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4CA8" w:rsidRPr="000D1AAF" w:rsidRDefault="00134CA8" w:rsidP="00954922">
      <w:pPr>
        <w:spacing w:line="276" w:lineRule="auto"/>
        <w:jc w:val="center"/>
        <w:rPr>
          <w:rFonts w:ascii="Arial" w:hAnsi="Arial" w:cs="Arial"/>
          <w:b/>
        </w:rPr>
      </w:pPr>
    </w:p>
    <w:p w:rsidR="00265325" w:rsidRPr="000D1AAF" w:rsidRDefault="00265325" w:rsidP="00954922">
      <w:pPr>
        <w:spacing w:line="276" w:lineRule="auto"/>
        <w:jc w:val="center"/>
        <w:rPr>
          <w:rFonts w:ascii="Arial" w:hAnsi="Arial" w:cs="Arial"/>
          <w:b/>
        </w:rPr>
      </w:pPr>
    </w:p>
    <w:p w:rsidR="005E40E6" w:rsidRPr="000D1AAF" w:rsidRDefault="005E40E6" w:rsidP="00E23D7B">
      <w:pPr>
        <w:ind w:left="708"/>
        <w:rPr>
          <w:rFonts w:ascii="Arial" w:hAnsi="Arial" w:cs="Arial"/>
        </w:rPr>
      </w:pPr>
      <w:r w:rsidRPr="000D1AAF">
        <w:rPr>
          <w:rFonts w:ascii="Arial" w:hAnsi="Arial" w:cs="Arial"/>
        </w:rPr>
        <w:t xml:space="preserve">Manowo, dnia </w:t>
      </w:r>
      <w:r w:rsidR="00AD4D0D" w:rsidRPr="000D1AAF">
        <w:rPr>
          <w:rFonts w:ascii="Arial" w:hAnsi="Arial" w:cs="Arial"/>
        </w:rPr>
        <w:t>24</w:t>
      </w:r>
      <w:r w:rsidR="004B6352" w:rsidRPr="000D1AAF">
        <w:rPr>
          <w:rFonts w:ascii="Arial" w:hAnsi="Arial" w:cs="Arial"/>
        </w:rPr>
        <w:t>.06</w:t>
      </w:r>
      <w:r w:rsidR="002E0408" w:rsidRPr="000D1AAF">
        <w:rPr>
          <w:rFonts w:ascii="Arial" w:hAnsi="Arial" w:cs="Arial"/>
        </w:rPr>
        <w:t>.202</w:t>
      </w:r>
      <w:r w:rsidR="00CF0E03" w:rsidRPr="000D1AAF">
        <w:rPr>
          <w:rFonts w:ascii="Arial" w:hAnsi="Arial" w:cs="Arial"/>
        </w:rPr>
        <w:t>2</w:t>
      </w:r>
      <w:r w:rsidRPr="000D1AAF">
        <w:rPr>
          <w:rFonts w:ascii="Arial" w:hAnsi="Arial" w:cs="Arial"/>
        </w:rPr>
        <w:t xml:space="preserve">r. </w:t>
      </w:r>
    </w:p>
    <w:p w:rsidR="005E40E6" w:rsidRPr="000D1AAF" w:rsidRDefault="00901601" w:rsidP="00E23D7B">
      <w:pPr>
        <w:ind w:firstLine="708"/>
        <w:rPr>
          <w:rFonts w:ascii="Arial" w:hAnsi="Arial" w:cs="Arial"/>
        </w:rPr>
      </w:pPr>
      <w:r w:rsidRPr="000D1AAF">
        <w:rPr>
          <w:rFonts w:ascii="Arial" w:hAnsi="Arial" w:cs="Arial"/>
        </w:rPr>
        <w:t>PZD</w:t>
      </w:r>
      <w:r w:rsidR="0085047C" w:rsidRPr="000D1AAF">
        <w:rPr>
          <w:rFonts w:ascii="Arial" w:hAnsi="Arial" w:cs="Arial"/>
        </w:rPr>
        <w:t xml:space="preserve"> 261</w:t>
      </w:r>
      <w:r w:rsidR="00743733" w:rsidRPr="000D1AAF">
        <w:rPr>
          <w:rFonts w:ascii="Arial" w:hAnsi="Arial" w:cs="Arial"/>
        </w:rPr>
        <w:t>.</w:t>
      </w:r>
      <w:r w:rsidR="00CF0E03" w:rsidRPr="000D1AAF">
        <w:rPr>
          <w:rFonts w:ascii="Arial" w:hAnsi="Arial" w:cs="Arial"/>
        </w:rPr>
        <w:t>1</w:t>
      </w:r>
      <w:r w:rsidR="00AD4D0D" w:rsidRPr="000D1AAF">
        <w:rPr>
          <w:rFonts w:ascii="Arial" w:hAnsi="Arial" w:cs="Arial"/>
        </w:rPr>
        <w:t>8</w:t>
      </w:r>
      <w:r w:rsidR="00E634A5" w:rsidRPr="000D1AAF">
        <w:rPr>
          <w:rFonts w:ascii="Arial" w:hAnsi="Arial" w:cs="Arial"/>
        </w:rPr>
        <w:t>.</w:t>
      </w:r>
      <w:r w:rsidR="001854DD" w:rsidRPr="000D1AAF">
        <w:rPr>
          <w:rFonts w:ascii="Arial" w:hAnsi="Arial" w:cs="Arial"/>
        </w:rPr>
        <w:t>20</w:t>
      </w:r>
      <w:r w:rsidR="002E0408" w:rsidRPr="000D1AAF">
        <w:rPr>
          <w:rFonts w:ascii="Arial" w:hAnsi="Arial" w:cs="Arial"/>
        </w:rPr>
        <w:t>2</w:t>
      </w:r>
      <w:r w:rsidR="00CF0E03" w:rsidRPr="000D1AAF">
        <w:rPr>
          <w:rFonts w:ascii="Arial" w:hAnsi="Arial" w:cs="Arial"/>
        </w:rPr>
        <w:t>2</w:t>
      </w:r>
      <w:r w:rsidR="001854DD" w:rsidRPr="000D1AAF">
        <w:rPr>
          <w:rFonts w:ascii="Arial" w:hAnsi="Arial" w:cs="Arial"/>
        </w:rPr>
        <w:t>.IKP</w:t>
      </w:r>
    </w:p>
    <w:p w:rsidR="009D5B30" w:rsidRPr="000D1AAF" w:rsidRDefault="009D5B30" w:rsidP="00253835">
      <w:pPr>
        <w:rPr>
          <w:b/>
        </w:rPr>
      </w:pPr>
    </w:p>
    <w:p w:rsidR="008B18B8" w:rsidRPr="000D1AAF" w:rsidRDefault="008B18B8" w:rsidP="00253835">
      <w:pPr>
        <w:rPr>
          <w:b/>
        </w:rPr>
      </w:pPr>
    </w:p>
    <w:p w:rsidR="005E40E6" w:rsidRPr="000D1AAF" w:rsidRDefault="003B75B4" w:rsidP="00E23D7B">
      <w:pPr>
        <w:pStyle w:val="Tytu"/>
        <w:ind w:firstLine="708"/>
        <w:rPr>
          <w:rFonts w:ascii="Arial" w:hAnsi="Arial" w:cs="Arial"/>
          <w:color w:val="4F81BD" w:themeColor="accent1"/>
          <w:sz w:val="24"/>
          <w:szCs w:val="24"/>
        </w:rPr>
      </w:pPr>
      <w:r w:rsidRPr="000D1AAF">
        <w:rPr>
          <w:rFonts w:ascii="Arial" w:hAnsi="Arial" w:cs="Arial"/>
          <w:color w:val="4F81BD" w:themeColor="accent1"/>
          <w:sz w:val="24"/>
          <w:szCs w:val="24"/>
        </w:rPr>
        <w:t>Informacja z otwarcia ofert</w:t>
      </w:r>
    </w:p>
    <w:p w:rsidR="009D5B30" w:rsidRPr="000D1AAF" w:rsidRDefault="009D5B30" w:rsidP="00A63977">
      <w:pPr>
        <w:spacing w:line="360" w:lineRule="auto"/>
        <w:rPr>
          <w:b/>
        </w:rPr>
      </w:pPr>
    </w:p>
    <w:p w:rsidR="002E0408" w:rsidRPr="000D1AAF" w:rsidRDefault="002E0408" w:rsidP="00AD4D0D">
      <w:pPr>
        <w:pStyle w:val="Podtytu"/>
        <w:rPr>
          <w:rFonts w:ascii="Arial" w:hAnsi="Arial" w:cs="Arial"/>
          <w:sz w:val="24"/>
          <w:szCs w:val="24"/>
        </w:rPr>
      </w:pPr>
      <w:r w:rsidRPr="000D1AAF">
        <w:rPr>
          <w:rFonts w:ascii="Arial" w:hAnsi="Arial" w:cs="Arial"/>
          <w:sz w:val="24"/>
          <w:szCs w:val="24"/>
        </w:rPr>
        <w:t>Zamawiający, Powiatowy Zarząd Dróg w Koszalinie</w:t>
      </w:r>
      <w:r w:rsidR="00077687" w:rsidRPr="000D1AAF">
        <w:rPr>
          <w:rFonts w:ascii="Arial" w:hAnsi="Arial" w:cs="Arial"/>
          <w:sz w:val="24"/>
          <w:szCs w:val="24"/>
        </w:rPr>
        <w:t>,</w:t>
      </w:r>
      <w:r w:rsidRPr="000D1AAF">
        <w:rPr>
          <w:rFonts w:ascii="Arial" w:hAnsi="Arial" w:cs="Arial"/>
          <w:sz w:val="24"/>
          <w:szCs w:val="24"/>
        </w:rPr>
        <w:t xml:space="preserve"> 76-016 Manowo, ul. Cisowa 21 działając na podstawie art. 222 ust. 5 ustawy  dnia 11 września 2019r. Prawo za</w:t>
      </w:r>
      <w:r w:rsidR="00A32238" w:rsidRPr="000D1AAF">
        <w:rPr>
          <w:rFonts w:ascii="Arial" w:hAnsi="Arial" w:cs="Arial"/>
          <w:sz w:val="24"/>
          <w:szCs w:val="24"/>
        </w:rPr>
        <w:t>mówień publicznych (Dz.U. z 2021</w:t>
      </w:r>
      <w:r w:rsidRPr="000D1AAF">
        <w:rPr>
          <w:rFonts w:ascii="Arial" w:hAnsi="Arial" w:cs="Arial"/>
          <w:sz w:val="24"/>
          <w:szCs w:val="24"/>
        </w:rPr>
        <w:t xml:space="preserve">r. poz. </w:t>
      </w:r>
      <w:r w:rsidR="00A32238" w:rsidRPr="000D1AAF">
        <w:rPr>
          <w:rFonts w:ascii="Arial" w:hAnsi="Arial" w:cs="Arial"/>
          <w:sz w:val="24"/>
          <w:szCs w:val="24"/>
        </w:rPr>
        <w:t>1129</w:t>
      </w:r>
      <w:r w:rsidRPr="000D1AAF">
        <w:rPr>
          <w:rFonts w:ascii="Arial" w:hAnsi="Arial" w:cs="Arial"/>
          <w:sz w:val="24"/>
          <w:szCs w:val="24"/>
        </w:rPr>
        <w:t xml:space="preserve"> z późn</w:t>
      </w:r>
      <w:r w:rsidR="00743733" w:rsidRPr="000D1AAF">
        <w:rPr>
          <w:rFonts w:ascii="Arial" w:hAnsi="Arial" w:cs="Arial"/>
          <w:sz w:val="24"/>
          <w:szCs w:val="24"/>
        </w:rPr>
        <w:t>.</w:t>
      </w:r>
      <w:r w:rsidRPr="000D1AAF">
        <w:rPr>
          <w:rFonts w:ascii="Arial" w:hAnsi="Arial" w:cs="Arial"/>
          <w:sz w:val="24"/>
          <w:szCs w:val="24"/>
        </w:rPr>
        <w:t xml:space="preserve"> zm.), po otwarciu ofert złożonych w postępowaniu prowadzonym w trybie podstawowym bez negocjacji na  </w:t>
      </w:r>
      <w:r w:rsidR="00AD4D0D" w:rsidRPr="000D1AAF">
        <w:rPr>
          <w:rFonts w:ascii="Arial" w:hAnsi="Arial" w:cs="Arial"/>
          <w:sz w:val="24"/>
          <w:szCs w:val="24"/>
        </w:rPr>
        <w:t>„</w:t>
      </w:r>
      <w:r w:rsidR="00AD4D0D" w:rsidRPr="000D1AAF">
        <w:rPr>
          <w:rFonts w:ascii="Arial" w:eastAsiaTheme="majorEastAsia" w:hAnsi="Arial" w:cs="Arial"/>
          <w:color w:val="4F81BD" w:themeColor="accent1"/>
          <w:sz w:val="24"/>
          <w:szCs w:val="24"/>
        </w:rPr>
        <w:t>Przebudowa ciągu pieszego w ciągu drogi powiatowej nr 3546Z w m. Sianów (ul. Łubuszan)”</w:t>
      </w:r>
      <w:r w:rsidR="00A32238" w:rsidRPr="000D1AAF">
        <w:rPr>
          <w:rFonts w:ascii="Arial" w:hAnsi="Arial" w:cs="Arial"/>
          <w:color w:val="4F81BD" w:themeColor="accent1"/>
          <w:sz w:val="24"/>
          <w:szCs w:val="24"/>
        </w:rPr>
        <w:t xml:space="preserve">  </w:t>
      </w:r>
      <w:r w:rsidR="00E634A5" w:rsidRPr="000D1AAF">
        <w:rPr>
          <w:rFonts w:ascii="Arial" w:hAnsi="Arial" w:cs="Arial"/>
          <w:color w:val="4F81BD" w:themeColor="accent1"/>
          <w:sz w:val="24"/>
          <w:szCs w:val="24"/>
        </w:rPr>
        <w:t>ozn. PZD 261.</w:t>
      </w:r>
      <w:r w:rsidR="00CF0E03" w:rsidRPr="000D1AAF">
        <w:rPr>
          <w:rFonts w:ascii="Arial" w:hAnsi="Arial" w:cs="Arial"/>
          <w:color w:val="4F81BD" w:themeColor="accent1"/>
          <w:sz w:val="24"/>
          <w:szCs w:val="24"/>
        </w:rPr>
        <w:t>1</w:t>
      </w:r>
      <w:r w:rsidR="00AD4D0D" w:rsidRPr="000D1AAF">
        <w:rPr>
          <w:rFonts w:ascii="Arial" w:hAnsi="Arial" w:cs="Arial"/>
          <w:color w:val="4F81BD" w:themeColor="accent1"/>
          <w:sz w:val="24"/>
          <w:szCs w:val="24"/>
        </w:rPr>
        <w:t>8</w:t>
      </w:r>
      <w:r w:rsidR="00A32238" w:rsidRPr="000D1AAF">
        <w:rPr>
          <w:rFonts w:ascii="Arial" w:hAnsi="Arial" w:cs="Arial"/>
          <w:color w:val="4F81BD" w:themeColor="accent1"/>
          <w:sz w:val="24"/>
          <w:szCs w:val="24"/>
        </w:rPr>
        <w:t>.202</w:t>
      </w:r>
      <w:r w:rsidR="00CF0E03" w:rsidRPr="000D1AAF">
        <w:rPr>
          <w:rFonts w:ascii="Arial" w:hAnsi="Arial" w:cs="Arial"/>
          <w:color w:val="4F81BD" w:themeColor="accent1"/>
          <w:sz w:val="24"/>
          <w:szCs w:val="24"/>
        </w:rPr>
        <w:t>2</w:t>
      </w:r>
      <w:r w:rsidR="00A32238" w:rsidRPr="000D1AAF">
        <w:rPr>
          <w:rFonts w:ascii="Arial" w:hAnsi="Arial" w:cs="Arial"/>
          <w:color w:val="4F81BD" w:themeColor="accent1"/>
          <w:sz w:val="24"/>
          <w:szCs w:val="24"/>
        </w:rPr>
        <w:t xml:space="preserve">.IKP” </w:t>
      </w:r>
      <w:r w:rsidRPr="000D1AAF">
        <w:rPr>
          <w:rFonts w:ascii="Arial" w:hAnsi="Arial" w:cs="Arial"/>
          <w:sz w:val="24"/>
          <w:szCs w:val="24"/>
        </w:rPr>
        <w:t>przekazuje informacje:</w:t>
      </w:r>
    </w:p>
    <w:p w:rsidR="002E0408" w:rsidRPr="000D1AAF" w:rsidRDefault="002E0408" w:rsidP="002E0408">
      <w:pPr>
        <w:spacing w:line="360" w:lineRule="auto"/>
        <w:ind w:left="709"/>
        <w:jc w:val="both"/>
        <w:rPr>
          <w:rFonts w:ascii="Arial" w:hAnsi="Arial" w:cs="Arial"/>
        </w:rPr>
      </w:pPr>
    </w:p>
    <w:p w:rsidR="00FF6A79" w:rsidRPr="000D1AAF" w:rsidRDefault="002E0408" w:rsidP="002E0408">
      <w:pPr>
        <w:spacing w:line="360" w:lineRule="auto"/>
        <w:ind w:left="567" w:right="113"/>
        <w:rPr>
          <w:rFonts w:ascii="Arial" w:hAnsi="Arial" w:cs="Arial"/>
        </w:rPr>
      </w:pPr>
      <w:r w:rsidRPr="000D1AAF">
        <w:rPr>
          <w:rFonts w:ascii="Arial" w:hAnsi="Arial" w:cs="Arial"/>
        </w:rPr>
        <w:t xml:space="preserve"> W wyznaczonym terminie zostały złożone oferty nw. Wykonawców:</w:t>
      </w:r>
    </w:p>
    <w:tbl>
      <w:tblPr>
        <w:tblStyle w:val="Tabela-Siatka"/>
        <w:tblpPr w:leftFromText="141" w:rightFromText="141" w:vertAnchor="text" w:horzAnchor="margin" w:tblpXSpec="center" w:tblpY="408"/>
        <w:tblW w:w="9355" w:type="dxa"/>
        <w:tblLayout w:type="fixed"/>
        <w:tblLook w:val="01E0" w:firstRow="1" w:lastRow="1" w:firstColumn="1" w:lastColumn="1" w:noHBand="0" w:noVBand="0"/>
        <w:tblCaption w:val="Tabela "/>
        <w:tblDescription w:val="Informacje z otwarcia ofert"/>
      </w:tblPr>
      <w:tblGrid>
        <w:gridCol w:w="846"/>
        <w:gridCol w:w="4399"/>
        <w:gridCol w:w="2547"/>
        <w:gridCol w:w="1563"/>
      </w:tblGrid>
      <w:tr w:rsidR="00B55D62" w:rsidRPr="000D1AAF" w:rsidTr="00B55D62">
        <w:trPr>
          <w:trHeight w:val="338"/>
          <w:tblHeader/>
        </w:trPr>
        <w:tc>
          <w:tcPr>
            <w:tcW w:w="846" w:type="dxa"/>
          </w:tcPr>
          <w:p w:rsidR="00B55D62" w:rsidRPr="000D1AAF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0D1AAF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Nr </w:t>
            </w:r>
          </w:p>
          <w:p w:rsidR="00B55D62" w:rsidRPr="000D1AAF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0D1AAF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oferty  </w:t>
            </w:r>
          </w:p>
        </w:tc>
        <w:tc>
          <w:tcPr>
            <w:tcW w:w="4399" w:type="dxa"/>
          </w:tcPr>
          <w:p w:rsidR="00B55D62" w:rsidRPr="000D1AAF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0D1AAF">
              <w:rPr>
                <w:rFonts w:ascii="Arial" w:hAnsi="Arial" w:cs="Arial"/>
                <w:color w:val="4F81BD" w:themeColor="accent1"/>
                <w:sz w:val="24"/>
                <w:szCs w:val="24"/>
              </w:rPr>
              <w:t>Nazwa / imiona i nazwiska oraz siedziba lub miejsce prowadzonej działalności gospodarczej albo miejsce zamieszkania wykonawcy, którego oferta została otwarta</w:t>
            </w:r>
          </w:p>
        </w:tc>
        <w:tc>
          <w:tcPr>
            <w:tcW w:w="2547" w:type="dxa"/>
          </w:tcPr>
          <w:p w:rsidR="00B55D62" w:rsidRPr="000D1AAF" w:rsidRDefault="00B55D62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0D1AAF">
              <w:rPr>
                <w:rFonts w:ascii="Arial" w:hAnsi="Arial" w:cs="Arial"/>
                <w:color w:val="4F81BD" w:themeColor="accent1"/>
                <w:sz w:val="24"/>
                <w:szCs w:val="24"/>
              </w:rPr>
              <w:t xml:space="preserve">Cena oferty </w:t>
            </w:r>
          </w:p>
          <w:p w:rsidR="00B55D62" w:rsidRPr="000D1AAF" w:rsidRDefault="00B55D62" w:rsidP="007C3DD2">
            <w:pPr>
              <w:pStyle w:val="Nagwek1"/>
              <w:outlineLvl w:val="0"/>
              <w:rPr>
                <w:rFonts w:ascii="Arial" w:hAnsi="Arial" w:cs="Arial"/>
                <w:color w:val="auto"/>
                <w:sz w:val="24"/>
                <w:szCs w:val="24"/>
              </w:rPr>
            </w:pPr>
            <w:r w:rsidRPr="000D1AAF">
              <w:rPr>
                <w:rFonts w:ascii="Arial" w:hAnsi="Arial" w:cs="Arial"/>
                <w:color w:val="4F81BD" w:themeColor="accent1"/>
                <w:sz w:val="24"/>
                <w:szCs w:val="24"/>
              </w:rPr>
              <w:t>(Brutto zł)</w:t>
            </w:r>
          </w:p>
        </w:tc>
        <w:tc>
          <w:tcPr>
            <w:tcW w:w="1563" w:type="dxa"/>
          </w:tcPr>
          <w:p w:rsidR="00B55D62" w:rsidRPr="000D1AAF" w:rsidRDefault="00AD4D0D" w:rsidP="007C3DD2">
            <w:pPr>
              <w:pStyle w:val="Nagwek1"/>
              <w:outlineLvl w:val="0"/>
              <w:rPr>
                <w:rFonts w:ascii="Arial" w:hAnsi="Arial" w:cs="Arial"/>
                <w:color w:val="4F81BD" w:themeColor="accent1"/>
                <w:sz w:val="24"/>
                <w:szCs w:val="24"/>
              </w:rPr>
            </w:pPr>
            <w:r w:rsidRPr="000D1AAF">
              <w:rPr>
                <w:rFonts w:ascii="Arial" w:hAnsi="Arial" w:cs="Arial"/>
                <w:color w:val="4F81BD" w:themeColor="accent1"/>
                <w:sz w:val="24"/>
                <w:szCs w:val="24"/>
              </w:rPr>
              <w:t>Okres Gwarancji</w:t>
            </w:r>
          </w:p>
          <w:p w:rsidR="00B55D62" w:rsidRPr="000D1AAF" w:rsidRDefault="00B55D62" w:rsidP="00B55D62"/>
        </w:tc>
      </w:tr>
      <w:tr w:rsidR="00B515E7" w:rsidRPr="000D1AAF" w:rsidTr="00B55D62">
        <w:trPr>
          <w:trHeight w:val="761"/>
        </w:trPr>
        <w:tc>
          <w:tcPr>
            <w:tcW w:w="846" w:type="dxa"/>
          </w:tcPr>
          <w:p w:rsidR="00B515E7" w:rsidRPr="000D1AAF" w:rsidRDefault="00B515E7" w:rsidP="0085047C">
            <w:pPr>
              <w:rPr>
                <w:rFonts w:ascii="Arial" w:eastAsia="SimSun" w:hAnsi="Arial" w:cs="Arial"/>
              </w:rPr>
            </w:pPr>
            <w:r w:rsidRPr="000D1AAF">
              <w:rPr>
                <w:rFonts w:ascii="Arial" w:eastAsia="SimSun" w:hAnsi="Arial" w:cs="Arial"/>
              </w:rPr>
              <w:t>1</w:t>
            </w:r>
          </w:p>
        </w:tc>
        <w:tc>
          <w:tcPr>
            <w:tcW w:w="4399" w:type="dxa"/>
          </w:tcPr>
          <w:p w:rsidR="00B515E7" w:rsidRPr="000D1AAF" w:rsidRDefault="000D1AAF" w:rsidP="00B515E7">
            <w:pPr>
              <w:rPr>
                <w:rFonts w:ascii="Arial" w:hAnsi="Arial" w:cs="Arial"/>
              </w:rPr>
            </w:pPr>
            <w:r w:rsidRPr="000D1AAF">
              <w:rPr>
                <w:rFonts w:ascii="Arial" w:hAnsi="Arial" w:cs="Arial"/>
              </w:rPr>
              <w:t>P.P.U.H FUKS Krystian Mendziak</w:t>
            </w:r>
          </w:p>
          <w:p w:rsidR="000D1AAF" w:rsidRPr="000D1AAF" w:rsidRDefault="000D1AAF" w:rsidP="00B515E7">
            <w:pPr>
              <w:rPr>
                <w:rFonts w:ascii="Arial" w:hAnsi="Arial" w:cs="Arial"/>
              </w:rPr>
            </w:pPr>
            <w:r w:rsidRPr="000D1AAF">
              <w:rPr>
                <w:rFonts w:ascii="Arial" w:hAnsi="Arial" w:cs="Arial"/>
              </w:rPr>
              <w:t>Ul. Mazurska 11, 75-394 Koszalin</w:t>
            </w:r>
          </w:p>
        </w:tc>
        <w:tc>
          <w:tcPr>
            <w:tcW w:w="2547" w:type="dxa"/>
          </w:tcPr>
          <w:p w:rsidR="00B515E7" w:rsidRPr="000D1AAF" w:rsidRDefault="000D1AAF" w:rsidP="002E0408">
            <w:pPr>
              <w:rPr>
                <w:rFonts w:ascii="Arial" w:hAnsi="Arial" w:cs="Arial"/>
                <w:b/>
              </w:rPr>
            </w:pPr>
            <w:r w:rsidRPr="000D1AAF">
              <w:rPr>
                <w:rFonts w:ascii="Arial" w:hAnsi="Arial" w:cs="Arial"/>
                <w:b/>
              </w:rPr>
              <w:t>1 413 270,00</w:t>
            </w:r>
          </w:p>
        </w:tc>
        <w:tc>
          <w:tcPr>
            <w:tcW w:w="1563" w:type="dxa"/>
          </w:tcPr>
          <w:p w:rsidR="00B515E7" w:rsidRPr="000D1AAF" w:rsidRDefault="000D1AAF" w:rsidP="004B6352">
            <w:pPr>
              <w:rPr>
                <w:rFonts w:ascii="Arial" w:hAnsi="Arial" w:cs="Arial"/>
              </w:rPr>
            </w:pPr>
            <w:r w:rsidRPr="000D1AAF">
              <w:rPr>
                <w:rFonts w:ascii="Arial" w:hAnsi="Arial" w:cs="Arial"/>
              </w:rPr>
              <w:t>60 miesięcy</w:t>
            </w:r>
          </w:p>
        </w:tc>
      </w:tr>
      <w:tr w:rsidR="00B55D62" w:rsidRPr="000D1AAF" w:rsidTr="00B55D62">
        <w:trPr>
          <w:trHeight w:val="761"/>
        </w:trPr>
        <w:tc>
          <w:tcPr>
            <w:tcW w:w="846" w:type="dxa"/>
          </w:tcPr>
          <w:p w:rsidR="00B55D62" w:rsidRPr="000D1AAF" w:rsidRDefault="00B515E7" w:rsidP="0085047C">
            <w:pPr>
              <w:rPr>
                <w:rFonts w:ascii="Arial" w:eastAsia="SimSun" w:hAnsi="Arial" w:cs="Arial"/>
              </w:rPr>
            </w:pPr>
            <w:r w:rsidRPr="000D1AAF">
              <w:rPr>
                <w:rFonts w:ascii="Arial" w:eastAsia="SimSun" w:hAnsi="Arial" w:cs="Arial"/>
              </w:rPr>
              <w:t>2</w:t>
            </w:r>
          </w:p>
        </w:tc>
        <w:tc>
          <w:tcPr>
            <w:tcW w:w="4399" w:type="dxa"/>
          </w:tcPr>
          <w:p w:rsidR="000D1AAF" w:rsidRPr="000D1AAF" w:rsidRDefault="000D1AAF" w:rsidP="00743733">
            <w:pPr>
              <w:rPr>
                <w:rFonts w:ascii="Arial" w:hAnsi="Arial" w:cs="Arial"/>
              </w:rPr>
            </w:pPr>
            <w:r w:rsidRPr="000D1AAF">
              <w:rPr>
                <w:rFonts w:ascii="Arial" w:hAnsi="Arial" w:cs="Arial"/>
              </w:rPr>
              <w:t xml:space="preserve">Przedsiębiorstwo Projektowo – wykonawcze TEBRA G. Kowalczyk </w:t>
            </w:r>
          </w:p>
          <w:p w:rsidR="00B55D62" w:rsidRPr="000D1AAF" w:rsidRDefault="000D1AAF" w:rsidP="00743733">
            <w:pPr>
              <w:rPr>
                <w:rFonts w:ascii="Arial" w:hAnsi="Arial" w:cs="Arial"/>
              </w:rPr>
            </w:pPr>
            <w:r w:rsidRPr="000D1AAF">
              <w:rPr>
                <w:rFonts w:ascii="Arial" w:hAnsi="Arial" w:cs="Arial"/>
              </w:rPr>
              <w:t xml:space="preserve">Spółka Jawna </w:t>
            </w:r>
          </w:p>
          <w:p w:rsidR="000D1AAF" w:rsidRPr="000D1AAF" w:rsidRDefault="000D1AAF" w:rsidP="00743733">
            <w:pPr>
              <w:rPr>
                <w:rFonts w:ascii="Arial" w:hAnsi="Arial" w:cs="Arial"/>
              </w:rPr>
            </w:pPr>
            <w:r w:rsidRPr="000D1AAF">
              <w:rPr>
                <w:rFonts w:ascii="Arial" w:hAnsi="Arial" w:cs="Arial"/>
              </w:rPr>
              <w:t>Ul. Lechicka 56C, 75 – 845 Koszalin</w:t>
            </w:r>
          </w:p>
          <w:p w:rsidR="000D1AAF" w:rsidRPr="000D1AAF" w:rsidRDefault="000D1AAF" w:rsidP="00743733">
            <w:pPr>
              <w:rPr>
                <w:rFonts w:ascii="Arial" w:hAnsi="Arial" w:cs="Arial"/>
              </w:rPr>
            </w:pPr>
          </w:p>
        </w:tc>
        <w:tc>
          <w:tcPr>
            <w:tcW w:w="2547" w:type="dxa"/>
          </w:tcPr>
          <w:p w:rsidR="00B55D62" w:rsidRPr="000D1AAF" w:rsidRDefault="000D1AAF" w:rsidP="003B75B4">
            <w:pPr>
              <w:rPr>
                <w:rFonts w:ascii="Arial" w:hAnsi="Arial" w:cs="Arial"/>
              </w:rPr>
            </w:pPr>
            <w:r w:rsidRPr="000D1AAF">
              <w:rPr>
                <w:rFonts w:ascii="Arial" w:hAnsi="Arial" w:cs="Arial"/>
              </w:rPr>
              <w:t>1 100 850,00</w:t>
            </w:r>
          </w:p>
        </w:tc>
        <w:tc>
          <w:tcPr>
            <w:tcW w:w="1563" w:type="dxa"/>
          </w:tcPr>
          <w:p w:rsidR="00B55D62" w:rsidRPr="000D1AAF" w:rsidRDefault="000D1AAF" w:rsidP="004B635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 miesię</w:t>
            </w:r>
            <w:r w:rsidRPr="000D1AAF">
              <w:rPr>
                <w:rFonts w:ascii="Arial" w:hAnsi="Arial" w:cs="Arial"/>
              </w:rPr>
              <w:t>cy</w:t>
            </w:r>
          </w:p>
        </w:tc>
      </w:tr>
    </w:tbl>
    <w:p w:rsidR="007D3201" w:rsidRPr="000D1AAF" w:rsidRDefault="007D3201" w:rsidP="00420F44">
      <w:pPr>
        <w:tabs>
          <w:tab w:val="left" w:pos="851"/>
          <w:tab w:val="left" w:pos="993"/>
        </w:tabs>
        <w:spacing w:line="360" w:lineRule="auto"/>
        <w:ind w:right="820"/>
        <w:rPr>
          <w:rFonts w:ascii="Arial" w:hAnsi="Arial" w:cs="Arial"/>
        </w:rPr>
      </w:pPr>
    </w:p>
    <w:p w:rsidR="002E0408" w:rsidRPr="000D1AAF" w:rsidRDefault="002E0408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  <w:r w:rsidRPr="000D1AAF">
        <w:rPr>
          <w:rFonts w:ascii="Arial" w:hAnsi="Arial" w:cs="Arial"/>
        </w:rPr>
        <w:t xml:space="preserve">Zamawiający na sfinansowanie zamówienia  </w:t>
      </w:r>
      <w:r w:rsidRPr="000D1AAF">
        <w:rPr>
          <w:rFonts w:ascii="Arial" w:hAnsi="Arial" w:cs="Arial"/>
          <w:color w:val="4F81BD" w:themeColor="accent1"/>
        </w:rPr>
        <w:t xml:space="preserve"> </w:t>
      </w:r>
      <w:r w:rsidRPr="000D1AAF">
        <w:rPr>
          <w:rFonts w:ascii="Arial" w:hAnsi="Arial" w:cs="Arial"/>
        </w:rPr>
        <w:t xml:space="preserve">zamierza przeznaczyć </w:t>
      </w:r>
      <w:r w:rsidR="00743733" w:rsidRPr="000D1AAF">
        <w:rPr>
          <w:rFonts w:ascii="Arial" w:hAnsi="Arial" w:cs="Arial"/>
          <w:color w:val="4F81BD" w:themeColor="accent1"/>
        </w:rPr>
        <w:t xml:space="preserve">kwotę brutto </w:t>
      </w:r>
      <w:r w:rsidR="00AD4D0D" w:rsidRPr="000D1AAF">
        <w:rPr>
          <w:rFonts w:ascii="Arial" w:hAnsi="Arial" w:cs="Arial"/>
          <w:color w:val="4F81BD" w:themeColor="accent1"/>
        </w:rPr>
        <w:t>327 984,00</w:t>
      </w:r>
      <w:r w:rsidRPr="000D1AAF">
        <w:rPr>
          <w:rFonts w:ascii="Arial" w:hAnsi="Arial" w:cs="Arial"/>
          <w:color w:val="4F81BD" w:themeColor="accent1"/>
        </w:rPr>
        <w:t xml:space="preserve"> zł </w:t>
      </w:r>
      <w:r w:rsidRPr="000D1AAF">
        <w:rPr>
          <w:rFonts w:ascii="Arial" w:hAnsi="Arial" w:cs="Arial"/>
        </w:rPr>
        <w:t xml:space="preserve">– informacja ta została udostępniona na stronie prowadzonego postępowania w dniu </w:t>
      </w:r>
      <w:r w:rsidR="00AD4D0D" w:rsidRPr="000D1AAF">
        <w:rPr>
          <w:rFonts w:ascii="Arial" w:hAnsi="Arial" w:cs="Arial"/>
        </w:rPr>
        <w:t>24</w:t>
      </w:r>
      <w:r w:rsidR="00CF0E03" w:rsidRPr="000D1AAF">
        <w:rPr>
          <w:rFonts w:ascii="Arial" w:hAnsi="Arial" w:cs="Arial"/>
        </w:rPr>
        <w:t>.0</w:t>
      </w:r>
      <w:r w:rsidR="004B6352" w:rsidRPr="000D1AAF">
        <w:rPr>
          <w:rFonts w:ascii="Arial" w:hAnsi="Arial" w:cs="Arial"/>
        </w:rPr>
        <w:t>6</w:t>
      </w:r>
      <w:r w:rsidR="00CF0E03" w:rsidRPr="000D1AAF">
        <w:rPr>
          <w:rFonts w:ascii="Arial" w:hAnsi="Arial" w:cs="Arial"/>
        </w:rPr>
        <w:t>.2022</w:t>
      </w:r>
      <w:r w:rsidRPr="000D1AAF">
        <w:rPr>
          <w:rFonts w:ascii="Arial" w:hAnsi="Arial" w:cs="Arial"/>
        </w:rPr>
        <w:t xml:space="preserve">r. o godz. </w:t>
      </w:r>
      <w:r w:rsidR="00E634A5" w:rsidRPr="000D1AAF">
        <w:rPr>
          <w:rFonts w:ascii="Arial" w:hAnsi="Arial" w:cs="Arial"/>
        </w:rPr>
        <w:t>9:0</w:t>
      </w:r>
      <w:r w:rsidRPr="000D1AAF">
        <w:rPr>
          <w:rFonts w:ascii="Arial" w:hAnsi="Arial" w:cs="Arial"/>
        </w:rPr>
        <w:t>0.</w:t>
      </w:r>
    </w:p>
    <w:p w:rsidR="00BB7741" w:rsidRPr="000D1AAF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</w:p>
    <w:p w:rsidR="00BB7741" w:rsidRPr="000D1AAF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  <w:bookmarkStart w:id="0" w:name="_GoBack"/>
      <w:r w:rsidRPr="000D1AAF">
        <w:rPr>
          <w:rFonts w:ascii="Arial" w:hAnsi="Arial" w:cs="Arial"/>
        </w:rPr>
        <w:t>Dyrektor Powiatowego Zarządu Dróg w Koszalinie</w:t>
      </w:r>
    </w:p>
    <w:p w:rsidR="00BB7741" w:rsidRPr="000D1AAF" w:rsidRDefault="00BB7741" w:rsidP="00E23D7B">
      <w:pPr>
        <w:tabs>
          <w:tab w:val="left" w:pos="851"/>
          <w:tab w:val="left" w:pos="993"/>
        </w:tabs>
        <w:spacing w:line="360" w:lineRule="auto"/>
        <w:ind w:left="708" w:right="820"/>
        <w:rPr>
          <w:rFonts w:ascii="Arial" w:hAnsi="Arial" w:cs="Arial"/>
        </w:rPr>
      </w:pPr>
      <w:r w:rsidRPr="000D1AAF">
        <w:rPr>
          <w:rFonts w:ascii="Arial" w:hAnsi="Arial" w:cs="Arial"/>
        </w:rPr>
        <w:t>Mieczysław Zwoliński</w:t>
      </w:r>
    </w:p>
    <w:bookmarkEnd w:id="0"/>
    <w:p w:rsidR="002E0408" w:rsidRDefault="002E0408" w:rsidP="002E0408">
      <w:pPr>
        <w:spacing w:line="360" w:lineRule="auto"/>
        <w:ind w:left="567" w:right="820"/>
        <w:rPr>
          <w:rFonts w:ascii="Arial" w:hAnsi="Arial" w:cs="Arial"/>
        </w:rPr>
      </w:pPr>
    </w:p>
    <w:p w:rsidR="0085047C" w:rsidRPr="001854DD" w:rsidRDefault="0085047C" w:rsidP="002E0408">
      <w:pPr>
        <w:rPr>
          <w:sz w:val="22"/>
          <w:szCs w:val="22"/>
        </w:rPr>
      </w:pPr>
    </w:p>
    <w:sectPr w:rsidR="0085047C" w:rsidRPr="001854DD" w:rsidSect="008E0BFD">
      <w:pgSz w:w="11906" w:h="16838"/>
      <w:pgMar w:top="284" w:right="991" w:bottom="0" w:left="45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DFF" w:rsidRDefault="00051DFF" w:rsidP="00EE69FA">
      <w:r>
        <w:separator/>
      </w:r>
    </w:p>
  </w:endnote>
  <w:endnote w:type="continuationSeparator" w:id="0">
    <w:p w:rsidR="00051DFF" w:rsidRDefault="00051DFF" w:rsidP="00EE6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DFF" w:rsidRDefault="00051DFF" w:rsidP="00EE69FA">
      <w:r>
        <w:separator/>
      </w:r>
    </w:p>
  </w:footnote>
  <w:footnote w:type="continuationSeparator" w:id="0">
    <w:p w:rsidR="00051DFF" w:rsidRDefault="00051DFF" w:rsidP="00EE69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20586"/>
    <w:multiLevelType w:val="hybridMultilevel"/>
    <w:tmpl w:val="92AEAE58"/>
    <w:lvl w:ilvl="0" w:tplc="C7DA8952">
      <w:start w:val="1"/>
      <w:numFmt w:val="lowerLetter"/>
      <w:lvlText w:val="%1)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 w15:restartNumberingAfterBreak="0">
    <w:nsid w:val="3A340DAA"/>
    <w:multiLevelType w:val="hybridMultilevel"/>
    <w:tmpl w:val="CC3810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10FE50">
      <w:start w:val="2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44A892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Arial" w:hAnsi="Arial" w:cs="Arial" w:hint="default"/>
        <w:sz w:val="24"/>
        <w:szCs w:val="24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466F"/>
    <w:rsid w:val="00051DFF"/>
    <w:rsid w:val="000663E0"/>
    <w:rsid w:val="00077687"/>
    <w:rsid w:val="000A10E6"/>
    <w:rsid w:val="000B6CA0"/>
    <w:rsid w:val="000B7D35"/>
    <w:rsid w:val="000C6970"/>
    <w:rsid w:val="000D1451"/>
    <w:rsid w:val="000D1AAF"/>
    <w:rsid w:val="000F509A"/>
    <w:rsid w:val="00123120"/>
    <w:rsid w:val="00126B4E"/>
    <w:rsid w:val="00132B9C"/>
    <w:rsid w:val="00134CA8"/>
    <w:rsid w:val="00164AA0"/>
    <w:rsid w:val="00177B59"/>
    <w:rsid w:val="001854DD"/>
    <w:rsid w:val="001876D6"/>
    <w:rsid w:val="00190A30"/>
    <w:rsid w:val="001927C0"/>
    <w:rsid w:val="001A3856"/>
    <w:rsid w:val="001D4C28"/>
    <w:rsid w:val="001E358D"/>
    <w:rsid w:val="001E5906"/>
    <w:rsid w:val="001F0E24"/>
    <w:rsid w:val="001F33D6"/>
    <w:rsid w:val="0021508D"/>
    <w:rsid w:val="00222A57"/>
    <w:rsid w:val="0024410D"/>
    <w:rsid w:val="00246D89"/>
    <w:rsid w:val="00250736"/>
    <w:rsid w:val="00253835"/>
    <w:rsid w:val="00257E35"/>
    <w:rsid w:val="00265325"/>
    <w:rsid w:val="0028426E"/>
    <w:rsid w:val="00284A4A"/>
    <w:rsid w:val="00287F53"/>
    <w:rsid w:val="002C5D68"/>
    <w:rsid w:val="002C70C2"/>
    <w:rsid w:val="002E0408"/>
    <w:rsid w:val="002E67B7"/>
    <w:rsid w:val="002F0E95"/>
    <w:rsid w:val="003240C3"/>
    <w:rsid w:val="00324499"/>
    <w:rsid w:val="00336458"/>
    <w:rsid w:val="00341749"/>
    <w:rsid w:val="00355C0B"/>
    <w:rsid w:val="003776C6"/>
    <w:rsid w:val="003810B3"/>
    <w:rsid w:val="003B75B4"/>
    <w:rsid w:val="003D3CD1"/>
    <w:rsid w:val="003E7799"/>
    <w:rsid w:val="004127BB"/>
    <w:rsid w:val="00420F44"/>
    <w:rsid w:val="00442294"/>
    <w:rsid w:val="00446919"/>
    <w:rsid w:val="00462DBD"/>
    <w:rsid w:val="0047233D"/>
    <w:rsid w:val="00495896"/>
    <w:rsid w:val="00495AC1"/>
    <w:rsid w:val="004B6352"/>
    <w:rsid w:val="004C6652"/>
    <w:rsid w:val="004D21B1"/>
    <w:rsid w:val="004D466F"/>
    <w:rsid w:val="004D57FB"/>
    <w:rsid w:val="004F2394"/>
    <w:rsid w:val="00523280"/>
    <w:rsid w:val="00562401"/>
    <w:rsid w:val="0059505D"/>
    <w:rsid w:val="005B4054"/>
    <w:rsid w:val="005B4197"/>
    <w:rsid w:val="005C11DF"/>
    <w:rsid w:val="005E40E6"/>
    <w:rsid w:val="005E7534"/>
    <w:rsid w:val="005F2058"/>
    <w:rsid w:val="0060082C"/>
    <w:rsid w:val="00616F33"/>
    <w:rsid w:val="00624BC6"/>
    <w:rsid w:val="00630854"/>
    <w:rsid w:val="00657BA8"/>
    <w:rsid w:val="00660C5D"/>
    <w:rsid w:val="0066763B"/>
    <w:rsid w:val="00674A27"/>
    <w:rsid w:val="006777EB"/>
    <w:rsid w:val="00686A31"/>
    <w:rsid w:val="00690B98"/>
    <w:rsid w:val="0069761D"/>
    <w:rsid w:val="006A1EED"/>
    <w:rsid w:val="006B32F5"/>
    <w:rsid w:val="006C39B8"/>
    <w:rsid w:val="006E1137"/>
    <w:rsid w:val="006E14AD"/>
    <w:rsid w:val="006E158B"/>
    <w:rsid w:val="007248B3"/>
    <w:rsid w:val="00743733"/>
    <w:rsid w:val="00764363"/>
    <w:rsid w:val="0078578F"/>
    <w:rsid w:val="007A2860"/>
    <w:rsid w:val="007A40C9"/>
    <w:rsid w:val="007C3DD2"/>
    <w:rsid w:val="007C47CD"/>
    <w:rsid w:val="007D3201"/>
    <w:rsid w:val="007D37C6"/>
    <w:rsid w:val="00801DA7"/>
    <w:rsid w:val="00814319"/>
    <w:rsid w:val="0082192C"/>
    <w:rsid w:val="00835C4D"/>
    <w:rsid w:val="00840C6F"/>
    <w:rsid w:val="0085047C"/>
    <w:rsid w:val="00870C37"/>
    <w:rsid w:val="00876B28"/>
    <w:rsid w:val="00881A86"/>
    <w:rsid w:val="00891433"/>
    <w:rsid w:val="008A07E0"/>
    <w:rsid w:val="008B18B8"/>
    <w:rsid w:val="008B3FAF"/>
    <w:rsid w:val="008B6649"/>
    <w:rsid w:val="008D23CA"/>
    <w:rsid w:val="008D7BF9"/>
    <w:rsid w:val="008E0BFD"/>
    <w:rsid w:val="008F2B9B"/>
    <w:rsid w:val="00901601"/>
    <w:rsid w:val="00937414"/>
    <w:rsid w:val="00954922"/>
    <w:rsid w:val="00983262"/>
    <w:rsid w:val="009947CC"/>
    <w:rsid w:val="009B0148"/>
    <w:rsid w:val="009B23F0"/>
    <w:rsid w:val="009B26E3"/>
    <w:rsid w:val="009D5B30"/>
    <w:rsid w:val="009F23A8"/>
    <w:rsid w:val="009F76A6"/>
    <w:rsid w:val="00A1718F"/>
    <w:rsid w:val="00A32238"/>
    <w:rsid w:val="00A63977"/>
    <w:rsid w:val="00A72FD0"/>
    <w:rsid w:val="00A741E6"/>
    <w:rsid w:val="00A83644"/>
    <w:rsid w:val="00A83AE3"/>
    <w:rsid w:val="00AC1B62"/>
    <w:rsid w:val="00AC68F0"/>
    <w:rsid w:val="00AD4D0D"/>
    <w:rsid w:val="00AD5ECE"/>
    <w:rsid w:val="00B05E2C"/>
    <w:rsid w:val="00B16C23"/>
    <w:rsid w:val="00B17A23"/>
    <w:rsid w:val="00B407D7"/>
    <w:rsid w:val="00B515E7"/>
    <w:rsid w:val="00B55D62"/>
    <w:rsid w:val="00B72EAA"/>
    <w:rsid w:val="00B82E89"/>
    <w:rsid w:val="00BA4B85"/>
    <w:rsid w:val="00BA65E9"/>
    <w:rsid w:val="00BB59CA"/>
    <w:rsid w:val="00BB7741"/>
    <w:rsid w:val="00BC5605"/>
    <w:rsid w:val="00BF2AA7"/>
    <w:rsid w:val="00C03343"/>
    <w:rsid w:val="00C1328F"/>
    <w:rsid w:val="00C20986"/>
    <w:rsid w:val="00C20E59"/>
    <w:rsid w:val="00C41127"/>
    <w:rsid w:val="00C52B75"/>
    <w:rsid w:val="00C76703"/>
    <w:rsid w:val="00C94CCB"/>
    <w:rsid w:val="00C95820"/>
    <w:rsid w:val="00CA0085"/>
    <w:rsid w:val="00CA108A"/>
    <w:rsid w:val="00CB06B8"/>
    <w:rsid w:val="00CD2265"/>
    <w:rsid w:val="00CF0E03"/>
    <w:rsid w:val="00D03177"/>
    <w:rsid w:val="00D378BF"/>
    <w:rsid w:val="00D41165"/>
    <w:rsid w:val="00D44CF2"/>
    <w:rsid w:val="00D62253"/>
    <w:rsid w:val="00D624C7"/>
    <w:rsid w:val="00D75DC2"/>
    <w:rsid w:val="00D90410"/>
    <w:rsid w:val="00DC0BFD"/>
    <w:rsid w:val="00DC3B73"/>
    <w:rsid w:val="00DD0B6A"/>
    <w:rsid w:val="00DE4A35"/>
    <w:rsid w:val="00DE6F1A"/>
    <w:rsid w:val="00E17835"/>
    <w:rsid w:val="00E23D7B"/>
    <w:rsid w:val="00E27763"/>
    <w:rsid w:val="00E60A9B"/>
    <w:rsid w:val="00E634A5"/>
    <w:rsid w:val="00E72101"/>
    <w:rsid w:val="00E72A15"/>
    <w:rsid w:val="00E83F21"/>
    <w:rsid w:val="00E85447"/>
    <w:rsid w:val="00E9783C"/>
    <w:rsid w:val="00EB3AA8"/>
    <w:rsid w:val="00ED371A"/>
    <w:rsid w:val="00EE2BED"/>
    <w:rsid w:val="00EE69FA"/>
    <w:rsid w:val="00F178F4"/>
    <w:rsid w:val="00F73268"/>
    <w:rsid w:val="00F762A9"/>
    <w:rsid w:val="00F76B10"/>
    <w:rsid w:val="00FA0F9C"/>
    <w:rsid w:val="00FB079A"/>
    <w:rsid w:val="00FB570B"/>
    <w:rsid w:val="00FF0B93"/>
    <w:rsid w:val="00FF6A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8D2D56D-6224-4328-8B48-BE5C1DC37A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6436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7C3DD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643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E69FA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E69F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E69FA"/>
    <w:rPr>
      <w:vertAlign w:val="superscript"/>
    </w:rPr>
  </w:style>
  <w:style w:type="paragraph" w:customStyle="1" w:styleId="Domylnie">
    <w:name w:val="Domyślnie"/>
    <w:rsid w:val="004D21B1"/>
    <w:pPr>
      <w:suppressAutoHyphens/>
      <w:spacing w:after="0" w:line="100" w:lineRule="atLeast"/>
    </w:pPr>
    <w:rPr>
      <w:rFonts w:ascii="Times New Roman" w:eastAsia="Times New Roman" w:hAnsi="Times New Roman" w:cs="Times New Roman"/>
      <w:color w:val="00000A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D57FB"/>
    <w:pPr>
      <w:ind w:left="720"/>
      <w:contextualSpacing/>
    </w:pPr>
  </w:style>
  <w:style w:type="character" w:styleId="Pogrubienie">
    <w:name w:val="Strong"/>
    <w:uiPriority w:val="22"/>
    <w:qFormat/>
    <w:rsid w:val="005B4197"/>
    <w:rPr>
      <w:b/>
      <w:bCs/>
    </w:rPr>
  </w:style>
  <w:style w:type="paragraph" w:styleId="Tekstpodstawowy2">
    <w:name w:val="Body Text 2"/>
    <w:basedOn w:val="Normalny"/>
    <w:link w:val="Tekstpodstawowy2Znak"/>
    <w:unhideWhenUsed/>
    <w:rsid w:val="005E40E6"/>
    <w:pPr>
      <w:spacing w:after="120" w:line="480" w:lineRule="auto"/>
      <w:jc w:val="both"/>
    </w:pPr>
    <w:rPr>
      <w:rFonts w:ascii="Arial" w:hAnsi="Arial"/>
      <w:sz w:val="20"/>
      <w:lang w:val="en-US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5E40E6"/>
    <w:rPr>
      <w:rFonts w:ascii="Arial" w:eastAsia="Times New Roman" w:hAnsi="Arial" w:cs="Times New Roman"/>
      <w:sz w:val="20"/>
      <w:szCs w:val="24"/>
      <w:lang w:val="en-US" w:eastAsia="x-non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B014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B0148"/>
    <w:rPr>
      <w:rFonts w:ascii="Segoe UI" w:eastAsia="Times New Roman" w:hAnsi="Segoe UI" w:cs="Segoe UI"/>
      <w:sz w:val="18"/>
      <w:szCs w:val="18"/>
      <w:lang w:eastAsia="pl-PL"/>
    </w:rPr>
  </w:style>
  <w:style w:type="paragraph" w:styleId="Tytu">
    <w:name w:val="Title"/>
    <w:basedOn w:val="Normalny"/>
    <w:next w:val="Normalny"/>
    <w:link w:val="TytuZnak"/>
    <w:uiPriority w:val="10"/>
    <w:qFormat/>
    <w:rsid w:val="0025383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253835"/>
    <w:rPr>
      <w:rFonts w:asciiTheme="majorHAnsi" w:eastAsiaTheme="majorEastAsia" w:hAnsiTheme="majorHAnsi" w:cstheme="majorBidi"/>
      <w:spacing w:val="-10"/>
      <w:kern w:val="28"/>
      <w:sz w:val="56"/>
      <w:szCs w:val="56"/>
      <w:lang w:eastAsia="pl-PL"/>
    </w:rPr>
  </w:style>
  <w:style w:type="table" w:styleId="Siatkatabelijasna">
    <w:name w:val="Grid Table Light"/>
    <w:basedOn w:val="Standardowy"/>
    <w:uiPriority w:val="40"/>
    <w:rsid w:val="00A63977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7C3DD2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l-PL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D4D0D"/>
    <w:pPr>
      <w:numPr>
        <w:ilvl w:val="1"/>
      </w:numPr>
      <w:spacing w:after="160" w:line="259" w:lineRule="auto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eastAsia="en-US"/>
    </w:rPr>
  </w:style>
  <w:style w:type="character" w:customStyle="1" w:styleId="PodtytuZnak">
    <w:name w:val="Podtytuł Znak"/>
    <w:basedOn w:val="Domylnaczcionkaakapitu"/>
    <w:link w:val="Podtytu"/>
    <w:uiPriority w:val="11"/>
    <w:rsid w:val="00AD4D0D"/>
    <w:rPr>
      <w:rFonts w:eastAsiaTheme="minorEastAsia"/>
      <w:color w:val="5A5A5A" w:themeColor="text1" w:themeTint="A5"/>
      <w:spacing w:val="1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872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19447-A46E-49A6-8608-AE762F7309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1</Pages>
  <Words>187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Kochanowska</dc:creator>
  <cp:lastModifiedBy>Iwona</cp:lastModifiedBy>
  <cp:revision>45</cp:revision>
  <cp:lastPrinted>2022-06-24T07:28:00Z</cp:lastPrinted>
  <dcterms:created xsi:type="dcterms:W3CDTF">2021-01-07T14:10:00Z</dcterms:created>
  <dcterms:modified xsi:type="dcterms:W3CDTF">2022-06-24T07:29:00Z</dcterms:modified>
</cp:coreProperties>
</file>