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FF30C0" w14:textId="77777777" w:rsidR="004E6455" w:rsidRPr="00124CD2" w:rsidRDefault="004E6455" w:rsidP="004E6455">
      <w:pPr>
        <w:spacing w:after="0" w:line="276" w:lineRule="auto"/>
        <w:jc w:val="center"/>
        <w:rPr>
          <w:b/>
          <w:sz w:val="36"/>
          <w:szCs w:val="36"/>
          <w:lang w:val="en-US"/>
        </w:rPr>
      </w:pPr>
      <w:bookmarkStart w:id="0" w:name="_Hlk179362679"/>
      <w:r>
        <w:rPr>
          <w:b/>
          <w:sz w:val="36"/>
          <w:szCs w:val="36"/>
          <w:lang w:val="en-US"/>
        </w:rPr>
        <w:t>OPIS PRZEDMIOTU ZAMÓWIENIA</w:t>
      </w:r>
    </w:p>
    <w:bookmarkEnd w:id="0"/>
    <w:p w14:paraId="11FEFAAE" w14:textId="5640F523" w:rsidR="00841023" w:rsidRDefault="00841023">
      <w:pPr>
        <w:spacing w:after="120" w:line="360" w:lineRule="auto"/>
        <w:jc w:val="center"/>
        <w:rPr>
          <w:b/>
          <w:sz w:val="20"/>
          <w:szCs w:val="20"/>
          <w:lang w:val="en-US"/>
        </w:rPr>
      </w:pPr>
    </w:p>
    <w:tbl>
      <w:tblPr>
        <w:tblStyle w:val="Tabela-Siatka"/>
        <w:tblW w:w="13947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977"/>
        <w:gridCol w:w="5102"/>
        <w:gridCol w:w="5868"/>
      </w:tblGrid>
      <w:tr w:rsidR="00841023" w14:paraId="1DE9FAAF" w14:textId="77777777">
        <w:tc>
          <w:tcPr>
            <w:tcW w:w="13947" w:type="dxa"/>
            <w:gridSpan w:val="3"/>
            <w:shd w:val="clear" w:color="auto" w:fill="auto"/>
            <w:vAlign w:val="center"/>
          </w:tcPr>
          <w:p w14:paraId="7DE38ECB" w14:textId="61235027" w:rsidR="00841023" w:rsidRDefault="00552DE4">
            <w:pPr>
              <w:spacing w:before="120" w:after="12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  <w:b/>
                <w:sz w:val="32"/>
                <w:szCs w:val="32"/>
              </w:rPr>
              <w:t>MOBILNA STACJA ROBOCZA</w:t>
            </w:r>
          </w:p>
        </w:tc>
      </w:tr>
      <w:tr w:rsidR="00841023" w14:paraId="36AFB0B3" w14:textId="77777777">
        <w:tc>
          <w:tcPr>
            <w:tcW w:w="2977" w:type="dxa"/>
            <w:shd w:val="clear" w:color="auto" w:fill="auto"/>
            <w:vAlign w:val="center"/>
          </w:tcPr>
          <w:p w14:paraId="3442C5A5" w14:textId="77777777" w:rsidR="00841023" w:rsidRDefault="00552DE4">
            <w:pPr>
              <w:spacing w:after="0" w:line="240" w:lineRule="auto"/>
              <w:jc w:val="center"/>
              <w:rPr>
                <w:sz w:val="12"/>
                <w:szCs w:val="12"/>
              </w:rPr>
            </w:pPr>
            <w:r>
              <w:rPr>
                <w:rFonts w:eastAsia="Calibri"/>
                <w:sz w:val="12"/>
                <w:szCs w:val="12"/>
              </w:rPr>
              <w:t>1</w:t>
            </w:r>
          </w:p>
        </w:tc>
        <w:tc>
          <w:tcPr>
            <w:tcW w:w="5102" w:type="dxa"/>
            <w:shd w:val="clear" w:color="auto" w:fill="auto"/>
            <w:vAlign w:val="center"/>
          </w:tcPr>
          <w:p w14:paraId="00A51C05" w14:textId="77777777" w:rsidR="00841023" w:rsidRDefault="00552DE4">
            <w:pPr>
              <w:spacing w:after="0" w:line="240" w:lineRule="auto"/>
              <w:jc w:val="center"/>
              <w:rPr>
                <w:sz w:val="12"/>
                <w:szCs w:val="12"/>
              </w:rPr>
            </w:pPr>
            <w:r>
              <w:rPr>
                <w:rFonts w:eastAsia="Calibri"/>
                <w:sz w:val="12"/>
                <w:szCs w:val="12"/>
              </w:rPr>
              <w:t>2</w:t>
            </w:r>
          </w:p>
        </w:tc>
        <w:tc>
          <w:tcPr>
            <w:tcW w:w="5868" w:type="dxa"/>
            <w:shd w:val="clear" w:color="auto" w:fill="auto"/>
            <w:vAlign w:val="center"/>
          </w:tcPr>
          <w:p w14:paraId="59308D75" w14:textId="77777777" w:rsidR="00841023" w:rsidRDefault="00552DE4">
            <w:pPr>
              <w:spacing w:after="0" w:line="240" w:lineRule="auto"/>
              <w:jc w:val="center"/>
              <w:rPr>
                <w:sz w:val="12"/>
                <w:szCs w:val="12"/>
              </w:rPr>
            </w:pPr>
            <w:r>
              <w:rPr>
                <w:rFonts w:eastAsia="Calibri"/>
                <w:sz w:val="12"/>
                <w:szCs w:val="12"/>
              </w:rPr>
              <w:t>3</w:t>
            </w:r>
          </w:p>
        </w:tc>
      </w:tr>
      <w:tr w:rsidR="004D2AE0" w14:paraId="79F4B280" w14:textId="77777777">
        <w:tc>
          <w:tcPr>
            <w:tcW w:w="2977" w:type="dxa"/>
            <w:shd w:val="clear" w:color="auto" w:fill="auto"/>
            <w:vAlign w:val="center"/>
          </w:tcPr>
          <w:p w14:paraId="16FB827C" w14:textId="77777777" w:rsidR="004D2AE0" w:rsidRDefault="004D2AE0">
            <w:pPr>
              <w:spacing w:after="0" w:line="240" w:lineRule="auto"/>
              <w:jc w:val="center"/>
              <w:rPr>
                <w:rFonts w:eastAsia="Calibri"/>
                <w:sz w:val="12"/>
                <w:szCs w:val="12"/>
              </w:rPr>
            </w:pPr>
          </w:p>
        </w:tc>
        <w:tc>
          <w:tcPr>
            <w:tcW w:w="5102" w:type="dxa"/>
            <w:shd w:val="clear" w:color="auto" w:fill="auto"/>
            <w:vAlign w:val="center"/>
          </w:tcPr>
          <w:p w14:paraId="49C99DA5" w14:textId="77777777" w:rsidR="004D2AE0" w:rsidRDefault="004D2AE0">
            <w:pPr>
              <w:spacing w:after="0" w:line="240" w:lineRule="auto"/>
              <w:jc w:val="center"/>
              <w:rPr>
                <w:rFonts w:eastAsia="Calibri"/>
                <w:sz w:val="12"/>
                <w:szCs w:val="12"/>
              </w:rPr>
            </w:pPr>
          </w:p>
        </w:tc>
        <w:tc>
          <w:tcPr>
            <w:tcW w:w="5868" w:type="dxa"/>
            <w:shd w:val="clear" w:color="auto" w:fill="auto"/>
            <w:vAlign w:val="center"/>
          </w:tcPr>
          <w:p w14:paraId="56B1B189" w14:textId="63FE9830" w:rsidR="004D2AE0" w:rsidRDefault="004D2AE0">
            <w:pPr>
              <w:spacing w:after="0" w:line="240" w:lineRule="auto"/>
              <w:jc w:val="center"/>
              <w:rPr>
                <w:rFonts w:eastAsia="Calibri"/>
                <w:sz w:val="12"/>
                <w:szCs w:val="12"/>
              </w:rPr>
            </w:pPr>
            <w:r w:rsidRPr="00DC7B1F">
              <w:rPr>
                <w:b/>
                <w:bCs/>
                <w:color w:val="00B0F0"/>
                <w:sz w:val="20"/>
                <w:szCs w:val="20"/>
              </w:rPr>
              <w:t xml:space="preserve">WYPEŁNIA WYKONAWCA </w:t>
            </w:r>
            <w:r w:rsidRPr="00DC7B1F">
              <w:rPr>
                <w:b/>
                <w:bCs/>
                <w:color w:val="00B0F0"/>
                <w:sz w:val="20"/>
                <w:szCs w:val="20"/>
              </w:rPr>
              <w:br/>
              <w:t>(PROSZĘ WPISAĆ OFEROWANE PARAMETRY)</w:t>
            </w:r>
          </w:p>
        </w:tc>
      </w:tr>
      <w:tr w:rsidR="00841023" w14:paraId="71CC9943" w14:textId="77777777" w:rsidTr="004D2AE0">
        <w:tc>
          <w:tcPr>
            <w:tcW w:w="2977" w:type="dxa"/>
            <w:vMerge w:val="restart"/>
            <w:shd w:val="clear" w:color="auto" w:fill="CCECFF"/>
            <w:vAlign w:val="center"/>
          </w:tcPr>
          <w:p w14:paraId="0D1A9740" w14:textId="5F08C4D5" w:rsidR="00841023" w:rsidRDefault="00552DE4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 xml:space="preserve">CZĘŚĆ </w:t>
            </w:r>
            <w:r w:rsidR="004E6455">
              <w:rPr>
                <w:rFonts w:eastAsia="Calibri"/>
                <w:b/>
                <w:sz w:val="28"/>
                <w:szCs w:val="28"/>
              </w:rPr>
              <w:t>23</w:t>
            </w:r>
          </w:p>
        </w:tc>
        <w:tc>
          <w:tcPr>
            <w:tcW w:w="5102" w:type="dxa"/>
            <w:vMerge w:val="restart"/>
            <w:shd w:val="clear" w:color="auto" w:fill="auto"/>
            <w:vAlign w:val="center"/>
          </w:tcPr>
          <w:p w14:paraId="568A9761" w14:textId="73603D2D" w:rsidR="00841023" w:rsidRPr="004E6455" w:rsidRDefault="00552DE4" w:rsidP="004E645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ILOŚĆ - 1 szt.</w:t>
            </w:r>
          </w:p>
        </w:tc>
        <w:tc>
          <w:tcPr>
            <w:tcW w:w="5868" w:type="dxa"/>
            <w:shd w:val="clear" w:color="auto" w:fill="F2F2F2" w:themeFill="background1" w:themeFillShade="F2"/>
          </w:tcPr>
          <w:p w14:paraId="1DDE3CBB" w14:textId="77777777" w:rsidR="00841023" w:rsidRDefault="00552DE4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OFEROWANY MODEL …………………………</w:t>
            </w:r>
          </w:p>
        </w:tc>
      </w:tr>
      <w:tr w:rsidR="00841023" w14:paraId="565FD33E" w14:textId="77777777" w:rsidTr="004D2AE0">
        <w:tc>
          <w:tcPr>
            <w:tcW w:w="2977" w:type="dxa"/>
            <w:vMerge/>
            <w:shd w:val="clear" w:color="auto" w:fill="CCECFF"/>
            <w:vAlign w:val="center"/>
          </w:tcPr>
          <w:p w14:paraId="51209C8B" w14:textId="77777777" w:rsidR="00841023" w:rsidRDefault="00841023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5102" w:type="dxa"/>
            <w:vMerge/>
            <w:shd w:val="clear" w:color="auto" w:fill="auto"/>
          </w:tcPr>
          <w:p w14:paraId="6B226E6A" w14:textId="77777777" w:rsidR="00841023" w:rsidRDefault="00841023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5868" w:type="dxa"/>
            <w:shd w:val="clear" w:color="auto" w:fill="F2F2F2" w:themeFill="background1" w:themeFillShade="F2"/>
            <w:vAlign w:val="center"/>
          </w:tcPr>
          <w:p w14:paraId="22F2C442" w14:textId="77777777" w:rsidR="00841023" w:rsidRDefault="00552DE4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Cena netto za 1 szt.    ………………………….</w:t>
            </w:r>
          </w:p>
        </w:tc>
      </w:tr>
      <w:tr w:rsidR="00841023" w14:paraId="4104F35A" w14:textId="77777777"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537E55D" w14:textId="79D29FD1" w:rsidR="00841023" w:rsidRDefault="00552DE4">
            <w:pPr>
              <w:pStyle w:val="HTML-wstpniesformatowany"/>
              <w:rPr>
                <w:b/>
              </w:rPr>
            </w:pPr>
            <w:r>
              <w:rPr>
                <w:rFonts w:asciiTheme="minorHAnsi" w:hAnsiTheme="minorHAnsi" w:cstheme="minorHAnsi"/>
                <w:b/>
              </w:rPr>
              <w:t>Element konfiguracji</w:t>
            </w:r>
          </w:p>
        </w:tc>
        <w:tc>
          <w:tcPr>
            <w:tcW w:w="5102" w:type="dxa"/>
            <w:shd w:val="clear" w:color="auto" w:fill="F2F2F2" w:themeFill="background1" w:themeFillShade="F2"/>
            <w:vAlign w:val="center"/>
          </w:tcPr>
          <w:p w14:paraId="549B69F4" w14:textId="03353F57" w:rsidR="00841023" w:rsidRPr="004E6455" w:rsidRDefault="00552DE4" w:rsidP="004E6455">
            <w:pPr>
              <w:spacing w:after="0" w:line="240" w:lineRule="auto"/>
              <w:jc w:val="center"/>
              <w:rPr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rFonts w:eastAsia="Calibri"/>
                <w:b/>
                <w:sz w:val="20"/>
                <w:szCs w:val="20"/>
                <w:lang w:val="en-US"/>
              </w:rPr>
              <w:t>Opis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b/>
                <w:sz w:val="20"/>
                <w:szCs w:val="20"/>
                <w:lang w:val="en-US"/>
              </w:rPr>
              <w:t>wymaganych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b/>
                <w:sz w:val="20"/>
                <w:szCs w:val="20"/>
                <w:lang w:val="en-US"/>
              </w:rPr>
              <w:t>minimalnych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b/>
                <w:sz w:val="20"/>
                <w:szCs w:val="20"/>
                <w:lang w:val="en-US"/>
              </w:rPr>
              <w:t>parametrów</w:t>
            </w:r>
            <w:proofErr w:type="spellEnd"/>
          </w:p>
        </w:tc>
        <w:tc>
          <w:tcPr>
            <w:tcW w:w="5868" w:type="dxa"/>
            <w:shd w:val="clear" w:color="auto" w:fill="F2F2F2" w:themeFill="background1" w:themeFillShade="F2"/>
            <w:vAlign w:val="center"/>
          </w:tcPr>
          <w:p w14:paraId="693C92C6" w14:textId="77777777" w:rsidR="00841023" w:rsidRDefault="00552DE4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SZCZEGÓŁOWY OPIS OFEROWANYCH PARAMETRÓW:</w:t>
            </w:r>
          </w:p>
          <w:p w14:paraId="53D7ADAA" w14:textId="77777777" w:rsidR="00841023" w:rsidRDefault="00552DE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Nazwa producenta</w:t>
            </w:r>
          </w:p>
          <w:p w14:paraId="142E36A4" w14:textId="77777777" w:rsidR="00841023" w:rsidRDefault="00552DE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Symbol oferowanego podzespołu</w:t>
            </w:r>
          </w:p>
          <w:p w14:paraId="4BF2E9EC" w14:textId="77777777" w:rsidR="00841023" w:rsidRDefault="00552DE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00B0F0"/>
                <w:sz w:val="20"/>
                <w:szCs w:val="20"/>
                <w:lang w:val="en-US"/>
              </w:rPr>
            </w:pPr>
            <w:r>
              <w:rPr>
                <w:rFonts w:eastAsia="Calibri"/>
                <w:b/>
                <w:sz w:val="20"/>
                <w:szCs w:val="20"/>
              </w:rPr>
              <w:t>Dane techniczne oferowanego podzespołu</w:t>
            </w:r>
          </w:p>
        </w:tc>
      </w:tr>
      <w:tr w:rsidR="00841023" w14:paraId="4777FA8B" w14:textId="77777777">
        <w:tc>
          <w:tcPr>
            <w:tcW w:w="2977" w:type="dxa"/>
            <w:vAlign w:val="center"/>
          </w:tcPr>
          <w:p w14:paraId="5DC9020D" w14:textId="51A12CC5" w:rsidR="00841023" w:rsidRPr="004D2AE0" w:rsidRDefault="00552DE4" w:rsidP="004E6455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4D2AE0">
              <w:rPr>
                <w:rFonts w:eastAsia="Times New Roman" w:cs="Calibri"/>
              </w:rPr>
              <w:t>Przekątna ekranu LCD</w:t>
            </w:r>
          </w:p>
        </w:tc>
        <w:tc>
          <w:tcPr>
            <w:tcW w:w="5102" w:type="dxa"/>
          </w:tcPr>
          <w:p w14:paraId="0360A031" w14:textId="77777777" w:rsidR="00841023" w:rsidRPr="004D2AE0" w:rsidRDefault="00552DE4" w:rsidP="004E6455">
            <w:pPr>
              <w:spacing w:after="0" w:line="240" w:lineRule="auto"/>
              <w:rPr>
                <w:rFonts w:ascii="Calibri" w:eastAsia="Calibri" w:hAnsi="Calibri"/>
              </w:rPr>
            </w:pPr>
            <w:r w:rsidRPr="004D2AE0">
              <w:rPr>
                <w:rFonts w:eastAsia="Calibri"/>
              </w:rPr>
              <w:t>Od  15,0’’  do  16,0’’</w:t>
            </w:r>
          </w:p>
        </w:tc>
        <w:tc>
          <w:tcPr>
            <w:tcW w:w="5868" w:type="dxa"/>
          </w:tcPr>
          <w:p w14:paraId="2CEE27C2" w14:textId="77777777" w:rsidR="00841023" w:rsidRPr="004D2AE0" w:rsidRDefault="00841023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841023" w14:paraId="0952AAEC" w14:textId="77777777">
        <w:tc>
          <w:tcPr>
            <w:tcW w:w="2977" w:type="dxa"/>
            <w:vAlign w:val="center"/>
          </w:tcPr>
          <w:p w14:paraId="2D25D275" w14:textId="2FC4725F" w:rsidR="00841023" w:rsidRPr="004D2AE0" w:rsidRDefault="00552DE4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4D2AE0">
              <w:rPr>
                <w:rFonts w:eastAsia="Times New Roman" w:cs="Calibri"/>
              </w:rPr>
              <w:t>Typ matrycy</w:t>
            </w:r>
          </w:p>
        </w:tc>
        <w:tc>
          <w:tcPr>
            <w:tcW w:w="5102" w:type="dxa"/>
            <w:vAlign w:val="center"/>
          </w:tcPr>
          <w:p w14:paraId="1F07AA52" w14:textId="77777777" w:rsidR="00841023" w:rsidRPr="004D2AE0" w:rsidRDefault="00552DE4" w:rsidP="004E6455">
            <w:pPr>
              <w:pStyle w:val="Tekstpodstawowy"/>
              <w:spacing w:after="0" w:line="240" w:lineRule="auto"/>
            </w:pPr>
            <w:r w:rsidRPr="004D2AE0">
              <w:rPr>
                <w:rFonts w:eastAsia="Calibri"/>
              </w:rPr>
              <w:t>Co najmniej  1920x1080 (</w:t>
            </w:r>
            <w:proofErr w:type="spellStart"/>
            <w:r w:rsidRPr="004D2AE0">
              <w:rPr>
                <w:rFonts w:eastAsia="Calibri"/>
              </w:rPr>
              <w:t>FullHD</w:t>
            </w:r>
            <w:proofErr w:type="spellEnd"/>
            <w:r w:rsidRPr="004D2AE0">
              <w:rPr>
                <w:rFonts w:eastAsia="Calibri"/>
              </w:rPr>
              <w:t xml:space="preserve">) pikseli, </w:t>
            </w:r>
            <w:r w:rsidRPr="004D2AE0">
              <w:t xml:space="preserve">500 nitów, powłoka antyrefleksyjna, matryca z pokryciem barw 100% </w:t>
            </w:r>
            <w:proofErr w:type="spellStart"/>
            <w:r w:rsidRPr="004D2AE0">
              <w:t>sRGB</w:t>
            </w:r>
            <w:proofErr w:type="spellEnd"/>
            <w:r w:rsidRPr="004D2AE0">
              <w:t>,  redukcja niebieskiego światła</w:t>
            </w:r>
          </w:p>
        </w:tc>
        <w:tc>
          <w:tcPr>
            <w:tcW w:w="5868" w:type="dxa"/>
            <w:vAlign w:val="center"/>
          </w:tcPr>
          <w:p w14:paraId="041DE123" w14:textId="77777777" w:rsidR="00841023" w:rsidRPr="004D2AE0" w:rsidRDefault="00841023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841023" w:rsidRPr="004D2AE0" w14:paraId="1D193BB4" w14:textId="77777777">
        <w:tc>
          <w:tcPr>
            <w:tcW w:w="2977" w:type="dxa"/>
            <w:vAlign w:val="center"/>
          </w:tcPr>
          <w:p w14:paraId="4FF8B394" w14:textId="10B6AD35" w:rsidR="00841023" w:rsidRPr="004D2AE0" w:rsidRDefault="00552DE4">
            <w:pPr>
              <w:pStyle w:val="HTML-wstpniesformatowany"/>
              <w:rPr>
                <w:rFonts w:asciiTheme="minorHAnsi" w:hAnsiTheme="minorHAnsi" w:cstheme="minorHAnsi"/>
                <w:sz w:val="22"/>
                <w:szCs w:val="22"/>
              </w:rPr>
            </w:pPr>
            <w:r w:rsidRPr="004D2AE0">
              <w:rPr>
                <w:rFonts w:asciiTheme="minorHAnsi" w:hAnsiTheme="minorHAnsi" w:cstheme="minorHAnsi"/>
                <w:sz w:val="22"/>
                <w:szCs w:val="22"/>
              </w:rPr>
              <w:t>Procesor</w:t>
            </w:r>
          </w:p>
        </w:tc>
        <w:tc>
          <w:tcPr>
            <w:tcW w:w="5102" w:type="dxa"/>
            <w:vAlign w:val="center"/>
          </w:tcPr>
          <w:p w14:paraId="130E1401" w14:textId="77777777" w:rsidR="00841023" w:rsidRPr="004D2AE0" w:rsidRDefault="00552DE4" w:rsidP="004E6455">
            <w:pPr>
              <w:spacing w:after="0" w:line="240" w:lineRule="auto"/>
              <w:rPr>
                <w:lang w:val="en-US"/>
              </w:rPr>
            </w:pPr>
            <w:proofErr w:type="spellStart"/>
            <w:r w:rsidRPr="004D2AE0">
              <w:rPr>
                <w:rFonts w:eastAsia="Calibri"/>
                <w:lang w:val="en-US"/>
              </w:rPr>
              <w:t>PassMark-CPUmark</w:t>
            </w:r>
            <w:proofErr w:type="spellEnd"/>
            <w:r w:rsidRPr="004D2AE0">
              <w:rPr>
                <w:rFonts w:eastAsia="Calibri"/>
                <w:lang w:val="en-US"/>
              </w:rPr>
              <w:t xml:space="preserve">: co </w:t>
            </w:r>
            <w:proofErr w:type="spellStart"/>
            <w:r w:rsidRPr="004D2AE0">
              <w:rPr>
                <w:rFonts w:eastAsia="Calibri"/>
                <w:lang w:val="en-US"/>
              </w:rPr>
              <w:t>najmniej</w:t>
            </w:r>
            <w:proofErr w:type="spellEnd"/>
            <w:r w:rsidRPr="004D2AE0">
              <w:rPr>
                <w:rFonts w:eastAsia="Calibri"/>
                <w:lang w:val="en-US"/>
              </w:rPr>
              <w:t xml:space="preserve"> Single Thread </w:t>
            </w:r>
            <w:proofErr w:type="spellStart"/>
            <w:r w:rsidRPr="004D2AE0">
              <w:rPr>
                <w:rFonts w:eastAsia="Calibri"/>
                <w:lang w:val="en-US"/>
              </w:rPr>
              <w:t>Performance_Laptop</w:t>
            </w:r>
            <w:proofErr w:type="spellEnd"/>
            <w:r w:rsidRPr="004D2AE0">
              <w:rPr>
                <w:rFonts w:eastAsia="Calibri"/>
                <w:lang w:val="en-US"/>
              </w:rPr>
              <w:t xml:space="preserve">  3,645 (14 </w:t>
            </w:r>
            <w:proofErr w:type="spellStart"/>
            <w:r w:rsidRPr="004D2AE0">
              <w:rPr>
                <w:rFonts w:eastAsia="Calibri"/>
                <w:lang w:val="en-US"/>
              </w:rPr>
              <w:t>rdzeni</w:t>
            </w:r>
            <w:proofErr w:type="spellEnd"/>
            <w:r w:rsidRPr="004D2AE0">
              <w:rPr>
                <w:rFonts w:eastAsia="Calibri"/>
                <w:lang w:val="en-US"/>
              </w:rPr>
              <w:t xml:space="preserve">, </w:t>
            </w:r>
            <w:r w:rsidRPr="004D2AE0">
              <w:rPr>
                <w:rFonts w:eastAsia="Calibri" w:cstheme="minorHAnsi"/>
                <w:lang w:val="en-US"/>
              </w:rPr>
              <w:t xml:space="preserve">6 </w:t>
            </w:r>
            <w:proofErr w:type="spellStart"/>
            <w:r w:rsidRPr="004D2AE0">
              <w:rPr>
                <w:rFonts w:eastAsia="Calibri" w:cstheme="minorHAnsi"/>
                <w:lang w:val="en-US"/>
              </w:rPr>
              <w:t>rdzeni</w:t>
            </w:r>
            <w:proofErr w:type="spellEnd"/>
            <w:r w:rsidRPr="004D2AE0">
              <w:rPr>
                <w:rFonts w:eastAsia="Calibri" w:cstheme="minorHAnsi"/>
                <w:lang w:val="en-US"/>
              </w:rPr>
              <w:t xml:space="preserve"> P, 8 </w:t>
            </w:r>
            <w:proofErr w:type="spellStart"/>
            <w:r w:rsidRPr="004D2AE0">
              <w:rPr>
                <w:rFonts w:eastAsia="Calibri" w:cstheme="minorHAnsi"/>
                <w:lang w:val="en-US"/>
              </w:rPr>
              <w:t>rdzeni</w:t>
            </w:r>
            <w:proofErr w:type="spellEnd"/>
            <w:r w:rsidRPr="004D2AE0">
              <w:rPr>
                <w:rFonts w:eastAsia="Calibri" w:cstheme="minorHAnsi"/>
                <w:lang w:val="en-US"/>
              </w:rPr>
              <w:t xml:space="preserve"> E</w:t>
            </w:r>
            <w:r w:rsidRPr="004D2AE0">
              <w:rPr>
                <w:rFonts w:eastAsia="Calibri"/>
                <w:lang w:val="en-US"/>
              </w:rPr>
              <w:t xml:space="preserve">) - </w:t>
            </w:r>
            <w:proofErr w:type="spellStart"/>
            <w:r w:rsidRPr="004D2AE0">
              <w:rPr>
                <w:rFonts w:eastAsia="Calibri"/>
                <w:lang w:val="en-US"/>
              </w:rPr>
              <w:t>zał</w:t>
            </w:r>
            <w:proofErr w:type="spellEnd"/>
            <w:r w:rsidRPr="004D2AE0">
              <w:rPr>
                <w:rFonts w:eastAsia="Calibri"/>
                <w:lang w:val="en-US"/>
              </w:rPr>
              <w:t xml:space="preserve">. 1B_PassMark CPU Benchmarks - Single Thread </w:t>
            </w:r>
            <w:proofErr w:type="spellStart"/>
            <w:r w:rsidRPr="004D2AE0">
              <w:rPr>
                <w:rFonts w:eastAsia="Calibri"/>
                <w:lang w:val="en-US"/>
              </w:rPr>
              <w:t>Performance_Laptop</w:t>
            </w:r>
            <w:proofErr w:type="spellEnd"/>
            <w:r w:rsidRPr="004D2AE0">
              <w:rPr>
                <w:rFonts w:eastAsia="Calibri"/>
                <w:lang w:val="en-US"/>
              </w:rPr>
              <w:t xml:space="preserve"> z dn. 11.09.2024 r </w:t>
            </w:r>
          </w:p>
        </w:tc>
        <w:tc>
          <w:tcPr>
            <w:tcW w:w="5868" w:type="dxa"/>
          </w:tcPr>
          <w:p w14:paraId="1E2218AC" w14:textId="77777777" w:rsidR="00841023" w:rsidRPr="004D2AE0" w:rsidRDefault="00841023">
            <w:pPr>
              <w:spacing w:after="0" w:line="240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841023" w14:paraId="6BC8419F" w14:textId="77777777">
        <w:tc>
          <w:tcPr>
            <w:tcW w:w="2977" w:type="dxa"/>
            <w:vAlign w:val="center"/>
          </w:tcPr>
          <w:p w14:paraId="5CCB2ACF" w14:textId="1246DF30" w:rsidR="00841023" w:rsidRPr="004D2AE0" w:rsidRDefault="00552D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theme="minorHAnsi"/>
                <w:lang w:val="en-US" w:eastAsia="pl-PL"/>
              </w:rPr>
            </w:pPr>
            <w:r w:rsidRPr="004D2AE0">
              <w:rPr>
                <w:rFonts w:eastAsia="Times New Roman" w:cstheme="minorHAnsi"/>
              </w:rPr>
              <w:t>Pamięć RAM</w:t>
            </w:r>
          </w:p>
        </w:tc>
        <w:tc>
          <w:tcPr>
            <w:tcW w:w="5102" w:type="dxa"/>
          </w:tcPr>
          <w:p w14:paraId="79361FD6" w14:textId="77777777" w:rsidR="00841023" w:rsidRPr="004D2AE0" w:rsidRDefault="00552DE4" w:rsidP="004E6455">
            <w:pPr>
              <w:spacing w:after="0" w:line="240" w:lineRule="auto"/>
              <w:rPr>
                <w:rFonts w:ascii="Calibri" w:eastAsia="Calibri" w:hAnsi="Calibri"/>
              </w:rPr>
            </w:pPr>
            <w:r w:rsidRPr="004D2AE0">
              <w:rPr>
                <w:rFonts w:eastAsia="Calibri"/>
              </w:rPr>
              <w:t>Co najmniej 32GB</w:t>
            </w:r>
          </w:p>
        </w:tc>
        <w:tc>
          <w:tcPr>
            <w:tcW w:w="5868" w:type="dxa"/>
          </w:tcPr>
          <w:p w14:paraId="2C705060" w14:textId="77777777" w:rsidR="00841023" w:rsidRPr="004D2AE0" w:rsidRDefault="00841023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841023" w14:paraId="57ABC224" w14:textId="77777777">
        <w:tc>
          <w:tcPr>
            <w:tcW w:w="2977" w:type="dxa"/>
            <w:vAlign w:val="center"/>
          </w:tcPr>
          <w:p w14:paraId="7C8A6D4A" w14:textId="43ECE07F" w:rsidR="00841023" w:rsidRPr="004D2AE0" w:rsidRDefault="00552D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4D2AE0">
              <w:rPr>
                <w:rFonts w:eastAsia="Times New Roman" w:cstheme="minorHAnsi"/>
              </w:rPr>
              <w:t>Dyski</w:t>
            </w:r>
            <w:r w:rsidRPr="004D2AE0">
              <w:rPr>
                <w:rFonts w:eastAsia="Times New Roman" w:cstheme="minorHAnsi"/>
                <w:lang w:val="en-US" w:eastAsia="pl-PL"/>
              </w:rPr>
              <w:t xml:space="preserve"> </w:t>
            </w:r>
          </w:p>
        </w:tc>
        <w:tc>
          <w:tcPr>
            <w:tcW w:w="5102" w:type="dxa"/>
          </w:tcPr>
          <w:p w14:paraId="658FABE3" w14:textId="77777777" w:rsidR="00841023" w:rsidRPr="004D2AE0" w:rsidRDefault="00552DE4" w:rsidP="004E6455">
            <w:pPr>
              <w:spacing w:after="0" w:line="240" w:lineRule="auto"/>
              <w:rPr>
                <w:rFonts w:ascii="Calibri" w:eastAsia="Calibri" w:hAnsi="Calibri"/>
              </w:rPr>
            </w:pPr>
            <w:r w:rsidRPr="004D2AE0">
              <w:rPr>
                <w:rFonts w:eastAsia="Calibri"/>
              </w:rPr>
              <w:t xml:space="preserve">Co najmniej SSD  M.2 1000GB  </w:t>
            </w:r>
            <w:proofErr w:type="spellStart"/>
            <w:r w:rsidRPr="004D2AE0">
              <w:rPr>
                <w:rFonts w:eastAsia="Calibri"/>
              </w:rPr>
              <w:t>PCIe</w:t>
            </w:r>
            <w:proofErr w:type="spellEnd"/>
            <w:r w:rsidRPr="004D2AE0">
              <w:rPr>
                <w:rFonts w:eastAsia="Calibri"/>
              </w:rPr>
              <w:t xml:space="preserve"> 4.0</w:t>
            </w:r>
          </w:p>
        </w:tc>
        <w:tc>
          <w:tcPr>
            <w:tcW w:w="5868" w:type="dxa"/>
          </w:tcPr>
          <w:p w14:paraId="53C214FB" w14:textId="77777777" w:rsidR="00841023" w:rsidRPr="004D2AE0" w:rsidRDefault="00841023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841023" w14:paraId="3637B9E2" w14:textId="77777777" w:rsidTr="004E6455">
        <w:trPr>
          <w:trHeight w:val="662"/>
        </w:trPr>
        <w:tc>
          <w:tcPr>
            <w:tcW w:w="2977" w:type="dxa"/>
            <w:vAlign w:val="center"/>
          </w:tcPr>
          <w:p w14:paraId="625E7A81" w14:textId="381F40F3" w:rsidR="00841023" w:rsidRPr="004D2AE0" w:rsidRDefault="00552DE4" w:rsidP="004E6455">
            <w:pPr>
              <w:spacing w:after="0" w:line="240" w:lineRule="auto"/>
              <w:rPr>
                <w:rFonts w:ascii="Calibri" w:eastAsia="Times New Roman" w:hAnsi="Calibri" w:cs="Calibri"/>
                <w:color w:val="00B0F0"/>
                <w:lang w:val="en-US"/>
              </w:rPr>
            </w:pPr>
            <w:r w:rsidRPr="004D2AE0">
              <w:rPr>
                <w:rFonts w:eastAsia="Times New Roman" w:cs="Calibri"/>
                <w:lang w:val="en-US"/>
              </w:rPr>
              <w:t xml:space="preserve">Porty </w:t>
            </w:r>
            <w:proofErr w:type="spellStart"/>
            <w:r w:rsidRPr="004D2AE0">
              <w:rPr>
                <w:rFonts w:eastAsia="Times New Roman" w:cs="Calibri"/>
                <w:lang w:val="en-US"/>
              </w:rPr>
              <w:t>i</w:t>
            </w:r>
            <w:proofErr w:type="spellEnd"/>
            <w:r w:rsidRPr="004D2AE0">
              <w:rPr>
                <w:rFonts w:eastAsia="Times New Roman" w:cs="Calibri"/>
                <w:lang w:val="en-US"/>
              </w:rPr>
              <w:t xml:space="preserve"> </w:t>
            </w:r>
            <w:proofErr w:type="spellStart"/>
            <w:r w:rsidRPr="004D2AE0">
              <w:rPr>
                <w:rFonts w:eastAsia="Times New Roman" w:cs="Calibri"/>
                <w:lang w:val="en-US"/>
              </w:rPr>
              <w:t>złącza</w:t>
            </w:r>
            <w:proofErr w:type="spellEnd"/>
            <w:r w:rsidRPr="004D2AE0">
              <w:rPr>
                <w:rFonts w:eastAsia="Times New Roman" w:cs="Calibri"/>
                <w:lang w:val="en-US"/>
              </w:rPr>
              <w:t xml:space="preserve"> </w:t>
            </w:r>
            <w:proofErr w:type="spellStart"/>
            <w:r w:rsidRPr="004D2AE0">
              <w:rPr>
                <w:rFonts w:eastAsia="Times New Roman" w:cs="Calibri"/>
                <w:lang w:val="en-US"/>
              </w:rPr>
              <w:t>zewnętrzne</w:t>
            </w:r>
            <w:proofErr w:type="spellEnd"/>
            <w:r w:rsidRPr="004D2AE0">
              <w:rPr>
                <w:rFonts w:eastAsia="Times New Roman" w:cs="Calibri"/>
                <w:color w:val="00B0F0"/>
                <w:lang w:val="en-US"/>
              </w:rPr>
              <w:t xml:space="preserve"> </w:t>
            </w:r>
          </w:p>
        </w:tc>
        <w:tc>
          <w:tcPr>
            <w:tcW w:w="5102" w:type="dxa"/>
          </w:tcPr>
          <w:p w14:paraId="5D8E8A97" w14:textId="77777777" w:rsidR="00841023" w:rsidRPr="004D2AE0" w:rsidRDefault="00552DE4" w:rsidP="004E6455">
            <w:pPr>
              <w:pStyle w:val="Tekstpodstawowy"/>
              <w:spacing w:after="0" w:line="240" w:lineRule="auto"/>
              <w:rPr>
                <w:rFonts w:ascii="Calibri" w:eastAsia="Calibri" w:hAnsi="Calibri"/>
                <w:lang w:val="en-US"/>
              </w:rPr>
            </w:pPr>
            <w:r w:rsidRPr="004D2AE0">
              <w:rPr>
                <w:rFonts w:eastAsia="Calibri"/>
                <w:lang w:val="en-US"/>
              </w:rPr>
              <w:t xml:space="preserve">1 x USB 3.2 (2 Gen) </w:t>
            </w:r>
            <w:proofErr w:type="spellStart"/>
            <w:r w:rsidRPr="004D2AE0">
              <w:rPr>
                <w:rFonts w:eastAsia="Calibri"/>
                <w:lang w:val="en-US"/>
              </w:rPr>
              <w:t>Typ</w:t>
            </w:r>
            <w:proofErr w:type="spellEnd"/>
            <w:r w:rsidRPr="004D2AE0">
              <w:rPr>
                <w:rFonts w:eastAsia="Calibri"/>
                <w:lang w:val="en-US"/>
              </w:rPr>
              <w:t>-C/ DisplayPort</w:t>
            </w:r>
          </w:p>
          <w:p w14:paraId="4067B9FE" w14:textId="77777777" w:rsidR="00841023" w:rsidRPr="004D2AE0" w:rsidRDefault="00552DE4" w:rsidP="004E6455">
            <w:pPr>
              <w:pStyle w:val="Tekstpodstawowy"/>
              <w:spacing w:after="0" w:line="240" w:lineRule="auto"/>
            </w:pPr>
            <w:r w:rsidRPr="004D2AE0">
              <w:t xml:space="preserve">2 x </w:t>
            </w:r>
            <w:proofErr w:type="spellStart"/>
            <w:r w:rsidRPr="004D2AE0">
              <w:t>Thunderbolt</w:t>
            </w:r>
            <w:proofErr w:type="spellEnd"/>
            <w:r w:rsidRPr="004D2AE0">
              <w:t xml:space="preserve"> 4</w:t>
            </w:r>
          </w:p>
        </w:tc>
        <w:tc>
          <w:tcPr>
            <w:tcW w:w="5868" w:type="dxa"/>
          </w:tcPr>
          <w:p w14:paraId="665717C4" w14:textId="77777777" w:rsidR="00841023" w:rsidRPr="004D2AE0" w:rsidRDefault="00841023" w:rsidP="004E6455">
            <w:pPr>
              <w:spacing w:after="0" w:line="240" w:lineRule="auto"/>
              <w:rPr>
                <w:lang w:val="en-US"/>
              </w:rPr>
            </w:pPr>
          </w:p>
        </w:tc>
      </w:tr>
      <w:tr w:rsidR="00841023" w:rsidRPr="004D2AE0" w14:paraId="192F7B53" w14:textId="77777777">
        <w:tc>
          <w:tcPr>
            <w:tcW w:w="2977" w:type="dxa"/>
            <w:vAlign w:val="center"/>
          </w:tcPr>
          <w:p w14:paraId="23DFCB4C" w14:textId="2C881F37" w:rsidR="00841023" w:rsidRPr="004D2AE0" w:rsidRDefault="00552DE4">
            <w:pPr>
              <w:spacing w:after="0" w:line="240" w:lineRule="auto"/>
              <w:rPr>
                <w:rFonts w:ascii="Calibri" w:eastAsia="Times New Roman" w:hAnsi="Calibri" w:cs="Calibri"/>
                <w:color w:val="00B0F0"/>
                <w:lang w:val="en-US"/>
              </w:rPr>
            </w:pPr>
            <w:r w:rsidRPr="004D2AE0">
              <w:rPr>
                <w:rFonts w:eastAsia="Times New Roman" w:cs="Calibri"/>
              </w:rPr>
              <w:t>Karta graficzna</w:t>
            </w:r>
          </w:p>
        </w:tc>
        <w:tc>
          <w:tcPr>
            <w:tcW w:w="5102" w:type="dxa"/>
          </w:tcPr>
          <w:p w14:paraId="5B86EE36" w14:textId="77777777" w:rsidR="00841023" w:rsidRPr="004D2AE0" w:rsidRDefault="00552DE4" w:rsidP="004E6455">
            <w:pPr>
              <w:spacing w:after="0" w:line="240" w:lineRule="auto"/>
              <w:rPr>
                <w:lang w:val="en-US"/>
              </w:rPr>
            </w:pPr>
            <w:proofErr w:type="spellStart"/>
            <w:r w:rsidRPr="004D2AE0">
              <w:rPr>
                <w:lang w:val="en-US"/>
              </w:rPr>
              <w:t>PassMark</w:t>
            </w:r>
            <w:proofErr w:type="spellEnd"/>
            <w:r w:rsidRPr="004D2AE0">
              <w:rPr>
                <w:lang w:val="en-US"/>
              </w:rPr>
              <w:t xml:space="preserve"> Software - Video Card (GPU) Benchmarks - High End Video Cards 10,938 - </w:t>
            </w:r>
          </w:p>
          <w:p w14:paraId="626D7205" w14:textId="77777777" w:rsidR="00841023" w:rsidRPr="004D2AE0" w:rsidRDefault="00552DE4" w:rsidP="004E6455">
            <w:pPr>
              <w:spacing w:after="0" w:line="240" w:lineRule="auto"/>
              <w:rPr>
                <w:lang w:val="en-US"/>
              </w:rPr>
            </w:pPr>
            <w:proofErr w:type="spellStart"/>
            <w:r w:rsidRPr="004D2AE0">
              <w:rPr>
                <w:lang w:val="en-US"/>
              </w:rPr>
              <w:t>zał</w:t>
            </w:r>
            <w:proofErr w:type="spellEnd"/>
            <w:r w:rsidRPr="004D2AE0">
              <w:rPr>
                <w:lang w:val="en-US"/>
              </w:rPr>
              <w:t xml:space="preserve">. 1E_PassMark Software - Video Card (GPU) Benchmarks - High End Video Cards     10,938     z </w:t>
            </w:r>
            <w:proofErr w:type="spellStart"/>
            <w:r w:rsidRPr="004D2AE0">
              <w:rPr>
                <w:lang w:val="en-US"/>
              </w:rPr>
              <w:t>dnia</w:t>
            </w:r>
            <w:proofErr w:type="spellEnd"/>
            <w:r w:rsidRPr="004D2AE0">
              <w:rPr>
                <w:lang w:val="en-US"/>
              </w:rPr>
              <w:t xml:space="preserve"> 11.09.2024 r</w:t>
            </w:r>
          </w:p>
        </w:tc>
        <w:tc>
          <w:tcPr>
            <w:tcW w:w="5868" w:type="dxa"/>
          </w:tcPr>
          <w:p w14:paraId="1BBC12F1" w14:textId="77777777" w:rsidR="00841023" w:rsidRPr="004D2AE0" w:rsidRDefault="00841023">
            <w:pPr>
              <w:spacing w:after="0" w:line="240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841023" w14:paraId="7EF90328" w14:textId="77777777">
        <w:tc>
          <w:tcPr>
            <w:tcW w:w="2977" w:type="dxa"/>
            <w:vAlign w:val="center"/>
          </w:tcPr>
          <w:p w14:paraId="4D9AD57A" w14:textId="7D2238F3" w:rsidR="00841023" w:rsidRPr="004D2AE0" w:rsidRDefault="00552DE4">
            <w:pPr>
              <w:spacing w:after="0" w:line="240" w:lineRule="auto"/>
              <w:rPr>
                <w:rFonts w:ascii="Calibri" w:eastAsia="Times New Roman" w:hAnsi="Calibri" w:cs="Calibri"/>
                <w:color w:val="00B0F0"/>
                <w:lang w:val="en-US"/>
              </w:rPr>
            </w:pPr>
            <w:r w:rsidRPr="004D2AE0">
              <w:rPr>
                <w:rFonts w:eastAsia="Times New Roman" w:cs="Calibri"/>
              </w:rPr>
              <w:t>Komunikacja</w:t>
            </w:r>
            <w:r w:rsidRPr="004D2AE0">
              <w:rPr>
                <w:rFonts w:eastAsia="Times New Roman" w:cs="Calibri"/>
                <w:color w:val="00B0F0"/>
                <w:lang w:val="en-US"/>
              </w:rPr>
              <w:t xml:space="preserve"> </w:t>
            </w:r>
          </w:p>
        </w:tc>
        <w:tc>
          <w:tcPr>
            <w:tcW w:w="5102" w:type="dxa"/>
          </w:tcPr>
          <w:p w14:paraId="3B778221" w14:textId="2FA2C030" w:rsidR="00841023" w:rsidRPr="004D2AE0" w:rsidRDefault="00552DE4" w:rsidP="004E6455">
            <w:pPr>
              <w:pStyle w:val="Tekstpodstawowy"/>
              <w:spacing w:after="0" w:line="240" w:lineRule="auto"/>
            </w:pPr>
            <w:r w:rsidRPr="004D2AE0">
              <w:rPr>
                <w:rFonts w:eastAsia="Calibri"/>
              </w:rPr>
              <w:t>Bluetooth, Wi-Fi 6E</w:t>
            </w:r>
          </w:p>
        </w:tc>
        <w:tc>
          <w:tcPr>
            <w:tcW w:w="5868" w:type="dxa"/>
          </w:tcPr>
          <w:p w14:paraId="72C80872" w14:textId="77777777" w:rsidR="00841023" w:rsidRPr="004D2AE0" w:rsidRDefault="00841023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841023" w14:paraId="2676EA17" w14:textId="77777777">
        <w:tc>
          <w:tcPr>
            <w:tcW w:w="2977" w:type="dxa"/>
            <w:vAlign w:val="center"/>
          </w:tcPr>
          <w:p w14:paraId="31FB1E94" w14:textId="24EFB66B" w:rsidR="00841023" w:rsidRPr="004D2AE0" w:rsidRDefault="00552DE4">
            <w:pPr>
              <w:spacing w:after="0" w:line="240" w:lineRule="auto"/>
              <w:rPr>
                <w:rFonts w:ascii="Calibri" w:eastAsia="Times New Roman" w:hAnsi="Calibri" w:cs="Calibri"/>
                <w:color w:val="00B0F0"/>
              </w:rPr>
            </w:pPr>
            <w:r w:rsidRPr="004D2AE0">
              <w:rPr>
                <w:rFonts w:eastAsia="Times New Roman" w:cs="Calibri"/>
              </w:rPr>
              <w:t>System operacyjny</w:t>
            </w:r>
            <w:r w:rsidRPr="004D2AE0">
              <w:rPr>
                <w:rFonts w:eastAsia="Times New Roman" w:cs="Calibri"/>
                <w:color w:val="00B0F0"/>
                <w:lang w:val="en-US"/>
              </w:rPr>
              <w:t xml:space="preserve"> </w:t>
            </w:r>
          </w:p>
        </w:tc>
        <w:tc>
          <w:tcPr>
            <w:tcW w:w="5102" w:type="dxa"/>
          </w:tcPr>
          <w:p w14:paraId="09D0CFC9" w14:textId="77777777" w:rsidR="00841023" w:rsidRPr="004D2AE0" w:rsidRDefault="00552DE4" w:rsidP="004E6455">
            <w:pPr>
              <w:spacing w:after="0" w:line="240" w:lineRule="auto"/>
              <w:rPr>
                <w:rFonts w:ascii="Calibri" w:eastAsia="Calibri" w:hAnsi="Calibri"/>
              </w:rPr>
            </w:pPr>
            <w:r w:rsidRPr="004D2AE0">
              <w:rPr>
                <w:rFonts w:eastAsia="Calibri"/>
              </w:rPr>
              <w:t>Windows 11 Professional</w:t>
            </w:r>
          </w:p>
        </w:tc>
        <w:tc>
          <w:tcPr>
            <w:tcW w:w="5868" w:type="dxa"/>
          </w:tcPr>
          <w:p w14:paraId="2AC01874" w14:textId="77777777" w:rsidR="00841023" w:rsidRPr="004D2AE0" w:rsidRDefault="00841023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841023" w14:paraId="009F53C0" w14:textId="77777777">
        <w:tc>
          <w:tcPr>
            <w:tcW w:w="2977" w:type="dxa"/>
            <w:vAlign w:val="center"/>
          </w:tcPr>
          <w:p w14:paraId="0F87A8BB" w14:textId="1B35EF54" w:rsidR="00841023" w:rsidRPr="004D2AE0" w:rsidRDefault="00552D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theme="minorHAnsi"/>
                <w:color w:val="00B0F0"/>
                <w:lang w:val="en-US" w:eastAsia="pl-PL"/>
              </w:rPr>
            </w:pPr>
            <w:r w:rsidRPr="004D2AE0">
              <w:rPr>
                <w:rFonts w:eastAsia="Times New Roman" w:cs="Calibri"/>
              </w:rPr>
              <w:lastRenderedPageBreak/>
              <w:t>Zasilacz</w:t>
            </w:r>
            <w:r w:rsidRPr="004D2AE0">
              <w:rPr>
                <w:rFonts w:eastAsia="Times New Roman" w:cstheme="minorHAnsi"/>
                <w:color w:val="00B0F0"/>
                <w:lang w:val="en-US" w:eastAsia="pl-PL"/>
              </w:rPr>
              <w:t xml:space="preserve"> </w:t>
            </w:r>
          </w:p>
        </w:tc>
        <w:tc>
          <w:tcPr>
            <w:tcW w:w="5102" w:type="dxa"/>
          </w:tcPr>
          <w:p w14:paraId="6260B784" w14:textId="77777777" w:rsidR="00841023" w:rsidRPr="004D2AE0" w:rsidRDefault="00552DE4" w:rsidP="004E6455">
            <w:pPr>
              <w:spacing w:after="0" w:line="240" w:lineRule="auto"/>
              <w:rPr>
                <w:rFonts w:ascii="Calibri" w:eastAsia="Calibri" w:hAnsi="Calibri"/>
              </w:rPr>
            </w:pPr>
            <w:r w:rsidRPr="004D2AE0">
              <w:rPr>
                <w:rFonts w:eastAsia="Calibri"/>
              </w:rPr>
              <w:t>tak</w:t>
            </w:r>
          </w:p>
        </w:tc>
        <w:tc>
          <w:tcPr>
            <w:tcW w:w="5868" w:type="dxa"/>
          </w:tcPr>
          <w:p w14:paraId="336D3BE3" w14:textId="77777777" w:rsidR="00841023" w:rsidRPr="004D2AE0" w:rsidRDefault="00841023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841023" w14:paraId="1702B312" w14:textId="77777777">
        <w:tc>
          <w:tcPr>
            <w:tcW w:w="2977" w:type="dxa"/>
            <w:vAlign w:val="center"/>
          </w:tcPr>
          <w:p w14:paraId="7B5CAFE2" w14:textId="7F2B35CA" w:rsidR="00841023" w:rsidRPr="004D2AE0" w:rsidRDefault="00552D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theme="minorHAnsi"/>
                <w:color w:val="00B0F0"/>
                <w:lang w:val="en-US" w:eastAsia="pl-PL"/>
              </w:rPr>
            </w:pPr>
            <w:r w:rsidRPr="004D2AE0">
              <w:rPr>
                <w:rFonts w:eastAsia="Times New Roman" w:cs="Calibri"/>
              </w:rPr>
              <w:t>Gwarancja</w:t>
            </w:r>
            <w:r w:rsidRPr="004D2AE0">
              <w:rPr>
                <w:rFonts w:eastAsia="Times New Roman" w:cstheme="minorHAnsi"/>
                <w:color w:val="00B0F0"/>
                <w:lang w:val="en-US" w:eastAsia="pl-PL"/>
              </w:rPr>
              <w:t xml:space="preserve"> </w:t>
            </w:r>
          </w:p>
        </w:tc>
        <w:tc>
          <w:tcPr>
            <w:tcW w:w="5102" w:type="dxa"/>
          </w:tcPr>
          <w:p w14:paraId="2DD467B7" w14:textId="77777777" w:rsidR="00841023" w:rsidRPr="004D2AE0" w:rsidRDefault="00552DE4" w:rsidP="004E6455">
            <w:pPr>
              <w:spacing w:after="0" w:line="240" w:lineRule="auto"/>
              <w:rPr>
                <w:rFonts w:ascii="Calibri" w:eastAsia="Calibri" w:hAnsi="Calibri"/>
              </w:rPr>
            </w:pPr>
            <w:r w:rsidRPr="004D2AE0">
              <w:rPr>
                <w:rFonts w:eastAsia="Calibri"/>
              </w:rPr>
              <w:t>Co najmniej 12 miesięcy</w:t>
            </w:r>
          </w:p>
        </w:tc>
        <w:tc>
          <w:tcPr>
            <w:tcW w:w="5868" w:type="dxa"/>
          </w:tcPr>
          <w:p w14:paraId="489BAB2D" w14:textId="77777777" w:rsidR="00841023" w:rsidRPr="004D2AE0" w:rsidRDefault="00841023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841023" w14:paraId="12B1E798" w14:textId="77777777">
        <w:tc>
          <w:tcPr>
            <w:tcW w:w="2977" w:type="dxa"/>
            <w:vAlign w:val="center"/>
          </w:tcPr>
          <w:p w14:paraId="5D9C6539" w14:textId="37BB8324" w:rsidR="00841023" w:rsidRPr="004D2AE0" w:rsidRDefault="00552D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theme="minorHAnsi"/>
                <w:color w:val="00B0F0"/>
                <w:lang w:eastAsia="pl-PL"/>
              </w:rPr>
            </w:pPr>
            <w:r w:rsidRPr="004D2AE0">
              <w:rPr>
                <w:rFonts w:eastAsia="Times New Roman" w:cs="Calibri"/>
              </w:rPr>
              <w:t>Inne wymagania (np. stacja dokująca, torba itp.)</w:t>
            </w:r>
            <w:r w:rsidRPr="004D2AE0">
              <w:rPr>
                <w:rFonts w:eastAsia="Times New Roman" w:cstheme="minorHAnsi"/>
                <w:color w:val="00B0F0"/>
                <w:lang w:eastAsia="pl-PL"/>
              </w:rPr>
              <w:t xml:space="preserve"> </w:t>
            </w:r>
          </w:p>
        </w:tc>
        <w:tc>
          <w:tcPr>
            <w:tcW w:w="5102" w:type="dxa"/>
          </w:tcPr>
          <w:p w14:paraId="53E41193" w14:textId="77777777" w:rsidR="00841023" w:rsidRPr="004D2AE0" w:rsidRDefault="00552DE4" w:rsidP="004E6455">
            <w:pPr>
              <w:spacing w:after="0" w:line="240" w:lineRule="auto"/>
            </w:pPr>
            <w:r w:rsidRPr="004D2AE0">
              <w:rPr>
                <w:rFonts w:eastAsia="Calibri"/>
                <w:lang w:val="en-US"/>
              </w:rPr>
              <w:t xml:space="preserve">Masa </w:t>
            </w:r>
            <w:r w:rsidRPr="004D2AE0">
              <w:t>1.9- 2.0  kg</w:t>
            </w:r>
          </w:p>
        </w:tc>
        <w:tc>
          <w:tcPr>
            <w:tcW w:w="5868" w:type="dxa"/>
          </w:tcPr>
          <w:p w14:paraId="6F831462" w14:textId="77777777" w:rsidR="00841023" w:rsidRPr="004D2AE0" w:rsidRDefault="00841023">
            <w:pPr>
              <w:spacing w:after="0" w:line="240" w:lineRule="auto"/>
              <w:rPr>
                <w:lang w:val="en-US"/>
              </w:rPr>
            </w:pPr>
          </w:p>
        </w:tc>
      </w:tr>
    </w:tbl>
    <w:p w14:paraId="4E0E6C96" w14:textId="77777777" w:rsidR="00841023" w:rsidRDefault="00841023">
      <w:pPr>
        <w:rPr>
          <w:rFonts w:ascii="Calibri" w:hAnsi="Calibri" w:cs="Calibri"/>
          <w:b/>
          <w:sz w:val="20"/>
          <w:szCs w:val="20"/>
          <w:lang w:val="en-US"/>
        </w:rPr>
      </w:pPr>
    </w:p>
    <w:sectPr w:rsidR="00841023">
      <w:headerReference w:type="default" r:id="rId7"/>
      <w:headerReference w:type="first" r:id="rId8"/>
      <w:pgSz w:w="16838" w:h="11906" w:orient="landscape"/>
      <w:pgMar w:top="1135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1ADE44" w14:textId="77777777" w:rsidR="00FD7896" w:rsidRDefault="00552DE4">
      <w:pPr>
        <w:spacing w:after="0" w:line="240" w:lineRule="auto"/>
      </w:pPr>
      <w:r>
        <w:separator/>
      </w:r>
    </w:p>
  </w:endnote>
  <w:endnote w:type="continuationSeparator" w:id="0">
    <w:p w14:paraId="756901D2" w14:textId="77777777" w:rsidR="00FD7896" w:rsidRDefault="00552D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68A371" w14:textId="77777777" w:rsidR="00FD7896" w:rsidRDefault="00552DE4">
      <w:pPr>
        <w:spacing w:after="0" w:line="240" w:lineRule="auto"/>
      </w:pPr>
      <w:r>
        <w:separator/>
      </w:r>
    </w:p>
  </w:footnote>
  <w:footnote w:type="continuationSeparator" w:id="0">
    <w:p w14:paraId="750B1ABA" w14:textId="77777777" w:rsidR="00FD7896" w:rsidRDefault="00552D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E2CA2" w14:textId="77777777" w:rsidR="004E6455" w:rsidRDefault="004E6455" w:rsidP="004E6455">
    <w:pPr>
      <w:pStyle w:val="Nagwek"/>
    </w:pPr>
    <w:bookmarkStart w:id="1" w:name="_Hlk179362429"/>
    <w:r>
      <w:t xml:space="preserve">Nr sprawy: </w:t>
    </w:r>
    <w:r>
      <w:rPr>
        <w:sz w:val="24"/>
      </w:rPr>
      <w:t>DZP.261.552.2024.KO.TP1</w:t>
    </w:r>
    <w:r>
      <w:tab/>
    </w:r>
    <w:r>
      <w:tab/>
    </w:r>
    <w:r>
      <w:tab/>
    </w:r>
    <w:r>
      <w:tab/>
    </w:r>
    <w:r>
      <w:tab/>
    </w:r>
    <w:r>
      <w:tab/>
      <w:t xml:space="preserve">                      Załącznik nr 1</w:t>
    </w:r>
  </w:p>
  <w:bookmarkEnd w:id="1"/>
  <w:p w14:paraId="43F865CB" w14:textId="77777777" w:rsidR="00841023" w:rsidRDefault="008410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4922C" w14:textId="77777777" w:rsidR="00841023" w:rsidRDefault="00552DE4">
    <w:pPr>
      <w:pStyle w:val="Nagwek"/>
    </w:pPr>
    <w:r>
      <w:t>Nr sprawy: ………</w:t>
    </w:r>
    <w:r>
      <w:tab/>
    </w:r>
    <w:r>
      <w:tab/>
    </w:r>
    <w:r>
      <w:tab/>
    </w:r>
    <w:r>
      <w:tab/>
    </w:r>
    <w:r>
      <w:tab/>
    </w:r>
    <w:r>
      <w:tab/>
    </w:r>
    <w:r>
      <w:tab/>
      <w:t>Załącznik 1</w:t>
    </w:r>
  </w:p>
  <w:p w14:paraId="6F788111" w14:textId="77777777" w:rsidR="00841023" w:rsidRDefault="00552DE4">
    <w:pPr>
      <w:pStyle w:val="Nagwek"/>
      <w:rPr>
        <w:color w:val="00B0F0"/>
      </w:rPr>
    </w:pPr>
    <w:r>
      <w:rPr>
        <w:color w:val="00B0F0"/>
      </w:rPr>
      <w:t>Case numer: …………</w:t>
    </w:r>
    <w:r>
      <w:rPr>
        <w:color w:val="00B0F0"/>
      </w:rPr>
      <w:tab/>
    </w:r>
    <w:r>
      <w:rPr>
        <w:color w:val="00B0F0"/>
      </w:rPr>
      <w:tab/>
    </w:r>
    <w:r>
      <w:rPr>
        <w:color w:val="00B0F0"/>
      </w:rPr>
      <w:tab/>
    </w:r>
    <w:r>
      <w:rPr>
        <w:color w:val="00B0F0"/>
      </w:rPr>
      <w:tab/>
    </w:r>
    <w:r>
      <w:rPr>
        <w:color w:val="00B0F0"/>
      </w:rPr>
      <w:tab/>
    </w:r>
    <w:r>
      <w:rPr>
        <w:color w:val="00B0F0"/>
      </w:rPr>
      <w:tab/>
    </w:r>
    <w:r>
      <w:rPr>
        <w:color w:val="00B0F0"/>
      </w:rPr>
      <w:tab/>
    </w:r>
    <w:proofErr w:type="spellStart"/>
    <w:r>
      <w:rPr>
        <w:color w:val="00B0F0"/>
      </w:rPr>
      <w:t>Attachment</w:t>
    </w:r>
    <w:proofErr w:type="spellEnd"/>
    <w:r>
      <w:rPr>
        <w:color w:val="00B0F0"/>
      </w:rPr>
      <w:t xml:space="preserve"> 1</w:t>
    </w:r>
  </w:p>
  <w:p w14:paraId="7CFC5645" w14:textId="77777777" w:rsidR="00841023" w:rsidRDefault="008410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03961"/>
    <w:multiLevelType w:val="multilevel"/>
    <w:tmpl w:val="DBB41E5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0CB4D54"/>
    <w:multiLevelType w:val="multilevel"/>
    <w:tmpl w:val="96B2ACF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1023"/>
    <w:rsid w:val="004D2AE0"/>
    <w:rsid w:val="004E6455"/>
    <w:rsid w:val="00552DE4"/>
    <w:rsid w:val="00841023"/>
    <w:rsid w:val="00FD7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54CCB"/>
  <w15:docId w15:val="{EB804296-5526-4211-BE3C-0AB9A9105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DC675E"/>
  </w:style>
  <w:style w:type="character" w:customStyle="1" w:styleId="StopkaZnak">
    <w:name w:val="Stopka Znak"/>
    <w:basedOn w:val="Domylnaczcionkaakapitu"/>
    <w:link w:val="Stopka"/>
    <w:uiPriority w:val="99"/>
    <w:qFormat/>
    <w:rsid w:val="00DC675E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F4C48"/>
    <w:rPr>
      <w:rFonts w:ascii="Segoe UI" w:hAnsi="Segoe UI" w:cs="Segoe UI"/>
      <w:sz w:val="18"/>
      <w:szCs w:val="18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qFormat/>
    <w:rsid w:val="005511B8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qFormat/>
    <w:rsid w:val="005511B8"/>
  </w:style>
  <w:style w:type="character" w:styleId="Hipercze">
    <w:name w:val="Hyperlink"/>
    <w:rPr>
      <w:color w:val="000080"/>
      <w:u w:val="single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ny"/>
    <w:qFormat/>
  </w:style>
  <w:style w:type="paragraph" w:styleId="Nagwek">
    <w:name w:val="header"/>
    <w:basedOn w:val="Normalny"/>
    <w:link w:val="NagwekZnak"/>
    <w:unhideWhenUsed/>
    <w:rsid w:val="00DC675E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DC675E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4C4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F04A6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unhideWhenUsed/>
    <w:qFormat/>
    <w:rsid w:val="005511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DC67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</Pages>
  <Words>198</Words>
  <Characters>1189</Characters>
  <Application>Microsoft Office Word</Application>
  <DocSecurity>0</DocSecurity>
  <Lines>9</Lines>
  <Paragraphs>2</Paragraphs>
  <ScaleCrop>false</ScaleCrop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Miłosz</dc:creator>
  <dc:description/>
  <cp:lastModifiedBy>Admin</cp:lastModifiedBy>
  <cp:revision>42</cp:revision>
  <cp:lastPrinted>2024-09-23T11:43:00Z</cp:lastPrinted>
  <dcterms:created xsi:type="dcterms:W3CDTF">2019-04-09T12:09:00Z</dcterms:created>
  <dcterms:modified xsi:type="dcterms:W3CDTF">2024-10-09T12:52:00Z</dcterms:modified>
  <dc:language>en-US</dc:language>
</cp:coreProperties>
</file>