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627D8A3E" w14:textId="56D735B4" w:rsidR="009F32B4" w:rsidRPr="009F32B4" w:rsidRDefault="00682D4A" w:rsidP="009F32B4">
      <w:pPr>
        <w:spacing w:after="120"/>
        <w:ind w:left="426"/>
        <w:jc w:val="center"/>
        <w:rPr>
          <w:rFonts w:ascii="Calibri" w:hAnsi="Calibri" w:cs="Calibri"/>
          <w:b/>
          <w:sz w:val="24"/>
          <w:szCs w:val="24"/>
        </w:rPr>
      </w:pPr>
      <w:bookmarkStart w:id="4" w:name="_Hlk79064363"/>
      <w:bookmarkStart w:id="5" w:name="_Hlk46832152"/>
      <w:bookmarkStart w:id="6" w:name="_GoBack"/>
      <w:r w:rsidRPr="009F32B4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9F32B4" w:rsidRPr="009F32B4">
        <w:rPr>
          <w:rFonts w:ascii="Calibri" w:hAnsi="Calibri" w:cs="Calibri"/>
          <w:b/>
          <w:sz w:val="24"/>
          <w:szCs w:val="24"/>
        </w:rPr>
        <w:t>dostawę</w:t>
      </w:r>
      <w:r w:rsidR="009F32B4" w:rsidRPr="009F32B4">
        <w:rPr>
          <w:rFonts w:ascii="Calibri" w:hAnsi="Calibri" w:cs="Calibri"/>
          <w:b/>
          <w:sz w:val="24"/>
          <w:szCs w:val="24"/>
        </w:rPr>
        <w:t xml:space="preserve"> narzędzi i innych materiałów związanych z użytkowaniem narzędzi”</w:t>
      </w:r>
    </w:p>
    <w:bookmarkEnd w:id="4"/>
    <w:bookmarkEnd w:id="5"/>
    <w:bookmarkEnd w:id="6"/>
    <w:p w14:paraId="34813F2A" w14:textId="193417C1" w:rsidR="00682D4A" w:rsidRPr="00682D4A" w:rsidRDefault="00682D4A" w:rsidP="00682D4A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bookmarkEnd w:id="1"/>
    <w:bookmarkEnd w:id="3"/>
    <w:p w14:paraId="539B1D0F" w14:textId="7E7BAE76" w:rsidR="00FF4DBB" w:rsidRPr="00A06398" w:rsidRDefault="00FF4DBB" w:rsidP="00FF4DB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7" w:name="_Hlk85537013"/>
      <w:r w:rsidR="004F5A5E">
        <w:rPr>
          <w:rFonts w:ascii="Calibri" w:hAnsi="Calibri" w:cs="Calibri"/>
          <w:b/>
          <w:bCs/>
          <w:sz w:val="28"/>
          <w:szCs w:val="28"/>
        </w:rPr>
        <w:t>TZ.261.5.</w:t>
      </w:r>
      <w:r w:rsidRPr="00A06398">
        <w:rPr>
          <w:rFonts w:ascii="Calibri" w:hAnsi="Calibri" w:cs="Calibri"/>
          <w:b/>
          <w:bCs/>
          <w:sz w:val="28"/>
          <w:szCs w:val="28"/>
        </w:rPr>
        <w:t>202</w:t>
      </w:r>
      <w:bookmarkEnd w:id="7"/>
      <w:r w:rsidR="004F5A5E">
        <w:rPr>
          <w:rFonts w:ascii="Calibri" w:hAnsi="Calibri" w:cs="Calibri"/>
          <w:b/>
          <w:bCs/>
          <w:sz w:val="28"/>
          <w:szCs w:val="28"/>
        </w:rPr>
        <w:t>4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0703C" w14:textId="77777777" w:rsidR="00935870" w:rsidRDefault="00935870" w:rsidP="003D0A63">
      <w:pPr>
        <w:spacing w:after="0" w:line="240" w:lineRule="auto"/>
      </w:pPr>
      <w:r>
        <w:separator/>
      </w:r>
    </w:p>
  </w:endnote>
  <w:endnote w:type="continuationSeparator" w:id="0">
    <w:p w14:paraId="28C60993" w14:textId="77777777" w:rsidR="00935870" w:rsidRDefault="00935870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FC16D" w14:textId="77777777" w:rsidR="00935870" w:rsidRDefault="00935870" w:rsidP="003D0A63">
      <w:pPr>
        <w:spacing w:after="0" w:line="240" w:lineRule="auto"/>
      </w:pPr>
      <w:r>
        <w:separator/>
      </w:r>
    </w:p>
  </w:footnote>
  <w:footnote w:type="continuationSeparator" w:id="0">
    <w:p w14:paraId="7A0599FB" w14:textId="77777777" w:rsidR="00935870" w:rsidRDefault="00935870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5F65AC65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361EFE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4900B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385F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8316D"/>
    <w:rsid w:val="003D0A63"/>
    <w:rsid w:val="00453A60"/>
    <w:rsid w:val="004777E0"/>
    <w:rsid w:val="004900BA"/>
    <w:rsid w:val="00491B55"/>
    <w:rsid w:val="004A06E2"/>
    <w:rsid w:val="004C5C5E"/>
    <w:rsid w:val="004F2037"/>
    <w:rsid w:val="004F5A5E"/>
    <w:rsid w:val="004F73F2"/>
    <w:rsid w:val="00504996"/>
    <w:rsid w:val="005209D5"/>
    <w:rsid w:val="005A051E"/>
    <w:rsid w:val="005A153F"/>
    <w:rsid w:val="005A36C4"/>
    <w:rsid w:val="005F1EAD"/>
    <w:rsid w:val="006004DF"/>
    <w:rsid w:val="00607B29"/>
    <w:rsid w:val="006246DB"/>
    <w:rsid w:val="00660033"/>
    <w:rsid w:val="00680D98"/>
    <w:rsid w:val="00682D4A"/>
    <w:rsid w:val="006D1644"/>
    <w:rsid w:val="007C5906"/>
    <w:rsid w:val="007E60DE"/>
    <w:rsid w:val="00854D00"/>
    <w:rsid w:val="008762A8"/>
    <w:rsid w:val="008E7350"/>
    <w:rsid w:val="00935870"/>
    <w:rsid w:val="00974F86"/>
    <w:rsid w:val="00980970"/>
    <w:rsid w:val="0098613A"/>
    <w:rsid w:val="00987BCC"/>
    <w:rsid w:val="009C4441"/>
    <w:rsid w:val="009F32B4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7D32-F175-4C29-B034-502CECAF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62</cp:revision>
  <cp:lastPrinted>2020-08-27T10:07:00Z</cp:lastPrinted>
  <dcterms:created xsi:type="dcterms:W3CDTF">2020-08-24T11:44:00Z</dcterms:created>
  <dcterms:modified xsi:type="dcterms:W3CDTF">2024-02-09T08:46:00Z</dcterms:modified>
</cp:coreProperties>
</file>