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35C87" w14:textId="0DE116E9" w:rsidR="001E4FDE" w:rsidRPr="00D34881" w:rsidRDefault="00F106D2" w:rsidP="002A7FC9">
      <w:pPr>
        <w:jc w:val="center"/>
      </w:pPr>
      <w:r w:rsidRPr="00D34881">
        <w:t xml:space="preserve"> </w:t>
      </w:r>
    </w:p>
    <w:p w14:paraId="0877BA75" w14:textId="79A21F0C" w:rsidR="00973F5F" w:rsidRPr="00D34881" w:rsidRDefault="00973F5F" w:rsidP="00973F5F">
      <w:pPr>
        <w:pStyle w:val="Nagwek"/>
        <w:tabs>
          <w:tab w:val="clear" w:pos="4536"/>
          <w:tab w:val="clear" w:pos="9072"/>
        </w:tabs>
        <w:rPr>
          <w:rFonts w:ascii="Tahoma" w:hAnsi="Tahoma" w:cs="Tahoma"/>
        </w:rPr>
      </w:pPr>
      <w:r w:rsidRPr="00D34881">
        <w:rPr>
          <w:rFonts w:ascii="Tahoma" w:hAnsi="Tahoma" w:cs="Tahoma"/>
          <w:noProof/>
        </w:rPr>
        <w:drawing>
          <wp:anchor distT="0" distB="0" distL="114935" distR="114935" simplePos="0" relativeHeight="251659264" behindDoc="0" locked="0" layoutInCell="1" allowOverlap="1" wp14:anchorId="17D60482" wp14:editId="74B9092E">
            <wp:simplePos x="0" y="0"/>
            <wp:positionH relativeFrom="column">
              <wp:posOffset>247650</wp:posOffset>
            </wp:positionH>
            <wp:positionV relativeFrom="paragraph">
              <wp:posOffset>-140335</wp:posOffset>
            </wp:positionV>
            <wp:extent cx="5758815" cy="10547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1054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38DC10" w14:textId="77777777" w:rsidR="00973F5F" w:rsidRPr="00D34881" w:rsidRDefault="00973F5F" w:rsidP="00973F5F">
      <w:pPr>
        <w:pStyle w:val="Nagwek"/>
        <w:tabs>
          <w:tab w:val="clear" w:pos="4536"/>
          <w:tab w:val="clear" w:pos="9072"/>
        </w:tabs>
        <w:rPr>
          <w:rFonts w:ascii="Tahoma" w:hAnsi="Tahoma" w:cs="Tahoma"/>
        </w:rPr>
      </w:pPr>
    </w:p>
    <w:p w14:paraId="445F4F8B" w14:textId="77777777" w:rsidR="00973F5F" w:rsidRPr="00D34881" w:rsidRDefault="00973F5F" w:rsidP="00973F5F">
      <w:pPr>
        <w:pStyle w:val="Nagwek"/>
        <w:tabs>
          <w:tab w:val="clear" w:pos="4536"/>
          <w:tab w:val="clear" w:pos="9072"/>
        </w:tabs>
        <w:rPr>
          <w:rFonts w:ascii="Tahoma" w:hAnsi="Tahoma" w:cs="Tahoma"/>
        </w:rPr>
      </w:pPr>
    </w:p>
    <w:p w14:paraId="177B598C" w14:textId="77777777" w:rsidR="00973F5F" w:rsidRPr="00D34881" w:rsidRDefault="00973F5F" w:rsidP="00973F5F">
      <w:pPr>
        <w:pStyle w:val="Nagwek"/>
        <w:tabs>
          <w:tab w:val="clear" w:pos="4536"/>
          <w:tab w:val="clear" w:pos="9072"/>
        </w:tabs>
        <w:rPr>
          <w:rFonts w:ascii="Tahoma" w:hAnsi="Tahoma" w:cs="Tahoma"/>
        </w:rPr>
      </w:pPr>
    </w:p>
    <w:p w14:paraId="7226FF5C" w14:textId="77777777" w:rsidR="00973F5F" w:rsidRPr="00D34881" w:rsidRDefault="00973F5F" w:rsidP="00973F5F">
      <w:pPr>
        <w:pStyle w:val="Nagwek"/>
        <w:tabs>
          <w:tab w:val="clear" w:pos="4536"/>
          <w:tab w:val="clear" w:pos="9072"/>
        </w:tabs>
        <w:rPr>
          <w:rFonts w:ascii="Tahoma" w:hAnsi="Tahoma" w:cs="Tahoma"/>
        </w:rPr>
      </w:pPr>
    </w:p>
    <w:p w14:paraId="5D1F72C4" w14:textId="77777777" w:rsidR="00973F5F" w:rsidRPr="00D34881" w:rsidRDefault="00973F5F" w:rsidP="00973F5F">
      <w:pPr>
        <w:pStyle w:val="Nagwek9"/>
        <w:rPr>
          <w:rFonts w:ascii="Tahoma" w:hAnsi="Tahoma" w:cs="Tahoma"/>
          <w:sz w:val="36"/>
          <w:szCs w:val="36"/>
        </w:rPr>
      </w:pPr>
    </w:p>
    <w:p w14:paraId="1A82BD45" w14:textId="77777777" w:rsidR="00973F5F" w:rsidRPr="00D34881" w:rsidRDefault="00973F5F" w:rsidP="00973F5F"/>
    <w:p w14:paraId="24A3C168" w14:textId="77777777" w:rsidR="00973F5F" w:rsidRPr="00D34881" w:rsidRDefault="00973F5F" w:rsidP="00973F5F">
      <w:pPr>
        <w:pStyle w:val="Nagwek9"/>
        <w:rPr>
          <w:rFonts w:ascii="Tahoma" w:hAnsi="Tahoma" w:cs="Tahoma"/>
          <w:sz w:val="36"/>
          <w:szCs w:val="36"/>
        </w:rPr>
      </w:pPr>
    </w:p>
    <w:p w14:paraId="393F753E" w14:textId="18173D6B" w:rsidR="00973F5F" w:rsidRPr="00D34881" w:rsidRDefault="00973F5F" w:rsidP="00973F5F">
      <w:pPr>
        <w:pStyle w:val="Nagwek9"/>
        <w:rPr>
          <w:rFonts w:ascii="Tahoma" w:hAnsi="Tahoma" w:cs="Tahoma"/>
          <w:sz w:val="36"/>
          <w:szCs w:val="36"/>
        </w:rPr>
      </w:pPr>
      <w:r w:rsidRPr="00D34881">
        <w:rPr>
          <w:rFonts w:ascii="Tahoma" w:hAnsi="Tahoma" w:cs="Tahoma"/>
          <w:sz w:val="36"/>
          <w:szCs w:val="36"/>
        </w:rPr>
        <w:t>Specyfikacja Warunków Zamówienia</w:t>
      </w:r>
      <w:r w:rsidR="00B95EBC" w:rsidRPr="00D34881">
        <w:rPr>
          <w:rFonts w:ascii="Tahoma" w:hAnsi="Tahoma" w:cs="Tahoma"/>
          <w:sz w:val="36"/>
          <w:szCs w:val="36"/>
        </w:rPr>
        <w:t xml:space="preserve"> </w:t>
      </w:r>
    </w:p>
    <w:p w14:paraId="5281A9C8" w14:textId="77777777" w:rsidR="00973F5F" w:rsidRPr="00D34881" w:rsidRDefault="00973F5F" w:rsidP="00973F5F">
      <w:pPr>
        <w:pStyle w:val="Nagwek"/>
        <w:tabs>
          <w:tab w:val="clear" w:pos="4536"/>
          <w:tab w:val="clear" w:pos="9072"/>
        </w:tabs>
        <w:rPr>
          <w:rFonts w:ascii="Tahoma" w:hAnsi="Tahoma" w:cs="Tahoma"/>
        </w:rPr>
      </w:pPr>
    </w:p>
    <w:p w14:paraId="535B4AD3" w14:textId="77777777" w:rsidR="00973F5F" w:rsidRPr="00D34881" w:rsidRDefault="00973F5F" w:rsidP="00973F5F">
      <w:pPr>
        <w:pStyle w:val="Nagwek"/>
        <w:tabs>
          <w:tab w:val="clear" w:pos="4536"/>
          <w:tab w:val="clear" w:pos="9072"/>
        </w:tabs>
        <w:rPr>
          <w:rFonts w:ascii="Tahoma" w:hAnsi="Tahoma" w:cs="Tahoma"/>
        </w:rPr>
      </w:pPr>
    </w:p>
    <w:p w14:paraId="70527371" w14:textId="77777777" w:rsidR="00973F5F" w:rsidRPr="00D34881" w:rsidRDefault="00973F5F" w:rsidP="00973F5F">
      <w:pPr>
        <w:pStyle w:val="Nagwek"/>
        <w:tabs>
          <w:tab w:val="clear" w:pos="4536"/>
          <w:tab w:val="clear" w:pos="9072"/>
        </w:tabs>
        <w:rPr>
          <w:rFonts w:ascii="Tahoma" w:hAnsi="Tahoma" w:cs="Tahoma"/>
        </w:rPr>
      </w:pPr>
    </w:p>
    <w:p w14:paraId="26239A62" w14:textId="77777777" w:rsidR="00973F5F" w:rsidRPr="00D34881" w:rsidRDefault="00973F5F" w:rsidP="00973F5F">
      <w:pPr>
        <w:pStyle w:val="Nagwek"/>
        <w:tabs>
          <w:tab w:val="clear" w:pos="4536"/>
          <w:tab w:val="clear" w:pos="9072"/>
        </w:tabs>
        <w:rPr>
          <w:rFonts w:ascii="Tahoma" w:hAnsi="Tahoma" w:cs="Tahoma"/>
        </w:rPr>
      </w:pPr>
    </w:p>
    <w:p w14:paraId="3EE65D78" w14:textId="77777777" w:rsidR="00973F5F" w:rsidRPr="00D34881" w:rsidRDefault="00973F5F" w:rsidP="00973F5F">
      <w:pPr>
        <w:rPr>
          <w:rFonts w:ascii="Tahoma" w:hAnsi="Tahoma" w:cs="Tahoma"/>
          <w:sz w:val="22"/>
          <w:szCs w:val="22"/>
        </w:rPr>
      </w:pPr>
    </w:p>
    <w:p w14:paraId="08B096DA" w14:textId="77777777" w:rsidR="00973F5F" w:rsidRPr="00D34881" w:rsidRDefault="00973F5F" w:rsidP="00973F5F">
      <w:pPr>
        <w:jc w:val="center"/>
        <w:rPr>
          <w:rFonts w:ascii="Tahoma" w:hAnsi="Tahoma" w:cs="Tahoma"/>
          <w:sz w:val="22"/>
          <w:szCs w:val="22"/>
        </w:rPr>
      </w:pPr>
    </w:p>
    <w:p w14:paraId="7997E9EE" w14:textId="77777777" w:rsidR="00973F5F" w:rsidRPr="00D34881" w:rsidRDefault="00973F5F" w:rsidP="00973F5F">
      <w:pPr>
        <w:spacing w:line="360" w:lineRule="auto"/>
        <w:jc w:val="center"/>
        <w:rPr>
          <w:rFonts w:ascii="Tahoma" w:hAnsi="Tahoma" w:cs="Tahoma"/>
          <w:sz w:val="22"/>
          <w:szCs w:val="22"/>
        </w:rPr>
      </w:pPr>
      <w:r w:rsidRPr="00D34881">
        <w:rPr>
          <w:rFonts w:ascii="Tahoma" w:hAnsi="Tahoma" w:cs="Tahoma"/>
          <w:sz w:val="22"/>
          <w:szCs w:val="22"/>
        </w:rPr>
        <w:t xml:space="preserve">w postępowaniu o udzielenie zamówienia publicznego prowadzonym </w:t>
      </w:r>
    </w:p>
    <w:p w14:paraId="62377154" w14:textId="42EC80CD" w:rsidR="00973F5F" w:rsidRPr="00D34881" w:rsidRDefault="00B875FE" w:rsidP="00B875FE">
      <w:pPr>
        <w:spacing w:line="360" w:lineRule="auto"/>
        <w:rPr>
          <w:rFonts w:ascii="Tahoma" w:hAnsi="Tahoma" w:cs="Tahoma"/>
          <w:b/>
          <w:sz w:val="22"/>
          <w:szCs w:val="22"/>
        </w:rPr>
      </w:pPr>
      <w:r w:rsidRPr="00D34881">
        <w:rPr>
          <w:rFonts w:ascii="Tahoma" w:hAnsi="Tahoma" w:cs="Tahoma"/>
          <w:b/>
          <w:sz w:val="22"/>
          <w:szCs w:val="22"/>
        </w:rPr>
        <w:t xml:space="preserve">                                              </w:t>
      </w:r>
      <w:r w:rsidR="00973F5F" w:rsidRPr="00D34881">
        <w:rPr>
          <w:rFonts w:ascii="Tahoma" w:hAnsi="Tahoma" w:cs="Tahoma"/>
          <w:b/>
          <w:sz w:val="22"/>
          <w:szCs w:val="22"/>
        </w:rPr>
        <w:t>w trybie podstawowym bez negocjacji</w:t>
      </w:r>
    </w:p>
    <w:p w14:paraId="04039BB4" w14:textId="5D33A33D" w:rsidR="00973F5F" w:rsidRPr="00D34881" w:rsidRDefault="00973F5F" w:rsidP="00973F5F">
      <w:pPr>
        <w:spacing w:line="360" w:lineRule="auto"/>
        <w:jc w:val="center"/>
        <w:rPr>
          <w:rFonts w:ascii="Tahoma" w:hAnsi="Tahoma" w:cs="Tahoma"/>
          <w:sz w:val="22"/>
          <w:szCs w:val="22"/>
        </w:rPr>
      </w:pPr>
      <w:r w:rsidRPr="00D34881">
        <w:rPr>
          <w:rFonts w:ascii="Tahoma" w:hAnsi="Tahoma" w:cs="Tahoma"/>
          <w:sz w:val="22"/>
          <w:szCs w:val="22"/>
        </w:rPr>
        <w:t xml:space="preserve">numer sprawy: </w:t>
      </w:r>
      <w:r w:rsidR="001A1E28">
        <w:rPr>
          <w:rFonts w:ascii="Tahoma" w:hAnsi="Tahoma" w:cs="Tahoma"/>
          <w:b/>
          <w:bCs/>
          <w:sz w:val="22"/>
          <w:szCs w:val="22"/>
        </w:rPr>
        <w:t>110/TP/ZP/U</w:t>
      </w:r>
      <w:r w:rsidRPr="00D34881">
        <w:rPr>
          <w:rFonts w:ascii="Tahoma" w:hAnsi="Tahoma" w:cs="Tahoma"/>
          <w:b/>
          <w:bCs/>
          <w:sz w:val="22"/>
          <w:szCs w:val="22"/>
        </w:rPr>
        <w:t>/202</w:t>
      </w:r>
      <w:r w:rsidR="009D5B4C" w:rsidRPr="00D34881">
        <w:rPr>
          <w:rFonts w:ascii="Tahoma" w:hAnsi="Tahoma" w:cs="Tahoma"/>
          <w:b/>
          <w:bCs/>
          <w:sz w:val="22"/>
          <w:szCs w:val="22"/>
        </w:rPr>
        <w:t>3</w:t>
      </w:r>
      <w:r w:rsidRPr="00D34881">
        <w:rPr>
          <w:rFonts w:ascii="Tahoma" w:hAnsi="Tahoma" w:cs="Tahoma"/>
          <w:sz w:val="22"/>
          <w:szCs w:val="22"/>
        </w:rPr>
        <w:t>, na:</w:t>
      </w:r>
    </w:p>
    <w:p w14:paraId="1979095B" w14:textId="6043558E" w:rsidR="00973F5F" w:rsidRPr="00D34881" w:rsidRDefault="00B875FE" w:rsidP="00B875FE">
      <w:pPr>
        <w:pStyle w:val="Nagwek"/>
        <w:tabs>
          <w:tab w:val="clear" w:pos="4536"/>
          <w:tab w:val="clear" w:pos="9072"/>
        </w:tabs>
        <w:jc w:val="center"/>
        <w:rPr>
          <w:rFonts w:ascii="Tahoma" w:hAnsi="Tahoma" w:cs="Tahoma"/>
          <w:b/>
          <w:sz w:val="22"/>
          <w:szCs w:val="22"/>
        </w:rPr>
      </w:pPr>
      <w:r w:rsidRPr="00D34881">
        <w:rPr>
          <w:rFonts w:ascii="Tahoma" w:hAnsi="Tahoma" w:cs="Tahoma"/>
          <w:b/>
          <w:sz w:val="22"/>
          <w:szCs w:val="22"/>
        </w:rPr>
        <w:t>„</w:t>
      </w:r>
      <w:r w:rsidR="00255238" w:rsidRPr="00255238">
        <w:rPr>
          <w:rFonts w:ascii="Tahoma" w:hAnsi="Tahoma" w:cs="Tahoma"/>
          <w:b/>
          <w:bCs/>
          <w:iCs/>
          <w:sz w:val="22"/>
          <w:szCs w:val="22"/>
        </w:rPr>
        <w:t>Usługa przetworzenia kału w celu transferu mikrobioty jelitowej</w:t>
      </w:r>
      <w:r w:rsidRPr="00D34881">
        <w:rPr>
          <w:rFonts w:ascii="Tahoma" w:hAnsi="Tahoma" w:cs="Tahoma"/>
          <w:b/>
          <w:sz w:val="22"/>
          <w:szCs w:val="22"/>
        </w:rPr>
        <w:t>”</w:t>
      </w:r>
    </w:p>
    <w:p w14:paraId="5368AE0A" w14:textId="77777777" w:rsidR="00973F5F" w:rsidRPr="00D34881" w:rsidRDefault="00973F5F" w:rsidP="00973F5F">
      <w:pPr>
        <w:jc w:val="center"/>
        <w:rPr>
          <w:rFonts w:ascii="Tahoma" w:hAnsi="Tahoma" w:cs="Tahoma"/>
          <w:b/>
        </w:rPr>
      </w:pPr>
    </w:p>
    <w:p w14:paraId="1F8D6FF3" w14:textId="77777777" w:rsidR="00973F5F" w:rsidRPr="00D34881" w:rsidRDefault="00973F5F" w:rsidP="00973F5F">
      <w:pPr>
        <w:rPr>
          <w:rFonts w:ascii="Tahoma" w:hAnsi="Tahoma" w:cs="Tahoma"/>
          <w:sz w:val="20"/>
          <w:szCs w:val="20"/>
          <w:highlight w:val="yellow"/>
        </w:rPr>
      </w:pPr>
    </w:p>
    <w:p w14:paraId="7D47AF5B" w14:textId="77777777" w:rsidR="00973F5F" w:rsidRPr="00D34881" w:rsidRDefault="00973F5F" w:rsidP="00973F5F">
      <w:pPr>
        <w:rPr>
          <w:rFonts w:ascii="Tahoma" w:hAnsi="Tahoma" w:cs="Tahoma"/>
          <w:sz w:val="22"/>
          <w:szCs w:val="22"/>
        </w:rPr>
      </w:pPr>
    </w:p>
    <w:p w14:paraId="421F34B0" w14:textId="0191507D" w:rsidR="00973F5F" w:rsidRPr="00D34881" w:rsidRDefault="00973F5F" w:rsidP="00973F5F">
      <w:pPr>
        <w:jc w:val="center"/>
        <w:rPr>
          <w:rFonts w:ascii="Tahoma" w:hAnsi="Tahoma" w:cs="Tahoma"/>
          <w:sz w:val="22"/>
          <w:szCs w:val="22"/>
        </w:rPr>
      </w:pPr>
      <w:r w:rsidRPr="00D34881">
        <w:rPr>
          <w:rFonts w:ascii="Tahoma" w:hAnsi="Tahoma" w:cs="Tahoma"/>
          <w:sz w:val="22"/>
          <w:szCs w:val="22"/>
        </w:rPr>
        <w:t xml:space="preserve">Wartość szacunkowa zamówienia </w:t>
      </w:r>
      <w:r w:rsidRPr="00D34881">
        <w:rPr>
          <w:rFonts w:ascii="Tahoma" w:hAnsi="Tahoma" w:cs="Tahoma"/>
          <w:sz w:val="22"/>
          <w:szCs w:val="22"/>
          <w:u w:val="single"/>
        </w:rPr>
        <w:t>nie przekracza</w:t>
      </w:r>
      <w:r w:rsidRPr="00D34881">
        <w:rPr>
          <w:rFonts w:ascii="Tahoma" w:hAnsi="Tahoma" w:cs="Tahoma"/>
          <w:sz w:val="22"/>
          <w:szCs w:val="22"/>
        </w:rPr>
        <w:t xml:space="preserve"> wyrażonej w złotych </w:t>
      </w:r>
    </w:p>
    <w:p w14:paraId="42351CE1" w14:textId="77777777" w:rsidR="00973F5F" w:rsidRPr="00D34881" w:rsidRDefault="00973F5F" w:rsidP="00973F5F">
      <w:pPr>
        <w:jc w:val="center"/>
        <w:rPr>
          <w:rFonts w:ascii="Tahoma" w:hAnsi="Tahoma" w:cs="Tahoma"/>
        </w:rPr>
      </w:pPr>
      <w:r w:rsidRPr="00D34881">
        <w:rPr>
          <w:rFonts w:ascii="Tahoma" w:hAnsi="Tahoma" w:cs="Tahoma"/>
          <w:sz w:val="22"/>
          <w:szCs w:val="22"/>
        </w:rPr>
        <w:t>równowartość kwoty 140 000 EURO.</w:t>
      </w:r>
    </w:p>
    <w:p w14:paraId="0AA1AE85" w14:textId="77777777" w:rsidR="00973F5F" w:rsidRPr="00D34881" w:rsidRDefault="00973F5F" w:rsidP="00973F5F">
      <w:pPr>
        <w:jc w:val="both"/>
        <w:rPr>
          <w:rFonts w:ascii="Tahoma" w:hAnsi="Tahoma" w:cs="Tahoma"/>
        </w:rPr>
      </w:pPr>
    </w:p>
    <w:p w14:paraId="77B0E26E" w14:textId="77777777" w:rsidR="00973F5F" w:rsidRPr="00D34881" w:rsidRDefault="00973F5F" w:rsidP="00973F5F">
      <w:pPr>
        <w:jc w:val="center"/>
        <w:rPr>
          <w:rFonts w:ascii="Tahoma" w:hAnsi="Tahoma" w:cs="Tahoma"/>
        </w:rPr>
      </w:pPr>
    </w:p>
    <w:p w14:paraId="57EB860D" w14:textId="77777777" w:rsidR="00973F5F" w:rsidRPr="00D34881" w:rsidRDefault="00973F5F" w:rsidP="00973F5F">
      <w:pPr>
        <w:jc w:val="center"/>
        <w:rPr>
          <w:rFonts w:ascii="Tahoma" w:hAnsi="Tahoma" w:cs="Tahoma"/>
        </w:rPr>
      </w:pPr>
    </w:p>
    <w:p w14:paraId="018296BD" w14:textId="77777777" w:rsidR="00973F5F" w:rsidRPr="00D34881" w:rsidRDefault="00973F5F" w:rsidP="00973F5F">
      <w:pPr>
        <w:jc w:val="center"/>
        <w:rPr>
          <w:rFonts w:ascii="Tahoma" w:hAnsi="Tahoma" w:cs="Tahoma"/>
        </w:rPr>
      </w:pPr>
    </w:p>
    <w:p w14:paraId="09DD875D" w14:textId="77777777" w:rsidR="00973F5F" w:rsidRPr="00D34881" w:rsidRDefault="00973F5F" w:rsidP="00973F5F">
      <w:pPr>
        <w:jc w:val="center"/>
        <w:rPr>
          <w:rFonts w:ascii="Tahoma" w:hAnsi="Tahoma" w:cs="Tahoma"/>
        </w:rPr>
      </w:pPr>
    </w:p>
    <w:p w14:paraId="6BFA871F" w14:textId="6F195B9E" w:rsidR="00D128F1" w:rsidRPr="000F0010" w:rsidRDefault="00973F5F" w:rsidP="00D128F1">
      <w:pPr>
        <w:jc w:val="center"/>
        <w:rPr>
          <w:rFonts w:ascii="Calibri" w:eastAsia="Calibri" w:hAnsi="Calibri"/>
          <w:sz w:val="18"/>
          <w:szCs w:val="18"/>
          <w:lang w:eastAsia="en-US"/>
        </w:rPr>
      </w:pPr>
      <w:r w:rsidRPr="00D34881">
        <w:rPr>
          <w:rFonts w:ascii="Tahoma" w:hAnsi="Tahoma" w:cs="Tahoma"/>
          <w:b/>
          <w:bCs/>
        </w:rPr>
        <w:t>S</w:t>
      </w:r>
      <w:r w:rsidR="00D128F1">
        <w:rPr>
          <w:rFonts w:ascii="Tahoma" w:hAnsi="Tahoma" w:cs="Tahoma"/>
          <w:b/>
          <w:bCs/>
        </w:rPr>
        <w:t>pecyfikacja zatwierdzona przez:</w:t>
      </w:r>
    </w:p>
    <w:p w14:paraId="165FDAA9" w14:textId="58FC63B8" w:rsidR="000F0010" w:rsidRPr="000F0010" w:rsidRDefault="000F0010" w:rsidP="000F0010">
      <w:pPr>
        <w:spacing w:line="259" w:lineRule="auto"/>
        <w:jc w:val="center"/>
        <w:rPr>
          <w:rFonts w:ascii="Calibri" w:eastAsia="Calibri" w:hAnsi="Calibri"/>
          <w:sz w:val="18"/>
          <w:szCs w:val="18"/>
          <w:lang w:eastAsia="en-US"/>
        </w:rPr>
      </w:pPr>
    </w:p>
    <w:p w14:paraId="18243D79" w14:textId="765434AC" w:rsidR="00CA53D8" w:rsidRPr="00D34881" w:rsidRDefault="00CA53D8" w:rsidP="0009052F">
      <w:pPr>
        <w:pStyle w:val="Tekstpodstawowy2"/>
        <w:spacing w:line="360" w:lineRule="auto"/>
        <w:jc w:val="center"/>
        <w:rPr>
          <w:sz w:val="18"/>
          <w:szCs w:val="18"/>
        </w:rPr>
      </w:pPr>
    </w:p>
    <w:p w14:paraId="04824B5D" w14:textId="77777777" w:rsidR="00973F5F" w:rsidRPr="00664A05" w:rsidRDefault="00973F5F" w:rsidP="00D836A2">
      <w:pPr>
        <w:jc w:val="center"/>
        <w:rPr>
          <w:rFonts w:ascii="Tahoma" w:hAnsi="Tahoma" w:cs="Tahoma"/>
          <w:sz w:val="20"/>
          <w:szCs w:val="20"/>
        </w:rPr>
      </w:pPr>
    </w:p>
    <w:p w14:paraId="1591D381" w14:textId="77777777" w:rsidR="00973F5F" w:rsidRPr="00664A05" w:rsidRDefault="00973F5F" w:rsidP="00D836A2">
      <w:pPr>
        <w:jc w:val="center"/>
        <w:rPr>
          <w:rFonts w:ascii="Tahoma" w:hAnsi="Tahoma" w:cs="Tahoma"/>
          <w:sz w:val="20"/>
          <w:szCs w:val="20"/>
        </w:rPr>
      </w:pPr>
    </w:p>
    <w:p w14:paraId="6B23918D" w14:textId="16CCDD2B" w:rsidR="007070D0" w:rsidRPr="00C45F9A" w:rsidRDefault="007070D0" w:rsidP="007070D0">
      <w:pPr>
        <w:pStyle w:val="Tekstpodstawowy2"/>
        <w:spacing w:line="360" w:lineRule="auto"/>
        <w:jc w:val="center"/>
        <w:rPr>
          <w:rFonts w:ascii="Tahoma" w:hAnsi="Tahoma" w:cs="Tahoma"/>
          <w:sz w:val="22"/>
          <w:szCs w:val="16"/>
        </w:rPr>
      </w:pPr>
      <w:r>
        <w:rPr>
          <w:rFonts w:ascii="Tahoma" w:hAnsi="Tahoma" w:cs="Tahoma"/>
          <w:sz w:val="22"/>
          <w:szCs w:val="16"/>
        </w:rPr>
        <w:t>dra n. med. Konrada Walczaka</w:t>
      </w:r>
    </w:p>
    <w:p w14:paraId="4E93AEA8" w14:textId="5E2F2463" w:rsidR="007070D0" w:rsidRDefault="007070D0" w:rsidP="007070D0">
      <w:pPr>
        <w:pStyle w:val="Tekstpodstawowy2"/>
        <w:spacing w:line="360" w:lineRule="auto"/>
        <w:jc w:val="center"/>
        <w:rPr>
          <w:rFonts w:ascii="Tahoma" w:hAnsi="Tahoma" w:cs="Tahoma"/>
          <w:sz w:val="18"/>
          <w:szCs w:val="16"/>
        </w:rPr>
      </w:pPr>
      <w:r>
        <w:rPr>
          <w:rFonts w:ascii="Tahoma" w:hAnsi="Tahoma" w:cs="Tahoma"/>
          <w:sz w:val="18"/>
          <w:szCs w:val="16"/>
        </w:rPr>
        <w:t>Z-c</w:t>
      </w:r>
      <w:r w:rsidR="00ED0F9E">
        <w:rPr>
          <w:rFonts w:ascii="Tahoma" w:hAnsi="Tahoma" w:cs="Tahoma"/>
          <w:sz w:val="18"/>
          <w:szCs w:val="16"/>
        </w:rPr>
        <w:t>ę</w:t>
      </w:r>
      <w:r>
        <w:rPr>
          <w:rFonts w:ascii="Tahoma" w:hAnsi="Tahoma" w:cs="Tahoma"/>
          <w:sz w:val="18"/>
          <w:szCs w:val="16"/>
        </w:rPr>
        <w:t xml:space="preserve"> Dyrektora</w:t>
      </w:r>
    </w:p>
    <w:p w14:paraId="12A0342F" w14:textId="447BB4BC" w:rsidR="007070D0" w:rsidRDefault="007070D0" w:rsidP="007070D0">
      <w:pPr>
        <w:pStyle w:val="Tekstpodstawowy2"/>
        <w:spacing w:line="360" w:lineRule="auto"/>
        <w:jc w:val="center"/>
        <w:rPr>
          <w:rFonts w:ascii="Tahoma" w:hAnsi="Tahoma" w:cs="Tahoma"/>
          <w:sz w:val="18"/>
          <w:szCs w:val="16"/>
        </w:rPr>
      </w:pPr>
      <w:r>
        <w:rPr>
          <w:rFonts w:ascii="Tahoma" w:hAnsi="Tahoma" w:cs="Tahoma"/>
          <w:sz w:val="18"/>
          <w:szCs w:val="16"/>
        </w:rPr>
        <w:t>ds. Organizacyjno-Medycznych</w:t>
      </w:r>
    </w:p>
    <w:p w14:paraId="26FE97B0" w14:textId="77777777" w:rsidR="007070D0" w:rsidRDefault="007070D0" w:rsidP="007070D0">
      <w:pPr>
        <w:pStyle w:val="Tekstpodstawowy2"/>
        <w:spacing w:line="360" w:lineRule="auto"/>
        <w:jc w:val="center"/>
        <w:rPr>
          <w:rFonts w:ascii="Tahoma" w:hAnsi="Tahoma" w:cs="Tahoma"/>
          <w:sz w:val="18"/>
          <w:szCs w:val="16"/>
        </w:rPr>
      </w:pPr>
      <w:r>
        <w:rPr>
          <w:rFonts w:ascii="Tahoma" w:hAnsi="Tahoma" w:cs="Tahoma"/>
          <w:sz w:val="18"/>
          <w:szCs w:val="16"/>
        </w:rPr>
        <w:t>Uniwersyteckiego Szpitala Klinicznego nr 1</w:t>
      </w:r>
    </w:p>
    <w:p w14:paraId="166BAF7E" w14:textId="100DFFA6" w:rsidR="00973F5F" w:rsidRDefault="007070D0" w:rsidP="007070D0">
      <w:pPr>
        <w:jc w:val="center"/>
        <w:rPr>
          <w:rFonts w:ascii="Tahoma" w:hAnsi="Tahoma" w:cs="Tahoma"/>
          <w:b/>
          <w:sz w:val="22"/>
          <w:szCs w:val="22"/>
        </w:rPr>
      </w:pPr>
      <w:r>
        <w:rPr>
          <w:rFonts w:ascii="Tahoma" w:hAnsi="Tahoma" w:cs="Tahoma"/>
          <w:sz w:val="18"/>
          <w:szCs w:val="16"/>
        </w:rPr>
        <w:t>im. N. Barlickiego</w:t>
      </w:r>
    </w:p>
    <w:p w14:paraId="23BBEFF6" w14:textId="7BF17B4B" w:rsidR="00D83611" w:rsidRDefault="00D83611" w:rsidP="00973F5F">
      <w:pPr>
        <w:jc w:val="center"/>
        <w:rPr>
          <w:rFonts w:ascii="Tahoma" w:hAnsi="Tahoma" w:cs="Tahoma"/>
          <w:b/>
          <w:sz w:val="22"/>
          <w:szCs w:val="22"/>
        </w:rPr>
      </w:pPr>
    </w:p>
    <w:p w14:paraId="7A13DEA9" w14:textId="6751E151" w:rsidR="00D83611" w:rsidRDefault="00D83611" w:rsidP="00973F5F">
      <w:pPr>
        <w:jc w:val="center"/>
        <w:rPr>
          <w:rFonts w:ascii="Tahoma" w:hAnsi="Tahoma" w:cs="Tahoma"/>
          <w:b/>
          <w:sz w:val="22"/>
          <w:szCs w:val="22"/>
        </w:rPr>
      </w:pPr>
    </w:p>
    <w:p w14:paraId="4B3DDE3B" w14:textId="77777777" w:rsidR="00D83611" w:rsidRPr="00D34881" w:rsidRDefault="00D83611" w:rsidP="00973F5F">
      <w:pPr>
        <w:jc w:val="center"/>
        <w:rPr>
          <w:rFonts w:ascii="Tahoma" w:hAnsi="Tahoma" w:cs="Tahoma"/>
          <w:b/>
          <w:sz w:val="22"/>
          <w:szCs w:val="22"/>
        </w:rPr>
      </w:pPr>
    </w:p>
    <w:p w14:paraId="125EECAE" w14:textId="77777777" w:rsidR="006C5C15" w:rsidRDefault="006C5C15" w:rsidP="00973F5F">
      <w:pPr>
        <w:jc w:val="center"/>
        <w:rPr>
          <w:rFonts w:ascii="Tahoma" w:hAnsi="Tahoma" w:cs="Tahoma"/>
          <w:b/>
          <w:sz w:val="22"/>
          <w:szCs w:val="22"/>
        </w:rPr>
      </w:pPr>
    </w:p>
    <w:p w14:paraId="3C382E05" w14:textId="59E71D61" w:rsidR="00973F5F" w:rsidRPr="00D34881" w:rsidRDefault="00973F5F" w:rsidP="00973F5F">
      <w:pPr>
        <w:jc w:val="center"/>
        <w:rPr>
          <w:rFonts w:ascii="Tahoma" w:hAnsi="Tahoma" w:cs="Tahoma"/>
          <w:b/>
          <w:sz w:val="22"/>
          <w:szCs w:val="22"/>
        </w:rPr>
      </w:pPr>
      <w:r w:rsidRPr="001C0822">
        <w:rPr>
          <w:rFonts w:ascii="Tahoma" w:hAnsi="Tahoma" w:cs="Tahoma"/>
          <w:b/>
          <w:sz w:val="22"/>
          <w:szCs w:val="22"/>
        </w:rPr>
        <w:t xml:space="preserve">Łódź, dnia </w:t>
      </w:r>
      <w:r w:rsidR="00DB3408">
        <w:rPr>
          <w:rFonts w:ascii="Tahoma" w:hAnsi="Tahoma" w:cs="Tahoma"/>
          <w:b/>
          <w:sz w:val="22"/>
          <w:szCs w:val="22"/>
        </w:rPr>
        <w:t>0</w:t>
      </w:r>
      <w:r w:rsidR="006E2CD1">
        <w:rPr>
          <w:rFonts w:ascii="Tahoma" w:hAnsi="Tahoma" w:cs="Tahoma"/>
          <w:b/>
          <w:sz w:val="22"/>
          <w:szCs w:val="22"/>
        </w:rPr>
        <w:t>2</w:t>
      </w:r>
      <w:r w:rsidR="00DB3408">
        <w:rPr>
          <w:rFonts w:ascii="Tahoma" w:hAnsi="Tahoma" w:cs="Tahoma"/>
          <w:b/>
          <w:sz w:val="22"/>
          <w:szCs w:val="22"/>
        </w:rPr>
        <w:t>.11.2023</w:t>
      </w:r>
      <w:r w:rsidRPr="001B5882">
        <w:rPr>
          <w:rFonts w:ascii="Tahoma" w:hAnsi="Tahoma" w:cs="Tahoma"/>
          <w:b/>
          <w:sz w:val="22"/>
          <w:szCs w:val="22"/>
        </w:rPr>
        <w:t xml:space="preserve"> r.</w:t>
      </w:r>
    </w:p>
    <w:p w14:paraId="524A46F7" w14:textId="77777777" w:rsidR="00973F5F" w:rsidRPr="00D34881" w:rsidRDefault="00973F5F" w:rsidP="00973F5F">
      <w:pPr>
        <w:spacing w:line="360" w:lineRule="auto"/>
        <w:jc w:val="center"/>
        <w:rPr>
          <w:rFonts w:ascii="Tahoma" w:hAnsi="Tahoma" w:cs="Tahoma"/>
          <w:sz w:val="16"/>
          <w:szCs w:val="16"/>
        </w:rPr>
      </w:pPr>
    </w:p>
    <w:p w14:paraId="069140B5" w14:textId="77777777" w:rsidR="00973F5F" w:rsidRPr="00D34881" w:rsidRDefault="00973F5F" w:rsidP="00973F5F">
      <w:pPr>
        <w:jc w:val="center"/>
        <w:rPr>
          <w:rFonts w:ascii="Tahoma" w:hAnsi="Tahoma" w:cs="Tahoma"/>
          <w:i/>
          <w:sz w:val="12"/>
          <w:szCs w:val="12"/>
        </w:rPr>
      </w:pPr>
      <w:r w:rsidRPr="00D34881">
        <w:rPr>
          <w:rFonts w:ascii="Tahoma" w:hAnsi="Tahoma" w:cs="Tahoma"/>
          <w:i/>
          <w:sz w:val="12"/>
          <w:szCs w:val="12"/>
        </w:rPr>
        <w:br/>
      </w:r>
    </w:p>
    <w:p w14:paraId="0D6C2477" w14:textId="77777777" w:rsidR="00973F5F" w:rsidRPr="00D34881" w:rsidRDefault="00973F5F" w:rsidP="00973F5F">
      <w:pPr>
        <w:spacing w:line="360" w:lineRule="auto"/>
        <w:jc w:val="center"/>
        <w:rPr>
          <w:rFonts w:ascii="Tahoma" w:hAnsi="Tahoma" w:cs="Tahoma"/>
          <w:sz w:val="16"/>
          <w:szCs w:val="16"/>
        </w:rPr>
      </w:pPr>
    </w:p>
    <w:p w14:paraId="08BFB25D" w14:textId="77777777" w:rsidR="00973F5F" w:rsidRPr="00D34881" w:rsidRDefault="00973F5F" w:rsidP="00973F5F">
      <w:pPr>
        <w:pStyle w:val="Nagwek4"/>
        <w:rPr>
          <w:rFonts w:ascii="Tahoma" w:hAnsi="Tahoma" w:cs="Tahoma"/>
        </w:rPr>
      </w:pPr>
    </w:p>
    <w:p w14:paraId="3D2A580D" w14:textId="77777777" w:rsidR="00973F5F" w:rsidRPr="00D34881" w:rsidRDefault="00973F5F" w:rsidP="00973F5F">
      <w:pPr>
        <w:pStyle w:val="Nagwek4"/>
        <w:rPr>
          <w:rFonts w:ascii="Tahoma" w:hAnsi="Tahoma" w:cs="Tahoma"/>
        </w:rPr>
      </w:pPr>
      <w:r w:rsidRPr="00D34881">
        <w:rPr>
          <w:rFonts w:ascii="Tahoma" w:hAnsi="Tahoma" w:cs="Tahoma"/>
        </w:rPr>
        <w:br w:type="page"/>
      </w:r>
      <w:r w:rsidRPr="00D34881">
        <w:rPr>
          <w:rFonts w:ascii="Tahoma" w:hAnsi="Tahoma" w:cs="Tahoma"/>
        </w:rPr>
        <w:lastRenderedPageBreak/>
        <w:t>I. INFORMACJE OGÓLNE</w:t>
      </w:r>
    </w:p>
    <w:p w14:paraId="1C80C264" w14:textId="77777777" w:rsidR="00973F5F" w:rsidRPr="00D34881" w:rsidRDefault="00973F5F" w:rsidP="00973F5F">
      <w:pPr>
        <w:rPr>
          <w:rFonts w:ascii="Tahoma" w:hAnsi="Tahoma" w:cs="Tahoma"/>
          <w:sz w:val="20"/>
          <w:szCs w:val="20"/>
        </w:rPr>
      </w:pPr>
    </w:p>
    <w:p w14:paraId="12AE3DBD" w14:textId="270B8B4E" w:rsidR="00973F5F" w:rsidRPr="00D34881" w:rsidRDefault="00973F5F" w:rsidP="008A7BC0">
      <w:pPr>
        <w:pStyle w:val="Nagwek4"/>
        <w:numPr>
          <w:ilvl w:val="0"/>
          <w:numId w:val="35"/>
        </w:numPr>
        <w:tabs>
          <w:tab w:val="clear" w:pos="720"/>
          <w:tab w:val="num" w:pos="360"/>
        </w:tabs>
        <w:suppressAutoHyphens/>
        <w:ind w:left="360"/>
        <w:rPr>
          <w:rFonts w:ascii="Tahoma" w:hAnsi="Tahoma" w:cs="Tahoma"/>
          <w:b w:val="0"/>
          <w:sz w:val="18"/>
          <w:szCs w:val="18"/>
        </w:rPr>
      </w:pPr>
      <w:r w:rsidRPr="00D34881">
        <w:rPr>
          <w:rFonts w:ascii="Tahoma" w:hAnsi="Tahoma" w:cs="Tahoma"/>
          <w:b w:val="0"/>
          <w:sz w:val="18"/>
          <w:szCs w:val="18"/>
        </w:rPr>
        <w:t>Samodzielny Publiczny Zakład Opieki Zdrowotnej Uniwersytecki Szpital Kliniczny Nr 1 im. Norberta Barlickiego</w:t>
      </w:r>
      <w:r w:rsidRPr="00D34881">
        <w:rPr>
          <w:rFonts w:ascii="Tahoma" w:hAnsi="Tahoma" w:cs="Tahoma"/>
          <w:b w:val="0"/>
        </w:rPr>
        <w:t xml:space="preserve"> </w:t>
      </w:r>
      <w:r w:rsidRPr="00D34881">
        <w:rPr>
          <w:rFonts w:ascii="Tahoma" w:hAnsi="Tahoma" w:cs="Tahoma"/>
          <w:b w:val="0"/>
          <w:sz w:val="18"/>
          <w:szCs w:val="18"/>
        </w:rPr>
        <w:t xml:space="preserve">w Łodzi zaprasza do składania ofert w postępowaniu prowadzonym na podstawie  </w:t>
      </w:r>
      <w:r w:rsidRPr="00D34881">
        <w:rPr>
          <w:rFonts w:ascii="Tahoma" w:hAnsi="Tahoma" w:cs="Tahoma"/>
          <w:b w:val="0"/>
          <w:bCs/>
          <w:sz w:val="18"/>
          <w:szCs w:val="18"/>
        </w:rPr>
        <w:t xml:space="preserve">art. 275 pkt 1 Ustawy </w:t>
      </w:r>
      <w:r w:rsidRPr="00D34881">
        <w:rPr>
          <w:rFonts w:ascii="Tahoma" w:hAnsi="Tahoma" w:cs="Tahoma"/>
          <w:b w:val="0"/>
          <w:sz w:val="18"/>
          <w:szCs w:val="18"/>
        </w:rPr>
        <w:t>w trybie podstawowym bez negocjacji.</w:t>
      </w:r>
    </w:p>
    <w:p w14:paraId="4183331B" w14:textId="615C7BC9" w:rsidR="00973F5F" w:rsidRPr="00D34881" w:rsidRDefault="00973F5F" w:rsidP="008A7BC0">
      <w:pPr>
        <w:pStyle w:val="Nagwek4"/>
        <w:numPr>
          <w:ilvl w:val="0"/>
          <w:numId w:val="35"/>
        </w:numPr>
        <w:tabs>
          <w:tab w:val="clear" w:pos="720"/>
          <w:tab w:val="num" w:pos="360"/>
        </w:tabs>
        <w:suppressAutoHyphens/>
        <w:ind w:left="360"/>
        <w:rPr>
          <w:rFonts w:ascii="Tahoma" w:hAnsi="Tahoma" w:cs="Tahoma"/>
          <w:b w:val="0"/>
          <w:sz w:val="18"/>
          <w:szCs w:val="18"/>
        </w:rPr>
      </w:pPr>
      <w:r w:rsidRPr="00D34881">
        <w:rPr>
          <w:rFonts w:ascii="Tahoma" w:hAnsi="Tahoma" w:cs="Tahoma"/>
          <w:b w:val="0"/>
          <w:sz w:val="18"/>
          <w:szCs w:val="18"/>
        </w:rPr>
        <w:t xml:space="preserve">Postępowanie zostanie przeprowadzone na podstawie ustawy z dnia </w:t>
      </w:r>
      <w:r w:rsidR="00D43A07" w:rsidRPr="00D34881">
        <w:rPr>
          <w:rFonts w:ascii="Tahoma" w:hAnsi="Tahoma" w:cs="Tahoma"/>
          <w:b w:val="0"/>
          <w:sz w:val="18"/>
          <w:szCs w:val="18"/>
        </w:rPr>
        <w:t>1</w:t>
      </w:r>
      <w:r w:rsidR="00820B3E" w:rsidRPr="00D34881">
        <w:rPr>
          <w:rFonts w:ascii="Tahoma" w:hAnsi="Tahoma" w:cs="Tahoma"/>
          <w:b w:val="0"/>
          <w:sz w:val="18"/>
          <w:szCs w:val="18"/>
        </w:rPr>
        <w:t>1</w:t>
      </w:r>
      <w:r w:rsidR="00D43A07" w:rsidRPr="00D34881">
        <w:rPr>
          <w:rFonts w:ascii="Tahoma" w:hAnsi="Tahoma" w:cs="Tahoma"/>
          <w:b w:val="0"/>
          <w:sz w:val="18"/>
          <w:szCs w:val="18"/>
        </w:rPr>
        <w:t xml:space="preserve"> </w:t>
      </w:r>
      <w:r w:rsidR="003A2C60" w:rsidRPr="00D34881">
        <w:rPr>
          <w:rFonts w:ascii="Tahoma" w:hAnsi="Tahoma" w:cs="Tahoma"/>
          <w:b w:val="0"/>
          <w:sz w:val="18"/>
          <w:szCs w:val="18"/>
        </w:rPr>
        <w:t>września 2019</w:t>
      </w:r>
      <w:r w:rsidRPr="00D34881">
        <w:rPr>
          <w:rFonts w:ascii="Tahoma" w:hAnsi="Tahoma" w:cs="Tahoma"/>
          <w:b w:val="0"/>
          <w:sz w:val="18"/>
          <w:szCs w:val="18"/>
        </w:rPr>
        <w:t xml:space="preserve"> r. Prawo zamówień publicznych, przepisów wykonawczych wydanych na  jej podstawie oraz niniejszej Specyfikacji Warunków Zamówienia. </w:t>
      </w:r>
      <w:r w:rsidRPr="00D34881">
        <w:rPr>
          <w:rFonts w:ascii="Tahoma" w:hAnsi="Tahoma" w:cs="Tahoma"/>
          <w:b w:val="0"/>
          <w:bCs/>
          <w:sz w:val="18"/>
          <w:szCs w:val="18"/>
        </w:rPr>
        <w:t xml:space="preserve">Postępowanie przeprowadzone jest na zasadach ogólnych. </w:t>
      </w:r>
      <w:r w:rsidRPr="00D34881">
        <w:rPr>
          <w:rFonts w:ascii="Tahoma" w:hAnsi="Tahoma" w:cs="Tahoma"/>
          <w:b w:val="0"/>
          <w:sz w:val="18"/>
          <w:szCs w:val="18"/>
        </w:rPr>
        <w:t>W sprawach nieuregulowanych ustawą zastosowanie mają przepisy ustawy z dnia 23 kwietnia 1964 r. - Kodeks cywilny.</w:t>
      </w:r>
    </w:p>
    <w:p w14:paraId="614C7C88" w14:textId="39425085" w:rsidR="00973F5F" w:rsidRPr="00D34881" w:rsidRDefault="00973F5F" w:rsidP="008A7BC0">
      <w:pPr>
        <w:pStyle w:val="Nagwek4"/>
        <w:numPr>
          <w:ilvl w:val="0"/>
          <w:numId w:val="35"/>
        </w:numPr>
        <w:tabs>
          <w:tab w:val="clear" w:pos="720"/>
          <w:tab w:val="num" w:pos="360"/>
        </w:tabs>
        <w:suppressAutoHyphens/>
        <w:ind w:left="360"/>
        <w:rPr>
          <w:rFonts w:ascii="Tahoma" w:hAnsi="Tahoma" w:cs="Tahoma"/>
          <w:b w:val="0"/>
          <w:sz w:val="18"/>
          <w:szCs w:val="18"/>
        </w:rPr>
      </w:pPr>
      <w:r w:rsidRPr="00D34881">
        <w:rPr>
          <w:rFonts w:ascii="Tahoma" w:hAnsi="Tahoma" w:cs="Tahoma"/>
          <w:b w:val="0"/>
          <w:sz w:val="18"/>
          <w:szCs w:val="18"/>
        </w:rPr>
        <w:t>W uzasadnionych przypadkach Zamawiający może  przed upływem terminu do składania ofert zmienić treść Specyfikacji Warunków Zamówienia.</w:t>
      </w:r>
      <w:r w:rsidR="00E65982" w:rsidRPr="00D34881">
        <w:rPr>
          <w:rFonts w:ascii="Tahoma" w:hAnsi="Tahoma" w:cs="Tahoma"/>
          <w:b w:val="0"/>
          <w:sz w:val="18"/>
          <w:szCs w:val="18"/>
        </w:rPr>
        <w:t xml:space="preserve"> </w:t>
      </w:r>
      <w:r w:rsidRPr="00D34881">
        <w:rPr>
          <w:rFonts w:ascii="Tahoma" w:hAnsi="Tahoma" w:cs="Tahoma"/>
          <w:b w:val="0"/>
          <w:sz w:val="18"/>
          <w:szCs w:val="18"/>
        </w:rPr>
        <w:t xml:space="preserve">Dokonaną zmianę treści SWZ Zamawiający udostępnia na stornie internetowej prowadzonego postępowania. </w:t>
      </w:r>
    </w:p>
    <w:p w14:paraId="4E52528F" w14:textId="77777777" w:rsidR="00973F5F" w:rsidRPr="00D34881" w:rsidRDefault="00973F5F" w:rsidP="008A7BC0">
      <w:pPr>
        <w:pStyle w:val="Nagwek4"/>
        <w:numPr>
          <w:ilvl w:val="0"/>
          <w:numId w:val="35"/>
        </w:numPr>
        <w:tabs>
          <w:tab w:val="clear" w:pos="720"/>
          <w:tab w:val="num" w:pos="360"/>
        </w:tabs>
        <w:suppressAutoHyphens/>
        <w:ind w:left="360"/>
        <w:rPr>
          <w:rFonts w:ascii="Tahoma" w:hAnsi="Tahoma" w:cs="Tahoma"/>
          <w:b w:val="0"/>
          <w:sz w:val="18"/>
          <w:szCs w:val="18"/>
        </w:rPr>
      </w:pPr>
      <w:r w:rsidRPr="00D34881">
        <w:rPr>
          <w:rFonts w:ascii="Tahoma" w:hAnsi="Tahoma" w:cs="Tahoma"/>
          <w:b w:val="0"/>
          <w:sz w:val="18"/>
          <w:szCs w:val="18"/>
        </w:rPr>
        <w:t>Użyte w Specyfikacji terminy mają następujące znaczenie:</w:t>
      </w:r>
    </w:p>
    <w:p w14:paraId="47361A08" w14:textId="4CC5BED5" w:rsidR="00973F5F" w:rsidRPr="00D34881"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D34881">
        <w:rPr>
          <w:rFonts w:ascii="Tahoma" w:hAnsi="Tahoma" w:cs="Tahoma"/>
          <w:b w:val="0"/>
          <w:i w:val="0"/>
          <w:sz w:val="18"/>
          <w:szCs w:val="18"/>
        </w:rPr>
        <w:t xml:space="preserve">„USK im. N. Barlickiego” lub „Zamawiający” – Samodzielny Publiczny Zakład Opieki Zdrowotnej Uniwersytecki Szpital Kliniczny Nr 1 im. N. Barlickiego </w:t>
      </w:r>
      <w:r w:rsidR="00674B7C" w:rsidRPr="00D34881">
        <w:rPr>
          <w:rFonts w:ascii="Tahoma" w:hAnsi="Tahoma" w:cs="Tahoma"/>
          <w:b w:val="0"/>
          <w:i w:val="0"/>
          <w:sz w:val="18"/>
          <w:szCs w:val="18"/>
        </w:rPr>
        <w:t xml:space="preserve">Uniwersytetu </w:t>
      </w:r>
      <w:r w:rsidRPr="00D34881">
        <w:rPr>
          <w:rFonts w:ascii="Tahoma" w:hAnsi="Tahoma" w:cs="Tahoma"/>
          <w:b w:val="0"/>
          <w:i w:val="0"/>
          <w:sz w:val="18"/>
          <w:szCs w:val="18"/>
        </w:rPr>
        <w:t>Medycznego w Łodzi.</w:t>
      </w:r>
    </w:p>
    <w:p w14:paraId="019175D5" w14:textId="77777777" w:rsidR="00973F5F" w:rsidRPr="00D34881"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D34881">
        <w:rPr>
          <w:rFonts w:ascii="Tahoma" w:hAnsi="Tahoma" w:cs="Tahoma"/>
          <w:b w:val="0"/>
          <w:i w:val="0"/>
          <w:sz w:val="18"/>
          <w:szCs w:val="18"/>
        </w:rPr>
        <w:t>„Postępowanie” – postępowanie prowadzone przez Zamawiającego na podstawie niniejszej Specyfikacji.</w:t>
      </w:r>
    </w:p>
    <w:p w14:paraId="44622673" w14:textId="77777777" w:rsidR="00973F5F" w:rsidRPr="00D34881"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D34881">
        <w:rPr>
          <w:rFonts w:ascii="Tahoma" w:hAnsi="Tahoma" w:cs="Tahoma"/>
          <w:b w:val="0"/>
          <w:i w:val="0"/>
          <w:sz w:val="18"/>
          <w:szCs w:val="18"/>
        </w:rPr>
        <w:t>„SWZ” – niniejsza Specyfikacja Warunków Zamówienia.</w:t>
      </w:r>
    </w:p>
    <w:p w14:paraId="0469DADB" w14:textId="0445FAE8" w:rsidR="00973F5F" w:rsidRPr="00D34881" w:rsidRDefault="00973F5F" w:rsidP="00D05A03">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D34881">
        <w:rPr>
          <w:rFonts w:ascii="Tahoma" w:hAnsi="Tahoma" w:cs="Tahoma"/>
          <w:b w:val="0"/>
          <w:i w:val="0"/>
          <w:sz w:val="18"/>
          <w:szCs w:val="18"/>
        </w:rPr>
        <w:t>„Ustawa” - ustawa z dnia 11 września 2019 r. - Prawo zamówień publicznych z późniejszymi zmianami (</w:t>
      </w:r>
      <w:r w:rsidR="00D05A03" w:rsidRPr="00D05A03">
        <w:rPr>
          <w:rFonts w:ascii="Tahoma" w:hAnsi="Tahoma" w:cs="Tahoma"/>
          <w:b w:val="0"/>
          <w:bCs w:val="0"/>
          <w:i w:val="0"/>
          <w:iCs w:val="0"/>
          <w:sz w:val="18"/>
          <w:szCs w:val="18"/>
        </w:rPr>
        <w:t>Dz.U. 2023 poz. 1605</w:t>
      </w:r>
      <w:r w:rsidRPr="00D34881">
        <w:rPr>
          <w:rFonts w:ascii="Tahoma" w:hAnsi="Tahoma" w:cs="Tahoma"/>
          <w:b w:val="0"/>
          <w:bCs w:val="0"/>
          <w:i w:val="0"/>
          <w:iCs w:val="0"/>
          <w:sz w:val="18"/>
          <w:szCs w:val="18"/>
        </w:rPr>
        <w:t>, t.j. - ze zm.</w:t>
      </w:r>
      <w:r w:rsidRPr="00D34881">
        <w:rPr>
          <w:rFonts w:ascii="Tahoma" w:hAnsi="Tahoma" w:cs="Tahoma"/>
          <w:b w:val="0"/>
          <w:i w:val="0"/>
          <w:sz w:val="18"/>
          <w:szCs w:val="18"/>
        </w:rPr>
        <w:t xml:space="preserve">). </w:t>
      </w:r>
    </w:p>
    <w:p w14:paraId="6BFDB0AA" w14:textId="77777777" w:rsidR="00973F5F" w:rsidRPr="00D34881"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D34881">
        <w:rPr>
          <w:rFonts w:ascii="Tahoma" w:hAnsi="Tahoma" w:cs="Tahoma"/>
          <w:b w:val="0"/>
          <w:i w:val="0"/>
          <w:sz w:val="18"/>
          <w:szCs w:val="18"/>
        </w:rPr>
        <w:t>„Zamówienie” – należy przez to rozumieć zamówienie publiczne, którego przedmiot został w sposób szczegółowy opisany w punkcie II SWZ.</w:t>
      </w:r>
    </w:p>
    <w:p w14:paraId="7E6F50EE" w14:textId="77777777" w:rsidR="00973F5F" w:rsidRPr="00D34881"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D34881">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80BF50" w14:textId="77777777" w:rsidR="00973F5F" w:rsidRPr="00D34881" w:rsidRDefault="00973F5F" w:rsidP="008A7BC0">
      <w:pPr>
        <w:pStyle w:val="Nagwek4"/>
        <w:numPr>
          <w:ilvl w:val="0"/>
          <w:numId w:val="35"/>
        </w:numPr>
        <w:tabs>
          <w:tab w:val="clear" w:pos="720"/>
          <w:tab w:val="num" w:pos="360"/>
        </w:tabs>
        <w:suppressAutoHyphens/>
        <w:ind w:left="360"/>
        <w:rPr>
          <w:rFonts w:ascii="Tahoma" w:hAnsi="Tahoma" w:cs="Tahoma"/>
          <w:b w:val="0"/>
          <w:sz w:val="18"/>
          <w:szCs w:val="18"/>
        </w:rPr>
      </w:pPr>
      <w:r w:rsidRPr="00D34881">
        <w:rPr>
          <w:rFonts w:ascii="Tahoma" w:hAnsi="Tahoma" w:cs="Tahoma"/>
          <w:b w:val="0"/>
          <w:sz w:val="18"/>
          <w:szCs w:val="18"/>
        </w:rPr>
        <w:t>Dane Zamawiającego:</w:t>
      </w:r>
    </w:p>
    <w:p w14:paraId="5938157C" w14:textId="13CA4EA3"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 xml:space="preserve">  Konto bankowe:</w:t>
      </w:r>
      <w:r w:rsidRPr="00D34881">
        <w:rPr>
          <w:rFonts w:ascii="Tahoma" w:hAnsi="Tahoma" w:cs="Tahoma"/>
          <w:b/>
          <w:sz w:val="18"/>
          <w:szCs w:val="18"/>
        </w:rPr>
        <w:t xml:space="preserve"> BGK O/Łódź</w:t>
      </w:r>
    </w:p>
    <w:p w14:paraId="579D2371" w14:textId="77777777"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Nr konta bankowego:</w:t>
      </w:r>
      <w:r w:rsidRPr="00D34881">
        <w:rPr>
          <w:rFonts w:ascii="Tahoma" w:hAnsi="Tahoma" w:cs="Tahoma"/>
          <w:b/>
          <w:sz w:val="18"/>
          <w:szCs w:val="18"/>
        </w:rPr>
        <w:t xml:space="preserve"> 09 1130 1163 0014 7138 1320 0001</w:t>
      </w:r>
    </w:p>
    <w:p w14:paraId="42658762" w14:textId="77777777"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 xml:space="preserve">NIP: </w:t>
      </w:r>
      <w:r w:rsidRPr="00D34881">
        <w:rPr>
          <w:rFonts w:ascii="Tahoma" w:hAnsi="Tahoma" w:cs="Tahoma"/>
          <w:b/>
          <w:sz w:val="18"/>
          <w:szCs w:val="18"/>
        </w:rPr>
        <w:t>725-10-19-093</w:t>
      </w:r>
    </w:p>
    <w:p w14:paraId="4C079291" w14:textId="77777777"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 xml:space="preserve">REGON: </w:t>
      </w:r>
      <w:r w:rsidRPr="00D34881">
        <w:rPr>
          <w:rFonts w:ascii="Tahoma" w:hAnsi="Tahoma" w:cs="Tahoma"/>
          <w:b/>
          <w:sz w:val="18"/>
          <w:szCs w:val="18"/>
        </w:rPr>
        <w:t>000288774</w:t>
      </w:r>
    </w:p>
    <w:p w14:paraId="598EA7F4" w14:textId="77777777"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 xml:space="preserve">KRS: </w:t>
      </w:r>
      <w:r w:rsidRPr="00D34881">
        <w:rPr>
          <w:rFonts w:ascii="Tahoma" w:hAnsi="Tahoma" w:cs="Tahoma"/>
          <w:b/>
          <w:sz w:val="18"/>
          <w:szCs w:val="18"/>
        </w:rPr>
        <w:t>0000021295</w:t>
      </w:r>
    </w:p>
    <w:p w14:paraId="50CE2F54" w14:textId="6384D819"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BDO:</w:t>
      </w:r>
      <w:r w:rsidRPr="00D34881">
        <w:rPr>
          <w:rFonts w:ascii="Tahoma" w:hAnsi="Tahoma" w:cs="Tahoma"/>
          <w:b/>
          <w:sz w:val="18"/>
          <w:szCs w:val="18"/>
        </w:rPr>
        <w:t xml:space="preserve"> </w:t>
      </w:r>
      <w:r w:rsidR="00E65982" w:rsidRPr="00D34881">
        <w:rPr>
          <w:rFonts w:ascii="Tahoma" w:hAnsi="Tahoma" w:cs="Tahoma"/>
          <w:b/>
          <w:sz w:val="18"/>
          <w:szCs w:val="18"/>
        </w:rPr>
        <w:t>000015897</w:t>
      </w:r>
    </w:p>
    <w:p w14:paraId="10FA94BE" w14:textId="77777777" w:rsidR="00973F5F" w:rsidRPr="00D34881" w:rsidRDefault="00973F5F" w:rsidP="008A7BC0">
      <w:pPr>
        <w:numPr>
          <w:ilvl w:val="1"/>
          <w:numId w:val="38"/>
        </w:numPr>
        <w:suppressAutoHyphens/>
        <w:jc w:val="both"/>
        <w:rPr>
          <w:rFonts w:ascii="Tahoma" w:hAnsi="Tahoma" w:cs="Tahoma"/>
          <w:b/>
          <w:sz w:val="18"/>
          <w:szCs w:val="18"/>
        </w:rPr>
      </w:pPr>
      <w:r w:rsidRPr="00D34881">
        <w:rPr>
          <w:rFonts w:ascii="Tahoma" w:hAnsi="Tahoma" w:cs="Tahoma"/>
          <w:sz w:val="18"/>
          <w:szCs w:val="18"/>
        </w:rPr>
        <w:t>E-mail do faktur elektronicznych:</w:t>
      </w:r>
      <w:r w:rsidRPr="00D34881">
        <w:rPr>
          <w:rFonts w:ascii="Tahoma" w:hAnsi="Tahoma" w:cs="Tahoma"/>
          <w:b/>
          <w:sz w:val="18"/>
          <w:szCs w:val="18"/>
        </w:rPr>
        <w:t xml:space="preserve"> </w:t>
      </w:r>
      <w:hyperlink r:id="rId12" w:history="1">
        <w:r w:rsidRPr="00D34881">
          <w:rPr>
            <w:rStyle w:val="Hipercze"/>
            <w:rFonts w:ascii="Tahoma" w:hAnsi="Tahoma" w:cs="Tahoma"/>
            <w:b/>
            <w:color w:val="auto"/>
            <w:sz w:val="18"/>
            <w:szCs w:val="18"/>
          </w:rPr>
          <w:t>faktury</w:t>
        </w:r>
        <w:r w:rsidRPr="00D34881">
          <w:rPr>
            <w:rStyle w:val="Hipercze"/>
            <w:rFonts w:ascii="Tahoma" w:hAnsi="Tahoma" w:cs="Tahoma"/>
            <w:color w:val="auto"/>
            <w:sz w:val="18"/>
            <w:szCs w:val="18"/>
          </w:rPr>
          <w:t>.</w:t>
        </w:r>
        <w:r w:rsidRPr="00D34881">
          <w:rPr>
            <w:rStyle w:val="Hipercze"/>
            <w:rFonts w:ascii="Tahoma" w:hAnsi="Tahoma" w:cs="Tahoma"/>
            <w:b/>
            <w:color w:val="auto"/>
            <w:sz w:val="18"/>
            <w:szCs w:val="18"/>
          </w:rPr>
          <w:t>vat@barlicki.pl</w:t>
        </w:r>
      </w:hyperlink>
    </w:p>
    <w:p w14:paraId="5534D4F5" w14:textId="77777777" w:rsidR="00973F5F" w:rsidRPr="00D34881" w:rsidRDefault="00973F5F" w:rsidP="008A7BC0">
      <w:pPr>
        <w:numPr>
          <w:ilvl w:val="0"/>
          <w:numId w:val="35"/>
        </w:numPr>
        <w:tabs>
          <w:tab w:val="clear" w:pos="720"/>
          <w:tab w:val="num" w:pos="426"/>
        </w:tabs>
        <w:suppressAutoHyphens/>
        <w:ind w:left="426"/>
        <w:jc w:val="both"/>
        <w:rPr>
          <w:rFonts w:ascii="Tahoma" w:hAnsi="Tahoma" w:cs="Tahoma"/>
          <w:b/>
          <w:sz w:val="18"/>
          <w:szCs w:val="18"/>
        </w:rPr>
      </w:pPr>
      <w:r w:rsidRPr="00D34881">
        <w:rPr>
          <w:rFonts w:ascii="Tahoma" w:hAnsi="Tahoma" w:cs="Tahoma"/>
          <w:b/>
          <w:sz w:val="18"/>
          <w:szCs w:val="18"/>
        </w:rPr>
        <w:t>Dokładny adres do korespondencji</w:t>
      </w:r>
      <w:r w:rsidRPr="00D34881">
        <w:rPr>
          <w:rFonts w:ascii="Tahoma" w:hAnsi="Tahoma" w:cs="Tahoma"/>
          <w:sz w:val="18"/>
          <w:szCs w:val="18"/>
        </w:rPr>
        <w:t>:</w:t>
      </w:r>
      <w:r w:rsidRPr="00D34881">
        <w:rPr>
          <w:rFonts w:ascii="Tahoma" w:hAnsi="Tahoma" w:cs="Tahoma"/>
          <w:sz w:val="18"/>
          <w:szCs w:val="18"/>
        </w:rPr>
        <w:tab/>
      </w:r>
      <w:r w:rsidRPr="00D34881">
        <w:rPr>
          <w:rFonts w:ascii="Tahoma" w:hAnsi="Tahoma" w:cs="Tahoma"/>
          <w:sz w:val="18"/>
          <w:szCs w:val="18"/>
        </w:rPr>
        <w:br/>
        <w:t>Samodzielny Publiczny Zakład Opieki Zdrowotnej Uniwersytecki Szpital Kliniczny Nr 1 im. N. Barlickiego Uniwersytetu Medycznego w Łodzi, ul. Kopcińskiego 22, 90-153 Łódź, z dopiskiem Dział Zamówień Publicznych.</w:t>
      </w:r>
    </w:p>
    <w:p w14:paraId="66DA937E" w14:textId="77777777" w:rsidR="00973F5F" w:rsidRPr="00D34881" w:rsidRDefault="00973F5F" w:rsidP="008A7BC0">
      <w:pPr>
        <w:numPr>
          <w:ilvl w:val="1"/>
          <w:numId w:val="35"/>
        </w:numPr>
        <w:suppressAutoHyphens/>
        <w:ind w:left="1134" w:hanging="425"/>
        <w:jc w:val="both"/>
        <w:rPr>
          <w:rFonts w:ascii="Tahoma" w:hAnsi="Tahoma" w:cs="Tahoma"/>
          <w:b/>
          <w:sz w:val="18"/>
          <w:szCs w:val="18"/>
        </w:rPr>
      </w:pPr>
      <w:r w:rsidRPr="00D34881">
        <w:rPr>
          <w:rFonts w:ascii="Tahoma" w:hAnsi="Tahoma" w:cs="Tahoma"/>
          <w:sz w:val="18"/>
          <w:szCs w:val="18"/>
        </w:rPr>
        <w:t xml:space="preserve">Adres internetowy zamawiającego: </w:t>
      </w:r>
      <w:hyperlink r:id="rId13" w:history="1">
        <w:r w:rsidRPr="00D34881">
          <w:rPr>
            <w:rStyle w:val="Hipercze"/>
            <w:rFonts w:ascii="Tahoma" w:hAnsi="Tahoma" w:cs="Tahoma"/>
            <w:b/>
            <w:i/>
            <w:color w:val="auto"/>
            <w:sz w:val="18"/>
            <w:szCs w:val="18"/>
          </w:rPr>
          <w:t>http://www.barlicki.pl</w:t>
        </w:r>
      </w:hyperlink>
    </w:p>
    <w:p w14:paraId="6A593677" w14:textId="77777777" w:rsidR="00973F5F" w:rsidRPr="00D34881" w:rsidRDefault="00973F5F" w:rsidP="008A7BC0">
      <w:pPr>
        <w:numPr>
          <w:ilvl w:val="1"/>
          <w:numId w:val="35"/>
        </w:numPr>
        <w:suppressAutoHyphens/>
        <w:ind w:left="1134" w:hanging="425"/>
        <w:jc w:val="both"/>
        <w:rPr>
          <w:rFonts w:ascii="Tahoma" w:hAnsi="Tahoma" w:cs="Tahoma"/>
          <w:b/>
          <w:sz w:val="18"/>
          <w:szCs w:val="18"/>
        </w:rPr>
      </w:pPr>
      <w:r w:rsidRPr="00D34881">
        <w:rPr>
          <w:rFonts w:ascii="Tahoma" w:hAnsi="Tahoma" w:cs="Tahoma"/>
          <w:sz w:val="18"/>
          <w:szCs w:val="18"/>
        </w:rPr>
        <w:t xml:space="preserve">korespondencja w sprawie zamówienia: </w:t>
      </w:r>
      <w:hyperlink r:id="rId14" w:history="1">
        <w:r w:rsidRPr="00D34881">
          <w:rPr>
            <w:rStyle w:val="Hipercze"/>
            <w:rFonts w:ascii="Tahoma" w:hAnsi="Tahoma" w:cs="Tahoma"/>
            <w:color w:val="auto"/>
            <w:sz w:val="18"/>
            <w:szCs w:val="18"/>
          </w:rPr>
          <w:t>https://platformazakupowa.pl</w:t>
        </w:r>
      </w:hyperlink>
    </w:p>
    <w:p w14:paraId="54B97344" w14:textId="7071B6E7" w:rsidR="009B4A32" w:rsidRPr="00D34881" w:rsidRDefault="009B4A32" w:rsidP="008A7BC0">
      <w:pPr>
        <w:pStyle w:val="Akapitzlist"/>
        <w:numPr>
          <w:ilvl w:val="0"/>
          <w:numId w:val="35"/>
        </w:numPr>
        <w:tabs>
          <w:tab w:val="clear" w:pos="720"/>
          <w:tab w:val="num" w:pos="426"/>
        </w:tabs>
        <w:spacing w:after="0" w:line="240" w:lineRule="auto"/>
        <w:ind w:left="426"/>
        <w:rPr>
          <w:rFonts w:ascii="Tahoma" w:eastAsia="Times New Roman" w:hAnsi="Tahoma" w:cs="Tahoma"/>
          <w:bCs/>
          <w:sz w:val="18"/>
          <w:szCs w:val="18"/>
          <w:lang w:eastAsia="pl-PL"/>
        </w:rPr>
      </w:pPr>
      <w:r w:rsidRPr="00D34881">
        <w:rPr>
          <w:rFonts w:ascii="Tahoma" w:eastAsia="Times New Roman" w:hAnsi="Tahoma" w:cs="Tahoma"/>
          <w:bCs/>
          <w:sz w:val="18"/>
          <w:szCs w:val="18"/>
          <w:lang w:eastAsia="pl-PL"/>
        </w:rPr>
        <w:t xml:space="preserve">W postępowaniu o udzielenie zamówienia  komunikacja między Zamawiającym a Wykonawcami odbywa się za pośrednictwem platformy zakupowej Open </w:t>
      </w:r>
      <w:proofErr w:type="spellStart"/>
      <w:r w:rsidRPr="00D34881">
        <w:rPr>
          <w:rFonts w:ascii="Tahoma" w:eastAsia="Times New Roman" w:hAnsi="Tahoma" w:cs="Tahoma"/>
          <w:bCs/>
          <w:sz w:val="18"/>
          <w:szCs w:val="18"/>
          <w:lang w:eastAsia="pl-PL"/>
        </w:rPr>
        <w:t>Nexus</w:t>
      </w:r>
      <w:proofErr w:type="spellEnd"/>
      <w:r w:rsidRPr="00D34881">
        <w:rPr>
          <w:rFonts w:ascii="Tahoma" w:eastAsia="Times New Roman" w:hAnsi="Tahoma" w:cs="Tahoma"/>
          <w:bCs/>
          <w:sz w:val="18"/>
          <w:szCs w:val="18"/>
          <w:lang w:eastAsia="pl-PL"/>
        </w:rPr>
        <w:t xml:space="preserve"> dostępnej pod adresem: https://platformazakupowa.pl</w:t>
      </w:r>
    </w:p>
    <w:p w14:paraId="2F65402C" w14:textId="77777777" w:rsidR="00973F5F" w:rsidRPr="00D34881" w:rsidRDefault="00973F5F" w:rsidP="008A7BC0">
      <w:pPr>
        <w:numPr>
          <w:ilvl w:val="0"/>
          <w:numId w:val="35"/>
        </w:numPr>
        <w:tabs>
          <w:tab w:val="clear" w:pos="720"/>
          <w:tab w:val="num" w:pos="426"/>
        </w:tabs>
        <w:suppressAutoHyphens/>
        <w:ind w:left="425"/>
        <w:jc w:val="both"/>
        <w:rPr>
          <w:rFonts w:ascii="Tahoma" w:hAnsi="Tahoma" w:cs="Tahoma"/>
          <w:b/>
          <w:sz w:val="18"/>
          <w:szCs w:val="18"/>
        </w:rPr>
      </w:pPr>
      <w:r w:rsidRPr="00D34881">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D34881">
        <w:rPr>
          <w:rFonts w:ascii="Tahoma" w:hAnsi="Tahoma" w:cs="Tahoma"/>
          <w:sz w:val="18"/>
          <w:szCs w:val="18"/>
        </w:rPr>
        <w:t>Nexus</w:t>
      </w:r>
      <w:proofErr w:type="spellEnd"/>
      <w:r w:rsidRPr="00D34881">
        <w:rPr>
          <w:rFonts w:ascii="Tahoma" w:hAnsi="Tahoma" w:cs="Tahoma"/>
          <w:sz w:val="18"/>
          <w:szCs w:val="18"/>
        </w:rPr>
        <w:t xml:space="preserve"> Sp. z o. o. </w:t>
      </w:r>
      <w:hyperlink r:id="rId15" w:history="1">
        <w:r w:rsidRPr="00D34881">
          <w:rPr>
            <w:rStyle w:val="Hipercze"/>
            <w:rFonts w:ascii="Tahoma" w:hAnsi="Tahoma" w:cs="Tahoma"/>
            <w:b/>
            <w:color w:val="auto"/>
            <w:sz w:val="18"/>
            <w:szCs w:val="18"/>
          </w:rPr>
          <w:t>https://platformazakupowa.pl/strona/1-regulamin</w:t>
        </w:r>
      </w:hyperlink>
    </w:p>
    <w:p w14:paraId="5A5B968C" w14:textId="77777777" w:rsidR="00973F5F" w:rsidRPr="00D34881" w:rsidRDefault="00973F5F" w:rsidP="008A7BC0">
      <w:pPr>
        <w:numPr>
          <w:ilvl w:val="0"/>
          <w:numId w:val="35"/>
        </w:numPr>
        <w:tabs>
          <w:tab w:val="clear" w:pos="720"/>
          <w:tab w:val="num" w:pos="426"/>
        </w:tabs>
        <w:suppressAutoHyphens/>
        <w:ind w:left="426"/>
        <w:jc w:val="both"/>
        <w:rPr>
          <w:rFonts w:ascii="Tahoma" w:hAnsi="Tahoma" w:cs="Tahoma"/>
          <w:b/>
          <w:sz w:val="18"/>
          <w:szCs w:val="18"/>
        </w:rPr>
      </w:pPr>
      <w:r w:rsidRPr="00D34881">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r w:rsidRPr="00D34881">
        <w:rPr>
          <w:rFonts w:ascii="Tahoma" w:hAnsi="Tahoma" w:cs="Tahoma"/>
          <w:b/>
          <w:sz w:val="18"/>
          <w:szCs w:val="18"/>
          <w:u w:val="single"/>
        </w:rPr>
        <w:t>https://platformazakupowa.pl/pn/barlicki</w:t>
      </w:r>
      <w:r w:rsidRPr="00D34881">
        <w:rPr>
          <w:rFonts w:ascii="Tahoma" w:hAnsi="Tahoma" w:cs="Tahoma"/>
          <w:sz w:val="18"/>
          <w:szCs w:val="18"/>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6AB6C67" w14:textId="451334FB" w:rsidR="00973F5F" w:rsidRPr="00D34881" w:rsidRDefault="00973F5F" w:rsidP="008A7BC0">
      <w:pPr>
        <w:numPr>
          <w:ilvl w:val="0"/>
          <w:numId w:val="35"/>
        </w:numPr>
        <w:tabs>
          <w:tab w:val="clear" w:pos="720"/>
          <w:tab w:val="num" w:pos="426"/>
        </w:tabs>
        <w:suppressAutoHyphens/>
        <w:ind w:left="426"/>
        <w:jc w:val="both"/>
        <w:rPr>
          <w:rFonts w:ascii="Tahoma" w:hAnsi="Tahoma" w:cs="Tahoma"/>
          <w:b/>
          <w:sz w:val="18"/>
          <w:szCs w:val="18"/>
        </w:rPr>
      </w:pPr>
      <w:r w:rsidRPr="00D34881">
        <w:rPr>
          <w:rFonts w:ascii="Tahoma" w:hAnsi="Tahoma" w:cs="Tahoma"/>
          <w:sz w:val="18"/>
          <w:szCs w:val="18"/>
        </w:rPr>
        <w:t xml:space="preserve">Znak Postępowania: </w:t>
      </w:r>
      <w:r w:rsidR="00930B9C">
        <w:rPr>
          <w:rFonts w:ascii="Tahoma" w:hAnsi="Tahoma" w:cs="Tahoma"/>
          <w:b/>
          <w:sz w:val="18"/>
          <w:szCs w:val="18"/>
        </w:rPr>
        <w:t>1</w:t>
      </w:r>
      <w:r w:rsidR="003D2F00">
        <w:rPr>
          <w:rFonts w:ascii="Tahoma" w:hAnsi="Tahoma" w:cs="Tahoma"/>
          <w:b/>
          <w:sz w:val="18"/>
          <w:szCs w:val="18"/>
        </w:rPr>
        <w:t>10</w:t>
      </w:r>
      <w:r w:rsidRPr="00D34881">
        <w:rPr>
          <w:rFonts w:ascii="Tahoma" w:hAnsi="Tahoma" w:cs="Tahoma"/>
          <w:b/>
          <w:sz w:val="18"/>
          <w:szCs w:val="18"/>
        </w:rPr>
        <w:t>/TP/ZP/D/202</w:t>
      </w:r>
      <w:r w:rsidR="009B4A32" w:rsidRPr="00D34881">
        <w:rPr>
          <w:rFonts w:ascii="Tahoma" w:hAnsi="Tahoma" w:cs="Tahoma"/>
          <w:b/>
          <w:sz w:val="18"/>
          <w:szCs w:val="18"/>
        </w:rPr>
        <w:t>3</w:t>
      </w:r>
      <w:r w:rsidRPr="00D34881">
        <w:rPr>
          <w:rFonts w:ascii="Tahoma" w:hAnsi="Tahoma" w:cs="Tahoma"/>
          <w:sz w:val="18"/>
          <w:szCs w:val="18"/>
        </w:rPr>
        <w:t xml:space="preserve">. </w:t>
      </w:r>
      <w:r w:rsidRPr="00D34881">
        <w:rPr>
          <w:rFonts w:ascii="Tahoma" w:hAnsi="Tahoma" w:cs="Tahoma"/>
          <w:b/>
          <w:sz w:val="18"/>
          <w:szCs w:val="18"/>
        </w:rPr>
        <w:t>Uwaga:</w:t>
      </w:r>
      <w:r w:rsidRPr="00D34881">
        <w:rPr>
          <w:rFonts w:ascii="Tahoma" w:hAnsi="Tahoma" w:cs="Tahoma"/>
          <w:sz w:val="18"/>
          <w:szCs w:val="18"/>
        </w:rPr>
        <w:t xml:space="preserve"> w korespondencji kierowanej do Zamawiającego należy posługiwać się tym znakiem</w:t>
      </w:r>
      <w:r w:rsidRPr="00D34881">
        <w:rPr>
          <w:rFonts w:ascii="Tahoma" w:hAnsi="Tahoma" w:cs="Tahoma"/>
          <w:sz w:val="20"/>
          <w:szCs w:val="20"/>
        </w:rPr>
        <w:t>.</w:t>
      </w:r>
    </w:p>
    <w:p w14:paraId="416E590D" w14:textId="77777777" w:rsidR="00D86E30" w:rsidRPr="00D34881" w:rsidRDefault="00D86E30" w:rsidP="008A7BC0">
      <w:pPr>
        <w:numPr>
          <w:ilvl w:val="0"/>
          <w:numId w:val="35"/>
        </w:numPr>
        <w:tabs>
          <w:tab w:val="clear" w:pos="720"/>
          <w:tab w:val="num" w:pos="426"/>
        </w:tabs>
        <w:suppressAutoHyphens/>
        <w:ind w:left="426"/>
        <w:jc w:val="both"/>
        <w:rPr>
          <w:rFonts w:ascii="Tahoma" w:hAnsi="Tahoma" w:cs="Tahoma"/>
          <w:bCs/>
          <w:sz w:val="18"/>
          <w:szCs w:val="18"/>
        </w:rPr>
      </w:pPr>
      <w:r w:rsidRPr="00D34881">
        <w:rPr>
          <w:rFonts w:ascii="Tahoma" w:hAnsi="Tahoma" w:cs="Tahoma"/>
          <w:bCs/>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415B1786" w14:textId="3B9E37AB" w:rsidR="00D86E30" w:rsidRPr="00D34881" w:rsidRDefault="00D86E30" w:rsidP="008A7BC0">
      <w:pPr>
        <w:numPr>
          <w:ilvl w:val="0"/>
          <w:numId w:val="35"/>
        </w:numPr>
        <w:tabs>
          <w:tab w:val="clear" w:pos="720"/>
          <w:tab w:val="num" w:pos="426"/>
        </w:tabs>
        <w:suppressAutoHyphens/>
        <w:ind w:left="426"/>
        <w:jc w:val="both"/>
        <w:rPr>
          <w:rFonts w:ascii="Tahoma" w:hAnsi="Tahoma" w:cs="Tahoma"/>
          <w:b/>
          <w:sz w:val="18"/>
          <w:szCs w:val="18"/>
        </w:rPr>
      </w:pPr>
      <w:r w:rsidRPr="00D34881">
        <w:rPr>
          <w:rFonts w:ascii="Tahoma" w:hAnsi="Tahoma" w:cs="Tahoma"/>
          <w:bCs/>
          <w:sz w:val="18"/>
          <w:szCs w:val="18"/>
        </w:rPr>
        <w:t>Zamawiający informuje, że zgodnie z art. 7 ust. 5 ustawy, o której mowa w ust. 7, przez ubieganie się o udzielenie zamówienia publicznego rozumie się złożenie oferty</w:t>
      </w:r>
      <w:r w:rsidRPr="00D34881">
        <w:rPr>
          <w:rFonts w:ascii="Tahoma" w:hAnsi="Tahoma" w:cs="Tahoma"/>
          <w:b/>
          <w:sz w:val="18"/>
          <w:szCs w:val="18"/>
        </w:rPr>
        <w:t>.</w:t>
      </w:r>
    </w:p>
    <w:p w14:paraId="63CE58BC" w14:textId="7CECFAA3" w:rsidR="00E14B25" w:rsidRPr="00D34881" w:rsidRDefault="00E14B25" w:rsidP="008A7BC0">
      <w:pPr>
        <w:numPr>
          <w:ilvl w:val="0"/>
          <w:numId w:val="35"/>
        </w:numPr>
        <w:tabs>
          <w:tab w:val="clear" w:pos="720"/>
          <w:tab w:val="num" w:pos="426"/>
        </w:tabs>
        <w:suppressAutoHyphens/>
        <w:ind w:left="426"/>
        <w:jc w:val="both"/>
        <w:rPr>
          <w:rFonts w:ascii="Tahoma" w:hAnsi="Tahoma" w:cs="Tahoma"/>
          <w:b/>
          <w:sz w:val="18"/>
          <w:szCs w:val="18"/>
        </w:rPr>
      </w:pPr>
      <w:r w:rsidRPr="00D34881">
        <w:rPr>
          <w:rFonts w:ascii="Tahoma" w:hAnsi="Tahoma" w:cs="Tahoma"/>
          <w:sz w:val="18"/>
          <w:szCs w:val="18"/>
        </w:rPr>
        <w:t xml:space="preserve">Zamawiający nie przewiduje udzielania zamówień, o których mowa w art. 214 ust. 1 pkt 8 ustawy </w:t>
      </w:r>
      <w:proofErr w:type="spellStart"/>
      <w:r w:rsidRPr="00D34881">
        <w:rPr>
          <w:rFonts w:ascii="Tahoma" w:hAnsi="Tahoma" w:cs="Tahoma"/>
          <w:sz w:val="18"/>
          <w:szCs w:val="18"/>
        </w:rPr>
        <w:t>Pzp</w:t>
      </w:r>
      <w:proofErr w:type="spellEnd"/>
      <w:r w:rsidRPr="00D34881">
        <w:rPr>
          <w:rFonts w:ascii="Tahoma" w:hAnsi="Tahoma" w:cs="Tahoma"/>
          <w:sz w:val="18"/>
          <w:szCs w:val="18"/>
        </w:rPr>
        <w:t>.</w:t>
      </w:r>
    </w:p>
    <w:p w14:paraId="4812A586" w14:textId="6B3ACF8C" w:rsidR="00E14B25" w:rsidRPr="00D7057E" w:rsidRDefault="00E14B25" w:rsidP="008A7BC0">
      <w:pPr>
        <w:numPr>
          <w:ilvl w:val="0"/>
          <w:numId w:val="35"/>
        </w:numPr>
        <w:tabs>
          <w:tab w:val="clear" w:pos="720"/>
          <w:tab w:val="num" w:pos="426"/>
        </w:tabs>
        <w:suppressAutoHyphens/>
        <w:ind w:left="426"/>
        <w:jc w:val="both"/>
        <w:rPr>
          <w:rFonts w:ascii="Tahoma" w:hAnsi="Tahoma" w:cs="Tahoma"/>
          <w:b/>
          <w:sz w:val="16"/>
          <w:szCs w:val="18"/>
        </w:rPr>
      </w:pPr>
      <w:r w:rsidRPr="00D7057E">
        <w:rPr>
          <w:rFonts w:ascii="Tahoma" w:hAnsi="Tahoma" w:cs="Tahoma"/>
          <w:bCs/>
          <w:sz w:val="18"/>
          <w:szCs w:val="20"/>
        </w:rPr>
        <w:t>Zamawiający nie przewiduje aukcji elektronicznej.</w:t>
      </w:r>
    </w:p>
    <w:p w14:paraId="0E64E8D0" w14:textId="7CDE369A" w:rsidR="00E14B25" w:rsidRPr="00D7057E" w:rsidRDefault="00E14B25" w:rsidP="008A7BC0">
      <w:pPr>
        <w:numPr>
          <w:ilvl w:val="0"/>
          <w:numId w:val="35"/>
        </w:numPr>
        <w:tabs>
          <w:tab w:val="clear" w:pos="720"/>
          <w:tab w:val="num" w:pos="426"/>
        </w:tabs>
        <w:suppressAutoHyphens/>
        <w:ind w:left="426"/>
        <w:jc w:val="both"/>
        <w:rPr>
          <w:rFonts w:ascii="Tahoma" w:hAnsi="Tahoma" w:cs="Tahoma"/>
          <w:b/>
          <w:sz w:val="16"/>
          <w:szCs w:val="18"/>
        </w:rPr>
      </w:pPr>
      <w:r w:rsidRPr="00D7057E">
        <w:rPr>
          <w:rFonts w:ascii="Tahoma" w:hAnsi="Tahoma" w:cs="Tahoma"/>
          <w:bCs/>
          <w:sz w:val="18"/>
          <w:szCs w:val="20"/>
        </w:rPr>
        <w:t>Zamawiający nie przewiduje złożenia oferty w postaci katalogów elektronicznych.</w:t>
      </w:r>
    </w:p>
    <w:p w14:paraId="504432F3" w14:textId="16CF03E1" w:rsidR="00E14B25" w:rsidRPr="00D7057E" w:rsidRDefault="00E14B25" w:rsidP="008A7BC0">
      <w:pPr>
        <w:numPr>
          <w:ilvl w:val="0"/>
          <w:numId w:val="35"/>
        </w:numPr>
        <w:tabs>
          <w:tab w:val="clear" w:pos="720"/>
          <w:tab w:val="num" w:pos="426"/>
        </w:tabs>
        <w:suppressAutoHyphens/>
        <w:ind w:left="426"/>
        <w:jc w:val="both"/>
        <w:rPr>
          <w:rFonts w:ascii="Tahoma" w:hAnsi="Tahoma" w:cs="Tahoma"/>
          <w:b/>
          <w:sz w:val="16"/>
          <w:szCs w:val="18"/>
        </w:rPr>
      </w:pPr>
      <w:r w:rsidRPr="00D7057E">
        <w:rPr>
          <w:rFonts w:ascii="Tahoma" w:hAnsi="Tahoma" w:cs="Tahoma"/>
          <w:bCs/>
          <w:sz w:val="18"/>
          <w:szCs w:val="20"/>
        </w:rPr>
        <w:t>Zamawiający nie prowadzi postępowania w celu zawarcia umowy ramowej.</w:t>
      </w:r>
    </w:p>
    <w:p w14:paraId="636387BD" w14:textId="1D28A897" w:rsidR="00E14B25" w:rsidRPr="00D7057E" w:rsidRDefault="00E14B25" w:rsidP="008A7BC0">
      <w:pPr>
        <w:numPr>
          <w:ilvl w:val="0"/>
          <w:numId w:val="35"/>
        </w:numPr>
        <w:tabs>
          <w:tab w:val="clear" w:pos="720"/>
          <w:tab w:val="num" w:pos="426"/>
        </w:tabs>
        <w:suppressAutoHyphens/>
        <w:ind w:left="426"/>
        <w:jc w:val="both"/>
        <w:rPr>
          <w:rFonts w:ascii="Tahoma" w:hAnsi="Tahoma" w:cs="Tahoma"/>
          <w:b/>
          <w:sz w:val="16"/>
          <w:szCs w:val="18"/>
        </w:rPr>
      </w:pPr>
      <w:r w:rsidRPr="00D7057E">
        <w:rPr>
          <w:rFonts w:ascii="Tahoma" w:hAnsi="Tahoma" w:cs="Tahoma"/>
          <w:bCs/>
          <w:sz w:val="18"/>
          <w:szCs w:val="20"/>
        </w:rPr>
        <w:t>Zamawiający nie dopuszcza możliwości  złożenia oferty wariantowej.</w:t>
      </w:r>
    </w:p>
    <w:p w14:paraId="7C5B5A56" w14:textId="77777777" w:rsidR="00E14B25" w:rsidRPr="00D7057E" w:rsidRDefault="00E14B25" w:rsidP="008A7BC0">
      <w:pPr>
        <w:numPr>
          <w:ilvl w:val="0"/>
          <w:numId w:val="35"/>
        </w:numPr>
        <w:tabs>
          <w:tab w:val="clear" w:pos="720"/>
          <w:tab w:val="num" w:pos="426"/>
        </w:tabs>
        <w:suppressAutoHyphens/>
        <w:ind w:left="426"/>
        <w:jc w:val="both"/>
        <w:rPr>
          <w:rFonts w:ascii="Tahoma" w:hAnsi="Tahoma" w:cs="Tahoma"/>
          <w:b/>
          <w:sz w:val="16"/>
          <w:szCs w:val="18"/>
        </w:rPr>
      </w:pPr>
      <w:r w:rsidRPr="00D7057E">
        <w:rPr>
          <w:rFonts w:ascii="Tahoma" w:hAnsi="Tahoma" w:cs="Tahoma"/>
          <w:bCs/>
          <w:sz w:val="18"/>
          <w:szCs w:val="20"/>
        </w:rPr>
        <w:t>Zamawiający nie zastrzega możliwości ubiegania się o udzielenie zamówienia wyłącznie przez Wykonawców, o których mowa w art. 94 PZP.</w:t>
      </w:r>
    </w:p>
    <w:p w14:paraId="7CDCF58B" w14:textId="77777777" w:rsidR="009B76CE" w:rsidRPr="00D34881" w:rsidRDefault="009B76CE" w:rsidP="009B76CE">
      <w:pPr>
        <w:suppressAutoHyphens/>
        <w:jc w:val="both"/>
        <w:rPr>
          <w:rFonts w:ascii="Tahoma" w:hAnsi="Tahoma" w:cs="Tahoma"/>
          <w:b/>
          <w:sz w:val="18"/>
          <w:szCs w:val="18"/>
        </w:rPr>
      </w:pPr>
    </w:p>
    <w:p w14:paraId="48EA26A5" w14:textId="295E1A3C" w:rsidR="00973F5F" w:rsidRPr="00D34881" w:rsidRDefault="00973F5F" w:rsidP="00973F5F">
      <w:pPr>
        <w:tabs>
          <w:tab w:val="center" w:pos="5976"/>
          <w:tab w:val="right" w:pos="10512"/>
        </w:tabs>
        <w:spacing w:line="260" w:lineRule="atLeast"/>
        <w:ind w:left="360"/>
        <w:jc w:val="both"/>
        <w:rPr>
          <w:rFonts w:ascii="Tahoma" w:hAnsi="Tahoma" w:cs="Tahoma"/>
          <w:b/>
          <w:sz w:val="20"/>
          <w:szCs w:val="20"/>
        </w:rPr>
      </w:pPr>
    </w:p>
    <w:p w14:paraId="1A213050" w14:textId="77777777" w:rsidR="00E14B25" w:rsidRPr="00D34881" w:rsidRDefault="00E14B25" w:rsidP="00973F5F">
      <w:pPr>
        <w:tabs>
          <w:tab w:val="center" w:pos="5976"/>
          <w:tab w:val="right" w:pos="10512"/>
        </w:tabs>
        <w:spacing w:line="260" w:lineRule="atLeast"/>
        <w:ind w:left="360"/>
        <w:jc w:val="both"/>
        <w:rPr>
          <w:rFonts w:ascii="Tahoma" w:hAnsi="Tahoma" w:cs="Tahoma"/>
          <w:b/>
          <w:sz w:val="20"/>
          <w:szCs w:val="20"/>
        </w:rPr>
      </w:pPr>
    </w:p>
    <w:p w14:paraId="59D96766" w14:textId="77777777" w:rsidR="00973F5F" w:rsidRPr="00D34881" w:rsidRDefault="00973F5F" w:rsidP="00973F5F">
      <w:pPr>
        <w:pStyle w:val="Nagwek4"/>
        <w:rPr>
          <w:rFonts w:ascii="Tahoma" w:hAnsi="Tahoma" w:cs="Tahoma"/>
        </w:rPr>
      </w:pPr>
      <w:r w:rsidRPr="00D34881">
        <w:rPr>
          <w:rFonts w:ascii="Tahoma" w:hAnsi="Tahoma" w:cs="Tahoma"/>
        </w:rPr>
        <w:lastRenderedPageBreak/>
        <w:t>II. OPIS PRZEDMIOTU ZAMÓWIENIA</w:t>
      </w:r>
    </w:p>
    <w:p w14:paraId="0460A919" w14:textId="77777777" w:rsidR="00973F5F" w:rsidRPr="00D34881" w:rsidRDefault="00973F5F" w:rsidP="00973F5F">
      <w:pPr>
        <w:rPr>
          <w:rFonts w:ascii="Tahoma" w:hAnsi="Tahoma" w:cs="Tahoma"/>
          <w:sz w:val="20"/>
          <w:szCs w:val="20"/>
        </w:rPr>
      </w:pPr>
    </w:p>
    <w:p w14:paraId="6C93F678" w14:textId="56A9CA57" w:rsidR="00973F5F" w:rsidRPr="00181BD1" w:rsidRDefault="00973F5F" w:rsidP="00E045F3">
      <w:pPr>
        <w:numPr>
          <w:ilvl w:val="0"/>
          <w:numId w:val="7"/>
        </w:numPr>
        <w:suppressAutoHyphens/>
        <w:jc w:val="both"/>
        <w:rPr>
          <w:rFonts w:ascii="Tahoma" w:hAnsi="Tahoma" w:cs="Tahoma"/>
          <w:sz w:val="18"/>
          <w:szCs w:val="18"/>
        </w:rPr>
      </w:pPr>
      <w:r w:rsidRPr="00D34881">
        <w:rPr>
          <w:rFonts w:ascii="Tahoma" w:hAnsi="Tahoma" w:cs="Tahoma"/>
          <w:sz w:val="18"/>
          <w:szCs w:val="18"/>
        </w:rPr>
        <w:t>Przedmiotem zamówienia niniejszego postępowania jest</w:t>
      </w:r>
      <w:r w:rsidRPr="0089058E">
        <w:rPr>
          <w:rFonts w:ascii="Tahoma" w:hAnsi="Tahoma" w:cs="Tahoma"/>
          <w:sz w:val="18"/>
          <w:szCs w:val="18"/>
        </w:rPr>
        <w:t xml:space="preserve"> </w:t>
      </w:r>
      <w:r w:rsidR="00294088" w:rsidRPr="00294088">
        <w:rPr>
          <w:rFonts w:ascii="Tahoma" w:hAnsi="Tahoma" w:cs="Tahoma"/>
          <w:bCs/>
          <w:sz w:val="18"/>
          <w:szCs w:val="18"/>
        </w:rPr>
        <w:t>usługa</w:t>
      </w:r>
      <w:r w:rsidR="00294088" w:rsidRPr="00294088">
        <w:rPr>
          <w:rFonts w:ascii="Tahoma" w:hAnsi="Tahoma" w:cs="Tahoma"/>
          <w:b/>
          <w:bCs/>
          <w:sz w:val="18"/>
          <w:szCs w:val="18"/>
        </w:rPr>
        <w:t xml:space="preserve"> </w:t>
      </w:r>
      <w:r w:rsidR="00E045F3" w:rsidRPr="00E045F3">
        <w:rPr>
          <w:rFonts w:ascii="Tahoma" w:hAnsi="Tahoma" w:cs="Tahoma"/>
          <w:b/>
          <w:bCs/>
          <w:sz w:val="18"/>
          <w:szCs w:val="18"/>
        </w:rPr>
        <w:t>przetworzenia kału w celu transferu mikrobioty jelitowej</w:t>
      </w:r>
      <w:r w:rsidR="00294088" w:rsidRPr="00294088">
        <w:rPr>
          <w:rFonts w:ascii="Tahoma" w:hAnsi="Tahoma" w:cs="Tahoma"/>
          <w:b/>
          <w:bCs/>
          <w:sz w:val="18"/>
          <w:szCs w:val="18"/>
        </w:rPr>
        <w:t xml:space="preserve"> </w:t>
      </w:r>
      <w:r w:rsidR="00457810" w:rsidRPr="00D34881">
        <w:rPr>
          <w:rFonts w:ascii="Tahoma" w:hAnsi="Tahoma" w:cs="Tahoma"/>
          <w:b/>
          <w:bCs/>
          <w:sz w:val="18"/>
          <w:szCs w:val="18"/>
        </w:rPr>
        <w:t>dla</w:t>
      </w:r>
      <w:r w:rsidR="00E045F3">
        <w:rPr>
          <w:rFonts w:ascii="Tahoma" w:hAnsi="Tahoma" w:cs="Tahoma"/>
          <w:b/>
          <w:bCs/>
          <w:sz w:val="18"/>
          <w:szCs w:val="18"/>
        </w:rPr>
        <w:t xml:space="preserve"> pacjentów</w:t>
      </w:r>
      <w:r w:rsidR="00457810" w:rsidRPr="00D34881">
        <w:rPr>
          <w:rFonts w:ascii="Tahoma" w:hAnsi="Tahoma" w:cs="Tahoma"/>
          <w:b/>
          <w:bCs/>
          <w:sz w:val="18"/>
          <w:szCs w:val="18"/>
        </w:rPr>
        <w:t xml:space="preserve"> </w:t>
      </w:r>
      <w:r w:rsidRPr="00D34881">
        <w:rPr>
          <w:rFonts w:ascii="Tahoma" w:hAnsi="Tahoma" w:cs="Tahoma"/>
          <w:b/>
          <w:bCs/>
          <w:sz w:val="18"/>
          <w:szCs w:val="18"/>
        </w:rPr>
        <w:t xml:space="preserve">Uniwersyteckiego Szpitala Klinicznego Nr 1 im. N. Barlickiego w Łodzi </w:t>
      </w:r>
      <w:r w:rsidRPr="00D34881">
        <w:rPr>
          <w:rFonts w:ascii="Tahoma" w:hAnsi="Tahoma" w:cs="Tahoma"/>
          <w:bCs/>
          <w:sz w:val="18"/>
          <w:szCs w:val="18"/>
        </w:rPr>
        <w:t>(zwan</w:t>
      </w:r>
      <w:r w:rsidR="00BF2824">
        <w:rPr>
          <w:rFonts w:ascii="Tahoma" w:hAnsi="Tahoma" w:cs="Tahoma"/>
          <w:bCs/>
          <w:sz w:val="18"/>
          <w:szCs w:val="18"/>
        </w:rPr>
        <w:t>a</w:t>
      </w:r>
      <w:r w:rsidRPr="00D34881">
        <w:rPr>
          <w:rFonts w:ascii="Tahoma" w:hAnsi="Tahoma" w:cs="Tahoma"/>
          <w:bCs/>
          <w:sz w:val="18"/>
          <w:szCs w:val="18"/>
        </w:rPr>
        <w:t xml:space="preserve"> </w:t>
      </w:r>
      <w:r w:rsidR="008B7CC3">
        <w:rPr>
          <w:rFonts w:ascii="Tahoma" w:hAnsi="Tahoma" w:cs="Tahoma"/>
          <w:bCs/>
          <w:sz w:val="18"/>
          <w:szCs w:val="18"/>
        </w:rPr>
        <w:t>także „mikrobiotą” lub „produktem”)</w:t>
      </w:r>
      <w:r w:rsidRPr="00D34881">
        <w:rPr>
          <w:rFonts w:ascii="Tahoma" w:hAnsi="Tahoma" w:cs="Tahoma"/>
          <w:bCs/>
          <w:sz w:val="18"/>
          <w:szCs w:val="18"/>
        </w:rPr>
        <w:t>), zgodnie z rodzajem i ilościami określonymi w „Formularzu cenowym” stanowiącym załącznik nr 2 do SWZ i zgodnie z Formularzem Oferty, stanowiącym załącznik nr 1 do SWZ</w:t>
      </w:r>
      <w:r w:rsidR="00181BD1" w:rsidRPr="00181BD1">
        <w:rPr>
          <w:rFonts w:ascii="Tahoma" w:hAnsi="Tahoma" w:cs="Tahoma"/>
          <w:bCs/>
          <w:iCs/>
          <w:sz w:val="18"/>
          <w:szCs w:val="18"/>
        </w:rPr>
        <w:t>.</w:t>
      </w:r>
    </w:p>
    <w:p w14:paraId="154ABAEE" w14:textId="77777777" w:rsidR="00973F5F" w:rsidRPr="00D34881" w:rsidRDefault="00973F5F" w:rsidP="008A7BC0">
      <w:pPr>
        <w:numPr>
          <w:ilvl w:val="0"/>
          <w:numId w:val="7"/>
        </w:numPr>
        <w:jc w:val="both"/>
        <w:rPr>
          <w:rFonts w:ascii="Tahoma" w:hAnsi="Tahoma" w:cs="Tahoma"/>
          <w:sz w:val="18"/>
          <w:szCs w:val="18"/>
        </w:rPr>
      </w:pPr>
      <w:r w:rsidRPr="00D34881">
        <w:rPr>
          <w:rFonts w:ascii="Tahoma" w:hAnsi="Tahoma" w:cs="Tahoma"/>
          <w:b/>
          <w:bCs/>
          <w:sz w:val="18"/>
          <w:szCs w:val="18"/>
        </w:rPr>
        <w:t>Numer CPV</w:t>
      </w:r>
      <w:r w:rsidRPr="00D34881">
        <w:rPr>
          <w:rFonts w:ascii="Tahoma" w:hAnsi="Tahoma" w:cs="Tahoma"/>
          <w:sz w:val="18"/>
          <w:szCs w:val="18"/>
        </w:rPr>
        <w:t xml:space="preserve"> dotyczący przedmiotu zamówienia:</w:t>
      </w:r>
    </w:p>
    <w:p w14:paraId="458FE698" w14:textId="6E235C03" w:rsidR="00EE7788" w:rsidRPr="00EE7788" w:rsidRDefault="00576E3B" w:rsidP="00576E3B">
      <w:pPr>
        <w:pStyle w:val="Akapitzlist"/>
        <w:tabs>
          <w:tab w:val="num" w:pos="993"/>
        </w:tabs>
        <w:spacing w:after="0" w:line="240" w:lineRule="exact"/>
        <w:ind w:left="357"/>
        <w:rPr>
          <w:rFonts w:ascii="Tahoma" w:eastAsia="SimSun" w:hAnsi="Tahoma" w:cs="Tahoma"/>
          <w:b/>
          <w:bCs/>
          <w:sz w:val="18"/>
          <w:szCs w:val="18"/>
        </w:rPr>
      </w:pPr>
      <w:r>
        <w:rPr>
          <w:rFonts w:ascii="Tahoma" w:eastAsia="SimSun" w:hAnsi="Tahoma" w:cs="Tahoma"/>
          <w:b/>
          <w:bCs/>
          <w:sz w:val="18"/>
          <w:szCs w:val="18"/>
        </w:rPr>
        <w:t>8510</w:t>
      </w:r>
      <w:r w:rsidR="00EE7788" w:rsidRPr="00EE7788">
        <w:rPr>
          <w:rFonts w:ascii="Tahoma" w:eastAsia="SimSun" w:hAnsi="Tahoma" w:cs="Tahoma"/>
          <w:b/>
          <w:bCs/>
          <w:sz w:val="18"/>
          <w:szCs w:val="18"/>
        </w:rPr>
        <w:t>0000-</w:t>
      </w:r>
      <w:r>
        <w:rPr>
          <w:rFonts w:ascii="Tahoma" w:eastAsia="SimSun" w:hAnsi="Tahoma" w:cs="Tahoma"/>
          <w:b/>
          <w:bCs/>
          <w:sz w:val="18"/>
          <w:szCs w:val="18"/>
        </w:rPr>
        <w:t>0</w:t>
      </w:r>
      <w:r w:rsidR="00EE7788" w:rsidRPr="00EE7788">
        <w:rPr>
          <w:rFonts w:ascii="Tahoma" w:eastAsia="SimSun" w:hAnsi="Tahoma" w:cs="Tahoma"/>
          <w:b/>
          <w:bCs/>
          <w:sz w:val="18"/>
          <w:szCs w:val="18"/>
        </w:rPr>
        <w:t xml:space="preserve"> – Usługi </w:t>
      </w:r>
      <w:r>
        <w:rPr>
          <w:rFonts w:ascii="Tahoma" w:eastAsia="SimSun" w:hAnsi="Tahoma" w:cs="Tahoma"/>
          <w:b/>
          <w:bCs/>
          <w:sz w:val="18"/>
          <w:szCs w:val="18"/>
        </w:rPr>
        <w:t>ochrony zdrowia</w:t>
      </w:r>
    </w:p>
    <w:p w14:paraId="1EF0FB00" w14:textId="77777777" w:rsidR="00873583" w:rsidRPr="00873583" w:rsidRDefault="00873583" w:rsidP="00873583">
      <w:pPr>
        <w:numPr>
          <w:ilvl w:val="0"/>
          <w:numId w:val="7"/>
        </w:numPr>
        <w:tabs>
          <w:tab w:val="clear" w:pos="360"/>
          <w:tab w:val="num" w:pos="426"/>
        </w:tabs>
        <w:autoSpaceDE w:val="0"/>
        <w:autoSpaceDN w:val="0"/>
        <w:adjustRightInd w:val="0"/>
        <w:jc w:val="both"/>
        <w:rPr>
          <w:rFonts w:ascii="Tahoma" w:hAnsi="Tahoma" w:cs="Tahoma"/>
          <w:b/>
          <w:sz w:val="18"/>
          <w:szCs w:val="18"/>
        </w:rPr>
      </w:pPr>
      <w:r w:rsidRPr="00873583">
        <w:rPr>
          <w:rFonts w:ascii="Tahoma" w:hAnsi="Tahoma" w:cs="Tahoma"/>
          <w:b/>
          <w:sz w:val="18"/>
          <w:szCs w:val="18"/>
          <w:u w:val="single"/>
        </w:rPr>
        <w:t>Szczegółowy opis przedmiotu zamówienia:</w:t>
      </w:r>
    </w:p>
    <w:p w14:paraId="1DD9E1F4" w14:textId="69D7C086" w:rsidR="00873583" w:rsidRPr="00873583" w:rsidRDefault="00873583" w:rsidP="009A6CA1">
      <w:pPr>
        <w:numPr>
          <w:ilvl w:val="1"/>
          <w:numId w:val="7"/>
        </w:numPr>
        <w:autoSpaceDE w:val="0"/>
        <w:autoSpaceDN w:val="0"/>
        <w:adjustRightInd w:val="0"/>
        <w:jc w:val="both"/>
        <w:rPr>
          <w:rFonts w:ascii="Tahoma" w:hAnsi="Tahoma" w:cs="Tahoma"/>
          <w:sz w:val="18"/>
          <w:szCs w:val="18"/>
        </w:rPr>
      </w:pPr>
      <w:r w:rsidRPr="00873583">
        <w:rPr>
          <w:rFonts w:ascii="Tahoma" w:hAnsi="Tahoma" w:cs="Tahoma"/>
          <w:sz w:val="18"/>
          <w:szCs w:val="18"/>
        </w:rPr>
        <w:t>Zamawiający zamierza prowadzić leczenie z użyciem metody</w:t>
      </w:r>
      <w:r w:rsidR="00036B85">
        <w:rPr>
          <w:rFonts w:ascii="Tahoma" w:hAnsi="Tahoma" w:cs="Tahoma"/>
          <w:sz w:val="18"/>
          <w:szCs w:val="18"/>
        </w:rPr>
        <w:t xml:space="preserve"> przeszczepu bakterii kałowych (tzw. mikrobioty jelitowej)</w:t>
      </w:r>
      <w:r w:rsidRPr="00873583">
        <w:rPr>
          <w:rFonts w:ascii="Tahoma" w:hAnsi="Tahoma" w:cs="Tahoma"/>
          <w:sz w:val="18"/>
          <w:szCs w:val="18"/>
        </w:rPr>
        <w:t xml:space="preserve"> w leczeniu nawracających infekcji </w:t>
      </w:r>
      <w:r w:rsidRPr="00A4210C">
        <w:rPr>
          <w:rFonts w:ascii="Tahoma" w:hAnsi="Tahoma" w:cs="Tahoma"/>
          <w:i/>
          <w:sz w:val="18"/>
          <w:szCs w:val="18"/>
        </w:rPr>
        <w:t xml:space="preserve">Clostridium </w:t>
      </w:r>
      <w:proofErr w:type="spellStart"/>
      <w:r w:rsidRPr="00A4210C">
        <w:rPr>
          <w:rFonts w:ascii="Tahoma" w:hAnsi="Tahoma" w:cs="Tahoma"/>
          <w:i/>
          <w:sz w:val="18"/>
          <w:szCs w:val="18"/>
        </w:rPr>
        <w:t>difficile</w:t>
      </w:r>
      <w:proofErr w:type="spellEnd"/>
      <w:r w:rsidRPr="00873583">
        <w:rPr>
          <w:rFonts w:ascii="Tahoma" w:hAnsi="Tahoma" w:cs="Tahoma"/>
          <w:sz w:val="18"/>
          <w:szCs w:val="18"/>
        </w:rPr>
        <w:t>, w leczeniu ciężkich rzutów wrzodziejącego zapalenia jelita grube</w:t>
      </w:r>
      <w:r w:rsidR="00A4210C">
        <w:rPr>
          <w:rFonts w:ascii="Tahoma" w:hAnsi="Tahoma" w:cs="Tahoma"/>
          <w:sz w:val="18"/>
          <w:szCs w:val="18"/>
        </w:rPr>
        <w:t>go oraz choroby Leśniowskiego–</w:t>
      </w:r>
      <w:proofErr w:type="spellStart"/>
      <w:r w:rsidRPr="00873583">
        <w:rPr>
          <w:rFonts w:ascii="Tahoma" w:hAnsi="Tahoma" w:cs="Tahoma"/>
          <w:sz w:val="18"/>
          <w:szCs w:val="18"/>
        </w:rPr>
        <w:t>Crohna</w:t>
      </w:r>
      <w:proofErr w:type="spellEnd"/>
      <w:r w:rsidRPr="00873583">
        <w:rPr>
          <w:rFonts w:ascii="Tahoma" w:hAnsi="Tahoma" w:cs="Tahoma"/>
          <w:sz w:val="18"/>
          <w:szCs w:val="18"/>
        </w:rPr>
        <w:t>, a także w leczeniu niektórych postaci zespołu jelita nadwrażliwego, które to zabiegi polegają na przeniesieniu zawiesiny mikrobioty jelitowej, wytworzonej z kału pozyskanego od dawcy, do przewodu pokarmowego biorcy. Czynnikiem aktywnym w ramach metody jest mikrobiota jelitowa pobierana od dawcy materiału, a nie jego komórki ludzkie, w konsekwencji czego metoda ta nie podlega Ustawie o pobieraniu komórek, tkanek i narządów.</w:t>
      </w:r>
    </w:p>
    <w:p w14:paraId="4ABE14E6" w14:textId="77777777" w:rsidR="00873583" w:rsidRPr="00873583" w:rsidRDefault="00873583" w:rsidP="009A6CA1">
      <w:pPr>
        <w:numPr>
          <w:ilvl w:val="1"/>
          <w:numId w:val="7"/>
        </w:numPr>
        <w:autoSpaceDE w:val="0"/>
        <w:autoSpaceDN w:val="0"/>
        <w:adjustRightInd w:val="0"/>
        <w:jc w:val="both"/>
        <w:rPr>
          <w:rFonts w:ascii="Tahoma" w:hAnsi="Tahoma" w:cs="Tahoma"/>
          <w:sz w:val="18"/>
          <w:szCs w:val="18"/>
        </w:rPr>
      </w:pPr>
      <w:r w:rsidRPr="00873583">
        <w:rPr>
          <w:rFonts w:ascii="Tahoma" w:hAnsi="Tahoma" w:cs="Tahoma"/>
          <w:sz w:val="18"/>
          <w:szCs w:val="18"/>
        </w:rPr>
        <w:t xml:space="preserve">Wykonawca zobowiązuje się do przetwarzania materiału dawcy stanowiącego próbkę kału, polegającego na wyizolowaniu z tego materiału bakterii do przeszczepu oraz wytworzeniu zawiesiny mikrobioty jelitowej w postaci zestawu do podawania do przewodu pokarmowego lub w postaci kapsułek (tzw. mikrobioty jelitowej) oraz do transportu tej mikrobioty do Zamawiającego. </w:t>
      </w:r>
    </w:p>
    <w:p w14:paraId="79348B6D" w14:textId="77777777" w:rsidR="00873583" w:rsidRPr="00873583" w:rsidRDefault="00873583" w:rsidP="009A6CA1">
      <w:pPr>
        <w:numPr>
          <w:ilvl w:val="1"/>
          <w:numId w:val="7"/>
        </w:numPr>
        <w:autoSpaceDE w:val="0"/>
        <w:autoSpaceDN w:val="0"/>
        <w:adjustRightInd w:val="0"/>
        <w:jc w:val="both"/>
        <w:rPr>
          <w:rFonts w:ascii="Tahoma" w:hAnsi="Tahoma" w:cs="Tahoma"/>
          <w:sz w:val="18"/>
          <w:szCs w:val="18"/>
        </w:rPr>
      </w:pPr>
      <w:r w:rsidRPr="00873583">
        <w:rPr>
          <w:rFonts w:ascii="Tahoma" w:hAnsi="Tahoma" w:cs="Tahoma"/>
          <w:sz w:val="18"/>
          <w:szCs w:val="18"/>
        </w:rPr>
        <w:t xml:space="preserve">Wykonawca nie udostępnia danych osobowych Dawców, a Zamawiający nie udostępnia danych osobowych pacjentów. </w:t>
      </w:r>
    </w:p>
    <w:p w14:paraId="6FD5C690" w14:textId="77777777" w:rsidR="00873583" w:rsidRPr="00873583" w:rsidRDefault="00873583" w:rsidP="009A6CA1">
      <w:pPr>
        <w:numPr>
          <w:ilvl w:val="1"/>
          <w:numId w:val="7"/>
        </w:numPr>
        <w:autoSpaceDE w:val="0"/>
        <w:autoSpaceDN w:val="0"/>
        <w:adjustRightInd w:val="0"/>
        <w:jc w:val="both"/>
        <w:rPr>
          <w:rFonts w:ascii="Tahoma" w:hAnsi="Tahoma" w:cs="Tahoma"/>
          <w:sz w:val="18"/>
          <w:szCs w:val="18"/>
        </w:rPr>
      </w:pPr>
      <w:r w:rsidRPr="00873583">
        <w:rPr>
          <w:rFonts w:ascii="Tahoma" w:hAnsi="Tahoma" w:cs="Tahoma"/>
          <w:sz w:val="18"/>
          <w:szCs w:val="18"/>
        </w:rPr>
        <w:t>Wykonawca zobowiązuje się dostarczyć mikrobiotę jelitową zabezpieczoną w sposób zgodny z Procedurą obowiązującą u Wykonawcy na swój koszt wraz z rozładunkiem, do siedziby Zlecającego tj. Oddział Kliniczny Gastroenterologii</w:t>
      </w:r>
    </w:p>
    <w:p w14:paraId="772F66CA" w14:textId="5E16B90F" w:rsidR="00873583" w:rsidRPr="00873583" w:rsidRDefault="00873583" w:rsidP="009A6CA1">
      <w:pPr>
        <w:numPr>
          <w:ilvl w:val="1"/>
          <w:numId w:val="7"/>
        </w:numPr>
        <w:autoSpaceDE w:val="0"/>
        <w:autoSpaceDN w:val="0"/>
        <w:adjustRightInd w:val="0"/>
        <w:jc w:val="both"/>
        <w:rPr>
          <w:rFonts w:ascii="Tahoma" w:hAnsi="Tahoma" w:cs="Tahoma"/>
          <w:sz w:val="18"/>
          <w:szCs w:val="18"/>
        </w:rPr>
      </w:pPr>
      <w:r w:rsidRPr="00873583">
        <w:rPr>
          <w:rFonts w:ascii="Tahoma" w:hAnsi="Tahoma" w:cs="Tahoma"/>
          <w:sz w:val="18"/>
          <w:szCs w:val="18"/>
        </w:rPr>
        <w:t xml:space="preserve">Do każdego preparatu musi być załączone oświadczenie Wykonawcy, że preparat został pobrany od Dawcy, u którego wykluczono zakażenia: zakażenie bakteryjne, wirusowe, grzybicze, pasożytnicze, w szczególności powinny zostać wykluczone </w:t>
      </w:r>
      <w:r w:rsidR="00530ADF" w:rsidRPr="00873583">
        <w:rPr>
          <w:rFonts w:ascii="Tahoma" w:hAnsi="Tahoma" w:cs="Tahoma"/>
          <w:sz w:val="18"/>
          <w:szCs w:val="18"/>
        </w:rPr>
        <w:t>WZW A</w:t>
      </w:r>
      <w:r w:rsidRPr="00873583">
        <w:rPr>
          <w:rFonts w:ascii="Tahoma" w:hAnsi="Tahoma" w:cs="Tahoma"/>
          <w:sz w:val="18"/>
          <w:szCs w:val="18"/>
        </w:rPr>
        <w:t>, </w:t>
      </w:r>
      <w:r w:rsidR="00530ADF" w:rsidRPr="00873583">
        <w:rPr>
          <w:rFonts w:ascii="Tahoma" w:hAnsi="Tahoma" w:cs="Tahoma"/>
          <w:sz w:val="18"/>
          <w:szCs w:val="18"/>
        </w:rPr>
        <w:t xml:space="preserve">WZW B, WZW </w:t>
      </w:r>
      <w:r w:rsidRPr="00873583">
        <w:rPr>
          <w:rFonts w:ascii="Tahoma" w:hAnsi="Tahoma" w:cs="Tahoma"/>
          <w:sz w:val="18"/>
          <w:szCs w:val="18"/>
        </w:rPr>
        <w:t xml:space="preserve">C, HIV, CMV, EBV, kiła, pasożyty jelitowe, </w:t>
      </w:r>
      <w:r w:rsidRPr="007B0363">
        <w:rPr>
          <w:rFonts w:ascii="Tahoma" w:hAnsi="Tahoma" w:cs="Tahoma"/>
          <w:i/>
          <w:sz w:val="18"/>
          <w:szCs w:val="18"/>
        </w:rPr>
        <w:t xml:space="preserve">Clostridium </w:t>
      </w:r>
      <w:proofErr w:type="spellStart"/>
      <w:r w:rsidRPr="007B0363">
        <w:rPr>
          <w:rFonts w:ascii="Tahoma" w:hAnsi="Tahoma" w:cs="Tahoma"/>
          <w:i/>
          <w:sz w:val="18"/>
          <w:szCs w:val="18"/>
        </w:rPr>
        <w:t>difficile</w:t>
      </w:r>
      <w:proofErr w:type="spellEnd"/>
      <w:r w:rsidRPr="00873583">
        <w:rPr>
          <w:rFonts w:ascii="Tahoma" w:hAnsi="Tahoma" w:cs="Tahoma"/>
          <w:sz w:val="18"/>
          <w:szCs w:val="18"/>
        </w:rPr>
        <w:t xml:space="preserve"> oraz flora </w:t>
      </w:r>
      <w:proofErr w:type="spellStart"/>
      <w:r w:rsidRPr="00873583">
        <w:rPr>
          <w:rFonts w:ascii="Tahoma" w:hAnsi="Tahoma" w:cs="Tahoma"/>
          <w:sz w:val="18"/>
          <w:szCs w:val="18"/>
        </w:rPr>
        <w:t>enteropatogenna</w:t>
      </w:r>
      <w:proofErr w:type="spellEnd"/>
      <w:r w:rsidRPr="00873583">
        <w:rPr>
          <w:rFonts w:ascii="Tahoma" w:hAnsi="Tahoma" w:cs="Tahoma"/>
          <w:sz w:val="18"/>
          <w:szCs w:val="18"/>
        </w:rPr>
        <w:t>.</w:t>
      </w:r>
    </w:p>
    <w:p w14:paraId="081AFBFB" w14:textId="0A2D875E" w:rsidR="00873583" w:rsidRPr="00873583" w:rsidRDefault="00873583" w:rsidP="009A6CA1">
      <w:pPr>
        <w:numPr>
          <w:ilvl w:val="1"/>
          <w:numId w:val="7"/>
        </w:numPr>
        <w:autoSpaceDE w:val="0"/>
        <w:autoSpaceDN w:val="0"/>
        <w:adjustRightInd w:val="0"/>
        <w:jc w:val="both"/>
        <w:rPr>
          <w:rFonts w:ascii="Tahoma" w:hAnsi="Tahoma" w:cs="Tahoma"/>
          <w:sz w:val="18"/>
          <w:szCs w:val="18"/>
        </w:rPr>
      </w:pPr>
      <w:r w:rsidRPr="00873583">
        <w:rPr>
          <w:rFonts w:ascii="Tahoma" w:hAnsi="Tahoma" w:cs="Tahoma"/>
          <w:sz w:val="18"/>
          <w:szCs w:val="18"/>
        </w:rPr>
        <w:t>Realizacja przedmiotu umowy następować będzie na podstawie zamówień składanych zgodnie z zapotrzebowaniem (tj. ustalana indywidulanie na podstawie zapotrzebowania pacjenta USK) przez upoważnionego pracownika Zamawiającego, za pomocą telefonu lub drogą elektroniczną na adres e-mail</w:t>
      </w:r>
      <w:r w:rsidR="009A6CA1">
        <w:rPr>
          <w:rFonts w:ascii="Tahoma" w:hAnsi="Tahoma" w:cs="Tahoma"/>
          <w:sz w:val="18"/>
          <w:szCs w:val="18"/>
        </w:rPr>
        <w:t>.</w:t>
      </w:r>
      <w:r w:rsidRPr="00873583">
        <w:rPr>
          <w:rFonts w:ascii="Tahoma" w:hAnsi="Tahoma" w:cs="Tahoma"/>
          <w:sz w:val="18"/>
          <w:szCs w:val="18"/>
        </w:rPr>
        <w:t xml:space="preserve"> Wykonawca zobowiązuje się do realizacji zamówienia w terminie </w:t>
      </w:r>
      <w:r w:rsidRPr="00E84EC5">
        <w:rPr>
          <w:rFonts w:ascii="Tahoma" w:hAnsi="Tahoma" w:cs="Tahoma"/>
          <w:b/>
          <w:sz w:val="18"/>
          <w:szCs w:val="18"/>
        </w:rPr>
        <w:t xml:space="preserve">do </w:t>
      </w:r>
      <w:r w:rsidRPr="00E84EC5">
        <w:rPr>
          <w:rFonts w:ascii="Tahoma" w:hAnsi="Tahoma" w:cs="Tahoma"/>
          <w:b/>
          <w:bCs/>
          <w:sz w:val="18"/>
          <w:szCs w:val="18"/>
        </w:rPr>
        <w:t>7 dni</w:t>
      </w:r>
      <w:r w:rsidRPr="00873583">
        <w:rPr>
          <w:rFonts w:ascii="Tahoma" w:hAnsi="Tahoma" w:cs="Tahoma"/>
          <w:bCs/>
          <w:sz w:val="18"/>
          <w:szCs w:val="18"/>
        </w:rPr>
        <w:t xml:space="preserve"> </w:t>
      </w:r>
      <w:r w:rsidRPr="00873583">
        <w:rPr>
          <w:rFonts w:ascii="Tahoma" w:hAnsi="Tahoma" w:cs="Tahoma"/>
          <w:sz w:val="18"/>
          <w:szCs w:val="18"/>
        </w:rPr>
        <w:t>od chwili złożenia zamówienia.</w:t>
      </w:r>
    </w:p>
    <w:p w14:paraId="69BA3158" w14:textId="428CBDD2" w:rsidR="00052221" w:rsidRPr="0005489E" w:rsidRDefault="00052221" w:rsidP="008A7BC0">
      <w:pPr>
        <w:numPr>
          <w:ilvl w:val="0"/>
          <w:numId w:val="7"/>
        </w:numPr>
        <w:autoSpaceDE w:val="0"/>
        <w:autoSpaceDN w:val="0"/>
        <w:adjustRightInd w:val="0"/>
        <w:jc w:val="both"/>
        <w:rPr>
          <w:rFonts w:ascii="Tahoma" w:hAnsi="Tahoma" w:cs="Tahoma"/>
          <w:sz w:val="18"/>
          <w:szCs w:val="18"/>
        </w:rPr>
      </w:pPr>
      <w:r w:rsidRPr="002042E6">
        <w:rPr>
          <w:rFonts w:ascii="Tahoma" w:hAnsi="Tahoma" w:cs="Tahoma"/>
          <w:sz w:val="18"/>
          <w:szCs w:val="18"/>
        </w:rPr>
        <w:t>Wykonawca lub Podwykonawca zobowiązuje się, że pracownicy wykonujący powyższe czynności będą w okresie realizacji umowy zatrudnieni na podstawie umowy o pracę w rozumieniu przepisów ustawy z dnia 26 czerwca 1974 r. - Kodeks pracy (</w:t>
      </w:r>
      <w:r w:rsidR="00636D9C" w:rsidRPr="00636D9C">
        <w:rPr>
          <w:rFonts w:ascii="Tahoma" w:hAnsi="Tahoma" w:cs="Tahoma"/>
          <w:sz w:val="18"/>
          <w:szCs w:val="18"/>
        </w:rPr>
        <w:t>Dz.U. 2023 poz. 1465</w:t>
      </w:r>
      <w:r w:rsidRPr="002042E6">
        <w:rPr>
          <w:rFonts w:ascii="Tahoma" w:hAnsi="Tahoma" w:cs="Tahoma"/>
          <w:sz w:val="18"/>
          <w:szCs w:val="18"/>
        </w:rPr>
        <w:t>, tj. ze zm.).</w:t>
      </w:r>
      <w:r w:rsidR="0005489E">
        <w:rPr>
          <w:rFonts w:ascii="Tahoma" w:hAnsi="Tahoma" w:cs="Tahoma"/>
          <w:sz w:val="18"/>
          <w:szCs w:val="18"/>
        </w:rPr>
        <w:t xml:space="preserve"> – zapis dotyczy osób świadczących usługi </w:t>
      </w:r>
      <w:r w:rsidR="0005489E" w:rsidRPr="0005489E">
        <w:rPr>
          <w:rFonts w:ascii="Tahoma" w:hAnsi="Tahoma" w:cs="Tahoma"/>
          <w:bCs/>
          <w:sz w:val="18"/>
          <w:szCs w:val="18"/>
        </w:rPr>
        <w:t>przetworzenia kału w celu transferu mikrobioty jelitowej</w:t>
      </w:r>
      <w:r w:rsidR="0005489E">
        <w:rPr>
          <w:rFonts w:ascii="Tahoma" w:hAnsi="Tahoma" w:cs="Tahoma"/>
          <w:bCs/>
          <w:sz w:val="18"/>
          <w:szCs w:val="18"/>
        </w:rPr>
        <w:t>.</w:t>
      </w:r>
      <w:bookmarkStart w:id="0" w:name="_GoBack"/>
      <w:bookmarkEnd w:id="0"/>
    </w:p>
    <w:p w14:paraId="7D873B83" w14:textId="6EA2E2E7" w:rsidR="00F52107" w:rsidRPr="002042E6" w:rsidRDefault="00F52107" w:rsidP="008A7BC0">
      <w:pPr>
        <w:numPr>
          <w:ilvl w:val="0"/>
          <w:numId w:val="7"/>
        </w:numPr>
        <w:autoSpaceDE w:val="0"/>
        <w:autoSpaceDN w:val="0"/>
        <w:adjustRightInd w:val="0"/>
        <w:jc w:val="both"/>
        <w:rPr>
          <w:rFonts w:ascii="Tahoma" w:hAnsi="Tahoma" w:cs="Tahoma"/>
          <w:b/>
          <w:sz w:val="18"/>
          <w:szCs w:val="18"/>
        </w:rPr>
      </w:pPr>
      <w:r w:rsidRPr="00F52107">
        <w:rPr>
          <w:rFonts w:ascii="Tahoma" w:hAnsi="Tahoma" w:cs="Tahoma"/>
          <w:sz w:val="18"/>
          <w:szCs w:val="18"/>
        </w:rPr>
        <w:t xml:space="preserve">Wykonawca, którego oferta zostanie wybrana jako najkorzystniejsza, zobowiązany będzie </w:t>
      </w:r>
      <w:r w:rsidRPr="00F52107">
        <w:rPr>
          <w:rFonts w:ascii="Tahoma" w:hAnsi="Tahoma" w:cs="Tahoma"/>
          <w:sz w:val="18"/>
          <w:szCs w:val="18"/>
          <w:u w:val="single"/>
        </w:rPr>
        <w:t>w dniu zawarcia umowy,</w:t>
      </w:r>
      <w:r w:rsidRPr="00F52107">
        <w:rPr>
          <w:rFonts w:ascii="Tahoma" w:hAnsi="Tahoma" w:cs="Tahoma"/>
          <w:sz w:val="18"/>
          <w:szCs w:val="18"/>
        </w:rPr>
        <w:t xml:space="preserve"> do dostarczenia Zamawiającemu oświadczenia o zatrudnieniu przez niego lub wskazanego przez niego Podwykonawcę osób wykonujących czynności w zakresie </w:t>
      </w:r>
      <w:r>
        <w:rPr>
          <w:rFonts w:ascii="Tahoma" w:hAnsi="Tahoma" w:cs="Tahoma"/>
          <w:sz w:val="18"/>
          <w:szCs w:val="18"/>
        </w:rPr>
        <w:t xml:space="preserve">świadczenia </w:t>
      </w:r>
      <w:r w:rsidRPr="00F52107">
        <w:rPr>
          <w:rFonts w:ascii="Tahoma" w:hAnsi="Tahoma" w:cs="Tahoma"/>
          <w:bCs/>
          <w:sz w:val="18"/>
          <w:szCs w:val="18"/>
        </w:rPr>
        <w:t>usług</w:t>
      </w:r>
      <w:r>
        <w:rPr>
          <w:rFonts w:ascii="Tahoma" w:hAnsi="Tahoma" w:cs="Tahoma"/>
          <w:bCs/>
          <w:sz w:val="18"/>
          <w:szCs w:val="18"/>
        </w:rPr>
        <w:t>i</w:t>
      </w:r>
      <w:r w:rsidRPr="00F52107">
        <w:rPr>
          <w:rFonts w:ascii="Tahoma" w:hAnsi="Tahoma" w:cs="Tahoma"/>
          <w:b/>
          <w:bCs/>
          <w:sz w:val="18"/>
          <w:szCs w:val="18"/>
        </w:rPr>
        <w:t xml:space="preserve"> przetworzenia kału w celu transferu mikrobioty jelitowej</w:t>
      </w:r>
      <w:r w:rsidRPr="00F52107">
        <w:rPr>
          <w:rFonts w:ascii="Tahoma" w:hAnsi="Tahoma" w:cs="Tahoma"/>
          <w:sz w:val="18"/>
          <w:szCs w:val="18"/>
        </w:rPr>
        <w:t>, na podstawie umowy o pracę, z podaniem imienia i nazwiska tych osób, czynności, które będą realizowane przez te osoby i okresu zatrudnienia każdej z tych osób.</w:t>
      </w:r>
    </w:p>
    <w:p w14:paraId="69342153" w14:textId="77777777" w:rsidR="003619EB" w:rsidRPr="002042E6" w:rsidRDefault="003619EB" w:rsidP="008A7BC0">
      <w:pPr>
        <w:numPr>
          <w:ilvl w:val="0"/>
          <w:numId w:val="7"/>
        </w:numPr>
        <w:ind w:left="357" w:hanging="357"/>
        <w:jc w:val="both"/>
        <w:rPr>
          <w:rFonts w:ascii="Tahoma" w:hAnsi="Tahoma" w:cs="Tahoma"/>
          <w:sz w:val="18"/>
          <w:szCs w:val="18"/>
        </w:rPr>
      </w:pPr>
      <w:r w:rsidRPr="002042E6">
        <w:rPr>
          <w:rFonts w:ascii="Tahoma" w:hAnsi="Tahoma" w:cs="Tahoma"/>
          <w:sz w:val="18"/>
          <w:szCs w:val="18"/>
        </w:rPr>
        <w:t>Zamawiający zastrzega sobie prawo do żądania przedstawienia do wglądu dokumentów zatrudnienia osób na podstawie umów o pracę na zasadach określonych we wzorze umowy.</w:t>
      </w:r>
    </w:p>
    <w:p w14:paraId="420FE9EE" w14:textId="7299C14F" w:rsidR="003619EB" w:rsidRPr="002042E6" w:rsidRDefault="003619EB" w:rsidP="008A7BC0">
      <w:pPr>
        <w:numPr>
          <w:ilvl w:val="0"/>
          <w:numId w:val="7"/>
        </w:numPr>
        <w:autoSpaceDE w:val="0"/>
        <w:autoSpaceDN w:val="0"/>
        <w:adjustRightInd w:val="0"/>
        <w:ind w:left="357" w:hanging="357"/>
        <w:jc w:val="both"/>
        <w:rPr>
          <w:rFonts w:ascii="Tahoma" w:hAnsi="Tahoma" w:cs="Tahoma"/>
          <w:sz w:val="18"/>
          <w:szCs w:val="18"/>
        </w:rPr>
      </w:pPr>
      <w:r w:rsidRPr="002042E6">
        <w:rPr>
          <w:rFonts w:ascii="Tahoma" w:hAnsi="Tahoma" w:cs="Tahoma"/>
          <w:sz w:val="18"/>
          <w:szCs w:val="18"/>
        </w:rPr>
        <w:t>W zakresie spółki osobowej, w której wspólnicy będą samodzielnie świadczyli pracę w zakresie czynności określonych powyżej przez Zamawiającego, Zamawiający nie stawia wymogu zatrudniania na umowę o pracę.</w:t>
      </w:r>
    </w:p>
    <w:p w14:paraId="0F408AAD" w14:textId="131D3A49" w:rsidR="00030F7F" w:rsidRPr="00A06B09" w:rsidRDefault="00B932E4" w:rsidP="008A7BC0">
      <w:pPr>
        <w:pStyle w:val="Akapitzlist"/>
        <w:numPr>
          <w:ilvl w:val="0"/>
          <w:numId w:val="7"/>
        </w:numPr>
        <w:spacing w:after="0"/>
        <w:rPr>
          <w:rFonts w:ascii="Tahoma" w:hAnsi="Tahoma" w:cs="Tahoma"/>
          <w:b/>
          <w:sz w:val="18"/>
          <w:szCs w:val="18"/>
        </w:rPr>
      </w:pPr>
      <w:r w:rsidRPr="00B932E4">
        <w:rPr>
          <w:rFonts w:ascii="Tahoma" w:hAnsi="Tahoma" w:cs="Tahoma"/>
          <w:b/>
          <w:bCs/>
          <w:sz w:val="18"/>
          <w:szCs w:val="18"/>
        </w:rPr>
        <w:t>Zamawiający wymaga złożenia oferty pełnej, tj.: oferta musi obejmować całość przedmiotu zamówienia pod względem asortymentu jak i ilości. W przeciwnym wypadku oferta zostanie odrzucona jako niezgodna z warunkami zamówienia.</w:t>
      </w:r>
    </w:p>
    <w:p w14:paraId="6351BBFD" w14:textId="580A9FF9" w:rsidR="00A06B09" w:rsidRPr="002847DA" w:rsidRDefault="00A06B09" w:rsidP="000F470E">
      <w:pPr>
        <w:pStyle w:val="Akapitzlist"/>
        <w:numPr>
          <w:ilvl w:val="0"/>
          <w:numId w:val="7"/>
        </w:numPr>
        <w:spacing w:after="0"/>
        <w:rPr>
          <w:rFonts w:ascii="Tahoma" w:hAnsi="Tahoma" w:cs="Tahoma"/>
          <w:sz w:val="18"/>
          <w:szCs w:val="18"/>
        </w:rPr>
      </w:pPr>
      <w:r w:rsidRPr="002847DA">
        <w:rPr>
          <w:rFonts w:ascii="Tahoma" w:hAnsi="Tahoma" w:cs="Tahoma"/>
          <w:sz w:val="18"/>
          <w:szCs w:val="18"/>
        </w:rPr>
        <w:t>Uzasadnieni</w:t>
      </w:r>
      <w:r w:rsidR="002847DA" w:rsidRPr="002847DA">
        <w:rPr>
          <w:rFonts w:ascii="Tahoma" w:hAnsi="Tahoma" w:cs="Tahoma"/>
          <w:sz w:val="18"/>
          <w:szCs w:val="18"/>
        </w:rPr>
        <w:t>e</w:t>
      </w:r>
      <w:r w:rsidRPr="002847DA">
        <w:rPr>
          <w:rFonts w:ascii="Tahoma" w:hAnsi="Tahoma" w:cs="Tahoma"/>
          <w:sz w:val="18"/>
          <w:szCs w:val="18"/>
        </w:rPr>
        <w:t xml:space="preserve"> braku podziału zamówienia na części: Przedmiot zamówienia jest usługą i stanowi jednorodną, niepodzielną całość ze względów technicznych jak również odpowiedzialności Wykonawcy za wykonane zamówienie.</w:t>
      </w:r>
    </w:p>
    <w:p w14:paraId="36E870D5" w14:textId="5A583238" w:rsidR="00016D8B" w:rsidRPr="004B7D3C" w:rsidRDefault="00016D8B" w:rsidP="00016D8B">
      <w:pPr>
        <w:numPr>
          <w:ilvl w:val="0"/>
          <w:numId w:val="7"/>
        </w:numPr>
        <w:jc w:val="both"/>
        <w:rPr>
          <w:rFonts w:ascii="Tahoma" w:hAnsi="Tahoma" w:cs="Tahoma"/>
          <w:b/>
          <w:sz w:val="18"/>
          <w:szCs w:val="18"/>
        </w:rPr>
      </w:pPr>
      <w:r w:rsidRPr="004B7D3C">
        <w:rPr>
          <w:rFonts w:ascii="Tahoma" w:hAnsi="Tahoma" w:cs="Tahoma"/>
          <w:b/>
          <w:sz w:val="18"/>
          <w:szCs w:val="18"/>
        </w:rPr>
        <w:t>OPCJA. Zamawiający przewidział w ramach przedmiotowego zamówienia możliwość skorzystania z prawa opcji</w:t>
      </w:r>
      <w:r w:rsidRPr="004B7D3C">
        <w:rPr>
          <w:rFonts w:ascii="Tahoma" w:hAnsi="Tahoma" w:cs="Tahoma"/>
          <w:sz w:val="18"/>
          <w:szCs w:val="18"/>
        </w:rPr>
        <w:t xml:space="preserve">. W ramach opcji </w:t>
      </w:r>
      <w:r w:rsidRPr="004B7D3C">
        <w:rPr>
          <w:rFonts w:ascii="Tahoma" w:hAnsi="Tahoma" w:cs="Tahoma"/>
          <w:sz w:val="18"/>
          <w:szCs w:val="18"/>
          <w:lang w:eastAsia="ar-SA"/>
        </w:rPr>
        <w:t xml:space="preserve">Zamawiający jest uprawniony </w:t>
      </w:r>
      <w:r w:rsidR="00277DA7">
        <w:rPr>
          <w:rFonts w:ascii="Tahoma" w:hAnsi="Tahoma" w:cs="Tahoma"/>
          <w:sz w:val="18"/>
          <w:szCs w:val="18"/>
          <w:lang w:eastAsia="ar-SA"/>
        </w:rPr>
        <w:t>do złożenia zamówienia</w:t>
      </w:r>
      <w:r w:rsidRPr="004B7D3C">
        <w:rPr>
          <w:rFonts w:ascii="Tahoma" w:hAnsi="Tahoma" w:cs="Tahoma"/>
          <w:sz w:val="18"/>
          <w:szCs w:val="18"/>
          <w:lang w:eastAsia="ar-SA"/>
        </w:rPr>
        <w:t xml:space="preserve"> powyżej wartości zamówienia podstawowego. Wartość zamówień w ramach prawa opcji nie bę</w:t>
      </w:r>
      <w:r>
        <w:rPr>
          <w:rFonts w:ascii="Tahoma" w:hAnsi="Tahoma" w:cs="Tahoma"/>
          <w:sz w:val="18"/>
          <w:szCs w:val="18"/>
          <w:lang w:eastAsia="ar-SA"/>
        </w:rPr>
        <w:t>dzie przekraczała 20</w:t>
      </w:r>
      <w:r w:rsidRPr="004B7D3C">
        <w:rPr>
          <w:rFonts w:ascii="Tahoma" w:hAnsi="Tahoma" w:cs="Tahoma"/>
          <w:sz w:val="18"/>
          <w:szCs w:val="18"/>
          <w:lang w:eastAsia="ar-SA"/>
        </w:rPr>
        <w:t>% całkowitej wartości przedmiotu umowy brutto dla zamówienia podstawowego. Szczegółowe warunki skorzystania z prawa opcji określa wzór umowy</w:t>
      </w:r>
      <w:r w:rsidRPr="004B7D3C">
        <w:rPr>
          <w:rFonts w:ascii="Tahoma" w:hAnsi="Tahoma" w:cs="Tahoma"/>
          <w:sz w:val="18"/>
          <w:szCs w:val="18"/>
        </w:rPr>
        <w:t>.</w:t>
      </w:r>
    </w:p>
    <w:p w14:paraId="68F589DE" w14:textId="0E3D7B5E" w:rsidR="00016D8B" w:rsidRPr="002042E6" w:rsidRDefault="00016D8B" w:rsidP="00016D8B">
      <w:pPr>
        <w:pStyle w:val="Akapitzlist"/>
        <w:numPr>
          <w:ilvl w:val="0"/>
          <w:numId w:val="7"/>
        </w:numPr>
        <w:spacing w:after="0"/>
        <w:rPr>
          <w:rFonts w:ascii="Tahoma" w:hAnsi="Tahoma" w:cs="Tahoma"/>
          <w:b/>
          <w:sz w:val="18"/>
          <w:szCs w:val="18"/>
        </w:rPr>
      </w:pPr>
      <w:r w:rsidRPr="004B7D3C">
        <w:rPr>
          <w:rFonts w:ascii="Tahoma" w:hAnsi="Tahoma" w:cs="Tahoma"/>
          <w:sz w:val="18"/>
          <w:szCs w:val="18"/>
        </w:rPr>
        <w:t>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193E841E" w14:textId="77777777" w:rsidR="00FD56C9" w:rsidRPr="00D34881" w:rsidRDefault="00FD56C9" w:rsidP="00D7753E">
      <w:pPr>
        <w:pStyle w:val="Akapitzlist"/>
        <w:spacing w:after="0" w:line="240" w:lineRule="auto"/>
        <w:ind w:left="357"/>
        <w:jc w:val="both"/>
        <w:rPr>
          <w:rFonts w:ascii="Tahoma" w:hAnsi="Tahoma" w:cs="Tahoma"/>
          <w:sz w:val="18"/>
          <w:szCs w:val="18"/>
        </w:rPr>
      </w:pPr>
    </w:p>
    <w:p w14:paraId="1A1A092D" w14:textId="77777777" w:rsidR="005A3806" w:rsidRDefault="005A3806" w:rsidP="005A3806">
      <w:pPr>
        <w:pStyle w:val="Tekstpodstawowywcity3"/>
        <w:ind w:left="0"/>
        <w:rPr>
          <w:b/>
          <w:bCs/>
        </w:rPr>
      </w:pPr>
      <w:r w:rsidRPr="002C6ADB">
        <w:rPr>
          <w:b/>
          <w:bCs/>
        </w:rPr>
        <w:t>II.A. PRZEDMIOTOWE ŚRODKI DOWODOWE</w:t>
      </w:r>
    </w:p>
    <w:p w14:paraId="73DED252" w14:textId="77777777" w:rsidR="005A3806" w:rsidRPr="002C6ADB" w:rsidRDefault="005A3806" w:rsidP="005A3806">
      <w:pPr>
        <w:pStyle w:val="Tekstpodstawowywcity3"/>
        <w:ind w:left="0"/>
        <w:rPr>
          <w:b/>
          <w:bCs/>
        </w:rPr>
      </w:pPr>
    </w:p>
    <w:p w14:paraId="46377EDD" w14:textId="077ED786" w:rsidR="005A3806" w:rsidRPr="002C5BA0" w:rsidRDefault="005A3806" w:rsidP="0098331E">
      <w:pPr>
        <w:pStyle w:val="Tekstpodstawowywcity3"/>
        <w:numPr>
          <w:ilvl w:val="0"/>
          <w:numId w:val="82"/>
        </w:numPr>
        <w:tabs>
          <w:tab w:val="clear" w:pos="720"/>
        </w:tabs>
        <w:ind w:left="426" w:hanging="426"/>
        <w:rPr>
          <w:bCs/>
          <w:sz w:val="18"/>
          <w:szCs w:val="18"/>
        </w:rPr>
      </w:pPr>
      <w:r w:rsidRPr="002C5BA0">
        <w:rPr>
          <w:bCs/>
          <w:sz w:val="18"/>
          <w:szCs w:val="18"/>
        </w:rPr>
        <w:t>W celu potwierdzenia, że oferowan</w:t>
      </w:r>
      <w:r w:rsidR="00FB3B39">
        <w:rPr>
          <w:bCs/>
          <w:sz w:val="18"/>
          <w:szCs w:val="18"/>
        </w:rPr>
        <w:t xml:space="preserve">a usługa </w:t>
      </w:r>
      <w:r w:rsidRPr="002C5BA0">
        <w:rPr>
          <w:bCs/>
          <w:sz w:val="18"/>
          <w:szCs w:val="18"/>
        </w:rPr>
        <w:t xml:space="preserve"> spełnia określone przez Zamawiającego wymagania</w:t>
      </w:r>
      <w:r w:rsidR="008466F4">
        <w:rPr>
          <w:bCs/>
          <w:sz w:val="18"/>
          <w:szCs w:val="18"/>
        </w:rPr>
        <w:t xml:space="preserve"> </w:t>
      </w:r>
      <w:r w:rsidRPr="002C5BA0">
        <w:rPr>
          <w:bCs/>
          <w:sz w:val="18"/>
          <w:szCs w:val="18"/>
        </w:rPr>
        <w:t xml:space="preserve">lub kryteria, Wykonawca zobowiązany jest  </w:t>
      </w:r>
      <w:r w:rsidRPr="002C5BA0">
        <w:rPr>
          <w:b/>
          <w:bCs/>
          <w:sz w:val="18"/>
          <w:szCs w:val="18"/>
        </w:rPr>
        <w:t>złożyć wraz z ofertą</w:t>
      </w:r>
      <w:r w:rsidRPr="002C5BA0">
        <w:rPr>
          <w:bCs/>
          <w:sz w:val="18"/>
          <w:szCs w:val="18"/>
        </w:rPr>
        <w:t xml:space="preserve"> następujące </w:t>
      </w:r>
      <w:r w:rsidRPr="002C5BA0">
        <w:rPr>
          <w:b/>
          <w:bCs/>
          <w:sz w:val="18"/>
          <w:szCs w:val="18"/>
        </w:rPr>
        <w:t>przedmiotowe środki dowodowe:</w:t>
      </w:r>
    </w:p>
    <w:p w14:paraId="1816DBB5" w14:textId="59EB9710" w:rsidR="00977FA5" w:rsidRPr="00FB6A63" w:rsidRDefault="005330F0" w:rsidP="0098331E">
      <w:pPr>
        <w:pStyle w:val="Tekstpodstawowywcity3"/>
        <w:numPr>
          <w:ilvl w:val="0"/>
          <w:numId w:val="83"/>
        </w:numPr>
        <w:tabs>
          <w:tab w:val="left" w:pos="851"/>
        </w:tabs>
        <w:ind w:left="851" w:hanging="425"/>
        <w:rPr>
          <w:bCs/>
          <w:sz w:val="18"/>
          <w:szCs w:val="18"/>
        </w:rPr>
      </w:pPr>
      <w:r w:rsidRPr="005330F0">
        <w:rPr>
          <w:b/>
          <w:bCs/>
          <w:sz w:val="18"/>
          <w:szCs w:val="18"/>
        </w:rPr>
        <w:t>Certyfikat jakości  procesu produkcji preparatów</w:t>
      </w:r>
      <w:r w:rsidR="0005127F">
        <w:rPr>
          <w:b/>
          <w:bCs/>
          <w:sz w:val="18"/>
          <w:szCs w:val="18"/>
        </w:rPr>
        <w:t>,</w:t>
      </w:r>
      <w:r w:rsidRPr="005330F0">
        <w:rPr>
          <w:b/>
          <w:bCs/>
          <w:sz w:val="18"/>
          <w:szCs w:val="18"/>
        </w:rPr>
        <w:t xml:space="preserve"> </w:t>
      </w:r>
    </w:p>
    <w:p w14:paraId="4FEB0576" w14:textId="0CD1C5F5" w:rsidR="005330F0" w:rsidRPr="002C5BA0" w:rsidRDefault="00977FA5" w:rsidP="0098331E">
      <w:pPr>
        <w:pStyle w:val="Tekstpodstawowywcity3"/>
        <w:numPr>
          <w:ilvl w:val="0"/>
          <w:numId w:val="83"/>
        </w:numPr>
        <w:tabs>
          <w:tab w:val="left" w:pos="851"/>
        </w:tabs>
        <w:ind w:left="851" w:hanging="425"/>
        <w:rPr>
          <w:bCs/>
          <w:sz w:val="18"/>
          <w:szCs w:val="18"/>
        </w:rPr>
      </w:pPr>
      <w:r>
        <w:rPr>
          <w:b/>
          <w:bCs/>
          <w:sz w:val="18"/>
          <w:szCs w:val="18"/>
        </w:rPr>
        <w:t xml:space="preserve">charakterystyka </w:t>
      </w:r>
      <w:r w:rsidR="005330F0" w:rsidRPr="005330F0">
        <w:rPr>
          <w:b/>
          <w:bCs/>
          <w:sz w:val="18"/>
          <w:szCs w:val="18"/>
        </w:rPr>
        <w:t>produktu</w:t>
      </w:r>
      <w:r w:rsidR="005330F0">
        <w:rPr>
          <w:b/>
          <w:bCs/>
          <w:sz w:val="18"/>
          <w:szCs w:val="18"/>
        </w:rPr>
        <w:t>.</w:t>
      </w:r>
    </w:p>
    <w:p w14:paraId="4F71A045" w14:textId="77777777" w:rsidR="005A3806" w:rsidRPr="002C5BA0" w:rsidRDefault="005A3806" w:rsidP="0098331E">
      <w:pPr>
        <w:pStyle w:val="Tekstpodstawowywcity3"/>
        <w:numPr>
          <w:ilvl w:val="0"/>
          <w:numId w:val="82"/>
        </w:numPr>
        <w:tabs>
          <w:tab w:val="clear" w:pos="720"/>
        </w:tabs>
        <w:ind w:left="426" w:hanging="426"/>
        <w:rPr>
          <w:bCs/>
          <w:sz w:val="18"/>
          <w:szCs w:val="18"/>
        </w:rPr>
      </w:pPr>
      <w:r w:rsidRPr="002C5BA0">
        <w:rPr>
          <w:bCs/>
          <w:sz w:val="18"/>
          <w:szCs w:val="18"/>
        </w:rPr>
        <w:t>Jeżeli Wykonawca nie złoży ww. przedmiotowych środków dowodowych lub złożone przedmiotowe środki dowodowe będą niekompletne, Zamawiający wezwie do ich złożenia lub uzupełnienia w wyznaczonym terminie.</w:t>
      </w:r>
    </w:p>
    <w:p w14:paraId="551E6536" w14:textId="77777777" w:rsidR="005A3806" w:rsidRPr="002C5BA0" w:rsidRDefault="005A3806" w:rsidP="0098331E">
      <w:pPr>
        <w:pStyle w:val="Tekstpodstawowywcity3"/>
        <w:numPr>
          <w:ilvl w:val="0"/>
          <w:numId w:val="82"/>
        </w:numPr>
        <w:tabs>
          <w:tab w:val="clear" w:pos="720"/>
        </w:tabs>
        <w:ind w:left="426" w:hanging="426"/>
        <w:rPr>
          <w:bCs/>
          <w:sz w:val="18"/>
          <w:szCs w:val="18"/>
        </w:rPr>
      </w:pPr>
      <w:r w:rsidRPr="002C5BA0">
        <w:rPr>
          <w:bCs/>
          <w:sz w:val="18"/>
          <w:szCs w:val="18"/>
        </w:rPr>
        <w:lastRenderedPageBreak/>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8ECA2C0" w14:textId="0A1DA2E9" w:rsidR="005A3806" w:rsidRPr="005A3806" w:rsidRDefault="005A3806" w:rsidP="005A3806">
      <w:pPr>
        <w:pStyle w:val="Tekstpodstawowywcity3"/>
        <w:ind w:left="0"/>
        <w:rPr>
          <w:bCs/>
          <w:sz w:val="18"/>
          <w:szCs w:val="18"/>
        </w:rPr>
      </w:pPr>
      <w:r w:rsidRPr="002C5BA0">
        <w:rPr>
          <w:bCs/>
          <w:sz w:val="18"/>
          <w:szCs w:val="18"/>
        </w:rPr>
        <w:t>Zamawiający może żądać od Wykonawców wyjaśnień dotyczących treści przedmiotowych środków dowodowych.</w:t>
      </w:r>
    </w:p>
    <w:p w14:paraId="7B5D16D3" w14:textId="77777777" w:rsidR="005A3806" w:rsidRDefault="005A3806" w:rsidP="00973F5F">
      <w:pPr>
        <w:jc w:val="both"/>
        <w:rPr>
          <w:rFonts w:ascii="Tahoma" w:hAnsi="Tahoma" w:cs="Tahoma"/>
          <w:b/>
          <w:sz w:val="20"/>
          <w:szCs w:val="20"/>
        </w:rPr>
      </w:pPr>
    </w:p>
    <w:p w14:paraId="021EE951" w14:textId="1284BA52" w:rsidR="00973F5F" w:rsidRPr="00D34881" w:rsidRDefault="00973F5F" w:rsidP="00973F5F">
      <w:pPr>
        <w:jc w:val="both"/>
        <w:rPr>
          <w:rFonts w:ascii="Tahoma" w:hAnsi="Tahoma" w:cs="Tahoma"/>
          <w:b/>
          <w:sz w:val="20"/>
          <w:szCs w:val="20"/>
        </w:rPr>
      </w:pPr>
      <w:r w:rsidRPr="00D34881">
        <w:rPr>
          <w:rFonts w:ascii="Tahoma" w:hAnsi="Tahoma" w:cs="Tahoma"/>
          <w:b/>
          <w:sz w:val="20"/>
          <w:szCs w:val="20"/>
        </w:rPr>
        <w:t xml:space="preserve">III. TERMIN I MIEJSCE WYKONANIA UMOWY </w:t>
      </w:r>
    </w:p>
    <w:p w14:paraId="76E97468" w14:textId="77777777" w:rsidR="00973F5F" w:rsidRPr="00D34881" w:rsidRDefault="00973F5F" w:rsidP="00973F5F">
      <w:pPr>
        <w:jc w:val="both"/>
        <w:rPr>
          <w:rFonts w:ascii="Tahoma" w:hAnsi="Tahoma" w:cs="Tahoma"/>
          <w:b/>
          <w:sz w:val="20"/>
          <w:szCs w:val="20"/>
        </w:rPr>
      </w:pPr>
    </w:p>
    <w:p w14:paraId="5D1B6EA3" w14:textId="4169724D" w:rsidR="00502FDE" w:rsidRPr="00D34881" w:rsidRDefault="00502FDE" w:rsidP="008A7BC0">
      <w:pPr>
        <w:numPr>
          <w:ilvl w:val="0"/>
          <w:numId w:val="39"/>
        </w:numPr>
        <w:tabs>
          <w:tab w:val="left" w:pos="851"/>
        </w:tabs>
        <w:ind w:left="851" w:hanging="425"/>
        <w:jc w:val="both"/>
        <w:rPr>
          <w:rFonts w:ascii="Tahoma" w:hAnsi="Tahoma" w:cs="Tahoma"/>
          <w:b/>
          <w:sz w:val="18"/>
          <w:szCs w:val="18"/>
        </w:rPr>
      </w:pPr>
      <w:r w:rsidRPr="00D34881">
        <w:rPr>
          <w:rFonts w:ascii="Tahoma" w:hAnsi="Tahoma" w:cs="Tahoma"/>
          <w:b/>
          <w:sz w:val="18"/>
          <w:szCs w:val="18"/>
        </w:rPr>
        <w:t>Termin realizacji zamówienia:</w:t>
      </w:r>
    </w:p>
    <w:p w14:paraId="10E5E563" w14:textId="0B751CB3" w:rsidR="00502FDE" w:rsidRDefault="00857313" w:rsidP="00DA30FF">
      <w:pPr>
        <w:tabs>
          <w:tab w:val="left" w:pos="851"/>
        </w:tabs>
        <w:ind w:left="851"/>
        <w:jc w:val="both"/>
        <w:rPr>
          <w:rFonts w:ascii="Tahoma" w:hAnsi="Tahoma" w:cs="Tahoma"/>
          <w:sz w:val="18"/>
          <w:szCs w:val="18"/>
        </w:rPr>
      </w:pPr>
      <w:r>
        <w:rPr>
          <w:rFonts w:ascii="Tahoma" w:hAnsi="Tahoma" w:cs="Tahoma"/>
          <w:b/>
          <w:sz w:val="18"/>
          <w:szCs w:val="18"/>
          <w:u w:val="single"/>
        </w:rPr>
        <w:t>24 miesiące</w:t>
      </w:r>
      <w:r w:rsidR="006F3C72" w:rsidRPr="00D34881">
        <w:rPr>
          <w:rFonts w:ascii="Tahoma" w:hAnsi="Tahoma" w:cs="Tahoma"/>
          <w:b/>
          <w:sz w:val="18"/>
          <w:szCs w:val="18"/>
          <w:u w:val="single"/>
        </w:rPr>
        <w:t xml:space="preserve"> – od dnia zawarcia umowy</w:t>
      </w:r>
      <w:r w:rsidR="00BC4217">
        <w:rPr>
          <w:rFonts w:ascii="Tahoma" w:hAnsi="Tahoma" w:cs="Tahoma"/>
          <w:b/>
          <w:sz w:val="18"/>
          <w:szCs w:val="18"/>
          <w:u w:val="single"/>
        </w:rPr>
        <w:t>:</w:t>
      </w:r>
    </w:p>
    <w:p w14:paraId="2F29D4F6" w14:textId="02787052" w:rsidR="00773F64" w:rsidRPr="00EB49E9" w:rsidRDefault="00773F64" w:rsidP="0098331E">
      <w:pPr>
        <w:pStyle w:val="Akapitzlist"/>
        <w:numPr>
          <w:ilvl w:val="0"/>
          <w:numId w:val="77"/>
        </w:numPr>
        <w:spacing w:after="0"/>
        <w:ind w:left="1276" w:hanging="357"/>
        <w:jc w:val="both"/>
        <w:rPr>
          <w:rFonts w:ascii="Tahoma" w:hAnsi="Tahoma" w:cs="Tahoma"/>
          <w:b/>
          <w:sz w:val="18"/>
          <w:szCs w:val="18"/>
          <w:u w:val="single"/>
        </w:rPr>
      </w:pPr>
      <w:r w:rsidRPr="00EB49E9">
        <w:rPr>
          <w:rFonts w:ascii="Tahoma" w:hAnsi="Tahoma" w:cs="Tahoma"/>
          <w:b/>
          <w:sz w:val="18"/>
          <w:szCs w:val="18"/>
        </w:rPr>
        <w:t>max. 7 dni</w:t>
      </w:r>
      <w:r w:rsidRPr="00EB49E9">
        <w:rPr>
          <w:rFonts w:ascii="Tahoma" w:hAnsi="Tahoma" w:cs="Tahoma"/>
          <w:sz w:val="18"/>
          <w:szCs w:val="18"/>
        </w:rPr>
        <w:t xml:space="preserve"> roboczych p</w:t>
      </w:r>
      <w:r w:rsidR="00057D11" w:rsidRPr="00EB49E9">
        <w:rPr>
          <w:rFonts w:ascii="Tahoma" w:hAnsi="Tahoma" w:cs="Tahoma"/>
          <w:sz w:val="18"/>
          <w:szCs w:val="18"/>
        </w:rPr>
        <w:t>o</w:t>
      </w:r>
      <w:r w:rsidRPr="00EB49E9">
        <w:rPr>
          <w:rFonts w:ascii="Tahoma" w:hAnsi="Tahoma" w:cs="Tahoma"/>
          <w:sz w:val="18"/>
          <w:szCs w:val="18"/>
        </w:rPr>
        <w:t>n</w:t>
      </w:r>
      <w:r w:rsidR="00F711F2">
        <w:rPr>
          <w:rFonts w:ascii="Tahoma" w:hAnsi="Tahoma" w:cs="Tahoma"/>
          <w:sz w:val="18"/>
          <w:szCs w:val="18"/>
        </w:rPr>
        <w:t>.–</w:t>
      </w:r>
      <w:r w:rsidRPr="00EB49E9">
        <w:rPr>
          <w:rFonts w:ascii="Tahoma" w:hAnsi="Tahoma" w:cs="Tahoma"/>
          <w:sz w:val="18"/>
          <w:szCs w:val="18"/>
        </w:rPr>
        <w:t>pt</w:t>
      </w:r>
      <w:r w:rsidR="00F711F2">
        <w:rPr>
          <w:rFonts w:ascii="Tahoma" w:hAnsi="Tahoma" w:cs="Tahoma"/>
          <w:sz w:val="18"/>
          <w:szCs w:val="18"/>
        </w:rPr>
        <w:t>.</w:t>
      </w:r>
      <w:r w:rsidRPr="00EB49E9">
        <w:rPr>
          <w:rFonts w:ascii="Tahoma" w:hAnsi="Tahoma" w:cs="Tahoma"/>
          <w:sz w:val="18"/>
          <w:szCs w:val="18"/>
        </w:rPr>
        <w:t xml:space="preserve"> od dnia złożenia zamówienia</w:t>
      </w:r>
      <w:r w:rsidR="00EB49E9" w:rsidRPr="00EB49E9">
        <w:rPr>
          <w:rFonts w:ascii="Tahoma" w:hAnsi="Tahoma" w:cs="Tahoma"/>
          <w:sz w:val="18"/>
          <w:szCs w:val="18"/>
        </w:rPr>
        <w:t xml:space="preserve"> cząstkowego</w:t>
      </w:r>
      <w:r w:rsidRPr="00EB49E9">
        <w:rPr>
          <w:rFonts w:ascii="Tahoma" w:hAnsi="Tahoma" w:cs="Tahoma"/>
          <w:sz w:val="18"/>
          <w:szCs w:val="18"/>
        </w:rPr>
        <w:t>.</w:t>
      </w:r>
    </w:p>
    <w:p w14:paraId="64624E95" w14:textId="77777777" w:rsidR="00502FDE" w:rsidRPr="00D34881" w:rsidRDefault="00502FDE" w:rsidP="008A7BC0">
      <w:pPr>
        <w:numPr>
          <w:ilvl w:val="0"/>
          <w:numId w:val="39"/>
        </w:numPr>
        <w:tabs>
          <w:tab w:val="left" w:pos="851"/>
        </w:tabs>
        <w:ind w:left="851" w:hanging="425"/>
        <w:jc w:val="both"/>
        <w:rPr>
          <w:rFonts w:ascii="Tahoma" w:hAnsi="Tahoma" w:cs="Tahoma"/>
          <w:sz w:val="18"/>
          <w:szCs w:val="18"/>
        </w:rPr>
      </w:pPr>
      <w:r w:rsidRPr="00D34881">
        <w:rPr>
          <w:rFonts w:ascii="Tahoma" w:hAnsi="Tahoma" w:cs="Tahoma"/>
          <w:b/>
          <w:sz w:val="18"/>
          <w:szCs w:val="18"/>
        </w:rPr>
        <w:t>Miejsce wykonania zamówienia:</w:t>
      </w:r>
    </w:p>
    <w:p w14:paraId="2A6D9919" w14:textId="77777777" w:rsidR="00502FDE" w:rsidRPr="00D34881" w:rsidRDefault="00502FDE" w:rsidP="008A7BC0">
      <w:pPr>
        <w:widowControl w:val="0"/>
        <w:numPr>
          <w:ilvl w:val="1"/>
          <w:numId w:val="39"/>
        </w:numPr>
        <w:tabs>
          <w:tab w:val="left" w:pos="851"/>
        </w:tabs>
        <w:autoSpaceDE w:val="0"/>
        <w:autoSpaceDN w:val="0"/>
        <w:adjustRightInd w:val="0"/>
        <w:ind w:left="851" w:firstLine="0"/>
        <w:jc w:val="both"/>
        <w:rPr>
          <w:rFonts w:ascii="Tahoma" w:hAnsi="Tahoma" w:cs="Tahoma"/>
          <w:bCs/>
          <w:sz w:val="18"/>
          <w:szCs w:val="18"/>
        </w:rPr>
      </w:pPr>
      <w:r w:rsidRPr="00D34881">
        <w:rPr>
          <w:rFonts w:ascii="Tahoma" w:hAnsi="Tahoma" w:cs="Tahoma"/>
          <w:bCs/>
          <w:sz w:val="18"/>
          <w:szCs w:val="18"/>
        </w:rPr>
        <w:t>Uniwersytecki Szpital Kliniczny nr 1 im. N. Barlickiego w Łodzi ul. Kopcińskiego 22, 90-153 Łódź.</w:t>
      </w:r>
    </w:p>
    <w:p w14:paraId="0B3FB017" w14:textId="77777777" w:rsidR="00973F5F" w:rsidRPr="00D34881" w:rsidRDefault="00973F5F" w:rsidP="00973F5F">
      <w:pPr>
        <w:suppressAutoHyphens/>
        <w:jc w:val="both"/>
        <w:rPr>
          <w:rFonts w:ascii="Tahoma" w:hAnsi="Tahoma" w:cs="Tahoma"/>
          <w:b/>
          <w:bCs/>
          <w:sz w:val="18"/>
          <w:szCs w:val="18"/>
        </w:rPr>
      </w:pPr>
    </w:p>
    <w:p w14:paraId="25531C80" w14:textId="22231176" w:rsidR="00973F5F" w:rsidRPr="00D34881" w:rsidRDefault="00973F5F" w:rsidP="00973F5F">
      <w:pPr>
        <w:suppressAutoHyphens/>
        <w:jc w:val="both"/>
        <w:rPr>
          <w:rFonts w:ascii="Tahoma" w:hAnsi="Tahoma" w:cs="Tahoma"/>
          <w:b/>
          <w:bCs/>
          <w:sz w:val="18"/>
          <w:szCs w:val="18"/>
        </w:rPr>
      </w:pPr>
      <w:r w:rsidRPr="00F97521">
        <w:rPr>
          <w:rFonts w:ascii="Tahoma" w:hAnsi="Tahoma" w:cs="Tahoma"/>
          <w:b/>
          <w:bCs/>
          <w:sz w:val="20"/>
          <w:szCs w:val="18"/>
        </w:rPr>
        <w:t xml:space="preserve">IV. WARUNKI UDZIAŁU W </w:t>
      </w:r>
      <w:r w:rsidRPr="00D34881">
        <w:rPr>
          <w:rFonts w:ascii="Tahoma" w:hAnsi="Tahoma" w:cs="Tahoma"/>
          <w:b/>
          <w:bCs/>
          <w:sz w:val="18"/>
          <w:szCs w:val="18"/>
        </w:rPr>
        <w:t xml:space="preserve">POSTĘPOWANIU </w:t>
      </w:r>
    </w:p>
    <w:p w14:paraId="3661915E" w14:textId="77777777" w:rsidR="00FD56C9" w:rsidRPr="00D34881" w:rsidRDefault="00FD56C9" w:rsidP="00973F5F">
      <w:pPr>
        <w:suppressAutoHyphens/>
        <w:jc w:val="both"/>
        <w:rPr>
          <w:rFonts w:ascii="Tahoma" w:hAnsi="Tahoma" w:cs="Tahoma"/>
          <w:b/>
          <w:bCs/>
          <w:sz w:val="18"/>
          <w:szCs w:val="18"/>
        </w:rPr>
      </w:pPr>
    </w:p>
    <w:p w14:paraId="5B3451B1" w14:textId="77777777" w:rsidR="00FD56C9" w:rsidRPr="00D34881" w:rsidRDefault="00FD56C9" w:rsidP="009351BC">
      <w:pPr>
        <w:numPr>
          <w:ilvl w:val="0"/>
          <w:numId w:val="11"/>
        </w:numPr>
        <w:ind w:left="426" w:right="23"/>
        <w:jc w:val="both"/>
        <w:textAlignment w:val="baseline"/>
        <w:rPr>
          <w:rFonts w:ascii="Tahoma" w:hAnsi="Tahoma" w:cs="Tahoma"/>
          <w:sz w:val="18"/>
          <w:szCs w:val="18"/>
        </w:rPr>
      </w:pPr>
      <w:r w:rsidRPr="00D34881">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D34881">
        <w:rPr>
          <w:rFonts w:ascii="Tahoma" w:hAnsi="Tahoma" w:cs="Tahoma"/>
          <w:b/>
          <w:bCs/>
          <w:sz w:val="18"/>
          <w:szCs w:val="18"/>
          <w:shd w:val="clear" w:color="auto" w:fill="FFFFFF"/>
        </w:rPr>
        <w:t xml:space="preserve"> </w:t>
      </w:r>
      <w:r w:rsidRPr="00D34881">
        <w:rPr>
          <w:rFonts w:ascii="Tahoma" w:hAnsi="Tahoma" w:cs="Tahoma"/>
          <w:sz w:val="18"/>
          <w:szCs w:val="18"/>
          <w:shd w:val="clear" w:color="auto" w:fill="FFFFFF"/>
        </w:rPr>
        <w:t>udziału w postępowaniu.</w:t>
      </w:r>
    </w:p>
    <w:p w14:paraId="012EE1AD" w14:textId="6E9AEA33" w:rsidR="00FD56C9" w:rsidRPr="00D34881" w:rsidRDefault="00FD56C9" w:rsidP="009351BC">
      <w:pPr>
        <w:numPr>
          <w:ilvl w:val="0"/>
          <w:numId w:val="11"/>
        </w:numPr>
        <w:ind w:left="426" w:right="23"/>
        <w:jc w:val="both"/>
        <w:textAlignment w:val="baseline"/>
        <w:rPr>
          <w:rFonts w:ascii="Tahoma" w:hAnsi="Tahoma" w:cs="Tahoma"/>
          <w:sz w:val="18"/>
          <w:szCs w:val="18"/>
        </w:rPr>
      </w:pPr>
      <w:r w:rsidRPr="00D34881">
        <w:rPr>
          <w:rFonts w:ascii="Tahoma" w:hAnsi="Tahoma" w:cs="Tahoma"/>
          <w:sz w:val="18"/>
          <w:szCs w:val="18"/>
        </w:rPr>
        <w:t>O udzielenie zamówienia mogą ubiegać się Wykonawcy, którzy spełniają warunki dotyczące:</w:t>
      </w:r>
    </w:p>
    <w:p w14:paraId="7E944C50" w14:textId="59ED0193" w:rsidR="00FD56C9" w:rsidRPr="00D34881" w:rsidRDefault="00FD56C9" w:rsidP="009351BC">
      <w:pPr>
        <w:pStyle w:val="Akapitzlist"/>
        <w:numPr>
          <w:ilvl w:val="0"/>
          <w:numId w:val="12"/>
        </w:numPr>
        <w:spacing w:after="0" w:line="240" w:lineRule="auto"/>
        <w:ind w:left="567" w:right="23" w:hanging="141"/>
        <w:jc w:val="both"/>
        <w:textAlignment w:val="baseline"/>
        <w:rPr>
          <w:rFonts w:ascii="Tahoma" w:hAnsi="Tahoma" w:cs="Tahoma"/>
          <w:sz w:val="18"/>
          <w:szCs w:val="18"/>
        </w:rPr>
      </w:pPr>
      <w:r w:rsidRPr="00D34881">
        <w:rPr>
          <w:rFonts w:ascii="Tahoma" w:hAnsi="Tahoma" w:cs="Tahoma"/>
          <w:b/>
          <w:bCs/>
          <w:sz w:val="18"/>
          <w:szCs w:val="18"/>
        </w:rPr>
        <w:t>zdolności do występowania w obrocie gospodarczym:</w:t>
      </w:r>
    </w:p>
    <w:p w14:paraId="746249B4" w14:textId="46BE1288" w:rsidR="00427BCA" w:rsidRPr="00D34881" w:rsidRDefault="00427BCA" w:rsidP="009351BC">
      <w:pPr>
        <w:pStyle w:val="Akapitzlist"/>
        <w:spacing w:after="0" w:line="240" w:lineRule="auto"/>
        <w:ind w:left="851" w:right="23" w:hanging="142"/>
        <w:jc w:val="both"/>
        <w:textAlignment w:val="baseline"/>
        <w:rPr>
          <w:rFonts w:ascii="Tahoma" w:hAnsi="Tahoma" w:cs="Tahoma"/>
          <w:sz w:val="18"/>
          <w:szCs w:val="18"/>
        </w:rPr>
      </w:pPr>
      <w:r w:rsidRPr="00D34881">
        <w:rPr>
          <w:rFonts w:ascii="Tahoma" w:hAnsi="Tahoma" w:cs="Tahoma"/>
          <w:sz w:val="18"/>
          <w:szCs w:val="18"/>
        </w:rPr>
        <w:t>Zamawiający nie stawia warunku w powyższym zakresie.</w:t>
      </w:r>
    </w:p>
    <w:p w14:paraId="38B5407A" w14:textId="38486952" w:rsidR="00FD56C9" w:rsidRPr="006E4680" w:rsidRDefault="00FD56C9" w:rsidP="00DB3852">
      <w:pPr>
        <w:pStyle w:val="Akapitzlist"/>
        <w:numPr>
          <w:ilvl w:val="0"/>
          <w:numId w:val="12"/>
        </w:numPr>
        <w:spacing w:after="0" w:line="240" w:lineRule="auto"/>
        <w:ind w:left="709" w:right="23" w:hanging="283"/>
        <w:jc w:val="both"/>
        <w:textAlignment w:val="baseline"/>
        <w:rPr>
          <w:rFonts w:ascii="Tahoma" w:hAnsi="Tahoma" w:cs="Tahoma"/>
          <w:sz w:val="18"/>
          <w:szCs w:val="18"/>
        </w:rPr>
      </w:pPr>
      <w:r w:rsidRPr="006E4680">
        <w:rPr>
          <w:rFonts w:ascii="Tahoma" w:hAnsi="Tahoma" w:cs="Tahoma"/>
          <w:b/>
          <w:bCs/>
          <w:sz w:val="18"/>
          <w:szCs w:val="18"/>
        </w:rPr>
        <w:t xml:space="preserve">uprawnień do prowadzenia określonej działalności gospodarczej lub zawodowej, o ile wynika to </w:t>
      </w:r>
      <w:r w:rsidR="00245E1A">
        <w:rPr>
          <w:rFonts w:ascii="Tahoma" w:hAnsi="Tahoma" w:cs="Tahoma"/>
          <w:b/>
          <w:bCs/>
          <w:sz w:val="18"/>
          <w:szCs w:val="18"/>
        </w:rPr>
        <w:br/>
      </w:r>
      <w:r w:rsidRPr="006E4680">
        <w:rPr>
          <w:rFonts w:ascii="Tahoma" w:hAnsi="Tahoma" w:cs="Tahoma"/>
          <w:b/>
          <w:bCs/>
          <w:sz w:val="18"/>
          <w:szCs w:val="18"/>
        </w:rPr>
        <w:t>z odrębnych przepisów:</w:t>
      </w:r>
    </w:p>
    <w:p w14:paraId="08025C29" w14:textId="35DEFBA0" w:rsidR="00427BCA" w:rsidRPr="0009454E" w:rsidRDefault="0009454E" w:rsidP="009351BC">
      <w:pPr>
        <w:ind w:left="709" w:right="23"/>
        <w:jc w:val="both"/>
        <w:rPr>
          <w:rFonts w:ascii="Tahoma" w:hAnsi="Tahoma" w:cs="Tahoma"/>
          <w:sz w:val="18"/>
          <w:szCs w:val="18"/>
        </w:rPr>
      </w:pPr>
      <w:r w:rsidRPr="0009454E">
        <w:rPr>
          <w:rFonts w:ascii="Tahoma" w:hAnsi="Tahoma" w:cs="Tahoma"/>
          <w:sz w:val="18"/>
          <w:szCs w:val="18"/>
        </w:rPr>
        <w:t>Zamawiający nie stawia warunku w powyższym zakresie</w:t>
      </w:r>
    </w:p>
    <w:p w14:paraId="28E408C1" w14:textId="39D7166E" w:rsidR="00FD56C9" w:rsidRPr="006E4680" w:rsidRDefault="00FD56C9" w:rsidP="009351BC">
      <w:pPr>
        <w:pStyle w:val="Akapitzlist"/>
        <w:numPr>
          <w:ilvl w:val="0"/>
          <w:numId w:val="12"/>
        </w:numPr>
        <w:spacing w:after="0" w:line="240" w:lineRule="auto"/>
        <w:ind w:left="567" w:right="23" w:hanging="142"/>
        <w:jc w:val="both"/>
        <w:rPr>
          <w:rFonts w:ascii="Tahoma" w:hAnsi="Tahoma" w:cs="Tahoma"/>
          <w:bCs/>
          <w:sz w:val="18"/>
          <w:szCs w:val="18"/>
        </w:rPr>
      </w:pPr>
      <w:r w:rsidRPr="006E4680">
        <w:rPr>
          <w:rFonts w:ascii="Tahoma" w:hAnsi="Tahoma" w:cs="Tahoma"/>
          <w:b/>
          <w:bCs/>
          <w:sz w:val="18"/>
          <w:szCs w:val="18"/>
        </w:rPr>
        <w:t>sytuacji ekonomicznej lub finansowej:</w:t>
      </w:r>
    </w:p>
    <w:p w14:paraId="296A5E10" w14:textId="3B8CC8EE" w:rsidR="00610D5C" w:rsidRDefault="00610D5C" w:rsidP="009351BC">
      <w:pPr>
        <w:ind w:left="709" w:right="23"/>
        <w:jc w:val="both"/>
        <w:rPr>
          <w:rFonts w:ascii="Tahoma" w:hAnsi="Tahoma" w:cs="Tahoma"/>
          <w:sz w:val="18"/>
          <w:szCs w:val="18"/>
        </w:rPr>
      </w:pPr>
      <w:r w:rsidRPr="00610D5C">
        <w:rPr>
          <w:rFonts w:ascii="Tahoma" w:hAnsi="Tahoma" w:cs="Tahoma"/>
          <w:b/>
          <w:sz w:val="18"/>
          <w:szCs w:val="18"/>
          <w:u w:val="single"/>
        </w:rPr>
        <w:t>Zamawiający określa  następujący warunek w powyższym zakresie:</w:t>
      </w:r>
    </w:p>
    <w:p w14:paraId="447A3134" w14:textId="560C1ABB" w:rsidR="0009454E" w:rsidRPr="0009454E" w:rsidRDefault="0009454E" w:rsidP="009351BC">
      <w:pPr>
        <w:ind w:left="709" w:right="23"/>
        <w:jc w:val="both"/>
        <w:rPr>
          <w:rFonts w:ascii="Tahoma" w:hAnsi="Tahoma" w:cs="Tahoma"/>
          <w:sz w:val="18"/>
          <w:szCs w:val="18"/>
        </w:rPr>
      </w:pPr>
      <w:r w:rsidRPr="0009454E">
        <w:rPr>
          <w:rFonts w:ascii="Tahoma" w:hAnsi="Tahoma" w:cs="Tahoma"/>
          <w:sz w:val="18"/>
          <w:szCs w:val="18"/>
        </w:rPr>
        <w:t xml:space="preserve">Zamawiający wymaga dokumentów potwierdzających, że wykonawca jest </w:t>
      </w:r>
      <w:r w:rsidRPr="00F40086">
        <w:rPr>
          <w:rFonts w:ascii="Tahoma" w:hAnsi="Tahoma" w:cs="Tahoma"/>
          <w:b/>
          <w:sz w:val="18"/>
          <w:szCs w:val="18"/>
        </w:rPr>
        <w:t>ubezpieczony od odpowiedzialności cywilnej</w:t>
      </w:r>
      <w:r w:rsidRPr="0009454E">
        <w:rPr>
          <w:rFonts w:ascii="Tahoma" w:hAnsi="Tahoma" w:cs="Tahoma"/>
          <w:sz w:val="18"/>
          <w:szCs w:val="18"/>
        </w:rPr>
        <w:t xml:space="preserve"> w zakresie prowadzonej działalności związanej z przedmiotem zamówienia.</w:t>
      </w:r>
    </w:p>
    <w:p w14:paraId="4F308A83" w14:textId="7D6ECB7D" w:rsidR="00FD56C9" w:rsidRPr="006E4680" w:rsidRDefault="0009454E" w:rsidP="009351BC">
      <w:pPr>
        <w:ind w:left="709" w:right="23"/>
        <w:jc w:val="both"/>
        <w:rPr>
          <w:rFonts w:ascii="Tahoma" w:hAnsi="Tahoma" w:cs="Tahoma"/>
          <w:sz w:val="18"/>
          <w:szCs w:val="18"/>
        </w:rPr>
      </w:pPr>
      <w:r w:rsidRPr="0009454E">
        <w:rPr>
          <w:rFonts w:ascii="Tahoma" w:hAnsi="Tahoma" w:cs="Tahoma"/>
          <w:sz w:val="18"/>
          <w:szCs w:val="18"/>
        </w:rPr>
        <w:t xml:space="preserve">Zamawiający uzna wymóg dot. ww. warunku za spełniony, jeśli Wykonawca </w:t>
      </w:r>
      <w:r w:rsidRPr="00C620C9">
        <w:rPr>
          <w:rFonts w:ascii="Tahoma" w:hAnsi="Tahoma" w:cs="Tahoma"/>
          <w:b/>
          <w:sz w:val="18"/>
          <w:szCs w:val="18"/>
        </w:rPr>
        <w:t>przedstawi polisę ubezpieczenia</w:t>
      </w:r>
      <w:r w:rsidRPr="00586D7E">
        <w:rPr>
          <w:rFonts w:ascii="Tahoma" w:hAnsi="Tahoma" w:cs="Tahoma"/>
          <w:b/>
          <w:sz w:val="18"/>
          <w:szCs w:val="18"/>
        </w:rPr>
        <w:t>/dokument potwierdzający, iż jest ubezpieczony</w:t>
      </w:r>
      <w:r w:rsidRPr="0009454E">
        <w:rPr>
          <w:rFonts w:ascii="Tahoma" w:hAnsi="Tahoma" w:cs="Tahoma"/>
          <w:sz w:val="18"/>
          <w:szCs w:val="18"/>
        </w:rPr>
        <w:t xml:space="preserve"> od odpowiedzialności cywilnej w zakresie prowadzonej działalności zwi</w:t>
      </w:r>
      <w:r>
        <w:rPr>
          <w:rFonts w:ascii="Tahoma" w:hAnsi="Tahoma" w:cs="Tahoma"/>
          <w:sz w:val="18"/>
          <w:szCs w:val="18"/>
        </w:rPr>
        <w:t>ązanej z przedmiotem zamówienia</w:t>
      </w:r>
      <w:r w:rsidR="00FD56C9" w:rsidRPr="006E4680">
        <w:rPr>
          <w:rFonts w:ascii="Tahoma" w:hAnsi="Tahoma" w:cs="Tahoma"/>
          <w:sz w:val="18"/>
          <w:szCs w:val="18"/>
        </w:rPr>
        <w:t>.</w:t>
      </w:r>
    </w:p>
    <w:p w14:paraId="143E987D" w14:textId="0FB4A650" w:rsidR="00FD56C9" w:rsidRPr="006E4680" w:rsidRDefault="00FD56C9" w:rsidP="009351BC">
      <w:pPr>
        <w:pStyle w:val="Akapitzlist"/>
        <w:numPr>
          <w:ilvl w:val="0"/>
          <w:numId w:val="12"/>
        </w:numPr>
        <w:spacing w:after="0" w:line="240" w:lineRule="auto"/>
        <w:ind w:left="567" w:right="23" w:hanging="142"/>
        <w:jc w:val="both"/>
        <w:rPr>
          <w:rFonts w:ascii="Tahoma" w:hAnsi="Tahoma" w:cs="Tahoma"/>
          <w:sz w:val="18"/>
          <w:szCs w:val="18"/>
        </w:rPr>
      </w:pPr>
      <w:r w:rsidRPr="006E4680">
        <w:rPr>
          <w:rFonts w:ascii="Tahoma" w:hAnsi="Tahoma" w:cs="Tahoma"/>
          <w:b/>
          <w:bCs/>
          <w:sz w:val="18"/>
          <w:szCs w:val="18"/>
        </w:rPr>
        <w:t>zdolności technicznej lub zawodowej:</w:t>
      </w:r>
    </w:p>
    <w:p w14:paraId="64853E5D" w14:textId="144935CA" w:rsidR="00E17B7A" w:rsidRPr="006E4680" w:rsidRDefault="00E17B7A" w:rsidP="009351BC">
      <w:pPr>
        <w:ind w:left="709" w:right="23"/>
        <w:jc w:val="both"/>
        <w:textAlignment w:val="baseline"/>
        <w:rPr>
          <w:rFonts w:ascii="Tahoma" w:hAnsi="Tahoma" w:cs="Tahoma"/>
          <w:b/>
          <w:color w:val="000000"/>
          <w:sz w:val="18"/>
          <w:szCs w:val="18"/>
          <w:u w:val="single"/>
        </w:rPr>
      </w:pPr>
      <w:r w:rsidRPr="006E4680">
        <w:rPr>
          <w:rFonts w:ascii="Tahoma" w:hAnsi="Tahoma" w:cs="Tahoma"/>
          <w:b/>
          <w:color w:val="000000"/>
          <w:sz w:val="18"/>
          <w:szCs w:val="18"/>
          <w:u w:val="single"/>
        </w:rPr>
        <w:t xml:space="preserve">Zamawiający określa  następujący warunek w </w:t>
      </w:r>
      <w:r w:rsidR="00610D5C">
        <w:rPr>
          <w:rFonts w:ascii="Tahoma" w:hAnsi="Tahoma" w:cs="Tahoma"/>
          <w:b/>
          <w:color w:val="000000"/>
          <w:sz w:val="18"/>
          <w:szCs w:val="18"/>
          <w:u w:val="single"/>
        </w:rPr>
        <w:t>powyższym zakresie:</w:t>
      </w:r>
    </w:p>
    <w:p w14:paraId="33624393" w14:textId="0BF6A6B9" w:rsidR="00A177C0" w:rsidRPr="00A177C0" w:rsidRDefault="00A177C0" w:rsidP="0098331E">
      <w:pPr>
        <w:pStyle w:val="Akapitzlist"/>
        <w:numPr>
          <w:ilvl w:val="0"/>
          <w:numId w:val="78"/>
        </w:numPr>
        <w:spacing w:after="0" w:line="240" w:lineRule="auto"/>
        <w:ind w:left="1134" w:right="23"/>
        <w:jc w:val="both"/>
        <w:rPr>
          <w:rFonts w:ascii="Tahoma" w:hAnsi="Tahoma" w:cs="Tahoma"/>
          <w:sz w:val="18"/>
          <w:szCs w:val="18"/>
        </w:rPr>
      </w:pPr>
      <w:r w:rsidRPr="00A177C0">
        <w:rPr>
          <w:rFonts w:ascii="Tahoma" w:hAnsi="Tahoma" w:cs="Tahoma"/>
          <w:sz w:val="18"/>
          <w:szCs w:val="18"/>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5BC72D86" w14:textId="36AC7597" w:rsidR="00A177C0" w:rsidRPr="00A177C0" w:rsidRDefault="00A177C0" w:rsidP="0098331E">
      <w:pPr>
        <w:pStyle w:val="Akapitzlist"/>
        <w:numPr>
          <w:ilvl w:val="0"/>
          <w:numId w:val="78"/>
        </w:numPr>
        <w:spacing w:after="0" w:line="240" w:lineRule="auto"/>
        <w:ind w:left="1134" w:right="23"/>
        <w:jc w:val="both"/>
        <w:rPr>
          <w:rFonts w:ascii="Tahoma" w:hAnsi="Tahoma" w:cs="Tahoma"/>
          <w:sz w:val="18"/>
          <w:szCs w:val="18"/>
        </w:rPr>
      </w:pPr>
      <w:r w:rsidRPr="00A177C0">
        <w:rPr>
          <w:rFonts w:ascii="Tahoma" w:hAnsi="Tahoma" w:cs="Tahom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2A66B1" w14:textId="09EAA040" w:rsidR="00A177C0" w:rsidRPr="00A177C0" w:rsidRDefault="00A177C0" w:rsidP="0098331E">
      <w:pPr>
        <w:pStyle w:val="Akapitzlist"/>
        <w:numPr>
          <w:ilvl w:val="0"/>
          <w:numId w:val="78"/>
        </w:numPr>
        <w:spacing w:after="0" w:line="240" w:lineRule="auto"/>
        <w:ind w:left="1134" w:right="23"/>
        <w:jc w:val="both"/>
        <w:rPr>
          <w:rFonts w:ascii="Tahoma" w:hAnsi="Tahoma" w:cs="Tahoma"/>
          <w:sz w:val="18"/>
          <w:szCs w:val="18"/>
        </w:rPr>
      </w:pPr>
      <w:r w:rsidRPr="00A177C0">
        <w:rPr>
          <w:rFonts w:ascii="Tahoma" w:hAnsi="Tahoma" w:cs="Tahom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108 ust. 1 oraz 109 ust.1 pkt.4</w:t>
      </w:r>
      <w:r>
        <w:rPr>
          <w:rFonts w:ascii="Tahoma" w:hAnsi="Tahoma" w:cs="Tahoma"/>
          <w:sz w:val="18"/>
          <w:szCs w:val="18"/>
        </w:rPr>
        <w:t xml:space="preserve"> ustawy </w:t>
      </w:r>
      <w:proofErr w:type="spellStart"/>
      <w:r>
        <w:rPr>
          <w:rFonts w:ascii="Tahoma" w:hAnsi="Tahoma" w:cs="Tahoma"/>
          <w:sz w:val="18"/>
          <w:szCs w:val="18"/>
        </w:rPr>
        <w:t>pzp</w:t>
      </w:r>
      <w:proofErr w:type="spellEnd"/>
      <w:r>
        <w:rPr>
          <w:rFonts w:ascii="Tahoma" w:hAnsi="Tahoma" w:cs="Tahoma"/>
          <w:sz w:val="18"/>
          <w:szCs w:val="18"/>
        </w:rPr>
        <w:t>.</w:t>
      </w:r>
    </w:p>
    <w:p w14:paraId="37697162" w14:textId="4FC66F51" w:rsidR="001031D7" w:rsidRPr="009E0563" w:rsidRDefault="00A177C0" w:rsidP="0098331E">
      <w:pPr>
        <w:pStyle w:val="Akapitzlist"/>
        <w:numPr>
          <w:ilvl w:val="0"/>
          <w:numId w:val="78"/>
        </w:numPr>
        <w:spacing w:after="0" w:line="240" w:lineRule="auto"/>
        <w:ind w:left="1134" w:right="23"/>
        <w:jc w:val="both"/>
        <w:rPr>
          <w:rFonts w:ascii="Tahoma" w:hAnsi="Tahoma" w:cs="Tahoma"/>
          <w:sz w:val="16"/>
          <w:szCs w:val="18"/>
        </w:rPr>
      </w:pPr>
      <w:r w:rsidRPr="00A177C0">
        <w:rPr>
          <w:rFonts w:ascii="Tahoma" w:hAnsi="Tahoma" w:cs="Tahoma"/>
          <w:sz w:val="18"/>
          <w:szCs w:val="18"/>
        </w:rPr>
        <w:t xml:space="preserve">Jeżeli zdolności techniczne lub zawodowe podmiotu, o którym mowa w </w:t>
      </w:r>
      <w:r w:rsidR="009E0563">
        <w:rPr>
          <w:rFonts w:ascii="Tahoma" w:hAnsi="Tahoma" w:cs="Tahoma"/>
          <w:sz w:val="18"/>
          <w:szCs w:val="18"/>
        </w:rPr>
        <w:t>p</w:t>
      </w:r>
      <w:r w:rsidRPr="00A177C0">
        <w:rPr>
          <w:rFonts w:ascii="Tahoma" w:hAnsi="Tahoma" w:cs="Tahoma"/>
          <w:sz w:val="18"/>
          <w:szCs w:val="18"/>
        </w:rPr>
        <w:t xml:space="preserve">. </w:t>
      </w:r>
      <w:r w:rsidR="009E0563">
        <w:rPr>
          <w:rFonts w:ascii="Tahoma" w:hAnsi="Tahoma" w:cs="Tahoma"/>
          <w:sz w:val="18"/>
          <w:szCs w:val="18"/>
        </w:rPr>
        <w:t>1</w:t>
      </w:r>
      <w:r w:rsidRPr="00A177C0">
        <w:rPr>
          <w:rFonts w:ascii="Tahoma" w:hAnsi="Tahoma" w:cs="Tahoma"/>
          <w:sz w:val="18"/>
          <w:szCs w:val="18"/>
        </w:rPr>
        <w:t>, nie potwierdzają spełnienia przez wykonawcę warunków udziału w postępowaniu lub zachodzą wobec tych podmiotów podstawy wykluczenia, zamawiający żąda, aby wykonawca w terminie określonym przez zamawiającego:</w:t>
      </w:r>
    </w:p>
    <w:p w14:paraId="10C80946" w14:textId="084628B0" w:rsidR="009E0563" w:rsidRPr="009E0563" w:rsidRDefault="009E0563" w:rsidP="0098331E">
      <w:pPr>
        <w:pStyle w:val="Akapitzlist"/>
        <w:numPr>
          <w:ilvl w:val="1"/>
          <w:numId w:val="79"/>
        </w:numPr>
        <w:spacing w:after="0" w:line="240" w:lineRule="auto"/>
        <w:ind w:left="1560" w:right="23"/>
        <w:jc w:val="both"/>
        <w:rPr>
          <w:rFonts w:ascii="Tahoma" w:hAnsi="Tahoma" w:cs="Tahoma"/>
          <w:sz w:val="18"/>
          <w:szCs w:val="18"/>
        </w:rPr>
      </w:pPr>
      <w:r w:rsidRPr="009E0563">
        <w:rPr>
          <w:rFonts w:ascii="Tahoma" w:hAnsi="Tahoma" w:cs="Tahoma"/>
          <w:sz w:val="18"/>
          <w:szCs w:val="18"/>
        </w:rPr>
        <w:t>zastąpił ten podmiot innym podmiotem lub podmiotami lub</w:t>
      </w:r>
    </w:p>
    <w:p w14:paraId="4AE28ED5" w14:textId="1F199165" w:rsidR="009E0563" w:rsidRPr="009E0563" w:rsidRDefault="009E0563" w:rsidP="0098331E">
      <w:pPr>
        <w:pStyle w:val="Akapitzlist"/>
        <w:numPr>
          <w:ilvl w:val="1"/>
          <w:numId w:val="79"/>
        </w:numPr>
        <w:spacing w:after="0" w:line="240" w:lineRule="auto"/>
        <w:ind w:left="1560" w:right="23"/>
        <w:jc w:val="both"/>
        <w:rPr>
          <w:rFonts w:ascii="Tahoma" w:hAnsi="Tahoma" w:cs="Tahoma"/>
          <w:sz w:val="18"/>
          <w:szCs w:val="18"/>
        </w:rPr>
      </w:pPr>
      <w:r w:rsidRPr="009E0563">
        <w:rPr>
          <w:rFonts w:ascii="Tahoma" w:hAnsi="Tahoma" w:cs="Tahoma"/>
          <w:sz w:val="18"/>
          <w:szCs w:val="18"/>
        </w:rPr>
        <w:t xml:space="preserve">zobowiązał się do osobistego wykonania odpowiedniej części zamówienia, jeżeli wykaże zdolności techniczne lub </w:t>
      </w:r>
      <w:r>
        <w:rPr>
          <w:rFonts w:ascii="Tahoma" w:hAnsi="Tahoma" w:cs="Tahoma"/>
          <w:sz w:val="18"/>
          <w:szCs w:val="18"/>
        </w:rPr>
        <w:t>zawodowe, o których mowa w p. 1.</w:t>
      </w:r>
    </w:p>
    <w:p w14:paraId="0D525655" w14:textId="77777777" w:rsidR="00E004DD" w:rsidRDefault="00E004DD" w:rsidP="00973F5F">
      <w:pPr>
        <w:suppressAutoHyphens/>
        <w:jc w:val="both"/>
        <w:rPr>
          <w:rFonts w:ascii="Tahoma" w:hAnsi="Tahoma" w:cs="Tahoma"/>
          <w:b/>
          <w:sz w:val="20"/>
          <w:szCs w:val="20"/>
        </w:rPr>
      </w:pPr>
    </w:p>
    <w:p w14:paraId="0C5893C9" w14:textId="08D5CE27" w:rsidR="00973F5F" w:rsidRPr="00D34881" w:rsidRDefault="00973F5F" w:rsidP="00973F5F">
      <w:pPr>
        <w:suppressAutoHyphens/>
        <w:jc w:val="both"/>
        <w:rPr>
          <w:rFonts w:ascii="Tahoma" w:hAnsi="Tahoma" w:cs="Tahoma"/>
          <w:b/>
          <w:bCs/>
          <w:sz w:val="20"/>
          <w:szCs w:val="20"/>
        </w:rPr>
      </w:pPr>
      <w:r w:rsidRPr="00D34881">
        <w:rPr>
          <w:rFonts w:ascii="Tahoma" w:hAnsi="Tahoma" w:cs="Tahoma"/>
          <w:b/>
          <w:sz w:val="20"/>
          <w:szCs w:val="20"/>
        </w:rPr>
        <w:t xml:space="preserve">V. </w:t>
      </w:r>
      <w:r w:rsidRPr="00D34881">
        <w:rPr>
          <w:rFonts w:ascii="Tahoma" w:hAnsi="Tahoma" w:cs="Tahoma"/>
          <w:b/>
          <w:bCs/>
          <w:sz w:val="20"/>
          <w:szCs w:val="20"/>
        </w:rPr>
        <w:t>PODSTAWY WYKLUCZENIA</w:t>
      </w:r>
    </w:p>
    <w:p w14:paraId="3D2A4BEE" w14:textId="77777777" w:rsidR="00973F5F" w:rsidRPr="00D34881" w:rsidRDefault="00973F5F" w:rsidP="008C1FFB">
      <w:pPr>
        <w:suppressAutoHyphens/>
        <w:ind w:left="426"/>
        <w:jc w:val="both"/>
        <w:rPr>
          <w:rFonts w:ascii="Tahoma" w:hAnsi="Tahoma" w:cs="Tahoma"/>
          <w:b/>
          <w:sz w:val="20"/>
          <w:szCs w:val="20"/>
        </w:rPr>
      </w:pPr>
    </w:p>
    <w:p w14:paraId="768DAA57" w14:textId="77777777" w:rsidR="00997DCD" w:rsidRPr="005A570B" w:rsidRDefault="00997DCD" w:rsidP="00997DCD">
      <w:pPr>
        <w:numPr>
          <w:ilvl w:val="0"/>
          <w:numId w:val="40"/>
        </w:numPr>
        <w:spacing w:line="259" w:lineRule="auto"/>
        <w:ind w:left="426" w:hanging="284"/>
        <w:contextualSpacing/>
        <w:jc w:val="both"/>
        <w:rPr>
          <w:rFonts w:ascii="Tahoma" w:eastAsia="Calibri" w:hAnsi="Tahoma" w:cs="Tahoma"/>
          <w:sz w:val="18"/>
          <w:szCs w:val="18"/>
        </w:rPr>
      </w:pPr>
      <w:r w:rsidRPr="005A570B">
        <w:rPr>
          <w:rFonts w:ascii="Tahoma" w:eastAsia="Calibri" w:hAnsi="Tahoma" w:cs="Tahoma"/>
          <w:sz w:val="18"/>
          <w:szCs w:val="18"/>
        </w:rPr>
        <w:t xml:space="preserve">Z postępowania o udzielenie zamówienia wyklucza się, z zastrzeżeniem art. 110 ust. 2 </w:t>
      </w:r>
      <w:proofErr w:type="spellStart"/>
      <w:r w:rsidRPr="005A570B">
        <w:rPr>
          <w:rFonts w:ascii="Tahoma" w:eastAsia="Calibri" w:hAnsi="Tahoma" w:cs="Tahoma"/>
          <w:sz w:val="18"/>
          <w:szCs w:val="18"/>
        </w:rPr>
        <w:t>pzp</w:t>
      </w:r>
      <w:proofErr w:type="spellEnd"/>
      <w:r w:rsidRPr="005A570B">
        <w:rPr>
          <w:rFonts w:ascii="Tahoma" w:eastAsia="Calibri" w:hAnsi="Tahoma" w:cs="Tahoma"/>
          <w:sz w:val="18"/>
          <w:szCs w:val="18"/>
        </w:rPr>
        <w:t>, Wykonawcę:</w:t>
      </w:r>
    </w:p>
    <w:p w14:paraId="33CCC571" w14:textId="77777777" w:rsidR="00997DCD" w:rsidRPr="005A570B" w:rsidRDefault="00997DCD" w:rsidP="00997DCD">
      <w:pPr>
        <w:numPr>
          <w:ilvl w:val="1"/>
          <w:numId w:val="40"/>
        </w:numPr>
        <w:tabs>
          <w:tab w:val="left" w:pos="851"/>
        </w:tabs>
        <w:spacing w:line="259" w:lineRule="auto"/>
        <w:ind w:hanging="294"/>
        <w:contextualSpacing/>
        <w:jc w:val="both"/>
        <w:rPr>
          <w:rFonts w:ascii="Tahoma" w:eastAsia="Calibri" w:hAnsi="Tahoma" w:cs="Tahoma"/>
          <w:sz w:val="18"/>
          <w:szCs w:val="18"/>
        </w:rPr>
      </w:pPr>
      <w:r w:rsidRPr="005A570B">
        <w:rPr>
          <w:rFonts w:ascii="Tahoma" w:eastAsia="Calibri" w:hAnsi="Tahoma" w:cs="Tahoma"/>
          <w:sz w:val="18"/>
          <w:szCs w:val="18"/>
        </w:rPr>
        <w:t>Będącego osobą fizyczną, którego prawomocnie skazano za przestępstwo:</w:t>
      </w:r>
    </w:p>
    <w:p w14:paraId="51BF4103" w14:textId="77777777" w:rsidR="00997DCD" w:rsidRPr="005A570B"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t>udziału w zorganizowanej grupie przestępczej albo związku mającym na celu popełnienie przestępstwa lub przestępstwa skarbowego, o którym mowa w art. 258 Kodeksu karnego,</w:t>
      </w:r>
    </w:p>
    <w:p w14:paraId="312DFC70" w14:textId="77777777" w:rsidR="00997DCD"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t>handlu ludźmi, o którym mowa w art. 189a Kodeksu karnego,</w:t>
      </w:r>
    </w:p>
    <w:p w14:paraId="4C3A2130" w14:textId="77777777" w:rsidR="00997DCD" w:rsidRPr="00FD34BE"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FD34BE">
        <w:rPr>
          <w:rFonts w:ascii="Tahoma" w:hAnsi="Tahoma" w:cs="Tahoma"/>
          <w:sz w:val="18"/>
          <w:szCs w:val="18"/>
          <w:shd w:val="clear" w:color="auto" w:fill="FFFFFF"/>
        </w:rPr>
        <w:t xml:space="preserve">o którym mowa w </w:t>
      </w:r>
      <w:hyperlink r:id="rId16" w:anchor="/document/16798683?unitId=art(228)&amp;cm=DOCUMENT" w:history="1">
        <w:r w:rsidRPr="00FD34BE">
          <w:rPr>
            <w:rFonts w:ascii="Tahoma" w:hAnsi="Tahoma" w:cs="Tahoma"/>
            <w:sz w:val="18"/>
            <w:szCs w:val="18"/>
            <w:u w:val="single"/>
            <w:shd w:val="clear" w:color="auto" w:fill="FFFFFF"/>
          </w:rPr>
          <w:t>art. 228-230a</w:t>
        </w:r>
      </w:hyperlink>
      <w:r w:rsidRPr="00FD34BE">
        <w:rPr>
          <w:rFonts w:ascii="Tahoma" w:hAnsi="Tahoma" w:cs="Tahoma"/>
          <w:sz w:val="18"/>
          <w:szCs w:val="18"/>
          <w:shd w:val="clear" w:color="auto" w:fill="FFFFFF"/>
        </w:rPr>
        <w:t xml:space="preserve">, </w:t>
      </w:r>
      <w:hyperlink r:id="rId17" w:anchor="/document/17631344?unitId=art(250(a))&amp;cm=DOCUMENT" w:history="1">
        <w:r w:rsidRPr="00FD34BE">
          <w:rPr>
            <w:rFonts w:ascii="Tahoma" w:hAnsi="Tahoma" w:cs="Tahoma"/>
            <w:sz w:val="18"/>
            <w:szCs w:val="18"/>
            <w:u w:val="single"/>
            <w:shd w:val="clear" w:color="auto" w:fill="FFFFFF"/>
          </w:rPr>
          <w:t>art. 250a</w:t>
        </w:r>
      </w:hyperlink>
      <w:r w:rsidRPr="00FD34BE">
        <w:rPr>
          <w:rFonts w:ascii="Tahoma" w:hAnsi="Tahoma" w:cs="Tahoma"/>
          <w:sz w:val="18"/>
          <w:szCs w:val="18"/>
          <w:shd w:val="clear" w:color="auto" w:fill="FFFFFF"/>
        </w:rPr>
        <w:t xml:space="preserve"> Kodeksu karnego, w </w:t>
      </w:r>
      <w:hyperlink r:id="rId18" w:anchor="/document/17631344?unitId=art(46)&amp;cm=DOCUMENT" w:history="1">
        <w:r w:rsidRPr="00FD34BE">
          <w:rPr>
            <w:rFonts w:ascii="Tahoma" w:hAnsi="Tahoma" w:cs="Tahoma"/>
            <w:sz w:val="18"/>
            <w:szCs w:val="18"/>
            <w:u w:val="single"/>
            <w:shd w:val="clear" w:color="auto" w:fill="FFFFFF"/>
          </w:rPr>
          <w:t>art. 46-48</w:t>
        </w:r>
      </w:hyperlink>
      <w:r w:rsidRPr="00FD34BE">
        <w:rPr>
          <w:rFonts w:ascii="Tahoma" w:hAnsi="Tahoma" w:cs="Tahoma"/>
          <w:sz w:val="18"/>
          <w:szCs w:val="18"/>
          <w:shd w:val="clear" w:color="auto" w:fill="FFFFFF"/>
        </w:rPr>
        <w:t xml:space="preserve"> ustawy z dnia 25 czerwca 2010 r. o sporcie (Dz. U. z 202</w:t>
      </w:r>
      <w:r>
        <w:rPr>
          <w:rFonts w:ascii="Tahoma" w:hAnsi="Tahoma" w:cs="Tahoma"/>
          <w:sz w:val="18"/>
          <w:szCs w:val="18"/>
          <w:shd w:val="clear" w:color="auto" w:fill="FFFFFF"/>
        </w:rPr>
        <w:t>3</w:t>
      </w:r>
      <w:r w:rsidRPr="00FD34BE">
        <w:rPr>
          <w:rFonts w:ascii="Tahoma" w:hAnsi="Tahoma" w:cs="Tahoma"/>
          <w:sz w:val="18"/>
          <w:szCs w:val="18"/>
          <w:shd w:val="clear" w:color="auto" w:fill="FFFFFF"/>
        </w:rPr>
        <w:t xml:space="preserve"> r. poz. </w:t>
      </w:r>
      <w:r>
        <w:rPr>
          <w:rFonts w:ascii="Tahoma" w:hAnsi="Tahoma" w:cs="Tahoma"/>
          <w:sz w:val="18"/>
          <w:szCs w:val="18"/>
          <w:shd w:val="clear" w:color="auto" w:fill="FFFFFF"/>
        </w:rPr>
        <w:t>2048</w:t>
      </w:r>
      <w:r w:rsidRPr="00FD34BE">
        <w:rPr>
          <w:rFonts w:ascii="Tahoma" w:hAnsi="Tahoma" w:cs="Tahoma"/>
          <w:sz w:val="18"/>
          <w:szCs w:val="18"/>
          <w:shd w:val="clear" w:color="auto" w:fill="FFFFFF"/>
        </w:rPr>
        <w:t xml:space="preserve">) lub w </w:t>
      </w:r>
      <w:hyperlink r:id="rId19" w:anchor="/document/17712396?unitId=art(54)ust(1)&amp;cm=DOCUMENT" w:history="1">
        <w:r w:rsidRPr="00FD34BE">
          <w:rPr>
            <w:rFonts w:ascii="Tahoma" w:hAnsi="Tahoma" w:cs="Tahoma"/>
            <w:sz w:val="18"/>
            <w:szCs w:val="18"/>
            <w:u w:val="single"/>
            <w:shd w:val="clear" w:color="auto" w:fill="FFFFFF"/>
          </w:rPr>
          <w:t>art. 54 ust. 1-4</w:t>
        </w:r>
      </w:hyperlink>
      <w:r w:rsidRPr="00FD34BE">
        <w:rPr>
          <w:rFonts w:ascii="Tahoma" w:hAnsi="Tahoma" w:cs="Tahoma"/>
          <w:sz w:val="18"/>
          <w:szCs w:val="18"/>
          <w:shd w:val="clear" w:color="auto" w:fill="FFFFFF"/>
        </w:rPr>
        <w:t xml:space="preserve"> ustawy z dnia 12 maja 2011 r. o refundacji leków, środków spożywczych specjalnego przeznaczenia żywieniowego oraz wyrobów medycznych (Dz. U. z 202</w:t>
      </w:r>
      <w:r>
        <w:rPr>
          <w:rFonts w:ascii="Tahoma" w:hAnsi="Tahoma" w:cs="Tahoma"/>
          <w:sz w:val="18"/>
          <w:szCs w:val="18"/>
          <w:shd w:val="clear" w:color="auto" w:fill="FFFFFF"/>
        </w:rPr>
        <w:t>3</w:t>
      </w:r>
      <w:r w:rsidRPr="00FD34BE">
        <w:rPr>
          <w:rFonts w:ascii="Tahoma" w:hAnsi="Tahoma" w:cs="Tahoma"/>
          <w:sz w:val="18"/>
          <w:szCs w:val="18"/>
          <w:shd w:val="clear" w:color="auto" w:fill="FFFFFF"/>
        </w:rPr>
        <w:t xml:space="preserve"> r. poz. </w:t>
      </w:r>
      <w:r>
        <w:rPr>
          <w:rFonts w:ascii="Tahoma" w:hAnsi="Tahoma" w:cs="Tahoma"/>
          <w:sz w:val="18"/>
          <w:szCs w:val="18"/>
          <w:shd w:val="clear" w:color="auto" w:fill="FFFFFF"/>
        </w:rPr>
        <w:t>826 t.j.</w:t>
      </w:r>
      <w:r w:rsidRPr="00FD34BE">
        <w:rPr>
          <w:rFonts w:ascii="Tahoma" w:hAnsi="Tahoma" w:cs="Tahoma"/>
          <w:sz w:val="18"/>
          <w:szCs w:val="18"/>
          <w:shd w:val="clear" w:color="auto" w:fill="FFFFFF"/>
        </w:rPr>
        <w:t>);</w:t>
      </w:r>
    </w:p>
    <w:p w14:paraId="6D1819BB" w14:textId="77777777" w:rsidR="00997DCD" w:rsidRPr="005A570B"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A01F55" w14:textId="77777777" w:rsidR="00997DCD" w:rsidRPr="005A570B"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t>o charakterze terrorystycznym, o którym mowa w art. 115 § 20 Kodeksu karnego, lub mające na celu popełnienie przestępstwa,</w:t>
      </w:r>
    </w:p>
    <w:p w14:paraId="29DED839" w14:textId="77777777" w:rsidR="00997DCD" w:rsidRPr="005A570B"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lastRenderedPageBreak/>
        <w:t>powierzenia wykonywania pracy małoletniemu cudzoziemcowi, o którym mowa w art. 9 ust. 2 ustawy z dnia 15 czerwca 2012 r. o skutkach powierzania wykonywania pracy cudzoziemcom przebywającym wbrew przepisom na terytorium Rzeczpospolitej Polskiej (</w:t>
      </w:r>
      <w:r w:rsidRPr="00EA4775">
        <w:rPr>
          <w:rFonts w:ascii="Tahoma" w:eastAsia="Calibri" w:hAnsi="Tahoma" w:cs="Tahoma"/>
          <w:sz w:val="18"/>
          <w:szCs w:val="18"/>
        </w:rPr>
        <w:t>Dz.U. 2021 poz. 1745</w:t>
      </w:r>
      <w:r>
        <w:rPr>
          <w:rFonts w:ascii="Tahoma" w:eastAsia="Calibri" w:hAnsi="Tahoma" w:cs="Tahoma"/>
          <w:sz w:val="18"/>
          <w:szCs w:val="18"/>
        </w:rPr>
        <w:t xml:space="preserve"> t.j. ze zm.</w:t>
      </w:r>
      <w:r w:rsidRPr="005A570B">
        <w:rPr>
          <w:rFonts w:ascii="Tahoma" w:eastAsia="Calibri" w:hAnsi="Tahoma" w:cs="Tahoma"/>
          <w:sz w:val="18"/>
          <w:szCs w:val="18"/>
        </w:rPr>
        <w:t>),</w:t>
      </w:r>
    </w:p>
    <w:p w14:paraId="6519BC1A" w14:textId="77777777" w:rsidR="00997DCD" w:rsidRPr="005A570B"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521088" w14:textId="77777777" w:rsidR="00997DCD" w:rsidRPr="005A570B" w:rsidRDefault="00997DCD" w:rsidP="00997DCD">
      <w:pPr>
        <w:numPr>
          <w:ilvl w:val="0"/>
          <w:numId w:val="41"/>
        </w:numPr>
        <w:spacing w:line="259" w:lineRule="auto"/>
        <w:ind w:left="1134" w:hanging="283"/>
        <w:contextualSpacing/>
        <w:jc w:val="both"/>
        <w:rPr>
          <w:rFonts w:ascii="Tahoma" w:eastAsia="Calibri" w:hAnsi="Tahoma" w:cs="Tahoma"/>
          <w:sz w:val="18"/>
          <w:szCs w:val="18"/>
        </w:rPr>
      </w:pPr>
      <w:r w:rsidRPr="005A570B">
        <w:rPr>
          <w:rFonts w:ascii="Tahoma" w:eastAsia="Calibri" w:hAnsi="Tahoma" w:cs="Tahoma"/>
          <w:sz w:val="18"/>
          <w:szCs w:val="18"/>
        </w:rPr>
        <w:t>o którym mowa w art. 9 ust. 1 i 3 lub art. 10 ustawy z dnia 15 czerwca 2012 r. o skutkach powierzania wykonywania pracy cudzoziemcom przebywającym wbrew przepisom na terytorium Rzeczypospolitej Polskiej–lub za odpowiedni czyn zabroniony określony w przepisach prawa obcego;</w:t>
      </w:r>
    </w:p>
    <w:p w14:paraId="1250F824" w14:textId="77777777" w:rsidR="00997DCD" w:rsidRPr="005A570B" w:rsidRDefault="00997DCD" w:rsidP="00997DCD">
      <w:pPr>
        <w:numPr>
          <w:ilvl w:val="1"/>
          <w:numId w:val="40"/>
        </w:numPr>
        <w:spacing w:line="259" w:lineRule="auto"/>
        <w:ind w:left="851" w:hanging="426"/>
        <w:contextualSpacing/>
        <w:jc w:val="both"/>
        <w:rPr>
          <w:rFonts w:ascii="Tahoma" w:eastAsia="Calibri" w:hAnsi="Tahoma" w:cs="Tahoma"/>
          <w:sz w:val="18"/>
          <w:szCs w:val="18"/>
        </w:rPr>
      </w:pPr>
      <w:r w:rsidRPr="005A570B">
        <w:rPr>
          <w:rFonts w:ascii="Tahoma" w:eastAsia="Calibri" w:hAnsi="Tahoma" w:cs="Tahoma"/>
          <w:sz w:val="18"/>
          <w:szCs w:val="18"/>
        </w:rPr>
        <w:t>jeżeli urzędującego członka jego organu zarządzającego lub nadzorczego, wspólnika spółki współce jawnej lub partnerskiej albo komplementariusza w spółce komandytowej lub komandytowo-akcyjnej lub prokurenta prawomocnie skazano za przestępstwo, o którym mowa w pkt 1.1.;</w:t>
      </w:r>
    </w:p>
    <w:p w14:paraId="474C4289" w14:textId="77777777" w:rsidR="00997DCD" w:rsidRPr="005A570B" w:rsidRDefault="00997DCD" w:rsidP="00997DCD">
      <w:pPr>
        <w:numPr>
          <w:ilvl w:val="1"/>
          <w:numId w:val="40"/>
        </w:numPr>
        <w:spacing w:line="259" w:lineRule="auto"/>
        <w:ind w:left="851" w:hanging="425"/>
        <w:contextualSpacing/>
        <w:jc w:val="both"/>
        <w:rPr>
          <w:rFonts w:ascii="Tahoma" w:eastAsia="Calibri" w:hAnsi="Tahoma" w:cs="Tahoma"/>
          <w:sz w:val="18"/>
          <w:szCs w:val="18"/>
        </w:rPr>
      </w:pPr>
      <w:r w:rsidRPr="005A570B">
        <w:rPr>
          <w:rFonts w:ascii="Tahoma" w:eastAsia="Calibri" w:hAnsi="Tahoma" w:cs="Tahoma"/>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A16A38" w14:textId="77777777" w:rsidR="00997DCD" w:rsidRPr="005A570B" w:rsidRDefault="00997DCD" w:rsidP="00997DCD">
      <w:pPr>
        <w:numPr>
          <w:ilvl w:val="1"/>
          <w:numId w:val="40"/>
        </w:numPr>
        <w:spacing w:line="259" w:lineRule="auto"/>
        <w:ind w:left="851" w:hanging="425"/>
        <w:contextualSpacing/>
        <w:jc w:val="both"/>
        <w:rPr>
          <w:rFonts w:ascii="Tahoma" w:eastAsia="Calibri" w:hAnsi="Tahoma" w:cs="Tahoma"/>
          <w:sz w:val="18"/>
          <w:szCs w:val="18"/>
        </w:rPr>
      </w:pPr>
      <w:r w:rsidRPr="005A570B">
        <w:rPr>
          <w:rFonts w:ascii="Tahoma" w:eastAsia="Calibri" w:hAnsi="Tahoma" w:cs="Tahoma"/>
          <w:sz w:val="18"/>
          <w:szCs w:val="18"/>
        </w:rPr>
        <w:t>wobec którego prawomocnie orzeczono zakaz ubiegania się o zamówienia publiczne;</w:t>
      </w:r>
    </w:p>
    <w:p w14:paraId="7274C81F" w14:textId="77777777" w:rsidR="00997DCD" w:rsidRPr="005A570B" w:rsidRDefault="00997DCD" w:rsidP="00997DCD">
      <w:pPr>
        <w:numPr>
          <w:ilvl w:val="1"/>
          <w:numId w:val="40"/>
        </w:numPr>
        <w:spacing w:line="259" w:lineRule="auto"/>
        <w:ind w:left="851" w:hanging="425"/>
        <w:contextualSpacing/>
        <w:jc w:val="both"/>
        <w:rPr>
          <w:rFonts w:ascii="Tahoma" w:eastAsia="Calibri" w:hAnsi="Tahoma" w:cs="Tahoma"/>
          <w:sz w:val="18"/>
          <w:szCs w:val="18"/>
        </w:rPr>
      </w:pPr>
      <w:r w:rsidRPr="005A570B">
        <w:rPr>
          <w:rFonts w:ascii="Tahoma" w:eastAsia="Calibri"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2E4F0B" w14:textId="3246B8B5" w:rsidR="00997DCD" w:rsidRPr="005A570B" w:rsidRDefault="00997DCD" w:rsidP="00997DCD">
      <w:pPr>
        <w:numPr>
          <w:ilvl w:val="1"/>
          <w:numId w:val="40"/>
        </w:numPr>
        <w:spacing w:line="259" w:lineRule="auto"/>
        <w:ind w:left="851" w:hanging="425"/>
        <w:contextualSpacing/>
        <w:jc w:val="both"/>
        <w:rPr>
          <w:rFonts w:ascii="Tahoma" w:eastAsia="Calibri" w:hAnsi="Tahoma" w:cs="Tahoma"/>
          <w:sz w:val="18"/>
          <w:szCs w:val="18"/>
        </w:rPr>
      </w:pPr>
      <w:r w:rsidRPr="005A570B">
        <w:rPr>
          <w:rFonts w:ascii="Tahoma" w:eastAsia="Calibri" w:hAnsi="Tahoma" w:cs="Tahoma"/>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w:t>
      </w:r>
      <w:r w:rsidR="00B41796">
        <w:rPr>
          <w:rFonts w:ascii="Tahoma" w:eastAsia="Calibri" w:hAnsi="Tahoma" w:cs="Tahoma"/>
          <w:sz w:val="18"/>
          <w:szCs w:val="18"/>
        </w:rPr>
        <w:t xml:space="preserve"> </w:t>
      </w:r>
      <w:r w:rsidRPr="005A570B">
        <w:rPr>
          <w:rFonts w:ascii="Tahoma" w:eastAsia="Calibri" w:hAnsi="Tahoma" w:cs="Tahoma"/>
          <w:sz w:val="18"/>
          <w:szCs w:val="18"/>
        </w:rPr>
        <w:t>r. o ochronie konkurencji i konsumentów, chyba że spowodowane tym zakłócenie konkurencji może być wyeliminowane winny sposób niż przez wykluczenie wykonawcy z udziału w postę</w:t>
      </w:r>
      <w:r>
        <w:rPr>
          <w:rFonts w:ascii="Tahoma" w:eastAsia="Calibri" w:hAnsi="Tahoma" w:cs="Tahoma"/>
          <w:sz w:val="18"/>
          <w:szCs w:val="18"/>
        </w:rPr>
        <w:t>powaniu o udzielenie zamówienia;</w:t>
      </w:r>
    </w:p>
    <w:p w14:paraId="5C9AFD2F" w14:textId="77777777" w:rsidR="00997DCD" w:rsidRPr="005A570B" w:rsidRDefault="00997DCD" w:rsidP="00997DCD">
      <w:pPr>
        <w:numPr>
          <w:ilvl w:val="1"/>
          <w:numId w:val="40"/>
        </w:numPr>
        <w:spacing w:line="259" w:lineRule="auto"/>
        <w:ind w:left="851" w:hanging="425"/>
        <w:contextualSpacing/>
        <w:jc w:val="both"/>
        <w:rPr>
          <w:rFonts w:ascii="Tahoma" w:eastAsia="Calibri" w:hAnsi="Tahoma" w:cs="Tahoma"/>
          <w:sz w:val="18"/>
          <w:szCs w:val="18"/>
        </w:rPr>
      </w:pPr>
      <w:r w:rsidRPr="005A570B">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(fakultatywna przesłanka wykluczenia).</w:t>
      </w:r>
    </w:p>
    <w:p w14:paraId="40EFEA03" w14:textId="77777777" w:rsidR="00997DCD" w:rsidRPr="005A570B" w:rsidRDefault="00997DCD" w:rsidP="00997DCD">
      <w:pPr>
        <w:numPr>
          <w:ilvl w:val="0"/>
          <w:numId w:val="40"/>
        </w:numPr>
        <w:spacing w:line="259" w:lineRule="auto"/>
        <w:ind w:left="426" w:hanging="284"/>
        <w:contextualSpacing/>
        <w:jc w:val="both"/>
        <w:rPr>
          <w:rFonts w:ascii="Tahoma" w:eastAsia="Calibri" w:hAnsi="Tahoma" w:cs="Tahoma"/>
          <w:sz w:val="18"/>
          <w:szCs w:val="18"/>
        </w:rPr>
      </w:pPr>
      <w:r w:rsidRPr="005A570B">
        <w:rPr>
          <w:rFonts w:ascii="Tahoma" w:eastAsia="Calibri" w:hAnsi="Tahoma" w:cs="Tahoma"/>
          <w:sz w:val="18"/>
          <w:szCs w:val="18"/>
        </w:rPr>
        <w:t>Wykonawca może zostać wykluczony przez Zamawiającego na każdym etapie postępowania o udzielenie zamówienia.</w:t>
      </w:r>
    </w:p>
    <w:p w14:paraId="4EF14B2F" w14:textId="77777777" w:rsidR="00997DCD" w:rsidRPr="005A570B" w:rsidRDefault="00997DCD" w:rsidP="00997DCD">
      <w:pPr>
        <w:pStyle w:val="Akapitzlist"/>
        <w:numPr>
          <w:ilvl w:val="0"/>
          <w:numId w:val="40"/>
        </w:numPr>
        <w:spacing w:after="0" w:line="259" w:lineRule="auto"/>
        <w:ind w:left="426" w:hanging="284"/>
        <w:jc w:val="both"/>
        <w:rPr>
          <w:rFonts w:ascii="Tahoma" w:hAnsi="Tahoma" w:cs="Tahoma"/>
          <w:sz w:val="18"/>
          <w:szCs w:val="18"/>
        </w:rPr>
      </w:pPr>
      <w:r w:rsidRPr="005A570B">
        <w:rPr>
          <w:rFonts w:ascii="Tahoma" w:hAnsi="Tahoma" w:cs="Tahoma"/>
          <w:sz w:val="18"/>
          <w:szCs w:val="18"/>
        </w:rPr>
        <w:t xml:space="preserve">Wykonawca nie podlega wykluczeniu w okolicznościach określonych w art. 108 ust. 1 pkt 1, 2 i 5 i art. 109 ust. 1 pkt 4 </w:t>
      </w:r>
      <w:proofErr w:type="spellStart"/>
      <w:r w:rsidRPr="005A570B">
        <w:rPr>
          <w:rFonts w:ascii="Tahoma" w:hAnsi="Tahoma" w:cs="Tahoma"/>
          <w:sz w:val="18"/>
          <w:szCs w:val="18"/>
        </w:rPr>
        <w:t>pzp</w:t>
      </w:r>
      <w:proofErr w:type="spellEnd"/>
      <w:r w:rsidRPr="005A570B">
        <w:rPr>
          <w:rFonts w:ascii="Tahoma" w:hAnsi="Tahoma" w:cs="Tahoma"/>
          <w:sz w:val="18"/>
          <w:szCs w:val="18"/>
        </w:rPr>
        <w:t>, jeżeli udowodni zamawiającemu, że spełnił łącznie następujące przesłanki:</w:t>
      </w:r>
    </w:p>
    <w:p w14:paraId="19DE189A" w14:textId="77777777" w:rsidR="00997DCD" w:rsidRPr="005A570B" w:rsidRDefault="00997DCD" w:rsidP="0098331E">
      <w:pPr>
        <w:pStyle w:val="Akapitzlist"/>
        <w:numPr>
          <w:ilvl w:val="0"/>
          <w:numId w:val="56"/>
        </w:numPr>
        <w:spacing w:after="0" w:line="259" w:lineRule="auto"/>
        <w:ind w:left="851"/>
        <w:jc w:val="both"/>
        <w:rPr>
          <w:rFonts w:ascii="Tahoma" w:hAnsi="Tahoma" w:cs="Tahoma"/>
          <w:sz w:val="18"/>
          <w:szCs w:val="18"/>
        </w:rPr>
      </w:pPr>
      <w:r w:rsidRPr="005A570B">
        <w:rPr>
          <w:rFonts w:ascii="Tahoma" w:hAnsi="Tahoma" w:cs="Tahoma"/>
          <w:sz w:val="18"/>
          <w:szCs w:val="18"/>
        </w:rPr>
        <w:t xml:space="preserve">naprawił lub zobowiązał się do naprawienia szkody wyrządzonej przestępstwem, wykroczeniem lub swoim nieprawidłowym postępowaniem, w tym poprzez zadośćuczynienie pieniężne; </w:t>
      </w:r>
    </w:p>
    <w:p w14:paraId="78628D34" w14:textId="77777777" w:rsidR="00997DCD" w:rsidRPr="005A570B" w:rsidRDefault="00997DCD" w:rsidP="0098331E">
      <w:pPr>
        <w:pStyle w:val="Akapitzlist"/>
        <w:numPr>
          <w:ilvl w:val="0"/>
          <w:numId w:val="56"/>
        </w:numPr>
        <w:spacing w:after="0" w:line="259" w:lineRule="auto"/>
        <w:ind w:left="851"/>
        <w:jc w:val="both"/>
        <w:rPr>
          <w:rFonts w:ascii="Tahoma" w:hAnsi="Tahoma" w:cs="Tahoma"/>
          <w:sz w:val="18"/>
          <w:szCs w:val="18"/>
        </w:rPr>
      </w:pPr>
      <w:r w:rsidRPr="005A570B">
        <w:rPr>
          <w:rFonts w:ascii="Tahoma" w:hAnsi="Tahoma" w:cs="Tahoma"/>
          <w:sz w:val="18"/>
          <w:szCs w:val="18"/>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7D00C1B" w14:textId="77777777" w:rsidR="00997DCD" w:rsidRPr="005A570B" w:rsidRDefault="00997DCD" w:rsidP="0098331E">
      <w:pPr>
        <w:pStyle w:val="Akapitzlist"/>
        <w:numPr>
          <w:ilvl w:val="0"/>
          <w:numId w:val="56"/>
        </w:numPr>
        <w:spacing w:after="0" w:line="259" w:lineRule="auto"/>
        <w:ind w:left="851"/>
        <w:jc w:val="both"/>
        <w:rPr>
          <w:rFonts w:ascii="Tahoma" w:hAnsi="Tahoma" w:cs="Tahoma"/>
          <w:sz w:val="18"/>
          <w:szCs w:val="18"/>
        </w:rPr>
      </w:pPr>
      <w:r w:rsidRPr="005A570B">
        <w:rPr>
          <w:rFonts w:ascii="Tahoma" w:hAnsi="Tahoma" w:cs="Tahoma"/>
          <w:sz w:val="18"/>
          <w:szCs w:val="18"/>
        </w:rPr>
        <w:t xml:space="preserve">podjął konkretne środki techniczne, organizacyjne i kadrowe, odpowiednie dla zapobiegania dalszym przestępstwom, wykroczeniom lub nieprawidłowemu postępowaniu, w szczególności: </w:t>
      </w:r>
    </w:p>
    <w:p w14:paraId="036D70B5" w14:textId="77777777" w:rsidR="00997DCD" w:rsidRPr="008D23DF" w:rsidRDefault="00997DCD" w:rsidP="0098331E">
      <w:pPr>
        <w:pStyle w:val="Akapitzlist"/>
        <w:numPr>
          <w:ilvl w:val="0"/>
          <w:numId w:val="80"/>
        </w:numPr>
        <w:spacing w:after="0"/>
        <w:ind w:left="1276"/>
        <w:jc w:val="both"/>
        <w:rPr>
          <w:rFonts w:ascii="Tahoma" w:hAnsi="Tahoma" w:cs="Tahoma"/>
          <w:sz w:val="18"/>
          <w:szCs w:val="18"/>
        </w:rPr>
      </w:pPr>
      <w:r w:rsidRPr="008D23DF">
        <w:rPr>
          <w:rFonts w:ascii="Tahoma" w:hAnsi="Tahoma" w:cs="Tahoma"/>
          <w:sz w:val="18"/>
          <w:szCs w:val="18"/>
        </w:rPr>
        <w:t xml:space="preserve">zerwał wszelkie powiązania z osobami lub podmiotami odpowiedzialnymi za nieprawidłowe postępowanie wykonawcy, </w:t>
      </w:r>
    </w:p>
    <w:p w14:paraId="18897DD6" w14:textId="77777777" w:rsidR="00997DCD" w:rsidRPr="008D23DF" w:rsidRDefault="00997DCD" w:rsidP="0098331E">
      <w:pPr>
        <w:pStyle w:val="Akapitzlist"/>
        <w:numPr>
          <w:ilvl w:val="0"/>
          <w:numId w:val="80"/>
        </w:numPr>
        <w:spacing w:after="0"/>
        <w:ind w:left="1276"/>
        <w:jc w:val="both"/>
        <w:rPr>
          <w:rFonts w:ascii="Tahoma" w:hAnsi="Tahoma" w:cs="Tahoma"/>
          <w:sz w:val="18"/>
          <w:szCs w:val="18"/>
        </w:rPr>
      </w:pPr>
      <w:r w:rsidRPr="008D23DF">
        <w:rPr>
          <w:rFonts w:ascii="Tahoma" w:hAnsi="Tahoma" w:cs="Tahoma"/>
          <w:sz w:val="18"/>
          <w:szCs w:val="18"/>
        </w:rPr>
        <w:t xml:space="preserve">zreorganizował personel, </w:t>
      </w:r>
    </w:p>
    <w:p w14:paraId="6DAD496A" w14:textId="77777777" w:rsidR="00997DCD" w:rsidRPr="008D23DF" w:rsidRDefault="00997DCD" w:rsidP="0098331E">
      <w:pPr>
        <w:pStyle w:val="Akapitzlist"/>
        <w:numPr>
          <w:ilvl w:val="0"/>
          <w:numId w:val="80"/>
        </w:numPr>
        <w:spacing w:after="0"/>
        <w:ind w:left="1276"/>
        <w:jc w:val="both"/>
        <w:rPr>
          <w:rFonts w:ascii="Tahoma" w:hAnsi="Tahoma" w:cs="Tahoma"/>
          <w:sz w:val="18"/>
          <w:szCs w:val="18"/>
        </w:rPr>
      </w:pPr>
      <w:r w:rsidRPr="008D23DF">
        <w:rPr>
          <w:rFonts w:ascii="Tahoma" w:hAnsi="Tahoma" w:cs="Tahoma"/>
          <w:sz w:val="18"/>
          <w:szCs w:val="18"/>
        </w:rPr>
        <w:t>wdrożył system sprawozdawczości i kontroli,</w:t>
      </w:r>
    </w:p>
    <w:p w14:paraId="2BE65D12" w14:textId="77777777" w:rsidR="00997DCD" w:rsidRPr="008D23DF" w:rsidRDefault="00997DCD" w:rsidP="0098331E">
      <w:pPr>
        <w:pStyle w:val="Akapitzlist"/>
        <w:numPr>
          <w:ilvl w:val="0"/>
          <w:numId w:val="80"/>
        </w:numPr>
        <w:spacing w:after="0"/>
        <w:ind w:left="1276"/>
        <w:jc w:val="both"/>
        <w:rPr>
          <w:rFonts w:ascii="Tahoma" w:hAnsi="Tahoma" w:cs="Tahoma"/>
          <w:sz w:val="18"/>
          <w:szCs w:val="18"/>
        </w:rPr>
      </w:pPr>
      <w:r w:rsidRPr="008D23DF">
        <w:rPr>
          <w:rFonts w:ascii="Tahoma" w:hAnsi="Tahoma" w:cs="Tahoma"/>
          <w:sz w:val="18"/>
          <w:szCs w:val="18"/>
        </w:rPr>
        <w:t xml:space="preserve">utworzył struktury audytu wewnętrznego do monitorowania przestrzegania przepisów, wewnętrznych regulacji lub standardów, </w:t>
      </w:r>
    </w:p>
    <w:p w14:paraId="3F8D553B" w14:textId="77777777" w:rsidR="00997DCD" w:rsidRPr="008D23DF" w:rsidRDefault="00997DCD" w:rsidP="0098331E">
      <w:pPr>
        <w:pStyle w:val="Akapitzlist"/>
        <w:numPr>
          <w:ilvl w:val="0"/>
          <w:numId w:val="80"/>
        </w:numPr>
        <w:spacing w:after="0"/>
        <w:ind w:left="1276"/>
        <w:jc w:val="both"/>
        <w:rPr>
          <w:rFonts w:ascii="Tahoma" w:hAnsi="Tahoma" w:cs="Tahoma"/>
          <w:sz w:val="18"/>
          <w:szCs w:val="18"/>
        </w:rPr>
      </w:pPr>
      <w:r w:rsidRPr="008D23DF">
        <w:rPr>
          <w:rFonts w:ascii="Tahoma" w:hAnsi="Tahoma" w:cs="Tahoma"/>
          <w:sz w:val="18"/>
          <w:szCs w:val="18"/>
        </w:rPr>
        <w:t>wprowadził wewnętrzne regulacje dotyczące odpowiedzialności i odszkodowań za nieprzestrzeganie przepisów, wewnętrznych regulacji lub standardów.</w:t>
      </w:r>
    </w:p>
    <w:p w14:paraId="2C0B7C2C" w14:textId="77777777" w:rsidR="00997DCD" w:rsidRPr="005A570B" w:rsidRDefault="00997DCD" w:rsidP="00997DCD">
      <w:pPr>
        <w:numPr>
          <w:ilvl w:val="0"/>
          <w:numId w:val="40"/>
        </w:numPr>
        <w:ind w:left="426" w:hanging="284"/>
        <w:jc w:val="both"/>
        <w:rPr>
          <w:rFonts w:ascii="Tahoma" w:hAnsi="Tahoma" w:cs="Tahoma"/>
          <w:sz w:val="18"/>
          <w:szCs w:val="18"/>
        </w:rPr>
      </w:pPr>
      <w:r w:rsidRPr="005A570B">
        <w:rPr>
          <w:rFonts w:ascii="Tahoma" w:hAnsi="Tahoma" w:cs="Tahoma"/>
          <w:sz w:val="18"/>
          <w:szCs w:val="18"/>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4FA75F41" w14:textId="77777777" w:rsidR="00997DCD" w:rsidRPr="00EC0283" w:rsidRDefault="00997DCD" w:rsidP="00997DCD">
      <w:pPr>
        <w:pStyle w:val="Akapitzlist"/>
        <w:numPr>
          <w:ilvl w:val="0"/>
          <w:numId w:val="40"/>
        </w:numPr>
        <w:shd w:val="clear" w:color="auto" w:fill="FFFFFF"/>
        <w:spacing w:after="0" w:line="240" w:lineRule="auto"/>
        <w:ind w:left="426" w:hanging="284"/>
        <w:jc w:val="both"/>
        <w:outlineLvl w:val="1"/>
        <w:rPr>
          <w:rFonts w:ascii="Tahoma" w:hAnsi="Tahoma" w:cs="Tahoma"/>
          <w:b/>
          <w:bCs/>
          <w:sz w:val="16"/>
          <w:szCs w:val="18"/>
        </w:rPr>
      </w:pPr>
      <w:r w:rsidRPr="00EC0283">
        <w:rPr>
          <w:rFonts w:ascii="Tahoma" w:hAnsi="Tahoma" w:cs="Tahoma"/>
          <w:sz w:val="18"/>
          <w:szCs w:val="20"/>
        </w:rPr>
        <w:t>Wykluczenie Wykonawcy następuje zgodnie z art. 111 PZP. Ofertę złożoną przez Wykonawcę podlegającego wykluczeniu z postępowania Zamawiający odrzuci na podstawie art. 226 ust. 1 pkt. 2 lit. a) PZP</w:t>
      </w:r>
      <w:r w:rsidRPr="00EC0283">
        <w:rPr>
          <w:rFonts w:ascii="Tahoma" w:hAnsi="Tahoma" w:cs="Tahoma"/>
          <w:sz w:val="16"/>
          <w:szCs w:val="18"/>
        </w:rPr>
        <w:t xml:space="preserve">. </w:t>
      </w:r>
    </w:p>
    <w:p w14:paraId="62FE0E16" w14:textId="380A0601" w:rsidR="00997DCD" w:rsidRPr="005A570B" w:rsidRDefault="00997DCD" w:rsidP="00997DCD">
      <w:pPr>
        <w:pStyle w:val="Akapitzlist"/>
        <w:numPr>
          <w:ilvl w:val="0"/>
          <w:numId w:val="40"/>
        </w:numPr>
        <w:shd w:val="clear" w:color="auto" w:fill="FFFFFF"/>
        <w:spacing w:after="0" w:line="240" w:lineRule="auto"/>
        <w:ind w:left="426" w:hanging="284"/>
        <w:jc w:val="both"/>
        <w:outlineLvl w:val="1"/>
        <w:rPr>
          <w:rFonts w:ascii="Tahoma" w:hAnsi="Tahoma" w:cs="Tahoma"/>
          <w:b/>
          <w:bCs/>
          <w:sz w:val="18"/>
          <w:szCs w:val="18"/>
        </w:rPr>
      </w:pPr>
      <w:r w:rsidRPr="005A570B">
        <w:rPr>
          <w:rFonts w:ascii="Tahoma" w:hAnsi="Tahoma" w:cs="Tahoma"/>
          <w:sz w:val="18"/>
          <w:szCs w:val="18"/>
        </w:rPr>
        <w:t xml:space="preserve">Ponadto, zgodnie z przepisem </w:t>
      </w:r>
      <w:r w:rsidRPr="005A570B">
        <w:rPr>
          <w:rFonts w:ascii="Tahoma" w:hAnsi="Tahoma" w:cs="Tahoma"/>
          <w:b/>
          <w:bCs/>
          <w:sz w:val="18"/>
          <w:szCs w:val="18"/>
        </w:rPr>
        <w:t>art. 7 ust. 1 Ustawy z dnia 13 kwietnia 2022 r . o szczególnych rozwiązaniach w zakresie przeciwdziałania wspieraniu agresji na Ukrainę oraz służących ochronie bezpieczeństwa narodowego</w:t>
      </w:r>
      <w:r w:rsidRPr="005A570B">
        <w:rPr>
          <w:rFonts w:ascii="Tahoma" w:hAnsi="Tahoma" w:cs="Tahoma"/>
          <w:sz w:val="18"/>
          <w:szCs w:val="18"/>
        </w:rPr>
        <w:t> (</w:t>
      </w:r>
      <w:r w:rsidR="00D677B5" w:rsidRPr="00D677B5">
        <w:rPr>
          <w:rFonts w:ascii="Tahoma" w:hAnsi="Tahoma" w:cs="Tahoma"/>
          <w:sz w:val="18"/>
          <w:szCs w:val="18"/>
        </w:rPr>
        <w:t>Dz.U. 2023 poz. 1497</w:t>
      </w:r>
      <w:r w:rsidR="00D677B5">
        <w:rPr>
          <w:rFonts w:ascii="Tahoma" w:hAnsi="Tahoma" w:cs="Tahoma"/>
          <w:sz w:val="18"/>
          <w:szCs w:val="18"/>
        </w:rPr>
        <w:t xml:space="preserve"> t.j ze zm.</w:t>
      </w:r>
      <w:r w:rsidRPr="005A570B">
        <w:rPr>
          <w:rFonts w:ascii="Tahoma" w:hAnsi="Tahoma" w:cs="Tahoma"/>
          <w:sz w:val="18"/>
          <w:szCs w:val="18"/>
        </w:rPr>
        <w:t>) z postępowania o udzielenie zamówienia publicznego lub konkursu prowadzonego na podstawie ustawy z dnia 11 września 2019 r. - Prawo zamówień publicznych wyklucza się:</w:t>
      </w:r>
    </w:p>
    <w:p w14:paraId="476F5B27" w14:textId="77777777" w:rsidR="00997DCD" w:rsidRPr="00A30058" w:rsidRDefault="00997DCD" w:rsidP="0098331E">
      <w:pPr>
        <w:pStyle w:val="Akapitzlist"/>
        <w:numPr>
          <w:ilvl w:val="0"/>
          <w:numId w:val="81"/>
        </w:numPr>
        <w:shd w:val="clear" w:color="auto" w:fill="FFFFFF"/>
        <w:spacing w:after="0"/>
        <w:ind w:left="851"/>
        <w:jc w:val="both"/>
        <w:rPr>
          <w:rFonts w:ascii="Tahoma" w:hAnsi="Tahoma" w:cs="Tahoma"/>
          <w:sz w:val="18"/>
          <w:szCs w:val="18"/>
        </w:rPr>
      </w:pPr>
      <w:r w:rsidRPr="00A30058">
        <w:rPr>
          <w:rFonts w:ascii="Tahoma" w:hAnsi="Tahoma" w:cs="Tahoma"/>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608B5FF" w14:textId="77948CF4" w:rsidR="00997DCD" w:rsidRPr="009B006D" w:rsidRDefault="00997DCD" w:rsidP="0098331E">
      <w:pPr>
        <w:pStyle w:val="Akapitzlist"/>
        <w:numPr>
          <w:ilvl w:val="0"/>
          <w:numId w:val="81"/>
        </w:numPr>
        <w:shd w:val="clear" w:color="auto" w:fill="FFFFFF"/>
        <w:spacing w:after="0"/>
        <w:ind w:left="851"/>
        <w:jc w:val="both"/>
        <w:rPr>
          <w:rFonts w:ascii="Tahoma" w:hAnsi="Tahoma" w:cs="Tahoma"/>
          <w:sz w:val="18"/>
          <w:szCs w:val="18"/>
        </w:rPr>
      </w:pPr>
      <w:r w:rsidRPr="009B006D">
        <w:rPr>
          <w:rFonts w:ascii="Tahoma" w:hAnsi="Tahoma" w:cs="Tahoma"/>
          <w:sz w:val="18"/>
          <w:szCs w:val="18"/>
        </w:rPr>
        <w:t>wykonawcę oraz uczestnika konkursu, którego beneficjentem rzeczywistym w rozumieniu ustawy z dnia 1 marca 2018 r. o przeciwdziałaniu praniu pieniędzy oraz finansowaniu terroryzmu (</w:t>
      </w:r>
      <w:r w:rsidR="00CC0E25" w:rsidRPr="00CC0E25">
        <w:rPr>
          <w:rFonts w:ascii="Tahoma" w:hAnsi="Tahoma" w:cs="Tahoma"/>
          <w:sz w:val="18"/>
          <w:szCs w:val="18"/>
        </w:rPr>
        <w:t>Dz.U. 2023 poz. 1124</w:t>
      </w:r>
      <w:r w:rsidR="00CC0E25">
        <w:rPr>
          <w:rFonts w:ascii="Tahoma" w:hAnsi="Tahoma" w:cs="Tahoma"/>
          <w:sz w:val="18"/>
          <w:szCs w:val="18"/>
        </w:rPr>
        <w:t xml:space="preserve"> t.j. ze zm.</w:t>
      </w:r>
      <w:r w:rsidRPr="009B006D">
        <w:rPr>
          <w:rFonts w:ascii="Tahoma" w:hAnsi="Tahoma" w:cs="Tahoma"/>
          <w:sz w:val="18"/>
          <w:szCs w:val="18"/>
        </w:rPr>
        <w:t>) jest osoba wymieniona w wykazach określonych w rozporządzeniu</w:t>
      </w:r>
      <w:r>
        <w:rPr>
          <w:rFonts w:ascii="Tahoma" w:hAnsi="Tahoma" w:cs="Tahoma"/>
          <w:sz w:val="18"/>
          <w:szCs w:val="18"/>
        </w:rPr>
        <w:t xml:space="preserve"> </w:t>
      </w:r>
      <w:r w:rsidRPr="009B006D">
        <w:rPr>
          <w:rFonts w:ascii="Tahoma" w:hAnsi="Tahoma" w:cs="Tahoma"/>
          <w:sz w:val="18"/>
          <w:szCs w:val="18"/>
        </w:rPr>
        <w:t xml:space="preserve">765/2006 i rozporządzeniu 269/2014 albo wpisana na listę lub </w:t>
      </w:r>
      <w:r w:rsidRPr="009B006D">
        <w:rPr>
          <w:rFonts w:ascii="Tahoma" w:hAnsi="Tahoma" w:cs="Tahoma"/>
          <w:sz w:val="18"/>
          <w:szCs w:val="18"/>
        </w:rPr>
        <w:lastRenderedPageBreak/>
        <w:t>będąca takim beneficjentem rzeczywistym od dnia 24 lutego 2022 r., o ile została wpisana na listę na podstawie decyzji w sprawie wpisu na listę rozstrzygającej o zastosowaniu środka, o którym mowa w art. 1 pkt 3;</w:t>
      </w:r>
    </w:p>
    <w:p w14:paraId="673AAE68" w14:textId="39AD9585" w:rsidR="00997DCD" w:rsidRPr="00A30058" w:rsidRDefault="00997DCD" w:rsidP="0098331E">
      <w:pPr>
        <w:pStyle w:val="Akapitzlist"/>
        <w:numPr>
          <w:ilvl w:val="0"/>
          <w:numId w:val="81"/>
        </w:numPr>
        <w:shd w:val="clear" w:color="auto" w:fill="FFFFFF"/>
        <w:spacing w:after="0"/>
        <w:ind w:left="851"/>
        <w:jc w:val="both"/>
        <w:rPr>
          <w:rFonts w:ascii="Tahoma" w:hAnsi="Tahoma" w:cs="Tahoma"/>
          <w:sz w:val="18"/>
          <w:szCs w:val="18"/>
        </w:rPr>
      </w:pPr>
      <w:r w:rsidRPr="009B006D">
        <w:rPr>
          <w:rFonts w:ascii="Tahoma" w:hAnsi="Tahoma" w:cs="Tahoma"/>
          <w:sz w:val="18"/>
          <w:szCs w:val="18"/>
        </w:rPr>
        <w:t>wykonawcę oraz uczestnika konkursu, którego jednostką dominującą w rozumieniu art. 3 ust. 1 pkt 37  ustawy z dnia 29 września 1994 r. o rachunkowości (</w:t>
      </w:r>
      <w:r w:rsidR="00942F6A" w:rsidRPr="00942F6A">
        <w:rPr>
          <w:rFonts w:ascii="Tahoma" w:hAnsi="Tahoma" w:cs="Tahoma"/>
          <w:sz w:val="18"/>
          <w:szCs w:val="18"/>
        </w:rPr>
        <w:t>Dz.U. 2023 poz. 120</w:t>
      </w:r>
      <w:r w:rsidR="00942F6A">
        <w:rPr>
          <w:rFonts w:ascii="Tahoma" w:hAnsi="Tahoma" w:cs="Tahoma"/>
          <w:sz w:val="18"/>
          <w:szCs w:val="18"/>
        </w:rPr>
        <w:t xml:space="preserve"> t.j. ze zm.</w:t>
      </w:r>
      <w:r w:rsidRPr="009B006D">
        <w:rPr>
          <w:rFonts w:ascii="Tahoma" w:hAnsi="Tahoma" w:cs="Tahoma"/>
          <w:sz w:val="18"/>
          <w:szCs w:val="18"/>
        </w:rPr>
        <w:t>)</w:t>
      </w:r>
      <w:r w:rsidRPr="00A30058">
        <w:rPr>
          <w:rFonts w:ascii="Tahoma" w:hAnsi="Tahoma" w:cs="Tahoma"/>
          <w:sz w:val="18"/>
          <w:szCs w:val="18"/>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141C384" w14:textId="77777777" w:rsidR="00997DCD" w:rsidRPr="00273C4D" w:rsidRDefault="00997DCD" w:rsidP="00997DCD">
      <w:pPr>
        <w:pStyle w:val="Akapitzlist"/>
        <w:shd w:val="clear" w:color="auto" w:fill="FFFFFF"/>
        <w:spacing w:after="0" w:line="240" w:lineRule="auto"/>
        <w:ind w:left="426" w:hanging="284"/>
        <w:jc w:val="both"/>
        <w:rPr>
          <w:rFonts w:ascii="Tahoma" w:hAnsi="Tahoma" w:cs="Tahoma"/>
          <w:vanish/>
          <w:sz w:val="18"/>
          <w:szCs w:val="18"/>
        </w:rPr>
      </w:pPr>
    </w:p>
    <w:p w14:paraId="62F682D5" w14:textId="77777777" w:rsidR="00997DCD" w:rsidRPr="00103B25" w:rsidRDefault="00997DCD" w:rsidP="00997DCD">
      <w:pPr>
        <w:pStyle w:val="Akapitzlist"/>
        <w:numPr>
          <w:ilvl w:val="0"/>
          <w:numId w:val="40"/>
        </w:numPr>
        <w:shd w:val="clear" w:color="auto" w:fill="FFFFFF"/>
        <w:spacing w:after="0" w:line="240" w:lineRule="auto"/>
        <w:ind w:left="426" w:hanging="284"/>
        <w:jc w:val="both"/>
        <w:rPr>
          <w:rFonts w:ascii="Tahoma" w:hAnsi="Tahoma" w:cs="Tahoma"/>
          <w:sz w:val="18"/>
          <w:szCs w:val="18"/>
        </w:rPr>
      </w:pPr>
      <w:r w:rsidRPr="00103B25">
        <w:rPr>
          <w:rFonts w:ascii="Tahoma" w:hAnsi="Tahoma" w:cs="Tahoma"/>
          <w:sz w:val="18"/>
          <w:szCs w:val="18"/>
        </w:rPr>
        <w:t>Wykluczenie następuje na okres trwania okoliczności określonych w ust. 6.</w:t>
      </w:r>
    </w:p>
    <w:p w14:paraId="466B27D5" w14:textId="26060417" w:rsidR="00C667F8" w:rsidRPr="00707620" w:rsidRDefault="00997DCD" w:rsidP="00997DCD">
      <w:pPr>
        <w:pStyle w:val="Akapitzlist"/>
        <w:numPr>
          <w:ilvl w:val="0"/>
          <w:numId w:val="40"/>
        </w:numPr>
        <w:shd w:val="clear" w:color="auto" w:fill="FFFFFF"/>
        <w:spacing w:after="0"/>
        <w:ind w:left="426" w:hanging="284"/>
        <w:jc w:val="both"/>
        <w:rPr>
          <w:rFonts w:ascii="Tahoma" w:hAnsi="Tahoma" w:cs="Tahoma"/>
          <w:sz w:val="18"/>
          <w:szCs w:val="18"/>
        </w:rPr>
      </w:pPr>
      <w:r w:rsidRPr="005A570B">
        <w:rPr>
          <w:rFonts w:ascii="Tahoma" w:hAnsi="Tahoma" w:cs="Tahoma"/>
          <w:sz w:val="18"/>
          <w:szCs w:val="18"/>
        </w:rPr>
        <w:t xml:space="preserve">W przypadku wykonawcy lub uczestnika konkursu wykluczonego na podstawie ust. </w:t>
      </w:r>
      <w:r>
        <w:rPr>
          <w:rFonts w:ascii="Tahoma" w:hAnsi="Tahoma" w:cs="Tahoma"/>
          <w:sz w:val="18"/>
          <w:szCs w:val="18"/>
        </w:rPr>
        <w:t>6</w:t>
      </w:r>
      <w:r w:rsidRPr="005A570B">
        <w:rPr>
          <w:rFonts w:ascii="Tahoma" w:hAnsi="Tahoma" w:cs="Tahoma"/>
          <w:sz w:val="18"/>
          <w:szCs w:val="18"/>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BFE7A50" w14:textId="77777777" w:rsidR="00973F5F" w:rsidRPr="00D34881" w:rsidRDefault="00973F5F" w:rsidP="00973F5F">
      <w:pPr>
        <w:suppressAutoHyphens/>
        <w:jc w:val="both"/>
        <w:rPr>
          <w:rFonts w:ascii="Tahoma" w:hAnsi="Tahoma" w:cs="Tahoma"/>
          <w:sz w:val="20"/>
          <w:szCs w:val="20"/>
        </w:rPr>
      </w:pPr>
    </w:p>
    <w:p w14:paraId="6CA74B11" w14:textId="56DFDF2E" w:rsidR="00973F5F" w:rsidRPr="00D34881" w:rsidRDefault="00973F5F" w:rsidP="00973F5F">
      <w:pPr>
        <w:suppressAutoHyphens/>
        <w:jc w:val="both"/>
        <w:rPr>
          <w:rFonts w:ascii="Tahoma" w:hAnsi="Tahoma" w:cs="Tahoma"/>
          <w:b/>
          <w:bCs/>
          <w:sz w:val="20"/>
          <w:szCs w:val="20"/>
        </w:rPr>
      </w:pPr>
      <w:r w:rsidRPr="00D34881">
        <w:rPr>
          <w:rFonts w:ascii="Tahoma" w:hAnsi="Tahoma" w:cs="Tahoma"/>
          <w:b/>
          <w:bCs/>
          <w:sz w:val="20"/>
          <w:szCs w:val="20"/>
        </w:rPr>
        <w:t xml:space="preserve">VI. </w:t>
      </w:r>
      <w:r w:rsidRPr="00D34881">
        <w:rPr>
          <w:rFonts w:ascii="Tahoma" w:hAnsi="Tahoma" w:cs="Tahoma"/>
          <w:b/>
          <w:bCs/>
          <w:caps/>
          <w:sz w:val="20"/>
          <w:szCs w:val="20"/>
        </w:rPr>
        <w:t>Podmiotowe środki dowodowe. Oświadczenia i dokumenty, jakie zobowiązani są</w:t>
      </w:r>
      <w:r w:rsidR="00707620">
        <w:rPr>
          <w:rFonts w:ascii="Tahoma" w:hAnsi="Tahoma" w:cs="Tahoma"/>
          <w:b/>
          <w:bCs/>
          <w:caps/>
          <w:sz w:val="20"/>
          <w:szCs w:val="20"/>
        </w:rPr>
        <w:t xml:space="preserve"> </w:t>
      </w:r>
      <w:r w:rsidRPr="00D34881">
        <w:rPr>
          <w:rFonts w:ascii="Tahoma" w:hAnsi="Tahoma" w:cs="Tahoma"/>
          <w:b/>
          <w:bCs/>
          <w:caps/>
          <w:sz w:val="20"/>
          <w:szCs w:val="20"/>
        </w:rPr>
        <w:t>dostarczyć Wykonawcy w celu potwierdzenia spełniania warunków udziału w postępowaniu oraz wykazania braku podstaw wykluczenia</w:t>
      </w:r>
    </w:p>
    <w:p w14:paraId="04213464" w14:textId="77777777" w:rsidR="00FD56C9" w:rsidRPr="00D34881" w:rsidRDefault="00FD56C9" w:rsidP="00FD56C9">
      <w:pPr>
        <w:jc w:val="both"/>
        <w:outlineLvl w:val="1"/>
        <w:rPr>
          <w:rFonts w:ascii="Tahoma" w:hAnsi="Tahoma" w:cs="Tahoma"/>
          <w:b/>
          <w:bCs/>
          <w:caps/>
          <w:sz w:val="20"/>
          <w:szCs w:val="20"/>
        </w:rPr>
      </w:pPr>
    </w:p>
    <w:p w14:paraId="08E39C20" w14:textId="77777777" w:rsidR="00FD56C9" w:rsidRPr="00D34881" w:rsidRDefault="00FD56C9" w:rsidP="008A7BC0">
      <w:pPr>
        <w:numPr>
          <w:ilvl w:val="0"/>
          <w:numId w:val="13"/>
        </w:numPr>
        <w:ind w:left="426"/>
        <w:jc w:val="both"/>
        <w:textAlignment w:val="baseline"/>
        <w:rPr>
          <w:rFonts w:ascii="Tahoma" w:hAnsi="Tahoma" w:cs="Tahoma"/>
          <w:sz w:val="18"/>
          <w:szCs w:val="18"/>
        </w:rPr>
      </w:pPr>
      <w:r w:rsidRPr="00DC11E8">
        <w:rPr>
          <w:rFonts w:ascii="Tahoma" w:hAnsi="Tahoma" w:cs="Tahoma"/>
          <w:b/>
          <w:sz w:val="18"/>
          <w:szCs w:val="18"/>
          <w:u w:val="single"/>
        </w:rPr>
        <w:t>Do oferty</w:t>
      </w:r>
      <w:r w:rsidRPr="00D34881">
        <w:rPr>
          <w:rFonts w:ascii="Tahoma" w:hAnsi="Tahoma" w:cs="Tahoma"/>
          <w:b/>
          <w:sz w:val="18"/>
          <w:szCs w:val="18"/>
        </w:rPr>
        <w:t xml:space="preserve"> Wykonawca zobowiązany jest dołączyć aktualne na dzień składania ofert oświadczenie o braku podstaw do wykluczenia z postępowania – zgodnie z </w:t>
      </w:r>
      <w:r w:rsidRPr="00D76992">
        <w:rPr>
          <w:rFonts w:ascii="Tahoma" w:hAnsi="Tahoma" w:cs="Tahoma"/>
          <w:b/>
          <w:bCs/>
          <w:sz w:val="18"/>
          <w:szCs w:val="18"/>
          <w:u w:val="single"/>
        </w:rPr>
        <w:t>Załącznikiem nr 3 do SWZ</w:t>
      </w:r>
      <w:r w:rsidRPr="00D34881">
        <w:rPr>
          <w:rFonts w:ascii="Tahoma" w:hAnsi="Tahoma" w:cs="Tahoma"/>
          <w:sz w:val="18"/>
          <w:szCs w:val="18"/>
        </w:rPr>
        <w:t>.</w:t>
      </w:r>
    </w:p>
    <w:p w14:paraId="1EE92928" w14:textId="03DB9E10" w:rsidR="00FD56C9" w:rsidRDefault="00FD56C9" w:rsidP="008A7BC0">
      <w:pPr>
        <w:numPr>
          <w:ilvl w:val="0"/>
          <w:numId w:val="13"/>
        </w:numPr>
        <w:ind w:left="426"/>
        <w:jc w:val="both"/>
        <w:textAlignment w:val="baseline"/>
        <w:rPr>
          <w:rFonts w:ascii="Tahoma" w:hAnsi="Tahoma" w:cs="Tahoma"/>
          <w:sz w:val="18"/>
          <w:szCs w:val="18"/>
        </w:rPr>
      </w:pPr>
      <w:r w:rsidRPr="00D34881">
        <w:rPr>
          <w:rFonts w:ascii="Tahoma" w:hAnsi="Tahoma" w:cs="Tahoma"/>
          <w:sz w:val="18"/>
          <w:szCs w:val="18"/>
        </w:rPr>
        <w:t xml:space="preserve">Informacje zawarte w oświadczeniu, o którym mowa w </w:t>
      </w:r>
      <w:r w:rsidR="003A4AEA">
        <w:rPr>
          <w:rFonts w:ascii="Tahoma" w:hAnsi="Tahoma" w:cs="Tahoma"/>
          <w:sz w:val="18"/>
          <w:szCs w:val="18"/>
        </w:rPr>
        <w:t>ust.</w:t>
      </w:r>
      <w:r w:rsidRPr="00D34881">
        <w:rPr>
          <w:rFonts w:ascii="Tahoma" w:hAnsi="Tahoma" w:cs="Tahoma"/>
          <w:sz w:val="18"/>
          <w:szCs w:val="18"/>
        </w:rPr>
        <w:t xml:space="preserve"> 1 stanowią wstępne potwierdzenie, że Wykonawca nie podlega wykluczeniu.</w:t>
      </w:r>
    </w:p>
    <w:p w14:paraId="1C10C7A0" w14:textId="58D7A703" w:rsidR="00CE118D" w:rsidRPr="00D34881" w:rsidRDefault="00885858" w:rsidP="008A7BC0">
      <w:pPr>
        <w:numPr>
          <w:ilvl w:val="0"/>
          <w:numId w:val="13"/>
        </w:numPr>
        <w:ind w:left="426"/>
        <w:jc w:val="both"/>
        <w:textAlignment w:val="baseline"/>
        <w:rPr>
          <w:rFonts w:ascii="Tahoma" w:hAnsi="Tahoma" w:cs="Tahoma"/>
          <w:sz w:val="18"/>
          <w:szCs w:val="18"/>
        </w:rPr>
      </w:pPr>
      <w:r w:rsidRPr="00DC11E8">
        <w:rPr>
          <w:rFonts w:ascii="Tahoma" w:hAnsi="Tahoma" w:cs="Tahoma"/>
          <w:b/>
          <w:sz w:val="18"/>
          <w:szCs w:val="18"/>
          <w:u w:val="single"/>
        </w:rPr>
        <w:t>Do oferty</w:t>
      </w:r>
      <w:r w:rsidRPr="00885858">
        <w:rPr>
          <w:rFonts w:ascii="Tahoma" w:hAnsi="Tahoma" w:cs="Tahoma"/>
          <w:b/>
          <w:sz w:val="18"/>
          <w:szCs w:val="18"/>
        </w:rPr>
        <w:t xml:space="preserve"> Wykonawca zobowiązany jest dołączyć </w:t>
      </w:r>
      <w:r>
        <w:rPr>
          <w:rFonts w:ascii="Tahoma" w:hAnsi="Tahoma" w:cs="Tahoma"/>
          <w:b/>
          <w:sz w:val="18"/>
          <w:szCs w:val="18"/>
        </w:rPr>
        <w:t>o</w:t>
      </w:r>
      <w:r w:rsidR="00CE118D" w:rsidRPr="00CE118D">
        <w:rPr>
          <w:rFonts w:ascii="Tahoma" w:hAnsi="Tahoma" w:cs="Tahoma"/>
          <w:b/>
          <w:sz w:val="18"/>
          <w:szCs w:val="18"/>
        </w:rPr>
        <w:t xml:space="preserve">świadczenie Wykonawcy wspólnie ubiegających się o udzielenie zamówienia </w:t>
      </w:r>
      <w:r w:rsidR="00CE118D" w:rsidRPr="00CE118D">
        <w:rPr>
          <w:rFonts w:ascii="Tahoma" w:hAnsi="Tahoma" w:cs="Tahoma"/>
          <w:bCs/>
          <w:sz w:val="18"/>
          <w:szCs w:val="18"/>
        </w:rPr>
        <w:t>z którego wynika, które dostawy/usługi wykonają poszczególni Wykonawcy zgodnie ze wzorem podanym w</w:t>
      </w:r>
      <w:r w:rsidR="00CE118D" w:rsidRPr="00CE118D">
        <w:rPr>
          <w:rFonts w:ascii="Tahoma" w:hAnsi="Tahoma" w:cs="Tahoma"/>
          <w:b/>
          <w:sz w:val="18"/>
          <w:szCs w:val="18"/>
        </w:rPr>
        <w:t xml:space="preserve"> </w:t>
      </w:r>
      <w:r w:rsidR="00CE118D" w:rsidRPr="00D76992">
        <w:rPr>
          <w:rFonts w:ascii="Tahoma" w:hAnsi="Tahoma" w:cs="Tahoma"/>
          <w:b/>
          <w:sz w:val="18"/>
          <w:szCs w:val="18"/>
          <w:u w:val="single"/>
        </w:rPr>
        <w:t xml:space="preserve">Załączniku nr </w:t>
      </w:r>
      <w:r w:rsidR="005B2918">
        <w:rPr>
          <w:rFonts w:ascii="Tahoma" w:hAnsi="Tahoma" w:cs="Tahoma"/>
          <w:b/>
          <w:sz w:val="18"/>
          <w:szCs w:val="18"/>
          <w:u w:val="single"/>
        </w:rPr>
        <w:t>7</w:t>
      </w:r>
      <w:r w:rsidR="00CE118D" w:rsidRPr="00D76992">
        <w:rPr>
          <w:rFonts w:ascii="Tahoma" w:hAnsi="Tahoma" w:cs="Tahoma"/>
          <w:b/>
          <w:sz w:val="18"/>
          <w:szCs w:val="18"/>
          <w:u w:val="single"/>
        </w:rPr>
        <w:t xml:space="preserve"> do SWZ</w:t>
      </w:r>
      <w:r>
        <w:rPr>
          <w:rFonts w:ascii="Tahoma" w:hAnsi="Tahoma" w:cs="Tahoma"/>
          <w:b/>
          <w:sz w:val="18"/>
          <w:szCs w:val="18"/>
        </w:rPr>
        <w:t xml:space="preserve"> – jeżeli dotyczy.</w:t>
      </w:r>
    </w:p>
    <w:p w14:paraId="71DC997A" w14:textId="77777777" w:rsidR="00FD56C9" w:rsidRPr="00D34881" w:rsidRDefault="00FD56C9" w:rsidP="008A7BC0">
      <w:pPr>
        <w:numPr>
          <w:ilvl w:val="0"/>
          <w:numId w:val="13"/>
        </w:numPr>
        <w:ind w:left="426"/>
        <w:jc w:val="both"/>
        <w:rPr>
          <w:rFonts w:ascii="Tahoma" w:hAnsi="Tahoma" w:cs="Tahoma"/>
          <w:sz w:val="18"/>
          <w:szCs w:val="18"/>
        </w:rPr>
      </w:pPr>
      <w:r w:rsidRPr="00D34881">
        <w:rPr>
          <w:rFonts w:ascii="Tahoma" w:hAnsi="Tahoma" w:cs="Tahoma"/>
          <w:sz w:val="18"/>
          <w:szCs w:val="18"/>
        </w:rPr>
        <w:t xml:space="preserve">Zamawiający przed udzieleniem zamówienia, </w:t>
      </w:r>
      <w:r w:rsidRPr="00DF2455">
        <w:rPr>
          <w:rFonts w:ascii="Tahoma" w:hAnsi="Tahoma" w:cs="Tahoma"/>
          <w:b/>
          <w:sz w:val="18"/>
          <w:szCs w:val="18"/>
          <w:u w:val="single"/>
        </w:rPr>
        <w:t>wezwie Wykonawcę</w:t>
      </w:r>
      <w:r w:rsidRPr="004F15B7">
        <w:rPr>
          <w:rFonts w:ascii="Tahoma" w:hAnsi="Tahoma" w:cs="Tahoma"/>
          <w:b/>
          <w:sz w:val="18"/>
          <w:szCs w:val="18"/>
        </w:rPr>
        <w:t xml:space="preserve">, którego </w:t>
      </w:r>
      <w:r w:rsidRPr="00DC11E8">
        <w:rPr>
          <w:rFonts w:ascii="Tahoma" w:hAnsi="Tahoma" w:cs="Tahoma"/>
          <w:b/>
          <w:sz w:val="18"/>
          <w:szCs w:val="18"/>
          <w:u w:val="single"/>
        </w:rPr>
        <w:t>oferta została najwyżej oceniona</w:t>
      </w:r>
      <w:r w:rsidRPr="00D34881">
        <w:rPr>
          <w:rFonts w:ascii="Tahoma" w:hAnsi="Tahoma" w:cs="Tahoma"/>
          <w:sz w:val="18"/>
          <w:szCs w:val="18"/>
        </w:rPr>
        <w:t>, do złożenia w wyznaczonym, nie krótszym niż 5 dni terminie, aktualnych na dzień złożenia niżej wymienionych podmiotowych środków dowodowych:</w:t>
      </w:r>
    </w:p>
    <w:p w14:paraId="36F8D522" w14:textId="0617E68E" w:rsidR="00FD56C9" w:rsidRPr="00D34881" w:rsidRDefault="00FD56C9" w:rsidP="008A7BC0">
      <w:pPr>
        <w:numPr>
          <w:ilvl w:val="0"/>
          <w:numId w:val="14"/>
        </w:numPr>
        <w:ind w:left="851"/>
        <w:jc w:val="both"/>
        <w:textAlignment w:val="baseline"/>
        <w:rPr>
          <w:rFonts w:ascii="Tahoma" w:hAnsi="Tahoma" w:cs="Tahoma"/>
          <w:sz w:val="18"/>
          <w:szCs w:val="18"/>
        </w:rPr>
      </w:pPr>
      <w:r w:rsidRPr="00D34881">
        <w:rPr>
          <w:rFonts w:ascii="Tahoma" w:hAnsi="Tahoma" w:cs="Tahoma"/>
          <w:b/>
          <w:sz w:val="18"/>
          <w:szCs w:val="18"/>
        </w:rPr>
        <w:t>Oświadczenie wykonawcy, w zakresie art. 108 ust. 1 pkt 5 ustawy PZP,</w:t>
      </w:r>
      <w:r w:rsidRPr="00D34881">
        <w:rPr>
          <w:rFonts w:ascii="Tahoma" w:hAnsi="Tahoma" w:cs="Tahoma"/>
          <w:sz w:val="18"/>
          <w:szCs w:val="18"/>
        </w:rPr>
        <w:t xml:space="preserve"> o braku przynależności do tej samej grupy kapitałowej, w rozumieniu ustawy z dnia 16 lutego 2007 r. o ochronie konkurencji i konsumentów (</w:t>
      </w:r>
      <w:r w:rsidR="00A23C72" w:rsidRPr="00A23C72">
        <w:rPr>
          <w:rFonts w:ascii="Tahoma" w:hAnsi="Tahoma" w:cs="Tahoma"/>
          <w:sz w:val="18"/>
          <w:szCs w:val="18"/>
        </w:rPr>
        <w:t>Dz.U. 2023 poz. 1689</w:t>
      </w:r>
      <w:r w:rsidR="00A1046D" w:rsidRPr="00D34881">
        <w:rPr>
          <w:rFonts w:ascii="Tahoma" w:hAnsi="Tahoma" w:cs="Tahoma"/>
          <w:sz w:val="18"/>
          <w:szCs w:val="18"/>
        </w:rPr>
        <w:t xml:space="preserve"> t.j. ze zm.</w:t>
      </w:r>
      <w:r w:rsidRPr="00D34881">
        <w:rPr>
          <w:rFonts w:ascii="Tahoma" w:hAnsi="Tahoma" w:cs="Tahoma"/>
          <w:sz w:val="18"/>
          <w:szCs w:val="18"/>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34881">
        <w:rPr>
          <w:rFonts w:ascii="Tahoma" w:hAnsi="Tahoma" w:cs="Tahoma"/>
          <w:b/>
          <w:bCs/>
          <w:sz w:val="18"/>
          <w:szCs w:val="18"/>
        </w:rPr>
        <w:t>załącznik nr 5 do SWZ</w:t>
      </w:r>
      <w:r w:rsidRPr="00D34881">
        <w:rPr>
          <w:rFonts w:ascii="Tahoma" w:hAnsi="Tahoma" w:cs="Tahoma"/>
          <w:sz w:val="18"/>
          <w:szCs w:val="18"/>
        </w:rPr>
        <w:t>;</w:t>
      </w:r>
    </w:p>
    <w:p w14:paraId="03153DEA" w14:textId="77777777" w:rsidR="00FD56C9" w:rsidRPr="00D34881" w:rsidRDefault="00FD56C9" w:rsidP="008A7BC0">
      <w:pPr>
        <w:numPr>
          <w:ilvl w:val="0"/>
          <w:numId w:val="14"/>
        </w:numPr>
        <w:ind w:left="851"/>
        <w:jc w:val="both"/>
        <w:textAlignment w:val="baseline"/>
        <w:rPr>
          <w:rFonts w:ascii="Tahoma" w:hAnsi="Tahoma" w:cs="Tahoma"/>
          <w:sz w:val="18"/>
          <w:szCs w:val="18"/>
        </w:rPr>
      </w:pPr>
      <w:r w:rsidRPr="00D34881">
        <w:rPr>
          <w:rFonts w:ascii="Tahoma" w:hAnsi="Tahoma" w:cs="Tahoma"/>
          <w:b/>
          <w:sz w:val="18"/>
          <w:szCs w:val="18"/>
        </w:rPr>
        <w:t>Oświadczenia wykonawcy</w:t>
      </w:r>
      <w:r w:rsidRPr="00D34881">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D34881">
        <w:rPr>
          <w:rFonts w:ascii="Tahoma" w:hAnsi="Tahoma" w:cs="Tahoma"/>
          <w:b/>
          <w:sz w:val="18"/>
          <w:szCs w:val="18"/>
        </w:rPr>
        <w:t>załącznik nr 6 do SWZ;</w:t>
      </w:r>
    </w:p>
    <w:p w14:paraId="60F4F533" w14:textId="3481D3AA" w:rsidR="00FD56C9" w:rsidRDefault="00FD56C9" w:rsidP="002F0A51">
      <w:pPr>
        <w:numPr>
          <w:ilvl w:val="0"/>
          <w:numId w:val="14"/>
        </w:numPr>
        <w:ind w:left="850" w:hanging="357"/>
        <w:jc w:val="both"/>
        <w:textAlignment w:val="baseline"/>
        <w:rPr>
          <w:rFonts w:ascii="Tahoma" w:hAnsi="Tahoma" w:cs="Tahoma"/>
          <w:sz w:val="18"/>
          <w:szCs w:val="18"/>
        </w:rPr>
      </w:pPr>
      <w:r w:rsidRPr="00D34881">
        <w:rPr>
          <w:rFonts w:ascii="Tahoma" w:hAnsi="Tahoma" w:cs="Tahoma"/>
          <w:b/>
          <w:sz w:val="18"/>
          <w:szCs w:val="18"/>
        </w:rPr>
        <w:t>Odpis lub informacja z Krajowego Rejestru Sądowego lub z Centralnej Ewidencji i Informacji o Działalności Gospodarczej</w:t>
      </w:r>
      <w:r w:rsidRPr="00D34881">
        <w:rPr>
          <w:rFonts w:ascii="Tahoma" w:hAnsi="Tahoma" w:cs="Tahoma"/>
          <w:sz w:val="18"/>
          <w:szCs w:val="18"/>
        </w:rPr>
        <w:t>, w zakresie art. 109 ust. 1 pkt 4 ustawy</w:t>
      </w:r>
      <w:r w:rsidRPr="00D34881">
        <w:rPr>
          <w:rFonts w:ascii="Tahoma" w:hAnsi="Tahoma" w:cs="Tahoma"/>
          <w:b/>
          <w:sz w:val="18"/>
          <w:szCs w:val="18"/>
        </w:rPr>
        <w:t>, sporządzonych nie wcześniej niż 3 miesiące</w:t>
      </w:r>
      <w:r w:rsidRPr="00D34881">
        <w:rPr>
          <w:rFonts w:ascii="Tahoma" w:hAnsi="Tahoma" w:cs="Tahoma"/>
          <w:sz w:val="18"/>
          <w:szCs w:val="18"/>
        </w:rPr>
        <w:t xml:space="preserve"> przed jej złożeniem, jeżeli odrębne przepisy wymagają wpisu do rejestru lub ewidencji.</w:t>
      </w:r>
    </w:p>
    <w:p w14:paraId="73D07A30" w14:textId="03D95BEC" w:rsidR="00174EB5" w:rsidRPr="00174EB5" w:rsidRDefault="00174EB5" w:rsidP="002F0A51">
      <w:pPr>
        <w:numPr>
          <w:ilvl w:val="0"/>
          <w:numId w:val="14"/>
        </w:numPr>
        <w:ind w:left="851"/>
        <w:jc w:val="both"/>
        <w:textAlignment w:val="baseline"/>
        <w:rPr>
          <w:rFonts w:ascii="Tahoma" w:eastAsia="Calibri" w:hAnsi="Tahoma" w:cs="Tahoma"/>
          <w:sz w:val="18"/>
          <w:szCs w:val="18"/>
          <w:lang w:eastAsia="en-US"/>
        </w:rPr>
      </w:pPr>
      <w:r w:rsidRPr="00174EB5">
        <w:rPr>
          <w:rFonts w:ascii="Tahoma" w:eastAsia="Calibri" w:hAnsi="Tahoma" w:cs="Tahoma"/>
          <w:sz w:val="18"/>
          <w:szCs w:val="18"/>
          <w:lang w:eastAsia="en-US"/>
        </w:rPr>
        <w:t xml:space="preserve">W celu potwierdzenia spełniania przez wykonawcę </w:t>
      </w:r>
      <w:r w:rsidRPr="00174EB5">
        <w:rPr>
          <w:rFonts w:ascii="Tahoma" w:eastAsia="Calibri" w:hAnsi="Tahoma" w:cs="Tahoma"/>
          <w:b/>
          <w:sz w:val="18"/>
          <w:szCs w:val="18"/>
          <w:lang w:eastAsia="en-US"/>
        </w:rPr>
        <w:t>warunków udziału w postępowaniu</w:t>
      </w:r>
      <w:r w:rsidR="00B836D4" w:rsidRPr="00B836D4">
        <w:rPr>
          <w:rFonts w:ascii="Tahoma" w:hAnsi="Tahoma" w:cs="Tahoma"/>
          <w:b/>
          <w:sz w:val="18"/>
          <w:szCs w:val="18"/>
          <w:lang w:eastAsia="ar-SA"/>
        </w:rPr>
        <w:t xml:space="preserve"> </w:t>
      </w:r>
      <w:r w:rsidR="00B836D4" w:rsidRPr="00B836D4">
        <w:rPr>
          <w:rFonts w:ascii="Tahoma" w:eastAsia="Calibri" w:hAnsi="Tahoma" w:cs="Tahoma"/>
          <w:b/>
          <w:sz w:val="18"/>
          <w:szCs w:val="18"/>
          <w:lang w:eastAsia="en-US"/>
        </w:rPr>
        <w:t>o których mowa w art. 112 ust. 2</w:t>
      </w:r>
      <w:r w:rsidRPr="00174EB5">
        <w:rPr>
          <w:rFonts w:ascii="Tahoma" w:eastAsia="Calibri" w:hAnsi="Tahoma" w:cs="Tahoma"/>
          <w:sz w:val="18"/>
          <w:szCs w:val="18"/>
          <w:lang w:eastAsia="en-US"/>
        </w:rPr>
        <w:t xml:space="preserve"> dotyczących sytuacji ekonomicznej lub finansowej zamawiający żąda następujących dokumentów: </w:t>
      </w:r>
    </w:p>
    <w:p w14:paraId="5DA95ABB" w14:textId="71BDE28E" w:rsidR="00373130" w:rsidRPr="00174EB5" w:rsidRDefault="00174EB5" w:rsidP="0098331E">
      <w:pPr>
        <w:pStyle w:val="Akapitzlist"/>
        <w:numPr>
          <w:ilvl w:val="0"/>
          <w:numId w:val="77"/>
        </w:numPr>
        <w:spacing w:after="0" w:line="240" w:lineRule="auto"/>
        <w:ind w:left="1276"/>
        <w:jc w:val="both"/>
        <w:textAlignment w:val="baseline"/>
        <w:rPr>
          <w:rFonts w:ascii="Tahoma" w:hAnsi="Tahoma" w:cs="Tahoma"/>
          <w:sz w:val="18"/>
          <w:szCs w:val="18"/>
        </w:rPr>
      </w:pPr>
      <w:r w:rsidRPr="00174EB5">
        <w:rPr>
          <w:rFonts w:ascii="Tahoma" w:hAnsi="Tahoma" w:cs="Tahoma"/>
          <w:b/>
          <w:sz w:val="18"/>
          <w:szCs w:val="18"/>
        </w:rPr>
        <w:t>opłaconej polisy</w:t>
      </w:r>
      <w:r w:rsidRPr="00174EB5">
        <w:rPr>
          <w:rFonts w:ascii="Tahoma" w:hAnsi="Tahoma" w:cs="Tahoma"/>
          <w:sz w:val="18"/>
          <w:szCs w:val="18"/>
        </w:rPr>
        <w:t>, a w przypadku jej braku, innego dokumentu potwierdzającego, że Wykonawca jest ubezpieczony od odpowiedzialności cywilnej w zakresie prowadzonej działalności związanej z przedmiotem zamówienia wraz z dowodem opłacenia, przy czym w przypadku płatności ratalnej, dowodem opłacenia składek wymagalnych do terminu składania ofert</w:t>
      </w:r>
      <w:r w:rsidR="00E84B46">
        <w:rPr>
          <w:rFonts w:ascii="Tahoma" w:hAnsi="Tahoma" w:cs="Tahoma"/>
          <w:sz w:val="18"/>
          <w:szCs w:val="18"/>
        </w:rPr>
        <w:t>.</w:t>
      </w:r>
    </w:p>
    <w:p w14:paraId="1E8DCC8F" w14:textId="77777777" w:rsidR="008E3142" w:rsidRPr="008E3142" w:rsidRDefault="008E3142" w:rsidP="002F0A51">
      <w:pPr>
        <w:numPr>
          <w:ilvl w:val="0"/>
          <w:numId w:val="13"/>
        </w:numPr>
        <w:ind w:left="426"/>
        <w:jc w:val="both"/>
        <w:textAlignment w:val="baseline"/>
        <w:rPr>
          <w:rFonts w:ascii="Tahoma" w:hAnsi="Tahoma" w:cs="Tahoma"/>
          <w:sz w:val="18"/>
          <w:szCs w:val="18"/>
        </w:rPr>
      </w:pPr>
      <w:r w:rsidRPr="008E3142">
        <w:rPr>
          <w:rFonts w:ascii="Tahoma" w:hAnsi="Tahoma" w:cs="Tahoma"/>
          <w:sz w:val="18"/>
          <w:szCs w:val="18"/>
        </w:rPr>
        <w:t xml:space="preserve">Jeżeli Wykonawca ma siedzibę lub miejsce zamieszkania lub miejsce zamieszkania ma osoba, której dotyczy informacja albo dokument poza granicami Rzeczypospolitej Polskiej, zamiast dokumentu, o których mowa w ust. 4 pkt. 3),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0ED39E7" w14:textId="77777777" w:rsidR="008E3142" w:rsidRPr="008E3142" w:rsidRDefault="008E3142" w:rsidP="008E3142">
      <w:pPr>
        <w:numPr>
          <w:ilvl w:val="0"/>
          <w:numId w:val="13"/>
        </w:numPr>
        <w:ind w:left="426"/>
        <w:jc w:val="both"/>
        <w:textAlignment w:val="baseline"/>
        <w:rPr>
          <w:rFonts w:ascii="Tahoma" w:hAnsi="Tahoma" w:cs="Tahoma"/>
          <w:sz w:val="18"/>
          <w:szCs w:val="18"/>
        </w:rPr>
      </w:pPr>
      <w:r w:rsidRPr="008E3142">
        <w:rPr>
          <w:rFonts w:ascii="Tahoma" w:hAnsi="Tahoma" w:cs="Tahoma"/>
          <w:sz w:val="18"/>
          <w:szCs w:val="18"/>
        </w:rPr>
        <w:t>Dokument, o którym mowa w ust. 5 powyżej, powinien być wystawiony nie wcześniej niż 3 miesiące przed jego złożeniem.</w:t>
      </w:r>
    </w:p>
    <w:p w14:paraId="67D33659" w14:textId="62EDD260" w:rsidR="008E3142" w:rsidRPr="008E3142" w:rsidRDefault="008E3142" w:rsidP="008E3142">
      <w:pPr>
        <w:numPr>
          <w:ilvl w:val="0"/>
          <w:numId w:val="13"/>
        </w:numPr>
        <w:ind w:left="426"/>
        <w:jc w:val="both"/>
        <w:textAlignment w:val="baseline"/>
        <w:rPr>
          <w:rFonts w:ascii="Tahoma" w:hAnsi="Tahoma" w:cs="Tahoma"/>
          <w:sz w:val="18"/>
          <w:szCs w:val="18"/>
        </w:rPr>
      </w:pPr>
      <w:r w:rsidRPr="008E3142">
        <w:rPr>
          <w:rFonts w:ascii="Tahoma" w:hAnsi="Tahoma" w:cs="Tahoma"/>
          <w:sz w:val="18"/>
          <w:szCs w:val="18"/>
        </w:rPr>
        <w:t>Jeżeli w kraju, w którym Wykonawca ma siedzibę lub miejsce zamieszkania lub miejsce zamieszkania ma osoba, której dokument dotyczy, nie wydaje się dokumentów, o których mowa w ust. 4 pkt. 3),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w:t>
      </w:r>
      <w:r w:rsidR="005F7C6C">
        <w:rPr>
          <w:rFonts w:ascii="Tahoma" w:hAnsi="Tahoma" w:cs="Tahoma"/>
          <w:sz w:val="18"/>
          <w:szCs w:val="18"/>
        </w:rPr>
        <w:t>a, której dokument miał dotyczy</w:t>
      </w:r>
      <w:r w:rsidRPr="008E3142">
        <w:rPr>
          <w:rFonts w:ascii="Tahoma" w:hAnsi="Tahoma" w:cs="Tahoma"/>
          <w:sz w:val="18"/>
          <w:szCs w:val="18"/>
        </w:rPr>
        <w:t>. Przepis ust. 6 stosuje się</w:t>
      </w:r>
    </w:p>
    <w:p w14:paraId="2CD8CF99" w14:textId="77777777" w:rsidR="008E3142" w:rsidRPr="008E3142" w:rsidRDefault="008E3142" w:rsidP="008E3142">
      <w:pPr>
        <w:numPr>
          <w:ilvl w:val="0"/>
          <w:numId w:val="13"/>
        </w:numPr>
        <w:ind w:left="426"/>
        <w:jc w:val="both"/>
        <w:textAlignment w:val="baseline"/>
        <w:rPr>
          <w:rFonts w:ascii="Tahoma" w:hAnsi="Tahoma" w:cs="Tahoma"/>
          <w:sz w:val="18"/>
          <w:szCs w:val="18"/>
        </w:rPr>
      </w:pPr>
      <w:r w:rsidRPr="008E3142">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7A73FA7C" w14:textId="0CAE3D98" w:rsidR="00FD56C9" w:rsidRPr="00D34881" w:rsidRDefault="008E3142" w:rsidP="008E3142">
      <w:pPr>
        <w:numPr>
          <w:ilvl w:val="0"/>
          <w:numId w:val="13"/>
        </w:numPr>
        <w:ind w:left="426"/>
        <w:jc w:val="both"/>
        <w:textAlignment w:val="baseline"/>
        <w:rPr>
          <w:rFonts w:ascii="Tahoma" w:hAnsi="Tahoma" w:cs="Tahoma"/>
          <w:sz w:val="18"/>
          <w:szCs w:val="18"/>
        </w:rPr>
      </w:pPr>
      <w:r w:rsidRPr="008E3142">
        <w:rPr>
          <w:rFonts w:ascii="Tahoma" w:hAnsi="Tahoma" w:cs="Tahoma"/>
          <w:sz w:val="18"/>
          <w:szCs w:val="18"/>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6745CA4" w14:textId="77777777" w:rsidR="00973F5F" w:rsidRPr="00D34881" w:rsidRDefault="00973F5F" w:rsidP="00973F5F">
      <w:pPr>
        <w:jc w:val="both"/>
        <w:outlineLvl w:val="1"/>
        <w:rPr>
          <w:rFonts w:ascii="Tahoma" w:hAnsi="Tahoma" w:cs="Tahoma"/>
          <w:b/>
          <w:caps/>
          <w:sz w:val="20"/>
          <w:szCs w:val="20"/>
        </w:rPr>
      </w:pPr>
    </w:p>
    <w:p w14:paraId="5912C8A2" w14:textId="77777777" w:rsidR="00973F5F" w:rsidRPr="00D34881" w:rsidRDefault="00973F5F" w:rsidP="00973F5F">
      <w:pPr>
        <w:jc w:val="both"/>
        <w:outlineLvl w:val="1"/>
        <w:rPr>
          <w:rFonts w:ascii="Tahoma" w:hAnsi="Tahoma" w:cs="Tahoma"/>
          <w:b/>
          <w:caps/>
          <w:sz w:val="20"/>
          <w:szCs w:val="20"/>
        </w:rPr>
      </w:pPr>
      <w:r w:rsidRPr="00D34881">
        <w:rPr>
          <w:rFonts w:ascii="Tahoma" w:hAnsi="Tahoma" w:cs="Tahoma"/>
          <w:b/>
          <w:caps/>
          <w:sz w:val="20"/>
          <w:szCs w:val="20"/>
        </w:rPr>
        <w:t>VII. Informacja dla Wykonawców wspólnie ubiegających się o udzielenie zamówienia</w:t>
      </w:r>
    </w:p>
    <w:p w14:paraId="40A7CC83" w14:textId="77777777" w:rsidR="00973F5F" w:rsidRPr="00D34881" w:rsidRDefault="00973F5F" w:rsidP="00973F5F">
      <w:pPr>
        <w:jc w:val="both"/>
        <w:outlineLvl w:val="1"/>
        <w:rPr>
          <w:rFonts w:ascii="Tahoma" w:hAnsi="Tahoma" w:cs="Tahoma"/>
          <w:b/>
          <w:caps/>
          <w:sz w:val="20"/>
          <w:szCs w:val="20"/>
        </w:rPr>
      </w:pPr>
    </w:p>
    <w:p w14:paraId="41874F34" w14:textId="1C373BC9" w:rsidR="00FD56C9" w:rsidRPr="00D34881" w:rsidRDefault="00FD56C9" w:rsidP="008A7BC0">
      <w:pPr>
        <w:numPr>
          <w:ilvl w:val="0"/>
          <w:numId w:val="15"/>
        </w:numPr>
        <w:ind w:left="426" w:hanging="357"/>
        <w:jc w:val="both"/>
        <w:textAlignment w:val="baseline"/>
        <w:rPr>
          <w:rFonts w:ascii="Tahoma" w:hAnsi="Tahoma" w:cs="Tahoma"/>
          <w:sz w:val="18"/>
          <w:szCs w:val="18"/>
        </w:rPr>
      </w:pPr>
      <w:r w:rsidRPr="00D34881">
        <w:rPr>
          <w:rFonts w:ascii="Tahoma" w:hAnsi="Tahoma" w:cs="Tahoma"/>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EF66357" w14:textId="21B147A3" w:rsidR="00FD56C9" w:rsidRDefault="00FD56C9" w:rsidP="008A7BC0">
      <w:pPr>
        <w:numPr>
          <w:ilvl w:val="0"/>
          <w:numId w:val="15"/>
        </w:numPr>
        <w:ind w:left="426" w:hanging="357"/>
        <w:jc w:val="both"/>
        <w:textAlignment w:val="baseline"/>
        <w:rPr>
          <w:rFonts w:ascii="Tahoma" w:hAnsi="Tahoma" w:cs="Tahoma"/>
          <w:sz w:val="18"/>
          <w:szCs w:val="18"/>
        </w:rPr>
      </w:pPr>
      <w:r w:rsidRPr="00D34881">
        <w:rPr>
          <w:rFonts w:ascii="Tahoma" w:hAnsi="Tahoma" w:cs="Tahoma"/>
          <w:sz w:val="18"/>
          <w:szCs w:val="18"/>
        </w:rPr>
        <w:t>W przypadku Wykonawców wspólnie ubiegających się o udzielenie zamówienia, oświadczenia, o których mowa w Rozdziale VI ust. 1 SWZ, składa każdy z Wykonawców. Oświadczenia te potwierdzają brak podstaw wykluczenia.</w:t>
      </w:r>
    </w:p>
    <w:p w14:paraId="29160F35" w14:textId="40A41C77" w:rsidR="0007794F" w:rsidRPr="00D34881" w:rsidRDefault="0007794F" w:rsidP="008A7BC0">
      <w:pPr>
        <w:numPr>
          <w:ilvl w:val="0"/>
          <w:numId w:val="15"/>
        </w:numPr>
        <w:ind w:left="426" w:hanging="349"/>
        <w:jc w:val="both"/>
        <w:textAlignment w:val="baseline"/>
        <w:rPr>
          <w:rFonts w:ascii="Tahoma" w:hAnsi="Tahoma" w:cs="Tahoma"/>
          <w:sz w:val="18"/>
          <w:szCs w:val="18"/>
        </w:rPr>
      </w:pPr>
      <w:r w:rsidRPr="0007794F">
        <w:rPr>
          <w:rFonts w:ascii="Tahoma" w:hAnsi="Tahoma" w:cs="Tahoma"/>
          <w:sz w:val="18"/>
          <w:szCs w:val="18"/>
        </w:rPr>
        <w:t xml:space="preserve">Do oferty Wykonawca zobowiązany jest dołączyć oświadczenie Wykonawcy wspólnie ubiegających się o udzielenie zamówienia z którego wynika, które dostawy/usługi wykonają poszczególni Wykonawcy zgodnie ze wzorem podanym w Załączniku nr </w:t>
      </w:r>
      <w:r w:rsidR="00DD3A09">
        <w:rPr>
          <w:rFonts w:ascii="Tahoma" w:hAnsi="Tahoma" w:cs="Tahoma"/>
          <w:sz w:val="18"/>
          <w:szCs w:val="18"/>
        </w:rPr>
        <w:t>7</w:t>
      </w:r>
      <w:r w:rsidRPr="0007794F">
        <w:rPr>
          <w:rFonts w:ascii="Tahoma" w:hAnsi="Tahoma" w:cs="Tahoma"/>
          <w:sz w:val="18"/>
          <w:szCs w:val="18"/>
        </w:rPr>
        <w:t xml:space="preserve"> do SWZ</w:t>
      </w:r>
      <w:r>
        <w:rPr>
          <w:rFonts w:ascii="Tahoma" w:hAnsi="Tahoma" w:cs="Tahoma"/>
          <w:sz w:val="18"/>
          <w:szCs w:val="18"/>
        </w:rPr>
        <w:t>.</w:t>
      </w:r>
    </w:p>
    <w:p w14:paraId="58B8F18D" w14:textId="4A17939A" w:rsidR="00FB7379" w:rsidRPr="00D34881" w:rsidRDefault="00FB7379" w:rsidP="00FB7379">
      <w:pPr>
        <w:tabs>
          <w:tab w:val="left" w:pos="426"/>
        </w:tabs>
        <w:ind w:left="426"/>
        <w:jc w:val="both"/>
        <w:textAlignment w:val="baseline"/>
        <w:rPr>
          <w:rFonts w:ascii="Tahoma" w:hAnsi="Tahoma" w:cs="Tahoma"/>
          <w:sz w:val="20"/>
          <w:szCs w:val="20"/>
        </w:rPr>
      </w:pPr>
    </w:p>
    <w:p w14:paraId="669DA0D4" w14:textId="77777777" w:rsidR="00973F5F" w:rsidRPr="00D34881" w:rsidRDefault="00973F5F" w:rsidP="00973F5F">
      <w:pPr>
        <w:suppressAutoHyphens/>
        <w:jc w:val="both"/>
        <w:rPr>
          <w:rFonts w:ascii="Calibri" w:eastAsia="MS Mincho" w:hAnsi="Calibri"/>
          <w:b/>
          <w:bCs/>
          <w:sz w:val="20"/>
          <w:szCs w:val="20"/>
        </w:rPr>
      </w:pPr>
      <w:r w:rsidRPr="00D34881">
        <w:rPr>
          <w:rFonts w:ascii="Tahoma" w:hAnsi="Tahoma" w:cs="Tahoma"/>
          <w:b/>
          <w:bCs/>
          <w:sz w:val="20"/>
          <w:szCs w:val="20"/>
        </w:rPr>
        <w:t xml:space="preserve">VIII.  </w:t>
      </w:r>
      <w:r w:rsidRPr="00D34881">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482FC260" w14:textId="77777777" w:rsidR="00973F5F" w:rsidRPr="00D34881" w:rsidRDefault="00973F5F" w:rsidP="00973F5F">
      <w:pPr>
        <w:spacing w:after="40"/>
        <w:jc w:val="both"/>
        <w:rPr>
          <w:rFonts w:ascii="Tahoma" w:eastAsia="MS Mincho" w:hAnsi="Tahoma" w:cs="Tahoma"/>
          <w:sz w:val="20"/>
          <w:szCs w:val="20"/>
        </w:rPr>
      </w:pPr>
    </w:p>
    <w:p w14:paraId="6B40C326" w14:textId="77777777" w:rsidR="00973F5F" w:rsidRPr="00D34881" w:rsidRDefault="00973F5F" w:rsidP="008A7BC0">
      <w:pPr>
        <w:numPr>
          <w:ilvl w:val="0"/>
          <w:numId w:val="42"/>
        </w:numPr>
        <w:autoSpaceDN w:val="0"/>
        <w:spacing w:after="160"/>
        <w:ind w:left="426" w:hanging="282"/>
        <w:contextualSpacing/>
        <w:textAlignment w:val="baseline"/>
        <w:rPr>
          <w:rFonts w:ascii="Tahoma" w:hAnsi="Tahoma" w:cs="Tahoma"/>
          <w:sz w:val="18"/>
          <w:szCs w:val="18"/>
          <w:lang w:eastAsia="en-US"/>
        </w:rPr>
      </w:pPr>
      <w:r w:rsidRPr="00D34881">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r w:rsidRPr="00D34881">
        <w:rPr>
          <w:rFonts w:ascii="Tahoma" w:hAnsi="Tahoma" w:cs="Tahoma"/>
          <w:b/>
          <w:sz w:val="18"/>
          <w:szCs w:val="18"/>
          <w:u w:val="single"/>
          <w:lang w:eastAsia="en-US"/>
        </w:rPr>
        <w:t>https://platformazakupowa.pl/pn/barlicki</w:t>
      </w:r>
      <w:r w:rsidRPr="00D34881">
        <w:rPr>
          <w:rFonts w:ascii="Tahoma" w:hAnsi="Tahoma" w:cs="Tahoma"/>
          <w:sz w:val="18"/>
          <w:szCs w:val="18"/>
          <w:lang w:eastAsia="en-US"/>
        </w:rPr>
        <w:t>.</w:t>
      </w:r>
      <w:r w:rsidRPr="00D34881">
        <w:rPr>
          <w:rFonts w:ascii="Calibri" w:hAnsi="Calibri"/>
          <w:sz w:val="18"/>
          <w:szCs w:val="18"/>
          <w:lang w:eastAsia="en-US"/>
        </w:rPr>
        <w:t xml:space="preserve"> </w:t>
      </w:r>
      <w:r w:rsidRPr="00D34881">
        <w:rPr>
          <w:rFonts w:ascii="Arial" w:eastAsia="Tahoma" w:hAnsi="Arial" w:cs="Arial"/>
          <w:sz w:val="18"/>
          <w:szCs w:val="18"/>
          <w:lang w:eastAsia="zh-CN"/>
        </w:rPr>
        <w:t xml:space="preserve"> </w:t>
      </w:r>
    </w:p>
    <w:p w14:paraId="4D80C6D5" w14:textId="1F71954C" w:rsidR="00973F5F" w:rsidRPr="00D34881" w:rsidRDefault="00973F5F" w:rsidP="008A7BC0">
      <w:pPr>
        <w:numPr>
          <w:ilvl w:val="0"/>
          <w:numId w:val="42"/>
        </w:numPr>
        <w:autoSpaceDN w:val="0"/>
        <w:ind w:left="426" w:hanging="282"/>
        <w:contextualSpacing/>
        <w:jc w:val="both"/>
        <w:textAlignment w:val="baseline"/>
        <w:rPr>
          <w:rFonts w:ascii="Tahoma" w:hAnsi="Tahoma" w:cs="Tahoma"/>
          <w:vanish/>
          <w:sz w:val="18"/>
          <w:szCs w:val="18"/>
        </w:rPr>
      </w:pPr>
      <w:r w:rsidRPr="00D34881">
        <w:rPr>
          <w:rFonts w:ascii="Tahoma" w:hAnsi="Tahoma" w:cs="Tahoma"/>
          <w:b/>
          <w:sz w:val="18"/>
          <w:szCs w:val="18"/>
          <w:lang w:eastAsia="en-US"/>
        </w:rPr>
        <w:t>Zamawiający wyznacza następujące osoby do kontaktu z Wykonawcami:</w:t>
      </w:r>
    </w:p>
    <w:p w14:paraId="7DAEEC08" w14:textId="77777777" w:rsidR="00692F7F" w:rsidRPr="00D34881" w:rsidRDefault="00692F7F" w:rsidP="008A7BC0">
      <w:pPr>
        <w:numPr>
          <w:ilvl w:val="1"/>
          <w:numId w:val="43"/>
        </w:numPr>
        <w:tabs>
          <w:tab w:val="left" w:pos="851"/>
        </w:tabs>
        <w:suppressAutoHyphens/>
        <w:autoSpaceDN w:val="0"/>
        <w:ind w:left="567" w:firstLine="426"/>
        <w:textAlignment w:val="baseline"/>
        <w:rPr>
          <w:rFonts w:ascii="Tahoma" w:hAnsi="Tahoma" w:cs="Tahoma"/>
          <w:b/>
          <w:sz w:val="18"/>
          <w:szCs w:val="18"/>
          <w:lang w:eastAsia="en-US"/>
        </w:rPr>
      </w:pPr>
    </w:p>
    <w:p w14:paraId="6058C25A" w14:textId="517E8486" w:rsidR="00973F5F" w:rsidRPr="00D34881" w:rsidRDefault="00973F5F" w:rsidP="0098331E">
      <w:pPr>
        <w:numPr>
          <w:ilvl w:val="1"/>
          <w:numId w:val="55"/>
        </w:numPr>
        <w:tabs>
          <w:tab w:val="left" w:pos="851"/>
        </w:tabs>
        <w:suppressAutoHyphens/>
        <w:autoSpaceDN w:val="0"/>
        <w:ind w:firstLine="273"/>
        <w:textAlignment w:val="baseline"/>
        <w:rPr>
          <w:rFonts w:ascii="Tahoma" w:hAnsi="Tahoma" w:cs="Tahoma"/>
          <w:b/>
          <w:sz w:val="18"/>
          <w:szCs w:val="18"/>
          <w:lang w:eastAsia="en-US"/>
        </w:rPr>
      </w:pPr>
      <w:r w:rsidRPr="00D34881">
        <w:rPr>
          <w:rFonts w:ascii="Tahoma" w:hAnsi="Tahoma" w:cs="Tahoma"/>
          <w:b/>
          <w:sz w:val="18"/>
          <w:szCs w:val="18"/>
          <w:lang w:eastAsia="en-US"/>
        </w:rPr>
        <w:t>w sprawach merytorycznych:</w:t>
      </w:r>
    </w:p>
    <w:p w14:paraId="4824E2E4" w14:textId="4A15E3F2" w:rsidR="00973F5F" w:rsidRDefault="00E84B46" w:rsidP="00973F5F">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mgr farm. Milena Kłys – Z-ca Kierownika Apteki</w:t>
      </w:r>
      <w:r w:rsidR="00876801">
        <w:rPr>
          <w:rFonts w:ascii="Tahoma" w:hAnsi="Tahoma" w:cs="Tahoma"/>
          <w:sz w:val="18"/>
          <w:szCs w:val="18"/>
          <w:lang w:eastAsia="en-US"/>
        </w:rPr>
        <w:t>, tel. 42 677-66-26</w:t>
      </w:r>
    </w:p>
    <w:p w14:paraId="72039B36" w14:textId="156060DD" w:rsidR="00057A12" w:rsidRPr="00D34881" w:rsidRDefault="00876801" w:rsidP="00973F5F">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dr n. med. Magdalena Barańska</w:t>
      </w:r>
      <w:r w:rsidR="00057A12">
        <w:rPr>
          <w:rFonts w:ascii="Tahoma" w:hAnsi="Tahoma" w:cs="Tahoma"/>
          <w:sz w:val="18"/>
          <w:szCs w:val="18"/>
          <w:lang w:eastAsia="en-US"/>
        </w:rPr>
        <w:t xml:space="preserve"> – </w:t>
      </w:r>
      <w:r w:rsidRPr="00876801">
        <w:rPr>
          <w:rFonts w:ascii="Tahoma" w:hAnsi="Tahoma" w:cs="Tahoma"/>
          <w:sz w:val="18"/>
          <w:szCs w:val="18"/>
          <w:lang w:eastAsia="en-US"/>
        </w:rPr>
        <w:t>Oddział Kliniczny Gastroenterologii Ogólnej i Onkologicznej</w:t>
      </w:r>
    </w:p>
    <w:p w14:paraId="4A2129C2" w14:textId="6100459A" w:rsidR="00973F5F" w:rsidRPr="00D34881" w:rsidRDefault="00CE476F" w:rsidP="0098331E">
      <w:pPr>
        <w:numPr>
          <w:ilvl w:val="1"/>
          <w:numId w:val="55"/>
        </w:numPr>
        <w:tabs>
          <w:tab w:val="left" w:pos="851"/>
        </w:tabs>
        <w:suppressAutoHyphens/>
        <w:autoSpaceDN w:val="0"/>
        <w:ind w:left="567" w:right="-288" w:firstLine="426"/>
        <w:jc w:val="both"/>
        <w:textAlignment w:val="baseline"/>
        <w:rPr>
          <w:rFonts w:ascii="Tahoma" w:hAnsi="Tahoma" w:cs="Tahoma"/>
          <w:sz w:val="18"/>
          <w:szCs w:val="18"/>
          <w:lang w:eastAsia="en-US"/>
        </w:rPr>
      </w:pPr>
      <w:r>
        <w:rPr>
          <w:rFonts w:ascii="Tahoma" w:hAnsi="Tahoma" w:cs="Tahoma"/>
          <w:b/>
          <w:sz w:val="18"/>
          <w:szCs w:val="18"/>
          <w:lang w:eastAsia="en-US"/>
        </w:rPr>
        <w:t>w sprawach formalno-</w:t>
      </w:r>
      <w:r w:rsidR="00973F5F" w:rsidRPr="00D34881">
        <w:rPr>
          <w:rFonts w:ascii="Tahoma" w:hAnsi="Tahoma" w:cs="Tahoma"/>
          <w:b/>
          <w:sz w:val="18"/>
          <w:szCs w:val="18"/>
          <w:lang w:eastAsia="en-US"/>
        </w:rPr>
        <w:t>prawnych:</w:t>
      </w:r>
      <w:r w:rsidR="00973F5F" w:rsidRPr="00D34881">
        <w:rPr>
          <w:rFonts w:ascii="Tahoma" w:hAnsi="Tahoma" w:cs="Tahoma"/>
          <w:sz w:val="18"/>
          <w:szCs w:val="18"/>
          <w:lang w:eastAsia="en-US"/>
        </w:rPr>
        <w:t xml:space="preserve"> </w:t>
      </w:r>
    </w:p>
    <w:p w14:paraId="754BC4A6" w14:textId="67032A88" w:rsidR="00973F5F" w:rsidRPr="00D34881" w:rsidRDefault="00973F5F" w:rsidP="00973F5F">
      <w:pPr>
        <w:tabs>
          <w:tab w:val="left" w:pos="851"/>
        </w:tabs>
        <w:autoSpaceDN w:val="0"/>
        <w:ind w:left="993"/>
        <w:textAlignment w:val="baseline"/>
        <w:rPr>
          <w:rFonts w:ascii="Tahoma" w:hAnsi="Tahoma" w:cs="Tahoma"/>
          <w:sz w:val="18"/>
          <w:szCs w:val="18"/>
          <w:lang w:eastAsia="en-US"/>
        </w:rPr>
      </w:pPr>
      <w:r w:rsidRPr="00D34881">
        <w:rPr>
          <w:rFonts w:ascii="Tahoma" w:hAnsi="Tahoma" w:cs="Tahoma"/>
          <w:sz w:val="18"/>
          <w:szCs w:val="18"/>
          <w:lang w:eastAsia="en-US"/>
        </w:rPr>
        <w:t xml:space="preserve">mgr </w:t>
      </w:r>
      <w:r w:rsidR="006F5811">
        <w:rPr>
          <w:rFonts w:ascii="Tahoma" w:hAnsi="Tahoma" w:cs="Tahoma"/>
          <w:sz w:val="18"/>
          <w:szCs w:val="18"/>
          <w:lang w:eastAsia="en-US"/>
        </w:rPr>
        <w:t>Aleksandra Kulbat</w:t>
      </w:r>
      <w:r w:rsidRPr="00D34881">
        <w:rPr>
          <w:rFonts w:ascii="Tahoma" w:hAnsi="Tahoma" w:cs="Tahoma"/>
          <w:sz w:val="18"/>
          <w:szCs w:val="18"/>
          <w:lang w:eastAsia="en-US"/>
        </w:rPr>
        <w:t xml:space="preserve">  – </w:t>
      </w:r>
      <w:r w:rsidR="006F5811">
        <w:rPr>
          <w:rFonts w:ascii="Tahoma" w:hAnsi="Tahoma" w:cs="Tahoma"/>
          <w:sz w:val="18"/>
          <w:szCs w:val="18"/>
          <w:lang w:eastAsia="en-US"/>
        </w:rPr>
        <w:t>Referent w</w:t>
      </w:r>
      <w:r w:rsidR="00484699" w:rsidRPr="00D34881">
        <w:rPr>
          <w:rFonts w:ascii="Tahoma" w:hAnsi="Tahoma" w:cs="Tahoma"/>
          <w:sz w:val="18"/>
          <w:szCs w:val="18"/>
          <w:lang w:eastAsia="en-US"/>
        </w:rPr>
        <w:t xml:space="preserve"> Sekcji Zamówień Publicznych</w:t>
      </w:r>
      <w:r w:rsidR="004559EF">
        <w:rPr>
          <w:rFonts w:ascii="Tahoma" w:hAnsi="Tahoma" w:cs="Tahoma"/>
          <w:sz w:val="18"/>
          <w:szCs w:val="18"/>
          <w:lang w:eastAsia="en-US"/>
        </w:rPr>
        <w:t>,</w:t>
      </w:r>
      <w:r w:rsidRPr="00D34881">
        <w:rPr>
          <w:rFonts w:ascii="Tahoma" w:hAnsi="Tahoma" w:cs="Tahoma"/>
          <w:sz w:val="18"/>
          <w:szCs w:val="18"/>
          <w:lang w:eastAsia="en-US"/>
        </w:rPr>
        <w:t xml:space="preserve"> tel. 42 677-68-24</w:t>
      </w:r>
      <w:r w:rsidRPr="00D34881">
        <w:rPr>
          <w:rFonts w:ascii="Tahoma" w:hAnsi="Tahoma" w:cs="Tahoma"/>
          <w:sz w:val="18"/>
          <w:szCs w:val="18"/>
          <w:lang w:eastAsia="en-US"/>
        </w:rPr>
        <w:tab/>
      </w:r>
    </w:p>
    <w:p w14:paraId="31302544" w14:textId="7CD0FBDC" w:rsidR="000F1960" w:rsidRPr="00D34881" w:rsidRDefault="000F1960" w:rsidP="00973F5F">
      <w:pPr>
        <w:tabs>
          <w:tab w:val="left" w:pos="851"/>
        </w:tabs>
        <w:autoSpaceDN w:val="0"/>
        <w:ind w:left="993"/>
        <w:textAlignment w:val="baseline"/>
        <w:rPr>
          <w:rFonts w:ascii="Tahoma" w:hAnsi="Tahoma" w:cs="Tahoma"/>
          <w:sz w:val="18"/>
          <w:szCs w:val="18"/>
          <w:lang w:eastAsia="en-US"/>
        </w:rPr>
      </w:pPr>
      <w:r w:rsidRPr="00D34881">
        <w:rPr>
          <w:rFonts w:ascii="Tahoma" w:hAnsi="Tahoma" w:cs="Tahoma"/>
          <w:sz w:val="18"/>
          <w:szCs w:val="18"/>
          <w:lang w:eastAsia="en-US"/>
        </w:rPr>
        <w:t>mgr Anna Pietrzyk – p.o. Kierownika Działu Zamówień Publicznych</w:t>
      </w:r>
      <w:r w:rsidR="00484699" w:rsidRPr="00D34881">
        <w:rPr>
          <w:rFonts w:ascii="Tahoma" w:hAnsi="Tahoma" w:cs="Tahoma"/>
          <w:sz w:val="18"/>
          <w:szCs w:val="18"/>
          <w:lang w:eastAsia="en-US"/>
        </w:rPr>
        <w:t xml:space="preserve"> i Zaopatrzenia Medycznego</w:t>
      </w:r>
      <w:r w:rsidR="004559EF">
        <w:rPr>
          <w:rFonts w:ascii="Tahoma" w:hAnsi="Tahoma" w:cs="Tahoma"/>
          <w:sz w:val="18"/>
          <w:szCs w:val="18"/>
          <w:lang w:eastAsia="en-US"/>
        </w:rPr>
        <w:t>,</w:t>
      </w:r>
      <w:r w:rsidRPr="00D34881">
        <w:rPr>
          <w:rFonts w:ascii="Tahoma" w:hAnsi="Tahoma" w:cs="Tahoma"/>
          <w:sz w:val="18"/>
          <w:szCs w:val="18"/>
          <w:lang w:eastAsia="en-US"/>
        </w:rPr>
        <w:t xml:space="preserve"> tel. 42 291-95-70</w:t>
      </w:r>
    </w:p>
    <w:p w14:paraId="76C417F3" w14:textId="77777777" w:rsidR="00973F5F" w:rsidRPr="00D34881" w:rsidRDefault="00973F5F" w:rsidP="008A7BC0">
      <w:pPr>
        <w:numPr>
          <w:ilvl w:val="0"/>
          <w:numId w:val="42"/>
        </w:numPr>
        <w:tabs>
          <w:tab w:val="left" w:pos="426"/>
        </w:tabs>
        <w:autoSpaceDN w:val="0"/>
        <w:ind w:left="426" w:hanging="284"/>
        <w:contextualSpacing/>
        <w:jc w:val="both"/>
        <w:textAlignment w:val="baseline"/>
        <w:rPr>
          <w:rFonts w:ascii="Tahoma" w:hAnsi="Tahoma" w:cs="Tahoma"/>
          <w:sz w:val="18"/>
          <w:szCs w:val="18"/>
          <w:lang w:eastAsia="en-US"/>
        </w:rPr>
      </w:pPr>
      <w:r w:rsidRPr="00D34881">
        <w:rPr>
          <w:rFonts w:ascii="Tahoma" w:hAnsi="Tahoma" w:cs="Tahoma"/>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D118CA">
          <w:rPr>
            <w:rFonts w:ascii="Tahoma" w:hAnsi="Tahoma" w:cs="Tahoma"/>
            <w:sz w:val="18"/>
            <w:szCs w:val="18"/>
            <w:u w:val="single"/>
            <w:lang w:eastAsia="en-US"/>
          </w:rPr>
          <w:t>https://platformazakupowa.pl/strona/1-regulamin</w:t>
        </w:r>
      </w:hyperlink>
    </w:p>
    <w:p w14:paraId="5BD7CB06"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hAnsi="Tahoma" w:cs="Tahoma"/>
          <w:b/>
          <w:sz w:val="18"/>
          <w:szCs w:val="18"/>
          <w:lang w:eastAsia="en-US"/>
        </w:rPr>
      </w:pPr>
      <w:r w:rsidRPr="00D34881">
        <w:rPr>
          <w:rFonts w:ascii="Tahoma" w:hAnsi="Tahoma" w:cs="Tahoma"/>
          <w:b/>
          <w:sz w:val="18"/>
          <w:szCs w:val="18"/>
          <w:lang w:eastAsia="en-US"/>
        </w:rPr>
        <w:t xml:space="preserve">Maksymalna wielkość plików załączonych za pośrednictwem platformy zakupowej wynosi 1GB, przy maksymalnej liczbie plików (lub spakowanych folderów) równej 20. </w:t>
      </w:r>
    </w:p>
    <w:p w14:paraId="7F8E9093" w14:textId="16F4FC08" w:rsidR="00973F5F" w:rsidRPr="00D34881" w:rsidRDefault="00973F5F" w:rsidP="008A7BC0">
      <w:pPr>
        <w:numPr>
          <w:ilvl w:val="0"/>
          <w:numId w:val="42"/>
        </w:numPr>
        <w:tabs>
          <w:tab w:val="left" w:pos="426"/>
        </w:tabs>
        <w:autoSpaceDN w:val="0"/>
        <w:ind w:left="426" w:hanging="284"/>
        <w:contextualSpacing/>
        <w:jc w:val="both"/>
        <w:textAlignment w:val="baseline"/>
      </w:pPr>
      <w:r w:rsidRPr="00D34881">
        <w:rPr>
          <w:rFonts w:ascii="Tahoma" w:hAnsi="Tahoma" w:cs="Tahoma"/>
          <w:sz w:val="18"/>
          <w:szCs w:val="18"/>
          <w:lang w:eastAsia="en-US"/>
        </w:rPr>
        <w:t>Minimalne wymagania techniczne i informacje na temat kodowania i czasu odbioru danych są opisane na Stronie platformazakupowa.pl</w:t>
      </w:r>
      <w:r w:rsidR="00922B46" w:rsidRPr="00D34881">
        <w:rPr>
          <w:rFonts w:ascii="Tahoma" w:hAnsi="Tahoma" w:cs="Tahoma"/>
          <w:vanish/>
          <w:sz w:val="18"/>
          <w:szCs w:val="18"/>
        </w:rPr>
        <w:t>.</w:t>
      </w:r>
    </w:p>
    <w:p w14:paraId="1B4D5E33" w14:textId="77777777" w:rsidR="00973F5F" w:rsidRPr="00D34881" w:rsidRDefault="00973F5F" w:rsidP="008A7BC0">
      <w:pPr>
        <w:numPr>
          <w:ilvl w:val="0"/>
          <w:numId w:val="42"/>
        </w:numPr>
        <w:tabs>
          <w:tab w:val="left" w:pos="426"/>
        </w:tabs>
        <w:autoSpaceDN w:val="0"/>
        <w:ind w:left="426" w:hanging="284"/>
        <w:contextualSpacing/>
        <w:jc w:val="both"/>
        <w:textAlignment w:val="baseline"/>
        <w:rPr>
          <w:rFonts w:ascii="Tahoma" w:hAnsi="Tahoma" w:cs="Tahoma"/>
          <w:sz w:val="18"/>
          <w:szCs w:val="18"/>
          <w:lang w:eastAsia="en-US"/>
        </w:rPr>
      </w:pPr>
      <w:r w:rsidRPr="00D34881">
        <w:rPr>
          <w:rFonts w:ascii="Tahoma" w:hAnsi="Tahoma" w:cs="Tahoma"/>
          <w:sz w:val="18"/>
          <w:szCs w:val="18"/>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2239BAE" w14:textId="77777777" w:rsidR="00973F5F" w:rsidRPr="00D34881" w:rsidRDefault="00973F5F" w:rsidP="008A7BC0">
      <w:pPr>
        <w:numPr>
          <w:ilvl w:val="0"/>
          <w:numId w:val="42"/>
        </w:numPr>
        <w:tabs>
          <w:tab w:val="left" w:pos="426"/>
        </w:tabs>
        <w:autoSpaceDN w:val="0"/>
        <w:ind w:left="426" w:hanging="284"/>
        <w:contextualSpacing/>
        <w:jc w:val="both"/>
        <w:textAlignment w:val="baseline"/>
        <w:rPr>
          <w:rFonts w:ascii="Tahoma" w:hAnsi="Tahoma" w:cs="Tahoma"/>
          <w:sz w:val="18"/>
          <w:szCs w:val="18"/>
          <w:lang w:eastAsia="en-US"/>
        </w:rPr>
      </w:pPr>
      <w:r w:rsidRPr="00D34881">
        <w:rPr>
          <w:rFonts w:ascii="Tahoma" w:eastAsia="Tahoma" w:hAnsi="Tahoma" w:cs="Tahoma"/>
          <w:sz w:val="18"/>
          <w:szCs w:val="18"/>
          <w:lang w:eastAsia="en-US"/>
        </w:rPr>
        <w:t xml:space="preserve">Wykonawca na każde żądanie Zamawiającego niezwłocznie potwierdza fakt otrzymania zawiadomienia, wniosku lub informacji. Potwierdzenia należy przesłać również </w:t>
      </w:r>
      <w:r w:rsidRPr="00D34881">
        <w:rPr>
          <w:rFonts w:ascii="Tahoma" w:hAnsi="Tahoma" w:cs="Tahoma"/>
          <w:sz w:val="18"/>
          <w:szCs w:val="18"/>
          <w:lang w:eastAsia="en-US"/>
        </w:rPr>
        <w:t>za pośrednictwem platformy zakupowej.</w:t>
      </w:r>
    </w:p>
    <w:p w14:paraId="2B180AD3" w14:textId="77777777" w:rsidR="00973F5F" w:rsidRPr="00D34881" w:rsidRDefault="00973F5F" w:rsidP="008A7BC0">
      <w:pPr>
        <w:numPr>
          <w:ilvl w:val="0"/>
          <w:numId w:val="42"/>
        </w:numPr>
        <w:tabs>
          <w:tab w:val="left" w:pos="426"/>
        </w:tabs>
        <w:autoSpaceDN w:val="0"/>
        <w:ind w:left="426" w:hanging="284"/>
        <w:contextualSpacing/>
        <w:jc w:val="both"/>
        <w:textAlignment w:val="baseline"/>
        <w:rPr>
          <w:rFonts w:ascii="Tahoma" w:hAnsi="Tahoma" w:cs="Tahoma"/>
          <w:sz w:val="18"/>
          <w:szCs w:val="18"/>
          <w:lang w:eastAsia="en-US"/>
        </w:rPr>
      </w:pPr>
      <w:r w:rsidRPr="00D34881">
        <w:rPr>
          <w:rFonts w:ascii="Tahoma" w:eastAsia="Tahoma" w:hAnsi="Tahoma" w:cs="Tahoma"/>
          <w:b/>
          <w:sz w:val="18"/>
          <w:szCs w:val="18"/>
          <w:lang w:eastAsia="en-US"/>
        </w:rPr>
        <w:t>W korespondencji kierowanej do Zamawiającego Wykonawca winien posługiwać się numerem sprawy określonym w SWZ.</w:t>
      </w:r>
    </w:p>
    <w:p w14:paraId="5464055D"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hAnsi="Tahoma" w:cs="Tahoma"/>
          <w:sz w:val="18"/>
          <w:szCs w:val="18"/>
          <w:lang w:eastAsia="en-US"/>
        </w:rPr>
      </w:pPr>
      <w:bookmarkStart w:id="1" w:name="_Ref530396341"/>
      <w:r w:rsidRPr="00D34881">
        <w:rPr>
          <w:rFonts w:ascii="Tahoma" w:eastAsia="Tahoma" w:hAnsi="Tahoma" w:cs="Tahoma"/>
          <w:sz w:val="18"/>
          <w:szCs w:val="18"/>
          <w:lang w:eastAsia="en-US"/>
        </w:rPr>
        <w:t>W kwestiach budzących wątpliwości odnośnie zapisów SWZ Wykonawcom przysługuje prawo do wnoszenia wniosków o wyjaśnienie jej treści.</w:t>
      </w:r>
      <w:bookmarkEnd w:id="1"/>
      <w:r w:rsidRPr="00D34881">
        <w:rPr>
          <w:rFonts w:ascii="Tahoma" w:eastAsia="Tahoma" w:hAnsi="Tahoma" w:cs="Tahoma"/>
          <w:sz w:val="18"/>
          <w:szCs w:val="18"/>
          <w:lang w:eastAsia="en-US"/>
        </w:rPr>
        <w:t xml:space="preserve"> </w:t>
      </w:r>
    </w:p>
    <w:p w14:paraId="1C2EA0EC"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D34881">
        <w:rPr>
          <w:rFonts w:ascii="Tahoma" w:eastAsia="Tahoma" w:hAnsi="Tahoma" w:cs="Tahoma"/>
          <w:i/>
          <w:sz w:val="18"/>
          <w:szCs w:val="18"/>
          <w:lang w:eastAsia="en-US"/>
        </w:rPr>
        <w:t>(prawy dolny róg strony)</w:t>
      </w:r>
      <w:r w:rsidRPr="00D34881">
        <w:rPr>
          <w:rFonts w:ascii="Tahoma" w:eastAsia="Tahoma" w:hAnsi="Tahoma" w:cs="Tahoma"/>
          <w:sz w:val="18"/>
          <w:szCs w:val="18"/>
          <w:lang w:eastAsia="en-US"/>
        </w:rPr>
        <w:t>.</w:t>
      </w:r>
    </w:p>
    <w:p w14:paraId="43E032EF"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b/>
          <w:sz w:val="18"/>
          <w:szCs w:val="18"/>
          <w:u w:val="single"/>
          <w:lang w:eastAsia="en-US"/>
        </w:rPr>
        <w:t xml:space="preserve">Zamawiający zwraca się z prośbą, aby zapytania zostały również przesłane drogą elektroniczną w dokumencie edytowalnym (np. </w:t>
      </w:r>
      <w:proofErr w:type="spellStart"/>
      <w:r w:rsidRPr="00D34881">
        <w:rPr>
          <w:rFonts w:ascii="Tahoma" w:eastAsia="Tahoma" w:hAnsi="Tahoma" w:cs="Tahoma"/>
          <w:b/>
          <w:sz w:val="18"/>
          <w:szCs w:val="18"/>
          <w:u w:val="single"/>
          <w:lang w:eastAsia="en-US"/>
        </w:rPr>
        <w:t>word</w:t>
      </w:r>
      <w:proofErr w:type="spellEnd"/>
      <w:r w:rsidRPr="00D34881">
        <w:rPr>
          <w:rFonts w:ascii="Tahoma" w:eastAsia="Tahoma" w:hAnsi="Tahoma" w:cs="Tahoma"/>
          <w:b/>
          <w:sz w:val="18"/>
          <w:szCs w:val="18"/>
          <w:u w:val="single"/>
          <w:lang w:eastAsia="en-US"/>
        </w:rPr>
        <w:t>)</w:t>
      </w:r>
    </w:p>
    <w:p w14:paraId="0B0ED351" w14:textId="2961074F"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 xml:space="preserve">Wyjaśnienia SWZ udzielane będą z zachowaniem zasad określonych w art. </w:t>
      </w:r>
      <w:r w:rsidR="00EF382F" w:rsidRPr="00D34881">
        <w:rPr>
          <w:rFonts w:ascii="Tahoma" w:eastAsia="Tahoma" w:hAnsi="Tahoma" w:cs="Tahoma"/>
          <w:sz w:val="18"/>
          <w:szCs w:val="18"/>
          <w:lang w:eastAsia="en-US"/>
        </w:rPr>
        <w:t>284</w:t>
      </w:r>
      <w:r w:rsidRPr="00D34881">
        <w:rPr>
          <w:rFonts w:ascii="Tahoma" w:eastAsia="Tahoma" w:hAnsi="Tahoma" w:cs="Tahoma"/>
          <w:sz w:val="18"/>
          <w:szCs w:val="18"/>
          <w:lang w:eastAsia="en-US"/>
        </w:rPr>
        <w:t xml:space="preserve"> PZP</w:t>
      </w:r>
    </w:p>
    <w:p w14:paraId="52CD91C2" w14:textId="621942A4"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 xml:space="preserve">Zamawiający udzieli niezwłocznie odpowiedzi, najpóźniej na </w:t>
      </w:r>
      <w:r w:rsidR="00EF382F" w:rsidRPr="00D34881">
        <w:rPr>
          <w:rFonts w:ascii="Tahoma" w:eastAsia="Tahoma" w:hAnsi="Tahoma" w:cs="Tahoma"/>
          <w:sz w:val="18"/>
          <w:szCs w:val="18"/>
          <w:lang w:eastAsia="en-US"/>
        </w:rPr>
        <w:t>2</w:t>
      </w:r>
      <w:r w:rsidRPr="00D34881">
        <w:rPr>
          <w:rFonts w:ascii="Tahoma" w:eastAsia="Tahoma" w:hAnsi="Tahoma" w:cs="Tahoma"/>
          <w:sz w:val="18"/>
          <w:szCs w:val="18"/>
          <w:lang w:eastAsia="en-US"/>
        </w:rPr>
        <w:t xml:space="preserve"> dni przed upływem terminu składania ofert, pod warunkiem, że wniosek o wyjaśnienie treści SWZ wpłynął do Zamawiającego nie później niż </w:t>
      </w:r>
      <w:r w:rsidR="00EF382F" w:rsidRPr="00D34881">
        <w:rPr>
          <w:rFonts w:ascii="Tahoma" w:eastAsia="Tahoma" w:hAnsi="Tahoma" w:cs="Tahoma"/>
          <w:sz w:val="18"/>
          <w:szCs w:val="18"/>
          <w:lang w:eastAsia="en-US"/>
        </w:rPr>
        <w:t>4</w:t>
      </w:r>
      <w:r w:rsidRPr="00D34881">
        <w:rPr>
          <w:rFonts w:ascii="Tahoma" w:eastAsia="Tahoma" w:hAnsi="Tahoma" w:cs="Tahoma"/>
          <w:sz w:val="18"/>
          <w:szCs w:val="18"/>
          <w:lang w:eastAsia="en-US"/>
        </w:rPr>
        <w:t xml:space="preserve"> dni przed upływem wyznaczonego terminu składania ofert.</w:t>
      </w:r>
    </w:p>
    <w:p w14:paraId="335D9652"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Jeżeli wniosek o wyjaśnienie treści specyfikacji warunków zamówienia nie wpłynął w terminie wskazanym wyżej zamawiający nie ma obowiązku udzielania wyjaśnień SWZ.</w:t>
      </w:r>
    </w:p>
    <w:p w14:paraId="285C8F46"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W uzasadnionych przypadkach Zamawiający może przed upływem terminu składania ofert zmienić treść SWZ. Dokonaną zmianę treści SWZ Zamawiający udostępnia na stronie internetowej.</w:t>
      </w:r>
    </w:p>
    <w:p w14:paraId="01F12ED9" w14:textId="77777777"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1C9EFA13" w14:textId="6096019A" w:rsidR="00973F5F" w:rsidRPr="00D34881" w:rsidRDefault="00973F5F" w:rsidP="008A7BC0">
      <w:pPr>
        <w:numPr>
          <w:ilvl w:val="0"/>
          <w:numId w:val="42"/>
        </w:numPr>
        <w:tabs>
          <w:tab w:val="left" w:pos="426"/>
        </w:tabs>
        <w:autoSpaceDN w:val="0"/>
        <w:spacing w:after="160"/>
        <w:ind w:left="426" w:hanging="284"/>
        <w:contextualSpacing/>
        <w:jc w:val="both"/>
        <w:textAlignment w:val="baseline"/>
        <w:rPr>
          <w:rFonts w:ascii="Tahoma" w:eastAsia="Tahoma" w:hAnsi="Tahoma" w:cs="Tahoma"/>
          <w:sz w:val="18"/>
          <w:szCs w:val="18"/>
          <w:lang w:eastAsia="en-US"/>
        </w:rPr>
      </w:pPr>
      <w:r w:rsidRPr="00D34881">
        <w:rPr>
          <w:rFonts w:ascii="Tahoma" w:eastAsia="Tahoma" w:hAnsi="Tahoma" w:cs="Tahoma"/>
          <w:sz w:val="18"/>
          <w:szCs w:val="18"/>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w:t>
      </w:r>
      <w:r w:rsidRPr="00D34881">
        <w:rPr>
          <w:rFonts w:ascii="Tahoma" w:eastAsia="Tahoma" w:hAnsi="Tahoma" w:cs="Tahoma"/>
          <w:sz w:val="18"/>
          <w:szCs w:val="18"/>
          <w:lang w:eastAsia="en-US"/>
        </w:rPr>
        <w:lastRenderedPageBreak/>
        <w:t>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3321806A" w14:textId="77777777" w:rsidR="00973F5F" w:rsidRPr="00D34881" w:rsidRDefault="00973F5F" w:rsidP="00973F5F">
      <w:pPr>
        <w:rPr>
          <w:rFonts w:ascii="Tahoma" w:hAnsi="Tahoma" w:cs="Tahoma"/>
          <w:sz w:val="20"/>
          <w:szCs w:val="20"/>
        </w:rPr>
      </w:pPr>
    </w:p>
    <w:p w14:paraId="27483DC6" w14:textId="77777777" w:rsidR="00973F5F" w:rsidRPr="00D34881" w:rsidRDefault="00973F5F" w:rsidP="00973F5F">
      <w:pPr>
        <w:rPr>
          <w:rFonts w:ascii="Tahoma" w:hAnsi="Tahoma" w:cs="Tahoma"/>
          <w:sz w:val="20"/>
          <w:szCs w:val="20"/>
        </w:rPr>
      </w:pPr>
    </w:p>
    <w:p w14:paraId="1976918D" w14:textId="77777777" w:rsidR="00973F5F" w:rsidRPr="00D34881" w:rsidRDefault="00973F5F" w:rsidP="00973F5F">
      <w:pPr>
        <w:pStyle w:val="Nagwek2"/>
        <w:spacing w:before="0" w:after="0"/>
        <w:jc w:val="both"/>
        <w:rPr>
          <w:rFonts w:ascii="Tahoma" w:hAnsi="Tahoma" w:cs="Tahoma"/>
          <w:i w:val="0"/>
          <w:iCs w:val="0"/>
          <w:caps/>
          <w:sz w:val="20"/>
          <w:szCs w:val="20"/>
        </w:rPr>
      </w:pPr>
      <w:r w:rsidRPr="00D34881">
        <w:rPr>
          <w:rFonts w:ascii="Tahoma" w:hAnsi="Tahoma" w:cs="Tahoma"/>
          <w:i w:val="0"/>
          <w:iCs w:val="0"/>
          <w:caps/>
          <w:sz w:val="20"/>
          <w:szCs w:val="20"/>
        </w:rPr>
        <w:t>IX. Opis sposobu przygotowania ofert oraz dokumentów wymaganych przez Zamawiającego w SWZ</w:t>
      </w:r>
    </w:p>
    <w:p w14:paraId="74BA7FAC" w14:textId="77777777" w:rsidR="00973F5F" w:rsidRPr="00D34881" w:rsidRDefault="00973F5F" w:rsidP="00973F5F">
      <w:pPr>
        <w:rPr>
          <w:rFonts w:ascii="Tahoma" w:hAnsi="Tahoma" w:cs="Tahoma"/>
          <w:sz w:val="20"/>
          <w:szCs w:val="20"/>
        </w:rPr>
      </w:pPr>
    </w:p>
    <w:p w14:paraId="31C0E531" w14:textId="798BA25F" w:rsidR="00973F5F" w:rsidRPr="00D34881" w:rsidRDefault="00973F5F" w:rsidP="008A7BC0">
      <w:pPr>
        <w:numPr>
          <w:ilvl w:val="0"/>
          <w:numId w:val="19"/>
        </w:numPr>
        <w:ind w:left="426" w:hanging="284"/>
        <w:jc w:val="both"/>
        <w:rPr>
          <w:rFonts w:ascii="Tahoma" w:eastAsia="Calibri" w:hAnsi="Tahoma" w:cs="Tahoma"/>
          <w:sz w:val="18"/>
          <w:szCs w:val="18"/>
        </w:rPr>
      </w:pPr>
      <w:r w:rsidRPr="00D34881">
        <w:rPr>
          <w:rFonts w:ascii="Tahoma" w:hAnsi="Tahoma" w:cs="Tahoma"/>
          <w:sz w:val="18"/>
          <w:szCs w:val="18"/>
        </w:rPr>
        <w:t xml:space="preserve">Oferta oraz przedmiotowe środki dowodowe (jeżeli były wymagane)  muszą być składane elektronicznie i muszą zostać podpisane </w:t>
      </w:r>
      <w:r w:rsidRPr="00D34881">
        <w:rPr>
          <w:rFonts w:ascii="Tahoma" w:hAnsi="Tahoma" w:cs="Tahoma"/>
          <w:b/>
          <w:sz w:val="18"/>
          <w:szCs w:val="18"/>
        </w:rPr>
        <w:t>elektronicznym kwalifikowanym podpisem</w:t>
      </w:r>
      <w:r w:rsidR="00703017" w:rsidRPr="00D34881">
        <w:rPr>
          <w:rFonts w:ascii="Tahoma" w:hAnsi="Tahoma" w:cs="Tahoma"/>
          <w:b/>
          <w:sz w:val="18"/>
          <w:szCs w:val="18"/>
        </w:rPr>
        <w:t xml:space="preserve">, podpisem zaufanym bądź </w:t>
      </w:r>
      <w:r w:rsidR="009D4C9E" w:rsidRPr="00D34881">
        <w:rPr>
          <w:rFonts w:ascii="Tahoma" w:hAnsi="Tahoma" w:cs="Tahoma"/>
          <w:b/>
          <w:sz w:val="18"/>
          <w:szCs w:val="18"/>
        </w:rPr>
        <w:t>p</w:t>
      </w:r>
      <w:r w:rsidR="00703017" w:rsidRPr="00D34881">
        <w:rPr>
          <w:rFonts w:ascii="Tahoma" w:hAnsi="Tahoma" w:cs="Tahoma"/>
          <w:b/>
          <w:sz w:val="18"/>
          <w:szCs w:val="18"/>
        </w:rPr>
        <w:t>odpisem osobistym.</w:t>
      </w:r>
      <w:r w:rsidRPr="00D34881">
        <w:rPr>
          <w:rFonts w:ascii="Tahoma" w:hAnsi="Tahoma" w:cs="Tahoma"/>
          <w:sz w:val="18"/>
          <w:szCs w:val="18"/>
        </w:rPr>
        <w:t xml:space="preserve"> W procesie składania oferty w tym przedmiotowych środków dowodowych na platformie, </w:t>
      </w:r>
      <w:r w:rsidRPr="00D34881">
        <w:rPr>
          <w:rFonts w:ascii="Tahoma" w:hAnsi="Tahoma" w:cs="Tahoma"/>
          <w:b/>
          <w:sz w:val="18"/>
          <w:szCs w:val="18"/>
        </w:rPr>
        <w:t>kwalifikowany podpis elektroniczny</w:t>
      </w:r>
      <w:r w:rsidRPr="00D34881">
        <w:rPr>
          <w:rFonts w:ascii="Tahoma" w:hAnsi="Tahoma" w:cs="Tahoma"/>
          <w:sz w:val="18"/>
          <w:szCs w:val="18"/>
        </w:rPr>
        <w:t xml:space="preserve"> Wykonawca składa bezpośrednio na dokumencie, który następnie przesyła do systemu.</w:t>
      </w:r>
    </w:p>
    <w:p w14:paraId="50255E71" w14:textId="77777777" w:rsidR="00973F5F" w:rsidRPr="00D34881" w:rsidRDefault="00973F5F" w:rsidP="008A7BC0">
      <w:pPr>
        <w:keepNext/>
        <w:keepLines/>
        <w:numPr>
          <w:ilvl w:val="0"/>
          <w:numId w:val="19"/>
        </w:numPr>
        <w:ind w:left="426" w:hanging="284"/>
        <w:jc w:val="both"/>
        <w:rPr>
          <w:rFonts w:ascii="Tahoma" w:hAnsi="Tahoma" w:cs="Tahoma"/>
          <w:sz w:val="18"/>
          <w:szCs w:val="18"/>
        </w:rPr>
      </w:pPr>
      <w:r w:rsidRPr="00D34881">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44A5067E" w14:textId="4F57C39E" w:rsidR="00973F5F" w:rsidRPr="00D34881" w:rsidRDefault="00973F5F" w:rsidP="008A7BC0">
      <w:pPr>
        <w:keepNext/>
        <w:keepLines/>
        <w:numPr>
          <w:ilvl w:val="0"/>
          <w:numId w:val="19"/>
        </w:numPr>
        <w:ind w:left="426" w:hanging="284"/>
        <w:jc w:val="both"/>
        <w:rPr>
          <w:rFonts w:ascii="Tahoma" w:hAnsi="Tahoma" w:cs="Tahoma"/>
          <w:sz w:val="18"/>
          <w:szCs w:val="18"/>
        </w:rPr>
      </w:pPr>
      <w:r w:rsidRPr="00D34881">
        <w:rPr>
          <w:rFonts w:ascii="Tahoma" w:hAnsi="Tahoma" w:cs="Tahom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w:t>
      </w:r>
      <w:r w:rsidR="000000BE" w:rsidRPr="00D34881">
        <w:rPr>
          <w:rFonts w:ascii="Tahoma" w:hAnsi="Tahoma" w:cs="Tahoma"/>
          <w:sz w:val="18"/>
          <w:szCs w:val="18"/>
        </w:rPr>
        <w:t>, podpisem zaufanym lub podpisem o</w:t>
      </w:r>
      <w:r w:rsidR="00D45F1F" w:rsidRPr="00D34881">
        <w:rPr>
          <w:rFonts w:ascii="Tahoma" w:hAnsi="Tahoma" w:cs="Tahoma"/>
          <w:sz w:val="18"/>
          <w:szCs w:val="18"/>
        </w:rPr>
        <w:t>s</w:t>
      </w:r>
      <w:r w:rsidR="000000BE" w:rsidRPr="00D34881">
        <w:rPr>
          <w:rFonts w:ascii="Tahoma" w:hAnsi="Tahoma" w:cs="Tahoma"/>
          <w:sz w:val="18"/>
          <w:szCs w:val="18"/>
        </w:rPr>
        <w:t>obistym</w:t>
      </w:r>
      <w:r w:rsidRPr="00D34881">
        <w:rPr>
          <w:rFonts w:ascii="Tahoma" w:hAnsi="Tahoma" w:cs="Tahoma"/>
          <w:sz w:val="18"/>
          <w:szCs w:val="18"/>
        </w:rPr>
        <w:t xml:space="preserve"> przez osobę/osoby upoważnioną/upoważnione.</w:t>
      </w:r>
      <w:r w:rsidRPr="001114A7">
        <w:rPr>
          <w:rFonts w:ascii="Tahoma" w:hAnsi="Tahoma" w:cs="Tahoma"/>
          <w:sz w:val="18"/>
          <w:szCs w:val="18"/>
          <w:vertAlign w:val="superscript"/>
        </w:rPr>
        <w:footnoteReference w:id="1"/>
      </w:r>
    </w:p>
    <w:p w14:paraId="09F6E9C4"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b/>
          <w:sz w:val="18"/>
          <w:szCs w:val="18"/>
          <w:u w:val="single"/>
        </w:rPr>
      </w:pPr>
      <w:r w:rsidRPr="00D34881">
        <w:rPr>
          <w:rFonts w:ascii="Tahoma" w:hAnsi="Tahoma" w:cs="Tahoma"/>
          <w:b/>
          <w:sz w:val="18"/>
          <w:szCs w:val="18"/>
          <w:u w:val="single"/>
        </w:rPr>
        <w:t>Oferta musi być:</w:t>
      </w:r>
    </w:p>
    <w:p w14:paraId="6072BD72" w14:textId="77777777" w:rsidR="00973F5F" w:rsidRPr="00D34881" w:rsidRDefault="00973F5F" w:rsidP="008A7BC0">
      <w:pPr>
        <w:numPr>
          <w:ilvl w:val="1"/>
          <w:numId w:val="18"/>
        </w:numPr>
        <w:ind w:left="709" w:hanging="283"/>
        <w:jc w:val="both"/>
        <w:rPr>
          <w:rFonts w:ascii="Tahoma" w:hAnsi="Tahoma" w:cs="Tahoma"/>
          <w:sz w:val="18"/>
          <w:szCs w:val="18"/>
        </w:rPr>
      </w:pPr>
      <w:r w:rsidRPr="00D34881">
        <w:rPr>
          <w:rFonts w:ascii="Tahoma" w:hAnsi="Tahoma" w:cs="Tahoma"/>
          <w:sz w:val="18"/>
          <w:szCs w:val="18"/>
        </w:rPr>
        <w:t>sporządzona na podstawie załączników niniejszej SWZ w języku polskim,</w:t>
      </w:r>
    </w:p>
    <w:p w14:paraId="2CDAB5ED" w14:textId="77777777" w:rsidR="00973F5F" w:rsidRPr="00D34881" w:rsidRDefault="00973F5F" w:rsidP="008A7BC0">
      <w:pPr>
        <w:numPr>
          <w:ilvl w:val="1"/>
          <w:numId w:val="18"/>
        </w:numPr>
        <w:ind w:left="709" w:hanging="283"/>
        <w:jc w:val="both"/>
        <w:rPr>
          <w:rFonts w:ascii="Tahoma" w:hAnsi="Tahoma" w:cs="Tahoma"/>
          <w:sz w:val="18"/>
          <w:szCs w:val="18"/>
        </w:rPr>
      </w:pPr>
      <w:r w:rsidRPr="00D34881">
        <w:rPr>
          <w:rFonts w:ascii="Tahoma" w:hAnsi="Tahoma" w:cs="Tahoma"/>
          <w:sz w:val="18"/>
          <w:szCs w:val="18"/>
        </w:rPr>
        <w:t xml:space="preserve">złożona przy użyciu środków komunikacji elektronicznej tzn. za pośrednictwem </w:t>
      </w:r>
      <w:hyperlink r:id="rId21">
        <w:r w:rsidRPr="00D34881">
          <w:rPr>
            <w:rFonts w:ascii="Tahoma" w:hAnsi="Tahoma" w:cs="Tahoma"/>
            <w:sz w:val="18"/>
            <w:szCs w:val="18"/>
            <w:u w:val="single"/>
          </w:rPr>
          <w:t>platformazakupowa.pl</w:t>
        </w:r>
      </w:hyperlink>
      <w:r w:rsidRPr="00D34881">
        <w:rPr>
          <w:rFonts w:ascii="Tahoma" w:hAnsi="Tahoma" w:cs="Tahoma"/>
          <w:sz w:val="18"/>
          <w:szCs w:val="18"/>
        </w:rPr>
        <w:t>,</w:t>
      </w:r>
    </w:p>
    <w:p w14:paraId="5D821412" w14:textId="0CA6AF56" w:rsidR="00973F5F" w:rsidRPr="00D34881" w:rsidRDefault="00973F5F" w:rsidP="008A7BC0">
      <w:pPr>
        <w:numPr>
          <w:ilvl w:val="1"/>
          <w:numId w:val="18"/>
        </w:numPr>
        <w:ind w:left="709" w:hanging="283"/>
        <w:jc w:val="both"/>
        <w:rPr>
          <w:rFonts w:ascii="Tahoma" w:eastAsia="Calibri" w:hAnsi="Tahoma" w:cs="Tahoma"/>
          <w:sz w:val="18"/>
          <w:szCs w:val="18"/>
        </w:rPr>
      </w:pPr>
      <w:r w:rsidRPr="00D34881">
        <w:rPr>
          <w:rFonts w:ascii="Tahoma" w:hAnsi="Tahoma" w:cs="Tahoma"/>
          <w:sz w:val="18"/>
          <w:szCs w:val="18"/>
        </w:rPr>
        <w:t xml:space="preserve">podpisana </w:t>
      </w:r>
      <w:hyperlink r:id="rId22">
        <w:r w:rsidRPr="00D34881">
          <w:rPr>
            <w:rFonts w:ascii="Tahoma" w:hAnsi="Tahoma" w:cs="Tahoma"/>
            <w:b/>
            <w:sz w:val="18"/>
            <w:szCs w:val="18"/>
            <w:u w:val="single"/>
          </w:rPr>
          <w:t>kwalifikowanym podpisem elektronicznym</w:t>
        </w:r>
      </w:hyperlink>
      <w:r w:rsidR="00B21E27" w:rsidRPr="00D34881">
        <w:rPr>
          <w:rFonts w:ascii="Tahoma" w:hAnsi="Tahoma" w:cs="Tahoma"/>
          <w:b/>
          <w:sz w:val="18"/>
          <w:szCs w:val="18"/>
          <w:u w:val="single"/>
        </w:rPr>
        <w:t>, podpisem zaufanym bądź podpisem osobistym</w:t>
      </w:r>
      <w:r w:rsidRPr="00D34881">
        <w:rPr>
          <w:rFonts w:ascii="Tahoma" w:hAnsi="Tahoma" w:cs="Tahoma"/>
          <w:sz w:val="18"/>
          <w:szCs w:val="18"/>
        </w:rPr>
        <w:t xml:space="preserve"> przez osobę/osoby upoważnioną / upoważnione.</w:t>
      </w:r>
    </w:p>
    <w:p w14:paraId="6248E19C" w14:textId="212C015D"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D34881">
        <w:rPr>
          <w:rFonts w:ascii="Tahoma" w:hAnsi="Tahoma" w:cs="Tahoma"/>
          <w:sz w:val="18"/>
          <w:szCs w:val="18"/>
        </w:rPr>
        <w:t>eIDAS</w:t>
      </w:r>
      <w:proofErr w:type="spellEnd"/>
      <w:r w:rsidRPr="00D34881">
        <w:rPr>
          <w:rFonts w:ascii="Tahoma" w:hAnsi="Tahoma" w:cs="Tahoma"/>
          <w:sz w:val="18"/>
          <w:szCs w:val="18"/>
        </w:rPr>
        <w:t xml:space="preserve">) (UE) nr 910/2014 </w:t>
      </w:r>
      <w:r w:rsidR="005B6E2A" w:rsidRPr="00D34881">
        <w:rPr>
          <w:rFonts w:ascii="Tahoma" w:hAnsi="Tahoma" w:cs="Tahoma"/>
          <w:sz w:val="18"/>
          <w:szCs w:val="18"/>
        </w:rPr>
        <w:t>–</w:t>
      </w:r>
      <w:r w:rsidRPr="00D34881">
        <w:rPr>
          <w:rFonts w:ascii="Tahoma" w:hAnsi="Tahoma" w:cs="Tahoma"/>
          <w:sz w:val="18"/>
          <w:szCs w:val="18"/>
        </w:rPr>
        <w:t xml:space="preserve"> od 1 lipca 2016 roku”.</w:t>
      </w:r>
    </w:p>
    <w:p w14:paraId="21040D2B" w14:textId="2752F526"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 xml:space="preserve">W przypadku wykorzystania formatu podpisu </w:t>
      </w:r>
      <w:proofErr w:type="spellStart"/>
      <w:r w:rsidRPr="00D34881">
        <w:rPr>
          <w:rFonts w:ascii="Tahoma" w:hAnsi="Tahoma" w:cs="Tahoma"/>
          <w:sz w:val="18"/>
          <w:szCs w:val="18"/>
        </w:rPr>
        <w:t>X</w:t>
      </w:r>
      <w:r w:rsidR="005B6E2A" w:rsidRPr="00D34881">
        <w:rPr>
          <w:rFonts w:ascii="Tahoma" w:hAnsi="Tahoma" w:cs="Tahoma"/>
          <w:sz w:val="18"/>
          <w:szCs w:val="18"/>
        </w:rPr>
        <w:t>a</w:t>
      </w:r>
      <w:r w:rsidRPr="00D34881">
        <w:rPr>
          <w:rFonts w:ascii="Tahoma" w:hAnsi="Tahoma" w:cs="Tahoma"/>
          <w:sz w:val="18"/>
          <w:szCs w:val="18"/>
        </w:rPr>
        <w:t>dES</w:t>
      </w:r>
      <w:proofErr w:type="spellEnd"/>
      <w:r w:rsidRPr="00D34881">
        <w:rPr>
          <w:rFonts w:ascii="Tahoma" w:hAnsi="Tahoma" w:cs="Tahoma"/>
          <w:sz w:val="18"/>
          <w:szCs w:val="18"/>
        </w:rPr>
        <w:t xml:space="preserve"> zewnętrzny Zamawiający wymaga dołączenia odpowiedniej ilości plików tj. podpisywanych plików z danymi oraz plików </w:t>
      </w:r>
      <w:proofErr w:type="spellStart"/>
      <w:r w:rsidRPr="00D34881">
        <w:rPr>
          <w:rFonts w:ascii="Tahoma" w:hAnsi="Tahoma" w:cs="Tahoma"/>
          <w:sz w:val="18"/>
          <w:szCs w:val="18"/>
        </w:rPr>
        <w:t>X</w:t>
      </w:r>
      <w:r w:rsidR="005B6E2A" w:rsidRPr="00D34881">
        <w:rPr>
          <w:rFonts w:ascii="Tahoma" w:hAnsi="Tahoma" w:cs="Tahoma"/>
          <w:sz w:val="18"/>
          <w:szCs w:val="18"/>
        </w:rPr>
        <w:t>a</w:t>
      </w:r>
      <w:r w:rsidRPr="00D34881">
        <w:rPr>
          <w:rFonts w:ascii="Tahoma" w:hAnsi="Tahoma" w:cs="Tahoma"/>
          <w:sz w:val="18"/>
          <w:szCs w:val="18"/>
        </w:rPr>
        <w:t>dES</w:t>
      </w:r>
      <w:proofErr w:type="spellEnd"/>
      <w:r w:rsidRPr="00D34881">
        <w:rPr>
          <w:rFonts w:ascii="Tahoma" w:hAnsi="Tahoma" w:cs="Tahoma"/>
          <w:sz w:val="18"/>
          <w:szCs w:val="18"/>
        </w:rPr>
        <w:t>.</w:t>
      </w:r>
    </w:p>
    <w:p w14:paraId="3379E8E3" w14:textId="58D44A80"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 xml:space="preserve">Zgodnie z </w:t>
      </w:r>
      <w:r w:rsidR="00CA7A76">
        <w:rPr>
          <w:rFonts w:ascii="Tahoma" w:hAnsi="Tahoma" w:cs="Tahoma"/>
          <w:sz w:val="18"/>
          <w:szCs w:val="18"/>
        </w:rPr>
        <w:t>a</w:t>
      </w:r>
      <w:r w:rsidR="005B6E2A" w:rsidRPr="00D34881">
        <w:rPr>
          <w:rFonts w:ascii="Tahoma" w:hAnsi="Tahoma" w:cs="Tahoma"/>
          <w:sz w:val="18"/>
          <w:szCs w:val="18"/>
        </w:rPr>
        <w:t>rt</w:t>
      </w:r>
      <w:r w:rsidRPr="00D34881">
        <w:rPr>
          <w:rFonts w:ascii="Tahoma" w:hAnsi="Tahoma" w:cs="Tahoma"/>
          <w:sz w:val="18"/>
          <w:szCs w:val="18"/>
        </w:rPr>
        <w:t xml:space="preserve">. 18 ust. 3 ustawy </w:t>
      </w:r>
      <w:proofErr w:type="spellStart"/>
      <w:r w:rsidRPr="00D34881">
        <w:rPr>
          <w:rFonts w:ascii="Tahoma" w:hAnsi="Tahoma" w:cs="Tahoma"/>
          <w:sz w:val="18"/>
          <w:szCs w:val="18"/>
        </w:rPr>
        <w:t>Pzp</w:t>
      </w:r>
      <w:proofErr w:type="spellEnd"/>
      <w:r w:rsidRPr="00D34881">
        <w:rPr>
          <w:rFonts w:ascii="Tahoma" w:hAnsi="Tahoma" w:cs="Tahoma"/>
          <w:sz w:val="18"/>
          <w:szCs w:val="18"/>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5B6E2A" w:rsidRPr="00D34881">
        <w:rPr>
          <w:rFonts w:ascii="Tahoma" w:hAnsi="Tahoma" w:cs="Tahoma"/>
          <w:sz w:val="18"/>
          <w:szCs w:val="18"/>
        </w:rPr>
        <w:t xml:space="preserve"> i dowody</w:t>
      </w:r>
      <w:r w:rsidRPr="00D34881">
        <w:rPr>
          <w:rFonts w:ascii="Tahoma" w:hAnsi="Tahoma" w:cs="Tahoma"/>
          <w:sz w:val="18"/>
          <w:szCs w:val="18"/>
        </w:rPr>
        <w:t>, iż zastrzeżone informacje stanowią tajemnicę przedsiębiorstwa. Na platformie w formularzu składania oferty znajduje się miejsce wyznaczone do dołączenia części oferty stanowiącej tajemnicę przedsiębiorstwa.</w:t>
      </w:r>
    </w:p>
    <w:p w14:paraId="66E82421"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 xml:space="preserve">Wykonawca, za pośrednictwem </w:t>
      </w:r>
      <w:hyperlink r:id="rId23">
        <w:r w:rsidRPr="00D34881">
          <w:rPr>
            <w:rFonts w:ascii="Tahoma" w:hAnsi="Tahoma" w:cs="Tahoma"/>
            <w:sz w:val="18"/>
            <w:szCs w:val="18"/>
            <w:u w:val="single"/>
          </w:rPr>
          <w:t>platformazakupowa.pl</w:t>
        </w:r>
      </w:hyperlink>
      <w:r w:rsidRPr="00D34881">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72BEF3C1" w14:textId="77777777" w:rsidR="00973F5F" w:rsidRPr="00D34881" w:rsidRDefault="0005489E" w:rsidP="001114A7">
      <w:pPr>
        <w:ind w:left="720" w:hanging="284"/>
        <w:jc w:val="both"/>
        <w:rPr>
          <w:rFonts w:ascii="Tahoma" w:hAnsi="Tahoma" w:cs="Tahoma"/>
          <w:sz w:val="18"/>
          <w:szCs w:val="18"/>
        </w:rPr>
      </w:pPr>
      <w:hyperlink r:id="rId24">
        <w:r w:rsidR="00973F5F" w:rsidRPr="00D34881">
          <w:rPr>
            <w:rFonts w:ascii="Tahoma" w:hAnsi="Tahoma" w:cs="Tahoma"/>
            <w:sz w:val="18"/>
            <w:szCs w:val="18"/>
            <w:u w:val="single"/>
          </w:rPr>
          <w:t>https://platformazakupowa.pl/strona/45-instrukcje</w:t>
        </w:r>
      </w:hyperlink>
    </w:p>
    <w:p w14:paraId="229A374A"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Każdy z Wykonawców może złożyć tylko jedną ofertę. Złożenie większej liczby ofert lub oferty zawierającej propozycje wariantowe skutkować będzie ich odrzuceniem.</w:t>
      </w:r>
    </w:p>
    <w:p w14:paraId="1147D53F"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Ceny oferty muszą zawierać wszystkie koszty, jakie musi ponieść Wykonawca, aby zrealizować zamówienie z najwyższą starannością oraz ewentualne rabaty.</w:t>
      </w:r>
    </w:p>
    <w:p w14:paraId="0BCC90AE"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41D71EEE"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4CA6161" w14:textId="77777777" w:rsidR="00973F5F" w:rsidRPr="00D34881" w:rsidRDefault="00973F5F" w:rsidP="008A7BC0">
      <w:pPr>
        <w:numPr>
          <w:ilvl w:val="0"/>
          <w:numId w:val="19"/>
        </w:numPr>
        <w:pBdr>
          <w:top w:val="nil"/>
          <w:left w:val="nil"/>
          <w:bottom w:val="nil"/>
          <w:right w:val="nil"/>
          <w:between w:val="nil"/>
        </w:pBdr>
        <w:ind w:left="426" w:hanging="284"/>
        <w:jc w:val="both"/>
        <w:rPr>
          <w:rFonts w:ascii="Tahoma" w:hAnsi="Tahoma" w:cs="Tahoma"/>
          <w:sz w:val="18"/>
          <w:szCs w:val="18"/>
        </w:rPr>
      </w:pPr>
      <w:r w:rsidRPr="00D34881">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1306CD0A" w14:textId="77777777" w:rsidR="00973F5F" w:rsidRPr="00D34881" w:rsidRDefault="00973F5F" w:rsidP="008A7BC0">
      <w:pPr>
        <w:numPr>
          <w:ilvl w:val="0"/>
          <w:numId w:val="19"/>
        </w:numPr>
        <w:ind w:left="426" w:hanging="284"/>
        <w:jc w:val="both"/>
        <w:rPr>
          <w:rFonts w:ascii="Tahoma" w:eastAsia="Calibri" w:hAnsi="Tahoma" w:cs="Tahoma"/>
          <w:sz w:val="18"/>
          <w:szCs w:val="18"/>
        </w:rPr>
      </w:pPr>
      <w:r w:rsidRPr="00D34881">
        <w:rPr>
          <w:rFonts w:ascii="Tahoma" w:hAnsi="Tahoma" w:cs="Tahoma"/>
          <w:b/>
          <w:sz w:val="18"/>
          <w:szCs w:val="18"/>
        </w:rPr>
        <w:t>Rozszerzenia plików wykorzystywanych przez Wykonawców powinny być zgodne z</w:t>
      </w:r>
      <w:r w:rsidRPr="00D34881">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6F4A36C" w14:textId="043FE0FF" w:rsidR="00973F5F" w:rsidRPr="00D83034" w:rsidRDefault="00973F5F" w:rsidP="008A7BC0">
      <w:pPr>
        <w:numPr>
          <w:ilvl w:val="0"/>
          <w:numId w:val="19"/>
        </w:numPr>
        <w:ind w:left="426" w:hanging="284"/>
        <w:jc w:val="both"/>
        <w:rPr>
          <w:rFonts w:ascii="Tahoma" w:hAnsi="Tahoma" w:cs="Tahoma"/>
          <w:b/>
          <w:sz w:val="18"/>
          <w:szCs w:val="18"/>
          <w:u w:val="single"/>
        </w:rPr>
      </w:pPr>
      <w:r w:rsidRPr="00D34881">
        <w:rPr>
          <w:rFonts w:ascii="Tahoma" w:hAnsi="Tahoma" w:cs="Tahoma"/>
          <w:sz w:val="18"/>
          <w:szCs w:val="18"/>
        </w:rPr>
        <w:t>Zamawiający rekomenduje wykorzystanie formatów: .pdf .</w:t>
      </w:r>
      <w:proofErr w:type="spellStart"/>
      <w:r w:rsidRPr="00D34881">
        <w:rPr>
          <w:rFonts w:ascii="Tahoma" w:hAnsi="Tahoma" w:cs="Tahoma"/>
          <w:sz w:val="18"/>
          <w:szCs w:val="18"/>
        </w:rPr>
        <w:t>doc</w:t>
      </w:r>
      <w:proofErr w:type="spellEnd"/>
      <w:r w:rsidRPr="00D34881">
        <w:rPr>
          <w:rFonts w:ascii="Tahoma" w:hAnsi="Tahoma" w:cs="Tahoma"/>
          <w:sz w:val="18"/>
          <w:szCs w:val="18"/>
        </w:rPr>
        <w:t xml:space="preserve"> .</w:t>
      </w:r>
      <w:proofErr w:type="spellStart"/>
      <w:r w:rsidRPr="00D34881">
        <w:rPr>
          <w:rFonts w:ascii="Tahoma" w:hAnsi="Tahoma" w:cs="Tahoma"/>
          <w:sz w:val="18"/>
          <w:szCs w:val="18"/>
        </w:rPr>
        <w:t>docx</w:t>
      </w:r>
      <w:proofErr w:type="spellEnd"/>
      <w:r w:rsidRPr="00D34881">
        <w:rPr>
          <w:rFonts w:ascii="Tahoma" w:hAnsi="Tahoma" w:cs="Tahoma"/>
          <w:sz w:val="18"/>
          <w:szCs w:val="18"/>
        </w:rPr>
        <w:t xml:space="preserve"> .xls .</w:t>
      </w:r>
      <w:proofErr w:type="spellStart"/>
      <w:r w:rsidRPr="00D34881">
        <w:rPr>
          <w:rFonts w:ascii="Tahoma" w:hAnsi="Tahoma" w:cs="Tahoma"/>
          <w:sz w:val="18"/>
          <w:szCs w:val="18"/>
        </w:rPr>
        <w:t>xlsx</w:t>
      </w:r>
      <w:proofErr w:type="spellEnd"/>
      <w:r w:rsidRPr="00D34881">
        <w:rPr>
          <w:rFonts w:ascii="Tahoma" w:hAnsi="Tahoma" w:cs="Tahoma"/>
          <w:sz w:val="18"/>
          <w:szCs w:val="18"/>
        </w:rPr>
        <w:t xml:space="preserve"> .jpg (.</w:t>
      </w:r>
      <w:proofErr w:type="spellStart"/>
      <w:r w:rsidRPr="00D34881">
        <w:rPr>
          <w:rFonts w:ascii="Tahoma" w:hAnsi="Tahoma" w:cs="Tahoma"/>
          <w:sz w:val="18"/>
          <w:szCs w:val="18"/>
        </w:rPr>
        <w:t>jpeg</w:t>
      </w:r>
      <w:proofErr w:type="spellEnd"/>
      <w:r w:rsidRPr="00D34881">
        <w:rPr>
          <w:rFonts w:ascii="Tahoma" w:hAnsi="Tahoma" w:cs="Tahoma"/>
          <w:sz w:val="18"/>
          <w:szCs w:val="18"/>
        </w:rPr>
        <w:t xml:space="preserve">) </w:t>
      </w:r>
      <w:r w:rsidRPr="00D34881">
        <w:rPr>
          <w:rFonts w:ascii="Tahoma" w:hAnsi="Tahoma" w:cs="Tahoma"/>
          <w:b/>
          <w:sz w:val="18"/>
          <w:szCs w:val="18"/>
          <w:u w:val="single"/>
        </w:rPr>
        <w:t>ze szczególnym wskazaniem na .pdf</w:t>
      </w:r>
      <w:r w:rsidR="00D83034">
        <w:rPr>
          <w:rFonts w:ascii="Tahoma" w:hAnsi="Tahoma" w:cs="Tahoma"/>
          <w:b/>
          <w:sz w:val="18"/>
          <w:szCs w:val="18"/>
          <w:u w:val="single"/>
        </w:rPr>
        <w:t xml:space="preserve"> i </w:t>
      </w:r>
      <w:r w:rsidR="00D83034" w:rsidRPr="00D83034">
        <w:rPr>
          <w:rFonts w:ascii="Tahoma" w:hAnsi="Tahoma" w:cs="Tahoma"/>
          <w:b/>
          <w:sz w:val="18"/>
          <w:szCs w:val="18"/>
          <w:u w:val="single"/>
        </w:rPr>
        <w:t>.</w:t>
      </w:r>
      <w:proofErr w:type="spellStart"/>
      <w:r w:rsidR="00D83034" w:rsidRPr="00D83034">
        <w:rPr>
          <w:rFonts w:ascii="Tahoma" w:hAnsi="Tahoma" w:cs="Tahoma"/>
          <w:b/>
          <w:sz w:val="18"/>
          <w:szCs w:val="18"/>
          <w:u w:val="single"/>
        </w:rPr>
        <w:t>xls</w:t>
      </w:r>
      <w:r w:rsidR="00DF6C89">
        <w:rPr>
          <w:rFonts w:ascii="Tahoma" w:hAnsi="Tahoma" w:cs="Tahoma"/>
          <w:b/>
          <w:sz w:val="18"/>
          <w:szCs w:val="18"/>
          <w:u w:val="single"/>
        </w:rPr>
        <w:t>x</w:t>
      </w:r>
      <w:proofErr w:type="spellEnd"/>
    </w:p>
    <w:p w14:paraId="722E0ED8"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W celu ewentualnej kompresji danych Zamawiający rekomenduje wykorzystanie jednego z rozszerzeń:</w:t>
      </w:r>
    </w:p>
    <w:p w14:paraId="6BFC5F8A" w14:textId="77777777" w:rsidR="00973F5F" w:rsidRPr="00D34881" w:rsidRDefault="00973F5F" w:rsidP="008A7BC0">
      <w:pPr>
        <w:numPr>
          <w:ilvl w:val="1"/>
          <w:numId w:val="17"/>
        </w:numPr>
        <w:ind w:left="709" w:hanging="284"/>
        <w:jc w:val="both"/>
        <w:rPr>
          <w:rFonts w:ascii="Tahoma" w:hAnsi="Tahoma" w:cs="Tahoma"/>
          <w:sz w:val="18"/>
          <w:szCs w:val="18"/>
        </w:rPr>
      </w:pPr>
      <w:r w:rsidRPr="00D34881">
        <w:rPr>
          <w:rFonts w:ascii="Tahoma" w:hAnsi="Tahoma" w:cs="Tahoma"/>
          <w:sz w:val="18"/>
          <w:szCs w:val="18"/>
        </w:rPr>
        <w:t xml:space="preserve">.zip </w:t>
      </w:r>
    </w:p>
    <w:p w14:paraId="4BEA20B3" w14:textId="77777777" w:rsidR="00973F5F" w:rsidRPr="00D34881" w:rsidRDefault="00973F5F" w:rsidP="008A7BC0">
      <w:pPr>
        <w:numPr>
          <w:ilvl w:val="1"/>
          <w:numId w:val="17"/>
        </w:numPr>
        <w:ind w:left="709" w:hanging="284"/>
        <w:jc w:val="both"/>
        <w:rPr>
          <w:rFonts w:ascii="Tahoma" w:hAnsi="Tahoma" w:cs="Tahoma"/>
          <w:sz w:val="18"/>
          <w:szCs w:val="18"/>
        </w:rPr>
      </w:pPr>
      <w:r w:rsidRPr="00D34881">
        <w:rPr>
          <w:rFonts w:ascii="Tahoma" w:hAnsi="Tahoma" w:cs="Tahoma"/>
          <w:sz w:val="18"/>
          <w:szCs w:val="18"/>
        </w:rPr>
        <w:t>.7Z</w:t>
      </w:r>
    </w:p>
    <w:p w14:paraId="6FF55EB2" w14:textId="77777777" w:rsidR="00973F5F" w:rsidRPr="00D34881" w:rsidRDefault="00973F5F" w:rsidP="008A7BC0">
      <w:pPr>
        <w:numPr>
          <w:ilvl w:val="0"/>
          <w:numId w:val="19"/>
        </w:numPr>
        <w:ind w:left="426" w:hanging="284"/>
        <w:jc w:val="both"/>
        <w:rPr>
          <w:rFonts w:ascii="Tahoma" w:eastAsia="Calibri" w:hAnsi="Tahoma" w:cs="Tahoma"/>
          <w:sz w:val="18"/>
          <w:szCs w:val="18"/>
        </w:rPr>
      </w:pPr>
      <w:r w:rsidRPr="00D34881">
        <w:rPr>
          <w:rFonts w:ascii="Tahoma" w:hAnsi="Tahoma" w:cs="Tahoma"/>
          <w:sz w:val="18"/>
          <w:szCs w:val="18"/>
        </w:rPr>
        <w:t xml:space="preserve">Wśród rozszerzeń powszechnych a </w:t>
      </w:r>
      <w:r w:rsidRPr="00D34881">
        <w:rPr>
          <w:rFonts w:ascii="Tahoma" w:hAnsi="Tahoma" w:cs="Tahoma"/>
          <w:b/>
          <w:sz w:val="18"/>
          <w:szCs w:val="18"/>
        </w:rPr>
        <w:t>niewystępujących</w:t>
      </w:r>
      <w:r w:rsidRPr="00D34881">
        <w:rPr>
          <w:rFonts w:ascii="Tahoma" w:hAnsi="Tahoma" w:cs="Tahoma"/>
          <w:sz w:val="18"/>
          <w:szCs w:val="18"/>
        </w:rPr>
        <w:t xml:space="preserve"> w Rozporządzeniu KRI występują: .</w:t>
      </w:r>
      <w:proofErr w:type="spellStart"/>
      <w:r w:rsidRPr="00D34881">
        <w:rPr>
          <w:rFonts w:ascii="Tahoma" w:hAnsi="Tahoma" w:cs="Tahoma"/>
          <w:sz w:val="18"/>
          <w:szCs w:val="18"/>
        </w:rPr>
        <w:t>rar</w:t>
      </w:r>
      <w:proofErr w:type="spellEnd"/>
      <w:r w:rsidRPr="00D34881">
        <w:rPr>
          <w:rFonts w:ascii="Tahoma" w:hAnsi="Tahoma" w:cs="Tahoma"/>
          <w:sz w:val="18"/>
          <w:szCs w:val="18"/>
        </w:rPr>
        <w:t xml:space="preserve"> .gif .</w:t>
      </w:r>
      <w:proofErr w:type="spellStart"/>
      <w:r w:rsidRPr="00D34881">
        <w:rPr>
          <w:rFonts w:ascii="Tahoma" w:hAnsi="Tahoma" w:cs="Tahoma"/>
          <w:sz w:val="18"/>
          <w:szCs w:val="18"/>
        </w:rPr>
        <w:t>bmp</w:t>
      </w:r>
      <w:proofErr w:type="spellEnd"/>
      <w:r w:rsidRPr="00D34881">
        <w:rPr>
          <w:rFonts w:ascii="Tahoma" w:hAnsi="Tahoma" w:cs="Tahoma"/>
          <w:sz w:val="18"/>
          <w:szCs w:val="18"/>
        </w:rPr>
        <w:t xml:space="preserve"> .</w:t>
      </w:r>
      <w:proofErr w:type="spellStart"/>
      <w:r w:rsidRPr="00D34881">
        <w:rPr>
          <w:rFonts w:ascii="Tahoma" w:hAnsi="Tahoma" w:cs="Tahoma"/>
          <w:sz w:val="18"/>
          <w:szCs w:val="18"/>
        </w:rPr>
        <w:t>numbers</w:t>
      </w:r>
      <w:proofErr w:type="spellEnd"/>
      <w:r w:rsidRPr="00D34881">
        <w:rPr>
          <w:rFonts w:ascii="Tahoma" w:hAnsi="Tahoma" w:cs="Tahoma"/>
          <w:sz w:val="18"/>
          <w:szCs w:val="18"/>
        </w:rPr>
        <w:t xml:space="preserve"> .</w:t>
      </w:r>
      <w:proofErr w:type="spellStart"/>
      <w:r w:rsidRPr="00D34881">
        <w:rPr>
          <w:rFonts w:ascii="Tahoma" w:hAnsi="Tahoma" w:cs="Tahoma"/>
          <w:sz w:val="18"/>
          <w:szCs w:val="18"/>
        </w:rPr>
        <w:t>pages</w:t>
      </w:r>
      <w:proofErr w:type="spellEnd"/>
      <w:r w:rsidRPr="00D34881">
        <w:rPr>
          <w:rFonts w:ascii="Tahoma" w:hAnsi="Tahoma" w:cs="Tahoma"/>
          <w:sz w:val="18"/>
          <w:szCs w:val="18"/>
        </w:rPr>
        <w:t xml:space="preserve">. </w:t>
      </w:r>
      <w:r w:rsidRPr="00D34881">
        <w:rPr>
          <w:rFonts w:ascii="Tahoma" w:hAnsi="Tahoma" w:cs="Tahoma"/>
          <w:b/>
          <w:sz w:val="18"/>
          <w:szCs w:val="18"/>
        </w:rPr>
        <w:t>Dokumenty złożone w takich plikach zostaną uznane za złożone nieskutecznie.</w:t>
      </w:r>
    </w:p>
    <w:p w14:paraId="333ED38B"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W przypadku stosowania przez wykonawcę kwalifikowanego podpisu elektronicznego:</w:t>
      </w:r>
    </w:p>
    <w:p w14:paraId="0C463F29" w14:textId="77777777" w:rsidR="00973F5F" w:rsidRPr="00D34881" w:rsidRDefault="00973F5F" w:rsidP="008A7BC0">
      <w:pPr>
        <w:numPr>
          <w:ilvl w:val="0"/>
          <w:numId w:val="16"/>
        </w:numPr>
        <w:ind w:left="709" w:hanging="283"/>
        <w:jc w:val="both"/>
        <w:rPr>
          <w:rFonts w:ascii="Tahoma" w:eastAsia="Calibri" w:hAnsi="Tahoma" w:cs="Tahoma"/>
          <w:sz w:val="18"/>
          <w:szCs w:val="18"/>
        </w:rPr>
      </w:pPr>
      <w:r w:rsidRPr="00D34881">
        <w:rPr>
          <w:rFonts w:ascii="Tahoma" w:hAnsi="Tahoma" w:cs="Tahoma"/>
          <w:sz w:val="18"/>
          <w:szCs w:val="18"/>
        </w:rPr>
        <w:lastRenderedPageBreak/>
        <w:t xml:space="preserve">Ze względu na niskie ryzyko naruszenia integralności pliku oraz łatwiejszą weryfikację podpisu zamawiający zaleca, w miarę możliwości, </w:t>
      </w:r>
      <w:r w:rsidRPr="00D34881">
        <w:rPr>
          <w:rFonts w:ascii="Tahoma" w:hAnsi="Tahoma" w:cs="Tahoma"/>
          <w:b/>
          <w:sz w:val="18"/>
          <w:szCs w:val="18"/>
        </w:rPr>
        <w:t xml:space="preserve">przekonwertowanie plików składających się na ofertę na rozszerzenie .pdf  i opatrzenie ich podpisem kwalifikowanym w formacie </w:t>
      </w:r>
      <w:proofErr w:type="spellStart"/>
      <w:r w:rsidRPr="00D34881">
        <w:rPr>
          <w:rFonts w:ascii="Tahoma" w:hAnsi="Tahoma" w:cs="Tahoma"/>
          <w:b/>
          <w:sz w:val="18"/>
          <w:szCs w:val="18"/>
        </w:rPr>
        <w:t>PAdES</w:t>
      </w:r>
      <w:proofErr w:type="spellEnd"/>
      <w:r w:rsidRPr="00D34881">
        <w:rPr>
          <w:rFonts w:ascii="Tahoma" w:hAnsi="Tahoma" w:cs="Tahoma"/>
          <w:b/>
          <w:sz w:val="18"/>
          <w:szCs w:val="18"/>
        </w:rPr>
        <w:t xml:space="preserve">. </w:t>
      </w:r>
    </w:p>
    <w:p w14:paraId="7DF1BC31" w14:textId="77777777" w:rsidR="00973F5F" w:rsidRPr="00D34881" w:rsidRDefault="00973F5F" w:rsidP="008A7BC0">
      <w:pPr>
        <w:numPr>
          <w:ilvl w:val="0"/>
          <w:numId w:val="16"/>
        </w:numPr>
        <w:ind w:left="709" w:hanging="283"/>
        <w:jc w:val="both"/>
        <w:rPr>
          <w:rFonts w:ascii="Tahoma" w:hAnsi="Tahoma" w:cs="Tahoma"/>
          <w:sz w:val="18"/>
          <w:szCs w:val="18"/>
        </w:rPr>
      </w:pPr>
      <w:r w:rsidRPr="00D34881">
        <w:rPr>
          <w:rFonts w:ascii="Tahoma" w:hAnsi="Tahoma" w:cs="Tahoma"/>
          <w:sz w:val="18"/>
          <w:szCs w:val="18"/>
        </w:rPr>
        <w:t xml:space="preserve">Pliki w innych formatach niż PDF </w:t>
      </w:r>
      <w:r w:rsidRPr="00D34881">
        <w:rPr>
          <w:rFonts w:ascii="Tahoma" w:hAnsi="Tahoma" w:cs="Tahoma"/>
          <w:b/>
          <w:sz w:val="18"/>
          <w:szCs w:val="18"/>
        </w:rPr>
        <w:t xml:space="preserve">zaleca się opatrzyć podpisem w formacie </w:t>
      </w:r>
      <w:proofErr w:type="spellStart"/>
      <w:r w:rsidRPr="00D34881">
        <w:rPr>
          <w:rFonts w:ascii="Tahoma" w:hAnsi="Tahoma" w:cs="Tahoma"/>
          <w:b/>
          <w:sz w:val="18"/>
          <w:szCs w:val="18"/>
        </w:rPr>
        <w:t>XAdES</w:t>
      </w:r>
      <w:proofErr w:type="spellEnd"/>
      <w:r w:rsidRPr="00D34881">
        <w:rPr>
          <w:rFonts w:ascii="Tahoma" w:hAnsi="Tahoma" w:cs="Tahoma"/>
          <w:b/>
          <w:sz w:val="18"/>
          <w:szCs w:val="18"/>
        </w:rPr>
        <w:t xml:space="preserve"> o typie zewnętrznym</w:t>
      </w:r>
      <w:r w:rsidRPr="00D34881">
        <w:rPr>
          <w:rFonts w:ascii="Tahoma" w:hAnsi="Tahoma" w:cs="Tahoma"/>
          <w:sz w:val="18"/>
          <w:szCs w:val="18"/>
        </w:rPr>
        <w:t>. Wykonawca powinien pamiętać, aby plik z podpisem przekazywać łącznie z dokumentem podpisywanym.</w:t>
      </w:r>
    </w:p>
    <w:p w14:paraId="3DCD9BC3" w14:textId="77777777" w:rsidR="00973F5F" w:rsidRPr="00D34881" w:rsidRDefault="00973F5F" w:rsidP="008A7BC0">
      <w:pPr>
        <w:numPr>
          <w:ilvl w:val="0"/>
          <w:numId w:val="16"/>
        </w:numPr>
        <w:ind w:left="709" w:hanging="283"/>
        <w:jc w:val="both"/>
        <w:rPr>
          <w:rFonts w:ascii="Tahoma" w:hAnsi="Tahoma" w:cs="Tahoma"/>
          <w:sz w:val="18"/>
          <w:szCs w:val="18"/>
        </w:rPr>
      </w:pPr>
      <w:r w:rsidRPr="00D34881">
        <w:rPr>
          <w:rFonts w:ascii="Tahoma" w:hAnsi="Tahoma" w:cs="Tahoma"/>
          <w:sz w:val="18"/>
          <w:szCs w:val="18"/>
        </w:rPr>
        <w:t>Zamawiający rekomenduje wykorzystanie podpisu z kwalifikowanym znacznikiem czasu.</w:t>
      </w:r>
    </w:p>
    <w:p w14:paraId="13DD5A57"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Zamawiający zaleca aby</w:t>
      </w:r>
      <w:r w:rsidRPr="00D34881">
        <w:rPr>
          <w:rFonts w:ascii="Tahoma" w:hAnsi="Tahoma" w:cs="Tahoma"/>
          <w:b/>
          <w:sz w:val="18"/>
          <w:szCs w:val="18"/>
        </w:rPr>
        <w:t xml:space="preserve"> w przypadku podpisywania pliku przez kilka osób, stosować podpisy tego samego rodzaju.</w:t>
      </w:r>
      <w:r w:rsidRPr="00D34881">
        <w:rPr>
          <w:rFonts w:ascii="Tahoma" w:hAnsi="Tahoma" w:cs="Tahoma"/>
          <w:sz w:val="18"/>
          <w:szCs w:val="18"/>
        </w:rPr>
        <w:t xml:space="preserve"> Podpisywanie różnymi rodzajami podpisów może doprowadzić do problemów w weryfikacji plików. </w:t>
      </w:r>
    </w:p>
    <w:p w14:paraId="2DDF6E8F"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Zamawiający zaleca, aby Wykonawca z odpowiednim wyprzedzeniem przetestował możliwość prawidłowego wykorzystania wybranej metody podpisania plików oferty.</w:t>
      </w:r>
    </w:p>
    <w:p w14:paraId="6FA12B34"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Osobą składającą ofertę powinna być osoba kontaktowa podawana w dokumentacji.</w:t>
      </w:r>
    </w:p>
    <w:p w14:paraId="15036021"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D8B9DBE"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 xml:space="preserve">Jeśli Wykonawca pakuje dokumenty np. w plik o rozszerzeniu .zip, zaleca się wcześniejsze podpisanie każdego ze skompresowanych plików. </w:t>
      </w:r>
    </w:p>
    <w:p w14:paraId="302F4E01" w14:textId="77777777" w:rsidR="00973F5F" w:rsidRPr="00D34881" w:rsidRDefault="00973F5F" w:rsidP="008A7BC0">
      <w:pPr>
        <w:numPr>
          <w:ilvl w:val="0"/>
          <w:numId w:val="19"/>
        </w:numPr>
        <w:ind w:left="426" w:hanging="284"/>
        <w:jc w:val="both"/>
        <w:rPr>
          <w:rFonts w:ascii="Tahoma" w:hAnsi="Tahoma" w:cs="Tahoma"/>
          <w:sz w:val="18"/>
          <w:szCs w:val="18"/>
        </w:rPr>
      </w:pPr>
      <w:r w:rsidRPr="00D34881">
        <w:rPr>
          <w:rFonts w:ascii="Tahoma" w:hAnsi="Tahoma" w:cs="Tahoma"/>
          <w:sz w:val="18"/>
          <w:szCs w:val="18"/>
        </w:rPr>
        <w:t xml:space="preserve">Zamawiający zaleca aby </w:t>
      </w:r>
      <w:r w:rsidRPr="00D34881">
        <w:rPr>
          <w:rFonts w:ascii="Tahoma" w:hAnsi="Tahoma" w:cs="Tahoma"/>
          <w:b/>
          <w:sz w:val="18"/>
          <w:szCs w:val="18"/>
          <w:u w:val="single"/>
        </w:rPr>
        <w:t>nie</w:t>
      </w:r>
      <w:r w:rsidRPr="00D34881">
        <w:rPr>
          <w:rFonts w:ascii="Tahoma" w:hAnsi="Tahoma" w:cs="Tahoma"/>
          <w:b/>
          <w:sz w:val="18"/>
          <w:szCs w:val="18"/>
        </w:rPr>
        <w:t xml:space="preserve"> </w:t>
      </w:r>
      <w:r w:rsidRPr="00D34881">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21D036E2" w14:textId="26B833E6" w:rsidR="00973F5F" w:rsidRPr="00770C81" w:rsidRDefault="00973F5F" w:rsidP="008A7BC0">
      <w:pPr>
        <w:pStyle w:val="Akapitzlist"/>
        <w:numPr>
          <w:ilvl w:val="0"/>
          <w:numId w:val="19"/>
        </w:numPr>
        <w:suppressAutoHyphens/>
        <w:spacing w:after="0"/>
        <w:ind w:left="425" w:hanging="357"/>
        <w:jc w:val="both"/>
        <w:rPr>
          <w:rFonts w:ascii="Tahoma" w:hAnsi="Tahoma" w:cs="Tahoma"/>
          <w:b/>
          <w:sz w:val="18"/>
          <w:szCs w:val="18"/>
          <w:u w:val="single"/>
        </w:rPr>
      </w:pPr>
      <w:r w:rsidRPr="00770C81">
        <w:rPr>
          <w:rFonts w:ascii="Tahoma" w:hAnsi="Tahoma" w:cs="Tahoma"/>
          <w:b/>
          <w:sz w:val="18"/>
          <w:szCs w:val="18"/>
          <w:u w:val="single"/>
        </w:rPr>
        <w:t>Na ofertę składają się następujące dokumenty:</w:t>
      </w:r>
    </w:p>
    <w:p w14:paraId="4BD6509F" w14:textId="6E9AFE03" w:rsidR="00973F5F" w:rsidRDefault="00973F5F" w:rsidP="008A7BC0">
      <w:pPr>
        <w:numPr>
          <w:ilvl w:val="1"/>
          <w:numId w:val="19"/>
        </w:numPr>
        <w:ind w:left="709" w:hanging="283"/>
        <w:jc w:val="both"/>
        <w:rPr>
          <w:rFonts w:ascii="Tahoma" w:hAnsi="Tahoma" w:cs="Tahoma"/>
          <w:sz w:val="18"/>
          <w:szCs w:val="18"/>
        </w:rPr>
      </w:pPr>
      <w:r w:rsidRPr="00D34881">
        <w:rPr>
          <w:rFonts w:ascii="Tahoma" w:hAnsi="Tahoma" w:cs="Tahoma"/>
          <w:b/>
          <w:sz w:val="18"/>
          <w:szCs w:val="18"/>
        </w:rPr>
        <w:t>„Formularz Oferty”</w:t>
      </w:r>
      <w:r w:rsidRPr="00D34881">
        <w:rPr>
          <w:rFonts w:ascii="Tahoma" w:hAnsi="Tahoma" w:cs="Tahoma"/>
          <w:sz w:val="18"/>
          <w:szCs w:val="18"/>
        </w:rPr>
        <w:t xml:space="preserve"> przygotowany zgodnie ze wzorem podanym w Załączniku nr 1 do SWZ.</w:t>
      </w:r>
    </w:p>
    <w:p w14:paraId="4B0FA6A2" w14:textId="265A1A6E" w:rsidR="009B2960" w:rsidRPr="009B2960" w:rsidRDefault="00B415F8" w:rsidP="008A7BC0">
      <w:pPr>
        <w:numPr>
          <w:ilvl w:val="1"/>
          <w:numId w:val="19"/>
        </w:numPr>
        <w:ind w:left="709" w:hanging="283"/>
        <w:jc w:val="both"/>
        <w:rPr>
          <w:rFonts w:ascii="Tahoma" w:hAnsi="Tahoma" w:cs="Tahoma"/>
          <w:sz w:val="18"/>
          <w:szCs w:val="18"/>
        </w:rPr>
      </w:pPr>
      <w:r>
        <w:rPr>
          <w:rFonts w:ascii="Tahoma" w:hAnsi="Tahoma" w:cs="Tahoma"/>
          <w:b/>
          <w:sz w:val="18"/>
          <w:szCs w:val="18"/>
        </w:rPr>
        <w:t>Przedmiotowe środki dowodowe</w:t>
      </w:r>
      <w:r>
        <w:rPr>
          <w:rFonts w:ascii="Tahoma" w:hAnsi="Tahoma" w:cs="Tahoma"/>
          <w:sz w:val="18"/>
          <w:szCs w:val="18"/>
        </w:rPr>
        <w:t>, o których mowa w rozdz. II.</w:t>
      </w:r>
      <w:r w:rsidR="003C03DB">
        <w:rPr>
          <w:rFonts w:ascii="Tahoma" w:hAnsi="Tahoma" w:cs="Tahoma"/>
          <w:sz w:val="18"/>
          <w:szCs w:val="18"/>
        </w:rPr>
        <w:t>A</w:t>
      </w:r>
      <w:r>
        <w:rPr>
          <w:rFonts w:ascii="Tahoma" w:hAnsi="Tahoma" w:cs="Tahoma"/>
          <w:sz w:val="18"/>
          <w:szCs w:val="18"/>
        </w:rPr>
        <w:t xml:space="preserve"> SWZ</w:t>
      </w:r>
      <w:r w:rsidR="009B2960" w:rsidRPr="009B2960">
        <w:rPr>
          <w:rFonts w:ascii="Tahoma" w:hAnsi="Tahoma" w:cs="Tahoma"/>
          <w:b/>
          <w:sz w:val="18"/>
          <w:szCs w:val="18"/>
        </w:rPr>
        <w:t xml:space="preserve"> </w:t>
      </w:r>
      <w:r w:rsidR="009B2960">
        <w:rPr>
          <w:rFonts w:ascii="Tahoma" w:hAnsi="Tahoma" w:cs="Tahoma"/>
          <w:sz w:val="18"/>
          <w:szCs w:val="18"/>
        </w:rPr>
        <w:t>.</w:t>
      </w:r>
    </w:p>
    <w:p w14:paraId="7B5A355A" w14:textId="0B7EB9BE" w:rsidR="00FB7379" w:rsidRDefault="00FB7379" w:rsidP="008A7BC0">
      <w:pPr>
        <w:numPr>
          <w:ilvl w:val="1"/>
          <w:numId w:val="19"/>
        </w:numPr>
        <w:ind w:left="709" w:hanging="283"/>
        <w:jc w:val="both"/>
        <w:rPr>
          <w:rFonts w:ascii="Tahoma" w:hAnsi="Tahoma" w:cs="Tahoma"/>
          <w:sz w:val="18"/>
          <w:szCs w:val="18"/>
        </w:rPr>
      </w:pPr>
      <w:r w:rsidRPr="00D34881">
        <w:rPr>
          <w:rFonts w:ascii="Tahoma" w:hAnsi="Tahoma" w:cs="Tahoma"/>
          <w:b/>
          <w:bCs/>
          <w:sz w:val="18"/>
          <w:szCs w:val="18"/>
        </w:rPr>
        <w:t>„Formularz cenowy”</w:t>
      </w:r>
      <w:r w:rsidRPr="00D34881">
        <w:rPr>
          <w:rFonts w:ascii="Tahoma" w:hAnsi="Tahoma" w:cs="Tahoma"/>
          <w:sz w:val="18"/>
          <w:szCs w:val="18"/>
        </w:rPr>
        <w:t xml:space="preserve"> przygotowany zgodnie ze wzorem podanym w Załączniku nr 2 do SWZ.</w:t>
      </w:r>
    </w:p>
    <w:p w14:paraId="5E2E2944" w14:textId="4B046973" w:rsidR="00FB7379" w:rsidRPr="00FB2349" w:rsidRDefault="00FB7379" w:rsidP="008A7BC0">
      <w:pPr>
        <w:numPr>
          <w:ilvl w:val="1"/>
          <w:numId w:val="19"/>
        </w:numPr>
        <w:ind w:left="709" w:hanging="283"/>
        <w:jc w:val="both"/>
        <w:rPr>
          <w:rFonts w:ascii="Tahoma" w:hAnsi="Tahoma" w:cs="Tahoma"/>
          <w:sz w:val="18"/>
          <w:szCs w:val="18"/>
        </w:rPr>
      </w:pPr>
      <w:r w:rsidRPr="00D34881">
        <w:rPr>
          <w:rFonts w:ascii="Tahoma" w:hAnsi="Tahoma" w:cs="Tahoma"/>
          <w:b/>
          <w:bCs/>
          <w:sz w:val="18"/>
          <w:szCs w:val="18"/>
        </w:rPr>
        <w:t xml:space="preserve">Oświadczenie dotyczące przesłanek wykluczenia </w:t>
      </w:r>
      <w:r w:rsidRPr="00D34881">
        <w:rPr>
          <w:rFonts w:ascii="Tahoma" w:hAnsi="Tahoma" w:cs="Tahoma"/>
          <w:bCs/>
          <w:sz w:val="18"/>
          <w:szCs w:val="18"/>
        </w:rPr>
        <w:t>z postępowania przygotowane zgodnie ze wzorem podanym w Załączniku nr 3 do SWZ.</w:t>
      </w:r>
    </w:p>
    <w:p w14:paraId="034E4E1A" w14:textId="57F35417" w:rsidR="00FB2349" w:rsidRPr="00F66B27" w:rsidRDefault="00FB2349" w:rsidP="008A7BC0">
      <w:pPr>
        <w:numPr>
          <w:ilvl w:val="1"/>
          <w:numId w:val="19"/>
        </w:numPr>
        <w:ind w:left="709" w:hanging="283"/>
        <w:jc w:val="both"/>
        <w:rPr>
          <w:rFonts w:ascii="Tahoma" w:hAnsi="Tahoma" w:cs="Tahoma"/>
          <w:sz w:val="18"/>
          <w:szCs w:val="18"/>
        </w:rPr>
      </w:pPr>
      <w:r w:rsidRPr="00FB2349">
        <w:rPr>
          <w:rFonts w:ascii="Tahoma" w:hAnsi="Tahoma" w:cs="Tahoma"/>
          <w:b/>
          <w:bCs/>
          <w:sz w:val="18"/>
          <w:szCs w:val="18"/>
        </w:rPr>
        <w:t>Oświadczenie Wykonawcy z art 117 ust. 4</w:t>
      </w:r>
      <w:r w:rsidRPr="00F66B27">
        <w:rPr>
          <w:rFonts w:ascii="Tahoma" w:hAnsi="Tahoma" w:cs="Tahoma"/>
          <w:bCs/>
          <w:sz w:val="18"/>
          <w:szCs w:val="18"/>
        </w:rPr>
        <w:t xml:space="preserve">, o którym mowa w rozdziale VII pkt. </w:t>
      </w:r>
      <w:r w:rsidR="00E31807">
        <w:rPr>
          <w:rFonts w:ascii="Tahoma" w:hAnsi="Tahoma" w:cs="Tahoma"/>
          <w:bCs/>
          <w:sz w:val="18"/>
          <w:szCs w:val="18"/>
        </w:rPr>
        <w:t>3</w:t>
      </w:r>
      <w:r w:rsidRPr="00F66B27">
        <w:rPr>
          <w:rFonts w:ascii="Tahoma" w:hAnsi="Tahoma" w:cs="Tahoma"/>
          <w:bCs/>
          <w:sz w:val="18"/>
          <w:szCs w:val="18"/>
        </w:rPr>
        <w:t xml:space="preserve"> SWZ w przypadku Wykonawców wspólnie ubiegających się o udziel</w:t>
      </w:r>
      <w:r w:rsidR="009E646E">
        <w:rPr>
          <w:rFonts w:ascii="Tahoma" w:hAnsi="Tahoma" w:cs="Tahoma"/>
          <w:bCs/>
          <w:sz w:val="18"/>
          <w:szCs w:val="18"/>
        </w:rPr>
        <w:t>enie zamówienia - załącznik nr 7</w:t>
      </w:r>
      <w:r w:rsidRPr="00F66B27">
        <w:rPr>
          <w:rFonts w:ascii="Tahoma" w:hAnsi="Tahoma" w:cs="Tahoma"/>
          <w:bCs/>
          <w:sz w:val="18"/>
          <w:szCs w:val="18"/>
        </w:rPr>
        <w:t xml:space="preserve"> do SWZ. (jeżeli dotyczy)</w:t>
      </w:r>
    </w:p>
    <w:p w14:paraId="2BF1FD8E" w14:textId="44D90DBE" w:rsidR="00FB7379" w:rsidRPr="00D34881" w:rsidRDefault="00FB7379" w:rsidP="008A7BC0">
      <w:pPr>
        <w:numPr>
          <w:ilvl w:val="1"/>
          <w:numId w:val="19"/>
        </w:numPr>
        <w:ind w:left="709" w:hanging="283"/>
        <w:jc w:val="both"/>
        <w:rPr>
          <w:rFonts w:ascii="Tahoma" w:hAnsi="Tahoma" w:cs="Tahoma"/>
          <w:sz w:val="18"/>
          <w:szCs w:val="18"/>
        </w:rPr>
      </w:pPr>
      <w:r w:rsidRPr="00D34881">
        <w:rPr>
          <w:sz w:val="18"/>
          <w:szCs w:val="18"/>
        </w:rPr>
        <w:t xml:space="preserve"> </w:t>
      </w:r>
      <w:r w:rsidRPr="00D34881">
        <w:rPr>
          <w:rFonts w:ascii="Tahoma" w:hAnsi="Tahoma" w:cs="Tahoma"/>
          <w:b/>
          <w:sz w:val="18"/>
          <w:szCs w:val="18"/>
        </w:rPr>
        <w:t>Pełnomocnictwo</w:t>
      </w:r>
      <w:r w:rsidRPr="00D34881">
        <w:rPr>
          <w:rFonts w:ascii="Tahoma" w:hAnsi="Tahoma" w:cs="Tahoma"/>
          <w:sz w:val="18"/>
          <w:szCs w:val="18"/>
        </w:rPr>
        <w:t xml:space="preserve"> do podpisania oferty, oświadczeń i dokumentów składających się na ofertę, o ile upoważnienie to nie wynika z innych dokumentów dołączonych do oferty.</w:t>
      </w:r>
    </w:p>
    <w:p w14:paraId="7143ED0A" w14:textId="6AA2CEAC" w:rsidR="00FB7379" w:rsidRPr="00D34881" w:rsidRDefault="00FB7379" w:rsidP="008A7BC0">
      <w:pPr>
        <w:numPr>
          <w:ilvl w:val="1"/>
          <w:numId w:val="19"/>
        </w:numPr>
        <w:ind w:left="709" w:hanging="283"/>
        <w:jc w:val="both"/>
        <w:rPr>
          <w:rFonts w:ascii="Tahoma" w:hAnsi="Tahoma" w:cs="Tahoma"/>
          <w:sz w:val="18"/>
          <w:szCs w:val="18"/>
        </w:rPr>
      </w:pPr>
      <w:r w:rsidRPr="00D34881">
        <w:rPr>
          <w:rFonts w:ascii="Tahoma" w:hAnsi="Tahoma" w:cs="Tahoma"/>
          <w:sz w:val="18"/>
          <w:szCs w:val="18"/>
        </w:rPr>
        <w:t xml:space="preserve">W przypadku oferty składanej przez Wykonawców wspólnie ubiegających się o udzielenie zamówienia (np. konsorcjum), do oferty powinno zostać załączone </w:t>
      </w:r>
      <w:r w:rsidRPr="00D34881">
        <w:rPr>
          <w:rFonts w:ascii="Tahoma" w:hAnsi="Tahoma" w:cs="Tahoma"/>
          <w:b/>
          <w:sz w:val="18"/>
          <w:szCs w:val="18"/>
        </w:rPr>
        <w:t>pełnomocnictwo</w:t>
      </w:r>
      <w:r w:rsidRPr="00D34881">
        <w:rPr>
          <w:rFonts w:ascii="Tahoma" w:hAnsi="Tahoma" w:cs="Tahoma"/>
          <w:sz w:val="18"/>
          <w:szCs w:val="18"/>
        </w:rPr>
        <w:t xml:space="preserve"> dla Osoby Uprawnionej do reprezentowania ich w postępowaniu albo do reprezentowania ich w postępowaniu i zawarcia umowy. </w:t>
      </w:r>
    </w:p>
    <w:p w14:paraId="61002627" w14:textId="77777777" w:rsidR="00973F5F" w:rsidRPr="00D34881" w:rsidRDefault="00973F5F" w:rsidP="008A7BC0">
      <w:pPr>
        <w:numPr>
          <w:ilvl w:val="0"/>
          <w:numId w:val="19"/>
        </w:numPr>
        <w:suppressAutoHyphens/>
        <w:ind w:left="426" w:hanging="425"/>
        <w:jc w:val="both"/>
        <w:rPr>
          <w:rFonts w:ascii="Tahoma" w:hAnsi="Tahoma" w:cs="Tahoma"/>
          <w:b/>
          <w:sz w:val="18"/>
          <w:szCs w:val="18"/>
        </w:rPr>
      </w:pPr>
      <w:r w:rsidRPr="00D34881">
        <w:rPr>
          <w:rFonts w:ascii="Tahoma" w:hAnsi="Tahoma" w:cs="Tahoma"/>
          <w:b/>
          <w:sz w:val="18"/>
          <w:szCs w:val="18"/>
        </w:rPr>
        <w:t xml:space="preserve">Podmiotowe środki dowodowe oraz inne dokumenty lub oświadczenia, o których mowa w SWZ, składa się w formie elektronicznej,  w zakresie i w sposób określony w przepisach wydanych na podstawie art. 70 ustawy PZP, tj. </w:t>
      </w:r>
      <w:r w:rsidRPr="00D34881">
        <w:rPr>
          <w:rFonts w:ascii="Tahoma" w:hAnsi="Tahoma" w:cs="Tahoma"/>
          <w:sz w:val="18"/>
          <w:szCs w:val="18"/>
        </w:rPr>
        <w:t xml:space="preserve">rozporządzenia Prezesa Rady Ministrów z dnia </w:t>
      </w:r>
      <w:r w:rsidRPr="00D34881">
        <w:rPr>
          <w:rFonts w:ascii="Tahoma" w:hAnsi="Tahoma" w:cs="Tahoma"/>
          <w:smallCaps/>
          <w:sz w:val="18"/>
          <w:szCs w:val="18"/>
        </w:rPr>
        <w:t> </w:t>
      </w:r>
      <w:r w:rsidRPr="00D34881">
        <w:rPr>
          <w:rFonts w:ascii="Tahoma" w:hAnsi="Tahoma" w:cs="Tahoma"/>
          <w:smallCaps/>
          <w:sz w:val="18"/>
          <w:szCs w:val="18"/>
        </w:rPr>
        <w:t xml:space="preserve">30 </w:t>
      </w:r>
      <w:r w:rsidRPr="00D34881">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5DC49390" w14:textId="77777777" w:rsidR="00973F5F" w:rsidRPr="00D34881" w:rsidRDefault="00973F5F" w:rsidP="008A7BC0">
      <w:pPr>
        <w:numPr>
          <w:ilvl w:val="0"/>
          <w:numId w:val="19"/>
        </w:numPr>
        <w:suppressAutoHyphens/>
        <w:ind w:left="426" w:hanging="425"/>
        <w:jc w:val="both"/>
        <w:rPr>
          <w:rFonts w:ascii="Tahoma" w:hAnsi="Tahoma" w:cs="Tahoma"/>
          <w:b/>
          <w:sz w:val="18"/>
          <w:szCs w:val="18"/>
        </w:rPr>
      </w:pPr>
      <w:r w:rsidRPr="00D34881">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595DDCA5" w14:textId="77777777" w:rsidR="00973F5F" w:rsidRPr="00D34881" w:rsidRDefault="00973F5F" w:rsidP="008A7BC0">
      <w:pPr>
        <w:numPr>
          <w:ilvl w:val="0"/>
          <w:numId w:val="19"/>
        </w:numPr>
        <w:suppressAutoHyphens/>
        <w:ind w:left="426" w:hanging="425"/>
        <w:jc w:val="both"/>
        <w:rPr>
          <w:rFonts w:ascii="Tahoma" w:hAnsi="Tahoma" w:cs="Tahoma"/>
          <w:b/>
          <w:sz w:val="18"/>
          <w:szCs w:val="18"/>
        </w:rPr>
      </w:pPr>
      <w:r w:rsidRPr="00D34881">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0E67DE9" w14:textId="77777777" w:rsidR="00973F5F" w:rsidRPr="00D34881" w:rsidRDefault="00973F5F" w:rsidP="00973F5F">
      <w:pPr>
        <w:suppressAutoHyphens/>
        <w:rPr>
          <w:rFonts w:ascii="Tahoma" w:hAnsi="Tahoma" w:cs="Tahoma"/>
          <w:b/>
          <w:bCs/>
          <w:sz w:val="20"/>
          <w:szCs w:val="20"/>
        </w:rPr>
      </w:pPr>
    </w:p>
    <w:p w14:paraId="25791090" w14:textId="77777777" w:rsidR="00973F5F" w:rsidRPr="00D34881" w:rsidRDefault="00973F5F" w:rsidP="00973F5F">
      <w:pPr>
        <w:suppressAutoHyphens/>
        <w:rPr>
          <w:rFonts w:ascii="Tahoma" w:hAnsi="Tahoma" w:cs="Tahoma"/>
          <w:b/>
          <w:sz w:val="20"/>
          <w:szCs w:val="20"/>
        </w:rPr>
      </w:pPr>
      <w:r w:rsidRPr="00D34881">
        <w:rPr>
          <w:rFonts w:ascii="Tahoma" w:hAnsi="Tahoma" w:cs="Tahoma"/>
          <w:b/>
          <w:sz w:val="20"/>
          <w:szCs w:val="20"/>
        </w:rPr>
        <w:t>X. DODATKOWE ZOBOWIĄZANIA WYKONAWCY</w:t>
      </w:r>
    </w:p>
    <w:p w14:paraId="110C4A15" w14:textId="77777777" w:rsidR="00D631FD" w:rsidRDefault="00D631FD" w:rsidP="00D631FD">
      <w:pPr>
        <w:ind w:left="426"/>
        <w:jc w:val="both"/>
        <w:rPr>
          <w:rFonts w:ascii="Tahoma" w:hAnsi="Tahoma" w:cs="Tahoma"/>
          <w:sz w:val="18"/>
          <w:szCs w:val="18"/>
        </w:rPr>
      </w:pPr>
    </w:p>
    <w:p w14:paraId="6162015A" w14:textId="26528773" w:rsidR="00136857" w:rsidRPr="00D34881" w:rsidRDefault="00B348BA" w:rsidP="008A7BC0">
      <w:pPr>
        <w:numPr>
          <w:ilvl w:val="0"/>
          <w:numId w:val="32"/>
        </w:numPr>
        <w:ind w:left="426"/>
        <w:jc w:val="both"/>
        <w:rPr>
          <w:rFonts w:ascii="Tahoma" w:hAnsi="Tahoma" w:cs="Tahoma"/>
          <w:sz w:val="18"/>
          <w:szCs w:val="18"/>
        </w:rPr>
      </w:pPr>
      <w:r w:rsidRPr="00D34881">
        <w:rPr>
          <w:rFonts w:ascii="Tahoma" w:hAnsi="Tahoma" w:cs="Tahoma"/>
          <w:sz w:val="18"/>
          <w:szCs w:val="18"/>
        </w:rPr>
        <w:t xml:space="preserve">Wymagany przez Zamawiającego termin płatności – </w:t>
      </w:r>
      <w:r>
        <w:rPr>
          <w:rFonts w:ascii="Tahoma" w:hAnsi="Tahoma" w:cs="Tahoma"/>
          <w:b/>
          <w:sz w:val="18"/>
          <w:szCs w:val="18"/>
        </w:rPr>
        <w:t>30–</w:t>
      </w:r>
      <w:r w:rsidRPr="00D34881">
        <w:rPr>
          <w:rFonts w:ascii="Tahoma" w:hAnsi="Tahoma" w:cs="Tahoma"/>
          <w:b/>
          <w:sz w:val="18"/>
          <w:szCs w:val="18"/>
        </w:rPr>
        <w:t>60 dni (</w:t>
      </w:r>
      <w:r w:rsidRPr="00216C61">
        <w:rPr>
          <w:rFonts w:ascii="Tahoma" w:hAnsi="Tahoma" w:cs="Tahoma"/>
          <w:b/>
          <w:sz w:val="18"/>
          <w:szCs w:val="18"/>
          <w:u w:val="single"/>
        </w:rPr>
        <w:t>kryterium oceny ofert</w:t>
      </w:r>
      <w:r w:rsidRPr="00D34881">
        <w:rPr>
          <w:rFonts w:ascii="Tahoma" w:hAnsi="Tahoma" w:cs="Tahoma"/>
          <w:b/>
          <w:sz w:val="18"/>
          <w:szCs w:val="18"/>
        </w:rPr>
        <w:t>)</w:t>
      </w:r>
      <w:r w:rsidRPr="00D34881">
        <w:rPr>
          <w:rFonts w:ascii="Tahoma" w:hAnsi="Tahoma" w:cs="Tahoma"/>
          <w:sz w:val="18"/>
          <w:szCs w:val="18"/>
        </w:rPr>
        <w:t>, od dnia otrzymania przez Zamawiającego prawidłowo wystawionej faktury, na warunkach i zgodnie z postanowieniami wzoru umowy. Należność będzie wpłacana przelewem na rachunek Wykonawcy podany na fakturze. W przypadku podatników VAT należy podać numer rachunku rozliczeniowego wprowadzonego do wykazu podatników VAT tzw. biała lista, a w przypadku innych podatników  należy podać numer zgodny ze zgłoszonym przez Wykonawcę do Urzędu Skarbowego w związku z prowadzoną działalnością.</w:t>
      </w:r>
    </w:p>
    <w:p w14:paraId="3A4FC21F" w14:textId="2FB75F35" w:rsidR="006402F6" w:rsidRPr="006402F6" w:rsidRDefault="006402F6" w:rsidP="008A7BC0">
      <w:pPr>
        <w:numPr>
          <w:ilvl w:val="0"/>
          <w:numId w:val="32"/>
        </w:numPr>
        <w:ind w:left="426"/>
        <w:jc w:val="both"/>
        <w:rPr>
          <w:rFonts w:ascii="Tahoma" w:hAnsi="Tahoma" w:cs="Tahoma"/>
          <w:sz w:val="18"/>
          <w:szCs w:val="18"/>
        </w:rPr>
      </w:pPr>
      <w:r w:rsidRPr="006402F6">
        <w:rPr>
          <w:rFonts w:ascii="Tahoma" w:hAnsi="Tahoma" w:cs="Tahoma"/>
          <w:sz w:val="18"/>
          <w:szCs w:val="18"/>
        </w:rPr>
        <w:t>Za wykonane przez Wykonawcę usługi Zamawiający zapłaci w oparciu o miesięczne zestawienie zrealizowanych zleceń</w:t>
      </w:r>
      <w:r w:rsidR="008D1206">
        <w:rPr>
          <w:rFonts w:ascii="Tahoma" w:hAnsi="Tahoma" w:cs="Tahoma"/>
          <w:sz w:val="18"/>
          <w:szCs w:val="18"/>
        </w:rPr>
        <w:t>, wykonane na podstawie protokołów odbioru</w:t>
      </w:r>
      <w:r w:rsidRPr="006402F6">
        <w:rPr>
          <w:rFonts w:ascii="Tahoma" w:hAnsi="Tahoma" w:cs="Tahoma"/>
          <w:sz w:val="18"/>
          <w:szCs w:val="18"/>
        </w:rPr>
        <w:t>.</w:t>
      </w:r>
    </w:p>
    <w:p w14:paraId="45D4A4B8" w14:textId="77777777" w:rsidR="002C426A" w:rsidRPr="00D34881" w:rsidRDefault="002C426A" w:rsidP="002C426A">
      <w:pPr>
        <w:jc w:val="both"/>
        <w:rPr>
          <w:rFonts w:ascii="Tahoma" w:hAnsi="Tahoma" w:cs="Tahoma"/>
          <w:b/>
          <w:sz w:val="18"/>
          <w:szCs w:val="18"/>
        </w:rPr>
      </w:pPr>
      <w:r w:rsidRPr="00D34881">
        <w:rPr>
          <w:rFonts w:ascii="Tahoma" w:hAnsi="Tahoma" w:cs="Tahoma"/>
          <w:sz w:val="18"/>
          <w:szCs w:val="18"/>
        </w:rPr>
        <w:t>Ocena spełnienia ww. warunków nastąpi na podstawie złożonego przez Wykonawcę potwierdzenia ich spełnienia zamieszczonego w „Formularzu oferty” (załącznik nr 1).</w:t>
      </w:r>
    </w:p>
    <w:p w14:paraId="0C2D3232" w14:textId="3F95291A" w:rsidR="00136857" w:rsidRPr="00D34881" w:rsidRDefault="00136857" w:rsidP="00136857">
      <w:pPr>
        <w:suppressAutoHyphens/>
        <w:jc w:val="both"/>
        <w:rPr>
          <w:rFonts w:ascii="Tahoma" w:hAnsi="Tahoma" w:cs="Tahoma"/>
          <w:sz w:val="20"/>
          <w:szCs w:val="20"/>
        </w:rPr>
      </w:pPr>
    </w:p>
    <w:p w14:paraId="3CEB5B31" w14:textId="18538D3D" w:rsidR="00136857" w:rsidRPr="00D34881" w:rsidRDefault="00136857" w:rsidP="00136857">
      <w:pPr>
        <w:suppressAutoHyphens/>
        <w:jc w:val="both"/>
        <w:rPr>
          <w:rFonts w:ascii="Tahoma" w:hAnsi="Tahoma" w:cs="Tahoma"/>
          <w:b/>
          <w:bCs/>
          <w:sz w:val="20"/>
          <w:szCs w:val="20"/>
        </w:rPr>
      </w:pPr>
      <w:r w:rsidRPr="00D34881">
        <w:rPr>
          <w:rFonts w:ascii="Tahoma" w:hAnsi="Tahoma" w:cs="Tahoma"/>
          <w:b/>
          <w:bCs/>
          <w:sz w:val="20"/>
          <w:szCs w:val="20"/>
        </w:rPr>
        <w:t>XI.  WYMAGANIA DOTYCZĄCE WADIUM</w:t>
      </w:r>
    </w:p>
    <w:p w14:paraId="2C163507" w14:textId="0FD7EB76" w:rsidR="00136857" w:rsidRPr="00D34881" w:rsidRDefault="00136857" w:rsidP="00136857">
      <w:pPr>
        <w:suppressAutoHyphens/>
        <w:jc w:val="both"/>
        <w:rPr>
          <w:rFonts w:ascii="Tahoma" w:hAnsi="Tahoma" w:cs="Tahoma"/>
          <w:sz w:val="18"/>
          <w:szCs w:val="18"/>
        </w:rPr>
      </w:pPr>
      <w:r w:rsidRPr="00D34881">
        <w:rPr>
          <w:rFonts w:ascii="Tahoma" w:hAnsi="Tahoma" w:cs="Tahoma"/>
          <w:sz w:val="18"/>
          <w:szCs w:val="18"/>
        </w:rPr>
        <w:t>Zamawiający nie wymaga złożenia wadium w przedmiotowym postępowaniu.</w:t>
      </w:r>
    </w:p>
    <w:p w14:paraId="42F512B6" w14:textId="77777777" w:rsidR="00520753" w:rsidRDefault="00520753" w:rsidP="00D11E11">
      <w:pPr>
        <w:suppressAutoHyphens/>
        <w:jc w:val="both"/>
        <w:rPr>
          <w:rFonts w:ascii="Tahoma" w:hAnsi="Tahoma" w:cs="Tahoma"/>
          <w:b/>
          <w:bCs/>
          <w:sz w:val="20"/>
          <w:szCs w:val="20"/>
        </w:rPr>
      </w:pPr>
    </w:p>
    <w:p w14:paraId="2C247F7E" w14:textId="1F16A643" w:rsidR="00D11E11" w:rsidRPr="00D34881" w:rsidRDefault="00D11E11" w:rsidP="00D11E11">
      <w:pPr>
        <w:suppressAutoHyphens/>
        <w:jc w:val="both"/>
        <w:rPr>
          <w:rFonts w:ascii="Tahoma" w:hAnsi="Tahoma" w:cs="Tahoma"/>
          <w:b/>
          <w:bCs/>
          <w:sz w:val="20"/>
          <w:szCs w:val="20"/>
        </w:rPr>
      </w:pPr>
      <w:r w:rsidRPr="00D34881">
        <w:rPr>
          <w:rFonts w:ascii="Tahoma" w:hAnsi="Tahoma" w:cs="Tahoma"/>
          <w:b/>
          <w:bCs/>
          <w:sz w:val="20"/>
          <w:szCs w:val="20"/>
        </w:rPr>
        <w:t>XII. TERMIN ZWIĄZANIA OFERTĄ</w:t>
      </w:r>
    </w:p>
    <w:p w14:paraId="0F3BC0CB" w14:textId="77777777" w:rsidR="00D11E11" w:rsidRPr="000F2050" w:rsidRDefault="00D11E11" w:rsidP="00D11E11">
      <w:pPr>
        <w:suppressAutoHyphens/>
        <w:rPr>
          <w:rFonts w:ascii="Tahoma" w:hAnsi="Tahoma" w:cs="Tahoma"/>
          <w:sz w:val="18"/>
          <w:szCs w:val="20"/>
        </w:rPr>
      </w:pPr>
    </w:p>
    <w:p w14:paraId="025FF22F" w14:textId="4F23066D" w:rsidR="00D11E11" w:rsidRPr="00C12BBC" w:rsidRDefault="00D11E11" w:rsidP="0098331E">
      <w:pPr>
        <w:pStyle w:val="Akapitzlist"/>
        <w:numPr>
          <w:ilvl w:val="0"/>
          <w:numId w:val="58"/>
        </w:numPr>
        <w:ind w:left="426" w:hanging="426"/>
        <w:rPr>
          <w:rFonts w:ascii="Tahoma" w:hAnsi="Tahoma" w:cs="Tahoma"/>
          <w:sz w:val="18"/>
          <w:szCs w:val="18"/>
        </w:rPr>
      </w:pPr>
      <w:r w:rsidRPr="00D27532">
        <w:rPr>
          <w:rFonts w:ascii="Tahoma" w:hAnsi="Tahoma" w:cs="Tahoma"/>
          <w:sz w:val="18"/>
          <w:szCs w:val="18"/>
        </w:rPr>
        <w:t xml:space="preserve">Wykonawca związany jest złożoną ofertą do dnia </w:t>
      </w:r>
      <w:r w:rsidR="00C12BBC" w:rsidRPr="00C12BBC">
        <w:rPr>
          <w:rFonts w:ascii="Tahoma" w:hAnsi="Tahoma" w:cs="Tahoma"/>
          <w:b/>
          <w:sz w:val="18"/>
          <w:szCs w:val="18"/>
        </w:rPr>
        <w:t>0</w:t>
      </w:r>
      <w:r w:rsidR="00867C1F">
        <w:rPr>
          <w:rFonts w:ascii="Tahoma" w:hAnsi="Tahoma" w:cs="Tahoma"/>
          <w:b/>
          <w:sz w:val="18"/>
          <w:szCs w:val="18"/>
        </w:rPr>
        <w:t>9</w:t>
      </w:r>
      <w:r w:rsidR="00C12BBC" w:rsidRPr="00C12BBC">
        <w:rPr>
          <w:rFonts w:ascii="Tahoma" w:hAnsi="Tahoma" w:cs="Tahoma"/>
          <w:b/>
          <w:sz w:val="18"/>
          <w:szCs w:val="18"/>
        </w:rPr>
        <w:t>.12</w:t>
      </w:r>
      <w:r w:rsidR="00A415BC" w:rsidRPr="00C12BBC">
        <w:rPr>
          <w:rFonts w:ascii="Tahoma" w:hAnsi="Tahoma" w:cs="Tahoma"/>
          <w:b/>
          <w:sz w:val="18"/>
          <w:szCs w:val="18"/>
        </w:rPr>
        <w:t>.2023</w:t>
      </w:r>
      <w:r w:rsidR="004474F7" w:rsidRPr="00C12BBC">
        <w:rPr>
          <w:rFonts w:ascii="Tahoma" w:hAnsi="Tahoma" w:cs="Tahoma"/>
          <w:b/>
          <w:sz w:val="18"/>
          <w:szCs w:val="18"/>
        </w:rPr>
        <w:t xml:space="preserve"> r.</w:t>
      </w:r>
      <w:r w:rsidRPr="00C12BBC">
        <w:rPr>
          <w:rFonts w:ascii="Tahoma" w:hAnsi="Tahoma" w:cs="Tahoma"/>
          <w:sz w:val="18"/>
          <w:szCs w:val="18"/>
        </w:rPr>
        <w:t xml:space="preserve"> </w:t>
      </w:r>
    </w:p>
    <w:p w14:paraId="35DA9EA9" w14:textId="262D5843" w:rsidR="00D11E11" w:rsidRPr="00D27532" w:rsidRDefault="00D11E11" w:rsidP="0098331E">
      <w:pPr>
        <w:pStyle w:val="Akapitzlist"/>
        <w:numPr>
          <w:ilvl w:val="0"/>
          <w:numId w:val="58"/>
        </w:numPr>
        <w:ind w:left="426" w:hanging="426"/>
        <w:jc w:val="both"/>
        <w:rPr>
          <w:rFonts w:ascii="Tahoma" w:hAnsi="Tahoma" w:cs="Tahoma"/>
          <w:sz w:val="18"/>
          <w:szCs w:val="18"/>
        </w:rPr>
      </w:pPr>
      <w:r w:rsidRPr="00D27532">
        <w:rPr>
          <w:rFonts w:ascii="Tahoma" w:hAnsi="Tahoma" w:cs="Tahoma"/>
          <w:bCs/>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r w:rsidR="00D27532">
        <w:rPr>
          <w:rFonts w:ascii="Tahoma" w:hAnsi="Tahoma" w:cs="Tahoma"/>
          <w:bCs/>
          <w:sz w:val="18"/>
          <w:szCs w:val="18"/>
        </w:rPr>
        <w:t>.</w:t>
      </w:r>
    </w:p>
    <w:p w14:paraId="42F00F05" w14:textId="23C94EBE" w:rsidR="00136857" w:rsidRPr="00D34881" w:rsidRDefault="00136857" w:rsidP="00136857">
      <w:pPr>
        <w:suppressAutoHyphens/>
        <w:jc w:val="both"/>
        <w:rPr>
          <w:rFonts w:ascii="Tahoma" w:hAnsi="Tahoma" w:cs="Tahoma"/>
          <w:b/>
          <w:bCs/>
          <w:sz w:val="18"/>
          <w:szCs w:val="18"/>
        </w:rPr>
      </w:pPr>
    </w:p>
    <w:p w14:paraId="64C4F6C8" w14:textId="77777777" w:rsidR="00136857" w:rsidRPr="00D34881" w:rsidRDefault="00136857" w:rsidP="00136857">
      <w:pPr>
        <w:tabs>
          <w:tab w:val="left" w:pos="426"/>
        </w:tabs>
        <w:suppressAutoHyphens/>
        <w:ind w:left="426" w:hanging="426"/>
        <w:jc w:val="both"/>
        <w:rPr>
          <w:rFonts w:ascii="Tahoma" w:hAnsi="Tahoma" w:cs="Tahoma"/>
          <w:b/>
          <w:sz w:val="20"/>
          <w:szCs w:val="20"/>
        </w:rPr>
      </w:pPr>
      <w:r w:rsidRPr="00D34881">
        <w:rPr>
          <w:rFonts w:ascii="Tahoma" w:hAnsi="Tahoma" w:cs="Tahoma"/>
          <w:b/>
          <w:sz w:val="20"/>
          <w:szCs w:val="20"/>
        </w:rPr>
        <w:t xml:space="preserve">XIII. MIEJSCE I TERMIN SKŁADANIA OFERT </w:t>
      </w:r>
    </w:p>
    <w:p w14:paraId="733C4DB7" w14:textId="77777777" w:rsidR="00136857" w:rsidRPr="00D34881" w:rsidRDefault="00136857" w:rsidP="00136857">
      <w:pPr>
        <w:suppressAutoHyphens/>
        <w:ind w:left="360"/>
        <w:jc w:val="both"/>
        <w:rPr>
          <w:rFonts w:ascii="Tahoma" w:hAnsi="Tahoma" w:cs="Tahoma"/>
          <w:b/>
          <w:sz w:val="20"/>
          <w:szCs w:val="20"/>
        </w:rPr>
      </w:pPr>
    </w:p>
    <w:p w14:paraId="6B7E575F" w14:textId="5672753B" w:rsidR="00136857" w:rsidRPr="00D34881" w:rsidRDefault="00136857" w:rsidP="008A7BC0">
      <w:pPr>
        <w:numPr>
          <w:ilvl w:val="0"/>
          <w:numId w:val="20"/>
        </w:numPr>
        <w:tabs>
          <w:tab w:val="clear" w:pos="720"/>
          <w:tab w:val="num" w:pos="426"/>
        </w:tabs>
        <w:ind w:left="426" w:hanging="426"/>
        <w:jc w:val="both"/>
        <w:textAlignment w:val="baseline"/>
        <w:rPr>
          <w:rFonts w:ascii="Tahoma" w:hAnsi="Tahoma" w:cs="Tahoma"/>
          <w:bCs/>
          <w:sz w:val="18"/>
          <w:szCs w:val="18"/>
        </w:rPr>
      </w:pPr>
      <w:r w:rsidRPr="00D34881">
        <w:rPr>
          <w:rFonts w:ascii="Tahoma" w:hAnsi="Tahoma" w:cs="Tahoma"/>
          <w:bCs/>
          <w:sz w:val="18"/>
          <w:szCs w:val="18"/>
        </w:rPr>
        <w:t xml:space="preserve">Ofertę wraz z wymaganymi dokumentami należy złożyć (umieścić) na </w:t>
      </w:r>
      <w:hyperlink r:id="rId25" w:history="1">
        <w:r w:rsidRPr="00D34881">
          <w:rPr>
            <w:rFonts w:ascii="Tahoma" w:hAnsi="Tahoma" w:cs="Tahoma"/>
            <w:bCs/>
            <w:sz w:val="18"/>
            <w:szCs w:val="18"/>
          </w:rPr>
          <w:t>platformazakupowa.pl</w:t>
        </w:r>
      </w:hyperlink>
      <w:r w:rsidRPr="00D34881">
        <w:rPr>
          <w:rFonts w:ascii="Tahoma" w:hAnsi="Tahoma" w:cs="Tahoma"/>
          <w:bCs/>
          <w:sz w:val="18"/>
          <w:szCs w:val="18"/>
        </w:rPr>
        <w:t xml:space="preserve"> pod adresem: </w:t>
      </w:r>
      <w:hyperlink r:id="rId26" w:history="1">
        <w:r w:rsidRPr="00D34881">
          <w:rPr>
            <w:rStyle w:val="Hipercze"/>
            <w:rFonts w:ascii="Tahoma" w:hAnsi="Tahoma" w:cs="Tahoma"/>
            <w:b/>
            <w:color w:val="auto"/>
            <w:sz w:val="18"/>
            <w:szCs w:val="18"/>
          </w:rPr>
          <w:t>https://platformazakupowa.pl/pn/barlicki</w:t>
        </w:r>
      </w:hyperlink>
      <w:r w:rsidRPr="00D34881">
        <w:rPr>
          <w:rFonts w:ascii="Tahoma" w:hAnsi="Tahoma" w:cs="Tahoma"/>
          <w:sz w:val="18"/>
          <w:szCs w:val="18"/>
        </w:rPr>
        <w:t xml:space="preserve"> </w:t>
      </w:r>
      <w:r w:rsidRPr="00D34881">
        <w:rPr>
          <w:rFonts w:ascii="Tahoma" w:hAnsi="Tahoma" w:cs="Tahoma"/>
          <w:bCs/>
          <w:sz w:val="18"/>
          <w:szCs w:val="18"/>
        </w:rPr>
        <w:t xml:space="preserve">w myśl Ustawy PZP na stronie internetowej prowadzonego </w:t>
      </w:r>
      <w:r w:rsidRPr="00C84614">
        <w:rPr>
          <w:rFonts w:ascii="Tahoma" w:hAnsi="Tahoma" w:cs="Tahoma"/>
          <w:bCs/>
          <w:sz w:val="18"/>
          <w:szCs w:val="18"/>
        </w:rPr>
        <w:t>postępowania </w:t>
      </w:r>
      <w:r w:rsidRPr="00C84614">
        <w:rPr>
          <w:rFonts w:ascii="Tahoma" w:hAnsi="Tahoma" w:cs="Tahoma"/>
          <w:b/>
          <w:bCs/>
          <w:sz w:val="18"/>
          <w:szCs w:val="18"/>
        </w:rPr>
        <w:t xml:space="preserve">do dnia </w:t>
      </w:r>
      <w:r w:rsidR="002757C3">
        <w:rPr>
          <w:rFonts w:ascii="Tahoma" w:hAnsi="Tahoma" w:cs="Tahoma"/>
          <w:b/>
          <w:bCs/>
          <w:sz w:val="18"/>
          <w:szCs w:val="18"/>
        </w:rPr>
        <w:t>10</w:t>
      </w:r>
      <w:r w:rsidR="005C4BB1" w:rsidRPr="00C84614">
        <w:rPr>
          <w:rFonts w:ascii="Tahoma" w:hAnsi="Tahoma" w:cs="Tahoma"/>
          <w:b/>
          <w:bCs/>
          <w:sz w:val="18"/>
          <w:szCs w:val="18"/>
        </w:rPr>
        <w:t>.11</w:t>
      </w:r>
      <w:r w:rsidR="00D340C5" w:rsidRPr="00C84614">
        <w:rPr>
          <w:rFonts w:ascii="Tahoma" w:hAnsi="Tahoma" w:cs="Tahoma"/>
          <w:b/>
          <w:bCs/>
          <w:sz w:val="18"/>
          <w:szCs w:val="18"/>
        </w:rPr>
        <w:t>.2023</w:t>
      </w:r>
      <w:r w:rsidRPr="00C84614">
        <w:rPr>
          <w:rFonts w:ascii="Tahoma" w:hAnsi="Tahoma" w:cs="Tahoma"/>
          <w:b/>
          <w:bCs/>
          <w:sz w:val="18"/>
          <w:szCs w:val="18"/>
        </w:rPr>
        <w:t xml:space="preserve"> r. do godziny </w:t>
      </w:r>
      <w:r w:rsidR="00FB3AD4" w:rsidRPr="00C84614">
        <w:rPr>
          <w:rFonts w:ascii="Tahoma" w:hAnsi="Tahoma" w:cs="Tahoma"/>
          <w:b/>
          <w:bCs/>
          <w:sz w:val="18"/>
          <w:szCs w:val="18"/>
        </w:rPr>
        <w:t>9:00</w:t>
      </w:r>
      <w:r w:rsidR="00A26ADF" w:rsidRPr="00C84614">
        <w:rPr>
          <w:rFonts w:ascii="Tahoma" w:hAnsi="Tahoma" w:cs="Tahoma"/>
          <w:b/>
          <w:bCs/>
          <w:sz w:val="18"/>
          <w:szCs w:val="18"/>
        </w:rPr>
        <w:t>.</w:t>
      </w:r>
    </w:p>
    <w:p w14:paraId="68EAB4F2" w14:textId="77777777" w:rsidR="00136857" w:rsidRPr="00D34881" w:rsidRDefault="00136857" w:rsidP="008A7BC0">
      <w:pPr>
        <w:numPr>
          <w:ilvl w:val="0"/>
          <w:numId w:val="20"/>
        </w:numPr>
        <w:tabs>
          <w:tab w:val="clear" w:pos="720"/>
          <w:tab w:val="num" w:pos="426"/>
        </w:tabs>
        <w:ind w:left="426" w:hanging="426"/>
        <w:jc w:val="both"/>
        <w:textAlignment w:val="baseline"/>
        <w:rPr>
          <w:rFonts w:ascii="Tahoma" w:hAnsi="Tahoma" w:cs="Tahoma"/>
          <w:bCs/>
          <w:sz w:val="18"/>
          <w:szCs w:val="18"/>
        </w:rPr>
      </w:pPr>
      <w:r w:rsidRPr="00D34881">
        <w:rPr>
          <w:rFonts w:ascii="Tahoma" w:hAnsi="Tahoma" w:cs="Tahoma"/>
          <w:bCs/>
          <w:sz w:val="18"/>
          <w:szCs w:val="18"/>
        </w:rPr>
        <w:t>Do oferty należy dołączyć wszystkie wymagane w SWZ dokumenty.</w:t>
      </w:r>
    </w:p>
    <w:p w14:paraId="0F2C953D" w14:textId="77777777" w:rsidR="00136857" w:rsidRPr="00D34881" w:rsidRDefault="00136857" w:rsidP="008A7BC0">
      <w:pPr>
        <w:numPr>
          <w:ilvl w:val="0"/>
          <w:numId w:val="20"/>
        </w:numPr>
        <w:tabs>
          <w:tab w:val="clear" w:pos="720"/>
          <w:tab w:val="num" w:pos="426"/>
        </w:tabs>
        <w:ind w:left="426" w:hanging="426"/>
        <w:jc w:val="both"/>
        <w:textAlignment w:val="baseline"/>
        <w:rPr>
          <w:rFonts w:ascii="Tahoma" w:hAnsi="Tahoma" w:cs="Tahoma"/>
          <w:bCs/>
          <w:sz w:val="18"/>
          <w:szCs w:val="18"/>
        </w:rPr>
      </w:pPr>
      <w:r w:rsidRPr="00D34881">
        <w:rPr>
          <w:rFonts w:ascii="Tahoma" w:hAnsi="Tahoma" w:cs="Tahoma"/>
          <w:bCs/>
          <w:sz w:val="18"/>
          <w:szCs w:val="18"/>
        </w:rPr>
        <w:t>Po wypełnieniu Formularza składania oferty i dołączenia  wszystkich wymaganych załączników należy kliknąć przycisk „Przejdź do podsumowania”.</w:t>
      </w:r>
    </w:p>
    <w:p w14:paraId="3C65F929" w14:textId="2A8D8D0A" w:rsidR="00136857" w:rsidRPr="00D34881" w:rsidRDefault="00136857" w:rsidP="008A7BC0">
      <w:pPr>
        <w:numPr>
          <w:ilvl w:val="0"/>
          <w:numId w:val="20"/>
        </w:numPr>
        <w:tabs>
          <w:tab w:val="clear" w:pos="720"/>
          <w:tab w:val="num" w:pos="426"/>
        </w:tabs>
        <w:ind w:left="426" w:hanging="426"/>
        <w:jc w:val="both"/>
        <w:textAlignment w:val="baseline"/>
        <w:rPr>
          <w:rFonts w:ascii="Tahoma" w:hAnsi="Tahoma" w:cs="Tahoma"/>
          <w:bCs/>
          <w:sz w:val="18"/>
          <w:szCs w:val="18"/>
        </w:rPr>
      </w:pPr>
      <w:r w:rsidRPr="00D34881">
        <w:rPr>
          <w:rFonts w:ascii="Tahoma" w:hAnsi="Tahoma" w:cs="Tahoma"/>
          <w:b/>
          <w:bCs/>
          <w:sz w:val="18"/>
          <w:szCs w:val="18"/>
        </w:rPr>
        <w:t>Oferta składana elektronicznie musi zostać podpisana elektronicznym podpisem kwalifikowanym</w:t>
      </w:r>
      <w:r w:rsidR="00440CBE" w:rsidRPr="00D34881">
        <w:rPr>
          <w:rFonts w:ascii="Tahoma" w:hAnsi="Tahoma" w:cs="Tahoma"/>
          <w:b/>
          <w:bCs/>
          <w:sz w:val="18"/>
          <w:szCs w:val="18"/>
        </w:rPr>
        <w:t>, podpisem zaufanym bądź podpisem osobistym</w:t>
      </w:r>
      <w:r w:rsidRPr="00D34881">
        <w:rPr>
          <w:rFonts w:ascii="Tahoma" w:hAnsi="Tahoma" w:cs="Tahoma"/>
          <w:b/>
          <w:bCs/>
          <w:sz w:val="18"/>
          <w:szCs w:val="18"/>
        </w:rPr>
        <w:t>.</w:t>
      </w:r>
      <w:r w:rsidRPr="00D34881">
        <w:rPr>
          <w:rFonts w:ascii="Tahoma" w:hAnsi="Tahoma" w:cs="Tahoma"/>
          <w:bCs/>
          <w:sz w:val="18"/>
          <w:szCs w:val="18"/>
        </w:rPr>
        <w:t xml:space="preserve"> W procesie składania oferty za pośrednictwem </w:t>
      </w:r>
      <w:hyperlink r:id="rId27" w:history="1">
        <w:r w:rsidRPr="00D34881">
          <w:rPr>
            <w:rFonts w:ascii="Tahoma" w:hAnsi="Tahoma" w:cs="Tahoma"/>
            <w:b/>
            <w:bCs/>
            <w:sz w:val="18"/>
            <w:szCs w:val="18"/>
          </w:rPr>
          <w:t>platformazakupowa.pl</w:t>
        </w:r>
      </w:hyperlink>
      <w:r w:rsidRPr="00D34881">
        <w:rPr>
          <w:rFonts w:ascii="Tahoma" w:hAnsi="Tahoma" w:cs="Tahoma"/>
          <w:bCs/>
          <w:sz w:val="18"/>
          <w:szCs w:val="18"/>
        </w:rPr>
        <w:t xml:space="preserve">, Wykonawca powinien złożyć podpis bezpośrednio na dokumentach przesłanych za pośrednictwem </w:t>
      </w:r>
      <w:hyperlink r:id="rId28" w:history="1">
        <w:r w:rsidRPr="00D34881">
          <w:rPr>
            <w:rFonts w:ascii="Tahoma" w:hAnsi="Tahoma" w:cs="Tahoma"/>
            <w:b/>
            <w:bCs/>
            <w:sz w:val="18"/>
            <w:szCs w:val="18"/>
          </w:rPr>
          <w:t>platformazakupowa.pl</w:t>
        </w:r>
      </w:hyperlink>
      <w:r w:rsidRPr="00D34881">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D34881">
        <w:rPr>
          <w:rFonts w:ascii="Tahoma" w:hAnsi="Tahoma" w:cs="Tahoma"/>
          <w:bCs/>
          <w:sz w:val="18"/>
          <w:szCs w:val="18"/>
        </w:rPr>
        <w:t>, podpisem zaufanym bądź podpisem osobistym</w:t>
      </w:r>
      <w:r w:rsidRPr="00D34881">
        <w:rPr>
          <w:rFonts w:ascii="Tahoma" w:hAnsi="Tahoma" w:cs="Tahoma"/>
          <w:bCs/>
          <w:sz w:val="18"/>
          <w:szCs w:val="18"/>
        </w:rPr>
        <w:t>.</w:t>
      </w:r>
    </w:p>
    <w:p w14:paraId="2F1475FC" w14:textId="77777777" w:rsidR="00136857" w:rsidRPr="00D34881" w:rsidRDefault="00136857" w:rsidP="008A7BC0">
      <w:pPr>
        <w:numPr>
          <w:ilvl w:val="0"/>
          <w:numId w:val="20"/>
        </w:numPr>
        <w:tabs>
          <w:tab w:val="clear" w:pos="720"/>
          <w:tab w:val="num" w:pos="426"/>
        </w:tabs>
        <w:ind w:left="426" w:hanging="426"/>
        <w:jc w:val="both"/>
        <w:textAlignment w:val="baseline"/>
        <w:rPr>
          <w:rFonts w:ascii="Tahoma" w:hAnsi="Tahoma" w:cs="Tahoma"/>
          <w:bCs/>
          <w:sz w:val="18"/>
          <w:szCs w:val="18"/>
        </w:rPr>
      </w:pPr>
      <w:r w:rsidRPr="00D34881">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3EFF0117" w14:textId="77777777" w:rsidR="00136857" w:rsidRPr="00D34881" w:rsidRDefault="00136857" w:rsidP="008A7BC0">
      <w:pPr>
        <w:numPr>
          <w:ilvl w:val="0"/>
          <w:numId w:val="20"/>
        </w:numPr>
        <w:tabs>
          <w:tab w:val="clear" w:pos="720"/>
          <w:tab w:val="num" w:pos="426"/>
        </w:tabs>
        <w:ind w:left="426" w:hanging="426"/>
        <w:jc w:val="both"/>
        <w:textAlignment w:val="baseline"/>
        <w:rPr>
          <w:rFonts w:ascii="Tahoma" w:hAnsi="Tahoma" w:cs="Tahoma"/>
          <w:bCs/>
          <w:sz w:val="18"/>
          <w:szCs w:val="18"/>
        </w:rPr>
      </w:pPr>
      <w:r w:rsidRPr="00D34881">
        <w:rPr>
          <w:rFonts w:ascii="Tahoma" w:hAnsi="Tahoma" w:cs="Tahoma"/>
          <w:bCs/>
          <w:sz w:val="18"/>
          <w:szCs w:val="18"/>
        </w:rPr>
        <w:t xml:space="preserve">Szczegółowa instrukcja dla Wykonawców dotycząca złożenia, zmiany i wycofania oferty znajduje się na stronie internetowej pod adresem:  </w:t>
      </w:r>
      <w:hyperlink r:id="rId29" w:history="1">
        <w:r w:rsidRPr="00D34881">
          <w:rPr>
            <w:rFonts w:ascii="Tahoma" w:hAnsi="Tahoma" w:cs="Tahoma"/>
            <w:b/>
            <w:bCs/>
            <w:sz w:val="18"/>
            <w:szCs w:val="18"/>
          </w:rPr>
          <w:t>https://platformazakupowa.pl/strona/45-instrukcje</w:t>
        </w:r>
      </w:hyperlink>
      <w:r w:rsidRPr="00D34881">
        <w:rPr>
          <w:rFonts w:ascii="Tahoma" w:hAnsi="Tahoma" w:cs="Tahoma"/>
          <w:b/>
          <w:bCs/>
          <w:sz w:val="18"/>
          <w:szCs w:val="18"/>
        </w:rPr>
        <w:t>.</w:t>
      </w:r>
    </w:p>
    <w:p w14:paraId="57D9A034" w14:textId="77777777" w:rsidR="00136857" w:rsidRPr="00D34881" w:rsidRDefault="00136857" w:rsidP="00136857">
      <w:pPr>
        <w:suppressAutoHyphens/>
        <w:jc w:val="both"/>
        <w:rPr>
          <w:rFonts w:ascii="Tahoma" w:hAnsi="Tahoma" w:cs="Tahoma"/>
          <w:b/>
          <w:sz w:val="20"/>
          <w:szCs w:val="20"/>
        </w:rPr>
      </w:pPr>
    </w:p>
    <w:p w14:paraId="52E3C45B" w14:textId="41B12ED4" w:rsidR="00136857" w:rsidRPr="00D34881" w:rsidRDefault="00136857" w:rsidP="00136857">
      <w:pPr>
        <w:suppressAutoHyphens/>
        <w:rPr>
          <w:rFonts w:ascii="Tahoma" w:hAnsi="Tahoma" w:cs="Tahoma"/>
          <w:b/>
          <w:bCs/>
          <w:caps/>
          <w:sz w:val="20"/>
          <w:szCs w:val="20"/>
        </w:rPr>
      </w:pPr>
      <w:r w:rsidRPr="00D34881">
        <w:rPr>
          <w:rFonts w:ascii="Tahoma" w:hAnsi="Tahoma" w:cs="Tahoma"/>
          <w:b/>
          <w:bCs/>
          <w:sz w:val="20"/>
          <w:szCs w:val="20"/>
        </w:rPr>
        <w:t xml:space="preserve">XIV. </w:t>
      </w:r>
      <w:r w:rsidRPr="00D34881">
        <w:rPr>
          <w:rFonts w:ascii="Tahoma" w:hAnsi="Tahoma" w:cs="Tahoma"/>
          <w:b/>
          <w:bCs/>
          <w:caps/>
          <w:sz w:val="20"/>
          <w:szCs w:val="20"/>
        </w:rPr>
        <w:t>Otwarcie ofert</w:t>
      </w:r>
    </w:p>
    <w:p w14:paraId="06F0AC42" w14:textId="77777777" w:rsidR="00136857" w:rsidRPr="00D34881" w:rsidRDefault="00136857" w:rsidP="00136857">
      <w:pPr>
        <w:suppressAutoHyphens/>
        <w:rPr>
          <w:rFonts w:ascii="Tahoma" w:hAnsi="Tahoma" w:cs="Tahoma"/>
          <w:b/>
          <w:bCs/>
          <w:sz w:val="20"/>
          <w:szCs w:val="20"/>
        </w:rPr>
      </w:pPr>
    </w:p>
    <w:p w14:paraId="5A0D013E" w14:textId="77777777" w:rsidR="00136857" w:rsidRPr="00D34881" w:rsidRDefault="00136857" w:rsidP="008A7BC0">
      <w:pPr>
        <w:numPr>
          <w:ilvl w:val="0"/>
          <w:numId w:val="21"/>
        </w:numPr>
        <w:tabs>
          <w:tab w:val="clear" w:pos="720"/>
          <w:tab w:val="num" w:pos="426"/>
        </w:tabs>
        <w:ind w:left="426" w:hanging="426"/>
        <w:jc w:val="both"/>
        <w:textAlignment w:val="baseline"/>
        <w:rPr>
          <w:rFonts w:ascii="Tahoma" w:hAnsi="Tahoma" w:cs="Tahoma"/>
          <w:sz w:val="18"/>
          <w:szCs w:val="18"/>
        </w:rPr>
      </w:pPr>
      <w:r w:rsidRPr="00D34881">
        <w:rPr>
          <w:rFonts w:ascii="Tahoma" w:hAnsi="Tahoma" w:cs="Tahoma"/>
          <w:sz w:val="18"/>
          <w:szCs w:val="18"/>
        </w:rPr>
        <w:t>Otwarcie ofert następuje niezwłocznie po upływie terminu składania ofert, nie później niż następnego dnia po dniu, w którym upłynął termin składania ofert.</w:t>
      </w:r>
    </w:p>
    <w:p w14:paraId="3FF59A3D" w14:textId="6538DD4A" w:rsidR="00136857" w:rsidRPr="00C84614" w:rsidRDefault="00136857" w:rsidP="008A7BC0">
      <w:pPr>
        <w:numPr>
          <w:ilvl w:val="0"/>
          <w:numId w:val="21"/>
        </w:numPr>
        <w:tabs>
          <w:tab w:val="clear" w:pos="720"/>
          <w:tab w:val="num" w:pos="426"/>
        </w:tabs>
        <w:ind w:left="426" w:hanging="426"/>
        <w:jc w:val="both"/>
        <w:textAlignment w:val="baseline"/>
        <w:rPr>
          <w:rFonts w:ascii="Tahoma" w:hAnsi="Tahoma" w:cs="Tahoma"/>
          <w:b/>
          <w:sz w:val="18"/>
          <w:szCs w:val="18"/>
        </w:rPr>
      </w:pPr>
      <w:r w:rsidRPr="00D34881">
        <w:rPr>
          <w:rFonts w:ascii="Tahoma" w:hAnsi="Tahoma" w:cs="Tahoma"/>
          <w:b/>
          <w:sz w:val="18"/>
          <w:szCs w:val="18"/>
        </w:rPr>
        <w:t xml:space="preserve">Otwarcie ofert nastąpi </w:t>
      </w:r>
      <w:r w:rsidRPr="00C84614">
        <w:rPr>
          <w:rFonts w:ascii="Tahoma" w:hAnsi="Tahoma" w:cs="Tahoma"/>
          <w:b/>
          <w:sz w:val="18"/>
          <w:szCs w:val="18"/>
        </w:rPr>
        <w:t xml:space="preserve">dnia </w:t>
      </w:r>
      <w:r w:rsidR="007E3A9B">
        <w:rPr>
          <w:rFonts w:ascii="Tahoma" w:hAnsi="Tahoma" w:cs="Tahoma"/>
          <w:b/>
          <w:sz w:val="18"/>
          <w:szCs w:val="18"/>
        </w:rPr>
        <w:t>10</w:t>
      </w:r>
      <w:r w:rsidR="00F11CB7" w:rsidRPr="00C84614">
        <w:rPr>
          <w:rFonts w:ascii="Tahoma" w:hAnsi="Tahoma" w:cs="Tahoma"/>
          <w:b/>
          <w:sz w:val="18"/>
          <w:szCs w:val="18"/>
        </w:rPr>
        <w:t>.1</w:t>
      </w:r>
      <w:r w:rsidR="005C4BB1" w:rsidRPr="00C84614">
        <w:rPr>
          <w:rFonts w:ascii="Tahoma" w:hAnsi="Tahoma" w:cs="Tahoma"/>
          <w:b/>
          <w:sz w:val="18"/>
          <w:szCs w:val="18"/>
        </w:rPr>
        <w:t>1</w:t>
      </w:r>
      <w:r w:rsidR="00A415BC" w:rsidRPr="00C84614">
        <w:rPr>
          <w:rFonts w:ascii="Tahoma" w:hAnsi="Tahoma" w:cs="Tahoma"/>
          <w:b/>
          <w:sz w:val="18"/>
          <w:szCs w:val="18"/>
        </w:rPr>
        <w:t>.2023</w:t>
      </w:r>
      <w:r w:rsidRPr="00C84614">
        <w:rPr>
          <w:rFonts w:ascii="Tahoma" w:hAnsi="Tahoma" w:cs="Tahoma"/>
          <w:b/>
          <w:sz w:val="18"/>
          <w:szCs w:val="18"/>
        </w:rPr>
        <w:t xml:space="preserve"> r. godz. </w:t>
      </w:r>
      <w:r w:rsidR="00FB3AD4" w:rsidRPr="00C84614">
        <w:rPr>
          <w:rFonts w:ascii="Tahoma" w:hAnsi="Tahoma" w:cs="Tahoma"/>
          <w:b/>
          <w:sz w:val="18"/>
          <w:szCs w:val="18"/>
        </w:rPr>
        <w:t>10:00</w:t>
      </w:r>
      <w:r w:rsidR="00A26ADF" w:rsidRPr="00C84614">
        <w:rPr>
          <w:rFonts w:ascii="Tahoma" w:hAnsi="Tahoma" w:cs="Tahoma"/>
          <w:b/>
          <w:sz w:val="18"/>
          <w:szCs w:val="18"/>
        </w:rPr>
        <w:t>.</w:t>
      </w:r>
    </w:p>
    <w:p w14:paraId="4C2AF385" w14:textId="77777777" w:rsidR="00136857" w:rsidRPr="00D34881" w:rsidRDefault="00136857" w:rsidP="008A7BC0">
      <w:pPr>
        <w:numPr>
          <w:ilvl w:val="0"/>
          <w:numId w:val="21"/>
        </w:numPr>
        <w:tabs>
          <w:tab w:val="clear" w:pos="720"/>
          <w:tab w:val="num" w:pos="426"/>
        </w:tabs>
        <w:ind w:left="426" w:hanging="426"/>
        <w:jc w:val="both"/>
        <w:textAlignment w:val="baseline"/>
        <w:rPr>
          <w:rFonts w:ascii="Tahoma" w:hAnsi="Tahoma" w:cs="Tahoma"/>
          <w:sz w:val="18"/>
          <w:szCs w:val="18"/>
        </w:rPr>
      </w:pPr>
      <w:r w:rsidRPr="00D34881">
        <w:rPr>
          <w:rFonts w:ascii="Tahoma" w:hAnsi="Tahoma" w:cs="Tahoma"/>
          <w:sz w:val="18"/>
          <w:szCs w:val="18"/>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6CD1B98" w14:textId="77777777" w:rsidR="00136857" w:rsidRPr="00D34881" w:rsidRDefault="00136857" w:rsidP="008A7BC0">
      <w:pPr>
        <w:numPr>
          <w:ilvl w:val="0"/>
          <w:numId w:val="21"/>
        </w:numPr>
        <w:tabs>
          <w:tab w:val="clear" w:pos="720"/>
          <w:tab w:val="num" w:pos="426"/>
        </w:tabs>
        <w:ind w:left="426" w:hanging="426"/>
        <w:jc w:val="both"/>
        <w:textAlignment w:val="baseline"/>
        <w:rPr>
          <w:rFonts w:ascii="Tahoma" w:hAnsi="Tahoma" w:cs="Tahoma"/>
          <w:sz w:val="18"/>
          <w:szCs w:val="18"/>
        </w:rPr>
      </w:pPr>
      <w:r w:rsidRPr="00D34881">
        <w:rPr>
          <w:rFonts w:ascii="Tahoma" w:hAnsi="Tahoma" w:cs="Tahoma"/>
          <w:sz w:val="18"/>
          <w:szCs w:val="18"/>
        </w:rPr>
        <w:t>Zamawiający poinformuje o zmianie terminu otwarcia ofert na stronie internetowej prowadzonego postępowania.</w:t>
      </w:r>
    </w:p>
    <w:p w14:paraId="25A86DBD" w14:textId="77777777" w:rsidR="00136857" w:rsidRPr="00D34881" w:rsidRDefault="00136857" w:rsidP="008A7BC0">
      <w:pPr>
        <w:numPr>
          <w:ilvl w:val="0"/>
          <w:numId w:val="21"/>
        </w:numPr>
        <w:tabs>
          <w:tab w:val="clear" w:pos="720"/>
          <w:tab w:val="num" w:pos="426"/>
        </w:tabs>
        <w:ind w:left="426" w:hanging="426"/>
        <w:jc w:val="both"/>
        <w:textAlignment w:val="baseline"/>
        <w:rPr>
          <w:rFonts w:ascii="Tahoma" w:hAnsi="Tahoma" w:cs="Tahoma"/>
          <w:sz w:val="18"/>
          <w:szCs w:val="18"/>
        </w:rPr>
      </w:pPr>
      <w:r w:rsidRPr="00D34881">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4986A521" w14:textId="77777777" w:rsidR="00136857" w:rsidRPr="00D34881" w:rsidRDefault="00136857" w:rsidP="008A7BC0">
      <w:pPr>
        <w:numPr>
          <w:ilvl w:val="0"/>
          <w:numId w:val="21"/>
        </w:numPr>
        <w:tabs>
          <w:tab w:val="clear" w:pos="720"/>
          <w:tab w:val="num" w:pos="426"/>
        </w:tabs>
        <w:ind w:left="426" w:hanging="426"/>
        <w:jc w:val="both"/>
        <w:textAlignment w:val="baseline"/>
        <w:rPr>
          <w:rFonts w:ascii="Tahoma" w:hAnsi="Tahoma" w:cs="Tahoma"/>
          <w:sz w:val="18"/>
          <w:szCs w:val="18"/>
        </w:rPr>
      </w:pPr>
      <w:r w:rsidRPr="00D34881">
        <w:rPr>
          <w:rFonts w:ascii="Tahoma" w:hAnsi="Tahoma" w:cs="Tahoma"/>
          <w:sz w:val="18"/>
          <w:szCs w:val="18"/>
        </w:rPr>
        <w:t>Zamawiający, niezwłocznie po otwarciu ofert, udostępnia na stronie internetowej prowadzonego postępowania informacje o:</w:t>
      </w:r>
    </w:p>
    <w:p w14:paraId="4D79C90A" w14:textId="77777777" w:rsidR="00136857" w:rsidRPr="00D34881" w:rsidRDefault="00136857" w:rsidP="008A7BC0">
      <w:pPr>
        <w:numPr>
          <w:ilvl w:val="0"/>
          <w:numId w:val="22"/>
        </w:numPr>
        <w:shd w:val="clear" w:color="auto" w:fill="FFFFFF"/>
        <w:ind w:left="709" w:hanging="283"/>
        <w:jc w:val="both"/>
        <w:rPr>
          <w:rFonts w:ascii="Tahoma" w:hAnsi="Tahoma" w:cs="Tahoma"/>
          <w:sz w:val="18"/>
          <w:szCs w:val="18"/>
        </w:rPr>
      </w:pPr>
      <w:r w:rsidRPr="00D34881">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4226D9B" w14:textId="77777777" w:rsidR="00136857" w:rsidRPr="00D34881" w:rsidRDefault="00136857" w:rsidP="008A7BC0">
      <w:pPr>
        <w:numPr>
          <w:ilvl w:val="0"/>
          <w:numId w:val="22"/>
        </w:numPr>
        <w:shd w:val="clear" w:color="auto" w:fill="FFFFFF"/>
        <w:ind w:left="709" w:hanging="283"/>
        <w:jc w:val="both"/>
        <w:rPr>
          <w:rFonts w:ascii="Tahoma" w:hAnsi="Tahoma" w:cs="Tahoma"/>
          <w:sz w:val="18"/>
          <w:szCs w:val="18"/>
        </w:rPr>
      </w:pPr>
      <w:r w:rsidRPr="00D34881">
        <w:rPr>
          <w:rFonts w:ascii="Tahoma" w:hAnsi="Tahoma" w:cs="Tahoma"/>
          <w:sz w:val="18"/>
          <w:szCs w:val="18"/>
        </w:rPr>
        <w:t>cenach lub kosztach zawartych w ofertach.</w:t>
      </w:r>
    </w:p>
    <w:p w14:paraId="47D3BF81" w14:textId="756A00CA" w:rsidR="00136857" w:rsidRPr="00D34881" w:rsidRDefault="00136857" w:rsidP="00136857">
      <w:pPr>
        <w:shd w:val="clear" w:color="auto" w:fill="FFFFFF"/>
        <w:ind w:left="426"/>
        <w:jc w:val="both"/>
        <w:rPr>
          <w:rFonts w:ascii="Tahoma" w:hAnsi="Tahoma" w:cs="Tahoma"/>
          <w:sz w:val="18"/>
          <w:szCs w:val="18"/>
        </w:rPr>
      </w:pPr>
      <w:r w:rsidRPr="00D34881">
        <w:rPr>
          <w:rFonts w:ascii="Tahoma" w:hAnsi="Tahoma" w:cs="Tahoma"/>
          <w:sz w:val="18"/>
          <w:szCs w:val="18"/>
        </w:rPr>
        <w:t xml:space="preserve">Informacja zostanie opublikowana na stronie postępowania na </w:t>
      </w:r>
      <w:r w:rsidRPr="00D34881">
        <w:rPr>
          <w:rFonts w:ascii="Tahoma" w:hAnsi="Tahoma" w:cs="Tahoma"/>
          <w:b/>
          <w:sz w:val="18"/>
          <w:szCs w:val="18"/>
        </w:rPr>
        <w:t>platformazakupowa.pl</w:t>
      </w:r>
      <w:r w:rsidR="00D27532">
        <w:rPr>
          <w:rFonts w:ascii="Tahoma" w:hAnsi="Tahoma" w:cs="Tahoma"/>
          <w:sz w:val="18"/>
          <w:szCs w:val="18"/>
        </w:rPr>
        <w:t xml:space="preserve"> </w:t>
      </w:r>
      <w:r w:rsidRPr="00D34881">
        <w:rPr>
          <w:rFonts w:ascii="Tahoma" w:hAnsi="Tahoma" w:cs="Tahoma"/>
          <w:sz w:val="18"/>
          <w:szCs w:val="18"/>
        </w:rPr>
        <w:t>w sekcji ,,Komunikaty”.</w:t>
      </w:r>
    </w:p>
    <w:p w14:paraId="21669CCB" w14:textId="2583484B" w:rsidR="00136857" w:rsidRPr="00D34881" w:rsidRDefault="00136857" w:rsidP="008A7BC0">
      <w:pPr>
        <w:numPr>
          <w:ilvl w:val="0"/>
          <w:numId w:val="21"/>
        </w:numPr>
        <w:tabs>
          <w:tab w:val="clear" w:pos="720"/>
          <w:tab w:val="num" w:pos="426"/>
        </w:tabs>
        <w:ind w:left="426" w:hanging="426"/>
        <w:jc w:val="both"/>
        <w:textAlignment w:val="baseline"/>
        <w:rPr>
          <w:rFonts w:ascii="Tahoma" w:hAnsi="Tahoma" w:cs="Tahoma"/>
          <w:b/>
          <w:sz w:val="18"/>
          <w:szCs w:val="18"/>
        </w:rPr>
      </w:pPr>
      <w:r w:rsidRPr="00D34881">
        <w:rPr>
          <w:rFonts w:ascii="Tahoma" w:hAnsi="Tahoma" w:cs="Tahoma"/>
          <w:b/>
          <w:sz w:val="18"/>
          <w:szCs w:val="18"/>
        </w:rPr>
        <w:t>Sesja otwarcia ofert nie będzie przeprowadzona z udziałem Wykonawców oraz nie będzie transmitowana za pośrednictwem elektronicznych narzędzi.</w:t>
      </w:r>
    </w:p>
    <w:p w14:paraId="7D5F0170" w14:textId="77777777" w:rsidR="00136857" w:rsidRPr="00D34881" w:rsidRDefault="00136857" w:rsidP="00973F5F">
      <w:pPr>
        <w:suppressAutoHyphens/>
        <w:jc w:val="both"/>
        <w:rPr>
          <w:rFonts w:ascii="Tahoma" w:hAnsi="Tahoma" w:cs="Tahoma"/>
          <w:b/>
          <w:sz w:val="20"/>
          <w:szCs w:val="20"/>
        </w:rPr>
      </w:pPr>
    </w:p>
    <w:p w14:paraId="57143FB0" w14:textId="77777777" w:rsidR="00973F5F" w:rsidRPr="00D34881" w:rsidRDefault="00973F5F" w:rsidP="00973F5F">
      <w:pPr>
        <w:suppressAutoHyphens/>
        <w:jc w:val="both"/>
        <w:rPr>
          <w:rFonts w:ascii="Tahoma" w:hAnsi="Tahoma" w:cs="Tahoma"/>
          <w:b/>
          <w:sz w:val="20"/>
          <w:szCs w:val="20"/>
        </w:rPr>
      </w:pPr>
      <w:r w:rsidRPr="006F5974">
        <w:rPr>
          <w:rFonts w:ascii="Tahoma" w:hAnsi="Tahoma" w:cs="Tahoma"/>
          <w:b/>
          <w:caps/>
          <w:sz w:val="20"/>
          <w:szCs w:val="20"/>
        </w:rPr>
        <w:t>XV. Sposób obliczania ceny oferty</w:t>
      </w:r>
    </w:p>
    <w:p w14:paraId="3EDC2D1C" w14:textId="77777777" w:rsidR="00973F5F" w:rsidRPr="00D34881" w:rsidRDefault="00973F5F" w:rsidP="00973F5F">
      <w:pPr>
        <w:suppressAutoHyphens/>
        <w:jc w:val="both"/>
        <w:rPr>
          <w:rFonts w:ascii="Tahoma" w:hAnsi="Tahoma" w:cs="Tahoma"/>
          <w:sz w:val="20"/>
          <w:szCs w:val="20"/>
        </w:rPr>
      </w:pPr>
    </w:p>
    <w:p w14:paraId="268770D1" w14:textId="77777777" w:rsidR="007664CC" w:rsidRPr="007664CC" w:rsidRDefault="007664CC" w:rsidP="007664CC">
      <w:pPr>
        <w:numPr>
          <w:ilvl w:val="0"/>
          <w:numId w:val="1"/>
        </w:numPr>
        <w:jc w:val="both"/>
        <w:rPr>
          <w:rFonts w:ascii="Tahoma" w:hAnsi="Tahoma" w:cs="Tahoma"/>
          <w:sz w:val="18"/>
          <w:szCs w:val="18"/>
        </w:rPr>
      </w:pPr>
      <w:r w:rsidRPr="007664CC">
        <w:rPr>
          <w:rFonts w:ascii="Tahoma" w:hAnsi="Tahoma" w:cs="Tahoma"/>
          <w:sz w:val="18"/>
          <w:szCs w:val="18"/>
        </w:rPr>
        <w:t>Wykonawca określi cenę netto i brutto (zawierającą należny podatek VAT) w złotych polskich wg załączonego Formularza Cenowego (załącznik nr 2).</w:t>
      </w:r>
    </w:p>
    <w:p w14:paraId="34FFBC85" w14:textId="77777777" w:rsidR="007664CC" w:rsidRPr="007664CC" w:rsidRDefault="007664CC" w:rsidP="007664CC">
      <w:pPr>
        <w:numPr>
          <w:ilvl w:val="0"/>
          <w:numId w:val="1"/>
        </w:numPr>
        <w:jc w:val="both"/>
        <w:rPr>
          <w:rFonts w:ascii="Tahoma" w:hAnsi="Tahoma" w:cs="Tahoma"/>
          <w:sz w:val="18"/>
          <w:szCs w:val="18"/>
        </w:rPr>
      </w:pPr>
      <w:r w:rsidRPr="007664CC">
        <w:rPr>
          <w:rFonts w:ascii="Tahoma" w:hAnsi="Tahoma" w:cs="Tahoma"/>
          <w:sz w:val="18"/>
          <w:szCs w:val="18"/>
        </w:rPr>
        <w:t>Cena winna być określona przez Wykonawcę z uwzględnieniem wszystkich upustów cenowych (rabatów), jakie Wykonawca oferuje.</w:t>
      </w:r>
    </w:p>
    <w:p w14:paraId="51F015CE" w14:textId="77777777" w:rsidR="007664CC" w:rsidRPr="007664CC" w:rsidRDefault="007664CC" w:rsidP="007664CC">
      <w:pPr>
        <w:numPr>
          <w:ilvl w:val="0"/>
          <w:numId w:val="1"/>
        </w:numPr>
        <w:jc w:val="both"/>
        <w:rPr>
          <w:rFonts w:ascii="Tahoma" w:hAnsi="Tahoma" w:cs="Tahoma"/>
          <w:sz w:val="18"/>
          <w:szCs w:val="18"/>
        </w:rPr>
      </w:pPr>
      <w:r w:rsidRPr="007664CC">
        <w:rPr>
          <w:rFonts w:ascii="Tahoma" w:hAnsi="Tahoma" w:cs="Tahoma"/>
          <w:sz w:val="18"/>
          <w:szCs w:val="18"/>
        </w:rPr>
        <w:t>Rozliczenia pomiędzy Zamawiającym a Wykonawcą będą prowadzone w złotych polskich.</w:t>
      </w:r>
    </w:p>
    <w:p w14:paraId="0281515D" w14:textId="23C70E1E" w:rsidR="007664CC" w:rsidRPr="007664CC" w:rsidRDefault="007664CC" w:rsidP="007664CC">
      <w:pPr>
        <w:numPr>
          <w:ilvl w:val="0"/>
          <w:numId w:val="1"/>
        </w:numPr>
        <w:jc w:val="both"/>
        <w:rPr>
          <w:rFonts w:ascii="Tahoma" w:hAnsi="Tahoma" w:cs="Tahoma"/>
          <w:b/>
          <w:sz w:val="18"/>
          <w:szCs w:val="18"/>
        </w:rPr>
      </w:pPr>
      <w:r w:rsidRPr="007664CC">
        <w:rPr>
          <w:rFonts w:ascii="Tahoma" w:hAnsi="Tahoma" w:cs="Tahoma"/>
          <w:b/>
          <w:sz w:val="18"/>
          <w:szCs w:val="18"/>
        </w:rPr>
        <w:t>Do obliczenia ceny oferty należy zastosować następujący sposób:</w:t>
      </w:r>
    </w:p>
    <w:p w14:paraId="361B01E0" w14:textId="77777777" w:rsidR="007664CC" w:rsidRPr="007664CC" w:rsidRDefault="007664CC" w:rsidP="008A7BC0">
      <w:pPr>
        <w:numPr>
          <w:ilvl w:val="0"/>
          <w:numId w:val="36"/>
        </w:numPr>
        <w:tabs>
          <w:tab w:val="clear" w:pos="360"/>
        </w:tabs>
        <w:autoSpaceDE w:val="0"/>
        <w:autoSpaceDN w:val="0"/>
        <w:ind w:left="567" w:hanging="218"/>
        <w:jc w:val="both"/>
        <w:rPr>
          <w:rFonts w:ascii="Tahoma" w:hAnsi="Tahoma" w:cs="Tahoma"/>
          <w:sz w:val="18"/>
          <w:szCs w:val="18"/>
        </w:rPr>
      </w:pPr>
      <w:r w:rsidRPr="007664CC">
        <w:rPr>
          <w:rFonts w:ascii="Tahoma" w:hAnsi="Tahoma" w:cs="Tahoma"/>
          <w:sz w:val="18"/>
          <w:szCs w:val="18"/>
        </w:rPr>
        <w:t>Podać jednostkową cenę netto dla każdej pozycji z dokładnością do dwóch miejsc po przecinku.</w:t>
      </w:r>
    </w:p>
    <w:p w14:paraId="4523C4D8" w14:textId="77777777" w:rsidR="007664CC" w:rsidRPr="007664CC" w:rsidRDefault="007664CC" w:rsidP="008A7BC0">
      <w:pPr>
        <w:numPr>
          <w:ilvl w:val="0"/>
          <w:numId w:val="36"/>
        </w:numPr>
        <w:tabs>
          <w:tab w:val="clear" w:pos="360"/>
        </w:tabs>
        <w:autoSpaceDE w:val="0"/>
        <w:autoSpaceDN w:val="0"/>
        <w:ind w:left="567" w:hanging="218"/>
        <w:jc w:val="both"/>
        <w:rPr>
          <w:rFonts w:ascii="Tahoma" w:hAnsi="Tahoma" w:cs="Tahoma"/>
          <w:sz w:val="18"/>
          <w:szCs w:val="18"/>
        </w:rPr>
      </w:pPr>
      <w:r w:rsidRPr="007664CC">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843747B" w14:textId="77777777" w:rsidR="007664CC" w:rsidRPr="007664CC" w:rsidRDefault="007664CC" w:rsidP="008A7BC0">
      <w:pPr>
        <w:numPr>
          <w:ilvl w:val="0"/>
          <w:numId w:val="36"/>
        </w:numPr>
        <w:tabs>
          <w:tab w:val="clear" w:pos="360"/>
        </w:tabs>
        <w:autoSpaceDE w:val="0"/>
        <w:autoSpaceDN w:val="0"/>
        <w:ind w:left="567" w:hanging="218"/>
        <w:jc w:val="both"/>
        <w:rPr>
          <w:rFonts w:ascii="Tahoma" w:hAnsi="Tahoma" w:cs="Tahoma"/>
          <w:b/>
          <w:sz w:val="18"/>
          <w:szCs w:val="18"/>
        </w:rPr>
      </w:pPr>
      <w:r w:rsidRPr="007664CC">
        <w:rPr>
          <w:rFonts w:ascii="Tahoma" w:hAnsi="Tahoma" w:cs="Tahoma"/>
          <w:b/>
          <w:sz w:val="18"/>
          <w:szCs w:val="18"/>
        </w:rPr>
        <w:t>Podać stawkę VAT (w %) dla każdej pozycji.</w:t>
      </w:r>
    </w:p>
    <w:p w14:paraId="1ED83647" w14:textId="77777777" w:rsidR="007664CC" w:rsidRPr="007664CC" w:rsidRDefault="007664CC" w:rsidP="008A7BC0">
      <w:pPr>
        <w:numPr>
          <w:ilvl w:val="0"/>
          <w:numId w:val="36"/>
        </w:numPr>
        <w:tabs>
          <w:tab w:val="clear" w:pos="360"/>
        </w:tabs>
        <w:autoSpaceDE w:val="0"/>
        <w:autoSpaceDN w:val="0"/>
        <w:ind w:left="567" w:hanging="218"/>
        <w:jc w:val="both"/>
        <w:rPr>
          <w:rFonts w:ascii="Tahoma" w:hAnsi="Tahoma" w:cs="Tahoma"/>
          <w:sz w:val="18"/>
          <w:szCs w:val="18"/>
        </w:rPr>
      </w:pPr>
      <w:r w:rsidRPr="007664CC">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7A6FFFB" w14:textId="1A10E4E3" w:rsidR="007664CC" w:rsidRPr="007664CC" w:rsidRDefault="00ED142E" w:rsidP="008A7BC0">
      <w:pPr>
        <w:numPr>
          <w:ilvl w:val="0"/>
          <w:numId w:val="36"/>
        </w:numPr>
        <w:tabs>
          <w:tab w:val="clear" w:pos="360"/>
        </w:tabs>
        <w:autoSpaceDE w:val="0"/>
        <w:autoSpaceDN w:val="0"/>
        <w:ind w:left="567" w:hanging="218"/>
        <w:jc w:val="both"/>
        <w:rPr>
          <w:rFonts w:ascii="Tahoma" w:hAnsi="Tahoma" w:cs="Tahoma"/>
          <w:b/>
          <w:sz w:val="18"/>
          <w:szCs w:val="18"/>
        </w:rPr>
      </w:pPr>
      <w:r>
        <w:rPr>
          <w:rFonts w:ascii="Tahoma" w:hAnsi="Tahoma" w:cs="Tahoma"/>
          <w:b/>
          <w:sz w:val="18"/>
          <w:szCs w:val="18"/>
        </w:rPr>
        <w:t xml:space="preserve">Obliczyć wartość netto/brutto </w:t>
      </w:r>
      <w:r w:rsidR="007664CC" w:rsidRPr="007664CC">
        <w:rPr>
          <w:rFonts w:ascii="Tahoma" w:hAnsi="Tahoma" w:cs="Tahoma"/>
          <w:b/>
          <w:sz w:val="18"/>
          <w:szCs w:val="18"/>
        </w:rPr>
        <w:t>pop</w:t>
      </w:r>
      <w:r w:rsidR="000C7514">
        <w:rPr>
          <w:rFonts w:ascii="Tahoma" w:hAnsi="Tahoma" w:cs="Tahoma"/>
          <w:b/>
          <w:sz w:val="18"/>
          <w:szCs w:val="18"/>
        </w:rPr>
        <w:t>rzez zsumowanie wartości netto/</w:t>
      </w:r>
      <w:r w:rsidR="007664CC" w:rsidRPr="007664CC">
        <w:rPr>
          <w:rFonts w:ascii="Tahoma" w:hAnsi="Tahoma" w:cs="Tahoma"/>
          <w:b/>
          <w:sz w:val="18"/>
          <w:szCs w:val="18"/>
        </w:rPr>
        <w:t>brutto poszczególnych pozycji w ramach danego pakietu.</w:t>
      </w:r>
    </w:p>
    <w:p w14:paraId="0CB73740" w14:textId="77777777" w:rsidR="007664CC" w:rsidRPr="007664CC" w:rsidRDefault="007664CC" w:rsidP="007664CC">
      <w:pPr>
        <w:numPr>
          <w:ilvl w:val="0"/>
          <w:numId w:val="1"/>
        </w:numPr>
        <w:jc w:val="both"/>
        <w:rPr>
          <w:rFonts w:ascii="Tahoma" w:hAnsi="Tahoma" w:cs="Tahoma"/>
          <w:b/>
          <w:sz w:val="18"/>
          <w:szCs w:val="18"/>
        </w:rPr>
      </w:pPr>
      <w:r w:rsidRPr="007664CC">
        <w:rPr>
          <w:rFonts w:ascii="Tahoma" w:hAnsi="Tahoma" w:cs="Tahoma"/>
          <w:b/>
          <w:sz w:val="18"/>
          <w:szCs w:val="18"/>
        </w:rPr>
        <w:t>Określenie właściwej stawki VAT należy do Wykonawcy. Należy podać stawkę VAT obowiązującą na dzień składania ofert.</w:t>
      </w:r>
    </w:p>
    <w:p w14:paraId="6BCF3769" w14:textId="77777777" w:rsidR="007664CC" w:rsidRPr="007664CC" w:rsidRDefault="007664CC" w:rsidP="007664CC">
      <w:pPr>
        <w:numPr>
          <w:ilvl w:val="0"/>
          <w:numId w:val="1"/>
        </w:numPr>
        <w:jc w:val="both"/>
        <w:rPr>
          <w:rFonts w:ascii="Tahoma" w:hAnsi="Tahoma" w:cs="Tahoma"/>
          <w:sz w:val="18"/>
          <w:szCs w:val="18"/>
        </w:rPr>
      </w:pPr>
      <w:r w:rsidRPr="007664CC">
        <w:rPr>
          <w:rFonts w:ascii="Tahoma" w:hAnsi="Tahoma" w:cs="Tahoma"/>
          <w:sz w:val="18"/>
          <w:szCs w:val="18"/>
        </w:rPr>
        <w:t>W przypadku omyłki rachunkowej w wyliczeniu wartości netto/brutto zostanie ona poprawiona zgodnie z zasadami określonymi w pkt. 4, przy założeniu, że cena jednostkowa netto została określona prawidłowo.</w:t>
      </w:r>
    </w:p>
    <w:p w14:paraId="078DBAF2" w14:textId="42CC785A" w:rsidR="007664CC" w:rsidRPr="007664CC" w:rsidRDefault="007664CC" w:rsidP="007664CC">
      <w:pPr>
        <w:numPr>
          <w:ilvl w:val="0"/>
          <w:numId w:val="1"/>
        </w:numPr>
        <w:jc w:val="both"/>
        <w:rPr>
          <w:rFonts w:ascii="Tahoma" w:hAnsi="Tahoma" w:cs="Tahoma"/>
          <w:sz w:val="18"/>
          <w:szCs w:val="18"/>
        </w:rPr>
      </w:pPr>
      <w:r w:rsidRPr="007664CC">
        <w:rPr>
          <w:rFonts w:ascii="Tahoma" w:hAnsi="Tahoma" w:cs="Tahoma"/>
          <w:sz w:val="18"/>
          <w:szCs w:val="18"/>
        </w:rPr>
        <w:t>Jeżeli została złożona oferta, której wybór prowadziłby do powstania u zamawiającego obowiązku podatkowego zgodnie z ustawą z dnia 11 marca 2004 r. o podatku od towarów i usług (</w:t>
      </w:r>
      <w:r w:rsidR="00590601" w:rsidRPr="00590601">
        <w:rPr>
          <w:rFonts w:ascii="Tahoma" w:hAnsi="Tahoma" w:cs="Tahoma"/>
          <w:sz w:val="18"/>
          <w:szCs w:val="18"/>
        </w:rPr>
        <w:t>Dz.U. 2023 poz. 1570</w:t>
      </w:r>
      <w:r w:rsidR="00590601">
        <w:rPr>
          <w:rFonts w:ascii="Tahoma" w:hAnsi="Tahoma" w:cs="Tahoma"/>
          <w:sz w:val="18"/>
          <w:szCs w:val="18"/>
        </w:rPr>
        <w:t xml:space="preserve"> t.j. ze zm.</w:t>
      </w:r>
      <w:r w:rsidRPr="007664CC">
        <w:rPr>
          <w:rFonts w:ascii="Tahoma" w:hAnsi="Tahoma" w:cs="Tahoma"/>
          <w:sz w:val="18"/>
          <w:szCs w:val="18"/>
        </w:rPr>
        <w:t>), dla celów zastosowania kryterium ceny lub kosztu zamawiający dolicza do przedstawionej w tej ofercie ceny kwotę podatku od towarów i usług, którą miałby obowiązek rozliczyć. W ofercie, o której mowa w ust. 1, Wykonawca ma obowiązek:</w:t>
      </w:r>
    </w:p>
    <w:p w14:paraId="63499CDF" w14:textId="77777777" w:rsidR="007664CC" w:rsidRPr="007664CC" w:rsidRDefault="007664CC" w:rsidP="008A7BC0">
      <w:pPr>
        <w:numPr>
          <w:ilvl w:val="0"/>
          <w:numId w:val="23"/>
        </w:numPr>
        <w:ind w:left="709" w:hanging="283"/>
        <w:jc w:val="both"/>
        <w:rPr>
          <w:rFonts w:ascii="Tahoma" w:hAnsi="Tahoma" w:cs="Tahoma"/>
          <w:sz w:val="18"/>
          <w:szCs w:val="18"/>
        </w:rPr>
      </w:pPr>
      <w:r w:rsidRPr="007664CC">
        <w:rPr>
          <w:rFonts w:ascii="Tahoma" w:hAnsi="Tahoma" w:cs="Tahoma"/>
          <w:sz w:val="18"/>
          <w:szCs w:val="18"/>
        </w:rPr>
        <w:lastRenderedPageBreak/>
        <w:t>poinformowania zamawiającego, że wybór jego oferty będzie prowadził do powstania u zamawiającego obowiązku podatkowego;</w:t>
      </w:r>
    </w:p>
    <w:p w14:paraId="1A13F161" w14:textId="383070C9" w:rsidR="007664CC" w:rsidRPr="007664CC" w:rsidRDefault="007664CC" w:rsidP="008A7BC0">
      <w:pPr>
        <w:numPr>
          <w:ilvl w:val="0"/>
          <w:numId w:val="23"/>
        </w:numPr>
        <w:ind w:left="709" w:hanging="283"/>
        <w:jc w:val="both"/>
        <w:rPr>
          <w:rFonts w:ascii="Tahoma" w:hAnsi="Tahoma" w:cs="Tahoma"/>
          <w:sz w:val="18"/>
          <w:szCs w:val="18"/>
        </w:rPr>
      </w:pPr>
      <w:r w:rsidRPr="007664CC">
        <w:rPr>
          <w:rFonts w:ascii="Tahoma" w:hAnsi="Tahoma" w:cs="Tahoma"/>
          <w:sz w:val="18"/>
          <w:szCs w:val="18"/>
        </w:rPr>
        <w:t>wskazania nazwy (rodzaju) towaru lub usługi, których dostawa lub świadczenie będą prowadziły do powstania obowiązku podatkowego;</w:t>
      </w:r>
    </w:p>
    <w:p w14:paraId="0A1FCBF7" w14:textId="77777777" w:rsidR="007664CC" w:rsidRPr="007664CC" w:rsidRDefault="007664CC" w:rsidP="008A7BC0">
      <w:pPr>
        <w:numPr>
          <w:ilvl w:val="0"/>
          <w:numId w:val="23"/>
        </w:numPr>
        <w:ind w:left="709" w:hanging="283"/>
        <w:jc w:val="both"/>
        <w:rPr>
          <w:rFonts w:ascii="Tahoma" w:hAnsi="Tahoma" w:cs="Tahoma"/>
          <w:sz w:val="18"/>
          <w:szCs w:val="18"/>
        </w:rPr>
      </w:pPr>
      <w:r w:rsidRPr="007664CC">
        <w:rPr>
          <w:rFonts w:ascii="Tahoma" w:hAnsi="Tahoma" w:cs="Tahoma"/>
          <w:sz w:val="18"/>
          <w:szCs w:val="18"/>
        </w:rPr>
        <w:t>wskazania wartości towaru lub usługi objętego obowiązkiem podatkowym zamawiającego, bez kwoty podatku;</w:t>
      </w:r>
    </w:p>
    <w:p w14:paraId="2BD17748" w14:textId="7FF5245D" w:rsidR="00973F5F" w:rsidRPr="007664CC" w:rsidRDefault="007664CC" w:rsidP="007664CC">
      <w:pPr>
        <w:numPr>
          <w:ilvl w:val="0"/>
          <w:numId w:val="1"/>
        </w:numPr>
        <w:jc w:val="both"/>
        <w:rPr>
          <w:rFonts w:ascii="Tahoma" w:hAnsi="Tahoma" w:cs="Tahoma"/>
          <w:sz w:val="18"/>
          <w:szCs w:val="18"/>
        </w:rPr>
      </w:pPr>
      <w:r w:rsidRPr="007664CC">
        <w:rPr>
          <w:rFonts w:ascii="Tahoma" w:hAnsi="Tahoma" w:cs="Tahoma"/>
          <w:sz w:val="18"/>
          <w:szCs w:val="18"/>
        </w:rPr>
        <w:t>wskazania stawki podatku od towarów i usług, która zgodnie z wiedzą wykonawcy, będzie miała zastosowanie.</w:t>
      </w:r>
    </w:p>
    <w:p w14:paraId="1DD9D721" w14:textId="35601371" w:rsidR="00973F5F" w:rsidRPr="007664CC" w:rsidRDefault="00973F5F" w:rsidP="0015664F">
      <w:pPr>
        <w:numPr>
          <w:ilvl w:val="0"/>
          <w:numId w:val="1"/>
        </w:numPr>
        <w:ind w:left="357" w:hanging="357"/>
        <w:jc w:val="both"/>
        <w:rPr>
          <w:rFonts w:ascii="Tahoma" w:hAnsi="Tahoma" w:cs="Tahoma"/>
          <w:sz w:val="18"/>
          <w:szCs w:val="18"/>
        </w:rPr>
      </w:pPr>
      <w:r w:rsidRPr="007664CC">
        <w:rPr>
          <w:rFonts w:ascii="Tahoma" w:hAnsi="Tahoma" w:cs="Tahoma"/>
          <w:sz w:val="18"/>
          <w:szCs w:val="18"/>
        </w:rPr>
        <w:t xml:space="preserve">Udostępniony na stronie internetowej Zamawiającego Załącznik nr 2 – Formularz cenowy, sporządzony w programie Excel, zawiera formuły wyliczeń. Pomimo zastosowania formuł Zamawiający zaleca sprawdzenie poprawności wyliczeń zgodnie z zasadami określonymi w pkt. </w:t>
      </w:r>
      <w:r w:rsidR="003A191E">
        <w:rPr>
          <w:rFonts w:ascii="Tahoma" w:hAnsi="Tahoma" w:cs="Tahoma"/>
          <w:sz w:val="18"/>
          <w:szCs w:val="18"/>
        </w:rPr>
        <w:t>4</w:t>
      </w:r>
      <w:r w:rsidRPr="007664CC">
        <w:rPr>
          <w:rFonts w:ascii="Tahoma" w:hAnsi="Tahoma" w:cs="Tahoma"/>
          <w:sz w:val="18"/>
          <w:szCs w:val="18"/>
        </w:rPr>
        <w:t>. Formuły wpisane w Formularzu mają je</w:t>
      </w:r>
      <w:r w:rsidR="009336AB">
        <w:rPr>
          <w:rFonts w:ascii="Tahoma" w:hAnsi="Tahoma" w:cs="Tahoma"/>
          <w:sz w:val="18"/>
          <w:szCs w:val="18"/>
        </w:rPr>
        <w:t>dynie charakter pomocniczy –</w:t>
      </w:r>
      <w:r w:rsidRPr="007664CC">
        <w:rPr>
          <w:rFonts w:ascii="Tahoma" w:hAnsi="Tahoma" w:cs="Tahoma"/>
          <w:sz w:val="18"/>
          <w:szCs w:val="18"/>
        </w:rPr>
        <w:t xml:space="preserve"> Wykonawca jest w pełni odpowiedzialny za prawidłowe wypełnienie Formularza asortymentowo-cenowego.</w:t>
      </w:r>
    </w:p>
    <w:p w14:paraId="1EEBB474" w14:textId="77777777" w:rsidR="00136857" w:rsidRPr="00D34881" w:rsidRDefault="00136857" w:rsidP="00136857">
      <w:pPr>
        <w:suppressAutoHyphens/>
        <w:jc w:val="both"/>
        <w:rPr>
          <w:rFonts w:ascii="Tahoma" w:hAnsi="Tahoma" w:cs="Tahoma"/>
          <w:b/>
          <w:bCs/>
          <w:sz w:val="18"/>
          <w:szCs w:val="18"/>
        </w:rPr>
      </w:pPr>
    </w:p>
    <w:p w14:paraId="537696FD" w14:textId="77777777" w:rsidR="00136857" w:rsidRPr="00D34881" w:rsidRDefault="00136857" w:rsidP="00136857">
      <w:pPr>
        <w:suppressAutoHyphens/>
        <w:jc w:val="both"/>
        <w:rPr>
          <w:rFonts w:ascii="Tahoma" w:hAnsi="Tahoma" w:cs="Tahoma"/>
          <w:b/>
          <w:bCs/>
          <w:sz w:val="18"/>
          <w:szCs w:val="18"/>
        </w:rPr>
      </w:pPr>
      <w:r w:rsidRPr="00D34881">
        <w:rPr>
          <w:rFonts w:ascii="Tahoma" w:hAnsi="Tahoma" w:cs="Tahoma"/>
          <w:b/>
          <w:bCs/>
          <w:sz w:val="18"/>
          <w:szCs w:val="18"/>
        </w:rPr>
        <w:t xml:space="preserve">XVI. OPIS KRYTERIÓW I SPOSOBU OCENY OFERT </w:t>
      </w:r>
    </w:p>
    <w:p w14:paraId="078B4161" w14:textId="77777777" w:rsidR="00136857" w:rsidRPr="00D34881" w:rsidRDefault="00136857" w:rsidP="00136857">
      <w:pPr>
        <w:suppressAutoHyphens/>
        <w:jc w:val="both"/>
        <w:rPr>
          <w:rFonts w:ascii="Tahoma" w:hAnsi="Tahoma" w:cs="Tahoma"/>
          <w:b/>
          <w:bCs/>
          <w:sz w:val="18"/>
          <w:szCs w:val="18"/>
        </w:rPr>
      </w:pPr>
    </w:p>
    <w:p w14:paraId="0457D513" w14:textId="77777777" w:rsidR="00136857" w:rsidRPr="00D34881" w:rsidRDefault="00136857" w:rsidP="00136857">
      <w:pPr>
        <w:numPr>
          <w:ilvl w:val="12"/>
          <w:numId w:val="0"/>
        </w:numPr>
        <w:suppressAutoHyphens/>
        <w:ind w:left="283" w:hanging="283"/>
        <w:jc w:val="both"/>
        <w:rPr>
          <w:rFonts w:ascii="Tahoma" w:hAnsi="Tahoma" w:cs="Tahoma"/>
          <w:b/>
          <w:bCs/>
          <w:sz w:val="18"/>
          <w:szCs w:val="18"/>
        </w:rPr>
      </w:pPr>
      <w:r w:rsidRPr="00D34881">
        <w:rPr>
          <w:rFonts w:ascii="Tahoma" w:hAnsi="Tahoma" w:cs="Tahoma"/>
          <w:sz w:val="18"/>
          <w:szCs w:val="18"/>
        </w:rPr>
        <w:t>Przy wyborze oferty Zamawiający będzie się kierował następującymi kryteriami:</w:t>
      </w:r>
    </w:p>
    <w:p w14:paraId="3895DB2C" w14:textId="5D9D7FDC" w:rsidR="00136857" w:rsidRPr="00D34881" w:rsidRDefault="0015664F" w:rsidP="0015664F">
      <w:pPr>
        <w:numPr>
          <w:ilvl w:val="12"/>
          <w:numId w:val="0"/>
        </w:numPr>
        <w:tabs>
          <w:tab w:val="left" w:pos="4962"/>
        </w:tabs>
        <w:suppressAutoHyphens/>
        <w:ind w:left="283" w:hanging="283"/>
        <w:jc w:val="both"/>
        <w:rPr>
          <w:rFonts w:ascii="Tahoma" w:hAnsi="Tahoma" w:cs="Tahoma"/>
          <w:b/>
          <w:bCs/>
          <w:sz w:val="18"/>
          <w:szCs w:val="18"/>
        </w:rPr>
      </w:pPr>
      <w:r>
        <w:rPr>
          <w:rFonts w:ascii="Tahoma" w:hAnsi="Tahoma" w:cs="Tahoma"/>
          <w:b/>
          <w:bCs/>
          <w:sz w:val="18"/>
          <w:szCs w:val="18"/>
        </w:rPr>
        <w:t xml:space="preserve">kryterium </w:t>
      </w:r>
      <w:r>
        <w:rPr>
          <w:rFonts w:ascii="Tahoma" w:hAnsi="Tahoma" w:cs="Tahoma"/>
          <w:b/>
          <w:bCs/>
          <w:sz w:val="18"/>
          <w:szCs w:val="18"/>
        </w:rPr>
        <w:tab/>
      </w:r>
      <w:r w:rsidR="00136857" w:rsidRPr="00D34881">
        <w:rPr>
          <w:rFonts w:ascii="Tahoma" w:hAnsi="Tahoma" w:cs="Tahoma"/>
          <w:b/>
          <w:bCs/>
          <w:sz w:val="18"/>
          <w:szCs w:val="18"/>
        </w:rPr>
        <w:t>ranga</w:t>
      </w:r>
    </w:p>
    <w:p w14:paraId="6805F356" w14:textId="4990DDC9" w:rsidR="00136857" w:rsidRPr="00D34881" w:rsidRDefault="00136857" w:rsidP="004677BA">
      <w:pPr>
        <w:numPr>
          <w:ilvl w:val="0"/>
          <w:numId w:val="4"/>
        </w:numPr>
        <w:tabs>
          <w:tab w:val="clear" w:pos="360"/>
          <w:tab w:val="num" w:pos="4962"/>
        </w:tabs>
        <w:suppressAutoHyphens/>
        <w:jc w:val="both"/>
        <w:rPr>
          <w:rFonts w:ascii="Tahoma" w:hAnsi="Tahoma" w:cs="Tahoma"/>
          <w:b/>
          <w:bCs/>
          <w:sz w:val="20"/>
          <w:szCs w:val="20"/>
        </w:rPr>
      </w:pPr>
      <w:r w:rsidRPr="00D34881">
        <w:rPr>
          <w:rFonts w:ascii="Tahoma" w:hAnsi="Tahoma" w:cs="Tahoma"/>
          <w:b/>
          <w:bCs/>
          <w:sz w:val="18"/>
          <w:szCs w:val="18"/>
        </w:rPr>
        <w:t>Cena</w:t>
      </w:r>
      <w:r w:rsidR="0015664F">
        <w:rPr>
          <w:rFonts w:ascii="Tahoma" w:hAnsi="Tahoma" w:cs="Tahoma"/>
          <w:b/>
          <w:bCs/>
          <w:sz w:val="18"/>
          <w:szCs w:val="18"/>
        </w:rPr>
        <w:t xml:space="preserve"> </w:t>
      </w:r>
      <w:r w:rsidR="0015664F">
        <w:rPr>
          <w:rFonts w:ascii="Tahoma" w:hAnsi="Tahoma" w:cs="Tahoma"/>
          <w:b/>
          <w:bCs/>
          <w:sz w:val="18"/>
          <w:szCs w:val="18"/>
        </w:rPr>
        <w:tab/>
      </w:r>
      <w:r w:rsidR="0015664F" w:rsidRPr="00251046">
        <w:rPr>
          <w:rFonts w:ascii="Tahoma" w:hAnsi="Tahoma" w:cs="Tahoma"/>
          <w:b/>
          <w:bCs/>
          <w:sz w:val="18"/>
          <w:szCs w:val="18"/>
        </w:rPr>
        <w:t>–</w:t>
      </w:r>
      <w:r w:rsidRPr="00251046">
        <w:rPr>
          <w:rFonts w:ascii="Tahoma" w:hAnsi="Tahoma" w:cs="Tahoma"/>
          <w:b/>
          <w:bCs/>
          <w:sz w:val="18"/>
          <w:szCs w:val="18"/>
        </w:rPr>
        <w:t xml:space="preserve"> </w:t>
      </w:r>
      <w:r w:rsidR="00964892" w:rsidRPr="00251046">
        <w:rPr>
          <w:rFonts w:ascii="Tahoma" w:hAnsi="Tahoma" w:cs="Tahoma"/>
          <w:b/>
          <w:bCs/>
          <w:sz w:val="18"/>
          <w:szCs w:val="18"/>
        </w:rPr>
        <w:t>6</w:t>
      </w:r>
      <w:r w:rsidRPr="00251046">
        <w:rPr>
          <w:rFonts w:ascii="Tahoma" w:hAnsi="Tahoma" w:cs="Tahoma"/>
          <w:b/>
          <w:bCs/>
          <w:sz w:val="18"/>
          <w:szCs w:val="18"/>
        </w:rPr>
        <w:t>0%</w:t>
      </w:r>
      <w:r w:rsidRPr="00D34881">
        <w:rPr>
          <w:rFonts w:ascii="Tahoma" w:hAnsi="Tahoma" w:cs="Tahoma"/>
          <w:b/>
          <w:bCs/>
          <w:sz w:val="20"/>
          <w:szCs w:val="20"/>
        </w:rPr>
        <w:t xml:space="preserve"> </w:t>
      </w:r>
    </w:p>
    <w:p w14:paraId="58AB7AE5" w14:textId="3DD56E73" w:rsidR="00964892" w:rsidRPr="00D34881" w:rsidRDefault="0015664F" w:rsidP="004677BA">
      <w:pPr>
        <w:numPr>
          <w:ilvl w:val="0"/>
          <w:numId w:val="4"/>
        </w:numPr>
        <w:tabs>
          <w:tab w:val="clear" w:pos="360"/>
          <w:tab w:val="num" w:pos="4962"/>
        </w:tabs>
        <w:suppressAutoHyphens/>
        <w:jc w:val="both"/>
        <w:rPr>
          <w:rFonts w:ascii="Tahoma" w:hAnsi="Tahoma" w:cs="Tahoma"/>
          <w:b/>
          <w:bCs/>
          <w:sz w:val="20"/>
          <w:szCs w:val="20"/>
        </w:rPr>
      </w:pPr>
      <w:r>
        <w:rPr>
          <w:rFonts w:ascii="Tahoma" w:hAnsi="Tahoma" w:cs="Tahoma"/>
          <w:b/>
          <w:bCs/>
          <w:sz w:val="18"/>
          <w:szCs w:val="18"/>
        </w:rPr>
        <w:t xml:space="preserve">Termin </w:t>
      </w:r>
      <w:r w:rsidR="00C47214">
        <w:rPr>
          <w:rFonts w:ascii="Tahoma" w:hAnsi="Tahoma" w:cs="Tahoma"/>
          <w:b/>
          <w:bCs/>
          <w:sz w:val="18"/>
          <w:szCs w:val="18"/>
        </w:rPr>
        <w:t>płatności</w:t>
      </w:r>
      <w:r w:rsidR="00964892" w:rsidRPr="00D34881">
        <w:rPr>
          <w:rFonts w:ascii="Tahoma" w:hAnsi="Tahoma" w:cs="Tahoma"/>
          <w:b/>
          <w:bCs/>
          <w:sz w:val="18"/>
          <w:szCs w:val="18"/>
        </w:rPr>
        <w:t xml:space="preserve"> </w:t>
      </w:r>
      <w:r>
        <w:rPr>
          <w:rFonts w:ascii="Tahoma" w:hAnsi="Tahoma" w:cs="Tahoma"/>
          <w:b/>
          <w:bCs/>
          <w:sz w:val="18"/>
          <w:szCs w:val="18"/>
        </w:rPr>
        <w:tab/>
        <w:t>–</w:t>
      </w:r>
      <w:r w:rsidR="00964892" w:rsidRPr="00D34881">
        <w:rPr>
          <w:rFonts w:ascii="Tahoma" w:hAnsi="Tahoma" w:cs="Tahoma"/>
          <w:b/>
          <w:bCs/>
          <w:sz w:val="18"/>
          <w:szCs w:val="18"/>
        </w:rPr>
        <w:t xml:space="preserve"> 40%</w:t>
      </w:r>
    </w:p>
    <w:p w14:paraId="3FB017B3" w14:textId="77777777" w:rsidR="00773DAC" w:rsidRPr="00D34881" w:rsidRDefault="00773DAC" w:rsidP="00136857">
      <w:pPr>
        <w:jc w:val="both"/>
        <w:rPr>
          <w:rFonts w:ascii="Tahoma" w:hAnsi="Tahoma" w:cs="Tahoma"/>
          <w:b/>
          <w:sz w:val="18"/>
          <w:szCs w:val="18"/>
          <w:u w:val="single"/>
        </w:rPr>
      </w:pPr>
    </w:p>
    <w:p w14:paraId="4F30B339" w14:textId="7283A724" w:rsidR="00136857" w:rsidRPr="00D34881" w:rsidRDefault="00136857" w:rsidP="00136857">
      <w:pPr>
        <w:jc w:val="both"/>
        <w:rPr>
          <w:rFonts w:ascii="Tahoma" w:hAnsi="Tahoma" w:cs="Tahoma"/>
          <w:b/>
          <w:sz w:val="18"/>
          <w:szCs w:val="18"/>
          <w:u w:val="single"/>
        </w:rPr>
      </w:pPr>
      <w:r w:rsidRPr="00D34881">
        <w:rPr>
          <w:rFonts w:ascii="Tahoma" w:hAnsi="Tahoma" w:cs="Tahoma"/>
          <w:b/>
          <w:sz w:val="18"/>
          <w:szCs w:val="18"/>
          <w:u w:val="single"/>
        </w:rPr>
        <w:t>Sposób obliczania kryteriów:</w:t>
      </w:r>
    </w:p>
    <w:p w14:paraId="1A58718B" w14:textId="77777777" w:rsidR="00136857" w:rsidRPr="00D34881" w:rsidRDefault="00136857" w:rsidP="00136857">
      <w:pPr>
        <w:jc w:val="both"/>
        <w:rPr>
          <w:rFonts w:ascii="Tahoma" w:hAnsi="Tahoma" w:cs="Tahoma"/>
          <w:sz w:val="18"/>
          <w:szCs w:val="18"/>
        </w:rPr>
      </w:pPr>
    </w:p>
    <w:p w14:paraId="4E08A12F" w14:textId="77777777" w:rsidR="00136857" w:rsidRPr="00D34881" w:rsidRDefault="00136857" w:rsidP="008A7BC0">
      <w:pPr>
        <w:pStyle w:val="Akapitzlist"/>
        <w:numPr>
          <w:ilvl w:val="3"/>
          <w:numId w:val="31"/>
        </w:numPr>
        <w:jc w:val="both"/>
        <w:rPr>
          <w:rFonts w:ascii="Tahoma" w:hAnsi="Tahoma" w:cs="Tahoma"/>
          <w:b/>
          <w:sz w:val="18"/>
          <w:szCs w:val="18"/>
        </w:rPr>
      </w:pPr>
      <w:r w:rsidRPr="00D34881">
        <w:rPr>
          <w:rFonts w:ascii="Tahoma" w:hAnsi="Tahoma" w:cs="Tahoma"/>
          <w:b/>
          <w:bCs/>
          <w:sz w:val="18"/>
          <w:szCs w:val="18"/>
          <w:u w:val="single"/>
        </w:rPr>
        <w:t>Cena</w:t>
      </w:r>
      <w:r w:rsidRPr="00D34881">
        <w:rPr>
          <w:rFonts w:ascii="Tahoma" w:hAnsi="Tahoma" w:cs="Tahoma"/>
          <w:sz w:val="18"/>
          <w:szCs w:val="18"/>
        </w:rPr>
        <w:t xml:space="preserve"> – </w:t>
      </w:r>
      <w:r w:rsidRPr="00D34881">
        <w:rPr>
          <w:rFonts w:ascii="Tahoma" w:hAnsi="Tahoma" w:cs="Tahoma"/>
          <w:b/>
          <w:sz w:val="18"/>
          <w:szCs w:val="18"/>
        </w:rPr>
        <w:t>obliczana jest wg wzoru:</w:t>
      </w:r>
    </w:p>
    <w:p w14:paraId="3C1C710D" w14:textId="77777777" w:rsidR="00136857" w:rsidRPr="00D34881" w:rsidRDefault="00136857" w:rsidP="00136857">
      <w:pPr>
        <w:ind w:left="709"/>
        <w:jc w:val="both"/>
        <w:rPr>
          <w:rFonts w:ascii="Tahoma" w:hAnsi="Tahoma" w:cs="Tahoma"/>
          <w:b/>
          <w:sz w:val="18"/>
          <w:szCs w:val="18"/>
          <w:vertAlign w:val="subscript"/>
          <w:lang w:val="de-DE"/>
        </w:rPr>
      </w:pPr>
      <w:r w:rsidRPr="00D34881">
        <w:rPr>
          <w:rFonts w:ascii="Tahoma" w:hAnsi="Tahoma" w:cs="Tahoma"/>
          <w:b/>
          <w:sz w:val="18"/>
          <w:szCs w:val="18"/>
          <w:lang w:val="de-DE"/>
        </w:rPr>
        <w:t>C=(C min / C n) x 100 x ranga</w:t>
      </w:r>
    </w:p>
    <w:p w14:paraId="2A29C58F" w14:textId="77777777" w:rsidR="00136857" w:rsidRPr="00D34881" w:rsidRDefault="00136857" w:rsidP="00136857">
      <w:pPr>
        <w:ind w:left="709"/>
        <w:jc w:val="both"/>
        <w:rPr>
          <w:rFonts w:ascii="Tahoma" w:hAnsi="Tahoma" w:cs="Tahoma"/>
          <w:sz w:val="18"/>
          <w:szCs w:val="18"/>
        </w:rPr>
      </w:pPr>
      <w:r w:rsidRPr="00D34881">
        <w:rPr>
          <w:rFonts w:ascii="Tahoma" w:hAnsi="Tahoma" w:cs="Tahoma"/>
          <w:sz w:val="18"/>
          <w:szCs w:val="18"/>
        </w:rPr>
        <w:t>C min – cena minimalna, C n – cena oferty badanej</w:t>
      </w:r>
    </w:p>
    <w:p w14:paraId="1F8CBD84" w14:textId="77777777" w:rsidR="00136857" w:rsidRPr="00D34881" w:rsidRDefault="00136857" w:rsidP="007F447E">
      <w:pPr>
        <w:ind w:left="709"/>
        <w:jc w:val="both"/>
        <w:rPr>
          <w:rFonts w:ascii="Tahoma" w:hAnsi="Tahoma" w:cs="Tahoma"/>
          <w:sz w:val="18"/>
          <w:szCs w:val="18"/>
        </w:rPr>
      </w:pPr>
      <w:r w:rsidRPr="00D34881">
        <w:rPr>
          <w:rFonts w:ascii="Tahoma" w:hAnsi="Tahoma" w:cs="Tahoma"/>
          <w:sz w:val="18"/>
          <w:szCs w:val="18"/>
        </w:rPr>
        <w:t>Zamawiający przyjmie do oceny podane przez wykonawców ceny brutto.</w:t>
      </w:r>
    </w:p>
    <w:p w14:paraId="38DF3333" w14:textId="05B4A1FE" w:rsidR="00136857" w:rsidRPr="00D34881" w:rsidRDefault="00136857" w:rsidP="00136857">
      <w:pPr>
        <w:jc w:val="both"/>
        <w:rPr>
          <w:rFonts w:ascii="Tahoma" w:hAnsi="Tahoma" w:cs="Tahoma"/>
          <w:sz w:val="18"/>
          <w:szCs w:val="18"/>
        </w:rPr>
      </w:pPr>
    </w:p>
    <w:p w14:paraId="4F42EBFD" w14:textId="77777777" w:rsidR="00D512EB" w:rsidRPr="00D34881" w:rsidRDefault="00D512EB" w:rsidP="008A7BC0">
      <w:pPr>
        <w:numPr>
          <w:ilvl w:val="0"/>
          <w:numId w:val="31"/>
        </w:numPr>
        <w:spacing w:before="240" w:after="200" w:line="276" w:lineRule="auto"/>
        <w:contextualSpacing/>
        <w:jc w:val="both"/>
        <w:rPr>
          <w:rFonts w:ascii="Tahoma" w:eastAsia="Calibri" w:hAnsi="Tahoma" w:cs="Tahoma"/>
          <w:bCs/>
          <w:sz w:val="18"/>
          <w:szCs w:val="18"/>
        </w:rPr>
      </w:pPr>
      <w:r w:rsidRPr="00D34881">
        <w:rPr>
          <w:rFonts w:ascii="Tahoma" w:eastAsia="Calibri" w:hAnsi="Tahoma" w:cs="Tahoma"/>
          <w:b/>
          <w:bCs/>
          <w:sz w:val="18"/>
          <w:szCs w:val="18"/>
        </w:rPr>
        <w:t xml:space="preserve">Termin płatności </w:t>
      </w:r>
      <w:r w:rsidRPr="00D34881">
        <w:rPr>
          <w:rFonts w:ascii="Tahoma" w:eastAsia="Calibri" w:hAnsi="Tahoma" w:cs="Tahoma"/>
          <w:bCs/>
          <w:sz w:val="18"/>
          <w:szCs w:val="18"/>
        </w:rPr>
        <w:t>– będzie oceniany na podstawie terminu zadeklarowanego w Formularzu Oferty:</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843"/>
      </w:tblGrid>
      <w:tr w:rsidR="00D512EB" w:rsidRPr="00D34881" w14:paraId="336F3C04" w14:textId="77777777" w:rsidTr="00EF3626">
        <w:tc>
          <w:tcPr>
            <w:tcW w:w="2229" w:type="dxa"/>
            <w:shd w:val="clear" w:color="auto" w:fill="auto"/>
          </w:tcPr>
          <w:p w14:paraId="55642539" w14:textId="77777777" w:rsidR="00D512EB" w:rsidRPr="00D34881" w:rsidRDefault="00D512EB" w:rsidP="00EF3626">
            <w:pPr>
              <w:jc w:val="both"/>
              <w:rPr>
                <w:rFonts w:ascii="Tahoma" w:hAnsi="Tahoma" w:cs="Tahoma"/>
                <w:b/>
                <w:sz w:val="18"/>
                <w:szCs w:val="18"/>
              </w:rPr>
            </w:pPr>
            <w:r w:rsidRPr="00D34881">
              <w:rPr>
                <w:rFonts w:ascii="Tahoma" w:hAnsi="Tahoma" w:cs="Tahoma"/>
                <w:b/>
                <w:sz w:val="18"/>
                <w:szCs w:val="18"/>
              </w:rPr>
              <w:t>Termin płatności</w:t>
            </w:r>
          </w:p>
        </w:tc>
        <w:tc>
          <w:tcPr>
            <w:tcW w:w="1843" w:type="dxa"/>
            <w:shd w:val="clear" w:color="auto" w:fill="auto"/>
          </w:tcPr>
          <w:p w14:paraId="7DF4CD27" w14:textId="77777777" w:rsidR="00D512EB" w:rsidRPr="00D34881" w:rsidRDefault="00D512EB" w:rsidP="00EF3626">
            <w:pPr>
              <w:jc w:val="both"/>
              <w:rPr>
                <w:rFonts w:ascii="Tahoma" w:hAnsi="Tahoma" w:cs="Tahoma"/>
                <w:b/>
                <w:sz w:val="18"/>
                <w:szCs w:val="18"/>
              </w:rPr>
            </w:pPr>
            <w:r w:rsidRPr="00D34881">
              <w:rPr>
                <w:rFonts w:ascii="Tahoma" w:hAnsi="Tahoma" w:cs="Tahoma"/>
                <w:b/>
                <w:sz w:val="18"/>
                <w:szCs w:val="18"/>
              </w:rPr>
              <w:t>punkty</w:t>
            </w:r>
          </w:p>
        </w:tc>
      </w:tr>
      <w:tr w:rsidR="00D512EB" w:rsidRPr="00D34881" w14:paraId="04D09474" w14:textId="77777777" w:rsidTr="00EF3626">
        <w:tc>
          <w:tcPr>
            <w:tcW w:w="2229" w:type="dxa"/>
            <w:shd w:val="clear" w:color="auto" w:fill="auto"/>
          </w:tcPr>
          <w:p w14:paraId="4D5E4031" w14:textId="77777777" w:rsidR="00D512EB" w:rsidRPr="00D34881" w:rsidRDefault="00D512EB" w:rsidP="00EF3626">
            <w:pPr>
              <w:jc w:val="both"/>
              <w:rPr>
                <w:rFonts w:ascii="Tahoma" w:hAnsi="Tahoma" w:cs="Tahoma"/>
                <w:b/>
                <w:sz w:val="18"/>
                <w:szCs w:val="18"/>
              </w:rPr>
            </w:pPr>
            <w:r w:rsidRPr="00D34881">
              <w:rPr>
                <w:rFonts w:ascii="Tahoma" w:hAnsi="Tahoma" w:cs="Tahoma"/>
                <w:b/>
                <w:sz w:val="18"/>
                <w:szCs w:val="18"/>
              </w:rPr>
              <w:t>30 dni</w:t>
            </w:r>
          </w:p>
        </w:tc>
        <w:tc>
          <w:tcPr>
            <w:tcW w:w="1843" w:type="dxa"/>
            <w:shd w:val="clear" w:color="auto" w:fill="auto"/>
          </w:tcPr>
          <w:p w14:paraId="33D1705E" w14:textId="77777777" w:rsidR="00D512EB" w:rsidRPr="00D34881" w:rsidRDefault="00D512EB" w:rsidP="00EF3626">
            <w:pPr>
              <w:jc w:val="both"/>
              <w:rPr>
                <w:rFonts w:ascii="Tahoma" w:hAnsi="Tahoma" w:cs="Tahoma"/>
                <w:b/>
                <w:sz w:val="18"/>
                <w:szCs w:val="18"/>
              </w:rPr>
            </w:pPr>
            <w:r w:rsidRPr="00D34881">
              <w:rPr>
                <w:rFonts w:ascii="Tahoma" w:hAnsi="Tahoma" w:cs="Tahoma"/>
                <w:b/>
                <w:sz w:val="18"/>
                <w:szCs w:val="18"/>
              </w:rPr>
              <w:t>0 pkt</w:t>
            </w:r>
            <w:r>
              <w:rPr>
                <w:rFonts w:ascii="Tahoma" w:hAnsi="Tahoma" w:cs="Tahoma"/>
                <w:b/>
                <w:sz w:val="18"/>
                <w:szCs w:val="18"/>
              </w:rPr>
              <w:t>.</w:t>
            </w:r>
          </w:p>
        </w:tc>
      </w:tr>
      <w:tr w:rsidR="00D512EB" w:rsidRPr="00D34881" w14:paraId="28DCC451" w14:textId="77777777" w:rsidTr="00EF3626">
        <w:tc>
          <w:tcPr>
            <w:tcW w:w="2229" w:type="dxa"/>
            <w:shd w:val="clear" w:color="auto" w:fill="auto"/>
          </w:tcPr>
          <w:p w14:paraId="50DBD27F" w14:textId="77777777" w:rsidR="00D512EB" w:rsidRPr="00D34881" w:rsidRDefault="00D512EB" w:rsidP="00EF3626">
            <w:pPr>
              <w:ind w:left="1080" w:hanging="1080"/>
              <w:jc w:val="both"/>
              <w:rPr>
                <w:rFonts w:ascii="Tahoma" w:hAnsi="Tahoma" w:cs="Tahoma"/>
                <w:b/>
                <w:sz w:val="18"/>
                <w:szCs w:val="18"/>
              </w:rPr>
            </w:pPr>
            <w:r w:rsidRPr="00D34881">
              <w:rPr>
                <w:rFonts w:ascii="Tahoma" w:hAnsi="Tahoma" w:cs="Tahoma"/>
                <w:b/>
                <w:sz w:val="18"/>
                <w:szCs w:val="18"/>
              </w:rPr>
              <w:t>40 dni</w:t>
            </w:r>
          </w:p>
        </w:tc>
        <w:tc>
          <w:tcPr>
            <w:tcW w:w="1843" w:type="dxa"/>
            <w:shd w:val="clear" w:color="auto" w:fill="auto"/>
          </w:tcPr>
          <w:p w14:paraId="1C27405C" w14:textId="77777777" w:rsidR="00D512EB" w:rsidRPr="00D34881" w:rsidRDefault="00D512EB" w:rsidP="00EF3626">
            <w:pPr>
              <w:jc w:val="both"/>
              <w:rPr>
                <w:rFonts w:ascii="Tahoma" w:hAnsi="Tahoma" w:cs="Tahoma"/>
                <w:b/>
                <w:sz w:val="18"/>
                <w:szCs w:val="18"/>
              </w:rPr>
            </w:pPr>
            <w:r>
              <w:rPr>
                <w:rFonts w:ascii="Tahoma" w:hAnsi="Tahoma" w:cs="Tahoma"/>
                <w:b/>
                <w:sz w:val="18"/>
                <w:szCs w:val="18"/>
              </w:rPr>
              <w:t>10 pkt.</w:t>
            </w:r>
          </w:p>
        </w:tc>
      </w:tr>
      <w:tr w:rsidR="00D512EB" w:rsidRPr="00D34881" w14:paraId="5625A02A" w14:textId="77777777" w:rsidTr="00EF3626">
        <w:tc>
          <w:tcPr>
            <w:tcW w:w="2229" w:type="dxa"/>
            <w:shd w:val="clear" w:color="auto" w:fill="auto"/>
          </w:tcPr>
          <w:p w14:paraId="3864286D" w14:textId="77777777" w:rsidR="00D512EB" w:rsidRPr="00D34881" w:rsidRDefault="00D512EB" w:rsidP="00EF3626">
            <w:pPr>
              <w:ind w:left="1080" w:hanging="1080"/>
              <w:jc w:val="both"/>
              <w:rPr>
                <w:rFonts w:ascii="Tahoma" w:hAnsi="Tahoma" w:cs="Tahoma"/>
                <w:b/>
                <w:sz w:val="18"/>
                <w:szCs w:val="18"/>
              </w:rPr>
            </w:pPr>
            <w:r w:rsidRPr="00D34881">
              <w:rPr>
                <w:rFonts w:ascii="Tahoma" w:hAnsi="Tahoma" w:cs="Tahoma"/>
                <w:b/>
                <w:sz w:val="18"/>
                <w:szCs w:val="18"/>
              </w:rPr>
              <w:t>50 dni</w:t>
            </w:r>
          </w:p>
        </w:tc>
        <w:tc>
          <w:tcPr>
            <w:tcW w:w="1843" w:type="dxa"/>
            <w:shd w:val="clear" w:color="auto" w:fill="auto"/>
          </w:tcPr>
          <w:p w14:paraId="756F9EA2" w14:textId="77777777" w:rsidR="00D512EB" w:rsidRPr="00D34881" w:rsidRDefault="00D512EB" w:rsidP="00EF3626">
            <w:pPr>
              <w:jc w:val="both"/>
              <w:rPr>
                <w:rFonts w:ascii="Tahoma" w:hAnsi="Tahoma" w:cs="Tahoma"/>
                <w:b/>
                <w:sz w:val="18"/>
                <w:szCs w:val="18"/>
              </w:rPr>
            </w:pPr>
            <w:r w:rsidRPr="00D34881">
              <w:rPr>
                <w:rFonts w:ascii="Tahoma" w:hAnsi="Tahoma" w:cs="Tahoma"/>
                <w:b/>
                <w:sz w:val="18"/>
                <w:szCs w:val="18"/>
              </w:rPr>
              <w:t>20 pkt</w:t>
            </w:r>
            <w:r>
              <w:rPr>
                <w:rFonts w:ascii="Tahoma" w:hAnsi="Tahoma" w:cs="Tahoma"/>
                <w:b/>
                <w:sz w:val="18"/>
                <w:szCs w:val="18"/>
              </w:rPr>
              <w:t>.</w:t>
            </w:r>
          </w:p>
        </w:tc>
      </w:tr>
      <w:tr w:rsidR="00D512EB" w:rsidRPr="00D34881" w14:paraId="75A71409" w14:textId="77777777" w:rsidTr="00EF3626">
        <w:tc>
          <w:tcPr>
            <w:tcW w:w="2229" w:type="dxa"/>
            <w:shd w:val="clear" w:color="auto" w:fill="auto"/>
          </w:tcPr>
          <w:p w14:paraId="7C7E5A13" w14:textId="77777777" w:rsidR="00D512EB" w:rsidRPr="00D34881" w:rsidRDefault="00D512EB" w:rsidP="00EF3626">
            <w:pPr>
              <w:ind w:left="1080" w:hanging="1080"/>
              <w:jc w:val="both"/>
              <w:rPr>
                <w:rFonts w:ascii="Tahoma" w:hAnsi="Tahoma" w:cs="Tahoma"/>
                <w:b/>
                <w:sz w:val="18"/>
                <w:szCs w:val="18"/>
              </w:rPr>
            </w:pPr>
            <w:r w:rsidRPr="00D34881">
              <w:rPr>
                <w:rFonts w:ascii="Tahoma" w:hAnsi="Tahoma" w:cs="Tahoma"/>
                <w:b/>
                <w:sz w:val="18"/>
                <w:szCs w:val="18"/>
              </w:rPr>
              <w:t>60 dni</w:t>
            </w:r>
          </w:p>
        </w:tc>
        <w:tc>
          <w:tcPr>
            <w:tcW w:w="1843" w:type="dxa"/>
            <w:shd w:val="clear" w:color="auto" w:fill="auto"/>
          </w:tcPr>
          <w:p w14:paraId="16527D8C" w14:textId="77777777" w:rsidR="00D512EB" w:rsidRPr="00D34881" w:rsidRDefault="00D512EB" w:rsidP="00EF3626">
            <w:pPr>
              <w:jc w:val="both"/>
              <w:rPr>
                <w:rFonts w:ascii="Tahoma" w:hAnsi="Tahoma" w:cs="Tahoma"/>
                <w:b/>
                <w:sz w:val="18"/>
                <w:szCs w:val="18"/>
              </w:rPr>
            </w:pPr>
            <w:r w:rsidRPr="00D34881">
              <w:rPr>
                <w:rFonts w:ascii="Tahoma" w:hAnsi="Tahoma" w:cs="Tahoma"/>
                <w:b/>
                <w:sz w:val="18"/>
                <w:szCs w:val="18"/>
              </w:rPr>
              <w:t>40 pkt</w:t>
            </w:r>
            <w:r>
              <w:rPr>
                <w:rFonts w:ascii="Tahoma" w:hAnsi="Tahoma" w:cs="Tahoma"/>
                <w:b/>
                <w:sz w:val="18"/>
                <w:szCs w:val="18"/>
              </w:rPr>
              <w:t>.</w:t>
            </w:r>
          </w:p>
        </w:tc>
      </w:tr>
    </w:tbl>
    <w:p w14:paraId="4EA1017F" w14:textId="77777777" w:rsidR="00964892" w:rsidRPr="00D34881" w:rsidRDefault="00964892" w:rsidP="00136857">
      <w:pPr>
        <w:jc w:val="both"/>
        <w:rPr>
          <w:rFonts w:ascii="Tahoma" w:hAnsi="Tahoma" w:cs="Tahoma"/>
          <w:sz w:val="18"/>
          <w:szCs w:val="18"/>
        </w:rPr>
      </w:pPr>
    </w:p>
    <w:p w14:paraId="65BC055D" w14:textId="77777777" w:rsidR="00136857" w:rsidRPr="00D34881" w:rsidRDefault="00136857" w:rsidP="008A7BC0">
      <w:pPr>
        <w:numPr>
          <w:ilvl w:val="0"/>
          <w:numId w:val="8"/>
        </w:numPr>
        <w:jc w:val="both"/>
        <w:rPr>
          <w:rFonts w:ascii="Tahoma" w:hAnsi="Tahoma" w:cs="Tahoma"/>
          <w:sz w:val="18"/>
          <w:szCs w:val="18"/>
        </w:rPr>
      </w:pPr>
      <w:r w:rsidRPr="00D34881">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7926B8D1" w14:textId="77777777" w:rsidR="00136857" w:rsidRPr="00D34881" w:rsidRDefault="00136857" w:rsidP="008A7BC0">
      <w:pPr>
        <w:numPr>
          <w:ilvl w:val="0"/>
          <w:numId w:val="8"/>
        </w:numPr>
        <w:jc w:val="both"/>
        <w:rPr>
          <w:rFonts w:ascii="Tahoma" w:hAnsi="Tahoma" w:cs="Tahoma"/>
          <w:sz w:val="18"/>
          <w:szCs w:val="18"/>
        </w:rPr>
      </w:pPr>
      <w:r w:rsidRPr="00D34881">
        <w:rPr>
          <w:rFonts w:ascii="Tahoma" w:hAnsi="Tahoma" w:cs="Tahoma"/>
          <w:sz w:val="18"/>
          <w:szCs w:val="18"/>
        </w:rPr>
        <w:t>Najkorzystniejsza oferta to oferta z najwyższą ilością punktów.</w:t>
      </w:r>
    </w:p>
    <w:p w14:paraId="5D8D29AD" w14:textId="77777777" w:rsidR="00136857" w:rsidRPr="00D34881" w:rsidRDefault="00136857" w:rsidP="008A7BC0">
      <w:pPr>
        <w:numPr>
          <w:ilvl w:val="0"/>
          <w:numId w:val="8"/>
        </w:numPr>
        <w:jc w:val="both"/>
        <w:rPr>
          <w:rFonts w:ascii="Tahoma" w:hAnsi="Tahoma" w:cs="Tahoma"/>
          <w:sz w:val="18"/>
          <w:szCs w:val="18"/>
        </w:rPr>
      </w:pPr>
      <w:r w:rsidRPr="00D34881">
        <w:rPr>
          <w:rFonts w:ascii="Tahoma" w:hAnsi="Tahoma" w:cs="Tahoma"/>
          <w:sz w:val="18"/>
          <w:szCs w:val="18"/>
        </w:rPr>
        <w:t>Przy wyborze najkorzystniejszej oferty Zamawiający nie przewiduje zastosowania aukcji elektronicznej.</w:t>
      </w:r>
    </w:p>
    <w:p w14:paraId="7FC0624F" w14:textId="40C72D4F" w:rsidR="00136857" w:rsidRPr="00D34881" w:rsidRDefault="00136857" w:rsidP="00136857">
      <w:pPr>
        <w:jc w:val="both"/>
        <w:rPr>
          <w:rFonts w:ascii="Tahoma" w:hAnsi="Tahoma" w:cs="Tahoma"/>
          <w:sz w:val="18"/>
          <w:szCs w:val="18"/>
        </w:rPr>
      </w:pPr>
    </w:p>
    <w:p w14:paraId="14AE3EB5" w14:textId="665A4341" w:rsidR="00136857" w:rsidRPr="00D34881" w:rsidRDefault="00136857" w:rsidP="00136857">
      <w:pPr>
        <w:jc w:val="both"/>
        <w:outlineLvl w:val="1"/>
        <w:rPr>
          <w:rFonts w:ascii="Tahoma" w:hAnsi="Tahoma" w:cs="Tahoma"/>
          <w:b/>
          <w:bCs/>
          <w:caps/>
          <w:sz w:val="20"/>
          <w:szCs w:val="20"/>
        </w:rPr>
      </w:pPr>
      <w:r w:rsidRPr="00D34881">
        <w:rPr>
          <w:rFonts w:ascii="Tahoma" w:hAnsi="Tahoma" w:cs="Tahoma"/>
          <w:b/>
          <w:bCs/>
          <w:caps/>
          <w:sz w:val="20"/>
          <w:szCs w:val="20"/>
        </w:rPr>
        <w:t>XVII. Informacje o formalnościach, jakie powinny być dopełnione po wyborze oferty w celu zawarcia umowy</w:t>
      </w:r>
    </w:p>
    <w:p w14:paraId="2FD2F14D" w14:textId="77777777" w:rsidR="00136857" w:rsidRPr="00D34881" w:rsidRDefault="00136857" w:rsidP="00136857">
      <w:pPr>
        <w:jc w:val="both"/>
        <w:outlineLvl w:val="1"/>
        <w:rPr>
          <w:rFonts w:ascii="Tahoma" w:hAnsi="Tahoma" w:cs="Tahoma"/>
          <w:b/>
          <w:bCs/>
          <w:caps/>
          <w:sz w:val="20"/>
          <w:szCs w:val="20"/>
        </w:rPr>
      </w:pPr>
    </w:p>
    <w:p w14:paraId="7BA8575A" w14:textId="77777777" w:rsidR="00136857" w:rsidRPr="00D34881" w:rsidRDefault="00136857" w:rsidP="008A7BC0">
      <w:pPr>
        <w:numPr>
          <w:ilvl w:val="0"/>
          <w:numId w:val="24"/>
        </w:numPr>
        <w:ind w:left="426" w:hanging="357"/>
        <w:jc w:val="both"/>
        <w:textAlignment w:val="baseline"/>
        <w:rPr>
          <w:rFonts w:ascii="Tahoma" w:hAnsi="Tahoma" w:cs="Tahoma"/>
          <w:sz w:val="18"/>
          <w:szCs w:val="18"/>
        </w:rPr>
      </w:pPr>
      <w:r w:rsidRPr="00D34881">
        <w:rPr>
          <w:rFonts w:ascii="Tahoma" w:hAnsi="Tahoma" w:cs="Tahoma"/>
          <w:sz w:val="18"/>
          <w:szCs w:val="18"/>
        </w:rPr>
        <w:t>Zamawiający zawiera umowę w sprawie zamówienia publicznego w terminie nie krótszym niż 5 dni od dnia przesłania zawiadomienia o wyborze najkorzystniejszej oferty.</w:t>
      </w:r>
    </w:p>
    <w:p w14:paraId="042C2158" w14:textId="77777777" w:rsidR="00136857" w:rsidRPr="00D34881" w:rsidRDefault="00136857" w:rsidP="008A7BC0">
      <w:pPr>
        <w:numPr>
          <w:ilvl w:val="0"/>
          <w:numId w:val="24"/>
        </w:numPr>
        <w:ind w:left="426" w:hanging="357"/>
        <w:jc w:val="both"/>
        <w:textAlignment w:val="baseline"/>
        <w:rPr>
          <w:rFonts w:ascii="Tahoma" w:hAnsi="Tahoma" w:cs="Tahoma"/>
          <w:sz w:val="18"/>
          <w:szCs w:val="18"/>
        </w:rPr>
      </w:pPr>
      <w:r w:rsidRPr="00D34881">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2C07D402" w14:textId="77777777" w:rsidR="00136857" w:rsidRPr="00D34881" w:rsidRDefault="00136857" w:rsidP="008A7BC0">
      <w:pPr>
        <w:numPr>
          <w:ilvl w:val="0"/>
          <w:numId w:val="24"/>
        </w:numPr>
        <w:ind w:left="426" w:hanging="357"/>
        <w:jc w:val="both"/>
        <w:textAlignment w:val="baseline"/>
        <w:rPr>
          <w:rFonts w:ascii="Tahoma" w:hAnsi="Tahoma" w:cs="Tahoma"/>
          <w:sz w:val="18"/>
          <w:szCs w:val="18"/>
        </w:rPr>
      </w:pPr>
      <w:r w:rsidRPr="00D34881">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35D1C8E" w14:textId="77777777" w:rsidR="00136857" w:rsidRPr="00D34881" w:rsidRDefault="00136857" w:rsidP="008A7BC0">
      <w:pPr>
        <w:numPr>
          <w:ilvl w:val="0"/>
          <w:numId w:val="24"/>
        </w:numPr>
        <w:ind w:left="426" w:hanging="357"/>
        <w:jc w:val="both"/>
        <w:textAlignment w:val="baseline"/>
        <w:rPr>
          <w:rFonts w:ascii="Tahoma" w:hAnsi="Tahoma" w:cs="Tahoma"/>
          <w:sz w:val="18"/>
          <w:szCs w:val="18"/>
        </w:rPr>
      </w:pPr>
      <w:r w:rsidRPr="00D34881">
        <w:rPr>
          <w:rFonts w:ascii="Tahoma" w:hAnsi="Tahoma" w:cs="Tahoma"/>
          <w:sz w:val="18"/>
          <w:szCs w:val="18"/>
        </w:rPr>
        <w:t>Wykonawca będzie zobowiązany do podpisania umowy w miejscu i terminie wskazanym przez Zamawiającego</w:t>
      </w:r>
    </w:p>
    <w:p w14:paraId="170EBBEE" w14:textId="77777777" w:rsidR="003C1B1C" w:rsidRDefault="003C1B1C" w:rsidP="00136857">
      <w:pPr>
        <w:suppressAutoHyphens/>
        <w:jc w:val="both"/>
        <w:rPr>
          <w:rFonts w:ascii="Tahoma" w:hAnsi="Tahoma" w:cs="Tahoma"/>
          <w:b/>
          <w:bCs/>
          <w:sz w:val="20"/>
          <w:szCs w:val="20"/>
        </w:rPr>
      </w:pPr>
    </w:p>
    <w:p w14:paraId="0C27AC2C" w14:textId="0352B5A2" w:rsidR="00136857" w:rsidRPr="00D34881" w:rsidRDefault="00136857" w:rsidP="00136857">
      <w:pPr>
        <w:suppressAutoHyphens/>
        <w:jc w:val="both"/>
        <w:rPr>
          <w:rFonts w:ascii="Tahoma" w:hAnsi="Tahoma" w:cs="Tahoma"/>
          <w:b/>
          <w:bCs/>
          <w:sz w:val="20"/>
          <w:szCs w:val="20"/>
        </w:rPr>
      </w:pPr>
      <w:r w:rsidRPr="00D34881">
        <w:rPr>
          <w:rFonts w:ascii="Tahoma" w:hAnsi="Tahoma" w:cs="Tahoma"/>
          <w:b/>
          <w:bCs/>
          <w:sz w:val="20"/>
          <w:szCs w:val="20"/>
        </w:rPr>
        <w:t>XVIII. WYMAGANIA DOTYCZĄCE ZABEZPIECZENIA NALEŻYTEGO WYKONANIA UMOWY</w:t>
      </w:r>
    </w:p>
    <w:p w14:paraId="6904C283" w14:textId="77777777" w:rsidR="00136857" w:rsidRPr="00D34881" w:rsidRDefault="00136857" w:rsidP="00136857">
      <w:pPr>
        <w:suppressAutoHyphens/>
        <w:jc w:val="both"/>
        <w:rPr>
          <w:rFonts w:ascii="Tahoma" w:hAnsi="Tahoma" w:cs="Tahoma"/>
          <w:sz w:val="18"/>
          <w:szCs w:val="18"/>
        </w:rPr>
      </w:pPr>
      <w:r w:rsidRPr="00D34881">
        <w:rPr>
          <w:rFonts w:ascii="Tahoma" w:hAnsi="Tahoma" w:cs="Tahoma"/>
          <w:sz w:val="18"/>
          <w:szCs w:val="18"/>
        </w:rPr>
        <w:t>Zamawiający nie wymaga wniesienia zabezpieczenia należytego wykonania umowy.</w:t>
      </w:r>
    </w:p>
    <w:p w14:paraId="2A1098C5" w14:textId="77777777" w:rsidR="000334A3" w:rsidRPr="00D34881" w:rsidRDefault="000334A3" w:rsidP="00136857">
      <w:pPr>
        <w:suppressAutoHyphens/>
        <w:rPr>
          <w:rFonts w:ascii="Tahoma" w:hAnsi="Tahoma" w:cs="Tahoma"/>
          <w:b/>
          <w:bCs/>
          <w:sz w:val="20"/>
          <w:szCs w:val="20"/>
        </w:rPr>
      </w:pPr>
    </w:p>
    <w:p w14:paraId="33AEA399" w14:textId="77777777" w:rsidR="00136857" w:rsidRPr="00D34881" w:rsidRDefault="00136857" w:rsidP="00136857">
      <w:pPr>
        <w:suppressAutoHyphens/>
        <w:rPr>
          <w:rFonts w:ascii="Tahoma" w:hAnsi="Tahoma" w:cs="Tahoma"/>
          <w:b/>
          <w:bCs/>
          <w:sz w:val="20"/>
          <w:szCs w:val="20"/>
        </w:rPr>
      </w:pPr>
      <w:r w:rsidRPr="00D34881">
        <w:rPr>
          <w:rFonts w:ascii="Tahoma" w:hAnsi="Tahoma" w:cs="Tahoma"/>
          <w:b/>
          <w:bCs/>
          <w:sz w:val="20"/>
          <w:szCs w:val="20"/>
        </w:rPr>
        <w:t xml:space="preserve">XIX. INFORMACJA O TREŚCI ZAWIERANEJ UMOWY ORAZ O MOŻLIWOŚCI JEJ ZMIANY </w:t>
      </w:r>
    </w:p>
    <w:p w14:paraId="4DC6F98D" w14:textId="77777777" w:rsidR="00136857" w:rsidRPr="00D34881" w:rsidRDefault="00136857" w:rsidP="00136857">
      <w:pPr>
        <w:suppressAutoHyphens/>
        <w:rPr>
          <w:rFonts w:ascii="Tahoma" w:hAnsi="Tahoma" w:cs="Tahoma"/>
          <w:b/>
          <w:bCs/>
          <w:sz w:val="20"/>
          <w:szCs w:val="20"/>
        </w:rPr>
      </w:pPr>
    </w:p>
    <w:p w14:paraId="65608650" w14:textId="1277B669" w:rsidR="00136857" w:rsidRPr="00D34881" w:rsidRDefault="00136857" w:rsidP="008A7BC0">
      <w:pPr>
        <w:numPr>
          <w:ilvl w:val="0"/>
          <w:numId w:val="33"/>
        </w:numPr>
        <w:jc w:val="both"/>
        <w:rPr>
          <w:rFonts w:ascii="Tahoma" w:hAnsi="Tahoma" w:cs="Tahoma"/>
          <w:sz w:val="18"/>
          <w:szCs w:val="18"/>
        </w:rPr>
      </w:pPr>
      <w:r w:rsidRPr="00D34881">
        <w:rPr>
          <w:rFonts w:ascii="Tahoma" w:hAnsi="Tahoma" w:cs="Tahoma"/>
          <w:sz w:val="18"/>
          <w:szCs w:val="18"/>
        </w:rPr>
        <w:t>Wykonawca, który przedstawił najkorzystniejszą ofertę, będzie zobowiązany do zawarcia umowy w sprawie zamówienia publicznego na warunkach określonych w Projektowanych postanowieniach umowy w sprawie zamówienia publicznego, które zostaną wprowadzone do umow</w:t>
      </w:r>
      <w:r w:rsidR="006B2105">
        <w:rPr>
          <w:rFonts w:ascii="Tahoma" w:hAnsi="Tahoma" w:cs="Tahoma"/>
          <w:sz w:val="18"/>
          <w:szCs w:val="18"/>
        </w:rPr>
        <w:t>y –</w:t>
      </w:r>
      <w:r w:rsidRPr="00D34881">
        <w:rPr>
          <w:rFonts w:ascii="Tahoma" w:hAnsi="Tahoma" w:cs="Tahoma"/>
          <w:sz w:val="18"/>
          <w:szCs w:val="18"/>
        </w:rPr>
        <w:t xml:space="preserve"> </w:t>
      </w:r>
      <w:r w:rsidR="00366DDE">
        <w:rPr>
          <w:rFonts w:ascii="Tahoma" w:hAnsi="Tahoma" w:cs="Tahoma"/>
          <w:b/>
          <w:sz w:val="18"/>
          <w:szCs w:val="18"/>
        </w:rPr>
        <w:t>załącznik n</w:t>
      </w:r>
      <w:r w:rsidRPr="00D34881">
        <w:rPr>
          <w:rFonts w:ascii="Tahoma" w:hAnsi="Tahoma" w:cs="Tahoma"/>
          <w:b/>
          <w:sz w:val="18"/>
          <w:szCs w:val="18"/>
        </w:rPr>
        <w:t xml:space="preserve">r </w:t>
      </w:r>
      <w:r w:rsidR="00162282" w:rsidRPr="00D34881">
        <w:rPr>
          <w:rFonts w:ascii="Tahoma" w:hAnsi="Tahoma" w:cs="Tahoma"/>
          <w:b/>
          <w:sz w:val="18"/>
          <w:szCs w:val="18"/>
        </w:rPr>
        <w:t>4</w:t>
      </w:r>
      <w:r w:rsidRPr="00D34881">
        <w:rPr>
          <w:rFonts w:ascii="Tahoma" w:hAnsi="Tahoma" w:cs="Tahoma"/>
          <w:b/>
          <w:sz w:val="18"/>
          <w:szCs w:val="18"/>
        </w:rPr>
        <w:t xml:space="preserve"> do SWZ</w:t>
      </w:r>
      <w:r w:rsidRPr="00D34881">
        <w:rPr>
          <w:rFonts w:ascii="Tahoma" w:hAnsi="Tahoma" w:cs="Tahoma"/>
          <w:sz w:val="18"/>
          <w:szCs w:val="18"/>
        </w:rPr>
        <w:t xml:space="preserve"> </w:t>
      </w:r>
      <w:r w:rsidRPr="00D34881">
        <w:rPr>
          <w:rFonts w:ascii="Tahoma" w:hAnsi="Tahoma" w:cs="Tahoma"/>
          <w:b/>
          <w:bCs/>
          <w:sz w:val="18"/>
          <w:szCs w:val="18"/>
        </w:rPr>
        <w:t>(zwanych także Wzorem Umowy)</w:t>
      </w:r>
      <w:r w:rsidRPr="00D34881">
        <w:rPr>
          <w:rFonts w:ascii="Tahoma" w:hAnsi="Tahoma" w:cs="Tahoma"/>
          <w:sz w:val="18"/>
          <w:szCs w:val="18"/>
        </w:rPr>
        <w:t>.</w:t>
      </w:r>
    </w:p>
    <w:p w14:paraId="430DA113" w14:textId="77777777" w:rsidR="00136857" w:rsidRPr="00D34881" w:rsidRDefault="00136857" w:rsidP="008A7BC0">
      <w:pPr>
        <w:numPr>
          <w:ilvl w:val="0"/>
          <w:numId w:val="33"/>
        </w:numPr>
        <w:jc w:val="both"/>
        <w:textAlignment w:val="baseline"/>
        <w:rPr>
          <w:rFonts w:ascii="Tahoma" w:hAnsi="Tahoma" w:cs="Tahoma"/>
          <w:sz w:val="18"/>
          <w:szCs w:val="18"/>
        </w:rPr>
      </w:pPr>
      <w:r w:rsidRPr="00D34881">
        <w:rPr>
          <w:rFonts w:ascii="Tahoma" w:hAnsi="Tahoma" w:cs="Tahoma"/>
          <w:sz w:val="18"/>
          <w:szCs w:val="18"/>
        </w:rPr>
        <w:t>Zakres świadczenia Wykonawcy wynikający z umowy jest tożsamy z jego zobowiązaniem zawartym w ofercie.</w:t>
      </w:r>
    </w:p>
    <w:p w14:paraId="7CE932F6" w14:textId="41238A82" w:rsidR="00136857" w:rsidRPr="00D34881" w:rsidRDefault="00136857" w:rsidP="008A7BC0">
      <w:pPr>
        <w:numPr>
          <w:ilvl w:val="0"/>
          <w:numId w:val="33"/>
        </w:numPr>
        <w:jc w:val="both"/>
        <w:textAlignment w:val="baseline"/>
        <w:rPr>
          <w:rFonts w:ascii="Tahoma" w:hAnsi="Tahoma" w:cs="Tahoma"/>
          <w:sz w:val="18"/>
          <w:szCs w:val="18"/>
        </w:rPr>
      </w:pPr>
      <w:r w:rsidRPr="00D34881">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D34881">
        <w:rPr>
          <w:rFonts w:ascii="Tahoma" w:hAnsi="Tahoma" w:cs="Tahoma"/>
          <w:b/>
          <w:bCs/>
          <w:sz w:val="18"/>
          <w:szCs w:val="18"/>
        </w:rPr>
        <w:t xml:space="preserve">Załącznik nr </w:t>
      </w:r>
      <w:r w:rsidR="00162282" w:rsidRPr="00D34881">
        <w:rPr>
          <w:rFonts w:ascii="Tahoma" w:hAnsi="Tahoma" w:cs="Tahoma"/>
          <w:b/>
          <w:bCs/>
          <w:sz w:val="18"/>
          <w:szCs w:val="18"/>
        </w:rPr>
        <w:t>4</w:t>
      </w:r>
      <w:r w:rsidRPr="00D34881">
        <w:rPr>
          <w:rFonts w:ascii="Tahoma" w:hAnsi="Tahoma" w:cs="Tahoma"/>
          <w:b/>
          <w:bCs/>
          <w:sz w:val="18"/>
          <w:szCs w:val="18"/>
        </w:rPr>
        <w:t xml:space="preserve"> do SWZ</w:t>
      </w:r>
      <w:r w:rsidRPr="00D34881">
        <w:rPr>
          <w:rFonts w:ascii="Tahoma" w:hAnsi="Tahoma" w:cs="Tahoma"/>
          <w:sz w:val="18"/>
          <w:szCs w:val="18"/>
        </w:rPr>
        <w:t>.</w:t>
      </w:r>
    </w:p>
    <w:p w14:paraId="1954F823" w14:textId="77777777" w:rsidR="00136857" w:rsidRPr="00D34881" w:rsidRDefault="00136857" w:rsidP="008A7BC0">
      <w:pPr>
        <w:numPr>
          <w:ilvl w:val="0"/>
          <w:numId w:val="33"/>
        </w:numPr>
        <w:jc w:val="both"/>
        <w:textAlignment w:val="baseline"/>
        <w:rPr>
          <w:rFonts w:ascii="Tahoma" w:hAnsi="Tahoma" w:cs="Tahoma"/>
          <w:sz w:val="18"/>
          <w:szCs w:val="18"/>
        </w:rPr>
      </w:pPr>
      <w:r w:rsidRPr="00D34881">
        <w:rPr>
          <w:rFonts w:ascii="Tahoma" w:hAnsi="Tahoma" w:cs="Tahoma"/>
          <w:sz w:val="18"/>
          <w:szCs w:val="18"/>
        </w:rPr>
        <w:t>Zmiana umowy wymaga dla swej ważności, pod rygorem nieważności, zachowania formy pisemnej.</w:t>
      </w:r>
    </w:p>
    <w:p w14:paraId="6BC0186D" w14:textId="7450C780" w:rsidR="00136857" w:rsidRPr="00D34881" w:rsidRDefault="00136857" w:rsidP="008A7BC0">
      <w:pPr>
        <w:numPr>
          <w:ilvl w:val="0"/>
          <w:numId w:val="33"/>
        </w:numPr>
        <w:jc w:val="both"/>
        <w:rPr>
          <w:rFonts w:ascii="Tahoma" w:hAnsi="Tahoma" w:cs="Tahoma"/>
          <w:b/>
          <w:sz w:val="18"/>
          <w:szCs w:val="18"/>
        </w:rPr>
      </w:pPr>
      <w:r w:rsidRPr="00D34881">
        <w:rPr>
          <w:rFonts w:ascii="Tahoma" w:hAnsi="Tahoma" w:cs="Tahoma"/>
          <w:b/>
          <w:sz w:val="18"/>
          <w:szCs w:val="18"/>
        </w:rPr>
        <w:t>Wzór umowy, po upływie terminu do składania ofert, nie podlega negocjacjom i złożenie oferty jest równoznaczne z pełną akceptacją wzoru umowy.</w:t>
      </w:r>
    </w:p>
    <w:p w14:paraId="660150B5" w14:textId="77777777" w:rsidR="00973F5F" w:rsidRPr="00D34881" w:rsidRDefault="00973F5F" w:rsidP="00973F5F">
      <w:pPr>
        <w:suppressAutoHyphens/>
        <w:rPr>
          <w:rFonts w:ascii="Tahoma" w:hAnsi="Tahoma" w:cs="Tahoma"/>
          <w:b/>
          <w:sz w:val="20"/>
          <w:szCs w:val="20"/>
        </w:rPr>
      </w:pPr>
    </w:p>
    <w:p w14:paraId="5B8222EB" w14:textId="3CEB56AC" w:rsidR="00973F5F" w:rsidRPr="00D34881" w:rsidRDefault="00973F5F" w:rsidP="00973F5F">
      <w:pPr>
        <w:suppressAutoHyphens/>
        <w:jc w:val="both"/>
        <w:rPr>
          <w:rFonts w:ascii="Tahoma" w:hAnsi="Tahoma" w:cs="Tahoma"/>
          <w:b/>
          <w:bCs/>
          <w:caps/>
          <w:sz w:val="20"/>
          <w:szCs w:val="20"/>
        </w:rPr>
      </w:pPr>
      <w:r w:rsidRPr="00D34881">
        <w:rPr>
          <w:rFonts w:ascii="Tahoma" w:hAnsi="Tahoma" w:cs="Tahoma"/>
          <w:b/>
          <w:bCs/>
          <w:sz w:val="20"/>
          <w:szCs w:val="20"/>
        </w:rPr>
        <w:t xml:space="preserve">XX. POUCZENIE O ŚRODKACH OCHRONY </w:t>
      </w:r>
      <w:r w:rsidRPr="00D34881">
        <w:rPr>
          <w:rFonts w:ascii="Tahoma" w:hAnsi="Tahoma" w:cs="Tahoma"/>
          <w:b/>
          <w:bCs/>
          <w:caps/>
          <w:sz w:val="20"/>
          <w:szCs w:val="20"/>
        </w:rPr>
        <w:t>PRAWNEJ przysługujących wykonawcy</w:t>
      </w:r>
    </w:p>
    <w:p w14:paraId="2A82722E" w14:textId="77777777" w:rsidR="00973F5F" w:rsidRPr="00D34881" w:rsidRDefault="00973F5F" w:rsidP="00973F5F">
      <w:pPr>
        <w:suppressAutoHyphens/>
        <w:jc w:val="both"/>
        <w:rPr>
          <w:rFonts w:ascii="Tahoma" w:hAnsi="Tahoma" w:cs="Tahoma"/>
          <w:b/>
          <w:bCs/>
          <w:caps/>
          <w:sz w:val="20"/>
          <w:szCs w:val="20"/>
        </w:rPr>
      </w:pPr>
    </w:p>
    <w:p w14:paraId="69631C42"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1A40101B"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6B6A684"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Odwołanie przysługuje na:</w:t>
      </w:r>
    </w:p>
    <w:p w14:paraId="481ECD1A" w14:textId="77777777" w:rsidR="00973F5F" w:rsidRPr="00D34881" w:rsidRDefault="00973F5F" w:rsidP="00973F5F">
      <w:pPr>
        <w:tabs>
          <w:tab w:val="left" w:pos="851"/>
        </w:tabs>
        <w:ind w:left="993" w:hanging="425"/>
        <w:jc w:val="both"/>
        <w:rPr>
          <w:rFonts w:ascii="Tahoma" w:hAnsi="Tahoma" w:cs="Tahoma"/>
          <w:sz w:val="18"/>
          <w:szCs w:val="18"/>
        </w:rPr>
      </w:pPr>
      <w:r w:rsidRPr="00D34881">
        <w:rPr>
          <w:rFonts w:ascii="Tahoma" w:hAnsi="Tahoma" w:cs="Tahoma"/>
          <w:sz w:val="18"/>
          <w:szCs w:val="18"/>
        </w:rPr>
        <w:t>1)    niezgodną z przepisami ustawy czynność Zamawiającego, podjętą w postępowaniu o udzielenie zamówienia, w tym na projektowane postanowienie umowy;</w:t>
      </w:r>
    </w:p>
    <w:p w14:paraId="60AF2C4B" w14:textId="77777777" w:rsidR="00973F5F" w:rsidRPr="00D34881" w:rsidRDefault="00973F5F" w:rsidP="00973F5F">
      <w:pPr>
        <w:tabs>
          <w:tab w:val="left" w:pos="851"/>
        </w:tabs>
        <w:ind w:left="993" w:hanging="425"/>
        <w:jc w:val="both"/>
        <w:rPr>
          <w:rFonts w:ascii="Tahoma" w:hAnsi="Tahoma" w:cs="Tahoma"/>
          <w:sz w:val="18"/>
          <w:szCs w:val="18"/>
        </w:rPr>
      </w:pPr>
      <w:r w:rsidRPr="00D34881">
        <w:rPr>
          <w:rFonts w:ascii="Tahoma" w:hAnsi="Tahoma" w:cs="Tahoma"/>
          <w:sz w:val="18"/>
          <w:szCs w:val="18"/>
        </w:rPr>
        <w:t>2)    zaniechanie czynności w postępowaniu o udzielenie zamówienia do której zamawiający był obowiązany na podstawie ustawy;</w:t>
      </w:r>
    </w:p>
    <w:p w14:paraId="3B432EE2"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B6A74B0" w14:textId="719F0092"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 xml:space="preserve">Odwołanie wobec treści ogłoszenia wszczynającego postępowanie lub wobec treści dokumentów zamówienia wnosi się w terminie </w:t>
      </w:r>
      <w:r w:rsidR="007E27B7" w:rsidRPr="00D34881">
        <w:rPr>
          <w:rFonts w:ascii="Tahoma" w:hAnsi="Tahoma" w:cs="Tahoma"/>
          <w:sz w:val="18"/>
          <w:szCs w:val="18"/>
        </w:rPr>
        <w:t>5</w:t>
      </w:r>
      <w:r w:rsidRPr="00D34881">
        <w:rPr>
          <w:rFonts w:ascii="Tahoma" w:hAnsi="Tahoma" w:cs="Tahoma"/>
          <w:sz w:val="18"/>
          <w:szCs w:val="18"/>
        </w:rPr>
        <w:t xml:space="preserve"> dni od dnia publikacji ogłoszenia w Dzienniku Urzędowym Unii Europejskiej lub zamieszczenia dokumentów zamówienia na stronie internetowej.</w:t>
      </w:r>
    </w:p>
    <w:p w14:paraId="5E0B3C95"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Odwołanie wnosi się w terminie:</w:t>
      </w:r>
    </w:p>
    <w:p w14:paraId="70200641" w14:textId="7BE5E2BD" w:rsidR="00973F5F" w:rsidRPr="00D34881" w:rsidRDefault="007E27B7" w:rsidP="008A7BC0">
      <w:pPr>
        <w:numPr>
          <w:ilvl w:val="0"/>
          <w:numId w:val="26"/>
        </w:numPr>
        <w:ind w:left="993"/>
        <w:jc w:val="both"/>
        <w:rPr>
          <w:rFonts w:ascii="Tahoma" w:hAnsi="Tahoma" w:cs="Tahoma"/>
          <w:sz w:val="18"/>
          <w:szCs w:val="18"/>
        </w:rPr>
      </w:pPr>
      <w:r w:rsidRPr="00D34881">
        <w:rPr>
          <w:rFonts w:ascii="Tahoma" w:hAnsi="Tahoma" w:cs="Tahoma"/>
          <w:sz w:val="18"/>
          <w:szCs w:val="18"/>
        </w:rPr>
        <w:t>5</w:t>
      </w:r>
      <w:r w:rsidR="00973F5F" w:rsidRPr="00D34881">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179CDB8F" w14:textId="3D3856AF" w:rsidR="00973F5F" w:rsidRPr="00D34881" w:rsidRDefault="00973F5F" w:rsidP="008A7BC0">
      <w:pPr>
        <w:numPr>
          <w:ilvl w:val="0"/>
          <w:numId w:val="26"/>
        </w:numPr>
        <w:ind w:left="993"/>
        <w:jc w:val="both"/>
        <w:rPr>
          <w:rFonts w:ascii="Tahoma" w:hAnsi="Tahoma" w:cs="Tahoma"/>
          <w:sz w:val="18"/>
          <w:szCs w:val="18"/>
        </w:rPr>
      </w:pPr>
      <w:r w:rsidRPr="00D34881">
        <w:rPr>
          <w:rFonts w:ascii="Tahoma" w:hAnsi="Tahoma" w:cs="Tahoma"/>
          <w:sz w:val="18"/>
          <w:szCs w:val="18"/>
        </w:rPr>
        <w:t>1</w:t>
      </w:r>
      <w:r w:rsidR="007E27B7" w:rsidRPr="00D34881">
        <w:rPr>
          <w:rFonts w:ascii="Tahoma" w:hAnsi="Tahoma" w:cs="Tahoma"/>
          <w:sz w:val="18"/>
          <w:szCs w:val="18"/>
        </w:rPr>
        <w:t>0</w:t>
      </w:r>
      <w:r w:rsidRPr="00D34881">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779FBECF" w14:textId="35625250"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 xml:space="preserve">Odwołanie w przypadkach innych niż określone w pkt 5 i 6 wnosi się w terminie </w:t>
      </w:r>
      <w:r w:rsidR="009E44E8" w:rsidRPr="00D34881">
        <w:rPr>
          <w:rFonts w:ascii="Tahoma" w:hAnsi="Tahoma" w:cs="Tahoma"/>
          <w:sz w:val="18"/>
          <w:szCs w:val="18"/>
        </w:rPr>
        <w:t>5</w:t>
      </w:r>
      <w:r w:rsidRPr="00D34881">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4667FE70"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Na orzeczenie Izby oraz postanowienie Prezesa Izby, o którym mowa w art. 519 ust. 1 ustawy PZP, stronom oraz uczestnikom postępowania odwoławczego przysługuje skarga do sądu.</w:t>
      </w:r>
    </w:p>
    <w:p w14:paraId="1E98F69E"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D39BC66"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Skargę wnosi się do Sądu Okręgowego w Warszawie - sądu zamówień publicznych, zwanego dalej "sądem zamówień publicznych".</w:t>
      </w:r>
    </w:p>
    <w:p w14:paraId="5AFD8D50"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C23246E" w14:textId="77777777" w:rsidR="00973F5F" w:rsidRPr="00D34881" w:rsidRDefault="00973F5F" w:rsidP="008A7BC0">
      <w:pPr>
        <w:numPr>
          <w:ilvl w:val="0"/>
          <w:numId w:val="25"/>
        </w:numPr>
        <w:ind w:left="426" w:hanging="426"/>
        <w:jc w:val="both"/>
        <w:textAlignment w:val="baseline"/>
        <w:rPr>
          <w:rFonts w:ascii="Tahoma" w:hAnsi="Tahoma" w:cs="Tahoma"/>
          <w:sz w:val="18"/>
          <w:szCs w:val="18"/>
        </w:rPr>
      </w:pPr>
      <w:r w:rsidRPr="00D34881">
        <w:rPr>
          <w:rFonts w:ascii="Tahoma" w:hAnsi="Tahoma" w:cs="Tahoma"/>
          <w:sz w:val="18"/>
          <w:szCs w:val="18"/>
        </w:rPr>
        <w:t>Prezes Izby przekazuje skargę wraz z aktami postępowania odwoławczego do sądu zamówień publicznych w terminie 7 dni od dnia jej otrzymania.</w:t>
      </w:r>
    </w:p>
    <w:p w14:paraId="43B165D3" w14:textId="77777777" w:rsidR="000261D6" w:rsidRDefault="000261D6" w:rsidP="00973F5F">
      <w:pPr>
        <w:outlineLvl w:val="1"/>
        <w:rPr>
          <w:rFonts w:ascii="Tahoma" w:hAnsi="Tahoma" w:cs="Tahoma"/>
          <w:b/>
          <w:bCs/>
          <w:sz w:val="20"/>
          <w:szCs w:val="20"/>
        </w:rPr>
      </w:pPr>
    </w:p>
    <w:p w14:paraId="67CFEA49" w14:textId="1282EC56" w:rsidR="00973F5F" w:rsidRPr="00D34881" w:rsidRDefault="00973F5F" w:rsidP="00973F5F">
      <w:pPr>
        <w:outlineLvl w:val="1"/>
        <w:rPr>
          <w:rFonts w:ascii="Tahoma" w:hAnsi="Tahoma" w:cs="Tahoma"/>
          <w:b/>
          <w:bCs/>
          <w:sz w:val="20"/>
          <w:szCs w:val="20"/>
        </w:rPr>
      </w:pPr>
      <w:r w:rsidRPr="00D34881">
        <w:rPr>
          <w:rFonts w:ascii="Tahoma" w:hAnsi="Tahoma" w:cs="Tahoma"/>
          <w:b/>
          <w:bCs/>
          <w:sz w:val="20"/>
          <w:szCs w:val="20"/>
        </w:rPr>
        <w:t>XXI. PODWYKONAWSTWO</w:t>
      </w:r>
    </w:p>
    <w:p w14:paraId="2E5BDABF" w14:textId="77777777" w:rsidR="00973F5F" w:rsidRPr="00D34881" w:rsidRDefault="00973F5F" w:rsidP="00973F5F">
      <w:pPr>
        <w:outlineLvl w:val="1"/>
        <w:rPr>
          <w:rFonts w:ascii="Tahoma" w:hAnsi="Tahoma" w:cs="Tahoma"/>
          <w:b/>
          <w:bCs/>
          <w:sz w:val="20"/>
          <w:szCs w:val="20"/>
        </w:rPr>
      </w:pPr>
    </w:p>
    <w:p w14:paraId="14E39E44" w14:textId="77777777" w:rsidR="00973F5F" w:rsidRPr="00D34881" w:rsidRDefault="00973F5F" w:rsidP="008A7BC0">
      <w:pPr>
        <w:numPr>
          <w:ilvl w:val="0"/>
          <w:numId w:val="37"/>
        </w:numPr>
        <w:ind w:left="426" w:hanging="426"/>
        <w:jc w:val="both"/>
        <w:textAlignment w:val="baseline"/>
        <w:rPr>
          <w:rFonts w:ascii="Tahoma" w:hAnsi="Tahoma" w:cs="Tahoma"/>
          <w:sz w:val="18"/>
          <w:szCs w:val="18"/>
        </w:rPr>
      </w:pPr>
      <w:r w:rsidRPr="00D34881">
        <w:rPr>
          <w:rFonts w:ascii="Tahoma" w:hAnsi="Tahoma" w:cs="Tahoma"/>
          <w:sz w:val="18"/>
          <w:szCs w:val="18"/>
        </w:rPr>
        <w:t>Wykonawca może powierzyć wykonanie części zamówienia podwykonawcy (podwykonawcom). </w:t>
      </w:r>
    </w:p>
    <w:p w14:paraId="7B3B581D" w14:textId="77777777" w:rsidR="00973F5F" w:rsidRPr="00D34881" w:rsidRDefault="00973F5F" w:rsidP="008A7BC0">
      <w:pPr>
        <w:numPr>
          <w:ilvl w:val="0"/>
          <w:numId w:val="37"/>
        </w:numPr>
        <w:ind w:left="426" w:hanging="426"/>
        <w:jc w:val="both"/>
        <w:textAlignment w:val="baseline"/>
        <w:rPr>
          <w:rFonts w:ascii="Tahoma" w:hAnsi="Tahoma" w:cs="Tahoma"/>
          <w:sz w:val="18"/>
          <w:szCs w:val="18"/>
        </w:rPr>
      </w:pPr>
      <w:r w:rsidRPr="00D34881">
        <w:rPr>
          <w:rFonts w:ascii="Tahoma" w:hAnsi="Tahoma" w:cs="Tahoma"/>
          <w:sz w:val="18"/>
          <w:szCs w:val="18"/>
        </w:rPr>
        <w:t xml:space="preserve">Zamawiający </w:t>
      </w:r>
      <w:r w:rsidRPr="00D34881">
        <w:rPr>
          <w:rFonts w:ascii="Tahoma" w:hAnsi="Tahoma" w:cs="Tahoma"/>
          <w:b/>
          <w:bCs/>
          <w:sz w:val="18"/>
          <w:szCs w:val="18"/>
        </w:rPr>
        <w:t>nie zastrzega</w:t>
      </w:r>
      <w:r w:rsidRPr="00D34881">
        <w:rPr>
          <w:rFonts w:ascii="Tahoma" w:hAnsi="Tahoma" w:cs="Tahoma"/>
          <w:sz w:val="18"/>
          <w:szCs w:val="18"/>
        </w:rPr>
        <w:t xml:space="preserve"> obowiązku osobistego wykonania przez Wykonawcę kluczowych części zamówienia.</w:t>
      </w:r>
    </w:p>
    <w:p w14:paraId="2EB04054" w14:textId="77777777" w:rsidR="00973F5F" w:rsidRPr="00D34881" w:rsidRDefault="00973F5F" w:rsidP="008A7BC0">
      <w:pPr>
        <w:numPr>
          <w:ilvl w:val="0"/>
          <w:numId w:val="37"/>
        </w:numPr>
        <w:ind w:left="426" w:hanging="426"/>
        <w:jc w:val="both"/>
        <w:textAlignment w:val="baseline"/>
        <w:rPr>
          <w:rFonts w:ascii="Tahoma" w:hAnsi="Tahoma" w:cs="Tahoma"/>
          <w:sz w:val="18"/>
          <w:szCs w:val="18"/>
        </w:rPr>
      </w:pPr>
      <w:r w:rsidRPr="00D34881">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AA0B0A8" w14:textId="77777777" w:rsidR="00973F5F" w:rsidRPr="00D34881" w:rsidRDefault="00973F5F" w:rsidP="008A7BC0">
      <w:pPr>
        <w:numPr>
          <w:ilvl w:val="0"/>
          <w:numId w:val="37"/>
        </w:numPr>
        <w:ind w:left="426" w:hanging="426"/>
        <w:jc w:val="both"/>
        <w:textAlignment w:val="baseline"/>
        <w:rPr>
          <w:rFonts w:ascii="Tahoma" w:hAnsi="Tahoma" w:cs="Tahoma"/>
          <w:sz w:val="18"/>
          <w:szCs w:val="18"/>
        </w:rPr>
      </w:pPr>
      <w:r w:rsidRPr="00D34881">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6EFD992A" w14:textId="77777777" w:rsidR="00C77E3C" w:rsidRPr="00D34881" w:rsidRDefault="00C77E3C" w:rsidP="00973F5F">
      <w:pPr>
        <w:pStyle w:val="Default"/>
        <w:suppressAutoHyphens/>
        <w:rPr>
          <w:rFonts w:ascii="Tahoma" w:hAnsi="Tahoma" w:cs="Tahoma"/>
          <w:b/>
          <w:color w:val="auto"/>
          <w:sz w:val="20"/>
          <w:szCs w:val="20"/>
        </w:rPr>
      </w:pPr>
    </w:p>
    <w:p w14:paraId="314A0631" w14:textId="60FAD1E8" w:rsidR="00973F5F" w:rsidRPr="00D34881" w:rsidRDefault="00AC3432" w:rsidP="00973F5F">
      <w:pPr>
        <w:pStyle w:val="Default"/>
        <w:suppressAutoHyphens/>
        <w:rPr>
          <w:rFonts w:ascii="Tahoma" w:hAnsi="Tahoma" w:cs="Tahoma"/>
          <w:b/>
          <w:color w:val="auto"/>
          <w:sz w:val="20"/>
          <w:szCs w:val="20"/>
        </w:rPr>
      </w:pPr>
      <w:r>
        <w:rPr>
          <w:rFonts w:ascii="Tahoma" w:hAnsi="Tahoma" w:cs="Tahoma"/>
          <w:b/>
          <w:color w:val="auto"/>
          <w:sz w:val="20"/>
          <w:szCs w:val="20"/>
        </w:rPr>
        <w:t xml:space="preserve">XXII. </w:t>
      </w:r>
      <w:r w:rsidR="00973F5F" w:rsidRPr="00D34881">
        <w:rPr>
          <w:rFonts w:ascii="Tahoma" w:hAnsi="Tahoma" w:cs="Tahoma"/>
          <w:b/>
          <w:color w:val="auto"/>
          <w:sz w:val="20"/>
          <w:szCs w:val="20"/>
        </w:rPr>
        <w:t>KLAUZULA INFORMACYJNA DOTYCZĄCA PRZETWARZANIA DANYCH OSOBOWYCH</w:t>
      </w:r>
    </w:p>
    <w:p w14:paraId="7FDC4377" w14:textId="77777777" w:rsidR="00973F5F" w:rsidRPr="00D34881" w:rsidRDefault="00973F5F" w:rsidP="00973F5F">
      <w:pPr>
        <w:pStyle w:val="Default"/>
        <w:suppressAutoHyphens/>
        <w:rPr>
          <w:rFonts w:ascii="Tahoma" w:hAnsi="Tahoma" w:cs="Tahoma"/>
          <w:color w:val="auto"/>
          <w:sz w:val="16"/>
          <w:szCs w:val="20"/>
        </w:rPr>
      </w:pPr>
    </w:p>
    <w:p w14:paraId="401518E0"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46831E7" w14:textId="428B36C3"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 xml:space="preserve">Administratorem Pani/Pana danych osobowych jest </w:t>
      </w:r>
      <w:r w:rsidRPr="00D34881">
        <w:rPr>
          <w:rFonts w:ascii="Tahoma" w:hAnsi="Tahoma" w:cs="Tahoma"/>
          <w:b/>
          <w:sz w:val="18"/>
          <w:szCs w:val="18"/>
        </w:rPr>
        <w:t>Samodzielny Publiczny Zakład Opieki Zdrowotnej Uniwersytecki Szpital Kliniczny nr</w:t>
      </w:r>
      <w:r w:rsidR="00AC3432">
        <w:rPr>
          <w:rFonts w:ascii="Tahoma" w:hAnsi="Tahoma" w:cs="Tahoma"/>
          <w:b/>
          <w:sz w:val="18"/>
          <w:szCs w:val="18"/>
        </w:rPr>
        <w:t xml:space="preserve"> </w:t>
      </w:r>
      <w:r w:rsidRPr="00D34881">
        <w:rPr>
          <w:rFonts w:ascii="Tahoma" w:hAnsi="Tahoma" w:cs="Tahoma"/>
          <w:b/>
          <w:sz w:val="18"/>
          <w:szCs w:val="18"/>
        </w:rPr>
        <w:t>1 im. Norberta Barlickiego Uniwersytetu Medycznego w Łodzi, 90-153 Łódź, ul. Kopcińskiego 22</w:t>
      </w:r>
      <w:r w:rsidRPr="00D34881">
        <w:rPr>
          <w:rFonts w:ascii="Tahoma" w:hAnsi="Tahoma" w:cs="Tahoma"/>
          <w:sz w:val="18"/>
          <w:szCs w:val="18"/>
        </w:rPr>
        <w:t>.</w:t>
      </w:r>
    </w:p>
    <w:p w14:paraId="2C4F2D4E"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 xml:space="preserve">Administrator wyznaczył Inspektora Ochrony Danych Osobowych. Dane kontaktowe: </w:t>
      </w:r>
      <w:r w:rsidRPr="00D34881">
        <w:rPr>
          <w:rFonts w:ascii="Tahoma" w:hAnsi="Tahoma" w:cs="Tahoma"/>
          <w:b/>
          <w:sz w:val="18"/>
          <w:szCs w:val="18"/>
        </w:rPr>
        <w:t>Pan Mariusz Jaworski</w:t>
      </w:r>
      <w:r w:rsidRPr="00D34881">
        <w:rPr>
          <w:rFonts w:ascii="Tahoma" w:hAnsi="Tahoma" w:cs="Tahoma"/>
          <w:sz w:val="18"/>
          <w:szCs w:val="18"/>
        </w:rPr>
        <w:t xml:space="preserve">, kontakt: e-mail: </w:t>
      </w:r>
      <w:hyperlink r:id="rId30" w:history="1">
        <w:r w:rsidRPr="00D34881">
          <w:rPr>
            <w:rStyle w:val="Hipercze"/>
            <w:rFonts w:ascii="Tahoma" w:hAnsi="Tahoma" w:cs="Tahoma"/>
            <w:color w:val="auto"/>
            <w:sz w:val="18"/>
            <w:szCs w:val="18"/>
          </w:rPr>
          <w:t>iod@barlicki.pl</w:t>
        </w:r>
      </w:hyperlink>
      <w:r w:rsidRPr="00D34881">
        <w:rPr>
          <w:rFonts w:ascii="Tahoma" w:hAnsi="Tahoma" w:cs="Tahoma"/>
          <w:sz w:val="18"/>
          <w:szCs w:val="18"/>
        </w:rPr>
        <w:t>.</w:t>
      </w:r>
    </w:p>
    <w:p w14:paraId="7489E0A0" w14:textId="1968C988"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 xml:space="preserve">Administrator przetwarza Pani/Pana dane osobowe w celu związanym z postępowaniem o udzielenie zamówienia publicznego pod nazwą: </w:t>
      </w:r>
      <w:r w:rsidR="001064B6" w:rsidRPr="001064B6">
        <w:rPr>
          <w:rFonts w:ascii="Tahoma" w:hAnsi="Tahoma" w:cs="Tahoma"/>
          <w:b/>
          <w:bCs/>
          <w:iCs/>
          <w:sz w:val="18"/>
          <w:szCs w:val="18"/>
        </w:rPr>
        <w:t>Usługa przetworzenia kału w celu transferu mikrobioty jelitowej</w:t>
      </w:r>
      <w:r w:rsidRPr="001064B6">
        <w:rPr>
          <w:rFonts w:ascii="Tahoma" w:hAnsi="Tahoma" w:cs="Tahoma"/>
          <w:sz w:val="18"/>
          <w:szCs w:val="18"/>
        </w:rPr>
        <w:t xml:space="preserve"> </w:t>
      </w:r>
      <w:r w:rsidRPr="00D34881">
        <w:rPr>
          <w:rFonts w:ascii="Tahoma" w:hAnsi="Tahoma" w:cs="Tahoma"/>
          <w:sz w:val="18"/>
          <w:szCs w:val="18"/>
        </w:rPr>
        <w:t>– na podstawie art. 6 ust. 1 lit. c RODO.</w:t>
      </w:r>
    </w:p>
    <w:p w14:paraId="687B4B6A"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D34881">
        <w:rPr>
          <w:rFonts w:ascii="Tahoma" w:hAnsi="Tahoma" w:cs="Tahoma"/>
          <w:sz w:val="18"/>
          <w:szCs w:val="18"/>
        </w:rPr>
        <w:t>Pzp</w:t>
      </w:r>
      <w:proofErr w:type="spellEnd"/>
      <w:r w:rsidRPr="00D34881">
        <w:rPr>
          <w:rFonts w:ascii="Tahoma" w:hAnsi="Tahoma" w:cs="Tahoma"/>
          <w:sz w:val="18"/>
          <w:szCs w:val="18"/>
        </w:rPr>
        <w:t>”, a także podmiotom uprawnionym – na podstawie umów o powierzenie przetwarzania danych osobowych (w szczególności podmiotom wspierających administratora w organizacji postępowania o udzielenie zamówienia publicznego).</w:t>
      </w:r>
    </w:p>
    <w:p w14:paraId="5D0913EC"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 xml:space="preserve">Pani/Pana dane osobowe będą przechowywane, zgodnie z art. 78 ustawy </w:t>
      </w:r>
      <w:proofErr w:type="spellStart"/>
      <w:r w:rsidRPr="00D34881">
        <w:rPr>
          <w:rFonts w:ascii="Tahoma" w:hAnsi="Tahoma" w:cs="Tahoma"/>
          <w:sz w:val="18"/>
          <w:szCs w:val="18"/>
        </w:rPr>
        <w:t>Pzp</w:t>
      </w:r>
      <w:proofErr w:type="spellEnd"/>
      <w:r w:rsidRPr="00D34881">
        <w:rPr>
          <w:rFonts w:ascii="Tahoma" w:hAnsi="Tahoma" w:cs="Tahoma"/>
          <w:sz w:val="18"/>
          <w:szCs w:val="18"/>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04E2C96"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lastRenderedPageBreak/>
        <w:t xml:space="preserve">Obowiązek podania przez Panią/Pana danych osobowych bezpośrednio Pani/Pana dotyczących jest wymogiem ustawowym określonym w przepisach ustawy </w:t>
      </w:r>
      <w:proofErr w:type="spellStart"/>
      <w:r w:rsidRPr="00D34881">
        <w:rPr>
          <w:rFonts w:ascii="Tahoma" w:hAnsi="Tahoma" w:cs="Tahoma"/>
          <w:sz w:val="18"/>
          <w:szCs w:val="18"/>
        </w:rPr>
        <w:t>Pzp</w:t>
      </w:r>
      <w:proofErr w:type="spellEnd"/>
      <w:r w:rsidRPr="00D34881">
        <w:rPr>
          <w:rFonts w:ascii="Tahoma" w:hAnsi="Tahoma" w:cs="Tahoma"/>
          <w:sz w:val="18"/>
          <w:szCs w:val="18"/>
        </w:rPr>
        <w:t xml:space="preserve">, związanym z udziałem w postępowaniu o udzielenie zamówienia publicznego – konsekwencje niepodania określonych danych wynikają z ustawy </w:t>
      </w:r>
      <w:proofErr w:type="spellStart"/>
      <w:r w:rsidRPr="00D34881">
        <w:rPr>
          <w:rFonts w:ascii="Tahoma" w:hAnsi="Tahoma" w:cs="Tahoma"/>
          <w:sz w:val="18"/>
          <w:szCs w:val="18"/>
        </w:rPr>
        <w:t>Pzp</w:t>
      </w:r>
      <w:proofErr w:type="spellEnd"/>
      <w:r w:rsidRPr="00D34881">
        <w:rPr>
          <w:rFonts w:ascii="Tahoma" w:hAnsi="Tahoma" w:cs="Tahoma"/>
          <w:sz w:val="18"/>
          <w:szCs w:val="18"/>
        </w:rPr>
        <w:t>.</w:t>
      </w:r>
    </w:p>
    <w:p w14:paraId="121146E5"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Posiada Pani/Pan:</w:t>
      </w:r>
    </w:p>
    <w:p w14:paraId="3BD96ED9" w14:textId="77777777" w:rsidR="00973F5F" w:rsidRPr="00D34881" w:rsidRDefault="00973F5F" w:rsidP="008A7BC0">
      <w:pPr>
        <w:numPr>
          <w:ilvl w:val="1"/>
          <w:numId w:val="44"/>
        </w:numPr>
        <w:spacing w:after="60"/>
        <w:ind w:left="709" w:hanging="352"/>
        <w:contextualSpacing/>
        <w:jc w:val="both"/>
        <w:rPr>
          <w:rFonts w:ascii="Tahoma" w:hAnsi="Tahoma" w:cs="Tahoma"/>
          <w:sz w:val="18"/>
          <w:szCs w:val="18"/>
        </w:rPr>
      </w:pPr>
      <w:r w:rsidRPr="00D34881">
        <w:rPr>
          <w:rFonts w:ascii="Tahoma" w:hAnsi="Tahoma" w:cs="Tahoma"/>
          <w:sz w:val="18"/>
          <w:szCs w:val="18"/>
        </w:rPr>
        <w:t>prawo dostępu do danych osobowych Pani/Pana dotyczących (art. 15 RODO);</w:t>
      </w:r>
    </w:p>
    <w:p w14:paraId="1F7E4264" w14:textId="77777777" w:rsidR="00973F5F" w:rsidRPr="00D34881" w:rsidRDefault="00973F5F" w:rsidP="008A7BC0">
      <w:pPr>
        <w:numPr>
          <w:ilvl w:val="1"/>
          <w:numId w:val="44"/>
        </w:numPr>
        <w:spacing w:after="60"/>
        <w:ind w:left="714" w:hanging="357"/>
        <w:contextualSpacing/>
        <w:jc w:val="both"/>
        <w:rPr>
          <w:rFonts w:ascii="Tahoma" w:hAnsi="Tahoma" w:cs="Tahoma"/>
          <w:sz w:val="18"/>
          <w:szCs w:val="18"/>
        </w:rPr>
      </w:pPr>
      <w:r w:rsidRPr="00D34881">
        <w:rPr>
          <w:rFonts w:ascii="Tahoma" w:hAnsi="Tahoma" w:cs="Tahoma"/>
          <w:sz w:val="18"/>
          <w:szCs w:val="18"/>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D34881">
        <w:rPr>
          <w:rFonts w:ascii="Tahoma" w:hAnsi="Tahoma" w:cs="Tahoma"/>
          <w:sz w:val="18"/>
          <w:szCs w:val="18"/>
        </w:rPr>
        <w:t>Pzp</w:t>
      </w:r>
      <w:proofErr w:type="spellEnd"/>
      <w:r w:rsidRPr="00D34881">
        <w:rPr>
          <w:rFonts w:ascii="Tahoma" w:hAnsi="Tahoma" w:cs="Tahoma"/>
          <w:sz w:val="18"/>
          <w:szCs w:val="18"/>
        </w:rPr>
        <w:t xml:space="preserve"> oraz nie może naruszać integralności protokołu oraz jego załączników;</w:t>
      </w:r>
    </w:p>
    <w:p w14:paraId="49C5BBB6" w14:textId="77777777" w:rsidR="00973F5F" w:rsidRPr="00D34881" w:rsidRDefault="00973F5F" w:rsidP="008A7BC0">
      <w:pPr>
        <w:numPr>
          <w:ilvl w:val="1"/>
          <w:numId w:val="44"/>
        </w:numPr>
        <w:spacing w:after="60"/>
        <w:ind w:left="714" w:hanging="357"/>
        <w:contextualSpacing/>
        <w:jc w:val="both"/>
        <w:rPr>
          <w:rFonts w:ascii="Tahoma" w:hAnsi="Tahoma" w:cs="Tahoma"/>
          <w:sz w:val="18"/>
          <w:szCs w:val="18"/>
        </w:rPr>
      </w:pPr>
      <w:r w:rsidRPr="00D34881">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BF1699" w14:textId="77777777" w:rsidR="00973F5F" w:rsidRPr="00D34881" w:rsidRDefault="00973F5F" w:rsidP="008A7BC0">
      <w:pPr>
        <w:numPr>
          <w:ilvl w:val="1"/>
          <w:numId w:val="44"/>
        </w:numPr>
        <w:spacing w:after="60"/>
        <w:ind w:left="714" w:hanging="357"/>
        <w:contextualSpacing/>
        <w:jc w:val="both"/>
        <w:rPr>
          <w:rFonts w:ascii="Tahoma" w:hAnsi="Tahoma" w:cs="Tahoma"/>
          <w:sz w:val="18"/>
          <w:szCs w:val="18"/>
        </w:rPr>
      </w:pPr>
      <w:r w:rsidRPr="00D34881">
        <w:rPr>
          <w:rFonts w:ascii="Tahoma" w:hAnsi="Tahoma" w:cs="Tahoma"/>
          <w:sz w:val="18"/>
          <w:szCs w:val="18"/>
        </w:rPr>
        <w:t>prawo do wniesienia skargi do Prezesa Urzędu Ochrony Danych Osobowych, gdy uzna Pani/Pan, że przetwarzanie danych osobowych Pani/Pana dotyczących narusza przepisy RODO.</w:t>
      </w:r>
    </w:p>
    <w:p w14:paraId="5AD2D17C"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Nie przysługuje Pani/Panu:</w:t>
      </w:r>
    </w:p>
    <w:p w14:paraId="64BB5D15" w14:textId="77777777" w:rsidR="00973F5F" w:rsidRPr="00D34881" w:rsidRDefault="00973F5F" w:rsidP="008A7BC0">
      <w:pPr>
        <w:numPr>
          <w:ilvl w:val="1"/>
          <w:numId w:val="44"/>
        </w:numPr>
        <w:spacing w:after="60"/>
        <w:ind w:left="714" w:hanging="357"/>
        <w:contextualSpacing/>
        <w:jc w:val="both"/>
        <w:rPr>
          <w:rFonts w:ascii="Tahoma" w:hAnsi="Tahoma" w:cs="Tahoma"/>
          <w:sz w:val="18"/>
          <w:szCs w:val="18"/>
        </w:rPr>
      </w:pPr>
      <w:r w:rsidRPr="00D34881">
        <w:rPr>
          <w:rFonts w:ascii="Tahoma" w:hAnsi="Tahoma" w:cs="Tahoma"/>
          <w:sz w:val="18"/>
          <w:szCs w:val="18"/>
        </w:rPr>
        <w:t>prawo do usunięcia danych osobowych (w związku z art. 17 ust. 3 lit. b, d lub e RODO);</w:t>
      </w:r>
    </w:p>
    <w:p w14:paraId="02EEE312" w14:textId="77777777" w:rsidR="00973F5F" w:rsidRPr="00D34881" w:rsidRDefault="00973F5F" w:rsidP="008A7BC0">
      <w:pPr>
        <w:numPr>
          <w:ilvl w:val="1"/>
          <w:numId w:val="44"/>
        </w:numPr>
        <w:spacing w:after="60"/>
        <w:ind w:left="714" w:hanging="357"/>
        <w:contextualSpacing/>
        <w:jc w:val="both"/>
        <w:rPr>
          <w:rFonts w:ascii="Tahoma" w:hAnsi="Tahoma" w:cs="Tahoma"/>
          <w:sz w:val="18"/>
          <w:szCs w:val="18"/>
        </w:rPr>
      </w:pPr>
      <w:r w:rsidRPr="00D34881">
        <w:rPr>
          <w:rFonts w:ascii="Tahoma" w:hAnsi="Tahoma" w:cs="Tahoma"/>
          <w:sz w:val="18"/>
          <w:szCs w:val="18"/>
        </w:rPr>
        <w:t>prawo do przenoszenia danych osobowych (o którym mowa w art. 20 RODO);</w:t>
      </w:r>
    </w:p>
    <w:p w14:paraId="2189E75B" w14:textId="77777777" w:rsidR="00973F5F" w:rsidRPr="00D34881" w:rsidRDefault="00973F5F" w:rsidP="008A7BC0">
      <w:pPr>
        <w:numPr>
          <w:ilvl w:val="1"/>
          <w:numId w:val="44"/>
        </w:numPr>
        <w:spacing w:after="60"/>
        <w:ind w:left="714" w:hanging="357"/>
        <w:contextualSpacing/>
        <w:jc w:val="both"/>
        <w:rPr>
          <w:rFonts w:ascii="Tahoma" w:hAnsi="Tahoma" w:cs="Tahoma"/>
          <w:sz w:val="18"/>
          <w:szCs w:val="18"/>
        </w:rPr>
      </w:pPr>
      <w:r w:rsidRPr="00D34881">
        <w:rPr>
          <w:rFonts w:ascii="Tahoma" w:hAnsi="Tahoma" w:cs="Tahoma"/>
          <w:sz w:val="18"/>
          <w:szCs w:val="18"/>
        </w:rPr>
        <w:t>prawo sprzeciwu, wobec przetwarzania danych osobowych (na podstawie art. 21 RODO), gdyż podstawą prawną przetwarzania Pani/Pana danych osobowych jest art. 6 ust. 1 lit. c RODO.</w:t>
      </w:r>
    </w:p>
    <w:p w14:paraId="427D6248"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W przypadku gdy osoba, której dane dotyczą wnosi do Administratora o:</w:t>
      </w:r>
    </w:p>
    <w:p w14:paraId="5F3034ED" w14:textId="77777777" w:rsidR="00973F5F" w:rsidRPr="00D34881" w:rsidRDefault="00973F5F" w:rsidP="008A7BC0">
      <w:pPr>
        <w:numPr>
          <w:ilvl w:val="1"/>
          <w:numId w:val="44"/>
        </w:numPr>
        <w:spacing w:after="60"/>
        <w:ind w:left="851" w:hanging="494"/>
        <w:contextualSpacing/>
        <w:jc w:val="both"/>
        <w:rPr>
          <w:rFonts w:ascii="Tahoma" w:hAnsi="Tahoma" w:cs="Tahoma"/>
          <w:sz w:val="18"/>
          <w:szCs w:val="18"/>
        </w:rPr>
      </w:pPr>
      <w:r w:rsidRPr="00D34881">
        <w:rPr>
          <w:rFonts w:ascii="Tahoma" w:hAnsi="Tahoma" w:cs="Tahoma"/>
          <w:sz w:val="18"/>
          <w:szCs w:val="18"/>
        </w:rPr>
        <w:t>potwierdzenie, czy przetwarzane są dane jej dotyczące;</w:t>
      </w:r>
    </w:p>
    <w:p w14:paraId="576B60F5" w14:textId="77777777" w:rsidR="00973F5F" w:rsidRPr="00D34881" w:rsidRDefault="00973F5F" w:rsidP="008A7BC0">
      <w:pPr>
        <w:numPr>
          <w:ilvl w:val="1"/>
          <w:numId w:val="44"/>
        </w:numPr>
        <w:spacing w:after="60"/>
        <w:ind w:left="851" w:hanging="494"/>
        <w:contextualSpacing/>
        <w:jc w:val="both"/>
        <w:rPr>
          <w:rFonts w:ascii="Tahoma" w:hAnsi="Tahoma" w:cs="Tahoma"/>
          <w:sz w:val="18"/>
          <w:szCs w:val="18"/>
        </w:rPr>
      </w:pPr>
      <w:r w:rsidRPr="00D34881">
        <w:rPr>
          <w:rFonts w:ascii="Tahoma" w:hAnsi="Tahoma" w:cs="Tahoma"/>
          <w:sz w:val="18"/>
          <w:szCs w:val="18"/>
        </w:rPr>
        <w:t>uzyskanie dostępu do danych jej dotyczących oraz informacji o:</w:t>
      </w:r>
    </w:p>
    <w:p w14:paraId="4D737051"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celach przetwarzania;</w:t>
      </w:r>
    </w:p>
    <w:p w14:paraId="60A8C10B"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kategoriach odnośnych danych osobowych;</w:t>
      </w:r>
    </w:p>
    <w:p w14:paraId="4502B93C"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1488FE67"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planowanym okresie przechowywania danych lub kryteriach ustalania tego okresu;</w:t>
      </w:r>
    </w:p>
    <w:p w14:paraId="66947375" w14:textId="0DFBAA15"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 xml:space="preserve">prawie do </w:t>
      </w:r>
      <w:r w:rsidR="00206CCD" w:rsidRPr="00D34881">
        <w:rPr>
          <w:rFonts w:ascii="Tahoma" w:hAnsi="Tahoma" w:cs="Tahoma"/>
          <w:sz w:val="18"/>
          <w:szCs w:val="18"/>
        </w:rPr>
        <w:t>żądania</w:t>
      </w:r>
      <w:r w:rsidRPr="00D34881">
        <w:rPr>
          <w:rFonts w:ascii="Tahoma" w:hAnsi="Tahoma" w:cs="Tahoma"/>
          <w:sz w:val="18"/>
          <w:szCs w:val="18"/>
        </w:rPr>
        <w:t xml:space="preserve"> od Administratora sprostowania, usunięcia lub ograniczenia przetwarzania danych osobowych dotyczącego osoby, której dane dotyczą̨, oraz do wniesienia sprzeciwu wobec takiego przetwarzania;</w:t>
      </w:r>
    </w:p>
    <w:p w14:paraId="681E38A0"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prawie wniesienia skargi do organu nadzorczego;</w:t>
      </w:r>
    </w:p>
    <w:p w14:paraId="6A6F4C41"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źródle danych osobowych jeżeli nie zostały one zebrane od osoby, której dane dotyczą;</w:t>
      </w:r>
    </w:p>
    <w:p w14:paraId="4ACD5CAA" w14:textId="77777777" w:rsidR="00973F5F" w:rsidRPr="00D34881" w:rsidRDefault="00973F5F" w:rsidP="008A7BC0">
      <w:pPr>
        <w:numPr>
          <w:ilvl w:val="2"/>
          <w:numId w:val="44"/>
        </w:numPr>
        <w:spacing w:after="60"/>
        <w:ind w:left="1560"/>
        <w:contextualSpacing/>
        <w:jc w:val="both"/>
        <w:rPr>
          <w:rFonts w:ascii="Tahoma" w:hAnsi="Tahoma" w:cs="Tahoma"/>
          <w:sz w:val="18"/>
          <w:szCs w:val="18"/>
        </w:rPr>
      </w:pPr>
      <w:r w:rsidRPr="00D34881">
        <w:rPr>
          <w:rFonts w:ascii="Tahoma" w:hAnsi="Tahoma" w:cs="Tahoma"/>
          <w:sz w:val="18"/>
          <w:szCs w:val="18"/>
        </w:rPr>
        <w:t>zautomatyzowanym podejmowaniu decyzji, w tym o profilowaniu oraz istotnych zasadach ich podejmowania;</w:t>
      </w:r>
    </w:p>
    <w:p w14:paraId="4368B3AF" w14:textId="706FC54B" w:rsidR="00973F5F" w:rsidRPr="00D34881" w:rsidRDefault="00973F5F" w:rsidP="008A7BC0">
      <w:pPr>
        <w:numPr>
          <w:ilvl w:val="1"/>
          <w:numId w:val="44"/>
        </w:numPr>
        <w:spacing w:after="60"/>
        <w:ind w:left="851" w:hanging="494"/>
        <w:contextualSpacing/>
        <w:jc w:val="both"/>
        <w:rPr>
          <w:rFonts w:ascii="Tahoma" w:hAnsi="Tahoma" w:cs="Tahoma"/>
          <w:sz w:val="18"/>
          <w:szCs w:val="18"/>
        </w:rPr>
      </w:pPr>
      <w:r w:rsidRPr="00D34881">
        <w:rPr>
          <w:rFonts w:ascii="Tahoma" w:hAnsi="Tahoma" w:cs="Tahoma"/>
          <w:sz w:val="18"/>
          <w:szCs w:val="18"/>
        </w:rPr>
        <w:t xml:space="preserve">uzyskanie informacji o odpowiednich zabezpieczeniach (o których mowa w art. 46 ogólnego rozporządzenia o ochronie danych), związanych z przekazaniem, </w:t>
      </w:r>
      <w:r w:rsidR="00206CCD" w:rsidRPr="00D34881">
        <w:rPr>
          <w:rFonts w:ascii="Tahoma" w:hAnsi="Tahoma" w:cs="Tahoma"/>
          <w:sz w:val="18"/>
          <w:szCs w:val="18"/>
        </w:rPr>
        <w:t>jeżeli</w:t>
      </w:r>
      <w:r w:rsidRPr="00D34881">
        <w:rPr>
          <w:rFonts w:ascii="Tahoma" w:hAnsi="Tahoma" w:cs="Tahoma"/>
          <w:sz w:val="18"/>
          <w:szCs w:val="18"/>
        </w:rPr>
        <w:t xml:space="preserve"> dane osobowe </w:t>
      </w:r>
      <w:proofErr w:type="spellStart"/>
      <w:r w:rsidRPr="00D34881">
        <w:rPr>
          <w:rFonts w:ascii="Tahoma" w:hAnsi="Tahoma" w:cs="Tahoma"/>
          <w:sz w:val="18"/>
          <w:szCs w:val="18"/>
        </w:rPr>
        <w:t>sa</w:t>
      </w:r>
      <w:proofErr w:type="spellEnd"/>
      <w:r w:rsidRPr="00D34881">
        <w:rPr>
          <w:rFonts w:ascii="Tahoma" w:hAnsi="Tahoma" w:cs="Tahoma"/>
          <w:sz w:val="18"/>
          <w:szCs w:val="18"/>
        </w:rPr>
        <w:t xml:space="preserve">̨ przekazywane do państwa trzeciego lub organizacji międzynarodowej, </w:t>
      </w:r>
    </w:p>
    <w:p w14:paraId="22C216D2" w14:textId="77777777" w:rsidR="00973F5F" w:rsidRPr="00D34881" w:rsidRDefault="00973F5F" w:rsidP="008A7BC0">
      <w:pPr>
        <w:numPr>
          <w:ilvl w:val="1"/>
          <w:numId w:val="44"/>
        </w:numPr>
        <w:spacing w:after="60"/>
        <w:ind w:left="851" w:hanging="494"/>
        <w:contextualSpacing/>
        <w:jc w:val="both"/>
        <w:rPr>
          <w:rFonts w:ascii="Tahoma" w:hAnsi="Tahoma" w:cs="Tahoma"/>
          <w:sz w:val="18"/>
          <w:szCs w:val="18"/>
        </w:rPr>
      </w:pPr>
      <w:r w:rsidRPr="00D34881">
        <w:rPr>
          <w:rFonts w:ascii="Tahoma" w:hAnsi="Tahoma" w:cs="Tahoma"/>
          <w:sz w:val="18"/>
          <w:szCs w:val="18"/>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0AF22C64" w14:textId="77777777" w:rsidR="00973F5F" w:rsidRPr="00D34881" w:rsidRDefault="00973F5F" w:rsidP="008A7BC0">
      <w:pPr>
        <w:numPr>
          <w:ilvl w:val="0"/>
          <w:numId w:val="44"/>
        </w:numPr>
        <w:spacing w:after="60"/>
        <w:ind w:left="357" w:hanging="357"/>
        <w:contextualSpacing/>
        <w:jc w:val="both"/>
        <w:rPr>
          <w:rFonts w:ascii="Tahoma" w:hAnsi="Tahoma" w:cs="Tahoma"/>
          <w:sz w:val="18"/>
          <w:szCs w:val="18"/>
        </w:rPr>
      </w:pPr>
      <w:r w:rsidRPr="00D34881">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079DB15A" w14:textId="000AC170" w:rsidR="00973F5F" w:rsidRPr="00D34881" w:rsidRDefault="00973F5F" w:rsidP="00973F5F">
      <w:pPr>
        <w:ind w:left="567" w:hanging="283"/>
        <w:jc w:val="both"/>
        <w:rPr>
          <w:rFonts w:ascii="Tahoma" w:hAnsi="Tahoma" w:cs="Tahoma"/>
          <w:i/>
          <w:iCs/>
          <w:sz w:val="14"/>
          <w:szCs w:val="14"/>
        </w:rPr>
      </w:pPr>
      <w:r w:rsidRPr="00D34881">
        <w:rPr>
          <w:rFonts w:ascii="Tahoma" w:hAnsi="Tahoma" w:cs="Tahoma"/>
          <w:b/>
          <w:bCs/>
          <w:i/>
          <w:iCs/>
          <w:sz w:val="16"/>
          <w:szCs w:val="16"/>
        </w:rPr>
        <w:t xml:space="preserve">* </w:t>
      </w:r>
      <w:r w:rsidRPr="00D34881">
        <w:rPr>
          <w:rFonts w:ascii="Tahoma" w:hAnsi="Tahoma" w:cs="Tahoma"/>
          <w:b/>
          <w:bCs/>
          <w:i/>
          <w:iCs/>
          <w:sz w:val="14"/>
          <w:szCs w:val="14"/>
        </w:rPr>
        <w:t>Wyjaśnienie</w:t>
      </w:r>
      <w:r w:rsidRPr="00D34881">
        <w:rPr>
          <w:rFonts w:ascii="Tahoma" w:hAnsi="Tahoma" w:cs="Tahoma"/>
          <w:i/>
          <w:iCs/>
          <w:sz w:val="14"/>
          <w:szCs w:val="14"/>
        </w:rPr>
        <w:t>: skorzystanie z prawa do sprostowania nie może skutkować zmianą wyniku postępowania</w:t>
      </w:r>
      <w:r w:rsidR="00564BF6">
        <w:rPr>
          <w:rFonts w:ascii="Tahoma" w:hAnsi="Tahoma" w:cs="Tahoma"/>
          <w:i/>
          <w:iCs/>
          <w:sz w:val="14"/>
          <w:szCs w:val="14"/>
        </w:rPr>
        <w:t xml:space="preserve"> </w:t>
      </w:r>
      <w:r w:rsidRPr="00D34881">
        <w:rPr>
          <w:rFonts w:ascii="Tahoma" w:hAnsi="Tahoma" w:cs="Tahoma"/>
          <w:i/>
          <w:iCs/>
          <w:sz w:val="14"/>
          <w:szCs w:val="14"/>
        </w:rPr>
        <w:t xml:space="preserve">o udzielenie zamówienia publicznego ani zmianą postanowień umowy w zakresie niezgodnym z ustawą </w:t>
      </w:r>
      <w:proofErr w:type="spellStart"/>
      <w:r w:rsidRPr="00D34881">
        <w:rPr>
          <w:rFonts w:ascii="Tahoma" w:hAnsi="Tahoma" w:cs="Tahoma"/>
          <w:i/>
          <w:iCs/>
          <w:sz w:val="14"/>
          <w:szCs w:val="14"/>
        </w:rPr>
        <w:t>Pzp</w:t>
      </w:r>
      <w:proofErr w:type="spellEnd"/>
      <w:r w:rsidRPr="00D34881">
        <w:rPr>
          <w:rFonts w:ascii="Tahoma" w:hAnsi="Tahoma" w:cs="Tahoma"/>
          <w:i/>
          <w:iCs/>
          <w:sz w:val="14"/>
          <w:szCs w:val="14"/>
        </w:rPr>
        <w:t xml:space="preserve"> oraz nie może naruszać integralności protokołu oraz jego załączników.</w:t>
      </w:r>
    </w:p>
    <w:p w14:paraId="47A985F0" w14:textId="77777777" w:rsidR="00973F5F" w:rsidRPr="00D34881" w:rsidRDefault="00973F5F" w:rsidP="00973F5F">
      <w:pPr>
        <w:ind w:left="567" w:hanging="283"/>
        <w:jc w:val="both"/>
        <w:rPr>
          <w:rFonts w:ascii="Tahoma" w:hAnsi="Tahoma" w:cs="Tahoma"/>
          <w:i/>
          <w:iCs/>
          <w:sz w:val="16"/>
          <w:szCs w:val="16"/>
        </w:rPr>
      </w:pPr>
      <w:r w:rsidRPr="00D34881">
        <w:rPr>
          <w:rFonts w:ascii="Tahoma" w:hAnsi="Tahoma" w:cs="Tahoma"/>
          <w:b/>
          <w:bCs/>
          <w:i/>
          <w:iCs/>
          <w:sz w:val="14"/>
          <w:szCs w:val="14"/>
        </w:rPr>
        <w:t>** Wyjaśnienie</w:t>
      </w:r>
      <w:r w:rsidRPr="00D34881">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4881">
        <w:rPr>
          <w:rFonts w:ascii="Tahoma" w:hAnsi="Tahoma" w:cs="Tahoma"/>
          <w:i/>
          <w:iCs/>
          <w:sz w:val="16"/>
          <w:szCs w:val="16"/>
        </w:rPr>
        <w:t>.</w:t>
      </w:r>
    </w:p>
    <w:p w14:paraId="4D842386" w14:textId="77777777" w:rsidR="00973F5F" w:rsidRPr="00D34881" w:rsidRDefault="00973F5F" w:rsidP="00973F5F">
      <w:pPr>
        <w:tabs>
          <w:tab w:val="left" w:pos="720"/>
        </w:tabs>
        <w:spacing w:line="240" w:lineRule="exact"/>
        <w:jc w:val="both"/>
        <w:rPr>
          <w:rFonts w:ascii="Tahoma" w:hAnsi="Tahoma" w:cs="Tahoma"/>
          <w:sz w:val="18"/>
          <w:szCs w:val="18"/>
        </w:rPr>
      </w:pPr>
    </w:p>
    <w:p w14:paraId="2055D591" w14:textId="77777777" w:rsidR="00562AB0" w:rsidRPr="00D34881" w:rsidRDefault="00562AB0" w:rsidP="00562AB0">
      <w:pPr>
        <w:suppressAutoHyphens/>
        <w:rPr>
          <w:rFonts w:ascii="Tahoma" w:hAnsi="Tahoma" w:cs="Tahoma"/>
          <w:b/>
          <w:bCs/>
          <w:sz w:val="20"/>
          <w:szCs w:val="20"/>
        </w:rPr>
      </w:pPr>
      <w:r w:rsidRPr="00D34881">
        <w:rPr>
          <w:rFonts w:ascii="Tahoma" w:hAnsi="Tahoma" w:cs="Tahoma"/>
          <w:b/>
          <w:bCs/>
          <w:sz w:val="20"/>
          <w:szCs w:val="20"/>
        </w:rPr>
        <w:t>XXIII. ZAŁĄCZNIKI</w:t>
      </w:r>
    </w:p>
    <w:p w14:paraId="17EEE389" w14:textId="77777777" w:rsidR="00562AB0" w:rsidRPr="00D34881" w:rsidRDefault="00562AB0" w:rsidP="00562AB0">
      <w:pPr>
        <w:jc w:val="both"/>
        <w:rPr>
          <w:rFonts w:ascii="Tahoma" w:hAnsi="Tahoma" w:cs="Tahoma"/>
          <w:sz w:val="18"/>
          <w:szCs w:val="18"/>
        </w:rPr>
      </w:pPr>
      <w:r w:rsidRPr="00D34881">
        <w:rPr>
          <w:rFonts w:ascii="Tahoma" w:hAnsi="Tahoma" w:cs="Tahoma"/>
          <w:sz w:val="18"/>
          <w:szCs w:val="18"/>
        </w:rPr>
        <w:t>Następujące załączniki stanowią integralną część SWZ:</w:t>
      </w:r>
    </w:p>
    <w:p w14:paraId="5AD25299" w14:textId="343EAF4D" w:rsidR="00323383" w:rsidRDefault="00562AB0" w:rsidP="008A7BC0">
      <w:pPr>
        <w:numPr>
          <w:ilvl w:val="0"/>
          <w:numId w:val="6"/>
        </w:numPr>
        <w:ind w:left="714" w:hanging="357"/>
        <w:jc w:val="both"/>
        <w:rPr>
          <w:rFonts w:ascii="Tahoma" w:hAnsi="Tahoma" w:cs="Tahoma"/>
          <w:sz w:val="18"/>
          <w:szCs w:val="18"/>
        </w:rPr>
      </w:pPr>
      <w:r w:rsidRPr="00D34881">
        <w:rPr>
          <w:rFonts w:ascii="Tahoma" w:hAnsi="Tahoma" w:cs="Tahoma"/>
          <w:sz w:val="18"/>
          <w:szCs w:val="18"/>
        </w:rPr>
        <w:t>Załącznik nr 1 – Formularz oferty;</w:t>
      </w:r>
    </w:p>
    <w:p w14:paraId="6B2E7FC1" w14:textId="0458D50B" w:rsidR="00562AB0" w:rsidRPr="00D34881" w:rsidRDefault="00562AB0" w:rsidP="008A7BC0">
      <w:pPr>
        <w:numPr>
          <w:ilvl w:val="0"/>
          <w:numId w:val="6"/>
        </w:numPr>
        <w:ind w:left="714" w:hanging="357"/>
        <w:jc w:val="both"/>
        <w:rPr>
          <w:rFonts w:ascii="Tahoma" w:hAnsi="Tahoma" w:cs="Tahoma"/>
          <w:sz w:val="18"/>
          <w:szCs w:val="18"/>
        </w:rPr>
      </w:pPr>
      <w:r w:rsidRPr="00D34881">
        <w:rPr>
          <w:rFonts w:ascii="Tahoma" w:hAnsi="Tahoma" w:cs="Tahoma"/>
          <w:sz w:val="18"/>
          <w:szCs w:val="18"/>
        </w:rPr>
        <w:t>Załącznik nr 2 – Formularz cenowy;</w:t>
      </w:r>
    </w:p>
    <w:p w14:paraId="71E7F683" w14:textId="3FDE12D5" w:rsidR="00562AB0" w:rsidRPr="00D34881" w:rsidRDefault="00562AB0" w:rsidP="008A7BC0">
      <w:pPr>
        <w:numPr>
          <w:ilvl w:val="0"/>
          <w:numId w:val="6"/>
        </w:numPr>
        <w:ind w:left="714" w:hanging="357"/>
        <w:jc w:val="both"/>
        <w:rPr>
          <w:rFonts w:ascii="Tahoma" w:hAnsi="Tahoma" w:cs="Tahoma"/>
          <w:sz w:val="18"/>
          <w:szCs w:val="18"/>
        </w:rPr>
      </w:pPr>
      <w:r w:rsidRPr="00D34881">
        <w:rPr>
          <w:rFonts w:ascii="Tahoma" w:hAnsi="Tahoma" w:cs="Tahoma"/>
          <w:sz w:val="18"/>
          <w:szCs w:val="18"/>
        </w:rPr>
        <w:t>Załącznik nr 3 – Oświadczenie braku podstaw wykluczenia;</w:t>
      </w:r>
    </w:p>
    <w:p w14:paraId="05BB76BE" w14:textId="10534F93" w:rsidR="00562AB0" w:rsidRDefault="00562AB0" w:rsidP="008A7BC0">
      <w:pPr>
        <w:numPr>
          <w:ilvl w:val="0"/>
          <w:numId w:val="6"/>
        </w:numPr>
        <w:ind w:left="714" w:hanging="357"/>
        <w:jc w:val="both"/>
        <w:rPr>
          <w:rFonts w:ascii="Tahoma" w:hAnsi="Tahoma" w:cs="Tahoma"/>
          <w:sz w:val="18"/>
          <w:szCs w:val="18"/>
        </w:rPr>
      </w:pPr>
      <w:r w:rsidRPr="00D34881">
        <w:rPr>
          <w:rFonts w:ascii="Tahoma" w:hAnsi="Tahoma" w:cs="Tahoma"/>
          <w:sz w:val="18"/>
          <w:szCs w:val="18"/>
        </w:rPr>
        <w:t xml:space="preserve">Załącznik nr </w:t>
      </w:r>
      <w:r w:rsidR="00162282" w:rsidRPr="00D34881">
        <w:rPr>
          <w:rFonts w:ascii="Tahoma" w:hAnsi="Tahoma" w:cs="Tahoma"/>
          <w:sz w:val="18"/>
          <w:szCs w:val="18"/>
        </w:rPr>
        <w:t>4</w:t>
      </w:r>
      <w:r w:rsidRPr="00D34881">
        <w:rPr>
          <w:rFonts w:ascii="Tahoma" w:hAnsi="Tahoma" w:cs="Tahoma"/>
          <w:sz w:val="18"/>
          <w:szCs w:val="18"/>
        </w:rPr>
        <w:t xml:space="preserve"> – </w:t>
      </w:r>
      <w:r w:rsidR="002918A0" w:rsidRPr="00D34881">
        <w:rPr>
          <w:rFonts w:ascii="Tahoma" w:hAnsi="Tahoma" w:cs="Tahoma"/>
          <w:sz w:val="18"/>
          <w:szCs w:val="18"/>
        </w:rPr>
        <w:t>Projektowane postanowienia umowy w sprawie zamówienia publicznego, które zostaną wprowadzone do treści tej umowy (</w:t>
      </w:r>
      <w:r w:rsidRPr="00D34881">
        <w:rPr>
          <w:rFonts w:ascii="Tahoma" w:hAnsi="Tahoma" w:cs="Tahoma"/>
          <w:sz w:val="18"/>
          <w:szCs w:val="18"/>
        </w:rPr>
        <w:t>Wzór umowy</w:t>
      </w:r>
      <w:r w:rsidR="002918A0" w:rsidRPr="00D34881">
        <w:rPr>
          <w:rFonts w:ascii="Tahoma" w:hAnsi="Tahoma" w:cs="Tahoma"/>
          <w:sz w:val="18"/>
          <w:szCs w:val="18"/>
        </w:rPr>
        <w:t>)</w:t>
      </w:r>
      <w:r w:rsidRPr="00D34881">
        <w:rPr>
          <w:rFonts w:ascii="Tahoma" w:hAnsi="Tahoma" w:cs="Tahoma"/>
          <w:sz w:val="18"/>
          <w:szCs w:val="18"/>
        </w:rPr>
        <w:t>;</w:t>
      </w:r>
    </w:p>
    <w:p w14:paraId="03C6FD04" w14:textId="64F28CFE" w:rsidR="00562AB0" w:rsidRPr="00D34881" w:rsidRDefault="00460CEC" w:rsidP="008A7BC0">
      <w:pPr>
        <w:numPr>
          <w:ilvl w:val="0"/>
          <w:numId w:val="6"/>
        </w:numPr>
        <w:ind w:left="714" w:hanging="357"/>
        <w:jc w:val="both"/>
        <w:rPr>
          <w:rFonts w:ascii="Tahoma" w:hAnsi="Tahoma" w:cs="Tahoma"/>
          <w:sz w:val="18"/>
          <w:szCs w:val="18"/>
        </w:rPr>
      </w:pPr>
      <w:r>
        <w:rPr>
          <w:rFonts w:ascii="Tahoma" w:eastAsia="Helvetica-Oblique" w:hAnsi="Tahoma" w:cs="Tahoma"/>
          <w:sz w:val="18"/>
          <w:szCs w:val="18"/>
        </w:rPr>
        <w:t>Załącznik nr 5 –</w:t>
      </w:r>
      <w:r w:rsidR="00562AB0" w:rsidRPr="00D34881">
        <w:rPr>
          <w:rFonts w:ascii="Tahoma" w:eastAsia="Helvetica-Oblique" w:hAnsi="Tahoma" w:cs="Tahoma"/>
          <w:sz w:val="18"/>
          <w:szCs w:val="18"/>
        </w:rPr>
        <w:t xml:space="preserve"> Oświadczenie o przynależności do grupy kapitałowej</w:t>
      </w:r>
      <w:r w:rsidR="00562AB0" w:rsidRPr="00D34881">
        <w:rPr>
          <w:rFonts w:ascii="Tahoma" w:hAnsi="Tahoma" w:cs="Tahoma"/>
          <w:sz w:val="18"/>
          <w:szCs w:val="18"/>
        </w:rPr>
        <w:t>;</w:t>
      </w:r>
    </w:p>
    <w:p w14:paraId="16BA8347" w14:textId="71660D89" w:rsidR="002918A0" w:rsidRDefault="00460CEC" w:rsidP="008A7BC0">
      <w:pPr>
        <w:pStyle w:val="Akapitzlist"/>
        <w:numPr>
          <w:ilvl w:val="0"/>
          <w:numId w:val="6"/>
        </w:numPr>
        <w:spacing w:after="0" w:line="240" w:lineRule="auto"/>
        <w:ind w:left="714" w:hanging="357"/>
        <w:jc w:val="both"/>
        <w:rPr>
          <w:rFonts w:ascii="Tahoma" w:hAnsi="Tahoma" w:cs="Tahoma"/>
          <w:sz w:val="18"/>
          <w:szCs w:val="18"/>
        </w:rPr>
      </w:pPr>
      <w:r>
        <w:rPr>
          <w:rFonts w:ascii="Tahoma" w:hAnsi="Tahoma" w:cs="Tahoma"/>
          <w:sz w:val="18"/>
          <w:szCs w:val="18"/>
        </w:rPr>
        <w:t>Załącznik nr 6 –</w:t>
      </w:r>
      <w:r w:rsidR="002918A0" w:rsidRPr="00D34881">
        <w:rPr>
          <w:rFonts w:ascii="Tahoma" w:hAnsi="Tahoma" w:cs="Tahoma"/>
          <w:sz w:val="18"/>
          <w:szCs w:val="18"/>
        </w:rPr>
        <w:t xml:space="preserve"> Oświadczenie Wykonawcy o aktualności informacji zawartych w oświadczeniu, o którym mowa w art. 125 ust. 1 Ustawy PZP w zakresie podstaw do wykluczenia.</w:t>
      </w:r>
    </w:p>
    <w:p w14:paraId="39BAEE6B" w14:textId="3687F3F7" w:rsidR="008D6250" w:rsidRPr="0074755D" w:rsidRDefault="0074755D" w:rsidP="00BF5DED">
      <w:pPr>
        <w:pStyle w:val="Akapitzlist"/>
        <w:numPr>
          <w:ilvl w:val="0"/>
          <w:numId w:val="6"/>
        </w:numPr>
        <w:spacing w:after="0" w:line="240" w:lineRule="auto"/>
        <w:ind w:left="714" w:hanging="357"/>
        <w:jc w:val="both"/>
        <w:rPr>
          <w:rFonts w:ascii="Tahoma" w:hAnsi="Tahoma" w:cs="Tahoma"/>
          <w:sz w:val="18"/>
          <w:szCs w:val="18"/>
        </w:rPr>
      </w:pPr>
      <w:r>
        <w:rPr>
          <w:rFonts w:ascii="Tahoma" w:hAnsi="Tahoma" w:cs="Tahoma"/>
          <w:sz w:val="18"/>
          <w:szCs w:val="18"/>
        </w:rPr>
        <w:t xml:space="preserve">Załącznik nr 7 </w:t>
      </w:r>
      <w:r w:rsidR="008D6250" w:rsidRPr="0074755D">
        <w:rPr>
          <w:rFonts w:ascii="Tahoma" w:hAnsi="Tahoma" w:cs="Tahoma"/>
          <w:sz w:val="18"/>
          <w:szCs w:val="18"/>
        </w:rPr>
        <w:t>– Oświadczenie Wykonawcy wspólnie ubiegających się o udzielenie zamówienia.</w:t>
      </w:r>
    </w:p>
    <w:p w14:paraId="14643F82" w14:textId="77777777" w:rsidR="00607900" w:rsidRPr="00D34881" w:rsidRDefault="00607900" w:rsidP="00607900">
      <w:pPr>
        <w:ind w:left="360"/>
        <w:jc w:val="both"/>
        <w:rPr>
          <w:rFonts w:ascii="Tahoma" w:hAnsi="Tahoma" w:cs="Tahoma"/>
          <w:sz w:val="20"/>
          <w:szCs w:val="20"/>
        </w:rPr>
      </w:pPr>
    </w:p>
    <w:p w14:paraId="320C40B9" w14:textId="77777777" w:rsidR="00136857" w:rsidRPr="00D34881" w:rsidRDefault="00136857" w:rsidP="00562AB0">
      <w:pPr>
        <w:jc w:val="right"/>
        <w:rPr>
          <w:rFonts w:ascii="Tahoma" w:hAnsi="Tahoma" w:cs="Tahoma"/>
          <w:b/>
          <w:bCs/>
          <w:sz w:val="20"/>
          <w:szCs w:val="20"/>
        </w:rPr>
      </w:pPr>
    </w:p>
    <w:p w14:paraId="78AF5215" w14:textId="77777777" w:rsidR="00CB763C" w:rsidRDefault="00CB763C" w:rsidP="00562AB0">
      <w:pPr>
        <w:jc w:val="right"/>
        <w:rPr>
          <w:rFonts w:ascii="Tahoma" w:hAnsi="Tahoma" w:cs="Tahoma"/>
          <w:b/>
          <w:bCs/>
          <w:sz w:val="18"/>
          <w:szCs w:val="18"/>
        </w:rPr>
        <w:sectPr w:rsidR="00CB763C" w:rsidSect="001B077E">
          <w:headerReference w:type="default" r:id="rId31"/>
          <w:footerReference w:type="even" r:id="rId32"/>
          <w:footerReference w:type="default" r:id="rId33"/>
          <w:footnotePr>
            <w:numRestart w:val="eachSect"/>
          </w:footnotePr>
          <w:pgSz w:w="11906" w:h="16838"/>
          <w:pgMar w:top="851" w:right="851" w:bottom="709" w:left="851" w:header="284" w:footer="443" w:gutter="0"/>
          <w:cols w:space="708"/>
          <w:titlePg/>
          <w:docGrid w:linePitch="360"/>
        </w:sectPr>
      </w:pPr>
    </w:p>
    <w:p w14:paraId="75AF4C9B" w14:textId="4DA61CE5" w:rsidR="00680935" w:rsidRPr="00D34881" w:rsidRDefault="00680935" w:rsidP="00562AB0">
      <w:pPr>
        <w:jc w:val="right"/>
        <w:rPr>
          <w:rFonts w:ascii="Tahoma" w:hAnsi="Tahoma" w:cs="Tahoma"/>
          <w:b/>
          <w:bCs/>
          <w:sz w:val="18"/>
          <w:szCs w:val="18"/>
        </w:rPr>
      </w:pPr>
      <w:r w:rsidRPr="00D34881">
        <w:rPr>
          <w:rFonts w:ascii="Tahoma" w:hAnsi="Tahoma" w:cs="Tahoma"/>
          <w:b/>
          <w:bCs/>
          <w:sz w:val="18"/>
          <w:szCs w:val="18"/>
        </w:rPr>
        <w:lastRenderedPageBreak/>
        <w:t>Załącznik nr 1</w:t>
      </w:r>
    </w:p>
    <w:p w14:paraId="00B1BBA2" w14:textId="77777777" w:rsidR="00562AB0" w:rsidRPr="00D34881" w:rsidRDefault="00562AB0" w:rsidP="00562AB0">
      <w:pPr>
        <w:jc w:val="center"/>
        <w:rPr>
          <w:rFonts w:ascii="Tahoma" w:hAnsi="Tahoma" w:cs="Tahoma"/>
          <w:b/>
          <w:bCs/>
          <w:sz w:val="20"/>
          <w:szCs w:val="20"/>
        </w:rPr>
      </w:pPr>
      <w:r w:rsidRPr="00D34881">
        <w:rPr>
          <w:rFonts w:ascii="Tahoma" w:hAnsi="Tahoma" w:cs="Tahoma"/>
          <w:b/>
          <w:bCs/>
          <w:sz w:val="20"/>
          <w:szCs w:val="20"/>
        </w:rPr>
        <w:t>F O R M U L A R Z    O F E R T Y</w:t>
      </w:r>
    </w:p>
    <w:p w14:paraId="3D77EDD3" w14:textId="77777777" w:rsidR="00562AB0" w:rsidRPr="00D34881" w:rsidRDefault="00562AB0" w:rsidP="00562AB0">
      <w:pPr>
        <w:jc w:val="center"/>
        <w:rPr>
          <w:rFonts w:ascii="Tahoma" w:hAnsi="Tahoma" w:cs="Tahoma"/>
          <w:b/>
          <w:bCs/>
          <w:sz w:val="20"/>
          <w:szCs w:val="20"/>
        </w:rPr>
      </w:pPr>
    </w:p>
    <w:p w14:paraId="3CEB856E" w14:textId="77777777" w:rsidR="00562AB0" w:rsidRPr="00D34881" w:rsidRDefault="00562AB0" w:rsidP="00562AB0">
      <w:pPr>
        <w:jc w:val="center"/>
        <w:rPr>
          <w:rFonts w:ascii="Tahoma" w:hAnsi="Tahoma" w:cs="Tahoma"/>
          <w:b/>
          <w:bCs/>
          <w:sz w:val="20"/>
          <w:szCs w:val="20"/>
        </w:rPr>
      </w:pPr>
    </w:p>
    <w:p w14:paraId="326AA0BB" w14:textId="0038BD69" w:rsidR="00562AB0" w:rsidRPr="00D34881" w:rsidRDefault="00562AB0" w:rsidP="00562AB0">
      <w:pPr>
        <w:rPr>
          <w:rFonts w:ascii="Tahoma" w:hAnsi="Tahoma" w:cs="Tahoma"/>
          <w:sz w:val="20"/>
          <w:szCs w:val="20"/>
        </w:rPr>
      </w:pPr>
      <w:r w:rsidRPr="00D34881">
        <w:rPr>
          <w:rFonts w:ascii="Tahoma" w:hAnsi="Tahoma" w:cs="Tahoma"/>
          <w:sz w:val="20"/>
          <w:szCs w:val="20"/>
        </w:rPr>
        <w:t>Nazwa i siedziba Wykonawcy</w:t>
      </w:r>
      <w:r w:rsidRPr="00D34881">
        <w:rPr>
          <w:rFonts w:ascii="Tahoma" w:hAnsi="Tahoma" w:cs="Tahoma"/>
          <w:sz w:val="20"/>
          <w:szCs w:val="20"/>
        </w:rPr>
        <w:tab/>
      </w:r>
      <w:r w:rsidRPr="00D34881">
        <w:rPr>
          <w:rFonts w:ascii="Tahoma" w:hAnsi="Tahoma" w:cs="Tahoma"/>
          <w:sz w:val="20"/>
          <w:szCs w:val="20"/>
        </w:rPr>
        <w:tab/>
        <w:t>albo</w:t>
      </w:r>
      <w:r w:rsidRPr="00D34881">
        <w:rPr>
          <w:rFonts w:ascii="Tahoma" w:hAnsi="Tahoma" w:cs="Tahoma"/>
          <w:sz w:val="20"/>
          <w:szCs w:val="20"/>
        </w:rPr>
        <w:tab/>
      </w:r>
      <w:r w:rsidR="002215A2">
        <w:rPr>
          <w:rFonts w:ascii="Tahoma" w:hAnsi="Tahoma" w:cs="Tahoma"/>
          <w:sz w:val="20"/>
          <w:szCs w:val="20"/>
        </w:rPr>
        <w:tab/>
      </w:r>
      <w:r w:rsidRPr="00D34881">
        <w:rPr>
          <w:rFonts w:ascii="Tahoma" w:hAnsi="Tahoma" w:cs="Tahoma"/>
          <w:sz w:val="20"/>
          <w:szCs w:val="20"/>
        </w:rPr>
        <w:t>Imię i nazwisko, adres zamieszkania i adres Wykonawcy</w:t>
      </w:r>
    </w:p>
    <w:p w14:paraId="3FA5029F" w14:textId="77777777" w:rsidR="00562AB0" w:rsidRPr="00D34881" w:rsidRDefault="00562AB0" w:rsidP="00562AB0">
      <w:pPr>
        <w:spacing w:line="360" w:lineRule="auto"/>
        <w:rPr>
          <w:rFonts w:ascii="Tahoma" w:hAnsi="Tahoma" w:cs="Tahoma"/>
          <w:sz w:val="20"/>
          <w:szCs w:val="20"/>
        </w:rPr>
      </w:pPr>
      <w:r w:rsidRPr="00D34881">
        <w:rPr>
          <w:rFonts w:ascii="Tahoma" w:hAnsi="Tahoma" w:cs="Tahoma"/>
          <w:sz w:val="20"/>
          <w:szCs w:val="20"/>
        </w:rPr>
        <w:t>...................................................................................................................................................................................................................................................................................................................................................................................................................................................................................................</w:t>
      </w:r>
    </w:p>
    <w:p w14:paraId="38625BB0" w14:textId="77777777" w:rsidR="00562AB0" w:rsidRPr="00D34881" w:rsidRDefault="00562AB0" w:rsidP="00562AB0">
      <w:pPr>
        <w:spacing w:line="360" w:lineRule="auto"/>
        <w:rPr>
          <w:rFonts w:ascii="Tahoma" w:hAnsi="Tahoma" w:cs="Tahoma"/>
          <w:sz w:val="20"/>
          <w:szCs w:val="20"/>
        </w:rPr>
      </w:pPr>
      <w:r w:rsidRPr="00D34881">
        <w:rPr>
          <w:rFonts w:ascii="Tahoma" w:hAnsi="Tahoma" w:cs="Tahoma"/>
          <w:sz w:val="20"/>
          <w:szCs w:val="20"/>
        </w:rPr>
        <w:t>Osoba uprawniona do kontaktu z Zamawiającym (imię, nazwisko, stanowisko):</w:t>
      </w:r>
    </w:p>
    <w:p w14:paraId="3064452E" w14:textId="77777777" w:rsidR="00562AB0" w:rsidRPr="00D34881" w:rsidRDefault="00562AB0" w:rsidP="00562AB0">
      <w:pPr>
        <w:spacing w:line="360" w:lineRule="auto"/>
        <w:rPr>
          <w:rFonts w:ascii="Tahoma" w:hAnsi="Tahoma" w:cs="Tahoma"/>
          <w:sz w:val="20"/>
          <w:szCs w:val="20"/>
        </w:rPr>
      </w:pPr>
      <w:r w:rsidRPr="00D34881">
        <w:rPr>
          <w:rFonts w:ascii="Tahoma" w:hAnsi="Tahoma" w:cs="Tahoma"/>
          <w:sz w:val="20"/>
          <w:szCs w:val="20"/>
        </w:rPr>
        <w:t>.................................................................................................................................................................</w:t>
      </w:r>
    </w:p>
    <w:p w14:paraId="11BED22D" w14:textId="28E9E1E7" w:rsidR="00562AB0" w:rsidRPr="00D34881" w:rsidRDefault="00562AB0" w:rsidP="00562AB0">
      <w:pPr>
        <w:spacing w:line="360" w:lineRule="auto"/>
        <w:rPr>
          <w:rFonts w:ascii="Tahoma" w:hAnsi="Tahoma" w:cs="Tahoma"/>
          <w:sz w:val="20"/>
          <w:szCs w:val="20"/>
        </w:rPr>
      </w:pPr>
      <w:r w:rsidRPr="00D34881">
        <w:rPr>
          <w:rFonts w:ascii="Tahoma" w:hAnsi="Tahoma" w:cs="Tahoma"/>
          <w:sz w:val="20"/>
          <w:szCs w:val="20"/>
        </w:rPr>
        <w:t>Nr telefonu,</w:t>
      </w:r>
      <w:r w:rsidR="00A54A1F">
        <w:rPr>
          <w:rFonts w:ascii="Tahoma" w:hAnsi="Tahoma" w:cs="Tahoma"/>
          <w:sz w:val="20"/>
          <w:szCs w:val="20"/>
        </w:rPr>
        <w:t xml:space="preserve"> </w:t>
      </w:r>
      <w:r w:rsidRPr="00D34881">
        <w:rPr>
          <w:rFonts w:ascii="Tahoma" w:hAnsi="Tahoma" w:cs="Tahoma"/>
          <w:sz w:val="20"/>
          <w:szCs w:val="20"/>
        </w:rPr>
        <w:t>faksu .................................................................................................................................................................</w:t>
      </w:r>
    </w:p>
    <w:p w14:paraId="6091C15E" w14:textId="77777777" w:rsidR="00562AB0" w:rsidRPr="00D34881" w:rsidRDefault="00562AB0" w:rsidP="00562AB0">
      <w:pPr>
        <w:spacing w:line="360" w:lineRule="auto"/>
        <w:rPr>
          <w:rFonts w:ascii="Tahoma" w:hAnsi="Tahoma" w:cs="Tahoma"/>
          <w:sz w:val="20"/>
          <w:szCs w:val="20"/>
        </w:rPr>
      </w:pPr>
      <w:r w:rsidRPr="00D34881">
        <w:rPr>
          <w:rFonts w:ascii="Tahoma" w:hAnsi="Tahoma" w:cs="Tahoma"/>
          <w:sz w:val="20"/>
          <w:szCs w:val="20"/>
        </w:rPr>
        <w:t>Regon:............................................... NIP:................................................... BDO:....................................</w:t>
      </w:r>
    </w:p>
    <w:p w14:paraId="52B415C1" w14:textId="77777777" w:rsidR="00562AB0" w:rsidRPr="00D34881" w:rsidRDefault="00562AB0" w:rsidP="00562AB0">
      <w:pPr>
        <w:spacing w:line="360" w:lineRule="auto"/>
        <w:rPr>
          <w:rFonts w:ascii="Tahoma" w:hAnsi="Tahoma" w:cs="Tahoma"/>
          <w:sz w:val="20"/>
          <w:szCs w:val="20"/>
        </w:rPr>
      </w:pPr>
      <w:r w:rsidRPr="00D34881">
        <w:rPr>
          <w:rFonts w:ascii="Tahoma" w:hAnsi="Tahoma" w:cs="Tahoma"/>
          <w:sz w:val="20"/>
          <w:szCs w:val="20"/>
        </w:rPr>
        <w:t>Województwo................................................ Powiat……............................................................................</w:t>
      </w:r>
    </w:p>
    <w:p w14:paraId="61B36873" w14:textId="4455E047" w:rsidR="00562AB0" w:rsidRPr="00D34881" w:rsidRDefault="00562AB0" w:rsidP="00562AB0">
      <w:pPr>
        <w:spacing w:line="360" w:lineRule="auto"/>
        <w:rPr>
          <w:rFonts w:ascii="Tahoma" w:hAnsi="Tahoma" w:cs="Tahoma"/>
          <w:b/>
          <w:bCs/>
          <w:sz w:val="20"/>
          <w:szCs w:val="20"/>
        </w:rPr>
      </w:pPr>
      <w:r w:rsidRPr="00D34881">
        <w:rPr>
          <w:rFonts w:ascii="Tahoma" w:hAnsi="Tahoma" w:cs="Tahoma"/>
          <w:sz w:val="20"/>
          <w:szCs w:val="20"/>
        </w:rPr>
        <w:t xml:space="preserve">Internet: http://.................................................. </w:t>
      </w:r>
      <w:r w:rsidRPr="00D34881">
        <w:rPr>
          <w:rFonts w:ascii="Tahoma" w:hAnsi="Tahoma" w:cs="Tahoma"/>
          <w:b/>
          <w:bCs/>
          <w:sz w:val="20"/>
          <w:szCs w:val="20"/>
        </w:rPr>
        <w:t>e-mail:.....................................@................................</w:t>
      </w:r>
    </w:p>
    <w:p w14:paraId="5BA77D91" w14:textId="77777777" w:rsidR="002918A0" w:rsidRPr="00D34881" w:rsidRDefault="002918A0" w:rsidP="002918A0">
      <w:pPr>
        <w:suppressAutoHyphens/>
        <w:spacing w:line="360" w:lineRule="auto"/>
        <w:rPr>
          <w:rFonts w:ascii="Tahoma" w:hAnsi="Tahoma" w:cs="Tahoma"/>
          <w:bCs/>
          <w:sz w:val="18"/>
          <w:szCs w:val="18"/>
          <w:lang w:eastAsia="zh-CN"/>
        </w:rPr>
      </w:pPr>
      <w:r w:rsidRPr="00D34881">
        <w:rPr>
          <w:rFonts w:ascii="Tahoma" w:hAnsi="Tahoma" w:cs="Tahoma"/>
          <w:bCs/>
          <w:sz w:val="18"/>
          <w:szCs w:val="18"/>
          <w:lang w:eastAsia="zh-CN"/>
        </w:rPr>
        <w:t>KRS: ……………………………………… (jeżeli dotyczy)</w:t>
      </w:r>
    </w:p>
    <w:p w14:paraId="79B37229" w14:textId="02A9CFB3" w:rsidR="00B73B44" w:rsidRPr="00D34881" w:rsidRDefault="002215A2" w:rsidP="00B73B44">
      <w:pPr>
        <w:suppressAutoHyphens/>
        <w:spacing w:line="360" w:lineRule="auto"/>
        <w:rPr>
          <w:rFonts w:ascii="Tahoma" w:hAnsi="Tahoma" w:cs="Tahoma"/>
          <w:b/>
          <w:sz w:val="18"/>
          <w:szCs w:val="18"/>
        </w:rPr>
      </w:pPr>
      <w:r>
        <w:rPr>
          <w:rFonts w:ascii="Tahoma" w:hAnsi="Tahoma" w:cs="Tahoma"/>
          <w:b/>
          <w:sz w:val="18"/>
          <w:szCs w:val="18"/>
        </w:rPr>
        <w:t>Wykonawca jest</w:t>
      </w:r>
      <w:r w:rsidR="00B73B44" w:rsidRPr="00D34881">
        <w:rPr>
          <w:rFonts w:ascii="Tahoma" w:hAnsi="Tahoma" w:cs="Tahoma"/>
          <w:b/>
          <w:sz w:val="18"/>
          <w:szCs w:val="18"/>
        </w:rPr>
        <w:t>*</w:t>
      </w:r>
      <w:r>
        <w:rPr>
          <w:rFonts w:ascii="Tahoma" w:hAnsi="Tahoma" w:cs="Tahoma"/>
          <w:b/>
          <w:sz w:val="18"/>
          <w:szCs w:val="18"/>
        </w:rPr>
        <w:t>:</w:t>
      </w:r>
    </w:p>
    <w:p w14:paraId="742F8A26" w14:textId="77777777" w:rsidR="00B73B44" w:rsidRPr="00D34881" w:rsidRDefault="00B73B44" w:rsidP="008A7BC0">
      <w:pPr>
        <w:numPr>
          <w:ilvl w:val="0"/>
          <w:numId w:val="34"/>
        </w:numPr>
        <w:suppressAutoHyphens/>
        <w:spacing w:line="276" w:lineRule="auto"/>
        <w:ind w:left="426" w:hanging="426"/>
        <w:rPr>
          <w:rFonts w:ascii="Tahoma" w:hAnsi="Tahoma" w:cs="Tahoma"/>
          <w:sz w:val="18"/>
          <w:szCs w:val="18"/>
        </w:rPr>
      </w:pPr>
      <w:r w:rsidRPr="00D34881">
        <w:rPr>
          <w:rFonts w:ascii="Tahoma" w:hAnsi="Tahoma" w:cs="Tahoma"/>
          <w:sz w:val="18"/>
          <w:szCs w:val="18"/>
        </w:rPr>
        <w:t xml:space="preserve">Mikroprzedsiębiorstwem </w:t>
      </w:r>
      <w:r w:rsidRPr="00D34881">
        <w:rPr>
          <w:rStyle w:val="Odwoanieprzypisudolnego"/>
          <w:rFonts w:ascii="Tahoma" w:hAnsi="Tahoma" w:cs="Tahoma"/>
          <w:sz w:val="18"/>
          <w:szCs w:val="18"/>
        </w:rPr>
        <w:footnoteReference w:id="2"/>
      </w:r>
      <w:r w:rsidRPr="00D34881">
        <w:rPr>
          <w:rFonts w:ascii="Tahoma" w:hAnsi="Tahoma" w:cs="Tahoma"/>
          <w:sz w:val="18"/>
          <w:szCs w:val="18"/>
        </w:rPr>
        <w:t>,</w:t>
      </w:r>
    </w:p>
    <w:p w14:paraId="5ED3CC5D" w14:textId="77777777" w:rsidR="00B73B44" w:rsidRPr="00D34881" w:rsidRDefault="00B73B44" w:rsidP="008A7BC0">
      <w:pPr>
        <w:numPr>
          <w:ilvl w:val="0"/>
          <w:numId w:val="34"/>
        </w:numPr>
        <w:suppressAutoHyphens/>
        <w:spacing w:line="276" w:lineRule="auto"/>
        <w:ind w:left="426" w:hanging="426"/>
        <w:rPr>
          <w:rFonts w:ascii="Tahoma" w:hAnsi="Tahoma" w:cs="Tahoma"/>
          <w:sz w:val="18"/>
          <w:szCs w:val="18"/>
        </w:rPr>
      </w:pPr>
      <w:r w:rsidRPr="00D34881">
        <w:rPr>
          <w:rFonts w:ascii="Tahoma" w:hAnsi="Tahoma" w:cs="Tahoma"/>
          <w:sz w:val="18"/>
          <w:szCs w:val="18"/>
        </w:rPr>
        <w:t xml:space="preserve">Małym przedsiębiorstwem </w:t>
      </w:r>
      <w:r w:rsidRPr="00D34881">
        <w:rPr>
          <w:rStyle w:val="Odwoanieprzypisudolnego"/>
          <w:rFonts w:ascii="Tahoma" w:hAnsi="Tahoma" w:cs="Tahoma"/>
          <w:sz w:val="18"/>
          <w:szCs w:val="18"/>
        </w:rPr>
        <w:footnoteReference w:id="3"/>
      </w:r>
      <w:r w:rsidRPr="00D34881">
        <w:rPr>
          <w:rFonts w:ascii="Tahoma" w:hAnsi="Tahoma" w:cs="Tahoma"/>
          <w:sz w:val="18"/>
          <w:szCs w:val="18"/>
        </w:rPr>
        <w:t>,</w:t>
      </w:r>
    </w:p>
    <w:p w14:paraId="7E53EFA9" w14:textId="77777777" w:rsidR="00B73B44" w:rsidRPr="00D34881" w:rsidRDefault="00B73B44" w:rsidP="008A7BC0">
      <w:pPr>
        <w:numPr>
          <w:ilvl w:val="0"/>
          <w:numId w:val="34"/>
        </w:numPr>
        <w:suppressAutoHyphens/>
        <w:spacing w:line="276" w:lineRule="auto"/>
        <w:ind w:left="426" w:hanging="426"/>
        <w:rPr>
          <w:rFonts w:ascii="Tahoma" w:hAnsi="Tahoma" w:cs="Tahoma"/>
          <w:sz w:val="18"/>
          <w:szCs w:val="18"/>
        </w:rPr>
      </w:pPr>
      <w:r w:rsidRPr="00D34881">
        <w:rPr>
          <w:rFonts w:ascii="Tahoma" w:hAnsi="Tahoma" w:cs="Tahoma"/>
          <w:sz w:val="18"/>
          <w:szCs w:val="18"/>
        </w:rPr>
        <w:t xml:space="preserve">Średnim przedsiębiorstwem </w:t>
      </w:r>
      <w:r w:rsidRPr="00D34881">
        <w:rPr>
          <w:rStyle w:val="Odwoanieprzypisudolnego"/>
          <w:rFonts w:ascii="Tahoma" w:hAnsi="Tahoma" w:cs="Tahoma"/>
          <w:sz w:val="18"/>
          <w:szCs w:val="18"/>
        </w:rPr>
        <w:footnoteReference w:id="4"/>
      </w:r>
      <w:r w:rsidRPr="00D34881">
        <w:rPr>
          <w:rFonts w:ascii="Tahoma" w:hAnsi="Tahoma" w:cs="Tahoma"/>
          <w:sz w:val="18"/>
          <w:szCs w:val="18"/>
        </w:rPr>
        <w:t xml:space="preserve">, </w:t>
      </w:r>
    </w:p>
    <w:p w14:paraId="751E2B77" w14:textId="77777777" w:rsidR="00B73B44" w:rsidRPr="00D34881" w:rsidRDefault="00B73B44" w:rsidP="008A7BC0">
      <w:pPr>
        <w:numPr>
          <w:ilvl w:val="0"/>
          <w:numId w:val="34"/>
        </w:numPr>
        <w:suppressAutoHyphens/>
        <w:spacing w:line="276" w:lineRule="auto"/>
        <w:ind w:left="426" w:hanging="426"/>
        <w:rPr>
          <w:rFonts w:ascii="Tahoma" w:hAnsi="Tahoma" w:cs="Tahoma"/>
          <w:sz w:val="18"/>
          <w:szCs w:val="18"/>
        </w:rPr>
      </w:pPr>
      <w:r w:rsidRPr="00D34881">
        <w:rPr>
          <w:rFonts w:ascii="Tahoma" w:hAnsi="Tahoma" w:cs="Tahoma"/>
          <w:sz w:val="18"/>
          <w:szCs w:val="18"/>
        </w:rPr>
        <w:t>Jednoosobową działalnością gospodarczą,</w:t>
      </w:r>
    </w:p>
    <w:p w14:paraId="217664DA" w14:textId="77777777" w:rsidR="00B73B44" w:rsidRPr="00D34881" w:rsidRDefault="00B73B44" w:rsidP="008A7BC0">
      <w:pPr>
        <w:numPr>
          <w:ilvl w:val="0"/>
          <w:numId w:val="34"/>
        </w:numPr>
        <w:suppressAutoHyphens/>
        <w:spacing w:line="276" w:lineRule="auto"/>
        <w:ind w:left="426" w:hanging="426"/>
        <w:rPr>
          <w:rFonts w:ascii="Tahoma" w:hAnsi="Tahoma" w:cs="Tahoma"/>
          <w:sz w:val="18"/>
          <w:szCs w:val="18"/>
        </w:rPr>
      </w:pPr>
      <w:r w:rsidRPr="00D34881">
        <w:rPr>
          <w:rFonts w:ascii="Tahoma" w:hAnsi="Tahoma" w:cs="Tahoma"/>
          <w:sz w:val="18"/>
          <w:szCs w:val="18"/>
        </w:rPr>
        <w:t>Osobą fizyczną nieprowadzącą działalności gospodarczej,</w:t>
      </w:r>
    </w:p>
    <w:p w14:paraId="5607B2F8" w14:textId="77777777" w:rsidR="00B73B44" w:rsidRPr="00D34881" w:rsidRDefault="00B73B44" w:rsidP="008A7BC0">
      <w:pPr>
        <w:numPr>
          <w:ilvl w:val="0"/>
          <w:numId w:val="34"/>
        </w:numPr>
        <w:suppressAutoHyphens/>
        <w:spacing w:line="276" w:lineRule="auto"/>
        <w:ind w:left="426" w:hanging="426"/>
        <w:rPr>
          <w:rFonts w:ascii="Tahoma" w:hAnsi="Tahoma" w:cs="Tahoma"/>
          <w:sz w:val="18"/>
          <w:szCs w:val="18"/>
        </w:rPr>
      </w:pPr>
      <w:r w:rsidRPr="00D34881">
        <w:rPr>
          <w:rFonts w:ascii="Tahoma" w:hAnsi="Tahoma" w:cs="Tahoma"/>
          <w:sz w:val="18"/>
          <w:szCs w:val="18"/>
        </w:rPr>
        <w:t>Innym rodzajem</w:t>
      </w:r>
    </w:p>
    <w:p w14:paraId="0069C1A5" w14:textId="30D34957" w:rsidR="00B73B44" w:rsidRPr="00D34881" w:rsidRDefault="002215A2" w:rsidP="00B73B44">
      <w:pPr>
        <w:suppressAutoHyphens/>
        <w:spacing w:line="360" w:lineRule="auto"/>
        <w:rPr>
          <w:rFonts w:ascii="Tahoma" w:hAnsi="Tahoma" w:cs="Tahoma"/>
          <w:b/>
          <w:sz w:val="18"/>
          <w:szCs w:val="18"/>
        </w:rPr>
      </w:pPr>
      <w:r>
        <w:rPr>
          <w:rFonts w:ascii="Tahoma" w:hAnsi="Tahoma" w:cs="Tahoma"/>
          <w:b/>
          <w:sz w:val="18"/>
          <w:szCs w:val="18"/>
        </w:rPr>
        <w:t>UWAGA</w:t>
      </w:r>
      <w:r w:rsidR="00B73B44" w:rsidRPr="00D34881">
        <w:rPr>
          <w:rFonts w:ascii="Tahoma" w:hAnsi="Tahoma" w:cs="Tahoma"/>
          <w:b/>
          <w:sz w:val="18"/>
          <w:szCs w:val="18"/>
        </w:rPr>
        <w:t>*zaznaczyć właściwe</w:t>
      </w:r>
    </w:p>
    <w:p w14:paraId="33214AB2" w14:textId="77777777" w:rsidR="00562AB0" w:rsidRPr="00D34881" w:rsidRDefault="00562AB0" w:rsidP="00562AB0">
      <w:pPr>
        <w:spacing w:line="360" w:lineRule="auto"/>
        <w:jc w:val="center"/>
        <w:rPr>
          <w:rFonts w:ascii="Tahoma" w:hAnsi="Tahoma" w:cs="Tahoma"/>
          <w:sz w:val="20"/>
          <w:szCs w:val="20"/>
        </w:rPr>
      </w:pPr>
      <w:r w:rsidRPr="00D34881">
        <w:rPr>
          <w:rFonts w:ascii="Tahoma" w:hAnsi="Tahoma" w:cs="Tahoma"/>
          <w:sz w:val="20"/>
          <w:szCs w:val="20"/>
        </w:rPr>
        <w:t>Do:</w:t>
      </w:r>
    </w:p>
    <w:p w14:paraId="1B1284A2" w14:textId="77777777" w:rsidR="00692215" w:rsidRPr="00D34881" w:rsidRDefault="00692215" w:rsidP="00692215">
      <w:pPr>
        <w:jc w:val="center"/>
        <w:rPr>
          <w:rFonts w:ascii="Tahoma" w:hAnsi="Tahoma" w:cs="Tahoma"/>
          <w:b/>
          <w:sz w:val="18"/>
          <w:szCs w:val="20"/>
        </w:rPr>
      </w:pPr>
      <w:r w:rsidRPr="00D34881">
        <w:rPr>
          <w:rFonts w:ascii="Tahoma" w:hAnsi="Tahoma" w:cs="Tahoma"/>
          <w:b/>
          <w:sz w:val="18"/>
          <w:szCs w:val="20"/>
        </w:rPr>
        <w:t>SAMODZIELNEGO PUBLICZNEGO ZAKŁADU OPIEKI ZDROWOTNEJ  UNIWERSYTECKIEGO SZPITALA KLINICZNEGO NR 1 IM. NORBERTA BARLICKIEGO</w:t>
      </w:r>
      <w:r w:rsidRPr="00D34881">
        <w:rPr>
          <w:rFonts w:ascii="Tahoma" w:hAnsi="Tahoma" w:cs="Tahoma"/>
          <w:b/>
          <w:sz w:val="18"/>
          <w:szCs w:val="20"/>
        </w:rPr>
        <w:br/>
        <w:t>90-153 ŁÓDŹ, UL. KOPCIŃSKIEGO 22</w:t>
      </w:r>
    </w:p>
    <w:p w14:paraId="663C3C50" w14:textId="7A0524F7" w:rsidR="00562AB0" w:rsidRPr="00D34881" w:rsidRDefault="00562AB0" w:rsidP="00B6094F">
      <w:pPr>
        <w:pStyle w:val="Tekstpodstawowy"/>
        <w:rPr>
          <w:rFonts w:ascii="Tahoma" w:hAnsi="Tahoma" w:cs="Tahoma"/>
          <w:sz w:val="20"/>
        </w:rPr>
      </w:pPr>
    </w:p>
    <w:p w14:paraId="2FE2C166" w14:textId="43F141DD" w:rsidR="00562AB0" w:rsidRPr="00F960CE" w:rsidRDefault="00562AB0" w:rsidP="00562AB0">
      <w:pPr>
        <w:pStyle w:val="Default"/>
        <w:jc w:val="both"/>
        <w:rPr>
          <w:rFonts w:ascii="Tahoma" w:hAnsi="Tahoma" w:cs="Tahoma"/>
          <w:color w:val="auto"/>
          <w:sz w:val="18"/>
          <w:szCs w:val="18"/>
        </w:rPr>
      </w:pPr>
      <w:r w:rsidRPr="00F960CE">
        <w:rPr>
          <w:rFonts w:ascii="Tahoma" w:hAnsi="Tahoma" w:cs="Tahoma"/>
          <w:color w:val="auto"/>
          <w:sz w:val="18"/>
          <w:szCs w:val="18"/>
        </w:rPr>
        <w:t xml:space="preserve">Nawiązując do ogłoszenia zamieszczonego w Biuletynie Zamówień Publicznych nr </w:t>
      </w:r>
      <w:r w:rsidR="005045D9" w:rsidRPr="005045D9">
        <w:rPr>
          <w:rFonts w:ascii="Tahoma" w:hAnsi="Tahoma" w:cs="Tahoma"/>
          <w:color w:val="auto"/>
          <w:sz w:val="18"/>
          <w:szCs w:val="18"/>
        </w:rPr>
        <w:t>2023/BZP 00473698</w:t>
      </w:r>
      <w:r w:rsidR="005045D9">
        <w:rPr>
          <w:rFonts w:ascii="Tahoma" w:hAnsi="Tahoma" w:cs="Tahoma"/>
          <w:color w:val="auto"/>
          <w:sz w:val="18"/>
          <w:szCs w:val="18"/>
        </w:rPr>
        <w:t xml:space="preserve"> </w:t>
      </w:r>
      <w:r w:rsidR="000333DE" w:rsidRPr="00F960CE">
        <w:rPr>
          <w:rFonts w:ascii="Tahoma" w:hAnsi="Tahoma" w:cs="Tahoma"/>
          <w:bCs/>
          <w:color w:val="auto"/>
          <w:sz w:val="18"/>
          <w:szCs w:val="18"/>
        </w:rPr>
        <w:t>z</w:t>
      </w:r>
      <w:r w:rsidR="000333DE" w:rsidRPr="00F960CE">
        <w:rPr>
          <w:rFonts w:ascii="Tahoma" w:hAnsi="Tahoma" w:cs="Tahoma"/>
          <w:b/>
          <w:bCs/>
          <w:color w:val="auto"/>
          <w:sz w:val="18"/>
          <w:szCs w:val="18"/>
        </w:rPr>
        <w:t xml:space="preserve"> </w:t>
      </w:r>
      <w:r w:rsidRPr="00F960CE">
        <w:rPr>
          <w:rFonts w:ascii="Tahoma" w:hAnsi="Tahoma" w:cs="Tahoma"/>
          <w:color w:val="auto"/>
          <w:sz w:val="18"/>
          <w:szCs w:val="18"/>
        </w:rPr>
        <w:t>dni</w:t>
      </w:r>
      <w:r w:rsidR="007C5480" w:rsidRPr="00F960CE">
        <w:rPr>
          <w:rFonts w:ascii="Tahoma" w:hAnsi="Tahoma" w:cs="Tahoma"/>
          <w:color w:val="auto"/>
          <w:sz w:val="18"/>
          <w:szCs w:val="18"/>
        </w:rPr>
        <w:t>a</w:t>
      </w:r>
      <w:r w:rsidRPr="00F960CE">
        <w:rPr>
          <w:rFonts w:ascii="Tahoma" w:hAnsi="Tahoma" w:cs="Tahoma"/>
          <w:color w:val="auto"/>
          <w:sz w:val="18"/>
          <w:szCs w:val="18"/>
        </w:rPr>
        <w:t xml:space="preserve"> </w:t>
      </w:r>
      <w:r w:rsidR="0032161C">
        <w:rPr>
          <w:rFonts w:ascii="Tahoma" w:hAnsi="Tahoma" w:cs="Tahoma"/>
          <w:color w:val="auto"/>
          <w:sz w:val="18"/>
          <w:szCs w:val="18"/>
        </w:rPr>
        <w:t>02.11.2023</w:t>
      </w:r>
      <w:r w:rsidR="00A415BC" w:rsidRPr="00F960CE">
        <w:rPr>
          <w:rFonts w:ascii="Tahoma" w:hAnsi="Tahoma" w:cs="Tahoma"/>
          <w:color w:val="auto"/>
          <w:sz w:val="18"/>
          <w:szCs w:val="18"/>
        </w:rPr>
        <w:t xml:space="preserve"> r.</w:t>
      </w:r>
      <w:r w:rsidRPr="00F960CE">
        <w:rPr>
          <w:rFonts w:ascii="Tahoma" w:hAnsi="Tahoma" w:cs="Tahoma"/>
          <w:color w:val="auto"/>
          <w:sz w:val="18"/>
          <w:szCs w:val="18"/>
        </w:rPr>
        <w:t xml:space="preserve"> </w:t>
      </w:r>
      <w:r w:rsidRPr="00F960CE">
        <w:rPr>
          <w:rFonts w:ascii="Tahoma" w:hAnsi="Tahoma" w:cs="Tahoma"/>
          <w:bCs/>
          <w:color w:val="auto"/>
          <w:sz w:val="18"/>
          <w:szCs w:val="18"/>
        </w:rPr>
        <w:t>na</w:t>
      </w:r>
      <w:r w:rsidRPr="00F960CE">
        <w:rPr>
          <w:rFonts w:ascii="Tahoma" w:hAnsi="Tahoma" w:cs="Tahoma"/>
          <w:b/>
          <w:bCs/>
          <w:color w:val="auto"/>
          <w:sz w:val="18"/>
          <w:szCs w:val="18"/>
        </w:rPr>
        <w:t xml:space="preserve"> </w:t>
      </w:r>
      <w:r w:rsidR="00484F29" w:rsidRPr="00F960CE">
        <w:rPr>
          <w:rFonts w:ascii="Tahoma" w:hAnsi="Tahoma" w:cs="Tahoma"/>
          <w:bCs/>
          <w:color w:val="auto"/>
          <w:sz w:val="18"/>
          <w:szCs w:val="18"/>
        </w:rPr>
        <w:t>usługę</w:t>
      </w:r>
      <w:r w:rsidR="005B2AD8" w:rsidRPr="00F960CE">
        <w:rPr>
          <w:rFonts w:ascii="Tahoma" w:hAnsi="Tahoma" w:cs="Tahoma"/>
          <w:b/>
          <w:bCs/>
          <w:color w:val="auto"/>
          <w:sz w:val="18"/>
          <w:szCs w:val="18"/>
        </w:rPr>
        <w:t xml:space="preserve"> </w:t>
      </w:r>
      <w:r w:rsidR="00836AEC" w:rsidRPr="00836AEC">
        <w:rPr>
          <w:rFonts w:ascii="Tahoma" w:hAnsi="Tahoma" w:cs="Tahoma"/>
          <w:b/>
          <w:bCs/>
          <w:iCs/>
          <w:color w:val="auto"/>
          <w:sz w:val="18"/>
          <w:szCs w:val="18"/>
        </w:rPr>
        <w:t>przetworzenia kału w celu transferu mikrobioty jelitowej</w:t>
      </w:r>
      <w:r w:rsidR="0027171C" w:rsidRPr="00F960CE">
        <w:rPr>
          <w:rFonts w:ascii="Tahoma" w:hAnsi="Tahoma" w:cs="Tahoma"/>
          <w:b/>
          <w:bCs/>
          <w:color w:val="auto"/>
          <w:sz w:val="18"/>
          <w:szCs w:val="18"/>
        </w:rPr>
        <w:t xml:space="preserve"> </w:t>
      </w:r>
      <w:r w:rsidR="00454B1B" w:rsidRPr="00F960CE">
        <w:rPr>
          <w:rFonts w:ascii="Tahoma" w:hAnsi="Tahoma" w:cs="Tahoma"/>
          <w:b/>
          <w:bCs/>
          <w:color w:val="auto"/>
          <w:sz w:val="18"/>
          <w:szCs w:val="18"/>
        </w:rPr>
        <w:t>–</w:t>
      </w:r>
      <w:r w:rsidR="00B73B44" w:rsidRPr="00F960CE">
        <w:rPr>
          <w:rFonts w:ascii="Tahoma" w:hAnsi="Tahoma" w:cs="Tahoma"/>
          <w:b/>
          <w:bCs/>
          <w:color w:val="auto"/>
          <w:sz w:val="18"/>
          <w:szCs w:val="18"/>
        </w:rPr>
        <w:t xml:space="preserve"> </w:t>
      </w:r>
      <w:r w:rsidRPr="00F960CE">
        <w:rPr>
          <w:rFonts w:ascii="Tahoma" w:hAnsi="Tahoma" w:cs="Tahoma"/>
          <w:b/>
          <w:bCs/>
          <w:color w:val="auto"/>
          <w:sz w:val="18"/>
          <w:szCs w:val="18"/>
        </w:rPr>
        <w:t xml:space="preserve">numer sprawy </w:t>
      </w:r>
      <w:r w:rsidR="00C05354">
        <w:rPr>
          <w:rFonts w:ascii="Tahoma" w:hAnsi="Tahoma" w:cs="Tahoma"/>
          <w:b/>
          <w:bCs/>
          <w:color w:val="auto"/>
          <w:sz w:val="18"/>
          <w:szCs w:val="18"/>
        </w:rPr>
        <w:t>110</w:t>
      </w:r>
      <w:r w:rsidRPr="00F960CE">
        <w:rPr>
          <w:rFonts w:ascii="Tahoma" w:hAnsi="Tahoma" w:cs="Tahoma"/>
          <w:b/>
          <w:bCs/>
          <w:color w:val="auto"/>
          <w:sz w:val="18"/>
          <w:szCs w:val="18"/>
        </w:rPr>
        <w:t>/TP/ZP/D/202</w:t>
      </w:r>
      <w:r w:rsidR="001E3357" w:rsidRPr="00F960CE">
        <w:rPr>
          <w:rFonts w:ascii="Tahoma" w:hAnsi="Tahoma" w:cs="Tahoma"/>
          <w:b/>
          <w:bCs/>
          <w:color w:val="auto"/>
          <w:sz w:val="18"/>
          <w:szCs w:val="18"/>
        </w:rPr>
        <w:t>3</w:t>
      </w:r>
      <w:r w:rsidRPr="00F960CE">
        <w:rPr>
          <w:rFonts w:ascii="Tahoma" w:hAnsi="Tahoma" w:cs="Tahoma"/>
          <w:color w:val="auto"/>
          <w:sz w:val="18"/>
          <w:szCs w:val="18"/>
        </w:rPr>
        <w:t>:</w:t>
      </w:r>
    </w:p>
    <w:p w14:paraId="090AF6C5" w14:textId="77777777" w:rsidR="00680935" w:rsidRPr="00F960CE" w:rsidRDefault="00680935" w:rsidP="00680935">
      <w:pPr>
        <w:jc w:val="both"/>
        <w:rPr>
          <w:rFonts w:ascii="Tahoma" w:hAnsi="Tahoma" w:cs="Tahoma"/>
          <w:sz w:val="18"/>
          <w:szCs w:val="18"/>
        </w:rPr>
      </w:pPr>
    </w:p>
    <w:p w14:paraId="7212CB2F" w14:textId="3E1E377D" w:rsidR="005B2AD8" w:rsidRPr="00F960CE" w:rsidRDefault="005B2AD8" w:rsidP="004677BA">
      <w:pPr>
        <w:pStyle w:val="Akapitzlist"/>
        <w:numPr>
          <w:ilvl w:val="0"/>
          <w:numId w:val="3"/>
        </w:numPr>
        <w:rPr>
          <w:rFonts w:ascii="Tahoma" w:eastAsia="Times New Roman" w:hAnsi="Tahoma" w:cs="Tahoma"/>
          <w:sz w:val="18"/>
          <w:szCs w:val="18"/>
          <w:lang w:eastAsia="pl-PL"/>
        </w:rPr>
      </w:pPr>
      <w:r w:rsidRPr="00F960CE">
        <w:rPr>
          <w:rFonts w:ascii="Tahoma" w:eastAsia="Times New Roman" w:hAnsi="Tahoma" w:cs="Tahoma"/>
          <w:sz w:val="18"/>
          <w:szCs w:val="18"/>
          <w:lang w:eastAsia="pl-PL"/>
        </w:rPr>
        <w:t xml:space="preserve">Oferujemy </w:t>
      </w:r>
      <w:r w:rsidR="00206BEE">
        <w:rPr>
          <w:rFonts w:ascii="Tahoma" w:eastAsia="Times New Roman" w:hAnsi="Tahoma" w:cs="Tahoma"/>
          <w:sz w:val="18"/>
          <w:szCs w:val="18"/>
          <w:lang w:eastAsia="pl-PL"/>
        </w:rPr>
        <w:t xml:space="preserve">usługę wraz z dostarczeniem produktu do Zamawiającego, </w:t>
      </w:r>
      <w:r w:rsidRPr="00F960CE">
        <w:rPr>
          <w:rFonts w:ascii="Tahoma" w:eastAsia="Times New Roman" w:hAnsi="Tahoma" w:cs="Tahoma"/>
          <w:sz w:val="18"/>
          <w:szCs w:val="18"/>
          <w:lang w:eastAsia="pl-PL"/>
        </w:rPr>
        <w:t xml:space="preserve">spełniającego wymagania określone w załączniku </w:t>
      </w:r>
      <w:r w:rsidR="0001365A" w:rsidRPr="00F960CE">
        <w:rPr>
          <w:rFonts w:ascii="Tahoma" w:eastAsia="Times New Roman" w:hAnsi="Tahoma" w:cs="Tahoma"/>
          <w:sz w:val="18"/>
          <w:szCs w:val="18"/>
          <w:lang w:eastAsia="pl-PL"/>
        </w:rPr>
        <w:t>„</w:t>
      </w:r>
      <w:r w:rsidRPr="00F960CE">
        <w:rPr>
          <w:rFonts w:ascii="Tahoma" w:eastAsia="Times New Roman" w:hAnsi="Tahoma" w:cs="Tahoma"/>
          <w:sz w:val="18"/>
          <w:szCs w:val="18"/>
          <w:lang w:eastAsia="pl-PL"/>
        </w:rPr>
        <w:t>Formularz cenowy</w:t>
      </w:r>
      <w:r w:rsidR="0001365A" w:rsidRPr="00F960CE">
        <w:rPr>
          <w:rFonts w:ascii="Tahoma" w:eastAsia="Times New Roman" w:hAnsi="Tahoma" w:cs="Tahoma"/>
          <w:sz w:val="18"/>
          <w:szCs w:val="18"/>
          <w:lang w:eastAsia="pl-PL"/>
        </w:rPr>
        <w:t>”</w:t>
      </w:r>
      <w:r w:rsidRPr="00F960CE">
        <w:rPr>
          <w:rFonts w:ascii="Tahoma" w:eastAsia="Times New Roman" w:hAnsi="Tahoma" w:cs="Tahoma"/>
          <w:sz w:val="18"/>
          <w:szCs w:val="18"/>
          <w:lang w:eastAsia="pl-PL"/>
        </w:rPr>
        <w:t xml:space="preserve"> </w:t>
      </w:r>
      <w:r w:rsidR="0001365A" w:rsidRPr="00F960CE">
        <w:rPr>
          <w:rFonts w:ascii="Tahoma" w:eastAsia="Times New Roman" w:hAnsi="Tahoma" w:cs="Tahoma"/>
          <w:sz w:val="18"/>
          <w:szCs w:val="18"/>
          <w:lang w:eastAsia="pl-PL"/>
        </w:rPr>
        <w:t>–</w:t>
      </w:r>
      <w:r w:rsidRPr="00F960CE">
        <w:rPr>
          <w:rFonts w:ascii="Tahoma" w:eastAsia="Times New Roman" w:hAnsi="Tahoma" w:cs="Tahoma"/>
          <w:sz w:val="18"/>
          <w:szCs w:val="18"/>
          <w:lang w:eastAsia="pl-PL"/>
        </w:rPr>
        <w:t xml:space="preserve"> załącznik nr 2 do SWZ. Załącznik ten stanowi integralną część niniejszej oferty.</w:t>
      </w:r>
    </w:p>
    <w:p w14:paraId="5E6C0492" w14:textId="42E6921B" w:rsidR="00162282" w:rsidRPr="00F960CE" w:rsidRDefault="00162282" w:rsidP="004677BA">
      <w:pPr>
        <w:numPr>
          <w:ilvl w:val="0"/>
          <w:numId w:val="3"/>
        </w:numPr>
        <w:jc w:val="both"/>
        <w:rPr>
          <w:rFonts w:ascii="Tahoma" w:hAnsi="Tahoma" w:cs="Tahoma"/>
          <w:sz w:val="18"/>
          <w:szCs w:val="18"/>
        </w:rPr>
      </w:pPr>
      <w:r w:rsidRPr="00F960CE">
        <w:rPr>
          <w:rFonts w:ascii="Tahoma" w:hAnsi="Tahoma" w:cs="Tahoma"/>
          <w:b/>
          <w:sz w:val="18"/>
          <w:szCs w:val="18"/>
        </w:rPr>
        <w:t xml:space="preserve">Oferujemy </w:t>
      </w:r>
      <w:r w:rsidR="00DC575A" w:rsidRPr="00F960CE">
        <w:rPr>
          <w:rFonts w:ascii="Tahoma" w:hAnsi="Tahoma" w:cs="Tahoma"/>
          <w:b/>
          <w:sz w:val="18"/>
          <w:szCs w:val="18"/>
        </w:rPr>
        <w:t>usługę</w:t>
      </w:r>
      <w:r w:rsidRPr="00F960CE">
        <w:rPr>
          <w:rFonts w:ascii="Tahoma" w:hAnsi="Tahoma" w:cs="Tahoma"/>
          <w:b/>
          <w:sz w:val="18"/>
          <w:szCs w:val="18"/>
        </w:rPr>
        <w:t xml:space="preserve"> zgodn</w:t>
      </w:r>
      <w:r w:rsidR="009739BB" w:rsidRPr="00F960CE">
        <w:rPr>
          <w:rFonts w:ascii="Tahoma" w:hAnsi="Tahoma" w:cs="Tahoma"/>
          <w:b/>
          <w:sz w:val="18"/>
          <w:szCs w:val="18"/>
        </w:rPr>
        <w:t>ą</w:t>
      </w:r>
      <w:r w:rsidRPr="00F960CE">
        <w:rPr>
          <w:rFonts w:ascii="Tahoma" w:hAnsi="Tahoma" w:cs="Tahoma"/>
          <w:b/>
          <w:sz w:val="18"/>
          <w:szCs w:val="18"/>
        </w:rPr>
        <w:t xml:space="preserve"> z poniższymi wymogami:</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DC575A" w:rsidRPr="00F960CE" w14:paraId="0E2D8460" w14:textId="77777777" w:rsidTr="00EF3626">
        <w:trPr>
          <w:trHeight w:val="373"/>
          <w:jc w:val="center"/>
        </w:trPr>
        <w:tc>
          <w:tcPr>
            <w:tcW w:w="6290" w:type="dxa"/>
            <w:shd w:val="clear" w:color="auto" w:fill="auto"/>
            <w:vAlign w:val="center"/>
          </w:tcPr>
          <w:p w14:paraId="6B0E9779" w14:textId="77777777" w:rsidR="00DC575A" w:rsidRPr="00F960CE" w:rsidRDefault="00DC575A" w:rsidP="00EF3626">
            <w:pPr>
              <w:jc w:val="both"/>
              <w:rPr>
                <w:rFonts w:ascii="Tahoma" w:eastAsia="Calibri" w:hAnsi="Tahoma" w:cs="Tahoma"/>
                <w:b/>
                <w:sz w:val="18"/>
                <w:szCs w:val="18"/>
              </w:rPr>
            </w:pPr>
            <w:r w:rsidRPr="00F960CE">
              <w:rPr>
                <w:rFonts w:ascii="Tahoma" w:eastAsia="Calibri" w:hAnsi="Tahoma" w:cs="Tahoma"/>
                <w:b/>
                <w:sz w:val="18"/>
                <w:szCs w:val="18"/>
              </w:rPr>
              <w:t>Oceniane kryteria:</w:t>
            </w:r>
          </w:p>
        </w:tc>
        <w:tc>
          <w:tcPr>
            <w:tcW w:w="3138" w:type="dxa"/>
            <w:shd w:val="clear" w:color="auto" w:fill="auto"/>
            <w:vAlign w:val="center"/>
          </w:tcPr>
          <w:p w14:paraId="29D5E7E2" w14:textId="77777777" w:rsidR="00DC575A" w:rsidRPr="00F960CE" w:rsidRDefault="00DC575A" w:rsidP="00EF3626">
            <w:pPr>
              <w:jc w:val="center"/>
              <w:rPr>
                <w:rFonts w:ascii="Tahoma" w:eastAsia="Calibri" w:hAnsi="Tahoma" w:cs="Tahoma"/>
                <w:b/>
                <w:sz w:val="18"/>
                <w:szCs w:val="18"/>
              </w:rPr>
            </w:pPr>
            <w:r w:rsidRPr="00F960CE">
              <w:rPr>
                <w:rFonts w:ascii="Tahoma" w:eastAsia="Calibri" w:hAnsi="Tahoma" w:cs="Tahoma"/>
                <w:b/>
                <w:sz w:val="18"/>
                <w:szCs w:val="18"/>
              </w:rPr>
              <w:t>Podać/Wypełnić</w:t>
            </w:r>
          </w:p>
        </w:tc>
      </w:tr>
      <w:tr w:rsidR="00DC575A" w:rsidRPr="00D34881" w14:paraId="40E1A6F0" w14:textId="77777777" w:rsidTr="00EF3626">
        <w:trPr>
          <w:trHeight w:val="624"/>
          <w:jc w:val="center"/>
        </w:trPr>
        <w:tc>
          <w:tcPr>
            <w:tcW w:w="6290" w:type="dxa"/>
            <w:shd w:val="clear" w:color="auto" w:fill="auto"/>
            <w:vAlign w:val="center"/>
          </w:tcPr>
          <w:p w14:paraId="033BFDFE" w14:textId="77777777" w:rsidR="00DC575A" w:rsidRPr="00F960CE" w:rsidRDefault="00DC575A" w:rsidP="00EF3626">
            <w:pPr>
              <w:rPr>
                <w:rFonts w:ascii="Tahoma" w:eastAsia="Calibri" w:hAnsi="Tahoma" w:cs="Tahoma"/>
                <w:b/>
                <w:sz w:val="18"/>
                <w:szCs w:val="18"/>
                <w:u w:val="single"/>
              </w:rPr>
            </w:pPr>
            <w:r w:rsidRPr="00F960CE">
              <w:rPr>
                <w:rFonts w:ascii="Tahoma" w:eastAsia="Calibri" w:hAnsi="Tahoma" w:cs="Tahoma"/>
                <w:b/>
                <w:sz w:val="18"/>
                <w:szCs w:val="18"/>
                <w:u w:val="single"/>
              </w:rPr>
              <w:t>Termin płatności</w:t>
            </w:r>
          </w:p>
          <w:p w14:paraId="2F8BA5B5" w14:textId="77777777" w:rsidR="00DC575A" w:rsidRPr="00F960CE" w:rsidRDefault="00DC575A" w:rsidP="00EF3626">
            <w:pPr>
              <w:jc w:val="both"/>
              <w:rPr>
                <w:sz w:val="18"/>
                <w:szCs w:val="18"/>
              </w:rPr>
            </w:pPr>
            <w:r w:rsidRPr="00F960CE">
              <w:rPr>
                <w:rFonts w:ascii="Tahoma" w:hAnsi="Tahoma" w:cs="Tahoma"/>
                <w:sz w:val="18"/>
                <w:szCs w:val="18"/>
              </w:rPr>
              <w:t xml:space="preserve">Proponujemy następujący termin płatności </w:t>
            </w:r>
            <w:r w:rsidRPr="00F960CE">
              <w:rPr>
                <w:rFonts w:ascii="Tahoma" w:hAnsi="Tahoma" w:cs="Tahoma"/>
                <w:bCs/>
                <w:sz w:val="18"/>
                <w:szCs w:val="18"/>
              </w:rPr>
              <w:t>od dnia otrzymania przez Zamawiającego prawidłowo wystawionej faktury, na warunkach i zgodnie z postanowieniami wzoru umowy</w:t>
            </w:r>
            <w:r w:rsidRPr="00F960CE">
              <w:rPr>
                <w:rFonts w:ascii="Tahoma" w:hAnsi="Tahoma" w:cs="Tahoma"/>
                <w:sz w:val="18"/>
                <w:szCs w:val="18"/>
              </w:rPr>
              <w:t>.</w:t>
            </w:r>
          </w:p>
          <w:p w14:paraId="1B60DF95" w14:textId="77777777" w:rsidR="00DC575A" w:rsidRPr="00F960CE" w:rsidRDefault="00DC575A" w:rsidP="00EF3626">
            <w:pPr>
              <w:jc w:val="both"/>
              <w:rPr>
                <w:rFonts w:ascii="Tahoma" w:hAnsi="Tahoma" w:cs="Tahoma"/>
                <w:b/>
                <w:bCs/>
                <w:sz w:val="18"/>
                <w:szCs w:val="18"/>
                <w:u w:val="single"/>
              </w:rPr>
            </w:pPr>
          </w:p>
        </w:tc>
        <w:tc>
          <w:tcPr>
            <w:tcW w:w="3138" w:type="dxa"/>
            <w:shd w:val="clear" w:color="auto" w:fill="auto"/>
            <w:vAlign w:val="center"/>
          </w:tcPr>
          <w:p w14:paraId="6E6E24E7" w14:textId="77777777" w:rsidR="00DC575A" w:rsidRPr="00F22571" w:rsidRDefault="00DC575A" w:rsidP="00EF3626">
            <w:pPr>
              <w:jc w:val="center"/>
              <w:rPr>
                <w:rFonts w:ascii="Tahoma" w:eastAsia="Calibri" w:hAnsi="Tahoma" w:cs="Tahoma"/>
                <w:b/>
                <w:sz w:val="18"/>
                <w:szCs w:val="20"/>
              </w:rPr>
            </w:pPr>
          </w:p>
          <w:p w14:paraId="128AA097" w14:textId="07F8D2B8" w:rsidR="00DC575A" w:rsidRPr="00F960CE" w:rsidRDefault="00DC575A" w:rsidP="00EF3626">
            <w:pPr>
              <w:jc w:val="center"/>
              <w:rPr>
                <w:rFonts w:ascii="Tahoma" w:eastAsia="Calibri" w:hAnsi="Tahoma" w:cs="Tahoma"/>
                <w:b/>
                <w:sz w:val="18"/>
                <w:szCs w:val="18"/>
              </w:rPr>
            </w:pPr>
            <w:r w:rsidRPr="00F960CE">
              <w:rPr>
                <w:rFonts w:ascii="Tahoma" w:eastAsia="Calibri" w:hAnsi="Tahoma" w:cs="Tahoma"/>
                <w:b/>
                <w:sz w:val="18"/>
                <w:szCs w:val="18"/>
              </w:rPr>
              <w:t>……..… dni</w:t>
            </w:r>
            <w:r w:rsidR="00AD62AE" w:rsidRPr="00F960CE">
              <w:rPr>
                <w:rFonts w:ascii="Tahoma" w:eastAsia="Calibri" w:hAnsi="Tahoma" w:cs="Tahoma"/>
                <w:b/>
                <w:sz w:val="18"/>
                <w:szCs w:val="18"/>
              </w:rPr>
              <w:t>*</w:t>
            </w:r>
            <w:r w:rsidRPr="00F960CE">
              <w:rPr>
                <w:rFonts w:ascii="Tahoma" w:eastAsia="Calibri" w:hAnsi="Tahoma" w:cs="Tahoma"/>
                <w:b/>
                <w:sz w:val="18"/>
                <w:szCs w:val="18"/>
              </w:rPr>
              <w:t xml:space="preserve"> </w:t>
            </w:r>
          </w:p>
          <w:p w14:paraId="6B3F7F45" w14:textId="77777777" w:rsidR="00DC575A" w:rsidRPr="00D34881" w:rsidRDefault="00DC575A" w:rsidP="00EF3626">
            <w:pPr>
              <w:jc w:val="center"/>
              <w:rPr>
                <w:rFonts w:ascii="Tahoma" w:eastAsia="Calibri" w:hAnsi="Tahoma" w:cs="Tahoma"/>
                <w:sz w:val="14"/>
                <w:szCs w:val="14"/>
              </w:rPr>
            </w:pPr>
            <w:r w:rsidRPr="00D34881">
              <w:rPr>
                <w:rFonts w:ascii="Tahoma" w:hAnsi="Tahoma" w:cs="Tahoma"/>
                <w:b/>
                <w:sz w:val="18"/>
                <w:szCs w:val="18"/>
              </w:rPr>
              <w:t>(30 dni/ 40 dni/ 50 dni/ 60 dni)</w:t>
            </w:r>
          </w:p>
          <w:p w14:paraId="7E025FAA" w14:textId="77777777" w:rsidR="00DC575A" w:rsidRPr="00D34881" w:rsidRDefault="00DC575A" w:rsidP="00EF3626">
            <w:pPr>
              <w:jc w:val="both"/>
              <w:rPr>
                <w:rFonts w:ascii="Tahoma" w:eastAsia="Calibri" w:hAnsi="Tahoma" w:cs="Tahoma"/>
                <w:sz w:val="14"/>
                <w:szCs w:val="14"/>
              </w:rPr>
            </w:pPr>
            <w:r>
              <w:rPr>
                <w:rFonts w:ascii="Tahoma" w:eastAsia="Calibri" w:hAnsi="Tahoma" w:cs="Tahoma"/>
                <w:sz w:val="14"/>
                <w:szCs w:val="14"/>
              </w:rPr>
              <w:t>Zamawiający zastrzega, iż 30-</w:t>
            </w:r>
            <w:r w:rsidRPr="00D34881">
              <w:rPr>
                <w:rFonts w:ascii="Tahoma" w:eastAsia="Calibri" w:hAnsi="Tahoma" w:cs="Tahoma"/>
                <w:sz w:val="14"/>
                <w:szCs w:val="14"/>
              </w:rPr>
              <w:t>dniowy termin płatności, jako warunek otrzyma 0 pkt.</w:t>
            </w:r>
          </w:p>
          <w:p w14:paraId="3C1D08A6" w14:textId="77777777" w:rsidR="00DC575A" w:rsidRPr="00D34881" w:rsidRDefault="00DC575A" w:rsidP="00EF3626">
            <w:pPr>
              <w:jc w:val="both"/>
              <w:rPr>
                <w:rFonts w:ascii="Tahoma" w:eastAsia="Calibri" w:hAnsi="Tahoma" w:cs="Tahoma"/>
                <w:b/>
                <w:sz w:val="20"/>
                <w:szCs w:val="20"/>
              </w:rPr>
            </w:pPr>
            <w:r w:rsidRPr="00D34881">
              <w:rPr>
                <w:rFonts w:ascii="Tahoma" w:eastAsia="Calibri" w:hAnsi="Tahoma" w:cs="Tahoma"/>
                <w:sz w:val="14"/>
                <w:szCs w:val="14"/>
              </w:rPr>
              <w:t>Zamawiający zastrzega, że brane pod uwagę będą t</w:t>
            </w:r>
            <w:r>
              <w:rPr>
                <w:rFonts w:ascii="Tahoma" w:eastAsia="Calibri" w:hAnsi="Tahoma" w:cs="Tahoma"/>
                <w:sz w:val="14"/>
                <w:szCs w:val="14"/>
              </w:rPr>
              <w:t>ylko terminy płatności: 30/40/</w:t>
            </w:r>
            <w:r w:rsidRPr="00D34881">
              <w:rPr>
                <w:rFonts w:ascii="Tahoma" w:eastAsia="Calibri" w:hAnsi="Tahoma" w:cs="Tahoma"/>
                <w:sz w:val="14"/>
                <w:szCs w:val="14"/>
              </w:rPr>
              <w:t>50</w:t>
            </w:r>
            <w:r>
              <w:rPr>
                <w:rFonts w:ascii="Tahoma" w:eastAsia="Calibri" w:hAnsi="Tahoma" w:cs="Tahoma"/>
                <w:sz w:val="14"/>
                <w:szCs w:val="14"/>
              </w:rPr>
              <w:t>/</w:t>
            </w:r>
            <w:r w:rsidRPr="00D34881">
              <w:rPr>
                <w:rFonts w:ascii="Tahoma" w:eastAsia="Calibri" w:hAnsi="Tahoma" w:cs="Tahoma"/>
                <w:sz w:val="14"/>
                <w:szCs w:val="14"/>
              </w:rPr>
              <w:t>60 dni. Podanie innego terminu będzie skutkowało odrzuceniem oferty.</w:t>
            </w:r>
          </w:p>
        </w:tc>
      </w:tr>
    </w:tbl>
    <w:p w14:paraId="24EDBE37" w14:textId="48E75F5A" w:rsidR="00162282" w:rsidRPr="00AD62AE" w:rsidRDefault="00AD62AE" w:rsidP="00AD62AE">
      <w:pPr>
        <w:ind w:left="426"/>
        <w:jc w:val="both"/>
        <w:rPr>
          <w:rFonts w:ascii="Tahoma" w:hAnsi="Tahoma" w:cs="Tahoma"/>
          <w:b/>
          <w:bCs/>
          <w:sz w:val="16"/>
          <w:szCs w:val="18"/>
        </w:rPr>
      </w:pPr>
      <w:r w:rsidRPr="00AD62AE">
        <w:rPr>
          <w:rFonts w:ascii="Tahoma" w:hAnsi="Tahoma" w:cs="Tahoma"/>
          <w:b/>
          <w:bCs/>
          <w:sz w:val="16"/>
          <w:szCs w:val="18"/>
        </w:rPr>
        <w:t>*uzupełnić</w:t>
      </w:r>
    </w:p>
    <w:p w14:paraId="1123D198" w14:textId="77777777" w:rsidR="00DC575A" w:rsidRPr="00D34881" w:rsidRDefault="00DC575A" w:rsidP="00162282">
      <w:pPr>
        <w:jc w:val="both"/>
        <w:rPr>
          <w:rFonts w:ascii="Tahoma" w:hAnsi="Tahoma" w:cs="Tahoma"/>
          <w:b/>
          <w:bCs/>
          <w:sz w:val="18"/>
          <w:szCs w:val="18"/>
        </w:rPr>
      </w:pPr>
    </w:p>
    <w:p w14:paraId="4FA6FF53" w14:textId="77777777" w:rsidR="00162282" w:rsidRPr="00D34881" w:rsidRDefault="00162282" w:rsidP="00241A83">
      <w:pPr>
        <w:ind w:hanging="357"/>
        <w:jc w:val="center"/>
        <w:rPr>
          <w:rFonts w:ascii="Tahoma" w:hAnsi="Tahoma" w:cs="Tahoma"/>
          <w:b/>
          <w:bCs/>
          <w:sz w:val="16"/>
          <w:szCs w:val="16"/>
        </w:rPr>
      </w:pPr>
      <w:r w:rsidRPr="00D34881">
        <w:rPr>
          <w:rFonts w:ascii="Tahoma" w:hAnsi="Tahoma" w:cs="Tahoma"/>
          <w:sz w:val="16"/>
          <w:szCs w:val="16"/>
        </w:rPr>
        <w:t xml:space="preserve">!!! </w:t>
      </w:r>
      <w:r w:rsidRPr="00D34881">
        <w:rPr>
          <w:rFonts w:ascii="Tahoma" w:hAnsi="Tahoma" w:cs="Tahoma"/>
          <w:b/>
          <w:bCs/>
          <w:sz w:val="16"/>
          <w:szCs w:val="16"/>
          <w:u w:val="single"/>
        </w:rPr>
        <w:t>Zgodnie z zapisami w  rozdz. XVI SWZ powyższe parametry, poza ceną, stanowią kryteria oceny ofert.</w:t>
      </w:r>
      <w:r w:rsidRPr="00D34881">
        <w:rPr>
          <w:rFonts w:ascii="Tahoma" w:hAnsi="Tahoma" w:cs="Tahoma"/>
          <w:b/>
          <w:bCs/>
          <w:sz w:val="16"/>
          <w:szCs w:val="16"/>
        </w:rPr>
        <w:t xml:space="preserve"> !!!</w:t>
      </w:r>
    </w:p>
    <w:p w14:paraId="549DFE99" w14:textId="61E080EF" w:rsidR="00162282" w:rsidRPr="00D34881" w:rsidRDefault="00162282" w:rsidP="00241A83">
      <w:pPr>
        <w:jc w:val="center"/>
        <w:rPr>
          <w:rFonts w:ascii="Tahoma" w:hAnsi="Tahoma" w:cs="Tahoma"/>
          <w:b/>
          <w:bCs/>
          <w:sz w:val="16"/>
          <w:szCs w:val="16"/>
        </w:rPr>
      </w:pPr>
      <w:r w:rsidRPr="00D34881">
        <w:rPr>
          <w:rFonts w:ascii="Tahoma" w:hAnsi="Tahoma" w:cs="Tahoma"/>
          <w:b/>
          <w:bCs/>
          <w:sz w:val="16"/>
          <w:szCs w:val="16"/>
        </w:rPr>
        <w:t>Niepodanie ww. terminów, bądź podanie terminów poza określonym zakresem będzie skutkować odrzuceniem oferty na podstawie  art. 226 ust. 1 pkt 5 ustawy Prawo zamówień publicznych (Dz. U. z 202</w:t>
      </w:r>
      <w:r w:rsidR="00432950">
        <w:rPr>
          <w:rFonts w:ascii="Tahoma" w:hAnsi="Tahoma" w:cs="Tahoma"/>
          <w:b/>
          <w:bCs/>
          <w:sz w:val="16"/>
          <w:szCs w:val="16"/>
        </w:rPr>
        <w:t>3</w:t>
      </w:r>
      <w:r w:rsidRPr="00D34881">
        <w:rPr>
          <w:rFonts w:ascii="Tahoma" w:hAnsi="Tahoma" w:cs="Tahoma"/>
          <w:b/>
          <w:bCs/>
          <w:sz w:val="16"/>
          <w:szCs w:val="16"/>
        </w:rPr>
        <w:t xml:space="preserve"> r. poz. </w:t>
      </w:r>
      <w:r w:rsidR="00432950">
        <w:rPr>
          <w:rFonts w:ascii="Tahoma" w:hAnsi="Tahoma" w:cs="Tahoma"/>
          <w:b/>
          <w:bCs/>
          <w:sz w:val="16"/>
          <w:szCs w:val="16"/>
        </w:rPr>
        <w:t>1605</w:t>
      </w:r>
      <w:r w:rsidRPr="00D34881">
        <w:rPr>
          <w:rFonts w:ascii="Tahoma" w:hAnsi="Tahoma" w:cs="Tahoma"/>
          <w:b/>
          <w:bCs/>
          <w:sz w:val="16"/>
          <w:szCs w:val="16"/>
        </w:rPr>
        <w:t>, tj.  ze zm.).</w:t>
      </w:r>
    </w:p>
    <w:p w14:paraId="5B156261" w14:textId="77777777" w:rsidR="00162282" w:rsidRPr="00D34881" w:rsidRDefault="00162282" w:rsidP="00162282">
      <w:pPr>
        <w:jc w:val="both"/>
        <w:rPr>
          <w:rFonts w:ascii="Tahoma" w:hAnsi="Tahoma" w:cs="Tahoma"/>
          <w:sz w:val="18"/>
          <w:szCs w:val="18"/>
        </w:rPr>
      </w:pPr>
    </w:p>
    <w:p w14:paraId="556B348D" w14:textId="77777777" w:rsidR="00A302EA" w:rsidRDefault="00A302EA" w:rsidP="00DD76AD">
      <w:pPr>
        <w:jc w:val="both"/>
        <w:rPr>
          <w:rFonts w:ascii="Tahoma" w:hAnsi="Tahoma" w:cs="Tahoma"/>
          <w:sz w:val="18"/>
          <w:szCs w:val="18"/>
        </w:rPr>
      </w:pPr>
    </w:p>
    <w:p w14:paraId="47E1015C" w14:textId="6A6B7809" w:rsidR="005B2AD8" w:rsidRPr="00D34881" w:rsidRDefault="005B2AD8" w:rsidP="004677BA">
      <w:pPr>
        <w:numPr>
          <w:ilvl w:val="0"/>
          <w:numId w:val="3"/>
        </w:numPr>
        <w:jc w:val="both"/>
        <w:rPr>
          <w:rFonts w:ascii="Tahoma" w:hAnsi="Tahoma" w:cs="Tahoma"/>
          <w:sz w:val="18"/>
          <w:szCs w:val="18"/>
        </w:rPr>
      </w:pPr>
      <w:r w:rsidRPr="00D34881">
        <w:rPr>
          <w:rFonts w:ascii="Tahoma" w:hAnsi="Tahoma" w:cs="Tahoma"/>
          <w:sz w:val="18"/>
          <w:szCs w:val="18"/>
        </w:rPr>
        <w:lastRenderedPageBreak/>
        <w:t>Należność będzie wpłacana przelewem na rachunek bankowy (rozliczeniowy) Wykonawcy podany na fakturze, który jest zgodny:</w:t>
      </w:r>
    </w:p>
    <w:p w14:paraId="1DFDFBD8" w14:textId="77777777" w:rsidR="005B2AD8" w:rsidRPr="00D34881" w:rsidRDefault="005B2AD8" w:rsidP="008A7BC0">
      <w:pPr>
        <w:widowControl w:val="0"/>
        <w:numPr>
          <w:ilvl w:val="0"/>
          <w:numId w:val="46"/>
        </w:numPr>
        <w:autoSpaceDE w:val="0"/>
        <w:autoSpaceDN w:val="0"/>
        <w:adjustRightInd w:val="0"/>
        <w:jc w:val="both"/>
        <w:rPr>
          <w:rFonts w:ascii="Tahoma" w:hAnsi="Tahoma" w:cs="Tahoma"/>
          <w:sz w:val="18"/>
          <w:szCs w:val="18"/>
        </w:rPr>
      </w:pPr>
      <w:r w:rsidRPr="00D34881">
        <w:rPr>
          <w:rFonts w:ascii="Tahoma" w:hAnsi="Tahoma" w:cs="Tahoma"/>
          <w:sz w:val="18"/>
          <w:szCs w:val="18"/>
        </w:rPr>
        <w:t xml:space="preserve">z numerem rachunku bankowego (rozliczeniowego) wprowadzonego do wykazu podatników VAT tzw. biała lista - w przypadku podatników VAT </w:t>
      </w:r>
      <w:r w:rsidRPr="00E85611">
        <w:rPr>
          <w:rFonts w:ascii="Tahoma" w:hAnsi="Tahoma" w:cs="Tahoma"/>
          <w:b/>
          <w:sz w:val="18"/>
          <w:szCs w:val="18"/>
        </w:rPr>
        <w:t>*</w:t>
      </w:r>
    </w:p>
    <w:p w14:paraId="33B343A5" w14:textId="77777777" w:rsidR="005B2AD8" w:rsidRPr="00D34881" w:rsidRDefault="005B2AD8" w:rsidP="008A7BC0">
      <w:pPr>
        <w:widowControl w:val="0"/>
        <w:numPr>
          <w:ilvl w:val="0"/>
          <w:numId w:val="46"/>
        </w:numPr>
        <w:suppressAutoHyphens/>
        <w:jc w:val="both"/>
        <w:rPr>
          <w:rFonts w:ascii="Tahoma" w:hAnsi="Tahoma" w:cs="Tahoma"/>
          <w:sz w:val="18"/>
          <w:szCs w:val="18"/>
        </w:rPr>
      </w:pPr>
      <w:r w:rsidRPr="00D34881">
        <w:rPr>
          <w:rFonts w:ascii="Tahoma" w:hAnsi="Tahoma" w:cs="Tahoma"/>
          <w:sz w:val="18"/>
          <w:szCs w:val="18"/>
        </w:rPr>
        <w:t xml:space="preserve">z numerem rachunku bankowego (rozliczeniowego) zgłoszonym przez Wykonawcę do Urzędu Skarbowego w związku z prowadzoną działalnością  - w przypadku innych podatników </w:t>
      </w:r>
      <w:r w:rsidRPr="00CB763C">
        <w:rPr>
          <w:rFonts w:ascii="Tahoma" w:hAnsi="Tahoma" w:cs="Tahoma"/>
          <w:b/>
          <w:sz w:val="18"/>
          <w:szCs w:val="18"/>
        </w:rPr>
        <w:t>*</w:t>
      </w:r>
    </w:p>
    <w:p w14:paraId="7F36D0ED" w14:textId="77777777" w:rsidR="005B2AD8" w:rsidRPr="00E85611" w:rsidRDefault="005B2AD8" w:rsidP="005B2AD8">
      <w:pPr>
        <w:ind w:left="360"/>
        <w:jc w:val="both"/>
        <w:rPr>
          <w:rFonts w:ascii="Tahoma" w:hAnsi="Tahoma" w:cs="Tahoma"/>
          <w:b/>
          <w:sz w:val="18"/>
          <w:szCs w:val="18"/>
        </w:rPr>
      </w:pPr>
      <w:r w:rsidRPr="00E85611">
        <w:rPr>
          <w:rFonts w:ascii="Tahoma" w:hAnsi="Tahoma" w:cs="Tahoma"/>
          <w:b/>
          <w:sz w:val="18"/>
          <w:szCs w:val="18"/>
        </w:rPr>
        <w:t xml:space="preserve">*niewłaściwe skreślić </w:t>
      </w:r>
    </w:p>
    <w:p w14:paraId="2A7138E8" w14:textId="60706DF8" w:rsidR="00B73B44" w:rsidRPr="00D34881" w:rsidRDefault="00B73B44" w:rsidP="006D16B1">
      <w:pPr>
        <w:rPr>
          <w:rFonts w:ascii="Tahoma" w:hAnsi="Tahoma" w:cs="Tahoma"/>
          <w:sz w:val="18"/>
          <w:szCs w:val="18"/>
          <w:u w:val="single"/>
        </w:rPr>
      </w:pPr>
    </w:p>
    <w:p w14:paraId="21637BAC" w14:textId="5D06AB99" w:rsidR="00562AB0" w:rsidRPr="00891A19" w:rsidRDefault="00562AB0" w:rsidP="004677BA">
      <w:pPr>
        <w:pStyle w:val="Akapitzlist"/>
        <w:numPr>
          <w:ilvl w:val="0"/>
          <w:numId w:val="3"/>
        </w:numPr>
        <w:spacing w:after="0" w:line="240" w:lineRule="auto"/>
        <w:jc w:val="both"/>
        <w:rPr>
          <w:rFonts w:ascii="Tahoma" w:hAnsi="Tahoma" w:cs="Tahoma"/>
          <w:b/>
          <w:sz w:val="18"/>
          <w:szCs w:val="18"/>
        </w:rPr>
      </w:pPr>
      <w:r w:rsidRPr="00891A19">
        <w:rPr>
          <w:rFonts w:ascii="Tahoma" w:hAnsi="Tahoma" w:cs="Tahoma"/>
          <w:b/>
          <w:sz w:val="18"/>
          <w:szCs w:val="18"/>
        </w:rPr>
        <w:t>Zobowiązujemy</w:t>
      </w:r>
      <w:r w:rsidR="0014763D" w:rsidRPr="00891A19">
        <w:rPr>
          <w:rFonts w:ascii="Tahoma" w:hAnsi="Tahoma" w:cs="Tahoma"/>
          <w:b/>
          <w:sz w:val="18"/>
          <w:szCs w:val="18"/>
        </w:rPr>
        <w:t xml:space="preserve"> się</w:t>
      </w:r>
      <w:r w:rsidRPr="00891A19">
        <w:rPr>
          <w:rFonts w:ascii="Tahoma" w:hAnsi="Tahoma" w:cs="Tahoma"/>
          <w:b/>
          <w:sz w:val="18"/>
          <w:szCs w:val="18"/>
        </w:rPr>
        <w:t xml:space="preserve"> wystawiać faktury zgodnie z obowiązującymi przepisami prawa</w:t>
      </w:r>
      <w:r w:rsidR="00692215" w:rsidRPr="00891A19">
        <w:rPr>
          <w:rFonts w:ascii="Tahoma" w:hAnsi="Tahoma" w:cs="Tahoma"/>
          <w:b/>
          <w:sz w:val="18"/>
          <w:szCs w:val="18"/>
        </w:rPr>
        <w:t>.</w:t>
      </w:r>
    </w:p>
    <w:p w14:paraId="5A0182EC" w14:textId="75F20993" w:rsidR="00713853" w:rsidRPr="00694505" w:rsidRDefault="00713853" w:rsidP="00E27A4F">
      <w:pPr>
        <w:jc w:val="both"/>
        <w:rPr>
          <w:rFonts w:ascii="Tahoma" w:hAnsi="Tahoma" w:cs="Tahoma"/>
          <w:b/>
          <w:sz w:val="18"/>
          <w:szCs w:val="18"/>
        </w:rPr>
      </w:pPr>
    </w:p>
    <w:p w14:paraId="12541F05" w14:textId="373F2316" w:rsidR="005F59CC" w:rsidRDefault="005F59CC" w:rsidP="004677BA">
      <w:pPr>
        <w:numPr>
          <w:ilvl w:val="0"/>
          <w:numId w:val="3"/>
        </w:numPr>
        <w:ind w:left="357" w:hanging="357"/>
        <w:jc w:val="both"/>
        <w:rPr>
          <w:rFonts w:ascii="Tahoma" w:hAnsi="Tahoma" w:cs="Tahoma"/>
          <w:sz w:val="18"/>
          <w:szCs w:val="18"/>
        </w:rPr>
      </w:pPr>
      <w:r w:rsidRPr="00D34881">
        <w:rPr>
          <w:rFonts w:ascii="Tahoma" w:hAnsi="Tahoma" w:cs="Tahoma"/>
          <w:sz w:val="18"/>
          <w:szCs w:val="18"/>
        </w:rPr>
        <w:t>Potwierdzamy spełnienie wymaganego przez Zamawiającego okresu niezmienności cen przez okres obowiązywania umowy, z zastrzeżeniem wzoru umowy.</w:t>
      </w:r>
    </w:p>
    <w:p w14:paraId="0C31C9F4" w14:textId="6C02C06C" w:rsidR="00E27A4F" w:rsidRPr="00D34881" w:rsidRDefault="00E27A4F" w:rsidP="00E27A4F">
      <w:pPr>
        <w:jc w:val="both"/>
        <w:rPr>
          <w:rFonts w:ascii="Tahoma" w:hAnsi="Tahoma" w:cs="Tahoma"/>
          <w:sz w:val="18"/>
          <w:szCs w:val="18"/>
        </w:rPr>
      </w:pPr>
    </w:p>
    <w:p w14:paraId="34F37E06" w14:textId="52080C23" w:rsidR="003A23CF" w:rsidRPr="003A23CF" w:rsidRDefault="00C73F86" w:rsidP="004677BA">
      <w:pPr>
        <w:numPr>
          <w:ilvl w:val="0"/>
          <w:numId w:val="3"/>
        </w:numPr>
        <w:jc w:val="both"/>
        <w:rPr>
          <w:rFonts w:ascii="Tahoma" w:hAnsi="Tahoma" w:cs="Tahoma"/>
          <w:sz w:val="18"/>
          <w:szCs w:val="18"/>
        </w:rPr>
      </w:pPr>
      <w:r>
        <w:rPr>
          <w:rFonts w:ascii="Tahoma" w:hAnsi="Tahoma" w:cs="Tahoma"/>
          <w:sz w:val="18"/>
          <w:szCs w:val="18"/>
        </w:rPr>
        <w:t>B</w:t>
      </w:r>
      <w:r w:rsidR="001F178C" w:rsidRPr="001F178C">
        <w:rPr>
          <w:rFonts w:ascii="Tahoma" w:hAnsi="Tahoma" w:cs="Tahoma"/>
          <w:sz w:val="18"/>
          <w:szCs w:val="18"/>
        </w:rPr>
        <w:t>ędziemy przyjmować zamówienia na usługi pod  numerem tel........</w:t>
      </w:r>
      <w:r>
        <w:rPr>
          <w:rFonts w:ascii="Tahoma" w:hAnsi="Tahoma" w:cs="Tahoma"/>
          <w:sz w:val="18"/>
          <w:szCs w:val="18"/>
        </w:rPr>
        <w:t>.........................., na adres e-mail:</w:t>
      </w:r>
      <w:r w:rsidR="001F178C" w:rsidRPr="001F178C">
        <w:rPr>
          <w:rFonts w:ascii="Tahoma" w:hAnsi="Tahoma" w:cs="Tahoma"/>
          <w:sz w:val="18"/>
          <w:szCs w:val="18"/>
        </w:rPr>
        <w:t xml:space="preserve"> ………</w:t>
      </w:r>
      <w:r w:rsidR="00E61364">
        <w:rPr>
          <w:rFonts w:ascii="Tahoma" w:hAnsi="Tahoma" w:cs="Tahoma"/>
          <w:sz w:val="18"/>
          <w:szCs w:val="18"/>
        </w:rPr>
        <w:t>…</w:t>
      </w:r>
      <w:r w:rsidR="001F178C" w:rsidRPr="001F178C">
        <w:rPr>
          <w:rFonts w:ascii="Tahoma" w:hAnsi="Tahoma" w:cs="Tahoma"/>
          <w:sz w:val="18"/>
          <w:szCs w:val="18"/>
        </w:rPr>
        <w:t>..…</w:t>
      </w:r>
      <w:r>
        <w:rPr>
          <w:rFonts w:ascii="Tahoma" w:hAnsi="Tahoma" w:cs="Tahoma"/>
          <w:sz w:val="18"/>
          <w:szCs w:val="18"/>
        </w:rPr>
        <w:t>….</w:t>
      </w:r>
      <w:r w:rsidR="003A23CF">
        <w:rPr>
          <w:rFonts w:ascii="Tahoma" w:hAnsi="Tahoma" w:cs="Tahoma"/>
          <w:b/>
          <w:sz w:val="18"/>
          <w:szCs w:val="18"/>
        </w:rPr>
        <w:t>*</w:t>
      </w:r>
    </w:p>
    <w:p w14:paraId="5DE4654A" w14:textId="7B696D7E" w:rsidR="001F178C" w:rsidRPr="003A23CF" w:rsidRDefault="003A23CF" w:rsidP="003A23CF">
      <w:pPr>
        <w:ind w:left="426"/>
        <w:jc w:val="both"/>
        <w:rPr>
          <w:rFonts w:ascii="Tahoma" w:hAnsi="Tahoma" w:cs="Tahoma"/>
          <w:sz w:val="16"/>
          <w:szCs w:val="18"/>
        </w:rPr>
      </w:pPr>
      <w:r w:rsidRPr="003A23CF">
        <w:rPr>
          <w:rFonts w:ascii="Tahoma" w:hAnsi="Tahoma" w:cs="Tahoma"/>
          <w:b/>
          <w:sz w:val="16"/>
          <w:szCs w:val="18"/>
        </w:rPr>
        <w:t>*uzupełnić</w:t>
      </w:r>
    </w:p>
    <w:p w14:paraId="1E0EAAA4" w14:textId="77777777" w:rsidR="001F178C" w:rsidRPr="001F178C" w:rsidRDefault="001F178C" w:rsidP="001F178C">
      <w:pPr>
        <w:ind w:left="360"/>
        <w:jc w:val="both"/>
        <w:rPr>
          <w:rFonts w:ascii="Tahoma" w:hAnsi="Tahoma" w:cs="Tahoma"/>
          <w:sz w:val="18"/>
          <w:szCs w:val="18"/>
        </w:rPr>
      </w:pPr>
    </w:p>
    <w:p w14:paraId="6B8F58F0" w14:textId="4AD05045" w:rsidR="005F59CC" w:rsidRPr="00503999" w:rsidRDefault="00F4186F" w:rsidP="00B06D0B">
      <w:pPr>
        <w:numPr>
          <w:ilvl w:val="0"/>
          <w:numId w:val="3"/>
        </w:numPr>
        <w:jc w:val="both"/>
        <w:rPr>
          <w:rFonts w:ascii="Tahoma" w:hAnsi="Tahoma" w:cs="Tahoma"/>
          <w:sz w:val="18"/>
          <w:szCs w:val="18"/>
        </w:rPr>
      </w:pPr>
      <w:r w:rsidRPr="00503999">
        <w:rPr>
          <w:rFonts w:ascii="Tahoma" w:hAnsi="Tahoma" w:cs="Tahoma"/>
          <w:sz w:val="18"/>
          <w:szCs w:val="18"/>
        </w:rPr>
        <w:t>Oferujemy termin przydatności do użycia</w:t>
      </w:r>
      <w:r w:rsidR="00776BE0">
        <w:rPr>
          <w:rFonts w:ascii="Tahoma" w:hAnsi="Tahoma" w:cs="Tahoma"/>
          <w:sz w:val="18"/>
          <w:szCs w:val="18"/>
        </w:rPr>
        <w:t xml:space="preserve"> produkt</w:t>
      </w:r>
      <w:r w:rsidR="00977FA5">
        <w:rPr>
          <w:rFonts w:ascii="Tahoma" w:hAnsi="Tahoma" w:cs="Tahoma"/>
          <w:sz w:val="18"/>
          <w:szCs w:val="18"/>
        </w:rPr>
        <w:t>u</w:t>
      </w:r>
      <w:r w:rsidRPr="00503999">
        <w:rPr>
          <w:rFonts w:ascii="Tahoma" w:hAnsi="Tahoma" w:cs="Tahoma"/>
          <w:sz w:val="18"/>
          <w:szCs w:val="18"/>
        </w:rPr>
        <w:t>: …………………………</w:t>
      </w:r>
      <w:r w:rsidR="00503999" w:rsidRPr="00503999">
        <w:rPr>
          <w:rFonts w:ascii="Tahoma" w:hAnsi="Tahoma" w:cs="Tahoma"/>
          <w:b/>
          <w:sz w:val="18"/>
          <w:szCs w:val="18"/>
        </w:rPr>
        <w:t>*</w:t>
      </w:r>
      <w:r w:rsidRPr="00503999">
        <w:rPr>
          <w:rFonts w:ascii="Tahoma" w:hAnsi="Tahoma" w:cs="Tahoma"/>
          <w:sz w:val="18"/>
          <w:szCs w:val="18"/>
        </w:rPr>
        <w:t xml:space="preserve"> miesięcy </w:t>
      </w:r>
      <w:r w:rsidR="00503999" w:rsidRPr="00503999">
        <w:rPr>
          <w:rFonts w:ascii="Tahoma" w:hAnsi="Tahoma" w:cs="Tahoma"/>
          <w:sz w:val="18"/>
          <w:szCs w:val="18"/>
        </w:rPr>
        <w:t>(min. 12 m-</w:t>
      </w:r>
      <w:proofErr w:type="spellStart"/>
      <w:r w:rsidR="00503999" w:rsidRPr="00503999">
        <w:rPr>
          <w:rFonts w:ascii="Tahoma" w:hAnsi="Tahoma" w:cs="Tahoma"/>
          <w:sz w:val="18"/>
          <w:szCs w:val="18"/>
        </w:rPr>
        <w:t>cy</w:t>
      </w:r>
      <w:proofErr w:type="spellEnd"/>
      <w:r w:rsidR="00503999" w:rsidRPr="00503999">
        <w:rPr>
          <w:rFonts w:ascii="Tahoma" w:hAnsi="Tahoma" w:cs="Tahoma"/>
          <w:sz w:val="18"/>
          <w:szCs w:val="18"/>
        </w:rPr>
        <w:t>)</w:t>
      </w:r>
      <w:r w:rsidRPr="00503999">
        <w:rPr>
          <w:rFonts w:ascii="Tahoma" w:hAnsi="Tahoma" w:cs="Tahoma"/>
          <w:sz w:val="18"/>
          <w:szCs w:val="18"/>
        </w:rPr>
        <w:t xml:space="preserve"> – licząc </w:t>
      </w:r>
      <w:r w:rsidR="00503999" w:rsidRPr="00503999">
        <w:rPr>
          <w:rFonts w:ascii="Tahoma" w:hAnsi="Tahoma" w:cs="Tahoma"/>
          <w:sz w:val="18"/>
          <w:szCs w:val="18"/>
        </w:rPr>
        <w:t>od daty dostarczenia Z</w:t>
      </w:r>
      <w:r w:rsidRPr="00503999">
        <w:rPr>
          <w:rFonts w:ascii="Tahoma" w:hAnsi="Tahoma" w:cs="Tahoma"/>
          <w:sz w:val="18"/>
          <w:szCs w:val="18"/>
        </w:rPr>
        <w:t>amawiającemu</w:t>
      </w:r>
      <w:r w:rsidR="00503999" w:rsidRPr="00503999">
        <w:rPr>
          <w:rFonts w:ascii="Tahoma" w:hAnsi="Tahoma" w:cs="Tahoma"/>
          <w:sz w:val="18"/>
          <w:szCs w:val="18"/>
        </w:rPr>
        <w:t xml:space="preserve"> produktu</w:t>
      </w:r>
      <w:r w:rsidR="00503999">
        <w:rPr>
          <w:rFonts w:ascii="Tahoma" w:hAnsi="Tahoma" w:cs="Tahoma"/>
          <w:b/>
          <w:sz w:val="18"/>
          <w:szCs w:val="18"/>
        </w:rPr>
        <w:t>.</w:t>
      </w:r>
    </w:p>
    <w:p w14:paraId="6BDF09DA" w14:textId="77777777" w:rsidR="003A23CF" w:rsidRPr="003A23CF" w:rsidRDefault="003A23CF" w:rsidP="003A23CF">
      <w:pPr>
        <w:ind w:left="426"/>
        <w:jc w:val="both"/>
        <w:rPr>
          <w:rFonts w:ascii="Tahoma" w:hAnsi="Tahoma" w:cs="Tahoma"/>
          <w:sz w:val="16"/>
          <w:szCs w:val="18"/>
        </w:rPr>
      </w:pPr>
      <w:r w:rsidRPr="003A23CF">
        <w:rPr>
          <w:rFonts w:ascii="Tahoma" w:hAnsi="Tahoma" w:cs="Tahoma"/>
          <w:b/>
          <w:sz w:val="16"/>
          <w:szCs w:val="18"/>
        </w:rPr>
        <w:t>*uzupełnić</w:t>
      </w:r>
    </w:p>
    <w:p w14:paraId="18D58086" w14:textId="77777777" w:rsidR="00E27A4F" w:rsidRPr="00D34881" w:rsidRDefault="00E27A4F" w:rsidP="00E27A4F">
      <w:pPr>
        <w:ind w:left="357"/>
        <w:jc w:val="both"/>
        <w:rPr>
          <w:rFonts w:ascii="Tahoma" w:hAnsi="Tahoma" w:cs="Tahoma"/>
          <w:sz w:val="18"/>
          <w:szCs w:val="18"/>
        </w:rPr>
      </w:pPr>
    </w:p>
    <w:p w14:paraId="443D96BE" w14:textId="7254AA1D" w:rsidR="006B19A4" w:rsidRPr="006B19A4" w:rsidRDefault="005874D4" w:rsidP="004677BA">
      <w:pPr>
        <w:numPr>
          <w:ilvl w:val="0"/>
          <w:numId w:val="3"/>
        </w:numPr>
        <w:jc w:val="both"/>
        <w:rPr>
          <w:rFonts w:ascii="Tahoma" w:hAnsi="Tahoma" w:cs="Tahoma"/>
          <w:sz w:val="18"/>
          <w:szCs w:val="18"/>
        </w:rPr>
      </w:pPr>
      <w:r w:rsidRPr="005874D4">
        <w:rPr>
          <w:rFonts w:ascii="Tahoma" w:hAnsi="Tahoma" w:cs="Tahoma"/>
          <w:sz w:val="18"/>
          <w:szCs w:val="18"/>
        </w:rPr>
        <w:t xml:space="preserve">Oświadczamy, że ponosimy pełną i wyłączną odpowiedzialność z tytułu szkody wyrządzonej pacjentowi na skutek wykonania przeszczepu Mikrobioty, która nie odpowiadała wymaganiom jakościowym lub bezpieczeństwa. W przypadku naprawienia szkody pacjentowi przez Zamawiającego, </w:t>
      </w:r>
      <w:r w:rsidR="00977FA5">
        <w:rPr>
          <w:rFonts w:ascii="Tahoma" w:hAnsi="Tahoma" w:cs="Tahoma"/>
          <w:sz w:val="18"/>
          <w:szCs w:val="18"/>
        </w:rPr>
        <w:t xml:space="preserve">Zamawiającemu </w:t>
      </w:r>
      <w:r w:rsidRPr="005874D4">
        <w:rPr>
          <w:rFonts w:ascii="Tahoma" w:hAnsi="Tahoma" w:cs="Tahoma"/>
          <w:sz w:val="18"/>
          <w:szCs w:val="18"/>
        </w:rPr>
        <w:t xml:space="preserve">przysługuje względem Wykonawcy prawo regresu w pełnym zakresie – chyba, że szkoda wynikła z przyczyn leżących po stronie </w:t>
      </w:r>
      <w:r w:rsidR="00977FA5">
        <w:rPr>
          <w:rFonts w:ascii="Tahoma" w:hAnsi="Tahoma" w:cs="Tahoma"/>
          <w:sz w:val="18"/>
          <w:szCs w:val="18"/>
        </w:rPr>
        <w:t>Zamawiającego</w:t>
      </w:r>
      <w:r w:rsidRPr="005874D4">
        <w:rPr>
          <w:rFonts w:ascii="Tahoma" w:hAnsi="Tahoma" w:cs="Tahoma"/>
          <w:sz w:val="18"/>
          <w:szCs w:val="18"/>
        </w:rPr>
        <w:t>, wówczas każda ze stron ponosi odpowiedzialność w granicach swojego przyczynienia się, a w razie braku możliwości ustalenia stopnia przyczynienia, strony odpowiadają w częściach równych</w:t>
      </w:r>
      <w:r w:rsidR="006B19A4" w:rsidRPr="006B19A4">
        <w:rPr>
          <w:rFonts w:ascii="Tahoma" w:hAnsi="Tahoma" w:cs="Tahoma"/>
          <w:sz w:val="18"/>
          <w:szCs w:val="18"/>
        </w:rPr>
        <w:t xml:space="preserve">. </w:t>
      </w:r>
    </w:p>
    <w:p w14:paraId="09CCC46E" w14:textId="77777777" w:rsidR="006B19A4" w:rsidRPr="006B19A4" w:rsidRDefault="006B19A4" w:rsidP="006B19A4">
      <w:pPr>
        <w:ind w:left="360"/>
        <w:jc w:val="both"/>
        <w:rPr>
          <w:rFonts w:ascii="Tahoma" w:hAnsi="Tahoma" w:cs="Tahoma"/>
          <w:sz w:val="18"/>
          <w:szCs w:val="18"/>
        </w:rPr>
      </w:pPr>
    </w:p>
    <w:p w14:paraId="4C3C9C3B" w14:textId="757DD2EC" w:rsidR="00604F5C" w:rsidRPr="00604F5C" w:rsidRDefault="00604F5C" w:rsidP="00604F5C">
      <w:pPr>
        <w:pStyle w:val="Akapitzlist"/>
        <w:numPr>
          <w:ilvl w:val="0"/>
          <w:numId w:val="3"/>
        </w:numPr>
        <w:spacing w:after="0" w:line="240" w:lineRule="auto"/>
        <w:jc w:val="both"/>
        <w:rPr>
          <w:rFonts w:ascii="Tahoma" w:hAnsi="Tahoma" w:cs="Tahoma"/>
          <w:b/>
          <w:bCs/>
          <w:sz w:val="18"/>
          <w:szCs w:val="18"/>
        </w:rPr>
      </w:pPr>
      <w:r w:rsidRPr="00604F5C">
        <w:rPr>
          <w:rFonts w:ascii="Tahoma" w:hAnsi="Tahoma" w:cs="Tahoma"/>
          <w:b/>
          <w:bCs/>
          <w:sz w:val="18"/>
          <w:szCs w:val="18"/>
        </w:rPr>
        <w:t>Oświadczamy, że:</w:t>
      </w:r>
    </w:p>
    <w:p w14:paraId="4C42582D" w14:textId="77777777" w:rsidR="00604F5C" w:rsidRPr="00F47A3E" w:rsidRDefault="00604F5C" w:rsidP="0098331E">
      <w:pPr>
        <w:numPr>
          <w:ilvl w:val="0"/>
          <w:numId w:val="84"/>
        </w:numPr>
        <w:ind w:left="709" w:hanging="425"/>
        <w:contextualSpacing/>
        <w:jc w:val="both"/>
        <w:rPr>
          <w:rFonts w:ascii="Tahoma" w:hAnsi="Tahoma" w:cs="Tahoma"/>
          <w:sz w:val="18"/>
          <w:szCs w:val="18"/>
        </w:rPr>
      </w:pPr>
      <w:r w:rsidRPr="00F47A3E">
        <w:rPr>
          <w:rFonts w:ascii="Tahoma" w:hAnsi="Tahoma" w:cs="Tahoma"/>
          <w:sz w:val="18"/>
          <w:szCs w:val="18"/>
        </w:rPr>
        <w:t>świadczymy profesjonalne usługi przetwarzania materiału dawcy – próbki kału – w celu wyizolowania z niego bakterii do przeszczepu oraz wytworzenia zawiesiny mikrobioty jelitowej w postaci zestawu do podawania biorcy do przewodu pokarmowego lub w postaci kapsułek</w:t>
      </w:r>
    </w:p>
    <w:p w14:paraId="283DA0E6" w14:textId="77777777" w:rsidR="00604F5C" w:rsidRPr="00F47A3E" w:rsidRDefault="00604F5C" w:rsidP="0098331E">
      <w:pPr>
        <w:numPr>
          <w:ilvl w:val="0"/>
          <w:numId w:val="84"/>
        </w:numPr>
        <w:ind w:left="709" w:hanging="425"/>
        <w:contextualSpacing/>
        <w:jc w:val="both"/>
        <w:rPr>
          <w:rFonts w:ascii="Tahoma" w:hAnsi="Tahoma" w:cs="Tahoma"/>
          <w:sz w:val="18"/>
          <w:szCs w:val="18"/>
        </w:rPr>
      </w:pPr>
      <w:r w:rsidRPr="00F47A3E">
        <w:rPr>
          <w:rFonts w:ascii="Tahoma" w:hAnsi="Tahoma" w:cs="Tahoma"/>
          <w:sz w:val="18"/>
          <w:szCs w:val="18"/>
        </w:rPr>
        <w:t>zobowiązujemy się do realizacji niniejszej umowy zgodnie z obowiązującymi przepisami prawa, w tym w szczególności prawa farmaceutycznego, posiadam wszelkie wymagane prawem uprawnienia i pozwolenia do realizacji Umowy,</w:t>
      </w:r>
    </w:p>
    <w:p w14:paraId="5F525645" w14:textId="77777777" w:rsidR="00604F5C" w:rsidRPr="00F47A3E" w:rsidRDefault="00604F5C" w:rsidP="0098331E">
      <w:pPr>
        <w:pStyle w:val="Akapitzlist"/>
        <w:numPr>
          <w:ilvl w:val="0"/>
          <w:numId w:val="84"/>
        </w:numPr>
        <w:spacing w:after="0" w:line="240" w:lineRule="auto"/>
        <w:ind w:left="709" w:hanging="425"/>
        <w:jc w:val="both"/>
        <w:rPr>
          <w:rFonts w:ascii="Tahoma" w:hAnsi="Tahoma" w:cs="Tahoma"/>
          <w:sz w:val="18"/>
          <w:szCs w:val="18"/>
        </w:rPr>
      </w:pPr>
      <w:r w:rsidRPr="00F47A3E">
        <w:rPr>
          <w:rFonts w:ascii="Tahoma" w:hAnsi="Tahoma" w:cs="Tahoma"/>
          <w:sz w:val="18"/>
          <w:szCs w:val="18"/>
        </w:rPr>
        <w:t xml:space="preserve">dysponujemy niezbędnymi pomieszczeniami i urządzeniami, a także odpowiednio wykwalifikowanym personelem, gwarantującymi prawidłowe i terminowe wykonanie Usługi, </w:t>
      </w:r>
    </w:p>
    <w:p w14:paraId="74C4702D" w14:textId="77777777" w:rsidR="00604F5C" w:rsidRPr="00F47A3E" w:rsidRDefault="00604F5C" w:rsidP="0098331E">
      <w:pPr>
        <w:numPr>
          <w:ilvl w:val="0"/>
          <w:numId w:val="84"/>
        </w:numPr>
        <w:ind w:left="709" w:hanging="425"/>
        <w:contextualSpacing/>
        <w:jc w:val="both"/>
        <w:rPr>
          <w:rFonts w:ascii="Tahoma" w:hAnsi="Tahoma" w:cs="Tahoma"/>
          <w:sz w:val="18"/>
          <w:szCs w:val="18"/>
        </w:rPr>
      </w:pPr>
      <w:r w:rsidRPr="00F47A3E">
        <w:rPr>
          <w:rFonts w:ascii="Tahoma" w:hAnsi="Tahoma" w:cs="Tahoma"/>
          <w:sz w:val="18"/>
          <w:szCs w:val="18"/>
        </w:rPr>
        <w:t xml:space="preserve">zobowiązujemy się do świadczenia usług z zachowaniem wymaganych standardów jakości i bezpieczeństwa biologicznego, </w:t>
      </w:r>
    </w:p>
    <w:p w14:paraId="5BDC1E03" w14:textId="2D175955" w:rsidR="006B19A4" w:rsidRPr="00FB6A63" w:rsidRDefault="00977FA5" w:rsidP="00FB6A63">
      <w:pPr>
        <w:rPr>
          <w:rFonts w:ascii="Tahoma" w:hAnsi="Tahoma" w:cs="Tahoma"/>
          <w:sz w:val="18"/>
          <w:szCs w:val="18"/>
        </w:rPr>
      </w:pPr>
      <w:r>
        <w:rPr>
          <w:rFonts w:ascii="Tahoma" w:hAnsi="Tahoma" w:cs="Tahoma"/>
          <w:sz w:val="18"/>
          <w:szCs w:val="18"/>
        </w:rPr>
        <w:t xml:space="preserve">e) </w:t>
      </w:r>
      <w:r w:rsidR="00604F5C" w:rsidRPr="00FB6A63">
        <w:rPr>
          <w:rFonts w:ascii="Tahoma" w:hAnsi="Tahoma" w:cs="Tahoma"/>
          <w:sz w:val="18"/>
          <w:szCs w:val="18"/>
        </w:rPr>
        <w:t>gwarantujemy wykonanie usługi w sposób zapewniający bezpieczeństwo dla zdrowia lub życia pacjenta poddawanego zabiegowi transferu mikrobioty jelitowej.</w:t>
      </w:r>
    </w:p>
    <w:p w14:paraId="401B56EE" w14:textId="77777777" w:rsidR="00622043" w:rsidRDefault="00622043" w:rsidP="00622043">
      <w:pPr>
        <w:ind w:left="360"/>
        <w:jc w:val="both"/>
        <w:rPr>
          <w:rFonts w:ascii="Tahoma" w:hAnsi="Tahoma" w:cs="Tahoma"/>
          <w:sz w:val="18"/>
          <w:szCs w:val="18"/>
        </w:rPr>
      </w:pPr>
    </w:p>
    <w:p w14:paraId="4ACFD469" w14:textId="70AA8516" w:rsidR="00273E49" w:rsidRPr="00273E49" w:rsidRDefault="00024F61" w:rsidP="004677BA">
      <w:pPr>
        <w:numPr>
          <w:ilvl w:val="0"/>
          <w:numId w:val="3"/>
        </w:numPr>
        <w:jc w:val="both"/>
        <w:rPr>
          <w:rFonts w:ascii="Tahoma" w:hAnsi="Tahoma" w:cs="Tahoma"/>
          <w:sz w:val="18"/>
          <w:szCs w:val="18"/>
        </w:rPr>
      </w:pPr>
      <w:r w:rsidRPr="00024F61">
        <w:rPr>
          <w:rFonts w:ascii="Tahoma" w:hAnsi="Tahoma" w:cs="Tahoma"/>
          <w:b/>
          <w:sz w:val="18"/>
          <w:szCs w:val="18"/>
        </w:rPr>
        <w:t>Oświadczamy</w:t>
      </w:r>
      <w:r w:rsidRPr="00024F61">
        <w:rPr>
          <w:rFonts w:ascii="Tahoma" w:hAnsi="Tahoma" w:cs="Tahoma"/>
          <w:sz w:val="18"/>
          <w:szCs w:val="18"/>
        </w:rPr>
        <w:t>, że zamówienie będzie realizowane przy zastosowaniu artykułów, produktów, materiałów, środków, narzędzi, urządzeń i pojazdów posiadających wymagane świadectwa, decyzje, certyfikaty, atesty i dopuszczenia do obrotu i używania oraz spełniających wszystkie normy i wymagania zgodne z obowiązującymi przepisami prawa w przedmiotowym zakresie oraz wszystkie uwzględnione w SWZ</w:t>
      </w:r>
      <w:r w:rsidR="00273E49" w:rsidRPr="00273E49">
        <w:rPr>
          <w:rFonts w:ascii="Tahoma" w:hAnsi="Tahoma" w:cs="Tahoma"/>
          <w:sz w:val="18"/>
          <w:szCs w:val="18"/>
        </w:rPr>
        <w:t>.</w:t>
      </w:r>
    </w:p>
    <w:p w14:paraId="22149D0F" w14:textId="77777777" w:rsidR="00273E49" w:rsidRPr="00273E49" w:rsidRDefault="00273E49" w:rsidP="00273E49">
      <w:pPr>
        <w:ind w:left="360"/>
        <w:jc w:val="both"/>
        <w:rPr>
          <w:rFonts w:ascii="Tahoma" w:hAnsi="Tahoma" w:cs="Tahoma"/>
          <w:sz w:val="18"/>
          <w:szCs w:val="18"/>
        </w:rPr>
      </w:pPr>
    </w:p>
    <w:p w14:paraId="0BDA04EB" w14:textId="19638284" w:rsidR="00273E49" w:rsidRPr="00273E49" w:rsidRDefault="00273E49" w:rsidP="004677BA">
      <w:pPr>
        <w:numPr>
          <w:ilvl w:val="0"/>
          <w:numId w:val="3"/>
        </w:numPr>
        <w:jc w:val="both"/>
        <w:rPr>
          <w:rFonts w:ascii="Tahoma" w:hAnsi="Tahoma" w:cs="Tahoma"/>
          <w:sz w:val="18"/>
          <w:szCs w:val="18"/>
        </w:rPr>
      </w:pPr>
      <w:r w:rsidRPr="00273E49">
        <w:rPr>
          <w:rFonts w:ascii="Tahoma" w:hAnsi="Tahoma" w:cs="Tahoma"/>
          <w:sz w:val="18"/>
          <w:szCs w:val="18"/>
        </w:rPr>
        <w:t>Zobowiązujemy się, że w przypadku wyboru naszej oferty jako najkorzystniejszej, w dniu zawarcia umowy do dostarczenia Zamawiającemu - oświadczenia o zatrudnieniu przeze mnie lub wskazanego przeze mnie podwykonawcę osób zatrudnionych do świadczenia usługi zawierającego imiona i nazwiska tych osób, czynności, które będą  realizować w ramach przedmiotu umowy, okres zatru</w:t>
      </w:r>
      <w:r w:rsidR="00F27347">
        <w:rPr>
          <w:rFonts w:ascii="Tahoma" w:hAnsi="Tahoma" w:cs="Tahoma"/>
          <w:sz w:val="18"/>
          <w:szCs w:val="18"/>
        </w:rPr>
        <w:t>dnienia każdej z tych osób</w:t>
      </w:r>
      <w:r w:rsidRPr="00273E49">
        <w:rPr>
          <w:rFonts w:ascii="Tahoma" w:hAnsi="Tahoma" w:cs="Tahoma"/>
          <w:sz w:val="18"/>
          <w:szCs w:val="18"/>
        </w:rPr>
        <w:t xml:space="preserve">. </w:t>
      </w:r>
    </w:p>
    <w:p w14:paraId="2A5CE790" w14:textId="77777777" w:rsidR="00273E49" w:rsidRPr="00273E49" w:rsidRDefault="00273E49" w:rsidP="00273E49">
      <w:pPr>
        <w:ind w:left="360"/>
        <w:jc w:val="both"/>
        <w:rPr>
          <w:rFonts w:ascii="Tahoma" w:hAnsi="Tahoma" w:cs="Tahoma"/>
          <w:sz w:val="18"/>
          <w:szCs w:val="18"/>
        </w:rPr>
      </w:pPr>
    </w:p>
    <w:p w14:paraId="3269099F" w14:textId="0B22D61E" w:rsidR="00273E49" w:rsidRPr="00273E49" w:rsidRDefault="00273E49" w:rsidP="004677BA">
      <w:pPr>
        <w:numPr>
          <w:ilvl w:val="0"/>
          <w:numId w:val="3"/>
        </w:numPr>
        <w:jc w:val="both"/>
        <w:rPr>
          <w:rFonts w:ascii="Tahoma" w:hAnsi="Tahoma" w:cs="Tahoma"/>
          <w:sz w:val="18"/>
          <w:szCs w:val="18"/>
        </w:rPr>
      </w:pPr>
      <w:r w:rsidRPr="00273E49">
        <w:rPr>
          <w:rFonts w:ascii="Tahoma" w:hAnsi="Tahoma" w:cs="Tahoma"/>
          <w:sz w:val="18"/>
          <w:szCs w:val="18"/>
        </w:rPr>
        <w:t>Zobowiązujemy się przedstawić na każde wezwanie Zamawiającego w wyznaczonym w tym wezwaniu terminie dokumenty dotyczące posiadania opłaconego ubezpieczenia od odpowiedzialności cywilnej wymaganego przepisami powszechnie obowiązującego prawa, stwierdzone polisą/innym dokumentem, w zakresie prowadzonej działalności związanej z przedmiotem zamówienia  lub oświadczenie, że ubezpieczenie takie zostanie zawarte najpóźniej z dniem rozpoczęcia świadczenia usług będących przedmiotem niniejszego postępowania. Wykonawca jest zobowiązany się do posiadania nowej opłaconej polisy najpóźniej następnego dnia po zakończeniu obowiązywania poprzedniej.</w:t>
      </w:r>
    </w:p>
    <w:p w14:paraId="02A2E438" w14:textId="77777777" w:rsidR="00273E49" w:rsidRPr="00273E49" w:rsidRDefault="00273E49" w:rsidP="00DE12F6">
      <w:pPr>
        <w:ind w:left="360"/>
        <w:jc w:val="both"/>
        <w:rPr>
          <w:rFonts w:ascii="Tahoma" w:hAnsi="Tahoma" w:cs="Tahoma"/>
          <w:sz w:val="18"/>
          <w:szCs w:val="18"/>
        </w:rPr>
      </w:pPr>
    </w:p>
    <w:p w14:paraId="42F8CB51" w14:textId="3582CA09" w:rsidR="00737E57" w:rsidRDefault="00737E57" w:rsidP="004677BA">
      <w:pPr>
        <w:numPr>
          <w:ilvl w:val="0"/>
          <w:numId w:val="3"/>
        </w:numPr>
        <w:ind w:left="357" w:hanging="357"/>
        <w:jc w:val="both"/>
        <w:rPr>
          <w:rFonts w:ascii="Tahoma" w:hAnsi="Tahoma" w:cs="Tahoma"/>
          <w:sz w:val="18"/>
          <w:szCs w:val="18"/>
        </w:rPr>
      </w:pPr>
      <w:r w:rsidRPr="00D34881">
        <w:rPr>
          <w:rFonts w:ascii="Tahoma" w:hAnsi="Tahoma" w:cs="Tahoma"/>
          <w:sz w:val="18"/>
          <w:szCs w:val="18"/>
        </w:rPr>
        <w:t>Potwierdzamy spełnienie wymaganego przez Zamawiającego warunku, iż w okresie obowiązywania umowy dodatkowe rabaty oraz promocje skutkujące obniżeniem cen</w:t>
      </w:r>
      <w:r w:rsidR="00FA4831">
        <w:rPr>
          <w:rFonts w:ascii="Tahoma" w:hAnsi="Tahoma" w:cs="Tahoma"/>
          <w:sz w:val="18"/>
          <w:szCs w:val="18"/>
        </w:rPr>
        <w:t>,</w:t>
      </w:r>
      <w:r w:rsidRPr="00D34881">
        <w:rPr>
          <w:rFonts w:ascii="Tahoma" w:hAnsi="Tahoma" w:cs="Tahoma"/>
          <w:sz w:val="18"/>
          <w:szCs w:val="18"/>
        </w:rPr>
        <w:t xml:space="preserve"> w odniesieniu do cen zaproponowanych w ofercie</w:t>
      </w:r>
      <w:r w:rsidR="00FA4831">
        <w:rPr>
          <w:rFonts w:ascii="Tahoma" w:hAnsi="Tahoma" w:cs="Tahoma"/>
          <w:sz w:val="18"/>
          <w:szCs w:val="18"/>
        </w:rPr>
        <w:t>,</w:t>
      </w:r>
      <w:r w:rsidRPr="00D34881">
        <w:rPr>
          <w:rFonts w:ascii="Tahoma" w:hAnsi="Tahoma" w:cs="Tahoma"/>
          <w:sz w:val="18"/>
          <w:szCs w:val="18"/>
        </w:rPr>
        <w:t xml:space="preserve"> będą honorowane przez Zamawiającego, jeśli będą zgodne z obowiązującymi przepisami prawa.</w:t>
      </w:r>
    </w:p>
    <w:p w14:paraId="25AE9BF2" w14:textId="0A33B7AB" w:rsidR="00E27A4F" w:rsidRPr="00D34881" w:rsidRDefault="00E27A4F" w:rsidP="00E27A4F">
      <w:pPr>
        <w:jc w:val="both"/>
        <w:rPr>
          <w:rFonts w:ascii="Tahoma" w:hAnsi="Tahoma" w:cs="Tahoma"/>
          <w:sz w:val="18"/>
          <w:szCs w:val="18"/>
        </w:rPr>
      </w:pPr>
    </w:p>
    <w:p w14:paraId="2B445FE2" w14:textId="673277C7" w:rsidR="00841D8E" w:rsidRPr="00D34881" w:rsidRDefault="00841D8E" w:rsidP="004677BA">
      <w:pPr>
        <w:numPr>
          <w:ilvl w:val="0"/>
          <w:numId w:val="3"/>
        </w:numPr>
        <w:jc w:val="both"/>
        <w:rPr>
          <w:rFonts w:ascii="Tahoma" w:hAnsi="Tahoma" w:cs="Tahoma"/>
          <w:sz w:val="18"/>
          <w:szCs w:val="18"/>
        </w:rPr>
      </w:pPr>
      <w:r w:rsidRPr="00D34881">
        <w:rPr>
          <w:rFonts w:ascii="Tahoma" w:hAnsi="Tahoma" w:cs="Tahoma"/>
          <w:sz w:val="18"/>
          <w:szCs w:val="18"/>
        </w:rPr>
        <w:t xml:space="preserve">Przystępując jako Wykonawca do udziału w postępowaniu o udzielenie zamówienia publicznego na </w:t>
      </w:r>
      <w:r w:rsidR="005B7578" w:rsidRPr="005B7578">
        <w:rPr>
          <w:rFonts w:ascii="Tahoma" w:hAnsi="Tahoma" w:cs="Tahoma"/>
          <w:b/>
          <w:bCs/>
          <w:sz w:val="18"/>
          <w:szCs w:val="18"/>
        </w:rPr>
        <w:t xml:space="preserve">usługę </w:t>
      </w:r>
      <w:r w:rsidR="005B7578" w:rsidRPr="005B7578">
        <w:rPr>
          <w:rFonts w:ascii="Tahoma" w:hAnsi="Tahoma" w:cs="Tahoma"/>
          <w:b/>
          <w:bCs/>
          <w:iCs/>
          <w:sz w:val="18"/>
          <w:szCs w:val="18"/>
        </w:rPr>
        <w:t>przetworzenia kału w celu transferu mikrobioty jelitowej</w:t>
      </w:r>
      <w:r w:rsidR="0027171C" w:rsidRPr="0027171C">
        <w:rPr>
          <w:rFonts w:ascii="Tahoma" w:hAnsi="Tahoma" w:cs="Tahoma"/>
          <w:b/>
          <w:sz w:val="18"/>
          <w:szCs w:val="18"/>
        </w:rPr>
        <w:t xml:space="preserve"> </w:t>
      </w:r>
      <w:r w:rsidRPr="00D34881">
        <w:rPr>
          <w:rFonts w:ascii="Tahoma" w:hAnsi="Tahoma" w:cs="Tahoma"/>
          <w:sz w:val="18"/>
          <w:szCs w:val="18"/>
        </w:rPr>
        <w:t>niniejszym oświadczamy, że oferowan</w:t>
      </w:r>
      <w:r w:rsidR="00816AA6">
        <w:rPr>
          <w:rFonts w:ascii="Tahoma" w:hAnsi="Tahoma" w:cs="Tahoma"/>
          <w:sz w:val="18"/>
          <w:szCs w:val="18"/>
        </w:rPr>
        <w:t>a</w:t>
      </w:r>
      <w:r w:rsidRPr="00D34881">
        <w:rPr>
          <w:rFonts w:ascii="Tahoma" w:hAnsi="Tahoma" w:cs="Tahoma"/>
          <w:sz w:val="18"/>
          <w:szCs w:val="18"/>
        </w:rPr>
        <w:t xml:space="preserve"> przez nas </w:t>
      </w:r>
      <w:r w:rsidR="00816AA6">
        <w:rPr>
          <w:rFonts w:ascii="Tahoma" w:hAnsi="Tahoma" w:cs="Tahoma"/>
          <w:sz w:val="18"/>
          <w:szCs w:val="18"/>
        </w:rPr>
        <w:t>usługa</w:t>
      </w:r>
      <w:r w:rsidRPr="00D34881">
        <w:rPr>
          <w:rFonts w:ascii="Tahoma" w:hAnsi="Tahoma" w:cs="Tahoma"/>
          <w:sz w:val="18"/>
          <w:szCs w:val="18"/>
        </w:rPr>
        <w:t xml:space="preserve"> spełnia wszystkie wymagane warunki określone w SWZ </w:t>
      </w:r>
      <w:r w:rsidR="00816AA6">
        <w:rPr>
          <w:rFonts w:ascii="Tahoma" w:hAnsi="Tahoma" w:cs="Tahoma"/>
          <w:sz w:val="18"/>
          <w:szCs w:val="18"/>
        </w:rPr>
        <w:t xml:space="preserve">(szczególnie w Załączniku nr </w:t>
      </w:r>
      <w:r w:rsidR="00CD7A44">
        <w:rPr>
          <w:rFonts w:ascii="Tahoma" w:hAnsi="Tahoma" w:cs="Tahoma"/>
          <w:sz w:val="18"/>
          <w:szCs w:val="18"/>
        </w:rPr>
        <w:t>1</w:t>
      </w:r>
      <w:r w:rsidR="00816AA6">
        <w:rPr>
          <w:rFonts w:ascii="Tahoma" w:hAnsi="Tahoma" w:cs="Tahoma"/>
          <w:sz w:val="18"/>
          <w:szCs w:val="18"/>
        </w:rPr>
        <w:t xml:space="preserve"> i Załączniku nr 2 do SWZ) </w:t>
      </w:r>
      <w:r w:rsidRPr="00D34881">
        <w:rPr>
          <w:rFonts w:ascii="Tahoma" w:hAnsi="Tahoma" w:cs="Tahoma"/>
          <w:sz w:val="18"/>
          <w:szCs w:val="18"/>
        </w:rPr>
        <w:t xml:space="preserve">oraz w ewentualnych modyfikacjach, </w:t>
      </w:r>
      <w:proofErr w:type="spellStart"/>
      <w:r w:rsidRPr="00D34881">
        <w:rPr>
          <w:rFonts w:ascii="Tahoma" w:hAnsi="Tahoma" w:cs="Tahoma"/>
          <w:sz w:val="18"/>
          <w:szCs w:val="18"/>
        </w:rPr>
        <w:t>dopuszczeniach</w:t>
      </w:r>
      <w:proofErr w:type="spellEnd"/>
      <w:r w:rsidRPr="00D34881">
        <w:rPr>
          <w:rFonts w:ascii="Tahoma" w:hAnsi="Tahoma" w:cs="Tahoma"/>
          <w:sz w:val="18"/>
          <w:szCs w:val="18"/>
        </w:rPr>
        <w:t>.</w:t>
      </w:r>
    </w:p>
    <w:p w14:paraId="5B2EB9B3" w14:textId="77777777" w:rsidR="003C4688" w:rsidRPr="00D34881" w:rsidRDefault="003C4688" w:rsidP="00E27A4F">
      <w:pPr>
        <w:ind w:left="360"/>
        <w:jc w:val="both"/>
        <w:rPr>
          <w:rFonts w:ascii="Tahoma" w:hAnsi="Tahoma" w:cs="Tahoma"/>
          <w:sz w:val="18"/>
          <w:szCs w:val="18"/>
        </w:rPr>
      </w:pPr>
    </w:p>
    <w:p w14:paraId="713E3D72" w14:textId="7EF444C5" w:rsidR="003C4688" w:rsidRPr="00D34881" w:rsidRDefault="003C4688" w:rsidP="004677BA">
      <w:pPr>
        <w:numPr>
          <w:ilvl w:val="0"/>
          <w:numId w:val="3"/>
        </w:numPr>
        <w:jc w:val="both"/>
        <w:rPr>
          <w:rFonts w:ascii="Tahoma" w:hAnsi="Tahoma" w:cs="Tahoma"/>
          <w:sz w:val="18"/>
          <w:szCs w:val="18"/>
        </w:rPr>
      </w:pPr>
      <w:r w:rsidRPr="00D34881">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7BFF3A4A" w14:textId="77777777" w:rsidR="003C4688" w:rsidRPr="00D34881" w:rsidRDefault="003C4688" w:rsidP="00E27A4F">
      <w:pPr>
        <w:jc w:val="both"/>
        <w:rPr>
          <w:rFonts w:ascii="Tahoma" w:hAnsi="Tahoma" w:cs="Tahoma"/>
          <w:sz w:val="18"/>
          <w:szCs w:val="18"/>
        </w:rPr>
      </w:pPr>
    </w:p>
    <w:p w14:paraId="7BB6D88C" w14:textId="7498DB4E" w:rsidR="003C4688" w:rsidRPr="00D34881" w:rsidRDefault="003C4688" w:rsidP="004677BA">
      <w:pPr>
        <w:numPr>
          <w:ilvl w:val="0"/>
          <w:numId w:val="3"/>
        </w:numPr>
        <w:jc w:val="both"/>
        <w:rPr>
          <w:rFonts w:ascii="Tahoma" w:hAnsi="Tahoma" w:cs="Tahoma"/>
          <w:sz w:val="18"/>
          <w:szCs w:val="18"/>
        </w:rPr>
      </w:pPr>
      <w:r w:rsidRPr="00D34881">
        <w:rPr>
          <w:rFonts w:ascii="Tahoma" w:hAnsi="Tahoma" w:cs="Tahoma"/>
          <w:sz w:val="18"/>
          <w:szCs w:val="18"/>
        </w:rPr>
        <w:lastRenderedPageBreak/>
        <w:t xml:space="preserve">Oświadczamy, że Projektowane postanowienia umowy w sprawie zamówienia publicznego, które zostaną wprowadzone do treści tej umowy </w:t>
      </w:r>
      <w:r w:rsidR="00DE5129" w:rsidRPr="00DE5129">
        <w:rPr>
          <w:rFonts w:ascii="Tahoma" w:hAnsi="Tahoma" w:cs="Tahoma"/>
          <w:sz w:val="18"/>
          <w:szCs w:val="18"/>
        </w:rPr>
        <w:t>(zwane także Wzorem Umowy lub umową)</w:t>
      </w:r>
      <w:r w:rsidRPr="00D34881">
        <w:rPr>
          <w:rFonts w:ascii="Tahoma" w:hAnsi="Tahoma" w:cs="Tahoma"/>
          <w:sz w:val="18"/>
          <w:szCs w:val="18"/>
        </w:rPr>
        <w:t>, zostały przez nas zaakceptowane w całości i bez zastrzeżeń i zobowiązujemy się w przypadku wyboru naszej oferty do zawarcia umowy na zaproponowanych warunkach.</w:t>
      </w:r>
    </w:p>
    <w:p w14:paraId="35D4C3BB" w14:textId="77777777" w:rsidR="003C4688" w:rsidRPr="00D34881" w:rsidRDefault="003C4688" w:rsidP="00E27A4F">
      <w:pPr>
        <w:jc w:val="both"/>
        <w:rPr>
          <w:rFonts w:ascii="Tahoma" w:hAnsi="Tahoma" w:cs="Tahoma"/>
          <w:sz w:val="18"/>
          <w:szCs w:val="18"/>
        </w:rPr>
      </w:pPr>
    </w:p>
    <w:p w14:paraId="0E0CE3D3" w14:textId="22A322C2" w:rsidR="003C4688" w:rsidRPr="00D34881" w:rsidRDefault="003C4688" w:rsidP="004677BA">
      <w:pPr>
        <w:numPr>
          <w:ilvl w:val="0"/>
          <w:numId w:val="3"/>
        </w:numPr>
        <w:jc w:val="both"/>
        <w:rPr>
          <w:rFonts w:ascii="Tahoma" w:hAnsi="Tahoma" w:cs="Tahoma"/>
          <w:sz w:val="18"/>
          <w:szCs w:val="18"/>
        </w:rPr>
      </w:pPr>
      <w:r w:rsidRPr="00D34881">
        <w:rPr>
          <w:rFonts w:ascii="Tahoma" w:hAnsi="Tahoma" w:cs="Tahoma"/>
          <w:sz w:val="18"/>
          <w:szCs w:val="18"/>
        </w:rPr>
        <w:t>Oświadczamy, że uważamy się za związanych niniejszą ofertą przez czas wskazany w specyfikacji warunków zamówienia</w:t>
      </w:r>
      <w:r w:rsidR="009524FF">
        <w:rPr>
          <w:rFonts w:ascii="Tahoma" w:hAnsi="Tahoma" w:cs="Tahoma"/>
          <w:sz w:val="18"/>
          <w:szCs w:val="18"/>
        </w:rPr>
        <w:t xml:space="preserve"> i </w:t>
      </w:r>
      <w:r w:rsidR="004C1BF1">
        <w:rPr>
          <w:rFonts w:ascii="Tahoma" w:hAnsi="Tahoma" w:cs="Tahoma"/>
          <w:sz w:val="18"/>
          <w:szCs w:val="18"/>
        </w:rPr>
        <w:br/>
      </w:r>
      <w:r w:rsidR="00DE33D5">
        <w:rPr>
          <w:rFonts w:ascii="Tahoma" w:hAnsi="Tahoma" w:cs="Tahoma"/>
          <w:sz w:val="18"/>
          <w:szCs w:val="18"/>
        </w:rPr>
        <w:t xml:space="preserve">w </w:t>
      </w:r>
      <w:r w:rsidR="009524FF">
        <w:rPr>
          <w:rFonts w:ascii="Tahoma" w:hAnsi="Tahoma" w:cs="Tahoma"/>
          <w:sz w:val="18"/>
          <w:szCs w:val="18"/>
        </w:rPr>
        <w:t>ewentualnych zmianach ogłoszenia o zamówieniu</w:t>
      </w:r>
      <w:r w:rsidRPr="00D34881">
        <w:rPr>
          <w:rFonts w:ascii="Tahoma" w:hAnsi="Tahoma" w:cs="Tahoma"/>
          <w:sz w:val="18"/>
          <w:szCs w:val="18"/>
        </w:rPr>
        <w:t>.</w:t>
      </w:r>
    </w:p>
    <w:p w14:paraId="159E8931" w14:textId="77777777" w:rsidR="00680935" w:rsidRPr="00D34881" w:rsidRDefault="00680935" w:rsidP="00E27A4F">
      <w:pPr>
        <w:jc w:val="both"/>
        <w:rPr>
          <w:rFonts w:ascii="Tahoma" w:hAnsi="Tahoma" w:cs="Tahoma"/>
          <w:sz w:val="20"/>
          <w:szCs w:val="20"/>
        </w:rPr>
      </w:pPr>
    </w:p>
    <w:p w14:paraId="17B01473" w14:textId="7217E8EB" w:rsidR="008121BC" w:rsidRPr="00D34881" w:rsidRDefault="008121BC" w:rsidP="004677BA">
      <w:pPr>
        <w:numPr>
          <w:ilvl w:val="0"/>
          <w:numId w:val="3"/>
        </w:numPr>
        <w:jc w:val="both"/>
        <w:rPr>
          <w:rFonts w:ascii="Tahoma" w:hAnsi="Tahoma" w:cs="Tahoma"/>
          <w:sz w:val="18"/>
          <w:szCs w:val="18"/>
        </w:rPr>
      </w:pPr>
      <w:r w:rsidRPr="00D34881">
        <w:rPr>
          <w:rFonts w:ascii="Tahoma" w:hAnsi="Tahoma" w:cs="Tahoma"/>
          <w:sz w:val="18"/>
          <w:szCs w:val="18"/>
        </w:rPr>
        <w:t>Niniejszym informujemy, że informacje sk</w:t>
      </w:r>
      <w:r w:rsidR="00BB074A">
        <w:rPr>
          <w:rFonts w:ascii="Tahoma" w:hAnsi="Tahoma" w:cs="Tahoma"/>
          <w:sz w:val="18"/>
          <w:szCs w:val="18"/>
        </w:rPr>
        <w:t>ładające się na ofertę, zawarte</w:t>
      </w:r>
      <w:r w:rsidRPr="00D34881">
        <w:rPr>
          <w:rFonts w:ascii="Tahoma" w:hAnsi="Tahoma" w:cs="Tahoma"/>
          <w:sz w:val="18"/>
          <w:szCs w:val="18"/>
        </w:rPr>
        <w:t xml:space="preserve"> w pliku pod nazwą ………………………… stanowią </w:t>
      </w:r>
      <w:r w:rsidRPr="00D34881">
        <w:rPr>
          <w:rFonts w:ascii="Tahoma" w:hAnsi="Tahoma" w:cs="Tahoma"/>
          <w:b/>
          <w:bCs/>
          <w:sz w:val="18"/>
          <w:szCs w:val="18"/>
        </w:rPr>
        <w:t>tajemnicę przedsiębiorstwa</w:t>
      </w:r>
      <w:r w:rsidRPr="00D34881">
        <w:rPr>
          <w:rFonts w:ascii="Tahoma" w:hAnsi="Tahoma" w:cs="Tahoma"/>
          <w:sz w:val="18"/>
          <w:szCs w:val="18"/>
        </w:rPr>
        <w:t xml:space="preserve"> w rozumieniu przepisów ustawy o zwalczaniu nieuczciwej konkurencji  i jako takie nie mogą być ogólnodostępne. Jednocześnie </w:t>
      </w:r>
      <w:r w:rsidRPr="004428BB">
        <w:rPr>
          <w:rFonts w:ascii="Tahoma" w:hAnsi="Tahoma" w:cs="Tahoma"/>
          <w:sz w:val="18"/>
          <w:szCs w:val="18"/>
          <w:u w:val="single"/>
        </w:rPr>
        <w:t>wykazujemy</w:t>
      </w:r>
      <w:r w:rsidRPr="00D34881">
        <w:rPr>
          <w:rFonts w:ascii="Tahoma" w:hAnsi="Tahoma" w:cs="Tahoma"/>
          <w:sz w:val="18"/>
          <w:szCs w:val="18"/>
        </w:rPr>
        <w:t xml:space="preserve">, przedkładając w pliku pn. ………………… dokumenty, potwierdzające, że zastrzeżone informacje stanowią tajemnicę przedsiębiorstwa. </w:t>
      </w:r>
    </w:p>
    <w:p w14:paraId="5F7608D9" w14:textId="77777777" w:rsidR="00680935" w:rsidRPr="00D34881" w:rsidRDefault="00680935" w:rsidP="00E27A4F">
      <w:pPr>
        <w:ind w:left="357"/>
        <w:jc w:val="both"/>
        <w:rPr>
          <w:rFonts w:ascii="Tahoma" w:hAnsi="Tahoma" w:cs="Tahoma"/>
          <w:sz w:val="20"/>
          <w:szCs w:val="20"/>
        </w:rPr>
      </w:pPr>
    </w:p>
    <w:p w14:paraId="7DC0865D" w14:textId="69A0BC7F" w:rsidR="008121BC" w:rsidRPr="00D34881" w:rsidRDefault="008121BC" w:rsidP="004677BA">
      <w:pPr>
        <w:numPr>
          <w:ilvl w:val="0"/>
          <w:numId w:val="3"/>
        </w:numPr>
        <w:jc w:val="both"/>
        <w:rPr>
          <w:rFonts w:ascii="Tahoma" w:hAnsi="Tahoma" w:cs="Tahoma"/>
          <w:sz w:val="18"/>
          <w:szCs w:val="18"/>
        </w:rPr>
      </w:pPr>
      <w:r w:rsidRPr="00D34881">
        <w:rPr>
          <w:rFonts w:ascii="Tahoma" w:hAnsi="Tahoma" w:cs="Tahoma"/>
          <w:sz w:val="18"/>
          <w:szCs w:val="18"/>
        </w:rPr>
        <w:t xml:space="preserve">Niniejszym, zgodnie z art. 225 ust. 1 i 2 ustawy Prawo zamówień publicznych, informujemy, że </w:t>
      </w:r>
      <w:r w:rsidR="00A56751">
        <w:rPr>
          <w:rFonts w:ascii="Tahoma" w:hAnsi="Tahoma" w:cs="Tahoma"/>
          <w:sz w:val="18"/>
          <w:szCs w:val="18"/>
        </w:rPr>
        <w:t>usługa</w:t>
      </w:r>
      <w:r w:rsidRPr="00D34881">
        <w:rPr>
          <w:rFonts w:ascii="Tahoma" w:hAnsi="Tahoma" w:cs="Tahoma"/>
          <w:sz w:val="18"/>
          <w:szCs w:val="18"/>
        </w:rPr>
        <w:t xml:space="preserve"> oferowana w ramach przedmiotowego postępowania o udzielenie zamówienia publicznego</w:t>
      </w:r>
    </w:p>
    <w:p w14:paraId="5DEFA28E" w14:textId="77777777" w:rsidR="008121BC" w:rsidRPr="00D34881" w:rsidRDefault="008121BC" w:rsidP="008121BC">
      <w:pPr>
        <w:autoSpaceDE w:val="0"/>
        <w:autoSpaceDN w:val="0"/>
        <w:adjustRightInd w:val="0"/>
        <w:ind w:firstLine="360"/>
        <w:rPr>
          <w:rFonts w:ascii="Tahoma" w:hAnsi="Tahoma" w:cs="Tahoma"/>
          <w:sz w:val="18"/>
          <w:szCs w:val="18"/>
        </w:rPr>
      </w:pPr>
      <w:r w:rsidRPr="00D34881">
        <w:rPr>
          <w:rFonts w:ascii="Tahoma" w:hAnsi="Tahoma" w:cs="Tahoma"/>
          <w:b/>
          <w:sz w:val="18"/>
          <w:szCs w:val="18"/>
        </w:rPr>
        <w:t>prowadzi</w:t>
      </w:r>
      <w:r w:rsidRPr="00D34881">
        <w:rPr>
          <w:rFonts w:ascii="Tahoma" w:eastAsia="Tahoma,Bold" w:hAnsi="Tahoma" w:cs="Tahoma"/>
          <w:b/>
          <w:bCs/>
          <w:sz w:val="18"/>
          <w:szCs w:val="18"/>
        </w:rPr>
        <w:t xml:space="preserve">* </w:t>
      </w:r>
      <w:r w:rsidRPr="00D34881">
        <w:rPr>
          <w:rFonts w:ascii="Tahoma" w:hAnsi="Tahoma" w:cs="Tahoma"/>
          <w:b/>
          <w:sz w:val="18"/>
          <w:szCs w:val="18"/>
        </w:rPr>
        <w:t>/ nie prowadzi</w:t>
      </w:r>
      <w:r w:rsidRPr="00D34881">
        <w:rPr>
          <w:rFonts w:ascii="Tahoma" w:eastAsia="Tahoma,Bold" w:hAnsi="Tahoma" w:cs="Tahoma"/>
          <w:b/>
          <w:bCs/>
          <w:sz w:val="18"/>
          <w:szCs w:val="18"/>
        </w:rPr>
        <w:t xml:space="preserve">* </w:t>
      </w:r>
      <w:r w:rsidRPr="00D34881">
        <w:rPr>
          <w:rFonts w:ascii="Tahoma" w:hAnsi="Tahoma" w:cs="Tahoma"/>
          <w:sz w:val="18"/>
          <w:szCs w:val="18"/>
        </w:rPr>
        <w:t>w przypadku wyboru naszej oferty, do powstania u Zamawiającego obowiązku</w:t>
      </w:r>
    </w:p>
    <w:p w14:paraId="4D3C1CB1" w14:textId="77777777" w:rsidR="008121BC" w:rsidRPr="00D34881" w:rsidRDefault="008121BC" w:rsidP="008121BC">
      <w:pPr>
        <w:autoSpaceDE w:val="0"/>
        <w:autoSpaceDN w:val="0"/>
        <w:adjustRightInd w:val="0"/>
        <w:ind w:firstLine="360"/>
        <w:rPr>
          <w:rFonts w:ascii="Tahoma" w:hAnsi="Tahoma" w:cs="Tahoma"/>
          <w:sz w:val="18"/>
          <w:szCs w:val="18"/>
        </w:rPr>
      </w:pPr>
      <w:r w:rsidRPr="00D34881">
        <w:rPr>
          <w:rFonts w:ascii="Tahoma" w:hAnsi="Tahoma" w:cs="Tahoma"/>
          <w:sz w:val="18"/>
          <w:szCs w:val="18"/>
        </w:rPr>
        <w:t xml:space="preserve">podatkowego, zgodnie z przepisami ustawy o podatku od towaru i usług. </w:t>
      </w:r>
      <w:r w:rsidRPr="00FF1A96">
        <w:rPr>
          <w:rFonts w:ascii="Tahoma" w:hAnsi="Tahoma" w:cs="Tahoma"/>
          <w:b/>
          <w:sz w:val="18"/>
          <w:szCs w:val="18"/>
        </w:rPr>
        <w:t>* niepotrzebne skreślić</w:t>
      </w:r>
    </w:p>
    <w:p w14:paraId="16259CDA" w14:textId="5C73E04B" w:rsidR="008121BC" w:rsidRPr="00D34881" w:rsidRDefault="008C2548" w:rsidP="008121BC">
      <w:pPr>
        <w:autoSpaceDE w:val="0"/>
        <w:autoSpaceDN w:val="0"/>
        <w:adjustRightInd w:val="0"/>
        <w:ind w:left="360"/>
        <w:rPr>
          <w:rFonts w:ascii="Tahoma" w:hAnsi="Tahoma" w:cs="Tahoma"/>
          <w:sz w:val="18"/>
          <w:szCs w:val="18"/>
        </w:rPr>
      </w:pPr>
      <w:r>
        <w:rPr>
          <w:rFonts w:ascii="Tahoma" w:hAnsi="Tahoma" w:cs="Tahoma"/>
          <w:sz w:val="18"/>
          <w:szCs w:val="18"/>
        </w:rPr>
        <w:t>Niżej wymienione usługi</w:t>
      </w:r>
      <w:r w:rsidR="008121BC" w:rsidRPr="00D34881">
        <w:rPr>
          <w:rFonts w:ascii="Tahoma" w:hAnsi="Tahoma" w:cs="Tahoma"/>
          <w:sz w:val="18"/>
          <w:szCs w:val="18"/>
        </w:rPr>
        <w:t>, oferowan</w:t>
      </w:r>
      <w:r>
        <w:rPr>
          <w:rFonts w:ascii="Tahoma" w:hAnsi="Tahoma" w:cs="Tahoma"/>
          <w:sz w:val="18"/>
          <w:szCs w:val="18"/>
        </w:rPr>
        <w:t>e</w:t>
      </w:r>
      <w:r w:rsidR="008121BC" w:rsidRPr="00D34881">
        <w:rPr>
          <w:rFonts w:ascii="Tahoma" w:hAnsi="Tahoma" w:cs="Tahoma"/>
          <w:sz w:val="18"/>
          <w:szCs w:val="18"/>
        </w:rPr>
        <w:t xml:space="preserve"> w ramach niniejszego postępowania przetargowego prowadzi w przypadku wyboru naszej oferty, do powstania u Zamawiającego obowiązku podatkowego: </w:t>
      </w:r>
      <w:r w:rsidR="00BB074A">
        <w:rPr>
          <w:rFonts w:ascii="Tahoma" w:hAnsi="Tahoma" w:cs="Tahoma"/>
          <w:sz w:val="18"/>
          <w:szCs w:val="18"/>
        </w:rPr>
        <w:t>*</w:t>
      </w:r>
      <w:r w:rsidR="0007077B">
        <w:rPr>
          <w:rFonts w:ascii="Tahoma" w:hAnsi="Tahoma" w:cs="Tahoma"/>
          <w:sz w:val="18"/>
          <w:szCs w:val="18"/>
        </w:rPr>
        <w:t>*</w:t>
      </w:r>
    </w:p>
    <w:p w14:paraId="3BFF15E9" w14:textId="77777777" w:rsidR="008121BC" w:rsidRPr="00D34881" w:rsidRDefault="008121BC" w:rsidP="008121BC">
      <w:pPr>
        <w:autoSpaceDE w:val="0"/>
        <w:autoSpaceDN w:val="0"/>
        <w:adjustRightInd w:val="0"/>
        <w:ind w:left="360"/>
        <w:rPr>
          <w:rFonts w:ascii="Tahoma" w:hAnsi="Tahoma" w:cs="Tahoma"/>
          <w:sz w:val="18"/>
          <w:szCs w:val="18"/>
        </w:rPr>
      </w:pPr>
      <w:r w:rsidRPr="00D34881">
        <w:rPr>
          <w:rFonts w:ascii="Tahoma" w:hAnsi="Tahoma" w:cs="Tahoma"/>
          <w:sz w:val="18"/>
          <w:szCs w:val="18"/>
        </w:rPr>
        <w:t>- ......................................................................................................................................................</w:t>
      </w:r>
    </w:p>
    <w:p w14:paraId="43F866C2" w14:textId="77777777" w:rsidR="008121BC" w:rsidRPr="00D34881" w:rsidRDefault="008121BC" w:rsidP="008121BC">
      <w:pPr>
        <w:autoSpaceDE w:val="0"/>
        <w:autoSpaceDN w:val="0"/>
        <w:adjustRightInd w:val="0"/>
        <w:ind w:firstLine="360"/>
        <w:rPr>
          <w:rFonts w:ascii="Tahoma" w:hAnsi="Tahoma" w:cs="Tahoma"/>
          <w:sz w:val="18"/>
          <w:szCs w:val="18"/>
        </w:rPr>
      </w:pPr>
      <w:r w:rsidRPr="00D34881">
        <w:rPr>
          <w:rFonts w:ascii="Tahoma" w:hAnsi="Tahoma" w:cs="Tahoma"/>
          <w:sz w:val="18"/>
          <w:szCs w:val="18"/>
        </w:rPr>
        <w:t>- ......................................................................................................................................................</w:t>
      </w:r>
    </w:p>
    <w:p w14:paraId="2B8AF586" w14:textId="77777777" w:rsidR="008121BC" w:rsidRPr="00D34881" w:rsidRDefault="008121BC" w:rsidP="008121BC">
      <w:pPr>
        <w:autoSpaceDE w:val="0"/>
        <w:autoSpaceDN w:val="0"/>
        <w:adjustRightInd w:val="0"/>
        <w:ind w:firstLine="360"/>
        <w:rPr>
          <w:rFonts w:ascii="Tahoma" w:hAnsi="Tahoma" w:cs="Tahoma"/>
          <w:sz w:val="18"/>
          <w:szCs w:val="18"/>
        </w:rPr>
      </w:pPr>
      <w:r w:rsidRPr="00D34881">
        <w:rPr>
          <w:rFonts w:ascii="Tahoma" w:hAnsi="Tahoma" w:cs="Tahoma"/>
          <w:sz w:val="18"/>
          <w:szCs w:val="18"/>
        </w:rPr>
        <w:t>- ......................................................................................................................................................</w:t>
      </w:r>
    </w:p>
    <w:p w14:paraId="0CF9CF61" w14:textId="723F6A13" w:rsidR="008121BC" w:rsidRPr="00D34881"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D34881">
        <w:rPr>
          <w:rFonts w:ascii="Tahoma" w:hAnsi="Tahoma" w:cs="Tahoma"/>
          <w:i/>
          <w:iCs/>
          <w:sz w:val="14"/>
          <w:szCs w:val="14"/>
        </w:rPr>
        <w:t xml:space="preserve">* (należy podać nazwę (rodzaj) </w:t>
      </w:r>
      <w:r w:rsidR="008C2548">
        <w:rPr>
          <w:rFonts w:ascii="Tahoma" w:hAnsi="Tahoma" w:cs="Tahoma"/>
          <w:i/>
          <w:iCs/>
          <w:sz w:val="14"/>
          <w:szCs w:val="14"/>
        </w:rPr>
        <w:t>usługi</w:t>
      </w:r>
      <w:r w:rsidRPr="00D34881">
        <w:rPr>
          <w:rFonts w:ascii="Tahoma" w:hAnsi="Tahoma" w:cs="Tahoma"/>
          <w:i/>
          <w:iCs/>
          <w:sz w:val="14"/>
          <w:szCs w:val="14"/>
        </w:rPr>
        <w:t>,   wskazać ich wartość bez kwoty podatku oraz stawkę podatku VAT).</w:t>
      </w:r>
    </w:p>
    <w:p w14:paraId="66956A78" w14:textId="233E9C0A" w:rsidR="008121BC" w:rsidRPr="00D34881" w:rsidRDefault="00801C81" w:rsidP="008121BC">
      <w:pPr>
        <w:ind w:left="360"/>
        <w:jc w:val="both"/>
        <w:rPr>
          <w:rFonts w:ascii="Tahoma" w:hAnsi="Tahoma" w:cs="Tahoma"/>
          <w:i/>
          <w:iCs/>
          <w:sz w:val="14"/>
          <w:szCs w:val="14"/>
        </w:rPr>
      </w:pPr>
      <w:r>
        <w:rPr>
          <w:rFonts w:ascii="Tahoma" w:hAnsi="Tahoma" w:cs="Tahoma"/>
          <w:i/>
          <w:iCs/>
          <w:sz w:val="14"/>
          <w:szCs w:val="14"/>
        </w:rPr>
        <w:t>*</w:t>
      </w:r>
      <w:r w:rsidR="0007077B">
        <w:rPr>
          <w:rFonts w:ascii="Tahoma" w:hAnsi="Tahoma" w:cs="Tahoma"/>
          <w:i/>
          <w:iCs/>
          <w:sz w:val="14"/>
          <w:szCs w:val="14"/>
        </w:rPr>
        <w:t>*</w:t>
      </w:r>
      <w:r w:rsidR="008121BC" w:rsidRPr="00D34881">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15790344" w14:textId="77777777" w:rsidR="008121BC" w:rsidRPr="00D34881" w:rsidRDefault="008121BC" w:rsidP="008121BC">
      <w:pPr>
        <w:ind w:left="360"/>
        <w:jc w:val="both"/>
        <w:rPr>
          <w:rFonts w:ascii="Tahoma" w:hAnsi="Tahoma" w:cs="Tahoma"/>
          <w:sz w:val="18"/>
          <w:szCs w:val="18"/>
        </w:rPr>
      </w:pPr>
    </w:p>
    <w:p w14:paraId="37C659BE" w14:textId="785CF1A3" w:rsidR="00AA4AFD" w:rsidRPr="00D34881" w:rsidRDefault="00D17B51" w:rsidP="008A7BC0">
      <w:pPr>
        <w:numPr>
          <w:ilvl w:val="0"/>
          <w:numId w:val="47"/>
        </w:numPr>
        <w:jc w:val="both"/>
        <w:rPr>
          <w:rFonts w:ascii="Tahoma" w:hAnsi="Tahoma" w:cs="Tahoma"/>
          <w:sz w:val="18"/>
          <w:szCs w:val="18"/>
        </w:rPr>
      </w:pPr>
      <w:r>
        <w:rPr>
          <w:rFonts w:ascii="Tahoma" w:hAnsi="Tahoma" w:cs="Tahoma"/>
          <w:sz w:val="18"/>
          <w:szCs w:val="18"/>
        </w:rPr>
        <w:t>Usługę</w:t>
      </w:r>
      <w:r w:rsidR="00AA4AFD" w:rsidRPr="00D34881">
        <w:rPr>
          <w:rFonts w:ascii="Tahoma" w:hAnsi="Tahoma" w:cs="Tahoma"/>
          <w:sz w:val="18"/>
          <w:szCs w:val="18"/>
        </w:rPr>
        <w:t xml:space="preserve"> wykonamy </w:t>
      </w:r>
      <w:r w:rsidR="00AA4AFD" w:rsidRPr="00D34881">
        <w:rPr>
          <w:rFonts w:ascii="Tahoma" w:hAnsi="Tahoma" w:cs="Tahoma"/>
          <w:b/>
          <w:sz w:val="18"/>
          <w:szCs w:val="18"/>
        </w:rPr>
        <w:t>sami / przy udziale podwykonawcy</w:t>
      </w:r>
      <w:r w:rsidR="00AA4AFD" w:rsidRPr="00D34881">
        <w:rPr>
          <w:rFonts w:ascii="Tahoma" w:hAnsi="Tahoma" w:cs="Tahoma"/>
          <w:sz w:val="18"/>
          <w:szCs w:val="18"/>
        </w:rPr>
        <w:t xml:space="preserve">*. Podwykonawca zrealizuje następującą część zamówienia na </w:t>
      </w:r>
      <w:r>
        <w:rPr>
          <w:rFonts w:ascii="Tahoma" w:hAnsi="Tahoma" w:cs="Tahoma"/>
          <w:sz w:val="18"/>
          <w:szCs w:val="18"/>
        </w:rPr>
        <w:t>usługę</w:t>
      </w:r>
      <w:r w:rsidR="00AA4AFD" w:rsidRPr="00D34881">
        <w:rPr>
          <w:rFonts w:ascii="Tahoma" w:hAnsi="Tahoma" w:cs="Tahoma"/>
          <w:sz w:val="18"/>
          <w:szCs w:val="18"/>
        </w:rPr>
        <w:t xml:space="preserve">:** ...................................................................................................................... </w:t>
      </w:r>
    </w:p>
    <w:p w14:paraId="4F6DA9E3" w14:textId="77777777" w:rsidR="00AA4AFD" w:rsidRPr="00D34881" w:rsidRDefault="00AA4AFD" w:rsidP="00AA4AFD">
      <w:pPr>
        <w:ind w:firstLine="360"/>
        <w:jc w:val="both"/>
        <w:rPr>
          <w:rFonts w:ascii="Tahoma" w:hAnsi="Tahoma" w:cs="Tahoma"/>
          <w:sz w:val="18"/>
          <w:szCs w:val="18"/>
        </w:rPr>
      </w:pPr>
      <w:r w:rsidRPr="00D34881">
        <w:rPr>
          <w:rFonts w:ascii="Tahoma" w:hAnsi="Tahoma" w:cs="Tahoma"/>
          <w:sz w:val="18"/>
          <w:szCs w:val="18"/>
        </w:rPr>
        <w:t>Nazwy podwykonawców, jeżeli są już znani: ………………………………………………………………………………………………</w:t>
      </w:r>
    </w:p>
    <w:p w14:paraId="3D1B3777" w14:textId="77777777" w:rsidR="00AA4AFD" w:rsidRPr="00847BB6" w:rsidRDefault="00AA4AFD" w:rsidP="00AA4AFD">
      <w:pPr>
        <w:ind w:firstLine="360"/>
        <w:jc w:val="both"/>
        <w:rPr>
          <w:rFonts w:ascii="Tahoma" w:hAnsi="Tahoma" w:cs="Tahoma"/>
          <w:b/>
          <w:sz w:val="14"/>
          <w:szCs w:val="14"/>
        </w:rPr>
      </w:pPr>
      <w:r w:rsidRPr="00847BB6">
        <w:rPr>
          <w:rFonts w:ascii="Tahoma" w:hAnsi="Tahoma" w:cs="Tahoma"/>
          <w:b/>
          <w:sz w:val="14"/>
          <w:szCs w:val="14"/>
        </w:rPr>
        <w:t>*</w:t>
      </w:r>
      <w:r w:rsidRPr="00847BB6">
        <w:rPr>
          <w:rFonts w:ascii="Tahoma" w:hAnsi="Tahoma" w:cs="Tahoma"/>
          <w:b/>
          <w:i/>
          <w:iCs/>
          <w:sz w:val="14"/>
          <w:szCs w:val="14"/>
        </w:rPr>
        <w:t>niepotrzebne skreślić.</w:t>
      </w:r>
      <w:r w:rsidRPr="00847BB6">
        <w:rPr>
          <w:rFonts w:ascii="Tahoma" w:hAnsi="Tahoma" w:cs="Tahoma"/>
          <w:b/>
          <w:sz w:val="14"/>
          <w:szCs w:val="14"/>
        </w:rPr>
        <w:t xml:space="preserve"> </w:t>
      </w:r>
    </w:p>
    <w:p w14:paraId="582BAD71" w14:textId="77777777" w:rsidR="00AA4AFD" w:rsidRPr="00D34881" w:rsidRDefault="00AA4AFD" w:rsidP="00AA4AFD">
      <w:pPr>
        <w:ind w:left="360"/>
        <w:jc w:val="both"/>
        <w:rPr>
          <w:rFonts w:ascii="Tahoma" w:hAnsi="Tahoma" w:cs="Tahoma"/>
          <w:sz w:val="14"/>
          <w:szCs w:val="14"/>
        </w:rPr>
      </w:pPr>
      <w:r w:rsidRPr="00D34881">
        <w:rPr>
          <w:rFonts w:ascii="Tahoma" w:hAnsi="Tahoma" w:cs="Tahoma"/>
          <w:sz w:val="14"/>
          <w:szCs w:val="14"/>
        </w:rPr>
        <w:t xml:space="preserve">** </w:t>
      </w:r>
      <w:r w:rsidRPr="00D34881">
        <w:rPr>
          <w:rFonts w:ascii="Tahoma" w:hAnsi="Tahoma" w:cs="Tahoma"/>
          <w:i/>
          <w:sz w:val="14"/>
          <w:szCs w:val="14"/>
        </w:rPr>
        <w:t>W przypadku niewpisania części zamówienia, którą zrealizuje Podwykonawca, Zamawiający przyjmuje, że Wykonawca wykona zamówienie sam</w:t>
      </w:r>
    </w:p>
    <w:p w14:paraId="11A7C76C" w14:textId="77777777" w:rsidR="00680935" w:rsidRPr="00D34881" w:rsidRDefault="00680935" w:rsidP="00680935">
      <w:pPr>
        <w:rPr>
          <w:rFonts w:ascii="Tahoma" w:hAnsi="Tahoma" w:cs="Tahoma"/>
          <w:sz w:val="20"/>
          <w:szCs w:val="20"/>
        </w:rPr>
      </w:pPr>
    </w:p>
    <w:p w14:paraId="5D3564DF" w14:textId="77777777" w:rsidR="00AA4AFD" w:rsidRPr="00D34881" w:rsidRDefault="00AA4AFD" w:rsidP="008A7BC0">
      <w:pPr>
        <w:numPr>
          <w:ilvl w:val="0"/>
          <w:numId w:val="47"/>
        </w:numPr>
        <w:jc w:val="both"/>
        <w:rPr>
          <w:rFonts w:ascii="Tahoma" w:hAnsi="Tahoma" w:cs="Tahoma"/>
          <w:sz w:val="18"/>
          <w:szCs w:val="18"/>
        </w:rPr>
      </w:pPr>
      <w:r w:rsidRPr="00D34881">
        <w:rPr>
          <w:rFonts w:ascii="Tahoma" w:hAnsi="Tahoma" w:cs="Tahoma"/>
          <w:sz w:val="18"/>
          <w:szCs w:val="18"/>
        </w:rPr>
        <w:t>Zamówienie zrealizujemy (odpowiednie wypełnić):</w:t>
      </w:r>
    </w:p>
    <w:p w14:paraId="646B9F4B" w14:textId="5E3D427B" w:rsidR="00AA4AFD" w:rsidRPr="00D34881" w:rsidRDefault="00AA4AFD" w:rsidP="00AA4AFD">
      <w:pPr>
        <w:pStyle w:val="Standardowy2"/>
        <w:tabs>
          <w:tab w:val="left" w:pos="-1080"/>
        </w:tabs>
        <w:ind w:left="360"/>
        <w:jc w:val="both"/>
        <w:rPr>
          <w:rFonts w:ascii="Tahoma" w:hAnsi="Tahoma" w:cs="Tahoma"/>
          <w:sz w:val="18"/>
          <w:szCs w:val="18"/>
        </w:rPr>
      </w:pPr>
      <w:r w:rsidRPr="00D34881">
        <w:rPr>
          <w:rFonts w:ascii="Tahoma" w:hAnsi="Tahoma" w:cs="Tahoma"/>
          <w:sz w:val="18"/>
          <w:szCs w:val="18"/>
        </w:rPr>
        <w:t xml:space="preserve">a) </w:t>
      </w:r>
      <w:r w:rsidRPr="00D34881">
        <w:rPr>
          <w:rFonts w:ascii="Tahoma" w:hAnsi="Tahoma" w:cs="Tahoma"/>
          <w:b/>
          <w:sz w:val="18"/>
          <w:szCs w:val="18"/>
        </w:rPr>
        <w:t>sami</w:t>
      </w:r>
      <w:r w:rsidRPr="00D34881">
        <w:rPr>
          <w:rFonts w:ascii="Tahoma" w:hAnsi="Tahoma" w:cs="Tahoma"/>
          <w:sz w:val="18"/>
          <w:szCs w:val="18"/>
        </w:rPr>
        <w:t xml:space="preserve"> ………………………………………………………………………………………………………………………………………</w:t>
      </w:r>
    </w:p>
    <w:p w14:paraId="0FCAE9C0" w14:textId="77777777" w:rsidR="00AA4AFD" w:rsidRPr="00D34881" w:rsidRDefault="00AA4AFD" w:rsidP="00AA4AFD">
      <w:pPr>
        <w:pStyle w:val="Standardowy2"/>
        <w:tabs>
          <w:tab w:val="left" w:pos="-1080"/>
        </w:tabs>
        <w:ind w:left="360"/>
        <w:jc w:val="both"/>
        <w:rPr>
          <w:rFonts w:ascii="Tahoma" w:hAnsi="Tahoma" w:cs="Tahoma"/>
          <w:sz w:val="18"/>
          <w:szCs w:val="18"/>
        </w:rPr>
      </w:pPr>
      <w:r w:rsidRPr="00D34881">
        <w:rPr>
          <w:rFonts w:ascii="Tahoma" w:hAnsi="Tahoma" w:cs="Tahoma"/>
          <w:sz w:val="18"/>
          <w:szCs w:val="18"/>
        </w:rPr>
        <w:t xml:space="preserve">b) </w:t>
      </w:r>
      <w:r w:rsidRPr="00D34881">
        <w:rPr>
          <w:rFonts w:ascii="Tahoma" w:hAnsi="Tahoma" w:cs="Tahoma"/>
          <w:b/>
          <w:sz w:val="18"/>
          <w:szCs w:val="18"/>
        </w:rPr>
        <w:t>w konsorcjum z</w:t>
      </w:r>
      <w:r w:rsidRPr="00D34881">
        <w:rPr>
          <w:rFonts w:ascii="Tahoma" w:hAnsi="Tahoma" w:cs="Tahoma"/>
          <w:sz w:val="18"/>
          <w:szCs w:val="18"/>
        </w:rPr>
        <w:t>:</w:t>
      </w:r>
    </w:p>
    <w:p w14:paraId="767614A2" w14:textId="6802FF8A" w:rsidR="00AA4AFD" w:rsidRPr="00D34881" w:rsidRDefault="00AA4AFD" w:rsidP="00AA4AFD">
      <w:pPr>
        <w:pStyle w:val="Standardowy2"/>
        <w:tabs>
          <w:tab w:val="left" w:pos="-1080"/>
        </w:tabs>
        <w:ind w:left="360"/>
        <w:jc w:val="both"/>
        <w:rPr>
          <w:rFonts w:ascii="Tahoma" w:hAnsi="Tahoma" w:cs="Tahoma"/>
          <w:sz w:val="18"/>
          <w:szCs w:val="18"/>
        </w:rPr>
      </w:pPr>
      <w:r w:rsidRPr="00D34881">
        <w:rPr>
          <w:rFonts w:ascii="Tahoma" w:hAnsi="Tahoma" w:cs="Tahoma"/>
          <w:sz w:val="18"/>
          <w:szCs w:val="18"/>
        </w:rPr>
        <w:t>- ………………………………………………………………………………………………………………………………………………</w:t>
      </w:r>
      <w:r w:rsidR="00175B39">
        <w:rPr>
          <w:rFonts w:ascii="Tahoma" w:hAnsi="Tahoma" w:cs="Tahoma"/>
          <w:sz w:val="18"/>
          <w:szCs w:val="18"/>
        </w:rPr>
        <w:t>…</w:t>
      </w:r>
    </w:p>
    <w:p w14:paraId="268FB0E5" w14:textId="77777777" w:rsidR="00680935" w:rsidRPr="00D34881"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33787936" w14:textId="77777777" w:rsidR="00AA4AFD" w:rsidRPr="00D34881" w:rsidRDefault="00AA4AFD" w:rsidP="008A7BC0">
      <w:pPr>
        <w:numPr>
          <w:ilvl w:val="0"/>
          <w:numId w:val="47"/>
        </w:numPr>
        <w:jc w:val="both"/>
        <w:rPr>
          <w:rFonts w:ascii="Tahoma" w:hAnsi="Tahoma" w:cs="Tahoma"/>
          <w:sz w:val="18"/>
          <w:szCs w:val="18"/>
        </w:rPr>
      </w:pPr>
      <w:r w:rsidRPr="00D34881">
        <w:rPr>
          <w:rFonts w:ascii="Tahoma" w:hAnsi="Tahoma" w:cs="Tahoma"/>
          <w:sz w:val="18"/>
          <w:szCs w:val="18"/>
        </w:rPr>
        <w:t xml:space="preserve">(Wypełniają jedynie przedsiębiorcy składający ofertę jako </w:t>
      </w:r>
      <w:r w:rsidRPr="00D34881">
        <w:rPr>
          <w:rFonts w:ascii="Tahoma" w:hAnsi="Tahoma" w:cs="Tahoma"/>
          <w:b/>
          <w:sz w:val="18"/>
          <w:szCs w:val="18"/>
        </w:rPr>
        <w:t>konsorcjum</w:t>
      </w:r>
      <w:r w:rsidRPr="00D34881">
        <w:rPr>
          <w:rFonts w:ascii="Tahoma" w:hAnsi="Tahoma" w:cs="Tahoma"/>
          <w:sz w:val="18"/>
          <w:szCs w:val="18"/>
        </w:rPr>
        <w:t>). Oświadczamy, że sposób reprezentacji konsorcjum dla potrzeb niniejszego zamówienia jest następujący:</w:t>
      </w:r>
    </w:p>
    <w:p w14:paraId="3305F646" w14:textId="1C93D8A9" w:rsidR="00AA4AFD" w:rsidRPr="00D34881" w:rsidRDefault="00AA4AFD" w:rsidP="00AA4AFD">
      <w:pPr>
        <w:ind w:left="360"/>
        <w:jc w:val="both"/>
        <w:rPr>
          <w:rFonts w:ascii="Tahoma" w:hAnsi="Tahoma" w:cs="Tahoma"/>
          <w:sz w:val="18"/>
          <w:szCs w:val="18"/>
        </w:rPr>
      </w:pPr>
      <w:r w:rsidRPr="00D34881">
        <w:rPr>
          <w:rFonts w:ascii="Tahoma" w:hAnsi="Tahoma" w:cs="Tahoma"/>
          <w:sz w:val="18"/>
          <w:szCs w:val="18"/>
        </w:rPr>
        <w:t>…………………………………………………………………………………………………………………………………………………………………………………………………………………………………………………………………………………………………………………………</w:t>
      </w:r>
    </w:p>
    <w:p w14:paraId="69AEA4EE" w14:textId="77777777" w:rsidR="00AA4AFD" w:rsidRPr="00D34881" w:rsidRDefault="00AA4AFD" w:rsidP="00AA4AFD">
      <w:pPr>
        <w:ind w:left="360"/>
        <w:jc w:val="both"/>
        <w:rPr>
          <w:rFonts w:ascii="Tahoma" w:hAnsi="Tahoma" w:cs="Tahoma"/>
          <w:sz w:val="18"/>
          <w:szCs w:val="18"/>
        </w:rPr>
      </w:pPr>
    </w:p>
    <w:p w14:paraId="61E5E6F0" w14:textId="77777777" w:rsidR="00AA4AFD" w:rsidRPr="00D34881" w:rsidRDefault="00AA4AFD" w:rsidP="008A7BC0">
      <w:pPr>
        <w:numPr>
          <w:ilvl w:val="0"/>
          <w:numId w:val="47"/>
        </w:numPr>
        <w:jc w:val="both"/>
        <w:rPr>
          <w:rFonts w:ascii="Tahoma" w:hAnsi="Tahoma" w:cs="Tahoma"/>
          <w:b/>
          <w:sz w:val="18"/>
          <w:szCs w:val="18"/>
          <w:u w:val="single"/>
        </w:rPr>
      </w:pPr>
      <w:r w:rsidRPr="00D34881">
        <w:rPr>
          <w:rFonts w:ascii="Tahoma" w:hAnsi="Tahoma" w:cs="Tahoma"/>
          <w:b/>
          <w:sz w:val="18"/>
          <w:szCs w:val="18"/>
          <w:u w:val="single"/>
        </w:rPr>
        <w:t>OŚWIADCZENIE WYKONAWCY W ZAKRESIE WYPEŁNIENIA OBOWIĄZKÓW INFORMACYJNYCH PRZEWIDZIANYCH W ART. 13 LUB ART. 14 RODO</w:t>
      </w:r>
    </w:p>
    <w:p w14:paraId="4BD979A0" w14:textId="77777777" w:rsidR="00AA4AFD" w:rsidRPr="00D34881" w:rsidRDefault="00AA4AFD" w:rsidP="00CB59CC">
      <w:pPr>
        <w:pStyle w:val="NormalnyWeb"/>
        <w:spacing w:before="0" w:beforeAutospacing="0" w:after="0" w:afterAutospacing="0"/>
        <w:ind w:left="284"/>
        <w:rPr>
          <w:rFonts w:ascii="Tahoma" w:hAnsi="Tahoma" w:cs="Tahoma"/>
          <w:sz w:val="18"/>
          <w:szCs w:val="18"/>
        </w:rPr>
      </w:pPr>
      <w:r w:rsidRPr="00D34881">
        <w:rPr>
          <w:rFonts w:ascii="Tahoma" w:hAnsi="Tahoma" w:cs="Tahoma"/>
          <w:sz w:val="18"/>
          <w:szCs w:val="18"/>
        </w:rPr>
        <w:t>Oświadczam, że wypełniłem obowiązki informacyjne przewidziane w art. 13 lub art. 14 RODO</w:t>
      </w:r>
      <w:r w:rsidRPr="00D34881">
        <w:rPr>
          <w:rFonts w:ascii="Tahoma" w:hAnsi="Tahoma" w:cs="Tahoma"/>
          <w:sz w:val="18"/>
          <w:szCs w:val="18"/>
          <w:vertAlign w:val="superscript"/>
        </w:rPr>
        <w:t>1)</w:t>
      </w:r>
      <w:r w:rsidRPr="00D34881">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D34881">
        <w:rPr>
          <w:rFonts w:ascii="Tahoma" w:hAnsi="Tahoma" w:cs="Tahoma"/>
          <w:b/>
          <w:sz w:val="18"/>
          <w:szCs w:val="18"/>
        </w:rPr>
        <w:t>DOTYCZY / NIE DOTYCZY</w:t>
      </w:r>
      <w:r w:rsidRPr="00D34881">
        <w:rPr>
          <w:rFonts w:ascii="Tahoma" w:hAnsi="Tahoma" w:cs="Tahoma"/>
          <w:sz w:val="18"/>
          <w:szCs w:val="18"/>
        </w:rPr>
        <w:t>*</w:t>
      </w:r>
    </w:p>
    <w:p w14:paraId="711BD34D" w14:textId="77777777" w:rsidR="00AA4AFD" w:rsidRPr="00D34881" w:rsidRDefault="00AA4AFD" w:rsidP="00AA4AFD">
      <w:pPr>
        <w:pStyle w:val="Tekstprzypisudolnego"/>
        <w:ind w:left="284"/>
        <w:jc w:val="both"/>
        <w:rPr>
          <w:rFonts w:ascii="Tahoma" w:hAnsi="Tahoma" w:cs="Tahoma"/>
          <w:sz w:val="18"/>
          <w:szCs w:val="18"/>
          <w:vertAlign w:val="superscript"/>
        </w:rPr>
      </w:pPr>
    </w:p>
    <w:p w14:paraId="53862B8E" w14:textId="77777777" w:rsidR="00AA4AFD" w:rsidRPr="00D34881" w:rsidRDefault="00AA4AFD" w:rsidP="00AA4AFD">
      <w:pPr>
        <w:pStyle w:val="Tekstprzypisudolnego"/>
        <w:ind w:left="284"/>
        <w:jc w:val="both"/>
        <w:rPr>
          <w:rFonts w:ascii="Tahoma" w:hAnsi="Tahoma" w:cs="Tahoma"/>
          <w:sz w:val="18"/>
          <w:szCs w:val="18"/>
        </w:rPr>
      </w:pPr>
      <w:r w:rsidRPr="00D34881">
        <w:rPr>
          <w:rFonts w:ascii="Tahoma" w:hAnsi="Tahoma" w:cs="Tahoma"/>
          <w:sz w:val="18"/>
          <w:szCs w:val="18"/>
          <w:vertAlign w:val="superscript"/>
        </w:rPr>
        <w:t xml:space="preserve">1) </w:t>
      </w:r>
      <w:r w:rsidRPr="00D34881">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41C6B8" w14:textId="77777777" w:rsidR="00AA4AFD" w:rsidRPr="00D34881" w:rsidRDefault="00AA4AFD" w:rsidP="00AA4AFD">
      <w:pPr>
        <w:pStyle w:val="Tekstprzypisudolnego"/>
        <w:ind w:left="284"/>
        <w:jc w:val="both"/>
        <w:rPr>
          <w:rFonts w:ascii="Tahoma" w:hAnsi="Tahoma" w:cs="Tahoma"/>
          <w:sz w:val="18"/>
          <w:szCs w:val="18"/>
        </w:rPr>
      </w:pPr>
    </w:p>
    <w:p w14:paraId="3F715C68" w14:textId="5F4138A0" w:rsidR="00AA4AFD" w:rsidRPr="00D34881" w:rsidRDefault="00AA4AFD" w:rsidP="00AA4AFD">
      <w:pPr>
        <w:ind w:left="284"/>
        <w:jc w:val="both"/>
        <w:rPr>
          <w:rFonts w:ascii="Tahoma" w:hAnsi="Tahoma" w:cs="Tahoma"/>
          <w:sz w:val="18"/>
          <w:szCs w:val="18"/>
        </w:rPr>
      </w:pPr>
      <w:r w:rsidRPr="00D34881">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5 </w:t>
      </w:r>
      <w:r w:rsidRPr="009144E3">
        <w:rPr>
          <w:rFonts w:ascii="Tahoma" w:hAnsi="Tahoma" w:cs="Tahoma"/>
          <w:b/>
          <w:sz w:val="18"/>
          <w:szCs w:val="18"/>
        </w:rPr>
        <w:t>–</w:t>
      </w:r>
      <w:r w:rsidR="005330A8" w:rsidRPr="009144E3">
        <w:rPr>
          <w:rFonts w:ascii="Tahoma" w:hAnsi="Tahoma" w:cs="Tahoma"/>
          <w:b/>
          <w:sz w:val="18"/>
          <w:szCs w:val="18"/>
        </w:rPr>
        <w:t xml:space="preserve"> </w:t>
      </w:r>
      <w:r w:rsidRPr="009144E3">
        <w:rPr>
          <w:rFonts w:ascii="Tahoma" w:hAnsi="Tahoma" w:cs="Tahoma"/>
          <w:b/>
          <w:sz w:val="18"/>
          <w:szCs w:val="18"/>
        </w:rPr>
        <w:t>należy  niepotrzebne skreślić</w:t>
      </w:r>
      <w:r w:rsidRPr="00D34881">
        <w:rPr>
          <w:rFonts w:ascii="Tahoma" w:hAnsi="Tahoma" w:cs="Tahoma"/>
          <w:sz w:val="18"/>
          <w:szCs w:val="18"/>
        </w:rPr>
        <w:t>.</w:t>
      </w:r>
    </w:p>
    <w:p w14:paraId="7C1F2623" w14:textId="52070CFE" w:rsidR="00AA4AFD" w:rsidRPr="00D34881" w:rsidRDefault="00AA4AFD" w:rsidP="00AA4AFD">
      <w:pPr>
        <w:jc w:val="both"/>
        <w:rPr>
          <w:rFonts w:ascii="Tahoma" w:hAnsi="Tahoma" w:cs="Tahoma"/>
          <w:sz w:val="18"/>
          <w:szCs w:val="18"/>
        </w:rPr>
      </w:pPr>
    </w:p>
    <w:p w14:paraId="16A80526" w14:textId="77777777" w:rsidR="00680935" w:rsidRPr="00D34881" w:rsidRDefault="00680935" w:rsidP="00AA4AFD">
      <w:pPr>
        <w:rPr>
          <w:rFonts w:ascii="Tahoma" w:hAnsi="Tahoma" w:cs="Tahoma"/>
          <w:sz w:val="18"/>
          <w:szCs w:val="18"/>
        </w:rPr>
      </w:pPr>
    </w:p>
    <w:p w14:paraId="46DA34A2" w14:textId="77777777" w:rsidR="00680935" w:rsidRPr="00D34881" w:rsidRDefault="00680935" w:rsidP="004677BA">
      <w:pPr>
        <w:numPr>
          <w:ilvl w:val="0"/>
          <w:numId w:val="3"/>
        </w:numPr>
        <w:rPr>
          <w:rFonts w:ascii="Tahoma" w:hAnsi="Tahoma" w:cs="Tahoma"/>
          <w:sz w:val="18"/>
          <w:szCs w:val="18"/>
        </w:rPr>
      </w:pPr>
      <w:r w:rsidRPr="00D34881">
        <w:rPr>
          <w:rFonts w:ascii="Tahoma" w:hAnsi="Tahoma" w:cs="Tahoma"/>
          <w:sz w:val="18"/>
          <w:szCs w:val="18"/>
        </w:rPr>
        <w:t>Załącznikami do niniejszej oferty, stanowiącymi integralną jej część są:</w:t>
      </w:r>
    </w:p>
    <w:p w14:paraId="3C21FCAC" w14:textId="77777777" w:rsidR="00680935" w:rsidRPr="00D34881" w:rsidRDefault="00680935" w:rsidP="00CB59CC">
      <w:pPr>
        <w:tabs>
          <w:tab w:val="num" w:pos="360"/>
        </w:tabs>
        <w:ind w:left="360"/>
        <w:rPr>
          <w:rFonts w:ascii="Tahoma" w:hAnsi="Tahoma" w:cs="Tahoma"/>
          <w:sz w:val="18"/>
          <w:szCs w:val="18"/>
        </w:rPr>
      </w:pPr>
      <w:r w:rsidRPr="00D34881">
        <w:rPr>
          <w:rFonts w:ascii="Tahoma" w:hAnsi="Tahoma" w:cs="Tahoma"/>
          <w:sz w:val="18"/>
          <w:szCs w:val="18"/>
        </w:rPr>
        <w:t>(numerowany wykaz załączników wraz z tytułami)</w:t>
      </w:r>
    </w:p>
    <w:p w14:paraId="7EE739CF" w14:textId="77777777" w:rsidR="00680935" w:rsidRPr="00D34881" w:rsidRDefault="00680935" w:rsidP="00680935">
      <w:pPr>
        <w:jc w:val="both"/>
        <w:rPr>
          <w:rFonts w:ascii="Tahoma" w:hAnsi="Tahoma" w:cs="Tahoma"/>
          <w:sz w:val="18"/>
          <w:szCs w:val="18"/>
        </w:rPr>
      </w:pPr>
      <w:r w:rsidRPr="00D34881">
        <w:rPr>
          <w:rFonts w:ascii="Tahoma" w:hAnsi="Tahoma" w:cs="Tahoma"/>
          <w:sz w:val="18"/>
          <w:szCs w:val="18"/>
        </w:rPr>
        <w:t xml:space="preserve">   </w:t>
      </w:r>
    </w:p>
    <w:p w14:paraId="07A1A68D" w14:textId="77777777" w:rsidR="00680935" w:rsidRPr="00D34881" w:rsidRDefault="00680935" w:rsidP="00680935">
      <w:pPr>
        <w:rPr>
          <w:rFonts w:ascii="Tahoma" w:hAnsi="Tahoma" w:cs="Tahoma"/>
          <w:sz w:val="18"/>
          <w:szCs w:val="18"/>
        </w:rPr>
      </w:pPr>
      <w:r w:rsidRPr="00D34881">
        <w:rPr>
          <w:rFonts w:ascii="Tahoma" w:hAnsi="Tahoma" w:cs="Tahoma"/>
          <w:sz w:val="18"/>
          <w:szCs w:val="18"/>
        </w:rPr>
        <w:t xml:space="preserve">     ................................................................</w:t>
      </w:r>
    </w:p>
    <w:p w14:paraId="5F7F1582" w14:textId="77777777" w:rsidR="00680935" w:rsidRPr="00D34881" w:rsidRDefault="00680935" w:rsidP="00680935">
      <w:pPr>
        <w:rPr>
          <w:rFonts w:ascii="Tahoma" w:hAnsi="Tahoma" w:cs="Tahoma"/>
          <w:sz w:val="18"/>
          <w:szCs w:val="18"/>
        </w:rPr>
      </w:pPr>
      <w:r w:rsidRPr="00D34881">
        <w:rPr>
          <w:rFonts w:ascii="Tahoma" w:hAnsi="Tahoma" w:cs="Tahoma"/>
          <w:sz w:val="18"/>
          <w:szCs w:val="18"/>
        </w:rPr>
        <w:t xml:space="preserve">     ................................................................</w:t>
      </w:r>
    </w:p>
    <w:p w14:paraId="29691576" w14:textId="77777777" w:rsidR="00680935" w:rsidRPr="00D34881" w:rsidRDefault="00680935" w:rsidP="00680935">
      <w:pPr>
        <w:rPr>
          <w:rFonts w:ascii="Tahoma" w:hAnsi="Tahoma" w:cs="Tahoma"/>
          <w:sz w:val="18"/>
          <w:szCs w:val="18"/>
        </w:rPr>
      </w:pPr>
      <w:r w:rsidRPr="00D34881">
        <w:rPr>
          <w:rFonts w:ascii="Tahoma" w:hAnsi="Tahoma" w:cs="Tahoma"/>
          <w:sz w:val="18"/>
          <w:szCs w:val="18"/>
        </w:rPr>
        <w:t xml:space="preserve">     ................................................................</w:t>
      </w:r>
    </w:p>
    <w:p w14:paraId="3F6925A9" w14:textId="77777777" w:rsidR="00680935" w:rsidRPr="00D34881" w:rsidRDefault="00680935" w:rsidP="00680935">
      <w:pPr>
        <w:rPr>
          <w:rFonts w:ascii="Tahoma" w:hAnsi="Tahoma" w:cs="Tahoma"/>
          <w:sz w:val="18"/>
          <w:szCs w:val="18"/>
        </w:rPr>
      </w:pPr>
      <w:r w:rsidRPr="00D34881">
        <w:rPr>
          <w:rFonts w:ascii="Tahoma" w:hAnsi="Tahoma" w:cs="Tahoma"/>
          <w:sz w:val="18"/>
          <w:szCs w:val="18"/>
        </w:rPr>
        <w:t xml:space="preserve">     ................................................................</w:t>
      </w:r>
    </w:p>
    <w:p w14:paraId="14C2B89A" w14:textId="37E6C8EF" w:rsidR="00B55E2C" w:rsidRDefault="00B55E2C" w:rsidP="00AE3F45">
      <w:pPr>
        <w:rPr>
          <w:rFonts w:ascii="Tahoma" w:hAnsi="Tahoma" w:cs="Tahoma"/>
          <w:b/>
          <w:sz w:val="20"/>
          <w:szCs w:val="20"/>
        </w:rPr>
      </w:pPr>
    </w:p>
    <w:p w14:paraId="4B0876BD" w14:textId="21BABB85" w:rsidR="00AE3F45" w:rsidRDefault="00AE3F45" w:rsidP="00B55E2C">
      <w:pPr>
        <w:rPr>
          <w:rFonts w:ascii="Tahoma" w:hAnsi="Tahoma" w:cs="Tahoma"/>
          <w:b/>
          <w:sz w:val="20"/>
          <w:szCs w:val="20"/>
        </w:rPr>
      </w:pPr>
    </w:p>
    <w:p w14:paraId="13B89BA9" w14:textId="77777777" w:rsidR="00AE3F45" w:rsidRPr="00B55E2C" w:rsidRDefault="00AE3F45" w:rsidP="00B55E2C">
      <w:pPr>
        <w:rPr>
          <w:rFonts w:ascii="Tahoma" w:hAnsi="Tahoma" w:cs="Tahoma"/>
          <w:b/>
          <w:sz w:val="20"/>
          <w:szCs w:val="20"/>
        </w:rPr>
        <w:sectPr w:rsidR="00AE3F45" w:rsidRPr="00B55E2C" w:rsidSect="001B077E">
          <w:footnotePr>
            <w:numRestart w:val="eachSect"/>
          </w:footnotePr>
          <w:pgSz w:w="11906" w:h="16838"/>
          <w:pgMar w:top="851" w:right="851" w:bottom="709" w:left="851" w:header="284" w:footer="443" w:gutter="0"/>
          <w:cols w:space="708"/>
          <w:titlePg/>
          <w:docGrid w:linePitch="360"/>
        </w:sectPr>
      </w:pPr>
    </w:p>
    <w:p w14:paraId="7090298B" w14:textId="7710C3F9" w:rsidR="006A2558" w:rsidRPr="00D34881" w:rsidRDefault="006A2558" w:rsidP="006A2558">
      <w:pPr>
        <w:jc w:val="right"/>
        <w:rPr>
          <w:rFonts w:ascii="Tahoma" w:hAnsi="Tahoma" w:cs="Tahoma"/>
          <w:b/>
          <w:sz w:val="18"/>
          <w:szCs w:val="20"/>
        </w:rPr>
      </w:pPr>
      <w:r w:rsidRPr="00D34881">
        <w:rPr>
          <w:rFonts w:ascii="Tahoma" w:hAnsi="Tahoma" w:cs="Tahoma"/>
          <w:b/>
          <w:sz w:val="18"/>
          <w:szCs w:val="20"/>
        </w:rPr>
        <w:lastRenderedPageBreak/>
        <w:t>Załącznik nr 3</w:t>
      </w:r>
      <w:r w:rsidR="003673C0">
        <w:rPr>
          <w:rFonts w:ascii="Tahoma" w:hAnsi="Tahoma" w:cs="Tahoma"/>
          <w:b/>
          <w:sz w:val="18"/>
          <w:szCs w:val="20"/>
        </w:rPr>
        <w:t xml:space="preserve"> do SWZ</w:t>
      </w:r>
    </w:p>
    <w:p w14:paraId="6596BCEB" w14:textId="77777777" w:rsidR="006A2558" w:rsidRPr="00D34881" w:rsidRDefault="006A2558" w:rsidP="006A2558">
      <w:pPr>
        <w:spacing w:line="360" w:lineRule="auto"/>
        <w:rPr>
          <w:rFonts w:ascii="Tahoma" w:hAnsi="Tahoma" w:cs="Tahoma"/>
          <w:b/>
          <w:bCs/>
          <w:sz w:val="18"/>
          <w:szCs w:val="20"/>
        </w:rPr>
      </w:pPr>
      <w:r w:rsidRPr="00D34881">
        <w:rPr>
          <w:rFonts w:ascii="Tahoma" w:hAnsi="Tahoma" w:cs="Tahoma"/>
          <w:sz w:val="18"/>
          <w:szCs w:val="20"/>
        </w:rPr>
        <w:t>Data ..........................</w:t>
      </w:r>
    </w:p>
    <w:p w14:paraId="62DA7449" w14:textId="77777777" w:rsidR="006A2558" w:rsidRPr="00D34881" w:rsidRDefault="006A2558" w:rsidP="006A2558">
      <w:pPr>
        <w:tabs>
          <w:tab w:val="left" w:pos="284"/>
        </w:tabs>
        <w:spacing w:line="360" w:lineRule="auto"/>
        <w:rPr>
          <w:rFonts w:ascii="Tahoma" w:hAnsi="Tahoma" w:cs="Tahoma"/>
          <w:sz w:val="18"/>
          <w:szCs w:val="20"/>
        </w:rPr>
      </w:pPr>
      <w:r w:rsidRPr="00D34881">
        <w:rPr>
          <w:rFonts w:ascii="Tahoma" w:hAnsi="Tahoma" w:cs="Tahoma"/>
          <w:sz w:val="18"/>
          <w:szCs w:val="20"/>
        </w:rPr>
        <w:t>Nazwa Wykonawcy ................................................................</w:t>
      </w:r>
    </w:p>
    <w:p w14:paraId="71AC0A74" w14:textId="77777777" w:rsidR="006A2558" w:rsidRPr="00D34881" w:rsidRDefault="006A2558" w:rsidP="006A2558">
      <w:pPr>
        <w:rPr>
          <w:rFonts w:ascii="Tahoma" w:hAnsi="Tahoma" w:cs="Tahoma"/>
          <w:sz w:val="18"/>
          <w:szCs w:val="20"/>
        </w:rPr>
      </w:pPr>
      <w:r w:rsidRPr="00D34881">
        <w:rPr>
          <w:rFonts w:ascii="Tahoma" w:hAnsi="Tahoma" w:cs="Tahoma"/>
          <w:sz w:val="18"/>
          <w:szCs w:val="20"/>
        </w:rPr>
        <w:t>Adres Wykonawcy ...............................................................</w:t>
      </w:r>
    </w:p>
    <w:p w14:paraId="701A0098" w14:textId="77777777" w:rsidR="006A2558" w:rsidRPr="00D34881" w:rsidRDefault="006A2558" w:rsidP="006A2558">
      <w:pPr>
        <w:spacing w:line="480" w:lineRule="auto"/>
        <w:ind w:right="4365"/>
        <w:rPr>
          <w:rFonts w:ascii="Tahoma" w:hAnsi="Tahoma" w:cs="Tahoma"/>
          <w:i/>
          <w:sz w:val="16"/>
          <w:szCs w:val="16"/>
        </w:rPr>
      </w:pPr>
    </w:p>
    <w:p w14:paraId="3095BC2F" w14:textId="77777777" w:rsidR="006A2558" w:rsidRPr="00D34881" w:rsidRDefault="006A2558" w:rsidP="006A2558">
      <w:pPr>
        <w:spacing w:after="120" w:line="360" w:lineRule="auto"/>
        <w:jc w:val="center"/>
        <w:rPr>
          <w:rFonts w:ascii="Tahoma" w:hAnsi="Tahoma" w:cs="Tahoma"/>
          <w:b/>
          <w:sz w:val="18"/>
          <w:szCs w:val="20"/>
          <w:u w:val="single"/>
        </w:rPr>
      </w:pPr>
      <w:r w:rsidRPr="00D34881">
        <w:rPr>
          <w:rFonts w:ascii="Tahoma" w:hAnsi="Tahoma" w:cs="Tahoma"/>
          <w:b/>
          <w:sz w:val="18"/>
          <w:szCs w:val="20"/>
          <w:u w:val="single"/>
        </w:rPr>
        <w:t xml:space="preserve">Oświadczenie wykonawcy </w:t>
      </w:r>
    </w:p>
    <w:p w14:paraId="7B611F60" w14:textId="77777777" w:rsidR="006A2558" w:rsidRPr="00D34881" w:rsidRDefault="006A2558" w:rsidP="006A2558">
      <w:pPr>
        <w:spacing w:line="360" w:lineRule="auto"/>
        <w:jc w:val="center"/>
        <w:rPr>
          <w:rFonts w:ascii="Tahoma" w:hAnsi="Tahoma" w:cs="Tahoma"/>
          <w:sz w:val="18"/>
          <w:szCs w:val="20"/>
        </w:rPr>
      </w:pPr>
      <w:r w:rsidRPr="00D34881">
        <w:rPr>
          <w:rFonts w:ascii="Tahoma" w:hAnsi="Tahoma" w:cs="Tahoma"/>
          <w:sz w:val="18"/>
          <w:szCs w:val="20"/>
        </w:rPr>
        <w:t xml:space="preserve">składane na podstawie art. 125 ust. 1 ustawy z dnia 11 września 2019 r. Prawo zamówień publicznych (dalej jako: ustawa PZP), </w:t>
      </w:r>
    </w:p>
    <w:p w14:paraId="57FDB0F1" w14:textId="77777777" w:rsidR="006A2558" w:rsidRPr="00D34881" w:rsidRDefault="006A2558" w:rsidP="006A2558">
      <w:pPr>
        <w:spacing w:before="120" w:line="360" w:lineRule="auto"/>
        <w:jc w:val="center"/>
        <w:rPr>
          <w:rFonts w:ascii="Tahoma" w:hAnsi="Tahoma" w:cs="Tahoma"/>
          <w:b/>
          <w:sz w:val="18"/>
          <w:szCs w:val="20"/>
          <w:u w:val="single"/>
        </w:rPr>
      </w:pPr>
      <w:r w:rsidRPr="00D34881">
        <w:rPr>
          <w:rFonts w:ascii="Tahoma" w:hAnsi="Tahoma" w:cs="Tahoma"/>
          <w:b/>
          <w:sz w:val="18"/>
          <w:szCs w:val="20"/>
          <w:u w:val="single"/>
        </w:rPr>
        <w:t>DOTYCZĄCE PODSTAW WYKLUCZENIA Z POSTĘPOWANIA</w:t>
      </w:r>
    </w:p>
    <w:p w14:paraId="3A79EC30" w14:textId="77777777" w:rsidR="006A2558" w:rsidRPr="00D34881" w:rsidRDefault="006A2558" w:rsidP="006A2558">
      <w:pPr>
        <w:spacing w:line="360" w:lineRule="auto"/>
        <w:jc w:val="both"/>
        <w:rPr>
          <w:rFonts w:ascii="Tahoma" w:hAnsi="Tahoma" w:cs="Tahoma"/>
          <w:sz w:val="18"/>
          <w:szCs w:val="20"/>
        </w:rPr>
      </w:pPr>
    </w:p>
    <w:p w14:paraId="7266B0B8" w14:textId="4E1D237E" w:rsidR="006A2558" w:rsidRPr="00D34881" w:rsidRDefault="006A2558" w:rsidP="006A2558">
      <w:pPr>
        <w:spacing w:line="360" w:lineRule="auto"/>
        <w:ind w:firstLine="708"/>
        <w:jc w:val="both"/>
        <w:rPr>
          <w:rFonts w:ascii="Tahoma" w:hAnsi="Tahoma" w:cs="Tahoma"/>
          <w:sz w:val="18"/>
          <w:szCs w:val="20"/>
        </w:rPr>
      </w:pPr>
      <w:r w:rsidRPr="00D34881">
        <w:rPr>
          <w:rFonts w:ascii="Tahoma" w:hAnsi="Tahoma" w:cs="Tahoma"/>
          <w:sz w:val="18"/>
          <w:szCs w:val="20"/>
        </w:rPr>
        <w:t xml:space="preserve">Na potrzeby postępowania o udzielenie zamówienia publicznego </w:t>
      </w:r>
      <w:r w:rsidRPr="00D34881">
        <w:rPr>
          <w:rFonts w:ascii="Tahoma" w:hAnsi="Tahoma" w:cs="Tahoma"/>
          <w:sz w:val="18"/>
          <w:szCs w:val="18"/>
        </w:rPr>
        <w:t xml:space="preserve">pn. </w:t>
      </w:r>
      <w:r>
        <w:rPr>
          <w:rFonts w:ascii="Tahoma" w:hAnsi="Tahoma" w:cs="Tahoma"/>
          <w:b/>
          <w:bCs/>
          <w:sz w:val="18"/>
          <w:szCs w:val="18"/>
        </w:rPr>
        <w:t>1</w:t>
      </w:r>
      <w:r w:rsidR="00686A76">
        <w:rPr>
          <w:rFonts w:ascii="Tahoma" w:hAnsi="Tahoma" w:cs="Tahoma"/>
          <w:b/>
          <w:bCs/>
          <w:sz w:val="18"/>
          <w:szCs w:val="18"/>
        </w:rPr>
        <w:t>10</w:t>
      </w:r>
      <w:r w:rsidRPr="00D34881">
        <w:rPr>
          <w:rFonts w:ascii="Tahoma" w:hAnsi="Tahoma" w:cs="Tahoma"/>
          <w:b/>
          <w:bCs/>
          <w:sz w:val="18"/>
          <w:szCs w:val="18"/>
        </w:rPr>
        <w:t>/TP/ZP/</w:t>
      </w:r>
      <w:r>
        <w:rPr>
          <w:rFonts w:ascii="Tahoma" w:hAnsi="Tahoma" w:cs="Tahoma"/>
          <w:b/>
          <w:bCs/>
          <w:sz w:val="18"/>
          <w:szCs w:val="18"/>
        </w:rPr>
        <w:t>U</w:t>
      </w:r>
      <w:r w:rsidRPr="00D34881">
        <w:rPr>
          <w:rFonts w:ascii="Tahoma" w:hAnsi="Tahoma" w:cs="Tahoma"/>
          <w:b/>
          <w:bCs/>
          <w:sz w:val="18"/>
          <w:szCs w:val="18"/>
        </w:rPr>
        <w:t xml:space="preserve">/2023 </w:t>
      </w:r>
      <w:r w:rsidRPr="00D34881">
        <w:rPr>
          <w:rFonts w:ascii="Tahoma" w:hAnsi="Tahoma" w:cs="Tahoma"/>
          <w:sz w:val="18"/>
          <w:szCs w:val="18"/>
        </w:rPr>
        <w:t>na</w:t>
      </w:r>
      <w:r w:rsidRPr="00D34881">
        <w:rPr>
          <w:rFonts w:ascii="Tahoma" w:hAnsi="Tahoma" w:cs="Tahoma"/>
          <w:b/>
          <w:bCs/>
          <w:sz w:val="18"/>
          <w:szCs w:val="18"/>
        </w:rPr>
        <w:t xml:space="preserve"> </w:t>
      </w:r>
      <w:r w:rsidR="00686A76" w:rsidRPr="00686A76">
        <w:rPr>
          <w:rFonts w:ascii="Tahoma" w:hAnsi="Tahoma" w:cs="Tahoma"/>
          <w:b/>
          <w:bCs/>
          <w:sz w:val="18"/>
          <w:szCs w:val="18"/>
        </w:rPr>
        <w:t xml:space="preserve">usługę </w:t>
      </w:r>
      <w:r w:rsidR="00686A76" w:rsidRPr="00686A76">
        <w:rPr>
          <w:rFonts w:ascii="Tahoma" w:hAnsi="Tahoma" w:cs="Tahoma"/>
          <w:b/>
          <w:bCs/>
          <w:iCs/>
          <w:sz w:val="18"/>
          <w:szCs w:val="18"/>
        </w:rPr>
        <w:t>przetworzenia kału w celu transferu mikrobioty jelitowej</w:t>
      </w:r>
      <w:r w:rsidRPr="00D34881">
        <w:rPr>
          <w:rFonts w:ascii="Tahoma" w:hAnsi="Tahoma" w:cs="Tahoma"/>
          <w:sz w:val="18"/>
          <w:szCs w:val="18"/>
        </w:rPr>
        <w:t xml:space="preserve"> prowadzonego przez Samodzielny Publiczny Zakład Opieki</w:t>
      </w:r>
      <w:r w:rsidRPr="00D34881">
        <w:rPr>
          <w:rFonts w:ascii="Tahoma" w:hAnsi="Tahoma" w:cs="Tahoma"/>
          <w:sz w:val="18"/>
          <w:szCs w:val="20"/>
        </w:rPr>
        <w:t xml:space="preserve"> Zdrowotnej Uniwersytecki Szpital Kliniczny Nr 1 im. N. Barlickiego w Łodzi oświadczam, co następuje:</w:t>
      </w:r>
    </w:p>
    <w:p w14:paraId="68968764" w14:textId="77777777" w:rsidR="006A2558" w:rsidRPr="00D34881" w:rsidRDefault="006A2558" w:rsidP="006A2558">
      <w:pPr>
        <w:shd w:val="clear" w:color="auto" w:fill="BFBFBF"/>
        <w:rPr>
          <w:rFonts w:ascii="Tahoma" w:hAnsi="Tahoma" w:cs="Tahoma"/>
          <w:b/>
          <w:sz w:val="18"/>
          <w:szCs w:val="20"/>
        </w:rPr>
      </w:pPr>
      <w:r w:rsidRPr="00D34881">
        <w:rPr>
          <w:rFonts w:ascii="Tahoma" w:hAnsi="Tahoma" w:cs="Tahoma"/>
          <w:b/>
          <w:sz w:val="18"/>
          <w:szCs w:val="20"/>
        </w:rPr>
        <w:t>OŚWIADCZENIA DOTYCZĄCE WYKONAWCY:</w:t>
      </w:r>
    </w:p>
    <w:p w14:paraId="71D4ED9A" w14:textId="77777777" w:rsidR="006A2558" w:rsidRPr="00D34881" w:rsidRDefault="006A2558" w:rsidP="006A2558">
      <w:pPr>
        <w:shd w:val="clear" w:color="auto" w:fill="BFBFBF"/>
        <w:rPr>
          <w:rFonts w:ascii="Tahoma" w:hAnsi="Tahoma" w:cs="Tahoma"/>
          <w:b/>
          <w:sz w:val="18"/>
          <w:szCs w:val="20"/>
        </w:rPr>
      </w:pPr>
    </w:p>
    <w:p w14:paraId="10AC2AD4" w14:textId="77777777" w:rsidR="006A2558" w:rsidRPr="00D34881" w:rsidRDefault="006A2558" w:rsidP="008A7BC0">
      <w:pPr>
        <w:pStyle w:val="Akapitzlist"/>
        <w:numPr>
          <w:ilvl w:val="0"/>
          <w:numId w:val="27"/>
        </w:numPr>
        <w:spacing w:after="0"/>
        <w:jc w:val="both"/>
        <w:rPr>
          <w:rFonts w:ascii="Tahoma" w:hAnsi="Tahoma" w:cs="Tahoma"/>
          <w:sz w:val="18"/>
        </w:rPr>
      </w:pPr>
      <w:r w:rsidRPr="00D34881">
        <w:rPr>
          <w:rFonts w:ascii="Tahoma" w:hAnsi="Tahoma" w:cs="Tahoma"/>
          <w:sz w:val="18"/>
        </w:rPr>
        <w:t>Oświadczam, że nie podlegam wykluczeniu z postępowania na podstawie art. 108 ust 1 ustawy PZP.</w:t>
      </w:r>
    </w:p>
    <w:p w14:paraId="37F3C07D" w14:textId="77777777" w:rsidR="006A2558" w:rsidRPr="00D34881" w:rsidRDefault="006A2558" w:rsidP="008A7BC0">
      <w:pPr>
        <w:pStyle w:val="Akapitzlist"/>
        <w:numPr>
          <w:ilvl w:val="0"/>
          <w:numId w:val="27"/>
        </w:numPr>
        <w:spacing w:after="0"/>
        <w:jc w:val="both"/>
        <w:rPr>
          <w:rFonts w:ascii="Tahoma" w:hAnsi="Tahoma" w:cs="Tahoma"/>
          <w:sz w:val="18"/>
        </w:rPr>
      </w:pPr>
      <w:r w:rsidRPr="00D34881">
        <w:rPr>
          <w:rFonts w:ascii="Tahoma" w:hAnsi="Tahoma" w:cs="Tahoma"/>
          <w:sz w:val="18"/>
        </w:rPr>
        <w:t>Oświadczam, że nie podlegam wykluczeniu z postępowania na podstawie art. 109 ust. 4 ustawy PZP.</w:t>
      </w:r>
    </w:p>
    <w:p w14:paraId="1D2C3B1A" w14:textId="77777777" w:rsidR="006A2558" w:rsidRPr="00D34881" w:rsidRDefault="006A2558" w:rsidP="008A7BC0">
      <w:pPr>
        <w:pStyle w:val="Akapitzlist"/>
        <w:numPr>
          <w:ilvl w:val="0"/>
          <w:numId w:val="27"/>
        </w:numPr>
        <w:spacing w:after="0"/>
        <w:jc w:val="both"/>
        <w:rPr>
          <w:rFonts w:ascii="Tahoma" w:hAnsi="Tahoma" w:cs="Tahoma"/>
          <w:sz w:val="18"/>
        </w:rPr>
      </w:pPr>
      <w:r w:rsidRPr="00D34881">
        <w:rPr>
          <w:rFonts w:ascii="Tahoma" w:hAnsi="Tahoma" w:cs="Tahoma"/>
          <w:sz w:val="18"/>
          <w:szCs w:val="20"/>
        </w:rPr>
        <w:t>Oświadczam, że aktualna dokumentacja wymagana przez Zamawiającego w celu potwierdzenia braku podstaw do wykluczenia</w:t>
      </w:r>
      <w:r w:rsidRPr="00D34881">
        <w:rPr>
          <w:rStyle w:val="Odwoanieprzypisudolnego"/>
          <w:rFonts w:ascii="Tahoma" w:hAnsi="Tahoma" w:cs="Tahoma"/>
          <w:sz w:val="18"/>
          <w:szCs w:val="20"/>
        </w:rPr>
        <w:footnoteReference w:id="5"/>
      </w:r>
      <w:r w:rsidRPr="00D34881">
        <w:rPr>
          <w:rFonts w:ascii="Tahoma" w:hAnsi="Tahoma" w:cs="Tahoma"/>
          <w:sz w:val="18"/>
          <w:szCs w:val="20"/>
        </w:rPr>
        <w:t>:</w:t>
      </w:r>
    </w:p>
    <w:p w14:paraId="44E4170E" w14:textId="77777777" w:rsidR="006A2558" w:rsidRPr="00D34881" w:rsidRDefault="006A2558" w:rsidP="008A7BC0">
      <w:pPr>
        <w:numPr>
          <w:ilvl w:val="0"/>
          <w:numId w:val="28"/>
        </w:numPr>
        <w:spacing w:line="276" w:lineRule="auto"/>
        <w:jc w:val="both"/>
        <w:rPr>
          <w:rFonts w:ascii="Tahoma" w:hAnsi="Tahoma" w:cs="Tahoma"/>
          <w:sz w:val="18"/>
          <w:szCs w:val="20"/>
        </w:rPr>
      </w:pPr>
      <w:r w:rsidRPr="00D34881">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7D556047" w14:textId="77777777" w:rsidR="006A2558" w:rsidRPr="00D34881" w:rsidRDefault="006A2558" w:rsidP="008A7BC0">
      <w:pPr>
        <w:numPr>
          <w:ilvl w:val="0"/>
          <w:numId w:val="28"/>
        </w:numPr>
        <w:spacing w:line="276" w:lineRule="auto"/>
        <w:jc w:val="both"/>
        <w:rPr>
          <w:rFonts w:ascii="Tahoma" w:hAnsi="Tahoma" w:cs="Tahoma"/>
          <w:sz w:val="18"/>
          <w:szCs w:val="20"/>
        </w:rPr>
      </w:pPr>
      <w:r w:rsidRPr="00D34881">
        <w:rPr>
          <w:rFonts w:ascii="Tahoma" w:hAnsi="Tahoma" w:cs="Tahoma"/>
          <w:sz w:val="18"/>
          <w:szCs w:val="20"/>
        </w:rPr>
        <w:t>znajduje się w posiadaniu Zamawiającego (jeżeli tak, proszę podać nazwę i numer postępowania (</w:t>
      </w:r>
      <w:r w:rsidRPr="00D34881">
        <w:rPr>
          <w:rFonts w:ascii="Tahoma" w:hAnsi="Tahoma" w:cs="Tahoma"/>
          <w:b/>
          <w:sz w:val="18"/>
          <w:szCs w:val="20"/>
        </w:rPr>
        <w:t>……/…….</w:t>
      </w:r>
      <w:r>
        <w:rPr>
          <w:rFonts w:ascii="Tahoma" w:hAnsi="Tahoma" w:cs="Tahoma"/>
          <w:b/>
          <w:sz w:val="18"/>
          <w:szCs w:val="20"/>
        </w:rPr>
        <w:t>/ZP/</w:t>
      </w:r>
      <w:r w:rsidRPr="00D34881">
        <w:rPr>
          <w:rFonts w:ascii="Tahoma" w:hAnsi="Tahoma" w:cs="Tahoma"/>
          <w:b/>
          <w:sz w:val="18"/>
          <w:szCs w:val="20"/>
        </w:rPr>
        <w:t>……</w:t>
      </w:r>
      <w:r w:rsidRPr="00D34881">
        <w:rPr>
          <w:rFonts w:ascii="Tahoma" w:hAnsi="Tahoma" w:cs="Tahoma"/>
          <w:sz w:val="18"/>
          <w:szCs w:val="20"/>
        </w:rPr>
        <w:t>r) do którego została złożona: ……………………………………………………….</w:t>
      </w:r>
    </w:p>
    <w:p w14:paraId="4F5B8F16" w14:textId="77777777" w:rsidR="006A2558" w:rsidRPr="00D34881" w:rsidRDefault="006A2558" w:rsidP="008A7BC0">
      <w:pPr>
        <w:pStyle w:val="Akapitzlist"/>
        <w:numPr>
          <w:ilvl w:val="0"/>
          <w:numId w:val="27"/>
        </w:numPr>
        <w:spacing w:after="0"/>
        <w:jc w:val="both"/>
        <w:rPr>
          <w:rFonts w:ascii="Tahoma" w:hAnsi="Tahoma" w:cs="Tahoma"/>
          <w:sz w:val="18"/>
          <w:szCs w:val="20"/>
        </w:rPr>
      </w:pPr>
      <w:r w:rsidRPr="00D34881">
        <w:rPr>
          <w:rFonts w:ascii="Tahoma" w:hAnsi="Tahoma" w:cs="Tahoma"/>
          <w:sz w:val="18"/>
          <w:szCs w:val="20"/>
        </w:rPr>
        <w:t>Oświadczamy, że nie podlegamy wykluczeniu z postępowania na podstawie art. 7 ust. 1 ustawy z dnia 13 kwietnia 2022 r. o szczególnych rozwiązaniach w zakresie przeciwdziałania wspieraniu agresji na Ukrainę oraz służących ochronie bezpieczeństwa narodowego.</w:t>
      </w:r>
    </w:p>
    <w:p w14:paraId="068D0C3F" w14:textId="77777777" w:rsidR="006A2558" w:rsidRPr="00D34881" w:rsidRDefault="006A2558" w:rsidP="006A2558">
      <w:pPr>
        <w:spacing w:line="360" w:lineRule="auto"/>
        <w:jc w:val="both"/>
        <w:rPr>
          <w:rFonts w:ascii="Tahoma" w:hAnsi="Tahoma" w:cs="Tahoma"/>
          <w:i/>
          <w:sz w:val="18"/>
          <w:szCs w:val="20"/>
        </w:rPr>
      </w:pPr>
    </w:p>
    <w:p w14:paraId="6C1B8AC6" w14:textId="77777777" w:rsidR="006A2558" w:rsidRPr="00D34881" w:rsidRDefault="006A2558" w:rsidP="006A2558">
      <w:pPr>
        <w:spacing w:line="360" w:lineRule="auto"/>
        <w:jc w:val="both"/>
        <w:rPr>
          <w:rFonts w:ascii="Tahoma" w:hAnsi="Tahoma" w:cs="Tahoma"/>
          <w:i/>
          <w:sz w:val="18"/>
          <w:szCs w:val="20"/>
        </w:rPr>
      </w:pPr>
    </w:p>
    <w:p w14:paraId="77A7CF7A" w14:textId="77777777" w:rsidR="006A2558" w:rsidRPr="00D34881" w:rsidRDefault="006A2558" w:rsidP="006A2558">
      <w:pPr>
        <w:spacing w:line="276" w:lineRule="auto"/>
        <w:jc w:val="both"/>
        <w:rPr>
          <w:rFonts w:ascii="Tahoma" w:hAnsi="Tahoma" w:cs="Tahoma"/>
          <w:sz w:val="18"/>
          <w:szCs w:val="20"/>
        </w:rPr>
      </w:pPr>
      <w:r w:rsidRPr="00D34881">
        <w:rPr>
          <w:rFonts w:ascii="Tahoma" w:hAnsi="Tahoma" w:cs="Tahoma"/>
          <w:sz w:val="18"/>
          <w:szCs w:val="20"/>
        </w:rPr>
        <w:t xml:space="preserve">Oświadczam, że zachodzą w stosunku do mnie podstawy wykluczenia z postępowania na podstawie art. …………. ustawy PZP </w:t>
      </w:r>
      <w:r w:rsidRPr="00D34881">
        <w:rPr>
          <w:rFonts w:ascii="Tahoma" w:hAnsi="Tahoma" w:cs="Tahoma"/>
          <w:i/>
          <w:sz w:val="18"/>
          <w:szCs w:val="20"/>
        </w:rPr>
        <w:t>(podać mającą zastosowanie podstawę wykluczenia spośród wymienionych w art. 108 ust. 1 pkt 1, 2, 5 lub art. 109 ust. 1 pkt 2-5 i 7-10 ustawy  PZP).</w:t>
      </w:r>
      <w:r w:rsidRPr="00D34881">
        <w:rPr>
          <w:rFonts w:ascii="Tahoma" w:hAnsi="Tahoma" w:cs="Tahoma"/>
          <w:sz w:val="18"/>
          <w:szCs w:val="20"/>
        </w:rPr>
        <w:t xml:space="preserve"> Jednocześnie oświadczam, że w związku z ww. okolicznością, na podstawie art. 110 ust. 2 ustawy </w:t>
      </w:r>
      <w:proofErr w:type="spellStart"/>
      <w:r w:rsidRPr="00D34881">
        <w:rPr>
          <w:rFonts w:ascii="Tahoma" w:hAnsi="Tahoma" w:cs="Tahoma"/>
          <w:sz w:val="18"/>
          <w:szCs w:val="20"/>
        </w:rPr>
        <w:t>Pzp</w:t>
      </w:r>
      <w:proofErr w:type="spellEnd"/>
      <w:r w:rsidRPr="00D34881">
        <w:rPr>
          <w:rFonts w:ascii="Tahoma" w:hAnsi="Tahoma" w:cs="Tahoma"/>
          <w:sz w:val="18"/>
          <w:szCs w:val="20"/>
        </w:rPr>
        <w:t xml:space="preserve"> podjąłem następujące środki naprawcze: ………………………………………………………………………….………………………………… </w:t>
      </w:r>
    </w:p>
    <w:p w14:paraId="7BCF7DC4" w14:textId="77777777" w:rsidR="006A2558" w:rsidRPr="00D34881" w:rsidRDefault="006A2558" w:rsidP="006A2558">
      <w:pPr>
        <w:spacing w:line="360" w:lineRule="auto"/>
        <w:jc w:val="both"/>
        <w:rPr>
          <w:rFonts w:ascii="Tahoma" w:hAnsi="Tahoma" w:cs="Tahoma"/>
          <w:sz w:val="18"/>
          <w:szCs w:val="20"/>
        </w:rPr>
      </w:pPr>
    </w:p>
    <w:p w14:paraId="6218D18C" w14:textId="77777777" w:rsidR="006A2558" w:rsidRPr="00D34881" w:rsidRDefault="006A2558" w:rsidP="006A2558">
      <w:pPr>
        <w:spacing w:line="360" w:lineRule="auto"/>
        <w:ind w:left="5664" w:firstLine="708"/>
        <w:jc w:val="both"/>
        <w:rPr>
          <w:rFonts w:ascii="Tahoma" w:hAnsi="Tahoma" w:cs="Tahoma"/>
          <w:i/>
          <w:sz w:val="16"/>
          <w:szCs w:val="16"/>
        </w:rPr>
      </w:pPr>
    </w:p>
    <w:p w14:paraId="6D2BBFBF" w14:textId="77777777" w:rsidR="006A2558" w:rsidRPr="00D34881" w:rsidRDefault="006A2558" w:rsidP="006A2558">
      <w:pPr>
        <w:shd w:val="clear" w:color="auto" w:fill="BFBFBF"/>
        <w:jc w:val="both"/>
        <w:rPr>
          <w:rFonts w:ascii="Tahoma" w:hAnsi="Tahoma" w:cs="Tahoma"/>
          <w:sz w:val="18"/>
          <w:szCs w:val="20"/>
        </w:rPr>
      </w:pPr>
      <w:r w:rsidRPr="00D34881">
        <w:rPr>
          <w:rFonts w:ascii="Tahoma" w:hAnsi="Tahoma" w:cs="Tahoma"/>
          <w:b/>
          <w:sz w:val="18"/>
          <w:szCs w:val="20"/>
        </w:rPr>
        <w:t>OŚWIADCZENIE DOTYCZĄCE PODMIOTU, NA KTÓREGO ZASOBY POWOŁUJE SIĘ WYKONAWCA:</w:t>
      </w:r>
      <w:r w:rsidRPr="00D34881">
        <w:rPr>
          <w:rFonts w:ascii="Tahoma" w:hAnsi="Tahoma" w:cs="Tahoma"/>
          <w:sz w:val="18"/>
          <w:szCs w:val="20"/>
        </w:rPr>
        <w:t>/o ile dotyczy/</w:t>
      </w:r>
    </w:p>
    <w:p w14:paraId="42680510" w14:textId="77777777" w:rsidR="006A2558" w:rsidRPr="00D34881" w:rsidRDefault="006A2558" w:rsidP="006A2558">
      <w:pPr>
        <w:shd w:val="clear" w:color="auto" w:fill="BFBFBF"/>
        <w:jc w:val="both"/>
        <w:rPr>
          <w:rFonts w:ascii="Tahoma" w:hAnsi="Tahoma" w:cs="Tahoma"/>
          <w:b/>
          <w:sz w:val="18"/>
          <w:szCs w:val="20"/>
        </w:rPr>
      </w:pPr>
    </w:p>
    <w:p w14:paraId="2B970843" w14:textId="77777777" w:rsidR="006A2558" w:rsidRPr="00D34881" w:rsidRDefault="006A2558" w:rsidP="008A7BC0">
      <w:pPr>
        <w:numPr>
          <w:ilvl w:val="0"/>
          <w:numId w:val="29"/>
        </w:numPr>
        <w:spacing w:line="276" w:lineRule="auto"/>
        <w:jc w:val="both"/>
        <w:rPr>
          <w:rFonts w:ascii="Tahoma" w:hAnsi="Tahoma" w:cs="Tahoma"/>
          <w:sz w:val="18"/>
          <w:szCs w:val="20"/>
        </w:rPr>
      </w:pPr>
      <w:r w:rsidRPr="00D34881">
        <w:rPr>
          <w:rFonts w:ascii="Tahoma" w:hAnsi="Tahoma" w:cs="Tahoma"/>
          <w:sz w:val="18"/>
          <w:szCs w:val="20"/>
        </w:rPr>
        <w:t>Oświadczam, że w stosunku do następującego/</w:t>
      </w:r>
      <w:proofErr w:type="spellStart"/>
      <w:r w:rsidRPr="00D34881">
        <w:rPr>
          <w:rFonts w:ascii="Tahoma" w:hAnsi="Tahoma" w:cs="Tahoma"/>
          <w:sz w:val="18"/>
          <w:szCs w:val="20"/>
        </w:rPr>
        <w:t>ych</w:t>
      </w:r>
      <w:proofErr w:type="spellEnd"/>
      <w:r w:rsidRPr="00D34881">
        <w:rPr>
          <w:rFonts w:ascii="Tahoma" w:hAnsi="Tahoma" w:cs="Tahoma"/>
          <w:sz w:val="18"/>
          <w:szCs w:val="20"/>
        </w:rPr>
        <w:t xml:space="preserve"> podmiotu/</w:t>
      </w:r>
      <w:proofErr w:type="spellStart"/>
      <w:r w:rsidRPr="00D34881">
        <w:rPr>
          <w:rFonts w:ascii="Tahoma" w:hAnsi="Tahoma" w:cs="Tahoma"/>
          <w:sz w:val="18"/>
          <w:szCs w:val="20"/>
        </w:rPr>
        <w:t>tów</w:t>
      </w:r>
      <w:proofErr w:type="spellEnd"/>
      <w:r w:rsidRPr="00D34881">
        <w:rPr>
          <w:rFonts w:ascii="Tahoma" w:hAnsi="Tahoma" w:cs="Tahoma"/>
          <w:sz w:val="18"/>
          <w:szCs w:val="20"/>
        </w:rPr>
        <w:t>, na którego/</w:t>
      </w:r>
      <w:proofErr w:type="spellStart"/>
      <w:r w:rsidRPr="00D34881">
        <w:rPr>
          <w:rFonts w:ascii="Tahoma" w:hAnsi="Tahoma" w:cs="Tahoma"/>
          <w:sz w:val="18"/>
          <w:szCs w:val="20"/>
        </w:rPr>
        <w:t>ych</w:t>
      </w:r>
      <w:proofErr w:type="spellEnd"/>
      <w:r w:rsidRPr="00D34881">
        <w:rPr>
          <w:rFonts w:ascii="Tahoma" w:hAnsi="Tahoma" w:cs="Tahoma"/>
          <w:sz w:val="18"/>
          <w:szCs w:val="20"/>
        </w:rPr>
        <w:t xml:space="preserve"> zasoby powołuję się w niniejszym postępowaniu, tj.: …………………………………………………………… </w:t>
      </w:r>
      <w:r w:rsidRPr="00D34881">
        <w:rPr>
          <w:rFonts w:ascii="Tahoma" w:hAnsi="Tahoma" w:cs="Tahoma"/>
          <w:i/>
          <w:sz w:val="18"/>
          <w:szCs w:val="20"/>
        </w:rPr>
        <w:t>(podać pełną nazwę/firmę, adres, a także w zależności od podmiotu: NIP/PESEL, KRS/</w:t>
      </w:r>
      <w:proofErr w:type="spellStart"/>
      <w:r w:rsidRPr="00D34881">
        <w:rPr>
          <w:rFonts w:ascii="Tahoma" w:hAnsi="Tahoma" w:cs="Tahoma"/>
          <w:i/>
          <w:sz w:val="18"/>
          <w:szCs w:val="20"/>
        </w:rPr>
        <w:t>CEiDG</w:t>
      </w:r>
      <w:proofErr w:type="spellEnd"/>
      <w:r w:rsidRPr="00D34881">
        <w:rPr>
          <w:rFonts w:ascii="Tahoma" w:hAnsi="Tahoma" w:cs="Tahoma"/>
          <w:i/>
          <w:sz w:val="18"/>
          <w:szCs w:val="20"/>
        </w:rPr>
        <w:t xml:space="preserve">) </w:t>
      </w:r>
      <w:r w:rsidRPr="00D34881">
        <w:rPr>
          <w:rFonts w:ascii="Tahoma" w:hAnsi="Tahoma" w:cs="Tahoma"/>
          <w:sz w:val="18"/>
          <w:szCs w:val="20"/>
        </w:rPr>
        <w:t>nie zachodzą podstawy wykluczenia z postępowania o udzielenie zamówienia.</w:t>
      </w:r>
    </w:p>
    <w:p w14:paraId="5C24B6D3" w14:textId="77777777" w:rsidR="006A2558" w:rsidRPr="00D34881" w:rsidRDefault="006A2558" w:rsidP="006A2558">
      <w:pPr>
        <w:spacing w:line="276" w:lineRule="auto"/>
        <w:ind w:left="720"/>
        <w:jc w:val="both"/>
        <w:rPr>
          <w:rFonts w:ascii="Tahoma" w:hAnsi="Tahoma" w:cs="Tahoma"/>
          <w:sz w:val="18"/>
          <w:szCs w:val="20"/>
        </w:rPr>
      </w:pPr>
    </w:p>
    <w:p w14:paraId="0786973F" w14:textId="77777777" w:rsidR="006A2558" w:rsidRPr="00D34881" w:rsidRDefault="006A2558" w:rsidP="008A7BC0">
      <w:pPr>
        <w:numPr>
          <w:ilvl w:val="0"/>
          <w:numId w:val="29"/>
        </w:numPr>
        <w:spacing w:line="276" w:lineRule="auto"/>
        <w:jc w:val="both"/>
        <w:rPr>
          <w:rFonts w:ascii="Tahoma" w:hAnsi="Tahoma" w:cs="Tahoma"/>
          <w:sz w:val="18"/>
          <w:szCs w:val="20"/>
        </w:rPr>
      </w:pPr>
      <w:r w:rsidRPr="00D34881">
        <w:rPr>
          <w:rFonts w:ascii="Tahoma" w:hAnsi="Tahoma" w:cs="Tahoma"/>
          <w:sz w:val="18"/>
          <w:szCs w:val="20"/>
        </w:rPr>
        <w:t>Oświadczam, że aktualna dokumentacja wymagana przez Zamawiającego w celu potwierdzenia braku podstaw do wykluczenia</w:t>
      </w:r>
      <w:r w:rsidRPr="00D34881">
        <w:rPr>
          <w:rStyle w:val="Odwoanieprzypisudolnego"/>
          <w:rFonts w:ascii="Tahoma" w:hAnsi="Tahoma" w:cs="Tahoma"/>
          <w:sz w:val="18"/>
          <w:szCs w:val="20"/>
        </w:rPr>
        <w:footnoteReference w:id="6"/>
      </w:r>
      <w:r w:rsidRPr="00D34881">
        <w:rPr>
          <w:rFonts w:ascii="Tahoma" w:hAnsi="Tahoma" w:cs="Tahoma"/>
          <w:sz w:val="18"/>
          <w:szCs w:val="20"/>
        </w:rPr>
        <w:t>:</w:t>
      </w:r>
    </w:p>
    <w:p w14:paraId="5164F027" w14:textId="77777777" w:rsidR="006A2558" w:rsidRPr="00D34881" w:rsidRDefault="006A2558" w:rsidP="008A7BC0">
      <w:pPr>
        <w:numPr>
          <w:ilvl w:val="0"/>
          <w:numId w:val="28"/>
        </w:numPr>
        <w:spacing w:line="276" w:lineRule="auto"/>
        <w:jc w:val="both"/>
        <w:rPr>
          <w:rFonts w:ascii="Tahoma" w:hAnsi="Tahoma" w:cs="Tahoma"/>
          <w:sz w:val="18"/>
          <w:szCs w:val="20"/>
        </w:rPr>
      </w:pPr>
      <w:r w:rsidRPr="00D34881">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285DDEB6" w14:textId="77777777" w:rsidR="006A2558" w:rsidRPr="00D34881" w:rsidRDefault="006A2558" w:rsidP="008A7BC0">
      <w:pPr>
        <w:numPr>
          <w:ilvl w:val="0"/>
          <w:numId w:val="28"/>
        </w:numPr>
        <w:spacing w:line="276" w:lineRule="auto"/>
        <w:jc w:val="both"/>
        <w:rPr>
          <w:rFonts w:ascii="Tahoma" w:hAnsi="Tahoma" w:cs="Tahoma"/>
          <w:sz w:val="18"/>
          <w:szCs w:val="20"/>
        </w:rPr>
      </w:pPr>
      <w:r w:rsidRPr="00D34881">
        <w:rPr>
          <w:rFonts w:ascii="Tahoma" w:hAnsi="Tahoma" w:cs="Tahoma"/>
          <w:sz w:val="18"/>
          <w:szCs w:val="20"/>
        </w:rPr>
        <w:t>znajduje się w posiadaniu Zamawiającego (jeżeli tak, proszę podać nazwę i numer postępowania (</w:t>
      </w:r>
      <w:r w:rsidRPr="00D34881">
        <w:rPr>
          <w:rFonts w:ascii="Tahoma" w:hAnsi="Tahoma" w:cs="Tahoma"/>
          <w:b/>
          <w:sz w:val="18"/>
          <w:szCs w:val="20"/>
        </w:rPr>
        <w:t>……/…….</w:t>
      </w:r>
      <w:r>
        <w:rPr>
          <w:rFonts w:ascii="Tahoma" w:hAnsi="Tahoma" w:cs="Tahoma"/>
          <w:b/>
          <w:sz w:val="18"/>
          <w:szCs w:val="20"/>
        </w:rPr>
        <w:t>/ZP/</w:t>
      </w:r>
      <w:r w:rsidRPr="00D34881">
        <w:rPr>
          <w:rFonts w:ascii="Tahoma" w:hAnsi="Tahoma" w:cs="Tahoma"/>
          <w:b/>
          <w:sz w:val="18"/>
          <w:szCs w:val="20"/>
        </w:rPr>
        <w:t>……</w:t>
      </w:r>
      <w:r w:rsidRPr="00D34881">
        <w:rPr>
          <w:rFonts w:ascii="Tahoma" w:hAnsi="Tahoma" w:cs="Tahoma"/>
          <w:sz w:val="18"/>
          <w:szCs w:val="20"/>
        </w:rPr>
        <w:t>r) do którego została złożona: …………………………</w:t>
      </w:r>
    </w:p>
    <w:p w14:paraId="3435BE17" w14:textId="77777777" w:rsidR="006A2558" w:rsidRPr="00D34881" w:rsidRDefault="006A2558" w:rsidP="008A7BC0">
      <w:pPr>
        <w:numPr>
          <w:ilvl w:val="0"/>
          <w:numId w:val="29"/>
        </w:numPr>
        <w:spacing w:line="276" w:lineRule="auto"/>
        <w:jc w:val="both"/>
        <w:rPr>
          <w:rFonts w:ascii="Tahoma" w:hAnsi="Tahoma" w:cs="Tahoma"/>
          <w:sz w:val="18"/>
          <w:szCs w:val="20"/>
        </w:rPr>
      </w:pPr>
      <w:r w:rsidRPr="00D34881">
        <w:rPr>
          <w:rFonts w:ascii="Tahoma" w:hAnsi="Tahoma" w:cs="Tahoma"/>
          <w:sz w:val="18"/>
          <w:szCs w:val="20"/>
        </w:rPr>
        <w:lastRenderedPageBreak/>
        <w:t>Oświadczamy, że nie podlegamy wykluczeniu z postępowania na podstawie art. 7 ust. 1 ustawy z dnia 13 kwietnia 2022 r. o szczególnych rozwiązaniach w zakresie przeciwdziałania wspieraniu agresji na Ukrainę oraz służących ochronie bezpieczeństwa narodowego.</w:t>
      </w:r>
    </w:p>
    <w:p w14:paraId="0CCA4742" w14:textId="77777777" w:rsidR="006A2558" w:rsidRPr="00D34881" w:rsidRDefault="006A2558" w:rsidP="006A2558">
      <w:pPr>
        <w:spacing w:line="276" w:lineRule="auto"/>
        <w:jc w:val="both"/>
        <w:rPr>
          <w:rFonts w:ascii="Tahoma" w:hAnsi="Tahoma" w:cs="Tahoma"/>
          <w:sz w:val="18"/>
          <w:szCs w:val="20"/>
        </w:rPr>
      </w:pPr>
    </w:p>
    <w:p w14:paraId="471C6CB8" w14:textId="77777777" w:rsidR="006A2558" w:rsidRPr="00D34881" w:rsidRDefault="006A2558" w:rsidP="006A2558">
      <w:pPr>
        <w:spacing w:line="276" w:lineRule="auto"/>
        <w:jc w:val="both"/>
        <w:rPr>
          <w:rFonts w:ascii="Tahoma" w:hAnsi="Tahoma" w:cs="Tahoma"/>
          <w:sz w:val="18"/>
          <w:szCs w:val="20"/>
        </w:rPr>
      </w:pPr>
    </w:p>
    <w:p w14:paraId="28839C19" w14:textId="77777777" w:rsidR="006A2558" w:rsidRPr="00D34881" w:rsidRDefault="006A2558" w:rsidP="006A2558">
      <w:pPr>
        <w:shd w:val="clear" w:color="auto" w:fill="BFBFBF"/>
        <w:jc w:val="both"/>
        <w:rPr>
          <w:rFonts w:ascii="Tahoma" w:hAnsi="Tahoma" w:cs="Tahoma"/>
          <w:b/>
          <w:sz w:val="18"/>
          <w:szCs w:val="20"/>
        </w:rPr>
      </w:pPr>
      <w:r w:rsidRPr="00D34881">
        <w:rPr>
          <w:rFonts w:ascii="Tahoma" w:hAnsi="Tahoma" w:cs="Tahoma"/>
          <w:b/>
          <w:sz w:val="18"/>
          <w:szCs w:val="20"/>
        </w:rPr>
        <w:t>OŚWIADCZENIE DOTYCZĄCE PODWYKONAWCY NIEBĘDĄCEGO PODMIOTEM, NA KTÓREGO ZASOBY POWOŁUJE SIĘ WYKONAWCA:</w:t>
      </w:r>
    </w:p>
    <w:p w14:paraId="5C0828F9" w14:textId="77777777" w:rsidR="006A2558" w:rsidRPr="00D34881" w:rsidRDefault="006A2558" w:rsidP="006A2558">
      <w:pPr>
        <w:spacing w:line="360" w:lineRule="auto"/>
        <w:jc w:val="both"/>
        <w:rPr>
          <w:rFonts w:ascii="Tahoma" w:hAnsi="Tahoma" w:cs="Tahoma"/>
          <w:b/>
          <w:sz w:val="18"/>
          <w:szCs w:val="20"/>
        </w:rPr>
      </w:pPr>
    </w:p>
    <w:p w14:paraId="4018B3A5" w14:textId="77777777" w:rsidR="006A2558" w:rsidRPr="00D34881" w:rsidRDefault="006A2558" w:rsidP="008A7BC0">
      <w:pPr>
        <w:numPr>
          <w:ilvl w:val="0"/>
          <w:numId w:val="30"/>
        </w:numPr>
        <w:spacing w:line="276" w:lineRule="auto"/>
        <w:jc w:val="both"/>
        <w:rPr>
          <w:rFonts w:ascii="Tahoma" w:hAnsi="Tahoma" w:cs="Tahoma"/>
          <w:sz w:val="18"/>
          <w:szCs w:val="20"/>
        </w:rPr>
      </w:pPr>
      <w:r w:rsidRPr="00D34881">
        <w:rPr>
          <w:rFonts w:ascii="Tahoma" w:hAnsi="Tahoma" w:cs="Tahoma"/>
          <w:sz w:val="18"/>
          <w:szCs w:val="20"/>
        </w:rPr>
        <w:t>Oświadczam, że w stosunku do następującego/</w:t>
      </w:r>
      <w:proofErr w:type="spellStart"/>
      <w:r w:rsidRPr="00D34881">
        <w:rPr>
          <w:rFonts w:ascii="Tahoma" w:hAnsi="Tahoma" w:cs="Tahoma"/>
          <w:sz w:val="18"/>
          <w:szCs w:val="20"/>
        </w:rPr>
        <w:t>ych</w:t>
      </w:r>
      <w:proofErr w:type="spellEnd"/>
      <w:r w:rsidRPr="00D34881">
        <w:rPr>
          <w:rFonts w:ascii="Tahoma" w:hAnsi="Tahoma" w:cs="Tahoma"/>
          <w:sz w:val="18"/>
          <w:szCs w:val="20"/>
        </w:rPr>
        <w:t xml:space="preserve"> podmiotu/</w:t>
      </w:r>
      <w:proofErr w:type="spellStart"/>
      <w:r w:rsidRPr="00D34881">
        <w:rPr>
          <w:rFonts w:ascii="Tahoma" w:hAnsi="Tahoma" w:cs="Tahoma"/>
          <w:sz w:val="18"/>
          <w:szCs w:val="20"/>
        </w:rPr>
        <w:t>tów</w:t>
      </w:r>
      <w:proofErr w:type="spellEnd"/>
      <w:r w:rsidRPr="00D34881">
        <w:rPr>
          <w:rFonts w:ascii="Tahoma" w:hAnsi="Tahoma" w:cs="Tahoma"/>
          <w:sz w:val="18"/>
          <w:szCs w:val="20"/>
        </w:rPr>
        <w:t>, będącego/</w:t>
      </w:r>
      <w:proofErr w:type="spellStart"/>
      <w:r w:rsidRPr="00D34881">
        <w:rPr>
          <w:rFonts w:ascii="Tahoma" w:hAnsi="Tahoma" w:cs="Tahoma"/>
          <w:sz w:val="18"/>
          <w:szCs w:val="20"/>
        </w:rPr>
        <w:t>ych</w:t>
      </w:r>
      <w:proofErr w:type="spellEnd"/>
      <w:r w:rsidRPr="00D34881">
        <w:rPr>
          <w:rFonts w:ascii="Tahoma" w:hAnsi="Tahoma" w:cs="Tahoma"/>
          <w:sz w:val="18"/>
          <w:szCs w:val="20"/>
        </w:rPr>
        <w:t xml:space="preserve"> podwykonawcą/</w:t>
      </w:r>
      <w:proofErr w:type="spellStart"/>
      <w:r w:rsidRPr="00D34881">
        <w:rPr>
          <w:rFonts w:ascii="Tahoma" w:hAnsi="Tahoma" w:cs="Tahoma"/>
          <w:sz w:val="18"/>
          <w:szCs w:val="20"/>
        </w:rPr>
        <w:t>ami</w:t>
      </w:r>
      <w:proofErr w:type="spellEnd"/>
      <w:r w:rsidRPr="00D34881">
        <w:rPr>
          <w:rFonts w:ascii="Tahoma" w:hAnsi="Tahoma" w:cs="Tahoma"/>
          <w:sz w:val="18"/>
          <w:szCs w:val="20"/>
        </w:rPr>
        <w:t xml:space="preserve">: ……………………………………………………………………..….…… </w:t>
      </w:r>
      <w:r w:rsidRPr="00D34881">
        <w:rPr>
          <w:rFonts w:ascii="Tahoma" w:hAnsi="Tahoma" w:cs="Tahoma"/>
          <w:i/>
          <w:sz w:val="18"/>
          <w:szCs w:val="20"/>
        </w:rPr>
        <w:t>(podać pełną nazwę/firmę, adres, a także w zależności od podmiotu: NIP/PESEL, KRS/</w:t>
      </w:r>
      <w:proofErr w:type="spellStart"/>
      <w:r w:rsidRPr="00D34881">
        <w:rPr>
          <w:rFonts w:ascii="Tahoma" w:hAnsi="Tahoma" w:cs="Tahoma"/>
          <w:i/>
          <w:sz w:val="18"/>
          <w:szCs w:val="20"/>
        </w:rPr>
        <w:t>CEiDG</w:t>
      </w:r>
      <w:proofErr w:type="spellEnd"/>
      <w:r w:rsidRPr="00D34881">
        <w:rPr>
          <w:rFonts w:ascii="Tahoma" w:hAnsi="Tahoma" w:cs="Tahoma"/>
          <w:i/>
          <w:sz w:val="18"/>
          <w:szCs w:val="20"/>
        </w:rPr>
        <w:t>)</w:t>
      </w:r>
      <w:r w:rsidRPr="00D34881">
        <w:rPr>
          <w:rFonts w:ascii="Tahoma" w:hAnsi="Tahoma" w:cs="Tahoma"/>
          <w:sz w:val="18"/>
          <w:szCs w:val="20"/>
        </w:rPr>
        <w:t>, nie zachodzą podstawy wykluczenia z postępowania o udzielenie zamówienia.</w:t>
      </w:r>
    </w:p>
    <w:p w14:paraId="0EB09CF5" w14:textId="77777777" w:rsidR="006A2558" w:rsidRPr="00D34881" w:rsidRDefault="006A2558" w:rsidP="008A7BC0">
      <w:pPr>
        <w:numPr>
          <w:ilvl w:val="0"/>
          <w:numId w:val="30"/>
        </w:numPr>
        <w:spacing w:line="276" w:lineRule="auto"/>
        <w:jc w:val="both"/>
        <w:rPr>
          <w:rFonts w:ascii="Tahoma" w:hAnsi="Tahoma" w:cs="Tahoma"/>
          <w:sz w:val="18"/>
          <w:szCs w:val="20"/>
        </w:rPr>
      </w:pPr>
      <w:r w:rsidRPr="00D34881">
        <w:rPr>
          <w:rFonts w:ascii="Tahoma" w:hAnsi="Tahoma" w:cs="Tahoma"/>
          <w:sz w:val="18"/>
          <w:szCs w:val="20"/>
        </w:rPr>
        <w:t>Oświadczam, że aktualna dokumentacja wymagana przez Zamawiającego w celu potwierdzenia braku podstaw do wykluczenia</w:t>
      </w:r>
      <w:r w:rsidRPr="00D34881">
        <w:rPr>
          <w:rFonts w:ascii="Tahoma" w:hAnsi="Tahoma" w:cs="Tahoma"/>
          <w:sz w:val="18"/>
          <w:szCs w:val="20"/>
          <w:vertAlign w:val="superscript"/>
        </w:rPr>
        <w:t>3</w:t>
      </w:r>
      <w:r w:rsidRPr="00D34881">
        <w:rPr>
          <w:rFonts w:ascii="Tahoma" w:hAnsi="Tahoma" w:cs="Tahoma"/>
          <w:sz w:val="18"/>
          <w:szCs w:val="20"/>
        </w:rPr>
        <w:t>:</w:t>
      </w:r>
    </w:p>
    <w:p w14:paraId="28821894" w14:textId="77777777" w:rsidR="006A2558" w:rsidRPr="00D34881" w:rsidRDefault="006A2558" w:rsidP="008A7BC0">
      <w:pPr>
        <w:numPr>
          <w:ilvl w:val="0"/>
          <w:numId w:val="28"/>
        </w:numPr>
        <w:spacing w:line="276" w:lineRule="auto"/>
        <w:jc w:val="both"/>
        <w:rPr>
          <w:rFonts w:ascii="Tahoma" w:hAnsi="Tahoma" w:cs="Tahoma"/>
          <w:sz w:val="18"/>
          <w:szCs w:val="20"/>
        </w:rPr>
      </w:pPr>
      <w:r w:rsidRPr="00D34881">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21F5BABD" w14:textId="77777777" w:rsidR="006A2558" w:rsidRPr="00D34881" w:rsidRDefault="006A2558" w:rsidP="008A7BC0">
      <w:pPr>
        <w:numPr>
          <w:ilvl w:val="0"/>
          <w:numId w:val="28"/>
        </w:numPr>
        <w:spacing w:line="276" w:lineRule="auto"/>
        <w:jc w:val="both"/>
        <w:rPr>
          <w:rFonts w:ascii="Tahoma" w:hAnsi="Tahoma" w:cs="Tahoma"/>
          <w:sz w:val="18"/>
          <w:szCs w:val="20"/>
        </w:rPr>
      </w:pPr>
      <w:r w:rsidRPr="00D34881">
        <w:rPr>
          <w:rFonts w:ascii="Tahoma" w:hAnsi="Tahoma" w:cs="Tahoma"/>
          <w:sz w:val="18"/>
          <w:szCs w:val="20"/>
        </w:rPr>
        <w:t>znajduje się w posiadaniu Zamawiającego (jeżeli tak, proszę podać nazwę i numer postępowania (</w:t>
      </w:r>
      <w:r w:rsidRPr="00D34881">
        <w:rPr>
          <w:rFonts w:ascii="Tahoma" w:hAnsi="Tahoma" w:cs="Tahoma"/>
          <w:b/>
          <w:sz w:val="18"/>
          <w:szCs w:val="20"/>
        </w:rPr>
        <w:t>……./……….</w:t>
      </w:r>
      <w:r>
        <w:rPr>
          <w:rFonts w:ascii="Tahoma" w:hAnsi="Tahoma" w:cs="Tahoma"/>
          <w:b/>
          <w:sz w:val="18"/>
          <w:szCs w:val="20"/>
        </w:rPr>
        <w:t>/ZP/</w:t>
      </w:r>
      <w:r w:rsidRPr="00D34881">
        <w:rPr>
          <w:rFonts w:ascii="Tahoma" w:hAnsi="Tahoma" w:cs="Tahoma"/>
          <w:b/>
          <w:sz w:val="18"/>
          <w:szCs w:val="20"/>
        </w:rPr>
        <w:t>…..r</w:t>
      </w:r>
      <w:r w:rsidRPr="00D34881">
        <w:rPr>
          <w:rFonts w:ascii="Tahoma" w:hAnsi="Tahoma" w:cs="Tahoma"/>
          <w:sz w:val="18"/>
          <w:szCs w:val="20"/>
        </w:rPr>
        <w:t>) do którego została złożona: ………………………………………………</w:t>
      </w:r>
    </w:p>
    <w:p w14:paraId="6B099762" w14:textId="77777777" w:rsidR="006A2558" w:rsidRPr="00D34881" w:rsidRDefault="006A2558" w:rsidP="006A2558">
      <w:pPr>
        <w:spacing w:line="276" w:lineRule="auto"/>
        <w:ind w:left="1440"/>
        <w:jc w:val="both"/>
        <w:rPr>
          <w:rFonts w:ascii="Tahoma" w:hAnsi="Tahoma" w:cs="Tahoma"/>
          <w:sz w:val="18"/>
          <w:szCs w:val="20"/>
        </w:rPr>
      </w:pPr>
    </w:p>
    <w:p w14:paraId="6A0189AD" w14:textId="77777777" w:rsidR="006A2558" w:rsidRPr="00D34881" w:rsidRDefault="006A2558" w:rsidP="006A2558">
      <w:pPr>
        <w:spacing w:line="276" w:lineRule="auto"/>
        <w:jc w:val="both"/>
        <w:rPr>
          <w:rFonts w:ascii="Tahoma" w:hAnsi="Tahoma" w:cs="Tahoma"/>
          <w:sz w:val="18"/>
          <w:szCs w:val="20"/>
        </w:rPr>
      </w:pPr>
    </w:p>
    <w:p w14:paraId="580BB472" w14:textId="77777777" w:rsidR="006A2558" w:rsidRPr="00D34881" w:rsidRDefault="006A2558" w:rsidP="006A2558">
      <w:pPr>
        <w:shd w:val="clear" w:color="auto" w:fill="BFBFBF"/>
        <w:jc w:val="both"/>
        <w:rPr>
          <w:rFonts w:ascii="Tahoma" w:hAnsi="Tahoma" w:cs="Tahoma"/>
          <w:b/>
          <w:sz w:val="18"/>
          <w:szCs w:val="20"/>
        </w:rPr>
      </w:pPr>
      <w:r w:rsidRPr="00D34881">
        <w:rPr>
          <w:rFonts w:ascii="Tahoma" w:hAnsi="Tahoma" w:cs="Tahoma"/>
          <w:b/>
          <w:sz w:val="18"/>
          <w:szCs w:val="20"/>
        </w:rPr>
        <w:t>OŚWIADCZENIE DOTYCZĄCE PODANYCH INFORMACJI:</w:t>
      </w:r>
    </w:p>
    <w:p w14:paraId="53A46B79" w14:textId="13DE0D09" w:rsidR="006A2558" w:rsidRDefault="006A2558" w:rsidP="006A2558">
      <w:pPr>
        <w:ind w:left="-142"/>
        <w:jc w:val="both"/>
        <w:rPr>
          <w:rFonts w:ascii="Tahoma" w:hAnsi="Tahoma" w:cs="Tahoma"/>
          <w:sz w:val="18"/>
          <w:szCs w:val="20"/>
        </w:rPr>
      </w:pPr>
      <w:r w:rsidRPr="00D34881">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26D1B4D" w14:textId="5ED3EEDB" w:rsidR="00730882" w:rsidRPr="00D34881" w:rsidRDefault="006A2558" w:rsidP="006A2558">
      <w:pPr>
        <w:jc w:val="right"/>
        <w:rPr>
          <w:rFonts w:ascii="Tahoma" w:hAnsi="Tahoma" w:cs="Tahoma"/>
          <w:b/>
          <w:sz w:val="20"/>
          <w:szCs w:val="20"/>
        </w:rPr>
      </w:pPr>
      <w:r>
        <w:rPr>
          <w:rFonts w:ascii="Tahoma" w:hAnsi="Tahoma" w:cs="Tahoma"/>
          <w:b/>
          <w:sz w:val="20"/>
          <w:szCs w:val="20"/>
        </w:rPr>
        <w:br w:type="column"/>
      </w:r>
      <w:r w:rsidR="00730882" w:rsidRPr="00D420B9">
        <w:rPr>
          <w:rFonts w:ascii="Tahoma" w:hAnsi="Tahoma" w:cs="Tahoma"/>
          <w:b/>
          <w:sz w:val="18"/>
          <w:szCs w:val="20"/>
        </w:rPr>
        <w:lastRenderedPageBreak/>
        <w:t xml:space="preserve">Załącznik nr </w:t>
      </w:r>
      <w:r w:rsidR="00712798" w:rsidRPr="00D420B9">
        <w:rPr>
          <w:rFonts w:ascii="Tahoma" w:hAnsi="Tahoma" w:cs="Tahoma"/>
          <w:b/>
          <w:sz w:val="18"/>
          <w:szCs w:val="20"/>
        </w:rPr>
        <w:t>4</w:t>
      </w:r>
      <w:r w:rsidR="00D420B9" w:rsidRPr="00D420B9">
        <w:rPr>
          <w:rFonts w:ascii="Tahoma" w:hAnsi="Tahoma" w:cs="Tahoma"/>
          <w:b/>
          <w:sz w:val="18"/>
          <w:szCs w:val="20"/>
        </w:rPr>
        <w:t xml:space="preserve"> do SWZ</w:t>
      </w:r>
    </w:p>
    <w:p w14:paraId="5EBD5ECB" w14:textId="77777777" w:rsidR="00730882" w:rsidRPr="00D34881" w:rsidRDefault="00730882" w:rsidP="00730882">
      <w:pPr>
        <w:jc w:val="right"/>
        <w:rPr>
          <w:rFonts w:ascii="Tahoma" w:hAnsi="Tahoma" w:cs="Tahoma"/>
          <w:b/>
          <w:sz w:val="20"/>
          <w:szCs w:val="20"/>
        </w:rPr>
      </w:pPr>
    </w:p>
    <w:p w14:paraId="21EA7B79" w14:textId="77777777" w:rsidR="00730882" w:rsidRPr="00D34881" w:rsidRDefault="00730882" w:rsidP="00730882">
      <w:pPr>
        <w:jc w:val="center"/>
        <w:rPr>
          <w:rFonts w:ascii="Tahoma" w:hAnsi="Tahoma" w:cs="Tahoma"/>
          <w:b/>
          <w:iCs/>
          <w:smallCaps/>
          <w:kern w:val="16"/>
          <w:sz w:val="20"/>
          <w:szCs w:val="20"/>
        </w:rPr>
      </w:pPr>
      <w:r w:rsidRPr="00D34881">
        <w:rPr>
          <w:rFonts w:ascii="Tahoma" w:hAnsi="Tahoma" w:cs="Tahoma"/>
          <w:b/>
          <w:iCs/>
          <w:smallCaps/>
          <w:kern w:val="16"/>
          <w:sz w:val="20"/>
          <w:szCs w:val="20"/>
        </w:rPr>
        <w:t xml:space="preserve">Projektowane postanowienia umowy w sprawie zamówienia publicznego, </w:t>
      </w:r>
    </w:p>
    <w:p w14:paraId="3B8F8FBF" w14:textId="77777777" w:rsidR="00730882" w:rsidRPr="00D34881" w:rsidRDefault="00730882" w:rsidP="00730882">
      <w:pPr>
        <w:jc w:val="center"/>
        <w:rPr>
          <w:rFonts w:ascii="Tahoma" w:hAnsi="Tahoma" w:cs="Tahoma"/>
          <w:b/>
          <w:iCs/>
          <w:smallCaps/>
          <w:kern w:val="16"/>
          <w:sz w:val="20"/>
          <w:szCs w:val="20"/>
        </w:rPr>
      </w:pPr>
      <w:r w:rsidRPr="00D34881">
        <w:rPr>
          <w:rFonts w:ascii="Tahoma" w:hAnsi="Tahoma" w:cs="Tahoma"/>
          <w:b/>
          <w:iCs/>
          <w:smallCaps/>
          <w:kern w:val="16"/>
          <w:sz w:val="20"/>
          <w:szCs w:val="20"/>
        </w:rPr>
        <w:t>które zostaną wprowadzone do treści tej umowy</w:t>
      </w:r>
    </w:p>
    <w:p w14:paraId="0D8A7479" w14:textId="77777777" w:rsidR="00730882" w:rsidRPr="00D34881" w:rsidRDefault="00730882" w:rsidP="00730882">
      <w:pPr>
        <w:jc w:val="center"/>
        <w:rPr>
          <w:rFonts w:ascii="Tahoma" w:hAnsi="Tahoma" w:cs="Tahoma"/>
          <w:b/>
          <w:sz w:val="20"/>
          <w:szCs w:val="20"/>
        </w:rPr>
      </w:pPr>
    </w:p>
    <w:p w14:paraId="13A2F085" w14:textId="77777777" w:rsidR="00730882" w:rsidRPr="00D34881" w:rsidRDefault="00730882" w:rsidP="00730882">
      <w:pPr>
        <w:jc w:val="right"/>
        <w:rPr>
          <w:rFonts w:ascii="Tahoma" w:hAnsi="Tahoma" w:cs="Tahoma"/>
          <w:b/>
          <w:sz w:val="20"/>
          <w:szCs w:val="20"/>
        </w:rPr>
      </w:pPr>
    </w:p>
    <w:p w14:paraId="6CF1D862" w14:textId="02E96CAD" w:rsidR="00730882" w:rsidRPr="00D34881" w:rsidRDefault="00730882" w:rsidP="00730882">
      <w:pPr>
        <w:jc w:val="center"/>
        <w:rPr>
          <w:rFonts w:ascii="Tahoma" w:hAnsi="Tahoma" w:cs="Tahoma"/>
          <w:b/>
          <w:iCs/>
          <w:smallCaps/>
          <w:kern w:val="16"/>
          <w:sz w:val="22"/>
          <w:szCs w:val="22"/>
          <w:u w:val="single"/>
        </w:rPr>
      </w:pPr>
      <w:r w:rsidRPr="00D34881">
        <w:rPr>
          <w:rFonts w:ascii="Tahoma" w:hAnsi="Tahoma" w:cs="Tahoma"/>
          <w:b/>
          <w:iCs/>
          <w:smallCaps/>
          <w:kern w:val="16"/>
          <w:sz w:val="22"/>
          <w:szCs w:val="22"/>
        </w:rPr>
        <w:t xml:space="preserve">Umowa Nr </w:t>
      </w:r>
      <w:r w:rsidR="00197B56">
        <w:rPr>
          <w:rFonts w:ascii="Tahoma" w:hAnsi="Tahoma" w:cs="Tahoma"/>
          <w:b/>
          <w:iCs/>
          <w:smallCaps/>
          <w:kern w:val="16"/>
          <w:sz w:val="22"/>
          <w:szCs w:val="22"/>
        </w:rPr>
        <w:t>1</w:t>
      </w:r>
      <w:r w:rsidR="00595926">
        <w:rPr>
          <w:rFonts w:ascii="Tahoma" w:hAnsi="Tahoma" w:cs="Tahoma"/>
          <w:b/>
          <w:iCs/>
          <w:smallCaps/>
          <w:kern w:val="16"/>
          <w:sz w:val="22"/>
          <w:szCs w:val="22"/>
        </w:rPr>
        <w:t>10</w:t>
      </w:r>
      <w:r w:rsidRPr="00D34881">
        <w:rPr>
          <w:rFonts w:ascii="Tahoma" w:hAnsi="Tahoma" w:cs="Tahoma"/>
          <w:b/>
          <w:iCs/>
          <w:smallCaps/>
          <w:kern w:val="16"/>
          <w:sz w:val="22"/>
          <w:szCs w:val="22"/>
        </w:rPr>
        <w:t>/TP/ZP/</w:t>
      </w:r>
      <w:r w:rsidR="00595926">
        <w:rPr>
          <w:rFonts w:ascii="Tahoma" w:hAnsi="Tahoma" w:cs="Tahoma"/>
          <w:b/>
          <w:sz w:val="22"/>
          <w:szCs w:val="22"/>
        </w:rPr>
        <w:t>U</w:t>
      </w:r>
      <w:r w:rsidRPr="00D34881">
        <w:rPr>
          <w:rFonts w:ascii="Tahoma" w:hAnsi="Tahoma" w:cs="Tahoma"/>
          <w:b/>
          <w:sz w:val="22"/>
          <w:szCs w:val="22"/>
        </w:rPr>
        <w:t xml:space="preserve">/…/2023 </w:t>
      </w:r>
      <w:r w:rsidRPr="00D34881">
        <w:rPr>
          <w:rFonts w:ascii="Tahoma" w:hAnsi="Tahoma" w:cs="Tahoma"/>
          <w:b/>
          <w:iCs/>
          <w:smallCaps/>
          <w:kern w:val="16"/>
          <w:sz w:val="22"/>
          <w:szCs w:val="22"/>
        </w:rPr>
        <w:t xml:space="preserve">– </w:t>
      </w:r>
      <w:r w:rsidRPr="00D34881">
        <w:rPr>
          <w:rFonts w:ascii="Tahoma" w:hAnsi="Tahoma" w:cs="Tahoma"/>
          <w:b/>
          <w:iCs/>
          <w:smallCaps/>
          <w:kern w:val="16"/>
          <w:sz w:val="22"/>
          <w:szCs w:val="22"/>
          <w:u w:val="single"/>
        </w:rPr>
        <w:t>WZÓR</w:t>
      </w:r>
    </w:p>
    <w:p w14:paraId="15071F0A" w14:textId="4DD9352B" w:rsidR="00730882" w:rsidRPr="00D34881" w:rsidRDefault="00730882" w:rsidP="00730882">
      <w:pPr>
        <w:jc w:val="center"/>
        <w:rPr>
          <w:rFonts w:ascii="Tahoma" w:hAnsi="Tahoma" w:cs="Tahoma"/>
          <w:sz w:val="16"/>
          <w:szCs w:val="16"/>
        </w:rPr>
      </w:pPr>
      <w:r w:rsidRPr="00D34881">
        <w:rPr>
          <w:rFonts w:ascii="Tahoma" w:hAnsi="Tahoma" w:cs="Tahoma"/>
          <w:sz w:val="16"/>
          <w:szCs w:val="16"/>
        </w:rPr>
        <w:t xml:space="preserve">stanowiąca wynik postępowania przeprowadzonego w trybie podstawowym bez negocjacji </w:t>
      </w:r>
      <w:r w:rsidR="00197B56">
        <w:rPr>
          <w:rFonts w:ascii="Tahoma" w:hAnsi="Tahoma" w:cs="Tahoma"/>
          <w:sz w:val="16"/>
          <w:szCs w:val="16"/>
        </w:rPr>
        <w:t>1</w:t>
      </w:r>
      <w:r w:rsidR="00BE52EC">
        <w:rPr>
          <w:rFonts w:ascii="Tahoma" w:hAnsi="Tahoma" w:cs="Tahoma"/>
          <w:sz w:val="16"/>
          <w:szCs w:val="16"/>
        </w:rPr>
        <w:t>10</w:t>
      </w:r>
      <w:r w:rsidRPr="00D34881">
        <w:rPr>
          <w:rFonts w:ascii="Tahoma" w:hAnsi="Tahoma" w:cs="Tahoma"/>
          <w:sz w:val="16"/>
          <w:szCs w:val="16"/>
        </w:rPr>
        <w:t>/TP/ZP/</w:t>
      </w:r>
      <w:r w:rsidR="00BE52EC">
        <w:rPr>
          <w:rFonts w:ascii="Tahoma" w:hAnsi="Tahoma" w:cs="Tahoma"/>
          <w:sz w:val="16"/>
          <w:szCs w:val="16"/>
        </w:rPr>
        <w:t>U</w:t>
      </w:r>
      <w:r w:rsidRPr="00D34881">
        <w:rPr>
          <w:rFonts w:ascii="Tahoma" w:hAnsi="Tahoma" w:cs="Tahoma"/>
          <w:sz w:val="16"/>
          <w:szCs w:val="16"/>
        </w:rPr>
        <w:t>/2023</w:t>
      </w:r>
    </w:p>
    <w:p w14:paraId="4D3E8ACA" w14:textId="69BDE029" w:rsidR="00730882" w:rsidRPr="00D34881" w:rsidRDefault="00730882" w:rsidP="00730882">
      <w:pPr>
        <w:jc w:val="center"/>
        <w:rPr>
          <w:rFonts w:ascii="Tahoma" w:hAnsi="Tahoma" w:cs="Tahoma"/>
          <w:sz w:val="16"/>
          <w:szCs w:val="16"/>
        </w:rPr>
      </w:pPr>
      <w:r w:rsidRPr="00D34881">
        <w:rPr>
          <w:rFonts w:ascii="Tahoma" w:hAnsi="Tahoma" w:cs="Tahoma"/>
          <w:sz w:val="16"/>
          <w:szCs w:val="16"/>
        </w:rPr>
        <w:t xml:space="preserve">– art. </w:t>
      </w:r>
      <w:r w:rsidR="004F79C9" w:rsidRPr="00D34881">
        <w:rPr>
          <w:rFonts w:ascii="Tahoma" w:hAnsi="Tahoma" w:cs="Tahoma"/>
          <w:sz w:val="16"/>
          <w:szCs w:val="16"/>
        </w:rPr>
        <w:t>275</w:t>
      </w:r>
      <w:r w:rsidRPr="00D34881">
        <w:rPr>
          <w:rFonts w:ascii="Tahoma" w:hAnsi="Tahoma" w:cs="Tahoma"/>
          <w:sz w:val="16"/>
          <w:szCs w:val="16"/>
        </w:rPr>
        <w:t> i następne ustawy Prawo Zamówień Publicznych (Dz. U. z 202</w:t>
      </w:r>
      <w:r w:rsidR="00D37A17">
        <w:rPr>
          <w:rFonts w:ascii="Tahoma" w:hAnsi="Tahoma" w:cs="Tahoma"/>
          <w:sz w:val="16"/>
          <w:szCs w:val="16"/>
        </w:rPr>
        <w:t>3</w:t>
      </w:r>
      <w:r w:rsidRPr="00D34881">
        <w:rPr>
          <w:rFonts w:ascii="Tahoma" w:hAnsi="Tahoma" w:cs="Tahoma"/>
          <w:sz w:val="16"/>
          <w:szCs w:val="16"/>
        </w:rPr>
        <w:t xml:space="preserve"> r., poz. </w:t>
      </w:r>
      <w:r w:rsidR="00D37A17">
        <w:rPr>
          <w:rFonts w:ascii="Tahoma" w:hAnsi="Tahoma" w:cs="Tahoma"/>
          <w:sz w:val="16"/>
          <w:szCs w:val="16"/>
        </w:rPr>
        <w:t>16</w:t>
      </w:r>
      <w:r w:rsidR="00AA0752">
        <w:rPr>
          <w:rFonts w:ascii="Tahoma" w:hAnsi="Tahoma" w:cs="Tahoma"/>
          <w:sz w:val="16"/>
          <w:szCs w:val="16"/>
        </w:rPr>
        <w:t>05</w:t>
      </w:r>
      <w:r w:rsidRPr="00D34881">
        <w:rPr>
          <w:rFonts w:ascii="Tahoma" w:hAnsi="Tahoma" w:cs="Tahoma"/>
          <w:sz w:val="16"/>
          <w:szCs w:val="16"/>
        </w:rPr>
        <w:t>, t.j., ze zm.)</w:t>
      </w:r>
    </w:p>
    <w:p w14:paraId="735F3E26" w14:textId="77777777" w:rsidR="00730882" w:rsidRPr="00D34881" w:rsidRDefault="00730882" w:rsidP="00730882">
      <w:pPr>
        <w:rPr>
          <w:rFonts w:ascii="Tahoma" w:hAnsi="Tahoma" w:cs="Tahoma"/>
          <w:sz w:val="16"/>
          <w:szCs w:val="16"/>
        </w:rPr>
      </w:pPr>
    </w:p>
    <w:p w14:paraId="27E01EAF" w14:textId="77777777" w:rsidR="00730882" w:rsidRPr="00004499" w:rsidRDefault="00730882" w:rsidP="00004499">
      <w:pPr>
        <w:rPr>
          <w:rFonts w:ascii="Tahoma" w:hAnsi="Tahoma" w:cs="Tahoma"/>
          <w:sz w:val="18"/>
          <w:szCs w:val="18"/>
        </w:rPr>
      </w:pPr>
      <w:r w:rsidRPr="00004499">
        <w:rPr>
          <w:rFonts w:ascii="Tahoma" w:hAnsi="Tahoma" w:cs="Tahoma"/>
          <w:sz w:val="18"/>
          <w:szCs w:val="18"/>
        </w:rPr>
        <w:t>Zawarta  w dniu ........................................................   w  Łodzi,  pomiędzy:</w:t>
      </w:r>
    </w:p>
    <w:p w14:paraId="5C05E22F" w14:textId="77777777" w:rsidR="00730882" w:rsidRPr="00004499" w:rsidRDefault="00730882" w:rsidP="00004499">
      <w:pPr>
        <w:jc w:val="both"/>
        <w:rPr>
          <w:rFonts w:ascii="Tahoma" w:hAnsi="Tahoma" w:cs="Tahoma"/>
          <w:b/>
          <w:bCs/>
          <w:sz w:val="18"/>
          <w:szCs w:val="18"/>
        </w:rPr>
      </w:pPr>
    </w:p>
    <w:p w14:paraId="68C31145" w14:textId="77777777" w:rsidR="00730882" w:rsidRPr="00004499" w:rsidRDefault="00730882" w:rsidP="00004499">
      <w:pPr>
        <w:pStyle w:val="Nagwek"/>
        <w:jc w:val="right"/>
        <w:rPr>
          <w:rFonts w:ascii="Tahoma" w:hAnsi="Tahoma" w:cs="Tahoma"/>
          <w:b/>
          <w:sz w:val="18"/>
          <w:szCs w:val="18"/>
        </w:rPr>
      </w:pPr>
    </w:p>
    <w:p w14:paraId="1E7A68FF" w14:textId="77777777" w:rsidR="00730882" w:rsidRPr="00004499" w:rsidRDefault="00730882" w:rsidP="00004499">
      <w:pPr>
        <w:jc w:val="both"/>
        <w:rPr>
          <w:rFonts w:ascii="Tahoma" w:hAnsi="Tahoma" w:cs="Tahoma"/>
          <w:sz w:val="18"/>
          <w:szCs w:val="18"/>
        </w:rPr>
      </w:pPr>
      <w:bookmarkStart w:id="2" w:name="_Hlk94698569"/>
      <w:r w:rsidRPr="00004499">
        <w:rPr>
          <w:rFonts w:ascii="Tahoma" w:hAnsi="Tahoma" w:cs="Tahoma"/>
          <w:b/>
          <w:bCs/>
          <w:iCs/>
          <w:sz w:val="18"/>
          <w:szCs w:val="18"/>
        </w:rPr>
        <w:t xml:space="preserve">Samodzielny Publiczny Zakład Opieki Zdrowotnej Uniwersytecki Szpital Kliniczny nr 1 im. Norberta Barlickiego Uniwersytetu Medycznego w Łodzi, </w:t>
      </w:r>
      <w:r w:rsidRPr="00004499">
        <w:rPr>
          <w:rFonts w:ascii="Tahoma" w:hAnsi="Tahoma" w:cs="Tahoma"/>
          <w:sz w:val="18"/>
          <w:szCs w:val="18"/>
        </w:rPr>
        <w:t>przy ul. Kopcińskiego 22, (90-153 Łódź), wpisanym do Krajowego Rejestru Sądowego prowadzonego przez Sąd Rejonowy dla Łodzi-Śródmieścia w Łodzi, XX Wydział Krajowego Rejestru Sądowego pod numerem KRS 0000021295, NIP 725-10-19-093, REGON 000288774, BDO 000015897</w:t>
      </w:r>
    </w:p>
    <w:p w14:paraId="591ACBD0"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 xml:space="preserve">reprezentowanym przez: </w:t>
      </w:r>
    </w:p>
    <w:p w14:paraId="7409C7D8" w14:textId="77777777" w:rsidR="00730882" w:rsidRPr="00004499" w:rsidRDefault="00730882" w:rsidP="00004499">
      <w:pPr>
        <w:jc w:val="both"/>
        <w:rPr>
          <w:rFonts w:ascii="Tahoma" w:hAnsi="Tahoma" w:cs="Tahoma"/>
          <w:b/>
          <w:bCs/>
          <w:sz w:val="18"/>
          <w:szCs w:val="18"/>
        </w:rPr>
      </w:pPr>
    </w:p>
    <w:bookmarkEnd w:id="2"/>
    <w:p w14:paraId="3644AF24" w14:textId="77777777" w:rsidR="00730882" w:rsidRPr="00004499" w:rsidRDefault="00730882" w:rsidP="00004499">
      <w:pPr>
        <w:rPr>
          <w:rFonts w:ascii="Tahoma" w:hAnsi="Tahoma" w:cs="Tahoma"/>
          <w:b/>
          <w:iCs/>
          <w:sz w:val="18"/>
          <w:szCs w:val="18"/>
        </w:rPr>
      </w:pPr>
      <w:r w:rsidRPr="00004499">
        <w:rPr>
          <w:rFonts w:ascii="Tahoma" w:hAnsi="Tahoma" w:cs="Tahoma"/>
          <w:b/>
          <w:iCs/>
          <w:sz w:val="18"/>
          <w:szCs w:val="18"/>
        </w:rPr>
        <w:t>……………………………………………………..</w:t>
      </w:r>
    </w:p>
    <w:p w14:paraId="03FFD3B8"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 xml:space="preserve">zwanym dalej </w:t>
      </w:r>
      <w:r w:rsidRPr="00004499">
        <w:rPr>
          <w:rFonts w:ascii="Tahoma" w:hAnsi="Tahoma" w:cs="Tahoma"/>
          <w:b/>
          <w:sz w:val="18"/>
          <w:szCs w:val="18"/>
        </w:rPr>
        <w:t>„Zamawiającym”</w:t>
      </w:r>
    </w:p>
    <w:p w14:paraId="0869F2F1"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a</w:t>
      </w:r>
    </w:p>
    <w:p w14:paraId="6399CAC2" w14:textId="77777777" w:rsidR="00730882" w:rsidRPr="00004499" w:rsidRDefault="00730882" w:rsidP="00004499">
      <w:pPr>
        <w:jc w:val="both"/>
        <w:rPr>
          <w:rFonts w:ascii="Tahoma" w:hAnsi="Tahoma" w:cs="Tahoma"/>
          <w:sz w:val="18"/>
          <w:szCs w:val="18"/>
        </w:rPr>
      </w:pPr>
      <w:r w:rsidRPr="00004499">
        <w:rPr>
          <w:rFonts w:ascii="Tahoma" w:hAnsi="Tahoma" w:cs="Tahoma"/>
          <w:b/>
          <w:bCs/>
          <w:sz w:val="18"/>
          <w:szCs w:val="18"/>
        </w:rPr>
        <w:t>………………………</w:t>
      </w:r>
      <w:r w:rsidRPr="00004499">
        <w:rPr>
          <w:rFonts w:ascii="Tahoma" w:hAnsi="Tahoma" w:cs="Tahoma"/>
          <w:sz w:val="18"/>
          <w:szCs w:val="18"/>
        </w:rPr>
        <w:t>. z siedzibą w …………. przy ul………………….., (kod: ………), wpisaną do Krajowego Rejestru Sądowego pod numerem KRS…………………….., NIP……………………….., REGON …………………..., kapitał zakładowy ………………………. zł, BDO …………………..,</w:t>
      </w:r>
    </w:p>
    <w:p w14:paraId="1E04720F"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reprezentowaną przez:</w:t>
      </w:r>
    </w:p>
    <w:p w14:paraId="2B986D69" w14:textId="77777777" w:rsidR="00730882" w:rsidRPr="00004499" w:rsidRDefault="00730882" w:rsidP="00004499">
      <w:pPr>
        <w:jc w:val="both"/>
        <w:rPr>
          <w:rFonts w:ascii="Tahoma" w:hAnsi="Tahoma" w:cs="Tahoma"/>
          <w:sz w:val="18"/>
          <w:szCs w:val="18"/>
        </w:rPr>
      </w:pPr>
    </w:p>
    <w:p w14:paraId="11AA2552"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1. …………………………………………...……..……….……….. -…………………………………………..……..……….………..</w:t>
      </w:r>
    </w:p>
    <w:p w14:paraId="47667BE7" w14:textId="77777777" w:rsidR="00730882" w:rsidRPr="00004499" w:rsidRDefault="00730882" w:rsidP="00004499">
      <w:pPr>
        <w:jc w:val="both"/>
        <w:rPr>
          <w:rFonts w:ascii="Tahoma" w:hAnsi="Tahoma" w:cs="Tahoma"/>
          <w:sz w:val="18"/>
          <w:szCs w:val="18"/>
        </w:rPr>
      </w:pPr>
    </w:p>
    <w:p w14:paraId="41AC20D6"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2. …………………………………..……………..……….……….. -…………………………………………..……..……….………..</w:t>
      </w:r>
    </w:p>
    <w:p w14:paraId="03749C5F" w14:textId="77777777" w:rsidR="00730882" w:rsidRPr="00004499" w:rsidRDefault="00730882" w:rsidP="00004499">
      <w:pPr>
        <w:jc w:val="both"/>
        <w:rPr>
          <w:rFonts w:ascii="Tahoma" w:hAnsi="Tahoma" w:cs="Tahoma"/>
          <w:sz w:val="18"/>
          <w:szCs w:val="18"/>
        </w:rPr>
      </w:pPr>
      <w:r w:rsidRPr="00004499">
        <w:rPr>
          <w:rFonts w:ascii="Tahoma" w:hAnsi="Tahoma" w:cs="Tahoma"/>
          <w:sz w:val="18"/>
          <w:szCs w:val="18"/>
        </w:rPr>
        <w:t xml:space="preserve">zwaną dalej </w:t>
      </w:r>
      <w:r w:rsidRPr="00004499">
        <w:rPr>
          <w:rFonts w:ascii="Tahoma" w:hAnsi="Tahoma" w:cs="Tahoma"/>
          <w:b/>
          <w:sz w:val="18"/>
          <w:szCs w:val="18"/>
        </w:rPr>
        <w:t>„Wykonawcą”.</w:t>
      </w:r>
    </w:p>
    <w:p w14:paraId="2B9F87D5" w14:textId="77777777" w:rsidR="00730882" w:rsidRPr="00D34881" w:rsidRDefault="00730882" w:rsidP="00730882">
      <w:pPr>
        <w:jc w:val="both"/>
        <w:rPr>
          <w:rFonts w:ascii="Tahoma" w:hAnsi="Tahoma" w:cs="Tahoma"/>
          <w:sz w:val="14"/>
          <w:szCs w:val="14"/>
        </w:rPr>
      </w:pPr>
    </w:p>
    <w:p w14:paraId="5F158AEE" w14:textId="77777777" w:rsidR="00730882" w:rsidRPr="00D34881" w:rsidRDefault="00730882" w:rsidP="00730882">
      <w:pPr>
        <w:jc w:val="center"/>
        <w:rPr>
          <w:rFonts w:ascii="Tahoma" w:hAnsi="Tahoma" w:cs="Tahoma"/>
          <w:iCs/>
          <w:kern w:val="16"/>
          <w:sz w:val="12"/>
          <w:szCs w:val="12"/>
        </w:rPr>
      </w:pPr>
    </w:p>
    <w:p w14:paraId="587FA8FF" w14:textId="77777777" w:rsidR="00730882" w:rsidRPr="00D34881" w:rsidRDefault="00730882" w:rsidP="00730882">
      <w:pPr>
        <w:jc w:val="center"/>
        <w:rPr>
          <w:rFonts w:ascii="Tahoma" w:hAnsi="Tahoma" w:cs="Tahoma"/>
          <w:sz w:val="20"/>
          <w:szCs w:val="20"/>
        </w:rPr>
      </w:pPr>
      <w:r w:rsidRPr="00D34881">
        <w:rPr>
          <w:rFonts w:ascii="Tahoma" w:hAnsi="Tahoma" w:cs="Tahoma"/>
          <w:sz w:val="20"/>
          <w:szCs w:val="20"/>
        </w:rPr>
        <w:t>§ 1</w:t>
      </w:r>
    </w:p>
    <w:p w14:paraId="348324FD" w14:textId="48462175" w:rsidR="00730882" w:rsidRPr="00D34881" w:rsidRDefault="00DC2B54" w:rsidP="00FB6A63">
      <w:pPr>
        <w:pStyle w:val="Akapitzlist"/>
        <w:numPr>
          <w:ilvl w:val="1"/>
          <w:numId w:val="53"/>
        </w:numPr>
        <w:tabs>
          <w:tab w:val="clear" w:pos="1506"/>
        </w:tabs>
        <w:spacing w:after="0" w:line="240" w:lineRule="auto"/>
        <w:ind w:left="425" w:hanging="425"/>
        <w:jc w:val="both"/>
        <w:rPr>
          <w:rFonts w:ascii="Tahoma" w:hAnsi="Tahoma" w:cs="Tahoma"/>
          <w:sz w:val="18"/>
          <w:szCs w:val="18"/>
        </w:rPr>
      </w:pPr>
      <w:r w:rsidRPr="00DC2B54">
        <w:rPr>
          <w:rFonts w:ascii="Tahoma" w:eastAsia="Times New Roman" w:hAnsi="Tahoma" w:cs="Tahoma"/>
          <w:sz w:val="18"/>
          <w:szCs w:val="18"/>
          <w:lang w:eastAsia="pl-PL"/>
        </w:rPr>
        <w:t xml:space="preserve">Przedmiotem niniejszej Umowy jest świadczenie przez Wykonawcę </w:t>
      </w:r>
      <w:r w:rsidRPr="00DC2B54">
        <w:rPr>
          <w:rFonts w:ascii="Tahoma" w:eastAsia="Times New Roman" w:hAnsi="Tahoma" w:cs="Tahoma"/>
          <w:b/>
          <w:sz w:val="18"/>
          <w:szCs w:val="18"/>
          <w:lang w:eastAsia="pl-PL"/>
        </w:rPr>
        <w:t>usługi przetwarzania materiału dawcy stanowiącego próbkę kału, polegającej na wyizolowaniu z tego materiału bakterii do przeszczepu oraz wytworzeniu zawiesiny mikrobioty jelitowej</w:t>
      </w:r>
      <w:r w:rsidRPr="00DC2B54">
        <w:rPr>
          <w:rFonts w:ascii="Tahoma" w:eastAsia="Times New Roman" w:hAnsi="Tahoma" w:cs="Tahoma"/>
          <w:sz w:val="18"/>
          <w:szCs w:val="18"/>
          <w:lang w:eastAsia="pl-PL"/>
        </w:rPr>
        <w:t xml:space="preserve"> w postaci zestawu do podawania do przewodu pokarmowego lub w postaci kapsułek (dalej jako </w:t>
      </w:r>
      <w:r w:rsidRPr="00D62879">
        <w:rPr>
          <w:rFonts w:ascii="Tahoma" w:eastAsia="Times New Roman" w:hAnsi="Tahoma" w:cs="Tahoma"/>
          <w:b/>
          <w:sz w:val="18"/>
          <w:szCs w:val="18"/>
          <w:lang w:eastAsia="pl-PL"/>
        </w:rPr>
        <w:t>„</w:t>
      </w:r>
      <w:r w:rsidR="00D62879" w:rsidRPr="00D62879">
        <w:rPr>
          <w:rFonts w:ascii="Tahoma" w:eastAsia="Times New Roman" w:hAnsi="Tahoma" w:cs="Tahoma"/>
          <w:b/>
          <w:bCs/>
          <w:sz w:val="18"/>
          <w:szCs w:val="18"/>
          <w:lang w:eastAsia="pl-PL"/>
        </w:rPr>
        <w:t>m</w:t>
      </w:r>
      <w:r w:rsidRPr="00D62879">
        <w:rPr>
          <w:rFonts w:ascii="Tahoma" w:eastAsia="Times New Roman" w:hAnsi="Tahoma" w:cs="Tahoma"/>
          <w:b/>
          <w:bCs/>
          <w:sz w:val="18"/>
          <w:szCs w:val="18"/>
          <w:lang w:eastAsia="pl-PL"/>
        </w:rPr>
        <w:t>ikrobiota</w:t>
      </w:r>
      <w:r w:rsidRPr="00D62879">
        <w:rPr>
          <w:rFonts w:ascii="Tahoma" w:eastAsia="Times New Roman" w:hAnsi="Tahoma" w:cs="Tahoma"/>
          <w:b/>
          <w:sz w:val="18"/>
          <w:szCs w:val="18"/>
          <w:lang w:eastAsia="pl-PL"/>
        </w:rPr>
        <w:t>”</w:t>
      </w:r>
      <w:r w:rsidR="00D62879">
        <w:rPr>
          <w:rFonts w:ascii="Tahoma" w:eastAsia="Times New Roman" w:hAnsi="Tahoma" w:cs="Tahoma"/>
          <w:sz w:val="18"/>
          <w:szCs w:val="18"/>
          <w:lang w:eastAsia="pl-PL"/>
        </w:rPr>
        <w:t xml:space="preserve"> lub „produkt”</w:t>
      </w:r>
      <w:r w:rsidRPr="00DC2B54">
        <w:rPr>
          <w:rFonts w:ascii="Tahoma" w:eastAsia="Times New Roman" w:hAnsi="Tahoma" w:cs="Tahoma"/>
          <w:sz w:val="18"/>
          <w:szCs w:val="18"/>
          <w:lang w:eastAsia="pl-PL"/>
        </w:rPr>
        <w:t>) wraz z transportem Mikrobioty do Zamawiającego (dalej „</w:t>
      </w:r>
      <w:r w:rsidR="00C713B4" w:rsidRPr="00C713B4">
        <w:rPr>
          <w:rFonts w:ascii="Tahoma" w:eastAsia="Times New Roman" w:hAnsi="Tahoma" w:cs="Tahoma"/>
          <w:bCs/>
          <w:sz w:val="18"/>
          <w:szCs w:val="18"/>
          <w:lang w:eastAsia="pl-PL"/>
        </w:rPr>
        <w:t>usługa</w:t>
      </w:r>
      <w:r w:rsidRPr="00DC2B54">
        <w:rPr>
          <w:rFonts w:ascii="Tahoma" w:eastAsia="Times New Roman" w:hAnsi="Tahoma" w:cs="Tahoma"/>
          <w:sz w:val="18"/>
          <w:szCs w:val="18"/>
          <w:lang w:eastAsia="pl-PL"/>
        </w:rPr>
        <w:t>”)</w:t>
      </w:r>
      <w:r w:rsidR="00F84B0A" w:rsidRPr="00F84B0A">
        <w:rPr>
          <w:rFonts w:ascii="Tahoma" w:eastAsia="Times New Roman" w:hAnsi="Tahoma" w:cs="Tahoma"/>
          <w:sz w:val="18"/>
          <w:szCs w:val="18"/>
          <w:lang w:eastAsia="pl-PL"/>
        </w:rPr>
        <w:t xml:space="preserve"> </w:t>
      </w:r>
      <w:r w:rsidR="00157B35" w:rsidRPr="00157B35">
        <w:rPr>
          <w:rFonts w:ascii="Tahoma" w:eastAsia="Times New Roman" w:hAnsi="Tahoma" w:cs="Tahoma"/>
          <w:bCs/>
          <w:sz w:val="18"/>
          <w:szCs w:val="18"/>
          <w:lang w:eastAsia="pl-PL"/>
        </w:rPr>
        <w:t>dla</w:t>
      </w:r>
      <w:r>
        <w:rPr>
          <w:rFonts w:ascii="Tahoma" w:eastAsia="Times New Roman" w:hAnsi="Tahoma" w:cs="Tahoma"/>
          <w:bCs/>
          <w:sz w:val="18"/>
          <w:szCs w:val="18"/>
          <w:lang w:eastAsia="pl-PL"/>
        </w:rPr>
        <w:t xml:space="preserve"> pacjentów</w:t>
      </w:r>
      <w:r w:rsidR="00157B35" w:rsidRPr="00157B35">
        <w:rPr>
          <w:rFonts w:ascii="Tahoma" w:eastAsia="Times New Roman" w:hAnsi="Tahoma" w:cs="Tahoma"/>
          <w:bCs/>
          <w:sz w:val="18"/>
          <w:szCs w:val="18"/>
          <w:lang w:eastAsia="pl-PL"/>
        </w:rPr>
        <w:t xml:space="preserve"> Uniwersyteckiego Szpitala Klinicznego nr 1 im. N. Barlickiego w Łodzi</w:t>
      </w:r>
      <w:r w:rsidR="00F84B0A" w:rsidRPr="00F84B0A">
        <w:rPr>
          <w:rFonts w:ascii="Tahoma" w:eastAsia="Times New Roman" w:hAnsi="Tahoma" w:cs="Tahoma"/>
          <w:sz w:val="18"/>
          <w:szCs w:val="18"/>
          <w:lang w:eastAsia="pl-PL"/>
        </w:rPr>
        <w:t>, zgodnie ze złożoną o</w:t>
      </w:r>
      <w:r w:rsidR="00B66D03">
        <w:rPr>
          <w:rFonts w:ascii="Tahoma" w:eastAsia="Times New Roman" w:hAnsi="Tahoma" w:cs="Tahoma"/>
          <w:sz w:val="18"/>
          <w:szCs w:val="18"/>
          <w:lang w:eastAsia="pl-PL"/>
        </w:rPr>
        <w:t>fertą (Załącznik nr 1 do umowy)</w:t>
      </w:r>
      <w:r w:rsidR="00F84B0A" w:rsidRPr="00F84B0A">
        <w:rPr>
          <w:rFonts w:ascii="Tahoma" w:eastAsia="Times New Roman" w:hAnsi="Tahoma" w:cs="Tahoma"/>
          <w:sz w:val="18"/>
          <w:szCs w:val="18"/>
          <w:lang w:eastAsia="pl-PL"/>
        </w:rPr>
        <w:t xml:space="preserve"> oraz Formularzem cenowym (Załącznik nr 2 do umowy).</w:t>
      </w:r>
    </w:p>
    <w:p w14:paraId="18CC5FE9" w14:textId="77777777" w:rsidR="00593F31" w:rsidRPr="00593F31" w:rsidRDefault="00593F31" w:rsidP="00977FA5">
      <w:pPr>
        <w:numPr>
          <w:ilvl w:val="1"/>
          <w:numId w:val="53"/>
        </w:numPr>
        <w:tabs>
          <w:tab w:val="clear" w:pos="1506"/>
        </w:tabs>
        <w:ind w:left="426" w:hanging="426"/>
        <w:jc w:val="both"/>
        <w:rPr>
          <w:rFonts w:ascii="Tahoma" w:hAnsi="Tahoma" w:cs="Tahoma"/>
          <w:sz w:val="18"/>
          <w:szCs w:val="18"/>
        </w:rPr>
      </w:pPr>
      <w:r w:rsidRPr="00593F31">
        <w:rPr>
          <w:rFonts w:ascii="Tahoma" w:hAnsi="Tahoma" w:cs="Tahoma"/>
          <w:sz w:val="18"/>
          <w:szCs w:val="18"/>
        </w:rPr>
        <w:t>Materiał może być pozyskiwany zarówno od dawcy wskazanego przez Zamawiającego jak i od dawcy pozyskanego przez Wykonawcę.</w:t>
      </w:r>
    </w:p>
    <w:p w14:paraId="73882D1B" w14:textId="77777777" w:rsidR="00593F31" w:rsidRPr="00593F31" w:rsidRDefault="00593F31" w:rsidP="00977FA5">
      <w:pPr>
        <w:numPr>
          <w:ilvl w:val="1"/>
          <w:numId w:val="53"/>
        </w:numPr>
        <w:tabs>
          <w:tab w:val="clear" w:pos="1506"/>
        </w:tabs>
        <w:ind w:left="426" w:hanging="426"/>
        <w:jc w:val="both"/>
        <w:rPr>
          <w:rFonts w:ascii="Tahoma" w:hAnsi="Tahoma" w:cs="Tahoma"/>
          <w:sz w:val="18"/>
          <w:szCs w:val="18"/>
        </w:rPr>
      </w:pPr>
      <w:r w:rsidRPr="00593F31">
        <w:rPr>
          <w:rFonts w:ascii="Tahoma" w:hAnsi="Tahoma" w:cs="Tahoma"/>
          <w:sz w:val="18"/>
          <w:szCs w:val="18"/>
        </w:rPr>
        <w:t xml:space="preserve">Usługa jest wykonywana celem umożliwienia Zamawiającemu dokonania transferu (przeszczepu) mikrobioty jelitowej do organizmu biorcy, zgodnie z wytycznymi towarzystw naukowych wydających wytyczne w przedmiotowej sprawie. </w:t>
      </w:r>
    </w:p>
    <w:p w14:paraId="11D8D034" w14:textId="3D1C37E4" w:rsidR="00BA1D01" w:rsidRPr="00522217" w:rsidRDefault="00593F31" w:rsidP="00977FA5">
      <w:pPr>
        <w:numPr>
          <w:ilvl w:val="1"/>
          <w:numId w:val="53"/>
        </w:numPr>
        <w:tabs>
          <w:tab w:val="clear" w:pos="1506"/>
        </w:tabs>
        <w:ind w:left="426" w:hanging="426"/>
        <w:jc w:val="both"/>
        <w:rPr>
          <w:rFonts w:ascii="Tahoma" w:hAnsi="Tahoma" w:cs="Tahoma"/>
          <w:sz w:val="18"/>
          <w:szCs w:val="18"/>
        </w:rPr>
      </w:pPr>
      <w:r w:rsidRPr="00593F31">
        <w:rPr>
          <w:rFonts w:ascii="Tahoma" w:hAnsi="Tahoma" w:cs="Tahoma"/>
          <w:sz w:val="18"/>
          <w:szCs w:val="18"/>
        </w:rPr>
        <w:t xml:space="preserve">Przy wykonywaniu niniejszej Umowy Wykonawca może posługiwać się osobami trzecimi w zakresie niezbędnym do prawidłowej jej realizacji – na zasadach opisanych w § </w:t>
      </w:r>
      <w:r w:rsidR="00C95DC0">
        <w:rPr>
          <w:rFonts w:ascii="Tahoma" w:hAnsi="Tahoma" w:cs="Tahoma"/>
          <w:sz w:val="18"/>
          <w:szCs w:val="18"/>
        </w:rPr>
        <w:t>3</w:t>
      </w:r>
      <w:r w:rsidRPr="00593F31">
        <w:rPr>
          <w:rFonts w:ascii="Tahoma" w:hAnsi="Tahoma" w:cs="Tahoma"/>
          <w:sz w:val="18"/>
          <w:szCs w:val="18"/>
        </w:rPr>
        <w:t xml:space="preserve"> ust. </w:t>
      </w:r>
      <w:r w:rsidR="00C95DC0">
        <w:rPr>
          <w:rFonts w:ascii="Tahoma" w:hAnsi="Tahoma" w:cs="Tahoma"/>
          <w:sz w:val="18"/>
          <w:szCs w:val="18"/>
        </w:rPr>
        <w:t>2</w:t>
      </w:r>
      <w:r w:rsidRPr="00593F31">
        <w:rPr>
          <w:rFonts w:ascii="Tahoma" w:hAnsi="Tahoma" w:cs="Tahoma"/>
          <w:sz w:val="18"/>
          <w:szCs w:val="18"/>
        </w:rPr>
        <w:t>.</w:t>
      </w:r>
    </w:p>
    <w:p w14:paraId="6EC9EA67" w14:textId="77777777" w:rsidR="00730882" w:rsidRPr="00D34881" w:rsidRDefault="00730882" w:rsidP="0098331E">
      <w:pPr>
        <w:numPr>
          <w:ilvl w:val="1"/>
          <w:numId w:val="53"/>
        </w:numPr>
        <w:tabs>
          <w:tab w:val="clear" w:pos="1506"/>
          <w:tab w:val="num" w:pos="426"/>
        </w:tabs>
        <w:ind w:left="425" w:hanging="425"/>
        <w:jc w:val="both"/>
        <w:rPr>
          <w:rFonts w:ascii="Tahoma" w:hAnsi="Tahoma" w:cs="Tahoma"/>
          <w:sz w:val="18"/>
          <w:szCs w:val="18"/>
        </w:rPr>
      </w:pPr>
      <w:r w:rsidRPr="00D34881">
        <w:rPr>
          <w:rFonts w:ascii="Tahoma" w:hAnsi="Tahoma" w:cs="Tahoma"/>
          <w:sz w:val="18"/>
          <w:szCs w:val="18"/>
        </w:rPr>
        <w:t>Załączniki do Umowy stanowią jej integralną część.</w:t>
      </w:r>
    </w:p>
    <w:p w14:paraId="0B0F4AD2" w14:textId="77777777" w:rsidR="00BC23A0" w:rsidRPr="00D34881" w:rsidRDefault="00BC23A0" w:rsidP="00730882">
      <w:pPr>
        <w:jc w:val="both"/>
        <w:rPr>
          <w:rFonts w:ascii="Tahoma" w:hAnsi="Tahoma" w:cs="Tahoma"/>
          <w:sz w:val="20"/>
          <w:szCs w:val="20"/>
        </w:rPr>
      </w:pPr>
    </w:p>
    <w:p w14:paraId="1857BB33" w14:textId="77777777" w:rsidR="00730882" w:rsidRPr="00D34881" w:rsidRDefault="00730882" w:rsidP="00730882">
      <w:pPr>
        <w:tabs>
          <w:tab w:val="num" w:pos="426"/>
        </w:tabs>
        <w:ind w:left="426" w:hanging="426"/>
        <w:jc w:val="center"/>
        <w:rPr>
          <w:rFonts w:ascii="Tahoma" w:hAnsi="Tahoma" w:cs="Tahoma"/>
          <w:sz w:val="20"/>
          <w:szCs w:val="20"/>
        </w:rPr>
      </w:pPr>
      <w:r w:rsidRPr="00D34881">
        <w:rPr>
          <w:rFonts w:ascii="Tahoma" w:hAnsi="Tahoma" w:cs="Tahoma"/>
          <w:sz w:val="20"/>
          <w:szCs w:val="20"/>
        </w:rPr>
        <w:t>§ 2</w:t>
      </w:r>
    </w:p>
    <w:p w14:paraId="64E3EED4" w14:textId="6BD840F1" w:rsidR="00D905FF" w:rsidRPr="0063047C" w:rsidRDefault="00D905FF" w:rsidP="0098331E">
      <w:pPr>
        <w:numPr>
          <w:ilvl w:val="0"/>
          <w:numId w:val="59"/>
        </w:numPr>
        <w:tabs>
          <w:tab w:val="num" w:pos="426"/>
        </w:tabs>
        <w:ind w:left="426" w:hanging="426"/>
        <w:jc w:val="both"/>
        <w:rPr>
          <w:rFonts w:ascii="Tahoma" w:hAnsi="Tahoma" w:cs="Tahoma"/>
          <w:sz w:val="18"/>
          <w:szCs w:val="18"/>
        </w:rPr>
      </w:pPr>
      <w:r w:rsidRPr="0063047C">
        <w:rPr>
          <w:rFonts w:ascii="Tahoma" w:hAnsi="Tahoma" w:cs="Tahoma"/>
          <w:b/>
          <w:sz w:val="18"/>
          <w:szCs w:val="18"/>
        </w:rPr>
        <w:t>Całkowita wartość przedmiotu umowy (całkowita cena)</w:t>
      </w:r>
      <w:r w:rsidRPr="0063047C">
        <w:rPr>
          <w:rFonts w:ascii="Tahoma" w:hAnsi="Tahoma" w:cs="Tahoma"/>
          <w:sz w:val="18"/>
          <w:szCs w:val="18"/>
        </w:rPr>
        <w:t xml:space="preserve"> wymienionego w § 1 ust. 1 jest ceną brutto i wynosi </w:t>
      </w:r>
      <w:r w:rsidRPr="0063047C">
        <w:rPr>
          <w:rFonts w:ascii="Tahoma" w:hAnsi="Tahoma" w:cs="Tahoma"/>
          <w:b/>
          <w:sz w:val="18"/>
          <w:szCs w:val="18"/>
        </w:rPr>
        <w:t>………..….. zł</w:t>
      </w:r>
      <w:r w:rsidRPr="0063047C">
        <w:rPr>
          <w:rFonts w:ascii="Tahoma" w:hAnsi="Tahoma" w:cs="Tahoma"/>
          <w:sz w:val="18"/>
          <w:szCs w:val="18"/>
        </w:rPr>
        <w:t xml:space="preserve"> (słownie: ………. zł</w:t>
      </w:r>
      <w:r>
        <w:rPr>
          <w:rFonts w:ascii="Tahoma" w:hAnsi="Tahoma" w:cs="Tahoma"/>
          <w:sz w:val="18"/>
          <w:szCs w:val="18"/>
        </w:rPr>
        <w:t>otych</w:t>
      </w:r>
      <w:r w:rsidRPr="0063047C">
        <w:rPr>
          <w:rFonts w:ascii="Tahoma" w:hAnsi="Tahoma" w:cs="Tahoma"/>
          <w:sz w:val="18"/>
          <w:szCs w:val="18"/>
        </w:rPr>
        <w:t>), w tym wartość netto ….. zł.</w:t>
      </w:r>
    </w:p>
    <w:p w14:paraId="174E1A1A" w14:textId="77777777" w:rsidR="00D905FF" w:rsidRPr="0063047C" w:rsidRDefault="00D905FF" w:rsidP="00D905FF">
      <w:pPr>
        <w:ind w:left="851" w:hanging="425"/>
        <w:jc w:val="both"/>
        <w:rPr>
          <w:rFonts w:ascii="Tahoma" w:hAnsi="Tahoma" w:cs="Tahoma"/>
          <w:sz w:val="18"/>
          <w:szCs w:val="18"/>
        </w:rPr>
      </w:pPr>
      <w:r w:rsidRPr="0063047C">
        <w:rPr>
          <w:rFonts w:ascii="Tahoma" w:hAnsi="Tahoma" w:cs="Tahoma"/>
          <w:b/>
          <w:sz w:val="18"/>
          <w:szCs w:val="18"/>
        </w:rPr>
        <w:t xml:space="preserve">1.1 Całkowita wartość przedmiotu umowy dla zamówienia podstawowego </w:t>
      </w:r>
      <w:r w:rsidRPr="0063047C">
        <w:rPr>
          <w:rFonts w:ascii="Tahoma" w:hAnsi="Tahoma" w:cs="Tahoma"/>
          <w:sz w:val="18"/>
          <w:szCs w:val="18"/>
        </w:rPr>
        <w:t xml:space="preserve">brutto wymienionego w § 1 ust. 1 umowy wynosi </w:t>
      </w:r>
      <w:r w:rsidRPr="0063047C">
        <w:rPr>
          <w:rFonts w:ascii="Tahoma" w:hAnsi="Tahoma" w:cs="Tahoma"/>
          <w:b/>
          <w:sz w:val="18"/>
          <w:szCs w:val="18"/>
        </w:rPr>
        <w:t>…………… zł</w:t>
      </w:r>
      <w:r w:rsidRPr="0063047C">
        <w:rPr>
          <w:rFonts w:ascii="Tahoma" w:hAnsi="Tahoma" w:cs="Tahoma"/>
          <w:sz w:val="18"/>
          <w:szCs w:val="18"/>
        </w:rPr>
        <w:t xml:space="preserve"> (słownie: ……………………………. złotych) w tym wartość netto ……………………. zł</w:t>
      </w:r>
    </w:p>
    <w:p w14:paraId="51E744BC" w14:textId="79A5CB37" w:rsidR="00D905FF" w:rsidRDefault="00D905FF" w:rsidP="00D905FF">
      <w:pPr>
        <w:ind w:left="426"/>
        <w:jc w:val="both"/>
        <w:rPr>
          <w:rFonts w:ascii="Tahoma" w:hAnsi="Tahoma" w:cs="Tahoma"/>
          <w:sz w:val="18"/>
          <w:szCs w:val="18"/>
        </w:rPr>
      </w:pPr>
      <w:r w:rsidRPr="0063047C">
        <w:rPr>
          <w:rFonts w:ascii="Tahoma" w:hAnsi="Tahoma" w:cs="Tahoma"/>
          <w:b/>
          <w:sz w:val="18"/>
          <w:szCs w:val="18"/>
        </w:rPr>
        <w:t xml:space="preserve">1.2 Całkowita wartość </w:t>
      </w:r>
      <w:r w:rsidR="00206BEE">
        <w:rPr>
          <w:rFonts w:ascii="Tahoma" w:hAnsi="Tahoma" w:cs="Tahoma"/>
          <w:b/>
          <w:sz w:val="18"/>
          <w:szCs w:val="18"/>
        </w:rPr>
        <w:t>przedmiotu umowy</w:t>
      </w:r>
      <w:r w:rsidRPr="0063047C">
        <w:rPr>
          <w:rFonts w:ascii="Tahoma" w:hAnsi="Tahoma" w:cs="Tahoma"/>
          <w:b/>
          <w:sz w:val="18"/>
          <w:szCs w:val="18"/>
        </w:rPr>
        <w:t xml:space="preserve"> w ramach „prawa opcji”</w:t>
      </w:r>
      <w:r w:rsidRPr="0063047C">
        <w:rPr>
          <w:rFonts w:ascii="Tahoma" w:hAnsi="Tahoma" w:cs="Tahoma"/>
          <w:sz w:val="18"/>
          <w:szCs w:val="18"/>
        </w:rPr>
        <w:t xml:space="preserve"> brutto wynosi </w:t>
      </w:r>
      <w:r w:rsidRPr="0063047C">
        <w:rPr>
          <w:rFonts w:ascii="Tahoma" w:hAnsi="Tahoma" w:cs="Tahoma"/>
          <w:b/>
          <w:sz w:val="18"/>
          <w:szCs w:val="18"/>
        </w:rPr>
        <w:t>…………… zł</w:t>
      </w:r>
      <w:r w:rsidRPr="0063047C">
        <w:rPr>
          <w:rFonts w:ascii="Tahoma" w:hAnsi="Tahoma" w:cs="Tahoma"/>
          <w:sz w:val="18"/>
          <w:szCs w:val="18"/>
        </w:rPr>
        <w:t xml:space="preserve"> (słownie: ……………………………. złotych) w tym wartość netto ……………………. zł.</w:t>
      </w:r>
      <w:r w:rsidR="00E97995" w:rsidRPr="004B7D3C">
        <w:rPr>
          <w:rFonts w:ascii="Tahoma" w:hAnsi="Tahoma" w:cs="Tahoma"/>
          <w:sz w:val="18"/>
          <w:szCs w:val="18"/>
        </w:rPr>
        <w:t>.</w:t>
      </w:r>
    </w:p>
    <w:p w14:paraId="78B54FD7" w14:textId="24196789" w:rsidR="00730882" w:rsidRPr="00D34881" w:rsidRDefault="009F4307" w:rsidP="0098331E">
      <w:pPr>
        <w:numPr>
          <w:ilvl w:val="0"/>
          <w:numId w:val="59"/>
        </w:numPr>
        <w:tabs>
          <w:tab w:val="num" w:pos="426"/>
        </w:tabs>
        <w:ind w:left="426" w:hanging="426"/>
        <w:jc w:val="both"/>
        <w:rPr>
          <w:rFonts w:ascii="Tahoma" w:hAnsi="Tahoma" w:cs="Tahoma"/>
          <w:sz w:val="18"/>
          <w:szCs w:val="18"/>
        </w:rPr>
      </w:pPr>
      <w:r>
        <w:rPr>
          <w:rFonts w:ascii="Tahoma" w:hAnsi="Tahoma" w:cs="Tahoma"/>
          <w:sz w:val="18"/>
          <w:szCs w:val="20"/>
        </w:rPr>
        <w:t xml:space="preserve">Ceny jednostkowe </w:t>
      </w:r>
      <w:r w:rsidR="00E97995" w:rsidRPr="004B7D3C">
        <w:rPr>
          <w:rFonts w:ascii="Tahoma" w:hAnsi="Tahoma" w:cs="Tahoma"/>
          <w:sz w:val="18"/>
          <w:szCs w:val="20"/>
        </w:rPr>
        <w:t xml:space="preserve">określono w Formularzu cenowym, stanowiącym załącznik nr 2 do </w:t>
      </w:r>
      <w:r w:rsidR="003805F2">
        <w:rPr>
          <w:rFonts w:ascii="Tahoma" w:hAnsi="Tahoma" w:cs="Tahoma"/>
          <w:sz w:val="18"/>
          <w:szCs w:val="20"/>
        </w:rPr>
        <w:t xml:space="preserve">niniejszej umowy i </w:t>
      </w:r>
      <w:r w:rsidR="003805F2" w:rsidRPr="003805F2">
        <w:rPr>
          <w:rFonts w:ascii="Tahoma" w:hAnsi="Tahoma" w:cs="Tahoma"/>
          <w:sz w:val="18"/>
          <w:szCs w:val="20"/>
        </w:rPr>
        <w:t>nie ulegną zmianie przez cały okres trwania umowy</w:t>
      </w:r>
      <w:r w:rsidR="00607E77">
        <w:rPr>
          <w:rFonts w:ascii="Tahoma" w:hAnsi="Tahoma" w:cs="Tahoma"/>
          <w:sz w:val="18"/>
          <w:szCs w:val="20"/>
        </w:rPr>
        <w:t>, z zastrzeż</w:t>
      </w:r>
      <w:r w:rsidR="00C95DC0">
        <w:rPr>
          <w:rFonts w:ascii="Tahoma" w:hAnsi="Tahoma" w:cs="Tahoma"/>
          <w:sz w:val="18"/>
          <w:szCs w:val="20"/>
        </w:rPr>
        <w:t xml:space="preserve">eniem </w:t>
      </w:r>
      <w:r w:rsidR="0092538B" w:rsidRPr="0092538B">
        <w:rPr>
          <w:rFonts w:ascii="Tahoma" w:hAnsi="Tahoma" w:cs="Tahoma"/>
          <w:sz w:val="18"/>
          <w:szCs w:val="20"/>
        </w:rPr>
        <w:t>§</w:t>
      </w:r>
      <w:r w:rsidR="00C95DC0">
        <w:rPr>
          <w:rFonts w:ascii="Tahoma" w:hAnsi="Tahoma" w:cs="Tahoma"/>
          <w:sz w:val="18"/>
          <w:szCs w:val="20"/>
        </w:rPr>
        <w:t xml:space="preserve"> 9</w:t>
      </w:r>
      <w:r w:rsidR="003805F2">
        <w:rPr>
          <w:rFonts w:ascii="Tahoma" w:hAnsi="Tahoma" w:cs="Tahoma"/>
          <w:sz w:val="18"/>
          <w:szCs w:val="20"/>
        </w:rPr>
        <w:t>.</w:t>
      </w:r>
    </w:p>
    <w:p w14:paraId="1B77054C" w14:textId="7EC37E6E" w:rsidR="00B60328" w:rsidRPr="00B60328" w:rsidRDefault="00B60328" w:rsidP="0098331E">
      <w:pPr>
        <w:numPr>
          <w:ilvl w:val="0"/>
          <w:numId w:val="52"/>
        </w:numPr>
        <w:tabs>
          <w:tab w:val="clear" w:pos="1506"/>
        </w:tabs>
        <w:ind w:left="426" w:hanging="426"/>
        <w:jc w:val="both"/>
        <w:rPr>
          <w:rFonts w:ascii="Tahoma" w:hAnsi="Tahoma" w:cs="Tahoma"/>
          <w:sz w:val="18"/>
          <w:szCs w:val="18"/>
        </w:rPr>
      </w:pPr>
      <w:r w:rsidRPr="00B60328">
        <w:rPr>
          <w:rFonts w:ascii="Tahoma" w:hAnsi="Tahoma" w:cs="Tahoma"/>
          <w:sz w:val="18"/>
          <w:szCs w:val="18"/>
        </w:rPr>
        <w:t>Strony ustalają, że za wykonaną przez Wykonawcę usługę Zamawiający będzie płacił w rozliczeniu miesięcznym i w oparciu o zestawienie zrealizowanych w tym okresie zleceń</w:t>
      </w:r>
      <w:r w:rsidR="002010BF">
        <w:rPr>
          <w:rFonts w:ascii="Tahoma" w:hAnsi="Tahoma" w:cs="Tahoma"/>
          <w:sz w:val="18"/>
          <w:szCs w:val="18"/>
        </w:rPr>
        <w:t>, potwierdzonych protokołem odbioru</w:t>
      </w:r>
      <w:r w:rsidRPr="00B60328">
        <w:rPr>
          <w:rFonts w:ascii="Tahoma" w:hAnsi="Tahoma" w:cs="Tahoma"/>
          <w:sz w:val="18"/>
          <w:szCs w:val="18"/>
        </w:rPr>
        <w:t>.</w:t>
      </w:r>
    </w:p>
    <w:p w14:paraId="4012EE4E" w14:textId="2C1157CF" w:rsidR="00B60328" w:rsidRPr="00B60328" w:rsidRDefault="00B60328" w:rsidP="0098331E">
      <w:pPr>
        <w:numPr>
          <w:ilvl w:val="0"/>
          <w:numId w:val="52"/>
        </w:numPr>
        <w:tabs>
          <w:tab w:val="clear" w:pos="1506"/>
        </w:tabs>
        <w:ind w:left="426" w:hanging="426"/>
        <w:jc w:val="both"/>
        <w:rPr>
          <w:rFonts w:ascii="Tahoma" w:hAnsi="Tahoma" w:cs="Tahoma"/>
          <w:sz w:val="18"/>
          <w:szCs w:val="18"/>
        </w:rPr>
      </w:pPr>
      <w:r w:rsidRPr="00B60328">
        <w:rPr>
          <w:rFonts w:ascii="Tahoma" w:hAnsi="Tahoma" w:cs="Tahoma"/>
          <w:sz w:val="18"/>
          <w:szCs w:val="18"/>
        </w:rPr>
        <w:t xml:space="preserve">Podstawą do zapłaty przez Zamawiającego za wykonane usługi będzie zestawienie zleceń, o którym mowa w ust. </w:t>
      </w:r>
      <w:r w:rsidR="007F2E54">
        <w:rPr>
          <w:rFonts w:ascii="Tahoma" w:hAnsi="Tahoma" w:cs="Tahoma"/>
          <w:sz w:val="18"/>
          <w:szCs w:val="18"/>
        </w:rPr>
        <w:t>3</w:t>
      </w:r>
      <w:r w:rsidRPr="00B60328">
        <w:rPr>
          <w:rFonts w:ascii="Tahoma" w:hAnsi="Tahoma" w:cs="Tahoma"/>
          <w:sz w:val="18"/>
          <w:szCs w:val="18"/>
        </w:rPr>
        <w:t xml:space="preserve"> oraz faktura wystawiona przez Wykonawcę, płatna w terminie </w:t>
      </w:r>
      <w:r w:rsidRPr="00CF1EAE">
        <w:rPr>
          <w:rFonts w:ascii="Tahoma" w:hAnsi="Tahoma" w:cs="Tahoma"/>
          <w:b/>
          <w:sz w:val="18"/>
          <w:szCs w:val="18"/>
        </w:rPr>
        <w:t>……… dni</w:t>
      </w:r>
      <w:r w:rsidRPr="00B60328">
        <w:rPr>
          <w:rFonts w:ascii="Tahoma" w:hAnsi="Tahoma" w:cs="Tahoma"/>
          <w:sz w:val="18"/>
          <w:szCs w:val="18"/>
        </w:rPr>
        <w:t xml:space="preserve"> od daty jej otrzymania przez Zamawiającego. </w:t>
      </w:r>
    </w:p>
    <w:p w14:paraId="314CFAEE" w14:textId="77777777" w:rsidR="00B60328" w:rsidRPr="00B60328" w:rsidRDefault="00B60328" w:rsidP="0098331E">
      <w:pPr>
        <w:numPr>
          <w:ilvl w:val="0"/>
          <w:numId w:val="52"/>
        </w:numPr>
        <w:tabs>
          <w:tab w:val="clear" w:pos="1506"/>
        </w:tabs>
        <w:ind w:left="426" w:hanging="426"/>
        <w:jc w:val="both"/>
        <w:rPr>
          <w:rFonts w:ascii="Tahoma" w:hAnsi="Tahoma" w:cs="Tahoma"/>
          <w:sz w:val="18"/>
          <w:szCs w:val="18"/>
        </w:rPr>
      </w:pPr>
      <w:r w:rsidRPr="00B60328">
        <w:rPr>
          <w:rFonts w:ascii="Tahoma" w:hAnsi="Tahoma" w:cs="Tahoma"/>
          <w:sz w:val="18"/>
          <w:szCs w:val="18"/>
        </w:rPr>
        <w:t>Należność będzie wpłacana przelewem na rachunek bankowy (rozliczeniowy) Wykonawcy podany na fakturze, który zgodnie z oświadczeniem Wykonawcy zawartym w Formularzu oferty jest zgodny z .……………………… .</w:t>
      </w:r>
    </w:p>
    <w:p w14:paraId="71435912" w14:textId="77777777" w:rsidR="00B60328" w:rsidRPr="00B60328" w:rsidRDefault="00B60328" w:rsidP="0098331E">
      <w:pPr>
        <w:numPr>
          <w:ilvl w:val="0"/>
          <w:numId w:val="52"/>
        </w:numPr>
        <w:tabs>
          <w:tab w:val="clear" w:pos="1506"/>
        </w:tabs>
        <w:ind w:left="426" w:hanging="426"/>
        <w:jc w:val="both"/>
        <w:rPr>
          <w:rFonts w:ascii="Tahoma" w:hAnsi="Tahoma" w:cs="Tahoma"/>
          <w:sz w:val="18"/>
          <w:szCs w:val="18"/>
        </w:rPr>
      </w:pPr>
      <w:r w:rsidRPr="00B60328">
        <w:rPr>
          <w:rFonts w:ascii="Tahoma" w:hAnsi="Tahoma" w:cs="Tahoma"/>
          <w:sz w:val="18"/>
          <w:szCs w:val="18"/>
        </w:rPr>
        <w:t xml:space="preserve">O każdej zmianie statusu </w:t>
      </w:r>
      <w:proofErr w:type="spellStart"/>
      <w:r w:rsidRPr="00B60328">
        <w:rPr>
          <w:rFonts w:ascii="Tahoma" w:hAnsi="Tahoma" w:cs="Tahoma"/>
          <w:sz w:val="18"/>
          <w:szCs w:val="18"/>
        </w:rPr>
        <w:t>vatowskiego</w:t>
      </w:r>
      <w:proofErr w:type="spellEnd"/>
      <w:r w:rsidRPr="00B60328">
        <w:rPr>
          <w:rFonts w:ascii="Tahoma" w:hAnsi="Tahoma" w:cs="Tahoma"/>
          <w:sz w:val="18"/>
          <w:szCs w:val="18"/>
        </w:rPr>
        <w:t xml:space="preserve"> Wykonawca jest zobowiązany niezwłocznie powiadomić Zamawiającego w formie pisemnej. Przedmiotowe powiadomienie musi być podpisane przez osoby uprawnione do reprezentowania Wykonawcy. </w:t>
      </w:r>
    </w:p>
    <w:p w14:paraId="6E85A8E9" w14:textId="64965D55" w:rsidR="003534A3" w:rsidRPr="00D31304" w:rsidRDefault="00B60328" w:rsidP="0098331E">
      <w:pPr>
        <w:numPr>
          <w:ilvl w:val="0"/>
          <w:numId w:val="52"/>
        </w:numPr>
        <w:tabs>
          <w:tab w:val="clear" w:pos="1506"/>
        </w:tabs>
        <w:ind w:left="426" w:hanging="426"/>
        <w:jc w:val="both"/>
        <w:rPr>
          <w:rFonts w:ascii="Tahoma" w:hAnsi="Tahoma" w:cs="Tahoma"/>
          <w:sz w:val="18"/>
          <w:szCs w:val="18"/>
        </w:rPr>
      </w:pPr>
      <w:r w:rsidRPr="00B60328">
        <w:rPr>
          <w:rFonts w:ascii="Tahoma" w:hAnsi="Tahoma" w:cs="Tahoma"/>
          <w:sz w:val="18"/>
          <w:szCs w:val="18"/>
        </w:rPr>
        <w:t>Zamawiający upoważnia Wykonawcę do wystawienia f</w:t>
      </w:r>
      <w:r>
        <w:rPr>
          <w:rFonts w:ascii="Tahoma" w:hAnsi="Tahoma" w:cs="Tahoma"/>
          <w:sz w:val="18"/>
          <w:szCs w:val="18"/>
        </w:rPr>
        <w:t>aktury VAT bez podpisu odbiorcy</w:t>
      </w:r>
      <w:r w:rsidR="00730882" w:rsidRPr="00D34881">
        <w:rPr>
          <w:rFonts w:ascii="Tahoma" w:hAnsi="Tahoma" w:cs="Tahoma"/>
          <w:sz w:val="18"/>
          <w:szCs w:val="18"/>
        </w:rPr>
        <w:t>.</w:t>
      </w:r>
    </w:p>
    <w:p w14:paraId="55203032" w14:textId="0BE1D790" w:rsidR="00730882" w:rsidRPr="00647FE7" w:rsidRDefault="00730882" w:rsidP="0098331E">
      <w:pPr>
        <w:pStyle w:val="Akapitzlist"/>
        <w:numPr>
          <w:ilvl w:val="0"/>
          <w:numId w:val="52"/>
        </w:numPr>
        <w:tabs>
          <w:tab w:val="clear" w:pos="1506"/>
          <w:tab w:val="num" w:pos="1146"/>
        </w:tabs>
        <w:ind w:left="426" w:hanging="426"/>
        <w:rPr>
          <w:rStyle w:val="Hipercze"/>
          <w:rFonts w:ascii="Tahoma" w:hAnsi="Tahoma" w:cs="Tahoma"/>
          <w:b/>
          <w:color w:val="auto"/>
          <w:sz w:val="18"/>
          <w:szCs w:val="18"/>
        </w:rPr>
      </w:pPr>
      <w:r w:rsidRPr="00D31304">
        <w:rPr>
          <w:rFonts w:ascii="Tahoma" w:hAnsi="Tahoma" w:cs="Tahoma"/>
          <w:sz w:val="18"/>
          <w:szCs w:val="18"/>
        </w:rPr>
        <w:t xml:space="preserve">Złożenie faktury następuje w formie pisemnej lub w formie ustrukturyzowanej faktury elektronicznej za pośrednictwem platformy dostępnej pod adresem </w:t>
      </w:r>
      <w:hyperlink r:id="rId34" w:history="1">
        <w:r w:rsidRPr="003534A3">
          <w:rPr>
            <w:rStyle w:val="Hipercze"/>
            <w:rFonts w:ascii="Tahoma" w:hAnsi="Tahoma" w:cs="Tahoma"/>
            <w:color w:val="auto"/>
            <w:sz w:val="18"/>
            <w:szCs w:val="18"/>
          </w:rPr>
          <w:t>https://efaktura.gov.pl</w:t>
        </w:r>
      </w:hyperlink>
      <w:r w:rsidRPr="003534A3">
        <w:rPr>
          <w:rStyle w:val="Hipercze"/>
          <w:rFonts w:ascii="Tahoma" w:hAnsi="Tahoma" w:cs="Tahoma"/>
          <w:color w:val="auto"/>
          <w:sz w:val="18"/>
          <w:szCs w:val="18"/>
        </w:rPr>
        <w:t>, PEF NIP 7251019093</w:t>
      </w:r>
    </w:p>
    <w:p w14:paraId="5240356B" w14:textId="77777777" w:rsidR="00504B6D" w:rsidRPr="00D34881" w:rsidRDefault="00504B6D" w:rsidP="00504B6D">
      <w:pPr>
        <w:jc w:val="center"/>
        <w:rPr>
          <w:rFonts w:ascii="Tahoma" w:hAnsi="Tahoma" w:cs="Tahoma"/>
          <w:sz w:val="20"/>
          <w:szCs w:val="20"/>
        </w:rPr>
      </w:pPr>
      <w:r w:rsidRPr="00D34881">
        <w:rPr>
          <w:rFonts w:ascii="Tahoma" w:hAnsi="Tahoma" w:cs="Tahoma"/>
          <w:sz w:val="20"/>
          <w:szCs w:val="20"/>
        </w:rPr>
        <w:lastRenderedPageBreak/>
        <w:t>§ 3</w:t>
      </w:r>
    </w:p>
    <w:p w14:paraId="4EE5D856" w14:textId="77777777" w:rsidR="00730882" w:rsidRPr="00D34881" w:rsidRDefault="00730882" w:rsidP="008A7BC0">
      <w:pPr>
        <w:pStyle w:val="Tekstpodstawowy"/>
        <w:numPr>
          <w:ilvl w:val="0"/>
          <w:numId w:val="45"/>
        </w:numPr>
        <w:tabs>
          <w:tab w:val="num" w:pos="426"/>
        </w:tabs>
        <w:jc w:val="both"/>
        <w:rPr>
          <w:rFonts w:ascii="Tahoma" w:hAnsi="Tahoma" w:cs="Tahoma"/>
          <w:b/>
          <w:sz w:val="18"/>
          <w:szCs w:val="18"/>
        </w:rPr>
      </w:pPr>
      <w:r w:rsidRPr="00D34881">
        <w:rPr>
          <w:rFonts w:ascii="Tahoma" w:hAnsi="Tahoma" w:cs="Tahoma"/>
          <w:sz w:val="18"/>
          <w:szCs w:val="18"/>
        </w:rPr>
        <w:t>Wykonawca nie może przenieść na osobę trzecią wierzytelności, jaką ma u Zamawiającego z tytułu niniejszej umowy, bez jego uprzedniej pisemnej zgody, jak również bez zgody podmiotu tworzącego Zamawiającego, pod rygorem  nieważności.</w:t>
      </w:r>
    </w:p>
    <w:p w14:paraId="62A943D7" w14:textId="77777777" w:rsidR="00730882" w:rsidRPr="00D34881" w:rsidRDefault="00730882" w:rsidP="008A7BC0">
      <w:pPr>
        <w:numPr>
          <w:ilvl w:val="0"/>
          <w:numId w:val="45"/>
        </w:numPr>
        <w:jc w:val="both"/>
        <w:rPr>
          <w:rFonts w:ascii="Tahoma" w:hAnsi="Tahoma" w:cs="Tahoma"/>
          <w:sz w:val="18"/>
          <w:szCs w:val="18"/>
        </w:rPr>
      </w:pPr>
      <w:r w:rsidRPr="00D34881">
        <w:rPr>
          <w:rFonts w:ascii="Tahoma" w:hAnsi="Tahoma" w:cs="Tahoma"/>
          <w:sz w:val="18"/>
          <w:szCs w:val="18"/>
        </w:rPr>
        <w:t>Strony niniejszej umowy zgodnie ustalają, że w przypadku, gdy zgodnie ze złożoną ofertą Wykonawca powierzy wykonanie podwykonawcy elementów przedmiotu umowy o charakterze pomocniczym, za rozliczenie pomiędzy Wykonawcą a podwykonawcą odpowiada tylko i wyłącznie Wykonawca. Wykonawca przed przystąpieniem do realizacji niniejszej umowy zobowiązany jest do podania Zamawiającemu nazw, danych kontaktowych oraz przedstawicieli podwykonawców zaangażowanych w realizację niniejszej umowy, o ile są oni już Wykonawcy znani. Niezależnie od powyższego, Wykonawca zawiadamia Zamawiającego o wszelkich zmianach w odniesieniu do informacji, o których mowa we wcześniejszym zdaniu, w trakcie realizacji umowy, a także przekazuje Zamawiającemu wymagane informacje na temat nowych podwykonawców, którym w późniejszym okresie zamierza powierzyć wykonanie elementów przedmiotu umowy o charakterze pomocniczym. Strony niniejszej umowy zgodnie przy tym ustalają, że za ewentualne zachowania (działania bądź też zaniechania) podwykonawcy, Wykonawca odpowiada wobec Zamawiającego jak za zachowania (działania bądź też zaniechania) własne.</w:t>
      </w:r>
    </w:p>
    <w:p w14:paraId="129C7ED4" w14:textId="77777777" w:rsidR="00730882" w:rsidRPr="00D34881" w:rsidRDefault="00730882" w:rsidP="00730882">
      <w:pPr>
        <w:jc w:val="center"/>
        <w:rPr>
          <w:rFonts w:ascii="Tahoma" w:hAnsi="Tahoma" w:cs="Tahoma"/>
          <w:sz w:val="20"/>
          <w:szCs w:val="20"/>
        </w:rPr>
      </w:pPr>
    </w:p>
    <w:p w14:paraId="18BA37D3" w14:textId="77777777" w:rsidR="00730882" w:rsidRPr="00D34881" w:rsidRDefault="00730882" w:rsidP="00730882">
      <w:pPr>
        <w:jc w:val="center"/>
        <w:rPr>
          <w:rFonts w:ascii="Tahoma" w:hAnsi="Tahoma" w:cs="Tahoma"/>
          <w:sz w:val="20"/>
          <w:szCs w:val="20"/>
        </w:rPr>
      </w:pPr>
      <w:r w:rsidRPr="00D34881">
        <w:rPr>
          <w:rFonts w:ascii="Tahoma" w:hAnsi="Tahoma" w:cs="Tahoma"/>
          <w:sz w:val="20"/>
          <w:szCs w:val="20"/>
        </w:rPr>
        <w:t>§ 4</w:t>
      </w:r>
    </w:p>
    <w:p w14:paraId="68643D82" w14:textId="398A0159" w:rsidR="00425ABD" w:rsidRPr="00F36C66" w:rsidRDefault="00425ABD" w:rsidP="00425ABD">
      <w:pPr>
        <w:pStyle w:val="Akapitzlist"/>
        <w:numPr>
          <w:ilvl w:val="0"/>
          <w:numId w:val="48"/>
        </w:numPr>
        <w:tabs>
          <w:tab w:val="clear" w:pos="720"/>
        </w:tabs>
        <w:spacing w:after="0" w:line="240" w:lineRule="auto"/>
        <w:ind w:left="426" w:hanging="426"/>
        <w:jc w:val="both"/>
        <w:rPr>
          <w:rFonts w:ascii="Tahoma" w:hAnsi="Tahoma" w:cs="Tahoma"/>
          <w:sz w:val="18"/>
          <w:szCs w:val="18"/>
        </w:rPr>
      </w:pPr>
      <w:r w:rsidRPr="00F36C66">
        <w:rPr>
          <w:rFonts w:ascii="Tahoma" w:hAnsi="Tahoma" w:cs="Tahoma"/>
          <w:sz w:val="18"/>
          <w:szCs w:val="18"/>
        </w:rPr>
        <w:t>Świadczenie Usług będzie miało miejsce na podstawie zamówień składanych przez</w:t>
      </w:r>
      <w:r w:rsidR="006F55B9">
        <w:rPr>
          <w:rFonts w:ascii="Tahoma" w:hAnsi="Tahoma" w:cs="Tahoma"/>
          <w:sz w:val="18"/>
          <w:szCs w:val="18"/>
        </w:rPr>
        <w:t xml:space="preserve"> upoważnionego pracownika</w:t>
      </w:r>
      <w:r w:rsidRPr="00F36C66">
        <w:rPr>
          <w:rFonts w:ascii="Tahoma" w:hAnsi="Tahoma" w:cs="Tahoma"/>
          <w:sz w:val="18"/>
          <w:szCs w:val="18"/>
        </w:rPr>
        <w:t xml:space="preserve"> Zamawiającego, przesyłanych na adres mailowy Wykonawcy </w:t>
      </w:r>
      <w:hyperlink r:id="rId35" w:history="1">
        <w:r w:rsidRPr="002333E9">
          <w:rPr>
            <w:rStyle w:val="Hipercze"/>
            <w:rFonts w:ascii="Tahoma" w:hAnsi="Tahoma" w:cs="Tahoma"/>
            <w:color w:val="auto"/>
            <w:sz w:val="18"/>
            <w:szCs w:val="18"/>
            <w:u w:val="none"/>
          </w:rPr>
          <w:t>…………………………….</w:t>
        </w:r>
      </w:hyperlink>
      <w:r w:rsidRPr="002333E9">
        <w:rPr>
          <w:rFonts w:ascii="Tahoma" w:hAnsi="Tahoma" w:cs="Tahoma"/>
          <w:sz w:val="18"/>
          <w:szCs w:val="18"/>
        </w:rPr>
        <w:t xml:space="preserve"> l</w:t>
      </w:r>
      <w:r w:rsidRPr="00F36C66">
        <w:rPr>
          <w:rFonts w:ascii="Tahoma" w:hAnsi="Tahoma" w:cs="Tahoma"/>
          <w:sz w:val="18"/>
          <w:szCs w:val="18"/>
        </w:rPr>
        <w:t xml:space="preserve">ub poprzez zamówienie telefoniczne pod nr telefonu </w:t>
      </w:r>
      <w:r w:rsidR="00A65FDD">
        <w:rPr>
          <w:rFonts w:ascii="Tahoma" w:hAnsi="Tahoma" w:cs="Tahoma"/>
          <w:sz w:val="18"/>
          <w:szCs w:val="18"/>
        </w:rPr>
        <w:t>………</w:t>
      </w:r>
      <w:r w:rsidRPr="00F36C66">
        <w:rPr>
          <w:rFonts w:ascii="Tahoma" w:hAnsi="Tahoma" w:cs="Tahoma"/>
          <w:sz w:val="18"/>
          <w:szCs w:val="18"/>
        </w:rPr>
        <w:t>…………., z następczym potwierdzeniem zamówienia drogą mailową.</w:t>
      </w:r>
    </w:p>
    <w:p w14:paraId="6898A075" w14:textId="5B671624" w:rsidR="00425ABD" w:rsidRPr="00F36C66" w:rsidRDefault="006F55B9" w:rsidP="00425ABD">
      <w:pPr>
        <w:pStyle w:val="Akapitzlist"/>
        <w:numPr>
          <w:ilvl w:val="0"/>
          <w:numId w:val="48"/>
        </w:numPr>
        <w:tabs>
          <w:tab w:val="clear" w:pos="720"/>
        </w:tabs>
        <w:spacing w:after="0" w:line="240" w:lineRule="auto"/>
        <w:ind w:left="426" w:hanging="426"/>
        <w:jc w:val="both"/>
        <w:rPr>
          <w:rFonts w:ascii="Tahoma" w:hAnsi="Tahoma" w:cs="Tahoma"/>
          <w:sz w:val="18"/>
          <w:szCs w:val="18"/>
        </w:rPr>
      </w:pPr>
      <w:r w:rsidRPr="006F55B9">
        <w:rPr>
          <w:rFonts w:ascii="Tahoma" w:hAnsi="Tahoma" w:cs="Tahoma"/>
          <w:sz w:val="18"/>
          <w:szCs w:val="18"/>
        </w:rPr>
        <w:t>Fakt wykonania usługi zostanie potwierdzony protokołem odbioru przez osobę upoważnioną przez Zamawiającego. Zamawiający ma prawo odmówić potwierdzenia odbioru Usługi w całości lub w części, jeżeli została ona wykonana wadliwie i żądać od Wykonawcy ponownego jej wykonania w terminie, o którym mowa w ust. 3, liczonym od dnia zgłoszenia wady bez dodatko</w:t>
      </w:r>
      <w:r>
        <w:rPr>
          <w:rFonts w:ascii="Tahoma" w:hAnsi="Tahoma" w:cs="Tahoma"/>
          <w:sz w:val="18"/>
          <w:szCs w:val="18"/>
        </w:rPr>
        <w:t>wego wynagrodzenia za tę usługę</w:t>
      </w:r>
      <w:r w:rsidR="00425ABD" w:rsidRPr="00F36C66">
        <w:rPr>
          <w:rFonts w:ascii="Tahoma" w:hAnsi="Tahoma" w:cs="Tahoma"/>
          <w:sz w:val="18"/>
          <w:szCs w:val="18"/>
        </w:rPr>
        <w:t>.</w:t>
      </w:r>
    </w:p>
    <w:p w14:paraId="7C6B6106" w14:textId="1C134875" w:rsidR="00425ABD" w:rsidRDefault="00425ABD" w:rsidP="00425ABD">
      <w:pPr>
        <w:numPr>
          <w:ilvl w:val="0"/>
          <w:numId w:val="48"/>
        </w:numPr>
        <w:tabs>
          <w:tab w:val="clear" w:pos="720"/>
        </w:tabs>
        <w:ind w:left="426" w:hanging="426"/>
        <w:jc w:val="both"/>
        <w:rPr>
          <w:rFonts w:ascii="Tahoma" w:hAnsi="Tahoma" w:cs="Tahoma"/>
          <w:sz w:val="18"/>
          <w:szCs w:val="18"/>
        </w:rPr>
      </w:pPr>
      <w:r w:rsidRPr="00F36C66">
        <w:rPr>
          <w:rFonts w:ascii="Tahoma" w:hAnsi="Tahoma" w:cs="Tahoma"/>
          <w:sz w:val="18"/>
          <w:szCs w:val="18"/>
        </w:rPr>
        <w:t>Wykonawca zobowiązuje się do</w:t>
      </w:r>
      <w:r>
        <w:rPr>
          <w:rFonts w:ascii="Tahoma" w:hAnsi="Tahoma" w:cs="Tahoma"/>
          <w:sz w:val="18"/>
          <w:szCs w:val="18"/>
        </w:rPr>
        <w:t xml:space="preserve"> wykonania Usługi</w:t>
      </w:r>
      <w:r w:rsidRPr="0099245D">
        <w:rPr>
          <w:rFonts w:ascii="Tahoma" w:hAnsi="Tahoma" w:cs="Tahoma"/>
          <w:sz w:val="18"/>
          <w:szCs w:val="18"/>
        </w:rPr>
        <w:t xml:space="preserve"> </w:t>
      </w:r>
      <w:r>
        <w:rPr>
          <w:rFonts w:ascii="Tahoma" w:hAnsi="Tahoma" w:cs="Tahoma"/>
          <w:sz w:val="18"/>
          <w:szCs w:val="18"/>
        </w:rPr>
        <w:t xml:space="preserve">nie później niż </w:t>
      </w:r>
      <w:r w:rsidRPr="00F36C66">
        <w:rPr>
          <w:rFonts w:ascii="Tahoma" w:hAnsi="Tahoma" w:cs="Tahoma"/>
          <w:sz w:val="18"/>
          <w:szCs w:val="18"/>
        </w:rPr>
        <w:t xml:space="preserve">w terminie </w:t>
      </w:r>
      <w:r w:rsidRPr="00425ABD">
        <w:rPr>
          <w:rFonts w:ascii="Tahoma" w:hAnsi="Tahoma" w:cs="Tahoma"/>
          <w:b/>
          <w:sz w:val="18"/>
          <w:szCs w:val="18"/>
        </w:rPr>
        <w:t>7 dni</w:t>
      </w:r>
      <w:r w:rsidRPr="00F36C66">
        <w:rPr>
          <w:rFonts w:ascii="Tahoma" w:hAnsi="Tahoma" w:cs="Tahoma"/>
          <w:sz w:val="18"/>
          <w:szCs w:val="18"/>
        </w:rPr>
        <w:t xml:space="preserve"> </w:t>
      </w:r>
      <w:r w:rsidR="00977FA5">
        <w:rPr>
          <w:rFonts w:ascii="Tahoma" w:hAnsi="Tahoma" w:cs="Tahoma"/>
          <w:sz w:val="18"/>
          <w:szCs w:val="18"/>
        </w:rPr>
        <w:t xml:space="preserve">roboczych </w:t>
      </w:r>
      <w:r w:rsidRPr="00F36C66">
        <w:rPr>
          <w:rFonts w:ascii="Tahoma" w:hAnsi="Tahoma" w:cs="Tahoma"/>
          <w:sz w:val="18"/>
          <w:szCs w:val="18"/>
        </w:rPr>
        <w:t xml:space="preserve">od </w:t>
      </w:r>
      <w:r>
        <w:rPr>
          <w:rFonts w:ascii="Tahoma" w:hAnsi="Tahoma" w:cs="Tahoma"/>
          <w:sz w:val="18"/>
          <w:szCs w:val="18"/>
        </w:rPr>
        <w:t xml:space="preserve">daty złożenia </w:t>
      </w:r>
      <w:r w:rsidRPr="00F36C66">
        <w:rPr>
          <w:rFonts w:ascii="Tahoma" w:hAnsi="Tahoma" w:cs="Tahoma"/>
          <w:sz w:val="18"/>
          <w:szCs w:val="18"/>
        </w:rPr>
        <w:t>zamówieni</w:t>
      </w:r>
      <w:r>
        <w:rPr>
          <w:rFonts w:ascii="Tahoma" w:hAnsi="Tahoma" w:cs="Tahoma"/>
          <w:sz w:val="18"/>
          <w:szCs w:val="18"/>
        </w:rPr>
        <w:t>a</w:t>
      </w:r>
      <w:r w:rsidRPr="00F36C66">
        <w:rPr>
          <w:rFonts w:ascii="Tahoma" w:hAnsi="Tahoma" w:cs="Tahoma"/>
          <w:sz w:val="18"/>
          <w:szCs w:val="18"/>
        </w:rPr>
        <w:t>.</w:t>
      </w:r>
    </w:p>
    <w:p w14:paraId="65BF6517" w14:textId="3B35717A" w:rsidR="00F737F1" w:rsidRPr="00F737F1" w:rsidRDefault="00F737F1" w:rsidP="008A7BC0">
      <w:pPr>
        <w:numPr>
          <w:ilvl w:val="0"/>
          <w:numId w:val="48"/>
        </w:numPr>
        <w:tabs>
          <w:tab w:val="clear" w:pos="720"/>
        </w:tabs>
        <w:ind w:left="426" w:hanging="426"/>
        <w:jc w:val="both"/>
        <w:rPr>
          <w:rFonts w:ascii="Tahoma" w:hAnsi="Tahoma" w:cs="Tahoma"/>
          <w:sz w:val="18"/>
          <w:szCs w:val="18"/>
        </w:rPr>
      </w:pPr>
      <w:r w:rsidRPr="00F737F1">
        <w:rPr>
          <w:rFonts w:ascii="Tahoma" w:hAnsi="Tahoma" w:cs="Tahoma"/>
          <w:sz w:val="18"/>
          <w:szCs w:val="18"/>
        </w:rPr>
        <w:t xml:space="preserve">Umowa obowiązuje </w:t>
      </w:r>
      <w:r w:rsidRPr="00FE5AE3">
        <w:rPr>
          <w:rFonts w:ascii="Tahoma" w:hAnsi="Tahoma" w:cs="Tahoma"/>
          <w:b/>
          <w:sz w:val="18"/>
          <w:szCs w:val="18"/>
        </w:rPr>
        <w:t xml:space="preserve">w okresie </w:t>
      </w:r>
      <w:r w:rsidR="000E5F80">
        <w:rPr>
          <w:rFonts w:ascii="Tahoma" w:hAnsi="Tahoma" w:cs="Tahoma"/>
          <w:b/>
          <w:sz w:val="18"/>
          <w:szCs w:val="18"/>
        </w:rPr>
        <w:t>24</w:t>
      </w:r>
      <w:r w:rsidRPr="00FE5AE3">
        <w:rPr>
          <w:rFonts w:ascii="Tahoma" w:hAnsi="Tahoma" w:cs="Tahoma"/>
          <w:b/>
          <w:sz w:val="18"/>
          <w:szCs w:val="18"/>
        </w:rPr>
        <w:t xml:space="preserve"> miesięcy</w:t>
      </w:r>
      <w:r w:rsidRPr="00F737F1">
        <w:rPr>
          <w:rFonts w:ascii="Tahoma" w:hAnsi="Tahoma" w:cs="Tahoma"/>
          <w:sz w:val="18"/>
          <w:szCs w:val="18"/>
        </w:rPr>
        <w:t>, począwszy od dnia zawarcia umowy</w:t>
      </w:r>
      <w:r w:rsidR="00977FA5">
        <w:rPr>
          <w:rFonts w:ascii="Tahoma" w:hAnsi="Tahoma" w:cs="Tahoma"/>
          <w:sz w:val="18"/>
          <w:szCs w:val="18"/>
        </w:rPr>
        <w:t xml:space="preserve"> albo</w:t>
      </w:r>
      <w:r w:rsidRPr="00F737F1">
        <w:rPr>
          <w:rFonts w:ascii="Tahoma" w:hAnsi="Tahoma" w:cs="Tahoma"/>
          <w:sz w:val="18"/>
          <w:szCs w:val="18"/>
        </w:rPr>
        <w:t xml:space="preserve"> do wcześniejszego wyczerpania wartości umowy, w zależności od tego, które z tych zdarzeń nastąpi wcześniej. </w:t>
      </w:r>
    </w:p>
    <w:p w14:paraId="7A9619E4" w14:textId="77777777" w:rsidR="00F737F1" w:rsidRPr="00F737F1" w:rsidRDefault="00F737F1" w:rsidP="008A7BC0">
      <w:pPr>
        <w:numPr>
          <w:ilvl w:val="0"/>
          <w:numId w:val="48"/>
        </w:numPr>
        <w:tabs>
          <w:tab w:val="clear" w:pos="720"/>
        </w:tabs>
        <w:ind w:left="426" w:hanging="426"/>
        <w:jc w:val="both"/>
        <w:rPr>
          <w:rFonts w:ascii="Tahoma" w:hAnsi="Tahoma" w:cs="Tahoma"/>
          <w:sz w:val="18"/>
          <w:szCs w:val="18"/>
        </w:rPr>
      </w:pPr>
      <w:r w:rsidRPr="00F737F1">
        <w:rPr>
          <w:rFonts w:ascii="Tahoma" w:hAnsi="Tahoma" w:cs="Tahoma"/>
          <w:sz w:val="18"/>
          <w:szCs w:val="18"/>
        </w:rPr>
        <w:t>Zamawiający dopuszcza możliwość przedłużenia terminu obowiązywania umowy w przypadku niezrealizowania umowy w terminie z przyczyn leżących po stronie Zamawiającego, w zależności od przebiegu leczenia pacjentów, na okres do wyczerpania ilości przedmiotu umowy, określonego w Załączniku nr 2 – Formularz cenowy do niniejszej umowy, nie dłużej jednak niż 3 miesiące.</w:t>
      </w:r>
    </w:p>
    <w:p w14:paraId="2CFABB21" w14:textId="37D38E99" w:rsidR="0068323A" w:rsidRDefault="00F737F1" w:rsidP="00E70ADB">
      <w:pPr>
        <w:numPr>
          <w:ilvl w:val="0"/>
          <w:numId w:val="48"/>
        </w:numPr>
        <w:tabs>
          <w:tab w:val="clear" w:pos="720"/>
        </w:tabs>
        <w:ind w:left="426" w:hanging="426"/>
        <w:jc w:val="both"/>
        <w:rPr>
          <w:rFonts w:ascii="Tahoma" w:hAnsi="Tahoma" w:cs="Tahoma"/>
          <w:sz w:val="18"/>
          <w:szCs w:val="18"/>
        </w:rPr>
      </w:pPr>
      <w:r w:rsidRPr="006F55B9">
        <w:rPr>
          <w:rFonts w:ascii="Tahoma" w:hAnsi="Tahoma" w:cs="Tahoma"/>
          <w:sz w:val="18"/>
          <w:szCs w:val="18"/>
        </w:rPr>
        <w:t>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szacunkowe ilości mogą ulec zmniejszeniu (maksymalnie o 40%) bez prawa dochodzenia roszczeń z tego tytułu przez Wykonawcę, poza roszczeniem o zapłatę za usługi już wykonane</w:t>
      </w:r>
      <w:r w:rsidR="00730882" w:rsidRPr="006F55B9">
        <w:rPr>
          <w:rFonts w:ascii="Tahoma" w:hAnsi="Tahoma" w:cs="Tahoma"/>
          <w:sz w:val="18"/>
          <w:szCs w:val="18"/>
        </w:rPr>
        <w:t>.</w:t>
      </w:r>
    </w:p>
    <w:p w14:paraId="4A125388" w14:textId="55A62F1C" w:rsidR="00D01CD4" w:rsidRPr="00ED1A8B" w:rsidRDefault="00D01CD4" w:rsidP="00E70ADB">
      <w:pPr>
        <w:numPr>
          <w:ilvl w:val="0"/>
          <w:numId w:val="48"/>
        </w:numPr>
        <w:tabs>
          <w:tab w:val="clear" w:pos="720"/>
        </w:tabs>
        <w:ind w:left="426" w:hanging="426"/>
        <w:jc w:val="both"/>
        <w:rPr>
          <w:rFonts w:ascii="Tahoma" w:hAnsi="Tahoma" w:cs="Tahoma"/>
          <w:sz w:val="18"/>
          <w:szCs w:val="18"/>
        </w:rPr>
      </w:pPr>
      <w:r w:rsidRPr="00D01CD4">
        <w:rPr>
          <w:rFonts w:ascii="Tahoma" w:hAnsi="Tahoma" w:cs="Tahoma"/>
          <w:sz w:val="18"/>
          <w:szCs w:val="18"/>
        </w:rPr>
        <w:t xml:space="preserve">W przypadku wystąpienia okoliczności niezależnych od Wykonawcy, skutkujących zwłoką w </w:t>
      </w:r>
      <w:r w:rsidR="00B9349B">
        <w:rPr>
          <w:rFonts w:ascii="Tahoma" w:hAnsi="Tahoma" w:cs="Tahoma"/>
          <w:sz w:val="18"/>
          <w:szCs w:val="18"/>
        </w:rPr>
        <w:t>wykonaniu usługi</w:t>
      </w:r>
      <w:r w:rsidRPr="00D01CD4">
        <w:rPr>
          <w:rFonts w:ascii="Tahoma" w:hAnsi="Tahoma" w:cs="Tahoma"/>
          <w:sz w:val="18"/>
          <w:szCs w:val="18"/>
        </w:rPr>
        <w:t>, Wykonawca zobowiązuje się każdorazowo informować za pośrednictwem poczty elektronicznej Zamawiającego o niedostarczeniu zamówione</w:t>
      </w:r>
      <w:r w:rsidR="000D4A75">
        <w:rPr>
          <w:rFonts w:ascii="Tahoma" w:hAnsi="Tahoma" w:cs="Tahoma"/>
          <w:sz w:val="18"/>
          <w:szCs w:val="18"/>
        </w:rPr>
        <w:t xml:space="preserve">j mikrobioty </w:t>
      </w:r>
      <w:r w:rsidRPr="00D01CD4">
        <w:rPr>
          <w:rFonts w:ascii="Tahoma" w:hAnsi="Tahoma" w:cs="Tahoma"/>
          <w:sz w:val="18"/>
          <w:szCs w:val="18"/>
        </w:rPr>
        <w:t xml:space="preserve">przed terminem realizacji zamówienia na </w:t>
      </w:r>
      <w:r w:rsidRPr="00D01CD4">
        <w:rPr>
          <w:rFonts w:ascii="Tahoma" w:hAnsi="Tahoma" w:cs="Tahoma"/>
          <w:sz w:val="18"/>
          <w:szCs w:val="18"/>
          <w:lang w:val="en-US"/>
        </w:rPr>
        <w:t>e-mail</w:t>
      </w:r>
      <w:r w:rsidRPr="00ED1A8B">
        <w:rPr>
          <w:rFonts w:ascii="Tahoma" w:hAnsi="Tahoma" w:cs="Tahoma"/>
          <w:sz w:val="18"/>
          <w:szCs w:val="18"/>
          <w:lang w:val="en-US"/>
        </w:rPr>
        <w:t xml:space="preserve">: </w:t>
      </w:r>
      <w:r w:rsidR="00907C89" w:rsidRPr="00865FD6">
        <w:rPr>
          <w:rFonts w:ascii="Tahoma" w:hAnsi="Tahoma" w:cs="Tahoma"/>
          <w:b/>
          <w:sz w:val="18"/>
          <w:szCs w:val="18"/>
          <w:lang w:val="en-US"/>
        </w:rPr>
        <w:t>apteka@barlicki.pl</w:t>
      </w:r>
    </w:p>
    <w:p w14:paraId="38B4892B" w14:textId="77777777" w:rsidR="00417457" w:rsidRDefault="00417457" w:rsidP="00714C33">
      <w:pPr>
        <w:jc w:val="center"/>
        <w:rPr>
          <w:rFonts w:ascii="Tahoma" w:hAnsi="Tahoma" w:cs="Tahoma"/>
          <w:sz w:val="18"/>
          <w:szCs w:val="18"/>
        </w:rPr>
      </w:pPr>
    </w:p>
    <w:p w14:paraId="55D85F09" w14:textId="7BFF7E3B" w:rsidR="00714C33" w:rsidRPr="0063047C" w:rsidRDefault="00714C33" w:rsidP="00714C33">
      <w:pPr>
        <w:jc w:val="center"/>
        <w:rPr>
          <w:rFonts w:ascii="Tahoma" w:hAnsi="Tahoma" w:cs="Tahoma"/>
          <w:sz w:val="18"/>
          <w:szCs w:val="18"/>
        </w:rPr>
      </w:pPr>
      <w:r w:rsidRPr="0063047C">
        <w:rPr>
          <w:rFonts w:ascii="Tahoma" w:hAnsi="Tahoma" w:cs="Tahoma"/>
          <w:sz w:val="18"/>
          <w:szCs w:val="18"/>
        </w:rPr>
        <w:t>§</w:t>
      </w:r>
      <w:r w:rsidR="004D059A">
        <w:rPr>
          <w:rFonts w:ascii="Tahoma" w:hAnsi="Tahoma" w:cs="Tahoma"/>
          <w:sz w:val="18"/>
          <w:szCs w:val="18"/>
        </w:rPr>
        <w:t xml:space="preserve"> </w:t>
      </w:r>
      <w:r w:rsidRPr="0063047C">
        <w:rPr>
          <w:rFonts w:ascii="Tahoma" w:hAnsi="Tahoma" w:cs="Tahoma"/>
          <w:sz w:val="18"/>
          <w:szCs w:val="18"/>
        </w:rPr>
        <w:t>4A (PRAWO OPCJI)</w:t>
      </w:r>
    </w:p>
    <w:p w14:paraId="68C2B117" w14:textId="270C02EC" w:rsidR="00714C33" w:rsidRPr="0063047C" w:rsidRDefault="00714C33" w:rsidP="0098331E">
      <w:pPr>
        <w:pStyle w:val="Akapitzlist"/>
        <w:numPr>
          <w:ilvl w:val="0"/>
          <w:numId w:val="85"/>
        </w:numPr>
        <w:autoSpaceDE w:val="0"/>
        <w:spacing w:after="0" w:line="240" w:lineRule="auto"/>
        <w:ind w:left="426" w:hanging="357"/>
        <w:jc w:val="both"/>
        <w:rPr>
          <w:rFonts w:ascii="Tahoma" w:hAnsi="Tahoma" w:cs="Tahoma"/>
          <w:sz w:val="18"/>
          <w:szCs w:val="18"/>
        </w:rPr>
      </w:pPr>
      <w:r w:rsidRPr="0063047C">
        <w:rPr>
          <w:rFonts w:ascii="Tahoma" w:hAnsi="Tahoma" w:cs="Tahoma"/>
          <w:sz w:val="18"/>
          <w:szCs w:val="18"/>
        </w:rPr>
        <w:t xml:space="preserve">Zamawiający w okresie obowiązywania niniejszej umowy, w przypadku zaistnienia potrzeby i posiadania środków finansowych przewiduje możliwość skorzystania z </w:t>
      </w:r>
      <w:r w:rsidRPr="0063047C">
        <w:rPr>
          <w:rFonts w:ascii="Tahoma" w:hAnsi="Tahoma" w:cs="Tahoma"/>
          <w:b/>
          <w:sz w:val="18"/>
          <w:szCs w:val="18"/>
        </w:rPr>
        <w:t>prawa opcji</w:t>
      </w:r>
      <w:r w:rsidRPr="0063047C">
        <w:rPr>
          <w:rFonts w:ascii="Tahoma" w:hAnsi="Tahoma" w:cs="Tahoma"/>
          <w:sz w:val="18"/>
          <w:szCs w:val="18"/>
        </w:rPr>
        <w:t xml:space="preserve"> i zwiększenia zakresu zamówienia w stosunku do określonego w załączniku nr 2 do umowy, na warunkach określonych w ust. 2-</w:t>
      </w:r>
      <w:r>
        <w:rPr>
          <w:rFonts w:ascii="Tahoma" w:hAnsi="Tahoma" w:cs="Tahoma"/>
          <w:sz w:val="18"/>
          <w:szCs w:val="18"/>
        </w:rPr>
        <w:t>7</w:t>
      </w:r>
      <w:r w:rsidRPr="0063047C">
        <w:rPr>
          <w:rFonts w:ascii="Tahoma" w:hAnsi="Tahoma" w:cs="Tahoma"/>
          <w:sz w:val="18"/>
          <w:szCs w:val="18"/>
        </w:rPr>
        <w:t xml:space="preserve">. </w:t>
      </w:r>
      <w:r w:rsidRPr="0063047C">
        <w:rPr>
          <w:rFonts w:ascii="Tahoma" w:hAnsi="Tahoma" w:cs="Tahoma"/>
          <w:sz w:val="18"/>
          <w:szCs w:val="18"/>
          <w:lang w:eastAsia="ar-SA"/>
        </w:rPr>
        <w:t xml:space="preserve">Wartość dodatkowych zamówień w ramach prawa opcji nie będzie przekraczała wartości określonej w § 2 ust. 1 pkt 1.2 umowy tj. </w:t>
      </w:r>
      <w:r w:rsidRPr="0063047C">
        <w:rPr>
          <w:rFonts w:ascii="Tahoma" w:hAnsi="Tahoma" w:cs="Tahoma"/>
          <w:b/>
          <w:sz w:val="18"/>
          <w:szCs w:val="18"/>
          <w:lang w:eastAsia="ar-SA"/>
        </w:rPr>
        <w:t>20 % całkowitej wartości</w:t>
      </w:r>
      <w:r w:rsidRPr="0063047C">
        <w:rPr>
          <w:rFonts w:ascii="Tahoma" w:hAnsi="Tahoma" w:cs="Tahoma"/>
          <w:sz w:val="18"/>
          <w:szCs w:val="18"/>
          <w:lang w:eastAsia="ar-SA"/>
        </w:rPr>
        <w:t xml:space="preserve"> przedmiotu umowy dla zamówienia podstawowego. </w:t>
      </w:r>
    </w:p>
    <w:p w14:paraId="1010A184" w14:textId="77777777" w:rsidR="00714C33" w:rsidRPr="0063047C" w:rsidRDefault="00714C33" w:rsidP="0098331E">
      <w:pPr>
        <w:pStyle w:val="Akapitzlist"/>
        <w:numPr>
          <w:ilvl w:val="0"/>
          <w:numId w:val="85"/>
        </w:numPr>
        <w:autoSpaceDE w:val="0"/>
        <w:spacing w:after="0" w:line="240" w:lineRule="auto"/>
        <w:ind w:left="426" w:hanging="357"/>
        <w:jc w:val="both"/>
        <w:rPr>
          <w:rFonts w:ascii="Tahoma" w:hAnsi="Tahoma" w:cs="Tahoma"/>
          <w:sz w:val="18"/>
          <w:szCs w:val="18"/>
        </w:rPr>
      </w:pPr>
      <w:r w:rsidRPr="0063047C">
        <w:rPr>
          <w:rFonts w:ascii="Tahoma" w:hAnsi="Tahoma" w:cs="Tahoma"/>
          <w:kern w:val="2"/>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6910F67B" w14:textId="77777777" w:rsidR="00714C33" w:rsidRPr="0063047C" w:rsidRDefault="00714C33" w:rsidP="0098331E">
      <w:pPr>
        <w:pStyle w:val="Akapitzlist"/>
        <w:numPr>
          <w:ilvl w:val="0"/>
          <w:numId w:val="85"/>
        </w:numPr>
        <w:autoSpaceDE w:val="0"/>
        <w:spacing w:after="0" w:line="240" w:lineRule="auto"/>
        <w:ind w:left="426" w:hanging="357"/>
        <w:jc w:val="both"/>
        <w:rPr>
          <w:rFonts w:ascii="Tahoma" w:hAnsi="Tahoma" w:cs="Tahoma"/>
          <w:sz w:val="18"/>
          <w:szCs w:val="18"/>
        </w:rPr>
      </w:pPr>
      <w:r w:rsidRPr="0063047C">
        <w:rPr>
          <w:rFonts w:ascii="Tahoma" w:hAnsi="Tahoma" w:cs="Tahoma"/>
          <w:kern w:val="2"/>
          <w:sz w:val="18"/>
          <w:szCs w:val="18"/>
        </w:rPr>
        <w:t xml:space="preserve">Zamawiający może z prawa opcji korzystać wielokrotnie do wyczerpania maksymalnej </w:t>
      </w:r>
      <w:r w:rsidRPr="0063047C">
        <w:rPr>
          <w:rFonts w:ascii="Tahoma" w:hAnsi="Tahoma" w:cs="Tahoma"/>
          <w:sz w:val="18"/>
          <w:szCs w:val="18"/>
          <w:lang w:eastAsia="ar-SA"/>
        </w:rPr>
        <w:t>wartości określonej w § 2 ust. 1 umowy</w:t>
      </w:r>
      <w:r w:rsidRPr="0063047C">
        <w:rPr>
          <w:rFonts w:ascii="Tahoma" w:hAnsi="Tahoma" w:cs="Tahoma"/>
          <w:kern w:val="2"/>
          <w:sz w:val="18"/>
          <w:szCs w:val="18"/>
        </w:rPr>
        <w:t>.</w:t>
      </w:r>
    </w:p>
    <w:p w14:paraId="4ACCA8FF" w14:textId="77777777" w:rsidR="00714C33" w:rsidRPr="0063047C" w:rsidRDefault="00714C33" w:rsidP="0098331E">
      <w:pPr>
        <w:pStyle w:val="Akapitzlist"/>
        <w:numPr>
          <w:ilvl w:val="0"/>
          <w:numId w:val="85"/>
        </w:numPr>
        <w:autoSpaceDE w:val="0"/>
        <w:spacing w:after="0" w:line="240" w:lineRule="auto"/>
        <w:ind w:left="426" w:hanging="357"/>
        <w:jc w:val="both"/>
        <w:rPr>
          <w:rFonts w:ascii="Tahoma" w:hAnsi="Tahoma" w:cs="Tahoma"/>
          <w:sz w:val="18"/>
          <w:szCs w:val="18"/>
        </w:rPr>
      </w:pPr>
      <w:r w:rsidRPr="0063047C">
        <w:rPr>
          <w:rFonts w:ascii="Tahoma" w:hAnsi="Tahoma" w:cs="Tahoma"/>
          <w:kern w:val="2"/>
          <w:sz w:val="18"/>
          <w:szCs w:val="18"/>
        </w:rPr>
        <w:t xml:space="preserve">Skorzystanie z prawa opcji nie wymaga aneksowania przedmiotowej umowy. </w:t>
      </w:r>
    </w:p>
    <w:p w14:paraId="287C1016" w14:textId="77777777" w:rsidR="00714C33" w:rsidRPr="0063047C" w:rsidRDefault="00714C33" w:rsidP="0098331E">
      <w:pPr>
        <w:pStyle w:val="Akapitzlist"/>
        <w:numPr>
          <w:ilvl w:val="0"/>
          <w:numId w:val="85"/>
        </w:numPr>
        <w:autoSpaceDE w:val="0"/>
        <w:spacing w:after="0" w:line="240" w:lineRule="auto"/>
        <w:ind w:left="426" w:hanging="357"/>
        <w:jc w:val="both"/>
        <w:rPr>
          <w:rFonts w:ascii="Tahoma" w:hAnsi="Tahoma" w:cs="Tahoma"/>
          <w:sz w:val="18"/>
          <w:szCs w:val="18"/>
        </w:rPr>
      </w:pPr>
      <w:r w:rsidRPr="0063047C">
        <w:rPr>
          <w:rFonts w:ascii="Tahoma" w:hAnsi="Tahoma" w:cs="Tahoma"/>
          <w:kern w:val="2"/>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2A8B4753" w14:textId="77777777" w:rsidR="00D33D08" w:rsidRPr="00D33D08" w:rsidRDefault="00714C33" w:rsidP="0098331E">
      <w:pPr>
        <w:pStyle w:val="Akapitzlist"/>
        <w:numPr>
          <w:ilvl w:val="0"/>
          <w:numId w:val="85"/>
        </w:numPr>
        <w:autoSpaceDE w:val="0"/>
        <w:spacing w:after="0" w:line="240" w:lineRule="auto"/>
        <w:ind w:left="426"/>
        <w:jc w:val="both"/>
        <w:rPr>
          <w:rFonts w:ascii="Tahoma" w:hAnsi="Tahoma" w:cs="Tahoma"/>
          <w:sz w:val="20"/>
          <w:szCs w:val="20"/>
        </w:rPr>
      </w:pPr>
      <w:r w:rsidRPr="00D33D08">
        <w:rPr>
          <w:rFonts w:ascii="Tahoma" w:hAnsi="Tahoma" w:cs="Tahoma"/>
          <w:sz w:val="18"/>
          <w:szCs w:val="18"/>
        </w:rPr>
        <w:t>W przypadku skorzystania z prawa opcji Zamawiający złoży oświadczenie woli o skorzystaniu z tego prawa – formularz oświadczenia stanowi załącznik nr 3 do umowy.</w:t>
      </w:r>
    </w:p>
    <w:p w14:paraId="124ACB95" w14:textId="1AE63CA0" w:rsidR="00714C33" w:rsidRPr="00D33D08" w:rsidRDefault="00714C33" w:rsidP="0098331E">
      <w:pPr>
        <w:pStyle w:val="Akapitzlist"/>
        <w:numPr>
          <w:ilvl w:val="0"/>
          <w:numId w:val="85"/>
        </w:numPr>
        <w:autoSpaceDE w:val="0"/>
        <w:spacing w:after="0" w:line="240" w:lineRule="auto"/>
        <w:ind w:left="426"/>
        <w:jc w:val="both"/>
        <w:rPr>
          <w:rFonts w:ascii="Tahoma" w:hAnsi="Tahoma" w:cs="Tahoma"/>
          <w:sz w:val="20"/>
          <w:szCs w:val="20"/>
        </w:rPr>
      </w:pPr>
      <w:r w:rsidRPr="00D33D08">
        <w:rPr>
          <w:rStyle w:val="Odwoaniedokomentarza"/>
          <w:rFonts w:ascii="Tahoma" w:hAnsi="Tahoma" w:cs="Tahoma"/>
          <w:sz w:val="18"/>
          <w:szCs w:val="18"/>
        </w:rPr>
        <w:t>T</w:t>
      </w:r>
      <w:r w:rsidRPr="00D33D08">
        <w:rPr>
          <w:rFonts w:ascii="Tahoma" w:hAnsi="Tahoma" w:cs="Tahoma"/>
          <w:sz w:val="18"/>
          <w:szCs w:val="18"/>
        </w:rPr>
        <w:t xml:space="preserve">ermin </w:t>
      </w:r>
      <w:r w:rsidR="00CD4392">
        <w:rPr>
          <w:rFonts w:ascii="Tahoma" w:hAnsi="Tahoma" w:cs="Tahoma"/>
          <w:sz w:val="18"/>
          <w:szCs w:val="18"/>
        </w:rPr>
        <w:t xml:space="preserve">realizacji usługi </w:t>
      </w:r>
      <w:r w:rsidRPr="00D33D08">
        <w:rPr>
          <w:rFonts w:ascii="Tahoma" w:hAnsi="Tahoma" w:cs="Tahoma"/>
          <w:sz w:val="18"/>
          <w:szCs w:val="18"/>
        </w:rPr>
        <w:t xml:space="preserve"> objęte</w:t>
      </w:r>
      <w:r w:rsidR="00CD4392">
        <w:rPr>
          <w:rFonts w:ascii="Tahoma" w:hAnsi="Tahoma" w:cs="Tahoma"/>
          <w:sz w:val="18"/>
          <w:szCs w:val="18"/>
        </w:rPr>
        <w:t>j</w:t>
      </w:r>
      <w:r w:rsidRPr="00D33D08">
        <w:rPr>
          <w:rFonts w:ascii="Tahoma" w:hAnsi="Tahoma" w:cs="Tahoma"/>
          <w:sz w:val="18"/>
          <w:szCs w:val="18"/>
        </w:rPr>
        <w:t xml:space="preserve"> prawem opcji będzie taki sam, jak ten wskazany dla zamówienia podstawowego. Zasady dotyczące realizacji zamówienia objętego prawem opcji będą takie same jak te, które obowiązują przy realizacji zamówienia podstawowego.</w:t>
      </w:r>
    </w:p>
    <w:p w14:paraId="5D1EFC38" w14:textId="77777777" w:rsidR="00714C33" w:rsidRDefault="00714C33" w:rsidP="00730882">
      <w:pPr>
        <w:jc w:val="center"/>
        <w:rPr>
          <w:rFonts w:ascii="Tahoma" w:hAnsi="Tahoma" w:cs="Tahoma"/>
          <w:sz w:val="20"/>
          <w:szCs w:val="20"/>
        </w:rPr>
      </w:pPr>
    </w:p>
    <w:p w14:paraId="1B04FFE3" w14:textId="766A0A6D" w:rsidR="00730882" w:rsidRPr="00D34881" w:rsidRDefault="00730882" w:rsidP="00730882">
      <w:pPr>
        <w:jc w:val="center"/>
        <w:rPr>
          <w:rFonts w:ascii="Tahoma" w:hAnsi="Tahoma" w:cs="Tahoma"/>
          <w:sz w:val="20"/>
          <w:szCs w:val="20"/>
        </w:rPr>
      </w:pPr>
      <w:r w:rsidRPr="00D34881">
        <w:rPr>
          <w:rFonts w:ascii="Tahoma" w:hAnsi="Tahoma" w:cs="Tahoma"/>
          <w:sz w:val="20"/>
          <w:szCs w:val="20"/>
        </w:rPr>
        <w:t>§ 5</w:t>
      </w:r>
    </w:p>
    <w:p w14:paraId="77E9C4B4" w14:textId="77777777" w:rsidR="009A33D8" w:rsidRPr="009A33D8" w:rsidRDefault="009A33D8" w:rsidP="00F22AC4">
      <w:pPr>
        <w:numPr>
          <w:ilvl w:val="0"/>
          <w:numId w:val="49"/>
        </w:numPr>
        <w:tabs>
          <w:tab w:val="clear" w:pos="720"/>
        </w:tabs>
        <w:autoSpaceDE w:val="0"/>
        <w:autoSpaceDN w:val="0"/>
        <w:adjustRightInd w:val="0"/>
        <w:ind w:left="426"/>
        <w:jc w:val="both"/>
        <w:rPr>
          <w:rFonts w:ascii="Tahoma" w:hAnsi="Tahoma" w:cs="Tahoma"/>
          <w:sz w:val="18"/>
          <w:szCs w:val="18"/>
        </w:rPr>
      </w:pPr>
      <w:r w:rsidRPr="009A33D8">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miesiąca od powzięcia wiadomości o powyższych okolicznościach. W takim wypadku Wykonawca może żądać jedynie wynagrodzenia należnego mu z tytułu wykonania części umowy.</w:t>
      </w:r>
    </w:p>
    <w:p w14:paraId="5E2C3815" w14:textId="049A53E7" w:rsidR="009A33D8" w:rsidRPr="009A33D8" w:rsidRDefault="009A33D8" w:rsidP="00F22AC4">
      <w:pPr>
        <w:numPr>
          <w:ilvl w:val="0"/>
          <w:numId w:val="49"/>
        </w:numPr>
        <w:tabs>
          <w:tab w:val="clear" w:pos="720"/>
        </w:tabs>
        <w:autoSpaceDE w:val="0"/>
        <w:autoSpaceDN w:val="0"/>
        <w:adjustRightInd w:val="0"/>
        <w:ind w:left="426"/>
        <w:jc w:val="both"/>
        <w:rPr>
          <w:rFonts w:ascii="Tahoma" w:hAnsi="Tahoma" w:cs="Tahoma"/>
          <w:sz w:val="18"/>
          <w:szCs w:val="18"/>
        </w:rPr>
      </w:pPr>
      <w:r w:rsidRPr="009A33D8">
        <w:rPr>
          <w:rFonts w:ascii="Tahoma" w:hAnsi="Tahoma" w:cs="Tahoma"/>
          <w:sz w:val="18"/>
          <w:szCs w:val="18"/>
        </w:rPr>
        <w:t xml:space="preserve">Umowa ulega rozwiązaniu z dniem zaprzestania działalności leczniczej przez Wykonawcę. W takim przypadku Zamawiający ma prawo obciążenia Wykonawcy karą umowną określoną w § 6 ust. 4. </w:t>
      </w:r>
    </w:p>
    <w:p w14:paraId="4304C2A8" w14:textId="2189EFE3" w:rsidR="00CA11C3" w:rsidRPr="00F36C66" w:rsidRDefault="00CD4392" w:rsidP="00FB6A63">
      <w:pPr>
        <w:jc w:val="both"/>
        <w:rPr>
          <w:rFonts w:ascii="Tahoma" w:hAnsi="Tahoma" w:cs="Tahoma"/>
          <w:sz w:val="18"/>
          <w:szCs w:val="18"/>
        </w:rPr>
      </w:pPr>
      <w:r>
        <w:rPr>
          <w:rFonts w:ascii="Tahoma" w:hAnsi="Tahoma" w:cs="Tahoma"/>
          <w:sz w:val="18"/>
          <w:szCs w:val="18"/>
        </w:rPr>
        <w:t xml:space="preserve">3. </w:t>
      </w:r>
      <w:r w:rsidR="00CA11C3" w:rsidRPr="00F36C66">
        <w:rPr>
          <w:rFonts w:ascii="Tahoma" w:hAnsi="Tahoma" w:cs="Tahoma"/>
          <w:sz w:val="18"/>
          <w:szCs w:val="18"/>
        </w:rPr>
        <w:t>Zamawiający może rozwiązać umowę w trybie natychmiastowym bez wypowiedzenia</w:t>
      </w:r>
      <w:r w:rsidR="00D81821">
        <w:rPr>
          <w:rFonts w:ascii="Tahoma" w:hAnsi="Tahoma" w:cs="Tahoma"/>
          <w:sz w:val="18"/>
          <w:szCs w:val="18"/>
        </w:rPr>
        <w:t>, z przyczyn leżących po stronie Wykonawcy</w:t>
      </w:r>
      <w:r w:rsidR="00CA11C3" w:rsidRPr="00F36C66">
        <w:rPr>
          <w:rFonts w:ascii="Tahoma" w:hAnsi="Tahoma" w:cs="Tahoma"/>
          <w:sz w:val="18"/>
          <w:szCs w:val="18"/>
        </w:rPr>
        <w:t xml:space="preserve"> w przypadku:</w:t>
      </w:r>
    </w:p>
    <w:p w14:paraId="28AC8239" w14:textId="602CECFA" w:rsidR="00CA11C3" w:rsidRPr="00F36C66" w:rsidRDefault="00CA11C3" w:rsidP="0098331E">
      <w:pPr>
        <w:numPr>
          <w:ilvl w:val="1"/>
          <w:numId w:val="86"/>
        </w:numPr>
        <w:ind w:left="709" w:hanging="283"/>
        <w:jc w:val="both"/>
        <w:rPr>
          <w:rFonts w:ascii="Tahoma" w:hAnsi="Tahoma" w:cs="Tahoma"/>
          <w:sz w:val="18"/>
          <w:szCs w:val="18"/>
        </w:rPr>
      </w:pPr>
      <w:r w:rsidRPr="00F36C66">
        <w:rPr>
          <w:rFonts w:ascii="Tahoma" w:hAnsi="Tahoma" w:cs="Tahoma"/>
          <w:sz w:val="18"/>
          <w:szCs w:val="18"/>
        </w:rPr>
        <w:t>gdy Wykonawca</w:t>
      </w:r>
      <w:r>
        <w:rPr>
          <w:rFonts w:ascii="Tahoma" w:hAnsi="Tahoma" w:cs="Tahoma"/>
          <w:sz w:val="18"/>
          <w:szCs w:val="18"/>
        </w:rPr>
        <w:t xml:space="preserve">, </w:t>
      </w:r>
      <w:r w:rsidRPr="00F36C66">
        <w:rPr>
          <w:rFonts w:ascii="Tahoma" w:hAnsi="Tahoma" w:cs="Tahoma"/>
          <w:sz w:val="18"/>
          <w:szCs w:val="18"/>
        </w:rPr>
        <w:t xml:space="preserve">co najmniej </w:t>
      </w:r>
      <w:r>
        <w:rPr>
          <w:rFonts w:ascii="Tahoma" w:hAnsi="Tahoma" w:cs="Tahoma"/>
          <w:sz w:val="18"/>
          <w:szCs w:val="18"/>
        </w:rPr>
        <w:t>pięciokrotnie</w:t>
      </w:r>
      <w:r w:rsidRPr="00F36C66">
        <w:rPr>
          <w:rFonts w:ascii="Tahoma" w:hAnsi="Tahoma" w:cs="Tahoma"/>
          <w:sz w:val="18"/>
          <w:szCs w:val="18"/>
        </w:rPr>
        <w:t xml:space="preserve"> </w:t>
      </w:r>
      <w:r>
        <w:rPr>
          <w:rFonts w:ascii="Tahoma" w:hAnsi="Tahoma" w:cs="Tahoma"/>
          <w:sz w:val="18"/>
          <w:szCs w:val="18"/>
        </w:rPr>
        <w:t xml:space="preserve">uchybi terminowi wykonania Usługi określonemu w § </w:t>
      </w:r>
      <w:r w:rsidR="00947EA2">
        <w:rPr>
          <w:rFonts w:ascii="Tahoma" w:hAnsi="Tahoma" w:cs="Tahoma"/>
          <w:sz w:val="18"/>
          <w:szCs w:val="18"/>
        </w:rPr>
        <w:t>4</w:t>
      </w:r>
      <w:r>
        <w:rPr>
          <w:rFonts w:ascii="Tahoma" w:hAnsi="Tahoma" w:cs="Tahoma"/>
          <w:sz w:val="18"/>
          <w:szCs w:val="18"/>
        </w:rPr>
        <w:t xml:space="preserve"> ust. 3 </w:t>
      </w:r>
    </w:p>
    <w:p w14:paraId="1AD46622" w14:textId="19E97C43" w:rsidR="00D81821" w:rsidRDefault="00CA11C3" w:rsidP="0098331E">
      <w:pPr>
        <w:numPr>
          <w:ilvl w:val="1"/>
          <w:numId w:val="86"/>
        </w:numPr>
        <w:ind w:left="709" w:hanging="283"/>
        <w:jc w:val="both"/>
        <w:rPr>
          <w:rFonts w:ascii="Tahoma" w:hAnsi="Tahoma" w:cs="Tahoma"/>
          <w:sz w:val="18"/>
          <w:szCs w:val="18"/>
        </w:rPr>
      </w:pPr>
      <w:r w:rsidRPr="00D81821">
        <w:rPr>
          <w:rFonts w:ascii="Tahoma" w:hAnsi="Tahoma" w:cs="Tahoma"/>
          <w:sz w:val="18"/>
          <w:szCs w:val="18"/>
        </w:rPr>
        <w:lastRenderedPageBreak/>
        <w:t>gdy Wykonawca dopuści się przekazania lub ujawnienia informacji o Szpitalu lub jego pacjentach bez ich zgody lub bezprawnego ujawnienia danych osobowych lub medycznych</w:t>
      </w:r>
      <w:r w:rsidR="00D81821" w:rsidRPr="00D81821">
        <w:rPr>
          <w:rFonts w:ascii="Tahoma" w:hAnsi="Tahoma" w:cs="Tahoma"/>
          <w:sz w:val="18"/>
          <w:szCs w:val="18"/>
        </w:rPr>
        <w:t xml:space="preserve"> dotyczących pacjentów Szpitala</w:t>
      </w:r>
    </w:p>
    <w:p w14:paraId="21FB305C" w14:textId="77777777" w:rsidR="00D81821" w:rsidRPr="00D81821" w:rsidRDefault="00D81821" w:rsidP="0098331E">
      <w:pPr>
        <w:numPr>
          <w:ilvl w:val="1"/>
          <w:numId w:val="86"/>
        </w:numPr>
        <w:ind w:left="709" w:hanging="283"/>
        <w:jc w:val="both"/>
        <w:rPr>
          <w:rFonts w:ascii="Tahoma" w:hAnsi="Tahoma" w:cs="Tahoma"/>
          <w:sz w:val="18"/>
          <w:szCs w:val="18"/>
        </w:rPr>
      </w:pPr>
      <w:r w:rsidRPr="00D81821">
        <w:rPr>
          <w:rFonts w:ascii="Tahoma" w:hAnsi="Tahoma" w:cs="Tahoma"/>
          <w:sz w:val="18"/>
          <w:szCs w:val="18"/>
        </w:rPr>
        <w:t>nieprzedłożenia (w ciągu 5 dni roboczych od wezwania Zamawiającego) opłaconego ubezpieczenia od odpowiedzialności cywilnej, wymaganego przepisami powszechnie obowiązującego prawa, stwierdzone polisą/innym dokumentem;</w:t>
      </w:r>
    </w:p>
    <w:p w14:paraId="2D50DBCD" w14:textId="3C7AF211" w:rsidR="00D81821" w:rsidRPr="00D81821" w:rsidRDefault="00D81821" w:rsidP="0098331E">
      <w:pPr>
        <w:numPr>
          <w:ilvl w:val="1"/>
          <w:numId w:val="86"/>
        </w:numPr>
        <w:ind w:left="709" w:hanging="283"/>
        <w:jc w:val="both"/>
        <w:rPr>
          <w:rFonts w:ascii="Tahoma" w:hAnsi="Tahoma" w:cs="Tahoma"/>
          <w:sz w:val="18"/>
          <w:szCs w:val="18"/>
        </w:rPr>
      </w:pPr>
      <w:r w:rsidRPr="00D81821">
        <w:rPr>
          <w:rFonts w:ascii="Tahoma" w:hAnsi="Tahoma" w:cs="Tahoma"/>
          <w:sz w:val="18"/>
          <w:szCs w:val="18"/>
        </w:rPr>
        <w:t>nieprzedłożenia (w ciągu 5 dni roboczych od wezwania Zamawiającego) dokumentów potwierdzających, iż personel Wykonawcy określony w § 7 ust. 3, zatrudniony jest w ramach umowy o pracę.</w:t>
      </w:r>
    </w:p>
    <w:p w14:paraId="1A624917" w14:textId="1A0BAE9A" w:rsidR="00CA11C3" w:rsidRPr="00CA11C3" w:rsidRDefault="00CA11C3" w:rsidP="0098331E">
      <w:pPr>
        <w:pStyle w:val="Akapitzlist"/>
        <w:numPr>
          <w:ilvl w:val="0"/>
          <w:numId w:val="87"/>
        </w:numPr>
        <w:autoSpaceDE w:val="0"/>
        <w:autoSpaceDN w:val="0"/>
        <w:adjustRightInd w:val="0"/>
        <w:spacing w:after="0" w:line="240" w:lineRule="auto"/>
        <w:ind w:left="426"/>
        <w:jc w:val="both"/>
        <w:rPr>
          <w:rFonts w:ascii="Tahoma" w:hAnsi="Tahoma" w:cs="Tahoma"/>
          <w:sz w:val="18"/>
          <w:szCs w:val="18"/>
        </w:rPr>
      </w:pPr>
      <w:r w:rsidRPr="00CA11C3">
        <w:rPr>
          <w:rFonts w:ascii="Tahoma" w:hAnsi="Tahoma" w:cs="Tahoma"/>
          <w:sz w:val="18"/>
          <w:szCs w:val="18"/>
        </w:rPr>
        <w:t xml:space="preserve">Ilekroć w niniejszej umowie przewidziane jest prawo odstąpienia od umowy, oświadczenie o odstąpieniu powinno zostać złożone w formie pisemnej pod rygorem nieważności takiego oświadczenia. Z zastrzeżeniem ust. </w:t>
      </w:r>
      <w:r w:rsidR="009C003B">
        <w:rPr>
          <w:rFonts w:ascii="Tahoma" w:hAnsi="Tahoma" w:cs="Tahoma"/>
          <w:sz w:val="18"/>
          <w:szCs w:val="18"/>
        </w:rPr>
        <w:t>1</w:t>
      </w:r>
      <w:r w:rsidRPr="00CA11C3">
        <w:rPr>
          <w:rFonts w:ascii="Tahoma" w:hAnsi="Tahoma" w:cs="Tahoma"/>
          <w:sz w:val="18"/>
          <w:szCs w:val="18"/>
        </w:rPr>
        <w:t>, z prawa odstąpienie można skorzystać w terminie 60 dni od powzięcia wiadomości o zdarzeniach stanowiących podstawę odstąpienia.</w:t>
      </w:r>
    </w:p>
    <w:p w14:paraId="2CBFA201" w14:textId="77777777" w:rsidR="00730882" w:rsidRPr="00D34881" w:rsidRDefault="00730882" w:rsidP="00730882">
      <w:pPr>
        <w:jc w:val="center"/>
        <w:rPr>
          <w:rFonts w:ascii="Tahoma" w:hAnsi="Tahoma" w:cs="Tahoma"/>
          <w:sz w:val="20"/>
          <w:szCs w:val="20"/>
        </w:rPr>
      </w:pPr>
    </w:p>
    <w:p w14:paraId="4EB6C094" w14:textId="2E6A0EAF" w:rsidR="00730882" w:rsidRPr="00D34881" w:rsidRDefault="00730882" w:rsidP="00730882">
      <w:pPr>
        <w:jc w:val="center"/>
        <w:rPr>
          <w:rFonts w:ascii="Tahoma" w:hAnsi="Tahoma" w:cs="Tahoma"/>
          <w:sz w:val="20"/>
          <w:szCs w:val="20"/>
        </w:rPr>
      </w:pPr>
      <w:r w:rsidRPr="00D34881">
        <w:rPr>
          <w:rFonts w:ascii="Tahoma" w:hAnsi="Tahoma" w:cs="Tahoma"/>
          <w:sz w:val="20"/>
          <w:szCs w:val="20"/>
        </w:rPr>
        <w:t>§</w:t>
      </w:r>
      <w:r w:rsidR="004D059A">
        <w:rPr>
          <w:rFonts w:ascii="Tahoma" w:hAnsi="Tahoma" w:cs="Tahoma"/>
          <w:sz w:val="20"/>
          <w:szCs w:val="20"/>
        </w:rPr>
        <w:t xml:space="preserve"> </w:t>
      </w:r>
      <w:r w:rsidRPr="00D34881">
        <w:rPr>
          <w:rFonts w:ascii="Tahoma" w:hAnsi="Tahoma" w:cs="Tahoma"/>
          <w:sz w:val="20"/>
          <w:szCs w:val="20"/>
        </w:rPr>
        <w:t>6</w:t>
      </w:r>
    </w:p>
    <w:p w14:paraId="493816F1" w14:textId="57AB8256" w:rsidR="00997C95" w:rsidRPr="00F36C66" w:rsidRDefault="00997C95" w:rsidP="00583CD8">
      <w:pPr>
        <w:pStyle w:val="Akapitzlist"/>
        <w:numPr>
          <w:ilvl w:val="0"/>
          <w:numId w:val="50"/>
        </w:numPr>
        <w:tabs>
          <w:tab w:val="clear" w:pos="720"/>
        </w:tabs>
        <w:suppressAutoHyphens/>
        <w:autoSpaceDE w:val="0"/>
        <w:spacing w:after="0" w:line="240" w:lineRule="auto"/>
        <w:ind w:left="426"/>
        <w:contextualSpacing w:val="0"/>
        <w:jc w:val="both"/>
        <w:rPr>
          <w:rFonts w:ascii="Tahoma" w:hAnsi="Tahoma" w:cs="Tahoma"/>
          <w:sz w:val="18"/>
          <w:szCs w:val="18"/>
        </w:rPr>
      </w:pPr>
      <w:r>
        <w:rPr>
          <w:rFonts w:ascii="Tahoma" w:hAnsi="Tahoma" w:cs="Tahoma"/>
          <w:bCs/>
          <w:sz w:val="18"/>
          <w:szCs w:val="18"/>
        </w:rPr>
        <w:t>Z</w:t>
      </w:r>
      <w:r w:rsidRPr="00F36C66">
        <w:rPr>
          <w:rFonts w:ascii="Tahoma" w:hAnsi="Tahoma" w:cs="Tahoma"/>
          <w:bCs/>
          <w:sz w:val="18"/>
          <w:szCs w:val="18"/>
        </w:rPr>
        <w:t>a</w:t>
      </w:r>
      <w:r>
        <w:rPr>
          <w:rFonts w:ascii="Tahoma" w:hAnsi="Tahoma" w:cs="Tahoma"/>
          <w:bCs/>
          <w:sz w:val="18"/>
          <w:szCs w:val="18"/>
        </w:rPr>
        <w:t xml:space="preserve"> opóźnienie </w:t>
      </w:r>
      <w:r w:rsidRPr="00F36C66">
        <w:rPr>
          <w:rFonts w:ascii="Tahoma" w:hAnsi="Tahoma" w:cs="Tahoma"/>
          <w:bCs/>
          <w:sz w:val="18"/>
          <w:szCs w:val="18"/>
        </w:rPr>
        <w:t>w wykonaniu Usługi w terminie określonym w §</w:t>
      </w:r>
      <w:r w:rsidRPr="00F36C66">
        <w:rPr>
          <w:rFonts w:ascii="Tahoma" w:hAnsi="Tahoma" w:cs="Tahoma"/>
          <w:sz w:val="18"/>
          <w:szCs w:val="18"/>
        </w:rPr>
        <w:t xml:space="preserve"> </w:t>
      </w:r>
      <w:r w:rsidR="003C0191">
        <w:rPr>
          <w:rFonts w:ascii="Tahoma" w:hAnsi="Tahoma" w:cs="Tahoma"/>
          <w:sz w:val="18"/>
          <w:szCs w:val="18"/>
        </w:rPr>
        <w:t>4</w:t>
      </w:r>
      <w:r w:rsidRPr="00F36C66">
        <w:rPr>
          <w:rFonts w:ascii="Tahoma" w:hAnsi="Tahoma" w:cs="Tahoma"/>
          <w:sz w:val="18"/>
          <w:szCs w:val="18"/>
        </w:rPr>
        <w:t xml:space="preserve"> ust. </w:t>
      </w:r>
      <w:r>
        <w:rPr>
          <w:rFonts w:ascii="Tahoma" w:hAnsi="Tahoma" w:cs="Tahoma"/>
          <w:sz w:val="18"/>
          <w:szCs w:val="18"/>
        </w:rPr>
        <w:t>3</w:t>
      </w:r>
      <w:r w:rsidRPr="00F36C66">
        <w:rPr>
          <w:rFonts w:ascii="Tahoma" w:hAnsi="Tahoma" w:cs="Tahoma"/>
          <w:sz w:val="18"/>
          <w:szCs w:val="18"/>
        </w:rPr>
        <w:t xml:space="preserve"> </w:t>
      </w:r>
      <w:r>
        <w:rPr>
          <w:rFonts w:ascii="Tahoma" w:hAnsi="Tahoma" w:cs="Tahoma"/>
          <w:sz w:val="18"/>
          <w:szCs w:val="18"/>
        </w:rPr>
        <w:t xml:space="preserve">Wykonawca zapłaci na rzecz Zamawiającego karę umowną </w:t>
      </w:r>
      <w:r w:rsidRPr="00F36C66">
        <w:rPr>
          <w:rFonts w:ascii="Tahoma" w:hAnsi="Tahoma" w:cs="Tahoma"/>
          <w:bCs/>
          <w:sz w:val="18"/>
          <w:szCs w:val="18"/>
        </w:rPr>
        <w:t xml:space="preserve">w wysokości </w:t>
      </w:r>
      <w:r>
        <w:rPr>
          <w:rFonts w:ascii="Tahoma" w:hAnsi="Tahoma" w:cs="Tahoma"/>
          <w:bCs/>
          <w:sz w:val="18"/>
          <w:szCs w:val="18"/>
        </w:rPr>
        <w:t>200</w:t>
      </w:r>
      <w:r w:rsidRPr="00F36C66">
        <w:rPr>
          <w:rFonts w:ascii="Tahoma" w:hAnsi="Tahoma" w:cs="Tahoma"/>
          <w:bCs/>
          <w:sz w:val="18"/>
          <w:szCs w:val="18"/>
        </w:rPr>
        <w:t xml:space="preserve"> zł za każdy dzień zwłoki,</w:t>
      </w:r>
    </w:p>
    <w:p w14:paraId="07D4EC67" w14:textId="0410EF6A" w:rsidR="00997C95" w:rsidRPr="00815826" w:rsidRDefault="00DC7EE2" w:rsidP="00583CD8">
      <w:pPr>
        <w:numPr>
          <w:ilvl w:val="0"/>
          <w:numId w:val="50"/>
        </w:numPr>
        <w:tabs>
          <w:tab w:val="clear" w:pos="720"/>
        </w:tabs>
        <w:ind w:left="426"/>
        <w:jc w:val="both"/>
        <w:rPr>
          <w:rFonts w:ascii="Tahoma" w:eastAsia="Calibri" w:hAnsi="Tahoma" w:cs="Tahoma"/>
          <w:sz w:val="18"/>
          <w:szCs w:val="18"/>
        </w:rPr>
      </w:pPr>
      <w:r w:rsidRPr="00DC7EE2">
        <w:rPr>
          <w:rFonts w:ascii="Tahoma" w:hAnsi="Tahoma" w:cs="Tahoma"/>
          <w:sz w:val="18"/>
          <w:szCs w:val="18"/>
        </w:rPr>
        <w:t>W razie rozwiązania u</w:t>
      </w:r>
      <w:r w:rsidR="001E21AE">
        <w:rPr>
          <w:rFonts w:ascii="Tahoma" w:hAnsi="Tahoma" w:cs="Tahoma"/>
          <w:sz w:val="18"/>
          <w:szCs w:val="18"/>
        </w:rPr>
        <w:t>mowy z przyczyn określonych w §5</w:t>
      </w:r>
      <w:r w:rsidRPr="00DC7EE2">
        <w:rPr>
          <w:rFonts w:ascii="Tahoma" w:hAnsi="Tahoma" w:cs="Tahoma"/>
          <w:sz w:val="18"/>
          <w:szCs w:val="18"/>
        </w:rPr>
        <w:t xml:space="preserve"> ust. </w:t>
      </w:r>
      <w:r w:rsidR="001E21AE">
        <w:rPr>
          <w:rFonts w:ascii="Tahoma" w:hAnsi="Tahoma" w:cs="Tahoma"/>
          <w:sz w:val="18"/>
          <w:szCs w:val="18"/>
        </w:rPr>
        <w:t>4</w:t>
      </w:r>
      <w:r w:rsidRPr="00DC7EE2">
        <w:rPr>
          <w:rFonts w:ascii="Tahoma" w:hAnsi="Tahoma" w:cs="Tahoma"/>
          <w:sz w:val="18"/>
          <w:szCs w:val="18"/>
        </w:rPr>
        <w:t>, Zamawiający może naliczyć Wykonawcy karę umowną w wysokości 10% wartości netto określonej w §2 ust. 1</w:t>
      </w:r>
      <w:r w:rsidR="001E21AE">
        <w:rPr>
          <w:rFonts w:ascii="Tahoma" w:hAnsi="Tahoma" w:cs="Tahoma"/>
          <w:sz w:val="18"/>
          <w:szCs w:val="18"/>
        </w:rPr>
        <w:t xml:space="preserve"> pkt. 1.1</w:t>
      </w:r>
      <w:r w:rsidR="00997C95" w:rsidRPr="00F36C66">
        <w:rPr>
          <w:rFonts w:ascii="Tahoma" w:hAnsi="Tahoma" w:cs="Tahoma"/>
          <w:sz w:val="18"/>
          <w:szCs w:val="18"/>
        </w:rPr>
        <w:t>.</w:t>
      </w:r>
      <w:r w:rsidR="00997C95" w:rsidRPr="00F36C66">
        <w:rPr>
          <w:rFonts w:ascii="Tahoma" w:eastAsia="Arial" w:hAnsi="Tahoma" w:cs="Tahoma"/>
          <w:sz w:val="18"/>
          <w:szCs w:val="18"/>
        </w:rPr>
        <w:t xml:space="preserve"> </w:t>
      </w:r>
    </w:p>
    <w:p w14:paraId="0E7DDE86" w14:textId="1047955E" w:rsidR="00997C95" w:rsidRPr="00815826" w:rsidRDefault="00F731CA" w:rsidP="00583CD8">
      <w:pPr>
        <w:pStyle w:val="Akapitzlist"/>
        <w:numPr>
          <w:ilvl w:val="0"/>
          <w:numId w:val="50"/>
        </w:numPr>
        <w:tabs>
          <w:tab w:val="clear" w:pos="720"/>
        </w:tabs>
        <w:suppressAutoHyphens/>
        <w:autoSpaceDE w:val="0"/>
        <w:spacing w:after="0" w:line="240" w:lineRule="auto"/>
        <w:ind w:left="426"/>
        <w:contextualSpacing w:val="0"/>
        <w:jc w:val="both"/>
        <w:rPr>
          <w:rFonts w:ascii="Tahoma" w:hAnsi="Tahoma" w:cs="Tahoma"/>
          <w:sz w:val="18"/>
          <w:szCs w:val="18"/>
        </w:rPr>
      </w:pPr>
      <w:r w:rsidRPr="00F731CA">
        <w:rPr>
          <w:rFonts w:ascii="Tahoma" w:eastAsia="Arial" w:hAnsi="Tahoma" w:cs="Tahoma"/>
          <w:sz w:val="18"/>
          <w:szCs w:val="18"/>
        </w:rPr>
        <w:t>Wykonawca w przypadku braku zapłaty lub nieterminowej zapłaty wynagrodzenia należnego Podwykonawcy z tytułu zmiany wysokości wynagrodzenia Wykonawcy, o której mowa w § 1</w:t>
      </w:r>
      <w:r w:rsidR="005B52F5">
        <w:rPr>
          <w:rFonts w:ascii="Tahoma" w:eastAsia="Arial" w:hAnsi="Tahoma" w:cs="Tahoma"/>
          <w:sz w:val="18"/>
          <w:szCs w:val="18"/>
        </w:rPr>
        <w:t>2</w:t>
      </w:r>
      <w:r w:rsidRPr="00F731CA">
        <w:rPr>
          <w:rFonts w:ascii="Tahoma" w:eastAsia="Arial" w:hAnsi="Tahoma" w:cs="Tahoma"/>
          <w:sz w:val="18"/>
          <w:szCs w:val="18"/>
        </w:rPr>
        <w:t xml:space="preserve"> ust. 1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r w:rsidR="00997C95" w:rsidRPr="00627288">
        <w:rPr>
          <w:rFonts w:ascii="Tahoma" w:eastAsia="Arial" w:hAnsi="Tahoma" w:cs="Tahoma"/>
          <w:sz w:val="18"/>
          <w:szCs w:val="18"/>
        </w:rPr>
        <w:t>.</w:t>
      </w:r>
    </w:p>
    <w:p w14:paraId="0DCE6983" w14:textId="77777777" w:rsidR="00997C95" w:rsidRPr="00F36C66" w:rsidRDefault="00997C95" w:rsidP="00583CD8">
      <w:pPr>
        <w:numPr>
          <w:ilvl w:val="0"/>
          <w:numId w:val="50"/>
        </w:numPr>
        <w:tabs>
          <w:tab w:val="clear" w:pos="720"/>
        </w:tabs>
        <w:ind w:left="426"/>
        <w:jc w:val="both"/>
        <w:rPr>
          <w:rFonts w:ascii="Tahoma" w:hAnsi="Tahoma" w:cs="Tahoma"/>
          <w:sz w:val="18"/>
          <w:szCs w:val="18"/>
        </w:rPr>
      </w:pPr>
      <w:r w:rsidRPr="00F36C66">
        <w:rPr>
          <w:rFonts w:ascii="Tahoma" w:hAnsi="Tahoma" w:cs="Tahoma"/>
          <w:sz w:val="18"/>
          <w:szCs w:val="18"/>
        </w:rPr>
        <w:t>Odstąpienie przez którąkolwiek ze stron od zawartej umowy nie powoduje uchylenia obowiązku zapłaty kar umownych z tytułu zdarzeń zaistniałych w okresie jej obowiązywania.</w:t>
      </w:r>
    </w:p>
    <w:p w14:paraId="42B28E39" w14:textId="2FDB37C9" w:rsidR="00997C95" w:rsidRPr="00F36C66" w:rsidRDefault="00997C95" w:rsidP="00583CD8">
      <w:pPr>
        <w:pStyle w:val="Akapitzlist"/>
        <w:numPr>
          <w:ilvl w:val="0"/>
          <w:numId w:val="50"/>
        </w:numPr>
        <w:tabs>
          <w:tab w:val="clear" w:pos="720"/>
        </w:tabs>
        <w:suppressAutoHyphens/>
        <w:autoSpaceDE w:val="0"/>
        <w:autoSpaceDN w:val="0"/>
        <w:adjustRightInd w:val="0"/>
        <w:spacing w:after="0" w:line="240" w:lineRule="auto"/>
        <w:ind w:left="426"/>
        <w:contextualSpacing w:val="0"/>
        <w:jc w:val="both"/>
        <w:rPr>
          <w:rFonts w:ascii="Tahoma" w:hAnsi="Tahoma" w:cs="Tahoma"/>
          <w:sz w:val="18"/>
          <w:szCs w:val="18"/>
        </w:rPr>
      </w:pPr>
      <w:r w:rsidRPr="00F36C66">
        <w:rPr>
          <w:rFonts w:ascii="Tahoma" w:hAnsi="Tahoma" w:cs="Tahoma"/>
          <w:sz w:val="18"/>
          <w:szCs w:val="18"/>
        </w:rPr>
        <w:t>Kary umowne są niezależne od siebie</w:t>
      </w:r>
      <w:r>
        <w:rPr>
          <w:rFonts w:ascii="Tahoma" w:hAnsi="Tahoma" w:cs="Tahoma"/>
          <w:sz w:val="18"/>
          <w:szCs w:val="18"/>
        </w:rPr>
        <w:t xml:space="preserve">, </w:t>
      </w:r>
      <w:bookmarkStart w:id="3" w:name="_Hlk65753518"/>
      <w:r>
        <w:rPr>
          <w:rFonts w:ascii="Tahoma" w:hAnsi="Tahoma" w:cs="Tahoma"/>
          <w:sz w:val="18"/>
          <w:szCs w:val="18"/>
        </w:rPr>
        <w:t>p</w:t>
      </w:r>
      <w:r w:rsidRPr="00F36C66">
        <w:rPr>
          <w:rFonts w:ascii="Tahoma" w:hAnsi="Tahoma" w:cs="Tahoma"/>
          <w:sz w:val="18"/>
          <w:szCs w:val="18"/>
        </w:rPr>
        <w:t xml:space="preserve">rzy czym łączna wysokość naliczonych kar umownych nie może przekroczyć 40 % kwoty </w:t>
      </w:r>
      <w:bookmarkEnd w:id="3"/>
      <w:r w:rsidRPr="00F36C66">
        <w:rPr>
          <w:rFonts w:ascii="Tahoma" w:hAnsi="Tahoma" w:cs="Tahoma"/>
          <w:sz w:val="18"/>
          <w:szCs w:val="18"/>
        </w:rPr>
        <w:t xml:space="preserve">wynagrodzenia </w:t>
      </w:r>
      <w:r w:rsidR="00C1759A" w:rsidRPr="00C1759A">
        <w:rPr>
          <w:rFonts w:ascii="Tahoma" w:hAnsi="Tahoma" w:cs="Tahoma"/>
          <w:sz w:val="18"/>
          <w:szCs w:val="18"/>
        </w:rPr>
        <w:t>netto, określone</w:t>
      </w:r>
      <w:r w:rsidR="00AF2C9C">
        <w:rPr>
          <w:rFonts w:ascii="Tahoma" w:hAnsi="Tahoma" w:cs="Tahoma"/>
          <w:sz w:val="18"/>
          <w:szCs w:val="18"/>
        </w:rPr>
        <w:t>go</w:t>
      </w:r>
      <w:r w:rsidR="00C1759A" w:rsidRPr="00C1759A">
        <w:rPr>
          <w:rFonts w:ascii="Tahoma" w:hAnsi="Tahoma" w:cs="Tahoma"/>
          <w:sz w:val="18"/>
          <w:szCs w:val="18"/>
        </w:rPr>
        <w:t xml:space="preserve"> w § 2 ust. 1 pkt. 1.1. umowy</w:t>
      </w:r>
      <w:r w:rsidRPr="00F36C66">
        <w:rPr>
          <w:rFonts w:ascii="Tahoma" w:hAnsi="Tahoma" w:cs="Tahoma"/>
          <w:sz w:val="18"/>
          <w:szCs w:val="18"/>
        </w:rPr>
        <w:t>.</w:t>
      </w:r>
    </w:p>
    <w:p w14:paraId="03B7041E" w14:textId="79CCBAC0" w:rsidR="003E067D" w:rsidRPr="003E067D" w:rsidRDefault="003E067D" w:rsidP="00583CD8">
      <w:pPr>
        <w:numPr>
          <w:ilvl w:val="0"/>
          <w:numId w:val="50"/>
        </w:numPr>
        <w:tabs>
          <w:tab w:val="clear" w:pos="720"/>
        </w:tabs>
        <w:ind w:left="426"/>
        <w:jc w:val="both"/>
        <w:rPr>
          <w:rFonts w:ascii="Tahoma" w:hAnsi="Tahoma" w:cs="Tahoma"/>
          <w:sz w:val="18"/>
          <w:szCs w:val="18"/>
        </w:rPr>
      </w:pPr>
      <w:r w:rsidRPr="003E067D">
        <w:rPr>
          <w:rFonts w:ascii="Tahoma" w:hAnsi="Tahoma" w:cs="Tahoma"/>
          <w:sz w:val="18"/>
          <w:szCs w:val="18"/>
        </w:rPr>
        <w:t>Za niedopełnienie wymogu zatrudniania Pracowników świadczących usługi na podstawie umowy o pracę w rozumieniu przepisów Kodeksu Pracy, wymaganych przez Zamawiającego, Wykonawca zapłaci Zamawiającemu kar</w:t>
      </w:r>
      <w:r w:rsidR="00DF60D5">
        <w:rPr>
          <w:rFonts w:ascii="Tahoma" w:hAnsi="Tahoma" w:cs="Tahoma"/>
          <w:sz w:val="18"/>
          <w:szCs w:val="18"/>
        </w:rPr>
        <w:t xml:space="preserve">ę umowną w wysokości 1000 zł </w:t>
      </w:r>
      <w:r w:rsidRPr="003E067D">
        <w:rPr>
          <w:rFonts w:ascii="Tahoma" w:hAnsi="Tahoma" w:cs="Tahoma"/>
          <w:sz w:val="18"/>
          <w:szCs w:val="18"/>
        </w:rPr>
        <w:t>– za każdy stwierdzony przypadek niedopełnienia tego wymogu przez Wykonawcę w trakcie realizacji umowy.</w:t>
      </w:r>
    </w:p>
    <w:p w14:paraId="00A3771D" w14:textId="77777777" w:rsidR="003E067D" w:rsidRPr="003E067D" w:rsidRDefault="003E067D" w:rsidP="00583CD8">
      <w:pPr>
        <w:numPr>
          <w:ilvl w:val="0"/>
          <w:numId w:val="50"/>
        </w:numPr>
        <w:tabs>
          <w:tab w:val="clear" w:pos="720"/>
        </w:tabs>
        <w:ind w:left="426"/>
        <w:jc w:val="both"/>
        <w:rPr>
          <w:rFonts w:ascii="Tahoma" w:hAnsi="Tahoma" w:cs="Tahoma"/>
          <w:sz w:val="18"/>
          <w:szCs w:val="18"/>
        </w:rPr>
      </w:pPr>
      <w:r w:rsidRPr="003E067D">
        <w:rPr>
          <w:rFonts w:ascii="Tahoma" w:hAnsi="Tahoma" w:cs="Tahoma"/>
          <w:sz w:val="18"/>
          <w:szCs w:val="18"/>
        </w:rPr>
        <w:t>Kara umowna może być potrącona z wynagrodzenia należnego Wykonawcy.</w:t>
      </w:r>
    </w:p>
    <w:p w14:paraId="63551BF8" w14:textId="709EAB3C" w:rsidR="00730882" w:rsidRPr="00D34881" w:rsidRDefault="003E067D" w:rsidP="00583CD8">
      <w:pPr>
        <w:numPr>
          <w:ilvl w:val="0"/>
          <w:numId w:val="50"/>
        </w:numPr>
        <w:tabs>
          <w:tab w:val="clear" w:pos="720"/>
        </w:tabs>
        <w:ind w:left="426"/>
        <w:jc w:val="both"/>
        <w:rPr>
          <w:rFonts w:ascii="Tahoma" w:hAnsi="Tahoma" w:cs="Tahoma"/>
          <w:sz w:val="18"/>
          <w:szCs w:val="18"/>
        </w:rPr>
      </w:pPr>
      <w:r w:rsidRPr="003E067D">
        <w:rPr>
          <w:rFonts w:ascii="Tahoma" w:hAnsi="Tahoma" w:cs="Tahoma"/>
          <w:sz w:val="18"/>
          <w:szCs w:val="18"/>
        </w:rPr>
        <w:t>Zamawiający ma prawo dochodzenia odszkodowania uzupełniającego, przewyższającego wysokość i zakres kar umownych, na zasadach ogólnych Kodeksu Cywilnego.</w:t>
      </w:r>
    </w:p>
    <w:p w14:paraId="531EE045" w14:textId="77777777" w:rsidR="00730882" w:rsidRPr="00D34881" w:rsidRDefault="00730882" w:rsidP="00730882">
      <w:pPr>
        <w:jc w:val="center"/>
        <w:rPr>
          <w:rFonts w:ascii="Tahoma" w:hAnsi="Tahoma" w:cs="Tahoma"/>
          <w:sz w:val="20"/>
          <w:szCs w:val="20"/>
        </w:rPr>
      </w:pPr>
    </w:p>
    <w:p w14:paraId="628E9579" w14:textId="77777777" w:rsidR="00730882" w:rsidRPr="00D34881" w:rsidRDefault="00730882" w:rsidP="00730882">
      <w:pPr>
        <w:jc w:val="center"/>
        <w:rPr>
          <w:rFonts w:ascii="Tahoma" w:hAnsi="Tahoma" w:cs="Tahoma"/>
          <w:sz w:val="20"/>
          <w:szCs w:val="20"/>
        </w:rPr>
      </w:pPr>
      <w:r w:rsidRPr="00D34881">
        <w:rPr>
          <w:rFonts w:ascii="Tahoma" w:hAnsi="Tahoma" w:cs="Tahoma"/>
          <w:sz w:val="20"/>
          <w:szCs w:val="20"/>
        </w:rPr>
        <w:t>§ 7</w:t>
      </w:r>
    </w:p>
    <w:p w14:paraId="4A2DBB24" w14:textId="0F535615" w:rsidR="00550B90" w:rsidRPr="00550B90" w:rsidRDefault="00550B90" w:rsidP="0098331E">
      <w:pPr>
        <w:pStyle w:val="Akapitzlist"/>
        <w:numPr>
          <w:ilvl w:val="0"/>
          <w:numId w:val="61"/>
        </w:numPr>
        <w:spacing w:after="0" w:line="240" w:lineRule="auto"/>
        <w:ind w:left="426"/>
        <w:jc w:val="both"/>
        <w:rPr>
          <w:rFonts w:ascii="Tahoma" w:eastAsia="Times New Roman" w:hAnsi="Tahoma" w:cs="Tahoma"/>
          <w:color w:val="000000"/>
          <w:sz w:val="18"/>
          <w:szCs w:val="18"/>
          <w:lang w:eastAsia="pl-PL"/>
        </w:rPr>
      </w:pPr>
      <w:r>
        <w:rPr>
          <w:rFonts w:ascii="Tahoma" w:eastAsia="Times New Roman" w:hAnsi="Tahoma" w:cs="Tahoma"/>
          <w:color w:val="000000"/>
          <w:sz w:val="18"/>
          <w:szCs w:val="18"/>
          <w:lang w:eastAsia="pl-PL"/>
        </w:rPr>
        <w:t xml:space="preserve">Wykonawca ponosi </w:t>
      </w:r>
      <w:r w:rsidRPr="00550B90">
        <w:rPr>
          <w:rFonts w:ascii="Tahoma" w:eastAsia="Times New Roman" w:hAnsi="Tahoma" w:cs="Tahoma"/>
          <w:color w:val="000000"/>
          <w:sz w:val="18"/>
          <w:szCs w:val="18"/>
          <w:lang w:eastAsia="pl-PL"/>
        </w:rPr>
        <w:t>pełną i wyłączną odpowiedzialność z tytułu szkody wyrządzonej pacjentowi na skutek wykonania przeszczepu Mikrobioty, która nie odpowiadała wymaganiom jakościowym lub bezpieczeństwa. W przypadku naprawienia szkody pacjentowi przez Zamawiającego,</w:t>
      </w:r>
      <w:r w:rsidR="00076582">
        <w:rPr>
          <w:rFonts w:ascii="Tahoma" w:eastAsia="Times New Roman" w:hAnsi="Tahoma" w:cs="Tahoma"/>
          <w:color w:val="000000"/>
          <w:sz w:val="18"/>
          <w:szCs w:val="18"/>
          <w:lang w:eastAsia="pl-PL"/>
        </w:rPr>
        <w:t xml:space="preserve"> Zamawiającemu </w:t>
      </w:r>
      <w:r w:rsidRPr="00550B90">
        <w:rPr>
          <w:rFonts w:ascii="Tahoma" w:eastAsia="Times New Roman" w:hAnsi="Tahoma" w:cs="Tahoma"/>
          <w:color w:val="000000"/>
          <w:sz w:val="18"/>
          <w:szCs w:val="18"/>
          <w:lang w:eastAsia="pl-PL"/>
        </w:rPr>
        <w:t xml:space="preserve">przysługuje względem Wykonawcy prawo regresu w pełnym zakresie – chyba, że szkoda wynikła z przyczyn leżących po stronie </w:t>
      </w:r>
      <w:r w:rsidR="00076582">
        <w:rPr>
          <w:rFonts w:ascii="Tahoma" w:eastAsia="Times New Roman" w:hAnsi="Tahoma" w:cs="Tahoma"/>
          <w:color w:val="000000"/>
          <w:sz w:val="18"/>
          <w:szCs w:val="18"/>
          <w:lang w:eastAsia="pl-PL"/>
        </w:rPr>
        <w:t>Zamawiającego</w:t>
      </w:r>
      <w:r w:rsidRPr="00550B90">
        <w:rPr>
          <w:rFonts w:ascii="Tahoma" w:eastAsia="Times New Roman" w:hAnsi="Tahoma" w:cs="Tahoma"/>
          <w:color w:val="000000"/>
          <w:sz w:val="18"/>
          <w:szCs w:val="18"/>
          <w:lang w:eastAsia="pl-PL"/>
        </w:rPr>
        <w:t>, wówczas każda ze stron ponosi odpowiedzialność w granicach swojego przyczynienia się, a w razie braku możliwości ustalenia stopnia przyczynienia, strony odpowiadają w częściach równych.</w:t>
      </w:r>
    </w:p>
    <w:p w14:paraId="6D5FFEB9" w14:textId="6A53CE05" w:rsidR="00DE77D0" w:rsidRPr="00DE77D0" w:rsidRDefault="00DE77D0" w:rsidP="0098331E">
      <w:pPr>
        <w:pStyle w:val="Akapitzlist"/>
        <w:numPr>
          <w:ilvl w:val="0"/>
          <w:numId w:val="61"/>
        </w:numPr>
        <w:spacing w:after="0" w:line="240" w:lineRule="auto"/>
        <w:ind w:left="426"/>
        <w:jc w:val="both"/>
        <w:rPr>
          <w:rFonts w:ascii="Tahoma" w:eastAsia="Times New Roman" w:hAnsi="Tahoma" w:cs="Tahoma"/>
          <w:color w:val="000000"/>
          <w:sz w:val="18"/>
          <w:szCs w:val="18"/>
          <w:lang w:eastAsia="pl-PL"/>
        </w:rPr>
      </w:pPr>
      <w:r w:rsidRPr="00DE77D0">
        <w:rPr>
          <w:rFonts w:ascii="Tahoma" w:eastAsia="Times New Roman" w:hAnsi="Tahoma" w:cs="Tahoma"/>
          <w:sz w:val="18"/>
          <w:szCs w:val="18"/>
          <w:lang w:eastAsia="pl-PL"/>
        </w:rPr>
        <w:t xml:space="preserve">Wykonawca ponosi pełną odpowiedzialność za wynikające z </w:t>
      </w:r>
      <w:r w:rsidR="00550B90">
        <w:rPr>
          <w:rFonts w:ascii="Tahoma" w:eastAsia="Times New Roman" w:hAnsi="Tahoma" w:cs="Tahoma"/>
          <w:sz w:val="18"/>
          <w:szCs w:val="18"/>
          <w:lang w:eastAsia="pl-PL"/>
        </w:rPr>
        <w:t>nieprawidłowego wykonania usługi</w:t>
      </w:r>
      <w:r w:rsidRPr="00DE77D0">
        <w:rPr>
          <w:rFonts w:ascii="Tahoma" w:eastAsia="Times New Roman" w:hAnsi="Tahoma" w:cs="Tahoma"/>
          <w:sz w:val="18"/>
          <w:szCs w:val="18"/>
          <w:lang w:eastAsia="pl-PL"/>
        </w:rPr>
        <w:t xml:space="preserve"> szkody wyrządzone pacjentom, a także osobom trzecim</w:t>
      </w:r>
      <w:r w:rsidR="00103FC5">
        <w:rPr>
          <w:rFonts w:ascii="Tahoma" w:eastAsia="Times New Roman" w:hAnsi="Tahoma" w:cs="Tahoma"/>
          <w:sz w:val="18"/>
          <w:szCs w:val="18"/>
          <w:lang w:eastAsia="pl-PL"/>
        </w:rPr>
        <w:t>, zgodnie z ust. 1</w:t>
      </w:r>
      <w:r w:rsidRPr="00DE77D0">
        <w:rPr>
          <w:rFonts w:ascii="Tahoma" w:eastAsia="Times New Roman" w:hAnsi="Tahoma" w:cs="Tahoma"/>
          <w:sz w:val="18"/>
          <w:szCs w:val="18"/>
          <w:lang w:eastAsia="pl-PL"/>
        </w:rPr>
        <w:t xml:space="preserve"> i w tym zakresie winien posiadać przez cały okres obowiązywania umowy stosowne opłacone ubezpieczenie OC w zakresie prowadzonej działalności związanej z przedmiotem zamówienia</w:t>
      </w:r>
      <w:r w:rsidR="00550B90">
        <w:rPr>
          <w:rFonts w:ascii="Tahoma" w:eastAsia="Times New Roman" w:hAnsi="Tahoma" w:cs="Tahoma"/>
          <w:sz w:val="18"/>
          <w:szCs w:val="18"/>
          <w:lang w:eastAsia="pl-PL"/>
        </w:rPr>
        <w:t>,</w:t>
      </w:r>
      <w:r w:rsidRPr="00DE77D0">
        <w:rPr>
          <w:rFonts w:ascii="Tahoma" w:eastAsia="Times New Roman" w:hAnsi="Tahoma" w:cs="Tahoma"/>
          <w:sz w:val="18"/>
          <w:szCs w:val="18"/>
          <w:lang w:eastAsia="pl-PL"/>
        </w:rPr>
        <w:t xml:space="preserve"> a w przypadku ich braku inny  dokument ubezpieczenia potwierdzający. W przypadku zakończenia terminu, na jaki polisy/inny dokument ubezpieczenia został/y zawarte/y, w trakcie obowiązywania umowy, </w:t>
      </w:r>
      <w:r w:rsidRPr="00DE77D0">
        <w:rPr>
          <w:rFonts w:ascii="Tahoma" w:eastAsia="Times New Roman" w:hAnsi="Tahoma" w:cs="Tahoma"/>
          <w:color w:val="000000"/>
          <w:sz w:val="18"/>
          <w:szCs w:val="18"/>
          <w:lang w:eastAsia="pl-PL"/>
        </w:rPr>
        <w:t>Wykonawca zobowiązany jest się do posiadania opłaconej/ego polisy/innego dokumentu ubezpieczenia najpóźniej następnego dnia po zakończeniu obowiązywania poprzedniej.</w:t>
      </w:r>
      <w:r w:rsidRPr="00DE77D0" w:rsidDel="00F5673A">
        <w:rPr>
          <w:rFonts w:ascii="Tahoma" w:eastAsia="Times New Roman" w:hAnsi="Tahoma" w:cs="Tahoma"/>
          <w:color w:val="000000"/>
          <w:sz w:val="18"/>
          <w:szCs w:val="18"/>
          <w:lang w:eastAsia="pl-PL"/>
        </w:rPr>
        <w:t xml:space="preserve"> </w:t>
      </w:r>
      <w:r w:rsidRPr="00DE77D0">
        <w:rPr>
          <w:rFonts w:ascii="Tahoma" w:eastAsia="Times New Roman" w:hAnsi="Tahoma" w:cs="Tahoma"/>
          <w:color w:val="000000"/>
          <w:sz w:val="18"/>
          <w:szCs w:val="18"/>
          <w:lang w:eastAsia="pl-PL"/>
        </w:rPr>
        <w:t>Wykonawca zobowiązany jest przedstawić ww. polisy/dokumenty na każde wezwanie Zamawiającego w wyznaczonym w tym wezwaniu terminie.</w:t>
      </w:r>
    </w:p>
    <w:p w14:paraId="04FF3C30" w14:textId="36F8E587" w:rsidR="00DE77D0" w:rsidRPr="00DE77D0" w:rsidRDefault="00DE77D0" w:rsidP="0098331E">
      <w:pPr>
        <w:numPr>
          <w:ilvl w:val="0"/>
          <w:numId w:val="61"/>
        </w:numPr>
        <w:ind w:left="426"/>
        <w:jc w:val="both"/>
        <w:rPr>
          <w:rFonts w:ascii="Tahoma" w:hAnsi="Tahoma" w:cs="Tahoma"/>
          <w:color w:val="000000"/>
          <w:sz w:val="18"/>
          <w:szCs w:val="18"/>
        </w:rPr>
      </w:pPr>
      <w:r w:rsidRPr="00DE77D0">
        <w:rPr>
          <w:rFonts w:ascii="Tahoma" w:hAnsi="Tahoma" w:cs="Tahoma"/>
          <w:color w:val="000000"/>
          <w:sz w:val="18"/>
          <w:szCs w:val="18"/>
        </w:rPr>
        <w:t xml:space="preserve">Wykonawca ponosi pełną odpowiedzialność za personel, </w:t>
      </w:r>
      <w:r w:rsidRPr="00DE77D0">
        <w:rPr>
          <w:rFonts w:ascii="Tahoma" w:hAnsi="Tahoma" w:cs="Tahoma"/>
          <w:bCs/>
          <w:color w:val="000000"/>
          <w:sz w:val="18"/>
          <w:szCs w:val="18"/>
        </w:rPr>
        <w:t>który będzie zatrudniony przez Wykonawcę</w:t>
      </w:r>
      <w:r w:rsidR="00BB52A8">
        <w:rPr>
          <w:rFonts w:ascii="Tahoma" w:hAnsi="Tahoma" w:cs="Tahoma"/>
          <w:bCs/>
          <w:color w:val="000000"/>
          <w:sz w:val="18"/>
          <w:szCs w:val="18"/>
        </w:rPr>
        <w:t xml:space="preserve"> przy realizacji przedmiotu umowy</w:t>
      </w:r>
      <w:r w:rsidRPr="00DE77D0">
        <w:rPr>
          <w:rFonts w:ascii="Tahoma" w:hAnsi="Tahoma" w:cs="Tahoma"/>
          <w:bCs/>
          <w:color w:val="000000"/>
          <w:sz w:val="18"/>
          <w:szCs w:val="18"/>
        </w:rPr>
        <w:t>.</w:t>
      </w:r>
    </w:p>
    <w:p w14:paraId="2C5454C0" w14:textId="77777777" w:rsidR="00892B01" w:rsidRDefault="00892B01" w:rsidP="00730882">
      <w:pPr>
        <w:jc w:val="center"/>
        <w:rPr>
          <w:rFonts w:ascii="Tahoma" w:hAnsi="Tahoma" w:cs="Tahoma"/>
          <w:sz w:val="20"/>
          <w:szCs w:val="20"/>
        </w:rPr>
      </w:pPr>
    </w:p>
    <w:p w14:paraId="1DF57853" w14:textId="411DB923" w:rsidR="00730882" w:rsidRDefault="00730882" w:rsidP="00730882">
      <w:pPr>
        <w:jc w:val="center"/>
        <w:rPr>
          <w:rFonts w:ascii="Tahoma" w:hAnsi="Tahoma" w:cs="Tahoma"/>
          <w:sz w:val="20"/>
          <w:szCs w:val="20"/>
        </w:rPr>
      </w:pPr>
      <w:r w:rsidRPr="00D34881">
        <w:rPr>
          <w:rFonts w:ascii="Tahoma" w:hAnsi="Tahoma" w:cs="Tahoma"/>
          <w:sz w:val="20"/>
          <w:szCs w:val="20"/>
        </w:rPr>
        <w:t>§ 8</w:t>
      </w:r>
    </w:p>
    <w:p w14:paraId="3B611ABD" w14:textId="77777777" w:rsidR="005B52F5" w:rsidRPr="001D265E" w:rsidRDefault="005B52F5" w:rsidP="005B52F5">
      <w:pPr>
        <w:numPr>
          <w:ilvl w:val="0"/>
          <w:numId w:val="98"/>
        </w:numPr>
        <w:tabs>
          <w:tab w:val="num" w:pos="360"/>
        </w:tabs>
        <w:ind w:left="426"/>
        <w:jc w:val="both"/>
        <w:rPr>
          <w:rFonts w:ascii="Tahoma" w:hAnsi="Tahoma" w:cs="Tahoma"/>
          <w:sz w:val="18"/>
          <w:szCs w:val="18"/>
        </w:rPr>
      </w:pPr>
      <w:r w:rsidRPr="001D265E">
        <w:rPr>
          <w:rFonts w:ascii="Tahoma" w:hAnsi="Tahoma" w:cs="Tahoma"/>
          <w:sz w:val="18"/>
          <w:szCs w:val="18"/>
        </w:rPr>
        <w:t xml:space="preserve">Zamawiający wymaga, aby w ramach realizacji umowy czynności związane </w:t>
      </w:r>
      <w:r>
        <w:rPr>
          <w:rFonts w:ascii="Tahoma" w:hAnsi="Tahoma" w:cs="Tahoma"/>
          <w:sz w:val="18"/>
          <w:szCs w:val="18"/>
        </w:rPr>
        <w:t xml:space="preserve">z przetworzeniem mikrobioty jelitowej do przeszczepu, </w:t>
      </w:r>
      <w:r w:rsidRPr="001D265E">
        <w:rPr>
          <w:rFonts w:ascii="Tahoma" w:hAnsi="Tahoma" w:cs="Tahoma"/>
          <w:sz w:val="18"/>
          <w:szCs w:val="18"/>
        </w:rPr>
        <w:t xml:space="preserve">były wykonywane przez osoby zatrudnione na </w:t>
      </w:r>
      <w:r>
        <w:rPr>
          <w:rFonts w:ascii="Tahoma" w:hAnsi="Tahoma" w:cs="Tahoma"/>
          <w:sz w:val="18"/>
          <w:szCs w:val="18"/>
        </w:rPr>
        <w:t>podstawie stosunku</w:t>
      </w:r>
      <w:r w:rsidRPr="001D265E">
        <w:rPr>
          <w:rFonts w:ascii="Tahoma" w:hAnsi="Tahoma" w:cs="Tahoma"/>
          <w:sz w:val="18"/>
          <w:szCs w:val="18"/>
        </w:rPr>
        <w:t xml:space="preserve"> prac</w:t>
      </w:r>
      <w:r>
        <w:rPr>
          <w:rFonts w:ascii="Tahoma" w:hAnsi="Tahoma" w:cs="Tahoma"/>
          <w:sz w:val="18"/>
          <w:szCs w:val="18"/>
        </w:rPr>
        <w:t>y</w:t>
      </w:r>
      <w:r w:rsidRPr="001D265E">
        <w:rPr>
          <w:rFonts w:ascii="Tahoma" w:hAnsi="Tahoma" w:cs="Tahoma"/>
          <w:sz w:val="18"/>
          <w:szCs w:val="18"/>
        </w:rPr>
        <w:t>.</w:t>
      </w:r>
    </w:p>
    <w:p w14:paraId="174B9BF4" w14:textId="77777777" w:rsidR="005B52F5" w:rsidRPr="001D265E" w:rsidRDefault="005B52F5" w:rsidP="005B52F5">
      <w:pPr>
        <w:numPr>
          <w:ilvl w:val="0"/>
          <w:numId w:val="98"/>
        </w:numPr>
        <w:tabs>
          <w:tab w:val="num" w:pos="360"/>
        </w:tabs>
        <w:ind w:left="426"/>
        <w:jc w:val="both"/>
        <w:rPr>
          <w:rFonts w:ascii="Tahoma" w:hAnsi="Tahoma" w:cs="Tahoma"/>
          <w:sz w:val="18"/>
          <w:szCs w:val="18"/>
        </w:rPr>
      </w:pPr>
      <w:r w:rsidRPr="001D265E">
        <w:rPr>
          <w:rFonts w:ascii="Tahoma" w:hAnsi="Tahoma" w:cs="Tahoma"/>
          <w:sz w:val="18"/>
          <w:szCs w:val="18"/>
        </w:rPr>
        <w:t>Przed zawarciem umowy Wykonawca zobowiązany jest przedłożyć Zamawiającemu oświadczenie o zatrudnieniu osób na podstawie umowy o pracę w zakresie czynności opisanych w ust. 1.</w:t>
      </w:r>
    </w:p>
    <w:p w14:paraId="4AAAAA92" w14:textId="77777777" w:rsidR="005B52F5" w:rsidRPr="001D265E" w:rsidRDefault="005B52F5" w:rsidP="005B52F5">
      <w:pPr>
        <w:numPr>
          <w:ilvl w:val="0"/>
          <w:numId w:val="98"/>
        </w:numPr>
        <w:tabs>
          <w:tab w:val="num" w:pos="360"/>
        </w:tabs>
        <w:ind w:left="426"/>
        <w:jc w:val="both"/>
        <w:rPr>
          <w:rFonts w:ascii="Tahoma" w:hAnsi="Tahoma" w:cs="Tahoma"/>
          <w:sz w:val="18"/>
          <w:szCs w:val="18"/>
        </w:rPr>
      </w:pPr>
      <w:r w:rsidRPr="001D265E">
        <w:rPr>
          <w:rFonts w:ascii="Tahoma" w:hAnsi="Tahoma" w:cs="Tahoma"/>
          <w:sz w:val="18"/>
          <w:szCs w:val="18"/>
        </w:rPr>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05E6F18" w14:textId="77777777" w:rsidR="005B52F5" w:rsidRPr="001D265E" w:rsidRDefault="005B52F5" w:rsidP="005B52F5">
      <w:pPr>
        <w:numPr>
          <w:ilvl w:val="0"/>
          <w:numId w:val="99"/>
        </w:numPr>
        <w:ind w:left="851"/>
        <w:jc w:val="both"/>
        <w:rPr>
          <w:rFonts w:ascii="Tahoma" w:hAnsi="Tahoma" w:cs="Tahoma"/>
          <w:sz w:val="18"/>
          <w:szCs w:val="18"/>
        </w:rPr>
      </w:pPr>
      <w:r w:rsidRPr="001D265E">
        <w:rPr>
          <w:rFonts w:ascii="Tahoma" w:hAnsi="Tahoma" w:cs="Tahoma"/>
          <w:sz w:val="18"/>
          <w:szCs w:val="18"/>
        </w:rPr>
        <w:t>żądania oświadczeń i dokumentów w zakresie potwierdzenia spełniania ww. wymogów i dokonywania ich oceny,</w:t>
      </w:r>
    </w:p>
    <w:p w14:paraId="11D8AD36" w14:textId="77777777" w:rsidR="005B52F5" w:rsidRPr="001D265E" w:rsidRDefault="005B52F5" w:rsidP="005B52F5">
      <w:pPr>
        <w:numPr>
          <w:ilvl w:val="0"/>
          <w:numId w:val="99"/>
        </w:numPr>
        <w:ind w:left="851"/>
        <w:jc w:val="both"/>
        <w:rPr>
          <w:rFonts w:ascii="Tahoma" w:hAnsi="Tahoma" w:cs="Tahoma"/>
          <w:sz w:val="18"/>
          <w:szCs w:val="18"/>
        </w:rPr>
      </w:pPr>
      <w:r w:rsidRPr="001D265E">
        <w:rPr>
          <w:rFonts w:ascii="Tahoma" w:hAnsi="Tahoma" w:cs="Tahoma"/>
          <w:sz w:val="18"/>
          <w:szCs w:val="18"/>
        </w:rPr>
        <w:t>żądania wyjaśnień w przypadku wątpliwości w zakresie potwierdzenia spełniania ww. wymogów,</w:t>
      </w:r>
    </w:p>
    <w:p w14:paraId="40799AA7" w14:textId="77777777" w:rsidR="005B52F5" w:rsidRPr="001D265E" w:rsidRDefault="005B52F5" w:rsidP="005B52F5">
      <w:pPr>
        <w:numPr>
          <w:ilvl w:val="0"/>
          <w:numId w:val="99"/>
        </w:numPr>
        <w:ind w:left="851"/>
        <w:jc w:val="both"/>
        <w:rPr>
          <w:rFonts w:ascii="Tahoma" w:hAnsi="Tahoma" w:cs="Tahoma"/>
          <w:sz w:val="18"/>
          <w:szCs w:val="18"/>
        </w:rPr>
      </w:pPr>
      <w:r w:rsidRPr="001D265E">
        <w:rPr>
          <w:rFonts w:ascii="Tahoma" w:hAnsi="Tahoma" w:cs="Tahoma"/>
          <w:sz w:val="18"/>
          <w:szCs w:val="18"/>
        </w:rPr>
        <w:t>przeprowadzenia kontroli na miejscu wykonywania świadczenia,</w:t>
      </w:r>
    </w:p>
    <w:p w14:paraId="142ECEB0" w14:textId="77777777" w:rsidR="005B52F5" w:rsidRPr="001D265E" w:rsidRDefault="005B52F5" w:rsidP="005B52F5">
      <w:pPr>
        <w:numPr>
          <w:ilvl w:val="0"/>
          <w:numId w:val="99"/>
        </w:numPr>
        <w:ind w:left="851"/>
        <w:jc w:val="both"/>
        <w:rPr>
          <w:rFonts w:ascii="Tahoma" w:hAnsi="Tahoma" w:cs="Tahoma"/>
          <w:sz w:val="18"/>
          <w:szCs w:val="18"/>
        </w:rPr>
      </w:pPr>
      <w:r w:rsidRPr="001D265E">
        <w:rPr>
          <w:rFonts w:ascii="Tahoma" w:hAnsi="Tahoma" w:cs="Tahoma"/>
          <w:sz w:val="18"/>
          <w:szCs w:val="18"/>
        </w:rPr>
        <w:t>zwrócenia się do Państwowej Inspekcji Pracy o przeprowadzenie u Wykonawcy lub podwykonawcy kontroli.</w:t>
      </w:r>
    </w:p>
    <w:p w14:paraId="62BBFD7E" w14:textId="77777777" w:rsidR="005B52F5" w:rsidRPr="001D265E" w:rsidRDefault="005B52F5" w:rsidP="005B52F5">
      <w:pPr>
        <w:numPr>
          <w:ilvl w:val="0"/>
          <w:numId w:val="98"/>
        </w:numPr>
        <w:tabs>
          <w:tab w:val="num" w:pos="360"/>
        </w:tabs>
        <w:ind w:left="426"/>
        <w:jc w:val="both"/>
        <w:rPr>
          <w:rFonts w:ascii="Tahoma" w:hAnsi="Tahoma" w:cs="Tahoma"/>
          <w:sz w:val="18"/>
          <w:szCs w:val="18"/>
        </w:rPr>
      </w:pPr>
      <w:r w:rsidRPr="001D265E">
        <w:rPr>
          <w:rFonts w:ascii="Tahoma" w:hAnsi="Tahoma" w:cs="Tahoma"/>
          <w:sz w:val="18"/>
          <w:szCs w:val="18"/>
        </w:rPr>
        <w:t>W trakcie realizacji umowy na każde wezwanie Zamawiającego w wyznaczonym w tym wezwaniu terminie nie krótszym niż 3 dni Wykonawca przedłoży Zamawiającemu wskazane poniżej dowody, w celu potwierdzenia spełniania wymogu zatrudnienia na umowę o pracę przez Wykonawcę lub podwykonawcę osób wykonujących wskazane w ust. 1 czynności w trakcie realizacji zamówienia:</w:t>
      </w:r>
    </w:p>
    <w:p w14:paraId="60F8B685" w14:textId="77777777" w:rsidR="005B52F5" w:rsidRPr="001D265E" w:rsidRDefault="005B52F5" w:rsidP="005B52F5">
      <w:pPr>
        <w:pStyle w:val="Akapitzlist"/>
        <w:numPr>
          <w:ilvl w:val="0"/>
          <w:numId w:val="100"/>
        </w:numPr>
        <w:spacing w:after="240" w:line="240" w:lineRule="auto"/>
        <w:ind w:left="851"/>
        <w:jc w:val="both"/>
        <w:rPr>
          <w:rFonts w:ascii="Tahoma" w:hAnsi="Tahoma" w:cs="Tahoma"/>
          <w:sz w:val="18"/>
          <w:szCs w:val="18"/>
        </w:rPr>
      </w:pPr>
      <w:r w:rsidRPr="001D265E">
        <w:rPr>
          <w:rFonts w:ascii="Tahoma" w:hAnsi="Tahoma" w:cs="Tahoma"/>
          <w:sz w:val="18"/>
          <w:szCs w:val="18"/>
        </w:rPr>
        <w:t>oświadczenia zatrudnionego pracownika;</w:t>
      </w:r>
    </w:p>
    <w:p w14:paraId="407EEDCC" w14:textId="77777777" w:rsidR="005B52F5" w:rsidRPr="001D265E" w:rsidRDefault="005B52F5" w:rsidP="005B52F5">
      <w:pPr>
        <w:pStyle w:val="Akapitzlist"/>
        <w:numPr>
          <w:ilvl w:val="0"/>
          <w:numId w:val="100"/>
        </w:numPr>
        <w:spacing w:after="240" w:line="240" w:lineRule="auto"/>
        <w:ind w:left="851"/>
        <w:jc w:val="both"/>
        <w:rPr>
          <w:rFonts w:ascii="Tahoma" w:hAnsi="Tahoma" w:cs="Tahoma"/>
          <w:sz w:val="18"/>
          <w:szCs w:val="18"/>
        </w:rPr>
      </w:pPr>
      <w:r w:rsidRPr="001D265E">
        <w:rPr>
          <w:rFonts w:ascii="Tahoma" w:hAnsi="Tahoma" w:cs="Tahoma"/>
          <w:sz w:val="18"/>
          <w:szCs w:val="18"/>
        </w:rPr>
        <w:t xml:space="preserve">oświadczenie Wykonawcy lub podwykonawcy o zatrudnieniu na podstawie umowy o pracę osób wykonujących czynności, których dotyczy wezwanie Zamawiającego. Oświadczenie to powinno zawierać w szczególności: dokładne </w:t>
      </w:r>
      <w:r w:rsidRPr="001D265E">
        <w:rPr>
          <w:rFonts w:ascii="Tahoma" w:hAnsi="Tahoma" w:cs="Tahoma"/>
          <w:sz w:val="18"/>
          <w:szCs w:val="18"/>
        </w:rPr>
        <w:lastRenderedPageBreak/>
        <w:t>określenie podmiotu składającego oświadczenie, datę złożenia oświadczenia, wskazanie, że objęte wezwaniem czynności wykonują osoby zatrudnione na podstawie umowy o pracę wraz ze wskazaniem liczby tych osób, rodzaju umowy o pracę i zakresu obowiązków pracownika oraz podpis osoby uprawnionej do złożenia oświadczenia w imieniu Wykonawcy lub podwykonawcy;</w:t>
      </w:r>
    </w:p>
    <w:p w14:paraId="60759103" w14:textId="77777777" w:rsidR="005B52F5" w:rsidRPr="001D265E" w:rsidRDefault="005B52F5" w:rsidP="005B52F5">
      <w:pPr>
        <w:pStyle w:val="Akapitzlist"/>
        <w:numPr>
          <w:ilvl w:val="0"/>
          <w:numId w:val="100"/>
        </w:numPr>
        <w:spacing w:after="240" w:line="240" w:lineRule="auto"/>
        <w:ind w:left="851"/>
        <w:jc w:val="both"/>
        <w:rPr>
          <w:rFonts w:ascii="Tahoma" w:hAnsi="Tahoma" w:cs="Tahoma"/>
          <w:sz w:val="18"/>
          <w:szCs w:val="18"/>
        </w:rPr>
      </w:pPr>
      <w:r w:rsidRPr="001D265E">
        <w:rPr>
          <w:rFonts w:ascii="Tahoma" w:hAnsi="Tahoma" w:cs="Tahoma"/>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i zakres obowiązków pracownika powinny być możliwe do zidentyfikowania;</w:t>
      </w:r>
    </w:p>
    <w:p w14:paraId="1948FB21" w14:textId="77777777" w:rsidR="005B52F5" w:rsidRPr="00504B29" w:rsidRDefault="005B52F5" w:rsidP="005B52F5">
      <w:pPr>
        <w:pStyle w:val="Akapitzlist"/>
        <w:numPr>
          <w:ilvl w:val="0"/>
          <w:numId w:val="100"/>
        </w:numPr>
        <w:spacing w:after="240" w:line="240" w:lineRule="auto"/>
        <w:ind w:left="851"/>
        <w:jc w:val="both"/>
        <w:rPr>
          <w:rFonts w:ascii="Tahoma" w:hAnsi="Tahoma" w:cs="Tahoma"/>
          <w:sz w:val="18"/>
          <w:szCs w:val="18"/>
        </w:rPr>
      </w:pPr>
      <w:r w:rsidRPr="001D265E">
        <w:rPr>
          <w:rFonts w:ascii="Tahoma" w:hAnsi="Tahoma" w:cs="Tahoma"/>
          <w:sz w:val="18"/>
          <w:szCs w:val="18"/>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642F7A29" w14:textId="77777777" w:rsidR="005B52F5" w:rsidRDefault="005B52F5" w:rsidP="005B52F5">
      <w:pPr>
        <w:pStyle w:val="Akapitzlist"/>
        <w:rPr>
          <w:rFonts w:ascii="Tahoma" w:hAnsi="Tahoma" w:cs="Tahoma"/>
          <w:sz w:val="20"/>
          <w:szCs w:val="18"/>
        </w:rPr>
      </w:pPr>
    </w:p>
    <w:p w14:paraId="5C438796" w14:textId="651F5168" w:rsidR="00730882" w:rsidRDefault="005B52F5" w:rsidP="00F11F3B">
      <w:pPr>
        <w:pStyle w:val="Akapitzlist"/>
        <w:jc w:val="center"/>
        <w:rPr>
          <w:rFonts w:ascii="Tahoma" w:hAnsi="Tahoma" w:cs="Tahoma"/>
          <w:sz w:val="18"/>
          <w:szCs w:val="20"/>
        </w:rPr>
      </w:pPr>
      <w:r w:rsidRPr="005B52F5">
        <w:rPr>
          <w:rFonts w:ascii="Tahoma" w:hAnsi="Tahoma" w:cs="Tahoma"/>
          <w:sz w:val="20"/>
          <w:szCs w:val="18"/>
        </w:rPr>
        <w:t>§ 9</w:t>
      </w:r>
    </w:p>
    <w:p w14:paraId="2691165C" w14:textId="77777777" w:rsidR="00B50E81" w:rsidRPr="00840560" w:rsidRDefault="00B50E81" w:rsidP="0098331E">
      <w:pPr>
        <w:pStyle w:val="Akapitzlist"/>
        <w:numPr>
          <w:ilvl w:val="0"/>
          <w:numId w:val="88"/>
        </w:numPr>
        <w:spacing w:after="0" w:line="240" w:lineRule="auto"/>
        <w:ind w:left="426" w:hanging="284"/>
        <w:jc w:val="both"/>
        <w:rPr>
          <w:rFonts w:ascii="Tahoma" w:hAnsi="Tahoma" w:cs="Tahoma"/>
          <w:sz w:val="18"/>
          <w:szCs w:val="18"/>
        </w:rPr>
      </w:pPr>
      <w:r w:rsidRPr="00840560">
        <w:rPr>
          <w:rFonts w:ascii="Tahoma" w:hAnsi="Tahoma" w:cs="Tahoma"/>
          <w:sz w:val="18"/>
          <w:szCs w:val="18"/>
        </w:rPr>
        <w:t xml:space="preserve">Wszelkie zmiany i uzupełnienia niniejszej umowy wymagają dla swej ważności pod rygorem nieważności formy pisemnej, z zastrzeżeniem postanowienia ust. </w:t>
      </w:r>
      <w:r>
        <w:rPr>
          <w:rFonts w:ascii="Tahoma" w:hAnsi="Tahoma" w:cs="Tahoma"/>
          <w:sz w:val="18"/>
          <w:szCs w:val="18"/>
        </w:rPr>
        <w:t>5</w:t>
      </w:r>
      <w:r w:rsidRPr="00840560">
        <w:rPr>
          <w:rFonts w:ascii="Tahoma" w:hAnsi="Tahoma" w:cs="Tahoma"/>
          <w:sz w:val="18"/>
          <w:szCs w:val="18"/>
        </w:rPr>
        <w:t xml:space="preserve"> poniżej.</w:t>
      </w:r>
    </w:p>
    <w:p w14:paraId="27138743" w14:textId="77777777" w:rsidR="00B50E81" w:rsidRPr="00840560" w:rsidRDefault="00B50E81" w:rsidP="0098331E">
      <w:pPr>
        <w:pStyle w:val="Akapitzlist"/>
        <w:numPr>
          <w:ilvl w:val="0"/>
          <w:numId w:val="88"/>
        </w:numPr>
        <w:spacing w:after="0" w:line="240" w:lineRule="auto"/>
        <w:ind w:left="426" w:hanging="284"/>
        <w:jc w:val="both"/>
        <w:rPr>
          <w:rFonts w:ascii="Tahoma" w:hAnsi="Tahoma" w:cs="Tahoma"/>
          <w:sz w:val="18"/>
          <w:szCs w:val="18"/>
        </w:rPr>
      </w:pPr>
      <w:r w:rsidRPr="00840560">
        <w:rPr>
          <w:rFonts w:ascii="Tahoma" w:hAnsi="Tahoma" w:cs="Tahoma"/>
          <w:sz w:val="18"/>
          <w:szCs w:val="18"/>
        </w:rPr>
        <w:t>Zmiana treści umowy, po uprzednich obustronnych uzgodnieniach, może nastąpić w przypadku:</w:t>
      </w:r>
    </w:p>
    <w:p w14:paraId="3338E5E4" w14:textId="7C471059" w:rsidR="00B50E81" w:rsidRPr="00840560" w:rsidRDefault="00B50E81" w:rsidP="0098331E">
      <w:pPr>
        <w:numPr>
          <w:ilvl w:val="0"/>
          <w:numId w:val="89"/>
        </w:numPr>
        <w:autoSpaceDE w:val="0"/>
        <w:autoSpaceDN w:val="0"/>
        <w:adjustRightInd w:val="0"/>
        <w:ind w:left="851"/>
        <w:jc w:val="both"/>
        <w:rPr>
          <w:rFonts w:ascii="Tahoma" w:hAnsi="Tahoma" w:cs="Tahoma"/>
          <w:sz w:val="18"/>
          <w:szCs w:val="18"/>
        </w:rPr>
      </w:pPr>
      <w:r w:rsidRPr="00840560">
        <w:rPr>
          <w:rFonts w:ascii="Tahoma" w:hAnsi="Tahoma" w:cs="Tahoma"/>
          <w:sz w:val="18"/>
          <w:szCs w:val="18"/>
        </w:rPr>
        <w:t>dodatkowych rabatów oraz promocji producenckich skutkujących obniżeniem cen</w:t>
      </w:r>
      <w:r w:rsidR="00076582">
        <w:rPr>
          <w:rFonts w:ascii="Tahoma" w:hAnsi="Tahoma" w:cs="Tahoma"/>
          <w:sz w:val="18"/>
          <w:szCs w:val="18"/>
        </w:rPr>
        <w:t xml:space="preserve">y usługi </w:t>
      </w:r>
      <w:r w:rsidRPr="00840560">
        <w:rPr>
          <w:rFonts w:ascii="Tahoma" w:hAnsi="Tahoma" w:cs="Tahoma"/>
          <w:sz w:val="18"/>
          <w:szCs w:val="18"/>
        </w:rPr>
        <w:t xml:space="preserve"> stanowiąc</w:t>
      </w:r>
      <w:r w:rsidR="00076582">
        <w:rPr>
          <w:rFonts w:ascii="Tahoma" w:hAnsi="Tahoma" w:cs="Tahoma"/>
          <w:sz w:val="18"/>
          <w:szCs w:val="18"/>
        </w:rPr>
        <w:t>ej</w:t>
      </w:r>
      <w:r w:rsidRPr="00840560">
        <w:rPr>
          <w:rFonts w:ascii="Tahoma" w:hAnsi="Tahoma" w:cs="Tahoma"/>
          <w:sz w:val="18"/>
          <w:szCs w:val="18"/>
        </w:rPr>
        <w:t xml:space="preserve"> przedmiot umowy, w odniesieniu do cen zaproponowanych w ofercie, o ile ich zastosowanie jest zgodne z obowiązującymi przepisami prawa;</w:t>
      </w:r>
    </w:p>
    <w:p w14:paraId="28D8196C" w14:textId="66829426" w:rsidR="00B50E81" w:rsidRPr="00840560" w:rsidRDefault="00B50E81" w:rsidP="0098331E">
      <w:pPr>
        <w:numPr>
          <w:ilvl w:val="0"/>
          <w:numId w:val="89"/>
        </w:numPr>
        <w:autoSpaceDE w:val="0"/>
        <w:autoSpaceDN w:val="0"/>
        <w:adjustRightInd w:val="0"/>
        <w:ind w:left="851"/>
        <w:jc w:val="both"/>
        <w:rPr>
          <w:rFonts w:ascii="Tahoma" w:hAnsi="Tahoma" w:cs="Tahoma"/>
          <w:sz w:val="18"/>
          <w:szCs w:val="18"/>
        </w:rPr>
      </w:pPr>
      <w:r w:rsidRPr="00840560">
        <w:rPr>
          <w:rFonts w:ascii="Tahoma" w:hAnsi="Tahoma" w:cs="Tahoma"/>
          <w:sz w:val="18"/>
          <w:szCs w:val="18"/>
        </w:rPr>
        <w:t>dodatkowych rabatów oraz promocji producenckich, w odniesieniu do cen zaproponowanych w ofercie, o ile ich zastosowanie jest zgodne z obowiązującymi przepisami prawa;</w:t>
      </w:r>
    </w:p>
    <w:p w14:paraId="3C4893E2" w14:textId="77777777" w:rsidR="00B50E81" w:rsidRPr="00840560" w:rsidRDefault="00B50E81" w:rsidP="0098331E">
      <w:pPr>
        <w:numPr>
          <w:ilvl w:val="0"/>
          <w:numId w:val="89"/>
        </w:numPr>
        <w:autoSpaceDE w:val="0"/>
        <w:autoSpaceDN w:val="0"/>
        <w:adjustRightInd w:val="0"/>
        <w:ind w:left="851"/>
        <w:jc w:val="both"/>
        <w:rPr>
          <w:rFonts w:ascii="Tahoma" w:hAnsi="Tahoma" w:cs="Tahoma"/>
          <w:sz w:val="18"/>
          <w:szCs w:val="18"/>
        </w:rPr>
      </w:pPr>
      <w:r w:rsidRPr="00840560">
        <w:rPr>
          <w:rFonts w:ascii="Tahoma" w:hAnsi="Tahoma" w:cs="Tahoma"/>
          <w:sz w:val="18"/>
          <w:szCs w:val="18"/>
        </w:rPr>
        <w:t>zmiany przepisów prawa;</w:t>
      </w:r>
    </w:p>
    <w:p w14:paraId="475E17BF" w14:textId="77777777" w:rsidR="00B50E81" w:rsidRDefault="00B50E81" w:rsidP="0098331E">
      <w:pPr>
        <w:numPr>
          <w:ilvl w:val="0"/>
          <w:numId w:val="89"/>
        </w:numPr>
        <w:autoSpaceDE w:val="0"/>
        <w:ind w:left="851"/>
        <w:jc w:val="both"/>
        <w:rPr>
          <w:rFonts w:ascii="Tahoma" w:hAnsi="Tahoma" w:cs="Tahoma"/>
          <w:sz w:val="18"/>
          <w:szCs w:val="18"/>
        </w:rPr>
      </w:pPr>
      <w:r w:rsidRPr="00840560">
        <w:rPr>
          <w:rFonts w:ascii="Tahoma" w:hAnsi="Tahoma" w:cs="Tahoma"/>
          <w:sz w:val="18"/>
          <w:szCs w:val="18"/>
        </w:rPr>
        <w:t>zmiany organizacyjnej po stronie Zamawiającego.</w:t>
      </w:r>
    </w:p>
    <w:p w14:paraId="7FC1E1A2" w14:textId="77777777" w:rsidR="00B50E81" w:rsidRPr="007421A7" w:rsidRDefault="00B50E81" w:rsidP="00282F70">
      <w:pPr>
        <w:autoSpaceDE w:val="0"/>
        <w:autoSpaceDN w:val="0"/>
        <w:adjustRightInd w:val="0"/>
        <w:ind w:left="426"/>
        <w:jc w:val="both"/>
        <w:rPr>
          <w:rFonts w:ascii="Tahoma" w:hAnsi="Tahoma" w:cs="Tahoma"/>
          <w:sz w:val="18"/>
          <w:szCs w:val="18"/>
        </w:rPr>
      </w:pPr>
      <w:r w:rsidRPr="007421A7">
        <w:rPr>
          <w:rFonts w:ascii="Tahoma" w:hAnsi="Tahoma" w:cs="Tahoma"/>
          <w:sz w:val="18"/>
          <w:szCs w:val="18"/>
        </w:rPr>
        <w:t>Wyżej wymienione zmiany nie mogą skutkować podwyższeniem ceny jednostkowej netto wskazanej w ofercie.</w:t>
      </w:r>
    </w:p>
    <w:p w14:paraId="4BFA0F98" w14:textId="56834886" w:rsidR="00B50E81" w:rsidRPr="00015F79" w:rsidRDefault="00B50E81" w:rsidP="0098331E">
      <w:pPr>
        <w:pStyle w:val="Akapitzlist"/>
        <w:numPr>
          <w:ilvl w:val="0"/>
          <w:numId w:val="88"/>
        </w:numPr>
        <w:spacing w:after="0" w:line="240" w:lineRule="auto"/>
        <w:ind w:left="426" w:hanging="284"/>
        <w:jc w:val="both"/>
        <w:rPr>
          <w:rFonts w:ascii="Tahoma" w:eastAsia="TimesNewRoman" w:hAnsi="Tahoma" w:cs="Tahoma"/>
          <w:iCs/>
          <w:kern w:val="16"/>
          <w:sz w:val="18"/>
          <w:szCs w:val="18"/>
        </w:rPr>
      </w:pPr>
      <w:r w:rsidRPr="00057642">
        <w:rPr>
          <w:rFonts w:ascii="Tahoma" w:eastAsia="TimesNewRoman" w:hAnsi="Tahoma" w:cs="Tahoma"/>
          <w:iCs/>
          <w:kern w:val="16"/>
          <w:sz w:val="18"/>
          <w:szCs w:val="18"/>
        </w:rPr>
        <w:t>Strony ustalają, że cen</w:t>
      </w:r>
      <w:r w:rsidR="00076582">
        <w:rPr>
          <w:rFonts w:ascii="Tahoma" w:eastAsia="TimesNewRoman" w:hAnsi="Tahoma" w:cs="Tahoma"/>
          <w:iCs/>
          <w:kern w:val="16"/>
          <w:sz w:val="18"/>
          <w:szCs w:val="18"/>
        </w:rPr>
        <w:t xml:space="preserve">a </w:t>
      </w:r>
      <w:r w:rsidR="00206BEE">
        <w:rPr>
          <w:rFonts w:ascii="Tahoma" w:eastAsia="TimesNewRoman" w:hAnsi="Tahoma" w:cs="Tahoma"/>
          <w:iCs/>
          <w:kern w:val="16"/>
          <w:sz w:val="18"/>
          <w:szCs w:val="18"/>
        </w:rPr>
        <w:t>, usługi</w:t>
      </w:r>
      <w:r w:rsidRPr="00057642">
        <w:rPr>
          <w:rFonts w:ascii="Tahoma" w:eastAsia="TimesNewRoman" w:hAnsi="Tahoma" w:cs="Tahoma"/>
          <w:iCs/>
          <w:kern w:val="16"/>
          <w:sz w:val="18"/>
          <w:szCs w:val="18"/>
        </w:rPr>
        <w:t xml:space="preserve"> mo</w:t>
      </w:r>
      <w:r w:rsidR="00076582">
        <w:rPr>
          <w:rFonts w:ascii="Tahoma" w:eastAsia="TimesNewRoman" w:hAnsi="Tahoma" w:cs="Tahoma"/>
          <w:iCs/>
          <w:kern w:val="16"/>
          <w:sz w:val="18"/>
          <w:szCs w:val="18"/>
        </w:rPr>
        <w:t xml:space="preserve">że </w:t>
      </w:r>
      <w:r w:rsidRPr="00057642">
        <w:rPr>
          <w:rFonts w:ascii="Tahoma" w:eastAsia="TimesNewRoman" w:hAnsi="Tahoma" w:cs="Tahoma"/>
          <w:iCs/>
          <w:kern w:val="16"/>
          <w:sz w:val="18"/>
          <w:szCs w:val="18"/>
        </w:rPr>
        <w:t>ulec zmianie w przypadku</w:t>
      </w:r>
      <w:r>
        <w:rPr>
          <w:rFonts w:ascii="Tahoma" w:eastAsia="TimesNewRoman" w:hAnsi="Tahoma" w:cs="Tahoma"/>
          <w:iCs/>
          <w:kern w:val="16"/>
          <w:sz w:val="18"/>
          <w:szCs w:val="18"/>
        </w:rPr>
        <w:t>:</w:t>
      </w:r>
    </w:p>
    <w:p w14:paraId="53350AEA" w14:textId="77777777" w:rsidR="00B50E81" w:rsidRPr="00840560" w:rsidRDefault="00B50E81" w:rsidP="0098331E">
      <w:pPr>
        <w:pStyle w:val="Akapitzlist"/>
        <w:numPr>
          <w:ilvl w:val="0"/>
          <w:numId w:val="90"/>
        </w:numPr>
        <w:spacing w:after="0" w:line="240" w:lineRule="auto"/>
        <w:ind w:left="851"/>
        <w:contextualSpacing w:val="0"/>
        <w:jc w:val="both"/>
        <w:rPr>
          <w:rFonts w:ascii="Tahoma" w:hAnsi="Tahoma" w:cs="Tahoma"/>
          <w:iCs/>
          <w:sz w:val="18"/>
        </w:rPr>
      </w:pPr>
      <w:r w:rsidRPr="00840560">
        <w:rPr>
          <w:rFonts w:ascii="Tahoma" w:hAnsi="Tahoma" w:cs="Tahoma"/>
          <w:iCs/>
          <w:sz w:val="18"/>
        </w:rPr>
        <w:t xml:space="preserve">zmiany stawki podatku VAT </w:t>
      </w:r>
      <w:r w:rsidRPr="00840560">
        <w:rPr>
          <w:rFonts w:ascii="Tahoma" w:hAnsi="Tahoma" w:cs="Tahoma"/>
          <w:sz w:val="18"/>
        </w:rPr>
        <w:t>oraz podatku akcyzowego wprowadzonego decyzjami odnośnych władz</w:t>
      </w:r>
      <w:r w:rsidRPr="00840560">
        <w:rPr>
          <w:rFonts w:ascii="Tahoma" w:hAnsi="Tahoma" w:cs="Tahoma"/>
          <w:iCs/>
          <w:sz w:val="18"/>
        </w:rPr>
        <w:t>. Zmiana następuje z dniem wejścia w życie aktu prawnego zmieniającego stawkę podatku. Cena jednostkowa netto pozostaje bez zmian;</w:t>
      </w:r>
    </w:p>
    <w:p w14:paraId="34F0A4E6" w14:textId="77777777" w:rsidR="00B50E81" w:rsidRPr="00840560" w:rsidRDefault="00B50E81" w:rsidP="0098331E">
      <w:pPr>
        <w:pStyle w:val="Akapitzlist"/>
        <w:numPr>
          <w:ilvl w:val="0"/>
          <w:numId w:val="90"/>
        </w:numPr>
        <w:spacing w:after="0" w:line="240" w:lineRule="auto"/>
        <w:ind w:left="851"/>
        <w:contextualSpacing w:val="0"/>
        <w:jc w:val="both"/>
        <w:rPr>
          <w:rFonts w:ascii="Tahoma" w:hAnsi="Tahoma" w:cs="Tahoma"/>
          <w:iCs/>
          <w:sz w:val="18"/>
        </w:rPr>
      </w:pPr>
      <w:r w:rsidRPr="00840560">
        <w:rPr>
          <w:rFonts w:ascii="Tahoma" w:hAnsi="Tahoma" w:cs="Tahoma"/>
          <w:iCs/>
          <w:sz w:val="18"/>
        </w:rPr>
        <w:t>gdy 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0EF2E8FE" w14:textId="77777777" w:rsidR="00B50E81" w:rsidRPr="00840560" w:rsidRDefault="00B50E81" w:rsidP="0098331E">
      <w:pPr>
        <w:pStyle w:val="Akapitzlist"/>
        <w:numPr>
          <w:ilvl w:val="0"/>
          <w:numId w:val="90"/>
        </w:numPr>
        <w:spacing w:after="0" w:line="240" w:lineRule="auto"/>
        <w:ind w:left="851"/>
        <w:contextualSpacing w:val="0"/>
        <w:jc w:val="both"/>
        <w:rPr>
          <w:rFonts w:ascii="Tahoma" w:hAnsi="Tahoma" w:cs="Tahoma"/>
          <w:iCs/>
          <w:sz w:val="18"/>
        </w:rPr>
      </w:pPr>
      <w:r w:rsidRPr="00840560">
        <w:rPr>
          <w:rFonts w:ascii="Tahoma" w:hAnsi="Tahoma" w:cs="Tahoma"/>
          <w:iCs/>
          <w:sz w:val="18"/>
        </w:rPr>
        <w:t>gdy 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17E11F29" w14:textId="2DCDE98F" w:rsidR="00B50E81" w:rsidRPr="00840560" w:rsidRDefault="00B50E81" w:rsidP="0098331E">
      <w:pPr>
        <w:pStyle w:val="Akapitzlist"/>
        <w:numPr>
          <w:ilvl w:val="0"/>
          <w:numId w:val="90"/>
        </w:numPr>
        <w:spacing w:after="0" w:line="240" w:lineRule="auto"/>
        <w:ind w:left="851"/>
        <w:contextualSpacing w:val="0"/>
        <w:jc w:val="both"/>
        <w:rPr>
          <w:rFonts w:ascii="Tahoma" w:hAnsi="Tahoma" w:cs="Tahoma"/>
          <w:iCs/>
          <w:sz w:val="18"/>
        </w:rPr>
      </w:pPr>
      <w:r w:rsidRPr="00840560">
        <w:rPr>
          <w:rFonts w:ascii="Tahoma" w:hAnsi="Tahoma" w:cs="Tahoma"/>
          <w:iCs/>
          <w:sz w:val="18"/>
        </w:rPr>
        <w:t>gdy 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w:t>
      </w:r>
      <w:r w:rsidR="007606D3">
        <w:rPr>
          <w:rFonts w:ascii="Tahoma" w:hAnsi="Tahoma" w:cs="Tahoma"/>
          <w:iCs/>
          <w:sz w:val="18"/>
        </w:rPr>
        <w:t>acowniczych planów kapitałowych.</w:t>
      </w:r>
    </w:p>
    <w:p w14:paraId="327514ED" w14:textId="0F3E8A40" w:rsidR="00B50E81" w:rsidRPr="00840560" w:rsidRDefault="00B50E81" w:rsidP="0098331E">
      <w:pPr>
        <w:pStyle w:val="Akapitzlist"/>
        <w:numPr>
          <w:ilvl w:val="0"/>
          <w:numId w:val="88"/>
        </w:numPr>
        <w:spacing w:after="0" w:line="240" w:lineRule="auto"/>
        <w:ind w:left="426" w:hanging="284"/>
        <w:jc w:val="both"/>
        <w:rPr>
          <w:rFonts w:ascii="Tahoma" w:eastAsia="TimesNewRoman" w:hAnsi="Tahoma" w:cs="Tahoma"/>
          <w:iCs/>
          <w:kern w:val="16"/>
          <w:sz w:val="18"/>
          <w:szCs w:val="20"/>
        </w:rPr>
      </w:pPr>
      <w:r w:rsidRPr="00840560">
        <w:rPr>
          <w:rFonts w:ascii="Tahoma" w:eastAsia="TimesNewRoman" w:hAnsi="Tahoma" w:cs="Tahoma"/>
          <w:iCs/>
          <w:kern w:val="16"/>
          <w:sz w:val="18"/>
          <w:szCs w:val="20"/>
        </w:rPr>
        <w:t xml:space="preserve">W przypadku zmiany, o której mowa w ust. 3 </w:t>
      </w:r>
      <w:r>
        <w:rPr>
          <w:rFonts w:ascii="Tahoma" w:eastAsia="TimesNewRoman" w:hAnsi="Tahoma" w:cs="Tahoma"/>
          <w:iCs/>
          <w:kern w:val="16"/>
          <w:sz w:val="18"/>
          <w:szCs w:val="20"/>
        </w:rPr>
        <w:t xml:space="preserve">lit. a) </w:t>
      </w:r>
      <w:r w:rsidRPr="00840560">
        <w:rPr>
          <w:rFonts w:ascii="Tahoma" w:eastAsia="TimesNewRoman" w:hAnsi="Tahoma" w:cs="Tahoma"/>
          <w:iCs/>
          <w:kern w:val="16"/>
          <w:sz w:val="18"/>
          <w:szCs w:val="20"/>
        </w:rPr>
        <w:t>Wykonawca jest zobowiązany do poinformowania Zamawiającego w formie pisemnej z 7 – dnio</w:t>
      </w:r>
      <w:r w:rsidR="007606D3">
        <w:rPr>
          <w:rFonts w:ascii="Tahoma" w:eastAsia="TimesNewRoman" w:hAnsi="Tahoma" w:cs="Tahoma"/>
          <w:iCs/>
          <w:kern w:val="16"/>
          <w:sz w:val="18"/>
          <w:szCs w:val="20"/>
        </w:rPr>
        <w:t>wym wyprzedzeniem o tej zmianie</w:t>
      </w:r>
      <w:r w:rsidRPr="00840560">
        <w:rPr>
          <w:rFonts w:ascii="Tahoma" w:eastAsia="TimesNewRoman" w:hAnsi="Tahoma" w:cs="Tahoma"/>
          <w:iCs/>
          <w:kern w:val="16"/>
          <w:sz w:val="18"/>
          <w:szCs w:val="20"/>
        </w:rPr>
        <w:t>.</w:t>
      </w:r>
    </w:p>
    <w:p w14:paraId="50B0A84E" w14:textId="77777777" w:rsidR="00B50E81" w:rsidRPr="00840560" w:rsidRDefault="00B50E81" w:rsidP="0098331E">
      <w:pPr>
        <w:pStyle w:val="Akapitzlist"/>
        <w:numPr>
          <w:ilvl w:val="0"/>
          <w:numId w:val="88"/>
        </w:numPr>
        <w:spacing w:after="0" w:line="240" w:lineRule="auto"/>
        <w:ind w:left="426" w:hanging="284"/>
        <w:jc w:val="both"/>
        <w:rPr>
          <w:rFonts w:ascii="Tahoma" w:eastAsia="TimesNewRoman" w:hAnsi="Tahoma" w:cs="Tahoma"/>
          <w:iCs/>
          <w:kern w:val="16"/>
          <w:sz w:val="18"/>
          <w:szCs w:val="20"/>
        </w:rPr>
      </w:pPr>
      <w:r w:rsidRPr="00840560">
        <w:rPr>
          <w:rFonts w:ascii="Tahoma" w:eastAsia="TimesNewRoman" w:hAnsi="Tahoma" w:cs="Tahoma"/>
          <w:iCs/>
          <w:kern w:val="16"/>
          <w:sz w:val="18"/>
          <w:szCs w:val="20"/>
        </w:rPr>
        <w:t>W przypadku zmiany, o której mowa w ust. 2 lit. a, b,  zmiana ceny nie wymaga zmiany umowy w formie pisemnego aneksu.</w:t>
      </w:r>
    </w:p>
    <w:p w14:paraId="5D65CBAE" w14:textId="77777777" w:rsidR="00CE5D8D" w:rsidRDefault="00CE5D8D" w:rsidP="00730882">
      <w:pPr>
        <w:jc w:val="center"/>
        <w:rPr>
          <w:rFonts w:ascii="Tahoma" w:hAnsi="Tahoma" w:cs="Tahoma"/>
          <w:sz w:val="20"/>
          <w:szCs w:val="18"/>
        </w:rPr>
      </w:pPr>
    </w:p>
    <w:p w14:paraId="25B57FB4" w14:textId="7DC082C5" w:rsidR="00730882" w:rsidRPr="00D34881" w:rsidRDefault="00730882" w:rsidP="00730882">
      <w:pPr>
        <w:jc w:val="center"/>
        <w:rPr>
          <w:rFonts w:ascii="Tahoma" w:hAnsi="Tahoma" w:cs="Tahoma"/>
          <w:sz w:val="18"/>
          <w:szCs w:val="18"/>
        </w:rPr>
      </w:pPr>
      <w:r w:rsidRPr="006E086E">
        <w:rPr>
          <w:rFonts w:ascii="Tahoma" w:hAnsi="Tahoma" w:cs="Tahoma"/>
          <w:sz w:val="20"/>
          <w:szCs w:val="18"/>
        </w:rPr>
        <w:t xml:space="preserve">§ </w:t>
      </w:r>
      <w:r w:rsidR="005B52F5">
        <w:rPr>
          <w:rFonts w:ascii="Tahoma" w:hAnsi="Tahoma" w:cs="Tahoma"/>
          <w:sz w:val="20"/>
          <w:szCs w:val="18"/>
        </w:rPr>
        <w:t>10</w:t>
      </w:r>
    </w:p>
    <w:p w14:paraId="2E2BAA46" w14:textId="6A8FB5E5" w:rsidR="00730882" w:rsidRPr="00732116" w:rsidRDefault="00732116" w:rsidP="0098331E">
      <w:pPr>
        <w:pStyle w:val="Akapitzlist"/>
        <w:numPr>
          <w:ilvl w:val="3"/>
          <w:numId w:val="61"/>
        </w:numPr>
        <w:ind w:left="426" w:hanging="284"/>
        <w:jc w:val="both"/>
        <w:rPr>
          <w:rFonts w:ascii="Tahoma" w:hAnsi="Tahoma" w:cs="Tahoma"/>
          <w:sz w:val="20"/>
          <w:szCs w:val="20"/>
        </w:rPr>
      </w:pPr>
      <w:r w:rsidRPr="00732116">
        <w:rPr>
          <w:rFonts w:ascii="Tahoma" w:hAnsi="Tahoma" w:cs="Tahoma"/>
          <w:b/>
          <w:sz w:val="18"/>
          <w:szCs w:val="18"/>
        </w:rPr>
        <w:t xml:space="preserve">Umowa obowiązuje przez </w:t>
      </w:r>
      <w:r>
        <w:rPr>
          <w:rFonts w:ascii="Tahoma" w:hAnsi="Tahoma" w:cs="Tahoma"/>
          <w:b/>
          <w:sz w:val="18"/>
          <w:szCs w:val="18"/>
        </w:rPr>
        <w:t>24</w:t>
      </w:r>
      <w:r w:rsidRPr="00732116">
        <w:rPr>
          <w:rFonts w:ascii="Tahoma" w:hAnsi="Tahoma" w:cs="Tahoma"/>
          <w:b/>
          <w:sz w:val="18"/>
          <w:szCs w:val="18"/>
        </w:rPr>
        <w:t xml:space="preserve"> miesi</w:t>
      </w:r>
      <w:r>
        <w:rPr>
          <w:rFonts w:ascii="Tahoma" w:hAnsi="Tahoma" w:cs="Tahoma"/>
          <w:b/>
          <w:sz w:val="18"/>
          <w:szCs w:val="18"/>
        </w:rPr>
        <w:t>ą</w:t>
      </w:r>
      <w:r w:rsidRPr="00732116">
        <w:rPr>
          <w:rFonts w:ascii="Tahoma" w:hAnsi="Tahoma" w:cs="Tahoma"/>
          <w:b/>
          <w:sz w:val="18"/>
          <w:szCs w:val="18"/>
        </w:rPr>
        <w:t>c</w:t>
      </w:r>
      <w:r>
        <w:rPr>
          <w:rFonts w:ascii="Tahoma" w:hAnsi="Tahoma" w:cs="Tahoma"/>
          <w:b/>
          <w:sz w:val="18"/>
          <w:szCs w:val="18"/>
        </w:rPr>
        <w:t>e</w:t>
      </w:r>
      <w:r w:rsidRPr="00732116">
        <w:rPr>
          <w:rFonts w:ascii="Tahoma" w:hAnsi="Tahoma" w:cs="Tahoma"/>
          <w:b/>
          <w:sz w:val="18"/>
          <w:szCs w:val="18"/>
        </w:rPr>
        <w:t xml:space="preserve"> od dnia zawarcia umowy lub do wyczerpania </w:t>
      </w:r>
      <w:r>
        <w:rPr>
          <w:rFonts w:ascii="Tahoma" w:hAnsi="Tahoma" w:cs="Tahoma"/>
          <w:b/>
          <w:sz w:val="18"/>
          <w:szCs w:val="18"/>
        </w:rPr>
        <w:t>jej wartości</w:t>
      </w:r>
      <w:r w:rsidRPr="00732116">
        <w:rPr>
          <w:rFonts w:ascii="Tahoma" w:hAnsi="Tahoma" w:cs="Tahoma"/>
          <w:b/>
          <w:sz w:val="18"/>
          <w:szCs w:val="18"/>
        </w:rPr>
        <w:t>, o której mowa w § 2 ust. 1 niniejszej umowy, w zależności od tego, które zdarzenie nastąpi wcześniej.</w:t>
      </w:r>
    </w:p>
    <w:p w14:paraId="7B0A48B6" w14:textId="77777777" w:rsidR="00732116" w:rsidRPr="00D34881" w:rsidRDefault="00732116" w:rsidP="00730882">
      <w:pPr>
        <w:jc w:val="both"/>
        <w:rPr>
          <w:rFonts w:ascii="Tahoma" w:hAnsi="Tahoma" w:cs="Tahoma"/>
          <w:sz w:val="20"/>
          <w:szCs w:val="20"/>
        </w:rPr>
      </w:pPr>
    </w:p>
    <w:p w14:paraId="26AEE719" w14:textId="2C230BB7" w:rsidR="00C82A27" w:rsidRPr="007D2D5F" w:rsidRDefault="00C82A27" w:rsidP="00C82A27">
      <w:pPr>
        <w:jc w:val="center"/>
        <w:rPr>
          <w:rFonts w:ascii="Tahoma" w:hAnsi="Tahoma" w:cs="Tahoma"/>
          <w:sz w:val="20"/>
          <w:szCs w:val="20"/>
        </w:rPr>
      </w:pPr>
      <w:r w:rsidRPr="007D2D5F">
        <w:rPr>
          <w:rFonts w:ascii="Tahoma" w:hAnsi="Tahoma" w:cs="Tahoma"/>
          <w:bCs/>
          <w:sz w:val="20"/>
          <w:szCs w:val="20"/>
        </w:rPr>
        <w:t>§ 1</w:t>
      </w:r>
      <w:r w:rsidR="005B52F5">
        <w:rPr>
          <w:rFonts w:ascii="Tahoma" w:hAnsi="Tahoma" w:cs="Tahoma"/>
          <w:sz w:val="20"/>
          <w:szCs w:val="20"/>
        </w:rPr>
        <w:t>1</w:t>
      </w:r>
    </w:p>
    <w:p w14:paraId="429FC76A" w14:textId="77777777" w:rsidR="0098331E" w:rsidRPr="00840560" w:rsidRDefault="0098331E" w:rsidP="0098331E">
      <w:pPr>
        <w:pStyle w:val="Akapitzlist"/>
        <w:numPr>
          <w:ilvl w:val="0"/>
          <w:numId w:val="94"/>
        </w:numPr>
        <w:spacing w:after="0" w:line="240" w:lineRule="auto"/>
        <w:ind w:left="426" w:hanging="426"/>
        <w:jc w:val="both"/>
        <w:rPr>
          <w:rFonts w:ascii="Tahoma" w:hAnsi="Tahoma" w:cs="Tahoma"/>
          <w:sz w:val="18"/>
          <w:szCs w:val="18"/>
        </w:rPr>
      </w:pPr>
      <w:r w:rsidRPr="00840560">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i o klientach stron, jak również: </w:t>
      </w:r>
    </w:p>
    <w:p w14:paraId="06B1F6B7" w14:textId="77777777" w:rsidR="0098331E" w:rsidRPr="00840560" w:rsidRDefault="0098331E" w:rsidP="0098331E">
      <w:pPr>
        <w:numPr>
          <w:ilvl w:val="1"/>
          <w:numId w:val="93"/>
        </w:numPr>
        <w:tabs>
          <w:tab w:val="left" w:pos="993"/>
        </w:tabs>
        <w:ind w:left="992" w:hanging="425"/>
        <w:jc w:val="both"/>
        <w:rPr>
          <w:rFonts w:ascii="Tahoma" w:eastAsia="Calibri" w:hAnsi="Tahoma" w:cs="Tahoma"/>
          <w:sz w:val="18"/>
          <w:szCs w:val="18"/>
        </w:rPr>
      </w:pPr>
      <w:r w:rsidRPr="00840560">
        <w:rPr>
          <w:rFonts w:ascii="Tahoma" w:eastAsia="Calibri" w:hAnsi="Tahoma" w:cs="Tahoma"/>
          <w:sz w:val="18"/>
          <w:szCs w:val="18"/>
        </w:rPr>
        <w:t xml:space="preserve">informacji o danych dotyczących, podejmowania przez jedną ze stron czynności w toku realizacji niniejszej umowy, </w:t>
      </w:r>
    </w:p>
    <w:p w14:paraId="74528FB6" w14:textId="77777777" w:rsidR="0098331E" w:rsidRPr="00840560" w:rsidRDefault="0098331E" w:rsidP="0098331E">
      <w:pPr>
        <w:numPr>
          <w:ilvl w:val="1"/>
          <w:numId w:val="93"/>
        </w:numPr>
        <w:tabs>
          <w:tab w:val="left" w:pos="993"/>
        </w:tabs>
        <w:ind w:left="992" w:hanging="425"/>
        <w:jc w:val="both"/>
        <w:rPr>
          <w:rFonts w:ascii="Tahoma" w:eastAsia="Calibri" w:hAnsi="Tahoma" w:cs="Tahoma"/>
          <w:sz w:val="18"/>
          <w:szCs w:val="18"/>
        </w:rPr>
      </w:pPr>
      <w:r w:rsidRPr="00840560">
        <w:rPr>
          <w:rFonts w:ascii="Tahoma" w:eastAsia="Calibri" w:hAnsi="Tahoma" w:cs="Tahoma"/>
          <w:sz w:val="18"/>
          <w:szCs w:val="18"/>
        </w:rPr>
        <w:t xml:space="preserve">informacji stanowiących tajemnice przedsiębiorstwa stron w rozumieniu Ustawy z dnia z dnia 16 kwietnia 1993 r. o zwalczaniu nieuczciwej konkurencji, </w:t>
      </w:r>
    </w:p>
    <w:p w14:paraId="1E603307" w14:textId="77777777" w:rsidR="0098331E" w:rsidRPr="00840560" w:rsidRDefault="0098331E" w:rsidP="0098331E">
      <w:pPr>
        <w:numPr>
          <w:ilvl w:val="1"/>
          <w:numId w:val="93"/>
        </w:numPr>
        <w:tabs>
          <w:tab w:val="left" w:pos="993"/>
        </w:tabs>
        <w:ind w:left="992" w:hanging="425"/>
        <w:jc w:val="both"/>
        <w:rPr>
          <w:rFonts w:ascii="Tahoma" w:eastAsia="Calibri" w:hAnsi="Tahoma" w:cs="Tahoma"/>
          <w:sz w:val="18"/>
          <w:szCs w:val="18"/>
        </w:rPr>
      </w:pPr>
      <w:r w:rsidRPr="00840560">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6B925B66" w14:textId="77777777" w:rsidR="0098331E" w:rsidRPr="00840560" w:rsidRDefault="0098331E" w:rsidP="0098331E">
      <w:pPr>
        <w:pStyle w:val="Akapitzlist"/>
        <w:numPr>
          <w:ilvl w:val="0"/>
          <w:numId w:val="94"/>
        </w:numPr>
        <w:spacing w:after="0" w:line="240" w:lineRule="auto"/>
        <w:ind w:left="426" w:hanging="426"/>
        <w:jc w:val="both"/>
        <w:rPr>
          <w:rFonts w:ascii="Tahoma" w:hAnsi="Tahoma" w:cs="Tahoma"/>
          <w:sz w:val="18"/>
          <w:szCs w:val="18"/>
        </w:rPr>
      </w:pPr>
      <w:r w:rsidRPr="00840560">
        <w:rPr>
          <w:rFonts w:ascii="Tahoma" w:hAnsi="Tahoma" w:cs="Tahoma"/>
          <w:sz w:val="18"/>
          <w:szCs w:val="18"/>
        </w:rPr>
        <w:lastRenderedPageBreak/>
        <w:t>Obowiązkiem zachowania poufności umowy nie jest objęty fakt jej zawarcia ani jej treść w zakresie określonym obowiązującymi przepisami prawa.</w:t>
      </w:r>
    </w:p>
    <w:p w14:paraId="68C9394F" w14:textId="77777777" w:rsidR="0098331E" w:rsidRPr="00840560" w:rsidRDefault="0098331E" w:rsidP="0098331E">
      <w:pPr>
        <w:numPr>
          <w:ilvl w:val="1"/>
          <w:numId w:val="93"/>
        </w:numPr>
        <w:tabs>
          <w:tab w:val="left" w:pos="993"/>
        </w:tabs>
        <w:ind w:left="992" w:hanging="425"/>
        <w:jc w:val="both"/>
        <w:rPr>
          <w:rFonts w:ascii="Tahoma" w:eastAsia="Calibri" w:hAnsi="Tahoma" w:cs="Tahoma"/>
          <w:sz w:val="18"/>
          <w:szCs w:val="18"/>
        </w:rPr>
      </w:pPr>
      <w:r w:rsidRPr="00840560">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0AA88337" w14:textId="77777777" w:rsidR="0098331E" w:rsidRPr="00840560" w:rsidRDefault="0098331E" w:rsidP="0098331E">
      <w:pPr>
        <w:numPr>
          <w:ilvl w:val="1"/>
          <w:numId w:val="93"/>
        </w:numPr>
        <w:tabs>
          <w:tab w:val="left" w:pos="993"/>
        </w:tabs>
        <w:ind w:left="992" w:hanging="425"/>
        <w:jc w:val="both"/>
        <w:rPr>
          <w:rFonts w:ascii="Tahoma" w:eastAsia="Calibri" w:hAnsi="Tahoma" w:cs="Tahoma"/>
          <w:sz w:val="18"/>
          <w:szCs w:val="18"/>
        </w:rPr>
      </w:pPr>
      <w:r w:rsidRPr="00840560">
        <w:rPr>
          <w:rFonts w:ascii="Tahoma" w:eastAsia="Calibri" w:hAnsi="Tahoma" w:cs="Tahoma"/>
          <w:sz w:val="18"/>
          <w:szCs w:val="18"/>
        </w:rPr>
        <w:t>Strony umowy mają prawo do wykorzystania informacji o realizacji umowy oraz ogólnego przedmiotu i stron umowy dla celów marketingowych i referencyjnych, w  tym podania tych informacji do wiadomości publicznej.</w:t>
      </w:r>
    </w:p>
    <w:p w14:paraId="69E15E0A" w14:textId="30F09E1A" w:rsidR="00C82A27" w:rsidRPr="0098331E" w:rsidRDefault="0098331E" w:rsidP="0098331E">
      <w:pPr>
        <w:pStyle w:val="Akapitzlist"/>
        <w:numPr>
          <w:ilvl w:val="0"/>
          <w:numId w:val="94"/>
        </w:numPr>
        <w:autoSpaceDE w:val="0"/>
        <w:autoSpaceDN w:val="0"/>
        <w:adjustRightInd w:val="0"/>
        <w:ind w:left="426" w:hanging="426"/>
        <w:jc w:val="both"/>
        <w:rPr>
          <w:rFonts w:ascii="Tahoma" w:eastAsia="TimesNewRoman" w:hAnsi="Tahoma" w:cs="Tahoma"/>
          <w:kern w:val="2"/>
          <w:sz w:val="18"/>
          <w:szCs w:val="18"/>
        </w:rPr>
      </w:pPr>
      <w:r w:rsidRPr="0098331E">
        <w:rPr>
          <w:rFonts w:ascii="Tahoma" w:hAnsi="Tahoma" w:cs="Tahoma"/>
          <w:sz w:val="18"/>
          <w:szCs w:val="18"/>
        </w:rPr>
        <w:t>Wykonawca nie ma dostępu do danych osobowych</w:t>
      </w:r>
      <w:r>
        <w:rPr>
          <w:rFonts w:ascii="Tahoma" w:hAnsi="Tahoma" w:cs="Tahoma"/>
          <w:sz w:val="18"/>
          <w:szCs w:val="18"/>
        </w:rPr>
        <w:t>.</w:t>
      </w:r>
    </w:p>
    <w:p w14:paraId="384B6677" w14:textId="77777777" w:rsidR="00C82A27" w:rsidRPr="007D2D5F" w:rsidRDefault="00C82A27" w:rsidP="00D53B73">
      <w:pPr>
        <w:ind w:left="1080"/>
        <w:jc w:val="both"/>
        <w:rPr>
          <w:rFonts w:ascii="Tahoma" w:hAnsi="Tahoma" w:cs="Tahoma"/>
          <w:iCs/>
          <w:sz w:val="20"/>
          <w:szCs w:val="20"/>
        </w:rPr>
      </w:pPr>
    </w:p>
    <w:p w14:paraId="3FA6AC36" w14:textId="527A88FE" w:rsidR="00C82A27" w:rsidRPr="007D2D5F" w:rsidRDefault="00C82A27" w:rsidP="00C82A27">
      <w:pPr>
        <w:jc w:val="center"/>
        <w:rPr>
          <w:rFonts w:ascii="Tahoma" w:hAnsi="Tahoma" w:cs="Tahoma"/>
          <w:bCs/>
          <w:sz w:val="20"/>
          <w:szCs w:val="20"/>
        </w:rPr>
      </w:pPr>
      <w:r w:rsidRPr="007D2D5F">
        <w:rPr>
          <w:rFonts w:ascii="Tahoma" w:hAnsi="Tahoma" w:cs="Tahoma"/>
          <w:bCs/>
          <w:sz w:val="20"/>
          <w:szCs w:val="20"/>
        </w:rPr>
        <w:t>§ 1</w:t>
      </w:r>
      <w:r w:rsidR="005B52F5">
        <w:rPr>
          <w:rFonts w:ascii="Tahoma" w:hAnsi="Tahoma" w:cs="Tahoma"/>
          <w:bCs/>
          <w:sz w:val="20"/>
          <w:szCs w:val="20"/>
        </w:rPr>
        <w:t>2</w:t>
      </w:r>
    </w:p>
    <w:p w14:paraId="6E4904DA" w14:textId="77777777" w:rsidR="00732116" w:rsidRPr="00750245" w:rsidRDefault="00732116" w:rsidP="00FF15C6">
      <w:pPr>
        <w:numPr>
          <w:ilvl w:val="0"/>
          <w:numId w:val="91"/>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W przypadku zmiany ceny materiałów lub kosztów związanych z realizacją zamówienia, strony dopuszczają zmianę wynagrodzenia wykonawcy na następujących warunkach:</w:t>
      </w:r>
    </w:p>
    <w:p w14:paraId="024C0B9F" w14:textId="6FFA8BC9" w:rsidR="00732116" w:rsidRPr="00750245" w:rsidRDefault="00732116" w:rsidP="00FF15C6">
      <w:pPr>
        <w:numPr>
          <w:ilvl w:val="0"/>
          <w:numId w:val="92"/>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w:t>
      </w:r>
      <w:r w:rsidR="00135E26" w:rsidRPr="00135E26">
        <w:rPr>
          <w:rFonts w:ascii="Tahoma" w:eastAsia="TimesNewRoman" w:hAnsi="Tahoma" w:cs="Tahoma"/>
          <w:iCs/>
          <w:kern w:val="16"/>
          <w:sz w:val="18"/>
          <w:szCs w:val="18"/>
        </w:rPr>
        <w:t>Dz.U. 2023 poz. 1251</w:t>
      </w:r>
      <w:r w:rsidR="00135E26">
        <w:rPr>
          <w:rFonts w:ascii="Tahoma" w:eastAsia="TimesNewRoman" w:hAnsi="Tahoma" w:cs="Tahoma"/>
          <w:iCs/>
          <w:kern w:val="16"/>
          <w:sz w:val="18"/>
          <w:szCs w:val="18"/>
        </w:rPr>
        <w:t xml:space="preserve"> t.j. ze zm.</w:t>
      </w:r>
      <w:r w:rsidRPr="00750245">
        <w:rPr>
          <w:rFonts w:ascii="Tahoma" w:eastAsia="TimesNewRoman" w:hAnsi="Tahoma" w:cs="Tahoma"/>
          <w:iCs/>
          <w:kern w:val="16"/>
          <w:sz w:val="18"/>
          <w:szCs w:val="18"/>
        </w:rPr>
        <w:t>) i przypadających na okres realizacji umowy przekroczy 8 %;</w:t>
      </w:r>
    </w:p>
    <w:p w14:paraId="3A667FF2" w14:textId="77777777" w:rsidR="00732116" w:rsidRPr="00750245" w:rsidRDefault="00732116" w:rsidP="00FF15C6">
      <w:pPr>
        <w:numPr>
          <w:ilvl w:val="0"/>
          <w:numId w:val="92"/>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lit. a),</w:t>
      </w:r>
    </w:p>
    <w:p w14:paraId="09472EB4" w14:textId="77777777" w:rsidR="00732116" w:rsidRPr="00750245" w:rsidRDefault="00732116" w:rsidP="00FF15C6">
      <w:pPr>
        <w:numPr>
          <w:ilvl w:val="0"/>
          <w:numId w:val="92"/>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0AD753F6" w14:textId="77777777" w:rsidR="00732116" w:rsidRPr="00750245" w:rsidRDefault="00732116" w:rsidP="00FF15C6">
      <w:pPr>
        <w:numPr>
          <w:ilvl w:val="0"/>
          <w:numId w:val="92"/>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 xml:space="preserve">Zmiana wynagrodzenia następuje wyłącznie na wniosek Wykonawcy zawierający uzasadnienie w zakresie wpływu zmiany cen towarów i usług na realizację zamówienia, </w:t>
      </w:r>
    </w:p>
    <w:p w14:paraId="01BCAA0F" w14:textId="77777777" w:rsidR="00732116" w:rsidRPr="00750245" w:rsidRDefault="00732116" w:rsidP="00FF15C6">
      <w:pPr>
        <w:numPr>
          <w:ilvl w:val="0"/>
          <w:numId w:val="92"/>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Waloryzacja wynagrodzenia Wykonawcy może nastąpić wyłącznie w zakresie kwoty płatności wynagrodzenia Wykonawcy jeszcze niewymagalnego,</w:t>
      </w:r>
    </w:p>
    <w:p w14:paraId="3DD4C2F0" w14:textId="10EBD120" w:rsidR="00732116" w:rsidRPr="00750245" w:rsidRDefault="00732116" w:rsidP="00FF15C6">
      <w:pPr>
        <w:numPr>
          <w:ilvl w:val="0"/>
          <w:numId w:val="92"/>
        </w:numPr>
        <w:ind w:hanging="357"/>
        <w:contextualSpacing/>
        <w:jc w:val="both"/>
        <w:rPr>
          <w:rFonts w:ascii="Tahoma" w:eastAsia="TimesNewRoman" w:hAnsi="Tahoma" w:cs="Tahoma"/>
          <w:iCs/>
          <w:kern w:val="16"/>
          <w:sz w:val="18"/>
          <w:szCs w:val="18"/>
        </w:rPr>
      </w:pPr>
      <w:r w:rsidRPr="00750245">
        <w:rPr>
          <w:rFonts w:ascii="Tahoma" w:eastAsia="TimesNewRoman" w:hAnsi="Tahoma" w:cs="Tahoma"/>
          <w:iCs/>
          <w:kern w:val="16"/>
          <w:sz w:val="18"/>
          <w:szCs w:val="18"/>
        </w:rPr>
        <w:t>Maksymalna wartość wszystkich zmian wynagrodzenia wprowadzonych na podstawie niniejszego ustępu w okresie obowiązywania umowy nie może przekroczyć 50 % całkowitej wartości brutto umowy, o której mowa w § 2 ust. 1</w:t>
      </w:r>
      <w:r w:rsidR="007615B9">
        <w:rPr>
          <w:rFonts w:ascii="Tahoma" w:eastAsia="TimesNewRoman" w:hAnsi="Tahoma" w:cs="Tahoma"/>
          <w:iCs/>
          <w:kern w:val="16"/>
          <w:sz w:val="18"/>
          <w:szCs w:val="18"/>
        </w:rPr>
        <w:t xml:space="preserve"> pkt 1.1</w:t>
      </w:r>
      <w:r w:rsidRPr="00750245">
        <w:rPr>
          <w:rFonts w:ascii="Tahoma" w:eastAsia="TimesNewRoman" w:hAnsi="Tahoma" w:cs="Tahoma"/>
          <w:iCs/>
          <w:kern w:val="16"/>
          <w:sz w:val="18"/>
          <w:szCs w:val="18"/>
        </w:rPr>
        <w:t>.</w:t>
      </w:r>
    </w:p>
    <w:p w14:paraId="7C1D46AC" w14:textId="378C9347" w:rsidR="00730882" w:rsidRPr="00732116" w:rsidRDefault="00732116" w:rsidP="00FF15C6">
      <w:pPr>
        <w:pStyle w:val="Akapitzlist"/>
        <w:numPr>
          <w:ilvl w:val="0"/>
          <w:numId w:val="91"/>
        </w:numPr>
        <w:spacing w:after="0" w:line="240" w:lineRule="auto"/>
        <w:ind w:hanging="357"/>
        <w:jc w:val="both"/>
        <w:rPr>
          <w:rFonts w:ascii="Tahoma" w:hAnsi="Tahoma" w:cs="Tahoma"/>
          <w:sz w:val="18"/>
          <w:szCs w:val="18"/>
        </w:rPr>
      </w:pPr>
      <w:r w:rsidRPr="00732116">
        <w:rPr>
          <w:rFonts w:ascii="Tahoma" w:eastAsia="TimesNewRoman" w:hAnsi="Tahoma" w:cs="Tahoma"/>
          <w:iCs/>
          <w:kern w:val="16"/>
          <w:sz w:val="18"/>
          <w:szCs w:val="18"/>
        </w:rPr>
        <w:t xml:space="preserve">W przypadku zmiany wynagrodzenia zgodnie z ust. 1,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w:t>
      </w:r>
      <w:proofErr w:type="spellStart"/>
      <w:r w:rsidRPr="00732116">
        <w:rPr>
          <w:rFonts w:ascii="Tahoma" w:eastAsia="TimesNewRoman" w:hAnsi="Tahoma" w:cs="Tahoma"/>
          <w:iCs/>
          <w:kern w:val="16"/>
          <w:sz w:val="18"/>
          <w:szCs w:val="18"/>
        </w:rPr>
        <w:t>Pzp</w:t>
      </w:r>
      <w:proofErr w:type="spellEnd"/>
      <w:r w:rsidRPr="00732116">
        <w:rPr>
          <w:rFonts w:ascii="Tahoma" w:eastAsia="TimesNewRoman" w:hAnsi="Tahoma" w:cs="Tahoma"/>
          <w:iCs/>
          <w:kern w:val="16"/>
          <w:sz w:val="18"/>
          <w:szCs w:val="18"/>
        </w:rPr>
        <w:t>.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496303E6" w14:textId="77777777" w:rsidR="00732116" w:rsidRPr="00D34881" w:rsidRDefault="00732116" w:rsidP="00730882">
      <w:pPr>
        <w:jc w:val="center"/>
        <w:rPr>
          <w:rFonts w:ascii="Tahoma" w:hAnsi="Tahoma" w:cs="Tahoma"/>
          <w:sz w:val="18"/>
          <w:szCs w:val="18"/>
        </w:rPr>
      </w:pPr>
    </w:p>
    <w:p w14:paraId="2E5B7289" w14:textId="05157B8B" w:rsidR="00730882" w:rsidRPr="00D34881" w:rsidRDefault="00730882" w:rsidP="00730882">
      <w:pPr>
        <w:jc w:val="center"/>
        <w:rPr>
          <w:rFonts w:ascii="Tahoma" w:hAnsi="Tahoma" w:cs="Tahoma"/>
          <w:sz w:val="18"/>
          <w:szCs w:val="18"/>
        </w:rPr>
      </w:pPr>
      <w:r w:rsidRPr="00480238">
        <w:rPr>
          <w:rFonts w:ascii="Tahoma" w:hAnsi="Tahoma" w:cs="Tahoma"/>
          <w:sz w:val="20"/>
          <w:szCs w:val="18"/>
        </w:rPr>
        <w:t>§ 1</w:t>
      </w:r>
      <w:r w:rsidR="005B52F5">
        <w:rPr>
          <w:rFonts w:ascii="Tahoma" w:hAnsi="Tahoma" w:cs="Tahoma"/>
          <w:sz w:val="20"/>
          <w:szCs w:val="18"/>
        </w:rPr>
        <w:t>3</w:t>
      </w:r>
    </w:p>
    <w:p w14:paraId="7FBAAC59" w14:textId="77777777" w:rsidR="002D50F2" w:rsidRPr="00840560" w:rsidRDefault="002D50F2" w:rsidP="002D50F2">
      <w:pPr>
        <w:jc w:val="center"/>
        <w:rPr>
          <w:rFonts w:ascii="Tahoma" w:hAnsi="Tahoma" w:cs="Tahoma"/>
          <w:sz w:val="18"/>
          <w:szCs w:val="18"/>
        </w:rPr>
      </w:pPr>
      <w:r w:rsidRPr="00840560">
        <w:rPr>
          <w:rFonts w:ascii="Tahoma" w:hAnsi="Tahoma" w:cs="Tahoma"/>
          <w:bCs/>
          <w:sz w:val="18"/>
          <w:szCs w:val="18"/>
        </w:rPr>
        <w:t>Podwykonawstwo – jeśli dotyczy</w:t>
      </w:r>
    </w:p>
    <w:p w14:paraId="3772CEA4"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Wykonawca może realizować przedmiot Umowy korzystając z podwykonawstwa na  zasadach określonych w niniejszym paragrafie oraz w zakresie wskazanym w ofercie.</w:t>
      </w:r>
    </w:p>
    <w:p w14:paraId="4A6E2A3E"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7F575CFE"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977F9F"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3007E0A3"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 xml:space="preserve">Wykaz podwykonawców, w tym innych podmiotów, na zdolności których Wykonawca powoływał się, na zasadach określonych w art. 118 ustawy </w:t>
      </w:r>
      <w:proofErr w:type="spellStart"/>
      <w:r w:rsidRPr="00840560">
        <w:rPr>
          <w:rFonts w:ascii="Tahoma" w:hAnsi="Tahoma" w:cs="Tahoma"/>
          <w:sz w:val="18"/>
          <w:szCs w:val="18"/>
        </w:rPr>
        <w:t>Pzp</w:t>
      </w:r>
      <w:proofErr w:type="spellEnd"/>
      <w:r w:rsidRPr="00840560">
        <w:rPr>
          <w:rFonts w:ascii="Tahoma" w:hAnsi="Tahoma" w:cs="Tahoma"/>
          <w:sz w:val="18"/>
          <w:szCs w:val="18"/>
        </w:rPr>
        <w:t xml:space="preserve">, w celu wykazania spełnienia warunków udziału w postępowaniu, o których mowa w art. 112 ust. 2 ustawy </w:t>
      </w:r>
      <w:proofErr w:type="spellStart"/>
      <w:r w:rsidRPr="00840560">
        <w:rPr>
          <w:rFonts w:ascii="Tahoma" w:hAnsi="Tahoma" w:cs="Tahoma"/>
          <w:sz w:val="18"/>
          <w:szCs w:val="18"/>
        </w:rPr>
        <w:t>Pzp</w:t>
      </w:r>
      <w:proofErr w:type="spellEnd"/>
      <w:r w:rsidRPr="00840560">
        <w:rPr>
          <w:rFonts w:ascii="Tahoma" w:hAnsi="Tahoma" w:cs="Tahoma"/>
          <w:sz w:val="18"/>
          <w:szCs w:val="18"/>
        </w:rPr>
        <w:t>, określony jest w ust. 11.</w:t>
      </w:r>
    </w:p>
    <w:p w14:paraId="394199F1"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 xml:space="preserve">Zgodnie z treścią art. 462 ust. 7 ustawy </w:t>
      </w:r>
      <w:proofErr w:type="spellStart"/>
      <w:r w:rsidRPr="00840560">
        <w:rPr>
          <w:rFonts w:ascii="Tahoma" w:hAnsi="Tahoma" w:cs="Tahoma"/>
          <w:sz w:val="18"/>
          <w:szCs w:val="18"/>
        </w:rPr>
        <w:t>Pzp</w:t>
      </w:r>
      <w:proofErr w:type="spellEnd"/>
      <w:r w:rsidRPr="00840560">
        <w:rPr>
          <w:rFonts w:ascii="Tahoma" w:hAnsi="Tahoma" w:cs="Tahoma"/>
          <w:sz w:val="18"/>
          <w:szCs w:val="18"/>
        </w:rPr>
        <w:t xml:space="preserve">, jeżeli zmiana albo rezygnacja z podwykonawcy dotyczy podmiotu, na którego zasoby Wykonawca powoływał się, na zasadach określonych w art. 118 ust. 1 ustawy </w:t>
      </w:r>
      <w:proofErr w:type="spellStart"/>
      <w:r w:rsidRPr="00840560">
        <w:rPr>
          <w:rFonts w:ascii="Tahoma" w:hAnsi="Tahoma" w:cs="Tahoma"/>
          <w:sz w:val="18"/>
          <w:szCs w:val="18"/>
        </w:rPr>
        <w:t>Pzp</w:t>
      </w:r>
      <w:proofErr w:type="spellEnd"/>
      <w:r w:rsidRPr="00840560">
        <w:rPr>
          <w:rFonts w:ascii="Tahoma" w:hAnsi="Tahoma" w:cs="Tahoma"/>
          <w:sz w:val="18"/>
          <w:szCs w:val="18"/>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840560">
        <w:rPr>
          <w:rFonts w:ascii="Tahoma" w:hAnsi="Tahoma" w:cs="Tahoma"/>
          <w:sz w:val="18"/>
          <w:szCs w:val="18"/>
        </w:rPr>
        <w:t>Pzp</w:t>
      </w:r>
      <w:proofErr w:type="spellEnd"/>
      <w:r w:rsidRPr="00840560">
        <w:rPr>
          <w:rFonts w:ascii="Tahoma" w:hAnsi="Tahoma" w:cs="Tahoma"/>
          <w:sz w:val="18"/>
          <w:szCs w:val="18"/>
        </w:rPr>
        <w:t xml:space="preserve"> stosuje się odpowiednio.</w:t>
      </w:r>
    </w:p>
    <w:p w14:paraId="24BB8C64"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Zmiana podwykonawcy umieszczonego w wykazie, o którym mowa w ust. 4, wymaga sporządzenia aneksu do Umowy.</w:t>
      </w:r>
    </w:p>
    <w:p w14:paraId="4A05AA00"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W celu dokonania zmiany, o której mowa w ust. 6, Wykonawca złoży wniosek o zmianę podwykonawcy przed przystąpieniem nowego podwykonawcy do realizacji części Umowy powierzonej podwykonawcy, w terminie umożliwiającym jego ocenę zgodnie z ust 5.</w:t>
      </w:r>
    </w:p>
    <w:p w14:paraId="56579B63"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W przypadku, o którym mowa w ust. 6, do wniosku, o którym mowa w ust. 7, Wykonawca załączy dokumenty odpowiednio potwierdzające spełnianie przez podwykonawcę warunków udziału w postępowaniu oraz brak podstaw do wykluczenia, w stopniu nie mniejszym niż wymagane w trakcie tego postępowania, zgodnie ze Specyfikacją warunków zamówienia.</w:t>
      </w:r>
    </w:p>
    <w:p w14:paraId="79F1198D"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lastRenderedPageBreak/>
        <w:t>W przypadku, o którym mowa w ust. 6,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316E2857" w14:textId="77777777" w:rsidR="002D50F2" w:rsidRPr="00840560" w:rsidRDefault="002D50F2" w:rsidP="003E3EBE">
      <w:pPr>
        <w:pStyle w:val="standard0"/>
        <w:numPr>
          <w:ilvl w:val="0"/>
          <w:numId w:val="96"/>
        </w:numPr>
        <w:spacing w:before="0" w:beforeAutospacing="0" w:after="0" w:afterAutospacing="0"/>
        <w:ind w:left="425" w:hanging="425"/>
        <w:jc w:val="both"/>
        <w:rPr>
          <w:rFonts w:ascii="Tahoma" w:hAnsi="Tahoma" w:cs="Tahoma"/>
          <w:sz w:val="18"/>
          <w:szCs w:val="18"/>
        </w:rPr>
      </w:pPr>
      <w:r w:rsidRPr="00840560">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p w14:paraId="6A0E5DA8" w14:textId="77777777" w:rsidR="002D50F2" w:rsidRPr="00840560" w:rsidRDefault="002D50F2" w:rsidP="002D50F2">
      <w:pPr>
        <w:pStyle w:val="standard0"/>
        <w:spacing w:before="0" w:beforeAutospacing="0" w:after="0" w:afterAutospacing="0"/>
        <w:ind w:left="360"/>
        <w:jc w:val="both"/>
        <w:rPr>
          <w:rFonts w:ascii="Tahoma" w:hAnsi="Tahoma" w:cs="Tahoma"/>
          <w:sz w:val="18"/>
          <w:szCs w:val="18"/>
        </w:rPr>
      </w:pPr>
    </w:p>
    <w:tbl>
      <w:tblPr>
        <w:tblW w:w="8959" w:type="dxa"/>
        <w:tblInd w:w="675" w:type="dxa"/>
        <w:tblCellMar>
          <w:left w:w="0" w:type="dxa"/>
          <w:right w:w="0" w:type="dxa"/>
        </w:tblCellMar>
        <w:tblLook w:val="04A0" w:firstRow="1" w:lastRow="0" w:firstColumn="1" w:lastColumn="0" w:noHBand="0" w:noVBand="1"/>
      </w:tblPr>
      <w:tblGrid>
        <w:gridCol w:w="2151"/>
        <w:gridCol w:w="3396"/>
        <w:gridCol w:w="3412"/>
      </w:tblGrid>
      <w:tr w:rsidR="002D50F2" w:rsidRPr="00840560" w14:paraId="16FA18E0" w14:textId="77777777" w:rsidTr="002B4F53">
        <w:tc>
          <w:tcPr>
            <w:tcW w:w="2151" w:type="dxa"/>
            <w:tcBorders>
              <w:top w:val="single" w:sz="8" w:space="0" w:color="00000A"/>
              <w:left w:val="single" w:sz="8" w:space="0" w:color="00000A"/>
              <w:bottom w:val="single" w:sz="8" w:space="0" w:color="00000A"/>
              <w:right w:val="single" w:sz="8" w:space="0" w:color="00000A"/>
            </w:tcBorders>
            <w:tcMar>
              <w:top w:w="0" w:type="dxa"/>
              <w:left w:w="113" w:type="dxa"/>
              <w:bottom w:w="0" w:type="dxa"/>
              <w:right w:w="108" w:type="dxa"/>
            </w:tcMar>
            <w:vAlign w:val="center"/>
            <w:hideMark/>
          </w:tcPr>
          <w:p w14:paraId="442BDDE2" w14:textId="77777777" w:rsidR="002D50F2" w:rsidRPr="00840560" w:rsidRDefault="002D50F2" w:rsidP="002B4F53">
            <w:pPr>
              <w:pStyle w:val="standard0"/>
              <w:ind w:hanging="105"/>
              <w:jc w:val="center"/>
              <w:rPr>
                <w:sz w:val="18"/>
                <w:szCs w:val="18"/>
              </w:rPr>
            </w:pPr>
            <w:r w:rsidRPr="00840560">
              <w:rPr>
                <w:rFonts w:ascii="Tahoma" w:hAnsi="Tahoma" w:cs="Tahoma"/>
                <w:sz w:val="18"/>
                <w:szCs w:val="18"/>
              </w:rPr>
              <w:t>Nazwa i adres podwykonawcy</w:t>
            </w:r>
          </w:p>
        </w:tc>
        <w:tc>
          <w:tcPr>
            <w:tcW w:w="3396"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61EBF77F" w14:textId="77777777" w:rsidR="002D50F2" w:rsidRPr="00840560" w:rsidRDefault="002D50F2" w:rsidP="002B4F53">
            <w:pPr>
              <w:pStyle w:val="standard0"/>
              <w:jc w:val="center"/>
              <w:rPr>
                <w:sz w:val="18"/>
                <w:szCs w:val="18"/>
              </w:rPr>
            </w:pPr>
            <w:r w:rsidRPr="00840560">
              <w:rPr>
                <w:rFonts w:ascii="Tahoma" w:hAnsi="Tahoma" w:cs="Tahoma"/>
                <w:sz w:val="18"/>
                <w:szCs w:val="18"/>
              </w:rPr>
              <w:t>Warunek udziału w postępowaniu spełniony poprzez zdolności innego podmiotu (</w:t>
            </w:r>
            <w:r w:rsidRPr="00840560">
              <w:rPr>
                <w:rFonts w:ascii="Tahoma" w:hAnsi="Tahoma" w:cs="Tahoma"/>
                <w:i/>
                <w:iCs/>
                <w:sz w:val="18"/>
                <w:szCs w:val="18"/>
              </w:rPr>
              <w:t>doświadczenie</w:t>
            </w:r>
            <w:r w:rsidRPr="00840560">
              <w:rPr>
                <w:rFonts w:ascii="Tahoma" w:hAnsi="Tahoma" w:cs="Tahoma"/>
                <w:sz w:val="18"/>
                <w:szCs w:val="18"/>
              </w:rPr>
              <w:t>)</w:t>
            </w:r>
          </w:p>
        </w:tc>
        <w:tc>
          <w:tcPr>
            <w:tcW w:w="3412" w:type="dxa"/>
            <w:tcBorders>
              <w:top w:val="single" w:sz="8" w:space="0" w:color="00000A"/>
              <w:left w:val="nil"/>
              <w:bottom w:val="single" w:sz="8" w:space="0" w:color="00000A"/>
              <w:right w:val="single" w:sz="8" w:space="0" w:color="00000A"/>
            </w:tcBorders>
            <w:tcMar>
              <w:top w:w="0" w:type="dxa"/>
              <w:left w:w="113" w:type="dxa"/>
              <w:bottom w:w="0" w:type="dxa"/>
              <w:right w:w="108" w:type="dxa"/>
            </w:tcMar>
            <w:vAlign w:val="center"/>
            <w:hideMark/>
          </w:tcPr>
          <w:p w14:paraId="3482BF85" w14:textId="77777777" w:rsidR="002D50F2" w:rsidRPr="00840560" w:rsidRDefault="002D50F2" w:rsidP="002B4F53">
            <w:pPr>
              <w:pStyle w:val="standard0"/>
              <w:jc w:val="center"/>
              <w:rPr>
                <w:sz w:val="18"/>
                <w:szCs w:val="18"/>
              </w:rPr>
            </w:pPr>
            <w:r w:rsidRPr="00840560">
              <w:rPr>
                <w:rFonts w:ascii="Tahoma" w:hAnsi="Tahoma" w:cs="Tahoma"/>
                <w:sz w:val="18"/>
                <w:szCs w:val="18"/>
              </w:rPr>
              <w:t>Zakres przedmiotu Umowy podzlecony</w:t>
            </w:r>
          </w:p>
        </w:tc>
      </w:tr>
      <w:tr w:rsidR="002D50F2" w:rsidRPr="00840560" w14:paraId="71A15C51" w14:textId="77777777" w:rsidTr="002B4F5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13990EC3" w14:textId="77777777" w:rsidR="002D50F2" w:rsidRPr="00840560" w:rsidRDefault="002D50F2" w:rsidP="002B4F53">
            <w:pPr>
              <w:pStyle w:val="standard0"/>
              <w:rPr>
                <w:sz w:val="18"/>
                <w:szCs w:val="18"/>
              </w:rPr>
            </w:pPr>
            <w:r w:rsidRPr="00840560">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71D809F5" w14:textId="77777777" w:rsidR="002D50F2" w:rsidRPr="00840560" w:rsidRDefault="002D50F2" w:rsidP="002B4F53">
            <w:pPr>
              <w:pStyle w:val="standard0"/>
              <w:rPr>
                <w:sz w:val="18"/>
                <w:szCs w:val="18"/>
              </w:rPr>
            </w:pPr>
            <w:r w:rsidRPr="00840560">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0802E1E9" w14:textId="77777777" w:rsidR="002D50F2" w:rsidRPr="00840560" w:rsidRDefault="002D50F2" w:rsidP="002B4F53">
            <w:pPr>
              <w:pStyle w:val="standard0"/>
              <w:rPr>
                <w:sz w:val="18"/>
                <w:szCs w:val="18"/>
              </w:rPr>
            </w:pPr>
            <w:r w:rsidRPr="00840560">
              <w:rPr>
                <w:rFonts w:ascii="Tahoma" w:hAnsi="Tahoma" w:cs="Tahoma"/>
                <w:sz w:val="18"/>
                <w:szCs w:val="18"/>
              </w:rPr>
              <w:t> </w:t>
            </w:r>
          </w:p>
        </w:tc>
      </w:tr>
      <w:tr w:rsidR="002D50F2" w:rsidRPr="00840560" w14:paraId="72B375B0" w14:textId="77777777" w:rsidTr="002B4F53">
        <w:tc>
          <w:tcPr>
            <w:tcW w:w="2151" w:type="dxa"/>
            <w:tcBorders>
              <w:top w:val="nil"/>
              <w:left w:val="single" w:sz="8" w:space="0" w:color="00000A"/>
              <w:bottom w:val="single" w:sz="8" w:space="0" w:color="00000A"/>
              <w:right w:val="single" w:sz="8" w:space="0" w:color="00000A"/>
            </w:tcBorders>
            <w:tcMar>
              <w:top w:w="0" w:type="dxa"/>
              <w:left w:w="113" w:type="dxa"/>
              <w:bottom w:w="0" w:type="dxa"/>
              <w:right w:w="108" w:type="dxa"/>
            </w:tcMar>
            <w:hideMark/>
          </w:tcPr>
          <w:p w14:paraId="565F83DD" w14:textId="77777777" w:rsidR="002D50F2" w:rsidRPr="00840560" w:rsidRDefault="002D50F2" w:rsidP="002B4F53">
            <w:pPr>
              <w:pStyle w:val="standard0"/>
              <w:rPr>
                <w:sz w:val="18"/>
                <w:szCs w:val="18"/>
              </w:rPr>
            </w:pPr>
            <w:r w:rsidRPr="00840560">
              <w:rPr>
                <w:rFonts w:ascii="Tahoma" w:hAnsi="Tahoma" w:cs="Tahoma"/>
                <w:sz w:val="18"/>
                <w:szCs w:val="18"/>
              </w:rPr>
              <w:t> </w:t>
            </w:r>
          </w:p>
        </w:tc>
        <w:tc>
          <w:tcPr>
            <w:tcW w:w="3396" w:type="dxa"/>
            <w:tcBorders>
              <w:top w:val="nil"/>
              <w:left w:val="nil"/>
              <w:bottom w:val="single" w:sz="8" w:space="0" w:color="00000A"/>
              <w:right w:val="single" w:sz="8" w:space="0" w:color="00000A"/>
            </w:tcBorders>
            <w:tcMar>
              <w:top w:w="0" w:type="dxa"/>
              <w:left w:w="113" w:type="dxa"/>
              <w:bottom w:w="0" w:type="dxa"/>
              <w:right w:w="108" w:type="dxa"/>
            </w:tcMar>
            <w:hideMark/>
          </w:tcPr>
          <w:p w14:paraId="2952999E" w14:textId="77777777" w:rsidR="002D50F2" w:rsidRPr="00840560" w:rsidRDefault="002D50F2" w:rsidP="002B4F53">
            <w:pPr>
              <w:pStyle w:val="standard0"/>
              <w:rPr>
                <w:sz w:val="18"/>
                <w:szCs w:val="18"/>
              </w:rPr>
            </w:pPr>
            <w:r w:rsidRPr="00840560">
              <w:rPr>
                <w:rFonts w:ascii="Tahoma" w:hAnsi="Tahoma" w:cs="Tahoma"/>
                <w:sz w:val="18"/>
                <w:szCs w:val="18"/>
              </w:rPr>
              <w:t> </w:t>
            </w:r>
          </w:p>
        </w:tc>
        <w:tc>
          <w:tcPr>
            <w:tcW w:w="3412" w:type="dxa"/>
            <w:tcBorders>
              <w:top w:val="nil"/>
              <w:left w:val="nil"/>
              <w:bottom w:val="single" w:sz="8" w:space="0" w:color="00000A"/>
              <w:right w:val="single" w:sz="8" w:space="0" w:color="00000A"/>
            </w:tcBorders>
            <w:tcMar>
              <w:top w:w="0" w:type="dxa"/>
              <w:left w:w="113" w:type="dxa"/>
              <w:bottom w:w="0" w:type="dxa"/>
              <w:right w:w="108" w:type="dxa"/>
            </w:tcMar>
            <w:hideMark/>
          </w:tcPr>
          <w:p w14:paraId="60DBFE31" w14:textId="77777777" w:rsidR="002D50F2" w:rsidRPr="00840560" w:rsidRDefault="002D50F2" w:rsidP="002B4F53">
            <w:pPr>
              <w:pStyle w:val="standard0"/>
              <w:rPr>
                <w:sz w:val="18"/>
                <w:szCs w:val="18"/>
              </w:rPr>
            </w:pPr>
            <w:r w:rsidRPr="00840560">
              <w:rPr>
                <w:rFonts w:ascii="Tahoma" w:hAnsi="Tahoma" w:cs="Tahoma"/>
                <w:sz w:val="18"/>
                <w:szCs w:val="18"/>
              </w:rPr>
              <w:t> </w:t>
            </w:r>
          </w:p>
        </w:tc>
      </w:tr>
    </w:tbl>
    <w:p w14:paraId="186052F1" w14:textId="77777777" w:rsidR="00730882" w:rsidRPr="00D34881" w:rsidRDefault="00730882" w:rsidP="00730882">
      <w:pPr>
        <w:jc w:val="center"/>
        <w:rPr>
          <w:rFonts w:ascii="Tahoma" w:hAnsi="Tahoma" w:cs="Tahoma"/>
          <w:sz w:val="18"/>
          <w:szCs w:val="18"/>
        </w:rPr>
      </w:pPr>
    </w:p>
    <w:p w14:paraId="425AB939" w14:textId="3DB1544F" w:rsidR="00730882" w:rsidRPr="00480238" w:rsidRDefault="00730882" w:rsidP="00730882">
      <w:pPr>
        <w:jc w:val="center"/>
        <w:rPr>
          <w:rFonts w:ascii="Tahoma" w:hAnsi="Tahoma" w:cs="Tahoma"/>
          <w:sz w:val="20"/>
          <w:szCs w:val="18"/>
        </w:rPr>
      </w:pPr>
      <w:r w:rsidRPr="00480238">
        <w:rPr>
          <w:rFonts w:ascii="Tahoma" w:hAnsi="Tahoma" w:cs="Tahoma"/>
          <w:sz w:val="20"/>
          <w:szCs w:val="18"/>
        </w:rPr>
        <w:t>§ 1</w:t>
      </w:r>
      <w:r w:rsidR="005B52F5">
        <w:rPr>
          <w:rFonts w:ascii="Tahoma" w:hAnsi="Tahoma" w:cs="Tahoma"/>
          <w:sz w:val="20"/>
          <w:szCs w:val="18"/>
        </w:rPr>
        <w:t>4</w:t>
      </w:r>
    </w:p>
    <w:p w14:paraId="547396E7" w14:textId="77777777" w:rsidR="002D50F2" w:rsidRPr="002D50F2" w:rsidRDefault="002D50F2" w:rsidP="002D50F2">
      <w:pPr>
        <w:pStyle w:val="Akapitzlist"/>
        <w:numPr>
          <w:ilvl w:val="1"/>
          <w:numId w:val="54"/>
        </w:numPr>
        <w:tabs>
          <w:tab w:val="clear" w:pos="1080"/>
        </w:tabs>
        <w:ind w:left="284" w:hanging="284"/>
        <w:rPr>
          <w:rFonts w:ascii="Tahoma" w:hAnsi="Tahoma" w:cs="Tahoma"/>
          <w:sz w:val="18"/>
          <w:szCs w:val="18"/>
        </w:rPr>
      </w:pPr>
      <w:r w:rsidRPr="002D50F2">
        <w:rPr>
          <w:rFonts w:ascii="Tahoma" w:hAnsi="Tahoma" w:cs="Tahoma"/>
          <w:sz w:val="18"/>
          <w:szCs w:val="18"/>
        </w:rPr>
        <w:t>W razie powstania sporu związanego z wykonaniem umowy, Wykonawca ma obowiązek wyczerpać drogę postępowania reklamacyjnego, kierując swoje roszczenia do Zamawiającego, który ustosunkuje się na piśmie do roszczeń Wykonawcy w terminie 14 dni od daty powiadomienia.</w:t>
      </w:r>
    </w:p>
    <w:p w14:paraId="7A700D9F" w14:textId="7170FD2C" w:rsidR="002D50F2" w:rsidRDefault="002D50F2" w:rsidP="002D50F2">
      <w:pPr>
        <w:pStyle w:val="Akapitzlist"/>
        <w:numPr>
          <w:ilvl w:val="1"/>
          <w:numId w:val="54"/>
        </w:numPr>
        <w:tabs>
          <w:tab w:val="clear" w:pos="1080"/>
        </w:tabs>
        <w:spacing w:after="0" w:line="240" w:lineRule="auto"/>
        <w:ind w:left="284" w:hanging="284"/>
        <w:rPr>
          <w:rFonts w:ascii="Tahoma" w:hAnsi="Tahoma" w:cs="Tahoma"/>
          <w:sz w:val="18"/>
          <w:szCs w:val="18"/>
        </w:rPr>
      </w:pPr>
      <w:r w:rsidRPr="002D50F2">
        <w:rPr>
          <w:rFonts w:ascii="Tahoma" w:hAnsi="Tahoma" w:cs="Tahoma"/>
          <w:sz w:val="18"/>
          <w:szCs w:val="18"/>
        </w:rPr>
        <w:t>W przypadku niemożności polubownego rozstrzygnięcia sporu w sposób określony w ust.1 strony poddają pod rozstrzygnięcie sądu powszechnego w Łodzi, właściwego ze względu na siedzibę Zamawiającego i zgodnie z polskim prawem.</w:t>
      </w:r>
    </w:p>
    <w:p w14:paraId="2D809919" w14:textId="3F8F6059" w:rsidR="00730882" w:rsidRPr="00D75E04" w:rsidRDefault="00730882" w:rsidP="0098331E">
      <w:pPr>
        <w:pStyle w:val="Akapitzlist"/>
        <w:numPr>
          <w:ilvl w:val="1"/>
          <w:numId w:val="54"/>
        </w:numPr>
        <w:tabs>
          <w:tab w:val="clear" w:pos="1080"/>
        </w:tabs>
        <w:spacing w:after="0" w:line="240" w:lineRule="auto"/>
        <w:ind w:left="284" w:hanging="284"/>
        <w:rPr>
          <w:rFonts w:ascii="Tahoma" w:hAnsi="Tahoma" w:cs="Tahoma"/>
          <w:sz w:val="18"/>
          <w:szCs w:val="18"/>
        </w:rPr>
      </w:pPr>
      <w:r w:rsidRPr="00D75E04">
        <w:rPr>
          <w:rFonts w:ascii="Tahoma" w:hAnsi="Tahoma" w:cs="Tahoma"/>
          <w:sz w:val="18"/>
          <w:szCs w:val="18"/>
        </w:rPr>
        <w:t>W sprawach nieuregulowanych w Umowie stosuje się przepisy Kodeksu Cywilnego i Prawa zamówień publicznych</w:t>
      </w:r>
      <w:r w:rsidR="00082AFA">
        <w:rPr>
          <w:rFonts w:ascii="Tahoma" w:hAnsi="Tahoma" w:cs="Tahoma"/>
          <w:sz w:val="18"/>
          <w:szCs w:val="18"/>
        </w:rPr>
        <w:t xml:space="preserve"> </w:t>
      </w:r>
      <w:r w:rsidRPr="00D75E04">
        <w:rPr>
          <w:rFonts w:ascii="Tahoma" w:hAnsi="Tahoma" w:cs="Tahoma"/>
          <w:sz w:val="18"/>
          <w:szCs w:val="18"/>
        </w:rPr>
        <w:t>oraz postanowienia SWZ postępowania, w wyniku którego r</w:t>
      </w:r>
      <w:r w:rsidR="00082AFA">
        <w:rPr>
          <w:rFonts w:ascii="Tahoma" w:hAnsi="Tahoma" w:cs="Tahoma"/>
          <w:sz w:val="18"/>
          <w:szCs w:val="18"/>
        </w:rPr>
        <w:t xml:space="preserve">ozstrzygnięcia zawarta została </w:t>
      </w:r>
      <w:r w:rsidRPr="00D75E04">
        <w:rPr>
          <w:rFonts w:ascii="Tahoma" w:hAnsi="Tahoma" w:cs="Tahoma"/>
          <w:sz w:val="18"/>
          <w:szCs w:val="18"/>
        </w:rPr>
        <w:t xml:space="preserve">niniejsza umowa. </w:t>
      </w:r>
    </w:p>
    <w:p w14:paraId="397E224F" w14:textId="77777777" w:rsidR="00730882" w:rsidRPr="00D34881" w:rsidRDefault="00730882" w:rsidP="00F7574B">
      <w:pPr>
        <w:jc w:val="center"/>
        <w:rPr>
          <w:rFonts w:ascii="Tahoma" w:hAnsi="Tahoma" w:cs="Tahoma"/>
          <w:sz w:val="18"/>
          <w:szCs w:val="18"/>
        </w:rPr>
      </w:pPr>
    </w:p>
    <w:p w14:paraId="36F6FC74" w14:textId="3AA161BC" w:rsidR="00730882" w:rsidRPr="00480238" w:rsidRDefault="00730882" w:rsidP="00F7574B">
      <w:pPr>
        <w:jc w:val="center"/>
        <w:rPr>
          <w:rFonts w:ascii="Tahoma" w:hAnsi="Tahoma" w:cs="Tahoma"/>
          <w:sz w:val="20"/>
          <w:szCs w:val="18"/>
        </w:rPr>
      </w:pPr>
      <w:r w:rsidRPr="00480238">
        <w:rPr>
          <w:rFonts w:ascii="Tahoma" w:hAnsi="Tahoma" w:cs="Tahoma"/>
          <w:sz w:val="20"/>
          <w:szCs w:val="18"/>
        </w:rPr>
        <w:t>§ 1</w:t>
      </w:r>
      <w:r w:rsidR="005B52F5">
        <w:rPr>
          <w:rFonts w:ascii="Tahoma" w:hAnsi="Tahoma" w:cs="Tahoma"/>
          <w:sz w:val="20"/>
          <w:szCs w:val="18"/>
        </w:rPr>
        <w:t>5</w:t>
      </w:r>
    </w:p>
    <w:p w14:paraId="3C3FBA1E" w14:textId="77777777" w:rsidR="00730882" w:rsidRPr="00301C62" w:rsidRDefault="00730882" w:rsidP="0098331E">
      <w:pPr>
        <w:numPr>
          <w:ilvl w:val="3"/>
          <w:numId w:val="57"/>
        </w:numPr>
        <w:ind w:left="284" w:hanging="284"/>
        <w:jc w:val="both"/>
        <w:rPr>
          <w:rFonts w:ascii="Tahoma" w:hAnsi="Tahoma" w:cs="Tahoma"/>
          <w:sz w:val="18"/>
          <w:szCs w:val="18"/>
          <w:lang w:eastAsia="zh-CN"/>
        </w:rPr>
      </w:pPr>
      <w:r w:rsidRPr="00301C62">
        <w:rPr>
          <w:rFonts w:ascii="Tahoma" w:hAnsi="Tahoma" w:cs="Tahoma"/>
          <w:sz w:val="18"/>
          <w:szCs w:val="18"/>
          <w:lang w:eastAsia="zh-CN"/>
        </w:rPr>
        <w:t>Zamawiający oświadcza, że posiada status dużego przedsiębiorcy w rozumieniu art. 4 pkt 6 Ustawy z dnia 8 marca 2013 roku o przeciwdziałaniu nadmiernym opóźnieniom w transakcjach handlowych.</w:t>
      </w:r>
    </w:p>
    <w:p w14:paraId="10937314" w14:textId="2D4718FE" w:rsidR="009A74FC" w:rsidRDefault="009A74FC" w:rsidP="0098331E">
      <w:pPr>
        <w:numPr>
          <w:ilvl w:val="3"/>
          <w:numId w:val="57"/>
        </w:numPr>
        <w:ind w:left="284" w:hanging="284"/>
        <w:jc w:val="both"/>
        <w:rPr>
          <w:rFonts w:ascii="Tahoma" w:hAnsi="Tahoma" w:cs="Tahoma"/>
          <w:sz w:val="18"/>
          <w:szCs w:val="18"/>
          <w:lang w:eastAsia="zh-CN"/>
        </w:rPr>
      </w:pPr>
      <w:r w:rsidRPr="009A74FC">
        <w:rPr>
          <w:rFonts w:ascii="Tahoma" w:hAnsi="Tahoma" w:cs="Tahoma"/>
          <w:sz w:val="18"/>
          <w:szCs w:val="18"/>
          <w:lang w:eastAsia="zh-CN"/>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oraz Zamawiającego.</w:t>
      </w:r>
    </w:p>
    <w:p w14:paraId="24EF5A2D" w14:textId="11AC0DA0" w:rsidR="00730882" w:rsidRPr="00D34881" w:rsidRDefault="00730882" w:rsidP="0098331E">
      <w:pPr>
        <w:numPr>
          <w:ilvl w:val="3"/>
          <w:numId w:val="57"/>
        </w:numPr>
        <w:ind w:left="284" w:hanging="284"/>
        <w:jc w:val="both"/>
        <w:rPr>
          <w:rFonts w:ascii="Tahoma" w:hAnsi="Tahoma" w:cs="Tahoma"/>
          <w:sz w:val="18"/>
          <w:szCs w:val="18"/>
          <w:lang w:eastAsia="zh-CN"/>
        </w:rPr>
      </w:pPr>
      <w:r w:rsidRPr="00D34881">
        <w:rPr>
          <w:rFonts w:ascii="Tahoma" w:hAnsi="Tahoma" w:cs="Tahoma"/>
          <w:sz w:val="18"/>
          <w:szCs w:val="18"/>
        </w:rPr>
        <w:t>Umowę sporządza się w dwóch jednobrzmiących egzemplarzach: 1 egzemplarz dla Zamawiającego i 1 egzemplarz dla Wykonawcy.</w:t>
      </w:r>
    </w:p>
    <w:p w14:paraId="244B7EEE" w14:textId="77777777" w:rsidR="00567CA4" w:rsidRPr="0063047C" w:rsidRDefault="00567CA4" w:rsidP="00567CA4">
      <w:pPr>
        <w:numPr>
          <w:ilvl w:val="3"/>
          <w:numId w:val="57"/>
        </w:numPr>
        <w:ind w:left="284" w:hanging="284"/>
        <w:jc w:val="both"/>
        <w:rPr>
          <w:rFonts w:ascii="Tahoma" w:hAnsi="Tahoma" w:cs="Tahoma"/>
          <w:sz w:val="18"/>
          <w:szCs w:val="18"/>
          <w:lang w:eastAsia="zh-CN"/>
        </w:rPr>
      </w:pPr>
      <w:r w:rsidRPr="0063047C">
        <w:rPr>
          <w:rFonts w:ascii="Tahoma" w:hAnsi="Tahoma" w:cs="Tahoma"/>
          <w:sz w:val="18"/>
          <w:szCs w:val="18"/>
        </w:rPr>
        <w:t>Załącznikami stanowiącymi integralną część umowy są:</w:t>
      </w:r>
    </w:p>
    <w:p w14:paraId="7F51498C" w14:textId="77777777" w:rsidR="00567CA4" w:rsidRPr="0063047C" w:rsidRDefault="00567CA4" w:rsidP="00567CA4">
      <w:pPr>
        <w:numPr>
          <w:ilvl w:val="0"/>
          <w:numId w:val="97"/>
        </w:numPr>
        <w:ind w:left="709"/>
        <w:jc w:val="both"/>
        <w:rPr>
          <w:rFonts w:ascii="Tahoma" w:hAnsi="Tahoma" w:cs="Tahoma"/>
          <w:sz w:val="18"/>
          <w:szCs w:val="18"/>
        </w:rPr>
      </w:pPr>
      <w:r w:rsidRPr="0063047C">
        <w:rPr>
          <w:rFonts w:ascii="Tahoma" w:hAnsi="Tahoma" w:cs="Tahoma"/>
          <w:sz w:val="18"/>
          <w:szCs w:val="18"/>
        </w:rPr>
        <w:t>Załącznik nr 1 - Formularz oferty,</w:t>
      </w:r>
    </w:p>
    <w:p w14:paraId="6C7F7EEF" w14:textId="68B0B013" w:rsidR="00567CA4" w:rsidRPr="0063047C" w:rsidRDefault="00567CA4" w:rsidP="00567CA4">
      <w:pPr>
        <w:numPr>
          <w:ilvl w:val="0"/>
          <w:numId w:val="97"/>
        </w:numPr>
        <w:ind w:left="709"/>
        <w:jc w:val="both"/>
        <w:rPr>
          <w:rFonts w:ascii="Tahoma" w:hAnsi="Tahoma" w:cs="Tahoma"/>
          <w:sz w:val="18"/>
          <w:szCs w:val="18"/>
        </w:rPr>
      </w:pPr>
      <w:r w:rsidRPr="0063047C">
        <w:rPr>
          <w:rFonts w:ascii="Tahoma" w:hAnsi="Tahoma" w:cs="Tahoma"/>
          <w:sz w:val="18"/>
          <w:szCs w:val="18"/>
        </w:rPr>
        <w:t>Załącznik nr 2 - Formularz cenowy.</w:t>
      </w:r>
    </w:p>
    <w:p w14:paraId="7235996C" w14:textId="77777777" w:rsidR="00567CA4" w:rsidRPr="00D34881" w:rsidRDefault="00567CA4" w:rsidP="00567CA4">
      <w:pPr>
        <w:numPr>
          <w:ilvl w:val="0"/>
          <w:numId w:val="97"/>
        </w:numPr>
        <w:ind w:left="709"/>
        <w:jc w:val="both"/>
        <w:rPr>
          <w:rFonts w:ascii="Tahoma" w:hAnsi="Tahoma" w:cs="Tahoma"/>
          <w:sz w:val="18"/>
          <w:szCs w:val="18"/>
        </w:rPr>
      </w:pPr>
      <w:r w:rsidRPr="0063047C">
        <w:rPr>
          <w:rFonts w:ascii="Tahoma" w:hAnsi="Tahoma" w:cs="Tahoma"/>
          <w:sz w:val="18"/>
          <w:szCs w:val="18"/>
        </w:rPr>
        <w:t>Załącznik nr 3 - Oświadczenie Zamawiającego o skorzystaniu z prawa opcji.</w:t>
      </w:r>
    </w:p>
    <w:p w14:paraId="57F1A32E" w14:textId="14E8066F" w:rsidR="00730882" w:rsidRDefault="00730882" w:rsidP="009D72C6">
      <w:pPr>
        <w:ind w:left="284"/>
        <w:jc w:val="both"/>
        <w:rPr>
          <w:rFonts w:ascii="Tahoma" w:hAnsi="Tahoma" w:cs="Tahoma"/>
          <w:sz w:val="18"/>
          <w:szCs w:val="18"/>
        </w:rPr>
      </w:pPr>
    </w:p>
    <w:p w14:paraId="7276A20C" w14:textId="77777777" w:rsidR="00567CA4" w:rsidRPr="00D34881" w:rsidRDefault="00567CA4" w:rsidP="009D72C6">
      <w:pPr>
        <w:ind w:left="284"/>
        <w:jc w:val="both"/>
        <w:rPr>
          <w:rFonts w:ascii="Tahoma" w:hAnsi="Tahoma" w:cs="Tahoma"/>
          <w:sz w:val="20"/>
          <w:szCs w:val="20"/>
        </w:rPr>
      </w:pPr>
    </w:p>
    <w:p w14:paraId="7F37C7F4" w14:textId="77777777" w:rsidR="00337DD7" w:rsidRDefault="00337DD7" w:rsidP="00141B5F">
      <w:pPr>
        <w:pStyle w:val="Tekstpodstawowy"/>
        <w:tabs>
          <w:tab w:val="left" w:pos="7938"/>
        </w:tabs>
        <w:ind w:left="426"/>
        <w:rPr>
          <w:rFonts w:ascii="Tahoma" w:hAnsi="Tahoma" w:cs="Tahoma"/>
          <w:b/>
          <w:sz w:val="20"/>
        </w:rPr>
      </w:pPr>
    </w:p>
    <w:p w14:paraId="32673F6D" w14:textId="77777777" w:rsidR="00337DD7" w:rsidRDefault="00337DD7" w:rsidP="00141B5F">
      <w:pPr>
        <w:pStyle w:val="Tekstpodstawowy"/>
        <w:tabs>
          <w:tab w:val="left" w:pos="7938"/>
        </w:tabs>
        <w:ind w:left="426"/>
        <w:rPr>
          <w:rFonts w:ascii="Tahoma" w:hAnsi="Tahoma" w:cs="Tahoma"/>
          <w:b/>
          <w:sz w:val="20"/>
        </w:rPr>
      </w:pPr>
    </w:p>
    <w:p w14:paraId="6C0E1338" w14:textId="0EDC3EF0" w:rsidR="00730882" w:rsidRPr="00D34881" w:rsidRDefault="00730882" w:rsidP="00141B5F">
      <w:pPr>
        <w:pStyle w:val="Tekstpodstawowy"/>
        <w:tabs>
          <w:tab w:val="left" w:pos="7938"/>
        </w:tabs>
        <w:ind w:left="426"/>
        <w:rPr>
          <w:rFonts w:ascii="Tahoma" w:hAnsi="Tahoma" w:cs="Tahoma"/>
          <w:b/>
          <w:sz w:val="20"/>
        </w:rPr>
      </w:pPr>
      <w:r w:rsidRPr="00D34881">
        <w:rPr>
          <w:rFonts w:ascii="Tahoma" w:hAnsi="Tahoma" w:cs="Tahoma"/>
          <w:b/>
          <w:sz w:val="20"/>
        </w:rPr>
        <w:t>Wykona</w:t>
      </w:r>
      <w:r w:rsidR="00141B5F">
        <w:rPr>
          <w:rFonts w:ascii="Tahoma" w:hAnsi="Tahoma" w:cs="Tahoma"/>
          <w:b/>
          <w:sz w:val="20"/>
        </w:rPr>
        <w:t xml:space="preserve">wca </w:t>
      </w:r>
      <w:r w:rsidR="00141B5F">
        <w:rPr>
          <w:rFonts w:ascii="Tahoma" w:hAnsi="Tahoma" w:cs="Tahoma"/>
          <w:b/>
          <w:sz w:val="20"/>
        </w:rPr>
        <w:tab/>
      </w:r>
      <w:r w:rsidRPr="00D34881">
        <w:rPr>
          <w:rFonts w:ascii="Tahoma" w:hAnsi="Tahoma" w:cs="Tahoma"/>
          <w:b/>
          <w:sz w:val="20"/>
        </w:rPr>
        <w:t>Zamawiający</w:t>
      </w:r>
    </w:p>
    <w:p w14:paraId="5E210C15" w14:textId="77777777" w:rsidR="00141B5F" w:rsidRDefault="00141B5F" w:rsidP="009C1845">
      <w:pPr>
        <w:jc w:val="right"/>
        <w:rPr>
          <w:rFonts w:ascii="Tahoma" w:hAnsi="Tahoma" w:cs="Tahoma"/>
          <w:b/>
          <w:sz w:val="18"/>
          <w:szCs w:val="20"/>
        </w:rPr>
        <w:sectPr w:rsidR="00141B5F" w:rsidSect="001B077E">
          <w:footnotePr>
            <w:numRestart w:val="eachSect"/>
          </w:footnotePr>
          <w:pgSz w:w="11906" w:h="16838"/>
          <w:pgMar w:top="851" w:right="851" w:bottom="709" w:left="851" w:header="284" w:footer="443" w:gutter="0"/>
          <w:cols w:space="708"/>
          <w:titlePg/>
          <w:docGrid w:linePitch="360"/>
        </w:sectPr>
      </w:pPr>
    </w:p>
    <w:p w14:paraId="4F010AC0" w14:textId="6DEAFDD4" w:rsidR="00005B04" w:rsidRPr="00005B04" w:rsidRDefault="00005B04" w:rsidP="00005B04">
      <w:pPr>
        <w:suppressAutoHyphens/>
        <w:rPr>
          <w:lang w:eastAsia="zh-CN"/>
        </w:rPr>
      </w:pPr>
    </w:p>
    <w:p w14:paraId="7C3CE057" w14:textId="77777777" w:rsidR="00001313" w:rsidRPr="007D2D5F" w:rsidRDefault="00001313" w:rsidP="00001313">
      <w:pPr>
        <w:jc w:val="right"/>
        <w:rPr>
          <w:rFonts w:ascii="Tahoma" w:hAnsi="Tahoma" w:cs="Tahoma"/>
          <w:b/>
          <w:sz w:val="18"/>
          <w:szCs w:val="20"/>
        </w:rPr>
      </w:pPr>
      <w:r w:rsidRPr="007D2D5F">
        <w:rPr>
          <w:rFonts w:ascii="Tahoma" w:hAnsi="Tahoma" w:cs="Tahoma"/>
          <w:b/>
          <w:sz w:val="18"/>
          <w:szCs w:val="20"/>
        </w:rPr>
        <w:t>Załącznik nr 3 do umowy</w:t>
      </w:r>
    </w:p>
    <w:p w14:paraId="4677696F" w14:textId="77777777" w:rsidR="00001313" w:rsidRPr="007D2D5F" w:rsidRDefault="00001313" w:rsidP="00001313">
      <w:pPr>
        <w:autoSpaceDE w:val="0"/>
        <w:rPr>
          <w:rFonts w:ascii="Tahoma" w:hAnsi="Tahoma" w:cs="Tahoma"/>
          <w:sz w:val="18"/>
          <w:szCs w:val="20"/>
        </w:rPr>
      </w:pPr>
    </w:p>
    <w:p w14:paraId="6E149CAA" w14:textId="77777777" w:rsidR="00001313" w:rsidRPr="007D2D5F" w:rsidRDefault="00001313" w:rsidP="00001313">
      <w:pPr>
        <w:autoSpaceDE w:val="0"/>
        <w:jc w:val="right"/>
        <w:rPr>
          <w:rFonts w:ascii="Tahoma" w:hAnsi="Tahoma" w:cs="Tahoma"/>
          <w:sz w:val="18"/>
          <w:szCs w:val="20"/>
        </w:rPr>
      </w:pPr>
      <w:r w:rsidRPr="007D2D5F">
        <w:rPr>
          <w:rFonts w:ascii="Tahoma" w:hAnsi="Tahoma" w:cs="Tahoma"/>
          <w:sz w:val="18"/>
          <w:szCs w:val="20"/>
        </w:rPr>
        <w:t xml:space="preserve">Łódź, dnia </w:t>
      </w:r>
      <w:r>
        <w:rPr>
          <w:rFonts w:ascii="Tahoma" w:hAnsi="Tahoma" w:cs="Tahoma"/>
          <w:sz w:val="18"/>
          <w:szCs w:val="20"/>
        </w:rPr>
        <w:t>…</w:t>
      </w:r>
      <w:r w:rsidRPr="007D2D5F">
        <w:rPr>
          <w:rFonts w:ascii="Tahoma" w:hAnsi="Tahoma" w:cs="Tahoma"/>
          <w:sz w:val="18"/>
          <w:szCs w:val="20"/>
        </w:rPr>
        <w:t>………</w:t>
      </w:r>
      <w:r>
        <w:rPr>
          <w:rFonts w:ascii="Tahoma" w:hAnsi="Tahoma" w:cs="Tahoma"/>
          <w:sz w:val="18"/>
          <w:szCs w:val="20"/>
        </w:rPr>
        <w:t>…</w:t>
      </w:r>
      <w:r w:rsidRPr="007D2D5F">
        <w:rPr>
          <w:rFonts w:ascii="Tahoma" w:hAnsi="Tahoma" w:cs="Tahoma"/>
          <w:sz w:val="18"/>
          <w:szCs w:val="20"/>
        </w:rPr>
        <w:t xml:space="preserve"> r. </w:t>
      </w:r>
    </w:p>
    <w:p w14:paraId="27CB21B1" w14:textId="77777777" w:rsidR="00001313" w:rsidRPr="007D2D5F" w:rsidRDefault="00001313" w:rsidP="00001313">
      <w:pPr>
        <w:autoSpaceDE w:val="0"/>
        <w:rPr>
          <w:rFonts w:ascii="Tahoma" w:hAnsi="Tahoma" w:cs="Tahoma"/>
          <w:bCs/>
          <w:sz w:val="20"/>
          <w:szCs w:val="20"/>
        </w:rPr>
      </w:pPr>
    </w:p>
    <w:p w14:paraId="36D84790" w14:textId="77777777" w:rsidR="00001313" w:rsidRPr="007D2D5F" w:rsidRDefault="00001313" w:rsidP="00001313">
      <w:pPr>
        <w:autoSpaceDE w:val="0"/>
        <w:rPr>
          <w:rFonts w:ascii="Tahoma" w:hAnsi="Tahoma" w:cs="Tahoma"/>
          <w:b/>
          <w:sz w:val="18"/>
          <w:szCs w:val="20"/>
        </w:rPr>
      </w:pPr>
    </w:p>
    <w:p w14:paraId="223E24FF" w14:textId="77777777" w:rsidR="00001313" w:rsidRPr="007D2D5F" w:rsidRDefault="00001313" w:rsidP="00001313">
      <w:pPr>
        <w:autoSpaceDE w:val="0"/>
        <w:rPr>
          <w:rFonts w:ascii="Tahoma" w:hAnsi="Tahoma" w:cs="Tahoma"/>
          <w:b/>
          <w:sz w:val="18"/>
          <w:szCs w:val="20"/>
        </w:rPr>
      </w:pPr>
      <w:r w:rsidRPr="007D2D5F">
        <w:rPr>
          <w:rFonts w:ascii="Tahoma" w:hAnsi="Tahoma" w:cs="Tahoma"/>
          <w:b/>
          <w:sz w:val="18"/>
          <w:szCs w:val="20"/>
        </w:rPr>
        <w:t>Samodzielny Publiczny Zakład Opieki Zdrowotnej</w:t>
      </w:r>
    </w:p>
    <w:p w14:paraId="451E21A1" w14:textId="77777777" w:rsidR="00001313" w:rsidRPr="007D2D5F" w:rsidRDefault="00001313" w:rsidP="00001313">
      <w:pPr>
        <w:autoSpaceDE w:val="0"/>
        <w:rPr>
          <w:rFonts w:ascii="Tahoma" w:hAnsi="Tahoma" w:cs="Tahoma"/>
          <w:b/>
          <w:sz w:val="18"/>
          <w:szCs w:val="20"/>
        </w:rPr>
      </w:pPr>
      <w:r w:rsidRPr="007D2D5F">
        <w:rPr>
          <w:rFonts w:ascii="Tahoma" w:hAnsi="Tahoma" w:cs="Tahoma"/>
          <w:b/>
          <w:sz w:val="18"/>
          <w:szCs w:val="20"/>
        </w:rPr>
        <w:t>Uniwersytecki Szpital Kliniczny Nr 1</w:t>
      </w:r>
    </w:p>
    <w:p w14:paraId="2FFCF2E8" w14:textId="77777777" w:rsidR="00001313" w:rsidRPr="007D2D5F" w:rsidRDefault="00001313" w:rsidP="00001313">
      <w:pPr>
        <w:autoSpaceDE w:val="0"/>
        <w:rPr>
          <w:rFonts w:ascii="Tahoma" w:hAnsi="Tahoma" w:cs="Tahoma"/>
          <w:b/>
          <w:sz w:val="18"/>
          <w:szCs w:val="20"/>
        </w:rPr>
      </w:pPr>
      <w:r w:rsidRPr="007D2D5F">
        <w:rPr>
          <w:rFonts w:ascii="Tahoma" w:hAnsi="Tahoma" w:cs="Tahoma"/>
          <w:b/>
          <w:sz w:val="18"/>
          <w:szCs w:val="20"/>
        </w:rPr>
        <w:t>im. Norberta Barlickiego</w:t>
      </w:r>
    </w:p>
    <w:p w14:paraId="15FF8AD2" w14:textId="77777777" w:rsidR="00001313" w:rsidRPr="007D2D5F" w:rsidRDefault="00001313" w:rsidP="00001313">
      <w:pPr>
        <w:autoSpaceDE w:val="0"/>
        <w:rPr>
          <w:rFonts w:ascii="Tahoma" w:hAnsi="Tahoma" w:cs="Tahoma"/>
          <w:b/>
          <w:sz w:val="18"/>
          <w:szCs w:val="20"/>
        </w:rPr>
      </w:pPr>
      <w:r w:rsidRPr="007D2D5F">
        <w:rPr>
          <w:rFonts w:ascii="Tahoma" w:hAnsi="Tahoma" w:cs="Tahoma"/>
          <w:b/>
          <w:sz w:val="18"/>
          <w:szCs w:val="20"/>
        </w:rPr>
        <w:t>Uniwersytetu Medycznego w Łodzi</w:t>
      </w:r>
    </w:p>
    <w:p w14:paraId="077D5A48" w14:textId="77777777" w:rsidR="00001313" w:rsidRPr="007D2D5F" w:rsidRDefault="00001313" w:rsidP="00001313">
      <w:pPr>
        <w:autoSpaceDE w:val="0"/>
        <w:rPr>
          <w:rFonts w:ascii="Tahoma" w:hAnsi="Tahoma" w:cs="Tahoma"/>
          <w:b/>
          <w:sz w:val="18"/>
          <w:szCs w:val="20"/>
        </w:rPr>
      </w:pPr>
    </w:p>
    <w:p w14:paraId="6EFD3446" w14:textId="77777777" w:rsidR="00001313" w:rsidRPr="007D2D5F" w:rsidRDefault="00001313" w:rsidP="00001313">
      <w:pPr>
        <w:autoSpaceDE w:val="0"/>
        <w:rPr>
          <w:rFonts w:ascii="Tahoma" w:hAnsi="Tahoma" w:cs="Tahoma"/>
          <w:b/>
          <w:sz w:val="18"/>
          <w:szCs w:val="20"/>
        </w:rPr>
      </w:pPr>
      <w:r w:rsidRPr="007D2D5F">
        <w:rPr>
          <w:rFonts w:ascii="Tahoma" w:hAnsi="Tahoma" w:cs="Tahoma"/>
          <w:b/>
          <w:sz w:val="18"/>
          <w:szCs w:val="20"/>
        </w:rPr>
        <w:t>ul. Kopcińskiego 22</w:t>
      </w:r>
    </w:p>
    <w:p w14:paraId="02CB6382" w14:textId="77777777" w:rsidR="00001313" w:rsidRPr="007D2D5F" w:rsidRDefault="00001313" w:rsidP="00001313">
      <w:pPr>
        <w:autoSpaceDE w:val="0"/>
        <w:rPr>
          <w:rFonts w:ascii="Tahoma" w:hAnsi="Tahoma" w:cs="Tahoma"/>
          <w:b/>
          <w:sz w:val="18"/>
          <w:szCs w:val="20"/>
        </w:rPr>
      </w:pPr>
      <w:r w:rsidRPr="007D2D5F">
        <w:rPr>
          <w:rFonts w:ascii="Tahoma" w:hAnsi="Tahoma" w:cs="Tahoma"/>
          <w:b/>
          <w:sz w:val="18"/>
          <w:szCs w:val="20"/>
        </w:rPr>
        <w:t>90-153 Łódź</w:t>
      </w:r>
    </w:p>
    <w:p w14:paraId="4FB5324A" w14:textId="77777777" w:rsidR="00001313" w:rsidRPr="007D2D5F" w:rsidRDefault="00001313" w:rsidP="00001313">
      <w:pPr>
        <w:autoSpaceDE w:val="0"/>
        <w:jc w:val="right"/>
        <w:rPr>
          <w:rFonts w:ascii="Tahoma" w:hAnsi="Tahoma" w:cs="Tahoma"/>
          <w:sz w:val="18"/>
          <w:szCs w:val="20"/>
        </w:rPr>
      </w:pPr>
    </w:p>
    <w:p w14:paraId="75572656" w14:textId="77777777" w:rsidR="00001313" w:rsidRPr="007D2D5F" w:rsidRDefault="00001313" w:rsidP="00001313">
      <w:pPr>
        <w:autoSpaceDE w:val="0"/>
        <w:jc w:val="right"/>
        <w:rPr>
          <w:rFonts w:ascii="Tahoma" w:hAnsi="Tahoma" w:cs="Tahoma"/>
          <w:sz w:val="18"/>
          <w:szCs w:val="20"/>
        </w:rPr>
      </w:pPr>
      <w:r>
        <w:rPr>
          <w:rFonts w:ascii="Tahoma" w:hAnsi="Tahoma" w:cs="Tahoma"/>
          <w:sz w:val="18"/>
          <w:szCs w:val="20"/>
        </w:rPr>
        <w:t>(Nazwa i Adres Wykonawcy)</w:t>
      </w:r>
    </w:p>
    <w:p w14:paraId="2B669FD7" w14:textId="77777777" w:rsidR="00001313" w:rsidRPr="007D2D5F" w:rsidRDefault="00001313" w:rsidP="00001313">
      <w:pPr>
        <w:autoSpaceDE w:val="0"/>
        <w:jc w:val="right"/>
        <w:rPr>
          <w:rFonts w:ascii="Tahoma" w:hAnsi="Tahoma" w:cs="Tahoma"/>
          <w:sz w:val="18"/>
          <w:szCs w:val="20"/>
        </w:rPr>
      </w:pPr>
    </w:p>
    <w:p w14:paraId="1B0EB27B" w14:textId="77777777" w:rsidR="00001313" w:rsidRPr="007D2D5F" w:rsidRDefault="00001313" w:rsidP="00001313">
      <w:pPr>
        <w:autoSpaceDE w:val="0"/>
        <w:jc w:val="right"/>
        <w:rPr>
          <w:rFonts w:ascii="Tahoma" w:hAnsi="Tahoma" w:cs="Tahoma"/>
          <w:sz w:val="18"/>
          <w:szCs w:val="20"/>
        </w:rPr>
      </w:pPr>
    </w:p>
    <w:p w14:paraId="1DE1D514" w14:textId="77777777" w:rsidR="00001313" w:rsidRPr="007D2D5F" w:rsidRDefault="00001313" w:rsidP="00001313">
      <w:pPr>
        <w:autoSpaceDE w:val="0"/>
        <w:rPr>
          <w:rFonts w:ascii="Tahoma" w:hAnsi="Tahoma" w:cs="Tahoma"/>
          <w:sz w:val="18"/>
          <w:szCs w:val="20"/>
        </w:rPr>
      </w:pPr>
      <w:r w:rsidRPr="007D2D5F">
        <w:rPr>
          <w:rFonts w:ascii="Tahoma" w:hAnsi="Tahoma" w:cs="Tahoma"/>
          <w:sz w:val="18"/>
          <w:szCs w:val="20"/>
        </w:rPr>
        <w:t xml:space="preserve">Szanowni Państwo </w:t>
      </w:r>
    </w:p>
    <w:p w14:paraId="7BB8232C" w14:textId="77777777" w:rsidR="00001313" w:rsidRPr="007D2D5F" w:rsidRDefault="00001313" w:rsidP="00001313">
      <w:pPr>
        <w:autoSpaceDE w:val="0"/>
        <w:jc w:val="both"/>
        <w:rPr>
          <w:rFonts w:ascii="Tahoma" w:hAnsi="Tahoma" w:cs="Tahoma"/>
          <w:sz w:val="18"/>
          <w:szCs w:val="20"/>
        </w:rPr>
      </w:pPr>
    </w:p>
    <w:p w14:paraId="622A570D" w14:textId="0DC78934" w:rsidR="00001313" w:rsidRPr="007D2D5F" w:rsidRDefault="00001313" w:rsidP="00001313">
      <w:pPr>
        <w:autoSpaceDE w:val="0"/>
        <w:jc w:val="both"/>
        <w:rPr>
          <w:rFonts w:ascii="Tahoma" w:hAnsi="Tahoma" w:cs="Tahoma"/>
          <w:sz w:val="18"/>
          <w:szCs w:val="20"/>
        </w:rPr>
      </w:pPr>
      <w:r w:rsidRPr="007D2D5F">
        <w:rPr>
          <w:rFonts w:ascii="Tahoma" w:hAnsi="Tahoma" w:cs="Tahoma"/>
          <w:sz w:val="18"/>
          <w:szCs w:val="20"/>
        </w:rPr>
        <w:t xml:space="preserve">Zamawiający, którym jest </w:t>
      </w:r>
      <w:r w:rsidRPr="008652A0">
        <w:rPr>
          <w:rFonts w:ascii="Tahoma" w:hAnsi="Tahoma" w:cs="Tahoma"/>
          <w:sz w:val="18"/>
          <w:szCs w:val="20"/>
        </w:rPr>
        <w:t>Samodzielny Publiczny Zakład Opieki Zdrowotnej</w:t>
      </w:r>
      <w:r>
        <w:rPr>
          <w:rFonts w:ascii="Tahoma" w:hAnsi="Tahoma" w:cs="Tahoma"/>
          <w:sz w:val="18"/>
          <w:szCs w:val="20"/>
        </w:rPr>
        <w:t xml:space="preserve"> </w:t>
      </w:r>
      <w:r w:rsidRPr="008652A0">
        <w:rPr>
          <w:rFonts w:ascii="Tahoma" w:hAnsi="Tahoma" w:cs="Tahoma"/>
          <w:sz w:val="18"/>
          <w:szCs w:val="20"/>
        </w:rPr>
        <w:t>Uniwersytecki Szpital Kliniczny Nr 1</w:t>
      </w:r>
      <w:r>
        <w:rPr>
          <w:rFonts w:ascii="Tahoma" w:hAnsi="Tahoma" w:cs="Tahoma"/>
          <w:sz w:val="18"/>
          <w:szCs w:val="20"/>
        </w:rPr>
        <w:t xml:space="preserve"> </w:t>
      </w:r>
      <w:r w:rsidRPr="008652A0">
        <w:rPr>
          <w:rFonts w:ascii="Tahoma" w:hAnsi="Tahoma" w:cs="Tahoma"/>
          <w:sz w:val="18"/>
          <w:szCs w:val="20"/>
        </w:rPr>
        <w:t>im. Norberta Barlickiego</w:t>
      </w:r>
      <w:r>
        <w:rPr>
          <w:rFonts w:ascii="Tahoma" w:hAnsi="Tahoma" w:cs="Tahoma"/>
          <w:sz w:val="18"/>
          <w:szCs w:val="20"/>
        </w:rPr>
        <w:t xml:space="preserve"> </w:t>
      </w:r>
      <w:r w:rsidRPr="008652A0">
        <w:rPr>
          <w:rFonts w:ascii="Tahoma" w:hAnsi="Tahoma" w:cs="Tahoma"/>
          <w:sz w:val="18"/>
          <w:szCs w:val="20"/>
        </w:rPr>
        <w:t>Uniwersytetu Medycznego w Łodzi</w:t>
      </w:r>
      <w:r w:rsidRPr="007D2D5F">
        <w:rPr>
          <w:rFonts w:ascii="Tahoma" w:hAnsi="Tahoma" w:cs="Tahoma"/>
          <w:sz w:val="18"/>
          <w:szCs w:val="20"/>
        </w:rPr>
        <w:t xml:space="preserve"> realizując swoje uprawnienia wynikające z zawartej umowy z dnia ……………… r. numer </w:t>
      </w:r>
      <w:r>
        <w:rPr>
          <w:rFonts w:ascii="Tahoma" w:hAnsi="Tahoma" w:cs="Tahoma"/>
          <w:sz w:val="18"/>
          <w:szCs w:val="20"/>
        </w:rPr>
        <w:t>110</w:t>
      </w:r>
      <w:r w:rsidRPr="007D2D5F">
        <w:rPr>
          <w:rFonts w:ascii="Tahoma" w:hAnsi="Tahoma" w:cs="Tahoma"/>
          <w:sz w:val="18"/>
          <w:szCs w:val="20"/>
        </w:rPr>
        <w:t>/</w:t>
      </w:r>
      <w:r>
        <w:rPr>
          <w:rFonts w:ascii="Tahoma" w:hAnsi="Tahoma" w:cs="Tahoma"/>
          <w:sz w:val="18"/>
          <w:szCs w:val="20"/>
        </w:rPr>
        <w:t>TP</w:t>
      </w:r>
      <w:r w:rsidRPr="007D2D5F">
        <w:rPr>
          <w:rFonts w:ascii="Tahoma" w:hAnsi="Tahoma" w:cs="Tahoma"/>
          <w:sz w:val="18"/>
          <w:szCs w:val="20"/>
        </w:rPr>
        <w:t>/ZP/</w:t>
      </w:r>
      <w:r>
        <w:rPr>
          <w:rFonts w:ascii="Tahoma" w:hAnsi="Tahoma" w:cs="Tahoma"/>
          <w:sz w:val="18"/>
          <w:szCs w:val="20"/>
        </w:rPr>
        <w:t>U</w:t>
      </w:r>
      <w:r w:rsidRPr="007D2D5F">
        <w:rPr>
          <w:rFonts w:ascii="Tahoma" w:hAnsi="Tahoma" w:cs="Tahoma"/>
          <w:sz w:val="18"/>
          <w:szCs w:val="20"/>
        </w:rPr>
        <w:t>/……/2023 (</w:t>
      </w:r>
      <w:r w:rsidRPr="00001313">
        <w:rPr>
          <w:rFonts w:ascii="Tahoma" w:hAnsi="Tahoma" w:cs="Tahoma"/>
          <w:bCs/>
          <w:sz w:val="18"/>
          <w:szCs w:val="20"/>
        </w:rPr>
        <w:t xml:space="preserve">Usługa </w:t>
      </w:r>
      <w:r w:rsidRPr="00001313">
        <w:rPr>
          <w:rFonts w:ascii="Tahoma" w:hAnsi="Tahoma" w:cs="Tahoma"/>
          <w:bCs/>
          <w:iCs/>
          <w:sz w:val="18"/>
          <w:szCs w:val="20"/>
        </w:rPr>
        <w:t>przetworzenia kału w celu transferu mikrobioty jelitowej</w:t>
      </w:r>
      <w:r w:rsidRPr="007D2D5F">
        <w:rPr>
          <w:rFonts w:ascii="Tahoma" w:hAnsi="Tahoma" w:cs="Tahoma"/>
          <w:sz w:val="18"/>
          <w:szCs w:val="20"/>
        </w:rPr>
        <w:t xml:space="preserve">) o zamówienie publiczne zawiadamia o skorzystaniu z </w:t>
      </w:r>
      <w:r w:rsidRPr="007D2D5F">
        <w:rPr>
          <w:rFonts w:ascii="Tahoma" w:hAnsi="Tahoma" w:cs="Tahoma"/>
          <w:b/>
          <w:sz w:val="18"/>
          <w:szCs w:val="20"/>
        </w:rPr>
        <w:t>prawa opcji,</w:t>
      </w:r>
      <w:r w:rsidRPr="007D2D5F">
        <w:rPr>
          <w:rFonts w:ascii="Tahoma" w:hAnsi="Tahoma" w:cs="Tahoma"/>
          <w:sz w:val="18"/>
          <w:szCs w:val="20"/>
        </w:rPr>
        <w:t xml:space="preserve"> o którym mowa w § 4A zawartej między stronami umowy.</w:t>
      </w:r>
      <w:r>
        <w:rPr>
          <w:rFonts w:ascii="Tahoma" w:hAnsi="Tahoma" w:cs="Tahoma"/>
          <w:sz w:val="18"/>
          <w:szCs w:val="20"/>
        </w:rPr>
        <w:t xml:space="preserve"> </w:t>
      </w:r>
      <w:r w:rsidRPr="00C109C1">
        <w:rPr>
          <w:rFonts w:ascii="Tahoma" w:hAnsi="Tahoma" w:cs="Tahoma"/>
          <w:i/>
          <w:sz w:val="18"/>
          <w:szCs w:val="20"/>
        </w:rPr>
        <w:t>(o ile dotyczy)</w:t>
      </w:r>
    </w:p>
    <w:p w14:paraId="0D5A8889" w14:textId="77777777" w:rsidR="00001313" w:rsidRPr="007D2D5F" w:rsidRDefault="00001313" w:rsidP="00001313">
      <w:pPr>
        <w:autoSpaceDE w:val="0"/>
        <w:jc w:val="both"/>
        <w:rPr>
          <w:rFonts w:ascii="Tahoma" w:hAnsi="Tahoma" w:cs="Tahoma"/>
          <w:sz w:val="18"/>
          <w:szCs w:val="20"/>
        </w:rPr>
      </w:pPr>
      <w:r w:rsidRPr="007D2D5F">
        <w:rPr>
          <w:rFonts w:ascii="Tahoma" w:hAnsi="Tahoma" w:cs="Tahoma"/>
          <w:sz w:val="18"/>
          <w:szCs w:val="20"/>
        </w:rPr>
        <w:t>Jednocześnie przypominamy że zgodnie z § 4A ust. 5 zawartej umowy Wykonawca po otrzymaniu powiadomienia zobowiązany jest przystąpić do realizacji przedmiotu zamówienia w ramach „prawa opcji”.</w:t>
      </w:r>
    </w:p>
    <w:p w14:paraId="65349814" w14:textId="77777777" w:rsidR="00001313" w:rsidRPr="007D2D5F" w:rsidRDefault="00001313" w:rsidP="00001313">
      <w:pPr>
        <w:ind w:left="567"/>
        <w:jc w:val="both"/>
        <w:rPr>
          <w:rFonts w:ascii="Tahoma" w:hAnsi="Tahoma" w:cs="Tahoma"/>
          <w:sz w:val="18"/>
          <w:szCs w:val="20"/>
        </w:rPr>
      </w:pPr>
    </w:p>
    <w:p w14:paraId="2DBB2CD4" w14:textId="77777777" w:rsidR="00001313" w:rsidRPr="007D2D5F" w:rsidRDefault="00001313" w:rsidP="00001313">
      <w:pPr>
        <w:ind w:left="567"/>
        <w:jc w:val="right"/>
        <w:rPr>
          <w:rFonts w:ascii="Tahoma" w:hAnsi="Tahoma" w:cs="Tahoma"/>
          <w:sz w:val="18"/>
          <w:szCs w:val="20"/>
        </w:rPr>
      </w:pPr>
    </w:p>
    <w:p w14:paraId="64F7D7A2" w14:textId="00B39AA2" w:rsidR="00303A41" w:rsidRPr="00D34881" w:rsidRDefault="00001313" w:rsidP="00001313">
      <w:pPr>
        <w:jc w:val="right"/>
        <w:rPr>
          <w:rFonts w:ascii="Tahoma" w:hAnsi="Tahoma" w:cs="Tahoma"/>
          <w:b/>
          <w:sz w:val="18"/>
          <w:szCs w:val="20"/>
        </w:rPr>
      </w:pPr>
      <w:r w:rsidRPr="007D2D5F">
        <w:rPr>
          <w:rFonts w:ascii="Tahoma" w:hAnsi="Tahoma" w:cs="Tahoma"/>
          <w:sz w:val="18"/>
          <w:szCs w:val="20"/>
        </w:rPr>
        <w:t xml:space="preserve">Z poważaniem </w:t>
      </w:r>
      <w:r w:rsidR="00A2342B">
        <w:rPr>
          <w:rFonts w:ascii="Tahoma" w:hAnsi="Tahoma" w:cs="Tahoma"/>
          <w:b/>
          <w:sz w:val="16"/>
          <w:szCs w:val="18"/>
        </w:rPr>
        <w:br w:type="column"/>
      </w:r>
      <w:r w:rsidR="00303A41" w:rsidRPr="00D34881">
        <w:rPr>
          <w:rFonts w:ascii="Tahoma" w:hAnsi="Tahoma" w:cs="Tahoma"/>
          <w:b/>
          <w:sz w:val="18"/>
          <w:szCs w:val="20"/>
        </w:rPr>
        <w:lastRenderedPageBreak/>
        <w:t>Załącznik nr 5</w:t>
      </w:r>
      <w:r w:rsidR="00D0786A">
        <w:rPr>
          <w:rFonts w:ascii="Tahoma" w:hAnsi="Tahoma" w:cs="Tahoma"/>
          <w:b/>
          <w:sz w:val="18"/>
          <w:szCs w:val="20"/>
        </w:rPr>
        <w:t xml:space="preserve"> do SWZ</w:t>
      </w:r>
    </w:p>
    <w:p w14:paraId="13183C71" w14:textId="77777777" w:rsidR="00303A41" w:rsidRPr="00D34881" w:rsidRDefault="00303A41" w:rsidP="00303A41">
      <w:pPr>
        <w:ind w:left="5246" w:firstLine="708"/>
        <w:jc w:val="right"/>
        <w:rPr>
          <w:rFonts w:ascii="Tahoma" w:hAnsi="Tahoma" w:cs="Tahoma"/>
          <w:b/>
          <w:sz w:val="18"/>
          <w:szCs w:val="20"/>
        </w:rPr>
      </w:pPr>
    </w:p>
    <w:p w14:paraId="23D385AE" w14:textId="332D15DE" w:rsidR="00303A41" w:rsidRPr="00D34881" w:rsidRDefault="00303A41" w:rsidP="00303A41">
      <w:pPr>
        <w:rPr>
          <w:rFonts w:ascii="Tahoma" w:hAnsi="Tahoma" w:cs="Tahoma"/>
          <w:sz w:val="18"/>
          <w:szCs w:val="18"/>
        </w:rPr>
      </w:pPr>
      <w:r w:rsidRPr="00D34881">
        <w:rPr>
          <w:rFonts w:ascii="Tahoma" w:hAnsi="Tahoma" w:cs="Tahoma"/>
          <w:sz w:val="18"/>
          <w:szCs w:val="18"/>
        </w:rPr>
        <w:t xml:space="preserve">Numer sprawy </w:t>
      </w:r>
      <w:r>
        <w:rPr>
          <w:rFonts w:ascii="Tahoma" w:hAnsi="Tahoma" w:cs="Tahoma"/>
          <w:b/>
          <w:bCs/>
          <w:kern w:val="1"/>
          <w:sz w:val="18"/>
          <w:szCs w:val="18"/>
        </w:rPr>
        <w:t>1</w:t>
      </w:r>
      <w:r w:rsidR="008C7AF3">
        <w:rPr>
          <w:rFonts w:ascii="Tahoma" w:hAnsi="Tahoma" w:cs="Tahoma"/>
          <w:b/>
          <w:bCs/>
          <w:kern w:val="1"/>
          <w:sz w:val="18"/>
          <w:szCs w:val="18"/>
        </w:rPr>
        <w:t>10</w:t>
      </w:r>
      <w:r w:rsidRPr="00D34881">
        <w:rPr>
          <w:rFonts w:ascii="Tahoma" w:hAnsi="Tahoma" w:cs="Tahoma"/>
          <w:b/>
          <w:bCs/>
          <w:kern w:val="1"/>
          <w:sz w:val="18"/>
          <w:szCs w:val="18"/>
        </w:rPr>
        <w:t>/TP/ZP/</w:t>
      </w:r>
      <w:r w:rsidR="008C7AF3">
        <w:rPr>
          <w:rFonts w:ascii="Tahoma" w:hAnsi="Tahoma" w:cs="Tahoma"/>
          <w:b/>
          <w:bCs/>
          <w:kern w:val="1"/>
          <w:sz w:val="18"/>
          <w:szCs w:val="18"/>
        </w:rPr>
        <w:t>U</w:t>
      </w:r>
      <w:r w:rsidRPr="00D34881">
        <w:rPr>
          <w:rFonts w:ascii="Tahoma" w:hAnsi="Tahoma" w:cs="Tahoma"/>
          <w:b/>
          <w:bCs/>
          <w:kern w:val="1"/>
          <w:sz w:val="18"/>
          <w:szCs w:val="18"/>
        </w:rPr>
        <w:t>/2023</w:t>
      </w:r>
    </w:p>
    <w:p w14:paraId="04BC3AC2" w14:textId="77777777" w:rsidR="00303A41" w:rsidRPr="00D34881" w:rsidRDefault="00303A41" w:rsidP="00303A41">
      <w:pPr>
        <w:rPr>
          <w:rFonts w:ascii="Tahoma" w:hAnsi="Tahoma" w:cs="Tahoma"/>
          <w:sz w:val="18"/>
          <w:szCs w:val="18"/>
        </w:rPr>
      </w:pPr>
    </w:p>
    <w:p w14:paraId="4426D016" w14:textId="77777777" w:rsidR="00303A41" w:rsidRPr="00D34881" w:rsidRDefault="00303A41" w:rsidP="00303A41">
      <w:pPr>
        <w:rPr>
          <w:rFonts w:ascii="Tahoma" w:hAnsi="Tahoma" w:cs="Tahoma"/>
          <w:sz w:val="18"/>
          <w:szCs w:val="18"/>
        </w:rPr>
      </w:pPr>
    </w:p>
    <w:p w14:paraId="2009AAE5" w14:textId="77777777" w:rsidR="00303A41" w:rsidRPr="00D34881" w:rsidRDefault="00303A41" w:rsidP="00303A41">
      <w:pPr>
        <w:rPr>
          <w:rFonts w:ascii="Tahoma" w:hAnsi="Tahoma" w:cs="Tahoma"/>
          <w:sz w:val="18"/>
          <w:szCs w:val="18"/>
        </w:rPr>
      </w:pPr>
    </w:p>
    <w:p w14:paraId="2DEDD0EF" w14:textId="77777777" w:rsidR="00303A41" w:rsidRPr="00D34881" w:rsidRDefault="00303A41" w:rsidP="00303A41">
      <w:pPr>
        <w:rPr>
          <w:rFonts w:ascii="Tahoma" w:hAnsi="Tahoma" w:cs="Tahoma"/>
          <w:sz w:val="18"/>
          <w:szCs w:val="18"/>
        </w:rPr>
      </w:pPr>
    </w:p>
    <w:p w14:paraId="17752E14" w14:textId="77777777" w:rsidR="00303A41" w:rsidRPr="00D34881" w:rsidRDefault="00303A41" w:rsidP="00303A41">
      <w:pPr>
        <w:rPr>
          <w:rFonts w:ascii="Tahoma" w:eastAsia="Tahoma" w:hAnsi="Tahoma" w:cs="Tahoma"/>
          <w:i/>
          <w:sz w:val="18"/>
          <w:szCs w:val="18"/>
        </w:rPr>
      </w:pPr>
      <w:r w:rsidRPr="00D34881">
        <w:rPr>
          <w:rFonts w:ascii="Tahoma" w:hAnsi="Tahoma" w:cs="Tahoma"/>
          <w:sz w:val="18"/>
          <w:szCs w:val="18"/>
        </w:rPr>
        <w:t>Nazwa, adres Wykonawcy ...............................................................</w:t>
      </w:r>
    </w:p>
    <w:p w14:paraId="05757329" w14:textId="77777777" w:rsidR="00303A41" w:rsidRPr="00B21B34" w:rsidRDefault="00303A41" w:rsidP="00303A41">
      <w:pPr>
        <w:ind w:left="2832"/>
        <w:rPr>
          <w:rFonts w:ascii="Tahoma" w:hAnsi="Tahoma" w:cs="Tahoma"/>
          <w:sz w:val="18"/>
          <w:szCs w:val="18"/>
        </w:rPr>
      </w:pPr>
      <w:r w:rsidRPr="00B21B34">
        <w:rPr>
          <w:rFonts w:ascii="Tahoma" w:eastAsia="Tahoma" w:hAnsi="Tahoma" w:cs="Tahoma"/>
          <w:sz w:val="18"/>
          <w:szCs w:val="18"/>
        </w:rPr>
        <w:t xml:space="preserve"> </w:t>
      </w:r>
    </w:p>
    <w:p w14:paraId="05CFA0B9" w14:textId="77777777" w:rsidR="00303A41" w:rsidRPr="00B21B34" w:rsidRDefault="00303A41" w:rsidP="00303A41">
      <w:pPr>
        <w:ind w:left="2832"/>
        <w:rPr>
          <w:rFonts w:ascii="Tahoma" w:hAnsi="Tahoma" w:cs="Tahoma"/>
          <w:sz w:val="18"/>
          <w:szCs w:val="18"/>
        </w:rPr>
      </w:pPr>
    </w:p>
    <w:p w14:paraId="09558EDC" w14:textId="77777777" w:rsidR="00303A41" w:rsidRPr="00B21B34" w:rsidRDefault="00303A41" w:rsidP="00303A41">
      <w:pPr>
        <w:ind w:left="2832"/>
        <w:rPr>
          <w:rFonts w:ascii="Tahoma" w:hAnsi="Tahoma" w:cs="Tahoma"/>
          <w:sz w:val="18"/>
          <w:szCs w:val="18"/>
        </w:rPr>
      </w:pPr>
    </w:p>
    <w:p w14:paraId="3256437F" w14:textId="77777777" w:rsidR="00303A41" w:rsidRPr="00D34881" w:rsidRDefault="00303A41" w:rsidP="00303A41">
      <w:pPr>
        <w:ind w:firstLine="390"/>
        <w:jc w:val="center"/>
        <w:rPr>
          <w:rFonts w:ascii="Tahoma" w:hAnsi="Tahoma" w:cs="Tahoma"/>
          <w:b/>
          <w:sz w:val="18"/>
          <w:szCs w:val="18"/>
        </w:rPr>
      </w:pPr>
    </w:p>
    <w:p w14:paraId="3268341B" w14:textId="77777777" w:rsidR="00303A41" w:rsidRPr="00D34881" w:rsidRDefault="00303A41" w:rsidP="00303A41">
      <w:pPr>
        <w:ind w:firstLine="390"/>
        <w:jc w:val="center"/>
        <w:rPr>
          <w:rFonts w:ascii="Tahoma" w:hAnsi="Tahoma" w:cs="Tahoma"/>
          <w:b/>
          <w:sz w:val="18"/>
          <w:szCs w:val="18"/>
        </w:rPr>
      </w:pPr>
    </w:p>
    <w:p w14:paraId="62A3C8E6" w14:textId="77777777" w:rsidR="00303A41" w:rsidRPr="00D34881" w:rsidRDefault="00303A41" w:rsidP="00303A41">
      <w:pPr>
        <w:ind w:firstLine="390"/>
        <w:jc w:val="center"/>
        <w:rPr>
          <w:rFonts w:ascii="Tahoma" w:hAnsi="Tahoma" w:cs="Tahoma"/>
          <w:b/>
          <w:sz w:val="18"/>
          <w:szCs w:val="18"/>
        </w:rPr>
      </w:pPr>
    </w:p>
    <w:p w14:paraId="405EF845" w14:textId="77777777" w:rsidR="00303A41" w:rsidRPr="00D34881" w:rsidRDefault="00303A41" w:rsidP="00303A41">
      <w:pPr>
        <w:ind w:firstLine="390"/>
        <w:jc w:val="center"/>
        <w:rPr>
          <w:rFonts w:ascii="Tahoma" w:hAnsi="Tahoma" w:cs="Tahoma"/>
          <w:b/>
          <w:sz w:val="18"/>
          <w:szCs w:val="18"/>
        </w:rPr>
      </w:pPr>
      <w:r w:rsidRPr="00D34881">
        <w:rPr>
          <w:rFonts w:ascii="Tahoma" w:hAnsi="Tahoma" w:cs="Tahoma"/>
          <w:b/>
          <w:sz w:val="18"/>
          <w:szCs w:val="18"/>
        </w:rPr>
        <w:t>OŚWIADCZENIE O PRZYNALEŻNOŚCI DO GRUPY KAPITAŁOWEJ</w:t>
      </w:r>
    </w:p>
    <w:p w14:paraId="16674B4E" w14:textId="77777777" w:rsidR="00303A41" w:rsidRPr="00D34881" w:rsidRDefault="00303A41" w:rsidP="00303A41">
      <w:pPr>
        <w:ind w:firstLine="390"/>
        <w:jc w:val="center"/>
        <w:rPr>
          <w:rFonts w:ascii="Tahoma" w:hAnsi="Tahoma" w:cs="Tahoma"/>
          <w:b/>
          <w:sz w:val="18"/>
          <w:szCs w:val="18"/>
        </w:rPr>
      </w:pPr>
    </w:p>
    <w:p w14:paraId="13C0B9D1" w14:textId="77777777" w:rsidR="00303A41" w:rsidRPr="00D34881" w:rsidRDefault="00303A41" w:rsidP="00303A41">
      <w:pPr>
        <w:ind w:firstLine="390"/>
        <w:jc w:val="both"/>
        <w:rPr>
          <w:rFonts w:ascii="Tahoma" w:hAnsi="Tahoma" w:cs="Tahoma"/>
          <w:b/>
          <w:sz w:val="18"/>
          <w:szCs w:val="18"/>
        </w:rPr>
      </w:pPr>
    </w:p>
    <w:p w14:paraId="63A54F88" w14:textId="6455BB7B" w:rsidR="00303A41" w:rsidRPr="002C1683" w:rsidRDefault="00303A41" w:rsidP="00303A41">
      <w:pPr>
        <w:spacing w:line="360" w:lineRule="auto"/>
        <w:ind w:firstLine="390"/>
        <w:jc w:val="both"/>
        <w:rPr>
          <w:rFonts w:ascii="Tahoma" w:hAnsi="Tahoma" w:cs="Tahoma"/>
          <w:sz w:val="18"/>
          <w:szCs w:val="18"/>
        </w:rPr>
      </w:pPr>
      <w:r w:rsidRPr="002C1683">
        <w:rPr>
          <w:rFonts w:ascii="Tahoma" w:hAnsi="Tahoma" w:cs="Tahoma"/>
          <w:sz w:val="18"/>
          <w:szCs w:val="18"/>
        </w:rPr>
        <w:t xml:space="preserve">Przystępując jako Wykonawca do udziału w postępowaniu o udzielenie zamówienia publicznego nr sprawy </w:t>
      </w:r>
      <w:r w:rsidRPr="002C1683">
        <w:rPr>
          <w:rFonts w:ascii="Tahoma" w:hAnsi="Tahoma" w:cs="Tahoma"/>
          <w:b/>
          <w:sz w:val="18"/>
          <w:szCs w:val="18"/>
        </w:rPr>
        <w:t>1</w:t>
      </w:r>
      <w:r w:rsidR="00BA0092" w:rsidRPr="002C1683">
        <w:rPr>
          <w:rFonts w:ascii="Tahoma" w:hAnsi="Tahoma" w:cs="Tahoma"/>
          <w:b/>
          <w:sz w:val="18"/>
          <w:szCs w:val="18"/>
        </w:rPr>
        <w:t>10</w:t>
      </w:r>
      <w:r w:rsidRPr="002C1683">
        <w:rPr>
          <w:rFonts w:ascii="Tahoma" w:hAnsi="Tahoma" w:cs="Tahoma"/>
          <w:b/>
          <w:sz w:val="18"/>
          <w:szCs w:val="18"/>
        </w:rPr>
        <w:t>/TP/ZP/D/2023</w:t>
      </w:r>
      <w:r w:rsidRPr="002C1683">
        <w:rPr>
          <w:rFonts w:ascii="Tahoma" w:hAnsi="Tahoma" w:cs="Tahoma"/>
          <w:sz w:val="18"/>
          <w:szCs w:val="18"/>
        </w:rPr>
        <w:t xml:space="preserve"> </w:t>
      </w:r>
      <w:r w:rsidRPr="002C1683">
        <w:rPr>
          <w:rFonts w:ascii="Tahoma" w:hAnsi="Tahoma" w:cs="Tahoma"/>
          <w:b/>
          <w:bCs/>
          <w:sz w:val="18"/>
          <w:szCs w:val="18"/>
        </w:rPr>
        <w:t xml:space="preserve">- </w:t>
      </w:r>
      <w:r w:rsidRPr="002C1683">
        <w:rPr>
          <w:rFonts w:ascii="Tahoma" w:hAnsi="Tahoma" w:cs="Tahoma"/>
          <w:bCs/>
          <w:sz w:val="18"/>
          <w:szCs w:val="18"/>
        </w:rPr>
        <w:t xml:space="preserve">po zapoznaniu się z zamieszczoną na stronie internetowej informacją, o której mowa w </w:t>
      </w:r>
      <w:r w:rsidRPr="002C1683">
        <w:rPr>
          <w:rFonts w:ascii="Tahoma" w:hAnsi="Tahoma" w:cs="Tahoma"/>
          <w:sz w:val="18"/>
          <w:szCs w:val="18"/>
        </w:rPr>
        <w:t xml:space="preserve">art. 108 ust. 1 pkt 5 </w:t>
      </w:r>
      <w:r w:rsidRPr="002C1683">
        <w:rPr>
          <w:rFonts w:ascii="Tahoma" w:hAnsi="Tahoma" w:cs="Tahoma"/>
          <w:bCs/>
          <w:sz w:val="18"/>
          <w:szCs w:val="18"/>
        </w:rPr>
        <w:t>ustawy PZP,</w:t>
      </w:r>
      <w:r w:rsidRPr="002C1683">
        <w:rPr>
          <w:rFonts w:ascii="Tahoma" w:hAnsi="Tahoma" w:cs="Tahoma"/>
          <w:b/>
          <w:bCs/>
          <w:sz w:val="18"/>
          <w:szCs w:val="18"/>
        </w:rPr>
        <w:t xml:space="preserve"> </w:t>
      </w:r>
      <w:r w:rsidRPr="002C1683">
        <w:rPr>
          <w:rFonts w:ascii="Tahoma" w:hAnsi="Tahoma" w:cs="Tahoma"/>
          <w:sz w:val="18"/>
          <w:szCs w:val="18"/>
        </w:rPr>
        <w:t>niniejszym oświadczamy , że:</w:t>
      </w:r>
    </w:p>
    <w:p w14:paraId="57E8EE9E" w14:textId="2A83E8C0" w:rsidR="00303A41" w:rsidRPr="00D34881" w:rsidRDefault="00303A41" w:rsidP="00303A41">
      <w:pPr>
        <w:spacing w:line="360" w:lineRule="auto"/>
        <w:jc w:val="both"/>
        <w:rPr>
          <w:rFonts w:ascii="Tahoma" w:hAnsi="Tahoma" w:cs="Tahoma"/>
          <w:sz w:val="18"/>
          <w:szCs w:val="18"/>
        </w:rPr>
      </w:pPr>
      <w:r w:rsidRPr="00D34881">
        <w:rPr>
          <w:rFonts w:ascii="Tahoma" w:hAnsi="Tahoma" w:cs="Tahoma"/>
          <w:sz w:val="18"/>
          <w:szCs w:val="18"/>
        </w:rPr>
        <w:t>* 1) nie należymy do żadnej grupy kapitałowej, w rozumieniu ustawy z dnia 16 lutego 2007 r., o ochronie konkurencji i konsumentów (</w:t>
      </w:r>
      <w:r w:rsidR="00421749" w:rsidRPr="00421749">
        <w:rPr>
          <w:rFonts w:ascii="Tahoma" w:hAnsi="Tahoma" w:cs="Tahoma"/>
          <w:sz w:val="18"/>
          <w:szCs w:val="18"/>
        </w:rPr>
        <w:t>Dz.U. 2023 poz. 1689</w:t>
      </w:r>
      <w:r w:rsidRPr="00D34881">
        <w:rPr>
          <w:rFonts w:ascii="Tahoma" w:hAnsi="Tahoma" w:cs="Tahoma"/>
          <w:sz w:val="18"/>
          <w:szCs w:val="18"/>
        </w:rPr>
        <w:t xml:space="preserve">, t.j. ze zm.)  z innym  Wykonawcą, który złożył odrębną  ofertę w przedmiotowym postępowaniu o udzielenie zamówienia. </w:t>
      </w:r>
    </w:p>
    <w:p w14:paraId="1E1717EA" w14:textId="1A3A3498" w:rsidR="00303A41" w:rsidRPr="00D34881" w:rsidRDefault="00303A41" w:rsidP="00303A41">
      <w:pPr>
        <w:spacing w:line="360" w:lineRule="auto"/>
        <w:jc w:val="both"/>
        <w:rPr>
          <w:rFonts w:ascii="Tahoma" w:eastAsia="Tahoma" w:hAnsi="Tahoma" w:cs="Tahoma"/>
          <w:sz w:val="18"/>
          <w:szCs w:val="18"/>
        </w:rPr>
      </w:pPr>
      <w:r w:rsidRPr="00D34881">
        <w:rPr>
          <w:rFonts w:ascii="Tahoma" w:hAnsi="Tahoma" w:cs="Tahoma"/>
          <w:sz w:val="18"/>
          <w:szCs w:val="18"/>
        </w:rPr>
        <w:t xml:space="preserve">* 2) należymy do tej samej grupy kapitałowej w rozumieniu z ustawy dnia 16 lutego 2007 r., o ochronie konkurencji i konsumentów </w:t>
      </w:r>
      <w:r w:rsidR="00421749">
        <w:rPr>
          <w:rFonts w:ascii="Tahoma" w:hAnsi="Tahoma" w:cs="Tahoma"/>
          <w:sz w:val="18"/>
          <w:szCs w:val="18"/>
        </w:rPr>
        <w:t>(</w:t>
      </w:r>
      <w:r w:rsidR="00421749" w:rsidRPr="00421749">
        <w:rPr>
          <w:rFonts w:ascii="Tahoma" w:hAnsi="Tahoma" w:cs="Tahoma"/>
          <w:sz w:val="18"/>
          <w:szCs w:val="18"/>
        </w:rPr>
        <w:t>Dz.U. 2023 poz. 1689, t.j. ze zm.</w:t>
      </w:r>
      <w:r w:rsidRPr="00D34881">
        <w:rPr>
          <w:rFonts w:ascii="Tahoma" w:hAnsi="Tahoma" w:cs="Tahoma"/>
          <w:sz w:val="18"/>
          <w:szCs w:val="18"/>
        </w:rPr>
        <w:t>)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76FD30CA" w14:textId="77777777" w:rsidR="00303A41" w:rsidRPr="00D34881" w:rsidRDefault="00303A41" w:rsidP="00303A41">
      <w:pPr>
        <w:numPr>
          <w:ilvl w:val="0"/>
          <w:numId w:val="5"/>
        </w:numPr>
        <w:suppressAutoHyphens/>
        <w:spacing w:line="276" w:lineRule="auto"/>
        <w:ind w:left="720"/>
        <w:jc w:val="both"/>
        <w:rPr>
          <w:rFonts w:ascii="Tahoma" w:eastAsia="Tahoma" w:hAnsi="Tahoma" w:cs="Tahoma"/>
          <w:sz w:val="18"/>
          <w:szCs w:val="18"/>
        </w:rPr>
      </w:pPr>
      <w:r w:rsidRPr="00D34881">
        <w:rPr>
          <w:rFonts w:ascii="Tahoma" w:eastAsia="Tahoma" w:hAnsi="Tahoma" w:cs="Tahoma"/>
          <w:sz w:val="18"/>
          <w:szCs w:val="18"/>
        </w:rPr>
        <w:t>…………………………………………………………………………………………</w:t>
      </w:r>
      <w:r w:rsidRPr="00D34881">
        <w:rPr>
          <w:rFonts w:ascii="Tahoma" w:hAnsi="Tahoma" w:cs="Tahoma"/>
          <w:sz w:val="18"/>
          <w:szCs w:val="18"/>
        </w:rPr>
        <w:t>.</w:t>
      </w:r>
    </w:p>
    <w:p w14:paraId="6A45ABD8" w14:textId="77777777" w:rsidR="00303A41" w:rsidRPr="00D34881" w:rsidRDefault="00303A41" w:rsidP="00303A41">
      <w:pPr>
        <w:numPr>
          <w:ilvl w:val="0"/>
          <w:numId w:val="5"/>
        </w:numPr>
        <w:suppressAutoHyphens/>
        <w:spacing w:line="276" w:lineRule="auto"/>
        <w:ind w:left="720"/>
        <w:jc w:val="both"/>
        <w:rPr>
          <w:rFonts w:ascii="Tahoma" w:eastAsia="Tahoma" w:hAnsi="Tahoma" w:cs="Tahoma"/>
          <w:sz w:val="18"/>
          <w:szCs w:val="18"/>
        </w:rPr>
      </w:pPr>
      <w:r w:rsidRPr="00D34881">
        <w:rPr>
          <w:rFonts w:ascii="Tahoma" w:eastAsia="Tahoma" w:hAnsi="Tahoma" w:cs="Tahoma"/>
          <w:sz w:val="18"/>
          <w:szCs w:val="18"/>
        </w:rPr>
        <w:t>…………………………………………………………………………………………</w:t>
      </w:r>
      <w:r w:rsidRPr="00D34881">
        <w:rPr>
          <w:rFonts w:ascii="Tahoma" w:hAnsi="Tahoma" w:cs="Tahoma"/>
          <w:sz w:val="18"/>
          <w:szCs w:val="18"/>
        </w:rPr>
        <w:t>.</w:t>
      </w:r>
    </w:p>
    <w:p w14:paraId="0DDE5E0E" w14:textId="77777777" w:rsidR="00303A41" w:rsidRPr="00D34881" w:rsidRDefault="00303A41" w:rsidP="00303A41">
      <w:pPr>
        <w:numPr>
          <w:ilvl w:val="0"/>
          <w:numId w:val="5"/>
        </w:numPr>
        <w:suppressAutoHyphens/>
        <w:spacing w:line="276" w:lineRule="auto"/>
        <w:ind w:left="720"/>
        <w:jc w:val="both"/>
        <w:rPr>
          <w:rFonts w:ascii="Tahoma" w:eastAsia="Tahoma" w:hAnsi="Tahoma" w:cs="Tahoma"/>
          <w:sz w:val="18"/>
          <w:szCs w:val="18"/>
        </w:rPr>
      </w:pPr>
      <w:r w:rsidRPr="00D34881">
        <w:rPr>
          <w:rFonts w:ascii="Tahoma" w:eastAsia="Tahoma" w:hAnsi="Tahoma" w:cs="Tahoma"/>
          <w:sz w:val="18"/>
          <w:szCs w:val="18"/>
        </w:rPr>
        <w:t>…………………………………………………………………………………………</w:t>
      </w:r>
      <w:r w:rsidRPr="00D34881">
        <w:rPr>
          <w:rFonts w:ascii="Tahoma" w:hAnsi="Tahoma" w:cs="Tahoma"/>
          <w:sz w:val="18"/>
          <w:szCs w:val="18"/>
        </w:rPr>
        <w:t>.</w:t>
      </w:r>
    </w:p>
    <w:p w14:paraId="26CAF7BC" w14:textId="77777777" w:rsidR="00303A41" w:rsidRPr="00D34881" w:rsidRDefault="00303A41" w:rsidP="00303A41">
      <w:pPr>
        <w:numPr>
          <w:ilvl w:val="0"/>
          <w:numId w:val="5"/>
        </w:numPr>
        <w:suppressAutoHyphens/>
        <w:spacing w:line="276" w:lineRule="auto"/>
        <w:ind w:left="720"/>
        <w:jc w:val="both"/>
        <w:rPr>
          <w:rFonts w:ascii="Tahoma" w:eastAsia="Tahoma" w:hAnsi="Tahoma" w:cs="Tahoma"/>
          <w:sz w:val="18"/>
          <w:szCs w:val="18"/>
        </w:rPr>
      </w:pPr>
      <w:r w:rsidRPr="00D34881">
        <w:rPr>
          <w:rFonts w:ascii="Tahoma" w:eastAsia="Tahoma" w:hAnsi="Tahoma" w:cs="Tahoma"/>
          <w:sz w:val="18"/>
          <w:szCs w:val="18"/>
        </w:rPr>
        <w:t>…………………………………………………………………………………………</w:t>
      </w:r>
      <w:r w:rsidRPr="00D34881">
        <w:rPr>
          <w:rFonts w:ascii="Tahoma" w:hAnsi="Tahoma" w:cs="Tahoma"/>
          <w:sz w:val="18"/>
          <w:szCs w:val="18"/>
        </w:rPr>
        <w:t>.</w:t>
      </w:r>
    </w:p>
    <w:p w14:paraId="538EA70F" w14:textId="77777777" w:rsidR="00303A41" w:rsidRPr="00D34881" w:rsidRDefault="00303A41" w:rsidP="00303A41">
      <w:pPr>
        <w:numPr>
          <w:ilvl w:val="0"/>
          <w:numId w:val="5"/>
        </w:numPr>
        <w:suppressAutoHyphens/>
        <w:spacing w:line="276" w:lineRule="auto"/>
        <w:ind w:left="720"/>
        <w:jc w:val="both"/>
        <w:rPr>
          <w:rFonts w:ascii="Tahoma" w:hAnsi="Tahoma" w:cs="Tahoma"/>
          <w:sz w:val="18"/>
          <w:szCs w:val="18"/>
        </w:rPr>
      </w:pPr>
      <w:r w:rsidRPr="00D34881">
        <w:rPr>
          <w:rFonts w:ascii="Tahoma" w:eastAsia="Tahoma" w:hAnsi="Tahoma" w:cs="Tahoma"/>
          <w:sz w:val="18"/>
          <w:szCs w:val="18"/>
        </w:rPr>
        <w:t>…………………………………………………………………………………………</w:t>
      </w:r>
      <w:r w:rsidRPr="00D34881">
        <w:rPr>
          <w:rFonts w:ascii="Tahoma" w:hAnsi="Tahoma" w:cs="Tahoma"/>
          <w:sz w:val="18"/>
          <w:szCs w:val="18"/>
        </w:rPr>
        <w:t>.</w:t>
      </w:r>
    </w:p>
    <w:p w14:paraId="22ABDA65" w14:textId="77777777" w:rsidR="00303A41" w:rsidRPr="00D34881" w:rsidRDefault="00303A41" w:rsidP="00303A41">
      <w:pPr>
        <w:spacing w:line="360" w:lineRule="auto"/>
        <w:ind w:firstLine="390"/>
        <w:jc w:val="both"/>
        <w:rPr>
          <w:rFonts w:ascii="Tahoma" w:hAnsi="Tahoma" w:cs="Tahoma"/>
          <w:sz w:val="18"/>
          <w:szCs w:val="18"/>
        </w:rPr>
      </w:pPr>
    </w:p>
    <w:p w14:paraId="35E61668" w14:textId="77777777" w:rsidR="00303A41" w:rsidRPr="00D34881" w:rsidRDefault="00303A41" w:rsidP="00303A41">
      <w:pPr>
        <w:rPr>
          <w:rFonts w:ascii="Tahoma" w:hAnsi="Tahoma" w:cs="Tahoma"/>
          <w:sz w:val="18"/>
          <w:szCs w:val="18"/>
        </w:rPr>
      </w:pPr>
    </w:p>
    <w:p w14:paraId="56F652B8" w14:textId="77777777" w:rsidR="00303A41" w:rsidRPr="00D34881" w:rsidRDefault="00303A41" w:rsidP="00303A41">
      <w:pPr>
        <w:rPr>
          <w:rFonts w:ascii="Tahoma" w:hAnsi="Tahoma" w:cs="Tahoma"/>
          <w:sz w:val="18"/>
          <w:szCs w:val="18"/>
        </w:rPr>
      </w:pPr>
    </w:p>
    <w:p w14:paraId="42D04CDD" w14:textId="77777777" w:rsidR="00303A41" w:rsidRPr="00D34881" w:rsidRDefault="00303A41" w:rsidP="00303A41">
      <w:pPr>
        <w:rPr>
          <w:rFonts w:ascii="Tahoma" w:eastAsia="Tahoma" w:hAnsi="Tahoma" w:cs="Tahoma"/>
          <w:kern w:val="1"/>
          <w:sz w:val="18"/>
          <w:szCs w:val="18"/>
        </w:rPr>
      </w:pPr>
      <w:r w:rsidRPr="00D34881">
        <w:rPr>
          <w:rFonts w:ascii="Tahoma" w:eastAsia="Tahoma" w:hAnsi="Tahoma" w:cs="Tahoma"/>
          <w:kern w:val="1"/>
          <w:sz w:val="18"/>
          <w:szCs w:val="18"/>
        </w:rPr>
        <w:t xml:space="preserve">…………………………… </w:t>
      </w:r>
      <w:r w:rsidRPr="00D34881">
        <w:rPr>
          <w:rFonts w:ascii="Tahoma" w:hAnsi="Tahoma" w:cs="Tahoma"/>
          <w:kern w:val="1"/>
          <w:sz w:val="18"/>
          <w:szCs w:val="18"/>
        </w:rPr>
        <w:t>, dnia ……………………………………………</w:t>
      </w:r>
    </w:p>
    <w:p w14:paraId="4C2182F7" w14:textId="77777777" w:rsidR="00303A41" w:rsidRPr="00D34881" w:rsidRDefault="00303A41" w:rsidP="00303A41">
      <w:pPr>
        <w:tabs>
          <w:tab w:val="center" w:pos="900"/>
          <w:tab w:val="center" w:pos="3261"/>
        </w:tabs>
        <w:rPr>
          <w:rFonts w:ascii="Tahoma" w:hAnsi="Tahoma" w:cs="Tahoma"/>
          <w:sz w:val="18"/>
          <w:szCs w:val="18"/>
        </w:rPr>
      </w:pPr>
      <w:r w:rsidRPr="00D34881">
        <w:rPr>
          <w:rFonts w:ascii="Tahoma" w:hAnsi="Tahoma" w:cs="Tahoma"/>
          <w:kern w:val="1"/>
          <w:sz w:val="18"/>
          <w:szCs w:val="18"/>
        </w:rPr>
        <w:tab/>
        <w:t xml:space="preserve">/miejscowość/ </w:t>
      </w:r>
      <w:r w:rsidRPr="00D34881">
        <w:rPr>
          <w:rFonts w:ascii="Tahoma" w:hAnsi="Tahoma" w:cs="Tahoma"/>
          <w:kern w:val="1"/>
          <w:sz w:val="18"/>
          <w:szCs w:val="18"/>
        </w:rPr>
        <w:tab/>
        <w:t>/data/</w:t>
      </w:r>
    </w:p>
    <w:p w14:paraId="3CAA1EEA" w14:textId="77777777" w:rsidR="00303A41" w:rsidRPr="00D34881" w:rsidRDefault="00303A41" w:rsidP="00303A41">
      <w:pPr>
        <w:rPr>
          <w:rFonts w:ascii="Tahoma" w:hAnsi="Tahoma" w:cs="Tahoma"/>
          <w:sz w:val="18"/>
          <w:szCs w:val="18"/>
        </w:rPr>
      </w:pPr>
    </w:p>
    <w:p w14:paraId="6570C109" w14:textId="77777777" w:rsidR="00303A41" w:rsidRPr="00D34881" w:rsidRDefault="00303A41" w:rsidP="00303A41">
      <w:pPr>
        <w:rPr>
          <w:rFonts w:ascii="Tahoma" w:hAnsi="Tahoma" w:cs="Tahoma"/>
          <w:sz w:val="18"/>
          <w:szCs w:val="18"/>
        </w:rPr>
      </w:pPr>
    </w:p>
    <w:p w14:paraId="31AA61CB" w14:textId="77777777" w:rsidR="00303A41" w:rsidRPr="00D34881" w:rsidRDefault="00303A41" w:rsidP="00303A41">
      <w:pPr>
        <w:rPr>
          <w:rFonts w:ascii="Tahoma" w:hAnsi="Tahoma" w:cs="Tahoma"/>
          <w:sz w:val="18"/>
          <w:szCs w:val="18"/>
        </w:rPr>
      </w:pPr>
    </w:p>
    <w:p w14:paraId="70767552" w14:textId="77777777" w:rsidR="00303A41" w:rsidRPr="00D34881" w:rsidRDefault="00303A41" w:rsidP="00303A41">
      <w:pPr>
        <w:rPr>
          <w:rFonts w:ascii="Tahoma" w:hAnsi="Tahoma" w:cs="Tahoma"/>
          <w:sz w:val="18"/>
          <w:szCs w:val="18"/>
          <w:u w:val="single"/>
        </w:rPr>
      </w:pPr>
      <w:r w:rsidRPr="00D34881">
        <w:rPr>
          <w:rFonts w:ascii="Tahoma" w:hAnsi="Tahoma" w:cs="Tahoma"/>
          <w:kern w:val="1"/>
          <w:sz w:val="18"/>
          <w:szCs w:val="18"/>
        </w:rPr>
        <w:t>*niepotrzebne skreślić</w:t>
      </w:r>
    </w:p>
    <w:p w14:paraId="0B7FBD0F" w14:textId="77777777" w:rsidR="00303A41" w:rsidRPr="00D34881" w:rsidRDefault="00303A41" w:rsidP="00303A41">
      <w:pPr>
        <w:rPr>
          <w:rFonts w:ascii="Tahoma" w:hAnsi="Tahoma" w:cs="Tahoma"/>
          <w:bCs/>
          <w:iCs/>
          <w:sz w:val="18"/>
          <w:szCs w:val="18"/>
          <w:highlight w:val="cyan"/>
        </w:rPr>
      </w:pPr>
    </w:p>
    <w:p w14:paraId="3E849C13" w14:textId="77777777" w:rsidR="00303A41" w:rsidRPr="00D34881" w:rsidRDefault="00303A41" w:rsidP="00303A41">
      <w:pPr>
        <w:jc w:val="both"/>
        <w:rPr>
          <w:rFonts w:ascii="Tahoma" w:hAnsi="Tahoma" w:cs="Tahoma"/>
          <w:bCs/>
          <w:iCs/>
          <w:sz w:val="18"/>
          <w:szCs w:val="18"/>
        </w:rPr>
      </w:pPr>
      <w:r w:rsidRPr="00D34881">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0646484" w14:textId="77777777" w:rsidR="00303A41" w:rsidRPr="00D34881" w:rsidRDefault="00303A41" w:rsidP="00303A41">
      <w:pPr>
        <w:tabs>
          <w:tab w:val="left" w:pos="284"/>
          <w:tab w:val="left" w:pos="2268"/>
        </w:tabs>
        <w:rPr>
          <w:rFonts w:ascii="Tahoma" w:hAnsi="Tahoma" w:cs="Tahoma"/>
          <w:sz w:val="20"/>
          <w:szCs w:val="20"/>
        </w:rPr>
      </w:pPr>
    </w:p>
    <w:p w14:paraId="2670C6BD" w14:textId="77777777" w:rsidR="00303A41" w:rsidRPr="00D34881" w:rsidRDefault="00303A41" w:rsidP="00303A41">
      <w:pPr>
        <w:jc w:val="both"/>
        <w:rPr>
          <w:rFonts w:ascii="Tahoma" w:hAnsi="Tahoma" w:cs="Tahoma"/>
          <w:sz w:val="18"/>
          <w:szCs w:val="18"/>
        </w:rPr>
      </w:pPr>
      <w:r w:rsidRPr="00D34881">
        <w:rPr>
          <w:rFonts w:ascii="Tahoma" w:hAnsi="Tahoma" w:cs="Tahoma"/>
          <w:sz w:val="18"/>
          <w:szCs w:val="18"/>
        </w:rPr>
        <w:t xml:space="preserve">UWAGA. Niniejsze oświadczenie Wykonawca będzie zobowiązany </w:t>
      </w:r>
      <w:r w:rsidRPr="00D34881">
        <w:rPr>
          <w:rFonts w:ascii="Tahoma" w:hAnsi="Tahoma" w:cs="Tahoma"/>
          <w:b/>
          <w:sz w:val="18"/>
          <w:szCs w:val="18"/>
        </w:rPr>
        <w:t>do złożenia na wezwanie Zamawiającego</w:t>
      </w:r>
      <w:r w:rsidRPr="00D34881">
        <w:rPr>
          <w:rFonts w:ascii="Tahoma" w:hAnsi="Tahoma" w:cs="Tahoma"/>
          <w:sz w:val="18"/>
          <w:szCs w:val="18"/>
        </w:rPr>
        <w:t>,</w:t>
      </w:r>
      <w:r w:rsidRPr="002E6989">
        <w:rPr>
          <w:rFonts w:ascii="Tahoma" w:hAnsi="Tahoma" w:cs="Tahoma"/>
          <w:b/>
          <w:sz w:val="18"/>
          <w:szCs w:val="18"/>
        </w:rPr>
        <w:t xml:space="preserve"> a</w:t>
      </w:r>
      <w:r w:rsidRPr="00D34881">
        <w:rPr>
          <w:rFonts w:ascii="Tahoma" w:hAnsi="Tahoma" w:cs="Tahoma"/>
          <w:sz w:val="18"/>
          <w:szCs w:val="18"/>
        </w:rPr>
        <w:t xml:space="preserve"> </w:t>
      </w:r>
      <w:r w:rsidRPr="00D34881">
        <w:rPr>
          <w:rFonts w:ascii="Tahoma" w:hAnsi="Tahoma" w:cs="Tahoma"/>
          <w:b/>
          <w:sz w:val="18"/>
          <w:szCs w:val="18"/>
        </w:rPr>
        <w:t>nie wraz z ofertą</w:t>
      </w:r>
      <w:r w:rsidRPr="00D34881">
        <w:rPr>
          <w:rFonts w:ascii="Tahoma" w:hAnsi="Tahoma" w:cs="Tahoma"/>
          <w:sz w:val="18"/>
          <w:szCs w:val="18"/>
        </w:rPr>
        <w:t>.</w:t>
      </w:r>
    </w:p>
    <w:p w14:paraId="4F850FA3" w14:textId="77777777" w:rsidR="00303A41" w:rsidRDefault="00303A41" w:rsidP="00303A41">
      <w:pPr>
        <w:jc w:val="right"/>
        <w:rPr>
          <w:rFonts w:ascii="Tahoma" w:hAnsi="Tahoma" w:cs="Tahoma"/>
          <w:sz w:val="20"/>
          <w:szCs w:val="20"/>
        </w:rPr>
        <w:sectPr w:rsidR="00303A41" w:rsidSect="001B077E">
          <w:footnotePr>
            <w:numRestart w:val="eachSect"/>
          </w:footnotePr>
          <w:pgSz w:w="11906" w:h="16838"/>
          <w:pgMar w:top="851" w:right="851" w:bottom="709" w:left="851" w:header="284" w:footer="443" w:gutter="0"/>
          <w:cols w:space="708"/>
          <w:titlePg/>
          <w:docGrid w:linePitch="360"/>
        </w:sectPr>
      </w:pPr>
    </w:p>
    <w:p w14:paraId="3EB5B350" w14:textId="0816DDF8" w:rsidR="00303A41" w:rsidRPr="004C4EA7" w:rsidRDefault="00303A41" w:rsidP="00303A41">
      <w:pPr>
        <w:jc w:val="right"/>
        <w:rPr>
          <w:rFonts w:ascii="Tahoma" w:hAnsi="Tahoma" w:cs="Tahoma"/>
          <w:sz w:val="18"/>
          <w:szCs w:val="20"/>
        </w:rPr>
      </w:pPr>
      <w:r w:rsidRPr="004C4EA7">
        <w:rPr>
          <w:rFonts w:ascii="Tahoma" w:hAnsi="Tahoma" w:cs="Tahoma"/>
          <w:b/>
          <w:sz w:val="18"/>
          <w:szCs w:val="20"/>
        </w:rPr>
        <w:lastRenderedPageBreak/>
        <w:t>Załącznik nr 6</w:t>
      </w:r>
      <w:r w:rsidR="00FD63EF" w:rsidRPr="004C4EA7">
        <w:rPr>
          <w:rFonts w:ascii="Tahoma" w:hAnsi="Tahoma" w:cs="Tahoma"/>
          <w:b/>
          <w:sz w:val="18"/>
          <w:szCs w:val="20"/>
        </w:rPr>
        <w:t xml:space="preserve"> do SWZ</w:t>
      </w:r>
    </w:p>
    <w:p w14:paraId="5BACC865" w14:textId="68E52437" w:rsidR="00303A41" w:rsidRPr="00D34881" w:rsidRDefault="00303A41" w:rsidP="00303A41">
      <w:pPr>
        <w:rPr>
          <w:rFonts w:ascii="Tahoma" w:hAnsi="Tahoma" w:cs="Tahoma"/>
          <w:sz w:val="20"/>
          <w:szCs w:val="20"/>
        </w:rPr>
      </w:pPr>
      <w:r w:rsidRPr="00D34881">
        <w:rPr>
          <w:rFonts w:ascii="Tahoma" w:hAnsi="Tahoma" w:cs="Tahoma"/>
          <w:sz w:val="20"/>
          <w:szCs w:val="20"/>
        </w:rPr>
        <w:t xml:space="preserve">Numer sprawy </w:t>
      </w:r>
      <w:r>
        <w:rPr>
          <w:rFonts w:ascii="Tahoma" w:hAnsi="Tahoma" w:cs="Tahoma"/>
          <w:b/>
          <w:sz w:val="20"/>
          <w:szCs w:val="20"/>
        </w:rPr>
        <w:t>1</w:t>
      </w:r>
      <w:r w:rsidR="002C1683">
        <w:rPr>
          <w:rFonts w:ascii="Tahoma" w:hAnsi="Tahoma" w:cs="Tahoma"/>
          <w:b/>
          <w:sz w:val="20"/>
          <w:szCs w:val="20"/>
        </w:rPr>
        <w:t>10</w:t>
      </w:r>
      <w:r w:rsidRPr="00D34881">
        <w:rPr>
          <w:rFonts w:ascii="Tahoma" w:hAnsi="Tahoma" w:cs="Tahoma"/>
          <w:b/>
          <w:bCs/>
          <w:kern w:val="1"/>
          <w:sz w:val="20"/>
          <w:szCs w:val="20"/>
        </w:rPr>
        <w:t>/TP/ZP/D/2023</w:t>
      </w:r>
    </w:p>
    <w:p w14:paraId="0E90BDB6" w14:textId="77777777" w:rsidR="00303A41" w:rsidRPr="00D34881" w:rsidRDefault="00303A41" w:rsidP="00303A41">
      <w:pPr>
        <w:rPr>
          <w:rFonts w:ascii="Tahoma" w:hAnsi="Tahoma" w:cs="Tahoma"/>
          <w:sz w:val="20"/>
          <w:szCs w:val="20"/>
        </w:rPr>
      </w:pPr>
    </w:p>
    <w:p w14:paraId="61CA9B9F" w14:textId="77777777" w:rsidR="00303A41" w:rsidRPr="00D34881" w:rsidRDefault="00303A41" w:rsidP="00303A41">
      <w:pPr>
        <w:rPr>
          <w:rFonts w:ascii="Tahoma" w:hAnsi="Tahoma" w:cs="Tahoma"/>
          <w:sz w:val="20"/>
          <w:szCs w:val="20"/>
        </w:rPr>
      </w:pPr>
    </w:p>
    <w:p w14:paraId="34C11EEB" w14:textId="77777777" w:rsidR="00303A41" w:rsidRPr="00D34881" w:rsidRDefault="00303A41" w:rsidP="00303A41">
      <w:pPr>
        <w:rPr>
          <w:rFonts w:ascii="Tahoma" w:hAnsi="Tahoma" w:cs="Tahoma"/>
          <w:sz w:val="20"/>
          <w:szCs w:val="20"/>
        </w:rPr>
      </w:pPr>
    </w:p>
    <w:p w14:paraId="6FCBF662" w14:textId="77777777" w:rsidR="00303A41" w:rsidRPr="00D34881" w:rsidRDefault="00303A41" w:rsidP="00303A41">
      <w:pPr>
        <w:rPr>
          <w:rFonts w:ascii="Tahoma" w:hAnsi="Tahoma" w:cs="Tahoma"/>
          <w:sz w:val="20"/>
          <w:szCs w:val="20"/>
        </w:rPr>
      </w:pPr>
    </w:p>
    <w:p w14:paraId="7EB805B5" w14:textId="77777777" w:rsidR="00303A41" w:rsidRPr="00D34881" w:rsidRDefault="00303A41" w:rsidP="00303A41">
      <w:pPr>
        <w:rPr>
          <w:rFonts w:ascii="Tahoma" w:hAnsi="Tahoma" w:cs="Tahoma"/>
          <w:sz w:val="20"/>
          <w:szCs w:val="20"/>
        </w:rPr>
      </w:pPr>
    </w:p>
    <w:p w14:paraId="74BFF78C" w14:textId="77777777" w:rsidR="00303A41" w:rsidRPr="00D34881" w:rsidRDefault="00303A41" w:rsidP="00303A41">
      <w:pPr>
        <w:rPr>
          <w:rFonts w:ascii="Tahoma" w:hAnsi="Tahoma" w:cs="Tahoma"/>
          <w:sz w:val="20"/>
          <w:szCs w:val="20"/>
        </w:rPr>
      </w:pPr>
    </w:p>
    <w:p w14:paraId="0388AD60" w14:textId="77777777" w:rsidR="00303A41" w:rsidRPr="00D34881" w:rsidRDefault="00303A41" w:rsidP="00303A41">
      <w:pPr>
        <w:spacing w:line="360" w:lineRule="auto"/>
        <w:rPr>
          <w:rFonts w:ascii="Tahoma" w:hAnsi="Tahoma" w:cs="Tahoma"/>
          <w:b/>
          <w:bCs/>
          <w:sz w:val="18"/>
          <w:szCs w:val="20"/>
        </w:rPr>
      </w:pPr>
      <w:r w:rsidRPr="00D34881">
        <w:rPr>
          <w:rFonts w:ascii="Tahoma" w:hAnsi="Tahoma" w:cs="Tahoma"/>
          <w:sz w:val="18"/>
          <w:szCs w:val="20"/>
        </w:rPr>
        <w:t>Data ..........................</w:t>
      </w:r>
    </w:p>
    <w:p w14:paraId="2D6FE490" w14:textId="77777777" w:rsidR="00303A41" w:rsidRPr="00D34881" w:rsidRDefault="00303A41" w:rsidP="00303A41">
      <w:pPr>
        <w:tabs>
          <w:tab w:val="left" w:pos="284"/>
        </w:tabs>
        <w:spacing w:line="360" w:lineRule="auto"/>
        <w:rPr>
          <w:rFonts w:ascii="Tahoma" w:hAnsi="Tahoma" w:cs="Tahoma"/>
          <w:sz w:val="18"/>
          <w:szCs w:val="20"/>
        </w:rPr>
      </w:pPr>
      <w:r w:rsidRPr="00D34881">
        <w:rPr>
          <w:rFonts w:ascii="Tahoma" w:hAnsi="Tahoma" w:cs="Tahoma"/>
          <w:sz w:val="18"/>
          <w:szCs w:val="20"/>
        </w:rPr>
        <w:t>Nazwa Wykonawcy ................................................................</w:t>
      </w:r>
    </w:p>
    <w:p w14:paraId="38A033FE" w14:textId="77777777" w:rsidR="00303A41" w:rsidRPr="00D34881" w:rsidRDefault="00303A41" w:rsidP="00303A41">
      <w:pPr>
        <w:rPr>
          <w:rFonts w:ascii="Tahoma" w:hAnsi="Tahoma" w:cs="Tahoma"/>
          <w:sz w:val="18"/>
          <w:szCs w:val="20"/>
        </w:rPr>
      </w:pPr>
      <w:r w:rsidRPr="00D34881">
        <w:rPr>
          <w:rFonts w:ascii="Tahoma" w:hAnsi="Tahoma" w:cs="Tahoma"/>
          <w:sz w:val="18"/>
          <w:szCs w:val="20"/>
        </w:rPr>
        <w:t>Adres Wykonawcy ...............................................................</w:t>
      </w:r>
    </w:p>
    <w:p w14:paraId="74F75C48" w14:textId="77777777" w:rsidR="00303A41" w:rsidRPr="00D34881" w:rsidRDefault="00303A41" w:rsidP="00303A41">
      <w:pPr>
        <w:ind w:firstLine="390"/>
        <w:jc w:val="center"/>
        <w:rPr>
          <w:rFonts w:ascii="Tahoma" w:hAnsi="Tahoma" w:cs="Tahoma"/>
          <w:b/>
          <w:sz w:val="20"/>
          <w:szCs w:val="20"/>
        </w:rPr>
      </w:pPr>
    </w:p>
    <w:p w14:paraId="509C1B29" w14:textId="77777777" w:rsidR="00303A41" w:rsidRPr="00D34881" w:rsidRDefault="00303A41" w:rsidP="00303A41">
      <w:pPr>
        <w:ind w:firstLine="390"/>
        <w:jc w:val="center"/>
        <w:rPr>
          <w:rFonts w:ascii="Tahoma" w:hAnsi="Tahoma" w:cs="Tahoma"/>
          <w:b/>
          <w:sz w:val="20"/>
          <w:szCs w:val="20"/>
        </w:rPr>
      </w:pPr>
    </w:p>
    <w:p w14:paraId="0FCAC80B" w14:textId="77777777" w:rsidR="00303A41" w:rsidRPr="00D34881" w:rsidRDefault="00303A41" w:rsidP="00303A41">
      <w:pPr>
        <w:ind w:firstLine="390"/>
        <w:jc w:val="center"/>
        <w:rPr>
          <w:rFonts w:ascii="Tahoma" w:hAnsi="Tahoma" w:cs="Tahoma"/>
          <w:b/>
          <w:sz w:val="20"/>
          <w:szCs w:val="20"/>
        </w:rPr>
      </w:pPr>
    </w:p>
    <w:p w14:paraId="716900CB" w14:textId="77777777" w:rsidR="00303A41" w:rsidRPr="00D34881" w:rsidRDefault="00303A41" w:rsidP="00303A41">
      <w:pPr>
        <w:ind w:firstLine="390"/>
        <w:jc w:val="center"/>
        <w:rPr>
          <w:rFonts w:ascii="Tahoma" w:hAnsi="Tahoma" w:cs="Tahoma"/>
          <w:b/>
          <w:sz w:val="20"/>
          <w:szCs w:val="20"/>
        </w:rPr>
      </w:pPr>
      <w:r w:rsidRPr="00D34881">
        <w:rPr>
          <w:rFonts w:ascii="Tahoma" w:hAnsi="Tahoma" w:cs="Tahoma"/>
          <w:b/>
          <w:sz w:val="20"/>
          <w:szCs w:val="20"/>
        </w:rPr>
        <w:t>OŚWIADCZENIE WYKONAWCY O AKTUALNOŚCI ZŁOŻONEGO OŚWIADCZENIA O BRAKU PODSTAW DO WYKLUCZENIA</w:t>
      </w:r>
    </w:p>
    <w:p w14:paraId="645071CA" w14:textId="77777777" w:rsidR="00303A41" w:rsidRPr="00D34881" w:rsidRDefault="00303A41" w:rsidP="00303A41">
      <w:pPr>
        <w:ind w:firstLine="390"/>
        <w:jc w:val="center"/>
        <w:rPr>
          <w:rFonts w:ascii="Tahoma" w:hAnsi="Tahoma" w:cs="Tahoma"/>
          <w:b/>
          <w:sz w:val="20"/>
          <w:szCs w:val="20"/>
        </w:rPr>
      </w:pPr>
    </w:p>
    <w:p w14:paraId="7D2A50EF" w14:textId="77777777" w:rsidR="00303A41" w:rsidRPr="00D34881" w:rsidRDefault="00303A41" w:rsidP="00303A41">
      <w:pPr>
        <w:ind w:firstLine="390"/>
        <w:jc w:val="both"/>
        <w:rPr>
          <w:rFonts w:ascii="Tahoma" w:hAnsi="Tahoma" w:cs="Tahoma"/>
          <w:b/>
          <w:sz w:val="20"/>
          <w:szCs w:val="20"/>
        </w:rPr>
      </w:pPr>
    </w:p>
    <w:p w14:paraId="5B6FD902" w14:textId="77777777" w:rsidR="00303A41" w:rsidRPr="00D34881" w:rsidRDefault="00303A41" w:rsidP="00303A41">
      <w:pPr>
        <w:spacing w:line="360" w:lineRule="auto"/>
        <w:ind w:firstLine="390"/>
        <w:jc w:val="both"/>
        <w:rPr>
          <w:rFonts w:ascii="Tahoma" w:hAnsi="Tahoma" w:cs="Tahoma"/>
          <w:sz w:val="20"/>
          <w:szCs w:val="20"/>
        </w:rPr>
      </w:pPr>
    </w:p>
    <w:p w14:paraId="6CE5090D" w14:textId="77777777" w:rsidR="00303A41" w:rsidRPr="00D34881" w:rsidRDefault="00303A41" w:rsidP="00303A41">
      <w:pPr>
        <w:spacing w:line="360" w:lineRule="auto"/>
        <w:ind w:firstLine="390"/>
        <w:jc w:val="both"/>
        <w:rPr>
          <w:rFonts w:ascii="Tahoma" w:hAnsi="Tahoma" w:cs="Tahoma"/>
          <w:sz w:val="20"/>
          <w:szCs w:val="20"/>
        </w:rPr>
      </w:pPr>
    </w:p>
    <w:p w14:paraId="29992412" w14:textId="77777777" w:rsidR="00303A41" w:rsidRPr="00D34881" w:rsidRDefault="00303A41" w:rsidP="00303A41">
      <w:pPr>
        <w:spacing w:line="360" w:lineRule="auto"/>
        <w:ind w:firstLine="390"/>
        <w:jc w:val="both"/>
        <w:rPr>
          <w:rFonts w:ascii="Tahoma" w:hAnsi="Tahoma" w:cs="Tahoma"/>
          <w:sz w:val="20"/>
          <w:szCs w:val="20"/>
        </w:rPr>
      </w:pPr>
      <w:r w:rsidRPr="00D34881">
        <w:rPr>
          <w:rFonts w:ascii="Tahoma" w:hAnsi="Tahoma" w:cs="Tahoma"/>
          <w:sz w:val="20"/>
          <w:szCs w:val="20"/>
        </w:rPr>
        <w:t>Oświadczam, że informacje zawarte w załączonym do oferty oświadczeniu o braku podstaw do wykluczenia, w zakresie podstaw wykluczenia z postępowania wskazanych przez zamawiającego (oświadczenie złożone zgodnie z załącznikiem nr 3 do SWZ)</w:t>
      </w:r>
      <w:r w:rsidRPr="00D34881">
        <w:t xml:space="preserve"> </w:t>
      </w:r>
      <w:r w:rsidRPr="00D34881">
        <w:rPr>
          <w:rFonts w:ascii="Tahoma" w:hAnsi="Tahoma" w:cs="Tahoma"/>
          <w:sz w:val="20"/>
          <w:szCs w:val="20"/>
        </w:rPr>
        <w:t>są aktualne.</w:t>
      </w:r>
    </w:p>
    <w:p w14:paraId="73099330" w14:textId="77777777" w:rsidR="00303A41" w:rsidRPr="00D34881" w:rsidRDefault="00303A41" w:rsidP="00303A41">
      <w:pPr>
        <w:spacing w:line="360" w:lineRule="auto"/>
        <w:ind w:left="284" w:hanging="284"/>
        <w:jc w:val="both"/>
        <w:rPr>
          <w:rFonts w:ascii="Tahoma" w:hAnsi="Tahoma" w:cs="Tahoma"/>
          <w:sz w:val="20"/>
          <w:szCs w:val="20"/>
        </w:rPr>
      </w:pPr>
    </w:p>
    <w:p w14:paraId="516091AC" w14:textId="77777777" w:rsidR="00303A41" w:rsidRPr="00D34881" w:rsidRDefault="00303A41" w:rsidP="00303A41">
      <w:pPr>
        <w:spacing w:line="360" w:lineRule="auto"/>
        <w:ind w:left="284" w:hanging="284"/>
        <w:jc w:val="both"/>
        <w:rPr>
          <w:rFonts w:ascii="Tahoma" w:hAnsi="Tahoma" w:cs="Tahoma"/>
          <w:sz w:val="20"/>
          <w:szCs w:val="20"/>
        </w:rPr>
      </w:pPr>
    </w:p>
    <w:p w14:paraId="00C1496E" w14:textId="77777777" w:rsidR="00303A41" w:rsidRPr="00D34881" w:rsidRDefault="00303A41" w:rsidP="00303A41">
      <w:pPr>
        <w:rPr>
          <w:rFonts w:ascii="Tahoma" w:hAnsi="Tahoma" w:cs="Tahoma"/>
          <w:sz w:val="18"/>
          <w:szCs w:val="18"/>
        </w:rPr>
      </w:pPr>
    </w:p>
    <w:p w14:paraId="122AC18D" w14:textId="77777777" w:rsidR="00303A41" w:rsidRDefault="00303A41" w:rsidP="00303A41">
      <w:pPr>
        <w:jc w:val="both"/>
        <w:rPr>
          <w:rFonts w:ascii="Tahoma" w:hAnsi="Tahoma" w:cs="Tahoma"/>
          <w:sz w:val="18"/>
          <w:szCs w:val="18"/>
        </w:rPr>
      </w:pPr>
      <w:r w:rsidRPr="00374DF4">
        <w:rPr>
          <w:rFonts w:ascii="Tahoma" w:hAnsi="Tahoma" w:cs="Tahoma"/>
          <w:sz w:val="18"/>
          <w:szCs w:val="18"/>
        </w:rPr>
        <w:t xml:space="preserve">UWAGA. Niniejsze oświadczenie Wykonawca będzie zobowiązany </w:t>
      </w:r>
      <w:r w:rsidRPr="00374DF4">
        <w:rPr>
          <w:rFonts w:ascii="Tahoma" w:hAnsi="Tahoma" w:cs="Tahoma"/>
          <w:b/>
          <w:sz w:val="18"/>
          <w:szCs w:val="18"/>
        </w:rPr>
        <w:t>do złożenia na wezwanie Zamawiającego</w:t>
      </w:r>
      <w:r w:rsidRPr="00374DF4">
        <w:rPr>
          <w:rFonts w:ascii="Tahoma" w:hAnsi="Tahoma" w:cs="Tahoma"/>
          <w:sz w:val="18"/>
          <w:szCs w:val="18"/>
        </w:rPr>
        <w:t xml:space="preserve">, a </w:t>
      </w:r>
      <w:r w:rsidRPr="00374DF4">
        <w:rPr>
          <w:rFonts w:ascii="Tahoma" w:hAnsi="Tahoma" w:cs="Tahoma"/>
          <w:b/>
          <w:sz w:val="18"/>
          <w:szCs w:val="18"/>
        </w:rPr>
        <w:t>nie wraz z ofertą</w:t>
      </w:r>
      <w:r w:rsidRPr="00374DF4">
        <w:rPr>
          <w:rFonts w:ascii="Tahoma" w:hAnsi="Tahoma" w:cs="Tahoma"/>
          <w:sz w:val="18"/>
          <w:szCs w:val="18"/>
        </w:rPr>
        <w:t>.</w:t>
      </w:r>
    </w:p>
    <w:p w14:paraId="7CEF973B" w14:textId="1BA60AD0" w:rsidR="005C66A9" w:rsidRPr="000D7C04" w:rsidRDefault="00303A41" w:rsidP="001D2A69">
      <w:pPr>
        <w:suppressAutoHyphens/>
        <w:ind w:right="-1"/>
        <w:jc w:val="right"/>
        <w:rPr>
          <w:rFonts w:ascii="Tahoma" w:hAnsi="Tahoma" w:cs="Tahoma"/>
          <w:sz w:val="20"/>
          <w:szCs w:val="20"/>
        </w:rPr>
      </w:pPr>
      <w:r>
        <w:rPr>
          <w:rFonts w:ascii="Tahoma" w:hAnsi="Tahoma" w:cs="Tahoma"/>
          <w:sz w:val="18"/>
          <w:szCs w:val="18"/>
        </w:rPr>
        <w:br w:type="column"/>
      </w:r>
      <w:r w:rsidR="005C66A9" w:rsidRPr="004C4EA7">
        <w:rPr>
          <w:rFonts w:ascii="Tahoma" w:hAnsi="Tahoma" w:cs="Tahoma"/>
          <w:b/>
          <w:sz w:val="18"/>
          <w:szCs w:val="18"/>
        </w:rPr>
        <w:lastRenderedPageBreak/>
        <w:t xml:space="preserve">Załącznik Nr </w:t>
      </w:r>
      <w:r w:rsidR="00724013">
        <w:rPr>
          <w:rFonts w:ascii="Tahoma" w:hAnsi="Tahoma" w:cs="Tahoma"/>
          <w:b/>
          <w:sz w:val="18"/>
          <w:szCs w:val="18"/>
        </w:rPr>
        <w:t>7</w:t>
      </w:r>
      <w:r w:rsidR="00C43F12" w:rsidRPr="004C4EA7">
        <w:rPr>
          <w:rFonts w:ascii="Tahoma" w:hAnsi="Tahoma" w:cs="Tahoma"/>
          <w:b/>
          <w:sz w:val="18"/>
          <w:szCs w:val="18"/>
        </w:rPr>
        <w:t xml:space="preserve"> do SWZ</w:t>
      </w:r>
    </w:p>
    <w:p w14:paraId="0E899D96" w14:textId="77777777" w:rsidR="005C66A9" w:rsidRPr="000D7C04" w:rsidRDefault="005C66A9" w:rsidP="005C66A9">
      <w:pPr>
        <w:tabs>
          <w:tab w:val="left" w:pos="284"/>
          <w:tab w:val="left" w:pos="2268"/>
        </w:tabs>
        <w:rPr>
          <w:rFonts w:ascii="Tahoma" w:hAnsi="Tahoma" w:cs="Tahoma"/>
          <w:sz w:val="18"/>
          <w:szCs w:val="18"/>
        </w:rPr>
      </w:pPr>
    </w:p>
    <w:p w14:paraId="506F3B03" w14:textId="77777777" w:rsidR="005C66A9" w:rsidRPr="000D7C04" w:rsidRDefault="005C66A9" w:rsidP="005C66A9">
      <w:pPr>
        <w:tabs>
          <w:tab w:val="left" w:pos="284"/>
          <w:tab w:val="left" w:pos="2268"/>
        </w:tabs>
        <w:rPr>
          <w:rFonts w:ascii="Tahoma" w:hAnsi="Tahoma" w:cs="Tahoma"/>
          <w:sz w:val="18"/>
          <w:szCs w:val="18"/>
        </w:rPr>
      </w:pPr>
    </w:p>
    <w:p w14:paraId="5637D2C8" w14:textId="77777777" w:rsidR="005C66A9" w:rsidRPr="000D7C04" w:rsidRDefault="005C66A9" w:rsidP="005C66A9">
      <w:pPr>
        <w:spacing w:line="360" w:lineRule="auto"/>
        <w:rPr>
          <w:rFonts w:ascii="Tahoma" w:hAnsi="Tahoma" w:cs="Tahoma"/>
          <w:b/>
          <w:bCs/>
          <w:sz w:val="18"/>
          <w:szCs w:val="18"/>
        </w:rPr>
      </w:pPr>
      <w:r w:rsidRPr="000D7C04">
        <w:rPr>
          <w:rFonts w:ascii="Tahoma" w:hAnsi="Tahoma" w:cs="Tahoma"/>
          <w:sz w:val="18"/>
          <w:szCs w:val="18"/>
        </w:rPr>
        <w:t>Data ..........................</w:t>
      </w:r>
    </w:p>
    <w:p w14:paraId="369E23B0" w14:textId="77777777" w:rsidR="005C66A9" w:rsidRPr="000D7C04" w:rsidRDefault="005C66A9" w:rsidP="005C66A9">
      <w:pPr>
        <w:tabs>
          <w:tab w:val="left" w:pos="284"/>
        </w:tabs>
        <w:spacing w:line="360" w:lineRule="auto"/>
        <w:rPr>
          <w:rFonts w:ascii="Tahoma" w:hAnsi="Tahoma" w:cs="Tahoma"/>
          <w:sz w:val="20"/>
          <w:szCs w:val="20"/>
        </w:rPr>
      </w:pPr>
      <w:r w:rsidRPr="000D7C04">
        <w:rPr>
          <w:rFonts w:ascii="Tahoma" w:hAnsi="Tahoma" w:cs="Tahoma"/>
          <w:sz w:val="20"/>
          <w:szCs w:val="20"/>
        </w:rPr>
        <w:t>Nazwa Wykonawcy  ................................................................</w:t>
      </w:r>
    </w:p>
    <w:p w14:paraId="6BCBF964" w14:textId="77777777" w:rsidR="005C66A9" w:rsidRPr="000D7C04" w:rsidRDefault="005C66A9" w:rsidP="005C66A9">
      <w:pPr>
        <w:rPr>
          <w:rFonts w:ascii="Tahoma" w:hAnsi="Tahoma" w:cs="Tahoma"/>
          <w:sz w:val="20"/>
          <w:szCs w:val="20"/>
        </w:rPr>
      </w:pPr>
      <w:r w:rsidRPr="000D7C04">
        <w:rPr>
          <w:rFonts w:ascii="Tahoma" w:hAnsi="Tahoma" w:cs="Tahoma"/>
          <w:sz w:val="20"/>
          <w:szCs w:val="20"/>
        </w:rPr>
        <w:t>Adres Wykonawcy    ...............................................................</w:t>
      </w:r>
    </w:p>
    <w:p w14:paraId="0B2B6519" w14:textId="77777777" w:rsidR="005C66A9" w:rsidRPr="000D7C04" w:rsidRDefault="005C66A9" w:rsidP="005C66A9">
      <w:pPr>
        <w:rPr>
          <w:rFonts w:ascii="Tahoma" w:hAnsi="Tahoma" w:cs="Tahoma"/>
          <w:bCs/>
          <w:iCs/>
          <w:sz w:val="18"/>
          <w:szCs w:val="18"/>
        </w:rPr>
      </w:pPr>
    </w:p>
    <w:p w14:paraId="1AD215A0" w14:textId="77777777" w:rsidR="005C66A9" w:rsidRPr="000D7C04" w:rsidRDefault="005C66A9" w:rsidP="005C66A9">
      <w:pPr>
        <w:rPr>
          <w:rFonts w:ascii="Tahoma" w:hAnsi="Tahoma" w:cs="Tahoma"/>
          <w:bCs/>
          <w:iCs/>
          <w:sz w:val="20"/>
          <w:szCs w:val="18"/>
        </w:rPr>
      </w:pPr>
    </w:p>
    <w:p w14:paraId="08944EAE" w14:textId="125F06F1" w:rsidR="005C66A9" w:rsidRPr="000D7C04" w:rsidRDefault="005C66A9" w:rsidP="005C66A9">
      <w:pPr>
        <w:jc w:val="center"/>
        <w:rPr>
          <w:rFonts w:ascii="Tahoma" w:hAnsi="Tahoma" w:cs="Tahoma"/>
          <w:bCs/>
          <w:iCs/>
          <w:sz w:val="18"/>
          <w:szCs w:val="18"/>
        </w:rPr>
      </w:pPr>
      <w:r w:rsidRPr="000D7C04">
        <w:rPr>
          <w:rFonts w:ascii="Tahoma" w:hAnsi="Tahoma" w:cs="Tahoma"/>
          <w:b/>
          <w:bCs/>
          <w:sz w:val="18"/>
          <w:szCs w:val="18"/>
        </w:rPr>
        <w:t>OŚWIADCZENIE WYKONAWCÓW</w:t>
      </w:r>
      <w:r w:rsidRPr="000D7C04">
        <w:rPr>
          <w:rFonts w:ascii="Tahoma" w:hAnsi="Tahoma" w:cs="Tahoma"/>
          <w:b/>
          <w:bCs/>
          <w:sz w:val="18"/>
          <w:szCs w:val="18"/>
        </w:rPr>
        <w:br/>
      </w:r>
      <w:r w:rsidRPr="000D7C04">
        <w:rPr>
          <w:rFonts w:ascii="Tahoma" w:hAnsi="Tahoma" w:cs="Tahoma"/>
          <w:b/>
          <w:sz w:val="18"/>
          <w:szCs w:val="18"/>
        </w:rPr>
        <w:t>wspólnie ubiegających się o udzielenie zamówienia z którego wynika, które dostawy/usługi wykonają poszczególni Wykonawcy</w:t>
      </w:r>
      <w:r w:rsidRPr="000D7C04">
        <w:rPr>
          <w:rFonts w:ascii="Tahoma" w:hAnsi="Tahoma" w:cs="Tahoma"/>
          <w:b/>
          <w:sz w:val="18"/>
          <w:szCs w:val="18"/>
        </w:rPr>
        <w:br/>
      </w:r>
      <w:r w:rsidRPr="000D7C04">
        <w:rPr>
          <w:rFonts w:ascii="Tahoma" w:hAnsi="Tahoma" w:cs="Tahoma"/>
          <w:bCs/>
          <w:i/>
          <w:sz w:val="18"/>
          <w:szCs w:val="18"/>
        </w:rPr>
        <w:t>(składane na podstawie art. 117 ust. 4  ustawy PZP)</w:t>
      </w:r>
    </w:p>
    <w:p w14:paraId="3C9B1B7D" w14:textId="77777777" w:rsidR="005C66A9" w:rsidRPr="000D7C04" w:rsidRDefault="005C66A9" w:rsidP="005C66A9">
      <w:pPr>
        <w:rPr>
          <w:rFonts w:ascii="Tahoma" w:hAnsi="Tahoma" w:cs="Tahoma"/>
          <w:bCs/>
          <w:iCs/>
          <w:sz w:val="20"/>
          <w:szCs w:val="18"/>
        </w:rPr>
      </w:pPr>
    </w:p>
    <w:p w14:paraId="257A5FAE" w14:textId="77777777" w:rsidR="005C66A9" w:rsidRPr="000D7C04" w:rsidRDefault="005C66A9" w:rsidP="005C66A9">
      <w:pPr>
        <w:rPr>
          <w:rFonts w:ascii="Tahoma" w:hAnsi="Tahoma" w:cs="Tahoma"/>
          <w:bCs/>
          <w:iCs/>
          <w:sz w:val="20"/>
          <w:szCs w:val="18"/>
        </w:rPr>
      </w:pPr>
    </w:p>
    <w:p w14:paraId="62B564CF" w14:textId="27702E48" w:rsidR="005C66A9" w:rsidRPr="000D7C04" w:rsidRDefault="005C66A9" w:rsidP="005C66A9">
      <w:pPr>
        <w:ind w:firstLine="567"/>
        <w:rPr>
          <w:rFonts w:ascii="Tahoma" w:hAnsi="Tahoma" w:cs="Tahoma"/>
          <w:bCs/>
          <w:iCs/>
          <w:sz w:val="18"/>
          <w:szCs w:val="18"/>
        </w:rPr>
      </w:pPr>
      <w:r w:rsidRPr="000D7C04">
        <w:rPr>
          <w:rFonts w:ascii="Tahoma" w:hAnsi="Tahoma" w:cs="Tahoma"/>
          <w:sz w:val="18"/>
          <w:szCs w:val="18"/>
        </w:rPr>
        <w:t xml:space="preserve">Przystępując jako Wykonawca do udziału w postępowaniu o udzielenie zamówienia publicznego nr sprawy </w:t>
      </w:r>
      <w:r w:rsidR="00BA587D">
        <w:rPr>
          <w:rFonts w:ascii="Tahoma" w:hAnsi="Tahoma" w:cs="Tahoma"/>
          <w:b/>
          <w:sz w:val="18"/>
          <w:szCs w:val="18"/>
        </w:rPr>
        <w:t>110</w:t>
      </w:r>
      <w:r w:rsidRPr="000D7C04">
        <w:rPr>
          <w:rFonts w:ascii="Tahoma" w:hAnsi="Tahoma" w:cs="Tahoma"/>
          <w:b/>
          <w:sz w:val="18"/>
          <w:szCs w:val="18"/>
        </w:rPr>
        <w:t>/</w:t>
      </w:r>
      <w:r w:rsidR="003F408A">
        <w:rPr>
          <w:rFonts w:ascii="Tahoma" w:hAnsi="Tahoma" w:cs="Tahoma"/>
          <w:b/>
          <w:sz w:val="18"/>
          <w:szCs w:val="18"/>
        </w:rPr>
        <w:t>TP</w:t>
      </w:r>
      <w:r w:rsidRPr="000D7C04">
        <w:rPr>
          <w:rFonts w:ascii="Tahoma" w:hAnsi="Tahoma" w:cs="Tahoma"/>
          <w:b/>
          <w:sz w:val="18"/>
          <w:szCs w:val="18"/>
        </w:rPr>
        <w:t>/ZP/</w:t>
      </w:r>
      <w:r w:rsidR="00BA587D">
        <w:rPr>
          <w:rFonts w:ascii="Tahoma" w:hAnsi="Tahoma" w:cs="Tahoma"/>
          <w:b/>
          <w:sz w:val="18"/>
          <w:szCs w:val="18"/>
        </w:rPr>
        <w:t>U</w:t>
      </w:r>
      <w:r w:rsidRPr="000D7C04">
        <w:rPr>
          <w:rFonts w:ascii="Tahoma" w:hAnsi="Tahoma" w:cs="Tahoma"/>
          <w:b/>
          <w:sz w:val="18"/>
          <w:szCs w:val="18"/>
        </w:rPr>
        <w:t>/2023</w:t>
      </w:r>
      <w:r w:rsidRPr="000D7C04">
        <w:rPr>
          <w:rFonts w:ascii="Tahoma" w:hAnsi="Tahoma" w:cs="Tahoma"/>
          <w:sz w:val="18"/>
          <w:szCs w:val="18"/>
        </w:rPr>
        <w:t>, działając w imieniu i na rzecz  firmy:</w:t>
      </w:r>
    </w:p>
    <w:p w14:paraId="63E947CB" w14:textId="77777777" w:rsidR="005C66A9" w:rsidRPr="000D7C04" w:rsidRDefault="005C66A9" w:rsidP="005C66A9">
      <w:pPr>
        <w:pStyle w:val="NormalnyWeb"/>
        <w:spacing w:before="0" w:beforeAutospacing="0" w:after="0" w:afterAutospacing="0"/>
        <w:rPr>
          <w:rFonts w:ascii="Tahoma" w:hAnsi="Tahoma" w:cs="Tahoma"/>
          <w:sz w:val="18"/>
          <w:szCs w:val="18"/>
        </w:rPr>
      </w:pPr>
    </w:p>
    <w:p w14:paraId="0774147C" w14:textId="77777777" w:rsidR="005C66A9" w:rsidRPr="000D7C04" w:rsidRDefault="005C66A9" w:rsidP="005C66A9">
      <w:pPr>
        <w:pStyle w:val="NormalnyWeb"/>
        <w:spacing w:before="0" w:beforeAutospacing="0" w:after="0" w:afterAutospacing="0"/>
        <w:jc w:val="center"/>
        <w:rPr>
          <w:rFonts w:ascii="Tahoma" w:hAnsi="Tahoma" w:cs="Tahoma"/>
          <w:b/>
          <w:sz w:val="18"/>
          <w:szCs w:val="18"/>
        </w:rPr>
      </w:pPr>
      <w:r w:rsidRPr="000D7C04">
        <w:rPr>
          <w:rFonts w:ascii="Tahoma" w:hAnsi="Tahoma" w:cs="Tahoma"/>
          <w:b/>
          <w:sz w:val="18"/>
          <w:szCs w:val="18"/>
        </w:rPr>
        <w:t>…………………………………………………………………………….</w:t>
      </w:r>
    </w:p>
    <w:p w14:paraId="0B429571" w14:textId="77777777" w:rsidR="005C66A9" w:rsidRPr="000D7C04" w:rsidRDefault="005C66A9" w:rsidP="005C66A9">
      <w:pPr>
        <w:pStyle w:val="NormalnyWeb"/>
        <w:spacing w:before="0" w:beforeAutospacing="0" w:after="0" w:afterAutospacing="0"/>
        <w:jc w:val="center"/>
        <w:rPr>
          <w:rFonts w:ascii="Tahoma" w:hAnsi="Tahoma" w:cs="Tahoma"/>
          <w:i/>
          <w:sz w:val="16"/>
          <w:szCs w:val="18"/>
        </w:rPr>
      </w:pPr>
      <w:r w:rsidRPr="000D7C04">
        <w:rPr>
          <w:rFonts w:ascii="Tahoma" w:hAnsi="Tahoma" w:cs="Tahoma"/>
          <w:i/>
          <w:sz w:val="18"/>
          <w:szCs w:val="18"/>
        </w:rPr>
        <w:t xml:space="preserve"> </w:t>
      </w:r>
      <w:r w:rsidRPr="000D7C04">
        <w:rPr>
          <w:rFonts w:ascii="Tahoma" w:hAnsi="Tahoma" w:cs="Tahoma"/>
          <w:i/>
          <w:sz w:val="16"/>
          <w:szCs w:val="18"/>
        </w:rPr>
        <w:t>(nazwa i adres Wykonawcy)</w:t>
      </w:r>
    </w:p>
    <w:p w14:paraId="146BD2F7" w14:textId="77777777" w:rsidR="005C66A9" w:rsidRPr="000D7C04" w:rsidRDefault="005C66A9" w:rsidP="005C66A9">
      <w:pPr>
        <w:jc w:val="both"/>
        <w:rPr>
          <w:rFonts w:ascii="Tahoma" w:hAnsi="Tahoma" w:cs="Tahoma"/>
          <w:b/>
          <w:sz w:val="18"/>
          <w:szCs w:val="18"/>
        </w:rPr>
      </w:pPr>
    </w:p>
    <w:p w14:paraId="07890914" w14:textId="77777777" w:rsidR="005C66A9" w:rsidRPr="000D7C04" w:rsidRDefault="005C66A9" w:rsidP="005C66A9">
      <w:pPr>
        <w:jc w:val="both"/>
        <w:rPr>
          <w:rFonts w:ascii="Tahoma" w:hAnsi="Tahoma" w:cs="Tahoma"/>
          <w:bCs/>
          <w:sz w:val="18"/>
          <w:szCs w:val="18"/>
        </w:rPr>
      </w:pPr>
      <w:r w:rsidRPr="000D7C04">
        <w:rPr>
          <w:rFonts w:ascii="Tahoma" w:hAnsi="Tahoma" w:cs="Tahoma"/>
          <w:bCs/>
          <w:sz w:val="18"/>
          <w:szCs w:val="18"/>
        </w:rPr>
        <w:t xml:space="preserve">w związku ze złożeniem </w:t>
      </w:r>
      <w:r w:rsidRPr="000D7C04">
        <w:rPr>
          <w:rFonts w:ascii="Tahoma" w:hAnsi="Tahoma" w:cs="Tahoma"/>
          <w:b/>
          <w:bCs/>
          <w:sz w:val="18"/>
          <w:szCs w:val="18"/>
        </w:rPr>
        <w:t>oferty wspólnej</w:t>
      </w:r>
      <w:r w:rsidRPr="000D7C04">
        <w:rPr>
          <w:rFonts w:ascii="Tahoma" w:hAnsi="Tahoma" w:cs="Tahoma"/>
          <w:bCs/>
          <w:sz w:val="18"/>
          <w:szCs w:val="18"/>
        </w:rPr>
        <w:t xml:space="preserve"> </w:t>
      </w:r>
      <w:r w:rsidRPr="000D7C04">
        <w:rPr>
          <w:rFonts w:ascii="Tahoma" w:hAnsi="Tahoma" w:cs="Tahoma"/>
          <w:b/>
          <w:bCs/>
          <w:sz w:val="18"/>
          <w:szCs w:val="18"/>
        </w:rPr>
        <w:t>oraz zaistnieniem okoliczności,</w:t>
      </w:r>
      <w:r w:rsidRPr="000D7C04">
        <w:rPr>
          <w:rFonts w:ascii="Tahoma" w:hAnsi="Tahoma" w:cs="Tahoma"/>
          <w:bCs/>
          <w:sz w:val="18"/>
          <w:szCs w:val="18"/>
        </w:rPr>
        <w:t xml:space="preserve"> o których mowa w </w:t>
      </w:r>
      <w:r w:rsidRPr="000D7C04">
        <w:rPr>
          <w:rFonts w:ascii="Tahoma" w:hAnsi="Tahoma" w:cs="Tahoma"/>
          <w:bCs/>
          <w:i/>
          <w:sz w:val="18"/>
          <w:szCs w:val="18"/>
        </w:rPr>
        <w:t>art. 117 ust. 2, ust. 3 * ustawy PZP</w:t>
      </w:r>
      <w:r w:rsidRPr="000D7C04">
        <w:rPr>
          <w:rFonts w:ascii="Tahoma" w:hAnsi="Tahoma" w:cs="Tahoma"/>
          <w:bCs/>
          <w:sz w:val="18"/>
          <w:szCs w:val="18"/>
        </w:rPr>
        <w:t xml:space="preserve">, </w:t>
      </w:r>
      <w:r w:rsidRPr="000D7C04">
        <w:rPr>
          <w:rFonts w:ascii="Tahoma" w:hAnsi="Tahoma" w:cs="Tahoma"/>
          <w:b/>
          <w:bCs/>
          <w:sz w:val="18"/>
          <w:szCs w:val="18"/>
        </w:rPr>
        <w:t>oświadczam/oświadczamy*,</w:t>
      </w:r>
      <w:r w:rsidRPr="000D7C04">
        <w:rPr>
          <w:rFonts w:ascii="Tahoma" w:hAnsi="Tahoma" w:cs="Tahoma"/>
          <w:bCs/>
          <w:sz w:val="18"/>
          <w:szCs w:val="18"/>
        </w:rPr>
        <w:t xml:space="preserve"> że niżej wymienione dostawy/usługi:</w:t>
      </w:r>
    </w:p>
    <w:p w14:paraId="2F2DF259" w14:textId="77777777" w:rsidR="005C66A9" w:rsidRPr="000D7C04" w:rsidRDefault="005C66A9" w:rsidP="005C66A9">
      <w:pPr>
        <w:jc w:val="both"/>
        <w:rPr>
          <w:rFonts w:ascii="Tahoma" w:hAnsi="Tahoma" w:cs="Tahoma"/>
          <w:sz w:val="18"/>
          <w:szCs w:val="18"/>
        </w:rPr>
      </w:pPr>
    </w:p>
    <w:p w14:paraId="10B70F03" w14:textId="77777777" w:rsidR="005C66A9" w:rsidRPr="000D7C04" w:rsidRDefault="005C66A9" w:rsidP="005C66A9">
      <w:pPr>
        <w:spacing w:line="480" w:lineRule="auto"/>
        <w:ind w:left="1004"/>
        <w:jc w:val="center"/>
        <w:rPr>
          <w:rFonts w:ascii="Tahoma" w:hAnsi="Tahoma" w:cs="Tahoma"/>
          <w:bCs/>
          <w:sz w:val="18"/>
          <w:szCs w:val="18"/>
        </w:rPr>
      </w:pPr>
      <w:r w:rsidRPr="000D7C04">
        <w:rPr>
          <w:rFonts w:ascii="Tahoma" w:hAnsi="Tahoma" w:cs="Tahoma"/>
          <w:bCs/>
          <w:sz w:val="18"/>
          <w:szCs w:val="18"/>
        </w:rPr>
        <w:t>…………………………………………………………………………………</w:t>
      </w:r>
    </w:p>
    <w:p w14:paraId="59C78EED" w14:textId="77777777" w:rsidR="005C66A9" w:rsidRPr="000D7C04" w:rsidRDefault="005C66A9" w:rsidP="005C66A9">
      <w:pPr>
        <w:spacing w:line="480" w:lineRule="auto"/>
        <w:ind w:left="1004"/>
        <w:jc w:val="center"/>
        <w:rPr>
          <w:rFonts w:ascii="Tahoma" w:hAnsi="Tahoma" w:cs="Tahoma"/>
          <w:bCs/>
          <w:sz w:val="18"/>
          <w:szCs w:val="18"/>
        </w:rPr>
      </w:pPr>
      <w:r w:rsidRPr="000D7C04">
        <w:rPr>
          <w:rFonts w:ascii="Tahoma" w:hAnsi="Tahoma" w:cs="Tahoma"/>
          <w:bCs/>
          <w:sz w:val="18"/>
          <w:szCs w:val="18"/>
        </w:rPr>
        <w:t>…………………………………………………………………………………</w:t>
      </w:r>
    </w:p>
    <w:p w14:paraId="57C2F3B6" w14:textId="77777777" w:rsidR="005C66A9" w:rsidRPr="000D7C04" w:rsidRDefault="005C66A9" w:rsidP="005C66A9">
      <w:pPr>
        <w:jc w:val="both"/>
        <w:rPr>
          <w:rFonts w:ascii="Tahoma" w:hAnsi="Tahoma" w:cs="Tahoma"/>
          <w:bCs/>
          <w:sz w:val="18"/>
          <w:szCs w:val="18"/>
        </w:rPr>
      </w:pPr>
    </w:p>
    <w:p w14:paraId="6D0C703F" w14:textId="77777777" w:rsidR="005C66A9" w:rsidRPr="000D7C04" w:rsidRDefault="005C66A9" w:rsidP="005C66A9">
      <w:pPr>
        <w:jc w:val="both"/>
        <w:rPr>
          <w:rFonts w:ascii="Tahoma" w:hAnsi="Tahoma" w:cs="Tahoma"/>
          <w:bCs/>
          <w:sz w:val="18"/>
          <w:szCs w:val="18"/>
        </w:rPr>
      </w:pPr>
      <w:r w:rsidRPr="000D7C04">
        <w:rPr>
          <w:rFonts w:ascii="Tahoma" w:hAnsi="Tahoma" w:cs="Tahoma"/>
          <w:bCs/>
          <w:sz w:val="18"/>
          <w:szCs w:val="18"/>
        </w:rPr>
        <w:t>będą wykonane przez następującego Wykonawcę:</w:t>
      </w:r>
    </w:p>
    <w:p w14:paraId="113B06A4" w14:textId="77777777" w:rsidR="005C66A9" w:rsidRPr="000D7C04" w:rsidRDefault="005C66A9" w:rsidP="005C66A9">
      <w:pPr>
        <w:jc w:val="both"/>
        <w:rPr>
          <w:rFonts w:ascii="Tahoma" w:hAnsi="Tahoma" w:cs="Tahoma"/>
          <w:bCs/>
          <w:sz w:val="18"/>
          <w:szCs w:val="18"/>
        </w:rPr>
      </w:pPr>
    </w:p>
    <w:p w14:paraId="207A8ED5" w14:textId="77777777" w:rsidR="005C66A9" w:rsidRPr="000D7C04" w:rsidRDefault="005C66A9" w:rsidP="005C66A9">
      <w:pPr>
        <w:spacing w:line="480" w:lineRule="auto"/>
        <w:ind w:left="1004"/>
        <w:jc w:val="center"/>
        <w:rPr>
          <w:rFonts w:ascii="Tahoma" w:hAnsi="Tahoma" w:cs="Tahoma"/>
          <w:bCs/>
          <w:sz w:val="18"/>
          <w:szCs w:val="18"/>
        </w:rPr>
      </w:pPr>
      <w:r w:rsidRPr="000D7C04">
        <w:rPr>
          <w:rFonts w:ascii="Tahoma" w:hAnsi="Tahoma" w:cs="Tahoma"/>
          <w:bCs/>
          <w:sz w:val="18"/>
          <w:szCs w:val="18"/>
        </w:rPr>
        <w:t>…………………………………………………………………………………</w:t>
      </w:r>
    </w:p>
    <w:p w14:paraId="18C63F46" w14:textId="77777777" w:rsidR="005C66A9" w:rsidRPr="000D7C04" w:rsidRDefault="005C66A9" w:rsidP="005C66A9">
      <w:pPr>
        <w:spacing w:line="480" w:lineRule="auto"/>
        <w:ind w:left="1004"/>
        <w:jc w:val="center"/>
        <w:rPr>
          <w:rFonts w:ascii="Tahoma" w:hAnsi="Tahoma" w:cs="Tahoma"/>
          <w:bCs/>
          <w:sz w:val="18"/>
          <w:szCs w:val="18"/>
        </w:rPr>
      </w:pPr>
      <w:r w:rsidRPr="000D7C04">
        <w:rPr>
          <w:rFonts w:ascii="Tahoma" w:hAnsi="Tahoma" w:cs="Tahoma"/>
          <w:bCs/>
          <w:sz w:val="18"/>
          <w:szCs w:val="18"/>
        </w:rPr>
        <w:t>…………………………………………………………………………………</w:t>
      </w:r>
    </w:p>
    <w:p w14:paraId="08761542" w14:textId="77777777" w:rsidR="005C66A9" w:rsidRPr="000D7C04" w:rsidRDefault="005C66A9" w:rsidP="005C66A9">
      <w:pPr>
        <w:ind w:left="1004"/>
        <w:jc w:val="center"/>
        <w:rPr>
          <w:rFonts w:ascii="Tahoma" w:hAnsi="Tahoma" w:cs="Tahoma"/>
          <w:bCs/>
          <w:i/>
          <w:sz w:val="16"/>
          <w:szCs w:val="18"/>
        </w:rPr>
      </w:pPr>
      <w:r w:rsidRPr="000D7C04">
        <w:rPr>
          <w:rFonts w:ascii="Tahoma" w:hAnsi="Tahoma" w:cs="Tahoma"/>
          <w:bCs/>
          <w:i/>
          <w:sz w:val="16"/>
          <w:szCs w:val="18"/>
        </w:rPr>
        <w:t xml:space="preserve"> (należy podać nazwę wykonawcy wspólnie ubiegającego się o udzielenie zamówienia)</w:t>
      </w:r>
    </w:p>
    <w:p w14:paraId="351A3AA0" w14:textId="77777777" w:rsidR="005C66A9" w:rsidRPr="000D7C04" w:rsidRDefault="005C66A9" w:rsidP="005C66A9">
      <w:pPr>
        <w:rPr>
          <w:rFonts w:ascii="Tahoma" w:hAnsi="Tahoma" w:cs="Tahoma"/>
          <w:bCs/>
          <w:iCs/>
          <w:sz w:val="18"/>
          <w:szCs w:val="18"/>
        </w:rPr>
      </w:pPr>
    </w:p>
    <w:p w14:paraId="4A47E810" w14:textId="77777777" w:rsidR="005C66A9" w:rsidRPr="000D7C04" w:rsidRDefault="005C66A9" w:rsidP="005C66A9">
      <w:pPr>
        <w:rPr>
          <w:rFonts w:ascii="Tahoma" w:hAnsi="Tahoma" w:cs="Tahoma"/>
          <w:bCs/>
          <w:iCs/>
          <w:sz w:val="18"/>
          <w:szCs w:val="18"/>
        </w:rPr>
      </w:pPr>
    </w:p>
    <w:p w14:paraId="439E82C8" w14:textId="77777777" w:rsidR="005C66A9" w:rsidRPr="000D7C04" w:rsidRDefault="005C66A9" w:rsidP="005C66A9">
      <w:pPr>
        <w:rPr>
          <w:rFonts w:ascii="Tahoma" w:hAnsi="Tahoma" w:cs="Tahoma"/>
          <w:bCs/>
          <w:iCs/>
          <w:sz w:val="18"/>
          <w:szCs w:val="18"/>
        </w:rPr>
      </w:pPr>
    </w:p>
    <w:p w14:paraId="330C0BBF" w14:textId="77777777" w:rsidR="005C66A9" w:rsidRPr="000D7C04" w:rsidRDefault="005C66A9" w:rsidP="005C66A9">
      <w:pPr>
        <w:rPr>
          <w:rFonts w:ascii="Tahoma" w:hAnsi="Tahoma" w:cs="Tahoma"/>
          <w:bCs/>
          <w:iCs/>
          <w:sz w:val="18"/>
          <w:szCs w:val="18"/>
        </w:rPr>
      </w:pPr>
    </w:p>
    <w:p w14:paraId="702B7719" w14:textId="77777777" w:rsidR="005C66A9" w:rsidRPr="000D7C04" w:rsidRDefault="005C66A9" w:rsidP="005C66A9">
      <w:pPr>
        <w:rPr>
          <w:rFonts w:ascii="Tahoma" w:hAnsi="Tahoma" w:cs="Tahoma"/>
          <w:sz w:val="18"/>
          <w:szCs w:val="18"/>
          <w:u w:val="single"/>
        </w:rPr>
      </w:pPr>
      <w:r w:rsidRPr="000D7C04">
        <w:rPr>
          <w:rFonts w:ascii="Tahoma" w:hAnsi="Tahoma" w:cs="Tahoma"/>
          <w:kern w:val="1"/>
          <w:sz w:val="18"/>
          <w:szCs w:val="18"/>
        </w:rPr>
        <w:t>*niepotrzebne skreślić</w:t>
      </w:r>
    </w:p>
    <w:p w14:paraId="13BCC469" w14:textId="77777777" w:rsidR="000B4790" w:rsidRPr="00D34881" w:rsidRDefault="000B4790" w:rsidP="000B4790">
      <w:pPr>
        <w:jc w:val="both"/>
        <w:rPr>
          <w:rFonts w:ascii="Tahoma" w:hAnsi="Tahoma" w:cs="Tahoma"/>
          <w:sz w:val="18"/>
          <w:szCs w:val="18"/>
        </w:rPr>
      </w:pPr>
    </w:p>
    <w:sectPr w:rsidR="000B4790" w:rsidRPr="00D34881" w:rsidSect="001B077E">
      <w:footnotePr>
        <w:numRestart w:val="eachSect"/>
      </w:footnotePr>
      <w:pgSz w:w="11906" w:h="16838"/>
      <w:pgMar w:top="851" w:right="851" w:bottom="709" w:left="851" w:header="284" w:footer="44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BC4536" w16cex:dateUtc="2023-10-29T15:46:00Z"/>
  <w16cex:commentExtensible w16cex:durableId="3584DF0C" w16cex:dateUtc="2023-10-30T09:48:00Z"/>
  <w16cex:commentExtensible w16cex:durableId="73DB53C8" w16cex:dateUtc="2023-10-29T16:36:00Z"/>
  <w16cex:commentExtensible w16cex:durableId="42B13B08" w16cex:dateUtc="2023-10-3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CF8E7" w16cid:durableId="2DBC4536"/>
  <w16cid:commentId w16cid:paraId="587EFD70" w16cid:durableId="4BE33F92"/>
  <w16cid:commentId w16cid:paraId="24AD1D3A" w16cid:durableId="3584DF0C"/>
  <w16cid:commentId w16cid:paraId="54282BBE" w16cid:durableId="73DB53C8"/>
  <w16cid:commentId w16cid:paraId="3686237C" w16cid:durableId="34121D65"/>
  <w16cid:commentId w16cid:paraId="008D3403" w16cid:durableId="42B13B0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F2DF" w14:textId="77777777" w:rsidR="00C3018A" w:rsidRDefault="00C3018A">
      <w:r>
        <w:separator/>
      </w:r>
    </w:p>
  </w:endnote>
  <w:endnote w:type="continuationSeparator" w:id="0">
    <w:p w14:paraId="6F767D7F" w14:textId="77777777" w:rsidR="00C3018A" w:rsidRDefault="00C3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wiss"/>
    <w:pitch w:val="default"/>
  </w:font>
  <w:font w:name="Tahoma,Bold">
    <w:altName w:val="MS Gothic"/>
    <w:panose1 w:val="00000000000000000000"/>
    <w:charset w:val="80"/>
    <w:family w:val="auto"/>
    <w:notTrueType/>
    <w:pitch w:val="default"/>
    <w:sig w:usb0="00000001" w:usb1="08070000" w:usb2="00000010" w:usb3="00000000" w:csb0="00020000" w:csb1="00000000"/>
  </w:font>
  <w:font w:name="TimesNewRoman">
    <w:charset w:val="EE"/>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3E8C" w14:textId="77777777" w:rsidR="00EF3626" w:rsidRDefault="00EF3626"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EF3626" w:rsidRDefault="00EF3626">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33CC" w14:textId="67E95D68" w:rsidR="00EF3626" w:rsidRPr="00822A5D" w:rsidRDefault="00EF3626"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05489E">
      <w:rPr>
        <w:rStyle w:val="Numerstrony"/>
        <w:rFonts w:ascii="Tahoma" w:hAnsi="Tahoma" w:cs="Tahoma"/>
        <w:noProof/>
        <w:sz w:val="16"/>
        <w:szCs w:val="16"/>
      </w:rPr>
      <w:t>20</w:t>
    </w:r>
    <w:r w:rsidRPr="00822A5D">
      <w:rPr>
        <w:rStyle w:val="Numerstrony"/>
        <w:rFonts w:ascii="Tahoma" w:hAnsi="Tahoma" w:cs="Tahoma"/>
        <w:sz w:val="16"/>
        <w:szCs w:val="16"/>
      </w:rPr>
      <w:fldChar w:fldCharType="end"/>
    </w:r>
  </w:p>
  <w:p w14:paraId="41D5EF0D" w14:textId="35B4C921" w:rsidR="00EF3626" w:rsidRPr="009C75BD" w:rsidRDefault="00EF3626" w:rsidP="004F79C9">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43D85" w14:textId="77777777" w:rsidR="00C3018A" w:rsidRDefault="00C3018A">
      <w:r>
        <w:separator/>
      </w:r>
    </w:p>
  </w:footnote>
  <w:footnote w:type="continuationSeparator" w:id="0">
    <w:p w14:paraId="67F6C3CE" w14:textId="77777777" w:rsidR="00C3018A" w:rsidRDefault="00C3018A">
      <w:r>
        <w:continuationSeparator/>
      </w:r>
    </w:p>
  </w:footnote>
  <w:footnote w:id="1">
    <w:p w14:paraId="6615E868" w14:textId="77777777" w:rsidR="00EF3626" w:rsidRPr="00116474" w:rsidRDefault="00EF3626" w:rsidP="00973F5F">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7436797B" w14:textId="77777777" w:rsidR="00EF3626" w:rsidRPr="008A0E80" w:rsidRDefault="00EF3626"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68DF59C5" w14:textId="77777777" w:rsidR="00EF3626" w:rsidRPr="008A0E80" w:rsidRDefault="00EF3626"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5B83CCFB" w14:textId="77777777" w:rsidR="00EF3626" w:rsidRPr="008A0E80" w:rsidRDefault="00EF3626"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7AF72E94" w14:textId="77777777" w:rsidR="00EF3626" w:rsidRPr="008A6456" w:rsidRDefault="00EF3626" w:rsidP="006A2558">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6">
    <w:p w14:paraId="77C2E457" w14:textId="77777777" w:rsidR="00EF3626" w:rsidRPr="008A6456" w:rsidRDefault="00EF3626" w:rsidP="006A2558">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49040" w14:textId="262EE87A" w:rsidR="00EF3626" w:rsidRPr="009C75BD" w:rsidRDefault="00EF3626" w:rsidP="0094203B">
    <w:pPr>
      <w:pStyle w:val="Stopka"/>
      <w:ind w:right="360"/>
      <w:jc w:val="center"/>
      <w:rPr>
        <w:rFonts w:ascii="Tahoma" w:hAnsi="Tahoma" w:cs="Tahoma"/>
        <w:i/>
        <w:sz w:val="16"/>
        <w:szCs w:val="16"/>
      </w:rPr>
    </w:pPr>
    <w:r>
      <w:rPr>
        <w:rFonts w:ascii="Tahoma" w:hAnsi="Tahoma" w:cs="Tahoma"/>
        <w:i/>
        <w:sz w:val="16"/>
        <w:szCs w:val="16"/>
      </w:rPr>
      <w:t>1</w:t>
    </w:r>
    <w:r w:rsidR="00A14291">
      <w:rPr>
        <w:rFonts w:ascii="Tahoma" w:hAnsi="Tahoma" w:cs="Tahoma"/>
        <w:i/>
        <w:sz w:val="16"/>
        <w:szCs w:val="16"/>
      </w:rPr>
      <w:t>10</w:t>
    </w:r>
    <w:r w:rsidRPr="009C75BD">
      <w:rPr>
        <w:rFonts w:ascii="Tahoma" w:hAnsi="Tahoma" w:cs="Tahoma"/>
        <w:i/>
        <w:sz w:val="16"/>
        <w:szCs w:val="16"/>
      </w:rPr>
      <w:t>/TP/ZP/</w:t>
    </w:r>
    <w:r>
      <w:rPr>
        <w:rFonts w:ascii="Tahoma" w:hAnsi="Tahoma" w:cs="Tahoma"/>
        <w:i/>
        <w:sz w:val="16"/>
        <w:szCs w:val="16"/>
      </w:rPr>
      <w:t>U</w:t>
    </w:r>
    <w:r w:rsidRPr="009C75BD">
      <w:rPr>
        <w:rFonts w:ascii="Tahoma" w:hAnsi="Tahoma" w:cs="Tahoma"/>
        <w:i/>
        <w:sz w:val="16"/>
        <w:szCs w:val="16"/>
      </w:rPr>
      <w:t>/202</w:t>
    </w:r>
    <w:r>
      <w:rPr>
        <w:rFonts w:ascii="Tahoma" w:hAnsi="Tahoma" w:cs="Tahoma"/>
        <w:i/>
        <w:sz w:val="16"/>
        <w:szCs w:val="16"/>
      </w:rPr>
      <w:t xml:space="preserve">3 - </w:t>
    </w:r>
    <w:r w:rsidRPr="00D84F77">
      <w:rPr>
        <w:rFonts w:ascii="Tahoma" w:hAnsi="Tahoma" w:cs="Tahoma"/>
        <w:i/>
        <w:sz w:val="16"/>
        <w:szCs w:val="16"/>
      </w:rPr>
      <w:t>„</w:t>
    </w:r>
    <w:r w:rsidR="00A14291" w:rsidRPr="00A14291">
      <w:rPr>
        <w:rFonts w:ascii="Tahoma" w:hAnsi="Tahoma" w:cs="Tahoma"/>
        <w:bCs/>
        <w:i/>
        <w:iCs/>
        <w:sz w:val="16"/>
        <w:szCs w:val="16"/>
      </w:rPr>
      <w:t>Usługa przetworzenia kału w celu transferu mikrobioty jelitowej</w:t>
    </w:r>
    <w:r w:rsidRPr="00D84F77">
      <w:rPr>
        <w:rFonts w:ascii="Tahoma" w:hAnsi="Tahoma" w:cs="Tahoma"/>
        <w:i/>
        <w:sz w:val="16"/>
        <w:szCs w:val="16"/>
      </w:rPr>
      <w:t>”</w:t>
    </w:r>
  </w:p>
  <w:p w14:paraId="4567EE98" w14:textId="77777777" w:rsidR="00EF3626" w:rsidRPr="00692215" w:rsidRDefault="00EF3626" w:rsidP="0069221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909"/>
        </w:tabs>
        <w:ind w:left="2079"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4"/>
    <w:multiLevelType w:val="multilevel"/>
    <w:tmpl w:val="6598DCEA"/>
    <w:name w:val="WW8Num4"/>
    <w:lvl w:ilvl="0">
      <w:start w:val="1"/>
      <w:numFmt w:val="decimal"/>
      <w:lvlText w:val="%1."/>
      <w:lvlJc w:val="left"/>
      <w:rPr>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decimal"/>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decimal"/>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decimal"/>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decimal"/>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decimal"/>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decimal"/>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decimal"/>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4" w15:restartNumberingAfterBreak="0">
    <w:nsid w:val="00000005"/>
    <w:multiLevelType w:val="multilevel"/>
    <w:tmpl w:val="7FF434EE"/>
    <w:name w:val="WW8Num5"/>
    <w:lvl w:ilvl="0">
      <w:start w:val="1"/>
      <w:numFmt w:val="decimal"/>
      <w:lvlText w:val="%1."/>
      <w:lvlJc w:val="left"/>
      <w:rPr>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6" w15:restartNumberingAfterBreak="0">
    <w:nsid w:val="00000007"/>
    <w:multiLevelType w:val="multilevel"/>
    <w:tmpl w:val="5B00A840"/>
    <w:name w:val="WW8Num7"/>
    <w:lvl w:ilvl="0">
      <w:start w:val="1"/>
      <w:numFmt w:val="decimal"/>
      <w:lvlText w:val="%1."/>
      <w:lvlJc w:val="left"/>
      <w:rPr>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0F98BA2E"/>
    <w:name w:val="WW8Num9"/>
    <w:lvl w:ilvl="0">
      <w:start w:val="1"/>
      <w:numFmt w:val="decimal"/>
      <w:lvlText w:val="%1."/>
      <w:lvlJc w:val="left"/>
      <w:rPr>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8"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9" w15:restartNumberingAfterBreak="0">
    <w:nsid w:val="00000016"/>
    <w:multiLevelType w:val="singleLevel"/>
    <w:tmpl w:val="702A6868"/>
    <w:name w:val="WW8Num22"/>
    <w:lvl w:ilvl="0">
      <w:start w:val="1"/>
      <w:numFmt w:val="decimal"/>
      <w:lvlText w:val="%1."/>
      <w:lvlJc w:val="left"/>
      <w:pPr>
        <w:tabs>
          <w:tab w:val="num" w:pos="0"/>
        </w:tabs>
        <w:ind w:left="720" w:hanging="360"/>
      </w:pPr>
      <w:rPr>
        <w:rFonts w:ascii="Tahoma" w:eastAsia="Calibri" w:hAnsi="Tahoma" w:cs="Arial Narrow" w:hint="default"/>
        <w:i w:val="0"/>
        <w:sz w:val="18"/>
        <w:szCs w:val="18"/>
        <w:lang w:eastAsia="en-US"/>
      </w:rPr>
    </w:lvl>
  </w:abstractNum>
  <w:abstractNum w:abstractNumId="10" w15:restartNumberingAfterBreak="0">
    <w:nsid w:val="00000027"/>
    <w:multiLevelType w:val="multilevel"/>
    <w:tmpl w:val="6A42BFD6"/>
    <w:name w:val="WW8Num39"/>
    <w:lvl w:ilvl="0">
      <w:start w:val="1"/>
      <w:numFmt w:val="decimal"/>
      <w:lvlText w:val="%1."/>
      <w:lvlJc w:val="left"/>
      <w:pPr>
        <w:tabs>
          <w:tab w:val="num" w:pos="567"/>
        </w:tabs>
        <w:ind w:left="567" w:hanging="567"/>
      </w:pPr>
      <w:rPr>
        <w:rFonts w:ascii="Tahoma" w:hAnsi="Tahoma" w:cs="Tahoma"/>
        <w:b w:val="0"/>
        <w:sz w:val="20"/>
        <w:szCs w:val="20"/>
      </w:r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Tahoma" w:hAnsi="Tahoma" w:cs="Tahoma" w:hint="default"/>
      </w:rPr>
    </w:lvl>
    <w:lvl w:ilvl="4">
      <w:start w:val="1"/>
      <w:numFmt w:val="bullet"/>
      <w:lvlText w:val=""/>
      <w:lvlJc w:val="left"/>
      <w:pPr>
        <w:tabs>
          <w:tab w:val="num" w:pos="2835"/>
        </w:tabs>
        <w:ind w:left="2835" w:hanging="567"/>
      </w:pPr>
      <w:rPr>
        <w:rFonts w:ascii="Wingdings" w:hAnsi="Wingdings" w:cs="Wingdings" w:hint="default"/>
      </w:rPr>
    </w:lvl>
    <w:lvl w:ilvl="5">
      <w:start w:val="1"/>
      <w:numFmt w:val="bullet"/>
      <w:lvlText w:val=""/>
      <w:lvlJc w:val="left"/>
      <w:pPr>
        <w:tabs>
          <w:tab w:val="num" w:pos="2628"/>
        </w:tabs>
        <w:ind w:left="2552" w:hanging="284"/>
      </w:pPr>
      <w:rPr>
        <w:rFonts w:ascii="Wingdings" w:hAnsi="Wingdings" w:cs="Wingdings" w:hint="default"/>
      </w:rPr>
    </w:lvl>
    <w:lvl w:ilvl="6">
      <w:start w:val="1"/>
      <w:numFmt w:val="bullet"/>
      <w:lvlText w:val=""/>
      <w:lvlJc w:val="left"/>
      <w:pPr>
        <w:tabs>
          <w:tab w:val="num" w:pos="3240"/>
        </w:tabs>
        <w:ind w:left="3240" w:hanging="1080"/>
      </w:pPr>
      <w:rPr>
        <w:rFonts w:ascii="Wingdings" w:hAnsi="Wingdings" w:cs="Wingdings" w:hint="default"/>
      </w:r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0000039"/>
    <w:multiLevelType w:val="singleLevel"/>
    <w:tmpl w:val="00000039"/>
    <w:name w:val="WW8Num57"/>
    <w:lvl w:ilvl="0">
      <w:start w:val="1"/>
      <w:numFmt w:val="bullet"/>
      <w:lvlText w:val=""/>
      <w:lvlJc w:val="left"/>
      <w:pPr>
        <w:tabs>
          <w:tab w:val="num" w:pos="0"/>
        </w:tabs>
        <w:ind w:left="720" w:hanging="360"/>
      </w:pPr>
      <w:rPr>
        <w:rFonts w:ascii="Symbol" w:hAnsi="Symbol" w:cs="Symbol" w:hint="default"/>
        <w:sz w:val="18"/>
        <w:szCs w:val="18"/>
        <w:lang w:eastAsia="en-US"/>
      </w:rPr>
    </w:lvl>
  </w:abstractNum>
  <w:abstractNum w:abstractNumId="12"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18"/>
        <w:szCs w:val="18"/>
        <w:lang w:val="pl"/>
      </w:rPr>
    </w:lvl>
  </w:abstractNum>
  <w:abstractNum w:abstractNumId="13"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9543C2"/>
    <w:multiLevelType w:val="hybridMultilevel"/>
    <w:tmpl w:val="3ADC5898"/>
    <w:lvl w:ilvl="0" w:tplc="94228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16" w15:restartNumberingAfterBreak="0">
    <w:nsid w:val="03F57357"/>
    <w:multiLevelType w:val="hybridMultilevel"/>
    <w:tmpl w:val="26087BB4"/>
    <w:lvl w:ilvl="0" w:tplc="22B00548">
      <w:start w:val="1"/>
      <w:numFmt w:val="decimal"/>
      <w:lvlText w:val="%1."/>
      <w:lvlJc w:val="left"/>
      <w:pPr>
        <w:ind w:left="720" w:hanging="360"/>
      </w:pPr>
      <w:rPr>
        <w:rFonts w:ascii="Tahoma" w:hAnsi="Tahoma" w:cs="Tahom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06F6441D"/>
    <w:multiLevelType w:val="hybridMultilevel"/>
    <w:tmpl w:val="A0347898"/>
    <w:lvl w:ilvl="0" w:tplc="04F81888">
      <w:start w:val="1"/>
      <w:numFmt w:val="lowerLetter"/>
      <w:lvlText w:val="%1)"/>
      <w:lvlJc w:val="left"/>
      <w:pPr>
        <w:ind w:left="644" w:hanging="360"/>
      </w:pPr>
      <w:rPr>
        <w:rFonts w:hint="default"/>
        <w:b w:val="0"/>
        <w:bCs w:val="0"/>
        <w:i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0712690F"/>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217BCE"/>
    <w:multiLevelType w:val="multilevel"/>
    <w:tmpl w:val="0CD8257C"/>
    <w:name w:val="WW8Num32"/>
    <w:lvl w:ilvl="0">
      <w:start w:val="1"/>
      <w:numFmt w:val="decimal"/>
      <w:lvlText w:val="%1."/>
      <w:lvlJc w:val="left"/>
      <w:rPr>
        <w:rFonts w:cs="Tahoma"/>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27"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E631799"/>
    <w:multiLevelType w:val="hybridMultilevel"/>
    <w:tmpl w:val="397C9438"/>
    <w:lvl w:ilvl="0" w:tplc="B48CD5B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AF54E2"/>
    <w:multiLevelType w:val="multilevel"/>
    <w:tmpl w:val="CAB88D2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15EF250B"/>
    <w:multiLevelType w:val="multilevel"/>
    <w:tmpl w:val="AB6486B6"/>
    <w:lvl w:ilvl="0">
      <w:start w:val="1"/>
      <w:numFmt w:val="decimal"/>
      <w:lvlText w:val="%1."/>
      <w:lvlJc w:val="left"/>
      <w:pPr>
        <w:ind w:left="720" w:hanging="360"/>
      </w:pPr>
      <w:rPr>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16FF58A3"/>
    <w:multiLevelType w:val="multilevel"/>
    <w:tmpl w:val="69345E44"/>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b w:val="0"/>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75B4601"/>
    <w:multiLevelType w:val="hybridMultilevel"/>
    <w:tmpl w:val="C9EAA9B4"/>
    <w:lvl w:ilvl="0" w:tplc="E5A200B0">
      <w:start w:val="1"/>
      <w:numFmt w:val="decimal"/>
      <w:lvlText w:val="%1."/>
      <w:lvlJc w:val="left"/>
      <w:pPr>
        <w:tabs>
          <w:tab w:val="num" w:pos="1506"/>
        </w:tabs>
        <w:ind w:left="150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5D0E8D"/>
    <w:multiLevelType w:val="hybridMultilevel"/>
    <w:tmpl w:val="E08CF7AA"/>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83443B3"/>
    <w:multiLevelType w:val="multilevel"/>
    <w:tmpl w:val="AB6486B6"/>
    <w:lvl w:ilvl="0">
      <w:start w:val="1"/>
      <w:numFmt w:val="decimal"/>
      <w:lvlText w:val="%1."/>
      <w:lvlJc w:val="left"/>
      <w:pPr>
        <w:ind w:left="720" w:hanging="360"/>
      </w:pPr>
      <w:rPr>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9E80B48"/>
    <w:multiLevelType w:val="multilevel"/>
    <w:tmpl w:val="639A7126"/>
    <w:styleLink w:val="Styl1"/>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39" w15:restartNumberingAfterBreak="0">
    <w:nsid w:val="1D032FC7"/>
    <w:multiLevelType w:val="singleLevel"/>
    <w:tmpl w:val="7D4C68E8"/>
    <w:lvl w:ilvl="0">
      <w:start w:val="1"/>
      <w:numFmt w:val="decimal"/>
      <w:lvlText w:val="%1."/>
      <w:lvlJc w:val="left"/>
      <w:pPr>
        <w:tabs>
          <w:tab w:val="num" w:pos="360"/>
        </w:tabs>
        <w:ind w:left="360" w:hanging="360"/>
      </w:pPr>
      <w:rPr>
        <w:b w:val="0"/>
      </w:rPr>
    </w:lvl>
  </w:abstractNum>
  <w:abstractNum w:abstractNumId="40"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3"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4" w15:restartNumberingAfterBreak="0">
    <w:nsid w:val="23BE6E89"/>
    <w:multiLevelType w:val="hybridMultilevel"/>
    <w:tmpl w:val="88C20F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8715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24E34089"/>
    <w:multiLevelType w:val="multilevel"/>
    <w:tmpl w:val="7742897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D5267D6"/>
    <w:multiLevelType w:val="hybridMultilevel"/>
    <w:tmpl w:val="94226750"/>
    <w:lvl w:ilvl="0" w:tplc="08202A6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2" w15:restartNumberingAfterBreak="0">
    <w:nsid w:val="2D990F65"/>
    <w:multiLevelType w:val="hybridMultilevel"/>
    <w:tmpl w:val="79D0928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32BA41B2"/>
    <w:multiLevelType w:val="hybridMultilevel"/>
    <w:tmpl w:val="06AAEAC0"/>
    <w:lvl w:ilvl="0" w:tplc="8D021226">
      <w:start w:val="1"/>
      <w:numFmt w:val="decimal"/>
      <w:lvlText w:val="%1)"/>
      <w:lvlJc w:val="left"/>
      <w:pPr>
        <w:ind w:left="1506" w:hanging="360"/>
      </w:pPr>
      <w:rPr>
        <w:b w:val="0"/>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79756AB"/>
    <w:multiLevelType w:val="hybridMultilevel"/>
    <w:tmpl w:val="4FEC7BC0"/>
    <w:lvl w:ilvl="0" w:tplc="2152A80A">
      <w:start w:val="1"/>
      <w:numFmt w:val="lowerLetter"/>
      <w:lvlText w:val="%1)"/>
      <w:lvlJc w:val="left"/>
      <w:pPr>
        <w:ind w:left="1854" w:hanging="360"/>
      </w:pPr>
      <w:rPr>
        <w:rFonts w:hint="default"/>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8" w15:restartNumberingAfterBreak="0">
    <w:nsid w:val="3854248A"/>
    <w:multiLevelType w:val="hybridMultilevel"/>
    <w:tmpl w:val="D7FA1B80"/>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A8821D0"/>
    <w:multiLevelType w:val="multilevel"/>
    <w:tmpl w:val="A2309786"/>
    <w:lvl w:ilvl="0">
      <w:start w:val="1"/>
      <w:numFmt w:val="decimal"/>
      <w:lvlText w:val="%1."/>
      <w:lvlJc w:val="left"/>
      <w:pPr>
        <w:ind w:left="360" w:hanging="360"/>
      </w:pPr>
    </w:lvl>
    <w:lvl w:ilvl="1">
      <w:start w:val="1"/>
      <w:numFmt w:val="ordinal"/>
      <w:lvlText w:val="2.%2"/>
      <w:lvlJc w:val="left"/>
      <w:pPr>
        <w:ind w:left="720" w:hanging="360"/>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B2960C4"/>
    <w:multiLevelType w:val="hybridMultilevel"/>
    <w:tmpl w:val="167AB4AC"/>
    <w:lvl w:ilvl="0" w:tplc="74A8ADA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2" w15:restartNumberingAfterBreak="0">
    <w:nsid w:val="3DD01441"/>
    <w:multiLevelType w:val="multilevel"/>
    <w:tmpl w:val="C4E07478"/>
    <w:lvl w:ilvl="0">
      <w:start w:val="1"/>
      <w:numFmt w:val="decimal"/>
      <w:lvlText w:val="%1."/>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rFonts w:ascii="Tahoma" w:hAnsi="Tahoma" w:cs="Tahoma" w:hint="default"/>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63"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29A5B62"/>
    <w:multiLevelType w:val="multilevel"/>
    <w:tmpl w:val="2AD0C518"/>
    <w:lvl w:ilvl="0">
      <w:start w:val="1"/>
      <w:numFmt w:val="decimal"/>
      <w:lvlText w:val="%1."/>
      <w:lvlJc w:val="left"/>
      <w:rPr>
        <w:rFonts w:cs="Tahoma"/>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rFonts w:ascii="Tahoma" w:hAnsi="Tahoma" w:cs="Tahoma" w:hint="default"/>
        <w:caps w:val="0"/>
        <w:smallCaps w:val="0"/>
        <w:strike w:val="0"/>
        <w:dstrike w:val="0"/>
        <w:color w:val="000000"/>
        <w:spacing w:val="0"/>
        <w:w w:val="100"/>
        <w:kern w:val="1"/>
        <w:position w:val="0"/>
        <w:sz w:val="20"/>
        <w:szCs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65"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67364B5"/>
    <w:multiLevelType w:val="multilevel"/>
    <w:tmpl w:val="E312DA66"/>
    <w:lvl w:ilvl="0">
      <w:start w:val="1"/>
      <w:numFmt w:val="decimal"/>
      <w:lvlText w:val="%1."/>
      <w:lvlJc w:val="left"/>
      <w:pPr>
        <w:ind w:left="927"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591" w:hanging="1800"/>
      </w:pPr>
      <w:rPr>
        <w:rFonts w:hint="default"/>
      </w:rPr>
    </w:lvl>
  </w:abstractNum>
  <w:abstractNum w:abstractNumId="67" w15:restartNumberingAfterBreak="0">
    <w:nsid w:val="475120E9"/>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96D2479"/>
    <w:multiLevelType w:val="hybridMultilevel"/>
    <w:tmpl w:val="02FCF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9806DE"/>
    <w:multiLevelType w:val="multilevel"/>
    <w:tmpl w:val="1B40E938"/>
    <w:name w:val="WW8Num72"/>
    <w:lvl w:ilvl="0">
      <w:start w:val="1"/>
      <w:numFmt w:val="decimal"/>
      <w:lvlText w:val="%1."/>
      <w:lvlJc w:val="left"/>
      <w:rPr>
        <w:rFonts w:cs="Tahoma"/>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71" w15:restartNumberingAfterBreak="0">
    <w:nsid w:val="4A031CA9"/>
    <w:multiLevelType w:val="hybridMultilevel"/>
    <w:tmpl w:val="F4BECEDE"/>
    <w:lvl w:ilvl="0" w:tplc="924AA1AC">
      <w:start w:val="1"/>
      <w:numFmt w:val="lowerLetter"/>
      <w:lvlText w:val="%1)"/>
      <w:lvlJc w:val="left"/>
      <w:pPr>
        <w:tabs>
          <w:tab w:val="num" w:pos="786"/>
        </w:tabs>
        <w:ind w:left="786" w:hanging="360"/>
      </w:pPr>
      <w:rPr>
        <w:rFonts w:ascii="Tahoma" w:eastAsia="Times New Roman" w:hAnsi="Tahoma" w:cs="Tahoma"/>
      </w:rPr>
    </w:lvl>
    <w:lvl w:ilvl="1" w:tplc="595EF66A">
      <w:start w:val="1"/>
      <w:numFmt w:val="decimal"/>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2" w15:restartNumberingAfterBreak="0">
    <w:nsid w:val="4A295D38"/>
    <w:multiLevelType w:val="hybridMultilevel"/>
    <w:tmpl w:val="DA360C66"/>
    <w:lvl w:ilvl="0" w:tplc="293E778A">
      <w:start w:val="4"/>
      <w:numFmt w:val="decimal"/>
      <w:lvlText w:val="%1."/>
      <w:lvlJc w:val="left"/>
      <w:pPr>
        <w:ind w:left="360" w:hanging="360"/>
      </w:pPr>
      <w:rPr>
        <w:rFonts w:cs="Times New Roman" w:hint="default"/>
        <w:b w:val="0"/>
        <w:bCs/>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3"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4D242479"/>
    <w:multiLevelType w:val="multilevel"/>
    <w:tmpl w:val="78EEDC74"/>
    <w:lvl w:ilvl="0">
      <w:start w:val="1"/>
      <w:numFmt w:val="decimal"/>
      <w:lvlText w:val="%1."/>
      <w:lvlJc w:val="left"/>
      <w:pPr>
        <w:tabs>
          <w:tab w:val="num" w:pos="-360"/>
        </w:tabs>
        <w:ind w:left="360" w:hanging="360"/>
      </w:pPr>
      <w:rPr>
        <w:rFonts w:cs="Arial"/>
        <w:bCs/>
      </w:rPr>
    </w:lvl>
    <w:lvl w:ilvl="1">
      <w:start w:val="1"/>
      <w:numFmt w:val="decimal"/>
      <w:lvlText w:val="%2)"/>
      <w:lvlJc w:val="left"/>
      <w:pPr>
        <w:tabs>
          <w:tab w:val="num" w:pos="-360"/>
        </w:tabs>
        <w:ind w:left="1080" w:hanging="360"/>
      </w:pPr>
      <w:rPr>
        <w:rFonts w:ascii="Arial" w:eastAsia="Lucida Sans Unicode" w:hAnsi="Arial" w:cs="Arial"/>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rPr>
        <w:sz w:val="18"/>
        <w:szCs w:val="18"/>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76"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7" w15:restartNumberingAfterBreak="0">
    <w:nsid w:val="4E7401BA"/>
    <w:multiLevelType w:val="hybridMultilevel"/>
    <w:tmpl w:val="B1B87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2E7F6A"/>
    <w:multiLevelType w:val="hybridMultilevel"/>
    <w:tmpl w:val="B16AB576"/>
    <w:lvl w:ilvl="0" w:tplc="0415000F">
      <w:start w:val="1"/>
      <w:numFmt w:val="decimal"/>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573A1B24"/>
    <w:multiLevelType w:val="hybridMultilevel"/>
    <w:tmpl w:val="2AF0AEB4"/>
    <w:lvl w:ilvl="0" w:tplc="AD4AA03E">
      <w:start w:val="1"/>
      <w:numFmt w:val="lowerLetter"/>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7A40495"/>
    <w:multiLevelType w:val="hybridMultilevel"/>
    <w:tmpl w:val="A0F2F27A"/>
    <w:lvl w:ilvl="0" w:tplc="B73C1052">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9F85A32"/>
    <w:multiLevelType w:val="hybridMultilevel"/>
    <w:tmpl w:val="EE327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84"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85"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6" w15:restartNumberingAfterBreak="0">
    <w:nsid w:val="5FB20739"/>
    <w:multiLevelType w:val="hybridMultilevel"/>
    <w:tmpl w:val="F1841602"/>
    <w:lvl w:ilvl="0" w:tplc="A3C2EAF8">
      <w:start w:val="1"/>
      <w:numFmt w:val="low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0A14491"/>
    <w:multiLevelType w:val="hybridMultilevel"/>
    <w:tmpl w:val="46B889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1320CDB"/>
    <w:multiLevelType w:val="multilevel"/>
    <w:tmpl w:val="8CDECCC0"/>
    <w:lvl w:ilvl="0">
      <w:start w:val="1"/>
      <w:numFmt w:val="decimal"/>
      <w:lvlText w:val="%1."/>
      <w:lvlJc w:val="left"/>
      <w:rPr>
        <w:rFonts w:ascii="Tahoma" w:hAnsi="Tahoma" w:cs="Tahoma" w:hint="default"/>
        <w:caps w:val="0"/>
        <w:smallCaps w:val="0"/>
        <w:strike w:val="0"/>
        <w:dstrike w:val="0"/>
        <w:color w:val="000000"/>
        <w:spacing w:val="0"/>
        <w:w w:val="100"/>
        <w:kern w:val="1"/>
        <w:position w:val="0"/>
        <w:sz w:val="18"/>
        <w:szCs w:val="18"/>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decimal"/>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decimal"/>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decimal"/>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decimal"/>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decimal"/>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decimal"/>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decimal"/>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90" w15:restartNumberingAfterBreak="0">
    <w:nsid w:val="62EB1EEA"/>
    <w:multiLevelType w:val="hybridMultilevel"/>
    <w:tmpl w:val="57361372"/>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1"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6BE538C"/>
    <w:multiLevelType w:val="hybridMultilevel"/>
    <w:tmpl w:val="AE1E5AAC"/>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FD3E56"/>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95" w15:restartNumberingAfterBreak="0">
    <w:nsid w:val="6FDE68BD"/>
    <w:multiLevelType w:val="multilevel"/>
    <w:tmpl w:val="47DC4928"/>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36C3D19"/>
    <w:multiLevelType w:val="multilevel"/>
    <w:tmpl w:val="98F8E7EA"/>
    <w:lvl w:ilvl="0">
      <w:start w:val="1"/>
      <w:numFmt w:val="decimal"/>
      <w:lvlText w:val="%1."/>
      <w:lvlJc w:val="left"/>
      <w:pPr>
        <w:ind w:left="2204"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sz w:val="18"/>
        <w:szCs w:val="18"/>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7"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41A528B"/>
    <w:multiLevelType w:val="multilevel"/>
    <w:tmpl w:val="5B2AE1EA"/>
    <w:lvl w:ilvl="0">
      <w:start w:val="1"/>
      <w:numFmt w:val="decimal"/>
      <w:lvlText w:val="%1."/>
      <w:lvlJc w:val="left"/>
      <w:pPr>
        <w:ind w:left="360" w:hanging="360"/>
      </w:pPr>
    </w:lvl>
    <w:lvl w:ilvl="1">
      <w:start w:val="1"/>
      <w:numFmt w:val="ordin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4C64AA"/>
    <w:multiLevelType w:val="multilevel"/>
    <w:tmpl w:val="32DEB61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76A5748A"/>
    <w:multiLevelType w:val="hybridMultilevel"/>
    <w:tmpl w:val="3FDE713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92C4E24"/>
    <w:multiLevelType w:val="hybridMultilevel"/>
    <w:tmpl w:val="DBBA14C0"/>
    <w:lvl w:ilvl="0" w:tplc="AC2EDDEA">
      <w:start w:val="1"/>
      <w:numFmt w:val="decimal"/>
      <w:lvlText w:val="%1."/>
      <w:lvlJc w:val="left"/>
      <w:pPr>
        <w:tabs>
          <w:tab w:val="num" w:pos="360"/>
        </w:tabs>
        <w:ind w:left="360" w:hanging="360"/>
      </w:pPr>
      <w:rPr>
        <w:rFonts w:ascii="Tahoma" w:eastAsia="Times New Roman" w:hAnsi="Tahoma" w:cs="Tahoma"/>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2" w15:restartNumberingAfterBreak="0">
    <w:nsid w:val="7C547FD0"/>
    <w:multiLevelType w:val="hybridMultilevel"/>
    <w:tmpl w:val="5BFC4990"/>
    <w:lvl w:ilvl="0" w:tplc="6B60DA36">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59"/>
  </w:num>
  <w:num w:numId="3">
    <w:abstractNumId w:val="51"/>
  </w:num>
  <w:num w:numId="4">
    <w:abstractNumId w:val="20"/>
  </w:num>
  <w:num w:numId="5">
    <w:abstractNumId w:val="8"/>
  </w:num>
  <w:num w:numId="6">
    <w:abstractNumId w:val="81"/>
  </w:num>
  <w:num w:numId="7">
    <w:abstractNumId w:val="31"/>
  </w:num>
  <w:num w:numId="8">
    <w:abstractNumId w:val="15"/>
  </w:num>
  <w:num w:numId="9">
    <w:abstractNumId w:val="68"/>
  </w:num>
  <w:num w:numId="10">
    <w:abstractNumId w:val="40"/>
  </w:num>
  <w:num w:numId="11">
    <w:abstractNumId w:val="66"/>
  </w:num>
  <w:num w:numId="12">
    <w:abstractNumId w:val="90"/>
  </w:num>
  <w:num w:numId="13">
    <w:abstractNumId w:val="48"/>
  </w:num>
  <w:num w:numId="14">
    <w:abstractNumId w:val="53"/>
  </w:num>
  <w:num w:numId="15">
    <w:abstractNumId w:val="25"/>
  </w:num>
  <w:num w:numId="16">
    <w:abstractNumId w:val="33"/>
  </w:num>
  <w:num w:numId="17">
    <w:abstractNumId w:val="18"/>
  </w:num>
  <w:num w:numId="18">
    <w:abstractNumId w:val="73"/>
  </w:num>
  <w:num w:numId="19">
    <w:abstractNumId w:val="37"/>
  </w:num>
  <w:num w:numId="20">
    <w:abstractNumId w:val="30"/>
  </w:num>
  <w:num w:numId="21">
    <w:abstractNumId w:val="46"/>
  </w:num>
  <w:num w:numId="22">
    <w:abstractNumId w:val="19"/>
  </w:num>
  <w:num w:numId="23">
    <w:abstractNumId w:val="57"/>
  </w:num>
  <w:num w:numId="24">
    <w:abstractNumId w:val="97"/>
  </w:num>
  <w:num w:numId="25">
    <w:abstractNumId w:val="104"/>
  </w:num>
  <w:num w:numId="26">
    <w:abstractNumId w:val="42"/>
  </w:num>
  <w:num w:numId="27">
    <w:abstractNumId w:val="17"/>
  </w:num>
  <w:num w:numId="28">
    <w:abstractNumId w:val="47"/>
  </w:num>
  <w:num w:numId="29">
    <w:abstractNumId w:val="58"/>
  </w:num>
  <w:num w:numId="30">
    <w:abstractNumId w:val="24"/>
  </w:num>
  <w:num w:numId="31">
    <w:abstractNumId w:val="34"/>
  </w:num>
  <w:num w:numId="32">
    <w:abstractNumId w:val="54"/>
  </w:num>
  <w:num w:numId="33">
    <w:abstractNumId w:val="76"/>
  </w:num>
  <w:num w:numId="34">
    <w:abstractNumId w:val="13"/>
  </w:num>
  <w:num w:numId="35">
    <w:abstractNumId w:val="80"/>
  </w:num>
  <w:num w:numId="36">
    <w:abstractNumId w:val="74"/>
  </w:num>
  <w:num w:numId="37">
    <w:abstractNumId w:val="41"/>
  </w:num>
  <w:num w:numId="38">
    <w:abstractNumId w:val="85"/>
  </w:num>
  <w:num w:numId="39">
    <w:abstractNumId w:val="43"/>
  </w:num>
  <w:num w:numId="40">
    <w:abstractNumId w:val="87"/>
  </w:num>
  <w:num w:numId="41">
    <w:abstractNumId w:val="27"/>
  </w:num>
  <w:num w:numId="42">
    <w:abstractNumId w:val="16"/>
  </w:num>
  <w:num w:numId="43">
    <w:abstractNumId w:val="98"/>
  </w:num>
  <w:num w:numId="44">
    <w:abstractNumId w:val="84"/>
  </w:num>
  <w:num w:numId="45">
    <w:abstractNumId w:val="39"/>
    <w:lvlOverride w:ilvl="0">
      <w:startOverride w:val="1"/>
    </w:lvlOverride>
  </w:num>
  <w:num w:numId="46">
    <w:abstractNumId w:val="91"/>
  </w:num>
  <w:num w:numId="47">
    <w:abstractNumId w:val="102"/>
  </w:num>
  <w:num w:numId="48">
    <w:abstractNumId w:val="29"/>
  </w:num>
  <w:num w:numId="49">
    <w:abstractNumId w:val="49"/>
  </w:num>
  <w:num w:numId="50">
    <w:abstractNumId w:val="23"/>
  </w:num>
  <w:num w:numId="51">
    <w:abstractNumId w:val="103"/>
  </w:num>
  <w:num w:numId="52">
    <w:abstractNumId w:val="35"/>
  </w:num>
  <w:num w:numId="53">
    <w:abstractNumId w:val="71"/>
  </w:num>
  <w:num w:numId="54">
    <w:abstractNumId w:val="28"/>
  </w:num>
  <w:num w:numId="55">
    <w:abstractNumId w:val="60"/>
  </w:num>
  <w:num w:numId="56">
    <w:abstractNumId w:val="88"/>
  </w:num>
  <w:num w:numId="57">
    <w:abstractNumId w:val="96"/>
  </w:num>
  <w:num w:numId="58">
    <w:abstractNumId w:val="32"/>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num>
  <w:num w:numId="61">
    <w:abstractNumId w:val="75"/>
  </w:num>
  <w:num w:numId="62">
    <w:abstractNumId w:val="45"/>
  </w:num>
  <w:num w:numId="63">
    <w:abstractNumId w:val="67"/>
  </w:num>
  <w:num w:numId="64">
    <w:abstractNumId w:val="22"/>
  </w:num>
  <w:num w:numId="65">
    <w:abstractNumId w:val="3"/>
  </w:num>
  <w:num w:numId="66">
    <w:abstractNumId w:val="4"/>
  </w:num>
  <w:num w:numId="67">
    <w:abstractNumId w:val="6"/>
  </w:num>
  <w:num w:numId="68">
    <w:abstractNumId w:val="7"/>
  </w:num>
  <w:num w:numId="69">
    <w:abstractNumId w:val="26"/>
  </w:num>
  <w:num w:numId="70">
    <w:abstractNumId w:val="70"/>
  </w:num>
  <w:num w:numId="71">
    <w:abstractNumId w:val="62"/>
  </w:num>
  <w:num w:numId="72">
    <w:abstractNumId w:val="64"/>
  </w:num>
  <w:num w:numId="73">
    <w:abstractNumId w:val="89"/>
  </w:num>
  <w:num w:numId="74">
    <w:abstractNumId w:val="12"/>
  </w:num>
  <w:num w:numId="75">
    <w:abstractNumId w:val="69"/>
  </w:num>
  <w:num w:numId="76">
    <w:abstractNumId w:val="11"/>
  </w:num>
  <w:num w:numId="77">
    <w:abstractNumId w:val="61"/>
  </w:num>
  <w:num w:numId="78">
    <w:abstractNumId w:val="78"/>
  </w:num>
  <w:num w:numId="79">
    <w:abstractNumId w:val="55"/>
  </w:num>
  <w:num w:numId="80">
    <w:abstractNumId w:val="36"/>
  </w:num>
  <w:num w:numId="81">
    <w:abstractNumId w:val="52"/>
  </w:num>
  <w:num w:numId="82">
    <w:abstractNumId w:val="63"/>
  </w:num>
  <w:num w:numId="83">
    <w:abstractNumId w:val="83"/>
  </w:num>
  <w:num w:numId="84">
    <w:abstractNumId w:val="86"/>
  </w:num>
  <w:num w:numId="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9"/>
  </w:num>
  <w:num w:numId="87">
    <w:abstractNumId w:val="72"/>
  </w:num>
  <w:num w:numId="88">
    <w:abstractNumId w:val="92"/>
  </w:num>
  <w:num w:numId="89">
    <w:abstractNumId w:val="44"/>
  </w:num>
  <w:num w:numId="90">
    <w:abstractNumId w:val="77"/>
  </w:num>
  <w:num w:numId="91">
    <w:abstractNumId w:val="101"/>
  </w:num>
  <w:num w:numId="92">
    <w:abstractNumId w:val="93"/>
  </w:num>
  <w:num w:numId="93">
    <w:abstractNumId w:val="56"/>
  </w:num>
  <w:num w:numId="94">
    <w:abstractNumId w:val="82"/>
  </w:num>
  <w:num w:numId="95">
    <w:abstractNumId w:val="38"/>
  </w:num>
  <w:num w:numId="96">
    <w:abstractNumId w:val="14"/>
  </w:num>
  <w:num w:numId="97">
    <w:abstractNumId w:val="65"/>
  </w:num>
  <w:num w:numId="98">
    <w:abstractNumId w:val="50"/>
  </w:num>
  <w:num w:numId="99">
    <w:abstractNumId w:val="21"/>
  </w:num>
  <w:num w:numId="100">
    <w:abstractNumId w:val="7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0BE"/>
    <w:rsid w:val="0000057E"/>
    <w:rsid w:val="00001127"/>
    <w:rsid w:val="00001313"/>
    <w:rsid w:val="000015B1"/>
    <w:rsid w:val="00001835"/>
    <w:rsid w:val="00001A04"/>
    <w:rsid w:val="000023A1"/>
    <w:rsid w:val="000027EA"/>
    <w:rsid w:val="0000351B"/>
    <w:rsid w:val="00004499"/>
    <w:rsid w:val="00005642"/>
    <w:rsid w:val="0000566B"/>
    <w:rsid w:val="00005784"/>
    <w:rsid w:val="00005A3C"/>
    <w:rsid w:val="00005B04"/>
    <w:rsid w:val="00006939"/>
    <w:rsid w:val="00006C29"/>
    <w:rsid w:val="00007299"/>
    <w:rsid w:val="00007754"/>
    <w:rsid w:val="00007876"/>
    <w:rsid w:val="00007C47"/>
    <w:rsid w:val="00007CEB"/>
    <w:rsid w:val="00007E9E"/>
    <w:rsid w:val="00010590"/>
    <w:rsid w:val="00011477"/>
    <w:rsid w:val="00011908"/>
    <w:rsid w:val="00011E1A"/>
    <w:rsid w:val="00012563"/>
    <w:rsid w:val="0001266B"/>
    <w:rsid w:val="0001295F"/>
    <w:rsid w:val="00012E29"/>
    <w:rsid w:val="000130A2"/>
    <w:rsid w:val="000132D5"/>
    <w:rsid w:val="00013462"/>
    <w:rsid w:val="0001365A"/>
    <w:rsid w:val="00013962"/>
    <w:rsid w:val="00014751"/>
    <w:rsid w:val="0001494B"/>
    <w:rsid w:val="00014E9E"/>
    <w:rsid w:val="000150F6"/>
    <w:rsid w:val="000152B3"/>
    <w:rsid w:val="00016436"/>
    <w:rsid w:val="0001677C"/>
    <w:rsid w:val="00016D8B"/>
    <w:rsid w:val="000177B5"/>
    <w:rsid w:val="00017A9C"/>
    <w:rsid w:val="00017AC2"/>
    <w:rsid w:val="00017B43"/>
    <w:rsid w:val="00020237"/>
    <w:rsid w:val="000205F7"/>
    <w:rsid w:val="00020904"/>
    <w:rsid w:val="00020B40"/>
    <w:rsid w:val="00020F60"/>
    <w:rsid w:val="00021338"/>
    <w:rsid w:val="000216D8"/>
    <w:rsid w:val="00021A8D"/>
    <w:rsid w:val="00023E96"/>
    <w:rsid w:val="0002459D"/>
    <w:rsid w:val="00024726"/>
    <w:rsid w:val="00024DD4"/>
    <w:rsid w:val="00024F61"/>
    <w:rsid w:val="00025271"/>
    <w:rsid w:val="000252E7"/>
    <w:rsid w:val="00025564"/>
    <w:rsid w:val="00025789"/>
    <w:rsid w:val="000259B1"/>
    <w:rsid w:val="00025B19"/>
    <w:rsid w:val="000261D6"/>
    <w:rsid w:val="000266A0"/>
    <w:rsid w:val="00026AC1"/>
    <w:rsid w:val="00026CF3"/>
    <w:rsid w:val="00026E85"/>
    <w:rsid w:val="00027C1C"/>
    <w:rsid w:val="00027E7C"/>
    <w:rsid w:val="000300D4"/>
    <w:rsid w:val="00030124"/>
    <w:rsid w:val="00030A57"/>
    <w:rsid w:val="00030CD3"/>
    <w:rsid w:val="00030F7F"/>
    <w:rsid w:val="000315DC"/>
    <w:rsid w:val="00031A6E"/>
    <w:rsid w:val="00031CA8"/>
    <w:rsid w:val="000320AE"/>
    <w:rsid w:val="00032144"/>
    <w:rsid w:val="000322EF"/>
    <w:rsid w:val="00032386"/>
    <w:rsid w:val="0003257B"/>
    <w:rsid w:val="00032750"/>
    <w:rsid w:val="0003277D"/>
    <w:rsid w:val="0003287D"/>
    <w:rsid w:val="000330B1"/>
    <w:rsid w:val="000333DE"/>
    <w:rsid w:val="000334A3"/>
    <w:rsid w:val="00033661"/>
    <w:rsid w:val="000343AA"/>
    <w:rsid w:val="00034912"/>
    <w:rsid w:val="0003516D"/>
    <w:rsid w:val="0003525F"/>
    <w:rsid w:val="00035872"/>
    <w:rsid w:val="0003614E"/>
    <w:rsid w:val="00036475"/>
    <w:rsid w:val="00036B85"/>
    <w:rsid w:val="00036C50"/>
    <w:rsid w:val="00037199"/>
    <w:rsid w:val="0003777C"/>
    <w:rsid w:val="00037B88"/>
    <w:rsid w:val="00037DC8"/>
    <w:rsid w:val="00040620"/>
    <w:rsid w:val="00040A1D"/>
    <w:rsid w:val="00040E07"/>
    <w:rsid w:val="0004150D"/>
    <w:rsid w:val="00041B4A"/>
    <w:rsid w:val="00041DB9"/>
    <w:rsid w:val="00042979"/>
    <w:rsid w:val="00042B7E"/>
    <w:rsid w:val="0004323C"/>
    <w:rsid w:val="00043598"/>
    <w:rsid w:val="000446D9"/>
    <w:rsid w:val="000447EF"/>
    <w:rsid w:val="00044CCA"/>
    <w:rsid w:val="000450CE"/>
    <w:rsid w:val="00045406"/>
    <w:rsid w:val="00045436"/>
    <w:rsid w:val="00045689"/>
    <w:rsid w:val="00045889"/>
    <w:rsid w:val="00046ACD"/>
    <w:rsid w:val="00047022"/>
    <w:rsid w:val="0004716E"/>
    <w:rsid w:val="0004762D"/>
    <w:rsid w:val="00047B46"/>
    <w:rsid w:val="000507BE"/>
    <w:rsid w:val="00050CDA"/>
    <w:rsid w:val="00050E92"/>
    <w:rsid w:val="000510BB"/>
    <w:rsid w:val="0005111F"/>
    <w:rsid w:val="0005127F"/>
    <w:rsid w:val="00051499"/>
    <w:rsid w:val="00052221"/>
    <w:rsid w:val="0005270B"/>
    <w:rsid w:val="00052B23"/>
    <w:rsid w:val="00052F65"/>
    <w:rsid w:val="000536A0"/>
    <w:rsid w:val="00053EC4"/>
    <w:rsid w:val="0005428B"/>
    <w:rsid w:val="0005432E"/>
    <w:rsid w:val="0005489E"/>
    <w:rsid w:val="00055710"/>
    <w:rsid w:val="00055976"/>
    <w:rsid w:val="00055ADA"/>
    <w:rsid w:val="00055C7C"/>
    <w:rsid w:val="00055F77"/>
    <w:rsid w:val="00056248"/>
    <w:rsid w:val="0005642D"/>
    <w:rsid w:val="000576BD"/>
    <w:rsid w:val="00057A12"/>
    <w:rsid w:val="00057D11"/>
    <w:rsid w:val="00057E30"/>
    <w:rsid w:val="000603A5"/>
    <w:rsid w:val="0006092D"/>
    <w:rsid w:val="00061514"/>
    <w:rsid w:val="00061A69"/>
    <w:rsid w:val="00061B87"/>
    <w:rsid w:val="00061F90"/>
    <w:rsid w:val="000632CF"/>
    <w:rsid w:val="00064626"/>
    <w:rsid w:val="00064F3A"/>
    <w:rsid w:val="000657F8"/>
    <w:rsid w:val="00065AE3"/>
    <w:rsid w:val="00065AF5"/>
    <w:rsid w:val="000661D7"/>
    <w:rsid w:val="000665EE"/>
    <w:rsid w:val="000667F6"/>
    <w:rsid w:val="0006702E"/>
    <w:rsid w:val="000670A6"/>
    <w:rsid w:val="000671D9"/>
    <w:rsid w:val="00067855"/>
    <w:rsid w:val="00067B3D"/>
    <w:rsid w:val="00067C4B"/>
    <w:rsid w:val="00067D47"/>
    <w:rsid w:val="00070008"/>
    <w:rsid w:val="0007077B"/>
    <w:rsid w:val="0007150B"/>
    <w:rsid w:val="00071F67"/>
    <w:rsid w:val="00073098"/>
    <w:rsid w:val="000732D4"/>
    <w:rsid w:val="00073408"/>
    <w:rsid w:val="00073A3C"/>
    <w:rsid w:val="00073A8F"/>
    <w:rsid w:val="00073B8C"/>
    <w:rsid w:val="0007441D"/>
    <w:rsid w:val="00074483"/>
    <w:rsid w:val="00074E4F"/>
    <w:rsid w:val="0007523B"/>
    <w:rsid w:val="000758FE"/>
    <w:rsid w:val="000761CD"/>
    <w:rsid w:val="0007637B"/>
    <w:rsid w:val="00076582"/>
    <w:rsid w:val="00076EB8"/>
    <w:rsid w:val="00077150"/>
    <w:rsid w:val="00077534"/>
    <w:rsid w:val="0007794F"/>
    <w:rsid w:val="00077A28"/>
    <w:rsid w:val="00077E45"/>
    <w:rsid w:val="0008016E"/>
    <w:rsid w:val="0008048C"/>
    <w:rsid w:val="000808F8"/>
    <w:rsid w:val="00080A80"/>
    <w:rsid w:val="00080AC5"/>
    <w:rsid w:val="0008118F"/>
    <w:rsid w:val="00081895"/>
    <w:rsid w:val="00081F68"/>
    <w:rsid w:val="00082136"/>
    <w:rsid w:val="00082298"/>
    <w:rsid w:val="000829A4"/>
    <w:rsid w:val="00082AFA"/>
    <w:rsid w:val="00082B71"/>
    <w:rsid w:val="00082D76"/>
    <w:rsid w:val="00082F14"/>
    <w:rsid w:val="00083387"/>
    <w:rsid w:val="0008368A"/>
    <w:rsid w:val="00083B0D"/>
    <w:rsid w:val="000851BB"/>
    <w:rsid w:val="00085573"/>
    <w:rsid w:val="00085BF0"/>
    <w:rsid w:val="00086880"/>
    <w:rsid w:val="00086C23"/>
    <w:rsid w:val="00087B5B"/>
    <w:rsid w:val="00087CCD"/>
    <w:rsid w:val="00090040"/>
    <w:rsid w:val="00090414"/>
    <w:rsid w:val="0009052F"/>
    <w:rsid w:val="0009077D"/>
    <w:rsid w:val="000911D2"/>
    <w:rsid w:val="00091708"/>
    <w:rsid w:val="00091BEF"/>
    <w:rsid w:val="00092188"/>
    <w:rsid w:val="00092555"/>
    <w:rsid w:val="00092781"/>
    <w:rsid w:val="000936A4"/>
    <w:rsid w:val="0009403C"/>
    <w:rsid w:val="0009454E"/>
    <w:rsid w:val="00094669"/>
    <w:rsid w:val="0009485B"/>
    <w:rsid w:val="00095175"/>
    <w:rsid w:val="00095E6C"/>
    <w:rsid w:val="00095FD2"/>
    <w:rsid w:val="000968C3"/>
    <w:rsid w:val="00096E5C"/>
    <w:rsid w:val="00097057"/>
    <w:rsid w:val="000971F2"/>
    <w:rsid w:val="00097DCF"/>
    <w:rsid w:val="000A008C"/>
    <w:rsid w:val="000A08F0"/>
    <w:rsid w:val="000A0979"/>
    <w:rsid w:val="000A0A8D"/>
    <w:rsid w:val="000A10BA"/>
    <w:rsid w:val="000A157F"/>
    <w:rsid w:val="000A1677"/>
    <w:rsid w:val="000A1BBB"/>
    <w:rsid w:val="000A1CB8"/>
    <w:rsid w:val="000A2676"/>
    <w:rsid w:val="000A290A"/>
    <w:rsid w:val="000A2EFC"/>
    <w:rsid w:val="000A2F1E"/>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830"/>
    <w:rsid w:val="000B0A50"/>
    <w:rsid w:val="000B0E6A"/>
    <w:rsid w:val="000B1965"/>
    <w:rsid w:val="000B1E52"/>
    <w:rsid w:val="000B1F42"/>
    <w:rsid w:val="000B2842"/>
    <w:rsid w:val="000B29D3"/>
    <w:rsid w:val="000B359B"/>
    <w:rsid w:val="000B3E0F"/>
    <w:rsid w:val="000B41B6"/>
    <w:rsid w:val="000B41FE"/>
    <w:rsid w:val="000B4307"/>
    <w:rsid w:val="000B4790"/>
    <w:rsid w:val="000B5650"/>
    <w:rsid w:val="000B5E2B"/>
    <w:rsid w:val="000B6CCB"/>
    <w:rsid w:val="000B6DD8"/>
    <w:rsid w:val="000B6DE7"/>
    <w:rsid w:val="000B6F2B"/>
    <w:rsid w:val="000B7082"/>
    <w:rsid w:val="000B76B3"/>
    <w:rsid w:val="000B786C"/>
    <w:rsid w:val="000C0814"/>
    <w:rsid w:val="000C0822"/>
    <w:rsid w:val="000C0B6B"/>
    <w:rsid w:val="000C1250"/>
    <w:rsid w:val="000C1504"/>
    <w:rsid w:val="000C2616"/>
    <w:rsid w:val="000C265A"/>
    <w:rsid w:val="000C3637"/>
    <w:rsid w:val="000C39B0"/>
    <w:rsid w:val="000C3AA9"/>
    <w:rsid w:val="000C3AEA"/>
    <w:rsid w:val="000C44F1"/>
    <w:rsid w:val="000C4957"/>
    <w:rsid w:val="000C4DF1"/>
    <w:rsid w:val="000C5214"/>
    <w:rsid w:val="000C6825"/>
    <w:rsid w:val="000C6C0A"/>
    <w:rsid w:val="000C6D67"/>
    <w:rsid w:val="000C74FE"/>
    <w:rsid w:val="000C7514"/>
    <w:rsid w:val="000C7A49"/>
    <w:rsid w:val="000C7C05"/>
    <w:rsid w:val="000C7E30"/>
    <w:rsid w:val="000C7E61"/>
    <w:rsid w:val="000C7F7A"/>
    <w:rsid w:val="000D048E"/>
    <w:rsid w:val="000D081E"/>
    <w:rsid w:val="000D0CD7"/>
    <w:rsid w:val="000D0DE0"/>
    <w:rsid w:val="000D0E3E"/>
    <w:rsid w:val="000D0E8B"/>
    <w:rsid w:val="000D182B"/>
    <w:rsid w:val="000D1E58"/>
    <w:rsid w:val="000D1FCD"/>
    <w:rsid w:val="000D215A"/>
    <w:rsid w:val="000D2A01"/>
    <w:rsid w:val="000D2DB0"/>
    <w:rsid w:val="000D2E80"/>
    <w:rsid w:val="000D302F"/>
    <w:rsid w:val="000D36AB"/>
    <w:rsid w:val="000D381B"/>
    <w:rsid w:val="000D4561"/>
    <w:rsid w:val="000D494F"/>
    <w:rsid w:val="000D4A75"/>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9BA"/>
    <w:rsid w:val="000E1FE8"/>
    <w:rsid w:val="000E24C1"/>
    <w:rsid w:val="000E2C2E"/>
    <w:rsid w:val="000E2C74"/>
    <w:rsid w:val="000E3A38"/>
    <w:rsid w:val="000E43C6"/>
    <w:rsid w:val="000E4463"/>
    <w:rsid w:val="000E4BB8"/>
    <w:rsid w:val="000E5380"/>
    <w:rsid w:val="000E5687"/>
    <w:rsid w:val="000E5D87"/>
    <w:rsid w:val="000E5DF5"/>
    <w:rsid w:val="000E5F80"/>
    <w:rsid w:val="000E6708"/>
    <w:rsid w:val="000E6A76"/>
    <w:rsid w:val="000E6C67"/>
    <w:rsid w:val="000E6FAB"/>
    <w:rsid w:val="000E70EB"/>
    <w:rsid w:val="000E7639"/>
    <w:rsid w:val="000F0010"/>
    <w:rsid w:val="000F04AA"/>
    <w:rsid w:val="000F0730"/>
    <w:rsid w:val="000F078E"/>
    <w:rsid w:val="000F0C7C"/>
    <w:rsid w:val="000F1232"/>
    <w:rsid w:val="000F1479"/>
    <w:rsid w:val="000F17BD"/>
    <w:rsid w:val="000F1960"/>
    <w:rsid w:val="000F1E62"/>
    <w:rsid w:val="000F2050"/>
    <w:rsid w:val="000F2221"/>
    <w:rsid w:val="000F2521"/>
    <w:rsid w:val="000F325B"/>
    <w:rsid w:val="000F351F"/>
    <w:rsid w:val="000F3E26"/>
    <w:rsid w:val="000F3E9D"/>
    <w:rsid w:val="000F3EEF"/>
    <w:rsid w:val="000F51E3"/>
    <w:rsid w:val="000F5F80"/>
    <w:rsid w:val="000F5FA3"/>
    <w:rsid w:val="000F68DC"/>
    <w:rsid w:val="000F77BC"/>
    <w:rsid w:val="000F79A5"/>
    <w:rsid w:val="000F7EEF"/>
    <w:rsid w:val="00100092"/>
    <w:rsid w:val="00100562"/>
    <w:rsid w:val="00101062"/>
    <w:rsid w:val="0010117C"/>
    <w:rsid w:val="001011AA"/>
    <w:rsid w:val="00101356"/>
    <w:rsid w:val="00101847"/>
    <w:rsid w:val="00101A0A"/>
    <w:rsid w:val="001028C8"/>
    <w:rsid w:val="001031D7"/>
    <w:rsid w:val="001034A4"/>
    <w:rsid w:val="00103FB4"/>
    <w:rsid w:val="00103FC5"/>
    <w:rsid w:val="001043D0"/>
    <w:rsid w:val="00104B92"/>
    <w:rsid w:val="001051C6"/>
    <w:rsid w:val="0010587B"/>
    <w:rsid w:val="00105901"/>
    <w:rsid w:val="001064B6"/>
    <w:rsid w:val="0010653F"/>
    <w:rsid w:val="0010654A"/>
    <w:rsid w:val="001065FF"/>
    <w:rsid w:val="00106608"/>
    <w:rsid w:val="00106865"/>
    <w:rsid w:val="00106944"/>
    <w:rsid w:val="0010731D"/>
    <w:rsid w:val="00107E0B"/>
    <w:rsid w:val="0011000C"/>
    <w:rsid w:val="00110DF4"/>
    <w:rsid w:val="00110E67"/>
    <w:rsid w:val="001114A7"/>
    <w:rsid w:val="00111617"/>
    <w:rsid w:val="001118BD"/>
    <w:rsid w:val="00112745"/>
    <w:rsid w:val="00112BEE"/>
    <w:rsid w:val="00112D45"/>
    <w:rsid w:val="00113933"/>
    <w:rsid w:val="00113C77"/>
    <w:rsid w:val="00113C97"/>
    <w:rsid w:val="00114013"/>
    <w:rsid w:val="001141D5"/>
    <w:rsid w:val="00115195"/>
    <w:rsid w:val="0011537C"/>
    <w:rsid w:val="0011551A"/>
    <w:rsid w:val="001158AF"/>
    <w:rsid w:val="00115CF4"/>
    <w:rsid w:val="001162A4"/>
    <w:rsid w:val="001162EC"/>
    <w:rsid w:val="00116565"/>
    <w:rsid w:val="0011688C"/>
    <w:rsid w:val="00116ECC"/>
    <w:rsid w:val="00116F09"/>
    <w:rsid w:val="0011715C"/>
    <w:rsid w:val="00117259"/>
    <w:rsid w:val="001177AA"/>
    <w:rsid w:val="0012025C"/>
    <w:rsid w:val="00120C89"/>
    <w:rsid w:val="00120E93"/>
    <w:rsid w:val="00121A5A"/>
    <w:rsid w:val="00121B81"/>
    <w:rsid w:val="00121F06"/>
    <w:rsid w:val="001224D6"/>
    <w:rsid w:val="0012270E"/>
    <w:rsid w:val="00122B64"/>
    <w:rsid w:val="001233C2"/>
    <w:rsid w:val="00123526"/>
    <w:rsid w:val="001239CB"/>
    <w:rsid w:val="00123C34"/>
    <w:rsid w:val="00123D53"/>
    <w:rsid w:val="00123DCD"/>
    <w:rsid w:val="00123FEA"/>
    <w:rsid w:val="0012414D"/>
    <w:rsid w:val="00124E07"/>
    <w:rsid w:val="001259C1"/>
    <w:rsid w:val="00125EE9"/>
    <w:rsid w:val="00125FD5"/>
    <w:rsid w:val="001267DC"/>
    <w:rsid w:val="00126C36"/>
    <w:rsid w:val="00126DA3"/>
    <w:rsid w:val="0012734F"/>
    <w:rsid w:val="001275E9"/>
    <w:rsid w:val="00127A17"/>
    <w:rsid w:val="00127AC4"/>
    <w:rsid w:val="00127EAA"/>
    <w:rsid w:val="00130C55"/>
    <w:rsid w:val="00131065"/>
    <w:rsid w:val="001312D3"/>
    <w:rsid w:val="001317A7"/>
    <w:rsid w:val="00131EA1"/>
    <w:rsid w:val="00131ED4"/>
    <w:rsid w:val="00132273"/>
    <w:rsid w:val="00132349"/>
    <w:rsid w:val="00132351"/>
    <w:rsid w:val="00132536"/>
    <w:rsid w:val="00132574"/>
    <w:rsid w:val="00132BE2"/>
    <w:rsid w:val="00132CD7"/>
    <w:rsid w:val="001333E6"/>
    <w:rsid w:val="00133855"/>
    <w:rsid w:val="00133921"/>
    <w:rsid w:val="00134CD6"/>
    <w:rsid w:val="00135003"/>
    <w:rsid w:val="001352C1"/>
    <w:rsid w:val="00135A5D"/>
    <w:rsid w:val="00135E26"/>
    <w:rsid w:val="00136704"/>
    <w:rsid w:val="00136747"/>
    <w:rsid w:val="00136857"/>
    <w:rsid w:val="00137343"/>
    <w:rsid w:val="00137E32"/>
    <w:rsid w:val="00140703"/>
    <w:rsid w:val="00140773"/>
    <w:rsid w:val="00140BEA"/>
    <w:rsid w:val="0014105B"/>
    <w:rsid w:val="00141353"/>
    <w:rsid w:val="00141707"/>
    <w:rsid w:val="0014175B"/>
    <w:rsid w:val="0014178C"/>
    <w:rsid w:val="00141936"/>
    <w:rsid w:val="00141AB0"/>
    <w:rsid w:val="00141B5F"/>
    <w:rsid w:val="001433A9"/>
    <w:rsid w:val="00143FA9"/>
    <w:rsid w:val="00144683"/>
    <w:rsid w:val="00144E11"/>
    <w:rsid w:val="00145097"/>
    <w:rsid w:val="001450FC"/>
    <w:rsid w:val="0014562E"/>
    <w:rsid w:val="001462AC"/>
    <w:rsid w:val="00146DAB"/>
    <w:rsid w:val="00146E65"/>
    <w:rsid w:val="0014763D"/>
    <w:rsid w:val="00147A1A"/>
    <w:rsid w:val="00147D23"/>
    <w:rsid w:val="00150549"/>
    <w:rsid w:val="00150B1E"/>
    <w:rsid w:val="00150D64"/>
    <w:rsid w:val="00151015"/>
    <w:rsid w:val="00151935"/>
    <w:rsid w:val="00151A5D"/>
    <w:rsid w:val="00151A80"/>
    <w:rsid w:val="00151E29"/>
    <w:rsid w:val="00151ED8"/>
    <w:rsid w:val="001525B7"/>
    <w:rsid w:val="00152783"/>
    <w:rsid w:val="00152BCD"/>
    <w:rsid w:val="00153048"/>
    <w:rsid w:val="00153227"/>
    <w:rsid w:val="00153348"/>
    <w:rsid w:val="0015346B"/>
    <w:rsid w:val="001535B3"/>
    <w:rsid w:val="00153B51"/>
    <w:rsid w:val="00154485"/>
    <w:rsid w:val="00154A5E"/>
    <w:rsid w:val="00154D52"/>
    <w:rsid w:val="00154DFF"/>
    <w:rsid w:val="0015533E"/>
    <w:rsid w:val="0015633F"/>
    <w:rsid w:val="001564ED"/>
    <w:rsid w:val="0015664F"/>
    <w:rsid w:val="00156806"/>
    <w:rsid w:val="001573B7"/>
    <w:rsid w:val="00157B35"/>
    <w:rsid w:val="00157CBE"/>
    <w:rsid w:val="00157F31"/>
    <w:rsid w:val="00157FA6"/>
    <w:rsid w:val="00160302"/>
    <w:rsid w:val="001605EA"/>
    <w:rsid w:val="00160622"/>
    <w:rsid w:val="0016083B"/>
    <w:rsid w:val="00160B8C"/>
    <w:rsid w:val="001616ED"/>
    <w:rsid w:val="00161C17"/>
    <w:rsid w:val="00162186"/>
    <w:rsid w:val="00162282"/>
    <w:rsid w:val="0016229E"/>
    <w:rsid w:val="00162C22"/>
    <w:rsid w:val="00163173"/>
    <w:rsid w:val="0016375B"/>
    <w:rsid w:val="00163A22"/>
    <w:rsid w:val="001644C3"/>
    <w:rsid w:val="001649EA"/>
    <w:rsid w:val="00165318"/>
    <w:rsid w:val="00165514"/>
    <w:rsid w:val="0016579C"/>
    <w:rsid w:val="00165855"/>
    <w:rsid w:val="00165D6A"/>
    <w:rsid w:val="00165EB4"/>
    <w:rsid w:val="00166395"/>
    <w:rsid w:val="001664A1"/>
    <w:rsid w:val="00166EE2"/>
    <w:rsid w:val="00167032"/>
    <w:rsid w:val="0016743D"/>
    <w:rsid w:val="0017076E"/>
    <w:rsid w:val="00170BF4"/>
    <w:rsid w:val="001715AC"/>
    <w:rsid w:val="001719BA"/>
    <w:rsid w:val="00171D6D"/>
    <w:rsid w:val="0017247A"/>
    <w:rsid w:val="00172A00"/>
    <w:rsid w:val="00172D30"/>
    <w:rsid w:val="00172F93"/>
    <w:rsid w:val="0017310C"/>
    <w:rsid w:val="001736B6"/>
    <w:rsid w:val="001742C7"/>
    <w:rsid w:val="00174906"/>
    <w:rsid w:val="00174A85"/>
    <w:rsid w:val="00174B7C"/>
    <w:rsid w:val="00174EB5"/>
    <w:rsid w:val="00174FC4"/>
    <w:rsid w:val="001759B3"/>
    <w:rsid w:val="00175B39"/>
    <w:rsid w:val="001761AC"/>
    <w:rsid w:val="001761E7"/>
    <w:rsid w:val="00176D73"/>
    <w:rsid w:val="00176FBB"/>
    <w:rsid w:val="00177051"/>
    <w:rsid w:val="00177059"/>
    <w:rsid w:val="001777AB"/>
    <w:rsid w:val="00177AE4"/>
    <w:rsid w:val="00180DAD"/>
    <w:rsid w:val="00181345"/>
    <w:rsid w:val="00181BD1"/>
    <w:rsid w:val="00182316"/>
    <w:rsid w:val="001824E4"/>
    <w:rsid w:val="0018268B"/>
    <w:rsid w:val="0018268D"/>
    <w:rsid w:val="00182CC4"/>
    <w:rsid w:val="001831C2"/>
    <w:rsid w:val="0018350C"/>
    <w:rsid w:val="00183594"/>
    <w:rsid w:val="0018410F"/>
    <w:rsid w:val="0018423A"/>
    <w:rsid w:val="001842E5"/>
    <w:rsid w:val="001845C2"/>
    <w:rsid w:val="00184E10"/>
    <w:rsid w:val="001854A4"/>
    <w:rsid w:val="00185864"/>
    <w:rsid w:val="00185EAB"/>
    <w:rsid w:val="0018677D"/>
    <w:rsid w:val="00186F3B"/>
    <w:rsid w:val="00187D01"/>
    <w:rsid w:val="001902C5"/>
    <w:rsid w:val="00190361"/>
    <w:rsid w:val="00190539"/>
    <w:rsid w:val="00190B5A"/>
    <w:rsid w:val="00190BE1"/>
    <w:rsid w:val="0019111F"/>
    <w:rsid w:val="0019306A"/>
    <w:rsid w:val="001930D9"/>
    <w:rsid w:val="001936DC"/>
    <w:rsid w:val="00193A4F"/>
    <w:rsid w:val="00193F6A"/>
    <w:rsid w:val="00194483"/>
    <w:rsid w:val="0019493D"/>
    <w:rsid w:val="0019551C"/>
    <w:rsid w:val="00195829"/>
    <w:rsid w:val="00196EF9"/>
    <w:rsid w:val="0019746B"/>
    <w:rsid w:val="001977BE"/>
    <w:rsid w:val="00197883"/>
    <w:rsid w:val="001979F9"/>
    <w:rsid w:val="00197B56"/>
    <w:rsid w:val="00197FC5"/>
    <w:rsid w:val="001A0715"/>
    <w:rsid w:val="001A0882"/>
    <w:rsid w:val="001A0CEC"/>
    <w:rsid w:val="001A0D95"/>
    <w:rsid w:val="001A10BF"/>
    <w:rsid w:val="001A15CC"/>
    <w:rsid w:val="001A1661"/>
    <w:rsid w:val="001A1E28"/>
    <w:rsid w:val="001A3210"/>
    <w:rsid w:val="001A351D"/>
    <w:rsid w:val="001A3569"/>
    <w:rsid w:val="001A3795"/>
    <w:rsid w:val="001A3816"/>
    <w:rsid w:val="001A3B8D"/>
    <w:rsid w:val="001A4007"/>
    <w:rsid w:val="001A4055"/>
    <w:rsid w:val="001A4C83"/>
    <w:rsid w:val="001A516E"/>
    <w:rsid w:val="001A5AC6"/>
    <w:rsid w:val="001A62EC"/>
    <w:rsid w:val="001A6FD9"/>
    <w:rsid w:val="001A703B"/>
    <w:rsid w:val="001A706F"/>
    <w:rsid w:val="001A708E"/>
    <w:rsid w:val="001A7214"/>
    <w:rsid w:val="001A7BB8"/>
    <w:rsid w:val="001A7BE3"/>
    <w:rsid w:val="001A7FAD"/>
    <w:rsid w:val="001B077E"/>
    <w:rsid w:val="001B0A5E"/>
    <w:rsid w:val="001B1495"/>
    <w:rsid w:val="001B1A67"/>
    <w:rsid w:val="001B2639"/>
    <w:rsid w:val="001B273E"/>
    <w:rsid w:val="001B29AA"/>
    <w:rsid w:val="001B3015"/>
    <w:rsid w:val="001B31F0"/>
    <w:rsid w:val="001B3274"/>
    <w:rsid w:val="001B3B56"/>
    <w:rsid w:val="001B4534"/>
    <w:rsid w:val="001B4565"/>
    <w:rsid w:val="001B4B84"/>
    <w:rsid w:val="001B4E95"/>
    <w:rsid w:val="001B500F"/>
    <w:rsid w:val="001B5792"/>
    <w:rsid w:val="001B57E3"/>
    <w:rsid w:val="001B5882"/>
    <w:rsid w:val="001B5A97"/>
    <w:rsid w:val="001B635A"/>
    <w:rsid w:val="001B66DB"/>
    <w:rsid w:val="001B6974"/>
    <w:rsid w:val="001B74F7"/>
    <w:rsid w:val="001C06FE"/>
    <w:rsid w:val="001C07DB"/>
    <w:rsid w:val="001C0822"/>
    <w:rsid w:val="001C0E3E"/>
    <w:rsid w:val="001C119D"/>
    <w:rsid w:val="001C14BA"/>
    <w:rsid w:val="001C2EE7"/>
    <w:rsid w:val="001C2F60"/>
    <w:rsid w:val="001C3493"/>
    <w:rsid w:val="001C37FC"/>
    <w:rsid w:val="001C3869"/>
    <w:rsid w:val="001C3DCB"/>
    <w:rsid w:val="001C3E55"/>
    <w:rsid w:val="001C3F07"/>
    <w:rsid w:val="001C3F10"/>
    <w:rsid w:val="001C43D8"/>
    <w:rsid w:val="001C5438"/>
    <w:rsid w:val="001C5691"/>
    <w:rsid w:val="001C6115"/>
    <w:rsid w:val="001C6877"/>
    <w:rsid w:val="001C6992"/>
    <w:rsid w:val="001C69FD"/>
    <w:rsid w:val="001D1235"/>
    <w:rsid w:val="001D14FD"/>
    <w:rsid w:val="001D1983"/>
    <w:rsid w:val="001D1A27"/>
    <w:rsid w:val="001D1BD6"/>
    <w:rsid w:val="001D1D79"/>
    <w:rsid w:val="001D2617"/>
    <w:rsid w:val="001D2A69"/>
    <w:rsid w:val="001D2ACD"/>
    <w:rsid w:val="001D34E3"/>
    <w:rsid w:val="001D35C3"/>
    <w:rsid w:val="001D37A2"/>
    <w:rsid w:val="001D39EC"/>
    <w:rsid w:val="001D3BB9"/>
    <w:rsid w:val="001D42FC"/>
    <w:rsid w:val="001D480B"/>
    <w:rsid w:val="001D4CB8"/>
    <w:rsid w:val="001D4FC7"/>
    <w:rsid w:val="001D56D6"/>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1AE"/>
    <w:rsid w:val="001E2A98"/>
    <w:rsid w:val="001E2D7E"/>
    <w:rsid w:val="001E2EB4"/>
    <w:rsid w:val="001E3026"/>
    <w:rsid w:val="001E3357"/>
    <w:rsid w:val="001E343F"/>
    <w:rsid w:val="001E421D"/>
    <w:rsid w:val="001E42EC"/>
    <w:rsid w:val="001E4577"/>
    <w:rsid w:val="001E4893"/>
    <w:rsid w:val="001E4E6F"/>
    <w:rsid w:val="001E4FDE"/>
    <w:rsid w:val="001E5530"/>
    <w:rsid w:val="001E56CD"/>
    <w:rsid w:val="001E5770"/>
    <w:rsid w:val="001E5CE1"/>
    <w:rsid w:val="001E5D67"/>
    <w:rsid w:val="001E641F"/>
    <w:rsid w:val="001E72B3"/>
    <w:rsid w:val="001E7575"/>
    <w:rsid w:val="001E7C2F"/>
    <w:rsid w:val="001F089F"/>
    <w:rsid w:val="001F14A4"/>
    <w:rsid w:val="001F178C"/>
    <w:rsid w:val="001F1A27"/>
    <w:rsid w:val="001F1AC4"/>
    <w:rsid w:val="001F24A4"/>
    <w:rsid w:val="001F2580"/>
    <w:rsid w:val="001F25C6"/>
    <w:rsid w:val="001F26B6"/>
    <w:rsid w:val="001F28D3"/>
    <w:rsid w:val="001F30DC"/>
    <w:rsid w:val="001F340F"/>
    <w:rsid w:val="001F3BBE"/>
    <w:rsid w:val="001F4755"/>
    <w:rsid w:val="001F4ECF"/>
    <w:rsid w:val="001F5378"/>
    <w:rsid w:val="001F579C"/>
    <w:rsid w:val="001F5907"/>
    <w:rsid w:val="001F5BA0"/>
    <w:rsid w:val="001F5C79"/>
    <w:rsid w:val="001F6181"/>
    <w:rsid w:val="001F6D2C"/>
    <w:rsid w:val="001F7372"/>
    <w:rsid w:val="001F78EF"/>
    <w:rsid w:val="0020086D"/>
    <w:rsid w:val="00200EA2"/>
    <w:rsid w:val="00200EE4"/>
    <w:rsid w:val="002010BF"/>
    <w:rsid w:val="00202A15"/>
    <w:rsid w:val="00202B42"/>
    <w:rsid w:val="00202C26"/>
    <w:rsid w:val="00202E26"/>
    <w:rsid w:val="002037F2"/>
    <w:rsid w:val="002037F9"/>
    <w:rsid w:val="00203A5D"/>
    <w:rsid w:val="00203C35"/>
    <w:rsid w:val="0020413C"/>
    <w:rsid w:val="002042E6"/>
    <w:rsid w:val="00204620"/>
    <w:rsid w:val="002054A4"/>
    <w:rsid w:val="00205FBD"/>
    <w:rsid w:val="00205FD0"/>
    <w:rsid w:val="00206272"/>
    <w:rsid w:val="00206BEE"/>
    <w:rsid w:val="00206CCD"/>
    <w:rsid w:val="00206E9A"/>
    <w:rsid w:val="0020740F"/>
    <w:rsid w:val="00207B74"/>
    <w:rsid w:val="00207D03"/>
    <w:rsid w:val="002101A1"/>
    <w:rsid w:val="0021062B"/>
    <w:rsid w:val="00210D32"/>
    <w:rsid w:val="00210F00"/>
    <w:rsid w:val="002118D2"/>
    <w:rsid w:val="00212093"/>
    <w:rsid w:val="00212449"/>
    <w:rsid w:val="002124FB"/>
    <w:rsid w:val="00212714"/>
    <w:rsid w:val="00212B87"/>
    <w:rsid w:val="00212F42"/>
    <w:rsid w:val="00213748"/>
    <w:rsid w:val="0021396B"/>
    <w:rsid w:val="00213DE2"/>
    <w:rsid w:val="00214319"/>
    <w:rsid w:val="00214649"/>
    <w:rsid w:val="00214A44"/>
    <w:rsid w:val="00214A90"/>
    <w:rsid w:val="00214CE4"/>
    <w:rsid w:val="002153C1"/>
    <w:rsid w:val="0021567C"/>
    <w:rsid w:val="0021572B"/>
    <w:rsid w:val="00215EEF"/>
    <w:rsid w:val="0021635B"/>
    <w:rsid w:val="002163E2"/>
    <w:rsid w:val="00216431"/>
    <w:rsid w:val="002166E7"/>
    <w:rsid w:val="00216BF8"/>
    <w:rsid w:val="00216C61"/>
    <w:rsid w:val="00216CCD"/>
    <w:rsid w:val="00217222"/>
    <w:rsid w:val="002175A8"/>
    <w:rsid w:val="002175AF"/>
    <w:rsid w:val="002175D3"/>
    <w:rsid w:val="00217B95"/>
    <w:rsid w:val="0022005C"/>
    <w:rsid w:val="00220610"/>
    <w:rsid w:val="00220DAC"/>
    <w:rsid w:val="00220E68"/>
    <w:rsid w:val="00220FAF"/>
    <w:rsid w:val="002215A2"/>
    <w:rsid w:val="00221826"/>
    <w:rsid w:val="00222245"/>
    <w:rsid w:val="00222650"/>
    <w:rsid w:val="00222873"/>
    <w:rsid w:val="00222EE7"/>
    <w:rsid w:val="00222F46"/>
    <w:rsid w:val="0022302B"/>
    <w:rsid w:val="00224677"/>
    <w:rsid w:val="002254EE"/>
    <w:rsid w:val="00225597"/>
    <w:rsid w:val="002255A7"/>
    <w:rsid w:val="0022578E"/>
    <w:rsid w:val="00225C63"/>
    <w:rsid w:val="00226A9A"/>
    <w:rsid w:val="00226EE5"/>
    <w:rsid w:val="0022713E"/>
    <w:rsid w:val="002273A2"/>
    <w:rsid w:val="002275C6"/>
    <w:rsid w:val="002303E2"/>
    <w:rsid w:val="0023070F"/>
    <w:rsid w:val="00231B10"/>
    <w:rsid w:val="00231EEF"/>
    <w:rsid w:val="00232891"/>
    <w:rsid w:val="00232B34"/>
    <w:rsid w:val="0023314E"/>
    <w:rsid w:val="002333E9"/>
    <w:rsid w:val="0023391E"/>
    <w:rsid w:val="00234133"/>
    <w:rsid w:val="002347DA"/>
    <w:rsid w:val="00234E8D"/>
    <w:rsid w:val="00235076"/>
    <w:rsid w:val="00236169"/>
    <w:rsid w:val="00236A7F"/>
    <w:rsid w:val="00237D9B"/>
    <w:rsid w:val="0024005F"/>
    <w:rsid w:val="0024023D"/>
    <w:rsid w:val="002403CB"/>
    <w:rsid w:val="00240892"/>
    <w:rsid w:val="00240D0A"/>
    <w:rsid w:val="00240D8B"/>
    <w:rsid w:val="00240EFC"/>
    <w:rsid w:val="00241A83"/>
    <w:rsid w:val="00241AE5"/>
    <w:rsid w:val="00241F33"/>
    <w:rsid w:val="002420B3"/>
    <w:rsid w:val="002420D0"/>
    <w:rsid w:val="00242272"/>
    <w:rsid w:val="00242416"/>
    <w:rsid w:val="00242650"/>
    <w:rsid w:val="00242ACB"/>
    <w:rsid w:val="00242DBF"/>
    <w:rsid w:val="00243160"/>
    <w:rsid w:val="00243587"/>
    <w:rsid w:val="00243B9A"/>
    <w:rsid w:val="00243C7A"/>
    <w:rsid w:val="00243DA6"/>
    <w:rsid w:val="00243F02"/>
    <w:rsid w:val="00244066"/>
    <w:rsid w:val="00244282"/>
    <w:rsid w:val="002446DE"/>
    <w:rsid w:val="00244973"/>
    <w:rsid w:val="0024499E"/>
    <w:rsid w:val="00245AC4"/>
    <w:rsid w:val="00245DB2"/>
    <w:rsid w:val="00245E1A"/>
    <w:rsid w:val="002465BD"/>
    <w:rsid w:val="00247610"/>
    <w:rsid w:val="00250905"/>
    <w:rsid w:val="00250AB4"/>
    <w:rsid w:val="00250EE8"/>
    <w:rsid w:val="00250F46"/>
    <w:rsid w:val="00251046"/>
    <w:rsid w:val="0025108C"/>
    <w:rsid w:val="00251394"/>
    <w:rsid w:val="00251634"/>
    <w:rsid w:val="00251791"/>
    <w:rsid w:val="0025204D"/>
    <w:rsid w:val="00252980"/>
    <w:rsid w:val="002533D2"/>
    <w:rsid w:val="00253AFE"/>
    <w:rsid w:val="00253B7A"/>
    <w:rsid w:val="00253F4D"/>
    <w:rsid w:val="002547ED"/>
    <w:rsid w:val="0025494D"/>
    <w:rsid w:val="00254AF9"/>
    <w:rsid w:val="00254EBE"/>
    <w:rsid w:val="00255140"/>
    <w:rsid w:val="00255238"/>
    <w:rsid w:val="00255359"/>
    <w:rsid w:val="002554E0"/>
    <w:rsid w:val="002557CC"/>
    <w:rsid w:val="002561E1"/>
    <w:rsid w:val="00257059"/>
    <w:rsid w:val="002577E4"/>
    <w:rsid w:val="00261812"/>
    <w:rsid w:val="00262093"/>
    <w:rsid w:val="00262170"/>
    <w:rsid w:val="002636E0"/>
    <w:rsid w:val="00263791"/>
    <w:rsid w:val="0026406D"/>
    <w:rsid w:val="00264492"/>
    <w:rsid w:val="00264539"/>
    <w:rsid w:val="002645FB"/>
    <w:rsid w:val="00264AD4"/>
    <w:rsid w:val="0026528C"/>
    <w:rsid w:val="0026530C"/>
    <w:rsid w:val="0026546E"/>
    <w:rsid w:val="0026547F"/>
    <w:rsid w:val="00265576"/>
    <w:rsid w:val="00265BF2"/>
    <w:rsid w:val="00265E2D"/>
    <w:rsid w:val="002667B0"/>
    <w:rsid w:val="00266FB4"/>
    <w:rsid w:val="002671E9"/>
    <w:rsid w:val="0026725B"/>
    <w:rsid w:val="002704D7"/>
    <w:rsid w:val="00271432"/>
    <w:rsid w:val="00271492"/>
    <w:rsid w:val="00271638"/>
    <w:rsid w:val="0027171C"/>
    <w:rsid w:val="00271AD7"/>
    <w:rsid w:val="00272D17"/>
    <w:rsid w:val="00272D1F"/>
    <w:rsid w:val="002732FC"/>
    <w:rsid w:val="00273E49"/>
    <w:rsid w:val="0027408A"/>
    <w:rsid w:val="0027517D"/>
    <w:rsid w:val="002751CA"/>
    <w:rsid w:val="00275238"/>
    <w:rsid w:val="0027533E"/>
    <w:rsid w:val="002757C3"/>
    <w:rsid w:val="002757F9"/>
    <w:rsid w:val="00275E21"/>
    <w:rsid w:val="00276034"/>
    <w:rsid w:val="00276303"/>
    <w:rsid w:val="00276698"/>
    <w:rsid w:val="0027707A"/>
    <w:rsid w:val="00277111"/>
    <w:rsid w:val="00277545"/>
    <w:rsid w:val="00277DA7"/>
    <w:rsid w:val="00277DD5"/>
    <w:rsid w:val="002809CA"/>
    <w:rsid w:val="002811F0"/>
    <w:rsid w:val="0028141C"/>
    <w:rsid w:val="00281621"/>
    <w:rsid w:val="00281AA1"/>
    <w:rsid w:val="00281B4C"/>
    <w:rsid w:val="002822BE"/>
    <w:rsid w:val="00282D6F"/>
    <w:rsid w:val="00282F70"/>
    <w:rsid w:val="00283141"/>
    <w:rsid w:val="0028422E"/>
    <w:rsid w:val="00284269"/>
    <w:rsid w:val="002843B8"/>
    <w:rsid w:val="00284577"/>
    <w:rsid w:val="002847DA"/>
    <w:rsid w:val="00284A4A"/>
    <w:rsid w:val="0028618E"/>
    <w:rsid w:val="002864ED"/>
    <w:rsid w:val="00286A14"/>
    <w:rsid w:val="00286D24"/>
    <w:rsid w:val="00287731"/>
    <w:rsid w:val="00290253"/>
    <w:rsid w:val="002905C0"/>
    <w:rsid w:val="0029106C"/>
    <w:rsid w:val="002910F9"/>
    <w:rsid w:val="002918A0"/>
    <w:rsid w:val="00292720"/>
    <w:rsid w:val="0029282C"/>
    <w:rsid w:val="002928DC"/>
    <w:rsid w:val="00292E45"/>
    <w:rsid w:val="0029351A"/>
    <w:rsid w:val="00293DAA"/>
    <w:rsid w:val="00294088"/>
    <w:rsid w:val="0029433A"/>
    <w:rsid w:val="002943F1"/>
    <w:rsid w:val="0029474F"/>
    <w:rsid w:val="002948B3"/>
    <w:rsid w:val="00294C65"/>
    <w:rsid w:val="0029507D"/>
    <w:rsid w:val="00295385"/>
    <w:rsid w:val="002962DB"/>
    <w:rsid w:val="002965E7"/>
    <w:rsid w:val="00296C86"/>
    <w:rsid w:val="00297573"/>
    <w:rsid w:val="00297CD0"/>
    <w:rsid w:val="002A0076"/>
    <w:rsid w:val="002A01F8"/>
    <w:rsid w:val="002A0377"/>
    <w:rsid w:val="002A0480"/>
    <w:rsid w:val="002A12F9"/>
    <w:rsid w:val="002A148E"/>
    <w:rsid w:val="002A1BF8"/>
    <w:rsid w:val="002A1DE5"/>
    <w:rsid w:val="002A2265"/>
    <w:rsid w:val="002A327C"/>
    <w:rsid w:val="002A3C3B"/>
    <w:rsid w:val="002A4770"/>
    <w:rsid w:val="002A4B5B"/>
    <w:rsid w:val="002A586E"/>
    <w:rsid w:val="002A58DB"/>
    <w:rsid w:val="002A5DC2"/>
    <w:rsid w:val="002A5F85"/>
    <w:rsid w:val="002A62AA"/>
    <w:rsid w:val="002A7CA3"/>
    <w:rsid w:val="002A7D1D"/>
    <w:rsid w:val="002A7E59"/>
    <w:rsid w:val="002A7F40"/>
    <w:rsid w:val="002A7FC9"/>
    <w:rsid w:val="002B0408"/>
    <w:rsid w:val="002B10D6"/>
    <w:rsid w:val="002B1363"/>
    <w:rsid w:val="002B1FE4"/>
    <w:rsid w:val="002B2B33"/>
    <w:rsid w:val="002B2BE6"/>
    <w:rsid w:val="002B2E21"/>
    <w:rsid w:val="002B2EDD"/>
    <w:rsid w:val="002B3432"/>
    <w:rsid w:val="002B34B0"/>
    <w:rsid w:val="002B4D70"/>
    <w:rsid w:val="002B53DE"/>
    <w:rsid w:val="002B5639"/>
    <w:rsid w:val="002B57E8"/>
    <w:rsid w:val="002B6299"/>
    <w:rsid w:val="002B6425"/>
    <w:rsid w:val="002B65CB"/>
    <w:rsid w:val="002B6AE5"/>
    <w:rsid w:val="002B6AFF"/>
    <w:rsid w:val="002B7079"/>
    <w:rsid w:val="002B749A"/>
    <w:rsid w:val="002B74D9"/>
    <w:rsid w:val="002B759F"/>
    <w:rsid w:val="002B7A12"/>
    <w:rsid w:val="002C016A"/>
    <w:rsid w:val="002C063A"/>
    <w:rsid w:val="002C0857"/>
    <w:rsid w:val="002C105A"/>
    <w:rsid w:val="002C10FB"/>
    <w:rsid w:val="002C1649"/>
    <w:rsid w:val="002C1683"/>
    <w:rsid w:val="002C1A1E"/>
    <w:rsid w:val="002C1BDF"/>
    <w:rsid w:val="002C1DA7"/>
    <w:rsid w:val="002C2A8F"/>
    <w:rsid w:val="002C3106"/>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4E93"/>
    <w:rsid w:val="002D50F2"/>
    <w:rsid w:val="002D5583"/>
    <w:rsid w:val="002D5873"/>
    <w:rsid w:val="002D5D49"/>
    <w:rsid w:val="002D5E5F"/>
    <w:rsid w:val="002D6245"/>
    <w:rsid w:val="002D662F"/>
    <w:rsid w:val="002D6832"/>
    <w:rsid w:val="002D6F31"/>
    <w:rsid w:val="002D6F50"/>
    <w:rsid w:val="002D77EB"/>
    <w:rsid w:val="002D78DC"/>
    <w:rsid w:val="002D7B63"/>
    <w:rsid w:val="002D7C09"/>
    <w:rsid w:val="002D7F1A"/>
    <w:rsid w:val="002E0386"/>
    <w:rsid w:val="002E0B03"/>
    <w:rsid w:val="002E0E4E"/>
    <w:rsid w:val="002E0F31"/>
    <w:rsid w:val="002E1388"/>
    <w:rsid w:val="002E18EE"/>
    <w:rsid w:val="002E1F12"/>
    <w:rsid w:val="002E26E1"/>
    <w:rsid w:val="002E2E90"/>
    <w:rsid w:val="002E2FD2"/>
    <w:rsid w:val="002E3100"/>
    <w:rsid w:val="002E315A"/>
    <w:rsid w:val="002E329F"/>
    <w:rsid w:val="002E39E4"/>
    <w:rsid w:val="002E39F3"/>
    <w:rsid w:val="002E4579"/>
    <w:rsid w:val="002E4653"/>
    <w:rsid w:val="002E479C"/>
    <w:rsid w:val="002E5B62"/>
    <w:rsid w:val="002E6027"/>
    <w:rsid w:val="002E6108"/>
    <w:rsid w:val="002E65FB"/>
    <w:rsid w:val="002E6989"/>
    <w:rsid w:val="002E726D"/>
    <w:rsid w:val="002E7840"/>
    <w:rsid w:val="002E7B71"/>
    <w:rsid w:val="002F0142"/>
    <w:rsid w:val="002F08AF"/>
    <w:rsid w:val="002F0A51"/>
    <w:rsid w:val="002F1287"/>
    <w:rsid w:val="002F1288"/>
    <w:rsid w:val="002F16B8"/>
    <w:rsid w:val="002F199D"/>
    <w:rsid w:val="002F2D77"/>
    <w:rsid w:val="002F3217"/>
    <w:rsid w:val="002F3288"/>
    <w:rsid w:val="002F33EF"/>
    <w:rsid w:val="002F4132"/>
    <w:rsid w:val="002F41B8"/>
    <w:rsid w:val="002F4C3C"/>
    <w:rsid w:val="002F5286"/>
    <w:rsid w:val="002F5510"/>
    <w:rsid w:val="002F5CE4"/>
    <w:rsid w:val="002F6325"/>
    <w:rsid w:val="002F7911"/>
    <w:rsid w:val="002F7D3E"/>
    <w:rsid w:val="002F7EBC"/>
    <w:rsid w:val="003005DB"/>
    <w:rsid w:val="0030068D"/>
    <w:rsid w:val="003007B4"/>
    <w:rsid w:val="00300993"/>
    <w:rsid w:val="00300DB3"/>
    <w:rsid w:val="00300F45"/>
    <w:rsid w:val="00301C62"/>
    <w:rsid w:val="0030203E"/>
    <w:rsid w:val="00302492"/>
    <w:rsid w:val="0030251F"/>
    <w:rsid w:val="003025D4"/>
    <w:rsid w:val="0030276E"/>
    <w:rsid w:val="00302A43"/>
    <w:rsid w:val="0030300B"/>
    <w:rsid w:val="00303022"/>
    <w:rsid w:val="00303058"/>
    <w:rsid w:val="003035C8"/>
    <w:rsid w:val="00303A41"/>
    <w:rsid w:val="00303AD4"/>
    <w:rsid w:val="00303BDC"/>
    <w:rsid w:val="00303CCC"/>
    <w:rsid w:val="00303D85"/>
    <w:rsid w:val="00303E8A"/>
    <w:rsid w:val="003048A8"/>
    <w:rsid w:val="00304AC0"/>
    <w:rsid w:val="003051F7"/>
    <w:rsid w:val="0030533E"/>
    <w:rsid w:val="003054B8"/>
    <w:rsid w:val="00305987"/>
    <w:rsid w:val="00305B39"/>
    <w:rsid w:val="00305C62"/>
    <w:rsid w:val="00305E0A"/>
    <w:rsid w:val="00306054"/>
    <w:rsid w:val="00306865"/>
    <w:rsid w:val="003074AE"/>
    <w:rsid w:val="00307660"/>
    <w:rsid w:val="0030795D"/>
    <w:rsid w:val="00307AD1"/>
    <w:rsid w:val="003100A2"/>
    <w:rsid w:val="003102D1"/>
    <w:rsid w:val="00310E3D"/>
    <w:rsid w:val="003112C0"/>
    <w:rsid w:val="0031198D"/>
    <w:rsid w:val="00311C40"/>
    <w:rsid w:val="00311E78"/>
    <w:rsid w:val="003122E6"/>
    <w:rsid w:val="003123EF"/>
    <w:rsid w:val="00312A78"/>
    <w:rsid w:val="00312B5C"/>
    <w:rsid w:val="00313FB3"/>
    <w:rsid w:val="00314170"/>
    <w:rsid w:val="00314654"/>
    <w:rsid w:val="003147F7"/>
    <w:rsid w:val="00314ADC"/>
    <w:rsid w:val="00314B1C"/>
    <w:rsid w:val="00314DB2"/>
    <w:rsid w:val="00315222"/>
    <w:rsid w:val="00315BAB"/>
    <w:rsid w:val="00316271"/>
    <w:rsid w:val="0031680C"/>
    <w:rsid w:val="00317696"/>
    <w:rsid w:val="00317844"/>
    <w:rsid w:val="003205E6"/>
    <w:rsid w:val="00320672"/>
    <w:rsid w:val="003209F8"/>
    <w:rsid w:val="00320A1B"/>
    <w:rsid w:val="00320A2D"/>
    <w:rsid w:val="0032161C"/>
    <w:rsid w:val="0032164B"/>
    <w:rsid w:val="0032177B"/>
    <w:rsid w:val="0032183A"/>
    <w:rsid w:val="00322850"/>
    <w:rsid w:val="00322AEC"/>
    <w:rsid w:val="00322C8E"/>
    <w:rsid w:val="00322CA8"/>
    <w:rsid w:val="00323383"/>
    <w:rsid w:val="00323A95"/>
    <w:rsid w:val="00324A2D"/>
    <w:rsid w:val="00324AB2"/>
    <w:rsid w:val="00324F6F"/>
    <w:rsid w:val="00325C7B"/>
    <w:rsid w:val="00326141"/>
    <w:rsid w:val="00326511"/>
    <w:rsid w:val="003275DF"/>
    <w:rsid w:val="00327A6D"/>
    <w:rsid w:val="00327C50"/>
    <w:rsid w:val="00330341"/>
    <w:rsid w:val="0033054D"/>
    <w:rsid w:val="0033060F"/>
    <w:rsid w:val="00330699"/>
    <w:rsid w:val="00332264"/>
    <w:rsid w:val="003328FE"/>
    <w:rsid w:val="003329EF"/>
    <w:rsid w:val="00332D5B"/>
    <w:rsid w:val="003336C9"/>
    <w:rsid w:val="003341ED"/>
    <w:rsid w:val="0033436C"/>
    <w:rsid w:val="00334F94"/>
    <w:rsid w:val="003358F9"/>
    <w:rsid w:val="00335B5C"/>
    <w:rsid w:val="00335BF9"/>
    <w:rsid w:val="003360BB"/>
    <w:rsid w:val="0033661C"/>
    <w:rsid w:val="00336F26"/>
    <w:rsid w:val="0033719F"/>
    <w:rsid w:val="00337788"/>
    <w:rsid w:val="00337D35"/>
    <w:rsid w:val="00337DD7"/>
    <w:rsid w:val="00340153"/>
    <w:rsid w:val="003401F9"/>
    <w:rsid w:val="0034022F"/>
    <w:rsid w:val="00341149"/>
    <w:rsid w:val="00341B15"/>
    <w:rsid w:val="00343A5B"/>
    <w:rsid w:val="00343D61"/>
    <w:rsid w:val="00343F11"/>
    <w:rsid w:val="0034461E"/>
    <w:rsid w:val="00344DB8"/>
    <w:rsid w:val="003453CF"/>
    <w:rsid w:val="003456D6"/>
    <w:rsid w:val="00345C5C"/>
    <w:rsid w:val="00345D2F"/>
    <w:rsid w:val="00346D05"/>
    <w:rsid w:val="00346FA3"/>
    <w:rsid w:val="00350084"/>
    <w:rsid w:val="0035084F"/>
    <w:rsid w:val="00351013"/>
    <w:rsid w:val="003511A4"/>
    <w:rsid w:val="003519D8"/>
    <w:rsid w:val="00351BAA"/>
    <w:rsid w:val="00351EE8"/>
    <w:rsid w:val="00351F31"/>
    <w:rsid w:val="00352749"/>
    <w:rsid w:val="00352CA9"/>
    <w:rsid w:val="00353235"/>
    <w:rsid w:val="003534A3"/>
    <w:rsid w:val="00353A7A"/>
    <w:rsid w:val="00353EF9"/>
    <w:rsid w:val="00354DD2"/>
    <w:rsid w:val="00355103"/>
    <w:rsid w:val="00355915"/>
    <w:rsid w:val="003559B3"/>
    <w:rsid w:val="00355B59"/>
    <w:rsid w:val="00356121"/>
    <w:rsid w:val="00356233"/>
    <w:rsid w:val="00356AF5"/>
    <w:rsid w:val="00356D5C"/>
    <w:rsid w:val="00357456"/>
    <w:rsid w:val="003574E8"/>
    <w:rsid w:val="0035775C"/>
    <w:rsid w:val="00357C4D"/>
    <w:rsid w:val="003607B5"/>
    <w:rsid w:val="00360A74"/>
    <w:rsid w:val="00361792"/>
    <w:rsid w:val="0036191A"/>
    <w:rsid w:val="003619EB"/>
    <w:rsid w:val="00361A56"/>
    <w:rsid w:val="00362144"/>
    <w:rsid w:val="0036235C"/>
    <w:rsid w:val="00362360"/>
    <w:rsid w:val="00362ED8"/>
    <w:rsid w:val="00363FFA"/>
    <w:rsid w:val="003643F0"/>
    <w:rsid w:val="00364997"/>
    <w:rsid w:val="00364B29"/>
    <w:rsid w:val="00364C49"/>
    <w:rsid w:val="00364CE7"/>
    <w:rsid w:val="00365D1C"/>
    <w:rsid w:val="00365DCE"/>
    <w:rsid w:val="00365F83"/>
    <w:rsid w:val="0036628B"/>
    <w:rsid w:val="00366DDE"/>
    <w:rsid w:val="003673C0"/>
    <w:rsid w:val="00367575"/>
    <w:rsid w:val="003705EA"/>
    <w:rsid w:val="00370CD7"/>
    <w:rsid w:val="00370DEF"/>
    <w:rsid w:val="00371836"/>
    <w:rsid w:val="00372283"/>
    <w:rsid w:val="00372D7F"/>
    <w:rsid w:val="00372EE8"/>
    <w:rsid w:val="00373130"/>
    <w:rsid w:val="0037364B"/>
    <w:rsid w:val="00373A0A"/>
    <w:rsid w:val="00373AD7"/>
    <w:rsid w:val="00373B07"/>
    <w:rsid w:val="003740E6"/>
    <w:rsid w:val="00374DF4"/>
    <w:rsid w:val="003753F5"/>
    <w:rsid w:val="0037571A"/>
    <w:rsid w:val="00376032"/>
    <w:rsid w:val="00376268"/>
    <w:rsid w:val="003769D5"/>
    <w:rsid w:val="00376AFE"/>
    <w:rsid w:val="00376CB9"/>
    <w:rsid w:val="00376DE0"/>
    <w:rsid w:val="003801F0"/>
    <w:rsid w:val="003802F7"/>
    <w:rsid w:val="003805F2"/>
    <w:rsid w:val="0038079A"/>
    <w:rsid w:val="003814DC"/>
    <w:rsid w:val="00381A92"/>
    <w:rsid w:val="003821D2"/>
    <w:rsid w:val="003833D1"/>
    <w:rsid w:val="00383675"/>
    <w:rsid w:val="00383934"/>
    <w:rsid w:val="00383FA0"/>
    <w:rsid w:val="003843CC"/>
    <w:rsid w:val="00385666"/>
    <w:rsid w:val="00385DBA"/>
    <w:rsid w:val="00385EAC"/>
    <w:rsid w:val="003861F5"/>
    <w:rsid w:val="003862A3"/>
    <w:rsid w:val="003866E2"/>
    <w:rsid w:val="00386AB5"/>
    <w:rsid w:val="00386DE8"/>
    <w:rsid w:val="00386EB9"/>
    <w:rsid w:val="0038771A"/>
    <w:rsid w:val="00387B3C"/>
    <w:rsid w:val="00391036"/>
    <w:rsid w:val="0039128A"/>
    <w:rsid w:val="003913D0"/>
    <w:rsid w:val="00391549"/>
    <w:rsid w:val="00391D2A"/>
    <w:rsid w:val="00391F58"/>
    <w:rsid w:val="00392028"/>
    <w:rsid w:val="003922B2"/>
    <w:rsid w:val="00392426"/>
    <w:rsid w:val="003924C8"/>
    <w:rsid w:val="00392503"/>
    <w:rsid w:val="00392716"/>
    <w:rsid w:val="00392718"/>
    <w:rsid w:val="00393292"/>
    <w:rsid w:val="0039457E"/>
    <w:rsid w:val="00395A34"/>
    <w:rsid w:val="00395F3E"/>
    <w:rsid w:val="00396A14"/>
    <w:rsid w:val="00396A77"/>
    <w:rsid w:val="00396D2F"/>
    <w:rsid w:val="00396DD3"/>
    <w:rsid w:val="003970E6"/>
    <w:rsid w:val="003974A9"/>
    <w:rsid w:val="003A025C"/>
    <w:rsid w:val="003A0355"/>
    <w:rsid w:val="003A043B"/>
    <w:rsid w:val="003A0529"/>
    <w:rsid w:val="003A0BAE"/>
    <w:rsid w:val="003A0DB1"/>
    <w:rsid w:val="003A0DCE"/>
    <w:rsid w:val="003A1012"/>
    <w:rsid w:val="003A11B3"/>
    <w:rsid w:val="003A191E"/>
    <w:rsid w:val="003A1A81"/>
    <w:rsid w:val="003A23CF"/>
    <w:rsid w:val="003A29B7"/>
    <w:rsid w:val="003A2B36"/>
    <w:rsid w:val="003A2C60"/>
    <w:rsid w:val="003A3011"/>
    <w:rsid w:val="003A3234"/>
    <w:rsid w:val="003A38B3"/>
    <w:rsid w:val="003A3961"/>
    <w:rsid w:val="003A3988"/>
    <w:rsid w:val="003A39ED"/>
    <w:rsid w:val="003A3EC0"/>
    <w:rsid w:val="003A4577"/>
    <w:rsid w:val="003A4638"/>
    <w:rsid w:val="003A4692"/>
    <w:rsid w:val="003A4AEA"/>
    <w:rsid w:val="003A4DDE"/>
    <w:rsid w:val="003A55CA"/>
    <w:rsid w:val="003A5F17"/>
    <w:rsid w:val="003A608F"/>
    <w:rsid w:val="003A65FF"/>
    <w:rsid w:val="003A6EFB"/>
    <w:rsid w:val="003A704D"/>
    <w:rsid w:val="003A7379"/>
    <w:rsid w:val="003A788E"/>
    <w:rsid w:val="003A7E54"/>
    <w:rsid w:val="003B02FF"/>
    <w:rsid w:val="003B032A"/>
    <w:rsid w:val="003B04BC"/>
    <w:rsid w:val="003B06CA"/>
    <w:rsid w:val="003B14C0"/>
    <w:rsid w:val="003B19DA"/>
    <w:rsid w:val="003B1F76"/>
    <w:rsid w:val="003B20C8"/>
    <w:rsid w:val="003B2DBD"/>
    <w:rsid w:val="003B2F14"/>
    <w:rsid w:val="003B301A"/>
    <w:rsid w:val="003B3348"/>
    <w:rsid w:val="003B3606"/>
    <w:rsid w:val="003B3AEF"/>
    <w:rsid w:val="003B3BC2"/>
    <w:rsid w:val="003B3F2A"/>
    <w:rsid w:val="003B3FCF"/>
    <w:rsid w:val="003B457A"/>
    <w:rsid w:val="003B5845"/>
    <w:rsid w:val="003B5914"/>
    <w:rsid w:val="003B5A19"/>
    <w:rsid w:val="003B5B19"/>
    <w:rsid w:val="003B64B4"/>
    <w:rsid w:val="003B6AB2"/>
    <w:rsid w:val="003B6DE9"/>
    <w:rsid w:val="003B6FEC"/>
    <w:rsid w:val="003B7025"/>
    <w:rsid w:val="003B7E9A"/>
    <w:rsid w:val="003C0191"/>
    <w:rsid w:val="003C01AF"/>
    <w:rsid w:val="003C03DB"/>
    <w:rsid w:val="003C057F"/>
    <w:rsid w:val="003C0DDD"/>
    <w:rsid w:val="003C1B1C"/>
    <w:rsid w:val="003C2A9A"/>
    <w:rsid w:val="003C2EDA"/>
    <w:rsid w:val="003C32B7"/>
    <w:rsid w:val="003C3DBB"/>
    <w:rsid w:val="003C3E25"/>
    <w:rsid w:val="003C3FD1"/>
    <w:rsid w:val="003C422F"/>
    <w:rsid w:val="003C4438"/>
    <w:rsid w:val="003C4688"/>
    <w:rsid w:val="003C4CDE"/>
    <w:rsid w:val="003C4F3C"/>
    <w:rsid w:val="003D0AA7"/>
    <w:rsid w:val="003D1261"/>
    <w:rsid w:val="003D1ED5"/>
    <w:rsid w:val="003D254F"/>
    <w:rsid w:val="003D26A5"/>
    <w:rsid w:val="003D2907"/>
    <w:rsid w:val="003D29E9"/>
    <w:rsid w:val="003D2A22"/>
    <w:rsid w:val="003D2F00"/>
    <w:rsid w:val="003D32AC"/>
    <w:rsid w:val="003D350E"/>
    <w:rsid w:val="003D3622"/>
    <w:rsid w:val="003D58D6"/>
    <w:rsid w:val="003D5E9E"/>
    <w:rsid w:val="003D66EE"/>
    <w:rsid w:val="003D6A23"/>
    <w:rsid w:val="003D72A4"/>
    <w:rsid w:val="003D77EF"/>
    <w:rsid w:val="003D7F86"/>
    <w:rsid w:val="003E0166"/>
    <w:rsid w:val="003E0187"/>
    <w:rsid w:val="003E067D"/>
    <w:rsid w:val="003E06D3"/>
    <w:rsid w:val="003E1A09"/>
    <w:rsid w:val="003E1F4C"/>
    <w:rsid w:val="003E2403"/>
    <w:rsid w:val="003E2568"/>
    <w:rsid w:val="003E2596"/>
    <w:rsid w:val="003E2C8A"/>
    <w:rsid w:val="003E320A"/>
    <w:rsid w:val="003E3881"/>
    <w:rsid w:val="003E38C0"/>
    <w:rsid w:val="003E3EBE"/>
    <w:rsid w:val="003E4593"/>
    <w:rsid w:val="003E45C2"/>
    <w:rsid w:val="003E4906"/>
    <w:rsid w:val="003E498F"/>
    <w:rsid w:val="003E545B"/>
    <w:rsid w:val="003E5BAD"/>
    <w:rsid w:val="003E5C0C"/>
    <w:rsid w:val="003E5C9B"/>
    <w:rsid w:val="003E5DEA"/>
    <w:rsid w:val="003E60FA"/>
    <w:rsid w:val="003E62F7"/>
    <w:rsid w:val="003E71D1"/>
    <w:rsid w:val="003E7294"/>
    <w:rsid w:val="003E72AC"/>
    <w:rsid w:val="003E72B1"/>
    <w:rsid w:val="003E76BD"/>
    <w:rsid w:val="003E76CC"/>
    <w:rsid w:val="003E7720"/>
    <w:rsid w:val="003F0AE7"/>
    <w:rsid w:val="003F147A"/>
    <w:rsid w:val="003F1B08"/>
    <w:rsid w:val="003F1F76"/>
    <w:rsid w:val="003F214A"/>
    <w:rsid w:val="003F240E"/>
    <w:rsid w:val="003F27A6"/>
    <w:rsid w:val="003F2BA6"/>
    <w:rsid w:val="003F2E6D"/>
    <w:rsid w:val="003F356F"/>
    <w:rsid w:val="003F3BAE"/>
    <w:rsid w:val="003F408A"/>
    <w:rsid w:val="003F40D4"/>
    <w:rsid w:val="003F4324"/>
    <w:rsid w:val="003F4AFB"/>
    <w:rsid w:val="003F4DA5"/>
    <w:rsid w:val="003F5692"/>
    <w:rsid w:val="003F6703"/>
    <w:rsid w:val="003F7015"/>
    <w:rsid w:val="003F78B5"/>
    <w:rsid w:val="003F7F46"/>
    <w:rsid w:val="003F7FE2"/>
    <w:rsid w:val="004001F3"/>
    <w:rsid w:val="004005D0"/>
    <w:rsid w:val="00400A00"/>
    <w:rsid w:val="00400A6E"/>
    <w:rsid w:val="00400AE6"/>
    <w:rsid w:val="004010FB"/>
    <w:rsid w:val="00401419"/>
    <w:rsid w:val="004016FC"/>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64C1"/>
    <w:rsid w:val="004078B0"/>
    <w:rsid w:val="004112E6"/>
    <w:rsid w:val="00411A16"/>
    <w:rsid w:val="00411CD8"/>
    <w:rsid w:val="00412437"/>
    <w:rsid w:val="00413562"/>
    <w:rsid w:val="0041375E"/>
    <w:rsid w:val="004138AE"/>
    <w:rsid w:val="00413CF9"/>
    <w:rsid w:val="00413E63"/>
    <w:rsid w:val="004145AD"/>
    <w:rsid w:val="00414E4A"/>
    <w:rsid w:val="00415745"/>
    <w:rsid w:val="00416237"/>
    <w:rsid w:val="00416D11"/>
    <w:rsid w:val="00417457"/>
    <w:rsid w:val="0041773F"/>
    <w:rsid w:val="00417DB2"/>
    <w:rsid w:val="004204C8"/>
    <w:rsid w:val="0042074C"/>
    <w:rsid w:val="00420DA4"/>
    <w:rsid w:val="00421749"/>
    <w:rsid w:val="00421885"/>
    <w:rsid w:val="00421E2A"/>
    <w:rsid w:val="00421E64"/>
    <w:rsid w:val="00421E8A"/>
    <w:rsid w:val="00422320"/>
    <w:rsid w:val="004228A6"/>
    <w:rsid w:val="00422E57"/>
    <w:rsid w:val="00423247"/>
    <w:rsid w:val="00423317"/>
    <w:rsid w:val="004239B2"/>
    <w:rsid w:val="00423E3B"/>
    <w:rsid w:val="004240DC"/>
    <w:rsid w:val="0042427A"/>
    <w:rsid w:val="0042484A"/>
    <w:rsid w:val="0042496A"/>
    <w:rsid w:val="00424BA1"/>
    <w:rsid w:val="00424F8F"/>
    <w:rsid w:val="00425ABD"/>
    <w:rsid w:val="00425B10"/>
    <w:rsid w:val="00425B62"/>
    <w:rsid w:val="00425F73"/>
    <w:rsid w:val="00425FC2"/>
    <w:rsid w:val="00426197"/>
    <w:rsid w:val="00426C98"/>
    <w:rsid w:val="00427350"/>
    <w:rsid w:val="004275D3"/>
    <w:rsid w:val="00427A52"/>
    <w:rsid w:val="00427BCA"/>
    <w:rsid w:val="00427F05"/>
    <w:rsid w:val="00430381"/>
    <w:rsid w:val="004303F6"/>
    <w:rsid w:val="004312F7"/>
    <w:rsid w:val="004313AF"/>
    <w:rsid w:val="00431C8F"/>
    <w:rsid w:val="004321FA"/>
    <w:rsid w:val="00432420"/>
    <w:rsid w:val="00432950"/>
    <w:rsid w:val="0043314F"/>
    <w:rsid w:val="004335BA"/>
    <w:rsid w:val="00433ABA"/>
    <w:rsid w:val="00433ADA"/>
    <w:rsid w:val="00433D07"/>
    <w:rsid w:val="00433D36"/>
    <w:rsid w:val="0043418C"/>
    <w:rsid w:val="004344C8"/>
    <w:rsid w:val="00434D7A"/>
    <w:rsid w:val="00434DBD"/>
    <w:rsid w:val="004355EE"/>
    <w:rsid w:val="00435E01"/>
    <w:rsid w:val="004366A2"/>
    <w:rsid w:val="004370C5"/>
    <w:rsid w:val="004370DF"/>
    <w:rsid w:val="004372C5"/>
    <w:rsid w:val="00437ACF"/>
    <w:rsid w:val="0044062D"/>
    <w:rsid w:val="00440A76"/>
    <w:rsid w:val="00440CBE"/>
    <w:rsid w:val="0044142E"/>
    <w:rsid w:val="00441C7D"/>
    <w:rsid w:val="00441DA3"/>
    <w:rsid w:val="004420C9"/>
    <w:rsid w:val="004428BB"/>
    <w:rsid w:val="00442D5F"/>
    <w:rsid w:val="00443B77"/>
    <w:rsid w:val="00443F22"/>
    <w:rsid w:val="00443F72"/>
    <w:rsid w:val="0044435D"/>
    <w:rsid w:val="00444BEE"/>
    <w:rsid w:val="00444E69"/>
    <w:rsid w:val="00445154"/>
    <w:rsid w:val="0044599E"/>
    <w:rsid w:val="00445F9D"/>
    <w:rsid w:val="004461C3"/>
    <w:rsid w:val="004466DA"/>
    <w:rsid w:val="004467BC"/>
    <w:rsid w:val="0044742C"/>
    <w:rsid w:val="004474F7"/>
    <w:rsid w:val="00447DBA"/>
    <w:rsid w:val="00447E60"/>
    <w:rsid w:val="00450B0F"/>
    <w:rsid w:val="00450CB2"/>
    <w:rsid w:val="00451329"/>
    <w:rsid w:val="004514BE"/>
    <w:rsid w:val="004521EC"/>
    <w:rsid w:val="0045230E"/>
    <w:rsid w:val="0045292C"/>
    <w:rsid w:val="00452BDA"/>
    <w:rsid w:val="00452C4E"/>
    <w:rsid w:val="00452C8D"/>
    <w:rsid w:val="00452FA3"/>
    <w:rsid w:val="004531BD"/>
    <w:rsid w:val="004537B6"/>
    <w:rsid w:val="00453928"/>
    <w:rsid w:val="00454B1B"/>
    <w:rsid w:val="00454D75"/>
    <w:rsid w:val="0045520B"/>
    <w:rsid w:val="004559EF"/>
    <w:rsid w:val="00455D2E"/>
    <w:rsid w:val="00455D7B"/>
    <w:rsid w:val="00455FAA"/>
    <w:rsid w:val="00456D84"/>
    <w:rsid w:val="00456F29"/>
    <w:rsid w:val="00457810"/>
    <w:rsid w:val="00457911"/>
    <w:rsid w:val="00460065"/>
    <w:rsid w:val="00460B26"/>
    <w:rsid w:val="00460CEC"/>
    <w:rsid w:val="00460E0A"/>
    <w:rsid w:val="004629E4"/>
    <w:rsid w:val="00462F74"/>
    <w:rsid w:val="00462F87"/>
    <w:rsid w:val="004633E1"/>
    <w:rsid w:val="00463409"/>
    <w:rsid w:val="00463427"/>
    <w:rsid w:val="00463BAB"/>
    <w:rsid w:val="004644E0"/>
    <w:rsid w:val="004648AA"/>
    <w:rsid w:val="00464C44"/>
    <w:rsid w:val="00464E1A"/>
    <w:rsid w:val="00464F7E"/>
    <w:rsid w:val="004650D9"/>
    <w:rsid w:val="004656E5"/>
    <w:rsid w:val="00465BDE"/>
    <w:rsid w:val="00465BEF"/>
    <w:rsid w:val="00466ED2"/>
    <w:rsid w:val="004677BA"/>
    <w:rsid w:val="0047034B"/>
    <w:rsid w:val="0047062F"/>
    <w:rsid w:val="0047108A"/>
    <w:rsid w:val="00471542"/>
    <w:rsid w:val="004722F1"/>
    <w:rsid w:val="00474039"/>
    <w:rsid w:val="0047416A"/>
    <w:rsid w:val="004743BB"/>
    <w:rsid w:val="00474850"/>
    <w:rsid w:val="00474D67"/>
    <w:rsid w:val="00475B57"/>
    <w:rsid w:val="00476DC7"/>
    <w:rsid w:val="00476F1F"/>
    <w:rsid w:val="00477B37"/>
    <w:rsid w:val="00477C9A"/>
    <w:rsid w:val="00480238"/>
    <w:rsid w:val="0048103E"/>
    <w:rsid w:val="004819F5"/>
    <w:rsid w:val="00481A51"/>
    <w:rsid w:val="00481F7B"/>
    <w:rsid w:val="00482447"/>
    <w:rsid w:val="004824E9"/>
    <w:rsid w:val="00482DD0"/>
    <w:rsid w:val="0048308E"/>
    <w:rsid w:val="00483C8E"/>
    <w:rsid w:val="00483C91"/>
    <w:rsid w:val="004843E3"/>
    <w:rsid w:val="00484426"/>
    <w:rsid w:val="00484699"/>
    <w:rsid w:val="00484A63"/>
    <w:rsid w:val="00484A88"/>
    <w:rsid w:val="00484BAC"/>
    <w:rsid w:val="00484D27"/>
    <w:rsid w:val="00484D87"/>
    <w:rsid w:val="00484F29"/>
    <w:rsid w:val="004851F2"/>
    <w:rsid w:val="00485F63"/>
    <w:rsid w:val="004877CD"/>
    <w:rsid w:val="00487884"/>
    <w:rsid w:val="00487AED"/>
    <w:rsid w:val="00490992"/>
    <w:rsid w:val="004913C4"/>
    <w:rsid w:val="00491711"/>
    <w:rsid w:val="00491784"/>
    <w:rsid w:val="0049228B"/>
    <w:rsid w:val="00492487"/>
    <w:rsid w:val="00492D26"/>
    <w:rsid w:val="004937DF"/>
    <w:rsid w:val="0049396A"/>
    <w:rsid w:val="00494192"/>
    <w:rsid w:val="00495503"/>
    <w:rsid w:val="00495D5B"/>
    <w:rsid w:val="004965F5"/>
    <w:rsid w:val="004966D0"/>
    <w:rsid w:val="0049719C"/>
    <w:rsid w:val="004978B3"/>
    <w:rsid w:val="00497EFA"/>
    <w:rsid w:val="00497F18"/>
    <w:rsid w:val="004A058B"/>
    <w:rsid w:val="004A07A0"/>
    <w:rsid w:val="004A0849"/>
    <w:rsid w:val="004A0EE4"/>
    <w:rsid w:val="004A14AD"/>
    <w:rsid w:val="004A163B"/>
    <w:rsid w:val="004A16EF"/>
    <w:rsid w:val="004A17D7"/>
    <w:rsid w:val="004A1B5F"/>
    <w:rsid w:val="004A1F1A"/>
    <w:rsid w:val="004A1FDB"/>
    <w:rsid w:val="004A2677"/>
    <w:rsid w:val="004A268C"/>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584"/>
    <w:rsid w:val="004B1C83"/>
    <w:rsid w:val="004B225D"/>
    <w:rsid w:val="004B2C95"/>
    <w:rsid w:val="004B35D8"/>
    <w:rsid w:val="004B38D0"/>
    <w:rsid w:val="004B443B"/>
    <w:rsid w:val="004B4446"/>
    <w:rsid w:val="004B4481"/>
    <w:rsid w:val="004B4811"/>
    <w:rsid w:val="004B4886"/>
    <w:rsid w:val="004B5226"/>
    <w:rsid w:val="004B5AB8"/>
    <w:rsid w:val="004B5AD6"/>
    <w:rsid w:val="004B5B1F"/>
    <w:rsid w:val="004B5D13"/>
    <w:rsid w:val="004B6409"/>
    <w:rsid w:val="004B67C8"/>
    <w:rsid w:val="004B6F3D"/>
    <w:rsid w:val="004B7271"/>
    <w:rsid w:val="004B7640"/>
    <w:rsid w:val="004B76DC"/>
    <w:rsid w:val="004B7792"/>
    <w:rsid w:val="004B7C7A"/>
    <w:rsid w:val="004B7E0F"/>
    <w:rsid w:val="004C00B5"/>
    <w:rsid w:val="004C03D9"/>
    <w:rsid w:val="004C0C85"/>
    <w:rsid w:val="004C0C97"/>
    <w:rsid w:val="004C100A"/>
    <w:rsid w:val="004C1BF1"/>
    <w:rsid w:val="004C1FA7"/>
    <w:rsid w:val="004C221F"/>
    <w:rsid w:val="004C27AB"/>
    <w:rsid w:val="004C36CD"/>
    <w:rsid w:val="004C3A24"/>
    <w:rsid w:val="004C3D3A"/>
    <w:rsid w:val="004C49B7"/>
    <w:rsid w:val="004C4C59"/>
    <w:rsid w:val="004C4EA7"/>
    <w:rsid w:val="004C5B39"/>
    <w:rsid w:val="004C693B"/>
    <w:rsid w:val="004C6955"/>
    <w:rsid w:val="004D0384"/>
    <w:rsid w:val="004D04DB"/>
    <w:rsid w:val="004D04F0"/>
    <w:rsid w:val="004D059A"/>
    <w:rsid w:val="004D09DC"/>
    <w:rsid w:val="004D1485"/>
    <w:rsid w:val="004D179B"/>
    <w:rsid w:val="004D17B9"/>
    <w:rsid w:val="004D2570"/>
    <w:rsid w:val="004D295D"/>
    <w:rsid w:val="004D2E47"/>
    <w:rsid w:val="004D351C"/>
    <w:rsid w:val="004D38E6"/>
    <w:rsid w:val="004D4360"/>
    <w:rsid w:val="004D43E0"/>
    <w:rsid w:val="004D46CC"/>
    <w:rsid w:val="004D4886"/>
    <w:rsid w:val="004D5997"/>
    <w:rsid w:val="004D5BA6"/>
    <w:rsid w:val="004D5FC9"/>
    <w:rsid w:val="004D6152"/>
    <w:rsid w:val="004D647B"/>
    <w:rsid w:val="004D65C8"/>
    <w:rsid w:val="004D707F"/>
    <w:rsid w:val="004D75CF"/>
    <w:rsid w:val="004D79B0"/>
    <w:rsid w:val="004E04D1"/>
    <w:rsid w:val="004E06B2"/>
    <w:rsid w:val="004E06CE"/>
    <w:rsid w:val="004E23DD"/>
    <w:rsid w:val="004E2552"/>
    <w:rsid w:val="004E28EB"/>
    <w:rsid w:val="004E2C5A"/>
    <w:rsid w:val="004E2EAE"/>
    <w:rsid w:val="004E3789"/>
    <w:rsid w:val="004E3C3B"/>
    <w:rsid w:val="004E45F9"/>
    <w:rsid w:val="004E4DB9"/>
    <w:rsid w:val="004E5938"/>
    <w:rsid w:val="004E5D3B"/>
    <w:rsid w:val="004E63FE"/>
    <w:rsid w:val="004E6A29"/>
    <w:rsid w:val="004E6F41"/>
    <w:rsid w:val="004E724F"/>
    <w:rsid w:val="004E76B3"/>
    <w:rsid w:val="004E7970"/>
    <w:rsid w:val="004E7B4F"/>
    <w:rsid w:val="004F027D"/>
    <w:rsid w:val="004F0A66"/>
    <w:rsid w:val="004F0D94"/>
    <w:rsid w:val="004F15B7"/>
    <w:rsid w:val="004F23B3"/>
    <w:rsid w:val="004F26D8"/>
    <w:rsid w:val="004F31C5"/>
    <w:rsid w:val="004F3238"/>
    <w:rsid w:val="004F3287"/>
    <w:rsid w:val="004F32DF"/>
    <w:rsid w:val="004F3C31"/>
    <w:rsid w:val="004F43E2"/>
    <w:rsid w:val="004F4701"/>
    <w:rsid w:val="004F518E"/>
    <w:rsid w:val="004F5B75"/>
    <w:rsid w:val="004F5C77"/>
    <w:rsid w:val="004F5EFB"/>
    <w:rsid w:val="004F5FBD"/>
    <w:rsid w:val="004F643E"/>
    <w:rsid w:val="004F653C"/>
    <w:rsid w:val="004F6D3B"/>
    <w:rsid w:val="004F77DE"/>
    <w:rsid w:val="004F78AC"/>
    <w:rsid w:val="004F79C9"/>
    <w:rsid w:val="004F7D29"/>
    <w:rsid w:val="004F7E75"/>
    <w:rsid w:val="00500BEF"/>
    <w:rsid w:val="00500E1A"/>
    <w:rsid w:val="00500F18"/>
    <w:rsid w:val="00500F96"/>
    <w:rsid w:val="00501B40"/>
    <w:rsid w:val="00502CAC"/>
    <w:rsid w:val="00502FDE"/>
    <w:rsid w:val="00502FF7"/>
    <w:rsid w:val="005032A1"/>
    <w:rsid w:val="005032B0"/>
    <w:rsid w:val="00503319"/>
    <w:rsid w:val="00503999"/>
    <w:rsid w:val="00503C30"/>
    <w:rsid w:val="00503EBF"/>
    <w:rsid w:val="005040C7"/>
    <w:rsid w:val="00504373"/>
    <w:rsid w:val="0050452A"/>
    <w:rsid w:val="005045D9"/>
    <w:rsid w:val="005049C2"/>
    <w:rsid w:val="00504B6D"/>
    <w:rsid w:val="00504E80"/>
    <w:rsid w:val="00505346"/>
    <w:rsid w:val="00505567"/>
    <w:rsid w:val="00505D96"/>
    <w:rsid w:val="00505DF6"/>
    <w:rsid w:val="00506800"/>
    <w:rsid w:val="005075C4"/>
    <w:rsid w:val="00507602"/>
    <w:rsid w:val="00507857"/>
    <w:rsid w:val="00510004"/>
    <w:rsid w:val="00510771"/>
    <w:rsid w:val="0051173C"/>
    <w:rsid w:val="00511CD3"/>
    <w:rsid w:val="00512032"/>
    <w:rsid w:val="00512CDC"/>
    <w:rsid w:val="00512F24"/>
    <w:rsid w:val="00513FBD"/>
    <w:rsid w:val="00514390"/>
    <w:rsid w:val="005144E1"/>
    <w:rsid w:val="00514634"/>
    <w:rsid w:val="00514AFD"/>
    <w:rsid w:val="00514B43"/>
    <w:rsid w:val="00514C09"/>
    <w:rsid w:val="00514E28"/>
    <w:rsid w:val="00514E9D"/>
    <w:rsid w:val="005150C9"/>
    <w:rsid w:val="00515532"/>
    <w:rsid w:val="00515572"/>
    <w:rsid w:val="005158DE"/>
    <w:rsid w:val="00515EB4"/>
    <w:rsid w:val="00516775"/>
    <w:rsid w:val="00516D40"/>
    <w:rsid w:val="00516FFA"/>
    <w:rsid w:val="00517002"/>
    <w:rsid w:val="005172BC"/>
    <w:rsid w:val="005174B7"/>
    <w:rsid w:val="00517BEF"/>
    <w:rsid w:val="00520640"/>
    <w:rsid w:val="00520753"/>
    <w:rsid w:val="00520A33"/>
    <w:rsid w:val="00521467"/>
    <w:rsid w:val="00521593"/>
    <w:rsid w:val="00522217"/>
    <w:rsid w:val="00522237"/>
    <w:rsid w:val="00522369"/>
    <w:rsid w:val="005224AD"/>
    <w:rsid w:val="005232D2"/>
    <w:rsid w:val="00523311"/>
    <w:rsid w:val="0052387E"/>
    <w:rsid w:val="00523E8A"/>
    <w:rsid w:val="00524624"/>
    <w:rsid w:val="00524A9E"/>
    <w:rsid w:val="005250FD"/>
    <w:rsid w:val="005253CF"/>
    <w:rsid w:val="00525C2B"/>
    <w:rsid w:val="00525DC0"/>
    <w:rsid w:val="005260B3"/>
    <w:rsid w:val="00526CE9"/>
    <w:rsid w:val="00526DD4"/>
    <w:rsid w:val="0052753E"/>
    <w:rsid w:val="00527D95"/>
    <w:rsid w:val="005300AA"/>
    <w:rsid w:val="00530618"/>
    <w:rsid w:val="00530802"/>
    <w:rsid w:val="00530ADF"/>
    <w:rsid w:val="00530CBF"/>
    <w:rsid w:val="00531180"/>
    <w:rsid w:val="00531F06"/>
    <w:rsid w:val="005322AB"/>
    <w:rsid w:val="00532A69"/>
    <w:rsid w:val="00532B0E"/>
    <w:rsid w:val="005330A8"/>
    <w:rsid w:val="005330F0"/>
    <w:rsid w:val="0053318B"/>
    <w:rsid w:val="00533433"/>
    <w:rsid w:val="0053368E"/>
    <w:rsid w:val="00533B74"/>
    <w:rsid w:val="0053432C"/>
    <w:rsid w:val="00535526"/>
    <w:rsid w:val="00535980"/>
    <w:rsid w:val="00535A9F"/>
    <w:rsid w:val="00535E47"/>
    <w:rsid w:val="0053609D"/>
    <w:rsid w:val="00536260"/>
    <w:rsid w:val="005365D4"/>
    <w:rsid w:val="005365FE"/>
    <w:rsid w:val="0053661A"/>
    <w:rsid w:val="00536C80"/>
    <w:rsid w:val="0053702F"/>
    <w:rsid w:val="005372BD"/>
    <w:rsid w:val="00537326"/>
    <w:rsid w:val="0053746B"/>
    <w:rsid w:val="0054004F"/>
    <w:rsid w:val="005409E3"/>
    <w:rsid w:val="00540D99"/>
    <w:rsid w:val="00541349"/>
    <w:rsid w:val="005417A1"/>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B90"/>
    <w:rsid w:val="00550DF8"/>
    <w:rsid w:val="00550FEA"/>
    <w:rsid w:val="00551054"/>
    <w:rsid w:val="005511FD"/>
    <w:rsid w:val="0055132C"/>
    <w:rsid w:val="00551582"/>
    <w:rsid w:val="00551B96"/>
    <w:rsid w:val="00551CD7"/>
    <w:rsid w:val="005520C0"/>
    <w:rsid w:val="005522F5"/>
    <w:rsid w:val="005528DA"/>
    <w:rsid w:val="00552C27"/>
    <w:rsid w:val="005532B4"/>
    <w:rsid w:val="0055337B"/>
    <w:rsid w:val="00553E5E"/>
    <w:rsid w:val="00554126"/>
    <w:rsid w:val="005541B7"/>
    <w:rsid w:val="00554245"/>
    <w:rsid w:val="005557AF"/>
    <w:rsid w:val="00555B47"/>
    <w:rsid w:val="00556556"/>
    <w:rsid w:val="00556BC1"/>
    <w:rsid w:val="00556C78"/>
    <w:rsid w:val="00556ED4"/>
    <w:rsid w:val="0055745B"/>
    <w:rsid w:val="00557819"/>
    <w:rsid w:val="00560921"/>
    <w:rsid w:val="00560CF1"/>
    <w:rsid w:val="00561268"/>
    <w:rsid w:val="00561E94"/>
    <w:rsid w:val="00562345"/>
    <w:rsid w:val="00562468"/>
    <w:rsid w:val="0056258F"/>
    <w:rsid w:val="00562AB0"/>
    <w:rsid w:val="00562D07"/>
    <w:rsid w:val="0056320C"/>
    <w:rsid w:val="005634A0"/>
    <w:rsid w:val="00563F0E"/>
    <w:rsid w:val="00564215"/>
    <w:rsid w:val="005642F5"/>
    <w:rsid w:val="00564488"/>
    <w:rsid w:val="0056452A"/>
    <w:rsid w:val="00564695"/>
    <w:rsid w:val="00564BF6"/>
    <w:rsid w:val="00565577"/>
    <w:rsid w:val="00565889"/>
    <w:rsid w:val="00565D00"/>
    <w:rsid w:val="00565E2E"/>
    <w:rsid w:val="00566080"/>
    <w:rsid w:val="00566546"/>
    <w:rsid w:val="00566A8C"/>
    <w:rsid w:val="00567CA4"/>
    <w:rsid w:val="00570443"/>
    <w:rsid w:val="00570617"/>
    <w:rsid w:val="005709CB"/>
    <w:rsid w:val="00570A4F"/>
    <w:rsid w:val="00570F5B"/>
    <w:rsid w:val="00571362"/>
    <w:rsid w:val="00572199"/>
    <w:rsid w:val="00572F2D"/>
    <w:rsid w:val="005731F5"/>
    <w:rsid w:val="00573734"/>
    <w:rsid w:val="00573B23"/>
    <w:rsid w:val="00574313"/>
    <w:rsid w:val="00574377"/>
    <w:rsid w:val="00574467"/>
    <w:rsid w:val="00574C22"/>
    <w:rsid w:val="00574EEA"/>
    <w:rsid w:val="0057534B"/>
    <w:rsid w:val="005753EC"/>
    <w:rsid w:val="00575B97"/>
    <w:rsid w:val="00575C08"/>
    <w:rsid w:val="00575E15"/>
    <w:rsid w:val="00575EC0"/>
    <w:rsid w:val="00575EC6"/>
    <w:rsid w:val="00576208"/>
    <w:rsid w:val="00576334"/>
    <w:rsid w:val="00576A43"/>
    <w:rsid w:val="00576E3B"/>
    <w:rsid w:val="00577001"/>
    <w:rsid w:val="00577A14"/>
    <w:rsid w:val="00577AA5"/>
    <w:rsid w:val="0058076F"/>
    <w:rsid w:val="00580CDD"/>
    <w:rsid w:val="005810A9"/>
    <w:rsid w:val="00581191"/>
    <w:rsid w:val="00582246"/>
    <w:rsid w:val="00582610"/>
    <w:rsid w:val="0058262E"/>
    <w:rsid w:val="005828F2"/>
    <w:rsid w:val="005832CD"/>
    <w:rsid w:val="005836BD"/>
    <w:rsid w:val="00583CD8"/>
    <w:rsid w:val="00583E29"/>
    <w:rsid w:val="00583F8E"/>
    <w:rsid w:val="00584231"/>
    <w:rsid w:val="005847DE"/>
    <w:rsid w:val="00585845"/>
    <w:rsid w:val="00585AFD"/>
    <w:rsid w:val="00585BE0"/>
    <w:rsid w:val="00586368"/>
    <w:rsid w:val="005864D8"/>
    <w:rsid w:val="00586BF0"/>
    <w:rsid w:val="00586D7E"/>
    <w:rsid w:val="005871AD"/>
    <w:rsid w:val="005874D4"/>
    <w:rsid w:val="00587546"/>
    <w:rsid w:val="00587CF0"/>
    <w:rsid w:val="00587DB0"/>
    <w:rsid w:val="00590601"/>
    <w:rsid w:val="00590925"/>
    <w:rsid w:val="00590C56"/>
    <w:rsid w:val="00590F12"/>
    <w:rsid w:val="005911AE"/>
    <w:rsid w:val="0059160A"/>
    <w:rsid w:val="00591A68"/>
    <w:rsid w:val="00591F3D"/>
    <w:rsid w:val="00591FCE"/>
    <w:rsid w:val="00592850"/>
    <w:rsid w:val="00592CAF"/>
    <w:rsid w:val="00592E3A"/>
    <w:rsid w:val="00593E34"/>
    <w:rsid w:val="00593F31"/>
    <w:rsid w:val="00594166"/>
    <w:rsid w:val="005945EA"/>
    <w:rsid w:val="00594F82"/>
    <w:rsid w:val="0059519D"/>
    <w:rsid w:val="00595227"/>
    <w:rsid w:val="00595509"/>
    <w:rsid w:val="00595858"/>
    <w:rsid w:val="00595926"/>
    <w:rsid w:val="00595BA4"/>
    <w:rsid w:val="00595DBE"/>
    <w:rsid w:val="00596041"/>
    <w:rsid w:val="005966BE"/>
    <w:rsid w:val="00596765"/>
    <w:rsid w:val="00596D17"/>
    <w:rsid w:val="00596E4F"/>
    <w:rsid w:val="00597740"/>
    <w:rsid w:val="00597AE6"/>
    <w:rsid w:val="00597C38"/>
    <w:rsid w:val="00597D3F"/>
    <w:rsid w:val="00597F71"/>
    <w:rsid w:val="00597FD2"/>
    <w:rsid w:val="005A0417"/>
    <w:rsid w:val="005A0545"/>
    <w:rsid w:val="005A0713"/>
    <w:rsid w:val="005A0A08"/>
    <w:rsid w:val="005A0A21"/>
    <w:rsid w:val="005A103D"/>
    <w:rsid w:val="005A1164"/>
    <w:rsid w:val="005A142D"/>
    <w:rsid w:val="005A21A5"/>
    <w:rsid w:val="005A24E1"/>
    <w:rsid w:val="005A2578"/>
    <w:rsid w:val="005A287A"/>
    <w:rsid w:val="005A3806"/>
    <w:rsid w:val="005A385F"/>
    <w:rsid w:val="005A3C26"/>
    <w:rsid w:val="005A4168"/>
    <w:rsid w:val="005A54A5"/>
    <w:rsid w:val="005A5521"/>
    <w:rsid w:val="005A56FF"/>
    <w:rsid w:val="005A5752"/>
    <w:rsid w:val="005A57E4"/>
    <w:rsid w:val="005A6084"/>
    <w:rsid w:val="005A65E9"/>
    <w:rsid w:val="005A6BE6"/>
    <w:rsid w:val="005A7D5A"/>
    <w:rsid w:val="005B00D1"/>
    <w:rsid w:val="005B037F"/>
    <w:rsid w:val="005B052F"/>
    <w:rsid w:val="005B0B25"/>
    <w:rsid w:val="005B186B"/>
    <w:rsid w:val="005B242F"/>
    <w:rsid w:val="005B27AF"/>
    <w:rsid w:val="005B27B8"/>
    <w:rsid w:val="005B2918"/>
    <w:rsid w:val="005B29E7"/>
    <w:rsid w:val="005B2A30"/>
    <w:rsid w:val="005B2A96"/>
    <w:rsid w:val="005B2AD8"/>
    <w:rsid w:val="005B35F2"/>
    <w:rsid w:val="005B4287"/>
    <w:rsid w:val="005B45A5"/>
    <w:rsid w:val="005B4668"/>
    <w:rsid w:val="005B48AB"/>
    <w:rsid w:val="005B50BC"/>
    <w:rsid w:val="005B52F5"/>
    <w:rsid w:val="005B578E"/>
    <w:rsid w:val="005B58F5"/>
    <w:rsid w:val="005B5C0D"/>
    <w:rsid w:val="005B5C99"/>
    <w:rsid w:val="005B60E3"/>
    <w:rsid w:val="005B64B0"/>
    <w:rsid w:val="005B6DD2"/>
    <w:rsid w:val="005B6E2A"/>
    <w:rsid w:val="005B724D"/>
    <w:rsid w:val="005B7578"/>
    <w:rsid w:val="005B7588"/>
    <w:rsid w:val="005C002B"/>
    <w:rsid w:val="005C0043"/>
    <w:rsid w:val="005C0357"/>
    <w:rsid w:val="005C040D"/>
    <w:rsid w:val="005C09FC"/>
    <w:rsid w:val="005C1040"/>
    <w:rsid w:val="005C15E8"/>
    <w:rsid w:val="005C1E99"/>
    <w:rsid w:val="005C2378"/>
    <w:rsid w:val="005C2586"/>
    <w:rsid w:val="005C2616"/>
    <w:rsid w:val="005C2888"/>
    <w:rsid w:val="005C2DC5"/>
    <w:rsid w:val="005C3CB5"/>
    <w:rsid w:val="005C4BB1"/>
    <w:rsid w:val="005C4FF5"/>
    <w:rsid w:val="005C55D6"/>
    <w:rsid w:val="005C66A9"/>
    <w:rsid w:val="005C6C7B"/>
    <w:rsid w:val="005C76AA"/>
    <w:rsid w:val="005C788A"/>
    <w:rsid w:val="005C7C8E"/>
    <w:rsid w:val="005D0ACF"/>
    <w:rsid w:val="005D1A81"/>
    <w:rsid w:val="005D1C1D"/>
    <w:rsid w:val="005D2BA7"/>
    <w:rsid w:val="005D2DF7"/>
    <w:rsid w:val="005D2FA4"/>
    <w:rsid w:val="005D3322"/>
    <w:rsid w:val="005D3998"/>
    <w:rsid w:val="005D3E2B"/>
    <w:rsid w:val="005D3E92"/>
    <w:rsid w:val="005D3F2D"/>
    <w:rsid w:val="005D40F8"/>
    <w:rsid w:val="005D49A5"/>
    <w:rsid w:val="005D4A5B"/>
    <w:rsid w:val="005D5051"/>
    <w:rsid w:val="005D508E"/>
    <w:rsid w:val="005D5B09"/>
    <w:rsid w:val="005D6161"/>
    <w:rsid w:val="005D6343"/>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268"/>
    <w:rsid w:val="005E3759"/>
    <w:rsid w:val="005E37F5"/>
    <w:rsid w:val="005E3C39"/>
    <w:rsid w:val="005E3D11"/>
    <w:rsid w:val="005E4007"/>
    <w:rsid w:val="005E437C"/>
    <w:rsid w:val="005E499F"/>
    <w:rsid w:val="005E4A18"/>
    <w:rsid w:val="005E56AA"/>
    <w:rsid w:val="005E5CA4"/>
    <w:rsid w:val="005E5D1A"/>
    <w:rsid w:val="005E76DF"/>
    <w:rsid w:val="005E794B"/>
    <w:rsid w:val="005E7A94"/>
    <w:rsid w:val="005F0D29"/>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218"/>
    <w:rsid w:val="005F59CC"/>
    <w:rsid w:val="005F5B87"/>
    <w:rsid w:val="005F647E"/>
    <w:rsid w:val="005F66EF"/>
    <w:rsid w:val="005F67CD"/>
    <w:rsid w:val="005F7015"/>
    <w:rsid w:val="005F77C3"/>
    <w:rsid w:val="005F7C6C"/>
    <w:rsid w:val="005F7F55"/>
    <w:rsid w:val="006001F4"/>
    <w:rsid w:val="006003DD"/>
    <w:rsid w:val="00600F06"/>
    <w:rsid w:val="0060154A"/>
    <w:rsid w:val="00601F88"/>
    <w:rsid w:val="00602050"/>
    <w:rsid w:val="00602511"/>
    <w:rsid w:val="00602CCC"/>
    <w:rsid w:val="006030D6"/>
    <w:rsid w:val="00603382"/>
    <w:rsid w:val="0060381E"/>
    <w:rsid w:val="00603FEF"/>
    <w:rsid w:val="00604463"/>
    <w:rsid w:val="00604DC0"/>
    <w:rsid w:val="00604F5C"/>
    <w:rsid w:val="006050C8"/>
    <w:rsid w:val="0060575D"/>
    <w:rsid w:val="00605C32"/>
    <w:rsid w:val="006070A1"/>
    <w:rsid w:val="006076CF"/>
    <w:rsid w:val="00607900"/>
    <w:rsid w:val="00607B51"/>
    <w:rsid w:val="00607E77"/>
    <w:rsid w:val="006101B7"/>
    <w:rsid w:val="00610775"/>
    <w:rsid w:val="006109CC"/>
    <w:rsid w:val="00610A4C"/>
    <w:rsid w:val="00610D5C"/>
    <w:rsid w:val="00610E98"/>
    <w:rsid w:val="00610EAC"/>
    <w:rsid w:val="00610F63"/>
    <w:rsid w:val="00611025"/>
    <w:rsid w:val="006120FA"/>
    <w:rsid w:val="00612721"/>
    <w:rsid w:val="006129C8"/>
    <w:rsid w:val="006131B0"/>
    <w:rsid w:val="00613302"/>
    <w:rsid w:val="006133FD"/>
    <w:rsid w:val="0061369A"/>
    <w:rsid w:val="006137C0"/>
    <w:rsid w:val="00613BAA"/>
    <w:rsid w:val="00613CC1"/>
    <w:rsid w:val="006143B5"/>
    <w:rsid w:val="0061444E"/>
    <w:rsid w:val="00614AC9"/>
    <w:rsid w:val="00614CE7"/>
    <w:rsid w:val="0061509B"/>
    <w:rsid w:val="0061533E"/>
    <w:rsid w:val="00615381"/>
    <w:rsid w:val="00615CFD"/>
    <w:rsid w:val="00615E3C"/>
    <w:rsid w:val="0061627C"/>
    <w:rsid w:val="00616682"/>
    <w:rsid w:val="00617AE9"/>
    <w:rsid w:val="00617BB6"/>
    <w:rsid w:val="00617F0D"/>
    <w:rsid w:val="00620063"/>
    <w:rsid w:val="006206D0"/>
    <w:rsid w:val="006206D3"/>
    <w:rsid w:val="0062095B"/>
    <w:rsid w:val="00621DB9"/>
    <w:rsid w:val="00622043"/>
    <w:rsid w:val="0062204A"/>
    <w:rsid w:val="0062292E"/>
    <w:rsid w:val="00622B24"/>
    <w:rsid w:val="006232C6"/>
    <w:rsid w:val="006232FD"/>
    <w:rsid w:val="00623388"/>
    <w:rsid w:val="00623768"/>
    <w:rsid w:val="00624529"/>
    <w:rsid w:val="00624735"/>
    <w:rsid w:val="00624BF0"/>
    <w:rsid w:val="00625A2B"/>
    <w:rsid w:val="00625AB3"/>
    <w:rsid w:val="00625F15"/>
    <w:rsid w:val="0062605B"/>
    <w:rsid w:val="006268E5"/>
    <w:rsid w:val="00626A5F"/>
    <w:rsid w:val="00626DCE"/>
    <w:rsid w:val="00627293"/>
    <w:rsid w:val="00632EDA"/>
    <w:rsid w:val="006344A0"/>
    <w:rsid w:val="00634602"/>
    <w:rsid w:val="00634D8A"/>
    <w:rsid w:val="0063617C"/>
    <w:rsid w:val="006361A2"/>
    <w:rsid w:val="00636482"/>
    <w:rsid w:val="00636D9C"/>
    <w:rsid w:val="00637477"/>
    <w:rsid w:val="0063753B"/>
    <w:rsid w:val="006376AE"/>
    <w:rsid w:val="00637C97"/>
    <w:rsid w:val="00637D1C"/>
    <w:rsid w:val="00640155"/>
    <w:rsid w:val="006402F6"/>
    <w:rsid w:val="00640568"/>
    <w:rsid w:val="00640671"/>
    <w:rsid w:val="00640BA5"/>
    <w:rsid w:val="00640C45"/>
    <w:rsid w:val="00641019"/>
    <w:rsid w:val="00641494"/>
    <w:rsid w:val="006416DA"/>
    <w:rsid w:val="0064192D"/>
    <w:rsid w:val="00641A7E"/>
    <w:rsid w:val="00641ACF"/>
    <w:rsid w:val="00642019"/>
    <w:rsid w:val="00642D60"/>
    <w:rsid w:val="00642ECC"/>
    <w:rsid w:val="00643780"/>
    <w:rsid w:val="0064395D"/>
    <w:rsid w:val="00643BB3"/>
    <w:rsid w:val="00643FBF"/>
    <w:rsid w:val="00644036"/>
    <w:rsid w:val="006441AC"/>
    <w:rsid w:val="006447D0"/>
    <w:rsid w:val="006448C9"/>
    <w:rsid w:val="00644AE6"/>
    <w:rsid w:val="00644F06"/>
    <w:rsid w:val="00645062"/>
    <w:rsid w:val="00645AAD"/>
    <w:rsid w:val="00645D4D"/>
    <w:rsid w:val="0064650B"/>
    <w:rsid w:val="00646E9D"/>
    <w:rsid w:val="00647137"/>
    <w:rsid w:val="0064756A"/>
    <w:rsid w:val="006475F0"/>
    <w:rsid w:val="00647F58"/>
    <w:rsid w:val="00647FE7"/>
    <w:rsid w:val="00650020"/>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4D91"/>
    <w:rsid w:val="00654F22"/>
    <w:rsid w:val="00655FC0"/>
    <w:rsid w:val="006564D0"/>
    <w:rsid w:val="00656518"/>
    <w:rsid w:val="0065653D"/>
    <w:rsid w:val="00656625"/>
    <w:rsid w:val="0065681A"/>
    <w:rsid w:val="006571EC"/>
    <w:rsid w:val="006576C3"/>
    <w:rsid w:val="006579DC"/>
    <w:rsid w:val="006600AF"/>
    <w:rsid w:val="00660988"/>
    <w:rsid w:val="00660AFC"/>
    <w:rsid w:val="0066174C"/>
    <w:rsid w:val="00661E04"/>
    <w:rsid w:val="00662FB9"/>
    <w:rsid w:val="006633C5"/>
    <w:rsid w:val="00664A05"/>
    <w:rsid w:val="00664D00"/>
    <w:rsid w:val="006657B2"/>
    <w:rsid w:val="00666811"/>
    <w:rsid w:val="00666E9E"/>
    <w:rsid w:val="00667587"/>
    <w:rsid w:val="006677BB"/>
    <w:rsid w:val="0066793C"/>
    <w:rsid w:val="00667C6A"/>
    <w:rsid w:val="00670C41"/>
    <w:rsid w:val="00670D8A"/>
    <w:rsid w:val="006715E3"/>
    <w:rsid w:val="00671654"/>
    <w:rsid w:val="00671847"/>
    <w:rsid w:val="0067224B"/>
    <w:rsid w:val="006722AA"/>
    <w:rsid w:val="006724EB"/>
    <w:rsid w:val="00672F51"/>
    <w:rsid w:val="00673D81"/>
    <w:rsid w:val="00673DC2"/>
    <w:rsid w:val="00674A46"/>
    <w:rsid w:val="00674AA7"/>
    <w:rsid w:val="00674B7C"/>
    <w:rsid w:val="00674E18"/>
    <w:rsid w:val="00675D29"/>
    <w:rsid w:val="00676662"/>
    <w:rsid w:val="00676B42"/>
    <w:rsid w:val="006779D6"/>
    <w:rsid w:val="00677B01"/>
    <w:rsid w:val="00680935"/>
    <w:rsid w:val="00680B00"/>
    <w:rsid w:val="0068160C"/>
    <w:rsid w:val="00681638"/>
    <w:rsid w:val="0068169A"/>
    <w:rsid w:val="006821AB"/>
    <w:rsid w:val="0068244F"/>
    <w:rsid w:val="006830B5"/>
    <w:rsid w:val="0068323A"/>
    <w:rsid w:val="006832B8"/>
    <w:rsid w:val="0068343C"/>
    <w:rsid w:val="006834A9"/>
    <w:rsid w:val="006835C0"/>
    <w:rsid w:val="00683A33"/>
    <w:rsid w:val="00683E74"/>
    <w:rsid w:val="00684AB0"/>
    <w:rsid w:val="00684B7B"/>
    <w:rsid w:val="00684DBE"/>
    <w:rsid w:val="0068527C"/>
    <w:rsid w:val="0068578B"/>
    <w:rsid w:val="00685930"/>
    <w:rsid w:val="00686315"/>
    <w:rsid w:val="00686963"/>
    <w:rsid w:val="00686A39"/>
    <w:rsid w:val="00686A76"/>
    <w:rsid w:val="00686E4A"/>
    <w:rsid w:val="006871DB"/>
    <w:rsid w:val="00687741"/>
    <w:rsid w:val="00687DAC"/>
    <w:rsid w:val="0069058D"/>
    <w:rsid w:val="00690603"/>
    <w:rsid w:val="00690689"/>
    <w:rsid w:val="00690B23"/>
    <w:rsid w:val="006913BD"/>
    <w:rsid w:val="0069143A"/>
    <w:rsid w:val="0069149F"/>
    <w:rsid w:val="006915E0"/>
    <w:rsid w:val="00691B4C"/>
    <w:rsid w:val="00691C56"/>
    <w:rsid w:val="00692215"/>
    <w:rsid w:val="006922CD"/>
    <w:rsid w:val="0069263D"/>
    <w:rsid w:val="00692F7F"/>
    <w:rsid w:val="006932CC"/>
    <w:rsid w:val="00693BCD"/>
    <w:rsid w:val="00694505"/>
    <w:rsid w:val="00694556"/>
    <w:rsid w:val="006946D8"/>
    <w:rsid w:val="00694737"/>
    <w:rsid w:val="00694B56"/>
    <w:rsid w:val="00694C06"/>
    <w:rsid w:val="00694CA0"/>
    <w:rsid w:val="00695026"/>
    <w:rsid w:val="00695615"/>
    <w:rsid w:val="00695872"/>
    <w:rsid w:val="00695B4E"/>
    <w:rsid w:val="00696E85"/>
    <w:rsid w:val="006973CF"/>
    <w:rsid w:val="006978A5"/>
    <w:rsid w:val="006A073E"/>
    <w:rsid w:val="006A0AC0"/>
    <w:rsid w:val="006A11A4"/>
    <w:rsid w:val="006A19A8"/>
    <w:rsid w:val="006A225F"/>
    <w:rsid w:val="006A2558"/>
    <w:rsid w:val="006A2893"/>
    <w:rsid w:val="006A2A2D"/>
    <w:rsid w:val="006A3594"/>
    <w:rsid w:val="006A4183"/>
    <w:rsid w:val="006A4309"/>
    <w:rsid w:val="006A43F3"/>
    <w:rsid w:val="006A546F"/>
    <w:rsid w:val="006A5B75"/>
    <w:rsid w:val="006A5FFD"/>
    <w:rsid w:val="006A6C25"/>
    <w:rsid w:val="006A70D1"/>
    <w:rsid w:val="006A7937"/>
    <w:rsid w:val="006A7ACC"/>
    <w:rsid w:val="006A7CF8"/>
    <w:rsid w:val="006B04FB"/>
    <w:rsid w:val="006B0D07"/>
    <w:rsid w:val="006B1155"/>
    <w:rsid w:val="006B137D"/>
    <w:rsid w:val="006B19A4"/>
    <w:rsid w:val="006B2105"/>
    <w:rsid w:val="006B219C"/>
    <w:rsid w:val="006B2F42"/>
    <w:rsid w:val="006B3442"/>
    <w:rsid w:val="006B396A"/>
    <w:rsid w:val="006B3C7E"/>
    <w:rsid w:val="006B4480"/>
    <w:rsid w:val="006B4623"/>
    <w:rsid w:val="006B4BED"/>
    <w:rsid w:val="006B5357"/>
    <w:rsid w:val="006B5C47"/>
    <w:rsid w:val="006B60AA"/>
    <w:rsid w:val="006B619D"/>
    <w:rsid w:val="006B66F4"/>
    <w:rsid w:val="006B6874"/>
    <w:rsid w:val="006B6AE9"/>
    <w:rsid w:val="006B6B54"/>
    <w:rsid w:val="006B7080"/>
    <w:rsid w:val="006B7D63"/>
    <w:rsid w:val="006C156F"/>
    <w:rsid w:val="006C1B9C"/>
    <w:rsid w:val="006C1F0A"/>
    <w:rsid w:val="006C224A"/>
    <w:rsid w:val="006C25F2"/>
    <w:rsid w:val="006C285A"/>
    <w:rsid w:val="006C2A92"/>
    <w:rsid w:val="006C2B4B"/>
    <w:rsid w:val="006C31DE"/>
    <w:rsid w:val="006C3464"/>
    <w:rsid w:val="006C39FB"/>
    <w:rsid w:val="006C3D13"/>
    <w:rsid w:val="006C40E8"/>
    <w:rsid w:val="006C44EF"/>
    <w:rsid w:val="006C47D6"/>
    <w:rsid w:val="006C4D66"/>
    <w:rsid w:val="006C4F49"/>
    <w:rsid w:val="006C5314"/>
    <w:rsid w:val="006C5C15"/>
    <w:rsid w:val="006C6A01"/>
    <w:rsid w:val="006C6CD7"/>
    <w:rsid w:val="006C6CDF"/>
    <w:rsid w:val="006C6ED9"/>
    <w:rsid w:val="006C7125"/>
    <w:rsid w:val="006C799F"/>
    <w:rsid w:val="006D0B6A"/>
    <w:rsid w:val="006D16B1"/>
    <w:rsid w:val="006D1714"/>
    <w:rsid w:val="006D2412"/>
    <w:rsid w:val="006D2B16"/>
    <w:rsid w:val="006D2D17"/>
    <w:rsid w:val="006D32E2"/>
    <w:rsid w:val="006D3546"/>
    <w:rsid w:val="006D36A6"/>
    <w:rsid w:val="006D39DF"/>
    <w:rsid w:val="006D4FE8"/>
    <w:rsid w:val="006D55E9"/>
    <w:rsid w:val="006D61CC"/>
    <w:rsid w:val="006D64E6"/>
    <w:rsid w:val="006D7110"/>
    <w:rsid w:val="006D72E3"/>
    <w:rsid w:val="006D74D9"/>
    <w:rsid w:val="006D78FB"/>
    <w:rsid w:val="006E0412"/>
    <w:rsid w:val="006E086E"/>
    <w:rsid w:val="006E1AC1"/>
    <w:rsid w:val="006E25B0"/>
    <w:rsid w:val="006E29D1"/>
    <w:rsid w:val="006E2CD1"/>
    <w:rsid w:val="006E2EF4"/>
    <w:rsid w:val="006E3279"/>
    <w:rsid w:val="006E38EC"/>
    <w:rsid w:val="006E3A4E"/>
    <w:rsid w:val="006E4123"/>
    <w:rsid w:val="006E4186"/>
    <w:rsid w:val="006E44AF"/>
    <w:rsid w:val="006E4680"/>
    <w:rsid w:val="006E48F1"/>
    <w:rsid w:val="006E49E4"/>
    <w:rsid w:val="006E4A0A"/>
    <w:rsid w:val="006E6981"/>
    <w:rsid w:val="006E6BF1"/>
    <w:rsid w:val="006E6D40"/>
    <w:rsid w:val="006E77C8"/>
    <w:rsid w:val="006E7821"/>
    <w:rsid w:val="006E7833"/>
    <w:rsid w:val="006E7A41"/>
    <w:rsid w:val="006E7E36"/>
    <w:rsid w:val="006F0323"/>
    <w:rsid w:val="006F09DC"/>
    <w:rsid w:val="006F0C98"/>
    <w:rsid w:val="006F107E"/>
    <w:rsid w:val="006F1347"/>
    <w:rsid w:val="006F1475"/>
    <w:rsid w:val="006F1AD3"/>
    <w:rsid w:val="006F245D"/>
    <w:rsid w:val="006F2682"/>
    <w:rsid w:val="006F3037"/>
    <w:rsid w:val="006F3AD8"/>
    <w:rsid w:val="006F3C72"/>
    <w:rsid w:val="006F40F6"/>
    <w:rsid w:val="006F44CD"/>
    <w:rsid w:val="006F44DA"/>
    <w:rsid w:val="006F4684"/>
    <w:rsid w:val="006F4949"/>
    <w:rsid w:val="006F5473"/>
    <w:rsid w:val="006F552F"/>
    <w:rsid w:val="006F55B9"/>
    <w:rsid w:val="006F563C"/>
    <w:rsid w:val="006F56F2"/>
    <w:rsid w:val="006F5811"/>
    <w:rsid w:val="006F5974"/>
    <w:rsid w:val="006F5E91"/>
    <w:rsid w:val="006F5F3B"/>
    <w:rsid w:val="006F668C"/>
    <w:rsid w:val="006F684D"/>
    <w:rsid w:val="006F6A7E"/>
    <w:rsid w:val="006F6B09"/>
    <w:rsid w:val="006F6B93"/>
    <w:rsid w:val="006F6C01"/>
    <w:rsid w:val="006F7F82"/>
    <w:rsid w:val="00700F3D"/>
    <w:rsid w:val="00701250"/>
    <w:rsid w:val="00701979"/>
    <w:rsid w:val="00701B09"/>
    <w:rsid w:val="007020DB"/>
    <w:rsid w:val="007023B3"/>
    <w:rsid w:val="00702A0A"/>
    <w:rsid w:val="00703017"/>
    <w:rsid w:val="007032E2"/>
    <w:rsid w:val="00703B95"/>
    <w:rsid w:val="00704A77"/>
    <w:rsid w:val="00704C29"/>
    <w:rsid w:val="007051D7"/>
    <w:rsid w:val="00705226"/>
    <w:rsid w:val="007052AA"/>
    <w:rsid w:val="007059B3"/>
    <w:rsid w:val="00705D01"/>
    <w:rsid w:val="00705D02"/>
    <w:rsid w:val="00706024"/>
    <w:rsid w:val="007060F9"/>
    <w:rsid w:val="0070654E"/>
    <w:rsid w:val="007070D0"/>
    <w:rsid w:val="00707620"/>
    <w:rsid w:val="007077A1"/>
    <w:rsid w:val="00707E51"/>
    <w:rsid w:val="00710801"/>
    <w:rsid w:val="0071082E"/>
    <w:rsid w:val="0071085C"/>
    <w:rsid w:val="0071102F"/>
    <w:rsid w:val="00711405"/>
    <w:rsid w:val="0071152B"/>
    <w:rsid w:val="00711741"/>
    <w:rsid w:val="00711769"/>
    <w:rsid w:val="0071227E"/>
    <w:rsid w:val="00712798"/>
    <w:rsid w:val="00713068"/>
    <w:rsid w:val="0071354F"/>
    <w:rsid w:val="00713853"/>
    <w:rsid w:val="00714C33"/>
    <w:rsid w:val="00714F80"/>
    <w:rsid w:val="00715229"/>
    <w:rsid w:val="00715A15"/>
    <w:rsid w:val="00715DF9"/>
    <w:rsid w:val="00716039"/>
    <w:rsid w:val="007160B3"/>
    <w:rsid w:val="00716253"/>
    <w:rsid w:val="0071625B"/>
    <w:rsid w:val="00716CF8"/>
    <w:rsid w:val="00717175"/>
    <w:rsid w:val="007173E1"/>
    <w:rsid w:val="007177DE"/>
    <w:rsid w:val="00717B30"/>
    <w:rsid w:val="00717BD8"/>
    <w:rsid w:val="00717D88"/>
    <w:rsid w:val="00720EF3"/>
    <w:rsid w:val="007210D2"/>
    <w:rsid w:val="0072119E"/>
    <w:rsid w:val="0072145C"/>
    <w:rsid w:val="00721B66"/>
    <w:rsid w:val="00721D01"/>
    <w:rsid w:val="00721E1C"/>
    <w:rsid w:val="00721EDD"/>
    <w:rsid w:val="007224D0"/>
    <w:rsid w:val="007235D6"/>
    <w:rsid w:val="00723C1C"/>
    <w:rsid w:val="00723E0D"/>
    <w:rsid w:val="00724013"/>
    <w:rsid w:val="00724193"/>
    <w:rsid w:val="007248E4"/>
    <w:rsid w:val="0072512D"/>
    <w:rsid w:val="00725F88"/>
    <w:rsid w:val="00725FDF"/>
    <w:rsid w:val="00726104"/>
    <w:rsid w:val="0072687B"/>
    <w:rsid w:val="00726BBF"/>
    <w:rsid w:val="00726F22"/>
    <w:rsid w:val="00726F29"/>
    <w:rsid w:val="007275C2"/>
    <w:rsid w:val="00727C73"/>
    <w:rsid w:val="00727E90"/>
    <w:rsid w:val="007301A5"/>
    <w:rsid w:val="007302F9"/>
    <w:rsid w:val="0073032C"/>
    <w:rsid w:val="00730710"/>
    <w:rsid w:val="00730882"/>
    <w:rsid w:val="00730C15"/>
    <w:rsid w:val="00730F2C"/>
    <w:rsid w:val="00731614"/>
    <w:rsid w:val="007319F0"/>
    <w:rsid w:val="00732116"/>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4D6D"/>
    <w:rsid w:val="00735353"/>
    <w:rsid w:val="0073650F"/>
    <w:rsid w:val="00736AB1"/>
    <w:rsid w:val="00737E57"/>
    <w:rsid w:val="00740068"/>
    <w:rsid w:val="00740209"/>
    <w:rsid w:val="00740211"/>
    <w:rsid w:val="00740230"/>
    <w:rsid w:val="00740B8B"/>
    <w:rsid w:val="00740DFB"/>
    <w:rsid w:val="007412F0"/>
    <w:rsid w:val="00741A80"/>
    <w:rsid w:val="00741FF5"/>
    <w:rsid w:val="007420BC"/>
    <w:rsid w:val="007421A7"/>
    <w:rsid w:val="0074225A"/>
    <w:rsid w:val="007424BB"/>
    <w:rsid w:val="0074344D"/>
    <w:rsid w:val="00743C8B"/>
    <w:rsid w:val="00744380"/>
    <w:rsid w:val="0074474B"/>
    <w:rsid w:val="00744AB7"/>
    <w:rsid w:val="007452AB"/>
    <w:rsid w:val="0074561F"/>
    <w:rsid w:val="00745AFF"/>
    <w:rsid w:val="0074670A"/>
    <w:rsid w:val="00746D1E"/>
    <w:rsid w:val="00746F89"/>
    <w:rsid w:val="0074755D"/>
    <w:rsid w:val="00750387"/>
    <w:rsid w:val="0075043F"/>
    <w:rsid w:val="007507F9"/>
    <w:rsid w:val="00750846"/>
    <w:rsid w:val="007519CE"/>
    <w:rsid w:val="00751CD4"/>
    <w:rsid w:val="00751F11"/>
    <w:rsid w:val="00752FB3"/>
    <w:rsid w:val="0075368C"/>
    <w:rsid w:val="00753B30"/>
    <w:rsid w:val="00753F1F"/>
    <w:rsid w:val="00754320"/>
    <w:rsid w:val="00754646"/>
    <w:rsid w:val="00754F55"/>
    <w:rsid w:val="007551CB"/>
    <w:rsid w:val="00755D0D"/>
    <w:rsid w:val="00755FE5"/>
    <w:rsid w:val="00756DA9"/>
    <w:rsid w:val="00757787"/>
    <w:rsid w:val="007577F0"/>
    <w:rsid w:val="007578B1"/>
    <w:rsid w:val="00757DCA"/>
    <w:rsid w:val="007606D3"/>
    <w:rsid w:val="007615B9"/>
    <w:rsid w:val="007617E9"/>
    <w:rsid w:val="007619DD"/>
    <w:rsid w:val="00761A44"/>
    <w:rsid w:val="00761C7A"/>
    <w:rsid w:val="0076205A"/>
    <w:rsid w:val="00762321"/>
    <w:rsid w:val="007623CF"/>
    <w:rsid w:val="00762D67"/>
    <w:rsid w:val="00762E44"/>
    <w:rsid w:val="0076382C"/>
    <w:rsid w:val="00763D8C"/>
    <w:rsid w:val="00763DD2"/>
    <w:rsid w:val="00763F9B"/>
    <w:rsid w:val="00764088"/>
    <w:rsid w:val="00764311"/>
    <w:rsid w:val="00764703"/>
    <w:rsid w:val="00765369"/>
    <w:rsid w:val="00765456"/>
    <w:rsid w:val="00765637"/>
    <w:rsid w:val="00765B5A"/>
    <w:rsid w:val="00765EAA"/>
    <w:rsid w:val="007664CC"/>
    <w:rsid w:val="007669D2"/>
    <w:rsid w:val="00766B77"/>
    <w:rsid w:val="00766E47"/>
    <w:rsid w:val="00770354"/>
    <w:rsid w:val="00770528"/>
    <w:rsid w:val="007708F2"/>
    <w:rsid w:val="00770C81"/>
    <w:rsid w:val="0077103A"/>
    <w:rsid w:val="00771067"/>
    <w:rsid w:val="00772759"/>
    <w:rsid w:val="007728CD"/>
    <w:rsid w:val="007729F6"/>
    <w:rsid w:val="007730CB"/>
    <w:rsid w:val="00773567"/>
    <w:rsid w:val="00773B51"/>
    <w:rsid w:val="00773DAC"/>
    <w:rsid w:val="00773F64"/>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BE0"/>
    <w:rsid w:val="00776EC9"/>
    <w:rsid w:val="00777434"/>
    <w:rsid w:val="0077771E"/>
    <w:rsid w:val="00777934"/>
    <w:rsid w:val="00777EAB"/>
    <w:rsid w:val="007804A2"/>
    <w:rsid w:val="00780B5A"/>
    <w:rsid w:val="00780C27"/>
    <w:rsid w:val="00780F91"/>
    <w:rsid w:val="0078117C"/>
    <w:rsid w:val="00781C48"/>
    <w:rsid w:val="00781D83"/>
    <w:rsid w:val="007820D7"/>
    <w:rsid w:val="0078227E"/>
    <w:rsid w:val="00782F3A"/>
    <w:rsid w:val="00783519"/>
    <w:rsid w:val="007840A3"/>
    <w:rsid w:val="00784172"/>
    <w:rsid w:val="00784292"/>
    <w:rsid w:val="0078445D"/>
    <w:rsid w:val="0078477F"/>
    <w:rsid w:val="00785555"/>
    <w:rsid w:val="007857C0"/>
    <w:rsid w:val="007858AD"/>
    <w:rsid w:val="00785DD9"/>
    <w:rsid w:val="00787458"/>
    <w:rsid w:val="00787712"/>
    <w:rsid w:val="007878BF"/>
    <w:rsid w:val="00787E8B"/>
    <w:rsid w:val="007907E6"/>
    <w:rsid w:val="00790ADC"/>
    <w:rsid w:val="007921DB"/>
    <w:rsid w:val="00793005"/>
    <w:rsid w:val="007931AC"/>
    <w:rsid w:val="007936B6"/>
    <w:rsid w:val="00793962"/>
    <w:rsid w:val="007939AA"/>
    <w:rsid w:val="007948DC"/>
    <w:rsid w:val="00794D0B"/>
    <w:rsid w:val="007957B1"/>
    <w:rsid w:val="00795C39"/>
    <w:rsid w:val="00795C8E"/>
    <w:rsid w:val="00795F04"/>
    <w:rsid w:val="0079614D"/>
    <w:rsid w:val="00796E12"/>
    <w:rsid w:val="00797FEE"/>
    <w:rsid w:val="007A01DA"/>
    <w:rsid w:val="007A0915"/>
    <w:rsid w:val="007A09D3"/>
    <w:rsid w:val="007A0F92"/>
    <w:rsid w:val="007A12A2"/>
    <w:rsid w:val="007A155B"/>
    <w:rsid w:val="007A16C6"/>
    <w:rsid w:val="007A1A9D"/>
    <w:rsid w:val="007A2235"/>
    <w:rsid w:val="007A2849"/>
    <w:rsid w:val="007A3229"/>
    <w:rsid w:val="007A3415"/>
    <w:rsid w:val="007A35D3"/>
    <w:rsid w:val="007A3ED5"/>
    <w:rsid w:val="007A4085"/>
    <w:rsid w:val="007A4187"/>
    <w:rsid w:val="007A5F1C"/>
    <w:rsid w:val="007A63F9"/>
    <w:rsid w:val="007A65E9"/>
    <w:rsid w:val="007A6945"/>
    <w:rsid w:val="007A697B"/>
    <w:rsid w:val="007A727A"/>
    <w:rsid w:val="007A73A0"/>
    <w:rsid w:val="007B01B1"/>
    <w:rsid w:val="007B021F"/>
    <w:rsid w:val="007B0363"/>
    <w:rsid w:val="007B069E"/>
    <w:rsid w:val="007B0F14"/>
    <w:rsid w:val="007B167F"/>
    <w:rsid w:val="007B1EEA"/>
    <w:rsid w:val="007B2017"/>
    <w:rsid w:val="007B2051"/>
    <w:rsid w:val="007B2077"/>
    <w:rsid w:val="007B2A6D"/>
    <w:rsid w:val="007B2D80"/>
    <w:rsid w:val="007B2E38"/>
    <w:rsid w:val="007B3111"/>
    <w:rsid w:val="007B3411"/>
    <w:rsid w:val="007B374B"/>
    <w:rsid w:val="007B5501"/>
    <w:rsid w:val="007B5D14"/>
    <w:rsid w:val="007B6E31"/>
    <w:rsid w:val="007B709A"/>
    <w:rsid w:val="007B79B8"/>
    <w:rsid w:val="007B7C91"/>
    <w:rsid w:val="007C01C9"/>
    <w:rsid w:val="007C0770"/>
    <w:rsid w:val="007C0790"/>
    <w:rsid w:val="007C0856"/>
    <w:rsid w:val="007C0E04"/>
    <w:rsid w:val="007C1412"/>
    <w:rsid w:val="007C1414"/>
    <w:rsid w:val="007C1489"/>
    <w:rsid w:val="007C1667"/>
    <w:rsid w:val="007C16A6"/>
    <w:rsid w:val="007C18EB"/>
    <w:rsid w:val="007C1BA2"/>
    <w:rsid w:val="007C1D99"/>
    <w:rsid w:val="007C2108"/>
    <w:rsid w:val="007C3158"/>
    <w:rsid w:val="007C3DD5"/>
    <w:rsid w:val="007C4476"/>
    <w:rsid w:val="007C46C9"/>
    <w:rsid w:val="007C4860"/>
    <w:rsid w:val="007C4D42"/>
    <w:rsid w:val="007C5480"/>
    <w:rsid w:val="007C56E6"/>
    <w:rsid w:val="007C5791"/>
    <w:rsid w:val="007C5804"/>
    <w:rsid w:val="007C5976"/>
    <w:rsid w:val="007C5A8D"/>
    <w:rsid w:val="007C6058"/>
    <w:rsid w:val="007C6074"/>
    <w:rsid w:val="007C63EF"/>
    <w:rsid w:val="007C7820"/>
    <w:rsid w:val="007C7ACC"/>
    <w:rsid w:val="007C7E0D"/>
    <w:rsid w:val="007D04CB"/>
    <w:rsid w:val="007D078F"/>
    <w:rsid w:val="007D15B5"/>
    <w:rsid w:val="007D2250"/>
    <w:rsid w:val="007D285C"/>
    <w:rsid w:val="007D2BE4"/>
    <w:rsid w:val="007D3FBD"/>
    <w:rsid w:val="007D40A5"/>
    <w:rsid w:val="007D41D9"/>
    <w:rsid w:val="007D4702"/>
    <w:rsid w:val="007D49A4"/>
    <w:rsid w:val="007D4C1E"/>
    <w:rsid w:val="007D4F41"/>
    <w:rsid w:val="007D5504"/>
    <w:rsid w:val="007D5C1C"/>
    <w:rsid w:val="007D5D7C"/>
    <w:rsid w:val="007D5D96"/>
    <w:rsid w:val="007D69F0"/>
    <w:rsid w:val="007D6EA8"/>
    <w:rsid w:val="007D6FFB"/>
    <w:rsid w:val="007D786B"/>
    <w:rsid w:val="007D7A21"/>
    <w:rsid w:val="007E0223"/>
    <w:rsid w:val="007E0455"/>
    <w:rsid w:val="007E0465"/>
    <w:rsid w:val="007E0907"/>
    <w:rsid w:val="007E0A51"/>
    <w:rsid w:val="007E0C2B"/>
    <w:rsid w:val="007E0CC6"/>
    <w:rsid w:val="007E0D7A"/>
    <w:rsid w:val="007E0EDB"/>
    <w:rsid w:val="007E17D1"/>
    <w:rsid w:val="007E19BD"/>
    <w:rsid w:val="007E1E12"/>
    <w:rsid w:val="007E1F4D"/>
    <w:rsid w:val="007E21E7"/>
    <w:rsid w:val="007E27B7"/>
    <w:rsid w:val="007E37D3"/>
    <w:rsid w:val="007E3945"/>
    <w:rsid w:val="007E39CB"/>
    <w:rsid w:val="007E3A02"/>
    <w:rsid w:val="007E3A9B"/>
    <w:rsid w:val="007E3D17"/>
    <w:rsid w:val="007E41EB"/>
    <w:rsid w:val="007E426D"/>
    <w:rsid w:val="007E526F"/>
    <w:rsid w:val="007E63BA"/>
    <w:rsid w:val="007E6E05"/>
    <w:rsid w:val="007E6F02"/>
    <w:rsid w:val="007E727D"/>
    <w:rsid w:val="007E7388"/>
    <w:rsid w:val="007E77EF"/>
    <w:rsid w:val="007E7B98"/>
    <w:rsid w:val="007F047B"/>
    <w:rsid w:val="007F0757"/>
    <w:rsid w:val="007F0929"/>
    <w:rsid w:val="007F1991"/>
    <w:rsid w:val="007F1C4D"/>
    <w:rsid w:val="007F2192"/>
    <w:rsid w:val="007F22DB"/>
    <w:rsid w:val="007F2302"/>
    <w:rsid w:val="007F2708"/>
    <w:rsid w:val="007F2E54"/>
    <w:rsid w:val="007F2EE1"/>
    <w:rsid w:val="007F38F1"/>
    <w:rsid w:val="007F3935"/>
    <w:rsid w:val="007F3C91"/>
    <w:rsid w:val="007F4250"/>
    <w:rsid w:val="007F447E"/>
    <w:rsid w:val="007F576A"/>
    <w:rsid w:val="007F57FB"/>
    <w:rsid w:val="007F6096"/>
    <w:rsid w:val="007F6508"/>
    <w:rsid w:val="007F6BE2"/>
    <w:rsid w:val="007F738C"/>
    <w:rsid w:val="007F7772"/>
    <w:rsid w:val="007F7AC9"/>
    <w:rsid w:val="0080087A"/>
    <w:rsid w:val="00801296"/>
    <w:rsid w:val="0080187A"/>
    <w:rsid w:val="00801C81"/>
    <w:rsid w:val="00801FF5"/>
    <w:rsid w:val="008022BB"/>
    <w:rsid w:val="00802538"/>
    <w:rsid w:val="00802BD0"/>
    <w:rsid w:val="008047A7"/>
    <w:rsid w:val="00805409"/>
    <w:rsid w:val="0080596C"/>
    <w:rsid w:val="00805ACE"/>
    <w:rsid w:val="008061B1"/>
    <w:rsid w:val="008067CB"/>
    <w:rsid w:val="00806980"/>
    <w:rsid w:val="00806BD4"/>
    <w:rsid w:val="00806EEB"/>
    <w:rsid w:val="00807248"/>
    <w:rsid w:val="008076B7"/>
    <w:rsid w:val="008077F1"/>
    <w:rsid w:val="00810136"/>
    <w:rsid w:val="00810619"/>
    <w:rsid w:val="008106A4"/>
    <w:rsid w:val="00810A16"/>
    <w:rsid w:val="00810A61"/>
    <w:rsid w:val="00810A9C"/>
    <w:rsid w:val="00811816"/>
    <w:rsid w:val="00811960"/>
    <w:rsid w:val="00811A31"/>
    <w:rsid w:val="008120FE"/>
    <w:rsid w:val="0081214C"/>
    <w:rsid w:val="008121BC"/>
    <w:rsid w:val="00812C18"/>
    <w:rsid w:val="00812C38"/>
    <w:rsid w:val="00813D70"/>
    <w:rsid w:val="00813DD8"/>
    <w:rsid w:val="00814642"/>
    <w:rsid w:val="00814D00"/>
    <w:rsid w:val="00815181"/>
    <w:rsid w:val="00815E94"/>
    <w:rsid w:val="00816AA6"/>
    <w:rsid w:val="00816AF2"/>
    <w:rsid w:val="00816C46"/>
    <w:rsid w:val="00817752"/>
    <w:rsid w:val="008206EF"/>
    <w:rsid w:val="00820AA5"/>
    <w:rsid w:val="00820B3E"/>
    <w:rsid w:val="00820CC9"/>
    <w:rsid w:val="0082193A"/>
    <w:rsid w:val="00825E3A"/>
    <w:rsid w:val="00826395"/>
    <w:rsid w:val="00827374"/>
    <w:rsid w:val="00827C57"/>
    <w:rsid w:val="00827C60"/>
    <w:rsid w:val="0083037D"/>
    <w:rsid w:val="008308A8"/>
    <w:rsid w:val="00831C3E"/>
    <w:rsid w:val="00831D86"/>
    <w:rsid w:val="00833318"/>
    <w:rsid w:val="008333CB"/>
    <w:rsid w:val="00833996"/>
    <w:rsid w:val="00833A0B"/>
    <w:rsid w:val="00833C7D"/>
    <w:rsid w:val="0083522C"/>
    <w:rsid w:val="008352E5"/>
    <w:rsid w:val="00835760"/>
    <w:rsid w:val="00836AEC"/>
    <w:rsid w:val="00836B74"/>
    <w:rsid w:val="00837A00"/>
    <w:rsid w:val="00840E92"/>
    <w:rsid w:val="0084190A"/>
    <w:rsid w:val="00841C76"/>
    <w:rsid w:val="00841D34"/>
    <w:rsid w:val="00841D8E"/>
    <w:rsid w:val="00841E40"/>
    <w:rsid w:val="008420C7"/>
    <w:rsid w:val="0084248F"/>
    <w:rsid w:val="008425D5"/>
    <w:rsid w:val="008429E0"/>
    <w:rsid w:val="00843289"/>
    <w:rsid w:val="008438D3"/>
    <w:rsid w:val="00843BA4"/>
    <w:rsid w:val="00843BBC"/>
    <w:rsid w:val="00843CA1"/>
    <w:rsid w:val="0084431A"/>
    <w:rsid w:val="00844750"/>
    <w:rsid w:val="00844881"/>
    <w:rsid w:val="00844B20"/>
    <w:rsid w:val="00844E70"/>
    <w:rsid w:val="00844EB6"/>
    <w:rsid w:val="00844FAE"/>
    <w:rsid w:val="00845AC0"/>
    <w:rsid w:val="00845F68"/>
    <w:rsid w:val="00846222"/>
    <w:rsid w:val="008463CE"/>
    <w:rsid w:val="00846558"/>
    <w:rsid w:val="008466F4"/>
    <w:rsid w:val="00846CC9"/>
    <w:rsid w:val="00847086"/>
    <w:rsid w:val="00847BB6"/>
    <w:rsid w:val="00847D03"/>
    <w:rsid w:val="008503E2"/>
    <w:rsid w:val="00850E50"/>
    <w:rsid w:val="00850F9B"/>
    <w:rsid w:val="008512D3"/>
    <w:rsid w:val="00851856"/>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313"/>
    <w:rsid w:val="00857818"/>
    <w:rsid w:val="0085782D"/>
    <w:rsid w:val="008578EE"/>
    <w:rsid w:val="008606B6"/>
    <w:rsid w:val="00861652"/>
    <w:rsid w:val="00862413"/>
    <w:rsid w:val="00862678"/>
    <w:rsid w:val="00863545"/>
    <w:rsid w:val="00863821"/>
    <w:rsid w:val="0086384E"/>
    <w:rsid w:val="008652A0"/>
    <w:rsid w:val="0086538D"/>
    <w:rsid w:val="00865FD6"/>
    <w:rsid w:val="0086670D"/>
    <w:rsid w:val="00866C62"/>
    <w:rsid w:val="00866D89"/>
    <w:rsid w:val="008673FA"/>
    <w:rsid w:val="00867772"/>
    <w:rsid w:val="008678A6"/>
    <w:rsid w:val="00867C1F"/>
    <w:rsid w:val="00867F9F"/>
    <w:rsid w:val="008702F1"/>
    <w:rsid w:val="0087065B"/>
    <w:rsid w:val="0087094E"/>
    <w:rsid w:val="00870C27"/>
    <w:rsid w:val="00871179"/>
    <w:rsid w:val="00871198"/>
    <w:rsid w:val="008711B6"/>
    <w:rsid w:val="008716B3"/>
    <w:rsid w:val="0087188B"/>
    <w:rsid w:val="0087217B"/>
    <w:rsid w:val="00872A42"/>
    <w:rsid w:val="00873583"/>
    <w:rsid w:val="008742E0"/>
    <w:rsid w:val="00874BDE"/>
    <w:rsid w:val="00874C5B"/>
    <w:rsid w:val="00875576"/>
    <w:rsid w:val="008757DF"/>
    <w:rsid w:val="008762BC"/>
    <w:rsid w:val="00876349"/>
    <w:rsid w:val="00876540"/>
    <w:rsid w:val="00876801"/>
    <w:rsid w:val="00876E77"/>
    <w:rsid w:val="00877D3C"/>
    <w:rsid w:val="0088009C"/>
    <w:rsid w:val="0088150E"/>
    <w:rsid w:val="008820CB"/>
    <w:rsid w:val="00882431"/>
    <w:rsid w:val="00882B53"/>
    <w:rsid w:val="00882C3E"/>
    <w:rsid w:val="00883C22"/>
    <w:rsid w:val="00883D4E"/>
    <w:rsid w:val="00883DC4"/>
    <w:rsid w:val="00884A12"/>
    <w:rsid w:val="00885774"/>
    <w:rsid w:val="00885858"/>
    <w:rsid w:val="00885AE6"/>
    <w:rsid w:val="00885FE1"/>
    <w:rsid w:val="008863B3"/>
    <w:rsid w:val="0088655C"/>
    <w:rsid w:val="00886580"/>
    <w:rsid w:val="0088698F"/>
    <w:rsid w:val="008873E2"/>
    <w:rsid w:val="008875FB"/>
    <w:rsid w:val="00887D20"/>
    <w:rsid w:val="008904FE"/>
    <w:rsid w:val="0089058E"/>
    <w:rsid w:val="0089089C"/>
    <w:rsid w:val="00890E10"/>
    <w:rsid w:val="00891460"/>
    <w:rsid w:val="00891A19"/>
    <w:rsid w:val="00891B18"/>
    <w:rsid w:val="00891E94"/>
    <w:rsid w:val="00892140"/>
    <w:rsid w:val="00892649"/>
    <w:rsid w:val="00892AC4"/>
    <w:rsid w:val="00892B01"/>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26F"/>
    <w:rsid w:val="008A132C"/>
    <w:rsid w:val="008A16C0"/>
    <w:rsid w:val="008A1B55"/>
    <w:rsid w:val="008A265B"/>
    <w:rsid w:val="008A2F87"/>
    <w:rsid w:val="008A34FC"/>
    <w:rsid w:val="008A3589"/>
    <w:rsid w:val="008A3B9D"/>
    <w:rsid w:val="008A4242"/>
    <w:rsid w:val="008A43DA"/>
    <w:rsid w:val="008A4690"/>
    <w:rsid w:val="008A6401"/>
    <w:rsid w:val="008A67BE"/>
    <w:rsid w:val="008A6877"/>
    <w:rsid w:val="008A7951"/>
    <w:rsid w:val="008A7BC0"/>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6EA2"/>
    <w:rsid w:val="008B775F"/>
    <w:rsid w:val="008B7B1D"/>
    <w:rsid w:val="008B7CC3"/>
    <w:rsid w:val="008C04CB"/>
    <w:rsid w:val="008C08B3"/>
    <w:rsid w:val="008C0A76"/>
    <w:rsid w:val="008C1BE2"/>
    <w:rsid w:val="008C1FFB"/>
    <w:rsid w:val="008C24E1"/>
    <w:rsid w:val="008C2548"/>
    <w:rsid w:val="008C2BA0"/>
    <w:rsid w:val="008C31A8"/>
    <w:rsid w:val="008C38C5"/>
    <w:rsid w:val="008C4014"/>
    <w:rsid w:val="008C531F"/>
    <w:rsid w:val="008C55B6"/>
    <w:rsid w:val="008C5629"/>
    <w:rsid w:val="008C579D"/>
    <w:rsid w:val="008C5E83"/>
    <w:rsid w:val="008C5EE7"/>
    <w:rsid w:val="008C6060"/>
    <w:rsid w:val="008C6442"/>
    <w:rsid w:val="008C7891"/>
    <w:rsid w:val="008C7AF3"/>
    <w:rsid w:val="008C7F4F"/>
    <w:rsid w:val="008D0286"/>
    <w:rsid w:val="008D0A50"/>
    <w:rsid w:val="008D0DB9"/>
    <w:rsid w:val="008D0DBA"/>
    <w:rsid w:val="008D1206"/>
    <w:rsid w:val="008D1436"/>
    <w:rsid w:val="008D1CE3"/>
    <w:rsid w:val="008D1CF7"/>
    <w:rsid w:val="008D24CC"/>
    <w:rsid w:val="008D2799"/>
    <w:rsid w:val="008D310D"/>
    <w:rsid w:val="008D36CD"/>
    <w:rsid w:val="008D3B74"/>
    <w:rsid w:val="008D4486"/>
    <w:rsid w:val="008D4696"/>
    <w:rsid w:val="008D4B41"/>
    <w:rsid w:val="008D4D1D"/>
    <w:rsid w:val="008D4EEB"/>
    <w:rsid w:val="008D541B"/>
    <w:rsid w:val="008D58CD"/>
    <w:rsid w:val="008D61A5"/>
    <w:rsid w:val="008D6250"/>
    <w:rsid w:val="008D627C"/>
    <w:rsid w:val="008D67A2"/>
    <w:rsid w:val="008D7C5A"/>
    <w:rsid w:val="008E0265"/>
    <w:rsid w:val="008E0634"/>
    <w:rsid w:val="008E077B"/>
    <w:rsid w:val="008E0B6E"/>
    <w:rsid w:val="008E100B"/>
    <w:rsid w:val="008E10A2"/>
    <w:rsid w:val="008E19E9"/>
    <w:rsid w:val="008E213D"/>
    <w:rsid w:val="008E2A6D"/>
    <w:rsid w:val="008E2D53"/>
    <w:rsid w:val="008E3142"/>
    <w:rsid w:val="008E31A7"/>
    <w:rsid w:val="008E31F8"/>
    <w:rsid w:val="008E3B9F"/>
    <w:rsid w:val="008E3BC2"/>
    <w:rsid w:val="008E44BC"/>
    <w:rsid w:val="008E498C"/>
    <w:rsid w:val="008E52CC"/>
    <w:rsid w:val="008E539B"/>
    <w:rsid w:val="008E5D4D"/>
    <w:rsid w:val="008E5E8F"/>
    <w:rsid w:val="008E7121"/>
    <w:rsid w:val="008E728A"/>
    <w:rsid w:val="008E7BFF"/>
    <w:rsid w:val="008E7DBE"/>
    <w:rsid w:val="008E7FF6"/>
    <w:rsid w:val="008F0688"/>
    <w:rsid w:val="008F1478"/>
    <w:rsid w:val="008F17BB"/>
    <w:rsid w:val="008F1E31"/>
    <w:rsid w:val="008F261E"/>
    <w:rsid w:val="008F2DC9"/>
    <w:rsid w:val="008F2E6B"/>
    <w:rsid w:val="008F3249"/>
    <w:rsid w:val="008F37C9"/>
    <w:rsid w:val="008F47B6"/>
    <w:rsid w:val="008F50EC"/>
    <w:rsid w:val="008F512A"/>
    <w:rsid w:val="008F5179"/>
    <w:rsid w:val="008F59C7"/>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6BD"/>
    <w:rsid w:val="00903911"/>
    <w:rsid w:val="00903C69"/>
    <w:rsid w:val="00903D28"/>
    <w:rsid w:val="00904910"/>
    <w:rsid w:val="00904E26"/>
    <w:rsid w:val="00904F98"/>
    <w:rsid w:val="0090520F"/>
    <w:rsid w:val="0090543D"/>
    <w:rsid w:val="00905ED9"/>
    <w:rsid w:val="00905FBD"/>
    <w:rsid w:val="009062E7"/>
    <w:rsid w:val="00906AC3"/>
    <w:rsid w:val="00907263"/>
    <w:rsid w:val="00907657"/>
    <w:rsid w:val="00907C89"/>
    <w:rsid w:val="00907E34"/>
    <w:rsid w:val="009105D2"/>
    <w:rsid w:val="0091064B"/>
    <w:rsid w:val="00910ECA"/>
    <w:rsid w:val="00911064"/>
    <w:rsid w:val="0091112D"/>
    <w:rsid w:val="009116DD"/>
    <w:rsid w:val="00911710"/>
    <w:rsid w:val="00911754"/>
    <w:rsid w:val="00911BFD"/>
    <w:rsid w:val="0091292C"/>
    <w:rsid w:val="00912C74"/>
    <w:rsid w:val="0091376C"/>
    <w:rsid w:val="00913F5E"/>
    <w:rsid w:val="00914381"/>
    <w:rsid w:val="009144E3"/>
    <w:rsid w:val="0091480E"/>
    <w:rsid w:val="00914A3E"/>
    <w:rsid w:val="0091525A"/>
    <w:rsid w:val="0091619A"/>
    <w:rsid w:val="00916D13"/>
    <w:rsid w:val="00916E57"/>
    <w:rsid w:val="00917ADE"/>
    <w:rsid w:val="00917FD5"/>
    <w:rsid w:val="009206B9"/>
    <w:rsid w:val="009211DA"/>
    <w:rsid w:val="00921411"/>
    <w:rsid w:val="009218A6"/>
    <w:rsid w:val="00921B9B"/>
    <w:rsid w:val="00921FF9"/>
    <w:rsid w:val="00922B46"/>
    <w:rsid w:val="00922DAE"/>
    <w:rsid w:val="00922E65"/>
    <w:rsid w:val="00922E9A"/>
    <w:rsid w:val="00923846"/>
    <w:rsid w:val="0092395E"/>
    <w:rsid w:val="009240B1"/>
    <w:rsid w:val="009249D7"/>
    <w:rsid w:val="00924DE2"/>
    <w:rsid w:val="00924EB5"/>
    <w:rsid w:val="0092538B"/>
    <w:rsid w:val="00925821"/>
    <w:rsid w:val="00925965"/>
    <w:rsid w:val="00925CC7"/>
    <w:rsid w:val="009264A9"/>
    <w:rsid w:val="009267B9"/>
    <w:rsid w:val="00926BCC"/>
    <w:rsid w:val="009271CF"/>
    <w:rsid w:val="0092792A"/>
    <w:rsid w:val="00930165"/>
    <w:rsid w:val="00930B9C"/>
    <w:rsid w:val="0093124C"/>
    <w:rsid w:val="00931888"/>
    <w:rsid w:val="00931E79"/>
    <w:rsid w:val="00932C41"/>
    <w:rsid w:val="00932CB2"/>
    <w:rsid w:val="00933158"/>
    <w:rsid w:val="00933635"/>
    <w:rsid w:val="009336AB"/>
    <w:rsid w:val="0093386F"/>
    <w:rsid w:val="00933A6F"/>
    <w:rsid w:val="00934098"/>
    <w:rsid w:val="009340DD"/>
    <w:rsid w:val="0093432B"/>
    <w:rsid w:val="009343B3"/>
    <w:rsid w:val="009345C6"/>
    <w:rsid w:val="009346A7"/>
    <w:rsid w:val="00934D12"/>
    <w:rsid w:val="00934F43"/>
    <w:rsid w:val="009351BC"/>
    <w:rsid w:val="00935D39"/>
    <w:rsid w:val="009362DC"/>
    <w:rsid w:val="009367AC"/>
    <w:rsid w:val="00936D55"/>
    <w:rsid w:val="009371B8"/>
    <w:rsid w:val="00937D8A"/>
    <w:rsid w:val="00937ED5"/>
    <w:rsid w:val="00940420"/>
    <w:rsid w:val="009409ED"/>
    <w:rsid w:val="00940AFA"/>
    <w:rsid w:val="00940F58"/>
    <w:rsid w:val="00940FE1"/>
    <w:rsid w:val="00941646"/>
    <w:rsid w:val="00941B35"/>
    <w:rsid w:val="00941DE3"/>
    <w:rsid w:val="00941F61"/>
    <w:rsid w:val="0094203B"/>
    <w:rsid w:val="0094211E"/>
    <w:rsid w:val="00942315"/>
    <w:rsid w:val="00942AE9"/>
    <w:rsid w:val="00942C78"/>
    <w:rsid w:val="00942F6A"/>
    <w:rsid w:val="0094304E"/>
    <w:rsid w:val="00943FD6"/>
    <w:rsid w:val="0094415F"/>
    <w:rsid w:val="009442D4"/>
    <w:rsid w:val="00944667"/>
    <w:rsid w:val="00944C6C"/>
    <w:rsid w:val="0094543E"/>
    <w:rsid w:val="009457BE"/>
    <w:rsid w:val="00945C33"/>
    <w:rsid w:val="00945D8C"/>
    <w:rsid w:val="0094624C"/>
    <w:rsid w:val="0094647C"/>
    <w:rsid w:val="00947A83"/>
    <w:rsid w:val="00947D44"/>
    <w:rsid w:val="00947EA2"/>
    <w:rsid w:val="00950321"/>
    <w:rsid w:val="00950658"/>
    <w:rsid w:val="00950772"/>
    <w:rsid w:val="00950E1D"/>
    <w:rsid w:val="00950F6B"/>
    <w:rsid w:val="0095164B"/>
    <w:rsid w:val="009516DC"/>
    <w:rsid w:val="00951A55"/>
    <w:rsid w:val="0095206E"/>
    <w:rsid w:val="0095211E"/>
    <w:rsid w:val="009524FF"/>
    <w:rsid w:val="00952540"/>
    <w:rsid w:val="009525E2"/>
    <w:rsid w:val="00953670"/>
    <w:rsid w:val="00953A70"/>
    <w:rsid w:val="00953B8A"/>
    <w:rsid w:val="00953BA9"/>
    <w:rsid w:val="00954676"/>
    <w:rsid w:val="00954FC1"/>
    <w:rsid w:val="00955228"/>
    <w:rsid w:val="009554ED"/>
    <w:rsid w:val="00955EB4"/>
    <w:rsid w:val="00956102"/>
    <w:rsid w:val="009561B2"/>
    <w:rsid w:val="0095631E"/>
    <w:rsid w:val="0095683C"/>
    <w:rsid w:val="00956ABE"/>
    <w:rsid w:val="00956AEA"/>
    <w:rsid w:val="00956B60"/>
    <w:rsid w:val="009602CC"/>
    <w:rsid w:val="00960A2F"/>
    <w:rsid w:val="00961164"/>
    <w:rsid w:val="0096133F"/>
    <w:rsid w:val="00961E62"/>
    <w:rsid w:val="0096267A"/>
    <w:rsid w:val="00962AF5"/>
    <w:rsid w:val="00963430"/>
    <w:rsid w:val="009635C0"/>
    <w:rsid w:val="0096442C"/>
    <w:rsid w:val="00964484"/>
    <w:rsid w:val="00964892"/>
    <w:rsid w:val="00965529"/>
    <w:rsid w:val="009658D3"/>
    <w:rsid w:val="00967DDD"/>
    <w:rsid w:val="009701B4"/>
    <w:rsid w:val="00970459"/>
    <w:rsid w:val="00970504"/>
    <w:rsid w:val="009705A0"/>
    <w:rsid w:val="009708B6"/>
    <w:rsid w:val="009710CD"/>
    <w:rsid w:val="0097136C"/>
    <w:rsid w:val="00972266"/>
    <w:rsid w:val="009726E0"/>
    <w:rsid w:val="009729BF"/>
    <w:rsid w:val="009739BB"/>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805"/>
    <w:rsid w:val="009769C9"/>
    <w:rsid w:val="00976D83"/>
    <w:rsid w:val="0097767C"/>
    <w:rsid w:val="0097770C"/>
    <w:rsid w:val="00977A11"/>
    <w:rsid w:val="00977B85"/>
    <w:rsid w:val="00977FA5"/>
    <w:rsid w:val="00980191"/>
    <w:rsid w:val="0098084C"/>
    <w:rsid w:val="0098084D"/>
    <w:rsid w:val="009808C9"/>
    <w:rsid w:val="00980AC4"/>
    <w:rsid w:val="00980E1B"/>
    <w:rsid w:val="00982D96"/>
    <w:rsid w:val="00983224"/>
    <w:rsid w:val="0098331E"/>
    <w:rsid w:val="00983373"/>
    <w:rsid w:val="009834DF"/>
    <w:rsid w:val="00983995"/>
    <w:rsid w:val="00983F41"/>
    <w:rsid w:val="009841DC"/>
    <w:rsid w:val="009849E4"/>
    <w:rsid w:val="00985645"/>
    <w:rsid w:val="009857EC"/>
    <w:rsid w:val="0098743F"/>
    <w:rsid w:val="0098770B"/>
    <w:rsid w:val="0099014F"/>
    <w:rsid w:val="009902A9"/>
    <w:rsid w:val="0099058C"/>
    <w:rsid w:val="009906E3"/>
    <w:rsid w:val="0099080B"/>
    <w:rsid w:val="0099086C"/>
    <w:rsid w:val="00990C68"/>
    <w:rsid w:val="00991029"/>
    <w:rsid w:val="009915BD"/>
    <w:rsid w:val="009918CB"/>
    <w:rsid w:val="00992653"/>
    <w:rsid w:val="0099289A"/>
    <w:rsid w:val="00992CBB"/>
    <w:rsid w:val="00993D15"/>
    <w:rsid w:val="00993E75"/>
    <w:rsid w:val="0099419F"/>
    <w:rsid w:val="00994437"/>
    <w:rsid w:val="009948BE"/>
    <w:rsid w:val="00994965"/>
    <w:rsid w:val="00995AB0"/>
    <w:rsid w:val="00995C57"/>
    <w:rsid w:val="00995E33"/>
    <w:rsid w:val="00995FD3"/>
    <w:rsid w:val="0099614E"/>
    <w:rsid w:val="00996B64"/>
    <w:rsid w:val="00996B8B"/>
    <w:rsid w:val="00996F9C"/>
    <w:rsid w:val="0099776C"/>
    <w:rsid w:val="00997779"/>
    <w:rsid w:val="00997C95"/>
    <w:rsid w:val="00997DCD"/>
    <w:rsid w:val="00997E8F"/>
    <w:rsid w:val="009A0295"/>
    <w:rsid w:val="009A0846"/>
    <w:rsid w:val="009A094C"/>
    <w:rsid w:val="009A0C11"/>
    <w:rsid w:val="009A15FA"/>
    <w:rsid w:val="009A15FF"/>
    <w:rsid w:val="009A1A06"/>
    <w:rsid w:val="009A1B90"/>
    <w:rsid w:val="009A2409"/>
    <w:rsid w:val="009A268A"/>
    <w:rsid w:val="009A2C95"/>
    <w:rsid w:val="009A2D63"/>
    <w:rsid w:val="009A3000"/>
    <w:rsid w:val="009A33D8"/>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6CA1"/>
    <w:rsid w:val="009A7016"/>
    <w:rsid w:val="009A722A"/>
    <w:rsid w:val="009A72B3"/>
    <w:rsid w:val="009A74FC"/>
    <w:rsid w:val="009B0A33"/>
    <w:rsid w:val="009B0ACD"/>
    <w:rsid w:val="009B0C8D"/>
    <w:rsid w:val="009B11D8"/>
    <w:rsid w:val="009B17A5"/>
    <w:rsid w:val="009B1AF6"/>
    <w:rsid w:val="009B1B18"/>
    <w:rsid w:val="009B2960"/>
    <w:rsid w:val="009B2ACF"/>
    <w:rsid w:val="009B2C80"/>
    <w:rsid w:val="009B3009"/>
    <w:rsid w:val="009B3080"/>
    <w:rsid w:val="009B3905"/>
    <w:rsid w:val="009B390F"/>
    <w:rsid w:val="009B3B4A"/>
    <w:rsid w:val="009B4874"/>
    <w:rsid w:val="009B4A32"/>
    <w:rsid w:val="009B4E72"/>
    <w:rsid w:val="009B5079"/>
    <w:rsid w:val="009B53C1"/>
    <w:rsid w:val="009B577C"/>
    <w:rsid w:val="009B59D9"/>
    <w:rsid w:val="009B6163"/>
    <w:rsid w:val="009B6238"/>
    <w:rsid w:val="009B6348"/>
    <w:rsid w:val="009B6D11"/>
    <w:rsid w:val="009B6F73"/>
    <w:rsid w:val="009B7406"/>
    <w:rsid w:val="009B76CE"/>
    <w:rsid w:val="009C003B"/>
    <w:rsid w:val="009C0128"/>
    <w:rsid w:val="009C02A9"/>
    <w:rsid w:val="009C075D"/>
    <w:rsid w:val="009C0761"/>
    <w:rsid w:val="009C0CC4"/>
    <w:rsid w:val="009C1355"/>
    <w:rsid w:val="009C167C"/>
    <w:rsid w:val="009C1845"/>
    <w:rsid w:val="009C237D"/>
    <w:rsid w:val="009C2381"/>
    <w:rsid w:val="009C26F0"/>
    <w:rsid w:val="009C27E2"/>
    <w:rsid w:val="009C2CA1"/>
    <w:rsid w:val="009C32DC"/>
    <w:rsid w:val="009C3ABF"/>
    <w:rsid w:val="009C4477"/>
    <w:rsid w:val="009C48A3"/>
    <w:rsid w:val="009C4F29"/>
    <w:rsid w:val="009C53CC"/>
    <w:rsid w:val="009C603F"/>
    <w:rsid w:val="009C65E1"/>
    <w:rsid w:val="009C6C58"/>
    <w:rsid w:val="009C75BD"/>
    <w:rsid w:val="009C77A9"/>
    <w:rsid w:val="009C7AF2"/>
    <w:rsid w:val="009C7DCD"/>
    <w:rsid w:val="009C7E67"/>
    <w:rsid w:val="009D00D2"/>
    <w:rsid w:val="009D0452"/>
    <w:rsid w:val="009D0689"/>
    <w:rsid w:val="009D084D"/>
    <w:rsid w:val="009D08DD"/>
    <w:rsid w:val="009D0C28"/>
    <w:rsid w:val="009D112E"/>
    <w:rsid w:val="009D11F9"/>
    <w:rsid w:val="009D1759"/>
    <w:rsid w:val="009D1D3E"/>
    <w:rsid w:val="009D20FB"/>
    <w:rsid w:val="009D2499"/>
    <w:rsid w:val="009D2B28"/>
    <w:rsid w:val="009D2D20"/>
    <w:rsid w:val="009D3454"/>
    <w:rsid w:val="009D3B47"/>
    <w:rsid w:val="009D486E"/>
    <w:rsid w:val="009D4B84"/>
    <w:rsid w:val="009D4C9E"/>
    <w:rsid w:val="009D51D8"/>
    <w:rsid w:val="009D5661"/>
    <w:rsid w:val="009D5822"/>
    <w:rsid w:val="009D5B4C"/>
    <w:rsid w:val="009D6348"/>
    <w:rsid w:val="009D661E"/>
    <w:rsid w:val="009D6879"/>
    <w:rsid w:val="009D6D16"/>
    <w:rsid w:val="009D6E92"/>
    <w:rsid w:val="009D6F1B"/>
    <w:rsid w:val="009D6FC9"/>
    <w:rsid w:val="009D72C6"/>
    <w:rsid w:val="009D77AF"/>
    <w:rsid w:val="009E0563"/>
    <w:rsid w:val="009E09F9"/>
    <w:rsid w:val="009E1803"/>
    <w:rsid w:val="009E1E7D"/>
    <w:rsid w:val="009E2926"/>
    <w:rsid w:val="009E39B1"/>
    <w:rsid w:val="009E3CB3"/>
    <w:rsid w:val="009E3D64"/>
    <w:rsid w:val="009E4007"/>
    <w:rsid w:val="009E4377"/>
    <w:rsid w:val="009E43FC"/>
    <w:rsid w:val="009E44E8"/>
    <w:rsid w:val="009E5B8A"/>
    <w:rsid w:val="009E5CED"/>
    <w:rsid w:val="009E63EE"/>
    <w:rsid w:val="009E646E"/>
    <w:rsid w:val="009E65CF"/>
    <w:rsid w:val="009E6608"/>
    <w:rsid w:val="009E6B6F"/>
    <w:rsid w:val="009E6FC0"/>
    <w:rsid w:val="009E72FA"/>
    <w:rsid w:val="009F03CA"/>
    <w:rsid w:val="009F08D2"/>
    <w:rsid w:val="009F1310"/>
    <w:rsid w:val="009F17DB"/>
    <w:rsid w:val="009F1F03"/>
    <w:rsid w:val="009F24B5"/>
    <w:rsid w:val="009F275A"/>
    <w:rsid w:val="009F3E24"/>
    <w:rsid w:val="009F4307"/>
    <w:rsid w:val="009F4971"/>
    <w:rsid w:val="009F4D28"/>
    <w:rsid w:val="009F4D2C"/>
    <w:rsid w:val="009F5023"/>
    <w:rsid w:val="009F51EF"/>
    <w:rsid w:val="009F5719"/>
    <w:rsid w:val="009F6289"/>
    <w:rsid w:val="009F6858"/>
    <w:rsid w:val="009F69B2"/>
    <w:rsid w:val="009F6C53"/>
    <w:rsid w:val="009F7036"/>
    <w:rsid w:val="009F74F3"/>
    <w:rsid w:val="009F7A0A"/>
    <w:rsid w:val="009F7AC7"/>
    <w:rsid w:val="009F7EAB"/>
    <w:rsid w:val="00A00337"/>
    <w:rsid w:val="00A005FA"/>
    <w:rsid w:val="00A011FC"/>
    <w:rsid w:val="00A0126A"/>
    <w:rsid w:val="00A0136D"/>
    <w:rsid w:val="00A0178B"/>
    <w:rsid w:val="00A035DF"/>
    <w:rsid w:val="00A03A9C"/>
    <w:rsid w:val="00A03D9A"/>
    <w:rsid w:val="00A041AD"/>
    <w:rsid w:val="00A045F7"/>
    <w:rsid w:val="00A04B06"/>
    <w:rsid w:val="00A05183"/>
    <w:rsid w:val="00A052DE"/>
    <w:rsid w:val="00A05B60"/>
    <w:rsid w:val="00A05B85"/>
    <w:rsid w:val="00A05D1A"/>
    <w:rsid w:val="00A05E2E"/>
    <w:rsid w:val="00A06B09"/>
    <w:rsid w:val="00A07B22"/>
    <w:rsid w:val="00A1013F"/>
    <w:rsid w:val="00A1038D"/>
    <w:rsid w:val="00A10391"/>
    <w:rsid w:val="00A1046D"/>
    <w:rsid w:val="00A1125D"/>
    <w:rsid w:val="00A114BD"/>
    <w:rsid w:val="00A11858"/>
    <w:rsid w:val="00A11AFC"/>
    <w:rsid w:val="00A11DBB"/>
    <w:rsid w:val="00A12A5A"/>
    <w:rsid w:val="00A13173"/>
    <w:rsid w:val="00A13CE1"/>
    <w:rsid w:val="00A1414D"/>
    <w:rsid w:val="00A14291"/>
    <w:rsid w:val="00A1470E"/>
    <w:rsid w:val="00A14A26"/>
    <w:rsid w:val="00A15493"/>
    <w:rsid w:val="00A156E7"/>
    <w:rsid w:val="00A15973"/>
    <w:rsid w:val="00A15F74"/>
    <w:rsid w:val="00A1610E"/>
    <w:rsid w:val="00A1675B"/>
    <w:rsid w:val="00A17041"/>
    <w:rsid w:val="00A171FB"/>
    <w:rsid w:val="00A17374"/>
    <w:rsid w:val="00A1748F"/>
    <w:rsid w:val="00A1779A"/>
    <w:rsid w:val="00A177C0"/>
    <w:rsid w:val="00A17DCF"/>
    <w:rsid w:val="00A20231"/>
    <w:rsid w:val="00A20ACD"/>
    <w:rsid w:val="00A20B51"/>
    <w:rsid w:val="00A212E2"/>
    <w:rsid w:val="00A2138F"/>
    <w:rsid w:val="00A21E1C"/>
    <w:rsid w:val="00A220BC"/>
    <w:rsid w:val="00A22D7B"/>
    <w:rsid w:val="00A2342B"/>
    <w:rsid w:val="00A2365A"/>
    <w:rsid w:val="00A23AA0"/>
    <w:rsid w:val="00A23C72"/>
    <w:rsid w:val="00A23D17"/>
    <w:rsid w:val="00A24748"/>
    <w:rsid w:val="00A25D0E"/>
    <w:rsid w:val="00A26229"/>
    <w:rsid w:val="00A2661F"/>
    <w:rsid w:val="00A26ADF"/>
    <w:rsid w:val="00A272F7"/>
    <w:rsid w:val="00A272FD"/>
    <w:rsid w:val="00A2740F"/>
    <w:rsid w:val="00A27930"/>
    <w:rsid w:val="00A27FEC"/>
    <w:rsid w:val="00A302EA"/>
    <w:rsid w:val="00A303C1"/>
    <w:rsid w:val="00A30978"/>
    <w:rsid w:val="00A30A42"/>
    <w:rsid w:val="00A311E8"/>
    <w:rsid w:val="00A31308"/>
    <w:rsid w:val="00A31608"/>
    <w:rsid w:val="00A316C9"/>
    <w:rsid w:val="00A31F90"/>
    <w:rsid w:val="00A32088"/>
    <w:rsid w:val="00A324C5"/>
    <w:rsid w:val="00A328A4"/>
    <w:rsid w:val="00A32F31"/>
    <w:rsid w:val="00A331BE"/>
    <w:rsid w:val="00A33394"/>
    <w:rsid w:val="00A333D8"/>
    <w:rsid w:val="00A3384B"/>
    <w:rsid w:val="00A33A82"/>
    <w:rsid w:val="00A34DE3"/>
    <w:rsid w:val="00A34EC5"/>
    <w:rsid w:val="00A366D0"/>
    <w:rsid w:val="00A37428"/>
    <w:rsid w:val="00A3778A"/>
    <w:rsid w:val="00A4069A"/>
    <w:rsid w:val="00A409D3"/>
    <w:rsid w:val="00A40AA3"/>
    <w:rsid w:val="00A4121E"/>
    <w:rsid w:val="00A415BC"/>
    <w:rsid w:val="00A419F6"/>
    <w:rsid w:val="00A41C56"/>
    <w:rsid w:val="00A42042"/>
    <w:rsid w:val="00A4210C"/>
    <w:rsid w:val="00A4214F"/>
    <w:rsid w:val="00A4355D"/>
    <w:rsid w:val="00A43E50"/>
    <w:rsid w:val="00A44311"/>
    <w:rsid w:val="00A4436B"/>
    <w:rsid w:val="00A44632"/>
    <w:rsid w:val="00A4477B"/>
    <w:rsid w:val="00A4540F"/>
    <w:rsid w:val="00A459D3"/>
    <w:rsid w:val="00A460E3"/>
    <w:rsid w:val="00A461C9"/>
    <w:rsid w:val="00A46289"/>
    <w:rsid w:val="00A463AB"/>
    <w:rsid w:val="00A4641F"/>
    <w:rsid w:val="00A466B7"/>
    <w:rsid w:val="00A46A19"/>
    <w:rsid w:val="00A4757D"/>
    <w:rsid w:val="00A47C65"/>
    <w:rsid w:val="00A50479"/>
    <w:rsid w:val="00A508ED"/>
    <w:rsid w:val="00A50E0B"/>
    <w:rsid w:val="00A50E62"/>
    <w:rsid w:val="00A50F73"/>
    <w:rsid w:val="00A51DE6"/>
    <w:rsid w:val="00A51F00"/>
    <w:rsid w:val="00A520D6"/>
    <w:rsid w:val="00A52C7A"/>
    <w:rsid w:val="00A5469C"/>
    <w:rsid w:val="00A5480E"/>
    <w:rsid w:val="00A54A1F"/>
    <w:rsid w:val="00A54F72"/>
    <w:rsid w:val="00A55EFC"/>
    <w:rsid w:val="00A56751"/>
    <w:rsid w:val="00A568E6"/>
    <w:rsid w:val="00A56D99"/>
    <w:rsid w:val="00A57170"/>
    <w:rsid w:val="00A572F8"/>
    <w:rsid w:val="00A5782E"/>
    <w:rsid w:val="00A57A8D"/>
    <w:rsid w:val="00A6060E"/>
    <w:rsid w:val="00A608AB"/>
    <w:rsid w:val="00A60F5B"/>
    <w:rsid w:val="00A6116B"/>
    <w:rsid w:val="00A61514"/>
    <w:rsid w:val="00A61CD6"/>
    <w:rsid w:val="00A620F2"/>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5FDD"/>
    <w:rsid w:val="00A66D33"/>
    <w:rsid w:val="00A678F4"/>
    <w:rsid w:val="00A67B52"/>
    <w:rsid w:val="00A67EEE"/>
    <w:rsid w:val="00A704CD"/>
    <w:rsid w:val="00A705BA"/>
    <w:rsid w:val="00A7091B"/>
    <w:rsid w:val="00A70CEE"/>
    <w:rsid w:val="00A71B56"/>
    <w:rsid w:val="00A72221"/>
    <w:rsid w:val="00A7292D"/>
    <w:rsid w:val="00A72AF1"/>
    <w:rsid w:val="00A7322C"/>
    <w:rsid w:val="00A734CB"/>
    <w:rsid w:val="00A737AD"/>
    <w:rsid w:val="00A741DC"/>
    <w:rsid w:val="00A74574"/>
    <w:rsid w:val="00A7483E"/>
    <w:rsid w:val="00A74D3A"/>
    <w:rsid w:val="00A75DB9"/>
    <w:rsid w:val="00A75E83"/>
    <w:rsid w:val="00A75F5B"/>
    <w:rsid w:val="00A76CEC"/>
    <w:rsid w:val="00A76FE6"/>
    <w:rsid w:val="00A77893"/>
    <w:rsid w:val="00A778B5"/>
    <w:rsid w:val="00A77D15"/>
    <w:rsid w:val="00A805E0"/>
    <w:rsid w:val="00A80B88"/>
    <w:rsid w:val="00A80FF6"/>
    <w:rsid w:val="00A8112A"/>
    <w:rsid w:val="00A814F6"/>
    <w:rsid w:val="00A81679"/>
    <w:rsid w:val="00A81DF8"/>
    <w:rsid w:val="00A8364C"/>
    <w:rsid w:val="00A83A50"/>
    <w:rsid w:val="00A84055"/>
    <w:rsid w:val="00A84075"/>
    <w:rsid w:val="00A84626"/>
    <w:rsid w:val="00A8465D"/>
    <w:rsid w:val="00A851F3"/>
    <w:rsid w:val="00A86055"/>
    <w:rsid w:val="00A8620D"/>
    <w:rsid w:val="00A864E1"/>
    <w:rsid w:val="00A8651D"/>
    <w:rsid w:val="00A86B8B"/>
    <w:rsid w:val="00A86DBE"/>
    <w:rsid w:val="00A90052"/>
    <w:rsid w:val="00A90493"/>
    <w:rsid w:val="00A9060A"/>
    <w:rsid w:val="00A90992"/>
    <w:rsid w:val="00A90E64"/>
    <w:rsid w:val="00A9100B"/>
    <w:rsid w:val="00A910AD"/>
    <w:rsid w:val="00A91378"/>
    <w:rsid w:val="00A91607"/>
    <w:rsid w:val="00A91F58"/>
    <w:rsid w:val="00A92FFD"/>
    <w:rsid w:val="00A9334E"/>
    <w:rsid w:val="00A943FB"/>
    <w:rsid w:val="00A94483"/>
    <w:rsid w:val="00A94787"/>
    <w:rsid w:val="00A94992"/>
    <w:rsid w:val="00A94E6E"/>
    <w:rsid w:val="00A9544D"/>
    <w:rsid w:val="00A95521"/>
    <w:rsid w:val="00A9593E"/>
    <w:rsid w:val="00A95AC5"/>
    <w:rsid w:val="00A95C71"/>
    <w:rsid w:val="00A9643D"/>
    <w:rsid w:val="00A96B45"/>
    <w:rsid w:val="00A9779A"/>
    <w:rsid w:val="00A9793A"/>
    <w:rsid w:val="00A97CEA"/>
    <w:rsid w:val="00AA0603"/>
    <w:rsid w:val="00AA0752"/>
    <w:rsid w:val="00AA0892"/>
    <w:rsid w:val="00AA0DD6"/>
    <w:rsid w:val="00AA10BB"/>
    <w:rsid w:val="00AA1867"/>
    <w:rsid w:val="00AA22E5"/>
    <w:rsid w:val="00AA2474"/>
    <w:rsid w:val="00AA2A85"/>
    <w:rsid w:val="00AA31C1"/>
    <w:rsid w:val="00AA3C8E"/>
    <w:rsid w:val="00AA3FC0"/>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BB1"/>
    <w:rsid w:val="00AB5095"/>
    <w:rsid w:val="00AB543E"/>
    <w:rsid w:val="00AB5AE8"/>
    <w:rsid w:val="00AB5CE7"/>
    <w:rsid w:val="00AB5D3B"/>
    <w:rsid w:val="00AB6CEB"/>
    <w:rsid w:val="00AB6D96"/>
    <w:rsid w:val="00AC007E"/>
    <w:rsid w:val="00AC0133"/>
    <w:rsid w:val="00AC0194"/>
    <w:rsid w:val="00AC04EE"/>
    <w:rsid w:val="00AC0B33"/>
    <w:rsid w:val="00AC0EAD"/>
    <w:rsid w:val="00AC1A8A"/>
    <w:rsid w:val="00AC24D0"/>
    <w:rsid w:val="00AC29B7"/>
    <w:rsid w:val="00AC3173"/>
    <w:rsid w:val="00AC3258"/>
    <w:rsid w:val="00AC3432"/>
    <w:rsid w:val="00AC397B"/>
    <w:rsid w:val="00AC39FE"/>
    <w:rsid w:val="00AC3D79"/>
    <w:rsid w:val="00AC4016"/>
    <w:rsid w:val="00AC4723"/>
    <w:rsid w:val="00AC4A72"/>
    <w:rsid w:val="00AC71C6"/>
    <w:rsid w:val="00AC71F9"/>
    <w:rsid w:val="00AC7676"/>
    <w:rsid w:val="00AD033B"/>
    <w:rsid w:val="00AD04E7"/>
    <w:rsid w:val="00AD1638"/>
    <w:rsid w:val="00AD284E"/>
    <w:rsid w:val="00AD299E"/>
    <w:rsid w:val="00AD2F8E"/>
    <w:rsid w:val="00AD33A9"/>
    <w:rsid w:val="00AD33F4"/>
    <w:rsid w:val="00AD4199"/>
    <w:rsid w:val="00AD4238"/>
    <w:rsid w:val="00AD42F8"/>
    <w:rsid w:val="00AD48B8"/>
    <w:rsid w:val="00AD5B74"/>
    <w:rsid w:val="00AD6289"/>
    <w:rsid w:val="00AD62AE"/>
    <w:rsid w:val="00AD69B8"/>
    <w:rsid w:val="00AD6A42"/>
    <w:rsid w:val="00AD6DC1"/>
    <w:rsid w:val="00AD7E64"/>
    <w:rsid w:val="00AE1A87"/>
    <w:rsid w:val="00AE1F45"/>
    <w:rsid w:val="00AE25AA"/>
    <w:rsid w:val="00AE2C4C"/>
    <w:rsid w:val="00AE2DD1"/>
    <w:rsid w:val="00AE3350"/>
    <w:rsid w:val="00AE3358"/>
    <w:rsid w:val="00AE3418"/>
    <w:rsid w:val="00AE3674"/>
    <w:rsid w:val="00AE3F45"/>
    <w:rsid w:val="00AE4201"/>
    <w:rsid w:val="00AE4235"/>
    <w:rsid w:val="00AE48EF"/>
    <w:rsid w:val="00AE4EDA"/>
    <w:rsid w:val="00AE4F12"/>
    <w:rsid w:val="00AE5057"/>
    <w:rsid w:val="00AE50BF"/>
    <w:rsid w:val="00AE5C0D"/>
    <w:rsid w:val="00AE6079"/>
    <w:rsid w:val="00AE6406"/>
    <w:rsid w:val="00AE6540"/>
    <w:rsid w:val="00AE6594"/>
    <w:rsid w:val="00AE6624"/>
    <w:rsid w:val="00AE716E"/>
    <w:rsid w:val="00AE7829"/>
    <w:rsid w:val="00AE79AE"/>
    <w:rsid w:val="00AE7ADF"/>
    <w:rsid w:val="00AF0BE3"/>
    <w:rsid w:val="00AF0D3D"/>
    <w:rsid w:val="00AF0EF4"/>
    <w:rsid w:val="00AF0FD7"/>
    <w:rsid w:val="00AF114F"/>
    <w:rsid w:val="00AF15B5"/>
    <w:rsid w:val="00AF223E"/>
    <w:rsid w:val="00AF2A02"/>
    <w:rsid w:val="00AF2C9C"/>
    <w:rsid w:val="00AF3307"/>
    <w:rsid w:val="00AF3CC7"/>
    <w:rsid w:val="00AF3CF2"/>
    <w:rsid w:val="00AF4077"/>
    <w:rsid w:val="00AF4183"/>
    <w:rsid w:val="00AF43B8"/>
    <w:rsid w:val="00AF457C"/>
    <w:rsid w:val="00AF52B4"/>
    <w:rsid w:val="00AF5308"/>
    <w:rsid w:val="00AF6350"/>
    <w:rsid w:val="00AF6A05"/>
    <w:rsid w:val="00AF6EBE"/>
    <w:rsid w:val="00AF7A7C"/>
    <w:rsid w:val="00B00676"/>
    <w:rsid w:val="00B00691"/>
    <w:rsid w:val="00B0087A"/>
    <w:rsid w:val="00B015EC"/>
    <w:rsid w:val="00B016BD"/>
    <w:rsid w:val="00B01F6E"/>
    <w:rsid w:val="00B02741"/>
    <w:rsid w:val="00B02890"/>
    <w:rsid w:val="00B02954"/>
    <w:rsid w:val="00B02A85"/>
    <w:rsid w:val="00B02C76"/>
    <w:rsid w:val="00B03603"/>
    <w:rsid w:val="00B038DE"/>
    <w:rsid w:val="00B04409"/>
    <w:rsid w:val="00B04777"/>
    <w:rsid w:val="00B05013"/>
    <w:rsid w:val="00B057D1"/>
    <w:rsid w:val="00B05EC4"/>
    <w:rsid w:val="00B0640C"/>
    <w:rsid w:val="00B06847"/>
    <w:rsid w:val="00B069B6"/>
    <w:rsid w:val="00B06E81"/>
    <w:rsid w:val="00B07776"/>
    <w:rsid w:val="00B079E0"/>
    <w:rsid w:val="00B07AB9"/>
    <w:rsid w:val="00B07C2F"/>
    <w:rsid w:val="00B07E21"/>
    <w:rsid w:val="00B07E97"/>
    <w:rsid w:val="00B10501"/>
    <w:rsid w:val="00B10560"/>
    <w:rsid w:val="00B106BD"/>
    <w:rsid w:val="00B109D1"/>
    <w:rsid w:val="00B10C10"/>
    <w:rsid w:val="00B111BA"/>
    <w:rsid w:val="00B11516"/>
    <w:rsid w:val="00B1214E"/>
    <w:rsid w:val="00B12DE6"/>
    <w:rsid w:val="00B130F6"/>
    <w:rsid w:val="00B13374"/>
    <w:rsid w:val="00B1368A"/>
    <w:rsid w:val="00B1457B"/>
    <w:rsid w:val="00B14BB9"/>
    <w:rsid w:val="00B151DD"/>
    <w:rsid w:val="00B160AF"/>
    <w:rsid w:val="00B165AC"/>
    <w:rsid w:val="00B16917"/>
    <w:rsid w:val="00B16AC0"/>
    <w:rsid w:val="00B16D2D"/>
    <w:rsid w:val="00B16F39"/>
    <w:rsid w:val="00B17061"/>
    <w:rsid w:val="00B1711A"/>
    <w:rsid w:val="00B17472"/>
    <w:rsid w:val="00B17EF3"/>
    <w:rsid w:val="00B2033D"/>
    <w:rsid w:val="00B20F7D"/>
    <w:rsid w:val="00B210B5"/>
    <w:rsid w:val="00B2159D"/>
    <w:rsid w:val="00B21A12"/>
    <w:rsid w:val="00B21B34"/>
    <w:rsid w:val="00B21E27"/>
    <w:rsid w:val="00B2218B"/>
    <w:rsid w:val="00B22A9C"/>
    <w:rsid w:val="00B22B99"/>
    <w:rsid w:val="00B22F3A"/>
    <w:rsid w:val="00B241B0"/>
    <w:rsid w:val="00B2423A"/>
    <w:rsid w:val="00B24327"/>
    <w:rsid w:val="00B243D8"/>
    <w:rsid w:val="00B24C72"/>
    <w:rsid w:val="00B24D6C"/>
    <w:rsid w:val="00B24F6F"/>
    <w:rsid w:val="00B2501C"/>
    <w:rsid w:val="00B26030"/>
    <w:rsid w:val="00B26486"/>
    <w:rsid w:val="00B27CAC"/>
    <w:rsid w:val="00B27D91"/>
    <w:rsid w:val="00B27E64"/>
    <w:rsid w:val="00B30158"/>
    <w:rsid w:val="00B3041E"/>
    <w:rsid w:val="00B307A3"/>
    <w:rsid w:val="00B30A0C"/>
    <w:rsid w:val="00B30FDB"/>
    <w:rsid w:val="00B3105F"/>
    <w:rsid w:val="00B3193F"/>
    <w:rsid w:val="00B31C32"/>
    <w:rsid w:val="00B32EFF"/>
    <w:rsid w:val="00B333D4"/>
    <w:rsid w:val="00B348BA"/>
    <w:rsid w:val="00B34A6C"/>
    <w:rsid w:val="00B3533C"/>
    <w:rsid w:val="00B35550"/>
    <w:rsid w:val="00B355F0"/>
    <w:rsid w:val="00B36860"/>
    <w:rsid w:val="00B369AC"/>
    <w:rsid w:val="00B36A2A"/>
    <w:rsid w:val="00B37B32"/>
    <w:rsid w:val="00B37CD4"/>
    <w:rsid w:val="00B40901"/>
    <w:rsid w:val="00B40C73"/>
    <w:rsid w:val="00B411ED"/>
    <w:rsid w:val="00B41450"/>
    <w:rsid w:val="00B415F8"/>
    <w:rsid w:val="00B41796"/>
    <w:rsid w:val="00B41B82"/>
    <w:rsid w:val="00B41E5B"/>
    <w:rsid w:val="00B41E5C"/>
    <w:rsid w:val="00B42253"/>
    <w:rsid w:val="00B42373"/>
    <w:rsid w:val="00B423E0"/>
    <w:rsid w:val="00B42501"/>
    <w:rsid w:val="00B42AC0"/>
    <w:rsid w:val="00B42C9E"/>
    <w:rsid w:val="00B43079"/>
    <w:rsid w:val="00B430F3"/>
    <w:rsid w:val="00B44538"/>
    <w:rsid w:val="00B459C4"/>
    <w:rsid w:val="00B45CEA"/>
    <w:rsid w:val="00B45E5C"/>
    <w:rsid w:val="00B46E65"/>
    <w:rsid w:val="00B46F48"/>
    <w:rsid w:val="00B4722B"/>
    <w:rsid w:val="00B47DFA"/>
    <w:rsid w:val="00B50025"/>
    <w:rsid w:val="00B5017B"/>
    <w:rsid w:val="00B5043D"/>
    <w:rsid w:val="00B50DCC"/>
    <w:rsid w:val="00B50E81"/>
    <w:rsid w:val="00B51819"/>
    <w:rsid w:val="00B52A1E"/>
    <w:rsid w:val="00B52DB1"/>
    <w:rsid w:val="00B52E44"/>
    <w:rsid w:val="00B537FB"/>
    <w:rsid w:val="00B53EE5"/>
    <w:rsid w:val="00B53F51"/>
    <w:rsid w:val="00B55CC0"/>
    <w:rsid w:val="00B55E2C"/>
    <w:rsid w:val="00B55EFB"/>
    <w:rsid w:val="00B55F39"/>
    <w:rsid w:val="00B56239"/>
    <w:rsid w:val="00B56FDF"/>
    <w:rsid w:val="00B57578"/>
    <w:rsid w:val="00B576C2"/>
    <w:rsid w:val="00B57934"/>
    <w:rsid w:val="00B57F2B"/>
    <w:rsid w:val="00B57FDB"/>
    <w:rsid w:val="00B60328"/>
    <w:rsid w:val="00B60424"/>
    <w:rsid w:val="00B60788"/>
    <w:rsid w:val="00B6094F"/>
    <w:rsid w:val="00B60F4C"/>
    <w:rsid w:val="00B615BF"/>
    <w:rsid w:val="00B61A2A"/>
    <w:rsid w:val="00B61AD2"/>
    <w:rsid w:val="00B61F4F"/>
    <w:rsid w:val="00B61F70"/>
    <w:rsid w:val="00B6248B"/>
    <w:rsid w:val="00B626D2"/>
    <w:rsid w:val="00B62E90"/>
    <w:rsid w:val="00B6314C"/>
    <w:rsid w:val="00B6376A"/>
    <w:rsid w:val="00B637BB"/>
    <w:rsid w:val="00B6382C"/>
    <w:rsid w:val="00B639D1"/>
    <w:rsid w:val="00B63ED5"/>
    <w:rsid w:val="00B64436"/>
    <w:rsid w:val="00B649C9"/>
    <w:rsid w:val="00B64BF8"/>
    <w:rsid w:val="00B64FA2"/>
    <w:rsid w:val="00B652A9"/>
    <w:rsid w:val="00B6583E"/>
    <w:rsid w:val="00B6615F"/>
    <w:rsid w:val="00B66982"/>
    <w:rsid w:val="00B66A94"/>
    <w:rsid w:val="00B66C06"/>
    <w:rsid w:val="00B66D03"/>
    <w:rsid w:val="00B66F78"/>
    <w:rsid w:val="00B66FCD"/>
    <w:rsid w:val="00B67341"/>
    <w:rsid w:val="00B67AF7"/>
    <w:rsid w:val="00B67EC4"/>
    <w:rsid w:val="00B67EF2"/>
    <w:rsid w:val="00B7003A"/>
    <w:rsid w:val="00B70C1F"/>
    <w:rsid w:val="00B70CCB"/>
    <w:rsid w:val="00B70FC8"/>
    <w:rsid w:val="00B714DF"/>
    <w:rsid w:val="00B719AC"/>
    <w:rsid w:val="00B71E78"/>
    <w:rsid w:val="00B72699"/>
    <w:rsid w:val="00B732EC"/>
    <w:rsid w:val="00B73436"/>
    <w:rsid w:val="00B73B44"/>
    <w:rsid w:val="00B73CCA"/>
    <w:rsid w:val="00B74EE7"/>
    <w:rsid w:val="00B750D7"/>
    <w:rsid w:val="00B75891"/>
    <w:rsid w:val="00B76207"/>
    <w:rsid w:val="00B763C7"/>
    <w:rsid w:val="00B76DDE"/>
    <w:rsid w:val="00B7705B"/>
    <w:rsid w:val="00B772E1"/>
    <w:rsid w:val="00B77BB7"/>
    <w:rsid w:val="00B8089E"/>
    <w:rsid w:val="00B80B50"/>
    <w:rsid w:val="00B80CD4"/>
    <w:rsid w:val="00B80EE1"/>
    <w:rsid w:val="00B80F64"/>
    <w:rsid w:val="00B815FF"/>
    <w:rsid w:val="00B8190F"/>
    <w:rsid w:val="00B82395"/>
    <w:rsid w:val="00B826B9"/>
    <w:rsid w:val="00B82DC1"/>
    <w:rsid w:val="00B831C0"/>
    <w:rsid w:val="00B8338C"/>
    <w:rsid w:val="00B834C4"/>
    <w:rsid w:val="00B836D4"/>
    <w:rsid w:val="00B841D5"/>
    <w:rsid w:val="00B85B53"/>
    <w:rsid w:val="00B85B6C"/>
    <w:rsid w:val="00B85D69"/>
    <w:rsid w:val="00B86432"/>
    <w:rsid w:val="00B86C90"/>
    <w:rsid w:val="00B875FE"/>
    <w:rsid w:val="00B876AD"/>
    <w:rsid w:val="00B87881"/>
    <w:rsid w:val="00B9044B"/>
    <w:rsid w:val="00B90B9F"/>
    <w:rsid w:val="00B918A9"/>
    <w:rsid w:val="00B92245"/>
    <w:rsid w:val="00B926FC"/>
    <w:rsid w:val="00B927B8"/>
    <w:rsid w:val="00B92A52"/>
    <w:rsid w:val="00B93145"/>
    <w:rsid w:val="00B932E4"/>
    <w:rsid w:val="00B9349B"/>
    <w:rsid w:val="00B93605"/>
    <w:rsid w:val="00B93FD5"/>
    <w:rsid w:val="00B942B2"/>
    <w:rsid w:val="00B9455E"/>
    <w:rsid w:val="00B94BA9"/>
    <w:rsid w:val="00B94D20"/>
    <w:rsid w:val="00B95030"/>
    <w:rsid w:val="00B951F4"/>
    <w:rsid w:val="00B955F4"/>
    <w:rsid w:val="00B95710"/>
    <w:rsid w:val="00B957F7"/>
    <w:rsid w:val="00B95EBC"/>
    <w:rsid w:val="00B95F79"/>
    <w:rsid w:val="00B96261"/>
    <w:rsid w:val="00B964FC"/>
    <w:rsid w:val="00B9653D"/>
    <w:rsid w:val="00B97F36"/>
    <w:rsid w:val="00B97F3D"/>
    <w:rsid w:val="00BA0092"/>
    <w:rsid w:val="00BA00CC"/>
    <w:rsid w:val="00BA0340"/>
    <w:rsid w:val="00BA0500"/>
    <w:rsid w:val="00BA09D7"/>
    <w:rsid w:val="00BA1422"/>
    <w:rsid w:val="00BA148D"/>
    <w:rsid w:val="00BA14E9"/>
    <w:rsid w:val="00BA16AD"/>
    <w:rsid w:val="00BA1D01"/>
    <w:rsid w:val="00BA225D"/>
    <w:rsid w:val="00BA3DEC"/>
    <w:rsid w:val="00BA4206"/>
    <w:rsid w:val="00BA4431"/>
    <w:rsid w:val="00BA48DF"/>
    <w:rsid w:val="00BA4F62"/>
    <w:rsid w:val="00BA5780"/>
    <w:rsid w:val="00BA587D"/>
    <w:rsid w:val="00BA5968"/>
    <w:rsid w:val="00BA59CB"/>
    <w:rsid w:val="00BA62B5"/>
    <w:rsid w:val="00BA678A"/>
    <w:rsid w:val="00BA6A32"/>
    <w:rsid w:val="00BA736F"/>
    <w:rsid w:val="00BA745D"/>
    <w:rsid w:val="00BA7739"/>
    <w:rsid w:val="00BB0003"/>
    <w:rsid w:val="00BB0080"/>
    <w:rsid w:val="00BB0119"/>
    <w:rsid w:val="00BB04E7"/>
    <w:rsid w:val="00BB074A"/>
    <w:rsid w:val="00BB11F8"/>
    <w:rsid w:val="00BB12EF"/>
    <w:rsid w:val="00BB1805"/>
    <w:rsid w:val="00BB1C61"/>
    <w:rsid w:val="00BB2561"/>
    <w:rsid w:val="00BB259F"/>
    <w:rsid w:val="00BB2803"/>
    <w:rsid w:val="00BB304F"/>
    <w:rsid w:val="00BB33D2"/>
    <w:rsid w:val="00BB341D"/>
    <w:rsid w:val="00BB41CF"/>
    <w:rsid w:val="00BB4649"/>
    <w:rsid w:val="00BB4EBF"/>
    <w:rsid w:val="00BB52A8"/>
    <w:rsid w:val="00BB55C2"/>
    <w:rsid w:val="00BB5995"/>
    <w:rsid w:val="00BB5C4B"/>
    <w:rsid w:val="00BB60A4"/>
    <w:rsid w:val="00BB6662"/>
    <w:rsid w:val="00BB6E43"/>
    <w:rsid w:val="00BB704C"/>
    <w:rsid w:val="00BB74C0"/>
    <w:rsid w:val="00BB7B50"/>
    <w:rsid w:val="00BB7B97"/>
    <w:rsid w:val="00BB7F2C"/>
    <w:rsid w:val="00BC05EC"/>
    <w:rsid w:val="00BC0E8C"/>
    <w:rsid w:val="00BC1418"/>
    <w:rsid w:val="00BC185C"/>
    <w:rsid w:val="00BC1AA4"/>
    <w:rsid w:val="00BC1CBF"/>
    <w:rsid w:val="00BC1E0C"/>
    <w:rsid w:val="00BC23A0"/>
    <w:rsid w:val="00BC279E"/>
    <w:rsid w:val="00BC2D1A"/>
    <w:rsid w:val="00BC2E1B"/>
    <w:rsid w:val="00BC2F97"/>
    <w:rsid w:val="00BC33C7"/>
    <w:rsid w:val="00BC3AD0"/>
    <w:rsid w:val="00BC3CB8"/>
    <w:rsid w:val="00BC4217"/>
    <w:rsid w:val="00BC4696"/>
    <w:rsid w:val="00BC51C7"/>
    <w:rsid w:val="00BC51CC"/>
    <w:rsid w:val="00BC536F"/>
    <w:rsid w:val="00BC598C"/>
    <w:rsid w:val="00BC5FF0"/>
    <w:rsid w:val="00BC6004"/>
    <w:rsid w:val="00BC643B"/>
    <w:rsid w:val="00BC68A5"/>
    <w:rsid w:val="00BC6E5D"/>
    <w:rsid w:val="00BC73EF"/>
    <w:rsid w:val="00BC7449"/>
    <w:rsid w:val="00BC7CA1"/>
    <w:rsid w:val="00BC7D62"/>
    <w:rsid w:val="00BC7E06"/>
    <w:rsid w:val="00BD0316"/>
    <w:rsid w:val="00BD157A"/>
    <w:rsid w:val="00BD21C6"/>
    <w:rsid w:val="00BD22EE"/>
    <w:rsid w:val="00BD2357"/>
    <w:rsid w:val="00BD258E"/>
    <w:rsid w:val="00BD2A94"/>
    <w:rsid w:val="00BD2E5A"/>
    <w:rsid w:val="00BD4CDB"/>
    <w:rsid w:val="00BD4CF2"/>
    <w:rsid w:val="00BD4F84"/>
    <w:rsid w:val="00BD53BD"/>
    <w:rsid w:val="00BD54CB"/>
    <w:rsid w:val="00BD5529"/>
    <w:rsid w:val="00BD564F"/>
    <w:rsid w:val="00BD60AC"/>
    <w:rsid w:val="00BD6471"/>
    <w:rsid w:val="00BD65DA"/>
    <w:rsid w:val="00BD6789"/>
    <w:rsid w:val="00BD6BF6"/>
    <w:rsid w:val="00BD702A"/>
    <w:rsid w:val="00BD71F0"/>
    <w:rsid w:val="00BD7B08"/>
    <w:rsid w:val="00BD7B49"/>
    <w:rsid w:val="00BE025A"/>
    <w:rsid w:val="00BE099D"/>
    <w:rsid w:val="00BE0A49"/>
    <w:rsid w:val="00BE2289"/>
    <w:rsid w:val="00BE2551"/>
    <w:rsid w:val="00BE2BEC"/>
    <w:rsid w:val="00BE3019"/>
    <w:rsid w:val="00BE3BA3"/>
    <w:rsid w:val="00BE423E"/>
    <w:rsid w:val="00BE464F"/>
    <w:rsid w:val="00BE4B1A"/>
    <w:rsid w:val="00BE523A"/>
    <w:rsid w:val="00BE52EC"/>
    <w:rsid w:val="00BE55AB"/>
    <w:rsid w:val="00BE5655"/>
    <w:rsid w:val="00BE685B"/>
    <w:rsid w:val="00BE74A2"/>
    <w:rsid w:val="00BE7BA8"/>
    <w:rsid w:val="00BE7C70"/>
    <w:rsid w:val="00BF08E8"/>
    <w:rsid w:val="00BF09B9"/>
    <w:rsid w:val="00BF0A58"/>
    <w:rsid w:val="00BF0E99"/>
    <w:rsid w:val="00BF108C"/>
    <w:rsid w:val="00BF1724"/>
    <w:rsid w:val="00BF1761"/>
    <w:rsid w:val="00BF2824"/>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54E6"/>
    <w:rsid w:val="00BF6522"/>
    <w:rsid w:val="00BF68DE"/>
    <w:rsid w:val="00BF6BC6"/>
    <w:rsid w:val="00BF6D79"/>
    <w:rsid w:val="00BF6F61"/>
    <w:rsid w:val="00BF705B"/>
    <w:rsid w:val="00BF7786"/>
    <w:rsid w:val="00BF785B"/>
    <w:rsid w:val="00C00252"/>
    <w:rsid w:val="00C006A4"/>
    <w:rsid w:val="00C00B01"/>
    <w:rsid w:val="00C01239"/>
    <w:rsid w:val="00C0191E"/>
    <w:rsid w:val="00C01F8C"/>
    <w:rsid w:val="00C02459"/>
    <w:rsid w:val="00C02474"/>
    <w:rsid w:val="00C02EDE"/>
    <w:rsid w:val="00C0375B"/>
    <w:rsid w:val="00C03F50"/>
    <w:rsid w:val="00C04244"/>
    <w:rsid w:val="00C05354"/>
    <w:rsid w:val="00C05471"/>
    <w:rsid w:val="00C0571D"/>
    <w:rsid w:val="00C05766"/>
    <w:rsid w:val="00C05780"/>
    <w:rsid w:val="00C058D0"/>
    <w:rsid w:val="00C05B7A"/>
    <w:rsid w:val="00C0620A"/>
    <w:rsid w:val="00C06218"/>
    <w:rsid w:val="00C06D0E"/>
    <w:rsid w:val="00C06F03"/>
    <w:rsid w:val="00C0774A"/>
    <w:rsid w:val="00C079F1"/>
    <w:rsid w:val="00C07CCB"/>
    <w:rsid w:val="00C101A4"/>
    <w:rsid w:val="00C105E3"/>
    <w:rsid w:val="00C109C1"/>
    <w:rsid w:val="00C10F80"/>
    <w:rsid w:val="00C1145E"/>
    <w:rsid w:val="00C11702"/>
    <w:rsid w:val="00C11AA2"/>
    <w:rsid w:val="00C12BBC"/>
    <w:rsid w:val="00C12FAD"/>
    <w:rsid w:val="00C13286"/>
    <w:rsid w:val="00C13765"/>
    <w:rsid w:val="00C13BC3"/>
    <w:rsid w:val="00C13E17"/>
    <w:rsid w:val="00C14506"/>
    <w:rsid w:val="00C15343"/>
    <w:rsid w:val="00C15ADE"/>
    <w:rsid w:val="00C161DB"/>
    <w:rsid w:val="00C16645"/>
    <w:rsid w:val="00C16FAB"/>
    <w:rsid w:val="00C17544"/>
    <w:rsid w:val="00C1759A"/>
    <w:rsid w:val="00C17757"/>
    <w:rsid w:val="00C1789B"/>
    <w:rsid w:val="00C17BBE"/>
    <w:rsid w:val="00C17BE7"/>
    <w:rsid w:val="00C17C5A"/>
    <w:rsid w:val="00C17DBA"/>
    <w:rsid w:val="00C17F78"/>
    <w:rsid w:val="00C206CB"/>
    <w:rsid w:val="00C21101"/>
    <w:rsid w:val="00C213C2"/>
    <w:rsid w:val="00C214B7"/>
    <w:rsid w:val="00C215EC"/>
    <w:rsid w:val="00C2207B"/>
    <w:rsid w:val="00C220EB"/>
    <w:rsid w:val="00C22679"/>
    <w:rsid w:val="00C2291D"/>
    <w:rsid w:val="00C22DD0"/>
    <w:rsid w:val="00C2372D"/>
    <w:rsid w:val="00C2375D"/>
    <w:rsid w:val="00C24208"/>
    <w:rsid w:val="00C24907"/>
    <w:rsid w:val="00C24D38"/>
    <w:rsid w:val="00C2675A"/>
    <w:rsid w:val="00C26C17"/>
    <w:rsid w:val="00C26F79"/>
    <w:rsid w:val="00C27023"/>
    <w:rsid w:val="00C27DE6"/>
    <w:rsid w:val="00C3018A"/>
    <w:rsid w:val="00C31463"/>
    <w:rsid w:val="00C318F7"/>
    <w:rsid w:val="00C31F99"/>
    <w:rsid w:val="00C323F5"/>
    <w:rsid w:val="00C32440"/>
    <w:rsid w:val="00C324C4"/>
    <w:rsid w:val="00C32805"/>
    <w:rsid w:val="00C32AE8"/>
    <w:rsid w:val="00C32CF7"/>
    <w:rsid w:val="00C3331E"/>
    <w:rsid w:val="00C3333A"/>
    <w:rsid w:val="00C335F1"/>
    <w:rsid w:val="00C338AA"/>
    <w:rsid w:val="00C33DB2"/>
    <w:rsid w:val="00C33E5C"/>
    <w:rsid w:val="00C33F0B"/>
    <w:rsid w:val="00C340DF"/>
    <w:rsid w:val="00C341C0"/>
    <w:rsid w:val="00C349E0"/>
    <w:rsid w:val="00C34AD1"/>
    <w:rsid w:val="00C34F6A"/>
    <w:rsid w:val="00C35523"/>
    <w:rsid w:val="00C35EC0"/>
    <w:rsid w:val="00C3611F"/>
    <w:rsid w:val="00C365E3"/>
    <w:rsid w:val="00C369E9"/>
    <w:rsid w:val="00C36D98"/>
    <w:rsid w:val="00C36FBF"/>
    <w:rsid w:val="00C377C2"/>
    <w:rsid w:val="00C379BD"/>
    <w:rsid w:val="00C40204"/>
    <w:rsid w:val="00C40866"/>
    <w:rsid w:val="00C409FF"/>
    <w:rsid w:val="00C40A00"/>
    <w:rsid w:val="00C40C2C"/>
    <w:rsid w:val="00C40C50"/>
    <w:rsid w:val="00C40C9D"/>
    <w:rsid w:val="00C40F57"/>
    <w:rsid w:val="00C41312"/>
    <w:rsid w:val="00C41742"/>
    <w:rsid w:val="00C41D08"/>
    <w:rsid w:val="00C41D7E"/>
    <w:rsid w:val="00C42079"/>
    <w:rsid w:val="00C432A3"/>
    <w:rsid w:val="00C435B9"/>
    <w:rsid w:val="00C4371E"/>
    <w:rsid w:val="00C43F12"/>
    <w:rsid w:val="00C44C17"/>
    <w:rsid w:val="00C44D6A"/>
    <w:rsid w:val="00C45022"/>
    <w:rsid w:val="00C4540B"/>
    <w:rsid w:val="00C45A3A"/>
    <w:rsid w:val="00C466F4"/>
    <w:rsid w:val="00C468A2"/>
    <w:rsid w:val="00C47200"/>
    <w:rsid w:val="00C47214"/>
    <w:rsid w:val="00C477AF"/>
    <w:rsid w:val="00C478A0"/>
    <w:rsid w:val="00C47E37"/>
    <w:rsid w:val="00C50042"/>
    <w:rsid w:val="00C5094B"/>
    <w:rsid w:val="00C50D16"/>
    <w:rsid w:val="00C50F88"/>
    <w:rsid w:val="00C51DBC"/>
    <w:rsid w:val="00C52027"/>
    <w:rsid w:val="00C520F0"/>
    <w:rsid w:val="00C52E43"/>
    <w:rsid w:val="00C5313F"/>
    <w:rsid w:val="00C53638"/>
    <w:rsid w:val="00C53E61"/>
    <w:rsid w:val="00C543AF"/>
    <w:rsid w:val="00C54858"/>
    <w:rsid w:val="00C54CA2"/>
    <w:rsid w:val="00C551B4"/>
    <w:rsid w:val="00C5530C"/>
    <w:rsid w:val="00C55516"/>
    <w:rsid w:val="00C555B7"/>
    <w:rsid w:val="00C55CDA"/>
    <w:rsid w:val="00C55D2C"/>
    <w:rsid w:val="00C55D50"/>
    <w:rsid w:val="00C56471"/>
    <w:rsid w:val="00C56BD5"/>
    <w:rsid w:val="00C56D77"/>
    <w:rsid w:val="00C57D5B"/>
    <w:rsid w:val="00C61A41"/>
    <w:rsid w:val="00C61E67"/>
    <w:rsid w:val="00C620C9"/>
    <w:rsid w:val="00C62193"/>
    <w:rsid w:val="00C6273A"/>
    <w:rsid w:val="00C63D1B"/>
    <w:rsid w:val="00C6408B"/>
    <w:rsid w:val="00C64137"/>
    <w:rsid w:val="00C64883"/>
    <w:rsid w:val="00C64C3A"/>
    <w:rsid w:val="00C64D99"/>
    <w:rsid w:val="00C65BE1"/>
    <w:rsid w:val="00C65CC6"/>
    <w:rsid w:val="00C66244"/>
    <w:rsid w:val="00C667F8"/>
    <w:rsid w:val="00C66962"/>
    <w:rsid w:val="00C67A92"/>
    <w:rsid w:val="00C67D13"/>
    <w:rsid w:val="00C706BC"/>
    <w:rsid w:val="00C713B4"/>
    <w:rsid w:val="00C71CD8"/>
    <w:rsid w:val="00C71D3A"/>
    <w:rsid w:val="00C71D91"/>
    <w:rsid w:val="00C722D1"/>
    <w:rsid w:val="00C724B9"/>
    <w:rsid w:val="00C72877"/>
    <w:rsid w:val="00C72CCD"/>
    <w:rsid w:val="00C72E04"/>
    <w:rsid w:val="00C7339A"/>
    <w:rsid w:val="00C73D21"/>
    <w:rsid w:val="00C73F86"/>
    <w:rsid w:val="00C74723"/>
    <w:rsid w:val="00C75386"/>
    <w:rsid w:val="00C75D0D"/>
    <w:rsid w:val="00C763AF"/>
    <w:rsid w:val="00C7664C"/>
    <w:rsid w:val="00C7687A"/>
    <w:rsid w:val="00C7688F"/>
    <w:rsid w:val="00C76970"/>
    <w:rsid w:val="00C76B09"/>
    <w:rsid w:val="00C76D5D"/>
    <w:rsid w:val="00C770CE"/>
    <w:rsid w:val="00C778EB"/>
    <w:rsid w:val="00C77AB0"/>
    <w:rsid w:val="00C77B93"/>
    <w:rsid w:val="00C77DF7"/>
    <w:rsid w:val="00C77E3C"/>
    <w:rsid w:val="00C77F2C"/>
    <w:rsid w:val="00C8015D"/>
    <w:rsid w:val="00C809D5"/>
    <w:rsid w:val="00C80E59"/>
    <w:rsid w:val="00C81298"/>
    <w:rsid w:val="00C8153C"/>
    <w:rsid w:val="00C82A27"/>
    <w:rsid w:val="00C835D5"/>
    <w:rsid w:val="00C839CC"/>
    <w:rsid w:val="00C83ADE"/>
    <w:rsid w:val="00C83F07"/>
    <w:rsid w:val="00C8449C"/>
    <w:rsid w:val="00C84614"/>
    <w:rsid w:val="00C84DF9"/>
    <w:rsid w:val="00C84F83"/>
    <w:rsid w:val="00C85639"/>
    <w:rsid w:val="00C8585B"/>
    <w:rsid w:val="00C860A0"/>
    <w:rsid w:val="00C8633E"/>
    <w:rsid w:val="00C8641F"/>
    <w:rsid w:val="00C86ADA"/>
    <w:rsid w:val="00C87753"/>
    <w:rsid w:val="00C877B3"/>
    <w:rsid w:val="00C87CF6"/>
    <w:rsid w:val="00C87F1E"/>
    <w:rsid w:val="00C87F7B"/>
    <w:rsid w:val="00C90645"/>
    <w:rsid w:val="00C90A01"/>
    <w:rsid w:val="00C90A5C"/>
    <w:rsid w:val="00C91C69"/>
    <w:rsid w:val="00C91C6F"/>
    <w:rsid w:val="00C91CBD"/>
    <w:rsid w:val="00C91E23"/>
    <w:rsid w:val="00C922E4"/>
    <w:rsid w:val="00C924C3"/>
    <w:rsid w:val="00C92691"/>
    <w:rsid w:val="00C93D2D"/>
    <w:rsid w:val="00C94721"/>
    <w:rsid w:val="00C94F4E"/>
    <w:rsid w:val="00C95254"/>
    <w:rsid w:val="00C95DC0"/>
    <w:rsid w:val="00C95F84"/>
    <w:rsid w:val="00C96701"/>
    <w:rsid w:val="00C96CAB"/>
    <w:rsid w:val="00C97105"/>
    <w:rsid w:val="00C97180"/>
    <w:rsid w:val="00C97BB8"/>
    <w:rsid w:val="00CA0B18"/>
    <w:rsid w:val="00CA0D32"/>
    <w:rsid w:val="00CA0E7D"/>
    <w:rsid w:val="00CA10F8"/>
    <w:rsid w:val="00CA11C3"/>
    <w:rsid w:val="00CA1B09"/>
    <w:rsid w:val="00CA1D30"/>
    <w:rsid w:val="00CA23E7"/>
    <w:rsid w:val="00CA24BF"/>
    <w:rsid w:val="00CA2FEC"/>
    <w:rsid w:val="00CA41E8"/>
    <w:rsid w:val="00CA46FA"/>
    <w:rsid w:val="00CA4968"/>
    <w:rsid w:val="00CA4DA9"/>
    <w:rsid w:val="00CA4E9E"/>
    <w:rsid w:val="00CA4F13"/>
    <w:rsid w:val="00CA53D8"/>
    <w:rsid w:val="00CA53DE"/>
    <w:rsid w:val="00CA5405"/>
    <w:rsid w:val="00CA6AFC"/>
    <w:rsid w:val="00CA6EEA"/>
    <w:rsid w:val="00CA6F4D"/>
    <w:rsid w:val="00CA7A76"/>
    <w:rsid w:val="00CA7BCA"/>
    <w:rsid w:val="00CB058F"/>
    <w:rsid w:val="00CB0A6B"/>
    <w:rsid w:val="00CB0E8A"/>
    <w:rsid w:val="00CB0EEE"/>
    <w:rsid w:val="00CB1BE4"/>
    <w:rsid w:val="00CB1C5D"/>
    <w:rsid w:val="00CB1F00"/>
    <w:rsid w:val="00CB2151"/>
    <w:rsid w:val="00CB34AB"/>
    <w:rsid w:val="00CB3769"/>
    <w:rsid w:val="00CB4B09"/>
    <w:rsid w:val="00CB51CD"/>
    <w:rsid w:val="00CB534D"/>
    <w:rsid w:val="00CB570D"/>
    <w:rsid w:val="00CB59CC"/>
    <w:rsid w:val="00CB5DA5"/>
    <w:rsid w:val="00CB5F0D"/>
    <w:rsid w:val="00CB626B"/>
    <w:rsid w:val="00CB6D55"/>
    <w:rsid w:val="00CB74EE"/>
    <w:rsid w:val="00CB760E"/>
    <w:rsid w:val="00CB763C"/>
    <w:rsid w:val="00CB79A7"/>
    <w:rsid w:val="00CB7A2F"/>
    <w:rsid w:val="00CB7BAE"/>
    <w:rsid w:val="00CB7C7E"/>
    <w:rsid w:val="00CC064F"/>
    <w:rsid w:val="00CC08FA"/>
    <w:rsid w:val="00CC0997"/>
    <w:rsid w:val="00CC0A9E"/>
    <w:rsid w:val="00CC0E25"/>
    <w:rsid w:val="00CC12C0"/>
    <w:rsid w:val="00CC1C2B"/>
    <w:rsid w:val="00CC2A2E"/>
    <w:rsid w:val="00CC2D20"/>
    <w:rsid w:val="00CC32B7"/>
    <w:rsid w:val="00CC3FC1"/>
    <w:rsid w:val="00CC4029"/>
    <w:rsid w:val="00CC4374"/>
    <w:rsid w:val="00CC43DA"/>
    <w:rsid w:val="00CC47E3"/>
    <w:rsid w:val="00CC4B13"/>
    <w:rsid w:val="00CC4DED"/>
    <w:rsid w:val="00CC530D"/>
    <w:rsid w:val="00CC56B7"/>
    <w:rsid w:val="00CC7038"/>
    <w:rsid w:val="00CC7138"/>
    <w:rsid w:val="00CC7A73"/>
    <w:rsid w:val="00CC7C4D"/>
    <w:rsid w:val="00CC7F8B"/>
    <w:rsid w:val="00CD1516"/>
    <w:rsid w:val="00CD2016"/>
    <w:rsid w:val="00CD2893"/>
    <w:rsid w:val="00CD29CC"/>
    <w:rsid w:val="00CD2D56"/>
    <w:rsid w:val="00CD2F70"/>
    <w:rsid w:val="00CD3AB7"/>
    <w:rsid w:val="00CD3C4C"/>
    <w:rsid w:val="00CD419E"/>
    <w:rsid w:val="00CD4392"/>
    <w:rsid w:val="00CD5141"/>
    <w:rsid w:val="00CD5233"/>
    <w:rsid w:val="00CD52E2"/>
    <w:rsid w:val="00CD5413"/>
    <w:rsid w:val="00CD59FD"/>
    <w:rsid w:val="00CD5A1A"/>
    <w:rsid w:val="00CD5A71"/>
    <w:rsid w:val="00CD682C"/>
    <w:rsid w:val="00CD6C9E"/>
    <w:rsid w:val="00CD7553"/>
    <w:rsid w:val="00CD78AE"/>
    <w:rsid w:val="00CD7A44"/>
    <w:rsid w:val="00CD7DF2"/>
    <w:rsid w:val="00CE097B"/>
    <w:rsid w:val="00CE118D"/>
    <w:rsid w:val="00CE18A4"/>
    <w:rsid w:val="00CE18AA"/>
    <w:rsid w:val="00CE1DEF"/>
    <w:rsid w:val="00CE1F9E"/>
    <w:rsid w:val="00CE246B"/>
    <w:rsid w:val="00CE2888"/>
    <w:rsid w:val="00CE30DF"/>
    <w:rsid w:val="00CE32CB"/>
    <w:rsid w:val="00CE36B0"/>
    <w:rsid w:val="00CE370C"/>
    <w:rsid w:val="00CE38CB"/>
    <w:rsid w:val="00CE3F2C"/>
    <w:rsid w:val="00CE4513"/>
    <w:rsid w:val="00CE476F"/>
    <w:rsid w:val="00CE4FB4"/>
    <w:rsid w:val="00CE5D8D"/>
    <w:rsid w:val="00CE60E9"/>
    <w:rsid w:val="00CE6256"/>
    <w:rsid w:val="00CE6425"/>
    <w:rsid w:val="00CE68BB"/>
    <w:rsid w:val="00CE766E"/>
    <w:rsid w:val="00CE7BE8"/>
    <w:rsid w:val="00CE7D31"/>
    <w:rsid w:val="00CF016F"/>
    <w:rsid w:val="00CF0556"/>
    <w:rsid w:val="00CF0957"/>
    <w:rsid w:val="00CF0E8C"/>
    <w:rsid w:val="00CF10FC"/>
    <w:rsid w:val="00CF14BA"/>
    <w:rsid w:val="00CF1EAE"/>
    <w:rsid w:val="00CF3E6B"/>
    <w:rsid w:val="00CF41AD"/>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CD4"/>
    <w:rsid w:val="00D01D85"/>
    <w:rsid w:val="00D0226E"/>
    <w:rsid w:val="00D02360"/>
    <w:rsid w:val="00D0240E"/>
    <w:rsid w:val="00D02A99"/>
    <w:rsid w:val="00D02F4B"/>
    <w:rsid w:val="00D03AC4"/>
    <w:rsid w:val="00D03C36"/>
    <w:rsid w:val="00D043A8"/>
    <w:rsid w:val="00D04545"/>
    <w:rsid w:val="00D0472F"/>
    <w:rsid w:val="00D04CBC"/>
    <w:rsid w:val="00D04DBC"/>
    <w:rsid w:val="00D04FA6"/>
    <w:rsid w:val="00D0529B"/>
    <w:rsid w:val="00D0579D"/>
    <w:rsid w:val="00D05A03"/>
    <w:rsid w:val="00D05EF9"/>
    <w:rsid w:val="00D06A14"/>
    <w:rsid w:val="00D070BB"/>
    <w:rsid w:val="00D07561"/>
    <w:rsid w:val="00D0786A"/>
    <w:rsid w:val="00D10C64"/>
    <w:rsid w:val="00D10D1E"/>
    <w:rsid w:val="00D111EF"/>
    <w:rsid w:val="00D118CA"/>
    <w:rsid w:val="00D11955"/>
    <w:rsid w:val="00D119A1"/>
    <w:rsid w:val="00D11A34"/>
    <w:rsid w:val="00D11E11"/>
    <w:rsid w:val="00D128F1"/>
    <w:rsid w:val="00D12DDA"/>
    <w:rsid w:val="00D134EB"/>
    <w:rsid w:val="00D13E0A"/>
    <w:rsid w:val="00D14571"/>
    <w:rsid w:val="00D14A76"/>
    <w:rsid w:val="00D15745"/>
    <w:rsid w:val="00D157F2"/>
    <w:rsid w:val="00D158BF"/>
    <w:rsid w:val="00D16114"/>
    <w:rsid w:val="00D164D0"/>
    <w:rsid w:val="00D16591"/>
    <w:rsid w:val="00D168A0"/>
    <w:rsid w:val="00D168DA"/>
    <w:rsid w:val="00D16906"/>
    <w:rsid w:val="00D16E78"/>
    <w:rsid w:val="00D1723C"/>
    <w:rsid w:val="00D17A0E"/>
    <w:rsid w:val="00D17B51"/>
    <w:rsid w:val="00D17CBA"/>
    <w:rsid w:val="00D206E8"/>
    <w:rsid w:val="00D20CE6"/>
    <w:rsid w:val="00D217C8"/>
    <w:rsid w:val="00D21BCF"/>
    <w:rsid w:val="00D221A8"/>
    <w:rsid w:val="00D22A0C"/>
    <w:rsid w:val="00D22BEF"/>
    <w:rsid w:val="00D23406"/>
    <w:rsid w:val="00D236A7"/>
    <w:rsid w:val="00D23946"/>
    <w:rsid w:val="00D25293"/>
    <w:rsid w:val="00D253A5"/>
    <w:rsid w:val="00D2545A"/>
    <w:rsid w:val="00D25571"/>
    <w:rsid w:val="00D25809"/>
    <w:rsid w:val="00D25A0D"/>
    <w:rsid w:val="00D269A6"/>
    <w:rsid w:val="00D274BD"/>
    <w:rsid w:val="00D274E8"/>
    <w:rsid w:val="00D27532"/>
    <w:rsid w:val="00D27DC4"/>
    <w:rsid w:val="00D27FD7"/>
    <w:rsid w:val="00D30282"/>
    <w:rsid w:val="00D310A5"/>
    <w:rsid w:val="00D31304"/>
    <w:rsid w:val="00D314A6"/>
    <w:rsid w:val="00D3174E"/>
    <w:rsid w:val="00D31DE8"/>
    <w:rsid w:val="00D320BE"/>
    <w:rsid w:val="00D32167"/>
    <w:rsid w:val="00D325D2"/>
    <w:rsid w:val="00D329C6"/>
    <w:rsid w:val="00D32B7E"/>
    <w:rsid w:val="00D33AF9"/>
    <w:rsid w:val="00D33CAD"/>
    <w:rsid w:val="00D33D08"/>
    <w:rsid w:val="00D340C5"/>
    <w:rsid w:val="00D34228"/>
    <w:rsid w:val="00D342C2"/>
    <w:rsid w:val="00D345F0"/>
    <w:rsid w:val="00D34881"/>
    <w:rsid w:val="00D3495F"/>
    <w:rsid w:val="00D34A20"/>
    <w:rsid w:val="00D35A79"/>
    <w:rsid w:val="00D35FEE"/>
    <w:rsid w:val="00D3661D"/>
    <w:rsid w:val="00D374AF"/>
    <w:rsid w:val="00D37A17"/>
    <w:rsid w:val="00D37D55"/>
    <w:rsid w:val="00D4015E"/>
    <w:rsid w:val="00D4056F"/>
    <w:rsid w:val="00D40A0D"/>
    <w:rsid w:val="00D40A8C"/>
    <w:rsid w:val="00D4199F"/>
    <w:rsid w:val="00D41B1D"/>
    <w:rsid w:val="00D420B9"/>
    <w:rsid w:val="00D421B9"/>
    <w:rsid w:val="00D426D0"/>
    <w:rsid w:val="00D42857"/>
    <w:rsid w:val="00D4306A"/>
    <w:rsid w:val="00D435B2"/>
    <w:rsid w:val="00D439CA"/>
    <w:rsid w:val="00D43A07"/>
    <w:rsid w:val="00D43A6A"/>
    <w:rsid w:val="00D43C93"/>
    <w:rsid w:val="00D43D7D"/>
    <w:rsid w:val="00D449BE"/>
    <w:rsid w:val="00D44A93"/>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368"/>
    <w:rsid w:val="00D5057C"/>
    <w:rsid w:val="00D505EE"/>
    <w:rsid w:val="00D50613"/>
    <w:rsid w:val="00D512EB"/>
    <w:rsid w:val="00D517B2"/>
    <w:rsid w:val="00D51B42"/>
    <w:rsid w:val="00D51E2F"/>
    <w:rsid w:val="00D52059"/>
    <w:rsid w:val="00D52C99"/>
    <w:rsid w:val="00D52E79"/>
    <w:rsid w:val="00D534E9"/>
    <w:rsid w:val="00D535D3"/>
    <w:rsid w:val="00D539FA"/>
    <w:rsid w:val="00D53B73"/>
    <w:rsid w:val="00D53D2C"/>
    <w:rsid w:val="00D54101"/>
    <w:rsid w:val="00D54490"/>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879"/>
    <w:rsid w:val="00D62BA5"/>
    <w:rsid w:val="00D62DBA"/>
    <w:rsid w:val="00D631FD"/>
    <w:rsid w:val="00D63524"/>
    <w:rsid w:val="00D636B3"/>
    <w:rsid w:val="00D64120"/>
    <w:rsid w:val="00D642D0"/>
    <w:rsid w:val="00D64683"/>
    <w:rsid w:val="00D646CA"/>
    <w:rsid w:val="00D65257"/>
    <w:rsid w:val="00D6526A"/>
    <w:rsid w:val="00D65EC2"/>
    <w:rsid w:val="00D6617A"/>
    <w:rsid w:val="00D671FA"/>
    <w:rsid w:val="00D67240"/>
    <w:rsid w:val="00D677B5"/>
    <w:rsid w:val="00D677B6"/>
    <w:rsid w:val="00D67B66"/>
    <w:rsid w:val="00D67CA4"/>
    <w:rsid w:val="00D7057E"/>
    <w:rsid w:val="00D70AAF"/>
    <w:rsid w:val="00D719D1"/>
    <w:rsid w:val="00D71A17"/>
    <w:rsid w:val="00D71B24"/>
    <w:rsid w:val="00D7243F"/>
    <w:rsid w:val="00D72654"/>
    <w:rsid w:val="00D72721"/>
    <w:rsid w:val="00D739A9"/>
    <w:rsid w:val="00D74B43"/>
    <w:rsid w:val="00D74E90"/>
    <w:rsid w:val="00D75113"/>
    <w:rsid w:val="00D754D6"/>
    <w:rsid w:val="00D757EA"/>
    <w:rsid w:val="00D75E04"/>
    <w:rsid w:val="00D76556"/>
    <w:rsid w:val="00D7655B"/>
    <w:rsid w:val="00D768F6"/>
    <w:rsid w:val="00D76992"/>
    <w:rsid w:val="00D773E7"/>
    <w:rsid w:val="00D773ED"/>
    <w:rsid w:val="00D7753E"/>
    <w:rsid w:val="00D77B20"/>
    <w:rsid w:val="00D77B7F"/>
    <w:rsid w:val="00D77EB3"/>
    <w:rsid w:val="00D802E3"/>
    <w:rsid w:val="00D80781"/>
    <w:rsid w:val="00D80F61"/>
    <w:rsid w:val="00D81821"/>
    <w:rsid w:val="00D81D43"/>
    <w:rsid w:val="00D825B4"/>
    <w:rsid w:val="00D8276E"/>
    <w:rsid w:val="00D83034"/>
    <w:rsid w:val="00D832D8"/>
    <w:rsid w:val="00D83611"/>
    <w:rsid w:val="00D836A2"/>
    <w:rsid w:val="00D839C4"/>
    <w:rsid w:val="00D83EFE"/>
    <w:rsid w:val="00D83FEA"/>
    <w:rsid w:val="00D84509"/>
    <w:rsid w:val="00D84A24"/>
    <w:rsid w:val="00D84A88"/>
    <w:rsid w:val="00D84F77"/>
    <w:rsid w:val="00D85240"/>
    <w:rsid w:val="00D854BB"/>
    <w:rsid w:val="00D85826"/>
    <w:rsid w:val="00D868DE"/>
    <w:rsid w:val="00D86AB8"/>
    <w:rsid w:val="00D86E30"/>
    <w:rsid w:val="00D87315"/>
    <w:rsid w:val="00D8736A"/>
    <w:rsid w:val="00D87D8F"/>
    <w:rsid w:val="00D90265"/>
    <w:rsid w:val="00D9043F"/>
    <w:rsid w:val="00D904C5"/>
    <w:rsid w:val="00D905FF"/>
    <w:rsid w:val="00D909FF"/>
    <w:rsid w:val="00D90AE0"/>
    <w:rsid w:val="00D90FED"/>
    <w:rsid w:val="00D9108A"/>
    <w:rsid w:val="00D91A13"/>
    <w:rsid w:val="00D923CB"/>
    <w:rsid w:val="00D92B10"/>
    <w:rsid w:val="00D932E5"/>
    <w:rsid w:val="00D934CE"/>
    <w:rsid w:val="00D9372D"/>
    <w:rsid w:val="00D93897"/>
    <w:rsid w:val="00D93C76"/>
    <w:rsid w:val="00D94265"/>
    <w:rsid w:val="00D9488C"/>
    <w:rsid w:val="00D94A6B"/>
    <w:rsid w:val="00D94C37"/>
    <w:rsid w:val="00D94EC1"/>
    <w:rsid w:val="00D95BCE"/>
    <w:rsid w:val="00D961BF"/>
    <w:rsid w:val="00D96225"/>
    <w:rsid w:val="00D965CB"/>
    <w:rsid w:val="00D96855"/>
    <w:rsid w:val="00D96A51"/>
    <w:rsid w:val="00D96CBA"/>
    <w:rsid w:val="00D9736A"/>
    <w:rsid w:val="00D97D64"/>
    <w:rsid w:val="00DA047E"/>
    <w:rsid w:val="00DA0B76"/>
    <w:rsid w:val="00DA0CB4"/>
    <w:rsid w:val="00DA1184"/>
    <w:rsid w:val="00DA1671"/>
    <w:rsid w:val="00DA17A7"/>
    <w:rsid w:val="00DA1A89"/>
    <w:rsid w:val="00DA1E2D"/>
    <w:rsid w:val="00DA23B1"/>
    <w:rsid w:val="00DA251C"/>
    <w:rsid w:val="00DA2929"/>
    <w:rsid w:val="00DA2FDC"/>
    <w:rsid w:val="00DA30FF"/>
    <w:rsid w:val="00DA3726"/>
    <w:rsid w:val="00DA3A77"/>
    <w:rsid w:val="00DA477A"/>
    <w:rsid w:val="00DA4ED9"/>
    <w:rsid w:val="00DA55C8"/>
    <w:rsid w:val="00DA59AC"/>
    <w:rsid w:val="00DA6382"/>
    <w:rsid w:val="00DA6C2B"/>
    <w:rsid w:val="00DA7D63"/>
    <w:rsid w:val="00DB00C7"/>
    <w:rsid w:val="00DB0194"/>
    <w:rsid w:val="00DB0883"/>
    <w:rsid w:val="00DB0906"/>
    <w:rsid w:val="00DB0B4E"/>
    <w:rsid w:val="00DB0DA3"/>
    <w:rsid w:val="00DB0E50"/>
    <w:rsid w:val="00DB1346"/>
    <w:rsid w:val="00DB22BF"/>
    <w:rsid w:val="00DB2780"/>
    <w:rsid w:val="00DB2927"/>
    <w:rsid w:val="00DB2E33"/>
    <w:rsid w:val="00DB2E4C"/>
    <w:rsid w:val="00DB3408"/>
    <w:rsid w:val="00DB3852"/>
    <w:rsid w:val="00DB39AE"/>
    <w:rsid w:val="00DB3E38"/>
    <w:rsid w:val="00DB3E8A"/>
    <w:rsid w:val="00DB481E"/>
    <w:rsid w:val="00DB4D48"/>
    <w:rsid w:val="00DB4DE1"/>
    <w:rsid w:val="00DB4FEB"/>
    <w:rsid w:val="00DB50DE"/>
    <w:rsid w:val="00DB522F"/>
    <w:rsid w:val="00DB6197"/>
    <w:rsid w:val="00DB651F"/>
    <w:rsid w:val="00DB6763"/>
    <w:rsid w:val="00DB6A91"/>
    <w:rsid w:val="00DB6C8D"/>
    <w:rsid w:val="00DB7340"/>
    <w:rsid w:val="00DB761C"/>
    <w:rsid w:val="00DC0EAF"/>
    <w:rsid w:val="00DC1074"/>
    <w:rsid w:val="00DC11E8"/>
    <w:rsid w:val="00DC12B6"/>
    <w:rsid w:val="00DC202B"/>
    <w:rsid w:val="00DC29C8"/>
    <w:rsid w:val="00DC2A88"/>
    <w:rsid w:val="00DC2B54"/>
    <w:rsid w:val="00DC2B89"/>
    <w:rsid w:val="00DC2C48"/>
    <w:rsid w:val="00DC37B9"/>
    <w:rsid w:val="00DC3E7F"/>
    <w:rsid w:val="00DC453B"/>
    <w:rsid w:val="00DC4562"/>
    <w:rsid w:val="00DC4BA4"/>
    <w:rsid w:val="00DC56F2"/>
    <w:rsid w:val="00DC575A"/>
    <w:rsid w:val="00DC615D"/>
    <w:rsid w:val="00DC7A01"/>
    <w:rsid w:val="00DC7BF5"/>
    <w:rsid w:val="00DC7E7C"/>
    <w:rsid w:val="00DC7EE2"/>
    <w:rsid w:val="00DC7EE5"/>
    <w:rsid w:val="00DD0229"/>
    <w:rsid w:val="00DD0372"/>
    <w:rsid w:val="00DD141D"/>
    <w:rsid w:val="00DD2A5B"/>
    <w:rsid w:val="00DD2B90"/>
    <w:rsid w:val="00DD2C29"/>
    <w:rsid w:val="00DD2C6C"/>
    <w:rsid w:val="00DD323E"/>
    <w:rsid w:val="00DD3A09"/>
    <w:rsid w:val="00DD3B80"/>
    <w:rsid w:val="00DD45AB"/>
    <w:rsid w:val="00DD46E2"/>
    <w:rsid w:val="00DD494B"/>
    <w:rsid w:val="00DD562D"/>
    <w:rsid w:val="00DD596A"/>
    <w:rsid w:val="00DD5B3A"/>
    <w:rsid w:val="00DD5DE1"/>
    <w:rsid w:val="00DD5F1B"/>
    <w:rsid w:val="00DD65F1"/>
    <w:rsid w:val="00DD7281"/>
    <w:rsid w:val="00DD76AD"/>
    <w:rsid w:val="00DD7968"/>
    <w:rsid w:val="00DD7CCC"/>
    <w:rsid w:val="00DE003E"/>
    <w:rsid w:val="00DE03A2"/>
    <w:rsid w:val="00DE0455"/>
    <w:rsid w:val="00DE0A4A"/>
    <w:rsid w:val="00DE0BEC"/>
    <w:rsid w:val="00DE0D21"/>
    <w:rsid w:val="00DE0F2B"/>
    <w:rsid w:val="00DE12F6"/>
    <w:rsid w:val="00DE1BF6"/>
    <w:rsid w:val="00DE241E"/>
    <w:rsid w:val="00DE25AA"/>
    <w:rsid w:val="00DE2610"/>
    <w:rsid w:val="00DE278B"/>
    <w:rsid w:val="00DE2C02"/>
    <w:rsid w:val="00DE2DB8"/>
    <w:rsid w:val="00DE2F6F"/>
    <w:rsid w:val="00DE33D5"/>
    <w:rsid w:val="00DE3E2E"/>
    <w:rsid w:val="00DE3FA4"/>
    <w:rsid w:val="00DE426F"/>
    <w:rsid w:val="00DE4939"/>
    <w:rsid w:val="00DE4D0F"/>
    <w:rsid w:val="00DE505F"/>
    <w:rsid w:val="00DE5129"/>
    <w:rsid w:val="00DE52B7"/>
    <w:rsid w:val="00DE6889"/>
    <w:rsid w:val="00DE7022"/>
    <w:rsid w:val="00DE77D0"/>
    <w:rsid w:val="00DE7828"/>
    <w:rsid w:val="00DF004A"/>
    <w:rsid w:val="00DF0064"/>
    <w:rsid w:val="00DF0076"/>
    <w:rsid w:val="00DF023F"/>
    <w:rsid w:val="00DF05E9"/>
    <w:rsid w:val="00DF07FE"/>
    <w:rsid w:val="00DF118C"/>
    <w:rsid w:val="00DF162A"/>
    <w:rsid w:val="00DF1913"/>
    <w:rsid w:val="00DF19CB"/>
    <w:rsid w:val="00DF2455"/>
    <w:rsid w:val="00DF26BD"/>
    <w:rsid w:val="00DF2782"/>
    <w:rsid w:val="00DF2A10"/>
    <w:rsid w:val="00DF2C63"/>
    <w:rsid w:val="00DF327A"/>
    <w:rsid w:val="00DF3813"/>
    <w:rsid w:val="00DF3AD5"/>
    <w:rsid w:val="00DF3EE7"/>
    <w:rsid w:val="00DF4094"/>
    <w:rsid w:val="00DF4144"/>
    <w:rsid w:val="00DF41A8"/>
    <w:rsid w:val="00DF45AA"/>
    <w:rsid w:val="00DF4D62"/>
    <w:rsid w:val="00DF4F9A"/>
    <w:rsid w:val="00DF54D4"/>
    <w:rsid w:val="00DF5C24"/>
    <w:rsid w:val="00DF5CEC"/>
    <w:rsid w:val="00DF5F45"/>
    <w:rsid w:val="00DF5F93"/>
    <w:rsid w:val="00DF60D5"/>
    <w:rsid w:val="00DF65DD"/>
    <w:rsid w:val="00DF68E7"/>
    <w:rsid w:val="00DF6C89"/>
    <w:rsid w:val="00DF6CEA"/>
    <w:rsid w:val="00DF6F5B"/>
    <w:rsid w:val="00DF7813"/>
    <w:rsid w:val="00DF7ED4"/>
    <w:rsid w:val="00E004DD"/>
    <w:rsid w:val="00E005E4"/>
    <w:rsid w:val="00E00F35"/>
    <w:rsid w:val="00E0138A"/>
    <w:rsid w:val="00E017A5"/>
    <w:rsid w:val="00E0196E"/>
    <w:rsid w:val="00E01DB1"/>
    <w:rsid w:val="00E01F38"/>
    <w:rsid w:val="00E02DB1"/>
    <w:rsid w:val="00E03782"/>
    <w:rsid w:val="00E03C8F"/>
    <w:rsid w:val="00E045F3"/>
    <w:rsid w:val="00E048B3"/>
    <w:rsid w:val="00E051D6"/>
    <w:rsid w:val="00E05788"/>
    <w:rsid w:val="00E058EF"/>
    <w:rsid w:val="00E05C4C"/>
    <w:rsid w:val="00E05CE3"/>
    <w:rsid w:val="00E0700B"/>
    <w:rsid w:val="00E072A7"/>
    <w:rsid w:val="00E0763E"/>
    <w:rsid w:val="00E07A99"/>
    <w:rsid w:val="00E115B7"/>
    <w:rsid w:val="00E11773"/>
    <w:rsid w:val="00E124E7"/>
    <w:rsid w:val="00E126A0"/>
    <w:rsid w:val="00E128BC"/>
    <w:rsid w:val="00E12C84"/>
    <w:rsid w:val="00E1312B"/>
    <w:rsid w:val="00E13C32"/>
    <w:rsid w:val="00E13DBF"/>
    <w:rsid w:val="00E14385"/>
    <w:rsid w:val="00E14B25"/>
    <w:rsid w:val="00E14BED"/>
    <w:rsid w:val="00E14E6A"/>
    <w:rsid w:val="00E157E0"/>
    <w:rsid w:val="00E15B8E"/>
    <w:rsid w:val="00E164ED"/>
    <w:rsid w:val="00E166CA"/>
    <w:rsid w:val="00E1698B"/>
    <w:rsid w:val="00E17905"/>
    <w:rsid w:val="00E17B7A"/>
    <w:rsid w:val="00E20991"/>
    <w:rsid w:val="00E213F8"/>
    <w:rsid w:val="00E21E26"/>
    <w:rsid w:val="00E22117"/>
    <w:rsid w:val="00E22226"/>
    <w:rsid w:val="00E22DBE"/>
    <w:rsid w:val="00E23019"/>
    <w:rsid w:val="00E2365A"/>
    <w:rsid w:val="00E23E77"/>
    <w:rsid w:val="00E23F77"/>
    <w:rsid w:val="00E2442A"/>
    <w:rsid w:val="00E24B6E"/>
    <w:rsid w:val="00E24BEB"/>
    <w:rsid w:val="00E24E2B"/>
    <w:rsid w:val="00E24E38"/>
    <w:rsid w:val="00E2569C"/>
    <w:rsid w:val="00E25826"/>
    <w:rsid w:val="00E25A97"/>
    <w:rsid w:val="00E25DC0"/>
    <w:rsid w:val="00E2654B"/>
    <w:rsid w:val="00E26640"/>
    <w:rsid w:val="00E26FAA"/>
    <w:rsid w:val="00E270AF"/>
    <w:rsid w:val="00E27A4F"/>
    <w:rsid w:val="00E27C4A"/>
    <w:rsid w:val="00E27D2C"/>
    <w:rsid w:val="00E27F41"/>
    <w:rsid w:val="00E31135"/>
    <w:rsid w:val="00E314D9"/>
    <w:rsid w:val="00E316D7"/>
    <w:rsid w:val="00E31807"/>
    <w:rsid w:val="00E31AA4"/>
    <w:rsid w:val="00E31BD6"/>
    <w:rsid w:val="00E31C2E"/>
    <w:rsid w:val="00E33E35"/>
    <w:rsid w:val="00E34573"/>
    <w:rsid w:val="00E34D56"/>
    <w:rsid w:val="00E3547F"/>
    <w:rsid w:val="00E35833"/>
    <w:rsid w:val="00E35E7E"/>
    <w:rsid w:val="00E36187"/>
    <w:rsid w:val="00E3692C"/>
    <w:rsid w:val="00E369CA"/>
    <w:rsid w:val="00E369CE"/>
    <w:rsid w:val="00E36A79"/>
    <w:rsid w:val="00E36B1B"/>
    <w:rsid w:val="00E3774B"/>
    <w:rsid w:val="00E377E4"/>
    <w:rsid w:val="00E379BE"/>
    <w:rsid w:val="00E37B93"/>
    <w:rsid w:val="00E4006D"/>
    <w:rsid w:val="00E403A8"/>
    <w:rsid w:val="00E41277"/>
    <w:rsid w:val="00E416AA"/>
    <w:rsid w:val="00E41749"/>
    <w:rsid w:val="00E41918"/>
    <w:rsid w:val="00E41ACE"/>
    <w:rsid w:val="00E41C1F"/>
    <w:rsid w:val="00E420C9"/>
    <w:rsid w:val="00E4318B"/>
    <w:rsid w:val="00E43479"/>
    <w:rsid w:val="00E4359C"/>
    <w:rsid w:val="00E438F9"/>
    <w:rsid w:val="00E43A54"/>
    <w:rsid w:val="00E442C0"/>
    <w:rsid w:val="00E445B7"/>
    <w:rsid w:val="00E44A15"/>
    <w:rsid w:val="00E44BFB"/>
    <w:rsid w:val="00E44FB8"/>
    <w:rsid w:val="00E45540"/>
    <w:rsid w:val="00E456A2"/>
    <w:rsid w:val="00E46369"/>
    <w:rsid w:val="00E46E7C"/>
    <w:rsid w:val="00E472A4"/>
    <w:rsid w:val="00E47AA4"/>
    <w:rsid w:val="00E50604"/>
    <w:rsid w:val="00E50CD8"/>
    <w:rsid w:val="00E50D96"/>
    <w:rsid w:val="00E5101E"/>
    <w:rsid w:val="00E5105E"/>
    <w:rsid w:val="00E5141D"/>
    <w:rsid w:val="00E51689"/>
    <w:rsid w:val="00E519A5"/>
    <w:rsid w:val="00E51F15"/>
    <w:rsid w:val="00E520DE"/>
    <w:rsid w:val="00E52106"/>
    <w:rsid w:val="00E52466"/>
    <w:rsid w:val="00E52A93"/>
    <w:rsid w:val="00E52F69"/>
    <w:rsid w:val="00E535A3"/>
    <w:rsid w:val="00E53FA1"/>
    <w:rsid w:val="00E54F3C"/>
    <w:rsid w:val="00E5515C"/>
    <w:rsid w:val="00E570C8"/>
    <w:rsid w:val="00E57440"/>
    <w:rsid w:val="00E57F30"/>
    <w:rsid w:val="00E60055"/>
    <w:rsid w:val="00E603AA"/>
    <w:rsid w:val="00E605EF"/>
    <w:rsid w:val="00E60E2F"/>
    <w:rsid w:val="00E61364"/>
    <w:rsid w:val="00E6167A"/>
    <w:rsid w:val="00E62126"/>
    <w:rsid w:val="00E628FB"/>
    <w:rsid w:val="00E62AFE"/>
    <w:rsid w:val="00E62BC8"/>
    <w:rsid w:val="00E62C1B"/>
    <w:rsid w:val="00E63158"/>
    <w:rsid w:val="00E63315"/>
    <w:rsid w:val="00E63451"/>
    <w:rsid w:val="00E634EB"/>
    <w:rsid w:val="00E637FF"/>
    <w:rsid w:val="00E642DD"/>
    <w:rsid w:val="00E642FC"/>
    <w:rsid w:val="00E64358"/>
    <w:rsid w:val="00E64681"/>
    <w:rsid w:val="00E65343"/>
    <w:rsid w:val="00E65477"/>
    <w:rsid w:val="00E65982"/>
    <w:rsid w:val="00E65A10"/>
    <w:rsid w:val="00E65F31"/>
    <w:rsid w:val="00E667D7"/>
    <w:rsid w:val="00E6681F"/>
    <w:rsid w:val="00E66F0F"/>
    <w:rsid w:val="00E675BE"/>
    <w:rsid w:val="00E70F92"/>
    <w:rsid w:val="00E715FC"/>
    <w:rsid w:val="00E7183B"/>
    <w:rsid w:val="00E71E17"/>
    <w:rsid w:val="00E71F49"/>
    <w:rsid w:val="00E72085"/>
    <w:rsid w:val="00E720AF"/>
    <w:rsid w:val="00E72AE8"/>
    <w:rsid w:val="00E72B62"/>
    <w:rsid w:val="00E730D4"/>
    <w:rsid w:val="00E73CB5"/>
    <w:rsid w:val="00E73CDE"/>
    <w:rsid w:val="00E73D3B"/>
    <w:rsid w:val="00E742E5"/>
    <w:rsid w:val="00E74CA0"/>
    <w:rsid w:val="00E74D12"/>
    <w:rsid w:val="00E75243"/>
    <w:rsid w:val="00E75575"/>
    <w:rsid w:val="00E75A37"/>
    <w:rsid w:val="00E75D8A"/>
    <w:rsid w:val="00E76306"/>
    <w:rsid w:val="00E76E0D"/>
    <w:rsid w:val="00E77776"/>
    <w:rsid w:val="00E7786B"/>
    <w:rsid w:val="00E77A11"/>
    <w:rsid w:val="00E77CC5"/>
    <w:rsid w:val="00E77D50"/>
    <w:rsid w:val="00E77E06"/>
    <w:rsid w:val="00E801B5"/>
    <w:rsid w:val="00E80AC4"/>
    <w:rsid w:val="00E81677"/>
    <w:rsid w:val="00E81B3F"/>
    <w:rsid w:val="00E81BF9"/>
    <w:rsid w:val="00E82334"/>
    <w:rsid w:val="00E82677"/>
    <w:rsid w:val="00E82948"/>
    <w:rsid w:val="00E82963"/>
    <w:rsid w:val="00E82D42"/>
    <w:rsid w:val="00E82D6A"/>
    <w:rsid w:val="00E82E01"/>
    <w:rsid w:val="00E839BB"/>
    <w:rsid w:val="00E83DCD"/>
    <w:rsid w:val="00E83DFB"/>
    <w:rsid w:val="00E842CD"/>
    <w:rsid w:val="00E84318"/>
    <w:rsid w:val="00E84421"/>
    <w:rsid w:val="00E84905"/>
    <w:rsid w:val="00E84B46"/>
    <w:rsid w:val="00E84BF4"/>
    <w:rsid w:val="00E84DAD"/>
    <w:rsid w:val="00E84E31"/>
    <w:rsid w:val="00E84EC5"/>
    <w:rsid w:val="00E85611"/>
    <w:rsid w:val="00E85C10"/>
    <w:rsid w:val="00E85CFA"/>
    <w:rsid w:val="00E85D4F"/>
    <w:rsid w:val="00E8679B"/>
    <w:rsid w:val="00E872AD"/>
    <w:rsid w:val="00E87634"/>
    <w:rsid w:val="00E8775B"/>
    <w:rsid w:val="00E87E53"/>
    <w:rsid w:val="00E90065"/>
    <w:rsid w:val="00E907D1"/>
    <w:rsid w:val="00E925F7"/>
    <w:rsid w:val="00E929D2"/>
    <w:rsid w:val="00E92C58"/>
    <w:rsid w:val="00E92F6C"/>
    <w:rsid w:val="00E93172"/>
    <w:rsid w:val="00E932EB"/>
    <w:rsid w:val="00E93368"/>
    <w:rsid w:val="00E93BA2"/>
    <w:rsid w:val="00E945DC"/>
    <w:rsid w:val="00E947A6"/>
    <w:rsid w:val="00E94D03"/>
    <w:rsid w:val="00E950FC"/>
    <w:rsid w:val="00E95CBE"/>
    <w:rsid w:val="00E966D6"/>
    <w:rsid w:val="00E977D2"/>
    <w:rsid w:val="00E97995"/>
    <w:rsid w:val="00E97A83"/>
    <w:rsid w:val="00E97EF2"/>
    <w:rsid w:val="00EA070D"/>
    <w:rsid w:val="00EA0F04"/>
    <w:rsid w:val="00EA0F35"/>
    <w:rsid w:val="00EA1051"/>
    <w:rsid w:val="00EA1327"/>
    <w:rsid w:val="00EA1B78"/>
    <w:rsid w:val="00EA25FC"/>
    <w:rsid w:val="00EA29A5"/>
    <w:rsid w:val="00EA318F"/>
    <w:rsid w:val="00EA329F"/>
    <w:rsid w:val="00EA32AF"/>
    <w:rsid w:val="00EA41D5"/>
    <w:rsid w:val="00EA4D6F"/>
    <w:rsid w:val="00EA54F1"/>
    <w:rsid w:val="00EA57A9"/>
    <w:rsid w:val="00EA5B98"/>
    <w:rsid w:val="00EA6022"/>
    <w:rsid w:val="00EA6854"/>
    <w:rsid w:val="00EA753A"/>
    <w:rsid w:val="00EA7E4B"/>
    <w:rsid w:val="00EB1073"/>
    <w:rsid w:val="00EB10DB"/>
    <w:rsid w:val="00EB1CF2"/>
    <w:rsid w:val="00EB1DB4"/>
    <w:rsid w:val="00EB356F"/>
    <w:rsid w:val="00EB37F0"/>
    <w:rsid w:val="00EB3A77"/>
    <w:rsid w:val="00EB3F63"/>
    <w:rsid w:val="00EB4027"/>
    <w:rsid w:val="00EB49E9"/>
    <w:rsid w:val="00EB4E9C"/>
    <w:rsid w:val="00EB5071"/>
    <w:rsid w:val="00EB5C34"/>
    <w:rsid w:val="00EB5FDB"/>
    <w:rsid w:val="00EB6232"/>
    <w:rsid w:val="00EB6F1B"/>
    <w:rsid w:val="00EB70B1"/>
    <w:rsid w:val="00EB7219"/>
    <w:rsid w:val="00EB7C01"/>
    <w:rsid w:val="00EB7DCF"/>
    <w:rsid w:val="00EC00DE"/>
    <w:rsid w:val="00EC0AA3"/>
    <w:rsid w:val="00EC1BAE"/>
    <w:rsid w:val="00EC1FA4"/>
    <w:rsid w:val="00EC2566"/>
    <w:rsid w:val="00EC28FA"/>
    <w:rsid w:val="00EC29BC"/>
    <w:rsid w:val="00EC2C86"/>
    <w:rsid w:val="00EC2EC5"/>
    <w:rsid w:val="00EC309F"/>
    <w:rsid w:val="00EC3653"/>
    <w:rsid w:val="00EC401C"/>
    <w:rsid w:val="00EC40B4"/>
    <w:rsid w:val="00EC4553"/>
    <w:rsid w:val="00EC4583"/>
    <w:rsid w:val="00EC46A2"/>
    <w:rsid w:val="00EC46AF"/>
    <w:rsid w:val="00EC48CF"/>
    <w:rsid w:val="00EC49C9"/>
    <w:rsid w:val="00EC4A76"/>
    <w:rsid w:val="00EC4E54"/>
    <w:rsid w:val="00EC4EC9"/>
    <w:rsid w:val="00EC51A5"/>
    <w:rsid w:val="00EC578A"/>
    <w:rsid w:val="00EC5989"/>
    <w:rsid w:val="00EC5A5C"/>
    <w:rsid w:val="00EC6080"/>
    <w:rsid w:val="00EC6614"/>
    <w:rsid w:val="00EC6A1F"/>
    <w:rsid w:val="00EC719C"/>
    <w:rsid w:val="00EC72EF"/>
    <w:rsid w:val="00EC7876"/>
    <w:rsid w:val="00EC7A0C"/>
    <w:rsid w:val="00ED0A2C"/>
    <w:rsid w:val="00ED0CE7"/>
    <w:rsid w:val="00ED0F9E"/>
    <w:rsid w:val="00ED131A"/>
    <w:rsid w:val="00ED142E"/>
    <w:rsid w:val="00ED17DE"/>
    <w:rsid w:val="00ED1813"/>
    <w:rsid w:val="00ED1A8B"/>
    <w:rsid w:val="00ED20C5"/>
    <w:rsid w:val="00ED2185"/>
    <w:rsid w:val="00ED2559"/>
    <w:rsid w:val="00ED269E"/>
    <w:rsid w:val="00ED275A"/>
    <w:rsid w:val="00ED2DB8"/>
    <w:rsid w:val="00ED347B"/>
    <w:rsid w:val="00ED35D1"/>
    <w:rsid w:val="00ED3E03"/>
    <w:rsid w:val="00ED3F83"/>
    <w:rsid w:val="00ED4746"/>
    <w:rsid w:val="00ED4FD2"/>
    <w:rsid w:val="00ED50E2"/>
    <w:rsid w:val="00ED50FB"/>
    <w:rsid w:val="00ED551B"/>
    <w:rsid w:val="00ED6627"/>
    <w:rsid w:val="00ED7167"/>
    <w:rsid w:val="00ED721E"/>
    <w:rsid w:val="00EE027B"/>
    <w:rsid w:val="00EE1770"/>
    <w:rsid w:val="00EE19F6"/>
    <w:rsid w:val="00EE1DFB"/>
    <w:rsid w:val="00EE2303"/>
    <w:rsid w:val="00EE2353"/>
    <w:rsid w:val="00EE31DB"/>
    <w:rsid w:val="00EE3C11"/>
    <w:rsid w:val="00EE4389"/>
    <w:rsid w:val="00EE43CE"/>
    <w:rsid w:val="00EE47BD"/>
    <w:rsid w:val="00EE57DD"/>
    <w:rsid w:val="00EE65D1"/>
    <w:rsid w:val="00EE6A0F"/>
    <w:rsid w:val="00EE6D68"/>
    <w:rsid w:val="00EE6EEE"/>
    <w:rsid w:val="00EE766E"/>
    <w:rsid w:val="00EE767A"/>
    <w:rsid w:val="00EE776D"/>
    <w:rsid w:val="00EE7788"/>
    <w:rsid w:val="00EE7FD0"/>
    <w:rsid w:val="00EF002E"/>
    <w:rsid w:val="00EF0330"/>
    <w:rsid w:val="00EF12D1"/>
    <w:rsid w:val="00EF1492"/>
    <w:rsid w:val="00EF1527"/>
    <w:rsid w:val="00EF19DD"/>
    <w:rsid w:val="00EF2422"/>
    <w:rsid w:val="00EF27FD"/>
    <w:rsid w:val="00EF2C6D"/>
    <w:rsid w:val="00EF315E"/>
    <w:rsid w:val="00EF349B"/>
    <w:rsid w:val="00EF3626"/>
    <w:rsid w:val="00EF382F"/>
    <w:rsid w:val="00EF3FD9"/>
    <w:rsid w:val="00EF4ACA"/>
    <w:rsid w:val="00EF4AFF"/>
    <w:rsid w:val="00EF4E7E"/>
    <w:rsid w:val="00EF686E"/>
    <w:rsid w:val="00EF71D4"/>
    <w:rsid w:val="00F00464"/>
    <w:rsid w:val="00F01192"/>
    <w:rsid w:val="00F0237E"/>
    <w:rsid w:val="00F0259A"/>
    <w:rsid w:val="00F02BB2"/>
    <w:rsid w:val="00F02F2D"/>
    <w:rsid w:val="00F03026"/>
    <w:rsid w:val="00F03EB7"/>
    <w:rsid w:val="00F0428A"/>
    <w:rsid w:val="00F0464D"/>
    <w:rsid w:val="00F046C9"/>
    <w:rsid w:val="00F05084"/>
    <w:rsid w:val="00F0537B"/>
    <w:rsid w:val="00F05695"/>
    <w:rsid w:val="00F058C4"/>
    <w:rsid w:val="00F063EF"/>
    <w:rsid w:val="00F06890"/>
    <w:rsid w:val="00F068E5"/>
    <w:rsid w:val="00F0707A"/>
    <w:rsid w:val="00F071BA"/>
    <w:rsid w:val="00F10348"/>
    <w:rsid w:val="00F10540"/>
    <w:rsid w:val="00F106D2"/>
    <w:rsid w:val="00F1107A"/>
    <w:rsid w:val="00F11679"/>
    <w:rsid w:val="00F118D5"/>
    <w:rsid w:val="00F11B7C"/>
    <w:rsid w:val="00F11CB7"/>
    <w:rsid w:val="00F11F3B"/>
    <w:rsid w:val="00F11F57"/>
    <w:rsid w:val="00F12965"/>
    <w:rsid w:val="00F12D2A"/>
    <w:rsid w:val="00F13C34"/>
    <w:rsid w:val="00F13DFB"/>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571"/>
    <w:rsid w:val="00F22A7A"/>
    <w:rsid w:val="00F22AC4"/>
    <w:rsid w:val="00F2312E"/>
    <w:rsid w:val="00F23224"/>
    <w:rsid w:val="00F2339E"/>
    <w:rsid w:val="00F23DB4"/>
    <w:rsid w:val="00F23E86"/>
    <w:rsid w:val="00F246D1"/>
    <w:rsid w:val="00F246EF"/>
    <w:rsid w:val="00F24B23"/>
    <w:rsid w:val="00F24B34"/>
    <w:rsid w:val="00F24D4B"/>
    <w:rsid w:val="00F24D52"/>
    <w:rsid w:val="00F25D04"/>
    <w:rsid w:val="00F25F05"/>
    <w:rsid w:val="00F26C7A"/>
    <w:rsid w:val="00F26ED4"/>
    <w:rsid w:val="00F27347"/>
    <w:rsid w:val="00F27FD5"/>
    <w:rsid w:val="00F301B7"/>
    <w:rsid w:val="00F3045E"/>
    <w:rsid w:val="00F30B30"/>
    <w:rsid w:val="00F30C4B"/>
    <w:rsid w:val="00F30D3B"/>
    <w:rsid w:val="00F30FE7"/>
    <w:rsid w:val="00F31104"/>
    <w:rsid w:val="00F311A4"/>
    <w:rsid w:val="00F32E2F"/>
    <w:rsid w:val="00F332BA"/>
    <w:rsid w:val="00F339D3"/>
    <w:rsid w:val="00F351D9"/>
    <w:rsid w:val="00F361F4"/>
    <w:rsid w:val="00F36997"/>
    <w:rsid w:val="00F36AF1"/>
    <w:rsid w:val="00F3728C"/>
    <w:rsid w:val="00F372B4"/>
    <w:rsid w:val="00F37C01"/>
    <w:rsid w:val="00F40086"/>
    <w:rsid w:val="00F40322"/>
    <w:rsid w:val="00F406D0"/>
    <w:rsid w:val="00F41542"/>
    <w:rsid w:val="00F4186F"/>
    <w:rsid w:val="00F41C2B"/>
    <w:rsid w:val="00F42190"/>
    <w:rsid w:val="00F43039"/>
    <w:rsid w:val="00F43131"/>
    <w:rsid w:val="00F43337"/>
    <w:rsid w:val="00F434B6"/>
    <w:rsid w:val="00F43DAF"/>
    <w:rsid w:val="00F43EC5"/>
    <w:rsid w:val="00F44033"/>
    <w:rsid w:val="00F44353"/>
    <w:rsid w:val="00F447E3"/>
    <w:rsid w:val="00F457E3"/>
    <w:rsid w:val="00F46403"/>
    <w:rsid w:val="00F46F87"/>
    <w:rsid w:val="00F4729A"/>
    <w:rsid w:val="00F479E4"/>
    <w:rsid w:val="00F47DE1"/>
    <w:rsid w:val="00F50208"/>
    <w:rsid w:val="00F50AA9"/>
    <w:rsid w:val="00F50F42"/>
    <w:rsid w:val="00F51080"/>
    <w:rsid w:val="00F517A4"/>
    <w:rsid w:val="00F52107"/>
    <w:rsid w:val="00F5233B"/>
    <w:rsid w:val="00F52455"/>
    <w:rsid w:val="00F52FCE"/>
    <w:rsid w:val="00F53056"/>
    <w:rsid w:val="00F53386"/>
    <w:rsid w:val="00F533D7"/>
    <w:rsid w:val="00F53429"/>
    <w:rsid w:val="00F54084"/>
    <w:rsid w:val="00F542FD"/>
    <w:rsid w:val="00F54B1B"/>
    <w:rsid w:val="00F54ED6"/>
    <w:rsid w:val="00F55A05"/>
    <w:rsid w:val="00F570CA"/>
    <w:rsid w:val="00F57F34"/>
    <w:rsid w:val="00F60882"/>
    <w:rsid w:val="00F6120C"/>
    <w:rsid w:val="00F6137D"/>
    <w:rsid w:val="00F61A64"/>
    <w:rsid w:val="00F61FE0"/>
    <w:rsid w:val="00F62799"/>
    <w:rsid w:val="00F62B38"/>
    <w:rsid w:val="00F62C1F"/>
    <w:rsid w:val="00F6385E"/>
    <w:rsid w:val="00F63D88"/>
    <w:rsid w:val="00F63DF0"/>
    <w:rsid w:val="00F643C3"/>
    <w:rsid w:val="00F64623"/>
    <w:rsid w:val="00F64AB7"/>
    <w:rsid w:val="00F64D05"/>
    <w:rsid w:val="00F657CA"/>
    <w:rsid w:val="00F66554"/>
    <w:rsid w:val="00F66B27"/>
    <w:rsid w:val="00F6725B"/>
    <w:rsid w:val="00F67673"/>
    <w:rsid w:val="00F67705"/>
    <w:rsid w:val="00F67812"/>
    <w:rsid w:val="00F67E19"/>
    <w:rsid w:val="00F67EF6"/>
    <w:rsid w:val="00F7022F"/>
    <w:rsid w:val="00F70A8E"/>
    <w:rsid w:val="00F711F2"/>
    <w:rsid w:val="00F71356"/>
    <w:rsid w:val="00F71513"/>
    <w:rsid w:val="00F72092"/>
    <w:rsid w:val="00F72FB7"/>
    <w:rsid w:val="00F731CA"/>
    <w:rsid w:val="00F737F1"/>
    <w:rsid w:val="00F73F4D"/>
    <w:rsid w:val="00F74081"/>
    <w:rsid w:val="00F74543"/>
    <w:rsid w:val="00F74665"/>
    <w:rsid w:val="00F746A9"/>
    <w:rsid w:val="00F748EF"/>
    <w:rsid w:val="00F74949"/>
    <w:rsid w:val="00F74E5C"/>
    <w:rsid w:val="00F74ED8"/>
    <w:rsid w:val="00F74FE1"/>
    <w:rsid w:val="00F75065"/>
    <w:rsid w:val="00F75131"/>
    <w:rsid w:val="00F752D1"/>
    <w:rsid w:val="00F7574B"/>
    <w:rsid w:val="00F75BEB"/>
    <w:rsid w:val="00F7634D"/>
    <w:rsid w:val="00F76847"/>
    <w:rsid w:val="00F77133"/>
    <w:rsid w:val="00F772B7"/>
    <w:rsid w:val="00F77A2E"/>
    <w:rsid w:val="00F77E35"/>
    <w:rsid w:val="00F80EF4"/>
    <w:rsid w:val="00F81360"/>
    <w:rsid w:val="00F816F2"/>
    <w:rsid w:val="00F818F3"/>
    <w:rsid w:val="00F81A55"/>
    <w:rsid w:val="00F8216F"/>
    <w:rsid w:val="00F821B1"/>
    <w:rsid w:val="00F8248C"/>
    <w:rsid w:val="00F82E6A"/>
    <w:rsid w:val="00F8342D"/>
    <w:rsid w:val="00F83CA1"/>
    <w:rsid w:val="00F8434E"/>
    <w:rsid w:val="00F8457B"/>
    <w:rsid w:val="00F8468E"/>
    <w:rsid w:val="00F84851"/>
    <w:rsid w:val="00F84B0A"/>
    <w:rsid w:val="00F84E3C"/>
    <w:rsid w:val="00F852BC"/>
    <w:rsid w:val="00F853E1"/>
    <w:rsid w:val="00F856C4"/>
    <w:rsid w:val="00F8679E"/>
    <w:rsid w:val="00F86A1A"/>
    <w:rsid w:val="00F86BD3"/>
    <w:rsid w:val="00F8740E"/>
    <w:rsid w:val="00F87479"/>
    <w:rsid w:val="00F902B5"/>
    <w:rsid w:val="00F90513"/>
    <w:rsid w:val="00F917FA"/>
    <w:rsid w:val="00F91BC7"/>
    <w:rsid w:val="00F92052"/>
    <w:rsid w:val="00F921C3"/>
    <w:rsid w:val="00F92528"/>
    <w:rsid w:val="00F929C3"/>
    <w:rsid w:val="00F92F43"/>
    <w:rsid w:val="00F92F8C"/>
    <w:rsid w:val="00F93D41"/>
    <w:rsid w:val="00F9464A"/>
    <w:rsid w:val="00F9545A"/>
    <w:rsid w:val="00F95930"/>
    <w:rsid w:val="00F960CE"/>
    <w:rsid w:val="00F964C6"/>
    <w:rsid w:val="00F968F1"/>
    <w:rsid w:val="00F96F18"/>
    <w:rsid w:val="00F970D0"/>
    <w:rsid w:val="00F971EC"/>
    <w:rsid w:val="00F973A9"/>
    <w:rsid w:val="00F9743A"/>
    <w:rsid w:val="00F97521"/>
    <w:rsid w:val="00FA075F"/>
    <w:rsid w:val="00FA082D"/>
    <w:rsid w:val="00FA0889"/>
    <w:rsid w:val="00FA08E4"/>
    <w:rsid w:val="00FA1BBF"/>
    <w:rsid w:val="00FA2694"/>
    <w:rsid w:val="00FA2E81"/>
    <w:rsid w:val="00FA335C"/>
    <w:rsid w:val="00FA3A9E"/>
    <w:rsid w:val="00FA3B01"/>
    <w:rsid w:val="00FA3E87"/>
    <w:rsid w:val="00FA4481"/>
    <w:rsid w:val="00FA4501"/>
    <w:rsid w:val="00FA4831"/>
    <w:rsid w:val="00FA50FC"/>
    <w:rsid w:val="00FA5BB4"/>
    <w:rsid w:val="00FA60EF"/>
    <w:rsid w:val="00FA6333"/>
    <w:rsid w:val="00FA701C"/>
    <w:rsid w:val="00FA71E3"/>
    <w:rsid w:val="00FA7AC9"/>
    <w:rsid w:val="00FB0C69"/>
    <w:rsid w:val="00FB0F0D"/>
    <w:rsid w:val="00FB110E"/>
    <w:rsid w:val="00FB2159"/>
    <w:rsid w:val="00FB2349"/>
    <w:rsid w:val="00FB2CF7"/>
    <w:rsid w:val="00FB2E88"/>
    <w:rsid w:val="00FB3748"/>
    <w:rsid w:val="00FB38EE"/>
    <w:rsid w:val="00FB3AD4"/>
    <w:rsid w:val="00FB3B39"/>
    <w:rsid w:val="00FB4652"/>
    <w:rsid w:val="00FB50C2"/>
    <w:rsid w:val="00FB518E"/>
    <w:rsid w:val="00FB537E"/>
    <w:rsid w:val="00FB55D2"/>
    <w:rsid w:val="00FB62F4"/>
    <w:rsid w:val="00FB6824"/>
    <w:rsid w:val="00FB6A63"/>
    <w:rsid w:val="00FB7379"/>
    <w:rsid w:val="00FB795A"/>
    <w:rsid w:val="00FC005C"/>
    <w:rsid w:val="00FC021A"/>
    <w:rsid w:val="00FC036F"/>
    <w:rsid w:val="00FC05C5"/>
    <w:rsid w:val="00FC0D3B"/>
    <w:rsid w:val="00FC0D4E"/>
    <w:rsid w:val="00FC12B2"/>
    <w:rsid w:val="00FC12DC"/>
    <w:rsid w:val="00FC158D"/>
    <w:rsid w:val="00FC2235"/>
    <w:rsid w:val="00FC233C"/>
    <w:rsid w:val="00FC2EC5"/>
    <w:rsid w:val="00FC2F80"/>
    <w:rsid w:val="00FC2FAA"/>
    <w:rsid w:val="00FC30DF"/>
    <w:rsid w:val="00FC3272"/>
    <w:rsid w:val="00FC335A"/>
    <w:rsid w:val="00FC364F"/>
    <w:rsid w:val="00FC3E51"/>
    <w:rsid w:val="00FC4206"/>
    <w:rsid w:val="00FC424C"/>
    <w:rsid w:val="00FC53C8"/>
    <w:rsid w:val="00FC5561"/>
    <w:rsid w:val="00FC5B00"/>
    <w:rsid w:val="00FC5BB6"/>
    <w:rsid w:val="00FC6248"/>
    <w:rsid w:val="00FC63EB"/>
    <w:rsid w:val="00FC67B1"/>
    <w:rsid w:val="00FC6843"/>
    <w:rsid w:val="00FC6B21"/>
    <w:rsid w:val="00FC71E8"/>
    <w:rsid w:val="00FC7852"/>
    <w:rsid w:val="00FC7877"/>
    <w:rsid w:val="00FD069D"/>
    <w:rsid w:val="00FD08FC"/>
    <w:rsid w:val="00FD0F55"/>
    <w:rsid w:val="00FD1951"/>
    <w:rsid w:val="00FD2188"/>
    <w:rsid w:val="00FD2198"/>
    <w:rsid w:val="00FD3254"/>
    <w:rsid w:val="00FD33FF"/>
    <w:rsid w:val="00FD3934"/>
    <w:rsid w:val="00FD46F3"/>
    <w:rsid w:val="00FD4A41"/>
    <w:rsid w:val="00FD4B2C"/>
    <w:rsid w:val="00FD4C49"/>
    <w:rsid w:val="00FD5676"/>
    <w:rsid w:val="00FD56C9"/>
    <w:rsid w:val="00FD5A76"/>
    <w:rsid w:val="00FD63EF"/>
    <w:rsid w:val="00FD6571"/>
    <w:rsid w:val="00FD68EF"/>
    <w:rsid w:val="00FD69B6"/>
    <w:rsid w:val="00FD6C1C"/>
    <w:rsid w:val="00FD6FEB"/>
    <w:rsid w:val="00FD71BE"/>
    <w:rsid w:val="00FE00B6"/>
    <w:rsid w:val="00FE08A3"/>
    <w:rsid w:val="00FE0D54"/>
    <w:rsid w:val="00FE1549"/>
    <w:rsid w:val="00FE1C5C"/>
    <w:rsid w:val="00FE24AC"/>
    <w:rsid w:val="00FE278E"/>
    <w:rsid w:val="00FE27CA"/>
    <w:rsid w:val="00FE27FE"/>
    <w:rsid w:val="00FE30E2"/>
    <w:rsid w:val="00FE3CCA"/>
    <w:rsid w:val="00FE4445"/>
    <w:rsid w:val="00FE4B8C"/>
    <w:rsid w:val="00FE5AE3"/>
    <w:rsid w:val="00FE5F35"/>
    <w:rsid w:val="00FE633F"/>
    <w:rsid w:val="00FE63D0"/>
    <w:rsid w:val="00FE674C"/>
    <w:rsid w:val="00FE698A"/>
    <w:rsid w:val="00FE6BDE"/>
    <w:rsid w:val="00FE6E18"/>
    <w:rsid w:val="00FE6FA6"/>
    <w:rsid w:val="00FE7201"/>
    <w:rsid w:val="00FE7381"/>
    <w:rsid w:val="00FE74E4"/>
    <w:rsid w:val="00FE7FB8"/>
    <w:rsid w:val="00FF02BE"/>
    <w:rsid w:val="00FF0B1F"/>
    <w:rsid w:val="00FF0D46"/>
    <w:rsid w:val="00FF15C6"/>
    <w:rsid w:val="00FF19B6"/>
    <w:rsid w:val="00FF19E0"/>
    <w:rsid w:val="00FF1A96"/>
    <w:rsid w:val="00FF2558"/>
    <w:rsid w:val="00FF25EA"/>
    <w:rsid w:val="00FF33E8"/>
    <w:rsid w:val="00FF3ABB"/>
    <w:rsid w:val="00FF47DF"/>
    <w:rsid w:val="00FF4D14"/>
    <w:rsid w:val="00FF5102"/>
    <w:rsid w:val="00FF576E"/>
    <w:rsid w:val="00FF593A"/>
    <w:rsid w:val="00FF5CB3"/>
    <w:rsid w:val="00FF619C"/>
    <w:rsid w:val="00FF62BD"/>
    <w:rsid w:val="00FF692B"/>
    <w:rsid w:val="00FF6A98"/>
    <w:rsid w:val="00FF7120"/>
    <w:rsid w:val="00FF7893"/>
    <w:rsid w:val="00FF7B26"/>
    <w:rsid w:val="00FF7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FA243"/>
  <w15:chartTrackingRefBased/>
  <w15:docId w15:val="{2FCD8DDE-1BCA-4F93-96E6-78E7F726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1"/>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semiHidden/>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9"/>
      </w:numPr>
    </w:pPr>
  </w:style>
  <w:style w:type="numbering" w:customStyle="1" w:styleId="WWNum274">
    <w:name w:val="WWNum274"/>
    <w:basedOn w:val="Bezlisty"/>
    <w:rsid w:val="00892649"/>
    <w:pPr>
      <w:numPr>
        <w:numId w:val="10"/>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paragraph" w:customStyle="1" w:styleId="Tre">
    <w:name w:val="Treść"/>
    <w:rsid w:val="008A7BC0"/>
    <w:pPr>
      <w:suppressAutoHyphens/>
    </w:pPr>
    <w:rPr>
      <w:rFonts w:ascii="Helvetica" w:eastAsia="Arial Unicode MS" w:hAnsi="Helvetica" w:cs="Arial Unicode MS"/>
      <w:color w:val="000000"/>
      <w:sz w:val="22"/>
      <w:szCs w:val="22"/>
      <w:lang w:eastAsia="ar-SA"/>
    </w:rPr>
  </w:style>
  <w:style w:type="table" w:customStyle="1" w:styleId="TableNormal">
    <w:name w:val="Table Normal"/>
    <w:uiPriority w:val="2"/>
    <w:semiHidden/>
    <w:unhideWhenUsed/>
    <w:qFormat/>
    <w:rsid w:val="0076545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65456"/>
    <w:pPr>
      <w:widowControl w:val="0"/>
      <w:autoSpaceDE w:val="0"/>
      <w:autoSpaceDN w:val="0"/>
    </w:pPr>
    <w:rPr>
      <w:sz w:val="22"/>
      <w:szCs w:val="22"/>
      <w:lang w:eastAsia="en-US"/>
    </w:rPr>
  </w:style>
  <w:style w:type="numbering" w:customStyle="1" w:styleId="Styl1">
    <w:name w:val="Styl1"/>
    <w:uiPriority w:val="99"/>
    <w:rsid w:val="0098331E"/>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2172846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542403541">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05247256">
      <w:bodyDiv w:val="1"/>
      <w:marLeft w:val="0"/>
      <w:marRight w:val="0"/>
      <w:marTop w:val="0"/>
      <w:marBottom w:val="0"/>
      <w:divBdr>
        <w:top w:val="none" w:sz="0" w:space="0" w:color="auto"/>
        <w:left w:val="none" w:sz="0" w:space="0" w:color="auto"/>
        <w:bottom w:val="none" w:sz="0" w:space="0" w:color="auto"/>
        <w:right w:val="none" w:sz="0" w:space="0" w:color="auto"/>
      </w:divBdr>
    </w:div>
    <w:div w:id="1569921098">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722558911">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885364093">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licki.pl/" TargetMode="External"/><Relationship Id="rId18" Type="http://schemas.openxmlformats.org/officeDocument/2006/relationships/hyperlink" Target="https://sip.lex.pl/" TargetMode="External"/><Relationship Id="rId26" Type="http://schemas.openxmlformats.org/officeDocument/2006/relationships/hyperlink" Target="https://platformazakupowa.pl/pn/barlicki" TargetMode="External"/><Relationship Id="rId39" Type="http://schemas.microsoft.com/office/2018/08/relationships/commentsExtensible" Target="commentsExtensible.xml"/><Relationship Id="rId21" Type="http://schemas.openxmlformats.org/officeDocument/2006/relationships/hyperlink" Target="https://platformazakupowa.pl/" TargetMode="External"/><Relationship Id="rId34" Type="http://schemas.openxmlformats.org/officeDocument/2006/relationships/hyperlink" Target="https://efaktura.gov.pl" TargetMode="External"/><Relationship Id="rId7" Type="http://schemas.openxmlformats.org/officeDocument/2006/relationships/settings" Target="settings.xml"/><Relationship Id="rId12" Type="http://schemas.openxmlformats.org/officeDocument/2006/relationships/hyperlink" Target="mailto:faktury.vat@barlicki.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mailto:iod@barlicki.pl" TargetMode="External"/><Relationship Id="rId35" Type="http://schemas.openxmlformats.org/officeDocument/2006/relationships/hyperlink" Target="mailto:zamowienia@human-biome.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6" ma:contentTypeDescription="Utwórz nowy dokument." ma:contentTypeScope="" ma:versionID="54a1df2138fa5974d7a9e0574e83b3fd">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7aae37df3bccc590d3f2d6363041e816"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F3CA4-E223-420E-A23F-2D84C5121E89}">
  <ds:schemaRefs>
    <ds:schemaRef ds:uri="http://schemas.microsoft.com/sharepoint/v3/contenttype/forms"/>
  </ds:schemaRefs>
</ds:datastoreItem>
</file>

<file path=customXml/itemProps2.xml><?xml version="1.0" encoding="utf-8"?>
<ds:datastoreItem xmlns:ds="http://schemas.openxmlformats.org/officeDocument/2006/customXml" ds:itemID="{782C3807-A15F-468D-AF41-638921FAD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A56D2-5002-44FE-86A1-2B05F863FA3A}">
  <ds:schemaRefs>
    <ds:schemaRef ds:uri="http://schemas.microsoft.com/office/2006/metadata/properties"/>
    <ds:schemaRef ds:uri="http://schemas.microsoft.com/office/infopath/2007/PartnerControls"/>
    <ds:schemaRef ds:uri="2eda6dc7-aa54-4401-85b6-72a298076878"/>
    <ds:schemaRef ds:uri="5a59a2c8-6b59-4608-91ae-7f67cf10f571"/>
  </ds:schemaRefs>
</ds:datastoreItem>
</file>

<file path=customXml/itemProps4.xml><?xml version="1.0" encoding="utf-8"?>
<ds:datastoreItem xmlns:ds="http://schemas.openxmlformats.org/officeDocument/2006/customXml" ds:itemID="{136C377C-91E2-4797-A8D9-13EC60AE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28</Pages>
  <Words>15280</Words>
  <Characters>102434</Characters>
  <Application>Microsoft Office Word</Application>
  <DocSecurity>0</DocSecurity>
  <Lines>853</Lines>
  <Paragraphs>234</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117480</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Aleksandra Kulbat</cp:lastModifiedBy>
  <cp:revision>48</cp:revision>
  <cp:lastPrinted>2023-10-05T10:46:00Z</cp:lastPrinted>
  <dcterms:created xsi:type="dcterms:W3CDTF">2023-10-29T15:40:00Z</dcterms:created>
  <dcterms:modified xsi:type="dcterms:W3CDTF">2023-11-07T09:28:00Z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ies>
</file>