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CF" w:rsidRDefault="00B709CF" w:rsidP="00B709CF">
      <w:pPr>
        <w:pStyle w:val="Nagwek"/>
        <w:jc w:val="center"/>
      </w:pPr>
      <w:r w:rsidRPr="0011056C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2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CF" w:rsidRPr="0011056C" w:rsidRDefault="00B709CF" w:rsidP="00B709CF">
      <w:pPr>
        <w:pBdr>
          <w:bottom w:val="single" w:sz="4" w:space="1" w:color="auto"/>
        </w:pBdr>
        <w:jc w:val="center"/>
        <w:rPr>
          <w:rFonts w:cstheme="minorHAnsi"/>
          <w:i/>
        </w:rPr>
      </w:pPr>
      <w:r>
        <w:rPr>
          <w:rFonts w:cstheme="minorHAnsi"/>
          <w:i/>
        </w:rPr>
        <w:t>S</w:t>
      </w:r>
      <w:r w:rsidRPr="00795548">
        <w:rPr>
          <w:rFonts w:cstheme="minorHAnsi"/>
          <w:i/>
        </w:rPr>
        <w:t>finansowano w ramach re</w:t>
      </w:r>
      <w:r>
        <w:rPr>
          <w:rFonts w:cstheme="minorHAnsi"/>
          <w:i/>
        </w:rPr>
        <w:t>akcji Unii na pandemię COVID-19</w:t>
      </w:r>
    </w:p>
    <w:p w:rsidR="00010290" w:rsidRDefault="00010290">
      <w:pPr>
        <w:pStyle w:val="Tekstpodstawowy"/>
        <w:spacing w:before="5"/>
        <w:ind w:left="0"/>
        <w:rPr>
          <w:rFonts w:ascii="Times New Roman"/>
          <w:sz w:val="21"/>
        </w:rPr>
      </w:pPr>
    </w:p>
    <w:p w:rsidR="00010290" w:rsidRDefault="00B63BCE">
      <w:pPr>
        <w:spacing w:before="98"/>
        <w:ind w:left="1592" w:right="1592"/>
        <w:jc w:val="center"/>
        <w:rPr>
          <w:sz w:val="16"/>
        </w:rPr>
      </w:pPr>
      <w:r>
        <w:rPr>
          <w:spacing w:val="-1"/>
          <w:sz w:val="16"/>
        </w:rPr>
        <w:t>Niniejsze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ogłoszenie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witrynie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TED: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https://ted.europa.eu/udl?uri=TED:NOTICE:346532-2023:TEXT:PL:HTML</w:t>
      </w:r>
    </w:p>
    <w:p w:rsidR="00010290" w:rsidRDefault="00010290">
      <w:pPr>
        <w:pStyle w:val="Tekstpodstawowy"/>
        <w:spacing w:before="0"/>
        <w:ind w:left="0"/>
        <w:rPr>
          <w:sz w:val="18"/>
        </w:rPr>
      </w:pPr>
    </w:p>
    <w:p w:rsidR="00B709CF" w:rsidRDefault="00B709CF">
      <w:pPr>
        <w:pStyle w:val="Tekstpodstawowy"/>
        <w:spacing w:before="0"/>
        <w:ind w:left="0"/>
        <w:rPr>
          <w:sz w:val="18"/>
        </w:rPr>
      </w:pPr>
    </w:p>
    <w:p w:rsidR="00B709CF" w:rsidRDefault="00B709CF">
      <w:pPr>
        <w:pStyle w:val="Tekstpodstawowy"/>
        <w:spacing w:before="0"/>
        <w:ind w:left="0"/>
        <w:rPr>
          <w:sz w:val="18"/>
        </w:rPr>
      </w:pPr>
    </w:p>
    <w:p w:rsidR="00010290" w:rsidRDefault="00B63BCE">
      <w:pPr>
        <w:pStyle w:val="Heading1"/>
        <w:spacing w:before="105" w:line="292" w:lineRule="auto"/>
        <w:ind w:left="3804" w:right="3806" w:firstLine="0"/>
        <w:jc w:val="center"/>
      </w:pPr>
      <w:r>
        <w:t>Polska-Łódź:</w:t>
      </w:r>
      <w:r>
        <w:rPr>
          <w:spacing w:val="-12"/>
        </w:rPr>
        <w:t xml:space="preserve"> </w:t>
      </w:r>
      <w:r>
        <w:t>Urządzenia</w:t>
      </w:r>
      <w:r>
        <w:rPr>
          <w:spacing w:val="-12"/>
        </w:rPr>
        <w:t xml:space="preserve"> </w:t>
      </w:r>
      <w:r>
        <w:t>medyczne</w:t>
      </w:r>
      <w:r>
        <w:rPr>
          <w:spacing w:val="-53"/>
        </w:rPr>
        <w:t xml:space="preserve"> </w:t>
      </w:r>
      <w:r>
        <w:t>2023/S</w:t>
      </w:r>
      <w:r>
        <w:rPr>
          <w:spacing w:val="-2"/>
        </w:rPr>
        <w:t xml:space="preserve"> </w:t>
      </w:r>
      <w:r>
        <w:t>110-346532</w:t>
      </w:r>
    </w:p>
    <w:p w:rsidR="00010290" w:rsidRDefault="00010290">
      <w:pPr>
        <w:pStyle w:val="Tekstpodstawowy"/>
        <w:spacing w:before="9"/>
        <w:ind w:left="0"/>
        <w:rPr>
          <w:rFonts w:ascii="Arial"/>
          <w:b/>
        </w:rPr>
      </w:pPr>
    </w:p>
    <w:p w:rsidR="00010290" w:rsidRDefault="00B63BCE">
      <w:pPr>
        <w:spacing w:line="626" w:lineRule="auto"/>
        <w:ind w:left="4277" w:right="42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Ogłoszenie o zamówieniu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Dostawy</w:t>
      </w:r>
    </w:p>
    <w:p w:rsidR="00010290" w:rsidRDefault="00B63BCE">
      <w:pPr>
        <w:pStyle w:val="Heading1"/>
        <w:spacing w:before="0" w:line="229" w:lineRule="exact"/>
        <w:ind w:left="106" w:firstLine="0"/>
      </w:pPr>
      <w:r>
        <w:t>Podstawa</w:t>
      </w:r>
      <w:r>
        <w:rPr>
          <w:spacing w:val="-8"/>
        </w:rPr>
        <w:t xml:space="preserve"> </w:t>
      </w:r>
      <w:r>
        <w:t>prawna:</w:t>
      </w:r>
    </w:p>
    <w:p w:rsidR="00010290" w:rsidRDefault="00B63BCE">
      <w:pPr>
        <w:pStyle w:val="Tekstpodstawowy"/>
        <w:ind w:left="106"/>
      </w:pPr>
      <w:r>
        <w:t>Dyrektywa</w:t>
      </w:r>
      <w:r>
        <w:rPr>
          <w:spacing w:val="-7"/>
        </w:rPr>
        <w:t xml:space="preserve"> </w:t>
      </w:r>
      <w:r>
        <w:t>2014/24/UE</w:t>
      </w:r>
    </w:p>
    <w:p w:rsidR="00010290" w:rsidRDefault="00B63BCE">
      <w:pPr>
        <w:spacing w:before="51"/>
        <w:ind w:left="10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Sekcja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I: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Instytucja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zamawiająca</w:t>
      </w:r>
    </w:p>
    <w:p w:rsidR="00010290" w:rsidRDefault="00B63BCE">
      <w:pPr>
        <w:tabs>
          <w:tab w:val="left" w:pos="957"/>
        </w:tabs>
        <w:spacing w:before="50"/>
        <w:ind w:left="106"/>
        <w:rPr>
          <w:rFonts w:ascii="Arial"/>
          <w:b/>
          <w:sz w:val="20"/>
        </w:rPr>
      </w:pPr>
      <w:r>
        <w:rPr>
          <w:sz w:val="20"/>
        </w:rPr>
        <w:t>I.1)</w:t>
      </w:r>
      <w:r>
        <w:rPr>
          <w:sz w:val="20"/>
        </w:rPr>
        <w:tab/>
      </w:r>
      <w:r>
        <w:rPr>
          <w:rFonts w:ascii="Arial"/>
          <w:b/>
          <w:sz w:val="20"/>
        </w:rPr>
        <w:t>Nazwa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adresy</w:t>
      </w:r>
    </w:p>
    <w:p w:rsidR="00010290" w:rsidRDefault="00B63BCE">
      <w:pPr>
        <w:pStyle w:val="Tekstpodstawowy"/>
        <w:spacing w:line="297" w:lineRule="auto"/>
        <w:ind w:right="112"/>
      </w:pPr>
      <w:r>
        <w:t>Oficjalna</w:t>
      </w:r>
      <w:r>
        <w:rPr>
          <w:spacing w:val="-7"/>
        </w:rPr>
        <w:t xml:space="preserve"> </w:t>
      </w:r>
      <w:r>
        <w:t>nazwa:</w:t>
      </w:r>
      <w:r>
        <w:rPr>
          <w:spacing w:val="-6"/>
        </w:rPr>
        <w:t xml:space="preserve"> </w:t>
      </w:r>
      <w:r>
        <w:t>Wojewódzki</w:t>
      </w:r>
      <w:r>
        <w:rPr>
          <w:spacing w:val="-6"/>
        </w:rPr>
        <w:t xml:space="preserve"> </w:t>
      </w:r>
      <w:r>
        <w:t>Zespół</w:t>
      </w:r>
      <w:r>
        <w:rPr>
          <w:spacing w:val="-7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7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6"/>
        </w:rPr>
        <w:t xml:space="preserve"> </w:t>
      </w:r>
      <w:r>
        <w:t>Płuc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010290" w:rsidRDefault="00B63BCE">
      <w:pPr>
        <w:pStyle w:val="Tekstpodstawowy"/>
        <w:spacing w:before="0" w:line="297" w:lineRule="auto"/>
        <w:ind w:right="7207"/>
      </w:pPr>
      <w:r>
        <w:t>Adres pocztowy: ul. Okólna 181</w:t>
      </w:r>
      <w:r>
        <w:rPr>
          <w:spacing w:val="-51"/>
        </w:rPr>
        <w:t xml:space="preserve"> </w:t>
      </w:r>
      <w:r>
        <w:t>Miejscowość:</w:t>
      </w:r>
      <w:r>
        <w:rPr>
          <w:spacing w:val="1"/>
        </w:rPr>
        <w:t xml:space="preserve"> </w:t>
      </w:r>
      <w:r>
        <w:t>Łódź</w:t>
      </w:r>
    </w:p>
    <w:p w:rsidR="00010290" w:rsidRDefault="00B63BCE">
      <w:pPr>
        <w:pStyle w:val="Tekstpodstawowy"/>
        <w:spacing w:before="0" w:line="297" w:lineRule="auto"/>
        <w:ind w:right="7262"/>
      </w:pPr>
      <w:r>
        <w:t>Kod</w:t>
      </w:r>
      <w:r>
        <w:rPr>
          <w:spacing w:val="-6"/>
        </w:rPr>
        <w:t xml:space="preserve"> </w:t>
      </w:r>
      <w:r>
        <w:t>NUTS:</w:t>
      </w:r>
      <w:r>
        <w:rPr>
          <w:spacing w:val="-5"/>
        </w:rPr>
        <w:t xml:space="preserve"> </w:t>
      </w:r>
      <w:r>
        <w:t>PL711</w:t>
      </w:r>
      <w:r>
        <w:rPr>
          <w:spacing w:val="-4"/>
        </w:rPr>
        <w:t xml:space="preserve"> </w:t>
      </w:r>
      <w:r>
        <w:t>Miasto</w:t>
      </w:r>
      <w:r>
        <w:rPr>
          <w:spacing w:val="-5"/>
        </w:rPr>
        <w:t xml:space="preserve"> </w:t>
      </w:r>
      <w:r>
        <w:t>Łódź</w:t>
      </w:r>
      <w:r>
        <w:rPr>
          <w:spacing w:val="-50"/>
        </w:rPr>
        <w:t xml:space="preserve"> </w:t>
      </w:r>
      <w:r>
        <w:t>Kod pocztowy:</w:t>
      </w:r>
      <w:r>
        <w:rPr>
          <w:spacing w:val="1"/>
        </w:rPr>
        <w:t xml:space="preserve"> </w:t>
      </w:r>
      <w:r>
        <w:t>91-520</w:t>
      </w:r>
      <w:r>
        <w:rPr>
          <w:spacing w:val="1"/>
        </w:rPr>
        <w:t xml:space="preserve"> </w:t>
      </w:r>
      <w:r>
        <w:t>Państwo: Polska</w:t>
      </w:r>
    </w:p>
    <w:p w:rsidR="00010290" w:rsidRDefault="00B63BCE">
      <w:pPr>
        <w:pStyle w:val="Tekstpodstawowy"/>
        <w:spacing w:before="0" w:line="224" w:lineRule="exact"/>
      </w:pPr>
      <w:r>
        <w:t>Osoba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kontaktów:</w:t>
      </w:r>
      <w:r>
        <w:rPr>
          <w:spacing w:val="-1"/>
        </w:rPr>
        <w:t xml:space="preserve"> </w:t>
      </w:r>
      <w:r>
        <w:t>Anna</w:t>
      </w:r>
      <w:r>
        <w:rPr>
          <w:spacing w:val="-3"/>
        </w:rPr>
        <w:t xml:space="preserve"> </w:t>
      </w:r>
      <w:r>
        <w:t>Pilarska</w:t>
      </w:r>
    </w:p>
    <w:p w:rsidR="00010290" w:rsidRDefault="00B63BCE">
      <w:pPr>
        <w:pStyle w:val="Tekstpodstawowy"/>
        <w:spacing w:before="51" w:line="297" w:lineRule="auto"/>
        <w:ind w:right="6345"/>
      </w:pPr>
      <w:r>
        <w:rPr>
          <w:spacing w:val="-1"/>
        </w:rPr>
        <w:t xml:space="preserve">E-mail: </w:t>
      </w:r>
      <w:hyperlink r:id="rId8">
        <w:r>
          <w:rPr>
            <w:color w:val="000066"/>
          </w:rPr>
          <w:t>zamowienia@centrumpluc.com.pl</w:t>
        </w:r>
      </w:hyperlink>
      <w:r>
        <w:rPr>
          <w:color w:val="000066"/>
          <w:spacing w:val="-51"/>
        </w:rPr>
        <w:t xml:space="preserve"> </w:t>
      </w:r>
      <w:r>
        <w:t>Tel.:</w:t>
      </w:r>
      <w:r>
        <w:rPr>
          <w:spacing w:val="3"/>
        </w:rPr>
        <w:t xml:space="preserve"> </w:t>
      </w:r>
      <w:r>
        <w:t>+48</w:t>
      </w:r>
      <w:r>
        <w:rPr>
          <w:spacing w:val="-1"/>
        </w:rPr>
        <w:t xml:space="preserve"> </w:t>
      </w:r>
      <w:r>
        <w:t>426177290</w:t>
      </w:r>
    </w:p>
    <w:p w:rsidR="00010290" w:rsidRDefault="00B63BCE">
      <w:pPr>
        <w:pStyle w:val="Heading1"/>
        <w:spacing w:before="0" w:line="225" w:lineRule="exact"/>
        <w:ind w:firstLine="0"/>
      </w:pPr>
      <w:r>
        <w:t>Adresy</w:t>
      </w:r>
      <w:r>
        <w:rPr>
          <w:spacing w:val="-9"/>
        </w:rPr>
        <w:t xml:space="preserve"> </w:t>
      </w:r>
      <w:r>
        <w:t>internetowe:</w:t>
      </w:r>
    </w:p>
    <w:p w:rsidR="00010290" w:rsidRDefault="00B63BCE">
      <w:pPr>
        <w:pStyle w:val="Tekstpodstawowy"/>
      </w:pPr>
      <w:r>
        <w:t>Główny</w:t>
      </w:r>
      <w:r>
        <w:rPr>
          <w:spacing w:val="-14"/>
        </w:rPr>
        <w:t xml:space="preserve"> </w:t>
      </w:r>
      <w:r>
        <w:t>adres:</w:t>
      </w:r>
      <w:r>
        <w:rPr>
          <w:spacing w:val="-11"/>
        </w:rPr>
        <w:t xml:space="preserve"> </w:t>
      </w:r>
      <w:hyperlink r:id="rId9">
        <w:r>
          <w:rPr>
            <w:color w:val="000066"/>
          </w:rPr>
          <w:t>www.centrumpluc.com.pl</w:t>
        </w:r>
      </w:hyperlink>
    </w:p>
    <w:p w:rsidR="00010290" w:rsidRDefault="00B63BCE">
      <w:pPr>
        <w:pStyle w:val="Tekstpodstawowy"/>
        <w:spacing w:before="54"/>
      </w:pPr>
      <w:r>
        <w:rPr>
          <w:spacing w:val="-1"/>
        </w:rPr>
        <w:t>Adres</w:t>
      </w:r>
      <w:r>
        <w:rPr>
          <w:spacing w:val="-12"/>
        </w:rPr>
        <w:t xml:space="preserve"> </w:t>
      </w:r>
      <w:r>
        <w:rPr>
          <w:spacing w:val="-1"/>
        </w:rPr>
        <w:t>profilu</w:t>
      </w:r>
      <w:r>
        <w:rPr>
          <w:spacing w:val="-11"/>
        </w:rPr>
        <w:t xml:space="preserve"> </w:t>
      </w:r>
      <w:r>
        <w:t>nabywcy:</w:t>
      </w:r>
      <w:r>
        <w:rPr>
          <w:spacing w:val="-9"/>
        </w:rPr>
        <w:t xml:space="preserve"> </w:t>
      </w:r>
      <w:hyperlink r:id="rId10">
        <w:r>
          <w:rPr>
            <w:color w:val="000066"/>
          </w:rPr>
          <w:t>https://platformazakupowa.pl/pn/centrumpluc</w:t>
        </w:r>
      </w:hyperlink>
    </w:p>
    <w:p w:rsidR="00010290" w:rsidRDefault="00B63BCE">
      <w:pPr>
        <w:pStyle w:val="Heading1"/>
        <w:numPr>
          <w:ilvl w:val="1"/>
          <w:numId w:val="56"/>
        </w:numPr>
        <w:tabs>
          <w:tab w:val="left" w:pos="957"/>
          <w:tab w:val="left" w:pos="958"/>
        </w:tabs>
      </w:pPr>
      <w:r>
        <w:t>Komunikacja</w:t>
      </w:r>
    </w:p>
    <w:p w:rsidR="00010290" w:rsidRDefault="00B63BCE">
      <w:pPr>
        <w:pStyle w:val="Tekstpodstawowy"/>
        <w:spacing w:line="297" w:lineRule="auto"/>
        <w:ind w:right="790"/>
      </w:pPr>
      <w:r>
        <w:t>Nieograniczony, pełny i bezpośredni dostęp do dokumentów zamówienia można uzyskać bezpłatnie pod</w:t>
      </w:r>
      <w:r>
        <w:rPr>
          <w:spacing w:val="-52"/>
        </w:rPr>
        <w:t xml:space="preserve"> </w:t>
      </w:r>
      <w:r>
        <w:t>adresem:</w:t>
      </w:r>
      <w:r>
        <w:rPr>
          <w:spacing w:val="1"/>
        </w:rPr>
        <w:t xml:space="preserve"> </w:t>
      </w:r>
      <w:hyperlink r:id="rId11">
        <w:r>
          <w:rPr>
            <w:color w:val="000066"/>
          </w:rPr>
          <w:t>https://platformazakupowa.pl/transakcja/763856</w:t>
        </w:r>
      </w:hyperlink>
    </w:p>
    <w:p w:rsidR="00010290" w:rsidRDefault="00B63BCE">
      <w:pPr>
        <w:pStyle w:val="Tekstpodstawowy"/>
        <w:spacing w:before="0" w:line="225" w:lineRule="exact"/>
      </w:pPr>
      <w:r>
        <w:t>Więcej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można</w:t>
      </w:r>
      <w:r>
        <w:rPr>
          <w:spacing w:val="-4"/>
        </w:rPr>
        <w:t xml:space="preserve"> </w:t>
      </w:r>
      <w:r>
        <w:t>uzyskać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adresem</w:t>
      </w:r>
      <w:r>
        <w:rPr>
          <w:spacing w:val="-4"/>
        </w:rPr>
        <w:t xml:space="preserve"> </w:t>
      </w:r>
      <w:r>
        <w:t>podanym</w:t>
      </w:r>
      <w:r>
        <w:rPr>
          <w:spacing w:val="-3"/>
        </w:rPr>
        <w:t xml:space="preserve"> </w:t>
      </w:r>
      <w:r>
        <w:t>powyżej</w:t>
      </w:r>
    </w:p>
    <w:p w:rsidR="00010290" w:rsidRDefault="00B63BCE">
      <w:pPr>
        <w:pStyle w:val="Tekstpodstawowy"/>
        <w:spacing w:before="54"/>
      </w:pPr>
      <w:r>
        <w:t>Oferty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wnioski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dopuszczenie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przesyłać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podany</w:t>
      </w:r>
      <w:r>
        <w:rPr>
          <w:spacing w:val="-4"/>
        </w:rPr>
        <w:t xml:space="preserve"> </w:t>
      </w:r>
      <w:r>
        <w:t>powyżej</w:t>
      </w:r>
    </w:p>
    <w:p w:rsidR="00010290" w:rsidRDefault="00B63BCE">
      <w:pPr>
        <w:pStyle w:val="Heading1"/>
        <w:numPr>
          <w:ilvl w:val="1"/>
          <w:numId w:val="56"/>
        </w:numPr>
        <w:tabs>
          <w:tab w:val="left" w:pos="957"/>
          <w:tab w:val="left" w:pos="958"/>
        </w:tabs>
      </w:pPr>
      <w:r>
        <w:t>Rodzaj</w:t>
      </w:r>
      <w:r>
        <w:rPr>
          <w:spacing w:val="-6"/>
        </w:rPr>
        <w:t xml:space="preserve"> </w:t>
      </w:r>
      <w:r>
        <w:t>instytucji</w:t>
      </w:r>
      <w:r>
        <w:rPr>
          <w:spacing w:val="-5"/>
        </w:rPr>
        <w:t xml:space="preserve"> </w:t>
      </w:r>
      <w:r>
        <w:t>zamawiającej</w:t>
      </w:r>
    </w:p>
    <w:p w:rsidR="00010290" w:rsidRDefault="00B63BCE">
      <w:pPr>
        <w:pStyle w:val="Tekstpodstawowy"/>
      </w:pPr>
      <w:r>
        <w:t>Inny</w:t>
      </w:r>
      <w:r>
        <w:rPr>
          <w:spacing w:val="-7"/>
        </w:rPr>
        <w:t xml:space="preserve"> </w:t>
      </w:r>
      <w:r>
        <w:t>rodzaj:</w:t>
      </w:r>
      <w:r>
        <w:rPr>
          <w:spacing w:val="-5"/>
        </w:rPr>
        <w:t xml:space="preserve"> </w:t>
      </w:r>
      <w:r>
        <w:t>Samodzielny</w:t>
      </w:r>
      <w:r>
        <w:rPr>
          <w:spacing w:val="-6"/>
        </w:rPr>
        <w:t xml:space="preserve"> </w:t>
      </w:r>
      <w:r>
        <w:t>Publiczny</w:t>
      </w:r>
      <w:r>
        <w:rPr>
          <w:spacing w:val="-6"/>
        </w:rPr>
        <w:t xml:space="preserve"> </w:t>
      </w:r>
      <w:r>
        <w:t>Zakład</w:t>
      </w:r>
      <w:r>
        <w:rPr>
          <w:spacing w:val="-6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</w:p>
    <w:p w:rsidR="00010290" w:rsidRDefault="00B63BCE">
      <w:pPr>
        <w:pStyle w:val="Heading1"/>
        <w:numPr>
          <w:ilvl w:val="1"/>
          <w:numId w:val="56"/>
        </w:numPr>
        <w:tabs>
          <w:tab w:val="left" w:pos="957"/>
          <w:tab w:val="left" w:pos="958"/>
        </w:tabs>
      </w:pPr>
      <w:r>
        <w:t>Główny</w:t>
      </w:r>
      <w:r>
        <w:rPr>
          <w:spacing w:val="-9"/>
        </w:rPr>
        <w:t xml:space="preserve"> </w:t>
      </w:r>
      <w:r>
        <w:t>przedmiot</w:t>
      </w:r>
      <w:r>
        <w:rPr>
          <w:spacing w:val="-9"/>
        </w:rPr>
        <w:t xml:space="preserve"> </w:t>
      </w:r>
      <w:r>
        <w:t>działalności</w:t>
      </w:r>
    </w:p>
    <w:p w:rsidR="00010290" w:rsidRDefault="00B63BCE">
      <w:pPr>
        <w:pStyle w:val="Tekstpodstawowy"/>
      </w:pPr>
      <w:r>
        <w:t>Zdrowie</w:t>
      </w:r>
    </w:p>
    <w:p w:rsidR="00010290" w:rsidRDefault="00B63BCE">
      <w:pPr>
        <w:spacing w:before="107"/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Sekcja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II: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Przedmiot</w:t>
      </w:r>
    </w:p>
    <w:p w:rsidR="00010290" w:rsidRDefault="00B63BCE">
      <w:pPr>
        <w:pStyle w:val="Akapitzlist"/>
        <w:numPr>
          <w:ilvl w:val="1"/>
          <w:numId w:val="55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Wielkość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zakres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zamówienia</w:t>
      </w:r>
    </w:p>
    <w:p w:rsidR="00010290" w:rsidRDefault="00B63BCE">
      <w:pPr>
        <w:pStyle w:val="Heading1"/>
        <w:numPr>
          <w:ilvl w:val="2"/>
          <w:numId w:val="55"/>
        </w:numPr>
        <w:tabs>
          <w:tab w:val="left" w:pos="957"/>
          <w:tab w:val="left" w:pos="958"/>
        </w:tabs>
      </w:pPr>
      <w:r>
        <w:t>Nazwa:</w:t>
      </w:r>
    </w:p>
    <w:p w:rsidR="00010290" w:rsidRDefault="00B63BCE">
      <w:pPr>
        <w:pStyle w:val="Tekstpodstawowy"/>
        <w:spacing w:line="297" w:lineRule="auto"/>
        <w:ind w:right="112"/>
      </w:pPr>
      <w:r>
        <w:t>Dostawa</w:t>
      </w:r>
      <w:r>
        <w:rPr>
          <w:spacing w:val="-7"/>
        </w:rPr>
        <w:t xml:space="preserve"> </w:t>
      </w:r>
      <w:r>
        <w:t>sprzętu</w:t>
      </w:r>
      <w:r>
        <w:rPr>
          <w:spacing w:val="-7"/>
        </w:rPr>
        <w:t xml:space="preserve"> </w:t>
      </w:r>
      <w:r>
        <w:t>medycznego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wyposażenia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Oddziału</w:t>
      </w:r>
      <w:r>
        <w:rPr>
          <w:spacing w:val="-7"/>
        </w:rPr>
        <w:t xml:space="preserve"> </w:t>
      </w:r>
      <w:r>
        <w:t>Rehabilitacji</w:t>
      </w:r>
      <w:r>
        <w:rPr>
          <w:spacing w:val="-7"/>
        </w:rPr>
        <w:t xml:space="preserve"> </w:t>
      </w:r>
      <w:r>
        <w:t>Pulmonologicznej</w:t>
      </w:r>
      <w:r>
        <w:rPr>
          <w:spacing w:val="-8"/>
        </w:rPr>
        <w:t xml:space="preserve"> </w:t>
      </w:r>
      <w:r>
        <w:t>Wojewódzkiego</w:t>
      </w:r>
      <w:r>
        <w:rPr>
          <w:spacing w:val="1"/>
        </w:rPr>
        <w:t xml:space="preserve"> </w:t>
      </w:r>
      <w:r>
        <w:t>Zespołu</w:t>
      </w:r>
      <w:r>
        <w:rPr>
          <w:spacing w:val="-2"/>
        </w:rPr>
        <w:t xml:space="preserve"> </w:t>
      </w:r>
      <w:r>
        <w:t>Zakładów</w:t>
      </w:r>
      <w:r>
        <w:rPr>
          <w:spacing w:val="-1"/>
        </w:rPr>
        <w:t xml:space="preserve"> </w:t>
      </w:r>
      <w:r>
        <w:t>Opieki</w:t>
      </w:r>
      <w:r>
        <w:rPr>
          <w:spacing w:val="-1"/>
        </w:rPr>
        <w:t xml:space="preserve"> </w:t>
      </w:r>
      <w:r>
        <w:t>Zdrowotnej</w:t>
      </w:r>
      <w:r>
        <w:rPr>
          <w:spacing w:val="-2"/>
        </w:rPr>
        <w:t xml:space="preserve"> </w:t>
      </w:r>
      <w:r>
        <w:t>Centrum Leczenia Chorób Płuc</w:t>
      </w:r>
      <w:r>
        <w:rPr>
          <w:spacing w:val="-2"/>
        </w:rPr>
        <w:t xml:space="preserve"> </w:t>
      </w:r>
      <w:r>
        <w:t>i Rehabilitacji w</w:t>
      </w:r>
      <w:r>
        <w:rPr>
          <w:spacing w:val="-1"/>
        </w:rPr>
        <w:t xml:space="preserve"> </w:t>
      </w:r>
      <w:r>
        <w:t>Łodzi</w:t>
      </w:r>
    </w:p>
    <w:p w:rsidR="00010290" w:rsidRDefault="00B63BCE">
      <w:pPr>
        <w:pStyle w:val="Tekstpodstawowy"/>
        <w:spacing w:before="0" w:line="225" w:lineRule="exact"/>
      </w:pPr>
      <w:r>
        <w:t>Numer</w:t>
      </w:r>
      <w:r>
        <w:rPr>
          <w:spacing w:val="-4"/>
        </w:rPr>
        <w:t xml:space="preserve"> </w:t>
      </w:r>
      <w:r>
        <w:t>referencyjny:</w:t>
      </w:r>
      <w:r>
        <w:rPr>
          <w:spacing w:val="-3"/>
        </w:rPr>
        <w:t xml:space="preserve"> </w:t>
      </w:r>
      <w:r>
        <w:t>12/ZP/PN/23</w:t>
      </w:r>
    </w:p>
    <w:p w:rsidR="00010290" w:rsidRDefault="00B63BCE">
      <w:pPr>
        <w:pStyle w:val="Heading1"/>
        <w:numPr>
          <w:ilvl w:val="2"/>
          <w:numId w:val="55"/>
        </w:numPr>
        <w:tabs>
          <w:tab w:val="left" w:pos="957"/>
          <w:tab w:val="left" w:pos="958"/>
        </w:tabs>
      </w:pPr>
      <w:r>
        <w:lastRenderedPageBreak/>
        <w:t>Główny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  <w:spacing w:before="54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55"/>
        </w:numPr>
        <w:tabs>
          <w:tab w:val="left" w:pos="957"/>
          <w:tab w:val="left" w:pos="958"/>
        </w:tabs>
      </w:pPr>
      <w:r>
        <w:t>Rodzaj</w:t>
      </w:r>
      <w:r>
        <w:rPr>
          <w:spacing w:val="-4"/>
        </w:rPr>
        <w:t xml:space="preserve"> </w:t>
      </w:r>
      <w:r>
        <w:t>zamówienia</w:t>
      </w:r>
    </w:p>
    <w:p w:rsidR="00010290" w:rsidRDefault="00B63BCE">
      <w:pPr>
        <w:pStyle w:val="Tekstpodstawowy"/>
      </w:pPr>
      <w:r>
        <w:t>Dostawy</w:t>
      </w:r>
    </w:p>
    <w:p w:rsidR="00010290" w:rsidRDefault="00B63BCE">
      <w:pPr>
        <w:pStyle w:val="Heading1"/>
        <w:numPr>
          <w:ilvl w:val="2"/>
          <w:numId w:val="55"/>
        </w:numPr>
        <w:tabs>
          <w:tab w:val="left" w:pos="957"/>
          <w:tab w:val="left" w:pos="958"/>
        </w:tabs>
        <w:spacing w:before="93"/>
      </w:pPr>
      <w:r>
        <w:t>Krótki</w:t>
      </w:r>
      <w:r>
        <w:rPr>
          <w:spacing w:val="-6"/>
        </w:rPr>
        <w:t xml:space="preserve"> </w:t>
      </w:r>
      <w:r>
        <w:t>opis:</w:t>
      </w:r>
    </w:p>
    <w:p w:rsidR="00010290" w:rsidRDefault="00B63BCE">
      <w:pPr>
        <w:pStyle w:val="Tekstpodstawowy"/>
        <w:spacing w:before="54" w:line="297" w:lineRule="auto"/>
        <w:ind w:right="275"/>
      </w:pPr>
      <w:proofErr w:type="spellStart"/>
      <w:r>
        <w:t>Przedm</w:t>
      </w:r>
      <w:proofErr w:type="spellEnd"/>
      <w:r>
        <w:t xml:space="preserve">. zam. jest dostawa sprzętu med. i wyposażenia dla </w:t>
      </w:r>
      <w:proofErr w:type="spellStart"/>
      <w:r>
        <w:t>WZZOZCLChPłiR</w:t>
      </w:r>
      <w:proofErr w:type="spellEnd"/>
      <w:r>
        <w:t xml:space="preserve"> w Łodzi w ramach realizacji</w:t>
      </w:r>
      <w:r>
        <w:rPr>
          <w:spacing w:val="1"/>
        </w:rPr>
        <w:t xml:space="preserve"> </w:t>
      </w:r>
      <w:r>
        <w:t>projektu pn.: „Przebudowa wraz z rozbudową i wyposażeniem pomieszczeń w pawilonie D Szpitala Chorób</w:t>
      </w:r>
      <w:r>
        <w:rPr>
          <w:spacing w:val="1"/>
        </w:rPr>
        <w:t xml:space="preserve"> </w:t>
      </w:r>
      <w:r>
        <w:t>Płuc im. Bł. O. Rafała Chylińskiego w Łodzi dla potrzeb rehabilitacji pulmonologicznej pacjentów, w tym dla</w:t>
      </w:r>
      <w:r>
        <w:rPr>
          <w:spacing w:val="1"/>
        </w:rPr>
        <w:t xml:space="preserve"> </w:t>
      </w:r>
      <w:r>
        <w:t>pacjentów po przebytym COVID-19”. Przedmiotowy zakup współfinansowany jest ze środków Europejskiego</w:t>
      </w:r>
      <w:r>
        <w:rPr>
          <w:spacing w:val="1"/>
        </w:rPr>
        <w:t xml:space="preserve"> </w:t>
      </w:r>
      <w:r>
        <w:t>Funduszu Rozwoju Regionalnego w ramach Regionalnego Programu Operacyjnego Województwa Łódzkiego</w:t>
      </w:r>
      <w:r>
        <w:rPr>
          <w:spacing w:val="1"/>
        </w:rPr>
        <w:t xml:space="preserve"> </w:t>
      </w:r>
      <w:r>
        <w:t xml:space="preserve">na lata 2014-2020. Sprzęt i wyposażenie muszą być fabrycznie nowe, </w:t>
      </w:r>
      <w:proofErr w:type="spellStart"/>
      <w:r>
        <w:t>niepowystawowe</w:t>
      </w:r>
      <w:proofErr w:type="spellEnd"/>
      <w:r>
        <w:t xml:space="preserve">, </w:t>
      </w:r>
      <w:proofErr w:type="spellStart"/>
      <w:r>
        <w:t>niedemonstracyjne</w:t>
      </w:r>
      <w:proofErr w:type="spellEnd"/>
      <w:r>
        <w:t>,</w:t>
      </w:r>
      <w:r>
        <w:rPr>
          <w:spacing w:val="1"/>
        </w:rPr>
        <w:t xml:space="preserve"> </w:t>
      </w:r>
      <w:r>
        <w:t>nieregenerowane, wyprodukowane nie wcześniej niż w 2023 r., wolne od wad fizycznych i prawnych,</w:t>
      </w:r>
      <w:r>
        <w:rPr>
          <w:spacing w:val="1"/>
        </w:rPr>
        <w:t xml:space="preserve"> </w:t>
      </w:r>
      <w:r>
        <w:t>kompletne i po zainstalowaniu gotowe do pracy. Wykonawca zobowiązany jest dostarczyć przedmiot umowy o</w:t>
      </w:r>
      <w:r>
        <w:rPr>
          <w:spacing w:val="-51"/>
        </w:rPr>
        <w:t xml:space="preserve"> </w:t>
      </w:r>
      <w:r>
        <w:t>parametrach zgodnych z ofertą złożoną w niniejszym postęp, który jest kompletny i po zainstalowaniu gotowy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eksploatacji,</w:t>
      </w:r>
      <w:r>
        <w:rPr>
          <w:spacing w:val="1"/>
        </w:rPr>
        <w:t xml:space="preserve"> </w:t>
      </w:r>
      <w:r>
        <w:t>bez</w:t>
      </w:r>
      <w:r>
        <w:rPr>
          <w:spacing w:val="2"/>
        </w:rPr>
        <w:t xml:space="preserve"> </w:t>
      </w:r>
      <w:r>
        <w:t>żadnych</w:t>
      </w:r>
      <w:r>
        <w:rPr>
          <w:spacing w:val="1"/>
        </w:rPr>
        <w:t xml:space="preserve"> </w:t>
      </w:r>
      <w:r>
        <w:t>dodatkowych</w:t>
      </w:r>
      <w:r>
        <w:rPr>
          <w:spacing w:val="2"/>
        </w:rPr>
        <w:t xml:space="preserve"> </w:t>
      </w:r>
      <w:r>
        <w:t>zakupów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inwestycji.</w:t>
      </w:r>
    </w:p>
    <w:p w:rsidR="00010290" w:rsidRDefault="00B63BCE">
      <w:pPr>
        <w:pStyle w:val="Heading1"/>
        <w:numPr>
          <w:ilvl w:val="2"/>
          <w:numId w:val="55"/>
        </w:numPr>
        <w:tabs>
          <w:tab w:val="left" w:pos="957"/>
          <w:tab w:val="left" w:pos="958"/>
        </w:tabs>
        <w:spacing w:before="46"/>
      </w:pPr>
      <w:r>
        <w:t>Szacunkowa</w:t>
      </w:r>
      <w:r>
        <w:rPr>
          <w:spacing w:val="-9"/>
        </w:rPr>
        <w:t xml:space="preserve"> </w:t>
      </w:r>
      <w:r>
        <w:t>całkowita</w:t>
      </w:r>
      <w:r>
        <w:rPr>
          <w:spacing w:val="-8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55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częściach</w:t>
      </w:r>
    </w:p>
    <w:p w:rsidR="00010290" w:rsidRDefault="00B63BCE">
      <w:pPr>
        <w:pStyle w:val="Tekstpodstawowy"/>
      </w:pPr>
      <w:r>
        <w:t>To</w:t>
      </w:r>
      <w:r>
        <w:rPr>
          <w:spacing w:val="-5"/>
        </w:rPr>
        <w:t xml:space="preserve"> </w:t>
      </w:r>
      <w:r>
        <w:t>zamówienie</w:t>
      </w:r>
      <w:r>
        <w:rPr>
          <w:spacing w:val="-4"/>
        </w:rPr>
        <w:t xml:space="preserve"> </w:t>
      </w:r>
      <w:r>
        <w:t>podzielone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części:</w:t>
      </w:r>
      <w:r>
        <w:rPr>
          <w:spacing w:val="-5"/>
        </w:rPr>
        <w:t xml:space="preserve"> </w:t>
      </w:r>
      <w:r>
        <w:t>tak</w:t>
      </w:r>
    </w:p>
    <w:p w:rsidR="00010290" w:rsidRDefault="00B63BCE">
      <w:pPr>
        <w:pStyle w:val="Tekstpodstawowy"/>
        <w:spacing w:before="54"/>
      </w:pPr>
      <w:r>
        <w:t>Oferty</w:t>
      </w:r>
      <w:r>
        <w:rPr>
          <w:spacing w:val="-3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składać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części</w:t>
      </w:r>
    </w:p>
    <w:p w:rsidR="00010290" w:rsidRDefault="00B63BCE">
      <w:pPr>
        <w:pStyle w:val="Heading1"/>
        <w:numPr>
          <w:ilvl w:val="1"/>
          <w:numId w:val="55"/>
        </w:numPr>
        <w:tabs>
          <w:tab w:val="left" w:pos="957"/>
          <w:tab w:val="left" w:pos="958"/>
        </w:tabs>
      </w:pPr>
      <w:r>
        <w:t>Opis</w:t>
      </w:r>
    </w:p>
    <w:p w:rsidR="00010290" w:rsidRDefault="00B63BCE">
      <w:pPr>
        <w:pStyle w:val="Akapitzlist"/>
        <w:numPr>
          <w:ilvl w:val="2"/>
          <w:numId w:val="55"/>
        </w:numPr>
        <w:tabs>
          <w:tab w:val="left" w:pos="957"/>
          <w:tab w:val="left" w:pos="958"/>
        </w:tabs>
        <w:spacing w:before="106" w:line="295" w:lineRule="auto"/>
        <w:ind w:right="9004"/>
        <w:rPr>
          <w:rFonts w:ascii="Microsoft Sans Serif" w:hAnsi="Microsoft Sans Serif"/>
          <w:sz w:val="20"/>
        </w:rPr>
      </w:pPr>
      <w:r>
        <w:rPr>
          <w:b/>
          <w:sz w:val="20"/>
        </w:rPr>
        <w:t>Nazwa:</w:t>
      </w:r>
      <w:r>
        <w:rPr>
          <w:b/>
          <w:spacing w:val="1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Defibrylator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Część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nr: 1</w:t>
      </w:r>
    </w:p>
    <w:p w:rsidR="00010290" w:rsidRDefault="00B63BCE">
      <w:pPr>
        <w:pStyle w:val="Heading1"/>
        <w:numPr>
          <w:ilvl w:val="2"/>
          <w:numId w:val="55"/>
        </w:numPr>
        <w:tabs>
          <w:tab w:val="left" w:pos="957"/>
          <w:tab w:val="left" w:pos="958"/>
        </w:tabs>
        <w:spacing w:before="57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  <w:spacing w:before="54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55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55"/>
        </w:numPr>
        <w:tabs>
          <w:tab w:val="left" w:pos="957"/>
          <w:tab w:val="left" w:pos="958"/>
        </w:tabs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before="54" w:line="297" w:lineRule="auto"/>
        <w:ind w:right="379"/>
      </w:pPr>
      <w:r>
        <w:t>Przedmiotem zamówienia jest dostawa defibrylatora - 1 szt. Szczegółowy opis przedmiotu zamówienia został</w:t>
      </w:r>
      <w:r>
        <w:rPr>
          <w:spacing w:val="-51"/>
        </w:rPr>
        <w:t xml:space="preserve"> </w:t>
      </w:r>
      <w:r>
        <w:t>zawarty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SWZ,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określa</w:t>
      </w:r>
      <w:r>
        <w:rPr>
          <w:spacing w:val="2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55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55"/>
        </w:numPr>
        <w:tabs>
          <w:tab w:val="left" w:pos="957"/>
          <w:tab w:val="left" w:pos="958"/>
        </w:tabs>
        <w:spacing w:before="53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55"/>
        </w:numPr>
        <w:tabs>
          <w:tab w:val="left" w:pos="957"/>
          <w:tab w:val="left" w:pos="958"/>
        </w:tabs>
        <w:spacing w:before="106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54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54"/>
        </w:numPr>
        <w:tabs>
          <w:tab w:val="left" w:pos="957"/>
          <w:tab w:val="left" w:pos="958"/>
        </w:tabs>
        <w:spacing w:before="108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53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lastRenderedPageBreak/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97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53"/>
        </w:numPr>
        <w:tabs>
          <w:tab w:val="left" w:pos="957"/>
          <w:tab w:val="left" w:pos="958"/>
        </w:tabs>
        <w:spacing w:before="51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52"/>
        </w:numPr>
        <w:tabs>
          <w:tab w:val="left" w:pos="957"/>
          <w:tab w:val="left" w:pos="958"/>
        </w:tabs>
        <w:spacing w:before="52"/>
      </w:pPr>
      <w:r>
        <w:t>Opis</w:t>
      </w:r>
    </w:p>
    <w:p w:rsidR="00010290" w:rsidRDefault="00B63BCE">
      <w:pPr>
        <w:pStyle w:val="Akapitzlist"/>
        <w:numPr>
          <w:ilvl w:val="2"/>
          <w:numId w:val="52"/>
        </w:numPr>
        <w:tabs>
          <w:tab w:val="left" w:pos="957"/>
          <w:tab w:val="left" w:pos="958"/>
        </w:tabs>
        <w:spacing w:before="106" w:line="295" w:lineRule="auto"/>
        <w:ind w:right="9015"/>
        <w:rPr>
          <w:rFonts w:ascii="Microsoft Sans Serif" w:hAnsi="Microsoft Sans Serif"/>
          <w:sz w:val="20"/>
        </w:rPr>
      </w:pPr>
      <w:r>
        <w:rPr>
          <w:b/>
          <w:sz w:val="20"/>
        </w:rPr>
        <w:t>Nazwa:</w:t>
      </w:r>
      <w:r>
        <w:rPr>
          <w:b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EKG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Część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nr: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2</w:t>
      </w:r>
    </w:p>
    <w:p w:rsidR="00010290" w:rsidRDefault="00B63BCE">
      <w:pPr>
        <w:pStyle w:val="Heading1"/>
        <w:numPr>
          <w:ilvl w:val="2"/>
          <w:numId w:val="52"/>
        </w:numPr>
        <w:tabs>
          <w:tab w:val="left" w:pos="957"/>
          <w:tab w:val="left" w:pos="958"/>
        </w:tabs>
        <w:spacing w:before="57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52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  <w:spacing w:before="54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  <w:spacing w:before="54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52"/>
        </w:numPr>
        <w:tabs>
          <w:tab w:val="left" w:pos="957"/>
          <w:tab w:val="left" w:pos="958"/>
        </w:tabs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line="297" w:lineRule="auto"/>
        <w:ind w:right="328"/>
      </w:pPr>
      <w:r>
        <w:t>Przedmiotem zamówienia jest dostawa aparatu EKG - 1 szt. Szczegółowy opis przedmiotu zamówienia został</w:t>
      </w:r>
      <w:r>
        <w:rPr>
          <w:spacing w:val="-51"/>
        </w:rPr>
        <w:t xml:space="preserve"> </w:t>
      </w:r>
      <w:r>
        <w:t>zawarty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SWZ,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określa</w:t>
      </w:r>
      <w:r>
        <w:rPr>
          <w:spacing w:val="2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52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  <w:spacing w:before="54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52"/>
        </w:numPr>
        <w:tabs>
          <w:tab w:val="left" w:pos="957"/>
          <w:tab w:val="left" w:pos="958"/>
        </w:tabs>
        <w:spacing w:before="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52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51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51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  <w:spacing w:before="54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50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50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49"/>
        </w:numPr>
        <w:tabs>
          <w:tab w:val="left" w:pos="957"/>
          <w:tab w:val="left" w:pos="958"/>
        </w:tabs>
        <w:spacing w:before="52"/>
      </w:pPr>
      <w:r>
        <w:t>Opis</w:t>
      </w:r>
    </w:p>
    <w:p w:rsidR="00010290" w:rsidRDefault="00B63BCE">
      <w:pPr>
        <w:pStyle w:val="Akapitzlist"/>
        <w:numPr>
          <w:ilvl w:val="2"/>
          <w:numId w:val="49"/>
        </w:numPr>
        <w:tabs>
          <w:tab w:val="left" w:pos="957"/>
          <w:tab w:val="left" w:pos="958"/>
        </w:tabs>
        <w:spacing w:before="94"/>
        <w:rPr>
          <w:b/>
          <w:sz w:val="20"/>
        </w:rPr>
      </w:pPr>
      <w:r>
        <w:rPr>
          <w:b/>
          <w:sz w:val="20"/>
        </w:rPr>
        <w:t>Nazwa:</w:t>
      </w:r>
    </w:p>
    <w:p w:rsidR="00010290" w:rsidRDefault="00B63BCE">
      <w:pPr>
        <w:pStyle w:val="Tekstpodstawowy"/>
        <w:spacing w:line="297" w:lineRule="auto"/>
        <w:ind w:right="5586"/>
      </w:pPr>
      <w:r>
        <w:t>Łóżko szpitalne z wyposażeniem, materac, szafka</w:t>
      </w:r>
      <w:r>
        <w:rPr>
          <w:spacing w:val="-5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nr:</w:t>
      </w:r>
      <w:r>
        <w:rPr>
          <w:spacing w:val="2"/>
        </w:rPr>
        <w:t xml:space="preserve"> </w:t>
      </w:r>
      <w:r>
        <w:t>3</w:t>
      </w:r>
    </w:p>
    <w:p w:rsidR="00010290" w:rsidRDefault="00B63BCE">
      <w:pPr>
        <w:pStyle w:val="Heading1"/>
        <w:numPr>
          <w:ilvl w:val="2"/>
          <w:numId w:val="49"/>
        </w:numPr>
        <w:tabs>
          <w:tab w:val="left" w:pos="957"/>
          <w:tab w:val="left" w:pos="958"/>
        </w:tabs>
        <w:spacing w:before="52"/>
      </w:pPr>
      <w:r>
        <w:lastRenderedPageBreak/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</w:pPr>
      <w:r>
        <w:t>33192000</w:t>
      </w:r>
      <w:r>
        <w:rPr>
          <w:spacing w:val="-1"/>
        </w:rPr>
        <w:t xml:space="preserve"> </w:t>
      </w:r>
      <w:r>
        <w:t>Meble</w:t>
      </w:r>
      <w:r>
        <w:rPr>
          <w:spacing w:val="-1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49"/>
        </w:numPr>
        <w:tabs>
          <w:tab w:val="left" w:pos="957"/>
          <w:tab w:val="left" w:pos="958"/>
        </w:tabs>
        <w:spacing w:before="108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  <w:spacing w:before="54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49"/>
        </w:numPr>
        <w:tabs>
          <w:tab w:val="left" w:pos="957"/>
          <w:tab w:val="left" w:pos="958"/>
        </w:tabs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line="297" w:lineRule="auto"/>
        <w:ind w:right="112"/>
      </w:pPr>
      <w:r>
        <w:t>Przedmiotem</w:t>
      </w:r>
      <w:r>
        <w:rPr>
          <w:spacing w:val="-5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dostawa</w:t>
      </w:r>
      <w:r>
        <w:rPr>
          <w:spacing w:val="-3"/>
        </w:rPr>
        <w:t xml:space="preserve"> </w:t>
      </w:r>
      <w:r>
        <w:t>łóżek</w:t>
      </w:r>
      <w:r>
        <w:rPr>
          <w:spacing w:val="-3"/>
        </w:rPr>
        <w:t xml:space="preserve"> </w:t>
      </w:r>
      <w:r>
        <w:t>szpitalnych,</w:t>
      </w:r>
      <w:r>
        <w:rPr>
          <w:spacing w:val="-4"/>
        </w:rPr>
        <w:t xml:space="preserve"> </w:t>
      </w:r>
      <w:r>
        <w:t>materacy,</w:t>
      </w:r>
      <w:r>
        <w:rPr>
          <w:spacing w:val="-4"/>
        </w:rPr>
        <w:t xml:space="preserve"> </w:t>
      </w:r>
      <w:r>
        <w:t>szafek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łącznie</w:t>
      </w:r>
      <w:r>
        <w:rPr>
          <w:spacing w:val="-3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szt./</w:t>
      </w:r>
      <w:proofErr w:type="spellStart"/>
      <w:r>
        <w:t>kpl</w:t>
      </w:r>
      <w:proofErr w:type="spellEnd"/>
      <w:r>
        <w:t>.</w:t>
      </w:r>
      <w:r>
        <w:rPr>
          <w:spacing w:val="-3"/>
        </w:rPr>
        <w:t xml:space="preserve"> </w:t>
      </w:r>
      <w:r>
        <w:t>Szczegółowy</w:t>
      </w:r>
      <w:r>
        <w:rPr>
          <w:spacing w:val="-50"/>
        </w:rPr>
        <w:t xml:space="preserve"> </w:t>
      </w:r>
      <w:r>
        <w:t>opis przedmiotu zamówienia</w:t>
      </w:r>
      <w:r>
        <w:rPr>
          <w:spacing w:val="1"/>
        </w:rPr>
        <w:t xml:space="preserve"> </w:t>
      </w:r>
      <w:r>
        <w:t>został zawarty</w:t>
      </w:r>
      <w:r>
        <w:rPr>
          <w:spacing w:val="1"/>
        </w:rPr>
        <w:t xml:space="preserve"> </w:t>
      </w:r>
      <w:r>
        <w:t>w załączniku</w:t>
      </w:r>
      <w:r>
        <w:rPr>
          <w:spacing w:val="1"/>
        </w:rPr>
        <w:t xml:space="preserve"> </w:t>
      </w:r>
      <w:r>
        <w:t>nr 2</w:t>
      </w:r>
      <w:r>
        <w:rPr>
          <w:spacing w:val="1"/>
        </w:rPr>
        <w:t xml:space="preserve"> </w:t>
      </w:r>
      <w:r>
        <w:t>do SWZ,</w:t>
      </w:r>
      <w:r>
        <w:rPr>
          <w:spacing w:val="-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określa parametry.</w:t>
      </w:r>
    </w:p>
    <w:p w:rsidR="00010290" w:rsidRDefault="00B63BCE">
      <w:pPr>
        <w:pStyle w:val="Heading1"/>
        <w:numPr>
          <w:ilvl w:val="2"/>
          <w:numId w:val="49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  <w:spacing w:before="54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49"/>
        </w:numPr>
        <w:tabs>
          <w:tab w:val="left" w:pos="957"/>
          <w:tab w:val="left" w:pos="958"/>
        </w:tabs>
        <w:spacing w:before="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49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48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48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  <w:spacing w:before="54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47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47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46"/>
        </w:numPr>
        <w:tabs>
          <w:tab w:val="left" w:pos="957"/>
          <w:tab w:val="left" w:pos="958"/>
        </w:tabs>
        <w:spacing w:before="52"/>
      </w:pPr>
      <w:r>
        <w:t>Opis</w:t>
      </w:r>
    </w:p>
    <w:p w:rsidR="00010290" w:rsidRDefault="00B63BCE">
      <w:pPr>
        <w:pStyle w:val="Akapitzlist"/>
        <w:numPr>
          <w:ilvl w:val="2"/>
          <w:numId w:val="46"/>
        </w:numPr>
        <w:tabs>
          <w:tab w:val="left" w:pos="957"/>
          <w:tab w:val="left" w:pos="958"/>
        </w:tabs>
        <w:spacing w:before="106"/>
        <w:rPr>
          <w:b/>
          <w:sz w:val="20"/>
        </w:rPr>
      </w:pPr>
      <w:r>
        <w:rPr>
          <w:b/>
          <w:sz w:val="20"/>
        </w:rPr>
        <w:t>Nazwa:</w:t>
      </w:r>
    </w:p>
    <w:p w:rsidR="00010290" w:rsidRDefault="00B63BCE">
      <w:pPr>
        <w:pStyle w:val="Tekstpodstawowy"/>
        <w:spacing w:line="297" w:lineRule="auto"/>
        <w:ind w:right="8615"/>
      </w:pPr>
      <w:r>
        <w:t>Stół do drenażu</w:t>
      </w:r>
      <w:r>
        <w:rPr>
          <w:spacing w:val="-5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nr:</w:t>
      </w:r>
      <w:r>
        <w:rPr>
          <w:spacing w:val="1"/>
        </w:rPr>
        <w:t xml:space="preserve"> </w:t>
      </w:r>
      <w:r>
        <w:t>4</w:t>
      </w:r>
    </w:p>
    <w:p w:rsidR="00010290" w:rsidRDefault="00B63BCE">
      <w:pPr>
        <w:pStyle w:val="Heading1"/>
        <w:numPr>
          <w:ilvl w:val="2"/>
          <w:numId w:val="46"/>
        </w:numPr>
        <w:tabs>
          <w:tab w:val="left" w:pos="957"/>
          <w:tab w:val="left" w:pos="958"/>
        </w:tabs>
        <w:spacing w:before="53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46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46"/>
        </w:numPr>
        <w:tabs>
          <w:tab w:val="left" w:pos="957"/>
          <w:tab w:val="left" w:pos="958"/>
        </w:tabs>
        <w:spacing w:before="93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before="54" w:line="297" w:lineRule="auto"/>
        <w:ind w:right="528"/>
      </w:pPr>
      <w:r>
        <w:t>Przedmiotem zamówienia jest dostawa stołu do drenażu - 1 szt.. Szczegółowy opis przedmiotu zamówienia</w:t>
      </w:r>
      <w:r>
        <w:rPr>
          <w:spacing w:val="-51"/>
        </w:rPr>
        <w:t xml:space="preserve"> </w:t>
      </w:r>
      <w:r>
        <w:t>został</w:t>
      </w:r>
      <w:r>
        <w:rPr>
          <w:spacing w:val="1"/>
        </w:rPr>
        <w:t xml:space="preserve"> </w:t>
      </w:r>
      <w:r>
        <w:t>zawarty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SWZ, który</w:t>
      </w:r>
      <w:r>
        <w:rPr>
          <w:spacing w:val="2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46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line="297" w:lineRule="auto"/>
        <w:ind w:right="4869"/>
      </w:pPr>
      <w:r>
        <w:lastRenderedPageBreak/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46"/>
        </w:numPr>
        <w:tabs>
          <w:tab w:val="left" w:pos="957"/>
          <w:tab w:val="left" w:pos="958"/>
        </w:tabs>
        <w:spacing w:before="53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46"/>
        </w:numPr>
        <w:tabs>
          <w:tab w:val="left" w:pos="957"/>
          <w:tab w:val="left" w:pos="958"/>
        </w:tabs>
        <w:spacing w:before="106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  <w:spacing w:before="54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45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45"/>
        </w:numPr>
        <w:tabs>
          <w:tab w:val="left" w:pos="957"/>
          <w:tab w:val="left" w:pos="958"/>
        </w:tabs>
        <w:spacing w:before="108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44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44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43"/>
        </w:numPr>
        <w:tabs>
          <w:tab w:val="left" w:pos="957"/>
          <w:tab w:val="left" w:pos="958"/>
        </w:tabs>
        <w:spacing w:before="52"/>
      </w:pPr>
      <w:r>
        <w:t>Opis</w:t>
      </w:r>
    </w:p>
    <w:p w:rsidR="00010290" w:rsidRDefault="00B63BCE">
      <w:pPr>
        <w:pStyle w:val="Akapitzlist"/>
        <w:numPr>
          <w:ilvl w:val="2"/>
          <w:numId w:val="43"/>
        </w:numPr>
        <w:tabs>
          <w:tab w:val="left" w:pos="957"/>
          <w:tab w:val="left" w:pos="958"/>
        </w:tabs>
        <w:spacing w:before="106" w:line="295" w:lineRule="auto"/>
        <w:ind w:right="8783"/>
        <w:rPr>
          <w:rFonts w:ascii="Microsoft Sans Serif" w:hAnsi="Microsoft Sans Serif"/>
          <w:sz w:val="20"/>
        </w:rPr>
      </w:pPr>
      <w:r>
        <w:rPr>
          <w:b/>
          <w:sz w:val="20"/>
        </w:rPr>
        <w:t>Nazwa:</w:t>
      </w:r>
      <w:r>
        <w:rPr>
          <w:b/>
          <w:spacing w:val="1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Kardiomonitor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Część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nr: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5</w:t>
      </w:r>
    </w:p>
    <w:p w:rsidR="00010290" w:rsidRDefault="00B63BCE">
      <w:pPr>
        <w:pStyle w:val="Heading1"/>
        <w:numPr>
          <w:ilvl w:val="2"/>
          <w:numId w:val="43"/>
        </w:numPr>
        <w:tabs>
          <w:tab w:val="left" w:pos="957"/>
          <w:tab w:val="left" w:pos="958"/>
        </w:tabs>
        <w:spacing w:before="57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  <w:spacing w:before="54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43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43"/>
        </w:numPr>
        <w:tabs>
          <w:tab w:val="left" w:pos="957"/>
          <w:tab w:val="left" w:pos="958"/>
        </w:tabs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before="54" w:line="297" w:lineRule="auto"/>
        <w:ind w:right="101"/>
      </w:pPr>
      <w:r>
        <w:t>Przedmiotem zamówienia jest dostawa kardiomonitora - 1 szt.. Szczegółowy opis przedmiotu zamówienia został</w:t>
      </w:r>
      <w:r>
        <w:rPr>
          <w:spacing w:val="-51"/>
        </w:rPr>
        <w:t xml:space="preserve"> </w:t>
      </w:r>
      <w:r>
        <w:t>zawarty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SWZ,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określa</w:t>
      </w:r>
      <w:r>
        <w:rPr>
          <w:spacing w:val="2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43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43"/>
        </w:numPr>
        <w:tabs>
          <w:tab w:val="left" w:pos="957"/>
          <w:tab w:val="left" w:pos="958"/>
        </w:tabs>
        <w:spacing w:before="53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43"/>
        </w:numPr>
        <w:tabs>
          <w:tab w:val="left" w:pos="957"/>
          <w:tab w:val="left" w:pos="958"/>
        </w:tabs>
        <w:spacing w:before="94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42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42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B709CF" w:rsidRDefault="00B709CF">
      <w:pPr>
        <w:pStyle w:val="Tekstpodstawowy"/>
      </w:pPr>
    </w:p>
    <w:p w:rsidR="00010290" w:rsidRDefault="00B63BCE">
      <w:pPr>
        <w:pStyle w:val="Heading1"/>
        <w:numPr>
          <w:ilvl w:val="2"/>
          <w:numId w:val="41"/>
        </w:numPr>
        <w:tabs>
          <w:tab w:val="left" w:pos="957"/>
          <w:tab w:val="left" w:pos="958"/>
        </w:tabs>
        <w:spacing w:before="108"/>
      </w:pPr>
      <w:r>
        <w:lastRenderedPageBreak/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41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40"/>
        </w:numPr>
        <w:tabs>
          <w:tab w:val="left" w:pos="957"/>
          <w:tab w:val="left" w:pos="958"/>
        </w:tabs>
        <w:spacing w:before="51"/>
      </w:pPr>
      <w:r>
        <w:t>Opis</w:t>
      </w:r>
    </w:p>
    <w:p w:rsidR="00010290" w:rsidRDefault="00B63BCE">
      <w:pPr>
        <w:pStyle w:val="Akapitzlist"/>
        <w:numPr>
          <w:ilvl w:val="2"/>
          <w:numId w:val="40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Nazwa:</w:t>
      </w:r>
    </w:p>
    <w:p w:rsidR="00010290" w:rsidRDefault="00B63BCE">
      <w:pPr>
        <w:pStyle w:val="Tekstpodstawowy"/>
        <w:spacing w:line="297" w:lineRule="auto"/>
        <w:ind w:right="6628"/>
      </w:pPr>
      <w:r>
        <w:t xml:space="preserve">Zestaw do prób </w:t>
      </w:r>
      <w:proofErr w:type="spellStart"/>
      <w:r>
        <w:t>spiroergometrycznych</w:t>
      </w:r>
      <w:proofErr w:type="spellEnd"/>
      <w:r>
        <w:rPr>
          <w:spacing w:val="-5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nr:</w:t>
      </w:r>
      <w:r>
        <w:rPr>
          <w:spacing w:val="2"/>
        </w:rPr>
        <w:t xml:space="preserve"> </w:t>
      </w:r>
      <w:r>
        <w:t>6</w:t>
      </w:r>
    </w:p>
    <w:p w:rsidR="00010290" w:rsidRDefault="00B63BCE">
      <w:pPr>
        <w:pStyle w:val="Heading1"/>
        <w:numPr>
          <w:ilvl w:val="2"/>
          <w:numId w:val="40"/>
        </w:numPr>
        <w:tabs>
          <w:tab w:val="left" w:pos="957"/>
          <w:tab w:val="left" w:pos="958"/>
        </w:tabs>
        <w:spacing w:before="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  <w:spacing w:before="54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40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40"/>
        </w:numPr>
        <w:tabs>
          <w:tab w:val="left" w:pos="957"/>
          <w:tab w:val="left" w:pos="958"/>
        </w:tabs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before="54" w:line="297" w:lineRule="auto"/>
        <w:ind w:right="685"/>
      </w:pPr>
      <w:r>
        <w:t xml:space="preserve">Przedmiotem zamówienia jest dostawa zestawu do prób </w:t>
      </w:r>
      <w:proofErr w:type="spellStart"/>
      <w:r>
        <w:t>spiroergometrycznych</w:t>
      </w:r>
      <w:proofErr w:type="spellEnd"/>
      <w:r>
        <w:t xml:space="preserve"> - 1 szt.. Szczegółowy opis</w:t>
      </w:r>
      <w:r>
        <w:rPr>
          <w:spacing w:val="-51"/>
        </w:rPr>
        <w:t xml:space="preserve"> </w:t>
      </w:r>
      <w:r>
        <w:t>przedmiotu zamówienia</w:t>
      </w:r>
      <w:r>
        <w:rPr>
          <w:spacing w:val="1"/>
        </w:rPr>
        <w:t xml:space="preserve"> </w:t>
      </w:r>
      <w:r>
        <w:t>został zawarty</w:t>
      </w:r>
      <w:r>
        <w:rPr>
          <w:spacing w:val="1"/>
        </w:rPr>
        <w:t xml:space="preserve"> </w:t>
      </w:r>
      <w:r>
        <w:t>w załączniku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 do</w:t>
      </w:r>
      <w:r>
        <w:rPr>
          <w:spacing w:val="1"/>
        </w:rPr>
        <w:t xml:space="preserve"> </w:t>
      </w:r>
      <w:r>
        <w:t>SWZ,</w:t>
      </w:r>
      <w:r>
        <w:rPr>
          <w:spacing w:val="-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40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40"/>
        </w:numPr>
        <w:tabs>
          <w:tab w:val="left" w:pos="957"/>
          <w:tab w:val="left" w:pos="958"/>
        </w:tabs>
        <w:spacing w:before="53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40"/>
        </w:numPr>
        <w:tabs>
          <w:tab w:val="left" w:pos="957"/>
          <w:tab w:val="left" w:pos="958"/>
        </w:tabs>
        <w:spacing w:before="106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39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39"/>
        </w:numPr>
        <w:tabs>
          <w:tab w:val="left" w:pos="957"/>
          <w:tab w:val="left" w:pos="958"/>
        </w:tabs>
        <w:spacing w:before="108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38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before="97"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38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B709CF" w:rsidRDefault="00B709CF">
      <w:pPr>
        <w:pStyle w:val="Tekstpodstawowy"/>
        <w:spacing w:line="297" w:lineRule="auto"/>
        <w:ind w:right="281"/>
      </w:pPr>
    </w:p>
    <w:p w:rsidR="00010290" w:rsidRDefault="00B63BCE">
      <w:pPr>
        <w:pStyle w:val="Heading1"/>
        <w:numPr>
          <w:ilvl w:val="1"/>
          <w:numId w:val="37"/>
        </w:numPr>
        <w:tabs>
          <w:tab w:val="left" w:pos="957"/>
          <w:tab w:val="left" w:pos="958"/>
        </w:tabs>
        <w:spacing w:before="52"/>
      </w:pPr>
      <w:r>
        <w:lastRenderedPageBreak/>
        <w:t>Opis</w:t>
      </w:r>
    </w:p>
    <w:p w:rsidR="00010290" w:rsidRDefault="00B63BCE">
      <w:pPr>
        <w:pStyle w:val="Akapitzlist"/>
        <w:numPr>
          <w:ilvl w:val="2"/>
          <w:numId w:val="37"/>
        </w:numPr>
        <w:tabs>
          <w:tab w:val="left" w:pos="957"/>
          <w:tab w:val="left" w:pos="958"/>
        </w:tabs>
        <w:spacing w:before="106" w:line="295" w:lineRule="auto"/>
        <w:ind w:right="9015"/>
        <w:rPr>
          <w:rFonts w:ascii="Microsoft Sans Serif" w:hAnsi="Microsoft Sans Serif"/>
          <w:sz w:val="20"/>
        </w:rPr>
      </w:pPr>
      <w:r>
        <w:rPr>
          <w:b/>
          <w:sz w:val="20"/>
        </w:rPr>
        <w:t>Nazwa:</w:t>
      </w:r>
      <w:r>
        <w:rPr>
          <w:b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Spirometr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Część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nr: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7</w:t>
      </w:r>
    </w:p>
    <w:p w:rsidR="00010290" w:rsidRDefault="00B63BCE">
      <w:pPr>
        <w:pStyle w:val="Heading1"/>
        <w:numPr>
          <w:ilvl w:val="2"/>
          <w:numId w:val="37"/>
        </w:numPr>
        <w:tabs>
          <w:tab w:val="left" w:pos="957"/>
          <w:tab w:val="left" w:pos="958"/>
        </w:tabs>
        <w:spacing w:before="57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  <w:spacing w:before="54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37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37"/>
        </w:numPr>
        <w:tabs>
          <w:tab w:val="left" w:pos="957"/>
          <w:tab w:val="left" w:pos="958"/>
        </w:tabs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before="54" w:line="297" w:lineRule="auto"/>
        <w:ind w:right="481"/>
      </w:pPr>
      <w:r>
        <w:t>Przedmiotem zamówienia jest dostawa spirometru - 1 szt.. Szczegółowy opis przedmiotu zamówienia został</w:t>
      </w:r>
      <w:r>
        <w:rPr>
          <w:spacing w:val="-51"/>
        </w:rPr>
        <w:t xml:space="preserve"> </w:t>
      </w:r>
      <w:r>
        <w:t>zawarty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SWZ, który</w:t>
      </w:r>
      <w:r>
        <w:rPr>
          <w:spacing w:val="2"/>
        </w:rPr>
        <w:t xml:space="preserve"> </w:t>
      </w:r>
      <w:r>
        <w:t>określa</w:t>
      </w:r>
      <w:r>
        <w:rPr>
          <w:spacing w:val="2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37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37"/>
        </w:numPr>
        <w:tabs>
          <w:tab w:val="left" w:pos="957"/>
          <w:tab w:val="left" w:pos="958"/>
        </w:tabs>
        <w:spacing w:before="53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37"/>
        </w:numPr>
        <w:tabs>
          <w:tab w:val="left" w:pos="957"/>
          <w:tab w:val="left" w:pos="958"/>
        </w:tabs>
        <w:spacing w:before="106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36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36"/>
        </w:numPr>
        <w:tabs>
          <w:tab w:val="left" w:pos="957"/>
          <w:tab w:val="left" w:pos="958"/>
        </w:tabs>
        <w:spacing w:before="108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35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35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34"/>
        </w:numPr>
        <w:tabs>
          <w:tab w:val="left" w:pos="957"/>
          <w:tab w:val="left" w:pos="958"/>
        </w:tabs>
        <w:spacing w:before="93"/>
      </w:pPr>
      <w:r>
        <w:t>Opis</w:t>
      </w:r>
    </w:p>
    <w:p w:rsidR="00010290" w:rsidRDefault="00B63BCE">
      <w:pPr>
        <w:pStyle w:val="Akapitzlist"/>
        <w:numPr>
          <w:ilvl w:val="2"/>
          <w:numId w:val="34"/>
        </w:numPr>
        <w:tabs>
          <w:tab w:val="left" w:pos="957"/>
          <w:tab w:val="left" w:pos="958"/>
        </w:tabs>
        <w:spacing w:line="295" w:lineRule="auto"/>
        <w:ind w:right="9015"/>
        <w:rPr>
          <w:rFonts w:ascii="Microsoft Sans Serif" w:hAnsi="Microsoft Sans Serif"/>
          <w:sz w:val="20"/>
        </w:rPr>
      </w:pPr>
      <w:r>
        <w:rPr>
          <w:b/>
          <w:sz w:val="20"/>
        </w:rPr>
        <w:t>Nazwa: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Neulizator</w:t>
      </w:r>
      <w:proofErr w:type="spellEnd"/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Część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nr: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8</w:t>
      </w:r>
    </w:p>
    <w:p w:rsidR="00010290" w:rsidRDefault="00B63BCE">
      <w:pPr>
        <w:pStyle w:val="Heading1"/>
        <w:numPr>
          <w:ilvl w:val="2"/>
          <w:numId w:val="34"/>
        </w:numPr>
        <w:tabs>
          <w:tab w:val="left" w:pos="957"/>
          <w:tab w:val="left" w:pos="958"/>
        </w:tabs>
        <w:spacing w:before="57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34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  <w:spacing w:before="54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  <w:spacing w:before="54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34"/>
        </w:numPr>
        <w:tabs>
          <w:tab w:val="left" w:pos="957"/>
          <w:tab w:val="left" w:pos="958"/>
        </w:tabs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line="297" w:lineRule="auto"/>
        <w:ind w:right="279"/>
      </w:pPr>
      <w:r>
        <w:t>Przedmiotem zamówienia jest dostawa nebulizatora - 15 szt. Szczegółowy opis przedmiotu zamówienia został</w:t>
      </w:r>
      <w:r>
        <w:rPr>
          <w:spacing w:val="-51"/>
        </w:rPr>
        <w:t xml:space="preserve"> </w:t>
      </w:r>
      <w:r>
        <w:lastRenderedPageBreak/>
        <w:t>zawarty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SWZ,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określa</w:t>
      </w:r>
      <w:r>
        <w:rPr>
          <w:spacing w:val="2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34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before="54"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34"/>
        </w:numPr>
        <w:tabs>
          <w:tab w:val="left" w:pos="957"/>
          <w:tab w:val="left" w:pos="958"/>
        </w:tabs>
        <w:spacing w:before="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34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33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33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32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before="54"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32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31"/>
        </w:numPr>
        <w:tabs>
          <w:tab w:val="left" w:pos="957"/>
          <w:tab w:val="left" w:pos="958"/>
        </w:tabs>
        <w:spacing w:before="51"/>
      </w:pPr>
      <w:r>
        <w:t>Opis</w:t>
      </w:r>
    </w:p>
    <w:p w:rsidR="00010290" w:rsidRDefault="00B63BCE">
      <w:pPr>
        <w:pStyle w:val="Akapitzlist"/>
        <w:numPr>
          <w:ilvl w:val="2"/>
          <w:numId w:val="31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Nazwa:</w:t>
      </w:r>
    </w:p>
    <w:p w:rsidR="00010290" w:rsidRDefault="00B63BCE">
      <w:pPr>
        <w:pStyle w:val="Tekstpodstawowy"/>
        <w:spacing w:line="297" w:lineRule="auto"/>
        <w:ind w:right="7831"/>
      </w:pPr>
      <w:r>
        <w:rPr>
          <w:spacing w:val="-1"/>
        </w:rPr>
        <w:t xml:space="preserve">Inhalator </w:t>
      </w:r>
      <w:r>
        <w:t>ultradźwiękowy</w:t>
      </w:r>
      <w:r>
        <w:rPr>
          <w:spacing w:val="-5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nr:</w:t>
      </w:r>
      <w:r>
        <w:rPr>
          <w:spacing w:val="2"/>
        </w:rPr>
        <w:t xml:space="preserve"> </w:t>
      </w:r>
      <w:r>
        <w:t>9</w:t>
      </w:r>
    </w:p>
    <w:p w:rsidR="00010290" w:rsidRDefault="00B63BCE">
      <w:pPr>
        <w:pStyle w:val="Heading1"/>
        <w:numPr>
          <w:ilvl w:val="2"/>
          <w:numId w:val="31"/>
        </w:numPr>
        <w:tabs>
          <w:tab w:val="left" w:pos="957"/>
          <w:tab w:val="left" w:pos="958"/>
        </w:tabs>
        <w:spacing w:before="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  <w:spacing w:before="54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31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  <w:spacing w:before="97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31"/>
        </w:numPr>
        <w:tabs>
          <w:tab w:val="left" w:pos="957"/>
          <w:tab w:val="left" w:pos="958"/>
        </w:tabs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before="54" w:line="297" w:lineRule="auto"/>
        <w:ind w:right="589"/>
      </w:pPr>
      <w:r>
        <w:t>Przedmiotem zamówienia jest dostawa inhalatora ultradźwiękowego - 4 szt.. Szczegółowy opis przedmiotu</w:t>
      </w:r>
      <w:r>
        <w:rPr>
          <w:spacing w:val="-5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został</w:t>
      </w:r>
      <w:r>
        <w:rPr>
          <w:spacing w:val="1"/>
        </w:rPr>
        <w:t xml:space="preserve"> </w:t>
      </w:r>
      <w:r>
        <w:t>zawarty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SWZ, który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31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31"/>
        </w:numPr>
        <w:tabs>
          <w:tab w:val="left" w:pos="957"/>
          <w:tab w:val="left" w:pos="958"/>
        </w:tabs>
        <w:spacing w:before="53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31"/>
        </w:numPr>
        <w:tabs>
          <w:tab w:val="left" w:pos="957"/>
          <w:tab w:val="left" w:pos="958"/>
        </w:tabs>
        <w:spacing w:before="106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30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30"/>
        </w:numPr>
        <w:tabs>
          <w:tab w:val="left" w:pos="957"/>
          <w:tab w:val="left" w:pos="958"/>
        </w:tabs>
        <w:spacing w:before="108"/>
      </w:pPr>
      <w:r>
        <w:lastRenderedPageBreak/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29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29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28"/>
        </w:numPr>
        <w:tabs>
          <w:tab w:val="left" w:pos="957"/>
          <w:tab w:val="left" w:pos="958"/>
        </w:tabs>
        <w:spacing w:before="52"/>
      </w:pPr>
      <w:r>
        <w:t>Opis</w:t>
      </w:r>
    </w:p>
    <w:p w:rsidR="00010290" w:rsidRDefault="00B63BCE">
      <w:pPr>
        <w:pStyle w:val="Akapitzlist"/>
        <w:numPr>
          <w:ilvl w:val="2"/>
          <w:numId w:val="28"/>
        </w:numPr>
        <w:tabs>
          <w:tab w:val="left" w:pos="957"/>
          <w:tab w:val="left" w:pos="958"/>
        </w:tabs>
        <w:spacing w:before="106"/>
        <w:rPr>
          <w:b/>
          <w:sz w:val="20"/>
        </w:rPr>
      </w:pPr>
      <w:r>
        <w:rPr>
          <w:b/>
          <w:sz w:val="20"/>
        </w:rPr>
        <w:t>Nazwa:</w:t>
      </w:r>
    </w:p>
    <w:p w:rsidR="00010290" w:rsidRDefault="00B63BCE">
      <w:pPr>
        <w:pStyle w:val="Tekstpodstawowy"/>
        <w:spacing w:before="54" w:line="297" w:lineRule="auto"/>
        <w:ind w:right="7483"/>
      </w:pPr>
      <w:r>
        <w:t>Zestaw do prób wysiłkowych</w:t>
      </w:r>
      <w:r>
        <w:rPr>
          <w:spacing w:val="-5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nr:</w:t>
      </w:r>
      <w:r>
        <w:rPr>
          <w:spacing w:val="2"/>
        </w:rPr>
        <w:t xml:space="preserve"> </w:t>
      </w:r>
      <w:r>
        <w:t>10</w:t>
      </w:r>
    </w:p>
    <w:p w:rsidR="00010290" w:rsidRDefault="00B63BCE">
      <w:pPr>
        <w:pStyle w:val="Heading1"/>
        <w:numPr>
          <w:ilvl w:val="2"/>
          <w:numId w:val="28"/>
        </w:numPr>
        <w:tabs>
          <w:tab w:val="left" w:pos="957"/>
          <w:tab w:val="left" w:pos="958"/>
        </w:tabs>
        <w:spacing w:before="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28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  <w:spacing w:before="54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28"/>
        </w:numPr>
        <w:tabs>
          <w:tab w:val="left" w:pos="957"/>
          <w:tab w:val="left" w:pos="958"/>
        </w:tabs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line="297" w:lineRule="auto"/>
        <w:ind w:right="552"/>
      </w:pPr>
      <w:r>
        <w:t>Przedmiotem zamówienia jest dostawa zestawu do prób wysiłkowych - 1 szt. Szczegółowy opis przedmiotu</w:t>
      </w:r>
      <w:r>
        <w:rPr>
          <w:spacing w:val="-5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został</w:t>
      </w:r>
      <w:r>
        <w:rPr>
          <w:spacing w:val="1"/>
        </w:rPr>
        <w:t xml:space="preserve"> </w:t>
      </w:r>
      <w:r>
        <w:t>zawarty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SWZ, który</w:t>
      </w:r>
      <w:r>
        <w:rPr>
          <w:spacing w:val="1"/>
        </w:rPr>
        <w:t xml:space="preserve"> </w:t>
      </w:r>
      <w:r>
        <w:t>określa</w:t>
      </w:r>
      <w:r>
        <w:rPr>
          <w:spacing w:val="2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28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before="54"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28"/>
        </w:numPr>
        <w:tabs>
          <w:tab w:val="left" w:pos="957"/>
          <w:tab w:val="left" w:pos="958"/>
        </w:tabs>
        <w:spacing w:before="93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28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27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27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  <w:spacing w:before="54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26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26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lastRenderedPageBreak/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25"/>
        </w:numPr>
        <w:tabs>
          <w:tab w:val="left" w:pos="957"/>
          <w:tab w:val="left" w:pos="958"/>
        </w:tabs>
        <w:spacing w:before="51"/>
      </w:pPr>
      <w:r>
        <w:t>Opis</w:t>
      </w:r>
    </w:p>
    <w:p w:rsidR="00010290" w:rsidRDefault="00B63BCE">
      <w:pPr>
        <w:pStyle w:val="Akapitzlist"/>
        <w:numPr>
          <w:ilvl w:val="2"/>
          <w:numId w:val="25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Nazwa:</w:t>
      </w:r>
    </w:p>
    <w:p w:rsidR="00010290" w:rsidRDefault="00B63BCE">
      <w:pPr>
        <w:pStyle w:val="Tekstpodstawowy"/>
        <w:spacing w:line="297" w:lineRule="auto"/>
        <w:ind w:right="8402"/>
      </w:pPr>
      <w:r>
        <w:t xml:space="preserve">Ssak </w:t>
      </w:r>
      <w:proofErr w:type="spellStart"/>
      <w:r>
        <w:t>elektrycznny</w:t>
      </w:r>
      <w:proofErr w:type="spellEnd"/>
      <w:r>
        <w:rPr>
          <w:spacing w:val="-51"/>
        </w:rPr>
        <w:t xml:space="preserve"> </w:t>
      </w:r>
      <w:r>
        <w:t>Część nr: 11</w:t>
      </w:r>
    </w:p>
    <w:p w:rsidR="00010290" w:rsidRDefault="00B63BCE">
      <w:pPr>
        <w:pStyle w:val="Heading1"/>
        <w:numPr>
          <w:ilvl w:val="2"/>
          <w:numId w:val="25"/>
        </w:numPr>
        <w:tabs>
          <w:tab w:val="left" w:pos="957"/>
          <w:tab w:val="left" w:pos="958"/>
        </w:tabs>
        <w:spacing w:before="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  <w:spacing w:before="54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25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25"/>
        </w:numPr>
        <w:tabs>
          <w:tab w:val="left" w:pos="957"/>
          <w:tab w:val="left" w:pos="958"/>
        </w:tabs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before="54" w:line="297" w:lineRule="auto"/>
        <w:ind w:right="192"/>
      </w:pPr>
      <w:r>
        <w:t>Przedmiotem zamówienia jest dostawa ssaka elektrycznego - 3 szt.. Szczegółowy opis przedmiotu zamówienia</w:t>
      </w:r>
      <w:r>
        <w:rPr>
          <w:spacing w:val="-51"/>
        </w:rPr>
        <w:t xml:space="preserve"> </w:t>
      </w:r>
      <w:r>
        <w:t>został</w:t>
      </w:r>
      <w:r>
        <w:rPr>
          <w:spacing w:val="1"/>
        </w:rPr>
        <w:t xml:space="preserve"> </w:t>
      </w:r>
      <w:r>
        <w:t>zawarty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</w:t>
      </w:r>
      <w:r>
        <w:rPr>
          <w:spacing w:val="2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określa</w:t>
      </w:r>
      <w:r>
        <w:rPr>
          <w:spacing w:val="2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25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before="54"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25"/>
        </w:numPr>
        <w:tabs>
          <w:tab w:val="left" w:pos="957"/>
          <w:tab w:val="left" w:pos="958"/>
        </w:tabs>
        <w:spacing w:before="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25"/>
        </w:numPr>
        <w:tabs>
          <w:tab w:val="left" w:pos="957"/>
          <w:tab w:val="left" w:pos="958"/>
        </w:tabs>
        <w:spacing w:before="106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  <w:spacing w:before="54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24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  <w:spacing w:before="54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24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23"/>
        </w:numPr>
        <w:tabs>
          <w:tab w:val="left" w:pos="957"/>
          <w:tab w:val="left" w:pos="958"/>
        </w:tabs>
        <w:spacing w:before="93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before="54"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23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22"/>
        </w:numPr>
        <w:tabs>
          <w:tab w:val="left" w:pos="957"/>
          <w:tab w:val="left" w:pos="958"/>
        </w:tabs>
        <w:spacing w:before="51"/>
      </w:pPr>
      <w:r>
        <w:t>Opis</w:t>
      </w:r>
    </w:p>
    <w:p w:rsidR="00010290" w:rsidRDefault="00B63BCE">
      <w:pPr>
        <w:pStyle w:val="Akapitzlist"/>
        <w:numPr>
          <w:ilvl w:val="2"/>
          <w:numId w:val="22"/>
        </w:numPr>
        <w:tabs>
          <w:tab w:val="left" w:pos="957"/>
          <w:tab w:val="left" w:pos="958"/>
        </w:tabs>
        <w:spacing w:line="295" w:lineRule="auto"/>
        <w:ind w:right="8904"/>
        <w:rPr>
          <w:rFonts w:ascii="Microsoft Sans Serif" w:hAnsi="Microsoft Sans Serif"/>
          <w:sz w:val="20"/>
        </w:rPr>
      </w:pPr>
      <w:r>
        <w:rPr>
          <w:b/>
          <w:sz w:val="20"/>
        </w:rPr>
        <w:t>Nazwa:</w:t>
      </w:r>
      <w:r>
        <w:rPr>
          <w:b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Steper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Część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nr: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12</w:t>
      </w:r>
    </w:p>
    <w:p w:rsidR="00010290" w:rsidRDefault="00B63BCE">
      <w:pPr>
        <w:pStyle w:val="Heading1"/>
        <w:numPr>
          <w:ilvl w:val="2"/>
          <w:numId w:val="22"/>
        </w:numPr>
        <w:tabs>
          <w:tab w:val="left" w:pos="957"/>
          <w:tab w:val="left" w:pos="958"/>
        </w:tabs>
        <w:spacing w:before="57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22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  <w:spacing w:before="54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B709CF" w:rsidRDefault="00B709CF">
      <w:pPr>
        <w:pStyle w:val="Heading1"/>
        <w:numPr>
          <w:ilvl w:val="2"/>
          <w:numId w:val="22"/>
        </w:numPr>
        <w:tabs>
          <w:tab w:val="left" w:pos="957"/>
          <w:tab w:val="left" w:pos="958"/>
        </w:tabs>
      </w:pPr>
    </w:p>
    <w:p w:rsidR="00010290" w:rsidRDefault="00B63BCE">
      <w:pPr>
        <w:pStyle w:val="Heading1"/>
        <w:numPr>
          <w:ilvl w:val="2"/>
          <w:numId w:val="22"/>
        </w:numPr>
        <w:tabs>
          <w:tab w:val="left" w:pos="957"/>
          <w:tab w:val="left" w:pos="958"/>
        </w:tabs>
      </w:pPr>
      <w:r>
        <w:lastRenderedPageBreak/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line="297" w:lineRule="auto"/>
        <w:ind w:right="759"/>
      </w:pPr>
      <w:r>
        <w:t xml:space="preserve">Przedmiotem zamówienia jest dostawa </w:t>
      </w:r>
      <w:proofErr w:type="spellStart"/>
      <w:r>
        <w:t>stepera</w:t>
      </w:r>
      <w:proofErr w:type="spellEnd"/>
      <w:r>
        <w:t xml:space="preserve"> - 1 szt.. Szczegółowy opis przedmiotu zamówienia został</w:t>
      </w:r>
      <w:r>
        <w:rPr>
          <w:spacing w:val="-51"/>
        </w:rPr>
        <w:t xml:space="preserve"> </w:t>
      </w:r>
      <w:r>
        <w:t>zawarty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SWZ, który</w:t>
      </w:r>
      <w:r>
        <w:rPr>
          <w:spacing w:val="2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22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before="54"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22"/>
        </w:numPr>
        <w:tabs>
          <w:tab w:val="left" w:pos="957"/>
          <w:tab w:val="left" w:pos="958"/>
        </w:tabs>
        <w:spacing w:before="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22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21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21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20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before="54"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20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before="97"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19"/>
        </w:numPr>
        <w:tabs>
          <w:tab w:val="left" w:pos="957"/>
          <w:tab w:val="left" w:pos="958"/>
        </w:tabs>
        <w:spacing w:before="51"/>
      </w:pPr>
      <w:r>
        <w:t>Opis</w:t>
      </w:r>
    </w:p>
    <w:p w:rsidR="00010290" w:rsidRDefault="00B63BCE">
      <w:pPr>
        <w:pStyle w:val="Akapitzlist"/>
        <w:numPr>
          <w:ilvl w:val="2"/>
          <w:numId w:val="19"/>
        </w:numPr>
        <w:tabs>
          <w:tab w:val="left" w:pos="957"/>
          <w:tab w:val="left" w:pos="958"/>
        </w:tabs>
        <w:spacing w:line="295" w:lineRule="auto"/>
        <w:ind w:right="8671"/>
        <w:rPr>
          <w:rFonts w:ascii="Microsoft Sans Serif" w:hAnsi="Microsoft Sans Serif"/>
          <w:sz w:val="20"/>
        </w:rPr>
      </w:pPr>
      <w:r>
        <w:rPr>
          <w:b/>
          <w:sz w:val="20"/>
        </w:rPr>
        <w:t>Nazwa:</w:t>
      </w:r>
      <w:r>
        <w:rPr>
          <w:b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Dozownik tlenu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Część nr: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13</w:t>
      </w:r>
    </w:p>
    <w:p w:rsidR="00010290" w:rsidRDefault="00B63BCE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  <w:spacing w:before="57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  <w:spacing w:before="54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  <w:spacing w:before="54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line="297" w:lineRule="auto"/>
        <w:ind w:right="313"/>
      </w:pPr>
      <w:r>
        <w:t>Przedmiotem zamówienia jest dostawa dozowników tlenu - 22 szt.. Szczegółowy opis przedmiotu zamówienia</w:t>
      </w:r>
      <w:r>
        <w:rPr>
          <w:spacing w:val="-51"/>
        </w:rPr>
        <w:t xml:space="preserve"> </w:t>
      </w:r>
      <w:r>
        <w:t>został</w:t>
      </w:r>
      <w:r>
        <w:rPr>
          <w:spacing w:val="1"/>
        </w:rPr>
        <w:t xml:space="preserve"> </w:t>
      </w:r>
      <w:r>
        <w:t>zawarty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</w:t>
      </w:r>
      <w:r>
        <w:rPr>
          <w:spacing w:val="2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określa</w:t>
      </w:r>
      <w:r>
        <w:rPr>
          <w:spacing w:val="2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  <w:spacing w:before="54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  <w:spacing w:before="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19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18"/>
        </w:numPr>
        <w:tabs>
          <w:tab w:val="left" w:pos="957"/>
          <w:tab w:val="left" w:pos="958"/>
        </w:tabs>
      </w:pPr>
      <w:r>
        <w:lastRenderedPageBreak/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18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  <w:spacing w:before="54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17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17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16"/>
        </w:numPr>
        <w:tabs>
          <w:tab w:val="left" w:pos="957"/>
          <w:tab w:val="left" w:pos="958"/>
        </w:tabs>
        <w:spacing w:before="51"/>
      </w:pPr>
      <w:r>
        <w:t>Opis</w:t>
      </w:r>
    </w:p>
    <w:p w:rsidR="00010290" w:rsidRDefault="00B63BCE">
      <w:pPr>
        <w:pStyle w:val="Akapitzlist"/>
        <w:numPr>
          <w:ilvl w:val="2"/>
          <w:numId w:val="16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Nazwa:</w:t>
      </w:r>
    </w:p>
    <w:p w:rsidR="00010290" w:rsidRDefault="00B63BCE">
      <w:pPr>
        <w:pStyle w:val="Tekstpodstawowy"/>
        <w:spacing w:line="297" w:lineRule="auto"/>
        <w:ind w:right="687"/>
      </w:pPr>
      <w:r>
        <w:t xml:space="preserve">Wielofunkcyjna platforma rehabilitacyjna - zestaw do rehabilitacji </w:t>
      </w:r>
      <w:proofErr w:type="spellStart"/>
      <w:r>
        <w:t>post-covid</w:t>
      </w:r>
      <w:proofErr w:type="spellEnd"/>
      <w:r>
        <w:t>, zestaw do ćwiczeń z oporem</w:t>
      </w:r>
      <w:r>
        <w:rPr>
          <w:spacing w:val="-51"/>
        </w:rPr>
        <w:t xml:space="preserve"> </w:t>
      </w:r>
      <w:r>
        <w:t>elastycznym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Kinect</w:t>
      </w:r>
      <w:proofErr w:type="spellEnd"/>
    </w:p>
    <w:p w:rsidR="00010290" w:rsidRDefault="00B63BCE">
      <w:pPr>
        <w:pStyle w:val="Tekstpodstawowy"/>
        <w:spacing w:before="0" w:line="225" w:lineRule="exact"/>
      </w:pPr>
      <w:r>
        <w:t>Część</w:t>
      </w:r>
      <w:r>
        <w:rPr>
          <w:spacing w:val="-1"/>
        </w:rPr>
        <w:t xml:space="preserve"> </w:t>
      </w:r>
      <w:r>
        <w:t>nr: 14</w:t>
      </w:r>
    </w:p>
    <w:p w:rsidR="00010290" w:rsidRDefault="00B63BCE">
      <w:pPr>
        <w:pStyle w:val="Heading1"/>
        <w:numPr>
          <w:ilvl w:val="2"/>
          <w:numId w:val="16"/>
        </w:numPr>
        <w:tabs>
          <w:tab w:val="left" w:pos="957"/>
          <w:tab w:val="left" w:pos="958"/>
        </w:tabs>
        <w:spacing w:before="93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  <w:spacing w:before="54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16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16"/>
        </w:numPr>
        <w:tabs>
          <w:tab w:val="left" w:pos="957"/>
          <w:tab w:val="left" w:pos="958"/>
        </w:tabs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line="297" w:lineRule="auto"/>
        <w:ind w:right="283"/>
        <w:jc w:val="both"/>
      </w:pPr>
      <w:r>
        <w:t>Przedmiotem zamówienia jest dostawa wielofunkcyjnej platformy rehabilitacyjnej - zestaw do rehabilitacji post-</w:t>
      </w:r>
      <w:r>
        <w:rPr>
          <w:spacing w:val="-51"/>
        </w:rPr>
        <w:t xml:space="preserve"> </w:t>
      </w:r>
      <w:proofErr w:type="spellStart"/>
      <w:r>
        <w:t>covid</w:t>
      </w:r>
      <w:proofErr w:type="spellEnd"/>
      <w:r>
        <w:t xml:space="preserve">, zestaw do ćwiczeń z oporem + </w:t>
      </w:r>
      <w:proofErr w:type="spellStart"/>
      <w:r>
        <w:t>Kinect</w:t>
      </w:r>
      <w:proofErr w:type="spellEnd"/>
      <w:r>
        <w:t xml:space="preserve"> - 1 szt.. Szczegółowy opis przedmiotu zamówienia został zawarty</w:t>
      </w:r>
      <w:r>
        <w:rPr>
          <w:spacing w:val="-5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</w:t>
      </w:r>
      <w:r>
        <w:rPr>
          <w:spacing w:val="2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SWZ, który</w:t>
      </w:r>
      <w:r>
        <w:rPr>
          <w:spacing w:val="2"/>
        </w:rPr>
        <w:t xml:space="preserve"> </w:t>
      </w:r>
      <w:r>
        <w:t>określa</w:t>
      </w:r>
      <w:r>
        <w:rPr>
          <w:spacing w:val="2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16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before="54"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16"/>
        </w:numPr>
        <w:tabs>
          <w:tab w:val="left" w:pos="957"/>
          <w:tab w:val="left" w:pos="958"/>
        </w:tabs>
        <w:spacing w:before="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16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15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  <w:spacing w:before="54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15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14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lastRenderedPageBreak/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14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before="54"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13"/>
        </w:numPr>
        <w:tabs>
          <w:tab w:val="left" w:pos="957"/>
          <w:tab w:val="left" w:pos="958"/>
        </w:tabs>
        <w:spacing w:before="51"/>
      </w:pPr>
      <w:r>
        <w:t>Opis</w:t>
      </w:r>
    </w:p>
    <w:p w:rsidR="00010290" w:rsidRDefault="00B63BCE">
      <w:pPr>
        <w:pStyle w:val="Akapitzlist"/>
        <w:numPr>
          <w:ilvl w:val="2"/>
          <w:numId w:val="13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Nazwa:</w:t>
      </w:r>
    </w:p>
    <w:p w:rsidR="00010290" w:rsidRDefault="00B63BCE">
      <w:pPr>
        <w:pStyle w:val="Tekstpodstawowy"/>
        <w:spacing w:line="297" w:lineRule="auto"/>
        <w:ind w:right="1379"/>
      </w:pPr>
      <w:r>
        <w:t xml:space="preserve">Mobilny elektromiograf z elektrostymulacją wyzwalaną do rehabilitacji, urządzenie do </w:t>
      </w:r>
      <w:proofErr w:type="spellStart"/>
      <w:r>
        <w:t>biofeedback</w:t>
      </w:r>
      <w:proofErr w:type="spellEnd"/>
      <w:r>
        <w:rPr>
          <w:spacing w:val="-51"/>
        </w:rPr>
        <w:t xml:space="preserve"> </w:t>
      </w:r>
      <w:r>
        <w:t>elektromiograficznego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elektrostymulacji</w:t>
      </w:r>
    </w:p>
    <w:p w:rsidR="00010290" w:rsidRDefault="00B63BCE">
      <w:pPr>
        <w:pStyle w:val="Tekstpodstawowy"/>
        <w:spacing w:before="0" w:line="225" w:lineRule="exact"/>
      </w:pPr>
      <w:r>
        <w:t>Część</w:t>
      </w:r>
      <w:r>
        <w:rPr>
          <w:spacing w:val="-1"/>
        </w:rPr>
        <w:t xml:space="preserve"> </w:t>
      </w:r>
      <w:r>
        <w:t>nr: 15</w:t>
      </w:r>
    </w:p>
    <w:p w:rsidR="00010290" w:rsidRDefault="00B63BCE">
      <w:pPr>
        <w:pStyle w:val="Heading1"/>
        <w:numPr>
          <w:ilvl w:val="2"/>
          <w:numId w:val="13"/>
        </w:numPr>
        <w:tabs>
          <w:tab w:val="left" w:pos="957"/>
          <w:tab w:val="left" w:pos="958"/>
        </w:tabs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</w:pPr>
      <w:r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13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  <w:spacing w:before="54"/>
        <w:jc w:val="both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  <w:spacing w:before="54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 w:rsidP="00770453">
      <w:pPr>
        <w:pStyle w:val="Heading1"/>
        <w:numPr>
          <w:ilvl w:val="2"/>
          <w:numId w:val="13"/>
        </w:numPr>
        <w:tabs>
          <w:tab w:val="left" w:pos="957"/>
          <w:tab w:val="left" w:pos="958"/>
        </w:tabs>
      </w:pPr>
      <w:r>
        <w:t>Opis</w:t>
      </w:r>
      <w:r w:rsidRPr="00770453"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before="97" w:line="297" w:lineRule="auto"/>
        <w:ind w:right="515"/>
      </w:pPr>
      <w:r>
        <w:t>Przedmiotem zamówienia jest dostawa mobilnego elektromiografu z elektrostymulacją wyzwalaną do</w:t>
      </w:r>
      <w:r>
        <w:rPr>
          <w:spacing w:val="1"/>
        </w:rPr>
        <w:t xml:space="preserve"> </w:t>
      </w:r>
      <w:r>
        <w:t xml:space="preserve">rehabilitacji, urządzenie do </w:t>
      </w:r>
      <w:proofErr w:type="spellStart"/>
      <w:r>
        <w:t>biofeedback</w:t>
      </w:r>
      <w:proofErr w:type="spellEnd"/>
      <w:r>
        <w:t xml:space="preserve"> elektromiograficznego i elektrostymulacji - 1 szt.. Szczegółowy opis</w:t>
      </w:r>
      <w:r>
        <w:rPr>
          <w:spacing w:val="-51"/>
        </w:rPr>
        <w:t xml:space="preserve"> </w:t>
      </w:r>
      <w:r>
        <w:t>przedmiotu zamówienia</w:t>
      </w:r>
      <w:r>
        <w:rPr>
          <w:spacing w:val="1"/>
        </w:rPr>
        <w:t xml:space="preserve"> </w:t>
      </w:r>
      <w:r>
        <w:t>został</w:t>
      </w:r>
      <w:r>
        <w:rPr>
          <w:spacing w:val="1"/>
        </w:rPr>
        <w:t xml:space="preserve"> </w:t>
      </w:r>
      <w:r>
        <w:t>zawarty w</w:t>
      </w:r>
      <w:r>
        <w:rPr>
          <w:spacing w:val="1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nr 2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SWZ,</w:t>
      </w:r>
      <w:r>
        <w:rPr>
          <w:spacing w:val="-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13"/>
        </w:numPr>
        <w:tabs>
          <w:tab w:val="left" w:pos="957"/>
          <w:tab w:val="left" w:pos="958"/>
        </w:tabs>
        <w:spacing w:before="51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  <w:spacing w:before="54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13"/>
        </w:numPr>
        <w:tabs>
          <w:tab w:val="left" w:pos="957"/>
          <w:tab w:val="left" w:pos="958"/>
        </w:tabs>
        <w:spacing w:before="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13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12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12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  <w:spacing w:before="54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11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11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pStyle w:val="Heading1"/>
        <w:numPr>
          <w:ilvl w:val="1"/>
          <w:numId w:val="10"/>
        </w:numPr>
        <w:tabs>
          <w:tab w:val="left" w:pos="957"/>
          <w:tab w:val="left" w:pos="958"/>
        </w:tabs>
        <w:spacing w:before="52"/>
      </w:pPr>
      <w:r>
        <w:t>Opis</w:t>
      </w:r>
    </w:p>
    <w:p w:rsidR="00010290" w:rsidRDefault="00B63BCE">
      <w:pPr>
        <w:pStyle w:val="Akapitzlist"/>
        <w:numPr>
          <w:ilvl w:val="2"/>
          <w:numId w:val="10"/>
        </w:numPr>
        <w:tabs>
          <w:tab w:val="left" w:pos="957"/>
          <w:tab w:val="left" w:pos="958"/>
        </w:tabs>
        <w:spacing w:before="106" w:line="295" w:lineRule="auto"/>
        <w:ind w:right="8904"/>
        <w:rPr>
          <w:rFonts w:ascii="Microsoft Sans Serif" w:hAnsi="Microsoft Sans Serif"/>
          <w:sz w:val="20"/>
        </w:rPr>
      </w:pPr>
      <w:r>
        <w:rPr>
          <w:b/>
          <w:sz w:val="20"/>
        </w:rPr>
        <w:t>Nazwa:</w:t>
      </w:r>
      <w:r>
        <w:rPr>
          <w:b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UGUL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Część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nr: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16</w:t>
      </w:r>
    </w:p>
    <w:p w:rsidR="00010290" w:rsidRDefault="00B63BCE">
      <w:pPr>
        <w:pStyle w:val="Heading1"/>
        <w:numPr>
          <w:ilvl w:val="2"/>
          <w:numId w:val="10"/>
        </w:numPr>
        <w:tabs>
          <w:tab w:val="left" w:pos="957"/>
          <w:tab w:val="left" w:pos="958"/>
        </w:tabs>
        <w:spacing w:before="57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010290" w:rsidRDefault="00B63BCE">
      <w:pPr>
        <w:pStyle w:val="Tekstpodstawowy"/>
      </w:pPr>
      <w:r>
        <w:lastRenderedPageBreak/>
        <w:t>33100000</w:t>
      </w:r>
      <w:r>
        <w:rPr>
          <w:spacing w:val="-4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medyczne</w:t>
      </w:r>
    </w:p>
    <w:p w:rsidR="00010290" w:rsidRDefault="00B63BCE">
      <w:pPr>
        <w:pStyle w:val="Heading1"/>
        <w:numPr>
          <w:ilvl w:val="2"/>
          <w:numId w:val="10"/>
        </w:numPr>
        <w:tabs>
          <w:tab w:val="left" w:pos="957"/>
          <w:tab w:val="left" w:pos="958"/>
        </w:tabs>
        <w:spacing w:before="108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010290" w:rsidRDefault="00B63BCE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010290" w:rsidRDefault="00B63BCE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010290" w:rsidRDefault="00B63BCE">
      <w:pPr>
        <w:pStyle w:val="Tekstpodstawowy"/>
        <w:spacing w:before="54"/>
      </w:pPr>
      <w:r>
        <w:t>Oddział</w:t>
      </w:r>
      <w:r>
        <w:rPr>
          <w:spacing w:val="-7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Pulmonologicznej</w:t>
      </w:r>
      <w:r>
        <w:rPr>
          <w:spacing w:val="-7"/>
        </w:rPr>
        <w:t xml:space="preserve"> </w:t>
      </w:r>
      <w:proofErr w:type="spellStart"/>
      <w:r>
        <w:t>WZZOZCLChPłiR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Łodzi,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7"/>
        </w:rPr>
        <w:t xml:space="preserve"> </w:t>
      </w:r>
      <w:r>
        <w:t>181,</w:t>
      </w:r>
      <w:r>
        <w:rPr>
          <w:spacing w:val="-6"/>
        </w:rPr>
        <w:t xml:space="preserve"> </w:t>
      </w:r>
      <w:r>
        <w:t>91-520</w:t>
      </w:r>
      <w:r>
        <w:rPr>
          <w:spacing w:val="-6"/>
        </w:rPr>
        <w:t xml:space="preserve"> </w:t>
      </w:r>
      <w:r>
        <w:t>Łódź</w:t>
      </w:r>
    </w:p>
    <w:p w:rsidR="00010290" w:rsidRDefault="00B63BCE">
      <w:pPr>
        <w:pStyle w:val="Heading1"/>
        <w:numPr>
          <w:ilvl w:val="2"/>
          <w:numId w:val="10"/>
        </w:numPr>
        <w:tabs>
          <w:tab w:val="left" w:pos="957"/>
          <w:tab w:val="left" w:pos="958"/>
        </w:tabs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010290" w:rsidRDefault="00B63BCE">
      <w:pPr>
        <w:pStyle w:val="Tekstpodstawowy"/>
        <w:spacing w:line="297" w:lineRule="auto"/>
        <w:ind w:right="129"/>
      </w:pPr>
      <w:r>
        <w:t>Przedmiotem zamówienia jest dostawa UGUL - 1 szt.. Szczegółowy opis przedmiotu zamówienia został zawarty</w:t>
      </w:r>
      <w:r>
        <w:rPr>
          <w:spacing w:val="-5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</w:t>
      </w:r>
      <w:r>
        <w:rPr>
          <w:spacing w:val="2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SWZ, który</w:t>
      </w:r>
      <w:r>
        <w:rPr>
          <w:spacing w:val="2"/>
        </w:rPr>
        <w:t xml:space="preserve"> </w:t>
      </w:r>
      <w:r>
        <w:t>określa</w:t>
      </w:r>
      <w:r>
        <w:rPr>
          <w:spacing w:val="2"/>
        </w:rPr>
        <w:t xml:space="preserve"> </w:t>
      </w:r>
      <w:r>
        <w:t>parametry.</w:t>
      </w:r>
    </w:p>
    <w:p w:rsidR="00010290" w:rsidRDefault="00B63BCE">
      <w:pPr>
        <w:pStyle w:val="Heading1"/>
        <w:numPr>
          <w:ilvl w:val="2"/>
          <w:numId w:val="10"/>
        </w:numPr>
        <w:tabs>
          <w:tab w:val="left" w:pos="957"/>
          <w:tab w:val="left" w:pos="958"/>
        </w:tabs>
        <w:spacing w:before="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010290" w:rsidRDefault="00B63BCE">
      <w:pPr>
        <w:pStyle w:val="Tekstpodstawowy"/>
        <w:spacing w:before="54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010290" w:rsidRDefault="00B63BCE">
      <w:pPr>
        <w:pStyle w:val="Tekstpodstawowy"/>
        <w:spacing w:line="297" w:lineRule="auto"/>
        <w:ind w:right="4869"/>
      </w:pPr>
      <w:r>
        <w:t>Kryterium jakości - Nazwa: Okres gwarancji / Waga: 40,00</w:t>
      </w:r>
      <w:r>
        <w:rPr>
          <w:spacing w:val="-5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60,00</w:t>
      </w:r>
    </w:p>
    <w:p w:rsidR="00010290" w:rsidRDefault="00B63BCE">
      <w:pPr>
        <w:pStyle w:val="Heading1"/>
        <w:numPr>
          <w:ilvl w:val="2"/>
          <w:numId w:val="10"/>
        </w:numPr>
        <w:tabs>
          <w:tab w:val="left" w:pos="957"/>
          <w:tab w:val="left" w:pos="958"/>
        </w:tabs>
        <w:spacing w:before="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010290" w:rsidRDefault="00B63BCE">
      <w:pPr>
        <w:pStyle w:val="Akapitzlist"/>
        <w:numPr>
          <w:ilvl w:val="2"/>
          <w:numId w:val="10"/>
        </w:numPr>
        <w:tabs>
          <w:tab w:val="left" w:pos="957"/>
          <w:tab w:val="left" w:pos="958"/>
        </w:tabs>
        <w:spacing w:before="94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010290" w:rsidRDefault="00B63BCE">
      <w:pPr>
        <w:pStyle w:val="Tekstpodstawowy"/>
      </w:pPr>
      <w:r>
        <w:t>Koniec:</w:t>
      </w:r>
      <w:r>
        <w:rPr>
          <w:spacing w:val="-13"/>
        </w:rPr>
        <w:t xml:space="preserve"> </w:t>
      </w:r>
      <w:r>
        <w:t>30/11/2023</w:t>
      </w:r>
    </w:p>
    <w:p w:rsidR="00010290" w:rsidRDefault="00B63BCE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9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010290" w:rsidRDefault="00B63BCE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9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010290" w:rsidRDefault="00B63BCE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2"/>
          <w:numId w:val="8"/>
        </w:numPr>
        <w:tabs>
          <w:tab w:val="left" w:pos="957"/>
          <w:tab w:val="left" w:pos="958"/>
        </w:tabs>
        <w:spacing w:before="108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010290" w:rsidRDefault="00B63BCE">
      <w:pPr>
        <w:pStyle w:val="Tekstpodstawowy"/>
        <w:spacing w:line="297" w:lineRule="auto"/>
        <w:ind w:right="1631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identyfikacyjny</w:t>
      </w:r>
      <w:r>
        <w:rPr>
          <w:spacing w:val="2"/>
        </w:rPr>
        <w:t xml:space="preserve"> </w:t>
      </w:r>
      <w:r>
        <w:t>projektu:</w:t>
      </w:r>
    </w:p>
    <w:p w:rsidR="00010290" w:rsidRDefault="00B63BCE">
      <w:pPr>
        <w:pStyle w:val="Tekstpodstawowy"/>
        <w:spacing w:before="0" w:line="297" w:lineRule="auto"/>
        <w:ind w:right="112"/>
      </w:pPr>
      <w:r>
        <w:t>Projekt nr UDA-RPLD.13.03.00-10-0001/22-00 Projekt pn.: „Przebudowa wraz z rozbudową i wyposażeniem</w:t>
      </w:r>
      <w:r>
        <w:rPr>
          <w:spacing w:val="1"/>
        </w:rPr>
        <w:t xml:space="preserve"> </w:t>
      </w:r>
      <w:r>
        <w:t>pomieszczeń w pawilonie D Szpitala Chorób Płuc im. Bł. O. Rafała Chylińskiego w Łodzi dla potrzeb rehabilitacji</w:t>
      </w:r>
      <w:r>
        <w:rPr>
          <w:spacing w:val="-51"/>
        </w:rPr>
        <w:t xml:space="preserve"> </w:t>
      </w:r>
      <w:r>
        <w:t>pulmonologicznej pacjentów, w</w:t>
      </w:r>
      <w:r>
        <w:rPr>
          <w:spacing w:val="1"/>
        </w:rPr>
        <w:t xml:space="preserve"> </w:t>
      </w:r>
      <w:r>
        <w:t>tym dla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</w:p>
    <w:p w:rsidR="00010290" w:rsidRDefault="00B63BCE">
      <w:pPr>
        <w:pStyle w:val="Heading1"/>
        <w:numPr>
          <w:ilvl w:val="2"/>
          <w:numId w:val="8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010290" w:rsidRDefault="00B63BCE">
      <w:pPr>
        <w:pStyle w:val="Tekstpodstawowy"/>
        <w:spacing w:line="297" w:lineRule="auto"/>
        <w:ind w:right="281"/>
      </w:pPr>
      <w:r>
        <w:t>Wymagany termin wykonania zamówienia wynosi do 21 dni od pisemnego wezwania Wykonawcy do realizacji</w:t>
      </w:r>
      <w:r>
        <w:rPr>
          <w:spacing w:val="-51"/>
        </w:rPr>
        <w:t xml:space="preserve"> </w:t>
      </w:r>
      <w:r>
        <w:t>zamówienia. Umowa obowiązuje przez okres od dnia podpisania umowy do dnia 30 listopada 2023 r., 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2"/>
        </w:rPr>
        <w:t xml:space="preserve"> </w:t>
      </w:r>
      <w:r>
        <w:t>pierwszym.</w:t>
      </w:r>
    </w:p>
    <w:p w:rsidR="00010290" w:rsidRDefault="00B63BCE">
      <w:pPr>
        <w:spacing w:before="51"/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Sekcja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III: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Informacje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o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charakterze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prawnym,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ekonomicznym,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finansowym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technicznym</w:t>
      </w:r>
    </w:p>
    <w:p w:rsidR="00010290" w:rsidRDefault="00B63BCE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Warunki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udziału</w:t>
      </w:r>
    </w:p>
    <w:p w:rsidR="00010290" w:rsidRDefault="00B63BCE">
      <w:pPr>
        <w:pStyle w:val="Heading1"/>
        <w:numPr>
          <w:ilvl w:val="2"/>
          <w:numId w:val="7"/>
        </w:numPr>
        <w:tabs>
          <w:tab w:val="left" w:pos="957"/>
          <w:tab w:val="left" w:pos="958"/>
        </w:tabs>
        <w:spacing w:line="292" w:lineRule="auto"/>
        <w:ind w:right="854"/>
      </w:pPr>
      <w:r>
        <w:t>Zdolność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prowadzenia</w:t>
      </w:r>
      <w:r>
        <w:rPr>
          <w:spacing w:val="-5"/>
        </w:rPr>
        <w:t xml:space="preserve"> </w:t>
      </w:r>
      <w:r>
        <w:t>działalności</w:t>
      </w:r>
      <w:r>
        <w:rPr>
          <w:spacing w:val="-4"/>
        </w:rPr>
        <w:t xml:space="preserve"> </w:t>
      </w:r>
      <w:r>
        <w:t>zawodowej,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wymogi</w:t>
      </w:r>
      <w:r>
        <w:rPr>
          <w:spacing w:val="-4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wpisem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rejestru</w:t>
      </w:r>
      <w:r>
        <w:rPr>
          <w:spacing w:val="-53"/>
        </w:rPr>
        <w:t xml:space="preserve"> </w:t>
      </w:r>
      <w:r>
        <w:t>zawodowego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handlowego</w:t>
      </w:r>
    </w:p>
    <w:p w:rsidR="00010290" w:rsidRDefault="00B63BCE">
      <w:pPr>
        <w:pStyle w:val="Tekstpodstawowy"/>
        <w:spacing w:before="2"/>
      </w:pPr>
      <w:r>
        <w:t>Wykaz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krótki</w:t>
      </w:r>
      <w:r>
        <w:rPr>
          <w:spacing w:val="-2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warunków:</w:t>
      </w:r>
    </w:p>
    <w:p w:rsidR="00010290" w:rsidRDefault="00B63BCE">
      <w:pPr>
        <w:pStyle w:val="Tekstpodstawowy"/>
        <w:spacing w:before="54" w:line="297" w:lineRule="auto"/>
        <w:ind w:right="3233"/>
      </w:pPr>
      <w:r>
        <w:t>Zamawiający nie wskazuje warunku udziału w postępowaniu w tym zakresie.</w:t>
      </w:r>
      <w:r>
        <w:rPr>
          <w:spacing w:val="-51"/>
        </w:rPr>
        <w:t xml:space="preserve"> </w:t>
      </w:r>
      <w:r>
        <w:t>Zamawiający nie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wadium.</w:t>
      </w:r>
    </w:p>
    <w:p w:rsidR="00010290" w:rsidRDefault="00B63BCE">
      <w:pPr>
        <w:pStyle w:val="Tekstpodstawowy"/>
        <w:spacing w:before="0" w:line="297" w:lineRule="auto"/>
        <w:ind w:right="163"/>
      </w:pPr>
      <w:r>
        <w:t>Zamawiający przewiduje zastosowanie procedury, określonej w art. 139 ust. 1. ustawy Pzp. Zgodnie z art. 139</w:t>
      </w:r>
      <w:r>
        <w:rPr>
          <w:spacing w:val="1"/>
        </w:rPr>
        <w:t xml:space="preserve"> </w:t>
      </w:r>
      <w:r>
        <w:t>ust. 1 ustawy Pzp, Zamawiający może najpierw dokonać badania i oceny ofert, a następnie dokonać kwalifikacji</w:t>
      </w:r>
      <w:r>
        <w:rPr>
          <w:spacing w:val="-51"/>
        </w:rPr>
        <w:t xml:space="preserve"> </w:t>
      </w:r>
      <w:r>
        <w:t>podmiotowej Wykonawcy, którego oferta została najwyżej oceniona, w zakresie braku podstaw wykluczenia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spełniania</w:t>
      </w:r>
      <w:r>
        <w:rPr>
          <w:spacing w:val="2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udziału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postępowaniu.</w:t>
      </w:r>
    </w:p>
    <w:p w:rsidR="00010290" w:rsidRDefault="00B63BCE">
      <w:pPr>
        <w:pStyle w:val="Tekstpodstawowy"/>
        <w:spacing w:before="0" w:line="297" w:lineRule="auto"/>
        <w:ind w:right="210"/>
      </w:pPr>
      <w:r>
        <w:t>Z</w:t>
      </w:r>
      <w:r>
        <w:rPr>
          <w:spacing w:val="-1"/>
        </w:rPr>
        <w:t xml:space="preserve"> </w:t>
      </w:r>
      <w:r>
        <w:t>postęp.</w:t>
      </w:r>
      <w:r>
        <w:rPr>
          <w:spacing w:val="1"/>
        </w:rPr>
        <w:t xml:space="preserve"> </w:t>
      </w:r>
      <w:r>
        <w:t>o udzielenie</w:t>
      </w:r>
      <w:r>
        <w:rPr>
          <w:spacing w:val="1"/>
        </w:rPr>
        <w:t xml:space="preserve"> </w:t>
      </w:r>
      <w:r>
        <w:t>zam.</w:t>
      </w:r>
      <w:r>
        <w:rPr>
          <w:spacing w:val="1"/>
        </w:rPr>
        <w:t xml:space="preserve"> </w:t>
      </w:r>
      <w:r>
        <w:t>wyklucza się</w:t>
      </w:r>
      <w:r>
        <w:rPr>
          <w:spacing w:val="1"/>
        </w:rPr>
        <w:t xml:space="preserve"> </w:t>
      </w:r>
      <w:r>
        <w:t>Wykonawcę:</w:t>
      </w:r>
      <w:r>
        <w:rPr>
          <w:spacing w:val="1"/>
        </w:rPr>
        <w:t xml:space="preserve"> </w:t>
      </w:r>
      <w:r>
        <w:t>a) w</w:t>
      </w:r>
      <w:r>
        <w:rPr>
          <w:spacing w:val="1"/>
        </w:rPr>
        <w:t xml:space="preserve"> </w:t>
      </w:r>
      <w:r>
        <w:t>stosunku 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zachodzi którakolwiek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okoliczności, o których mowa w art. 108 ust.1 (przesłanki oblig.), z zastrzeżeniem art. 110 ust. 2 ustawy Pzp, b)</w:t>
      </w:r>
      <w:r>
        <w:rPr>
          <w:spacing w:val="-51"/>
        </w:rPr>
        <w:t xml:space="preserve"> </w:t>
      </w:r>
      <w:r>
        <w:t>na podst.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13 kwietnia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r. o</w:t>
      </w:r>
      <w:r>
        <w:rPr>
          <w:spacing w:val="1"/>
        </w:rPr>
        <w:t xml:space="preserve"> </w:t>
      </w:r>
      <w:r>
        <w:t>szczególnych</w:t>
      </w:r>
      <w:r>
        <w:rPr>
          <w:spacing w:val="1"/>
        </w:rPr>
        <w:t xml:space="preserve"> </w:t>
      </w:r>
      <w:r>
        <w:t>rozwiązaniach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przeciwdziałania</w:t>
      </w:r>
      <w:r>
        <w:rPr>
          <w:spacing w:val="-2"/>
        </w:rPr>
        <w:t xml:space="preserve"> </w:t>
      </w:r>
      <w:r>
        <w:t>wspieraniu</w:t>
      </w:r>
      <w:r>
        <w:rPr>
          <w:spacing w:val="-1"/>
        </w:rPr>
        <w:t xml:space="preserve"> </w:t>
      </w:r>
      <w:r>
        <w:t>agresji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Ukrainę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służących</w:t>
      </w:r>
      <w:r>
        <w:rPr>
          <w:spacing w:val="-2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narodowego.</w:t>
      </w:r>
    </w:p>
    <w:p w:rsidR="00010290" w:rsidRDefault="00B63BCE">
      <w:pPr>
        <w:pStyle w:val="Tekstpodstawowy"/>
        <w:spacing w:before="0" w:line="297" w:lineRule="auto"/>
        <w:ind w:right="251"/>
      </w:pPr>
      <w:r>
        <w:t>Dodatkowe warunki zakazujące udzielania i dalszego wykonywania wszelkich zamówień publicznych</w:t>
      </w:r>
      <w:r>
        <w:rPr>
          <w:spacing w:val="1"/>
        </w:rPr>
        <w:t xml:space="preserve"> </w:t>
      </w:r>
      <w:r>
        <w:t>(obligatoryjne przesłanki z art. 5k) wynikające z rozporządzenia Rady (UE) nr 833/2014 z dnia 31 lipca 2014 r.,</w:t>
      </w:r>
      <w:r>
        <w:rPr>
          <w:spacing w:val="-51"/>
        </w:rPr>
        <w:t xml:space="preserve"> </w:t>
      </w:r>
      <w:r>
        <w:lastRenderedPageBreak/>
        <w:t>dotyczącego środków ograniczających w związku z działaniami Rosji destabilizującymi sytuację na Ukrainie, w</w:t>
      </w:r>
      <w:r>
        <w:rPr>
          <w:spacing w:val="-51"/>
        </w:rPr>
        <w:t xml:space="preserve"> </w:t>
      </w:r>
      <w:r>
        <w:t>brzmieniu nadanym rozporządzeniem Rady (UE) 2022/576 z dnia 08 kwietnia 2022 r. Zgodnie z treścią art. 5k</w:t>
      </w:r>
      <w:r>
        <w:rPr>
          <w:spacing w:val="1"/>
        </w:rPr>
        <w:t xml:space="preserve"> </w:t>
      </w:r>
      <w:r>
        <w:t>ust. 1 rozporządzenia 833/2014 w brzmieniu nadanym rozporządzeniem 2022/576 zakazuje się udzielania lub</w:t>
      </w:r>
      <w:r>
        <w:rPr>
          <w:spacing w:val="1"/>
        </w:rPr>
        <w:t xml:space="preserve"> </w:t>
      </w:r>
      <w:r>
        <w:t>dalszego wykonywania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zamówień publicznych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koncesji objętych</w:t>
      </w:r>
      <w:r>
        <w:rPr>
          <w:spacing w:val="1"/>
        </w:rPr>
        <w:t xml:space="preserve"> </w:t>
      </w:r>
      <w:r>
        <w:t>zakresem</w:t>
      </w:r>
    </w:p>
    <w:p w:rsidR="00010290" w:rsidRDefault="00B63BCE">
      <w:pPr>
        <w:pStyle w:val="Tekstpodstawowy"/>
        <w:spacing w:before="0" w:line="222" w:lineRule="exact"/>
      </w:pPr>
      <w:r>
        <w:t>dyrektyw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sprawie</w:t>
      </w:r>
      <w:r>
        <w:rPr>
          <w:spacing w:val="2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także zakresem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a)–e),</w:t>
      </w:r>
      <w:r>
        <w:rPr>
          <w:spacing w:val="2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art.</w:t>
      </w:r>
    </w:p>
    <w:p w:rsidR="00010290" w:rsidRDefault="00B63BCE">
      <w:pPr>
        <w:pStyle w:val="Tekstpodstawowy"/>
        <w:spacing w:before="46"/>
      </w:pPr>
      <w:r>
        <w:t>11,</w:t>
      </w:r>
      <w:r>
        <w:rPr>
          <w:spacing w:val="2"/>
        </w:rPr>
        <w:t xml:space="preserve"> </w:t>
      </w:r>
      <w:r>
        <w:t>12,</w:t>
      </w:r>
      <w:r>
        <w:rPr>
          <w:spacing w:val="2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dyrektywy</w:t>
      </w:r>
      <w:r>
        <w:rPr>
          <w:spacing w:val="2"/>
        </w:rPr>
        <w:t xml:space="preserve"> </w:t>
      </w:r>
      <w:r>
        <w:t>2014/23/UE,</w:t>
      </w:r>
      <w:r>
        <w:rPr>
          <w:spacing w:val="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8,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lit.</w:t>
      </w:r>
      <w:r>
        <w:rPr>
          <w:spacing w:val="2"/>
        </w:rPr>
        <w:t xml:space="preserve"> </w:t>
      </w:r>
      <w:r>
        <w:t>b)–f)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lit.</w:t>
      </w:r>
      <w:r>
        <w:rPr>
          <w:spacing w:val="2"/>
        </w:rPr>
        <w:t xml:space="preserve"> </w:t>
      </w:r>
      <w:r>
        <w:t>h)–j)</w:t>
      </w:r>
      <w:r>
        <w:rPr>
          <w:spacing w:val="2"/>
        </w:rPr>
        <w:t xml:space="preserve"> </w:t>
      </w:r>
      <w:r>
        <w:t>dyrektywy</w:t>
      </w:r>
      <w:r>
        <w:rPr>
          <w:spacing w:val="3"/>
        </w:rPr>
        <w:t xml:space="preserve"> </w:t>
      </w:r>
      <w:r>
        <w:t>2014/24/UE,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18,</w:t>
      </w:r>
      <w:r>
        <w:rPr>
          <w:spacing w:val="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21</w:t>
      </w:r>
    </w:p>
    <w:p w:rsidR="00010290" w:rsidRDefault="00B63BCE">
      <w:pPr>
        <w:pStyle w:val="Tekstpodstawowy"/>
        <w:spacing w:before="97" w:line="297" w:lineRule="auto"/>
        <w:ind w:right="112"/>
      </w:pPr>
      <w:r>
        <w:t>lit.</w:t>
      </w:r>
      <w:r>
        <w:rPr>
          <w:spacing w:val="6"/>
        </w:rPr>
        <w:t xml:space="preserve"> </w:t>
      </w:r>
      <w:r>
        <w:t>b)–e)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lit.</w:t>
      </w:r>
      <w:r>
        <w:rPr>
          <w:spacing w:val="7"/>
        </w:rPr>
        <w:t xml:space="preserve"> </w:t>
      </w:r>
      <w:r>
        <w:t>g)–i),</w:t>
      </w:r>
      <w:r>
        <w:rPr>
          <w:spacing w:val="6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29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dyrektywy</w:t>
      </w:r>
      <w:r>
        <w:rPr>
          <w:spacing w:val="7"/>
        </w:rPr>
        <w:t xml:space="preserve"> </w:t>
      </w:r>
      <w:r>
        <w:t>2014/25/UE</w:t>
      </w:r>
      <w:r>
        <w:rPr>
          <w:spacing w:val="7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13</w:t>
      </w:r>
      <w:r>
        <w:rPr>
          <w:spacing w:val="7"/>
        </w:rPr>
        <w:t xml:space="preserve"> </w:t>
      </w:r>
      <w:r>
        <w:t>lit.</w:t>
      </w:r>
      <w:r>
        <w:rPr>
          <w:spacing w:val="7"/>
        </w:rPr>
        <w:t xml:space="preserve"> </w:t>
      </w:r>
      <w:r>
        <w:t>a)–d),</w:t>
      </w:r>
      <w:r>
        <w:rPr>
          <w:spacing w:val="7"/>
        </w:rPr>
        <w:t xml:space="preserve"> </w:t>
      </w:r>
      <w:r>
        <w:t>lit.</w:t>
      </w:r>
      <w:r>
        <w:rPr>
          <w:spacing w:val="6"/>
        </w:rPr>
        <w:t xml:space="preserve"> </w:t>
      </w:r>
      <w:r>
        <w:t>f)–h)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lit.</w:t>
      </w:r>
      <w:r>
        <w:rPr>
          <w:spacing w:val="6"/>
        </w:rPr>
        <w:t xml:space="preserve"> </w:t>
      </w:r>
      <w:r>
        <w:t>j)</w:t>
      </w:r>
      <w:r>
        <w:rPr>
          <w:spacing w:val="7"/>
        </w:rPr>
        <w:t xml:space="preserve"> </w:t>
      </w:r>
      <w:r>
        <w:t>dyrektywy</w:t>
      </w:r>
      <w:r>
        <w:rPr>
          <w:spacing w:val="7"/>
        </w:rPr>
        <w:t xml:space="preserve"> </w:t>
      </w:r>
      <w:r>
        <w:t>2009/81/WE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udziałem:</w:t>
      </w:r>
    </w:p>
    <w:p w:rsidR="00010290" w:rsidRDefault="00B63BCE">
      <w:pPr>
        <w:pStyle w:val="Akapitzlist"/>
        <w:numPr>
          <w:ilvl w:val="3"/>
          <w:numId w:val="7"/>
        </w:numPr>
        <w:tabs>
          <w:tab w:val="left" w:pos="1191"/>
        </w:tabs>
        <w:spacing w:before="0" w:line="225" w:lineRule="exac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obywateli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rosyjskich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lub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osób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fizycznych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lub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prawnych,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podmiotów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lub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organów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z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siedzibą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Rosji;</w:t>
      </w:r>
    </w:p>
    <w:p w:rsidR="00010290" w:rsidRDefault="00B63BCE">
      <w:pPr>
        <w:pStyle w:val="Akapitzlist"/>
        <w:numPr>
          <w:ilvl w:val="3"/>
          <w:numId w:val="7"/>
        </w:numPr>
        <w:tabs>
          <w:tab w:val="left" w:pos="1191"/>
        </w:tabs>
        <w:spacing w:before="53" w:line="297" w:lineRule="auto"/>
        <w:ind w:left="957" w:right="361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osób prawnych, podmiotów lub organów, do których prawa własności bezpośrednio lub pośrednio w ponad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50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%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należą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do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podmiotu,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którym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mowa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lit.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a)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niniejszego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ustępu;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lub</w:t>
      </w:r>
    </w:p>
    <w:p w:rsidR="00010290" w:rsidRDefault="00B63BCE">
      <w:pPr>
        <w:pStyle w:val="Akapitzlist"/>
        <w:numPr>
          <w:ilvl w:val="3"/>
          <w:numId w:val="7"/>
        </w:numPr>
        <w:tabs>
          <w:tab w:val="left" w:pos="1180"/>
        </w:tabs>
        <w:spacing w:before="0" w:line="297" w:lineRule="auto"/>
        <w:ind w:left="957" w:right="242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osób fizycznych lub prawnych, podmiotów lub organów działających w imieniu lub pod kierunkiem podmiotu,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którym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mowa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lit.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a)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lub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b)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niniejszego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ustępu,</w:t>
      </w:r>
    </w:p>
    <w:p w:rsidR="00010290" w:rsidRDefault="00B63BCE">
      <w:pPr>
        <w:pStyle w:val="Tekstpodstawowy"/>
        <w:spacing w:before="0" w:line="297" w:lineRule="auto"/>
        <w:ind w:right="333"/>
      </w:pPr>
      <w:r>
        <w:t>w tym podwykonawców, dostawców lub podmiotów, na których zdolności polega się w rozumieniu dyrektyw w</w:t>
      </w:r>
      <w:r>
        <w:rPr>
          <w:spacing w:val="-51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zamówień publicznych, w przypadku gdy przypada na nich ponad 10 % wartości zamówienia.</w:t>
      </w:r>
    </w:p>
    <w:p w:rsidR="00010290" w:rsidRDefault="00B63BCE">
      <w:pPr>
        <w:pStyle w:val="Heading1"/>
        <w:numPr>
          <w:ilvl w:val="2"/>
          <w:numId w:val="7"/>
        </w:numPr>
        <w:tabs>
          <w:tab w:val="left" w:pos="957"/>
          <w:tab w:val="left" w:pos="958"/>
        </w:tabs>
        <w:spacing w:before="49"/>
      </w:pPr>
      <w:r>
        <w:t>Sytuacja</w:t>
      </w:r>
      <w:r>
        <w:rPr>
          <w:spacing w:val="-6"/>
        </w:rPr>
        <w:t xml:space="preserve"> </w:t>
      </w:r>
      <w:r>
        <w:t>ekonomiczna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finansowa</w:t>
      </w:r>
    </w:p>
    <w:p w:rsidR="00010290" w:rsidRDefault="00B63BCE">
      <w:pPr>
        <w:pStyle w:val="Tekstpodstawowy"/>
        <w:spacing w:before="54"/>
      </w:pPr>
      <w:r>
        <w:t>Wykaz</w:t>
      </w:r>
      <w:r>
        <w:rPr>
          <w:spacing w:val="-1"/>
        </w:rPr>
        <w:t xml:space="preserve"> </w:t>
      </w:r>
      <w:r>
        <w:t>i 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kryteriów kwalifikacji:</w:t>
      </w:r>
    </w:p>
    <w:p w:rsidR="00010290" w:rsidRDefault="00B63BCE">
      <w:pPr>
        <w:pStyle w:val="Tekstpodstawowy"/>
        <w:spacing w:line="297" w:lineRule="auto"/>
        <w:ind w:right="3233"/>
      </w:pPr>
      <w:r>
        <w:t>Zamawiający nie wskazuje warunku udziału w postępowaniu w tym zakresie.</w:t>
      </w:r>
      <w:r>
        <w:rPr>
          <w:spacing w:val="-5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składa:</w:t>
      </w:r>
    </w:p>
    <w:p w:rsidR="00010290" w:rsidRDefault="00B63BCE">
      <w:pPr>
        <w:pStyle w:val="Akapitzlist"/>
        <w:numPr>
          <w:ilvl w:val="3"/>
          <w:numId w:val="7"/>
        </w:numPr>
        <w:tabs>
          <w:tab w:val="left" w:pos="1191"/>
        </w:tabs>
        <w:spacing w:before="0" w:line="225" w:lineRule="exac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formularz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ofertowy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–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Zał.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nr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1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rFonts w:ascii="Microsoft Sans Serif" w:hAnsi="Microsoft Sans Serif"/>
          <w:sz w:val="20"/>
        </w:rPr>
        <w:t>do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SWZ;</w:t>
      </w:r>
    </w:p>
    <w:p w:rsidR="00010290" w:rsidRDefault="00B63BCE">
      <w:pPr>
        <w:pStyle w:val="Akapitzlist"/>
        <w:numPr>
          <w:ilvl w:val="3"/>
          <w:numId w:val="7"/>
        </w:numPr>
        <w:tabs>
          <w:tab w:val="left" w:pos="1191"/>
        </w:tabs>
        <w:spacing w:before="5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opis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przedmiotu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zamów.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–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Zał.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nr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2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do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SWZ;</w:t>
      </w:r>
    </w:p>
    <w:p w:rsidR="00010290" w:rsidRDefault="00B63BCE">
      <w:pPr>
        <w:pStyle w:val="Akapitzlist"/>
        <w:numPr>
          <w:ilvl w:val="3"/>
          <w:numId w:val="7"/>
        </w:numPr>
        <w:tabs>
          <w:tab w:val="left" w:pos="1180"/>
        </w:tabs>
        <w:spacing w:before="54" w:line="297" w:lineRule="auto"/>
        <w:ind w:left="957" w:right="251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oświadczenie o niepodleganiu wykluczeniu w postęp. w formie jednolitego europejskiego dokumentu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zamówienia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(JEDZ)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-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Zał.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nr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do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SWZ.</w:t>
      </w:r>
      <w:r>
        <w:rPr>
          <w:rFonts w:ascii="Microsoft Sans Serif" w:hAnsi="Microsoft Sans Serif"/>
          <w:spacing w:val="2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Oświad</w:t>
      </w:r>
      <w:proofErr w:type="spellEnd"/>
      <w:r>
        <w:rPr>
          <w:rFonts w:ascii="Microsoft Sans Serif" w:hAnsi="Microsoft Sans Serif"/>
          <w:sz w:val="20"/>
        </w:rPr>
        <w:t>.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składają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odrębnie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(jeżeli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dotyczy):-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wykonawca/każdy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spośród wykonawców wspólnie ubiegających się o udzielenie zamów. Wykonawca może wykorzystać jednolity</w:t>
      </w:r>
      <w:r>
        <w:rPr>
          <w:rFonts w:ascii="Microsoft Sans Serif" w:hAnsi="Microsoft Sans Serif"/>
          <w:spacing w:val="-52"/>
          <w:sz w:val="20"/>
        </w:rPr>
        <w:t xml:space="preserve"> </w:t>
      </w:r>
      <w:r>
        <w:rPr>
          <w:rFonts w:ascii="Microsoft Sans Serif" w:hAnsi="Microsoft Sans Serif"/>
          <w:sz w:val="20"/>
        </w:rPr>
        <w:t>dokument złożony w odrębnym postępowaniu o udziel. zamów., jeżeli potwierdzi, że informacje w nim zawarte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pozostają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prawidłowe.</w:t>
      </w:r>
    </w:p>
    <w:p w:rsidR="00010290" w:rsidRDefault="00B63BCE">
      <w:pPr>
        <w:pStyle w:val="Akapitzlist"/>
        <w:numPr>
          <w:ilvl w:val="3"/>
          <w:numId w:val="7"/>
        </w:numPr>
        <w:tabs>
          <w:tab w:val="left" w:pos="1191"/>
        </w:tabs>
        <w:spacing w:before="0" w:line="297" w:lineRule="auto"/>
        <w:ind w:left="957" w:right="227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inne oświadczenie dot. przesłanki sanacyjnej opisanej w art. 5k rozporządzenia Rady (UE) nr 833/2014 z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dnia 31 lipca 2014 r., dotyczącego środków ograniczających w związku z działaniami Rosji destabilizującymi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sytuację na Ukrainie, w brzmieniu nadanym rozporządzeniem Rady (UE) 2022/576 z dnia 08 kwietnia 2022 r. </w:t>
      </w:r>
      <w:r>
        <w:rPr>
          <w:rFonts w:ascii="Microsoft Sans Serif" w:hAnsi="Microsoft Sans Serif"/>
          <w:w w:val="160"/>
          <w:sz w:val="20"/>
        </w:rPr>
        <w:t>–</w:t>
      </w:r>
      <w:r>
        <w:rPr>
          <w:rFonts w:ascii="Microsoft Sans Serif" w:hAnsi="Microsoft Sans Serif"/>
          <w:spacing w:val="-82"/>
          <w:w w:val="160"/>
          <w:sz w:val="20"/>
        </w:rPr>
        <w:t xml:space="preserve"> </w:t>
      </w:r>
      <w:r>
        <w:rPr>
          <w:rFonts w:ascii="Microsoft Sans Serif" w:hAnsi="Microsoft Sans Serif"/>
          <w:sz w:val="20"/>
        </w:rPr>
        <w:t>Zał. nr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4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do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SWZ.</w:t>
      </w:r>
    </w:p>
    <w:p w:rsidR="00010290" w:rsidRDefault="00B63BCE">
      <w:pPr>
        <w:pStyle w:val="Tekstpodstawowy"/>
        <w:spacing w:before="0" w:line="224" w:lineRule="exact"/>
      </w:pPr>
      <w:r>
        <w:t>Do</w:t>
      </w:r>
      <w:r>
        <w:rPr>
          <w:spacing w:val="-5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załącza</w:t>
      </w:r>
      <w:r>
        <w:rPr>
          <w:spacing w:val="-5"/>
        </w:rPr>
        <w:t xml:space="preserve"> </w:t>
      </w:r>
      <w:r>
        <w:t>również</w:t>
      </w:r>
      <w:r>
        <w:rPr>
          <w:spacing w:val="-5"/>
        </w:rPr>
        <w:t xml:space="preserve"> </w:t>
      </w:r>
      <w:r>
        <w:t>pełnomocnictwo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jeżeli</w:t>
      </w:r>
      <w:r>
        <w:rPr>
          <w:spacing w:val="-5"/>
        </w:rPr>
        <w:t xml:space="preserve"> </w:t>
      </w:r>
      <w:r>
        <w:t>dotyczy.</w:t>
      </w:r>
    </w:p>
    <w:p w:rsidR="00010290" w:rsidRDefault="00B63BCE">
      <w:pPr>
        <w:pStyle w:val="Tekstpodstawowy"/>
        <w:spacing w:before="50" w:line="297" w:lineRule="auto"/>
        <w:ind w:right="693"/>
      </w:pPr>
      <w:r>
        <w:t>Wykaz dok. składanych na wezwanie Zamawiającego: - w celu potwierdzenia braku podstaw wykluczenia</w:t>
      </w:r>
      <w:r>
        <w:rPr>
          <w:spacing w:val="-5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udziału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postęp.:</w:t>
      </w:r>
    </w:p>
    <w:p w:rsidR="00010290" w:rsidRDefault="00B63BCE">
      <w:pPr>
        <w:pStyle w:val="Akapitzlist"/>
        <w:numPr>
          <w:ilvl w:val="0"/>
          <w:numId w:val="6"/>
        </w:numPr>
        <w:tabs>
          <w:tab w:val="left" w:pos="1191"/>
        </w:tabs>
        <w:spacing w:before="0" w:line="297" w:lineRule="auto"/>
        <w:ind w:right="347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informacja z Krajowego Rejestru Karnego w zakresie: art. 108 ust. 1 </w:t>
      </w:r>
      <w:proofErr w:type="spellStart"/>
      <w:r>
        <w:rPr>
          <w:rFonts w:ascii="Microsoft Sans Serif" w:hAnsi="Microsoft Sans Serif"/>
          <w:sz w:val="20"/>
        </w:rPr>
        <w:t>pkt</w:t>
      </w:r>
      <w:proofErr w:type="spellEnd"/>
      <w:r>
        <w:rPr>
          <w:rFonts w:ascii="Microsoft Sans Serif" w:hAnsi="Microsoft Sans Serif"/>
          <w:sz w:val="20"/>
        </w:rPr>
        <w:t xml:space="preserve"> 1 i 2 ustawy Pzp, art.108 ust. 1 </w:t>
      </w:r>
      <w:proofErr w:type="spellStart"/>
      <w:r>
        <w:rPr>
          <w:rFonts w:ascii="Microsoft Sans Serif" w:hAnsi="Microsoft Sans Serif"/>
          <w:sz w:val="20"/>
        </w:rPr>
        <w:t>pkt</w:t>
      </w:r>
      <w:proofErr w:type="spellEnd"/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4 ustawy, dot. orzeczenia zakazu ubiegania się o zam. publiczne tytułem środka karnego, sporządzonej nie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wcześniej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niż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6</w:t>
      </w:r>
      <w:r>
        <w:rPr>
          <w:rFonts w:ascii="Microsoft Sans Serif" w:hAnsi="Microsoft Sans Serif"/>
          <w:spacing w:val="2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m-cy</w:t>
      </w:r>
      <w:proofErr w:type="spellEnd"/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przed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jej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złożeniem;</w:t>
      </w:r>
    </w:p>
    <w:p w:rsidR="00010290" w:rsidRDefault="00B63BCE">
      <w:pPr>
        <w:pStyle w:val="Akapitzlist"/>
        <w:numPr>
          <w:ilvl w:val="0"/>
          <w:numId w:val="6"/>
        </w:numPr>
        <w:tabs>
          <w:tab w:val="left" w:pos="1191"/>
        </w:tabs>
        <w:spacing w:before="0" w:line="224" w:lineRule="exact"/>
        <w:ind w:left="1190"/>
        <w:rPr>
          <w:rFonts w:ascii="Microsoft Sans Serif" w:hAnsi="Microsoft Sans Serif"/>
          <w:sz w:val="20"/>
        </w:rPr>
      </w:pPr>
      <w:proofErr w:type="spellStart"/>
      <w:r>
        <w:rPr>
          <w:rFonts w:ascii="Microsoft Sans Serif" w:hAnsi="Microsoft Sans Serif"/>
          <w:sz w:val="20"/>
        </w:rPr>
        <w:t>ośw</w:t>
      </w:r>
      <w:proofErr w:type="spellEnd"/>
      <w:r>
        <w:rPr>
          <w:rFonts w:ascii="Microsoft Sans Serif" w:hAnsi="Microsoft Sans Serif"/>
          <w:sz w:val="20"/>
        </w:rPr>
        <w:t>.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wykonawcy,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zakresie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art.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108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ust.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1</w:t>
      </w:r>
      <w:r>
        <w:rPr>
          <w:rFonts w:ascii="Microsoft Sans Serif" w:hAnsi="Microsoft Sans Serif"/>
          <w:spacing w:val="-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pkt</w:t>
      </w:r>
      <w:proofErr w:type="spellEnd"/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5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ustawy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Pzp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-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Zał.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nr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6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do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SWZ;</w:t>
      </w:r>
    </w:p>
    <w:p w:rsidR="00010290" w:rsidRDefault="00B63BCE">
      <w:pPr>
        <w:pStyle w:val="Akapitzlist"/>
        <w:numPr>
          <w:ilvl w:val="0"/>
          <w:numId w:val="6"/>
        </w:numPr>
        <w:tabs>
          <w:tab w:val="left" w:pos="1191"/>
        </w:tabs>
        <w:spacing w:before="52"/>
        <w:ind w:left="1190"/>
        <w:rPr>
          <w:rFonts w:ascii="Microsoft Sans Serif" w:hAnsi="Microsoft Sans Serif"/>
          <w:sz w:val="20"/>
        </w:rPr>
      </w:pPr>
      <w:proofErr w:type="spellStart"/>
      <w:r>
        <w:rPr>
          <w:rFonts w:ascii="Microsoft Sans Serif" w:hAnsi="Microsoft Sans Serif"/>
          <w:sz w:val="20"/>
        </w:rPr>
        <w:t>ośw</w:t>
      </w:r>
      <w:proofErr w:type="spellEnd"/>
      <w:r>
        <w:rPr>
          <w:rFonts w:ascii="Microsoft Sans Serif" w:hAnsi="Microsoft Sans Serif"/>
          <w:sz w:val="20"/>
        </w:rPr>
        <w:t>.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Wykonawcy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aktualności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informacji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zawartych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-2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ośw</w:t>
      </w:r>
      <w:proofErr w:type="spellEnd"/>
      <w:r>
        <w:rPr>
          <w:rFonts w:ascii="Microsoft Sans Serif" w:hAnsi="Microsoft Sans Serif"/>
          <w:sz w:val="20"/>
        </w:rPr>
        <w:t>.,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którym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mowa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art.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125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ust.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1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ustawy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(JEDZ)</w:t>
      </w:r>
    </w:p>
    <w:p w:rsidR="00010290" w:rsidRDefault="00B63BCE">
      <w:pPr>
        <w:pStyle w:val="Tekstpodstawowy"/>
        <w:spacing w:before="54"/>
      </w:pPr>
      <w:r>
        <w:t>- Zał.</w:t>
      </w:r>
      <w:r>
        <w:rPr>
          <w:spacing w:val="-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7 do SWZ.</w:t>
      </w:r>
    </w:p>
    <w:p w:rsidR="00010290" w:rsidRDefault="00B63BCE">
      <w:pPr>
        <w:pStyle w:val="Heading1"/>
        <w:numPr>
          <w:ilvl w:val="2"/>
          <w:numId w:val="7"/>
        </w:numPr>
        <w:tabs>
          <w:tab w:val="left" w:pos="957"/>
          <w:tab w:val="left" w:pos="958"/>
        </w:tabs>
      </w:pPr>
      <w:r>
        <w:t>Zdolność</w:t>
      </w:r>
      <w:r>
        <w:rPr>
          <w:spacing w:val="-5"/>
        </w:rPr>
        <w:t xml:space="preserve"> </w:t>
      </w:r>
      <w:r>
        <w:t>techniczna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kwalifikacje</w:t>
      </w:r>
      <w:r>
        <w:rPr>
          <w:spacing w:val="-4"/>
        </w:rPr>
        <w:t xml:space="preserve"> </w:t>
      </w:r>
      <w:r>
        <w:t>zawodowe</w:t>
      </w:r>
    </w:p>
    <w:p w:rsidR="00010290" w:rsidRDefault="00B63BCE">
      <w:pPr>
        <w:pStyle w:val="Tekstpodstawowy"/>
      </w:pPr>
      <w:r>
        <w:t>Wykaz</w:t>
      </w:r>
      <w:r>
        <w:rPr>
          <w:spacing w:val="-1"/>
        </w:rPr>
        <w:t xml:space="preserve"> </w:t>
      </w:r>
      <w:r>
        <w:t>i 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kryteriów kwalifikacji:</w:t>
      </w:r>
    </w:p>
    <w:p w:rsidR="00010290" w:rsidRDefault="00B63BCE">
      <w:pPr>
        <w:pStyle w:val="Tekstpodstawowy"/>
        <w:spacing w:before="54"/>
      </w:pPr>
      <w:r>
        <w:t>Zamawiający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wskazuje</w:t>
      </w:r>
      <w:r>
        <w:rPr>
          <w:spacing w:val="-3"/>
        </w:rPr>
        <w:t xml:space="preserve"> </w:t>
      </w:r>
      <w:r>
        <w:t>warunku</w:t>
      </w:r>
      <w:r>
        <w:rPr>
          <w:spacing w:val="-3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zakresie.</w:t>
      </w:r>
    </w:p>
    <w:p w:rsidR="00010290" w:rsidRDefault="00B63BCE">
      <w:pPr>
        <w:pStyle w:val="Heading1"/>
        <w:numPr>
          <w:ilvl w:val="1"/>
          <w:numId w:val="7"/>
        </w:numPr>
        <w:tabs>
          <w:tab w:val="left" w:pos="957"/>
          <w:tab w:val="left" w:pos="958"/>
        </w:tabs>
      </w:pPr>
      <w:r>
        <w:t>Warunki</w:t>
      </w:r>
      <w:r>
        <w:rPr>
          <w:spacing w:val="-8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t>zamówienia</w:t>
      </w:r>
    </w:p>
    <w:p w:rsidR="00010290" w:rsidRDefault="00B63BCE">
      <w:pPr>
        <w:tabs>
          <w:tab w:val="left" w:pos="957"/>
        </w:tabs>
        <w:spacing w:before="106"/>
        <w:ind w:left="106"/>
        <w:rPr>
          <w:rFonts w:ascii="Arial"/>
          <w:b/>
          <w:sz w:val="20"/>
        </w:rPr>
      </w:pPr>
      <w:r>
        <w:rPr>
          <w:sz w:val="20"/>
        </w:rPr>
        <w:t>III.2.2)</w:t>
      </w:r>
      <w:r>
        <w:rPr>
          <w:sz w:val="20"/>
        </w:rPr>
        <w:tab/>
      </w:r>
      <w:r>
        <w:rPr>
          <w:rFonts w:ascii="Arial"/>
          <w:b/>
          <w:sz w:val="20"/>
        </w:rPr>
        <w:t>Warunki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realizacji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umowy:</w:t>
      </w:r>
    </w:p>
    <w:p w:rsidR="00010290" w:rsidRDefault="00B63BCE">
      <w:pPr>
        <w:pStyle w:val="Tekstpodstawowy"/>
        <w:spacing w:before="54"/>
      </w:pPr>
      <w:r>
        <w:t>Projektowane</w:t>
      </w:r>
      <w:r>
        <w:rPr>
          <w:spacing w:val="-5"/>
        </w:rPr>
        <w:t xml:space="preserve"> </w:t>
      </w:r>
      <w:r>
        <w:t>postanowienia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stanowią</w:t>
      </w:r>
      <w:r>
        <w:rPr>
          <w:spacing w:val="-3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</w:p>
    <w:p w:rsidR="00770453" w:rsidRDefault="00770453">
      <w:pPr>
        <w:spacing w:before="107"/>
        <w:ind w:left="106"/>
        <w:rPr>
          <w:rFonts w:ascii="Arial"/>
          <w:b/>
          <w:sz w:val="20"/>
          <w:u w:val="single"/>
        </w:rPr>
      </w:pPr>
    </w:p>
    <w:p w:rsidR="00010290" w:rsidRDefault="00B63BCE">
      <w:pPr>
        <w:spacing w:before="107"/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Sekcja</w:t>
      </w:r>
      <w:r>
        <w:rPr>
          <w:rFonts w:ascii="Arial"/>
          <w:b/>
          <w:spacing w:val="-10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IV:</w:t>
      </w:r>
      <w:r>
        <w:rPr>
          <w:rFonts w:ascii="Arial"/>
          <w:b/>
          <w:spacing w:val="-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Procedura</w:t>
      </w:r>
    </w:p>
    <w:p w:rsidR="00010290" w:rsidRDefault="00B63BCE">
      <w:pPr>
        <w:pStyle w:val="Akapitzlist"/>
        <w:numPr>
          <w:ilvl w:val="1"/>
          <w:numId w:val="5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Opis</w:t>
      </w:r>
    </w:p>
    <w:p w:rsidR="00010290" w:rsidRDefault="00B63BCE">
      <w:pPr>
        <w:pStyle w:val="Heading1"/>
        <w:numPr>
          <w:ilvl w:val="2"/>
          <w:numId w:val="5"/>
        </w:numPr>
        <w:tabs>
          <w:tab w:val="left" w:pos="957"/>
          <w:tab w:val="left" w:pos="958"/>
        </w:tabs>
        <w:spacing w:before="106"/>
      </w:pPr>
      <w:r>
        <w:lastRenderedPageBreak/>
        <w:t>Rodzaj</w:t>
      </w:r>
      <w:r>
        <w:rPr>
          <w:spacing w:val="-8"/>
        </w:rPr>
        <w:t xml:space="preserve"> </w:t>
      </w:r>
      <w:r>
        <w:t>procedury</w:t>
      </w:r>
    </w:p>
    <w:p w:rsidR="00010290" w:rsidRDefault="00B63BCE">
      <w:pPr>
        <w:pStyle w:val="Tekstpodstawowy"/>
        <w:spacing w:before="54"/>
      </w:pPr>
      <w:r>
        <w:t>Procedura</w:t>
      </w:r>
      <w:r>
        <w:rPr>
          <w:spacing w:val="-6"/>
        </w:rPr>
        <w:t xml:space="preserve"> </w:t>
      </w:r>
      <w:r>
        <w:t>otwarta</w:t>
      </w:r>
    </w:p>
    <w:p w:rsidR="00010290" w:rsidRDefault="00B63BCE">
      <w:pPr>
        <w:pStyle w:val="Heading1"/>
        <w:tabs>
          <w:tab w:val="left" w:pos="957"/>
        </w:tabs>
        <w:ind w:left="106" w:firstLine="0"/>
      </w:pPr>
      <w:r>
        <w:rPr>
          <w:rFonts w:ascii="Microsoft Sans Serif" w:hAnsi="Microsoft Sans Serif"/>
          <w:b w:val="0"/>
        </w:rPr>
        <w:t>IV.1.3)</w:t>
      </w:r>
      <w:r>
        <w:rPr>
          <w:rFonts w:ascii="Microsoft Sans Serif" w:hAnsi="Microsoft Sans Serif"/>
          <w:b w:val="0"/>
        </w:rPr>
        <w:tab/>
      </w:r>
      <w:r>
        <w:t>Informacje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temat</w:t>
      </w:r>
      <w:r>
        <w:rPr>
          <w:spacing w:val="-5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ramowej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dynamicznego</w:t>
      </w:r>
      <w:r>
        <w:rPr>
          <w:spacing w:val="-5"/>
        </w:rPr>
        <w:t xml:space="preserve"> </w:t>
      </w:r>
      <w:r>
        <w:t>systemu</w:t>
      </w:r>
      <w:r>
        <w:rPr>
          <w:spacing w:val="-5"/>
        </w:rPr>
        <w:t xml:space="preserve"> </w:t>
      </w:r>
      <w:r>
        <w:t>zakupów</w:t>
      </w:r>
    </w:p>
    <w:p w:rsidR="00010290" w:rsidRDefault="00B63BCE">
      <w:pPr>
        <w:tabs>
          <w:tab w:val="left" w:pos="957"/>
        </w:tabs>
        <w:spacing w:before="106"/>
        <w:ind w:left="106"/>
        <w:rPr>
          <w:rFonts w:ascii="Arial" w:hAnsi="Arial"/>
          <w:b/>
          <w:sz w:val="20"/>
        </w:rPr>
      </w:pPr>
      <w:r>
        <w:rPr>
          <w:sz w:val="20"/>
        </w:rPr>
        <w:t>IV.1.8)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Informacje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temat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Porozumienia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sprawie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zamówień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rządowych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(GPA)</w:t>
      </w:r>
    </w:p>
    <w:p w:rsidR="00010290" w:rsidRDefault="00B63BCE">
      <w:pPr>
        <w:pStyle w:val="Tekstpodstawowy"/>
        <w:spacing w:before="97"/>
      </w:pPr>
      <w:r>
        <w:t>Zamówienie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objęte</w:t>
      </w:r>
      <w:r>
        <w:rPr>
          <w:spacing w:val="-2"/>
        </w:rPr>
        <w:t xml:space="preserve"> </w:t>
      </w:r>
      <w:r>
        <w:t>Porozumieniem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zamówień</w:t>
      </w:r>
      <w:r>
        <w:rPr>
          <w:spacing w:val="-3"/>
        </w:rPr>
        <w:t xml:space="preserve"> </w:t>
      </w:r>
      <w:r>
        <w:t>rządowych:</w:t>
      </w:r>
      <w:r>
        <w:rPr>
          <w:spacing w:val="-2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1"/>
          <w:numId w:val="5"/>
        </w:numPr>
        <w:tabs>
          <w:tab w:val="left" w:pos="957"/>
          <w:tab w:val="left" w:pos="958"/>
        </w:tabs>
      </w:pPr>
      <w:r>
        <w:t>Informacje</w:t>
      </w:r>
      <w:r>
        <w:rPr>
          <w:spacing w:val="-12"/>
        </w:rPr>
        <w:t xml:space="preserve"> </w:t>
      </w:r>
      <w:r>
        <w:t>administracyjne</w:t>
      </w:r>
    </w:p>
    <w:p w:rsidR="00010290" w:rsidRDefault="00B63BCE">
      <w:pPr>
        <w:pStyle w:val="Akapitzlist"/>
        <w:numPr>
          <w:ilvl w:val="2"/>
          <w:numId w:val="4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Termin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składania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ofert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wniosków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dopuszczenie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udziału</w:t>
      </w:r>
    </w:p>
    <w:p w:rsidR="00010290" w:rsidRDefault="00B63BCE">
      <w:pPr>
        <w:pStyle w:val="Tekstpodstawowy"/>
        <w:spacing w:line="297" w:lineRule="auto"/>
        <w:ind w:right="8281"/>
      </w:pPr>
      <w:r>
        <w:t>Data: 06/07/2023</w:t>
      </w:r>
      <w:r>
        <w:rPr>
          <w:spacing w:val="1"/>
        </w:rPr>
        <w:t xml:space="preserve"> </w:t>
      </w:r>
      <w:r>
        <w:t>Czas</w:t>
      </w:r>
      <w:r>
        <w:rPr>
          <w:spacing w:val="-6"/>
        </w:rPr>
        <w:t xml:space="preserve"> </w:t>
      </w:r>
      <w:r>
        <w:t>lokalny:</w:t>
      </w:r>
      <w:r>
        <w:rPr>
          <w:spacing w:val="-5"/>
        </w:rPr>
        <w:t xml:space="preserve"> </w:t>
      </w:r>
      <w:r>
        <w:t>09:30</w:t>
      </w:r>
    </w:p>
    <w:p w:rsidR="00010290" w:rsidRDefault="00B63BCE">
      <w:pPr>
        <w:pStyle w:val="Heading1"/>
        <w:numPr>
          <w:ilvl w:val="2"/>
          <w:numId w:val="4"/>
        </w:numPr>
        <w:tabs>
          <w:tab w:val="left" w:pos="957"/>
          <w:tab w:val="left" w:pos="958"/>
        </w:tabs>
        <w:spacing w:before="52"/>
      </w:pPr>
      <w:r>
        <w:t>Szacunkowa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wysłania</w:t>
      </w:r>
      <w:r>
        <w:rPr>
          <w:spacing w:val="-6"/>
        </w:rPr>
        <w:t xml:space="preserve"> </w:t>
      </w:r>
      <w:r>
        <w:t>zaproszeń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t>ofert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wybranym</w:t>
      </w:r>
      <w:r>
        <w:rPr>
          <w:spacing w:val="-6"/>
        </w:rPr>
        <w:t xml:space="preserve"> </w:t>
      </w:r>
      <w:r>
        <w:t>kandydatom</w:t>
      </w:r>
    </w:p>
    <w:p w:rsidR="00010290" w:rsidRDefault="00B63BCE">
      <w:pPr>
        <w:pStyle w:val="Akapitzlist"/>
        <w:numPr>
          <w:ilvl w:val="2"/>
          <w:numId w:val="4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Języki,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których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można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sporządzać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oferty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wnioski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dopuszczenie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udziału:</w:t>
      </w:r>
    </w:p>
    <w:p w:rsidR="00010290" w:rsidRDefault="00B63BCE">
      <w:pPr>
        <w:pStyle w:val="Tekstpodstawowy"/>
      </w:pPr>
      <w:r>
        <w:t>Polski</w:t>
      </w:r>
    </w:p>
    <w:p w:rsidR="00010290" w:rsidRDefault="00B63BCE">
      <w:pPr>
        <w:pStyle w:val="Heading1"/>
        <w:numPr>
          <w:ilvl w:val="2"/>
          <w:numId w:val="3"/>
        </w:numPr>
        <w:tabs>
          <w:tab w:val="left" w:pos="957"/>
          <w:tab w:val="left" w:pos="958"/>
        </w:tabs>
      </w:pPr>
      <w:r>
        <w:t>Minimalny</w:t>
      </w:r>
      <w:r>
        <w:rPr>
          <w:spacing w:val="-5"/>
        </w:rPr>
        <w:t xml:space="preserve"> </w:t>
      </w:r>
      <w:r>
        <w:t>okres,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oferent</w:t>
      </w:r>
      <w:r>
        <w:rPr>
          <w:spacing w:val="-4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związany</w:t>
      </w:r>
      <w:r>
        <w:rPr>
          <w:spacing w:val="-4"/>
        </w:rPr>
        <w:t xml:space="preserve"> </w:t>
      </w:r>
      <w:r>
        <w:t>ofertą</w:t>
      </w:r>
    </w:p>
    <w:p w:rsidR="00010290" w:rsidRDefault="00B63BCE">
      <w:pPr>
        <w:pStyle w:val="Tekstpodstawowy"/>
      </w:pPr>
      <w:r>
        <w:t>Oferta</w:t>
      </w:r>
      <w:r>
        <w:rPr>
          <w:spacing w:val="-3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zachować</w:t>
      </w:r>
      <w:r>
        <w:rPr>
          <w:spacing w:val="-2"/>
        </w:rPr>
        <w:t xml:space="preserve"> </w:t>
      </w:r>
      <w:r>
        <w:t>ważność</w:t>
      </w:r>
      <w:r>
        <w:rPr>
          <w:spacing w:val="-2"/>
        </w:rPr>
        <w:t xml:space="preserve"> </w:t>
      </w:r>
      <w:r>
        <w:t>do:</w:t>
      </w:r>
      <w:r>
        <w:rPr>
          <w:spacing w:val="-2"/>
        </w:rPr>
        <w:t xml:space="preserve"> </w:t>
      </w:r>
      <w:r>
        <w:t>03/10/2023</w:t>
      </w:r>
    </w:p>
    <w:p w:rsidR="00010290" w:rsidRDefault="00B63BCE">
      <w:pPr>
        <w:pStyle w:val="Heading1"/>
        <w:numPr>
          <w:ilvl w:val="2"/>
          <w:numId w:val="3"/>
        </w:numPr>
        <w:tabs>
          <w:tab w:val="left" w:pos="957"/>
          <w:tab w:val="left" w:pos="958"/>
        </w:tabs>
        <w:spacing w:before="108"/>
      </w:pPr>
      <w:r>
        <w:t>Warunki</w:t>
      </w:r>
      <w:r>
        <w:rPr>
          <w:spacing w:val="-9"/>
        </w:rPr>
        <w:t xml:space="preserve"> </w:t>
      </w:r>
      <w:r>
        <w:t>otwarcia</w:t>
      </w:r>
      <w:r>
        <w:rPr>
          <w:spacing w:val="-9"/>
        </w:rPr>
        <w:t xml:space="preserve"> </w:t>
      </w:r>
      <w:r>
        <w:t>ofert</w:t>
      </w:r>
    </w:p>
    <w:p w:rsidR="00010290" w:rsidRDefault="00B63BCE">
      <w:pPr>
        <w:pStyle w:val="Tekstpodstawowy"/>
        <w:spacing w:line="297" w:lineRule="auto"/>
        <w:ind w:right="8270"/>
      </w:pPr>
      <w:r>
        <w:t>Data: 06/07/2023</w:t>
      </w:r>
      <w:r>
        <w:rPr>
          <w:spacing w:val="1"/>
        </w:rPr>
        <w:t xml:space="preserve"> </w:t>
      </w:r>
      <w:r>
        <w:t>Czas lokalny: 10:00</w:t>
      </w:r>
      <w:r>
        <w:rPr>
          <w:spacing w:val="-51"/>
        </w:rPr>
        <w:t xml:space="preserve"> </w:t>
      </w:r>
      <w:r>
        <w:t>Miejsce:</w:t>
      </w:r>
    </w:p>
    <w:p w:rsidR="00010290" w:rsidRDefault="00B63BCE">
      <w:pPr>
        <w:pStyle w:val="Tekstpodstawowy"/>
        <w:spacing w:before="0" w:line="297" w:lineRule="auto"/>
        <w:ind w:right="493"/>
      </w:pPr>
      <w:r>
        <w:t>Otwarcie ofert następuje przy użyciu systemu teleinformatycznego. Otwarcie ofert dokonywane jest poprzez</w:t>
      </w:r>
      <w:r>
        <w:rPr>
          <w:spacing w:val="-51"/>
        </w:rPr>
        <w:t xml:space="preserve"> </w:t>
      </w:r>
      <w:r>
        <w:t>odszyfrowanie</w:t>
      </w:r>
      <w:r>
        <w:rPr>
          <w:spacing w:val="1"/>
        </w:rPr>
        <w:t xml:space="preserve"> </w:t>
      </w:r>
      <w:r>
        <w:t>wczytanych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platformie</w:t>
      </w:r>
      <w:r>
        <w:rPr>
          <w:spacing w:val="2"/>
        </w:rPr>
        <w:t xml:space="preserve"> </w:t>
      </w:r>
      <w:r>
        <w:t>ofert.</w:t>
      </w:r>
    </w:p>
    <w:p w:rsidR="00010290" w:rsidRDefault="00B63BCE">
      <w:pPr>
        <w:spacing w:before="50"/>
        <w:ind w:left="10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Sekcja</w:t>
      </w:r>
      <w:r>
        <w:rPr>
          <w:rFonts w:ascii="Arial" w:hAnsi="Arial"/>
          <w:b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VI:</w:t>
      </w:r>
      <w:r>
        <w:rPr>
          <w:rFonts w:ascii="Arial" w:hAnsi="Arial"/>
          <w:b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Informacje</w:t>
      </w:r>
      <w:r>
        <w:rPr>
          <w:rFonts w:ascii="Arial" w:hAnsi="Arial"/>
          <w:b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uzupełniające</w:t>
      </w:r>
    </w:p>
    <w:p w:rsidR="00010290" w:rsidRDefault="00B63BCE">
      <w:pPr>
        <w:pStyle w:val="Akapitzlist"/>
        <w:numPr>
          <w:ilvl w:val="1"/>
          <w:numId w:val="2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powtarzającym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się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charakterze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</w:t>
      </w:r>
    </w:p>
    <w:p w:rsidR="00010290" w:rsidRDefault="00B63BCE">
      <w:pPr>
        <w:pStyle w:val="Tekstpodstawowy"/>
      </w:pP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zamówienie o</w:t>
      </w:r>
      <w:r>
        <w:rPr>
          <w:spacing w:val="-1"/>
        </w:rPr>
        <w:t xml:space="preserve"> </w:t>
      </w:r>
      <w:r>
        <w:t>charakterze</w:t>
      </w:r>
      <w:r>
        <w:rPr>
          <w:spacing w:val="-1"/>
        </w:rPr>
        <w:t xml:space="preserve"> </w:t>
      </w:r>
      <w:r>
        <w:t>powtarzającym się:</w:t>
      </w:r>
      <w:r>
        <w:rPr>
          <w:spacing w:val="-1"/>
        </w:rPr>
        <w:t xml:space="preserve"> </w:t>
      </w:r>
      <w:r>
        <w:t>nie</w:t>
      </w:r>
    </w:p>
    <w:p w:rsidR="00010290" w:rsidRDefault="00B63BCE">
      <w:pPr>
        <w:pStyle w:val="Heading1"/>
        <w:numPr>
          <w:ilvl w:val="1"/>
          <w:numId w:val="2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temat</w:t>
      </w:r>
      <w:r>
        <w:rPr>
          <w:spacing w:val="-7"/>
        </w:rPr>
        <w:t xml:space="preserve"> </w:t>
      </w:r>
      <w:r>
        <w:t>procesów</w:t>
      </w:r>
      <w:r>
        <w:rPr>
          <w:spacing w:val="-7"/>
        </w:rPr>
        <w:t xml:space="preserve"> </w:t>
      </w:r>
      <w:r>
        <w:t>elektronicznych</w:t>
      </w:r>
    </w:p>
    <w:p w:rsidR="00010290" w:rsidRDefault="00B63BCE">
      <w:pPr>
        <w:pStyle w:val="Tekstpodstawowy"/>
      </w:pPr>
      <w:r>
        <w:t>Akceptowane</w:t>
      </w:r>
      <w:r>
        <w:rPr>
          <w:spacing w:val="-8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elektroniczne</w:t>
      </w:r>
    </w:p>
    <w:p w:rsidR="00010290" w:rsidRDefault="00B63BCE">
      <w:pPr>
        <w:pStyle w:val="Heading1"/>
        <w:numPr>
          <w:ilvl w:val="1"/>
          <w:numId w:val="2"/>
        </w:numPr>
        <w:tabs>
          <w:tab w:val="left" w:pos="957"/>
          <w:tab w:val="left" w:pos="958"/>
        </w:tabs>
      </w:pPr>
      <w:r>
        <w:t>Informacje</w:t>
      </w:r>
      <w:r>
        <w:rPr>
          <w:spacing w:val="-10"/>
        </w:rPr>
        <w:t xml:space="preserve"> </w:t>
      </w:r>
      <w:r>
        <w:t>dodatkowe:</w:t>
      </w:r>
    </w:p>
    <w:p w:rsidR="00010290" w:rsidRDefault="00B63BCE">
      <w:pPr>
        <w:pStyle w:val="Tekstpodstawowy"/>
        <w:spacing w:before="54" w:line="297" w:lineRule="auto"/>
        <w:ind w:right="281"/>
        <w:jc w:val="both"/>
      </w:pPr>
      <w:r>
        <w:t>Zgodnie z art. 13 ust. 1 i 2 rozporządzenia Parlamentu Europejskiego i Rady (UE) 2016/679 z dnia 27.04.2016</w:t>
      </w:r>
      <w:r>
        <w:rPr>
          <w:spacing w:val="-51"/>
        </w:rPr>
        <w:t xml:space="preserve"> </w:t>
      </w:r>
      <w:r>
        <w:t>w sprawie ochrony osób fizycznych w związku z przetwarzaniem danych osobowych i w sprawie swobodnego</w:t>
      </w:r>
      <w:r>
        <w:rPr>
          <w:spacing w:val="1"/>
        </w:rPr>
        <w:t xml:space="preserve"> </w:t>
      </w:r>
      <w:r>
        <w:t>przepływu</w:t>
      </w:r>
      <w:r>
        <w:rPr>
          <w:spacing w:val="-2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</w:t>
      </w:r>
      <w:r>
        <w:rPr>
          <w:spacing w:val="-2"/>
        </w:rPr>
        <w:t xml:space="preserve"> </w:t>
      </w:r>
      <w:r>
        <w:t>95/46/WE</w:t>
      </w:r>
      <w:r>
        <w:rPr>
          <w:spacing w:val="-2"/>
        </w:rPr>
        <w:t xml:space="preserve"> </w:t>
      </w:r>
      <w:r>
        <w:t>(ogólne</w:t>
      </w:r>
      <w:r>
        <w:rPr>
          <w:spacing w:val="-2"/>
        </w:rPr>
        <w:t xml:space="preserve"> </w:t>
      </w:r>
      <w:proofErr w:type="spellStart"/>
      <w:r>
        <w:t>rozporządz</w:t>
      </w:r>
      <w:proofErr w:type="spellEnd"/>
      <w:r>
        <w:t>.</w:t>
      </w:r>
      <w:r>
        <w:rPr>
          <w:spacing w:val="-2"/>
        </w:rPr>
        <w:t xml:space="preserve"> </w:t>
      </w:r>
      <w:r>
        <w:t>danych)</w:t>
      </w:r>
      <w:r>
        <w:rPr>
          <w:spacing w:val="-2"/>
        </w:rPr>
        <w:t xml:space="preserve"> </w:t>
      </w:r>
      <w:r>
        <w:t>(</w:t>
      </w:r>
      <w:proofErr w:type="spellStart"/>
      <w:r>
        <w:t>Dz.U</w:t>
      </w:r>
      <w:proofErr w:type="spellEnd"/>
      <w:r>
        <w:t>.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L119</w:t>
      </w:r>
    </w:p>
    <w:p w:rsidR="00010290" w:rsidRDefault="00B63BCE">
      <w:pPr>
        <w:pStyle w:val="Tekstpodstawowy"/>
        <w:spacing w:before="0" w:line="297" w:lineRule="auto"/>
        <w:ind w:right="275"/>
      </w:pPr>
      <w:r>
        <w:t xml:space="preserve">z dnia 4.05.2016, str. 1; zw. dalej „RODO”) informujemy, że:1)administratorem Pani/-a danych </w:t>
      </w:r>
      <w:proofErr w:type="spellStart"/>
      <w:r>
        <w:t>osob</w:t>
      </w:r>
      <w:proofErr w:type="spellEnd"/>
      <w:r>
        <w:t>. jest</w:t>
      </w:r>
      <w:r>
        <w:rPr>
          <w:spacing w:val="1"/>
        </w:rPr>
        <w:t xml:space="preserve"> </w:t>
      </w:r>
      <w:r>
        <w:t>Wojewódzki</w:t>
      </w:r>
      <w:r>
        <w:rPr>
          <w:spacing w:val="-5"/>
        </w:rPr>
        <w:t xml:space="preserve"> </w:t>
      </w:r>
      <w:r>
        <w:t>Zespół</w:t>
      </w:r>
      <w:r>
        <w:rPr>
          <w:spacing w:val="-6"/>
        </w:rPr>
        <w:t xml:space="preserve"> </w:t>
      </w:r>
      <w:r>
        <w:t>Zakładów</w:t>
      </w:r>
      <w:r>
        <w:rPr>
          <w:spacing w:val="-6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5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5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</w:t>
      </w:r>
      <w:r>
        <w:rPr>
          <w:spacing w:val="-5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Okólna</w:t>
      </w:r>
      <w:r>
        <w:rPr>
          <w:spacing w:val="-1"/>
        </w:rPr>
        <w:t xml:space="preserve"> </w:t>
      </w:r>
      <w:r>
        <w:t>181,91-520</w:t>
      </w:r>
      <w:r>
        <w:rPr>
          <w:spacing w:val="1"/>
        </w:rPr>
        <w:t xml:space="preserve"> </w:t>
      </w:r>
      <w:proofErr w:type="spellStart"/>
      <w:r>
        <w:t>Łódź,adres</w:t>
      </w:r>
      <w:proofErr w:type="spellEnd"/>
      <w:r>
        <w:t xml:space="preserve"> str. internetowej:</w:t>
      </w:r>
      <w:r>
        <w:rPr>
          <w:spacing w:val="2"/>
        </w:rPr>
        <w:t xml:space="preserve"> </w:t>
      </w:r>
      <w:hyperlink r:id="rId12">
        <w:r>
          <w:rPr>
            <w:color w:val="000066"/>
          </w:rPr>
          <w:t>www.centrumpluc.com.pl</w:t>
        </w:r>
      </w:hyperlink>
      <w:r>
        <w:t>;</w:t>
      </w:r>
    </w:p>
    <w:p w:rsidR="00010290" w:rsidRDefault="00B63BCE">
      <w:pPr>
        <w:pStyle w:val="Tekstpodstawowy"/>
        <w:spacing w:before="0" w:line="297" w:lineRule="auto"/>
        <w:ind w:right="558"/>
      </w:pPr>
      <w:r>
        <w:t>2)administrator wyznaczył Inspektora Danych Osobowych, z którym można się kontakt. pod adresem e-</w:t>
      </w:r>
      <w:r>
        <w:rPr>
          <w:spacing w:val="1"/>
        </w:rPr>
        <w:t xml:space="preserve"> </w:t>
      </w:r>
      <w:r>
        <w:t xml:space="preserve">mail: </w:t>
      </w:r>
      <w:hyperlink r:id="rId13">
        <w:r>
          <w:rPr>
            <w:color w:val="000066"/>
          </w:rPr>
          <w:t xml:space="preserve">inspektorochronydanych@centrumpluc.com.pl </w:t>
        </w:r>
      </w:hyperlink>
      <w:r>
        <w:t xml:space="preserve">; 3) Pani/-a dane </w:t>
      </w:r>
      <w:proofErr w:type="spellStart"/>
      <w:r>
        <w:t>osob</w:t>
      </w:r>
      <w:proofErr w:type="spellEnd"/>
      <w:r>
        <w:t xml:space="preserve">. </w:t>
      </w:r>
      <w:proofErr w:type="spellStart"/>
      <w:r>
        <w:t>przetwarz</w:t>
      </w:r>
      <w:proofErr w:type="spellEnd"/>
      <w:r>
        <w:t>. będą na podst. art.6</w:t>
      </w:r>
      <w:r>
        <w:rPr>
          <w:spacing w:val="-51"/>
        </w:rPr>
        <w:t xml:space="preserve"> </w:t>
      </w:r>
      <w:r>
        <w:t>ust.1</w:t>
      </w:r>
      <w:r>
        <w:rPr>
          <w:spacing w:val="-2"/>
        </w:rPr>
        <w:t xml:space="preserve"> </w:t>
      </w:r>
      <w:proofErr w:type="spellStart"/>
      <w:r>
        <w:t>lit.c</w:t>
      </w:r>
      <w:proofErr w:type="spellEnd"/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2"/>
        </w:rPr>
        <w:t xml:space="preserve"> </w:t>
      </w:r>
      <w:proofErr w:type="spellStart"/>
      <w:r>
        <w:t>związ</w:t>
      </w:r>
      <w:proofErr w:type="spellEnd"/>
      <w:r>
        <w:t>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przedmiot.</w:t>
      </w:r>
      <w:r>
        <w:rPr>
          <w:spacing w:val="-1"/>
        </w:rPr>
        <w:t xml:space="preserve"> </w:t>
      </w:r>
      <w:proofErr w:type="spellStart"/>
      <w:r>
        <w:t>postępow</w:t>
      </w:r>
      <w:proofErr w:type="spellEnd"/>
      <w:r>
        <w:t>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udziel.</w:t>
      </w:r>
      <w:r>
        <w:rPr>
          <w:spacing w:val="-2"/>
        </w:rPr>
        <w:t xml:space="preserve"> </w:t>
      </w:r>
      <w:r>
        <w:t>zam.</w:t>
      </w:r>
      <w:r>
        <w:rPr>
          <w:spacing w:val="-1"/>
        </w:rPr>
        <w:t xml:space="preserve"> </w:t>
      </w:r>
      <w:proofErr w:type="spellStart"/>
      <w:r>
        <w:t>publ</w:t>
      </w:r>
      <w:proofErr w:type="spellEnd"/>
      <w:r>
        <w:t>.,</w:t>
      </w:r>
      <w:r>
        <w:rPr>
          <w:spacing w:val="-2"/>
        </w:rPr>
        <w:t xml:space="preserve"> </w:t>
      </w:r>
      <w:proofErr w:type="spellStart"/>
      <w:r>
        <w:t>prowadz</w:t>
      </w:r>
      <w:proofErr w:type="spellEnd"/>
      <w:r>
        <w:t>.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trybie</w:t>
      </w:r>
      <w:r>
        <w:rPr>
          <w:spacing w:val="-3"/>
        </w:rPr>
        <w:t xml:space="preserve"> </w:t>
      </w:r>
      <w:r>
        <w:t>przetargu</w:t>
      </w:r>
    </w:p>
    <w:p w:rsidR="00010290" w:rsidRDefault="00B63BCE">
      <w:pPr>
        <w:pStyle w:val="Tekstpodstawowy"/>
        <w:spacing w:before="0" w:line="297" w:lineRule="auto"/>
      </w:pPr>
      <w:r>
        <w:t>nieograniczonego.</w:t>
      </w:r>
      <w:r>
        <w:rPr>
          <w:spacing w:val="-6"/>
        </w:rPr>
        <w:t xml:space="preserve"> </w:t>
      </w:r>
      <w:r>
        <w:t>4)</w:t>
      </w:r>
      <w:r>
        <w:rPr>
          <w:spacing w:val="-5"/>
        </w:rPr>
        <w:t xml:space="preserve"> </w:t>
      </w:r>
      <w:r>
        <w:t>odbiorcami</w:t>
      </w:r>
      <w:r>
        <w:rPr>
          <w:spacing w:val="-5"/>
        </w:rPr>
        <w:t xml:space="preserve"> </w:t>
      </w:r>
      <w:r>
        <w:t>Pani/-a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proofErr w:type="spellStart"/>
      <w:r>
        <w:t>osob</w:t>
      </w:r>
      <w:proofErr w:type="spellEnd"/>
      <w:r>
        <w:t>.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podmioty,</w:t>
      </w:r>
      <w:r>
        <w:rPr>
          <w:spacing w:val="-6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udostępniona</w:t>
      </w:r>
      <w:r>
        <w:rPr>
          <w:spacing w:val="-5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 xml:space="preserve">dokument. </w:t>
      </w:r>
      <w:proofErr w:type="spellStart"/>
      <w:r>
        <w:t>postępow</w:t>
      </w:r>
      <w:proofErr w:type="spellEnd"/>
      <w:r>
        <w:t xml:space="preserve">. w oparciu o art.74 ustawy Pzp; 5) Państwa dane </w:t>
      </w:r>
      <w:proofErr w:type="spellStart"/>
      <w:r>
        <w:t>osob</w:t>
      </w:r>
      <w:proofErr w:type="spellEnd"/>
      <w:r>
        <w:t>. będą przechowywane przez okres</w:t>
      </w:r>
      <w:r>
        <w:rPr>
          <w:spacing w:val="-51"/>
        </w:rPr>
        <w:t xml:space="preserve"> </w:t>
      </w:r>
      <w:r>
        <w:t xml:space="preserve">niezbędny do realizacji umowy oraz przez okres </w:t>
      </w:r>
      <w:proofErr w:type="spellStart"/>
      <w:r>
        <w:t>przechowyw</w:t>
      </w:r>
      <w:proofErr w:type="spellEnd"/>
      <w:r>
        <w:t>. dokument. wymagany przepisami powszechnie</w:t>
      </w:r>
      <w:r>
        <w:rPr>
          <w:spacing w:val="1"/>
        </w:rPr>
        <w:t xml:space="preserve"> </w:t>
      </w:r>
      <w:proofErr w:type="spellStart"/>
      <w:r>
        <w:t>obowiąz</w:t>
      </w:r>
      <w:proofErr w:type="spellEnd"/>
      <w:r>
        <w:t xml:space="preserve">. prawa: - art. 78 ustawy z 11.09.2019r. </w:t>
      </w:r>
      <w:proofErr w:type="spellStart"/>
      <w:r>
        <w:t>Pzp,;-art</w:t>
      </w:r>
      <w:proofErr w:type="spellEnd"/>
      <w:r>
        <w:t>. 5 ustawy z dnia 14.07.1983 r. o narodowym zasobie</w:t>
      </w:r>
      <w:r>
        <w:rPr>
          <w:spacing w:val="1"/>
        </w:rPr>
        <w:t xml:space="preserve"> </w:t>
      </w:r>
      <w:r>
        <w:t>archiwalnym i archiwach,- art. 71 Rozporządzenia Parlamentu Europejskiego i Rady (UE) NR 1303/2013 w</w:t>
      </w:r>
      <w:r>
        <w:rPr>
          <w:spacing w:val="1"/>
        </w:rPr>
        <w:t xml:space="preserve"> </w:t>
      </w:r>
      <w:r>
        <w:t>odniesieniu</w:t>
      </w:r>
      <w:r>
        <w:rPr>
          <w:spacing w:val="-1"/>
        </w:rPr>
        <w:t xml:space="preserve"> </w:t>
      </w:r>
      <w:r>
        <w:t>do ofert składanych</w:t>
      </w:r>
      <w:r>
        <w:rPr>
          <w:spacing w:val="-1"/>
        </w:rPr>
        <w:t xml:space="preserve"> </w:t>
      </w:r>
      <w:r>
        <w:t>w ramach projektów</w:t>
      </w:r>
      <w:r>
        <w:rPr>
          <w:spacing w:val="-1"/>
        </w:rPr>
        <w:t xml:space="preserve"> </w:t>
      </w:r>
      <w:proofErr w:type="spellStart"/>
      <w:r>
        <w:t>współfinans</w:t>
      </w:r>
      <w:proofErr w:type="spellEnd"/>
      <w:r>
        <w:t>. ze środków</w:t>
      </w:r>
      <w:r>
        <w:rPr>
          <w:spacing w:val="-1"/>
        </w:rPr>
        <w:t xml:space="preserve"> </w:t>
      </w:r>
      <w:r>
        <w:t>UE, przy czym zastosowanie</w:t>
      </w:r>
    </w:p>
    <w:p w:rsidR="00010290" w:rsidRDefault="00B63BCE">
      <w:pPr>
        <w:pStyle w:val="Tekstpodstawowy"/>
        <w:spacing w:before="0" w:line="297" w:lineRule="auto"/>
        <w:ind w:right="392"/>
      </w:pPr>
      <w:r>
        <w:t xml:space="preserve">ma przepis, który wskazuje na dłuższy okres przechowa. </w:t>
      </w:r>
      <w:proofErr w:type="spellStart"/>
      <w:r>
        <w:t>dokumen</w:t>
      </w:r>
      <w:proofErr w:type="spellEnd"/>
      <w:r>
        <w:t xml:space="preserve">.; 6) </w:t>
      </w:r>
      <w:proofErr w:type="spellStart"/>
      <w:r>
        <w:t>obow</w:t>
      </w:r>
      <w:proofErr w:type="spellEnd"/>
      <w:r>
        <w:t>. podania przez Panią/-a danych</w:t>
      </w:r>
      <w:r>
        <w:rPr>
          <w:spacing w:val="-51"/>
        </w:rPr>
        <w:t xml:space="preserve"> </w:t>
      </w:r>
      <w:proofErr w:type="spellStart"/>
      <w:r>
        <w:t>osob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bezpośr</w:t>
      </w:r>
      <w:proofErr w:type="spellEnd"/>
      <w:r>
        <w:t>.</w:t>
      </w:r>
      <w:r>
        <w:rPr>
          <w:spacing w:val="-4"/>
        </w:rPr>
        <w:t xml:space="preserve"> </w:t>
      </w:r>
      <w:r>
        <w:t>Pani/-a</w:t>
      </w:r>
      <w:r>
        <w:rPr>
          <w:spacing w:val="-3"/>
        </w:rPr>
        <w:t xml:space="preserve"> </w:t>
      </w:r>
      <w:r>
        <w:t>dotycz.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wymogiem</w:t>
      </w:r>
      <w:r>
        <w:rPr>
          <w:spacing w:val="-3"/>
        </w:rPr>
        <w:t xml:space="preserve"> </w:t>
      </w:r>
      <w:r>
        <w:t>ustaw.</w:t>
      </w:r>
      <w:r>
        <w:rPr>
          <w:spacing w:val="-3"/>
        </w:rPr>
        <w:t xml:space="preserve"> </w:t>
      </w:r>
      <w:r>
        <w:t>określ.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Pzp,</w:t>
      </w:r>
      <w:r>
        <w:rPr>
          <w:spacing w:val="-4"/>
        </w:rPr>
        <w:t xml:space="preserve"> </w:t>
      </w:r>
      <w:proofErr w:type="spellStart"/>
      <w:r>
        <w:t>związ</w:t>
      </w:r>
      <w:proofErr w:type="spellEnd"/>
      <w:r>
        <w:t>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udziałem</w:t>
      </w:r>
    </w:p>
    <w:p w:rsidR="00010290" w:rsidRDefault="00B63BCE">
      <w:pPr>
        <w:pStyle w:val="Tekstpodstawowy"/>
        <w:spacing w:before="0" w:line="297" w:lineRule="auto"/>
        <w:ind w:right="115"/>
      </w:pPr>
      <w:r>
        <w:t xml:space="preserve">w </w:t>
      </w:r>
      <w:proofErr w:type="spellStart"/>
      <w:r>
        <w:t>postępow</w:t>
      </w:r>
      <w:proofErr w:type="spellEnd"/>
      <w:r>
        <w:t xml:space="preserve">. o udziel. zamów. </w:t>
      </w:r>
      <w:proofErr w:type="spellStart"/>
      <w:r>
        <w:t>publ</w:t>
      </w:r>
      <w:proofErr w:type="spellEnd"/>
      <w:r>
        <w:t>.; konsekwencje niepodania określ. danych wynikają z ustawy Pzp; 7) w</w:t>
      </w:r>
      <w:r>
        <w:rPr>
          <w:spacing w:val="1"/>
        </w:rPr>
        <w:t xml:space="preserve"> </w:t>
      </w:r>
      <w:r>
        <w:t xml:space="preserve">odniesieniu do Pani/-a danych </w:t>
      </w:r>
      <w:proofErr w:type="spellStart"/>
      <w:r>
        <w:t>osob</w:t>
      </w:r>
      <w:proofErr w:type="spellEnd"/>
      <w:r>
        <w:t xml:space="preserve">. decyzje nie będą podejmowane w sposób </w:t>
      </w:r>
      <w:proofErr w:type="spellStart"/>
      <w:r>
        <w:t>zautomatyz</w:t>
      </w:r>
      <w:proofErr w:type="spellEnd"/>
      <w:r>
        <w:t>., stosownie do art.</w:t>
      </w:r>
      <w:r>
        <w:rPr>
          <w:spacing w:val="1"/>
        </w:rPr>
        <w:t xml:space="preserve"> </w:t>
      </w:r>
      <w:r>
        <w:t xml:space="preserve">22 RODO. 8)posiada Pani/Pan: a) na podst. art. 15 RODO prawo dostępu do danych </w:t>
      </w:r>
      <w:proofErr w:type="spellStart"/>
      <w:r>
        <w:t>osob</w:t>
      </w:r>
      <w:proofErr w:type="spellEnd"/>
      <w:r>
        <w:t>. Pani/-a dotyczących</w:t>
      </w:r>
      <w:r>
        <w:rPr>
          <w:spacing w:val="-51"/>
        </w:rPr>
        <w:t xml:space="preserve"> </w:t>
      </w:r>
      <w:r>
        <w:t xml:space="preserve">(w przypadku, gdy skorzystanie z tego prawa wymagałoby po stronie </w:t>
      </w:r>
      <w:proofErr w:type="spellStart"/>
      <w:r>
        <w:t>administrat</w:t>
      </w:r>
      <w:proofErr w:type="spellEnd"/>
      <w:r>
        <w:t>. niewspółmiernie dużego</w:t>
      </w:r>
      <w:r>
        <w:rPr>
          <w:spacing w:val="1"/>
        </w:rPr>
        <w:t xml:space="preserve"> </w:t>
      </w:r>
      <w:r>
        <w:lastRenderedPageBreak/>
        <w:t xml:space="preserve">wysiłku może zostać Pani/Pan </w:t>
      </w:r>
      <w:proofErr w:type="spellStart"/>
      <w:r>
        <w:t>zobowiąz</w:t>
      </w:r>
      <w:proofErr w:type="spellEnd"/>
      <w:r>
        <w:t xml:space="preserve">. do wskazania </w:t>
      </w:r>
      <w:proofErr w:type="spellStart"/>
      <w:r>
        <w:t>dodat</w:t>
      </w:r>
      <w:proofErr w:type="spellEnd"/>
      <w:r>
        <w:t xml:space="preserve">. </w:t>
      </w:r>
      <w:proofErr w:type="spellStart"/>
      <w:r>
        <w:t>infor</w:t>
      </w:r>
      <w:proofErr w:type="spellEnd"/>
      <w:r>
        <w:t xml:space="preserve">. mających na celu </w:t>
      </w:r>
      <w:proofErr w:type="spellStart"/>
      <w:r>
        <w:t>sprecyz</w:t>
      </w:r>
      <w:proofErr w:type="spellEnd"/>
      <w:r>
        <w:t>. żądania, w</w:t>
      </w:r>
      <w:r>
        <w:rPr>
          <w:spacing w:val="1"/>
        </w:rPr>
        <w:t xml:space="preserve"> </w:t>
      </w:r>
      <w:proofErr w:type="spellStart"/>
      <w:r>
        <w:t>szczegól</w:t>
      </w:r>
      <w:proofErr w:type="spellEnd"/>
      <w:r>
        <w:t>.</w:t>
      </w:r>
      <w:r>
        <w:rPr>
          <w:spacing w:val="-2"/>
        </w:rPr>
        <w:t xml:space="preserve"> </w:t>
      </w:r>
      <w:r>
        <w:t>podania</w:t>
      </w:r>
      <w:r>
        <w:rPr>
          <w:spacing w:val="-2"/>
        </w:rPr>
        <w:t xml:space="preserve"> </w:t>
      </w:r>
      <w:r>
        <w:t>nazwy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daty</w:t>
      </w:r>
      <w:r>
        <w:rPr>
          <w:spacing w:val="-2"/>
        </w:rPr>
        <w:t xml:space="preserve"> </w:t>
      </w:r>
      <w:proofErr w:type="spellStart"/>
      <w:r>
        <w:t>postępow</w:t>
      </w:r>
      <w:proofErr w:type="spellEnd"/>
      <w:r>
        <w:t>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udziel.</w:t>
      </w:r>
      <w:r>
        <w:rPr>
          <w:spacing w:val="-1"/>
        </w:rPr>
        <w:t xml:space="preserve"> </w:t>
      </w:r>
      <w:r>
        <w:t>zamów.</w:t>
      </w:r>
      <w:r>
        <w:rPr>
          <w:spacing w:val="-3"/>
        </w:rPr>
        <w:t xml:space="preserve"> </w:t>
      </w:r>
      <w:proofErr w:type="spellStart"/>
      <w:r>
        <w:t>publ</w:t>
      </w:r>
      <w:proofErr w:type="spellEnd"/>
      <w:r>
        <w:t>.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sprecyzowanie</w:t>
      </w:r>
      <w:r>
        <w:rPr>
          <w:spacing w:val="-1"/>
        </w:rPr>
        <w:t xml:space="preserve"> </w:t>
      </w:r>
      <w:r>
        <w:t>nazwy</w:t>
      </w:r>
    </w:p>
    <w:p w:rsidR="00010290" w:rsidRDefault="00B63BCE">
      <w:pPr>
        <w:pStyle w:val="Tekstpodstawowy"/>
        <w:spacing w:before="97" w:line="297" w:lineRule="auto"/>
      </w:pPr>
      <w:r>
        <w:t>lub</w:t>
      </w:r>
      <w:r>
        <w:rPr>
          <w:spacing w:val="-4"/>
        </w:rPr>
        <w:t xml:space="preserve"> </w:t>
      </w:r>
      <w:r>
        <w:t>daty</w:t>
      </w:r>
      <w:r>
        <w:rPr>
          <w:spacing w:val="-3"/>
        </w:rPr>
        <w:t xml:space="preserve"> </w:t>
      </w:r>
      <w:proofErr w:type="spellStart"/>
      <w:r>
        <w:t>zakończon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postępow</w:t>
      </w:r>
      <w:proofErr w:type="spellEnd"/>
      <w:r>
        <w:t>.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udziel.</w:t>
      </w:r>
      <w:r>
        <w:rPr>
          <w:spacing w:val="-3"/>
        </w:rPr>
        <w:t xml:space="preserve"> </w:t>
      </w:r>
      <w:r>
        <w:t>zamów.);</w:t>
      </w:r>
      <w:r>
        <w:rPr>
          <w:spacing w:val="-5"/>
        </w:rPr>
        <w:t xml:space="preserve"> </w:t>
      </w:r>
      <w:r>
        <w:t>b)na</w:t>
      </w:r>
      <w:r>
        <w:rPr>
          <w:spacing w:val="-3"/>
        </w:rPr>
        <w:t xml:space="preserve"> </w:t>
      </w:r>
      <w:r>
        <w:t>podst.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RODO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spellStart"/>
      <w:r>
        <w:t>sprostow</w:t>
      </w:r>
      <w:proofErr w:type="spellEnd"/>
      <w:r>
        <w:t>.</w:t>
      </w:r>
      <w:r>
        <w:rPr>
          <w:spacing w:val="-4"/>
        </w:rPr>
        <w:t xml:space="preserve"> </w:t>
      </w:r>
      <w:r>
        <w:t>Pani/-a</w:t>
      </w:r>
      <w:r>
        <w:rPr>
          <w:spacing w:val="-4"/>
        </w:rPr>
        <w:t xml:space="preserve"> </w:t>
      </w:r>
      <w:r>
        <w:t>danych</w:t>
      </w:r>
      <w:r>
        <w:rPr>
          <w:spacing w:val="1"/>
        </w:rPr>
        <w:t xml:space="preserve"> </w:t>
      </w:r>
      <w:proofErr w:type="spellStart"/>
      <w:r>
        <w:t>osob</w:t>
      </w:r>
      <w:proofErr w:type="spellEnd"/>
      <w:r>
        <w:t xml:space="preserve">. (skorzystanie z prawa do sprostowania nie może skutkować zmianą wyniku </w:t>
      </w:r>
      <w:proofErr w:type="spellStart"/>
      <w:r>
        <w:t>postępow</w:t>
      </w:r>
      <w:proofErr w:type="spellEnd"/>
      <w:r>
        <w:t>. o udziel. zamów.</w:t>
      </w:r>
      <w:r>
        <w:rPr>
          <w:spacing w:val="1"/>
        </w:rPr>
        <w:t xml:space="preserve"> </w:t>
      </w:r>
      <w:proofErr w:type="spellStart"/>
      <w:r>
        <w:t>publ</w:t>
      </w:r>
      <w:proofErr w:type="spellEnd"/>
      <w:r>
        <w:t xml:space="preserve">. ani zmianą </w:t>
      </w:r>
      <w:proofErr w:type="spellStart"/>
      <w:r>
        <w:t>postan</w:t>
      </w:r>
      <w:proofErr w:type="spellEnd"/>
      <w:r>
        <w:t xml:space="preserve">. umowy w </w:t>
      </w:r>
      <w:proofErr w:type="spellStart"/>
      <w:r>
        <w:t>zakr</w:t>
      </w:r>
      <w:proofErr w:type="spellEnd"/>
      <w:r>
        <w:t>. niezgodnym z ustawą PZP oraz nie może naruszać integralności</w:t>
      </w:r>
      <w:r>
        <w:rPr>
          <w:spacing w:val="1"/>
        </w:rPr>
        <w:t xml:space="preserve"> </w:t>
      </w:r>
      <w:r>
        <w:t xml:space="preserve">protokołu oraz jego załącz.); c) na podst. art. 18 RODO prawo żądania od </w:t>
      </w:r>
      <w:proofErr w:type="spellStart"/>
      <w:r>
        <w:t>administr</w:t>
      </w:r>
      <w:proofErr w:type="spellEnd"/>
      <w:r>
        <w:t xml:space="preserve">. ograniczenia </w:t>
      </w:r>
      <w:proofErr w:type="spellStart"/>
      <w:r>
        <w:t>przetwarz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danych </w:t>
      </w:r>
      <w:proofErr w:type="spellStart"/>
      <w:r>
        <w:t>osob</w:t>
      </w:r>
      <w:proofErr w:type="spellEnd"/>
      <w:r>
        <w:t xml:space="preserve">. z zastrzeż. okresu trwania </w:t>
      </w:r>
      <w:proofErr w:type="spellStart"/>
      <w:r>
        <w:t>postępow</w:t>
      </w:r>
      <w:proofErr w:type="spellEnd"/>
      <w:r>
        <w:t xml:space="preserve">. o udziel. zamów. </w:t>
      </w:r>
      <w:proofErr w:type="spellStart"/>
      <w:r>
        <w:t>publ</w:t>
      </w:r>
      <w:proofErr w:type="spellEnd"/>
      <w:r>
        <w:t>. lub konkursu oraz przypadków, o</w:t>
      </w:r>
      <w:r>
        <w:rPr>
          <w:spacing w:val="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 w art.</w:t>
      </w:r>
      <w:r>
        <w:rPr>
          <w:spacing w:val="-1"/>
        </w:rPr>
        <w:t xml:space="preserve"> </w:t>
      </w:r>
      <w:r>
        <w:t>18 ust. 2</w:t>
      </w:r>
      <w:r>
        <w:rPr>
          <w:spacing w:val="-1"/>
        </w:rPr>
        <w:t xml:space="preserve"> </w:t>
      </w:r>
      <w:r>
        <w:t>RODO (prawo do ograniczenia</w:t>
      </w:r>
      <w:r>
        <w:rPr>
          <w:spacing w:val="-1"/>
        </w:rPr>
        <w:t xml:space="preserve"> </w:t>
      </w:r>
      <w:proofErr w:type="spellStart"/>
      <w:r>
        <w:t>przetwarz</w:t>
      </w:r>
      <w:proofErr w:type="spellEnd"/>
      <w:r>
        <w:t>. nie ma</w:t>
      </w:r>
      <w:r>
        <w:rPr>
          <w:spacing w:val="-1"/>
        </w:rPr>
        <w:t xml:space="preserve"> </w:t>
      </w:r>
      <w:r>
        <w:t>zastosowania w odniesieniu</w:t>
      </w:r>
    </w:p>
    <w:p w:rsidR="00010290" w:rsidRDefault="00B63BCE">
      <w:pPr>
        <w:pStyle w:val="Tekstpodstawowy"/>
        <w:spacing w:before="0" w:line="297" w:lineRule="auto"/>
        <w:ind w:right="331"/>
      </w:pPr>
      <w:r>
        <w:t>do</w:t>
      </w:r>
      <w:r>
        <w:rPr>
          <w:spacing w:val="3"/>
        </w:rPr>
        <w:t xml:space="preserve"> </w:t>
      </w:r>
      <w:proofErr w:type="spellStart"/>
      <w:r>
        <w:t>przechowyw</w:t>
      </w:r>
      <w:proofErr w:type="spellEnd"/>
      <w:r>
        <w:t>.,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celu</w:t>
      </w:r>
      <w:r>
        <w:rPr>
          <w:spacing w:val="3"/>
        </w:rPr>
        <w:t xml:space="preserve"> </w:t>
      </w:r>
      <w:r>
        <w:t>zapewnienia</w:t>
      </w:r>
      <w:r>
        <w:rPr>
          <w:spacing w:val="3"/>
        </w:rPr>
        <w:t xml:space="preserve"> </w:t>
      </w:r>
      <w:r>
        <w:t>korzystania</w:t>
      </w:r>
      <w:r>
        <w:rPr>
          <w:spacing w:val="3"/>
        </w:rPr>
        <w:t xml:space="preserve"> </w:t>
      </w:r>
      <w:r>
        <w:t>ze</w:t>
      </w:r>
      <w:r>
        <w:rPr>
          <w:spacing w:val="3"/>
        </w:rPr>
        <w:t xml:space="preserve"> </w:t>
      </w:r>
      <w:proofErr w:type="spellStart"/>
      <w:r>
        <w:t>środk</w:t>
      </w:r>
      <w:proofErr w:type="spellEnd"/>
      <w:r>
        <w:t>.</w:t>
      </w:r>
      <w:r>
        <w:rPr>
          <w:spacing w:val="3"/>
        </w:rPr>
        <w:t xml:space="preserve"> </w:t>
      </w:r>
      <w:r>
        <w:t>ochrony</w:t>
      </w:r>
      <w:r>
        <w:rPr>
          <w:spacing w:val="3"/>
        </w:rPr>
        <w:t xml:space="preserve"> </w:t>
      </w:r>
      <w:r>
        <w:t>prawnej</w:t>
      </w:r>
      <w:r>
        <w:rPr>
          <w:spacing w:val="3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celu</w:t>
      </w:r>
      <w:r>
        <w:rPr>
          <w:spacing w:val="3"/>
        </w:rPr>
        <w:t xml:space="preserve"> </w:t>
      </w:r>
      <w:r>
        <w:t>ochrony</w:t>
      </w:r>
      <w:r>
        <w:rPr>
          <w:spacing w:val="3"/>
        </w:rPr>
        <w:t xml:space="preserve"> </w:t>
      </w:r>
      <w:r>
        <w:t>praw</w:t>
      </w:r>
      <w:r>
        <w:rPr>
          <w:spacing w:val="3"/>
        </w:rPr>
        <w:t xml:space="preserve"> </w:t>
      </w:r>
      <w:r>
        <w:t>innej</w:t>
      </w:r>
      <w:r>
        <w:rPr>
          <w:spacing w:val="1"/>
        </w:rPr>
        <w:t xml:space="preserve"> </w:t>
      </w:r>
      <w:r>
        <w:t xml:space="preserve">os. </w:t>
      </w:r>
      <w:proofErr w:type="spellStart"/>
      <w:r>
        <w:t>fiz</w:t>
      </w:r>
      <w:proofErr w:type="spellEnd"/>
      <w:r>
        <w:t xml:space="preserve">. lub prawnej, lub z uwagi na ważne względy interesu </w:t>
      </w:r>
      <w:proofErr w:type="spellStart"/>
      <w:r>
        <w:t>publ</w:t>
      </w:r>
      <w:proofErr w:type="spellEnd"/>
      <w:r>
        <w:t>. UE lub państwa członkowskiego, a także nie</w:t>
      </w:r>
      <w:r>
        <w:rPr>
          <w:spacing w:val="-51"/>
        </w:rPr>
        <w:t xml:space="preserve"> </w:t>
      </w:r>
      <w:r>
        <w:t>ogranicza</w:t>
      </w:r>
      <w:r>
        <w:rPr>
          <w:spacing w:val="-3"/>
        </w:rPr>
        <w:t xml:space="preserve"> </w:t>
      </w:r>
      <w:proofErr w:type="spellStart"/>
      <w:r>
        <w:t>przetwarz</w:t>
      </w:r>
      <w:proofErr w:type="spellEnd"/>
      <w:r>
        <w:t>.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proofErr w:type="spellStart"/>
      <w:r>
        <w:t>osob</w:t>
      </w:r>
      <w:proofErr w:type="spellEnd"/>
      <w:r>
        <w:t>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zakończ.</w:t>
      </w:r>
      <w:r>
        <w:rPr>
          <w:spacing w:val="-3"/>
        </w:rPr>
        <w:t xml:space="preserve"> </w:t>
      </w:r>
      <w:proofErr w:type="spellStart"/>
      <w:r>
        <w:t>postępow</w:t>
      </w:r>
      <w:proofErr w:type="spellEnd"/>
      <w:r>
        <w:t>.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udziel.</w:t>
      </w:r>
      <w:r>
        <w:rPr>
          <w:spacing w:val="-3"/>
        </w:rPr>
        <w:t xml:space="preserve"> </w:t>
      </w:r>
      <w:r>
        <w:t>zamów.);d)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wniesienia</w:t>
      </w:r>
    </w:p>
    <w:p w:rsidR="00010290" w:rsidRDefault="00B63BCE">
      <w:pPr>
        <w:pStyle w:val="Tekstpodstawowy"/>
        <w:spacing w:before="0" w:line="297" w:lineRule="auto"/>
        <w:ind w:right="112"/>
      </w:pPr>
      <w:r>
        <w:t xml:space="preserve">skargi do Prezesa Urzędu Ochrony Danych Osobowych, gdy uzna Pani/Pan, że </w:t>
      </w:r>
      <w:proofErr w:type="spellStart"/>
      <w:r>
        <w:t>przetwarz</w:t>
      </w:r>
      <w:proofErr w:type="spellEnd"/>
      <w:r>
        <w:t xml:space="preserve">. danych </w:t>
      </w:r>
      <w:proofErr w:type="spellStart"/>
      <w:r>
        <w:t>osob</w:t>
      </w:r>
      <w:proofErr w:type="spellEnd"/>
      <w:r>
        <w:t>. Pani/-</w:t>
      </w:r>
      <w:r>
        <w:rPr>
          <w:spacing w:val="-51"/>
        </w:rPr>
        <w:t xml:space="preserve"> </w:t>
      </w:r>
      <w:r>
        <w:t xml:space="preserve">a dot. narusza przepisy RODO; 9)nie przysługuje Pani/-u: a) w zw. z art. 17 ust. 3 lit. </w:t>
      </w:r>
      <w:proofErr w:type="spellStart"/>
      <w:r>
        <w:t>b,d</w:t>
      </w:r>
      <w:proofErr w:type="spellEnd"/>
      <w:r>
        <w:t xml:space="preserve"> lub e RODO prawo do</w:t>
      </w:r>
      <w:r>
        <w:rPr>
          <w:spacing w:val="1"/>
        </w:rPr>
        <w:t xml:space="preserve"> </w:t>
      </w:r>
      <w:r>
        <w:t xml:space="preserve">usunięcia danych </w:t>
      </w:r>
      <w:proofErr w:type="spellStart"/>
      <w:r>
        <w:t>osob</w:t>
      </w:r>
      <w:proofErr w:type="spellEnd"/>
      <w:r>
        <w:t xml:space="preserve">.; b) prawo do przenoszenia danych </w:t>
      </w:r>
      <w:proofErr w:type="spellStart"/>
      <w:r>
        <w:t>osob</w:t>
      </w:r>
      <w:proofErr w:type="spellEnd"/>
      <w:r>
        <w:t>., o którym mowa w art. 20 RODO; c)na podst.</w:t>
      </w:r>
      <w:r>
        <w:rPr>
          <w:spacing w:val="1"/>
        </w:rPr>
        <w:t xml:space="preserve"> </w:t>
      </w:r>
      <w:r>
        <w:t xml:space="preserve">art. 21 RODO prawo sprzeciwu, wobec </w:t>
      </w:r>
      <w:proofErr w:type="spellStart"/>
      <w:r>
        <w:t>przetwarz</w:t>
      </w:r>
      <w:proofErr w:type="spellEnd"/>
      <w:r>
        <w:t xml:space="preserve">. danych </w:t>
      </w:r>
      <w:proofErr w:type="spellStart"/>
      <w:r>
        <w:t>osob</w:t>
      </w:r>
      <w:proofErr w:type="spellEnd"/>
      <w:r>
        <w:t xml:space="preserve">, gdyż podstawą prawną </w:t>
      </w:r>
      <w:proofErr w:type="spellStart"/>
      <w:r>
        <w:t>przetwarz</w:t>
      </w:r>
      <w:proofErr w:type="spellEnd"/>
      <w:r>
        <w:t>. Pani/-a</w:t>
      </w:r>
      <w:r>
        <w:rPr>
          <w:spacing w:val="1"/>
        </w:rPr>
        <w:t xml:space="preserve"> </w:t>
      </w:r>
      <w:r>
        <w:t xml:space="preserve">danych </w:t>
      </w:r>
      <w:proofErr w:type="spellStart"/>
      <w:r>
        <w:t>osob</w:t>
      </w:r>
      <w:proofErr w:type="spellEnd"/>
      <w:r>
        <w:t xml:space="preserve">. jest art. 6 ust.1 lit. c RODO; przysługuje Pani/-u prawo wniesienia skargi do organu </w:t>
      </w:r>
      <w:proofErr w:type="spellStart"/>
      <w:r>
        <w:t>nadzor</w:t>
      </w:r>
      <w:proofErr w:type="spellEnd"/>
      <w:r>
        <w:t>. na</w:t>
      </w:r>
      <w:r>
        <w:rPr>
          <w:spacing w:val="1"/>
        </w:rPr>
        <w:t xml:space="preserve"> </w:t>
      </w:r>
      <w:r>
        <w:t xml:space="preserve">niezgodne z RODO </w:t>
      </w:r>
      <w:proofErr w:type="spellStart"/>
      <w:r>
        <w:t>przetwarz</w:t>
      </w:r>
      <w:proofErr w:type="spellEnd"/>
      <w:r>
        <w:t xml:space="preserve">. Pani/-a danych </w:t>
      </w:r>
      <w:proofErr w:type="spellStart"/>
      <w:r>
        <w:t>osob</w:t>
      </w:r>
      <w:proofErr w:type="spellEnd"/>
      <w:r>
        <w:t xml:space="preserve">. przez </w:t>
      </w:r>
      <w:proofErr w:type="spellStart"/>
      <w:r>
        <w:t>administr</w:t>
      </w:r>
      <w:proofErr w:type="spellEnd"/>
      <w:r>
        <w:t xml:space="preserve">. Organem </w:t>
      </w:r>
      <w:proofErr w:type="spellStart"/>
      <w:r>
        <w:t>właściw.dla</w:t>
      </w:r>
      <w:proofErr w:type="spellEnd"/>
      <w:r>
        <w:t xml:space="preserve"> przedmiot. skargi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Urząd</w:t>
      </w:r>
      <w:r>
        <w:rPr>
          <w:spacing w:val="1"/>
        </w:rPr>
        <w:t xml:space="preserve"> </w:t>
      </w:r>
      <w:r>
        <w:t>Ochrony 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Stawki 2,</w:t>
      </w:r>
      <w:r>
        <w:rPr>
          <w:spacing w:val="1"/>
        </w:rPr>
        <w:t xml:space="preserve"> </w:t>
      </w:r>
      <w:r>
        <w:t>00-193</w:t>
      </w:r>
      <w:r>
        <w:rPr>
          <w:spacing w:val="1"/>
        </w:rPr>
        <w:t xml:space="preserve"> </w:t>
      </w:r>
      <w:r>
        <w:t>Warszawa</w:t>
      </w:r>
    </w:p>
    <w:p w:rsidR="00010290" w:rsidRDefault="00B63BCE">
      <w:pPr>
        <w:pStyle w:val="Heading1"/>
        <w:numPr>
          <w:ilvl w:val="1"/>
          <w:numId w:val="2"/>
        </w:numPr>
        <w:tabs>
          <w:tab w:val="left" w:pos="957"/>
          <w:tab w:val="left" w:pos="958"/>
        </w:tabs>
        <w:spacing w:before="42"/>
      </w:pPr>
      <w:r>
        <w:t>Procedury</w:t>
      </w:r>
      <w:r>
        <w:rPr>
          <w:spacing w:val="-10"/>
        </w:rPr>
        <w:t xml:space="preserve"> </w:t>
      </w:r>
      <w:r>
        <w:t>odwoławcze</w:t>
      </w:r>
    </w:p>
    <w:p w:rsidR="00010290" w:rsidRDefault="00B63BCE">
      <w:pPr>
        <w:pStyle w:val="Akapitzlist"/>
        <w:numPr>
          <w:ilvl w:val="2"/>
          <w:numId w:val="2"/>
        </w:numPr>
        <w:tabs>
          <w:tab w:val="left" w:pos="958"/>
        </w:tabs>
        <w:spacing w:line="295" w:lineRule="auto"/>
        <w:ind w:right="5381"/>
        <w:jc w:val="both"/>
        <w:rPr>
          <w:rFonts w:ascii="Microsoft Sans Serif" w:hAnsi="Microsoft Sans Serif"/>
          <w:sz w:val="20"/>
        </w:rPr>
      </w:pPr>
      <w:r>
        <w:rPr>
          <w:b/>
          <w:sz w:val="20"/>
        </w:rPr>
        <w:t>Organ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odpowiedzialny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procedury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odwoławcze</w:t>
      </w:r>
      <w:r>
        <w:rPr>
          <w:b/>
          <w:spacing w:val="-53"/>
          <w:sz w:val="20"/>
        </w:rPr>
        <w:t xml:space="preserve"> </w:t>
      </w:r>
      <w:r>
        <w:rPr>
          <w:rFonts w:ascii="Microsoft Sans Serif" w:hAnsi="Microsoft Sans Serif"/>
          <w:sz w:val="20"/>
        </w:rPr>
        <w:t>Oficjalna nazwa: Prezes Krajowej Izby Odwoławczej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Adres pocztowy: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ul.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Postępu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17A</w:t>
      </w:r>
    </w:p>
    <w:p w:rsidR="00010290" w:rsidRDefault="00B63BCE">
      <w:pPr>
        <w:pStyle w:val="Tekstpodstawowy"/>
        <w:spacing w:before="3" w:line="297" w:lineRule="auto"/>
        <w:ind w:right="7846"/>
      </w:pPr>
      <w:r>
        <w:t>Miejscowość:</w:t>
      </w:r>
      <w:r>
        <w:rPr>
          <w:spacing w:val="-12"/>
        </w:rPr>
        <w:t xml:space="preserve"> </w:t>
      </w:r>
      <w:r>
        <w:t>Warszawa</w:t>
      </w:r>
      <w:r>
        <w:rPr>
          <w:spacing w:val="-50"/>
        </w:rPr>
        <w:t xml:space="preserve"> </w:t>
      </w:r>
      <w:r>
        <w:t>Kod pocztowy: 02-676</w:t>
      </w:r>
      <w:r>
        <w:rPr>
          <w:spacing w:val="1"/>
        </w:rPr>
        <w:t xml:space="preserve"> </w:t>
      </w:r>
      <w:r>
        <w:t>Państwo: Polska</w:t>
      </w:r>
    </w:p>
    <w:p w:rsidR="00010290" w:rsidRDefault="00B63BCE">
      <w:pPr>
        <w:pStyle w:val="Tekstpodstawowy"/>
        <w:spacing w:before="0" w:line="297" w:lineRule="auto"/>
        <w:ind w:right="7344"/>
      </w:pPr>
      <w:r>
        <w:rPr>
          <w:spacing w:val="-1"/>
        </w:rPr>
        <w:t xml:space="preserve">E-mail: </w:t>
      </w:r>
      <w:hyperlink r:id="rId14">
        <w:r>
          <w:rPr>
            <w:color w:val="000066"/>
            <w:spacing w:val="-1"/>
          </w:rPr>
          <w:t>odwolania@uzp.gov.pl</w:t>
        </w:r>
      </w:hyperlink>
      <w:r>
        <w:rPr>
          <w:color w:val="000066"/>
          <w:spacing w:val="-51"/>
        </w:rPr>
        <w:t xml:space="preserve"> </w:t>
      </w:r>
      <w:r>
        <w:t>Tel.:</w:t>
      </w:r>
      <w:r>
        <w:rPr>
          <w:spacing w:val="52"/>
        </w:rPr>
        <w:t xml:space="preserve"> </w:t>
      </w:r>
      <w:r>
        <w:t>+48</w:t>
      </w:r>
      <w:r>
        <w:rPr>
          <w:spacing w:val="-1"/>
        </w:rPr>
        <w:t xml:space="preserve"> </w:t>
      </w:r>
      <w:r>
        <w:t>224587840</w:t>
      </w:r>
    </w:p>
    <w:p w:rsidR="00010290" w:rsidRDefault="00B63BCE">
      <w:pPr>
        <w:pStyle w:val="Tekstpodstawowy"/>
        <w:spacing w:before="0" w:line="225" w:lineRule="exact"/>
      </w:pPr>
      <w:r>
        <w:t>Faks:</w:t>
      </w:r>
      <w:r>
        <w:rPr>
          <w:spacing w:val="49"/>
        </w:rPr>
        <w:t xml:space="preserve"> </w:t>
      </w:r>
      <w:r>
        <w:t>+48</w:t>
      </w:r>
      <w:r>
        <w:rPr>
          <w:spacing w:val="-2"/>
        </w:rPr>
        <w:t xml:space="preserve"> </w:t>
      </w:r>
      <w:r>
        <w:t>224587700</w:t>
      </w:r>
    </w:p>
    <w:p w:rsidR="00010290" w:rsidRDefault="00B63BCE">
      <w:pPr>
        <w:pStyle w:val="Tekstpodstawowy"/>
        <w:spacing w:before="52"/>
      </w:pPr>
      <w:r>
        <w:rPr>
          <w:spacing w:val="-1"/>
        </w:rPr>
        <w:t>Adres</w:t>
      </w:r>
      <w:r>
        <w:rPr>
          <w:spacing w:val="-11"/>
        </w:rPr>
        <w:t xml:space="preserve"> </w:t>
      </w:r>
      <w:r>
        <w:rPr>
          <w:spacing w:val="-1"/>
        </w:rPr>
        <w:t>internetowy:</w:t>
      </w:r>
      <w:r>
        <w:rPr>
          <w:spacing w:val="-9"/>
        </w:rPr>
        <w:t xml:space="preserve"> </w:t>
      </w:r>
      <w:hyperlink r:id="rId15">
        <w:r>
          <w:rPr>
            <w:color w:val="000066"/>
          </w:rPr>
          <w:t>www.uzp.gov.pl</w:t>
        </w:r>
      </w:hyperlink>
    </w:p>
    <w:p w:rsidR="00010290" w:rsidRDefault="00B63BCE">
      <w:pPr>
        <w:pStyle w:val="Heading1"/>
        <w:numPr>
          <w:ilvl w:val="2"/>
          <w:numId w:val="1"/>
        </w:numPr>
        <w:tabs>
          <w:tab w:val="left" w:pos="957"/>
          <w:tab w:val="left" w:pos="958"/>
        </w:tabs>
      </w:pPr>
      <w:r>
        <w:t>Składanie</w:t>
      </w:r>
      <w:r>
        <w:rPr>
          <w:spacing w:val="-8"/>
        </w:rPr>
        <w:t xml:space="preserve"> </w:t>
      </w:r>
      <w:r>
        <w:t>odwołań</w:t>
      </w:r>
    </w:p>
    <w:p w:rsidR="00010290" w:rsidRDefault="00B63BCE">
      <w:pPr>
        <w:pStyle w:val="Tekstpodstawowy"/>
      </w:pPr>
      <w:r>
        <w:t>Dokładne</w:t>
      </w:r>
      <w:r>
        <w:rPr>
          <w:spacing w:val="-5"/>
        </w:rPr>
        <w:t xml:space="preserve"> </w:t>
      </w:r>
      <w:r>
        <w:t>informacje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temat</w:t>
      </w:r>
      <w:r>
        <w:rPr>
          <w:spacing w:val="-5"/>
        </w:rPr>
        <w:t xml:space="preserve"> </w:t>
      </w:r>
      <w:r>
        <w:t>terminów</w:t>
      </w:r>
      <w:r>
        <w:rPr>
          <w:spacing w:val="-5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odwołań:</w:t>
      </w:r>
    </w:p>
    <w:p w:rsidR="00010290" w:rsidRDefault="00B63BCE">
      <w:pPr>
        <w:pStyle w:val="Akapitzlist"/>
        <w:numPr>
          <w:ilvl w:val="3"/>
          <w:numId w:val="1"/>
        </w:numPr>
        <w:tabs>
          <w:tab w:val="left" w:pos="1126"/>
        </w:tabs>
        <w:spacing w:before="54" w:line="297" w:lineRule="auto"/>
        <w:ind w:right="677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Środki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ochrony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prawnej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określ.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niniejszym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dziale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przysługują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wykonawcy,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uczestnikowi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konkursu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oraz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innemu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podmiotowi,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jeżeli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ma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lub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miał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interes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uzyskaniu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zam.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lub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nagrody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konkursie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oraz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poniósł</w:t>
      </w:r>
    </w:p>
    <w:p w:rsidR="00010290" w:rsidRDefault="00B63BCE">
      <w:pPr>
        <w:pStyle w:val="Tekstpodstawowy"/>
        <w:spacing w:before="0" w:line="297" w:lineRule="auto"/>
        <w:ind w:right="394"/>
      </w:pPr>
      <w:r>
        <w:t xml:space="preserve">lub może ponieść szkodę w wyniku naruszenia przez </w:t>
      </w:r>
      <w:proofErr w:type="spellStart"/>
      <w:r>
        <w:t>zamaw</w:t>
      </w:r>
      <w:proofErr w:type="spellEnd"/>
      <w:r>
        <w:t>. przepisów ustawy PZP.2. Środki ochrony</w:t>
      </w:r>
      <w:r>
        <w:rPr>
          <w:spacing w:val="1"/>
        </w:rPr>
        <w:t xml:space="preserve"> </w:t>
      </w:r>
      <w:r>
        <w:t xml:space="preserve">prawnej wobec ogłoszenia wszczynającego postęp. o udzielenie zam. lub </w:t>
      </w:r>
      <w:proofErr w:type="spellStart"/>
      <w:r>
        <w:t>ogłosz</w:t>
      </w:r>
      <w:proofErr w:type="spellEnd"/>
      <w:r>
        <w:t>. o konkursie oraz dok. zam.</w:t>
      </w:r>
      <w:r>
        <w:rPr>
          <w:spacing w:val="-51"/>
        </w:rPr>
        <w:t xml:space="preserve"> </w:t>
      </w:r>
      <w:r>
        <w:t xml:space="preserve">przysługują również organizacjom wpisanym na listę, o której mowa w art. 469 </w:t>
      </w:r>
      <w:proofErr w:type="spellStart"/>
      <w:r>
        <w:t>pkt</w:t>
      </w:r>
      <w:proofErr w:type="spellEnd"/>
      <w:r>
        <w:t xml:space="preserve"> 15 PZP oraz Rzecznikowi</w:t>
      </w:r>
      <w:r>
        <w:rPr>
          <w:spacing w:val="1"/>
        </w:rPr>
        <w:t xml:space="preserve"> </w:t>
      </w:r>
      <w:r>
        <w:t>Małych i Średnich Przedsiębiorców.3. Odwołanie przysługuje na:1)niezgodną z przepisami ustawy czynność</w:t>
      </w:r>
      <w:r>
        <w:rPr>
          <w:spacing w:val="1"/>
        </w:rPr>
        <w:t xml:space="preserve"> </w:t>
      </w:r>
      <w:r>
        <w:t>Zam., podjętą w postęp. o udzielenie zam., w tym na projektowane postanowienie umowy2)zaniechanie</w:t>
      </w:r>
      <w:r>
        <w:rPr>
          <w:spacing w:val="1"/>
        </w:rPr>
        <w:t xml:space="preserve"> </w:t>
      </w:r>
      <w:r>
        <w:t>czynności w postęp. o udzielenie zam. do której zam. był obowiązany na podstawie ustawy3) zaniechanie</w:t>
      </w:r>
      <w:r>
        <w:rPr>
          <w:spacing w:val="1"/>
        </w:rPr>
        <w:t xml:space="preserve"> </w:t>
      </w:r>
      <w:r>
        <w:t>przeprowadzenia postęp.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zam.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zorganizowania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podst. ustawy, mimo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zam.</w:t>
      </w:r>
      <w:r>
        <w:rPr>
          <w:spacing w:val="1"/>
        </w:rPr>
        <w:t xml:space="preserve"> </w:t>
      </w:r>
      <w:r>
        <w:t>był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tego</w:t>
      </w:r>
      <w:r>
        <w:rPr>
          <w:spacing w:val="-4"/>
        </w:rPr>
        <w:t xml:space="preserve"> </w:t>
      </w:r>
      <w:r>
        <w:t>obowiązany.4.</w:t>
      </w:r>
      <w:r>
        <w:rPr>
          <w:spacing w:val="-4"/>
        </w:rPr>
        <w:t xml:space="preserve"> </w:t>
      </w:r>
      <w:r>
        <w:t>Terminy</w:t>
      </w:r>
      <w:r>
        <w:rPr>
          <w:spacing w:val="-3"/>
        </w:rPr>
        <w:t xml:space="preserve"> </w:t>
      </w:r>
      <w:r>
        <w:t>wnoszenia</w:t>
      </w:r>
      <w:r>
        <w:rPr>
          <w:spacing w:val="-3"/>
        </w:rPr>
        <w:t xml:space="preserve"> </w:t>
      </w:r>
      <w:r>
        <w:t>odwołań:1)</w:t>
      </w:r>
      <w:r>
        <w:rPr>
          <w:spacing w:val="-3"/>
        </w:rPr>
        <w:t xml:space="preserve"> </w:t>
      </w:r>
      <w:r>
        <w:t>Odwołanie</w:t>
      </w:r>
      <w:r>
        <w:rPr>
          <w:spacing w:val="-4"/>
        </w:rPr>
        <w:t xml:space="preserve"> </w:t>
      </w:r>
      <w:r>
        <w:t>wnosi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</w:t>
      </w:r>
    </w:p>
    <w:p w:rsidR="00010290" w:rsidRDefault="00B63BCE">
      <w:pPr>
        <w:pStyle w:val="Tekstpodstawowy"/>
        <w:spacing w:before="0" w:line="297" w:lineRule="auto"/>
        <w:ind w:right="221"/>
      </w:pPr>
      <w:r>
        <w:t xml:space="preserve">przekazania </w:t>
      </w:r>
      <w:proofErr w:type="spellStart"/>
      <w:r>
        <w:t>inform</w:t>
      </w:r>
      <w:proofErr w:type="spellEnd"/>
      <w:r>
        <w:t xml:space="preserve">. o czynności Zam. stanowiącej podstawę jego wniesienia, jeżeli </w:t>
      </w:r>
      <w:proofErr w:type="spellStart"/>
      <w:r>
        <w:t>inform</w:t>
      </w:r>
      <w:proofErr w:type="spellEnd"/>
      <w:r>
        <w:t>. została przekazana</w:t>
      </w:r>
      <w:r>
        <w:rPr>
          <w:spacing w:val="-51"/>
        </w:rPr>
        <w:t xml:space="preserve"> </w:t>
      </w:r>
      <w:r>
        <w:t xml:space="preserve">przy użyciu środków komunikacji elektr.2) Odwołanie wnosi się w terminie 15 dni od dnia przekazania </w:t>
      </w:r>
      <w:proofErr w:type="spellStart"/>
      <w:r>
        <w:t>inform</w:t>
      </w:r>
      <w:proofErr w:type="spellEnd"/>
      <w:r>
        <w:t>. o</w:t>
      </w:r>
      <w:r>
        <w:rPr>
          <w:spacing w:val="-51"/>
        </w:rPr>
        <w:t xml:space="preserve"> </w:t>
      </w:r>
      <w:r>
        <w:t>czynności Zam. stanowiącej podstawę jego wniesienia, jeżeli informacja została przekazana w sposób inny niż</w:t>
      </w:r>
      <w:r>
        <w:rPr>
          <w:spacing w:val="-51"/>
        </w:rPr>
        <w:t xml:space="preserve"> </w:t>
      </w:r>
      <w:r>
        <w:t xml:space="preserve">określony w pkt. powyżej.3) Odwołanie wobec treści ogłoszenia wszczynającego postęp. o udzielenie </w:t>
      </w:r>
      <w:proofErr w:type="spellStart"/>
      <w:r>
        <w:t>zam.lub</w:t>
      </w:r>
      <w:proofErr w:type="spellEnd"/>
      <w:r>
        <w:rPr>
          <w:spacing w:val="1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treści</w:t>
      </w:r>
      <w:r>
        <w:rPr>
          <w:spacing w:val="-2"/>
        </w:rPr>
        <w:t xml:space="preserve"> </w:t>
      </w:r>
      <w:proofErr w:type="spellStart"/>
      <w:r>
        <w:t>dokum</w:t>
      </w:r>
      <w:proofErr w:type="spellEnd"/>
      <w:r>
        <w:t>.</w:t>
      </w:r>
      <w:r>
        <w:rPr>
          <w:spacing w:val="-1"/>
        </w:rPr>
        <w:t xml:space="preserve"> </w:t>
      </w:r>
      <w:r>
        <w:t>zam.,</w:t>
      </w:r>
      <w:r>
        <w:rPr>
          <w:spacing w:val="-1"/>
        </w:rPr>
        <w:t xml:space="preserve"> </w:t>
      </w:r>
      <w:r>
        <w:t>wnosi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publikacji</w:t>
      </w:r>
      <w:r>
        <w:rPr>
          <w:spacing w:val="-1"/>
        </w:rPr>
        <w:t xml:space="preserve"> </w:t>
      </w:r>
      <w:proofErr w:type="spellStart"/>
      <w:r>
        <w:t>ogłosz</w:t>
      </w:r>
      <w:proofErr w:type="spellEnd"/>
      <w:r>
        <w:t>.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Dzienniku</w:t>
      </w:r>
      <w:r>
        <w:rPr>
          <w:spacing w:val="-1"/>
        </w:rPr>
        <w:t xml:space="preserve"> </w:t>
      </w:r>
      <w:r>
        <w:t>Urzędowym</w:t>
      </w:r>
    </w:p>
    <w:p w:rsidR="00010290" w:rsidRDefault="00B63BCE">
      <w:pPr>
        <w:pStyle w:val="Tekstpodstawowy"/>
        <w:spacing w:before="0" w:line="297" w:lineRule="auto"/>
      </w:pPr>
      <w:r>
        <w:t>Unii Europejskiej lub zamieszczenia dok. zam. a na stronie internet.4) Odwołanie wobec czynności innych niż</w:t>
      </w:r>
      <w:r>
        <w:rPr>
          <w:spacing w:val="-51"/>
        </w:rPr>
        <w:t xml:space="preserve"> </w:t>
      </w:r>
      <w:r>
        <w:t>określ.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pkt.</w:t>
      </w:r>
      <w:r>
        <w:rPr>
          <w:spacing w:val="-1"/>
        </w:rPr>
        <w:t xml:space="preserve"> </w:t>
      </w:r>
      <w:r>
        <w:t>1),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wnosi</w:t>
      </w:r>
      <w:r>
        <w:rPr>
          <w:spacing w:val="-1"/>
        </w:rPr>
        <w:t xml:space="preserve"> </w:t>
      </w:r>
      <w:r>
        <w:t>się: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powzięto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zachowaniu</w:t>
      </w:r>
      <w:r>
        <w:rPr>
          <w:spacing w:val="-1"/>
        </w:rPr>
        <w:t xml:space="preserve"> </w:t>
      </w:r>
      <w:r>
        <w:t>należytej</w:t>
      </w:r>
    </w:p>
    <w:p w:rsidR="00010290" w:rsidRDefault="00010290">
      <w:pPr>
        <w:spacing w:line="297" w:lineRule="auto"/>
        <w:sectPr w:rsidR="00010290">
          <w:headerReference w:type="default" r:id="rId16"/>
          <w:footerReference w:type="default" r:id="rId17"/>
          <w:pgSz w:w="11910" w:h="16840"/>
          <w:pgMar w:top="1660" w:right="460" w:bottom="1340" w:left="460" w:header="578" w:footer="1151" w:gutter="0"/>
          <w:cols w:space="708"/>
        </w:sectPr>
      </w:pPr>
    </w:p>
    <w:p w:rsidR="00010290" w:rsidRDefault="00B63BCE">
      <w:pPr>
        <w:pStyle w:val="Tekstpodstawowy"/>
        <w:spacing w:before="97" w:line="297" w:lineRule="auto"/>
        <w:ind w:right="275"/>
      </w:pPr>
      <w:r>
        <w:lastRenderedPageBreak/>
        <w:t>staranności można było powziąć wiadomość o okolicznościach stanowiących podstawę jego wniesienia. 5.</w:t>
      </w:r>
      <w:r>
        <w:rPr>
          <w:spacing w:val="1"/>
        </w:rPr>
        <w:t xml:space="preserve"> </w:t>
      </w:r>
      <w:r>
        <w:t xml:space="preserve">Pisma w postęp. odwoławczym wnosi się w formie pisemnej albo w formie </w:t>
      </w:r>
      <w:proofErr w:type="spellStart"/>
      <w:r>
        <w:t>elektr</w:t>
      </w:r>
      <w:proofErr w:type="spellEnd"/>
      <w:r>
        <w:t xml:space="preserve">. albo w postaci </w:t>
      </w:r>
      <w:proofErr w:type="spellStart"/>
      <w:r>
        <w:t>elektr</w:t>
      </w:r>
      <w:proofErr w:type="spellEnd"/>
      <w:r>
        <w:t>., z tym</w:t>
      </w:r>
      <w:r>
        <w:rPr>
          <w:spacing w:val="-51"/>
        </w:rPr>
        <w:t xml:space="preserve"> </w:t>
      </w:r>
      <w:r>
        <w:t xml:space="preserve">że odwołanie i przystąpienie do postęp. odwoławczego, wniesione w postaci </w:t>
      </w:r>
      <w:proofErr w:type="spellStart"/>
      <w:r>
        <w:t>elektr</w:t>
      </w:r>
      <w:proofErr w:type="spellEnd"/>
      <w:r>
        <w:t>., wymagają opatrzenia</w:t>
      </w:r>
      <w:r>
        <w:rPr>
          <w:spacing w:val="1"/>
        </w:rPr>
        <w:t xml:space="preserve"> </w:t>
      </w:r>
      <w:r>
        <w:t>podpisem zaufanym. 6. Pisma w formie pisemnej wnosi się za pośrednictwem operatora poczt., w rozumieniu</w:t>
      </w:r>
      <w:r>
        <w:rPr>
          <w:spacing w:val="-51"/>
        </w:rPr>
        <w:t xml:space="preserve"> </w:t>
      </w:r>
      <w:r>
        <w:rPr>
          <w:spacing w:val="-1"/>
        </w:rPr>
        <w:t>ustawy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rPr>
          <w:spacing w:val="2"/>
        </w:rPr>
        <w:t xml:space="preserve"> </w:t>
      </w:r>
      <w:r>
        <w:rPr>
          <w:spacing w:val="-1"/>
        </w:rPr>
        <w:t>dnia</w:t>
      </w:r>
      <w:r>
        <w:rPr>
          <w:spacing w:val="2"/>
        </w:rPr>
        <w:t xml:space="preserve"> </w:t>
      </w:r>
      <w:r>
        <w:rPr>
          <w:spacing w:val="-1"/>
        </w:rPr>
        <w:t>23</w:t>
      </w:r>
      <w:r>
        <w:rPr>
          <w:spacing w:val="2"/>
        </w:rPr>
        <w:t xml:space="preserve"> </w:t>
      </w:r>
      <w:r>
        <w:rPr>
          <w:spacing w:val="-1"/>
        </w:rPr>
        <w:t>listopada</w:t>
      </w:r>
      <w:r>
        <w:rPr>
          <w:spacing w:val="2"/>
        </w:rPr>
        <w:t xml:space="preserve"> </w:t>
      </w:r>
      <w:r>
        <w:rPr>
          <w:spacing w:val="-1"/>
        </w:rPr>
        <w:t>2012</w:t>
      </w:r>
      <w:r>
        <w:rPr>
          <w:spacing w:val="2"/>
        </w:rPr>
        <w:t xml:space="preserve"> </w:t>
      </w:r>
      <w:r>
        <w:rPr>
          <w:spacing w:val="-1"/>
        </w:rPr>
        <w:t>r.</w:t>
      </w:r>
      <w:r>
        <w:rPr>
          <w:spacing w:val="1"/>
        </w:rPr>
        <w:t xml:space="preserve"> </w:t>
      </w:r>
      <w:r>
        <w:rPr>
          <w:spacing w:val="-1"/>
          <w:w w:val="160"/>
        </w:rPr>
        <w:t>–</w:t>
      </w:r>
      <w:r>
        <w:rPr>
          <w:spacing w:val="-30"/>
          <w:w w:val="160"/>
        </w:rPr>
        <w:t xml:space="preserve"> </w:t>
      </w:r>
      <w:r>
        <w:rPr>
          <w:spacing w:val="-1"/>
        </w:rPr>
        <w:t>Prawo</w:t>
      </w:r>
      <w:r>
        <w:rPr>
          <w:spacing w:val="1"/>
        </w:rPr>
        <w:t xml:space="preserve"> </w:t>
      </w:r>
      <w:r>
        <w:rPr>
          <w:spacing w:val="-1"/>
        </w:rPr>
        <w:t>pocztowe,</w:t>
      </w:r>
      <w:r>
        <w:rPr>
          <w:spacing w:val="2"/>
        </w:rPr>
        <w:t xml:space="preserve"> </w:t>
      </w:r>
      <w:r>
        <w:rPr>
          <w:spacing w:val="-1"/>
        </w:rPr>
        <w:t>osobiście,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rPr>
          <w:spacing w:val="2"/>
        </w:rPr>
        <w:t xml:space="preserve"> </w:t>
      </w:r>
      <w:r>
        <w:rPr>
          <w:spacing w:val="-1"/>
        </w:rPr>
        <w:t>pośrednictwem</w:t>
      </w:r>
      <w:r>
        <w:rPr>
          <w:spacing w:val="2"/>
        </w:rPr>
        <w:t xml:space="preserve"> </w:t>
      </w:r>
      <w:r>
        <w:t>posłańca,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pisma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postaci </w:t>
      </w:r>
      <w:proofErr w:type="spellStart"/>
      <w:r>
        <w:t>elektr</w:t>
      </w:r>
      <w:proofErr w:type="spellEnd"/>
      <w:r>
        <w:t>. wnosi się przy użyciu środków komunikacji elektr.7. Terminy oblicza się według przepisów</w:t>
      </w:r>
      <w:r>
        <w:rPr>
          <w:spacing w:val="1"/>
        </w:rPr>
        <w:t xml:space="preserve"> </w:t>
      </w:r>
      <w:r>
        <w:t>prawa cywilnego. 8. Jeżeli koniec terminu do wykonania czynności przypada na sobotę lub dzień ustawowo</w:t>
      </w:r>
      <w:r>
        <w:rPr>
          <w:spacing w:val="1"/>
        </w:rPr>
        <w:t xml:space="preserve"> </w:t>
      </w:r>
      <w:r>
        <w:t>wolny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pracy,</w:t>
      </w:r>
      <w:r>
        <w:rPr>
          <w:spacing w:val="-3"/>
        </w:rPr>
        <w:t xml:space="preserve"> </w:t>
      </w:r>
      <w:r>
        <w:t>termin</w:t>
      </w:r>
      <w:r>
        <w:rPr>
          <w:spacing w:val="-4"/>
        </w:rPr>
        <w:t xml:space="preserve"> </w:t>
      </w:r>
      <w:r>
        <w:t>upływa</w:t>
      </w:r>
      <w:r>
        <w:rPr>
          <w:spacing w:val="-2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następnego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dniach</w:t>
      </w:r>
      <w:r>
        <w:rPr>
          <w:spacing w:val="-3"/>
        </w:rPr>
        <w:t xml:space="preserve"> </w:t>
      </w:r>
      <w:r>
        <w:t>wolnych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pracy.9.</w:t>
      </w:r>
      <w:r>
        <w:rPr>
          <w:spacing w:val="-4"/>
        </w:rPr>
        <w:t xml:space="preserve"> </w:t>
      </w:r>
      <w:r>
        <w:t>Odwołanie</w:t>
      </w:r>
      <w:r>
        <w:rPr>
          <w:spacing w:val="-3"/>
        </w:rPr>
        <w:t xml:space="preserve"> </w:t>
      </w:r>
      <w:r>
        <w:t>wnosi</w:t>
      </w:r>
    </w:p>
    <w:p w:rsidR="00010290" w:rsidRDefault="00B63BCE">
      <w:pPr>
        <w:pStyle w:val="Tekstpodstawowy"/>
        <w:spacing w:before="0" w:line="297" w:lineRule="auto"/>
        <w:ind w:right="336"/>
      </w:pPr>
      <w:r>
        <w:t>się do Prezesa Izby.</w:t>
      </w:r>
      <w:r>
        <w:rPr>
          <w:spacing w:val="-1"/>
        </w:rPr>
        <w:t xml:space="preserve"> </w:t>
      </w:r>
      <w:r>
        <w:t>10. Odwołujący przekazuje zam. odwołanie</w:t>
      </w:r>
      <w:r>
        <w:rPr>
          <w:spacing w:val="1"/>
        </w:rPr>
        <w:t xml:space="preserve"> </w:t>
      </w:r>
      <w:r>
        <w:t xml:space="preserve">wniesione w formie </w:t>
      </w:r>
      <w:proofErr w:type="spellStart"/>
      <w:r>
        <w:t>elektr</w:t>
      </w:r>
      <w:proofErr w:type="spellEnd"/>
      <w:r>
        <w:t>.</w:t>
      </w:r>
      <w:r>
        <w:rPr>
          <w:spacing w:val="-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proofErr w:type="spellStart"/>
      <w:r>
        <w:t>elektr</w:t>
      </w:r>
      <w:proofErr w:type="spellEnd"/>
      <w:r>
        <w:t>. albo kopię tego odwołania, jeżeli zostało ono wniesione w formie pisemnej, przed upływem terminu do</w:t>
      </w:r>
      <w:r>
        <w:rPr>
          <w:spacing w:val="1"/>
        </w:rPr>
        <w:t xml:space="preserve"> </w:t>
      </w:r>
      <w:r>
        <w:t>wniesienia odwołania w taki sposób, aby mógł on zapoznać się z jego treścią przed upływem tego terminu.11.</w:t>
      </w:r>
      <w:r>
        <w:rPr>
          <w:spacing w:val="-51"/>
        </w:rPr>
        <w:t xml:space="preserve"> </w:t>
      </w:r>
      <w:r>
        <w:t>Domniemywa</w:t>
      </w:r>
      <w:r>
        <w:rPr>
          <w:spacing w:val="-3"/>
        </w:rPr>
        <w:t xml:space="preserve"> </w:t>
      </w:r>
      <w:r>
        <w:t>się,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zam.</w:t>
      </w:r>
      <w:r>
        <w:rPr>
          <w:spacing w:val="-2"/>
        </w:rPr>
        <w:t xml:space="preserve"> </w:t>
      </w:r>
      <w:r>
        <w:t>mógł</w:t>
      </w:r>
      <w:r>
        <w:rPr>
          <w:spacing w:val="-3"/>
        </w:rPr>
        <w:t xml:space="preserve"> </w:t>
      </w:r>
      <w:r>
        <w:t>zapoznać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odwołania</w:t>
      </w:r>
      <w:r>
        <w:rPr>
          <w:spacing w:val="-3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upływem</w:t>
      </w:r>
      <w:r>
        <w:rPr>
          <w:spacing w:val="-2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wniesienia,</w:t>
      </w:r>
    </w:p>
    <w:p w:rsidR="00010290" w:rsidRDefault="00B63BCE">
      <w:pPr>
        <w:pStyle w:val="Tekstpodstawowy"/>
        <w:spacing w:before="0" w:line="297" w:lineRule="auto"/>
        <w:ind w:right="229"/>
      </w:pPr>
      <w:r>
        <w:t>jeżeli przekazanie odpowiednio odwołania albo jego kopii nastąpiło przed upływem terminu do jego wniesienia</w:t>
      </w:r>
      <w:r>
        <w:rPr>
          <w:spacing w:val="1"/>
        </w:rPr>
        <w:t xml:space="preserve"> </w:t>
      </w:r>
      <w:r>
        <w:t>przy użyciu środków komunikacji elektr.12. Odwołanie podlega rozpoznaniu, jeżeli: 1) nie zawiera braków</w:t>
      </w:r>
      <w:r>
        <w:rPr>
          <w:spacing w:val="1"/>
        </w:rPr>
        <w:t xml:space="preserve"> </w:t>
      </w:r>
      <w:r>
        <w:t>formalnych;2) uiszczono wpis w wymaganej wysokości.13. Wpis uiszcza się najpóźniej do dnia upływu terminu</w:t>
      </w:r>
      <w:r>
        <w:rPr>
          <w:spacing w:val="-51"/>
        </w:rPr>
        <w:t xml:space="preserve"> </w:t>
      </w:r>
      <w:r>
        <w:t>do wniesienia odwołania.14. Na orzeczenie Izby oraz postanowienie Prezesa Izby, o którym mowa w art. 519</w:t>
      </w:r>
      <w:r>
        <w:rPr>
          <w:spacing w:val="1"/>
        </w:rPr>
        <w:t xml:space="preserve"> </w:t>
      </w:r>
      <w:r>
        <w:t>ust. 1, stronom oraz uczestnikom postęp. odwoławczego przysługuje skarga do sądu.15. W postęp. toczącym</w:t>
      </w:r>
      <w:r>
        <w:rPr>
          <w:spacing w:val="1"/>
        </w:rPr>
        <w:t xml:space="preserve"> </w:t>
      </w:r>
      <w:r>
        <w:t>się wskutek wniesienia</w:t>
      </w:r>
      <w:r>
        <w:rPr>
          <w:spacing w:val="1"/>
        </w:rPr>
        <w:t xml:space="preserve"> </w:t>
      </w:r>
      <w:r>
        <w:t>skargi stosuje</w:t>
      </w:r>
      <w:r>
        <w:rPr>
          <w:spacing w:val="1"/>
        </w:rPr>
        <w:t xml:space="preserve"> </w:t>
      </w:r>
      <w:r>
        <w:t>się odpowiednio</w:t>
      </w:r>
      <w:r>
        <w:rPr>
          <w:spacing w:val="1"/>
        </w:rPr>
        <w:t xml:space="preserve"> </w:t>
      </w:r>
      <w:r>
        <w:t>przepisy ustawy</w:t>
      </w:r>
      <w:r>
        <w:rPr>
          <w:spacing w:val="1"/>
        </w:rPr>
        <w:t xml:space="preserve"> </w:t>
      </w:r>
      <w:r>
        <w:t>z dnia 17</w:t>
      </w:r>
      <w:r>
        <w:rPr>
          <w:spacing w:val="1"/>
        </w:rPr>
        <w:t xml:space="preserve"> </w:t>
      </w:r>
      <w:r>
        <w:t>listopada 1964</w:t>
      </w:r>
      <w:r>
        <w:rPr>
          <w:spacing w:val="1"/>
        </w:rPr>
        <w:t xml:space="preserve"> </w:t>
      </w:r>
      <w:proofErr w:type="spellStart"/>
      <w:r>
        <w:t>r.–Kodeks</w:t>
      </w:r>
      <w:proofErr w:type="spellEnd"/>
      <w:r>
        <w:rPr>
          <w:spacing w:val="1"/>
        </w:rPr>
        <w:t xml:space="preserve"> </w:t>
      </w:r>
      <w:r>
        <w:t>postęp. cywilnego o apelacji, jeżeli przepisy niniejszego rozdziału nie stanowią inaczej.16. Skargę wnosi się do</w:t>
      </w:r>
      <w:r>
        <w:rPr>
          <w:spacing w:val="-51"/>
        </w:rPr>
        <w:t xml:space="preserve"> </w:t>
      </w:r>
      <w:r>
        <w:t>Sądu Okręgowego w</w:t>
      </w:r>
      <w:r>
        <w:rPr>
          <w:spacing w:val="1"/>
        </w:rPr>
        <w:t xml:space="preserve"> </w:t>
      </w:r>
      <w:r>
        <w:t>Warszawie</w:t>
      </w:r>
      <w:r>
        <w:rPr>
          <w:spacing w:val="1"/>
        </w:rPr>
        <w:t xml:space="preserve"> </w:t>
      </w:r>
      <w:r>
        <w:t>–sądu</w:t>
      </w:r>
      <w:r>
        <w:rPr>
          <w:spacing w:val="1"/>
        </w:rPr>
        <w:t xml:space="preserve"> </w:t>
      </w:r>
      <w:r>
        <w:t>zam.</w:t>
      </w:r>
      <w:r>
        <w:rPr>
          <w:spacing w:val="1"/>
        </w:rPr>
        <w:t xml:space="preserve"> </w:t>
      </w:r>
      <w:proofErr w:type="spellStart"/>
      <w:r>
        <w:t>publ</w:t>
      </w:r>
      <w:proofErr w:type="spellEnd"/>
      <w:r>
        <w:t>.,</w:t>
      </w:r>
      <w:r>
        <w:rPr>
          <w:spacing w:val="1"/>
        </w:rPr>
        <w:t xml:space="preserve"> </w:t>
      </w:r>
      <w:r>
        <w:t>zwanego</w:t>
      </w:r>
      <w:r>
        <w:rPr>
          <w:spacing w:val="2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sądem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publicznych.</w:t>
      </w:r>
      <w:r>
        <w:rPr>
          <w:spacing w:val="1"/>
        </w:rPr>
        <w:t xml:space="preserve"> </w:t>
      </w:r>
      <w:r>
        <w:t>Z przyczyn</w:t>
      </w:r>
      <w:r>
        <w:rPr>
          <w:spacing w:val="1"/>
        </w:rPr>
        <w:t xml:space="preserve"> </w:t>
      </w:r>
      <w:r>
        <w:t>techn. pozostałe zapisy, dot. pouczenia o środkach ochrony prawnej przysługujących Wykonawcy zostały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SWZ.</w:t>
      </w:r>
    </w:p>
    <w:p w:rsidR="00010290" w:rsidRDefault="00B63BCE">
      <w:pPr>
        <w:pStyle w:val="Heading1"/>
        <w:numPr>
          <w:ilvl w:val="2"/>
          <w:numId w:val="1"/>
        </w:numPr>
        <w:tabs>
          <w:tab w:val="left" w:pos="957"/>
          <w:tab w:val="left" w:pos="958"/>
        </w:tabs>
        <w:spacing w:before="38"/>
      </w:pPr>
      <w:r>
        <w:t>Źródło,</w:t>
      </w:r>
      <w:r>
        <w:rPr>
          <w:spacing w:val="-6"/>
        </w:rPr>
        <w:t xml:space="preserve"> </w:t>
      </w:r>
      <w:r>
        <w:t>gdzie</w:t>
      </w:r>
      <w:r>
        <w:rPr>
          <w:spacing w:val="-6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uzyskać</w:t>
      </w:r>
      <w:r>
        <w:rPr>
          <w:spacing w:val="-6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temat</w:t>
      </w:r>
      <w:r>
        <w:rPr>
          <w:spacing w:val="-6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t>odwołań</w:t>
      </w:r>
    </w:p>
    <w:p w:rsidR="00010290" w:rsidRDefault="00B63BCE">
      <w:pPr>
        <w:pStyle w:val="Tekstpodstawowy"/>
        <w:spacing w:line="297" w:lineRule="auto"/>
        <w:ind w:right="4946"/>
      </w:pPr>
      <w:r>
        <w:t>Oficjalna</w:t>
      </w:r>
      <w:r>
        <w:rPr>
          <w:spacing w:val="-8"/>
        </w:rPr>
        <w:t xml:space="preserve"> </w:t>
      </w:r>
      <w:r>
        <w:t>nazwa:</w:t>
      </w:r>
      <w:r>
        <w:rPr>
          <w:spacing w:val="-6"/>
        </w:rPr>
        <w:t xml:space="preserve"> </w:t>
      </w:r>
      <w:r>
        <w:t>Prezes</w:t>
      </w:r>
      <w:r>
        <w:rPr>
          <w:spacing w:val="-7"/>
        </w:rPr>
        <w:t xml:space="preserve"> </w:t>
      </w:r>
      <w:r>
        <w:t>Krajowej</w:t>
      </w:r>
      <w:r>
        <w:rPr>
          <w:spacing w:val="-8"/>
        </w:rPr>
        <w:t xml:space="preserve"> </w:t>
      </w:r>
      <w:r>
        <w:t>Izby</w:t>
      </w:r>
      <w:r>
        <w:rPr>
          <w:spacing w:val="-7"/>
        </w:rPr>
        <w:t xml:space="preserve"> </w:t>
      </w:r>
      <w:r>
        <w:t>Odwoławczej</w:t>
      </w:r>
      <w:r>
        <w:rPr>
          <w:spacing w:val="-50"/>
        </w:rPr>
        <w:t xml:space="preserve"> </w:t>
      </w:r>
      <w:r>
        <w:t>Adres pocztowy: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Postępu</w:t>
      </w:r>
      <w:r>
        <w:rPr>
          <w:spacing w:val="1"/>
        </w:rPr>
        <w:t xml:space="preserve"> </w:t>
      </w:r>
      <w:r>
        <w:t>17A</w:t>
      </w:r>
    </w:p>
    <w:p w:rsidR="00010290" w:rsidRDefault="00B63BCE">
      <w:pPr>
        <w:pStyle w:val="Tekstpodstawowy"/>
        <w:spacing w:before="0" w:line="297" w:lineRule="auto"/>
        <w:ind w:right="7846"/>
      </w:pPr>
      <w:r>
        <w:t>Miejscowość:</w:t>
      </w:r>
      <w:r>
        <w:rPr>
          <w:spacing w:val="-12"/>
        </w:rPr>
        <w:t xml:space="preserve"> </w:t>
      </w:r>
      <w:r>
        <w:t>Warszawa</w:t>
      </w:r>
      <w:r>
        <w:rPr>
          <w:spacing w:val="-50"/>
        </w:rPr>
        <w:t xml:space="preserve"> </w:t>
      </w:r>
      <w:r>
        <w:t>Kod pocztowy: 02-676</w:t>
      </w:r>
      <w:r>
        <w:rPr>
          <w:spacing w:val="1"/>
        </w:rPr>
        <w:t xml:space="preserve"> </w:t>
      </w:r>
      <w:r>
        <w:t>Państwo: Polska</w:t>
      </w:r>
    </w:p>
    <w:p w:rsidR="00010290" w:rsidRDefault="00B63BCE">
      <w:pPr>
        <w:pStyle w:val="Tekstpodstawowy"/>
        <w:spacing w:before="0" w:line="297" w:lineRule="auto"/>
        <w:ind w:right="7344"/>
      </w:pPr>
      <w:r>
        <w:rPr>
          <w:spacing w:val="-1"/>
        </w:rPr>
        <w:t xml:space="preserve">E-mail: </w:t>
      </w:r>
      <w:hyperlink r:id="rId18">
        <w:r>
          <w:rPr>
            <w:color w:val="000066"/>
            <w:spacing w:val="-1"/>
          </w:rPr>
          <w:t>odwolania@uzp.gov.pl</w:t>
        </w:r>
      </w:hyperlink>
      <w:r>
        <w:rPr>
          <w:color w:val="000066"/>
          <w:spacing w:val="-51"/>
        </w:rPr>
        <w:t xml:space="preserve"> </w:t>
      </w:r>
      <w:r>
        <w:t>Tel.:</w:t>
      </w:r>
      <w:r>
        <w:rPr>
          <w:spacing w:val="52"/>
        </w:rPr>
        <w:t xml:space="preserve"> </w:t>
      </w:r>
      <w:r>
        <w:t>+48</w:t>
      </w:r>
      <w:r>
        <w:rPr>
          <w:spacing w:val="-1"/>
        </w:rPr>
        <w:t xml:space="preserve"> </w:t>
      </w:r>
      <w:r>
        <w:t>224587840</w:t>
      </w:r>
    </w:p>
    <w:p w:rsidR="00010290" w:rsidRDefault="00B63BCE">
      <w:pPr>
        <w:pStyle w:val="Tekstpodstawowy"/>
        <w:spacing w:before="0" w:line="225" w:lineRule="exact"/>
      </w:pPr>
      <w:r>
        <w:t>Faks:</w:t>
      </w:r>
      <w:r>
        <w:rPr>
          <w:spacing w:val="49"/>
        </w:rPr>
        <w:t xml:space="preserve"> </w:t>
      </w:r>
      <w:r>
        <w:t>+48</w:t>
      </w:r>
      <w:r>
        <w:rPr>
          <w:spacing w:val="-2"/>
        </w:rPr>
        <w:t xml:space="preserve"> </w:t>
      </w:r>
      <w:r>
        <w:t>224587700</w:t>
      </w:r>
    </w:p>
    <w:p w:rsidR="00010290" w:rsidRDefault="00B63BCE">
      <w:pPr>
        <w:pStyle w:val="Tekstpodstawowy"/>
        <w:spacing w:before="50"/>
      </w:pPr>
      <w:r>
        <w:rPr>
          <w:spacing w:val="-1"/>
        </w:rPr>
        <w:t>Adres</w:t>
      </w:r>
      <w:r>
        <w:rPr>
          <w:spacing w:val="-11"/>
        </w:rPr>
        <w:t xml:space="preserve"> </w:t>
      </w:r>
      <w:r>
        <w:rPr>
          <w:spacing w:val="-1"/>
        </w:rPr>
        <w:t>internetowy:</w:t>
      </w:r>
      <w:r>
        <w:rPr>
          <w:spacing w:val="-9"/>
        </w:rPr>
        <w:t xml:space="preserve"> </w:t>
      </w:r>
      <w:hyperlink r:id="rId19">
        <w:r>
          <w:rPr>
            <w:color w:val="000066"/>
          </w:rPr>
          <w:t>www.uzp.gov.pl</w:t>
        </w:r>
      </w:hyperlink>
    </w:p>
    <w:p w:rsidR="00010290" w:rsidRDefault="00B63BCE">
      <w:pPr>
        <w:pStyle w:val="Heading1"/>
        <w:numPr>
          <w:ilvl w:val="1"/>
          <w:numId w:val="2"/>
        </w:numPr>
        <w:tabs>
          <w:tab w:val="left" w:pos="957"/>
          <w:tab w:val="left" w:pos="958"/>
        </w:tabs>
      </w:pPr>
      <w:r>
        <w:t>Data</w:t>
      </w:r>
      <w:r>
        <w:rPr>
          <w:spacing w:val="-9"/>
        </w:rPr>
        <w:t xml:space="preserve"> </w:t>
      </w:r>
      <w:r>
        <w:t>wysłania</w:t>
      </w:r>
      <w:r>
        <w:rPr>
          <w:spacing w:val="-8"/>
        </w:rPr>
        <w:t xml:space="preserve"> </w:t>
      </w:r>
      <w:r>
        <w:t>niniejszego</w:t>
      </w:r>
      <w:r>
        <w:rPr>
          <w:spacing w:val="-9"/>
        </w:rPr>
        <w:t xml:space="preserve"> </w:t>
      </w:r>
      <w:r>
        <w:t>ogłoszenia:</w:t>
      </w:r>
    </w:p>
    <w:p w:rsidR="00010290" w:rsidRDefault="00B63BCE">
      <w:pPr>
        <w:pStyle w:val="Tekstpodstawowy"/>
      </w:pPr>
      <w:r>
        <w:t>05/06/2023</w:t>
      </w:r>
    </w:p>
    <w:sectPr w:rsidR="00010290" w:rsidSect="00010290">
      <w:headerReference w:type="default" r:id="rId20"/>
      <w:footerReference w:type="default" r:id="rId21"/>
      <w:pgSz w:w="11910" w:h="16840"/>
      <w:pgMar w:top="1660" w:right="460" w:bottom="1340" w:left="460" w:header="578" w:footer="11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4CF" w:rsidRDefault="005874CF" w:rsidP="00010290">
      <w:r>
        <w:separator/>
      </w:r>
    </w:p>
  </w:endnote>
  <w:endnote w:type="continuationSeparator" w:id="1">
    <w:p w:rsidR="005874CF" w:rsidRDefault="005874CF" w:rsidP="0001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CF" w:rsidRDefault="005874CF">
    <w:pPr>
      <w:pStyle w:val="Tekstpodstawowy"/>
      <w:spacing w:before="0" w:line="14" w:lineRule="auto"/>
      <w:ind w:left="0"/>
    </w:pPr>
    <w:r>
      <w:pict>
        <v:group id="_x0000_s1043" style="position:absolute;margin-left:28.35pt;margin-top:770.3pt;width:538.6pt;height:1.45pt;z-index:-16414720;mso-position-horizontal-relative:page;mso-position-vertical-relative:page" coordorigin="567,15406" coordsize="10772,29">
          <v:line id="_x0000_s1046" style="position:absolute" from="567,15420" to="3968,15420" strokeweight=".49989mm"/>
          <v:line id="_x0000_s1045" style="position:absolute" from="3968,15420" to="10205,15420" strokeweight=".49989mm"/>
          <v:line id="_x0000_s1044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7.35pt;margin-top:771.25pt;width:52.05pt;height:13.2pt;z-index:-16414208;mso-position-horizontal-relative:page;mso-position-vertical-relative:page" filled="f" stroked="f">
          <v:textbox inset="0,0,0,0">
            <w:txbxContent>
              <w:p w:rsidR="005874CF" w:rsidRDefault="005874CF">
                <w:pPr>
                  <w:pStyle w:val="Tekstpodstawowy"/>
                  <w:spacing w:before="16"/>
                  <w:ind w:left="20"/>
                </w:pPr>
                <w:r>
                  <w:t>09/06/2023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97.2pt;margin-top:771.25pt;width:24.6pt;height:13.2pt;z-index:-16413696;mso-position-horizontal-relative:page;mso-position-vertical-relative:page" filled="f" stroked="f">
          <v:textbox inset="0,0,0,0">
            <w:txbxContent>
              <w:p w:rsidR="005874CF" w:rsidRDefault="005874CF">
                <w:pPr>
                  <w:pStyle w:val="Tekstpodstawowy"/>
                  <w:spacing w:before="16"/>
                  <w:ind w:left="20"/>
                </w:pPr>
                <w:r>
                  <w:rPr>
                    <w:spacing w:val="-1"/>
                  </w:rPr>
                  <w:t>S110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533.4pt;margin-top:771.25pt;width:37.55pt;height:13.2pt;z-index:-16413184;mso-position-horizontal-relative:page;mso-position-vertical-relative:page" filled="f" stroked="f">
          <v:textbox inset="0,0,0,0">
            <w:txbxContent>
              <w:p w:rsidR="005874CF" w:rsidRDefault="005874CF">
                <w:pPr>
                  <w:pStyle w:val="Tekstpodstawowy"/>
                  <w:spacing w:before="16"/>
                  <w:ind w:left="60"/>
                </w:pPr>
                <w:fldSimple w:instr=" PAGE ">
                  <w:r w:rsidR="00770453">
                    <w:rPr>
                      <w:noProof/>
                    </w:rPr>
                    <w:t>17</w:t>
                  </w:r>
                </w:fldSimple>
                <w:r>
                  <w:rPr>
                    <w:spacing w:val="1"/>
                  </w:rPr>
                  <w:t xml:space="preserve"> </w:t>
                </w:r>
                <w:r>
                  <w:t>/</w:t>
                </w:r>
                <w:r>
                  <w:rPr>
                    <w:spacing w:val="1"/>
                  </w:rPr>
                  <w:t xml:space="preserve"> </w:t>
                </w:r>
                <w: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27.35pt;margin-top:785.25pt;width:116.5pt;height:13.2pt;z-index:-16412672;mso-position-horizontal-relative:page;mso-position-vertical-relative:page" filled="f" stroked="f">
          <v:textbox inset="0,0,0,0">
            <w:txbxContent>
              <w:p w:rsidR="005874CF" w:rsidRDefault="005874CF">
                <w:pPr>
                  <w:pStyle w:val="Tekstpodstawowy"/>
                  <w:spacing w:before="16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CF" w:rsidRDefault="005874CF">
    <w:pPr>
      <w:pStyle w:val="Tekstpodstawowy"/>
      <w:spacing w:before="0" w:line="14" w:lineRule="auto"/>
      <w:ind w:left="0"/>
    </w:pPr>
    <w:r>
      <w:pict>
        <v:group id="_x0000_s1029" style="position:absolute;margin-left:28.35pt;margin-top:770.3pt;width:538.6pt;height:1.45pt;z-index:-16410624;mso-position-horizontal-relative:page;mso-position-vertical-relative:page" coordorigin="567,15406" coordsize="10772,29">
          <v:line id="_x0000_s1032" style="position:absolute" from="567,15420" to="3968,15420" strokeweight=".49989mm"/>
          <v:line id="_x0000_s1031" style="position:absolute" from="3968,15420" to="10205,15420" strokeweight=".49989mm"/>
          <v:line id="_x0000_s1030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.35pt;margin-top:771.25pt;width:52.05pt;height:13.2pt;z-index:-16410112;mso-position-horizontal-relative:page;mso-position-vertical-relative:page" filled="f" stroked="f">
          <v:textbox inset="0,0,0,0">
            <w:txbxContent>
              <w:p w:rsidR="005874CF" w:rsidRDefault="005874CF">
                <w:pPr>
                  <w:pStyle w:val="Tekstpodstawowy"/>
                  <w:spacing w:before="16"/>
                  <w:ind w:left="20"/>
                </w:pPr>
                <w:r>
                  <w:t>09/06/2023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97.2pt;margin-top:771.25pt;width:24.6pt;height:13.2pt;z-index:-16409600;mso-position-horizontal-relative:page;mso-position-vertical-relative:page" filled="f" stroked="f">
          <v:textbox inset="0,0,0,0">
            <w:txbxContent>
              <w:p w:rsidR="005874CF" w:rsidRDefault="005874CF">
                <w:pPr>
                  <w:pStyle w:val="Tekstpodstawowy"/>
                  <w:spacing w:before="16"/>
                  <w:ind w:left="20"/>
                </w:pPr>
                <w:r>
                  <w:rPr>
                    <w:spacing w:val="-1"/>
                  </w:rPr>
                  <w:t>S110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33.4pt;margin-top:771.25pt;width:37.55pt;height:13.2pt;z-index:-16409088;mso-position-horizontal-relative:page;mso-position-vertical-relative:page" filled="f" stroked="f">
          <v:textbox inset="0,0,0,0">
            <w:txbxContent>
              <w:p w:rsidR="005874CF" w:rsidRDefault="005874CF">
                <w:pPr>
                  <w:pStyle w:val="Tekstpodstawowy"/>
                  <w:spacing w:before="16"/>
                  <w:ind w:left="60"/>
                </w:pPr>
                <w:fldSimple w:instr=" PAGE ">
                  <w:r w:rsidR="00770453">
                    <w:rPr>
                      <w:noProof/>
                    </w:rPr>
                    <w:t>18</w:t>
                  </w:r>
                </w:fldSimple>
                <w:r>
                  <w:rPr>
                    <w:spacing w:val="1"/>
                  </w:rPr>
                  <w:t xml:space="preserve"> </w:t>
                </w:r>
                <w:r>
                  <w:t>/</w:t>
                </w:r>
                <w:r>
                  <w:rPr>
                    <w:spacing w:val="1"/>
                  </w:rPr>
                  <w:t xml:space="preserve"> </w:t>
                </w:r>
                <w: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7.35pt;margin-top:785.25pt;width:116.5pt;height:13.2pt;z-index:-16408576;mso-position-horizontal-relative:page;mso-position-vertical-relative:page" filled="f" stroked="f">
          <v:textbox inset="0,0,0,0">
            <w:txbxContent>
              <w:p w:rsidR="005874CF" w:rsidRDefault="005874CF">
                <w:pPr>
                  <w:pStyle w:val="Tekstpodstawowy"/>
                  <w:spacing w:before="16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4CF" w:rsidRDefault="005874CF" w:rsidP="00010290">
      <w:r>
        <w:separator/>
      </w:r>
    </w:p>
  </w:footnote>
  <w:footnote w:type="continuationSeparator" w:id="1">
    <w:p w:rsidR="005874CF" w:rsidRDefault="005874CF" w:rsidP="00010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CF" w:rsidRDefault="005874CF">
    <w:pPr>
      <w:pStyle w:val="Tekstpodstawowy"/>
      <w:spacing w:before="0" w:line="14" w:lineRule="auto"/>
      <w:ind w:left="0"/>
    </w:pPr>
    <w:r>
      <w:pict>
        <v:group id="_x0000_s1049" style="position:absolute;margin-left:28.35pt;margin-top:70.35pt;width:538.6pt;height:1.45pt;z-index:-16416256;mso-position-horizontal-relative:page;mso-position-vertical-relative:page" coordorigin="567,1407" coordsize="10772,29">
          <v:line id="_x0000_s1052" style="position:absolute" from="2835,1421" to="567,1421" strokeweight=".49989mm"/>
          <v:line id="_x0000_s1051" style="position:absolute" from="10205,1421" to="2835,1421" strokeweight=".49989mm"/>
          <v:line id="_x0000_s1050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7.35pt;margin-top:27.9pt;width:76.5pt;height:41.2pt;z-index:-16415744;mso-position-horizontal-relative:page;mso-position-vertical-relative:page" filled="f" stroked="f">
          <v:textbox inset="0,0,0,0">
            <w:txbxContent>
              <w:p w:rsidR="005874CF" w:rsidRDefault="005874CF">
                <w:pPr>
                  <w:pStyle w:val="Tekstpodstawowy"/>
                  <w:spacing w:before="16" w:line="297" w:lineRule="auto"/>
                  <w:ind w:left="20" w:right="299"/>
                </w:pPr>
                <w:proofErr w:type="spellStart"/>
                <w:r>
                  <w:rPr>
                    <w:spacing w:val="-1"/>
                  </w:rPr>
                  <w:t>Dz.U</w:t>
                </w:r>
                <w:proofErr w:type="spellEnd"/>
                <w:r>
                  <w:rPr>
                    <w:spacing w:val="-1"/>
                  </w:rPr>
                  <w:t>./S</w:t>
                </w:r>
                <w:r>
                  <w:rPr>
                    <w:spacing w:val="-12"/>
                  </w:rPr>
                  <w:t xml:space="preserve"> </w:t>
                </w:r>
                <w:r>
                  <w:t>S110</w:t>
                </w:r>
                <w:r>
                  <w:rPr>
                    <w:spacing w:val="-51"/>
                  </w:rPr>
                  <w:t xml:space="preserve"> </w:t>
                </w:r>
                <w:r>
                  <w:t>09/06/2023</w:t>
                </w:r>
              </w:p>
              <w:p w:rsidR="005874CF" w:rsidRDefault="005874CF">
                <w:pPr>
                  <w:pStyle w:val="Tekstpodstawowy"/>
                  <w:spacing w:before="0" w:line="225" w:lineRule="exact"/>
                  <w:ind w:left="20"/>
                </w:pPr>
                <w:r>
                  <w:t>346532-2023-PL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533.4pt;margin-top:41.9pt;width:37.55pt;height:13.2pt;z-index:-16415232;mso-position-horizontal-relative:page;mso-position-vertical-relative:page" filled="f" stroked="f">
          <v:textbox inset="0,0,0,0">
            <w:txbxContent>
              <w:p w:rsidR="005874CF" w:rsidRDefault="005874CF">
                <w:pPr>
                  <w:pStyle w:val="Tekstpodstawowy"/>
                  <w:spacing w:before="16"/>
                  <w:ind w:left="60"/>
                </w:pPr>
                <w:fldSimple w:instr=" PAGE ">
                  <w:r w:rsidR="00770453">
                    <w:rPr>
                      <w:noProof/>
                    </w:rPr>
                    <w:t>17</w:t>
                  </w:r>
                </w:fldSimple>
                <w:r>
                  <w:rPr>
                    <w:spacing w:val="1"/>
                  </w:rPr>
                  <w:t xml:space="preserve"> </w:t>
                </w:r>
                <w:r>
                  <w:t>/</w:t>
                </w:r>
                <w:r>
                  <w:rPr>
                    <w:spacing w:val="1"/>
                  </w:rPr>
                  <w:t xml:space="preserve"> </w:t>
                </w:r>
                <w:r>
                  <w:t>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CF" w:rsidRDefault="005874CF">
    <w:pPr>
      <w:pStyle w:val="Tekstpodstawowy"/>
      <w:spacing w:before="0" w:line="14" w:lineRule="auto"/>
      <w:ind w:left="0"/>
    </w:pPr>
    <w:r>
      <w:pict>
        <v:group id="_x0000_s1035" style="position:absolute;margin-left:28.35pt;margin-top:70.35pt;width:538.6pt;height:1.45pt;z-index:-16412160;mso-position-horizontal-relative:page;mso-position-vertical-relative:page" coordorigin="567,1407" coordsize="10772,29">
          <v:line id="_x0000_s1038" style="position:absolute" from="2835,1421" to="567,1421" strokeweight=".49989mm"/>
          <v:line id="_x0000_s1037" style="position:absolute" from="10205,1421" to="2835,1421" strokeweight=".49989mm"/>
          <v:line id="_x0000_s1036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7.35pt;margin-top:27.9pt;width:76.5pt;height:41.2pt;z-index:-16411648;mso-position-horizontal-relative:page;mso-position-vertical-relative:page" filled="f" stroked="f">
          <v:textbox inset="0,0,0,0">
            <w:txbxContent>
              <w:p w:rsidR="005874CF" w:rsidRDefault="005874CF">
                <w:pPr>
                  <w:pStyle w:val="Tekstpodstawowy"/>
                  <w:spacing w:before="16" w:line="297" w:lineRule="auto"/>
                  <w:ind w:left="20" w:right="299"/>
                </w:pPr>
                <w:proofErr w:type="spellStart"/>
                <w:r>
                  <w:rPr>
                    <w:spacing w:val="-1"/>
                  </w:rPr>
                  <w:t>Dz.U</w:t>
                </w:r>
                <w:proofErr w:type="spellEnd"/>
                <w:r>
                  <w:rPr>
                    <w:spacing w:val="-1"/>
                  </w:rPr>
                  <w:t>./S</w:t>
                </w:r>
                <w:r>
                  <w:rPr>
                    <w:spacing w:val="-12"/>
                  </w:rPr>
                  <w:t xml:space="preserve"> </w:t>
                </w:r>
                <w:r>
                  <w:t>S110</w:t>
                </w:r>
                <w:r>
                  <w:rPr>
                    <w:spacing w:val="-51"/>
                  </w:rPr>
                  <w:t xml:space="preserve"> </w:t>
                </w:r>
                <w:r>
                  <w:t>09/06/2023</w:t>
                </w:r>
              </w:p>
              <w:p w:rsidR="005874CF" w:rsidRDefault="005874CF">
                <w:pPr>
                  <w:pStyle w:val="Tekstpodstawowy"/>
                  <w:spacing w:before="0" w:line="225" w:lineRule="exact"/>
                  <w:ind w:left="20"/>
                </w:pPr>
                <w:r>
                  <w:t>346532-2023-PL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533.4pt;margin-top:41.9pt;width:37.55pt;height:13.2pt;z-index:-16411136;mso-position-horizontal-relative:page;mso-position-vertical-relative:page" filled="f" stroked="f">
          <v:textbox inset="0,0,0,0">
            <w:txbxContent>
              <w:p w:rsidR="005874CF" w:rsidRDefault="005874CF">
                <w:pPr>
                  <w:pStyle w:val="Tekstpodstawowy"/>
                  <w:spacing w:before="16"/>
                  <w:ind w:left="60"/>
                </w:pPr>
                <w:fldSimple w:instr=" PAGE ">
                  <w:r w:rsidR="00770453">
                    <w:rPr>
                      <w:noProof/>
                    </w:rPr>
                    <w:t>18</w:t>
                  </w:r>
                </w:fldSimple>
                <w:r>
                  <w:rPr>
                    <w:spacing w:val="1"/>
                  </w:rPr>
                  <w:t xml:space="preserve"> </w:t>
                </w:r>
                <w:r>
                  <w:t>/</w:t>
                </w:r>
                <w:r>
                  <w:rPr>
                    <w:spacing w:val="1"/>
                  </w:rPr>
                  <w:t xml:space="preserve"> </w:t>
                </w:r>
                <w:r>
                  <w:t>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57F"/>
    <w:multiLevelType w:val="hybridMultilevel"/>
    <w:tmpl w:val="AD181D72"/>
    <w:lvl w:ilvl="0" w:tplc="15189BE6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56546CD0">
      <w:numFmt w:val="none"/>
      <w:lvlText w:val=""/>
      <w:lvlJc w:val="left"/>
      <w:pPr>
        <w:tabs>
          <w:tab w:val="num" w:pos="360"/>
        </w:tabs>
      </w:pPr>
    </w:lvl>
    <w:lvl w:ilvl="2" w:tplc="DB62F64A">
      <w:numFmt w:val="none"/>
      <w:lvlText w:val=""/>
      <w:lvlJc w:val="left"/>
      <w:pPr>
        <w:tabs>
          <w:tab w:val="num" w:pos="360"/>
        </w:tabs>
      </w:pPr>
    </w:lvl>
    <w:lvl w:ilvl="3" w:tplc="1AF8E61C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6936A99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3516D572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132603EC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C91EF978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0E6EF8A2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">
    <w:nsid w:val="04335365"/>
    <w:multiLevelType w:val="hybridMultilevel"/>
    <w:tmpl w:val="2E26E060"/>
    <w:lvl w:ilvl="0" w:tplc="48FC4B72">
      <w:start w:val="1"/>
      <w:numFmt w:val="decimal"/>
      <w:lvlText w:val="%1)"/>
      <w:lvlJc w:val="left"/>
      <w:pPr>
        <w:ind w:left="957" w:hanging="23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1" w:tplc="CE088D2E">
      <w:numFmt w:val="bullet"/>
      <w:lvlText w:val="•"/>
      <w:lvlJc w:val="left"/>
      <w:pPr>
        <w:ind w:left="1962" w:hanging="234"/>
      </w:pPr>
      <w:rPr>
        <w:rFonts w:hint="default"/>
        <w:lang w:val="pl-PL" w:eastAsia="en-US" w:bidi="ar-SA"/>
      </w:rPr>
    </w:lvl>
    <w:lvl w:ilvl="2" w:tplc="C156B04E">
      <w:numFmt w:val="bullet"/>
      <w:lvlText w:val="•"/>
      <w:lvlJc w:val="left"/>
      <w:pPr>
        <w:ind w:left="2965" w:hanging="234"/>
      </w:pPr>
      <w:rPr>
        <w:rFonts w:hint="default"/>
        <w:lang w:val="pl-PL" w:eastAsia="en-US" w:bidi="ar-SA"/>
      </w:rPr>
    </w:lvl>
    <w:lvl w:ilvl="3" w:tplc="4ABA4328">
      <w:numFmt w:val="bullet"/>
      <w:lvlText w:val="•"/>
      <w:lvlJc w:val="left"/>
      <w:pPr>
        <w:ind w:left="3967" w:hanging="234"/>
      </w:pPr>
      <w:rPr>
        <w:rFonts w:hint="default"/>
        <w:lang w:val="pl-PL" w:eastAsia="en-US" w:bidi="ar-SA"/>
      </w:rPr>
    </w:lvl>
    <w:lvl w:ilvl="4" w:tplc="B99E7948">
      <w:numFmt w:val="bullet"/>
      <w:lvlText w:val="•"/>
      <w:lvlJc w:val="left"/>
      <w:pPr>
        <w:ind w:left="4970" w:hanging="234"/>
      </w:pPr>
      <w:rPr>
        <w:rFonts w:hint="default"/>
        <w:lang w:val="pl-PL" w:eastAsia="en-US" w:bidi="ar-SA"/>
      </w:rPr>
    </w:lvl>
    <w:lvl w:ilvl="5" w:tplc="49D03992">
      <w:numFmt w:val="bullet"/>
      <w:lvlText w:val="•"/>
      <w:lvlJc w:val="left"/>
      <w:pPr>
        <w:ind w:left="5972" w:hanging="234"/>
      </w:pPr>
      <w:rPr>
        <w:rFonts w:hint="default"/>
        <w:lang w:val="pl-PL" w:eastAsia="en-US" w:bidi="ar-SA"/>
      </w:rPr>
    </w:lvl>
    <w:lvl w:ilvl="6" w:tplc="1324A8CA">
      <w:numFmt w:val="bullet"/>
      <w:lvlText w:val="•"/>
      <w:lvlJc w:val="left"/>
      <w:pPr>
        <w:ind w:left="6975" w:hanging="234"/>
      </w:pPr>
      <w:rPr>
        <w:rFonts w:hint="default"/>
        <w:lang w:val="pl-PL" w:eastAsia="en-US" w:bidi="ar-SA"/>
      </w:rPr>
    </w:lvl>
    <w:lvl w:ilvl="7" w:tplc="E5348236">
      <w:numFmt w:val="bullet"/>
      <w:lvlText w:val="•"/>
      <w:lvlJc w:val="left"/>
      <w:pPr>
        <w:ind w:left="7977" w:hanging="234"/>
      </w:pPr>
      <w:rPr>
        <w:rFonts w:hint="default"/>
        <w:lang w:val="pl-PL" w:eastAsia="en-US" w:bidi="ar-SA"/>
      </w:rPr>
    </w:lvl>
    <w:lvl w:ilvl="8" w:tplc="E2881544">
      <w:numFmt w:val="bullet"/>
      <w:lvlText w:val="•"/>
      <w:lvlJc w:val="left"/>
      <w:pPr>
        <w:ind w:left="8980" w:hanging="234"/>
      </w:pPr>
      <w:rPr>
        <w:rFonts w:hint="default"/>
        <w:lang w:val="pl-PL" w:eastAsia="en-US" w:bidi="ar-SA"/>
      </w:rPr>
    </w:lvl>
  </w:abstractNum>
  <w:abstractNum w:abstractNumId="2">
    <w:nsid w:val="04FF6BD6"/>
    <w:multiLevelType w:val="hybridMultilevel"/>
    <w:tmpl w:val="F53249B4"/>
    <w:lvl w:ilvl="0" w:tplc="D054D582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6C3CC92C">
      <w:numFmt w:val="none"/>
      <w:lvlText w:val=""/>
      <w:lvlJc w:val="left"/>
      <w:pPr>
        <w:tabs>
          <w:tab w:val="num" w:pos="360"/>
        </w:tabs>
      </w:pPr>
    </w:lvl>
    <w:lvl w:ilvl="2" w:tplc="4DDC8906">
      <w:numFmt w:val="none"/>
      <w:lvlText w:val=""/>
      <w:lvlJc w:val="left"/>
      <w:pPr>
        <w:tabs>
          <w:tab w:val="num" w:pos="360"/>
        </w:tabs>
      </w:pPr>
    </w:lvl>
    <w:lvl w:ilvl="3" w:tplc="25B4B888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C0724750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478407EE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97EE160C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0BF65F4A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F40270E4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">
    <w:nsid w:val="07224489"/>
    <w:multiLevelType w:val="hybridMultilevel"/>
    <w:tmpl w:val="7AF81EEE"/>
    <w:lvl w:ilvl="0" w:tplc="FEBE474E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CEBA3ED8">
      <w:numFmt w:val="none"/>
      <w:lvlText w:val=""/>
      <w:lvlJc w:val="left"/>
      <w:pPr>
        <w:tabs>
          <w:tab w:val="num" w:pos="360"/>
        </w:tabs>
      </w:pPr>
    </w:lvl>
    <w:lvl w:ilvl="2" w:tplc="662ABCB4">
      <w:numFmt w:val="none"/>
      <w:lvlText w:val=""/>
      <w:lvlJc w:val="left"/>
      <w:pPr>
        <w:tabs>
          <w:tab w:val="num" w:pos="360"/>
        </w:tabs>
      </w:pPr>
    </w:lvl>
    <w:lvl w:ilvl="3" w:tplc="F72864F0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B68A3988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980ECF90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65BEAE64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D4A67CC6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473E6FFC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">
    <w:nsid w:val="09A06D34"/>
    <w:multiLevelType w:val="hybridMultilevel"/>
    <w:tmpl w:val="7ED8C052"/>
    <w:lvl w:ilvl="0" w:tplc="B71ADEE4">
      <w:start w:val="3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7BC015BC">
      <w:numFmt w:val="none"/>
      <w:lvlText w:val=""/>
      <w:lvlJc w:val="left"/>
      <w:pPr>
        <w:tabs>
          <w:tab w:val="num" w:pos="360"/>
        </w:tabs>
      </w:pPr>
    </w:lvl>
    <w:lvl w:ilvl="2" w:tplc="355205C6">
      <w:numFmt w:val="none"/>
      <w:lvlText w:val=""/>
      <w:lvlJc w:val="left"/>
      <w:pPr>
        <w:tabs>
          <w:tab w:val="num" w:pos="360"/>
        </w:tabs>
      </w:pPr>
    </w:lvl>
    <w:lvl w:ilvl="3" w:tplc="CC348BE8">
      <w:start w:val="1"/>
      <w:numFmt w:val="lowerLetter"/>
      <w:lvlText w:val="%4)"/>
      <w:lvlJc w:val="left"/>
      <w:pPr>
        <w:ind w:left="1190" w:hanging="23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4" w:tplc="CCAEBB7C">
      <w:numFmt w:val="bullet"/>
      <w:lvlText w:val="•"/>
      <w:lvlJc w:val="left"/>
      <w:pPr>
        <w:ind w:left="4461" w:hanging="234"/>
      </w:pPr>
      <w:rPr>
        <w:rFonts w:hint="default"/>
        <w:lang w:val="pl-PL" w:eastAsia="en-US" w:bidi="ar-SA"/>
      </w:rPr>
    </w:lvl>
    <w:lvl w:ilvl="5" w:tplc="35D69A42">
      <w:numFmt w:val="bullet"/>
      <w:lvlText w:val="•"/>
      <w:lvlJc w:val="left"/>
      <w:pPr>
        <w:ind w:left="5549" w:hanging="234"/>
      </w:pPr>
      <w:rPr>
        <w:rFonts w:hint="default"/>
        <w:lang w:val="pl-PL" w:eastAsia="en-US" w:bidi="ar-SA"/>
      </w:rPr>
    </w:lvl>
    <w:lvl w:ilvl="6" w:tplc="802A31E8">
      <w:numFmt w:val="bullet"/>
      <w:lvlText w:val="•"/>
      <w:lvlJc w:val="left"/>
      <w:pPr>
        <w:ind w:left="6636" w:hanging="234"/>
      </w:pPr>
      <w:rPr>
        <w:rFonts w:hint="default"/>
        <w:lang w:val="pl-PL" w:eastAsia="en-US" w:bidi="ar-SA"/>
      </w:rPr>
    </w:lvl>
    <w:lvl w:ilvl="7" w:tplc="10C0DF38">
      <w:numFmt w:val="bullet"/>
      <w:lvlText w:val="•"/>
      <w:lvlJc w:val="left"/>
      <w:pPr>
        <w:ind w:left="7723" w:hanging="234"/>
      </w:pPr>
      <w:rPr>
        <w:rFonts w:hint="default"/>
        <w:lang w:val="pl-PL" w:eastAsia="en-US" w:bidi="ar-SA"/>
      </w:rPr>
    </w:lvl>
    <w:lvl w:ilvl="8" w:tplc="F238EB1E">
      <w:numFmt w:val="bullet"/>
      <w:lvlText w:val="•"/>
      <w:lvlJc w:val="left"/>
      <w:pPr>
        <w:ind w:left="8810" w:hanging="234"/>
      </w:pPr>
      <w:rPr>
        <w:rFonts w:hint="default"/>
        <w:lang w:val="pl-PL" w:eastAsia="en-US" w:bidi="ar-SA"/>
      </w:rPr>
    </w:lvl>
  </w:abstractNum>
  <w:abstractNum w:abstractNumId="5">
    <w:nsid w:val="12493497"/>
    <w:multiLevelType w:val="hybridMultilevel"/>
    <w:tmpl w:val="62E2EC32"/>
    <w:lvl w:ilvl="0" w:tplc="D75A427A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CD3883DE">
      <w:numFmt w:val="none"/>
      <w:lvlText w:val=""/>
      <w:lvlJc w:val="left"/>
      <w:pPr>
        <w:tabs>
          <w:tab w:val="num" w:pos="360"/>
        </w:tabs>
      </w:pPr>
    </w:lvl>
    <w:lvl w:ilvl="2" w:tplc="687CF048">
      <w:numFmt w:val="none"/>
      <w:lvlText w:val=""/>
      <w:lvlJc w:val="left"/>
      <w:pPr>
        <w:tabs>
          <w:tab w:val="num" w:pos="360"/>
        </w:tabs>
      </w:pPr>
    </w:lvl>
    <w:lvl w:ilvl="3" w:tplc="9182BB26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16FE7400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99888DD0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095C5F74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41F0EF9A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A6A470F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">
    <w:nsid w:val="1D3003CF"/>
    <w:multiLevelType w:val="hybridMultilevel"/>
    <w:tmpl w:val="5CEE9836"/>
    <w:lvl w:ilvl="0" w:tplc="EA36D90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51D25B42">
      <w:numFmt w:val="none"/>
      <w:lvlText w:val=""/>
      <w:lvlJc w:val="left"/>
      <w:pPr>
        <w:tabs>
          <w:tab w:val="num" w:pos="360"/>
        </w:tabs>
      </w:pPr>
    </w:lvl>
    <w:lvl w:ilvl="2" w:tplc="733E8F2E">
      <w:numFmt w:val="none"/>
      <w:lvlText w:val=""/>
      <w:lvlJc w:val="left"/>
      <w:pPr>
        <w:tabs>
          <w:tab w:val="num" w:pos="360"/>
        </w:tabs>
      </w:pPr>
    </w:lvl>
    <w:lvl w:ilvl="3" w:tplc="47B42DDA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4A309B0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7CF2EC5E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8B6C4F8A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B344D73E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0E4CC2EC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">
    <w:nsid w:val="1D3373A0"/>
    <w:multiLevelType w:val="hybridMultilevel"/>
    <w:tmpl w:val="529A54C0"/>
    <w:lvl w:ilvl="0" w:tplc="ABB2363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2DA6AB64">
      <w:numFmt w:val="none"/>
      <w:lvlText w:val=""/>
      <w:lvlJc w:val="left"/>
      <w:pPr>
        <w:tabs>
          <w:tab w:val="num" w:pos="360"/>
        </w:tabs>
      </w:pPr>
    </w:lvl>
    <w:lvl w:ilvl="2" w:tplc="A8007598">
      <w:numFmt w:val="none"/>
      <w:lvlText w:val=""/>
      <w:lvlJc w:val="left"/>
      <w:pPr>
        <w:tabs>
          <w:tab w:val="num" w:pos="360"/>
        </w:tabs>
      </w:pPr>
    </w:lvl>
    <w:lvl w:ilvl="3" w:tplc="A38E03BE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E22E9F10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D5B4DCC2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78BA1084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1D42CC60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0E9A9876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8">
    <w:nsid w:val="1E72283D"/>
    <w:multiLevelType w:val="hybridMultilevel"/>
    <w:tmpl w:val="71647CEA"/>
    <w:lvl w:ilvl="0" w:tplc="B2F27A3A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73C6F0D8">
      <w:numFmt w:val="none"/>
      <w:lvlText w:val=""/>
      <w:lvlJc w:val="left"/>
      <w:pPr>
        <w:tabs>
          <w:tab w:val="num" w:pos="360"/>
        </w:tabs>
      </w:pPr>
    </w:lvl>
    <w:lvl w:ilvl="2" w:tplc="58BEDB56">
      <w:numFmt w:val="none"/>
      <w:lvlText w:val=""/>
      <w:lvlJc w:val="left"/>
      <w:pPr>
        <w:tabs>
          <w:tab w:val="num" w:pos="360"/>
        </w:tabs>
      </w:pPr>
    </w:lvl>
    <w:lvl w:ilvl="3" w:tplc="2206A062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72325A5E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4A1C7656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2400700C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06765168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93861EA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9">
    <w:nsid w:val="20842DA3"/>
    <w:multiLevelType w:val="hybridMultilevel"/>
    <w:tmpl w:val="8CB457FA"/>
    <w:lvl w:ilvl="0" w:tplc="A87C2558">
      <w:start w:val="1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0DACBA66">
      <w:numFmt w:val="none"/>
      <w:lvlText w:val=""/>
      <w:lvlJc w:val="left"/>
      <w:pPr>
        <w:tabs>
          <w:tab w:val="num" w:pos="360"/>
        </w:tabs>
      </w:pPr>
    </w:lvl>
    <w:lvl w:ilvl="2" w:tplc="86029BEC">
      <w:numFmt w:val="bullet"/>
      <w:lvlText w:val="•"/>
      <w:lvlJc w:val="left"/>
      <w:pPr>
        <w:ind w:left="2965" w:hanging="851"/>
      </w:pPr>
      <w:rPr>
        <w:rFonts w:hint="default"/>
        <w:lang w:val="pl-PL" w:eastAsia="en-US" w:bidi="ar-SA"/>
      </w:rPr>
    </w:lvl>
    <w:lvl w:ilvl="3" w:tplc="42180DF4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A5D8FC5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CC9E4E04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86DC0F80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EF3C8CFE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88D27C0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0">
    <w:nsid w:val="23551B08"/>
    <w:multiLevelType w:val="hybridMultilevel"/>
    <w:tmpl w:val="B6322488"/>
    <w:lvl w:ilvl="0" w:tplc="C3146A7C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A6BABC70">
      <w:numFmt w:val="none"/>
      <w:lvlText w:val=""/>
      <w:lvlJc w:val="left"/>
      <w:pPr>
        <w:tabs>
          <w:tab w:val="num" w:pos="360"/>
        </w:tabs>
      </w:pPr>
    </w:lvl>
    <w:lvl w:ilvl="2" w:tplc="9F74C0D8">
      <w:numFmt w:val="none"/>
      <w:lvlText w:val=""/>
      <w:lvlJc w:val="left"/>
      <w:pPr>
        <w:tabs>
          <w:tab w:val="num" w:pos="360"/>
        </w:tabs>
      </w:pPr>
    </w:lvl>
    <w:lvl w:ilvl="3" w:tplc="B1DA8068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7C568068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9418FF22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687A9BAC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7DF6E94C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B74A3DCA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1">
    <w:nsid w:val="2E425919"/>
    <w:multiLevelType w:val="hybridMultilevel"/>
    <w:tmpl w:val="BD7E2210"/>
    <w:lvl w:ilvl="0" w:tplc="270E970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77101800">
      <w:numFmt w:val="none"/>
      <w:lvlText w:val=""/>
      <w:lvlJc w:val="left"/>
      <w:pPr>
        <w:tabs>
          <w:tab w:val="num" w:pos="360"/>
        </w:tabs>
      </w:pPr>
    </w:lvl>
    <w:lvl w:ilvl="2" w:tplc="2C26199C">
      <w:numFmt w:val="none"/>
      <w:lvlText w:val=""/>
      <w:lvlJc w:val="left"/>
      <w:pPr>
        <w:tabs>
          <w:tab w:val="num" w:pos="360"/>
        </w:tabs>
      </w:pPr>
    </w:lvl>
    <w:lvl w:ilvl="3" w:tplc="F2BA4E4C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148224C6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37D2D2AE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0C54329C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0B3C4736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4E00AEBA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2">
    <w:nsid w:val="2E496F4B"/>
    <w:multiLevelType w:val="hybridMultilevel"/>
    <w:tmpl w:val="AF141FDA"/>
    <w:lvl w:ilvl="0" w:tplc="50D20E3A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2CB44FBC">
      <w:numFmt w:val="none"/>
      <w:lvlText w:val=""/>
      <w:lvlJc w:val="left"/>
      <w:pPr>
        <w:tabs>
          <w:tab w:val="num" w:pos="360"/>
        </w:tabs>
      </w:pPr>
    </w:lvl>
    <w:lvl w:ilvl="2" w:tplc="55FE6BD6">
      <w:numFmt w:val="none"/>
      <w:lvlText w:val=""/>
      <w:lvlJc w:val="left"/>
      <w:pPr>
        <w:tabs>
          <w:tab w:val="num" w:pos="360"/>
        </w:tabs>
      </w:pPr>
    </w:lvl>
    <w:lvl w:ilvl="3" w:tplc="8A124C84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D4B0262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BED0CA6C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4E161D1E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7EA891D2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C85E3D10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3">
    <w:nsid w:val="373078C0"/>
    <w:multiLevelType w:val="hybridMultilevel"/>
    <w:tmpl w:val="DD2A4A28"/>
    <w:lvl w:ilvl="0" w:tplc="766809F8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EFF882EE">
      <w:numFmt w:val="none"/>
      <w:lvlText w:val=""/>
      <w:lvlJc w:val="left"/>
      <w:pPr>
        <w:tabs>
          <w:tab w:val="num" w:pos="360"/>
        </w:tabs>
      </w:pPr>
    </w:lvl>
    <w:lvl w:ilvl="2" w:tplc="46220920">
      <w:numFmt w:val="none"/>
      <w:lvlText w:val=""/>
      <w:lvlJc w:val="left"/>
      <w:pPr>
        <w:tabs>
          <w:tab w:val="num" w:pos="360"/>
        </w:tabs>
      </w:pPr>
    </w:lvl>
    <w:lvl w:ilvl="3" w:tplc="945E88F0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CB7AB7A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86A6007C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DB04BCAC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953A7B94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4C9A48B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4">
    <w:nsid w:val="3AB04464"/>
    <w:multiLevelType w:val="hybridMultilevel"/>
    <w:tmpl w:val="2D60431C"/>
    <w:lvl w:ilvl="0" w:tplc="E2DCA61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63CAA780">
      <w:numFmt w:val="none"/>
      <w:lvlText w:val=""/>
      <w:lvlJc w:val="left"/>
      <w:pPr>
        <w:tabs>
          <w:tab w:val="num" w:pos="360"/>
        </w:tabs>
      </w:pPr>
    </w:lvl>
    <w:lvl w:ilvl="2" w:tplc="7A7C5516">
      <w:numFmt w:val="none"/>
      <w:lvlText w:val=""/>
      <w:lvlJc w:val="left"/>
      <w:pPr>
        <w:tabs>
          <w:tab w:val="num" w:pos="360"/>
        </w:tabs>
      </w:pPr>
    </w:lvl>
    <w:lvl w:ilvl="3" w:tplc="C3F2ABBC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ED6AA88A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3ECC6584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107CE058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32E61CA2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F19223FE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5">
    <w:nsid w:val="3AB32B37"/>
    <w:multiLevelType w:val="hybridMultilevel"/>
    <w:tmpl w:val="35C8A3FC"/>
    <w:lvl w:ilvl="0" w:tplc="A3DA6E08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916C87CA">
      <w:numFmt w:val="none"/>
      <w:lvlText w:val=""/>
      <w:lvlJc w:val="left"/>
      <w:pPr>
        <w:tabs>
          <w:tab w:val="num" w:pos="360"/>
        </w:tabs>
      </w:pPr>
    </w:lvl>
    <w:lvl w:ilvl="2" w:tplc="EFCC0EAE">
      <w:numFmt w:val="none"/>
      <w:lvlText w:val=""/>
      <w:lvlJc w:val="left"/>
      <w:pPr>
        <w:tabs>
          <w:tab w:val="num" w:pos="360"/>
        </w:tabs>
      </w:pPr>
    </w:lvl>
    <w:lvl w:ilvl="3" w:tplc="8D381FC6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47587D26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7D662146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ECB8DBCA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716219C4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B5D08C52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6">
    <w:nsid w:val="4134173D"/>
    <w:multiLevelType w:val="hybridMultilevel"/>
    <w:tmpl w:val="CCA6A2D6"/>
    <w:lvl w:ilvl="0" w:tplc="7B76F78E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B3D68E88">
      <w:numFmt w:val="none"/>
      <w:lvlText w:val=""/>
      <w:lvlJc w:val="left"/>
      <w:pPr>
        <w:tabs>
          <w:tab w:val="num" w:pos="360"/>
        </w:tabs>
      </w:pPr>
    </w:lvl>
    <w:lvl w:ilvl="2" w:tplc="88DE422C">
      <w:numFmt w:val="none"/>
      <w:lvlText w:val=""/>
      <w:lvlJc w:val="left"/>
      <w:pPr>
        <w:tabs>
          <w:tab w:val="num" w:pos="360"/>
        </w:tabs>
      </w:pPr>
    </w:lvl>
    <w:lvl w:ilvl="3" w:tplc="DF40461A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C4104A4C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D44C12F6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D06E96BA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09E03058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0F5ECB1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7">
    <w:nsid w:val="420F0DA6"/>
    <w:multiLevelType w:val="hybridMultilevel"/>
    <w:tmpl w:val="D29C33BC"/>
    <w:lvl w:ilvl="0" w:tplc="3E62A3D6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EFD6AE1A">
      <w:numFmt w:val="none"/>
      <w:lvlText w:val=""/>
      <w:lvlJc w:val="left"/>
      <w:pPr>
        <w:tabs>
          <w:tab w:val="num" w:pos="360"/>
        </w:tabs>
      </w:pPr>
    </w:lvl>
    <w:lvl w:ilvl="2" w:tplc="C3123E18">
      <w:numFmt w:val="none"/>
      <w:lvlText w:val=""/>
      <w:lvlJc w:val="left"/>
      <w:pPr>
        <w:tabs>
          <w:tab w:val="num" w:pos="360"/>
        </w:tabs>
      </w:pPr>
    </w:lvl>
    <w:lvl w:ilvl="3" w:tplc="6E2860EC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AC82688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E59A0BDA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2FCCF812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5F666450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B1F48670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8">
    <w:nsid w:val="440067BB"/>
    <w:multiLevelType w:val="hybridMultilevel"/>
    <w:tmpl w:val="DD383E70"/>
    <w:lvl w:ilvl="0" w:tplc="BE02F4E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CACC69C0">
      <w:numFmt w:val="none"/>
      <w:lvlText w:val=""/>
      <w:lvlJc w:val="left"/>
      <w:pPr>
        <w:tabs>
          <w:tab w:val="num" w:pos="360"/>
        </w:tabs>
      </w:pPr>
    </w:lvl>
    <w:lvl w:ilvl="2" w:tplc="85B87F80">
      <w:numFmt w:val="none"/>
      <w:lvlText w:val=""/>
      <w:lvlJc w:val="left"/>
      <w:pPr>
        <w:tabs>
          <w:tab w:val="num" w:pos="360"/>
        </w:tabs>
      </w:pPr>
    </w:lvl>
    <w:lvl w:ilvl="3" w:tplc="DE1C90F8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DE58776A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B304433A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5636E044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3F8071E6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1B504732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9">
    <w:nsid w:val="49C3111E"/>
    <w:multiLevelType w:val="hybridMultilevel"/>
    <w:tmpl w:val="B2BA2436"/>
    <w:lvl w:ilvl="0" w:tplc="8F5C5298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2BF84E8A">
      <w:numFmt w:val="none"/>
      <w:lvlText w:val=""/>
      <w:lvlJc w:val="left"/>
      <w:pPr>
        <w:tabs>
          <w:tab w:val="num" w:pos="360"/>
        </w:tabs>
      </w:pPr>
    </w:lvl>
    <w:lvl w:ilvl="2" w:tplc="7056246E">
      <w:numFmt w:val="none"/>
      <w:lvlText w:val=""/>
      <w:lvlJc w:val="left"/>
      <w:pPr>
        <w:tabs>
          <w:tab w:val="num" w:pos="360"/>
        </w:tabs>
      </w:pPr>
    </w:lvl>
    <w:lvl w:ilvl="3" w:tplc="F98C31FC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EF367BBE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B9FCA96E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6B4833B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3B7C972E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3AFE80FC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0">
    <w:nsid w:val="4A0F65C0"/>
    <w:multiLevelType w:val="hybridMultilevel"/>
    <w:tmpl w:val="B4022FD0"/>
    <w:lvl w:ilvl="0" w:tplc="8A9AB874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E714999A">
      <w:numFmt w:val="none"/>
      <w:lvlText w:val=""/>
      <w:lvlJc w:val="left"/>
      <w:pPr>
        <w:tabs>
          <w:tab w:val="num" w:pos="360"/>
        </w:tabs>
      </w:pPr>
    </w:lvl>
    <w:lvl w:ilvl="2" w:tplc="1A2ED2D6">
      <w:numFmt w:val="none"/>
      <w:lvlText w:val=""/>
      <w:lvlJc w:val="left"/>
      <w:pPr>
        <w:tabs>
          <w:tab w:val="num" w:pos="360"/>
        </w:tabs>
      </w:pPr>
    </w:lvl>
    <w:lvl w:ilvl="3" w:tplc="03505104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579C8C6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814E1B64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21062E22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4EC41BFE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303CDBF4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1">
    <w:nsid w:val="4AC34EEE"/>
    <w:multiLevelType w:val="hybridMultilevel"/>
    <w:tmpl w:val="D2C6AB48"/>
    <w:lvl w:ilvl="0" w:tplc="65F49EEC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5F78EB28">
      <w:numFmt w:val="none"/>
      <w:lvlText w:val=""/>
      <w:lvlJc w:val="left"/>
      <w:pPr>
        <w:tabs>
          <w:tab w:val="num" w:pos="360"/>
        </w:tabs>
      </w:pPr>
    </w:lvl>
    <w:lvl w:ilvl="2" w:tplc="1CECEEB6">
      <w:numFmt w:val="none"/>
      <w:lvlText w:val=""/>
      <w:lvlJc w:val="left"/>
      <w:pPr>
        <w:tabs>
          <w:tab w:val="num" w:pos="360"/>
        </w:tabs>
      </w:pPr>
    </w:lvl>
    <w:lvl w:ilvl="3" w:tplc="53822164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448AC88A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003694AA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BFE8DB1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679E8080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2EA0128A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2">
    <w:nsid w:val="4B3022C5"/>
    <w:multiLevelType w:val="hybridMultilevel"/>
    <w:tmpl w:val="8FA2AAB8"/>
    <w:lvl w:ilvl="0" w:tplc="DA686866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A6885862">
      <w:numFmt w:val="none"/>
      <w:lvlText w:val=""/>
      <w:lvlJc w:val="left"/>
      <w:pPr>
        <w:tabs>
          <w:tab w:val="num" w:pos="360"/>
        </w:tabs>
      </w:pPr>
    </w:lvl>
    <w:lvl w:ilvl="2" w:tplc="1D36FEEA">
      <w:numFmt w:val="none"/>
      <w:lvlText w:val=""/>
      <w:lvlJc w:val="left"/>
      <w:pPr>
        <w:tabs>
          <w:tab w:val="num" w:pos="360"/>
        </w:tabs>
      </w:pPr>
    </w:lvl>
    <w:lvl w:ilvl="3" w:tplc="074A1104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354859E0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67D00A90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98568FC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4B009DCC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0E0E7B02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3">
    <w:nsid w:val="4BB46F95"/>
    <w:multiLevelType w:val="hybridMultilevel"/>
    <w:tmpl w:val="A0B6E24C"/>
    <w:lvl w:ilvl="0" w:tplc="08DA0456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A1801FF4">
      <w:numFmt w:val="none"/>
      <w:lvlText w:val=""/>
      <w:lvlJc w:val="left"/>
      <w:pPr>
        <w:tabs>
          <w:tab w:val="num" w:pos="360"/>
        </w:tabs>
      </w:pPr>
    </w:lvl>
    <w:lvl w:ilvl="2" w:tplc="449A47B2">
      <w:numFmt w:val="none"/>
      <w:lvlText w:val=""/>
      <w:lvlJc w:val="left"/>
      <w:pPr>
        <w:tabs>
          <w:tab w:val="num" w:pos="360"/>
        </w:tabs>
      </w:pPr>
    </w:lvl>
    <w:lvl w:ilvl="3" w:tplc="C5563092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D50A5C8A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819482D0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E7D4648A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880E2190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D8BAE96E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4">
    <w:nsid w:val="4BDD14D0"/>
    <w:multiLevelType w:val="hybridMultilevel"/>
    <w:tmpl w:val="A33E0134"/>
    <w:lvl w:ilvl="0" w:tplc="99A4C604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2BF24D82">
      <w:numFmt w:val="none"/>
      <w:lvlText w:val=""/>
      <w:lvlJc w:val="left"/>
      <w:pPr>
        <w:tabs>
          <w:tab w:val="num" w:pos="360"/>
        </w:tabs>
      </w:pPr>
    </w:lvl>
    <w:lvl w:ilvl="2" w:tplc="ECECC4FE">
      <w:numFmt w:val="none"/>
      <w:lvlText w:val=""/>
      <w:lvlJc w:val="left"/>
      <w:pPr>
        <w:tabs>
          <w:tab w:val="num" w:pos="360"/>
        </w:tabs>
      </w:pPr>
    </w:lvl>
    <w:lvl w:ilvl="3" w:tplc="CE3E95FE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97865452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512094CC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DE0AB1CC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56902B30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4A086320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5">
    <w:nsid w:val="4EFB2CF2"/>
    <w:multiLevelType w:val="hybridMultilevel"/>
    <w:tmpl w:val="415AAC5A"/>
    <w:lvl w:ilvl="0" w:tplc="89306CD2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1C543BBE">
      <w:numFmt w:val="none"/>
      <w:lvlText w:val=""/>
      <w:lvlJc w:val="left"/>
      <w:pPr>
        <w:tabs>
          <w:tab w:val="num" w:pos="360"/>
        </w:tabs>
      </w:pPr>
    </w:lvl>
    <w:lvl w:ilvl="2" w:tplc="479C8C2E">
      <w:numFmt w:val="none"/>
      <w:lvlText w:val=""/>
      <w:lvlJc w:val="left"/>
      <w:pPr>
        <w:tabs>
          <w:tab w:val="num" w:pos="360"/>
        </w:tabs>
      </w:pPr>
    </w:lvl>
    <w:lvl w:ilvl="3" w:tplc="6032DA6C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10D64350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E6AE64C0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7B8C1680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A7308744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CFB4EB00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6">
    <w:nsid w:val="4F1B7847"/>
    <w:multiLevelType w:val="hybridMultilevel"/>
    <w:tmpl w:val="F9280376"/>
    <w:lvl w:ilvl="0" w:tplc="FD86C078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4FAA9BA8">
      <w:numFmt w:val="none"/>
      <w:lvlText w:val=""/>
      <w:lvlJc w:val="left"/>
      <w:pPr>
        <w:tabs>
          <w:tab w:val="num" w:pos="360"/>
        </w:tabs>
      </w:pPr>
    </w:lvl>
    <w:lvl w:ilvl="2" w:tplc="2A127B7C">
      <w:numFmt w:val="none"/>
      <w:lvlText w:val=""/>
      <w:lvlJc w:val="left"/>
      <w:pPr>
        <w:tabs>
          <w:tab w:val="num" w:pos="360"/>
        </w:tabs>
      </w:pPr>
    </w:lvl>
    <w:lvl w:ilvl="3" w:tplc="A56C9C84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E348DDA2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1DBACA72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260A8F3A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2AB00706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E66C6AC0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7">
    <w:nsid w:val="4F886674"/>
    <w:multiLevelType w:val="hybridMultilevel"/>
    <w:tmpl w:val="A89CF04E"/>
    <w:lvl w:ilvl="0" w:tplc="6F2661A8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CB704058">
      <w:numFmt w:val="none"/>
      <w:lvlText w:val=""/>
      <w:lvlJc w:val="left"/>
      <w:pPr>
        <w:tabs>
          <w:tab w:val="num" w:pos="360"/>
        </w:tabs>
      </w:pPr>
    </w:lvl>
    <w:lvl w:ilvl="2" w:tplc="FB22E45E">
      <w:numFmt w:val="none"/>
      <w:lvlText w:val=""/>
      <w:lvlJc w:val="left"/>
      <w:pPr>
        <w:tabs>
          <w:tab w:val="num" w:pos="360"/>
        </w:tabs>
      </w:pPr>
    </w:lvl>
    <w:lvl w:ilvl="3" w:tplc="6FB4BF0E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F5904C68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A9468A54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4C5E375A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CBAE70E0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A3DC9FF2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8">
    <w:nsid w:val="53F949B4"/>
    <w:multiLevelType w:val="hybridMultilevel"/>
    <w:tmpl w:val="82AA4704"/>
    <w:lvl w:ilvl="0" w:tplc="E8B8810C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2CC85FDC">
      <w:numFmt w:val="none"/>
      <w:lvlText w:val=""/>
      <w:lvlJc w:val="left"/>
      <w:pPr>
        <w:tabs>
          <w:tab w:val="num" w:pos="360"/>
        </w:tabs>
      </w:pPr>
    </w:lvl>
    <w:lvl w:ilvl="2" w:tplc="105AA966">
      <w:numFmt w:val="none"/>
      <w:lvlText w:val=""/>
      <w:lvlJc w:val="left"/>
      <w:pPr>
        <w:tabs>
          <w:tab w:val="num" w:pos="360"/>
        </w:tabs>
      </w:pPr>
    </w:lvl>
    <w:lvl w:ilvl="3" w:tplc="292CC984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5C7A08A0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3A0EB01E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07022508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EB9EACCA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5D6210E4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9">
    <w:nsid w:val="54EB0AFA"/>
    <w:multiLevelType w:val="hybridMultilevel"/>
    <w:tmpl w:val="43E4DE72"/>
    <w:lvl w:ilvl="0" w:tplc="65062BD4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F1FC0488">
      <w:numFmt w:val="none"/>
      <w:lvlText w:val=""/>
      <w:lvlJc w:val="left"/>
      <w:pPr>
        <w:tabs>
          <w:tab w:val="num" w:pos="360"/>
        </w:tabs>
      </w:pPr>
    </w:lvl>
    <w:lvl w:ilvl="2" w:tplc="160040BA">
      <w:numFmt w:val="none"/>
      <w:lvlText w:val=""/>
      <w:lvlJc w:val="left"/>
      <w:pPr>
        <w:tabs>
          <w:tab w:val="num" w:pos="360"/>
        </w:tabs>
      </w:pPr>
    </w:lvl>
    <w:lvl w:ilvl="3" w:tplc="812C15C6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8D822D42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A6AA5248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0AD4A154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865CE210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11624B3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0">
    <w:nsid w:val="570C3EB2"/>
    <w:multiLevelType w:val="hybridMultilevel"/>
    <w:tmpl w:val="00DEBDF0"/>
    <w:lvl w:ilvl="0" w:tplc="3E2A2B24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5866D700">
      <w:numFmt w:val="none"/>
      <w:lvlText w:val=""/>
      <w:lvlJc w:val="left"/>
      <w:pPr>
        <w:tabs>
          <w:tab w:val="num" w:pos="360"/>
        </w:tabs>
      </w:pPr>
    </w:lvl>
    <w:lvl w:ilvl="2" w:tplc="DBB6604E">
      <w:numFmt w:val="none"/>
      <w:lvlText w:val=""/>
      <w:lvlJc w:val="left"/>
      <w:pPr>
        <w:tabs>
          <w:tab w:val="num" w:pos="360"/>
        </w:tabs>
      </w:pPr>
    </w:lvl>
    <w:lvl w:ilvl="3" w:tplc="2D403868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3F5E833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CB9831CC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BD2E2752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DF3A61B4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A496B77A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1">
    <w:nsid w:val="573672EA"/>
    <w:multiLevelType w:val="hybridMultilevel"/>
    <w:tmpl w:val="63729642"/>
    <w:lvl w:ilvl="0" w:tplc="E486846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D6DE9758">
      <w:numFmt w:val="none"/>
      <w:lvlText w:val=""/>
      <w:lvlJc w:val="left"/>
      <w:pPr>
        <w:tabs>
          <w:tab w:val="num" w:pos="360"/>
        </w:tabs>
      </w:pPr>
    </w:lvl>
    <w:lvl w:ilvl="2" w:tplc="8F68152E">
      <w:numFmt w:val="none"/>
      <w:lvlText w:val=""/>
      <w:lvlJc w:val="left"/>
      <w:pPr>
        <w:tabs>
          <w:tab w:val="num" w:pos="360"/>
        </w:tabs>
      </w:pPr>
    </w:lvl>
    <w:lvl w:ilvl="3" w:tplc="EB1AE08E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337EB108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309A11A6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65D4D2B4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BD562D6C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D4403B10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2">
    <w:nsid w:val="586C7514"/>
    <w:multiLevelType w:val="hybridMultilevel"/>
    <w:tmpl w:val="666EEEF8"/>
    <w:lvl w:ilvl="0" w:tplc="3F90DCB8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FBE4E57A">
      <w:numFmt w:val="none"/>
      <w:lvlText w:val=""/>
      <w:lvlJc w:val="left"/>
      <w:pPr>
        <w:tabs>
          <w:tab w:val="num" w:pos="360"/>
        </w:tabs>
      </w:pPr>
    </w:lvl>
    <w:lvl w:ilvl="2" w:tplc="265E56C0">
      <w:numFmt w:val="none"/>
      <w:lvlText w:val=""/>
      <w:lvlJc w:val="left"/>
      <w:pPr>
        <w:tabs>
          <w:tab w:val="num" w:pos="360"/>
        </w:tabs>
      </w:pPr>
    </w:lvl>
    <w:lvl w:ilvl="3" w:tplc="8486A472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49F6EC2C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1D468852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23DC28C8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DB14368C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09CE9C82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3">
    <w:nsid w:val="59042640"/>
    <w:multiLevelType w:val="hybridMultilevel"/>
    <w:tmpl w:val="CA269D0A"/>
    <w:lvl w:ilvl="0" w:tplc="39C802BA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F5404508">
      <w:numFmt w:val="none"/>
      <w:lvlText w:val=""/>
      <w:lvlJc w:val="left"/>
      <w:pPr>
        <w:tabs>
          <w:tab w:val="num" w:pos="360"/>
        </w:tabs>
      </w:pPr>
    </w:lvl>
    <w:lvl w:ilvl="2" w:tplc="AC4C79F4">
      <w:numFmt w:val="none"/>
      <w:lvlText w:val=""/>
      <w:lvlJc w:val="left"/>
      <w:pPr>
        <w:tabs>
          <w:tab w:val="num" w:pos="360"/>
        </w:tabs>
      </w:pPr>
    </w:lvl>
    <w:lvl w:ilvl="3" w:tplc="254C4D40">
      <w:start w:val="1"/>
      <w:numFmt w:val="decimal"/>
      <w:lvlText w:val="%4."/>
      <w:lvlJc w:val="left"/>
      <w:pPr>
        <w:ind w:left="957" w:hanging="16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pl-PL" w:eastAsia="en-US" w:bidi="ar-SA"/>
      </w:rPr>
    </w:lvl>
    <w:lvl w:ilvl="4" w:tplc="21E4A12A">
      <w:numFmt w:val="bullet"/>
      <w:lvlText w:val="•"/>
      <w:lvlJc w:val="left"/>
      <w:pPr>
        <w:ind w:left="4970" w:hanging="168"/>
      </w:pPr>
      <w:rPr>
        <w:rFonts w:hint="default"/>
        <w:lang w:val="pl-PL" w:eastAsia="en-US" w:bidi="ar-SA"/>
      </w:rPr>
    </w:lvl>
    <w:lvl w:ilvl="5" w:tplc="66F0727E">
      <w:numFmt w:val="bullet"/>
      <w:lvlText w:val="•"/>
      <w:lvlJc w:val="left"/>
      <w:pPr>
        <w:ind w:left="5972" w:hanging="168"/>
      </w:pPr>
      <w:rPr>
        <w:rFonts w:hint="default"/>
        <w:lang w:val="pl-PL" w:eastAsia="en-US" w:bidi="ar-SA"/>
      </w:rPr>
    </w:lvl>
    <w:lvl w:ilvl="6" w:tplc="B7642C16">
      <w:numFmt w:val="bullet"/>
      <w:lvlText w:val="•"/>
      <w:lvlJc w:val="left"/>
      <w:pPr>
        <w:ind w:left="6975" w:hanging="168"/>
      </w:pPr>
      <w:rPr>
        <w:rFonts w:hint="default"/>
        <w:lang w:val="pl-PL" w:eastAsia="en-US" w:bidi="ar-SA"/>
      </w:rPr>
    </w:lvl>
    <w:lvl w:ilvl="7" w:tplc="C6A405EA">
      <w:numFmt w:val="bullet"/>
      <w:lvlText w:val="•"/>
      <w:lvlJc w:val="left"/>
      <w:pPr>
        <w:ind w:left="7977" w:hanging="168"/>
      </w:pPr>
      <w:rPr>
        <w:rFonts w:hint="default"/>
        <w:lang w:val="pl-PL" w:eastAsia="en-US" w:bidi="ar-SA"/>
      </w:rPr>
    </w:lvl>
    <w:lvl w:ilvl="8" w:tplc="2C16B198">
      <w:numFmt w:val="bullet"/>
      <w:lvlText w:val="•"/>
      <w:lvlJc w:val="left"/>
      <w:pPr>
        <w:ind w:left="8980" w:hanging="168"/>
      </w:pPr>
      <w:rPr>
        <w:rFonts w:hint="default"/>
        <w:lang w:val="pl-PL" w:eastAsia="en-US" w:bidi="ar-SA"/>
      </w:rPr>
    </w:lvl>
  </w:abstractNum>
  <w:abstractNum w:abstractNumId="34">
    <w:nsid w:val="5BA51D88"/>
    <w:multiLevelType w:val="hybridMultilevel"/>
    <w:tmpl w:val="8A52E526"/>
    <w:lvl w:ilvl="0" w:tplc="A872C9AA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0AA241F2">
      <w:numFmt w:val="none"/>
      <w:lvlText w:val=""/>
      <w:lvlJc w:val="left"/>
      <w:pPr>
        <w:tabs>
          <w:tab w:val="num" w:pos="360"/>
        </w:tabs>
      </w:pPr>
    </w:lvl>
    <w:lvl w:ilvl="2" w:tplc="5068F5DE">
      <w:numFmt w:val="none"/>
      <w:lvlText w:val=""/>
      <w:lvlJc w:val="left"/>
      <w:pPr>
        <w:tabs>
          <w:tab w:val="num" w:pos="360"/>
        </w:tabs>
      </w:pPr>
    </w:lvl>
    <w:lvl w:ilvl="3" w:tplc="DB002992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53DC6F1C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0BDEB926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6EE84BC4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FB72E526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9D6EFFD6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5">
    <w:nsid w:val="5BDB21BE"/>
    <w:multiLevelType w:val="hybridMultilevel"/>
    <w:tmpl w:val="5E7C4396"/>
    <w:lvl w:ilvl="0" w:tplc="63BE0CB8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3D2054CC">
      <w:numFmt w:val="none"/>
      <w:lvlText w:val=""/>
      <w:lvlJc w:val="left"/>
      <w:pPr>
        <w:tabs>
          <w:tab w:val="num" w:pos="360"/>
        </w:tabs>
      </w:pPr>
    </w:lvl>
    <w:lvl w:ilvl="2" w:tplc="79287F52">
      <w:numFmt w:val="none"/>
      <w:lvlText w:val=""/>
      <w:lvlJc w:val="left"/>
      <w:pPr>
        <w:tabs>
          <w:tab w:val="num" w:pos="360"/>
        </w:tabs>
      </w:pPr>
    </w:lvl>
    <w:lvl w:ilvl="3" w:tplc="D5746CFC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6E9A9CF2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7DA238EC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18A25DFC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E5C0AB1A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9A80995C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6">
    <w:nsid w:val="5D7F10B5"/>
    <w:multiLevelType w:val="hybridMultilevel"/>
    <w:tmpl w:val="02BC2644"/>
    <w:lvl w:ilvl="0" w:tplc="5D1209DC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9132CF26">
      <w:numFmt w:val="none"/>
      <w:lvlText w:val=""/>
      <w:lvlJc w:val="left"/>
      <w:pPr>
        <w:tabs>
          <w:tab w:val="num" w:pos="360"/>
        </w:tabs>
      </w:pPr>
    </w:lvl>
    <w:lvl w:ilvl="2" w:tplc="9A36A462">
      <w:numFmt w:val="none"/>
      <w:lvlText w:val=""/>
      <w:lvlJc w:val="left"/>
      <w:pPr>
        <w:tabs>
          <w:tab w:val="num" w:pos="360"/>
        </w:tabs>
      </w:pPr>
    </w:lvl>
    <w:lvl w:ilvl="3" w:tplc="E38AAA6C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A5C03FC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BEAEA8CA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D6A65DEC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C0807360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9EC450CE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7">
    <w:nsid w:val="5EA05EBB"/>
    <w:multiLevelType w:val="hybridMultilevel"/>
    <w:tmpl w:val="7A7A31EA"/>
    <w:lvl w:ilvl="0" w:tplc="3A3C7A6A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D032BC18">
      <w:numFmt w:val="none"/>
      <w:lvlText w:val=""/>
      <w:lvlJc w:val="left"/>
      <w:pPr>
        <w:tabs>
          <w:tab w:val="num" w:pos="360"/>
        </w:tabs>
      </w:pPr>
    </w:lvl>
    <w:lvl w:ilvl="2" w:tplc="7E8E9E10">
      <w:numFmt w:val="none"/>
      <w:lvlText w:val=""/>
      <w:lvlJc w:val="left"/>
      <w:pPr>
        <w:tabs>
          <w:tab w:val="num" w:pos="360"/>
        </w:tabs>
      </w:pPr>
    </w:lvl>
    <w:lvl w:ilvl="3" w:tplc="3D428370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0936D72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0082B512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EF6801F8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044C57BE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903E3DDA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8">
    <w:nsid w:val="5FED4323"/>
    <w:multiLevelType w:val="hybridMultilevel"/>
    <w:tmpl w:val="360E176E"/>
    <w:lvl w:ilvl="0" w:tplc="1F4E62A6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EA126588">
      <w:numFmt w:val="none"/>
      <w:lvlText w:val=""/>
      <w:lvlJc w:val="left"/>
      <w:pPr>
        <w:tabs>
          <w:tab w:val="num" w:pos="360"/>
        </w:tabs>
      </w:pPr>
    </w:lvl>
    <w:lvl w:ilvl="2" w:tplc="7A84A30C">
      <w:numFmt w:val="none"/>
      <w:lvlText w:val=""/>
      <w:lvlJc w:val="left"/>
      <w:pPr>
        <w:tabs>
          <w:tab w:val="num" w:pos="360"/>
        </w:tabs>
      </w:pPr>
    </w:lvl>
    <w:lvl w:ilvl="3" w:tplc="6B5054C2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2F702EEE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CD388A06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95208C62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13F2AFCE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F78A14F2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9">
    <w:nsid w:val="61874311"/>
    <w:multiLevelType w:val="hybridMultilevel"/>
    <w:tmpl w:val="D4EAC9D4"/>
    <w:lvl w:ilvl="0" w:tplc="42DA2F1C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C9EE6B18">
      <w:numFmt w:val="none"/>
      <w:lvlText w:val=""/>
      <w:lvlJc w:val="left"/>
      <w:pPr>
        <w:tabs>
          <w:tab w:val="num" w:pos="360"/>
        </w:tabs>
      </w:pPr>
    </w:lvl>
    <w:lvl w:ilvl="2" w:tplc="EA463556">
      <w:numFmt w:val="none"/>
      <w:lvlText w:val=""/>
      <w:lvlJc w:val="left"/>
      <w:pPr>
        <w:tabs>
          <w:tab w:val="num" w:pos="360"/>
        </w:tabs>
      </w:pPr>
    </w:lvl>
    <w:lvl w:ilvl="3" w:tplc="6C74FC5C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19B0FBE0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71D21892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EC1C7224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2B327A96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652CE58E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0">
    <w:nsid w:val="631D2325"/>
    <w:multiLevelType w:val="hybridMultilevel"/>
    <w:tmpl w:val="3102A82C"/>
    <w:lvl w:ilvl="0" w:tplc="267A72BA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D6B0A872">
      <w:numFmt w:val="none"/>
      <w:lvlText w:val=""/>
      <w:lvlJc w:val="left"/>
      <w:pPr>
        <w:tabs>
          <w:tab w:val="num" w:pos="360"/>
        </w:tabs>
      </w:pPr>
    </w:lvl>
    <w:lvl w:ilvl="2" w:tplc="AFD071F8">
      <w:numFmt w:val="none"/>
      <w:lvlText w:val=""/>
      <w:lvlJc w:val="left"/>
      <w:pPr>
        <w:tabs>
          <w:tab w:val="num" w:pos="360"/>
        </w:tabs>
      </w:pPr>
    </w:lvl>
    <w:lvl w:ilvl="3" w:tplc="C44AE3EC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56E4C6FE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7938FB9E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8BFEFECC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A72274BE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395CD1BE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1">
    <w:nsid w:val="635879E5"/>
    <w:multiLevelType w:val="hybridMultilevel"/>
    <w:tmpl w:val="F8A09980"/>
    <w:lvl w:ilvl="0" w:tplc="63148946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BA82A0B6">
      <w:numFmt w:val="none"/>
      <w:lvlText w:val=""/>
      <w:lvlJc w:val="left"/>
      <w:pPr>
        <w:tabs>
          <w:tab w:val="num" w:pos="360"/>
        </w:tabs>
      </w:pPr>
    </w:lvl>
    <w:lvl w:ilvl="2" w:tplc="FAB4514C">
      <w:numFmt w:val="none"/>
      <w:lvlText w:val=""/>
      <w:lvlJc w:val="left"/>
      <w:pPr>
        <w:tabs>
          <w:tab w:val="num" w:pos="360"/>
        </w:tabs>
      </w:pPr>
    </w:lvl>
    <w:lvl w:ilvl="3" w:tplc="5D6A1AD4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7EBC5A66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86F842EE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08224932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6FC662F8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5EB25F0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2">
    <w:nsid w:val="64A30D23"/>
    <w:multiLevelType w:val="hybridMultilevel"/>
    <w:tmpl w:val="497C7244"/>
    <w:lvl w:ilvl="0" w:tplc="0F0CBBBC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B3623606">
      <w:numFmt w:val="none"/>
      <w:lvlText w:val=""/>
      <w:lvlJc w:val="left"/>
      <w:pPr>
        <w:tabs>
          <w:tab w:val="num" w:pos="360"/>
        </w:tabs>
      </w:pPr>
    </w:lvl>
    <w:lvl w:ilvl="2" w:tplc="E2F2227A">
      <w:numFmt w:val="none"/>
      <w:lvlText w:val=""/>
      <w:lvlJc w:val="left"/>
      <w:pPr>
        <w:tabs>
          <w:tab w:val="num" w:pos="360"/>
        </w:tabs>
      </w:pPr>
    </w:lvl>
    <w:lvl w:ilvl="3" w:tplc="F3746D8E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60EA8DC0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6498A0E6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1B8C12F0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DE9CA8FC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7444E2E4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3">
    <w:nsid w:val="64B53EDB"/>
    <w:multiLevelType w:val="hybridMultilevel"/>
    <w:tmpl w:val="F224CEBC"/>
    <w:lvl w:ilvl="0" w:tplc="BE544DB2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1D78C878">
      <w:numFmt w:val="none"/>
      <w:lvlText w:val=""/>
      <w:lvlJc w:val="left"/>
      <w:pPr>
        <w:tabs>
          <w:tab w:val="num" w:pos="360"/>
        </w:tabs>
      </w:pPr>
    </w:lvl>
    <w:lvl w:ilvl="2" w:tplc="34669E0C">
      <w:numFmt w:val="none"/>
      <w:lvlText w:val=""/>
      <w:lvlJc w:val="left"/>
      <w:pPr>
        <w:tabs>
          <w:tab w:val="num" w:pos="360"/>
        </w:tabs>
      </w:pPr>
    </w:lvl>
    <w:lvl w:ilvl="3" w:tplc="A0A669E4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DA08EA8A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44E80C6C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DEFAAA68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CE98304A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D80023EC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4">
    <w:nsid w:val="658C656D"/>
    <w:multiLevelType w:val="hybridMultilevel"/>
    <w:tmpl w:val="6EF0584A"/>
    <w:lvl w:ilvl="0" w:tplc="9914FF98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F1028056">
      <w:numFmt w:val="none"/>
      <w:lvlText w:val=""/>
      <w:lvlJc w:val="left"/>
      <w:pPr>
        <w:tabs>
          <w:tab w:val="num" w:pos="360"/>
        </w:tabs>
      </w:pPr>
    </w:lvl>
    <w:lvl w:ilvl="2" w:tplc="E640C0F4">
      <w:numFmt w:val="none"/>
      <w:lvlText w:val=""/>
      <w:lvlJc w:val="left"/>
      <w:pPr>
        <w:tabs>
          <w:tab w:val="num" w:pos="360"/>
        </w:tabs>
      </w:pPr>
    </w:lvl>
    <w:lvl w:ilvl="3" w:tplc="03BCBB2E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77D006BE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07801D42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E90C2012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C2FCDDE4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F5DC8C92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5">
    <w:nsid w:val="66D4107D"/>
    <w:multiLevelType w:val="hybridMultilevel"/>
    <w:tmpl w:val="314CAB84"/>
    <w:lvl w:ilvl="0" w:tplc="807E040E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F9B89678">
      <w:numFmt w:val="none"/>
      <w:lvlText w:val=""/>
      <w:lvlJc w:val="left"/>
      <w:pPr>
        <w:tabs>
          <w:tab w:val="num" w:pos="360"/>
        </w:tabs>
      </w:pPr>
    </w:lvl>
    <w:lvl w:ilvl="2" w:tplc="F6966CFA">
      <w:numFmt w:val="none"/>
      <w:lvlText w:val=""/>
      <w:lvlJc w:val="left"/>
      <w:pPr>
        <w:tabs>
          <w:tab w:val="num" w:pos="360"/>
        </w:tabs>
      </w:pPr>
    </w:lvl>
    <w:lvl w:ilvl="3" w:tplc="26EA6912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3042BED0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A45E126A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C9045B68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4166315E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6F905490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6">
    <w:nsid w:val="680D0061"/>
    <w:multiLevelType w:val="hybridMultilevel"/>
    <w:tmpl w:val="8DC67BD0"/>
    <w:lvl w:ilvl="0" w:tplc="3FBEBC38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5EBE049C">
      <w:numFmt w:val="none"/>
      <w:lvlText w:val=""/>
      <w:lvlJc w:val="left"/>
      <w:pPr>
        <w:tabs>
          <w:tab w:val="num" w:pos="360"/>
        </w:tabs>
      </w:pPr>
    </w:lvl>
    <w:lvl w:ilvl="2" w:tplc="17B864EE">
      <w:numFmt w:val="none"/>
      <w:lvlText w:val=""/>
      <w:lvlJc w:val="left"/>
      <w:pPr>
        <w:tabs>
          <w:tab w:val="num" w:pos="360"/>
        </w:tabs>
      </w:pPr>
    </w:lvl>
    <w:lvl w:ilvl="3" w:tplc="554CC85C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047435DA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4A96B39C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1102E6A0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23D04E18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44FE384A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7">
    <w:nsid w:val="69B10B4E"/>
    <w:multiLevelType w:val="hybridMultilevel"/>
    <w:tmpl w:val="00C284D4"/>
    <w:lvl w:ilvl="0" w:tplc="57DE594C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4558C098">
      <w:numFmt w:val="none"/>
      <w:lvlText w:val=""/>
      <w:lvlJc w:val="left"/>
      <w:pPr>
        <w:tabs>
          <w:tab w:val="num" w:pos="360"/>
        </w:tabs>
      </w:pPr>
    </w:lvl>
    <w:lvl w:ilvl="2" w:tplc="1EE24CC2">
      <w:numFmt w:val="none"/>
      <w:lvlText w:val=""/>
      <w:lvlJc w:val="left"/>
      <w:pPr>
        <w:tabs>
          <w:tab w:val="num" w:pos="360"/>
        </w:tabs>
      </w:pPr>
    </w:lvl>
    <w:lvl w:ilvl="3" w:tplc="3CE4690C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72FA5A70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EA30DE26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D8DADD52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49025EFE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96F6C916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8">
    <w:nsid w:val="6F322A94"/>
    <w:multiLevelType w:val="hybridMultilevel"/>
    <w:tmpl w:val="00C84312"/>
    <w:lvl w:ilvl="0" w:tplc="60760152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058E7F58">
      <w:numFmt w:val="none"/>
      <w:lvlText w:val=""/>
      <w:lvlJc w:val="left"/>
      <w:pPr>
        <w:tabs>
          <w:tab w:val="num" w:pos="360"/>
        </w:tabs>
      </w:pPr>
    </w:lvl>
    <w:lvl w:ilvl="2" w:tplc="B6265DBC">
      <w:numFmt w:val="none"/>
      <w:lvlText w:val=""/>
      <w:lvlJc w:val="left"/>
      <w:pPr>
        <w:tabs>
          <w:tab w:val="num" w:pos="360"/>
        </w:tabs>
      </w:pPr>
    </w:lvl>
    <w:lvl w:ilvl="3" w:tplc="5122F4F4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DEBA0C78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9AAAF48A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DCAA18EA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0FE08592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C33EB17E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9">
    <w:nsid w:val="70733CDE"/>
    <w:multiLevelType w:val="hybridMultilevel"/>
    <w:tmpl w:val="9F2A81EA"/>
    <w:lvl w:ilvl="0" w:tplc="89EA38A6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A17EC9C0">
      <w:numFmt w:val="none"/>
      <w:lvlText w:val=""/>
      <w:lvlJc w:val="left"/>
      <w:pPr>
        <w:tabs>
          <w:tab w:val="num" w:pos="360"/>
        </w:tabs>
      </w:pPr>
    </w:lvl>
    <w:lvl w:ilvl="2" w:tplc="6B7CD48C">
      <w:numFmt w:val="none"/>
      <w:lvlText w:val=""/>
      <w:lvlJc w:val="left"/>
      <w:pPr>
        <w:tabs>
          <w:tab w:val="num" w:pos="360"/>
        </w:tabs>
      </w:pPr>
    </w:lvl>
    <w:lvl w:ilvl="3" w:tplc="ABC8C79A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DE9E0CAC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7C30E4C6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38D23D9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38405196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372E387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0">
    <w:nsid w:val="728367B7"/>
    <w:multiLevelType w:val="hybridMultilevel"/>
    <w:tmpl w:val="C8DE902E"/>
    <w:lvl w:ilvl="0" w:tplc="C158DB46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BF887278">
      <w:numFmt w:val="none"/>
      <w:lvlText w:val=""/>
      <w:lvlJc w:val="left"/>
      <w:pPr>
        <w:tabs>
          <w:tab w:val="num" w:pos="360"/>
        </w:tabs>
      </w:pPr>
    </w:lvl>
    <w:lvl w:ilvl="2" w:tplc="DDFCB2EA">
      <w:numFmt w:val="none"/>
      <w:lvlText w:val=""/>
      <w:lvlJc w:val="left"/>
      <w:pPr>
        <w:tabs>
          <w:tab w:val="num" w:pos="360"/>
        </w:tabs>
      </w:pPr>
    </w:lvl>
    <w:lvl w:ilvl="3" w:tplc="6F14D34A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52423650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2B7ED3F4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F40C3178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1D68748E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EF60D01A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1">
    <w:nsid w:val="73F37947"/>
    <w:multiLevelType w:val="hybridMultilevel"/>
    <w:tmpl w:val="E9EA4A62"/>
    <w:lvl w:ilvl="0" w:tplc="E432FC4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BCFC8870">
      <w:numFmt w:val="none"/>
      <w:lvlText w:val=""/>
      <w:lvlJc w:val="left"/>
      <w:pPr>
        <w:tabs>
          <w:tab w:val="num" w:pos="360"/>
        </w:tabs>
      </w:pPr>
    </w:lvl>
    <w:lvl w:ilvl="2" w:tplc="B2EA59EE">
      <w:numFmt w:val="none"/>
      <w:lvlText w:val=""/>
      <w:lvlJc w:val="left"/>
      <w:pPr>
        <w:tabs>
          <w:tab w:val="num" w:pos="360"/>
        </w:tabs>
      </w:pPr>
    </w:lvl>
    <w:lvl w:ilvl="3" w:tplc="718224C0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65E6C868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D380895A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D408B360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17348D28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DE329EB4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2">
    <w:nsid w:val="770C5AAB"/>
    <w:multiLevelType w:val="hybridMultilevel"/>
    <w:tmpl w:val="E6A27020"/>
    <w:lvl w:ilvl="0" w:tplc="F6BAFD78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6920695E">
      <w:numFmt w:val="none"/>
      <w:lvlText w:val=""/>
      <w:lvlJc w:val="left"/>
      <w:pPr>
        <w:tabs>
          <w:tab w:val="num" w:pos="360"/>
        </w:tabs>
      </w:pPr>
    </w:lvl>
    <w:lvl w:ilvl="2" w:tplc="B23AD710">
      <w:numFmt w:val="none"/>
      <w:lvlText w:val=""/>
      <w:lvlJc w:val="left"/>
      <w:pPr>
        <w:tabs>
          <w:tab w:val="num" w:pos="360"/>
        </w:tabs>
      </w:pPr>
    </w:lvl>
    <w:lvl w:ilvl="3" w:tplc="086EAF28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12ACBF28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D37CC554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BEC64850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AF1AEC8E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865846FA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3">
    <w:nsid w:val="7A282292"/>
    <w:multiLevelType w:val="hybridMultilevel"/>
    <w:tmpl w:val="4B0A16DE"/>
    <w:lvl w:ilvl="0" w:tplc="A4141734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78222A9C">
      <w:numFmt w:val="none"/>
      <w:lvlText w:val=""/>
      <w:lvlJc w:val="left"/>
      <w:pPr>
        <w:tabs>
          <w:tab w:val="num" w:pos="360"/>
        </w:tabs>
      </w:pPr>
    </w:lvl>
    <w:lvl w:ilvl="2" w:tplc="0C22DA58">
      <w:numFmt w:val="none"/>
      <w:lvlText w:val=""/>
      <w:lvlJc w:val="left"/>
      <w:pPr>
        <w:tabs>
          <w:tab w:val="num" w:pos="360"/>
        </w:tabs>
      </w:pPr>
    </w:lvl>
    <w:lvl w:ilvl="3" w:tplc="F572CBEE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27D2EFA8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AB52ECC0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1284D8E8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BE9608EA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57A25C1E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4">
    <w:nsid w:val="7B2622C8"/>
    <w:multiLevelType w:val="hybridMultilevel"/>
    <w:tmpl w:val="6B287DEA"/>
    <w:lvl w:ilvl="0" w:tplc="1F4E3692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D012BA86">
      <w:numFmt w:val="none"/>
      <w:lvlText w:val=""/>
      <w:lvlJc w:val="left"/>
      <w:pPr>
        <w:tabs>
          <w:tab w:val="num" w:pos="360"/>
        </w:tabs>
      </w:pPr>
    </w:lvl>
    <w:lvl w:ilvl="2" w:tplc="4FD87DBA">
      <w:numFmt w:val="none"/>
      <w:lvlText w:val=""/>
      <w:lvlJc w:val="left"/>
      <w:pPr>
        <w:tabs>
          <w:tab w:val="num" w:pos="360"/>
        </w:tabs>
      </w:pPr>
    </w:lvl>
    <w:lvl w:ilvl="3" w:tplc="A9AC9EA6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B4DC024C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60C03EE0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798426F2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90B26ABC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34840AB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5">
    <w:nsid w:val="7C09482A"/>
    <w:multiLevelType w:val="hybridMultilevel"/>
    <w:tmpl w:val="B6F8F8B4"/>
    <w:lvl w:ilvl="0" w:tplc="ACDE56A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ACD01A4C">
      <w:numFmt w:val="none"/>
      <w:lvlText w:val=""/>
      <w:lvlJc w:val="left"/>
      <w:pPr>
        <w:tabs>
          <w:tab w:val="num" w:pos="360"/>
        </w:tabs>
      </w:pPr>
    </w:lvl>
    <w:lvl w:ilvl="2" w:tplc="52B211C0">
      <w:numFmt w:val="none"/>
      <w:lvlText w:val=""/>
      <w:lvlJc w:val="left"/>
      <w:pPr>
        <w:tabs>
          <w:tab w:val="num" w:pos="360"/>
        </w:tabs>
      </w:pPr>
    </w:lvl>
    <w:lvl w:ilvl="3" w:tplc="419C4DE4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7E12FEFE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EA6A9814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9C2E3FA8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7E2AA9B0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5FB8B332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num w:numId="1">
    <w:abstractNumId w:val="33"/>
  </w:num>
  <w:num w:numId="2">
    <w:abstractNumId w:val="26"/>
  </w:num>
  <w:num w:numId="3">
    <w:abstractNumId w:val="38"/>
  </w:num>
  <w:num w:numId="4">
    <w:abstractNumId w:val="42"/>
  </w:num>
  <w:num w:numId="5">
    <w:abstractNumId w:val="44"/>
  </w:num>
  <w:num w:numId="6">
    <w:abstractNumId w:val="1"/>
  </w:num>
  <w:num w:numId="7">
    <w:abstractNumId w:val="4"/>
  </w:num>
  <w:num w:numId="8">
    <w:abstractNumId w:val="41"/>
  </w:num>
  <w:num w:numId="9">
    <w:abstractNumId w:val="29"/>
  </w:num>
  <w:num w:numId="10">
    <w:abstractNumId w:val="21"/>
  </w:num>
  <w:num w:numId="11">
    <w:abstractNumId w:val="18"/>
  </w:num>
  <w:num w:numId="12">
    <w:abstractNumId w:val="28"/>
  </w:num>
  <w:num w:numId="13">
    <w:abstractNumId w:val="50"/>
  </w:num>
  <w:num w:numId="14">
    <w:abstractNumId w:val="7"/>
  </w:num>
  <w:num w:numId="15">
    <w:abstractNumId w:val="27"/>
  </w:num>
  <w:num w:numId="16">
    <w:abstractNumId w:val="53"/>
  </w:num>
  <w:num w:numId="17">
    <w:abstractNumId w:val="15"/>
  </w:num>
  <w:num w:numId="18">
    <w:abstractNumId w:val="51"/>
  </w:num>
  <w:num w:numId="19">
    <w:abstractNumId w:val="55"/>
  </w:num>
  <w:num w:numId="20">
    <w:abstractNumId w:val="30"/>
  </w:num>
  <w:num w:numId="21">
    <w:abstractNumId w:val="32"/>
  </w:num>
  <w:num w:numId="22">
    <w:abstractNumId w:val="14"/>
  </w:num>
  <w:num w:numId="23">
    <w:abstractNumId w:val="46"/>
  </w:num>
  <w:num w:numId="24">
    <w:abstractNumId w:val="5"/>
  </w:num>
  <w:num w:numId="25">
    <w:abstractNumId w:val="36"/>
  </w:num>
  <w:num w:numId="26">
    <w:abstractNumId w:val="43"/>
  </w:num>
  <w:num w:numId="27">
    <w:abstractNumId w:val="39"/>
  </w:num>
  <w:num w:numId="28">
    <w:abstractNumId w:val="10"/>
  </w:num>
  <w:num w:numId="29">
    <w:abstractNumId w:val="31"/>
  </w:num>
  <w:num w:numId="30">
    <w:abstractNumId w:val="34"/>
  </w:num>
  <w:num w:numId="31">
    <w:abstractNumId w:val="0"/>
  </w:num>
  <w:num w:numId="32">
    <w:abstractNumId w:val="48"/>
  </w:num>
  <w:num w:numId="33">
    <w:abstractNumId w:val="24"/>
  </w:num>
  <w:num w:numId="34">
    <w:abstractNumId w:val="17"/>
  </w:num>
  <w:num w:numId="35">
    <w:abstractNumId w:val="12"/>
  </w:num>
  <w:num w:numId="36">
    <w:abstractNumId w:val="45"/>
  </w:num>
  <w:num w:numId="37">
    <w:abstractNumId w:val="47"/>
  </w:num>
  <w:num w:numId="38">
    <w:abstractNumId w:val="23"/>
  </w:num>
  <w:num w:numId="39">
    <w:abstractNumId w:val="37"/>
  </w:num>
  <w:num w:numId="40">
    <w:abstractNumId w:val="25"/>
  </w:num>
  <w:num w:numId="41">
    <w:abstractNumId w:val="49"/>
  </w:num>
  <w:num w:numId="42">
    <w:abstractNumId w:val="54"/>
  </w:num>
  <w:num w:numId="43">
    <w:abstractNumId w:val="40"/>
  </w:num>
  <w:num w:numId="44">
    <w:abstractNumId w:val="2"/>
  </w:num>
  <w:num w:numId="45">
    <w:abstractNumId w:val="16"/>
  </w:num>
  <w:num w:numId="46">
    <w:abstractNumId w:val="19"/>
  </w:num>
  <w:num w:numId="47">
    <w:abstractNumId w:val="52"/>
  </w:num>
  <w:num w:numId="48">
    <w:abstractNumId w:val="6"/>
  </w:num>
  <w:num w:numId="49">
    <w:abstractNumId w:val="8"/>
  </w:num>
  <w:num w:numId="50">
    <w:abstractNumId w:val="35"/>
  </w:num>
  <w:num w:numId="51">
    <w:abstractNumId w:val="13"/>
  </w:num>
  <w:num w:numId="52">
    <w:abstractNumId w:val="3"/>
  </w:num>
  <w:num w:numId="53">
    <w:abstractNumId w:val="22"/>
  </w:num>
  <w:num w:numId="54">
    <w:abstractNumId w:val="20"/>
  </w:num>
  <w:num w:numId="55">
    <w:abstractNumId w:val="11"/>
  </w:num>
  <w:num w:numId="56">
    <w:abstractNumId w:val="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10290"/>
    <w:rsid w:val="00010290"/>
    <w:rsid w:val="005874CF"/>
    <w:rsid w:val="00770453"/>
    <w:rsid w:val="00B63BCE"/>
    <w:rsid w:val="00B709CF"/>
    <w:rsid w:val="00BC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0290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0290"/>
    <w:pPr>
      <w:spacing w:before="53"/>
      <w:ind w:left="957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010290"/>
    <w:pPr>
      <w:spacing w:before="107"/>
      <w:ind w:left="957" w:hanging="85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010290"/>
    <w:pPr>
      <w:spacing w:before="107"/>
      <w:ind w:left="957" w:hanging="8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010290"/>
  </w:style>
  <w:style w:type="paragraph" w:styleId="Nagwek">
    <w:name w:val="header"/>
    <w:basedOn w:val="Normalny"/>
    <w:link w:val="NagwekZnak"/>
    <w:uiPriority w:val="99"/>
    <w:unhideWhenUsed/>
    <w:rsid w:val="00587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4CF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7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4CF"/>
    <w:rPr>
      <w:rFonts w:ascii="Microsoft Sans Serif" w:eastAsia="Microsoft Sans Serif" w:hAnsi="Microsoft Sans Serif" w:cs="Microsoft Sans Seri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9CF"/>
    <w:rPr>
      <w:rFonts w:ascii="Tahoma" w:eastAsia="Microsoft Sans Serif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.pl" TargetMode="External"/><Relationship Id="rId13" Type="http://schemas.openxmlformats.org/officeDocument/2006/relationships/hyperlink" Target="mailto:inspektorochronydanych@centrumpluc.com.pl" TargetMode="External"/><Relationship Id="rId18" Type="http://schemas.openxmlformats.org/officeDocument/2006/relationships/hyperlink" Target="mailto:odwolania@uzp.gov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centrumpluc.com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7638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zp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centrumpluc" TargetMode="External"/><Relationship Id="rId19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/" TargetMode="External"/><Relationship Id="rId14" Type="http://schemas.openxmlformats.org/officeDocument/2006/relationships/hyperlink" Target="mailto:odwolania@uzp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6245</Words>
  <Characters>37473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2023-06-09T09:30:00Z</dcterms:created>
  <dcterms:modified xsi:type="dcterms:W3CDTF">2023-06-09T09:30:00Z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TED Web online</vt:lpwstr>
  </property>
  <property fmtid="{D5CDD505-2E9C-101B-9397-08002B2CF9AE}" pid="4" name="LastSaved">
    <vt:filetime>2023-06-09T00:00:00Z</vt:filetime>
  </property>
</Properties>
</file>