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06E7B4DE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3712C">
        <w:rPr>
          <w:rFonts w:cs="Arial"/>
          <w:b/>
          <w:bCs/>
          <w:szCs w:val="24"/>
        </w:rPr>
        <w:t>1</w:t>
      </w:r>
      <w:r w:rsidR="009B7A9D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075399">
        <w:rPr>
          <w:rFonts w:cs="Arial"/>
          <w:b/>
          <w:bCs/>
          <w:szCs w:val="24"/>
        </w:rPr>
        <w:t>I</w:t>
      </w:r>
      <w:r w:rsidR="009B7A9D">
        <w:rPr>
          <w:rFonts w:cs="Arial"/>
          <w:b/>
          <w:bCs/>
          <w:szCs w:val="24"/>
        </w:rPr>
        <w:t>I</w:t>
      </w:r>
      <w:r w:rsidR="0007539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2B05E892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9B7A9D" w:rsidRPr="009B7A9D">
        <w:rPr>
          <w:rFonts w:cs="Arial"/>
          <w:b/>
          <w:bCs/>
          <w:szCs w:val="24"/>
        </w:rPr>
        <w:t>Budowa drogi KDX.1 ul. Orawska – ul. Długosza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E8FCE74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20266A0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E26F5F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5DEFFCC6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 xml:space="preserve">)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 xml:space="preserve">odmiot ten zobowiązany jest wskazać w niniejszym oświadczeniu (poniżej)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B7AE6" w14:textId="77777777" w:rsidR="00085407" w:rsidRDefault="00085407" w:rsidP="000D40C6">
      <w:pPr>
        <w:spacing w:after="0" w:line="240" w:lineRule="auto"/>
      </w:pPr>
      <w:r>
        <w:separator/>
      </w:r>
    </w:p>
  </w:endnote>
  <w:endnote w:type="continuationSeparator" w:id="0">
    <w:p w14:paraId="4BD87B24" w14:textId="77777777" w:rsidR="00085407" w:rsidRDefault="0008540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48140" w14:textId="77777777" w:rsidR="00085407" w:rsidRDefault="00085407" w:rsidP="000D40C6">
      <w:pPr>
        <w:spacing w:after="0" w:line="240" w:lineRule="auto"/>
      </w:pPr>
      <w:r>
        <w:separator/>
      </w:r>
    </w:p>
  </w:footnote>
  <w:footnote w:type="continuationSeparator" w:id="0">
    <w:p w14:paraId="5DA54513" w14:textId="77777777" w:rsidR="00085407" w:rsidRDefault="0008540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85407"/>
    <w:rsid w:val="000D40C6"/>
    <w:rsid w:val="001046A7"/>
    <w:rsid w:val="0016574B"/>
    <w:rsid w:val="00187838"/>
    <w:rsid w:val="002C5C41"/>
    <w:rsid w:val="003031A1"/>
    <w:rsid w:val="00321079"/>
    <w:rsid w:val="00392322"/>
    <w:rsid w:val="00431B64"/>
    <w:rsid w:val="005074E6"/>
    <w:rsid w:val="005947C2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B7A9D"/>
    <w:rsid w:val="009F664F"/>
    <w:rsid w:val="00A05869"/>
    <w:rsid w:val="00AC7559"/>
    <w:rsid w:val="00AF020E"/>
    <w:rsid w:val="00B31F52"/>
    <w:rsid w:val="00B95A2A"/>
    <w:rsid w:val="00C07234"/>
    <w:rsid w:val="00DA325E"/>
    <w:rsid w:val="00DD3219"/>
    <w:rsid w:val="00DD39CB"/>
    <w:rsid w:val="00DE6524"/>
    <w:rsid w:val="00DF2795"/>
    <w:rsid w:val="00E26F5F"/>
    <w:rsid w:val="00E3712C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17</cp:revision>
  <dcterms:created xsi:type="dcterms:W3CDTF">2023-02-20T06:45:00Z</dcterms:created>
  <dcterms:modified xsi:type="dcterms:W3CDTF">2024-03-26T14:02:00Z</dcterms:modified>
</cp:coreProperties>
</file>