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AF8B" w14:textId="4E2E0FD1" w:rsidR="00C22D39" w:rsidRPr="001003A2" w:rsidRDefault="00FC4743" w:rsidP="00E9217E">
      <w:pPr>
        <w:pStyle w:val="NormalnyWeb"/>
        <w:jc w:val="right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1003A2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Załącznik nr </w:t>
      </w:r>
      <w:r w:rsidR="00E4397F">
        <w:rPr>
          <w:rFonts w:asciiTheme="minorHAnsi" w:hAnsiTheme="minorHAnsi" w:cstheme="minorHAnsi"/>
          <w:b/>
          <w:bCs/>
          <w:spacing w:val="4"/>
          <w:sz w:val="22"/>
          <w:szCs w:val="22"/>
        </w:rPr>
        <w:t>6</w:t>
      </w:r>
      <w:r w:rsidR="00C22D39" w:rsidRPr="001003A2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do SWZ</w:t>
      </w:r>
    </w:p>
    <w:p w14:paraId="3B3ED4FB" w14:textId="54676287" w:rsidR="001003A2" w:rsidRPr="001003A2" w:rsidRDefault="001003A2" w:rsidP="001003A2">
      <w:pPr>
        <w:pStyle w:val="NormalnyWeb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1003A2">
        <w:rPr>
          <w:rFonts w:asciiTheme="minorHAnsi" w:hAnsiTheme="minorHAnsi" w:cstheme="minorHAnsi"/>
          <w:bCs/>
          <w:spacing w:val="4"/>
          <w:sz w:val="22"/>
          <w:szCs w:val="22"/>
        </w:rPr>
        <w:t>ZP.271.</w:t>
      </w:r>
      <w:r w:rsidR="00AE2238">
        <w:rPr>
          <w:rFonts w:asciiTheme="minorHAnsi" w:hAnsiTheme="minorHAnsi" w:cstheme="minorHAnsi"/>
          <w:bCs/>
          <w:spacing w:val="4"/>
          <w:sz w:val="22"/>
          <w:szCs w:val="22"/>
        </w:rPr>
        <w:t>30</w:t>
      </w:r>
      <w:bookmarkStart w:id="0" w:name="_GoBack"/>
      <w:bookmarkEnd w:id="0"/>
      <w:r w:rsidRPr="001003A2">
        <w:rPr>
          <w:rFonts w:asciiTheme="minorHAnsi" w:hAnsiTheme="minorHAnsi" w:cstheme="minorHAnsi"/>
          <w:bCs/>
          <w:spacing w:val="4"/>
          <w:sz w:val="22"/>
          <w:szCs w:val="22"/>
        </w:rPr>
        <w:t>.2022.TB</w:t>
      </w:r>
    </w:p>
    <w:p w14:paraId="62F2AF8C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8D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8E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2F2AF8F" w14:textId="77777777" w:rsidR="00C22D39" w:rsidRPr="001003A2" w:rsidRDefault="00C22D39" w:rsidP="00C22D3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1003A2" w:rsidRDefault="00C22D39" w:rsidP="00C22D3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62F2AF91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92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93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2F2AF94" w14:textId="77777777" w:rsidR="00C22D39" w:rsidRPr="001003A2" w:rsidRDefault="00C22D39" w:rsidP="00C22D39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(imię, nazwisko, stanowisko/podstawa do reprezentacji)</w:t>
      </w:r>
    </w:p>
    <w:p w14:paraId="62F2AF95" w14:textId="77777777" w:rsidR="00112E24" w:rsidRPr="001003A2" w:rsidRDefault="00112E24" w:rsidP="00C22D3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F2AF96" w14:textId="77777777" w:rsidR="00C22D39" w:rsidRPr="001003A2" w:rsidRDefault="00C22D39" w:rsidP="001003A2">
      <w:pPr>
        <w:spacing w:line="276" w:lineRule="auto"/>
        <w:ind w:left="4956" w:hanging="495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14:paraId="62F2AF9A" w14:textId="77777777" w:rsidR="007A3547" w:rsidRPr="001003A2" w:rsidRDefault="007A3547" w:rsidP="00CB7739">
      <w:pPr>
        <w:spacing w:line="271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2F2AF9B" w14:textId="77777777" w:rsidR="00C22D39" w:rsidRPr="001003A2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2"/>
          <w:szCs w:val="22"/>
          <w:u w:val="single"/>
          <w:lang w:val="pl-PL"/>
        </w:rPr>
      </w:pP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u w:val="single"/>
          <w:lang w:val="pl-PL"/>
        </w:rPr>
        <w:t>ZOBOWIĄZANIE PODMIOTU TRZECIEGO</w:t>
      </w:r>
    </w:p>
    <w:p w14:paraId="62F2AF9C" w14:textId="77777777" w:rsidR="002803A4" w:rsidRPr="001003A2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1003A2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9E" w14:textId="77777777" w:rsidR="00854B85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1003A2">
        <w:rPr>
          <w:rFonts w:asciiTheme="minorHAnsi" w:eastAsia="Verdana,Bold" w:hAnsiTheme="minorHAnsi" w:cstheme="minorHAnsi"/>
          <w:bCs/>
          <w:sz w:val="22"/>
          <w:szCs w:val="22"/>
          <w:lang w:val="pl-PL"/>
        </w:rPr>
        <w:t>W imieniu:</w:t>
      </w: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A0" w14:textId="77777777" w:rsidR="00AC4D34" w:rsidRPr="001003A2" w:rsidRDefault="00AC4D34" w:rsidP="00AC4D3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1003A2" w:rsidRDefault="00AC4D34" w:rsidP="00AC4D34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(nazwa podmiotu udostępniającego zasoby)</w:t>
      </w:r>
    </w:p>
    <w:p w14:paraId="62F2AFA2" w14:textId="77777777" w:rsidR="00AC4D34" w:rsidRPr="001003A2" w:rsidRDefault="00AC4D34" w:rsidP="00AC4D3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1003A2" w:rsidRDefault="00AC4D34" w:rsidP="00AC4D34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(adres podmiotu udostępniającego zasoby)</w:t>
      </w:r>
    </w:p>
    <w:p w14:paraId="62F2AFA4" w14:textId="77777777" w:rsidR="006A0A40" w:rsidRPr="001003A2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5" w14:textId="77777777" w:rsidR="002803A4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Zobowiązuję się do oddania swoich zasobów</w:t>
      </w:r>
      <w:r w:rsidR="00AC4D34"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 następującym zakresie:</w:t>
      </w:r>
    </w:p>
    <w:p w14:paraId="62F2AFA6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7" w14:textId="77777777" w:rsidR="002803A4" w:rsidRPr="001003A2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1003A2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1003A2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A" w14:textId="77777777" w:rsidR="002803A4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do dyspozycji Wykonawcy:</w:t>
      </w:r>
    </w:p>
    <w:p w14:paraId="62F2AFAB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C" w14:textId="77777777" w:rsidR="002803A4" w:rsidRPr="001003A2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1003A2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1003A2" w:rsidRDefault="006A0A40" w:rsidP="00E4397F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3B768ADC" w14:textId="77777777" w:rsidR="00E4397F" w:rsidRDefault="002803A4" w:rsidP="00E4397F">
      <w:pPr>
        <w:jc w:val="both"/>
        <w:rPr>
          <w:rFonts w:ascii="Calibri" w:hAnsi="Calibri" w:cs="Calibri"/>
          <w:b/>
          <w:sz w:val="22"/>
          <w:szCs w:val="22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przy wykonywaniu zamówienia </w:t>
      </w:r>
      <w:r w:rsidRPr="001003A2">
        <w:rPr>
          <w:rFonts w:asciiTheme="minorHAnsi" w:eastAsia="Verdana,Bold" w:hAnsiTheme="minorHAnsi" w:cstheme="minorHAnsi"/>
          <w:sz w:val="22"/>
          <w:szCs w:val="22"/>
          <w:lang w:val="pl-PL" w:eastAsia="pl-PL"/>
        </w:rPr>
        <w:t xml:space="preserve">pn. </w:t>
      </w:r>
      <w:r w:rsidR="00E4397F" w:rsidRPr="00E4397F">
        <w:rPr>
          <w:rFonts w:ascii="Calibri" w:hAnsi="Calibri" w:cs="Calibri"/>
          <w:b/>
          <w:sz w:val="22"/>
          <w:szCs w:val="22"/>
        </w:rPr>
        <w:t>"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Zakup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samochodu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9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osobowego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przystosowanego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przewozu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osób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niepełnosprawnych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na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potrzeby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Środowiskowego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Domu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Samopomocy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w Strzyżowie";</w:t>
      </w:r>
    </w:p>
    <w:p w14:paraId="62F2AFB0" w14:textId="4DB9E826" w:rsidR="00FC0488" w:rsidRPr="001003A2" w:rsidRDefault="00FC0488" w:rsidP="00E4397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zakres dostępnych wykonawcy zasobów podmiotu udostępniającego zasoby będzie następujący:</w:t>
      </w:r>
    </w:p>
    <w:p w14:paraId="62F2AFB1" w14:textId="77777777" w:rsidR="00FC0488" w:rsidRPr="001003A2" w:rsidRDefault="00FC0488" w:rsidP="00E4397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1003A2" w:rsidRDefault="00531256" w:rsidP="00E4397F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Pr="001003A2" w:rsidRDefault="00FC0488" w:rsidP="00FC0488">
      <w:pPr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sposób i okres udostępnienia wykonawcy i wykorzystania przez niego zasobów podmiotu udostępniającego te zasoby przy wykonywaniu zamówienia 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będzie następujący:</w:t>
      </w:r>
    </w:p>
    <w:p w14:paraId="62F2AFB4" w14:textId="77777777" w:rsidR="00FC0488" w:rsidRPr="001003A2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>(</w:t>
      </w:r>
      <w:r w:rsidR="00B12CE4" w:rsidRPr="001003A2">
        <w:rPr>
          <w:rFonts w:asciiTheme="minorHAnsi" w:hAnsiTheme="minorHAnsi" w:cstheme="minorHAnsi"/>
          <w:i/>
          <w:sz w:val="22"/>
          <w:szCs w:val="22"/>
          <w:lang w:val="pl-PL"/>
        </w:rPr>
        <w:t>np. udostępnienie osób,</w:t>
      </w: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1003A2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Pr="001003A2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7" w14:textId="77777777" w:rsidR="002803A4" w:rsidRPr="001003A2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W odniesieniu do warunków udziału w postępowaniu dotyczących wykształcenia, kwalifikacji zawodowych lub doświadczenia, </w:t>
      </w: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nie zrealizuję</w:t>
      </w:r>
      <w:r w:rsidR="007B701B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dostaw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lub usług, których wskazane zdolności dotyczą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;</w:t>
      </w:r>
    </w:p>
    <w:p w14:paraId="62F2AFB8" w14:textId="77777777" w:rsidR="00FC0488" w:rsidRPr="001003A2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W odniesieniu do warunków udziału w postępowaniu dotyczących wykształcenia, kwalifikacji zawodowych lub doświadczenia, </w:t>
      </w: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zrealizuję</w:t>
      </w:r>
      <w:r w:rsidR="00B12CE4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701B" w:rsidRPr="001003A2">
        <w:rPr>
          <w:rFonts w:asciiTheme="minorHAnsi" w:hAnsiTheme="minorHAnsi" w:cstheme="minorHAnsi"/>
          <w:sz w:val="22"/>
          <w:szCs w:val="22"/>
          <w:lang w:val="pl-PL"/>
        </w:rPr>
        <w:t>dostawy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lub usługi, których wskazane zdolności dotyczą w zakresie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:</w:t>
      </w:r>
    </w:p>
    <w:p w14:paraId="62F2AFB9" w14:textId="77777777" w:rsidR="00886DC9" w:rsidRPr="001003A2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</w:t>
      </w:r>
      <w:r w:rsidR="002803A4"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1003A2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B" w14:textId="77777777" w:rsidR="00785F80" w:rsidRPr="001003A2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03A2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1003A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003A2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1003A2">
        <w:rPr>
          <w:rFonts w:asciiTheme="minorHAnsi" w:hAnsiTheme="minorHAnsi" w:cstheme="minorHAnsi"/>
          <w:sz w:val="22"/>
          <w:szCs w:val="22"/>
        </w:rPr>
        <w:t>:</w:t>
      </w:r>
      <w:r w:rsidRPr="001003A2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1003A2">
        <w:rPr>
          <w:rFonts w:asciiTheme="minorHAnsi" w:hAnsiTheme="minorHAnsi" w:cstheme="minorHAnsi"/>
          <w:i/>
          <w:sz w:val="22"/>
          <w:szCs w:val="22"/>
        </w:rPr>
        <w:t>Zaznaczyć</w:t>
      </w:r>
      <w:proofErr w:type="spellEnd"/>
      <w:r w:rsidRPr="001003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03A2">
        <w:rPr>
          <w:rFonts w:asciiTheme="minorHAnsi" w:hAnsiTheme="minorHAnsi" w:cstheme="minorHAnsi"/>
          <w:i/>
          <w:sz w:val="22"/>
          <w:szCs w:val="22"/>
        </w:rPr>
        <w:t>właściwe</w:t>
      </w:r>
      <w:proofErr w:type="spellEnd"/>
      <w:r w:rsidRPr="001003A2">
        <w:rPr>
          <w:rFonts w:asciiTheme="minorHAnsi" w:hAnsiTheme="minorHAnsi" w:cstheme="minorHAnsi"/>
          <w:i/>
          <w:sz w:val="22"/>
          <w:szCs w:val="22"/>
        </w:rPr>
        <w:t>.)</w:t>
      </w:r>
    </w:p>
    <w:p w14:paraId="62F2AFBC" w14:textId="77777777" w:rsidR="00785F80" w:rsidRPr="001003A2" w:rsidRDefault="00785F80" w:rsidP="00785F80">
      <w:pPr>
        <w:spacing w:line="271" w:lineRule="auto"/>
        <w:ind w:left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Nie podlegam wykluczeniu z postępowania na podstawie art. 108 ust. 1</w:t>
      </w:r>
      <w:r w:rsidR="00F94C31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oraz art. 109 ust 1 pkt 1, 4, 5, 7-10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.</w:t>
      </w:r>
    </w:p>
    <w:p w14:paraId="62F2AFBD" w14:textId="77777777" w:rsidR="00785F80" w:rsidRPr="001003A2" w:rsidRDefault="00785F80" w:rsidP="00785F80">
      <w:pPr>
        <w:pStyle w:val="Akapitzlist"/>
        <w:spacing w:line="271" w:lineRule="auto"/>
        <w:ind w:left="426" w:hanging="284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345FE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Zachodzą w stosunku do mnie podstawy wykluczenia z postępowania na podstawie art. ……..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="0051417F"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 xml:space="preserve">(podać mającą zastosowanie podstawę wykluczenia spośród wymienionych  w art. 108 ust 1. ustawy </w:t>
      </w:r>
      <w:proofErr w:type="spellStart"/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).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podjąłem następujące środki naprawcze:</w:t>
      </w:r>
    </w:p>
    <w:p w14:paraId="62F2AFBE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2AFBF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62F2AFC0" w14:textId="77777777" w:rsidR="00785F80" w:rsidRPr="001003A2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Oświadczam/y, że spełniam/y warunki udziału w postępowaniu określone w Specyfikacji Warunków Zamówienia – w zakresie w jakim Wykona</w:t>
      </w:r>
      <w:r w:rsidR="002C5EB9" w:rsidRPr="001003A2">
        <w:rPr>
          <w:rFonts w:asciiTheme="minorHAnsi" w:hAnsiTheme="minorHAnsi" w:cstheme="minorHAnsi"/>
          <w:sz w:val="22"/>
          <w:szCs w:val="22"/>
          <w:lang w:val="pl-PL"/>
        </w:rPr>
        <w:t>wca powołuje się na moje zasoby</w:t>
      </w:r>
      <w:r w:rsidR="00785F80" w:rsidRPr="001003A2">
        <w:rPr>
          <w:rFonts w:asciiTheme="minorHAnsi" w:hAnsiTheme="minorHAnsi" w:cstheme="minorHAnsi"/>
          <w:i/>
          <w:sz w:val="22"/>
          <w:szCs w:val="22"/>
          <w:lang w:val="pl-PL"/>
        </w:rPr>
        <w:t>.</w:t>
      </w:r>
    </w:p>
    <w:p w14:paraId="62F2AFC1" w14:textId="77777777" w:rsidR="00785F80" w:rsidRPr="001003A2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62F2AFC3" w14:textId="77777777" w:rsidR="00BC7484" w:rsidRPr="001003A2" w:rsidRDefault="00BC7484" w:rsidP="00BC7484">
      <w:pPr>
        <w:rPr>
          <w:rFonts w:asciiTheme="minorHAnsi" w:hAnsiTheme="minorHAnsi" w:cstheme="minorHAnsi"/>
          <w:b/>
          <w:color w:val="7030A0"/>
          <w:sz w:val="22"/>
          <w:szCs w:val="22"/>
          <w:u w:val="single"/>
          <w:lang w:val="pl-PL"/>
        </w:rPr>
      </w:pPr>
    </w:p>
    <w:p w14:paraId="62F2AFC4" w14:textId="77777777" w:rsidR="009235B0" w:rsidRPr="001003A2" w:rsidRDefault="009235B0" w:rsidP="00886DC9">
      <w:pPr>
        <w:spacing w:line="271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sectPr w:rsidR="009235B0" w:rsidRPr="001003A2" w:rsidSect="003E66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4958" w14:textId="77777777" w:rsidR="00345FE0" w:rsidRDefault="00345FE0" w:rsidP="00AC1A4B">
      <w:r>
        <w:separator/>
      </w:r>
    </w:p>
  </w:endnote>
  <w:endnote w:type="continuationSeparator" w:id="0">
    <w:p w14:paraId="38EE34E4" w14:textId="77777777" w:rsidR="00345FE0" w:rsidRDefault="00345FE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5ED1F" w14:textId="77777777" w:rsidR="00345FE0" w:rsidRDefault="00345FE0" w:rsidP="00AC1A4B">
      <w:r>
        <w:separator/>
      </w:r>
    </w:p>
  </w:footnote>
  <w:footnote w:type="continuationSeparator" w:id="0">
    <w:p w14:paraId="696018AB" w14:textId="77777777" w:rsidR="00345FE0" w:rsidRDefault="00345FE0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AFC9" w14:textId="56DFBD6E" w:rsidR="00B12CE4" w:rsidRPr="00B12CE4" w:rsidRDefault="00B12CE4" w:rsidP="00B12CE4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39"/>
  </w:num>
  <w:num w:numId="4">
    <w:abstractNumId w:val="22"/>
  </w:num>
  <w:num w:numId="5">
    <w:abstractNumId w:val="46"/>
  </w:num>
  <w:num w:numId="6">
    <w:abstractNumId w:val="18"/>
  </w:num>
  <w:num w:numId="7">
    <w:abstractNumId w:val="24"/>
  </w:num>
  <w:num w:numId="8">
    <w:abstractNumId w:val="35"/>
  </w:num>
  <w:num w:numId="9">
    <w:abstractNumId w:val="33"/>
  </w:num>
  <w:num w:numId="10">
    <w:abstractNumId w:val="34"/>
  </w:num>
  <w:num w:numId="11">
    <w:abstractNumId w:val="44"/>
  </w:num>
  <w:num w:numId="12">
    <w:abstractNumId w:val="31"/>
  </w:num>
  <w:num w:numId="13">
    <w:abstractNumId w:val="40"/>
  </w:num>
  <w:num w:numId="14">
    <w:abstractNumId w:val="42"/>
  </w:num>
  <w:num w:numId="15">
    <w:abstractNumId w:val="41"/>
  </w:num>
  <w:num w:numId="16">
    <w:abstractNumId w:val="26"/>
  </w:num>
  <w:num w:numId="17">
    <w:abstractNumId w:val="36"/>
  </w:num>
  <w:num w:numId="18">
    <w:abstractNumId w:val="43"/>
  </w:num>
  <w:num w:numId="19">
    <w:abstractNumId w:val="49"/>
  </w:num>
  <w:num w:numId="20">
    <w:abstractNumId w:val="29"/>
  </w:num>
  <w:num w:numId="21">
    <w:abstractNumId w:val="50"/>
  </w:num>
  <w:num w:numId="22">
    <w:abstractNumId w:val="17"/>
  </w:num>
  <w:num w:numId="23">
    <w:abstractNumId w:val="45"/>
  </w:num>
  <w:num w:numId="24">
    <w:abstractNumId w:val="37"/>
  </w:num>
  <w:num w:numId="25">
    <w:abstractNumId w:val="27"/>
  </w:num>
  <w:num w:numId="26">
    <w:abstractNumId w:val="30"/>
  </w:num>
  <w:num w:numId="27">
    <w:abstractNumId w:val="51"/>
  </w:num>
  <w:num w:numId="28">
    <w:abstractNumId w:val="25"/>
  </w:num>
  <w:num w:numId="29">
    <w:abstractNumId w:val="48"/>
  </w:num>
  <w:num w:numId="30">
    <w:abstractNumId w:val="32"/>
  </w:num>
  <w:num w:numId="31">
    <w:abstractNumId w:val="21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3A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45FE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5A18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C92"/>
    <w:rsid w:val="007819F1"/>
    <w:rsid w:val="00785F80"/>
    <w:rsid w:val="0079333B"/>
    <w:rsid w:val="007949BB"/>
    <w:rsid w:val="007A2D3A"/>
    <w:rsid w:val="007A3547"/>
    <w:rsid w:val="007B2F9B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2238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260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97F"/>
    <w:rsid w:val="00E456DD"/>
    <w:rsid w:val="00E53960"/>
    <w:rsid w:val="00E551B3"/>
    <w:rsid w:val="00E553D3"/>
    <w:rsid w:val="00E57087"/>
    <w:rsid w:val="00E571C7"/>
    <w:rsid w:val="00E60BE2"/>
    <w:rsid w:val="00E61D6E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33C0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7423F-F472-40A9-ADB7-67C86F30169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8706B-3240-4A41-9DB9-C80C48C5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Użytkownik systemu Windows</cp:lastModifiedBy>
  <cp:revision>4</cp:revision>
  <cp:lastPrinted>2021-06-25T12:54:00Z</cp:lastPrinted>
  <dcterms:created xsi:type="dcterms:W3CDTF">2022-10-17T10:15:00Z</dcterms:created>
  <dcterms:modified xsi:type="dcterms:W3CDTF">2022-11-08T07:00:00Z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