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C2F5" w14:textId="77777777" w:rsidR="00603FD7" w:rsidRPr="00785690" w:rsidRDefault="00603FD7" w:rsidP="00CC7A9E">
      <w:pPr>
        <w:autoSpaceDE w:val="0"/>
        <w:autoSpaceDN w:val="0"/>
        <w:adjustRightInd w:val="0"/>
        <w:jc w:val="right"/>
        <w:rPr>
          <w:b/>
          <w:bCs/>
          <w:sz w:val="22"/>
          <w:szCs w:val="22"/>
        </w:rPr>
      </w:pPr>
    </w:p>
    <w:p w14:paraId="7771FD0E" w14:textId="37E79F00" w:rsidR="00603FD7" w:rsidRDefault="00603FD7" w:rsidP="00603FD7">
      <w:pPr>
        <w:rPr>
          <w:sz w:val="22"/>
          <w:szCs w:val="22"/>
        </w:rPr>
      </w:pPr>
      <w:r w:rsidRPr="00785690">
        <w:rPr>
          <w:sz w:val="22"/>
          <w:szCs w:val="22"/>
        </w:rPr>
        <w:t>ZP.271</w:t>
      </w:r>
      <w:r w:rsidR="002916A4">
        <w:rPr>
          <w:sz w:val="22"/>
          <w:szCs w:val="22"/>
        </w:rPr>
        <w:t>.</w:t>
      </w:r>
      <w:r w:rsidR="0032081F">
        <w:rPr>
          <w:sz w:val="22"/>
          <w:szCs w:val="22"/>
        </w:rPr>
        <w:t>2</w:t>
      </w:r>
      <w:r w:rsidR="002916A4">
        <w:rPr>
          <w:sz w:val="22"/>
          <w:szCs w:val="22"/>
        </w:rPr>
        <w:t>.202</w:t>
      </w:r>
      <w:r w:rsidR="00ED1594">
        <w:rPr>
          <w:sz w:val="22"/>
          <w:szCs w:val="22"/>
        </w:rPr>
        <w:t>4</w:t>
      </w:r>
    </w:p>
    <w:p w14:paraId="14B9C8DB" w14:textId="77777777" w:rsidR="00D92330" w:rsidRPr="00785690" w:rsidRDefault="00D92330" w:rsidP="00603FD7">
      <w:pPr>
        <w:rPr>
          <w:sz w:val="22"/>
          <w:szCs w:val="22"/>
        </w:rPr>
      </w:pPr>
    </w:p>
    <w:p w14:paraId="6B05E9EF" w14:textId="77777777" w:rsidR="00BC5E5E" w:rsidRPr="00785690" w:rsidRDefault="00603FD7" w:rsidP="00BC5E5E">
      <w:pPr>
        <w:jc w:val="center"/>
        <w:rPr>
          <w:b/>
          <w:sz w:val="22"/>
          <w:szCs w:val="22"/>
        </w:rPr>
      </w:pPr>
      <w:r w:rsidRPr="00785690">
        <w:rPr>
          <w:b/>
          <w:sz w:val="22"/>
          <w:szCs w:val="22"/>
        </w:rPr>
        <w:t>UMOWA</w:t>
      </w:r>
    </w:p>
    <w:p w14:paraId="5CEC6CBC" w14:textId="77777777" w:rsidR="00A672DC" w:rsidRPr="00785690" w:rsidRDefault="00A672DC" w:rsidP="00BC5E5E">
      <w:pPr>
        <w:jc w:val="center"/>
        <w:rPr>
          <w:b/>
          <w:sz w:val="22"/>
          <w:szCs w:val="22"/>
        </w:rPr>
      </w:pPr>
    </w:p>
    <w:p w14:paraId="75144C53" w14:textId="098DA9EA" w:rsidR="00BC5E5E" w:rsidRPr="004D13D1" w:rsidRDefault="00BC5E5E" w:rsidP="00BC5E5E">
      <w:pPr>
        <w:pStyle w:val="BodyText24"/>
        <w:ind w:left="0"/>
        <w:jc w:val="both"/>
        <w:rPr>
          <w:sz w:val="24"/>
          <w:szCs w:val="24"/>
        </w:rPr>
      </w:pPr>
      <w:r w:rsidRPr="004D13D1">
        <w:rPr>
          <w:sz w:val="24"/>
          <w:szCs w:val="24"/>
        </w:rPr>
        <w:t xml:space="preserve">zawarta w Kościerzynie, dnia </w:t>
      </w:r>
      <w:r w:rsidR="007A3971">
        <w:rPr>
          <w:sz w:val="24"/>
          <w:szCs w:val="24"/>
        </w:rPr>
        <w:t xml:space="preserve"> </w:t>
      </w:r>
      <w:r w:rsidR="00024298">
        <w:rPr>
          <w:sz w:val="24"/>
          <w:szCs w:val="24"/>
        </w:rPr>
        <w:t>……………</w:t>
      </w:r>
      <w:r w:rsidR="007A3971">
        <w:rPr>
          <w:sz w:val="24"/>
          <w:szCs w:val="24"/>
        </w:rPr>
        <w:t xml:space="preserve"> </w:t>
      </w:r>
      <w:r w:rsidR="00443D42" w:rsidRPr="004D13D1">
        <w:rPr>
          <w:sz w:val="24"/>
          <w:szCs w:val="24"/>
        </w:rPr>
        <w:t>20</w:t>
      </w:r>
      <w:r w:rsidR="00BF5144">
        <w:rPr>
          <w:sz w:val="24"/>
          <w:szCs w:val="24"/>
        </w:rPr>
        <w:t>2</w:t>
      </w:r>
      <w:r w:rsidR="00ED1594">
        <w:rPr>
          <w:sz w:val="24"/>
          <w:szCs w:val="24"/>
        </w:rPr>
        <w:t>4</w:t>
      </w:r>
      <w:r w:rsidR="00443D42" w:rsidRPr="004D13D1">
        <w:rPr>
          <w:sz w:val="24"/>
          <w:szCs w:val="24"/>
        </w:rPr>
        <w:t xml:space="preserve"> </w:t>
      </w:r>
      <w:r w:rsidR="00ED696E" w:rsidRPr="004D13D1">
        <w:rPr>
          <w:sz w:val="24"/>
          <w:szCs w:val="24"/>
        </w:rPr>
        <w:t>roku</w:t>
      </w:r>
      <w:r w:rsidRPr="004D13D1">
        <w:rPr>
          <w:sz w:val="24"/>
          <w:szCs w:val="24"/>
        </w:rPr>
        <w:t xml:space="preserve"> pomiędzy: </w:t>
      </w:r>
      <w:r w:rsidR="006A209A" w:rsidRPr="004D13D1">
        <w:rPr>
          <w:sz w:val="24"/>
          <w:szCs w:val="24"/>
        </w:rPr>
        <w:t xml:space="preserve"> </w:t>
      </w:r>
    </w:p>
    <w:p w14:paraId="26C0F8CD" w14:textId="77777777" w:rsidR="00BC5E5E" w:rsidRPr="004D13D1" w:rsidRDefault="00BC5E5E" w:rsidP="00BC5E5E">
      <w:pPr>
        <w:pStyle w:val="BodyText24"/>
        <w:ind w:left="0"/>
        <w:jc w:val="both"/>
        <w:rPr>
          <w:rStyle w:val="Uwydatnienie"/>
          <w:sz w:val="24"/>
          <w:szCs w:val="24"/>
        </w:rPr>
      </w:pPr>
    </w:p>
    <w:p w14:paraId="541592A2" w14:textId="77777777" w:rsidR="00BC5E5E" w:rsidRPr="004D13D1" w:rsidRDefault="00BC5E5E" w:rsidP="00BC5E5E">
      <w:pPr>
        <w:pStyle w:val="BodyText24"/>
        <w:ind w:left="0"/>
        <w:jc w:val="both"/>
        <w:rPr>
          <w:sz w:val="24"/>
          <w:szCs w:val="24"/>
        </w:rPr>
      </w:pPr>
      <w:r w:rsidRPr="004D13D1">
        <w:rPr>
          <w:b/>
          <w:sz w:val="24"/>
          <w:szCs w:val="24"/>
        </w:rPr>
        <w:t>Gminą Kościerzyna</w:t>
      </w:r>
      <w:r w:rsidRPr="004D13D1">
        <w:rPr>
          <w:sz w:val="24"/>
          <w:szCs w:val="24"/>
        </w:rPr>
        <w:t>, z siedzibą w Kościerzynie przy ul. Strzelecka 9, 83-400 Kościerzyna, reprezentowaną przez:</w:t>
      </w:r>
    </w:p>
    <w:p w14:paraId="5AA7399A" w14:textId="77777777" w:rsidR="00BC5E5E" w:rsidRPr="004D13D1" w:rsidRDefault="00BC5E5E" w:rsidP="00BC5E5E">
      <w:pPr>
        <w:pStyle w:val="BodyText24"/>
        <w:ind w:left="0"/>
        <w:jc w:val="both"/>
        <w:rPr>
          <w:sz w:val="24"/>
          <w:szCs w:val="24"/>
        </w:rPr>
      </w:pPr>
    </w:p>
    <w:p w14:paraId="5C59A03C" w14:textId="77777777" w:rsidR="00BC5E5E" w:rsidRPr="004D13D1" w:rsidRDefault="00BC5E5E" w:rsidP="00BC5E5E">
      <w:pPr>
        <w:pStyle w:val="BodyText24"/>
        <w:ind w:left="0"/>
        <w:jc w:val="both"/>
        <w:rPr>
          <w:b/>
          <w:sz w:val="24"/>
          <w:szCs w:val="24"/>
        </w:rPr>
      </w:pPr>
      <w:r w:rsidRPr="004D13D1">
        <w:rPr>
          <w:b/>
          <w:sz w:val="24"/>
          <w:szCs w:val="24"/>
        </w:rPr>
        <w:t>Wójta Gminy Kościerzyna – Grzegorz</w:t>
      </w:r>
      <w:r w:rsidR="00A27113" w:rsidRPr="004D13D1">
        <w:rPr>
          <w:b/>
          <w:sz w:val="24"/>
          <w:szCs w:val="24"/>
        </w:rPr>
        <w:t xml:space="preserve"> </w:t>
      </w:r>
      <w:r w:rsidR="00EE4D35">
        <w:rPr>
          <w:b/>
          <w:sz w:val="24"/>
          <w:szCs w:val="24"/>
        </w:rPr>
        <w:t>Piechowski</w:t>
      </w:r>
    </w:p>
    <w:p w14:paraId="75650F16" w14:textId="77777777" w:rsidR="00BC5E5E" w:rsidRPr="004D13D1" w:rsidRDefault="00BC5E5E" w:rsidP="00BC5E5E">
      <w:pPr>
        <w:pStyle w:val="BodyText24"/>
        <w:ind w:left="0"/>
        <w:jc w:val="both"/>
        <w:rPr>
          <w:sz w:val="24"/>
          <w:szCs w:val="24"/>
        </w:rPr>
      </w:pPr>
      <w:r w:rsidRPr="004D13D1">
        <w:rPr>
          <w:sz w:val="24"/>
          <w:szCs w:val="24"/>
        </w:rPr>
        <w:t>przy kontrasygnacie:</w:t>
      </w:r>
    </w:p>
    <w:p w14:paraId="4100B168" w14:textId="77777777" w:rsidR="00BC5E5E" w:rsidRPr="004D13D1" w:rsidRDefault="00EE4D35" w:rsidP="00BC5E5E">
      <w:pPr>
        <w:pStyle w:val="BodyText24"/>
        <w:ind w:left="0"/>
        <w:jc w:val="both"/>
        <w:rPr>
          <w:sz w:val="24"/>
          <w:szCs w:val="24"/>
        </w:rPr>
      </w:pPr>
      <w:r>
        <w:rPr>
          <w:b/>
          <w:sz w:val="24"/>
          <w:szCs w:val="24"/>
        </w:rPr>
        <w:t>Skarbnika Gminy</w:t>
      </w:r>
      <w:r w:rsidR="00BC5E5E" w:rsidRPr="004D13D1">
        <w:rPr>
          <w:b/>
          <w:sz w:val="24"/>
          <w:szCs w:val="24"/>
        </w:rPr>
        <w:t xml:space="preserve"> – </w:t>
      </w:r>
      <w:r w:rsidR="00F15F82" w:rsidRPr="004D13D1">
        <w:rPr>
          <w:b/>
          <w:sz w:val="24"/>
          <w:szCs w:val="24"/>
        </w:rPr>
        <w:t>Elżbiety Moskal</w:t>
      </w:r>
      <w:r w:rsidR="00BC5E5E" w:rsidRPr="004D13D1">
        <w:rPr>
          <w:sz w:val="24"/>
          <w:szCs w:val="24"/>
        </w:rPr>
        <w:t>,</w:t>
      </w:r>
    </w:p>
    <w:p w14:paraId="52A2CAB5" w14:textId="77777777" w:rsidR="00BC5E5E" w:rsidRPr="004D13D1" w:rsidRDefault="00BC5E5E" w:rsidP="00BC5E5E">
      <w:pPr>
        <w:jc w:val="both"/>
        <w:rPr>
          <w:b/>
        </w:rPr>
      </w:pPr>
      <w:r w:rsidRPr="004D13D1">
        <w:t>zwaną dalej „</w:t>
      </w:r>
      <w:r w:rsidRPr="004D13D1">
        <w:rPr>
          <w:b/>
        </w:rPr>
        <w:t>Zamawiającym”</w:t>
      </w:r>
    </w:p>
    <w:p w14:paraId="4A47591F" w14:textId="77777777" w:rsidR="00BC5E5E" w:rsidRPr="004D13D1" w:rsidRDefault="00BC5E5E" w:rsidP="00BC5E5E">
      <w:r w:rsidRPr="004D13D1">
        <w:t>a</w:t>
      </w:r>
    </w:p>
    <w:p w14:paraId="6DCF08D3" w14:textId="4D8A6655" w:rsidR="00BC5E5E" w:rsidRPr="004D13D1" w:rsidRDefault="00024298" w:rsidP="00BC5E5E">
      <w:pPr>
        <w:jc w:val="both"/>
      </w:pPr>
      <w:r>
        <w:rPr>
          <w:b/>
        </w:rPr>
        <w:t>………………………..</w:t>
      </w:r>
      <w:r w:rsidR="007A3971">
        <w:rPr>
          <w:b/>
        </w:rPr>
        <w:t xml:space="preserve">., </w:t>
      </w:r>
      <w:r>
        <w:rPr>
          <w:b/>
        </w:rPr>
        <w:t>……………………………….</w:t>
      </w:r>
      <w:r w:rsidR="00D93BB4">
        <w:rPr>
          <w:b/>
        </w:rPr>
        <w:t xml:space="preserve"> </w:t>
      </w:r>
      <w:r w:rsidR="00BC5E5E" w:rsidRPr="004D13D1">
        <w:t>NIP:</w:t>
      </w:r>
      <w:r w:rsidR="001C4CF0">
        <w:t xml:space="preserve"> </w:t>
      </w:r>
      <w:r>
        <w:t>……</w:t>
      </w:r>
      <w:r w:rsidR="00D93BB4">
        <w:t xml:space="preserve">, </w:t>
      </w:r>
      <w:r w:rsidR="00BC5E5E" w:rsidRPr="004D13D1">
        <w:t>REGON:</w:t>
      </w:r>
      <w:r>
        <w:t>……………..</w:t>
      </w:r>
    </w:p>
    <w:p w14:paraId="3A926EE1" w14:textId="77777777" w:rsidR="00BC5E5E" w:rsidRPr="004D13D1" w:rsidRDefault="00BC5E5E" w:rsidP="00BC5E5E">
      <w:pPr>
        <w:jc w:val="both"/>
      </w:pPr>
      <w:r w:rsidRPr="004D13D1">
        <w:t>reprezentowanym przez:</w:t>
      </w:r>
    </w:p>
    <w:p w14:paraId="1EB47AB1" w14:textId="5CB3E89E" w:rsidR="00BC5E5E" w:rsidRPr="00024298" w:rsidRDefault="00024298" w:rsidP="00BC5E5E">
      <w:pPr>
        <w:jc w:val="both"/>
        <w:rPr>
          <w:b/>
        </w:rPr>
      </w:pPr>
      <w:r w:rsidRPr="00024298">
        <w:rPr>
          <w:b/>
        </w:rPr>
        <w:t>………………..</w:t>
      </w:r>
      <w:r w:rsidR="007A3971" w:rsidRPr="00024298">
        <w:rPr>
          <w:b/>
        </w:rPr>
        <w:t xml:space="preserve"> </w:t>
      </w:r>
      <w:r w:rsidR="00987C45" w:rsidRPr="00024298">
        <w:rPr>
          <w:b/>
        </w:rPr>
        <w:t>–</w:t>
      </w:r>
      <w:r w:rsidR="007E2B2B" w:rsidRPr="00024298">
        <w:rPr>
          <w:b/>
        </w:rPr>
        <w:t xml:space="preserve"> </w:t>
      </w:r>
      <w:r w:rsidRPr="00024298">
        <w:rPr>
          <w:b/>
        </w:rPr>
        <w:t>………………………</w:t>
      </w:r>
    </w:p>
    <w:p w14:paraId="0CD3A0AF" w14:textId="77777777" w:rsidR="00BC5E5E" w:rsidRPr="004D13D1" w:rsidRDefault="00BC5E5E" w:rsidP="00BC5E5E">
      <w:pPr>
        <w:jc w:val="both"/>
        <w:rPr>
          <w:b/>
        </w:rPr>
      </w:pPr>
      <w:r w:rsidRPr="004D13D1">
        <w:t>zwanym dalej „</w:t>
      </w:r>
      <w:r w:rsidRPr="004D13D1">
        <w:rPr>
          <w:b/>
        </w:rPr>
        <w:t>Wykonawcą”</w:t>
      </w:r>
      <w:r w:rsidR="009242D2" w:rsidRPr="004D13D1">
        <w:rPr>
          <w:b/>
        </w:rPr>
        <w:t>.</w:t>
      </w:r>
    </w:p>
    <w:p w14:paraId="2DC81EE2" w14:textId="77777777" w:rsidR="002E3310" w:rsidRPr="004D13D1" w:rsidRDefault="002E3310" w:rsidP="00BC5E5E">
      <w:pPr>
        <w:jc w:val="both"/>
        <w:rPr>
          <w:b/>
        </w:rPr>
      </w:pPr>
    </w:p>
    <w:p w14:paraId="71559E9D" w14:textId="5E4ECBAE" w:rsidR="00BC5E5E" w:rsidRPr="004D13D1" w:rsidRDefault="00BC5E5E" w:rsidP="004059D6">
      <w:pPr>
        <w:pStyle w:val="BodyText24"/>
        <w:ind w:left="0" w:right="-2"/>
        <w:jc w:val="both"/>
        <w:rPr>
          <w:sz w:val="24"/>
          <w:szCs w:val="24"/>
        </w:rPr>
      </w:pPr>
      <w:r w:rsidRPr="004D13D1">
        <w:rPr>
          <w:sz w:val="24"/>
          <w:szCs w:val="24"/>
        </w:rPr>
        <w:t xml:space="preserve">W rezultacie dokonania przez Zamawiającego wyboru najkorzystniejszej oferty Wykonawcy, w trybie </w:t>
      </w:r>
      <w:r w:rsidR="00C50972">
        <w:rPr>
          <w:sz w:val="24"/>
          <w:szCs w:val="24"/>
        </w:rPr>
        <w:t>podstawowym bez negocjacji</w:t>
      </w:r>
      <w:r w:rsidRPr="004D13D1">
        <w:rPr>
          <w:sz w:val="24"/>
          <w:szCs w:val="24"/>
        </w:rPr>
        <w:t>, została zawarta umowa o następującej treści:</w:t>
      </w:r>
    </w:p>
    <w:p w14:paraId="7CB2D70E" w14:textId="77777777" w:rsidR="00BC5E5E" w:rsidRPr="00785690" w:rsidRDefault="00BC5E5E" w:rsidP="00BC5E5E">
      <w:pPr>
        <w:pStyle w:val="BodyText24"/>
        <w:ind w:left="0" w:right="283"/>
        <w:jc w:val="both"/>
        <w:rPr>
          <w:sz w:val="22"/>
          <w:szCs w:val="22"/>
        </w:rPr>
      </w:pPr>
    </w:p>
    <w:p w14:paraId="73F1352F"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PRZEDMIOT UMOWY</w:t>
      </w:r>
    </w:p>
    <w:p w14:paraId="07924B15"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1.</w:t>
      </w:r>
    </w:p>
    <w:p w14:paraId="1257139D" w14:textId="7F9D7AD2" w:rsidR="001459AC" w:rsidRPr="002F3E81" w:rsidRDefault="00BC5E5E" w:rsidP="009E5E02">
      <w:pPr>
        <w:numPr>
          <w:ilvl w:val="0"/>
          <w:numId w:val="2"/>
        </w:numPr>
        <w:autoSpaceDE w:val="0"/>
        <w:autoSpaceDN w:val="0"/>
        <w:adjustRightInd w:val="0"/>
        <w:ind w:left="284" w:hanging="284"/>
        <w:jc w:val="both"/>
        <w:rPr>
          <w:b/>
          <w:sz w:val="22"/>
          <w:szCs w:val="22"/>
        </w:rPr>
      </w:pPr>
      <w:r w:rsidRPr="002F3E81">
        <w:rPr>
          <w:rFonts w:eastAsia="Calibri"/>
          <w:sz w:val="22"/>
          <w:szCs w:val="22"/>
        </w:rPr>
        <w:t xml:space="preserve">Zamawiający  zleca, a Wykonawca przyjmuje do wykonania </w:t>
      </w:r>
      <w:r w:rsidR="00603FD7" w:rsidRPr="002F3E81">
        <w:rPr>
          <w:rFonts w:eastAsia="Calibri"/>
          <w:sz w:val="22"/>
          <w:szCs w:val="22"/>
        </w:rPr>
        <w:t xml:space="preserve">w ramach </w:t>
      </w:r>
      <w:r w:rsidR="0004178F" w:rsidRPr="002F3E81">
        <w:rPr>
          <w:rFonts w:eastAsia="Calibri"/>
          <w:sz w:val="22"/>
          <w:szCs w:val="22"/>
        </w:rPr>
        <w:t xml:space="preserve">prowadzonej </w:t>
      </w:r>
      <w:r w:rsidR="00603FD7" w:rsidRPr="002F3E81">
        <w:rPr>
          <w:rFonts w:eastAsia="Calibri"/>
          <w:sz w:val="22"/>
          <w:szCs w:val="22"/>
        </w:rPr>
        <w:t xml:space="preserve">działalności gospodarczej, </w:t>
      </w:r>
      <w:r w:rsidRPr="002F3E81">
        <w:rPr>
          <w:rFonts w:eastAsia="Calibri"/>
          <w:sz w:val="22"/>
          <w:szCs w:val="22"/>
        </w:rPr>
        <w:t>zgodnie z</w:t>
      </w:r>
      <w:r w:rsidR="0077301D" w:rsidRPr="002F3E81">
        <w:rPr>
          <w:rFonts w:eastAsia="Calibri"/>
          <w:sz w:val="22"/>
          <w:szCs w:val="22"/>
        </w:rPr>
        <w:t xml:space="preserve"> opisem przedmiotu zamówienia, w tym</w:t>
      </w:r>
      <w:r w:rsidRPr="002F3E81">
        <w:rPr>
          <w:rFonts w:eastAsia="Calibri"/>
          <w:sz w:val="22"/>
          <w:szCs w:val="22"/>
        </w:rPr>
        <w:t xml:space="preserve"> dokumentacją projektową</w:t>
      </w:r>
      <w:r w:rsidR="00854FA3" w:rsidRPr="002F3E81">
        <w:rPr>
          <w:rFonts w:eastAsia="Calibri"/>
          <w:sz w:val="22"/>
          <w:szCs w:val="22"/>
        </w:rPr>
        <w:t xml:space="preserve">, specyfikacją techniczną wykonania i odbioru robót </w:t>
      </w:r>
      <w:r w:rsidR="0077301D" w:rsidRPr="002F3E81">
        <w:rPr>
          <w:rFonts w:eastAsia="Calibri"/>
          <w:sz w:val="22"/>
          <w:szCs w:val="22"/>
        </w:rPr>
        <w:t xml:space="preserve">budowlanych </w:t>
      </w:r>
      <w:r w:rsidRPr="002F3E81">
        <w:rPr>
          <w:rFonts w:eastAsia="Calibri"/>
          <w:sz w:val="22"/>
          <w:szCs w:val="22"/>
        </w:rPr>
        <w:t>oraz zasadami wiedzy technicznej</w:t>
      </w:r>
      <w:r w:rsidRPr="002F3E81">
        <w:rPr>
          <w:rFonts w:eastAsia="Calibri"/>
          <w:spacing w:val="2"/>
          <w:sz w:val="22"/>
          <w:szCs w:val="22"/>
        </w:rPr>
        <w:t xml:space="preserve"> </w:t>
      </w:r>
      <w:r w:rsidRPr="002F3E81">
        <w:rPr>
          <w:sz w:val="22"/>
          <w:szCs w:val="22"/>
        </w:rPr>
        <w:t>zadanie pn.:</w:t>
      </w:r>
      <w:r w:rsidR="009C2149" w:rsidRPr="002F3E81">
        <w:rPr>
          <w:sz w:val="22"/>
          <w:szCs w:val="22"/>
        </w:rPr>
        <w:t xml:space="preserve"> </w:t>
      </w:r>
      <w:r w:rsidR="00EE4D35" w:rsidRPr="0092390C">
        <w:rPr>
          <w:b/>
          <w:bCs/>
          <w:sz w:val="22"/>
          <w:szCs w:val="22"/>
        </w:rPr>
        <w:t>„</w:t>
      </w:r>
      <w:r w:rsidR="00D67AE3">
        <w:rPr>
          <w:b/>
          <w:bCs/>
          <w:sz w:val="22"/>
          <w:szCs w:val="22"/>
        </w:rPr>
        <w:t xml:space="preserve">Budowa </w:t>
      </w:r>
      <w:r w:rsidR="00ED1594">
        <w:rPr>
          <w:b/>
          <w:bCs/>
          <w:sz w:val="22"/>
          <w:szCs w:val="22"/>
        </w:rPr>
        <w:t xml:space="preserve">drogi gminnej </w:t>
      </w:r>
      <w:r w:rsidR="0032081F">
        <w:rPr>
          <w:b/>
          <w:bCs/>
          <w:sz w:val="22"/>
          <w:szCs w:val="22"/>
        </w:rPr>
        <w:t>w Wieprznicy</w:t>
      </w:r>
      <w:r w:rsidR="00EE4D35" w:rsidRPr="0092390C">
        <w:rPr>
          <w:b/>
          <w:bCs/>
          <w:sz w:val="22"/>
          <w:szCs w:val="22"/>
        </w:rPr>
        <w:t>”</w:t>
      </w:r>
      <w:r w:rsidR="00EE4D35" w:rsidRPr="002F3E81">
        <w:rPr>
          <w:b/>
          <w:bCs/>
          <w:sz w:val="22"/>
          <w:szCs w:val="22"/>
        </w:rPr>
        <w:t>.</w:t>
      </w:r>
    </w:p>
    <w:p w14:paraId="31981D3E" w14:textId="0CB3608A" w:rsidR="00BC5E5E" w:rsidRPr="005740A1" w:rsidRDefault="00BB35EA" w:rsidP="009E5E02">
      <w:pPr>
        <w:numPr>
          <w:ilvl w:val="0"/>
          <w:numId w:val="2"/>
        </w:numPr>
        <w:autoSpaceDE w:val="0"/>
        <w:autoSpaceDN w:val="0"/>
        <w:adjustRightInd w:val="0"/>
        <w:ind w:left="284" w:hanging="284"/>
        <w:jc w:val="both"/>
        <w:rPr>
          <w:b/>
          <w:sz w:val="22"/>
          <w:szCs w:val="22"/>
        </w:rPr>
      </w:pPr>
      <w:r w:rsidRPr="005740A1">
        <w:rPr>
          <w:sz w:val="22"/>
          <w:szCs w:val="22"/>
        </w:rPr>
        <w:t xml:space="preserve">Szczegółowy zakres robót budowlanych określa </w:t>
      </w:r>
      <w:r w:rsidR="00366041" w:rsidRPr="005740A1">
        <w:rPr>
          <w:sz w:val="22"/>
          <w:szCs w:val="22"/>
        </w:rPr>
        <w:t>dokumentacja projektowa</w:t>
      </w:r>
      <w:r w:rsidR="00C42BF7" w:rsidRPr="005740A1">
        <w:rPr>
          <w:sz w:val="22"/>
          <w:szCs w:val="22"/>
        </w:rPr>
        <w:t xml:space="preserve"> </w:t>
      </w:r>
      <w:r w:rsidRPr="005740A1">
        <w:rPr>
          <w:sz w:val="22"/>
          <w:szCs w:val="22"/>
        </w:rPr>
        <w:t xml:space="preserve">i Specyfikacja </w:t>
      </w:r>
      <w:r w:rsidR="00366041" w:rsidRPr="005740A1">
        <w:rPr>
          <w:sz w:val="22"/>
          <w:szCs w:val="22"/>
        </w:rPr>
        <w:t>W</w:t>
      </w:r>
      <w:r w:rsidRPr="005740A1">
        <w:rPr>
          <w:sz w:val="22"/>
          <w:szCs w:val="22"/>
        </w:rPr>
        <w:t>arunków Zamówienia</w:t>
      </w:r>
      <w:r w:rsidR="00366041" w:rsidRPr="005740A1">
        <w:rPr>
          <w:sz w:val="22"/>
          <w:szCs w:val="22"/>
        </w:rPr>
        <w:t>.</w:t>
      </w:r>
    </w:p>
    <w:p w14:paraId="33A697A2" w14:textId="588B4414" w:rsidR="0091735F" w:rsidRPr="00A07542" w:rsidRDefault="00BB35EA" w:rsidP="006D2E78">
      <w:pPr>
        <w:numPr>
          <w:ilvl w:val="0"/>
          <w:numId w:val="2"/>
        </w:numPr>
        <w:autoSpaceDE w:val="0"/>
        <w:autoSpaceDN w:val="0"/>
        <w:adjustRightInd w:val="0"/>
        <w:ind w:left="284" w:hanging="284"/>
        <w:jc w:val="both"/>
        <w:rPr>
          <w:b/>
          <w:sz w:val="22"/>
          <w:szCs w:val="22"/>
        </w:rPr>
      </w:pPr>
      <w:r w:rsidRPr="005740A1">
        <w:rPr>
          <w:sz w:val="22"/>
          <w:szCs w:val="22"/>
        </w:rPr>
        <w:t>Załączniki, o których mowa wyżej wraz z ofertą Wykonawcy</w:t>
      </w:r>
      <w:r w:rsidR="00366041" w:rsidRPr="005740A1">
        <w:rPr>
          <w:sz w:val="22"/>
          <w:szCs w:val="22"/>
        </w:rPr>
        <w:t xml:space="preserve"> </w:t>
      </w:r>
      <w:r w:rsidRPr="005740A1">
        <w:rPr>
          <w:sz w:val="22"/>
          <w:szCs w:val="22"/>
        </w:rPr>
        <w:t>stanowią integralną część niniejszej umowy</w:t>
      </w:r>
      <w:r w:rsidR="00B8557E" w:rsidRPr="005740A1">
        <w:rPr>
          <w:sz w:val="22"/>
          <w:szCs w:val="22"/>
        </w:rPr>
        <w:t>.</w:t>
      </w:r>
    </w:p>
    <w:p w14:paraId="1913FFF7" w14:textId="40E76168" w:rsidR="009C1287" w:rsidRPr="00A07542" w:rsidRDefault="00A07542" w:rsidP="00A07542">
      <w:pPr>
        <w:pStyle w:val="Akapitzlist"/>
        <w:numPr>
          <w:ilvl w:val="0"/>
          <w:numId w:val="2"/>
        </w:numPr>
        <w:ind w:left="284" w:hanging="284"/>
        <w:jc w:val="both"/>
        <w:rPr>
          <w:rFonts w:ascii="Times New Roman" w:hAnsi="Times New Roman" w:cs="Times New Roman"/>
        </w:rPr>
      </w:pPr>
      <w:r w:rsidRPr="00A07542">
        <w:rPr>
          <w:rFonts w:ascii="Times New Roman" w:hAnsi="Times New Roman" w:cs="Times New Roman"/>
        </w:rPr>
        <w:t xml:space="preserve">Zamówienie jest współfinansowane </w:t>
      </w:r>
      <w:r w:rsidR="00CE7AB6">
        <w:rPr>
          <w:rFonts w:ascii="Times New Roman" w:hAnsi="Times New Roman" w:cs="Times New Roman"/>
        </w:rPr>
        <w:t>w ramach Rządowego Funduszu Rozwoju Dróg</w:t>
      </w:r>
      <w:r w:rsidRPr="00A07542">
        <w:rPr>
          <w:rFonts w:ascii="Times New Roman" w:hAnsi="Times New Roman" w:cs="Times New Roman"/>
        </w:rPr>
        <w:t>.</w:t>
      </w:r>
    </w:p>
    <w:p w14:paraId="2F4F5F9A"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2.</w:t>
      </w:r>
    </w:p>
    <w:p w14:paraId="13136B9E" w14:textId="2F9846CE" w:rsidR="00BC5E5E" w:rsidRPr="00785690" w:rsidRDefault="00BC5E5E" w:rsidP="00AE6ECF">
      <w:pPr>
        <w:pStyle w:val="Nagwek"/>
        <w:numPr>
          <w:ilvl w:val="0"/>
          <w:numId w:val="1"/>
        </w:numPr>
        <w:tabs>
          <w:tab w:val="clear" w:pos="4536"/>
          <w:tab w:val="center" w:pos="284"/>
        </w:tabs>
        <w:jc w:val="both"/>
        <w:rPr>
          <w:sz w:val="22"/>
          <w:szCs w:val="22"/>
        </w:rPr>
      </w:pPr>
      <w:r w:rsidRPr="00785690">
        <w:rPr>
          <w:rFonts w:eastAsia="Calibri"/>
          <w:spacing w:val="1"/>
          <w:sz w:val="22"/>
          <w:szCs w:val="22"/>
        </w:rPr>
        <w:t xml:space="preserve">Wykonawca oświadcza, że zapoznał się z dokumentacją </w:t>
      </w:r>
      <w:r w:rsidR="0077301D">
        <w:rPr>
          <w:rFonts w:eastAsia="Calibri"/>
          <w:spacing w:val="1"/>
          <w:sz w:val="22"/>
          <w:szCs w:val="22"/>
        </w:rPr>
        <w:t>projektową</w:t>
      </w:r>
      <w:r w:rsidR="007D6F2D" w:rsidRPr="00785690">
        <w:rPr>
          <w:rFonts w:eastAsia="Calibri"/>
          <w:spacing w:val="1"/>
          <w:sz w:val="22"/>
          <w:szCs w:val="22"/>
        </w:rPr>
        <w:t xml:space="preserve"> oraz specyfikacją techniczną wykonania i odbioru robót budowlanych</w:t>
      </w:r>
      <w:r w:rsidRPr="00785690">
        <w:rPr>
          <w:rFonts w:eastAsia="Calibri"/>
          <w:spacing w:val="1"/>
          <w:sz w:val="22"/>
          <w:szCs w:val="22"/>
        </w:rPr>
        <w:t xml:space="preserve"> i </w:t>
      </w:r>
      <w:r w:rsidRPr="00785690">
        <w:rPr>
          <w:rFonts w:eastAsia="Calibri"/>
          <w:spacing w:val="10"/>
          <w:sz w:val="22"/>
          <w:szCs w:val="22"/>
        </w:rPr>
        <w:t>nie wnosi do ni</w:t>
      </w:r>
      <w:r w:rsidR="00821A8B">
        <w:rPr>
          <w:rFonts w:eastAsia="Calibri"/>
          <w:spacing w:val="10"/>
          <w:sz w:val="22"/>
          <w:szCs w:val="22"/>
        </w:rPr>
        <w:t>ch</w:t>
      </w:r>
      <w:r w:rsidRPr="00785690">
        <w:rPr>
          <w:rFonts w:eastAsia="Calibri"/>
          <w:spacing w:val="10"/>
          <w:sz w:val="22"/>
          <w:szCs w:val="22"/>
        </w:rPr>
        <w:t xml:space="preserve"> </w:t>
      </w:r>
      <w:r w:rsidRPr="00785690">
        <w:rPr>
          <w:rFonts w:eastAsia="Calibri"/>
          <w:spacing w:val="-1"/>
          <w:sz w:val="22"/>
          <w:szCs w:val="22"/>
        </w:rPr>
        <w:t xml:space="preserve">żadnych zastrzeżeń oraz </w:t>
      </w:r>
      <w:r w:rsidRPr="00785690">
        <w:rPr>
          <w:rFonts w:eastAsia="Calibri"/>
          <w:sz w:val="22"/>
          <w:szCs w:val="22"/>
        </w:rPr>
        <w:t>uznaje, że dokumentacja ta jest kompletna z punktu widzenia celu, jakiemu ma służyć i pozwala na pełną realizację zadania.</w:t>
      </w:r>
    </w:p>
    <w:p w14:paraId="6B14499D" w14:textId="1AED12DB" w:rsidR="00D66DFC" w:rsidRPr="00D66DFC" w:rsidRDefault="00BC5E5E" w:rsidP="00D66DF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color w:val="000000"/>
          <w:spacing w:val="5"/>
          <w:sz w:val="22"/>
          <w:szCs w:val="22"/>
        </w:rPr>
        <w:t xml:space="preserve">Wykonawca zobowiązuje się do wykonania przedmiotu umowy zgodnie z warunkami </w:t>
      </w:r>
      <w:r w:rsidRPr="00F91AA3">
        <w:rPr>
          <w:rFonts w:eastAsia="Calibri"/>
          <w:spacing w:val="5"/>
          <w:sz w:val="22"/>
          <w:szCs w:val="22"/>
        </w:rPr>
        <w:t xml:space="preserve">SWZ, </w:t>
      </w:r>
      <w:r w:rsidRPr="00D66DFC">
        <w:rPr>
          <w:rFonts w:eastAsia="Calibri"/>
          <w:color w:val="000000"/>
          <w:spacing w:val="-4"/>
          <w:sz w:val="22"/>
          <w:szCs w:val="22"/>
        </w:rPr>
        <w:t xml:space="preserve">w oparciu o dokumentację </w:t>
      </w:r>
      <w:r w:rsidR="009E0EA1" w:rsidRPr="00D66DFC">
        <w:rPr>
          <w:rFonts w:eastAsia="Calibri"/>
          <w:color w:val="000000"/>
          <w:spacing w:val="-4"/>
          <w:sz w:val="22"/>
          <w:szCs w:val="22"/>
        </w:rPr>
        <w:t xml:space="preserve">projektową </w:t>
      </w:r>
      <w:r w:rsidRPr="00D66DFC">
        <w:rPr>
          <w:rFonts w:eastAsia="Calibri"/>
          <w:color w:val="000000"/>
          <w:spacing w:val="-4"/>
          <w:sz w:val="22"/>
          <w:szCs w:val="22"/>
        </w:rPr>
        <w:t xml:space="preserve">, zgodnie z zasadami wiedzy technicznej, </w:t>
      </w:r>
      <w:r w:rsidRPr="00D66DFC">
        <w:rPr>
          <w:rFonts w:eastAsia="Calibri"/>
          <w:color w:val="000000"/>
          <w:spacing w:val="4"/>
          <w:sz w:val="22"/>
          <w:szCs w:val="22"/>
        </w:rPr>
        <w:t>przepisami BHP oraz</w:t>
      </w:r>
      <w:r w:rsidR="000A35C0" w:rsidRPr="00D66DFC">
        <w:rPr>
          <w:rFonts w:eastAsia="Calibri"/>
          <w:color w:val="000000"/>
          <w:spacing w:val="4"/>
          <w:sz w:val="22"/>
          <w:szCs w:val="22"/>
        </w:rPr>
        <w:t xml:space="preserve"> „Specyfikacją techniczną wykonania i odbioru robót” oraz </w:t>
      </w:r>
      <w:r w:rsidRPr="00D66DFC">
        <w:rPr>
          <w:rFonts w:eastAsia="Calibri"/>
          <w:color w:val="000000"/>
          <w:spacing w:val="-1"/>
          <w:sz w:val="22"/>
          <w:szCs w:val="22"/>
        </w:rPr>
        <w:t xml:space="preserve">zobowiązuje się do użycia wyłącznie materiałów dopuszczonych do obrotu </w:t>
      </w:r>
      <w:r w:rsidRPr="00D66DFC">
        <w:rPr>
          <w:rFonts w:eastAsia="Calibri"/>
          <w:color w:val="000000"/>
          <w:spacing w:val="-3"/>
          <w:sz w:val="22"/>
          <w:szCs w:val="22"/>
        </w:rPr>
        <w:t>i stosowania w budownictwie, zgodnie z wymogami ustawy Prawo budowlane.</w:t>
      </w:r>
      <w:r w:rsidR="00D66DFC">
        <w:rPr>
          <w:rFonts w:eastAsia="Calibri"/>
          <w:color w:val="FF0000"/>
          <w:spacing w:val="-3"/>
          <w:sz w:val="22"/>
          <w:szCs w:val="22"/>
        </w:rPr>
        <w:t xml:space="preserve"> </w:t>
      </w:r>
      <w:r w:rsidR="00D66DFC" w:rsidRPr="00602E16">
        <w:rPr>
          <w:rFonts w:eastAsia="Calibri"/>
          <w:spacing w:val="2"/>
          <w:sz w:val="22"/>
          <w:szCs w:val="22"/>
        </w:rPr>
        <w:t xml:space="preserve">Materiały  winny  posiadać  odpowiednie  certyfikaty  na znak  bezpieczeństwa </w:t>
      </w:r>
      <w:r w:rsidR="00D66DFC" w:rsidRPr="00602E16">
        <w:rPr>
          <w:rFonts w:eastAsia="Calibri"/>
          <w:spacing w:val="2"/>
          <w:sz w:val="22"/>
          <w:szCs w:val="22"/>
        </w:rPr>
        <w:lastRenderedPageBreak/>
        <w:t xml:space="preserve">lub </w:t>
      </w:r>
      <w:r w:rsidR="00D66DFC" w:rsidRPr="00602E16">
        <w:rPr>
          <w:rFonts w:eastAsia="Calibri"/>
          <w:spacing w:val="1"/>
          <w:sz w:val="22"/>
          <w:szCs w:val="22"/>
        </w:rPr>
        <w:t xml:space="preserve">aprobatę techniczną, być zgodne z kryteriami technicznymi określonymi w Polskich </w:t>
      </w:r>
      <w:r w:rsidR="00D66DFC" w:rsidRPr="00602E16">
        <w:rPr>
          <w:rFonts w:eastAsia="Calibri"/>
          <w:sz w:val="22"/>
          <w:szCs w:val="22"/>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Pr>
          <w:rFonts w:eastAsia="Calibri"/>
          <w:sz w:val="22"/>
          <w:szCs w:val="22"/>
        </w:rPr>
        <w:t>ystemów referencji technicznych uwzględnia się w kolejności:</w:t>
      </w:r>
      <w:r w:rsidR="006021B5">
        <w:rPr>
          <w:rFonts w:eastAsia="Calibri"/>
          <w:sz w:val="22"/>
          <w:szCs w:val="22"/>
        </w:rPr>
        <w:t xml:space="preserve"> Polskie Normy; polskie aprobaty techniczne;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(Dz. U. z </w:t>
      </w:r>
      <w:r w:rsidR="00333F25">
        <w:rPr>
          <w:rFonts w:eastAsia="Calibri"/>
          <w:sz w:val="22"/>
          <w:szCs w:val="22"/>
        </w:rPr>
        <w:t>2021r. poz. 1213</w:t>
      </w:r>
      <w:r w:rsidR="006021B5">
        <w:rPr>
          <w:rFonts w:eastAsia="Calibri"/>
          <w:sz w:val="22"/>
          <w:szCs w:val="22"/>
        </w:rPr>
        <w:t>).</w:t>
      </w:r>
    </w:p>
    <w:p w14:paraId="0458F53D" w14:textId="13F912DC" w:rsidR="006F371F" w:rsidRPr="00D66DFC" w:rsidRDefault="006F371F" w:rsidP="007F464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sz w:val="22"/>
          <w:szCs w:val="22"/>
        </w:rPr>
        <w:t>Wykonawca zobowiązany jest posiadać i na każde żądanie Zamawiającego oraz inspektora nadzoru okazać, na wbudowane i zastosowane materiały: certyfikat na znak bezpieczeństwa, deklarację zgodności lub certyfikat zgodności z Polską</w:t>
      </w:r>
      <w:r w:rsidRPr="00D66DFC">
        <w:rPr>
          <w:rFonts w:eastAsia="Calibri"/>
          <w:color w:val="FF6600"/>
          <w:sz w:val="22"/>
          <w:szCs w:val="22"/>
        </w:rPr>
        <w:t xml:space="preserve"> </w:t>
      </w:r>
      <w:r w:rsidRPr="00D66DFC">
        <w:rPr>
          <w:rFonts w:eastAsia="Calibri"/>
          <w:sz w:val="22"/>
          <w:szCs w:val="22"/>
        </w:rPr>
        <w:t>Normą lub aprobatą techniczną, atesty, a po wykonaniu umowy przekazać je Zamawiającemu.</w:t>
      </w:r>
    </w:p>
    <w:p w14:paraId="63C4D988" w14:textId="77777777" w:rsidR="00BC5E5E" w:rsidRPr="00785690" w:rsidRDefault="00BC5E5E" w:rsidP="00AE6ECF">
      <w:pPr>
        <w:widowControl w:val="0"/>
        <w:numPr>
          <w:ilvl w:val="0"/>
          <w:numId w:val="1"/>
        </w:numPr>
        <w:shd w:val="clear" w:color="auto" w:fill="FFFFFF"/>
        <w:tabs>
          <w:tab w:val="left" w:pos="427"/>
        </w:tabs>
        <w:suppressAutoHyphens/>
        <w:jc w:val="both"/>
        <w:rPr>
          <w:rFonts w:eastAsia="Calibri"/>
          <w:sz w:val="22"/>
          <w:szCs w:val="22"/>
        </w:rPr>
      </w:pPr>
      <w:r w:rsidRPr="00785690">
        <w:rPr>
          <w:rFonts w:eastAsia="Calibri"/>
          <w:sz w:val="22"/>
          <w:szCs w:val="22"/>
        </w:rPr>
        <w:t>Wykonawca zobowiązuje się wykonać przedmiot umowy z własnych materiałów, fabrycznie nowych.</w:t>
      </w:r>
    </w:p>
    <w:p w14:paraId="11DA3557" w14:textId="555542D9" w:rsidR="00BC5E5E" w:rsidRPr="00785690" w:rsidRDefault="00BC5E5E" w:rsidP="00E52BCA">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785690">
        <w:rPr>
          <w:rFonts w:ascii="Times New Roman" w:hAnsi="Times New Roman" w:cs="Times New Roman"/>
        </w:rPr>
        <w:t xml:space="preserve">Na każde żądanie </w:t>
      </w:r>
      <w:r w:rsidRPr="00785690">
        <w:rPr>
          <w:rFonts w:ascii="Times New Roman" w:hAnsi="Times New Roman" w:cs="Times New Roman"/>
          <w:bCs/>
        </w:rPr>
        <w:t>Zamawiającego</w:t>
      </w:r>
      <w:r w:rsidRPr="00785690">
        <w:rPr>
          <w:rFonts w:ascii="Times New Roman" w:hAnsi="Times New Roman" w:cs="Times New Roman"/>
        </w:rPr>
        <w:t>/inspektora nadzoru/</w:t>
      </w:r>
      <w:r w:rsidRPr="00785690">
        <w:rPr>
          <w:rFonts w:ascii="Times New Roman" w:hAnsi="Times New Roman" w:cs="Times New Roman"/>
          <w:bCs/>
        </w:rPr>
        <w:t>Wykonawca</w:t>
      </w:r>
      <w:r w:rsidRPr="00785690">
        <w:rPr>
          <w:rFonts w:ascii="Times New Roman" w:hAnsi="Times New Roman" w:cs="Times New Roman"/>
          <w:b/>
          <w:bCs/>
        </w:rPr>
        <w:t xml:space="preserve"> </w:t>
      </w:r>
      <w:r w:rsidRPr="00785690">
        <w:rPr>
          <w:rFonts w:ascii="Times New Roman" w:hAnsi="Times New Roman" w:cs="Times New Roman"/>
        </w:rPr>
        <w:t>zobowiązany jest wykazać w stosunku do wskazanych materiałów spe</w:t>
      </w:r>
      <w:r w:rsidR="0035247B" w:rsidRPr="00785690">
        <w:rPr>
          <w:rFonts w:ascii="Times New Roman" w:hAnsi="Times New Roman" w:cs="Times New Roman"/>
        </w:rPr>
        <w:t xml:space="preserve">łnianie warunków ustawy z dnia </w:t>
      </w:r>
      <w:r w:rsidRPr="00785690">
        <w:rPr>
          <w:rFonts w:ascii="Times New Roman" w:hAnsi="Times New Roman" w:cs="Times New Roman"/>
        </w:rPr>
        <w:t>16 kwietnia 2004 roku o w</w:t>
      </w:r>
      <w:r w:rsidR="00D22973">
        <w:rPr>
          <w:rFonts w:ascii="Times New Roman" w:hAnsi="Times New Roman" w:cs="Times New Roman"/>
        </w:rPr>
        <w:t>yrobach budowlanych (</w:t>
      </w:r>
      <w:r w:rsidR="00A37DF4">
        <w:rPr>
          <w:rFonts w:ascii="Times New Roman" w:hAnsi="Times New Roman" w:cs="Times New Roman"/>
        </w:rPr>
        <w:t xml:space="preserve">j.t. </w:t>
      </w:r>
      <w:r w:rsidR="00D22973">
        <w:rPr>
          <w:rFonts w:ascii="Times New Roman" w:hAnsi="Times New Roman" w:cs="Times New Roman"/>
        </w:rPr>
        <w:t xml:space="preserve">Dz.U. </w:t>
      </w:r>
      <w:r w:rsidR="00A37DF4">
        <w:rPr>
          <w:rFonts w:ascii="Times New Roman" w:hAnsi="Times New Roman" w:cs="Times New Roman"/>
        </w:rPr>
        <w:t>z 20</w:t>
      </w:r>
      <w:r w:rsidR="00333F25">
        <w:rPr>
          <w:rFonts w:ascii="Times New Roman" w:hAnsi="Times New Roman" w:cs="Times New Roman"/>
        </w:rPr>
        <w:t>21</w:t>
      </w:r>
      <w:r w:rsidR="00A37DF4">
        <w:rPr>
          <w:rFonts w:ascii="Times New Roman" w:hAnsi="Times New Roman" w:cs="Times New Roman"/>
        </w:rPr>
        <w:t xml:space="preserve"> r., poz.</w:t>
      </w:r>
      <w:r w:rsidR="00333F25">
        <w:rPr>
          <w:rFonts w:ascii="Times New Roman" w:hAnsi="Times New Roman" w:cs="Times New Roman"/>
        </w:rPr>
        <w:t xml:space="preserve"> 1213</w:t>
      </w:r>
      <w:r w:rsidRPr="00785690">
        <w:rPr>
          <w:rFonts w:ascii="Times New Roman" w:hAnsi="Times New Roman" w:cs="Times New Roman"/>
        </w:rPr>
        <w:t>).</w:t>
      </w:r>
    </w:p>
    <w:p w14:paraId="7B3CF28A" w14:textId="77777777" w:rsidR="00791150" w:rsidRPr="00785690" w:rsidRDefault="00791150" w:rsidP="00791150">
      <w:pPr>
        <w:pStyle w:val="Akapitzlist"/>
        <w:autoSpaceDE w:val="0"/>
        <w:autoSpaceDN w:val="0"/>
        <w:adjustRightInd w:val="0"/>
        <w:spacing w:after="0" w:line="240" w:lineRule="auto"/>
        <w:ind w:left="0"/>
        <w:jc w:val="both"/>
        <w:rPr>
          <w:rFonts w:ascii="Times New Roman" w:hAnsi="Times New Roman" w:cs="Times New Roman"/>
        </w:rPr>
      </w:pPr>
    </w:p>
    <w:p w14:paraId="6C319137" w14:textId="77777777" w:rsidR="00BC5E5E" w:rsidRPr="00785690" w:rsidRDefault="00BC5E5E" w:rsidP="00BC5E5E">
      <w:pPr>
        <w:autoSpaceDE w:val="0"/>
        <w:rPr>
          <w:b/>
          <w:bCs/>
          <w:color w:val="000000"/>
          <w:sz w:val="22"/>
          <w:szCs w:val="22"/>
        </w:rPr>
      </w:pPr>
    </w:p>
    <w:p w14:paraId="449CD933"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3</w:t>
      </w:r>
    </w:p>
    <w:p w14:paraId="50455ADC" w14:textId="40BD3BDB" w:rsidR="00BC5E5E" w:rsidRDefault="00A37DF4" w:rsidP="00BC5E5E">
      <w:pPr>
        <w:autoSpaceDE w:val="0"/>
        <w:jc w:val="center"/>
        <w:rPr>
          <w:b/>
          <w:color w:val="000000"/>
          <w:sz w:val="22"/>
          <w:szCs w:val="22"/>
        </w:rPr>
      </w:pPr>
      <w:r>
        <w:rPr>
          <w:b/>
          <w:color w:val="000000"/>
          <w:sz w:val="22"/>
          <w:szCs w:val="22"/>
        </w:rPr>
        <w:t>TERMIN REALIZACJI UMOWY</w:t>
      </w:r>
    </w:p>
    <w:p w14:paraId="36AE0A4A" w14:textId="77777777" w:rsidR="008739E5" w:rsidRDefault="008739E5" w:rsidP="00BC5E5E">
      <w:pPr>
        <w:autoSpaceDE w:val="0"/>
        <w:jc w:val="center"/>
        <w:rPr>
          <w:b/>
          <w:color w:val="000000"/>
          <w:sz w:val="22"/>
          <w:szCs w:val="22"/>
        </w:rPr>
      </w:pPr>
    </w:p>
    <w:p w14:paraId="4439C567" w14:textId="6204A496" w:rsidR="00A07542" w:rsidRPr="005A1810" w:rsidRDefault="00A07542" w:rsidP="00A07542">
      <w:pPr>
        <w:pStyle w:val="Default"/>
        <w:spacing w:after="27"/>
        <w:jc w:val="both"/>
        <w:rPr>
          <w:color w:val="000000" w:themeColor="text1"/>
          <w:sz w:val="22"/>
          <w:szCs w:val="22"/>
        </w:rPr>
      </w:pPr>
      <w:r w:rsidRPr="005A1810">
        <w:rPr>
          <w:color w:val="000000" w:themeColor="text1"/>
          <w:sz w:val="22"/>
          <w:szCs w:val="22"/>
        </w:rPr>
        <w:t xml:space="preserve">1. Termin rozpoczęcia robót będących przedmiotem niniejszej umowy ustala </w:t>
      </w:r>
      <w:r w:rsidR="002942E3">
        <w:rPr>
          <w:color w:val="000000" w:themeColor="text1"/>
          <w:sz w:val="22"/>
          <w:szCs w:val="22"/>
        </w:rPr>
        <w:t xml:space="preserve">się na </w:t>
      </w:r>
      <w:r w:rsidR="00D13011" w:rsidRPr="005A1810">
        <w:rPr>
          <w:color w:val="000000" w:themeColor="text1"/>
          <w:sz w:val="22"/>
          <w:szCs w:val="22"/>
        </w:rPr>
        <w:t xml:space="preserve">7 </w:t>
      </w:r>
      <w:r w:rsidRPr="005A1810">
        <w:rPr>
          <w:sz w:val="22"/>
          <w:szCs w:val="22"/>
        </w:rPr>
        <w:t xml:space="preserve"> dni licząc od daty protokolarnego przekazania</w:t>
      </w:r>
      <w:r w:rsidR="00D13011" w:rsidRPr="005A1810">
        <w:rPr>
          <w:sz w:val="22"/>
          <w:szCs w:val="22"/>
        </w:rPr>
        <w:t xml:space="preserve"> placu </w:t>
      </w:r>
      <w:r w:rsidRPr="005A1810">
        <w:rPr>
          <w:sz w:val="22"/>
          <w:szCs w:val="22"/>
        </w:rPr>
        <w:t xml:space="preserve">budowy Wykonawcy. </w:t>
      </w:r>
    </w:p>
    <w:p w14:paraId="7756CAD2" w14:textId="77777777" w:rsidR="00A07542" w:rsidRPr="005A1810" w:rsidRDefault="00A07542" w:rsidP="00A07542">
      <w:pPr>
        <w:pStyle w:val="Akapitzlist"/>
        <w:spacing w:after="0"/>
        <w:ind w:left="0"/>
        <w:jc w:val="both"/>
        <w:rPr>
          <w:rFonts w:ascii="Times New Roman" w:hAnsi="Times New Roman" w:cs="Times New Roman"/>
        </w:rPr>
      </w:pPr>
      <w:r w:rsidRPr="005A1810">
        <w:rPr>
          <w:rFonts w:ascii="Times New Roman" w:hAnsi="Times New Roman" w:cs="Times New Roman"/>
        </w:rPr>
        <w:t>2. Termin wykonania przedmiotu umowy:</w:t>
      </w:r>
    </w:p>
    <w:p w14:paraId="57AFC24A" w14:textId="2F96250A" w:rsidR="00A07542" w:rsidRPr="00E746EE" w:rsidRDefault="00A07542" w:rsidP="00A07542">
      <w:pPr>
        <w:pStyle w:val="Default"/>
        <w:spacing w:after="27"/>
        <w:jc w:val="both"/>
        <w:rPr>
          <w:b/>
          <w:color w:val="000000" w:themeColor="text1"/>
          <w:sz w:val="22"/>
          <w:szCs w:val="22"/>
        </w:rPr>
      </w:pPr>
      <w:r w:rsidRPr="00E746EE">
        <w:rPr>
          <w:color w:val="000000" w:themeColor="text1"/>
          <w:sz w:val="22"/>
          <w:szCs w:val="22"/>
        </w:rPr>
        <w:t xml:space="preserve">- w terminie </w:t>
      </w:r>
      <w:r w:rsidR="00D43C25" w:rsidRPr="00E746EE">
        <w:rPr>
          <w:color w:val="000000" w:themeColor="text1"/>
          <w:sz w:val="22"/>
          <w:szCs w:val="22"/>
        </w:rPr>
        <w:t xml:space="preserve">9 </w:t>
      </w:r>
      <w:r w:rsidR="00B17516" w:rsidRPr="00E746EE">
        <w:rPr>
          <w:color w:val="000000" w:themeColor="text1"/>
          <w:sz w:val="22"/>
          <w:szCs w:val="22"/>
        </w:rPr>
        <w:t>miesi</w:t>
      </w:r>
      <w:r w:rsidR="00F35A12" w:rsidRPr="00E746EE">
        <w:rPr>
          <w:color w:val="000000" w:themeColor="text1"/>
          <w:sz w:val="22"/>
          <w:szCs w:val="22"/>
        </w:rPr>
        <w:t>ę</w:t>
      </w:r>
      <w:r w:rsidR="00B17516" w:rsidRPr="00E746EE">
        <w:rPr>
          <w:color w:val="000000" w:themeColor="text1"/>
          <w:sz w:val="22"/>
          <w:szCs w:val="22"/>
        </w:rPr>
        <w:t>cy</w:t>
      </w:r>
      <w:r w:rsidRPr="00E746EE">
        <w:rPr>
          <w:color w:val="000000" w:themeColor="text1"/>
          <w:sz w:val="22"/>
          <w:szCs w:val="22"/>
        </w:rPr>
        <w:t xml:space="preserve">  licz</w:t>
      </w:r>
      <w:r w:rsidR="00907F31" w:rsidRPr="00E746EE">
        <w:rPr>
          <w:color w:val="000000" w:themeColor="text1"/>
          <w:sz w:val="22"/>
          <w:szCs w:val="22"/>
        </w:rPr>
        <w:t>ą</w:t>
      </w:r>
      <w:r w:rsidRPr="00E746EE">
        <w:rPr>
          <w:color w:val="000000" w:themeColor="text1"/>
          <w:sz w:val="22"/>
          <w:szCs w:val="22"/>
        </w:rPr>
        <w:t>c od daty zwarcia umowy</w:t>
      </w:r>
      <w:r w:rsidR="00D13011" w:rsidRPr="00E746EE">
        <w:rPr>
          <w:color w:val="000000" w:themeColor="text1"/>
          <w:sz w:val="22"/>
          <w:szCs w:val="22"/>
        </w:rPr>
        <w:t xml:space="preserve"> tj. </w:t>
      </w:r>
      <w:r w:rsidR="00D67AE3" w:rsidRPr="00E746EE">
        <w:rPr>
          <w:color w:val="000000" w:themeColor="text1"/>
          <w:sz w:val="22"/>
          <w:szCs w:val="22"/>
        </w:rPr>
        <w:t>…………………………</w:t>
      </w:r>
      <w:r w:rsidR="00957A5F" w:rsidRPr="00E746EE">
        <w:rPr>
          <w:color w:val="000000" w:themeColor="text1"/>
          <w:sz w:val="22"/>
          <w:szCs w:val="22"/>
        </w:rPr>
        <w:t xml:space="preserve"> </w:t>
      </w:r>
      <w:r w:rsidR="000559F7" w:rsidRPr="00E746EE">
        <w:rPr>
          <w:color w:val="000000" w:themeColor="text1"/>
          <w:sz w:val="22"/>
          <w:szCs w:val="22"/>
        </w:rPr>
        <w:t>202</w:t>
      </w:r>
      <w:r w:rsidR="00D67AE3" w:rsidRPr="00E746EE">
        <w:rPr>
          <w:color w:val="000000" w:themeColor="text1"/>
          <w:sz w:val="22"/>
          <w:szCs w:val="22"/>
        </w:rPr>
        <w:t>4</w:t>
      </w:r>
      <w:r w:rsidR="000559F7" w:rsidRPr="00E746EE">
        <w:rPr>
          <w:color w:val="000000" w:themeColor="text1"/>
          <w:sz w:val="22"/>
          <w:szCs w:val="22"/>
        </w:rPr>
        <w:t xml:space="preserve"> roku.</w:t>
      </w:r>
    </w:p>
    <w:p w14:paraId="4C2F762D" w14:textId="77777777" w:rsidR="00A07542" w:rsidRPr="005A1810" w:rsidRDefault="00A07542" w:rsidP="00A07542">
      <w:pPr>
        <w:autoSpaceDE w:val="0"/>
        <w:rPr>
          <w:b/>
          <w:color w:val="000000"/>
          <w:sz w:val="22"/>
          <w:szCs w:val="22"/>
        </w:rPr>
      </w:pPr>
    </w:p>
    <w:p w14:paraId="0FBB81E4" w14:textId="77777777" w:rsidR="00805D2F" w:rsidRPr="005A1810" w:rsidRDefault="00805D2F" w:rsidP="00805D2F">
      <w:pPr>
        <w:pStyle w:val="Default"/>
        <w:rPr>
          <w:sz w:val="22"/>
          <w:szCs w:val="22"/>
        </w:rPr>
      </w:pPr>
    </w:p>
    <w:p w14:paraId="22487BBE"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4</w:t>
      </w:r>
    </w:p>
    <w:p w14:paraId="51BFFC51" w14:textId="77777777" w:rsidR="00187EBF" w:rsidRDefault="00187EBF" w:rsidP="00187EBF">
      <w:pPr>
        <w:pStyle w:val="Default"/>
        <w:jc w:val="center"/>
        <w:rPr>
          <w:b/>
          <w:sz w:val="22"/>
          <w:szCs w:val="22"/>
        </w:rPr>
      </w:pPr>
      <w:r w:rsidRPr="00785690">
        <w:rPr>
          <w:b/>
          <w:sz w:val="22"/>
          <w:szCs w:val="22"/>
        </w:rPr>
        <w:t>WYNAGRODZENIE</w:t>
      </w:r>
    </w:p>
    <w:p w14:paraId="4D3F9687" w14:textId="77777777" w:rsidR="004D2E9F" w:rsidRPr="00785690" w:rsidRDefault="004D2E9F" w:rsidP="00187EBF">
      <w:pPr>
        <w:pStyle w:val="Default"/>
        <w:jc w:val="center"/>
        <w:rPr>
          <w:sz w:val="22"/>
          <w:szCs w:val="22"/>
        </w:rPr>
      </w:pPr>
    </w:p>
    <w:p w14:paraId="1B7E907D" w14:textId="77777777" w:rsidR="004A7497" w:rsidRDefault="00187EBF" w:rsidP="00084C83">
      <w:pPr>
        <w:numPr>
          <w:ilvl w:val="0"/>
          <w:numId w:val="6"/>
        </w:numPr>
        <w:autoSpaceDE w:val="0"/>
        <w:ind w:left="284" w:hanging="284"/>
        <w:jc w:val="both"/>
        <w:rPr>
          <w:sz w:val="22"/>
          <w:szCs w:val="22"/>
        </w:rPr>
      </w:pPr>
      <w:r w:rsidRPr="00785690">
        <w:rPr>
          <w:sz w:val="22"/>
          <w:szCs w:val="22"/>
        </w:rPr>
        <w:t xml:space="preserve">Wynagrodzenie za wykonanie przedmiotu umowy określonego w </w:t>
      </w:r>
      <w:r w:rsidRPr="00785690">
        <w:rPr>
          <w:b/>
          <w:bCs/>
          <w:sz w:val="22"/>
          <w:szCs w:val="22"/>
        </w:rPr>
        <w:t xml:space="preserve">§ 1 </w:t>
      </w:r>
      <w:r w:rsidRPr="00785690">
        <w:rPr>
          <w:sz w:val="22"/>
          <w:szCs w:val="22"/>
        </w:rPr>
        <w:t xml:space="preserve">umowy strony ustalają na </w:t>
      </w:r>
      <w:r w:rsidR="0035247B" w:rsidRPr="00785690">
        <w:rPr>
          <w:sz w:val="22"/>
          <w:szCs w:val="22"/>
        </w:rPr>
        <w:t xml:space="preserve"> </w:t>
      </w:r>
      <w:r w:rsidRPr="00785690">
        <w:rPr>
          <w:sz w:val="22"/>
          <w:szCs w:val="22"/>
        </w:rPr>
        <w:t>kwotę</w:t>
      </w:r>
      <w:r w:rsidR="004A7497">
        <w:rPr>
          <w:sz w:val="22"/>
          <w:szCs w:val="22"/>
        </w:rPr>
        <w:t>:</w:t>
      </w:r>
    </w:p>
    <w:p w14:paraId="6179BDE9" w14:textId="07FCD3F9" w:rsidR="006E4669" w:rsidRPr="00AD212A" w:rsidRDefault="00D67AE3" w:rsidP="004A7497">
      <w:pPr>
        <w:autoSpaceDE w:val="0"/>
        <w:ind w:left="284"/>
        <w:jc w:val="both"/>
        <w:rPr>
          <w:color w:val="000000" w:themeColor="text1"/>
          <w:sz w:val="22"/>
          <w:szCs w:val="22"/>
        </w:rPr>
      </w:pPr>
      <w:r w:rsidRPr="00AD212A">
        <w:rPr>
          <w:b/>
          <w:color w:val="000000" w:themeColor="text1"/>
          <w:sz w:val="22"/>
          <w:szCs w:val="22"/>
        </w:rPr>
        <w:t>……………….</w:t>
      </w:r>
      <w:r w:rsidR="00EB0B9F" w:rsidRPr="00AD212A">
        <w:rPr>
          <w:b/>
          <w:color w:val="000000" w:themeColor="text1"/>
          <w:sz w:val="22"/>
          <w:szCs w:val="22"/>
        </w:rPr>
        <w:t xml:space="preserve"> </w:t>
      </w:r>
      <w:r w:rsidR="00187EBF" w:rsidRPr="00AD212A">
        <w:rPr>
          <w:b/>
          <w:color w:val="000000" w:themeColor="text1"/>
          <w:sz w:val="22"/>
          <w:szCs w:val="22"/>
        </w:rPr>
        <w:t>zł</w:t>
      </w:r>
      <w:r w:rsidR="00187EBF" w:rsidRPr="00AD212A">
        <w:rPr>
          <w:color w:val="000000" w:themeColor="text1"/>
          <w:sz w:val="22"/>
          <w:szCs w:val="22"/>
        </w:rPr>
        <w:t xml:space="preserve"> </w:t>
      </w:r>
      <w:r w:rsidR="00405295" w:rsidRPr="00AD212A">
        <w:rPr>
          <w:color w:val="000000" w:themeColor="text1"/>
          <w:sz w:val="22"/>
          <w:szCs w:val="22"/>
        </w:rPr>
        <w:t xml:space="preserve">brutto </w:t>
      </w:r>
      <w:r w:rsidR="00187EBF" w:rsidRPr="00AD212A">
        <w:rPr>
          <w:color w:val="000000" w:themeColor="text1"/>
          <w:sz w:val="22"/>
          <w:szCs w:val="22"/>
        </w:rPr>
        <w:t>(słownie:</w:t>
      </w:r>
      <w:r w:rsidR="003B3642" w:rsidRPr="00AD212A">
        <w:rPr>
          <w:color w:val="000000" w:themeColor="text1"/>
          <w:sz w:val="22"/>
          <w:szCs w:val="22"/>
        </w:rPr>
        <w:t xml:space="preserve"> </w:t>
      </w:r>
      <w:r w:rsidRPr="00AD212A">
        <w:rPr>
          <w:color w:val="000000" w:themeColor="text1"/>
          <w:sz w:val="22"/>
          <w:szCs w:val="22"/>
        </w:rPr>
        <w:t>………………………………………………….</w:t>
      </w:r>
      <w:r w:rsidR="00EB0B9F" w:rsidRPr="00AD212A">
        <w:rPr>
          <w:color w:val="000000" w:themeColor="text1"/>
          <w:sz w:val="22"/>
          <w:szCs w:val="22"/>
        </w:rPr>
        <w:t xml:space="preserve"> </w:t>
      </w:r>
      <w:r w:rsidR="000559F7" w:rsidRPr="00AD212A">
        <w:rPr>
          <w:color w:val="000000" w:themeColor="text1"/>
          <w:sz w:val="22"/>
          <w:szCs w:val="22"/>
        </w:rPr>
        <w:t>złotych</w:t>
      </w:r>
      <w:r w:rsidR="007E2B2B" w:rsidRPr="00AD212A">
        <w:rPr>
          <w:color w:val="000000" w:themeColor="text1"/>
          <w:sz w:val="22"/>
          <w:szCs w:val="22"/>
        </w:rPr>
        <w:t xml:space="preserve"> </w:t>
      </w:r>
      <w:r w:rsidR="0090101A" w:rsidRPr="00AD212A">
        <w:rPr>
          <w:color w:val="000000" w:themeColor="text1"/>
          <w:sz w:val="22"/>
          <w:szCs w:val="22"/>
        </w:rPr>
        <w:t>brutto</w:t>
      </w:r>
      <w:r w:rsidR="00187EBF" w:rsidRPr="00AD212A">
        <w:rPr>
          <w:color w:val="000000" w:themeColor="text1"/>
          <w:sz w:val="22"/>
          <w:szCs w:val="22"/>
        </w:rPr>
        <w:t>)</w:t>
      </w:r>
      <w:r w:rsidR="00EB0B9F" w:rsidRPr="00AD212A">
        <w:rPr>
          <w:color w:val="000000" w:themeColor="text1"/>
          <w:sz w:val="22"/>
          <w:szCs w:val="22"/>
        </w:rPr>
        <w:t>.</w:t>
      </w:r>
    </w:p>
    <w:p w14:paraId="16777DD2" w14:textId="77777777" w:rsidR="0090101A" w:rsidRDefault="0090101A" w:rsidP="004A7497">
      <w:pPr>
        <w:autoSpaceDE w:val="0"/>
        <w:ind w:left="284"/>
        <w:jc w:val="both"/>
        <w:rPr>
          <w:sz w:val="22"/>
          <w:szCs w:val="22"/>
        </w:rPr>
      </w:pPr>
    </w:p>
    <w:p w14:paraId="0122A388" w14:textId="77777777" w:rsidR="006E4669" w:rsidRPr="00957903" w:rsidRDefault="00187EBF" w:rsidP="00084C83">
      <w:pPr>
        <w:numPr>
          <w:ilvl w:val="0"/>
          <w:numId w:val="6"/>
        </w:numPr>
        <w:autoSpaceDE w:val="0"/>
        <w:ind w:left="284" w:hanging="284"/>
        <w:jc w:val="both"/>
        <w:rPr>
          <w:sz w:val="22"/>
          <w:szCs w:val="22"/>
        </w:rPr>
      </w:pPr>
      <w:r w:rsidRPr="00957903">
        <w:rPr>
          <w:sz w:val="22"/>
          <w:szCs w:val="22"/>
        </w:rPr>
        <w:t>Stawka podatku VAT wynosi 23%.</w:t>
      </w:r>
    </w:p>
    <w:p w14:paraId="28E83B66" w14:textId="77777777" w:rsidR="006E4669" w:rsidRPr="000B5D3A" w:rsidRDefault="006E4669" w:rsidP="00084C83">
      <w:pPr>
        <w:numPr>
          <w:ilvl w:val="0"/>
          <w:numId w:val="6"/>
        </w:numPr>
        <w:autoSpaceDE w:val="0"/>
        <w:ind w:left="284" w:hanging="284"/>
        <w:jc w:val="both"/>
        <w:rPr>
          <w:sz w:val="22"/>
          <w:szCs w:val="22"/>
        </w:rPr>
      </w:pPr>
      <w:r w:rsidRPr="000B5D3A">
        <w:rPr>
          <w:sz w:val="22"/>
          <w:szCs w:val="22"/>
        </w:rPr>
        <w:t xml:space="preserve">Na wyżej wymienione wynagrodzenie składają się kwoty określone w kosztorysie </w:t>
      </w:r>
      <w:r w:rsidR="0077301D" w:rsidRPr="000B5D3A">
        <w:rPr>
          <w:sz w:val="22"/>
          <w:szCs w:val="22"/>
        </w:rPr>
        <w:t xml:space="preserve">wraz z </w:t>
      </w:r>
      <w:r w:rsidR="00B25EDE">
        <w:rPr>
          <w:sz w:val="22"/>
          <w:szCs w:val="22"/>
        </w:rPr>
        <w:t>harmonogramem r</w:t>
      </w:r>
      <w:r w:rsidR="00FB5118" w:rsidRPr="000B5D3A">
        <w:rPr>
          <w:sz w:val="22"/>
          <w:szCs w:val="22"/>
        </w:rPr>
        <w:t xml:space="preserve">zeczowo-finansowym </w:t>
      </w:r>
      <w:r w:rsidR="0077301D" w:rsidRPr="000B5D3A">
        <w:rPr>
          <w:sz w:val="22"/>
          <w:szCs w:val="22"/>
        </w:rPr>
        <w:t xml:space="preserve">sporządzonym przez Wykonawcę, </w:t>
      </w:r>
      <w:r w:rsidRPr="000B5D3A">
        <w:rPr>
          <w:sz w:val="22"/>
          <w:szCs w:val="22"/>
        </w:rPr>
        <w:t xml:space="preserve">stanowiącym załącznik </w:t>
      </w:r>
      <w:r w:rsidR="00563D3A">
        <w:rPr>
          <w:sz w:val="22"/>
          <w:szCs w:val="22"/>
        </w:rPr>
        <w:t>nr</w:t>
      </w:r>
      <w:r w:rsidR="00F42B9A">
        <w:rPr>
          <w:sz w:val="22"/>
          <w:szCs w:val="22"/>
        </w:rPr>
        <w:t xml:space="preserve"> 1 </w:t>
      </w:r>
      <w:r w:rsidRPr="000B5D3A">
        <w:rPr>
          <w:sz w:val="22"/>
          <w:szCs w:val="22"/>
        </w:rPr>
        <w:t>do umowy.</w:t>
      </w:r>
    </w:p>
    <w:p w14:paraId="703B8B39" w14:textId="77777777" w:rsidR="0065235D" w:rsidRDefault="0065235D" w:rsidP="0065235D">
      <w:pPr>
        <w:autoSpaceDE w:val="0"/>
        <w:ind w:left="284"/>
        <w:jc w:val="both"/>
        <w:rPr>
          <w:sz w:val="22"/>
          <w:szCs w:val="22"/>
        </w:rPr>
      </w:pPr>
      <w:r w:rsidRPr="0065235D">
        <w:rPr>
          <w:sz w:val="22"/>
          <w:szCs w:val="22"/>
        </w:rPr>
        <w:t>W przypadku nieujęcia w kosztorysie wszystkich robót wynikających z opisu przedmiotu zamówienia Zamawiający uzna, że Wykonawca ujął je w wynagrodzeniu</w:t>
      </w:r>
      <w:r>
        <w:rPr>
          <w:sz w:val="22"/>
          <w:szCs w:val="22"/>
        </w:rPr>
        <w:t xml:space="preserve"> brutto</w:t>
      </w:r>
      <w:r w:rsidRPr="0065235D">
        <w:rPr>
          <w:sz w:val="22"/>
          <w:szCs w:val="22"/>
        </w:rPr>
        <w:t>, o którym mowa w ust.1 umowy.</w:t>
      </w:r>
    </w:p>
    <w:p w14:paraId="375906E0" w14:textId="6DA1C30D" w:rsidR="003B3078" w:rsidRPr="0065235D" w:rsidRDefault="003B3078" w:rsidP="003B3078">
      <w:pPr>
        <w:autoSpaceDE w:val="0"/>
        <w:autoSpaceDN w:val="0"/>
        <w:adjustRightInd w:val="0"/>
        <w:ind w:left="284"/>
        <w:jc w:val="both"/>
        <w:rPr>
          <w:sz w:val="22"/>
          <w:szCs w:val="22"/>
        </w:rPr>
      </w:pPr>
      <w:r w:rsidRPr="00125D78">
        <w:rPr>
          <w:sz w:val="22"/>
          <w:szCs w:val="22"/>
        </w:rPr>
        <w:t>Ceny jednostkowe określone w kosztorysie ofertowym będą obowiązywać przez cały okres realizacji umowy i nie podlegają waloryzacji ani dostosowywaniu.</w:t>
      </w:r>
    </w:p>
    <w:p w14:paraId="6D6996AA" w14:textId="23D70E31" w:rsidR="006E4669" w:rsidRDefault="00187EBF" w:rsidP="00084C83">
      <w:pPr>
        <w:numPr>
          <w:ilvl w:val="0"/>
          <w:numId w:val="6"/>
        </w:numPr>
        <w:autoSpaceDE w:val="0"/>
        <w:ind w:left="284" w:hanging="284"/>
        <w:jc w:val="both"/>
        <w:rPr>
          <w:sz w:val="22"/>
          <w:szCs w:val="22"/>
        </w:rPr>
      </w:pPr>
      <w:r w:rsidRPr="006E4669">
        <w:rPr>
          <w:sz w:val="22"/>
          <w:szCs w:val="22"/>
        </w:rPr>
        <w:t xml:space="preserve">W przypadku zmiany stawki podatku VAT zostanie on określony ponownie wg aktualnie obowiązujących przepisów. </w:t>
      </w:r>
    </w:p>
    <w:p w14:paraId="718A63C6" w14:textId="209E0E45" w:rsidR="00366041" w:rsidRDefault="00187EBF" w:rsidP="00084C83">
      <w:pPr>
        <w:numPr>
          <w:ilvl w:val="0"/>
          <w:numId w:val="6"/>
        </w:numPr>
        <w:autoSpaceDE w:val="0"/>
        <w:ind w:left="284" w:hanging="284"/>
        <w:jc w:val="both"/>
        <w:rPr>
          <w:sz w:val="22"/>
          <w:szCs w:val="22"/>
        </w:rPr>
      </w:pPr>
      <w:r w:rsidRPr="00366041">
        <w:rPr>
          <w:sz w:val="22"/>
          <w:szCs w:val="22"/>
        </w:rPr>
        <w:t xml:space="preserve">Wynagrodzenie określone w ust. 1 jest wynagrodzeniem ryczałtowym i odpowiada zakresowi robót wynikającemu z dokumentacji technicznej, a ponadto zawiera koszty wszystkich robót </w:t>
      </w:r>
      <w:r w:rsidRPr="00366041">
        <w:rPr>
          <w:sz w:val="22"/>
          <w:szCs w:val="22"/>
        </w:rPr>
        <w:lastRenderedPageBreak/>
        <w:t>towarzyszących, bez których wykonanie zamówienia byłoby niemożliwe, w tym w szczególności: wszelkich robót przygotowawczych, porządkowych, organizacji placu budowy i jego późniejszej likwidacji, kosztów utrzymania zaplecza budowy, obsługi geodezyjnej, kosztów związanych z odbiorami wykonanych robót, wykon</w:t>
      </w:r>
      <w:r w:rsidR="00366041">
        <w:rPr>
          <w:sz w:val="22"/>
          <w:szCs w:val="22"/>
        </w:rPr>
        <w:t>ania dokumentacji powykonawczej.</w:t>
      </w:r>
    </w:p>
    <w:p w14:paraId="65228AC7" w14:textId="2BE95FAE" w:rsidR="00017035" w:rsidRPr="00366041" w:rsidRDefault="00187EBF" w:rsidP="00084C83">
      <w:pPr>
        <w:numPr>
          <w:ilvl w:val="0"/>
          <w:numId w:val="6"/>
        </w:numPr>
        <w:autoSpaceDE w:val="0"/>
        <w:ind w:left="284" w:hanging="284"/>
        <w:jc w:val="both"/>
        <w:rPr>
          <w:sz w:val="22"/>
          <w:szCs w:val="22"/>
        </w:rPr>
      </w:pPr>
      <w:r w:rsidRPr="00366041">
        <w:rPr>
          <w:sz w:val="22"/>
          <w:szCs w:val="22"/>
        </w:rPr>
        <w:t>Ustalone wynagrodzenie Wykonawcy może ulec zmianie tylko w sytuacji, gdy strony ustalą, że przewidziane zamówieniem roboty zostaną zaniechane</w:t>
      </w:r>
      <w:r w:rsidR="0092390C">
        <w:rPr>
          <w:sz w:val="22"/>
          <w:szCs w:val="22"/>
        </w:rPr>
        <w:t xml:space="preserve"> </w:t>
      </w:r>
      <w:r w:rsidRPr="00366041">
        <w:rPr>
          <w:sz w:val="22"/>
          <w:szCs w:val="22"/>
        </w:rPr>
        <w:t xml:space="preserve">lub wykonane w inny sposób i zostanie to potwierdzone pisemnym aneksem do niniejszej umowy. </w:t>
      </w:r>
    </w:p>
    <w:p w14:paraId="7932EB33" w14:textId="77777777" w:rsidR="00017035" w:rsidRPr="0090133F" w:rsidRDefault="00187EBF" w:rsidP="00084C83">
      <w:pPr>
        <w:numPr>
          <w:ilvl w:val="0"/>
          <w:numId w:val="6"/>
        </w:numPr>
        <w:autoSpaceDE w:val="0"/>
        <w:ind w:left="284" w:hanging="284"/>
        <w:jc w:val="both"/>
        <w:rPr>
          <w:color w:val="000000"/>
          <w:sz w:val="22"/>
          <w:szCs w:val="22"/>
        </w:rPr>
      </w:pPr>
      <w:r w:rsidRPr="0090133F">
        <w:rPr>
          <w:color w:val="000000"/>
          <w:sz w:val="22"/>
          <w:szCs w:val="22"/>
        </w:rPr>
        <w:t>Wykonawca nie może żądać od Zamawiającego wynagrodzenia jeżeli wykonał prace dodatkowe bez jego zgody i podpisania odrębnej umowy</w:t>
      </w:r>
      <w:r w:rsidR="00B042D8" w:rsidRPr="0090133F">
        <w:rPr>
          <w:color w:val="000000"/>
          <w:sz w:val="22"/>
          <w:szCs w:val="22"/>
        </w:rPr>
        <w:t xml:space="preserve"> (aneksu do umowy)</w:t>
      </w:r>
      <w:r w:rsidRPr="0090133F">
        <w:rPr>
          <w:color w:val="000000"/>
          <w:sz w:val="22"/>
          <w:szCs w:val="22"/>
        </w:rPr>
        <w:t xml:space="preserve">. </w:t>
      </w:r>
    </w:p>
    <w:p w14:paraId="31760DD9" w14:textId="33086C74" w:rsidR="00187EBF" w:rsidRPr="00017035" w:rsidRDefault="00187EBF" w:rsidP="00084C83">
      <w:pPr>
        <w:numPr>
          <w:ilvl w:val="0"/>
          <w:numId w:val="6"/>
        </w:numPr>
        <w:autoSpaceDE w:val="0"/>
        <w:ind w:left="284" w:hanging="284"/>
        <w:jc w:val="both"/>
        <w:rPr>
          <w:sz w:val="22"/>
          <w:szCs w:val="22"/>
        </w:rPr>
      </w:pPr>
      <w:r w:rsidRPr="00017035">
        <w:rPr>
          <w:sz w:val="22"/>
          <w:szCs w:val="22"/>
        </w:rPr>
        <w:t xml:space="preserve">Bez uprzedniej zgody Zamawiającego wykonywane mogą być jedynie prace niezbędne ze względu na bezpieczeństwo lub konieczność zapobieżenia awarii. </w:t>
      </w:r>
    </w:p>
    <w:p w14:paraId="18FDFD4D" w14:textId="77777777" w:rsidR="00696938" w:rsidRPr="00785690" w:rsidRDefault="00E52BCA" w:rsidP="00E52BCA">
      <w:pPr>
        <w:autoSpaceDE w:val="0"/>
        <w:rPr>
          <w:b/>
          <w:bCs/>
          <w:color w:val="000000"/>
          <w:sz w:val="22"/>
          <w:szCs w:val="22"/>
        </w:rPr>
      </w:pPr>
      <w:r w:rsidRPr="00785690">
        <w:rPr>
          <w:b/>
          <w:bCs/>
          <w:color w:val="000000"/>
          <w:sz w:val="22"/>
          <w:szCs w:val="22"/>
        </w:rPr>
        <w:t xml:space="preserve">  </w:t>
      </w:r>
    </w:p>
    <w:p w14:paraId="62EB20AD" w14:textId="77777777" w:rsidR="00BC5E5E" w:rsidRPr="00654838" w:rsidRDefault="00BC5E5E" w:rsidP="00BC5E5E">
      <w:pPr>
        <w:autoSpaceDE w:val="0"/>
        <w:jc w:val="center"/>
        <w:rPr>
          <w:b/>
          <w:color w:val="000000" w:themeColor="text1"/>
          <w:sz w:val="22"/>
          <w:szCs w:val="22"/>
        </w:rPr>
      </w:pPr>
      <w:r w:rsidRPr="00654838">
        <w:rPr>
          <w:b/>
          <w:bCs/>
          <w:color w:val="000000" w:themeColor="text1"/>
          <w:sz w:val="22"/>
          <w:szCs w:val="22"/>
        </w:rPr>
        <w:t xml:space="preserve">§ </w:t>
      </w:r>
      <w:r w:rsidRPr="00654838">
        <w:rPr>
          <w:b/>
          <w:color w:val="000000" w:themeColor="text1"/>
          <w:sz w:val="22"/>
          <w:szCs w:val="22"/>
        </w:rPr>
        <w:t>5</w:t>
      </w:r>
    </w:p>
    <w:p w14:paraId="71518568" w14:textId="77777777" w:rsidR="00E62C53" w:rsidRPr="00366041" w:rsidRDefault="00E62C53" w:rsidP="00E62C53">
      <w:pPr>
        <w:pStyle w:val="Default"/>
        <w:rPr>
          <w:color w:val="auto"/>
          <w:sz w:val="22"/>
          <w:szCs w:val="22"/>
        </w:rPr>
      </w:pPr>
    </w:p>
    <w:p w14:paraId="5F77CA96" w14:textId="77777777" w:rsidR="00C86579" w:rsidRPr="009B7D9F" w:rsidRDefault="00E62C53" w:rsidP="00084C83">
      <w:pPr>
        <w:pStyle w:val="Default"/>
        <w:numPr>
          <w:ilvl w:val="0"/>
          <w:numId w:val="4"/>
        </w:numPr>
        <w:spacing w:after="27"/>
        <w:ind w:left="284" w:hanging="284"/>
        <w:jc w:val="both"/>
        <w:rPr>
          <w:color w:val="000000" w:themeColor="text1"/>
          <w:sz w:val="22"/>
          <w:szCs w:val="22"/>
        </w:rPr>
      </w:pPr>
      <w:r w:rsidRPr="009B7D9F">
        <w:rPr>
          <w:color w:val="000000" w:themeColor="text1"/>
          <w:sz w:val="22"/>
          <w:szCs w:val="22"/>
        </w:rPr>
        <w:t xml:space="preserve">Wynagrodzenie Wykonawcy, o którym mowa w </w:t>
      </w:r>
      <w:r w:rsidRPr="009B7D9F">
        <w:rPr>
          <w:b/>
          <w:bCs/>
          <w:color w:val="000000" w:themeColor="text1"/>
          <w:sz w:val="22"/>
          <w:szCs w:val="22"/>
        </w:rPr>
        <w:t xml:space="preserve">§ 4 </w:t>
      </w:r>
      <w:r w:rsidR="00C86579" w:rsidRPr="009B7D9F">
        <w:rPr>
          <w:color w:val="000000" w:themeColor="text1"/>
          <w:sz w:val="22"/>
          <w:szCs w:val="22"/>
        </w:rPr>
        <w:t xml:space="preserve">rozliczone zostanie </w:t>
      </w:r>
      <w:r w:rsidRPr="009B7D9F">
        <w:rPr>
          <w:color w:val="000000" w:themeColor="text1"/>
          <w:sz w:val="22"/>
          <w:szCs w:val="22"/>
        </w:rPr>
        <w:t>na podstaw</w:t>
      </w:r>
      <w:r w:rsidR="00C86579" w:rsidRPr="009B7D9F">
        <w:rPr>
          <w:color w:val="000000" w:themeColor="text1"/>
          <w:sz w:val="22"/>
          <w:szCs w:val="22"/>
        </w:rPr>
        <w:t>ie faktur</w:t>
      </w:r>
      <w:r w:rsidR="00AD2107" w:rsidRPr="009B7D9F">
        <w:rPr>
          <w:color w:val="000000" w:themeColor="text1"/>
          <w:sz w:val="22"/>
          <w:szCs w:val="22"/>
        </w:rPr>
        <w:t xml:space="preserve"> przejściowych VAT wystawionych przez Wykonawcę za roboty wykonane i odebrane częściowym protokołem odbioru, zgodnie z </w:t>
      </w:r>
      <w:r w:rsidR="003B3078" w:rsidRPr="009B7D9F">
        <w:rPr>
          <w:color w:val="000000" w:themeColor="text1"/>
          <w:sz w:val="22"/>
          <w:szCs w:val="22"/>
        </w:rPr>
        <w:t>harmonogramem</w:t>
      </w:r>
      <w:r w:rsidR="00AD2107" w:rsidRPr="009B7D9F">
        <w:rPr>
          <w:color w:val="000000" w:themeColor="text1"/>
          <w:sz w:val="22"/>
          <w:szCs w:val="22"/>
        </w:rPr>
        <w:t xml:space="preserve"> rzeczowo-finansowym stanowiącym załącznik do niniejszej umowy, jednak nie więcej niż do wysokości</w:t>
      </w:r>
      <w:r w:rsidR="00334EAB" w:rsidRPr="009B7D9F">
        <w:rPr>
          <w:color w:val="000000" w:themeColor="text1"/>
          <w:sz w:val="22"/>
          <w:szCs w:val="22"/>
        </w:rPr>
        <w:t xml:space="preserve"> 50 </w:t>
      </w:r>
      <w:r w:rsidR="00351533" w:rsidRPr="009B7D9F">
        <w:rPr>
          <w:color w:val="000000" w:themeColor="text1"/>
          <w:sz w:val="22"/>
          <w:szCs w:val="22"/>
        </w:rPr>
        <w:t>% wartości przedmiotu umowy.</w:t>
      </w:r>
    </w:p>
    <w:p w14:paraId="11A3B43D" w14:textId="77777777" w:rsidR="00AD2107" w:rsidRPr="00366041" w:rsidRDefault="00AD2107" w:rsidP="00084C83">
      <w:pPr>
        <w:pStyle w:val="Default"/>
        <w:numPr>
          <w:ilvl w:val="0"/>
          <w:numId w:val="4"/>
        </w:numPr>
        <w:spacing w:after="27"/>
        <w:ind w:left="284" w:hanging="284"/>
        <w:jc w:val="both"/>
        <w:rPr>
          <w:color w:val="auto"/>
          <w:sz w:val="22"/>
          <w:szCs w:val="22"/>
        </w:rPr>
      </w:pPr>
      <w:r w:rsidRPr="00366041">
        <w:rPr>
          <w:color w:val="auto"/>
          <w:sz w:val="22"/>
          <w:szCs w:val="22"/>
        </w:rPr>
        <w:t>Wraz z faktur</w:t>
      </w:r>
      <w:r w:rsidR="00D618EF" w:rsidRPr="00366041">
        <w:rPr>
          <w:color w:val="auto"/>
          <w:sz w:val="22"/>
          <w:szCs w:val="22"/>
        </w:rPr>
        <w:t>ą</w:t>
      </w:r>
      <w:r w:rsidRPr="00366041">
        <w:rPr>
          <w:color w:val="auto"/>
          <w:sz w:val="22"/>
          <w:szCs w:val="22"/>
        </w:rPr>
        <w:t xml:space="preserve"> przejściow</w:t>
      </w:r>
      <w:r w:rsidR="00D618EF" w:rsidRPr="00366041">
        <w:rPr>
          <w:color w:val="auto"/>
          <w:sz w:val="22"/>
          <w:szCs w:val="22"/>
        </w:rPr>
        <w:t>ą</w:t>
      </w:r>
      <w:r w:rsidRPr="00366041">
        <w:rPr>
          <w:color w:val="auto"/>
          <w:sz w:val="22"/>
          <w:szCs w:val="22"/>
        </w:rPr>
        <w:t xml:space="preserve"> Wykonawca zło</w:t>
      </w:r>
      <w:r w:rsidR="00D618EF" w:rsidRPr="00366041">
        <w:rPr>
          <w:color w:val="auto"/>
          <w:sz w:val="22"/>
          <w:szCs w:val="22"/>
        </w:rPr>
        <w:t>ż</w:t>
      </w:r>
      <w:r w:rsidRPr="00366041">
        <w:rPr>
          <w:color w:val="auto"/>
          <w:sz w:val="22"/>
          <w:szCs w:val="22"/>
        </w:rPr>
        <w:t>y podpisany przez inspektora nadzoru i Zamawiaj</w:t>
      </w:r>
      <w:r w:rsidR="00D618EF" w:rsidRPr="00366041">
        <w:rPr>
          <w:color w:val="auto"/>
          <w:sz w:val="22"/>
          <w:szCs w:val="22"/>
        </w:rPr>
        <w:t>ą</w:t>
      </w:r>
      <w:r w:rsidRPr="00366041">
        <w:rPr>
          <w:color w:val="auto"/>
          <w:sz w:val="22"/>
          <w:szCs w:val="22"/>
        </w:rPr>
        <w:t>cego protokół odbioru częśc</w:t>
      </w:r>
      <w:r w:rsidR="00D618EF" w:rsidRPr="00366041">
        <w:rPr>
          <w:color w:val="auto"/>
          <w:sz w:val="22"/>
          <w:szCs w:val="22"/>
        </w:rPr>
        <w:t xml:space="preserve">iowego oraz </w:t>
      </w:r>
      <w:r w:rsidR="003B3078">
        <w:rPr>
          <w:color w:val="auto"/>
          <w:sz w:val="22"/>
          <w:szCs w:val="22"/>
        </w:rPr>
        <w:t xml:space="preserve">zestawienie wykonanych robót w tym </w:t>
      </w:r>
      <w:r w:rsidR="00D618EF" w:rsidRPr="00366041">
        <w:rPr>
          <w:color w:val="auto"/>
          <w:sz w:val="22"/>
          <w:szCs w:val="22"/>
        </w:rPr>
        <w:t xml:space="preserve">wyciąg z </w:t>
      </w:r>
      <w:r w:rsidR="003B3078">
        <w:rPr>
          <w:color w:val="auto"/>
          <w:sz w:val="22"/>
          <w:szCs w:val="22"/>
        </w:rPr>
        <w:t>harmonogramu</w:t>
      </w:r>
      <w:r w:rsidR="00D618EF" w:rsidRPr="00366041">
        <w:rPr>
          <w:color w:val="auto"/>
          <w:sz w:val="22"/>
          <w:szCs w:val="22"/>
        </w:rPr>
        <w:t xml:space="preserve"> rzeczowo – finansowego </w:t>
      </w:r>
      <w:bookmarkStart w:id="0" w:name="_Hlk507501436"/>
      <w:r w:rsidR="003B3078" w:rsidRPr="00136C7A">
        <w:rPr>
          <w:color w:val="auto"/>
          <w:sz w:val="22"/>
          <w:szCs w:val="22"/>
        </w:rPr>
        <w:t>podpisany przez Inspektora Nadzoru Inwestorskiego i Kierownika</w:t>
      </w:r>
      <w:r w:rsidR="003B3078">
        <w:rPr>
          <w:color w:val="auto"/>
          <w:sz w:val="22"/>
          <w:szCs w:val="22"/>
        </w:rPr>
        <w:t xml:space="preserve"> Budowy na dowód sprawdzenia wykonania robót zgodnie z harmonogramem rzeczowo-finansowym oraz kosztorysem ofertowym, </w:t>
      </w:r>
      <w:bookmarkEnd w:id="0"/>
      <w:r w:rsidR="00D618EF" w:rsidRPr="00366041">
        <w:rPr>
          <w:color w:val="auto"/>
          <w:sz w:val="22"/>
          <w:szCs w:val="22"/>
        </w:rPr>
        <w:t>wskazując zakres wykonanych prac będących podstaw</w:t>
      </w:r>
      <w:r w:rsidR="00366041">
        <w:rPr>
          <w:color w:val="auto"/>
          <w:sz w:val="22"/>
          <w:szCs w:val="22"/>
        </w:rPr>
        <w:t>ą</w:t>
      </w:r>
      <w:r w:rsidR="00D618EF" w:rsidRPr="00366041">
        <w:rPr>
          <w:color w:val="auto"/>
          <w:sz w:val="22"/>
          <w:szCs w:val="22"/>
        </w:rPr>
        <w:t xml:space="preserve"> do wystawienia faktury.</w:t>
      </w:r>
    </w:p>
    <w:p w14:paraId="5046302C" w14:textId="77777777" w:rsidR="00D618EF" w:rsidRPr="00366041" w:rsidRDefault="00D618EF" w:rsidP="00084C83">
      <w:pPr>
        <w:pStyle w:val="Default"/>
        <w:numPr>
          <w:ilvl w:val="0"/>
          <w:numId w:val="4"/>
        </w:numPr>
        <w:spacing w:after="27"/>
        <w:ind w:left="284" w:hanging="284"/>
        <w:jc w:val="both"/>
        <w:rPr>
          <w:color w:val="auto"/>
          <w:sz w:val="22"/>
          <w:szCs w:val="22"/>
        </w:rPr>
      </w:pPr>
      <w:r w:rsidRPr="00366041">
        <w:rPr>
          <w:color w:val="auto"/>
          <w:sz w:val="22"/>
          <w:szCs w:val="22"/>
        </w:rPr>
        <w:t>Rozliczenie końcowe za wykonanie przedmiotu umowy nastąpi na podstawie faktury końcowej VAT wystawionej przez Wykonawcę na podstawie protokołu odbioru końcowego.</w:t>
      </w:r>
    </w:p>
    <w:p w14:paraId="2FB2E1AD" w14:textId="77777777" w:rsidR="00E62C53" w:rsidRPr="00366041" w:rsidRDefault="00E62C53" w:rsidP="00084C83">
      <w:pPr>
        <w:pStyle w:val="Default"/>
        <w:numPr>
          <w:ilvl w:val="0"/>
          <w:numId w:val="4"/>
        </w:numPr>
        <w:spacing w:after="27"/>
        <w:ind w:left="284" w:hanging="284"/>
        <w:jc w:val="both"/>
        <w:rPr>
          <w:color w:val="auto"/>
          <w:sz w:val="22"/>
          <w:szCs w:val="22"/>
        </w:rPr>
      </w:pPr>
      <w:r w:rsidRPr="00366041">
        <w:rPr>
          <w:color w:val="auto"/>
          <w:sz w:val="22"/>
          <w:szCs w:val="22"/>
        </w:rPr>
        <w:t xml:space="preserve">Zamawiający zobowiązuje się do zapłaty wynagrodzenia w terminie do </w:t>
      </w:r>
      <w:r w:rsidR="00AD2107" w:rsidRPr="00366041">
        <w:rPr>
          <w:color w:val="auto"/>
          <w:sz w:val="22"/>
          <w:szCs w:val="22"/>
        </w:rPr>
        <w:t>30</w:t>
      </w:r>
      <w:r w:rsidR="00BA203F" w:rsidRPr="00366041">
        <w:rPr>
          <w:color w:val="auto"/>
          <w:sz w:val="22"/>
          <w:szCs w:val="22"/>
        </w:rPr>
        <w:t xml:space="preserve"> </w:t>
      </w:r>
      <w:r w:rsidRPr="00366041">
        <w:rPr>
          <w:color w:val="auto"/>
          <w:sz w:val="22"/>
          <w:szCs w:val="22"/>
        </w:rPr>
        <w:t xml:space="preserve">dni od daty otrzymania prawidłowo wystawionej faktury wraz z następującymi dokumentami: </w:t>
      </w:r>
    </w:p>
    <w:p w14:paraId="7C886D94" w14:textId="77777777" w:rsidR="00E62C53" w:rsidRPr="00366041" w:rsidRDefault="00C13253" w:rsidP="00EF1E24">
      <w:pPr>
        <w:pStyle w:val="Default"/>
        <w:spacing w:after="27"/>
        <w:ind w:left="567" w:hanging="283"/>
        <w:jc w:val="both"/>
        <w:rPr>
          <w:color w:val="auto"/>
          <w:sz w:val="22"/>
          <w:szCs w:val="22"/>
        </w:rPr>
      </w:pPr>
      <w:r w:rsidRPr="00366041">
        <w:rPr>
          <w:color w:val="auto"/>
          <w:sz w:val="22"/>
          <w:szCs w:val="22"/>
        </w:rPr>
        <w:t xml:space="preserve">a) Protokołem </w:t>
      </w:r>
      <w:r w:rsidR="00ED2079" w:rsidRPr="00366041">
        <w:rPr>
          <w:color w:val="auto"/>
          <w:sz w:val="22"/>
          <w:szCs w:val="22"/>
        </w:rPr>
        <w:t>odbioru robót podpisanym przez kierownika budowy, inspektora nadzoru i przedstawiciela zamawiającego,</w:t>
      </w:r>
    </w:p>
    <w:p w14:paraId="18E0CEC3" w14:textId="77777777" w:rsidR="00744E54" w:rsidRPr="00366041" w:rsidRDefault="00E62C53" w:rsidP="00EF1E24">
      <w:pPr>
        <w:pStyle w:val="Default"/>
        <w:spacing w:after="27"/>
        <w:ind w:left="567" w:hanging="283"/>
        <w:jc w:val="both"/>
        <w:rPr>
          <w:color w:val="auto"/>
          <w:sz w:val="22"/>
          <w:szCs w:val="22"/>
        </w:rPr>
      </w:pPr>
      <w:r w:rsidRPr="00366041">
        <w:rPr>
          <w:color w:val="auto"/>
          <w:sz w:val="22"/>
          <w:szCs w:val="22"/>
        </w:rPr>
        <w:t>b) Oświadczeniami podwykonawców potwierdzającymi, że otrzymali wynagrodzenie należne im na podstawie zaakceptowanych przez Zamawiającego umów (miedzy Wykonawcą i Podwykonawcą i Podwyk</w:t>
      </w:r>
      <w:r w:rsidR="0009323B" w:rsidRPr="00366041">
        <w:rPr>
          <w:color w:val="auto"/>
          <w:sz w:val="22"/>
          <w:szCs w:val="22"/>
        </w:rPr>
        <w:t>onawcą i dalszym Podwykonawcą) wraz z dowodami potwierdzającymi zapłatę.</w:t>
      </w:r>
    </w:p>
    <w:p w14:paraId="0368DC65" w14:textId="77777777" w:rsidR="00C86579" w:rsidRDefault="00D618EF" w:rsidP="00A25E5D">
      <w:pPr>
        <w:pStyle w:val="Default"/>
        <w:spacing w:after="27"/>
        <w:ind w:left="284" w:hanging="284"/>
        <w:jc w:val="both"/>
        <w:rPr>
          <w:sz w:val="22"/>
          <w:szCs w:val="22"/>
        </w:rPr>
      </w:pPr>
      <w:r>
        <w:rPr>
          <w:sz w:val="22"/>
          <w:szCs w:val="22"/>
        </w:rPr>
        <w:t xml:space="preserve">5. </w:t>
      </w:r>
      <w:r w:rsidRPr="00C86579">
        <w:rPr>
          <w:sz w:val="22"/>
          <w:szCs w:val="22"/>
        </w:rPr>
        <w:t xml:space="preserve">Wynagrodzenie z tytułu wykonania przedmiotu umowy płatne będzie przez Zamawiającego przelewem, na rachunek bankowy Wykonawcy wskazany na fakturze. Zamawiający oświadcza, że jest uprawniony do otrzymywania faktur VAT a jego numer identyfikacji podatkowej brzmi: NIP 591-15-68-498. </w:t>
      </w:r>
    </w:p>
    <w:p w14:paraId="2FC758DF" w14:textId="0244CFF0" w:rsidR="003D1B66" w:rsidRDefault="00E84B3D" w:rsidP="003D1B66">
      <w:pPr>
        <w:pStyle w:val="Default"/>
        <w:spacing w:after="27"/>
        <w:ind w:left="240" w:hanging="240"/>
        <w:jc w:val="both"/>
        <w:rPr>
          <w:sz w:val="22"/>
          <w:szCs w:val="22"/>
        </w:rPr>
      </w:pPr>
      <w:r>
        <w:rPr>
          <w:sz w:val="22"/>
          <w:szCs w:val="22"/>
        </w:rPr>
        <w:t>6</w:t>
      </w:r>
      <w:r w:rsidR="00FB404F">
        <w:rPr>
          <w:sz w:val="22"/>
          <w:szCs w:val="22"/>
        </w:rPr>
        <w:t xml:space="preserve">. </w:t>
      </w:r>
      <w:r w:rsidR="00FB404F" w:rsidRPr="00785690">
        <w:rPr>
          <w:sz w:val="22"/>
          <w:szCs w:val="22"/>
        </w:rPr>
        <w:t xml:space="preserve">Zamawiający zastrzega sobie prawo potrąceń z należności Wykonawcy wszelkich zobowiązań finansowych Wykonawcy wobec Zamawiającego. </w:t>
      </w:r>
    </w:p>
    <w:p w14:paraId="24E9CE61" w14:textId="121D16BC" w:rsidR="003D1B66" w:rsidRPr="00963DFA" w:rsidRDefault="003D1B66" w:rsidP="003D1B66">
      <w:pPr>
        <w:pStyle w:val="Default"/>
        <w:spacing w:after="27"/>
        <w:ind w:left="240" w:hanging="240"/>
        <w:jc w:val="both"/>
        <w:rPr>
          <w:sz w:val="22"/>
          <w:szCs w:val="22"/>
        </w:rPr>
      </w:pPr>
      <w:r>
        <w:rPr>
          <w:sz w:val="22"/>
          <w:szCs w:val="22"/>
        </w:rPr>
        <w:t xml:space="preserve">7. Zamawiający nie wyraża zgody na cesje wierzytelności wynikających niniejszej umowy. </w:t>
      </w:r>
    </w:p>
    <w:p w14:paraId="45212BC0" w14:textId="77777777" w:rsidR="00963DFA" w:rsidRPr="00D0107C" w:rsidRDefault="00963DFA" w:rsidP="00CA0C28">
      <w:pPr>
        <w:spacing w:after="120"/>
        <w:jc w:val="both"/>
        <w:rPr>
          <w:sz w:val="22"/>
          <w:szCs w:val="22"/>
        </w:rPr>
      </w:pPr>
    </w:p>
    <w:p w14:paraId="1C4E4E3D"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6</w:t>
      </w:r>
    </w:p>
    <w:p w14:paraId="031C4970" w14:textId="77777777" w:rsidR="00BC5E5E" w:rsidRPr="00785690" w:rsidRDefault="00775E7D" w:rsidP="00BC5E5E">
      <w:pPr>
        <w:autoSpaceDE w:val="0"/>
        <w:jc w:val="center"/>
        <w:rPr>
          <w:b/>
          <w:color w:val="000000"/>
          <w:sz w:val="22"/>
          <w:szCs w:val="22"/>
        </w:rPr>
      </w:pPr>
      <w:r w:rsidRPr="00785690">
        <w:rPr>
          <w:b/>
          <w:color w:val="000000"/>
          <w:sz w:val="22"/>
          <w:szCs w:val="22"/>
        </w:rPr>
        <w:t>OBOWIĄZKI STRON</w:t>
      </w:r>
    </w:p>
    <w:p w14:paraId="6F3A07E7" w14:textId="77777777" w:rsidR="00775E7D" w:rsidRPr="00785690" w:rsidRDefault="00775E7D" w:rsidP="00775E7D">
      <w:pPr>
        <w:pStyle w:val="Default"/>
        <w:rPr>
          <w:sz w:val="22"/>
          <w:szCs w:val="22"/>
        </w:rPr>
      </w:pPr>
    </w:p>
    <w:p w14:paraId="204E2E4C"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1. Zamawiający oświadcza, że posiada prawo do dysponowania nieruchomością na cele budowlane. </w:t>
      </w:r>
    </w:p>
    <w:p w14:paraId="7252CA16" w14:textId="65357A9A" w:rsidR="00775E7D" w:rsidRPr="00785690" w:rsidRDefault="00775E7D" w:rsidP="0018661F">
      <w:pPr>
        <w:pStyle w:val="Default"/>
        <w:spacing w:after="27"/>
        <w:ind w:left="240" w:hanging="240"/>
        <w:jc w:val="both"/>
        <w:rPr>
          <w:sz w:val="22"/>
          <w:szCs w:val="22"/>
        </w:rPr>
      </w:pPr>
      <w:r w:rsidRPr="00785690">
        <w:rPr>
          <w:sz w:val="22"/>
          <w:szCs w:val="22"/>
        </w:rPr>
        <w:t xml:space="preserve">2. Zamawiający zobowiązuje się do protokolarnego przekazania Wykonawcy placu budowy w </w:t>
      </w:r>
      <w:r w:rsidRPr="000B5D3A">
        <w:rPr>
          <w:color w:val="auto"/>
          <w:sz w:val="22"/>
          <w:szCs w:val="22"/>
        </w:rPr>
        <w:t xml:space="preserve">terminie </w:t>
      </w:r>
      <w:r w:rsidR="00F85842">
        <w:rPr>
          <w:color w:val="auto"/>
          <w:sz w:val="22"/>
          <w:szCs w:val="22"/>
        </w:rPr>
        <w:t>7</w:t>
      </w:r>
      <w:r w:rsidRPr="000B5D3A">
        <w:rPr>
          <w:color w:val="auto"/>
          <w:sz w:val="22"/>
          <w:szCs w:val="22"/>
        </w:rPr>
        <w:t xml:space="preserve"> dni</w:t>
      </w:r>
      <w:r w:rsidRPr="00785690">
        <w:rPr>
          <w:sz w:val="22"/>
          <w:szCs w:val="22"/>
        </w:rPr>
        <w:t xml:space="preserve"> </w:t>
      </w:r>
      <w:r w:rsidR="00C86579">
        <w:rPr>
          <w:sz w:val="22"/>
          <w:szCs w:val="22"/>
        </w:rPr>
        <w:t xml:space="preserve">roboczych </w:t>
      </w:r>
      <w:r w:rsidRPr="00785690">
        <w:rPr>
          <w:sz w:val="22"/>
          <w:szCs w:val="22"/>
        </w:rPr>
        <w:t xml:space="preserve">od dnia zawarcia umowy. </w:t>
      </w:r>
    </w:p>
    <w:p w14:paraId="6D1F9BD6" w14:textId="77777777" w:rsidR="00775E7D" w:rsidRPr="00785690" w:rsidRDefault="00775E7D" w:rsidP="0018661F">
      <w:pPr>
        <w:pStyle w:val="Default"/>
        <w:spacing w:after="27"/>
        <w:jc w:val="both"/>
        <w:rPr>
          <w:sz w:val="22"/>
          <w:szCs w:val="22"/>
        </w:rPr>
      </w:pPr>
      <w:r w:rsidRPr="00785690">
        <w:rPr>
          <w:sz w:val="22"/>
          <w:szCs w:val="22"/>
        </w:rPr>
        <w:t>3. Wraz z przekazaniem plac</w:t>
      </w:r>
      <w:r w:rsidR="00FA09D3">
        <w:rPr>
          <w:sz w:val="22"/>
          <w:szCs w:val="22"/>
        </w:rPr>
        <w:t>u</w:t>
      </w:r>
      <w:r w:rsidRPr="00785690">
        <w:rPr>
          <w:sz w:val="22"/>
          <w:szCs w:val="22"/>
        </w:rPr>
        <w:t xml:space="preserve"> budowy Zamawiający wyda Wykonawcy: </w:t>
      </w:r>
    </w:p>
    <w:p w14:paraId="70AA45AB"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a) pozwolenie na budowę, </w:t>
      </w:r>
    </w:p>
    <w:p w14:paraId="4F3FA4BC"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b) dziennik budowy. </w:t>
      </w:r>
    </w:p>
    <w:p w14:paraId="579FA4A0" w14:textId="529FE26B" w:rsidR="00775E7D" w:rsidRPr="00785690" w:rsidRDefault="00775E7D" w:rsidP="0018661F">
      <w:pPr>
        <w:pStyle w:val="Default"/>
        <w:spacing w:after="27"/>
        <w:ind w:left="360" w:hanging="360"/>
        <w:jc w:val="both"/>
        <w:rPr>
          <w:sz w:val="22"/>
          <w:szCs w:val="22"/>
        </w:rPr>
      </w:pPr>
      <w:r w:rsidRPr="00785690">
        <w:rPr>
          <w:sz w:val="22"/>
          <w:szCs w:val="22"/>
        </w:rPr>
        <w:lastRenderedPageBreak/>
        <w:t xml:space="preserve">4. Zamawiający zobowiązuje się, w terminie </w:t>
      </w:r>
      <w:r w:rsidR="00F85842">
        <w:rPr>
          <w:color w:val="auto"/>
          <w:sz w:val="22"/>
          <w:szCs w:val="22"/>
        </w:rPr>
        <w:t>7</w:t>
      </w:r>
      <w:r w:rsidRPr="000B5D3A">
        <w:rPr>
          <w:color w:val="auto"/>
          <w:sz w:val="22"/>
          <w:szCs w:val="22"/>
        </w:rPr>
        <w:t xml:space="preserve"> dni </w:t>
      </w:r>
      <w:r w:rsidR="00C86579" w:rsidRPr="000B5D3A">
        <w:rPr>
          <w:color w:val="auto"/>
          <w:sz w:val="22"/>
          <w:szCs w:val="22"/>
        </w:rPr>
        <w:t>roboczych</w:t>
      </w:r>
      <w:r w:rsidR="00C86579">
        <w:rPr>
          <w:sz w:val="22"/>
          <w:szCs w:val="22"/>
        </w:rPr>
        <w:t xml:space="preserve"> </w:t>
      </w:r>
      <w:r w:rsidRPr="00785690">
        <w:rPr>
          <w:sz w:val="22"/>
          <w:szCs w:val="22"/>
        </w:rPr>
        <w:t xml:space="preserve">od podpisania umowy, przekazać Wykonawcy dokumentację techniczną wskazaną w Specyfikacji  Warunków Zamówienia, która szczegółowo określa przedmiot niniejszej umowy. </w:t>
      </w:r>
    </w:p>
    <w:p w14:paraId="227B7048"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5. Zamawiający zobowiązuje się do dokonywania odbiorów wykonanych robót na zasadach określonych w niniejszej umowie. </w:t>
      </w:r>
    </w:p>
    <w:p w14:paraId="748F520B" w14:textId="2EB91D5F" w:rsidR="00775E7D" w:rsidRPr="00FC0ED9" w:rsidRDefault="00775E7D" w:rsidP="00FC0ED9">
      <w:pPr>
        <w:pStyle w:val="Tekstkomentarza"/>
        <w:rPr>
          <w:sz w:val="22"/>
          <w:szCs w:val="22"/>
        </w:rPr>
      </w:pPr>
      <w:r w:rsidRPr="00FC0ED9">
        <w:rPr>
          <w:sz w:val="22"/>
          <w:szCs w:val="22"/>
        </w:rPr>
        <w:t xml:space="preserve">6. Zamawiający wyznacza do pełnienia nadzoru inwestorskiego </w:t>
      </w:r>
      <w:r w:rsidR="00FC0ED9" w:rsidRPr="00FC0ED9">
        <w:rPr>
          <w:sz w:val="22"/>
          <w:szCs w:val="22"/>
        </w:rPr>
        <w:t>osob</w:t>
      </w:r>
      <w:r w:rsidR="00FC0ED9" w:rsidRPr="00B534C2">
        <w:rPr>
          <w:color w:val="000000" w:themeColor="text1"/>
          <w:sz w:val="22"/>
          <w:szCs w:val="22"/>
        </w:rPr>
        <w:t xml:space="preserve">ę </w:t>
      </w:r>
      <w:r w:rsidR="00513E11">
        <w:rPr>
          <w:color w:val="000000" w:themeColor="text1"/>
          <w:sz w:val="22"/>
          <w:szCs w:val="22"/>
        </w:rPr>
        <w:t xml:space="preserve">– </w:t>
      </w:r>
      <w:r w:rsidR="003A30E0">
        <w:rPr>
          <w:color w:val="000000" w:themeColor="text1"/>
          <w:sz w:val="22"/>
          <w:szCs w:val="22"/>
        </w:rPr>
        <w:t>………………………..</w:t>
      </w:r>
    </w:p>
    <w:p w14:paraId="114D431E" w14:textId="5258727C" w:rsidR="00EB5E7F" w:rsidRDefault="00775E7D" w:rsidP="00EB5E7F">
      <w:pPr>
        <w:pStyle w:val="Default"/>
        <w:spacing w:after="27"/>
        <w:ind w:left="284" w:hanging="284"/>
        <w:jc w:val="both"/>
        <w:rPr>
          <w:color w:val="auto"/>
          <w:sz w:val="22"/>
          <w:szCs w:val="22"/>
        </w:rPr>
      </w:pPr>
      <w:r w:rsidRPr="009F688F">
        <w:rPr>
          <w:color w:val="auto"/>
          <w:sz w:val="22"/>
          <w:szCs w:val="22"/>
        </w:rPr>
        <w:t>7. Wykonawca ustanawia</w:t>
      </w:r>
      <w:r w:rsidR="00B75F91" w:rsidRPr="009F688F">
        <w:rPr>
          <w:color w:val="auto"/>
          <w:sz w:val="22"/>
          <w:szCs w:val="22"/>
        </w:rPr>
        <w:t xml:space="preserve"> </w:t>
      </w:r>
      <w:r w:rsidR="005A3D53" w:rsidRPr="009F688F">
        <w:rPr>
          <w:color w:val="auto"/>
          <w:sz w:val="22"/>
          <w:szCs w:val="22"/>
        </w:rPr>
        <w:t xml:space="preserve">do kierowania </w:t>
      </w:r>
      <w:r w:rsidR="005A3D53" w:rsidRPr="00A670EE">
        <w:rPr>
          <w:color w:val="000000" w:themeColor="text1"/>
          <w:sz w:val="22"/>
          <w:szCs w:val="22"/>
        </w:rPr>
        <w:t>budową</w:t>
      </w:r>
      <w:r w:rsidR="00B75F91" w:rsidRPr="00A670EE">
        <w:rPr>
          <w:color w:val="000000" w:themeColor="text1"/>
          <w:sz w:val="22"/>
          <w:szCs w:val="22"/>
        </w:rPr>
        <w:t>:</w:t>
      </w:r>
      <w:r w:rsidR="0090101A" w:rsidRPr="00A670EE">
        <w:rPr>
          <w:color w:val="000000" w:themeColor="text1"/>
          <w:sz w:val="22"/>
          <w:szCs w:val="22"/>
        </w:rPr>
        <w:t xml:space="preserve"> </w:t>
      </w:r>
      <w:r w:rsidR="00D67AE3" w:rsidRPr="00A670EE">
        <w:rPr>
          <w:color w:val="000000" w:themeColor="text1"/>
          <w:sz w:val="22"/>
          <w:szCs w:val="22"/>
        </w:rPr>
        <w:t>………………….</w:t>
      </w:r>
    </w:p>
    <w:p w14:paraId="1E7B01EF"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8. Osoby wskazane w ust. 6-7 będą działać w granicach umocowania określonego w ustawie Prawo Budowlane. </w:t>
      </w:r>
    </w:p>
    <w:p w14:paraId="7005F24E" w14:textId="0FDCE280" w:rsidR="00775E7D" w:rsidRPr="00785690" w:rsidRDefault="00775E7D" w:rsidP="0018661F">
      <w:pPr>
        <w:pStyle w:val="Default"/>
        <w:ind w:left="240" w:hanging="240"/>
        <w:jc w:val="both"/>
        <w:rPr>
          <w:sz w:val="22"/>
          <w:szCs w:val="22"/>
        </w:rPr>
      </w:pPr>
      <w:r w:rsidRPr="00785690">
        <w:rPr>
          <w:sz w:val="22"/>
          <w:szCs w:val="22"/>
        </w:rPr>
        <w:t xml:space="preserve">9. Zmiana osoby wskazanej w ust. 7 w trakcie realizacji zadania stanowiącego przedmiot umowy może nastąpić jedynie po uprzednim zgłoszeniu przez Wykonawcę tego faktu Zamawiającemu – w formie pisemnej wraz z uzasadnieniem, oraz wyrażeniu przez Zamawiającego zgody w formie pisemnej. Zamawiający zaakceptuje przedmiotową zmianę </w:t>
      </w:r>
      <w:r w:rsidR="005A3D53">
        <w:rPr>
          <w:sz w:val="22"/>
          <w:szCs w:val="22"/>
        </w:rPr>
        <w:t xml:space="preserve">tylko wtedy, gdy kwalifikacje </w:t>
      </w:r>
      <w:r w:rsidRPr="00785690">
        <w:rPr>
          <w:sz w:val="22"/>
          <w:szCs w:val="22"/>
        </w:rPr>
        <w:t xml:space="preserve">proponowanych nowych osób do pełnienia funkcji kierownika będą co najmniej </w:t>
      </w:r>
      <w:r w:rsidR="006850CE">
        <w:rPr>
          <w:sz w:val="22"/>
          <w:szCs w:val="22"/>
        </w:rPr>
        <w:t xml:space="preserve">takie, jak wymagane w treści </w:t>
      </w:r>
      <w:r w:rsidR="006850CE" w:rsidRPr="00FC0ED9">
        <w:rPr>
          <w:sz w:val="22"/>
          <w:szCs w:val="22"/>
        </w:rPr>
        <w:t>SW</w:t>
      </w:r>
      <w:r w:rsidRPr="00FC0ED9">
        <w:rPr>
          <w:sz w:val="22"/>
          <w:szCs w:val="22"/>
        </w:rPr>
        <w:t>Z.</w:t>
      </w:r>
      <w:r w:rsidRPr="00785690">
        <w:rPr>
          <w:sz w:val="22"/>
          <w:szCs w:val="22"/>
        </w:rPr>
        <w:t xml:space="preserve"> </w:t>
      </w:r>
    </w:p>
    <w:p w14:paraId="2F2D9B4A" w14:textId="77777777" w:rsidR="00762F39" w:rsidRPr="00785690" w:rsidRDefault="00762F39" w:rsidP="0018661F">
      <w:pPr>
        <w:pStyle w:val="Default"/>
        <w:spacing w:after="39"/>
        <w:ind w:left="360" w:hanging="360"/>
        <w:jc w:val="both"/>
        <w:rPr>
          <w:sz w:val="22"/>
          <w:szCs w:val="22"/>
        </w:rPr>
      </w:pPr>
      <w:r w:rsidRPr="00785690">
        <w:rPr>
          <w:sz w:val="22"/>
          <w:szCs w:val="22"/>
        </w:rPr>
        <w:t xml:space="preserve">10. Zmiana osoby o której mowa w ust. 6 wymaga pisemnego powiadomienia Wykonawcy dokonanego na co najmniej 3 dni przed dokonaniem zmiany. </w:t>
      </w:r>
    </w:p>
    <w:p w14:paraId="03AB3097" w14:textId="77777777" w:rsidR="00A93E46" w:rsidRDefault="00762F39" w:rsidP="002948A2">
      <w:pPr>
        <w:pStyle w:val="Default"/>
        <w:spacing w:after="39"/>
        <w:ind w:left="360" w:hanging="360"/>
        <w:jc w:val="both"/>
        <w:rPr>
          <w:sz w:val="22"/>
          <w:szCs w:val="22"/>
        </w:rPr>
      </w:pPr>
      <w:r w:rsidRPr="00785690">
        <w:rPr>
          <w:sz w:val="22"/>
          <w:szCs w:val="22"/>
        </w:rPr>
        <w:t xml:space="preserve">11. Zmiana osób o których mowa w ust. 6-7 nie wymaga sporządzenia aneksu do niniejszej umowy.  </w:t>
      </w:r>
    </w:p>
    <w:p w14:paraId="5973C800" w14:textId="522E771E" w:rsidR="00ED7DD6" w:rsidRDefault="00A93E46" w:rsidP="002948A2">
      <w:pPr>
        <w:pStyle w:val="Default"/>
        <w:spacing w:after="39"/>
        <w:ind w:left="360" w:hanging="360"/>
        <w:jc w:val="both"/>
        <w:rPr>
          <w:sz w:val="22"/>
          <w:szCs w:val="22"/>
        </w:rPr>
      </w:pPr>
      <w:r>
        <w:rPr>
          <w:sz w:val="22"/>
          <w:szCs w:val="22"/>
        </w:rPr>
        <w:t xml:space="preserve">12. W przypadku konieczności zmiany: Kierownika budowy, robót lub innych osób wskazanych przez Wykonawcę, należy do pełnienia każdej funkcji wskazać osobę, która posiadać będzie kwalifikacje i doświadczenie zawodowe co najmniej takie jak podano w </w:t>
      </w:r>
      <w:r w:rsidRPr="00FC0ED9">
        <w:rPr>
          <w:sz w:val="22"/>
          <w:szCs w:val="22"/>
        </w:rPr>
        <w:t>SWZ.</w:t>
      </w:r>
    </w:p>
    <w:p w14:paraId="5B9C9F5A" w14:textId="77777777" w:rsidR="00A73EAC" w:rsidRPr="002948A2" w:rsidRDefault="00A73EAC" w:rsidP="002948A2">
      <w:pPr>
        <w:pStyle w:val="Default"/>
        <w:spacing w:after="39"/>
        <w:ind w:left="360" w:hanging="360"/>
        <w:jc w:val="both"/>
        <w:rPr>
          <w:sz w:val="22"/>
          <w:szCs w:val="22"/>
        </w:rPr>
      </w:pPr>
    </w:p>
    <w:p w14:paraId="49CC9C37" w14:textId="4DCD8888" w:rsidR="00BC5E5E" w:rsidRDefault="00BC5E5E" w:rsidP="00ED7DD6">
      <w:pPr>
        <w:pStyle w:val="Default"/>
        <w:jc w:val="center"/>
        <w:rPr>
          <w:b/>
          <w:sz w:val="22"/>
          <w:szCs w:val="22"/>
        </w:rPr>
      </w:pPr>
      <w:r w:rsidRPr="00785690">
        <w:rPr>
          <w:b/>
          <w:bCs/>
          <w:sz w:val="22"/>
          <w:szCs w:val="22"/>
        </w:rPr>
        <w:t xml:space="preserve">§ </w:t>
      </w:r>
      <w:r w:rsidRPr="00785690">
        <w:rPr>
          <w:b/>
          <w:sz w:val="22"/>
          <w:szCs w:val="22"/>
        </w:rPr>
        <w:t>7</w:t>
      </w:r>
    </w:p>
    <w:p w14:paraId="60FBA677" w14:textId="77777777" w:rsidR="008739E5" w:rsidRPr="00014966" w:rsidRDefault="008739E5" w:rsidP="00ED7DD6">
      <w:pPr>
        <w:pStyle w:val="Default"/>
        <w:jc w:val="center"/>
        <w:rPr>
          <w:sz w:val="22"/>
          <w:szCs w:val="22"/>
        </w:rPr>
      </w:pPr>
    </w:p>
    <w:p w14:paraId="4991B941" w14:textId="77777777" w:rsidR="00762F39" w:rsidRPr="00785690" w:rsidRDefault="00762F39" w:rsidP="00762F39">
      <w:pPr>
        <w:pStyle w:val="Default"/>
        <w:rPr>
          <w:sz w:val="22"/>
          <w:szCs w:val="22"/>
        </w:rPr>
      </w:pPr>
      <w:r w:rsidRPr="00785690">
        <w:rPr>
          <w:sz w:val="22"/>
          <w:szCs w:val="22"/>
        </w:rPr>
        <w:t xml:space="preserve">Do obowiązków Wykonawcy należy w szczególności: </w:t>
      </w:r>
    </w:p>
    <w:p w14:paraId="767CD331" w14:textId="0C7C3253" w:rsidR="00762F39" w:rsidRPr="00785690" w:rsidRDefault="00762F39" w:rsidP="00762F39">
      <w:pPr>
        <w:pStyle w:val="Default"/>
        <w:spacing w:after="68"/>
        <w:ind w:left="240" w:hanging="240"/>
        <w:jc w:val="both"/>
        <w:rPr>
          <w:sz w:val="22"/>
          <w:szCs w:val="22"/>
        </w:rPr>
      </w:pPr>
      <w:r w:rsidRPr="00785690">
        <w:rPr>
          <w:sz w:val="22"/>
          <w:szCs w:val="22"/>
        </w:rPr>
        <w:t xml:space="preserve">1) prawidłowe wykonanie wszystkich prac związanych z realizacją przedmiotu umowy, zgodnie z dokumentacją projektową, warunkami określonymi w specyfikacjach technicznych wykonania i odbiorów robót budowlanych oraz z aktualnie obwiązującymi normami polskimi, polskim prawem budowlanym wraz z aktami wykonawczymi do niego i innymi obowiązującymi przepisami, </w:t>
      </w:r>
    </w:p>
    <w:p w14:paraId="2DBF042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2) wykonanie robót tymczasowych, które mogą być potrzebne podczas wykonywania robót podstawowych, </w:t>
      </w:r>
    </w:p>
    <w:p w14:paraId="140FF21D" w14:textId="13A355B9" w:rsidR="00762F39" w:rsidRPr="00785690" w:rsidRDefault="00762F39" w:rsidP="00762F39">
      <w:pPr>
        <w:pStyle w:val="Default"/>
        <w:spacing w:after="68"/>
        <w:ind w:left="240" w:hanging="240"/>
        <w:jc w:val="both"/>
        <w:rPr>
          <w:sz w:val="22"/>
          <w:szCs w:val="22"/>
        </w:rPr>
      </w:pPr>
      <w:r w:rsidRPr="00785690">
        <w:rPr>
          <w:sz w:val="22"/>
          <w:szCs w:val="22"/>
        </w:rPr>
        <w:t xml:space="preserve">3) udzielanie Zamawiającemu wszystkich informacji dotyczących realizowanej inwestycji i dostarczenie dokumentów niezbędnych dla </w:t>
      </w:r>
      <w:r w:rsidR="00366041">
        <w:rPr>
          <w:sz w:val="22"/>
          <w:szCs w:val="22"/>
        </w:rPr>
        <w:t>zawiadomienia o zakończeniu budowy</w:t>
      </w:r>
      <w:r w:rsidRPr="00785690">
        <w:rPr>
          <w:sz w:val="22"/>
          <w:szCs w:val="22"/>
        </w:rPr>
        <w:t xml:space="preserve">, </w:t>
      </w:r>
    </w:p>
    <w:p w14:paraId="42C80C1D" w14:textId="77777777" w:rsidR="00762F39" w:rsidRPr="00785690" w:rsidRDefault="00762F39" w:rsidP="00762F39">
      <w:pPr>
        <w:pStyle w:val="Default"/>
        <w:spacing w:after="68"/>
        <w:ind w:left="240" w:hanging="240"/>
        <w:jc w:val="both"/>
        <w:rPr>
          <w:sz w:val="22"/>
          <w:szCs w:val="22"/>
        </w:rPr>
      </w:pPr>
      <w:r w:rsidRPr="00785690">
        <w:rPr>
          <w:sz w:val="22"/>
          <w:szCs w:val="22"/>
        </w:rPr>
        <w:t>4) opracowanie na własny koszt dwóch egzemplarzy kompletnej dokumentacji techni</w:t>
      </w:r>
      <w:r w:rsidR="002948A2">
        <w:rPr>
          <w:sz w:val="22"/>
          <w:szCs w:val="22"/>
        </w:rPr>
        <w:t xml:space="preserve">cznej </w:t>
      </w:r>
      <w:r w:rsidR="002948A2" w:rsidRPr="00BB1E2A">
        <w:rPr>
          <w:color w:val="auto"/>
          <w:sz w:val="22"/>
          <w:szCs w:val="22"/>
        </w:rPr>
        <w:t>powykonawczej oraz na pisemne żądanie Zamawiającego</w:t>
      </w:r>
      <w:r w:rsidR="00F60E59" w:rsidRPr="00BB1E2A">
        <w:rPr>
          <w:color w:val="auto"/>
          <w:sz w:val="22"/>
          <w:szCs w:val="22"/>
        </w:rPr>
        <w:t xml:space="preserve"> </w:t>
      </w:r>
      <w:r w:rsidR="002948A2" w:rsidRPr="00BB1E2A">
        <w:rPr>
          <w:color w:val="auto"/>
          <w:sz w:val="22"/>
          <w:szCs w:val="22"/>
        </w:rPr>
        <w:t>kosztorysu powykonawczego</w:t>
      </w:r>
      <w:r w:rsidR="00F60E59" w:rsidRPr="00BB1E2A">
        <w:rPr>
          <w:color w:val="auto"/>
          <w:sz w:val="22"/>
          <w:szCs w:val="22"/>
        </w:rPr>
        <w:t>,</w:t>
      </w:r>
    </w:p>
    <w:p w14:paraId="0F859C9D" w14:textId="7C1C5D31" w:rsidR="00762F39" w:rsidRPr="00785690" w:rsidRDefault="00762F39" w:rsidP="00762F39">
      <w:pPr>
        <w:pStyle w:val="Default"/>
        <w:spacing w:after="68"/>
        <w:ind w:left="240" w:hanging="240"/>
        <w:jc w:val="both"/>
        <w:rPr>
          <w:sz w:val="22"/>
          <w:szCs w:val="22"/>
        </w:rPr>
      </w:pPr>
      <w:r w:rsidRPr="00785690">
        <w:rPr>
          <w:sz w:val="22"/>
          <w:szCs w:val="22"/>
        </w:rPr>
        <w:t xml:space="preserve">5) wytyczenie geodezyjne nowych obiektów i wykonanie inwentaryzacji powykonawczej po zakończeniu robót, </w:t>
      </w:r>
    </w:p>
    <w:p w14:paraId="13D5F1FA"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6) przejęcie i zorganizowanie placu budowy w sposób pozwalający na wykonywanie wszystkich czynności niezbędnych do właściwego wykonania robót, a w szczególności: </w:t>
      </w:r>
    </w:p>
    <w:p w14:paraId="11B0CD7A" w14:textId="456031DD" w:rsidR="00762F39" w:rsidRPr="00785690" w:rsidRDefault="00762F39" w:rsidP="002948A2">
      <w:pPr>
        <w:pStyle w:val="Default"/>
        <w:spacing w:after="68"/>
        <w:ind w:left="240"/>
        <w:jc w:val="both"/>
        <w:rPr>
          <w:sz w:val="22"/>
          <w:szCs w:val="22"/>
        </w:rPr>
      </w:pPr>
      <w:r w:rsidRPr="00785690">
        <w:rPr>
          <w:sz w:val="22"/>
          <w:szCs w:val="22"/>
        </w:rPr>
        <w:t>- zabezpieczenie, oznakowanie prowadzonych robót przez cały czas trwania realizacji zadania</w:t>
      </w:r>
      <w:r w:rsidR="00A73EAC">
        <w:rPr>
          <w:sz w:val="22"/>
          <w:szCs w:val="22"/>
        </w:rPr>
        <w:t xml:space="preserve"> </w:t>
      </w:r>
      <w:r w:rsidRPr="00785690">
        <w:rPr>
          <w:sz w:val="22"/>
          <w:szCs w:val="22"/>
        </w:rPr>
        <w:t xml:space="preserve">i ogrodzenie placu budowy, </w:t>
      </w:r>
    </w:p>
    <w:p w14:paraId="46C78A00" w14:textId="77777777" w:rsidR="00762F39" w:rsidRPr="00785690" w:rsidRDefault="00762F39" w:rsidP="002948A2">
      <w:pPr>
        <w:pStyle w:val="Default"/>
        <w:spacing w:after="68"/>
        <w:ind w:left="240"/>
        <w:jc w:val="both"/>
        <w:rPr>
          <w:sz w:val="22"/>
          <w:szCs w:val="22"/>
        </w:rPr>
      </w:pPr>
      <w:r w:rsidRPr="00785690">
        <w:rPr>
          <w:sz w:val="22"/>
          <w:szCs w:val="22"/>
        </w:rPr>
        <w:t xml:space="preserve">- odpowiedzialność za teren budowy od chwili przejęcia placu budowy, </w:t>
      </w:r>
    </w:p>
    <w:p w14:paraId="7006032E"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7) współpraca ze służbami Zamawiającego i umożliwienie im w każdym czasie wstępu na budowę, </w:t>
      </w:r>
    </w:p>
    <w:p w14:paraId="31B4EC1B" w14:textId="1665B2D8" w:rsidR="00762F39" w:rsidRPr="00785690" w:rsidRDefault="00762F39" w:rsidP="002948A2">
      <w:pPr>
        <w:pStyle w:val="Default"/>
        <w:spacing w:after="30"/>
        <w:ind w:left="240" w:hanging="240"/>
        <w:jc w:val="both"/>
        <w:rPr>
          <w:sz w:val="22"/>
          <w:szCs w:val="22"/>
        </w:rPr>
      </w:pPr>
      <w:r w:rsidRPr="00785690">
        <w:rPr>
          <w:sz w:val="22"/>
          <w:szCs w:val="22"/>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 </w:t>
      </w:r>
    </w:p>
    <w:p w14:paraId="04D28CF9" w14:textId="77777777" w:rsidR="00762F39" w:rsidRPr="00785690" w:rsidRDefault="00762F39" w:rsidP="002948A2">
      <w:pPr>
        <w:pStyle w:val="Default"/>
        <w:spacing w:after="30"/>
        <w:jc w:val="both"/>
        <w:rPr>
          <w:sz w:val="22"/>
          <w:szCs w:val="22"/>
        </w:rPr>
      </w:pPr>
      <w:r w:rsidRPr="00785690">
        <w:rPr>
          <w:sz w:val="22"/>
          <w:szCs w:val="22"/>
        </w:rPr>
        <w:t xml:space="preserve">9) koordynacja prac realizowanych przez podwykonawców, </w:t>
      </w:r>
    </w:p>
    <w:p w14:paraId="1C76D2AC" w14:textId="568ACDDA" w:rsidR="00762F39" w:rsidRPr="00785690" w:rsidRDefault="00762F39" w:rsidP="002948A2">
      <w:pPr>
        <w:pStyle w:val="Default"/>
        <w:spacing w:after="30"/>
        <w:ind w:left="240" w:hanging="240"/>
        <w:jc w:val="both"/>
        <w:rPr>
          <w:sz w:val="22"/>
          <w:szCs w:val="22"/>
        </w:rPr>
      </w:pPr>
      <w:r w:rsidRPr="00785690">
        <w:rPr>
          <w:sz w:val="22"/>
          <w:szCs w:val="22"/>
        </w:rPr>
        <w:t xml:space="preserve">10) prowadzenie dziennika budowy i udostępnianie go Zamawiającemu celem dokonywania wpisów i potwierdzeń, </w:t>
      </w:r>
    </w:p>
    <w:p w14:paraId="157CDC64" w14:textId="77777777" w:rsidR="00762F39" w:rsidRPr="00785690" w:rsidRDefault="00762F39" w:rsidP="002948A2">
      <w:pPr>
        <w:pStyle w:val="Default"/>
        <w:spacing w:after="30"/>
        <w:jc w:val="both"/>
        <w:rPr>
          <w:sz w:val="22"/>
          <w:szCs w:val="22"/>
        </w:rPr>
      </w:pPr>
      <w:r w:rsidRPr="00785690">
        <w:rPr>
          <w:sz w:val="22"/>
          <w:szCs w:val="22"/>
        </w:rPr>
        <w:lastRenderedPageBreak/>
        <w:t xml:space="preserve">11) realizacja zaleceń wpisanych do dziennika budowy, </w:t>
      </w:r>
    </w:p>
    <w:p w14:paraId="721F9BE0" w14:textId="260805AE" w:rsidR="00762F39" w:rsidRPr="00785690" w:rsidRDefault="00762F39" w:rsidP="002948A2">
      <w:pPr>
        <w:pStyle w:val="Default"/>
        <w:spacing w:after="30"/>
        <w:ind w:left="240" w:hanging="240"/>
        <w:jc w:val="both"/>
        <w:rPr>
          <w:sz w:val="22"/>
          <w:szCs w:val="22"/>
        </w:rPr>
      </w:pPr>
      <w:r w:rsidRPr="00785690">
        <w:rPr>
          <w:sz w:val="22"/>
          <w:szCs w:val="22"/>
        </w:rPr>
        <w:t>12) przygotowanie obiektów i wymaganych dokumentów we wszystkich branżach, łącznie z   dokumentacją powykonawczą, do dokonania odbioru przez Zamawiającego</w:t>
      </w:r>
      <w:r w:rsidR="002E0DC3">
        <w:rPr>
          <w:sz w:val="22"/>
          <w:szCs w:val="22"/>
        </w:rPr>
        <w:t>,</w:t>
      </w:r>
      <w:r w:rsidRPr="00785690">
        <w:rPr>
          <w:sz w:val="22"/>
          <w:szCs w:val="22"/>
        </w:rPr>
        <w:t xml:space="preserve"> </w:t>
      </w:r>
    </w:p>
    <w:p w14:paraId="41ABDF61" w14:textId="1CCEA3C1" w:rsidR="00762F39" w:rsidRPr="00785690" w:rsidRDefault="00762F39" w:rsidP="002948A2">
      <w:pPr>
        <w:pStyle w:val="Default"/>
        <w:ind w:left="360" w:hanging="360"/>
        <w:jc w:val="both"/>
        <w:rPr>
          <w:sz w:val="22"/>
          <w:szCs w:val="22"/>
        </w:rPr>
      </w:pPr>
      <w:r w:rsidRPr="00785690">
        <w:rPr>
          <w:sz w:val="22"/>
          <w:szCs w:val="22"/>
        </w:rPr>
        <w:t xml:space="preserve">13) przygotowanie i przekazanie Zamawiającemu instrukcji konserwacji wykonanych obiektów i urządzeń, </w:t>
      </w:r>
    </w:p>
    <w:p w14:paraId="79A56194" w14:textId="77777777" w:rsidR="00762F39" w:rsidRPr="00785690" w:rsidRDefault="00762F39" w:rsidP="002948A2">
      <w:pPr>
        <w:pStyle w:val="Default"/>
        <w:spacing w:after="69"/>
        <w:jc w:val="both"/>
        <w:rPr>
          <w:sz w:val="22"/>
          <w:szCs w:val="22"/>
        </w:rPr>
      </w:pPr>
      <w:r w:rsidRPr="00785690">
        <w:rPr>
          <w:sz w:val="22"/>
          <w:szCs w:val="22"/>
        </w:rPr>
        <w:t xml:space="preserve">14) zgłaszanie obiektów i robót do odbioru, </w:t>
      </w:r>
    </w:p>
    <w:p w14:paraId="589D66B2" w14:textId="77777777" w:rsidR="00762F39" w:rsidRPr="00785690" w:rsidRDefault="00762F39" w:rsidP="002948A2">
      <w:pPr>
        <w:pStyle w:val="Default"/>
        <w:spacing w:after="69"/>
        <w:jc w:val="both"/>
        <w:rPr>
          <w:sz w:val="22"/>
          <w:szCs w:val="22"/>
        </w:rPr>
      </w:pPr>
      <w:r w:rsidRPr="00785690">
        <w:rPr>
          <w:sz w:val="22"/>
          <w:szCs w:val="22"/>
        </w:rPr>
        <w:t xml:space="preserve">15) przestrzeganie przepisów bhp i ppoż, </w:t>
      </w:r>
    </w:p>
    <w:p w14:paraId="2979A54A" w14:textId="3E6CD7CA" w:rsidR="00762F39" w:rsidRPr="00785690" w:rsidRDefault="00762F39" w:rsidP="002948A2">
      <w:pPr>
        <w:pStyle w:val="Default"/>
        <w:spacing w:after="69"/>
        <w:ind w:left="360" w:hanging="360"/>
        <w:jc w:val="both"/>
        <w:rPr>
          <w:sz w:val="22"/>
          <w:szCs w:val="22"/>
        </w:rPr>
      </w:pPr>
      <w:r w:rsidRPr="00785690">
        <w:rPr>
          <w:sz w:val="22"/>
          <w:szCs w:val="22"/>
        </w:rPr>
        <w:t xml:space="preserve">16) zapewnienie na czas trwania robót niezbędnego stałego kierownictwa robót i nadzoru z wymaganymi uprawnieniami oraz utrzymanie ich tak długo, jak wymagać tego będzie wykonanie zakresu umowy, </w:t>
      </w:r>
    </w:p>
    <w:p w14:paraId="3AC6CD91" w14:textId="77777777" w:rsidR="00762F39" w:rsidRPr="00785690" w:rsidRDefault="00762F39" w:rsidP="002948A2">
      <w:pPr>
        <w:pStyle w:val="Default"/>
        <w:spacing w:after="69"/>
        <w:jc w:val="both"/>
        <w:rPr>
          <w:sz w:val="22"/>
          <w:szCs w:val="22"/>
        </w:rPr>
      </w:pPr>
      <w:r w:rsidRPr="00785690">
        <w:rPr>
          <w:sz w:val="22"/>
          <w:szCs w:val="22"/>
        </w:rPr>
        <w:t xml:space="preserve">17) realizowanie zamówienia wyłącznie sprzętem spełniającym wymagania techniczne, </w:t>
      </w:r>
    </w:p>
    <w:p w14:paraId="77C90AAA" w14:textId="77777777" w:rsidR="00762F39" w:rsidRPr="00785690" w:rsidRDefault="00762F39" w:rsidP="00762F39">
      <w:pPr>
        <w:pStyle w:val="Default"/>
        <w:spacing w:after="69"/>
        <w:rPr>
          <w:sz w:val="22"/>
          <w:szCs w:val="22"/>
        </w:rPr>
      </w:pPr>
      <w:r w:rsidRPr="00785690">
        <w:rPr>
          <w:sz w:val="22"/>
          <w:szCs w:val="22"/>
        </w:rPr>
        <w:t xml:space="preserve">18) utrzymanie ładu i porządku na placu budowy w czasie realizacji prac, </w:t>
      </w:r>
    </w:p>
    <w:p w14:paraId="76AB1789" w14:textId="77777777" w:rsidR="00762F39" w:rsidRDefault="00762F39" w:rsidP="001A374D">
      <w:pPr>
        <w:pStyle w:val="Default"/>
        <w:spacing w:after="69"/>
        <w:ind w:left="360" w:hanging="360"/>
        <w:jc w:val="both"/>
        <w:rPr>
          <w:sz w:val="22"/>
          <w:szCs w:val="22"/>
        </w:rPr>
      </w:pPr>
      <w:r w:rsidRPr="00785690">
        <w:rPr>
          <w:sz w:val="22"/>
          <w:szCs w:val="22"/>
        </w:rPr>
        <w:t xml:space="preserve">19) likwidacja placu budowy i zaplecza własnego Wykonawcy niezwłocznie po zakończeniu prac, lecz nie później, niż 30 dni od daty dokonania odbioru końcowego, </w:t>
      </w:r>
    </w:p>
    <w:p w14:paraId="1CB2E5AC" w14:textId="77777777" w:rsidR="00A93E46" w:rsidRDefault="00A93E46" w:rsidP="001A374D">
      <w:pPr>
        <w:pStyle w:val="Default"/>
        <w:spacing w:after="69"/>
        <w:ind w:left="360" w:hanging="360"/>
        <w:jc w:val="both"/>
        <w:rPr>
          <w:sz w:val="22"/>
          <w:szCs w:val="22"/>
        </w:rPr>
      </w:pPr>
      <w:r>
        <w:rPr>
          <w:sz w:val="22"/>
          <w:szCs w:val="22"/>
        </w:rPr>
        <w:t>20) ubezpieczenie budowy od ryzyka utraty lub uszkodzenia przedmiotu zamówienia przez cały okres jego realizacji;</w:t>
      </w:r>
    </w:p>
    <w:p w14:paraId="1621B78D" w14:textId="77777777" w:rsidR="00A93E46" w:rsidRPr="001A374D" w:rsidRDefault="00A93E46" w:rsidP="001A374D">
      <w:pPr>
        <w:pStyle w:val="Default"/>
        <w:spacing w:after="69"/>
        <w:ind w:left="360" w:hanging="360"/>
        <w:jc w:val="both"/>
        <w:rPr>
          <w:sz w:val="22"/>
          <w:szCs w:val="22"/>
        </w:rPr>
      </w:pPr>
      <w:r>
        <w:rPr>
          <w:sz w:val="22"/>
          <w:szCs w:val="22"/>
        </w:rPr>
        <w:t xml:space="preserve">21) ubezpieczenie umowy, w szczególności od odpowiedzialności cywilnej za szkody oraz następstwa </w:t>
      </w:r>
      <w:r w:rsidR="001464C8">
        <w:rPr>
          <w:sz w:val="22"/>
          <w:szCs w:val="22"/>
        </w:rPr>
        <w:t>nieszczęśliwych wypadków dotyczących pracowników i osób trzecich, a powstałych w związku z prowadzonymi robotami,</w:t>
      </w:r>
    </w:p>
    <w:p w14:paraId="268B5B50" w14:textId="709F2E75" w:rsidR="009E436A" w:rsidRDefault="00762F39" w:rsidP="00862C11">
      <w:pPr>
        <w:pStyle w:val="Default"/>
        <w:ind w:left="360" w:hanging="360"/>
        <w:jc w:val="both"/>
        <w:rPr>
          <w:sz w:val="22"/>
          <w:szCs w:val="22"/>
        </w:rPr>
      </w:pPr>
      <w:r w:rsidRPr="00785690">
        <w:rPr>
          <w:sz w:val="22"/>
          <w:szCs w:val="22"/>
        </w:rPr>
        <w:t>2</w:t>
      </w:r>
      <w:r w:rsidR="00265EC0">
        <w:rPr>
          <w:sz w:val="22"/>
          <w:szCs w:val="22"/>
        </w:rPr>
        <w:t>0</w:t>
      </w:r>
      <w:r w:rsidRPr="00785690">
        <w:rPr>
          <w:sz w:val="22"/>
          <w:szCs w:val="22"/>
        </w:rPr>
        <w:t>) naprawienie bądź uzupełn</w:t>
      </w:r>
      <w:r w:rsidR="00A81FA2">
        <w:rPr>
          <w:sz w:val="22"/>
          <w:szCs w:val="22"/>
        </w:rPr>
        <w:t>ienie własnym</w:t>
      </w:r>
      <w:r w:rsidRPr="00785690">
        <w:rPr>
          <w:sz w:val="22"/>
          <w:szCs w:val="22"/>
        </w:rPr>
        <w:t xml:space="preserve"> staraniem i na własny koszt uszkodzonych w trakcie realizacji zamówienia robót bądź urządzeń ukradzionych w trakcie obowiązywania umowy, tj. do dnia bezusterkowego, p</w:t>
      </w:r>
      <w:r w:rsidR="009E436A">
        <w:rPr>
          <w:sz w:val="22"/>
          <w:szCs w:val="22"/>
        </w:rPr>
        <w:t>rotokolarnego obioru końcowego,</w:t>
      </w:r>
    </w:p>
    <w:p w14:paraId="4B3AE3A7" w14:textId="77777777" w:rsidR="008314CE" w:rsidRPr="00654838" w:rsidRDefault="008314CE" w:rsidP="00A73EAC">
      <w:pPr>
        <w:pStyle w:val="Akapitzlist"/>
        <w:numPr>
          <w:ilvl w:val="0"/>
          <w:numId w:val="14"/>
        </w:numPr>
        <w:autoSpaceDE w:val="0"/>
        <w:autoSpaceDN w:val="0"/>
        <w:adjustRightInd w:val="0"/>
        <w:spacing w:after="120"/>
        <w:jc w:val="both"/>
        <w:rPr>
          <w:rFonts w:ascii="Times New Roman" w:hAnsi="Times New Roman" w:cs="Times New Roman"/>
          <w:color w:val="000000" w:themeColor="text1"/>
        </w:rPr>
      </w:pPr>
      <w:r w:rsidRPr="00654838">
        <w:rPr>
          <w:rFonts w:ascii="Times New Roman" w:hAnsi="Times New Roman" w:cs="Times New Roman"/>
          <w:color w:val="000000" w:themeColor="text1"/>
        </w:rPr>
        <w:t>oddzielenie miejsca realizacji robót w sposób uniemożliwiający dostęp osób trzecich ze szczególnym uwzględnieniem dzieci;</w:t>
      </w:r>
    </w:p>
    <w:p w14:paraId="2D3C6479" w14:textId="77777777" w:rsidR="008314CE" w:rsidRPr="00654838" w:rsidRDefault="008314CE" w:rsidP="00084C83">
      <w:pPr>
        <w:pStyle w:val="Akapitzlist"/>
        <w:numPr>
          <w:ilvl w:val="0"/>
          <w:numId w:val="14"/>
        </w:numPr>
        <w:autoSpaceDE w:val="0"/>
        <w:autoSpaceDN w:val="0"/>
        <w:adjustRightInd w:val="0"/>
        <w:spacing w:after="120"/>
        <w:rPr>
          <w:rFonts w:ascii="Times New Roman" w:hAnsi="Times New Roman" w:cs="Times New Roman"/>
          <w:color w:val="000000" w:themeColor="text1"/>
        </w:rPr>
      </w:pPr>
      <w:r w:rsidRPr="00654838">
        <w:rPr>
          <w:rFonts w:ascii="Times New Roman" w:hAnsi="Times New Roman" w:cs="Times New Roman"/>
          <w:color w:val="000000" w:themeColor="text1"/>
        </w:rPr>
        <w:t>oznaczenie terenu budowy oraz odpowiednie oznakowanie i zabezpieczenie miejsc prowadzenia robót, wygrodzenie stref niebezpiecznych - zgodnie z obowiązującymi przepisami;</w:t>
      </w:r>
    </w:p>
    <w:p w14:paraId="00E73187" w14:textId="77777777" w:rsidR="00BC5E5E" w:rsidRPr="00785690" w:rsidRDefault="00BC5E5E" w:rsidP="007F464C">
      <w:pPr>
        <w:autoSpaceDE w:val="0"/>
        <w:rPr>
          <w:b/>
          <w:bCs/>
          <w:color w:val="000000"/>
          <w:sz w:val="22"/>
          <w:szCs w:val="22"/>
        </w:rPr>
      </w:pPr>
    </w:p>
    <w:p w14:paraId="4063CB07"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8</w:t>
      </w:r>
    </w:p>
    <w:p w14:paraId="0BBC4740" w14:textId="3472F0ED" w:rsidR="00B06A4D" w:rsidRDefault="00F14059" w:rsidP="0037794B">
      <w:pPr>
        <w:autoSpaceDE w:val="0"/>
        <w:jc w:val="center"/>
        <w:rPr>
          <w:b/>
          <w:color w:val="000000"/>
          <w:sz w:val="22"/>
          <w:szCs w:val="22"/>
        </w:rPr>
      </w:pPr>
      <w:r w:rsidRPr="00785690">
        <w:rPr>
          <w:b/>
          <w:color w:val="000000"/>
          <w:sz w:val="22"/>
          <w:szCs w:val="22"/>
        </w:rPr>
        <w:t>PODMIOTY REALIZUJĄCE</w:t>
      </w:r>
    </w:p>
    <w:p w14:paraId="38917EE0" w14:textId="77777777" w:rsidR="008739E5" w:rsidRDefault="008739E5" w:rsidP="0037794B">
      <w:pPr>
        <w:autoSpaceDE w:val="0"/>
        <w:jc w:val="center"/>
        <w:rPr>
          <w:b/>
          <w:color w:val="000000"/>
          <w:sz w:val="22"/>
          <w:szCs w:val="22"/>
        </w:rPr>
      </w:pPr>
    </w:p>
    <w:p w14:paraId="5106272F" w14:textId="77777777" w:rsidR="00B06A4D" w:rsidRPr="00392E52" w:rsidRDefault="00B06A4D" w:rsidP="00B06A4D">
      <w:pPr>
        <w:pStyle w:val="Akapitzlist"/>
        <w:numPr>
          <w:ilvl w:val="0"/>
          <w:numId w:val="16"/>
        </w:numPr>
        <w:autoSpaceDE w:val="0"/>
        <w:ind w:left="284" w:hanging="284"/>
        <w:rPr>
          <w:rFonts w:ascii="Times New Roman" w:hAnsi="Times New Roman" w:cs="Times New Roman"/>
          <w:bCs/>
          <w:color w:val="000000" w:themeColor="text1"/>
        </w:rPr>
      </w:pPr>
      <w:r w:rsidRPr="00392E52">
        <w:rPr>
          <w:rFonts w:ascii="Times New Roman" w:hAnsi="Times New Roman" w:cs="Times New Roman"/>
          <w:bCs/>
          <w:color w:val="000000" w:themeColor="text1"/>
        </w:rPr>
        <w:t>Wykonawca może powierzyć wykonanie części zamówienia podwykonawcy.</w:t>
      </w:r>
      <w:bookmarkStart w:id="1" w:name="_Hlk67386050"/>
    </w:p>
    <w:p w14:paraId="741A141B" w14:textId="77777777" w:rsidR="00B06A4D" w:rsidRPr="00A73EAC" w:rsidRDefault="00B06A4D" w:rsidP="00B06A4D">
      <w:pPr>
        <w:pStyle w:val="Akapitzlist"/>
        <w:numPr>
          <w:ilvl w:val="0"/>
          <w:numId w:val="16"/>
        </w:numPr>
        <w:autoSpaceDE w:val="0"/>
        <w:ind w:left="284" w:hanging="284"/>
        <w:jc w:val="both"/>
        <w:rPr>
          <w:rFonts w:ascii="Times New Roman" w:hAnsi="Times New Roman" w:cs="Times New Roman"/>
          <w:color w:val="000000" w:themeColor="text1"/>
        </w:rPr>
      </w:pPr>
      <w:r w:rsidRPr="00A73EAC">
        <w:rPr>
          <w:rFonts w:ascii="Times New Roman" w:hAnsi="Times New Roman" w:cs="Times New Roman"/>
          <w:color w:val="000000" w:themeColor="text1"/>
          <w:sz w:val="21"/>
          <w:szCs w:val="21"/>
        </w:rPr>
        <w:t xml:space="preserve">W przypadku wykonania robót budowlanych przez Podwykonawcę lub dalszego Podwykonawcę, Wykonawca, Podwykonawca lub dalszy Podwykonawca zobowiązany jest przedłożyć Zamawiającemu w terminie co najmniej 7 dni roboczych, przed wprowadzeniem Podwykonawcy lub dalszego Podwykonawcy na roboty budowlane, projekty umów z Podwykonawcą lub dalszym Podwykonawcą wraz z dokumentacją określającą zakres robót budowlanych do wykonania przez Podwykonawcę lub dalszego Podwykonawcę. Podwykonawca lud dalszy Podwykonawca jest zobowiązany dołączyć zgodę Wykonawcy na zawarcie umowy o podwykonawstwo o treści zgodnej z projektem umowy. </w:t>
      </w: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zastrzega,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ustalone dla Podwykonawcy lub dalszego Podwykonawcy ceny nie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przekroczy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cen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lonych w ofercie Wykonawcy na dany zakres robót budowlanych. Przedmiotowe zapisy dotycz</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w:t>
      </w:r>
    </w:p>
    <w:p w14:paraId="27824E70" w14:textId="77777777" w:rsidR="00B06A4D" w:rsidRPr="00A73EAC" w:rsidRDefault="00B06A4D" w:rsidP="00B06A4D">
      <w:pPr>
        <w:pStyle w:val="Akapitzlist"/>
        <w:numPr>
          <w:ilvl w:val="0"/>
          <w:numId w:val="16"/>
        </w:numPr>
        <w:autoSpaceDE w:val="0"/>
        <w:spacing w:after="0"/>
        <w:ind w:left="284" w:hanging="284"/>
        <w:contextualSpacing w:val="0"/>
        <w:jc w:val="both"/>
        <w:rPr>
          <w:rFonts w:ascii="Times New Roman" w:hAnsi="Times New Roman" w:cs="Times New Roman"/>
          <w:color w:val="000000" w:themeColor="text1"/>
        </w:rPr>
      </w:pP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jest uprawniony do </w:t>
      </w:r>
      <w:r w:rsidRPr="00A73EAC">
        <w:rPr>
          <w:rFonts w:ascii="Times-Bold" w:hAnsi="Times-Bold" w:cs="Times-Bold"/>
          <w:color w:val="000000" w:themeColor="text1"/>
          <w:sz w:val="21"/>
          <w:szCs w:val="21"/>
        </w:rPr>
        <w:t>zgłaszania pisemnych zastrze</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w:t>
      </w:r>
      <w:r w:rsidRPr="00A73EAC">
        <w:rPr>
          <w:rFonts w:ascii="TT10D6t00" w:hAnsi="TT10D6t00" w:cs="TT10D6t00"/>
          <w:color w:val="000000" w:themeColor="text1"/>
          <w:sz w:val="21"/>
          <w:szCs w:val="21"/>
        </w:rPr>
        <w:t xml:space="preserve">ń </w:t>
      </w:r>
      <w:r w:rsidRPr="00A73EAC">
        <w:rPr>
          <w:rFonts w:ascii="Times-Roman" w:hAnsi="Times-Roman" w:cs="Times-Roman"/>
          <w:color w:val="000000" w:themeColor="text1"/>
          <w:sz w:val="21"/>
          <w:szCs w:val="21"/>
        </w:rPr>
        <w:t>do projektu umowy o podwykonawstwo lub sprzeciwu do umowy o podwykonawstwo, w szczególno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gdy:</w:t>
      </w:r>
    </w:p>
    <w:p w14:paraId="4D07F7A0" w14:textId="77777777" w:rsidR="00B06A4D" w:rsidRPr="00A73EAC" w:rsidRDefault="00B06A4D" w:rsidP="00CF6AA2">
      <w:pPr>
        <w:autoSpaceDE w:val="0"/>
        <w:autoSpaceDN w:val="0"/>
        <w:adjustRightInd w:val="0"/>
        <w:spacing w:after="120"/>
        <w:ind w:left="851" w:hanging="284"/>
        <w:jc w:val="both"/>
        <w:rPr>
          <w:color w:val="000000" w:themeColor="text1"/>
          <w:sz w:val="21"/>
          <w:szCs w:val="21"/>
        </w:rPr>
      </w:pPr>
      <w:r w:rsidRPr="00A73EAC">
        <w:rPr>
          <w:color w:val="000000" w:themeColor="text1"/>
          <w:sz w:val="21"/>
          <w:szCs w:val="21"/>
        </w:rPr>
        <w:t>a) nie będzie spełniała wymagań określonych w dokumentach zamówienia;</w:t>
      </w:r>
    </w:p>
    <w:p w14:paraId="45B3A644"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b) będzie przewidywała termin zapłaty wynagrodzenia dla Podwykonawcy lub dalszego Podwykonawcy dłuższy niż wymagany dla Wykonawcy w przedmiotowej umowie;</w:t>
      </w:r>
    </w:p>
    <w:p w14:paraId="17FE632F"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lastRenderedPageBreak/>
        <w:t>c) będzie zawierała zapisy uzależniające dokonanie zapłaty na rzecz Podwykonawcy od odbioru robót przez Zamawiającego lub od zapłaty należności Wykonawcy przez Zamawiającego;</w:t>
      </w:r>
    </w:p>
    <w:p w14:paraId="152FCBCE"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d) nie będzie zawierała uregulowań dotyczących zawierania umów na roboty budowlane z dalszymi</w:t>
      </w:r>
    </w:p>
    <w:p w14:paraId="56370B1B" w14:textId="4C026A82"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Podwykonawcami w szczególności zapisów warunkujących podpisanie tych umów od zgody</w:t>
      </w:r>
      <w:r w:rsidR="00CF6AA2">
        <w:rPr>
          <w:color w:val="000000" w:themeColor="text1"/>
          <w:sz w:val="21"/>
          <w:szCs w:val="21"/>
        </w:rPr>
        <w:t xml:space="preserve"> </w:t>
      </w:r>
      <w:r w:rsidRPr="00392E52">
        <w:rPr>
          <w:color w:val="000000" w:themeColor="text1"/>
          <w:sz w:val="21"/>
          <w:szCs w:val="21"/>
        </w:rPr>
        <w:t>Wykonawcy i od akceptacji Zamawiającego;</w:t>
      </w:r>
    </w:p>
    <w:p w14:paraId="7F0D1E66" w14:textId="4F84EDFC"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e) będzie zawierać postanowienia, które w ocenie Zamawiającego będą mogły utrudniać lub</w:t>
      </w:r>
      <w:r w:rsidR="00CF6AA2">
        <w:rPr>
          <w:color w:val="000000" w:themeColor="text1"/>
          <w:sz w:val="21"/>
          <w:szCs w:val="21"/>
        </w:rPr>
        <w:t xml:space="preserve"> </w:t>
      </w:r>
      <w:r w:rsidRPr="00392E52">
        <w:rPr>
          <w:color w:val="000000" w:themeColor="text1"/>
          <w:sz w:val="21"/>
          <w:szCs w:val="21"/>
        </w:rPr>
        <w:t>uniemożliwiać prawidłową lub terminową realizację niniejszej umowy, zgodnie z jej treścią.</w:t>
      </w:r>
    </w:p>
    <w:p w14:paraId="355433C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Brak w formie pisemnej zastrze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projektów umów, a 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tych projektów.</w:t>
      </w:r>
    </w:p>
    <w:p w14:paraId="7A5240F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Wykonawca, Podwykonawca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cemu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 xml:space="preserve">od jej zawarcia, nie </w:t>
      </w:r>
      <w:r w:rsidRPr="00A73EAC">
        <w:rPr>
          <w:rFonts w:ascii="Times-Bold" w:hAnsi="Times-Bold" w:cs="Times-Bold"/>
          <w:color w:val="000000" w:themeColor="text1"/>
          <w:sz w:val="21"/>
          <w:szCs w:val="21"/>
        </w:rPr>
        <w:t>pó</w:t>
      </w:r>
      <w:r w:rsidRPr="00A73EAC">
        <w:rPr>
          <w:rFonts w:ascii="TT10D6t00" w:hAnsi="TT10D6t00" w:cs="TT10D6t00"/>
          <w:color w:val="000000" w:themeColor="text1"/>
          <w:sz w:val="21"/>
          <w:szCs w:val="21"/>
        </w:rPr>
        <w:t>ź</w:t>
      </w:r>
      <w:r w:rsidRPr="00A73EAC">
        <w:rPr>
          <w:rFonts w:ascii="Times-Bold" w:hAnsi="Times-Bold" w:cs="Times-Bold"/>
          <w:color w:val="000000" w:themeColor="text1"/>
          <w:sz w:val="21"/>
          <w:szCs w:val="21"/>
        </w:rPr>
        <w:t>niej jednak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na 3 dni robocze przed wprowadzeniem Podwykonawcy lub dalszego Podwykonawcy na roboty budowlane</w:t>
      </w:r>
      <w:r w:rsidRPr="00A73EAC">
        <w:rPr>
          <w:rFonts w:ascii="Times-Roman" w:hAnsi="Times-Roman" w:cs="Times-Roman"/>
          <w:color w:val="000000" w:themeColor="text1"/>
          <w:sz w:val="21"/>
          <w:szCs w:val="21"/>
        </w:rPr>
        <w:t>, wraz z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dnymi dokumentami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cymi podstaw</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rozliczenia Wykonawcy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z dalszym Podwykonawc</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umowy lub innych dokumentów Wykonawca, Podwykonawca lub dalszy Podwykonawca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wiadczy 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oryginałami.</w:t>
      </w:r>
    </w:p>
    <w:p w14:paraId="4093130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Roman" w:hAnsi="Times-Roman" w:cs="Times-Roman"/>
          <w:color w:val="000000" w:themeColor="text1"/>
          <w:sz w:val="21"/>
          <w:szCs w:val="21"/>
        </w:rPr>
        <w:t>Brak w formie pisemnej sprzeciwu 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kopii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tej umowy.</w:t>
      </w:r>
    </w:p>
    <w:p w14:paraId="654CEE1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Podwykonawca,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cemu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wiadczon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oryginałem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o podwykonawstwo, której przedmiotem s</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dostawy lub usługi,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cz</w:t>
      </w:r>
      <w:r w:rsidRPr="00A73EAC">
        <w:rPr>
          <w:rFonts w:ascii="TT10C6t00" w:hAnsi="TT10C6t00" w:cs="TT10C6t00"/>
          <w:color w:val="000000" w:themeColor="text1"/>
          <w:sz w:val="21"/>
          <w:szCs w:val="21"/>
        </w:rPr>
        <w:t xml:space="preserve">ęść </w:t>
      </w:r>
      <w:r w:rsidRPr="00A73EAC">
        <w:rPr>
          <w:rFonts w:ascii="Times-Roman" w:hAnsi="Times-Roman" w:cs="Times-Roman"/>
          <w:color w:val="000000" w:themeColor="text1"/>
          <w:sz w:val="21"/>
          <w:szCs w:val="21"/>
        </w:rPr>
        <w:t xml:space="preserve">przedmiotu umowy,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od dnia jej zawarcia, z 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czeniem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mniejszej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0,5%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umowy brutto. 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 o którym mowa w zdaniu pierwszym nie dotyczy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wi</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kszej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50.000,00 zł brutto.</w:t>
      </w:r>
    </w:p>
    <w:p w14:paraId="5356FBA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Bold" w:hAnsi="Times-Bold" w:cs="Times-Bold"/>
          <w:color w:val="000000" w:themeColor="text1"/>
          <w:sz w:val="21"/>
          <w:szCs w:val="21"/>
        </w:rPr>
        <w:t>Wykonawca wraz z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o podwykonawstwo, której przedmiotem s</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zobowi</w:t>
      </w:r>
      <w:r w:rsidRPr="00A73EAC">
        <w:rPr>
          <w:rFonts w:ascii="TT10D6t00" w:hAnsi="TT10D6t00" w:cs="TT10D6t00"/>
          <w:color w:val="000000" w:themeColor="text1"/>
          <w:sz w:val="21"/>
          <w:szCs w:val="21"/>
        </w:rPr>
        <w:t>ą</w:t>
      </w:r>
      <w:r w:rsidRPr="00A73EAC">
        <w:rPr>
          <w:rFonts w:ascii="Times-Bold" w:hAnsi="Times-Bold" w:cs="Times-Bold"/>
          <w:color w:val="000000" w:themeColor="text1"/>
          <w:sz w:val="21"/>
          <w:szCs w:val="21"/>
        </w:rPr>
        <w:t>zany jest wskaza</w:t>
      </w:r>
      <w:r w:rsidRPr="00A73EAC">
        <w:rPr>
          <w:rFonts w:ascii="TT10D6t00" w:hAnsi="TT10D6t00" w:cs="TT10D6t00"/>
          <w:color w:val="000000" w:themeColor="text1"/>
          <w:sz w:val="21"/>
          <w:szCs w:val="21"/>
        </w:rPr>
        <w:t>ć</w:t>
      </w:r>
      <w:r w:rsidRPr="00A73EAC">
        <w:rPr>
          <w:rFonts w:ascii="Times-Bold" w:hAnsi="Times-Bold" w:cs="Times-Bold"/>
          <w:color w:val="000000" w:themeColor="text1"/>
          <w:sz w:val="21"/>
          <w:szCs w:val="21"/>
        </w:rPr>
        <w:t>, których elementów realizacji robót budowlanych, kosztorysów ofertowych i fakturowania, dotycz</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obj</w:t>
      </w:r>
      <w:r w:rsidRPr="00A73EAC">
        <w:rPr>
          <w:rFonts w:ascii="TT10D6t00" w:hAnsi="TT10D6t00" w:cs="TT10D6t00"/>
          <w:color w:val="000000" w:themeColor="text1"/>
          <w:sz w:val="21"/>
          <w:szCs w:val="21"/>
        </w:rPr>
        <w:t>ę</w:t>
      </w:r>
      <w:r w:rsidRPr="00A73EAC">
        <w:rPr>
          <w:rFonts w:ascii="Times-Bold" w:hAnsi="Times-Bold" w:cs="Times-Bold"/>
          <w:color w:val="000000" w:themeColor="text1"/>
          <w:sz w:val="21"/>
          <w:szCs w:val="21"/>
        </w:rPr>
        <w:t>te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ą</w:t>
      </w:r>
      <w:r w:rsidRPr="00A73EAC">
        <w:rPr>
          <w:rFonts w:ascii="Times-Roman" w:hAnsi="Times-Roman" w:cs="Times-Roman"/>
          <w:color w:val="000000" w:themeColor="text1"/>
          <w:sz w:val="21"/>
          <w:szCs w:val="21"/>
        </w:rPr>
        <w:t>.</w:t>
      </w:r>
    </w:p>
    <w:p w14:paraId="4B0186A5"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zawarcia kilku umów o podwykonawstwo z tym samym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Bold" w:hAnsi="Times-Bold" w:cs="Times-Bold"/>
          <w:color w:val="000000" w:themeColor="text1"/>
          <w:sz w:val="21"/>
          <w:szCs w:val="21"/>
        </w:rPr>
        <w:t xml:space="preserve">ust. 7 </w:t>
      </w:r>
      <w:r w:rsidRPr="00A73EAC">
        <w:rPr>
          <w:rFonts w:ascii="Times-Roman" w:hAnsi="Times-Roman" w:cs="Times-Roman"/>
          <w:color w:val="000000" w:themeColor="text1"/>
          <w:sz w:val="21"/>
          <w:szCs w:val="21"/>
        </w:rPr>
        <w:t>stosuje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odpowiednio, gdy suma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tych umów spełnia wymogi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lone w </w:t>
      </w:r>
      <w:r w:rsidRPr="00A73EAC">
        <w:rPr>
          <w:rFonts w:ascii="Times-Bold" w:hAnsi="Times-Bold" w:cs="Times-Bold"/>
          <w:color w:val="000000" w:themeColor="text1"/>
          <w:sz w:val="21"/>
          <w:szCs w:val="21"/>
        </w:rPr>
        <w:t>ust. 7</w:t>
      </w:r>
      <w:r w:rsidRPr="00A73EAC">
        <w:rPr>
          <w:rFonts w:ascii="Times-Roman" w:hAnsi="Times-Roman" w:cs="Times-Roman"/>
          <w:color w:val="000000" w:themeColor="text1"/>
          <w:sz w:val="21"/>
          <w:szCs w:val="21"/>
        </w:rPr>
        <w:t>.</w:t>
      </w:r>
    </w:p>
    <w:p w14:paraId="1497324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zapłaty Podwykonawcom lub dalszym Podwykonawcom wynagrodzenia na podstawie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ich stosunku prawnego, przy czym termin zapłaty wynagrodzenia </w:t>
      </w:r>
      <w:r w:rsidRPr="00A73EAC">
        <w:rPr>
          <w:rFonts w:ascii="Times-Bold" w:hAnsi="Times-Bold" w:cs="Times-Bold"/>
          <w:color w:val="000000" w:themeColor="text1"/>
          <w:sz w:val="21"/>
          <w:szCs w:val="21"/>
        </w:rPr>
        <w:t>nie mo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 by</w:t>
      </w:r>
      <w:r w:rsidRPr="00A73EAC">
        <w:rPr>
          <w:rFonts w:ascii="TT10D6t00" w:hAnsi="TT10D6t00" w:cs="TT10D6t00"/>
          <w:color w:val="000000" w:themeColor="text1"/>
          <w:sz w:val="21"/>
          <w:szCs w:val="21"/>
        </w:rPr>
        <w:t xml:space="preserve">ć </w:t>
      </w:r>
      <w:r w:rsidRPr="00A73EAC">
        <w:rPr>
          <w:rFonts w:ascii="Times-Bold" w:hAnsi="Times-Bold" w:cs="Times-Bold"/>
          <w:color w:val="000000" w:themeColor="text1"/>
          <w:sz w:val="21"/>
          <w:szCs w:val="21"/>
        </w:rPr>
        <w:t>dłu</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szy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 xml:space="preserve">30 dni </w:t>
      </w:r>
      <w:r w:rsidRPr="00A73EAC">
        <w:rPr>
          <w:rFonts w:ascii="Times-Roman" w:hAnsi="Times-Roman" w:cs="Times-Roman"/>
          <w:color w:val="000000" w:themeColor="text1"/>
          <w:sz w:val="21"/>
          <w:szCs w:val="21"/>
        </w:rPr>
        <w:t>od dnia dor</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czenia Wykonawcy, Podwykonawcy lub dalszemu Podwykonawcy faktury lub rachunku.</w:t>
      </w:r>
    </w:p>
    <w:p w14:paraId="0770621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zany jest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cznie z faktur</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 xml:space="preserve">swoje, Podwykonawców i dalszych Podwykonawców </w:t>
      </w:r>
      <w:r w:rsidRPr="00A73EAC">
        <w:rPr>
          <w:rFonts w:ascii="Times-Bold" w:hAnsi="Times-Bold" w:cs="Times-Bold"/>
          <w:color w:val="000000" w:themeColor="text1"/>
          <w:sz w:val="21"/>
          <w:szCs w:val="21"/>
        </w:rPr>
        <w:t>o</w:t>
      </w:r>
      <w:r w:rsidRPr="00A73EAC">
        <w:rPr>
          <w:rFonts w:ascii="TT10D6t00" w:hAnsi="TT10D6t00" w:cs="TT10D6t00"/>
          <w:color w:val="000000" w:themeColor="text1"/>
          <w:sz w:val="21"/>
          <w:szCs w:val="21"/>
        </w:rPr>
        <w:t>ś</w:t>
      </w:r>
      <w:r w:rsidRPr="00A73EAC">
        <w:rPr>
          <w:rFonts w:ascii="Times-Bold" w:hAnsi="Times-Bold" w:cs="Times-Bold"/>
          <w:color w:val="000000" w:themeColor="text1"/>
          <w:sz w:val="21"/>
          <w:szCs w:val="21"/>
        </w:rPr>
        <w:t>wiadczenia</w:t>
      </w:r>
      <w:r w:rsidRPr="00A73EAC">
        <w:rPr>
          <w:rFonts w:ascii="Times-Roman" w:hAnsi="Times-Roman" w:cs="Times-Roman"/>
          <w:color w:val="000000" w:themeColor="text1"/>
          <w:sz w:val="21"/>
          <w:szCs w:val="21"/>
        </w:rPr>
        <w:t xml:space="preserve">,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Podwykonawcy lub dalsi Podwykonawcy otrzymali w terminie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ci z tytułu wykonania robót budowlanych lub dostaw lub usług na rzecz Wykonawcy i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adnych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 tego tytułu nie 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wnosi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do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7D703B89"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niedopełnienia 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zków, o których mowa w ust</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pach powy</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ej,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zatrzyma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 faktury lub obni</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wynagrodzenia na rzecz Wykonawcy o 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Podwykonawcom lub dalszym Podwykonawcom, zatrzymuj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 je jako zabezpieczenie na wypadek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Podwykonawców lub dalszych Podwykonawców, które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by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wystosowane wobec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55A8EA8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niezło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ń</w:t>
      </w:r>
      <w:r w:rsidRPr="00A73EAC">
        <w:rPr>
          <w:rFonts w:ascii="Times-Roman" w:hAnsi="Times-Roman" w:cs="Times-Roman"/>
          <w:color w:val="000000" w:themeColor="text1"/>
          <w:sz w:val="21"/>
          <w:szCs w:val="21"/>
        </w:rPr>
        <w:t xml:space="preserve">,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b</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ź </w:t>
      </w:r>
      <w:r w:rsidRPr="00A73EAC">
        <w:rPr>
          <w:rFonts w:ascii="Times-Roman" w:hAnsi="Times-Roman" w:cs="Times-Roman"/>
          <w:color w:val="000000" w:themeColor="text1"/>
          <w:sz w:val="21"/>
          <w:szCs w:val="21"/>
        </w:rPr>
        <w:t>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tylko niektórych,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wypłaci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wynagrodzenie tylko za te roboty budowlane lub dostawy lub usługi, które zostały zrealizowane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osobi</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cie oraz roboty budowlane lub dostawy lub usługi </w:t>
      </w:r>
      <w:r w:rsidRPr="00A73EAC">
        <w:rPr>
          <w:rFonts w:ascii="Times-Roman" w:hAnsi="Times-Roman" w:cs="Times-Roman"/>
          <w:color w:val="000000" w:themeColor="text1"/>
          <w:sz w:val="21"/>
          <w:szCs w:val="21"/>
        </w:rPr>
        <w:lastRenderedPageBreak/>
        <w:t>wykonane przez Podwykonawców lub dalszych Podwykonawców, którzy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yli kompletne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wiadczenia.</w:t>
      </w:r>
    </w:p>
    <w:p w14:paraId="4C3A55AC"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Niezapłacenie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Podwykonawcom lub dalszym Podwykonawcom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nego im wynagrodzenia zwalnia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z zapłacenia odsetek z tytułu nieterminowej zapłaty faktur w części dotycz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cej zatrzymanych kwot, o których mowa w </w:t>
      </w:r>
      <w:r w:rsidRPr="00A73EAC">
        <w:rPr>
          <w:rFonts w:ascii="Times-Bold" w:hAnsi="Times-Bold" w:cs="Times-Bold"/>
          <w:color w:val="000000" w:themeColor="text1"/>
          <w:sz w:val="21"/>
          <w:szCs w:val="21"/>
        </w:rPr>
        <w:t>ust. 13</w:t>
      </w:r>
      <w:r w:rsidRPr="00A73EAC">
        <w:rPr>
          <w:rFonts w:ascii="Times-Roman" w:hAnsi="Times-Roman" w:cs="Times-Roman"/>
          <w:color w:val="000000" w:themeColor="text1"/>
          <w:sz w:val="21"/>
          <w:szCs w:val="21"/>
        </w:rPr>
        <w:t>. Ewentualne odsetki 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z nieterminowej 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 stosunku do Podwykonawców lub dalszych Podwykonawców obci</w:t>
      </w:r>
      <w:r w:rsidRPr="00A73EAC">
        <w:rPr>
          <w:rFonts w:ascii="TT10C6t00" w:hAnsi="TT10C6t00" w:cs="TT10C6t00"/>
          <w:color w:val="000000" w:themeColor="text1"/>
          <w:sz w:val="21"/>
          <w:szCs w:val="21"/>
        </w:rPr>
        <w:t>ąż</w:t>
      </w:r>
      <w:r w:rsidRPr="00A73EAC">
        <w:rPr>
          <w:rFonts w:ascii="Times-Roman" w:hAnsi="Times-Roman" w:cs="Times-Roman"/>
          <w:color w:val="000000" w:themeColor="text1"/>
          <w:sz w:val="21"/>
          <w:szCs w:val="21"/>
        </w:rPr>
        <w:t>aj</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w:t>
      </w:r>
    </w:p>
    <w:p w14:paraId="74F58165" w14:textId="77777777" w:rsidR="00B06A4D" w:rsidRPr="00A73EAC" w:rsidRDefault="00B06A4D" w:rsidP="00B06A4D">
      <w:pPr>
        <w:pStyle w:val="Akapitzlist"/>
        <w:numPr>
          <w:ilvl w:val="0"/>
          <w:numId w:val="16"/>
        </w:numPr>
        <w:autoSpaceDE w:val="0"/>
        <w:autoSpaceDN w:val="0"/>
        <w:adjustRightInd w:val="0"/>
        <w:ind w:left="284" w:hanging="284"/>
        <w:jc w:val="both"/>
        <w:rPr>
          <w:rFonts w:ascii="TT10C6t00" w:hAnsi="TT10C6t00" w:cs="TT10C6t00"/>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wykonywania przez Podwykonawców lub dalszych Podwykonawców robót budowlanych lub dostaw lub usług, rozliczanych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fakturami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ciowymi,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 xml:space="preserve">Podwykonawców lub dalszych Podwykonawców,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dne jest przy 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dorazowym rozliczeniu faktury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ciowej.</w:t>
      </w:r>
    </w:p>
    <w:p w14:paraId="0971FEB3" w14:textId="77777777" w:rsidR="00B06A4D" w:rsidRPr="00A73EAC" w:rsidRDefault="00B06A4D" w:rsidP="00B06A4D">
      <w:pPr>
        <w:pStyle w:val="Akapitzlist"/>
        <w:numPr>
          <w:ilvl w:val="0"/>
          <w:numId w:val="16"/>
        </w:numPr>
        <w:autoSpaceDE w:val="0"/>
        <w:autoSpaceDN w:val="0"/>
        <w:adjustRightInd w:val="0"/>
        <w:ind w:left="284" w:hanging="284"/>
        <w:rPr>
          <w:rFonts w:ascii="Times-Roman" w:hAnsi="Times-Roman" w:cs="Times-Roman"/>
          <w:color w:val="000000" w:themeColor="text1"/>
          <w:sz w:val="21"/>
          <w:szCs w:val="21"/>
        </w:rPr>
      </w:pPr>
      <w:r w:rsidRPr="00A73EAC">
        <w:rPr>
          <w:rFonts w:ascii="Times-Roman" w:hAnsi="Times-Roman" w:cs="Times-Roman"/>
          <w:color w:val="000000" w:themeColor="text1"/>
          <w:sz w:val="21"/>
          <w:szCs w:val="21"/>
        </w:rPr>
        <w:t>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da umowa o roboty budowlane lub dostawy lub usługi, zawarta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musi zosta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zawarta w formie pisemnej pod rygorem niewa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oraz zawiera</w:t>
      </w:r>
      <w:r w:rsidRPr="00A73EAC">
        <w:rPr>
          <w:rFonts w:ascii="TT10C6t00" w:hAnsi="TT10C6t00" w:cs="TT10C6t00"/>
          <w:color w:val="000000" w:themeColor="text1"/>
          <w:sz w:val="21"/>
          <w:szCs w:val="21"/>
        </w:rPr>
        <w:t xml:space="preserve">ć </w:t>
      </w:r>
      <w:r w:rsidRPr="00A73EAC">
        <w:rPr>
          <w:rFonts w:ascii="Times-Bold" w:hAnsi="Times-Bold" w:cs="Times-Bold"/>
          <w:color w:val="000000" w:themeColor="text1"/>
          <w:sz w:val="21"/>
          <w:szCs w:val="21"/>
        </w:rPr>
        <w:t>postanowienia niesprzeczne z postanowieniami niniejszej umowy.</w:t>
      </w:r>
    </w:p>
    <w:bookmarkEnd w:id="1"/>
    <w:p w14:paraId="6FB8E404" w14:textId="77777777" w:rsidR="00F14059" w:rsidRPr="00785690" w:rsidRDefault="00F14059" w:rsidP="00DD6B33">
      <w:pPr>
        <w:pStyle w:val="Default"/>
        <w:rPr>
          <w:color w:val="FF6600"/>
          <w:sz w:val="22"/>
          <w:szCs w:val="22"/>
        </w:rPr>
      </w:pPr>
    </w:p>
    <w:p w14:paraId="23105B60"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9</w:t>
      </w:r>
    </w:p>
    <w:p w14:paraId="458E3755" w14:textId="77777777" w:rsidR="00BC5E5E" w:rsidRDefault="00BB0CCA" w:rsidP="00BC5E5E">
      <w:pPr>
        <w:autoSpaceDE w:val="0"/>
        <w:jc w:val="center"/>
        <w:rPr>
          <w:b/>
          <w:color w:val="000000"/>
          <w:sz w:val="22"/>
          <w:szCs w:val="22"/>
        </w:rPr>
      </w:pPr>
      <w:r w:rsidRPr="00785690">
        <w:rPr>
          <w:b/>
          <w:color w:val="000000"/>
          <w:sz w:val="22"/>
          <w:szCs w:val="22"/>
        </w:rPr>
        <w:t>ODBIORY ROBÓT</w:t>
      </w:r>
    </w:p>
    <w:p w14:paraId="7BEDA053" w14:textId="77777777" w:rsidR="00366041" w:rsidRDefault="00366041" w:rsidP="00366041">
      <w:pPr>
        <w:autoSpaceDE w:val="0"/>
        <w:rPr>
          <w:color w:val="000000"/>
          <w:sz w:val="22"/>
          <w:szCs w:val="22"/>
        </w:rPr>
      </w:pPr>
      <w:r w:rsidRPr="00366041">
        <w:rPr>
          <w:color w:val="000000"/>
          <w:sz w:val="22"/>
          <w:szCs w:val="22"/>
        </w:rPr>
        <w:t>1.</w:t>
      </w:r>
      <w:r>
        <w:rPr>
          <w:color w:val="000000"/>
          <w:sz w:val="22"/>
          <w:szCs w:val="22"/>
        </w:rPr>
        <w:t>Strony dokonują odbiorów:</w:t>
      </w:r>
    </w:p>
    <w:p w14:paraId="662C984C" w14:textId="77777777" w:rsidR="00366041" w:rsidRDefault="00366041" w:rsidP="00084C83">
      <w:pPr>
        <w:numPr>
          <w:ilvl w:val="0"/>
          <w:numId w:val="8"/>
        </w:numPr>
        <w:autoSpaceDE w:val="0"/>
        <w:rPr>
          <w:color w:val="000000"/>
          <w:sz w:val="22"/>
          <w:szCs w:val="22"/>
        </w:rPr>
      </w:pPr>
      <w:r>
        <w:rPr>
          <w:color w:val="000000"/>
          <w:sz w:val="22"/>
          <w:szCs w:val="22"/>
        </w:rPr>
        <w:t>robót zanikających i ulegających zakryciu,</w:t>
      </w:r>
    </w:p>
    <w:p w14:paraId="57DB7718" w14:textId="77777777" w:rsidR="00366041" w:rsidRDefault="00366041" w:rsidP="00084C83">
      <w:pPr>
        <w:numPr>
          <w:ilvl w:val="0"/>
          <w:numId w:val="8"/>
        </w:numPr>
        <w:autoSpaceDE w:val="0"/>
        <w:rPr>
          <w:color w:val="000000"/>
          <w:sz w:val="22"/>
          <w:szCs w:val="22"/>
        </w:rPr>
      </w:pPr>
      <w:r>
        <w:rPr>
          <w:color w:val="000000"/>
          <w:sz w:val="22"/>
          <w:szCs w:val="22"/>
        </w:rPr>
        <w:t xml:space="preserve"> częściowych – po zakończeniu poszczególnych etapów robót wynikających z zestawienia rzeczowo-finansowego;</w:t>
      </w:r>
    </w:p>
    <w:p w14:paraId="1974CB9B" w14:textId="77777777" w:rsidR="003005C9" w:rsidRPr="00AE0F55" w:rsidRDefault="00366041" w:rsidP="00084C83">
      <w:pPr>
        <w:numPr>
          <w:ilvl w:val="0"/>
          <w:numId w:val="8"/>
        </w:numPr>
        <w:autoSpaceDE w:val="0"/>
        <w:rPr>
          <w:color w:val="000000"/>
          <w:sz w:val="22"/>
          <w:szCs w:val="22"/>
        </w:rPr>
      </w:pPr>
      <w:r>
        <w:rPr>
          <w:color w:val="000000"/>
          <w:sz w:val="22"/>
          <w:szCs w:val="22"/>
        </w:rPr>
        <w:t>końcowego – po wykonaniu przedmiotu umowy.</w:t>
      </w:r>
    </w:p>
    <w:p w14:paraId="30B3C4C3" w14:textId="77777777" w:rsidR="003005C9" w:rsidRPr="00785690" w:rsidRDefault="00366041" w:rsidP="003005C9">
      <w:pPr>
        <w:pStyle w:val="Default"/>
        <w:spacing w:after="27"/>
        <w:ind w:left="240" w:hanging="240"/>
        <w:jc w:val="both"/>
        <w:rPr>
          <w:sz w:val="22"/>
          <w:szCs w:val="22"/>
        </w:rPr>
      </w:pPr>
      <w:r>
        <w:rPr>
          <w:sz w:val="22"/>
          <w:szCs w:val="22"/>
        </w:rPr>
        <w:t>2</w:t>
      </w:r>
      <w:r w:rsidR="003005C9" w:rsidRPr="00785690">
        <w:rPr>
          <w:sz w:val="22"/>
          <w:szCs w:val="22"/>
        </w:rPr>
        <w:t xml:space="preserve">. Gotowość odbioru robót zanikających i ulegających zakryciu Wykonawca będzie zgłaszał Zamawiającemu wpisem w dzienniku budowy. Inspektor nadzoru ma obowiązek przystąpić do odbioru robót w terminie do 3 dni od daty wpisu do dziennika budowy. </w:t>
      </w:r>
    </w:p>
    <w:p w14:paraId="7B90434E" w14:textId="77777777" w:rsidR="003005C9" w:rsidRPr="00785690" w:rsidRDefault="00366041" w:rsidP="003005C9">
      <w:pPr>
        <w:pStyle w:val="Default"/>
        <w:spacing w:after="27"/>
        <w:ind w:left="240" w:hanging="240"/>
        <w:jc w:val="both"/>
        <w:rPr>
          <w:sz w:val="22"/>
          <w:szCs w:val="22"/>
        </w:rPr>
      </w:pPr>
      <w:r>
        <w:rPr>
          <w:sz w:val="22"/>
          <w:szCs w:val="22"/>
        </w:rPr>
        <w:t>3</w:t>
      </w:r>
      <w:r w:rsidR="003005C9" w:rsidRPr="00785690">
        <w:rPr>
          <w:sz w:val="22"/>
          <w:szCs w:val="22"/>
        </w:rPr>
        <w:t xml:space="preserve">. Wykonawca zgłosi Zamawiającemu gotowość do odbioru końcowego robót w formie pisemnej. </w:t>
      </w:r>
    </w:p>
    <w:p w14:paraId="6872F8B3" w14:textId="77777777" w:rsidR="00050C27" w:rsidRPr="00785690" w:rsidRDefault="00AE0F55" w:rsidP="00050C27">
      <w:pPr>
        <w:pStyle w:val="Default"/>
        <w:ind w:left="240" w:hanging="240"/>
        <w:jc w:val="both"/>
        <w:rPr>
          <w:sz w:val="22"/>
          <w:szCs w:val="22"/>
        </w:rPr>
      </w:pPr>
      <w:r>
        <w:rPr>
          <w:sz w:val="22"/>
          <w:szCs w:val="22"/>
        </w:rPr>
        <w:t>4</w:t>
      </w:r>
      <w:r w:rsidR="003005C9" w:rsidRPr="00785690">
        <w:rPr>
          <w:sz w:val="22"/>
          <w:szCs w:val="22"/>
        </w:rPr>
        <w:t xml:space="preserve">. Strony ustalają, że przedmiotem odbioru końcowego jest wykonanie przedmiotu zamówienia objętego niniejszą umową zgodnie z umową – bez istotnych wad, potwierdzone protokołem odbioru końcowego. </w:t>
      </w:r>
    </w:p>
    <w:p w14:paraId="1DBBE47D" w14:textId="77777777" w:rsidR="00050C27" w:rsidRPr="00785690" w:rsidRDefault="00AE0F55" w:rsidP="00050C27">
      <w:pPr>
        <w:pStyle w:val="Default"/>
        <w:spacing w:after="27"/>
        <w:ind w:left="240" w:hanging="240"/>
        <w:jc w:val="both"/>
        <w:rPr>
          <w:sz w:val="22"/>
          <w:szCs w:val="22"/>
        </w:rPr>
      </w:pPr>
      <w:r>
        <w:rPr>
          <w:sz w:val="22"/>
          <w:szCs w:val="22"/>
        </w:rPr>
        <w:t>5</w:t>
      </w:r>
      <w:r w:rsidR="00050C27" w:rsidRPr="00785690">
        <w:rPr>
          <w:sz w:val="22"/>
          <w:szCs w:val="22"/>
        </w:rPr>
        <w:t>. Odbiór końcowy ma na celu przekazanie Zamawiającemu ustalonego przedmiotu umowy do eksploatacji po sprawd</w:t>
      </w:r>
      <w:r w:rsidR="00871D01">
        <w:rPr>
          <w:sz w:val="22"/>
          <w:szCs w:val="22"/>
        </w:rPr>
        <w:t>zeniu jego należytego wykonania i przeprowadzeniu przewidzianych w przepisach prób technicznych wykonanych instalacji.</w:t>
      </w:r>
    </w:p>
    <w:p w14:paraId="4C3953BF" w14:textId="77777777" w:rsidR="00050C27" w:rsidRPr="00785690" w:rsidRDefault="00AE0F55" w:rsidP="00050C27">
      <w:pPr>
        <w:pStyle w:val="Default"/>
        <w:spacing w:after="27"/>
        <w:ind w:left="240" w:hanging="240"/>
        <w:jc w:val="both"/>
        <w:rPr>
          <w:sz w:val="22"/>
          <w:szCs w:val="22"/>
        </w:rPr>
      </w:pPr>
      <w:r>
        <w:rPr>
          <w:sz w:val="22"/>
          <w:szCs w:val="22"/>
        </w:rPr>
        <w:t>6</w:t>
      </w:r>
      <w:r w:rsidR="00050C27" w:rsidRPr="00785690">
        <w:rPr>
          <w:sz w:val="22"/>
          <w:szCs w:val="22"/>
        </w:rPr>
        <w:t xml:space="preserve">. Wykonawca zobowiązuje się zapewnić </w:t>
      </w:r>
      <w:r w:rsidR="00C64797">
        <w:rPr>
          <w:sz w:val="22"/>
          <w:szCs w:val="22"/>
        </w:rPr>
        <w:t xml:space="preserve">na dzień  odbioru końcowego </w:t>
      </w:r>
      <w:r w:rsidR="00050C27" w:rsidRPr="00785690">
        <w:rPr>
          <w:sz w:val="22"/>
          <w:szCs w:val="22"/>
        </w:rPr>
        <w:t xml:space="preserve">własnym staraniem i na własny koszt </w:t>
      </w:r>
      <w:r>
        <w:rPr>
          <w:sz w:val="22"/>
          <w:szCs w:val="22"/>
        </w:rPr>
        <w:t>geodezyjny pomiar powykonawczy.</w:t>
      </w:r>
    </w:p>
    <w:p w14:paraId="4E4E930A" w14:textId="77777777" w:rsidR="00050C27" w:rsidRPr="00785690" w:rsidRDefault="00AE0F55" w:rsidP="00050C27">
      <w:pPr>
        <w:pStyle w:val="Default"/>
        <w:spacing w:after="27"/>
        <w:ind w:left="240" w:hanging="240"/>
        <w:jc w:val="both"/>
        <w:rPr>
          <w:sz w:val="22"/>
          <w:szCs w:val="22"/>
        </w:rPr>
      </w:pPr>
      <w:r>
        <w:rPr>
          <w:sz w:val="22"/>
          <w:szCs w:val="22"/>
        </w:rPr>
        <w:t>7</w:t>
      </w:r>
      <w:r w:rsidR="00050C27" w:rsidRPr="00785690">
        <w:rPr>
          <w:sz w:val="22"/>
          <w:szCs w:val="22"/>
        </w:rPr>
        <w:t xml:space="preserve">. Wykonawca zobowiązany jest do wykonania dokumentacji powykonawczej, a także do dokonania lub zlecenia przeprowadzenia wszelkich badań koniecznych do odbioru końcowego na własny koszt i własnym </w:t>
      </w:r>
      <w:r>
        <w:rPr>
          <w:sz w:val="22"/>
          <w:szCs w:val="22"/>
        </w:rPr>
        <w:t>staraniem.</w:t>
      </w:r>
      <w:r w:rsidR="00050C27" w:rsidRPr="00785690">
        <w:rPr>
          <w:sz w:val="22"/>
          <w:szCs w:val="22"/>
        </w:rPr>
        <w:t xml:space="preserve"> </w:t>
      </w:r>
    </w:p>
    <w:p w14:paraId="376BB981" w14:textId="77777777" w:rsidR="00050C27" w:rsidRPr="00785690" w:rsidRDefault="00AE0F55" w:rsidP="00050C27">
      <w:pPr>
        <w:pStyle w:val="Default"/>
        <w:spacing w:after="27"/>
        <w:ind w:left="240" w:hanging="240"/>
        <w:jc w:val="both"/>
        <w:rPr>
          <w:sz w:val="22"/>
          <w:szCs w:val="22"/>
        </w:rPr>
      </w:pPr>
      <w:r>
        <w:rPr>
          <w:sz w:val="22"/>
          <w:szCs w:val="22"/>
        </w:rPr>
        <w:t>8</w:t>
      </w:r>
      <w:r w:rsidR="00050C27" w:rsidRPr="00785690">
        <w:rPr>
          <w:sz w:val="22"/>
          <w:szCs w:val="22"/>
        </w:rPr>
        <w:t xml:space="preserve">. W dniu wskazanym, jako dzień odbioru końcowego Wykonawca, zgodnie z art. 57 ust. 1 ustawy Prawo budowlane, zobowiązany jest przekazać Zamawiającemu w dwóch kompletach następujące, niezbędne do </w:t>
      </w:r>
      <w:r>
        <w:rPr>
          <w:sz w:val="22"/>
          <w:szCs w:val="22"/>
        </w:rPr>
        <w:t>dokonania zawiadomienia o zakończeniu budowy dokumenty</w:t>
      </w:r>
      <w:r w:rsidR="00050C27" w:rsidRPr="00785690">
        <w:rPr>
          <w:sz w:val="22"/>
          <w:szCs w:val="22"/>
        </w:rPr>
        <w:t xml:space="preserve">: </w:t>
      </w:r>
    </w:p>
    <w:p w14:paraId="3AB85FA8"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a) oryginał dziennika budowy, </w:t>
      </w:r>
    </w:p>
    <w:p w14:paraId="4E3A890C"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b) oświadczenie kierownika budowy o zgodności wykonania obiektu budowlanego z projektem budowlanym, warunkami pozwolenia na budowę, przepisami, </w:t>
      </w:r>
    </w:p>
    <w:p w14:paraId="36A8631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c) oświadczenie o doprowadzeniu do należytego stanu i porządku terenu budowy, </w:t>
      </w:r>
    </w:p>
    <w:p w14:paraId="74EEE32A"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d) protokoły badań i sprawdzeń (w tym odbiory techniczne) oraz atesty na użyte do budowy materiały, </w:t>
      </w:r>
    </w:p>
    <w:p w14:paraId="0B8DB2B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e) inwentaryzację geodezyjną powykonawczą, </w:t>
      </w:r>
    </w:p>
    <w:p w14:paraId="560E55C5" w14:textId="77777777" w:rsidR="00050C27" w:rsidRPr="00785690" w:rsidRDefault="00CD1D46" w:rsidP="00050C27">
      <w:pPr>
        <w:pStyle w:val="Default"/>
        <w:spacing w:after="27"/>
        <w:ind w:left="480" w:hanging="240"/>
        <w:jc w:val="both"/>
        <w:rPr>
          <w:sz w:val="22"/>
          <w:szCs w:val="22"/>
        </w:rPr>
      </w:pPr>
      <w:r w:rsidRPr="00785690">
        <w:rPr>
          <w:sz w:val="22"/>
          <w:szCs w:val="22"/>
        </w:rPr>
        <w:t>f</w:t>
      </w:r>
      <w:r w:rsidR="00050C27" w:rsidRPr="00785690">
        <w:rPr>
          <w:sz w:val="22"/>
          <w:szCs w:val="22"/>
        </w:rPr>
        <w:t xml:space="preserve">) dokumentację techniczną powykonawczą uwzględniającą dokonane zmiany w trakcie budowy, </w:t>
      </w:r>
    </w:p>
    <w:p w14:paraId="7EFD5C5A" w14:textId="77777777" w:rsidR="00050C27" w:rsidRPr="00BB1E2A" w:rsidRDefault="00CD1D46" w:rsidP="00050C27">
      <w:pPr>
        <w:pStyle w:val="Default"/>
        <w:spacing w:after="27"/>
        <w:ind w:left="240"/>
        <w:rPr>
          <w:color w:val="auto"/>
          <w:sz w:val="22"/>
          <w:szCs w:val="22"/>
        </w:rPr>
      </w:pPr>
      <w:r w:rsidRPr="00BB1E2A">
        <w:rPr>
          <w:color w:val="auto"/>
          <w:sz w:val="22"/>
          <w:szCs w:val="22"/>
        </w:rPr>
        <w:t>g</w:t>
      </w:r>
      <w:r w:rsidR="00050C27" w:rsidRPr="00BB1E2A">
        <w:rPr>
          <w:color w:val="auto"/>
          <w:sz w:val="22"/>
          <w:szCs w:val="22"/>
        </w:rPr>
        <w:t xml:space="preserve">) </w:t>
      </w:r>
      <w:r w:rsidR="009E1264" w:rsidRPr="00BB1E2A">
        <w:rPr>
          <w:color w:val="auto"/>
          <w:sz w:val="22"/>
          <w:szCs w:val="22"/>
        </w:rPr>
        <w:t xml:space="preserve">wszelkie </w:t>
      </w:r>
      <w:r w:rsidR="00050C27" w:rsidRPr="00BB1E2A">
        <w:rPr>
          <w:color w:val="auto"/>
          <w:sz w:val="22"/>
          <w:szCs w:val="22"/>
        </w:rPr>
        <w:t xml:space="preserve">inne dokumenty niezbędne do </w:t>
      </w:r>
      <w:r w:rsidR="004C27EC" w:rsidRPr="00BB1E2A">
        <w:rPr>
          <w:color w:val="auto"/>
          <w:sz w:val="22"/>
          <w:szCs w:val="22"/>
        </w:rPr>
        <w:t>zawiadomienia o zamierzeniu użytkowania</w:t>
      </w:r>
      <w:r w:rsidR="0036101D" w:rsidRPr="00BB1E2A">
        <w:rPr>
          <w:color w:val="auto"/>
          <w:sz w:val="22"/>
          <w:szCs w:val="22"/>
        </w:rPr>
        <w:t>,</w:t>
      </w:r>
    </w:p>
    <w:p w14:paraId="58CCD737" w14:textId="574816BF" w:rsidR="00050C27" w:rsidRPr="00785690" w:rsidRDefault="00AE0F55" w:rsidP="00411DB5">
      <w:pPr>
        <w:pStyle w:val="Default"/>
        <w:spacing w:after="27"/>
        <w:ind w:left="240" w:hanging="240"/>
        <w:jc w:val="both"/>
        <w:rPr>
          <w:sz w:val="22"/>
          <w:szCs w:val="22"/>
        </w:rPr>
      </w:pPr>
      <w:r>
        <w:rPr>
          <w:sz w:val="22"/>
          <w:szCs w:val="22"/>
        </w:rPr>
        <w:lastRenderedPageBreak/>
        <w:t>9</w:t>
      </w:r>
      <w:r w:rsidR="00050C27" w:rsidRPr="00785690">
        <w:rPr>
          <w:sz w:val="22"/>
          <w:szCs w:val="22"/>
        </w:rPr>
        <w:t xml:space="preserve">. Zamawiający przystąpi do odbioru końcowego przedmiotu umowy w </w:t>
      </w:r>
      <w:r w:rsidR="00050C27" w:rsidRPr="00AE0F55">
        <w:rPr>
          <w:color w:val="auto"/>
          <w:sz w:val="22"/>
          <w:szCs w:val="22"/>
        </w:rPr>
        <w:t xml:space="preserve">ciągu </w:t>
      </w:r>
      <w:r w:rsidRPr="00AE0F55">
        <w:rPr>
          <w:color w:val="auto"/>
          <w:sz w:val="22"/>
          <w:szCs w:val="22"/>
        </w:rPr>
        <w:t>7</w:t>
      </w:r>
      <w:r w:rsidR="004C27EC" w:rsidRPr="00AE0F55">
        <w:rPr>
          <w:color w:val="auto"/>
          <w:sz w:val="22"/>
          <w:szCs w:val="22"/>
        </w:rPr>
        <w:t xml:space="preserve"> </w:t>
      </w:r>
      <w:r w:rsidR="00050C27" w:rsidRPr="00AE0F55">
        <w:rPr>
          <w:color w:val="auto"/>
          <w:sz w:val="22"/>
          <w:szCs w:val="22"/>
        </w:rPr>
        <w:t>dni</w:t>
      </w:r>
      <w:r w:rsidR="00050C27" w:rsidRPr="00785690">
        <w:rPr>
          <w:sz w:val="22"/>
          <w:szCs w:val="22"/>
        </w:rPr>
        <w:t xml:space="preserve"> od daty zawiadomienia go o zakończeniu realizacji przedmiotu umowy i osiągnięciu gotowości do odbioru,</w:t>
      </w:r>
      <w:r w:rsidR="00411DB5" w:rsidRPr="00785690">
        <w:rPr>
          <w:sz w:val="22"/>
          <w:szCs w:val="22"/>
        </w:rPr>
        <w:t xml:space="preserve"> powiadamiając o tym Wykonawcę.</w:t>
      </w:r>
      <w:r w:rsidR="00050C27" w:rsidRPr="00785690">
        <w:rPr>
          <w:sz w:val="22"/>
          <w:szCs w:val="22"/>
        </w:rPr>
        <w:t xml:space="preserve"> </w:t>
      </w:r>
    </w:p>
    <w:p w14:paraId="45692FD3" w14:textId="77777777" w:rsidR="00050C27" w:rsidRPr="00785690" w:rsidRDefault="00050C27" w:rsidP="008467CC">
      <w:pPr>
        <w:pStyle w:val="Default"/>
        <w:spacing w:after="30"/>
        <w:ind w:left="360" w:hanging="360"/>
        <w:jc w:val="both"/>
        <w:rPr>
          <w:sz w:val="22"/>
          <w:szCs w:val="22"/>
        </w:rPr>
      </w:pPr>
      <w:r w:rsidRPr="00785690">
        <w:rPr>
          <w:sz w:val="22"/>
          <w:szCs w:val="22"/>
        </w:rPr>
        <w:t>1</w:t>
      </w:r>
      <w:r w:rsidR="00AE0F55">
        <w:rPr>
          <w:sz w:val="22"/>
          <w:szCs w:val="22"/>
        </w:rPr>
        <w:t>0</w:t>
      </w:r>
      <w:r w:rsidRPr="00785690">
        <w:rPr>
          <w:sz w:val="22"/>
          <w:szCs w:val="22"/>
        </w:rPr>
        <w:t>. Zamawiający ma prawo przerwać odbiór końcowy jeżeli Wykonawca nie wykonał przedmiotu umowy w całości, nie wykonał wymaganych prób i sprawdzeń lub nie przedstawił dokumentów, o których mowa w ust.</w:t>
      </w:r>
      <w:r w:rsidR="00AE0F55">
        <w:rPr>
          <w:sz w:val="22"/>
          <w:szCs w:val="22"/>
        </w:rPr>
        <w:t>8</w:t>
      </w:r>
      <w:r w:rsidRPr="00785690">
        <w:rPr>
          <w:sz w:val="22"/>
          <w:szCs w:val="22"/>
        </w:rPr>
        <w:t xml:space="preserve">. </w:t>
      </w:r>
    </w:p>
    <w:p w14:paraId="6F5C7922" w14:textId="77777777" w:rsidR="00050C27" w:rsidRPr="00785690" w:rsidRDefault="00050C27" w:rsidP="008467CC">
      <w:pPr>
        <w:pStyle w:val="Default"/>
        <w:spacing w:after="30"/>
        <w:jc w:val="both"/>
        <w:rPr>
          <w:sz w:val="22"/>
          <w:szCs w:val="22"/>
        </w:rPr>
      </w:pPr>
      <w:r w:rsidRPr="00785690">
        <w:rPr>
          <w:sz w:val="22"/>
          <w:szCs w:val="22"/>
        </w:rPr>
        <w:t>1</w:t>
      </w:r>
      <w:r w:rsidR="00AE0F55">
        <w:rPr>
          <w:sz w:val="22"/>
          <w:szCs w:val="22"/>
        </w:rPr>
        <w:t>1</w:t>
      </w:r>
      <w:r w:rsidRPr="00785690">
        <w:rPr>
          <w:sz w:val="22"/>
          <w:szCs w:val="22"/>
        </w:rPr>
        <w:t xml:space="preserve">. Jeżeli w toku czynności odbioru końcowego zadania zostaną stwierdzone wady: </w:t>
      </w:r>
    </w:p>
    <w:p w14:paraId="499FF221" w14:textId="77777777" w:rsidR="00050C27" w:rsidRPr="00785690" w:rsidRDefault="00050C27" w:rsidP="008467CC">
      <w:pPr>
        <w:pStyle w:val="Default"/>
        <w:spacing w:after="30"/>
        <w:ind w:left="600" w:hanging="240"/>
        <w:jc w:val="both"/>
        <w:rPr>
          <w:sz w:val="22"/>
          <w:szCs w:val="22"/>
        </w:rPr>
      </w:pPr>
      <w:r w:rsidRPr="00785690">
        <w:rPr>
          <w:sz w:val="22"/>
          <w:szCs w:val="22"/>
        </w:rPr>
        <w:t>1) nadające się do usunięcia, to Zamawiający może zażądać usunię</w:t>
      </w:r>
      <w:r w:rsidR="008467CC" w:rsidRPr="00785690">
        <w:rPr>
          <w:sz w:val="22"/>
          <w:szCs w:val="22"/>
        </w:rPr>
        <w:t xml:space="preserve">cia wad, wyznaczając </w:t>
      </w:r>
      <w:r w:rsidRPr="00785690">
        <w:rPr>
          <w:sz w:val="22"/>
          <w:szCs w:val="22"/>
        </w:rPr>
        <w:t xml:space="preserve">odpowiedni termin, </w:t>
      </w:r>
    </w:p>
    <w:p w14:paraId="1818C1AB" w14:textId="77777777" w:rsidR="00050C27" w:rsidRPr="00785690" w:rsidRDefault="00050C27" w:rsidP="008467CC">
      <w:pPr>
        <w:pStyle w:val="Default"/>
        <w:spacing w:after="30"/>
        <w:ind w:left="360"/>
        <w:jc w:val="both"/>
        <w:rPr>
          <w:sz w:val="22"/>
          <w:szCs w:val="22"/>
        </w:rPr>
      </w:pPr>
      <w:r w:rsidRPr="00785690">
        <w:rPr>
          <w:sz w:val="22"/>
          <w:szCs w:val="22"/>
        </w:rPr>
        <w:t xml:space="preserve">2) nie nadające się do usunięcia, to Zamawiający może: </w:t>
      </w:r>
    </w:p>
    <w:p w14:paraId="08CA8342" w14:textId="77777777" w:rsidR="00050C27" w:rsidRPr="00785690" w:rsidRDefault="00050C27" w:rsidP="008467CC">
      <w:pPr>
        <w:pStyle w:val="Default"/>
        <w:spacing w:after="30"/>
        <w:ind w:left="600" w:hanging="240"/>
        <w:jc w:val="both"/>
        <w:rPr>
          <w:sz w:val="22"/>
          <w:szCs w:val="22"/>
        </w:rPr>
      </w:pPr>
      <w:r w:rsidRPr="00785690">
        <w:rPr>
          <w:sz w:val="22"/>
          <w:szCs w:val="22"/>
        </w:rPr>
        <w:t xml:space="preserve">a) jeżeli wady umożliwiają użytkowanie obiektu zgodnie z jego przeznaczeniem, obniżyć wynagrodzenie Wykonawcy odpowiednio do utraconej wartości użytkowej, estetycznej lub technicznej, </w:t>
      </w:r>
    </w:p>
    <w:p w14:paraId="5C1A2F0D" w14:textId="77777777" w:rsidR="00050C27" w:rsidRPr="00785690" w:rsidRDefault="00050C27" w:rsidP="008467CC">
      <w:pPr>
        <w:pStyle w:val="Default"/>
        <w:ind w:left="600" w:hanging="240"/>
        <w:jc w:val="both"/>
        <w:rPr>
          <w:sz w:val="22"/>
          <w:szCs w:val="22"/>
        </w:rPr>
      </w:pPr>
      <w:r w:rsidRPr="00785690">
        <w:rPr>
          <w:sz w:val="22"/>
          <w:szCs w:val="22"/>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738BE8C6" w14:textId="77777777" w:rsidR="00050C27" w:rsidRPr="00785690" w:rsidRDefault="00050C27" w:rsidP="008467CC">
      <w:pPr>
        <w:pStyle w:val="Default"/>
        <w:spacing w:after="66"/>
        <w:ind w:left="600" w:hanging="240"/>
        <w:jc w:val="both"/>
        <w:rPr>
          <w:sz w:val="22"/>
          <w:szCs w:val="22"/>
        </w:rPr>
      </w:pPr>
      <w:r w:rsidRPr="00785690">
        <w:rPr>
          <w:sz w:val="22"/>
          <w:szCs w:val="22"/>
        </w:rPr>
        <w:t xml:space="preserve">c) w przypadku niewykonania w ustalonym terminie wadliwie wykonanej części przedmiotu </w:t>
      </w:r>
      <w:r w:rsidR="00306EE4">
        <w:rPr>
          <w:sz w:val="22"/>
          <w:szCs w:val="22"/>
        </w:rPr>
        <w:t>u</w:t>
      </w:r>
      <w:r w:rsidRPr="00785690">
        <w:rPr>
          <w:sz w:val="22"/>
          <w:szCs w:val="22"/>
        </w:rPr>
        <w:t xml:space="preserve">mowy po raz drugi, odstąpić od umowy z winy Wykonawcy. </w:t>
      </w:r>
    </w:p>
    <w:p w14:paraId="596DF913" w14:textId="77777777" w:rsidR="00050C27" w:rsidRPr="00785690" w:rsidRDefault="00AE0F55" w:rsidP="008467CC">
      <w:pPr>
        <w:pStyle w:val="Default"/>
        <w:spacing w:after="66"/>
        <w:ind w:left="360" w:hanging="360"/>
        <w:jc w:val="both"/>
        <w:rPr>
          <w:sz w:val="22"/>
          <w:szCs w:val="22"/>
        </w:rPr>
      </w:pPr>
      <w:r>
        <w:rPr>
          <w:sz w:val="22"/>
          <w:szCs w:val="22"/>
        </w:rPr>
        <w:t>12</w:t>
      </w:r>
      <w:r w:rsidR="00050C27" w:rsidRPr="00785690">
        <w:rPr>
          <w:sz w:val="22"/>
          <w:szCs w:val="22"/>
        </w:rPr>
        <w:t xml:space="preserve">. Strony postanawiają, że termin usunięcia przez Wykonawcę wad stwierdzonych przy odbiorze końcowym, w okresie gwarancyjnym lub w okresie rękojmi wynosić będzie 14 dni, chyba że strony postanowią inaczej. </w:t>
      </w:r>
    </w:p>
    <w:p w14:paraId="6AF9458F" w14:textId="77777777" w:rsidR="00050C27" w:rsidRDefault="00050C27" w:rsidP="008467CC">
      <w:pPr>
        <w:pStyle w:val="Default"/>
        <w:spacing w:after="66"/>
        <w:ind w:left="360" w:hanging="360"/>
        <w:jc w:val="both"/>
        <w:rPr>
          <w:sz w:val="22"/>
          <w:szCs w:val="22"/>
        </w:rPr>
      </w:pPr>
      <w:r w:rsidRPr="00785690">
        <w:rPr>
          <w:sz w:val="22"/>
          <w:szCs w:val="22"/>
        </w:rPr>
        <w:t>1</w:t>
      </w:r>
      <w:r w:rsidR="00AE0F55">
        <w:rPr>
          <w:sz w:val="22"/>
          <w:szCs w:val="22"/>
        </w:rPr>
        <w:t>3</w:t>
      </w:r>
      <w:r w:rsidRPr="00785690">
        <w:rPr>
          <w:sz w:val="22"/>
          <w:szCs w:val="22"/>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Pr>
          <w:sz w:val="22"/>
          <w:szCs w:val="22"/>
        </w:rPr>
        <w:t>9</w:t>
      </w:r>
      <w:r w:rsidRPr="00785690">
        <w:rPr>
          <w:sz w:val="22"/>
          <w:szCs w:val="22"/>
        </w:rPr>
        <w:t xml:space="preserve">. </w:t>
      </w:r>
    </w:p>
    <w:p w14:paraId="77EE8238" w14:textId="77777777" w:rsidR="00BC18D1" w:rsidRPr="00A73EAC" w:rsidRDefault="00BC18D1" w:rsidP="008467CC">
      <w:pPr>
        <w:pStyle w:val="Default"/>
        <w:spacing w:after="66"/>
        <w:ind w:left="360" w:hanging="360"/>
        <w:jc w:val="both"/>
        <w:rPr>
          <w:sz w:val="22"/>
          <w:szCs w:val="22"/>
        </w:rPr>
      </w:pPr>
      <w:r w:rsidRPr="00A73EAC">
        <w:rPr>
          <w:sz w:val="22"/>
          <w:szCs w:val="22"/>
        </w:rPr>
        <w:t>14. Zamawiający w okresie gwarancji wyznacza terminy przeglądów gwarancyjnych przedmiotu umowy</w:t>
      </w:r>
      <w:r w:rsidR="008826F7" w:rsidRPr="00A73EAC">
        <w:rPr>
          <w:sz w:val="22"/>
          <w:szCs w:val="22"/>
        </w:rPr>
        <w:t>, a w razie stwierdzenia wad wyznacza termin ich usunięcia.</w:t>
      </w:r>
    </w:p>
    <w:p w14:paraId="1406A78A" w14:textId="77777777" w:rsidR="00050C27" w:rsidRPr="00785690" w:rsidRDefault="00050C27" w:rsidP="008467CC">
      <w:pPr>
        <w:pStyle w:val="Default"/>
        <w:spacing w:after="66"/>
        <w:ind w:left="360" w:hanging="360"/>
        <w:jc w:val="both"/>
        <w:rPr>
          <w:sz w:val="22"/>
          <w:szCs w:val="22"/>
        </w:rPr>
      </w:pPr>
      <w:r w:rsidRPr="00785690">
        <w:rPr>
          <w:sz w:val="22"/>
          <w:szCs w:val="22"/>
        </w:rPr>
        <w:t>1</w:t>
      </w:r>
      <w:r w:rsidR="00AE0F55">
        <w:rPr>
          <w:sz w:val="22"/>
          <w:szCs w:val="22"/>
        </w:rPr>
        <w:t>4</w:t>
      </w:r>
      <w:r w:rsidRPr="00785690">
        <w:rPr>
          <w:sz w:val="22"/>
          <w:szCs w:val="22"/>
        </w:rPr>
        <w:t xml:space="preserve">. Zamawiający wyznaczy datę pogwarancyjnego odbioru robót przed upływem okresu gwarancji. Zamawiający powiadomi o tych terminach Wykonawcę w formie pisemnej. </w:t>
      </w:r>
    </w:p>
    <w:p w14:paraId="5E562316" w14:textId="77777777" w:rsidR="00050C27" w:rsidRPr="00785690" w:rsidRDefault="00B3367F" w:rsidP="008467CC">
      <w:pPr>
        <w:pStyle w:val="Default"/>
        <w:spacing w:after="66"/>
        <w:ind w:left="240" w:hanging="240"/>
        <w:jc w:val="both"/>
        <w:rPr>
          <w:sz w:val="22"/>
          <w:szCs w:val="22"/>
        </w:rPr>
      </w:pPr>
      <w:r w:rsidRPr="00785690">
        <w:rPr>
          <w:sz w:val="22"/>
          <w:szCs w:val="22"/>
        </w:rPr>
        <w:t>1</w:t>
      </w:r>
      <w:r w:rsidR="00AE0F55">
        <w:rPr>
          <w:sz w:val="22"/>
          <w:szCs w:val="22"/>
        </w:rPr>
        <w:t>5</w:t>
      </w:r>
      <w:r w:rsidR="00050C27" w:rsidRPr="00785690">
        <w:rPr>
          <w:sz w:val="22"/>
          <w:szCs w:val="22"/>
        </w:rPr>
        <w:t xml:space="preserve">. Z czynności odbioru częściowego, końcowego i odbioru pogwarancyjnego będzie spisany protokół zawierający wszelkie ustalenia dokonane w toku odbioru oraz terminy usunięcia stwierdzonych w tej dacie wad. </w:t>
      </w:r>
    </w:p>
    <w:p w14:paraId="746032A0" w14:textId="790880C8" w:rsidR="00BB447D" w:rsidRPr="00040672" w:rsidRDefault="00B3367F" w:rsidP="00040672">
      <w:pPr>
        <w:pStyle w:val="Default"/>
        <w:ind w:left="240" w:hanging="240"/>
        <w:jc w:val="both"/>
        <w:rPr>
          <w:sz w:val="22"/>
          <w:szCs w:val="22"/>
        </w:rPr>
      </w:pPr>
      <w:r w:rsidRPr="00785690">
        <w:rPr>
          <w:sz w:val="22"/>
          <w:szCs w:val="22"/>
        </w:rPr>
        <w:t>1</w:t>
      </w:r>
      <w:r w:rsidR="00127812" w:rsidRPr="00785690">
        <w:rPr>
          <w:sz w:val="22"/>
          <w:szCs w:val="22"/>
        </w:rPr>
        <w:t>6</w:t>
      </w:r>
      <w:r w:rsidR="00050C27" w:rsidRPr="00785690">
        <w:rPr>
          <w:sz w:val="22"/>
          <w:szCs w:val="22"/>
        </w:rPr>
        <w:t xml:space="preserve">. Po protokolarnym potwierdzeniu usunięcia wad stwierdzonych przy odbiorze końcowym rozpoczynają swój bieg terminy na zwrot (zwolnienie) zabezpieczenia należytego wykonania umowy, o których mowa w </w:t>
      </w:r>
      <w:r w:rsidR="00050C27" w:rsidRPr="00785690">
        <w:rPr>
          <w:b/>
          <w:bCs/>
          <w:sz w:val="22"/>
          <w:szCs w:val="22"/>
        </w:rPr>
        <w:t>§ 1</w:t>
      </w:r>
      <w:r w:rsidR="00202C1B" w:rsidRPr="00785690">
        <w:rPr>
          <w:b/>
          <w:bCs/>
          <w:sz w:val="22"/>
          <w:szCs w:val="22"/>
        </w:rPr>
        <w:t>2</w:t>
      </w:r>
      <w:r w:rsidR="00050C27" w:rsidRPr="00785690">
        <w:rPr>
          <w:b/>
          <w:bCs/>
          <w:sz w:val="22"/>
          <w:szCs w:val="22"/>
        </w:rPr>
        <w:t xml:space="preserve"> </w:t>
      </w:r>
      <w:r w:rsidR="00050C27" w:rsidRPr="00785690">
        <w:rPr>
          <w:sz w:val="22"/>
          <w:szCs w:val="22"/>
        </w:rPr>
        <w:t xml:space="preserve">niniejszej umowy. </w:t>
      </w:r>
    </w:p>
    <w:p w14:paraId="24947907" w14:textId="77777777" w:rsidR="00BB447D" w:rsidRPr="00785690" w:rsidRDefault="00BB447D" w:rsidP="003005C9">
      <w:pPr>
        <w:autoSpaceDE w:val="0"/>
        <w:rPr>
          <w:b/>
          <w:color w:val="000000"/>
          <w:sz w:val="22"/>
          <w:szCs w:val="22"/>
        </w:rPr>
      </w:pPr>
    </w:p>
    <w:p w14:paraId="79B75779" w14:textId="77777777" w:rsidR="00BC5E5E" w:rsidRPr="00785690" w:rsidRDefault="00BC5E5E" w:rsidP="00DF1EB6">
      <w:pPr>
        <w:jc w:val="center"/>
        <w:rPr>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0</w:t>
      </w:r>
    </w:p>
    <w:p w14:paraId="09A3C0C2" w14:textId="77777777" w:rsidR="00BC5E5E" w:rsidRPr="00785690" w:rsidRDefault="00050C27" w:rsidP="00BC5E5E">
      <w:pPr>
        <w:autoSpaceDE w:val="0"/>
        <w:jc w:val="center"/>
        <w:rPr>
          <w:b/>
          <w:color w:val="000000"/>
          <w:sz w:val="22"/>
          <w:szCs w:val="22"/>
        </w:rPr>
      </w:pPr>
      <w:r w:rsidRPr="00785690">
        <w:rPr>
          <w:b/>
          <w:color w:val="000000"/>
          <w:sz w:val="22"/>
          <w:szCs w:val="22"/>
        </w:rPr>
        <w:t>KARY UMOWNE</w:t>
      </w:r>
    </w:p>
    <w:p w14:paraId="6A26996E" w14:textId="77777777" w:rsidR="00C44EF4" w:rsidRPr="00785690" w:rsidRDefault="00C44EF4" w:rsidP="00C44EF4">
      <w:pPr>
        <w:pStyle w:val="Default"/>
        <w:rPr>
          <w:sz w:val="22"/>
          <w:szCs w:val="22"/>
        </w:rPr>
      </w:pPr>
    </w:p>
    <w:p w14:paraId="65D911B0" w14:textId="40DA5074" w:rsidR="00C86579" w:rsidRPr="00166A11" w:rsidRDefault="00C86579" w:rsidP="00084C83">
      <w:pPr>
        <w:numPr>
          <w:ilvl w:val="0"/>
          <w:numId w:val="5"/>
        </w:numPr>
        <w:overflowPunct w:val="0"/>
        <w:autoSpaceDE w:val="0"/>
        <w:autoSpaceDN w:val="0"/>
        <w:adjustRightInd w:val="0"/>
        <w:ind w:right="-2"/>
        <w:jc w:val="both"/>
        <w:textAlignment w:val="baseline"/>
        <w:rPr>
          <w:sz w:val="22"/>
          <w:szCs w:val="22"/>
        </w:rPr>
      </w:pPr>
      <w:r w:rsidRPr="00166A11">
        <w:rPr>
          <w:sz w:val="22"/>
          <w:szCs w:val="22"/>
        </w:rPr>
        <w:t>Strony zastrzegają możliwość stosowania kar umownych w następujących przypadkach i wysokościach:</w:t>
      </w:r>
    </w:p>
    <w:p w14:paraId="53886906" w14:textId="12B246E1" w:rsidR="00C44EF4" w:rsidRPr="00166A11" w:rsidRDefault="00C44EF4" w:rsidP="00C44EF4">
      <w:pPr>
        <w:pStyle w:val="Default"/>
        <w:spacing w:after="28"/>
        <w:ind w:left="600" w:hanging="264"/>
        <w:jc w:val="both"/>
        <w:rPr>
          <w:sz w:val="22"/>
          <w:szCs w:val="22"/>
        </w:rPr>
      </w:pPr>
      <w:r w:rsidRPr="00166A11">
        <w:rPr>
          <w:sz w:val="22"/>
          <w:szCs w:val="22"/>
        </w:rPr>
        <w:t xml:space="preserve">a) </w:t>
      </w:r>
      <w:r w:rsidR="00C86579" w:rsidRPr="00166A11">
        <w:rPr>
          <w:sz w:val="22"/>
          <w:szCs w:val="22"/>
        </w:rPr>
        <w:t xml:space="preserve">w przypadku niewykonania przedmiotu umowy w określonym umownie terminie wykonania – Wykonawca zapłaci Zamawiającemu karę umowną w wysokości </w:t>
      </w:r>
      <w:r w:rsidR="00C86579" w:rsidRPr="00AE0F55">
        <w:rPr>
          <w:color w:val="auto"/>
          <w:sz w:val="22"/>
          <w:szCs w:val="22"/>
        </w:rPr>
        <w:t>0,</w:t>
      </w:r>
      <w:r w:rsidR="00A4013B">
        <w:rPr>
          <w:color w:val="auto"/>
          <w:sz w:val="22"/>
          <w:szCs w:val="22"/>
        </w:rPr>
        <w:t>1</w:t>
      </w:r>
      <w:r w:rsidRPr="00AE0F55">
        <w:rPr>
          <w:color w:val="auto"/>
          <w:sz w:val="22"/>
          <w:szCs w:val="22"/>
        </w:rPr>
        <w:t>% wynagrodzenia</w:t>
      </w:r>
      <w:r w:rsidRPr="00166A11">
        <w:rPr>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Pr="00166A11">
        <w:rPr>
          <w:sz w:val="22"/>
          <w:szCs w:val="22"/>
        </w:rPr>
        <w:t>ust</w:t>
      </w:r>
      <w:r w:rsidR="008D1F32" w:rsidRPr="00166A11">
        <w:rPr>
          <w:sz w:val="22"/>
          <w:szCs w:val="22"/>
        </w:rPr>
        <w:t>.1</w:t>
      </w:r>
      <w:r w:rsidR="00FF5A29">
        <w:rPr>
          <w:sz w:val="22"/>
          <w:szCs w:val="22"/>
        </w:rPr>
        <w:t xml:space="preserve"> umowy</w:t>
      </w:r>
      <w:r w:rsidR="00B229DD">
        <w:rPr>
          <w:sz w:val="22"/>
          <w:szCs w:val="22"/>
        </w:rPr>
        <w:t xml:space="preserve">, </w:t>
      </w:r>
      <w:r w:rsidR="008D1F32" w:rsidRPr="00166A11">
        <w:rPr>
          <w:sz w:val="22"/>
          <w:szCs w:val="22"/>
        </w:rPr>
        <w:t xml:space="preserve">za każdy dzień </w:t>
      </w:r>
      <w:r w:rsidR="00925477">
        <w:rPr>
          <w:sz w:val="22"/>
          <w:szCs w:val="22"/>
        </w:rPr>
        <w:t>zwłoki</w:t>
      </w:r>
      <w:r w:rsidR="008D1F32" w:rsidRPr="00166A11">
        <w:rPr>
          <w:sz w:val="22"/>
          <w:szCs w:val="22"/>
        </w:rPr>
        <w:t>;</w:t>
      </w:r>
      <w:r w:rsidRPr="00166A11">
        <w:rPr>
          <w:sz w:val="22"/>
          <w:szCs w:val="22"/>
        </w:rPr>
        <w:t xml:space="preserve"> </w:t>
      </w:r>
    </w:p>
    <w:p w14:paraId="3331EE16" w14:textId="23509F70" w:rsidR="00C44EF4" w:rsidRPr="00166A11" w:rsidRDefault="00C44EF4" w:rsidP="00C86579">
      <w:pPr>
        <w:pStyle w:val="Default"/>
        <w:spacing w:after="28"/>
        <w:ind w:left="567" w:hanging="231"/>
        <w:jc w:val="both"/>
        <w:rPr>
          <w:sz w:val="22"/>
          <w:szCs w:val="22"/>
        </w:rPr>
      </w:pPr>
      <w:r w:rsidRPr="00166A11">
        <w:rPr>
          <w:sz w:val="22"/>
          <w:szCs w:val="22"/>
        </w:rPr>
        <w:t xml:space="preserve">b) </w:t>
      </w:r>
      <w:r w:rsidR="008D1F32" w:rsidRPr="00166A11">
        <w:rPr>
          <w:sz w:val="22"/>
          <w:szCs w:val="22"/>
        </w:rPr>
        <w:t xml:space="preserve">w przypadku </w:t>
      </w:r>
      <w:r w:rsidR="00CF6AA2">
        <w:rPr>
          <w:sz w:val="22"/>
          <w:szCs w:val="22"/>
        </w:rPr>
        <w:t>zwłoki</w:t>
      </w:r>
      <w:r w:rsidR="008D1F32" w:rsidRPr="00166A11">
        <w:rPr>
          <w:sz w:val="22"/>
          <w:szCs w:val="22"/>
        </w:rPr>
        <w:t xml:space="preserve"> w usunięciu wad przedmiotu umowy  Wykonawca zapłaci Zamawiającemu karę umowną  w </w:t>
      </w:r>
      <w:r w:rsidR="008D1F32" w:rsidRPr="00AE0F55">
        <w:rPr>
          <w:color w:val="auto"/>
          <w:sz w:val="22"/>
          <w:szCs w:val="22"/>
        </w:rPr>
        <w:t>wysokości 0,</w:t>
      </w:r>
      <w:r w:rsidR="0001223A" w:rsidRPr="00AE0F55">
        <w:rPr>
          <w:color w:val="auto"/>
          <w:sz w:val="22"/>
          <w:szCs w:val="22"/>
        </w:rPr>
        <w:t>1</w:t>
      </w:r>
      <w:r w:rsidR="008D1F32" w:rsidRPr="00AE0F55">
        <w:rPr>
          <w:color w:val="auto"/>
          <w:sz w:val="22"/>
          <w:szCs w:val="22"/>
        </w:rPr>
        <w:t xml:space="preserve"> %</w:t>
      </w:r>
      <w:r w:rsidR="008D1F32" w:rsidRPr="00166A11">
        <w:rPr>
          <w:sz w:val="22"/>
          <w:szCs w:val="22"/>
        </w:rPr>
        <w:t xml:space="preserve">  wynagrodzenia brutto określonego w § 4 ust. 1 </w:t>
      </w:r>
      <w:r w:rsidR="00FF5A29">
        <w:rPr>
          <w:sz w:val="22"/>
          <w:szCs w:val="22"/>
        </w:rPr>
        <w:t>umowy</w:t>
      </w:r>
      <w:r w:rsidR="00FF5A29" w:rsidRPr="00166A11">
        <w:rPr>
          <w:sz w:val="22"/>
          <w:szCs w:val="22"/>
        </w:rPr>
        <w:t xml:space="preserve">, </w:t>
      </w:r>
      <w:r w:rsidR="008D1F32" w:rsidRPr="00166A11">
        <w:rPr>
          <w:sz w:val="22"/>
          <w:szCs w:val="22"/>
        </w:rPr>
        <w:t xml:space="preserve"> za każdy dzień </w:t>
      </w:r>
      <w:r w:rsidR="00925477">
        <w:rPr>
          <w:sz w:val="22"/>
          <w:szCs w:val="22"/>
        </w:rPr>
        <w:t>zwłoki</w:t>
      </w:r>
      <w:r w:rsidR="008D1F32" w:rsidRPr="00166A11">
        <w:rPr>
          <w:sz w:val="22"/>
          <w:szCs w:val="22"/>
        </w:rPr>
        <w:t>;</w:t>
      </w:r>
      <w:r w:rsidRPr="00166A11">
        <w:rPr>
          <w:sz w:val="22"/>
          <w:szCs w:val="22"/>
        </w:rPr>
        <w:t xml:space="preserve"> </w:t>
      </w:r>
    </w:p>
    <w:p w14:paraId="1D8792D8" w14:textId="77777777" w:rsidR="00C44EF4" w:rsidRPr="00166A11" w:rsidRDefault="00C44EF4" w:rsidP="00C44EF4">
      <w:pPr>
        <w:pStyle w:val="Default"/>
        <w:spacing w:after="28"/>
        <w:ind w:left="600" w:hanging="264"/>
        <w:jc w:val="both"/>
        <w:rPr>
          <w:sz w:val="22"/>
          <w:szCs w:val="22"/>
        </w:rPr>
      </w:pPr>
      <w:r w:rsidRPr="00166A11">
        <w:rPr>
          <w:sz w:val="22"/>
          <w:szCs w:val="22"/>
        </w:rPr>
        <w:t xml:space="preserve">c) z tytułu odstąpienia od umowy z przyczyn leżących po stronie Wykonawcy, </w:t>
      </w:r>
      <w:r w:rsidR="008D1F32" w:rsidRPr="00166A11">
        <w:rPr>
          <w:sz w:val="22"/>
          <w:szCs w:val="22"/>
        </w:rPr>
        <w:t xml:space="preserve">Wykonawca zapłaci Zamawiającemu karę umowną </w:t>
      </w:r>
      <w:r w:rsidRPr="00166A11">
        <w:rPr>
          <w:sz w:val="22"/>
          <w:szCs w:val="22"/>
        </w:rPr>
        <w:t>w wysokości 20% łącznego wynagrodzenia</w:t>
      </w:r>
      <w:r w:rsidRPr="00166A11">
        <w:rPr>
          <w:color w:val="FF6600"/>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A73EAC">
        <w:rPr>
          <w:sz w:val="22"/>
          <w:szCs w:val="22"/>
        </w:rPr>
        <w:t>§ 4</w:t>
      </w:r>
      <w:r w:rsidRPr="00166A11">
        <w:rPr>
          <w:b/>
          <w:bCs/>
          <w:sz w:val="22"/>
          <w:szCs w:val="22"/>
        </w:rPr>
        <w:t xml:space="preserve"> </w:t>
      </w:r>
      <w:r w:rsidR="00927ECE" w:rsidRPr="00166A11">
        <w:rPr>
          <w:sz w:val="22"/>
          <w:szCs w:val="22"/>
        </w:rPr>
        <w:t>ust.1 umowy</w:t>
      </w:r>
      <w:r w:rsidR="00B229DD">
        <w:rPr>
          <w:sz w:val="22"/>
          <w:szCs w:val="22"/>
        </w:rPr>
        <w:t>;</w:t>
      </w:r>
    </w:p>
    <w:p w14:paraId="75191B91" w14:textId="77777777" w:rsidR="00B229DD" w:rsidRDefault="00927ECE" w:rsidP="00C44EF4">
      <w:pPr>
        <w:pStyle w:val="Default"/>
        <w:spacing w:after="28"/>
        <w:ind w:left="600" w:hanging="264"/>
        <w:jc w:val="both"/>
        <w:rPr>
          <w:sz w:val="22"/>
          <w:szCs w:val="22"/>
        </w:rPr>
      </w:pPr>
      <w:r w:rsidRPr="00166A11">
        <w:rPr>
          <w:sz w:val="22"/>
          <w:szCs w:val="22"/>
        </w:rPr>
        <w:lastRenderedPageBreak/>
        <w:t>d) braku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t>
      </w:r>
      <w:r w:rsidRPr="00AE0F55">
        <w:rPr>
          <w:color w:val="auto"/>
          <w:sz w:val="22"/>
          <w:szCs w:val="22"/>
        </w:rPr>
        <w:t>wysokości 5%</w:t>
      </w:r>
      <w:r w:rsidRPr="009745A4">
        <w:rPr>
          <w:color w:val="FF0000"/>
          <w:sz w:val="22"/>
          <w:szCs w:val="22"/>
        </w:rPr>
        <w:t xml:space="preserve"> </w:t>
      </w:r>
      <w:r w:rsidRPr="00166A11">
        <w:rPr>
          <w:sz w:val="22"/>
          <w:szCs w:val="22"/>
        </w:rPr>
        <w:t>wynagrodzenia umownego</w:t>
      </w:r>
      <w:r w:rsidR="006A1140" w:rsidRPr="00166A11">
        <w:rPr>
          <w:sz w:val="22"/>
          <w:szCs w:val="22"/>
        </w:rPr>
        <w:t xml:space="preserve"> brutto</w:t>
      </w:r>
      <w:r w:rsidR="005B22DB" w:rsidRPr="00166A11">
        <w:rPr>
          <w:sz w:val="22"/>
          <w:szCs w:val="22"/>
        </w:rPr>
        <w:t xml:space="preserve"> należnego podwykon</w:t>
      </w:r>
      <w:r w:rsidR="00A659DF">
        <w:rPr>
          <w:sz w:val="22"/>
          <w:szCs w:val="22"/>
        </w:rPr>
        <w:t>a</w:t>
      </w:r>
      <w:r w:rsidR="00FF5A29">
        <w:rPr>
          <w:sz w:val="22"/>
          <w:szCs w:val="22"/>
        </w:rPr>
        <w:t>wcom lub dalszym podwykonawcom</w:t>
      </w:r>
      <w:r w:rsidR="00B229DD">
        <w:rPr>
          <w:sz w:val="22"/>
          <w:szCs w:val="22"/>
        </w:rPr>
        <w:t>;</w:t>
      </w:r>
      <w:r w:rsidR="00FF5A29">
        <w:rPr>
          <w:sz w:val="22"/>
          <w:szCs w:val="22"/>
        </w:rPr>
        <w:t xml:space="preserve"> </w:t>
      </w:r>
    </w:p>
    <w:p w14:paraId="5F43853B" w14:textId="77777777" w:rsidR="00927ECE" w:rsidRPr="00166A11" w:rsidRDefault="00927ECE" w:rsidP="00C44EF4">
      <w:pPr>
        <w:pStyle w:val="Default"/>
        <w:spacing w:after="28"/>
        <w:ind w:left="600" w:hanging="264"/>
        <w:jc w:val="both"/>
        <w:rPr>
          <w:sz w:val="22"/>
          <w:szCs w:val="22"/>
        </w:rPr>
      </w:pPr>
      <w:r w:rsidRPr="00166A11">
        <w:rPr>
          <w:sz w:val="22"/>
          <w:szCs w:val="22"/>
        </w:rPr>
        <w:t>e) nieterminowej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wysokości </w:t>
      </w:r>
      <w:r w:rsidR="00CB75D0" w:rsidRPr="00166A11">
        <w:rPr>
          <w:sz w:val="22"/>
          <w:szCs w:val="22"/>
        </w:rPr>
        <w:t>0,5 % wynagrodzenia umownego</w:t>
      </w:r>
      <w:r w:rsidR="006A1140" w:rsidRPr="00166A11">
        <w:rPr>
          <w:sz w:val="22"/>
          <w:szCs w:val="22"/>
        </w:rPr>
        <w:t xml:space="preserve"> brutto</w:t>
      </w:r>
      <w:r w:rsidR="00FF5A29">
        <w:rPr>
          <w:sz w:val="22"/>
          <w:szCs w:val="22"/>
        </w:rPr>
        <w:t xml:space="preserve"> </w:t>
      </w:r>
      <w:r w:rsidR="00CB75D0" w:rsidRPr="00166A11">
        <w:rPr>
          <w:sz w:val="22"/>
          <w:szCs w:val="22"/>
        </w:rPr>
        <w:t>należnego podwykonawcom lub dalszym podwykonawcom za każdy dzień zwłoki,</w:t>
      </w:r>
    </w:p>
    <w:p w14:paraId="3C5B1681" w14:textId="77777777" w:rsidR="00CB75D0" w:rsidRPr="00166A11" w:rsidRDefault="00CB75D0" w:rsidP="00C44EF4">
      <w:pPr>
        <w:pStyle w:val="Default"/>
        <w:spacing w:after="28"/>
        <w:ind w:left="600" w:hanging="264"/>
        <w:jc w:val="both"/>
        <w:rPr>
          <w:sz w:val="22"/>
          <w:szCs w:val="22"/>
        </w:rPr>
      </w:pPr>
      <w:r w:rsidRPr="00166A11">
        <w:rPr>
          <w:sz w:val="22"/>
          <w:szCs w:val="22"/>
        </w:rPr>
        <w:t>f) nieprzedłożenia do zaakceptowania projektu umowy o podwykonawstwo, której przedmiotem są roboty budowlane</w:t>
      </w:r>
      <w:r w:rsidR="002A0B73" w:rsidRPr="00166A11">
        <w:rPr>
          <w:sz w:val="22"/>
          <w:szCs w:val="22"/>
        </w:rPr>
        <w:t xml:space="preserve">, lub projektu jej zmiany, </w:t>
      </w:r>
      <w:r w:rsidR="008D1F32" w:rsidRPr="00166A11">
        <w:rPr>
          <w:sz w:val="22"/>
          <w:szCs w:val="22"/>
        </w:rPr>
        <w:t xml:space="preserve">Wykonawca zapłaci Zamawiającemu karę umowną </w:t>
      </w:r>
      <w:r w:rsidR="002A0B73" w:rsidRPr="00166A11">
        <w:rPr>
          <w:sz w:val="22"/>
          <w:szCs w:val="22"/>
        </w:rPr>
        <w:t xml:space="preserve">w wysokości </w:t>
      </w:r>
      <w:r w:rsidR="00847746" w:rsidRPr="002040AC">
        <w:rPr>
          <w:color w:val="auto"/>
          <w:sz w:val="22"/>
          <w:szCs w:val="22"/>
        </w:rPr>
        <w:t>5</w:t>
      </w:r>
      <w:r w:rsidR="002A0B73" w:rsidRPr="002040AC">
        <w:rPr>
          <w:color w:val="auto"/>
          <w:sz w:val="22"/>
          <w:szCs w:val="22"/>
        </w:rPr>
        <w:t xml:space="preserve">% </w:t>
      </w:r>
      <w:r w:rsidR="002A0B73" w:rsidRPr="00166A11">
        <w:rPr>
          <w:sz w:val="22"/>
          <w:szCs w:val="22"/>
        </w:rPr>
        <w:t xml:space="preserve">wynagrodzenia umownego </w:t>
      </w:r>
      <w:r w:rsidR="008A3E3B" w:rsidRPr="00166A11">
        <w:rPr>
          <w:sz w:val="22"/>
          <w:szCs w:val="22"/>
        </w:rPr>
        <w:t>brutto</w:t>
      </w:r>
      <w:r w:rsidR="00A659DF" w:rsidRPr="00A659DF">
        <w:rPr>
          <w:sz w:val="22"/>
          <w:szCs w:val="22"/>
        </w:rPr>
        <w:t xml:space="preserve"> </w:t>
      </w:r>
      <w:r w:rsidR="002A0B73" w:rsidRPr="00166A11">
        <w:rPr>
          <w:sz w:val="22"/>
          <w:szCs w:val="22"/>
        </w:rPr>
        <w:t>należnego podwykonawcom lub dalszym podwykonawcom,</w:t>
      </w:r>
    </w:p>
    <w:p w14:paraId="0D7B2630" w14:textId="77777777" w:rsidR="002A0B73" w:rsidRPr="00166A11" w:rsidRDefault="002A0B73" w:rsidP="00C44EF4">
      <w:pPr>
        <w:pStyle w:val="Default"/>
        <w:spacing w:after="28"/>
        <w:ind w:left="600" w:hanging="264"/>
        <w:jc w:val="both"/>
        <w:rPr>
          <w:sz w:val="22"/>
          <w:szCs w:val="22"/>
        </w:rPr>
      </w:pPr>
      <w:r w:rsidRPr="00166A11">
        <w:rPr>
          <w:sz w:val="22"/>
          <w:szCs w:val="22"/>
        </w:rPr>
        <w:t xml:space="preserve">g) </w:t>
      </w:r>
      <w:r w:rsidR="006A1140" w:rsidRPr="00166A11">
        <w:rPr>
          <w:sz w:val="22"/>
          <w:szCs w:val="22"/>
        </w:rPr>
        <w:t xml:space="preserve">w przypadku nieprzedłożenia poświadczonej za zgodność z oryginałem kopii umowy </w:t>
      </w:r>
      <w:r w:rsidR="008467CC" w:rsidRPr="00166A11">
        <w:rPr>
          <w:sz w:val="22"/>
          <w:szCs w:val="22"/>
        </w:rPr>
        <w:br/>
      </w:r>
      <w:r w:rsidR="006A1140" w:rsidRPr="00166A11">
        <w:rPr>
          <w:sz w:val="22"/>
          <w:szCs w:val="22"/>
        </w:rPr>
        <w:t xml:space="preserve">o podwykonawstwo lub jej zmiany – </w:t>
      </w:r>
      <w:r w:rsidR="008D1F32" w:rsidRPr="00166A11">
        <w:rPr>
          <w:sz w:val="22"/>
          <w:szCs w:val="22"/>
        </w:rPr>
        <w:t xml:space="preserve">Wykonawca zapłaci Zamawiającemu karę umowną </w:t>
      </w:r>
      <w:r w:rsidR="006A1140" w:rsidRPr="00166A11">
        <w:rPr>
          <w:sz w:val="22"/>
          <w:szCs w:val="22"/>
        </w:rPr>
        <w:t>w wysokości</w:t>
      </w:r>
      <w:r w:rsidR="006A1140" w:rsidRPr="002040AC">
        <w:rPr>
          <w:color w:val="auto"/>
          <w:sz w:val="22"/>
          <w:szCs w:val="22"/>
        </w:rPr>
        <w:t xml:space="preserve"> </w:t>
      </w:r>
      <w:r w:rsidR="00847746" w:rsidRPr="002040AC">
        <w:rPr>
          <w:color w:val="auto"/>
          <w:sz w:val="22"/>
          <w:szCs w:val="22"/>
        </w:rPr>
        <w:t>5</w:t>
      </w:r>
      <w:r w:rsidR="006A1140" w:rsidRPr="002040AC">
        <w:rPr>
          <w:color w:val="auto"/>
          <w:sz w:val="22"/>
          <w:szCs w:val="22"/>
        </w:rPr>
        <w:t xml:space="preserve">% </w:t>
      </w:r>
      <w:r w:rsidR="00BE1303" w:rsidRPr="00166A11">
        <w:rPr>
          <w:sz w:val="22"/>
          <w:szCs w:val="22"/>
        </w:rPr>
        <w:t>wynagrodzenia brutto</w:t>
      </w:r>
      <w:r w:rsidR="00A659DF" w:rsidRPr="00166A11">
        <w:rPr>
          <w:sz w:val="22"/>
          <w:szCs w:val="22"/>
        </w:rPr>
        <w:t xml:space="preserve"> </w:t>
      </w:r>
      <w:r w:rsidR="00BE1303" w:rsidRPr="00166A11">
        <w:rPr>
          <w:sz w:val="22"/>
          <w:szCs w:val="22"/>
        </w:rPr>
        <w:t>należnego podwykonawcom lub dalszym podwykonawcom,</w:t>
      </w:r>
    </w:p>
    <w:p w14:paraId="4874B250" w14:textId="77777777" w:rsidR="00C44EF4" w:rsidRPr="00166A11" w:rsidRDefault="00BE1303" w:rsidP="00BB1E2A">
      <w:pPr>
        <w:pStyle w:val="Default"/>
        <w:spacing w:after="28"/>
        <w:ind w:left="600" w:hanging="264"/>
        <w:jc w:val="both"/>
        <w:rPr>
          <w:sz w:val="22"/>
          <w:szCs w:val="22"/>
        </w:rPr>
      </w:pPr>
      <w:r w:rsidRPr="00166A11">
        <w:rPr>
          <w:sz w:val="22"/>
          <w:szCs w:val="22"/>
        </w:rPr>
        <w:t xml:space="preserve">h) w przypadku braku zmiany umowy o podwykonawstwo w zakresie terminu zapłaty – </w:t>
      </w:r>
      <w:r w:rsidR="008467CC" w:rsidRPr="00166A11">
        <w:rPr>
          <w:sz w:val="22"/>
          <w:szCs w:val="22"/>
        </w:rPr>
        <w:br/>
      </w:r>
      <w:r w:rsidR="008D1F32" w:rsidRPr="00166A11">
        <w:rPr>
          <w:sz w:val="22"/>
          <w:szCs w:val="22"/>
        </w:rPr>
        <w:t xml:space="preserve">Wykonawca zapłaci Zamawiającemu karę umowną </w:t>
      </w:r>
      <w:r w:rsidRPr="00166A11">
        <w:rPr>
          <w:sz w:val="22"/>
          <w:szCs w:val="22"/>
        </w:rPr>
        <w:t xml:space="preserve">w </w:t>
      </w:r>
      <w:r w:rsidRPr="00AE0F55">
        <w:rPr>
          <w:color w:val="auto"/>
          <w:sz w:val="22"/>
          <w:szCs w:val="22"/>
        </w:rPr>
        <w:t xml:space="preserve">wysokości </w:t>
      </w:r>
      <w:r w:rsidRPr="002040AC">
        <w:rPr>
          <w:color w:val="auto"/>
          <w:sz w:val="22"/>
          <w:szCs w:val="22"/>
        </w:rPr>
        <w:t xml:space="preserve">5 % </w:t>
      </w:r>
      <w:r w:rsidRPr="00166A11">
        <w:rPr>
          <w:sz w:val="22"/>
          <w:szCs w:val="22"/>
        </w:rPr>
        <w:t>całkowitego wynagrodzenia brutto</w:t>
      </w:r>
      <w:r w:rsidR="00470198" w:rsidRPr="00166A11">
        <w:rPr>
          <w:sz w:val="22"/>
          <w:szCs w:val="22"/>
        </w:rPr>
        <w:t xml:space="preserve"> </w:t>
      </w:r>
      <w:r w:rsidRPr="00166A11">
        <w:rPr>
          <w:sz w:val="22"/>
          <w:szCs w:val="22"/>
        </w:rPr>
        <w:t>należnego</w:t>
      </w:r>
      <w:r w:rsidR="003800E1" w:rsidRPr="00166A11">
        <w:rPr>
          <w:sz w:val="22"/>
          <w:szCs w:val="22"/>
        </w:rPr>
        <w:t xml:space="preserve"> podwykonawcom lub dalszym podwykonawcom</w:t>
      </w:r>
      <w:r w:rsidRPr="00166A11">
        <w:rPr>
          <w:sz w:val="22"/>
          <w:szCs w:val="22"/>
        </w:rPr>
        <w:t>.</w:t>
      </w:r>
    </w:p>
    <w:p w14:paraId="3FE98DB7" w14:textId="77777777" w:rsidR="00C44EF4" w:rsidRPr="00A73EAC" w:rsidRDefault="00BB1E2A" w:rsidP="00C44EF4">
      <w:pPr>
        <w:pStyle w:val="Default"/>
        <w:spacing w:after="28"/>
        <w:ind w:left="240" w:hanging="240"/>
        <w:jc w:val="both"/>
        <w:rPr>
          <w:sz w:val="22"/>
          <w:szCs w:val="22"/>
        </w:rPr>
      </w:pPr>
      <w:r>
        <w:rPr>
          <w:sz w:val="22"/>
          <w:szCs w:val="22"/>
        </w:rPr>
        <w:t>2</w:t>
      </w:r>
      <w:r w:rsidR="00C44EF4" w:rsidRPr="00166A11">
        <w:rPr>
          <w:sz w:val="22"/>
          <w:szCs w:val="22"/>
        </w:rPr>
        <w:t>. Z tytułu odstąpienia od umowy z przyczyn leżących po stronie Zamawiającego, ten zapłaci Wykonawcy karę umowną w wysokości 20% łącznego wynagrodzenia</w:t>
      </w:r>
      <w:r w:rsidR="00C44EF4" w:rsidRPr="00166A11">
        <w:rPr>
          <w:color w:val="333333"/>
          <w:sz w:val="22"/>
          <w:szCs w:val="22"/>
        </w:rPr>
        <w:t xml:space="preserve"> </w:t>
      </w:r>
      <w:r w:rsidR="001518E7" w:rsidRPr="00166A11">
        <w:rPr>
          <w:color w:val="333333"/>
          <w:sz w:val="22"/>
          <w:szCs w:val="22"/>
        </w:rPr>
        <w:t>brutto</w:t>
      </w:r>
      <w:r w:rsidR="00C44EF4" w:rsidRPr="00166A11">
        <w:rPr>
          <w:sz w:val="22"/>
          <w:szCs w:val="22"/>
        </w:rPr>
        <w:t xml:space="preserve">, o którym mowa w </w:t>
      </w:r>
      <w:r w:rsidR="00C44EF4" w:rsidRPr="00A73EAC">
        <w:rPr>
          <w:sz w:val="22"/>
          <w:szCs w:val="22"/>
        </w:rPr>
        <w:t>§ 4 ust.1 umowy. Kary nie obowiązują jeżeli odstąpie</w:t>
      </w:r>
      <w:r w:rsidR="008D1F32" w:rsidRPr="00A73EAC">
        <w:rPr>
          <w:sz w:val="22"/>
          <w:szCs w:val="22"/>
        </w:rPr>
        <w:t>nie od umowy nastąpi z przyczyn</w:t>
      </w:r>
      <w:r w:rsidR="00C44EF4" w:rsidRPr="00A73EAC">
        <w:rPr>
          <w:sz w:val="22"/>
          <w:szCs w:val="22"/>
        </w:rPr>
        <w:t xml:space="preserve">, o których mowa w </w:t>
      </w:r>
      <w:r w:rsidR="00C44EF4" w:rsidRPr="00A73EAC">
        <w:rPr>
          <w:color w:val="auto"/>
          <w:sz w:val="22"/>
          <w:szCs w:val="22"/>
        </w:rPr>
        <w:t>§ 1</w:t>
      </w:r>
      <w:r w:rsidR="00202C1B" w:rsidRPr="00A73EAC">
        <w:rPr>
          <w:color w:val="auto"/>
          <w:sz w:val="22"/>
          <w:szCs w:val="22"/>
        </w:rPr>
        <w:t>3</w:t>
      </w:r>
      <w:r w:rsidR="00C44EF4" w:rsidRPr="00A73EAC">
        <w:rPr>
          <w:color w:val="auto"/>
          <w:sz w:val="22"/>
          <w:szCs w:val="22"/>
        </w:rPr>
        <w:t xml:space="preserve"> ust.1</w:t>
      </w:r>
      <w:r w:rsidR="00166A11" w:rsidRPr="00A73EAC">
        <w:rPr>
          <w:color w:val="auto"/>
          <w:sz w:val="22"/>
          <w:szCs w:val="22"/>
        </w:rPr>
        <w:t xml:space="preserve"> pkt 1 lit. d</w:t>
      </w:r>
      <w:r w:rsidR="00C44EF4" w:rsidRPr="00A73EAC">
        <w:rPr>
          <w:color w:val="auto"/>
          <w:sz w:val="22"/>
          <w:szCs w:val="22"/>
        </w:rPr>
        <w:t>.</w:t>
      </w:r>
      <w:r w:rsidR="00C44EF4" w:rsidRPr="00A73EAC">
        <w:rPr>
          <w:sz w:val="22"/>
          <w:szCs w:val="22"/>
        </w:rPr>
        <w:t xml:space="preserve"> </w:t>
      </w:r>
    </w:p>
    <w:p w14:paraId="7DEE7979" w14:textId="77777777" w:rsidR="00856BB6" w:rsidRPr="00A73EAC" w:rsidRDefault="00856BB6" w:rsidP="007C591C">
      <w:pPr>
        <w:pStyle w:val="Default"/>
        <w:spacing w:after="28"/>
        <w:ind w:left="284" w:hanging="284"/>
        <w:jc w:val="both"/>
        <w:rPr>
          <w:color w:val="auto"/>
          <w:sz w:val="22"/>
          <w:szCs w:val="22"/>
        </w:rPr>
      </w:pPr>
      <w:r>
        <w:rPr>
          <w:sz w:val="22"/>
          <w:szCs w:val="22"/>
        </w:rPr>
        <w:t>3. Za niedopełnienie wymogu zatrudnienia pracowników świadczących roboty budowlane na podstawie umowy o pracę w rozumieniu art. 22 przepisów Kodeksu Pracy –</w:t>
      </w:r>
      <w:r w:rsidR="004A19D1">
        <w:rPr>
          <w:sz w:val="22"/>
          <w:szCs w:val="22"/>
        </w:rPr>
        <w:t xml:space="preserve"> </w:t>
      </w:r>
      <w:r>
        <w:rPr>
          <w:sz w:val="22"/>
          <w:szCs w:val="22"/>
        </w:rPr>
        <w:t>obowiązujących w chwili stwierdzenia przez Zamawiającego niedopełnienia przez Wykonawcę wymogu zatrudniania Pracowników świadczących roboty budowlane na podstawie umowy o pracę w roz</w:t>
      </w:r>
      <w:r w:rsidR="004A19D1">
        <w:rPr>
          <w:sz w:val="22"/>
          <w:szCs w:val="22"/>
        </w:rPr>
        <w:t xml:space="preserve">umieniu </w:t>
      </w:r>
      <w:r w:rsidR="0039164E">
        <w:rPr>
          <w:sz w:val="22"/>
          <w:szCs w:val="22"/>
        </w:rPr>
        <w:t>przepisów K</w:t>
      </w:r>
      <w:r w:rsidR="004A19D1">
        <w:rPr>
          <w:sz w:val="22"/>
          <w:szCs w:val="22"/>
        </w:rPr>
        <w:t>od</w:t>
      </w:r>
      <w:r w:rsidR="0039164E">
        <w:rPr>
          <w:sz w:val="22"/>
          <w:szCs w:val="22"/>
        </w:rPr>
        <w:t>eksu P</w:t>
      </w:r>
      <w:r w:rsidR="004A19D1">
        <w:rPr>
          <w:sz w:val="22"/>
          <w:szCs w:val="22"/>
        </w:rPr>
        <w:t>racy</w:t>
      </w:r>
      <w:r>
        <w:rPr>
          <w:sz w:val="22"/>
          <w:szCs w:val="22"/>
        </w:rPr>
        <w:t xml:space="preserve"> i wynikającej z zawartej umowy/ złożonej oferty – Wykonawca zapłaci Zamawiającemu karę umowną w wysokości </w:t>
      </w:r>
      <w:r w:rsidR="00717202" w:rsidRPr="001473BA">
        <w:rPr>
          <w:sz w:val="22"/>
          <w:szCs w:val="22"/>
        </w:rPr>
        <w:t>1</w:t>
      </w:r>
      <w:r w:rsidR="00717202">
        <w:rPr>
          <w:sz w:val="22"/>
          <w:szCs w:val="22"/>
        </w:rPr>
        <w:t xml:space="preserve"> </w:t>
      </w:r>
      <w:r>
        <w:rPr>
          <w:sz w:val="22"/>
          <w:szCs w:val="22"/>
        </w:rPr>
        <w:t xml:space="preserve">% </w:t>
      </w:r>
      <w:r w:rsidRPr="00856BB6">
        <w:rPr>
          <w:sz w:val="22"/>
          <w:szCs w:val="22"/>
        </w:rPr>
        <w:t xml:space="preserve"> </w:t>
      </w:r>
      <w:r w:rsidRPr="00166A11">
        <w:rPr>
          <w:sz w:val="22"/>
          <w:szCs w:val="22"/>
        </w:rPr>
        <w:t>o</w:t>
      </w:r>
      <w:r w:rsidR="00C63EA6">
        <w:rPr>
          <w:sz w:val="22"/>
          <w:szCs w:val="22"/>
        </w:rPr>
        <w:t>d wynagrodzenia o</w:t>
      </w:r>
      <w:r w:rsidRPr="00166A11">
        <w:rPr>
          <w:sz w:val="22"/>
          <w:szCs w:val="22"/>
        </w:rPr>
        <w:t xml:space="preserve"> któr</w:t>
      </w:r>
      <w:r w:rsidR="00C63EA6">
        <w:rPr>
          <w:sz w:val="22"/>
          <w:szCs w:val="22"/>
        </w:rPr>
        <w:t>ym</w:t>
      </w:r>
      <w:r w:rsidRPr="00166A11">
        <w:rPr>
          <w:sz w:val="22"/>
          <w:szCs w:val="22"/>
        </w:rPr>
        <w:t xml:space="preserve"> mowa </w:t>
      </w:r>
      <w:r w:rsidRPr="00A73EAC">
        <w:rPr>
          <w:sz w:val="22"/>
          <w:szCs w:val="22"/>
        </w:rPr>
        <w:t>w § 4 ust</w:t>
      </w:r>
      <w:r>
        <w:rPr>
          <w:sz w:val="22"/>
          <w:szCs w:val="22"/>
        </w:rPr>
        <w:t xml:space="preserve">.1 </w:t>
      </w:r>
      <w:r w:rsidRPr="00C63EA6">
        <w:rPr>
          <w:color w:val="000000" w:themeColor="text1"/>
          <w:sz w:val="22"/>
          <w:szCs w:val="22"/>
        </w:rPr>
        <w:t>umowy</w:t>
      </w:r>
      <w:r w:rsidR="00C63EA6" w:rsidRPr="00A73EAC">
        <w:rPr>
          <w:color w:val="auto"/>
          <w:sz w:val="22"/>
          <w:szCs w:val="22"/>
        </w:rPr>
        <w:t>.</w:t>
      </w:r>
    </w:p>
    <w:p w14:paraId="40B7088C" w14:textId="2C63F4F0" w:rsidR="00C44EF4" w:rsidRDefault="00856BB6" w:rsidP="007C591C">
      <w:pPr>
        <w:pStyle w:val="Default"/>
        <w:jc w:val="both"/>
        <w:rPr>
          <w:sz w:val="22"/>
          <w:szCs w:val="22"/>
        </w:rPr>
      </w:pPr>
      <w:r>
        <w:rPr>
          <w:sz w:val="22"/>
          <w:szCs w:val="22"/>
        </w:rPr>
        <w:t>4</w:t>
      </w:r>
      <w:r w:rsidR="00C44EF4" w:rsidRPr="00166A11">
        <w:rPr>
          <w:sz w:val="22"/>
          <w:szCs w:val="22"/>
        </w:rPr>
        <w:t xml:space="preserve">. Strony zastrzegają sobie prawo dochodzenia odszkodowania na zasadach ogólnych do wysokości rzeczywiście poniesionej szkody. </w:t>
      </w:r>
    </w:p>
    <w:p w14:paraId="11B87135" w14:textId="0F5530A4" w:rsidR="00925477" w:rsidRDefault="00925477" w:rsidP="007C591C">
      <w:pPr>
        <w:pStyle w:val="Default"/>
        <w:jc w:val="both"/>
        <w:rPr>
          <w:sz w:val="22"/>
          <w:szCs w:val="22"/>
        </w:rPr>
      </w:pPr>
      <w:r w:rsidRPr="002040AC">
        <w:rPr>
          <w:color w:val="auto"/>
          <w:sz w:val="22"/>
          <w:szCs w:val="22"/>
        </w:rPr>
        <w:t xml:space="preserve">5. Łączna wysokość kar umownych nie może przekroczyć kwoty 30% wynagrodzenia brutto, o którym mowa w </w:t>
      </w:r>
      <w:r w:rsidRPr="00A73EAC">
        <w:rPr>
          <w:sz w:val="22"/>
          <w:szCs w:val="22"/>
        </w:rPr>
        <w:t>§ 4 ust</w:t>
      </w:r>
      <w:r w:rsidRPr="00166A11">
        <w:rPr>
          <w:sz w:val="22"/>
          <w:szCs w:val="22"/>
        </w:rPr>
        <w:t>.1 umowy</w:t>
      </w:r>
      <w:r>
        <w:rPr>
          <w:sz w:val="22"/>
          <w:szCs w:val="22"/>
        </w:rPr>
        <w:t>.</w:t>
      </w:r>
    </w:p>
    <w:p w14:paraId="48CFCAC9" w14:textId="77777777" w:rsidR="00BC5E5E" w:rsidRPr="00785690" w:rsidRDefault="00BC5E5E" w:rsidP="00BC5E5E">
      <w:pPr>
        <w:autoSpaceDE w:val="0"/>
        <w:jc w:val="center"/>
        <w:rPr>
          <w:b/>
          <w:bCs/>
          <w:color w:val="000000"/>
          <w:sz w:val="22"/>
          <w:szCs w:val="22"/>
        </w:rPr>
      </w:pPr>
    </w:p>
    <w:p w14:paraId="66A35862"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1</w:t>
      </w:r>
    </w:p>
    <w:p w14:paraId="23829FDD" w14:textId="77777777" w:rsidR="0040649A" w:rsidRPr="00785690" w:rsidRDefault="00106215" w:rsidP="00785690">
      <w:pPr>
        <w:autoSpaceDE w:val="0"/>
        <w:jc w:val="center"/>
        <w:rPr>
          <w:b/>
          <w:color w:val="000000"/>
          <w:sz w:val="22"/>
          <w:szCs w:val="22"/>
        </w:rPr>
      </w:pPr>
      <w:r w:rsidRPr="00785690">
        <w:rPr>
          <w:b/>
          <w:color w:val="000000"/>
          <w:sz w:val="22"/>
          <w:szCs w:val="22"/>
        </w:rPr>
        <w:t>GWARANCJE I ZABEZPIECZENIA</w:t>
      </w:r>
    </w:p>
    <w:p w14:paraId="653BA937" w14:textId="77777777" w:rsidR="0040649A" w:rsidRPr="00785690" w:rsidRDefault="0040649A" w:rsidP="0040649A">
      <w:pPr>
        <w:pStyle w:val="Default"/>
        <w:rPr>
          <w:sz w:val="22"/>
          <w:szCs w:val="22"/>
        </w:rPr>
      </w:pPr>
    </w:p>
    <w:p w14:paraId="3CD78B35" w14:textId="77777777" w:rsidR="0040649A" w:rsidRPr="00785690" w:rsidRDefault="0040649A" w:rsidP="0082756F">
      <w:pPr>
        <w:pStyle w:val="Default"/>
        <w:spacing w:after="27"/>
        <w:ind w:left="240" w:hanging="240"/>
        <w:jc w:val="both"/>
        <w:rPr>
          <w:sz w:val="22"/>
          <w:szCs w:val="22"/>
        </w:rPr>
      </w:pPr>
      <w:r w:rsidRPr="00785690">
        <w:rPr>
          <w:sz w:val="22"/>
          <w:szCs w:val="22"/>
        </w:rPr>
        <w:t>1. Wykonawca udziela Zamawiającemu pisemnej gwarancji z tytułu wad fizycznych przed</w:t>
      </w:r>
      <w:r w:rsidR="0082756F">
        <w:rPr>
          <w:sz w:val="22"/>
          <w:szCs w:val="22"/>
        </w:rPr>
        <w:t xml:space="preserve">miotu </w:t>
      </w:r>
      <w:r w:rsidRPr="00785690">
        <w:rPr>
          <w:sz w:val="22"/>
          <w:szCs w:val="22"/>
        </w:rPr>
        <w:t xml:space="preserve">umowy. Gwarancja ta stanowi rozszerzenie odpowiedzialności Wykonawcy za te wady. </w:t>
      </w:r>
    </w:p>
    <w:p w14:paraId="34043D22" w14:textId="77777777" w:rsidR="0040649A" w:rsidRPr="00785690" w:rsidRDefault="0040649A" w:rsidP="0040649A">
      <w:pPr>
        <w:pStyle w:val="Default"/>
        <w:spacing w:after="27"/>
        <w:ind w:left="240" w:hanging="240"/>
        <w:rPr>
          <w:sz w:val="22"/>
          <w:szCs w:val="22"/>
        </w:rPr>
      </w:pPr>
      <w:r w:rsidRPr="00785690">
        <w:rPr>
          <w:sz w:val="22"/>
          <w:szCs w:val="22"/>
        </w:rPr>
        <w:t xml:space="preserve">2. Wykonawca udziela Zamawiającemu gwarancji na roboty budowlane oraz materiały wbudowane. </w:t>
      </w:r>
    </w:p>
    <w:p w14:paraId="21AA02C4" w14:textId="77777777" w:rsidR="00D42799" w:rsidRPr="00DE62B7" w:rsidRDefault="0040649A" w:rsidP="008121CD">
      <w:pPr>
        <w:pStyle w:val="Default"/>
        <w:rPr>
          <w:color w:val="auto"/>
          <w:sz w:val="22"/>
          <w:szCs w:val="22"/>
        </w:rPr>
      </w:pPr>
      <w:r w:rsidRPr="00785690">
        <w:rPr>
          <w:color w:val="auto"/>
          <w:sz w:val="22"/>
          <w:szCs w:val="22"/>
        </w:rPr>
        <w:t>3</w:t>
      </w:r>
      <w:r w:rsidRPr="00AE0F55">
        <w:rPr>
          <w:color w:val="auto"/>
          <w:sz w:val="22"/>
          <w:szCs w:val="22"/>
        </w:rPr>
        <w:t xml:space="preserve">. </w:t>
      </w:r>
      <w:r w:rsidR="008121CD" w:rsidRPr="00AE0F55">
        <w:rPr>
          <w:color w:val="auto"/>
          <w:sz w:val="22"/>
          <w:szCs w:val="22"/>
        </w:rPr>
        <w:t xml:space="preserve"> Okres gwarancji wynosi:</w:t>
      </w:r>
    </w:p>
    <w:p w14:paraId="1238E2A3" w14:textId="6FBC9C23" w:rsidR="008121CD" w:rsidRPr="00654838" w:rsidRDefault="008121CD" w:rsidP="008121CD">
      <w:pPr>
        <w:pStyle w:val="Default"/>
        <w:ind w:left="708"/>
        <w:rPr>
          <w:color w:val="000000" w:themeColor="text1"/>
          <w:sz w:val="22"/>
          <w:szCs w:val="22"/>
        </w:rPr>
      </w:pPr>
      <w:r w:rsidRPr="00654838">
        <w:rPr>
          <w:color w:val="000000" w:themeColor="text1"/>
          <w:sz w:val="22"/>
          <w:szCs w:val="22"/>
        </w:rPr>
        <w:t xml:space="preserve">1) </w:t>
      </w:r>
      <w:r w:rsidR="005C2246">
        <w:rPr>
          <w:color w:val="000000" w:themeColor="text1"/>
          <w:sz w:val="22"/>
          <w:szCs w:val="22"/>
        </w:rPr>
        <w:t xml:space="preserve"> </w:t>
      </w:r>
      <w:r w:rsidR="00D912E8">
        <w:rPr>
          <w:color w:val="000000" w:themeColor="text1"/>
          <w:sz w:val="22"/>
          <w:szCs w:val="22"/>
        </w:rPr>
        <w:t>………</w:t>
      </w:r>
      <w:r w:rsidR="00166A11" w:rsidRPr="00654838">
        <w:rPr>
          <w:color w:val="000000" w:themeColor="text1"/>
          <w:sz w:val="22"/>
          <w:szCs w:val="22"/>
        </w:rPr>
        <w:t xml:space="preserve"> </w:t>
      </w:r>
      <w:r w:rsidR="002A292D" w:rsidRPr="00654838">
        <w:rPr>
          <w:color w:val="000000" w:themeColor="text1"/>
          <w:sz w:val="22"/>
          <w:szCs w:val="22"/>
        </w:rPr>
        <w:t xml:space="preserve">lat </w:t>
      </w:r>
      <w:r w:rsidRPr="00654838">
        <w:rPr>
          <w:color w:val="000000" w:themeColor="text1"/>
          <w:sz w:val="22"/>
          <w:szCs w:val="22"/>
        </w:rPr>
        <w:t>na wykonane roboty,</w:t>
      </w:r>
      <w:r w:rsidR="00447185" w:rsidRPr="00654838">
        <w:rPr>
          <w:color w:val="000000" w:themeColor="text1"/>
          <w:sz w:val="22"/>
          <w:szCs w:val="22"/>
        </w:rPr>
        <w:t xml:space="preserve"> wbudowane materiały.</w:t>
      </w:r>
      <w:r w:rsidRPr="00654838">
        <w:rPr>
          <w:color w:val="000000" w:themeColor="text1"/>
          <w:sz w:val="22"/>
          <w:szCs w:val="22"/>
        </w:rPr>
        <w:t xml:space="preserve"> </w:t>
      </w:r>
    </w:p>
    <w:p w14:paraId="2B5B3AFE" w14:textId="2A131538" w:rsidR="00D42799" w:rsidRPr="00654838" w:rsidRDefault="008121CD" w:rsidP="00177105">
      <w:pPr>
        <w:pStyle w:val="Default"/>
        <w:ind w:left="960" w:hanging="252"/>
        <w:jc w:val="both"/>
        <w:rPr>
          <w:b/>
          <w:color w:val="000000" w:themeColor="text1"/>
          <w:sz w:val="22"/>
          <w:szCs w:val="22"/>
        </w:rPr>
      </w:pPr>
      <w:r w:rsidRPr="00654838">
        <w:rPr>
          <w:color w:val="000000" w:themeColor="text1"/>
          <w:sz w:val="22"/>
          <w:szCs w:val="22"/>
        </w:rPr>
        <w:t xml:space="preserve">2) </w:t>
      </w:r>
      <w:r w:rsidR="00161779" w:rsidRPr="00654838">
        <w:rPr>
          <w:color w:val="000000" w:themeColor="text1"/>
          <w:sz w:val="22"/>
          <w:szCs w:val="22"/>
        </w:rPr>
        <w:t>dla materiałów wbudowanych ustala się termin gwarancji jak w karcie gwarancyjnej, którą Wykonawca jest zobowiązany dostarczyć Zamawiającemu, jednak nie krótszy niż minimalny okres gwarancji wymagany w treści SWZ na wykonane roboty budowlane.</w:t>
      </w:r>
    </w:p>
    <w:p w14:paraId="65F2E974" w14:textId="77777777" w:rsidR="0040649A" w:rsidRPr="00785690" w:rsidRDefault="0040649A" w:rsidP="0040649A">
      <w:pPr>
        <w:pStyle w:val="Default"/>
        <w:spacing w:after="27"/>
        <w:ind w:left="240" w:hanging="240"/>
        <w:jc w:val="both"/>
        <w:rPr>
          <w:sz w:val="22"/>
          <w:szCs w:val="22"/>
        </w:rPr>
      </w:pPr>
      <w:r w:rsidRPr="00785690">
        <w:rPr>
          <w:sz w:val="22"/>
          <w:szCs w:val="22"/>
        </w:rPr>
        <w:t>4. Bieg terminu gwarancji rozpoczyna się w dniu następnym licząc od dnia przekaz</w:t>
      </w:r>
      <w:r w:rsidR="008D1F32">
        <w:rPr>
          <w:sz w:val="22"/>
          <w:szCs w:val="22"/>
        </w:rPr>
        <w:t>ania protokołem do eksploatacji przedmiotu umowy.</w:t>
      </w:r>
    </w:p>
    <w:p w14:paraId="32F2F669" w14:textId="77777777" w:rsidR="0040649A" w:rsidRPr="00785690" w:rsidRDefault="0040649A" w:rsidP="0040649A">
      <w:pPr>
        <w:pStyle w:val="Default"/>
        <w:spacing w:after="27"/>
        <w:ind w:left="240" w:hanging="240"/>
        <w:jc w:val="both"/>
        <w:rPr>
          <w:sz w:val="22"/>
          <w:szCs w:val="22"/>
        </w:rPr>
      </w:pPr>
      <w:r w:rsidRPr="00785690">
        <w:rPr>
          <w:sz w:val="22"/>
          <w:szCs w:val="22"/>
        </w:rPr>
        <w:t xml:space="preserve">5. O wykryciu wad Zamawiający jest zobowiązany zawiadomić na piśmie Wykonawcę w terminie 30 dni od daty ich ujawnienia. </w:t>
      </w:r>
    </w:p>
    <w:p w14:paraId="2DE3E9DF" w14:textId="77777777" w:rsidR="0040649A" w:rsidRDefault="0040649A" w:rsidP="0040649A">
      <w:pPr>
        <w:pStyle w:val="Default"/>
        <w:ind w:left="240" w:hanging="240"/>
        <w:jc w:val="both"/>
        <w:rPr>
          <w:sz w:val="22"/>
          <w:szCs w:val="22"/>
        </w:rPr>
      </w:pPr>
      <w:r w:rsidRPr="00785690">
        <w:rPr>
          <w:sz w:val="22"/>
          <w:szCs w:val="22"/>
        </w:rPr>
        <w:t xml:space="preserve">6. Jeżeli Wykonawca nie usunie wad w terminie 14 dni od ich zgłoszenia przez Zamawiającego, to Zamawiający może zlecić ich usunięcie osobie trzeciej na koszt Wykonawcy. W tym przypadku </w:t>
      </w:r>
      <w:r w:rsidRPr="00785690">
        <w:rPr>
          <w:sz w:val="22"/>
          <w:szCs w:val="22"/>
        </w:rPr>
        <w:lastRenderedPageBreak/>
        <w:t xml:space="preserve">koszty usuwania wad będą pokrywane w pierwszej kolejności z zatrzymanej kwoty będącej zabezpieczeniem należytego wykonania umowy. </w:t>
      </w:r>
    </w:p>
    <w:p w14:paraId="1B8FCDAE" w14:textId="77777777" w:rsidR="002C4EB3" w:rsidRPr="00A73EAC" w:rsidRDefault="002C4EB3" w:rsidP="0040649A">
      <w:pPr>
        <w:pStyle w:val="Default"/>
        <w:ind w:left="240" w:hanging="240"/>
        <w:jc w:val="both"/>
        <w:rPr>
          <w:sz w:val="22"/>
          <w:szCs w:val="22"/>
        </w:rPr>
      </w:pPr>
      <w:r w:rsidRPr="00A73EAC">
        <w:rPr>
          <w:sz w:val="22"/>
          <w:szCs w:val="22"/>
        </w:rPr>
        <w:t>7. Zamawiający może wyk</w:t>
      </w:r>
      <w:r w:rsidR="0059110B" w:rsidRPr="00A73EAC">
        <w:rPr>
          <w:sz w:val="22"/>
          <w:szCs w:val="22"/>
        </w:rPr>
        <w:t>onywać niezależnie od uprawnień</w:t>
      </w:r>
      <w:r w:rsidRPr="00A73EAC">
        <w:rPr>
          <w:sz w:val="22"/>
          <w:szCs w:val="22"/>
        </w:rPr>
        <w:t xml:space="preserve"> wynikających z gwarancji, uprawnienia z rękojmi, której okres jest równy okresowi gwarancji.</w:t>
      </w:r>
    </w:p>
    <w:p w14:paraId="76D2527E" w14:textId="77777777" w:rsidR="00785690" w:rsidRPr="00CB1837" w:rsidRDefault="00785690" w:rsidP="00BC5E5E">
      <w:pPr>
        <w:autoSpaceDE w:val="0"/>
        <w:rPr>
          <w:b/>
          <w:color w:val="000000"/>
          <w:sz w:val="22"/>
          <w:szCs w:val="22"/>
        </w:rPr>
      </w:pPr>
    </w:p>
    <w:p w14:paraId="6D4750B1" w14:textId="22C36AB9" w:rsidR="00371113" w:rsidRPr="001131BF" w:rsidRDefault="00BC5E5E" w:rsidP="001131BF">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2</w:t>
      </w:r>
    </w:p>
    <w:p w14:paraId="63EF7CE0" w14:textId="345E54A1" w:rsidR="00371113" w:rsidRPr="00785690" w:rsidRDefault="00371113" w:rsidP="00371113">
      <w:pPr>
        <w:pStyle w:val="Default"/>
        <w:spacing w:after="27"/>
        <w:ind w:left="240" w:hanging="240"/>
        <w:jc w:val="both"/>
        <w:rPr>
          <w:sz w:val="22"/>
          <w:szCs w:val="22"/>
        </w:rPr>
      </w:pPr>
      <w:r w:rsidRPr="00785690">
        <w:rPr>
          <w:sz w:val="22"/>
          <w:szCs w:val="22"/>
        </w:rPr>
        <w:t>1</w:t>
      </w:r>
      <w:r w:rsidR="00AE0F55">
        <w:rPr>
          <w:sz w:val="22"/>
          <w:szCs w:val="22"/>
        </w:rPr>
        <w:t>. Na dzień podpisania umowy</w:t>
      </w:r>
      <w:r w:rsidR="007F2723">
        <w:rPr>
          <w:sz w:val="22"/>
          <w:szCs w:val="22"/>
        </w:rPr>
        <w:t xml:space="preserve"> Wykonawca </w:t>
      </w:r>
      <w:r w:rsidR="00AE0F55">
        <w:rPr>
          <w:sz w:val="22"/>
          <w:szCs w:val="22"/>
        </w:rPr>
        <w:t xml:space="preserve">wniósł </w:t>
      </w:r>
      <w:r w:rsidR="007F2723">
        <w:rPr>
          <w:sz w:val="22"/>
          <w:szCs w:val="22"/>
        </w:rPr>
        <w:t xml:space="preserve">na rzecz Zamawiającego zabezpieczenie w wysokości </w:t>
      </w:r>
      <w:r w:rsidR="00A064AC">
        <w:rPr>
          <w:sz w:val="22"/>
          <w:szCs w:val="22"/>
        </w:rPr>
        <w:t>5</w:t>
      </w:r>
      <w:r w:rsidR="00BC7B60">
        <w:rPr>
          <w:sz w:val="22"/>
          <w:szCs w:val="22"/>
        </w:rPr>
        <w:t xml:space="preserve"> % ceny całkowitej </w:t>
      </w:r>
      <w:r w:rsidR="007F2723" w:rsidRPr="00A73EAC">
        <w:rPr>
          <w:sz w:val="22"/>
          <w:szCs w:val="22"/>
        </w:rPr>
        <w:t>tj.</w:t>
      </w:r>
      <w:r w:rsidR="00491A11" w:rsidRPr="00A73EAC">
        <w:rPr>
          <w:sz w:val="22"/>
          <w:szCs w:val="22"/>
        </w:rPr>
        <w:t xml:space="preserve"> </w:t>
      </w:r>
      <w:r w:rsidR="007F2723" w:rsidRPr="00A73EAC">
        <w:rPr>
          <w:sz w:val="22"/>
          <w:szCs w:val="22"/>
        </w:rPr>
        <w:t xml:space="preserve">w kwocie </w:t>
      </w:r>
      <w:r w:rsidR="00D912E8">
        <w:rPr>
          <w:sz w:val="22"/>
          <w:szCs w:val="22"/>
        </w:rPr>
        <w:t>…………</w:t>
      </w:r>
      <w:r w:rsidR="00AA5B91" w:rsidRPr="00A73EAC">
        <w:rPr>
          <w:sz w:val="22"/>
          <w:szCs w:val="22"/>
        </w:rPr>
        <w:t xml:space="preserve"> </w:t>
      </w:r>
      <w:r w:rsidR="007F2723" w:rsidRPr="00A73EAC">
        <w:rPr>
          <w:sz w:val="22"/>
          <w:szCs w:val="22"/>
        </w:rPr>
        <w:t>zł</w:t>
      </w:r>
      <w:r w:rsidR="00F42B9A">
        <w:rPr>
          <w:sz w:val="22"/>
          <w:szCs w:val="22"/>
        </w:rPr>
        <w:t xml:space="preserve"> </w:t>
      </w:r>
      <w:r w:rsidR="007F2723">
        <w:rPr>
          <w:sz w:val="22"/>
          <w:szCs w:val="22"/>
        </w:rPr>
        <w:t>(słownie:</w:t>
      </w:r>
      <w:r w:rsidR="00F42B9A">
        <w:rPr>
          <w:sz w:val="22"/>
          <w:szCs w:val="22"/>
        </w:rPr>
        <w:t xml:space="preserve"> </w:t>
      </w:r>
      <w:r w:rsidR="00D912E8">
        <w:rPr>
          <w:sz w:val="22"/>
          <w:szCs w:val="22"/>
        </w:rPr>
        <w:t>…………………….</w:t>
      </w:r>
      <w:r w:rsidR="005C2246">
        <w:rPr>
          <w:sz w:val="22"/>
          <w:szCs w:val="22"/>
        </w:rPr>
        <w:t xml:space="preserve"> </w:t>
      </w:r>
      <w:r w:rsidR="00A46340">
        <w:rPr>
          <w:sz w:val="22"/>
          <w:szCs w:val="22"/>
        </w:rPr>
        <w:t>złot</w:t>
      </w:r>
      <w:r w:rsidR="00FA2709">
        <w:rPr>
          <w:sz w:val="22"/>
          <w:szCs w:val="22"/>
        </w:rPr>
        <w:t>ych</w:t>
      </w:r>
      <w:r w:rsidR="007F2723">
        <w:rPr>
          <w:sz w:val="22"/>
          <w:szCs w:val="22"/>
        </w:rPr>
        <w:t>),</w:t>
      </w:r>
      <w:r w:rsidR="001C6B5A">
        <w:rPr>
          <w:sz w:val="22"/>
          <w:szCs w:val="22"/>
        </w:rPr>
        <w:t xml:space="preserve"> </w:t>
      </w:r>
      <w:r w:rsidRPr="00785690">
        <w:rPr>
          <w:sz w:val="22"/>
          <w:szCs w:val="22"/>
        </w:rPr>
        <w:t xml:space="preserve">w formie zgodnej z art. </w:t>
      </w:r>
      <w:r w:rsidR="00522467">
        <w:rPr>
          <w:sz w:val="22"/>
          <w:szCs w:val="22"/>
        </w:rPr>
        <w:t xml:space="preserve">450 </w:t>
      </w:r>
      <w:r w:rsidRPr="00785690">
        <w:rPr>
          <w:sz w:val="22"/>
          <w:szCs w:val="22"/>
        </w:rPr>
        <w:t>ust</w:t>
      </w:r>
      <w:r w:rsidR="00756E98">
        <w:rPr>
          <w:sz w:val="22"/>
          <w:szCs w:val="22"/>
        </w:rPr>
        <w:t>awy</w:t>
      </w:r>
      <w:r w:rsidR="000E42BD">
        <w:rPr>
          <w:sz w:val="22"/>
          <w:szCs w:val="22"/>
        </w:rPr>
        <w:t xml:space="preserve"> </w:t>
      </w:r>
      <w:r w:rsidR="00756E98">
        <w:rPr>
          <w:sz w:val="22"/>
          <w:szCs w:val="22"/>
        </w:rPr>
        <w:t>Prawo zamówień publicznych</w:t>
      </w:r>
      <w:r w:rsidR="00A13F31">
        <w:rPr>
          <w:sz w:val="22"/>
          <w:szCs w:val="22"/>
        </w:rPr>
        <w:t xml:space="preserve"> (Wykonawca wniósł zabezpieczenie w formie </w:t>
      </w:r>
      <w:r w:rsidR="005667B6">
        <w:rPr>
          <w:color w:val="auto"/>
          <w:sz w:val="22"/>
          <w:szCs w:val="22"/>
        </w:rPr>
        <w:t>…………..</w:t>
      </w:r>
      <w:r w:rsidR="00A13F31" w:rsidRPr="00513E11">
        <w:rPr>
          <w:color w:val="auto"/>
          <w:sz w:val="22"/>
          <w:szCs w:val="22"/>
        </w:rPr>
        <w:t>)</w:t>
      </w:r>
    </w:p>
    <w:p w14:paraId="759690D6" w14:textId="2633BE2A" w:rsidR="00371113" w:rsidRPr="00785690" w:rsidRDefault="00371113" w:rsidP="00371113">
      <w:pPr>
        <w:pStyle w:val="Default"/>
        <w:spacing w:after="27"/>
        <w:ind w:left="240" w:hanging="240"/>
        <w:jc w:val="both"/>
        <w:rPr>
          <w:sz w:val="22"/>
          <w:szCs w:val="22"/>
        </w:rPr>
      </w:pPr>
      <w:r w:rsidRPr="00785690">
        <w:rPr>
          <w:sz w:val="22"/>
          <w:szCs w:val="22"/>
        </w:rPr>
        <w:t xml:space="preserve">2. </w:t>
      </w:r>
      <w:r w:rsidR="007F2723">
        <w:rPr>
          <w:sz w:val="22"/>
          <w:szCs w:val="22"/>
        </w:rPr>
        <w:t xml:space="preserve">Zgodnie z treścią art. </w:t>
      </w:r>
      <w:r w:rsidR="00522467">
        <w:rPr>
          <w:sz w:val="22"/>
          <w:szCs w:val="22"/>
        </w:rPr>
        <w:t>453</w:t>
      </w:r>
      <w:r w:rsidR="007F2723">
        <w:rPr>
          <w:sz w:val="22"/>
          <w:szCs w:val="22"/>
        </w:rPr>
        <w:t xml:space="preserve"> ustawy prawo zamówień publicznych, Zamawiający </w:t>
      </w:r>
      <w:r w:rsidRPr="00785690">
        <w:rPr>
          <w:sz w:val="22"/>
          <w:szCs w:val="22"/>
        </w:rPr>
        <w:t xml:space="preserve">30% </w:t>
      </w:r>
      <w:r w:rsidR="007F2723">
        <w:rPr>
          <w:sz w:val="22"/>
          <w:szCs w:val="22"/>
        </w:rPr>
        <w:t xml:space="preserve">wysokości zabezpieczenia przeznacza </w:t>
      </w:r>
      <w:r w:rsidRPr="00785690">
        <w:rPr>
          <w:sz w:val="22"/>
          <w:szCs w:val="22"/>
        </w:rPr>
        <w:t>na zabezpieczenie roszczeń z tytułu rękojmi</w:t>
      </w:r>
      <w:r w:rsidR="007F2723">
        <w:rPr>
          <w:sz w:val="22"/>
          <w:szCs w:val="22"/>
        </w:rPr>
        <w:t xml:space="preserve"> za wady, pozostała część zabezpieczenia tj. 70 % jej wysokości</w:t>
      </w:r>
      <w:r w:rsidR="00317A59">
        <w:rPr>
          <w:sz w:val="22"/>
          <w:szCs w:val="22"/>
        </w:rPr>
        <w:t xml:space="preserve">, stanowi zabezpieczenie należytego wykonania zamówienia zgodnie z umową. </w:t>
      </w:r>
      <w:r w:rsidR="007F2723">
        <w:rPr>
          <w:sz w:val="22"/>
          <w:szCs w:val="22"/>
        </w:rPr>
        <w:t xml:space="preserve"> </w:t>
      </w:r>
    </w:p>
    <w:p w14:paraId="2C3F5E6D" w14:textId="77777777" w:rsidR="00371113" w:rsidRPr="00785690" w:rsidRDefault="00371113" w:rsidP="00371113">
      <w:pPr>
        <w:pStyle w:val="Default"/>
        <w:spacing w:after="27"/>
        <w:rPr>
          <w:sz w:val="22"/>
          <w:szCs w:val="22"/>
        </w:rPr>
      </w:pPr>
      <w:r w:rsidRPr="00785690">
        <w:rPr>
          <w:sz w:val="22"/>
          <w:szCs w:val="22"/>
        </w:rPr>
        <w:t xml:space="preserve">3. Zabezpieczenie zostanie zwrócone w następujących terminach: </w:t>
      </w:r>
    </w:p>
    <w:p w14:paraId="161638AB" w14:textId="77777777" w:rsidR="00371113" w:rsidRPr="00785690" w:rsidRDefault="00371113" w:rsidP="002B637D">
      <w:pPr>
        <w:pStyle w:val="Default"/>
        <w:spacing w:after="27"/>
        <w:ind w:left="567" w:hanging="283"/>
        <w:jc w:val="both"/>
        <w:rPr>
          <w:sz w:val="22"/>
          <w:szCs w:val="22"/>
        </w:rPr>
      </w:pPr>
      <w:r w:rsidRPr="00785690">
        <w:rPr>
          <w:sz w:val="22"/>
          <w:szCs w:val="22"/>
        </w:rPr>
        <w:t xml:space="preserve">1) część zabezpieczenia </w:t>
      </w:r>
      <w:r w:rsidR="00317A59">
        <w:rPr>
          <w:sz w:val="22"/>
          <w:szCs w:val="22"/>
        </w:rPr>
        <w:t xml:space="preserve">zapewniającą </w:t>
      </w:r>
      <w:r w:rsidRPr="00785690">
        <w:rPr>
          <w:sz w:val="22"/>
          <w:szCs w:val="22"/>
        </w:rPr>
        <w:t>wykonan</w:t>
      </w:r>
      <w:r w:rsidR="002B637D">
        <w:rPr>
          <w:sz w:val="22"/>
          <w:szCs w:val="22"/>
        </w:rPr>
        <w:t xml:space="preserve">ie robót </w:t>
      </w:r>
      <w:r w:rsidR="00317A59">
        <w:rPr>
          <w:sz w:val="22"/>
          <w:szCs w:val="22"/>
        </w:rPr>
        <w:t>zgodne z umową</w:t>
      </w:r>
      <w:r w:rsidR="002B637D">
        <w:rPr>
          <w:sz w:val="22"/>
          <w:szCs w:val="22"/>
        </w:rPr>
        <w:t xml:space="preserve">– w terminie 30 dni od </w:t>
      </w:r>
      <w:r w:rsidRPr="00785690">
        <w:rPr>
          <w:sz w:val="22"/>
          <w:szCs w:val="22"/>
        </w:rPr>
        <w:t>dnia wykonania zamówienia i uznania przez Zamawia</w:t>
      </w:r>
      <w:r w:rsidR="002B637D">
        <w:rPr>
          <w:sz w:val="22"/>
          <w:szCs w:val="22"/>
        </w:rPr>
        <w:t xml:space="preserve">jącego zamówienia za należycie </w:t>
      </w:r>
      <w:r w:rsidRPr="00785690">
        <w:rPr>
          <w:sz w:val="22"/>
          <w:szCs w:val="22"/>
        </w:rPr>
        <w:t xml:space="preserve">wykonane, </w:t>
      </w:r>
    </w:p>
    <w:p w14:paraId="6D88AD05" w14:textId="77777777" w:rsidR="00371113" w:rsidRPr="00785690" w:rsidRDefault="00371113" w:rsidP="00785690">
      <w:pPr>
        <w:pStyle w:val="Default"/>
        <w:spacing w:after="27"/>
        <w:ind w:left="567" w:hanging="283"/>
        <w:rPr>
          <w:sz w:val="22"/>
          <w:szCs w:val="22"/>
        </w:rPr>
      </w:pPr>
      <w:r w:rsidRPr="00785690">
        <w:rPr>
          <w:sz w:val="22"/>
          <w:szCs w:val="22"/>
        </w:rPr>
        <w:t>2)</w:t>
      </w:r>
      <w:r w:rsidR="00F23ACC">
        <w:rPr>
          <w:sz w:val="22"/>
          <w:szCs w:val="22"/>
        </w:rPr>
        <w:t xml:space="preserve"> pozostała część - w terminie 15</w:t>
      </w:r>
      <w:r w:rsidRPr="00785690">
        <w:rPr>
          <w:sz w:val="22"/>
          <w:szCs w:val="22"/>
        </w:rPr>
        <w:t xml:space="preserve"> dni po upływie okresu rękojmi za wady. </w:t>
      </w:r>
    </w:p>
    <w:p w14:paraId="2F627BCC"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sidR="002B637D">
        <w:rPr>
          <w:sz w:val="22"/>
          <w:szCs w:val="22"/>
        </w:rPr>
        <w:br/>
      </w:r>
      <w:r w:rsidRPr="00785690">
        <w:rPr>
          <w:sz w:val="22"/>
          <w:szCs w:val="22"/>
        </w:rPr>
        <w:t xml:space="preserve">z tytułu rękojmi i pokrycia z niej kosztów usunięcia usterek jeżeli Wykonawca ich nie usunie </w:t>
      </w:r>
      <w:r w:rsidR="002B637D">
        <w:rPr>
          <w:sz w:val="22"/>
          <w:szCs w:val="22"/>
        </w:rPr>
        <w:br/>
      </w:r>
      <w:r w:rsidRPr="00785690">
        <w:rPr>
          <w:sz w:val="22"/>
          <w:szCs w:val="22"/>
        </w:rPr>
        <w:t xml:space="preserve">w uzgodnionym terminie, jak również innych roszczeń Zamawiającego z tytułu gwarancji. </w:t>
      </w:r>
    </w:p>
    <w:p w14:paraId="703418FF"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19AFF150" w14:textId="77777777" w:rsidR="00371113" w:rsidRPr="00785690" w:rsidRDefault="00371113" w:rsidP="00371113">
      <w:pPr>
        <w:pStyle w:val="Default"/>
        <w:ind w:left="240" w:hanging="240"/>
        <w:jc w:val="both"/>
        <w:rPr>
          <w:sz w:val="22"/>
          <w:szCs w:val="22"/>
        </w:rPr>
      </w:pPr>
      <w:r w:rsidRPr="00785690">
        <w:rPr>
          <w:sz w:val="22"/>
          <w:szCs w:val="22"/>
        </w:rPr>
        <w:t xml:space="preserve">6. Jeżeli w trakcie realizacji przedmiotu umowy wynagrodzenie, o którym mowa w </w:t>
      </w:r>
      <w:r w:rsidRPr="00785690">
        <w:rPr>
          <w:b/>
          <w:bCs/>
          <w:sz w:val="22"/>
          <w:szCs w:val="22"/>
        </w:rPr>
        <w:t xml:space="preserve">§ 4 </w:t>
      </w:r>
      <w:r w:rsidRPr="00785690">
        <w:rPr>
          <w:sz w:val="22"/>
          <w:szCs w:val="22"/>
        </w:rPr>
        <w:t xml:space="preserve">ust. 1 ulegnie zmianie, to wartość zabezpieczenia, o którym mowa w ust. 1 również odpowiednio zostanie zmieniona. </w:t>
      </w:r>
    </w:p>
    <w:p w14:paraId="0DC95B83" w14:textId="77777777" w:rsidR="0078086D" w:rsidRPr="00785690" w:rsidRDefault="0078086D" w:rsidP="0095450F">
      <w:pPr>
        <w:autoSpaceDE w:val="0"/>
        <w:jc w:val="both"/>
        <w:rPr>
          <w:b/>
          <w:bCs/>
          <w:color w:val="000000"/>
          <w:sz w:val="22"/>
          <w:szCs w:val="22"/>
        </w:rPr>
      </w:pPr>
    </w:p>
    <w:p w14:paraId="00C8751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3</w:t>
      </w:r>
    </w:p>
    <w:p w14:paraId="2540347E" w14:textId="77777777" w:rsidR="00BC5E5E" w:rsidRPr="00785690" w:rsidRDefault="00371113" w:rsidP="00BC5E5E">
      <w:pPr>
        <w:autoSpaceDE w:val="0"/>
        <w:jc w:val="center"/>
        <w:rPr>
          <w:b/>
          <w:color w:val="000000"/>
          <w:sz w:val="22"/>
          <w:szCs w:val="22"/>
        </w:rPr>
      </w:pPr>
      <w:r w:rsidRPr="00785690">
        <w:rPr>
          <w:b/>
          <w:color w:val="000000"/>
          <w:sz w:val="22"/>
          <w:szCs w:val="22"/>
        </w:rPr>
        <w:t>ODSTĄPIENIE OD UMOWY</w:t>
      </w:r>
    </w:p>
    <w:p w14:paraId="2B2A9068" w14:textId="77777777" w:rsidR="00336414" w:rsidRPr="00785690" w:rsidRDefault="00336414" w:rsidP="00336414">
      <w:pPr>
        <w:pStyle w:val="Default"/>
        <w:rPr>
          <w:sz w:val="22"/>
          <w:szCs w:val="22"/>
        </w:rPr>
      </w:pPr>
    </w:p>
    <w:p w14:paraId="1AF2A177" w14:textId="77777777" w:rsidR="00336414" w:rsidRPr="00785690" w:rsidRDefault="00336414" w:rsidP="004059D6">
      <w:pPr>
        <w:pStyle w:val="Default"/>
        <w:ind w:left="240" w:hanging="240"/>
        <w:jc w:val="both"/>
        <w:rPr>
          <w:sz w:val="22"/>
          <w:szCs w:val="22"/>
        </w:rPr>
      </w:pPr>
      <w:r w:rsidRPr="00785690">
        <w:rPr>
          <w:sz w:val="22"/>
          <w:szCs w:val="22"/>
        </w:rPr>
        <w:t>1. Poza przypadkami wymienionymi w treści tytułu XV Kodeks</w:t>
      </w:r>
      <w:r w:rsidR="004059D6">
        <w:rPr>
          <w:sz w:val="22"/>
          <w:szCs w:val="22"/>
        </w:rPr>
        <w:t xml:space="preserve">u cywilnego stronom przysługuje </w:t>
      </w:r>
      <w:r w:rsidRPr="00785690">
        <w:rPr>
          <w:sz w:val="22"/>
          <w:szCs w:val="22"/>
        </w:rPr>
        <w:t xml:space="preserve">prawo odstąpienia od umowy w następujących sytuacjach: </w:t>
      </w:r>
    </w:p>
    <w:p w14:paraId="69290C7C" w14:textId="77777777" w:rsidR="00336414" w:rsidRPr="00785690" w:rsidRDefault="00336414" w:rsidP="00336414">
      <w:pPr>
        <w:pStyle w:val="Default"/>
        <w:spacing w:after="27"/>
        <w:ind w:left="240"/>
        <w:rPr>
          <w:sz w:val="22"/>
          <w:szCs w:val="22"/>
        </w:rPr>
      </w:pPr>
      <w:r w:rsidRPr="00785690">
        <w:rPr>
          <w:sz w:val="22"/>
          <w:szCs w:val="22"/>
        </w:rPr>
        <w:t xml:space="preserve">1) Zamawiającemu przysługuje prawo do odstąpienia od umowy, jeżeli: </w:t>
      </w:r>
    </w:p>
    <w:p w14:paraId="66D0E6B8"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a) Wykonawca bez uprzedniej pisemnej zgody Zamawiającego powierzy wykonanie robót stanowiących przedmiot niniejszej umowy podwykonawcy innemu niż wskazanemu w umowie, </w:t>
      </w:r>
    </w:p>
    <w:p w14:paraId="77301820" w14:textId="77777777" w:rsidR="00336414" w:rsidRPr="00785690" w:rsidRDefault="00336414" w:rsidP="00785690">
      <w:pPr>
        <w:pStyle w:val="Default"/>
        <w:ind w:left="709" w:hanging="283"/>
        <w:jc w:val="both"/>
        <w:rPr>
          <w:sz w:val="22"/>
          <w:szCs w:val="22"/>
        </w:rPr>
      </w:pPr>
      <w:r w:rsidRPr="00785690">
        <w:rPr>
          <w:sz w:val="22"/>
          <w:szCs w:val="22"/>
        </w:rPr>
        <w:t xml:space="preserve">b) Wykonawca nie rozpoczął robót w terminie 7 dni od daty przekazania terenu budowy lub nie przystąpił do odbioru terenu budowy w terminie określonym </w:t>
      </w:r>
      <w:r w:rsidRPr="002A292D">
        <w:rPr>
          <w:sz w:val="22"/>
          <w:szCs w:val="22"/>
        </w:rPr>
        <w:t>w §6 ust. 2,</w:t>
      </w:r>
    </w:p>
    <w:p w14:paraId="0B1A8A6D"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c) Wykonawca przerwał z przyczyn leżących po jego stronie realizację robót i przerwa ta trwa dłużej niż 7 dni, </w:t>
      </w:r>
    </w:p>
    <w:p w14:paraId="143D2262"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 </w:t>
      </w:r>
    </w:p>
    <w:p w14:paraId="085CD894"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e) Wykonawca realizuje roboty przewidziane niniejsza umową w sposób niezgodny z projektami technicznymi, wskazaniami Zamawiającego lub niniejszą umową, </w:t>
      </w:r>
    </w:p>
    <w:p w14:paraId="6CED6A79" w14:textId="77777777" w:rsidR="00336414" w:rsidRPr="00785690" w:rsidRDefault="00336414" w:rsidP="00785690">
      <w:pPr>
        <w:pStyle w:val="Default"/>
        <w:ind w:left="709" w:hanging="283"/>
        <w:jc w:val="both"/>
        <w:rPr>
          <w:sz w:val="22"/>
          <w:szCs w:val="22"/>
        </w:rPr>
      </w:pPr>
      <w:r w:rsidRPr="00785690">
        <w:rPr>
          <w:sz w:val="22"/>
          <w:szCs w:val="22"/>
        </w:rPr>
        <w:t xml:space="preserve">f) zostanie wydany nakaz zajęcia majątku Wykonawcy. </w:t>
      </w:r>
    </w:p>
    <w:p w14:paraId="6B1A9373" w14:textId="77777777" w:rsidR="00336414" w:rsidRPr="00785690" w:rsidRDefault="00336414" w:rsidP="00785690">
      <w:pPr>
        <w:pStyle w:val="Default"/>
        <w:ind w:left="240"/>
        <w:jc w:val="both"/>
        <w:rPr>
          <w:sz w:val="22"/>
          <w:szCs w:val="22"/>
        </w:rPr>
      </w:pPr>
      <w:r w:rsidRPr="00785690">
        <w:rPr>
          <w:sz w:val="22"/>
          <w:szCs w:val="22"/>
        </w:rPr>
        <w:t xml:space="preserve">2) Wykonawcy przysługuje prawo odstąpienia od umowy, jeżeli: </w:t>
      </w:r>
    </w:p>
    <w:p w14:paraId="75978767" w14:textId="77777777" w:rsidR="00336414" w:rsidRPr="00785690" w:rsidRDefault="00336414" w:rsidP="00785690">
      <w:pPr>
        <w:pStyle w:val="Default"/>
        <w:spacing w:after="27"/>
        <w:ind w:left="709" w:hanging="283"/>
        <w:rPr>
          <w:sz w:val="22"/>
          <w:szCs w:val="22"/>
        </w:rPr>
      </w:pPr>
      <w:r w:rsidRPr="00785690">
        <w:rPr>
          <w:sz w:val="22"/>
          <w:szCs w:val="22"/>
        </w:rPr>
        <w:t xml:space="preserve">a) Zamawiający zawiadomi Wykonawcę, iż wobec zaistnienia uprzednio nieprzewidzianych okoliczności nie będzie mógł spełnić swoich zobowiązań umownych wobec Wykonawcy, </w:t>
      </w:r>
    </w:p>
    <w:p w14:paraId="18467B22" w14:textId="77777777" w:rsidR="00336414" w:rsidRPr="00785690" w:rsidRDefault="00336414" w:rsidP="00785690">
      <w:pPr>
        <w:pStyle w:val="Default"/>
        <w:ind w:left="709" w:hanging="283"/>
        <w:jc w:val="both"/>
        <w:rPr>
          <w:sz w:val="22"/>
          <w:szCs w:val="22"/>
        </w:rPr>
      </w:pPr>
      <w:r w:rsidRPr="00785690">
        <w:rPr>
          <w:sz w:val="22"/>
          <w:szCs w:val="22"/>
        </w:rPr>
        <w:t xml:space="preserve">c) Zamawiający bezpodstawnie odmawia odbioru robót lub podpisania protokołu odbioru robót. </w:t>
      </w:r>
    </w:p>
    <w:p w14:paraId="62EE81A5" w14:textId="77777777" w:rsidR="00336414" w:rsidRPr="00785690" w:rsidRDefault="00336414" w:rsidP="00336414">
      <w:pPr>
        <w:pStyle w:val="Default"/>
        <w:ind w:left="240" w:hanging="240"/>
        <w:jc w:val="both"/>
        <w:rPr>
          <w:sz w:val="22"/>
          <w:szCs w:val="22"/>
        </w:rPr>
      </w:pPr>
      <w:r w:rsidRPr="00785690">
        <w:rPr>
          <w:sz w:val="22"/>
          <w:szCs w:val="22"/>
        </w:rPr>
        <w:lastRenderedPageBreak/>
        <w:t xml:space="preserve">2.Odstąpienie od umowy powinno nastąpić w formie pisemnej w terminie miesiąca od daty powzięcia wiadomości o zaistnieniu okoliczności określonych w </w:t>
      </w:r>
      <w:r w:rsidR="00326BA4">
        <w:rPr>
          <w:sz w:val="22"/>
          <w:szCs w:val="22"/>
        </w:rPr>
        <w:t>ust</w:t>
      </w:r>
      <w:r w:rsidRPr="00785690">
        <w:rPr>
          <w:sz w:val="22"/>
          <w:szCs w:val="22"/>
        </w:rPr>
        <w:t xml:space="preserve"> 1 i 2 oraz musi zawierać uzasadnienie. </w:t>
      </w:r>
    </w:p>
    <w:p w14:paraId="72F07CEB" w14:textId="77777777" w:rsidR="00336414" w:rsidRPr="00785690" w:rsidRDefault="00336414" w:rsidP="00336414">
      <w:pPr>
        <w:pStyle w:val="Default"/>
        <w:ind w:left="240" w:hanging="240"/>
        <w:jc w:val="both"/>
        <w:rPr>
          <w:sz w:val="22"/>
          <w:szCs w:val="22"/>
        </w:rPr>
      </w:pPr>
      <w:r w:rsidRPr="00785690">
        <w:rPr>
          <w:sz w:val="22"/>
          <w:szCs w:val="22"/>
        </w:rPr>
        <w:t xml:space="preserve">3. W przypadku odstąpienia od umowy Wykonawcę i Zamawiającego obciążają następujące obowiązki szczegółowe : </w:t>
      </w:r>
    </w:p>
    <w:p w14:paraId="0EF5256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6DA7C43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81E705A"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22C923E9" w14:textId="77777777" w:rsidR="004059D6" w:rsidRPr="00317A59" w:rsidRDefault="00336414" w:rsidP="00317A59">
      <w:pPr>
        <w:pStyle w:val="Default"/>
        <w:ind w:left="480" w:hanging="240"/>
        <w:jc w:val="both"/>
        <w:rPr>
          <w:sz w:val="22"/>
          <w:szCs w:val="22"/>
        </w:rPr>
      </w:pPr>
      <w:r w:rsidRPr="00785690">
        <w:rPr>
          <w:sz w:val="22"/>
          <w:szCs w:val="22"/>
        </w:rPr>
        <w:t xml:space="preserve">d) Wykonawca niezwłocznie, najpóźniej w terminie 30 dni od dnia odstąpienia, usunie z terenu budowy urządzenia przez niego dostarczone lub wniesione i przekaże plac budowy Zamawiającemu. </w:t>
      </w:r>
    </w:p>
    <w:p w14:paraId="197354C0" w14:textId="77777777" w:rsidR="004059D6" w:rsidRDefault="004059D6" w:rsidP="00BC5E5E">
      <w:pPr>
        <w:autoSpaceDE w:val="0"/>
        <w:jc w:val="center"/>
        <w:rPr>
          <w:b/>
          <w:bCs/>
          <w:color w:val="000000"/>
          <w:sz w:val="22"/>
          <w:szCs w:val="22"/>
        </w:rPr>
      </w:pPr>
    </w:p>
    <w:p w14:paraId="7886F89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4</w:t>
      </w:r>
    </w:p>
    <w:p w14:paraId="6CFB33C2" w14:textId="77777777" w:rsidR="00BC5E5E" w:rsidRPr="00785690" w:rsidRDefault="00C31382" w:rsidP="00E02180">
      <w:pPr>
        <w:autoSpaceDE w:val="0"/>
        <w:autoSpaceDN w:val="0"/>
        <w:adjustRightInd w:val="0"/>
        <w:ind w:left="284" w:hanging="284"/>
        <w:jc w:val="center"/>
        <w:rPr>
          <w:b/>
          <w:color w:val="000000"/>
          <w:sz w:val="22"/>
          <w:szCs w:val="22"/>
        </w:rPr>
      </w:pPr>
      <w:r w:rsidRPr="00785690">
        <w:rPr>
          <w:b/>
          <w:color w:val="000000"/>
          <w:sz w:val="22"/>
          <w:szCs w:val="22"/>
        </w:rPr>
        <w:t xml:space="preserve">PLAN BEZPIECZEŃSTWA I </w:t>
      </w:r>
      <w:r w:rsidR="00E02180" w:rsidRPr="00785690">
        <w:rPr>
          <w:b/>
          <w:color w:val="000000"/>
          <w:sz w:val="22"/>
          <w:szCs w:val="22"/>
        </w:rPr>
        <w:t>OCHRONY ZDROWIA</w:t>
      </w:r>
    </w:p>
    <w:p w14:paraId="7BFD8C30" w14:textId="77777777" w:rsidR="00E02180" w:rsidRPr="00785690" w:rsidRDefault="00E02180" w:rsidP="00E02180">
      <w:pPr>
        <w:autoSpaceDE w:val="0"/>
        <w:autoSpaceDN w:val="0"/>
        <w:adjustRightInd w:val="0"/>
        <w:ind w:left="284" w:hanging="284"/>
        <w:jc w:val="center"/>
        <w:rPr>
          <w:b/>
          <w:color w:val="000000"/>
          <w:sz w:val="22"/>
          <w:szCs w:val="22"/>
        </w:rPr>
      </w:pPr>
    </w:p>
    <w:p w14:paraId="48F8113C" w14:textId="77777777" w:rsidR="00E02180" w:rsidRPr="00785690" w:rsidRDefault="00E02180" w:rsidP="00E02180">
      <w:pPr>
        <w:pStyle w:val="Default"/>
        <w:ind w:left="240" w:hanging="240"/>
        <w:jc w:val="both"/>
        <w:rPr>
          <w:sz w:val="22"/>
          <w:szCs w:val="22"/>
        </w:rPr>
      </w:pPr>
      <w:r w:rsidRPr="00785690">
        <w:rPr>
          <w:sz w:val="22"/>
          <w:szCs w:val="22"/>
        </w:rPr>
        <w:t xml:space="preserve">1. Wykonawca (Kierownik budowy) obowiązany jest sporządzić przed </w:t>
      </w:r>
      <w:r w:rsidRPr="00846847">
        <w:rPr>
          <w:sz w:val="22"/>
          <w:szCs w:val="22"/>
        </w:rPr>
        <w:t>rozpoczęciem</w:t>
      </w:r>
      <w:r w:rsidRPr="00785690">
        <w:rPr>
          <w:sz w:val="22"/>
          <w:szCs w:val="22"/>
        </w:rPr>
        <w:t xml:space="preserve"> robót budowlanych plan bezpieczeństwa i ochrony zdrowia, uwzględniając specyfikę i warunki prowadzenia robót. </w:t>
      </w:r>
    </w:p>
    <w:p w14:paraId="6FBA181D" w14:textId="77777777" w:rsidR="00E02180" w:rsidRPr="00785690" w:rsidRDefault="00E02180" w:rsidP="00E02180">
      <w:pPr>
        <w:pStyle w:val="Default"/>
        <w:ind w:left="240" w:hanging="240"/>
        <w:jc w:val="both"/>
        <w:rPr>
          <w:sz w:val="22"/>
          <w:szCs w:val="22"/>
        </w:rPr>
      </w:pPr>
      <w:r w:rsidRPr="00785690">
        <w:rPr>
          <w:sz w:val="22"/>
          <w:szCs w:val="22"/>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513C1143" w14:textId="77777777" w:rsidR="00E02180" w:rsidRPr="00785690" w:rsidRDefault="00E02180" w:rsidP="00E02180">
      <w:pPr>
        <w:pStyle w:val="Default"/>
        <w:ind w:left="240" w:hanging="240"/>
        <w:jc w:val="both"/>
        <w:rPr>
          <w:sz w:val="22"/>
          <w:szCs w:val="22"/>
        </w:rPr>
      </w:pPr>
      <w:r w:rsidRPr="00785690">
        <w:rPr>
          <w:sz w:val="22"/>
          <w:szCs w:val="22"/>
        </w:rPr>
        <w:t xml:space="preserve">3. W planie należy uwzględnić specyfikę prowadzenia robót: </w:t>
      </w:r>
    </w:p>
    <w:p w14:paraId="086F1395" w14:textId="77777777" w:rsidR="00E02180" w:rsidRPr="00785690" w:rsidRDefault="00E02180" w:rsidP="00E02180">
      <w:pPr>
        <w:pStyle w:val="Default"/>
        <w:ind w:left="240"/>
        <w:jc w:val="both"/>
        <w:rPr>
          <w:sz w:val="22"/>
          <w:szCs w:val="22"/>
        </w:rPr>
      </w:pPr>
      <w:r w:rsidRPr="00785690">
        <w:rPr>
          <w:sz w:val="22"/>
          <w:szCs w:val="22"/>
        </w:rPr>
        <w:t xml:space="preserve">- które powodują ryzyko powstania zagrożenia bezpieczeństwa i zdrowia ludzi, </w:t>
      </w:r>
    </w:p>
    <w:p w14:paraId="284EDF3F" w14:textId="77777777" w:rsidR="00E02180" w:rsidRPr="00785690" w:rsidRDefault="00E02180" w:rsidP="00E02180">
      <w:pPr>
        <w:pStyle w:val="Default"/>
        <w:ind w:left="240"/>
        <w:jc w:val="both"/>
        <w:rPr>
          <w:sz w:val="22"/>
          <w:szCs w:val="22"/>
        </w:rPr>
      </w:pPr>
      <w:r w:rsidRPr="00785690">
        <w:rPr>
          <w:sz w:val="22"/>
          <w:szCs w:val="22"/>
        </w:rPr>
        <w:t xml:space="preserve">- z uwzględnieniem obowiązujących przepisów BHP. </w:t>
      </w:r>
    </w:p>
    <w:p w14:paraId="74D73C7D" w14:textId="44A91E55" w:rsidR="00BC5E5E" w:rsidRDefault="00E02180" w:rsidP="005F7F37">
      <w:pPr>
        <w:autoSpaceDE w:val="0"/>
        <w:autoSpaceDN w:val="0"/>
        <w:adjustRightInd w:val="0"/>
        <w:ind w:left="284" w:hanging="284"/>
        <w:jc w:val="both"/>
        <w:rPr>
          <w:sz w:val="22"/>
          <w:szCs w:val="22"/>
        </w:rPr>
      </w:pPr>
      <w:r w:rsidRPr="00785690">
        <w:rPr>
          <w:sz w:val="22"/>
          <w:szCs w:val="22"/>
        </w:rPr>
        <w:t>4. Koszty wykonania planu bezpieczeństwa i ochrony zdrowia obciążają Wykonawcę, nie podlegają odrębnej zapłacie i powinny zostać wliczone w ogólne koszty robót.</w:t>
      </w:r>
    </w:p>
    <w:p w14:paraId="26FD8CAE" w14:textId="680AC06E" w:rsidR="008739E5" w:rsidRDefault="008739E5" w:rsidP="005F7F37">
      <w:pPr>
        <w:autoSpaceDE w:val="0"/>
        <w:autoSpaceDN w:val="0"/>
        <w:adjustRightInd w:val="0"/>
        <w:ind w:left="284" w:hanging="284"/>
        <w:jc w:val="both"/>
        <w:rPr>
          <w:sz w:val="22"/>
          <w:szCs w:val="22"/>
        </w:rPr>
      </w:pPr>
    </w:p>
    <w:p w14:paraId="7F853843" w14:textId="77777777" w:rsidR="008739E5" w:rsidRDefault="008739E5" w:rsidP="005F7F37">
      <w:pPr>
        <w:autoSpaceDE w:val="0"/>
        <w:autoSpaceDN w:val="0"/>
        <w:adjustRightInd w:val="0"/>
        <w:ind w:left="284" w:hanging="284"/>
        <w:jc w:val="both"/>
        <w:rPr>
          <w:sz w:val="22"/>
          <w:szCs w:val="22"/>
        </w:rPr>
      </w:pPr>
    </w:p>
    <w:p w14:paraId="003887FE" w14:textId="77777777" w:rsidR="006457E9" w:rsidRDefault="006457E9" w:rsidP="005F7F37">
      <w:pPr>
        <w:autoSpaceDE w:val="0"/>
        <w:autoSpaceDN w:val="0"/>
        <w:adjustRightInd w:val="0"/>
        <w:ind w:left="284" w:hanging="284"/>
        <w:jc w:val="both"/>
        <w:rPr>
          <w:sz w:val="22"/>
          <w:szCs w:val="22"/>
        </w:rPr>
      </w:pPr>
    </w:p>
    <w:p w14:paraId="13C5C310" w14:textId="77777777" w:rsidR="00CD0673" w:rsidRDefault="00CD0673" w:rsidP="00CD0673">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15</w:t>
      </w:r>
    </w:p>
    <w:p w14:paraId="24D9019A" w14:textId="77777777" w:rsidR="006457E9" w:rsidRDefault="006457E9" w:rsidP="006457E9">
      <w:pPr>
        <w:autoSpaceDE w:val="0"/>
        <w:jc w:val="center"/>
        <w:rPr>
          <w:b/>
          <w:color w:val="000000"/>
          <w:sz w:val="22"/>
          <w:szCs w:val="22"/>
        </w:rPr>
      </w:pPr>
      <w:r>
        <w:rPr>
          <w:b/>
          <w:color w:val="000000"/>
          <w:sz w:val="22"/>
          <w:szCs w:val="22"/>
        </w:rPr>
        <w:t>ZATRUDNIENIE</w:t>
      </w:r>
    </w:p>
    <w:p w14:paraId="341F290D" w14:textId="77777777" w:rsidR="00B124FD" w:rsidRDefault="00B124FD" w:rsidP="006457E9">
      <w:pPr>
        <w:autoSpaceDE w:val="0"/>
        <w:jc w:val="center"/>
        <w:rPr>
          <w:b/>
          <w:color w:val="000000"/>
          <w:sz w:val="22"/>
          <w:szCs w:val="22"/>
        </w:rPr>
      </w:pPr>
    </w:p>
    <w:p w14:paraId="2A7694F1" w14:textId="10C81FE2" w:rsidR="00FD2190" w:rsidRPr="006536A3" w:rsidRDefault="001E5935" w:rsidP="00084C83">
      <w:pPr>
        <w:pStyle w:val="Akapitzlist"/>
        <w:numPr>
          <w:ilvl w:val="0"/>
          <w:numId w:val="15"/>
        </w:numPr>
        <w:autoSpaceDE w:val="0"/>
        <w:jc w:val="both"/>
        <w:rPr>
          <w:rFonts w:ascii="Times New Roman" w:hAnsi="Times New Roman" w:cs="Times New Roman"/>
        </w:rPr>
      </w:pPr>
      <w:r w:rsidRPr="006536A3">
        <w:rPr>
          <w:rFonts w:ascii="Times New Roman" w:hAnsi="Times New Roman" w:cs="Times New Roman"/>
          <w:color w:val="000000"/>
        </w:rPr>
        <w:t xml:space="preserve">Stosownie do art. </w:t>
      </w:r>
      <w:r w:rsidR="00522467">
        <w:rPr>
          <w:rFonts w:ascii="Times New Roman" w:hAnsi="Times New Roman" w:cs="Times New Roman"/>
          <w:color w:val="000000"/>
        </w:rPr>
        <w:t>95</w:t>
      </w:r>
      <w:r w:rsidRPr="006536A3">
        <w:rPr>
          <w:rFonts w:ascii="Times New Roman" w:hAnsi="Times New Roman" w:cs="Times New Roman"/>
          <w:color w:val="000000"/>
        </w:rPr>
        <w:t xml:space="preserve"> ustawy Praw</w:t>
      </w:r>
      <w:r w:rsidR="00B75413" w:rsidRPr="006536A3">
        <w:rPr>
          <w:rFonts w:ascii="Times New Roman" w:hAnsi="Times New Roman" w:cs="Times New Roman"/>
          <w:color w:val="000000"/>
        </w:rPr>
        <w:t>o zamówień publicznych Zamawiają</w:t>
      </w:r>
      <w:r w:rsidRPr="006536A3">
        <w:rPr>
          <w:rFonts w:ascii="Times New Roman" w:hAnsi="Times New Roman" w:cs="Times New Roman"/>
          <w:color w:val="000000"/>
        </w:rPr>
        <w:t xml:space="preserve">cy wymaga zatrudnienia przez Wykonawcę lub podwykonawców na podstawie umowy o pracę osób wykonujących czynności </w:t>
      </w:r>
      <w:r w:rsidRPr="006536A3">
        <w:rPr>
          <w:rFonts w:ascii="Times New Roman" w:hAnsi="Times New Roman" w:cs="Times New Roman"/>
        </w:rPr>
        <w:t>w</w:t>
      </w:r>
      <w:r w:rsidRPr="006536A3">
        <w:rPr>
          <w:rFonts w:ascii="Times New Roman" w:hAnsi="Times New Roman" w:cs="Times New Roman"/>
          <w:color w:val="FF0000"/>
        </w:rPr>
        <w:t xml:space="preserve"> </w:t>
      </w:r>
      <w:r w:rsidR="00FD2190" w:rsidRPr="006536A3">
        <w:rPr>
          <w:rFonts w:ascii="Times New Roman" w:hAnsi="Times New Roman" w:cs="Times New Roman"/>
        </w:rPr>
        <w:t xml:space="preserve">zakresie: </w:t>
      </w:r>
    </w:p>
    <w:p w14:paraId="223CA464" w14:textId="34809C7D" w:rsidR="00EE4D35" w:rsidRPr="0032081F" w:rsidRDefault="00FF50E6" w:rsidP="0032081F">
      <w:pPr>
        <w:autoSpaceDE w:val="0"/>
        <w:ind w:left="284"/>
        <w:jc w:val="both"/>
        <w:rPr>
          <w:bCs/>
          <w:color w:val="000000"/>
        </w:rPr>
      </w:pPr>
      <w:r w:rsidRPr="006536A3">
        <w:t>Wykonywania robót budowlanych na terenie budowy:</w:t>
      </w:r>
      <w:r w:rsidR="00D912E8">
        <w:t xml:space="preserve"> </w:t>
      </w:r>
      <w:r w:rsidR="00D912E8">
        <w:rPr>
          <w:color w:val="000000" w:themeColor="text1"/>
        </w:rPr>
        <w:t>W</w:t>
      </w:r>
      <w:r w:rsidR="00D912E8" w:rsidRPr="00A32077">
        <w:rPr>
          <w:color w:val="000000" w:themeColor="text1"/>
        </w:rPr>
        <w:t xml:space="preserve">ykonywanie </w:t>
      </w:r>
      <w:r w:rsidR="00D912E8" w:rsidRPr="00284B3C">
        <w:rPr>
          <w:color w:val="000000" w:themeColor="text1"/>
        </w:rPr>
        <w:t>wykopów</w:t>
      </w:r>
      <w:r w:rsidR="00284B3C" w:rsidRPr="00284B3C">
        <w:rPr>
          <w:color w:val="000000" w:themeColor="text1"/>
        </w:rPr>
        <w:t xml:space="preserve"> i koryta,</w:t>
      </w:r>
      <w:r w:rsidR="0032081F" w:rsidRPr="0032081F">
        <w:rPr>
          <w:color w:val="000000" w:themeColor="text1"/>
        </w:rPr>
        <w:t xml:space="preserve"> </w:t>
      </w:r>
      <w:r w:rsidR="0032081F">
        <w:rPr>
          <w:color w:val="000000" w:themeColor="text1"/>
        </w:rPr>
        <w:t>układanie warstw podbudowy,</w:t>
      </w:r>
      <w:r w:rsidR="002278C8">
        <w:rPr>
          <w:color w:val="000000" w:themeColor="text1"/>
        </w:rPr>
        <w:t xml:space="preserve"> </w:t>
      </w:r>
      <w:r w:rsidR="0032081F">
        <w:rPr>
          <w:color w:val="000000" w:themeColor="text1"/>
        </w:rPr>
        <w:t>montaż krawężników i kostki betonowej, układanie mas bitumicznych, montaż oznakowani</w:t>
      </w:r>
      <w:r w:rsidR="00D34F73">
        <w:rPr>
          <w:color w:val="000000" w:themeColor="text1"/>
        </w:rPr>
        <w:t>a</w:t>
      </w:r>
      <w:r w:rsidR="0032081F">
        <w:rPr>
          <w:color w:val="000000" w:themeColor="text1"/>
        </w:rPr>
        <w:t xml:space="preserve"> i barier energochłonnych</w:t>
      </w:r>
      <w:r w:rsidR="004D05A3" w:rsidRPr="00284B3C">
        <w:t>,</w:t>
      </w:r>
      <w:r w:rsidR="007C0B7E">
        <w:t xml:space="preserve"> </w:t>
      </w:r>
      <w:r w:rsidR="00EE4D35" w:rsidRPr="00284B3C">
        <w:rPr>
          <w:color w:val="000000" w:themeColor="text1"/>
        </w:rPr>
        <w:t xml:space="preserve">jeżeli wykonanie tych czynności polega </w:t>
      </w:r>
      <w:r w:rsidR="00EE4D35" w:rsidRPr="00284B3C">
        <w:t>na wykonywaniu pracy w sposób</w:t>
      </w:r>
      <w:r w:rsidR="00EE4D35" w:rsidRPr="004D05A3">
        <w:t xml:space="preserve"> </w:t>
      </w:r>
      <w:r w:rsidR="00EE4D35" w:rsidRPr="004D05A3">
        <w:rPr>
          <w:color w:val="000000"/>
        </w:rPr>
        <w:t xml:space="preserve">określony w art. 22 </w:t>
      </w:r>
      <w:r w:rsidR="00EE4D35" w:rsidRPr="004D05A3">
        <w:rPr>
          <w:bCs/>
          <w:color w:val="000000"/>
        </w:rPr>
        <w:t xml:space="preserve">§ 1 ustawy z dnia 26 czerwca 1974 roku – </w:t>
      </w:r>
      <w:r w:rsidR="00EE4D35" w:rsidRPr="004D05A3">
        <w:rPr>
          <w:bCs/>
          <w:color w:val="000000"/>
          <w:sz w:val="22"/>
          <w:szCs w:val="22"/>
        </w:rPr>
        <w:t>Kodeks pracy</w:t>
      </w:r>
      <w:r w:rsidR="001E3F77" w:rsidRPr="004D05A3">
        <w:rPr>
          <w:bCs/>
          <w:color w:val="000000"/>
          <w:sz w:val="22"/>
          <w:szCs w:val="22"/>
        </w:rPr>
        <w:br/>
      </w:r>
      <w:r w:rsidR="00EE4D35" w:rsidRPr="004D05A3">
        <w:rPr>
          <w:bCs/>
          <w:color w:val="000000"/>
          <w:sz w:val="22"/>
          <w:szCs w:val="22"/>
        </w:rPr>
        <w:t xml:space="preserve"> (Dz. U. z 20</w:t>
      </w:r>
      <w:r w:rsidR="001E3F77" w:rsidRPr="004D05A3">
        <w:rPr>
          <w:bCs/>
          <w:color w:val="000000"/>
          <w:sz w:val="22"/>
          <w:szCs w:val="22"/>
        </w:rPr>
        <w:t>20</w:t>
      </w:r>
      <w:r w:rsidR="00EE4D35" w:rsidRPr="004D05A3">
        <w:rPr>
          <w:bCs/>
          <w:color w:val="000000"/>
          <w:sz w:val="22"/>
          <w:szCs w:val="22"/>
        </w:rPr>
        <w:t xml:space="preserve"> roku poz. </w:t>
      </w:r>
      <w:r w:rsidR="001E3F77" w:rsidRPr="004D05A3">
        <w:rPr>
          <w:bCs/>
          <w:color w:val="000000"/>
          <w:sz w:val="22"/>
          <w:szCs w:val="22"/>
        </w:rPr>
        <w:t>1320</w:t>
      </w:r>
      <w:r w:rsidR="00EE4D35" w:rsidRPr="004D05A3">
        <w:rPr>
          <w:bCs/>
          <w:color w:val="000000"/>
          <w:sz w:val="22"/>
          <w:szCs w:val="22"/>
        </w:rPr>
        <w:t xml:space="preserve"> ze zmianami).</w:t>
      </w:r>
    </w:p>
    <w:p w14:paraId="130785F5" w14:textId="741AE677" w:rsidR="009408AB" w:rsidRPr="00522467" w:rsidRDefault="009408AB" w:rsidP="00522467">
      <w:pPr>
        <w:autoSpaceDE w:val="0"/>
        <w:jc w:val="both"/>
        <w:rPr>
          <w:color w:val="000000" w:themeColor="text1"/>
        </w:rPr>
      </w:pPr>
    </w:p>
    <w:p w14:paraId="22AAD64E" w14:textId="420D7104" w:rsidR="00B75413" w:rsidRPr="006536A3" w:rsidRDefault="00B75413" w:rsidP="00D963FC">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bCs/>
          <w:color w:val="000000"/>
        </w:rPr>
        <w:lastRenderedPageBreak/>
        <w:t xml:space="preserve">Wykonawca zobowiązuje się, </w:t>
      </w:r>
      <w:r w:rsidR="00942290" w:rsidRPr="006536A3">
        <w:rPr>
          <w:rFonts w:ascii="Times New Roman" w:hAnsi="Times New Roman" w:cs="Times New Roman"/>
          <w:bCs/>
          <w:color w:val="000000"/>
        </w:rPr>
        <w:t>ż</w:t>
      </w:r>
      <w:r w:rsidRPr="006536A3">
        <w:rPr>
          <w:rFonts w:ascii="Times New Roman" w:hAnsi="Times New Roman" w:cs="Times New Roman"/>
          <w:bCs/>
          <w:color w:val="000000"/>
        </w:rPr>
        <w:t xml:space="preserve">e pracownicy wykonujący czynności </w:t>
      </w:r>
      <w:r w:rsidR="00D963FC" w:rsidRPr="006536A3">
        <w:rPr>
          <w:rFonts w:ascii="Times New Roman" w:hAnsi="Times New Roman" w:cs="Times New Roman"/>
          <w:bCs/>
          <w:color w:val="000000"/>
        </w:rPr>
        <w:t>w zakresie wskazanym w ust. 1</w:t>
      </w:r>
      <w:r w:rsidRPr="006536A3">
        <w:rPr>
          <w:rFonts w:ascii="Times New Roman" w:hAnsi="Times New Roman" w:cs="Times New Roman"/>
          <w:bCs/>
          <w:color w:val="000000"/>
        </w:rPr>
        <w:t xml:space="preserve"> będą zatrudnieni na umowę o pracę w rozumieniu przepisów ustawy z dnia 26 czerwca 1974 roku – Kodeks pracy (Dz. U. z 20</w:t>
      </w:r>
      <w:r w:rsidR="002F2063">
        <w:rPr>
          <w:rFonts w:ascii="Times New Roman" w:hAnsi="Times New Roman" w:cs="Times New Roman"/>
          <w:bCs/>
          <w:color w:val="000000"/>
        </w:rPr>
        <w:t>20</w:t>
      </w:r>
      <w:r w:rsidRPr="006536A3">
        <w:rPr>
          <w:rFonts w:ascii="Times New Roman" w:hAnsi="Times New Roman" w:cs="Times New Roman"/>
          <w:bCs/>
          <w:color w:val="000000"/>
        </w:rPr>
        <w:t xml:space="preserve"> roku poz. </w:t>
      </w:r>
      <w:r w:rsidR="002F2063">
        <w:rPr>
          <w:rFonts w:ascii="Times New Roman" w:hAnsi="Times New Roman" w:cs="Times New Roman"/>
          <w:bCs/>
          <w:color w:val="000000"/>
        </w:rPr>
        <w:t xml:space="preserve">1320 </w:t>
      </w:r>
      <w:r w:rsidRPr="006536A3">
        <w:rPr>
          <w:rFonts w:ascii="Times New Roman" w:hAnsi="Times New Roman" w:cs="Times New Roman"/>
          <w:bCs/>
          <w:color w:val="000000"/>
        </w:rPr>
        <w:t>ze zmianami).</w:t>
      </w:r>
    </w:p>
    <w:p w14:paraId="0EEC410F" w14:textId="77777777" w:rsidR="00B75413" w:rsidRPr="006536A3" w:rsidRDefault="00B75413" w:rsidP="00D963FC">
      <w:pPr>
        <w:numPr>
          <w:ilvl w:val="0"/>
          <w:numId w:val="15"/>
        </w:numPr>
        <w:autoSpaceDE w:val="0"/>
        <w:jc w:val="both"/>
        <w:rPr>
          <w:color w:val="000000"/>
          <w:sz w:val="22"/>
          <w:szCs w:val="22"/>
        </w:rPr>
      </w:pPr>
      <w:r w:rsidRPr="006536A3">
        <w:rPr>
          <w:bCs/>
          <w:color w:val="000000"/>
          <w:sz w:val="22"/>
          <w:szCs w:val="22"/>
        </w:rPr>
        <w:t xml:space="preserve">Wykonawca </w:t>
      </w:r>
      <w:r w:rsidR="00F04DBE" w:rsidRPr="006536A3">
        <w:rPr>
          <w:bCs/>
          <w:color w:val="000000"/>
          <w:sz w:val="22"/>
          <w:szCs w:val="22"/>
        </w:rPr>
        <w:t xml:space="preserve">jest zobowiązany </w:t>
      </w:r>
      <w:r w:rsidRPr="006536A3">
        <w:rPr>
          <w:bCs/>
          <w:color w:val="000000"/>
          <w:sz w:val="22"/>
          <w:szCs w:val="22"/>
        </w:rPr>
        <w:t xml:space="preserve">przed rozpoczęciem robót oraz </w:t>
      </w:r>
      <w:r w:rsidR="00D441D4" w:rsidRPr="006536A3">
        <w:rPr>
          <w:bCs/>
          <w:color w:val="000000"/>
          <w:sz w:val="22"/>
          <w:szCs w:val="22"/>
        </w:rPr>
        <w:t>w terminie 7 dni od zaistnienia zmiany w przypadku zmian zatrudnienia na podstawie umowy o pracę osób wykonujących czynności w zakresie robót wskazanych w ust. 1 w trakcie realizacji zamówienia.</w:t>
      </w:r>
      <w:r w:rsidR="00D044AE" w:rsidRPr="006536A3">
        <w:rPr>
          <w:bCs/>
          <w:color w:val="000000"/>
          <w:sz w:val="22"/>
          <w:szCs w:val="22"/>
        </w:rPr>
        <w:t xml:space="preserve"> składać</w:t>
      </w:r>
      <w:r w:rsidRPr="006536A3">
        <w:rPr>
          <w:bCs/>
          <w:color w:val="000000"/>
          <w:sz w:val="22"/>
          <w:szCs w:val="22"/>
        </w:rPr>
        <w:t xml:space="preserve"> Zamawiającemu oświadczenie o sposobie zatrudnienia osób wykonujących czynności, o których mowa w ust. 1.</w:t>
      </w:r>
    </w:p>
    <w:p w14:paraId="1888A44F" w14:textId="77777777" w:rsidR="00B75413" w:rsidRPr="006536A3" w:rsidRDefault="00B75413" w:rsidP="00D963FC">
      <w:pPr>
        <w:numPr>
          <w:ilvl w:val="0"/>
          <w:numId w:val="15"/>
        </w:numPr>
        <w:autoSpaceDE w:val="0"/>
        <w:jc w:val="both"/>
        <w:rPr>
          <w:color w:val="000000"/>
          <w:sz w:val="22"/>
          <w:szCs w:val="22"/>
        </w:rPr>
      </w:pPr>
      <w:r w:rsidRPr="006536A3">
        <w:rPr>
          <w:color w:val="000000"/>
          <w:sz w:val="22"/>
          <w:szCs w:val="22"/>
        </w:rPr>
        <w:t xml:space="preserve">Zamawiający </w:t>
      </w:r>
      <w:r w:rsidR="000469E4" w:rsidRPr="006536A3">
        <w:rPr>
          <w:color w:val="000000"/>
          <w:sz w:val="22"/>
          <w:szCs w:val="22"/>
        </w:rPr>
        <w:t>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4D142598" w14:textId="19411B2B" w:rsidR="00B75413" w:rsidRPr="00522467" w:rsidRDefault="000469E4" w:rsidP="00942290">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color w:val="000000"/>
        </w:rPr>
        <w:t xml:space="preserve">Nieprzedłożenie przez Wykonawcę </w:t>
      </w:r>
      <w:r w:rsidR="006352B6" w:rsidRPr="006536A3">
        <w:rPr>
          <w:rFonts w:ascii="Times New Roman" w:hAnsi="Times New Roman" w:cs="Times New Roman"/>
          <w:color w:val="000000"/>
        </w:rPr>
        <w:t xml:space="preserve">oświadczeń o których mowa w ust. </w:t>
      </w:r>
      <w:r w:rsidR="00D963FC" w:rsidRPr="006536A3">
        <w:rPr>
          <w:rFonts w:ascii="Times New Roman" w:hAnsi="Times New Roman" w:cs="Times New Roman"/>
          <w:color w:val="000000"/>
        </w:rPr>
        <w:t>3</w:t>
      </w:r>
      <w:r w:rsidR="006352B6" w:rsidRPr="006536A3">
        <w:rPr>
          <w:rFonts w:ascii="Times New Roman" w:hAnsi="Times New Roman" w:cs="Times New Roman"/>
          <w:color w:val="000000"/>
        </w:rPr>
        <w:t xml:space="preserve"> </w:t>
      </w:r>
      <w:r w:rsidRPr="006536A3">
        <w:rPr>
          <w:rFonts w:ascii="Times New Roman" w:hAnsi="Times New Roman" w:cs="Times New Roman"/>
          <w:color w:val="000000"/>
        </w:rPr>
        <w:t xml:space="preserve"> zawartych przez Wykonawcę lub podwykonawców z pracownikami wykonującymi czynności, o których mowa w ust. 1 w terminie wskazanym przez Zamawiającego zgodnie z ust. </w:t>
      </w:r>
      <w:r w:rsidR="00D963FC" w:rsidRPr="006536A3">
        <w:rPr>
          <w:rFonts w:ascii="Times New Roman" w:hAnsi="Times New Roman" w:cs="Times New Roman"/>
          <w:color w:val="000000"/>
        </w:rPr>
        <w:t>3</w:t>
      </w:r>
      <w:r w:rsidRPr="006536A3">
        <w:rPr>
          <w:rFonts w:ascii="Times New Roman" w:hAnsi="Times New Roman" w:cs="Times New Roman"/>
          <w:color w:val="000000"/>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6536A3">
        <w:rPr>
          <w:rFonts w:ascii="Times New Roman" w:hAnsi="Times New Roman" w:cs="Times New Roman"/>
          <w:bCs/>
          <w:color w:val="000000"/>
        </w:rPr>
        <w:t>§ 1 ustawy Kodeks Pracy, umową cywilnoprawną.</w:t>
      </w:r>
    </w:p>
    <w:p w14:paraId="63380854" w14:textId="77777777" w:rsidR="00522467" w:rsidRPr="00892F3E" w:rsidRDefault="00522467" w:rsidP="00522467">
      <w:pPr>
        <w:pStyle w:val="Akapitzlist"/>
        <w:numPr>
          <w:ilvl w:val="0"/>
          <w:numId w:val="15"/>
        </w:numPr>
        <w:autoSpaceDE w:val="0"/>
        <w:ind w:left="567" w:hanging="284"/>
        <w:jc w:val="both"/>
        <w:rPr>
          <w:rFonts w:ascii="Times New Roman" w:hAnsi="Times New Roman" w:cs="Times New Roman"/>
          <w:color w:val="000000"/>
          <w:sz w:val="24"/>
          <w:szCs w:val="24"/>
        </w:rPr>
      </w:pPr>
      <w:r w:rsidRPr="00892F3E">
        <w:rPr>
          <w:rFonts w:ascii="Times New Roman" w:hAnsi="Times New Roman" w:cs="Times New Roman"/>
          <w:sz w:val="24"/>
          <w:szCs w:val="24"/>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77A46431"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1) oświadczenia zatrudnionego pracownika, </w:t>
      </w:r>
    </w:p>
    <w:p w14:paraId="78A4984B"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2) oświadczenia Wykonawcy lub podwykonawcy o zatrudnieniu pracownika na podstawie umowy o pracę, </w:t>
      </w:r>
    </w:p>
    <w:p w14:paraId="5D73760C" w14:textId="77777777" w:rsidR="00522467" w:rsidRPr="00892F3E"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3) poświadczonej za zgodność z oryginałem kopii umowy o pracę zatrudnionego pracownika, </w:t>
      </w:r>
    </w:p>
    <w:p w14:paraId="71BC106B" w14:textId="67DCC81B" w:rsidR="00522467"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4)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5ECAD572" w14:textId="0156B83C" w:rsidR="00736B2A" w:rsidRDefault="00736B2A" w:rsidP="00736B2A">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Pr>
          <w:b/>
          <w:color w:val="000000"/>
          <w:sz w:val="22"/>
          <w:szCs w:val="22"/>
        </w:rPr>
        <w:t>6</w:t>
      </w:r>
    </w:p>
    <w:p w14:paraId="3E866278" w14:textId="77777777" w:rsidR="00736B2A" w:rsidRPr="00736B2A" w:rsidRDefault="00736B2A" w:rsidP="00736B2A">
      <w:pPr>
        <w:autoSpaceDE w:val="0"/>
        <w:jc w:val="both"/>
      </w:pPr>
    </w:p>
    <w:p w14:paraId="6BE9634F" w14:textId="77777777" w:rsidR="00736B2A" w:rsidRPr="00736B2A" w:rsidRDefault="00736B2A" w:rsidP="00736B2A">
      <w:pPr>
        <w:autoSpaceDE w:val="0"/>
        <w:autoSpaceDN w:val="0"/>
        <w:adjustRightInd w:val="0"/>
        <w:spacing w:line="276" w:lineRule="auto"/>
        <w:jc w:val="center"/>
        <w:rPr>
          <w:color w:val="000000"/>
        </w:rPr>
      </w:pPr>
      <w:r w:rsidRPr="00736B2A">
        <w:rPr>
          <w:b/>
          <w:bCs/>
          <w:color w:val="000000"/>
          <w:sz w:val="22"/>
          <w:szCs w:val="22"/>
        </w:rPr>
        <w:t>KLAUZULE WALORYZACYJNE</w:t>
      </w:r>
    </w:p>
    <w:p w14:paraId="7393B4A6" w14:textId="77777777" w:rsidR="00736B2A" w:rsidRPr="00736B2A" w:rsidRDefault="00736B2A" w:rsidP="00736B2A">
      <w:pPr>
        <w:autoSpaceDE w:val="0"/>
        <w:autoSpaceDN w:val="0"/>
        <w:adjustRightInd w:val="0"/>
        <w:spacing w:line="276" w:lineRule="auto"/>
        <w:ind w:left="284" w:hanging="284"/>
        <w:jc w:val="both"/>
        <w:rPr>
          <w:color w:val="000000"/>
          <w:sz w:val="22"/>
          <w:szCs w:val="22"/>
        </w:rPr>
      </w:pPr>
      <w:r w:rsidRPr="00736B2A">
        <w:rPr>
          <w:color w:val="000000"/>
          <w:sz w:val="22"/>
          <w:szCs w:val="22"/>
        </w:rPr>
        <w:t>1. Zamawiający na podstawie art 436 pkt 4 PZP, przewiduje możliwość dokonania zmiany wynagrodzenia</w:t>
      </w:r>
      <w:r w:rsidRPr="00736B2A">
        <w:rPr>
          <w:b/>
          <w:bCs/>
          <w:color w:val="000000"/>
          <w:sz w:val="22"/>
          <w:szCs w:val="22"/>
        </w:rPr>
        <w:t xml:space="preserve"> </w:t>
      </w:r>
      <w:r w:rsidRPr="00736B2A">
        <w:rPr>
          <w:color w:val="000000"/>
          <w:sz w:val="22"/>
          <w:szCs w:val="22"/>
        </w:rPr>
        <w:t xml:space="preserve">w przypadku wystąpienia: </w:t>
      </w:r>
    </w:p>
    <w:p w14:paraId="04864B41" w14:textId="77777777" w:rsidR="00736B2A" w:rsidRPr="00736B2A" w:rsidRDefault="00736B2A" w:rsidP="00736B2A">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stawki podatku od towarów i usług, </w:t>
      </w:r>
    </w:p>
    <w:p w14:paraId="2F01B556" w14:textId="77777777" w:rsidR="00736B2A" w:rsidRPr="00736B2A" w:rsidRDefault="00736B2A" w:rsidP="00736B2A">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wysokości minimalnego wynagrodzenia za pracę albo wysokości minimalnej stawki godzinowej, ustalonych na podstawie ustawy z dnia 10 października 2002 r. o minimalnym wynagrodzeniu za pracę, </w:t>
      </w:r>
    </w:p>
    <w:p w14:paraId="6F966AF9" w14:textId="77777777" w:rsidR="00736B2A" w:rsidRPr="00736B2A" w:rsidRDefault="00736B2A" w:rsidP="00736B2A">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zasad podlegania ubezpieczeniom społecznym lub ubezpieczeniu zdrowotnemu lub wysokości stawki składki na ubezpieczenia społeczne lub zdrowotne lub </w:t>
      </w:r>
    </w:p>
    <w:p w14:paraId="7892BE47" w14:textId="77777777" w:rsidR="00736B2A" w:rsidRPr="00736B2A" w:rsidRDefault="00736B2A" w:rsidP="00736B2A">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zasad gromadzenia i wysokości wpłat do pracowniczych planów kapitałowych, o których mowa w ustawie z dnia 4 października 2018 r. o pracowniczych planach kapitałowych </w:t>
      </w:r>
      <w:r w:rsidRPr="00736B2A">
        <w:rPr>
          <w:rFonts w:ascii="Times New Roman" w:hAnsi="Times New Roman" w:cs="Times New Roman"/>
          <w:color w:val="000000"/>
        </w:rPr>
        <w:lastRenderedPageBreak/>
        <w:t xml:space="preserve">(Dz. U. z 2018 r. poz. 2215 z późn. zm.) - jeżeli zmiany te będą miały wpływ na koszty wykonania Przedmiotu Umowy przez Wykonawcę. </w:t>
      </w:r>
    </w:p>
    <w:p w14:paraId="309A9252" w14:textId="77777777" w:rsidR="00736B2A" w:rsidRPr="00736B2A" w:rsidRDefault="00736B2A" w:rsidP="00736B2A">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Zmiany wysokości Wynagrodzenia będą dokonywane według zasad opisanych poniżej: </w:t>
      </w:r>
    </w:p>
    <w:p w14:paraId="34EC1640" w14:textId="16EC0555" w:rsidR="00736B2A" w:rsidRPr="00736B2A" w:rsidRDefault="00736B2A" w:rsidP="00736B2A">
      <w:pPr>
        <w:autoSpaceDE w:val="0"/>
        <w:autoSpaceDN w:val="0"/>
        <w:adjustRightInd w:val="0"/>
        <w:spacing w:after="142" w:line="276" w:lineRule="auto"/>
        <w:ind w:left="284" w:hanging="284"/>
        <w:jc w:val="both"/>
        <w:rPr>
          <w:color w:val="000000"/>
          <w:sz w:val="22"/>
          <w:szCs w:val="22"/>
        </w:rPr>
      </w:pPr>
      <w:r w:rsidRPr="00736B2A">
        <w:rPr>
          <w:color w:val="000000"/>
          <w:sz w:val="22"/>
          <w:szCs w:val="22"/>
        </w:rPr>
        <w:t>1) W przypadku wystąpienia okoliczności, o której mowa w pkt (a) cena brutto Wynagrodzenia wskazana w § 4 ust. 1</w:t>
      </w:r>
      <w:r w:rsidR="00CB6FB5">
        <w:rPr>
          <w:color w:val="000000"/>
          <w:sz w:val="22"/>
          <w:szCs w:val="22"/>
        </w:rPr>
        <w:t xml:space="preserve"> </w:t>
      </w:r>
      <w:r w:rsidRPr="00736B2A">
        <w:rPr>
          <w:color w:val="000000"/>
          <w:sz w:val="22"/>
          <w:szCs w:val="22"/>
        </w:rPr>
        <w:t>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określona w §4 ust. 1</w:t>
      </w:r>
      <w:r w:rsidR="00CB6FB5">
        <w:rPr>
          <w:color w:val="000000"/>
          <w:sz w:val="22"/>
          <w:szCs w:val="22"/>
        </w:rPr>
        <w:t xml:space="preserve"> </w:t>
      </w:r>
      <w:r w:rsidRPr="00736B2A">
        <w:rPr>
          <w:color w:val="000000"/>
          <w:sz w:val="22"/>
          <w:szCs w:val="22"/>
        </w:rPr>
        <w:t xml:space="preserve">nie ulegnie zmianie. </w:t>
      </w:r>
    </w:p>
    <w:p w14:paraId="601E7382" w14:textId="32D6BECB" w:rsidR="00736B2A" w:rsidRPr="00736B2A" w:rsidRDefault="00736B2A" w:rsidP="00736B2A">
      <w:pPr>
        <w:autoSpaceDE w:val="0"/>
        <w:autoSpaceDN w:val="0"/>
        <w:adjustRightInd w:val="0"/>
        <w:spacing w:after="142" w:line="276" w:lineRule="auto"/>
        <w:ind w:left="284" w:hanging="284"/>
        <w:jc w:val="both"/>
        <w:rPr>
          <w:color w:val="000000"/>
          <w:sz w:val="22"/>
          <w:szCs w:val="22"/>
        </w:rPr>
      </w:pPr>
      <w:r w:rsidRPr="00736B2A">
        <w:rPr>
          <w:color w:val="000000"/>
          <w:sz w:val="22"/>
          <w:szCs w:val="22"/>
        </w:rPr>
        <w:t>2) W przypadku wystąpienia okoliczności, o której mowa w pkt (b) cena przedmiotu umowy określona w §4 ust. 1</w:t>
      </w:r>
      <w:r w:rsidR="00CB6FB5">
        <w:rPr>
          <w:color w:val="000000"/>
          <w:sz w:val="22"/>
          <w:szCs w:val="22"/>
        </w:rPr>
        <w:t xml:space="preserve"> </w:t>
      </w:r>
      <w:r w:rsidRPr="00736B2A">
        <w:rPr>
          <w:color w:val="000000"/>
          <w:sz w:val="22"/>
          <w:szCs w:val="22"/>
        </w:rPr>
        <w:t xml:space="preserve">po spełnieniu warunku, o którym mowa w pkt 5, zostanie zmieniona o kwotę odpowiadającą wartości udokumentowanej zmiany kosztu Wykonawcy przypadającego na cenę przedmiotu umowy, wynikającej ze zmiany kwoty wynagrodzeń osób bezpośrednio wykonujących czynności objęte ceną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0B422F67" w14:textId="73624570" w:rsidR="00736B2A" w:rsidRPr="00736B2A" w:rsidRDefault="00736B2A" w:rsidP="00736B2A">
      <w:pPr>
        <w:autoSpaceDE w:val="0"/>
        <w:autoSpaceDN w:val="0"/>
        <w:adjustRightInd w:val="0"/>
        <w:spacing w:after="240" w:line="276" w:lineRule="auto"/>
        <w:ind w:left="284" w:hanging="284"/>
        <w:jc w:val="both"/>
        <w:rPr>
          <w:color w:val="000000"/>
          <w:sz w:val="22"/>
          <w:szCs w:val="22"/>
        </w:rPr>
      </w:pPr>
      <w:r w:rsidRPr="00736B2A">
        <w:rPr>
          <w:color w:val="000000"/>
          <w:sz w:val="22"/>
          <w:szCs w:val="22"/>
        </w:rPr>
        <w:t xml:space="preserve">3) W przypadku wystąpienia okoliczności, o której mowa w pkt (c) cena przedmiotu umowy określona w §4 ust. 1, po spełnieniu warunku, o którym mowa w pkt 5, zostanie zmieniona o kwotę odpowiadającą zmianie kosztu Wykonawcy przypadającego na cenę przedmiotu umowy, jaką będzie on zobowiązany dodatkowo ponieść w celu uwzględnienia tej zmiany, przy zachowaniu dotychczasowej kwoty netto wynagrodzenia osób bezpośrednio wykonujących czynności objęte ceną przedmiotu umowy, </w:t>
      </w:r>
    </w:p>
    <w:p w14:paraId="0521287C" w14:textId="1C0ED5C5" w:rsidR="00736B2A" w:rsidRPr="00736B2A" w:rsidRDefault="00736B2A" w:rsidP="00736B2A">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4) W przypadku wystąpienia okoliczności, o której mowa w pkt (d) cena przedmiotu umowy określona w §4 ust. 1, po spełnieniu warunku, o którym mowa w pkt 5, zostanie zmieniona o kwotę odpowiadającą zmianie kosztu Wykonawcy przypadającego na cenę przedmiotu umowy, jaką będzie on zobowiązany dodatkowo ponieść w celu uwzględnienia tej zmiany, przy zachowaniu dotychczasowej kwoty netto wynagrodzenia osób bezpośrednio wykonujących czynności objęte ceną przedmiotu umowy. </w:t>
      </w:r>
    </w:p>
    <w:p w14:paraId="641ADB03" w14:textId="77777777" w:rsidR="00736B2A" w:rsidRPr="00736B2A" w:rsidRDefault="00736B2A" w:rsidP="00736B2A">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5) W przypadku wystąpienia okoliczności, o której mowa w pkt (b), (c) lub (d) warunkiem dokonania zmiany ceny przedmiotu umowy jest złożenie przez Wykonawcę Zamawiającemu wniosku o dokonanie jej zmiany wraz z dokumentami potwierdzającymi zasadność zmiany ceny przedmiotu umowy, a w szczególności: </w:t>
      </w:r>
    </w:p>
    <w:p w14:paraId="7550E43E" w14:textId="77777777" w:rsidR="00736B2A" w:rsidRPr="00736B2A" w:rsidRDefault="00736B2A" w:rsidP="00736B2A">
      <w:pPr>
        <w:autoSpaceDE w:val="0"/>
        <w:autoSpaceDN w:val="0"/>
        <w:adjustRightInd w:val="0"/>
        <w:spacing w:line="276" w:lineRule="auto"/>
        <w:ind w:left="567" w:hanging="283"/>
        <w:rPr>
          <w:color w:val="000000"/>
          <w:sz w:val="22"/>
          <w:szCs w:val="22"/>
        </w:rPr>
      </w:pPr>
      <w:r w:rsidRPr="00736B2A">
        <w:rPr>
          <w:color w:val="000000"/>
          <w:sz w:val="22"/>
          <w:szCs w:val="22"/>
        </w:rPr>
        <w:t xml:space="preserve">a) szczegółową kalkulacją kosztów pracy ponoszonych na realizację prac objętych ceną przedmiotu umowy obejmującą: </w:t>
      </w:r>
    </w:p>
    <w:p w14:paraId="3B511CC7" w14:textId="77777777" w:rsidR="00736B2A" w:rsidRPr="00736B2A" w:rsidRDefault="00736B2A" w:rsidP="00736B2A">
      <w:pPr>
        <w:autoSpaceDE w:val="0"/>
        <w:autoSpaceDN w:val="0"/>
        <w:adjustRightInd w:val="0"/>
        <w:spacing w:line="276" w:lineRule="auto"/>
        <w:ind w:left="709" w:hanging="142"/>
        <w:jc w:val="both"/>
        <w:rPr>
          <w:color w:val="000000"/>
          <w:sz w:val="22"/>
          <w:szCs w:val="22"/>
        </w:rPr>
      </w:pPr>
      <w:r w:rsidRPr="00736B2A">
        <w:rPr>
          <w:color w:val="000000"/>
          <w:sz w:val="22"/>
          <w:szCs w:val="22"/>
        </w:rPr>
        <w:t xml:space="preserve">- imienny wykaz osób bezpośrednio wykonujących prace objęte ceną przedmiotu umowy wraz ze wskazaniem wielkości ich zaangażowania czasowego w wykonywanie tych prac na rzecz Zamawiającego, tj. udziału procentowego prac wykonywanych przez te osoby na rzecz Zamawiającego w łącznym czasie pracy tych osób; </w:t>
      </w:r>
    </w:p>
    <w:p w14:paraId="31C9DAAE" w14:textId="77777777" w:rsidR="00736B2A" w:rsidRPr="00736B2A" w:rsidRDefault="00736B2A" w:rsidP="00736B2A">
      <w:pPr>
        <w:autoSpaceDE w:val="0"/>
        <w:autoSpaceDN w:val="0"/>
        <w:adjustRightInd w:val="0"/>
        <w:spacing w:line="276" w:lineRule="auto"/>
        <w:ind w:left="709" w:hanging="142"/>
        <w:jc w:val="both"/>
        <w:rPr>
          <w:color w:val="000000"/>
          <w:sz w:val="22"/>
          <w:szCs w:val="22"/>
        </w:rPr>
      </w:pPr>
      <w:r w:rsidRPr="00736B2A">
        <w:rPr>
          <w:color w:val="000000"/>
          <w:sz w:val="22"/>
          <w:szCs w:val="22"/>
        </w:rPr>
        <w:t xml:space="preserve">- wysokość wynagrodzenia za pracę albo wysokość stawki godzinowej osób, o których mowa w tiret pierwszym powyżej i związane z tym obciążenia publicznoprawne lub wysokość zmiany składek na ubezpieczenie społeczne bądź zdrowotne uiszczanych dla osób, o których mowa w </w:t>
      </w:r>
      <w:r w:rsidRPr="00736B2A">
        <w:rPr>
          <w:color w:val="000000"/>
          <w:sz w:val="22"/>
          <w:szCs w:val="22"/>
        </w:rPr>
        <w:lastRenderedPageBreak/>
        <w:t xml:space="preserve">tiret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 </w:t>
      </w:r>
    </w:p>
    <w:p w14:paraId="27D71DA1" w14:textId="77777777" w:rsidR="00736B2A" w:rsidRPr="00736B2A" w:rsidRDefault="00736B2A" w:rsidP="00736B2A">
      <w:pPr>
        <w:pStyle w:val="Akapitzlist"/>
        <w:spacing w:after="0"/>
        <w:ind w:left="709" w:hanging="142"/>
        <w:contextualSpacing w:val="0"/>
        <w:jc w:val="both"/>
        <w:rPr>
          <w:rFonts w:ascii="Times New Roman" w:hAnsi="Times New Roman" w:cs="Times New Roman"/>
          <w:color w:val="000000"/>
        </w:rPr>
      </w:pPr>
      <w:r w:rsidRPr="00736B2A">
        <w:rPr>
          <w:rFonts w:ascii="Times New Roman" w:eastAsia="Times New Roman" w:hAnsi="Times New Roman" w:cs="Times New Roman"/>
          <w:color w:val="000000"/>
          <w:lang w:eastAsia="pl-PL"/>
        </w:rPr>
        <w:t xml:space="preserve">- określenie procentowego udziału elementów cenotwórczych składających się na cenę przedmiotu umowy, ze </w:t>
      </w:r>
      <w:r w:rsidRPr="00736B2A">
        <w:rPr>
          <w:rFonts w:ascii="Times New Roman" w:hAnsi="Times New Roman" w:cs="Times New Roman"/>
          <w:color w:val="000000"/>
        </w:rPr>
        <w:t xml:space="preserve">szczególnym wykazaniem procentowanego udziału kosztów pracy w danej cenie przedmiotu umowy. </w:t>
      </w:r>
    </w:p>
    <w:p w14:paraId="029869DB" w14:textId="77777777" w:rsidR="00736B2A" w:rsidRPr="00736B2A" w:rsidRDefault="00736B2A" w:rsidP="00736B2A">
      <w:pPr>
        <w:autoSpaceDE w:val="0"/>
        <w:autoSpaceDN w:val="0"/>
        <w:adjustRightInd w:val="0"/>
        <w:spacing w:before="240" w:after="240" w:line="276" w:lineRule="auto"/>
        <w:ind w:left="284" w:hanging="284"/>
        <w:jc w:val="both"/>
        <w:rPr>
          <w:color w:val="000000"/>
          <w:sz w:val="22"/>
          <w:szCs w:val="22"/>
        </w:rPr>
      </w:pPr>
      <w:r w:rsidRPr="00736B2A">
        <w:rPr>
          <w:color w:val="000000"/>
          <w:sz w:val="22"/>
          <w:szCs w:val="22"/>
        </w:rPr>
        <w:t xml:space="preserve">b) kopiami dokumentów potwierdzających ponoszenie przez Wykonawcę kosztów pracy w kwotach wykazanych w lit. a) powyżej. </w:t>
      </w:r>
    </w:p>
    <w:p w14:paraId="2C21AB29" w14:textId="77777777" w:rsidR="00736B2A" w:rsidRPr="00736B2A" w:rsidRDefault="00736B2A" w:rsidP="00736B2A">
      <w:pPr>
        <w:autoSpaceDE w:val="0"/>
        <w:autoSpaceDN w:val="0"/>
        <w:adjustRightInd w:val="0"/>
        <w:spacing w:line="276" w:lineRule="auto"/>
        <w:ind w:left="142"/>
        <w:jc w:val="both"/>
        <w:rPr>
          <w:color w:val="000000"/>
          <w:sz w:val="22"/>
          <w:szCs w:val="22"/>
        </w:rPr>
      </w:pPr>
      <w:r w:rsidRPr="00736B2A">
        <w:rPr>
          <w:color w:val="000000"/>
          <w:sz w:val="22"/>
          <w:szCs w:val="22"/>
        </w:rPr>
        <w:t xml:space="preserve">Na podstawie dokumentów przedłożonych wraz z wnioskiem, o którym mowa w zdaniu poprzednim Wykonawca powinien wykazać, że zaistniała zmiana ma bezpośredni wpływ na koszty wykonania prac objętych przedmiotem umowy oraz określić stopień, w jakim wpłynie ona na wysokość ceny przedmiotu umowy. </w:t>
      </w:r>
    </w:p>
    <w:p w14:paraId="22B00B02" w14:textId="77777777" w:rsidR="00736B2A" w:rsidRPr="00736B2A" w:rsidRDefault="00736B2A" w:rsidP="00736B2A">
      <w:pPr>
        <w:autoSpaceDE w:val="0"/>
        <w:autoSpaceDN w:val="0"/>
        <w:adjustRightInd w:val="0"/>
        <w:spacing w:before="240" w:after="240" w:line="276" w:lineRule="auto"/>
        <w:ind w:left="142"/>
        <w:jc w:val="both"/>
        <w:rPr>
          <w:color w:val="000000"/>
          <w:sz w:val="22"/>
          <w:szCs w:val="22"/>
        </w:rPr>
      </w:pPr>
      <w:r w:rsidRPr="00736B2A">
        <w:rPr>
          <w:color w:val="000000"/>
          <w:sz w:val="22"/>
          <w:szCs w:val="22"/>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bookmarkStart w:id="2" w:name="_Hlk104893224"/>
      <w:r w:rsidRPr="00736B2A">
        <w:rPr>
          <w:color w:val="000000"/>
          <w:sz w:val="22"/>
          <w:szCs w:val="22"/>
        </w:rPr>
        <w:t>ust. 1 pkt b</w:t>
      </w:r>
      <w:bookmarkEnd w:id="2"/>
      <w:r w:rsidRPr="00736B2A">
        <w:rPr>
          <w:color w:val="000000"/>
          <w:sz w:val="22"/>
          <w:szCs w:val="22"/>
        </w:rPr>
        <w:t xml:space="preserve">-d wpłynęły na koszt wykonania przez Wykonawcę prac objętych ceną przedmiotu umowy. </w:t>
      </w:r>
    </w:p>
    <w:p w14:paraId="56A2FE4D" w14:textId="77777777" w:rsidR="00736B2A" w:rsidRPr="00736B2A" w:rsidRDefault="00736B2A" w:rsidP="00736B2A">
      <w:pPr>
        <w:autoSpaceDE w:val="0"/>
        <w:autoSpaceDN w:val="0"/>
        <w:adjustRightInd w:val="0"/>
        <w:spacing w:line="276" w:lineRule="auto"/>
        <w:ind w:left="567" w:hanging="567"/>
        <w:jc w:val="both"/>
        <w:rPr>
          <w:color w:val="000000"/>
          <w:sz w:val="22"/>
          <w:szCs w:val="22"/>
        </w:rPr>
      </w:pPr>
      <w:r w:rsidRPr="00736B2A">
        <w:rPr>
          <w:color w:val="000000"/>
          <w:sz w:val="22"/>
          <w:szCs w:val="22"/>
        </w:rPr>
        <w:t xml:space="preserve">6) Wniosek o dokonanie zmiany cen przedmiotu umowy, o którym mowa w pkt 5: </w:t>
      </w:r>
    </w:p>
    <w:p w14:paraId="4602C11D" w14:textId="77777777" w:rsidR="00736B2A" w:rsidRPr="00736B2A" w:rsidRDefault="00736B2A" w:rsidP="00736B2A">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a) dotyczący okoliczności wymienionych w ust. 1 pkt b lub ust. 1 pkt c powinien zostać złożony przez Wykonawcę w terminie 30 dni od dnia wejścia w życie przepisów będących przyczyną ich zmian. Jeżeli Wykonawca w terminie, o którym mowa w zdaniu poprzednim nie wystąpi do Zamawiającego z wnioskiem o dokonanie zmian ceny przedmiotu umowy, to wówczas Strony przyjmować będą, że zmiana przepisów nie ma wpływu na koszty wykonania przedmiotu umowy przez Wykonawcę. </w:t>
      </w:r>
    </w:p>
    <w:p w14:paraId="72B75A03" w14:textId="77777777" w:rsidR="00736B2A" w:rsidRPr="00736B2A" w:rsidRDefault="00736B2A" w:rsidP="00736B2A">
      <w:pPr>
        <w:autoSpaceDE w:val="0"/>
        <w:autoSpaceDN w:val="0"/>
        <w:adjustRightInd w:val="0"/>
        <w:spacing w:after="240" w:line="276" w:lineRule="auto"/>
        <w:ind w:left="284" w:hanging="284"/>
        <w:jc w:val="both"/>
        <w:rPr>
          <w:color w:val="000000"/>
          <w:sz w:val="22"/>
          <w:szCs w:val="22"/>
        </w:rPr>
      </w:pPr>
      <w:r w:rsidRPr="00736B2A">
        <w:rPr>
          <w:color w:val="000000"/>
          <w:sz w:val="22"/>
          <w:szCs w:val="22"/>
        </w:rPr>
        <w:t xml:space="preserve">b) dotyczący okoliczności wymienionych w ust. 1 pkt d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ceny przedmiotu umowy, to wówczas Strony przyjmować będą, że zmiana przepisów nie ma wpływu na koszty wykonania przedmiotu umowy przez Wykonawcę. </w:t>
      </w:r>
    </w:p>
    <w:p w14:paraId="7F05152E" w14:textId="77777777" w:rsidR="00736B2A" w:rsidRPr="00736B2A" w:rsidRDefault="00736B2A" w:rsidP="00736B2A">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7) Ciężar dowodu, że okoliczności wymienione w ust. 1 pkt b-d mają wpływ na koszty wykonania prac objętych ceną przedmiotu umowy spoczywa na Wykonawcy. </w:t>
      </w:r>
    </w:p>
    <w:p w14:paraId="010A7BBA" w14:textId="77777777" w:rsidR="00736B2A" w:rsidRPr="00736B2A" w:rsidRDefault="00736B2A" w:rsidP="00736B2A">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8) Zmiana wysokości ceny przedmiotu umowy w wysokości wskazanej odpowiednio powyżej, pod warunkiem ich wykazania przez Wykonawcę w sposób opisany w pkt 5, nastąpi począwszy zaistnienia zdarzenia, o który, mowa w ust. ust. 1 pkt b, c lub d. Zmiana wysokości ceny przedmiotu umowy zostanie potwierdzona przez Strony poprzez zawarcie aneksu do Umowy. </w:t>
      </w:r>
    </w:p>
    <w:p w14:paraId="0A394559" w14:textId="77777777" w:rsidR="00736B2A" w:rsidRPr="00736B2A" w:rsidRDefault="00736B2A" w:rsidP="00736B2A">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9) W przypadku, gdy dana okoliczność wskazana w pkt ust. 1 pkt b, c lub d dotyczyć będzie Podwykonawcy, przy pomocy którego Wykonawca realizuje świadczenia wchodzące w skład Przedmiotu Umowy, to w takim przypadku Wykonawca do wniosku, o którym mowa w pkt. 6 obowiązany jest dołączyć dowody potwierdzające, iż zmiana wysokości ceny Przedmiotu Umowy </w:t>
      </w:r>
      <w:r w:rsidRPr="00736B2A">
        <w:rPr>
          <w:color w:val="000000"/>
          <w:sz w:val="22"/>
          <w:szCs w:val="22"/>
        </w:rPr>
        <w:lastRenderedPageBreak/>
        <w:t xml:space="preserve">w wysokości wskazanej odpowiednio w ust. 1 pkt b, c lub d została uwzględniona w umowie łączącej Wykonawcę z takim Podwykonawcą. </w:t>
      </w:r>
    </w:p>
    <w:p w14:paraId="52261257" w14:textId="77777777" w:rsidR="00736B2A" w:rsidRPr="00736B2A" w:rsidRDefault="00736B2A" w:rsidP="00736B2A">
      <w:pPr>
        <w:autoSpaceDE w:val="0"/>
        <w:autoSpaceDN w:val="0"/>
        <w:adjustRightInd w:val="0"/>
        <w:spacing w:line="276" w:lineRule="auto"/>
        <w:rPr>
          <w:color w:val="000000"/>
          <w:sz w:val="22"/>
          <w:szCs w:val="22"/>
        </w:rPr>
      </w:pPr>
    </w:p>
    <w:p w14:paraId="199A82FD" w14:textId="77777777" w:rsidR="00736B2A" w:rsidRPr="00736B2A" w:rsidRDefault="00736B2A" w:rsidP="00736B2A">
      <w:pPr>
        <w:autoSpaceDE w:val="0"/>
        <w:autoSpaceDN w:val="0"/>
        <w:adjustRightInd w:val="0"/>
        <w:spacing w:line="276" w:lineRule="auto"/>
        <w:ind w:left="284" w:hanging="284"/>
        <w:jc w:val="both"/>
        <w:rPr>
          <w:color w:val="000000"/>
          <w:sz w:val="22"/>
          <w:szCs w:val="22"/>
        </w:rPr>
      </w:pPr>
      <w:r w:rsidRPr="00736B2A">
        <w:rPr>
          <w:color w:val="000000"/>
          <w:sz w:val="22"/>
          <w:szCs w:val="22"/>
        </w:rPr>
        <w:t>2. Zamawiający na podstawie art. 439 PZP, przewiduje możliwość zmiany wysokości Wynagrodzenia w przypadku zmiany cen materiałów i kosztów zawiązanych z realizacją zamówienia</w:t>
      </w:r>
      <w:r w:rsidRPr="00736B2A">
        <w:rPr>
          <w:b/>
          <w:bCs/>
          <w:color w:val="000000"/>
          <w:sz w:val="22"/>
          <w:szCs w:val="22"/>
        </w:rPr>
        <w:t xml:space="preserve"> </w:t>
      </w:r>
      <w:r w:rsidRPr="00736B2A">
        <w:rPr>
          <w:color w:val="000000"/>
          <w:sz w:val="22"/>
          <w:szCs w:val="22"/>
        </w:rPr>
        <w:t xml:space="preserve">innych niż te wskazane w ust. 1 powyżej. Zmiany wysokości wynagrodzenia będą dokonywane według zasad opisanych poniżej: </w:t>
      </w:r>
    </w:p>
    <w:p w14:paraId="579FEAF1" w14:textId="77777777" w:rsidR="00736B2A" w:rsidRPr="00736B2A" w:rsidRDefault="00736B2A" w:rsidP="00736B2A">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2D0500E2" w14:textId="77777777" w:rsidR="00736B2A" w:rsidRPr="00736B2A" w:rsidRDefault="00736B2A" w:rsidP="00736B2A">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33FFB612" w14:textId="77777777" w:rsidR="00736B2A" w:rsidRPr="00736B2A" w:rsidRDefault="00736B2A" w:rsidP="00736B2A">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3) ewentualna zmiana Wynagrodzenia nastąpi począwszy od kwartału, którego dotyczył będzie komunikat Prezesa Głównego Urzędu Statystycznego podający Wskaźnik GUS większy albo mniejszy o 10% niż Bazowy Wskaźnik GUS; </w:t>
      </w:r>
    </w:p>
    <w:p w14:paraId="73F88D74" w14:textId="77777777" w:rsidR="00736B2A" w:rsidRPr="00736B2A" w:rsidRDefault="00736B2A" w:rsidP="00736B2A">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4) ewentualna zmiana Wynagrodzenia dotyczyć będzie części Wynagrodzenia przypadającej do zapłaty po zaistnieniu zdarzenia opisanego w pkt 3) powyżej; </w:t>
      </w:r>
    </w:p>
    <w:p w14:paraId="21578ED5" w14:textId="77777777" w:rsidR="00736B2A" w:rsidRPr="00736B2A" w:rsidRDefault="00736B2A" w:rsidP="00736B2A">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5) ewentualna zmiana kwoty wysokości Wynagrodzenia, o którym mowa w pkt 4) powyżej, pod warunkiem zaistnienia zdarzenia opisanego w pkt 3 powyżej, nastąpi o procent stanowiący połowę wartości wzrostu alb spadku Wskaźnika GUS; </w:t>
      </w:r>
    </w:p>
    <w:p w14:paraId="370F463D" w14:textId="35FF7666" w:rsidR="00736B2A" w:rsidRPr="00D43C25" w:rsidRDefault="00736B2A" w:rsidP="00736B2A">
      <w:pPr>
        <w:autoSpaceDE w:val="0"/>
        <w:autoSpaceDN w:val="0"/>
        <w:adjustRightInd w:val="0"/>
        <w:spacing w:line="276" w:lineRule="auto"/>
        <w:ind w:left="567" w:hanging="283"/>
        <w:jc w:val="both"/>
        <w:rPr>
          <w:color w:val="000000" w:themeColor="text1"/>
          <w:sz w:val="22"/>
          <w:szCs w:val="22"/>
        </w:rPr>
      </w:pPr>
      <w:r w:rsidRPr="00736B2A">
        <w:rPr>
          <w:color w:val="000000"/>
          <w:sz w:val="22"/>
          <w:szCs w:val="22"/>
        </w:rPr>
        <w:t xml:space="preserve">6) 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w:t>
      </w:r>
      <w:r w:rsidRPr="00D43C25">
        <w:rPr>
          <w:color w:val="000000" w:themeColor="text1"/>
          <w:sz w:val="22"/>
          <w:szCs w:val="22"/>
        </w:rPr>
        <w:t>albo niż</w:t>
      </w:r>
      <w:r w:rsidR="00A670EE" w:rsidRPr="00D43C25">
        <w:rPr>
          <w:color w:val="000000" w:themeColor="text1"/>
          <w:sz w:val="22"/>
          <w:szCs w:val="22"/>
        </w:rPr>
        <w:t>szy niż</w:t>
      </w:r>
      <w:r w:rsidRPr="00D43C25">
        <w:rPr>
          <w:color w:val="000000" w:themeColor="text1"/>
          <w:sz w:val="22"/>
          <w:szCs w:val="22"/>
        </w:rPr>
        <w:t xml:space="preserve"> 10% od Bazowego Wskaźnika GUS</w:t>
      </w:r>
      <w:r w:rsidR="00A670EE" w:rsidRPr="00D43C25">
        <w:rPr>
          <w:color w:val="000000" w:themeColor="text1"/>
          <w:sz w:val="22"/>
          <w:szCs w:val="22"/>
        </w:rPr>
        <w:t xml:space="preserve"> oraz dotyczyć może wyłącznie wynagrodzenia Wykonawcy pozostającego do zapłaty</w:t>
      </w:r>
      <w:r w:rsidRPr="00D43C25">
        <w:rPr>
          <w:color w:val="000000" w:themeColor="text1"/>
          <w:sz w:val="22"/>
          <w:szCs w:val="22"/>
        </w:rPr>
        <w:t xml:space="preserve">; </w:t>
      </w:r>
    </w:p>
    <w:p w14:paraId="6006693A" w14:textId="77777777" w:rsidR="00736B2A" w:rsidRPr="00736B2A" w:rsidRDefault="00736B2A" w:rsidP="00736B2A">
      <w:pPr>
        <w:autoSpaceDE w:val="0"/>
        <w:autoSpaceDN w:val="0"/>
        <w:adjustRightInd w:val="0"/>
        <w:spacing w:after="142" w:line="276" w:lineRule="auto"/>
        <w:ind w:left="567" w:hanging="283"/>
        <w:jc w:val="both"/>
        <w:rPr>
          <w:color w:val="000000"/>
          <w:sz w:val="22"/>
          <w:szCs w:val="22"/>
        </w:rPr>
      </w:pPr>
      <w:r w:rsidRPr="00736B2A">
        <w:rPr>
          <w:color w:val="000000"/>
          <w:sz w:val="22"/>
          <w:szCs w:val="22"/>
        </w:rPr>
        <w:t xml:space="preserve">7) ewentualna zmiana Wynagrodzenia nie będzie dotyczyć okresu, w którym Przedmiot Umowy będzie realizowany w warunkach opóźnienia niezawinionego przez Zamawiającego; </w:t>
      </w:r>
    </w:p>
    <w:p w14:paraId="70FFB274" w14:textId="77777777" w:rsidR="00736B2A" w:rsidRPr="00736B2A" w:rsidRDefault="00736B2A" w:rsidP="00736B2A">
      <w:pPr>
        <w:autoSpaceDE w:val="0"/>
        <w:autoSpaceDN w:val="0"/>
        <w:adjustRightInd w:val="0"/>
        <w:spacing w:after="142" w:line="276" w:lineRule="auto"/>
        <w:ind w:left="567" w:hanging="283"/>
        <w:jc w:val="both"/>
        <w:rPr>
          <w:color w:val="000000"/>
          <w:sz w:val="22"/>
          <w:szCs w:val="22"/>
        </w:rPr>
      </w:pPr>
      <w:r w:rsidRPr="00736B2A">
        <w:rPr>
          <w:color w:val="000000"/>
          <w:sz w:val="22"/>
          <w:szCs w:val="22"/>
        </w:rPr>
        <w:t xml:space="preserve">8) Strony ustalają maksymalną wartość zmiany Wynagrodzenia w efekcie zastosowania powyższych postanowień na poziomie do 10% kwoty nominalnej Wynagrodzenia netto określonej w dniu zawarcia Umowy. </w:t>
      </w:r>
    </w:p>
    <w:p w14:paraId="1C6E0AEC" w14:textId="0BC56BDB" w:rsidR="00736B2A" w:rsidRPr="00D43C25" w:rsidRDefault="00736B2A" w:rsidP="00736B2A">
      <w:pPr>
        <w:autoSpaceDE w:val="0"/>
        <w:autoSpaceDN w:val="0"/>
        <w:adjustRightInd w:val="0"/>
        <w:spacing w:after="120" w:line="276" w:lineRule="auto"/>
        <w:ind w:left="568" w:hanging="284"/>
        <w:jc w:val="both"/>
        <w:rPr>
          <w:color w:val="000000" w:themeColor="text1"/>
          <w:sz w:val="22"/>
          <w:szCs w:val="22"/>
        </w:rPr>
      </w:pPr>
      <w:r w:rsidRPr="00736B2A">
        <w:rPr>
          <w:color w:val="000000"/>
          <w:sz w:val="22"/>
          <w:szCs w:val="22"/>
        </w:rPr>
        <w:t xml:space="preserve">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(ust. 1 pkt. a) przedmiotem umowy są roboty budowlane lub usługi oraz (ust. 1 pkt. b) </w:t>
      </w:r>
      <w:r w:rsidRPr="00D43C25">
        <w:rPr>
          <w:color w:val="000000" w:themeColor="text1"/>
          <w:sz w:val="22"/>
          <w:szCs w:val="22"/>
        </w:rPr>
        <w:t xml:space="preserve">okres obowiązywania umowy przekracza </w:t>
      </w:r>
      <w:r w:rsidR="003D1B66" w:rsidRPr="00D43C25">
        <w:rPr>
          <w:color w:val="000000" w:themeColor="text1"/>
          <w:sz w:val="22"/>
          <w:szCs w:val="22"/>
        </w:rPr>
        <w:t>6</w:t>
      </w:r>
      <w:r w:rsidRPr="00D43C25">
        <w:rPr>
          <w:color w:val="000000" w:themeColor="text1"/>
          <w:sz w:val="22"/>
          <w:szCs w:val="22"/>
        </w:rPr>
        <w:t xml:space="preserve"> miesięcy. </w:t>
      </w:r>
    </w:p>
    <w:p w14:paraId="44A5C019" w14:textId="77777777" w:rsidR="00736B2A" w:rsidRPr="00736B2A" w:rsidRDefault="00736B2A" w:rsidP="00736B2A">
      <w:pPr>
        <w:autoSpaceDE w:val="0"/>
        <w:autoSpaceDN w:val="0"/>
        <w:adjustRightInd w:val="0"/>
        <w:spacing w:line="276" w:lineRule="auto"/>
        <w:ind w:left="567" w:hanging="283"/>
        <w:jc w:val="both"/>
        <w:rPr>
          <w:color w:val="000000"/>
          <w:sz w:val="22"/>
          <w:szCs w:val="22"/>
        </w:rPr>
      </w:pPr>
      <w:r w:rsidRPr="00736B2A">
        <w:rPr>
          <w:color w:val="000000"/>
          <w:sz w:val="22"/>
          <w:szCs w:val="22"/>
        </w:rPr>
        <w:t>10) Ciężar dowodu, że okoliczności wymienione w ust. 2 mają wpływ na koszty wykonania prac objętych ceną przedmiotu umowy spoczywa na Wykonawcy.</w:t>
      </w:r>
    </w:p>
    <w:p w14:paraId="1FA66E9D" w14:textId="39F5A831" w:rsidR="00736B2A" w:rsidRPr="00736B2A" w:rsidRDefault="006E6B59" w:rsidP="00736B2A">
      <w:pPr>
        <w:autoSpaceDE w:val="0"/>
        <w:autoSpaceDN w:val="0"/>
        <w:adjustRightInd w:val="0"/>
        <w:spacing w:before="240" w:after="240" w:line="276" w:lineRule="auto"/>
        <w:ind w:left="284" w:hanging="284"/>
        <w:jc w:val="both"/>
        <w:rPr>
          <w:color w:val="000000"/>
          <w:sz w:val="22"/>
          <w:szCs w:val="22"/>
        </w:rPr>
      </w:pPr>
      <w:r>
        <w:rPr>
          <w:color w:val="000000"/>
          <w:sz w:val="22"/>
          <w:szCs w:val="22"/>
        </w:rPr>
        <w:t>3</w:t>
      </w:r>
      <w:r w:rsidR="00736B2A" w:rsidRPr="00736B2A">
        <w:rPr>
          <w:color w:val="000000"/>
          <w:sz w:val="22"/>
          <w:szCs w:val="22"/>
        </w:rPr>
        <w:t xml:space="preserve">. Jeżeli w terminie, o którym mowa ust. 1 i 2 Wykonawca wystąpi z wnioskiem o zmianę Wynagrodzenia jednocześnie na podstawie postanowień ust. 1 i 2, to Wykonawcy będzie należny </w:t>
      </w:r>
      <w:r w:rsidR="00736B2A" w:rsidRPr="00736B2A">
        <w:rPr>
          <w:color w:val="000000"/>
          <w:sz w:val="22"/>
          <w:szCs w:val="22"/>
        </w:rPr>
        <w:lastRenderedPageBreak/>
        <w:t xml:space="preserve">wzrost Wynagrodzenia jedynie w oparciu o jedną z tych podstaw, w zależności od tego, która z kwot zmiany będzie wyższa. </w:t>
      </w:r>
    </w:p>
    <w:p w14:paraId="74EB6592" w14:textId="77777777" w:rsidR="00736B2A" w:rsidRPr="00736B2A" w:rsidRDefault="00736B2A" w:rsidP="00736B2A">
      <w:pPr>
        <w:autoSpaceDE w:val="0"/>
        <w:jc w:val="both"/>
      </w:pPr>
    </w:p>
    <w:p w14:paraId="18F30938" w14:textId="77777777" w:rsidR="001A0DB5" w:rsidRDefault="001A0DB5" w:rsidP="009E6EE4">
      <w:pPr>
        <w:autoSpaceDE w:val="0"/>
        <w:rPr>
          <w:b/>
          <w:bCs/>
          <w:color w:val="000000"/>
          <w:sz w:val="22"/>
          <w:szCs w:val="22"/>
        </w:rPr>
      </w:pPr>
    </w:p>
    <w:p w14:paraId="3EB56A62" w14:textId="11D1266A"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00736B2A">
        <w:rPr>
          <w:b/>
          <w:color w:val="000000"/>
          <w:sz w:val="22"/>
          <w:szCs w:val="22"/>
        </w:rPr>
        <w:t>17</w:t>
      </w:r>
    </w:p>
    <w:p w14:paraId="50BEFE8D" w14:textId="77777777" w:rsidR="00BC5E5E" w:rsidRPr="00785690" w:rsidRDefault="00767E8B" w:rsidP="00BC5E5E">
      <w:pPr>
        <w:autoSpaceDE w:val="0"/>
        <w:jc w:val="center"/>
        <w:rPr>
          <w:b/>
          <w:color w:val="000000"/>
          <w:sz w:val="22"/>
          <w:szCs w:val="22"/>
        </w:rPr>
      </w:pPr>
      <w:r w:rsidRPr="00785690">
        <w:rPr>
          <w:b/>
          <w:color w:val="000000"/>
          <w:sz w:val="22"/>
          <w:szCs w:val="22"/>
        </w:rPr>
        <w:t>POSTANOWIENIA KOŃCOWE</w:t>
      </w:r>
    </w:p>
    <w:p w14:paraId="4A3855F7" w14:textId="77777777" w:rsidR="00767E8B" w:rsidRPr="00785690" w:rsidRDefault="00767E8B" w:rsidP="00767E8B">
      <w:pPr>
        <w:pStyle w:val="Default"/>
        <w:rPr>
          <w:sz w:val="22"/>
          <w:szCs w:val="22"/>
        </w:rPr>
      </w:pPr>
    </w:p>
    <w:p w14:paraId="6E46D066" w14:textId="7FA3FD28" w:rsidR="00F92CFC" w:rsidRDefault="00F92CFC" w:rsidP="00F92CFC">
      <w:pPr>
        <w:pStyle w:val="Default"/>
        <w:spacing w:after="27"/>
        <w:ind w:left="360"/>
        <w:jc w:val="both"/>
        <w:rPr>
          <w:sz w:val="22"/>
          <w:szCs w:val="22"/>
        </w:rPr>
      </w:pPr>
      <w:r>
        <w:rPr>
          <w:sz w:val="22"/>
          <w:szCs w:val="22"/>
        </w:rPr>
        <w:t xml:space="preserve">1. Zamawiający, poza możliwością zmiany zawartej umowy na podstawie art. </w:t>
      </w:r>
      <w:r w:rsidR="0061136D">
        <w:rPr>
          <w:sz w:val="22"/>
          <w:szCs w:val="22"/>
        </w:rPr>
        <w:t>454-455</w:t>
      </w:r>
      <w:r>
        <w:rPr>
          <w:sz w:val="22"/>
          <w:szCs w:val="22"/>
        </w:rPr>
        <w:t xml:space="preserve"> ustawy Pzp, przewiduje również możliwość dokonywania zmian postanowień zawartej umowy, także w stosunku do treści oferty, na podstawie której dokonano wyboru Wykonawcy, w następujących okolicznościach:</w:t>
      </w:r>
    </w:p>
    <w:p w14:paraId="2DB5D9EF" w14:textId="77777777" w:rsidR="00F92CFC" w:rsidRDefault="00F92CFC" w:rsidP="00084C83">
      <w:pPr>
        <w:pStyle w:val="Default"/>
        <w:numPr>
          <w:ilvl w:val="0"/>
          <w:numId w:val="9"/>
        </w:numPr>
        <w:spacing w:after="27"/>
        <w:jc w:val="both"/>
        <w:rPr>
          <w:sz w:val="22"/>
          <w:szCs w:val="22"/>
        </w:rPr>
      </w:pPr>
      <w:r>
        <w:rPr>
          <w:sz w:val="22"/>
          <w:szCs w:val="22"/>
        </w:rPr>
        <w:t xml:space="preserve">zmiana terminów wykonania umowy: </w:t>
      </w:r>
    </w:p>
    <w:p w14:paraId="3476697C" w14:textId="77777777" w:rsidR="00F92CFC" w:rsidRDefault="00F92CFC" w:rsidP="00084C83">
      <w:pPr>
        <w:pStyle w:val="Default"/>
        <w:numPr>
          <w:ilvl w:val="1"/>
          <w:numId w:val="10"/>
        </w:numPr>
        <w:spacing w:after="27"/>
        <w:jc w:val="both"/>
        <w:rPr>
          <w:sz w:val="22"/>
          <w:szCs w:val="22"/>
        </w:rPr>
      </w:pPr>
      <w:r>
        <w:rPr>
          <w:sz w:val="22"/>
          <w:szCs w:val="22"/>
        </w:rPr>
        <w:t>zmiany wynikające z warunków atmosferycznych, które spowodowały niezawinione i niemożliwe do uniknięcia przez Wykonawcę opóźnienie, w szczególności:</w:t>
      </w:r>
    </w:p>
    <w:p w14:paraId="3DB994B6" w14:textId="77777777" w:rsidR="00F92CFC" w:rsidRDefault="00F92CFC" w:rsidP="00084C83">
      <w:pPr>
        <w:pStyle w:val="Default"/>
        <w:numPr>
          <w:ilvl w:val="0"/>
          <w:numId w:val="11"/>
        </w:numPr>
        <w:spacing w:after="27"/>
        <w:jc w:val="both"/>
        <w:rPr>
          <w:sz w:val="22"/>
          <w:szCs w:val="22"/>
        </w:rPr>
      </w:pPr>
      <w:r>
        <w:rPr>
          <w:sz w:val="22"/>
          <w:szCs w:val="22"/>
        </w:rPr>
        <w:t>klęsk żywiołowych,</w:t>
      </w:r>
    </w:p>
    <w:p w14:paraId="138ADBB8" w14:textId="77777777" w:rsidR="00F92CFC" w:rsidRDefault="00F92CFC" w:rsidP="00084C83">
      <w:pPr>
        <w:pStyle w:val="Default"/>
        <w:numPr>
          <w:ilvl w:val="0"/>
          <w:numId w:val="11"/>
        </w:numPr>
        <w:spacing w:after="27"/>
        <w:jc w:val="both"/>
        <w:rPr>
          <w:sz w:val="22"/>
          <w:szCs w:val="22"/>
        </w:rPr>
      </w:pPr>
      <w:r>
        <w:rPr>
          <w:sz w:val="22"/>
          <w:szCs w:val="22"/>
        </w:rPr>
        <w:t>warunków atmosferycznych odbiegających od typowych dla danej pory roku, uniemożliwiających prowadzenie robót budowlanych/prac geologicznych, przeprowadzenie prób i sprawdzeń, dokonywanie odbiorów;</w:t>
      </w:r>
    </w:p>
    <w:p w14:paraId="511BCDE7" w14:textId="03FF96EF" w:rsidR="004253E5" w:rsidRDefault="004253E5" w:rsidP="004253E5">
      <w:pPr>
        <w:pStyle w:val="Default"/>
        <w:spacing w:after="27"/>
        <w:ind w:left="1560" w:hanging="426"/>
        <w:jc w:val="both"/>
        <w:rPr>
          <w:sz w:val="22"/>
          <w:szCs w:val="22"/>
        </w:rPr>
      </w:pPr>
      <w:r>
        <w:rPr>
          <w:sz w:val="22"/>
          <w:szCs w:val="22"/>
        </w:rPr>
        <w:t>1.2) zmiany sp</w:t>
      </w:r>
      <w:r w:rsidR="006850CE">
        <w:rPr>
          <w:sz w:val="22"/>
          <w:szCs w:val="22"/>
        </w:rPr>
        <w:t>owodowane nieprzewidzianymi w S</w:t>
      </w:r>
      <w:r>
        <w:rPr>
          <w:sz w:val="22"/>
          <w:szCs w:val="22"/>
        </w:rPr>
        <w:t>WZ warunkami geologicznymi, archeologicznymi lub terenowymi, które spowodowały niezawinione i niemożliwe do uniknięcia przez Wykonawcę opóźnienie, w szczególności:</w:t>
      </w:r>
    </w:p>
    <w:p w14:paraId="32B6E944" w14:textId="77777777" w:rsidR="004253E5" w:rsidRDefault="004253E5" w:rsidP="004253E5">
      <w:pPr>
        <w:pStyle w:val="Default"/>
        <w:spacing w:after="27"/>
        <w:ind w:left="1843"/>
        <w:jc w:val="both"/>
        <w:rPr>
          <w:sz w:val="22"/>
          <w:szCs w:val="22"/>
        </w:rPr>
      </w:pPr>
      <w:r>
        <w:rPr>
          <w:sz w:val="22"/>
          <w:szCs w:val="22"/>
        </w:rPr>
        <w:t>a) wystąpienie w trakcie prowadzenia robót klęsk żywiołowych,</w:t>
      </w:r>
    </w:p>
    <w:p w14:paraId="2E1FA115" w14:textId="77777777" w:rsidR="004253E5" w:rsidRDefault="004253E5" w:rsidP="004253E5">
      <w:pPr>
        <w:pStyle w:val="Default"/>
        <w:spacing w:after="27"/>
        <w:ind w:left="1843"/>
        <w:jc w:val="both"/>
        <w:rPr>
          <w:sz w:val="22"/>
          <w:szCs w:val="22"/>
        </w:rPr>
      </w:pPr>
      <w:r>
        <w:rPr>
          <w:sz w:val="22"/>
          <w:szCs w:val="22"/>
        </w:rPr>
        <w:t>b) konieczność wykonania w</w:t>
      </w:r>
      <w:r w:rsidR="00B55DCA">
        <w:rPr>
          <w:sz w:val="22"/>
          <w:szCs w:val="22"/>
        </w:rPr>
        <w:t>y</w:t>
      </w:r>
      <w:r>
        <w:rPr>
          <w:sz w:val="22"/>
          <w:szCs w:val="22"/>
        </w:rPr>
        <w:t>kopalisk archeologicznych,</w:t>
      </w:r>
    </w:p>
    <w:p w14:paraId="0E737222" w14:textId="77777777" w:rsidR="004253E5" w:rsidRDefault="004253E5" w:rsidP="004253E5">
      <w:pPr>
        <w:pStyle w:val="Default"/>
        <w:spacing w:after="27"/>
        <w:ind w:left="1843"/>
        <w:jc w:val="both"/>
        <w:rPr>
          <w:sz w:val="22"/>
          <w:szCs w:val="22"/>
        </w:rPr>
      </w:pPr>
      <w:r>
        <w:rPr>
          <w:sz w:val="22"/>
          <w:szCs w:val="22"/>
        </w:rPr>
        <w:t>c) wystąpienie odmiennych od przyjętych w dokumentacji projektowej warunków geologicznych,</w:t>
      </w:r>
    </w:p>
    <w:p w14:paraId="7DEE2B1C" w14:textId="77777777" w:rsidR="004253E5" w:rsidRDefault="004253E5" w:rsidP="004253E5">
      <w:pPr>
        <w:pStyle w:val="Default"/>
        <w:spacing w:after="27"/>
        <w:ind w:left="1843"/>
        <w:jc w:val="both"/>
        <w:rPr>
          <w:sz w:val="22"/>
          <w:szCs w:val="22"/>
        </w:rPr>
      </w:pPr>
      <w:r>
        <w:rPr>
          <w:sz w:val="22"/>
          <w:szCs w:val="22"/>
        </w:rPr>
        <w:t>d) wystąpienie odmiennych od przyjętych w dokumentacji projektowej warunków terenowych, w szczególności istnienie niezin</w:t>
      </w:r>
      <w:r w:rsidR="00B55DCA">
        <w:rPr>
          <w:sz w:val="22"/>
          <w:szCs w:val="22"/>
        </w:rPr>
        <w:t>wentaryzowanych lub błę</w:t>
      </w:r>
      <w:r>
        <w:rPr>
          <w:sz w:val="22"/>
          <w:szCs w:val="22"/>
        </w:rPr>
        <w:t>dnie zinwentaryzowanych obiektów budowlanych lub podziemnych urządzeń, instalacji lub obiektów infrastrukturalnych;</w:t>
      </w:r>
    </w:p>
    <w:p w14:paraId="34F8CA2F" w14:textId="77777777" w:rsidR="00B55DCA" w:rsidRDefault="00B55DCA" w:rsidP="00B55DCA">
      <w:pPr>
        <w:pStyle w:val="Default"/>
        <w:spacing w:after="27"/>
        <w:ind w:left="1276" w:hanging="425"/>
        <w:jc w:val="both"/>
        <w:rPr>
          <w:sz w:val="22"/>
          <w:szCs w:val="22"/>
        </w:rPr>
      </w:pPr>
      <w:r>
        <w:rPr>
          <w:sz w:val="22"/>
          <w:szCs w:val="22"/>
        </w:rPr>
        <w:t>1.3) zmiany będące następstwem okoliczności leżących po stronie Zamawiającego, które spowodowały niezawinione i niemożliwe do uniknięcia przez Wykonawcę opóźnienie, w szczególności:</w:t>
      </w:r>
    </w:p>
    <w:p w14:paraId="47712E09" w14:textId="77777777" w:rsidR="00B55DCA" w:rsidRDefault="00B55DCA" w:rsidP="00B55DCA">
      <w:pPr>
        <w:pStyle w:val="Default"/>
        <w:spacing w:after="27"/>
        <w:ind w:left="1276" w:hanging="425"/>
        <w:jc w:val="both"/>
        <w:rPr>
          <w:sz w:val="22"/>
          <w:szCs w:val="22"/>
        </w:rPr>
      </w:pPr>
      <w:r>
        <w:rPr>
          <w:sz w:val="22"/>
          <w:szCs w:val="22"/>
        </w:rPr>
        <w:tab/>
        <w:t>a) wstrzymanie robót przez Zamawiającego,</w:t>
      </w:r>
    </w:p>
    <w:p w14:paraId="5BFFFB9D" w14:textId="77777777" w:rsidR="00B55DCA" w:rsidRDefault="00B55DCA" w:rsidP="00B55DCA">
      <w:pPr>
        <w:pStyle w:val="Default"/>
        <w:spacing w:after="27"/>
        <w:ind w:left="1276" w:hanging="425"/>
        <w:jc w:val="both"/>
        <w:rPr>
          <w:sz w:val="22"/>
          <w:szCs w:val="22"/>
        </w:rPr>
      </w:pPr>
      <w:r>
        <w:rPr>
          <w:sz w:val="22"/>
          <w:szCs w:val="22"/>
        </w:rPr>
        <w:tab/>
        <w:t>b) konieczność usunięcia błędów lub wprowadzenia zmian w dokumentacji projektowej lub specyfikacji technicznej wykonania i odbioru robót;</w:t>
      </w:r>
    </w:p>
    <w:p w14:paraId="0664A8E7" w14:textId="77777777" w:rsidR="00B55DCA" w:rsidRDefault="00B55DCA" w:rsidP="00B55DCA">
      <w:pPr>
        <w:pStyle w:val="Default"/>
        <w:spacing w:after="27"/>
        <w:ind w:left="1276" w:hanging="425"/>
        <w:jc w:val="both"/>
        <w:rPr>
          <w:sz w:val="22"/>
          <w:szCs w:val="22"/>
        </w:rPr>
      </w:pPr>
      <w:r>
        <w:rPr>
          <w:sz w:val="22"/>
          <w:szCs w:val="22"/>
        </w:rPr>
        <w:t xml:space="preserve">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Pr>
          <w:sz w:val="22"/>
          <w:szCs w:val="22"/>
        </w:rPr>
        <w:t>do uniknię</w:t>
      </w:r>
      <w:r>
        <w:rPr>
          <w:sz w:val="22"/>
          <w:szCs w:val="22"/>
        </w:rPr>
        <w:t>cia przez Wykonawcę opóźnienie, w szczególności:</w:t>
      </w:r>
    </w:p>
    <w:p w14:paraId="5EB06ADA" w14:textId="77777777" w:rsidR="00080D33" w:rsidRDefault="00080D33" w:rsidP="00B55DCA">
      <w:pPr>
        <w:pStyle w:val="Default"/>
        <w:spacing w:after="27"/>
        <w:ind w:left="1276" w:hanging="425"/>
        <w:jc w:val="both"/>
        <w:rPr>
          <w:sz w:val="22"/>
          <w:szCs w:val="22"/>
        </w:rPr>
      </w:pPr>
      <w:r>
        <w:rPr>
          <w:sz w:val="22"/>
          <w:szCs w:val="22"/>
        </w:rPr>
        <w:t>a) przekroczenie zakreślonych przez prawo lub regulaminy, a jeśli takich regulacji nie ma – typowych w danych okolicznościach, terminów wydawania przez organy administracji lub inne podmioty decyzji, zezwoleń, uzgodnień itp.,</w:t>
      </w:r>
    </w:p>
    <w:p w14:paraId="31000B3B" w14:textId="77777777" w:rsidR="00080D33" w:rsidRDefault="00080D33" w:rsidP="00B55DCA">
      <w:pPr>
        <w:pStyle w:val="Default"/>
        <w:spacing w:after="27"/>
        <w:ind w:left="1276" w:hanging="425"/>
        <w:jc w:val="both"/>
        <w:rPr>
          <w:sz w:val="22"/>
          <w:szCs w:val="22"/>
        </w:rPr>
      </w:pPr>
      <w:r>
        <w:rPr>
          <w:sz w:val="22"/>
          <w:szCs w:val="22"/>
        </w:rPr>
        <w:t>b) odmowa wydania przez organy administracji lub inne podmioty decyzji, zezwoleń, uzgodnień z przyczyn niezawinionych przez Wykonawcę, w tym odmowa udostępnienia przez właścicieli nieruchomości do celów realizacji inwestycji;</w:t>
      </w:r>
    </w:p>
    <w:p w14:paraId="69BBAEB2" w14:textId="77777777" w:rsidR="00080D33" w:rsidRDefault="00080D33" w:rsidP="001F4FDE">
      <w:pPr>
        <w:pStyle w:val="Default"/>
        <w:spacing w:after="27"/>
        <w:ind w:left="851" w:hanging="425"/>
        <w:jc w:val="both"/>
        <w:rPr>
          <w:sz w:val="22"/>
          <w:szCs w:val="22"/>
        </w:rPr>
      </w:pPr>
      <w:r>
        <w:rPr>
          <w:sz w:val="22"/>
          <w:szCs w:val="22"/>
        </w:rPr>
        <w:t xml:space="preserve">1.6) zmiany spowodowane przez zagrożenie wpływające na bezpieczeństwo </w:t>
      </w:r>
      <w:r w:rsidR="001D4A0B">
        <w:rPr>
          <w:sz w:val="22"/>
          <w:szCs w:val="22"/>
        </w:rPr>
        <w:t xml:space="preserve">życia, zdrowia, mienia, lub robót na terenie budowy, lub sąsiadujących nieruchomości a inspektor nadzoru wydał wykonawcy polecenie wykonania robót, usunięcia wad lub podjęcia innych czynności </w:t>
      </w:r>
      <w:r w:rsidR="001D4A0B">
        <w:rPr>
          <w:sz w:val="22"/>
          <w:szCs w:val="22"/>
        </w:rPr>
        <w:lastRenderedPageBreak/>
        <w:t xml:space="preserve">w celu wyeliminowania lub zmniejszenia zagrożenia, jeśli konieczność </w:t>
      </w:r>
      <w:r w:rsidR="001F4FDE">
        <w:rPr>
          <w:sz w:val="22"/>
          <w:szCs w:val="22"/>
        </w:rPr>
        <w:t>polecenia wynikła z przyczyn leżących po stronie Zamawiającego;</w:t>
      </w:r>
    </w:p>
    <w:p w14:paraId="6029E1D1" w14:textId="77777777" w:rsidR="00C91570" w:rsidRDefault="00C91570" w:rsidP="001F4FDE">
      <w:pPr>
        <w:pStyle w:val="Default"/>
        <w:spacing w:after="27"/>
        <w:ind w:left="851" w:hanging="425"/>
        <w:jc w:val="both"/>
        <w:rPr>
          <w:sz w:val="22"/>
          <w:szCs w:val="22"/>
        </w:rPr>
      </w:pPr>
      <w:r>
        <w:rPr>
          <w:sz w:val="22"/>
          <w:szCs w:val="22"/>
        </w:rPr>
        <w:t>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54FDC8B5" w14:textId="77777777" w:rsidR="00C91570" w:rsidRDefault="00C91570" w:rsidP="008A7994">
      <w:pPr>
        <w:pStyle w:val="Default"/>
        <w:spacing w:after="27"/>
        <w:ind w:left="426"/>
        <w:jc w:val="both"/>
        <w:rPr>
          <w:sz w:val="22"/>
          <w:szCs w:val="22"/>
        </w:rPr>
      </w:pPr>
      <w:r>
        <w:rPr>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Pr>
          <w:sz w:val="22"/>
          <w:szCs w:val="22"/>
        </w:rPr>
        <w:t xml:space="preserve"> </w:t>
      </w:r>
      <w:r>
        <w:rPr>
          <w:sz w:val="22"/>
          <w:szCs w:val="22"/>
        </w:rPr>
        <w:t>może żądać zwiększenia wynagrodzenia lub zwrotu innych kosztów bezpośrednich lub pośrednich spowodowanych przestojem lub dłuższym czasem wykonywania umowy.</w:t>
      </w:r>
    </w:p>
    <w:p w14:paraId="2709B719" w14:textId="77777777" w:rsidR="006934BD" w:rsidRDefault="006934BD" w:rsidP="00084C83">
      <w:pPr>
        <w:pStyle w:val="Default"/>
        <w:numPr>
          <w:ilvl w:val="0"/>
          <w:numId w:val="9"/>
        </w:numPr>
        <w:spacing w:after="27"/>
        <w:jc w:val="both"/>
        <w:rPr>
          <w:sz w:val="22"/>
          <w:szCs w:val="22"/>
        </w:rPr>
      </w:pPr>
      <w:r>
        <w:rPr>
          <w:sz w:val="22"/>
          <w:szCs w:val="22"/>
        </w:rPr>
        <w:t>Zmiana sposobu spełnienia świadczenia:</w:t>
      </w:r>
    </w:p>
    <w:p w14:paraId="3AC210C6" w14:textId="77777777" w:rsidR="006934BD" w:rsidRDefault="006934BD" w:rsidP="006934BD">
      <w:pPr>
        <w:pStyle w:val="Default"/>
        <w:spacing w:after="27"/>
        <w:ind w:left="1560" w:hanging="567"/>
        <w:jc w:val="both"/>
        <w:rPr>
          <w:sz w:val="22"/>
          <w:szCs w:val="22"/>
        </w:rPr>
      </w:pPr>
      <w:r>
        <w:rPr>
          <w:sz w:val="22"/>
          <w:szCs w:val="22"/>
        </w:rPr>
        <w:t>2.1) zmiany technologiczne spowodowane w szczególności następującymi okolicznościami:</w:t>
      </w:r>
    </w:p>
    <w:p w14:paraId="420A5BD7" w14:textId="77777777" w:rsidR="006934BD" w:rsidRDefault="006934BD" w:rsidP="006934BD">
      <w:pPr>
        <w:pStyle w:val="Default"/>
        <w:spacing w:after="27"/>
        <w:ind w:left="1560" w:hanging="284"/>
        <w:jc w:val="both"/>
        <w:rPr>
          <w:sz w:val="22"/>
          <w:szCs w:val="22"/>
        </w:rPr>
      </w:pPr>
      <w:r>
        <w:rPr>
          <w:sz w:val="22"/>
          <w:szCs w:val="22"/>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22720DC4" w14:textId="77777777" w:rsidR="006934BD" w:rsidRDefault="006934BD" w:rsidP="006934BD">
      <w:pPr>
        <w:pStyle w:val="Default"/>
        <w:spacing w:after="27"/>
        <w:ind w:left="1560" w:hanging="284"/>
        <w:jc w:val="both"/>
        <w:rPr>
          <w:sz w:val="22"/>
          <w:szCs w:val="22"/>
        </w:rPr>
      </w:pPr>
      <w:r>
        <w:rPr>
          <w:sz w:val="22"/>
          <w:szCs w:val="22"/>
        </w:rPr>
        <w:t xml:space="preserve">b) z uwagi na możliwość osiągniecia wymaganego efektu poprzez zastosowanie innych rozwiązań technicznych lub materiałowych zwiększających jakość, parametry techniczne lub eksploatacyjne </w:t>
      </w:r>
      <w:r w:rsidR="00DF1C5E">
        <w:rPr>
          <w:sz w:val="22"/>
          <w:szCs w:val="22"/>
        </w:rPr>
        <w:t>obiektów budowlanych lub skracają</w:t>
      </w:r>
      <w:r>
        <w:rPr>
          <w:sz w:val="22"/>
          <w:szCs w:val="22"/>
        </w:rPr>
        <w:t>cych termin realizacji zamówienia,</w:t>
      </w:r>
    </w:p>
    <w:p w14:paraId="0C86D6B2" w14:textId="77777777" w:rsidR="006934BD" w:rsidRDefault="006934BD" w:rsidP="006934BD">
      <w:pPr>
        <w:pStyle w:val="Default"/>
        <w:spacing w:after="27"/>
        <w:ind w:left="1560" w:hanging="284"/>
        <w:jc w:val="both"/>
        <w:rPr>
          <w:sz w:val="22"/>
          <w:szCs w:val="22"/>
        </w:rPr>
      </w:pPr>
      <w:r>
        <w:rPr>
          <w:sz w:val="22"/>
          <w:szCs w:val="22"/>
        </w:rPr>
        <w:t xml:space="preserve">c) </w:t>
      </w:r>
      <w:r w:rsidR="00DF1C5E">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BE730E0" w14:textId="77777777" w:rsidR="00DF1C5E" w:rsidRDefault="00DF1C5E" w:rsidP="006934BD">
      <w:pPr>
        <w:pStyle w:val="Default"/>
        <w:spacing w:after="27"/>
        <w:ind w:left="1560" w:hanging="284"/>
        <w:jc w:val="both"/>
        <w:rPr>
          <w:sz w:val="22"/>
          <w:szCs w:val="22"/>
        </w:rPr>
      </w:pPr>
      <w:r>
        <w:rPr>
          <w:sz w:val="22"/>
          <w:szCs w:val="22"/>
        </w:rPr>
        <w:t>d) pojawienie się nowszej technologii wykonania zaprojektowanych robót pozwalającej na skrócenie czasu realizacji inwestycji lub kosztów wykonywanych robót  lub prac, jak również kosztów eksploatacji wykonanego przedmiotu umowy,</w:t>
      </w:r>
    </w:p>
    <w:p w14:paraId="5F4ABC6B" w14:textId="77777777" w:rsidR="00DF1C5E" w:rsidRDefault="00DF1C5E" w:rsidP="006934BD">
      <w:pPr>
        <w:pStyle w:val="Default"/>
        <w:spacing w:after="27"/>
        <w:ind w:left="1560" w:hanging="284"/>
        <w:jc w:val="both"/>
        <w:rPr>
          <w:sz w:val="22"/>
          <w:szCs w:val="22"/>
        </w:rPr>
      </w:pPr>
      <w:r>
        <w:rPr>
          <w:sz w:val="22"/>
          <w:szCs w:val="22"/>
        </w:rPr>
        <w:t>e) 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512B33CE" w14:textId="77777777" w:rsidR="00DF1C5E" w:rsidRDefault="00DF1C5E" w:rsidP="006934BD">
      <w:pPr>
        <w:pStyle w:val="Default"/>
        <w:spacing w:after="27"/>
        <w:ind w:left="1560" w:hanging="284"/>
        <w:jc w:val="both"/>
        <w:rPr>
          <w:sz w:val="22"/>
          <w:szCs w:val="22"/>
        </w:rPr>
      </w:pPr>
      <w:r>
        <w:rPr>
          <w:sz w:val="22"/>
          <w:szCs w:val="22"/>
        </w:rPr>
        <w:t xml:space="preserve">f) </w:t>
      </w:r>
      <w:r w:rsidR="00EA1690">
        <w:rPr>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14:paraId="016F4500" w14:textId="77777777" w:rsidR="00EA1690" w:rsidRDefault="00EA1690" w:rsidP="006934BD">
      <w:pPr>
        <w:pStyle w:val="Default"/>
        <w:spacing w:after="27"/>
        <w:ind w:left="1560" w:hanging="284"/>
        <w:jc w:val="both"/>
        <w:rPr>
          <w:sz w:val="22"/>
          <w:szCs w:val="22"/>
        </w:rPr>
      </w:pPr>
      <w:r>
        <w:rPr>
          <w:sz w:val="22"/>
          <w:szCs w:val="22"/>
        </w:rPr>
        <w:t>g) odmienne od przyjętych w dokumentacji projektowej lub specyfikacji technicznej wykonania i odbioru robót warunki terenowe, w szczególności istnienie niezinwentaryzowanych lub błędnie zinwentaryzowanych obiektów budowlanych,</w:t>
      </w:r>
    </w:p>
    <w:p w14:paraId="24B6B857" w14:textId="77777777" w:rsidR="00EA1690" w:rsidRDefault="00EA1690" w:rsidP="006934BD">
      <w:pPr>
        <w:pStyle w:val="Default"/>
        <w:spacing w:after="27"/>
        <w:ind w:left="1560" w:hanging="284"/>
        <w:jc w:val="both"/>
        <w:rPr>
          <w:sz w:val="22"/>
          <w:szCs w:val="22"/>
        </w:rPr>
      </w:pPr>
      <w:r>
        <w:rPr>
          <w:sz w:val="22"/>
          <w:szCs w:val="22"/>
        </w:rPr>
        <w:t>h) zmiana decyzji, postanowień lub uzgodnień przez organy administracyjne i podmioty uzgadniające dokumentację projektową’</w:t>
      </w:r>
    </w:p>
    <w:p w14:paraId="10CAA2F3" w14:textId="77777777" w:rsidR="00EA1690" w:rsidRDefault="00EA1690" w:rsidP="006934BD">
      <w:pPr>
        <w:pStyle w:val="Default"/>
        <w:spacing w:after="27"/>
        <w:ind w:left="1560" w:hanging="284"/>
        <w:jc w:val="both"/>
        <w:rPr>
          <w:sz w:val="22"/>
          <w:szCs w:val="22"/>
        </w:rPr>
      </w:pPr>
      <w:r>
        <w:rPr>
          <w:sz w:val="22"/>
          <w:szCs w:val="22"/>
        </w:rPr>
        <w:t>i) konieczność zrealizowania przedmiotu umowy przy zastosowaniu innych rozwiązań technicznych lub materiałowych ze względu na zmiany obowiązującego prawa,</w:t>
      </w:r>
    </w:p>
    <w:p w14:paraId="48D9EBE0" w14:textId="77777777" w:rsidR="00EA1690" w:rsidRDefault="00EA1690" w:rsidP="006934BD">
      <w:pPr>
        <w:pStyle w:val="Default"/>
        <w:spacing w:after="27"/>
        <w:ind w:left="1560" w:hanging="284"/>
        <w:jc w:val="both"/>
        <w:rPr>
          <w:sz w:val="22"/>
          <w:szCs w:val="22"/>
        </w:rPr>
      </w:pPr>
      <w:r>
        <w:rPr>
          <w:sz w:val="22"/>
          <w:szCs w:val="22"/>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6B3ADD48" w14:textId="77777777" w:rsidR="00EA1690" w:rsidRDefault="00D2707F" w:rsidP="00EA1690">
      <w:pPr>
        <w:pStyle w:val="Default"/>
        <w:spacing w:after="27"/>
        <w:jc w:val="both"/>
        <w:rPr>
          <w:sz w:val="22"/>
          <w:szCs w:val="22"/>
        </w:rPr>
      </w:pPr>
      <w:r>
        <w:rPr>
          <w:sz w:val="22"/>
          <w:szCs w:val="22"/>
        </w:rPr>
        <w:t>W przypadku wystąpienia którejkolwiek z okoliczności wymienionych w ust. 1 pkt 2) ppkt 2.1) możliwa jest w szczególności zmiana sposobu wykonania, materiałów i technologii robót, zmiany lokalizacji budowanych urządzeń, ograniczenie zakresu robót objętych umową lub zmiana wynagrodzenia.</w:t>
      </w:r>
    </w:p>
    <w:p w14:paraId="4C4800B3" w14:textId="68AD8A20" w:rsidR="00D2707F" w:rsidRDefault="00D2707F" w:rsidP="00D2707F">
      <w:pPr>
        <w:pStyle w:val="Default"/>
        <w:spacing w:after="27"/>
        <w:ind w:left="284" w:hanging="284"/>
        <w:jc w:val="both"/>
        <w:rPr>
          <w:sz w:val="22"/>
          <w:szCs w:val="22"/>
        </w:rPr>
      </w:pPr>
      <w:r>
        <w:rPr>
          <w:sz w:val="22"/>
          <w:szCs w:val="22"/>
        </w:rPr>
        <w:lastRenderedPageBreak/>
        <w:tab/>
        <w:t>2.2) zmiana osób wskazanych w ofercie wykonawcy lub w umowie, przy pomocy których wykonawca realizuje przedmiot umowy, na inne osoby spełniające warunki określone w specyfikacji istotnych warunków zamówienia.</w:t>
      </w:r>
    </w:p>
    <w:p w14:paraId="014FC273" w14:textId="77777777" w:rsidR="00D2707F" w:rsidRDefault="00D2707F" w:rsidP="00D2707F">
      <w:pPr>
        <w:pStyle w:val="Default"/>
        <w:spacing w:after="27"/>
        <w:ind w:left="284" w:hanging="284"/>
        <w:jc w:val="both"/>
        <w:rPr>
          <w:sz w:val="22"/>
          <w:szCs w:val="22"/>
        </w:rPr>
      </w:pPr>
      <w:r>
        <w:rPr>
          <w:sz w:val="22"/>
          <w:szCs w:val="22"/>
        </w:rPr>
        <w:t xml:space="preserve">   3) pozostałe zmiany spowodowane następującymi okolicznościami:</w:t>
      </w:r>
    </w:p>
    <w:p w14:paraId="6BE36D12" w14:textId="6DA69DEC" w:rsidR="00D2707F" w:rsidRDefault="00D2707F" w:rsidP="00D2707F">
      <w:pPr>
        <w:pStyle w:val="Default"/>
        <w:spacing w:after="27"/>
        <w:ind w:left="284" w:hanging="284"/>
        <w:jc w:val="both"/>
        <w:rPr>
          <w:sz w:val="22"/>
          <w:szCs w:val="22"/>
        </w:rPr>
      </w:pPr>
      <w:r>
        <w:rPr>
          <w:sz w:val="22"/>
          <w:szCs w:val="22"/>
        </w:rPr>
        <w:tab/>
        <w:t>a) siła wyż</w:t>
      </w:r>
      <w:r w:rsidR="00454A49">
        <w:rPr>
          <w:sz w:val="22"/>
          <w:szCs w:val="22"/>
        </w:rPr>
        <w:t>sza uniemożliwiają</w:t>
      </w:r>
      <w:r>
        <w:rPr>
          <w:sz w:val="22"/>
          <w:szCs w:val="22"/>
        </w:rPr>
        <w:t>ca wykonanie przedmiotu umowy zgodnie z SWZ,</w:t>
      </w:r>
    </w:p>
    <w:p w14:paraId="0EDC4DB2" w14:textId="77777777" w:rsidR="00D2707F" w:rsidRDefault="00D2707F" w:rsidP="00D2707F">
      <w:pPr>
        <w:pStyle w:val="Default"/>
        <w:spacing w:after="27"/>
        <w:ind w:left="284" w:hanging="284"/>
        <w:jc w:val="both"/>
        <w:rPr>
          <w:sz w:val="22"/>
          <w:szCs w:val="22"/>
        </w:rPr>
      </w:pPr>
      <w:r>
        <w:rPr>
          <w:sz w:val="22"/>
          <w:szCs w:val="22"/>
        </w:rPr>
        <w:tab/>
        <w:t>b)</w:t>
      </w:r>
      <w:r w:rsidR="00454A49">
        <w:rPr>
          <w:sz w:val="22"/>
          <w:szCs w:val="22"/>
        </w:rPr>
        <w:t xml:space="preserve"> zmiana obowiązującej stawki VAT,</w:t>
      </w:r>
    </w:p>
    <w:p w14:paraId="349D51F3" w14:textId="77777777" w:rsidR="00454A49" w:rsidRDefault="00454A49" w:rsidP="00D2707F">
      <w:pPr>
        <w:pStyle w:val="Default"/>
        <w:spacing w:after="27"/>
        <w:ind w:left="284" w:hanging="284"/>
        <w:jc w:val="both"/>
        <w:rPr>
          <w:sz w:val="22"/>
          <w:szCs w:val="22"/>
        </w:rPr>
      </w:pPr>
      <w:r>
        <w:rPr>
          <w:sz w:val="22"/>
          <w:szCs w:val="22"/>
        </w:rPr>
        <w:tab/>
        <w:t>c) zmiana przepisów podatkowych w zakresie wystawiania faktur, powstawania obowiązku podatkowego itp.,</w:t>
      </w:r>
    </w:p>
    <w:p w14:paraId="125D982B" w14:textId="6DD229EF" w:rsidR="00454A49" w:rsidRDefault="00454A49" w:rsidP="00D2707F">
      <w:pPr>
        <w:pStyle w:val="Default"/>
        <w:spacing w:after="27"/>
        <w:ind w:left="284" w:hanging="284"/>
        <w:jc w:val="both"/>
        <w:rPr>
          <w:sz w:val="22"/>
          <w:szCs w:val="22"/>
        </w:rPr>
      </w:pPr>
      <w:r>
        <w:rPr>
          <w:sz w:val="22"/>
          <w:szCs w:val="22"/>
        </w:rPr>
        <w:tab/>
        <w:t xml:space="preserve">d) zmiana zakresu przedmiotu umowy w wyniku rezygnacji przez Zamawiającego z realizacji części przedmiotu umowy wraz </w:t>
      </w:r>
      <w:r w:rsidRPr="002040AC">
        <w:rPr>
          <w:sz w:val="22"/>
          <w:szCs w:val="22"/>
        </w:rPr>
        <w:t>ze zmniejszeniem wynagrodzenia Wykonawcy,</w:t>
      </w:r>
      <w:r w:rsidR="005521BA" w:rsidRPr="002040AC">
        <w:rPr>
          <w:sz w:val="22"/>
          <w:szCs w:val="22"/>
        </w:rPr>
        <w:t xml:space="preserve"> przy zachowaniu wartości wynagrodzenia Wykonawcy o jakim mowa w § 4 ust.1 na poziomie min. 80%,</w:t>
      </w:r>
    </w:p>
    <w:p w14:paraId="2BA368A3" w14:textId="77777777" w:rsidR="00454A49" w:rsidRDefault="00454A49" w:rsidP="00D2707F">
      <w:pPr>
        <w:pStyle w:val="Default"/>
        <w:spacing w:after="27"/>
        <w:ind w:left="284" w:hanging="284"/>
        <w:jc w:val="both"/>
        <w:rPr>
          <w:sz w:val="22"/>
          <w:szCs w:val="22"/>
        </w:rPr>
      </w:pPr>
      <w:r>
        <w:rPr>
          <w:sz w:val="22"/>
          <w:szCs w:val="22"/>
        </w:rPr>
        <w:tab/>
        <w:t>e) kolizja z planowanymi lub równolegle prowadzonymi przez inne podmioty inwestycjami. W takim przypadku zmiany w umowie zostaną ograniczone do zmian koniecznych powodujących uniknięcie lub usunięcie kolizji,</w:t>
      </w:r>
    </w:p>
    <w:p w14:paraId="36F205D7" w14:textId="2C054D2A" w:rsidR="00454A49" w:rsidRDefault="00454A49" w:rsidP="00D2707F">
      <w:pPr>
        <w:pStyle w:val="Default"/>
        <w:spacing w:after="27"/>
        <w:ind w:left="284" w:hanging="284"/>
        <w:jc w:val="both"/>
        <w:rPr>
          <w:sz w:val="22"/>
          <w:szCs w:val="22"/>
        </w:rPr>
      </w:pPr>
      <w:r>
        <w:rPr>
          <w:sz w:val="22"/>
          <w:szCs w:val="22"/>
        </w:rPr>
        <w:tab/>
        <w:t>f) gdy zaistnieje inna okoliczność prawna, ekonomiczna lub techniczna, skutkująca niemożliwością wykonania lub należytego wykonania umowy zgodnie z SWZ,</w:t>
      </w:r>
    </w:p>
    <w:p w14:paraId="7DD6CDA9" w14:textId="77777777" w:rsidR="00454A49" w:rsidRDefault="00454A49" w:rsidP="00454A49">
      <w:pPr>
        <w:pStyle w:val="Default"/>
        <w:spacing w:after="27"/>
        <w:ind w:left="284"/>
        <w:jc w:val="both"/>
        <w:rPr>
          <w:sz w:val="22"/>
          <w:szCs w:val="22"/>
        </w:rPr>
      </w:pPr>
      <w:r>
        <w:rPr>
          <w:sz w:val="22"/>
          <w:szCs w:val="22"/>
        </w:rPr>
        <w:t>g) wprowadzenia lub zmiany podwykonawcy lub dalszego podwykonawcy robót lub usług lub dostaw,</w:t>
      </w:r>
    </w:p>
    <w:p w14:paraId="349CD451" w14:textId="77777777" w:rsidR="00454A49" w:rsidRDefault="00454A49" w:rsidP="00454A49">
      <w:pPr>
        <w:pStyle w:val="Default"/>
        <w:spacing w:after="27"/>
        <w:ind w:left="284"/>
        <w:jc w:val="both"/>
        <w:rPr>
          <w:sz w:val="22"/>
          <w:szCs w:val="22"/>
        </w:rPr>
      </w:pPr>
      <w:r>
        <w:rPr>
          <w:sz w:val="22"/>
          <w:szCs w:val="22"/>
        </w:rPr>
        <w:t>h) zmiana w zakresie zasad rozliczeń i warunków płatności związanych z zawarciem umowy o podwykonawstwo lub dalsze podwykonawstwo.</w:t>
      </w:r>
    </w:p>
    <w:p w14:paraId="7F89EE14" w14:textId="77777777" w:rsidR="00454A49" w:rsidRDefault="00454A49" w:rsidP="00BD721C">
      <w:pPr>
        <w:pStyle w:val="Default"/>
        <w:spacing w:after="27"/>
        <w:ind w:left="-142"/>
        <w:jc w:val="both"/>
        <w:rPr>
          <w:sz w:val="22"/>
          <w:szCs w:val="22"/>
        </w:rPr>
      </w:pPr>
      <w:r>
        <w:rPr>
          <w:sz w:val="22"/>
          <w:szCs w:val="22"/>
        </w:rPr>
        <w:t xml:space="preserve">2. W przypadku wystąpienia którejkolwiek z okoliczności wymienionych w ust. 1 pkt 3) lit. </w:t>
      </w:r>
      <w:r w:rsidR="00BD721C">
        <w:rPr>
          <w:sz w:val="22"/>
          <w:szCs w:val="22"/>
        </w:rPr>
        <w:t>a</w:t>
      </w:r>
      <w:r>
        <w:rPr>
          <w:sz w:val="22"/>
          <w:szCs w:val="22"/>
        </w:rPr>
        <w:t>)</w:t>
      </w:r>
      <w:r w:rsidR="00BD721C">
        <w:rPr>
          <w:sz w:val="22"/>
          <w:szCs w:val="22"/>
        </w:rPr>
        <w:t>, d), e), f) możliwa jest w szczególności zmiana sposobu wykonania, materiałów i technologii robót, jak również zmiany lokalizacji budowanych urządzeń.</w:t>
      </w:r>
    </w:p>
    <w:p w14:paraId="697F807B" w14:textId="77777777" w:rsidR="00BD721C" w:rsidRDefault="00BD721C" w:rsidP="00BD721C">
      <w:pPr>
        <w:pStyle w:val="Default"/>
        <w:spacing w:after="27"/>
        <w:ind w:left="-142"/>
        <w:jc w:val="both"/>
        <w:rPr>
          <w:sz w:val="22"/>
          <w:szCs w:val="22"/>
        </w:rPr>
      </w:pPr>
      <w:r>
        <w:rPr>
          <w:sz w:val="22"/>
          <w:szCs w:val="22"/>
        </w:rPr>
        <w:t>3. W przypadku określonym w ust. 1 pkt 3) lit. b) zmiana stawki VAT dotyczyć będzie wynagrodzenia umownego za prace wykonane po dacie podpisania aneksu do umowy.</w:t>
      </w:r>
    </w:p>
    <w:p w14:paraId="5B70DB67" w14:textId="77777777" w:rsidR="00BD721C" w:rsidRDefault="00BD721C" w:rsidP="00BD721C">
      <w:pPr>
        <w:pStyle w:val="Default"/>
        <w:spacing w:after="27"/>
        <w:ind w:left="-142"/>
        <w:jc w:val="both"/>
        <w:rPr>
          <w:sz w:val="22"/>
          <w:szCs w:val="22"/>
        </w:rPr>
      </w:pPr>
      <w:r>
        <w:rPr>
          <w:sz w:val="22"/>
          <w:szCs w:val="22"/>
        </w:rPr>
        <w:t>4. W przypadkach określonych w ust. 1 pkt 2) i 3) możliwa jest również, powiązana ze zmiana sposobu, zakresu świadczenia lub przepisów prawa, odpowiednia zmiana rozliczania lub zmiany wysokości wynagrodzenia.</w:t>
      </w:r>
    </w:p>
    <w:p w14:paraId="139DEDC4" w14:textId="77777777" w:rsidR="00BD721C" w:rsidRDefault="00BD721C" w:rsidP="00BD721C">
      <w:pPr>
        <w:pStyle w:val="Default"/>
        <w:spacing w:after="27"/>
        <w:ind w:left="-142"/>
        <w:jc w:val="both"/>
        <w:rPr>
          <w:sz w:val="22"/>
          <w:szCs w:val="22"/>
        </w:rPr>
      </w:pPr>
      <w:r>
        <w:rPr>
          <w:sz w:val="22"/>
          <w:szCs w:val="22"/>
        </w:rPr>
        <w:t xml:space="preserve">5. Wszystkie powyższe postanowienia w ust. 1 pkt 1), 2) i 3) stanowią </w:t>
      </w:r>
      <w:r w:rsidR="005A172E">
        <w:rPr>
          <w:sz w:val="22"/>
          <w:szCs w:val="22"/>
        </w:rPr>
        <w:t>katalog zmian na które Zamawiają</w:t>
      </w:r>
      <w:r>
        <w:rPr>
          <w:sz w:val="22"/>
          <w:szCs w:val="22"/>
        </w:rPr>
        <w:t>cy może wyrazić zgodę. Nie stanowią jednocześnie zobowiązania do wyrażenia takiej zgody.</w:t>
      </w:r>
    </w:p>
    <w:p w14:paraId="2CB72889" w14:textId="77777777" w:rsidR="005A172E" w:rsidRDefault="005A172E" w:rsidP="00BD721C">
      <w:pPr>
        <w:pStyle w:val="Default"/>
        <w:spacing w:after="27"/>
        <w:ind w:left="-142"/>
        <w:jc w:val="both"/>
        <w:rPr>
          <w:sz w:val="22"/>
          <w:szCs w:val="22"/>
        </w:rPr>
      </w:pPr>
      <w:r>
        <w:rPr>
          <w:sz w:val="22"/>
          <w:szCs w:val="22"/>
        </w:rPr>
        <w:t>6. Zamawiający przewiduje również możliwość dokonywania nieistotnych zmian postanowień umowy, które nie dotyczą treści oferty, na podstawie której dokonano wyboru Wykonawcy.</w:t>
      </w:r>
    </w:p>
    <w:p w14:paraId="099AC951" w14:textId="77777777" w:rsidR="005A172E" w:rsidRDefault="005A172E" w:rsidP="00BD721C">
      <w:pPr>
        <w:pStyle w:val="Default"/>
        <w:spacing w:after="27"/>
        <w:ind w:left="-142"/>
        <w:jc w:val="both"/>
        <w:rPr>
          <w:sz w:val="22"/>
          <w:szCs w:val="22"/>
        </w:rPr>
      </w:pPr>
      <w:r>
        <w:rPr>
          <w:sz w:val="22"/>
          <w:szCs w:val="22"/>
        </w:rPr>
        <w:t>7. Nie stanowi zmiany umowy:</w:t>
      </w:r>
    </w:p>
    <w:p w14:paraId="1229EF16" w14:textId="77777777" w:rsidR="005A172E" w:rsidRDefault="005A172E" w:rsidP="00BD721C">
      <w:pPr>
        <w:pStyle w:val="Default"/>
        <w:spacing w:after="27"/>
        <w:ind w:left="-142"/>
        <w:jc w:val="both"/>
        <w:rPr>
          <w:sz w:val="22"/>
          <w:szCs w:val="22"/>
        </w:rPr>
      </w:pPr>
      <w:r>
        <w:rPr>
          <w:sz w:val="22"/>
          <w:szCs w:val="22"/>
        </w:rPr>
        <w:tab/>
        <w:t>1) zmiana danych związanych z obsługą administracyjno-organizacyjną umowy (np. zmiana nr rachunku bankowego);</w:t>
      </w:r>
    </w:p>
    <w:p w14:paraId="6DC5DD7B" w14:textId="77777777" w:rsidR="005A172E" w:rsidRDefault="005A172E" w:rsidP="00BD721C">
      <w:pPr>
        <w:pStyle w:val="Default"/>
        <w:spacing w:after="27"/>
        <w:ind w:left="-142"/>
        <w:jc w:val="both"/>
        <w:rPr>
          <w:sz w:val="22"/>
          <w:szCs w:val="22"/>
        </w:rPr>
      </w:pPr>
      <w:r>
        <w:rPr>
          <w:sz w:val="22"/>
          <w:szCs w:val="22"/>
        </w:rPr>
        <w:tab/>
        <w:t>2) zmiana danych teleadresowych.</w:t>
      </w:r>
    </w:p>
    <w:p w14:paraId="5ACEA441" w14:textId="77777777" w:rsidR="005A172E" w:rsidRDefault="005A172E" w:rsidP="00BD721C">
      <w:pPr>
        <w:pStyle w:val="Default"/>
        <w:spacing w:after="27"/>
        <w:ind w:left="-142"/>
        <w:jc w:val="both"/>
        <w:rPr>
          <w:sz w:val="22"/>
          <w:szCs w:val="22"/>
        </w:rPr>
      </w:pPr>
      <w:r>
        <w:rPr>
          <w:sz w:val="22"/>
          <w:szCs w:val="22"/>
        </w:rPr>
        <w:t>8. Strona występująca o zmianę postanowień zawartej umowy zobowiązania jest do udokumentowania zaistnienia okoliczności, o których mowa w ust. 1. Wniosek o zmianę postanowień umowy musi być wyrażony na piśmie.</w:t>
      </w:r>
    </w:p>
    <w:p w14:paraId="44803318" w14:textId="77777777" w:rsidR="00BF411F" w:rsidRDefault="005A172E" w:rsidP="00BF411F">
      <w:pPr>
        <w:pStyle w:val="Default"/>
        <w:spacing w:after="27"/>
        <w:ind w:left="-142"/>
        <w:jc w:val="both"/>
        <w:rPr>
          <w:sz w:val="22"/>
          <w:szCs w:val="22"/>
        </w:rPr>
      </w:pPr>
      <w:r>
        <w:rPr>
          <w:sz w:val="22"/>
          <w:szCs w:val="22"/>
        </w:rPr>
        <w:t>9. Zmiana umowy może nastąpić wyłącznie w formie pisemnego aneksu pod rygorem nieważności.</w:t>
      </w:r>
    </w:p>
    <w:p w14:paraId="053505A0" w14:textId="77777777" w:rsidR="00B8351A" w:rsidRPr="009430B6" w:rsidRDefault="00BF411F" w:rsidP="00BF411F">
      <w:pPr>
        <w:pStyle w:val="Default"/>
        <w:spacing w:after="27"/>
        <w:ind w:left="-142"/>
        <w:jc w:val="both"/>
        <w:rPr>
          <w:sz w:val="22"/>
          <w:szCs w:val="22"/>
        </w:rPr>
      </w:pPr>
      <w:r>
        <w:rPr>
          <w:sz w:val="22"/>
          <w:szCs w:val="22"/>
        </w:rPr>
        <w:t xml:space="preserve">10. </w:t>
      </w:r>
      <w:r w:rsidR="00B8351A" w:rsidRPr="009430B6">
        <w:rPr>
          <w:sz w:val="22"/>
          <w:szCs w:val="22"/>
        </w:rPr>
        <w:t xml:space="preserve">Strony wyznaczają swoich przedstawicieli na budowie: </w:t>
      </w:r>
    </w:p>
    <w:p w14:paraId="5E257FCC" w14:textId="000C63AF" w:rsidR="00B8351A" w:rsidRPr="00B534C2" w:rsidRDefault="00B8351A" w:rsidP="00B8351A">
      <w:pPr>
        <w:pStyle w:val="Default"/>
        <w:ind w:left="708"/>
        <w:rPr>
          <w:color w:val="000000" w:themeColor="text1"/>
          <w:sz w:val="22"/>
          <w:szCs w:val="22"/>
        </w:rPr>
      </w:pPr>
      <w:r w:rsidRPr="009B7D9F">
        <w:rPr>
          <w:color w:val="000000" w:themeColor="text1"/>
          <w:sz w:val="22"/>
          <w:szCs w:val="22"/>
        </w:rPr>
        <w:t xml:space="preserve">1) Zamawiający </w:t>
      </w:r>
      <w:r w:rsidRPr="00B534C2">
        <w:rPr>
          <w:color w:val="000000" w:themeColor="text1"/>
          <w:sz w:val="22"/>
          <w:szCs w:val="22"/>
        </w:rPr>
        <w:t xml:space="preserve">: </w:t>
      </w:r>
      <w:r w:rsidR="0098423C">
        <w:rPr>
          <w:color w:val="000000" w:themeColor="text1"/>
          <w:sz w:val="22"/>
          <w:szCs w:val="22"/>
        </w:rPr>
        <w:t>Marek Labuda</w:t>
      </w:r>
    </w:p>
    <w:p w14:paraId="5FA4A98C" w14:textId="1467EA69" w:rsidR="00B8351A" w:rsidRPr="00B534C2" w:rsidRDefault="00B8351A" w:rsidP="00B8351A">
      <w:pPr>
        <w:pStyle w:val="Default"/>
        <w:ind w:left="708"/>
        <w:rPr>
          <w:color w:val="000000" w:themeColor="text1"/>
          <w:sz w:val="22"/>
          <w:szCs w:val="22"/>
        </w:rPr>
      </w:pPr>
      <w:r w:rsidRPr="00B534C2">
        <w:rPr>
          <w:color w:val="000000" w:themeColor="text1"/>
          <w:sz w:val="22"/>
          <w:szCs w:val="22"/>
        </w:rPr>
        <w:t xml:space="preserve">2) </w:t>
      </w:r>
      <w:r w:rsidRPr="00F8261B">
        <w:rPr>
          <w:color w:val="auto"/>
          <w:sz w:val="22"/>
          <w:szCs w:val="22"/>
        </w:rPr>
        <w:t>Wykonawca:</w:t>
      </w:r>
      <w:r w:rsidR="00647637" w:rsidRPr="00F8261B">
        <w:rPr>
          <w:color w:val="auto"/>
          <w:sz w:val="22"/>
          <w:szCs w:val="22"/>
        </w:rPr>
        <w:t xml:space="preserve"> </w:t>
      </w:r>
      <w:r w:rsidR="00D912E8" w:rsidRPr="00F8261B">
        <w:rPr>
          <w:color w:val="auto"/>
          <w:sz w:val="22"/>
          <w:szCs w:val="22"/>
        </w:rPr>
        <w:t>…………………</w:t>
      </w:r>
    </w:p>
    <w:p w14:paraId="4B09440A" w14:textId="77777777" w:rsidR="001F717C" w:rsidRPr="00252424" w:rsidRDefault="00BF411F" w:rsidP="00BF411F">
      <w:pPr>
        <w:pStyle w:val="Default"/>
        <w:spacing w:after="27"/>
        <w:jc w:val="both"/>
        <w:rPr>
          <w:sz w:val="22"/>
          <w:szCs w:val="22"/>
        </w:rPr>
      </w:pPr>
      <w:r>
        <w:rPr>
          <w:sz w:val="22"/>
          <w:szCs w:val="22"/>
        </w:rPr>
        <w:t xml:space="preserve">Zmiana osób wymienionych wyżej </w:t>
      </w:r>
      <w:r w:rsidR="00B8351A" w:rsidRPr="009430B6">
        <w:rPr>
          <w:sz w:val="22"/>
          <w:szCs w:val="22"/>
        </w:rPr>
        <w:t xml:space="preserve">wymaga uprzedniego zgłoszenia tego faktu stronie umowy na piśmie z zachowaniem trzy dniowego terminu przed planowaną zmianą. Przedmiotowa zmiana nie wymaga sporządzenia aneksu do umowy. </w:t>
      </w:r>
    </w:p>
    <w:p w14:paraId="3D8407DA" w14:textId="5E59DD3C" w:rsidR="00AE01B8" w:rsidRPr="009430B6" w:rsidRDefault="00252424" w:rsidP="004808E4">
      <w:pPr>
        <w:pStyle w:val="Default"/>
        <w:spacing w:after="25"/>
        <w:ind w:left="240" w:hanging="240"/>
        <w:jc w:val="both"/>
        <w:rPr>
          <w:sz w:val="22"/>
          <w:szCs w:val="22"/>
        </w:rPr>
      </w:pPr>
      <w:r>
        <w:rPr>
          <w:sz w:val="22"/>
          <w:szCs w:val="22"/>
        </w:rPr>
        <w:t>11</w:t>
      </w:r>
      <w:r w:rsidR="00BF411F">
        <w:rPr>
          <w:sz w:val="22"/>
          <w:szCs w:val="22"/>
        </w:rPr>
        <w:t xml:space="preserve">. </w:t>
      </w:r>
      <w:r w:rsidR="00AE01B8" w:rsidRPr="009430B6">
        <w:rPr>
          <w:sz w:val="22"/>
          <w:szCs w:val="22"/>
        </w:rPr>
        <w:t xml:space="preserve">W sprawach nieuregulowanych niniejszą umową </w:t>
      </w:r>
      <w:r w:rsidR="004808E4" w:rsidRPr="009430B6">
        <w:rPr>
          <w:sz w:val="22"/>
          <w:szCs w:val="22"/>
        </w:rPr>
        <w:t xml:space="preserve">mają </w:t>
      </w:r>
      <w:r w:rsidR="004808E4">
        <w:rPr>
          <w:sz w:val="22"/>
          <w:szCs w:val="22"/>
        </w:rPr>
        <w:t>zastosowanie odpowiednie k.c. ze szczególnym uwzględnieniem przepisów o umowie zlecenia oraz przepisy ustawy z 7 lipca 1994 r. – Prawo budowlane (Dz.U. 2020 poz. 1333 z późn</w:t>
      </w:r>
      <w:r w:rsidR="004808E4" w:rsidRPr="009430B6">
        <w:rPr>
          <w:sz w:val="22"/>
          <w:szCs w:val="22"/>
        </w:rPr>
        <w:t xml:space="preserve">. </w:t>
      </w:r>
      <w:r w:rsidR="004808E4">
        <w:rPr>
          <w:sz w:val="22"/>
          <w:szCs w:val="22"/>
        </w:rPr>
        <w:t>zmianami).</w:t>
      </w:r>
    </w:p>
    <w:p w14:paraId="0D2E1655" w14:textId="77777777" w:rsidR="00AE01B8" w:rsidRPr="009430B6" w:rsidRDefault="00252424" w:rsidP="00AE01B8">
      <w:pPr>
        <w:pStyle w:val="Default"/>
        <w:spacing w:after="25"/>
        <w:ind w:left="240" w:hanging="240"/>
        <w:jc w:val="both"/>
        <w:rPr>
          <w:sz w:val="22"/>
          <w:szCs w:val="22"/>
        </w:rPr>
      </w:pPr>
      <w:r>
        <w:rPr>
          <w:sz w:val="22"/>
          <w:szCs w:val="22"/>
        </w:rPr>
        <w:t>12</w:t>
      </w:r>
      <w:r w:rsidR="00BF411F">
        <w:rPr>
          <w:sz w:val="22"/>
          <w:szCs w:val="22"/>
        </w:rPr>
        <w:t xml:space="preserve">. </w:t>
      </w:r>
      <w:r w:rsidR="00AE01B8" w:rsidRPr="009430B6">
        <w:rPr>
          <w:sz w:val="22"/>
          <w:szCs w:val="22"/>
        </w:rPr>
        <w:t xml:space="preserve">Wszelkie spory mogące wynikać w związku z realizacją niniejszej umowy będą rozstrzygane przez sąd właściwy dla siedziby Zamawiającego. </w:t>
      </w:r>
    </w:p>
    <w:p w14:paraId="3C1B7014" w14:textId="34CC6FA8" w:rsidR="00AE01B8" w:rsidRDefault="00252424" w:rsidP="00AE01B8">
      <w:pPr>
        <w:pStyle w:val="Default"/>
        <w:ind w:left="240" w:hanging="240"/>
        <w:jc w:val="both"/>
        <w:rPr>
          <w:sz w:val="22"/>
          <w:szCs w:val="22"/>
        </w:rPr>
      </w:pPr>
      <w:r>
        <w:rPr>
          <w:sz w:val="22"/>
          <w:szCs w:val="22"/>
        </w:rPr>
        <w:lastRenderedPageBreak/>
        <w:t>13</w:t>
      </w:r>
      <w:r w:rsidR="00BF411F">
        <w:rPr>
          <w:sz w:val="22"/>
          <w:szCs w:val="22"/>
        </w:rPr>
        <w:t xml:space="preserve">. </w:t>
      </w:r>
      <w:r w:rsidR="00AE01B8" w:rsidRPr="009430B6">
        <w:rPr>
          <w:sz w:val="22"/>
          <w:szCs w:val="22"/>
        </w:rPr>
        <w:t xml:space="preserve">Umowę sporządzono w trzech egzemplarzach, w dwóch egzemplarzach dla Zamawiającego </w:t>
      </w:r>
      <w:r w:rsidR="008715FE">
        <w:rPr>
          <w:sz w:val="22"/>
          <w:szCs w:val="22"/>
        </w:rPr>
        <w:br/>
      </w:r>
      <w:r w:rsidR="00AE01B8" w:rsidRPr="009430B6">
        <w:rPr>
          <w:sz w:val="22"/>
          <w:szCs w:val="22"/>
        </w:rPr>
        <w:t xml:space="preserve">i jednym dla Wykonawcy. </w:t>
      </w:r>
    </w:p>
    <w:p w14:paraId="21E449B0" w14:textId="4DEBAD9E" w:rsidR="008739E5" w:rsidRDefault="008739E5" w:rsidP="00AE01B8">
      <w:pPr>
        <w:pStyle w:val="Default"/>
        <w:ind w:left="240" w:hanging="240"/>
        <w:jc w:val="both"/>
        <w:rPr>
          <w:sz w:val="22"/>
          <w:szCs w:val="22"/>
        </w:rPr>
      </w:pPr>
    </w:p>
    <w:p w14:paraId="65706794" w14:textId="77777777" w:rsidR="008739E5" w:rsidRPr="009430B6" w:rsidRDefault="008739E5" w:rsidP="00AE01B8">
      <w:pPr>
        <w:pStyle w:val="Default"/>
        <w:ind w:left="240" w:hanging="240"/>
        <w:jc w:val="both"/>
        <w:rPr>
          <w:sz w:val="22"/>
          <w:szCs w:val="22"/>
        </w:rPr>
      </w:pPr>
    </w:p>
    <w:p w14:paraId="4D0FE4CF" w14:textId="77777777" w:rsidR="00AE01B8" w:rsidRPr="00785690" w:rsidRDefault="00AE01B8" w:rsidP="0037794B">
      <w:pPr>
        <w:pStyle w:val="Default"/>
        <w:jc w:val="both"/>
        <w:rPr>
          <w:sz w:val="22"/>
          <w:szCs w:val="22"/>
        </w:rPr>
      </w:pPr>
    </w:p>
    <w:p w14:paraId="75C9B00A" w14:textId="77777777" w:rsidR="00973F99" w:rsidRPr="00A309E8" w:rsidRDefault="008B580B" w:rsidP="008B580B">
      <w:pPr>
        <w:pStyle w:val="Default"/>
        <w:rPr>
          <w:color w:val="000000" w:themeColor="text1"/>
          <w:sz w:val="22"/>
          <w:szCs w:val="22"/>
        </w:rPr>
      </w:pPr>
      <w:r w:rsidRPr="00A309E8">
        <w:rPr>
          <w:color w:val="000000" w:themeColor="text1"/>
          <w:sz w:val="22"/>
          <w:szCs w:val="22"/>
        </w:rPr>
        <w:t>Załącznik stanowiący</w:t>
      </w:r>
      <w:r w:rsidR="00AE01B8" w:rsidRPr="00A309E8">
        <w:rPr>
          <w:color w:val="000000" w:themeColor="text1"/>
          <w:sz w:val="22"/>
          <w:szCs w:val="22"/>
        </w:rPr>
        <w:t xml:space="preserve"> integralną część umowy: </w:t>
      </w:r>
    </w:p>
    <w:p w14:paraId="55735D7A" w14:textId="77777777" w:rsidR="00791B5D" w:rsidRPr="00A309E8" w:rsidRDefault="00791B5D" w:rsidP="00084C83">
      <w:pPr>
        <w:pStyle w:val="Default"/>
        <w:numPr>
          <w:ilvl w:val="0"/>
          <w:numId w:val="7"/>
        </w:numPr>
        <w:rPr>
          <w:color w:val="000000" w:themeColor="text1"/>
          <w:sz w:val="22"/>
          <w:szCs w:val="22"/>
        </w:rPr>
      </w:pPr>
      <w:r w:rsidRPr="00A309E8">
        <w:rPr>
          <w:color w:val="000000" w:themeColor="text1"/>
          <w:sz w:val="22"/>
          <w:szCs w:val="22"/>
        </w:rPr>
        <w:t>Oferta Wykonawcy</w:t>
      </w:r>
    </w:p>
    <w:p w14:paraId="45D5F640" w14:textId="77777777" w:rsidR="00443397" w:rsidRPr="00A309E8" w:rsidRDefault="00443397" w:rsidP="00084C83">
      <w:pPr>
        <w:pStyle w:val="Default"/>
        <w:numPr>
          <w:ilvl w:val="0"/>
          <w:numId w:val="7"/>
        </w:numPr>
        <w:rPr>
          <w:color w:val="000000" w:themeColor="text1"/>
          <w:sz w:val="22"/>
          <w:szCs w:val="22"/>
        </w:rPr>
      </w:pPr>
      <w:r w:rsidRPr="00A309E8">
        <w:rPr>
          <w:color w:val="000000" w:themeColor="text1"/>
          <w:sz w:val="22"/>
          <w:szCs w:val="22"/>
        </w:rPr>
        <w:t xml:space="preserve">Kosztorys wraz z </w:t>
      </w:r>
      <w:r w:rsidR="00B25EDE" w:rsidRPr="00A309E8">
        <w:rPr>
          <w:color w:val="000000" w:themeColor="text1"/>
          <w:sz w:val="22"/>
          <w:szCs w:val="22"/>
        </w:rPr>
        <w:t>harmonogramem</w:t>
      </w:r>
      <w:r w:rsidRPr="00A309E8">
        <w:rPr>
          <w:color w:val="000000" w:themeColor="text1"/>
          <w:sz w:val="22"/>
          <w:szCs w:val="22"/>
        </w:rPr>
        <w:t xml:space="preserve"> rzeczowo-finansowym</w:t>
      </w:r>
      <w:r w:rsidR="00FB5118" w:rsidRPr="00A309E8">
        <w:rPr>
          <w:color w:val="000000" w:themeColor="text1"/>
          <w:sz w:val="22"/>
          <w:szCs w:val="22"/>
        </w:rPr>
        <w:t>.</w:t>
      </w:r>
    </w:p>
    <w:p w14:paraId="3C54C26D" w14:textId="77777777" w:rsidR="00767E8B" w:rsidRPr="00A309E8" w:rsidRDefault="00767E8B" w:rsidP="00767E8B">
      <w:pPr>
        <w:pStyle w:val="Default"/>
        <w:ind w:left="960" w:hanging="252"/>
        <w:jc w:val="both"/>
        <w:rPr>
          <w:color w:val="000000" w:themeColor="text1"/>
          <w:sz w:val="22"/>
          <w:szCs w:val="22"/>
        </w:rPr>
      </w:pPr>
    </w:p>
    <w:p w14:paraId="1AB3ACE3" w14:textId="77777777" w:rsidR="00E517A3" w:rsidRPr="00785690" w:rsidRDefault="00E517A3" w:rsidP="00F20E23">
      <w:pPr>
        <w:jc w:val="both"/>
        <w:rPr>
          <w:b/>
          <w:bCs/>
          <w:color w:val="000000"/>
          <w:sz w:val="22"/>
          <w:szCs w:val="22"/>
        </w:rPr>
      </w:pPr>
    </w:p>
    <w:p w14:paraId="79FC3968" w14:textId="77777777" w:rsidR="00BC5E5E" w:rsidRPr="00785690" w:rsidRDefault="00BC5E5E" w:rsidP="00BC5E5E">
      <w:pPr>
        <w:tabs>
          <w:tab w:val="left" w:pos="1215"/>
        </w:tabs>
        <w:rPr>
          <w:sz w:val="22"/>
          <w:szCs w:val="22"/>
        </w:rPr>
      </w:pPr>
    </w:p>
    <w:p w14:paraId="5C334CC8" w14:textId="77777777" w:rsidR="00BF03BC" w:rsidRPr="00785690" w:rsidRDefault="00BC5E5E" w:rsidP="00BC5E5E">
      <w:pPr>
        <w:tabs>
          <w:tab w:val="left" w:pos="1215"/>
        </w:tabs>
        <w:rPr>
          <w:b/>
          <w:sz w:val="22"/>
          <w:szCs w:val="22"/>
        </w:rPr>
      </w:pPr>
      <w:r w:rsidRPr="00785690">
        <w:rPr>
          <w:b/>
          <w:sz w:val="22"/>
          <w:szCs w:val="22"/>
        </w:rPr>
        <w:t xml:space="preserve">                        Wykonawca                                                     </w:t>
      </w:r>
      <w:r w:rsidR="008715FE">
        <w:rPr>
          <w:b/>
          <w:sz w:val="22"/>
          <w:szCs w:val="22"/>
        </w:rPr>
        <w:t xml:space="preserve">        </w:t>
      </w:r>
      <w:r w:rsidRPr="00785690">
        <w:rPr>
          <w:b/>
          <w:sz w:val="22"/>
          <w:szCs w:val="22"/>
        </w:rPr>
        <w:t xml:space="preserve"> Zamawiający </w:t>
      </w:r>
    </w:p>
    <w:sectPr w:rsidR="00BF03BC" w:rsidRPr="00785690" w:rsidSect="0098076D">
      <w:footerReference w:type="first" r:id="rId8"/>
      <w:pgSz w:w="11906" w:h="16838" w:code="9"/>
      <w:pgMar w:top="1843" w:right="1418" w:bottom="1418" w:left="1418" w:header="340" w:footer="2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651A" w14:textId="77777777" w:rsidR="00F37584" w:rsidRDefault="00F37584">
      <w:r>
        <w:separator/>
      </w:r>
    </w:p>
  </w:endnote>
  <w:endnote w:type="continuationSeparator" w:id="0">
    <w:p w14:paraId="2783AC3F" w14:textId="77777777" w:rsidR="00F37584" w:rsidRDefault="00F3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0C6t00">
    <w:altName w:val="Calibri"/>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T10D6t0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82CD" w14:textId="77777777" w:rsidR="007F464C" w:rsidRPr="00BF03BC" w:rsidRDefault="007F464C"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C4ED" w14:textId="77777777" w:rsidR="00F37584" w:rsidRDefault="00F37584">
      <w:r>
        <w:separator/>
      </w:r>
    </w:p>
  </w:footnote>
  <w:footnote w:type="continuationSeparator" w:id="0">
    <w:p w14:paraId="1534BD40" w14:textId="77777777" w:rsidR="00F37584" w:rsidRDefault="00F37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5"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0E1B2D"/>
    <w:multiLevelType w:val="hybridMultilevel"/>
    <w:tmpl w:val="794CCF4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C34502E"/>
    <w:multiLevelType w:val="hybridMultilevel"/>
    <w:tmpl w:val="46B034A8"/>
    <w:lvl w:ilvl="0" w:tplc="762E42FC">
      <w:start w:val="1"/>
      <w:numFmt w:val="decimal"/>
      <w:lvlText w:val="%1."/>
      <w:lvlJc w:val="left"/>
      <w:pPr>
        <w:ind w:left="502" w:hanging="360"/>
      </w:pPr>
      <w:rPr>
        <w:b w:val="0"/>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0324761">
    <w:abstractNumId w:val="1"/>
    <w:lvlOverride w:ilvl="0">
      <w:startOverride w:val="1"/>
    </w:lvlOverride>
  </w:num>
  <w:num w:numId="2" w16cid:durableId="1655377093">
    <w:abstractNumId w:val="12"/>
  </w:num>
  <w:num w:numId="3" w16cid:durableId="1822581257">
    <w:abstractNumId w:val="3"/>
  </w:num>
  <w:num w:numId="4" w16cid:durableId="412430137">
    <w:abstractNumId w:val="5"/>
  </w:num>
  <w:num w:numId="5" w16cid:durableId="53160294">
    <w:abstractNumId w:val="11"/>
  </w:num>
  <w:num w:numId="6" w16cid:durableId="1696493024">
    <w:abstractNumId w:val="9"/>
  </w:num>
  <w:num w:numId="7" w16cid:durableId="566770508">
    <w:abstractNumId w:val="13"/>
  </w:num>
  <w:num w:numId="8" w16cid:durableId="1437408648">
    <w:abstractNumId w:val="2"/>
  </w:num>
  <w:num w:numId="9" w16cid:durableId="141040536">
    <w:abstractNumId w:val="16"/>
  </w:num>
  <w:num w:numId="10" w16cid:durableId="1618440693">
    <w:abstractNumId w:val="15"/>
  </w:num>
  <w:num w:numId="11" w16cid:durableId="1867911725">
    <w:abstractNumId w:val="4"/>
  </w:num>
  <w:num w:numId="12" w16cid:durableId="2109958297">
    <w:abstractNumId w:val="0"/>
  </w:num>
  <w:num w:numId="13" w16cid:durableId="1365444393">
    <w:abstractNumId w:val="14"/>
  </w:num>
  <w:num w:numId="14" w16cid:durableId="1678000387">
    <w:abstractNumId w:val="10"/>
  </w:num>
  <w:num w:numId="15" w16cid:durableId="1412001090">
    <w:abstractNumId w:val="6"/>
  </w:num>
  <w:num w:numId="16" w16cid:durableId="927427231">
    <w:abstractNumId w:val="8"/>
  </w:num>
  <w:num w:numId="17" w16cid:durableId="296687094">
    <w:abstractNumId w:val="17"/>
  </w:num>
  <w:num w:numId="18" w16cid:durableId="1079523176">
    <w:abstractNumId w:val="7"/>
  </w:num>
  <w:num w:numId="19" w16cid:durableId="47017273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7383"/>
    <w:rsid w:val="0001223A"/>
    <w:rsid w:val="00012728"/>
    <w:rsid w:val="00013120"/>
    <w:rsid w:val="000137C9"/>
    <w:rsid w:val="00014966"/>
    <w:rsid w:val="00017035"/>
    <w:rsid w:val="00024298"/>
    <w:rsid w:val="000254CC"/>
    <w:rsid w:val="000313C2"/>
    <w:rsid w:val="000332D2"/>
    <w:rsid w:val="00040672"/>
    <w:rsid w:val="0004178F"/>
    <w:rsid w:val="00042F93"/>
    <w:rsid w:val="00044877"/>
    <w:rsid w:val="00044BF1"/>
    <w:rsid w:val="00044DC6"/>
    <w:rsid w:val="000454F2"/>
    <w:rsid w:val="00045894"/>
    <w:rsid w:val="000469E4"/>
    <w:rsid w:val="00046DC8"/>
    <w:rsid w:val="00050C27"/>
    <w:rsid w:val="00050EEB"/>
    <w:rsid w:val="00050EF7"/>
    <w:rsid w:val="00053CC9"/>
    <w:rsid w:val="000559F7"/>
    <w:rsid w:val="000648E6"/>
    <w:rsid w:val="000660F8"/>
    <w:rsid w:val="000668FB"/>
    <w:rsid w:val="0006738E"/>
    <w:rsid w:val="0007102F"/>
    <w:rsid w:val="000731FC"/>
    <w:rsid w:val="00076A0D"/>
    <w:rsid w:val="00077BF4"/>
    <w:rsid w:val="000803F9"/>
    <w:rsid w:val="00080D33"/>
    <w:rsid w:val="0008151E"/>
    <w:rsid w:val="00083B96"/>
    <w:rsid w:val="00084C83"/>
    <w:rsid w:val="00086B15"/>
    <w:rsid w:val="0009323B"/>
    <w:rsid w:val="0009420C"/>
    <w:rsid w:val="000943D2"/>
    <w:rsid w:val="000A35C0"/>
    <w:rsid w:val="000A5238"/>
    <w:rsid w:val="000A68C1"/>
    <w:rsid w:val="000B0A49"/>
    <w:rsid w:val="000B1750"/>
    <w:rsid w:val="000B19A4"/>
    <w:rsid w:val="000B1FAD"/>
    <w:rsid w:val="000B2823"/>
    <w:rsid w:val="000B339E"/>
    <w:rsid w:val="000B5D3A"/>
    <w:rsid w:val="000B7E83"/>
    <w:rsid w:val="000C0157"/>
    <w:rsid w:val="000C3527"/>
    <w:rsid w:val="000C586E"/>
    <w:rsid w:val="000D1E3F"/>
    <w:rsid w:val="000D2BD3"/>
    <w:rsid w:val="000D6A91"/>
    <w:rsid w:val="000D7575"/>
    <w:rsid w:val="000D78CF"/>
    <w:rsid w:val="000E0AB0"/>
    <w:rsid w:val="000E19C0"/>
    <w:rsid w:val="000E3345"/>
    <w:rsid w:val="000E42BD"/>
    <w:rsid w:val="000F29C6"/>
    <w:rsid w:val="000F5338"/>
    <w:rsid w:val="000F679A"/>
    <w:rsid w:val="000F6E8C"/>
    <w:rsid w:val="00103EF9"/>
    <w:rsid w:val="00106215"/>
    <w:rsid w:val="00111273"/>
    <w:rsid w:val="0011153A"/>
    <w:rsid w:val="001131BF"/>
    <w:rsid w:val="0011443F"/>
    <w:rsid w:val="0011546D"/>
    <w:rsid w:val="00126A21"/>
    <w:rsid w:val="001274EA"/>
    <w:rsid w:val="00127812"/>
    <w:rsid w:val="00130483"/>
    <w:rsid w:val="00130B23"/>
    <w:rsid w:val="00131F58"/>
    <w:rsid w:val="001459AC"/>
    <w:rsid w:val="001464C8"/>
    <w:rsid w:val="001473BA"/>
    <w:rsid w:val="0014746B"/>
    <w:rsid w:val="001502AB"/>
    <w:rsid w:val="001518E7"/>
    <w:rsid w:val="00152196"/>
    <w:rsid w:val="0015372C"/>
    <w:rsid w:val="00154366"/>
    <w:rsid w:val="001606F9"/>
    <w:rsid w:val="00161779"/>
    <w:rsid w:val="00163C4E"/>
    <w:rsid w:val="00166A11"/>
    <w:rsid w:val="001712D0"/>
    <w:rsid w:val="00172E6A"/>
    <w:rsid w:val="00173FE6"/>
    <w:rsid w:val="00176477"/>
    <w:rsid w:val="00177105"/>
    <w:rsid w:val="00180ABE"/>
    <w:rsid w:val="001815DD"/>
    <w:rsid w:val="001826B0"/>
    <w:rsid w:val="00183FEE"/>
    <w:rsid w:val="0018661F"/>
    <w:rsid w:val="00187EBF"/>
    <w:rsid w:val="00192D38"/>
    <w:rsid w:val="00194068"/>
    <w:rsid w:val="001977DD"/>
    <w:rsid w:val="001A09DD"/>
    <w:rsid w:val="001A0DB5"/>
    <w:rsid w:val="001A227F"/>
    <w:rsid w:val="001A2409"/>
    <w:rsid w:val="001A362C"/>
    <w:rsid w:val="001A374D"/>
    <w:rsid w:val="001B1C06"/>
    <w:rsid w:val="001B245C"/>
    <w:rsid w:val="001B49CA"/>
    <w:rsid w:val="001B5EA8"/>
    <w:rsid w:val="001B6328"/>
    <w:rsid w:val="001B6889"/>
    <w:rsid w:val="001C407C"/>
    <w:rsid w:val="001C4944"/>
    <w:rsid w:val="001C4CF0"/>
    <w:rsid w:val="001C6AEE"/>
    <w:rsid w:val="001C6B5A"/>
    <w:rsid w:val="001C77BF"/>
    <w:rsid w:val="001D29B7"/>
    <w:rsid w:val="001D3F7C"/>
    <w:rsid w:val="001D413E"/>
    <w:rsid w:val="001D4A0B"/>
    <w:rsid w:val="001D5225"/>
    <w:rsid w:val="001E1D15"/>
    <w:rsid w:val="001E3F77"/>
    <w:rsid w:val="001E5935"/>
    <w:rsid w:val="001F3990"/>
    <w:rsid w:val="001F4FDE"/>
    <w:rsid w:val="001F717C"/>
    <w:rsid w:val="00202C1B"/>
    <w:rsid w:val="00202D4B"/>
    <w:rsid w:val="002036D0"/>
    <w:rsid w:val="002040AC"/>
    <w:rsid w:val="00204351"/>
    <w:rsid w:val="00204652"/>
    <w:rsid w:val="00204E85"/>
    <w:rsid w:val="00205E67"/>
    <w:rsid w:val="00206231"/>
    <w:rsid w:val="00206B2D"/>
    <w:rsid w:val="00210AA0"/>
    <w:rsid w:val="00211F4E"/>
    <w:rsid w:val="002137F1"/>
    <w:rsid w:val="002160B7"/>
    <w:rsid w:val="00216332"/>
    <w:rsid w:val="0022372A"/>
    <w:rsid w:val="002278C8"/>
    <w:rsid w:val="002318C8"/>
    <w:rsid w:val="00232254"/>
    <w:rsid w:val="00232AF2"/>
    <w:rsid w:val="00232F8D"/>
    <w:rsid w:val="00233301"/>
    <w:rsid w:val="00233918"/>
    <w:rsid w:val="00233B1C"/>
    <w:rsid w:val="00233BFE"/>
    <w:rsid w:val="002345F8"/>
    <w:rsid w:val="0023753C"/>
    <w:rsid w:val="00241A7B"/>
    <w:rsid w:val="00241CCD"/>
    <w:rsid w:val="00243985"/>
    <w:rsid w:val="002443AD"/>
    <w:rsid w:val="002447E3"/>
    <w:rsid w:val="0024628F"/>
    <w:rsid w:val="00252424"/>
    <w:rsid w:val="00254B28"/>
    <w:rsid w:val="00255372"/>
    <w:rsid w:val="00262EAB"/>
    <w:rsid w:val="00265EC0"/>
    <w:rsid w:val="002667F4"/>
    <w:rsid w:val="002710DA"/>
    <w:rsid w:val="002817E6"/>
    <w:rsid w:val="00281F31"/>
    <w:rsid w:val="00284B3C"/>
    <w:rsid w:val="002916A4"/>
    <w:rsid w:val="002918CC"/>
    <w:rsid w:val="002942E3"/>
    <w:rsid w:val="002948A2"/>
    <w:rsid w:val="0029504D"/>
    <w:rsid w:val="0029513B"/>
    <w:rsid w:val="00297211"/>
    <w:rsid w:val="002A0B73"/>
    <w:rsid w:val="002A292D"/>
    <w:rsid w:val="002A36DF"/>
    <w:rsid w:val="002A3C0F"/>
    <w:rsid w:val="002A52F7"/>
    <w:rsid w:val="002A7F0E"/>
    <w:rsid w:val="002B4FA5"/>
    <w:rsid w:val="002B637D"/>
    <w:rsid w:val="002B6980"/>
    <w:rsid w:val="002B715A"/>
    <w:rsid w:val="002C034C"/>
    <w:rsid w:val="002C10C4"/>
    <w:rsid w:val="002C4EB3"/>
    <w:rsid w:val="002D1C5E"/>
    <w:rsid w:val="002D2A67"/>
    <w:rsid w:val="002E01EF"/>
    <w:rsid w:val="002E0DC3"/>
    <w:rsid w:val="002E3310"/>
    <w:rsid w:val="002E3371"/>
    <w:rsid w:val="002E52AC"/>
    <w:rsid w:val="002F1283"/>
    <w:rsid w:val="002F2063"/>
    <w:rsid w:val="002F2233"/>
    <w:rsid w:val="002F3E81"/>
    <w:rsid w:val="002F3F0B"/>
    <w:rsid w:val="002F5B69"/>
    <w:rsid w:val="002F6113"/>
    <w:rsid w:val="002F7E75"/>
    <w:rsid w:val="0030050C"/>
    <w:rsid w:val="003005C9"/>
    <w:rsid w:val="00300BB1"/>
    <w:rsid w:val="00301B98"/>
    <w:rsid w:val="0030252E"/>
    <w:rsid w:val="00302E30"/>
    <w:rsid w:val="003037E0"/>
    <w:rsid w:val="00305510"/>
    <w:rsid w:val="00306EE4"/>
    <w:rsid w:val="00312DC8"/>
    <w:rsid w:val="00317A59"/>
    <w:rsid w:val="0032081F"/>
    <w:rsid w:val="00320AAC"/>
    <w:rsid w:val="003223FE"/>
    <w:rsid w:val="00323A2A"/>
    <w:rsid w:val="00324F6C"/>
    <w:rsid w:val="00326BA4"/>
    <w:rsid w:val="00326F87"/>
    <w:rsid w:val="0033182C"/>
    <w:rsid w:val="00333D0B"/>
    <w:rsid w:val="00333F25"/>
    <w:rsid w:val="00334EAB"/>
    <w:rsid w:val="00335544"/>
    <w:rsid w:val="00336414"/>
    <w:rsid w:val="00343721"/>
    <w:rsid w:val="00344776"/>
    <w:rsid w:val="00346D68"/>
    <w:rsid w:val="00351533"/>
    <w:rsid w:val="0035247B"/>
    <w:rsid w:val="00356A36"/>
    <w:rsid w:val="0036101D"/>
    <w:rsid w:val="0036265B"/>
    <w:rsid w:val="003631ED"/>
    <w:rsid w:val="00363F9D"/>
    <w:rsid w:val="00365820"/>
    <w:rsid w:val="00366041"/>
    <w:rsid w:val="003707E2"/>
    <w:rsid w:val="00371113"/>
    <w:rsid w:val="00372A10"/>
    <w:rsid w:val="00375ACF"/>
    <w:rsid w:val="00376127"/>
    <w:rsid w:val="00376887"/>
    <w:rsid w:val="0037794B"/>
    <w:rsid w:val="003800E1"/>
    <w:rsid w:val="003835AE"/>
    <w:rsid w:val="00385E66"/>
    <w:rsid w:val="0039047F"/>
    <w:rsid w:val="0039164E"/>
    <w:rsid w:val="00392959"/>
    <w:rsid w:val="00395EA0"/>
    <w:rsid w:val="00397B9C"/>
    <w:rsid w:val="003A1940"/>
    <w:rsid w:val="003A1B40"/>
    <w:rsid w:val="003A2114"/>
    <w:rsid w:val="003A30E0"/>
    <w:rsid w:val="003A407F"/>
    <w:rsid w:val="003A60D3"/>
    <w:rsid w:val="003A7AE5"/>
    <w:rsid w:val="003B08F9"/>
    <w:rsid w:val="003B290B"/>
    <w:rsid w:val="003B3078"/>
    <w:rsid w:val="003B3642"/>
    <w:rsid w:val="003B3AA6"/>
    <w:rsid w:val="003B5F5F"/>
    <w:rsid w:val="003B6882"/>
    <w:rsid w:val="003C4DAF"/>
    <w:rsid w:val="003C7754"/>
    <w:rsid w:val="003D06D6"/>
    <w:rsid w:val="003D162F"/>
    <w:rsid w:val="003D1B66"/>
    <w:rsid w:val="003D3D2C"/>
    <w:rsid w:val="003D40CB"/>
    <w:rsid w:val="003E2A79"/>
    <w:rsid w:val="003E4137"/>
    <w:rsid w:val="003E5225"/>
    <w:rsid w:val="003E6684"/>
    <w:rsid w:val="003E7A4E"/>
    <w:rsid w:val="003F3301"/>
    <w:rsid w:val="003F54DE"/>
    <w:rsid w:val="003F7ED4"/>
    <w:rsid w:val="0040051E"/>
    <w:rsid w:val="0040149C"/>
    <w:rsid w:val="0040211C"/>
    <w:rsid w:val="00403B2A"/>
    <w:rsid w:val="00404394"/>
    <w:rsid w:val="00405295"/>
    <w:rsid w:val="004059D6"/>
    <w:rsid w:val="0040649A"/>
    <w:rsid w:val="00411DB5"/>
    <w:rsid w:val="00412119"/>
    <w:rsid w:val="00414002"/>
    <w:rsid w:val="004143FF"/>
    <w:rsid w:val="00414478"/>
    <w:rsid w:val="004146BA"/>
    <w:rsid w:val="00421486"/>
    <w:rsid w:val="0042234F"/>
    <w:rsid w:val="004253E5"/>
    <w:rsid w:val="00434477"/>
    <w:rsid w:val="00435A35"/>
    <w:rsid w:val="00435D6D"/>
    <w:rsid w:val="00443397"/>
    <w:rsid w:val="00443D42"/>
    <w:rsid w:val="00446DCE"/>
    <w:rsid w:val="00447185"/>
    <w:rsid w:val="00454A49"/>
    <w:rsid w:val="004564FB"/>
    <w:rsid w:val="00456F44"/>
    <w:rsid w:val="004574CA"/>
    <w:rsid w:val="0045753C"/>
    <w:rsid w:val="00460021"/>
    <w:rsid w:val="004652E4"/>
    <w:rsid w:val="0046607D"/>
    <w:rsid w:val="00467D9F"/>
    <w:rsid w:val="00470198"/>
    <w:rsid w:val="00470EA0"/>
    <w:rsid w:val="004730BE"/>
    <w:rsid w:val="00474DC5"/>
    <w:rsid w:val="004753AB"/>
    <w:rsid w:val="004767BA"/>
    <w:rsid w:val="004808E4"/>
    <w:rsid w:val="00487E68"/>
    <w:rsid w:val="00491A11"/>
    <w:rsid w:val="00491DD7"/>
    <w:rsid w:val="00492BD3"/>
    <w:rsid w:val="00495726"/>
    <w:rsid w:val="00496ED7"/>
    <w:rsid w:val="004A19D1"/>
    <w:rsid w:val="004A44A2"/>
    <w:rsid w:val="004A4FD9"/>
    <w:rsid w:val="004A6753"/>
    <w:rsid w:val="004A6A42"/>
    <w:rsid w:val="004A7327"/>
    <w:rsid w:val="004A7497"/>
    <w:rsid w:val="004B1724"/>
    <w:rsid w:val="004B2527"/>
    <w:rsid w:val="004B365C"/>
    <w:rsid w:val="004B4E25"/>
    <w:rsid w:val="004B523A"/>
    <w:rsid w:val="004B61BC"/>
    <w:rsid w:val="004C15BC"/>
    <w:rsid w:val="004C18D6"/>
    <w:rsid w:val="004C27EC"/>
    <w:rsid w:val="004C641B"/>
    <w:rsid w:val="004C6E9C"/>
    <w:rsid w:val="004D05A3"/>
    <w:rsid w:val="004D1350"/>
    <w:rsid w:val="004D13D1"/>
    <w:rsid w:val="004D2BEB"/>
    <w:rsid w:val="004D2E7E"/>
    <w:rsid w:val="004D2E9F"/>
    <w:rsid w:val="004D5D5C"/>
    <w:rsid w:val="004D7C3D"/>
    <w:rsid w:val="004E2ABF"/>
    <w:rsid w:val="004E68EA"/>
    <w:rsid w:val="004E6ACD"/>
    <w:rsid w:val="004F2346"/>
    <w:rsid w:val="004F3F5E"/>
    <w:rsid w:val="004F4FFF"/>
    <w:rsid w:val="004F569B"/>
    <w:rsid w:val="004F7FC7"/>
    <w:rsid w:val="00501659"/>
    <w:rsid w:val="005044C8"/>
    <w:rsid w:val="005072FA"/>
    <w:rsid w:val="0050754D"/>
    <w:rsid w:val="00510373"/>
    <w:rsid w:val="00513E11"/>
    <w:rsid w:val="005169F2"/>
    <w:rsid w:val="00520AF0"/>
    <w:rsid w:val="00520D5F"/>
    <w:rsid w:val="00522467"/>
    <w:rsid w:val="00525CAA"/>
    <w:rsid w:val="00526113"/>
    <w:rsid w:val="00527011"/>
    <w:rsid w:val="005273C5"/>
    <w:rsid w:val="00530549"/>
    <w:rsid w:val="005331AE"/>
    <w:rsid w:val="00537300"/>
    <w:rsid w:val="00537F35"/>
    <w:rsid w:val="00540647"/>
    <w:rsid w:val="005442EE"/>
    <w:rsid w:val="0054635B"/>
    <w:rsid w:val="00547E15"/>
    <w:rsid w:val="005513FF"/>
    <w:rsid w:val="005521BA"/>
    <w:rsid w:val="00553301"/>
    <w:rsid w:val="00553C89"/>
    <w:rsid w:val="00560648"/>
    <w:rsid w:val="00561504"/>
    <w:rsid w:val="00563724"/>
    <w:rsid w:val="00563A2D"/>
    <w:rsid w:val="00563D3A"/>
    <w:rsid w:val="00565CD8"/>
    <w:rsid w:val="005667B6"/>
    <w:rsid w:val="00570DD2"/>
    <w:rsid w:val="005740A1"/>
    <w:rsid w:val="00574BB0"/>
    <w:rsid w:val="005757F6"/>
    <w:rsid w:val="005842B8"/>
    <w:rsid w:val="0058659A"/>
    <w:rsid w:val="0059110B"/>
    <w:rsid w:val="005918E7"/>
    <w:rsid w:val="0059229A"/>
    <w:rsid w:val="005943B2"/>
    <w:rsid w:val="00597F7E"/>
    <w:rsid w:val="005A0472"/>
    <w:rsid w:val="005A172E"/>
    <w:rsid w:val="005A1810"/>
    <w:rsid w:val="005A2E60"/>
    <w:rsid w:val="005A3D53"/>
    <w:rsid w:val="005B22DB"/>
    <w:rsid w:val="005B38AF"/>
    <w:rsid w:val="005B4BA8"/>
    <w:rsid w:val="005B5492"/>
    <w:rsid w:val="005B7935"/>
    <w:rsid w:val="005C0646"/>
    <w:rsid w:val="005C2246"/>
    <w:rsid w:val="005C6ED2"/>
    <w:rsid w:val="005D3E99"/>
    <w:rsid w:val="005E049A"/>
    <w:rsid w:val="005E1028"/>
    <w:rsid w:val="005E14D0"/>
    <w:rsid w:val="005E312D"/>
    <w:rsid w:val="005E32F9"/>
    <w:rsid w:val="005E5B06"/>
    <w:rsid w:val="005F7F37"/>
    <w:rsid w:val="006021B5"/>
    <w:rsid w:val="00603AF1"/>
    <w:rsid w:val="00603FD7"/>
    <w:rsid w:val="0061136D"/>
    <w:rsid w:val="00612408"/>
    <w:rsid w:val="00615843"/>
    <w:rsid w:val="006169AE"/>
    <w:rsid w:val="00622781"/>
    <w:rsid w:val="00632510"/>
    <w:rsid w:val="00633311"/>
    <w:rsid w:val="00633667"/>
    <w:rsid w:val="006352B6"/>
    <w:rsid w:val="00636DE5"/>
    <w:rsid w:val="00640308"/>
    <w:rsid w:val="00643D13"/>
    <w:rsid w:val="00645085"/>
    <w:rsid w:val="006457E9"/>
    <w:rsid w:val="00647637"/>
    <w:rsid w:val="00647638"/>
    <w:rsid w:val="00647C2B"/>
    <w:rsid w:val="00647D57"/>
    <w:rsid w:val="0065235D"/>
    <w:rsid w:val="006525AD"/>
    <w:rsid w:val="006536A3"/>
    <w:rsid w:val="0065375E"/>
    <w:rsid w:val="00654838"/>
    <w:rsid w:val="006551F8"/>
    <w:rsid w:val="006607B6"/>
    <w:rsid w:val="006619C0"/>
    <w:rsid w:val="00662B0A"/>
    <w:rsid w:val="0066344E"/>
    <w:rsid w:val="00663719"/>
    <w:rsid w:val="006638D6"/>
    <w:rsid w:val="00663CD6"/>
    <w:rsid w:val="0067196F"/>
    <w:rsid w:val="00672212"/>
    <w:rsid w:val="00675305"/>
    <w:rsid w:val="00677473"/>
    <w:rsid w:val="00681C87"/>
    <w:rsid w:val="006836B4"/>
    <w:rsid w:val="00683CDF"/>
    <w:rsid w:val="006850CE"/>
    <w:rsid w:val="00685B3B"/>
    <w:rsid w:val="00687CFC"/>
    <w:rsid w:val="006917D6"/>
    <w:rsid w:val="00691A39"/>
    <w:rsid w:val="006934BD"/>
    <w:rsid w:val="00696938"/>
    <w:rsid w:val="006A1140"/>
    <w:rsid w:val="006A209A"/>
    <w:rsid w:val="006A2ECB"/>
    <w:rsid w:val="006A317F"/>
    <w:rsid w:val="006A4704"/>
    <w:rsid w:val="006A5086"/>
    <w:rsid w:val="006A638E"/>
    <w:rsid w:val="006A6C0F"/>
    <w:rsid w:val="006B197D"/>
    <w:rsid w:val="006B20EC"/>
    <w:rsid w:val="006B2C93"/>
    <w:rsid w:val="006B2E0A"/>
    <w:rsid w:val="006B4942"/>
    <w:rsid w:val="006B6193"/>
    <w:rsid w:val="006B68DD"/>
    <w:rsid w:val="006D0C73"/>
    <w:rsid w:val="006D1489"/>
    <w:rsid w:val="006D160F"/>
    <w:rsid w:val="006D2E78"/>
    <w:rsid w:val="006D3FC7"/>
    <w:rsid w:val="006D441C"/>
    <w:rsid w:val="006D6852"/>
    <w:rsid w:val="006E1477"/>
    <w:rsid w:val="006E3983"/>
    <w:rsid w:val="006E4669"/>
    <w:rsid w:val="006E66C2"/>
    <w:rsid w:val="006E6B59"/>
    <w:rsid w:val="006F3000"/>
    <w:rsid w:val="006F371F"/>
    <w:rsid w:val="006F3772"/>
    <w:rsid w:val="00702837"/>
    <w:rsid w:val="00703406"/>
    <w:rsid w:val="00712123"/>
    <w:rsid w:val="0071259A"/>
    <w:rsid w:val="00712A5D"/>
    <w:rsid w:val="00714F54"/>
    <w:rsid w:val="007163BB"/>
    <w:rsid w:val="00717202"/>
    <w:rsid w:val="007174CE"/>
    <w:rsid w:val="00717764"/>
    <w:rsid w:val="00720093"/>
    <w:rsid w:val="007209B2"/>
    <w:rsid w:val="007231EE"/>
    <w:rsid w:val="007241D7"/>
    <w:rsid w:val="00726CFD"/>
    <w:rsid w:val="00727896"/>
    <w:rsid w:val="00730FCC"/>
    <w:rsid w:val="00732987"/>
    <w:rsid w:val="007339FE"/>
    <w:rsid w:val="00736B2A"/>
    <w:rsid w:val="00736EDC"/>
    <w:rsid w:val="00740CD3"/>
    <w:rsid w:val="00742C49"/>
    <w:rsid w:val="00743911"/>
    <w:rsid w:val="00744E54"/>
    <w:rsid w:val="00745D18"/>
    <w:rsid w:val="00751015"/>
    <w:rsid w:val="00751C32"/>
    <w:rsid w:val="00752ACC"/>
    <w:rsid w:val="00753844"/>
    <w:rsid w:val="00756194"/>
    <w:rsid w:val="00756E98"/>
    <w:rsid w:val="0076189A"/>
    <w:rsid w:val="00762B36"/>
    <w:rsid w:val="00762F39"/>
    <w:rsid w:val="00765548"/>
    <w:rsid w:val="00765590"/>
    <w:rsid w:val="00767E8B"/>
    <w:rsid w:val="00770DE9"/>
    <w:rsid w:val="0077301D"/>
    <w:rsid w:val="00775E7D"/>
    <w:rsid w:val="007764F1"/>
    <w:rsid w:val="007775F2"/>
    <w:rsid w:val="00777D75"/>
    <w:rsid w:val="0078086D"/>
    <w:rsid w:val="0078171B"/>
    <w:rsid w:val="00781FBB"/>
    <w:rsid w:val="0078268C"/>
    <w:rsid w:val="00784225"/>
    <w:rsid w:val="00785690"/>
    <w:rsid w:val="00786F3A"/>
    <w:rsid w:val="0078769C"/>
    <w:rsid w:val="00787A00"/>
    <w:rsid w:val="00787A5F"/>
    <w:rsid w:val="00791150"/>
    <w:rsid w:val="00791B5D"/>
    <w:rsid w:val="0079362A"/>
    <w:rsid w:val="00793B80"/>
    <w:rsid w:val="007950DD"/>
    <w:rsid w:val="00797DCF"/>
    <w:rsid w:val="007A1E0B"/>
    <w:rsid w:val="007A3971"/>
    <w:rsid w:val="007A59C0"/>
    <w:rsid w:val="007A72CC"/>
    <w:rsid w:val="007B2911"/>
    <w:rsid w:val="007B7128"/>
    <w:rsid w:val="007B7C8A"/>
    <w:rsid w:val="007C039E"/>
    <w:rsid w:val="007C0B7E"/>
    <w:rsid w:val="007C1A1D"/>
    <w:rsid w:val="007C591C"/>
    <w:rsid w:val="007D04BD"/>
    <w:rsid w:val="007D1325"/>
    <w:rsid w:val="007D16D3"/>
    <w:rsid w:val="007D2540"/>
    <w:rsid w:val="007D31D0"/>
    <w:rsid w:val="007D5EAD"/>
    <w:rsid w:val="007D6F2D"/>
    <w:rsid w:val="007E1ADF"/>
    <w:rsid w:val="007E21E5"/>
    <w:rsid w:val="007E2B2B"/>
    <w:rsid w:val="007E6B55"/>
    <w:rsid w:val="007E7672"/>
    <w:rsid w:val="007F2723"/>
    <w:rsid w:val="007F3735"/>
    <w:rsid w:val="007F464C"/>
    <w:rsid w:val="007F5593"/>
    <w:rsid w:val="007F77D0"/>
    <w:rsid w:val="008005D8"/>
    <w:rsid w:val="0080093E"/>
    <w:rsid w:val="00800EDE"/>
    <w:rsid w:val="00803943"/>
    <w:rsid w:val="00803C0C"/>
    <w:rsid w:val="008047D9"/>
    <w:rsid w:val="00805D2F"/>
    <w:rsid w:val="008108BD"/>
    <w:rsid w:val="008116DF"/>
    <w:rsid w:val="00811AA3"/>
    <w:rsid w:val="008121CD"/>
    <w:rsid w:val="00816D9B"/>
    <w:rsid w:val="00817180"/>
    <w:rsid w:val="00817AC6"/>
    <w:rsid w:val="008202DB"/>
    <w:rsid w:val="0082058C"/>
    <w:rsid w:val="00820C02"/>
    <w:rsid w:val="00820C7C"/>
    <w:rsid w:val="00821A8B"/>
    <w:rsid w:val="008222DD"/>
    <w:rsid w:val="0082231E"/>
    <w:rsid w:val="00826805"/>
    <w:rsid w:val="00827253"/>
    <w:rsid w:val="00827311"/>
    <w:rsid w:val="0082756F"/>
    <w:rsid w:val="00827C4A"/>
    <w:rsid w:val="008314CE"/>
    <w:rsid w:val="00831B4B"/>
    <w:rsid w:val="0083287C"/>
    <w:rsid w:val="00834BB4"/>
    <w:rsid w:val="008442DB"/>
    <w:rsid w:val="00845EE0"/>
    <w:rsid w:val="008462CF"/>
    <w:rsid w:val="008467CC"/>
    <w:rsid w:val="00846847"/>
    <w:rsid w:val="00847746"/>
    <w:rsid w:val="00850610"/>
    <w:rsid w:val="00851E60"/>
    <w:rsid w:val="0085224C"/>
    <w:rsid w:val="00852D18"/>
    <w:rsid w:val="00853CEA"/>
    <w:rsid w:val="00854BB4"/>
    <w:rsid w:val="00854C02"/>
    <w:rsid w:val="00854FA3"/>
    <w:rsid w:val="00856BB6"/>
    <w:rsid w:val="00857072"/>
    <w:rsid w:val="00862692"/>
    <w:rsid w:val="00862C11"/>
    <w:rsid w:val="008638DC"/>
    <w:rsid w:val="00866D8F"/>
    <w:rsid w:val="008700C6"/>
    <w:rsid w:val="008715FE"/>
    <w:rsid w:val="00871D01"/>
    <w:rsid w:val="008739E5"/>
    <w:rsid w:val="00873B59"/>
    <w:rsid w:val="00873EAD"/>
    <w:rsid w:val="00874076"/>
    <w:rsid w:val="00874958"/>
    <w:rsid w:val="00877670"/>
    <w:rsid w:val="00880AF9"/>
    <w:rsid w:val="008826F7"/>
    <w:rsid w:val="00884D43"/>
    <w:rsid w:val="0088647C"/>
    <w:rsid w:val="00886835"/>
    <w:rsid w:val="00886D2D"/>
    <w:rsid w:val="00892694"/>
    <w:rsid w:val="00892E62"/>
    <w:rsid w:val="008931FF"/>
    <w:rsid w:val="00894753"/>
    <w:rsid w:val="008A127E"/>
    <w:rsid w:val="008A1752"/>
    <w:rsid w:val="008A1B90"/>
    <w:rsid w:val="008A3DF0"/>
    <w:rsid w:val="008A3E3B"/>
    <w:rsid w:val="008A7994"/>
    <w:rsid w:val="008B3CF2"/>
    <w:rsid w:val="008B48BF"/>
    <w:rsid w:val="008B580B"/>
    <w:rsid w:val="008B7BF5"/>
    <w:rsid w:val="008C159D"/>
    <w:rsid w:val="008C20EE"/>
    <w:rsid w:val="008C23B8"/>
    <w:rsid w:val="008C518A"/>
    <w:rsid w:val="008C53A2"/>
    <w:rsid w:val="008C7815"/>
    <w:rsid w:val="008D1F32"/>
    <w:rsid w:val="008E04C1"/>
    <w:rsid w:val="008E06E3"/>
    <w:rsid w:val="008E3433"/>
    <w:rsid w:val="008E6F5C"/>
    <w:rsid w:val="008E72E3"/>
    <w:rsid w:val="008F0393"/>
    <w:rsid w:val="008F0EDA"/>
    <w:rsid w:val="008F1940"/>
    <w:rsid w:val="008F1D7E"/>
    <w:rsid w:val="008F2E2A"/>
    <w:rsid w:val="008F4A17"/>
    <w:rsid w:val="008F4C17"/>
    <w:rsid w:val="008F7E6B"/>
    <w:rsid w:val="0090101A"/>
    <w:rsid w:val="0090133F"/>
    <w:rsid w:val="009016C3"/>
    <w:rsid w:val="00907F31"/>
    <w:rsid w:val="00912A20"/>
    <w:rsid w:val="00913830"/>
    <w:rsid w:val="0091576A"/>
    <w:rsid w:val="009167F8"/>
    <w:rsid w:val="00916911"/>
    <w:rsid w:val="0091735F"/>
    <w:rsid w:val="00917FC9"/>
    <w:rsid w:val="009224A6"/>
    <w:rsid w:val="0092390C"/>
    <w:rsid w:val="009242D2"/>
    <w:rsid w:val="00925477"/>
    <w:rsid w:val="00925D8B"/>
    <w:rsid w:val="00926A13"/>
    <w:rsid w:val="00927ECE"/>
    <w:rsid w:val="00934420"/>
    <w:rsid w:val="00934B39"/>
    <w:rsid w:val="00935716"/>
    <w:rsid w:val="009408AB"/>
    <w:rsid w:val="00941D5D"/>
    <w:rsid w:val="00942290"/>
    <w:rsid w:val="009430B6"/>
    <w:rsid w:val="0094559C"/>
    <w:rsid w:val="00946384"/>
    <w:rsid w:val="009500F4"/>
    <w:rsid w:val="009502AA"/>
    <w:rsid w:val="0095450F"/>
    <w:rsid w:val="0095588D"/>
    <w:rsid w:val="009568FB"/>
    <w:rsid w:val="00956991"/>
    <w:rsid w:val="00957903"/>
    <w:rsid w:val="00957A5F"/>
    <w:rsid w:val="00957CFD"/>
    <w:rsid w:val="009611C0"/>
    <w:rsid w:val="0096315F"/>
    <w:rsid w:val="00963DFA"/>
    <w:rsid w:val="00965111"/>
    <w:rsid w:val="00967CC9"/>
    <w:rsid w:val="00973F99"/>
    <w:rsid w:val="009745A4"/>
    <w:rsid w:val="0098076D"/>
    <w:rsid w:val="0098423C"/>
    <w:rsid w:val="0098473A"/>
    <w:rsid w:val="00985591"/>
    <w:rsid w:val="00986A46"/>
    <w:rsid w:val="00987C45"/>
    <w:rsid w:val="009902D7"/>
    <w:rsid w:val="0099058C"/>
    <w:rsid w:val="00990EE4"/>
    <w:rsid w:val="0099115C"/>
    <w:rsid w:val="009918D4"/>
    <w:rsid w:val="00991B4C"/>
    <w:rsid w:val="00995D3D"/>
    <w:rsid w:val="009971B8"/>
    <w:rsid w:val="00997D5C"/>
    <w:rsid w:val="009A0591"/>
    <w:rsid w:val="009A187B"/>
    <w:rsid w:val="009A606F"/>
    <w:rsid w:val="009B1465"/>
    <w:rsid w:val="009B2E24"/>
    <w:rsid w:val="009B3B16"/>
    <w:rsid w:val="009B5C9C"/>
    <w:rsid w:val="009B6D4E"/>
    <w:rsid w:val="009B7D9F"/>
    <w:rsid w:val="009C1287"/>
    <w:rsid w:val="009C19CF"/>
    <w:rsid w:val="009C2149"/>
    <w:rsid w:val="009C3190"/>
    <w:rsid w:val="009C37AA"/>
    <w:rsid w:val="009C7B03"/>
    <w:rsid w:val="009D3BB2"/>
    <w:rsid w:val="009D6BA5"/>
    <w:rsid w:val="009D71C1"/>
    <w:rsid w:val="009E0EA1"/>
    <w:rsid w:val="009E1264"/>
    <w:rsid w:val="009E3550"/>
    <w:rsid w:val="009E436A"/>
    <w:rsid w:val="009E5848"/>
    <w:rsid w:val="009E6EE4"/>
    <w:rsid w:val="009F0F33"/>
    <w:rsid w:val="009F38A5"/>
    <w:rsid w:val="009F498A"/>
    <w:rsid w:val="009F531C"/>
    <w:rsid w:val="009F5DBA"/>
    <w:rsid w:val="009F688F"/>
    <w:rsid w:val="00A064AC"/>
    <w:rsid w:val="00A07542"/>
    <w:rsid w:val="00A11C82"/>
    <w:rsid w:val="00A12890"/>
    <w:rsid w:val="00A137FF"/>
    <w:rsid w:val="00A13F31"/>
    <w:rsid w:val="00A17C79"/>
    <w:rsid w:val="00A212A7"/>
    <w:rsid w:val="00A25E5D"/>
    <w:rsid w:val="00A2645A"/>
    <w:rsid w:val="00A27113"/>
    <w:rsid w:val="00A2794F"/>
    <w:rsid w:val="00A27C9B"/>
    <w:rsid w:val="00A309E8"/>
    <w:rsid w:val="00A30DFB"/>
    <w:rsid w:val="00A31DF1"/>
    <w:rsid w:val="00A363AC"/>
    <w:rsid w:val="00A37CDD"/>
    <w:rsid w:val="00A37DF4"/>
    <w:rsid w:val="00A4013B"/>
    <w:rsid w:val="00A41A57"/>
    <w:rsid w:val="00A41A60"/>
    <w:rsid w:val="00A4261C"/>
    <w:rsid w:val="00A43202"/>
    <w:rsid w:val="00A43A22"/>
    <w:rsid w:val="00A44F9F"/>
    <w:rsid w:val="00A46198"/>
    <w:rsid w:val="00A46340"/>
    <w:rsid w:val="00A473E0"/>
    <w:rsid w:val="00A47C12"/>
    <w:rsid w:val="00A51CAA"/>
    <w:rsid w:val="00A55596"/>
    <w:rsid w:val="00A6519F"/>
    <w:rsid w:val="00A655F5"/>
    <w:rsid w:val="00A659DF"/>
    <w:rsid w:val="00A669AA"/>
    <w:rsid w:val="00A66AEF"/>
    <w:rsid w:val="00A670EE"/>
    <w:rsid w:val="00A672DC"/>
    <w:rsid w:val="00A70800"/>
    <w:rsid w:val="00A724D1"/>
    <w:rsid w:val="00A73EAC"/>
    <w:rsid w:val="00A73F85"/>
    <w:rsid w:val="00A81FA2"/>
    <w:rsid w:val="00A82F80"/>
    <w:rsid w:val="00A85175"/>
    <w:rsid w:val="00A91710"/>
    <w:rsid w:val="00A93E46"/>
    <w:rsid w:val="00A95F88"/>
    <w:rsid w:val="00AA5B91"/>
    <w:rsid w:val="00AB3034"/>
    <w:rsid w:val="00AB6B41"/>
    <w:rsid w:val="00AC23CF"/>
    <w:rsid w:val="00AC28F5"/>
    <w:rsid w:val="00AC2B73"/>
    <w:rsid w:val="00AC421D"/>
    <w:rsid w:val="00AC7E41"/>
    <w:rsid w:val="00AD2107"/>
    <w:rsid w:val="00AD212A"/>
    <w:rsid w:val="00AD51AA"/>
    <w:rsid w:val="00AD5996"/>
    <w:rsid w:val="00AE01B8"/>
    <w:rsid w:val="00AE0F55"/>
    <w:rsid w:val="00AE4C59"/>
    <w:rsid w:val="00AE6ECF"/>
    <w:rsid w:val="00AF451E"/>
    <w:rsid w:val="00AF60D3"/>
    <w:rsid w:val="00AF700A"/>
    <w:rsid w:val="00AF79F5"/>
    <w:rsid w:val="00AF7DF4"/>
    <w:rsid w:val="00B01F08"/>
    <w:rsid w:val="00B042D8"/>
    <w:rsid w:val="00B058FF"/>
    <w:rsid w:val="00B05CAD"/>
    <w:rsid w:val="00B06A4D"/>
    <w:rsid w:val="00B119CB"/>
    <w:rsid w:val="00B11C8A"/>
    <w:rsid w:val="00B124FD"/>
    <w:rsid w:val="00B14DC8"/>
    <w:rsid w:val="00B16E8F"/>
    <w:rsid w:val="00B17516"/>
    <w:rsid w:val="00B1752D"/>
    <w:rsid w:val="00B17F2D"/>
    <w:rsid w:val="00B229DD"/>
    <w:rsid w:val="00B25999"/>
    <w:rsid w:val="00B25EDE"/>
    <w:rsid w:val="00B26686"/>
    <w:rsid w:val="00B3367F"/>
    <w:rsid w:val="00B36376"/>
    <w:rsid w:val="00B37937"/>
    <w:rsid w:val="00B4066C"/>
    <w:rsid w:val="00B418A1"/>
    <w:rsid w:val="00B43A9C"/>
    <w:rsid w:val="00B45706"/>
    <w:rsid w:val="00B47A98"/>
    <w:rsid w:val="00B534C2"/>
    <w:rsid w:val="00B53E24"/>
    <w:rsid w:val="00B55DCA"/>
    <w:rsid w:val="00B56541"/>
    <w:rsid w:val="00B630CB"/>
    <w:rsid w:val="00B66B28"/>
    <w:rsid w:val="00B67A14"/>
    <w:rsid w:val="00B73495"/>
    <w:rsid w:val="00B75413"/>
    <w:rsid w:val="00B75F91"/>
    <w:rsid w:val="00B76BF8"/>
    <w:rsid w:val="00B8351A"/>
    <w:rsid w:val="00B83D1D"/>
    <w:rsid w:val="00B846C1"/>
    <w:rsid w:val="00B8557E"/>
    <w:rsid w:val="00B86636"/>
    <w:rsid w:val="00B86D73"/>
    <w:rsid w:val="00B91A49"/>
    <w:rsid w:val="00B934FC"/>
    <w:rsid w:val="00B93A6B"/>
    <w:rsid w:val="00BA203F"/>
    <w:rsid w:val="00BA23FA"/>
    <w:rsid w:val="00BA7101"/>
    <w:rsid w:val="00BB0CCA"/>
    <w:rsid w:val="00BB1E2A"/>
    <w:rsid w:val="00BB2A43"/>
    <w:rsid w:val="00BB35EA"/>
    <w:rsid w:val="00BB447D"/>
    <w:rsid w:val="00BB5BB4"/>
    <w:rsid w:val="00BB67C6"/>
    <w:rsid w:val="00BB6835"/>
    <w:rsid w:val="00BB76D0"/>
    <w:rsid w:val="00BC18D1"/>
    <w:rsid w:val="00BC2504"/>
    <w:rsid w:val="00BC51DA"/>
    <w:rsid w:val="00BC5B31"/>
    <w:rsid w:val="00BC5E5E"/>
    <w:rsid w:val="00BC66C9"/>
    <w:rsid w:val="00BC7B60"/>
    <w:rsid w:val="00BD721C"/>
    <w:rsid w:val="00BE05F8"/>
    <w:rsid w:val="00BE0BB7"/>
    <w:rsid w:val="00BE1303"/>
    <w:rsid w:val="00BE2276"/>
    <w:rsid w:val="00BE2B76"/>
    <w:rsid w:val="00BE3155"/>
    <w:rsid w:val="00BF03BC"/>
    <w:rsid w:val="00BF3FA2"/>
    <w:rsid w:val="00BF411F"/>
    <w:rsid w:val="00BF5144"/>
    <w:rsid w:val="00BF5993"/>
    <w:rsid w:val="00C01086"/>
    <w:rsid w:val="00C02368"/>
    <w:rsid w:val="00C03E3C"/>
    <w:rsid w:val="00C0608D"/>
    <w:rsid w:val="00C10544"/>
    <w:rsid w:val="00C1055F"/>
    <w:rsid w:val="00C11FE7"/>
    <w:rsid w:val="00C13253"/>
    <w:rsid w:val="00C136C3"/>
    <w:rsid w:val="00C16061"/>
    <w:rsid w:val="00C16B04"/>
    <w:rsid w:val="00C17CCA"/>
    <w:rsid w:val="00C2229C"/>
    <w:rsid w:val="00C26721"/>
    <w:rsid w:val="00C31382"/>
    <w:rsid w:val="00C34845"/>
    <w:rsid w:val="00C353D2"/>
    <w:rsid w:val="00C37D14"/>
    <w:rsid w:val="00C409A8"/>
    <w:rsid w:val="00C41B29"/>
    <w:rsid w:val="00C42BF7"/>
    <w:rsid w:val="00C4391A"/>
    <w:rsid w:val="00C44CFF"/>
    <w:rsid w:val="00C44EF4"/>
    <w:rsid w:val="00C46FDD"/>
    <w:rsid w:val="00C50972"/>
    <w:rsid w:val="00C50E1E"/>
    <w:rsid w:val="00C53E50"/>
    <w:rsid w:val="00C54896"/>
    <w:rsid w:val="00C5499D"/>
    <w:rsid w:val="00C55395"/>
    <w:rsid w:val="00C55DF2"/>
    <w:rsid w:val="00C57CDA"/>
    <w:rsid w:val="00C57F60"/>
    <w:rsid w:val="00C6110A"/>
    <w:rsid w:val="00C61FA9"/>
    <w:rsid w:val="00C62D43"/>
    <w:rsid w:val="00C63EA6"/>
    <w:rsid w:val="00C64797"/>
    <w:rsid w:val="00C65038"/>
    <w:rsid w:val="00C77254"/>
    <w:rsid w:val="00C802DE"/>
    <w:rsid w:val="00C80366"/>
    <w:rsid w:val="00C82FBD"/>
    <w:rsid w:val="00C83121"/>
    <w:rsid w:val="00C85C08"/>
    <w:rsid w:val="00C86579"/>
    <w:rsid w:val="00C90B24"/>
    <w:rsid w:val="00C91570"/>
    <w:rsid w:val="00C97860"/>
    <w:rsid w:val="00CA0C28"/>
    <w:rsid w:val="00CA21C5"/>
    <w:rsid w:val="00CA2797"/>
    <w:rsid w:val="00CA5374"/>
    <w:rsid w:val="00CA6E55"/>
    <w:rsid w:val="00CB1837"/>
    <w:rsid w:val="00CB2B85"/>
    <w:rsid w:val="00CB33B7"/>
    <w:rsid w:val="00CB4E3E"/>
    <w:rsid w:val="00CB67B4"/>
    <w:rsid w:val="00CB6FB5"/>
    <w:rsid w:val="00CB75D0"/>
    <w:rsid w:val="00CC021F"/>
    <w:rsid w:val="00CC0C2A"/>
    <w:rsid w:val="00CC1DB3"/>
    <w:rsid w:val="00CC3F18"/>
    <w:rsid w:val="00CC7A9E"/>
    <w:rsid w:val="00CD0673"/>
    <w:rsid w:val="00CD177A"/>
    <w:rsid w:val="00CD1D46"/>
    <w:rsid w:val="00CD6B7A"/>
    <w:rsid w:val="00CD6DF8"/>
    <w:rsid w:val="00CD6F05"/>
    <w:rsid w:val="00CD7ECE"/>
    <w:rsid w:val="00CE20D0"/>
    <w:rsid w:val="00CE24D0"/>
    <w:rsid w:val="00CE4167"/>
    <w:rsid w:val="00CE7AB6"/>
    <w:rsid w:val="00CF6AA2"/>
    <w:rsid w:val="00CF6D00"/>
    <w:rsid w:val="00D0107C"/>
    <w:rsid w:val="00D044AE"/>
    <w:rsid w:val="00D04782"/>
    <w:rsid w:val="00D05CC5"/>
    <w:rsid w:val="00D124CA"/>
    <w:rsid w:val="00D13011"/>
    <w:rsid w:val="00D1506D"/>
    <w:rsid w:val="00D17548"/>
    <w:rsid w:val="00D21ED3"/>
    <w:rsid w:val="00D22973"/>
    <w:rsid w:val="00D24175"/>
    <w:rsid w:val="00D24416"/>
    <w:rsid w:val="00D25912"/>
    <w:rsid w:val="00D259B8"/>
    <w:rsid w:val="00D2707F"/>
    <w:rsid w:val="00D27C02"/>
    <w:rsid w:val="00D303C5"/>
    <w:rsid w:val="00D31AFC"/>
    <w:rsid w:val="00D327D4"/>
    <w:rsid w:val="00D33984"/>
    <w:rsid w:val="00D34F73"/>
    <w:rsid w:val="00D42799"/>
    <w:rsid w:val="00D43C25"/>
    <w:rsid w:val="00D441D4"/>
    <w:rsid w:val="00D44E93"/>
    <w:rsid w:val="00D46760"/>
    <w:rsid w:val="00D46797"/>
    <w:rsid w:val="00D502E1"/>
    <w:rsid w:val="00D55992"/>
    <w:rsid w:val="00D618EF"/>
    <w:rsid w:val="00D62379"/>
    <w:rsid w:val="00D63ACD"/>
    <w:rsid w:val="00D64C63"/>
    <w:rsid w:val="00D65B68"/>
    <w:rsid w:val="00D66DFC"/>
    <w:rsid w:val="00D67AE3"/>
    <w:rsid w:val="00D72CA0"/>
    <w:rsid w:val="00D73365"/>
    <w:rsid w:val="00D813E3"/>
    <w:rsid w:val="00D9088C"/>
    <w:rsid w:val="00D91241"/>
    <w:rsid w:val="00D912E8"/>
    <w:rsid w:val="00D92330"/>
    <w:rsid w:val="00D92AFE"/>
    <w:rsid w:val="00D93BB4"/>
    <w:rsid w:val="00D9454E"/>
    <w:rsid w:val="00D963FC"/>
    <w:rsid w:val="00D979FA"/>
    <w:rsid w:val="00DA3B8A"/>
    <w:rsid w:val="00DB61D2"/>
    <w:rsid w:val="00DB6542"/>
    <w:rsid w:val="00DC6804"/>
    <w:rsid w:val="00DC69B0"/>
    <w:rsid w:val="00DC6E2B"/>
    <w:rsid w:val="00DC7388"/>
    <w:rsid w:val="00DC7AFE"/>
    <w:rsid w:val="00DD0D1B"/>
    <w:rsid w:val="00DD5BB0"/>
    <w:rsid w:val="00DD6B33"/>
    <w:rsid w:val="00DD7EBD"/>
    <w:rsid w:val="00DE0698"/>
    <w:rsid w:val="00DE2E69"/>
    <w:rsid w:val="00DE4235"/>
    <w:rsid w:val="00DE5726"/>
    <w:rsid w:val="00DE62B7"/>
    <w:rsid w:val="00DF0633"/>
    <w:rsid w:val="00DF1488"/>
    <w:rsid w:val="00DF1C5E"/>
    <w:rsid w:val="00DF1EB6"/>
    <w:rsid w:val="00E02180"/>
    <w:rsid w:val="00E02CAB"/>
    <w:rsid w:val="00E0404D"/>
    <w:rsid w:val="00E07DFB"/>
    <w:rsid w:val="00E07ED1"/>
    <w:rsid w:val="00E1029E"/>
    <w:rsid w:val="00E11021"/>
    <w:rsid w:val="00E11E18"/>
    <w:rsid w:val="00E11E97"/>
    <w:rsid w:val="00E2615E"/>
    <w:rsid w:val="00E266E3"/>
    <w:rsid w:val="00E30524"/>
    <w:rsid w:val="00E32A3F"/>
    <w:rsid w:val="00E40151"/>
    <w:rsid w:val="00E43D15"/>
    <w:rsid w:val="00E44371"/>
    <w:rsid w:val="00E44A77"/>
    <w:rsid w:val="00E4629A"/>
    <w:rsid w:val="00E46FB1"/>
    <w:rsid w:val="00E50270"/>
    <w:rsid w:val="00E517A3"/>
    <w:rsid w:val="00E525E2"/>
    <w:rsid w:val="00E527C8"/>
    <w:rsid w:val="00E52BCA"/>
    <w:rsid w:val="00E54E0B"/>
    <w:rsid w:val="00E56FA7"/>
    <w:rsid w:val="00E6116E"/>
    <w:rsid w:val="00E62C53"/>
    <w:rsid w:val="00E63851"/>
    <w:rsid w:val="00E6411A"/>
    <w:rsid w:val="00E643F1"/>
    <w:rsid w:val="00E65C76"/>
    <w:rsid w:val="00E66F1A"/>
    <w:rsid w:val="00E6740C"/>
    <w:rsid w:val="00E746EE"/>
    <w:rsid w:val="00E7500B"/>
    <w:rsid w:val="00E76250"/>
    <w:rsid w:val="00E821F7"/>
    <w:rsid w:val="00E84527"/>
    <w:rsid w:val="00E8456B"/>
    <w:rsid w:val="00E84B3D"/>
    <w:rsid w:val="00E86199"/>
    <w:rsid w:val="00E908B5"/>
    <w:rsid w:val="00E91AF1"/>
    <w:rsid w:val="00E928E5"/>
    <w:rsid w:val="00E93B6F"/>
    <w:rsid w:val="00EA1690"/>
    <w:rsid w:val="00EA49CC"/>
    <w:rsid w:val="00EA7EA3"/>
    <w:rsid w:val="00EB0529"/>
    <w:rsid w:val="00EB0B9F"/>
    <w:rsid w:val="00EB302D"/>
    <w:rsid w:val="00EB5D8E"/>
    <w:rsid w:val="00EB5E7F"/>
    <w:rsid w:val="00EC1707"/>
    <w:rsid w:val="00EC760D"/>
    <w:rsid w:val="00EC7D29"/>
    <w:rsid w:val="00ED1594"/>
    <w:rsid w:val="00ED2079"/>
    <w:rsid w:val="00ED5FD1"/>
    <w:rsid w:val="00ED696E"/>
    <w:rsid w:val="00ED7DD6"/>
    <w:rsid w:val="00EE01D3"/>
    <w:rsid w:val="00EE33B4"/>
    <w:rsid w:val="00EE4735"/>
    <w:rsid w:val="00EE4D35"/>
    <w:rsid w:val="00EE5EBB"/>
    <w:rsid w:val="00EE65DB"/>
    <w:rsid w:val="00EE7417"/>
    <w:rsid w:val="00EE794C"/>
    <w:rsid w:val="00EE79F5"/>
    <w:rsid w:val="00EF0668"/>
    <w:rsid w:val="00EF089D"/>
    <w:rsid w:val="00EF1E24"/>
    <w:rsid w:val="00EF2779"/>
    <w:rsid w:val="00EF3ACF"/>
    <w:rsid w:val="00EF76D1"/>
    <w:rsid w:val="00F0128C"/>
    <w:rsid w:val="00F04DBE"/>
    <w:rsid w:val="00F1012F"/>
    <w:rsid w:val="00F101B2"/>
    <w:rsid w:val="00F10DDA"/>
    <w:rsid w:val="00F13243"/>
    <w:rsid w:val="00F14059"/>
    <w:rsid w:val="00F14243"/>
    <w:rsid w:val="00F15F82"/>
    <w:rsid w:val="00F20E23"/>
    <w:rsid w:val="00F23ACC"/>
    <w:rsid w:val="00F23CCE"/>
    <w:rsid w:val="00F27A44"/>
    <w:rsid w:val="00F3236B"/>
    <w:rsid w:val="00F335D0"/>
    <w:rsid w:val="00F34A3D"/>
    <w:rsid w:val="00F35A12"/>
    <w:rsid w:val="00F3755D"/>
    <w:rsid w:val="00F37584"/>
    <w:rsid w:val="00F42AD2"/>
    <w:rsid w:val="00F42B9A"/>
    <w:rsid w:val="00F42CD2"/>
    <w:rsid w:val="00F44581"/>
    <w:rsid w:val="00F45111"/>
    <w:rsid w:val="00F47B5B"/>
    <w:rsid w:val="00F50317"/>
    <w:rsid w:val="00F54AAB"/>
    <w:rsid w:val="00F562B8"/>
    <w:rsid w:val="00F60878"/>
    <w:rsid w:val="00F60E59"/>
    <w:rsid w:val="00F72D76"/>
    <w:rsid w:val="00F76F08"/>
    <w:rsid w:val="00F77E8A"/>
    <w:rsid w:val="00F77ECF"/>
    <w:rsid w:val="00F825F7"/>
    <w:rsid w:val="00F8261B"/>
    <w:rsid w:val="00F838BF"/>
    <w:rsid w:val="00F85710"/>
    <w:rsid w:val="00F85842"/>
    <w:rsid w:val="00F8670C"/>
    <w:rsid w:val="00F91482"/>
    <w:rsid w:val="00F91AA3"/>
    <w:rsid w:val="00F92CFC"/>
    <w:rsid w:val="00F92F6A"/>
    <w:rsid w:val="00F930B7"/>
    <w:rsid w:val="00F936E2"/>
    <w:rsid w:val="00F9776F"/>
    <w:rsid w:val="00F97960"/>
    <w:rsid w:val="00FA09D3"/>
    <w:rsid w:val="00FA2709"/>
    <w:rsid w:val="00FA290E"/>
    <w:rsid w:val="00FA6FA9"/>
    <w:rsid w:val="00FB0AB3"/>
    <w:rsid w:val="00FB2F2D"/>
    <w:rsid w:val="00FB404F"/>
    <w:rsid w:val="00FB5118"/>
    <w:rsid w:val="00FB59A4"/>
    <w:rsid w:val="00FB653B"/>
    <w:rsid w:val="00FB6B03"/>
    <w:rsid w:val="00FC032B"/>
    <w:rsid w:val="00FC0ED9"/>
    <w:rsid w:val="00FC5498"/>
    <w:rsid w:val="00FC7709"/>
    <w:rsid w:val="00FD0AF1"/>
    <w:rsid w:val="00FD2190"/>
    <w:rsid w:val="00FD78E2"/>
    <w:rsid w:val="00FE4DA1"/>
    <w:rsid w:val="00FE5B51"/>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5BFA7"/>
  <w15:docId w15:val="{3B7FC057-BE9F-4517-879D-CD3643A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A07542"/>
    <w:rPr>
      <w:rFonts w:ascii="Calibri" w:eastAsia="Calibri" w:hAnsi="Calibri" w:cs="Calibri"/>
      <w:sz w:val="22"/>
      <w:szCs w:val="22"/>
      <w:lang w:eastAsia="en-US"/>
    </w:rPr>
  </w:style>
  <w:style w:type="paragraph" w:customStyle="1" w:styleId="Listapoziom1">
    <w:name w:val="Lista_poziom_1"/>
    <w:basedOn w:val="Normalny"/>
    <w:uiPriority w:val="99"/>
    <w:rsid w:val="00736B2A"/>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736B2A"/>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uiPriority w:val="3"/>
    <w:qFormat/>
    <w:rsid w:val="00736B2A"/>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uiPriority w:val="3"/>
    <w:qFormat/>
    <w:rsid w:val="00736B2A"/>
    <w:pPr>
      <w:numPr>
        <w:ilvl w:val="3"/>
      </w:numPr>
      <w:tabs>
        <w:tab w:val="num" w:pos="288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090197667">
      <w:bodyDiv w:val="1"/>
      <w:marLeft w:val="0"/>
      <w:marRight w:val="0"/>
      <w:marTop w:val="0"/>
      <w:marBottom w:val="0"/>
      <w:divBdr>
        <w:top w:val="none" w:sz="0" w:space="0" w:color="auto"/>
        <w:left w:val="none" w:sz="0" w:space="0" w:color="auto"/>
        <w:bottom w:val="none" w:sz="0" w:space="0" w:color="auto"/>
        <w:right w:val="none" w:sz="0" w:space="0" w:color="auto"/>
      </w:divBdr>
    </w:div>
    <w:div w:id="127231863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1CBE9-871A-4C6E-B457-235B3EBE5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LISTOWNIK_BENEFICJENTA-kolor.dot</Template>
  <TotalTime>12</TotalTime>
  <Pages>19</Pages>
  <Words>7705</Words>
  <Characters>50342</Characters>
  <Application>Microsoft Office Word</Application>
  <DocSecurity>0</DocSecurity>
  <Lines>419</Lines>
  <Paragraphs>115</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57932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Katarzyna Wysiecka-Szamocka</cp:lastModifiedBy>
  <cp:revision>13</cp:revision>
  <cp:lastPrinted>2024-01-18T09:29:00Z</cp:lastPrinted>
  <dcterms:created xsi:type="dcterms:W3CDTF">2024-01-17T12:49:00Z</dcterms:created>
  <dcterms:modified xsi:type="dcterms:W3CDTF">2024-01-18T10:21:00Z</dcterms:modified>
</cp:coreProperties>
</file>