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3A3C" w14:textId="3A7C00D6" w:rsidR="00644066" w:rsidRDefault="00641632" w:rsidP="00E66E6E">
      <w:pPr>
        <w:autoSpaceDE w:val="0"/>
        <w:adjustRightInd w:val="0"/>
        <w:rPr>
          <w:rFonts w:cs="Times New Roman"/>
          <w:color w:val="000000"/>
        </w:rPr>
      </w:pPr>
      <w:r>
        <w:rPr>
          <w:rFonts w:cs="Times New Roman"/>
          <w:b/>
          <w:i/>
        </w:rPr>
        <w:t xml:space="preserve">                                                                                           </w:t>
      </w:r>
      <w:r w:rsidR="00644066" w:rsidRPr="008711B6">
        <w:rPr>
          <w:rFonts w:cs="Times New Roman"/>
          <w:color w:val="000000"/>
        </w:rPr>
        <w:t xml:space="preserve">Nowy Tomyśl, </w:t>
      </w:r>
      <w:r w:rsidR="00BD7336">
        <w:rPr>
          <w:rFonts w:cs="Times New Roman"/>
          <w:color w:val="000000"/>
        </w:rPr>
        <w:t xml:space="preserve">dnia </w:t>
      </w:r>
      <w:r w:rsidR="00D01943">
        <w:rPr>
          <w:rFonts w:cs="Times New Roman"/>
          <w:color w:val="000000"/>
        </w:rPr>
        <w:t>09</w:t>
      </w:r>
      <w:r w:rsidR="00FE458D">
        <w:rPr>
          <w:rFonts w:cs="Times New Roman"/>
          <w:color w:val="000000"/>
        </w:rPr>
        <w:t xml:space="preserve"> </w:t>
      </w:r>
      <w:r w:rsidR="00D01943">
        <w:rPr>
          <w:rFonts w:cs="Times New Roman"/>
          <w:color w:val="000000"/>
        </w:rPr>
        <w:t>kwietnia</w:t>
      </w:r>
      <w:r w:rsidR="0055548B">
        <w:rPr>
          <w:rFonts w:cs="Times New Roman"/>
          <w:color w:val="000000"/>
        </w:rPr>
        <w:t xml:space="preserve"> 202</w:t>
      </w:r>
      <w:r w:rsidR="00D13A40">
        <w:rPr>
          <w:rFonts w:cs="Times New Roman"/>
          <w:color w:val="000000"/>
        </w:rPr>
        <w:t>4</w:t>
      </w:r>
      <w:r w:rsidR="00CB6BA3">
        <w:rPr>
          <w:rFonts w:cs="Times New Roman"/>
          <w:color w:val="000000"/>
        </w:rPr>
        <w:t xml:space="preserve"> r</w:t>
      </w:r>
      <w:r w:rsidR="00902DDB">
        <w:rPr>
          <w:rFonts w:cs="Times New Roman"/>
          <w:color w:val="000000"/>
        </w:rPr>
        <w:t>oku</w:t>
      </w:r>
    </w:p>
    <w:p w14:paraId="15D0E871" w14:textId="77777777" w:rsidR="00B93621" w:rsidRDefault="00B93621" w:rsidP="00E66E6E">
      <w:pPr>
        <w:autoSpaceDE w:val="0"/>
        <w:adjustRightInd w:val="0"/>
        <w:rPr>
          <w:rFonts w:cs="Times New Roman"/>
          <w:color w:val="000000"/>
        </w:rPr>
      </w:pPr>
    </w:p>
    <w:p w14:paraId="0A71E5F6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Gmina Nowy Tomyśl</w:t>
      </w:r>
    </w:p>
    <w:p w14:paraId="4E8FB69A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ul. Poznańska 33</w:t>
      </w:r>
    </w:p>
    <w:p w14:paraId="7A5D2089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64-300 Nowy Tomyśl</w:t>
      </w:r>
    </w:p>
    <w:p w14:paraId="61B62BDE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color w:val="000000"/>
        </w:rPr>
      </w:pPr>
    </w:p>
    <w:p w14:paraId="24BDC67B" w14:textId="71C126EC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color w:val="000000"/>
        </w:rPr>
        <w:t xml:space="preserve">Znak sprawy: </w:t>
      </w:r>
      <w:r w:rsidRPr="004005E4">
        <w:rPr>
          <w:rFonts w:cs="Times New Roman"/>
          <w:b/>
          <w:bCs/>
          <w:color w:val="000000"/>
        </w:rPr>
        <w:t>ZP.271.</w:t>
      </w:r>
      <w:r w:rsidR="00D01943">
        <w:rPr>
          <w:rFonts w:cs="Times New Roman"/>
          <w:b/>
          <w:bCs/>
          <w:color w:val="000000"/>
        </w:rPr>
        <w:t>9</w:t>
      </w:r>
      <w:r w:rsidRPr="004005E4">
        <w:rPr>
          <w:rFonts w:cs="Times New Roman"/>
          <w:b/>
          <w:bCs/>
          <w:color w:val="000000"/>
        </w:rPr>
        <w:t>.202</w:t>
      </w:r>
      <w:r w:rsidR="0007513D">
        <w:rPr>
          <w:rFonts w:cs="Times New Roman"/>
          <w:b/>
          <w:bCs/>
          <w:color w:val="000000"/>
        </w:rPr>
        <w:t>4</w:t>
      </w:r>
    </w:p>
    <w:p w14:paraId="45F83FE6" w14:textId="77777777" w:rsidR="004D1AC3" w:rsidRPr="00621FF0" w:rsidRDefault="004D1AC3" w:rsidP="00E66E6E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5FB82F5F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4107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118A80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BFB2BFD" w14:textId="77777777" w:rsidR="004D1AC3" w:rsidRDefault="004D1AC3" w:rsidP="00E66E6E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MODYFIKACJ</w:t>
      </w:r>
      <w:r w:rsidR="007666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</w:p>
    <w:p w14:paraId="5DD35A6E" w14:textId="77777777" w:rsidR="004D1AC3" w:rsidRDefault="004D1AC3" w:rsidP="00E66E6E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411FC8" w14:textId="77777777" w:rsidR="004D1AC3" w:rsidRPr="00262F6F" w:rsidRDefault="004D1AC3" w:rsidP="00E66E6E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w postępowaniu prowadzonym w trybie podstawowym dla zadania 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FF0">
        <w:rPr>
          <w:rFonts w:ascii="Times New Roman" w:hAnsi="Times New Roman" w:cs="Times New Roman"/>
          <w:sz w:val="24"/>
          <w:szCs w:val="24"/>
        </w:rPr>
        <w:t>:</w:t>
      </w:r>
      <w:r w:rsidRPr="00621FF0">
        <w:rPr>
          <w:rFonts w:ascii="Times New Roman" w:hAnsi="Times New Roman" w:cs="Times New Roman"/>
          <w:sz w:val="24"/>
          <w:szCs w:val="24"/>
        </w:rPr>
        <w:br/>
      </w:r>
      <w:bookmarkStart w:id="0" w:name="_Hlk72921449"/>
    </w:p>
    <w:bookmarkEnd w:id="0"/>
    <w:p w14:paraId="680FD004" w14:textId="77777777" w:rsidR="00D01943" w:rsidRPr="00FD2EA8" w:rsidRDefault="00D01943" w:rsidP="00D01943">
      <w:pPr>
        <w:autoSpaceDE w:val="0"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FD2EA8">
        <w:rPr>
          <w:rFonts w:eastAsia="Times New Roman" w:cs="Times New Roman"/>
          <w:b/>
          <w:i/>
          <w:iCs/>
        </w:rPr>
        <w:t>„Budowa budynku strażnicy Ochotniczej Straży Pożarnej wraz z niezbędną infrastrukturą towarzyszącą w miejscowości Bukowiec”</w:t>
      </w:r>
    </w:p>
    <w:p w14:paraId="3E07C7ED" w14:textId="77777777" w:rsidR="00FE5C7A" w:rsidRDefault="00FE5C7A" w:rsidP="00E66E6E">
      <w:pPr>
        <w:widowControl/>
        <w:autoSpaceDN/>
        <w:spacing w:line="276" w:lineRule="auto"/>
        <w:jc w:val="both"/>
      </w:pPr>
    </w:p>
    <w:p w14:paraId="70BC5E23" w14:textId="2651BAB3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  <w:r w:rsidRPr="004D1AC3">
        <w:rPr>
          <w:rFonts w:eastAsia="Times New Roman" w:cs="Times New Roman"/>
          <w:lang w:val="x-none"/>
        </w:rPr>
        <w:t>Zamawiający, działając na podstawie art 286 ust. 1</w:t>
      </w:r>
      <w:r w:rsidR="00E66E6E">
        <w:rPr>
          <w:rFonts w:eastAsia="Times New Roman" w:cs="Times New Roman"/>
        </w:rPr>
        <w:t xml:space="preserve"> </w:t>
      </w:r>
      <w:r w:rsidRPr="004D1AC3">
        <w:rPr>
          <w:rFonts w:eastAsia="Times New Roman" w:cs="Times New Roman"/>
          <w:lang w:val="x-none"/>
        </w:rPr>
        <w:t>ustawy z dnia 11 września 2019 r. Prawo zamówień publicznych (tj. Dz.U. z 202</w:t>
      </w:r>
      <w:r w:rsidR="00E66E6E">
        <w:rPr>
          <w:rFonts w:eastAsia="Times New Roman" w:cs="Times New Roman"/>
        </w:rPr>
        <w:t>3</w:t>
      </w:r>
      <w:r w:rsidRPr="004D1AC3">
        <w:rPr>
          <w:rFonts w:eastAsia="Times New Roman" w:cs="Times New Roman"/>
          <w:lang w:val="x-none"/>
        </w:rPr>
        <w:t xml:space="preserve"> r., poz. </w:t>
      </w:r>
      <w:r w:rsidR="00E66E6E">
        <w:rPr>
          <w:rFonts w:eastAsia="Times New Roman" w:cs="Times New Roman"/>
        </w:rPr>
        <w:t>1605</w:t>
      </w:r>
      <w:r w:rsidRPr="004D1AC3">
        <w:rPr>
          <w:rFonts w:eastAsia="Times New Roman" w:cs="Times New Roman"/>
          <w:lang w:val="x-none"/>
        </w:rPr>
        <w:t xml:space="preserve"> z późn.zm.), dokonuje modyfikacji treści SWZ w zakresie:</w:t>
      </w:r>
    </w:p>
    <w:p w14:paraId="05745BDB" w14:textId="77777777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5BF48CD7" w14:textId="77777777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6D729D6F" w14:textId="77777777" w:rsidR="00FE5C7A" w:rsidRPr="000E70C2" w:rsidRDefault="00FE5C7A" w:rsidP="00FE5C7A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610E9AF7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085BE873" w14:textId="79D2CEE1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D01943">
        <w:rPr>
          <w:rFonts w:cs="Times New Roman"/>
          <w:b/>
          <w:bCs/>
        </w:rPr>
        <w:t>09</w:t>
      </w:r>
      <w:r w:rsidR="0007513D" w:rsidRPr="0007513D">
        <w:rPr>
          <w:rFonts w:cs="Times New Roman"/>
          <w:b/>
          <w:bCs/>
        </w:rPr>
        <w:t xml:space="preserve"> maja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48F13AC6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6968A434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6E705CC5" w14:textId="3262E6A1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D01943">
        <w:rPr>
          <w:rFonts w:cs="Times New Roman"/>
          <w:b/>
          <w:bCs/>
        </w:rPr>
        <w:t>11</w:t>
      </w:r>
      <w:r w:rsidR="0007513D" w:rsidRPr="0007513D">
        <w:rPr>
          <w:rFonts w:cs="Times New Roman"/>
          <w:b/>
          <w:bCs/>
        </w:rPr>
        <w:t xml:space="preserve"> maja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67A3D166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12A51C2F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633700A7" w14:textId="77777777" w:rsidR="00FE5C7A" w:rsidRPr="000E70C2" w:rsidRDefault="00FE5C7A" w:rsidP="00FE5C7A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5020EEBE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22D469E2" w14:textId="5F5B514D" w:rsidR="00D13A40" w:rsidRPr="00793E76" w:rsidRDefault="00D13A40" w:rsidP="00D13A40">
      <w:pPr>
        <w:widowControl/>
        <w:autoSpaceDE w:val="0"/>
        <w:autoSpaceDN/>
        <w:ind w:left="709"/>
        <w:jc w:val="both"/>
        <w:textAlignment w:val="auto"/>
        <w:rPr>
          <w:rFonts w:cs="Times New Roman"/>
        </w:rPr>
      </w:pPr>
      <w:r w:rsidRPr="00793E76">
        <w:rPr>
          <w:rFonts w:cs="Times New Roman"/>
        </w:rPr>
        <w:t xml:space="preserve">„2. Ofertę należy złożyć w terminie </w:t>
      </w:r>
      <w:r w:rsidR="0007513D" w:rsidRPr="0007513D">
        <w:rPr>
          <w:rFonts w:cs="Times New Roman"/>
        </w:rPr>
        <w:t xml:space="preserve">do </w:t>
      </w:r>
      <w:r w:rsidR="00D01943">
        <w:rPr>
          <w:rFonts w:cs="Times New Roman"/>
          <w:b/>
          <w:bCs/>
        </w:rPr>
        <w:t>10</w:t>
      </w:r>
      <w:r w:rsidR="0007513D" w:rsidRPr="0007513D">
        <w:rPr>
          <w:rFonts w:cs="Times New Roman"/>
          <w:b/>
          <w:bCs/>
        </w:rPr>
        <w:t xml:space="preserve"> kwietnia 2024 r. do godziny 09:</w:t>
      </w:r>
      <w:r w:rsidR="0007513D" w:rsidRPr="00D01943">
        <w:rPr>
          <w:rFonts w:cs="Times New Roman"/>
          <w:b/>
          <w:bCs/>
        </w:rPr>
        <w:t>00</w:t>
      </w:r>
      <w:r w:rsidRPr="00793E76">
        <w:rPr>
          <w:rFonts w:cs="Times New Roman"/>
        </w:rPr>
        <w:t xml:space="preserve"> dokonując przesłania zaszyfrowanej oferty za pośrednictwem www.platformazakupowa.pl. </w:t>
      </w:r>
    </w:p>
    <w:p w14:paraId="49EEBFA5" w14:textId="5731ED2C" w:rsidR="00D13A40" w:rsidRDefault="00D13A40" w:rsidP="00D13A40">
      <w:pPr>
        <w:spacing w:line="276" w:lineRule="auto"/>
        <w:ind w:left="709"/>
        <w:jc w:val="both"/>
        <w:rPr>
          <w:rFonts w:cs="Times New Roman"/>
        </w:rPr>
      </w:pPr>
      <w:r w:rsidRPr="00793E76">
        <w:rPr>
          <w:rFonts w:cs="Times New Roman"/>
        </w:rPr>
        <w:lastRenderedPageBreak/>
        <w:t xml:space="preserve">6. Otwarcie ofert nastąpi w dniu </w:t>
      </w:r>
      <w:r w:rsidR="00D01943">
        <w:rPr>
          <w:b/>
          <w:bCs/>
        </w:rPr>
        <w:t>10</w:t>
      </w:r>
      <w:r w:rsidR="0007513D" w:rsidRPr="0007513D">
        <w:rPr>
          <w:b/>
          <w:bCs/>
        </w:rPr>
        <w:t xml:space="preserve"> kwietnia 2024 r. do godziny 10:00</w:t>
      </w:r>
      <w:r w:rsidRPr="00793E76">
        <w:rPr>
          <w:rFonts w:cs="Times New Roman"/>
        </w:rPr>
        <w:t>”.</w:t>
      </w:r>
    </w:p>
    <w:p w14:paraId="7896392D" w14:textId="77777777" w:rsidR="00D01943" w:rsidRPr="00793E76" w:rsidRDefault="00D01943" w:rsidP="00D13A40">
      <w:pPr>
        <w:spacing w:line="276" w:lineRule="auto"/>
        <w:ind w:left="709"/>
        <w:jc w:val="both"/>
        <w:rPr>
          <w:rFonts w:cs="Times New Roman"/>
        </w:rPr>
      </w:pPr>
    </w:p>
    <w:p w14:paraId="321FBEF1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60ABE1F6" w14:textId="13D7F368" w:rsidR="0007513D" w:rsidRPr="00793E76" w:rsidRDefault="0007513D" w:rsidP="0007513D">
      <w:pPr>
        <w:widowControl/>
        <w:autoSpaceDE w:val="0"/>
        <w:autoSpaceDN/>
        <w:ind w:left="709"/>
        <w:jc w:val="both"/>
        <w:textAlignment w:val="auto"/>
        <w:rPr>
          <w:rFonts w:cs="Times New Roman"/>
        </w:rPr>
      </w:pPr>
      <w:r w:rsidRPr="00793E76">
        <w:rPr>
          <w:rFonts w:cs="Times New Roman"/>
        </w:rPr>
        <w:t xml:space="preserve">„2. Ofertę należy złożyć w terminie </w:t>
      </w:r>
      <w:r w:rsidRPr="0007513D">
        <w:rPr>
          <w:rFonts w:cs="Times New Roman"/>
        </w:rPr>
        <w:t xml:space="preserve">do </w:t>
      </w:r>
      <w:r w:rsidR="00D01943">
        <w:rPr>
          <w:rFonts w:cs="Times New Roman"/>
          <w:b/>
          <w:bCs/>
        </w:rPr>
        <w:t>12</w:t>
      </w:r>
      <w:r w:rsidRPr="0007513D">
        <w:rPr>
          <w:rFonts w:cs="Times New Roman"/>
          <w:b/>
          <w:bCs/>
        </w:rPr>
        <w:t xml:space="preserve"> kwietnia 2024 r. do godziny 09:00</w:t>
      </w:r>
      <w:r w:rsidRPr="00793E76">
        <w:rPr>
          <w:rFonts w:cs="Times New Roman"/>
        </w:rPr>
        <w:t xml:space="preserve"> dokonując przesłania zaszyfrowanej oferty za pośrednictwem www.platformazakupowa.pl. </w:t>
      </w:r>
    </w:p>
    <w:p w14:paraId="3D087781" w14:textId="74D4B492" w:rsidR="0007513D" w:rsidRPr="00793E76" w:rsidRDefault="0007513D" w:rsidP="0007513D">
      <w:pPr>
        <w:spacing w:line="276" w:lineRule="auto"/>
        <w:ind w:left="709"/>
        <w:jc w:val="both"/>
        <w:rPr>
          <w:rFonts w:cs="Times New Roman"/>
        </w:rPr>
      </w:pPr>
      <w:r w:rsidRPr="00793E76">
        <w:rPr>
          <w:rFonts w:cs="Times New Roman"/>
        </w:rPr>
        <w:t xml:space="preserve">6. Otwarcie ofert nastąpi w dniu </w:t>
      </w:r>
      <w:r w:rsidR="00D01943">
        <w:rPr>
          <w:b/>
          <w:bCs/>
        </w:rPr>
        <w:t>12</w:t>
      </w:r>
      <w:r w:rsidRPr="0007513D">
        <w:rPr>
          <w:b/>
          <w:bCs/>
        </w:rPr>
        <w:t xml:space="preserve"> kwietnia 2024 r. do godziny 10:00</w:t>
      </w:r>
      <w:r w:rsidRPr="00793E76">
        <w:rPr>
          <w:rFonts w:cs="Times New Roman"/>
        </w:rPr>
        <w:t>”.</w:t>
      </w:r>
    </w:p>
    <w:p w14:paraId="1A30A5CD" w14:textId="77777777" w:rsidR="004D1AC3" w:rsidRPr="00F71086" w:rsidRDefault="004D1AC3" w:rsidP="00E66E6E">
      <w:pPr>
        <w:spacing w:line="276" w:lineRule="auto"/>
        <w:jc w:val="both"/>
        <w:rPr>
          <w:rFonts w:cs="Times New Roman"/>
        </w:rPr>
      </w:pPr>
    </w:p>
    <w:p w14:paraId="57556E55" w14:textId="77777777" w:rsidR="004D1AC3" w:rsidRPr="00F71086" w:rsidRDefault="004D1AC3" w:rsidP="00E66E6E">
      <w:pPr>
        <w:spacing w:line="276" w:lineRule="auto"/>
        <w:ind w:firstLine="360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037689F3" w14:textId="77777777" w:rsidR="00351155" w:rsidRDefault="00351155" w:rsidP="00E66E6E">
      <w:pPr>
        <w:pStyle w:val="Standard"/>
        <w:jc w:val="both"/>
        <w:rPr>
          <w:rFonts w:cs="Times New Roman"/>
        </w:rPr>
      </w:pPr>
    </w:p>
    <w:p w14:paraId="7596E54C" w14:textId="77777777" w:rsidR="00540FAE" w:rsidRDefault="00540FAE" w:rsidP="00E66E6E">
      <w:pPr>
        <w:pStyle w:val="Standard"/>
        <w:jc w:val="both"/>
        <w:rPr>
          <w:rFonts w:cs="Times New Roman"/>
        </w:rPr>
      </w:pPr>
    </w:p>
    <w:p w14:paraId="38E79364" w14:textId="77777777" w:rsidR="00540FAE" w:rsidRDefault="00540FAE" w:rsidP="00E66E6E">
      <w:pPr>
        <w:pStyle w:val="Standard"/>
        <w:jc w:val="both"/>
        <w:rPr>
          <w:rFonts w:cs="Times New Roman"/>
        </w:rPr>
      </w:pPr>
    </w:p>
    <w:p w14:paraId="270E23B2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647C1843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07BBAFD0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46548080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32D28259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50DF4D9F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21B1BCEE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3AA9CD14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215DFB5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5EB826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A5B21D6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4A4C6FD0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92FC92F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8E3D66C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7F2BE60D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45F8F62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3026FC42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D72451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39716A28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934D5F8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CACF77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00AE870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2A7AC5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FED35F7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840CB5B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015B2E3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F7278F3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5D2FFB77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5F55484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E0454FE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A61FC21" w14:textId="77777777" w:rsidR="009076CB" w:rsidRDefault="009076CB" w:rsidP="00E66E6E">
      <w:pPr>
        <w:pStyle w:val="Standard"/>
        <w:jc w:val="both"/>
        <w:rPr>
          <w:rFonts w:cs="Times New Roman"/>
        </w:rPr>
      </w:pPr>
    </w:p>
    <w:p w14:paraId="1416F057" w14:textId="77777777" w:rsidR="009076CB" w:rsidRDefault="009076CB" w:rsidP="00E66E6E">
      <w:pPr>
        <w:pStyle w:val="Standard"/>
        <w:jc w:val="both"/>
        <w:rPr>
          <w:rFonts w:cs="Times New Roman"/>
        </w:rPr>
      </w:pPr>
    </w:p>
    <w:p w14:paraId="3AD6B2E5" w14:textId="77777777" w:rsidR="00F12234" w:rsidRDefault="00F12234" w:rsidP="00E66E6E">
      <w:pPr>
        <w:pStyle w:val="Standard"/>
        <w:jc w:val="both"/>
        <w:rPr>
          <w:rFonts w:cs="Times New Roman"/>
        </w:rPr>
      </w:pPr>
    </w:p>
    <w:p w14:paraId="7E3ADDD1" w14:textId="77777777" w:rsidR="00F12234" w:rsidRDefault="00F12234" w:rsidP="00E66E6E">
      <w:pPr>
        <w:pStyle w:val="Standard"/>
        <w:jc w:val="both"/>
        <w:rPr>
          <w:rFonts w:cs="Times New Roman"/>
        </w:rPr>
      </w:pPr>
    </w:p>
    <w:p w14:paraId="5B6DB317" w14:textId="77777777" w:rsidR="00F12234" w:rsidRDefault="00F12234" w:rsidP="00E66E6E">
      <w:pPr>
        <w:pStyle w:val="Standard"/>
        <w:jc w:val="both"/>
        <w:rPr>
          <w:rFonts w:cs="Times New Roman"/>
        </w:rPr>
      </w:pPr>
    </w:p>
    <w:sectPr w:rsidR="00F12234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D22D7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3307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14A9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2609" w14:textId="6EBA00A8" w:rsidR="0088090D" w:rsidRDefault="000F3C93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545B081" wp14:editId="0BA9088F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D14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90188820">
    <w:abstractNumId w:val="4"/>
  </w:num>
  <w:num w:numId="2" w16cid:durableId="1254123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4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324982">
    <w:abstractNumId w:val="0"/>
  </w:num>
  <w:num w:numId="5" w16cid:durableId="200993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1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487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2964973">
    <w:abstractNumId w:val="1"/>
  </w:num>
  <w:num w:numId="9" w16cid:durableId="820852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64661"/>
    <w:rsid w:val="00073ABD"/>
    <w:rsid w:val="0007513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076CB"/>
    <w:rsid w:val="009108F6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7C4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1943"/>
    <w:rsid w:val="00D042C8"/>
    <w:rsid w:val="00D05783"/>
    <w:rsid w:val="00D10B41"/>
    <w:rsid w:val="00D113CA"/>
    <w:rsid w:val="00D12E65"/>
    <w:rsid w:val="00D13A40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234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11</cp:revision>
  <cp:lastPrinted>2024-04-09T07:32:00Z</cp:lastPrinted>
  <dcterms:created xsi:type="dcterms:W3CDTF">2023-11-22T14:26:00Z</dcterms:created>
  <dcterms:modified xsi:type="dcterms:W3CDTF">2024-04-09T07:32:00Z</dcterms:modified>
</cp:coreProperties>
</file>