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2F" w:rsidRPr="0036092F" w:rsidRDefault="0064745E" w:rsidP="00E23CAC">
      <w:pPr>
        <w:spacing w:after="40"/>
        <w:jc w:val="right"/>
        <w:rPr>
          <w:rFonts w:ascii="Calibri Light" w:hAnsi="Calibri Light" w:cs="Calibri Light"/>
          <w:sz w:val="20"/>
          <w:szCs w:val="22"/>
        </w:rPr>
      </w:pPr>
      <w:r w:rsidRPr="0036092F">
        <w:rPr>
          <w:rFonts w:ascii="Calibri Light" w:hAnsi="Calibri Light" w:cs="Calibri Light"/>
          <w:sz w:val="20"/>
          <w:szCs w:val="22"/>
        </w:rPr>
        <w:t xml:space="preserve">Załącznik </w:t>
      </w:r>
      <w:r w:rsidR="007B4062" w:rsidRPr="0036092F">
        <w:rPr>
          <w:rFonts w:ascii="Calibri Light" w:hAnsi="Calibri Light" w:cs="Calibri Light"/>
          <w:sz w:val="20"/>
          <w:szCs w:val="22"/>
        </w:rPr>
        <w:t xml:space="preserve"> Nr </w:t>
      </w:r>
      <w:r w:rsidR="00245F71">
        <w:rPr>
          <w:rFonts w:ascii="Calibri Light" w:hAnsi="Calibri Light" w:cs="Calibri Light"/>
          <w:sz w:val="20"/>
          <w:szCs w:val="22"/>
        </w:rPr>
        <w:t>3</w:t>
      </w:r>
    </w:p>
    <w:p w:rsidR="007B4062" w:rsidRPr="0036092F" w:rsidRDefault="007B4062" w:rsidP="00E23CAC">
      <w:pPr>
        <w:spacing w:after="40"/>
        <w:jc w:val="right"/>
        <w:rPr>
          <w:rFonts w:ascii="Calibri Light" w:hAnsi="Calibri Light" w:cs="Calibri Light"/>
          <w:sz w:val="20"/>
          <w:szCs w:val="22"/>
        </w:rPr>
      </w:pPr>
      <w:r w:rsidRPr="0036092F">
        <w:rPr>
          <w:rFonts w:ascii="Calibri Light" w:hAnsi="Calibri Light" w:cs="Calibri Light"/>
          <w:sz w:val="20"/>
          <w:szCs w:val="22"/>
        </w:rPr>
        <w:t xml:space="preserve">do </w:t>
      </w:r>
      <w:r w:rsidR="00E23CAC" w:rsidRPr="0036092F">
        <w:rPr>
          <w:rFonts w:ascii="Calibri Light" w:hAnsi="Calibri Light" w:cs="Calibri Light"/>
          <w:sz w:val="20"/>
          <w:szCs w:val="22"/>
        </w:rPr>
        <w:t>Zapytania</w:t>
      </w:r>
      <w:r w:rsidR="0036092F">
        <w:rPr>
          <w:rFonts w:ascii="Calibri Light" w:hAnsi="Calibri Light" w:cs="Calibri Light"/>
          <w:sz w:val="20"/>
          <w:szCs w:val="22"/>
        </w:rPr>
        <w:t xml:space="preserve"> ofertowego</w:t>
      </w:r>
      <w:r w:rsidR="00E23CAC" w:rsidRPr="0036092F">
        <w:rPr>
          <w:rFonts w:ascii="Calibri Light" w:hAnsi="Calibri Light" w:cs="Calibri Light"/>
          <w:sz w:val="20"/>
          <w:szCs w:val="22"/>
        </w:rPr>
        <w:t xml:space="preserve"> DKW.2233</w:t>
      </w:r>
      <w:r w:rsidR="002C0DFC">
        <w:rPr>
          <w:rFonts w:ascii="Calibri Light" w:hAnsi="Calibri Light" w:cs="Calibri Light"/>
          <w:sz w:val="20"/>
          <w:szCs w:val="22"/>
        </w:rPr>
        <w:t>.3</w:t>
      </w:r>
      <w:r w:rsidR="00FE3E44">
        <w:rPr>
          <w:rFonts w:ascii="Calibri Light" w:hAnsi="Calibri Light" w:cs="Calibri Light"/>
          <w:sz w:val="20"/>
          <w:szCs w:val="22"/>
        </w:rPr>
        <w:t>2</w:t>
      </w:r>
      <w:r w:rsidR="00245F71">
        <w:rPr>
          <w:rFonts w:ascii="Calibri Light" w:hAnsi="Calibri Light" w:cs="Calibri Light"/>
          <w:sz w:val="20"/>
          <w:szCs w:val="22"/>
        </w:rPr>
        <w:t>.</w:t>
      </w:r>
      <w:r w:rsidR="0036092F">
        <w:rPr>
          <w:rFonts w:ascii="Calibri Light" w:hAnsi="Calibri Light" w:cs="Calibri Light"/>
          <w:sz w:val="20"/>
          <w:szCs w:val="22"/>
        </w:rPr>
        <w:t>2021.AH</w:t>
      </w:r>
    </w:p>
    <w:p w:rsidR="007B4062" w:rsidRPr="0036092F" w:rsidRDefault="007B4062" w:rsidP="005F2E8A">
      <w:pPr>
        <w:spacing w:after="40"/>
        <w:jc w:val="right"/>
        <w:rPr>
          <w:rFonts w:ascii="Calibri Light" w:hAnsi="Calibri Light" w:cs="Calibri Light"/>
          <w:sz w:val="20"/>
          <w:szCs w:val="22"/>
        </w:rPr>
      </w:pPr>
    </w:p>
    <w:p w:rsidR="007B4062" w:rsidRPr="007B4062" w:rsidRDefault="007B4062" w:rsidP="005F2E8A">
      <w:pPr>
        <w:spacing w:after="40"/>
        <w:jc w:val="right"/>
        <w:rPr>
          <w:rFonts w:ascii="Georgia" w:hAnsi="Georgia"/>
          <w:sz w:val="20"/>
          <w:szCs w:val="22"/>
        </w:rPr>
      </w:pPr>
    </w:p>
    <w:p w:rsidR="0064745E" w:rsidRPr="007B4062" w:rsidRDefault="0064745E" w:rsidP="005F2E8A">
      <w:pPr>
        <w:spacing w:after="40"/>
        <w:jc w:val="right"/>
        <w:rPr>
          <w:rFonts w:ascii="Georgia" w:hAnsi="Georgia"/>
        </w:rPr>
      </w:pP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  <w:sectPr w:rsidR="007B4062" w:rsidSect="00DC448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B4062" w:rsidRPr="004940D6" w:rsidRDefault="0064745E" w:rsidP="007B4062">
      <w:pPr>
        <w:spacing w:after="40"/>
        <w:rPr>
          <w:rFonts w:ascii="Calibri Light" w:hAnsi="Calibri Light" w:cs="Calibri Light"/>
          <w:szCs w:val="22"/>
        </w:rPr>
      </w:pPr>
      <w:r w:rsidRPr="004940D6">
        <w:rPr>
          <w:rFonts w:ascii="Calibri Light" w:hAnsi="Calibri Light" w:cs="Calibri Light"/>
          <w:szCs w:val="22"/>
        </w:rPr>
        <w:lastRenderedPageBreak/>
        <w:t xml:space="preserve">Wykonawca:    </w:t>
      </w: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</w:t>
      </w:r>
      <w:r w:rsidR="0064745E" w:rsidRPr="007B4062">
        <w:rPr>
          <w:rFonts w:ascii="Georgia" w:hAnsi="Georgia"/>
          <w:sz w:val="22"/>
          <w:szCs w:val="22"/>
        </w:rPr>
        <w:t xml:space="preserve"> </w:t>
      </w: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</w:t>
      </w: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</w:t>
      </w:r>
    </w:p>
    <w:p w:rsidR="007B4062" w:rsidRPr="004940D6" w:rsidRDefault="007B4062" w:rsidP="007B4062">
      <w:pPr>
        <w:spacing w:after="40"/>
        <w:rPr>
          <w:rFonts w:ascii="Calibri Light" w:hAnsi="Calibri Light" w:cs="Calibri Light"/>
          <w:szCs w:val="22"/>
        </w:rPr>
      </w:pPr>
      <w:r w:rsidRPr="004940D6">
        <w:rPr>
          <w:rFonts w:ascii="Calibri Light" w:hAnsi="Calibri Light" w:cs="Calibri Light"/>
          <w:szCs w:val="22"/>
        </w:rPr>
        <w:lastRenderedPageBreak/>
        <w:t>Zamawiający:</w:t>
      </w:r>
    </w:p>
    <w:p w:rsidR="007B4062" w:rsidRPr="007752E2" w:rsidRDefault="007B4062" w:rsidP="007B4062">
      <w:pPr>
        <w:spacing w:after="40"/>
        <w:rPr>
          <w:rFonts w:asciiTheme="majorHAnsi" w:hAnsiTheme="majorHAnsi"/>
          <w:b/>
          <w:sz w:val="22"/>
          <w:szCs w:val="22"/>
        </w:rPr>
      </w:pPr>
      <w:r w:rsidRPr="007752E2">
        <w:rPr>
          <w:rFonts w:asciiTheme="majorHAnsi" w:hAnsiTheme="majorHAnsi"/>
          <w:b/>
          <w:sz w:val="22"/>
          <w:szCs w:val="22"/>
        </w:rPr>
        <w:t>Zakład Karny w Siedlcach</w:t>
      </w:r>
    </w:p>
    <w:p w:rsidR="007B4062" w:rsidRPr="007752E2" w:rsidRDefault="007B4062" w:rsidP="007B4062">
      <w:pPr>
        <w:spacing w:after="40"/>
        <w:rPr>
          <w:rFonts w:asciiTheme="majorHAnsi" w:hAnsiTheme="majorHAnsi"/>
          <w:b/>
          <w:sz w:val="22"/>
          <w:szCs w:val="22"/>
        </w:rPr>
      </w:pPr>
      <w:r w:rsidRPr="007752E2">
        <w:rPr>
          <w:rFonts w:asciiTheme="majorHAnsi" w:hAnsiTheme="majorHAnsi"/>
          <w:b/>
          <w:sz w:val="22"/>
          <w:szCs w:val="22"/>
        </w:rPr>
        <w:t>ul. Piłsudskiego 47</w:t>
      </w:r>
      <w:r w:rsidR="0064745E" w:rsidRPr="007752E2">
        <w:rPr>
          <w:rFonts w:asciiTheme="majorHAnsi" w:hAnsiTheme="majorHAnsi"/>
          <w:b/>
          <w:sz w:val="22"/>
          <w:szCs w:val="22"/>
        </w:rPr>
        <w:t xml:space="preserve">  </w:t>
      </w:r>
    </w:p>
    <w:p w:rsidR="007B4062" w:rsidRPr="007752E2" w:rsidRDefault="007B4062" w:rsidP="007B4062">
      <w:pPr>
        <w:spacing w:after="40"/>
        <w:rPr>
          <w:rFonts w:asciiTheme="majorHAnsi" w:hAnsiTheme="majorHAnsi"/>
          <w:b/>
          <w:sz w:val="22"/>
          <w:szCs w:val="22"/>
        </w:rPr>
      </w:pPr>
      <w:r w:rsidRPr="007752E2">
        <w:rPr>
          <w:rFonts w:asciiTheme="majorHAnsi" w:hAnsiTheme="majorHAnsi"/>
          <w:b/>
          <w:sz w:val="22"/>
          <w:szCs w:val="22"/>
        </w:rPr>
        <w:t>08-110 Siedlce</w:t>
      </w: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  <w:sectPr w:rsidR="007B4062" w:rsidSect="007B406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B4062" w:rsidRPr="007B4062" w:rsidRDefault="007B4062" w:rsidP="007B4062">
      <w:pPr>
        <w:spacing w:after="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ab/>
      </w:r>
    </w:p>
    <w:p w:rsidR="0064745E" w:rsidRPr="007B4062" w:rsidRDefault="0064745E" w:rsidP="005F2E8A">
      <w:pPr>
        <w:spacing w:after="40"/>
        <w:rPr>
          <w:rFonts w:ascii="Georgia" w:hAnsi="Georgia"/>
          <w:sz w:val="22"/>
          <w:szCs w:val="22"/>
          <w:u w:val="single"/>
        </w:rPr>
      </w:pPr>
      <w:r w:rsidRPr="007B4062">
        <w:rPr>
          <w:rFonts w:ascii="Georgia" w:hAnsi="Georgia"/>
          <w:sz w:val="22"/>
          <w:szCs w:val="22"/>
        </w:rPr>
        <w:tab/>
      </w:r>
      <w:r w:rsidRPr="007B4062">
        <w:rPr>
          <w:rFonts w:ascii="Georgia" w:hAnsi="Georgia"/>
          <w:sz w:val="22"/>
          <w:szCs w:val="22"/>
        </w:rPr>
        <w:tab/>
        <w:t xml:space="preserve"> </w:t>
      </w:r>
    </w:p>
    <w:p w:rsidR="0024246C" w:rsidRDefault="0024246C" w:rsidP="005F2E8A">
      <w:pPr>
        <w:spacing w:after="40"/>
        <w:jc w:val="center"/>
        <w:rPr>
          <w:rFonts w:ascii="Georgia" w:hAnsi="Georgia"/>
          <w:b/>
          <w:sz w:val="22"/>
          <w:szCs w:val="22"/>
          <w:u w:val="single"/>
        </w:rPr>
      </w:pPr>
    </w:p>
    <w:p w:rsidR="0024246C" w:rsidRDefault="0024246C" w:rsidP="005F2E8A">
      <w:pPr>
        <w:spacing w:after="40"/>
        <w:jc w:val="center"/>
        <w:rPr>
          <w:rFonts w:ascii="Georgia" w:hAnsi="Georgia"/>
          <w:b/>
          <w:sz w:val="22"/>
          <w:szCs w:val="22"/>
          <w:u w:val="single"/>
        </w:rPr>
      </w:pPr>
    </w:p>
    <w:p w:rsidR="0064745E" w:rsidRPr="007752E2" w:rsidRDefault="0064745E" w:rsidP="005F2E8A">
      <w:pPr>
        <w:spacing w:after="40"/>
        <w:jc w:val="center"/>
        <w:rPr>
          <w:rFonts w:ascii="Georgia" w:hAnsi="Georgia"/>
          <w:b/>
          <w:smallCaps/>
          <w:sz w:val="22"/>
          <w:szCs w:val="22"/>
          <w:u w:val="single"/>
        </w:rPr>
      </w:pPr>
      <w:r w:rsidRPr="007752E2">
        <w:rPr>
          <w:rFonts w:ascii="Georgia" w:hAnsi="Georgia"/>
          <w:b/>
          <w:color w:val="002060"/>
          <w:sz w:val="22"/>
          <w:szCs w:val="22"/>
        </w:rPr>
        <w:t xml:space="preserve">  </w:t>
      </w:r>
      <w:r w:rsidRPr="007752E2">
        <w:rPr>
          <w:rFonts w:ascii="Georgia" w:hAnsi="Georgia"/>
          <w:b/>
          <w:smallCaps/>
          <w:sz w:val="28"/>
          <w:szCs w:val="22"/>
          <w:u w:val="single"/>
        </w:rPr>
        <w:t xml:space="preserve">Oświadczenie Wykonawcy  </w:t>
      </w:r>
    </w:p>
    <w:p w:rsidR="0064745E" w:rsidRPr="007752E2" w:rsidRDefault="0064745E" w:rsidP="005F2E8A">
      <w:pPr>
        <w:spacing w:after="40"/>
        <w:jc w:val="center"/>
        <w:rPr>
          <w:rFonts w:ascii="Georgia" w:hAnsi="Georgia"/>
          <w:b/>
          <w:smallCaps/>
          <w:sz w:val="22"/>
          <w:szCs w:val="22"/>
        </w:rPr>
      </w:pPr>
      <w:r w:rsidRPr="007752E2">
        <w:rPr>
          <w:rFonts w:ascii="Georgia" w:hAnsi="Georgia"/>
          <w:b/>
          <w:smallCaps/>
          <w:sz w:val="22"/>
          <w:szCs w:val="22"/>
          <w:u w:val="single"/>
        </w:rPr>
        <w:t>DOTYCZĄCE PRZESŁANEK WYKLUCZENIA Z POSTĘPOWANIA</w:t>
      </w:r>
      <w:r w:rsidRPr="007752E2">
        <w:rPr>
          <w:rFonts w:ascii="Georgia" w:hAnsi="Georgia"/>
          <w:b/>
          <w:smallCaps/>
          <w:sz w:val="22"/>
          <w:szCs w:val="22"/>
        </w:rPr>
        <w:t xml:space="preserve"> </w:t>
      </w:r>
    </w:p>
    <w:p w:rsidR="0024246C" w:rsidRPr="007752E2" w:rsidRDefault="0024246C" w:rsidP="005F2E8A">
      <w:pPr>
        <w:spacing w:after="40"/>
        <w:jc w:val="center"/>
        <w:rPr>
          <w:rFonts w:ascii="Georgia" w:hAnsi="Georgia"/>
          <w:b/>
          <w:smallCaps/>
          <w:sz w:val="22"/>
          <w:szCs w:val="22"/>
        </w:rPr>
      </w:pPr>
    </w:p>
    <w:p w:rsidR="0064745E" w:rsidRPr="007B4062" w:rsidRDefault="0064745E" w:rsidP="005F2E8A">
      <w:pPr>
        <w:spacing w:after="40"/>
        <w:rPr>
          <w:rFonts w:ascii="Georgia" w:hAnsi="Georgia"/>
          <w:szCs w:val="22"/>
        </w:rPr>
      </w:pPr>
      <w:r w:rsidRPr="007B4062">
        <w:rPr>
          <w:rFonts w:ascii="Georgia" w:hAnsi="Georgia"/>
          <w:sz w:val="22"/>
          <w:szCs w:val="22"/>
        </w:rPr>
        <w:t xml:space="preserve"> </w:t>
      </w:r>
    </w:p>
    <w:p w:rsidR="007752E2" w:rsidRDefault="0064745E" w:rsidP="00E23CAC">
      <w:pPr>
        <w:spacing w:line="360" w:lineRule="auto"/>
        <w:ind w:firstLine="708"/>
        <w:jc w:val="both"/>
        <w:rPr>
          <w:rFonts w:ascii="Calibri Light" w:hAnsi="Calibri Light" w:cs="Calibri Light"/>
          <w:szCs w:val="22"/>
        </w:rPr>
      </w:pPr>
      <w:r w:rsidRPr="008531CF">
        <w:rPr>
          <w:rFonts w:ascii="Calibri Light" w:hAnsi="Calibri Light" w:cs="Calibri Light"/>
          <w:szCs w:val="22"/>
        </w:rPr>
        <w:t>Na potrzeby postępowania o udzielenie zamówienia publicznego na</w:t>
      </w:r>
      <w:r w:rsidR="007752E2">
        <w:rPr>
          <w:rFonts w:ascii="Calibri Light" w:hAnsi="Calibri Light" w:cs="Calibri Light"/>
          <w:szCs w:val="22"/>
        </w:rPr>
        <w:t>:</w:t>
      </w:r>
    </w:p>
    <w:p w:rsidR="002C0DFC" w:rsidRDefault="002C0DFC" w:rsidP="007752E2">
      <w:pPr>
        <w:spacing w:line="360" w:lineRule="auto"/>
        <w:jc w:val="both"/>
        <w:rPr>
          <w:rFonts w:ascii="Calibri Light" w:hAnsi="Calibri Light" w:cs="Calibri Light"/>
          <w:b/>
          <w:color w:val="0070C0"/>
          <w:szCs w:val="22"/>
        </w:rPr>
      </w:pPr>
      <w:r w:rsidRPr="002C0DFC">
        <w:rPr>
          <w:rFonts w:ascii="Calibri Light" w:hAnsi="Calibri Light" w:cs="Calibri Light"/>
          <w:b/>
          <w:color w:val="0070C0"/>
          <w:szCs w:val="22"/>
        </w:rPr>
        <w:t xml:space="preserve">„Dostawa pieca konwekcyjnego </w:t>
      </w:r>
      <w:r w:rsidR="00AC6EE7">
        <w:rPr>
          <w:rFonts w:ascii="Calibri Light" w:hAnsi="Calibri Light" w:cs="Calibri Light"/>
          <w:b/>
          <w:color w:val="0070C0"/>
          <w:szCs w:val="22"/>
        </w:rPr>
        <w:t xml:space="preserve">18,5 kW </w:t>
      </w:r>
      <w:r w:rsidRPr="002C0DFC">
        <w:rPr>
          <w:rFonts w:ascii="Calibri Light" w:hAnsi="Calibri Light" w:cs="Calibri Light"/>
          <w:b/>
          <w:color w:val="0070C0"/>
          <w:szCs w:val="22"/>
        </w:rPr>
        <w:t>wraz z montażem i s</w:t>
      </w:r>
      <w:r>
        <w:rPr>
          <w:rFonts w:ascii="Calibri Light" w:hAnsi="Calibri Light" w:cs="Calibri Light"/>
          <w:b/>
          <w:color w:val="0070C0"/>
          <w:szCs w:val="22"/>
        </w:rPr>
        <w:t>zkoleniem do  Zakładu Karnego w </w:t>
      </w:r>
      <w:r w:rsidRPr="002C0DFC">
        <w:rPr>
          <w:rFonts w:ascii="Calibri Light" w:hAnsi="Calibri Light" w:cs="Calibri Light"/>
          <w:b/>
          <w:color w:val="0070C0"/>
          <w:szCs w:val="22"/>
        </w:rPr>
        <w:t>Siedlcach”</w:t>
      </w:r>
    </w:p>
    <w:p w:rsidR="0064745E" w:rsidRPr="008531CF" w:rsidRDefault="0064745E" w:rsidP="007752E2">
      <w:pPr>
        <w:spacing w:line="360" w:lineRule="auto"/>
        <w:jc w:val="both"/>
        <w:rPr>
          <w:rFonts w:ascii="Calibri Light" w:hAnsi="Calibri Light" w:cs="Calibri Light"/>
          <w:b/>
          <w:szCs w:val="22"/>
        </w:rPr>
      </w:pPr>
      <w:r w:rsidRPr="0046550F">
        <w:rPr>
          <w:rFonts w:ascii="Calibri Light" w:hAnsi="Calibri Light" w:cs="Calibri Light"/>
          <w:szCs w:val="22"/>
        </w:rPr>
        <w:t>n</w:t>
      </w:r>
      <w:r w:rsidR="007752E2">
        <w:rPr>
          <w:rFonts w:ascii="Calibri Light" w:hAnsi="Calibri Light" w:cs="Calibri Light"/>
          <w:szCs w:val="22"/>
        </w:rPr>
        <w:t>umer</w:t>
      </w:r>
      <w:r w:rsidRPr="0046550F">
        <w:rPr>
          <w:rFonts w:ascii="Calibri Light" w:hAnsi="Calibri Light" w:cs="Calibri Light"/>
          <w:szCs w:val="22"/>
        </w:rPr>
        <w:t xml:space="preserve"> sprawy</w:t>
      </w:r>
      <w:r w:rsidR="008531CF">
        <w:rPr>
          <w:rFonts w:ascii="Calibri Light" w:hAnsi="Calibri Light" w:cs="Calibri Light"/>
          <w:b/>
          <w:szCs w:val="22"/>
        </w:rPr>
        <w:t xml:space="preserve"> </w:t>
      </w:r>
      <w:r w:rsidR="0046550F" w:rsidRPr="007752E2">
        <w:rPr>
          <w:rFonts w:ascii="Calibri Light" w:hAnsi="Calibri Light" w:cs="Calibri Light"/>
          <w:b/>
          <w:szCs w:val="22"/>
        </w:rPr>
        <w:t>DKW.2233</w:t>
      </w:r>
      <w:r w:rsidR="0088205C">
        <w:rPr>
          <w:rFonts w:ascii="Calibri Light" w:hAnsi="Calibri Light" w:cs="Calibri Light"/>
          <w:b/>
          <w:szCs w:val="22"/>
        </w:rPr>
        <w:t>.3</w:t>
      </w:r>
      <w:r w:rsidR="00E628AE">
        <w:rPr>
          <w:rFonts w:ascii="Calibri Light" w:hAnsi="Calibri Light" w:cs="Calibri Light"/>
          <w:b/>
          <w:szCs w:val="22"/>
        </w:rPr>
        <w:t>2</w:t>
      </w:r>
      <w:bookmarkStart w:id="0" w:name="_GoBack"/>
      <w:bookmarkEnd w:id="0"/>
      <w:r w:rsidR="003518FA" w:rsidRPr="007752E2">
        <w:rPr>
          <w:rFonts w:ascii="Calibri Light" w:hAnsi="Calibri Light" w:cs="Calibri Light"/>
          <w:b/>
          <w:szCs w:val="22"/>
        </w:rPr>
        <w:t>.</w:t>
      </w:r>
      <w:r w:rsidRPr="007752E2">
        <w:rPr>
          <w:rFonts w:ascii="Calibri Light" w:hAnsi="Calibri Light" w:cs="Calibri Light"/>
          <w:b/>
          <w:szCs w:val="22"/>
        </w:rPr>
        <w:t>2021</w:t>
      </w:r>
      <w:r w:rsidR="0046550F" w:rsidRPr="007752E2">
        <w:rPr>
          <w:rFonts w:ascii="Calibri Light" w:hAnsi="Calibri Light" w:cs="Calibri Light"/>
          <w:b/>
          <w:szCs w:val="22"/>
        </w:rPr>
        <w:t>.</w:t>
      </w:r>
      <w:r w:rsidR="007752E2" w:rsidRPr="007752E2">
        <w:rPr>
          <w:rFonts w:ascii="Calibri Light" w:hAnsi="Calibri Light" w:cs="Calibri Light"/>
          <w:b/>
          <w:szCs w:val="22"/>
        </w:rPr>
        <w:t>AH</w:t>
      </w:r>
      <w:r w:rsidRPr="008531CF">
        <w:rPr>
          <w:rFonts w:ascii="Calibri Light" w:hAnsi="Calibri Light" w:cs="Calibri Light"/>
          <w:szCs w:val="22"/>
        </w:rPr>
        <w:t xml:space="preserve">, prowadzonego przez  </w:t>
      </w:r>
      <w:r w:rsidR="007B4062" w:rsidRPr="008531CF">
        <w:rPr>
          <w:rFonts w:ascii="Calibri Light" w:hAnsi="Calibri Light" w:cs="Calibri Light"/>
          <w:szCs w:val="22"/>
        </w:rPr>
        <w:t>Zakład Karny w Siedlcach</w:t>
      </w:r>
      <w:r w:rsidRPr="008531CF">
        <w:rPr>
          <w:rFonts w:ascii="Calibri Light" w:hAnsi="Calibri Light" w:cs="Calibri Light"/>
          <w:szCs w:val="22"/>
        </w:rPr>
        <w:t xml:space="preserve">, oświadczam, co następuje: </w:t>
      </w:r>
    </w:p>
    <w:p w:rsidR="0064745E" w:rsidRPr="007B4062" w:rsidRDefault="0064745E" w:rsidP="005F2E8A">
      <w:pPr>
        <w:spacing w:after="40"/>
        <w:jc w:val="both"/>
        <w:rPr>
          <w:rFonts w:ascii="Georgia" w:hAnsi="Georgia"/>
          <w:b/>
          <w:sz w:val="32"/>
          <w:szCs w:val="22"/>
        </w:rPr>
      </w:pPr>
      <w:r w:rsidRPr="007B4062">
        <w:rPr>
          <w:rFonts w:ascii="Georgia" w:hAnsi="Georgia"/>
          <w:szCs w:val="22"/>
        </w:rPr>
        <w:t xml:space="preserve"> </w:t>
      </w:r>
    </w:p>
    <w:p w:rsidR="0064745E" w:rsidRPr="007B4062" w:rsidRDefault="0064745E" w:rsidP="007B4062">
      <w:pPr>
        <w:shd w:val="clear" w:color="auto" w:fill="BFBFBF"/>
        <w:jc w:val="both"/>
        <w:rPr>
          <w:rFonts w:ascii="Georgia" w:hAnsi="Georgia"/>
          <w:sz w:val="28"/>
          <w:szCs w:val="22"/>
        </w:rPr>
      </w:pPr>
      <w:r w:rsidRPr="007B4062">
        <w:rPr>
          <w:rFonts w:ascii="Georgia" w:hAnsi="Georgia"/>
          <w:b/>
          <w:sz w:val="28"/>
          <w:szCs w:val="22"/>
        </w:rPr>
        <w:t>INFORMACJA DOTYCZĄCA WYKONAWCY:</w:t>
      </w:r>
    </w:p>
    <w:p w:rsidR="007B4062" w:rsidRDefault="007B4062" w:rsidP="005F2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64745E" w:rsidRPr="008531CF" w:rsidRDefault="0064745E" w:rsidP="007B4062">
      <w:pPr>
        <w:spacing w:after="40" w:line="360" w:lineRule="auto"/>
        <w:ind w:firstLine="708"/>
        <w:jc w:val="both"/>
        <w:rPr>
          <w:rFonts w:ascii="Calibri Light" w:hAnsi="Calibri Light" w:cs="Calibri Light"/>
          <w:sz w:val="22"/>
          <w:szCs w:val="22"/>
        </w:rPr>
      </w:pPr>
      <w:r w:rsidRPr="008531CF">
        <w:rPr>
          <w:rFonts w:ascii="Calibri Light" w:hAnsi="Calibri Light" w:cs="Calibri Light"/>
          <w:szCs w:val="22"/>
        </w:rPr>
        <w:t>Oświadczam, że spełniam warunki udziału w postępowaniu oraz nie podlegam wykluczeniu</w:t>
      </w:r>
      <w:r w:rsidR="007B4062" w:rsidRPr="008531CF">
        <w:rPr>
          <w:rFonts w:ascii="Calibri Light" w:hAnsi="Calibri Light" w:cs="Calibri Light"/>
          <w:szCs w:val="22"/>
        </w:rPr>
        <w:t xml:space="preserve"> </w:t>
      </w:r>
      <w:r w:rsidRPr="008531CF">
        <w:rPr>
          <w:rFonts w:ascii="Calibri Light" w:hAnsi="Calibri Light" w:cs="Calibri Light"/>
          <w:szCs w:val="22"/>
        </w:rPr>
        <w:t xml:space="preserve">z postępowania na podstawie </w:t>
      </w:r>
      <w:r w:rsidR="0024246C" w:rsidRPr="008531CF">
        <w:rPr>
          <w:rFonts w:ascii="Calibri Light" w:hAnsi="Calibri Light" w:cs="Calibri Light"/>
          <w:szCs w:val="22"/>
        </w:rPr>
        <w:t xml:space="preserve">poniżej przedstawionych </w:t>
      </w:r>
      <w:r w:rsidRPr="008531CF">
        <w:rPr>
          <w:rFonts w:ascii="Calibri Light" w:hAnsi="Calibri Light" w:cs="Calibri Light"/>
          <w:szCs w:val="22"/>
        </w:rPr>
        <w:t>warunków ok</w:t>
      </w:r>
      <w:r w:rsidR="007B4062" w:rsidRPr="008531CF">
        <w:rPr>
          <w:rFonts w:ascii="Calibri Light" w:hAnsi="Calibri Light" w:cs="Calibri Light"/>
          <w:szCs w:val="22"/>
        </w:rPr>
        <w:t>reślonych przez Zamawiającego</w:t>
      </w:r>
      <w:r w:rsidR="0024246C" w:rsidRPr="008531CF">
        <w:rPr>
          <w:rFonts w:ascii="Calibri Light" w:hAnsi="Calibri Light" w:cs="Calibri Light"/>
          <w:szCs w:val="22"/>
        </w:rPr>
        <w:t xml:space="preserve">, </w:t>
      </w:r>
      <w:r w:rsidR="007B4062" w:rsidRPr="008531CF">
        <w:rPr>
          <w:rFonts w:ascii="Calibri Light" w:hAnsi="Calibri Light" w:cs="Calibri Light"/>
          <w:szCs w:val="22"/>
        </w:rPr>
        <w:t>a wszystkie informacje podane w </w:t>
      </w:r>
      <w:r w:rsidRPr="008531CF">
        <w:rPr>
          <w:rFonts w:ascii="Calibri Light" w:hAnsi="Calibri Light" w:cs="Calibri Light"/>
          <w:szCs w:val="22"/>
        </w:rPr>
        <w:t>oświadczeniu są aktualne i zgodne</w:t>
      </w:r>
      <w:r w:rsidR="007B4062" w:rsidRPr="008531CF">
        <w:rPr>
          <w:rFonts w:ascii="Calibri Light" w:hAnsi="Calibri Light" w:cs="Calibri Light"/>
          <w:szCs w:val="22"/>
        </w:rPr>
        <w:t xml:space="preserve"> z</w:t>
      </w:r>
      <w:r w:rsidR="0024246C" w:rsidRPr="008531CF">
        <w:rPr>
          <w:rFonts w:ascii="Calibri Light" w:hAnsi="Calibri Light" w:cs="Calibri Light"/>
          <w:szCs w:val="22"/>
        </w:rPr>
        <w:t> </w:t>
      </w:r>
      <w:r w:rsidRPr="008531CF">
        <w:rPr>
          <w:rFonts w:ascii="Calibri Light" w:hAnsi="Calibri Light" w:cs="Calibri Light"/>
          <w:szCs w:val="22"/>
        </w:rPr>
        <w:t>prawdą oraz zostały przedstawione</w:t>
      </w:r>
      <w:r w:rsidR="007B4062" w:rsidRPr="008531CF">
        <w:rPr>
          <w:rFonts w:ascii="Calibri Light" w:hAnsi="Calibri Light" w:cs="Calibri Light"/>
          <w:szCs w:val="22"/>
        </w:rPr>
        <w:t xml:space="preserve"> z </w:t>
      </w:r>
      <w:r w:rsidRPr="008531CF">
        <w:rPr>
          <w:rFonts w:ascii="Calibri Light" w:hAnsi="Calibri Light" w:cs="Calibri Light"/>
          <w:szCs w:val="22"/>
        </w:rPr>
        <w:t>pełną świadomością konsekwencji wprowadzenia Zamawiającego w błąd przy przedstawianiu informacji</w:t>
      </w:r>
      <w:r w:rsidRPr="008531CF">
        <w:rPr>
          <w:rFonts w:ascii="Calibri Light" w:hAnsi="Calibri Light" w:cs="Calibri Light"/>
          <w:sz w:val="22"/>
          <w:szCs w:val="22"/>
        </w:rPr>
        <w:t xml:space="preserve">. </w:t>
      </w:r>
    </w:p>
    <w:p w:rsidR="0064745E" w:rsidRPr="007B4062" w:rsidRDefault="0064745E" w:rsidP="005F2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64745E" w:rsidRDefault="0064745E" w:rsidP="007B7E8A">
      <w:pPr>
        <w:spacing w:after="40"/>
        <w:jc w:val="both"/>
        <w:rPr>
          <w:rFonts w:ascii="Georgia" w:hAnsi="Georgia"/>
          <w:sz w:val="22"/>
          <w:szCs w:val="22"/>
        </w:rPr>
      </w:pPr>
      <w:r w:rsidRPr="007B4062">
        <w:rPr>
          <w:rFonts w:ascii="Georgia" w:hAnsi="Georgia"/>
          <w:sz w:val="22"/>
          <w:szCs w:val="22"/>
        </w:rPr>
        <w:t xml:space="preserve"> </w:t>
      </w:r>
    </w:p>
    <w:p w:rsidR="007B7E8A" w:rsidRDefault="007B7E8A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7B7E8A" w:rsidRDefault="007B7E8A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7B7E8A" w:rsidRDefault="007B7E8A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7B7E8A" w:rsidRDefault="007B7E8A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7B7E8A" w:rsidRDefault="007B7E8A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7B7E8A" w:rsidRPr="007B4062" w:rsidRDefault="007B7E8A" w:rsidP="007B7E8A">
      <w:pPr>
        <w:spacing w:after="40"/>
        <w:jc w:val="both"/>
        <w:rPr>
          <w:rFonts w:ascii="Georgia" w:hAnsi="Georgia"/>
        </w:rPr>
      </w:pPr>
    </w:p>
    <w:p w:rsidR="0064745E" w:rsidRPr="007B4062" w:rsidRDefault="0064745E">
      <w:pPr>
        <w:rPr>
          <w:rFonts w:ascii="Georgia" w:hAnsi="Georgia"/>
        </w:rPr>
      </w:pPr>
    </w:p>
    <w:p w:rsidR="0064745E" w:rsidRDefault="0064745E">
      <w:pPr>
        <w:rPr>
          <w:rFonts w:ascii="Georgia" w:hAnsi="Georgia"/>
        </w:rPr>
      </w:pPr>
    </w:p>
    <w:p w:rsidR="0024246C" w:rsidRDefault="0024246C">
      <w:pPr>
        <w:rPr>
          <w:rFonts w:ascii="Georgia" w:hAnsi="Georgia"/>
        </w:rPr>
      </w:pPr>
    </w:p>
    <w:p w:rsidR="0024246C" w:rsidRPr="007752E2" w:rsidRDefault="0024246C" w:rsidP="0024246C">
      <w:pPr>
        <w:pStyle w:val="Tekstpodstawowy22"/>
        <w:tabs>
          <w:tab w:val="left" w:pos="0"/>
        </w:tabs>
        <w:spacing w:before="120" w:line="280" w:lineRule="exact"/>
        <w:ind w:right="0"/>
        <w:jc w:val="center"/>
        <w:rPr>
          <w:rFonts w:asciiTheme="majorHAnsi" w:hAnsiTheme="majorHAnsi" w:cs="Calibri"/>
          <w:szCs w:val="22"/>
        </w:rPr>
      </w:pPr>
      <w:r w:rsidRPr="007752E2">
        <w:rPr>
          <w:rFonts w:asciiTheme="majorHAnsi" w:hAnsiTheme="majorHAnsi" w:cs="Calibri"/>
          <w:szCs w:val="22"/>
        </w:rPr>
        <w:lastRenderedPageBreak/>
        <w:t>Z postępowania o udzielenie zamówienia Zamawiający wykluczy: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</w:t>
      </w:r>
      <w:r w:rsidR="007752E2">
        <w:rPr>
          <w:rFonts w:ascii="Calibri Light" w:hAnsi="Calibri Light" w:cs="Calibri Light"/>
          <w:sz w:val="19"/>
          <w:szCs w:val="19"/>
        </w:rPr>
        <w:t xml:space="preserve"> społeczne lub zdrowotne wraz z </w:t>
      </w:r>
      <w:r w:rsidRPr="007752E2">
        <w:rPr>
          <w:rFonts w:ascii="Calibri Light" w:hAnsi="Calibri Light" w:cs="Calibri Light"/>
          <w:sz w:val="19"/>
          <w:szCs w:val="19"/>
        </w:rPr>
        <w:t>odsetkami lub grzywnami lub zawarł wiążące porozumienie w sprawie spłaty tych należności;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który w wyniku zamierzonego działania lub rażącego niedbalstwa wprowadził Zamawiającego w błąd przy przedstawieniu informacji, że nie podlega wykluczeniu, spełnia warunki udziału w postępowaniu lub obiektywne i nie dyskryminacyjne kryteria, zwane dalej „kryteriami selekcji”, lub który zataił te informacje lub nie jest w stanie przedstawić wymaganych dokumentów;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który w wyniku lekkomyślności lub niedbalstwa przedstawił informacje wprowadzające w błąd Zamawiającego, mogące mieć istotny wpływ na decyzje podejmowane przez</w:t>
      </w:r>
      <w:r w:rsidR="007752E2">
        <w:rPr>
          <w:rFonts w:ascii="Calibri Light" w:hAnsi="Calibri Light" w:cs="Calibri Light"/>
          <w:sz w:val="19"/>
          <w:szCs w:val="19"/>
        </w:rPr>
        <w:t xml:space="preserve"> Zamawiającego w postępowaniu o </w:t>
      </w:r>
      <w:r w:rsidRPr="007752E2">
        <w:rPr>
          <w:rFonts w:ascii="Calibri Light" w:hAnsi="Calibri Light" w:cs="Calibri Light"/>
          <w:sz w:val="19"/>
          <w:szCs w:val="19"/>
        </w:rPr>
        <w:t>udzielenie zamówienia;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 xml:space="preserve">Wykonawcę będącego podmiotem zbiorowym, wobec którego sąd orzekł zakaz ubiegania się o zamówienia publiczne na podstawie ustawy z dnia 28 października 2002 </w:t>
      </w:r>
      <w:r w:rsidR="008531CF" w:rsidRPr="007752E2">
        <w:rPr>
          <w:rFonts w:ascii="Calibri Light" w:hAnsi="Calibri Light" w:cs="Calibri Light"/>
          <w:sz w:val="19"/>
          <w:szCs w:val="19"/>
        </w:rPr>
        <w:t>r. o </w:t>
      </w:r>
      <w:r w:rsidRPr="007752E2">
        <w:rPr>
          <w:rFonts w:ascii="Calibri Light" w:hAnsi="Calibri Light" w:cs="Calibri Light"/>
          <w:sz w:val="19"/>
          <w:szCs w:val="19"/>
        </w:rPr>
        <w:t>odpowiedzi</w:t>
      </w:r>
      <w:r w:rsidR="007752E2">
        <w:rPr>
          <w:rFonts w:ascii="Calibri Light" w:hAnsi="Calibri Light" w:cs="Calibri Light"/>
          <w:sz w:val="19"/>
          <w:szCs w:val="19"/>
        </w:rPr>
        <w:t>alności podmiotów zbiorowych za </w:t>
      </w:r>
      <w:r w:rsidRPr="007752E2">
        <w:rPr>
          <w:rFonts w:ascii="Calibri Light" w:hAnsi="Calibri Light" w:cs="Calibri Light"/>
          <w:sz w:val="19"/>
          <w:szCs w:val="19"/>
        </w:rPr>
        <w:t>czyny za</w:t>
      </w:r>
      <w:r w:rsidR="008531CF" w:rsidRPr="007752E2">
        <w:rPr>
          <w:rFonts w:ascii="Calibri Light" w:hAnsi="Calibri Light" w:cs="Calibri Light"/>
          <w:sz w:val="19"/>
          <w:szCs w:val="19"/>
        </w:rPr>
        <w:t>bronione pod groźbą kary (Dz.U. </w:t>
      </w:r>
      <w:r w:rsidRPr="007752E2">
        <w:rPr>
          <w:rFonts w:ascii="Calibri Light" w:hAnsi="Calibri Light" w:cs="Calibri Light"/>
          <w:sz w:val="19"/>
          <w:szCs w:val="19"/>
        </w:rPr>
        <w:t>2020 poz. 358);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wobec którego orzeczono tytułem środka zapobiegawczego zakaz ubiegania się o zamówienia publiczne;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Wykonawców, którzy należąc do tej samej grupy kapitałowej, w rozumieniu us</w:t>
      </w:r>
      <w:r w:rsidR="007752E2">
        <w:rPr>
          <w:rFonts w:ascii="Calibri Light" w:hAnsi="Calibri Light" w:cs="Calibri Light"/>
          <w:sz w:val="19"/>
          <w:szCs w:val="19"/>
        </w:rPr>
        <w:t>tawy z dnia 16 lutego 2007 r. o </w:t>
      </w:r>
      <w:r w:rsidRPr="007752E2">
        <w:rPr>
          <w:rFonts w:ascii="Calibri Light" w:hAnsi="Calibri Light" w:cs="Calibri Light"/>
          <w:sz w:val="19"/>
          <w:szCs w:val="19"/>
        </w:rPr>
        <w:t>ochronie konkurencji i konsumentów (Dz.U. 2020 poz. 1076), złożyli odrębne oferty, chyba że wykażą, że istniejące między nimi powiązania nie prowadzą do zakłócenia konkurencji w postępowaniu o udzielenie zamówienia;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</w:t>
      </w:r>
      <w:r w:rsidR="007752E2">
        <w:rPr>
          <w:rFonts w:ascii="Calibri Light" w:hAnsi="Calibri Light" w:cs="Calibri Light"/>
          <w:sz w:val="19"/>
          <w:szCs w:val="19"/>
        </w:rPr>
        <w:t>.</w:t>
      </w:r>
      <w:r w:rsidRPr="007752E2">
        <w:rPr>
          <w:rFonts w:ascii="Calibri Light" w:hAnsi="Calibri Light" w:cs="Calibri Light"/>
          <w:sz w:val="19"/>
          <w:szCs w:val="19"/>
        </w:rPr>
        <w:t xml:space="preserve"> U. 2020 poz. 814)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</w:t>
      </w:r>
      <w:r w:rsidR="007752E2">
        <w:rPr>
          <w:rFonts w:ascii="Calibri Light" w:hAnsi="Calibri Light" w:cs="Calibri Light"/>
          <w:sz w:val="19"/>
          <w:szCs w:val="19"/>
        </w:rPr>
        <w:t>trybie art. 366 ust. 1 ustawy z </w:t>
      </w:r>
      <w:r w:rsidRPr="007752E2">
        <w:rPr>
          <w:rFonts w:ascii="Calibri Light" w:hAnsi="Calibri Light" w:cs="Calibri Light"/>
          <w:sz w:val="19"/>
          <w:szCs w:val="19"/>
        </w:rPr>
        <w:t>dnia 28 lutego 2003 r. – Prawo upadłościowe (Dz.U. 2019 poz. 498);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 xml:space="preserve">Wykonawcę, który w sposób zawiniony poważnie naruszył obowiązki zawodowe, co podważa jego </w:t>
      </w:r>
      <w:r w:rsidR="007752E2">
        <w:rPr>
          <w:rFonts w:ascii="Calibri Light" w:hAnsi="Calibri Light" w:cs="Calibri Light"/>
          <w:sz w:val="19"/>
          <w:szCs w:val="19"/>
        </w:rPr>
        <w:t>uczciwość, w </w:t>
      </w:r>
      <w:r w:rsidRPr="007752E2">
        <w:rPr>
          <w:rFonts w:ascii="Calibri Light" w:hAnsi="Calibri Light" w:cs="Calibri Light"/>
          <w:sz w:val="19"/>
          <w:szCs w:val="19"/>
        </w:rPr>
        <w:t>szczególności gdy Wykonawca w wyniku zamierzonego działania lub rażącego niedbalstwa nie wykonał lub nienależycie wykonał zamówienie, co Zamawiający jest w stanie wykazać za pomocą stosownych środków dowodowych;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który z przyczyn leżących po jego stronie, nie wykonał albo nienależycie wykonał w istotnym stopniu wcześniejszą umowę w sprawie zamówienia publicznego lub umowę koncesji, zawartą z Zamawiającym, na zasadach, określonych w ustawie Prawo zamówień publicznych;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który naruszył obowiązki dotyczące płatności podatków, opłat lub składek na ubezpieczenia społeczne lub zdrowotne, co Zamawiający jest w stanie wykazać za pomocą stosownych środków dowodowych, z wyjątkiem przypadku, o którym mowa w ust. 1 pkt 3, chyba że Wykonawca dokonał płatności należnych podatków, opłat lub składek na ubezpieczenia społeczne lub zdrowotne wraz z odsetkami lub grzywnami lub zawarł wiążące porozumienie w sprawie spłaty tych należności.</w:t>
      </w:r>
    </w:p>
    <w:p w:rsidR="0064745E" w:rsidRPr="007752E2" w:rsidRDefault="0064745E" w:rsidP="0024246C">
      <w:pPr>
        <w:ind w:left="360"/>
        <w:rPr>
          <w:rFonts w:ascii="Calibri Light" w:hAnsi="Calibri Light" w:cs="Calibri Light"/>
          <w:sz w:val="18"/>
          <w:szCs w:val="18"/>
        </w:rPr>
      </w:pPr>
    </w:p>
    <w:p w:rsidR="0024246C" w:rsidRPr="007752E2" w:rsidRDefault="0024246C">
      <w:pPr>
        <w:ind w:left="360"/>
        <w:rPr>
          <w:rFonts w:ascii="Calibri Light" w:hAnsi="Calibri Light" w:cs="Calibri Light"/>
          <w:sz w:val="18"/>
          <w:szCs w:val="18"/>
        </w:rPr>
      </w:pPr>
    </w:p>
    <w:sectPr w:rsidR="0024246C" w:rsidRPr="007752E2" w:rsidSect="007B406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2">
    <w:nsid w:val="00000003"/>
    <w:multiLevelType w:val="singleLevel"/>
    <w:tmpl w:val="202489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E"/>
    <w:multiLevelType w:val="singleLevel"/>
    <w:tmpl w:val="77A6B462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  <w:sz w:val="22"/>
        <w:szCs w:val="22"/>
      </w:rPr>
    </w:lvl>
  </w:abstractNum>
  <w:abstractNum w:abstractNumId="6">
    <w:nsid w:val="00000010"/>
    <w:multiLevelType w:val="singleLevel"/>
    <w:tmpl w:val="00000010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7">
    <w:nsid w:val="013331E5"/>
    <w:multiLevelType w:val="hybridMultilevel"/>
    <w:tmpl w:val="BA9EE750"/>
    <w:lvl w:ilvl="0" w:tplc="536E138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320A6C"/>
    <w:multiLevelType w:val="singleLevel"/>
    <w:tmpl w:val="202489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</w:abstractNum>
  <w:abstractNum w:abstractNumId="9">
    <w:nsid w:val="17043A71"/>
    <w:multiLevelType w:val="hybridMultilevel"/>
    <w:tmpl w:val="2362EC6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B90320"/>
    <w:multiLevelType w:val="hybridMultilevel"/>
    <w:tmpl w:val="49DE5A4C"/>
    <w:lvl w:ilvl="0" w:tplc="2024892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2115EC"/>
    <w:multiLevelType w:val="hybridMultilevel"/>
    <w:tmpl w:val="568249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BD307B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437993"/>
    <w:multiLevelType w:val="hybridMultilevel"/>
    <w:tmpl w:val="872C4A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95E4CAE"/>
    <w:multiLevelType w:val="hybridMultilevel"/>
    <w:tmpl w:val="DF14B124"/>
    <w:lvl w:ilvl="0" w:tplc="7A9883E2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pStyle w:val="Nagwek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pStyle w:val="Nagwek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F930E6"/>
    <w:multiLevelType w:val="multilevel"/>
    <w:tmpl w:val="D1008C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27"/>
    <w:rsid w:val="00013C88"/>
    <w:rsid w:val="00023536"/>
    <w:rsid w:val="000A377B"/>
    <w:rsid w:val="000F33A3"/>
    <w:rsid w:val="001111A7"/>
    <w:rsid w:val="0014454E"/>
    <w:rsid w:val="00145CCE"/>
    <w:rsid w:val="00156E90"/>
    <w:rsid w:val="0016447A"/>
    <w:rsid w:val="00184B0C"/>
    <w:rsid w:val="00187714"/>
    <w:rsid w:val="001A7614"/>
    <w:rsid w:val="00205383"/>
    <w:rsid w:val="002323D7"/>
    <w:rsid w:val="00232709"/>
    <w:rsid w:val="0024246C"/>
    <w:rsid w:val="0024317F"/>
    <w:rsid w:val="00245F71"/>
    <w:rsid w:val="00250615"/>
    <w:rsid w:val="00290141"/>
    <w:rsid w:val="002C0DFC"/>
    <w:rsid w:val="002D7DFE"/>
    <w:rsid w:val="003518FA"/>
    <w:rsid w:val="0036092F"/>
    <w:rsid w:val="003D24FE"/>
    <w:rsid w:val="004403AB"/>
    <w:rsid w:val="0046550F"/>
    <w:rsid w:val="00482ADA"/>
    <w:rsid w:val="004848FA"/>
    <w:rsid w:val="004940D6"/>
    <w:rsid w:val="004A555D"/>
    <w:rsid w:val="004F14E0"/>
    <w:rsid w:val="00514DE0"/>
    <w:rsid w:val="00546316"/>
    <w:rsid w:val="00557235"/>
    <w:rsid w:val="00563B03"/>
    <w:rsid w:val="00572159"/>
    <w:rsid w:val="00572A82"/>
    <w:rsid w:val="00577E8E"/>
    <w:rsid w:val="00583C8B"/>
    <w:rsid w:val="0058692B"/>
    <w:rsid w:val="00593693"/>
    <w:rsid w:val="005B4EE4"/>
    <w:rsid w:val="005F2E8A"/>
    <w:rsid w:val="00600981"/>
    <w:rsid w:val="00602340"/>
    <w:rsid w:val="0062114D"/>
    <w:rsid w:val="0064745E"/>
    <w:rsid w:val="00651300"/>
    <w:rsid w:val="00653320"/>
    <w:rsid w:val="00667ADC"/>
    <w:rsid w:val="006A0947"/>
    <w:rsid w:val="006A76AC"/>
    <w:rsid w:val="006D199F"/>
    <w:rsid w:val="006D56E1"/>
    <w:rsid w:val="006D749F"/>
    <w:rsid w:val="006E7A6A"/>
    <w:rsid w:val="00700DCB"/>
    <w:rsid w:val="007526A6"/>
    <w:rsid w:val="00770E7E"/>
    <w:rsid w:val="00771FF5"/>
    <w:rsid w:val="007751D7"/>
    <w:rsid w:val="007752E2"/>
    <w:rsid w:val="00777857"/>
    <w:rsid w:val="007B4062"/>
    <w:rsid w:val="007B6664"/>
    <w:rsid w:val="007B7E8A"/>
    <w:rsid w:val="007F59F8"/>
    <w:rsid w:val="007F7BC9"/>
    <w:rsid w:val="00806C88"/>
    <w:rsid w:val="0081214F"/>
    <w:rsid w:val="008236BE"/>
    <w:rsid w:val="008531CF"/>
    <w:rsid w:val="008548CC"/>
    <w:rsid w:val="0086364F"/>
    <w:rsid w:val="0088205C"/>
    <w:rsid w:val="008A0A16"/>
    <w:rsid w:val="008A1F63"/>
    <w:rsid w:val="008A455C"/>
    <w:rsid w:val="008D6500"/>
    <w:rsid w:val="009039A0"/>
    <w:rsid w:val="00915E18"/>
    <w:rsid w:val="009574B5"/>
    <w:rsid w:val="009A3170"/>
    <w:rsid w:val="009C1C78"/>
    <w:rsid w:val="009F50E7"/>
    <w:rsid w:val="00A03E4F"/>
    <w:rsid w:val="00A4291D"/>
    <w:rsid w:val="00A70380"/>
    <w:rsid w:val="00A810D7"/>
    <w:rsid w:val="00A81CB5"/>
    <w:rsid w:val="00A8678D"/>
    <w:rsid w:val="00A9424C"/>
    <w:rsid w:val="00A96728"/>
    <w:rsid w:val="00AB163E"/>
    <w:rsid w:val="00AB665B"/>
    <w:rsid w:val="00AC6EE7"/>
    <w:rsid w:val="00AE179B"/>
    <w:rsid w:val="00B10923"/>
    <w:rsid w:val="00B15FFD"/>
    <w:rsid w:val="00B17FFC"/>
    <w:rsid w:val="00B32EBF"/>
    <w:rsid w:val="00B36427"/>
    <w:rsid w:val="00B3708B"/>
    <w:rsid w:val="00B42CDC"/>
    <w:rsid w:val="00B7558D"/>
    <w:rsid w:val="00B95DF0"/>
    <w:rsid w:val="00BA55BB"/>
    <w:rsid w:val="00BE45C0"/>
    <w:rsid w:val="00C16839"/>
    <w:rsid w:val="00C45221"/>
    <w:rsid w:val="00C812E5"/>
    <w:rsid w:val="00CA524F"/>
    <w:rsid w:val="00CA5EF3"/>
    <w:rsid w:val="00CB1526"/>
    <w:rsid w:val="00CF7AEA"/>
    <w:rsid w:val="00D23DB4"/>
    <w:rsid w:val="00D44F53"/>
    <w:rsid w:val="00D46383"/>
    <w:rsid w:val="00D4753F"/>
    <w:rsid w:val="00D53EFE"/>
    <w:rsid w:val="00D60B31"/>
    <w:rsid w:val="00D93D4C"/>
    <w:rsid w:val="00DA3A63"/>
    <w:rsid w:val="00DA45B9"/>
    <w:rsid w:val="00DA5662"/>
    <w:rsid w:val="00DC4484"/>
    <w:rsid w:val="00DD4AAF"/>
    <w:rsid w:val="00DE120A"/>
    <w:rsid w:val="00DE4FC4"/>
    <w:rsid w:val="00E22E88"/>
    <w:rsid w:val="00E23CAC"/>
    <w:rsid w:val="00E25BD5"/>
    <w:rsid w:val="00E443F3"/>
    <w:rsid w:val="00E628AE"/>
    <w:rsid w:val="00E70322"/>
    <w:rsid w:val="00EA0E3C"/>
    <w:rsid w:val="00ED26BE"/>
    <w:rsid w:val="00EE6552"/>
    <w:rsid w:val="00EF6B44"/>
    <w:rsid w:val="00F103A3"/>
    <w:rsid w:val="00F1700D"/>
    <w:rsid w:val="00F27FE9"/>
    <w:rsid w:val="00F32C1A"/>
    <w:rsid w:val="00F32D89"/>
    <w:rsid w:val="00F43A4D"/>
    <w:rsid w:val="00F800EC"/>
    <w:rsid w:val="00F90157"/>
    <w:rsid w:val="00FB6D04"/>
    <w:rsid w:val="00FD00E3"/>
    <w:rsid w:val="00FE3E44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427"/>
    <w:pPr>
      <w:keepLines/>
      <w:widowControl w:val="0"/>
      <w:suppressAutoHyphens/>
    </w:pPr>
    <w:rPr>
      <w:kern w:val="2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23DB4"/>
    <w:pPr>
      <w:keepNext/>
      <w:keepLines w:val="0"/>
      <w:widowControl/>
      <w:numPr>
        <w:ilvl w:val="1"/>
        <w:numId w:val="1"/>
      </w:numPr>
      <w:outlineLvl w:val="1"/>
    </w:pPr>
    <w:rPr>
      <w:rFonts w:eastAsia="Batang"/>
      <w:kern w:val="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23DB4"/>
    <w:pPr>
      <w:keepNext/>
      <w:keepLines w:val="0"/>
      <w:widowControl/>
      <w:numPr>
        <w:ilvl w:val="7"/>
        <w:numId w:val="1"/>
      </w:numPr>
      <w:ind w:left="60" w:firstLine="0"/>
      <w:outlineLvl w:val="7"/>
    </w:pPr>
    <w:rPr>
      <w:rFonts w:eastAsia="Batang"/>
      <w:kern w:val="0"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77857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777857"/>
    <w:rPr>
      <w:rFonts w:ascii="Calibri" w:hAnsi="Calibri" w:cs="Times New Roman"/>
      <w:i/>
      <w:iCs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B364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77857"/>
    <w:rPr>
      <w:rFonts w:cs="Times New Roman"/>
      <w:kern w:val="2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D23DB4"/>
    <w:rPr>
      <w:rFonts w:cs="Times New Roman"/>
      <w:color w:val="0000FF"/>
      <w:u w:val="single"/>
    </w:rPr>
  </w:style>
  <w:style w:type="paragraph" w:customStyle="1" w:styleId="Tekstkomentarza2">
    <w:name w:val="Tekst komentarza2"/>
    <w:basedOn w:val="Normalny"/>
    <w:uiPriority w:val="99"/>
    <w:rsid w:val="00D23DB4"/>
    <w:pPr>
      <w:keepLines w:val="0"/>
      <w:widowControl/>
    </w:pPr>
    <w:rPr>
      <w:rFonts w:eastAsia="Batang"/>
      <w:kern w:val="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D23DB4"/>
    <w:pPr>
      <w:keepLines w:val="0"/>
      <w:widowControl/>
      <w:ind w:left="60"/>
    </w:pPr>
    <w:rPr>
      <w:rFonts w:eastAsia="Batang"/>
      <w:b/>
      <w:kern w:val="0"/>
      <w:sz w:val="28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23DB4"/>
    <w:pPr>
      <w:keepLines w:val="0"/>
      <w:widowControl/>
    </w:pPr>
    <w:rPr>
      <w:rFonts w:eastAsia="Batang"/>
      <w:kern w:val="0"/>
      <w:sz w:val="28"/>
      <w:szCs w:val="20"/>
      <w:lang w:eastAsia="ar-SA"/>
    </w:rPr>
  </w:style>
  <w:style w:type="paragraph" w:customStyle="1" w:styleId="NormalnyWeb1">
    <w:name w:val="Normalny (Web)1"/>
    <w:basedOn w:val="Normalny"/>
    <w:uiPriority w:val="99"/>
    <w:rsid w:val="00D23DB4"/>
    <w:pPr>
      <w:keepLines w:val="0"/>
      <w:widowControl/>
      <w:spacing w:before="280" w:after="119"/>
    </w:pPr>
    <w:rPr>
      <w:rFonts w:eastAsia="Batang"/>
      <w:kern w:val="0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D23DB4"/>
    <w:pPr>
      <w:keepLines w:val="0"/>
      <w:widowControl/>
      <w:ind w:right="-142"/>
    </w:pPr>
    <w:rPr>
      <w:rFonts w:eastAsia="Batang"/>
      <w:b/>
      <w:kern w:val="0"/>
      <w:szCs w:val="20"/>
      <w:lang w:eastAsia="ar-SA"/>
    </w:rPr>
  </w:style>
  <w:style w:type="character" w:styleId="Pogrubienie">
    <w:name w:val="Strong"/>
    <w:basedOn w:val="Domylnaczcionkaakapitu"/>
    <w:uiPriority w:val="99"/>
    <w:qFormat/>
    <w:rsid w:val="00D23DB4"/>
    <w:rPr>
      <w:rFonts w:cs="Times New Roman"/>
      <w:b/>
      <w:bCs/>
    </w:rPr>
  </w:style>
  <w:style w:type="paragraph" w:customStyle="1" w:styleId="Akapitzlist1">
    <w:name w:val="Akapit z listą1"/>
    <w:basedOn w:val="Normalny"/>
    <w:uiPriority w:val="99"/>
    <w:rsid w:val="005B4EE4"/>
    <w:pPr>
      <w:keepLines w:val="0"/>
      <w:widowControl/>
      <w:suppressAutoHyphens w:val="0"/>
      <w:ind w:left="720"/>
      <w:contextualSpacing/>
    </w:pPr>
    <w:rPr>
      <w:kern w:val="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2353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A0A16"/>
    <w:rPr>
      <w:rFonts w:cs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427"/>
    <w:pPr>
      <w:keepLines/>
      <w:widowControl w:val="0"/>
      <w:suppressAutoHyphens/>
    </w:pPr>
    <w:rPr>
      <w:kern w:val="2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23DB4"/>
    <w:pPr>
      <w:keepNext/>
      <w:keepLines w:val="0"/>
      <w:widowControl/>
      <w:numPr>
        <w:ilvl w:val="1"/>
        <w:numId w:val="1"/>
      </w:numPr>
      <w:outlineLvl w:val="1"/>
    </w:pPr>
    <w:rPr>
      <w:rFonts w:eastAsia="Batang"/>
      <w:kern w:val="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23DB4"/>
    <w:pPr>
      <w:keepNext/>
      <w:keepLines w:val="0"/>
      <w:widowControl/>
      <w:numPr>
        <w:ilvl w:val="7"/>
        <w:numId w:val="1"/>
      </w:numPr>
      <w:ind w:left="60" w:firstLine="0"/>
      <w:outlineLvl w:val="7"/>
    </w:pPr>
    <w:rPr>
      <w:rFonts w:eastAsia="Batang"/>
      <w:kern w:val="0"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77857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777857"/>
    <w:rPr>
      <w:rFonts w:ascii="Calibri" w:hAnsi="Calibri" w:cs="Times New Roman"/>
      <w:i/>
      <w:iCs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B364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77857"/>
    <w:rPr>
      <w:rFonts w:cs="Times New Roman"/>
      <w:kern w:val="2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D23DB4"/>
    <w:rPr>
      <w:rFonts w:cs="Times New Roman"/>
      <w:color w:val="0000FF"/>
      <w:u w:val="single"/>
    </w:rPr>
  </w:style>
  <w:style w:type="paragraph" w:customStyle="1" w:styleId="Tekstkomentarza2">
    <w:name w:val="Tekst komentarza2"/>
    <w:basedOn w:val="Normalny"/>
    <w:uiPriority w:val="99"/>
    <w:rsid w:val="00D23DB4"/>
    <w:pPr>
      <w:keepLines w:val="0"/>
      <w:widowControl/>
    </w:pPr>
    <w:rPr>
      <w:rFonts w:eastAsia="Batang"/>
      <w:kern w:val="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D23DB4"/>
    <w:pPr>
      <w:keepLines w:val="0"/>
      <w:widowControl/>
      <w:ind w:left="60"/>
    </w:pPr>
    <w:rPr>
      <w:rFonts w:eastAsia="Batang"/>
      <w:b/>
      <w:kern w:val="0"/>
      <w:sz w:val="28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23DB4"/>
    <w:pPr>
      <w:keepLines w:val="0"/>
      <w:widowControl/>
    </w:pPr>
    <w:rPr>
      <w:rFonts w:eastAsia="Batang"/>
      <w:kern w:val="0"/>
      <w:sz w:val="28"/>
      <w:szCs w:val="20"/>
      <w:lang w:eastAsia="ar-SA"/>
    </w:rPr>
  </w:style>
  <w:style w:type="paragraph" w:customStyle="1" w:styleId="NormalnyWeb1">
    <w:name w:val="Normalny (Web)1"/>
    <w:basedOn w:val="Normalny"/>
    <w:uiPriority w:val="99"/>
    <w:rsid w:val="00D23DB4"/>
    <w:pPr>
      <w:keepLines w:val="0"/>
      <w:widowControl/>
      <w:spacing w:before="280" w:after="119"/>
    </w:pPr>
    <w:rPr>
      <w:rFonts w:eastAsia="Batang"/>
      <w:kern w:val="0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D23DB4"/>
    <w:pPr>
      <w:keepLines w:val="0"/>
      <w:widowControl/>
      <w:ind w:right="-142"/>
    </w:pPr>
    <w:rPr>
      <w:rFonts w:eastAsia="Batang"/>
      <w:b/>
      <w:kern w:val="0"/>
      <w:szCs w:val="20"/>
      <w:lang w:eastAsia="ar-SA"/>
    </w:rPr>
  </w:style>
  <w:style w:type="character" w:styleId="Pogrubienie">
    <w:name w:val="Strong"/>
    <w:basedOn w:val="Domylnaczcionkaakapitu"/>
    <w:uiPriority w:val="99"/>
    <w:qFormat/>
    <w:rsid w:val="00D23DB4"/>
    <w:rPr>
      <w:rFonts w:cs="Times New Roman"/>
      <w:b/>
      <w:bCs/>
    </w:rPr>
  </w:style>
  <w:style w:type="paragraph" w:customStyle="1" w:styleId="Akapitzlist1">
    <w:name w:val="Akapit z listą1"/>
    <w:basedOn w:val="Normalny"/>
    <w:uiPriority w:val="99"/>
    <w:rsid w:val="005B4EE4"/>
    <w:pPr>
      <w:keepLines w:val="0"/>
      <w:widowControl/>
      <w:suppressAutoHyphens w:val="0"/>
      <w:ind w:left="720"/>
      <w:contextualSpacing/>
    </w:pPr>
    <w:rPr>
      <w:kern w:val="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2353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A0A16"/>
    <w:rPr>
      <w:rFonts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00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19596B-7DFC-4C70-986F-CA8441A7C3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8E3E54-2466-432A-8211-8C11650CB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98FC2-64AE-49A6-9FCA-DCC0F6C3E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678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243305lpie</dc:creator>
  <cp:lastModifiedBy>Agnieszka Monika Hrycaj</cp:lastModifiedBy>
  <cp:revision>18</cp:revision>
  <cp:lastPrinted>2021-12-13T13:48:00Z</cp:lastPrinted>
  <dcterms:created xsi:type="dcterms:W3CDTF">2021-10-13T07:23:00Z</dcterms:created>
  <dcterms:modified xsi:type="dcterms:W3CDTF">2021-12-13T13:49:00Z</dcterms:modified>
</cp:coreProperties>
</file>