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ascii="Arial" w:hAnsi="Arial" w:cs="Arial"/>
        </w:rPr>
        <w:id w:val="-1625767074"/>
        <w:docPartObj>
          <w:docPartGallery w:val="Cover Pages"/>
          <w:docPartUnique/>
        </w:docPartObj>
      </w:sdtPr>
      <w:sdtEndPr>
        <w:rPr>
          <w:bCs/>
          <w:sz w:val="20"/>
          <w:szCs w:val="20"/>
        </w:rPr>
      </w:sdtEndPr>
      <w:sdtContent>
        <w:p w14:paraId="41A15948" w14:textId="7D1CA902" w:rsidR="002A711E" w:rsidRPr="006F49AF" w:rsidRDefault="002A711E">
          <w:pPr>
            <w:rPr>
              <w:rFonts w:ascii="Arial" w:hAnsi="Arial" w:cs="Arial"/>
            </w:rPr>
          </w:pPr>
        </w:p>
        <w:tbl>
          <w:tblPr>
            <w:tblpPr w:leftFromText="187" w:rightFromText="187" w:horzAnchor="margin" w:tblpXSpec="center" w:tblpY="2881"/>
            <w:tblW w:w="4503" w:type="pct"/>
            <w:tblBorders>
              <w:left w:val="single" w:sz="12" w:space="0" w:color="4472C4" w:themeColor="accent1"/>
            </w:tblBorders>
            <w:tblCellMar>
              <w:left w:w="144" w:type="dxa"/>
              <w:right w:w="115" w:type="dxa"/>
            </w:tblCellMar>
            <w:tblLook w:val="04A0" w:firstRow="1" w:lastRow="0" w:firstColumn="1" w:lastColumn="0" w:noHBand="0" w:noVBand="1"/>
          </w:tblPr>
          <w:tblGrid>
            <w:gridCol w:w="8030"/>
          </w:tblGrid>
          <w:tr w:rsidR="002A711E" w:rsidRPr="006F49AF" w14:paraId="045EC94B" w14:textId="77777777" w:rsidTr="00D757D7">
            <w:trPr>
              <w:trHeight w:val="291"/>
            </w:trPr>
            <w:tc>
              <w:tcPr>
                <w:tcW w:w="8030" w:type="dxa"/>
                <w:tcMar>
                  <w:top w:w="216" w:type="dxa"/>
                  <w:left w:w="115" w:type="dxa"/>
                  <w:bottom w:w="216" w:type="dxa"/>
                  <w:right w:w="115" w:type="dxa"/>
                </w:tcMar>
              </w:tcPr>
              <w:p w14:paraId="65EB0655" w14:textId="7449D401" w:rsidR="002A711E" w:rsidRPr="006F49AF" w:rsidRDefault="002E7541">
                <w:pPr>
                  <w:pStyle w:val="Bezodstpw"/>
                  <w:rPr>
                    <w:rFonts w:ascii="Arial" w:hAnsi="Arial" w:cs="Arial"/>
                    <w:color w:val="2F5496" w:themeColor="accent1" w:themeShade="BF"/>
                    <w:sz w:val="24"/>
                  </w:rPr>
                </w:pPr>
                <w:r w:rsidRPr="006F49AF">
                  <w:rPr>
                    <w:rFonts w:ascii="Arial" w:hAnsi="Arial" w:cs="Arial"/>
                    <w:color w:val="2F5496" w:themeColor="accent1" w:themeShade="BF"/>
                    <w:sz w:val="24"/>
                  </w:rPr>
                  <w:t>Załącznik nr 1 do umowy</w:t>
                </w:r>
              </w:p>
            </w:tc>
          </w:tr>
          <w:tr w:rsidR="002A711E" w:rsidRPr="006F49AF" w14:paraId="5F8814AC" w14:textId="77777777" w:rsidTr="00D757D7">
            <w:trPr>
              <w:trHeight w:val="2800"/>
            </w:trPr>
            <w:tc>
              <w:tcPr>
                <w:tcW w:w="8030" w:type="dxa"/>
              </w:tcPr>
              <w:sdt>
                <w:sdtPr>
                  <w:rPr>
                    <w:rFonts w:ascii="Arial" w:eastAsiaTheme="majorEastAsia" w:hAnsi="Arial" w:cs="Arial"/>
                    <w:color w:val="2F5496" w:themeColor="accent1" w:themeShade="BF"/>
                    <w:sz w:val="88"/>
                    <w:szCs w:val="88"/>
                  </w:rPr>
                  <w:alias w:val="Tytuł"/>
                  <w:id w:val="13406919"/>
                  <w:placeholder>
                    <w:docPart w:val="931F8D539B5B4E30A73E9F03B760C9FF"/>
                  </w:placeholder>
                  <w:dataBinding w:prefixMappings="xmlns:ns0='http://schemas.openxmlformats.org/package/2006/metadata/core-properties' xmlns:ns1='http://purl.org/dc/elements/1.1/'" w:xpath="/ns0:coreProperties[1]/ns1:title[1]" w:storeItemID="{6C3C8BC8-F283-45AE-878A-BAB7291924A1}"/>
                  <w:text/>
                </w:sdtPr>
                <w:sdtEndPr/>
                <w:sdtContent>
                  <w:p w14:paraId="435CF0A0" w14:textId="38171F7E" w:rsidR="002A711E" w:rsidRPr="006F49AF" w:rsidRDefault="006F619B">
                    <w:pPr>
                      <w:pStyle w:val="Bezodstpw"/>
                      <w:spacing w:line="216" w:lineRule="auto"/>
                      <w:rPr>
                        <w:rFonts w:ascii="Arial" w:eastAsiaTheme="majorEastAsia" w:hAnsi="Arial" w:cs="Arial"/>
                        <w:color w:val="2F5496" w:themeColor="accent1" w:themeShade="BF"/>
                        <w:sz w:val="88"/>
                        <w:szCs w:val="88"/>
                      </w:rPr>
                    </w:pPr>
                    <w:r w:rsidRPr="006F49AF">
                      <w:rPr>
                        <w:rFonts w:ascii="Arial" w:eastAsiaTheme="majorEastAsia" w:hAnsi="Arial" w:cs="Arial"/>
                        <w:color w:val="2F5496" w:themeColor="accent1" w:themeShade="BF"/>
                        <w:sz w:val="88"/>
                        <w:szCs w:val="88"/>
                      </w:rPr>
                      <w:t>OPIS PRZEDMIOTU ZAMÓWIENIA</w:t>
                    </w:r>
                  </w:p>
                </w:sdtContent>
              </w:sdt>
            </w:tc>
          </w:tr>
          <w:tr w:rsidR="002A711E" w:rsidRPr="006F49AF" w14:paraId="1A2C426E" w14:textId="77777777" w:rsidTr="00D757D7">
            <w:trPr>
              <w:trHeight w:val="1430"/>
            </w:trPr>
            <w:sdt>
              <w:sdtPr>
                <w:rPr>
                  <w:rFonts w:ascii="Arial" w:hAnsi="Arial" w:cs="Arial"/>
                  <w:color w:val="2F5496" w:themeColor="accent1" w:themeShade="BF"/>
                  <w:sz w:val="24"/>
                  <w:szCs w:val="24"/>
                </w:rPr>
                <w:alias w:val="Podtytuł"/>
                <w:id w:val="13406923"/>
                <w:placeholder>
                  <w:docPart w:val="3A80A862A71F4D49A623DE4F8320D9E9"/>
                </w:placeholder>
                <w:dataBinding w:prefixMappings="xmlns:ns0='http://schemas.openxmlformats.org/package/2006/metadata/core-properties' xmlns:ns1='http://purl.org/dc/elements/1.1/'" w:xpath="/ns0:coreProperties[1]/ns1:subject[1]" w:storeItemID="{6C3C8BC8-F283-45AE-878A-BAB7291924A1}"/>
                <w:text/>
              </w:sdtPr>
              <w:sdtEndPr/>
              <w:sdtContent>
                <w:tc>
                  <w:tcPr>
                    <w:tcW w:w="8030" w:type="dxa"/>
                    <w:tcMar>
                      <w:top w:w="216" w:type="dxa"/>
                      <w:left w:w="115" w:type="dxa"/>
                      <w:bottom w:w="216" w:type="dxa"/>
                      <w:right w:w="115" w:type="dxa"/>
                    </w:tcMar>
                  </w:tcPr>
                  <w:p w14:paraId="028DEF91" w14:textId="36A43757" w:rsidR="002A711E" w:rsidRPr="006F49AF" w:rsidRDefault="00D757D7">
                    <w:pPr>
                      <w:pStyle w:val="Bezodstpw"/>
                      <w:rPr>
                        <w:rFonts w:ascii="Arial" w:hAnsi="Arial" w:cs="Arial"/>
                        <w:color w:val="2F5496" w:themeColor="accent1" w:themeShade="BF"/>
                        <w:sz w:val="24"/>
                      </w:rPr>
                    </w:pPr>
                    <w:r w:rsidRPr="006F49AF">
                      <w:rPr>
                        <w:rFonts w:ascii="Arial" w:hAnsi="Arial" w:cs="Arial"/>
                        <w:color w:val="2F5496" w:themeColor="accent1" w:themeShade="BF"/>
                        <w:sz w:val="24"/>
                        <w:szCs w:val="24"/>
                      </w:rPr>
                      <w:t>Odbiór i transport odpadów zmieszanych, bioodpadów, odpadów wystawkowych oraz odbiór, transport i zagospodarowanie odpadów zbieranych w sposób selektywny (papier, metale i tworzywa sztuczne, szkło) z nieruchomości położonych na terenie Miasta Poznania</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6889"/>
          </w:tblGrid>
          <w:tr w:rsidR="002A711E" w:rsidRPr="006F49AF" w14:paraId="5C2B7A3E" w14:textId="77777777">
            <w:tc>
              <w:tcPr>
                <w:tcW w:w="7221" w:type="dxa"/>
                <w:tcMar>
                  <w:top w:w="216" w:type="dxa"/>
                  <w:left w:w="115" w:type="dxa"/>
                  <w:bottom w:w="216" w:type="dxa"/>
                  <w:right w:w="115" w:type="dxa"/>
                </w:tcMar>
              </w:tcPr>
              <w:sdt>
                <w:sdtPr>
                  <w:rPr>
                    <w:rFonts w:ascii="Arial" w:hAnsi="Arial" w:cs="Arial"/>
                    <w:color w:val="2F5496" w:themeColor="accent1" w:themeShade="BF"/>
                    <w:sz w:val="28"/>
                    <w:szCs w:val="28"/>
                  </w:rPr>
                  <w:alias w:val="Autor"/>
                  <w:id w:val="13406928"/>
                  <w:placeholder>
                    <w:docPart w:val="854E67F35F2E42829230BE90CD3E4FDF"/>
                  </w:placeholder>
                  <w:dataBinding w:prefixMappings="xmlns:ns0='http://schemas.openxmlformats.org/package/2006/metadata/core-properties' xmlns:ns1='http://purl.org/dc/elements/1.1/'" w:xpath="/ns0:coreProperties[1]/ns1:creator[1]" w:storeItemID="{6C3C8BC8-F283-45AE-878A-BAB7291924A1}"/>
                  <w:text/>
                </w:sdtPr>
                <w:sdtEndPr/>
                <w:sdtContent>
                  <w:p w14:paraId="2EFD24A5" w14:textId="6685F07C" w:rsidR="002A711E" w:rsidRPr="006F49AF" w:rsidRDefault="002A711E">
                    <w:pPr>
                      <w:pStyle w:val="Bezodstpw"/>
                      <w:rPr>
                        <w:rFonts w:ascii="Arial" w:hAnsi="Arial" w:cs="Arial"/>
                        <w:color w:val="2F5496" w:themeColor="accent1" w:themeShade="BF"/>
                        <w:sz w:val="28"/>
                        <w:szCs w:val="28"/>
                      </w:rPr>
                    </w:pPr>
                    <w:r w:rsidRPr="006F49AF">
                      <w:rPr>
                        <w:rFonts w:ascii="Arial" w:hAnsi="Arial" w:cs="Arial"/>
                        <w:color w:val="2F5496" w:themeColor="accent1" w:themeShade="BF"/>
                        <w:sz w:val="28"/>
                        <w:szCs w:val="28"/>
                      </w:rPr>
                      <w:t>Urząd Miasta Poznania</w:t>
                    </w:r>
                  </w:p>
                </w:sdtContent>
              </w:sdt>
              <w:p w14:paraId="2E99C51B" w14:textId="77777777" w:rsidR="002A711E" w:rsidRPr="006F49AF" w:rsidRDefault="002A711E" w:rsidP="00D23AAB">
                <w:pPr>
                  <w:pStyle w:val="Bezodstpw"/>
                  <w:tabs>
                    <w:tab w:val="center" w:pos="3329"/>
                  </w:tabs>
                  <w:rPr>
                    <w:rFonts w:ascii="Arial" w:hAnsi="Arial" w:cs="Arial"/>
                    <w:color w:val="2F5496" w:themeColor="accent1" w:themeShade="BF"/>
                  </w:rPr>
                </w:pPr>
              </w:p>
            </w:tc>
          </w:tr>
        </w:tbl>
        <w:p w14:paraId="7D7A36CA" w14:textId="2F9A6341" w:rsidR="002A711E" w:rsidRPr="006F49AF" w:rsidRDefault="002A711E" w:rsidP="00AF250A">
          <w:pPr>
            <w:rPr>
              <w:rFonts w:ascii="Arial" w:hAnsi="Arial" w:cs="Arial"/>
              <w:bCs/>
              <w:sz w:val="20"/>
              <w:szCs w:val="20"/>
            </w:rPr>
          </w:pPr>
          <w:r w:rsidRPr="006F49AF">
            <w:rPr>
              <w:rFonts w:ascii="Arial" w:hAnsi="Arial" w:cs="Arial"/>
              <w:bCs/>
              <w:sz w:val="20"/>
              <w:szCs w:val="20"/>
            </w:rPr>
            <w:br w:type="page"/>
          </w:r>
        </w:p>
      </w:sdtContent>
    </w:sdt>
    <w:p w14:paraId="0AF91C0B" w14:textId="77777777" w:rsidR="00AF250A" w:rsidRPr="006F49AF" w:rsidRDefault="00AF250A" w:rsidP="00B9034D">
      <w:pPr>
        <w:pStyle w:val="Nagwek1"/>
        <w:numPr>
          <w:ilvl w:val="0"/>
          <w:numId w:val="24"/>
        </w:numPr>
        <w:rPr>
          <w:rFonts w:cs="Arial"/>
        </w:rPr>
        <w:sectPr w:rsidR="00AF250A" w:rsidRPr="006F49AF" w:rsidSect="002A711E">
          <w:footerReference w:type="default" r:id="rId9"/>
          <w:pgSz w:w="11906" w:h="16838"/>
          <w:pgMar w:top="1417" w:right="1558" w:bottom="1417" w:left="1417" w:header="708" w:footer="708" w:gutter="0"/>
          <w:pgNumType w:start="0"/>
          <w:cols w:space="708"/>
          <w:titlePg/>
          <w:docGrid w:linePitch="360"/>
        </w:sectPr>
      </w:pPr>
      <w:bookmarkStart w:id="1" w:name="_Toc87949157"/>
      <w:bookmarkStart w:id="2" w:name="_Toc87949331"/>
      <w:bookmarkStart w:id="3" w:name="_Toc87949534"/>
    </w:p>
    <w:sdt>
      <w:sdtPr>
        <w:rPr>
          <w:rFonts w:ascii="Arial" w:eastAsiaTheme="minorHAnsi" w:hAnsi="Arial" w:cs="Arial"/>
          <w:color w:val="auto"/>
          <w:sz w:val="22"/>
          <w:szCs w:val="22"/>
          <w:lang w:eastAsia="en-US"/>
        </w:rPr>
        <w:id w:val="1628510161"/>
        <w:docPartObj>
          <w:docPartGallery w:val="Table of Contents"/>
          <w:docPartUnique/>
        </w:docPartObj>
      </w:sdtPr>
      <w:sdtEndPr>
        <w:rPr>
          <w:b/>
          <w:bCs/>
        </w:rPr>
      </w:sdtEndPr>
      <w:sdtContent>
        <w:p w14:paraId="24E5C0B3" w14:textId="2DF906F1" w:rsidR="00AF250A" w:rsidRDefault="00015B2A">
          <w:pPr>
            <w:pStyle w:val="Nagwekspisutreci"/>
            <w:rPr>
              <w:rFonts w:ascii="Arial" w:hAnsi="Arial" w:cs="Arial"/>
              <w:sz w:val="24"/>
              <w:szCs w:val="24"/>
            </w:rPr>
          </w:pPr>
          <w:r w:rsidRPr="006F49AF">
            <w:rPr>
              <w:rFonts w:ascii="Arial" w:hAnsi="Arial" w:cs="Arial"/>
              <w:sz w:val="24"/>
              <w:szCs w:val="24"/>
            </w:rPr>
            <w:t>SPIS TREŚCI</w:t>
          </w:r>
        </w:p>
        <w:p w14:paraId="458C0F83" w14:textId="77777777" w:rsidR="006F49AF" w:rsidRPr="006F49AF" w:rsidRDefault="006F49AF" w:rsidP="006F49AF">
          <w:pPr>
            <w:rPr>
              <w:lang w:eastAsia="pl-PL"/>
            </w:rPr>
          </w:pPr>
        </w:p>
        <w:p w14:paraId="18A18B85" w14:textId="1C3880E2" w:rsidR="006F49AF" w:rsidRPr="006F49AF" w:rsidRDefault="00AF250A">
          <w:pPr>
            <w:pStyle w:val="Spistreci1"/>
            <w:rPr>
              <w:rFonts w:ascii="Arial" w:eastAsiaTheme="minorEastAsia" w:hAnsi="Arial" w:cs="Arial"/>
              <w:noProof/>
            </w:rPr>
          </w:pPr>
          <w:r w:rsidRPr="006F49AF">
            <w:rPr>
              <w:rFonts w:ascii="Arial" w:hAnsi="Arial" w:cs="Arial"/>
            </w:rPr>
            <w:fldChar w:fldCharType="begin"/>
          </w:r>
          <w:r w:rsidRPr="006F49AF">
            <w:rPr>
              <w:rFonts w:ascii="Arial" w:hAnsi="Arial" w:cs="Arial"/>
            </w:rPr>
            <w:instrText xml:space="preserve"> TOC \o "1-3" \h \z \u </w:instrText>
          </w:r>
          <w:r w:rsidRPr="006F49AF">
            <w:rPr>
              <w:rFonts w:ascii="Arial" w:hAnsi="Arial" w:cs="Arial"/>
            </w:rPr>
            <w:fldChar w:fldCharType="separate"/>
          </w:r>
          <w:hyperlink w:anchor="_Toc94692642" w:history="1">
            <w:r w:rsidR="006F49AF" w:rsidRPr="006F49AF">
              <w:rPr>
                <w:rStyle w:val="Hipercze"/>
                <w:rFonts w:ascii="Arial" w:hAnsi="Arial" w:cs="Arial"/>
                <w:noProof/>
              </w:rPr>
              <w:t>I.</w:t>
            </w:r>
            <w:r w:rsidR="006F49AF" w:rsidRPr="006F49AF">
              <w:rPr>
                <w:rFonts w:ascii="Arial" w:eastAsiaTheme="minorEastAsia" w:hAnsi="Arial" w:cs="Arial"/>
                <w:noProof/>
              </w:rPr>
              <w:tab/>
            </w:r>
            <w:r w:rsidR="006F49AF" w:rsidRPr="006F49AF">
              <w:rPr>
                <w:rStyle w:val="Hipercze"/>
                <w:rFonts w:ascii="Arial" w:hAnsi="Arial" w:cs="Arial"/>
                <w:noProof/>
              </w:rPr>
              <w:t>PRZEDMIOT ZAMÓWIENIA</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_Toc94692642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4</w:t>
            </w:r>
            <w:r w:rsidR="006F49AF" w:rsidRPr="006F49AF">
              <w:rPr>
                <w:rFonts w:ascii="Arial" w:hAnsi="Arial" w:cs="Arial"/>
                <w:noProof/>
                <w:webHidden/>
              </w:rPr>
              <w:fldChar w:fldCharType="end"/>
            </w:r>
          </w:hyperlink>
        </w:p>
        <w:p w14:paraId="08721CF9" w14:textId="4721E1E4" w:rsidR="006F49AF" w:rsidRPr="006F49AF" w:rsidRDefault="006A56C4">
          <w:pPr>
            <w:pStyle w:val="Spistreci1"/>
            <w:rPr>
              <w:rFonts w:ascii="Arial" w:eastAsiaTheme="minorEastAsia" w:hAnsi="Arial" w:cs="Arial"/>
              <w:noProof/>
            </w:rPr>
          </w:pPr>
          <w:hyperlink w:anchor="_Toc94692643" w:history="1">
            <w:r w:rsidR="006F49AF" w:rsidRPr="006F49AF">
              <w:rPr>
                <w:rStyle w:val="Hipercze"/>
                <w:rFonts w:ascii="Arial" w:hAnsi="Arial" w:cs="Arial"/>
                <w:noProof/>
              </w:rPr>
              <w:t>II.</w:t>
            </w:r>
            <w:r w:rsidR="006F49AF" w:rsidRPr="006F49AF">
              <w:rPr>
                <w:rFonts w:ascii="Arial" w:eastAsiaTheme="minorEastAsia" w:hAnsi="Arial" w:cs="Arial"/>
                <w:noProof/>
              </w:rPr>
              <w:tab/>
            </w:r>
            <w:r w:rsidR="006F49AF" w:rsidRPr="006F49AF">
              <w:rPr>
                <w:rStyle w:val="Hipercze"/>
                <w:rFonts w:ascii="Arial" w:hAnsi="Arial" w:cs="Arial"/>
                <w:noProof/>
              </w:rPr>
              <w:t>CHARAKTERYSTYKA SEKTORA OBJĘTEGO REALIZACJĄ PRZEDMIOTU ZAMÓWIENIA</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_Toc94692643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6</w:t>
            </w:r>
            <w:r w:rsidR="006F49AF" w:rsidRPr="006F49AF">
              <w:rPr>
                <w:rFonts w:ascii="Arial" w:hAnsi="Arial" w:cs="Arial"/>
                <w:noProof/>
                <w:webHidden/>
              </w:rPr>
              <w:fldChar w:fldCharType="end"/>
            </w:r>
          </w:hyperlink>
        </w:p>
        <w:p w14:paraId="1CCE4404" w14:textId="2F814634" w:rsidR="006F49AF" w:rsidRPr="006F49AF" w:rsidRDefault="006A56C4">
          <w:pPr>
            <w:pStyle w:val="Spistreci1"/>
            <w:rPr>
              <w:rFonts w:ascii="Arial" w:eastAsiaTheme="minorEastAsia" w:hAnsi="Arial" w:cs="Arial"/>
              <w:noProof/>
            </w:rPr>
          </w:pPr>
          <w:hyperlink w:anchor="_Toc94692644" w:history="1">
            <w:r w:rsidR="006F49AF" w:rsidRPr="006F49AF">
              <w:rPr>
                <w:rStyle w:val="Hipercze"/>
                <w:rFonts w:ascii="Arial" w:hAnsi="Arial" w:cs="Arial"/>
                <w:noProof/>
              </w:rPr>
              <w:t>III.</w:t>
            </w:r>
            <w:r w:rsidR="006F49AF" w:rsidRPr="006F49AF">
              <w:rPr>
                <w:rFonts w:ascii="Arial" w:eastAsiaTheme="minorEastAsia" w:hAnsi="Arial" w:cs="Arial"/>
                <w:noProof/>
              </w:rPr>
              <w:tab/>
            </w:r>
            <w:r w:rsidR="006F49AF" w:rsidRPr="006F49AF">
              <w:rPr>
                <w:rStyle w:val="Hipercze"/>
                <w:rFonts w:ascii="Arial" w:hAnsi="Arial" w:cs="Arial"/>
                <w:noProof/>
              </w:rPr>
              <w:t>FORMALNE WYMAGANIA WZGLĘDEM WYKONAWCY</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_Toc94692644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7</w:t>
            </w:r>
            <w:r w:rsidR="006F49AF" w:rsidRPr="006F49AF">
              <w:rPr>
                <w:rFonts w:ascii="Arial" w:hAnsi="Arial" w:cs="Arial"/>
                <w:noProof/>
                <w:webHidden/>
              </w:rPr>
              <w:fldChar w:fldCharType="end"/>
            </w:r>
          </w:hyperlink>
        </w:p>
        <w:p w14:paraId="301412D7" w14:textId="75ECC71B" w:rsidR="006F49AF" w:rsidRPr="006F49AF" w:rsidRDefault="006A56C4">
          <w:pPr>
            <w:pStyle w:val="Spistreci1"/>
            <w:rPr>
              <w:rFonts w:ascii="Arial" w:eastAsiaTheme="minorEastAsia" w:hAnsi="Arial" w:cs="Arial"/>
              <w:noProof/>
            </w:rPr>
          </w:pPr>
          <w:hyperlink w:anchor="_Toc94692645" w:history="1">
            <w:r w:rsidR="006F49AF" w:rsidRPr="006F49AF">
              <w:rPr>
                <w:rStyle w:val="Hipercze"/>
                <w:rFonts w:ascii="Arial" w:hAnsi="Arial" w:cs="Arial"/>
                <w:noProof/>
              </w:rPr>
              <w:t>IV.</w:t>
            </w:r>
            <w:r w:rsidR="006F49AF" w:rsidRPr="006F49AF">
              <w:rPr>
                <w:rFonts w:ascii="Arial" w:eastAsiaTheme="minorEastAsia" w:hAnsi="Arial" w:cs="Arial"/>
                <w:noProof/>
              </w:rPr>
              <w:tab/>
            </w:r>
            <w:r w:rsidR="006F49AF" w:rsidRPr="006F49AF">
              <w:rPr>
                <w:rStyle w:val="Hipercze"/>
                <w:rFonts w:ascii="Arial" w:hAnsi="Arial" w:cs="Arial"/>
                <w:noProof/>
              </w:rPr>
              <w:t>SZCZEGÓŁOWE OBOWIĄZKI WYKONAWCY W ZAKRESIE DYSPONOWANIA POTENCJAŁEM TECHNICZNYM, NIEZBĘDNYM DO WYKONYWANIA USŁUGI</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_Toc94692645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8</w:t>
            </w:r>
            <w:r w:rsidR="006F49AF" w:rsidRPr="006F49AF">
              <w:rPr>
                <w:rFonts w:ascii="Arial" w:hAnsi="Arial" w:cs="Arial"/>
                <w:noProof/>
                <w:webHidden/>
              </w:rPr>
              <w:fldChar w:fldCharType="end"/>
            </w:r>
          </w:hyperlink>
        </w:p>
        <w:p w14:paraId="0D237D3A" w14:textId="57A8D686" w:rsidR="006F49AF" w:rsidRPr="006F49AF" w:rsidRDefault="006A56C4">
          <w:pPr>
            <w:pStyle w:val="Spistreci1"/>
            <w:rPr>
              <w:rFonts w:ascii="Arial" w:eastAsiaTheme="minorEastAsia" w:hAnsi="Arial" w:cs="Arial"/>
              <w:noProof/>
            </w:rPr>
          </w:pPr>
          <w:hyperlink w:anchor="_Toc94692646" w:history="1">
            <w:r w:rsidR="006F49AF" w:rsidRPr="006F49AF">
              <w:rPr>
                <w:rStyle w:val="Hipercze"/>
                <w:rFonts w:ascii="Arial" w:hAnsi="Arial" w:cs="Arial"/>
                <w:noProof/>
              </w:rPr>
              <w:t>V.</w:t>
            </w:r>
            <w:r w:rsidR="006F49AF" w:rsidRPr="006F49AF">
              <w:rPr>
                <w:rFonts w:ascii="Arial" w:eastAsiaTheme="minorEastAsia" w:hAnsi="Arial" w:cs="Arial"/>
                <w:noProof/>
              </w:rPr>
              <w:tab/>
            </w:r>
            <w:r w:rsidR="006F49AF" w:rsidRPr="006F49AF">
              <w:rPr>
                <w:rStyle w:val="Hipercze"/>
                <w:rFonts w:ascii="Arial" w:hAnsi="Arial" w:cs="Arial"/>
                <w:noProof/>
              </w:rPr>
              <w:t>SYSTEM MONITORINGU WYKONAWCY</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_Toc94692646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11</w:t>
            </w:r>
            <w:r w:rsidR="006F49AF" w:rsidRPr="006F49AF">
              <w:rPr>
                <w:rFonts w:ascii="Arial" w:hAnsi="Arial" w:cs="Arial"/>
                <w:noProof/>
                <w:webHidden/>
              </w:rPr>
              <w:fldChar w:fldCharType="end"/>
            </w:r>
          </w:hyperlink>
        </w:p>
        <w:p w14:paraId="2587D99D" w14:textId="7F7A3F25" w:rsidR="006F49AF" w:rsidRPr="006F49AF" w:rsidRDefault="006A56C4">
          <w:pPr>
            <w:pStyle w:val="Spistreci1"/>
            <w:rPr>
              <w:rFonts w:ascii="Arial" w:eastAsiaTheme="minorEastAsia" w:hAnsi="Arial" w:cs="Arial"/>
              <w:noProof/>
            </w:rPr>
          </w:pPr>
          <w:hyperlink w:anchor="_Toc94692647" w:history="1">
            <w:r w:rsidR="006F49AF" w:rsidRPr="006F49AF">
              <w:rPr>
                <w:rStyle w:val="Hipercze"/>
                <w:rFonts w:ascii="Arial" w:hAnsi="Arial" w:cs="Arial"/>
                <w:noProof/>
              </w:rPr>
              <w:t>VI.</w:t>
            </w:r>
            <w:r w:rsidR="006F49AF" w:rsidRPr="006F49AF">
              <w:rPr>
                <w:rFonts w:ascii="Arial" w:eastAsiaTheme="minorEastAsia" w:hAnsi="Arial" w:cs="Arial"/>
                <w:noProof/>
              </w:rPr>
              <w:tab/>
            </w:r>
            <w:r w:rsidR="006F49AF" w:rsidRPr="006F49AF">
              <w:rPr>
                <w:rStyle w:val="Hipercze"/>
                <w:rFonts w:ascii="Arial" w:hAnsi="Arial" w:cs="Arial"/>
                <w:noProof/>
              </w:rPr>
              <w:t>OBOWIĄZKI WYKONAWCY ZWIĄZANE Z WYPOSAŻENIEM MGO W POJEMNIKI</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_Toc94692647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21</w:t>
            </w:r>
            <w:r w:rsidR="006F49AF" w:rsidRPr="006F49AF">
              <w:rPr>
                <w:rFonts w:ascii="Arial" w:hAnsi="Arial" w:cs="Arial"/>
                <w:noProof/>
                <w:webHidden/>
              </w:rPr>
              <w:fldChar w:fldCharType="end"/>
            </w:r>
          </w:hyperlink>
        </w:p>
        <w:p w14:paraId="67B410B5" w14:textId="0A33767F" w:rsidR="006F49AF" w:rsidRPr="006F49AF" w:rsidRDefault="006A56C4">
          <w:pPr>
            <w:pStyle w:val="Spistreci1"/>
            <w:rPr>
              <w:rFonts w:ascii="Arial" w:eastAsiaTheme="minorEastAsia" w:hAnsi="Arial" w:cs="Arial"/>
              <w:noProof/>
            </w:rPr>
          </w:pPr>
          <w:hyperlink w:anchor="_Toc94692648" w:history="1">
            <w:r w:rsidR="006F49AF" w:rsidRPr="006F49AF">
              <w:rPr>
                <w:rStyle w:val="Hipercze"/>
                <w:rFonts w:ascii="Arial" w:hAnsi="Arial" w:cs="Arial"/>
                <w:noProof/>
              </w:rPr>
              <w:t>VII.</w:t>
            </w:r>
            <w:r w:rsidR="006F49AF" w:rsidRPr="006F49AF">
              <w:rPr>
                <w:rFonts w:ascii="Arial" w:eastAsiaTheme="minorEastAsia" w:hAnsi="Arial" w:cs="Arial"/>
                <w:noProof/>
              </w:rPr>
              <w:tab/>
            </w:r>
            <w:r w:rsidR="006F49AF" w:rsidRPr="006F49AF">
              <w:rPr>
                <w:rStyle w:val="Hipercze"/>
                <w:rFonts w:ascii="Arial" w:hAnsi="Arial" w:cs="Arial"/>
                <w:noProof/>
              </w:rPr>
              <w:t>MYCIE POJEMNIKÓW</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_Toc94692648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26</w:t>
            </w:r>
            <w:r w:rsidR="006F49AF" w:rsidRPr="006F49AF">
              <w:rPr>
                <w:rFonts w:ascii="Arial" w:hAnsi="Arial" w:cs="Arial"/>
                <w:noProof/>
                <w:webHidden/>
              </w:rPr>
              <w:fldChar w:fldCharType="end"/>
            </w:r>
          </w:hyperlink>
        </w:p>
        <w:p w14:paraId="01F1E432" w14:textId="36910698" w:rsidR="006F49AF" w:rsidRPr="006F49AF" w:rsidRDefault="006A56C4">
          <w:pPr>
            <w:pStyle w:val="Spistreci1"/>
            <w:rPr>
              <w:rFonts w:ascii="Arial" w:eastAsiaTheme="minorEastAsia" w:hAnsi="Arial" w:cs="Arial"/>
              <w:noProof/>
            </w:rPr>
          </w:pPr>
          <w:hyperlink w:anchor="_Toc94692649" w:history="1">
            <w:r w:rsidR="006F49AF" w:rsidRPr="006F49AF">
              <w:rPr>
                <w:rStyle w:val="Hipercze"/>
                <w:rFonts w:ascii="Arial" w:hAnsi="Arial" w:cs="Arial"/>
                <w:noProof/>
              </w:rPr>
              <w:t>VIII.</w:t>
            </w:r>
            <w:r w:rsidR="006F49AF" w:rsidRPr="006F49AF">
              <w:rPr>
                <w:rFonts w:ascii="Arial" w:eastAsiaTheme="minorEastAsia" w:hAnsi="Arial" w:cs="Arial"/>
                <w:noProof/>
              </w:rPr>
              <w:tab/>
            </w:r>
            <w:r w:rsidR="006F49AF" w:rsidRPr="006F49AF">
              <w:rPr>
                <w:rStyle w:val="Hipercze"/>
                <w:rFonts w:ascii="Arial" w:hAnsi="Arial" w:cs="Arial"/>
                <w:noProof/>
              </w:rPr>
              <w:t>OBOWIĄZKI WYKONAWCY ZWIĄZANE Z WYPOSAŻENIEM NIERUCHOMOŚCI W WORKI ORAZ ODBIOREM WORKÓW</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_Toc94692649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28</w:t>
            </w:r>
            <w:r w:rsidR="006F49AF" w:rsidRPr="006F49AF">
              <w:rPr>
                <w:rFonts w:ascii="Arial" w:hAnsi="Arial" w:cs="Arial"/>
                <w:noProof/>
                <w:webHidden/>
              </w:rPr>
              <w:fldChar w:fldCharType="end"/>
            </w:r>
          </w:hyperlink>
        </w:p>
        <w:p w14:paraId="37CC0FFB" w14:textId="24AAFEB1" w:rsidR="006F49AF" w:rsidRPr="006F49AF" w:rsidRDefault="006A56C4">
          <w:pPr>
            <w:pStyle w:val="Spistreci1"/>
            <w:rPr>
              <w:rFonts w:ascii="Arial" w:eastAsiaTheme="minorEastAsia" w:hAnsi="Arial" w:cs="Arial"/>
              <w:noProof/>
            </w:rPr>
          </w:pPr>
          <w:hyperlink w:anchor="_Toc94692650" w:history="1">
            <w:r w:rsidR="006F49AF" w:rsidRPr="006F49AF">
              <w:rPr>
                <w:rStyle w:val="Hipercze"/>
                <w:rFonts w:ascii="Arial" w:hAnsi="Arial" w:cs="Arial"/>
                <w:noProof/>
              </w:rPr>
              <w:t>IX.</w:t>
            </w:r>
            <w:r w:rsidR="006F49AF" w:rsidRPr="006F49AF">
              <w:rPr>
                <w:rFonts w:ascii="Arial" w:eastAsiaTheme="minorEastAsia" w:hAnsi="Arial" w:cs="Arial"/>
                <w:noProof/>
              </w:rPr>
              <w:tab/>
            </w:r>
            <w:r w:rsidR="006F49AF" w:rsidRPr="006F49AF">
              <w:rPr>
                <w:rStyle w:val="Hipercze"/>
                <w:rFonts w:ascii="Arial" w:hAnsi="Arial" w:cs="Arial"/>
                <w:noProof/>
              </w:rPr>
              <w:t>OGÓLNE ZASADY ODBIORU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_Toc94692650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30</w:t>
            </w:r>
            <w:r w:rsidR="006F49AF" w:rsidRPr="006F49AF">
              <w:rPr>
                <w:rFonts w:ascii="Arial" w:hAnsi="Arial" w:cs="Arial"/>
                <w:noProof/>
                <w:webHidden/>
              </w:rPr>
              <w:fldChar w:fldCharType="end"/>
            </w:r>
          </w:hyperlink>
        </w:p>
        <w:p w14:paraId="2A8DE468" w14:textId="57652768" w:rsidR="006F49AF" w:rsidRPr="006F49AF" w:rsidRDefault="006A56C4">
          <w:pPr>
            <w:pStyle w:val="Spistreci1"/>
            <w:rPr>
              <w:rFonts w:ascii="Arial" w:eastAsiaTheme="minorEastAsia" w:hAnsi="Arial" w:cs="Arial"/>
              <w:noProof/>
            </w:rPr>
          </w:pPr>
          <w:hyperlink w:anchor="_Toc94692651" w:history="1">
            <w:r w:rsidR="006F49AF" w:rsidRPr="006F49AF">
              <w:rPr>
                <w:rStyle w:val="Hipercze"/>
                <w:rFonts w:ascii="Arial" w:hAnsi="Arial" w:cs="Arial"/>
                <w:noProof/>
              </w:rPr>
              <w:t>X.</w:t>
            </w:r>
            <w:r w:rsidR="006F49AF" w:rsidRPr="006F49AF">
              <w:rPr>
                <w:rFonts w:ascii="Arial" w:eastAsiaTheme="minorEastAsia" w:hAnsi="Arial" w:cs="Arial"/>
                <w:noProof/>
              </w:rPr>
              <w:tab/>
            </w:r>
            <w:r w:rsidR="006F49AF" w:rsidRPr="006F49AF">
              <w:rPr>
                <w:rStyle w:val="Hipercze"/>
                <w:rFonts w:ascii="Arial" w:hAnsi="Arial" w:cs="Arial"/>
                <w:noProof/>
              </w:rPr>
              <w:t>CZĘSTOTLIWOŚĆ ODBIORU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_Toc94692651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34</w:t>
            </w:r>
            <w:r w:rsidR="006F49AF" w:rsidRPr="006F49AF">
              <w:rPr>
                <w:rFonts w:ascii="Arial" w:hAnsi="Arial" w:cs="Arial"/>
                <w:noProof/>
                <w:webHidden/>
              </w:rPr>
              <w:fldChar w:fldCharType="end"/>
            </w:r>
          </w:hyperlink>
        </w:p>
        <w:p w14:paraId="20803A8E" w14:textId="16A1A3F7" w:rsidR="006F49AF" w:rsidRPr="006F49AF" w:rsidRDefault="006A56C4">
          <w:pPr>
            <w:pStyle w:val="Spistreci1"/>
            <w:rPr>
              <w:rFonts w:ascii="Arial" w:eastAsiaTheme="minorEastAsia" w:hAnsi="Arial" w:cs="Arial"/>
              <w:noProof/>
            </w:rPr>
          </w:pPr>
          <w:hyperlink w:anchor="_Toc94692652" w:history="1">
            <w:r w:rsidR="006F49AF" w:rsidRPr="006F49AF">
              <w:rPr>
                <w:rStyle w:val="Hipercze"/>
                <w:rFonts w:ascii="Arial" w:hAnsi="Arial" w:cs="Arial"/>
                <w:noProof/>
              </w:rPr>
              <w:t>XI.</w:t>
            </w:r>
            <w:r w:rsidR="006F49AF" w:rsidRPr="006F49AF">
              <w:rPr>
                <w:rFonts w:ascii="Arial" w:eastAsiaTheme="minorEastAsia" w:hAnsi="Arial" w:cs="Arial"/>
                <w:noProof/>
              </w:rPr>
              <w:tab/>
            </w:r>
            <w:r w:rsidR="006F49AF" w:rsidRPr="006F49AF">
              <w:rPr>
                <w:rStyle w:val="Hipercze"/>
                <w:rFonts w:ascii="Arial" w:hAnsi="Arial" w:cs="Arial"/>
                <w:noProof/>
              </w:rPr>
              <w:t>ZAGOSPODAROWANIE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_Toc94692652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37</w:t>
            </w:r>
            <w:r w:rsidR="006F49AF" w:rsidRPr="006F49AF">
              <w:rPr>
                <w:rFonts w:ascii="Arial" w:hAnsi="Arial" w:cs="Arial"/>
                <w:noProof/>
                <w:webHidden/>
              </w:rPr>
              <w:fldChar w:fldCharType="end"/>
            </w:r>
          </w:hyperlink>
        </w:p>
        <w:p w14:paraId="7BCEFAF1" w14:textId="15E72969" w:rsidR="006F49AF" w:rsidRPr="006F49AF" w:rsidRDefault="006A56C4">
          <w:pPr>
            <w:pStyle w:val="Spistreci1"/>
            <w:rPr>
              <w:rFonts w:ascii="Arial" w:eastAsiaTheme="minorEastAsia" w:hAnsi="Arial" w:cs="Arial"/>
              <w:noProof/>
            </w:rPr>
          </w:pPr>
          <w:hyperlink w:anchor="_Toc94692654" w:history="1">
            <w:r w:rsidR="006F49AF" w:rsidRPr="006F49AF">
              <w:rPr>
                <w:rStyle w:val="Hipercze"/>
                <w:rFonts w:ascii="Arial" w:hAnsi="Arial" w:cs="Arial"/>
                <w:noProof/>
              </w:rPr>
              <w:t>XII.</w:t>
            </w:r>
            <w:r w:rsidR="006F49AF" w:rsidRPr="006F49AF">
              <w:rPr>
                <w:rFonts w:ascii="Arial" w:eastAsiaTheme="minorEastAsia" w:hAnsi="Arial" w:cs="Arial"/>
                <w:noProof/>
              </w:rPr>
              <w:tab/>
            </w:r>
            <w:r w:rsidR="006F49AF" w:rsidRPr="006F49AF">
              <w:rPr>
                <w:rStyle w:val="Hipercze"/>
                <w:rFonts w:ascii="Arial" w:hAnsi="Arial" w:cs="Arial"/>
                <w:noProof/>
              </w:rPr>
              <w:t>PROCEDURA POSTĘPOWANIA W PRZYPADKU NIEWŁAŚCIWEGO SPOSOBU GROMADZENIA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_Toc94692654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38</w:t>
            </w:r>
            <w:r w:rsidR="006F49AF" w:rsidRPr="006F49AF">
              <w:rPr>
                <w:rFonts w:ascii="Arial" w:hAnsi="Arial" w:cs="Arial"/>
                <w:noProof/>
                <w:webHidden/>
              </w:rPr>
              <w:fldChar w:fldCharType="end"/>
            </w:r>
          </w:hyperlink>
        </w:p>
        <w:p w14:paraId="4E7DDD2C" w14:textId="2046E2F8" w:rsidR="006F49AF" w:rsidRPr="006F49AF" w:rsidRDefault="006A56C4">
          <w:pPr>
            <w:pStyle w:val="Spistreci1"/>
            <w:rPr>
              <w:rFonts w:ascii="Arial" w:eastAsiaTheme="minorEastAsia" w:hAnsi="Arial" w:cs="Arial"/>
              <w:noProof/>
            </w:rPr>
          </w:pPr>
          <w:hyperlink w:anchor="_Toc94692655" w:history="1">
            <w:r w:rsidR="006F49AF" w:rsidRPr="006F49AF">
              <w:rPr>
                <w:rStyle w:val="Hipercze"/>
                <w:rFonts w:ascii="Arial" w:hAnsi="Arial" w:cs="Arial"/>
                <w:noProof/>
              </w:rPr>
              <w:t>XIII.</w:t>
            </w:r>
            <w:r w:rsidR="006F49AF" w:rsidRPr="006F49AF">
              <w:rPr>
                <w:rFonts w:ascii="Arial" w:eastAsiaTheme="minorEastAsia" w:hAnsi="Arial" w:cs="Arial"/>
                <w:noProof/>
              </w:rPr>
              <w:tab/>
            </w:r>
            <w:r w:rsidR="006F49AF" w:rsidRPr="006F49AF">
              <w:rPr>
                <w:rStyle w:val="Hipercze"/>
                <w:rFonts w:ascii="Arial" w:hAnsi="Arial" w:cs="Arial"/>
                <w:noProof/>
              </w:rPr>
              <w:t>PROCEDURA POSTĘPOWANIA W PRZYPADKU NIEDOPEŁNIENIA OBOWIĄZKU SELEKTYWNEGO ZBIERANIA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_Toc94692655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39</w:t>
            </w:r>
            <w:r w:rsidR="006F49AF" w:rsidRPr="006F49AF">
              <w:rPr>
                <w:rFonts w:ascii="Arial" w:hAnsi="Arial" w:cs="Arial"/>
                <w:noProof/>
                <w:webHidden/>
              </w:rPr>
              <w:fldChar w:fldCharType="end"/>
            </w:r>
          </w:hyperlink>
        </w:p>
        <w:p w14:paraId="4D9AB0EF" w14:textId="311BC4D8" w:rsidR="006F49AF" w:rsidRPr="006F49AF" w:rsidRDefault="006A56C4">
          <w:pPr>
            <w:pStyle w:val="Spistreci1"/>
            <w:rPr>
              <w:rFonts w:ascii="Arial" w:eastAsiaTheme="minorEastAsia" w:hAnsi="Arial" w:cs="Arial"/>
              <w:noProof/>
            </w:rPr>
          </w:pPr>
          <w:hyperlink w:anchor="_Toc94692656" w:history="1">
            <w:r w:rsidR="006F49AF" w:rsidRPr="006F49AF">
              <w:rPr>
                <w:rStyle w:val="Hipercze"/>
                <w:rFonts w:ascii="Arial" w:hAnsi="Arial" w:cs="Arial"/>
                <w:noProof/>
              </w:rPr>
              <w:t>XIV.</w:t>
            </w:r>
            <w:r w:rsidR="006F49AF" w:rsidRPr="006F49AF">
              <w:rPr>
                <w:rFonts w:ascii="Arial" w:eastAsiaTheme="minorEastAsia" w:hAnsi="Arial" w:cs="Arial"/>
                <w:noProof/>
              </w:rPr>
              <w:tab/>
            </w:r>
            <w:r w:rsidR="006F49AF" w:rsidRPr="006F49AF">
              <w:rPr>
                <w:rStyle w:val="Hipercze"/>
                <w:rFonts w:ascii="Arial" w:hAnsi="Arial" w:cs="Arial"/>
                <w:noProof/>
              </w:rPr>
              <w:t>HARMONOGRAMY ODBIORU ODPADÓW KOMUNALNYCH</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_Toc94692656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40</w:t>
            </w:r>
            <w:r w:rsidR="006F49AF" w:rsidRPr="006F49AF">
              <w:rPr>
                <w:rFonts w:ascii="Arial" w:hAnsi="Arial" w:cs="Arial"/>
                <w:noProof/>
                <w:webHidden/>
              </w:rPr>
              <w:fldChar w:fldCharType="end"/>
            </w:r>
          </w:hyperlink>
        </w:p>
        <w:p w14:paraId="42829365" w14:textId="7B962186" w:rsidR="006F49AF" w:rsidRPr="006F49AF" w:rsidRDefault="006A56C4">
          <w:pPr>
            <w:pStyle w:val="Spistreci1"/>
            <w:rPr>
              <w:rFonts w:ascii="Arial" w:eastAsiaTheme="minorEastAsia" w:hAnsi="Arial" w:cs="Arial"/>
              <w:noProof/>
            </w:rPr>
          </w:pPr>
          <w:hyperlink w:anchor="_Toc94692657" w:history="1">
            <w:r w:rsidR="006F49AF" w:rsidRPr="006F49AF">
              <w:rPr>
                <w:rStyle w:val="Hipercze"/>
                <w:rFonts w:ascii="Arial" w:hAnsi="Arial" w:cs="Arial"/>
                <w:noProof/>
              </w:rPr>
              <w:t>XV.</w:t>
            </w:r>
            <w:r w:rsidR="006F49AF" w:rsidRPr="006F49AF">
              <w:rPr>
                <w:rFonts w:ascii="Arial" w:eastAsiaTheme="minorEastAsia" w:hAnsi="Arial" w:cs="Arial"/>
                <w:noProof/>
              </w:rPr>
              <w:tab/>
            </w:r>
            <w:r w:rsidR="006F49AF" w:rsidRPr="006F49AF">
              <w:rPr>
                <w:rStyle w:val="Hipercze"/>
                <w:rFonts w:ascii="Arial" w:hAnsi="Arial" w:cs="Arial"/>
                <w:noProof/>
              </w:rPr>
              <w:t>RAPORTY MIESIĘCZNE POTWIERDZAJĄCE REALIZACJĘ USŁUGI (RAPORTY MIESIĘCZNE)</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_Toc94692657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44</w:t>
            </w:r>
            <w:r w:rsidR="006F49AF" w:rsidRPr="006F49AF">
              <w:rPr>
                <w:rFonts w:ascii="Arial" w:hAnsi="Arial" w:cs="Arial"/>
                <w:noProof/>
                <w:webHidden/>
              </w:rPr>
              <w:fldChar w:fldCharType="end"/>
            </w:r>
          </w:hyperlink>
        </w:p>
        <w:p w14:paraId="265D69FA" w14:textId="5B3FF5AD" w:rsidR="006F49AF" w:rsidRPr="006F49AF" w:rsidRDefault="006A56C4">
          <w:pPr>
            <w:pStyle w:val="Spistreci1"/>
            <w:rPr>
              <w:rFonts w:ascii="Arial" w:eastAsiaTheme="minorEastAsia" w:hAnsi="Arial" w:cs="Arial"/>
              <w:noProof/>
            </w:rPr>
          </w:pPr>
          <w:hyperlink w:anchor="_Toc94692658" w:history="1">
            <w:r w:rsidR="006F49AF" w:rsidRPr="006F49AF">
              <w:rPr>
                <w:rStyle w:val="Hipercze"/>
                <w:rFonts w:ascii="Arial" w:hAnsi="Arial" w:cs="Arial"/>
                <w:noProof/>
              </w:rPr>
              <w:t>XVI.</w:t>
            </w:r>
            <w:r w:rsidR="006F49AF" w:rsidRPr="006F49AF">
              <w:rPr>
                <w:rFonts w:ascii="Arial" w:eastAsiaTheme="minorEastAsia" w:hAnsi="Arial" w:cs="Arial"/>
                <w:noProof/>
              </w:rPr>
              <w:tab/>
            </w:r>
            <w:r w:rsidR="006F49AF" w:rsidRPr="006F49AF">
              <w:rPr>
                <w:rStyle w:val="Hipercze"/>
                <w:rFonts w:ascii="Arial" w:hAnsi="Arial" w:cs="Arial"/>
                <w:noProof/>
              </w:rPr>
              <w:t>RAPORT PRZYPADKÓW NIENALEŻYTEGO ŚWIADCZENIA USŁUGI</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_Toc94692658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46</w:t>
            </w:r>
            <w:r w:rsidR="006F49AF" w:rsidRPr="006F49AF">
              <w:rPr>
                <w:rFonts w:ascii="Arial" w:hAnsi="Arial" w:cs="Arial"/>
                <w:noProof/>
                <w:webHidden/>
              </w:rPr>
              <w:fldChar w:fldCharType="end"/>
            </w:r>
          </w:hyperlink>
        </w:p>
        <w:p w14:paraId="68B75EF4" w14:textId="664B67F9" w:rsidR="006F49AF" w:rsidRPr="006F49AF" w:rsidRDefault="006A56C4">
          <w:pPr>
            <w:pStyle w:val="Spistreci1"/>
            <w:rPr>
              <w:rFonts w:ascii="Arial" w:eastAsiaTheme="minorEastAsia" w:hAnsi="Arial" w:cs="Arial"/>
              <w:noProof/>
            </w:rPr>
          </w:pPr>
          <w:hyperlink w:anchor="_Toc94692659" w:history="1">
            <w:r w:rsidR="006F49AF" w:rsidRPr="006F49AF">
              <w:rPr>
                <w:rStyle w:val="Hipercze"/>
                <w:rFonts w:ascii="Arial" w:hAnsi="Arial" w:cs="Arial"/>
                <w:noProof/>
              </w:rPr>
              <w:t>XVII. SZCZEGÓŁOWE OBOWIĄZKI WYKONAWCY W ZAKRESIE KOMUNIKACJI Z</w:t>
            </w:r>
            <w:r w:rsidR="006F49AF">
              <w:rPr>
                <w:rStyle w:val="Hipercze"/>
                <w:rFonts w:ascii="Arial" w:hAnsi="Arial" w:cs="Arial"/>
                <w:noProof/>
              </w:rPr>
              <w:t> </w:t>
            </w:r>
            <w:r w:rsidR="006F49AF" w:rsidRPr="006F49AF">
              <w:rPr>
                <w:rStyle w:val="Hipercze"/>
                <w:rFonts w:ascii="Arial" w:hAnsi="Arial" w:cs="Arial"/>
                <w:noProof/>
              </w:rPr>
              <w:t>ZAMAWIAJĄCYM – SYSTEM OBSŁUGI ZGŁOSZEŃ (SOZ)</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_Toc94692659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47</w:t>
            </w:r>
            <w:r w:rsidR="006F49AF" w:rsidRPr="006F49AF">
              <w:rPr>
                <w:rFonts w:ascii="Arial" w:hAnsi="Arial" w:cs="Arial"/>
                <w:noProof/>
                <w:webHidden/>
              </w:rPr>
              <w:fldChar w:fldCharType="end"/>
            </w:r>
          </w:hyperlink>
        </w:p>
        <w:p w14:paraId="5DC2AD40" w14:textId="45562490" w:rsidR="006F49AF" w:rsidRPr="006F49AF" w:rsidRDefault="006A56C4">
          <w:pPr>
            <w:pStyle w:val="Spistreci1"/>
            <w:tabs>
              <w:tab w:val="left" w:pos="880"/>
            </w:tabs>
            <w:rPr>
              <w:rFonts w:ascii="Arial" w:eastAsiaTheme="minorEastAsia" w:hAnsi="Arial" w:cs="Arial"/>
              <w:noProof/>
            </w:rPr>
          </w:pPr>
          <w:hyperlink w:anchor="_Toc94692660" w:history="1">
            <w:r w:rsidR="006F49AF" w:rsidRPr="006F49AF">
              <w:rPr>
                <w:rStyle w:val="Hipercze"/>
                <w:rFonts w:ascii="Arial" w:hAnsi="Arial" w:cs="Arial"/>
                <w:noProof/>
              </w:rPr>
              <w:t>XVIII.</w:t>
            </w:r>
            <w:r w:rsidR="006F49AF">
              <w:rPr>
                <w:rFonts w:ascii="Arial" w:eastAsiaTheme="minorEastAsia" w:hAnsi="Arial" w:cs="Arial"/>
                <w:noProof/>
              </w:rPr>
              <w:t xml:space="preserve"> </w:t>
            </w:r>
            <w:r w:rsidR="006F49AF" w:rsidRPr="006F49AF">
              <w:rPr>
                <w:rStyle w:val="Hipercze"/>
                <w:rFonts w:ascii="Arial" w:hAnsi="Arial" w:cs="Arial"/>
                <w:noProof/>
              </w:rPr>
              <w:t>ZASADY UDZIELANIA ODPOWIEDZI W  SYSTEMIE OBSŁUGI ZGŁOSZEŃ</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_Toc94692660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50</w:t>
            </w:r>
            <w:r w:rsidR="006F49AF" w:rsidRPr="006F49AF">
              <w:rPr>
                <w:rFonts w:ascii="Arial" w:hAnsi="Arial" w:cs="Arial"/>
                <w:noProof/>
                <w:webHidden/>
              </w:rPr>
              <w:fldChar w:fldCharType="end"/>
            </w:r>
          </w:hyperlink>
        </w:p>
        <w:p w14:paraId="107D5EB3" w14:textId="79B151BB" w:rsidR="006F49AF" w:rsidRPr="006F49AF" w:rsidRDefault="006A56C4">
          <w:pPr>
            <w:pStyle w:val="Spistreci1"/>
            <w:rPr>
              <w:rFonts w:ascii="Arial" w:eastAsiaTheme="minorEastAsia" w:hAnsi="Arial" w:cs="Arial"/>
              <w:noProof/>
            </w:rPr>
          </w:pPr>
          <w:hyperlink w:anchor="_Toc94692661" w:history="1">
            <w:r w:rsidR="006F49AF" w:rsidRPr="006F49AF">
              <w:rPr>
                <w:rStyle w:val="Hipercze"/>
                <w:rFonts w:ascii="Arial" w:hAnsi="Arial" w:cs="Arial"/>
                <w:noProof/>
              </w:rPr>
              <w:t>XIX.</w:t>
            </w:r>
            <w:r w:rsidR="006F49AF" w:rsidRPr="006F49AF">
              <w:rPr>
                <w:rFonts w:ascii="Arial" w:eastAsiaTheme="minorEastAsia" w:hAnsi="Arial" w:cs="Arial"/>
                <w:noProof/>
              </w:rPr>
              <w:tab/>
            </w:r>
            <w:r w:rsidR="006F49AF" w:rsidRPr="006F49AF">
              <w:rPr>
                <w:rStyle w:val="Hipercze"/>
                <w:rFonts w:ascii="Arial" w:hAnsi="Arial" w:cs="Arial"/>
                <w:noProof/>
              </w:rPr>
              <w:t>SPIS ZAŁĄCZNIKÓW DO OPZ</w:t>
            </w:r>
            <w:r w:rsidR="006F49AF" w:rsidRPr="006F49AF">
              <w:rPr>
                <w:rFonts w:ascii="Arial" w:hAnsi="Arial" w:cs="Arial"/>
                <w:noProof/>
                <w:webHidden/>
              </w:rPr>
              <w:tab/>
            </w:r>
            <w:r w:rsidR="006F49AF" w:rsidRPr="006F49AF">
              <w:rPr>
                <w:rFonts w:ascii="Arial" w:hAnsi="Arial" w:cs="Arial"/>
                <w:noProof/>
                <w:webHidden/>
              </w:rPr>
              <w:fldChar w:fldCharType="begin"/>
            </w:r>
            <w:r w:rsidR="006F49AF" w:rsidRPr="006F49AF">
              <w:rPr>
                <w:rFonts w:ascii="Arial" w:hAnsi="Arial" w:cs="Arial"/>
                <w:noProof/>
                <w:webHidden/>
              </w:rPr>
              <w:instrText xml:space="preserve"> PAGEREF _Toc94692661 \h </w:instrText>
            </w:r>
            <w:r w:rsidR="006F49AF" w:rsidRPr="006F49AF">
              <w:rPr>
                <w:rFonts w:ascii="Arial" w:hAnsi="Arial" w:cs="Arial"/>
                <w:noProof/>
                <w:webHidden/>
              </w:rPr>
            </w:r>
            <w:r w:rsidR="006F49AF" w:rsidRPr="006F49AF">
              <w:rPr>
                <w:rFonts w:ascii="Arial" w:hAnsi="Arial" w:cs="Arial"/>
                <w:noProof/>
                <w:webHidden/>
              </w:rPr>
              <w:fldChar w:fldCharType="separate"/>
            </w:r>
            <w:r w:rsidR="00575134">
              <w:rPr>
                <w:rFonts w:ascii="Arial" w:hAnsi="Arial" w:cs="Arial"/>
                <w:noProof/>
                <w:webHidden/>
              </w:rPr>
              <w:t>52</w:t>
            </w:r>
            <w:r w:rsidR="006F49AF" w:rsidRPr="006F49AF">
              <w:rPr>
                <w:rFonts w:ascii="Arial" w:hAnsi="Arial" w:cs="Arial"/>
                <w:noProof/>
                <w:webHidden/>
              </w:rPr>
              <w:fldChar w:fldCharType="end"/>
            </w:r>
          </w:hyperlink>
        </w:p>
        <w:p w14:paraId="1D1E61EE" w14:textId="443DF9B6" w:rsidR="00AF250A" w:rsidRPr="006F49AF" w:rsidRDefault="00AF250A">
          <w:pPr>
            <w:rPr>
              <w:rFonts w:ascii="Arial" w:hAnsi="Arial" w:cs="Arial"/>
            </w:rPr>
          </w:pPr>
          <w:r w:rsidRPr="006F49AF">
            <w:rPr>
              <w:rFonts w:ascii="Arial" w:hAnsi="Arial" w:cs="Arial"/>
              <w:b/>
              <w:bCs/>
            </w:rPr>
            <w:fldChar w:fldCharType="end"/>
          </w:r>
        </w:p>
      </w:sdtContent>
    </w:sdt>
    <w:p w14:paraId="660F8EEB" w14:textId="77777777" w:rsidR="00F022EB" w:rsidRPr="006F49AF" w:rsidRDefault="00F022EB" w:rsidP="00F022EB">
      <w:pPr>
        <w:spacing w:after="0"/>
        <w:ind w:left="720" w:hanging="360"/>
        <w:jc w:val="center"/>
        <w:rPr>
          <w:rFonts w:ascii="Arial" w:hAnsi="Arial" w:cs="Arial"/>
          <w:b/>
          <w:bCs/>
        </w:rPr>
      </w:pPr>
      <w:bookmarkStart w:id="4" w:name="_Hlk89685942"/>
    </w:p>
    <w:p w14:paraId="643A70AA" w14:textId="41A5CAB1" w:rsidR="00F022EB" w:rsidRPr="006F49AF" w:rsidRDefault="00F022EB">
      <w:pPr>
        <w:rPr>
          <w:rFonts w:ascii="Arial" w:hAnsi="Arial" w:cs="Arial"/>
          <w:b/>
          <w:bCs/>
        </w:rPr>
      </w:pPr>
      <w:r w:rsidRPr="006F49AF">
        <w:rPr>
          <w:rFonts w:ascii="Arial" w:hAnsi="Arial" w:cs="Arial"/>
          <w:b/>
          <w:bCs/>
        </w:rPr>
        <w:br w:type="page"/>
      </w:r>
    </w:p>
    <w:p w14:paraId="1E451AF3" w14:textId="2B1712C9" w:rsidR="00F022EB" w:rsidRDefault="00F022EB" w:rsidP="00D0568C">
      <w:pPr>
        <w:pStyle w:val="Nagwekspisutreci"/>
        <w:rPr>
          <w:rFonts w:ascii="Arial" w:hAnsi="Arial" w:cs="Arial"/>
          <w:sz w:val="24"/>
          <w:szCs w:val="24"/>
        </w:rPr>
      </w:pPr>
      <w:r w:rsidRPr="006F49AF">
        <w:rPr>
          <w:rFonts w:ascii="Arial" w:hAnsi="Arial" w:cs="Arial"/>
          <w:sz w:val="24"/>
          <w:szCs w:val="24"/>
        </w:rPr>
        <w:lastRenderedPageBreak/>
        <w:t>SŁOWNIK POJĘĆ</w:t>
      </w:r>
    </w:p>
    <w:p w14:paraId="2F3861AB" w14:textId="77777777" w:rsidR="006F49AF" w:rsidRPr="006F49AF" w:rsidRDefault="006F49AF" w:rsidP="006F49AF">
      <w:pPr>
        <w:rPr>
          <w:lang w:eastAsia="pl-PL"/>
        </w:rPr>
      </w:pPr>
    </w:p>
    <w:p w14:paraId="7583481E" w14:textId="50EEB7ED" w:rsidR="00F022EB" w:rsidRPr="006F49AF" w:rsidRDefault="00F022EB" w:rsidP="00A6691C">
      <w:pPr>
        <w:pStyle w:val="Akapitzlist"/>
        <w:numPr>
          <w:ilvl w:val="0"/>
          <w:numId w:val="55"/>
        </w:numPr>
        <w:spacing w:after="200" w:line="276" w:lineRule="auto"/>
        <w:jc w:val="both"/>
        <w:rPr>
          <w:rFonts w:ascii="Arial" w:hAnsi="Arial" w:cs="Arial"/>
        </w:rPr>
      </w:pPr>
      <w:r w:rsidRPr="006F49AF">
        <w:rPr>
          <w:rFonts w:ascii="Arial" w:hAnsi="Arial" w:cs="Arial"/>
          <w:b/>
          <w:bCs/>
        </w:rPr>
        <w:t xml:space="preserve">Akty </w:t>
      </w:r>
      <w:r w:rsidR="006A7652" w:rsidRPr="006F49AF">
        <w:rPr>
          <w:rFonts w:ascii="Arial" w:hAnsi="Arial" w:cs="Arial"/>
          <w:b/>
          <w:bCs/>
        </w:rPr>
        <w:t>P</w:t>
      </w:r>
      <w:r w:rsidRPr="006F49AF">
        <w:rPr>
          <w:rFonts w:ascii="Arial" w:hAnsi="Arial" w:cs="Arial"/>
          <w:b/>
          <w:bCs/>
        </w:rPr>
        <w:t xml:space="preserve">rawa </w:t>
      </w:r>
      <w:r w:rsidR="006A7652" w:rsidRPr="006F49AF">
        <w:rPr>
          <w:rFonts w:ascii="Arial" w:hAnsi="Arial" w:cs="Arial"/>
          <w:b/>
          <w:bCs/>
        </w:rPr>
        <w:t>M</w:t>
      </w:r>
      <w:r w:rsidRPr="006F49AF">
        <w:rPr>
          <w:rFonts w:ascii="Arial" w:hAnsi="Arial" w:cs="Arial"/>
          <w:b/>
          <w:bCs/>
        </w:rPr>
        <w:t xml:space="preserve">iejscowego </w:t>
      </w:r>
      <w:r w:rsidRPr="006F49AF">
        <w:rPr>
          <w:rFonts w:ascii="Arial" w:hAnsi="Arial" w:cs="Arial"/>
          <w:bCs/>
        </w:rPr>
        <w:t>–</w:t>
      </w:r>
      <w:r w:rsidRPr="006F49AF">
        <w:rPr>
          <w:rFonts w:ascii="Arial" w:hAnsi="Arial" w:cs="Arial"/>
        </w:rPr>
        <w:t xml:space="preserve"> Regulamin utrzymania czystości i porządku na terenie Miasta Poznania (Uchwała nr LII/968/VIII/2021 Rady Miasta Poznania z dnia 28 września 2021 r. w sprawie przyjęcia Regulaminu utrzymania czystości i porządku na terenie miasta Poznania) oraz Uchwała szczegółowa (Uchwała nr LII/970/VIII/2021 Rady Miasta Poznania z dnia 28 września 2021 r. w sprawie szczegółowego sposobu i zakresu świadczenia usług w zakresie odbierania odpadów komunalnych od </w:t>
      </w:r>
      <w:r w:rsidR="00A064A3" w:rsidRPr="006F49AF">
        <w:rPr>
          <w:rFonts w:ascii="Arial" w:hAnsi="Arial" w:cs="Arial"/>
        </w:rPr>
        <w:t>W</w:t>
      </w:r>
      <w:r w:rsidRPr="006F49AF">
        <w:rPr>
          <w:rFonts w:ascii="Arial" w:hAnsi="Arial" w:cs="Arial"/>
        </w:rPr>
        <w:t xml:space="preserve">łaścicieli nieruchomości i zagospodarowania tych odpadów, w zamian za uiszczaną przez </w:t>
      </w:r>
      <w:r w:rsidR="00A064A3" w:rsidRPr="006F49AF">
        <w:rPr>
          <w:rFonts w:ascii="Arial" w:hAnsi="Arial" w:cs="Arial"/>
        </w:rPr>
        <w:t>W</w:t>
      </w:r>
      <w:r w:rsidRPr="006F49AF">
        <w:rPr>
          <w:rFonts w:ascii="Arial" w:hAnsi="Arial" w:cs="Arial"/>
        </w:rPr>
        <w:t>łaściciela nieruchomości opłatę za gospodarowanie odpadami komunalnymi)</w:t>
      </w:r>
      <w:r w:rsidR="000C36E0" w:rsidRPr="006F49AF">
        <w:rPr>
          <w:rFonts w:ascii="Arial" w:hAnsi="Arial" w:cs="Arial"/>
        </w:rPr>
        <w:t>;</w:t>
      </w:r>
      <w:r w:rsidRPr="006F49AF">
        <w:rPr>
          <w:rFonts w:ascii="Arial" w:hAnsi="Arial" w:cs="Arial"/>
        </w:rPr>
        <w:t xml:space="preserve"> </w:t>
      </w:r>
    </w:p>
    <w:p w14:paraId="48729F15" w14:textId="7AFF620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Bioodpady (BIO) </w:t>
      </w:r>
      <w:r w:rsidRPr="006F49AF">
        <w:rPr>
          <w:rFonts w:ascii="Arial" w:hAnsi="Arial" w:cs="Arial"/>
          <w:bCs/>
        </w:rPr>
        <w:t xml:space="preserve">– </w:t>
      </w:r>
      <w:r w:rsidRPr="006F49AF">
        <w:rPr>
          <w:rFonts w:ascii="Arial" w:hAnsi="Arial" w:cs="Arial"/>
        </w:rPr>
        <w:t xml:space="preserve">rozumie się przez to ulegające biodegradacji </w:t>
      </w:r>
      <w:bookmarkStart w:id="5" w:name="highlightHit_16"/>
      <w:bookmarkEnd w:id="5"/>
      <w:r w:rsidRPr="006F49AF">
        <w:rPr>
          <w:rStyle w:val="highlight"/>
          <w:rFonts w:ascii="Arial" w:hAnsi="Arial" w:cs="Arial"/>
        </w:rPr>
        <w:t>odpady</w:t>
      </w:r>
      <w:r w:rsidRPr="006F49AF">
        <w:rPr>
          <w:rFonts w:ascii="Arial" w:hAnsi="Arial" w:cs="Arial"/>
        </w:rPr>
        <w:t xml:space="preserve"> z ogrodów i</w:t>
      </w:r>
      <w:r w:rsidR="00D44883" w:rsidRPr="006F49AF">
        <w:rPr>
          <w:rFonts w:ascii="Arial" w:hAnsi="Arial" w:cs="Arial"/>
        </w:rPr>
        <w:t> </w:t>
      </w:r>
      <w:r w:rsidRPr="006F49AF">
        <w:rPr>
          <w:rFonts w:ascii="Arial" w:hAnsi="Arial" w:cs="Arial"/>
        </w:rPr>
        <w:t>parków, odpady spożywcze i kuchenne z gospodarstw domowych, gastronomii, zakładów zbiorowego żywienia, jednostek handlu detalicznego, a także porównywalne odpady z zakładów produkujących lub wprowadzających do obrotu żywność. Zgodnie z</w:t>
      </w:r>
      <w:r w:rsidR="00D44883" w:rsidRPr="006F49AF">
        <w:rPr>
          <w:rFonts w:ascii="Arial" w:hAnsi="Arial" w:cs="Arial"/>
        </w:rPr>
        <w:t> </w:t>
      </w:r>
      <w:r w:rsidRPr="006F49AF">
        <w:rPr>
          <w:rFonts w:ascii="Arial" w:hAnsi="Arial" w:cs="Arial"/>
        </w:rPr>
        <w:t>ucpg do postępowania z odpadami komunalnymi stanowiącymi części roślin pochodzących z pielęgnacji terenów zielonych lub cmentarzy, a także z targowisk, stosuje się przepisy dotyczące postępowania z bioodpadami stanowiącymi odpady komunalne</w:t>
      </w:r>
      <w:r w:rsidR="000C36E0" w:rsidRPr="006F49AF">
        <w:rPr>
          <w:rFonts w:ascii="Arial" w:hAnsi="Arial" w:cs="Arial"/>
        </w:rPr>
        <w:t>;</w:t>
      </w:r>
    </w:p>
    <w:p w14:paraId="742FAFFC" w14:textId="77777777"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Dzień roboczy</w:t>
      </w:r>
      <w:r w:rsidRPr="006F49AF">
        <w:rPr>
          <w:rFonts w:ascii="Arial" w:hAnsi="Arial" w:cs="Arial"/>
          <w:bCs/>
        </w:rPr>
        <w:t xml:space="preserve"> –</w:t>
      </w:r>
      <w:r w:rsidRPr="006F49AF">
        <w:rPr>
          <w:rFonts w:ascii="Arial" w:hAnsi="Arial" w:cs="Arial"/>
          <w:b/>
          <w:bCs/>
        </w:rPr>
        <w:t xml:space="preserve"> </w:t>
      </w:r>
      <w:r w:rsidRPr="006F49AF">
        <w:rPr>
          <w:rFonts w:ascii="Arial" w:hAnsi="Arial" w:cs="Arial"/>
        </w:rPr>
        <w:t>każdy dzień od poniedziałku do piątku, z wyłączeniem dni ustawowo wolnych od pracy;</w:t>
      </w:r>
    </w:p>
    <w:p w14:paraId="69B57CBC" w14:textId="5B51161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Instalacja Termicznego Przekształcania Odpadów Komunalnych (ITPOK) </w:t>
      </w:r>
      <w:r w:rsidRPr="006F49AF">
        <w:rPr>
          <w:rFonts w:ascii="Arial" w:hAnsi="Arial" w:cs="Arial"/>
          <w:bCs/>
        </w:rPr>
        <w:t>–</w:t>
      </w:r>
      <w:r w:rsidRPr="006F49AF">
        <w:rPr>
          <w:rFonts w:ascii="Arial" w:hAnsi="Arial" w:cs="Arial"/>
          <w:b/>
          <w:bCs/>
        </w:rPr>
        <w:t xml:space="preserve"> </w:t>
      </w:r>
      <w:r w:rsidRPr="006F49AF">
        <w:rPr>
          <w:rFonts w:ascii="Arial" w:hAnsi="Arial" w:cs="Arial"/>
          <w:bCs/>
        </w:rPr>
        <w:t>instalacja do przetwarzania niesegregowanych (zmieszanych) odpadów</w:t>
      </w:r>
      <w:r w:rsidR="00B0799D" w:rsidRPr="006F49AF">
        <w:rPr>
          <w:rFonts w:ascii="Arial" w:hAnsi="Arial" w:cs="Arial"/>
          <w:bCs/>
        </w:rPr>
        <w:t xml:space="preserve"> komunalnych</w:t>
      </w:r>
      <w:r w:rsidR="00E16C81" w:rsidRPr="006F49AF">
        <w:rPr>
          <w:rFonts w:ascii="Arial" w:hAnsi="Arial" w:cs="Arial"/>
          <w:bCs/>
        </w:rPr>
        <w:t>,</w:t>
      </w:r>
      <w:r w:rsidRPr="006F49AF">
        <w:rPr>
          <w:rFonts w:ascii="Arial" w:hAnsi="Arial" w:cs="Arial"/>
          <w:b/>
          <w:bCs/>
        </w:rPr>
        <w:t xml:space="preserve"> </w:t>
      </w:r>
      <w:r w:rsidRPr="006F49AF">
        <w:rPr>
          <w:rFonts w:ascii="Arial" w:hAnsi="Arial" w:cs="Arial"/>
        </w:rPr>
        <w:t>zlokalizowana przy ul.</w:t>
      </w:r>
      <w:r w:rsidR="00D44883" w:rsidRPr="006F49AF">
        <w:rPr>
          <w:rFonts w:ascii="Arial" w:hAnsi="Arial" w:cs="Arial"/>
        </w:rPr>
        <w:t> </w:t>
      </w:r>
      <w:r w:rsidRPr="006F49AF">
        <w:rPr>
          <w:rFonts w:ascii="Arial" w:hAnsi="Arial" w:cs="Arial"/>
        </w:rPr>
        <w:t xml:space="preserve">Energetycznej 5, 61-016 Poznań, do której Wykonawca zobowiązany jest przekazać odebrane </w:t>
      </w:r>
      <w:r w:rsidR="00D44883" w:rsidRPr="006F49AF">
        <w:rPr>
          <w:rFonts w:ascii="Arial" w:hAnsi="Arial" w:cs="Arial"/>
        </w:rPr>
        <w:t>O</w:t>
      </w:r>
      <w:r w:rsidRPr="006F49AF">
        <w:rPr>
          <w:rFonts w:ascii="Arial" w:hAnsi="Arial" w:cs="Arial"/>
        </w:rPr>
        <w:t>dpady zmieszane;</w:t>
      </w:r>
    </w:p>
    <w:p w14:paraId="4D723FAA" w14:textId="66292061" w:rsidR="001A755B" w:rsidRPr="006F49AF" w:rsidRDefault="001A755B" w:rsidP="001A755B">
      <w:pPr>
        <w:pStyle w:val="Akapitzlist"/>
        <w:numPr>
          <w:ilvl w:val="0"/>
          <w:numId w:val="55"/>
        </w:numPr>
        <w:spacing w:after="0" w:line="276" w:lineRule="auto"/>
        <w:jc w:val="both"/>
        <w:rPr>
          <w:rFonts w:ascii="Arial" w:hAnsi="Arial" w:cs="Arial"/>
        </w:rPr>
      </w:pPr>
      <w:r w:rsidRPr="006F49AF">
        <w:rPr>
          <w:rFonts w:ascii="Arial" w:hAnsi="Arial" w:cs="Arial"/>
          <w:b/>
          <w:bCs/>
        </w:rPr>
        <w:t xml:space="preserve">Kompostownia </w:t>
      </w:r>
      <w:r w:rsidRPr="006F49AF">
        <w:rPr>
          <w:rFonts w:ascii="Arial" w:hAnsi="Arial" w:cs="Arial"/>
          <w:bCs/>
        </w:rPr>
        <w:t>–</w:t>
      </w:r>
      <w:r w:rsidRPr="006F49AF">
        <w:rPr>
          <w:rFonts w:ascii="Arial" w:hAnsi="Arial" w:cs="Arial"/>
        </w:rPr>
        <w:t xml:space="preserve"> Instalacja do odzysku odpadów biodegradowalnych (w tym odpadów zielonych) zlokalizowana przy ul. Meteorytowej 3, 61-680 Poznań </w:t>
      </w:r>
      <w:r w:rsidR="007803B8" w:rsidRPr="006F49AF">
        <w:rPr>
          <w:rFonts w:ascii="Arial" w:hAnsi="Arial" w:cs="Arial"/>
        </w:rPr>
        <w:t xml:space="preserve">zarządzana przez </w:t>
      </w:r>
      <w:r w:rsidR="0089405A" w:rsidRPr="006F49AF">
        <w:rPr>
          <w:rFonts w:ascii="Arial" w:hAnsi="Arial" w:cs="Arial"/>
        </w:rPr>
        <w:t xml:space="preserve">Zakład Zagospodarowania Odpadów sp. z o.o. z siedzibą w Poznaniu </w:t>
      </w:r>
      <w:r w:rsidRPr="006F49AF">
        <w:rPr>
          <w:rFonts w:ascii="Arial" w:hAnsi="Arial" w:cs="Arial"/>
        </w:rPr>
        <w:t>lub inna instalacja znajdująca się na terenie Poznania</w:t>
      </w:r>
      <w:r w:rsidR="00B0799D" w:rsidRPr="006F49AF">
        <w:rPr>
          <w:rFonts w:ascii="Arial" w:hAnsi="Arial" w:cs="Arial"/>
        </w:rPr>
        <w:t>,</w:t>
      </w:r>
      <w:r w:rsidRPr="006F49AF">
        <w:rPr>
          <w:rFonts w:ascii="Arial" w:hAnsi="Arial" w:cs="Arial"/>
        </w:rPr>
        <w:t xml:space="preserve"> lub oddalona 20 km od granic Poznania wyznaczona przez</w:t>
      </w:r>
      <w:r w:rsidR="0089405A" w:rsidRPr="006F49AF">
        <w:rPr>
          <w:rFonts w:ascii="Arial" w:hAnsi="Arial" w:cs="Arial"/>
        </w:rPr>
        <w:t xml:space="preserve"> Zamawiającego</w:t>
      </w:r>
      <w:r w:rsidRPr="006F49AF">
        <w:rPr>
          <w:rFonts w:ascii="Arial" w:hAnsi="Arial" w:cs="Arial"/>
        </w:rPr>
        <w:t>, do której Wykonawca zobowiązany jest przekazywać odebrane Bioodpady;</w:t>
      </w:r>
    </w:p>
    <w:p w14:paraId="1F98228C" w14:textId="693CD644" w:rsidR="007F0EDA" w:rsidRPr="006F49AF" w:rsidRDefault="007F0EDA" w:rsidP="00A6691C">
      <w:pPr>
        <w:pStyle w:val="Akapitzlist"/>
        <w:numPr>
          <w:ilvl w:val="0"/>
          <w:numId w:val="55"/>
        </w:numPr>
        <w:spacing w:after="0" w:line="276" w:lineRule="auto"/>
        <w:jc w:val="both"/>
        <w:rPr>
          <w:rFonts w:ascii="Arial" w:hAnsi="Arial" w:cs="Arial"/>
        </w:rPr>
      </w:pPr>
      <w:r w:rsidRPr="006F49AF">
        <w:rPr>
          <w:rFonts w:ascii="Arial" w:hAnsi="Arial" w:cs="Arial"/>
          <w:b/>
        </w:rPr>
        <w:t>Kontrahent</w:t>
      </w:r>
      <w:r w:rsidRPr="006F49AF">
        <w:rPr>
          <w:rFonts w:ascii="Arial" w:hAnsi="Arial" w:cs="Arial"/>
        </w:rPr>
        <w:t xml:space="preserve"> – osoba lub podmiot, którą Zamawiający uznaje za bezpośredniego odbiorcę </w:t>
      </w:r>
      <w:r w:rsidR="00BD60A9" w:rsidRPr="006F49AF">
        <w:rPr>
          <w:rFonts w:ascii="Arial" w:hAnsi="Arial" w:cs="Arial"/>
        </w:rPr>
        <w:t>realizowanej</w:t>
      </w:r>
      <w:r w:rsidRPr="006F49AF">
        <w:rPr>
          <w:rFonts w:ascii="Arial" w:hAnsi="Arial" w:cs="Arial"/>
        </w:rPr>
        <w:t xml:space="preserve"> Usługi (Kontrahentem jest zazwyczaj Właściciel nieruchomości)</w:t>
      </w:r>
      <w:r w:rsidR="000C36E0" w:rsidRPr="006F49AF">
        <w:rPr>
          <w:rFonts w:ascii="Arial" w:hAnsi="Arial" w:cs="Arial"/>
        </w:rPr>
        <w:t>;</w:t>
      </w:r>
    </w:p>
    <w:p w14:paraId="727F338E" w14:textId="58DB4AA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rPr>
        <w:t>Miejsce gromadzenia odpadów (MGO)</w:t>
      </w:r>
      <w:r w:rsidRPr="006F49AF">
        <w:rPr>
          <w:rFonts w:ascii="Arial" w:hAnsi="Arial" w:cs="Arial"/>
        </w:rPr>
        <w:t xml:space="preserve"> –</w:t>
      </w:r>
      <w:r w:rsidR="00D44883" w:rsidRPr="006F49AF">
        <w:rPr>
          <w:rFonts w:ascii="Arial" w:hAnsi="Arial" w:cs="Arial"/>
        </w:rPr>
        <w:t xml:space="preserve"> </w:t>
      </w:r>
      <w:r w:rsidRPr="006F49AF">
        <w:rPr>
          <w:rFonts w:ascii="Arial" w:hAnsi="Arial" w:cs="Arial"/>
        </w:rPr>
        <w:t>część nieruchomości przeznaczon</w:t>
      </w:r>
      <w:r w:rsidR="00D44883" w:rsidRPr="006F49AF">
        <w:rPr>
          <w:rFonts w:ascii="Arial" w:hAnsi="Arial" w:cs="Arial"/>
        </w:rPr>
        <w:t>a</w:t>
      </w:r>
      <w:r w:rsidRPr="006F49AF">
        <w:rPr>
          <w:rFonts w:ascii="Arial" w:hAnsi="Arial" w:cs="Arial"/>
        </w:rPr>
        <w:t xml:space="preserve"> do  gromadzenia odpadów komunalnych, w której </w:t>
      </w:r>
      <w:r w:rsidR="00B0799D" w:rsidRPr="006F49AF">
        <w:rPr>
          <w:rFonts w:ascii="Arial" w:hAnsi="Arial" w:cs="Arial"/>
        </w:rPr>
        <w:t>znajdują</w:t>
      </w:r>
      <w:r w:rsidRPr="006F49AF">
        <w:rPr>
          <w:rFonts w:ascii="Arial" w:hAnsi="Arial" w:cs="Arial"/>
        </w:rPr>
        <w:t xml:space="preserve"> się pojemniki lub worki przeznaczone do zbierania odpadów komunalnych. MGO musi spełniać wymogi określone w § 22 - § 24 Rozporządzenia Ministra Infrastruktury z dnia 12 kwietnia 2002 r. w sprawie warunków technicznych, jakim powinny odpowiadać budynki i ich usytuowanie (t.j. Dz. U. z 2019 r., poz. 1065) oraz innych przepisów powszechnie obowiązujących, w</w:t>
      </w:r>
      <w:r w:rsidR="00D44883" w:rsidRPr="006F49AF">
        <w:rPr>
          <w:rFonts w:ascii="Arial" w:hAnsi="Arial" w:cs="Arial"/>
        </w:rPr>
        <w:t> </w:t>
      </w:r>
      <w:r w:rsidRPr="006F49AF">
        <w:rPr>
          <w:rFonts w:ascii="Arial" w:hAnsi="Arial" w:cs="Arial"/>
        </w:rPr>
        <w:t>zakresie w jakim przepisy te mają do niego zastosowanie;</w:t>
      </w:r>
    </w:p>
    <w:p w14:paraId="14E9B7B7" w14:textId="0AF6B0E8" w:rsidR="00F022EB" w:rsidRPr="006F49AF" w:rsidRDefault="00F022EB" w:rsidP="00A6691C">
      <w:pPr>
        <w:pStyle w:val="Akapitzlist"/>
        <w:numPr>
          <w:ilvl w:val="0"/>
          <w:numId w:val="55"/>
        </w:numPr>
        <w:spacing w:after="0" w:line="276" w:lineRule="auto"/>
        <w:ind w:right="-1"/>
        <w:jc w:val="both"/>
        <w:rPr>
          <w:rFonts w:ascii="Arial" w:hAnsi="Arial" w:cs="Arial"/>
        </w:rPr>
      </w:pPr>
      <w:r w:rsidRPr="006F49AF">
        <w:rPr>
          <w:rFonts w:ascii="Arial" w:hAnsi="Arial" w:cs="Arial"/>
          <w:b/>
          <w:bCs/>
        </w:rPr>
        <w:t xml:space="preserve">Nieruchomości </w:t>
      </w:r>
      <w:r w:rsidRPr="006F49AF">
        <w:rPr>
          <w:rFonts w:ascii="Arial" w:hAnsi="Arial" w:cs="Arial"/>
          <w:bCs/>
        </w:rPr>
        <w:t>–</w:t>
      </w:r>
      <w:r w:rsidR="00D44883" w:rsidRPr="006F49AF">
        <w:rPr>
          <w:rFonts w:ascii="Arial" w:hAnsi="Arial" w:cs="Arial"/>
          <w:b/>
          <w:bCs/>
        </w:rPr>
        <w:t xml:space="preserve"> </w:t>
      </w:r>
      <w:r w:rsidRPr="006F49AF">
        <w:rPr>
          <w:rFonts w:ascii="Arial" w:hAnsi="Arial" w:cs="Arial"/>
        </w:rPr>
        <w:t>wszystkie nieruchomości objęte przedmiotem zamówienia, tj. nieruchomości zamieszkane, nieruchomości niezamieszkane, nieruchomości mieszane oraz nieruchomości rekreacyjne;</w:t>
      </w:r>
    </w:p>
    <w:p w14:paraId="653994F6" w14:textId="04E80F11"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Nieruchomości zamieszkane</w:t>
      </w:r>
      <w:r w:rsidRPr="006F49AF">
        <w:rPr>
          <w:rFonts w:ascii="Arial" w:hAnsi="Arial" w:cs="Arial"/>
          <w:bCs/>
        </w:rPr>
        <w:t xml:space="preserve"> –</w:t>
      </w:r>
      <w:r w:rsidRPr="006F49AF">
        <w:rPr>
          <w:rFonts w:ascii="Arial" w:hAnsi="Arial" w:cs="Arial"/>
        </w:rPr>
        <w:t xml:space="preserve"> należy przez to rozumieć nieruchomości, na których zamieszkują mieszkańcy, o których mowa w </w:t>
      </w:r>
      <w:r w:rsidR="000C36E0" w:rsidRPr="006F49AF">
        <w:rPr>
          <w:rFonts w:ascii="Arial" w:hAnsi="Arial" w:cs="Arial"/>
        </w:rPr>
        <w:t>u</w:t>
      </w:r>
      <w:r w:rsidRPr="006F49AF">
        <w:rPr>
          <w:rFonts w:ascii="Arial" w:hAnsi="Arial" w:cs="Arial"/>
        </w:rPr>
        <w:t>cpg;</w:t>
      </w:r>
    </w:p>
    <w:p w14:paraId="6D148505" w14:textId="2A18D82E"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Nieruchomości niezamieszkane </w:t>
      </w:r>
      <w:r w:rsidRPr="006F49AF">
        <w:rPr>
          <w:rFonts w:ascii="Arial" w:hAnsi="Arial" w:cs="Arial"/>
          <w:bCs/>
        </w:rPr>
        <w:t>–</w:t>
      </w:r>
      <w:r w:rsidRPr="006F49AF">
        <w:rPr>
          <w:rFonts w:ascii="Arial" w:hAnsi="Arial" w:cs="Arial"/>
        </w:rPr>
        <w:t xml:space="preserve"> należy przez to rozumieć nieruchomości, na których nie zamieszkują mieszkańcy, a powstają odpady komunalne, o których mowa w </w:t>
      </w:r>
      <w:r w:rsidR="000C36E0" w:rsidRPr="006F49AF">
        <w:rPr>
          <w:rFonts w:ascii="Arial" w:hAnsi="Arial" w:cs="Arial"/>
        </w:rPr>
        <w:t>u</w:t>
      </w:r>
      <w:r w:rsidRPr="006F49AF">
        <w:rPr>
          <w:rFonts w:ascii="Arial" w:hAnsi="Arial" w:cs="Arial"/>
        </w:rPr>
        <w:t xml:space="preserve">cpg objęte przedmiotem zamówienia. Przez nieruchomość niezamieszkaną rozumie się również Rodzinne Ogrody Działkowe, zgodnie z </w:t>
      </w:r>
      <w:r w:rsidR="000C36E0" w:rsidRPr="006F49AF">
        <w:rPr>
          <w:rFonts w:ascii="Arial" w:hAnsi="Arial" w:cs="Arial"/>
        </w:rPr>
        <w:t>u</w:t>
      </w:r>
      <w:r w:rsidRPr="006F49AF">
        <w:rPr>
          <w:rFonts w:ascii="Arial" w:hAnsi="Arial" w:cs="Arial"/>
        </w:rPr>
        <w:t xml:space="preserve">cpg; </w:t>
      </w:r>
    </w:p>
    <w:p w14:paraId="474000FC" w14:textId="5109F332"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lastRenderedPageBreak/>
        <w:t xml:space="preserve">Nieruchomości mieszane </w:t>
      </w:r>
      <w:r w:rsidRPr="006F49AF">
        <w:rPr>
          <w:rFonts w:ascii="Arial" w:hAnsi="Arial" w:cs="Arial"/>
          <w:bCs/>
        </w:rPr>
        <w:t>–</w:t>
      </w:r>
      <w:r w:rsidRPr="006F49AF">
        <w:rPr>
          <w:rFonts w:ascii="Arial" w:hAnsi="Arial" w:cs="Arial"/>
        </w:rPr>
        <w:t xml:space="preserve"> należy przez to rozumieć nieruchomości, które w części stanowią nieruchomość zamieszkaną, a w części nieruchomość niezamieszkaną, o</w:t>
      </w:r>
      <w:r w:rsidR="000C36E0" w:rsidRPr="006F49AF">
        <w:rPr>
          <w:rFonts w:ascii="Arial" w:hAnsi="Arial" w:cs="Arial"/>
        </w:rPr>
        <w:t> </w:t>
      </w:r>
      <w:r w:rsidRPr="006F49AF">
        <w:rPr>
          <w:rFonts w:ascii="Arial" w:hAnsi="Arial" w:cs="Arial"/>
        </w:rPr>
        <w:t xml:space="preserve">których mowa w  </w:t>
      </w:r>
      <w:r w:rsidR="000C36E0" w:rsidRPr="006F49AF">
        <w:rPr>
          <w:rFonts w:ascii="Arial" w:hAnsi="Arial" w:cs="Arial"/>
        </w:rPr>
        <w:t>u</w:t>
      </w:r>
      <w:r w:rsidRPr="006F49AF">
        <w:rPr>
          <w:rFonts w:ascii="Arial" w:hAnsi="Arial" w:cs="Arial"/>
        </w:rPr>
        <w:t>cpg;</w:t>
      </w:r>
    </w:p>
    <w:p w14:paraId="7D729A3C" w14:textId="07E4799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rPr>
        <w:t>Nieruchomości rekreacyjne</w:t>
      </w:r>
      <w:r w:rsidRPr="006F49AF">
        <w:rPr>
          <w:rFonts w:ascii="Arial" w:hAnsi="Arial" w:cs="Arial"/>
        </w:rPr>
        <w:t xml:space="preserve"> – należy  przez to rozumieć nieruchomości, na których znajduje się domek</w:t>
      </w:r>
      <w:r w:rsidR="00D44883" w:rsidRPr="006F49AF">
        <w:rPr>
          <w:rFonts w:ascii="Arial" w:hAnsi="Arial" w:cs="Arial"/>
        </w:rPr>
        <w:t>/ki</w:t>
      </w:r>
      <w:r w:rsidRPr="006F49AF">
        <w:rPr>
          <w:rFonts w:ascii="Arial" w:hAnsi="Arial" w:cs="Arial"/>
        </w:rPr>
        <w:t xml:space="preserve"> letniskowy</w:t>
      </w:r>
      <w:r w:rsidR="00D44883" w:rsidRPr="006F49AF">
        <w:rPr>
          <w:rFonts w:ascii="Arial" w:hAnsi="Arial" w:cs="Arial"/>
        </w:rPr>
        <w:t>/e</w:t>
      </w:r>
      <w:r w:rsidRPr="006F49AF">
        <w:rPr>
          <w:rFonts w:ascii="Arial" w:hAnsi="Arial" w:cs="Arial"/>
        </w:rPr>
        <w:t xml:space="preserve"> lub inne nieruchomości wykorzystywane na cele rekreacyjno-wypoczynkowe, o których mowa w </w:t>
      </w:r>
      <w:r w:rsidR="000C36E0" w:rsidRPr="006F49AF">
        <w:rPr>
          <w:rFonts w:ascii="Arial" w:hAnsi="Arial" w:cs="Arial"/>
        </w:rPr>
        <w:t>u</w:t>
      </w:r>
      <w:r w:rsidRPr="006F49AF">
        <w:rPr>
          <w:rFonts w:ascii="Arial" w:hAnsi="Arial" w:cs="Arial"/>
        </w:rPr>
        <w:t>cpg;</w:t>
      </w:r>
    </w:p>
    <w:p w14:paraId="3093F612" w14:textId="424E789C"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rPr>
        <w:t>Niesegregowane (zmieszane) odpady komunalne (</w:t>
      </w:r>
      <w:r w:rsidR="00D44883" w:rsidRPr="006F49AF">
        <w:rPr>
          <w:rFonts w:ascii="Arial" w:hAnsi="Arial" w:cs="Arial"/>
          <w:b/>
        </w:rPr>
        <w:t>O</w:t>
      </w:r>
      <w:r w:rsidRPr="006F49AF">
        <w:rPr>
          <w:rFonts w:ascii="Arial" w:hAnsi="Arial" w:cs="Arial"/>
          <w:b/>
        </w:rPr>
        <w:t>dpady zmieszane)</w:t>
      </w:r>
      <w:r w:rsidRPr="006F49AF">
        <w:rPr>
          <w:rFonts w:ascii="Arial" w:hAnsi="Arial" w:cs="Arial"/>
        </w:rPr>
        <w:t xml:space="preserve"> – odpady komunalne zbierane nieselektywnie powstałe po wydzieleniu lub zmieszaniu frakcji podlegających selektywnej zbiórce;</w:t>
      </w:r>
    </w:p>
    <w:p w14:paraId="629BAB67" w14:textId="05C39F88" w:rsidR="007F0EDA" w:rsidRPr="006F49AF" w:rsidRDefault="007F0EDA" w:rsidP="00A6691C">
      <w:pPr>
        <w:pStyle w:val="Akapitzlist"/>
        <w:numPr>
          <w:ilvl w:val="0"/>
          <w:numId w:val="55"/>
        </w:numPr>
        <w:spacing w:line="276" w:lineRule="auto"/>
        <w:rPr>
          <w:rFonts w:ascii="Arial" w:hAnsi="Arial" w:cs="Arial"/>
          <w:b/>
          <w:bCs/>
        </w:rPr>
      </w:pPr>
      <w:r w:rsidRPr="006F49AF">
        <w:rPr>
          <w:rFonts w:ascii="Arial" w:hAnsi="Arial" w:cs="Arial"/>
          <w:b/>
          <w:bCs/>
        </w:rPr>
        <w:t>Numer Kontrahenta</w:t>
      </w:r>
      <w:r w:rsidRPr="006F49AF">
        <w:rPr>
          <w:rFonts w:ascii="Arial" w:hAnsi="Arial" w:cs="Arial"/>
          <w:bCs/>
        </w:rPr>
        <w:t xml:space="preserve"> –</w:t>
      </w:r>
      <w:r w:rsidRPr="006F49AF">
        <w:rPr>
          <w:rFonts w:ascii="Arial" w:hAnsi="Arial" w:cs="Arial"/>
          <w:b/>
          <w:bCs/>
        </w:rPr>
        <w:t xml:space="preserve"> </w:t>
      </w:r>
      <w:r w:rsidRPr="006F49AF">
        <w:rPr>
          <w:rFonts w:ascii="Arial" w:hAnsi="Arial" w:cs="Arial"/>
          <w:bCs/>
        </w:rPr>
        <w:t>ciąg znaków identyfikujący określonego Kontrahenta, nadawany przez Zamawiającego</w:t>
      </w:r>
      <w:r w:rsidR="000C36E0" w:rsidRPr="006F49AF">
        <w:rPr>
          <w:rFonts w:ascii="Arial" w:hAnsi="Arial" w:cs="Arial"/>
          <w:bCs/>
        </w:rPr>
        <w:t>;</w:t>
      </w:r>
    </w:p>
    <w:p w14:paraId="1604E077" w14:textId="3108692C" w:rsidR="007F0EDA" w:rsidRPr="006F49AF" w:rsidRDefault="007F0EDA" w:rsidP="00A6691C">
      <w:pPr>
        <w:pStyle w:val="Akapitzlist"/>
        <w:numPr>
          <w:ilvl w:val="0"/>
          <w:numId w:val="55"/>
        </w:numPr>
        <w:spacing w:after="0" w:line="276" w:lineRule="auto"/>
        <w:jc w:val="both"/>
        <w:rPr>
          <w:rFonts w:ascii="Arial" w:hAnsi="Arial" w:cs="Arial"/>
          <w:b/>
          <w:bCs/>
        </w:rPr>
      </w:pPr>
      <w:r w:rsidRPr="006F49AF">
        <w:rPr>
          <w:rFonts w:ascii="Arial" w:hAnsi="Arial" w:cs="Arial"/>
          <w:b/>
          <w:bCs/>
        </w:rPr>
        <w:t xml:space="preserve">Numer MGO </w:t>
      </w:r>
      <w:r w:rsidRPr="006F49AF">
        <w:rPr>
          <w:rFonts w:ascii="Arial" w:hAnsi="Arial" w:cs="Arial"/>
          <w:bCs/>
        </w:rPr>
        <w:t>–</w:t>
      </w:r>
      <w:r w:rsidRPr="006F49AF">
        <w:rPr>
          <w:rFonts w:ascii="Arial" w:hAnsi="Arial" w:cs="Arial"/>
        </w:rPr>
        <w:t xml:space="preserve"> </w:t>
      </w:r>
      <w:r w:rsidRPr="006F49AF">
        <w:rPr>
          <w:rFonts w:ascii="Arial" w:hAnsi="Arial" w:cs="Arial"/>
          <w:bCs/>
        </w:rPr>
        <w:t>unikalny ciąg znaków przyporządkowany przez Wykonawcę określonemu miejscu gromadzenia odpadów lub jego części, przeznaczonego dla jednej lub kilku nieruchomości</w:t>
      </w:r>
      <w:r w:rsidR="000C36E0" w:rsidRPr="006F49AF">
        <w:rPr>
          <w:rFonts w:ascii="Arial" w:hAnsi="Arial" w:cs="Arial"/>
        </w:rPr>
        <w:t>;</w:t>
      </w:r>
    </w:p>
    <w:p w14:paraId="15E33B6E" w14:textId="607DEA2F" w:rsidR="007F0EDA" w:rsidRPr="006F49AF" w:rsidRDefault="007F0EDA" w:rsidP="00A6691C">
      <w:pPr>
        <w:pStyle w:val="Tekstkomentarza"/>
        <w:numPr>
          <w:ilvl w:val="0"/>
          <w:numId w:val="55"/>
        </w:numPr>
        <w:spacing w:after="0" w:line="276" w:lineRule="auto"/>
        <w:ind w:left="714" w:hanging="357"/>
        <w:jc w:val="both"/>
        <w:rPr>
          <w:rFonts w:ascii="Arial" w:eastAsia="Calibri" w:hAnsi="Arial" w:cs="Arial"/>
          <w:b/>
          <w:bCs/>
          <w:sz w:val="22"/>
          <w:szCs w:val="22"/>
        </w:rPr>
      </w:pPr>
      <w:r w:rsidRPr="006F49AF">
        <w:rPr>
          <w:rFonts w:ascii="Arial" w:eastAsia="Calibri" w:hAnsi="Arial" w:cs="Arial"/>
          <w:b/>
          <w:bCs/>
          <w:sz w:val="22"/>
          <w:szCs w:val="22"/>
        </w:rPr>
        <w:t>Numer obiektu</w:t>
      </w:r>
      <w:r w:rsidRPr="006F49AF">
        <w:rPr>
          <w:rFonts w:ascii="Arial" w:eastAsia="Calibri" w:hAnsi="Arial" w:cs="Arial"/>
          <w:bCs/>
          <w:sz w:val="22"/>
          <w:szCs w:val="22"/>
        </w:rPr>
        <w:t xml:space="preserve"> –</w:t>
      </w:r>
      <w:r w:rsidRPr="006F49AF">
        <w:rPr>
          <w:rFonts w:ascii="Arial" w:eastAsia="Calibri" w:hAnsi="Arial" w:cs="Arial"/>
          <w:b/>
          <w:bCs/>
          <w:sz w:val="22"/>
          <w:szCs w:val="22"/>
        </w:rPr>
        <w:t xml:space="preserve"> </w:t>
      </w:r>
      <w:r w:rsidRPr="006F49AF">
        <w:rPr>
          <w:rFonts w:ascii="Arial" w:eastAsia="Calibri" w:hAnsi="Arial" w:cs="Arial"/>
          <w:bCs/>
          <w:sz w:val="22"/>
          <w:szCs w:val="22"/>
        </w:rPr>
        <w:t>ciąg znaków identyfikujący określonego Kontrahenta na określonej Nieruchomości lub jej części</w:t>
      </w:r>
      <w:r w:rsidR="000C36E0" w:rsidRPr="006F49AF">
        <w:rPr>
          <w:rFonts w:ascii="Arial" w:eastAsia="Calibri" w:hAnsi="Arial" w:cs="Arial"/>
          <w:bCs/>
          <w:sz w:val="22"/>
          <w:szCs w:val="22"/>
        </w:rPr>
        <w:t>;</w:t>
      </w:r>
    </w:p>
    <w:p w14:paraId="4B01C53A" w14:textId="4F856689" w:rsidR="007F0EDA" w:rsidRPr="006F49AF" w:rsidRDefault="007F0EDA" w:rsidP="000C36E0">
      <w:pPr>
        <w:pStyle w:val="Akapitzlist"/>
        <w:numPr>
          <w:ilvl w:val="0"/>
          <w:numId w:val="55"/>
        </w:numPr>
        <w:spacing w:line="276" w:lineRule="auto"/>
        <w:jc w:val="both"/>
        <w:rPr>
          <w:rFonts w:ascii="Arial" w:hAnsi="Arial" w:cs="Arial"/>
          <w:bCs/>
        </w:rPr>
      </w:pPr>
      <w:r w:rsidRPr="006F49AF">
        <w:rPr>
          <w:rFonts w:ascii="Arial" w:hAnsi="Arial" w:cs="Arial"/>
          <w:b/>
          <w:bCs/>
        </w:rPr>
        <w:t xml:space="preserve">Numer Nieruchomości </w:t>
      </w:r>
      <w:r w:rsidRPr="006F49AF">
        <w:rPr>
          <w:rFonts w:ascii="Arial" w:hAnsi="Arial" w:cs="Arial"/>
          <w:bCs/>
        </w:rPr>
        <w:t>–</w:t>
      </w:r>
      <w:r w:rsidRPr="006F49AF">
        <w:rPr>
          <w:rFonts w:ascii="Arial" w:hAnsi="Arial" w:cs="Arial"/>
          <w:b/>
          <w:bCs/>
        </w:rPr>
        <w:t xml:space="preserve"> </w:t>
      </w:r>
      <w:r w:rsidRPr="006F49AF">
        <w:rPr>
          <w:rFonts w:ascii="Arial" w:hAnsi="Arial" w:cs="Arial"/>
          <w:bCs/>
        </w:rPr>
        <w:t>ciąg znaków przyporządkowany określonemu adresowi nieruchomości lub je</w:t>
      </w:r>
      <w:r w:rsidR="00F946F7" w:rsidRPr="006F49AF">
        <w:rPr>
          <w:rFonts w:ascii="Arial" w:hAnsi="Arial" w:cs="Arial"/>
          <w:bCs/>
        </w:rPr>
        <w:t>go</w:t>
      </w:r>
      <w:r w:rsidRPr="006F49AF">
        <w:rPr>
          <w:rFonts w:ascii="Arial" w:hAnsi="Arial" w:cs="Arial"/>
          <w:bCs/>
        </w:rPr>
        <w:t xml:space="preserve"> części, nadawany przez Zamawiającego</w:t>
      </w:r>
      <w:r w:rsidR="000C36E0" w:rsidRPr="006F49AF">
        <w:rPr>
          <w:rFonts w:ascii="Arial" w:hAnsi="Arial" w:cs="Arial"/>
          <w:bCs/>
        </w:rPr>
        <w:t>;</w:t>
      </w:r>
    </w:p>
    <w:p w14:paraId="3753D733" w14:textId="7977BEBD" w:rsidR="00F022EB" w:rsidRPr="006F49AF" w:rsidRDefault="00F022EB" w:rsidP="00A6691C">
      <w:pPr>
        <w:pStyle w:val="Akapitzlist"/>
        <w:numPr>
          <w:ilvl w:val="0"/>
          <w:numId w:val="55"/>
        </w:numPr>
        <w:spacing w:after="0" w:line="276" w:lineRule="auto"/>
        <w:jc w:val="both"/>
        <w:rPr>
          <w:rFonts w:ascii="Arial" w:hAnsi="Arial" w:cs="Arial"/>
          <w:lang w:val="x-none"/>
        </w:rPr>
      </w:pPr>
      <w:bookmarkStart w:id="6" w:name="_Hlk93330724"/>
      <w:r w:rsidRPr="006F49AF">
        <w:rPr>
          <w:rFonts w:ascii="Arial" w:hAnsi="Arial" w:cs="Arial"/>
          <w:b/>
          <w:lang w:val="x-none"/>
        </w:rPr>
        <w:t>Odpady wystawkowe</w:t>
      </w:r>
      <w:r w:rsidRPr="006F49AF">
        <w:rPr>
          <w:rFonts w:ascii="Arial" w:hAnsi="Arial" w:cs="Arial"/>
          <w:lang w:val="x-none"/>
        </w:rPr>
        <w:t xml:space="preserve"> – należy przez to rozumieć meble i inne odpady wielkogabarytowe, </w:t>
      </w:r>
      <w:r w:rsidR="00113676" w:rsidRPr="006F49AF">
        <w:rPr>
          <w:rFonts w:ascii="Arial" w:hAnsi="Arial" w:cs="Arial"/>
        </w:rPr>
        <w:t xml:space="preserve">materiały ceramiczne i elementy wyposażenia, </w:t>
      </w:r>
      <w:r w:rsidRPr="006F49AF">
        <w:rPr>
          <w:rFonts w:ascii="Arial" w:hAnsi="Arial" w:cs="Arial"/>
          <w:lang w:val="x-none"/>
        </w:rPr>
        <w:t xml:space="preserve">zużyte opony z pojazdów o dopuszczalnej masie całkowitej do 3,5 t oraz zużyty sprzęt </w:t>
      </w:r>
      <w:r w:rsidRPr="006F49AF">
        <w:rPr>
          <w:rFonts w:ascii="Arial" w:hAnsi="Arial" w:cs="Arial"/>
        </w:rPr>
        <w:t xml:space="preserve">elektryczny i elektroniczny zgodnie </w:t>
      </w:r>
      <w:r w:rsidR="00C86538" w:rsidRPr="006F49AF">
        <w:rPr>
          <w:rFonts w:ascii="Arial" w:hAnsi="Arial" w:cs="Arial"/>
        </w:rPr>
        <w:t>A</w:t>
      </w:r>
      <w:r w:rsidRPr="006F49AF">
        <w:rPr>
          <w:rFonts w:ascii="Arial" w:hAnsi="Arial" w:cs="Arial"/>
        </w:rPr>
        <w:t xml:space="preserve">ktami </w:t>
      </w:r>
      <w:r w:rsidR="00C86538" w:rsidRPr="006F49AF">
        <w:rPr>
          <w:rFonts w:ascii="Arial" w:hAnsi="Arial" w:cs="Arial"/>
        </w:rPr>
        <w:t>P</w:t>
      </w:r>
      <w:r w:rsidRPr="006F49AF">
        <w:rPr>
          <w:rFonts w:ascii="Arial" w:hAnsi="Arial" w:cs="Arial"/>
        </w:rPr>
        <w:t xml:space="preserve">rawa </w:t>
      </w:r>
      <w:r w:rsidR="00C86538" w:rsidRPr="006F49AF">
        <w:rPr>
          <w:rFonts w:ascii="Arial" w:hAnsi="Arial" w:cs="Arial"/>
        </w:rPr>
        <w:t>M</w:t>
      </w:r>
      <w:r w:rsidRPr="006F49AF">
        <w:rPr>
          <w:rFonts w:ascii="Arial" w:hAnsi="Arial" w:cs="Arial"/>
        </w:rPr>
        <w:t>iejscowego.</w:t>
      </w:r>
    </w:p>
    <w:bookmarkEnd w:id="6"/>
    <w:p w14:paraId="539DA2F0" w14:textId="154D01B7" w:rsidR="00015B2A" w:rsidRPr="006F49AF" w:rsidRDefault="00F022EB" w:rsidP="00A6691C">
      <w:pPr>
        <w:pStyle w:val="Akapitzlist"/>
        <w:numPr>
          <w:ilvl w:val="0"/>
          <w:numId w:val="55"/>
        </w:numPr>
        <w:spacing w:after="0" w:line="276" w:lineRule="auto"/>
        <w:jc w:val="both"/>
        <w:rPr>
          <w:rFonts w:ascii="Arial" w:eastAsia="Times New Roman" w:hAnsi="Arial" w:cs="Arial"/>
          <w:lang w:eastAsia="pl-PL"/>
        </w:rPr>
      </w:pPr>
      <w:r w:rsidRPr="006F49AF">
        <w:rPr>
          <w:rFonts w:ascii="Arial" w:hAnsi="Arial" w:cs="Arial"/>
          <w:b/>
          <w:bCs/>
        </w:rPr>
        <w:t xml:space="preserve">RFID </w:t>
      </w:r>
      <w:r w:rsidRPr="006F49AF">
        <w:rPr>
          <w:rFonts w:ascii="Arial" w:hAnsi="Arial" w:cs="Arial"/>
          <w:bCs/>
        </w:rPr>
        <w:t xml:space="preserve">– </w:t>
      </w:r>
      <w:r w:rsidRPr="006F49AF">
        <w:rPr>
          <w:rFonts w:ascii="Arial" w:hAnsi="Arial" w:cs="Arial"/>
        </w:rPr>
        <w:t>system radiowej identyfikacji pojemników oparty na falach radiowych odpowiedniej częstotliwości</w:t>
      </w:r>
      <w:r w:rsidR="000C36E0" w:rsidRPr="006F49AF">
        <w:rPr>
          <w:rFonts w:ascii="Arial" w:hAnsi="Arial" w:cs="Arial"/>
        </w:rPr>
        <w:t>;</w:t>
      </w:r>
    </w:p>
    <w:p w14:paraId="678F6396" w14:textId="4185BE2C" w:rsidR="00F022EB" w:rsidRPr="006F49AF" w:rsidRDefault="00F022EB" w:rsidP="00A6691C">
      <w:pPr>
        <w:pStyle w:val="Akapitzlist"/>
        <w:numPr>
          <w:ilvl w:val="0"/>
          <w:numId w:val="55"/>
        </w:numPr>
        <w:spacing w:after="0" w:line="276" w:lineRule="auto"/>
        <w:jc w:val="both"/>
        <w:rPr>
          <w:rFonts w:ascii="Arial" w:eastAsia="Times New Roman" w:hAnsi="Arial" w:cs="Arial"/>
          <w:lang w:eastAsia="pl-PL"/>
        </w:rPr>
      </w:pPr>
      <w:r w:rsidRPr="006F49AF">
        <w:rPr>
          <w:rFonts w:ascii="Arial" w:hAnsi="Arial" w:cs="Arial"/>
          <w:b/>
          <w:bCs/>
        </w:rPr>
        <w:t>Sektor</w:t>
      </w:r>
      <w:r w:rsidRPr="006F49AF">
        <w:rPr>
          <w:rFonts w:ascii="Arial" w:hAnsi="Arial" w:cs="Arial"/>
          <w:bCs/>
        </w:rPr>
        <w:t xml:space="preserve"> –</w:t>
      </w:r>
      <w:r w:rsidRPr="006F49AF">
        <w:rPr>
          <w:rFonts w:ascii="Arial" w:hAnsi="Arial" w:cs="Arial"/>
        </w:rPr>
        <w:t xml:space="preserve"> wydzielona część obszaru miasta Poznania, o którym mowa w art. 6d ust. 2 Ucpg, zgodnie Uchwałą nr LII/969/VIII/2021 Rady Miasta Poznania z dnia 28 września 2021 r. w sprawie podziału obszaru miasta Poznania na sektory</w:t>
      </w:r>
      <w:r w:rsidR="000C36E0" w:rsidRPr="006F49AF">
        <w:rPr>
          <w:rFonts w:ascii="Arial" w:hAnsi="Arial" w:cs="Arial"/>
        </w:rPr>
        <w:t>;</w:t>
      </w:r>
      <w:r w:rsidRPr="006F49AF">
        <w:rPr>
          <w:rFonts w:ascii="Arial" w:hAnsi="Arial" w:cs="Arial"/>
        </w:rPr>
        <w:t xml:space="preserve"> </w:t>
      </w:r>
    </w:p>
    <w:p w14:paraId="02EC506E" w14:textId="4A14995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Słowniki </w:t>
      </w:r>
      <w:r w:rsidR="005A10AE" w:rsidRPr="006F49AF">
        <w:rPr>
          <w:rFonts w:ascii="Arial" w:hAnsi="Arial" w:cs="Arial"/>
          <w:b/>
          <w:bCs/>
        </w:rPr>
        <w:t>r</w:t>
      </w:r>
      <w:r w:rsidRPr="006F49AF">
        <w:rPr>
          <w:rFonts w:ascii="Arial" w:hAnsi="Arial" w:cs="Arial"/>
          <w:b/>
          <w:bCs/>
        </w:rPr>
        <w:t xml:space="preserve">eferencyjne </w:t>
      </w:r>
      <w:r w:rsidRPr="006F49AF">
        <w:rPr>
          <w:rFonts w:ascii="Arial" w:hAnsi="Arial" w:cs="Arial"/>
          <w:bCs/>
        </w:rPr>
        <w:t>–</w:t>
      </w:r>
      <w:r w:rsidRPr="006F49AF">
        <w:rPr>
          <w:rFonts w:ascii="Arial" w:hAnsi="Arial" w:cs="Arial"/>
        </w:rPr>
        <w:t xml:space="preserve"> uporządkowane nazewnictwo miejscowości, ulic i prefiksów w oparciu o słownik referencyjny Teryt i Geopoz-u; zdefiniowane słownictwo typów pojemników na odpady komunalne, częstotliwości odbiorów odpadów, nazewnictwa typów odpadów, słownictwa typów nieruchomości oraz zabudowy, </w:t>
      </w:r>
      <w:r w:rsidR="004F596D" w:rsidRPr="006F49AF">
        <w:rPr>
          <w:rFonts w:ascii="Arial" w:hAnsi="Arial" w:cs="Arial"/>
        </w:rPr>
        <w:t xml:space="preserve">typów pojazdów, </w:t>
      </w:r>
      <w:r w:rsidRPr="006F49AF">
        <w:rPr>
          <w:rFonts w:ascii="Arial" w:hAnsi="Arial" w:cs="Arial"/>
        </w:rPr>
        <w:t xml:space="preserve">które powinny być używane przez Wykonawcę w komunikowaniu się i raportowaniu do Zamawiającego; </w:t>
      </w:r>
    </w:p>
    <w:p w14:paraId="3ED644C2" w14:textId="46FF97AB"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System Obsługi Zgłoszeń (SOZ)</w:t>
      </w:r>
      <w:r w:rsidRPr="006F49AF">
        <w:rPr>
          <w:rFonts w:ascii="Arial" w:hAnsi="Arial" w:cs="Arial"/>
        </w:rPr>
        <w:t xml:space="preserve"> </w:t>
      </w:r>
      <w:r w:rsidRPr="006F49AF">
        <w:rPr>
          <w:rFonts w:ascii="Arial" w:hAnsi="Arial" w:cs="Arial"/>
          <w:bCs/>
        </w:rPr>
        <w:t>–</w:t>
      </w:r>
      <w:r w:rsidRPr="006F49AF">
        <w:rPr>
          <w:rFonts w:ascii="Arial" w:hAnsi="Arial" w:cs="Arial"/>
        </w:rPr>
        <w:t xml:space="preserve"> informatyczny system udostępniany przez Zamawiającego, służący do komunikacji pomiędzy </w:t>
      </w:r>
      <w:r w:rsidR="00BD60A9" w:rsidRPr="006F49AF">
        <w:rPr>
          <w:rFonts w:ascii="Arial" w:hAnsi="Arial" w:cs="Arial"/>
        </w:rPr>
        <w:t>Zamawiającym</w:t>
      </w:r>
      <w:r w:rsidRPr="006F49AF">
        <w:rPr>
          <w:rFonts w:ascii="Arial" w:hAnsi="Arial" w:cs="Arial"/>
        </w:rPr>
        <w:t>, a Wykonawcą w</w:t>
      </w:r>
      <w:r w:rsidR="000C36E0" w:rsidRPr="006F49AF">
        <w:rPr>
          <w:rFonts w:ascii="Arial" w:hAnsi="Arial" w:cs="Arial"/>
        </w:rPr>
        <w:t> </w:t>
      </w:r>
      <w:r w:rsidRPr="006F49AF">
        <w:rPr>
          <w:rFonts w:ascii="Arial" w:hAnsi="Arial" w:cs="Arial"/>
        </w:rPr>
        <w:t xml:space="preserve">zakresie realizacji </w:t>
      </w:r>
      <w:r w:rsidR="00BD60A9" w:rsidRPr="006F49AF">
        <w:rPr>
          <w:rFonts w:ascii="Arial" w:hAnsi="Arial" w:cs="Arial"/>
        </w:rPr>
        <w:t>U</w:t>
      </w:r>
      <w:r w:rsidRPr="006F49AF">
        <w:rPr>
          <w:rFonts w:ascii="Arial" w:hAnsi="Arial" w:cs="Arial"/>
        </w:rPr>
        <w:t xml:space="preserve">sługi; </w:t>
      </w:r>
    </w:p>
    <w:p w14:paraId="3D18942E" w14:textId="67FC716F"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rPr>
        <w:t>System Monitoringu Wykonawcy</w:t>
      </w:r>
      <w:r w:rsidRPr="006F49AF">
        <w:rPr>
          <w:rFonts w:ascii="Arial" w:hAnsi="Arial" w:cs="Arial"/>
        </w:rPr>
        <w:t xml:space="preserve"> </w:t>
      </w:r>
      <w:r w:rsidRPr="006F49AF">
        <w:rPr>
          <w:rFonts w:ascii="Arial" w:hAnsi="Arial" w:cs="Arial"/>
          <w:b/>
        </w:rPr>
        <w:t>(SMW)</w:t>
      </w:r>
      <w:r w:rsidRPr="006F49AF">
        <w:rPr>
          <w:rFonts w:ascii="Arial" w:hAnsi="Arial" w:cs="Arial"/>
        </w:rPr>
        <w:t xml:space="preserve"> – system informatyczny udostępniony Zmawiającemu przez Wykonawcę, służący do gromadzenia i analizy danych otrzymywanych z pojazdów Wykonawcy;</w:t>
      </w:r>
    </w:p>
    <w:p w14:paraId="72F9810C" w14:textId="4F0B1147" w:rsidR="00F022EB" w:rsidRPr="006F49AF" w:rsidRDefault="00F022EB" w:rsidP="00A6691C">
      <w:pPr>
        <w:pStyle w:val="Tekstkomentarza"/>
        <w:numPr>
          <w:ilvl w:val="0"/>
          <w:numId w:val="55"/>
        </w:numPr>
        <w:spacing w:after="0" w:line="276" w:lineRule="auto"/>
        <w:ind w:left="714" w:hanging="357"/>
        <w:jc w:val="both"/>
        <w:rPr>
          <w:rFonts w:ascii="Arial" w:hAnsi="Arial" w:cs="Arial"/>
          <w:bCs/>
          <w:sz w:val="22"/>
          <w:szCs w:val="22"/>
        </w:rPr>
      </w:pPr>
      <w:r w:rsidRPr="006F49AF">
        <w:rPr>
          <w:rFonts w:ascii="Arial" w:hAnsi="Arial" w:cs="Arial"/>
          <w:b/>
          <w:bCs/>
          <w:sz w:val="22"/>
          <w:szCs w:val="22"/>
        </w:rPr>
        <w:t xml:space="preserve">Termin interwencyjny </w:t>
      </w:r>
      <w:r w:rsidRPr="006F49AF">
        <w:rPr>
          <w:rFonts w:ascii="Arial" w:hAnsi="Arial" w:cs="Arial"/>
          <w:bCs/>
          <w:sz w:val="22"/>
          <w:szCs w:val="22"/>
        </w:rPr>
        <w:t>–</w:t>
      </w:r>
      <w:r w:rsidRPr="006F49AF">
        <w:rPr>
          <w:rFonts w:ascii="Arial" w:hAnsi="Arial" w:cs="Arial"/>
          <w:b/>
          <w:bCs/>
          <w:sz w:val="22"/>
          <w:szCs w:val="22"/>
        </w:rPr>
        <w:t xml:space="preserve"> </w:t>
      </w:r>
      <w:r w:rsidRPr="006F49AF">
        <w:rPr>
          <w:rFonts w:ascii="Arial" w:hAnsi="Arial" w:cs="Arial"/>
          <w:bCs/>
          <w:sz w:val="22"/>
          <w:szCs w:val="22"/>
        </w:rPr>
        <w:t xml:space="preserve">liczba </w:t>
      </w:r>
      <w:r w:rsidR="00FB080D" w:rsidRPr="006F49AF">
        <w:rPr>
          <w:rFonts w:ascii="Arial" w:hAnsi="Arial" w:cs="Arial"/>
          <w:bCs/>
          <w:sz w:val="22"/>
          <w:szCs w:val="22"/>
        </w:rPr>
        <w:t>D</w:t>
      </w:r>
      <w:r w:rsidRPr="006F49AF">
        <w:rPr>
          <w:rFonts w:ascii="Arial" w:hAnsi="Arial" w:cs="Arial"/>
          <w:bCs/>
          <w:sz w:val="22"/>
          <w:szCs w:val="22"/>
        </w:rPr>
        <w:t>ni roboczych, jaką Wykonawca ma na odbiór odpadów z terenu wszystkich nieruchomości, w przypadku gdy z jego winy w dniu wskazanym w</w:t>
      </w:r>
      <w:r w:rsidR="002F449C" w:rsidRPr="006F49AF">
        <w:rPr>
          <w:rFonts w:ascii="Arial" w:hAnsi="Arial" w:cs="Arial"/>
          <w:bCs/>
          <w:sz w:val="22"/>
          <w:szCs w:val="22"/>
        </w:rPr>
        <w:t> </w:t>
      </w:r>
      <w:r w:rsidRPr="006F49AF">
        <w:rPr>
          <w:rFonts w:ascii="Arial" w:hAnsi="Arial" w:cs="Arial"/>
          <w:bCs/>
          <w:sz w:val="22"/>
          <w:szCs w:val="22"/>
        </w:rPr>
        <w:t>harmonogramie, odpady nie zostały odebrane. Termin liczony jest od następnego dnia występującego po planowanym odbiorze (np. odbiór odpadów zgodnie z harmonogramem odbywa się we wtorek, a Wykonawca go nie zrealizował wówczas</w:t>
      </w:r>
      <w:r w:rsidR="00E16C81" w:rsidRPr="006F49AF">
        <w:rPr>
          <w:rFonts w:ascii="Arial" w:hAnsi="Arial" w:cs="Arial"/>
          <w:bCs/>
          <w:sz w:val="22"/>
          <w:szCs w:val="22"/>
        </w:rPr>
        <w:t xml:space="preserve"> </w:t>
      </w:r>
      <w:r w:rsidRPr="006F49AF">
        <w:rPr>
          <w:rFonts w:ascii="Arial" w:hAnsi="Arial" w:cs="Arial"/>
          <w:bCs/>
          <w:sz w:val="22"/>
          <w:szCs w:val="22"/>
        </w:rPr>
        <w:t xml:space="preserve">– Wykonawca musi zrealizować odbiór w terminie interwencyjnym określonym w OPZ czyli – 2 </w:t>
      </w:r>
      <w:r w:rsidR="00FB080D" w:rsidRPr="006F49AF">
        <w:rPr>
          <w:rFonts w:ascii="Arial" w:hAnsi="Arial" w:cs="Arial"/>
          <w:bCs/>
          <w:sz w:val="22"/>
          <w:szCs w:val="22"/>
        </w:rPr>
        <w:t>D</w:t>
      </w:r>
      <w:r w:rsidRPr="006F49AF">
        <w:rPr>
          <w:rFonts w:ascii="Arial" w:hAnsi="Arial" w:cs="Arial"/>
          <w:bCs/>
          <w:sz w:val="22"/>
          <w:szCs w:val="22"/>
        </w:rPr>
        <w:t>ni robocze, tj. odbiór musi odbyć się najpóźniej do czwartku.  Jeżeli Wykonawca wskaże w Ofercie termin interwencyjny</w:t>
      </w:r>
      <w:r w:rsidR="00E16C81" w:rsidRPr="006F49AF">
        <w:rPr>
          <w:rFonts w:ascii="Arial" w:hAnsi="Arial" w:cs="Arial"/>
          <w:bCs/>
          <w:sz w:val="22"/>
          <w:szCs w:val="22"/>
        </w:rPr>
        <w:t xml:space="preserve"> – </w:t>
      </w:r>
      <w:r w:rsidRPr="006F49AF">
        <w:rPr>
          <w:rFonts w:ascii="Arial" w:hAnsi="Arial" w:cs="Arial"/>
          <w:bCs/>
          <w:sz w:val="22"/>
          <w:szCs w:val="22"/>
        </w:rPr>
        <w:t xml:space="preserve">1 </w:t>
      </w:r>
      <w:r w:rsidR="003809AD" w:rsidRPr="006F49AF">
        <w:rPr>
          <w:rFonts w:ascii="Arial" w:hAnsi="Arial" w:cs="Arial"/>
          <w:bCs/>
          <w:sz w:val="22"/>
          <w:szCs w:val="22"/>
        </w:rPr>
        <w:t>D</w:t>
      </w:r>
      <w:r w:rsidRPr="006F49AF">
        <w:rPr>
          <w:rFonts w:ascii="Arial" w:hAnsi="Arial" w:cs="Arial"/>
          <w:bCs/>
          <w:sz w:val="22"/>
          <w:szCs w:val="22"/>
        </w:rPr>
        <w:t xml:space="preserve">zień roboczy, wówczas w takiej sytuacji jak opisana powyżej, odbiór musi nastąpić najpóźniej do środy). </w:t>
      </w:r>
    </w:p>
    <w:p w14:paraId="68D8AF7B" w14:textId="77777777"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lastRenderedPageBreak/>
        <w:t xml:space="preserve">Transponder (chip) </w:t>
      </w:r>
      <w:r w:rsidRPr="006F49AF">
        <w:rPr>
          <w:rFonts w:ascii="Arial" w:hAnsi="Arial" w:cs="Arial"/>
          <w:bCs/>
        </w:rPr>
        <w:t>–</w:t>
      </w:r>
      <w:r w:rsidRPr="006F49AF">
        <w:rPr>
          <w:rFonts w:ascii="Arial" w:hAnsi="Arial" w:cs="Arial"/>
        </w:rPr>
        <w:t xml:space="preserve"> elektroniczne urządzenie bezprzewodowej transmisji sygnałów montowane przez Wykonawcę na wszystkich pojemnikach;</w:t>
      </w:r>
    </w:p>
    <w:p w14:paraId="5BD0E0EB" w14:textId="7F3A5595"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Trasówka</w:t>
      </w:r>
      <w:r w:rsidRPr="006F49AF">
        <w:rPr>
          <w:rFonts w:ascii="Arial" w:hAnsi="Arial" w:cs="Arial"/>
        </w:rPr>
        <w:t xml:space="preserve"> </w:t>
      </w:r>
      <w:r w:rsidRPr="006F49AF">
        <w:rPr>
          <w:rFonts w:ascii="Arial" w:hAnsi="Arial" w:cs="Arial"/>
          <w:b/>
          <w:bCs/>
        </w:rPr>
        <w:t>-</w:t>
      </w:r>
      <w:r w:rsidRPr="006F49AF">
        <w:rPr>
          <w:rFonts w:ascii="Arial" w:hAnsi="Arial" w:cs="Arial"/>
        </w:rPr>
        <w:t xml:space="preserve"> wykaz ulic i MGO, z których zaplanowane zostały odbiory odpadów komunalnych dla jednego pojazdu Wykonawcy na dany </w:t>
      </w:r>
      <w:r w:rsidR="003809AD" w:rsidRPr="006F49AF">
        <w:rPr>
          <w:rFonts w:ascii="Arial" w:hAnsi="Arial" w:cs="Arial"/>
        </w:rPr>
        <w:t>D</w:t>
      </w:r>
      <w:r w:rsidRPr="006F49AF">
        <w:rPr>
          <w:rFonts w:ascii="Arial" w:hAnsi="Arial" w:cs="Arial"/>
        </w:rPr>
        <w:t>zień roboczy;</w:t>
      </w:r>
    </w:p>
    <w:p w14:paraId="77516C09" w14:textId="77777777" w:rsidR="00F022EB" w:rsidRPr="006F49AF" w:rsidRDefault="00F022EB" w:rsidP="00A6691C">
      <w:pPr>
        <w:pStyle w:val="Akapitzlist"/>
        <w:numPr>
          <w:ilvl w:val="0"/>
          <w:numId w:val="55"/>
        </w:numPr>
        <w:spacing w:after="0" w:line="276" w:lineRule="auto"/>
        <w:ind w:right="-1"/>
        <w:jc w:val="both"/>
        <w:rPr>
          <w:rFonts w:ascii="Arial" w:hAnsi="Arial" w:cs="Arial"/>
        </w:rPr>
      </w:pPr>
      <w:r w:rsidRPr="006F49AF">
        <w:rPr>
          <w:rFonts w:ascii="Arial" w:hAnsi="Arial" w:cs="Arial"/>
          <w:b/>
        </w:rPr>
        <w:t>Ustawa o utrzymaniu czystości i porządku w gminach</w:t>
      </w:r>
      <w:r w:rsidRPr="006F49AF">
        <w:rPr>
          <w:rFonts w:ascii="Arial" w:hAnsi="Arial" w:cs="Arial"/>
          <w:b/>
          <w:bCs/>
        </w:rPr>
        <w:t xml:space="preserve"> (ucpg) -</w:t>
      </w:r>
      <w:r w:rsidRPr="006F49AF">
        <w:rPr>
          <w:rFonts w:ascii="Arial" w:hAnsi="Arial" w:cs="Arial"/>
        </w:rPr>
        <w:t xml:space="preserve"> należy  przez to rozumieć ustawę z dnia 13 września 1996 r. o utrzymaniu czystości i porządku w gminach (t.j. Dz.U. z 2021 r. poz. 888 ze zm.);</w:t>
      </w:r>
    </w:p>
    <w:p w14:paraId="09AA9F37" w14:textId="4656098B" w:rsidR="00F022EB" w:rsidRPr="006F49AF" w:rsidRDefault="00F022EB" w:rsidP="00A6691C">
      <w:pPr>
        <w:pStyle w:val="Akapitzlist"/>
        <w:numPr>
          <w:ilvl w:val="0"/>
          <w:numId w:val="55"/>
        </w:numPr>
        <w:spacing w:after="200" w:line="276" w:lineRule="auto"/>
        <w:jc w:val="both"/>
        <w:rPr>
          <w:rFonts w:ascii="Arial" w:hAnsi="Arial" w:cs="Arial"/>
        </w:rPr>
      </w:pPr>
      <w:r w:rsidRPr="006F49AF">
        <w:rPr>
          <w:rFonts w:ascii="Arial" w:hAnsi="Arial" w:cs="Arial"/>
          <w:b/>
          <w:bCs/>
        </w:rPr>
        <w:t xml:space="preserve">Umowa </w:t>
      </w:r>
      <w:r w:rsidRPr="006F49AF">
        <w:rPr>
          <w:rFonts w:ascii="Arial" w:hAnsi="Arial" w:cs="Arial"/>
        </w:rPr>
        <w:t xml:space="preserve">– umowa zawarta między Zamawiającym a Wykonawcą wyłonionym </w:t>
      </w:r>
      <w:r w:rsidRPr="006F49AF">
        <w:rPr>
          <w:rFonts w:ascii="Arial" w:hAnsi="Arial" w:cs="Arial"/>
        </w:rPr>
        <w:br/>
        <w:t>w postępowaniu o udzielenie zamówienia publicznego na odbiór i transport odpadów zmieszanych, bioodpadów, odpadów wystawkowych oraz odbiór, transport i zagospodarowanie odpadów zbieranych w sposób selektywny (papier, metale i tworzywa sztuczne, szkło) z nieruchomości położonych na terenie Miasta Poznania</w:t>
      </w:r>
      <w:r w:rsidR="000C36E0" w:rsidRPr="006F49AF">
        <w:rPr>
          <w:rFonts w:ascii="Arial" w:hAnsi="Arial" w:cs="Arial"/>
        </w:rPr>
        <w:t>;</w:t>
      </w:r>
    </w:p>
    <w:p w14:paraId="71AAC3E4" w14:textId="5B14E892"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Usługa </w:t>
      </w:r>
      <w:r w:rsidR="00E96564" w:rsidRPr="006F49AF">
        <w:rPr>
          <w:rFonts w:ascii="Arial" w:hAnsi="Arial" w:cs="Arial"/>
          <w:bCs/>
        </w:rPr>
        <w:t>–</w:t>
      </w:r>
      <w:r w:rsidRPr="006F49AF">
        <w:rPr>
          <w:rFonts w:ascii="Arial" w:hAnsi="Arial" w:cs="Arial"/>
        </w:rPr>
        <w:t xml:space="preserve"> stanowiąca przedmiot zamówienia usługa odbioru i transportu niesegregowanych (zmieszanych) odpadów komunalnych i </w:t>
      </w:r>
      <w:r w:rsidR="00F12E9E" w:rsidRPr="006F49AF">
        <w:rPr>
          <w:rFonts w:ascii="Arial" w:hAnsi="Arial" w:cs="Arial"/>
        </w:rPr>
        <w:t>b</w:t>
      </w:r>
      <w:r w:rsidRPr="006F49AF">
        <w:rPr>
          <w:rFonts w:ascii="Arial" w:hAnsi="Arial" w:cs="Arial"/>
        </w:rPr>
        <w:t>ioodpadów</w:t>
      </w:r>
      <w:r w:rsidR="0018191A" w:rsidRPr="006F49AF">
        <w:rPr>
          <w:rFonts w:ascii="Arial" w:hAnsi="Arial" w:cs="Arial"/>
        </w:rPr>
        <w:t xml:space="preserve">, </w:t>
      </w:r>
      <w:r w:rsidR="00F12E9E" w:rsidRPr="006F49AF">
        <w:rPr>
          <w:rFonts w:ascii="Arial" w:hAnsi="Arial" w:cs="Arial"/>
        </w:rPr>
        <w:t>o</w:t>
      </w:r>
      <w:r w:rsidR="0018191A" w:rsidRPr="006F49AF">
        <w:rPr>
          <w:rFonts w:ascii="Arial" w:hAnsi="Arial" w:cs="Arial"/>
        </w:rPr>
        <w:t xml:space="preserve">dpadów wystawkowych </w:t>
      </w:r>
      <w:r w:rsidRPr="006F49AF">
        <w:rPr>
          <w:rFonts w:ascii="Arial" w:hAnsi="Arial" w:cs="Arial"/>
        </w:rPr>
        <w:t>oraz odbioru, transportu i zagospodarowania  pozostałych odpadów komunalnych zbieranych w sposób selektywny z nieruchomości położonych na terenie Sektora;</w:t>
      </w:r>
    </w:p>
    <w:p w14:paraId="3F29E389" w14:textId="368BF53C"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Ustawa o odpadach (UO)</w:t>
      </w:r>
      <w:r w:rsidR="00D0568C" w:rsidRPr="006F49AF">
        <w:rPr>
          <w:rFonts w:ascii="Arial" w:hAnsi="Arial" w:cs="Arial"/>
          <w:b/>
          <w:bCs/>
        </w:rPr>
        <w:t xml:space="preserve"> </w:t>
      </w:r>
      <w:r w:rsidRPr="006F49AF">
        <w:rPr>
          <w:rFonts w:ascii="Arial" w:hAnsi="Arial" w:cs="Arial"/>
        </w:rPr>
        <w:t>– należy przez to rozumieć ustawę z dnia 14</w:t>
      </w:r>
      <w:r w:rsidR="000C36E0" w:rsidRPr="006F49AF">
        <w:rPr>
          <w:rFonts w:ascii="Arial" w:hAnsi="Arial" w:cs="Arial"/>
        </w:rPr>
        <w:t> </w:t>
      </w:r>
      <w:r w:rsidRPr="006F49AF">
        <w:rPr>
          <w:rFonts w:ascii="Arial" w:hAnsi="Arial" w:cs="Arial"/>
        </w:rPr>
        <w:t>grudnia 2012 r. o odpadach (t.j. Dz. U. z 20</w:t>
      </w:r>
      <w:r w:rsidR="001273FD" w:rsidRPr="006F49AF">
        <w:rPr>
          <w:rFonts w:ascii="Arial" w:hAnsi="Arial" w:cs="Arial"/>
        </w:rPr>
        <w:t>21</w:t>
      </w:r>
      <w:r w:rsidRPr="006F49AF">
        <w:rPr>
          <w:rFonts w:ascii="Arial" w:hAnsi="Arial" w:cs="Arial"/>
        </w:rPr>
        <w:t xml:space="preserve"> r. poz. 7</w:t>
      </w:r>
      <w:r w:rsidR="001273FD" w:rsidRPr="006F49AF">
        <w:rPr>
          <w:rFonts w:ascii="Arial" w:hAnsi="Arial" w:cs="Arial"/>
        </w:rPr>
        <w:t>79 ze zm.</w:t>
      </w:r>
      <w:r w:rsidRPr="006F49AF">
        <w:rPr>
          <w:rFonts w:ascii="Arial" w:hAnsi="Arial" w:cs="Arial"/>
        </w:rPr>
        <w:t>);</w:t>
      </w:r>
    </w:p>
    <w:p w14:paraId="450AD337" w14:textId="73E98AC4"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Właściciel nieruchomości –</w:t>
      </w:r>
      <w:r w:rsidRPr="006F49AF">
        <w:rPr>
          <w:rFonts w:ascii="Arial" w:hAnsi="Arial" w:cs="Arial"/>
        </w:rPr>
        <w:t xml:space="preserve"> należy przez to rozumieć właściciela nieruchomości w rozumieniu przepisów </w:t>
      </w:r>
      <w:r w:rsidR="000C36E0" w:rsidRPr="006F49AF">
        <w:rPr>
          <w:rFonts w:ascii="Arial" w:hAnsi="Arial" w:cs="Arial"/>
        </w:rPr>
        <w:t>u</w:t>
      </w:r>
      <w:r w:rsidRPr="006F49AF">
        <w:rPr>
          <w:rFonts w:ascii="Arial" w:hAnsi="Arial" w:cs="Arial"/>
        </w:rPr>
        <w:t>cpg;</w:t>
      </w:r>
    </w:p>
    <w:p w14:paraId="4B55B3A8" w14:textId="3256217E" w:rsidR="00F022EB" w:rsidRPr="006F49AF" w:rsidRDefault="00F022EB"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Zabudowa wielorodzinna </w:t>
      </w:r>
      <w:r w:rsidRPr="006F49AF">
        <w:rPr>
          <w:rFonts w:ascii="Arial" w:hAnsi="Arial" w:cs="Arial"/>
          <w:bCs/>
        </w:rPr>
        <w:t>–</w:t>
      </w:r>
      <w:r w:rsidRPr="006F49AF">
        <w:rPr>
          <w:rFonts w:ascii="Arial" w:hAnsi="Arial" w:cs="Arial"/>
        </w:rPr>
        <w:t xml:space="preserve"> należy przez to rozumieć budynek mieszkalny, w którym  wydzielone zostały więcej niż</w:t>
      </w:r>
      <w:r w:rsidR="00BD60A9" w:rsidRPr="006F49AF">
        <w:rPr>
          <w:rFonts w:ascii="Arial" w:hAnsi="Arial" w:cs="Arial"/>
        </w:rPr>
        <w:t xml:space="preserve"> dwa</w:t>
      </w:r>
      <w:r w:rsidRPr="006F49AF">
        <w:rPr>
          <w:rFonts w:ascii="Arial" w:hAnsi="Arial" w:cs="Arial"/>
        </w:rPr>
        <w:t xml:space="preserve"> lokale mieszkalne, bądź zespół takich budynków; </w:t>
      </w:r>
    </w:p>
    <w:p w14:paraId="2D4F9FAA" w14:textId="05E96288" w:rsidR="000E57A5" w:rsidRPr="006F49AF" w:rsidRDefault="000E57A5" w:rsidP="00A6691C">
      <w:pPr>
        <w:pStyle w:val="Akapitzlist"/>
        <w:numPr>
          <w:ilvl w:val="0"/>
          <w:numId w:val="55"/>
        </w:numPr>
        <w:spacing w:after="0" w:line="276" w:lineRule="auto"/>
        <w:jc w:val="both"/>
        <w:rPr>
          <w:rFonts w:ascii="Arial" w:hAnsi="Arial" w:cs="Arial"/>
        </w:rPr>
      </w:pPr>
      <w:r w:rsidRPr="006F49AF">
        <w:rPr>
          <w:rFonts w:ascii="Arial" w:hAnsi="Arial" w:cs="Arial"/>
          <w:b/>
          <w:bCs/>
        </w:rPr>
        <w:t xml:space="preserve">Zakład Zagospodarowania Odpadów (ZZO) </w:t>
      </w:r>
      <w:r w:rsidRPr="006F49AF">
        <w:rPr>
          <w:rFonts w:ascii="Arial" w:hAnsi="Arial" w:cs="Arial"/>
        </w:rPr>
        <w:t>– instalacja zlokalizowana przy ul. Meteorytowej 1, 62-002 Suchy Las, do której Wykonawca zobowiązany jest przekazać odebrane Odpady wystawkowe,</w:t>
      </w:r>
    </w:p>
    <w:p w14:paraId="4C045DA5" w14:textId="338E98BC" w:rsidR="007A263D" w:rsidRPr="006F49AF" w:rsidRDefault="007A263D" w:rsidP="00A6691C">
      <w:pPr>
        <w:pStyle w:val="Akapitzlist"/>
        <w:numPr>
          <w:ilvl w:val="0"/>
          <w:numId w:val="55"/>
        </w:numPr>
        <w:spacing w:after="0" w:line="276" w:lineRule="auto"/>
        <w:jc w:val="both"/>
        <w:rPr>
          <w:rFonts w:ascii="Arial" w:hAnsi="Arial" w:cs="Arial"/>
        </w:rPr>
      </w:pPr>
      <w:r w:rsidRPr="006F49AF">
        <w:rPr>
          <w:rFonts w:ascii="Arial" w:hAnsi="Arial" w:cs="Arial"/>
          <w:b/>
        </w:rPr>
        <w:t>Zgłoszenie</w:t>
      </w:r>
      <w:r w:rsidRPr="006F49AF">
        <w:rPr>
          <w:rFonts w:ascii="Arial" w:hAnsi="Arial" w:cs="Arial"/>
        </w:rPr>
        <w:t xml:space="preserve"> – rozumie się wszystkie zgłoszenia pytania, wątpliwości, uwagi, dyspozycje przekazywane przez Zamawiającego w SOZ</w:t>
      </w:r>
      <w:r w:rsidR="000C36E0" w:rsidRPr="006F49AF">
        <w:rPr>
          <w:rFonts w:ascii="Arial" w:hAnsi="Arial" w:cs="Arial"/>
        </w:rPr>
        <w:t>.</w:t>
      </w:r>
    </w:p>
    <w:p w14:paraId="00862530" w14:textId="199FBF55" w:rsidR="00013E7F" w:rsidRPr="006F49AF" w:rsidRDefault="00013E7F" w:rsidP="00013E7F">
      <w:pPr>
        <w:spacing w:after="0" w:line="276" w:lineRule="auto"/>
        <w:jc w:val="both"/>
        <w:rPr>
          <w:rFonts w:ascii="Arial" w:hAnsi="Arial" w:cs="Arial"/>
        </w:rPr>
      </w:pPr>
    </w:p>
    <w:bookmarkEnd w:id="4"/>
    <w:p w14:paraId="3789910E" w14:textId="77777777" w:rsidR="00AF250A" w:rsidRPr="006F49AF" w:rsidRDefault="00AF250A" w:rsidP="00F12E9E">
      <w:pPr>
        <w:pStyle w:val="Nagwek1"/>
        <w:ind w:left="360"/>
        <w:rPr>
          <w:rFonts w:cs="Arial"/>
        </w:rPr>
      </w:pPr>
    </w:p>
    <w:p w14:paraId="522D0A02" w14:textId="6FD41DD6" w:rsidR="00013E7F" w:rsidRPr="006F49AF" w:rsidRDefault="00013E7F" w:rsidP="00013E7F">
      <w:pPr>
        <w:rPr>
          <w:rFonts w:ascii="Arial" w:hAnsi="Arial" w:cs="Arial"/>
        </w:rPr>
        <w:sectPr w:rsidR="00013E7F" w:rsidRPr="006F49AF" w:rsidSect="00D757D7">
          <w:pgSz w:w="11906" w:h="16838"/>
          <w:pgMar w:top="1417" w:right="1133" w:bottom="1417" w:left="1417" w:header="708" w:footer="708" w:gutter="0"/>
          <w:pgNumType w:start="0"/>
          <w:cols w:space="708"/>
          <w:titlePg/>
          <w:docGrid w:linePitch="360"/>
        </w:sectPr>
      </w:pPr>
    </w:p>
    <w:p w14:paraId="72CF2A2E" w14:textId="63606B5F" w:rsidR="00890F35" w:rsidRPr="006F49AF" w:rsidRDefault="00115506" w:rsidP="00D0568C">
      <w:pPr>
        <w:pStyle w:val="Nagwek1"/>
        <w:numPr>
          <w:ilvl w:val="0"/>
          <w:numId w:val="24"/>
        </w:numPr>
        <w:ind w:left="284"/>
        <w:rPr>
          <w:rFonts w:cs="Arial"/>
        </w:rPr>
      </w:pPr>
      <w:bookmarkStart w:id="7" w:name="_Toc94692642"/>
      <w:r w:rsidRPr="006F49AF">
        <w:rPr>
          <w:rFonts w:cs="Arial"/>
        </w:rPr>
        <w:lastRenderedPageBreak/>
        <w:t>PRZEDMIOT ZAMÓWIENIA</w:t>
      </w:r>
      <w:bookmarkEnd w:id="1"/>
      <w:bookmarkEnd w:id="2"/>
      <w:bookmarkEnd w:id="3"/>
      <w:bookmarkEnd w:id="7"/>
    </w:p>
    <w:p w14:paraId="3F04B944" w14:textId="77777777" w:rsidR="00CF7FE5" w:rsidRPr="006F49AF" w:rsidRDefault="00CF7FE5" w:rsidP="00CF7FE5">
      <w:pPr>
        <w:rPr>
          <w:rFonts w:ascii="Arial" w:hAnsi="Arial" w:cs="Arial"/>
        </w:rPr>
      </w:pPr>
    </w:p>
    <w:p w14:paraId="6F6EA748" w14:textId="608C7987" w:rsidR="00670E8D" w:rsidRPr="006F49AF" w:rsidRDefault="00956E9D" w:rsidP="002A1960">
      <w:pPr>
        <w:pStyle w:val="SWZnumery"/>
      </w:pPr>
      <w:r w:rsidRPr="006F49AF">
        <w:t xml:space="preserve">Przedmiotem zamówienia jest odbiór i transport </w:t>
      </w:r>
      <w:r w:rsidR="00184B75" w:rsidRPr="006F49AF">
        <w:t>O</w:t>
      </w:r>
      <w:r w:rsidR="00CF7FE5" w:rsidRPr="006F49AF">
        <w:t>dpadów</w:t>
      </w:r>
      <w:r w:rsidRPr="006F49AF">
        <w:t xml:space="preserve"> zmieszanych, </w:t>
      </w:r>
      <w:r w:rsidR="00184B75" w:rsidRPr="006F49AF">
        <w:t>B</w:t>
      </w:r>
      <w:r w:rsidRPr="006F49AF">
        <w:t xml:space="preserve">ioodpadów, </w:t>
      </w:r>
      <w:r w:rsidR="00184B75" w:rsidRPr="006F49AF">
        <w:t>O</w:t>
      </w:r>
      <w:r w:rsidRPr="006F49AF">
        <w:t>dpadów wystawkowych oraz odbiór, transport i zagospodarowanie odpadów zbieranych w sposób selektywny (papier, metale i tworzywa sztuczne, szkło) z</w:t>
      </w:r>
      <w:r w:rsidR="00A82F18" w:rsidRPr="006F49AF">
        <w:t> </w:t>
      </w:r>
      <w:r w:rsidRPr="006F49AF">
        <w:t>nieruchomości położonych na terenie Miasta Poznania.</w:t>
      </w:r>
    </w:p>
    <w:p w14:paraId="3319298A" w14:textId="1CCDE449" w:rsidR="00956E9D" w:rsidRPr="006F49AF" w:rsidRDefault="00670E8D" w:rsidP="002A1960">
      <w:pPr>
        <w:pStyle w:val="SWZnumery"/>
      </w:pPr>
      <w:r w:rsidRPr="006F49AF">
        <w:t>Poniższa tabela</w:t>
      </w:r>
      <w:r w:rsidR="00956E9D" w:rsidRPr="006F49AF">
        <w:t xml:space="preserve"> określ</w:t>
      </w:r>
      <w:r w:rsidRPr="006F49AF">
        <w:t>a</w:t>
      </w:r>
      <w:r w:rsidR="00956E9D" w:rsidRPr="006F49AF">
        <w:t xml:space="preserve"> rodzaje odpadów komunalnych stanowiących przedmiot zamówienia. </w:t>
      </w:r>
    </w:p>
    <w:p w14:paraId="4F4B60A9" w14:textId="174144F4" w:rsidR="00CF7FE5" w:rsidRPr="006F49AF" w:rsidRDefault="00CF7FE5" w:rsidP="00CF7FE5">
      <w:pPr>
        <w:pStyle w:val="Legenda"/>
        <w:rPr>
          <w:rFonts w:ascii="Arial" w:hAnsi="Arial" w:cs="Arial"/>
          <w:bCs/>
          <w:sz w:val="22"/>
          <w:szCs w:val="22"/>
        </w:rPr>
      </w:pPr>
      <w:r w:rsidRPr="006F49AF">
        <w:rPr>
          <w:rFonts w:ascii="Arial" w:hAnsi="Arial" w:cs="Arial"/>
          <w:sz w:val="22"/>
          <w:szCs w:val="22"/>
        </w:rPr>
        <w:t xml:space="preserve">Tabela </w:t>
      </w:r>
      <w:r w:rsidRPr="006F49AF">
        <w:rPr>
          <w:rFonts w:ascii="Arial" w:hAnsi="Arial" w:cs="Arial"/>
          <w:sz w:val="22"/>
          <w:szCs w:val="22"/>
        </w:rPr>
        <w:fldChar w:fldCharType="begin"/>
      </w:r>
      <w:r w:rsidRPr="006F49AF">
        <w:rPr>
          <w:rFonts w:ascii="Arial" w:hAnsi="Arial" w:cs="Arial"/>
          <w:sz w:val="22"/>
          <w:szCs w:val="22"/>
        </w:rPr>
        <w:instrText xml:space="preserve"> SEQ Tabela \* ARABIC </w:instrText>
      </w:r>
      <w:r w:rsidRPr="006F49AF">
        <w:rPr>
          <w:rFonts w:ascii="Arial" w:hAnsi="Arial" w:cs="Arial"/>
          <w:sz w:val="22"/>
          <w:szCs w:val="22"/>
        </w:rPr>
        <w:fldChar w:fldCharType="separate"/>
      </w:r>
      <w:r w:rsidR="00796713" w:rsidRPr="006F49AF">
        <w:rPr>
          <w:rFonts w:ascii="Arial" w:hAnsi="Arial" w:cs="Arial"/>
          <w:noProof/>
          <w:sz w:val="22"/>
          <w:szCs w:val="22"/>
        </w:rPr>
        <w:t>1</w:t>
      </w:r>
      <w:r w:rsidRPr="006F49AF">
        <w:rPr>
          <w:rFonts w:ascii="Arial" w:hAnsi="Arial" w:cs="Arial"/>
          <w:sz w:val="22"/>
          <w:szCs w:val="22"/>
        </w:rPr>
        <w:fldChar w:fldCharType="end"/>
      </w:r>
      <w:r w:rsidRPr="006F49AF">
        <w:rPr>
          <w:rFonts w:ascii="Arial" w:hAnsi="Arial" w:cs="Arial"/>
          <w:bCs/>
          <w:sz w:val="22"/>
          <w:szCs w:val="22"/>
        </w:rPr>
        <w:t>. Rodzaje odpadów komunalnych objętych Usługą</w:t>
      </w:r>
    </w:p>
    <w:tbl>
      <w:tblPr>
        <w:tblStyle w:val="Tabelasiatki1jasnaakcent5"/>
        <w:tblW w:w="8930" w:type="dxa"/>
        <w:tblLook w:val="00A0" w:firstRow="1" w:lastRow="0" w:firstColumn="1" w:lastColumn="0" w:noHBand="0" w:noVBand="0"/>
      </w:tblPr>
      <w:tblGrid>
        <w:gridCol w:w="4394"/>
        <w:gridCol w:w="4536"/>
      </w:tblGrid>
      <w:tr w:rsidR="00670E8D" w:rsidRPr="006F49AF" w14:paraId="6866F4F1" w14:textId="77777777" w:rsidTr="006626E2">
        <w:trPr>
          <w:cnfStyle w:val="100000000000" w:firstRow="1" w:lastRow="0" w:firstColumn="0" w:lastColumn="0" w:oddVBand="0" w:evenVBand="0" w:oddHBand="0" w:evenHBand="0"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8930" w:type="dxa"/>
            <w:gridSpan w:val="2"/>
            <w:vAlign w:val="center"/>
          </w:tcPr>
          <w:p w14:paraId="35FDE5D5" w14:textId="70BE1A8E" w:rsidR="00670E8D" w:rsidRPr="006F49AF" w:rsidRDefault="00D640D5" w:rsidP="006626E2">
            <w:pPr>
              <w:pStyle w:val="Tekstpodstawowy"/>
              <w:spacing w:after="0"/>
              <w:jc w:val="center"/>
              <w:rPr>
                <w:rFonts w:ascii="Arial" w:hAnsi="Arial" w:cs="Arial"/>
                <w:bCs w:val="0"/>
                <w:color w:val="000000"/>
                <w:lang w:val="pl-PL"/>
              </w:rPr>
            </w:pPr>
            <w:r w:rsidRPr="006F49AF">
              <w:rPr>
                <w:rFonts w:ascii="Arial" w:hAnsi="Arial" w:cs="Arial"/>
                <w:bCs w:val="0"/>
                <w:color w:val="000000"/>
                <w:lang w:val="pl-PL"/>
              </w:rPr>
              <w:t>RODZAJE ODPADÓW KOMUNALNYCH OBJĘTYCH USŁUGĄ</w:t>
            </w:r>
          </w:p>
        </w:tc>
      </w:tr>
      <w:tr w:rsidR="00670E8D" w:rsidRPr="006F49AF" w14:paraId="64A5D129" w14:textId="77777777" w:rsidTr="006626E2">
        <w:trPr>
          <w:trHeight w:val="302"/>
        </w:trPr>
        <w:tc>
          <w:tcPr>
            <w:cnfStyle w:val="001000000000" w:firstRow="0" w:lastRow="0" w:firstColumn="1" w:lastColumn="0" w:oddVBand="0" w:evenVBand="0" w:oddHBand="0" w:evenHBand="0" w:firstRowFirstColumn="0" w:firstRowLastColumn="0" w:lastRowFirstColumn="0" w:lastRowLastColumn="0"/>
            <w:tcW w:w="4394" w:type="dxa"/>
            <w:vAlign w:val="center"/>
          </w:tcPr>
          <w:p w14:paraId="7BC58D24" w14:textId="505A271F" w:rsidR="00670E8D" w:rsidRPr="006F49AF" w:rsidRDefault="00D640D5" w:rsidP="006626E2">
            <w:pPr>
              <w:pStyle w:val="Tekstpodstawowy"/>
              <w:spacing w:after="0"/>
              <w:jc w:val="center"/>
              <w:rPr>
                <w:rFonts w:ascii="Arial" w:hAnsi="Arial" w:cs="Arial"/>
                <w:bCs w:val="0"/>
                <w:color w:val="000000"/>
                <w:lang w:val="pl-PL"/>
              </w:rPr>
            </w:pPr>
            <w:r w:rsidRPr="006F49AF">
              <w:rPr>
                <w:rFonts w:ascii="Arial" w:hAnsi="Arial" w:cs="Arial"/>
                <w:bCs w:val="0"/>
                <w:color w:val="000000"/>
                <w:lang w:val="pl-PL"/>
              </w:rPr>
              <w:t>ODBIÓR I TRANSPORT ODPADÓW KOMUNALNYCH</w:t>
            </w:r>
          </w:p>
        </w:tc>
        <w:tc>
          <w:tcPr>
            <w:tcW w:w="4536" w:type="dxa"/>
            <w:vAlign w:val="center"/>
          </w:tcPr>
          <w:p w14:paraId="64C49570" w14:textId="2D9BC05B" w:rsidR="00670E8D" w:rsidRPr="006F49AF" w:rsidRDefault="00D640D5" w:rsidP="006626E2">
            <w:pPr>
              <w:pStyle w:val="Tekstpodstawowy"/>
              <w:spacing w:after="0"/>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lang w:val="pl-PL"/>
              </w:rPr>
            </w:pPr>
            <w:r w:rsidRPr="006F49AF">
              <w:rPr>
                <w:rFonts w:ascii="Arial" w:hAnsi="Arial" w:cs="Arial"/>
                <w:b/>
                <w:bCs/>
                <w:color w:val="000000"/>
                <w:lang w:val="pl-PL"/>
              </w:rPr>
              <w:t>ODBIÓR, TRANSPORT ORAZ ZAGOSPODAROWANIE ODPADÓW KOMUNALNYCH</w:t>
            </w:r>
          </w:p>
        </w:tc>
      </w:tr>
      <w:tr w:rsidR="00670E8D" w:rsidRPr="006F49AF" w14:paraId="44232B48" w14:textId="77777777" w:rsidTr="00153C3E">
        <w:trPr>
          <w:trHeight w:val="1366"/>
        </w:trPr>
        <w:tc>
          <w:tcPr>
            <w:cnfStyle w:val="001000000000" w:firstRow="0" w:lastRow="0" w:firstColumn="1" w:lastColumn="0" w:oddVBand="0" w:evenVBand="0" w:oddHBand="0" w:evenHBand="0" w:firstRowFirstColumn="0" w:firstRowLastColumn="0" w:lastRowFirstColumn="0" w:lastRowLastColumn="0"/>
            <w:tcW w:w="4394" w:type="dxa"/>
            <w:vAlign w:val="center"/>
          </w:tcPr>
          <w:p w14:paraId="281E04F9" w14:textId="325E9195" w:rsidR="00670E8D" w:rsidRPr="006F49AF" w:rsidRDefault="00670E8D" w:rsidP="00153C3E">
            <w:pPr>
              <w:pStyle w:val="Tekstpodstawowy"/>
              <w:tabs>
                <w:tab w:val="left" w:pos="1175"/>
              </w:tabs>
              <w:spacing w:after="0"/>
              <w:rPr>
                <w:rFonts w:ascii="Arial" w:hAnsi="Arial" w:cs="Arial"/>
                <w:b w:val="0"/>
                <w:color w:val="000000"/>
                <w:lang w:val="pl-PL"/>
              </w:rPr>
            </w:pPr>
            <w:r w:rsidRPr="006F49AF">
              <w:rPr>
                <w:rFonts w:ascii="Arial" w:hAnsi="Arial" w:cs="Arial"/>
                <w:b w:val="0"/>
                <w:color w:val="000000"/>
                <w:lang w:val="pl-PL"/>
              </w:rPr>
              <w:t xml:space="preserve">1) </w:t>
            </w:r>
            <w:r w:rsidR="003809AD" w:rsidRPr="006F49AF">
              <w:rPr>
                <w:rFonts w:ascii="Arial" w:hAnsi="Arial" w:cs="Arial"/>
                <w:b w:val="0"/>
                <w:color w:val="000000"/>
                <w:lang w:val="pl-PL"/>
              </w:rPr>
              <w:t>O</w:t>
            </w:r>
            <w:r w:rsidRPr="006F49AF">
              <w:rPr>
                <w:rFonts w:ascii="Arial" w:hAnsi="Arial" w:cs="Arial"/>
                <w:b w:val="0"/>
                <w:color w:val="000000"/>
                <w:lang w:val="pl-PL"/>
              </w:rPr>
              <w:t xml:space="preserve">dpady zmieszane </w:t>
            </w:r>
          </w:p>
          <w:p w14:paraId="22B18A24" w14:textId="3BE8AE49" w:rsidR="00670E8D" w:rsidRPr="006F49AF" w:rsidRDefault="00670E8D" w:rsidP="00153C3E">
            <w:pPr>
              <w:pStyle w:val="Tekstpodstawowy"/>
              <w:spacing w:after="0"/>
              <w:rPr>
                <w:rFonts w:ascii="Arial" w:hAnsi="Arial" w:cs="Arial"/>
                <w:b w:val="0"/>
                <w:color w:val="000000"/>
                <w:lang w:val="pl-PL"/>
              </w:rPr>
            </w:pPr>
            <w:r w:rsidRPr="006F49AF">
              <w:rPr>
                <w:rFonts w:ascii="Arial" w:hAnsi="Arial" w:cs="Arial"/>
                <w:b w:val="0"/>
                <w:color w:val="000000"/>
                <w:lang w:val="pl-PL"/>
              </w:rPr>
              <w:t xml:space="preserve">2) </w:t>
            </w:r>
            <w:r w:rsidR="003809AD" w:rsidRPr="006F49AF">
              <w:rPr>
                <w:rFonts w:ascii="Arial" w:hAnsi="Arial" w:cs="Arial"/>
                <w:b w:val="0"/>
                <w:color w:val="000000"/>
                <w:lang w:val="pl-PL"/>
              </w:rPr>
              <w:t>B</w:t>
            </w:r>
            <w:r w:rsidRPr="006F49AF">
              <w:rPr>
                <w:rFonts w:ascii="Arial" w:hAnsi="Arial" w:cs="Arial"/>
                <w:b w:val="0"/>
                <w:color w:val="000000"/>
                <w:lang w:val="pl-PL"/>
              </w:rPr>
              <w:t xml:space="preserve">ioodpady (w tym </w:t>
            </w:r>
            <w:r w:rsidR="00D235F0" w:rsidRPr="006F49AF">
              <w:rPr>
                <w:rFonts w:ascii="Arial" w:hAnsi="Arial" w:cs="Arial"/>
                <w:b w:val="0"/>
                <w:color w:val="000000"/>
                <w:lang w:val="pl-PL"/>
              </w:rPr>
              <w:t>d</w:t>
            </w:r>
            <w:r w:rsidRPr="006F49AF">
              <w:rPr>
                <w:rFonts w:ascii="Arial" w:hAnsi="Arial" w:cs="Arial"/>
                <w:b w:val="0"/>
                <w:color w:val="000000"/>
                <w:lang w:val="pl-PL"/>
              </w:rPr>
              <w:t>rzewka świąteczne)</w:t>
            </w:r>
          </w:p>
          <w:p w14:paraId="6BDEADF4" w14:textId="2DE34E0C" w:rsidR="00670E8D" w:rsidRPr="006F49AF" w:rsidRDefault="00670E8D" w:rsidP="00153C3E">
            <w:pPr>
              <w:pStyle w:val="Tekstpodstawowy"/>
              <w:spacing w:after="0"/>
              <w:rPr>
                <w:rFonts w:ascii="Arial" w:hAnsi="Arial" w:cs="Arial"/>
                <w:b w:val="0"/>
                <w:color w:val="000000"/>
                <w:lang w:val="pl-PL"/>
              </w:rPr>
            </w:pPr>
            <w:r w:rsidRPr="006F49AF">
              <w:rPr>
                <w:rFonts w:ascii="Arial" w:hAnsi="Arial" w:cs="Arial"/>
                <w:b w:val="0"/>
                <w:color w:val="000000"/>
                <w:lang w:val="pl-PL"/>
              </w:rPr>
              <w:t xml:space="preserve">3) </w:t>
            </w:r>
            <w:r w:rsidR="003809AD" w:rsidRPr="006F49AF">
              <w:rPr>
                <w:rFonts w:ascii="Arial" w:hAnsi="Arial" w:cs="Arial"/>
                <w:b w:val="0"/>
                <w:color w:val="000000"/>
                <w:lang w:val="pl-PL"/>
              </w:rPr>
              <w:t>O</w:t>
            </w:r>
            <w:r w:rsidRPr="006F49AF">
              <w:rPr>
                <w:rFonts w:ascii="Arial" w:hAnsi="Arial" w:cs="Arial"/>
                <w:b w:val="0"/>
                <w:color w:val="000000"/>
                <w:lang w:val="pl-PL"/>
              </w:rPr>
              <w:t>dpady wystawkowe</w:t>
            </w:r>
          </w:p>
        </w:tc>
        <w:tc>
          <w:tcPr>
            <w:tcW w:w="4536" w:type="dxa"/>
            <w:vAlign w:val="center"/>
          </w:tcPr>
          <w:p w14:paraId="6D565D95" w14:textId="77777777" w:rsidR="00D14256" w:rsidRPr="006F49AF" w:rsidRDefault="00670E8D" w:rsidP="00153C3E">
            <w:pPr>
              <w:pStyle w:val="Tekstpodstawow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pl-PL"/>
              </w:rPr>
            </w:pPr>
            <w:r w:rsidRPr="006F49AF">
              <w:rPr>
                <w:rFonts w:ascii="Arial" w:hAnsi="Arial" w:cs="Arial"/>
                <w:color w:val="000000"/>
                <w:lang w:val="pl-PL"/>
              </w:rPr>
              <w:t xml:space="preserve">1) </w:t>
            </w:r>
            <w:r w:rsidR="00D14256" w:rsidRPr="006F49AF">
              <w:rPr>
                <w:rFonts w:ascii="Arial" w:hAnsi="Arial" w:cs="Arial"/>
                <w:color w:val="000000"/>
                <w:lang w:val="pl-PL"/>
              </w:rPr>
              <w:t xml:space="preserve">papier </w:t>
            </w:r>
          </w:p>
          <w:p w14:paraId="0284D090" w14:textId="6D270943" w:rsidR="00670E8D" w:rsidRPr="006F49AF" w:rsidRDefault="00D14256" w:rsidP="00153C3E">
            <w:pPr>
              <w:pStyle w:val="Tekstpodstawow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pl-PL"/>
              </w:rPr>
            </w:pPr>
            <w:r w:rsidRPr="006F49AF">
              <w:rPr>
                <w:rFonts w:ascii="Arial" w:hAnsi="Arial" w:cs="Arial"/>
                <w:color w:val="000000"/>
                <w:lang w:val="pl-PL"/>
              </w:rPr>
              <w:t xml:space="preserve">2) </w:t>
            </w:r>
            <w:r w:rsidR="004322A6" w:rsidRPr="006F49AF">
              <w:rPr>
                <w:rFonts w:ascii="Arial" w:hAnsi="Arial" w:cs="Arial"/>
                <w:color w:val="000000"/>
                <w:lang w:val="pl-PL"/>
              </w:rPr>
              <w:t>t</w:t>
            </w:r>
            <w:r w:rsidR="00670E8D" w:rsidRPr="006F49AF">
              <w:rPr>
                <w:rFonts w:ascii="Arial" w:hAnsi="Arial" w:cs="Arial"/>
                <w:color w:val="000000"/>
                <w:lang w:val="pl-PL"/>
              </w:rPr>
              <w:t>worzywa sztuczne*</w:t>
            </w:r>
          </w:p>
          <w:p w14:paraId="3C41E367" w14:textId="12EF3075" w:rsidR="00670E8D" w:rsidRPr="006F49AF" w:rsidRDefault="00D14256" w:rsidP="00153C3E">
            <w:pPr>
              <w:pStyle w:val="Tekstpodstawow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pl-PL"/>
              </w:rPr>
            </w:pPr>
            <w:r w:rsidRPr="006F49AF">
              <w:rPr>
                <w:rFonts w:ascii="Arial" w:hAnsi="Arial" w:cs="Arial"/>
                <w:color w:val="000000"/>
                <w:lang w:val="pl-PL"/>
              </w:rPr>
              <w:t>3</w:t>
            </w:r>
            <w:r w:rsidR="00670E8D" w:rsidRPr="006F49AF">
              <w:rPr>
                <w:rFonts w:ascii="Arial" w:hAnsi="Arial" w:cs="Arial"/>
                <w:color w:val="000000"/>
                <w:lang w:val="pl-PL"/>
              </w:rPr>
              <w:t xml:space="preserve">) </w:t>
            </w:r>
            <w:r w:rsidR="004322A6" w:rsidRPr="006F49AF">
              <w:rPr>
                <w:rFonts w:ascii="Arial" w:hAnsi="Arial" w:cs="Arial"/>
                <w:color w:val="000000"/>
                <w:lang w:val="pl-PL"/>
              </w:rPr>
              <w:t>m</w:t>
            </w:r>
            <w:r w:rsidR="00670E8D" w:rsidRPr="006F49AF">
              <w:rPr>
                <w:rFonts w:ascii="Arial" w:hAnsi="Arial" w:cs="Arial"/>
                <w:color w:val="000000"/>
                <w:lang w:val="pl-PL"/>
              </w:rPr>
              <w:t>etale*</w:t>
            </w:r>
          </w:p>
          <w:p w14:paraId="46BDBE03" w14:textId="36044FAB" w:rsidR="00670E8D" w:rsidRPr="006F49AF" w:rsidRDefault="00D14256" w:rsidP="00153C3E">
            <w:pPr>
              <w:pStyle w:val="Tekstpodstawow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pl-PL"/>
              </w:rPr>
            </w:pPr>
            <w:r w:rsidRPr="006F49AF">
              <w:rPr>
                <w:rFonts w:ascii="Arial" w:hAnsi="Arial" w:cs="Arial"/>
                <w:color w:val="000000"/>
                <w:lang w:val="pl-PL"/>
              </w:rPr>
              <w:t>4</w:t>
            </w:r>
            <w:r w:rsidR="00670E8D" w:rsidRPr="006F49AF">
              <w:rPr>
                <w:rFonts w:ascii="Arial" w:hAnsi="Arial" w:cs="Arial"/>
                <w:color w:val="000000"/>
                <w:lang w:val="pl-PL"/>
              </w:rPr>
              <w:t xml:space="preserve">) </w:t>
            </w:r>
            <w:r w:rsidR="004322A6" w:rsidRPr="006F49AF">
              <w:rPr>
                <w:rFonts w:ascii="Arial" w:hAnsi="Arial" w:cs="Arial"/>
                <w:color w:val="000000"/>
                <w:lang w:val="pl-PL"/>
              </w:rPr>
              <w:t>o</w:t>
            </w:r>
            <w:r w:rsidR="00670E8D" w:rsidRPr="006F49AF">
              <w:rPr>
                <w:rFonts w:ascii="Arial" w:hAnsi="Arial" w:cs="Arial"/>
                <w:color w:val="000000"/>
                <w:lang w:val="pl-PL"/>
              </w:rPr>
              <w:t>pakowania wielomateriałowe*</w:t>
            </w:r>
          </w:p>
          <w:p w14:paraId="27A6C6BE" w14:textId="33EB4CAA" w:rsidR="00670E8D" w:rsidRPr="006F49AF" w:rsidRDefault="00D14256" w:rsidP="00153C3E">
            <w:pPr>
              <w:pStyle w:val="Tekstpodstawow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pl-PL"/>
              </w:rPr>
            </w:pPr>
            <w:r w:rsidRPr="006F49AF">
              <w:rPr>
                <w:rFonts w:ascii="Arial" w:hAnsi="Arial" w:cs="Arial"/>
                <w:color w:val="000000"/>
                <w:lang w:val="pl-PL"/>
              </w:rPr>
              <w:t>5</w:t>
            </w:r>
            <w:r w:rsidR="00670E8D" w:rsidRPr="006F49AF">
              <w:rPr>
                <w:rFonts w:ascii="Arial" w:hAnsi="Arial" w:cs="Arial"/>
                <w:color w:val="000000"/>
                <w:lang w:val="pl-PL"/>
              </w:rPr>
              <w:t xml:space="preserve">) </w:t>
            </w:r>
            <w:r w:rsidR="004322A6" w:rsidRPr="006F49AF">
              <w:rPr>
                <w:rFonts w:ascii="Arial" w:hAnsi="Arial" w:cs="Arial"/>
                <w:color w:val="000000"/>
                <w:lang w:val="pl-PL"/>
              </w:rPr>
              <w:t>s</w:t>
            </w:r>
            <w:r w:rsidR="00670E8D" w:rsidRPr="006F49AF">
              <w:rPr>
                <w:rFonts w:ascii="Arial" w:hAnsi="Arial" w:cs="Arial"/>
                <w:color w:val="000000"/>
                <w:lang w:val="pl-PL"/>
              </w:rPr>
              <w:t>zkło</w:t>
            </w:r>
          </w:p>
        </w:tc>
      </w:tr>
    </w:tbl>
    <w:p w14:paraId="4A74B551" w14:textId="56C3D7AF" w:rsidR="00DF2001" w:rsidRPr="006F49AF" w:rsidRDefault="00CF7FE5" w:rsidP="00CF7FE5">
      <w:pPr>
        <w:spacing w:after="0" w:line="276" w:lineRule="auto"/>
        <w:ind w:left="142"/>
        <w:jc w:val="both"/>
        <w:rPr>
          <w:rFonts w:ascii="Arial" w:hAnsi="Arial" w:cs="Arial"/>
          <w:i/>
          <w:color w:val="000000"/>
          <w:sz w:val="18"/>
          <w:szCs w:val="18"/>
          <w:lang w:eastAsia="zh-CN"/>
        </w:rPr>
      </w:pPr>
      <w:r w:rsidRPr="006F49AF">
        <w:rPr>
          <w:rFonts w:ascii="Arial" w:hAnsi="Arial" w:cs="Arial"/>
          <w:i/>
          <w:color w:val="000000"/>
          <w:sz w:val="18"/>
          <w:szCs w:val="18"/>
          <w:lang w:eastAsia="zh-CN"/>
        </w:rPr>
        <w:t xml:space="preserve">* odpady zbierane selektywnie wymienione w pkt </w:t>
      </w:r>
      <w:r w:rsidR="00D14256" w:rsidRPr="006F49AF">
        <w:rPr>
          <w:rFonts w:ascii="Arial" w:hAnsi="Arial" w:cs="Arial"/>
          <w:i/>
          <w:color w:val="000000"/>
          <w:sz w:val="18"/>
          <w:szCs w:val="18"/>
          <w:lang w:eastAsia="zh-CN"/>
        </w:rPr>
        <w:t>2</w:t>
      </w:r>
      <w:r w:rsidRPr="006F49AF">
        <w:rPr>
          <w:rFonts w:ascii="Arial" w:hAnsi="Arial" w:cs="Arial"/>
          <w:i/>
          <w:color w:val="000000"/>
          <w:sz w:val="18"/>
          <w:szCs w:val="18"/>
          <w:lang w:eastAsia="zh-CN"/>
        </w:rPr>
        <w:t xml:space="preserve">) – </w:t>
      </w:r>
      <w:r w:rsidR="00D14256" w:rsidRPr="006F49AF">
        <w:rPr>
          <w:rFonts w:ascii="Arial" w:hAnsi="Arial" w:cs="Arial"/>
          <w:i/>
          <w:color w:val="000000"/>
          <w:sz w:val="18"/>
          <w:szCs w:val="18"/>
          <w:lang w:eastAsia="zh-CN"/>
        </w:rPr>
        <w:t>4</w:t>
      </w:r>
      <w:r w:rsidRPr="006F49AF">
        <w:rPr>
          <w:rFonts w:ascii="Arial" w:hAnsi="Arial" w:cs="Arial"/>
          <w:i/>
          <w:color w:val="000000"/>
          <w:sz w:val="18"/>
          <w:szCs w:val="18"/>
          <w:lang w:eastAsia="zh-CN"/>
        </w:rPr>
        <w:t>) gromadzone są łącznie, a dalej w OPZ występują pod nazwą frakcji – metale i tworzywa sztuczne.</w:t>
      </w:r>
    </w:p>
    <w:p w14:paraId="076F3FCF" w14:textId="77777777" w:rsidR="00CF7FE5" w:rsidRPr="006F49AF" w:rsidRDefault="00CF7FE5" w:rsidP="00CF7FE5">
      <w:pPr>
        <w:spacing w:after="0" w:line="276" w:lineRule="auto"/>
        <w:ind w:left="142"/>
        <w:jc w:val="both"/>
        <w:rPr>
          <w:rFonts w:ascii="Arial" w:hAnsi="Arial" w:cs="Arial"/>
          <w:bCs/>
          <w:i/>
          <w:sz w:val="20"/>
          <w:szCs w:val="20"/>
        </w:rPr>
      </w:pPr>
    </w:p>
    <w:p w14:paraId="0B17DB64" w14:textId="66E8BB34" w:rsidR="00CE2E10" w:rsidRPr="006F49AF" w:rsidRDefault="00CE2E10" w:rsidP="002A1960">
      <w:pPr>
        <w:pStyle w:val="SWZnumery"/>
      </w:pPr>
      <w:r w:rsidRPr="006F49AF">
        <w:t>Zakres przedmiotowy zamówienia obejmuje:</w:t>
      </w:r>
    </w:p>
    <w:p w14:paraId="2D484087" w14:textId="0DDF0E52" w:rsidR="00CE2E10" w:rsidRPr="006F49AF" w:rsidRDefault="000379B6" w:rsidP="00F90739">
      <w:pPr>
        <w:pStyle w:val="SWZppk"/>
      </w:pPr>
      <w:r w:rsidRPr="006F49AF">
        <w:t>O</w:t>
      </w:r>
      <w:r w:rsidR="00CE2E10" w:rsidRPr="006F49AF">
        <w:t>dbi</w:t>
      </w:r>
      <w:r w:rsidR="008371FF" w:rsidRPr="006F49AF">
        <w:t>ór</w:t>
      </w:r>
      <w:r w:rsidR="00CE2E10" w:rsidRPr="006F49AF">
        <w:t xml:space="preserve"> odpadów komunalnych </w:t>
      </w:r>
      <w:r w:rsidR="00D14256" w:rsidRPr="006F49AF">
        <w:t xml:space="preserve">z </w:t>
      </w:r>
      <w:r w:rsidR="00A311F9" w:rsidRPr="006F49AF">
        <w:t>N</w:t>
      </w:r>
      <w:r w:rsidR="00D14256" w:rsidRPr="006F49AF">
        <w:t>ieruchomości objętych systemem odbioru odpadów komunalnych przez Miasto Poznań</w:t>
      </w:r>
      <w:r w:rsidR="00CE2E10" w:rsidRPr="006F49AF">
        <w:t>, z podziałem na następujące frakcje:</w:t>
      </w:r>
    </w:p>
    <w:p w14:paraId="47E05388" w14:textId="1EF56AD9" w:rsidR="00CE2E10" w:rsidRPr="006F49AF" w:rsidRDefault="003809AD" w:rsidP="004278B8">
      <w:pPr>
        <w:pStyle w:val="SWZnumery"/>
        <w:numPr>
          <w:ilvl w:val="0"/>
          <w:numId w:val="25"/>
        </w:numPr>
        <w:ind w:left="1560"/>
      </w:pPr>
      <w:r w:rsidRPr="006F49AF">
        <w:t>O</w:t>
      </w:r>
      <w:r w:rsidR="00CE2E10" w:rsidRPr="006F49AF">
        <w:t>dpad</w:t>
      </w:r>
      <w:r w:rsidR="004322A6" w:rsidRPr="006F49AF">
        <w:t>y</w:t>
      </w:r>
      <w:r w:rsidR="00CE2E10" w:rsidRPr="006F49AF">
        <w:t xml:space="preserve"> zmieszan</w:t>
      </w:r>
      <w:r w:rsidR="004322A6" w:rsidRPr="006F49AF">
        <w:t>e</w:t>
      </w:r>
      <w:r w:rsidR="00D0568C" w:rsidRPr="006F49AF">
        <w:t>,</w:t>
      </w:r>
    </w:p>
    <w:p w14:paraId="7F193FD4" w14:textId="4810B80F" w:rsidR="00CE2E10" w:rsidRPr="006F49AF" w:rsidRDefault="003809AD" w:rsidP="004278B8">
      <w:pPr>
        <w:pStyle w:val="SWZnumery"/>
        <w:numPr>
          <w:ilvl w:val="0"/>
          <w:numId w:val="25"/>
        </w:numPr>
        <w:ind w:left="1560"/>
      </w:pPr>
      <w:r w:rsidRPr="006F49AF">
        <w:t>B</w:t>
      </w:r>
      <w:r w:rsidR="00CE2E10" w:rsidRPr="006F49AF">
        <w:t>ioodpady (w tym drzewka świąteczne)</w:t>
      </w:r>
      <w:r w:rsidR="00D0568C" w:rsidRPr="006F49AF">
        <w:t>,</w:t>
      </w:r>
    </w:p>
    <w:p w14:paraId="4C9B730E" w14:textId="77777777" w:rsidR="00D14256" w:rsidRPr="006F49AF" w:rsidRDefault="00D14256" w:rsidP="004278B8">
      <w:pPr>
        <w:pStyle w:val="SWZnumery"/>
        <w:numPr>
          <w:ilvl w:val="0"/>
          <w:numId w:val="25"/>
        </w:numPr>
        <w:ind w:left="1560"/>
      </w:pPr>
      <w:r w:rsidRPr="006F49AF">
        <w:t>papier,</w:t>
      </w:r>
    </w:p>
    <w:p w14:paraId="5DB5D760" w14:textId="2F51232C" w:rsidR="00635FA4" w:rsidRPr="006F49AF" w:rsidRDefault="00635FA4" w:rsidP="004278B8">
      <w:pPr>
        <w:pStyle w:val="SWZnumery"/>
        <w:numPr>
          <w:ilvl w:val="0"/>
          <w:numId w:val="25"/>
        </w:numPr>
        <w:ind w:left="1560"/>
      </w:pPr>
      <w:r w:rsidRPr="006F49AF">
        <w:t>metale</w:t>
      </w:r>
      <w:r w:rsidR="00D14256" w:rsidRPr="006F49AF">
        <w:t xml:space="preserve"> i</w:t>
      </w:r>
      <w:r w:rsidRPr="006F49AF">
        <w:t xml:space="preserve"> tworzywa sztuczne</w:t>
      </w:r>
      <w:r w:rsidR="00E96564" w:rsidRPr="006F49AF">
        <w:t>,</w:t>
      </w:r>
    </w:p>
    <w:p w14:paraId="5A26B877" w14:textId="77777777" w:rsidR="00BD60A9" w:rsidRPr="006F49AF" w:rsidRDefault="00CE2E10" w:rsidP="004278B8">
      <w:pPr>
        <w:pStyle w:val="SWZnumery"/>
        <w:numPr>
          <w:ilvl w:val="0"/>
          <w:numId w:val="25"/>
        </w:numPr>
        <w:ind w:left="1560"/>
      </w:pPr>
      <w:r w:rsidRPr="006F49AF">
        <w:t>szkło,</w:t>
      </w:r>
      <w:bookmarkStart w:id="8" w:name="_Hlk67566251"/>
    </w:p>
    <w:p w14:paraId="7B4560E3" w14:textId="280DF24E" w:rsidR="00BD60A9" w:rsidRPr="006F49AF" w:rsidRDefault="003809AD" w:rsidP="004278B8">
      <w:pPr>
        <w:pStyle w:val="SWZnumery"/>
        <w:numPr>
          <w:ilvl w:val="0"/>
          <w:numId w:val="25"/>
        </w:numPr>
        <w:ind w:left="1560"/>
        <w:jc w:val="left"/>
      </w:pPr>
      <w:r w:rsidRPr="006F49AF">
        <w:t>O</w:t>
      </w:r>
      <w:r w:rsidR="00CE2E10" w:rsidRPr="006F49AF">
        <w:t>dpady wystawkowe</w:t>
      </w:r>
      <w:r w:rsidR="004278B8" w:rsidRPr="006F49AF">
        <w:t>,</w:t>
      </w:r>
    </w:p>
    <w:p w14:paraId="05318632" w14:textId="31C4D3E2" w:rsidR="00BD60A9" w:rsidRPr="006F49AF" w:rsidRDefault="00BD60A9" w:rsidP="004278B8">
      <w:pPr>
        <w:pStyle w:val="SWZnumery"/>
        <w:numPr>
          <w:ilvl w:val="0"/>
          <w:numId w:val="0"/>
        </w:numPr>
        <w:ind w:left="1134"/>
      </w:pPr>
      <w:r w:rsidRPr="006F49AF">
        <w:t xml:space="preserve">w zakresie następujących kodów odpadów:  15 01 01, 15 01 02, 15 01 04, </w:t>
      </w:r>
      <w:r w:rsidR="004278B8" w:rsidRPr="006F49AF">
        <w:br/>
      </w:r>
      <w:r w:rsidRPr="006F49AF">
        <w:t>15 01 05, 15 01 06, 15 01 07, 16 01 03, 17 01 03, 20 01 01, 20 01 02, 20 01 08, 20 01 35*, 20 01 36, 20 01 39, 20 01 40, 20 02 01, 20 03 01, 20 03 07;</w:t>
      </w:r>
    </w:p>
    <w:p w14:paraId="7386648D" w14:textId="2B2B60A6" w:rsidR="00670E8D" w:rsidRPr="006F49AF" w:rsidRDefault="000379B6" w:rsidP="00F90739">
      <w:pPr>
        <w:pStyle w:val="SWZppk"/>
      </w:pPr>
      <w:r w:rsidRPr="006F49AF">
        <w:t>T</w:t>
      </w:r>
      <w:r w:rsidR="00CE2E10" w:rsidRPr="006F49AF">
        <w:t xml:space="preserve">ransport odebranych </w:t>
      </w:r>
      <w:r w:rsidR="00A311F9" w:rsidRPr="006F49AF">
        <w:t>O</w:t>
      </w:r>
      <w:r w:rsidR="00CE2E10" w:rsidRPr="006F49AF">
        <w:t xml:space="preserve">dpadów </w:t>
      </w:r>
      <w:r w:rsidR="00E91F9A" w:rsidRPr="006F49AF">
        <w:t xml:space="preserve">zmieszanych </w:t>
      </w:r>
      <w:r w:rsidR="00CE2E10" w:rsidRPr="006F49AF">
        <w:t>do</w:t>
      </w:r>
      <w:r w:rsidR="00E91F9A" w:rsidRPr="006F49AF">
        <w:t xml:space="preserve"> I</w:t>
      </w:r>
      <w:r w:rsidR="00CE2E10" w:rsidRPr="006F49AF">
        <w:t>nstalacj</w:t>
      </w:r>
      <w:r w:rsidR="00E91F9A" w:rsidRPr="006F49AF">
        <w:t>i</w:t>
      </w:r>
      <w:r w:rsidR="00CE2E10" w:rsidRPr="006F49AF">
        <w:t xml:space="preserve"> Termicznego Prz</w:t>
      </w:r>
      <w:r w:rsidR="00FC2F5D" w:rsidRPr="006F49AF">
        <w:t>ekształcania</w:t>
      </w:r>
      <w:r w:rsidR="00CE2E10" w:rsidRPr="006F49AF">
        <w:t xml:space="preserve"> Odpadów Komunalnych</w:t>
      </w:r>
      <w:r w:rsidR="00E91F9A" w:rsidRPr="006F49AF">
        <w:t xml:space="preserve">. </w:t>
      </w:r>
    </w:p>
    <w:p w14:paraId="757299F6" w14:textId="69645C91" w:rsidR="00670E8D" w:rsidRPr="006F49AF" w:rsidRDefault="00E91F9A" w:rsidP="00F90739">
      <w:pPr>
        <w:pStyle w:val="SWZppk"/>
      </w:pPr>
      <w:r w:rsidRPr="006F49AF">
        <w:t xml:space="preserve">Transport odebranych </w:t>
      </w:r>
      <w:r w:rsidR="003809AD" w:rsidRPr="006F49AF">
        <w:t>B</w:t>
      </w:r>
      <w:r w:rsidRPr="006F49AF">
        <w:t xml:space="preserve">ioodpadów do </w:t>
      </w:r>
      <w:r w:rsidR="00902802" w:rsidRPr="006F49AF">
        <w:t>K</w:t>
      </w:r>
      <w:r w:rsidR="000379B6" w:rsidRPr="006F49AF">
        <w:t>ompostowni</w:t>
      </w:r>
      <w:r w:rsidRPr="006F49AF">
        <w:t>.</w:t>
      </w:r>
    </w:p>
    <w:p w14:paraId="5BD2D11A" w14:textId="6610ECB7" w:rsidR="00E91F9A" w:rsidRPr="006F49AF" w:rsidRDefault="00E91F9A" w:rsidP="00F90739">
      <w:pPr>
        <w:pStyle w:val="SWZppk"/>
      </w:pPr>
      <w:r w:rsidRPr="006F49AF">
        <w:t xml:space="preserve">Transport odebranych </w:t>
      </w:r>
      <w:r w:rsidR="00A311F9" w:rsidRPr="006F49AF">
        <w:t>O</w:t>
      </w:r>
      <w:r w:rsidRPr="006F49AF">
        <w:t xml:space="preserve">dpadów wystawkowych do </w:t>
      </w:r>
      <w:r w:rsidR="00D14256" w:rsidRPr="006F49AF">
        <w:t>Zakładu Zagospodarowania Odpadów</w:t>
      </w:r>
      <w:r w:rsidR="000E57A5" w:rsidRPr="006F49AF">
        <w:t xml:space="preserve"> sp. z o.o.</w:t>
      </w:r>
    </w:p>
    <w:p w14:paraId="7FA76F88" w14:textId="48B39575" w:rsidR="00CE2E10" w:rsidRPr="006F49AF" w:rsidRDefault="00CE2E10" w:rsidP="00F90739">
      <w:pPr>
        <w:pStyle w:val="SWZppk"/>
      </w:pPr>
      <w:r w:rsidRPr="006F49AF">
        <w:t>Transport i zagospodarowanie odebranych odpadów komunalnych</w:t>
      </w:r>
      <w:r w:rsidR="000957B1" w:rsidRPr="006F49AF">
        <w:t xml:space="preserve"> zbieranych selektywnie (</w:t>
      </w:r>
      <w:r w:rsidR="00D14256" w:rsidRPr="006F49AF">
        <w:t xml:space="preserve">papier, </w:t>
      </w:r>
      <w:r w:rsidR="000957B1" w:rsidRPr="006F49AF">
        <w:t>metale</w:t>
      </w:r>
      <w:r w:rsidR="00D14256" w:rsidRPr="006F49AF">
        <w:t xml:space="preserve"> i</w:t>
      </w:r>
      <w:r w:rsidR="000957B1" w:rsidRPr="006F49AF">
        <w:t xml:space="preserve"> tworzywa sztuczne</w:t>
      </w:r>
      <w:r w:rsidR="00D14256" w:rsidRPr="006F49AF">
        <w:t xml:space="preserve">, </w:t>
      </w:r>
      <w:r w:rsidR="000957B1" w:rsidRPr="006F49AF">
        <w:t>szkło)</w:t>
      </w:r>
      <w:r w:rsidRPr="006F49AF">
        <w:t xml:space="preserve"> do miejsca zbierania lub zagospodarowania odpadów, zapewnionego przez Wykonawcę</w:t>
      </w:r>
      <w:r w:rsidR="000379B6" w:rsidRPr="006F49AF">
        <w:t xml:space="preserve">. </w:t>
      </w:r>
    </w:p>
    <w:p w14:paraId="637CB65E" w14:textId="4378F520" w:rsidR="008371FF" w:rsidRPr="006F49AF" w:rsidRDefault="008371FF" w:rsidP="00F90739">
      <w:pPr>
        <w:pStyle w:val="SWZppk"/>
      </w:pPr>
      <w:r w:rsidRPr="006F49AF">
        <w:t>Wyposażeni</w:t>
      </w:r>
      <w:r w:rsidR="0065286D" w:rsidRPr="006F49AF">
        <w:t>e</w:t>
      </w:r>
      <w:r w:rsidRPr="006F49AF">
        <w:t xml:space="preserve"> nieruchomości w pojemniki wraz z utrzymaniem ich </w:t>
      </w:r>
      <w:r w:rsidR="00D0568C" w:rsidRPr="006F49AF">
        <w:t>w</w:t>
      </w:r>
      <w:r w:rsidR="0065286D" w:rsidRPr="006F49AF">
        <w:t> </w:t>
      </w:r>
      <w:r w:rsidRPr="006F49AF">
        <w:t xml:space="preserve">odpowiednim stanie sanitarnym, porządkowym i technicznym oraz </w:t>
      </w:r>
      <w:r w:rsidRPr="006F49AF">
        <w:lastRenderedPageBreak/>
        <w:t>dostarczania worków przeznaczonych do gromadzenia odpadów komunalnych w</w:t>
      </w:r>
      <w:r w:rsidR="00D0568C" w:rsidRPr="006F49AF">
        <w:t> </w:t>
      </w:r>
      <w:r w:rsidRPr="006F49AF">
        <w:t xml:space="preserve">liczbie niezbędnej do zapewnienia prawidłowej realizacji </w:t>
      </w:r>
      <w:r w:rsidR="007A263D" w:rsidRPr="006F49AF">
        <w:t>U</w:t>
      </w:r>
      <w:r w:rsidRPr="006F49AF">
        <w:t>sługi.</w:t>
      </w:r>
    </w:p>
    <w:p w14:paraId="2992D773" w14:textId="097C082C" w:rsidR="00670E8D" w:rsidRPr="006F49AF" w:rsidRDefault="008371FF" w:rsidP="00F90739">
      <w:pPr>
        <w:pStyle w:val="SWZppk"/>
      </w:pPr>
      <w:r w:rsidRPr="006F49AF">
        <w:t>Sporządzania i dystrybucji harmonogramów odbioru odpadów.</w:t>
      </w:r>
    </w:p>
    <w:p w14:paraId="1839385F" w14:textId="6618DB35" w:rsidR="00670E8D" w:rsidRPr="006F49AF" w:rsidRDefault="00CE2E10" w:rsidP="00F90739">
      <w:pPr>
        <w:pStyle w:val="SWZppk"/>
      </w:pPr>
      <w:r w:rsidRPr="006F49AF">
        <w:t xml:space="preserve">Zapewnienie </w:t>
      </w:r>
      <w:r w:rsidR="008371FF" w:rsidRPr="006F49AF">
        <w:t>i udost</w:t>
      </w:r>
      <w:r w:rsidR="0065286D" w:rsidRPr="006F49AF">
        <w:t>ę</w:t>
      </w:r>
      <w:r w:rsidR="008371FF" w:rsidRPr="006F49AF">
        <w:t xml:space="preserve">pnienie </w:t>
      </w:r>
      <w:r w:rsidR="007D497C" w:rsidRPr="006F49AF">
        <w:t xml:space="preserve">Zamawiającemu </w:t>
      </w:r>
      <w:r w:rsidR="008371FF" w:rsidRPr="006F49AF">
        <w:t>Systemu Monitoringu</w:t>
      </w:r>
      <w:r w:rsidR="00F675B3" w:rsidRPr="006F49AF">
        <w:t xml:space="preserve"> Wykonawcy</w:t>
      </w:r>
      <w:r w:rsidR="008371FF" w:rsidRPr="006F49AF">
        <w:t xml:space="preserve"> </w:t>
      </w:r>
      <w:r w:rsidR="00F675B3" w:rsidRPr="006F49AF">
        <w:t>oraz</w:t>
      </w:r>
      <w:r w:rsidR="008371FF" w:rsidRPr="006F49AF">
        <w:t xml:space="preserve"> wyposażenie wszystkich pojemników w </w:t>
      </w:r>
      <w:r w:rsidR="0065286D" w:rsidRPr="006F49AF">
        <w:t>T</w:t>
      </w:r>
      <w:r w:rsidR="008371FF" w:rsidRPr="006F49AF">
        <w:t>ranspondery (</w:t>
      </w:r>
      <w:r w:rsidR="00FC2F5D" w:rsidRPr="006F49AF">
        <w:t>TAGI</w:t>
      </w:r>
      <w:r w:rsidR="008371FF" w:rsidRPr="006F49AF">
        <w:t xml:space="preserve"> RFID).</w:t>
      </w:r>
    </w:p>
    <w:p w14:paraId="2074BACC" w14:textId="38CDF1BE" w:rsidR="008371FF" w:rsidRPr="006F49AF" w:rsidRDefault="008371FF" w:rsidP="00F90739">
      <w:pPr>
        <w:pStyle w:val="SWZppk"/>
      </w:pPr>
      <w:r w:rsidRPr="006F49AF">
        <w:t>Komunikac</w:t>
      </w:r>
      <w:r w:rsidR="004278B8" w:rsidRPr="006F49AF">
        <w:t>ję</w:t>
      </w:r>
      <w:r w:rsidRPr="006F49AF">
        <w:t xml:space="preserve"> z Z</w:t>
      </w:r>
      <w:r w:rsidR="00A82F18" w:rsidRPr="006F49AF">
        <w:t>amawiającym</w:t>
      </w:r>
      <w:r w:rsidRPr="006F49AF">
        <w:t xml:space="preserve"> poprzez S</w:t>
      </w:r>
      <w:r w:rsidR="0065286D" w:rsidRPr="006F49AF">
        <w:t>ystem Obsługi Zgłoszeń (S</w:t>
      </w:r>
      <w:r w:rsidRPr="006F49AF">
        <w:t>OZ</w:t>
      </w:r>
      <w:r w:rsidR="0065286D" w:rsidRPr="006F49AF">
        <w:t>)</w:t>
      </w:r>
      <w:r w:rsidRPr="006F49AF">
        <w:t>.</w:t>
      </w:r>
    </w:p>
    <w:bookmarkEnd w:id="8"/>
    <w:p w14:paraId="40DB9EB5" w14:textId="77777777" w:rsidR="00A82F18" w:rsidRPr="006F49AF" w:rsidRDefault="00CE2E10" w:rsidP="002A1960">
      <w:pPr>
        <w:pStyle w:val="SWZnumery"/>
        <w:rPr>
          <w:bCs/>
        </w:rPr>
      </w:pPr>
      <w:r w:rsidRPr="006F49AF">
        <w:t>Realizacja zamówienia musi nastąpić w sposób zapewniający:</w:t>
      </w:r>
    </w:p>
    <w:p w14:paraId="0B402DD4" w14:textId="77777777" w:rsidR="0086415F" w:rsidRPr="006F49AF" w:rsidRDefault="0086415F" w:rsidP="0086415F">
      <w:pPr>
        <w:pStyle w:val="Akapitzlist"/>
        <w:numPr>
          <w:ilvl w:val="0"/>
          <w:numId w:val="101"/>
        </w:numPr>
        <w:suppressAutoHyphens/>
        <w:spacing w:after="40" w:line="276" w:lineRule="auto"/>
        <w:contextualSpacing w:val="0"/>
        <w:jc w:val="both"/>
        <w:rPr>
          <w:rFonts w:ascii="Arial" w:eastAsia="Calibri" w:hAnsi="Arial" w:cs="Arial"/>
          <w:bCs/>
          <w:vanish/>
          <w:lang w:eastAsia="zh-CN"/>
          <w14:scene3d>
            <w14:camera w14:prst="orthographicFront"/>
            <w14:lightRig w14:rig="threePt" w14:dir="t">
              <w14:rot w14:lat="0" w14:lon="0" w14:rev="0"/>
            </w14:lightRig>
          </w14:scene3d>
        </w:rPr>
      </w:pPr>
    </w:p>
    <w:p w14:paraId="6031C3BC" w14:textId="77777777" w:rsidR="0086415F" w:rsidRPr="006F49AF" w:rsidRDefault="0086415F" w:rsidP="0086415F">
      <w:pPr>
        <w:pStyle w:val="Akapitzlist"/>
        <w:numPr>
          <w:ilvl w:val="0"/>
          <w:numId w:val="101"/>
        </w:numPr>
        <w:suppressAutoHyphens/>
        <w:spacing w:after="40" w:line="276" w:lineRule="auto"/>
        <w:contextualSpacing w:val="0"/>
        <w:jc w:val="both"/>
        <w:rPr>
          <w:rFonts w:ascii="Arial" w:eastAsia="Calibri" w:hAnsi="Arial" w:cs="Arial"/>
          <w:bCs/>
          <w:vanish/>
          <w:lang w:eastAsia="zh-CN"/>
          <w14:scene3d>
            <w14:camera w14:prst="orthographicFront"/>
            <w14:lightRig w14:rig="threePt" w14:dir="t">
              <w14:rot w14:lat="0" w14:lon="0" w14:rev="0"/>
            </w14:lightRig>
          </w14:scene3d>
        </w:rPr>
      </w:pPr>
    </w:p>
    <w:p w14:paraId="51B55013" w14:textId="77777777" w:rsidR="0086415F" w:rsidRPr="006F49AF" w:rsidRDefault="0086415F" w:rsidP="0086415F">
      <w:pPr>
        <w:pStyle w:val="Akapitzlist"/>
        <w:numPr>
          <w:ilvl w:val="0"/>
          <w:numId w:val="101"/>
        </w:numPr>
        <w:suppressAutoHyphens/>
        <w:spacing w:after="40" w:line="276" w:lineRule="auto"/>
        <w:contextualSpacing w:val="0"/>
        <w:jc w:val="both"/>
        <w:rPr>
          <w:rFonts w:ascii="Arial" w:eastAsia="Calibri" w:hAnsi="Arial" w:cs="Arial"/>
          <w:bCs/>
          <w:vanish/>
          <w:lang w:eastAsia="zh-CN"/>
          <w14:scene3d>
            <w14:camera w14:prst="orthographicFront"/>
            <w14:lightRig w14:rig="threePt" w14:dir="t">
              <w14:rot w14:lat="0" w14:lon="0" w14:rev="0"/>
            </w14:lightRig>
          </w14:scene3d>
        </w:rPr>
      </w:pPr>
    </w:p>
    <w:p w14:paraId="7930339F" w14:textId="77777777" w:rsidR="0086415F" w:rsidRPr="006F49AF" w:rsidRDefault="0086415F" w:rsidP="0086415F">
      <w:pPr>
        <w:pStyle w:val="Akapitzlist"/>
        <w:numPr>
          <w:ilvl w:val="0"/>
          <w:numId w:val="101"/>
        </w:numPr>
        <w:suppressAutoHyphens/>
        <w:spacing w:after="40" w:line="276" w:lineRule="auto"/>
        <w:contextualSpacing w:val="0"/>
        <w:jc w:val="both"/>
        <w:rPr>
          <w:rFonts w:ascii="Arial" w:eastAsia="Calibri" w:hAnsi="Arial" w:cs="Arial"/>
          <w:bCs/>
          <w:vanish/>
          <w:lang w:eastAsia="zh-CN"/>
          <w14:scene3d>
            <w14:camera w14:prst="orthographicFront"/>
            <w14:lightRig w14:rig="threePt" w14:dir="t">
              <w14:rot w14:lat="0" w14:lon="0" w14:rev="0"/>
            </w14:lightRig>
          </w14:scene3d>
        </w:rPr>
      </w:pPr>
    </w:p>
    <w:p w14:paraId="2E7D9E29" w14:textId="040B86DD" w:rsidR="00CE2E10" w:rsidRPr="006F49AF" w:rsidRDefault="008359BD" w:rsidP="00F90739">
      <w:pPr>
        <w:pStyle w:val="SWZppk"/>
      </w:pPr>
      <w:r w:rsidRPr="006F49AF">
        <w:t>P</w:t>
      </w:r>
      <w:r w:rsidR="00CE2E10" w:rsidRPr="006F49AF">
        <w:t>rzestrzeganie przepisów prawa, w</w:t>
      </w:r>
      <w:r w:rsidR="00A82F18" w:rsidRPr="006F49AF">
        <w:t> </w:t>
      </w:r>
      <w:r w:rsidR="00CE2E10" w:rsidRPr="006F49AF">
        <w:t>szczególności:</w:t>
      </w:r>
    </w:p>
    <w:p w14:paraId="242955FA" w14:textId="6EE819D5" w:rsidR="00CE2E10" w:rsidRPr="006F49AF" w:rsidRDefault="00EC332E" w:rsidP="004278B8">
      <w:pPr>
        <w:pStyle w:val="SWZnumery"/>
        <w:numPr>
          <w:ilvl w:val="0"/>
          <w:numId w:val="26"/>
        </w:numPr>
        <w:ind w:left="1560"/>
      </w:pPr>
      <w:r w:rsidRPr="006F49AF">
        <w:t>U</w:t>
      </w:r>
      <w:r w:rsidR="00CE2E10" w:rsidRPr="006F49AF">
        <w:t>staw</w:t>
      </w:r>
      <w:r w:rsidR="007A2E93" w:rsidRPr="006F49AF">
        <w:t>y</w:t>
      </w:r>
      <w:r w:rsidR="00CE2E10" w:rsidRPr="006F49AF">
        <w:t xml:space="preserve"> z dnia 13 września 1996 r. o utrzymaniu czystości i porządku w</w:t>
      </w:r>
      <w:r w:rsidR="00A82F18" w:rsidRPr="006F49AF">
        <w:t> </w:t>
      </w:r>
      <w:r w:rsidR="00CE2E10" w:rsidRPr="006F49AF">
        <w:t xml:space="preserve">gminach, </w:t>
      </w:r>
      <w:r w:rsidR="007D497C" w:rsidRPr="006F49AF">
        <w:t>(</w:t>
      </w:r>
      <w:r w:rsidR="00CE2E10" w:rsidRPr="006F49AF">
        <w:t>t.j.: Dz. U. z 2021 r. poz. 888</w:t>
      </w:r>
      <w:r w:rsidR="004278B8" w:rsidRPr="006F49AF">
        <w:t xml:space="preserve"> ze zm.</w:t>
      </w:r>
      <w:r w:rsidR="007D497C" w:rsidRPr="006F49AF">
        <w:t>)</w:t>
      </w:r>
      <w:r w:rsidR="00CE2E10" w:rsidRPr="006F49AF">
        <w:t>,</w:t>
      </w:r>
    </w:p>
    <w:p w14:paraId="16506D69" w14:textId="55F83DAE" w:rsidR="007A2E93" w:rsidRPr="006F49AF" w:rsidRDefault="00EC332E" w:rsidP="004278B8">
      <w:pPr>
        <w:pStyle w:val="SWZnumery"/>
        <w:numPr>
          <w:ilvl w:val="0"/>
          <w:numId w:val="26"/>
        </w:numPr>
        <w:ind w:left="1560"/>
      </w:pPr>
      <w:r w:rsidRPr="006F49AF">
        <w:t>U</w:t>
      </w:r>
      <w:r w:rsidR="00CE2E10" w:rsidRPr="006F49AF">
        <w:t>staw</w:t>
      </w:r>
      <w:r w:rsidR="007A2E93" w:rsidRPr="006F49AF">
        <w:t>y</w:t>
      </w:r>
      <w:r w:rsidR="00CE2E10" w:rsidRPr="006F49AF">
        <w:t xml:space="preserve"> z dnia z dnia 14 grudnia 2012 r. o odpadach, </w:t>
      </w:r>
      <w:r w:rsidR="007D497C" w:rsidRPr="006F49AF">
        <w:t>(</w:t>
      </w:r>
      <w:r w:rsidR="00CE2E10" w:rsidRPr="006F49AF">
        <w:t>t.j.</w:t>
      </w:r>
      <w:r w:rsidR="004278B8" w:rsidRPr="006F49AF">
        <w:t xml:space="preserve"> </w:t>
      </w:r>
      <w:r w:rsidR="00CE2E10" w:rsidRPr="006F49AF">
        <w:t>Dz. U. z 2021 r. poz. 779</w:t>
      </w:r>
      <w:r w:rsidR="004278B8" w:rsidRPr="006F49AF">
        <w:t xml:space="preserve"> ze zm.</w:t>
      </w:r>
      <w:r w:rsidR="007D497C" w:rsidRPr="006F49AF">
        <w:t>)</w:t>
      </w:r>
      <w:r w:rsidR="00CE2E10" w:rsidRPr="006F49AF">
        <w:t>,</w:t>
      </w:r>
    </w:p>
    <w:p w14:paraId="59AC6665" w14:textId="149CBFA2" w:rsidR="00A82F18" w:rsidRPr="006F49AF" w:rsidRDefault="00EC332E" w:rsidP="004278B8">
      <w:pPr>
        <w:pStyle w:val="SWZnumery"/>
        <w:numPr>
          <w:ilvl w:val="0"/>
          <w:numId w:val="26"/>
        </w:numPr>
        <w:ind w:left="1560"/>
      </w:pPr>
      <w:r w:rsidRPr="006F49AF">
        <w:t>U</w:t>
      </w:r>
      <w:r w:rsidR="00CE2E10" w:rsidRPr="006F49AF">
        <w:t>staw</w:t>
      </w:r>
      <w:r w:rsidR="007A2E93" w:rsidRPr="006F49AF">
        <w:t>y</w:t>
      </w:r>
      <w:r w:rsidR="00CE2E10" w:rsidRPr="006F49AF">
        <w:t xml:space="preserve"> z dnia 27 kwietnia 2001 r. Prawo ochrony środowiska, </w:t>
      </w:r>
      <w:r w:rsidR="007D497C" w:rsidRPr="006F49AF">
        <w:t>(</w:t>
      </w:r>
      <w:r w:rsidR="00CE2E10" w:rsidRPr="006F49AF">
        <w:t>t.j. Dz. U. z</w:t>
      </w:r>
      <w:r w:rsidR="00A82F18" w:rsidRPr="006F49AF">
        <w:t> </w:t>
      </w:r>
      <w:r w:rsidR="00CE2E10" w:rsidRPr="006F49AF">
        <w:t>202</w:t>
      </w:r>
      <w:r w:rsidR="004278B8" w:rsidRPr="006F49AF">
        <w:t>1</w:t>
      </w:r>
      <w:r w:rsidR="00CE2E10" w:rsidRPr="006F49AF">
        <w:t xml:space="preserve"> r. poz. 1</w:t>
      </w:r>
      <w:r w:rsidR="00584814" w:rsidRPr="006F49AF">
        <w:t>973</w:t>
      </w:r>
      <w:r w:rsidR="00CE2E10" w:rsidRPr="006F49AF">
        <w:t xml:space="preserve"> ze zm.</w:t>
      </w:r>
      <w:r w:rsidR="007D497C" w:rsidRPr="006F49AF">
        <w:t>)</w:t>
      </w:r>
      <w:r w:rsidR="00CE2E10" w:rsidRPr="006F49AF">
        <w:t>,</w:t>
      </w:r>
    </w:p>
    <w:p w14:paraId="047BE29A" w14:textId="318681C6" w:rsidR="00EC332E" w:rsidRPr="006F49AF" w:rsidRDefault="00EC332E" w:rsidP="004278B8">
      <w:pPr>
        <w:pStyle w:val="SWZnumery"/>
        <w:numPr>
          <w:ilvl w:val="0"/>
          <w:numId w:val="26"/>
        </w:numPr>
        <w:ind w:left="1560"/>
      </w:pPr>
      <w:r w:rsidRPr="006F49AF">
        <w:t>Ustawy z dnia 11 stycznia 2018 r. o elektromobilności i paliwach alternatywnych (t.j. Dz.</w:t>
      </w:r>
      <w:r w:rsidR="00FC2F5D" w:rsidRPr="006F49AF">
        <w:t xml:space="preserve"> </w:t>
      </w:r>
      <w:r w:rsidRPr="006F49AF">
        <w:t xml:space="preserve">U. z 2021 r. poz. </w:t>
      </w:r>
      <w:r w:rsidR="00123619" w:rsidRPr="006F49AF">
        <w:t>110</w:t>
      </w:r>
      <w:r w:rsidR="004278B8" w:rsidRPr="006F49AF">
        <w:t xml:space="preserve"> ze zm</w:t>
      </w:r>
      <w:r w:rsidRPr="006F49AF">
        <w:t>.),</w:t>
      </w:r>
    </w:p>
    <w:p w14:paraId="75F9AA35" w14:textId="3AF09E05" w:rsidR="00A82F18" w:rsidRPr="006F49AF" w:rsidRDefault="00CE2E10" w:rsidP="004278B8">
      <w:pPr>
        <w:pStyle w:val="SWZnumery"/>
        <w:numPr>
          <w:ilvl w:val="0"/>
          <w:numId w:val="26"/>
        </w:numPr>
        <w:ind w:left="1560"/>
      </w:pPr>
      <w:r w:rsidRPr="006F49AF">
        <w:t>Rozporządzen</w:t>
      </w:r>
      <w:r w:rsidR="00A82F18" w:rsidRPr="006F49AF">
        <w:t>ia</w:t>
      </w:r>
      <w:r w:rsidRPr="006F49AF">
        <w:t xml:space="preserve"> Ministra Środowiska z 11 stycznia 2013 r. w sprawie szczegółowych wymagań w zakresie odbierania odpadów komunalnych od właścicieli nieruchomości </w:t>
      </w:r>
      <w:r w:rsidR="007D497C" w:rsidRPr="006F49AF">
        <w:t>(</w:t>
      </w:r>
      <w:r w:rsidRPr="006F49AF">
        <w:t>Dz. U. z 2013 r. poz. 122</w:t>
      </w:r>
      <w:r w:rsidR="007D497C" w:rsidRPr="006F49AF">
        <w:t>)</w:t>
      </w:r>
      <w:r w:rsidRPr="006F49AF">
        <w:t>,</w:t>
      </w:r>
    </w:p>
    <w:p w14:paraId="7F0A4BAC" w14:textId="4D9FE6C1" w:rsidR="000379B6" w:rsidRPr="006F49AF" w:rsidRDefault="000379B6" w:rsidP="004278B8">
      <w:pPr>
        <w:pStyle w:val="SWZnumery"/>
        <w:numPr>
          <w:ilvl w:val="0"/>
          <w:numId w:val="26"/>
        </w:numPr>
        <w:ind w:left="1560"/>
      </w:pPr>
      <w:r w:rsidRPr="006F49AF">
        <w:t>Rozporządzeni</w:t>
      </w:r>
      <w:r w:rsidR="008359BD" w:rsidRPr="006F49AF">
        <w:t>a</w:t>
      </w:r>
      <w:r w:rsidRPr="006F49AF">
        <w:t xml:space="preserve"> Ministra Klimatu i Środowiska </w:t>
      </w:r>
      <w:r w:rsidR="004278B8" w:rsidRPr="006F49AF">
        <w:t xml:space="preserve">z dnia 10 maja 2021 r. </w:t>
      </w:r>
      <w:r w:rsidRPr="006F49AF">
        <w:t>w</w:t>
      </w:r>
      <w:r w:rsidR="004278B8" w:rsidRPr="006F49AF">
        <w:t> </w:t>
      </w:r>
      <w:r w:rsidRPr="006F49AF">
        <w:t>sprawie sposobu selektywnego zbierania wybranych frakcji odpadów</w:t>
      </w:r>
      <w:r w:rsidR="008359BD" w:rsidRPr="006F49AF">
        <w:t xml:space="preserve"> </w:t>
      </w:r>
      <w:r w:rsidRPr="006F49AF">
        <w:t>(Dz.U. z 2021 r. poz. 906)</w:t>
      </w:r>
      <w:r w:rsidR="008359BD" w:rsidRPr="006F49AF">
        <w:t xml:space="preserve">, </w:t>
      </w:r>
    </w:p>
    <w:p w14:paraId="20DAABE2" w14:textId="3BEB0474" w:rsidR="0092177B" w:rsidRPr="006F49AF" w:rsidRDefault="0092177B" w:rsidP="004278B8">
      <w:pPr>
        <w:pStyle w:val="SWZnumery"/>
        <w:numPr>
          <w:ilvl w:val="0"/>
          <w:numId w:val="26"/>
        </w:numPr>
        <w:ind w:left="1560"/>
      </w:pPr>
      <w:r w:rsidRPr="006F49AF">
        <w:t>Rozporządzenie Ministra Środowiska w sprawie szczegółowych wymagań dla transportu odpadów z dnia 7 października 2016 r. (Dz.</w:t>
      </w:r>
      <w:r w:rsidR="004278B8" w:rsidRPr="006F49AF">
        <w:t xml:space="preserve"> </w:t>
      </w:r>
      <w:r w:rsidRPr="006F49AF">
        <w:t>U. z 2016 r. poz. 1742)</w:t>
      </w:r>
    </w:p>
    <w:p w14:paraId="52A4AF6E" w14:textId="7DF03428" w:rsidR="008359BD" w:rsidRPr="006F49AF" w:rsidRDefault="000957B1" w:rsidP="004278B8">
      <w:pPr>
        <w:pStyle w:val="SWZnumery"/>
        <w:numPr>
          <w:ilvl w:val="0"/>
          <w:numId w:val="26"/>
        </w:numPr>
        <w:ind w:left="1560"/>
      </w:pPr>
      <w:r w:rsidRPr="006F49AF">
        <w:t xml:space="preserve">Uchwała Nr </w:t>
      </w:r>
      <w:r w:rsidR="008359BD" w:rsidRPr="006F49AF">
        <w:t xml:space="preserve">LII/968/VIII/2021 </w:t>
      </w:r>
      <w:r w:rsidRPr="006F49AF">
        <w:t xml:space="preserve">Rady Miasta Poznania </w:t>
      </w:r>
      <w:r w:rsidR="008359BD" w:rsidRPr="006F49AF">
        <w:t>z dnia 28 września 2021</w:t>
      </w:r>
      <w:r w:rsidR="00020C32" w:rsidRPr="006F49AF">
        <w:t> </w:t>
      </w:r>
      <w:r w:rsidR="008359BD" w:rsidRPr="006F49AF">
        <w:t>r. w sprawie przyjęcia Regulaminu utrzymania czystości i porządku na terenie miasta Poznania</w:t>
      </w:r>
      <w:r w:rsidR="001B7075" w:rsidRPr="006F49AF">
        <w:t xml:space="preserve"> (Dz.</w:t>
      </w:r>
      <w:r w:rsidR="00FC2F5D" w:rsidRPr="006F49AF">
        <w:t xml:space="preserve"> </w:t>
      </w:r>
      <w:r w:rsidR="001B7075" w:rsidRPr="006F49AF">
        <w:t>U. WW poz. 7580 z dn. 12.10.2021 r.)</w:t>
      </w:r>
      <w:r w:rsidR="008359BD" w:rsidRPr="006F49AF">
        <w:t xml:space="preserve">, </w:t>
      </w:r>
    </w:p>
    <w:p w14:paraId="539D0E04" w14:textId="306E3F48" w:rsidR="008F025E" w:rsidRPr="006F49AF" w:rsidRDefault="000957B1" w:rsidP="004278B8">
      <w:pPr>
        <w:pStyle w:val="SWZnumery"/>
        <w:numPr>
          <w:ilvl w:val="0"/>
          <w:numId w:val="26"/>
        </w:numPr>
        <w:ind w:left="1560"/>
        <w:sectPr w:rsidR="008F025E" w:rsidRPr="006F49AF" w:rsidSect="00E323DF">
          <w:pgSz w:w="11906" w:h="16838"/>
          <w:pgMar w:top="1417" w:right="1558" w:bottom="1417" w:left="1417" w:header="708" w:footer="708" w:gutter="0"/>
          <w:cols w:space="708"/>
          <w:docGrid w:linePitch="360"/>
        </w:sectPr>
      </w:pPr>
      <w:r w:rsidRPr="006F49AF">
        <w:t xml:space="preserve">Uchwała Nr </w:t>
      </w:r>
      <w:r w:rsidR="008359BD" w:rsidRPr="006F49AF">
        <w:t xml:space="preserve">LII/970/VIII/2021 </w:t>
      </w:r>
      <w:r w:rsidRPr="006F49AF">
        <w:t xml:space="preserve">Rady Miasta Poznania </w:t>
      </w:r>
      <w:r w:rsidR="008359BD" w:rsidRPr="006F49AF">
        <w:t>z dnia 28 września 2021 r. w sprawie szczegółowego sposobu i zakresu świadczenia usług w zakresie odbierania odpadów komunalnych od właścicieli nieruchomości i</w:t>
      </w:r>
      <w:r w:rsidR="007D497C" w:rsidRPr="006F49AF">
        <w:t> </w:t>
      </w:r>
      <w:r w:rsidR="008359BD" w:rsidRPr="006F49AF">
        <w:t>zagospodarowania tych odpadów, w zamian za uiszczaną przez właściciela nieruchomości opłatę za gospodarowanie odpadami komunalnymi</w:t>
      </w:r>
      <w:r w:rsidR="001B7075" w:rsidRPr="006F49AF">
        <w:t xml:space="preserve"> </w:t>
      </w:r>
      <w:r w:rsidR="004278B8" w:rsidRPr="006F49AF">
        <w:br/>
      </w:r>
      <w:r w:rsidR="001B7075" w:rsidRPr="006F49AF">
        <w:t>(Dz.</w:t>
      </w:r>
      <w:r w:rsidR="00FC2F5D" w:rsidRPr="006F49AF">
        <w:t xml:space="preserve"> </w:t>
      </w:r>
      <w:r w:rsidR="001B7075" w:rsidRPr="006F49AF">
        <w:t>U. WW poz. 7582 z dn. 12.10.2021 r.</w:t>
      </w:r>
      <w:bookmarkStart w:id="9" w:name="_Toc87949158"/>
      <w:bookmarkStart w:id="10" w:name="_Toc87949332"/>
      <w:bookmarkStart w:id="11" w:name="_Toc87949535"/>
      <w:r w:rsidR="004278B8" w:rsidRPr="006F49AF">
        <w:t>)</w:t>
      </w:r>
    </w:p>
    <w:p w14:paraId="78791CD9" w14:textId="0D2B5D0A" w:rsidR="008F025E" w:rsidRPr="006F49AF" w:rsidRDefault="008F025E">
      <w:pPr>
        <w:rPr>
          <w:rFonts w:ascii="Arial" w:eastAsiaTheme="majorEastAsia" w:hAnsi="Arial" w:cs="Arial"/>
          <w:color w:val="2F5496" w:themeColor="accent1" w:themeShade="BF"/>
          <w:sz w:val="24"/>
          <w:szCs w:val="32"/>
        </w:rPr>
      </w:pPr>
    </w:p>
    <w:p w14:paraId="233A3736" w14:textId="7D1183BC" w:rsidR="008F025E" w:rsidRPr="006F49AF" w:rsidRDefault="008447EC" w:rsidP="008F025E">
      <w:pPr>
        <w:pStyle w:val="Nagwek1"/>
        <w:numPr>
          <w:ilvl w:val="0"/>
          <w:numId w:val="24"/>
        </w:numPr>
        <w:rPr>
          <w:rFonts w:cs="Arial"/>
        </w:rPr>
      </w:pPr>
      <w:bookmarkStart w:id="12" w:name="_Toc94692643"/>
      <w:r w:rsidRPr="006F49AF">
        <w:rPr>
          <w:rFonts w:cs="Arial"/>
        </w:rPr>
        <w:t>CHARAKTERYSTYKA SEKTORA OBJĘTEGO REALIZACJĄ PRZEDMIOTU ZAMÓWIENIA</w:t>
      </w:r>
      <w:bookmarkEnd w:id="9"/>
      <w:bookmarkEnd w:id="10"/>
      <w:bookmarkEnd w:id="11"/>
      <w:bookmarkEnd w:id="12"/>
    </w:p>
    <w:p w14:paraId="65160720" w14:textId="77777777" w:rsidR="009737D7" w:rsidRPr="006F49AF" w:rsidRDefault="009737D7" w:rsidP="002A1960">
      <w:pPr>
        <w:pStyle w:val="SWZnumery"/>
        <w:numPr>
          <w:ilvl w:val="0"/>
          <w:numId w:val="0"/>
        </w:numPr>
      </w:pPr>
    </w:p>
    <w:p w14:paraId="048BCE94" w14:textId="5F528859" w:rsidR="00B475BB" w:rsidRPr="006F49AF" w:rsidRDefault="008F025E" w:rsidP="002A1960">
      <w:pPr>
        <w:pStyle w:val="SWZnumery"/>
        <w:numPr>
          <w:ilvl w:val="0"/>
          <w:numId w:val="116"/>
        </w:numPr>
      </w:pPr>
      <w:r w:rsidRPr="006F49AF">
        <w:t>Ogólną charakterystykę Sektora objętego przedmiotem zamówienia prezentuje poniższa Tabela</w:t>
      </w:r>
      <w:r w:rsidR="00B475BB" w:rsidRPr="006F49AF">
        <w:t xml:space="preserve">. </w:t>
      </w:r>
    </w:p>
    <w:p w14:paraId="0E94941C" w14:textId="6718E72C" w:rsidR="00ED3D8C" w:rsidRPr="006F49AF" w:rsidRDefault="00ED3D8C" w:rsidP="004278B8">
      <w:pPr>
        <w:pStyle w:val="Legenda"/>
        <w:keepNext/>
        <w:spacing w:after="0"/>
        <w:rPr>
          <w:rFonts w:ascii="Arial" w:hAnsi="Arial" w:cs="Arial"/>
          <w:sz w:val="22"/>
          <w:szCs w:val="22"/>
        </w:rPr>
      </w:pPr>
      <w:r w:rsidRPr="006F49AF">
        <w:rPr>
          <w:rFonts w:ascii="Arial" w:hAnsi="Arial" w:cs="Arial"/>
          <w:sz w:val="22"/>
          <w:szCs w:val="22"/>
        </w:rPr>
        <w:t xml:space="preserve">Tabela </w:t>
      </w:r>
      <w:r w:rsidRPr="006F49AF">
        <w:rPr>
          <w:rFonts w:ascii="Arial" w:hAnsi="Arial" w:cs="Arial"/>
          <w:sz w:val="22"/>
          <w:szCs w:val="22"/>
        </w:rPr>
        <w:fldChar w:fldCharType="begin"/>
      </w:r>
      <w:r w:rsidRPr="006F49AF">
        <w:rPr>
          <w:rFonts w:ascii="Arial" w:hAnsi="Arial" w:cs="Arial"/>
          <w:sz w:val="22"/>
          <w:szCs w:val="22"/>
        </w:rPr>
        <w:instrText xml:space="preserve"> SEQ Tabela \* ARABIC </w:instrText>
      </w:r>
      <w:r w:rsidRPr="006F49AF">
        <w:rPr>
          <w:rFonts w:ascii="Arial" w:hAnsi="Arial" w:cs="Arial"/>
          <w:sz w:val="22"/>
          <w:szCs w:val="22"/>
        </w:rPr>
        <w:fldChar w:fldCharType="separate"/>
      </w:r>
      <w:r w:rsidR="00796713" w:rsidRPr="006F49AF">
        <w:rPr>
          <w:rFonts w:ascii="Arial" w:hAnsi="Arial" w:cs="Arial"/>
          <w:noProof/>
          <w:sz w:val="22"/>
          <w:szCs w:val="22"/>
        </w:rPr>
        <w:t>2</w:t>
      </w:r>
      <w:r w:rsidRPr="006F49AF">
        <w:rPr>
          <w:rFonts w:ascii="Arial" w:hAnsi="Arial" w:cs="Arial"/>
          <w:sz w:val="22"/>
          <w:szCs w:val="22"/>
        </w:rPr>
        <w:fldChar w:fldCharType="end"/>
      </w:r>
      <w:r w:rsidR="00AE37DD" w:rsidRPr="006F49AF">
        <w:rPr>
          <w:rFonts w:ascii="Arial" w:hAnsi="Arial" w:cs="Arial"/>
          <w:sz w:val="22"/>
          <w:szCs w:val="22"/>
        </w:rPr>
        <w:t>.</w:t>
      </w:r>
      <w:r w:rsidRPr="006F49AF">
        <w:rPr>
          <w:rFonts w:ascii="Arial" w:hAnsi="Arial" w:cs="Arial"/>
          <w:sz w:val="22"/>
          <w:szCs w:val="22"/>
        </w:rPr>
        <w:t xml:space="preserve"> </w:t>
      </w:r>
      <w:r w:rsidR="008B2858" w:rsidRPr="006F49AF">
        <w:rPr>
          <w:rFonts w:ascii="Arial" w:hAnsi="Arial" w:cs="Arial"/>
          <w:sz w:val="22"/>
          <w:szCs w:val="22"/>
        </w:rPr>
        <w:t xml:space="preserve">Charakterystyka Sektora </w:t>
      </w:r>
    </w:p>
    <w:tbl>
      <w:tblPr>
        <w:tblStyle w:val="Tabelasiatki1jasnaakcent1"/>
        <w:tblW w:w="13466" w:type="dxa"/>
        <w:tblInd w:w="421" w:type="dxa"/>
        <w:tblLook w:val="00A0" w:firstRow="1" w:lastRow="0" w:firstColumn="1" w:lastColumn="0" w:noHBand="0" w:noVBand="0"/>
      </w:tblPr>
      <w:tblGrid>
        <w:gridCol w:w="1275"/>
        <w:gridCol w:w="2410"/>
        <w:gridCol w:w="2977"/>
        <w:gridCol w:w="3118"/>
        <w:gridCol w:w="3686"/>
      </w:tblGrid>
      <w:tr w:rsidR="008F025E" w:rsidRPr="006F49AF" w14:paraId="26A2A2C9" w14:textId="77777777" w:rsidTr="00F13C7A">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1275" w:type="dxa"/>
            <w:vAlign w:val="center"/>
            <w:hideMark/>
          </w:tcPr>
          <w:p w14:paraId="06AE77B5" w14:textId="77777777" w:rsidR="008F025E" w:rsidRPr="006F49AF" w:rsidRDefault="008F025E" w:rsidP="004278B8">
            <w:pPr>
              <w:suppressAutoHyphens/>
              <w:autoSpaceDE w:val="0"/>
              <w:autoSpaceDN w:val="0"/>
              <w:adjustRightInd w:val="0"/>
              <w:jc w:val="center"/>
              <w:rPr>
                <w:rFonts w:ascii="Arial" w:eastAsia="Times New Roman" w:hAnsi="Arial" w:cs="Arial"/>
                <w:bCs w:val="0"/>
                <w:lang w:eastAsia="pl-PL"/>
              </w:rPr>
            </w:pPr>
            <w:r w:rsidRPr="006F49AF">
              <w:rPr>
                <w:rFonts w:ascii="Arial" w:eastAsia="Times New Roman" w:hAnsi="Arial" w:cs="Arial"/>
                <w:bCs w:val="0"/>
                <w:lang w:eastAsia="pl-PL"/>
              </w:rPr>
              <w:t>CZĘŚĆ</w:t>
            </w:r>
          </w:p>
        </w:tc>
        <w:tc>
          <w:tcPr>
            <w:tcW w:w="2410" w:type="dxa"/>
            <w:vAlign w:val="center"/>
            <w:hideMark/>
          </w:tcPr>
          <w:p w14:paraId="6E331904" w14:textId="77777777" w:rsidR="008F025E" w:rsidRPr="006F49AF" w:rsidRDefault="008F025E" w:rsidP="004278B8">
            <w:pPr>
              <w:suppressAutoHyphens/>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lang w:eastAsia="pl-PL"/>
              </w:rPr>
            </w:pPr>
            <w:r w:rsidRPr="006F49AF">
              <w:rPr>
                <w:rFonts w:ascii="Arial" w:eastAsia="Times New Roman" w:hAnsi="Arial" w:cs="Arial"/>
                <w:bCs w:val="0"/>
                <w:lang w:eastAsia="pl-PL"/>
              </w:rPr>
              <w:t>NR SEKTORA</w:t>
            </w:r>
          </w:p>
        </w:tc>
        <w:tc>
          <w:tcPr>
            <w:tcW w:w="2977" w:type="dxa"/>
            <w:vAlign w:val="center"/>
            <w:hideMark/>
          </w:tcPr>
          <w:p w14:paraId="3953AC7C" w14:textId="77777777" w:rsidR="008F025E" w:rsidRPr="006F49AF" w:rsidRDefault="008F025E" w:rsidP="004278B8">
            <w:pPr>
              <w:suppressAutoHyphens/>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lang w:eastAsia="pl-PL"/>
              </w:rPr>
            </w:pPr>
            <w:r w:rsidRPr="006F49AF">
              <w:rPr>
                <w:rFonts w:ascii="Arial" w:eastAsia="Times New Roman" w:hAnsi="Arial" w:cs="Arial"/>
                <w:bCs w:val="0"/>
                <w:lang w:eastAsia="pl-PL"/>
              </w:rPr>
              <w:t>NAZWA SEKTORA</w:t>
            </w:r>
          </w:p>
        </w:tc>
        <w:tc>
          <w:tcPr>
            <w:tcW w:w="3118" w:type="dxa"/>
            <w:vAlign w:val="center"/>
            <w:hideMark/>
          </w:tcPr>
          <w:p w14:paraId="5A0CD89A" w14:textId="77777777" w:rsidR="008F025E" w:rsidRPr="006F49AF" w:rsidRDefault="008F025E" w:rsidP="004278B8">
            <w:pPr>
              <w:suppressAutoHyphens/>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lang w:eastAsia="pl-PL"/>
              </w:rPr>
            </w:pPr>
            <w:r w:rsidRPr="006F49AF">
              <w:rPr>
                <w:rFonts w:ascii="Arial" w:eastAsia="Times New Roman" w:hAnsi="Arial" w:cs="Arial"/>
                <w:bCs w:val="0"/>
                <w:lang w:eastAsia="pl-PL"/>
              </w:rPr>
              <w:t>LICZBA MIESZKAŃCÓW</w:t>
            </w:r>
          </w:p>
        </w:tc>
        <w:tc>
          <w:tcPr>
            <w:tcW w:w="3686" w:type="dxa"/>
            <w:vAlign w:val="center"/>
          </w:tcPr>
          <w:p w14:paraId="39DE77B1" w14:textId="77777777" w:rsidR="008F025E" w:rsidRPr="006F49AF" w:rsidRDefault="008F025E" w:rsidP="004278B8">
            <w:pPr>
              <w:suppressAutoHyphens/>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lang w:eastAsia="pl-PL"/>
              </w:rPr>
            </w:pPr>
            <w:r w:rsidRPr="006F49AF">
              <w:rPr>
                <w:rFonts w:ascii="Arial" w:eastAsia="Times New Roman" w:hAnsi="Arial" w:cs="Arial"/>
                <w:bCs w:val="0"/>
                <w:lang w:eastAsia="pl-PL"/>
              </w:rPr>
              <w:t>POWIERZCHNIA SEKTORA [km</w:t>
            </w:r>
            <w:r w:rsidRPr="006F49AF">
              <w:rPr>
                <w:rFonts w:ascii="Arial" w:eastAsia="Times New Roman" w:hAnsi="Arial" w:cs="Arial"/>
                <w:bCs w:val="0"/>
                <w:vertAlign w:val="superscript"/>
                <w:lang w:eastAsia="pl-PL"/>
              </w:rPr>
              <w:t>2</w:t>
            </w:r>
            <w:r w:rsidRPr="006F49AF">
              <w:rPr>
                <w:rFonts w:ascii="Arial" w:eastAsia="Times New Roman" w:hAnsi="Arial" w:cs="Arial"/>
                <w:bCs w:val="0"/>
                <w:lang w:eastAsia="pl-PL"/>
              </w:rPr>
              <w:t>]</w:t>
            </w:r>
          </w:p>
        </w:tc>
      </w:tr>
      <w:tr w:rsidR="008F025E" w:rsidRPr="006F49AF" w14:paraId="63BCDE62" w14:textId="77777777" w:rsidTr="00F13C7A">
        <w:trPr>
          <w:trHeight w:val="19"/>
        </w:trPr>
        <w:tc>
          <w:tcPr>
            <w:cnfStyle w:val="001000000000" w:firstRow="0" w:lastRow="0" w:firstColumn="1" w:lastColumn="0" w:oddVBand="0" w:evenVBand="0" w:oddHBand="0" w:evenHBand="0" w:firstRowFirstColumn="0" w:firstRowLastColumn="0" w:lastRowFirstColumn="0" w:lastRowLastColumn="0"/>
            <w:tcW w:w="1275" w:type="dxa"/>
            <w:hideMark/>
          </w:tcPr>
          <w:p w14:paraId="484BB88F"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1</w:t>
            </w:r>
          </w:p>
        </w:tc>
        <w:tc>
          <w:tcPr>
            <w:tcW w:w="2410" w:type="dxa"/>
            <w:hideMark/>
          </w:tcPr>
          <w:p w14:paraId="1BF420FD"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w:t>
            </w:r>
          </w:p>
        </w:tc>
        <w:tc>
          <w:tcPr>
            <w:tcW w:w="2977" w:type="dxa"/>
            <w:hideMark/>
          </w:tcPr>
          <w:p w14:paraId="7FA257FB"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Grunwald</w:t>
            </w:r>
          </w:p>
        </w:tc>
        <w:tc>
          <w:tcPr>
            <w:tcW w:w="3118" w:type="dxa"/>
          </w:tcPr>
          <w:p w14:paraId="121642BB"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103 077</w:t>
            </w:r>
          </w:p>
        </w:tc>
        <w:tc>
          <w:tcPr>
            <w:tcW w:w="3686" w:type="dxa"/>
          </w:tcPr>
          <w:p w14:paraId="7B0AADDD"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27,95</w:t>
            </w:r>
          </w:p>
        </w:tc>
      </w:tr>
      <w:tr w:rsidR="008F025E" w:rsidRPr="006F49AF" w14:paraId="006F997A" w14:textId="77777777" w:rsidTr="00F13C7A">
        <w:trPr>
          <w:trHeight w:val="19"/>
        </w:trPr>
        <w:tc>
          <w:tcPr>
            <w:cnfStyle w:val="001000000000" w:firstRow="0" w:lastRow="0" w:firstColumn="1" w:lastColumn="0" w:oddVBand="0" w:evenVBand="0" w:oddHBand="0" w:evenHBand="0" w:firstRowFirstColumn="0" w:firstRowLastColumn="0" w:lastRowFirstColumn="0" w:lastRowLastColumn="0"/>
            <w:tcW w:w="1275" w:type="dxa"/>
            <w:hideMark/>
          </w:tcPr>
          <w:p w14:paraId="5FAC5368"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2</w:t>
            </w:r>
          </w:p>
        </w:tc>
        <w:tc>
          <w:tcPr>
            <w:tcW w:w="2410" w:type="dxa"/>
            <w:hideMark/>
          </w:tcPr>
          <w:p w14:paraId="710895A5"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II</w:t>
            </w:r>
          </w:p>
        </w:tc>
        <w:tc>
          <w:tcPr>
            <w:tcW w:w="2977" w:type="dxa"/>
            <w:hideMark/>
          </w:tcPr>
          <w:p w14:paraId="7161C51D"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Jeżyce</w:t>
            </w:r>
          </w:p>
        </w:tc>
        <w:tc>
          <w:tcPr>
            <w:tcW w:w="3118" w:type="dxa"/>
          </w:tcPr>
          <w:p w14:paraId="4ED3D236"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51 730</w:t>
            </w:r>
          </w:p>
        </w:tc>
        <w:tc>
          <w:tcPr>
            <w:tcW w:w="3686" w:type="dxa"/>
          </w:tcPr>
          <w:p w14:paraId="2F343204"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27,95</w:t>
            </w:r>
          </w:p>
        </w:tc>
      </w:tr>
      <w:tr w:rsidR="008F025E" w:rsidRPr="006F49AF" w14:paraId="3283CF80" w14:textId="77777777" w:rsidTr="00F13C7A">
        <w:trPr>
          <w:trHeight w:val="19"/>
        </w:trPr>
        <w:tc>
          <w:tcPr>
            <w:cnfStyle w:val="001000000000" w:firstRow="0" w:lastRow="0" w:firstColumn="1" w:lastColumn="0" w:oddVBand="0" w:evenVBand="0" w:oddHBand="0" w:evenHBand="0" w:firstRowFirstColumn="0" w:firstRowLastColumn="0" w:lastRowFirstColumn="0" w:lastRowLastColumn="0"/>
            <w:tcW w:w="1275" w:type="dxa"/>
            <w:hideMark/>
          </w:tcPr>
          <w:p w14:paraId="545F7E83"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3</w:t>
            </w:r>
          </w:p>
        </w:tc>
        <w:tc>
          <w:tcPr>
            <w:tcW w:w="2410" w:type="dxa"/>
            <w:hideMark/>
          </w:tcPr>
          <w:p w14:paraId="6E855356"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III</w:t>
            </w:r>
          </w:p>
        </w:tc>
        <w:tc>
          <w:tcPr>
            <w:tcW w:w="2977" w:type="dxa"/>
            <w:hideMark/>
          </w:tcPr>
          <w:p w14:paraId="0BDAF731"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Piątkowo</w:t>
            </w:r>
          </w:p>
        </w:tc>
        <w:tc>
          <w:tcPr>
            <w:tcW w:w="3118" w:type="dxa"/>
          </w:tcPr>
          <w:p w14:paraId="6A49CA78"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80 145</w:t>
            </w:r>
          </w:p>
        </w:tc>
        <w:tc>
          <w:tcPr>
            <w:tcW w:w="3686" w:type="dxa"/>
          </w:tcPr>
          <w:p w14:paraId="2BE95C39"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67,04</w:t>
            </w:r>
          </w:p>
        </w:tc>
      </w:tr>
      <w:tr w:rsidR="008F025E" w:rsidRPr="006F49AF" w14:paraId="61BDA3C1" w14:textId="77777777" w:rsidTr="00F13C7A">
        <w:trPr>
          <w:trHeight w:val="19"/>
        </w:trPr>
        <w:tc>
          <w:tcPr>
            <w:cnfStyle w:val="001000000000" w:firstRow="0" w:lastRow="0" w:firstColumn="1" w:lastColumn="0" w:oddVBand="0" w:evenVBand="0" w:oddHBand="0" w:evenHBand="0" w:firstRowFirstColumn="0" w:firstRowLastColumn="0" w:lastRowFirstColumn="0" w:lastRowLastColumn="0"/>
            <w:tcW w:w="1275" w:type="dxa"/>
            <w:hideMark/>
          </w:tcPr>
          <w:p w14:paraId="05BC1E58"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4</w:t>
            </w:r>
          </w:p>
        </w:tc>
        <w:tc>
          <w:tcPr>
            <w:tcW w:w="2410" w:type="dxa"/>
            <w:hideMark/>
          </w:tcPr>
          <w:p w14:paraId="1CE4DC54"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IV</w:t>
            </w:r>
          </w:p>
        </w:tc>
        <w:tc>
          <w:tcPr>
            <w:tcW w:w="2977" w:type="dxa"/>
            <w:hideMark/>
          </w:tcPr>
          <w:p w14:paraId="12E54B80"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Nowe Miasto</w:t>
            </w:r>
          </w:p>
        </w:tc>
        <w:tc>
          <w:tcPr>
            <w:tcW w:w="3118" w:type="dxa"/>
          </w:tcPr>
          <w:p w14:paraId="018E1DD5"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51 200</w:t>
            </w:r>
          </w:p>
        </w:tc>
        <w:tc>
          <w:tcPr>
            <w:tcW w:w="3686" w:type="dxa"/>
          </w:tcPr>
          <w:p w14:paraId="441B2DED"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92,91</w:t>
            </w:r>
          </w:p>
        </w:tc>
      </w:tr>
      <w:tr w:rsidR="008F025E" w:rsidRPr="006F49AF" w14:paraId="570ABAE7" w14:textId="77777777" w:rsidTr="00F13C7A">
        <w:trPr>
          <w:trHeight w:val="166"/>
        </w:trPr>
        <w:tc>
          <w:tcPr>
            <w:cnfStyle w:val="001000000000" w:firstRow="0" w:lastRow="0" w:firstColumn="1" w:lastColumn="0" w:oddVBand="0" w:evenVBand="0" w:oddHBand="0" w:evenHBand="0" w:firstRowFirstColumn="0" w:firstRowLastColumn="0" w:lastRowFirstColumn="0" w:lastRowLastColumn="0"/>
            <w:tcW w:w="1275" w:type="dxa"/>
            <w:hideMark/>
          </w:tcPr>
          <w:p w14:paraId="4340136E"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5</w:t>
            </w:r>
          </w:p>
        </w:tc>
        <w:tc>
          <w:tcPr>
            <w:tcW w:w="2410" w:type="dxa"/>
            <w:hideMark/>
          </w:tcPr>
          <w:p w14:paraId="0C364785"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w:t>
            </w:r>
          </w:p>
        </w:tc>
        <w:tc>
          <w:tcPr>
            <w:tcW w:w="2977" w:type="dxa"/>
            <w:hideMark/>
          </w:tcPr>
          <w:p w14:paraId="196263A7"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Rataje</w:t>
            </w:r>
          </w:p>
        </w:tc>
        <w:tc>
          <w:tcPr>
            <w:tcW w:w="3118" w:type="dxa"/>
          </w:tcPr>
          <w:p w14:paraId="6E95C931"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70 799</w:t>
            </w:r>
          </w:p>
        </w:tc>
        <w:tc>
          <w:tcPr>
            <w:tcW w:w="3686" w:type="dxa"/>
          </w:tcPr>
          <w:p w14:paraId="0354609B"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12,84</w:t>
            </w:r>
          </w:p>
        </w:tc>
      </w:tr>
      <w:tr w:rsidR="008F025E" w:rsidRPr="006F49AF" w14:paraId="52F6903B" w14:textId="77777777" w:rsidTr="00F13C7A">
        <w:trPr>
          <w:trHeight w:val="166"/>
        </w:trPr>
        <w:tc>
          <w:tcPr>
            <w:cnfStyle w:val="001000000000" w:firstRow="0" w:lastRow="0" w:firstColumn="1" w:lastColumn="0" w:oddVBand="0" w:evenVBand="0" w:oddHBand="0" w:evenHBand="0" w:firstRowFirstColumn="0" w:firstRowLastColumn="0" w:lastRowFirstColumn="0" w:lastRowLastColumn="0"/>
            <w:tcW w:w="1275" w:type="dxa"/>
            <w:hideMark/>
          </w:tcPr>
          <w:p w14:paraId="51B10A48"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6</w:t>
            </w:r>
          </w:p>
        </w:tc>
        <w:tc>
          <w:tcPr>
            <w:tcW w:w="2410" w:type="dxa"/>
            <w:hideMark/>
          </w:tcPr>
          <w:p w14:paraId="0FE45F40"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w:t>
            </w:r>
          </w:p>
        </w:tc>
        <w:tc>
          <w:tcPr>
            <w:tcW w:w="2977" w:type="dxa"/>
            <w:hideMark/>
          </w:tcPr>
          <w:p w14:paraId="4726CDBA"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Winogrady</w:t>
            </w:r>
          </w:p>
        </w:tc>
        <w:tc>
          <w:tcPr>
            <w:tcW w:w="3118" w:type="dxa"/>
          </w:tcPr>
          <w:p w14:paraId="36AF2A3E"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77 640</w:t>
            </w:r>
          </w:p>
        </w:tc>
        <w:tc>
          <w:tcPr>
            <w:tcW w:w="3686" w:type="dxa"/>
          </w:tcPr>
          <w:p w14:paraId="78F465E9"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15,61</w:t>
            </w:r>
          </w:p>
        </w:tc>
      </w:tr>
      <w:tr w:rsidR="008F025E" w:rsidRPr="006F49AF" w14:paraId="02B53880" w14:textId="77777777" w:rsidTr="00F13C7A">
        <w:trPr>
          <w:trHeight w:val="166"/>
        </w:trPr>
        <w:tc>
          <w:tcPr>
            <w:cnfStyle w:val="001000000000" w:firstRow="0" w:lastRow="0" w:firstColumn="1" w:lastColumn="0" w:oddVBand="0" w:evenVBand="0" w:oddHBand="0" w:evenHBand="0" w:firstRowFirstColumn="0" w:firstRowLastColumn="0" w:lastRowFirstColumn="0" w:lastRowLastColumn="0"/>
            <w:tcW w:w="1275" w:type="dxa"/>
            <w:hideMark/>
          </w:tcPr>
          <w:p w14:paraId="5808198C"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7</w:t>
            </w:r>
          </w:p>
        </w:tc>
        <w:tc>
          <w:tcPr>
            <w:tcW w:w="2410" w:type="dxa"/>
            <w:hideMark/>
          </w:tcPr>
          <w:p w14:paraId="49C90233"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VII</w:t>
            </w:r>
          </w:p>
        </w:tc>
        <w:tc>
          <w:tcPr>
            <w:tcW w:w="2977" w:type="dxa"/>
            <w:hideMark/>
          </w:tcPr>
          <w:p w14:paraId="3F663F69"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Stare Miasto</w:t>
            </w:r>
          </w:p>
        </w:tc>
        <w:tc>
          <w:tcPr>
            <w:tcW w:w="3118" w:type="dxa"/>
          </w:tcPr>
          <w:p w14:paraId="509B73AA"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26 654</w:t>
            </w:r>
          </w:p>
        </w:tc>
        <w:tc>
          <w:tcPr>
            <w:tcW w:w="3686" w:type="dxa"/>
          </w:tcPr>
          <w:p w14:paraId="76B11666"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3,91</w:t>
            </w:r>
          </w:p>
        </w:tc>
      </w:tr>
      <w:tr w:rsidR="008F025E" w:rsidRPr="006F49AF" w14:paraId="285BC39B" w14:textId="77777777" w:rsidTr="00F13C7A">
        <w:trPr>
          <w:trHeight w:val="166"/>
        </w:trPr>
        <w:tc>
          <w:tcPr>
            <w:cnfStyle w:val="001000000000" w:firstRow="0" w:lastRow="0" w:firstColumn="1" w:lastColumn="0" w:oddVBand="0" w:evenVBand="0" w:oddHBand="0" w:evenHBand="0" w:firstRowFirstColumn="0" w:firstRowLastColumn="0" w:lastRowFirstColumn="0" w:lastRowLastColumn="0"/>
            <w:tcW w:w="1275" w:type="dxa"/>
            <w:hideMark/>
          </w:tcPr>
          <w:p w14:paraId="7D453A46" w14:textId="77777777" w:rsidR="008F025E" w:rsidRPr="006F49AF" w:rsidRDefault="008F025E" w:rsidP="00B475BB">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8</w:t>
            </w:r>
          </w:p>
        </w:tc>
        <w:tc>
          <w:tcPr>
            <w:tcW w:w="2410" w:type="dxa"/>
            <w:hideMark/>
          </w:tcPr>
          <w:p w14:paraId="63D97CFA" w14:textId="77777777" w:rsidR="008F025E" w:rsidRPr="006F49AF" w:rsidRDefault="008F025E" w:rsidP="00B475BB">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VIII</w:t>
            </w:r>
          </w:p>
        </w:tc>
        <w:tc>
          <w:tcPr>
            <w:tcW w:w="2977" w:type="dxa"/>
            <w:hideMark/>
          </w:tcPr>
          <w:p w14:paraId="299C62CE" w14:textId="77777777" w:rsidR="008F025E" w:rsidRPr="006F49AF" w:rsidRDefault="008F025E" w:rsidP="00B475BB">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Wilda</w:t>
            </w:r>
          </w:p>
        </w:tc>
        <w:tc>
          <w:tcPr>
            <w:tcW w:w="3118" w:type="dxa"/>
          </w:tcPr>
          <w:p w14:paraId="6F874676"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55 930</w:t>
            </w:r>
          </w:p>
        </w:tc>
        <w:tc>
          <w:tcPr>
            <w:tcW w:w="3686" w:type="dxa"/>
          </w:tcPr>
          <w:p w14:paraId="33A6FD9A" w14:textId="77777777" w:rsidR="008F025E" w:rsidRPr="006F49AF" w:rsidRDefault="008F025E" w:rsidP="00B475B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14,96</w:t>
            </w:r>
          </w:p>
        </w:tc>
      </w:tr>
    </w:tbl>
    <w:p w14:paraId="6F6ABD8C" w14:textId="77777777" w:rsidR="004278B8" w:rsidRPr="006F49AF" w:rsidRDefault="004278B8" w:rsidP="004278B8">
      <w:pPr>
        <w:pStyle w:val="SWZnumery"/>
        <w:numPr>
          <w:ilvl w:val="0"/>
          <w:numId w:val="0"/>
        </w:numPr>
        <w:ind w:left="360"/>
      </w:pPr>
    </w:p>
    <w:p w14:paraId="650336C4" w14:textId="49417678" w:rsidR="008B2858" w:rsidRPr="006F49AF" w:rsidRDefault="00ED3D8C" w:rsidP="002A1960">
      <w:pPr>
        <w:pStyle w:val="SWZnumery"/>
      </w:pPr>
      <w:r w:rsidRPr="006F49AF">
        <w:t>Zamawiający na podstawie własnych danych oszacował masy odpadów</w:t>
      </w:r>
      <w:r w:rsidR="00F13C7A" w:rsidRPr="006F49AF">
        <w:t xml:space="preserve"> komunalnych przewidziane do odbioru i transportu (Odpady zmieszane, Bioodpady, Odpady wystawkowe) oraz odbioru, transport</w:t>
      </w:r>
      <w:r w:rsidR="00B676A1" w:rsidRPr="006F49AF">
        <w:t>u i zagospodarowania (Odpady zbierane selektywnie – papier, metale i</w:t>
      </w:r>
      <w:r w:rsidR="00015B2A" w:rsidRPr="006F49AF">
        <w:t> </w:t>
      </w:r>
      <w:r w:rsidR="00B676A1" w:rsidRPr="006F49AF">
        <w:t>tworzywa sztuczne, szkło) w trakcie trwania Umowy. Szacunkowe masy odpadów komunalnych prezentuje poniższa Tabela.</w:t>
      </w:r>
    </w:p>
    <w:p w14:paraId="055177CF" w14:textId="77777777" w:rsidR="008B2858" w:rsidRPr="006F49AF" w:rsidRDefault="008B2858" w:rsidP="008B2858">
      <w:pPr>
        <w:pStyle w:val="Legenda"/>
        <w:spacing w:before="0" w:after="0"/>
        <w:rPr>
          <w:rFonts w:ascii="Arial" w:hAnsi="Arial" w:cs="Arial"/>
          <w:sz w:val="22"/>
          <w:szCs w:val="22"/>
        </w:rPr>
      </w:pPr>
    </w:p>
    <w:p w14:paraId="1E00C726" w14:textId="40282357" w:rsidR="00B676A1" w:rsidRPr="006F49AF" w:rsidRDefault="00B676A1" w:rsidP="004278B8">
      <w:pPr>
        <w:pStyle w:val="Legenda"/>
        <w:spacing w:before="0" w:after="0" w:line="240" w:lineRule="auto"/>
        <w:rPr>
          <w:rFonts w:ascii="Arial" w:hAnsi="Arial" w:cs="Arial"/>
          <w:sz w:val="22"/>
          <w:szCs w:val="22"/>
          <w14:scene3d>
            <w14:camera w14:prst="orthographicFront"/>
            <w14:lightRig w14:rig="threePt" w14:dir="t">
              <w14:rot w14:lat="0" w14:lon="0" w14:rev="0"/>
            </w14:lightRig>
          </w14:scene3d>
        </w:rPr>
      </w:pPr>
      <w:r w:rsidRPr="006F49AF">
        <w:rPr>
          <w:rFonts w:ascii="Arial" w:hAnsi="Arial" w:cs="Arial"/>
          <w:sz w:val="22"/>
          <w:szCs w:val="22"/>
        </w:rPr>
        <w:t xml:space="preserve">Tabela </w:t>
      </w:r>
      <w:r w:rsidRPr="006F49AF">
        <w:rPr>
          <w:rFonts w:ascii="Arial" w:hAnsi="Arial" w:cs="Arial"/>
          <w:sz w:val="22"/>
          <w:szCs w:val="22"/>
        </w:rPr>
        <w:fldChar w:fldCharType="begin"/>
      </w:r>
      <w:r w:rsidRPr="006F49AF">
        <w:rPr>
          <w:rFonts w:ascii="Arial" w:hAnsi="Arial" w:cs="Arial"/>
          <w:sz w:val="22"/>
          <w:szCs w:val="22"/>
        </w:rPr>
        <w:instrText xml:space="preserve"> SEQ Tabela \* ARABIC </w:instrText>
      </w:r>
      <w:r w:rsidRPr="006F49AF">
        <w:rPr>
          <w:rFonts w:ascii="Arial" w:hAnsi="Arial" w:cs="Arial"/>
          <w:sz w:val="22"/>
          <w:szCs w:val="22"/>
        </w:rPr>
        <w:fldChar w:fldCharType="separate"/>
      </w:r>
      <w:r w:rsidR="00796713" w:rsidRPr="006F49AF">
        <w:rPr>
          <w:rFonts w:ascii="Arial" w:hAnsi="Arial" w:cs="Arial"/>
          <w:noProof/>
          <w:sz w:val="22"/>
          <w:szCs w:val="22"/>
        </w:rPr>
        <w:t>3</w:t>
      </w:r>
      <w:r w:rsidRPr="006F49AF">
        <w:rPr>
          <w:rFonts w:ascii="Arial" w:hAnsi="Arial" w:cs="Arial"/>
          <w:sz w:val="22"/>
          <w:szCs w:val="22"/>
        </w:rPr>
        <w:fldChar w:fldCharType="end"/>
      </w:r>
      <w:r w:rsidR="00AE37DD" w:rsidRPr="006F49AF">
        <w:rPr>
          <w:rFonts w:ascii="Arial" w:hAnsi="Arial" w:cs="Arial"/>
          <w:sz w:val="22"/>
          <w:szCs w:val="22"/>
        </w:rPr>
        <w:t>.</w:t>
      </w:r>
      <w:r w:rsidRPr="006F49AF">
        <w:rPr>
          <w:rFonts w:ascii="Arial" w:hAnsi="Arial" w:cs="Arial"/>
          <w:sz w:val="22"/>
          <w:szCs w:val="22"/>
        </w:rPr>
        <w:t xml:space="preserve"> Szacunkowe masy odpadów komunalnych w podziale na frakcje</w:t>
      </w:r>
      <w:r w:rsidR="004F0DB1" w:rsidRPr="006F49AF">
        <w:rPr>
          <w:rFonts w:ascii="Arial" w:hAnsi="Arial" w:cs="Arial"/>
          <w:sz w:val="22"/>
          <w:szCs w:val="22"/>
        </w:rPr>
        <w:t xml:space="preserve"> przewidziane do odbioru w okresie 24 miesięcy</w:t>
      </w:r>
      <w:r w:rsidRPr="006F49AF">
        <w:rPr>
          <w:rFonts w:ascii="Arial" w:hAnsi="Arial" w:cs="Arial"/>
          <w:sz w:val="22"/>
          <w:szCs w:val="22"/>
        </w:rPr>
        <w:t xml:space="preserve"> </w:t>
      </w:r>
      <w:r w:rsidR="00884937" w:rsidRPr="006F49AF">
        <w:rPr>
          <w:rFonts w:ascii="Arial" w:hAnsi="Arial" w:cs="Arial"/>
          <w:sz w:val="22"/>
          <w:szCs w:val="22"/>
        </w:rPr>
        <w:t>[w Mg]</w:t>
      </w:r>
    </w:p>
    <w:tbl>
      <w:tblPr>
        <w:tblStyle w:val="Tabelasiatki1jasnaakcent1"/>
        <w:tblpPr w:leftFromText="141" w:rightFromText="141" w:vertAnchor="text" w:horzAnchor="margin" w:tblpXSpec="center" w:tblpY="151"/>
        <w:tblW w:w="14459" w:type="dxa"/>
        <w:tblLook w:val="00A0" w:firstRow="1" w:lastRow="0" w:firstColumn="1" w:lastColumn="0" w:noHBand="0" w:noVBand="0"/>
      </w:tblPr>
      <w:tblGrid>
        <w:gridCol w:w="895"/>
        <w:gridCol w:w="1652"/>
        <w:gridCol w:w="2268"/>
        <w:gridCol w:w="1134"/>
        <w:gridCol w:w="1276"/>
        <w:gridCol w:w="1134"/>
        <w:gridCol w:w="1134"/>
        <w:gridCol w:w="1134"/>
        <w:gridCol w:w="1417"/>
        <w:gridCol w:w="1134"/>
        <w:gridCol w:w="1281"/>
      </w:tblGrid>
      <w:tr w:rsidR="00B676A1" w:rsidRPr="006F49AF" w14:paraId="02C4AD2F" w14:textId="77777777" w:rsidTr="008B2858">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065186D0" w14:textId="77777777" w:rsidR="00B676A1" w:rsidRPr="006F49AF" w:rsidRDefault="00B676A1" w:rsidP="008B2858">
            <w:pPr>
              <w:suppressAutoHyphens/>
              <w:autoSpaceDE w:val="0"/>
              <w:autoSpaceDN w:val="0"/>
              <w:adjustRightInd w:val="0"/>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CZĘŚĆ</w:t>
            </w:r>
          </w:p>
        </w:tc>
        <w:tc>
          <w:tcPr>
            <w:tcW w:w="1652" w:type="dxa"/>
            <w:vAlign w:val="center"/>
            <w:hideMark/>
          </w:tcPr>
          <w:p w14:paraId="00AD7B22"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NR SEKTORA</w:t>
            </w:r>
          </w:p>
        </w:tc>
        <w:tc>
          <w:tcPr>
            <w:tcW w:w="2268" w:type="dxa"/>
            <w:vAlign w:val="center"/>
            <w:hideMark/>
          </w:tcPr>
          <w:p w14:paraId="1A598937"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NAZWA SEKTORA</w:t>
            </w:r>
          </w:p>
        </w:tc>
        <w:tc>
          <w:tcPr>
            <w:tcW w:w="1134" w:type="dxa"/>
            <w:vAlign w:val="center"/>
          </w:tcPr>
          <w:p w14:paraId="77F1CFDB"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ZM</w:t>
            </w:r>
          </w:p>
        </w:tc>
        <w:tc>
          <w:tcPr>
            <w:tcW w:w="1276" w:type="dxa"/>
            <w:vAlign w:val="center"/>
          </w:tcPr>
          <w:p w14:paraId="12BFF7D7"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BIO</w:t>
            </w:r>
          </w:p>
        </w:tc>
        <w:tc>
          <w:tcPr>
            <w:tcW w:w="1134" w:type="dxa"/>
            <w:vAlign w:val="center"/>
          </w:tcPr>
          <w:p w14:paraId="6993A4EE"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CHO</w:t>
            </w:r>
          </w:p>
        </w:tc>
        <w:tc>
          <w:tcPr>
            <w:tcW w:w="1134" w:type="dxa"/>
            <w:vAlign w:val="center"/>
          </w:tcPr>
          <w:p w14:paraId="602B36A5"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WYST</w:t>
            </w:r>
          </w:p>
        </w:tc>
        <w:tc>
          <w:tcPr>
            <w:tcW w:w="1134" w:type="dxa"/>
            <w:vAlign w:val="center"/>
          </w:tcPr>
          <w:p w14:paraId="74DC3F44"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PAP</w:t>
            </w:r>
          </w:p>
        </w:tc>
        <w:tc>
          <w:tcPr>
            <w:tcW w:w="1417" w:type="dxa"/>
            <w:vAlign w:val="center"/>
          </w:tcPr>
          <w:p w14:paraId="4074000D"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TWS</w:t>
            </w:r>
          </w:p>
        </w:tc>
        <w:tc>
          <w:tcPr>
            <w:tcW w:w="1134" w:type="dxa"/>
            <w:vAlign w:val="center"/>
          </w:tcPr>
          <w:p w14:paraId="3D32BF60"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SZK</w:t>
            </w:r>
          </w:p>
        </w:tc>
        <w:tc>
          <w:tcPr>
            <w:tcW w:w="1281" w:type="dxa"/>
            <w:vAlign w:val="center"/>
          </w:tcPr>
          <w:p w14:paraId="5EE498BE" w14:textId="77777777" w:rsidR="00B676A1" w:rsidRPr="006F49AF" w:rsidRDefault="00B676A1" w:rsidP="008B2858">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SUMA</w:t>
            </w:r>
          </w:p>
        </w:tc>
      </w:tr>
      <w:tr w:rsidR="00B676A1" w:rsidRPr="006F49AF" w14:paraId="6A3CC314" w14:textId="77777777" w:rsidTr="008B2858">
        <w:trPr>
          <w:trHeight w:val="19"/>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4E3496BA" w14:textId="77777777" w:rsidR="00B676A1" w:rsidRPr="006F49AF" w:rsidRDefault="00B676A1" w:rsidP="008B2858">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1</w:t>
            </w:r>
          </w:p>
        </w:tc>
        <w:tc>
          <w:tcPr>
            <w:tcW w:w="1652" w:type="dxa"/>
            <w:vAlign w:val="center"/>
            <w:hideMark/>
          </w:tcPr>
          <w:p w14:paraId="52872F52" w14:textId="77777777" w:rsidR="00B676A1" w:rsidRPr="006F49AF" w:rsidRDefault="00B676A1" w:rsidP="008B2858">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w:t>
            </w:r>
          </w:p>
        </w:tc>
        <w:tc>
          <w:tcPr>
            <w:tcW w:w="2268" w:type="dxa"/>
            <w:vAlign w:val="center"/>
            <w:hideMark/>
          </w:tcPr>
          <w:p w14:paraId="272F2DCA"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Grunwald</w:t>
            </w:r>
          </w:p>
        </w:tc>
        <w:tc>
          <w:tcPr>
            <w:tcW w:w="1134" w:type="dxa"/>
            <w:vAlign w:val="center"/>
          </w:tcPr>
          <w:p w14:paraId="57FC5F6B"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46 919    </w:t>
            </w:r>
          </w:p>
        </w:tc>
        <w:tc>
          <w:tcPr>
            <w:tcW w:w="1276" w:type="dxa"/>
            <w:vAlign w:val="center"/>
          </w:tcPr>
          <w:p w14:paraId="07E57F31"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15 241    </w:t>
            </w:r>
          </w:p>
        </w:tc>
        <w:tc>
          <w:tcPr>
            <w:tcW w:w="1134" w:type="dxa"/>
            <w:vAlign w:val="center"/>
          </w:tcPr>
          <w:p w14:paraId="0A4D1CD2"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98    </w:t>
            </w:r>
          </w:p>
        </w:tc>
        <w:tc>
          <w:tcPr>
            <w:tcW w:w="1134" w:type="dxa"/>
          </w:tcPr>
          <w:p w14:paraId="4B576999"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4 884    </w:t>
            </w:r>
          </w:p>
        </w:tc>
        <w:tc>
          <w:tcPr>
            <w:tcW w:w="1134" w:type="dxa"/>
            <w:vAlign w:val="center"/>
          </w:tcPr>
          <w:p w14:paraId="737AED18"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6 824    </w:t>
            </w:r>
          </w:p>
        </w:tc>
        <w:tc>
          <w:tcPr>
            <w:tcW w:w="1417" w:type="dxa"/>
            <w:vAlign w:val="center"/>
          </w:tcPr>
          <w:p w14:paraId="4DE69BBE"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6 684    </w:t>
            </w:r>
          </w:p>
        </w:tc>
        <w:tc>
          <w:tcPr>
            <w:tcW w:w="1134" w:type="dxa"/>
            <w:vAlign w:val="center"/>
          </w:tcPr>
          <w:p w14:paraId="22F1A2C4"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6 594    </w:t>
            </w:r>
          </w:p>
        </w:tc>
        <w:tc>
          <w:tcPr>
            <w:tcW w:w="1281" w:type="dxa"/>
          </w:tcPr>
          <w:p w14:paraId="2AFDEB68" w14:textId="77777777" w:rsidR="00B676A1" w:rsidRPr="006F49AF" w:rsidRDefault="00B676A1" w:rsidP="008B2858">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 xml:space="preserve">87 244    </w:t>
            </w:r>
          </w:p>
        </w:tc>
      </w:tr>
      <w:tr w:rsidR="00B676A1" w:rsidRPr="006F49AF" w14:paraId="510CB662" w14:textId="77777777" w:rsidTr="008B2858">
        <w:trPr>
          <w:trHeight w:val="19"/>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3814CF5A"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2</w:t>
            </w:r>
          </w:p>
        </w:tc>
        <w:tc>
          <w:tcPr>
            <w:tcW w:w="1652" w:type="dxa"/>
            <w:vAlign w:val="center"/>
            <w:hideMark/>
          </w:tcPr>
          <w:p w14:paraId="1163778E"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II</w:t>
            </w:r>
          </w:p>
        </w:tc>
        <w:tc>
          <w:tcPr>
            <w:tcW w:w="2268" w:type="dxa"/>
            <w:vAlign w:val="center"/>
            <w:hideMark/>
          </w:tcPr>
          <w:p w14:paraId="2FEE3D7B"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Jeżyce</w:t>
            </w:r>
          </w:p>
        </w:tc>
        <w:tc>
          <w:tcPr>
            <w:tcW w:w="1134" w:type="dxa"/>
            <w:vAlign w:val="center"/>
          </w:tcPr>
          <w:p w14:paraId="61B968AE"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26 948    </w:t>
            </w:r>
          </w:p>
        </w:tc>
        <w:tc>
          <w:tcPr>
            <w:tcW w:w="1276" w:type="dxa"/>
            <w:vAlign w:val="center"/>
          </w:tcPr>
          <w:p w14:paraId="20F1C29D"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8 194    </w:t>
            </w:r>
          </w:p>
        </w:tc>
        <w:tc>
          <w:tcPr>
            <w:tcW w:w="1134" w:type="dxa"/>
            <w:vAlign w:val="center"/>
          </w:tcPr>
          <w:p w14:paraId="75C3CDFC"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18    </w:t>
            </w:r>
          </w:p>
        </w:tc>
        <w:tc>
          <w:tcPr>
            <w:tcW w:w="1134" w:type="dxa"/>
          </w:tcPr>
          <w:p w14:paraId="73C22B4A"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1 285    </w:t>
            </w:r>
          </w:p>
        </w:tc>
        <w:tc>
          <w:tcPr>
            <w:tcW w:w="1134" w:type="dxa"/>
            <w:vAlign w:val="center"/>
          </w:tcPr>
          <w:p w14:paraId="7B03A1B4"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4 569    </w:t>
            </w:r>
          </w:p>
        </w:tc>
        <w:tc>
          <w:tcPr>
            <w:tcW w:w="1417" w:type="dxa"/>
            <w:vAlign w:val="center"/>
          </w:tcPr>
          <w:p w14:paraId="555F5EEA"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3 268    </w:t>
            </w:r>
          </w:p>
        </w:tc>
        <w:tc>
          <w:tcPr>
            <w:tcW w:w="1134" w:type="dxa"/>
            <w:vAlign w:val="center"/>
          </w:tcPr>
          <w:p w14:paraId="46C91FD5"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3 598    </w:t>
            </w:r>
          </w:p>
        </w:tc>
        <w:tc>
          <w:tcPr>
            <w:tcW w:w="1281" w:type="dxa"/>
          </w:tcPr>
          <w:p w14:paraId="2CD70CA4"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iCs/>
                <w:color w:val="000000"/>
                <w:sz w:val="20"/>
                <w:szCs w:val="20"/>
              </w:rPr>
            </w:pPr>
            <w:r w:rsidRPr="006F49AF">
              <w:rPr>
                <w:rFonts w:ascii="Arial" w:hAnsi="Arial" w:cs="Arial"/>
                <w:b/>
                <w:bCs/>
                <w:iCs/>
                <w:color w:val="000000"/>
                <w:sz w:val="20"/>
                <w:szCs w:val="20"/>
              </w:rPr>
              <w:t xml:space="preserve">47 880    </w:t>
            </w:r>
          </w:p>
        </w:tc>
      </w:tr>
      <w:tr w:rsidR="00B676A1" w:rsidRPr="006F49AF" w14:paraId="417E2CCF" w14:textId="77777777" w:rsidTr="008B2858">
        <w:trPr>
          <w:trHeight w:val="19"/>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6FBDC064"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3</w:t>
            </w:r>
          </w:p>
        </w:tc>
        <w:tc>
          <w:tcPr>
            <w:tcW w:w="1652" w:type="dxa"/>
            <w:vAlign w:val="center"/>
            <w:hideMark/>
          </w:tcPr>
          <w:p w14:paraId="5D8AA0A8"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III</w:t>
            </w:r>
          </w:p>
        </w:tc>
        <w:tc>
          <w:tcPr>
            <w:tcW w:w="2268" w:type="dxa"/>
            <w:vAlign w:val="center"/>
            <w:hideMark/>
          </w:tcPr>
          <w:p w14:paraId="2A422F44"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Piątkowo</w:t>
            </w:r>
          </w:p>
        </w:tc>
        <w:tc>
          <w:tcPr>
            <w:tcW w:w="1134" w:type="dxa"/>
            <w:vAlign w:val="center"/>
          </w:tcPr>
          <w:p w14:paraId="481BFC33"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35 239    </w:t>
            </w:r>
          </w:p>
        </w:tc>
        <w:tc>
          <w:tcPr>
            <w:tcW w:w="1276" w:type="dxa"/>
            <w:vAlign w:val="center"/>
          </w:tcPr>
          <w:p w14:paraId="74A708B7"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16 589    </w:t>
            </w:r>
          </w:p>
        </w:tc>
        <w:tc>
          <w:tcPr>
            <w:tcW w:w="1134" w:type="dxa"/>
            <w:vAlign w:val="center"/>
          </w:tcPr>
          <w:p w14:paraId="47064CAA"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91    </w:t>
            </w:r>
          </w:p>
        </w:tc>
        <w:tc>
          <w:tcPr>
            <w:tcW w:w="1134" w:type="dxa"/>
          </w:tcPr>
          <w:p w14:paraId="57B7FD15"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2 447    </w:t>
            </w:r>
          </w:p>
        </w:tc>
        <w:tc>
          <w:tcPr>
            <w:tcW w:w="1134" w:type="dxa"/>
            <w:vAlign w:val="center"/>
          </w:tcPr>
          <w:p w14:paraId="4874FAFA"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6 087    </w:t>
            </w:r>
          </w:p>
        </w:tc>
        <w:tc>
          <w:tcPr>
            <w:tcW w:w="1417" w:type="dxa"/>
            <w:vAlign w:val="center"/>
          </w:tcPr>
          <w:p w14:paraId="4ACD1552"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4 821    </w:t>
            </w:r>
          </w:p>
        </w:tc>
        <w:tc>
          <w:tcPr>
            <w:tcW w:w="1134" w:type="dxa"/>
            <w:vAlign w:val="center"/>
          </w:tcPr>
          <w:p w14:paraId="38B7D616"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5 660    </w:t>
            </w:r>
          </w:p>
        </w:tc>
        <w:tc>
          <w:tcPr>
            <w:tcW w:w="1281" w:type="dxa"/>
          </w:tcPr>
          <w:p w14:paraId="7F9CE806"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 xml:space="preserve">70 934    </w:t>
            </w:r>
          </w:p>
        </w:tc>
      </w:tr>
      <w:tr w:rsidR="00B676A1" w:rsidRPr="006F49AF" w14:paraId="3F8F89BB" w14:textId="77777777" w:rsidTr="008B2858">
        <w:trPr>
          <w:trHeight w:val="19"/>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2089DA24"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4</w:t>
            </w:r>
          </w:p>
        </w:tc>
        <w:tc>
          <w:tcPr>
            <w:tcW w:w="1652" w:type="dxa"/>
            <w:vAlign w:val="center"/>
            <w:hideMark/>
          </w:tcPr>
          <w:p w14:paraId="638261DB"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IV</w:t>
            </w:r>
          </w:p>
        </w:tc>
        <w:tc>
          <w:tcPr>
            <w:tcW w:w="2268" w:type="dxa"/>
            <w:vAlign w:val="center"/>
            <w:hideMark/>
          </w:tcPr>
          <w:p w14:paraId="1BF0F30A"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Nowe Miasto</w:t>
            </w:r>
          </w:p>
        </w:tc>
        <w:tc>
          <w:tcPr>
            <w:tcW w:w="1134" w:type="dxa"/>
            <w:vAlign w:val="center"/>
          </w:tcPr>
          <w:p w14:paraId="05A8905E"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26 451    </w:t>
            </w:r>
          </w:p>
        </w:tc>
        <w:tc>
          <w:tcPr>
            <w:tcW w:w="1276" w:type="dxa"/>
            <w:vAlign w:val="center"/>
          </w:tcPr>
          <w:p w14:paraId="2EB70F6F"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15 734    </w:t>
            </w:r>
          </w:p>
        </w:tc>
        <w:tc>
          <w:tcPr>
            <w:tcW w:w="1134" w:type="dxa"/>
            <w:vAlign w:val="center"/>
          </w:tcPr>
          <w:p w14:paraId="3FD7F263"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53    </w:t>
            </w:r>
          </w:p>
        </w:tc>
        <w:tc>
          <w:tcPr>
            <w:tcW w:w="1134" w:type="dxa"/>
          </w:tcPr>
          <w:p w14:paraId="5A7A8A5E"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2 374    </w:t>
            </w:r>
          </w:p>
        </w:tc>
        <w:tc>
          <w:tcPr>
            <w:tcW w:w="1134" w:type="dxa"/>
            <w:vAlign w:val="center"/>
          </w:tcPr>
          <w:p w14:paraId="2A1B2027"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4 058    </w:t>
            </w:r>
          </w:p>
        </w:tc>
        <w:tc>
          <w:tcPr>
            <w:tcW w:w="1417" w:type="dxa"/>
            <w:vAlign w:val="center"/>
          </w:tcPr>
          <w:p w14:paraId="6DAD3023"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4 115    </w:t>
            </w:r>
          </w:p>
        </w:tc>
        <w:tc>
          <w:tcPr>
            <w:tcW w:w="1134" w:type="dxa"/>
            <w:vAlign w:val="center"/>
          </w:tcPr>
          <w:p w14:paraId="281CA2DB"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3 376    </w:t>
            </w:r>
          </w:p>
        </w:tc>
        <w:tc>
          <w:tcPr>
            <w:tcW w:w="1281" w:type="dxa"/>
          </w:tcPr>
          <w:p w14:paraId="6DA07403"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 xml:space="preserve">56 161    </w:t>
            </w:r>
          </w:p>
        </w:tc>
      </w:tr>
      <w:tr w:rsidR="00B676A1" w:rsidRPr="006F49AF" w14:paraId="6A4BFDAF" w14:textId="77777777" w:rsidTr="008B2858">
        <w:trPr>
          <w:trHeight w:val="166"/>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00A3A17B"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5</w:t>
            </w:r>
          </w:p>
        </w:tc>
        <w:tc>
          <w:tcPr>
            <w:tcW w:w="1652" w:type="dxa"/>
            <w:vAlign w:val="center"/>
            <w:hideMark/>
          </w:tcPr>
          <w:p w14:paraId="2076974B"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w:t>
            </w:r>
          </w:p>
        </w:tc>
        <w:tc>
          <w:tcPr>
            <w:tcW w:w="2268" w:type="dxa"/>
            <w:vAlign w:val="center"/>
            <w:hideMark/>
          </w:tcPr>
          <w:p w14:paraId="0096E727"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Rataje</w:t>
            </w:r>
          </w:p>
        </w:tc>
        <w:tc>
          <w:tcPr>
            <w:tcW w:w="1134" w:type="dxa"/>
            <w:vAlign w:val="center"/>
          </w:tcPr>
          <w:p w14:paraId="382E660C"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30 938    </w:t>
            </w:r>
          </w:p>
        </w:tc>
        <w:tc>
          <w:tcPr>
            <w:tcW w:w="1276" w:type="dxa"/>
            <w:vAlign w:val="center"/>
          </w:tcPr>
          <w:p w14:paraId="670DB642"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7 504    </w:t>
            </w:r>
          </w:p>
        </w:tc>
        <w:tc>
          <w:tcPr>
            <w:tcW w:w="1134" w:type="dxa"/>
            <w:vAlign w:val="center"/>
          </w:tcPr>
          <w:p w14:paraId="1415F226"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60    </w:t>
            </w:r>
          </w:p>
        </w:tc>
        <w:tc>
          <w:tcPr>
            <w:tcW w:w="1134" w:type="dxa"/>
          </w:tcPr>
          <w:p w14:paraId="28F74C0F"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3 046    </w:t>
            </w:r>
          </w:p>
        </w:tc>
        <w:tc>
          <w:tcPr>
            <w:tcW w:w="1134" w:type="dxa"/>
            <w:vAlign w:val="center"/>
          </w:tcPr>
          <w:p w14:paraId="322DB464"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4 185    </w:t>
            </w:r>
          </w:p>
        </w:tc>
        <w:tc>
          <w:tcPr>
            <w:tcW w:w="1417" w:type="dxa"/>
            <w:vAlign w:val="center"/>
          </w:tcPr>
          <w:p w14:paraId="1E6E2B1C"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3 085    </w:t>
            </w:r>
          </w:p>
        </w:tc>
        <w:tc>
          <w:tcPr>
            <w:tcW w:w="1134" w:type="dxa"/>
            <w:vAlign w:val="center"/>
          </w:tcPr>
          <w:p w14:paraId="03788F4B"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3 283    </w:t>
            </w:r>
          </w:p>
        </w:tc>
        <w:tc>
          <w:tcPr>
            <w:tcW w:w="1281" w:type="dxa"/>
          </w:tcPr>
          <w:p w14:paraId="431DD39D"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 xml:space="preserve">52 101    </w:t>
            </w:r>
          </w:p>
        </w:tc>
      </w:tr>
      <w:tr w:rsidR="00B676A1" w:rsidRPr="006F49AF" w14:paraId="70454515" w14:textId="77777777" w:rsidTr="008B2858">
        <w:trPr>
          <w:trHeight w:val="166"/>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004FFFA4"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6</w:t>
            </w:r>
          </w:p>
        </w:tc>
        <w:tc>
          <w:tcPr>
            <w:tcW w:w="1652" w:type="dxa"/>
            <w:vAlign w:val="center"/>
            <w:hideMark/>
          </w:tcPr>
          <w:p w14:paraId="180EDA9F"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w:t>
            </w:r>
          </w:p>
        </w:tc>
        <w:tc>
          <w:tcPr>
            <w:tcW w:w="2268" w:type="dxa"/>
            <w:vAlign w:val="center"/>
            <w:hideMark/>
          </w:tcPr>
          <w:p w14:paraId="0CE5C767"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Winogrady</w:t>
            </w:r>
          </w:p>
        </w:tc>
        <w:tc>
          <w:tcPr>
            <w:tcW w:w="1134" w:type="dxa"/>
            <w:vAlign w:val="center"/>
          </w:tcPr>
          <w:p w14:paraId="661F80C1"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37 046    </w:t>
            </w:r>
          </w:p>
        </w:tc>
        <w:tc>
          <w:tcPr>
            <w:tcW w:w="1276" w:type="dxa"/>
            <w:vAlign w:val="center"/>
          </w:tcPr>
          <w:p w14:paraId="619B634E"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7 583    </w:t>
            </w:r>
          </w:p>
        </w:tc>
        <w:tc>
          <w:tcPr>
            <w:tcW w:w="1134" w:type="dxa"/>
            <w:vAlign w:val="center"/>
          </w:tcPr>
          <w:p w14:paraId="213D88AC"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61    </w:t>
            </w:r>
          </w:p>
        </w:tc>
        <w:tc>
          <w:tcPr>
            <w:tcW w:w="1134" w:type="dxa"/>
          </w:tcPr>
          <w:p w14:paraId="50B0E016"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1 838    </w:t>
            </w:r>
          </w:p>
        </w:tc>
        <w:tc>
          <w:tcPr>
            <w:tcW w:w="1134" w:type="dxa"/>
            <w:vAlign w:val="center"/>
          </w:tcPr>
          <w:p w14:paraId="2C918F46"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5 894    </w:t>
            </w:r>
          </w:p>
        </w:tc>
        <w:tc>
          <w:tcPr>
            <w:tcW w:w="1417" w:type="dxa"/>
            <w:vAlign w:val="center"/>
          </w:tcPr>
          <w:p w14:paraId="67323DC1"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4 686    </w:t>
            </w:r>
          </w:p>
        </w:tc>
        <w:tc>
          <w:tcPr>
            <w:tcW w:w="1134" w:type="dxa"/>
            <w:vAlign w:val="center"/>
          </w:tcPr>
          <w:p w14:paraId="0D780057"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 xml:space="preserve">5 148    </w:t>
            </w:r>
          </w:p>
        </w:tc>
        <w:tc>
          <w:tcPr>
            <w:tcW w:w="1281" w:type="dxa"/>
          </w:tcPr>
          <w:p w14:paraId="4FB1BA4F"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 xml:space="preserve">62 256    </w:t>
            </w:r>
          </w:p>
        </w:tc>
      </w:tr>
      <w:tr w:rsidR="00B676A1" w:rsidRPr="006F49AF" w14:paraId="6F27761B" w14:textId="77777777" w:rsidTr="008B2858">
        <w:trPr>
          <w:trHeight w:val="166"/>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2C783569"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7</w:t>
            </w:r>
          </w:p>
        </w:tc>
        <w:tc>
          <w:tcPr>
            <w:tcW w:w="1652" w:type="dxa"/>
            <w:vAlign w:val="center"/>
            <w:hideMark/>
          </w:tcPr>
          <w:p w14:paraId="1AA5BD83"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VII</w:t>
            </w:r>
          </w:p>
        </w:tc>
        <w:tc>
          <w:tcPr>
            <w:tcW w:w="2268" w:type="dxa"/>
            <w:vAlign w:val="center"/>
            <w:hideMark/>
          </w:tcPr>
          <w:p w14:paraId="6363FF30"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Stare Miasto</w:t>
            </w:r>
          </w:p>
        </w:tc>
        <w:tc>
          <w:tcPr>
            <w:tcW w:w="1134" w:type="dxa"/>
            <w:vAlign w:val="center"/>
          </w:tcPr>
          <w:p w14:paraId="0E41C1E9"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13 017    </w:t>
            </w:r>
          </w:p>
        </w:tc>
        <w:tc>
          <w:tcPr>
            <w:tcW w:w="1276" w:type="dxa"/>
            <w:vAlign w:val="center"/>
          </w:tcPr>
          <w:p w14:paraId="0BB8C996"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2 665    </w:t>
            </w:r>
          </w:p>
        </w:tc>
        <w:tc>
          <w:tcPr>
            <w:tcW w:w="1134" w:type="dxa"/>
            <w:vAlign w:val="center"/>
          </w:tcPr>
          <w:p w14:paraId="4B1A2CF9"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21    </w:t>
            </w:r>
          </w:p>
        </w:tc>
        <w:tc>
          <w:tcPr>
            <w:tcW w:w="1134" w:type="dxa"/>
          </w:tcPr>
          <w:p w14:paraId="463C301D"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646    </w:t>
            </w:r>
          </w:p>
        </w:tc>
        <w:tc>
          <w:tcPr>
            <w:tcW w:w="1134" w:type="dxa"/>
            <w:vAlign w:val="center"/>
          </w:tcPr>
          <w:p w14:paraId="0E0E9258"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2 024    </w:t>
            </w:r>
          </w:p>
        </w:tc>
        <w:tc>
          <w:tcPr>
            <w:tcW w:w="1417" w:type="dxa"/>
            <w:vAlign w:val="center"/>
          </w:tcPr>
          <w:p w14:paraId="6010EA39"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1 609    </w:t>
            </w:r>
          </w:p>
        </w:tc>
        <w:tc>
          <w:tcPr>
            <w:tcW w:w="1134" w:type="dxa"/>
            <w:vAlign w:val="center"/>
          </w:tcPr>
          <w:p w14:paraId="03F665A7"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Cs/>
                <w:iCs/>
                <w:color w:val="000000"/>
                <w:sz w:val="20"/>
                <w:szCs w:val="20"/>
              </w:rPr>
            </w:pPr>
            <w:r w:rsidRPr="006F49AF">
              <w:rPr>
                <w:rFonts w:ascii="Arial" w:hAnsi="Arial" w:cs="Arial"/>
                <w:bCs/>
                <w:iCs/>
                <w:color w:val="000000"/>
                <w:sz w:val="20"/>
                <w:szCs w:val="20"/>
              </w:rPr>
              <w:t xml:space="preserve">1 768    </w:t>
            </w:r>
          </w:p>
        </w:tc>
        <w:tc>
          <w:tcPr>
            <w:tcW w:w="1281" w:type="dxa"/>
          </w:tcPr>
          <w:p w14:paraId="1EA65C16"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iCs/>
                <w:color w:val="000000"/>
                <w:sz w:val="20"/>
                <w:szCs w:val="20"/>
              </w:rPr>
            </w:pPr>
            <w:r w:rsidRPr="006F49AF">
              <w:rPr>
                <w:rFonts w:ascii="Arial" w:hAnsi="Arial" w:cs="Arial"/>
                <w:b/>
                <w:bCs/>
                <w:iCs/>
                <w:color w:val="000000"/>
                <w:sz w:val="20"/>
                <w:szCs w:val="20"/>
              </w:rPr>
              <w:t xml:space="preserve">21 750    </w:t>
            </w:r>
          </w:p>
        </w:tc>
      </w:tr>
      <w:tr w:rsidR="00B676A1" w:rsidRPr="006F49AF" w14:paraId="60E6DFB8" w14:textId="77777777" w:rsidTr="008B2858">
        <w:trPr>
          <w:trHeight w:val="166"/>
        </w:trPr>
        <w:tc>
          <w:tcPr>
            <w:cnfStyle w:val="001000000000" w:firstRow="0" w:lastRow="0" w:firstColumn="1" w:lastColumn="0" w:oddVBand="0" w:evenVBand="0" w:oddHBand="0" w:evenHBand="0" w:firstRowFirstColumn="0" w:firstRowLastColumn="0" w:lastRowFirstColumn="0" w:lastRowLastColumn="0"/>
            <w:tcW w:w="895" w:type="dxa"/>
            <w:vAlign w:val="center"/>
            <w:hideMark/>
          </w:tcPr>
          <w:p w14:paraId="57EAD9E6" w14:textId="77777777" w:rsidR="00B676A1" w:rsidRPr="006F49AF" w:rsidRDefault="00B676A1" w:rsidP="00B676A1">
            <w:pPr>
              <w:spacing w:line="276" w:lineRule="auto"/>
              <w:jc w:val="center"/>
              <w:rPr>
                <w:rFonts w:ascii="Arial" w:eastAsia="Times New Roman" w:hAnsi="Arial" w:cs="Arial"/>
                <w:sz w:val="20"/>
                <w:szCs w:val="20"/>
                <w:lang w:eastAsia="pl-PL"/>
              </w:rPr>
            </w:pPr>
            <w:r w:rsidRPr="006F49AF">
              <w:rPr>
                <w:rFonts w:ascii="Arial" w:eastAsia="Times New Roman" w:hAnsi="Arial" w:cs="Arial"/>
                <w:sz w:val="20"/>
                <w:szCs w:val="20"/>
                <w:lang w:eastAsia="pl-PL"/>
              </w:rPr>
              <w:t>8</w:t>
            </w:r>
          </w:p>
        </w:tc>
        <w:tc>
          <w:tcPr>
            <w:tcW w:w="1652" w:type="dxa"/>
            <w:vAlign w:val="center"/>
            <w:hideMark/>
          </w:tcPr>
          <w:p w14:paraId="67B64291" w14:textId="77777777" w:rsidR="00B676A1" w:rsidRPr="006F49AF" w:rsidRDefault="00B676A1" w:rsidP="00B676A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VIII</w:t>
            </w:r>
          </w:p>
        </w:tc>
        <w:tc>
          <w:tcPr>
            <w:tcW w:w="2268" w:type="dxa"/>
            <w:vAlign w:val="center"/>
            <w:hideMark/>
          </w:tcPr>
          <w:p w14:paraId="562491BC" w14:textId="77777777" w:rsidR="00B676A1" w:rsidRPr="006F49AF" w:rsidRDefault="00B676A1" w:rsidP="00B676A1">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Wilda</w:t>
            </w:r>
          </w:p>
        </w:tc>
        <w:tc>
          <w:tcPr>
            <w:tcW w:w="1134" w:type="dxa"/>
            <w:vAlign w:val="center"/>
          </w:tcPr>
          <w:p w14:paraId="53F7CA10"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25 700    </w:t>
            </w:r>
          </w:p>
        </w:tc>
        <w:tc>
          <w:tcPr>
            <w:tcW w:w="1276" w:type="dxa"/>
            <w:vAlign w:val="center"/>
          </w:tcPr>
          <w:p w14:paraId="640FAFD0"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6 746    </w:t>
            </w:r>
          </w:p>
        </w:tc>
        <w:tc>
          <w:tcPr>
            <w:tcW w:w="1134" w:type="dxa"/>
            <w:vAlign w:val="center"/>
          </w:tcPr>
          <w:p w14:paraId="48D89CE6"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41    </w:t>
            </w:r>
          </w:p>
        </w:tc>
        <w:tc>
          <w:tcPr>
            <w:tcW w:w="1134" w:type="dxa"/>
          </w:tcPr>
          <w:p w14:paraId="3907F155"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1 779    </w:t>
            </w:r>
          </w:p>
        </w:tc>
        <w:tc>
          <w:tcPr>
            <w:tcW w:w="1134" w:type="dxa"/>
            <w:vAlign w:val="center"/>
          </w:tcPr>
          <w:p w14:paraId="00C21230"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3 351    </w:t>
            </w:r>
          </w:p>
        </w:tc>
        <w:tc>
          <w:tcPr>
            <w:tcW w:w="1417" w:type="dxa"/>
            <w:vAlign w:val="center"/>
          </w:tcPr>
          <w:p w14:paraId="304079C7"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3 898    </w:t>
            </w:r>
          </w:p>
        </w:tc>
        <w:tc>
          <w:tcPr>
            <w:tcW w:w="1134" w:type="dxa"/>
            <w:vAlign w:val="center"/>
          </w:tcPr>
          <w:p w14:paraId="348CA5EE"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3 496    </w:t>
            </w:r>
          </w:p>
        </w:tc>
        <w:tc>
          <w:tcPr>
            <w:tcW w:w="1281" w:type="dxa"/>
          </w:tcPr>
          <w:p w14:paraId="12C66A40" w14:textId="77777777" w:rsidR="00B676A1" w:rsidRPr="006F49AF" w:rsidRDefault="00B676A1" w:rsidP="00B676A1">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 xml:space="preserve">45 011    </w:t>
            </w:r>
          </w:p>
        </w:tc>
      </w:tr>
    </w:tbl>
    <w:p w14:paraId="62C4F0B5" w14:textId="77777777" w:rsidR="008B2858" w:rsidRPr="006F49AF" w:rsidRDefault="008B2858" w:rsidP="008F025E">
      <w:pPr>
        <w:rPr>
          <w:rFonts w:ascii="Arial" w:hAnsi="Arial" w:cs="Arial"/>
        </w:rPr>
        <w:sectPr w:rsidR="008B2858" w:rsidRPr="006F49AF" w:rsidSect="008F025E">
          <w:pgSz w:w="16838" w:h="11906" w:orient="landscape"/>
          <w:pgMar w:top="1417" w:right="1417" w:bottom="1558" w:left="1417" w:header="708" w:footer="708" w:gutter="0"/>
          <w:cols w:space="708"/>
          <w:docGrid w:linePitch="360"/>
        </w:sectPr>
      </w:pPr>
    </w:p>
    <w:p w14:paraId="77D177C8" w14:textId="67E8A313" w:rsidR="00ED3D8C" w:rsidRPr="006F49AF" w:rsidRDefault="00ED3D8C" w:rsidP="008F025E">
      <w:pPr>
        <w:rPr>
          <w:rFonts w:ascii="Arial" w:hAnsi="Arial" w:cs="Arial"/>
        </w:rPr>
      </w:pPr>
    </w:p>
    <w:p w14:paraId="51ABF1FD" w14:textId="385D498C" w:rsidR="00115506" w:rsidRPr="006F49AF" w:rsidRDefault="00115506" w:rsidP="009737D7">
      <w:pPr>
        <w:pStyle w:val="Nagwek1"/>
        <w:numPr>
          <w:ilvl w:val="0"/>
          <w:numId w:val="24"/>
        </w:numPr>
        <w:rPr>
          <w:rFonts w:cs="Arial"/>
        </w:rPr>
      </w:pPr>
      <w:bookmarkStart w:id="13" w:name="_Toc87949159"/>
      <w:bookmarkStart w:id="14" w:name="_Toc87949333"/>
      <w:bookmarkStart w:id="15" w:name="_Toc87949536"/>
      <w:bookmarkStart w:id="16" w:name="_Toc94692644"/>
      <w:r w:rsidRPr="006F49AF">
        <w:rPr>
          <w:rFonts w:cs="Arial"/>
        </w:rPr>
        <w:t xml:space="preserve">FORMALNE WYMAGANIA </w:t>
      </w:r>
      <w:r w:rsidR="001B7075" w:rsidRPr="006F49AF">
        <w:rPr>
          <w:rFonts w:cs="Arial"/>
        </w:rPr>
        <w:t xml:space="preserve">WZGLĘDEM </w:t>
      </w:r>
      <w:r w:rsidRPr="006F49AF">
        <w:rPr>
          <w:rFonts w:cs="Arial"/>
        </w:rPr>
        <w:t>WYKONAWCY</w:t>
      </w:r>
      <w:bookmarkEnd w:id="13"/>
      <w:bookmarkEnd w:id="14"/>
      <w:bookmarkEnd w:id="15"/>
      <w:bookmarkEnd w:id="16"/>
    </w:p>
    <w:p w14:paraId="01B46E3A" w14:textId="09D10F66" w:rsidR="00D0568C" w:rsidRPr="006F49AF" w:rsidRDefault="00D0568C" w:rsidP="00922F68">
      <w:pPr>
        <w:pStyle w:val="Akapitzlist"/>
        <w:ind w:left="0" w:hanging="1222"/>
        <w:rPr>
          <w:rFonts w:ascii="Arial" w:eastAsia="Calibri" w:hAnsi="Arial" w:cs="Arial"/>
          <w:lang w:eastAsia="zh-CN"/>
          <w14:scene3d>
            <w14:camera w14:prst="orthographicFront"/>
            <w14:lightRig w14:rig="threePt" w14:dir="t">
              <w14:rot w14:lat="0" w14:lon="0" w14:rev="0"/>
            </w14:lightRig>
          </w14:scene3d>
        </w:rPr>
      </w:pPr>
    </w:p>
    <w:p w14:paraId="7905DEBF" w14:textId="5B377A5F" w:rsidR="00A82F18" w:rsidRPr="006F49AF" w:rsidRDefault="00A13AE1" w:rsidP="002A1960">
      <w:pPr>
        <w:pStyle w:val="SWZnumery"/>
        <w:numPr>
          <w:ilvl w:val="0"/>
          <w:numId w:val="102"/>
        </w:numPr>
      </w:pPr>
      <w:r w:rsidRPr="006F49AF">
        <w:t>W</w:t>
      </w:r>
      <w:r w:rsidR="00A82F18" w:rsidRPr="006F49AF">
        <w:t>ykonawca</w:t>
      </w:r>
      <w:r w:rsidRPr="006F49AF">
        <w:t xml:space="preserve"> zobowiązany jest, o ile SWZ nie stanowi inaczej, najpóźniej w dniu podpisania Umowy, spełniać wymagania wynikające z przepisów prawa dla prowadzenia tego typu działalności, w  szczególności:</w:t>
      </w:r>
    </w:p>
    <w:p w14:paraId="528147C2" w14:textId="521809C7" w:rsidR="00A82F18" w:rsidRPr="006F49AF" w:rsidRDefault="000957B1" w:rsidP="00F90739">
      <w:pPr>
        <w:pStyle w:val="SWZppk"/>
      </w:pPr>
      <w:r w:rsidRPr="006F49AF">
        <w:t>P</w:t>
      </w:r>
      <w:r w:rsidR="00A13AE1" w:rsidRPr="006F49AF">
        <w:t xml:space="preserve">rzepisów określonych w art. 9d </w:t>
      </w:r>
      <w:r w:rsidRPr="006F49AF">
        <w:t>u</w:t>
      </w:r>
      <w:r w:rsidR="007D497C" w:rsidRPr="006F49AF">
        <w:t>stawy o utrzymaniu czystości i porządku w gminach</w:t>
      </w:r>
      <w:r w:rsidR="00A13AE1" w:rsidRPr="006F49AF">
        <w:t>;</w:t>
      </w:r>
    </w:p>
    <w:p w14:paraId="4AA0802B" w14:textId="76A8C987" w:rsidR="000E040D" w:rsidRPr="006F49AF" w:rsidRDefault="000957B1" w:rsidP="00F90739">
      <w:pPr>
        <w:pStyle w:val="SWZppk"/>
      </w:pPr>
      <w:bookmarkStart w:id="17" w:name="_Hlk89270169"/>
      <w:r w:rsidRPr="006F49AF">
        <w:t>P</w:t>
      </w:r>
      <w:r w:rsidR="00A13AE1" w:rsidRPr="006F49AF">
        <w:t>osiada</w:t>
      </w:r>
      <w:r w:rsidRPr="006F49AF">
        <w:t xml:space="preserve">ć </w:t>
      </w:r>
      <w:r w:rsidR="00A13AE1" w:rsidRPr="006F49AF">
        <w:t xml:space="preserve">wpis do rejestru działalności regulowanej, o którym mowa w art. 9b </w:t>
      </w:r>
      <w:r w:rsidR="007D497C" w:rsidRPr="006F49AF">
        <w:t>ustawy o utrzymaniu czystości i porządku w gminach</w:t>
      </w:r>
      <w:r w:rsidR="00A13AE1" w:rsidRPr="006F49AF">
        <w:t xml:space="preserve">, </w:t>
      </w:r>
      <w:r w:rsidR="000E040D" w:rsidRPr="006F49AF">
        <w:t>obejmującego co najmniej następujące rodzaje odpadów komunalnych, o</w:t>
      </w:r>
      <w:r w:rsidR="008359BD" w:rsidRPr="006F49AF">
        <w:t> </w:t>
      </w:r>
      <w:r w:rsidR="000E040D" w:rsidRPr="006F49AF">
        <w:t xml:space="preserve">kodach: </w:t>
      </w:r>
      <w:r w:rsidR="007D497C" w:rsidRPr="006F49AF">
        <w:t xml:space="preserve"> </w:t>
      </w:r>
      <w:r w:rsidR="000E040D" w:rsidRPr="006F49AF">
        <w:t xml:space="preserve">15 01 01, 15 01 02, </w:t>
      </w:r>
      <w:r w:rsidR="00C643A5">
        <w:br/>
      </w:r>
      <w:r w:rsidR="000E040D" w:rsidRPr="006F49AF">
        <w:t>15 01 04, 15 01 05, 15 01 06, 15 01 07, 16 01 03, 17 01 03, 20 01 01, 20 01 02, 20 01 08, 20 01 35*, 20 01 36, 20 01 39, 20 01 40, 20 02 01, 20 03 01, 20 03 07</w:t>
      </w:r>
      <w:bookmarkEnd w:id="17"/>
      <w:r w:rsidR="000E040D" w:rsidRPr="006F49AF">
        <w:t>;</w:t>
      </w:r>
    </w:p>
    <w:p w14:paraId="42572C36" w14:textId="6427FD06" w:rsidR="00BD60A9" w:rsidRPr="006F49AF" w:rsidRDefault="005956B9" w:rsidP="004C6D75">
      <w:pPr>
        <w:pStyle w:val="SWZppk"/>
      </w:pPr>
      <w:r w:rsidRPr="006F49AF">
        <w:t>Posiadać wpis</w:t>
      </w:r>
      <w:r w:rsidR="00BD60A9" w:rsidRPr="006F49AF">
        <w:t xml:space="preserve"> do rejestru podmiotów wprowadzających produkty, produkty w</w:t>
      </w:r>
      <w:r w:rsidR="004278B8" w:rsidRPr="006F49AF">
        <w:t> </w:t>
      </w:r>
      <w:r w:rsidR="00BD60A9" w:rsidRPr="006F49AF">
        <w:t>opakowaniach i gospodarujących odpadami, o którym mowa w art. 49 i następne ustawy z dnia 14 grudnia 2012 r. o odpadach (t.j. Dz. U. z 2021 roku poz. 779 ze zm.) i który to rejestr stanowi element Bazy Danych o Odpadach, w</w:t>
      </w:r>
      <w:r w:rsidR="004278B8" w:rsidRPr="006F49AF">
        <w:t> </w:t>
      </w:r>
      <w:r w:rsidR="00BD60A9" w:rsidRPr="006F49AF">
        <w:t>zakresie</w:t>
      </w:r>
      <w:r w:rsidR="00DC1383" w:rsidRPr="006F49AF">
        <w:t xml:space="preserve"> transportu odpadów obejmujących co najmniej rodzaje i kody odpadów w zakresie objętym przedmiotem Umowy. </w:t>
      </w:r>
    </w:p>
    <w:p w14:paraId="0AD8C7B8" w14:textId="55FBF5F0" w:rsidR="00274373" w:rsidRPr="006F49AF" w:rsidRDefault="005338A0" w:rsidP="00F90739">
      <w:pPr>
        <w:pStyle w:val="SWZppk"/>
      </w:pPr>
      <w:r w:rsidRPr="006F49AF">
        <w:t>P</w:t>
      </w:r>
      <w:r w:rsidR="00A13AE1" w:rsidRPr="006F49AF">
        <w:t>osiada</w:t>
      </w:r>
      <w:r w:rsidRPr="006F49AF">
        <w:t>ć</w:t>
      </w:r>
      <w:r w:rsidR="00A13AE1" w:rsidRPr="006F49AF">
        <w:t xml:space="preserve"> zezwoleni</w:t>
      </w:r>
      <w:r w:rsidRPr="006F49AF">
        <w:t>e</w:t>
      </w:r>
      <w:r w:rsidR="00A13AE1" w:rsidRPr="006F49AF">
        <w:t xml:space="preserve"> na przetwarzanie odpadów (odzysk lub unieszkodliwi</w:t>
      </w:r>
      <w:r w:rsidR="004278B8" w:rsidRPr="006F49AF">
        <w:t>a</w:t>
      </w:r>
      <w:r w:rsidR="00A13AE1" w:rsidRPr="006F49AF">
        <w:t xml:space="preserve">nie), o którym mowa w art. 41 ust. 1 </w:t>
      </w:r>
      <w:r w:rsidR="007D497C" w:rsidRPr="006F49AF">
        <w:t>u</w:t>
      </w:r>
      <w:r w:rsidR="00A13AE1" w:rsidRPr="006F49AF">
        <w:t xml:space="preserve">stawy o odpadach, </w:t>
      </w:r>
      <w:r w:rsidR="00274373" w:rsidRPr="006F49AF">
        <w:t>jeśli</w:t>
      </w:r>
      <w:r w:rsidR="00A13AE1" w:rsidRPr="006F49AF">
        <w:t xml:space="preserve"> W</w:t>
      </w:r>
      <w:r w:rsidR="00115506" w:rsidRPr="006F49AF">
        <w:t>ykonawca</w:t>
      </w:r>
      <w:r w:rsidR="00A13AE1" w:rsidRPr="006F49AF">
        <w:t xml:space="preserve"> zamierza prowadzić przetwarzanie odpadów we własnym zakresie i posiadanie takiego zezwolenia będzie wymagane przepisami prawa. W</w:t>
      </w:r>
      <w:r w:rsidR="00115506" w:rsidRPr="006F49AF">
        <w:t> </w:t>
      </w:r>
      <w:r w:rsidR="00A13AE1" w:rsidRPr="006F49AF">
        <w:t>przypadku, gdy W</w:t>
      </w:r>
      <w:r w:rsidR="00115506" w:rsidRPr="006F49AF">
        <w:t>ykonawca</w:t>
      </w:r>
      <w:r w:rsidR="00A13AE1" w:rsidRPr="006F49AF">
        <w:t xml:space="preserve"> zamierza przekazywać odpady komunalne innemu podmiotowi w celu ich przetwarzania, powinien zawrzeć umowę z</w:t>
      </w:r>
      <w:r w:rsidR="008359BD" w:rsidRPr="006F49AF">
        <w:t> </w:t>
      </w:r>
      <w:r w:rsidR="00A13AE1" w:rsidRPr="006F49AF">
        <w:t>podmiotem posiadającym zezwolenie w tym zakresie (o ile takie obowiązki wynikają z przepisów prawa). W przypadku, gdy W</w:t>
      </w:r>
      <w:r w:rsidR="004B46EA" w:rsidRPr="006F49AF">
        <w:t>ykonawca</w:t>
      </w:r>
      <w:r w:rsidR="00A13AE1" w:rsidRPr="006F49AF">
        <w:t xml:space="preserve"> zamierza przekazywać odpady innemu podmiotowi prowadzącemu odzysk lub unieszkodliwianie poza granicami Rzeczpospolitej Polskiej, powinien zawrzeć umowę we wskazanym zakresie z podmiotem posiadającym zezwolenie w tym zakresie wynikające z prawa kraju przeznaczenia, jeżeli jest wymagane, a</w:t>
      </w:r>
      <w:r w:rsidR="00BD60A9" w:rsidRPr="006F49AF">
        <w:t> </w:t>
      </w:r>
      <w:r w:rsidR="00A13AE1" w:rsidRPr="006F49AF">
        <w:t>W</w:t>
      </w:r>
      <w:r w:rsidR="004B46EA" w:rsidRPr="006F49AF">
        <w:t>ykonawca</w:t>
      </w:r>
      <w:r w:rsidR="00A13AE1" w:rsidRPr="006F49AF">
        <w:t xml:space="preserve"> musi dostarczyć kopię tej umowy do Z</w:t>
      </w:r>
      <w:r w:rsidR="004B46EA" w:rsidRPr="006F49AF">
        <w:t>amawiającego</w:t>
      </w:r>
      <w:r w:rsidR="00A13AE1" w:rsidRPr="006F49AF">
        <w:t>;</w:t>
      </w:r>
    </w:p>
    <w:p w14:paraId="3FC957B7" w14:textId="57C88D18" w:rsidR="00A13AE1" w:rsidRPr="006F49AF" w:rsidRDefault="00D5345D" w:rsidP="00F90739">
      <w:pPr>
        <w:pStyle w:val="SWZppk"/>
      </w:pPr>
      <w:r w:rsidRPr="006F49AF">
        <w:t>Dysponować</w:t>
      </w:r>
      <w:r w:rsidR="00A13AE1" w:rsidRPr="006F49AF">
        <w:t xml:space="preserve"> sprzętem niezbędnym do </w:t>
      </w:r>
      <w:r w:rsidRPr="006F49AF">
        <w:t>realizacji</w:t>
      </w:r>
      <w:r w:rsidR="00A13AE1" w:rsidRPr="006F49AF">
        <w:t xml:space="preserve"> przedmiotu Umowy zgodnie z</w:t>
      </w:r>
      <w:r w:rsidR="0088126A" w:rsidRPr="006F49AF">
        <w:t> </w:t>
      </w:r>
      <w:r w:rsidR="00A13AE1" w:rsidRPr="006F49AF">
        <w:t>obowiązującymi przepisami</w:t>
      </w:r>
      <w:r w:rsidR="00801850" w:rsidRPr="006F49AF">
        <w:t xml:space="preserve"> prawa</w:t>
      </w:r>
      <w:r w:rsidR="00A13AE1" w:rsidRPr="006F49AF">
        <w:t xml:space="preserve"> oraz wymaganiami Z</w:t>
      </w:r>
      <w:r w:rsidR="004B46EA" w:rsidRPr="006F49AF">
        <w:t>amawiającego</w:t>
      </w:r>
      <w:r w:rsidR="00A13AE1" w:rsidRPr="006F49AF">
        <w:t xml:space="preserve">. </w:t>
      </w:r>
    </w:p>
    <w:p w14:paraId="4C86E89C" w14:textId="1839A6BE" w:rsidR="008F025E" w:rsidRPr="006F49AF" w:rsidRDefault="00A13AE1" w:rsidP="002A1960">
      <w:pPr>
        <w:pStyle w:val="SWZnumery"/>
        <w:sectPr w:rsidR="008F025E" w:rsidRPr="006F49AF" w:rsidSect="008B2858">
          <w:pgSz w:w="11906" w:h="16838"/>
          <w:pgMar w:top="1417" w:right="1558" w:bottom="1417" w:left="1417" w:header="708" w:footer="708" w:gutter="0"/>
          <w:cols w:space="708"/>
          <w:docGrid w:linePitch="360"/>
        </w:sectPr>
      </w:pPr>
      <w:r w:rsidRPr="006F49AF">
        <w:t>W</w:t>
      </w:r>
      <w:r w:rsidR="00115506" w:rsidRPr="006F49AF">
        <w:t>ykonawca</w:t>
      </w:r>
      <w:r w:rsidRPr="006F49AF">
        <w:t xml:space="preserve"> zobowiązany jest do spełni</w:t>
      </w:r>
      <w:r w:rsidR="00801850" w:rsidRPr="006F49AF">
        <w:t>e</w:t>
      </w:r>
      <w:r w:rsidRPr="006F49AF">
        <w:t>nia</w:t>
      </w:r>
      <w:r w:rsidR="004B46EA" w:rsidRPr="006F49AF">
        <w:t xml:space="preserve"> powyższych </w:t>
      </w:r>
      <w:r w:rsidRPr="006F49AF">
        <w:t xml:space="preserve">wymagań przez cały okres </w:t>
      </w:r>
      <w:r w:rsidR="00801850" w:rsidRPr="006F49AF">
        <w:t>trwania</w:t>
      </w:r>
      <w:r w:rsidRPr="006F49AF">
        <w:t xml:space="preserve"> Umowy.</w:t>
      </w:r>
    </w:p>
    <w:p w14:paraId="2A36D5DB" w14:textId="7AD806B9" w:rsidR="00A13AE1" w:rsidRPr="006F49AF" w:rsidRDefault="00A13AE1" w:rsidP="002A1960">
      <w:pPr>
        <w:pStyle w:val="SWZnumery"/>
        <w:numPr>
          <w:ilvl w:val="0"/>
          <w:numId w:val="0"/>
        </w:numPr>
        <w:ind w:left="284"/>
      </w:pPr>
    </w:p>
    <w:p w14:paraId="7FDCC5B4" w14:textId="79F79FBE" w:rsidR="00DA515C" w:rsidRPr="006F49AF" w:rsidRDefault="00115506" w:rsidP="00690D32">
      <w:pPr>
        <w:pStyle w:val="Nagwek1"/>
        <w:numPr>
          <w:ilvl w:val="0"/>
          <w:numId w:val="24"/>
        </w:numPr>
        <w:rPr>
          <w:rFonts w:cs="Arial"/>
        </w:rPr>
      </w:pPr>
      <w:bookmarkStart w:id="18" w:name="_Toc35348603"/>
      <w:bookmarkStart w:id="19" w:name="_Toc87949160"/>
      <w:bookmarkStart w:id="20" w:name="_Toc87949334"/>
      <w:bookmarkStart w:id="21" w:name="_Toc87949537"/>
      <w:bookmarkStart w:id="22" w:name="_Toc94692645"/>
      <w:r w:rsidRPr="006F49AF">
        <w:rPr>
          <w:rFonts w:cs="Arial"/>
        </w:rPr>
        <w:t>SZCZEGÓŁOWE OBOWIĄZKI WYKONAWCY W ZAKRESIE</w:t>
      </w:r>
      <w:r w:rsidR="00DF2001" w:rsidRPr="006F49AF">
        <w:rPr>
          <w:rFonts w:cs="Arial"/>
        </w:rPr>
        <w:t xml:space="preserve"> </w:t>
      </w:r>
      <w:r w:rsidRPr="006F49AF">
        <w:rPr>
          <w:rFonts w:cs="Arial"/>
        </w:rPr>
        <w:t>DYSPONOWANIA POTENCJAŁEM TECHNICZNYM, NIEZBĘDNYM DO WYKONYWANIA USŁUGI</w:t>
      </w:r>
      <w:bookmarkEnd w:id="18"/>
      <w:bookmarkEnd w:id="19"/>
      <w:bookmarkEnd w:id="20"/>
      <w:bookmarkEnd w:id="21"/>
      <w:bookmarkEnd w:id="22"/>
    </w:p>
    <w:p w14:paraId="46A142DB" w14:textId="77777777" w:rsidR="00115506" w:rsidRPr="006F49AF" w:rsidRDefault="00115506" w:rsidP="00115506">
      <w:pPr>
        <w:pStyle w:val="Akapitzlist"/>
        <w:ind w:left="1080"/>
        <w:jc w:val="both"/>
        <w:rPr>
          <w:rFonts w:ascii="Arial" w:hAnsi="Arial" w:cs="Arial"/>
          <w:b/>
        </w:rPr>
      </w:pPr>
    </w:p>
    <w:p w14:paraId="6FB334CA" w14:textId="2A3823FB" w:rsidR="00922F68" w:rsidRPr="006F49AF" w:rsidRDefault="00DA515C" w:rsidP="002A1960">
      <w:pPr>
        <w:pStyle w:val="SWZnumery"/>
        <w:numPr>
          <w:ilvl w:val="0"/>
          <w:numId w:val="103"/>
        </w:numPr>
      </w:pPr>
      <w:r w:rsidRPr="006F49AF">
        <w:t>W</w:t>
      </w:r>
      <w:r w:rsidR="00115506" w:rsidRPr="006F49AF">
        <w:t>ykonawca</w:t>
      </w:r>
      <w:r w:rsidRPr="006F49AF">
        <w:t xml:space="preserve"> </w:t>
      </w:r>
      <w:r w:rsidR="00C10C44" w:rsidRPr="006F49AF">
        <w:t xml:space="preserve">w okresie trwania </w:t>
      </w:r>
      <w:r w:rsidR="00FB080D" w:rsidRPr="006F49AF">
        <w:t>U</w:t>
      </w:r>
      <w:r w:rsidR="00C10C44" w:rsidRPr="006F49AF">
        <w:t xml:space="preserve">mowy </w:t>
      </w:r>
      <w:r w:rsidR="008D33A2" w:rsidRPr="006F49AF">
        <w:t>zobowiązany jest do</w:t>
      </w:r>
      <w:r w:rsidRPr="006F49AF">
        <w:t>:</w:t>
      </w:r>
    </w:p>
    <w:p w14:paraId="722B5EDA" w14:textId="124EB8A6" w:rsidR="00115506" w:rsidRPr="006F49AF" w:rsidRDefault="00C10C44" w:rsidP="00F90739">
      <w:pPr>
        <w:pStyle w:val="SWZppk"/>
      </w:pPr>
      <w:r w:rsidRPr="006F49AF">
        <w:t>S</w:t>
      </w:r>
      <w:r w:rsidR="00DA515C" w:rsidRPr="006F49AF">
        <w:t>pełni</w:t>
      </w:r>
      <w:r w:rsidR="004278B8" w:rsidRPr="006F49AF">
        <w:t>a</w:t>
      </w:r>
      <w:r w:rsidRPr="006F49AF">
        <w:t xml:space="preserve">nia </w:t>
      </w:r>
      <w:r w:rsidR="00DA515C" w:rsidRPr="006F49AF">
        <w:t>wymaga</w:t>
      </w:r>
      <w:r w:rsidRPr="006F49AF">
        <w:t>ń</w:t>
      </w:r>
      <w:r w:rsidR="00DA515C" w:rsidRPr="006F49AF">
        <w:t xml:space="preserve"> określon</w:t>
      </w:r>
      <w:r w:rsidRPr="006F49AF">
        <w:t>ych</w:t>
      </w:r>
      <w:r w:rsidR="00DA515C" w:rsidRPr="006F49AF">
        <w:t xml:space="preserve"> w Rozporządzeniu Ministra Środowiska z</w:t>
      </w:r>
      <w:r w:rsidR="006B78C2" w:rsidRPr="006F49AF">
        <w:t> </w:t>
      </w:r>
      <w:r w:rsidR="00DA515C" w:rsidRPr="006F49AF">
        <w:t xml:space="preserve">dnia 11 stycznia 2013 roku w sprawie szczegółowych wymagań w zakresie odbierania odpadów komunalnych od </w:t>
      </w:r>
      <w:r w:rsidR="005A10AE" w:rsidRPr="006F49AF">
        <w:t>W</w:t>
      </w:r>
      <w:r w:rsidR="00DA515C" w:rsidRPr="006F49AF">
        <w:t>łaścicieli nieruchomości</w:t>
      </w:r>
      <w:r w:rsidRPr="006F49AF">
        <w:t xml:space="preserve">. </w:t>
      </w:r>
    </w:p>
    <w:p w14:paraId="139B4F3F" w14:textId="5013374B" w:rsidR="009517B0" w:rsidRPr="006F49AF" w:rsidRDefault="009517B0" w:rsidP="00F90739">
      <w:pPr>
        <w:pStyle w:val="SWZppk"/>
      </w:pPr>
      <w:r w:rsidRPr="006F49AF">
        <w:t>Zamawiający zastrzega</w:t>
      </w:r>
      <w:r w:rsidR="0092177B" w:rsidRPr="006F49AF">
        <w:t>,</w:t>
      </w:r>
      <w:r w:rsidR="00C10C44" w:rsidRPr="006F49AF">
        <w:t xml:space="preserve"> przez cały okres </w:t>
      </w:r>
      <w:r w:rsidR="0092177B" w:rsidRPr="006F49AF">
        <w:t>trwania</w:t>
      </w:r>
      <w:r w:rsidR="00C10C44" w:rsidRPr="006F49AF">
        <w:t xml:space="preserve"> </w:t>
      </w:r>
      <w:r w:rsidR="00FB080D" w:rsidRPr="006F49AF">
        <w:t>U</w:t>
      </w:r>
      <w:r w:rsidR="00C10C44" w:rsidRPr="006F49AF">
        <w:t>mowy</w:t>
      </w:r>
      <w:r w:rsidR="0092177B" w:rsidRPr="006F49AF">
        <w:t>,</w:t>
      </w:r>
      <w:r w:rsidRPr="006F49AF">
        <w:t xml:space="preserve"> prawo kontroli dokumentów potwierdzających spełni</w:t>
      </w:r>
      <w:r w:rsidR="004278B8" w:rsidRPr="006F49AF">
        <w:t>a</w:t>
      </w:r>
      <w:r w:rsidRPr="006F49AF">
        <w:t>ni</w:t>
      </w:r>
      <w:r w:rsidR="0092177B" w:rsidRPr="006F49AF">
        <w:t>e</w:t>
      </w:r>
      <w:r w:rsidRPr="006F49AF">
        <w:t xml:space="preserve"> przez Wykonawcę wymagań określonych w</w:t>
      </w:r>
      <w:r w:rsidR="0092177B" w:rsidRPr="006F49AF">
        <w:t xml:space="preserve"> </w:t>
      </w:r>
      <w:r w:rsidRPr="006F49AF">
        <w:t>Rozporządzeniu</w:t>
      </w:r>
      <w:r w:rsidR="00C10C44" w:rsidRPr="006F49AF">
        <w:t xml:space="preserve">, o którym mowa powyżej. </w:t>
      </w:r>
      <w:r w:rsidR="00E725EE" w:rsidRPr="006F49AF">
        <w:t>Wykonawca we wskazanym przez Zamawiającego terminie</w:t>
      </w:r>
      <w:r w:rsidR="002B59B2" w:rsidRPr="006F49AF">
        <w:t xml:space="preserve"> </w:t>
      </w:r>
      <w:r w:rsidR="002B59B2" w:rsidRPr="006F49AF">
        <w:rPr>
          <w:b/>
          <w:u w:val="single"/>
        </w:rPr>
        <w:t>do</w:t>
      </w:r>
      <w:r w:rsidR="00E725EE" w:rsidRPr="006F49AF">
        <w:rPr>
          <w:b/>
          <w:u w:val="single"/>
        </w:rPr>
        <w:t xml:space="preserve"> 5 </w:t>
      </w:r>
      <w:r w:rsidR="00957607" w:rsidRPr="006F49AF">
        <w:rPr>
          <w:b/>
          <w:u w:val="single"/>
        </w:rPr>
        <w:t>D</w:t>
      </w:r>
      <w:r w:rsidR="00E725EE" w:rsidRPr="006F49AF">
        <w:rPr>
          <w:b/>
          <w:u w:val="single"/>
        </w:rPr>
        <w:t>ni roboczych</w:t>
      </w:r>
      <w:r w:rsidR="00E725EE" w:rsidRPr="006F49AF">
        <w:rPr>
          <w:b/>
        </w:rPr>
        <w:t>,</w:t>
      </w:r>
      <w:r w:rsidR="00E725EE" w:rsidRPr="006F49AF">
        <w:t xml:space="preserve"> zobowiązany jest przedłożyć </w:t>
      </w:r>
      <w:r w:rsidR="0092177B" w:rsidRPr="006F49AF">
        <w:t xml:space="preserve">te </w:t>
      </w:r>
      <w:r w:rsidR="00E725EE" w:rsidRPr="006F49AF">
        <w:t xml:space="preserve">dokumenty.  </w:t>
      </w:r>
    </w:p>
    <w:p w14:paraId="067C69F7" w14:textId="78298AB1" w:rsidR="00DA515C" w:rsidRPr="006F49AF" w:rsidRDefault="00DA515C" w:rsidP="002A1960">
      <w:pPr>
        <w:pStyle w:val="SWZnumery"/>
      </w:pPr>
      <w:r w:rsidRPr="006F49AF">
        <w:t>Wymagania Z</w:t>
      </w:r>
      <w:r w:rsidR="00C10C44" w:rsidRPr="006F49AF">
        <w:t>amawiającego</w:t>
      </w:r>
      <w:r w:rsidRPr="006F49AF">
        <w:t xml:space="preserve"> w zakresie pojazdów</w:t>
      </w:r>
      <w:r w:rsidR="0092177B" w:rsidRPr="006F49AF">
        <w:t xml:space="preserve"> wykorzystywanych do realizacji zamówienia</w:t>
      </w:r>
      <w:r w:rsidRPr="006F49AF">
        <w:t xml:space="preserve">: </w:t>
      </w:r>
    </w:p>
    <w:p w14:paraId="2CEF7A1E" w14:textId="5383152D" w:rsidR="00FE3BF6" w:rsidRPr="006F49AF" w:rsidRDefault="00FE3BF6" w:rsidP="00F90739">
      <w:pPr>
        <w:pStyle w:val="SWZppk"/>
      </w:pPr>
      <w:r w:rsidRPr="006F49AF">
        <w:t xml:space="preserve">Wykonawca zobowiązany jest do </w:t>
      </w:r>
      <w:r w:rsidR="000919BD" w:rsidRPr="006F49AF">
        <w:t>wykorzystywania</w:t>
      </w:r>
      <w:r w:rsidRPr="006F49AF">
        <w:t xml:space="preserve"> pojazdów spełniających aktualne wymagania </w:t>
      </w:r>
      <w:r w:rsidR="001403A4" w:rsidRPr="006F49AF">
        <w:t xml:space="preserve">wynikające z przepisów </w:t>
      </w:r>
      <w:r w:rsidRPr="006F49AF">
        <w:t>prawa.</w:t>
      </w:r>
    </w:p>
    <w:p w14:paraId="118701C6" w14:textId="7BE39C24" w:rsidR="000919BD" w:rsidRPr="006F49AF" w:rsidRDefault="000919BD" w:rsidP="00F90739">
      <w:pPr>
        <w:pStyle w:val="SWZppk"/>
      </w:pPr>
      <w:r w:rsidRPr="006F49AF">
        <w:t>Pojazdy wykorzystywane przez Wykonawcę w okresie trwania Umowy muszą pozostawać w pełni sprawne, posiadać aktualne badania techniczne, być dopuszczone do ruchu. Ponadto musz</w:t>
      </w:r>
      <w:r w:rsidR="00D5345D" w:rsidRPr="006F49AF">
        <w:t>ą</w:t>
      </w:r>
      <w:r w:rsidRPr="006F49AF">
        <w:t xml:space="preserve"> być w stanie technicznym i sanitarnym umożliwiającym prawidłową</w:t>
      </w:r>
      <w:r w:rsidR="00D5345D" w:rsidRPr="006F49AF">
        <w:t xml:space="preserve"> i</w:t>
      </w:r>
      <w:r w:rsidRPr="006F49AF">
        <w:t xml:space="preserve"> zgodną z prawem realizację przedmiotu zamówienia. </w:t>
      </w:r>
    </w:p>
    <w:p w14:paraId="01DF4534" w14:textId="29FC1727" w:rsidR="00115506" w:rsidRPr="006F49AF" w:rsidRDefault="0092177B" w:rsidP="00F90739">
      <w:pPr>
        <w:pStyle w:val="SWZppk"/>
      </w:pPr>
      <w:r w:rsidRPr="006F49AF">
        <w:t>W</w:t>
      </w:r>
      <w:r w:rsidR="00DA515C" w:rsidRPr="006F49AF">
        <w:t xml:space="preserve"> razie awarii pojazdu W</w:t>
      </w:r>
      <w:r w:rsidR="00C10C44" w:rsidRPr="006F49AF">
        <w:t>ykonawca</w:t>
      </w:r>
      <w:r w:rsidR="00DA515C" w:rsidRPr="006F49AF">
        <w:t xml:space="preserve"> zobowiązany jest zapewnić pojazd zastępczy, który powinien zrealizować zaplanowaną Trasówkę</w:t>
      </w:r>
      <w:r w:rsidR="00D5345D" w:rsidRPr="006F49AF">
        <w:t>.</w:t>
      </w:r>
      <w:r w:rsidR="00DA515C" w:rsidRPr="006F49AF">
        <w:t xml:space="preserve"> </w:t>
      </w:r>
    </w:p>
    <w:p w14:paraId="1AF52246" w14:textId="589A7A1B" w:rsidR="00115506" w:rsidRPr="006F49AF" w:rsidRDefault="001403A4" w:rsidP="00F90739">
      <w:pPr>
        <w:pStyle w:val="SWZppk"/>
      </w:pPr>
      <w:r w:rsidRPr="006F49AF">
        <w:t xml:space="preserve">Jeżeli </w:t>
      </w:r>
      <w:r w:rsidR="00B148B1" w:rsidRPr="006F49AF">
        <w:t xml:space="preserve">jeden pojazd stosowany jest do odbioru odpadów różnych frakcji to przed zmianą frakcji zbieranych odpadów komory muszą </w:t>
      </w:r>
      <w:r w:rsidR="006B78C2" w:rsidRPr="006F49AF">
        <w:t>zostać</w:t>
      </w:r>
      <w:r w:rsidR="00B148B1" w:rsidRPr="006F49AF">
        <w:t xml:space="preserve"> oczyszczone z</w:t>
      </w:r>
      <w:r w:rsidR="002B59B2" w:rsidRPr="006F49AF">
        <w:t> </w:t>
      </w:r>
      <w:r w:rsidR="00B148B1" w:rsidRPr="006F49AF">
        <w:t xml:space="preserve">odpadów poprzedniej frakcji. </w:t>
      </w:r>
    </w:p>
    <w:p w14:paraId="780B7380" w14:textId="6CFE3B70" w:rsidR="00115506" w:rsidRPr="006F49AF" w:rsidRDefault="00DA515C" w:rsidP="00F90739">
      <w:pPr>
        <w:pStyle w:val="SWZppk"/>
      </w:pPr>
      <w:r w:rsidRPr="006F49AF">
        <w:t>W</w:t>
      </w:r>
      <w:r w:rsidR="00C10C44" w:rsidRPr="006F49AF">
        <w:t>ykonawca</w:t>
      </w:r>
      <w:r w:rsidRPr="006F49AF">
        <w:t xml:space="preserve"> zobowiązany jest do stosowania pojazdów wyposażonych w</w:t>
      </w:r>
      <w:r w:rsidR="00115506" w:rsidRPr="006F49AF">
        <w:t> </w:t>
      </w:r>
      <w:r w:rsidRPr="006F49AF">
        <w:t>przegrody zabezpieczające przed mieszaniem poszczególnych frakcji odpadów komunalnych zbieranych w sposób selektywny w przypadku odbioru kilku frakcji tych odpadów jednocześnie (dot. odbioru odpadów zbieranych selektywnie z</w:t>
      </w:r>
      <w:r w:rsidR="00115506" w:rsidRPr="006F49AF">
        <w:t> </w:t>
      </w:r>
      <w:r w:rsidRPr="006F49AF">
        <w:t>pojemników)</w:t>
      </w:r>
      <w:r w:rsidR="004278B8" w:rsidRPr="006F49AF">
        <w:t>.</w:t>
      </w:r>
    </w:p>
    <w:p w14:paraId="2385845C" w14:textId="6C8247C7" w:rsidR="00115506" w:rsidRPr="006F49AF" w:rsidRDefault="0092177B" w:rsidP="00F90739">
      <w:pPr>
        <w:pStyle w:val="SWZppk"/>
      </w:pPr>
      <w:r w:rsidRPr="006F49AF">
        <w:t>P</w:t>
      </w:r>
      <w:r w:rsidR="00DA515C" w:rsidRPr="006F49AF">
        <w:t xml:space="preserve">ojazdy przeznaczone do odbioru odpadów komunalnych przed wykonaniem </w:t>
      </w:r>
      <w:r w:rsidR="007A263D" w:rsidRPr="006F49AF">
        <w:t>U</w:t>
      </w:r>
      <w:r w:rsidR="00DA515C" w:rsidRPr="006F49AF">
        <w:t>sługi powinny być opróżnione, czyste (w środku i na zewnątrz)</w:t>
      </w:r>
      <w:r w:rsidR="001B7075" w:rsidRPr="006F49AF">
        <w:t>.</w:t>
      </w:r>
    </w:p>
    <w:p w14:paraId="144E27A7" w14:textId="41C84E8D" w:rsidR="00115506" w:rsidRPr="006F49AF" w:rsidRDefault="0092177B" w:rsidP="00F90739">
      <w:pPr>
        <w:pStyle w:val="SWZppk"/>
      </w:pPr>
      <w:r w:rsidRPr="006F49AF">
        <w:t>P</w:t>
      </w:r>
      <w:r w:rsidR="00DA515C" w:rsidRPr="006F49AF">
        <w:t xml:space="preserve">ojazdy do odbierania </w:t>
      </w:r>
      <w:r w:rsidRPr="006F49AF">
        <w:t>o</w:t>
      </w:r>
      <w:r w:rsidR="00DA515C" w:rsidRPr="006F49AF">
        <w:t xml:space="preserve">dpadów komunalnych </w:t>
      </w:r>
      <w:r w:rsidR="004660B9" w:rsidRPr="006F49AF">
        <w:t>muszą</w:t>
      </w:r>
      <w:r w:rsidR="00DA515C" w:rsidRPr="006F49AF">
        <w:t xml:space="preserve"> spełniać wymagania Dyrektywy 98/69/EC – min. norma Euro 5.</w:t>
      </w:r>
    </w:p>
    <w:p w14:paraId="488D913F" w14:textId="107E87E6" w:rsidR="00115506" w:rsidRPr="006F49AF" w:rsidRDefault="00C10C44" w:rsidP="00F90739">
      <w:pPr>
        <w:pStyle w:val="SWZppk"/>
      </w:pPr>
      <w:bookmarkStart w:id="23" w:name="_Hlk89271524"/>
      <w:r w:rsidRPr="006F49AF">
        <w:t>W</w:t>
      </w:r>
      <w:r w:rsidR="00DF2001" w:rsidRPr="006F49AF">
        <w:t xml:space="preserve">ykonawca </w:t>
      </w:r>
      <w:r w:rsidRPr="006F49AF">
        <w:t>zobowiązany jest do stosowania pojazdów spełniających wymog</w:t>
      </w:r>
      <w:r w:rsidR="00FE3BF6" w:rsidRPr="006F49AF">
        <w:t>i</w:t>
      </w:r>
      <w:r w:rsidRPr="006F49AF">
        <w:t xml:space="preserve"> wynikając</w:t>
      </w:r>
      <w:r w:rsidR="00FE3BF6" w:rsidRPr="006F49AF">
        <w:t>e</w:t>
      </w:r>
      <w:r w:rsidRPr="006F49AF">
        <w:t xml:space="preserve"> z Ustawy z dnia 11 stycznia 2018 r. o elektromobilności i</w:t>
      </w:r>
      <w:r w:rsidR="00D44797" w:rsidRPr="006F49AF">
        <w:t> </w:t>
      </w:r>
      <w:r w:rsidRPr="006F49AF">
        <w:t xml:space="preserve">paliwach alternatywnych (t.j. </w:t>
      </w:r>
      <w:r w:rsidR="00EC332E" w:rsidRPr="006F49AF">
        <w:t>Dz.</w:t>
      </w:r>
      <w:r w:rsidR="00FC2F5D" w:rsidRPr="006F49AF">
        <w:t xml:space="preserve"> </w:t>
      </w:r>
      <w:r w:rsidR="00EC332E" w:rsidRPr="006F49AF">
        <w:t>U. z 2021 r. poz. 110</w:t>
      </w:r>
      <w:r w:rsidR="00FE3BF6" w:rsidRPr="006F49AF">
        <w:t xml:space="preserve"> ze zm.</w:t>
      </w:r>
      <w:r w:rsidRPr="006F49AF">
        <w:t>), w</w:t>
      </w:r>
      <w:r w:rsidR="00D44797" w:rsidRPr="006F49AF">
        <w:t> </w:t>
      </w:r>
      <w:r w:rsidRPr="006F49AF">
        <w:t>szczególności zapewnić</w:t>
      </w:r>
      <w:r w:rsidR="00EB1022" w:rsidRPr="006F49AF">
        <w:t xml:space="preserve"> by</w:t>
      </w:r>
      <w:r w:rsidRPr="006F49AF">
        <w:t xml:space="preserve"> </w:t>
      </w:r>
      <w:r w:rsidR="00EB1022" w:rsidRPr="006F49AF">
        <w:t xml:space="preserve">udział pojazdów elektrycznych lub pojazdów napędzanych gazem ziemnym, we flocie pojazdów użytkowanych przy wykonywaniu zamówienia wynosił co najmniej </w:t>
      </w:r>
      <w:r w:rsidRPr="006F49AF">
        <w:t>10</w:t>
      </w:r>
      <w:r w:rsidR="00EB1022" w:rsidRPr="006F49AF">
        <w:t>%</w:t>
      </w:r>
      <w:r w:rsidRPr="006F49AF">
        <w:t xml:space="preserve"> p</w:t>
      </w:r>
      <w:r w:rsidR="00EB1022" w:rsidRPr="006F49AF">
        <w:t xml:space="preserve">rzez cały okres trwania </w:t>
      </w:r>
      <w:r w:rsidR="00FB080D" w:rsidRPr="006F49AF">
        <w:t>U</w:t>
      </w:r>
      <w:r w:rsidR="00EB1022" w:rsidRPr="006F49AF">
        <w:t>mowy</w:t>
      </w:r>
      <w:bookmarkEnd w:id="23"/>
      <w:r w:rsidR="00EB1022" w:rsidRPr="006F49AF">
        <w:t xml:space="preserve">. </w:t>
      </w:r>
    </w:p>
    <w:p w14:paraId="160DAD9F" w14:textId="6D723459" w:rsidR="000919BD" w:rsidRPr="006F49AF" w:rsidRDefault="000919BD" w:rsidP="002A1960">
      <w:pPr>
        <w:pStyle w:val="SWZnumery"/>
      </w:pPr>
      <w:r w:rsidRPr="006F49AF">
        <w:t>Minimalna liczba i rodzaj pojazdów wymagany do realizacji przedmiotu zamówienia.</w:t>
      </w:r>
    </w:p>
    <w:p w14:paraId="015C0B0E" w14:textId="2FABCB80" w:rsidR="0083477D" w:rsidRPr="006F49AF" w:rsidRDefault="00DA515C" w:rsidP="00F90739">
      <w:pPr>
        <w:pStyle w:val="SWZppk"/>
      </w:pPr>
      <w:r w:rsidRPr="006F49AF">
        <w:lastRenderedPageBreak/>
        <w:t>W</w:t>
      </w:r>
      <w:r w:rsidR="00115506" w:rsidRPr="006F49AF">
        <w:t>ykonawca</w:t>
      </w:r>
      <w:r w:rsidRPr="006F49AF">
        <w:t xml:space="preserve"> musi dysponować wymaganą przez Z</w:t>
      </w:r>
      <w:r w:rsidR="00115506" w:rsidRPr="006F49AF">
        <w:t>amawiającego</w:t>
      </w:r>
      <w:r w:rsidRPr="006F49AF">
        <w:t xml:space="preserve"> minimalną liczbą pojazdów</w:t>
      </w:r>
      <w:r w:rsidR="002B59B2" w:rsidRPr="006F49AF">
        <w:t xml:space="preserve"> </w:t>
      </w:r>
      <w:r w:rsidRPr="006F49AF">
        <w:t>przystosowan</w:t>
      </w:r>
      <w:r w:rsidR="002B59B2" w:rsidRPr="006F49AF">
        <w:t>ych</w:t>
      </w:r>
      <w:r w:rsidRPr="006F49AF">
        <w:t xml:space="preserve"> do odbioru </w:t>
      </w:r>
      <w:r w:rsidR="002B59B2" w:rsidRPr="006F49AF">
        <w:t>O</w:t>
      </w:r>
      <w:r w:rsidRPr="006F49AF">
        <w:t>dpadów zmieszanych</w:t>
      </w:r>
      <w:r w:rsidR="002B59B2" w:rsidRPr="006F49AF">
        <w:t>,</w:t>
      </w:r>
      <w:r w:rsidR="0084438E" w:rsidRPr="006F49AF">
        <w:t xml:space="preserve"> odpadów</w:t>
      </w:r>
      <w:r w:rsidR="002B59B2" w:rsidRPr="006F49AF">
        <w:t xml:space="preserve"> </w:t>
      </w:r>
      <w:r w:rsidRPr="006F49AF">
        <w:t>zbieranych w sposób selektywny</w:t>
      </w:r>
      <w:r w:rsidR="00FE3BF6" w:rsidRPr="006F49AF">
        <w:t xml:space="preserve"> (</w:t>
      </w:r>
      <w:r w:rsidR="00E415AE" w:rsidRPr="006F49AF">
        <w:t xml:space="preserve">papier, </w:t>
      </w:r>
      <w:r w:rsidR="00FE3BF6" w:rsidRPr="006F49AF">
        <w:t>metale</w:t>
      </w:r>
      <w:r w:rsidR="00E415AE" w:rsidRPr="006F49AF">
        <w:t xml:space="preserve"> i</w:t>
      </w:r>
      <w:r w:rsidR="00FE3BF6" w:rsidRPr="006F49AF">
        <w:t xml:space="preserve"> tworzywa sztuczne, szkło)</w:t>
      </w:r>
      <w:r w:rsidR="002B59B2" w:rsidRPr="006F49AF">
        <w:t>, Odpadów wystawkowych</w:t>
      </w:r>
      <w:r w:rsidRPr="006F49AF">
        <w:t xml:space="preserve"> oraz </w:t>
      </w:r>
      <w:r w:rsidR="002B59B2" w:rsidRPr="006F49AF">
        <w:t>innych odpadów objętych przedmiotem zamówienia</w:t>
      </w:r>
      <w:r w:rsidR="00FC2F5D" w:rsidRPr="006F49AF">
        <w:t>.</w:t>
      </w:r>
      <w:r w:rsidR="002B59B2" w:rsidRPr="006F49AF">
        <w:t xml:space="preserve"> </w:t>
      </w:r>
      <w:r w:rsidRPr="006F49AF">
        <w:t>Minimalna liczba pojazdów wymagana przez Z</w:t>
      </w:r>
      <w:r w:rsidR="00115506" w:rsidRPr="006F49AF">
        <w:t>amawiającego</w:t>
      </w:r>
      <w:r w:rsidRPr="006F49AF">
        <w:t xml:space="preserve"> dla Sektora objętego Umową  </w:t>
      </w:r>
      <w:r w:rsidR="002B59B2" w:rsidRPr="006F49AF">
        <w:t xml:space="preserve">wraz z podziałem na typy pojazdów </w:t>
      </w:r>
      <w:r w:rsidRPr="006F49AF">
        <w:t xml:space="preserve">została określona </w:t>
      </w:r>
      <w:r w:rsidR="00FE3BF6" w:rsidRPr="006F49AF">
        <w:t xml:space="preserve">w </w:t>
      </w:r>
      <w:r w:rsidR="00115506" w:rsidRPr="006F49AF">
        <w:t xml:space="preserve">poniższej tabeli. </w:t>
      </w:r>
      <w:bookmarkStart w:id="24" w:name="_Hlk28606934"/>
    </w:p>
    <w:p w14:paraId="05602206" w14:textId="3913422F" w:rsidR="00DA515C" w:rsidRPr="006F49AF" w:rsidRDefault="0083477D" w:rsidP="009C7A58">
      <w:pPr>
        <w:pStyle w:val="Legenda"/>
        <w:spacing w:after="0"/>
        <w:rPr>
          <w:rFonts w:ascii="Arial" w:hAnsi="Arial" w:cs="Arial"/>
          <w:iCs w:val="0"/>
          <w:sz w:val="20"/>
          <w:szCs w:val="20"/>
        </w:rPr>
      </w:pPr>
      <w:r w:rsidRPr="006F49AF">
        <w:rPr>
          <w:rFonts w:ascii="Arial" w:hAnsi="Arial" w:cs="Arial"/>
          <w:sz w:val="22"/>
          <w:szCs w:val="22"/>
        </w:rPr>
        <w:t xml:space="preserve">Tabela </w:t>
      </w:r>
      <w:r w:rsidRPr="006F49AF">
        <w:rPr>
          <w:rFonts w:ascii="Arial" w:hAnsi="Arial" w:cs="Arial"/>
          <w:sz w:val="22"/>
          <w:szCs w:val="22"/>
        </w:rPr>
        <w:fldChar w:fldCharType="begin"/>
      </w:r>
      <w:r w:rsidRPr="006F49AF">
        <w:rPr>
          <w:rFonts w:ascii="Arial" w:hAnsi="Arial" w:cs="Arial"/>
          <w:sz w:val="22"/>
          <w:szCs w:val="22"/>
        </w:rPr>
        <w:instrText xml:space="preserve"> SEQ Tabela \* ARABIC </w:instrText>
      </w:r>
      <w:r w:rsidRPr="006F49AF">
        <w:rPr>
          <w:rFonts w:ascii="Arial" w:hAnsi="Arial" w:cs="Arial"/>
          <w:sz w:val="22"/>
          <w:szCs w:val="22"/>
        </w:rPr>
        <w:fldChar w:fldCharType="separate"/>
      </w:r>
      <w:r w:rsidR="00796713" w:rsidRPr="006F49AF">
        <w:rPr>
          <w:rFonts w:ascii="Arial" w:hAnsi="Arial" w:cs="Arial"/>
          <w:noProof/>
          <w:sz w:val="22"/>
          <w:szCs w:val="22"/>
        </w:rPr>
        <w:t>4</w:t>
      </w:r>
      <w:r w:rsidRPr="006F49AF">
        <w:rPr>
          <w:rFonts w:ascii="Arial" w:hAnsi="Arial" w:cs="Arial"/>
          <w:sz w:val="22"/>
          <w:szCs w:val="22"/>
        </w:rPr>
        <w:fldChar w:fldCharType="end"/>
      </w:r>
      <w:r w:rsidRPr="006F49AF">
        <w:rPr>
          <w:rFonts w:ascii="Arial" w:hAnsi="Arial" w:cs="Arial"/>
          <w:sz w:val="22"/>
          <w:szCs w:val="22"/>
        </w:rPr>
        <w:t xml:space="preserve">. </w:t>
      </w:r>
      <w:r w:rsidRPr="006F49AF">
        <w:rPr>
          <w:rFonts w:ascii="Arial" w:hAnsi="Arial" w:cs="Arial"/>
          <w:iCs w:val="0"/>
          <w:sz w:val="22"/>
          <w:szCs w:val="22"/>
        </w:rPr>
        <w:t xml:space="preserve">Minimalna liczba pojazdów jaką musi dysponować Wykonawca </w:t>
      </w:r>
      <w:r w:rsidR="001B7075" w:rsidRPr="006F49AF">
        <w:rPr>
          <w:rFonts w:ascii="Arial" w:hAnsi="Arial" w:cs="Arial"/>
          <w:iCs w:val="0"/>
          <w:sz w:val="22"/>
          <w:szCs w:val="22"/>
        </w:rPr>
        <w:t xml:space="preserve">w celu realizacji </w:t>
      </w:r>
      <w:r w:rsidR="007A263D" w:rsidRPr="006F49AF">
        <w:rPr>
          <w:rFonts w:ascii="Arial" w:hAnsi="Arial" w:cs="Arial"/>
          <w:iCs w:val="0"/>
          <w:sz w:val="22"/>
          <w:szCs w:val="22"/>
        </w:rPr>
        <w:t>U</w:t>
      </w:r>
      <w:r w:rsidR="001B7075" w:rsidRPr="006F49AF">
        <w:rPr>
          <w:rFonts w:ascii="Arial" w:hAnsi="Arial" w:cs="Arial"/>
          <w:iCs w:val="0"/>
          <w:sz w:val="22"/>
          <w:szCs w:val="22"/>
        </w:rPr>
        <w:t>sługi</w:t>
      </w:r>
      <w:r w:rsidRPr="006F49AF">
        <w:rPr>
          <w:rFonts w:ascii="Arial" w:hAnsi="Arial" w:cs="Arial"/>
          <w:iCs w:val="0"/>
          <w:sz w:val="22"/>
          <w:szCs w:val="22"/>
        </w:rPr>
        <w:t xml:space="preserve"> na </w:t>
      </w:r>
      <w:r w:rsidR="001B7075" w:rsidRPr="006F49AF">
        <w:rPr>
          <w:rFonts w:ascii="Arial" w:hAnsi="Arial" w:cs="Arial"/>
          <w:iCs w:val="0"/>
          <w:sz w:val="22"/>
          <w:szCs w:val="22"/>
        </w:rPr>
        <w:t xml:space="preserve">poszczególnych </w:t>
      </w:r>
      <w:r w:rsidRPr="006F49AF">
        <w:rPr>
          <w:rFonts w:ascii="Arial" w:hAnsi="Arial" w:cs="Arial"/>
          <w:iCs w:val="0"/>
          <w:sz w:val="22"/>
          <w:szCs w:val="22"/>
        </w:rPr>
        <w:t>Sektor</w:t>
      </w:r>
      <w:r w:rsidR="001B7075" w:rsidRPr="006F49AF">
        <w:rPr>
          <w:rFonts w:ascii="Arial" w:hAnsi="Arial" w:cs="Arial"/>
          <w:iCs w:val="0"/>
          <w:sz w:val="22"/>
          <w:szCs w:val="22"/>
        </w:rPr>
        <w:t>ach</w:t>
      </w:r>
    </w:p>
    <w:tbl>
      <w:tblPr>
        <w:tblStyle w:val="Tabelasiatki1jasnaakcent1"/>
        <w:tblW w:w="0" w:type="auto"/>
        <w:tblInd w:w="279" w:type="dxa"/>
        <w:tblLook w:val="00A0" w:firstRow="1" w:lastRow="0" w:firstColumn="1" w:lastColumn="0" w:noHBand="0" w:noVBand="0"/>
      </w:tblPr>
      <w:tblGrid>
        <w:gridCol w:w="900"/>
        <w:gridCol w:w="1194"/>
        <w:gridCol w:w="1518"/>
        <w:gridCol w:w="1354"/>
        <w:gridCol w:w="1726"/>
        <w:gridCol w:w="1109"/>
        <w:gridCol w:w="841"/>
      </w:tblGrid>
      <w:tr w:rsidR="00FD2934" w:rsidRPr="006F49AF" w14:paraId="1B6865C3" w14:textId="77777777" w:rsidTr="009C7A58">
        <w:trPr>
          <w:cnfStyle w:val="100000000000" w:firstRow="1" w:lastRow="0" w:firstColumn="0" w:lastColumn="0" w:oddVBand="0" w:evenVBand="0" w:oddHBand="0" w:evenHBand="0" w:firstRowFirstColumn="0" w:firstRowLastColumn="0" w:lastRowFirstColumn="0" w:lastRowLastColumn="0"/>
          <w:trHeight w:val="19"/>
        </w:trPr>
        <w:tc>
          <w:tcPr>
            <w:cnfStyle w:val="001000000000" w:firstRow="0" w:lastRow="0" w:firstColumn="1" w:lastColumn="0" w:oddVBand="0" w:evenVBand="0" w:oddHBand="0" w:evenHBand="0" w:firstRowFirstColumn="0" w:firstRowLastColumn="0" w:lastRowFirstColumn="0" w:lastRowLastColumn="0"/>
            <w:tcW w:w="900" w:type="dxa"/>
            <w:vMerge w:val="restart"/>
            <w:vAlign w:val="center"/>
          </w:tcPr>
          <w:p w14:paraId="5405E618" w14:textId="0674EDDD" w:rsidR="00FD2934" w:rsidRPr="006F49AF" w:rsidRDefault="00CF32DF" w:rsidP="0083477D">
            <w:pPr>
              <w:suppressAutoHyphens/>
              <w:autoSpaceDE w:val="0"/>
              <w:autoSpaceDN w:val="0"/>
              <w:adjustRightInd w:val="0"/>
              <w:spacing w:line="276" w:lineRule="auto"/>
              <w:jc w:val="center"/>
              <w:rPr>
                <w:rFonts w:ascii="Arial" w:eastAsia="Times New Roman" w:hAnsi="Arial" w:cs="Arial"/>
                <w:bCs w:val="0"/>
                <w:sz w:val="20"/>
                <w:szCs w:val="20"/>
                <w:lang w:eastAsia="pl-PL"/>
              </w:rPr>
            </w:pPr>
            <w:bookmarkStart w:id="25" w:name="_Hlk89270955"/>
            <w:r w:rsidRPr="006F49AF">
              <w:rPr>
                <w:rFonts w:ascii="Arial" w:eastAsia="Times New Roman" w:hAnsi="Arial" w:cs="Arial"/>
                <w:bCs w:val="0"/>
                <w:sz w:val="20"/>
                <w:szCs w:val="20"/>
                <w:lang w:eastAsia="pl-PL"/>
              </w:rPr>
              <w:t>CZĘŚĆ</w:t>
            </w:r>
          </w:p>
        </w:tc>
        <w:tc>
          <w:tcPr>
            <w:tcW w:w="1194" w:type="dxa"/>
            <w:vMerge w:val="restart"/>
            <w:vAlign w:val="center"/>
          </w:tcPr>
          <w:p w14:paraId="0158FD1D" w14:textId="7F2ED16C" w:rsidR="00FD2934" w:rsidRPr="006F49AF" w:rsidRDefault="00CF32DF" w:rsidP="0083477D">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pl-PL"/>
              </w:rPr>
            </w:pPr>
            <w:r w:rsidRPr="006F49AF">
              <w:rPr>
                <w:rFonts w:ascii="Arial" w:eastAsia="Times New Roman" w:hAnsi="Arial" w:cs="Arial"/>
                <w:bCs w:val="0"/>
                <w:sz w:val="20"/>
                <w:szCs w:val="20"/>
                <w:lang w:eastAsia="pl-PL"/>
              </w:rPr>
              <w:t>NR SEKTORA</w:t>
            </w:r>
          </w:p>
        </w:tc>
        <w:tc>
          <w:tcPr>
            <w:tcW w:w="1518" w:type="dxa"/>
            <w:vMerge w:val="restart"/>
            <w:vAlign w:val="center"/>
          </w:tcPr>
          <w:p w14:paraId="4DF30592" w14:textId="252841C8" w:rsidR="00FD2934" w:rsidRPr="006F49AF" w:rsidRDefault="00CF32DF" w:rsidP="0083477D">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pl-PL"/>
              </w:rPr>
            </w:pPr>
            <w:r w:rsidRPr="006F49AF">
              <w:rPr>
                <w:rFonts w:ascii="Arial" w:eastAsia="Times New Roman" w:hAnsi="Arial" w:cs="Arial"/>
                <w:bCs w:val="0"/>
                <w:sz w:val="20"/>
                <w:szCs w:val="20"/>
                <w:lang w:eastAsia="pl-PL"/>
              </w:rPr>
              <w:t>NAZWA SEKTORA</w:t>
            </w:r>
          </w:p>
        </w:tc>
        <w:tc>
          <w:tcPr>
            <w:tcW w:w="4189" w:type="dxa"/>
            <w:gridSpan w:val="3"/>
            <w:vAlign w:val="center"/>
          </w:tcPr>
          <w:p w14:paraId="270B8450" w14:textId="346FFAFB" w:rsidR="00FD2934" w:rsidRPr="006F49AF" w:rsidRDefault="00CF32DF" w:rsidP="0083477D">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pl-PL"/>
              </w:rPr>
            </w:pPr>
            <w:r w:rsidRPr="006F49AF">
              <w:rPr>
                <w:rFonts w:ascii="Arial" w:eastAsia="Times New Roman" w:hAnsi="Arial" w:cs="Arial"/>
                <w:bCs w:val="0"/>
                <w:sz w:val="20"/>
                <w:szCs w:val="20"/>
                <w:lang w:eastAsia="pl-PL"/>
              </w:rPr>
              <w:t>MINIMALNA LICZBA POJAZDÓW</w:t>
            </w:r>
          </w:p>
        </w:tc>
        <w:tc>
          <w:tcPr>
            <w:tcW w:w="841" w:type="dxa"/>
            <w:vMerge w:val="restart"/>
            <w:vAlign w:val="center"/>
          </w:tcPr>
          <w:p w14:paraId="77809887" w14:textId="53BBC8B1" w:rsidR="00FD2934" w:rsidRPr="006F49AF" w:rsidRDefault="00CF32DF" w:rsidP="0083477D">
            <w:pPr>
              <w:suppressAutoHyphens/>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pl-PL"/>
              </w:rPr>
            </w:pPr>
            <w:r w:rsidRPr="006F49AF">
              <w:rPr>
                <w:rFonts w:ascii="Arial" w:eastAsia="Times New Roman" w:hAnsi="Arial" w:cs="Arial"/>
                <w:bCs w:val="0"/>
                <w:sz w:val="20"/>
                <w:szCs w:val="20"/>
                <w:lang w:eastAsia="pl-PL"/>
              </w:rPr>
              <w:t>SUMA</w:t>
            </w:r>
          </w:p>
        </w:tc>
      </w:tr>
      <w:tr w:rsidR="00986FFA" w:rsidRPr="006F49AF" w14:paraId="279D805C" w14:textId="77777777" w:rsidTr="009C7A58">
        <w:trPr>
          <w:trHeight w:val="19"/>
        </w:trPr>
        <w:tc>
          <w:tcPr>
            <w:cnfStyle w:val="001000000000" w:firstRow="0" w:lastRow="0" w:firstColumn="1" w:lastColumn="0" w:oddVBand="0" w:evenVBand="0" w:oddHBand="0" w:evenHBand="0" w:firstRowFirstColumn="0" w:firstRowLastColumn="0" w:lastRowFirstColumn="0" w:lastRowLastColumn="0"/>
            <w:tcW w:w="900" w:type="dxa"/>
            <w:vMerge/>
            <w:vAlign w:val="center"/>
          </w:tcPr>
          <w:p w14:paraId="0F14A0EA" w14:textId="77777777" w:rsidR="00FD2934" w:rsidRPr="006F49AF" w:rsidRDefault="00FD2934" w:rsidP="0083477D">
            <w:pPr>
              <w:suppressAutoHyphens/>
              <w:autoSpaceDE w:val="0"/>
              <w:autoSpaceDN w:val="0"/>
              <w:adjustRightInd w:val="0"/>
              <w:spacing w:line="276" w:lineRule="auto"/>
              <w:jc w:val="center"/>
              <w:rPr>
                <w:rFonts w:ascii="Arial" w:eastAsia="Times New Roman" w:hAnsi="Arial" w:cs="Arial"/>
                <w:bCs w:val="0"/>
                <w:sz w:val="20"/>
                <w:szCs w:val="20"/>
                <w:lang w:eastAsia="pl-PL"/>
              </w:rPr>
            </w:pPr>
          </w:p>
        </w:tc>
        <w:tc>
          <w:tcPr>
            <w:tcW w:w="1194" w:type="dxa"/>
            <w:vMerge/>
            <w:vAlign w:val="center"/>
          </w:tcPr>
          <w:p w14:paraId="256DF7E4" w14:textId="77777777" w:rsidR="00FD2934" w:rsidRPr="006F49AF" w:rsidRDefault="00FD2934"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p>
        </w:tc>
        <w:tc>
          <w:tcPr>
            <w:tcW w:w="1518" w:type="dxa"/>
            <w:vMerge/>
            <w:vAlign w:val="center"/>
          </w:tcPr>
          <w:p w14:paraId="06CBB93A" w14:textId="77777777" w:rsidR="00FD2934" w:rsidRPr="006F49AF" w:rsidRDefault="00FD2934"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p>
        </w:tc>
        <w:tc>
          <w:tcPr>
            <w:tcW w:w="1354" w:type="dxa"/>
            <w:vAlign w:val="center"/>
          </w:tcPr>
          <w:p w14:paraId="643CB689" w14:textId="4C88603A" w:rsidR="00FD2934" w:rsidRPr="006F49AF" w:rsidRDefault="006B78C2" w:rsidP="0042463E">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P</w:t>
            </w:r>
            <w:r w:rsidR="00FD2934" w:rsidRPr="006F49AF">
              <w:rPr>
                <w:rFonts w:ascii="Arial" w:eastAsia="Times New Roman" w:hAnsi="Arial" w:cs="Arial"/>
                <w:b/>
                <w:sz w:val="20"/>
                <w:szCs w:val="20"/>
                <w:lang w:eastAsia="pl-PL"/>
              </w:rPr>
              <w:t>ojazdy bezpylne</w:t>
            </w:r>
          </w:p>
        </w:tc>
        <w:tc>
          <w:tcPr>
            <w:tcW w:w="1726" w:type="dxa"/>
            <w:vAlign w:val="center"/>
          </w:tcPr>
          <w:p w14:paraId="0833A081" w14:textId="1114D6C0" w:rsidR="00FD2934" w:rsidRPr="006F49AF" w:rsidRDefault="006B78C2"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P</w:t>
            </w:r>
            <w:r w:rsidR="00FD2934" w:rsidRPr="006F49AF">
              <w:rPr>
                <w:rFonts w:ascii="Arial" w:eastAsia="Times New Roman" w:hAnsi="Arial" w:cs="Arial"/>
                <w:b/>
                <w:sz w:val="20"/>
                <w:szCs w:val="20"/>
                <w:lang w:eastAsia="pl-PL"/>
              </w:rPr>
              <w:t xml:space="preserve">ojazdy </w:t>
            </w:r>
            <w:r w:rsidR="00986FFA" w:rsidRPr="006F49AF">
              <w:rPr>
                <w:rFonts w:ascii="Arial" w:eastAsia="Times New Roman" w:hAnsi="Arial" w:cs="Arial"/>
                <w:b/>
                <w:sz w:val="20"/>
                <w:szCs w:val="20"/>
                <w:lang w:eastAsia="pl-PL"/>
              </w:rPr>
              <w:t>bez funkcji kompaktowania</w:t>
            </w:r>
          </w:p>
        </w:tc>
        <w:tc>
          <w:tcPr>
            <w:tcW w:w="1109" w:type="dxa"/>
            <w:vAlign w:val="center"/>
          </w:tcPr>
          <w:p w14:paraId="5DD10802" w14:textId="77777777" w:rsidR="00153C3E" w:rsidRPr="006F49AF" w:rsidRDefault="00986FFA"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P</w:t>
            </w:r>
            <w:r w:rsidR="00FD2934" w:rsidRPr="006F49AF">
              <w:rPr>
                <w:rFonts w:ascii="Arial" w:eastAsia="Times New Roman" w:hAnsi="Arial" w:cs="Arial"/>
                <w:b/>
                <w:sz w:val="20"/>
                <w:szCs w:val="20"/>
                <w:lang w:eastAsia="pl-PL"/>
              </w:rPr>
              <w:t>ojazd</w:t>
            </w:r>
            <w:r w:rsidRPr="006F49AF">
              <w:rPr>
                <w:rFonts w:ascii="Arial" w:eastAsia="Times New Roman" w:hAnsi="Arial" w:cs="Arial"/>
                <w:b/>
                <w:sz w:val="20"/>
                <w:szCs w:val="20"/>
                <w:lang w:eastAsia="pl-PL"/>
              </w:rPr>
              <w:t xml:space="preserve"> </w:t>
            </w:r>
          </w:p>
          <w:p w14:paraId="477211D9" w14:textId="4904F252" w:rsidR="00FD2934" w:rsidRPr="006F49AF" w:rsidRDefault="00986FFA"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sz w:val="20"/>
                <w:szCs w:val="20"/>
                <w:lang w:eastAsia="pl-PL"/>
              </w:rPr>
            </w:pPr>
            <w:r w:rsidRPr="006F49AF">
              <w:rPr>
                <w:rFonts w:ascii="Arial" w:eastAsia="Times New Roman" w:hAnsi="Arial" w:cs="Arial"/>
                <w:b/>
                <w:sz w:val="20"/>
                <w:szCs w:val="20"/>
                <w:lang w:eastAsia="pl-PL"/>
              </w:rPr>
              <w:t xml:space="preserve">z funkcją HDS </w:t>
            </w:r>
          </w:p>
        </w:tc>
        <w:tc>
          <w:tcPr>
            <w:tcW w:w="841" w:type="dxa"/>
            <w:vMerge/>
            <w:vAlign w:val="center"/>
          </w:tcPr>
          <w:p w14:paraId="3FA13C92" w14:textId="7FDFCAC0" w:rsidR="00FD2934" w:rsidRPr="006F49AF" w:rsidRDefault="00FD2934" w:rsidP="0083477D">
            <w:pPr>
              <w:suppressAutoHyphens/>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p>
        </w:tc>
      </w:tr>
      <w:tr w:rsidR="00986FFA" w:rsidRPr="006F49AF" w14:paraId="2DAAC880" w14:textId="77777777" w:rsidTr="009C7A58">
        <w:trPr>
          <w:trHeight w:val="19"/>
        </w:trPr>
        <w:tc>
          <w:tcPr>
            <w:cnfStyle w:val="001000000000" w:firstRow="0" w:lastRow="0" w:firstColumn="1" w:lastColumn="0" w:oddVBand="0" w:evenVBand="0" w:oddHBand="0" w:evenHBand="0" w:firstRowFirstColumn="0" w:firstRowLastColumn="0" w:lastRowFirstColumn="0" w:lastRowLastColumn="0"/>
            <w:tcW w:w="900" w:type="dxa"/>
            <w:vAlign w:val="center"/>
          </w:tcPr>
          <w:p w14:paraId="605222A9" w14:textId="77777777"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1</w:t>
            </w:r>
          </w:p>
        </w:tc>
        <w:tc>
          <w:tcPr>
            <w:tcW w:w="1194" w:type="dxa"/>
            <w:vAlign w:val="center"/>
          </w:tcPr>
          <w:p w14:paraId="4A08940C" w14:textId="0E33B23E"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I</w:t>
            </w:r>
          </w:p>
        </w:tc>
        <w:tc>
          <w:tcPr>
            <w:tcW w:w="1518" w:type="dxa"/>
            <w:vAlign w:val="center"/>
          </w:tcPr>
          <w:p w14:paraId="4624645B" w14:textId="77360380"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Grunwald</w:t>
            </w:r>
          </w:p>
        </w:tc>
        <w:tc>
          <w:tcPr>
            <w:tcW w:w="1354" w:type="dxa"/>
            <w:vAlign w:val="center"/>
          </w:tcPr>
          <w:p w14:paraId="7D2AC248" w14:textId="76154D6E"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w:t>
            </w:r>
            <w:r w:rsidR="000969EB" w:rsidRPr="006F49AF">
              <w:rPr>
                <w:rFonts w:ascii="Arial" w:eastAsia="Times New Roman" w:hAnsi="Arial" w:cs="Arial"/>
                <w:sz w:val="20"/>
                <w:szCs w:val="20"/>
                <w:lang w:eastAsia="pl-PL"/>
              </w:rPr>
              <w:t>8</w:t>
            </w:r>
          </w:p>
        </w:tc>
        <w:tc>
          <w:tcPr>
            <w:tcW w:w="1726" w:type="dxa"/>
            <w:vAlign w:val="center"/>
          </w:tcPr>
          <w:p w14:paraId="6C6C5271" w14:textId="0821DD8D"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4</w:t>
            </w:r>
          </w:p>
        </w:tc>
        <w:tc>
          <w:tcPr>
            <w:tcW w:w="1109" w:type="dxa"/>
            <w:vAlign w:val="center"/>
          </w:tcPr>
          <w:p w14:paraId="35DD09B5" w14:textId="516056AD" w:rsidR="00FD2934" w:rsidRPr="006F49AF" w:rsidRDefault="000B4508"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w:t>
            </w:r>
          </w:p>
        </w:tc>
        <w:tc>
          <w:tcPr>
            <w:tcW w:w="841" w:type="dxa"/>
            <w:vAlign w:val="center"/>
          </w:tcPr>
          <w:p w14:paraId="12A3B6DC" w14:textId="5545C1D4"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23</w:t>
            </w:r>
          </w:p>
        </w:tc>
      </w:tr>
      <w:tr w:rsidR="00986FFA" w:rsidRPr="006F49AF" w14:paraId="3AC223E2" w14:textId="77777777" w:rsidTr="009C7A58">
        <w:trPr>
          <w:trHeight w:val="19"/>
        </w:trPr>
        <w:tc>
          <w:tcPr>
            <w:cnfStyle w:val="001000000000" w:firstRow="0" w:lastRow="0" w:firstColumn="1" w:lastColumn="0" w:oddVBand="0" w:evenVBand="0" w:oddHBand="0" w:evenHBand="0" w:firstRowFirstColumn="0" w:firstRowLastColumn="0" w:lastRowFirstColumn="0" w:lastRowLastColumn="0"/>
            <w:tcW w:w="900" w:type="dxa"/>
            <w:vAlign w:val="center"/>
          </w:tcPr>
          <w:p w14:paraId="2B842519" w14:textId="0DFE9194"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2</w:t>
            </w:r>
          </w:p>
        </w:tc>
        <w:tc>
          <w:tcPr>
            <w:tcW w:w="1194" w:type="dxa"/>
            <w:vAlign w:val="center"/>
          </w:tcPr>
          <w:p w14:paraId="078FF40C" w14:textId="53492A7C"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II</w:t>
            </w:r>
          </w:p>
        </w:tc>
        <w:tc>
          <w:tcPr>
            <w:tcW w:w="1518" w:type="dxa"/>
            <w:vAlign w:val="center"/>
          </w:tcPr>
          <w:p w14:paraId="38921A2C" w14:textId="65505372"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Jeżyce</w:t>
            </w:r>
          </w:p>
        </w:tc>
        <w:tc>
          <w:tcPr>
            <w:tcW w:w="1354" w:type="dxa"/>
            <w:vAlign w:val="center"/>
          </w:tcPr>
          <w:p w14:paraId="5802CB19" w14:textId="711C1494"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10</w:t>
            </w:r>
          </w:p>
        </w:tc>
        <w:tc>
          <w:tcPr>
            <w:tcW w:w="1726" w:type="dxa"/>
            <w:vAlign w:val="center"/>
          </w:tcPr>
          <w:p w14:paraId="7E365200" w14:textId="5D4E7843"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3</w:t>
            </w:r>
          </w:p>
        </w:tc>
        <w:tc>
          <w:tcPr>
            <w:tcW w:w="1109" w:type="dxa"/>
            <w:vAlign w:val="center"/>
          </w:tcPr>
          <w:p w14:paraId="17C7AACB" w14:textId="77EA1910" w:rsidR="00FD2934" w:rsidRPr="006F49AF" w:rsidRDefault="000B4508"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w:t>
            </w:r>
          </w:p>
        </w:tc>
        <w:tc>
          <w:tcPr>
            <w:tcW w:w="841" w:type="dxa"/>
            <w:vAlign w:val="center"/>
          </w:tcPr>
          <w:p w14:paraId="04F4B4A0" w14:textId="0FE146A7"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14</w:t>
            </w:r>
          </w:p>
        </w:tc>
      </w:tr>
      <w:tr w:rsidR="00986FFA" w:rsidRPr="006F49AF" w14:paraId="515D11C5" w14:textId="77777777" w:rsidTr="009C7A58">
        <w:trPr>
          <w:trHeight w:val="19"/>
        </w:trPr>
        <w:tc>
          <w:tcPr>
            <w:cnfStyle w:val="001000000000" w:firstRow="0" w:lastRow="0" w:firstColumn="1" w:lastColumn="0" w:oddVBand="0" w:evenVBand="0" w:oddHBand="0" w:evenHBand="0" w:firstRowFirstColumn="0" w:firstRowLastColumn="0" w:lastRowFirstColumn="0" w:lastRowLastColumn="0"/>
            <w:tcW w:w="900" w:type="dxa"/>
            <w:vAlign w:val="center"/>
          </w:tcPr>
          <w:p w14:paraId="0BDAA148" w14:textId="40B8B656"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3</w:t>
            </w:r>
          </w:p>
        </w:tc>
        <w:tc>
          <w:tcPr>
            <w:tcW w:w="1194" w:type="dxa"/>
            <w:vAlign w:val="center"/>
          </w:tcPr>
          <w:p w14:paraId="5D6A0545" w14:textId="7BD45935"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III</w:t>
            </w:r>
          </w:p>
        </w:tc>
        <w:tc>
          <w:tcPr>
            <w:tcW w:w="1518" w:type="dxa"/>
            <w:vAlign w:val="center"/>
          </w:tcPr>
          <w:p w14:paraId="47591829" w14:textId="70743841"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Piątkowo</w:t>
            </w:r>
          </w:p>
        </w:tc>
        <w:tc>
          <w:tcPr>
            <w:tcW w:w="1354" w:type="dxa"/>
            <w:vAlign w:val="center"/>
          </w:tcPr>
          <w:p w14:paraId="4000AC8B" w14:textId="0477F05F"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12</w:t>
            </w:r>
          </w:p>
        </w:tc>
        <w:tc>
          <w:tcPr>
            <w:tcW w:w="1726" w:type="dxa"/>
            <w:vAlign w:val="center"/>
          </w:tcPr>
          <w:p w14:paraId="74E82D8E" w14:textId="084D1D5E"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3</w:t>
            </w:r>
          </w:p>
        </w:tc>
        <w:tc>
          <w:tcPr>
            <w:tcW w:w="1109" w:type="dxa"/>
            <w:vAlign w:val="center"/>
          </w:tcPr>
          <w:p w14:paraId="49E821A8" w14:textId="624FA37C" w:rsidR="00FD2934" w:rsidRPr="006F49AF" w:rsidRDefault="00FE3BF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2</w:t>
            </w:r>
          </w:p>
        </w:tc>
        <w:tc>
          <w:tcPr>
            <w:tcW w:w="841" w:type="dxa"/>
            <w:vAlign w:val="center"/>
          </w:tcPr>
          <w:p w14:paraId="0A28915B" w14:textId="12BA7315"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17</w:t>
            </w:r>
          </w:p>
        </w:tc>
      </w:tr>
      <w:tr w:rsidR="00986FFA" w:rsidRPr="006F49AF" w14:paraId="18DE7269" w14:textId="77777777" w:rsidTr="009C7A58">
        <w:trPr>
          <w:trHeight w:val="19"/>
        </w:trPr>
        <w:tc>
          <w:tcPr>
            <w:cnfStyle w:val="001000000000" w:firstRow="0" w:lastRow="0" w:firstColumn="1" w:lastColumn="0" w:oddVBand="0" w:evenVBand="0" w:oddHBand="0" w:evenHBand="0" w:firstRowFirstColumn="0" w:firstRowLastColumn="0" w:lastRowFirstColumn="0" w:lastRowLastColumn="0"/>
            <w:tcW w:w="900" w:type="dxa"/>
            <w:vAlign w:val="center"/>
          </w:tcPr>
          <w:p w14:paraId="7F844009" w14:textId="0937C535"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4</w:t>
            </w:r>
          </w:p>
        </w:tc>
        <w:tc>
          <w:tcPr>
            <w:tcW w:w="1194" w:type="dxa"/>
            <w:vAlign w:val="center"/>
          </w:tcPr>
          <w:p w14:paraId="0F99870B" w14:textId="2CDD2567"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IV</w:t>
            </w:r>
          </w:p>
        </w:tc>
        <w:tc>
          <w:tcPr>
            <w:tcW w:w="1518" w:type="dxa"/>
            <w:vAlign w:val="center"/>
          </w:tcPr>
          <w:p w14:paraId="0FDE6885" w14:textId="4012EBA0"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Nowe Miasto</w:t>
            </w:r>
          </w:p>
        </w:tc>
        <w:tc>
          <w:tcPr>
            <w:tcW w:w="1354" w:type="dxa"/>
            <w:vAlign w:val="center"/>
          </w:tcPr>
          <w:p w14:paraId="625C80A5" w14:textId="4468D2A2"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10</w:t>
            </w:r>
          </w:p>
        </w:tc>
        <w:tc>
          <w:tcPr>
            <w:tcW w:w="1726" w:type="dxa"/>
            <w:vAlign w:val="center"/>
          </w:tcPr>
          <w:p w14:paraId="11C01AFA" w14:textId="046578B5"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4</w:t>
            </w:r>
          </w:p>
        </w:tc>
        <w:tc>
          <w:tcPr>
            <w:tcW w:w="1109" w:type="dxa"/>
            <w:vAlign w:val="center"/>
          </w:tcPr>
          <w:p w14:paraId="22B81CBD" w14:textId="43D461CA"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2</w:t>
            </w:r>
          </w:p>
        </w:tc>
        <w:tc>
          <w:tcPr>
            <w:tcW w:w="841" w:type="dxa"/>
            <w:vAlign w:val="center"/>
          </w:tcPr>
          <w:p w14:paraId="11D7A4EA" w14:textId="75B8166C"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16</w:t>
            </w:r>
          </w:p>
        </w:tc>
      </w:tr>
      <w:tr w:rsidR="00986FFA" w:rsidRPr="006F49AF" w14:paraId="2C6ECD46" w14:textId="77777777" w:rsidTr="009C7A58">
        <w:trPr>
          <w:trHeight w:val="166"/>
        </w:trPr>
        <w:tc>
          <w:tcPr>
            <w:cnfStyle w:val="001000000000" w:firstRow="0" w:lastRow="0" w:firstColumn="1" w:lastColumn="0" w:oddVBand="0" w:evenVBand="0" w:oddHBand="0" w:evenHBand="0" w:firstRowFirstColumn="0" w:firstRowLastColumn="0" w:lastRowFirstColumn="0" w:lastRowLastColumn="0"/>
            <w:tcW w:w="900" w:type="dxa"/>
            <w:vAlign w:val="center"/>
          </w:tcPr>
          <w:p w14:paraId="7A7F97DE" w14:textId="64C84949"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5</w:t>
            </w:r>
          </w:p>
        </w:tc>
        <w:tc>
          <w:tcPr>
            <w:tcW w:w="1194" w:type="dxa"/>
            <w:vAlign w:val="center"/>
          </w:tcPr>
          <w:p w14:paraId="0BF20FAB" w14:textId="3AF0BAB5"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V</w:t>
            </w:r>
          </w:p>
        </w:tc>
        <w:tc>
          <w:tcPr>
            <w:tcW w:w="1518" w:type="dxa"/>
            <w:vAlign w:val="center"/>
          </w:tcPr>
          <w:p w14:paraId="604FDBE0" w14:textId="30CB9ACE"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Rataje</w:t>
            </w:r>
          </w:p>
        </w:tc>
        <w:tc>
          <w:tcPr>
            <w:tcW w:w="1354" w:type="dxa"/>
            <w:vAlign w:val="center"/>
          </w:tcPr>
          <w:p w14:paraId="72B30886" w14:textId="4C242EF9"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7</w:t>
            </w:r>
          </w:p>
        </w:tc>
        <w:tc>
          <w:tcPr>
            <w:tcW w:w="1726" w:type="dxa"/>
            <w:vAlign w:val="center"/>
          </w:tcPr>
          <w:p w14:paraId="595AE8F3" w14:textId="232AF235"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2</w:t>
            </w:r>
          </w:p>
        </w:tc>
        <w:tc>
          <w:tcPr>
            <w:tcW w:w="1109" w:type="dxa"/>
            <w:vAlign w:val="center"/>
          </w:tcPr>
          <w:p w14:paraId="260298C4" w14:textId="1F93CA02" w:rsidR="00FD2934" w:rsidRPr="006F49AF" w:rsidRDefault="000B4508"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3</w:t>
            </w:r>
          </w:p>
        </w:tc>
        <w:tc>
          <w:tcPr>
            <w:tcW w:w="841" w:type="dxa"/>
            <w:vAlign w:val="center"/>
          </w:tcPr>
          <w:p w14:paraId="0FA79E41" w14:textId="06DE1171"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12</w:t>
            </w:r>
          </w:p>
        </w:tc>
      </w:tr>
      <w:tr w:rsidR="00986FFA" w:rsidRPr="006F49AF" w14:paraId="53953580" w14:textId="77777777" w:rsidTr="009C7A58">
        <w:trPr>
          <w:trHeight w:val="166"/>
        </w:trPr>
        <w:tc>
          <w:tcPr>
            <w:cnfStyle w:val="001000000000" w:firstRow="0" w:lastRow="0" w:firstColumn="1" w:lastColumn="0" w:oddVBand="0" w:evenVBand="0" w:oddHBand="0" w:evenHBand="0" w:firstRowFirstColumn="0" w:firstRowLastColumn="0" w:lastRowFirstColumn="0" w:lastRowLastColumn="0"/>
            <w:tcW w:w="900" w:type="dxa"/>
            <w:vAlign w:val="center"/>
          </w:tcPr>
          <w:p w14:paraId="15440B61" w14:textId="58252F46"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6</w:t>
            </w:r>
          </w:p>
        </w:tc>
        <w:tc>
          <w:tcPr>
            <w:tcW w:w="1194" w:type="dxa"/>
            <w:vAlign w:val="center"/>
          </w:tcPr>
          <w:p w14:paraId="6E754F31" w14:textId="2D3E000A"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VI</w:t>
            </w:r>
          </w:p>
        </w:tc>
        <w:tc>
          <w:tcPr>
            <w:tcW w:w="1518" w:type="dxa"/>
            <w:vAlign w:val="center"/>
          </w:tcPr>
          <w:p w14:paraId="256C0B88" w14:textId="2AE00B4A"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Winogrady</w:t>
            </w:r>
          </w:p>
        </w:tc>
        <w:tc>
          <w:tcPr>
            <w:tcW w:w="1354" w:type="dxa"/>
            <w:vAlign w:val="center"/>
          </w:tcPr>
          <w:p w14:paraId="3D031648" w14:textId="2DFCC820"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w:t>
            </w:r>
            <w:r w:rsidR="00252F06" w:rsidRPr="006F49AF">
              <w:rPr>
                <w:rFonts w:ascii="Arial" w:eastAsia="Times New Roman" w:hAnsi="Arial" w:cs="Arial"/>
                <w:sz w:val="20"/>
                <w:szCs w:val="20"/>
                <w:lang w:eastAsia="pl-PL"/>
              </w:rPr>
              <w:t>0</w:t>
            </w:r>
          </w:p>
        </w:tc>
        <w:tc>
          <w:tcPr>
            <w:tcW w:w="1726" w:type="dxa"/>
            <w:vAlign w:val="center"/>
          </w:tcPr>
          <w:p w14:paraId="3A7A92A3" w14:textId="056ED691"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3</w:t>
            </w:r>
          </w:p>
        </w:tc>
        <w:tc>
          <w:tcPr>
            <w:tcW w:w="1109" w:type="dxa"/>
            <w:vAlign w:val="center"/>
          </w:tcPr>
          <w:p w14:paraId="62B30300" w14:textId="35EF3E98" w:rsidR="00FD2934" w:rsidRPr="006F49AF" w:rsidRDefault="000969EB"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3</w:t>
            </w:r>
          </w:p>
        </w:tc>
        <w:tc>
          <w:tcPr>
            <w:tcW w:w="841" w:type="dxa"/>
            <w:vAlign w:val="center"/>
          </w:tcPr>
          <w:p w14:paraId="0B583FD3" w14:textId="616059A3"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16</w:t>
            </w:r>
          </w:p>
        </w:tc>
      </w:tr>
      <w:tr w:rsidR="00986FFA" w:rsidRPr="006F49AF" w14:paraId="06F520BC" w14:textId="77777777" w:rsidTr="009C7A58">
        <w:trPr>
          <w:trHeight w:val="166"/>
        </w:trPr>
        <w:tc>
          <w:tcPr>
            <w:cnfStyle w:val="001000000000" w:firstRow="0" w:lastRow="0" w:firstColumn="1" w:lastColumn="0" w:oddVBand="0" w:evenVBand="0" w:oddHBand="0" w:evenHBand="0" w:firstRowFirstColumn="0" w:firstRowLastColumn="0" w:lastRowFirstColumn="0" w:lastRowLastColumn="0"/>
            <w:tcW w:w="900" w:type="dxa"/>
            <w:vAlign w:val="center"/>
          </w:tcPr>
          <w:p w14:paraId="1FBD41D5" w14:textId="25937B34"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7</w:t>
            </w:r>
          </w:p>
        </w:tc>
        <w:tc>
          <w:tcPr>
            <w:tcW w:w="1194" w:type="dxa"/>
            <w:vAlign w:val="center"/>
          </w:tcPr>
          <w:p w14:paraId="3A934BE4" w14:textId="3395AA11"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VII</w:t>
            </w:r>
          </w:p>
        </w:tc>
        <w:tc>
          <w:tcPr>
            <w:tcW w:w="1518" w:type="dxa"/>
            <w:vAlign w:val="center"/>
          </w:tcPr>
          <w:p w14:paraId="3FD3368E" w14:textId="51C23BEB"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Stare Miasto</w:t>
            </w:r>
          </w:p>
        </w:tc>
        <w:tc>
          <w:tcPr>
            <w:tcW w:w="1354" w:type="dxa"/>
            <w:vAlign w:val="center"/>
          </w:tcPr>
          <w:p w14:paraId="24E0BF6D" w14:textId="7DE530EA"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7</w:t>
            </w:r>
          </w:p>
        </w:tc>
        <w:tc>
          <w:tcPr>
            <w:tcW w:w="1726" w:type="dxa"/>
            <w:vAlign w:val="center"/>
          </w:tcPr>
          <w:p w14:paraId="5D1C8A45" w14:textId="7674E78D" w:rsidR="00FD2934" w:rsidRPr="006F49AF" w:rsidRDefault="00A343DD"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2</w:t>
            </w:r>
          </w:p>
        </w:tc>
        <w:tc>
          <w:tcPr>
            <w:tcW w:w="1109" w:type="dxa"/>
            <w:vAlign w:val="center"/>
          </w:tcPr>
          <w:p w14:paraId="40390715" w14:textId="5688370D" w:rsidR="00FD2934" w:rsidRPr="006F49AF" w:rsidRDefault="00FE3BF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w:t>
            </w:r>
          </w:p>
        </w:tc>
        <w:tc>
          <w:tcPr>
            <w:tcW w:w="841" w:type="dxa"/>
            <w:vAlign w:val="center"/>
          </w:tcPr>
          <w:p w14:paraId="2AF15275" w14:textId="7D257AC3"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10</w:t>
            </w:r>
          </w:p>
        </w:tc>
      </w:tr>
      <w:tr w:rsidR="00986FFA" w:rsidRPr="006F49AF" w14:paraId="0DA1D4A3" w14:textId="77777777" w:rsidTr="009C7A58">
        <w:trPr>
          <w:trHeight w:val="166"/>
        </w:trPr>
        <w:tc>
          <w:tcPr>
            <w:cnfStyle w:val="001000000000" w:firstRow="0" w:lastRow="0" w:firstColumn="1" w:lastColumn="0" w:oddVBand="0" w:evenVBand="0" w:oddHBand="0" w:evenHBand="0" w:firstRowFirstColumn="0" w:firstRowLastColumn="0" w:lastRowFirstColumn="0" w:lastRowLastColumn="0"/>
            <w:tcW w:w="900" w:type="dxa"/>
            <w:vAlign w:val="center"/>
          </w:tcPr>
          <w:p w14:paraId="209245BF" w14:textId="25EA4D83" w:rsidR="00FD2934" w:rsidRPr="006F49AF" w:rsidRDefault="00FD2934" w:rsidP="0083477D">
            <w:pPr>
              <w:spacing w:line="276" w:lineRule="auto"/>
              <w:jc w:val="center"/>
              <w:rPr>
                <w:rFonts w:ascii="Arial" w:eastAsia="Times New Roman" w:hAnsi="Arial" w:cs="Arial"/>
                <w:b w:val="0"/>
                <w:sz w:val="20"/>
                <w:szCs w:val="20"/>
                <w:lang w:eastAsia="pl-PL"/>
              </w:rPr>
            </w:pPr>
            <w:r w:rsidRPr="006F49AF">
              <w:rPr>
                <w:rFonts w:ascii="Arial" w:eastAsia="Times New Roman" w:hAnsi="Arial" w:cs="Arial"/>
                <w:b w:val="0"/>
                <w:sz w:val="20"/>
                <w:szCs w:val="20"/>
                <w:lang w:eastAsia="pl-PL"/>
              </w:rPr>
              <w:t>8</w:t>
            </w:r>
          </w:p>
        </w:tc>
        <w:tc>
          <w:tcPr>
            <w:tcW w:w="1194" w:type="dxa"/>
            <w:vAlign w:val="center"/>
          </w:tcPr>
          <w:p w14:paraId="268A630A" w14:textId="4D9DF904" w:rsidR="00FD2934" w:rsidRPr="006F49AF" w:rsidRDefault="00FD2934" w:rsidP="0083477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VIII</w:t>
            </w:r>
          </w:p>
        </w:tc>
        <w:tc>
          <w:tcPr>
            <w:tcW w:w="1518" w:type="dxa"/>
            <w:vAlign w:val="center"/>
          </w:tcPr>
          <w:p w14:paraId="26064862" w14:textId="0579FECF"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Wilda</w:t>
            </w:r>
          </w:p>
        </w:tc>
        <w:tc>
          <w:tcPr>
            <w:tcW w:w="1354" w:type="dxa"/>
            <w:vAlign w:val="center"/>
          </w:tcPr>
          <w:p w14:paraId="5A139198" w14:textId="157E3BDB"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10</w:t>
            </w:r>
          </w:p>
        </w:tc>
        <w:tc>
          <w:tcPr>
            <w:tcW w:w="1726" w:type="dxa"/>
            <w:vAlign w:val="center"/>
          </w:tcPr>
          <w:p w14:paraId="3BC564B0" w14:textId="26CAEF9E"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2</w:t>
            </w:r>
          </w:p>
        </w:tc>
        <w:tc>
          <w:tcPr>
            <w:tcW w:w="1109" w:type="dxa"/>
            <w:vAlign w:val="center"/>
          </w:tcPr>
          <w:p w14:paraId="0F07B749" w14:textId="52573692" w:rsidR="00FD2934" w:rsidRPr="006F49AF" w:rsidRDefault="00FD2934"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0"/>
                <w:szCs w:val="20"/>
                <w:lang w:eastAsia="pl-PL"/>
              </w:rPr>
            </w:pPr>
            <w:r w:rsidRPr="006F49AF">
              <w:rPr>
                <w:rFonts w:ascii="Arial" w:eastAsia="Times New Roman" w:hAnsi="Arial" w:cs="Arial"/>
                <w:bCs/>
                <w:sz w:val="20"/>
                <w:szCs w:val="20"/>
                <w:lang w:eastAsia="pl-PL"/>
              </w:rPr>
              <w:t>1</w:t>
            </w:r>
          </w:p>
        </w:tc>
        <w:tc>
          <w:tcPr>
            <w:tcW w:w="841" w:type="dxa"/>
            <w:vAlign w:val="center"/>
          </w:tcPr>
          <w:p w14:paraId="1EB48011" w14:textId="332E81BD" w:rsidR="00FD2934" w:rsidRPr="006F49AF" w:rsidRDefault="00252F06" w:rsidP="0083477D">
            <w:pPr>
              <w:suppressAutoHyphens/>
              <w:spacing w:line="276"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20"/>
                <w:szCs w:val="20"/>
                <w:lang w:eastAsia="pl-PL"/>
              </w:rPr>
            </w:pPr>
            <w:r w:rsidRPr="006F49AF">
              <w:rPr>
                <w:rFonts w:ascii="Arial" w:eastAsia="Times New Roman" w:hAnsi="Arial" w:cs="Arial"/>
                <w:b/>
                <w:bCs/>
                <w:sz w:val="20"/>
                <w:szCs w:val="20"/>
                <w:lang w:eastAsia="pl-PL"/>
              </w:rPr>
              <w:t>13</w:t>
            </w:r>
          </w:p>
        </w:tc>
      </w:tr>
      <w:bookmarkEnd w:id="24"/>
      <w:bookmarkEnd w:id="25"/>
    </w:tbl>
    <w:p w14:paraId="31C5CFF8" w14:textId="77777777" w:rsidR="00DA515C" w:rsidRPr="006F49AF" w:rsidRDefault="00DA515C" w:rsidP="00156A1C">
      <w:pPr>
        <w:pStyle w:val="Akapitzlist1"/>
        <w:spacing w:after="0"/>
        <w:ind w:left="0"/>
        <w:jc w:val="both"/>
        <w:rPr>
          <w:rFonts w:ascii="Arial" w:hAnsi="Arial" w:cs="Arial"/>
        </w:rPr>
      </w:pPr>
    </w:p>
    <w:p w14:paraId="174A8A6D" w14:textId="318F9471" w:rsidR="00DF2001" w:rsidRPr="006F49AF" w:rsidRDefault="001B7075" w:rsidP="00F90739">
      <w:pPr>
        <w:pStyle w:val="SWZppk"/>
      </w:pPr>
      <w:r w:rsidRPr="006F49AF">
        <w:t xml:space="preserve">Liczba pojazdów wskazana w tabeli powyżej stanowi wymagane minimum. </w:t>
      </w:r>
      <w:r w:rsidR="00DA515C" w:rsidRPr="006F49AF">
        <w:t>W</w:t>
      </w:r>
      <w:r w:rsidR="00DF2001" w:rsidRPr="006F49AF">
        <w:t xml:space="preserve">ykonawca </w:t>
      </w:r>
      <w:r w:rsidR="00DA515C" w:rsidRPr="006F49AF">
        <w:t xml:space="preserve">zapewnia </w:t>
      </w:r>
      <w:r w:rsidR="00D66406" w:rsidRPr="006F49AF">
        <w:t xml:space="preserve">w trakcie trwania </w:t>
      </w:r>
      <w:r w:rsidR="00E415AE" w:rsidRPr="006F49AF">
        <w:t>U</w:t>
      </w:r>
      <w:r w:rsidR="00D66406" w:rsidRPr="006F49AF">
        <w:t>mowy</w:t>
      </w:r>
      <w:r w:rsidR="00DA515C" w:rsidRPr="006F49AF">
        <w:t xml:space="preserve"> taką liczbę i rodzaj pojazdów jak</w:t>
      </w:r>
      <w:r w:rsidR="00A57731" w:rsidRPr="006F49AF">
        <w:t>a jest</w:t>
      </w:r>
      <w:r w:rsidR="00DA515C" w:rsidRPr="006F49AF">
        <w:t xml:space="preserve"> niezbędn</w:t>
      </w:r>
      <w:r w:rsidR="00A57731" w:rsidRPr="006F49AF">
        <w:t>a</w:t>
      </w:r>
      <w:r w:rsidR="00DA515C" w:rsidRPr="006F49AF">
        <w:t xml:space="preserve"> do prawidłowej realizacji przedmiotu zamówienia z uwagi na uwarunkowania techniczne związane z</w:t>
      </w:r>
      <w:r w:rsidR="00E415AE" w:rsidRPr="006F49AF">
        <w:t xml:space="preserve"> </w:t>
      </w:r>
      <w:r w:rsidR="00DA515C" w:rsidRPr="006F49AF">
        <w:t xml:space="preserve">odbiorem odpadów komunalnych </w:t>
      </w:r>
      <w:r w:rsidR="003A2F9E" w:rsidRPr="006F49AF">
        <w:t>występujące na danym</w:t>
      </w:r>
      <w:r w:rsidR="00DA515C" w:rsidRPr="006F49AF">
        <w:t xml:space="preserve"> Sektorze</w:t>
      </w:r>
      <w:r w:rsidR="00E415AE" w:rsidRPr="006F49AF">
        <w:t xml:space="preserve"> objętym Umową</w:t>
      </w:r>
      <w:r w:rsidR="009C7A58" w:rsidRPr="006F49AF">
        <w:t>.</w:t>
      </w:r>
    </w:p>
    <w:p w14:paraId="26DAA659" w14:textId="329EC023" w:rsidR="00DF2001" w:rsidRPr="006F49AF" w:rsidRDefault="00341911" w:rsidP="00F90739">
      <w:pPr>
        <w:pStyle w:val="SWZppk"/>
      </w:pPr>
      <w:r w:rsidRPr="006F49AF">
        <w:t>W</w:t>
      </w:r>
      <w:r w:rsidR="00DA515C" w:rsidRPr="006F49AF">
        <w:t xml:space="preserve"> ramach posiadanej floty pojazdów W</w:t>
      </w:r>
      <w:r w:rsidR="00EC332E" w:rsidRPr="006F49AF">
        <w:t>ykonawca</w:t>
      </w:r>
      <w:r w:rsidR="00DA515C" w:rsidRPr="006F49AF">
        <w:t xml:space="preserve"> zobowiązany jest dysponować pojazdem</w:t>
      </w:r>
      <w:r w:rsidR="003A2F9E" w:rsidRPr="006F49AF">
        <w:t>/ami</w:t>
      </w:r>
      <w:r w:rsidR="00DA515C" w:rsidRPr="006F49AF">
        <w:t xml:space="preserve"> przeznaczonym</w:t>
      </w:r>
      <w:r w:rsidR="003A2F9E" w:rsidRPr="006F49AF">
        <w:t>/i</w:t>
      </w:r>
      <w:r w:rsidR="00DA515C" w:rsidRPr="006F49AF">
        <w:t xml:space="preserve"> do obsługi pojemników podziemnych/ półpodziemnych</w:t>
      </w:r>
      <w:r w:rsidR="00EC332E" w:rsidRPr="006F49AF">
        <w:t xml:space="preserve"> </w:t>
      </w:r>
      <w:r w:rsidR="003A2F9E" w:rsidRPr="006F49AF">
        <w:t>do gromadzenia odpadów komunalnych objętych przedmiotem zamówienia</w:t>
      </w:r>
      <w:r w:rsidR="00A57731" w:rsidRPr="006F49AF">
        <w:t xml:space="preserve">: </w:t>
      </w:r>
      <w:r w:rsidR="003809AD" w:rsidRPr="006F49AF">
        <w:t>O</w:t>
      </w:r>
      <w:r w:rsidR="00DA515C" w:rsidRPr="006F49AF">
        <w:t xml:space="preserve">dpady zmieszane, </w:t>
      </w:r>
      <w:r w:rsidR="003809AD" w:rsidRPr="006F49AF">
        <w:t>B</w:t>
      </w:r>
      <w:r w:rsidR="00DA515C" w:rsidRPr="006F49AF">
        <w:t xml:space="preserve">ioodpady, </w:t>
      </w:r>
      <w:r w:rsidR="000D77E7" w:rsidRPr="006F49AF">
        <w:t>o</w:t>
      </w:r>
      <w:r w:rsidR="00DA515C" w:rsidRPr="006F49AF">
        <w:t>dpady zbierane w sposób selektywny (</w:t>
      </w:r>
      <w:r w:rsidR="00E415AE" w:rsidRPr="006F49AF">
        <w:t xml:space="preserve">papier, </w:t>
      </w:r>
      <w:r w:rsidR="00A57731" w:rsidRPr="006F49AF">
        <w:t>metale</w:t>
      </w:r>
      <w:r w:rsidR="00E415AE" w:rsidRPr="006F49AF">
        <w:t xml:space="preserve"> i</w:t>
      </w:r>
      <w:r w:rsidR="00A57731" w:rsidRPr="006F49AF">
        <w:t xml:space="preserve"> tworzywa sztuczne, szkło)</w:t>
      </w:r>
      <w:r w:rsidR="009C7A58" w:rsidRPr="006F49AF">
        <w:t>.</w:t>
      </w:r>
    </w:p>
    <w:p w14:paraId="5F1CAEB2" w14:textId="2F7B3305" w:rsidR="00DF2001" w:rsidRPr="006F49AF" w:rsidRDefault="00341911" w:rsidP="00F90739">
      <w:pPr>
        <w:pStyle w:val="SWZppk"/>
      </w:pPr>
      <w:r w:rsidRPr="006F49AF">
        <w:t>W</w:t>
      </w:r>
      <w:r w:rsidR="00DA515C" w:rsidRPr="006F49AF">
        <w:t xml:space="preserve"> ramach posiadanej floty pojazdów W</w:t>
      </w:r>
      <w:r w:rsidR="00EC332E" w:rsidRPr="006F49AF">
        <w:t>ykonawca</w:t>
      </w:r>
      <w:r w:rsidR="00DA515C" w:rsidRPr="006F49AF">
        <w:t xml:space="preserve"> zobowiązany jest dysponować i realizować </w:t>
      </w:r>
      <w:r w:rsidR="007A263D" w:rsidRPr="006F49AF">
        <w:t>U</w:t>
      </w:r>
      <w:r w:rsidR="00DA515C" w:rsidRPr="006F49AF">
        <w:t>sługę szczelnym</w:t>
      </w:r>
      <w:r w:rsidR="00A57731" w:rsidRPr="006F49AF">
        <w:t>/i</w:t>
      </w:r>
      <w:r w:rsidR="00DA515C" w:rsidRPr="006F49AF">
        <w:t xml:space="preserve"> pojazdem/ami do odbioru </w:t>
      </w:r>
      <w:r w:rsidR="003809AD" w:rsidRPr="006F49AF">
        <w:t>B</w:t>
      </w:r>
      <w:r w:rsidR="00DA515C" w:rsidRPr="006F49AF">
        <w:t>ioodpadów, o</w:t>
      </w:r>
      <w:r w:rsidR="002B59B2" w:rsidRPr="006F49AF">
        <w:t> </w:t>
      </w:r>
      <w:r w:rsidR="00DA515C" w:rsidRPr="006F49AF">
        <w:t xml:space="preserve">konstrukcji </w:t>
      </w:r>
      <w:r w:rsidR="00A57731" w:rsidRPr="006F49AF">
        <w:t>niedopuszczające</w:t>
      </w:r>
      <w:r w:rsidR="007E591B" w:rsidRPr="006F49AF">
        <w:t>j</w:t>
      </w:r>
      <w:r w:rsidR="00A57731" w:rsidRPr="006F49AF">
        <w:t xml:space="preserve"> do </w:t>
      </w:r>
      <w:r w:rsidR="00DA515C" w:rsidRPr="006F49AF">
        <w:t>wyciek</w:t>
      </w:r>
      <w:r w:rsidR="00A57731" w:rsidRPr="006F49AF">
        <w:t>u</w:t>
      </w:r>
      <w:r w:rsidR="00DA515C" w:rsidRPr="006F49AF">
        <w:t xml:space="preserve"> płynów </w:t>
      </w:r>
      <w:r w:rsidR="00A57731" w:rsidRPr="006F49AF">
        <w:t>charakterystycznych dla ty</w:t>
      </w:r>
      <w:r w:rsidR="00DA515C" w:rsidRPr="006F49AF">
        <w:t>ch odpad</w:t>
      </w:r>
      <w:r w:rsidR="00A57731" w:rsidRPr="006F49AF">
        <w:t>ów</w:t>
      </w:r>
      <w:r w:rsidR="00E07993" w:rsidRPr="006F49AF">
        <w:t>. Wykonawca zapewnienia szczelność pojazdów poprzez m.in. regularną wymianę uszczelek odwłoków zapobiegających wydo</w:t>
      </w:r>
      <w:r w:rsidR="00473CF6" w:rsidRPr="006F49AF">
        <w:t>stawaniu</w:t>
      </w:r>
      <w:r w:rsidR="00E07993" w:rsidRPr="006F49AF">
        <w:t xml:space="preserve"> się odcieków na zewnątrz.</w:t>
      </w:r>
    </w:p>
    <w:p w14:paraId="6894D190" w14:textId="78009CCA" w:rsidR="00445D74" w:rsidRPr="006F49AF" w:rsidRDefault="00445D74" w:rsidP="002A1960">
      <w:pPr>
        <w:pStyle w:val="SWZnumery"/>
      </w:pPr>
      <w:r w:rsidRPr="006F49AF">
        <w:t>Inne wymagania dotyczące pojazdów</w:t>
      </w:r>
      <w:r w:rsidR="002B59B2" w:rsidRPr="006F49AF">
        <w:t>.</w:t>
      </w:r>
    </w:p>
    <w:p w14:paraId="3FA2F419" w14:textId="3D9CA260" w:rsidR="00DF2001" w:rsidRPr="006F49AF" w:rsidRDefault="00DA515C" w:rsidP="00F90739">
      <w:pPr>
        <w:pStyle w:val="SWZppk"/>
      </w:pPr>
      <w:r w:rsidRPr="006F49AF">
        <w:t xml:space="preserve">Pojazdy powinny być zabezpieczone przed niekontrolowanym wydostawaniem się na zewnątrz odpadów komunalnych, </w:t>
      </w:r>
      <w:r w:rsidR="00A57731" w:rsidRPr="006F49AF">
        <w:t>w trakcie</w:t>
      </w:r>
      <w:r w:rsidRPr="006F49AF">
        <w:t xml:space="preserve"> załadunku i ich transportu</w:t>
      </w:r>
      <w:r w:rsidR="00E07993" w:rsidRPr="006F49AF">
        <w:t>, w</w:t>
      </w:r>
      <w:r w:rsidR="002B59B2" w:rsidRPr="006F49AF">
        <w:t> </w:t>
      </w:r>
      <w:r w:rsidR="00E07993" w:rsidRPr="006F49AF">
        <w:t xml:space="preserve">tym odcieków w przypadku odbioru </w:t>
      </w:r>
      <w:r w:rsidR="00473CF6" w:rsidRPr="006F49AF">
        <w:t>B</w:t>
      </w:r>
      <w:r w:rsidR="00E07993" w:rsidRPr="006F49AF">
        <w:t>ioodpadów.</w:t>
      </w:r>
    </w:p>
    <w:p w14:paraId="47ED203B" w14:textId="03C58E94" w:rsidR="00DF2001" w:rsidRPr="006F49AF" w:rsidRDefault="00341911" w:rsidP="00F90739">
      <w:pPr>
        <w:pStyle w:val="SWZppk"/>
      </w:pPr>
      <w:r w:rsidRPr="006F49AF">
        <w:t>P</w:t>
      </w:r>
      <w:r w:rsidR="00DA515C" w:rsidRPr="006F49AF">
        <w:t xml:space="preserve">ojazdy muszą być poddawane myciu i dezynfekcji z częstotliwością gwarantującą zapewnienie im właściwego stanu sanitarnego, nie rzadziej niż raz na miesiąc, a w okresie letnim nie rzadziej niż raz na 2 tygodnie. </w:t>
      </w:r>
    </w:p>
    <w:p w14:paraId="4E430224" w14:textId="6039BFC6" w:rsidR="00DF2001" w:rsidRPr="006F49AF" w:rsidRDefault="00341911" w:rsidP="00F90739">
      <w:pPr>
        <w:pStyle w:val="SWZppk"/>
      </w:pPr>
      <w:r w:rsidRPr="006F49AF">
        <w:t>K</w:t>
      </w:r>
      <w:r w:rsidR="00DA515C" w:rsidRPr="006F49AF">
        <w:t>ażdy z pojazdów podczas pracy musi być wyposażony w narzędzia lub urządzenia umożliwiające sprzątanie terenu po opróżnieniu pojemników</w:t>
      </w:r>
      <w:r w:rsidR="00473CF6" w:rsidRPr="006F49AF">
        <w:t>.</w:t>
      </w:r>
      <w:r w:rsidR="00DA515C" w:rsidRPr="006F49AF">
        <w:t xml:space="preserve"> </w:t>
      </w:r>
    </w:p>
    <w:p w14:paraId="7E0ADCF0" w14:textId="422879EA" w:rsidR="00DF2001" w:rsidRPr="006F49AF" w:rsidRDefault="00341911" w:rsidP="00F90739">
      <w:pPr>
        <w:pStyle w:val="SWZppk"/>
      </w:pPr>
      <w:r w:rsidRPr="006F49AF">
        <w:lastRenderedPageBreak/>
        <w:t>P</w:t>
      </w:r>
      <w:r w:rsidR="00DA515C" w:rsidRPr="006F49AF">
        <w:t>ojazdy wykorzystywane przez W</w:t>
      </w:r>
      <w:r w:rsidRPr="006F49AF">
        <w:t>ykonawcę</w:t>
      </w:r>
      <w:r w:rsidR="00DA515C" w:rsidRPr="006F49AF">
        <w:t xml:space="preserve"> do realizacji Umowy powinny być trwale oznakowane w sposób umożliwiający identyfikację nazwy i</w:t>
      </w:r>
      <w:r w:rsidR="00BD60A9" w:rsidRPr="006F49AF">
        <w:t> </w:t>
      </w:r>
      <w:r w:rsidR="00DA515C" w:rsidRPr="006F49AF">
        <w:t>numeru telefonu W</w:t>
      </w:r>
      <w:r w:rsidRPr="006F49AF">
        <w:t>ykonawcy</w:t>
      </w:r>
      <w:r w:rsidR="00DA515C" w:rsidRPr="006F49AF">
        <w:t>. Dodatkowo W</w:t>
      </w:r>
      <w:r w:rsidRPr="006F49AF">
        <w:t>ykonawca</w:t>
      </w:r>
      <w:r w:rsidR="00DA515C" w:rsidRPr="006F49AF">
        <w:t>, zobowiązany jest nakleić na swoich pojazdach</w:t>
      </w:r>
      <w:r w:rsidR="006D4F94" w:rsidRPr="006F49AF">
        <w:t xml:space="preserve"> naklejkę identyfikacyjną na pojazd,</w:t>
      </w:r>
      <w:r w:rsidR="00E725EE" w:rsidRPr="006F49AF">
        <w:t xml:space="preserve"> zgodnie z</w:t>
      </w:r>
      <w:r w:rsidR="00111EEE" w:rsidRPr="006F49AF">
        <w:t xml:space="preserve"> przykładowym</w:t>
      </w:r>
      <w:r w:rsidR="00E725EE" w:rsidRPr="006F49AF">
        <w:t xml:space="preserve"> wzorem stanowiącym </w:t>
      </w:r>
      <w:r w:rsidR="005E5154" w:rsidRPr="006F49AF">
        <w:rPr>
          <w:b/>
          <w:i/>
        </w:rPr>
        <w:t>Z</w:t>
      </w:r>
      <w:r w:rsidR="00E07993" w:rsidRPr="006F49AF">
        <w:rPr>
          <w:b/>
          <w:i/>
        </w:rPr>
        <w:t>ałącznik</w:t>
      </w:r>
      <w:r w:rsidR="00E725EE" w:rsidRPr="006F49AF">
        <w:rPr>
          <w:b/>
          <w:i/>
        </w:rPr>
        <w:t xml:space="preserve"> </w:t>
      </w:r>
      <w:r w:rsidR="00E07993" w:rsidRPr="006F49AF">
        <w:rPr>
          <w:b/>
          <w:i/>
        </w:rPr>
        <w:t>1</w:t>
      </w:r>
      <w:r w:rsidR="00E725EE" w:rsidRPr="006F49AF">
        <w:t xml:space="preserve"> do </w:t>
      </w:r>
      <w:bookmarkStart w:id="26" w:name="_Hlk27500798"/>
      <w:r w:rsidR="00E07993" w:rsidRPr="006F49AF">
        <w:t>OPZ</w:t>
      </w:r>
      <w:r w:rsidR="006D4F94" w:rsidRPr="006F49AF">
        <w:t>.</w:t>
      </w:r>
      <w:r w:rsidR="00AD098E" w:rsidRPr="006F49AF">
        <w:t xml:space="preserve"> Zamawiający </w:t>
      </w:r>
      <w:r w:rsidR="001873D0" w:rsidRPr="006F49AF">
        <w:t xml:space="preserve">ostateczny wzór naklejki </w:t>
      </w:r>
      <w:r w:rsidR="00AD098E" w:rsidRPr="006F49AF">
        <w:t>przek</w:t>
      </w:r>
      <w:r w:rsidR="001873D0" w:rsidRPr="006F49AF">
        <w:t>aże</w:t>
      </w:r>
      <w:r w:rsidR="00AD098E" w:rsidRPr="006F49AF">
        <w:t xml:space="preserve"> w</w:t>
      </w:r>
      <w:r w:rsidR="00D44797" w:rsidRPr="006F49AF">
        <w:t> </w:t>
      </w:r>
      <w:r w:rsidR="00AD098E" w:rsidRPr="006F49AF">
        <w:t xml:space="preserve">terminie </w:t>
      </w:r>
      <w:r w:rsidR="00AD098E" w:rsidRPr="006F49AF">
        <w:rPr>
          <w:b/>
          <w:u w:val="single"/>
        </w:rPr>
        <w:t>do</w:t>
      </w:r>
      <w:r w:rsidR="009C7A58" w:rsidRPr="006F49AF">
        <w:rPr>
          <w:b/>
          <w:u w:val="single"/>
        </w:rPr>
        <w:t> </w:t>
      </w:r>
      <w:r w:rsidR="00957607" w:rsidRPr="006F49AF">
        <w:rPr>
          <w:b/>
          <w:u w:val="single"/>
        </w:rPr>
        <w:t>5</w:t>
      </w:r>
      <w:r w:rsidR="009C7A58" w:rsidRPr="006F49AF">
        <w:rPr>
          <w:b/>
          <w:u w:val="single"/>
        </w:rPr>
        <w:t> </w:t>
      </w:r>
      <w:r w:rsidR="00AD098E" w:rsidRPr="006F49AF">
        <w:rPr>
          <w:b/>
          <w:u w:val="single"/>
        </w:rPr>
        <w:t>Dni roboczych</w:t>
      </w:r>
      <w:r w:rsidR="00AD098E" w:rsidRPr="006F49AF">
        <w:t xml:space="preserve"> po podpisaniu </w:t>
      </w:r>
      <w:r w:rsidR="00473CF6" w:rsidRPr="006F49AF">
        <w:t>U</w:t>
      </w:r>
      <w:r w:rsidR="00AD098E" w:rsidRPr="006F49AF">
        <w:t xml:space="preserve">mowy. </w:t>
      </w:r>
    </w:p>
    <w:p w14:paraId="49EF6753" w14:textId="6A0C3126" w:rsidR="00E85EF1" w:rsidRPr="006F49AF" w:rsidRDefault="00E85EF1" w:rsidP="002A1960">
      <w:pPr>
        <w:pStyle w:val="SWZnumery"/>
      </w:pPr>
      <w:r w:rsidRPr="006F49AF">
        <w:t xml:space="preserve">Czynności przed </w:t>
      </w:r>
      <w:r w:rsidR="007E072A" w:rsidRPr="006F49AF">
        <w:t>rozpoczęciem</w:t>
      </w:r>
      <w:r w:rsidRPr="006F49AF">
        <w:t xml:space="preserve"> </w:t>
      </w:r>
      <w:r w:rsidR="007A263D" w:rsidRPr="006F49AF">
        <w:t>U</w:t>
      </w:r>
      <w:r w:rsidRPr="006F49AF">
        <w:t>sługi</w:t>
      </w:r>
      <w:r w:rsidR="00AD098E" w:rsidRPr="006F49AF">
        <w:t>.</w:t>
      </w:r>
    </w:p>
    <w:p w14:paraId="4671151E" w14:textId="24610875" w:rsidR="007E072A" w:rsidRPr="006F49AF" w:rsidRDefault="007E072A" w:rsidP="00F90739">
      <w:pPr>
        <w:pStyle w:val="SWZppk"/>
      </w:pPr>
      <w:r w:rsidRPr="006F49AF">
        <w:t xml:space="preserve">Wykonawca zrealizuje czynności związane z przygotowaniem się do właściwej realizacji Umowy w zakresie poczynienia prac organizacyjno–technicznych, nie później niż w terminie </w:t>
      </w:r>
      <w:r w:rsidR="00BD60A9" w:rsidRPr="006F49AF">
        <w:rPr>
          <w:b/>
          <w:u w:val="single"/>
        </w:rPr>
        <w:t>15</w:t>
      </w:r>
      <w:r w:rsidRPr="006F49AF">
        <w:rPr>
          <w:b/>
          <w:u w:val="single"/>
        </w:rPr>
        <w:t xml:space="preserve"> </w:t>
      </w:r>
      <w:r w:rsidR="002445C4" w:rsidRPr="006F49AF">
        <w:rPr>
          <w:b/>
          <w:u w:val="single"/>
        </w:rPr>
        <w:t>D</w:t>
      </w:r>
      <w:r w:rsidRPr="006F49AF">
        <w:rPr>
          <w:b/>
          <w:u w:val="single"/>
        </w:rPr>
        <w:t>ni roboczych</w:t>
      </w:r>
      <w:r w:rsidRPr="006F49AF">
        <w:t xml:space="preserve"> przed dniem rozpoczęcia świadczenia Usługi:</w:t>
      </w:r>
    </w:p>
    <w:p w14:paraId="7B43FB28" w14:textId="021E70B9" w:rsidR="007E072A" w:rsidRPr="006F49AF" w:rsidRDefault="007E072A" w:rsidP="00F90739">
      <w:pPr>
        <w:pStyle w:val="SWZppk"/>
        <w:numPr>
          <w:ilvl w:val="1"/>
          <w:numId w:val="57"/>
        </w:numPr>
        <w:rPr>
          <w:i/>
        </w:rPr>
      </w:pPr>
      <w:r w:rsidRPr="006F49AF">
        <w:t xml:space="preserve">przeprowadzi inwentaryzację terenową MGO umożliwiającą prawidłowe rozpoczęcie świadczenia Usługi, o której mowa w </w:t>
      </w:r>
      <w:r w:rsidRPr="006F49AF">
        <w:rPr>
          <w:i/>
        </w:rPr>
        <w:t>Rozdziale VI pkt 1.1.</w:t>
      </w:r>
      <w:r w:rsidR="009C7A58" w:rsidRPr="006F49AF">
        <w:rPr>
          <w:i/>
        </w:rPr>
        <w:t>,</w:t>
      </w:r>
    </w:p>
    <w:p w14:paraId="7A0736DF" w14:textId="5E282A27" w:rsidR="007E072A" w:rsidRPr="006F49AF" w:rsidRDefault="007E072A" w:rsidP="00F90739">
      <w:pPr>
        <w:pStyle w:val="SWZppk"/>
        <w:numPr>
          <w:ilvl w:val="1"/>
          <w:numId w:val="57"/>
        </w:numPr>
      </w:pPr>
      <w:r w:rsidRPr="006F49AF">
        <w:t>poinformuje Właścicieli nieruchomości w zabudowie wielorodzinnej o</w:t>
      </w:r>
      <w:r w:rsidR="002B59B2" w:rsidRPr="006F49AF">
        <w:t> </w:t>
      </w:r>
      <w:r w:rsidRPr="006F49AF">
        <w:t>konieczności udostępnienia MGO (przekazanie kluczy, pilotów</w:t>
      </w:r>
      <w:r w:rsidR="005F1274" w:rsidRPr="006F49AF">
        <w:t xml:space="preserve"> itp.</w:t>
      </w:r>
      <w:r w:rsidRPr="006F49AF">
        <w:t>) w celu podstawienia pojemników oraz umożliwienia rozpoczęcia świadczenia Usługi. Wykonawca zobowiązany jest przedstawić listę Właścicieli nieruchomości, którzy nie przekazali kluczy, pilotów lub innych środków technicznych, mimo podejmowanych prób przez Wykonawcę, co</w:t>
      </w:r>
      <w:r w:rsidR="009C7A58" w:rsidRPr="006F49AF">
        <w:t> </w:t>
      </w:r>
      <w:r w:rsidRPr="006F49AF">
        <w:t>uniemożliwia prawidłowe rozpoczęcie świadczenia Usługi</w:t>
      </w:r>
      <w:r w:rsidR="009C7A58" w:rsidRPr="006F49AF">
        <w:t>,</w:t>
      </w:r>
    </w:p>
    <w:p w14:paraId="01D10745" w14:textId="22A339B7" w:rsidR="007E072A" w:rsidRPr="006F49AF" w:rsidRDefault="007E072A" w:rsidP="00F90739">
      <w:pPr>
        <w:pStyle w:val="SWZppk"/>
        <w:numPr>
          <w:ilvl w:val="1"/>
          <w:numId w:val="57"/>
        </w:numPr>
      </w:pPr>
      <w:r w:rsidRPr="006F49AF">
        <w:t>Wykonawca zobowiązany jest dysponować pojemnikami w ilości niezbędnej do prawidłowego świadczenia Usługi</w:t>
      </w:r>
      <w:r w:rsidR="009C7A58" w:rsidRPr="006F49AF">
        <w:t>,</w:t>
      </w:r>
    </w:p>
    <w:p w14:paraId="4B109817" w14:textId="1211F148" w:rsidR="007E072A" w:rsidRPr="006F49AF" w:rsidRDefault="007E072A" w:rsidP="00F90739">
      <w:pPr>
        <w:pStyle w:val="SWZppk"/>
        <w:numPr>
          <w:ilvl w:val="1"/>
          <w:numId w:val="57"/>
        </w:numPr>
      </w:pPr>
      <w:r w:rsidRPr="006F49AF">
        <w:t>Wykonawca zobowiązany jest dysponować pojazdami w ilości niezbędnej do prawidłowego świadczenia Usługi, na potwierdzenie czego Wykonawca zobowiązany jest</w:t>
      </w:r>
      <w:r w:rsidR="002445C4" w:rsidRPr="006F49AF">
        <w:t xml:space="preserve"> </w:t>
      </w:r>
      <w:r w:rsidRPr="006F49AF">
        <w:t>przekazać do Zamawiającego Wykaz pojazdów, zgodnie z</w:t>
      </w:r>
      <w:r w:rsidR="00E75B72" w:rsidRPr="006F49AF">
        <w:t> </w:t>
      </w:r>
      <w:r w:rsidRPr="006F49AF">
        <w:rPr>
          <w:b/>
          <w:i/>
        </w:rPr>
        <w:t>Załącznikiem 2</w:t>
      </w:r>
      <w:r w:rsidRPr="006F49AF">
        <w:t xml:space="preserve"> do OPZ wraz z dowodami potwierdzającymi podstawę dysponowania tymi pojazdami</w:t>
      </w:r>
      <w:r w:rsidR="009C7A58" w:rsidRPr="006F49AF">
        <w:t>,</w:t>
      </w:r>
    </w:p>
    <w:p w14:paraId="56A782C6" w14:textId="1AE3B5BE" w:rsidR="007E072A" w:rsidRPr="006F49AF" w:rsidRDefault="007E072A" w:rsidP="00F90739">
      <w:pPr>
        <w:pStyle w:val="SWZppk"/>
        <w:numPr>
          <w:ilvl w:val="1"/>
          <w:numId w:val="57"/>
        </w:numPr>
      </w:pPr>
      <w:r w:rsidRPr="006F49AF">
        <w:t>Wykonawca zobowiązany jest udostępnić Zamawiającemu bazę magazynowo – transportową w celu  kontroli infrastruktury technicznej bazy pod względem spełnienia wymogów  oraz zapewnienia prawidłowego świadczenia Usługi.</w:t>
      </w:r>
    </w:p>
    <w:p w14:paraId="5B8E0795" w14:textId="1B540A5E" w:rsidR="004313B7" w:rsidRPr="006F49AF" w:rsidRDefault="004313B7" w:rsidP="00F90739">
      <w:pPr>
        <w:pStyle w:val="SWZppk"/>
      </w:pPr>
      <w:r w:rsidRPr="006F49AF">
        <w:t xml:space="preserve">Wykonawca zobowiązany jest do wyposażenia </w:t>
      </w:r>
      <w:r w:rsidR="00FF7D60" w:rsidRPr="006F49AF">
        <w:t>N</w:t>
      </w:r>
      <w:r w:rsidRPr="006F49AF">
        <w:t xml:space="preserve">ieruchomości </w:t>
      </w:r>
      <w:r w:rsidR="00FF7D60" w:rsidRPr="006F49AF">
        <w:t>(zgodnie z</w:t>
      </w:r>
      <w:r w:rsidR="00B9216F" w:rsidRPr="006F49AF">
        <w:t> </w:t>
      </w:r>
      <w:r w:rsidR="00FF7D60" w:rsidRPr="006F49AF">
        <w:rPr>
          <w:i/>
        </w:rPr>
        <w:t>Rozdziałem</w:t>
      </w:r>
      <w:r w:rsidR="00B9216F" w:rsidRPr="006F49AF">
        <w:rPr>
          <w:i/>
        </w:rPr>
        <w:t xml:space="preserve"> VI</w:t>
      </w:r>
      <w:r w:rsidR="00FF7D60" w:rsidRPr="006F49AF">
        <w:rPr>
          <w:i/>
        </w:rPr>
        <w:t xml:space="preserve"> pkt.</w:t>
      </w:r>
      <w:r w:rsidR="00B9216F" w:rsidRPr="006F49AF">
        <w:rPr>
          <w:i/>
        </w:rPr>
        <w:t xml:space="preserve"> 2</w:t>
      </w:r>
      <w:r w:rsidR="00FF7D60" w:rsidRPr="006F49AF">
        <w:t xml:space="preserve">) </w:t>
      </w:r>
      <w:r w:rsidRPr="006F49AF">
        <w:t xml:space="preserve">w pojemniki do gromadzenia poszczególnych frakcji odpadów w dniu ostatniego odbioru odpadów </w:t>
      </w:r>
      <w:r w:rsidR="00FF7D60" w:rsidRPr="006F49AF">
        <w:t xml:space="preserve">dla </w:t>
      </w:r>
      <w:r w:rsidRPr="006F49AF">
        <w:t xml:space="preserve">danej frakcji </w:t>
      </w:r>
      <w:r w:rsidR="00FF7D60" w:rsidRPr="006F49AF">
        <w:t>wynikającym z</w:t>
      </w:r>
      <w:r w:rsidR="009C7A58" w:rsidRPr="006F49AF">
        <w:t> </w:t>
      </w:r>
      <w:r w:rsidR="00BD60A9" w:rsidRPr="006F49AF">
        <w:t xml:space="preserve">aktualnego </w:t>
      </w:r>
      <w:r w:rsidR="00FF7D60" w:rsidRPr="006F49AF">
        <w:t xml:space="preserve">harmonogramu odbioru </w:t>
      </w:r>
      <w:r w:rsidR="00BD60A9" w:rsidRPr="006F49AF">
        <w:t>obowiązującego w</w:t>
      </w:r>
      <w:r w:rsidR="009C7A58" w:rsidRPr="006F49AF">
        <w:t xml:space="preserve"> </w:t>
      </w:r>
      <w:r w:rsidR="00BD60A9" w:rsidRPr="006F49AF">
        <w:t>miesiącu poprzedzającym rozpoczęcie świadczenia usługi</w:t>
      </w:r>
      <w:r w:rsidR="00FF7D60" w:rsidRPr="006F49AF">
        <w:t xml:space="preserve">, </w:t>
      </w:r>
      <w:r w:rsidRPr="006F49AF">
        <w:t xml:space="preserve">za wyjątkiem sytuacji, w których </w:t>
      </w:r>
      <w:r w:rsidR="005A10AE" w:rsidRPr="006F49AF">
        <w:t>W</w:t>
      </w:r>
      <w:r w:rsidRPr="006F49AF">
        <w:t>łaściciel nieruchomości posiada swoje pojemniki.</w:t>
      </w:r>
      <w:r w:rsidR="00FF7D60" w:rsidRPr="006F49AF">
        <w:t xml:space="preserve"> Zamawiający deklaruje współpracę w zakresie </w:t>
      </w:r>
      <w:r w:rsidR="00BD60A9" w:rsidRPr="006F49AF">
        <w:t xml:space="preserve">współdziałania </w:t>
      </w:r>
      <w:r w:rsidR="00FF7D60" w:rsidRPr="006F49AF">
        <w:t>pomiędzy wykonawcami w celu przeprowadzenia sprawnej wymiany pojemników</w:t>
      </w:r>
      <w:r w:rsidR="002445C4" w:rsidRPr="006F49AF">
        <w:t>.</w:t>
      </w:r>
    </w:p>
    <w:p w14:paraId="4D0FCA75" w14:textId="59045045" w:rsidR="00E85EF1" w:rsidRPr="006F49AF" w:rsidRDefault="007E072A" w:rsidP="00F90739">
      <w:pPr>
        <w:pStyle w:val="SWZppk"/>
      </w:pPr>
      <w:r w:rsidRPr="006F49AF">
        <w:t>Zamawiający zastrzega sobie prawo do kontroli posiadanego przez Wykonawcę taboru na terenie bazy magazynowo – transportowej</w:t>
      </w:r>
      <w:r w:rsidR="00E75B72" w:rsidRPr="006F49AF">
        <w:t xml:space="preserve">, o którym mowa w </w:t>
      </w:r>
      <w:r w:rsidR="00E75B72" w:rsidRPr="006F49AF">
        <w:rPr>
          <w:i/>
        </w:rPr>
        <w:t xml:space="preserve">pkt. </w:t>
      </w:r>
      <w:r w:rsidR="00E75B72" w:rsidRPr="006F49AF">
        <w:rPr>
          <w:i/>
        </w:rPr>
        <w:br/>
        <w:t>5.1. lit</w:t>
      </w:r>
      <w:r w:rsidR="00C4768B" w:rsidRPr="006F49AF">
        <w:rPr>
          <w:i/>
        </w:rPr>
        <w:t xml:space="preserve">. </w:t>
      </w:r>
      <w:r w:rsidR="00E75B72" w:rsidRPr="006F49AF">
        <w:rPr>
          <w:i/>
        </w:rPr>
        <w:t>b),</w:t>
      </w:r>
      <w:r w:rsidRPr="006F49AF">
        <w:t xml:space="preserve"> nie wcześniej niż w terminie</w:t>
      </w:r>
      <w:r w:rsidR="00B9216F" w:rsidRPr="006F49AF">
        <w:t xml:space="preserve"> </w:t>
      </w:r>
      <w:r w:rsidR="006E5236" w:rsidRPr="006F49AF">
        <w:rPr>
          <w:b/>
          <w:u w:val="single"/>
        </w:rPr>
        <w:t>15</w:t>
      </w:r>
      <w:r w:rsidRPr="006F49AF">
        <w:rPr>
          <w:b/>
          <w:u w:val="single"/>
        </w:rPr>
        <w:t xml:space="preserve"> </w:t>
      </w:r>
      <w:r w:rsidR="00B9216F" w:rsidRPr="006F49AF">
        <w:rPr>
          <w:b/>
          <w:u w:val="single"/>
        </w:rPr>
        <w:t>D</w:t>
      </w:r>
      <w:r w:rsidRPr="006F49AF">
        <w:rPr>
          <w:b/>
          <w:u w:val="single"/>
        </w:rPr>
        <w:t>ni roboczych</w:t>
      </w:r>
      <w:r w:rsidRPr="006F49AF">
        <w:t xml:space="preserve"> przed dniem rozpoczęcia świadczenia Usługi. Zamawiający poinformuje Wykonawcę o</w:t>
      </w:r>
      <w:r w:rsidR="00E75B72" w:rsidRPr="006F49AF">
        <w:t> </w:t>
      </w:r>
      <w:r w:rsidRPr="006F49AF">
        <w:t xml:space="preserve">terminie kontroli w terminie </w:t>
      </w:r>
      <w:r w:rsidRPr="006F49AF">
        <w:rPr>
          <w:b/>
          <w:u w:val="single"/>
        </w:rPr>
        <w:t xml:space="preserve">do 3 </w:t>
      </w:r>
      <w:r w:rsidR="00B9216F" w:rsidRPr="006F49AF">
        <w:rPr>
          <w:b/>
          <w:u w:val="single"/>
        </w:rPr>
        <w:t>D</w:t>
      </w:r>
      <w:r w:rsidRPr="006F49AF">
        <w:rPr>
          <w:b/>
          <w:u w:val="single"/>
        </w:rPr>
        <w:t>ni roboczych</w:t>
      </w:r>
      <w:r w:rsidRPr="006F49AF">
        <w:t xml:space="preserve"> przed planowanym terminem jej przeprowadzenia. Jeśli po przekazaniu Wykazu pojazdów, Wykonawca dokona zmiany/uzupełnienia wykazanych tam pojazdów Wykonawca musi przekazać niezwłocznie aktualizację Wykazu pojazdów wraz z dokumentami. </w:t>
      </w:r>
      <w:r w:rsidRPr="006F49AF">
        <w:lastRenderedPageBreak/>
        <w:t xml:space="preserve">Zamawiający ma prawo ponownego przeprowadzenia kontroli posiadanych pojazdów przez Wykonawcę w przypadku </w:t>
      </w:r>
      <w:r w:rsidR="00E75B72" w:rsidRPr="006F49AF">
        <w:t xml:space="preserve">przekazania </w:t>
      </w:r>
      <w:r w:rsidRPr="006F49AF">
        <w:t>aktualizacji Wykazu pojazdó</w:t>
      </w:r>
      <w:r w:rsidR="00E75B72" w:rsidRPr="006F49AF">
        <w:t>w</w:t>
      </w:r>
      <w:r w:rsidR="00B85B38" w:rsidRPr="006F49AF">
        <w:t xml:space="preserve">. </w:t>
      </w:r>
    </w:p>
    <w:p w14:paraId="2445043B" w14:textId="2E6B4426" w:rsidR="001F6364" w:rsidRPr="006F49AF" w:rsidRDefault="00DF2001" w:rsidP="009C7A58">
      <w:pPr>
        <w:pStyle w:val="Nagwek1"/>
        <w:numPr>
          <w:ilvl w:val="0"/>
          <w:numId w:val="24"/>
        </w:numPr>
        <w:ind w:left="426"/>
        <w:rPr>
          <w:rFonts w:cs="Arial"/>
        </w:rPr>
      </w:pPr>
      <w:bookmarkStart w:id="27" w:name="_Toc87949161"/>
      <w:bookmarkStart w:id="28" w:name="_Toc87949335"/>
      <w:bookmarkStart w:id="29" w:name="_Toc87949538"/>
      <w:bookmarkStart w:id="30" w:name="_Toc94692646"/>
      <w:r w:rsidRPr="006F49AF">
        <w:rPr>
          <w:rFonts w:cs="Arial"/>
        </w:rPr>
        <w:t>SY</w:t>
      </w:r>
      <w:r w:rsidR="001D2A93" w:rsidRPr="006F49AF">
        <w:rPr>
          <w:rFonts w:cs="Arial"/>
        </w:rPr>
        <w:t>S</w:t>
      </w:r>
      <w:r w:rsidRPr="006F49AF">
        <w:rPr>
          <w:rFonts w:cs="Arial"/>
        </w:rPr>
        <w:t>TEM MONITORINGU WYKONAWCY</w:t>
      </w:r>
      <w:bookmarkEnd w:id="27"/>
      <w:bookmarkEnd w:id="28"/>
      <w:bookmarkEnd w:id="29"/>
      <w:bookmarkEnd w:id="30"/>
      <w:r w:rsidRPr="006F49AF">
        <w:rPr>
          <w:rFonts w:cs="Arial"/>
        </w:rPr>
        <w:t xml:space="preserve"> </w:t>
      </w:r>
    </w:p>
    <w:p w14:paraId="16FB14B1" w14:textId="77777777" w:rsidR="00DF2001" w:rsidRPr="006F49AF" w:rsidRDefault="00DF2001" w:rsidP="00DF2001">
      <w:pPr>
        <w:pStyle w:val="Akapitzlist"/>
        <w:ind w:left="1080"/>
        <w:rPr>
          <w:rFonts w:ascii="Arial" w:hAnsi="Arial" w:cs="Arial"/>
          <w:b/>
          <w:color w:val="1F3864" w:themeColor="accent1" w:themeShade="80"/>
        </w:rPr>
      </w:pPr>
    </w:p>
    <w:bookmarkEnd w:id="26"/>
    <w:p w14:paraId="270FDF1A" w14:textId="26F96B20" w:rsidR="00BB785D" w:rsidRPr="006F49AF" w:rsidRDefault="00BB785D" w:rsidP="002A1960">
      <w:pPr>
        <w:pStyle w:val="SWZnumery"/>
        <w:numPr>
          <w:ilvl w:val="0"/>
          <w:numId w:val="104"/>
        </w:numPr>
      </w:pPr>
      <w:r w:rsidRPr="006F49AF">
        <w:t xml:space="preserve">Wykonawca zobowiązany jest do wyposażenia Zamawiającego na czas trwania </w:t>
      </w:r>
      <w:r w:rsidR="007D5245" w:rsidRPr="006F49AF">
        <w:t>U</w:t>
      </w:r>
      <w:r w:rsidRPr="006F49AF">
        <w:t>mowy w System Monitoringu Wykonawcy</w:t>
      </w:r>
      <w:r w:rsidR="007D5245" w:rsidRPr="006F49AF">
        <w:t xml:space="preserve">, </w:t>
      </w:r>
      <w:r w:rsidRPr="006F49AF">
        <w:t>umożliwiający bieżącą i nieprzerwaną kontrolę Usługi, poprzez odczyt i analizę danych bezpośrednio z urządzeń zamontowanych na pojazdach Wykonawcy za pośrednictwem sieci internetowej z</w:t>
      </w:r>
      <w:r w:rsidR="00D44797" w:rsidRPr="006F49AF">
        <w:t> </w:t>
      </w:r>
      <w:r w:rsidRPr="006F49AF">
        <w:t>serwera oraz codzienne archiwizowanie danych przez Wykonawcę.</w:t>
      </w:r>
    </w:p>
    <w:p w14:paraId="3F4D1300" w14:textId="564D05CA" w:rsidR="00DF2001" w:rsidRPr="006F49AF" w:rsidRDefault="006D4F94" w:rsidP="002A1960">
      <w:pPr>
        <w:pStyle w:val="SWZnumery"/>
      </w:pPr>
      <w:bookmarkStart w:id="31" w:name="_Hlk27506388"/>
      <w:r w:rsidRPr="006F49AF">
        <w:t>D</w:t>
      </w:r>
      <w:r w:rsidR="00DA515C" w:rsidRPr="006F49AF">
        <w:t xml:space="preserve">ane </w:t>
      </w:r>
      <w:r w:rsidR="00302AC1" w:rsidRPr="006F49AF">
        <w:t>w Systemie</w:t>
      </w:r>
      <w:r w:rsidR="00DA515C" w:rsidRPr="006F49AF">
        <w:t xml:space="preserve"> </w:t>
      </w:r>
      <w:r w:rsidRPr="006F49AF">
        <w:t>M</w:t>
      </w:r>
      <w:r w:rsidR="00DA515C" w:rsidRPr="006F49AF">
        <w:t>onitoringu Wykonawcy muszą być w pełni zintegrowane z </w:t>
      </w:r>
      <w:r w:rsidR="001D2A93" w:rsidRPr="006F49AF">
        <w:t>pozostałymi systemami</w:t>
      </w:r>
      <w:r w:rsidR="00DA515C" w:rsidRPr="006F49AF">
        <w:t xml:space="preserve"> zainstalowanym</w:t>
      </w:r>
      <w:r w:rsidR="001D2A93" w:rsidRPr="006F49AF">
        <w:t>i</w:t>
      </w:r>
      <w:r w:rsidR="00DA515C" w:rsidRPr="006F49AF">
        <w:t xml:space="preserve"> na pojazdach. </w:t>
      </w:r>
      <w:bookmarkEnd w:id="31"/>
    </w:p>
    <w:p w14:paraId="0C721BDF" w14:textId="10A3EC24" w:rsidR="00E40341" w:rsidRPr="006F49AF" w:rsidRDefault="008447EC" w:rsidP="002A1960">
      <w:pPr>
        <w:pStyle w:val="SWZnumery"/>
      </w:pPr>
      <w:r w:rsidRPr="006F49AF">
        <w:t xml:space="preserve">Wykonawca przekaże Zamawiającemu dostęp do Systemu </w:t>
      </w:r>
      <w:r w:rsidR="00926E24" w:rsidRPr="006F49AF">
        <w:t>M</w:t>
      </w:r>
      <w:r w:rsidRPr="006F49AF">
        <w:t>onitoringu Wykonawcy umożliwiającego całodobowy monitoring online pracy pojazdów oraz realizacji odbiorów.</w:t>
      </w:r>
    </w:p>
    <w:p w14:paraId="47C00EE1" w14:textId="3288FAE3" w:rsidR="00925691" w:rsidRPr="006F49AF" w:rsidRDefault="008447EC" w:rsidP="00F90739">
      <w:pPr>
        <w:pStyle w:val="SWZppk"/>
      </w:pPr>
      <w:r w:rsidRPr="006F49AF">
        <w:t xml:space="preserve">Zamawiający wymaga przekazania jednego Systemu </w:t>
      </w:r>
      <w:r w:rsidR="00926E24" w:rsidRPr="006F49AF">
        <w:t>M</w:t>
      </w:r>
      <w:r w:rsidRPr="006F49AF">
        <w:t xml:space="preserve">onitoringu Wykonawcy  obejmującego dane z kilku Sektorów, w przypadku świadczenia </w:t>
      </w:r>
      <w:r w:rsidR="007A263D" w:rsidRPr="006F49AF">
        <w:t>U</w:t>
      </w:r>
      <w:r w:rsidRPr="006F49AF">
        <w:t>sługi przez Wykonawcę na kilku Sektorach</w:t>
      </w:r>
      <w:r w:rsidR="009C7A58" w:rsidRPr="006F49AF">
        <w:t>;</w:t>
      </w:r>
      <w:r w:rsidRPr="006F49AF">
        <w:t xml:space="preserve"> </w:t>
      </w:r>
    </w:p>
    <w:p w14:paraId="1D497F6F" w14:textId="453CC5FB" w:rsidR="00925691" w:rsidRPr="006F49AF" w:rsidRDefault="008447EC" w:rsidP="00F90739">
      <w:pPr>
        <w:pStyle w:val="SWZppk"/>
      </w:pPr>
      <w:r w:rsidRPr="006F49AF">
        <w:t xml:space="preserve">Zamawiający nie dopuszcza możliwości przekazania dostępu do kilku Systemów </w:t>
      </w:r>
      <w:r w:rsidR="005A5D02" w:rsidRPr="006F49AF">
        <w:t>M</w:t>
      </w:r>
      <w:r w:rsidRPr="006F49AF">
        <w:t>onitoringu Wykonawcy w ramach jednego Sektora</w:t>
      </w:r>
      <w:r w:rsidR="009C7A58" w:rsidRPr="006F49AF">
        <w:t>;</w:t>
      </w:r>
    </w:p>
    <w:p w14:paraId="18A8BCC7" w14:textId="229EDDB2" w:rsidR="00925691" w:rsidRPr="006F49AF" w:rsidRDefault="008447EC" w:rsidP="00F90739">
      <w:pPr>
        <w:pStyle w:val="SWZppk"/>
      </w:pPr>
      <w:r w:rsidRPr="006F49AF">
        <w:t xml:space="preserve">Udostępniony przez Wykonawcę System </w:t>
      </w:r>
      <w:r w:rsidR="00926E24" w:rsidRPr="006F49AF">
        <w:t>M</w:t>
      </w:r>
      <w:r w:rsidRPr="006F49AF">
        <w:t xml:space="preserve">onitoringu Wykonawcy traktowany będzie przez Zamawiającego jako jedyny dla danego Sektora, musi zatem zawierać wszystkie niezbędne dane wymagane przez Zamawiającego. Zamawiający nie dopuszcza prezentowania przez Wykonawcę danych pochodzących z jakiegokolwiek innego systemu niż System </w:t>
      </w:r>
      <w:r w:rsidR="00926E24" w:rsidRPr="006F49AF">
        <w:t>M</w:t>
      </w:r>
      <w:r w:rsidRPr="006F49AF">
        <w:t>onitoringu Wykonawcy</w:t>
      </w:r>
      <w:r w:rsidR="009C7A58" w:rsidRPr="006F49AF">
        <w:t>;</w:t>
      </w:r>
    </w:p>
    <w:p w14:paraId="0594AD51" w14:textId="2F786E3B" w:rsidR="00925691" w:rsidRPr="006F49AF" w:rsidRDefault="008447EC" w:rsidP="00F90739">
      <w:pPr>
        <w:pStyle w:val="SWZppk"/>
      </w:pPr>
      <w:r w:rsidRPr="006F49AF">
        <w:t>Wykonawca zobowiązany jest przekazać dane dostępowe</w:t>
      </w:r>
      <w:r w:rsidR="00B9216F" w:rsidRPr="006F49AF">
        <w:t xml:space="preserve"> do Systemu Monitoringu Wykonawcy</w:t>
      </w:r>
      <w:r w:rsidR="00BD76C2" w:rsidRPr="006F49AF">
        <w:t xml:space="preserve"> (w tym konta dostępowe)</w:t>
      </w:r>
      <w:r w:rsidR="00B9216F" w:rsidRPr="006F49AF">
        <w:t xml:space="preserve"> w terminie </w:t>
      </w:r>
      <w:r w:rsidR="00B9216F" w:rsidRPr="006F49AF">
        <w:rPr>
          <w:b/>
          <w:u w:val="single"/>
        </w:rPr>
        <w:t>do 15 Dni roboczych</w:t>
      </w:r>
      <w:r w:rsidR="00B9216F" w:rsidRPr="006F49AF">
        <w:rPr>
          <w:b/>
        </w:rPr>
        <w:t xml:space="preserve"> </w:t>
      </w:r>
      <w:r w:rsidR="00B9216F" w:rsidRPr="006F49AF">
        <w:t xml:space="preserve">przed rozpoczęciem świadczenia Usługi </w:t>
      </w:r>
      <w:r w:rsidRPr="006F49AF">
        <w:t>i umożliwi</w:t>
      </w:r>
      <w:r w:rsidR="00B9216F" w:rsidRPr="006F49AF">
        <w:t>a</w:t>
      </w:r>
      <w:r w:rsidRPr="006F49AF">
        <w:t>ć</w:t>
      </w:r>
      <w:r w:rsidR="00B9216F" w:rsidRPr="006F49AF">
        <w:t xml:space="preserve"> Zamawiającemu</w:t>
      </w:r>
      <w:r w:rsidRPr="006F49AF">
        <w:t xml:space="preserve"> korzystanie z Systemu </w:t>
      </w:r>
      <w:r w:rsidR="00926E24" w:rsidRPr="006F49AF">
        <w:t>M</w:t>
      </w:r>
      <w:r w:rsidRPr="006F49AF">
        <w:t>onitoringu Wykonawcy</w:t>
      </w:r>
      <w:r w:rsidRPr="006F49AF">
        <w:rPr>
          <w:b/>
        </w:rPr>
        <w:t xml:space="preserve"> </w:t>
      </w:r>
      <w:r w:rsidR="00B9216F" w:rsidRPr="006F49AF">
        <w:t>przez cały okres trwania Umowy</w:t>
      </w:r>
      <w:r w:rsidR="009C7A58" w:rsidRPr="006F49AF">
        <w:t>;</w:t>
      </w:r>
    </w:p>
    <w:p w14:paraId="04BE2936" w14:textId="6EF4CEF8" w:rsidR="005A5D02" w:rsidRPr="006F49AF" w:rsidRDefault="008447EC" w:rsidP="00F90739">
      <w:pPr>
        <w:pStyle w:val="SWZppk"/>
      </w:pPr>
      <w:r w:rsidRPr="006F49AF">
        <w:t xml:space="preserve">Wykonawca przekaże Zamawiającemu </w:t>
      </w:r>
      <w:r w:rsidR="00266797" w:rsidRPr="006F49AF">
        <w:rPr>
          <w:b/>
        </w:rPr>
        <w:t>40</w:t>
      </w:r>
      <w:r w:rsidRPr="006F49AF">
        <w:rPr>
          <w:b/>
        </w:rPr>
        <w:t xml:space="preserve"> kont dostępu</w:t>
      </w:r>
      <w:r w:rsidR="00B9216F" w:rsidRPr="006F49AF">
        <w:rPr>
          <w:b/>
        </w:rPr>
        <w:t xml:space="preserve"> </w:t>
      </w:r>
      <w:r w:rsidR="00B9216F" w:rsidRPr="006F49AF">
        <w:t>do Systemu Monitoringu Wykonawcy</w:t>
      </w:r>
      <w:r w:rsidRPr="006F49AF">
        <w:t xml:space="preserve">. W przypadku obsługiwania przez Wykonawcę większej </w:t>
      </w:r>
      <w:r w:rsidR="005A5D02" w:rsidRPr="006F49AF">
        <w:t>liczby</w:t>
      </w:r>
      <w:r w:rsidRPr="006F49AF">
        <w:t xml:space="preserve"> Sektorów, Wykonawca nie jest zobowiązany do przekazania kolejnych kont, z zastrzeżeniem że przekazane konta mają mieć dostęp do wszystkich obsługiwanych przez Wykonawcę Sektorów</w:t>
      </w:r>
      <w:r w:rsidR="009C7A58" w:rsidRPr="006F49AF">
        <w:t>;</w:t>
      </w:r>
      <w:r w:rsidRPr="006F49AF">
        <w:t xml:space="preserve"> </w:t>
      </w:r>
    </w:p>
    <w:p w14:paraId="07C7EA1D" w14:textId="3A91FA67" w:rsidR="00BB785D" w:rsidRPr="006F49AF" w:rsidRDefault="00BB785D" w:rsidP="00F90739">
      <w:pPr>
        <w:pStyle w:val="SWZppk"/>
      </w:pPr>
      <w:r w:rsidRPr="006F49AF">
        <w:t xml:space="preserve">Loginy do kont </w:t>
      </w:r>
      <w:r w:rsidR="00405A6F" w:rsidRPr="006F49AF">
        <w:t xml:space="preserve">dostępowych </w:t>
      </w:r>
      <w:r w:rsidRPr="006F49AF">
        <w:t xml:space="preserve">muszą </w:t>
      </w:r>
      <w:r w:rsidR="00F93E2C" w:rsidRPr="006F49AF">
        <w:t xml:space="preserve">mieć format </w:t>
      </w:r>
      <w:r w:rsidRPr="006F49AF">
        <w:t>umpX, gdzie X stanowi kolejną liczbę porządkową (np. ump1, ump2 itd.). Zamawiający zastrzega, iż Wykonawca przekaże Zamawiającemu dwa dodatkowe konta o loginach umpadmin1 i</w:t>
      </w:r>
      <w:r w:rsidR="00B9216F" w:rsidRPr="006F49AF">
        <w:t> </w:t>
      </w:r>
      <w:r w:rsidRPr="006F49AF">
        <w:t>umpadmin2, o rozszerzonych uprawnieniach, które pozwol</w:t>
      </w:r>
      <w:r w:rsidR="00405A6F" w:rsidRPr="006F49AF">
        <w:t>ą</w:t>
      </w:r>
      <w:r w:rsidRPr="006F49AF">
        <w:t xml:space="preserve"> Zamawiającemu na zmianę haseł oraz odblokowywanie kont innych użytkowników Zamawiającego</w:t>
      </w:r>
      <w:r w:rsidR="009C7A58" w:rsidRPr="006F49AF">
        <w:t>;</w:t>
      </w:r>
    </w:p>
    <w:p w14:paraId="1B6D1E0C" w14:textId="6BC4EE4A" w:rsidR="00BB785D" w:rsidRPr="006F49AF" w:rsidRDefault="00BB785D" w:rsidP="00F90739">
      <w:pPr>
        <w:pStyle w:val="SWZppk"/>
      </w:pPr>
      <w:r w:rsidRPr="006F49AF">
        <w:t xml:space="preserve">Wykonawca zobowiązany jest do przeszkolenia osób (max. 10 osób) wybranych przez Zamawiającego w zakresie obsługi Systemu Monitoringu Wykonawcy, jak i przekazanych urządzeń dedykowanych do odczytu RFID oraz przekazania instrukcji obsługi Systemu Monitoringu Wykonawcy. Szkolenie powinno odbyć </w:t>
      </w:r>
      <w:r w:rsidRPr="006F49AF">
        <w:lastRenderedPageBreak/>
        <w:t xml:space="preserve">się w siedzibie Zamawiającego w terminie uzgodnionym przez Strony, jednak nie później </w:t>
      </w:r>
      <w:r w:rsidRPr="006F49AF">
        <w:rPr>
          <w:b/>
          <w:u w:val="single"/>
        </w:rPr>
        <w:t xml:space="preserve">niż 7 </w:t>
      </w:r>
      <w:r w:rsidR="00B9216F" w:rsidRPr="006F49AF">
        <w:rPr>
          <w:b/>
          <w:u w:val="single"/>
        </w:rPr>
        <w:t>D</w:t>
      </w:r>
      <w:r w:rsidRPr="006F49AF">
        <w:rPr>
          <w:b/>
          <w:u w:val="single"/>
        </w:rPr>
        <w:t>ni</w:t>
      </w:r>
      <w:r w:rsidR="00405A6F" w:rsidRPr="006F49AF">
        <w:rPr>
          <w:b/>
          <w:u w:val="single"/>
        </w:rPr>
        <w:t xml:space="preserve"> roboczych</w:t>
      </w:r>
      <w:r w:rsidRPr="006F49AF">
        <w:t xml:space="preserve"> przed rozpoczęciem świadczenia </w:t>
      </w:r>
      <w:r w:rsidR="007A263D" w:rsidRPr="006F49AF">
        <w:t>U</w:t>
      </w:r>
      <w:r w:rsidRPr="006F49AF">
        <w:t>sługi. Brak przeprowadzenia szkolenia jest równoznaczny z</w:t>
      </w:r>
      <w:r w:rsidR="00F93E2C" w:rsidRPr="006F49AF">
        <w:t> </w:t>
      </w:r>
      <w:r w:rsidRPr="006F49AF">
        <w:t>brakiem zapewnienia pełnej funkcjonalności systemu</w:t>
      </w:r>
      <w:r w:rsidR="009C7A58" w:rsidRPr="006F49AF">
        <w:t>;</w:t>
      </w:r>
    </w:p>
    <w:p w14:paraId="3D5BFBB0" w14:textId="132F9079" w:rsidR="005A5D02" w:rsidRPr="006F49AF" w:rsidRDefault="008447EC" w:rsidP="00F90739">
      <w:pPr>
        <w:pStyle w:val="SWZppk"/>
        <w:rPr>
          <w:b/>
        </w:rPr>
      </w:pPr>
      <w:r w:rsidRPr="006F49AF">
        <w:t xml:space="preserve">Dostęp do Systemu </w:t>
      </w:r>
      <w:r w:rsidR="005A5D02" w:rsidRPr="006F49AF">
        <w:t>M</w:t>
      </w:r>
      <w:r w:rsidRPr="006F49AF">
        <w:t xml:space="preserve">onitoringu Wykonawcy musi być zapewniony </w:t>
      </w:r>
      <w:r w:rsidR="00405A6F" w:rsidRPr="006F49AF">
        <w:br/>
      </w:r>
      <w:r w:rsidR="00BD60A9" w:rsidRPr="006F49AF">
        <w:rPr>
          <w:b/>
          <w:u w:val="single"/>
        </w:rPr>
        <w:t>przez 3 miesiące od dnia zakończenia Usługi.</w:t>
      </w:r>
    </w:p>
    <w:p w14:paraId="5558F354" w14:textId="2DF2D505" w:rsidR="00C574B1" w:rsidRPr="006F49AF" w:rsidRDefault="00C574B1" w:rsidP="002A1960">
      <w:pPr>
        <w:pStyle w:val="SWZnumery"/>
      </w:pPr>
      <w:r w:rsidRPr="006F49AF">
        <w:t>Wyposażenie pojazdów niezbędne dla zapewnienia funkcjonalności Systemu Monitoringu Wykonawcy</w:t>
      </w:r>
      <w:r w:rsidR="003F31D9" w:rsidRPr="006F49AF">
        <w:t xml:space="preserve"> – </w:t>
      </w:r>
      <w:r w:rsidRPr="006F49AF">
        <w:t>system</w:t>
      </w:r>
      <w:r w:rsidR="003F31D9" w:rsidRPr="006F49AF">
        <w:t xml:space="preserve"> </w:t>
      </w:r>
      <w:r w:rsidRPr="006F49AF">
        <w:t xml:space="preserve">identyfikacji RFID oraz </w:t>
      </w:r>
      <w:r w:rsidR="003F31D9" w:rsidRPr="006F49AF">
        <w:t>video-rejestratory/ rejestratory zdjęć</w:t>
      </w:r>
      <w:r w:rsidR="00B9216F" w:rsidRPr="006F49AF">
        <w:t>.</w:t>
      </w:r>
      <w:r w:rsidR="003F31D9" w:rsidRPr="006F49AF">
        <w:t xml:space="preserve"> </w:t>
      </w:r>
    </w:p>
    <w:p w14:paraId="52F1242E" w14:textId="172272AD" w:rsidR="001D2A93" w:rsidRPr="006F49AF" w:rsidRDefault="001D2A93" w:rsidP="00F90739">
      <w:pPr>
        <w:pStyle w:val="SWZppk"/>
      </w:pPr>
      <w:r w:rsidRPr="006F49AF">
        <w:t xml:space="preserve">Wykonawca wyposaży wszystkie pojazdy do odbioru odpadów komunalnych w elektroniczny system monitoringu bazujący na GNSS rejestrujący przebieg trasy pojazdów – punkty nie rzadziej niż co </w:t>
      </w:r>
      <w:smartTag w:uri="urn:schemas-microsoft-com:office:smarttags" w:element="metricconverter">
        <w:smartTagPr>
          <w:attr w:name="ProductID" w:val="100ﾠm"/>
        </w:smartTagPr>
        <w:r w:rsidRPr="006F49AF">
          <w:t>100 m</w:t>
        </w:r>
      </w:smartTag>
      <w:r w:rsidR="00405A6F" w:rsidRPr="006F49AF">
        <w:t>etrów</w:t>
      </w:r>
      <w:r w:rsidRPr="006F49AF">
        <w:t xml:space="preserve"> i 15 sekund</w:t>
      </w:r>
      <w:r w:rsidR="009C7A58" w:rsidRPr="006F49AF">
        <w:t>;</w:t>
      </w:r>
    </w:p>
    <w:p w14:paraId="49DD0FFC" w14:textId="5C3ECAFE" w:rsidR="00C574B1" w:rsidRPr="006F49AF" w:rsidRDefault="00C574B1" w:rsidP="00F90739">
      <w:pPr>
        <w:pStyle w:val="SWZppk"/>
      </w:pPr>
      <w:r w:rsidRPr="006F49AF">
        <w:t xml:space="preserve">Wykonawca wyposaży wszystkie pojazdy wykorzystywane do realizacji </w:t>
      </w:r>
      <w:r w:rsidR="007A263D" w:rsidRPr="006F49AF">
        <w:t>U</w:t>
      </w:r>
      <w:r w:rsidRPr="006F49AF">
        <w:t>sługi w terminale/komputery pokładowe systemu identyfikacji RFID, umożliwiające wybranie MGO lub pojemnika w celu przypisania notatki lub zatwierdzenia odbioru odpadów, zbieranych w workach lub luzem (Odpady wystawkowe lub drzewka świąteczne)</w:t>
      </w:r>
      <w:r w:rsidR="009C7A58" w:rsidRPr="006F49AF">
        <w:t>;</w:t>
      </w:r>
      <w:r w:rsidRPr="006F49AF">
        <w:t xml:space="preserve"> </w:t>
      </w:r>
    </w:p>
    <w:p w14:paraId="40BB17CE" w14:textId="0BD16E28" w:rsidR="00C574B1" w:rsidRPr="006F49AF" w:rsidRDefault="00C574B1" w:rsidP="00F90739">
      <w:pPr>
        <w:pStyle w:val="SWZppk"/>
      </w:pPr>
      <w:r w:rsidRPr="006F49AF">
        <w:t>Wykonawca wyposaży wszystkie pojazdy bezpylne w czytniki RFID na mechanizmie załadunkowym pojazdu, który umożliwi automatyczne odczytywanie Transponderów</w:t>
      </w:r>
      <w:bookmarkStart w:id="32" w:name="_Hlk27506203"/>
      <w:r w:rsidR="009C7A58" w:rsidRPr="006F49AF">
        <w:t>;</w:t>
      </w:r>
    </w:p>
    <w:p w14:paraId="648D0AD5" w14:textId="2EF4A5E2" w:rsidR="00C574B1" w:rsidRPr="006F49AF" w:rsidRDefault="00C574B1" w:rsidP="00F90739">
      <w:pPr>
        <w:pStyle w:val="SWZppk"/>
      </w:pPr>
      <w:r w:rsidRPr="006F49AF">
        <w:t>Wykonawca wyposaży wszystkie pojazdy bezpylne w czujnik rejestrujący odebranie odpadów komunalnych (mechanizmu wrzutu)</w:t>
      </w:r>
      <w:r w:rsidR="009C7A58" w:rsidRPr="006F49AF">
        <w:t>;</w:t>
      </w:r>
    </w:p>
    <w:bookmarkEnd w:id="32"/>
    <w:p w14:paraId="11E574C8" w14:textId="7EB61430" w:rsidR="00C574B1" w:rsidRPr="006F49AF" w:rsidRDefault="00C574B1" w:rsidP="00F90739">
      <w:pPr>
        <w:pStyle w:val="SWZppk"/>
      </w:pPr>
      <w:r w:rsidRPr="006F49AF">
        <w:t>W przypadku pojazdów bezpylnych, Wykonawca zapewni automatyczne ostrzeganie pracowników Wykonawcy, gdy na mechanizmie załadunkowym został zainstalowany pojemnik, który nie powinien być opróżniany podczas danej Trasówki. Ponadto System Monitoringu Wykonawcy powinien sygnalizować operatorowi, czy Transponder załadowanego pojemnika został odczytany przez czytnik RFID na pojeździe</w:t>
      </w:r>
      <w:r w:rsidR="009C7A58" w:rsidRPr="006F49AF">
        <w:t>;</w:t>
      </w:r>
    </w:p>
    <w:p w14:paraId="2ABDE99C" w14:textId="46CB62B4" w:rsidR="00C574B1" w:rsidRPr="006F49AF" w:rsidRDefault="00C574B1" w:rsidP="00F90739">
      <w:pPr>
        <w:pStyle w:val="SWZppk"/>
      </w:pPr>
      <w:r w:rsidRPr="006F49AF">
        <w:t xml:space="preserve">Wykonawca wyposaży wszystkie pojazdy wykorzystywane do realizacji </w:t>
      </w:r>
      <w:r w:rsidR="007A263D" w:rsidRPr="006F49AF">
        <w:t>U</w:t>
      </w:r>
      <w:r w:rsidRPr="006F49AF">
        <w:t>sługi odbioru odpadów z pojemników wyposażonych w Transponder (inne niż pojazdy bezpylne) w urządzenia umożliwiające odczyt Transponderów oraz przesył danych do Systemu Monitoringu Wykonawcy</w:t>
      </w:r>
      <w:bookmarkStart w:id="33" w:name="_Hlk27560214"/>
      <w:r w:rsidR="009C7A58" w:rsidRPr="006F49AF">
        <w:t>;</w:t>
      </w:r>
    </w:p>
    <w:p w14:paraId="0F1EC6E8" w14:textId="490F933F" w:rsidR="00C574B1" w:rsidRPr="006F49AF" w:rsidRDefault="00C574B1" w:rsidP="00F90739">
      <w:pPr>
        <w:pStyle w:val="SWZppk"/>
      </w:pPr>
      <w:r w:rsidRPr="006F49AF">
        <w:t xml:space="preserve">Zamawiający </w:t>
      </w:r>
      <w:r w:rsidR="00405A6F" w:rsidRPr="006F49AF">
        <w:t>nie dopuszcza</w:t>
      </w:r>
      <w:r w:rsidRPr="006F49AF">
        <w:t xml:space="preserve"> zastąpienia odczytu Transpondera przez ręczne wybranie pojemnika z listy dostępnej w terminalu pojazdu. Ręczny wybór występować może tylko dla odpadów komunalnych odbieranych w workach lub luzem (</w:t>
      </w:r>
      <w:r w:rsidR="00B9216F" w:rsidRPr="006F49AF">
        <w:t>O</w:t>
      </w:r>
      <w:r w:rsidRPr="006F49AF">
        <w:t xml:space="preserve">dpady wystawkowe i drzewka świąteczne). Wyjątek stanowić będzie awaria Transpondera lub jego brak. Wykonawca w takiej sytuacji zobowiązany jest do przypisania odpowiedniej notatki oraz wymiany lub wyposażenia pojemnika w Transponder w terminie </w:t>
      </w:r>
      <w:r w:rsidR="00FB080D" w:rsidRPr="006F49AF">
        <w:rPr>
          <w:b/>
          <w:u w:val="single"/>
        </w:rPr>
        <w:t xml:space="preserve">do </w:t>
      </w:r>
      <w:r w:rsidRPr="006F49AF">
        <w:rPr>
          <w:b/>
          <w:u w:val="single"/>
        </w:rPr>
        <w:t xml:space="preserve">5 </w:t>
      </w:r>
      <w:r w:rsidR="00FB080D" w:rsidRPr="006F49AF">
        <w:rPr>
          <w:b/>
          <w:u w:val="single"/>
        </w:rPr>
        <w:t>D</w:t>
      </w:r>
      <w:r w:rsidRPr="006F49AF">
        <w:rPr>
          <w:b/>
          <w:u w:val="single"/>
        </w:rPr>
        <w:t>ni roboczych</w:t>
      </w:r>
      <w:r w:rsidRPr="006F49AF">
        <w:t xml:space="preserve">. </w:t>
      </w:r>
      <w:bookmarkEnd w:id="33"/>
      <w:r w:rsidR="00C64407" w:rsidRPr="006F49AF">
        <w:t>W</w:t>
      </w:r>
      <w:r w:rsidR="003F31D9" w:rsidRPr="006F49AF">
        <w:t> </w:t>
      </w:r>
      <w:r w:rsidR="00E60826" w:rsidRPr="006F49AF">
        <w:t>przypadku</w:t>
      </w:r>
      <w:r w:rsidR="00C64407" w:rsidRPr="006F49AF">
        <w:t xml:space="preserve"> braku wymiany lub wyposażenia pojemnika w Transponder w</w:t>
      </w:r>
      <w:r w:rsidR="00D44797" w:rsidRPr="006F49AF">
        <w:t> </w:t>
      </w:r>
      <w:r w:rsidR="00C64407" w:rsidRPr="006F49AF">
        <w:t xml:space="preserve">tym terminie uznaje się, że </w:t>
      </w:r>
      <w:r w:rsidR="00E60826" w:rsidRPr="006F49AF">
        <w:t xml:space="preserve">jeżeli </w:t>
      </w:r>
      <w:r w:rsidR="00C64407" w:rsidRPr="006F49AF">
        <w:t xml:space="preserve">kolejny odczyt Transpondera </w:t>
      </w:r>
      <w:r w:rsidR="00E60826" w:rsidRPr="006F49AF">
        <w:t>odbędzie się po</w:t>
      </w:r>
      <w:r w:rsidR="00C64407" w:rsidRPr="006F49AF">
        <w:t>przez ręczne wybranie pojemnika z listy</w:t>
      </w:r>
      <w:r w:rsidR="00E60826" w:rsidRPr="006F49AF">
        <w:t xml:space="preserve">, wówczas w przypadku wątpliwości dot. odbioru odpadów </w:t>
      </w:r>
      <w:r w:rsidR="00F155BD" w:rsidRPr="006F49AF">
        <w:t xml:space="preserve">Zamawiający rozstrzygnie </w:t>
      </w:r>
      <w:r w:rsidR="00320127" w:rsidRPr="006F49AF">
        <w:t xml:space="preserve">wątpliwość </w:t>
      </w:r>
      <w:r w:rsidR="00F155BD" w:rsidRPr="006F49AF">
        <w:t xml:space="preserve">na niekorzyść Wykonawcy, </w:t>
      </w:r>
      <w:r w:rsidR="00320127" w:rsidRPr="006F49AF">
        <w:t xml:space="preserve">z uwagi na </w:t>
      </w:r>
      <w:r w:rsidR="00C64407" w:rsidRPr="006F49AF">
        <w:t>brak potwierdzeni</w:t>
      </w:r>
      <w:r w:rsidR="00E60826" w:rsidRPr="006F49AF">
        <w:t>a</w:t>
      </w:r>
      <w:r w:rsidR="00C64407" w:rsidRPr="006F49AF">
        <w:t xml:space="preserve"> odebrania odpadów</w:t>
      </w:r>
      <w:r w:rsidR="009C7A58" w:rsidRPr="006F49AF">
        <w:t>;</w:t>
      </w:r>
      <w:r w:rsidR="00C64407" w:rsidRPr="006F49AF">
        <w:t xml:space="preserve"> </w:t>
      </w:r>
    </w:p>
    <w:p w14:paraId="7A3B3CA6" w14:textId="4AD27695" w:rsidR="00C574B1" w:rsidRPr="006F49AF" w:rsidRDefault="00C574B1" w:rsidP="00F90739">
      <w:pPr>
        <w:pStyle w:val="SWZppk"/>
      </w:pPr>
      <w:r w:rsidRPr="006F49AF">
        <w:t xml:space="preserve">Wykonawca wyposaży wszystkie </w:t>
      </w:r>
      <w:bookmarkStart w:id="34" w:name="_Hlk27565884"/>
      <w:r w:rsidRPr="006F49AF">
        <w:t>pojazdy w video-rejestratory/rejestratory zdjęć (</w:t>
      </w:r>
      <w:r w:rsidR="003F31D9" w:rsidRPr="006F49AF">
        <w:t xml:space="preserve">dalej: </w:t>
      </w:r>
      <w:r w:rsidRPr="006F49AF">
        <w:t>kamery)</w:t>
      </w:r>
      <w:bookmarkEnd w:id="34"/>
      <w:r w:rsidRPr="006F49AF">
        <w:t xml:space="preserve">. Pojazdy bezpylne wyposażone zostaną w zestaw czterech </w:t>
      </w:r>
      <w:r w:rsidRPr="006F49AF">
        <w:lastRenderedPageBreak/>
        <w:t>kamer (z przodu, z tyłu, z lewego i prawego boku pojazdu), natomiast inne pojazdy użytkowane przez Wykonawcę wyposażone zostaną w zestaw dwóch kamer (z przodu i z tyłu pojazdu)</w:t>
      </w:r>
      <w:r w:rsidR="009C7A58" w:rsidRPr="006F49AF">
        <w:t>;</w:t>
      </w:r>
      <w:r w:rsidRPr="006F49AF">
        <w:t xml:space="preserve"> </w:t>
      </w:r>
    </w:p>
    <w:p w14:paraId="0356FB8A" w14:textId="5A1819DC" w:rsidR="003F31D9" w:rsidRPr="006F49AF" w:rsidRDefault="003F31D9" w:rsidP="00F90739">
      <w:pPr>
        <w:pStyle w:val="SWZppk"/>
      </w:pPr>
      <w:r w:rsidRPr="006F49AF">
        <w:t>Kamery muszą zostać zamontowane w taki sposób, aby gwarantować bezawaryjność i stabilność pracy. System kamer musi swoim kątem widzenia obejmować drogę, chodnik/pobocze drogi oraz moment wysypania odpadów komunalnych do pojazdu. Kamery muszą być umieszczone na wysokości minimum 1,5 m od ziemi</w:t>
      </w:r>
      <w:r w:rsidR="009C7A58" w:rsidRPr="006F49AF">
        <w:t>;</w:t>
      </w:r>
    </w:p>
    <w:p w14:paraId="65A85AF9" w14:textId="77777777" w:rsidR="003F31D9" w:rsidRPr="006F49AF" w:rsidRDefault="003F31D9" w:rsidP="00F90739">
      <w:pPr>
        <w:pStyle w:val="SWZppk"/>
      </w:pPr>
      <w:r w:rsidRPr="006F49AF">
        <w:t>W przypadku pojazdów o nietypowej konstrukcji montaż kamer zostanie uzgodniony pomiędzy Zamawiającym, a Wykonawcą przed rozpoczęciem świadczenia Usługi.</w:t>
      </w:r>
    </w:p>
    <w:p w14:paraId="24A416B5" w14:textId="2A0EAC6A" w:rsidR="005A5D02" w:rsidRPr="006F49AF" w:rsidRDefault="008447EC" w:rsidP="002A1960">
      <w:pPr>
        <w:pStyle w:val="SWZnumery"/>
        <w:rPr>
          <w:b/>
        </w:rPr>
      </w:pPr>
      <w:r w:rsidRPr="006F49AF">
        <w:t xml:space="preserve">System </w:t>
      </w:r>
      <w:r w:rsidR="00BC64EC" w:rsidRPr="006F49AF">
        <w:t>M</w:t>
      </w:r>
      <w:r w:rsidRPr="006F49AF">
        <w:t>onitoringu Wykonawcy musi posiadać następujące funkcjonalności:</w:t>
      </w:r>
    </w:p>
    <w:p w14:paraId="7F89E2BD" w14:textId="779168DC" w:rsidR="005A5D02" w:rsidRPr="006F49AF" w:rsidRDefault="005A5D02" w:rsidP="00F90739">
      <w:pPr>
        <w:pStyle w:val="SWZppk"/>
        <w:rPr>
          <w:b/>
        </w:rPr>
      </w:pPr>
      <w:r w:rsidRPr="006F49AF">
        <w:t>B</w:t>
      </w:r>
      <w:r w:rsidR="008447EC" w:rsidRPr="006F49AF">
        <w:t>ieżące śledzenie pozycji pojazdów w trybie online w oparciu o</w:t>
      </w:r>
      <w:r w:rsidR="00D44797" w:rsidRPr="006F49AF">
        <w:t> </w:t>
      </w:r>
      <w:r w:rsidR="008447EC" w:rsidRPr="006F49AF">
        <w:t>wykorzystanie systemów GNSS i komunikowanie się z nim</w:t>
      </w:r>
      <w:r w:rsidRPr="006F49AF">
        <w:t>i</w:t>
      </w:r>
      <w:r w:rsidR="008447EC" w:rsidRPr="006F49AF">
        <w:t xml:space="preserve"> w dowolnym momencie w celu odczytu </w:t>
      </w:r>
      <w:r w:rsidR="00F93E2C" w:rsidRPr="006F49AF">
        <w:t>zbieranych danych</w:t>
      </w:r>
      <w:r w:rsidR="009C7A58" w:rsidRPr="006F49AF">
        <w:t>;</w:t>
      </w:r>
    </w:p>
    <w:p w14:paraId="69F1B184" w14:textId="2078FE18" w:rsidR="00B9216F" w:rsidRPr="006F49AF" w:rsidRDefault="005A5D02" w:rsidP="00F90739">
      <w:pPr>
        <w:pStyle w:val="SWZppk"/>
        <w:rPr>
          <w:b/>
        </w:rPr>
      </w:pPr>
      <w:r w:rsidRPr="006F49AF">
        <w:t>M</w:t>
      </w:r>
      <w:r w:rsidR="008447EC" w:rsidRPr="006F49AF">
        <w:t xml:space="preserve">onitorowanie wykonania </w:t>
      </w:r>
      <w:r w:rsidR="007A263D" w:rsidRPr="006F49AF">
        <w:t>U</w:t>
      </w:r>
      <w:r w:rsidR="008447EC" w:rsidRPr="006F49AF">
        <w:t>sługi poprzez zapewnienie jednoznacznego opisu jaką frakcję odpadów odbiera dany pojazd</w:t>
      </w:r>
      <w:r w:rsidR="009C7A58" w:rsidRPr="006F49AF">
        <w:t>;</w:t>
      </w:r>
      <w:r w:rsidR="00F93E2C" w:rsidRPr="006F49AF">
        <w:t xml:space="preserve"> </w:t>
      </w:r>
    </w:p>
    <w:p w14:paraId="2F9E9907" w14:textId="34E93EFE" w:rsidR="005A5D02" w:rsidRPr="006F49AF" w:rsidRDefault="005A5D02" w:rsidP="00F90739">
      <w:pPr>
        <w:pStyle w:val="SWZppk"/>
        <w:rPr>
          <w:b/>
        </w:rPr>
      </w:pPr>
      <w:r w:rsidRPr="006F49AF">
        <w:t>I</w:t>
      </w:r>
      <w:r w:rsidR="008447EC" w:rsidRPr="006F49AF">
        <w:t>dentyfikację pojemników za pomocą Transponderów</w:t>
      </w:r>
      <w:r w:rsidR="009C7A58" w:rsidRPr="006F49AF">
        <w:t>;</w:t>
      </w:r>
    </w:p>
    <w:p w14:paraId="28647F39" w14:textId="0BD7B2D7" w:rsidR="0027601A" w:rsidRPr="006F49AF" w:rsidRDefault="005A5D02" w:rsidP="00F90739">
      <w:pPr>
        <w:pStyle w:val="SWZppk"/>
      </w:pPr>
      <w:r w:rsidRPr="006F49AF">
        <w:t>O</w:t>
      </w:r>
      <w:r w:rsidR="008447EC" w:rsidRPr="006F49AF">
        <w:t>dwzorowanie aktualnej pozycji i przebytej trasy pojazdu na cyfrowej mapie z</w:t>
      </w:r>
      <w:r w:rsidR="00EF031F" w:rsidRPr="006F49AF">
        <w:t> </w:t>
      </w:r>
      <w:r w:rsidR="008447EC" w:rsidRPr="006F49AF">
        <w:t>dokładnością umożliwiającą określenie miejsca wykonywanych prac (również trasy historyczne). Po najechaniu na ślad trasy pojazdu powinn</w:t>
      </w:r>
      <w:r w:rsidR="00A42671" w:rsidRPr="006F49AF">
        <w:t xml:space="preserve">a </w:t>
      </w:r>
      <w:r w:rsidR="0027601A" w:rsidRPr="006F49AF">
        <w:t>wyświetlać się</w:t>
      </w:r>
      <w:r w:rsidR="00A42671" w:rsidRPr="006F49AF">
        <w:t xml:space="preserve"> </w:t>
      </w:r>
      <w:r w:rsidR="008447EC" w:rsidRPr="006F49AF">
        <w:t>prędkość z jaką w danym miejscu poruszał się pojazd</w:t>
      </w:r>
      <w:r w:rsidR="009C7A58" w:rsidRPr="006F49AF">
        <w:t>;</w:t>
      </w:r>
    </w:p>
    <w:p w14:paraId="558F9ABC" w14:textId="483CDCF1" w:rsidR="008447EC" w:rsidRPr="006F49AF" w:rsidRDefault="00DE0438" w:rsidP="00F90739">
      <w:pPr>
        <w:pStyle w:val="SWZppk"/>
      </w:pPr>
      <w:r w:rsidRPr="006F49AF">
        <w:t>Zapewnienie</w:t>
      </w:r>
      <w:r w:rsidR="008447EC" w:rsidRPr="006F49AF">
        <w:t xml:space="preserve"> widoczn</w:t>
      </w:r>
      <w:r w:rsidRPr="006F49AF">
        <w:t>ej</w:t>
      </w:r>
      <w:r w:rsidR="008447EC" w:rsidRPr="006F49AF">
        <w:t xml:space="preserve"> list</w:t>
      </w:r>
      <w:r w:rsidRPr="006F49AF">
        <w:t>y</w:t>
      </w:r>
      <w:r w:rsidR="008447EC" w:rsidRPr="006F49AF">
        <w:t xml:space="preserve"> pojazdów zawierając</w:t>
      </w:r>
      <w:r w:rsidRPr="006F49AF">
        <w:t>ej</w:t>
      </w:r>
      <w:r w:rsidR="008447EC" w:rsidRPr="006F49AF">
        <w:t xml:space="preserve"> minimum dane przedstawione poniżej:</w:t>
      </w:r>
    </w:p>
    <w:p w14:paraId="013014C3" w14:textId="77777777" w:rsidR="008447EC" w:rsidRPr="006F49AF" w:rsidRDefault="008447EC" w:rsidP="009C7A58">
      <w:pPr>
        <w:pStyle w:val="Akapitzlist"/>
        <w:numPr>
          <w:ilvl w:val="2"/>
          <w:numId w:val="30"/>
        </w:numPr>
        <w:spacing w:after="0"/>
        <w:ind w:left="1560" w:hanging="317"/>
        <w:jc w:val="both"/>
        <w:rPr>
          <w:rFonts w:ascii="Arial" w:eastAsia="Times New Roman" w:hAnsi="Arial" w:cs="Arial"/>
          <w:lang w:eastAsia="pl-PL"/>
        </w:rPr>
      </w:pPr>
      <w:r w:rsidRPr="006F49AF">
        <w:rPr>
          <w:rFonts w:ascii="Arial" w:eastAsia="Times New Roman" w:hAnsi="Arial" w:cs="Arial"/>
          <w:lang w:eastAsia="pl-PL"/>
        </w:rPr>
        <w:t>nr rejestracyjny pojazdu,</w:t>
      </w:r>
    </w:p>
    <w:p w14:paraId="2C9936FC" w14:textId="77777777" w:rsidR="008447EC" w:rsidRPr="006F49AF" w:rsidRDefault="008447EC" w:rsidP="009C7A58">
      <w:pPr>
        <w:pStyle w:val="Akapitzlist"/>
        <w:numPr>
          <w:ilvl w:val="2"/>
          <w:numId w:val="30"/>
        </w:numPr>
        <w:spacing w:after="0"/>
        <w:ind w:left="1560" w:hanging="317"/>
        <w:jc w:val="both"/>
        <w:rPr>
          <w:rFonts w:ascii="Arial" w:eastAsia="Times New Roman" w:hAnsi="Arial" w:cs="Arial"/>
          <w:lang w:eastAsia="pl-PL"/>
        </w:rPr>
      </w:pPr>
      <w:r w:rsidRPr="006F49AF">
        <w:rPr>
          <w:rFonts w:ascii="Arial" w:eastAsia="Times New Roman" w:hAnsi="Arial" w:cs="Arial"/>
          <w:lang w:eastAsia="pl-PL"/>
        </w:rPr>
        <w:t>stan pojazdu (np. postój, ruch itp.),</w:t>
      </w:r>
    </w:p>
    <w:p w14:paraId="0CDF3998" w14:textId="77777777" w:rsidR="008447EC" w:rsidRPr="006F49AF" w:rsidRDefault="008447EC" w:rsidP="009C7A58">
      <w:pPr>
        <w:pStyle w:val="Akapitzlist"/>
        <w:numPr>
          <w:ilvl w:val="2"/>
          <w:numId w:val="30"/>
        </w:numPr>
        <w:spacing w:after="0"/>
        <w:ind w:left="1560" w:hanging="317"/>
        <w:jc w:val="both"/>
        <w:rPr>
          <w:rFonts w:ascii="Arial" w:eastAsia="Times New Roman" w:hAnsi="Arial" w:cs="Arial"/>
          <w:lang w:eastAsia="pl-PL"/>
        </w:rPr>
      </w:pPr>
      <w:r w:rsidRPr="006F49AF">
        <w:rPr>
          <w:rFonts w:ascii="Arial" w:eastAsia="Times New Roman" w:hAnsi="Arial" w:cs="Arial"/>
          <w:lang w:eastAsia="pl-PL"/>
        </w:rPr>
        <w:t>aktualnie odbierana frakcja odpadów,</w:t>
      </w:r>
    </w:p>
    <w:p w14:paraId="6AB1253D" w14:textId="77777777" w:rsidR="008447EC" w:rsidRPr="006F49AF" w:rsidRDefault="008447EC" w:rsidP="009C7A58">
      <w:pPr>
        <w:pStyle w:val="Akapitzlist"/>
        <w:numPr>
          <w:ilvl w:val="2"/>
          <w:numId w:val="30"/>
        </w:numPr>
        <w:spacing w:after="0"/>
        <w:ind w:left="1560" w:hanging="317"/>
        <w:jc w:val="both"/>
        <w:rPr>
          <w:rFonts w:ascii="Arial" w:eastAsia="Times New Roman" w:hAnsi="Arial" w:cs="Arial"/>
          <w:lang w:eastAsia="pl-PL"/>
        </w:rPr>
      </w:pPr>
      <w:r w:rsidRPr="006F49AF">
        <w:rPr>
          <w:rFonts w:ascii="Arial" w:eastAsia="Times New Roman" w:hAnsi="Arial" w:cs="Arial"/>
          <w:lang w:eastAsia="pl-PL"/>
        </w:rPr>
        <w:t xml:space="preserve">data ostatniej aktualizacji danych z pojazdu, </w:t>
      </w:r>
    </w:p>
    <w:p w14:paraId="28EE9361" w14:textId="202D573D" w:rsidR="008447EC" w:rsidRPr="006F49AF" w:rsidRDefault="008447EC" w:rsidP="009C7A58">
      <w:pPr>
        <w:pStyle w:val="Akapitzlist"/>
        <w:numPr>
          <w:ilvl w:val="2"/>
          <w:numId w:val="30"/>
        </w:numPr>
        <w:spacing w:after="0"/>
        <w:ind w:left="1560" w:hanging="317"/>
        <w:jc w:val="both"/>
        <w:rPr>
          <w:rFonts w:ascii="Arial" w:eastAsia="Times New Roman" w:hAnsi="Arial" w:cs="Arial"/>
          <w:lang w:eastAsia="pl-PL"/>
        </w:rPr>
      </w:pPr>
      <w:r w:rsidRPr="006F49AF">
        <w:rPr>
          <w:rFonts w:ascii="Arial" w:eastAsia="Times New Roman" w:hAnsi="Arial" w:cs="Arial"/>
          <w:lang w:eastAsia="pl-PL"/>
        </w:rPr>
        <w:t>Wykonawca</w:t>
      </w:r>
      <w:r w:rsidR="009C7A58" w:rsidRPr="006F49AF">
        <w:rPr>
          <w:rFonts w:ascii="Arial" w:eastAsia="Times New Roman" w:hAnsi="Arial" w:cs="Arial"/>
          <w:lang w:eastAsia="pl-PL"/>
        </w:rPr>
        <w:t>;</w:t>
      </w:r>
    </w:p>
    <w:p w14:paraId="799C1D16" w14:textId="00950C79" w:rsidR="00E2289F" w:rsidRPr="006F49AF" w:rsidRDefault="00DE0438" w:rsidP="00F90739">
      <w:pPr>
        <w:pStyle w:val="SWZppk"/>
        <w:rPr>
          <w:b/>
        </w:rPr>
      </w:pPr>
      <w:r w:rsidRPr="006F49AF">
        <w:t>P</w:t>
      </w:r>
      <w:r w:rsidR="008447EC" w:rsidRPr="006F49AF">
        <w:t>rezentowa</w:t>
      </w:r>
      <w:r w:rsidRPr="006F49AF">
        <w:t>nie</w:t>
      </w:r>
      <w:r w:rsidR="008447EC" w:rsidRPr="006F49AF">
        <w:t xml:space="preserve"> wszystki</w:t>
      </w:r>
      <w:r w:rsidRPr="006F49AF">
        <w:t>ch</w:t>
      </w:r>
      <w:r w:rsidR="008447EC" w:rsidRPr="006F49AF">
        <w:t xml:space="preserve"> odebran</w:t>
      </w:r>
      <w:r w:rsidRPr="006F49AF">
        <w:t>ych</w:t>
      </w:r>
      <w:r w:rsidR="008447EC" w:rsidRPr="006F49AF">
        <w:t xml:space="preserve"> przez pojazdy pojemnik</w:t>
      </w:r>
      <w:r w:rsidRPr="006F49AF">
        <w:t>ów,</w:t>
      </w:r>
      <w:r w:rsidR="008447EC" w:rsidRPr="006F49AF">
        <w:t xml:space="preserve"> work</w:t>
      </w:r>
      <w:r w:rsidRPr="006F49AF">
        <w:t xml:space="preserve">ów </w:t>
      </w:r>
      <w:r w:rsidR="008447EC" w:rsidRPr="006F49AF">
        <w:t>lub odpad</w:t>
      </w:r>
      <w:r w:rsidRPr="006F49AF">
        <w:t>ów</w:t>
      </w:r>
      <w:r w:rsidR="008447EC" w:rsidRPr="006F49AF">
        <w:t xml:space="preserve"> odbieran</w:t>
      </w:r>
      <w:r w:rsidRPr="006F49AF">
        <w:t>ych</w:t>
      </w:r>
      <w:r w:rsidR="008447EC" w:rsidRPr="006F49AF">
        <w:t xml:space="preserve"> luzem, bez względu na to czy znajdowały się one w</w:t>
      </w:r>
      <w:r w:rsidR="00EF031F" w:rsidRPr="006F49AF">
        <w:t> </w:t>
      </w:r>
      <w:r w:rsidR="008447EC" w:rsidRPr="006F49AF">
        <w:t>Trasówkach przypisanych do pojazdów</w:t>
      </w:r>
      <w:r w:rsidR="009C7A58" w:rsidRPr="006F49AF">
        <w:t>;</w:t>
      </w:r>
      <w:r w:rsidR="008447EC" w:rsidRPr="006F49AF">
        <w:t xml:space="preserve"> </w:t>
      </w:r>
    </w:p>
    <w:p w14:paraId="710C2C69" w14:textId="11768D5C" w:rsidR="00F946F7" w:rsidRPr="006F49AF" w:rsidRDefault="00B61F9A" w:rsidP="00F90739">
      <w:pPr>
        <w:pStyle w:val="SWZppk"/>
        <w:rPr>
          <w:b/>
        </w:rPr>
      </w:pPr>
      <w:r w:rsidRPr="006F49AF">
        <w:t>Opcję umożliwiającą</w:t>
      </w:r>
      <w:r w:rsidR="00F946F7" w:rsidRPr="006F49AF">
        <w:t>, w momencie prezentacji listy pojazdów świadczących usługę po wybraniu danego pojazdu, prezentowanie  podglądu obrazu/zdjęć z</w:t>
      </w:r>
      <w:r w:rsidRPr="006F49AF">
        <w:t> </w:t>
      </w:r>
      <w:r w:rsidR="00F946F7" w:rsidRPr="006F49AF">
        <w:t>kamer zainstalowanych na tym pojeździe dla</w:t>
      </w:r>
      <w:r w:rsidR="00F946F7" w:rsidRPr="006F49AF">
        <w:rPr>
          <w:b/>
        </w:rPr>
        <w:t xml:space="preserve"> </w:t>
      </w:r>
      <w:r w:rsidR="00F946F7" w:rsidRPr="006F49AF">
        <w:t>wybranego zakresu czasowego (np. lista przesuwanych miniatur zdjęć z możliwością przejścia do pełnego formatu).</w:t>
      </w:r>
    </w:p>
    <w:p w14:paraId="2C4EAFDE" w14:textId="1ED3A361" w:rsidR="00E323DF" w:rsidRPr="006F49AF" w:rsidRDefault="001D2A93" w:rsidP="00F90739">
      <w:pPr>
        <w:pStyle w:val="SWZppk"/>
        <w:rPr>
          <w:b/>
        </w:rPr>
      </w:pPr>
      <w:r w:rsidRPr="006F49AF">
        <w:t>Przypisywanie</w:t>
      </w:r>
      <w:r w:rsidR="008447EC" w:rsidRPr="006F49AF">
        <w:t xml:space="preserve"> notatki do konkretnego pojemnika lub MGO. Notatka musi w</w:t>
      </w:r>
      <w:r w:rsidR="003F31D9" w:rsidRPr="006F49AF">
        <w:t> </w:t>
      </w:r>
      <w:r w:rsidR="008447EC" w:rsidRPr="006F49AF">
        <w:t xml:space="preserve">sposób jednoznaczny i czytelny określać zdarzenie, datę  i godzinę jej dodania </w:t>
      </w:r>
      <w:r w:rsidR="00473CF6" w:rsidRPr="006F49AF">
        <w:t>oraz</w:t>
      </w:r>
      <w:r w:rsidR="008447EC" w:rsidRPr="006F49AF">
        <w:t xml:space="preserve"> być wykonana bezpośrednio po stwierdzeniu danego zdarzenia</w:t>
      </w:r>
      <w:r w:rsidR="00F93E2C" w:rsidRPr="006F49AF">
        <w:t xml:space="preserve"> w</w:t>
      </w:r>
      <w:r w:rsidR="003F31D9" w:rsidRPr="006F49AF">
        <w:t> </w:t>
      </w:r>
      <w:r w:rsidR="00F93E2C" w:rsidRPr="006F49AF">
        <w:t>miejscu jego zaistnienia</w:t>
      </w:r>
      <w:r w:rsidR="008447EC" w:rsidRPr="006F49AF">
        <w:t>. W niektórych przypadkach wstawienie notatki warunkuje konieczność podjęcia przez Wykonawcę określonych czynności. Poniżej lista notatek, wymaganych przez Z</w:t>
      </w:r>
      <w:r w:rsidR="00352591" w:rsidRPr="006F49AF">
        <w:t>amawiającego</w:t>
      </w:r>
      <w:r w:rsidR="008447EC" w:rsidRPr="006F49AF">
        <w:t xml:space="preserve"> wraz z opisem sytuacji oraz czynnością do zrealizowania w</w:t>
      </w:r>
      <w:r w:rsidR="00F93E2C" w:rsidRPr="006F49AF">
        <w:t> </w:t>
      </w:r>
      <w:r w:rsidR="008447EC" w:rsidRPr="006F49AF">
        <w:t>związku z tą notatką (jeżeli dotyczy):</w:t>
      </w:r>
    </w:p>
    <w:p w14:paraId="2D6FAAC1" w14:textId="008B4331" w:rsidR="009C7A58" w:rsidRPr="006F49AF" w:rsidRDefault="009C7A58">
      <w:pPr>
        <w:rPr>
          <w:rFonts w:ascii="Arial" w:hAnsi="Arial" w:cs="Arial"/>
          <w:i/>
          <w:sz w:val="20"/>
          <w:szCs w:val="20"/>
        </w:rPr>
      </w:pPr>
      <w:r w:rsidRPr="006F49AF">
        <w:rPr>
          <w:rFonts w:ascii="Arial" w:hAnsi="Arial" w:cs="Arial"/>
          <w:i/>
          <w:sz w:val="20"/>
          <w:szCs w:val="20"/>
        </w:rPr>
        <w:br w:type="page"/>
      </w:r>
    </w:p>
    <w:p w14:paraId="6D504D69" w14:textId="567820C6" w:rsidR="00E323DF" w:rsidRPr="006F49AF" w:rsidRDefault="00E323DF" w:rsidP="009C7A58">
      <w:pPr>
        <w:spacing w:after="0"/>
        <w:rPr>
          <w:rFonts w:ascii="Arial" w:eastAsia="Calibri" w:hAnsi="Arial" w:cs="Arial"/>
          <w:i/>
          <w:iCs/>
          <w:sz w:val="20"/>
          <w:szCs w:val="20"/>
          <w:lang w:eastAsia="zh-CN"/>
        </w:rPr>
      </w:pPr>
      <w:r w:rsidRPr="006F49AF">
        <w:rPr>
          <w:rFonts w:ascii="Arial" w:hAnsi="Arial" w:cs="Arial"/>
          <w:i/>
        </w:rPr>
        <w:lastRenderedPageBreak/>
        <w:t xml:space="preserve">Tabela </w:t>
      </w:r>
      <w:r w:rsidRPr="006F49AF">
        <w:rPr>
          <w:rFonts w:ascii="Arial" w:hAnsi="Arial" w:cs="Arial"/>
          <w:i/>
        </w:rPr>
        <w:fldChar w:fldCharType="begin"/>
      </w:r>
      <w:r w:rsidRPr="006F49AF">
        <w:rPr>
          <w:rFonts w:ascii="Arial" w:hAnsi="Arial" w:cs="Arial"/>
          <w:i/>
        </w:rPr>
        <w:instrText xml:space="preserve"> SEQ Tabela \* ARABIC </w:instrText>
      </w:r>
      <w:r w:rsidRPr="006F49AF">
        <w:rPr>
          <w:rFonts w:ascii="Arial" w:hAnsi="Arial" w:cs="Arial"/>
          <w:i/>
        </w:rPr>
        <w:fldChar w:fldCharType="separate"/>
      </w:r>
      <w:r w:rsidR="00796713" w:rsidRPr="006F49AF">
        <w:rPr>
          <w:rFonts w:ascii="Arial" w:hAnsi="Arial" w:cs="Arial"/>
          <w:i/>
          <w:noProof/>
        </w:rPr>
        <w:t>5</w:t>
      </w:r>
      <w:r w:rsidRPr="006F49AF">
        <w:rPr>
          <w:rFonts w:ascii="Arial" w:hAnsi="Arial" w:cs="Arial"/>
          <w:i/>
        </w:rPr>
        <w:fldChar w:fldCharType="end"/>
      </w:r>
      <w:r w:rsidR="00097810" w:rsidRPr="006F49AF">
        <w:rPr>
          <w:rFonts w:ascii="Arial" w:hAnsi="Arial" w:cs="Arial"/>
          <w:i/>
        </w:rPr>
        <w:t xml:space="preserve">. Wykaz notatek przypisywanych przez Wykonawcę w trakcie realizacji </w:t>
      </w:r>
      <w:r w:rsidR="007A263D" w:rsidRPr="006F49AF">
        <w:rPr>
          <w:rFonts w:ascii="Arial" w:hAnsi="Arial" w:cs="Arial"/>
          <w:i/>
        </w:rPr>
        <w:t>U</w:t>
      </w:r>
      <w:r w:rsidR="00097810" w:rsidRPr="006F49AF">
        <w:rPr>
          <w:rFonts w:ascii="Arial" w:hAnsi="Arial" w:cs="Arial"/>
          <w:i/>
        </w:rPr>
        <w:t>sług</w:t>
      </w:r>
      <w:r w:rsidR="00AE37DD" w:rsidRPr="006F49AF">
        <w:rPr>
          <w:rFonts w:ascii="Arial" w:hAnsi="Arial" w:cs="Arial"/>
          <w:i/>
        </w:rPr>
        <w:t>i</w:t>
      </w:r>
    </w:p>
    <w:tbl>
      <w:tblPr>
        <w:tblStyle w:val="Tabelasiatki1jasnaakcent5"/>
        <w:tblW w:w="9640" w:type="dxa"/>
        <w:tblInd w:w="-289" w:type="dxa"/>
        <w:tblLayout w:type="fixed"/>
        <w:tblLook w:val="04A0" w:firstRow="1" w:lastRow="0" w:firstColumn="1" w:lastColumn="0" w:noHBand="0" w:noVBand="1"/>
      </w:tblPr>
      <w:tblGrid>
        <w:gridCol w:w="796"/>
        <w:gridCol w:w="1756"/>
        <w:gridCol w:w="2835"/>
        <w:gridCol w:w="3150"/>
        <w:gridCol w:w="1103"/>
      </w:tblGrid>
      <w:tr w:rsidR="009C7A58" w:rsidRPr="006F49AF" w14:paraId="0A5C38BC" w14:textId="77777777" w:rsidTr="00B6139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6" w:type="dxa"/>
            <w:vAlign w:val="center"/>
          </w:tcPr>
          <w:p w14:paraId="4FC472D3" w14:textId="29CA5A45" w:rsidR="00097810" w:rsidRPr="006F49AF" w:rsidRDefault="00D44797" w:rsidP="00097810">
            <w:pPr>
              <w:contextualSpacing/>
              <w:jc w:val="center"/>
              <w:rPr>
                <w:rFonts w:ascii="Arial" w:hAnsi="Arial" w:cs="Arial"/>
                <w:sz w:val="19"/>
                <w:szCs w:val="19"/>
              </w:rPr>
            </w:pPr>
            <w:r w:rsidRPr="006F49AF">
              <w:rPr>
                <w:rFonts w:ascii="Arial" w:hAnsi="Arial" w:cs="Arial"/>
                <w:sz w:val="19"/>
                <w:szCs w:val="19"/>
              </w:rPr>
              <w:t>LP.</w:t>
            </w:r>
          </w:p>
        </w:tc>
        <w:tc>
          <w:tcPr>
            <w:tcW w:w="1756" w:type="dxa"/>
            <w:vAlign w:val="center"/>
          </w:tcPr>
          <w:p w14:paraId="1EEAB5FE" w14:textId="6AB8D4B1" w:rsidR="00097810" w:rsidRPr="006F49AF" w:rsidRDefault="00097810" w:rsidP="00E323DF">
            <w:pPr>
              <w:contextualSpacing/>
              <w:jc w:val="center"/>
              <w:cnfStyle w:val="100000000000" w:firstRow="1"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TREŚĆ NOTATKI</w:t>
            </w:r>
          </w:p>
        </w:tc>
        <w:tc>
          <w:tcPr>
            <w:tcW w:w="2835" w:type="dxa"/>
            <w:vAlign w:val="center"/>
          </w:tcPr>
          <w:p w14:paraId="2D548773" w14:textId="4873BDC4" w:rsidR="00097810" w:rsidRPr="006F49AF" w:rsidRDefault="00097810" w:rsidP="00E323DF">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OPIS SYTUACJI KTÓREJ DOTYCZY</w:t>
            </w:r>
          </w:p>
        </w:tc>
        <w:tc>
          <w:tcPr>
            <w:tcW w:w="3150" w:type="dxa"/>
            <w:vAlign w:val="center"/>
          </w:tcPr>
          <w:p w14:paraId="1EDD06C5" w14:textId="17EFDE67" w:rsidR="00097810" w:rsidRPr="006F49AF" w:rsidRDefault="00097810" w:rsidP="00E323DF">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CZYNNOŚĆ DO REALIZACJI</w:t>
            </w:r>
          </w:p>
        </w:tc>
        <w:tc>
          <w:tcPr>
            <w:tcW w:w="1103" w:type="dxa"/>
            <w:vAlign w:val="center"/>
          </w:tcPr>
          <w:p w14:paraId="21851AA7" w14:textId="25B88A5E" w:rsidR="00097810" w:rsidRPr="006F49AF" w:rsidRDefault="00097810" w:rsidP="00E323DF">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WYMAGA ZDJĘCIA</w:t>
            </w:r>
          </w:p>
        </w:tc>
      </w:tr>
      <w:tr w:rsidR="009C7A58" w:rsidRPr="006F49AF" w14:paraId="438881CF"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4DBAD3B5" w14:textId="162D50F0" w:rsidR="00097810" w:rsidRPr="006F49AF" w:rsidRDefault="00097810" w:rsidP="00097810">
            <w:pPr>
              <w:contextualSpacing/>
              <w:jc w:val="center"/>
              <w:rPr>
                <w:rFonts w:ascii="Arial" w:hAnsi="Arial" w:cs="Arial"/>
                <w:b w:val="0"/>
                <w:sz w:val="19"/>
                <w:szCs w:val="19"/>
              </w:rPr>
            </w:pPr>
            <w:r w:rsidRPr="006F49AF">
              <w:rPr>
                <w:rFonts w:ascii="Arial" w:hAnsi="Arial" w:cs="Arial"/>
                <w:b w:val="0"/>
                <w:sz w:val="19"/>
                <w:szCs w:val="19"/>
              </w:rPr>
              <w:t>1</w:t>
            </w:r>
          </w:p>
        </w:tc>
        <w:tc>
          <w:tcPr>
            <w:tcW w:w="1756" w:type="dxa"/>
            <w:vAlign w:val="center"/>
          </w:tcPr>
          <w:p w14:paraId="3828372D" w14:textId="77777777" w:rsidR="009C7A58"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Uszkodzony</w:t>
            </w:r>
          </w:p>
          <w:p w14:paraId="0EF94364" w14:textId="1D9354C8"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 pojemnik</w:t>
            </w:r>
            <w:r w:rsidR="00F155BD" w:rsidRPr="006F49AF">
              <w:rPr>
                <w:rFonts w:ascii="Arial" w:hAnsi="Arial" w:cs="Arial"/>
                <w:sz w:val="19"/>
                <w:szCs w:val="19"/>
              </w:rPr>
              <w:t>*</w:t>
            </w:r>
          </w:p>
        </w:tc>
        <w:tc>
          <w:tcPr>
            <w:tcW w:w="2835" w:type="dxa"/>
            <w:vAlign w:val="center"/>
          </w:tcPr>
          <w:p w14:paraId="0B9B048F" w14:textId="3EBCE4FF" w:rsidR="00097810" w:rsidRPr="006F49AF" w:rsidRDefault="00681F08" w:rsidP="00EF031F">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N</w:t>
            </w:r>
            <w:r w:rsidR="00097810" w:rsidRPr="006F49AF">
              <w:rPr>
                <w:rFonts w:ascii="Arial" w:eastAsia="Calibri" w:hAnsi="Arial" w:cs="Arial"/>
                <w:sz w:val="19"/>
                <w:szCs w:val="19"/>
              </w:rPr>
              <w:t>p. brak klapy, brak kółka, pęknięcie pojemnika</w:t>
            </w:r>
          </w:p>
        </w:tc>
        <w:tc>
          <w:tcPr>
            <w:tcW w:w="3150" w:type="dxa"/>
            <w:vAlign w:val="center"/>
          </w:tcPr>
          <w:p w14:paraId="30598959" w14:textId="65693DA5" w:rsidR="00F155BD" w:rsidRPr="006F49AF" w:rsidRDefault="00097810" w:rsidP="00F155BD">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 xml:space="preserve">Wymiana pojemnika (jeżeli jest to pojemnik </w:t>
            </w:r>
            <w:r w:rsidR="009C7A58" w:rsidRPr="006F49AF">
              <w:rPr>
                <w:rFonts w:ascii="Arial" w:eastAsia="Calibri" w:hAnsi="Arial" w:cs="Arial"/>
                <w:sz w:val="19"/>
                <w:szCs w:val="19"/>
              </w:rPr>
              <w:t>zapewniany przez Wykonawcę</w:t>
            </w:r>
            <w:r w:rsidRPr="006F49AF">
              <w:rPr>
                <w:rFonts w:ascii="Arial" w:eastAsia="Calibri" w:hAnsi="Arial" w:cs="Arial"/>
                <w:sz w:val="19"/>
                <w:szCs w:val="19"/>
              </w:rPr>
              <w:t>)</w:t>
            </w:r>
          </w:p>
          <w:p w14:paraId="550AA263" w14:textId="053A79A0" w:rsidR="00F155BD" w:rsidRPr="006F49AF" w:rsidRDefault="00F155BD" w:rsidP="00F155BD">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9"/>
                <w:szCs w:val="19"/>
              </w:rPr>
            </w:pPr>
            <w:r w:rsidRPr="006F49AF">
              <w:rPr>
                <w:rFonts w:ascii="Arial" w:eastAsia="Calibri" w:hAnsi="Arial" w:cs="Arial"/>
                <w:sz w:val="19"/>
                <w:szCs w:val="19"/>
              </w:rPr>
              <w:t xml:space="preserve">*jeżeli </w:t>
            </w:r>
            <w:r w:rsidR="009C7A58" w:rsidRPr="006F49AF">
              <w:rPr>
                <w:rFonts w:ascii="Arial" w:eastAsia="Calibri" w:hAnsi="Arial" w:cs="Arial"/>
                <w:sz w:val="19"/>
                <w:szCs w:val="19"/>
              </w:rPr>
              <w:t>jest to pojemnik</w:t>
            </w:r>
            <w:r w:rsidRPr="006F49AF">
              <w:rPr>
                <w:rFonts w:ascii="Arial" w:eastAsia="Calibri" w:hAnsi="Arial" w:cs="Arial"/>
                <w:sz w:val="19"/>
                <w:szCs w:val="19"/>
              </w:rPr>
              <w:t xml:space="preserve"> </w:t>
            </w:r>
            <w:r w:rsidR="005A10AE" w:rsidRPr="006F49AF">
              <w:rPr>
                <w:rFonts w:ascii="Arial" w:eastAsia="Calibri" w:hAnsi="Arial" w:cs="Arial"/>
                <w:sz w:val="19"/>
                <w:szCs w:val="19"/>
              </w:rPr>
              <w:t>W</w:t>
            </w:r>
            <w:r w:rsidRPr="006F49AF">
              <w:rPr>
                <w:rFonts w:ascii="Arial" w:eastAsia="Calibri" w:hAnsi="Arial" w:cs="Arial"/>
                <w:sz w:val="19"/>
                <w:szCs w:val="19"/>
              </w:rPr>
              <w:t xml:space="preserve">łaściciela nieruchomości, wówczas Wykonawca sporządza tylko notatkę </w:t>
            </w:r>
          </w:p>
        </w:tc>
        <w:tc>
          <w:tcPr>
            <w:tcW w:w="1103" w:type="dxa"/>
            <w:vAlign w:val="center"/>
          </w:tcPr>
          <w:p w14:paraId="0E5DE78B" w14:textId="2D7FF16F" w:rsidR="00097810" w:rsidRPr="006F49AF" w:rsidRDefault="00AA2032" w:rsidP="00EC185E">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19"/>
                <w:szCs w:val="19"/>
              </w:rPr>
            </w:pPr>
            <w:r w:rsidRPr="006F49AF">
              <w:rPr>
                <w:rFonts w:ascii="Arial" w:eastAsia="Calibri" w:hAnsi="Arial" w:cs="Arial"/>
                <w:b/>
                <w:sz w:val="19"/>
                <w:szCs w:val="19"/>
              </w:rPr>
              <w:t>TAK</w:t>
            </w:r>
          </w:p>
        </w:tc>
      </w:tr>
      <w:tr w:rsidR="009C7A58" w:rsidRPr="006F49AF" w14:paraId="02F7BBBF"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79F52E08" w14:textId="27AB10A0"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2</w:t>
            </w:r>
          </w:p>
        </w:tc>
        <w:tc>
          <w:tcPr>
            <w:tcW w:w="1756" w:type="dxa"/>
            <w:vAlign w:val="center"/>
          </w:tcPr>
          <w:p w14:paraId="2B12143A" w14:textId="77777777" w:rsidR="009C7A58"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Pojemnik/worek/</w:t>
            </w:r>
          </w:p>
          <w:p w14:paraId="6B3C31AE" w14:textId="01C98579"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odpad niewystawiony</w:t>
            </w:r>
          </w:p>
        </w:tc>
        <w:tc>
          <w:tcPr>
            <w:tcW w:w="2835" w:type="dxa"/>
            <w:vAlign w:val="center"/>
          </w:tcPr>
          <w:p w14:paraId="7F4AC6EF" w14:textId="26245B2F" w:rsidR="00097810" w:rsidRPr="006F49AF" w:rsidRDefault="00097810"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Pojemnik</w:t>
            </w:r>
            <w:r w:rsidR="00346F22" w:rsidRPr="006F49AF">
              <w:rPr>
                <w:rFonts w:ascii="Arial" w:hAnsi="Arial" w:cs="Arial"/>
                <w:sz w:val="19"/>
                <w:szCs w:val="19"/>
              </w:rPr>
              <w:t>/</w:t>
            </w:r>
            <w:r w:rsidRPr="006F49AF">
              <w:rPr>
                <w:rFonts w:ascii="Arial" w:hAnsi="Arial" w:cs="Arial"/>
                <w:sz w:val="19"/>
                <w:szCs w:val="19"/>
              </w:rPr>
              <w:t>worek nie był wystawiony</w:t>
            </w:r>
            <w:r w:rsidR="00384892" w:rsidRPr="006F49AF">
              <w:rPr>
                <w:rFonts w:ascii="Arial" w:hAnsi="Arial" w:cs="Arial"/>
                <w:sz w:val="19"/>
                <w:szCs w:val="19"/>
              </w:rPr>
              <w:t>,</w:t>
            </w:r>
            <w:r w:rsidR="00346F22" w:rsidRPr="006F49AF">
              <w:rPr>
                <w:rFonts w:ascii="Arial" w:hAnsi="Arial" w:cs="Arial"/>
                <w:sz w:val="19"/>
                <w:szCs w:val="19"/>
              </w:rPr>
              <w:t xml:space="preserve"> nie </w:t>
            </w:r>
            <w:r w:rsidRPr="006F49AF">
              <w:rPr>
                <w:rFonts w:ascii="Arial" w:hAnsi="Arial" w:cs="Arial"/>
                <w:sz w:val="19"/>
                <w:szCs w:val="19"/>
              </w:rPr>
              <w:t>znajdował się w zasięgu wz</w:t>
            </w:r>
            <w:r w:rsidR="00D44797" w:rsidRPr="006F49AF">
              <w:rPr>
                <w:rFonts w:ascii="Arial" w:hAnsi="Arial" w:cs="Arial"/>
                <w:sz w:val="19"/>
                <w:szCs w:val="19"/>
              </w:rPr>
              <w:t>roku</w:t>
            </w:r>
            <w:r w:rsidR="00384892" w:rsidRPr="006F49AF">
              <w:rPr>
                <w:rFonts w:ascii="Arial" w:hAnsi="Arial" w:cs="Arial"/>
                <w:sz w:val="19"/>
                <w:szCs w:val="19"/>
              </w:rPr>
              <w:t xml:space="preserve"> lub znajdował się</w:t>
            </w:r>
            <w:r w:rsidRPr="006F49AF">
              <w:rPr>
                <w:rFonts w:ascii="Arial" w:hAnsi="Arial" w:cs="Arial"/>
                <w:sz w:val="19"/>
                <w:szCs w:val="19"/>
              </w:rPr>
              <w:t xml:space="preserve"> np. za ogrodzeniem</w:t>
            </w:r>
          </w:p>
        </w:tc>
        <w:tc>
          <w:tcPr>
            <w:tcW w:w="3150" w:type="dxa"/>
            <w:vAlign w:val="center"/>
          </w:tcPr>
          <w:p w14:paraId="72BEC039" w14:textId="77777777"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p>
        </w:tc>
        <w:tc>
          <w:tcPr>
            <w:tcW w:w="1103" w:type="dxa"/>
            <w:vAlign w:val="center"/>
          </w:tcPr>
          <w:p w14:paraId="4E433291" w14:textId="56FDD6C4"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19349BE0"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20B00F71" w14:textId="4C83093E"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3</w:t>
            </w:r>
          </w:p>
        </w:tc>
        <w:tc>
          <w:tcPr>
            <w:tcW w:w="1756" w:type="dxa"/>
            <w:vAlign w:val="center"/>
          </w:tcPr>
          <w:p w14:paraId="74EA4468" w14:textId="4DF3E549"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Awaria transpondera</w:t>
            </w:r>
          </w:p>
        </w:tc>
        <w:tc>
          <w:tcPr>
            <w:tcW w:w="2835" w:type="dxa"/>
            <w:vAlign w:val="center"/>
          </w:tcPr>
          <w:p w14:paraId="5A4F4890" w14:textId="77777777" w:rsidR="00097810" w:rsidRPr="006F49AF" w:rsidRDefault="00097810"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Transponder jest uszkodzony lub pojemnik go nie posiada</w:t>
            </w:r>
          </w:p>
        </w:tc>
        <w:tc>
          <w:tcPr>
            <w:tcW w:w="3150" w:type="dxa"/>
            <w:vAlign w:val="center"/>
          </w:tcPr>
          <w:p w14:paraId="2E9F93C1" w14:textId="0B48017F"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Wymiana obecnego lub założenie nowego </w:t>
            </w:r>
            <w:r w:rsidR="00FB080D" w:rsidRPr="006F49AF">
              <w:rPr>
                <w:rFonts w:ascii="Arial" w:hAnsi="Arial" w:cs="Arial"/>
                <w:sz w:val="19"/>
                <w:szCs w:val="19"/>
              </w:rPr>
              <w:t>T</w:t>
            </w:r>
            <w:r w:rsidRPr="006F49AF">
              <w:rPr>
                <w:rFonts w:ascii="Arial" w:hAnsi="Arial" w:cs="Arial"/>
                <w:sz w:val="19"/>
                <w:szCs w:val="19"/>
              </w:rPr>
              <w:t>ranspondera</w:t>
            </w:r>
          </w:p>
        </w:tc>
        <w:tc>
          <w:tcPr>
            <w:tcW w:w="1103" w:type="dxa"/>
            <w:vAlign w:val="center"/>
          </w:tcPr>
          <w:p w14:paraId="4447FFFE" w14:textId="1E343B01"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NIE</w:t>
            </w:r>
          </w:p>
        </w:tc>
      </w:tr>
      <w:tr w:rsidR="009C7A58" w:rsidRPr="006F49AF" w14:paraId="77A53E81"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33EEAECF" w14:textId="42B18A35"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4</w:t>
            </w:r>
          </w:p>
        </w:tc>
        <w:tc>
          <w:tcPr>
            <w:tcW w:w="1756" w:type="dxa"/>
            <w:vAlign w:val="center"/>
          </w:tcPr>
          <w:p w14:paraId="124CA9BC" w14:textId="1D4D2770"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bookmarkStart w:id="35" w:name="_Hlk87543479"/>
            <w:r w:rsidRPr="006F49AF">
              <w:rPr>
                <w:rFonts w:ascii="Arial" w:hAnsi="Arial" w:cs="Arial"/>
                <w:sz w:val="19"/>
                <w:szCs w:val="19"/>
              </w:rPr>
              <w:t>Brak dojazdu do MGO</w:t>
            </w:r>
          </w:p>
        </w:tc>
        <w:tc>
          <w:tcPr>
            <w:tcW w:w="2835" w:type="dxa"/>
            <w:vAlign w:val="center"/>
          </w:tcPr>
          <w:p w14:paraId="22183E1B" w14:textId="1581DCDD" w:rsidR="00097810" w:rsidRPr="006F49AF" w:rsidRDefault="00097810"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Dotyczy pojazdu, np. zastawienia bram/wjazdu innym pojazdem</w:t>
            </w:r>
            <w:r w:rsidR="00686325" w:rsidRPr="006F49AF">
              <w:rPr>
                <w:rFonts w:ascii="Arial" w:hAnsi="Arial" w:cs="Arial"/>
                <w:sz w:val="19"/>
                <w:szCs w:val="19"/>
              </w:rPr>
              <w:t xml:space="preserve"> </w:t>
            </w:r>
            <w:r w:rsidRPr="006F49AF">
              <w:rPr>
                <w:rFonts w:ascii="Arial" w:hAnsi="Arial" w:cs="Arial"/>
                <w:sz w:val="19"/>
                <w:szCs w:val="19"/>
              </w:rPr>
              <w:t>itp.</w:t>
            </w:r>
          </w:p>
        </w:tc>
        <w:tc>
          <w:tcPr>
            <w:tcW w:w="3150" w:type="dxa"/>
            <w:vAlign w:val="center"/>
          </w:tcPr>
          <w:p w14:paraId="17135D1D" w14:textId="77777777"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p>
        </w:tc>
        <w:tc>
          <w:tcPr>
            <w:tcW w:w="1103" w:type="dxa"/>
            <w:vAlign w:val="center"/>
          </w:tcPr>
          <w:p w14:paraId="480B616C" w14:textId="2484FBEC"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273657DF"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4803FFB3" w14:textId="6E9FDC89"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5</w:t>
            </w:r>
          </w:p>
        </w:tc>
        <w:tc>
          <w:tcPr>
            <w:tcW w:w="1756" w:type="dxa"/>
            <w:vAlign w:val="center"/>
          </w:tcPr>
          <w:p w14:paraId="195BC5A4" w14:textId="66B4FABD"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Brak dostępu do pojemnika/MGO</w:t>
            </w:r>
          </w:p>
        </w:tc>
        <w:tc>
          <w:tcPr>
            <w:tcW w:w="2835" w:type="dxa"/>
            <w:vAlign w:val="center"/>
          </w:tcPr>
          <w:p w14:paraId="70B9D1E8" w14:textId="3FD30719" w:rsidR="00097810" w:rsidRPr="006F49AF" w:rsidRDefault="00686325"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w:t>
            </w:r>
            <w:r w:rsidR="00097810" w:rsidRPr="006F49AF">
              <w:rPr>
                <w:rFonts w:ascii="Arial" w:hAnsi="Arial" w:cs="Arial"/>
                <w:sz w:val="19"/>
                <w:szCs w:val="19"/>
              </w:rPr>
              <w:t>otyczy np. zmiany zamka w</w:t>
            </w:r>
            <w:r w:rsidR="009C7A58" w:rsidRPr="006F49AF">
              <w:rPr>
                <w:rFonts w:ascii="Arial" w:hAnsi="Arial" w:cs="Arial"/>
                <w:sz w:val="19"/>
                <w:szCs w:val="19"/>
              </w:rPr>
              <w:t> </w:t>
            </w:r>
            <w:r w:rsidR="00097810" w:rsidRPr="006F49AF">
              <w:rPr>
                <w:rFonts w:ascii="Arial" w:hAnsi="Arial" w:cs="Arial"/>
                <w:sz w:val="19"/>
                <w:szCs w:val="19"/>
              </w:rPr>
              <w:t>MGO, zamkniętej bramy, itp.</w:t>
            </w:r>
          </w:p>
        </w:tc>
        <w:tc>
          <w:tcPr>
            <w:tcW w:w="3150" w:type="dxa"/>
            <w:vAlign w:val="center"/>
          </w:tcPr>
          <w:p w14:paraId="23B6AD5D" w14:textId="77777777"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p>
        </w:tc>
        <w:tc>
          <w:tcPr>
            <w:tcW w:w="1103" w:type="dxa"/>
            <w:vAlign w:val="center"/>
          </w:tcPr>
          <w:p w14:paraId="67B1B33F" w14:textId="41949211"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401C0047"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19C27DA1" w14:textId="714C37F6"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6</w:t>
            </w:r>
          </w:p>
        </w:tc>
        <w:tc>
          <w:tcPr>
            <w:tcW w:w="1756" w:type="dxa"/>
            <w:vAlign w:val="center"/>
          </w:tcPr>
          <w:p w14:paraId="6AD5D3A3" w14:textId="5C75441A"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Remont</w:t>
            </w:r>
          </w:p>
        </w:tc>
        <w:tc>
          <w:tcPr>
            <w:tcW w:w="2835" w:type="dxa"/>
            <w:vAlign w:val="center"/>
          </w:tcPr>
          <w:p w14:paraId="2824F4F3" w14:textId="44E4B04F" w:rsidR="00097810" w:rsidRPr="006F49AF" w:rsidRDefault="00097810"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Dotyczy </w:t>
            </w:r>
            <w:r w:rsidR="00E9794F" w:rsidRPr="006F49AF">
              <w:rPr>
                <w:rFonts w:ascii="Arial" w:hAnsi="Arial" w:cs="Arial"/>
                <w:sz w:val="19"/>
                <w:szCs w:val="19"/>
              </w:rPr>
              <w:t xml:space="preserve">utrudnień lub </w:t>
            </w:r>
            <w:r w:rsidRPr="006F49AF">
              <w:rPr>
                <w:rFonts w:ascii="Arial" w:hAnsi="Arial" w:cs="Arial"/>
                <w:sz w:val="19"/>
                <w:szCs w:val="19"/>
              </w:rPr>
              <w:t>braku dojazdu spowodowanego pracami remontowymi, przebudową ulic itp.</w:t>
            </w:r>
          </w:p>
        </w:tc>
        <w:tc>
          <w:tcPr>
            <w:tcW w:w="3150" w:type="dxa"/>
            <w:vAlign w:val="center"/>
          </w:tcPr>
          <w:p w14:paraId="2CD5D4F0" w14:textId="3BCA7CE3"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Ustalenie z </w:t>
            </w:r>
            <w:r w:rsidR="005A10AE" w:rsidRPr="006F49AF">
              <w:rPr>
                <w:rFonts w:ascii="Arial" w:hAnsi="Arial" w:cs="Arial"/>
                <w:sz w:val="19"/>
                <w:szCs w:val="19"/>
              </w:rPr>
              <w:t>W</w:t>
            </w:r>
            <w:r w:rsidRPr="006F49AF">
              <w:rPr>
                <w:rFonts w:ascii="Arial" w:hAnsi="Arial" w:cs="Arial"/>
                <w:sz w:val="19"/>
                <w:szCs w:val="19"/>
              </w:rPr>
              <w:t xml:space="preserve">łaścicielem alternatywnego sposobu odbioru odpadów, wyznaczenie zastępczego MGO (po konsultacji z WGK) i poinformowanie </w:t>
            </w:r>
            <w:r w:rsidR="005A10AE" w:rsidRPr="006F49AF">
              <w:rPr>
                <w:rFonts w:ascii="Arial" w:hAnsi="Arial" w:cs="Arial"/>
                <w:sz w:val="19"/>
                <w:szCs w:val="19"/>
              </w:rPr>
              <w:t>W</w:t>
            </w:r>
            <w:r w:rsidRPr="006F49AF">
              <w:rPr>
                <w:rFonts w:ascii="Arial" w:hAnsi="Arial" w:cs="Arial"/>
                <w:sz w:val="19"/>
                <w:szCs w:val="19"/>
              </w:rPr>
              <w:t>łaścicieli nieruchomości</w:t>
            </w:r>
            <w:r w:rsidR="00B87B87" w:rsidRPr="006F49AF">
              <w:rPr>
                <w:rFonts w:ascii="Arial" w:hAnsi="Arial" w:cs="Arial"/>
                <w:sz w:val="19"/>
                <w:szCs w:val="19"/>
              </w:rPr>
              <w:t>. Odbiór odpadów.</w:t>
            </w:r>
          </w:p>
        </w:tc>
        <w:tc>
          <w:tcPr>
            <w:tcW w:w="1103" w:type="dxa"/>
            <w:vAlign w:val="center"/>
          </w:tcPr>
          <w:p w14:paraId="741E0E6A" w14:textId="54E9733C" w:rsidR="00097810" w:rsidRPr="006F49AF" w:rsidRDefault="00097810" w:rsidP="00EC185E">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64A66B82"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010A0B1B" w14:textId="2640C233"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7</w:t>
            </w:r>
          </w:p>
        </w:tc>
        <w:tc>
          <w:tcPr>
            <w:tcW w:w="1756" w:type="dxa"/>
            <w:vAlign w:val="center"/>
          </w:tcPr>
          <w:p w14:paraId="0D4382BB" w14:textId="393BBE4A" w:rsidR="00097810" w:rsidRPr="006F49AF" w:rsidRDefault="00B87B87" w:rsidP="00097810">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Pomarańczowa Kartka</w:t>
            </w:r>
          </w:p>
        </w:tc>
        <w:tc>
          <w:tcPr>
            <w:tcW w:w="2835" w:type="dxa"/>
            <w:vAlign w:val="center"/>
          </w:tcPr>
          <w:p w14:paraId="71FAF8BA" w14:textId="386F4099" w:rsidR="00097810" w:rsidRPr="006F49AF" w:rsidRDefault="00D4479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Dotyczy</w:t>
            </w:r>
            <w:r w:rsidR="00097810" w:rsidRPr="006F49AF">
              <w:rPr>
                <w:rFonts w:ascii="Arial" w:hAnsi="Arial" w:cs="Arial"/>
                <w:sz w:val="19"/>
                <w:szCs w:val="19"/>
              </w:rPr>
              <w:t xml:space="preserve"> sytuacji, w</w:t>
            </w:r>
            <w:r w:rsidRPr="006F49AF">
              <w:rPr>
                <w:rFonts w:ascii="Arial" w:hAnsi="Arial" w:cs="Arial"/>
                <w:sz w:val="19"/>
                <w:szCs w:val="19"/>
              </w:rPr>
              <w:t> </w:t>
            </w:r>
            <w:r w:rsidR="00097810" w:rsidRPr="006F49AF">
              <w:rPr>
                <w:rFonts w:ascii="Arial" w:hAnsi="Arial" w:cs="Arial"/>
                <w:sz w:val="19"/>
                <w:szCs w:val="19"/>
              </w:rPr>
              <w:t>których w</w:t>
            </w:r>
            <w:r w:rsidR="009C7A58" w:rsidRPr="006F49AF">
              <w:rPr>
                <w:rFonts w:ascii="Arial" w:hAnsi="Arial" w:cs="Arial"/>
                <w:sz w:val="19"/>
                <w:szCs w:val="19"/>
              </w:rPr>
              <w:t> </w:t>
            </w:r>
            <w:r w:rsidR="00097810" w:rsidRPr="006F49AF">
              <w:rPr>
                <w:rFonts w:ascii="Arial" w:hAnsi="Arial" w:cs="Arial"/>
                <w:sz w:val="19"/>
                <w:szCs w:val="19"/>
              </w:rPr>
              <w:t xml:space="preserve">pojemnikach znajdują się odpady nie objęte </w:t>
            </w:r>
            <w:r w:rsidR="007A263D" w:rsidRPr="006F49AF">
              <w:rPr>
                <w:rFonts w:ascii="Arial" w:hAnsi="Arial" w:cs="Arial"/>
                <w:sz w:val="19"/>
                <w:szCs w:val="19"/>
              </w:rPr>
              <w:t>U</w:t>
            </w:r>
            <w:r w:rsidR="00097810" w:rsidRPr="006F49AF">
              <w:rPr>
                <w:rFonts w:ascii="Arial" w:hAnsi="Arial" w:cs="Arial"/>
                <w:sz w:val="19"/>
                <w:szCs w:val="19"/>
              </w:rPr>
              <w:t xml:space="preserve">sługą, zgodnie </w:t>
            </w:r>
            <w:r w:rsidR="00097810" w:rsidRPr="006F49AF">
              <w:rPr>
                <w:rFonts w:ascii="Arial" w:hAnsi="Arial" w:cs="Arial"/>
                <w:i/>
                <w:sz w:val="19"/>
                <w:szCs w:val="19"/>
              </w:rPr>
              <w:t>Rozdziałem XII</w:t>
            </w:r>
          </w:p>
        </w:tc>
        <w:tc>
          <w:tcPr>
            <w:tcW w:w="3150" w:type="dxa"/>
            <w:vAlign w:val="center"/>
          </w:tcPr>
          <w:p w14:paraId="4424EBA2" w14:textId="075B3D36" w:rsidR="00097810" w:rsidRPr="006F49AF" w:rsidRDefault="00097810" w:rsidP="00097810">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Nieodebranie odpadów</w:t>
            </w:r>
          </w:p>
        </w:tc>
        <w:tc>
          <w:tcPr>
            <w:tcW w:w="1103" w:type="dxa"/>
            <w:vAlign w:val="center"/>
          </w:tcPr>
          <w:p w14:paraId="13F622EC" w14:textId="5247FA50" w:rsidR="00097810" w:rsidRPr="006F49AF" w:rsidRDefault="00097810" w:rsidP="00097810">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32272979"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58C267CB" w14:textId="0D7657D2" w:rsidR="00097810" w:rsidRPr="006F49AF" w:rsidRDefault="00346F22" w:rsidP="00097810">
            <w:pPr>
              <w:contextualSpacing/>
              <w:jc w:val="center"/>
              <w:rPr>
                <w:rFonts w:ascii="Arial" w:hAnsi="Arial" w:cs="Arial"/>
                <w:b w:val="0"/>
                <w:sz w:val="19"/>
                <w:szCs w:val="19"/>
              </w:rPr>
            </w:pPr>
            <w:r w:rsidRPr="006F49AF">
              <w:rPr>
                <w:rFonts w:ascii="Arial" w:hAnsi="Arial" w:cs="Arial"/>
                <w:b w:val="0"/>
                <w:sz w:val="19"/>
                <w:szCs w:val="19"/>
              </w:rPr>
              <w:t>8</w:t>
            </w:r>
          </w:p>
        </w:tc>
        <w:tc>
          <w:tcPr>
            <w:tcW w:w="1756" w:type="dxa"/>
            <w:vAlign w:val="center"/>
          </w:tcPr>
          <w:p w14:paraId="3514C1E5" w14:textId="4E5840FD" w:rsidR="00097810"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Żółta </w:t>
            </w:r>
            <w:r w:rsidR="00B87B87" w:rsidRPr="006F49AF">
              <w:rPr>
                <w:rFonts w:ascii="Arial" w:hAnsi="Arial" w:cs="Arial"/>
                <w:sz w:val="19"/>
                <w:szCs w:val="19"/>
              </w:rPr>
              <w:t>K</w:t>
            </w:r>
            <w:r w:rsidRPr="006F49AF">
              <w:rPr>
                <w:rFonts w:ascii="Arial" w:hAnsi="Arial" w:cs="Arial"/>
                <w:sz w:val="19"/>
                <w:szCs w:val="19"/>
              </w:rPr>
              <w:t>artka</w:t>
            </w:r>
          </w:p>
        </w:tc>
        <w:tc>
          <w:tcPr>
            <w:tcW w:w="2835" w:type="dxa"/>
            <w:vAlign w:val="center"/>
          </w:tcPr>
          <w:p w14:paraId="785F3E49" w14:textId="78C3C5F4" w:rsidR="00097810" w:rsidRPr="006F49AF" w:rsidRDefault="00097810"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w:t>
            </w:r>
            <w:r w:rsidR="00D44797" w:rsidRPr="006F49AF">
              <w:rPr>
                <w:rFonts w:ascii="Arial" w:hAnsi="Arial" w:cs="Arial"/>
                <w:sz w:val="19"/>
                <w:szCs w:val="19"/>
              </w:rPr>
              <w:t xml:space="preserve">yczy </w:t>
            </w:r>
            <w:r w:rsidRPr="006F49AF">
              <w:rPr>
                <w:rFonts w:ascii="Arial" w:hAnsi="Arial" w:cs="Arial"/>
                <w:sz w:val="19"/>
                <w:szCs w:val="19"/>
              </w:rPr>
              <w:t>sytuacji opisanej w</w:t>
            </w:r>
            <w:r w:rsidR="009C7A58" w:rsidRPr="006F49AF">
              <w:rPr>
                <w:rFonts w:ascii="Arial" w:hAnsi="Arial" w:cs="Arial"/>
                <w:sz w:val="19"/>
                <w:szCs w:val="19"/>
              </w:rPr>
              <w:t> </w:t>
            </w:r>
            <w:r w:rsidRPr="006F49AF">
              <w:rPr>
                <w:rFonts w:ascii="Arial" w:hAnsi="Arial" w:cs="Arial"/>
                <w:i/>
                <w:sz w:val="19"/>
                <w:szCs w:val="19"/>
              </w:rPr>
              <w:t>Rozdziale XIII</w:t>
            </w:r>
          </w:p>
        </w:tc>
        <w:tc>
          <w:tcPr>
            <w:tcW w:w="3150" w:type="dxa"/>
            <w:vAlign w:val="center"/>
          </w:tcPr>
          <w:p w14:paraId="78E57D63" w14:textId="5E13D0C6" w:rsidR="00097810" w:rsidRPr="006F49AF" w:rsidRDefault="00097810" w:rsidP="00097810">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highlight w:val="yellow"/>
              </w:rPr>
            </w:pPr>
            <w:r w:rsidRPr="006F49AF">
              <w:rPr>
                <w:rFonts w:ascii="Arial" w:hAnsi="Arial" w:cs="Arial"/>
                <w:sz w:val="19"/>
                <w:szCs w:val="19"/>
              </w:rPr>
              <w:t>Przyklejenie naklejki, wykonanie dokumentacji i post</w:t>
            </w:r>
            <w:r w:rsidR="00C64407" w:rsidRPr="006F49AF">
              <w:rPr>
                <w:rFonts w:ascii="Arial" w:hAnsi="Arial" w:cs="Arial"/>
                <w:sz w:val="19"/>
                <w:szCs w:val="19"/>
              </w:rPr>
              <w:t>ę</w:t>
            </w:r>
            <w:r w:rsidRPr="006F49AF">
              <w:rPr>
                <w:rFonts w:ascii="Arial" w:hAnsi="Arial" w:cs="Arial"/>
                <w:sz w:val="19"/>
                <w:szCs w:val="19"/>
              </w:rPr>
              <w:t xml:space="preserve">powanie zgodnie z </w:t>
            </w:r>
            <w:r w:rsidR="00EF031F" w:rsidRPr="006F49AF">
              <w:rPr>
                <w:rFonts w:ascii="Arial" w:hAnsi="Arial" w:cs="Arial"/>
                <w:sz w:val="19"/>
                <w:szCs w:val="19"/>
              </w:rPr>
              <w:t xml:space="preserve">w </w:t>
            </w:r>
            <w:r w:rsidR="00473CF6" w:rsidRPr="006F49AF">
              <w:rPr>
                <w:rFonts w:ascii="Arial" w:hAnsi="Arial" w:cs="Arial"/>
                <w:i/>
                <w:sz w:val="19"/>
                <w:szCs w:val="19"/>
              </w:rPr>
              <w:t>Rozdziałem</w:t>
            </w:r>
            <w:r w:rsidR="00EF031F" w:rsidRPr="006F49AF">
              <w:rPr>
                <w:rFonts w:ascii="Arial" w:hAnsi="Arial" w:cs="Arial"/>
                <w:i/>
                <w:sz w:val="19"/>
                <w:szCs w:val="19"/>
              </w:rPr>
              <w:t xml:space="preserve"> XIII </w:t>
            </w:r>
            <w:r w:rsidRPr="006F49AF">
              <w:rPr>
                <w:rFonts w:ascii="Arial" w:hAnsi="Arial" w:cs="Arial"/>
                <w:i/>
                <w:sz w:val="19"/>
                <w:szCs w:val="19"/>
              </w:rPr>
              <w:t>pkt</w:t>
            </w:r>
            <w:r w:rsidR="002116C8" w:rsidRPr="006F49AF">
              <w:rPr>
                <w:rFonts w:ascii="Arial" w:hAnsi="Arial" w:cs="Arial"/>
                <w:i/>
                <w:sz w:val="19"/>
                <w:szCs w:val="19"/>
              </w:rPr>
              <w:t>.</w:t>
            </w:r>
            <w:r w:rsidRPr="006F49AF">
              <w:rPr>
                <w:rFonts w:ascii="Arial" w:hAnsi="Arial" w:cs="Arial"/>
                <w:i/>
                <w:sz w:val="19"/>
                <w:szCs w:val="19"/>
              </w:rPr>
              <w:t xml:space="preserve"> </w:t>
            </w:r>
            <w:r w:rsidR="002116C8" w:rsidRPr="006F49AF">
              <w:rPr>
                <w:rFonts w:ascii="Arial" w:hAnsi="Arial" w:cs="Arial"/>
                <w:i/>
                <w:sz w:val="19"/>
                <w:szCs w:val="19"/>
              </w:rPr>
              <w:t>2</w:t>
            </w:r>
            <w:r w:rsidR="002116C8" w:rsidRPr="006F49AF">
              <w:rPr>
                <w:rFonts w:ascii="Arial" w:hAnsi="Arial" w:cs="Arial"/>
                <w:sz w:val="19"/>
                <w:szCs w:val="19"/>
              </w:rPr>
              <w:t xml:space="preserve"> </w:t>
            </w:r>
          </w:p>
        </w:tc>
        <w:tc>
          <w:tcPr>
            <w:tcW w:w="1103" w:type="dxa"/>
            <w:vAlign w:val="center"/>
          </w:tcPr>
          <w:p w14:paraId="17083D5F" w14:textId="3574D1CB" w:rsidR="00097810" w:rsidRPr="006F49AF" w:rsidRDefault="00097810" w:rsidP="00097810">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highlight w:val="yellow"/>
              </w:rPr>
            </w:pPr>
            <w:r w:rsidRPr="006F49AF">
              <w:rPr>
                <w:rFonts w:ascii="Arial" w:hAnsi="Arial" w:cs="Arial"/>
                <w:b/>
                <w:sz w:val="19"/>
                <w:szCs w:val="19"/>
              </w:rPr>
              <w:t>TAK</w:t>
            </w:r>
          </w:p>
        </w:tc>
      </w:tr>
      <w:tr w:rsidR="009C7A58" w:rsidRPr="006F49AF" w14:paraId="198BD594"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0538B0F8" w14:textId="64069EAA" w:rsidR="004313B7" w:rsidRPr="006F49AF" w:rsidRDefault="00346F22" w:rsidP="004313B7">
            <w:pPr>
              <w:contextualSpacing/>
              <w:jc w:val="center"/>
              <w:rPr>
                <w:rFonts w:ascii="Arial" w:hAnsi="Arial" w:cs="Arial"/>
                <w:b w:val="0"/>
                <w:sz w:val="19"/>
                <w:szCs w:val="19"/>
              </w:rPr>
            </w:pPr>
            <w:r w:rsidRPr="006F49AF">
              <w:rPr>
                <w:rFonts w:ascii="Arial" w:hAnsi="Arial" w:cs="Arial"/>
                <w:b w:val="0"/>
                <w:sz w:val="19"/>
                <w:szCs w:val="19"/>
              </w:rPr>
              <w:t>9</w:t>
            </w:r>
          </w:p>
        </w:tc>
        <w:tc>
          <w:tcPr>
            <w:tcW w:w="1756" w:type="dxa"/>
            <w:vAlign w:val="center"/>
          </w:tcPr>
          <w:p w14:paraId="6AE9D50F" w14:textId="0EB2D342"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Czerwona Kartka</w:t>
            </w:r>
          </w:p>
        </w:tc>
        <w:tc>
          <w:tcPr>
            <w:tcW w:w="2835" w:type="dxa"/>
            <w:vAlign w:val="center"/>
          </w:tcPr>
          <w:p w14:paraId="279F9EC8" w14:textId="2CFA2A1D" w:rsidR="004313B7" w:rsidRPr="006F49AF" w:rsidRDefault="004313B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w:t>
            </w:r>
            <w:r w:rsidR="00D44797" w:rsidRPr="006F49AF">
              <w:rPr>
                <w:rFonts w:ascii="Arial" w:hAnsi="Arial" w:cs="Arial"/>
                <w:sz w:val="19"/>
                <w:szCs w:val="19"/>
              </w:rPr>
              <w:t>yczy</w:t>
            </w:r>
            <w:r w:rsidRPr="006F49AF">
              <w:rPr>
                <w:rFonts w:ascii="Arial" w:hAnsi="Arial" w:cs="Arial"/>
                <w:sz w:val="19"/>
                <w:szCs w:val="19"/>
              </w:rPr>
              <w:t xml:space="preserve"> sytuacji opisanej w</w:t>
            </w:r>
            <w:r w:rsidR="009C7A58" w:rsidRPr="006F49AF">
              <w:rPr>
                <w:rFonts w:ascii="Arial" w:hAnsi="Arial" w:cs="Arial"/>
                <w:sz w:val="19"/>
                <w:szCs w:val="19"/>
              </w:rPr>
              <w:t> </w:t>
            </w:r>
            <w:r w:rsidRPr="006F49AF">
              <w:rPr>
                <w:rFonts w:ascii="Arial" w:hAnsi="Arial" w:cs="Arial"/>
                <w:i/>
                <w:sz w:val="19"/>
                <w:szCs w:val="19"/>
              </w:rPr>
              <w:t>Rozdziale XIII</w:t>
            </w:r>
          </w:p>
        </w:tc>
        <w:tc>
          <w:tcPr>
            <w:tcW w:w="3150" w:type="dxa"/>
            <w:vAlign w:val="center"/>
          </w:tcPr>
          <w:p w14:paraId="319B1BB9" w14:textId="7E44BD8B"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Przyklejenie naklejki, wykonanie dokumentacji i postępowanie zgodnie z</w:t>
            </w:r>
            <w:r w:rsidR="00EF031F" w:rsidRPr="006F49AF">
              <w:rPr>
                <w:rFonts w:ascii="Arial" w:hAnsi="Arial" w:cs="Arial"/>
                <w:sz w:val="19"/>
                <w:szCs w:val="19"/>
              </w:rPr>
              <w:t xml:space="preserve"> </w:t>
            </w:r>
            <w:r w:rsidR="00473CF6" w:rsidRPr="006F49AF">
              <w:rPr>
                <w:rFonts w:ascii="Arial" w:hAnsi="Arial" w:cs="Arial"/>
                <w:i/>
                <w:sz w:val="19"/>
                <w:szCs w:val="19"/>
              </w:rPr>
              <w:t>Rozdziałem</w:t>
            </w:r>
            <w:r w:rsidR="00EF031F" w:rsidRPr="006F49AF">
              <w:rPr>
                <w:rFonts w:ascii="Arial" w:hAnsi="Arial" w:cs="Arial"/>
                <w:i/>
                <w:sz w:val="19"/>
                <w:szCs w:val="19"/>
              </w:rPr>
              <w:t xml:space="preserve"> XIII </w:t>
            </w:r>
            <w:r w:rsidRPr="006F49AF">
              <w:rPr>
                <w:rFonts w:ascii="Arial" w:hAnsi="Arial" w:cs="Arial"/>
                <w:i/>
                <w:sz w:val="19"/>
                <w:szCs w:val="19"/>
              </w:rPr>
              <w:t xml:space="preserve">pkt. </w:t>
            </w:r>
            <w:r w:rsidR="00EF031F" w:rsidRPr="006F49AF">
              <w:rPr>
                <w:rFonts w:ascii="Arial" w:hAnsi="Arial" w:cs="Arial"/>
                <w:i/>
                <w:sz w:val="19"/>
                <w:szCs w:val="19"/>
              </w:rPr>
              <w:t>3.2</w:t>
            </w:r>
            <w:r w:rsidRPr="006F49AF">
              <w:rPr>
                <w:rFonts w:ascii="Arial" w:hAnsi="Arial" w:cs="Arial"/>
                <w:sz w:val="19"/>
                <w:szCs w:val="19"/>
              </w:rPr>
              <w:t xml:space="preserve"> </w:t>
            </w:r>
          </w:p>
        </w:tc>
        <w:tc>
          <w:tcPr>
            <w:tcW w:w="1103" w:type="dxa"/>
            <w:vAlign w:val="center"/>
          </w:tcPr>
          <w:p w14:paraId="26836379" w14:textId="4D51FBD5"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51539A77" w14:textId="77777777" w:rsidTr="00B61395">
        <w:trPr>
          <w:trHeight w:val="521"/>
        </w:trPr>
        <w:tc>
          <w:tcPr>
            <w:cnfStyle w:val="001000000000" w:firstRow="0" w:lastRow="0" w:firstColumn="1" w:lastColumn="0" w:oddVBand="0" w:evenVBand="0" w:oddHBand="0" w:evenHBand="0" w:firstRowFirstColumn="0" w:firstRowLastColumn="0" w:lastRowFirstColumn="0" w:lastRowLastColumn="0"/>
            <w:tcW w:w="796" w:type="dxa"/>
            <w:vAlign w:val="center"/>
          </w:tcPr>
          <w:p w14:paraId="1955BBA6" w14:textId="776AA68B" w:rsidR="004313B7" w:rsidRPr="006F49AF" w:rsidRDefault="004313B7" w:rsidP="004313B7">
            <w:pPr>
              <w:contextualSpacing/>
              <w:jc w:val="center"/>
              <w:rPr>
                <w:rFonts w:ascii="Arial" w:hAnsi="Arial" w:cs="Arial"/>
                <w:b w:val="0"/>
                <w:sz w:val="19"/>
                <w:szCs w:val="19"/>
              </w:rPr>
            </w:pPr>
            <w:r w:rsidRPr="006F49AF">
              <w:rPr>
                <w:rFonts w:ascii="Arial" w:hAnsi="Arial" w:cs="Arial"/>
                <w:b w:val="0"/>
                <w:sz w:val="19"/>
                <w:szCs w:val="19"/>
              </w:rPr>
              <w:t>1</w:t>
            </w:r>
            <w:r w:rsidR="00346F22" w:rsidRPr="006F49AF">
              <w:rPr>
                <w:rFonts w:ascii="Arial" w:hAnsi="Arial" w:cs="Arial"/>
                <w:b w:val="0"/>
                <w:sz w:val="19"/>
                <w:szCs w:val="19"/>
              </w:rPr>
              <w:t>0</w:t>
            </w:r>
          </w:p>
        </w:tc>
        <w:tc>
          <w:tcPr>
            <w:tcW w:w="1756" w:type="dxa"/>
            <w:vAlign w:val="center"/>
          </w:tcPr>
          <w:p w14:paraId="63F11658" w14:textId="5842F3F7"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Odebrano jako zmieszane</w:t>
            </w:r>
          </w:p>
        </w:tc>
        <w:tc>
          <w:tcPr>
            <w:tcW w:w="2835" w:type="dxa"/>
            <w:vAlign w:val="center"/>
          </w:tcPr>
          <w:p w14:paraId="32F30C3B" w14:textId="52DA9393" w:rsidR="004313B7" w:rsidRPr="006F49AF" w:rsidRDefault="004313B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w:t>
            </w:r>
            <w:r w:rsidR="00D44797" w:rsidRPr="006F49AF">
              <w:rPr>
                <w:rFonts w:ascii="Arial" w:hAnsi="Arial" w:cs="Arial"/>
                <w:sz w:val="19"/>
                <w:szCs w:val="19"/>
              </w:rPr>
              <w:t>yczy</w:t>
            </w:r>
            <w:r w:rsidRPr="006F49AF">
              <w:rPr>
                <w:rFonts w:ascii="Arial" w:hAnsi="Arial" w:cs="Arial"/>
                <w:sz w:val="19"/>
                <w:szCs w:val="19"/>
              </w:rPr>
              <w:t xml:space="preserve"> sytuacji opisanej w</w:t>
            </w:r>
            <w:r w:rsidR="009C7A58" w:rsidRPr="006F49AF">
              <w:rPr>
                <w:rFonts w:ascii="Arial" w:hAnsi="Arial" w:cs="Arial"/>
                <w:sz w:val="19"/>
                <w:szCs w:val="19"/>
              </w:rPr>
              <w:t> </w:t>
            </w:r>
            <w:r w:rsidRPr="006F49AF">
              <w:rPr>
                <w:rFonts w:ascii="Arial" w:hAnsi="Arial" w:cs="Arial"/>
                <w:sz w:val="19"/>
                <w:szCs w:val="19"/>
              </w:rPr>
              <w:t>Rozdziałem XIII</w:t>
            </w:r>
          </w:p>
        </w:tc>
        <w:tc>
          <w:tcPr>
            <w:tcW w:w="3150" w:type="dxa"/>
            <w:vAlign w:val="center"/>
          </w:tcPr>
          <w:p w14:paraId="3128FA3E" w14:textId="623FBD71" w:rsidR="004313B7" w:rsidRPr="006F49AF" w:rsidRDefault="00B87B8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w:t>
            </w:r>
            <w:r w:rsidR="004313B7" w:rsidRPr="006F49AF">
              <w:rPr>
                <w:rFonts w:ascii="Arial" w:hAnsi="Arial" w:cs="Arial"/>
                <w:sz w:val="19"/>
                <w:szCs w:val="19"/>
              </w:rPr>
              <w:t xml:space="preserve">ostępowanie zgodnie z </w:t>
            </w:r>
            <w:r w:rsidR="00473CF6" w:rsidRPr="006F49AF">
              <w:rPr>
                <w:rFonts w:ascii="Arial" w:hAnsi="Arial" w:cs="Arial"/>
                <w:i/>
                <w:sz w:val="19"/>
                <w:szCs w:val="19"/>
              </w:rPr>
              <w:t>Rozdziałem</w:t>
            </w:r>
            <w:r w:rsidR="00EF031F" w:rsidRPr="006F49AF">
              <w:rPr>
                <w:rFonts w:ascii="Arial" w:hAnsi="Arial" w:cs="Arial"/>
                <w:i/>
                <w:sz w:val="19"/>
                <w:szCs w:val="19"/>
              </w:rPr>
              <w:t xml:space="preserve"> XIII </w:t>
            </w:r>
            <w:r w:rsidR="004313B7" w:rsidRPr="006F49AF">
              <w:rPr>
                <w:rFonts w:ascii="Arial" w:hAnsi="Arial" w:cs="Arial"/>
                <w:i/>
                <w:sz w:val="19"/>
                <w:szCs w:val="19"/>
              </w:rPr>
              <w:t xml:space="preserve">pkt </w:t>
            </w:r>
            <w:r w:rsidR="004B457B" w:rsidRPr="006F49AF">
              <w:rPr>
                <w:rFonts w:ascii="Arial" w:hAnsi="Arial" w:cs="Arial"/>
                <w:i/>
                <w:sz w:val="19"/>
                <w:szCs w:val="19"/>
              </w:rPr>
              <w:t>3</w:t>
            </w:r>
            <w:r w:rsidR="004313B7" w:rsidRPr="006F49AF">
              <w:rPr>
                <w:rFonts w:ascii="Arial" w:hAnsi="Arial" w:cs="Arial"/>
                <w:i/>
                <w:sz w:val="19"/>
                <w:szCs w:val="19"/>
              </w:rPr>
              <w:t>.</w:t>
            </w:r>
            <w:r w:rsidR="004B457B" w:rsidRPr="006F49AF">
              <w:rPr>
                <w:rFonts w:ascii="Arial" w:hAnsi="Arial" w:cs="Arial"/>
                <w:i/>
                <w:sz w:val="19"/>
                <w:szCs w:val="19"/>
              </w:rPr>
              <w:t>2</w:t>
            </w:r>
          </w:p>
        </w:tc>
        <w:tc>
          <w:tcPr>
            <w:tcW w:w="1103" w:type="dxa"/>
            <w:vAlign w:val="center"/>
          </w:tcPr>
          <w:p w14:paraId="1939969C" w14:textId="7F7110F2"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05BEE925"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3F4A0C9B" w14:textId="52E99928" w:rsidR="004313B7" w:rsidRPr="006F49AF" w:rsidRDefault="004313B7" w:rsidP="004313B7">
            <w:pPr>
              <w:contextualSpacing/>
              <w:jc w:val="center"/>
              <w:rPr>
                <w:rFonts w:ascii="Arial" w:hAnsi="Arial" w:cs="Arial"/>
                <w:b w:val="0"/>
                <w:sz w:val="19"/>
                <w:szCs w:val="19"/>
              </w:rPr>
            </w:pPr>
            <w:r w:rsidRPr="006F49AF">
              <w:rPr>
                <w:rFonts w:ascii="Arial" w:hAnsi="Arial" w:cs="Arial"/>
                <w:b w:val="0"/>
                <w:sz w:val="19"/>
                <w:szCs w:val="19"/>
              </w:rPr>
              <w:t>1</w:t>
            </w:r>
            <w:r w:rsidR="00346F22" w:rsidRPr="006F49AF">
              <w:rPr>
                <w:rFonts w:ascii="Arial" w:hAnsi="Arial" w:cs="Arial"/>
                <w:b w:val="0"/>
                <w:sz w:val="19"/>
                <w:szCs w:val="19"/>
              </w:rPr>
              <w:t>1</w:t>
            </w:r>
          </w:p>
        </w:tc>
        <w:tc>
          <w:tcPr>
            <w:tcW w:w="1756" w:type="dxa"/>
            <w:vAlign w:val="center"/>
          </w:tcPr>
          <w:p w14:paraId="0F599F20" w14:textId="090C7DFD"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Pusty pojemnik</w:t>
            </w:r>
          </w:p>
        </w:tc>
        <w:tc>
          <w:tcPr>
            <w:tcW w:w="2835" w:type="dxa"/>
            <w:vAlign w:val="center"/>
          </w:tcPr>
          <w:p w14:paraId="7C3A4492" w14:textId="59F2B88D" w:rsidR="004313B7" w:rsidRPr="006F49AF" w:rsidRDefault="00EF031F"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W pojemniku nie znajdują się odpady </w:t>
            </w:r>
            <w:r w:rsidR="004313B7" w:rsidRPr="006F49AF">
              <w:rPr>
                <w:rFonts w:ascii="Arial" w:hAnsi="Arial" w:cs="Arial"/>
                <w:sz w:val="19"/>
                <w:szCs w:val="19"/>
              </w:rPr>
              <w:t xml:space="preserve"> (nawet mał</w:t>
            </w:r>
            <w:r w:rsidRPr="006F49AF">
              <w:rPr>
                <w:rFonts w:ascii="Arial" w:hAnsi="Arial" w:cs="Arial"/>
                <w:sz w:val="19"/>
                <w:szCs w:val="19"/>
              </w:rPr>
              <w:t xml:space="preserve">a </w:t>
            </w:r>
            <w:r w:rsidR="004313B7" w:rsidRPr="006F49AF">
              <w:rPr>
                <w:rFonts w:ascii="Arial" w:hAnsi="Arial" w:cs="Arial"/>
                <w:sz w:val="19"/>
                <w:szCs w:val="19"/>
              </w:rPr>
              <w:t>iloś</w:t>
            </w:r>
            <w:r w:rsidR="00AA2032" w:rsidRPr="006F49AF">
              <w:rPr>
                <w:rFonts w:ascii="Arial" w:hAnsi="Arial" w:cs="Arial"/>
                <w:sz w:val="19"/>
                <w:szCs w:val="19"/>
              </w:rPr>
              <w:t>ć</w:t>
            </w:r>
            <w:r w:rsidR="004313B7" w:rsidRPr="006F49AF">
              <w:rPr>
                <w:rFonts w:ascii="Arial" w:hAnsi="Arial" w:cs="Arial"/>
                <w:sz w:val="19"/>
                <w:szCs w:val="19"/>
              </w:rPr>
              <w:t>)</w:t>
            </w:r>
          </w:p>
        </w:tc>
        <w:tc>
          <w:tcPr>
            <w:tcW w:w="3150" w:type="dxa"/>
            <w:vAlign w:val="center"/>
          </w:tcPr>
          <w:p w14:paraId="62658CD9" w14:textId="77777777"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p>
        </w:tc>
        <w:tc>
          <w:tcPr>
            <w:tcW w:w="1103" w:type="dxa"/>
            <w:vAlign w:val="center"/>
          </w:tcPr>
          <w:p w14:paraId="673C0CAB" w14:textId="4556CCA1"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1F31F6F5"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005B2E27" w14:textId="73DD419F" w:rsidR="004313B7" w:rsidRPr="006F49AF" w:rsidRDefault="004313B7" w:rsidP="004313B7">
            <w:pPr>
              <w:contextualSpacing/>
              <w:jc w:val="center"/>
              <w:rPr>
                <w:rFonts w:ascii="Arial" w:hAnsi="Arial" w:cs="Arial"/>
                <w:b w:val="0"/>
                <w:sz w:val="19"/>
                <w:szCs w:val="19"/>
              </w:rPr>
            </w:pPr>
            <w:r w:rsidRPr="006F49AF">
              <w:rPr>
                <w:rFonts w:ascii="Arial" w:hAnsi="Arial" w:cs="Arial"/>
                <w:b w:val="0"/>
                <w:sz w:val="19"/>
                <w:szCs w:val="19"/>
              </w:rPr>
              <w:t>1</w:t>
            </w:r>
            <w:r w:rsidR="00346F22" w:rsidRPr="006F49AF">
              <w:rPr>
                <w:rFonts w:ascii="Arial" w:hAnsi="Arial" w:cs="Arial"/>
                <w:b w:val="0"/>
                <w:sz w:val="19"/>
                <w:szCs w:val="19"/>
              </w:rPr>
              <w:t>2</w:t>
            </w:r>
          </w:p>
        </w:tc>
        <w:tc>
          <w:tcPr>
            <w:tcW w:w="1756" w:type="dxa"/>
            <w:vAlign w:val="center"/>
          </w:tcPr>
          <w:p w14:paraId="274B90E7" w14:textId="60F3B45D"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Przesyp</w:t>
            </w:r>
          </w:p>
        </w:tc>
        <w:tc>
          <w:tcPr>
            <w:tcW w:w="2835" w:type="dxa"/>
            <w:vAlign w:val="center"/>
          </w:tcPr>
          <w:p w14:paraId="1902B062" w14:textId="7EDC1209" w:rsidR="004313B7" w:rsidRPr="006F49AF" w:rsidRDefault="004313B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Oprócz pojemnika/ worka </w:t>
            </w:r>
            <w:r w:rsidR="00EF031F" w:rsidRPr="006F49AF">
              <w:rPr>
                <w:rFonts w:ascii="Arial" w:hAnsi="Arial" w:cs="Arial"/>
                <w:sz w:val="19"/>
                <w:szCs w:val="19"/>
              </w:rPr>
              <w:t xml:space="preserve">notorycznie właściciel </w:t>
            </w:r>
            <w:r w:rsidRPr="006F49AF">
              <w:rPr>
                <w:rFonts w:ascii="Arial" w:hAnsi="Arial" w:cs="Arial"/>
                <w:sz w:val="19"/>
                <w:szCs w:val="19"/>
              </w:rPr>
              <w:t>wystawi</w:t>
            </w:r>
            <w:r w:rsidR="00EF031F" w:rsidRPr="006F49AF">
              <w:rPr>
                <w:rFonts w:ascii="Arial" w:hAnsi="Arial" w:cs="Arial"/>
                <w:sz w:val="19"/>
                <w:szCs w:val="19"/>
              </w:rPr>
              <w:t>a</w:t>
            </w:r>
            <w:r w:rsidRPr="006F49AF">
              <w:rPr>
                <w:rFonts w:ascii="Arial" w:hAnsi="Arial" w:cs="Arial"/>
                <w:sz w:val="19"/>
                <w:szCs w:val="19"/>
              </w:rPr>
              <w:t xml:space="preserve"> dodatkowe odpady lub </w:t>
            </w:r>
            <w:r w:rsidR="00EF031F" w:rsidRPr="006F49AF">
              <w:rPr>
                <w:rFonts w:ascii="Arial" w:hAnsi="Arial" w:cs="Arial"/>
                <w:sz w:val="19"/>
                <w:szCs w:val="19"/>
              </w:rPr>
              <w:t>przesyp dotyczy nieruchomości niezamieszkanej (w tym nieruchomości mieszanej w</w:t>
            </w:r>
            <w:r w:rsidR="00A85BBE" w:rsidRPr="006F49AF">
              <w:rPr>
                <w:rFonts w:ascii="Arial" w:hAnsi="Arial" w:cs="Arial"/>
                <w:sz w:val="19"/>
                <w:szCs w:val="19"/>
              </w:rPr>
              <w:t> </w:t>
            </w:r>
            <w:r w:rsidR="00EF031F" w:rsidRPr="006F49AF">
              <w:rPr>
                <w:rFonts w:ascii="Arial" w:hAnsi="Arial" w:cs="Arial"/>
                <w:sz w:val="19"/>
                <w:szCs w:val="19"/>
              </w:rPr>
              <w:t>części niezamieszkanej)</w:t>
            </w:r>
          </w:p>
        </w:tc>
        <w:tc>
          <w:tcPr>
            <w:tcW w:w="3150" w:type="dxa"/>
            <w:vAlign w:val="center"/>
          </w:tcPr>
          <w:p w14:paraId="17355780" w14:textId="69F13CFA" w:rsidR="004313B7" w:rsidRPr="006F49AF" w:rsidRDefault="00EF031F"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Odbiór </w:t>
            </w:r>
            <w:r w:rsidR="004313B7" w:rsidRPr="006F49AF">
              <w:rPr>
                <w:rFonts w:ascii="Arial" w:hAnsi="Arial" w:cs="Arial"/>
                <w:sz w:val="19"/>
                <w:szCs w:val="19"/>
              </w:rPr>
              <w:t xml:space="preserve"> przesyp</w:t>
            </w:r>
            <w:r w:rsidRPr="006F49AF">
              <w:rPr>
                <w:rFonts w:ascii="Arial" w:hAnsi="Arial" w:cs="Arial"/>
                <w:sz w:val="19"/>
                <w:szCs w:val="19"/>
              </w:rPr>
              <w:t>u</w:t>
            </w:r>
            <w:r w:rsidR="004313B7" w:rsidRPr="006F49AF">
              <w:rPr>
                <w:rFonts w:ascii="Arial" w:hAnsi="Arial" w:cs="Arial"/>
                <w:sz w:val="19"/>
                <w:szCs w:val="19"/>
              </w:rPr>
              <w:t xml:space="preserve"> za wyjątkiem sytuacji, w której przesyp zdiagnozowano na terenie nieruchomości niezamieszkanej </w:t>
            </w:r>
            <w:r w:rsidRPr="006F49AF">
              <w:rPr>
                <w:rFonts w:ascii="Arial" w:hAnsi="Arial" w:cs="Arial"/>
                <w:sz w:val="19"/>
                <w:szCs w:val="19"/>
              </w:rPr>
              <w:t>(w tym nieruchomości mieszanej w części niezamieszkanej), a</w:t>
            </w:r>
            <w:r w:rsidR="004313B7" w:rsidRPr="006F49AF">
              <w:rPr>
                <w:rFonts w:ascii="Arial" w:hAnsi="Arial" w:cs="Arial"/>
                <w:sz w:val="19"/>
                <w:szCs w:val="19"/>
              </w:rPr>
              <w:t xml:space="preserve"> nie wynika on z wcześniejszego braku odbioru.</w:t>
            </w:r>
          </w:p>
        </w:tc>
        <w:tc>
          <w:tcPr>
            <w:tcW w:w="1103" w:type="dxa"/>
            <w:vAlign w:val="center"/>
          </w:tcPr>
          <w:p w14:paraId="372EF320" w14:textId="50D1A858"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356B620F"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331787A2" w14:textId="3BF90F2D" w:rsidR="00EB66C6" w:rsidRPr="006F49AF" w:rsidRDefault="00EB66C6" w:rsidP="004313B7">
            <w:pPr>
              <w:contextualSpacing/>
              <w:jc w:val="center"/>
              <w:rPr>
                <w:rFonts w:ascii="Arial" w:hAnsi="Arial" w:cs="Arial"/>
                <w:b w:val="0"/>
                <w:sz w:val="19"/>
                <w:szCs w:val="19"/>
              </w:rPr>
            </w:pPr>
            <w:r w:rsidRPr="006F49AF">
              <w:rPr>
                <w:rFonts w:ascii="Arial" w:hAnsi="Arial" w:cs="Arial"/>
                <w:b w:val="0"/>
                <w:sz w:val="19"/>
                <w:szCs w:val="19"/>
              </w:rPr>
              <w:t>1</w:t>
            </w:r>
            <w:r w:rsidR="00346F22" w:rsidRPr="006F49AF">
              <w:rPr>
                <w:rFonts w:ascii="Arial" w:hAnsi="Arial" w:cs="Arial"/>
                <w:b w:val="0"/>
                <w:sz w:val="19"/>
                <w:szCs w:val="19"/>
              </w:rPr>
              <w:t>3</w:t>
            </w:r>
          </w:p>
        </w:tc>
        <w:tc>
          <w:tcPr>
            <w:tcW w:w="1756" w:type="dxa"/>
            <w:vAlign w:val="center"/>
          </w:tcPr>
          <w:p w14:paraId="28BB2D7E" w14:textId="7FDF70BC" w:rsidR="00EB66C6" w:rsidRPr="006F49AF" w:rsidRDefault="00EB66C6"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Odpady nie</w:t>
            </w:r>
            <w:r w:rsidR="009534E1" w:rsidRPr="006F49AF">
              <w:rPr>
                <w:rFonts w:ascii="Arial" w:hAnsi="Arial" w:cs="Arial"/>
                <w:sz w:val="19"/>
                <w:szCs w:val="19"/>
              </w:rPr>
              <w:t>właściwe</w:t>
            </w:r>
          </w:p>
        </w:tc>
        <w:tc>
          <w:tcPr>
            <w:tcW w:w="2835" w:type="dxa"/>
            <w:vAlign w:val="center"/>
          </w:tcPr>
          <w:p w14:paraId="6152EDAC" w14:textId="6A3F908F" w:rsidR="001A4A14" w:rsidRPr="006F49AF" w:rsidRDefault="00D4479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Dotyczy</w:t>
            </w:r>
            <w:r w:rsidR="009534E1" w:rsidRPr="006F49AF">
              <w:rPr>
                <w:rFonts w:ascii="Arial" w:hAnsi="Arial" w:cs="Arial"/>
                <w:sz w:val="19"/>
                <w:szCs w:val="19"/>
              </w:rPr>
              <w:t xml:space="preserve"> sytuacji</w:t>
            </w:r>
            <w:r w:rsidR="001A4A14" w:rsidRPr="006F49AF">
              <w:rPr>
                <w:rFonts w:ascii="Arial" w:hAnsi="Arial" w:cs="Arial"/>
                <w:sz w:val="19"/>
                <w:szCs w:val="19"/>
              </w:rPr>
              <w:t xml:space="preserve"> </w:t>
            </w:r>
            <w:r w:rsidR="009534E1" w:rsidRPr="006F49AF">
              <w:rPr>
                <w:rFonts w:ascii="Arial" w:hAnsi="Arial" w:cs="Arial"/>
                <w:sz w:val="19"/>
                <w:szCs w:val="19"/>
              </w:rPr>
              <w:t>w</w:t>
            </w:r>
            <w:r w:rsidRPr="006F49AF">
              <w:rPr>
                <w:rFonts w:ascii="Arial" w:hAnsi="Arial" w:cs="Arial"/>
                <w:sz w:val="19"/>
                <w:szCs w:val="19"/>
              </w:rPr>
              <w:t> </w:t>
            </w:r>
            <w:r w:rsidR="009534E1" w:rsidRPr="006F49AF">
              <w:rPr>
                <w:rFonts w:ascii="Arial" w:hAnsi="Arial" w:cs="Arial"/>
                <w:sz w:val="19"/>
                <w:szCs w:val="19"/>
              </w:rPr>
              <w:t>których Właściciel</w:t>
            </w:r>
            <w:r w:rsidR="001A4A14" w:rsidRPr="006F49AF">
              <w:rPr>
                <w:rFonts w:ascii="Arial" w:hAnsi="Arial" w:cs="Arial"/>
                <w:sz w:val="19"/>
                <w:szCs w:val="19"/>
              </w:rPr>
              <w:t>, np.:</w:t>
            </w:r>
          </w:p>
          <w:p w14:paraId="374BE3E7" w14:textId="2399B683" w:rsidR="00EB66C6" w:rsidRPr="006F49AF" w:rsidRDefault="009534E1"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wraz z O</w:t>
            </w:r>
            <w:r w:rsidR="00DA47EE" w:rsidRPr="006F49AF">
              <w:rPr>
                <w:rFonts w:ascii="Arial" w:hAnsi="Arial" w:cs="Arial"/>
                <w:sz w:val="19"/>
                <w:szCs w:val="19"/>
              </w:rPr>
              <w:t>d</w:t>
            </w:r>
            <w:r w:rsidRPr="006F49AF">
              <w:rPr>
                <w:rFonts w:ascii="Arial" w:hAnsi="Arial" w:cs="Arial"/>
                <w:sz w:val="19"/>
                <w:szCs w:val="19"/>
              </w:rPr>
              <w:t>padami wystawkowymi wystawił odpady nieobjęte Usługą</w:t>
            </w:r>
            <w:r w:rsidR="001A4A14" w:rsidRPr="006F49AF">
              <w:rPr>
                <w:rFonts w:ascii="Arial" w:hAnsi="Arial" w:cs="Arial"/>
                <w:sz w:val="19"/>
                <w:szCs w:val="19"/>
              </w:rPr>
              <w:t>,</w:t>
            </w:r>
          </w:p>
          <w:p w14:paraId="2FCCF3DF" w14:textId="4EC1F665" w:rsidR="001A4A14" w:rsidRPr="006F49AF" w:rsidRDefault="001A4A14"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wys</w:t>
            </w:r>
            <w:r w:rsidR="0059306B" w:rsidRPr="006F49AF">
              <w:rPr>
                <w:rFonts w:ascii="Arial" w:hAnsi="Arial" w:cs="Arial"/>
                <w:sz w:val="19"/>
                <w:szCs w:val="19"/>
              </w:rPr>
              <w:t>tawił choinkę wraz  z doniczką/stojakiem lub ozdobami</w:t>
            </w:r>
            <w:r w:rsidR="004C6D75" w:rsidRPr="006F49AF">
              <w:rPr>
                <w:rFonts w:ascii="Arial" w:hAnsi="Arial" w:cs="Arial"/>
                <w:sz w:val="19"/>
                <w:szCs w:val="19"/>
              </w:rPr>
              <w:t xml:space="preserve"> itp.</w:t>
            </w:r>
          </w:p>
        </w:tc>
        <w:tc>
          <w:tcPr>
            <w:tcW w:w="3150" w:type="dxa"/>
            <w:vAlign w:val="center"/>
          </w:tcPr>
          <w:p w14:paraId="64B47538" w14:textId="7246B478" w:rsidR="00EB66C6" w:rsidRPr="006F49AF" w:rsidRDefault="009534E1"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Odbiór Odpadów wystawkowych określonych w Aktach Prawa Miejscowego.</w:t>
            </w:r>
          </w:p>
        </w:tc>
        <w:tc>
          <w:tcPr>
            <w:tcW w:w="1103" w:type="dxa"/>
            <w:vAlign w:val="center"/>
          </w:tcPr>
          <w:p w14:paraId="7A01E2EC" w14:textId="1F1C3B82" w:rsidR="00EB66C6" w:rsidRPr="006F49AF" w:rsidRDefault="009534E1"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tr w:rsidR="009C7A58" w:rsidRPr="006F49AF" w14:paraId="44FFE57E" w14:textId="77777777" w:rsidTr="00B61395">
        <w:tc>
          <w:tcPr>
            <w:cnfStyle w:val="001000000000" w:firstRow="0" w:lastRow="0" w:firstColumn="1" w:lastColumn="0" w:oddVBand="0" w:evenVBand="0" w:oddHBand="0" w:evenHBand="0" w:firstRowFirstColumn="0" w:firstRowLastColumn="0" w:lastRowFirstColumn="0" w:lastRowLastColumn="0"/>
            <w:tcW w:w="796" w:type="dxa"/>
            <w:vAlign w:val="center"/>
          </w:tcPr>
          <w:p w14:paraId="1C6764BD" w14:textId="7F9336ED" w:rsidR="004313B7" w:rsidRPr="006F49AF" w:rsidRDefault="004313B7" w:rsidP="004313B7">
            <w:pPr>
              <w:contextualSpacing/>
              <w:jc w:val="center"/>
              <w:rPr>
                <w:rFonts w:ascii="Arial" w:hAnsi="Arial" w:cs="Arial"/>
                <w:b w:val="0"/>
                <w:sz w:val="19"/>
                <w:szCs w:val="19"/>
              </w:rPr>
            </w:pPr>
            <w:r w:rsidRPr="006F49AF">
              <w:rPr>
                <w:rFonts w:ascii="Arial" w:hAnsi="Arial" w:cs="Arial"/>
                <w:b w:val="0"/>
                <w:sz w:val="19"/>
                <w:szCs w:val="19"/>
              </w:rPr>
              <w:t>1</w:t>
            </w:r>
            <w:r w:rsidR="00346F22" w:rsidRPr="006F49AF">
              <w:rPr>
                <w:rFonts w:ascii="Arial" w:hAnsi="Arial" w:cs="Arial"/>
                <w:b w:val="0"/>
                <w:sz w:val="19"/>
                <w:szCs w:val="19"/>
              </w:rPr>
              <w:t>4</w:t>
            </w:r>
          </w:p>
        </w:tc>
        <w:tc>
          <w:tcPr>
            <w:tcW w:w="1756" w:type="dxa"/>
            <w:vAlign w:val="center"/>
          </w:tcPr>
          <w:p w14:paraId="5ADBD0CC" w14:textId="450643E4"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Inne (wymagany opis zdarzenia)</w:t>
            </w:r>
          </w:p>
        </w:tc>
        <w:tc>
          <w:tcPr>
            <w:tcW w:w="2835" w:type="dxa"/>
            <w:vAlign w:val="center"/>
          </w:tcPr>
          <w:p w14:paraId="3DE5FA00" w14:textId="3E012438" w:rsidR="004313B7" w:rsidRPr="006F49AF" w:rsidRDefault="004313B7" w:rsidP="00EF031F">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 xml:space="preserve">Dotyczy sytuacji </w:t>
            </w:r>
            <w:r w:rsidR="00AA2032" w:rsidRPr="006F49AF">
              <w:rPr>
                <w:rFonts w:ascii="Arial" w:hAnsi="Arial" w:cs="Arial"/>
                <w:sz w:val="19"/>
                <w:szCs w:val="19"/>
              </w:rPr>
              <w:t>niewymienionych powyżej</w:t>
            </w:r>
          </w:p>
        </w:tc>
        <w:tc>
          <w:tcPr>
            <w:tcW w:w="3150" w:type="dxa"/>
            <w:vAlign w:val="center"/>
          </w:tcPr>
          <w:p w14:paraId="3AB4AE50" w14:textId="5346DA66"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sz w:val="19"/>
                <w:szCs w:val="19"/>
              </w:rPr>
            </w:pPr>
            <w:r w:rsidRPr="006F49AF">
              <w:rPr>
                <w:rFonts w:ascii="Arial" w:hAnsi="Arial" w:cs="Arial"/>
                <w:sz w:val="19"/>
                <w:szCs w:val="19"/>
              </w:rPr>
              <w:t>Poinformowanie Zamawiającego</w:t>
            </w:r>
          </w:p>
        </w:tc>
        <w:tc>
          <w:tcPr>
            <w:tcW w:w="1103" w:type="dxa"/>
            <w:vAlign w:val="center"/>
          </w:tcPr>
          <w:p w14:paraId="7009DA12" w14:textId="6A7BB740" w:rsidR="004313B7" w:rsidRPr="006F49AF" w:rsidRDefault="004313B7" w:rsidP="004313B7">
            <w:pPr>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sz w:val="19"/>
                <w:szCs w:val="19"/>
              </w:rPr>
            </w:pPr>
            <w:r w:rsidRPr="006F49AF">
              <w:rPr>
                <w:rFonts w:ascii="Arial" w:hAnsi="Arial" w:cs="Arial"/>
                <w:b/>
                <w:sz w:val="19"/>
                <w:szCs w:val="19"/>
              </w:rPr>
              <w:t>TAK</w:t>
            </w:r>
          </w:p>
        </w:tc>
      </w:tr>
      <w:bookmarkEnd w:id="35"/>
    </w:tbl>
    <w:p w14:paraId="5A3CFCE4" w14:textId="68A46E0C" w:rsidR="009C7A58" w:rsidRPr="006F49AF" w:rsidRDefault="009C7A58">
      <w:pPr>
        <w:rPr>
          <w:rFonts w:ascii="Arial" w:eastAsia="Calibri" w:hAnsi="Arial" w:cs="Arial"/>
          <w:bCs/>
          <w:lang w:eastAsia="zh-CN"/>
          <w14:scene3d>
            <w14:camera w14:prst="orthographicFront"/>
            <w14:lightRig w14:rig="threePt" w14:dir="t">
              <w14:rot w14:lat="0" w14:lon="0" w14:rev="0"/>
            </w14:lightRig>
          </w14:scene3d>
        </w:rPr>
      </w:pPr>
    </w:p>
    <w:p w14:paraId="08927E6E" w14:textId="67310973" w:rsidR="00CF41FE" w:rsidRPr="006F49AF" w:rsidRDefault="00C64407" w:rsidP="00F90739">
      <w:pPr>
        <w:pStyle w:val="SWZppk"/>
      </w:pPr>
      <w:r w:rsidRPr="006F49AF">
        <w:lastRenderedPageBreak/>
        <w:t>Możliwość</w:t>
      </w:r>
      <w:r w:rsidR="008A1D8E" w:rsidRPr="006F49AF">
        <w:t xml:space="preserve"> pobrani</w:t>
      </w:r>
      <w:r w:rsidRPr="006F49AF">
        <w:t>a</w:t>
      </w:r>
      <w:r w:rsidR="008A1D8E" w:rsidRPr="006F49AF">
        <w:t xml:space="preserve"> pliku zdjęcia utworzonego dla danej notatki (jeżeli taki obraz istnieje) za pomocą odnoś</w:t>
      </w:r>
      <w:r w:rsidR="003F31D9" w:rsidRPr="006F49AF">
        <w:t>n</w:t>
      </w:r>
      <w:r w:rsidR="008A1D8E" w:rsidRPr="006F49AF">
        <w:t>ika umieszczonego obok jej treści</w:t>
      </w:r>
      <w:r w:rsidR="009C7A58" w:rsidRPr="006F49AF">
        <w:t>;</w:t>
      </w:r>
    </w:p>
    <w:p w14:paraId="5C990D78" w14:textId="0DDA7C96" w:rsidR="008447EC" w:rsidRPr="006F49AF" w:rsidRDefault="00C64407" w:rsidP="00F90739">
      <w:pPr>
        <w:pStyle w:val="SWZppk"/>
      </w:pPr>
      <w:r w:rsidRPr="006F49AF">
        <w:t>M</w:t>
      </w:r>
      <w:r w:rsidR="008447EC" w:rsidRPr="006F49AF">
        <w:t>ożliwości sprawdzenia dla wybranego zakresu czasowego wszelkich zdarzeń (odbiory odpadów, notatki</w:t>
      </w:r>
      <w:r w:rsidR="00320FB8" w:rsidRPr="006F49AF">
        <w:t>, podgląd obrazu z kamer</w:t>
      </w:r>
      <w:r w:rsidR="008447EC" w:rsidRPr="006F49AF">
        <w:t xml:space="preserve"> itp.) dla następujących dan</w:t>
      </w:r>
      <w:r w:rsidR="00DE0438" w:rsidRPr="006F49AF">
        <w:t>ych</w:t>
      </w:r>
      <w:r w:rsidR="008447EC" w:rsidRPr="006F49AF">
        <w:t>:</w:t>
      </w:r>
    </w:p>
    <w:p w14:paraId="57496CC3" w14:textId="78044AF8" w:rsidR="00DE0438" w:rsidRPr="006F49AF" w:rsidRDefault="00DE0438" w:rsidP="009C7A58">
      <w:pPr>
        <w:numPr>
          <w:ilvl w:val="1"/>
          <w:numId w:val="16"/>
        </w:numPr>
        <w:spacing w:after="0" w:line="240" w:lineRule="auto"/>
        <w:ind w:left="1701" w:hanging="357"/>
        <w:contextualSpacing/>
        <w:jc w:val="both"/>
        <w:rPr>
          <w:rFonts w:ascii="Arial" w:eastAsia="Times New Roman" w:hAnsi="Arial" w:cs="Arial"/>
          <w:lang w:eastAsia="pl-PL"/>
        </w:rPr>
      </w:pPr>
      <w:r w:rsidRPr="006F49AF">
        <w:rPr>
          <w:rFonts w:ascii="Arial" w:eastAsia="Times New Roman" w:hAnsi="Arial" w:cs="Arial"/>
          <w:lang w:eastAsia="pl-PL"/>
        </w:rPr>
        <w:t>Nr obiektu</w:t>
      </w:r>
      <w:r w:rsidR="00473CF6" w:rsidRPr="006F49AF">
        <w:rPr>
          <w:rFonts w:ascii="Arial" w:eastAsia="Times New Roman" w:hAnsi="Arial" w:cs="Arial"/>
          <w:lang w:eastAsia="pl-PL"/>
        </w:rPr>
        <w:t>,</w:t>
      </w:r>
    </w:p>
    <w:p w14:paraId="76A69DB7" w14:textId="0E8C5501" w:rsidR="008447EC" w:rsidRPr="006F49AF" w:rsidRDefault="007F0EDA" w:rsidP="009C7A58">
      <w:pPr>
        <w:numPr>
          <w:ilvl w:val="1"/>
          <w:numId w:val="16"/>
        </w:numPr>
        <w:spacing w:after="0" w:line="240" w:lineRule="auto"/>
        <w:ind w:left="1701" w:hanging="357"/>
        <w:contextualSpacing/>
        <w:jc w:val="both"/>
        <w:rPr>
          <w:rFonts w:ascii="Arial" w:eastAsia="Times New Roman" w:hAnsi="Arial" w:cs="Arial"/>
          <w:lang w:eastAsia="pl-PL"/>
        </w:rPr>
      </w:pPr>
      <w:r w:rsidRPr="006F49AF">
        <w:rPr>
          <w:rFonts w:ascii="Arial" w:eastAsia="Times New Roman" w:hAnsi="Arial" w:cs="Arial"/>
          <w:lang w:eastAsia="pl-PL"/>
        </w:rPr>
        <w:t>A</w:t>
      </w:r>
      <w:r w:rsidR="008447EC" w:rsidRPr="006F49AF">
        <w:rPr>
          <w:rFonts w:ascii="Arial" w:eastAsia="Times New Roman" w:hAnsi="Arial" w:cs="Arial"/>
          <w:lang w:eastAsia="pl-PL"/>
        </w:rPr>
        <w:t>dres nieruchomości/ MGO,</w:t>
      </w:r>
    </w:p>
    <w:p w14:paraId="70FD6F9C" w14:textId="09B8BF16" w:rsidR="008447EC" w:rsidRPr="006F49AF" w:rsidRDefault="008447EC" w:rsidP="009C7A58">
      <w:pPr>
        <w:numPr>
          <w:ilvl w:val="1"/>
          <w:numId w:val="16"/>
        </w:numPr>
        <w:spacing w:after="0" w:line="240" w:lineRule="auto"/>
        <w:ind w:left="1701" w:hanging="357"/>
        <w:contextualSpacing/>
        <w:jc w:val="both"/>
        <w:rPr>
          <w:rFonts w:ascii="Arial" w:eastAsia="Times New Roman" w:hAnsi="Arial" w:cs="Arial"/>
          <w:lang w:eastAsia="pl-PL"/>
        </w:rPr>
      </w:pPr>
      <w:r w:rsidRPr="006F49AF">
        <w:rPr>
          <w:rFonts w:ascii="Arial" w:eastAsia="Times New Roman" w:hAnsi="Arial" w:cs="Arial"/>
          <w:lang w:eastAsia="pl-PL"/>
        </w:rPr>
        <w:t>T</w:t>
      </w:r>
      <w:r w:rsidR="00E61E2D" w:rsidRPr="006F49AF">
        <w:rPr>
          <w:rFonts w:ascii="Arial" w:eastAsia="Times New Roman" w:hAnsi="Arial" w:cs="Arial"/>
          <w:lang w:eastAsia="pl-PL"/>
        </w:rPr>
        <w:t>AG</w:t>
      </w:r>
      <w:r w:rsidRPr="006F49AF">
        <w:rPr>
          <w:rFonts w:ascii="Arial" w:eastAsia="Times New Roman" w:hAnsi="Arial" w:cs="Arial"/>
          <w:lang w:eastAsia="pl-PL"/>
        </w:rPr>
        <w:t xml:space="preserve"> RFID,</w:t>
      </w:r>
    </w:p>
    <w:p w14:paraId="45AFB6DF" w14:textId="6E4FAE08" w:rsidR="008447EC" w:rsidRPr="006F49AF" w:rsidRDefault="008447EC" w:rsidP="009C7A58">
      <w:pPr>
        <w:numPr>
          <w:ilvl w:val="1"/>
          <w:numId w:val="16"/>
        </w:numPr>
        <w:spacing w:after="0" w:line="240" w:lineRule="auto"/>
        <w:ind w:left="1701" w:hanging="357"/>
        <w:contextualSpacing/>
        <w:jc w:val="both"/>
        <w:rPr>
          <w:rFonts w:ascii="Arial" w:eastAsia="Times New Roman" w:hAnsi="Arial" w:cs="Arial"/>
          <w:lang w:eastAsia="pl-PL"/>
        </w:rPr>
      </w:pPr>
      <w:r w:rsidRPr="006F49AF">
        <w:rPr>
          <w:rFonts w:ascii="Arial" w:eastAsia="Times New Roman" w:hAnsi="Arial" w:cs="Arial"/>
          <w:lang w:eastAsia="pl-PL"/>
        </w:rPr>
        <w:t xml:space="preserve">Nr </w:t>
      </w:r>
      <w:r w:rsidR="00AA2032" w:rsidRPr="006F49AF">
        <w:rPr>
          <w:rFonts w:ascii="Arial" w:eastAsia="Times New Roman" w:hAnsi="Arial" w:cs="Arial"/>
          <w:lang w:eastAsia="pl-PL"/>
        </w:rPr>
        <w:t>pojemnika</w:t>
      </w:r>
      <w:r w:rsidRPr="006F49AF">
        <w:rPr>
          <w:rFonts w:ascii="Arial" w:eastAsia="Times New Roman" w:hAnsi="Arial" w:cs="Arial"/>
          <w:lang w:eastAsia="pl-PL"/>
        </w:rPr>
        <w:t xml:space="preserve"> (</w:t>
      </w:r>
      <w:r w:rsidR="00AA2032" w:rsidRPr="006F49AF">
        <w:rPr>
          <w:rFonts w:ascii="Arial" w:eastAsia="Times New Roman" w:hAnsi="Arial" w:cs="Arial"/>
          <w:lang w:eastAsia="pl-PL"/>
        </w:rPr>
        <w:t>naklejka identyfikacyjna</w:t>
      </w:r>
      <w:r w:rsidRPr="006F49AF">
        <w:rPr>
          <w:rFonts w:ascii="Arial" w:eastAsia="Times New Roman" w:hAnsi="Arial" w:cs="Arial"/>
          <w:lang w:eastAsia="pl-PL"/>
        </w:rPr>
        <w:t>)</w:t>
      </w:r>
      <w:r w:rsidR="00DF33D3" w:rsidRPr="006F49AF">
        <w:rPr>
          <w:rFonts w:ascii="Arial" w:eastAsia="Times New Roman" w:hAnsi="Arial" w:cs="Arial"/>
          <w:lang w:eastAsia="pl-PL"/>
        </w:rPr>
        <w:t>,</w:t>
      </w:r>
    </w:p>
    <w:p w14:paraId="010764F4" w14:textId="5ED9141A" w:rsidR="008447EC" w:rsidRPr="006F49AF" w:rsidRDefault="00C434E3" w:rsidP="009C7A58">
      <w:pPr>
        <w:numPr>
          <w:ilvl w:val="1"/>
          <w:numId w:val="16"/>
        </w:numPr>
        <w:spacing w:after="0" w:line="240" w:lineRule="auto"/>
        <w:ind w:left="1701" w:hanging="357"/>
        <w:contextualSpacing/>
        <w:jc w:val="both"/>
        <w:rPr>
          <w:rFonts w:ascii="Arial" w:eastAsia="Times New Roman" w:hAnsi="Arial" w:cs="Arial"/>
          <w:lang w:eastAsia="pl-PL"/>
        </w:rPr>
      </w:pPr>
      <w:r w:rsidRPr="006F49AF">
        <w:rPr>
          <w:rFonts w:ascii="Arial" w:eastAsia="Times New Roman" w:hAnsi="Arial" w:cs="Arial"/>
          <w:lang w:eastAsia="pl-PL"/>
        </w:rPr>
        <w:t>Nr</w:t>
      </w:r>
      <w:r w:rsidR="008447EC" w:rsidRPr="006F49AF">
        <w:rPr>
          <w:rFonts w:ascii="Arial" w:eastAsia="Times New Roman" w:hAnsi="Arial" w:cs="Arial"/>
          <w:lang w:eastAsia="pl-PL"/>
        </w:rPr>
        <w:t xml:space="preserve"> MGO</w:t>
      </w:r>
      <w:r w:rsidR="009C7A58" w:rsidRPr="006F49AF">
        <w:rPr>
          <w:rFonts w:ascii="Arial" w:eastAsia="Times New Roman" w:hAnsi="Arial" w:cs="Arial"/>
          <w:lang w:eastAsia="pl-PL"/>
        </w:rPr>
        <w:t>;</w:t>
      </w:r>
    </w:p>
    <w:p w14:paraId="63D9F4FC" w14:textId="5466124C" w:rsidR="00320FB8" w:rsidRPr="006F49AF" w:rsidRDefault="00320FB8" w:rsidP="00C45921">
      <w:pPr>
        <w:spacing w:after="0" w:line="276" w:lineRule="auto"/>
        <w:ind w:left="1134"/>
        <w:jc w:val="both"/>
        <w:rPr>
          <w:rFonts w:ascii="Arial" w:hAnsi="Arial" w:cs="Arial"/>
          <w:b/>
          <w:highlight w:val="yellow"/>
        </w:rPr>
      </w:pPr>
      <w:r w:rsidRPr="006F49AF">
        <w:rPr>
          <w:rFonts w:ascii="Arial" w:eastAsia="Calibri" w:hAnsi="Arial" w:cs="Arial"/>
        </w:rPr>
        <w:t xml:space="preserve">System </w:t>
      </w:r>
      <w:r w:rsidR="008447EC" w:rsidRPr="006F49AF">
        <w:rPr>
          <w:rFonts w:ascii="Arial" w:eastAsia="Calibri" w:hAnsi="Arial" w:cs="Arial"/>
        </w:rPr>
        <w:t>powinien prezentować</w:t>
      </w:r>
      <w:r w:rsidRPr="006F49AF">
        <w:rPr>
          <w:rFonts w:ascii="Arial" w:eastAsia="Calibri" w:hAnsi="Arial" w:cs="Arial"/>
        </w:rPr>
        <w:t xml:space="preserve"> </w:t>
      </w:r>
      <w:r w:rsidRPr="006F49AF">
        <w:rPr>
          <w:rFonts w:ascii="Arial" w:eastAsia="Times New Roman" w:hAnsi="Arial" w:cs="Arial"/>
          <w:lang w:eastAsia="pl-PL"/>
        </w:rPr>
        <w:t xml:space="preserve">podgląd obrazu/zdjęć z kamer zainstalowanych na pojazdach dla wybranego zakresu czasowego (np. lista przesuwanych miniatur zdjęć z możliwością przejścia do pełnego formatu). </w:t>
      </w:r>
    </w:p>
    <w:p w14:paraId="2AF5B0FB" w14:textId="144E9E1C" w:rsidR="008447EC" w:rsidRPr="006F49AF" w:rsidRDefault="00DE0438" w:rsidP="00F90739">
      <w:pPr>
        <w:pStyle w:val="SWZppk"/>
      </w:pPr>
      <w:r w:rsidRPr="006F49AF">
        <w:t>M</w:t>
      </w:r>
      <w:r w:rsidR="008447EC" w:rsidRPr="006F49AF">
        <w:t xml:space="preserve">ożliwość zapisania </w:t>
      </w:r>
      <w:r w:rsidR="00320FB8" w:rsidRPr="006F49AF">
        <w:t xml:space="preserve">wyszukanych danych tekstowych </w:t>
      </w:r>
      <w:r w:rsidR="008447EC" w:rsidRPr="006F49AF">
        <w:t>do plików .xls/.xlsx</w:t>
      </w:r>
      <w:r w:rsidR="009C7A58" w:rsidRPr="006F49AF">
        <w:t>;</w:t>
      </w:r>
    </w:p>
    <w:p w14:paraId="2E934B0A" w14:textId="510E6C52" w:rsidR="008447EC" w:rsidRPr="006F49AF" w:rsidRDefault="00320FB8" w:rsidP="00F90739">
      <w:pPr>
        <w:pStyle w:val="SWZppk"/>
      </w:pPr>
      <w:r w:rsidRPr="006F49AF">
        <w:t>Z</w:t>
      </w:r>
      <w:r w:rsidR="008447EC" w:rsidRPr="006F49AF">
        <w:t>apewnienie Zamawiającemu narzędzia pozwalającego na weryfikację Trasówek (historycznych, jak i zaplanowanych), na cyfrowej mapie</w:t>
      </w:r>
      <w:r w:rsidR="009C7A58" w:rsidRPr="006F49AF">
        <w:t>;</w:t>
      </w:r>
    </w:p>
    <w:p w14:paraId="63B28327" w14:textId="0D39AD25" w:rsidR="008447EC" w:rsidRPr="006F49AF" w:rsidRDefault="00A82B8A" w:rsidP="00F90739">
      <w:pPr>
        <w:pStyle w:val="SWZppk"/>
      </w:pPr>
      <w:r w:rsidRPr="006F49AF">
        <w:t>Mo</w:t>
      </w:r>
      <w:r w:rsidR="00B53355" w:rsidRPr="006F49AF">
        <w:t>ż</w:t>
      </w:r>
      <w:r w:rsidRPr="006F49AF">
        <w:t xml:space="preserve">liwość </w:t>
      </w:r>
      <w:r w:rsidR="00B53355" w:rsidRPr="006F49AF">
        <w:t>przesyłania</w:t>
      </w:r>
      <w:r w:rsidR="000925F8" w:rsidRPr="006F49AF">
        <w:t xml:space="preserve"> do Systemu Monitoringu Wykonawcy odzyskanych danych, w</w:t>
      </w:r>
      <w:r w:rsidR="008447EC" w:rsidRPr="006F49AF">
        <w:t xml:space="preserve"> przypadku, gdy pojazd Wykonawcy zgubi sygnał GSM/GNSS</w:t>
      </w:r>
      <w:r w:rsidR="000925F8" w:rsidRPr="006F49AF">
        <w:t>,</w:t>
      </w:r>
      <w:r w:rsidR="008447EC" w:rsidRPr="006F49AF">
        <w:t xml:space="preserve"> w</w:t>
      </w:r>
      <w:r w:rsidR="000925F8" w:rsidRPr="006F49AF">
        <w:t> </w:t>
      </w:r>
      <w:r w:rsidR="008447EC" w:rsidRPr="006F49AF">
        <w:t>wyniku specyfik</w:t>
      </w:r>
      <w:r w:rsidR="000925F8" w:rsidRPr="006F49AF">
        <w:t>i</w:t>
      </w:r>
      <w:r w:rsidR="008447EC" w:rsidRPr="006F49AF">
        <w:t xml:space="preserve"> obsługiwanego terenu (garaż, tunel itp.),</w:t>
      </w:r>
      <w:r w:rsidR="000925F8" w:rsidRPr="006F49AF">
        <w:t xml:space="preserve"> niezwłocznie </w:t>
      </w:r>
      <w:r w:rsidR="008447EC" w:rsidRPr="006F49AF">
        <w:t xml:space="preserve">jednakże nie później niż do końca dnia, w którym pojazd świadczył </w:t>
      </w:r>
      <w:r w:rsidR="007A263D" w:rsidRPr="006F49AF">
        <w:t>U</w:t>
      </w:r>
      <w:r w:rsidR="008447EC" w:rsidRPr="006F49AF">
        <w:t>sługę</w:t>
      </w:r>
      <w:r w:rsidR="009C7A58" w:rsidRPr="006F49AF">
        <w:t>;</w:t>
      </w:r>
    </w:p>
    <w:p w14:paraId="525E606C" w14:textId="5428DAB3" w:rsidR="008447EC" w:rsidRPr="006F49AF" w:rsidRDefault="00A82B8A" w:rsidP="00F90739">
      <w:pPr>
        <w:pStyle w:val="SWZppk"/>
      </w:pPr>
      <w:r w:rsidRPr="006F49AF">
        <w:t xml:space="preserve">Możliwość </w:t>
      </w:r>
      <w:r w:rsidR="008447EC" w:rsidRPr="006F49AF">
        <w:t>generowani</w:t>
      </w:r>
      <w:r w:rsidR="00B53355" w:rsidRPr="006F49AF">
        <w:t>a</w:t>
      </w:r>
      <w:r w:rsidR="008447EC" w:rsidRPr="006F49AF">
        <w:t xml:space="preserve"> raportów, opisanych w </w:t>
      </w:r>
      <w:r w:rsidR="001D2A93" w:rsidRPr="006F49AF">
        <w:t>T</w:t>
      </w:r>
      <w:r w:rsidR="00C77D4A" w:rsidRPr="006F49AF">
        <w:t>abeli</w:t>
      </w:r>
      <w:r w:rsidR="001D2A93" w:rsidRPr="006F49AF">
        <w:t xml:space="preserve"> </w:t>
      </w:r>
      <w:r w:rsidR="00D02683" w:rsidRPr="006F49AF">
        <w:t>7</w:t>
      </w:r>
      <w:r w:rsidR="009C7A58" w:rsidRPr="006F49AF">
        <w:t>;</w:t>
      </w:r>
    </w:p>
    <w:p w14:paraId="09A5EAF3" w14:textId="492CACFF" w:rsidR="008447EC" w:rsidRPr="006F49AF" w:rsidRDefault="00320FB8" w:rsidP="00F90739">
      <w:pPr>
        <w:pStyle w:val="SWZppk"/>
      </w:pPr>
      <w:r w:rsidRPr="006F49AF">
        <w:t>U</w:t>
      </w:r>
      <w:r w:rsidR="008447EC" w:rsidRPr="006F49AF">
        <w:t>możliwi</w:t>
      </w:r>
      <w:r w:rsidR="000925F8" w:rsidRPr="006F49AF">
        <w:t>a</w:t>
      </w:r>
      <w:r w:rsidR="008447EC" w:rsidRPr="006F49AF">
        <w:t>ć wyszukanie każdego adresu, wraz ze wskazaniem go na mapie</w:t>
      </w:r>
      <w:r w:rsidR="009C7A58" w:rsidRPr="006F49AF">
        <w:t>;</w:t>
      </w:r>
    </w:p>
    <w:p w14:paraId="6D7DF787" w14:textId="54153640" w:rsidR="006026C0" w:rsidRPr="006F49AF" w:rsidRDefault="00320FB8" w:rsidP="00F90739">
      <w:pPr>
        <w:pStyle w:val="SWZppk"/>
      </w:pPr>
      <w:r w:rsidRPr="006F49AF">
        <w:t>U</w:t>
      </w:r>
      <w:r w:rsidR="008447EC" w:rsidRPr="006F49AF">
        <w:t>możliwi</w:t>
      </w:r>
      <w:r w:rsidR="000925F8" w:rsidRPr="006F49AF">
        <w:t>a</w:t>
      </w:r>
      <w:r w:rsidR="008447EC" w:rsidRPr="006F49AF">
        <w:t>ć weryfikacj</w:t>
      </w:r>
      <w:r w:rsidR="000925F8" w:rsidRPr="006F49AF">
        <w:t>ę</w:t>
      </w:r>
      <w:r w:rsidR="008447EC" w:rsidRPr="006F49AF">
        <w:t xml:space="preserve"> odbiorów po punktach wywozowych</w:t>
      </w:r>
      <w:r w:rsidR="009C7A58" w:rsidRPr="006F49AF">
        <w:t>;</w:t>
      </w:r>
    </w:p>
    <w:p w14:paraId="189548BA" w14:textId="57898B2E" w:rsidR="008447EC" w:rsidRPr="006F49AF" w:rsidRDefault="000925F8" w:rsidP="00F90739">
      <w:pPr>
        <w:pStyle w:val="SWZppk"/>
      </w:pPr>
      <w:r w:rsidRPr="006F49AF">
        <w:t>R</w:t>
      </w:r>
      <w:r w:rsidR="008447EC" w:rsidRPr="006F49AF">
        <w:t>ejestrować zdarzenia zgodnie z danymi wskazanymi w</w:t>
      </w:r>
      <w:r w:rsidR="00D748FE" w:rsidRPr="006F49AF">
        <w:t xml:space="preserve"> poniższej tabeli:</w:t>
      </w:r>
    </w:p>
    <w:p w14:paraId="320A4C5B" w14:textId="076D80DB" w:rsidR="00C434E3" w:rsidRPr="006F49AF" w:rsidRDefault="00C434E3" w:rsidP="009C7A58">
      <w:pPr>
        <w:pStyle w:val="Legenda"/>
        <w:spacing w:after="0"/>
        <w:rPr>
          <w:rFonts w:ascii="Arial" w:hAnsi="Arial" w:cs="Arial"/>
          <w:sz w:val="22"/>
          <w:szCs w:val="22"/>
        </w:rPr>
      </w:pPr>
      <w:r w:rsidRPr="006F49AF">
        <w:rPr>
          <w:rFonts w:ascii="Arial" w:hAnsi="Arial" w:cs="Arial"/>
          <w:sz w:val="22"/>
          <w:szCs w:val="22"/>
        </w:rPr>
        <w:t xml:space="preserve">Tabela </w:t>
      </w:r>
      <w:r w:rsidR="00C86538" w:rsidRPr="006F49AF">
        <w:rPr>
          <w:rFonts w:ascii="Arial" w:hAnsi="Arial" w:cs="Arial"/>
          <w:sz w:val="22"/>
          <w:szCs w:val="22"/>
        </w:rPr>
        <w:fldChar w:fldCharType="begin"/>
      </w:r>
      <w:r w:rsidR="00C86538" w:rsidRPr="006F49AF">
        <w:rPr>
          <w:rFonts w:ascii="Arial" w:hAnsi="Arial" w:cs="Arial"/>
          <w:sz w:val="22"/>
          <w:szCs w:val="22"/>
        </w:rPr>
        <w:instrText xml:space="preserve"> SEQ Tabela \* ARABIC </w:instrText>
      </w:r>
      <w:r w:rsidR="00C86538" w:rsidRPr="006F49AF">
        <w:rPr>
          <w:rFonts w:ascii="Arial" w:hAnsi="Arial" w:cs="Arial"/>
          <w:sz w:val="22"/>
          <w:szCs w:val="22"/>
        </w:rPr>
        <w:fldChar w:fldCharType="separate"/>
      </w:r>
      <w:r w:rsidR="00796713" w:rsidRPr="006F49AF">
        <w:rPr>
          <w:rFonts w:ascii="Arial" w:hAnsi="Arial" w:cs="Arial"/>
          <w:noProof/>
          <w:sz w:val="22"/>
          <w:szCs w:val="22"/>
        </w:rPr>
        <w:t>6</w:t>
      </w:r>
      <w:r w:rsidR="00C86538" w:rsidRPr="006F49AF">
        <w:rPr>
          <w:rFonts w:ascii="Arial" w:hAnsi="Arial" w:cs="Arial"/>
          <w:noProof/>
          <w:sz w:val="22"/>
          <w:szCs w:val="22"/>
        </w:rPr>
        <w:fldChar w:fldCharType="end"/>
      </w:r>
      <w:r w:rsidR="00AE37DD" w:rsidRPr="006F49AF">
        <w:rPr>
          <w:rFonts w:ascii="Arial" w:hAnsi="Arial" w:cs="Arial"/>
          <w:noProof/>
          <w:sz w:val="22"/>
          <w:szCs w:val="22"/>
        </w:rPr>
        <w:t>.</w:t>
      </w:r>
      <w:r w:rsidR="001D2A93" w:rsidRPr="006F49AF">
        <w:rPr>
          <w:rFonts w:ascii="Arial" w:hAnsi="Arial" w:cs="Arial"/>
          <w:sz w:val="22"/>
          <w:szCs w:val="22"/>
        </w:rPr>
        <w:t xml:space="preserve"> Typy rejestrowanych zdarzeń w Systemie Monitoringu Wykonawcy</w:t>
      </w:r>
    </w:p>
    <w:tbl>
      <w:tblPr>
        <w:tblStyle w:val="Tabelasiatki1jasnaakcent11"/>
        <w:tblW w:w="9372" w:type="dxa"/>
        <w:tblLook w:val="00A0" w:firstRow="1" w:lastRow="0" w:firstColumn="1" w:lastColumn="0" w:noHBand="0" w:noVBand="0"/>
      </w:tblPr>
      <w:tblGrid>
        <w:gridCol w:w="3809"/>
        <w:gridCol w:w="3132"/>
        <w:gridCol w:w="2431"/>
      </w:tblGrid>
      <w:tr w:rsidR="008447EC" w:rsidRPr="006F49AF" w14:paraId="5DB3A0D8" w14:textId="77777777" w:rsidTr="0086415F">
        <w:trPr>
          <w:cnfStyle w:val="100000000000" w:firstRow="1" w:lastRow="0" w:firstColumn="0" w:lastColumn="0" w:oddVBand="0" w:evenVBand="0" w:oddHBand="0" w:evenHBand="0" w:firstRowFirstColumn="0" w:firstRowLastColumn="0" w:lastRowFirstColumn="0" w:lastRowLastColumn="0"/>
          <w:trHeight w:val="527"/>
          <w:tblHeader/>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3213C623" w14:textId="0AA5D1B9" w:rsidR="008447EC" w:rsidRPr="006F49AF" w:rsidRDefault="00D748FE" w:rsidP="00153C3E">
            <w:pPr>
              <w:jc w:val="center"/>
              <w:rPr>
                <w:rFonts w:ascii="Arial" w:eastAsia="Calibri" w:hAnsi="Arial" w:cs="Arial"/>
                <w:b w:val="0"/>
                <w:bCs w:val="0"/>
                <w:sz w:val="20"/>
                <w:szCs w:val="20"/>
                <w:lang w:eastAsia="pl-PL"/>
              </w:rPr>
            </w:pPr>
            <w:r w:rsidRPr="006F49AF">
              <w:rPr>
                <w:rFonts w:ascii="Arial" w:eastAsia="Calibri" w:hAnsi="Arial" w:cs="Arial"/>
                <w:sz w:val="20"/>
                <w:szCs w:val="20"/>
                <w:lang w:eastAsia="pl-PL"/>
              </w:rPr>
              <w:t>TYP</w:t>
            </w:r>
          </w:p>
        </w:tc>
        <w:tc>
          <w:tcPr>
            <w:tcW w:w="3132" w:type="dxa"/>
            <w:vAlign w:val="center"/>
          </w:tcPr>
          <w:p w14:paraId="3BA4F9E4" w14:textId="5F61DE1E" w:rsidR="008447EC" w:rsidRPr="006F49AF" w:rsidRDefault="00D748FE" w:rsidP="00153C3E">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eastAsia="pl-PL"/>
              </w:rPr>
            </w:pPr>
            <w:r w:rsidRPr="006F49AF">
              <w:rPr>
                <w:rFonts w:ascii="Arial" w:eastAsia="Calibri" w:hAnsi="Arial" w:cs="Arial"/>
                <w:sz w:val="20"/>
                <w:szCs w:val="20"/>
                <w:lang w:eastAsia="pl-PL"/>
              </w:rPr>
              <w:t>REJESTROWANE DANE</w:t>
            </w:r>
          </w:p>
        </w:tc>
        <w:tc>
          <w:tcPr>
            <w:tcW w:w="2431" w:type="dxa"/>
            <w:vAlign w:val="center"/>
          </w:tcPr>
          <w:p w14:paraId="43137D1D" w14:textId="4D685482" w:rsidR="008447EC" w:rsidRPr="006F49AF" w:rsidRDefault="00D748FE" w:rsidP="00153C3E">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eastAsia="pl-PL"/>
              </w:rPr>
            </w:pPr>
            <w:r w:rsidRPr="006F49AF">
              <w:rPr>
                <w:rFonts w:ascii="Arial" w:eastAsia="Calibri" w:hAnsi="Arial" w:cs="Arial"/>
                <w:sz w:val="20"/>
                <w:szCs w:val="20"/>
                <w:lang w:eastAsia="pl-PL"/>
              </w:rPr>
              <w:t>CZĘSTOTLIWOŚĆ AKTUALIZACJI</w:t>
            </w:r>
          </w:p>
        </w:tc>
      </w:tr>
      <w:tr w:rsidR="008447EC" w:rsidRPr="006F49AF" w14:paraId="2326610D" w14:textId="77777777" w:rsidTr="00FB3A91">
        <w:trPr>
          <w:trHeight w:val="949"/>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4F2E5A1B"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Ruch pojazdu</w:t>
            </w:r>
          </w:p>
        </w:tc>
        <w:tc>
          <w:tcPr>
            <w:tcW w:w="3132" w:type="dxa"/>
            <w:vAlign w:val="center"/>
          </w:tcPr>
          <w:p w14:paraId="40439D44"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Trasa przejazdu, maksymalna prędkość od poprzedniego punktu jazdy</w:t>
            </w:r>
          </w:p>
        </w:tc>
        <w:tc>
          <w:tcPr>
            <w:tcW w:w="2431" w:type="dxa"/>
            <w:vAlign w:val="center"/>
          </w:tcPr>
          <w:p w14:paraId="7CF52346"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Gdy pojazd jest w ruchu, nie rzadziej niż co </w:t>
            </w:r>
            <w:smartTag w:uri="urn:schemas-microsoft-com:office:smarttags" w:element="metricconverter">
              <w:smartTagPr>
                <w:attr w:name="ProductID" w:val="100 m"/>
              </w:smartTagPr>
              <w:r w:rsidRPr="006F49AF">
                <w:rPr>
                  <w:rFonts w:ascii="Arial" w:eastAsia="Calibri" w:hAnsi="Arial" w:cs="Arial"/>
                  <w:sz w:val="20"/>
                  <w:szCs w:val="20"/>
                  <w:lang w:eastAsia="pl-PL"/>
                </w:rPr>
                <w:t>100 m</w:t>
              </w:r>
            </w:smartTag>
          </w:p>
          <w:p w14:paraId="63573202"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lub 15 sekund oraz po zmianie kierunku jazdy</w:t>
            </w:r>
          </w:p>
        </w:tc>
      </w:tr>
      <w:tr w:rsidR="008447EC" w:rsidRPr="006F49AF" w14:paraId="61DF8141" w14:textId="77777777" w:rsidTr="00FB3A91">
        <w:trPr>
          <w:trHeight w:val="344"/>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1265FFE6"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Postój</w:t>
            </w:r>
          </w:p>
        </w:tc>
        <w:tc>
          <w:tcPr>
            <w:tcW w:w="3132" w:type="dxa"/>
            <w:vAlign w:val="center"/>
          </w:tcPr>
          <w:p w14:paraId="6E16DBAA"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Miejsce i czas postoju</w:t>
            </w:r>
          </w:p>
        </w:tc>
        <w:tc>
          <w:tcPr>
            <w:tcW w:w="2431" w:type="dxa"/>
            <w:vAlign w:val="center"/>
          </w:tcPr>
          <w:p w14:paraId="7DF6030A"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Nie rzadziej niż co 5 minut</w:t>
            </w:r>
          </w:p>
        </w:tc>
      </w:tr>
      <w:tr w:rsidR="008447EC" w:rsidRPr="006F49AF" w14:paraId="61A89357" w14:textId="77777777" w:rsidTr="00FB3A91">
        <w:trPr>
          <w:trHeight w:val="668"/>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566E86BC"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Załadunek pojemnika</w:t>
            </w:r>
          </w:p>
        </w:tc>
        <w:tc>
          <w:tcPr>
            <w:tcW w:w="3132" w:type="dxa"/>
            <w:vAlign w:val="center"/>
          </w:tcPr>
          <w:p w14:paraId="6933B841" w14:textId="2DEE8FF5"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Typ pojemnika, frakcja, TAG RFID, </w:t>
            </w:r>
            <w:r w:rsidR="00282541" w:rsidRPr="006F49AF">
              <w:rPr>
                <w:rFonts w:ascii="Arial" w:eastAsia="Calibri" w:hAnsi="Arial" w:cs="Arial"/>
                <w:sz w:val="20"/>
                <w:szCs w:val="20"/>
                <w:lang w:eastAsia="pl-PL"/>
              </w:rPr>
              <w:t>Nr</w:t>
            </w:r>
            <w:r w:rsidRPr="006F49AF">
              <w:rPr>
                <w:rFonts w:ascii="Arial" w:eastAsia="Calibri" w:hAnsi="Arial" w:cs="Arial"/>
                <w:sz w:val="20"/>
                <w:szCs w:val="20"/>
                <w:lang w:eastAsia="pl-PL"/>
              </w:rPr>
              <w:t xml:space="preserve"> MGO, czas i miejsce</w:t>
            </w:r>
          </w:p>
        </w:tc>
        <w:tc>
          <w:tcPr>
            <w:tcW w:w="2431" w:type="dxa"/>
            <w:vAlign w:val="center"/>
          </w:tcPr>
          <w:p w14:paraId="00308D47"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14AFC32B" w14:textId="77777777" w:rsidTr="00FB3A91">
        <w:trPr>
          <w:trHeight w:val="569"/>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1B295371"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Uruchomienie mechanizmu wrzutowego</w:t>
            </w:r>
          </w:p>
        </w:tc>
        <w:tc>
          <w:tcPr>
            <w:tcW w:w="3132" w:type="dxa"/>
            <w:vAlign w:val="center"/>
          </w:tcPr>
          <w:p w14:paraId="1B72C7F5" w14:textId="5F973DC9"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Typ pojemnika, frakcja, TAG RFID, </w:t>
            </w:r>
            <w:r w:rsidR="00282541" w:rsidRPr="006F49AF">
              <w:rPr>
                <w:rFonts w:ascii="Arial" w:eastAsia="Calibri" w:hAnsi="Arial" w:cs="Arial"/>
                <w:sz w:val="20"/>
                <w:szCs w:val="20"/>
                <w:lang w:eastAsia="pl-PL"/>
              </w:rPr>
              <w:t>Nr</w:t>
            </w:r>
            <w:r w:rsidRPr="006F49AF">
              <w:rPr>
                <w:rFonts w:ascii="Arial" w:eastAsia="Calibri" w:hAnsi="Arial" w:cs="Arial"/>
                <w:sz w:val="20"/>
                <w:szCs w:val="20"/>
                <w:lang w:eastAsia="pl-PL"/>
              </w:rPr>
              <w:t xml:space="preserve"> MGO, czas i miejsce</w:t>
            </w:r>
          </w:p>
        </w:tc>
        <w:tc>
          <w:tcPr>
            <w:tcW w:w="2431" w:type="dxa"/>
            <w:vAlign w:val="center"/>
          </w:tcPr>
          <w:p w14:paraId="1D6DB46F"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4C35A32F" w14:textId="77777777" w:rsidTr="00FB3A91">
        <w:trPr>
          <w:trHeight w:val="569"/>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35DF0EFB"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Wyładunek pojazdu bezpylnego</w:t>
            </w:r>
          </w:p>
        </w:tc>
        <w:tc>
          <w:tcPr>
            <w:tcW w:w="3132" w:type="dxa"/>
            <w:vAlign w:val="center"/>
          </w:tcPr>
          <w:p w14:paraId="494E7C2A"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Frakcja, czas i miejsce wyładunku</w:t>
            </w:r>
          </w:p>
        </w:tc>
        <w:tc>
          <w:tcPr>
            <w:tcW w:w="2431" w:type="dxa"/>
            <w:vAlign w:val="center"/>
          </w:tcPr>
          <w:p w14:paraId="62FE2DF3"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05F4CB28" w14:textId="77777777" w:rsidTr="00FB3A91">
        <w:trPr>
          <w:trHeight w:val="592"/>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40C22F18"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Załadunek/wyładunek kontenera</w:t>
            </w:r>
          </w:p>
        </w:tc>
        <w:tc>
          <w:tcPr>
            <w:tcW w:w="3132" w:type="dxa"/>
            <w:vAlign w:val="center"/>
          </w:tcPr>
          <w:p w14:paraId="74959092" w14:textId="263EE896"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Typ pojemnika, frakcja, TAG RFID, </w:t>
            </w:r>
            <w:r w:rsidR="00282541" w:rsidRPr="006F49AF">
              <w:rPr>
                <w:rFonts w:ascii="Arial" w:eastAsia="Calibri" w:hAnsi="Arial" w:cs="Arial"/>
                <w:sz w:val="20"/>
                <w:szCs w:val="20"/>
                <w:lang w:eastAsia="pl-PL"/>
              </w:rPr>
              <w:t>Nr</w:t>
            </w:r>
            <w:r w:rsidRPr="006F49AF">
              <w:rPr>
                <w:rFonts w:ascii="Arial" w:eastAsia="Calibri" w:hAnsi="Arial" w:cs="Arial"/>
                <w:sz w:val="20"/>
                <w:szCs w:val="20"/>
                <w:lang w:eastAsia="pl-PL"/>
              </w:rPr>
              <w:t xml:space="preserve"> MGO, czas i miejsce</w:t>
            </w:r>
          </w:p>
        </w:tc>
        <w:tc>
          <w:tcPr>
            <w:tcW w:w="2431" w:type="dxa"/>
            <w:vAlign w:val="center"/>
          </w:tcPr>
          <w:p w14:paraId="28D81D9D"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15C7714A" w14:textId="77777777" w:rsidTr="00FB3A91">
        <w:trPr>
          <w:trHeight w:val="572"/>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1B227D13"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Załadunek  worków, odpadów wystawkowych/drzewka świąteczne</w:t>
            </w:r>
          </w:p>
        </w:tc>
        <w:tc>
          <w:tcPr>
            <w:tcW w:w="3132" w:type="dxa"/>
            <w:vAlign w:val="center"/>
          </w:tcPr>
          <w:p w14:paraId="1524F694" w14:textId="0A9EBAEC"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Frakcja, </w:t>
            </w:r>
            <w:r w:rsidR="00282541" w:rsidRPr="006F49AF">
              <w:rPr>
                <w:rFonts w:ascii="Arial" w:eastAsia="Calibri" w:hAnsi="Arial" w:cs="Arial"/>
                <w:sz w:val="20"/>
                <w:szCs w:val="20"/>
                <w:lang w:eastAsia="pl-PL"/>
              </w:rPr>
              <w:t>Nr</w:t>
            </w:r>
            <w:r w:rsidRPr="006F49AF">
              <w:rPr>
                <w:rFonts w:ascii="Arial" w:eastAsia="Calibri" w:hAnsi="Arial" w:cs="Arial"/>
                <w:sz w:val="20"/>
                <w:szCs w:val="20"/>
                <w:lang w:eastAsia="pl-PL"/>
              </w:rPr>
              <w:t xml:space="preserve"> MGO, czas i miejsce</w:t>
            </w:r>
          </w:p>
        </w:tc>
        <w:tc>
          <w:tcPr>
            <w:tcW w:w="2431" w:type="dxa"/>
            <w:vAlign w:val="center"/>
          </w:tcPr>
          <w:p w14:paraId="461459D7"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3C7ED131" w14:textId="77777777" w:rsidTr="00FB3A91">
        <w:trPr>
          <w:trHeight w:val="580"/>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1F51D1BE"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Wyładunek worków, odpadów wystawkowych/drzewka świąteczne</w:t>
            </w:r>
          </w:p>
        </w:tc>
        <w:tc>
          <w:tcPr>
            <w:tcW w:w="3132" w:type="dxa"/>
            <w:vAlign w:val="center"/>
          </w:tcPr>
          <w:p w14:paraId="20E81FCC"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Frakcja, czas i miejsce wyładunku</w:t>
            </w:r>
          </w:p>
        </w:tc>
        <w:tc>
          <w:tcPr>
            <w:tcW w:w="2431" w:type="dxa"/>
            <w:vAlign w:val="center"/>
          </w:tcPr>
          <w:p w14:paraId="04188A50"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r w:rsidR="008447EC" w:rsidRPr="006F49AF" w14:paraId="198492DF" w14:textId="77777777" w:rsidTr="00FB3A91">
        <w:trPr>
          <w:trHeight w:val="527"/>
        </w:trPr>
        <w:tc>
          <w:tcPr>
            <w:cnfStyle w:val="001000000000" w:firstRow="0" w:lastRow="0" w:firstColumn="1" w:lastColumn="0" w:oddVBand="0" w:evenVBand="0" w:oddHBand="0" w:evenHBand="0" w:firstRowFirstColumn="0" w:firstRowLastColumn="0" w:lastRowFirstColumn="0" w:lastRowLastColumn="0"/>
            <w:tcW w:w="3809" w:type="dxa"/>
            <w:vAlign w:val="center"/>
          </w:tcPr>
          <w:p w14:paraId="682C0C21" w14:textId="77777777" w:rsidR="008447EC" w:rsidRPr="006F49AF" w:rsidRDefault="008447EC" w:rsidP="003F31D9">
            <w:pPr>
              <w:rPr>
                <w:rFonts w:ascii="Arial" w:eastAsia="Calibri" w:hAnsi="Arial" w:cs="Arial"/>
                <w:b w:val="0"/>
                <w:bCs w:val="0"/>
                <w:sz w:val="20"/>
                <w:szCs w:val="20"/>
                <w:lang w:eastAsia="pl-PL"/>
              </w:rPr>
            </w:pPr>
            <w:r w:rsidRPr="006F49AF">
              <w:rPr>
                <w:rFonts w:ascii="Arial" w:eastAsia="Calibri" w:hAnsi="Arial" w:cs="Arial"/>
                <w:sz w:val="20"/>
                <w:szCs w:val="20"/>
                <w:lang w:eastAsia="pl-PL"/>
              </w:rPr>
              <w:t>Notatka z załadunku</w:t>
            </w:r>
          </w:p>
        </w:tc>
        <w:tc>
          <w:tcPr>
            <w:tcW w:w="3132" w:type="dxa"/>
            <w:vAlign w:val="center"/>
          </w:tcPr>
          <w:p w14:paraId="7CDA4B31" w14:textId="6B5C10C5"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 xml:space="preserve">TAG RFID, typ pojemnika, frakcja, </w:t>
            </w:r>
            <w:r w:rsidR="00282541" w:rsidRPr="006F49AF">
              <w:rPr>
                <w:rFonts w:ascii="Arial" w:eastAsia="Calibri" w:hAnsi="Arial" w:cs="Arial"/>
                <w:sz w:val="20"/>
                <w:szCs w:val="20"/>
                <w:lang w:eastAsia="pl-PL"/>
              </w:rPr>
              <w:t>N</w:t>
            </w:r>
            <w:r w:rsidRPr="006F49AF">
              <w:rPr>
                <w:rFonts w:ascii="Arial" w:eastAsia="Calibri" w:hAnsi="Arial" w:cs="Arial"/>
                <w:sz w:val="20"/>
                <w:szCs w:val="20"/>
                <w:lang w:eastAsia="pl-PL"/>
              </w:rPr>
              <w:t>r MGO, czas i miejsce, treść notatki</w:t>
            </w:r>
          </w:p>
        </w:tc>
        <w:tc>
          <w:tcPr>
            <w:tcW w:w="2431" w:type="dxa"/>
            <w:vAlign w:val="center"/>
          </w:tcPr>
          <w:p w14:paraId="5D8384A5" w14:textId="77777777" w:rsidR="008447EC" w:rsidRPr="006F49AF" w:rsidRDefault="008447EC" w:rsidP="003F31D9">
            <w:pPr>
              <w:cnfStyle w:val="000000000000" w:firstRow="0" w:lastRow="0" w:firstColumn="0" w:lastColumn="0" w:oddVBand="0" w:evenVBand="0" w:oddHBand="0" w:evenHBand="0" w:firstRowFirstColumn="0" w:firstRowLastColumn="0" w:lastRowFirstColumn="0" w:lastRowLastColumn="0"/>
              <w:rPr>
                <w:rFonts w:ascii="Arial" w:eastAsia="Calibri" w:hAnsi="Arial" w:cs="Arial"/>
                <w:sz w:val="20"/>
                <w:szCs w:val="20"/>
                <w:lang w:eastAsia="pl-PL"/>
              </w:rPr>
            </w:pPr>
            <w:r w:rsidRPr="006F49AF">
              <w:rPr>
                <w:rFonts w:ascii="Arial" w:eastAsia="Calibri" w:hAnsi="Arial" w:cs="Arial"/>
                <w:sz w:val="20"/>
                <w:szCs w:val="20"/>
                <w:lang w:eastAsia="pl-PL"/>
              </w:rPr>
              <w:t>Natychmiast po wystąpieniu zdarzenia</w:t>
            </w:r>
          </w:p>
        </w:tc>
      </w:tr>
    </w:tbl>
    <w:p w14:paraId="5B86FB85" w14:textId="77777777" w:rsidR="00C434E3" w:rsidRPr="006F49AF" w:rsidRDefault="00C434E3" w:rsidP="00F90739">
      <w:pPr>
        <w:pStyle w:val="SWZppk2"/>
        <w:numPr>
          <w:ilvl w:val="0"/>
          <w:numId w:val="0"/>
        </w:numPr>
        <w:ind w:left="1276"/>
      </w:pPr>
    </w:p>
    <w:p w14:paraId="11CE8085" w14:textId="0A4EFFA5" w:rsidR="008447EC" w:rsidRPr="006F49AF" w:rsidRDefault="00A82B8A" w:rsidP="00F90739">
      <w:pPr>
        <w:pStyle w:val="SWZppk"/>
      </w:pPr>
      <w:r w:rsidRPr="006F49AF">
        <w:t>Możliwość rozszerzenia</w:t>
      </w:r>
      <w:r w:rsidR="000925F8" w:rsidRPr="006F49AF">
        <w:t xml:space="preserve"> w</w:t>
      </w:r>
      <w:r w:rsidR="008447EC" w:rsidRPr="006F49AF">
        <w:t>szystki</w:t>
      </w:r>
      <w:r w:rsidRPr="006F49AF">
        <w:t>ch</w:t>
      </w:r>
      <w:r w:rsidR="008447EC" w:rsidRPr="006F49AF">
        <w:t xml:space="preserve"> zarejestrowan</w:t>
      </w:r>
      <w:r w:rsidRPr="006F49AF">
        <w:t>ych</w:t>
      </w:r>
      <w:r w:rsidR="008447EC" w:rsidRPr="006F49AF">
        <w:t xml:space="preserve"> zdarze</w:t>
      </w:r>
      <w:r w:rsidRPr="006F49AF">
        <w:t>ń</w:t>
      </w:r>
      <w:r w:rsidR="008447EC" w:rsidRPr="006F49AF">
        <w:t xml:space="preserve"> i notat</w:t>
      </w:r>
      <w:r w:rsidRPr="006F49AF">
        <w:t>ek</w:t>
      </w:r>
      <w:r w:rsidR="008447EC" w:rsidRPr="006F49AF">
        <w:rPr>
          <w:color w:val="FF0000"/>
        </w:rPr>
        <w:t xml:space="preserve"> </w:t>
      </w:r>
      <w:r w:rsidR="008447EC" w:rsidRPr="006F49AF">
        <w:t>o</w:t>
      </w:r>
      <w:r w:rsidR="00C77D4A" w:rsidRPr="006F49AF">
        <w:t> </w:t>
      </w:r>
      <w:r w:rsidR="008447EC" w:rsidRPr="006F49AF">
        <w:t>dokładną datę i czas oraz o współrzędne geograficzne na podstawie GNSS. Długość i szerokość geograficzna powinna być zapisywana w formacie DDEG Decimal Degree</w:t>
      </w:r>
      <w:r w:rsidR="009C7A58" w:rsidRPr="006F49AF">
        <w:t>;</w:t>
      </w:r>
    </w:p>
    <w:p w14:paraId="145E3692" w14:textId="13B22181" w:rsidR="008C7D7A" w:rsidRPr="006F49AF" w:rsidRDefault="00AA2032" w:rsidP="00F90739">
      <w:pPr>
        <w:pStyle w:val="SWZppk"/>
      </w:pPr>
      <w:r w:rsidRPr="006F49AF">
        <w:t>Musi z</w:t>
      </w:r>
      <w:r w:rsidR="008447EC" w:rsidRPr="006F49AF">
        <w:t xml:space="preserve">awierać </w:t>
      </w:r>
      <w:r w:rsidR="000925F8" w:rsidRPr="006F49AF">
        <w:t>h</w:t>
      </w:r>
      <w:r w:rsidR="008447EC" w:rsidRPr="006F49AF">
        <w:t>armonogram zgodny z</w:t>
      </w:r>
      <w:r w:rsidR="00FB3A91" w:rsidRPr="006F49AF">
        <w:t> </w:t>
      </w:r>
      <w:r w:rsidR="000925F8" w:rsidRPr="006F49AF">
        <w:t>h</w:t>
      </w:r>
      <w:r w:rsidR="008447EC" w:rsidRPr="006F49AF">
        <w:t>armonogramem roboczym</w:t>
      </w:r>
      <w:r w:rsidR="00FB3A91" w:rsidRPr="006F49AF">
        <w:t xml:space="preserve"> oraz</w:t>
      </w:r>
      <w:r w:rsidR="008447EC" w:rsidRPr="006F49AF">
        <w:t xml:space="preserve"> uwzględniać </w:t>
      </w:r>
      <w:r w:rsidR="00FB3A91" w:rsidRPr="006F49AF">
        <w:t xml:space="preserve">jego </w:t>
      </w:r>
      <w:r w:rsidR="008447EC" w:rsidRPr="006F49AF">
        <w:t xml:space="preserve">aktualizacje dokonywane zgodnie </w:t>
      </w:r>
      <w:r w:rsidR="001A5D64" w:rsidRPr="006F49AF">
        <w:t xml:space="preserve">z </w:t>
      </w:r>
      <w:r w:rsidR="001A5D64" w:rsidRPr="006F49AF">
        <w:rPr>
          <w:i/>
        </w:rPr>
        <w:t>Rozdziałem XIV, pkt. 7.1</w:t>
      </w:r>
      <w:r w:rsidR="001A5D64" w:rsidRPr="006F49AF">
        <w:t>.</w:t>
      </w:r>
      <w:r w:rsidR="009C7A58" w:rsidRPr="006F49AF">
        <w:t>;</w:t>
      </w:r>
      <w:r w:rsidR="001A5D64" w:rsidRPr="006F49AF">
        <w:t xml:space="preserve"> </w:t>
      </w:r>
    </w:p>
    <w:p w14:paraId="2B56F8E7" w14:textId="1B8892AB" w:rsidR="001F0DFF" w:rsidRPr="006F49AF" w:rsidRDefault="00A82B8A" w:rsidP="00F90739">
      <w:pPr>
        <w:pStyle w:val="SWZppk"/>
      </w:pPr>
      <w:r w:rsidRPr="006F49AF">
        <w:t xml:space="preserve">Możliwość </w:t>
      </w:r>
      <w:r w:rsidR="008C7D7A" w:rsidRPr="006F49AF">
        <w:t>generowani</w:t>
      </w:r>
      <w:r w:rsidR="00B53355" w:rsidRPr="006F49AF">
        <w:t>a</w:t>
      </w:r>
      <w:r w:rsidR="008C7D7A" w:rsidRPr="006F49AF">
        <w:t xml:space="preserve"> raportów zgodnych z </w:t>
      </w:r>
      <w:r w:rsidR="005E5154" w:rsidRPr="006F49AF">
        <w:t>poniższą tabelą</w:t>
      </w:r>
      <w:r w:rsidR="001F0DFF" w:rsidRPr="006F49AF">
        <w:t xml:space="preserve"> </w:t>
      </w:r>
      <w:r w:rsidRPr="006F49AF">
        <w:t xml:space="preserve">oraz ich </w:t>
      </w:r>
      <w:r w:rsidR="001F0DFF" w:rsidRPr="006F49AF">
        <w:t>zapisania do plików .xls/.xlsx.</w:t>
      </w:r>
      <w:r w:rsidR="005E5154" w:rsidRPr="006F49AF">
        <w:t xml:space="preserve"> Szczegółowy zakres Raportów określa </w:t>
      </w:r>
      <w:r w:rsidR="005E5154" w:rsidRPr="006F49AF">
        <w:rPr>
          <w:b/>
          <w:i/>
        </w:rPr>
        <w:t>Załącznik 3</w:t>
      </w:r>
      <w:r w:rsidR="005E5154" w:rsidRPr="006F49AF">
        <w:t xml:space="preserve"> do OPZ</w:t>
      </w:r>
      <w:r w:rsidR="001F0DFF" w:rsidRPr="006F49AF">
        <w:t>.</w:t>
      </w:r>
    </w:p>
    <w:p w14:paraId="3DD33751" w14:textId="3771C720" w:rsidR="008447EC" w:rsidRPr="006F49AF" w:rsidRDefault="008447EC" w:rsidP="00F90739">
      <w:pPr>
        <w:pStyle w:val="SWZppk"/>
        <w:numPr>
          <w:ilvl w:val="0"/>
          <w:numId w:val="0"/>
        </w:numPr>
        <w:ind w:left="1428"/>
      </w:pPr>
    </w:p>
    <w:p w14:paraId="2E3B3584" w14:textId="2C1152BC" w:rsidR="008C7D7A" w:rsidRPr="006F49AF" w:rsidRDefault="000925F8" w:rsidP="009C7A58">
      <w:pPr>
        <w:pStyle w:val="Legenda"/>
        <w:spacing w:after="0"/>
        <w:jc w:val="both"/>
        <w:rPr>
          <w:rFonts w:ascii="Arial" w:hAnsi="Arial" w:cs="Arial"/>
          <w:sz w:val="22"/>
          <w:szCs w:val="22"/>
        </w:rPr>
      </w:pPr>
      <w:r w:rsidRPr="006F49AF">
        <w:rPr>
          <w:rFonts w:ascii="Arial" w:hAnsi="Arial" w:cs="Arial"/>
          <w:sz w:val="22"/>
          <w:szCs w:val="22"/>
        </w:rPr>
        <w:t xml:space="preserve">Tabela </w:t>
      </w:r>
      <w:r w:rsidR="00C86538" w:rsidRPr="006F49AF">
        <w:rPr>
          <w:rFonts w:ascii="Arial" w:hAnsi="Arial" w:cs="Arial"/>
          <w:sz w:val="22"/>
          <w:szCs w:val="22"/>
        </w:rPr>
        <w:fldChar w:fldCharType="begin"/>
      </w:r>
      <w:r w:rsidR="00C86538" w:rsidRPr="006F49AF">
        <w:rPr>
          <w:rFonts w:ascii="Arial" w:hAnsi="Arial" w:cs="Arial"/>
          <w:sz w:val="22"/>
          <w:szCs w:val="22"/>
        </w:rPr>
        <w:instrText xml:space="preserve"> SEQ Tabela \* ARABIC </w:instrText>
      </w:r>
      <w:r w:rsidR="00C86538" w:rsidRPr="006F49AF">
        <w:rPr>
          <w:rFonts w:ascii="Arial" w:hAnsi="Arial" w:cs="Arial"/>
          <w:sz w:val="22"/>
          <w:szCs w:val="22"/>
        </w:rPr>
        <w:fldChar w:fldCharType="separate"/>
      </w:r>
      <w:r w:rsidR="00796713" w:rsidRPr="006F49AF">
        <w:rPr>
          <w:rFonts w:ascii="Arial" w:hAnsi="Arial" w:cs="Arial"/>
          <w:noProof/>
          <w:sz w:val="22"/>
          <w:szCs w:val="22"/>
        </w:rPr>
        <w:t>7</w:t>
      </w:r>
      <w:r w:rsidR="00C86538" w:rsidRPr="006F49AF">
        <w:rPr>
          <w:rFonts w:ascii="Arial" w:hAnsi="Arial" w:cs="Arial"/>
          <w:noProof/>
          <w:sz w:val="22"/>
          <w:szCs w:val="22"/>
        </w:rPr>
        <w:fldChar w:fldCharType="end"/>
      </w:r>
      <w:r w:rsidR="00AE37DD" w:rsidRPr="006F49AF">
        <w:rPr>
          <w:rFonts w:ascii="Arial" w:hAnsi="Arial" w:cs="Arial"/>
          <w:noProof/>
          <w:sz w:val="22"/>
          <w:szCs w:val="22"/>
        </w:rPr>
        <w:t>.</w:t>
      </w:r>
      <w:r w:rsidR="008C7D7A" w:rsidRPr="006F49AF">
        <w:rPr>
          <w:rFonts w:ascii="Arial" w:hAnsi="Arial" w:cs="Arial"/>
          <w:sz w:val="22"/>
          <w:szCs w:val="22"/>
        </w:rPr>
        <w:t xml:space="preserve"> Rodzaje raportów </w:t>
      </w:r>
      <w:r w:rsidRPr="006F49AF">
        <w:rPr>
          <w:rFonts w:ascii="Arial" w:hAnsi="Arial" w:cs="Arial"/>
          <w:sz w:val="22"/>
          <w:szCs w:val="22"/>
        </w:rPr>
        <w:t>jakich generowanie musi umożliwiać</w:t>
      </w:r>
      <w:r w:rsidR="008C7D7A" w:rsidRPr="006F49AF">
        <w:rPr>
          <w:rFonts w:ascii="Arial" w:hAnsi="Arial" w:cs="Arial"/>
          <w:sz w:val="22"/>
          <w:szCs w:val="22"/>
        </w:rPr>
        <w:t xml:space="preserve"> System Monitoringu Wykonawcy</w:t>
      </w:r>
    </w:p>
    <w:tbl>
      <w:tblPr>
        <w:tblStyle w:val="Tabelasiatki1jasnaakcent11"/>
        <w:tblW w:w="9923" w:type="dxa"/>
        <w:tblInd w:w="-289" w:type="dxa"/>
        <w:tblLook w:val="04A0" w:firstRow="1" w:lastRow="0" w:firstColumn="1" w:lastColumn="0" w:noHBand="0" w:noVBand="1"/>
      </w:tblPr>
      <w:tblGrid>
        <w:gridCol w:w="516"/>
        <w:gridCol w:w="1966"/>
        <w:gridCol w:w="5032"/>
        <w:gridCol w:w="2409"/>
      </w:tblGrid>
      <w:tr w:rsidR="001F0DFF" w:rsidRPr="006F49AF" w14:paraId="079FA394" w14:textId="77777777" w:rsidTr="0086415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16" w:type="dxa"/>
            <w:vAlign w:val="center"/>
          </w:tcPr>
          <w:p w14:paraId="7C36DF37" w14:textId="28722154" w:rsidR="001F0DFF" w:rsidRPr="006F49AF" w:rsidRDefault="001F0DFF" w:rsidP="001F0DFF">
            <w:pPr>
              <w:suppressAutoHyphens/>
              <w:spacing w:after="40" w:line="264" w:lineRule="auto"/>
              <w:jc w:val="center"/>
              <w:rPr>
                <w:rFonts w:ascii="Arial" w:eastAsia="Calibri" w:hAnsi="Arial" w:cs="Arial"/>
                <w:bCs w:val="0"/>
                <w:color w:val="000000"/>
                <w:sz w:val="20"/>
                <w:szCs w:val="20"/>
                <w:lang w:eastAsia="zh-CN"/>
              </w:rPr>
            </w:pPr>
            <w:r w:rsidRPr="006F49AF">
              <w:rPr>
                <w:rFonts w:ascii="Arial" w:eastAsia="Calibri" w:hAnsi="Arial" w:cs="Arial"/>
                <w:bCs w:val="0"/>
                <w:color w:val="000000"/>
                <w:sz w:val="20"/>
                <w:szCs w:val="20"/>
                <w:lang w:eastAsia="zh-CN"/>
              </w:rPr>
              <w:t>Lp.</w:t>
            </w:r>
          </w:p>
        </w:tc>
        <w:tc>
          <w:tcPr>
            <w:tcW w:w="1966" w:type="dxa"/>
            <w:vAlign w:val="center"/>
          </w:tcPr>
          <w:p w14:paraId="3080DDA0" w14:textId="672B1E50" w:rsidR="001F0DFF" w:rsidRPr="006F49AF" w:rsidRDefault="001F0DFF" w:rsidP="008C7D7A">
            <w:pPr>
              <w:suppressAutoHyphens/>
              <w:spacing w:after="40" w:line="264"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000000"/>
                <w:sz w:val="20"/>
                <w:szCs w:val="20"/>
                <w:lang w:val="x-none" w:eastAsia="zh-CN"/>
              </w:rPr>
            </w:pPr>
            <w:r w:rsidRPr="006F49AF">
              <w:rPr>
                <w:rFonts w:ascii="Arial" w:eastAsia="Calibri" w:hAnsi="Arial" w:cs="Arial"/>
                <w:bCs w:val="0"/>
                <w:color w:val="000000"/>
                <w:sz w:val="20"/>
                <w:szCs w:val="20"/>
                <w:lang w:val="x-none" w:eastAsia="zh-CN"/>
              </w:rPr>
              <w:t>RODZAJ RAPORTU</w:t>
            </w:r>
          </w:p>
        </w:tc>
        <w:tc>
          <w:tcPr>
            <w:tcW w:w="5032" w:type="dxa"/>
            <w:vAlign w:val="center"/>
          </w:tcPr>
          <w:p w14:paraId="5AC30057" w14:textId="7FE291F7" w:rsidR="001F0DFF" w:rsidRPr="006F49AF" w:rsidRDefault="00185144" w:rsidP="008C7D7A">
            <w:pPr>
              <w:suppressAutoHyphens/>
              <w:spacing w:after="40" w:line="264"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000000"/>
                <w:sz w:val="20"/>
                <w:szCs w:val="20"/>
                <w:lang w:eastAsia="zh-CN"/>
              </w:rPr>
            </w:pPr>
            <w:r w:rsidRPr="006F49AF">
              <w:rPr>
                <w:rFonts w:ascii="Arial" w:eastAsia="Calibri" w:hAnsi="Arial" w:cs="Arial"/>
                <w:bCs w:val="0"/>
                <w:color w:val="000000"/>
                <w:sz w:val="20"/>
                <w:szCs w:val="20"/>
                <w:lang w:eastAsia="zh-CN"/>
              </w:rPr>
              <w:t xml:space="preserve">OPIS RAPORTU I </w:t>
            </w:r>
            <w:r w:rsidR="00740BC0" w:rsidRPr="006F49AF">
              <w:rPr>
                <w:rFonts w:ascii="Arial" w:eastAsia="Calibri" w:hAnsi="Arial" w:cs="Arial"/>
                <w:bCs w:val="0"/>
                <w:color w:val="000000"/>
                <w:sz w:val="20"/>
                <w:szCs w:val="20"/>
                <w:lang w:eastAsia="zh-CN"/>
              </w:rPr>
              <w:t xml:space="preserve">JEGO </w:t>
            </w:r>
            <w:r w:rsidRPr="006F49AF">
              <w:rPr>
                <w:rFonts w:ascii="Arial" w:eastAsia="Calibri" w:hAnsi="Arial" w:cs="Arial"/>
                <w:bCs w:val="0"/>
                <w:color w:val="000000"/>
                <w:sz w:val="20"/>
                <w:szCs w:val="20"/>
                <w:lang w:eastAsia="zh-CN"/>
              </w:rPr>
              <w:t>PREZENTACJA  W SMW</w:t>
            </w:r>
          </w:p>
        </w:tc>
        <w:tc>
          <w:tcPr>
            <w:tcW w:w="2409" w:type="dxa"/>
            <w:vAlign w:val="center"/>
          </w:tcPr>
          <w:p w14:paraId="05F0F2CF" w14:textId="77777777" w:rsidR="001F0DFF" w:rsidRPr="006F49AF" w:rsidRDefault="001F0DFF" w:rsidP="002A4D5B">
            <w:pPr>
              <w:suppressAutoHyphens/>
              <w:spacing w:after="40" w:line="264"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000000"/>
                <w:sz w:val="20"/>
                <w:szCs w:val="20"/>
                <w:lang w:val="x-none" w:eastAsia="zh-CN"/>
              </w:rPr>
            </w:pPr>
            <w:r w:rsidRPr="006F49AF">
              <w:rPr>
                <w:rFonts w:ascii="Arial" w:eastAsia="Calibri" w:hAnsi="Arial" w:cs="Arial"/>
                <w:bCs w:val="0"/>
                <w:color w:val="000000"/>
                <w:sz w:val="20"/>
                <w:szCs w:val="20"/>
                <w:lang w:val="x-none" w:eastAsia="zh-CN"/>
              </w:rPr>
              <w:t>DANE, KTÓRE MUSI ZAWIERAĆ RAPORT</w:t>
            </w:r>
          </w:p>
        </w:tc>
      </w:tr>
      <w:tr w:rsidR="001F0DFF" w:rsidRPr="006F49AF" w14:paraId="0831047D"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0397DB2C" w14:textId="3D755EAB" w:rsidR="001F0DFF" w:rsidRPr="006F49AF" w:rsidRDefault="001F0DFF"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1</w:t>
            </w:r>
          </w:p>
        </w:tc>
        <w:tc>
          <w:tcPr>
            <w:tcW w:w="1966" w:type="dxa"/>
            <w:vAlign w:val="center"/>
          </w:tcPr>
          <w:p w14:paraId="125316F8" w14:textId="601E405B"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inwentaryzacji pojemników</w:t>
            </w:r>
          </w:p>
        </w:tc>
        <w:tc>
          <w:tcPr>
            <w:tcW w:w="5032" w:type="dxa"/>
            <w:vAlign w:val="center"/>
          </w:tcPr>
          <w:p w14:paraId="18A4F666" w14:textId="7183220D"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zawierający wykaz wszystkich obsługiwanych pojemników/worków dla wybranego Sektora, wraz z</w:t>
            </w:r>
            <w:r w:rsidR="00185144" w:rsidRPr="006F49AF">
              <w:rPr>
                <w:rFonts w:ascii="Arial" w:eastAsia="Calibri" w:hAnsi="Arial" w:cs="Arial"/>
                <w:color w:val="000000"/>
                <w:sz w:val="20"/>
                <w:szCs w:val="20"/>
                <w:lang w:eastAsia="zh-CN"/>
              </w:rPr>
              <w:t> </w:t>
            </w:r>
            <w:r w:rsidRPr="006F49AF">
              <w:rPr>
                <w:rFonts w:ascii="Arial" w:eastAsia="Calibri" w:hAnsi="Arial" w:cs="Arial"/>
                <w:color w:val="000000"/>
                <w:sz w:val="20"/>
                <w:szCs w:val="20"/>
                <w:lang w:val="x-none" w:eastAsia="zh-CN"/>
              </w:rPr>
              <w:t>przypisanymi do niego danymi inwentaryzacyjnymi</w:t>
            </w:r>
          </w:p>
        </w:tc>
        <w:tc>
          <w:tcPr>
            <w:tcW w:w="2409" w:type="dxa"/>
            <w:vAlign w:val="center"/>
          </w:tcPr>
          <w:p w14:paraId="745E4843" w14:textId="0F02920F" w:rsidR="00891BEB" w:rsidRPr="006F49AF" w:rsidRDefault="00327617"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Arkusz 1</w:t>
            </w:r>
            <w:r w:rsidR="00891BEB" w:rsidRPr="006F49AF">
              <w:rPr>
                <w:rFonts w:ascii="Arial" w:eastAsia="Times New Roman" w:hAnsi="Arial" w:cs="Arial"/>
                <w:sz w:val="20"/>
                <w:szCs w:val="20"/>
                <w:lang w:eastAsia="pl-PL"/>
              </w:rPr>
              <w:t>.1</w:t>
            </w:r>
          </w:p>
          <w:p w14:paraId="2A5489A3" w14:textId="38A03000" w:rsidR="001F0DFF" w:rsidRPr="006F49AF" w:rsidRDefault="00327617"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FF0000"/>
                <w:sz w:val="20"/>
                <w:szCs w:val="20"/>
                <w:lang w:eastAsia="pl-PL"/>
              </w:rPr>
            </w:pPr>
            <w:r w:rsidRPr="006F49AF">
              <w:rPr>
                <w:rFonts w:ascii="Arial" w:eastAsia="Times New Roman" w:hAnsi="Arial" w:cs="Arial"/>
                <w:b/>
                <w:i/>
                <w:sz w:val="20"/>
                <w:szCs w:val="20"/>
                <w:lang w:eastAsia="pl-PL"/>
              </w:rPr>
              <w:t xml:space="preserve">Załącznika </w:t>
            </w:r>
            <w:r w:rsidR="002A4D5B" w:rsidRPr="006F49AF">
              <w:rPr>
                <w:rFonts w:ascii="Arial" w:eastAsia="Times New Roman" w:hAnsi="Arial" w:cs="Arial"/>
                <w:b/>
                <w:i/>
                <w:sz w:val="20"/>
                <w:szCs w:val="20"/>
                <w:lang w:eastAsia="pl-PL"/>
              </w:rPr>
              <w:t>3</w:t>
            </w:r>
            <w:r w:rsidRPr="006F49AF">
              <w:rPr>
                <w:rFonts w:ascii="Arial" w:eastAsia="Times New Roman" w:hAnsi="Arial" w:cs="Arial"/>
                <w:sz w:val="20"/>
                <w:szCs w:val="20"/>
                <w:lang w:eastAsia="pl-PL"/>
              </w:rPr>
              <w:t xml:space="preserve"> do OPZ</w:t>
            </w:r>
          </w:p>
        </w:tc>
      </w:tr>
      <w:tr w:rsidR="001F0DFF" w:rsidRPr="006F49AF" w14:paraId="7F0D3074"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2326C74A" w14:textId="5ABDA714" w:rsidR="001F0DFF" w:rsidRPr="006F49AF" w:rsidRDefault="001F0DFF"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2</w:t>
            </w:r>
          </w:p>
        </w:tc>
        <w:tc>
          <w:tcPr>
            <w:tcW w:w="1966" w:type="dxa"/>
            <w:vAlign w:val="center"/>
          </w:tcPr>
          <w:p w14:paraId="5B85F3D1" w14:textId="73BFE0FA"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odebranych odpadów dla pojazdów</w:t>
            </w:r>
          </w:p>
        </w:tc>
        <w:tc>
          <w:tcPr>
            <w:tcW w:w="5032" w:type="dxa"/>
          </w:tcPr>
          <w:p w14:paraId="3CE792E9" w14:textId="69B71F48"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zawierający wykaz odebranych odpadów dla wybranego pojazdu lub pojazdów. W raporcie powinny być prezentowane wszystkie odebrane odpady komunalne (z pojemników/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kontenerów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/worków/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luzem) dla wybranego przedziału czasowego. Wygenerowany raport powinien wskazywać na mapie wszystkie odebrane odpady (z pojemników/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kontenerów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/worków/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luzem), jak i</w:t>
            </w:r>
            <w:r w:rsidRPr="006F49AF">
              <w:rPr>
                <w:rFonts w:ascii="Arial" w:eastAsia="Calibri" w:hAnsi="Arial" w:cs="Arial"/>
                <w:color w:val="000000"/>
                <w:sz w:val="20"/>
                <w:szCs w:val="20"/>
                <w:lang w:eastAsia="zh-CN"/>
              </w:rPr>
              <w:t> </w:t>
            </w:r>
            <w:r w:rsidRPr="006F49AF">
              <w:rPr>
                <w:rFonts w:ascii="Arial" w:eastAsia="Calibri" w:hAnsi="Arial" w:cs="Arial"/>
                <w:color w:val="000000"/>
                <w:sz w:val="20"/>
                <w:szCs w:val="20"/>
                <w:lang w:val="x-none" w:eastAsia="zh-CN"/>
              </w:rPr>
              <w:t>nieodebrane zgodnie z zaplanowaną Trasówką/Harmonogramem (za pomocą kolorów). Raport musi zawierać także dane o odebranych odpadach (z pojemników/ kontenerów/ worków/luzem) nieuwzględnionych w Trasówce/Harmonogramie. Kliknięcie na pojemnik na mapie, powinno zaznaczyć pojemnik na wygenerowanej liście i odwrotnie</w:t>
            </w:r>
          </w:p>
        </w:tc>
        <w:tc>
          <w:tcPr>
            <w:tcW w:w="2409" w:type="dxa"/>
            <w:vAlign w:val="center"/>
          </w:tcPr>
          <w:p w14:paraId="083F20F2" w14:textId="3C28E9CD" w:rsidR="00891BEB"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Arkusz 1.2.</w:t>
            </w:r>
          </w:p>
          <w:p w14:paraId="518F3C68" w14:textId="67DF9AB6" w:rsidR="001F0DFF"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538135" w:themeColor="accent6" w:themeShade="BF"/>
                <w:sz w:val="20"/>
                <w:szCs w:val="20"/>
                <w:lang w:eastAsia="pl-PL"/>
              </w:rPr>
            </w:pP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1F0DFF" w:rsidRPr="006F49AF" w14:paraId="6B28046A"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31CCD16B" w14:textId="38BF85C1" w:rsidR="001F0DFF" w:rsidRPr="006F49AF" w:rsidRDefault="001F0DFF"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3</w:t>
            </w:r>
          </w:p>
        </w:tc>
        <w:tc>
          <w:tcPr>
            <w:tcW w:w="1966" w:type="dxa"/>
            <w:vAlign w:val="center"/>
          </w:tcPr>
          <w:p w14:paraId="3808C7B4" w14:textId="21B82E16"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odebranych odpadów dla Sektora</w:t>
            </w:r>
          </w:p>
        </w:tc>
        <w:tc>
          <w:tcPr>
            <w:tcW w:w="5032" w:type="dxa"/>
          </w:tcPr>
          <w:p w14:paraId="43E21E14" w14:textId="2B363141" w:rsidR="001F0DFF" w:rsidRPr="006F49AF" w:rsidRDefault="00A82B8A"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001F0DFF" w:rsidRPr="006F49AF">
              <w:rPr>
                <w:rFonts w:ascii="Arial" w:eastAsia="Calibri" w:hAnsi="Arial" w:cs="Arial"/>
                <w:color w:val="000000"/>
                <w:sz w:val="20"/>
                <w:szCs w:val="20"/>
                <w:lang w:val="x-none" w:eastAsia="zh-CN"/>
              </w:rPr>
              <w:t>aport zawierający wykaz odebranych odpadów dla wybranego Sektora. W raporcie powinny być prezentowane wszystkie odebrane odpady komunalne (z pojemników/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kontenerów/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worków/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luzem) dla wybranego przedziału czasowego. Wygenerowany raport powinien wskazywać na mapie wszystkie odebrane odpady (z pojemników/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kontenerów/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worków/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luzem), jak i nieodebrane zgodnie z zaplanowaną Trasówką/Harmonogramem (za pomocą kolorów). Raport musi zawierać także dane o odebranych odpadach (z pojemników/ kontenerów/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worków/</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luzem) nieuwzględnionych w Trasówce/</w:t>
            </w:r>
            <w:r w:rsidR="001F0DFF" w:rsidRPr="006F49AF">
              <w:rPr>
                <w:rFonts w:ascii="Arial" w:eastAsia="Calibri" w:hAnsi="Arial" w:cs="Arial"/>
                <w:color w:val="000000"/>
                <w:sz w:val="20"/>
                <w:szCs w:val="20"/>
                <w:lang w:eastAsia="zh-CN"/>
              </w:rPr>
              <w:t xml:space="preserve"> </w:t>
            </w:r>
            <w:r w:rsidR="001F0DFF" w:rsidRPr="006F49AF">
              <w:rPr>
                <w:rFonts w:ascii="Arial" w:eastAsia="Calibri" w:hAnsi="Arial" w:cs="Arial"/>
                <w:color w:val="000000"/>
                <w:sz w:val="20"/>
                <w:szCs w:val="20"/>
                <w:lang w:val="x-none" w:eastAsia="zh-CN"/>
              </w:rPr>
              <w:t>Harmonogramie. Kliknięcie na pojemnik na mapie, powinno zaznaczyć pojemnik na wygenerowanej liście i odwrotnie. Raport musi umożliwić wygenerowanie go dla miesiąca kalendarzowego lub dla wybranego przedziału czasowego</w:t>
            </w:r>
          </w:p>
        </w:tc>
        <w:tc>
          <w:tcPr>
            <w:tcW w:w="2409" w:type="dxa"/>
            <w:vAlign w:val="center"/>
          </w:tcPr>
          <w:p w14:paraId="0B06D4D2" w14:textId="089E2EC7" w:rsidR="00891BEB" w:rsidRPr="006F49AF" w:rsidRDefault="002A4D5B" w:rsidP="00891BEB">
            <w:pPr>
              <w:suppressAutoHyphens/>
              <w:spacing w:after="40" w:line="264"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Arkusz 1.3.</w:t>
            </w:r>
          </w:p>
          <w:p w14:paraId="54A8CF5D" w14:textId="3555F17F" w:rsidR="001F0DFF" w:rsidRPr="006F49AF" w:rsidRDefault="002A4D5B" w:rsidP="00891BEB">
            <w:pPr>
              <w:suppressAutoHyphens/>
              <w:spacing w:after="40" w:line="264"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eastAsia="zh-CN"/>
              </w:rPr>
            </w:pP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1F0DFF" w:rsidRPr="006F49AF" w14:paraId="6744C350"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6BB46FBD" w14:textId="77777777" w:rsidR="009C7A58" w:rsidRPr="006F49AF" w:rsidRDefault="009C7A58" w:rsidP="001F0DFF">
            <w:pPr>
              <w:suppressAutoHyphens/>
              <w:spacing w:after="40" w:line="264" w:lineRule="auto"/>
              <w:jc w:val="center"/>
              <w:rPr>
                <w:rFonts w:ascii="Arial" w:eastAsia="Calibri" w:hAnsi="Arial" w:cs="Arial"/>
                <w:color w:val="000000"/>
                <w:sz w:val="20"/>
                <w:szCs w:val="20"/>
                <w:lang w:eastAsia="zh-CN"/>
              </w:rPr>
            </w:pPr>
          </w:p>
          <w:p w14:paraId="7AA8E94F" w14:textId="632DB638" w:rsidR="001F0DFF" w:rsidRPr="006F49AF" w:rsidRDefault="001F0DFF"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4</w:t>
            </w:r>
          </w:p>
        </w:tc>
        <w:tc>
          <w:tcPr>
            <w:tcW w:w="1966" w:type="dxa"/>
            <w:vAlign w:val="center"/>
          </w:tcPr>
          <w:p w14:paraId="793E4A58" w14:textId="198ABE08" w:rsidR="001F0DFF" w:rsidRPr="006F49AF" w:rsidRDefault="001F0DFF" w:rsidP="008C7D7A">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miejsc wyładunku</w:t>
            </w:r>
          </w:p>
        </w:tc>
        <w:tc>
          <w:tcPr>
            <w:tcW w:w="5032" w:type="dxa"/>
          </w:tcPr>
          <w:p w14:paraId="65B70B47" w14:textId="30299FE5" w:rsidR="001F0DFF" w:rsidRPr="006F49AF" w:rsidRDefault="001F0DFF" w:rsidP="009C7A58">
            <w:pPr>
              <w:spacing w:line="259" w:lineRule="auto"/>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Raport zawierający dane na temat wyładunku z</w:t>
            </w:r>
            <w:r w:rsidR="009C7A58" w:rsidRPr="006F49AF">
              <w:rPr>
                <w:rFonts w:ascii="Arial" w:eastAsia="Times New Roman" w:hAnsi="Arial" w:cs="Arial"/>
                <w:sz w:val="20"/>
                <w:szCs w:val="20"/>
                <w:lang w:eastAsia="pl-PL"/>
              </w:rPr>
              <w:t> w</w:t>
            </w:r>
            <w:r w:rsidRPr="006F49AF">
              <w:rPr>
                <w:rFonts w:ascii="Arial" w:eastAsia="Times New Roman" w:hAnsi="Arial" w:cs="Arial"/>
                <w:sz w:val="20"/>
                <w:szCs w:val="20"/>
                <w:lang w:eastAsia="pl-PL"/>
              </w:rPr>
              <w:t xml:space="preserve">szystkich pojazdów (zarówno bezpylnych, jak i </w:t>
            </w:r>
            <w:r w:rsidRPr="006F49AF">
              <w:rPr>
                <w:rFonts w:ascii="Arial" w:eastAsia="Times New Roman" w:hAnsi="Arial" w:cs="Arial"/>
                <w:sz w:val="20"/>
                <w:szCs w:val="20"/>
                <w:lang w:eastAsia="pl-PL"/>
              </w:rPr>
              <w:lastRenderedPageBreak/>
              <w:t>innych użytkowanych przez Wykonawcę). Raport musi być wizualizowany na mapie za pomocą ikon prezentujących rzeczywiste miejsce zdarzenia</w:t>
            </w:r>
          </w:p>
        </w:tc>
        <w:tc>
          <w:tcPr>
            <w:tcW w:w="2409" w:type="dxa"/>
            <w:vAlign w:val="center"/>
          </w:tcPr>
          <w:p w14:paraId="49C97654" w14:textId="37752F7B" w:rsidR="00891BEB"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lastRenderedPageBreak/>
              <w:t>Arkusz 1.4.</w:t>
            </w:r>
          </w:p>
          <w:p w14:paraId="00F8E3B8" w14:textId="50CD4AAF" w:rsidR="001F0DFF"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538135" w:themeColor="accent6" w:themeShade="BF"/>
                <w:sz w:val="20"/>
                <w:szCs w:val="20"/>
                <w:lang w:eastAsia="pl-PL"/>
              </w:rPr>
            </w:pP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1F0DFF" w:rsidRPr="006F49AF" w14:paraId="50FE9250"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071CA479" w14:textId="6B47734B" w:rsidR="001F0DFF" w:rsidRPr="006F49AF" w:rsidRDefault="002A4D5B"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5</w:t>
            </w:r>
          </w:p>
        </w:tc>
        <w:tc>
          <w:tcPr>
            <w:tcW w:w="1966" w:type="dxa"/>
            <w:vAlign w:val="center"/>
          </w:tcPr>
          <w:p w14:paraId="0B572968" w14:textId="19B67113"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eastAsia="zh-CN"/>
              </w:rPr>
            </w:pPr>
            <w:r w:rsidRPr="006F49AF">
              <w:rPr>
                <w:rFonts w:ascii="Arial" w:eastAsia="Calibri" w:hAnsi="Arial" w:cs="Arial"/>
                <w:bCs/>
                <w:color w:val="000000"/>
                <w:sz w:val="20"/>
                <w:szCs w:val="20"/>
                <w:lang w:val="x-none" w:eastAsia="zh-CN"/>
              </w:rPr>
              <w:t xml:space="preserve">Raport </w:t>
            </w:r>
            <w:r w:rsidRPr="006F49AF">
              <w:rPr>
                <w:rFonts w:ascii="Arial" w:eastAsia="Calibri" w:hAnsi="Arial" w:cs="Arial"/>
                <w:bCs/>
                <w:color w:val="000000"/>
                <w:sz w:val="20"/>
                <w:szCs w:val="20"/>
                <w:lang w:eastAsia="zh-CN"/>
              </w:rPr>
              <w:t>czynności Wykonawcy dla danego adresu</w:t>
            </w:r>
          </w:p>
        </w:tc>
        <w:tc>
          <w:tcPr>
            <w:tcW w:w="5032" w:type="dxa"/>
          </w:tcPr>
          <w:p w14:paraId="29DC32D4" w14:textId="7612D672"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zawierający wykaz odebranych odpadów dla wybranego</w:t>
            </w:r>
            <w:r w:rsidRPr="006F49AF">
              <w:rPr>
                <w:rFonts w:ascii="Arial" w:eastAsia="Calibri" w:hAnsi="Arial" w:cs="Arial"/>
                <w:color w:val="000000"/>
                <w:sz w:val="20"/>
                <w:szCs w:val="20"/>
                <w:lang w:eastAsia="zh-CN"/>
              </w:rPr>
              <w:t xml:space="preserve"> adresu</w:t>
            </w:r>
            <w:r w:rsidRPr="006F49AF">
              <w:rPr>
                <w:rFonts w:ascii="Arial" w:eastAsia="Calibri" w:hAnsi="Arial" w:cs="Arial"/>
                <w:color w:val="000000"/>
                <w:sz w:val="20"/>
                <w:szCs w:val="20"/>
                <w:lang w:val="x-none" w:eastAsia="zh-CN"/>
              </w:rPr>
              <w:t>. W raporcie powinny być prezentowane wszystkie odebrane odpady komunalne (z pojemników/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kontenerów/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worków/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luzem) dla wybranego przedziału czasowego. Wygenerowany raport powinien wskazywać na mapie wszystkie odebrane odpady (z pojemników/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kontenerów/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worków/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luzem), jak i nieodebrane zgodnie z zaplanowaną Trasówką/Harmonogramem (za pomocą kolorów). Raport musi zawierać także dane o odebranych odpadach (z pojemników/ kontenerów/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worków/</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luzem) nieuwzględnionych w Trasówce/</w:t>
            </w:r>
            <w:r w:rsidRPr="006F49AF">
              <w:rPr>
                <w:rFonts w:ascii="Arial" w:eastAsia="Calibri" w:hAnsi="Arial" w:cs="Arial"/>
                <w:color w:val="000000"/>
                <w:sz w:val="20"/>
                <w:szCs w:val="20"/>
                <w:lang w:eastAsia="zh-CN"/>
              </w:rPr>
              <w:t xml:space="preserve"> </w:t>
            </w:r>
            <w:r w:rsidRPr="006F49AF">
              <w:rPr>
                <w:rFonts w:ascii="Arial" w:eastAsia="Calibri" w:hAnsi="Arial" w:cs="Arial"/>
                <w:color w:val="000000"/>
                <w:sz w:val="20"/>
                <w:szCs w:val="20"/>
                <w:lang w:val="x-none" w:eastAsia="zh-CN"/>
              </w:rPr>
              <w:t>Harmonogramie</w:t>
            </w:r>
            <w:r w:rsidRPr="006F49AF">
              <w:rPr>
                <w:rFonts w:ascii="Arial" w:eastAsia="Calibri" w:hAnsi="Arial" w:cs="Arial"/>
                <w:color w:val="000000"/>
                <w:sz w:val="20"/>
                <w:szCs w:val="20"/>
                <w:lang w:eastAsia="zh-CN"/>
              </w:rPr>
              <w:t xml:space="preserve"> oraz innych czynnościach wykonanych dla danego adresu</w:t>
            </w:r>
            <w:r w:rsidRPr="006F49AF">
              <w:rPr>
                <w:rFonts w:ascii="Arial" w:eastAsia="Calibri" w:hAnsi="Arial" w:cs="Arial"/>
                <w:color w:val="000000"/>
                <w:sz w:val="20"/>
                <w:szCs w:val="20"/>
                <w:lang w:val="x-none" w:eastAsia="zh-CN"/>
              </w:rPr>
              <w:t>. Kliknięcie na pojemnik na mapie, powinno zaznaczyć pojemnik na wygenerowanej liście i odwrotnie. Raport musi umożliwić wygenerowanie go dla miesiąca kalendarzowego lub dla wybranego przedziału czasowego</w:t>
            </w:r>
          </w:p>
        </w:tc>
        <w:tc>
          <w:tcPr>
            <w:tcW w:w="2409" w:type="dxa"/>
            <w:vAlign w:val="center"/>
          </w:tcPr>
          <w:p w14:paraId="724264B4" w14:textId="25AB5B73" w:rsidR="00891BEB"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Arkusz 1.5.</w:t>
            </w:r>
          </w:p>
          <w:p w14:paraId="445376BA" w14:textId="755162A7" w:rsidR="001F0DFF"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1F0DFF" w:rsidRPr="006F49AF" w14:paraId="2E1BBD3E"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1D99CEDB" w14:textId="1C20E938" w:rsidR="001F0DFF" w:rsidRPr="006F49AF" w:rsidRDefault="002A4D5B"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6</w:t>
            </w:r>
          </w:p>
        </w:tc>
        <w:tc>
          <w:tcPr>
            <w:tcW w:w="1966" w:type="dxa"/>
            <w:vAlign w:val="center"/>
          </w:tcPr>
          <w:p w14:paraId="513FF19C" w14:textId="70DE5CC4"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mycia pojemników</w:t>
            </w:r>
          </w:p>
        </w:tc>
        <w:tc>
          <w:tcPr>
            <w:tcW w:w="5032" w:type="dxa"/>
          </w:tcPr>
          <w:p w14:paraId="1D24D2C1" w14:textId="64E6416D"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generowany dla wybranego przedziału czasowego i Sektora, wskazujący wszystkie umyte pojemniki</w:t>
            </w:r>
          </w:p>
        </w:tc>
        <w:tc>
          <w:tcPr>
            <w:tcW w:w="2409" w:type="dxa"/>
            <w:vAlign w:val="center"/>
          </w:tcPr>
          <w:p w14:paraId="1678A9EE" w14:textId="41294D16" w:rsidR="001F0DFF" w:rsidRPr="006F49AF" w:rsidRDefault="002A4D5B" w:rsidP="00891BEB">
            <w:pPr>
              <w:spacing w:after="160" w:line="259" w:lineRule="auto"/>
              <w:ind w:firstLine="385"/>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 xml:space="preserve">Arkusz 1.6. </w:t>
            </w: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1F0DFF" w:rsidRPr="006F49AF" w14:paraId="782932A9"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3A02F05F" w14:textId="6FFD3F6B" w:rsidR="001F0DFF" w:rsidRPr="006F49AF" w:rsidRDefault="002A4D5B" w:rsidP="001F0DFF">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7</w:t>
            </w:r>
          </w:p>
        </w:tc>
        <w:tc>
          <w:tcPr>
            <w:tcW w:w="1966" w:type="dxa"/>
            <w:vAlign w:val="center"/>
          </w:tcPr>
          <w:p w14:paraId="7937CCAF" w14:textId="30A16095"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val="x-none" w:eastAsia="zh-CN"/>
              </w:rPr>
            </w:pPr>
            <w:r w:rsidRPr="006F49AF">
              <w:rPr>
                <w:rFonts w:ascii="Arial" w:eastAsia="Calibri" w:hAnsi="Arial" w:cs="Arial"/>
                <w:bCs/>
                <w:color w:val="000000"/>
                <w:sz w:val="20"/>
                <w:szCs w:val="20"/>
                <w:lang w:val="x-none" w:eastAsia="zh-CN"/>
              </w:rPr>
              <w:t>Raport podstawionych pojemników</w:t>
            </w:r>
          </w:p>
        </w:tc>
        <w:tc>
          <w:tcPr>
            <w:tcW w:w="5032" w:type="dxa"/>
            <w:vAlign w:val="center"/>
          </w:tcPr>
          <w:p w14:paraId="6CB45B9E" w14:textId="0168FFFD" w:rsidR="001F0DFF" w:rsidRPr="006F49AF" w:rsidRDefault="001F0DFF" w:rsidP="001A5D64">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val="x-none"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generowany dla wybranego przedziału czasowego i Sektora, wskazujący wszystkie podstawione pojemniki</w:t>
            </w:r>
          </w:p>
        </w:tc>
        <w:tc>
          <w:tcPr>
            <w:tcW w:w="2409" w:type="dxa"/>
            <w:vAlign w:val="center"/>
          </w:tcPr>
          <w:p w14:paraId="764C11B2" w14:textId="39E0157B" w:rsidR="00891BEB"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Arkusz 1.7.</w:t>
            </w:r>
          </w:p>
          <w:p w14:paraId="51279FC5" w14:textId="14D07220" w:rsidR="001F0DFF"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b/>
                <w:i/>
                <w:sz w:val="20"/>
                <w:szCs w:val="20"/>
                <w:lang w:eastAsia="pl-PL"/>
              </w:rPr>
              <w:t>Załącznik 3</w:t>
            </w:r>
            <w:r w:rsidRPr="006F49AF">
              <w:rPr>
                <w:rFonts w:ascii="Arial" w:eastAsia="Times New Roman" w:hAnsi="Arial" w:cs="Arial"/>
                <w:sz w:val="20"/>
                <w:szCs w:val="20"/>
                <w:lang w:eastAsia="pl-PL"/>
              </w:rPr>
              <w:t xml:space="preserve"> do OPZ</w:t>
            </w:r>
          </w:p>
        </w:tc>
      </w:tr>
      <w:tr w:rsidR="00FE5E28" w:rsidRPr="006F49AF" w14:paraId="5738CD0B"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72ABA971" w14:textId="26157713" w:rsidR="00FE5E28" w:rsidRPr="006F49AF" w:rsidRDefault="002A4D5B" w:rsidP="00FE5E28">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8</w:t>
            </w:r>
          </w:p>
        </w:tc>
        <w:tc>
          <w:tcPr>
            <w:tcW w:w="1966" w:type="dxa"/>
            <w:vAlign w:val="center"/>
          </w:tcPr>
          <w:p w14:paraId="3E904651" w14:textId="75AB7B37" w:rsidR="00FE5E28" w:rsidRPr="006F49AF" w:rsidRDefault="00FE5E28" w:rsidP="00FE5E28">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eastAsia="zh-CN"/>
              </w:rPr>
            </w:pPr>
            <w:r w:rsidRPr="006F49AF">
              <w:rPr>
                <w:rFonts w:ascii="Arial" w:eastAsia="Calibri" w:hAnsi="Arial" w:cs="Arial"/>
                <w:bCs/>
                <w:color w:val="000000"/>
                <w:sz w:val="20"/>
                <w:szCs w:val="20"/>
                <w:lang w:eastAsia="zh-CN"/>
              </w:rPr>
              <w:t>Raport notatek</w:t>
            </w:r>
          </w:p>
        </w:tc>
        <w:tc>
          <w:tcPr>
            <w:tcW w:w="5032" w:type="dxa"/>
            <w:vAlign w:val="center"/>
          </w:tcPr>
          <w:p w14:paraId="3FE66B6A" w14:textId="7DFE171A" w:rsidR="00FE5E28" w:rsidRPr="006F49AF" w:rsidRDefault="00FE5E28" w:rsidP="00FE5E28">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 xml:space="preserve">aport generowany dla wybranego przedziału czasowego </w:t>
            </w:r>
            <w:r w:rsidRPr="006F49AF">
              <w:rPr>
                <w:rFonts w:ascii="Arial" w:eastAsia="Calibri" w:hAnsi="Arial" w:cs="Arial"/>
                <w:color w:val="000000"/>
                <w:sz w:val="20"/>
                <w:szCs w:val="20"/>
                <w:lang w:eastAsia="zh-CN"/>
              </w:rPr>
              <w:t>i adresu lub Sektora</w:t>
            </w:r>
            <w:r w:rsidRPr="006F49AF">
              <w:rPr>
                <w:rFonts w:ascii="Arial" w:eastAsia="Calibri" w:hAnsi="Arial" w:cs="Arial"/>
                <w:color w:val="000000"/>
                <w:sz w:val="20"/>
                <w:szCs w:val="20"/>
                <w:lang w:val="x-none" w:eastAsia="zh-CN"/>
              </w:rPr>
              <w:t xml:space="preserve">, wskazujący wszystkie </w:t>
            </w:r>
            <w:r w:rsidRPr="006F49AF">
              <w:rPr>
                <w:rFonts w:ascii="Arial" w:eastAsia="Calibri" w:hAnsi="Arial" w:cs="Arial"/>
                <w:color w:val="000000"/>
                <w:sz w:val="20"/>
                <w:szCs w:val="20"/>
                <w:lang w:eastAsia="zh-CN"/>
              </w:rPr>
              <w:t>notatki</w:t>
            </w:r>
            <w:r w:rsidR="000E0A9B" w:rsidRPr="006F49AF">
              <w:rPr>
                <w:rFonts w:ascii="Arial" w:eastAsia="Calibri" w:hAnsi="Arial" w:cs="Arial"/>
                <w:color w:val="000000"/>
                <w:sz w:val="20"/>
                <w:szCs w:val="20"/>
                <w:lang w:eastAsia="zh-CN"/>
              </w:rPr>
              <w:t>, wraz z przypisanymi do nich zdjęciami</w:t>
            </w:r>
          </w:p>
        </w:tc>
        <w:tc>
          <w:tcPr>
            <w:tcW w:w="2409" w:type="dxa"/>
            <w:vAlign w:val="center"/>
          </w:tcPr>
          <w:p w14:paraId="05B3A11F" w14:textId="1BB6DFBD" w:rsidR="00FE5E28" w:rsidRPr="006F49AF" w:rsidRDefault="002A4D5B" w:rsidP="00891BEB">
            <w:pPr>
              <w:spacing w:after="160" w:line="259" w:lineRule="auto"/>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 xml:space="preserve">Arkusz nr 1.8. </w:t>
            </w: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2A4D5B" w:rsidRPr="006F49AF" w14:paraId="77E6AE78"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48735BAD" w14:textId="486EC683" w:rsidR="002A4D5B" w:rsidRPr="006F49AF" w:rsidRDefault="002A4D5B" w:rsidP="00FE5E28">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9</w:t>
            </w:r>
          </w:p>
        </w:tc>
        <w:tc>
          <w:tcPr>
            <w:tcW w:w="1966" w:type="dxa"/>
            <w:vAlign w:val="center"/>
          </w:tcPr>
          <w:p w14:paraId="0C90C654" w14:textId="615AD27D" w:rsidR="002A4D5B" w:rsidRPr="006F49AF" w:rsidRDefault="002A4D5B" w:rsidP="00FE5E28">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eastAsia="zh-CN"/>
              </w:rPr>
            </w:pPr>
            <w:r w:rsidRPr="006F49AF">
              <w:rPr>
                <w:rFonts w:ascii="Arial" w:eastAsia="Calibri" w:hAnsi="Arial" w:cs="Arial"/>
                <w:bCs/>
                <w:color w:val="000000"/>
                <w:sz w:val="20"/>
                <w:szCs w:val="20"/>
                <w:lang w:eastAsia="zh-CN"/>
              </w:rPr>
              <w:t>Proponowana wizualizacja danych w wyszukiwarce odbiorów</w:t>
            </w:r>
          </w:p>
        </w:tc>
        <w:tc>
          <w:tcPr>
            <w:tcW w:w="5032" w:type="dxa"/>
            <w:vAlign w:val="center"/>
          </w:tcPr>
          <w:p w14:paraId="29154D1F" w14:textId="137BC3BD" w:rsidR="002A4D5B" w:rsidRPr="006F49AF" w:rsidRDefault="002A4D5B" w:rsidP="00FE5E28">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eastAsia="zh-CN"/>
              </w:rPr>
            </w:pPr>
            <w:r w:rsidRPr="006F49AF">
              <w:rPr>
                <w:rFonts w:ascii="Arial" w:eastAsia="Calibri" w:hAnsi="Arial" w:cs="Arial"/>
                <w:color w:val="000000"/>
                <w:sz w:val="20"/>
                <w:szCs w:val="20"/>
                <w:lang w:eastAsia="zh-CN"/>
              </w:rPr>
              <w:t>Zamawiający proponuje zawarty w Załączniku układ kolumn</w:t>
            </w:r>
          </w:p>
        </w:tc>
        <w:tc>
          <w:tcPr>
            <w:tcW w:w="2409" w:type="dxa"/>
            <w:vAlign w:val="center"/>
          </w:tcPr>
          <w:p w14:paraId="313C787A" w14:textId="51B20C48" w:rsidR="002A4D5B" w:rsidRPr="006F49AF" w:rsidRDefault="002A4D5B" w:rsidP="00891BEB">
            <w:pPr>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 xml:space="preserve">Arkusz nr 1.9. </w:t>
            </w:r>
            <w:r w:rsidRPr="006F49AF">
              <w:rPr>
                <w:rFonts w:ascii="Arial" w:eastAsia="Times New Roman" w:hAnsi="Arial" w:cs="Arial"/>
                <w:b/>
                <w:i/>
                <w:sz w:val="20"/>
                <w:szCs w:val="20"/>
                <w:lang w:eastAsia="pl-PL"/>
              </w:rPr>
              <w:t>Załącznika 3</w:t>
            </w:r>
            <w:r w:rsidRPr="006F49AF">
              <w:rPr>
                <w:rFonts w:ascii="Arial" w:eastAsia="Times New Roman" w:hAnsi="Arial" w:cs="Arial"/>
                <w:sz w:val="20"/>
                <w:szCs w:val="20"/>
                <w:lang w:eastAsia="pl-PL"/>
              </w:rPr>
              <w:t xml:space="preserve"> do OPZ</w:t>
            </w:r>
          </w:p>
        </w:tc>
      </w:tr>
      <w:tr w:rsidR="002A4D5B" w:rsidRPr="006F49AF" w14:paraId="4013923B" w14:textId="77777777" w:rsidTr="009A4F35">
        <w:tc>
          <w:tcPr>
            <w:cnfStyle w:val="001000000000" w:firstRow="0" w:lastRow="0" w:firstColumn="1" w:lastColumn="0" w:oddVBand="0" w:evenVBand="0" w:oddHBand="0" w:evenHBand="0" w:firstRowFirstColumn="0" w:firstRowLastColumn="0" w:lastRowFirstColumn="0" w:lastRowLastColumn="0"/>
            <w:tcW w:w="516" w:type="dxa"/>
            <w:vAlign w:val="center"/>
          </w:tcPr>
          <w:p w14:paraId="56DEF122" w14:textId="65B799AB" w:rsidR="002A4D5B" w:rsidRPr="006F49AF" w:rsidRDefault="002A4D5B" w:rsidP="002A4D5B">
            <w:pPr>
              <w:suppressAutoHyphens/>
              <w:spacing w:after="40" w:line="264" w:lineRule="auto"/>
              <w:jc w:val="center"/>
              <w:rPr>
                <w:rFonts w:ascii="Arial" w:eastAsia="Calibri" w:hAnsi="Arial" w:cs="Arial"/>
                <w:b w:val="0"/>
                <w:bCs w:val="0"/>
                <w:color w:val="000000"/>
                <w:sz w:val="20"/>
                <w:szCs w:val="20"/>
                <w:lang w:eastAsia="zh-CN"/>
              </w:rPr>
            </w:pPr>
            <w:r w:rsidRPr="006F49AF">
              <w:rPr>
                <w:rFonts w:ascii="Arial" w:eastAsia="Calibri" w:hAnsi="Arial" w:cs="Arial"/>
                <w:b w:val="0"/>
                <w:bCs w:val="0"/>
                <w:color w:val="000000"/>
                <w:sz w:val="20"/>
                <w:szCs w:val="20"/>
                <w:lang w:eastAsia="zh-CN"/>
              </w:rPr>
              <w:t>5</w:t>
            </w:r>
          </w:p>
        </w:tc>
        <w:tc>
          <w:tcPr>
            <w:tcW w:w="1966" w:type="dxa"/>
            <w:vAlign w:val="center"/>
          </w:tcPr>
          <w:p w14:paraId="41D58C01" w14:textId="4F8F1CE5" w:rsidR="002A4D5B" w:rsidRPr="006F49AF" w:rsidRDefault="002A4D5B" w:rsidP="002A4D5B">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bCs/>
                <w:color w:val="000000"/>
                <w:sz w:val="20"/>
                <w:szCs w:val="20"/>
                <w:lang w:eastAsia="zh-CN"/>
              </w:rPr>
            </w:pPr>
            <w:r w:rsidRPr="006F49AF">
              <w:rPr>
                <w:rFonts w:ascii="Arial" w:eastAsia="Calibri" w:hAnsi="Arial" w:cs="Arial"/>
                <w:bCs/>
                <w:color w:val="000000"/>
                <w:sz w:val="20"/>
                <w:szCs w:val="20"/>
                <w:lang w:val="x-none" w:eastAsia="zh-CN"/>
              </w:rPr>
              <w:t>Szczegółowy raport drogowy pojazdu</w:t>
            </w:r>
          </w:p>
        </w:tc>
        <w:tc>
          <w:tcPr>
            <w:tcW w:w="5032" w:type="dxa"/>
          </w:tcPr>
          <w:p w14:paraId="3868D65C" w14:textId="562A3837" w:rsidR="002A4D5B" w:rsidRPr="006F49AF" w:rsidRDefault="002A4D5B" w:rsidP="002A4D5B">
            <w:pPr>
              <w:suppressAutoHyphens/>
              <w:spacing w:after="40" w:line="264" w:lineRule="auto"/>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sz w:val="20"/>
                <w:szCs w:val="20"/>
                <w:lang w:eastAsia="zh-CN"/>
              </w:rPr>
            </w:pPr>
            <w:r w:rsidRPr="006F49AF">
              <w:rPr>
                <w:rFonts w:ascii="Arial" w:eastAsia="Calibri" w:hAnsi="Arial" w:cs="Arial"/>
                <w:color w:val="000000"/>
                <w:sz w:val="20"/>
                <w:szCs w:val="20"/>
                <w:lang w:eastAsia="zh-CN"/>
              </w:rPr>
              <w:t>R</w:t>
            </w:r>
            <w:r w:rsidRPr="006F49AF">
              <w:rPr>
                <w:rFonts w:ascii="Arial" w:eastAsia="Calibri" w:hAnsi="Arial" w:cs="Arial"/>
                <w:color w:val="000000"/>
                <w:sz w:val="20"/>
                <w:szCs w:val="20"/>
                <w:lang w:val="x-none" w:eastAsia="zh-CN"/>
              </w:rPr>
              <w:t>aport przedstawia zapis trasy pojazdu zawierając</w:t>
            </w:r>
            <w:r w:rsidRPr="006F49AF">
              <w:rPr>
                <w:rFonts w:ascii="Arial" w:eastAsia="Calibri" w:hAnsi="Arial" w:cs="Arial"/>
                <w:color w:val="000000"/>
                <w:sz w:val="20"/>
                <w:szCs w:val="20"/>
                <w:lang w:eastAsia="zh-CN"/>
              </w:rPr>
              <w:t>y</w:t>
            </w:r>
            <w:r w:rsidRPr="006F49AF">
              <w:rPr>
                <w:rFonts w:ascii="Arial" w:eastAsia="Calibri" w:hAnsi="Arial" w:cs="Arial"/>
                <w:color w:val="000000"/>
                <w:sz w:val="20"/>
                <w:szCs w:val="20"/>
                <w:lang w:val="x-none" w:eastAsia="zh-CN"/>
              </w:rPr>
              <w:t xml:space="preserve"> następujące informacje: jazda, postój, odbiór odpadów, wyładunek. </w:t>
            </w:r>
            <w:r w:rsidRPr="006F49AF">
              <w:rPr>
                <w:rFonts w:ascii="Arial" w:eastAsia="Calibri" w:hAnsi="Arial" w:cs="Arial"/>
                <w:color w:val="000000"/>
                <w:sz w:val="20"/>
                <w:szCs w:val="20"/>
                <w:lang w:eastAsia="zh-CN"/>
              </w:rPr>
              <w:t>Raport musi uwzględniać współrzędne geograficzne, datę (RRRR-MM-DD), godzinę (GG:MM:SS) przy każdym z punktów, jak i</w:t>
            </w:r>
            <w:r w:rsidR="0079730D" w:rsidRPr="006F49AF">
              <w:rPr>
                <w:rFonts w:ascii="Arial" w:eastAsia="Calibri" w:hAnsi="Arial" w:cs="Arial"/>
                <w:color w:val="000000"/>
                <w:sz w:val="20"/>
                <w:szCs w:val="20"/>
                <w:lang w:eastAsia="zh-CN"/>
              </w:rPr>
              <w:t> </w:t>
            </w:r>
            <w:r w:rsidRPr="006F49AF">
              <w:rPr>
                <w:rFonts w:ascii="Arial" w:eastAsia="Calibri" w:hAnsi="Arial" w:cs="Arial"/>
                <w:color w:val="000000"/>
                <w:sz w:val="20"/>
                <w:szCs w:val="20"/>
                <w:lang w:eastAsia="zh-CN"/>
              </w:rPr>
              <w:t>odległości w metrach pomiędzy punktami</w:t>
            </w:r>
          </w:p>
        </w:tc>
        <w:tc>
          <w:tcPr>
            <w:tcW w:w="2409" w:type="dxa"/>
            <w:vAlign w:val="center"/>
          </w:tcPr>
          <w:p w14:paraId="28F452A7" w14:textId="21FE5071" w:rsidR="002A4D5B" w:rsidRPr="006F49AF" w:rsidRDefault="00BD60A9" w:rsidP="00891BEB">
            <w:pPr>
              <w:contextualSpacing/>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pl-PL"/>
              </w:rPr>
            </w:pPr>
            <w:r w:rsidRPr="006F49AF">
              <w:rPr>
                <w:rFonts w:ascii="Arial" w:eastAsia="Times New Roman" w:hAnsi="Arial" w:cs="Arial"/>
                <w:sz w:val="20"/>
                <w:szCs w:val="20"/>
                <w:lang w:eastAsia="pl-PL"/>
              </w:rPr>
              <w:t xml:space="preserve">Dane zgodne z opisem w kolumnie </w:t>
            </w:r>
            <w:r w:rsidR="000E0A9B" w:rsidRPr="006F49AF">
              <w:rPr>
                <w:rFonts w:ascii="Arial" w:eastAsia="Times New Roman" w:hAnsi="Arial" w:cs="Arial"/>
                <w:i/>
                <w:sz w:val="20"/>
                <w:szCs w:val="20"/>
                <w:lang w:eastAsia="pl-PL"/>
              </w:rPr>
              <w:t>Opis raportu i jego prezentacja</w:t>
            </w:r>
          </w:p>
        </w:tc>
      </w:tr>
    </w:tbl>
    <w:p w14:paraId="1926B7CF" w14:textId="2FF67453" w:rsidR="0086415F" w:rsidRPr="006F49AF" w:rsidRDefault="0086415F" w:rsidP="00F90739">
      <w:pPr>
        <w:pStyle w:val="SWZppk"/>
        <w:numPr>
          <w:ilvl w:val="0"/>
          <w:numId w:val="0"/>
        </w:numPr>
      </w:pPr>
    </w:p>
    <w:p w14:paraId="32C04430" w14:textId="67DC779C" w:rsidR="008447EC" w:rsidRPr="006F49AF" w:rsidRDefault="00A82B8A" w:rsidP="00F90739">
      <w:pPr>
        <w:pStyle w:val="SWZppk"/>
      </w:pPr>
      <w:r w:rsidRPr="006F49AF">
        <w:t>M</w:t>
      </w:r>
      <w:r w:rsidR="001F0DFF" w:rsidRPr="006F49AF">
        <w:t>aksymaln</w:t>
      </w:r>
      <w:r w:rsidRPr="006F49AF">
        <w:t>y</w:t>
      </w:r>
      <w:r w:rsidR="001F0DFF" w:rsidRPr="006F49AF">
        <w:t xml:space="preserve"> czas generowania się</w:t>
      </w:r>
      <w:r w:rsidR="008447EC" w:rsidRPr="006F49AF">
        <w:t xml:space="preserve"> </w:t>
      </w:r>
      <w:r w:rsidR="009821F8" w:rsidRPr="006F49AF">
        <w:t>Raport</w:t>
      </w:r>
      <w:r w:rsidR="001F0DFF" w:rsidRPr="006F49AF">
        <w:t>u</w:t>
      </w:r>
      <w:r w:rsidR="009821F8" w:rsidRPr="006F49AF">
        <w:t xml:space="preserve"> odebranych odpadów dla Sektora </w:t>
      </w:r>
      <w:r w:rsidR="008447EC" w:rsidRPr="006F49AF">
        <w:t xml:space="preserve">dla miesiąca kalendarzowego </w:t>
      </w:r>
      <w:r w:rsidR="001F0DFF" w:rsidRPr="006F49AF">
        <w:t>nie</w:t>
      </w:r>
      <w:r w:rsidR="006647F0" w:rsidRPr="006F49AF">
        <w:t xml:space="preserve"> może być</w:t>
      </w:r>
      <w:r w:rsidR="008447EC" w:rsidRPr="006F49AF">
        <w:t xml:space="preserve"> dłuż</w:t>
      </w:r>
      <w:r w:rsidR="006647F0" w:rsidRPr="006F49AF">
        <w:t>szy</w:t>
      </w:r>
      <w:r w:rsidR="008447EC" w:rsidRPr="006F49AF">
        <w:t xml:space="preserve"> niż 1 godzin</w:t>
      </w:r>
      <w:r w:rsidR="000625DB" w:rsidRPr="006F49AF">
        <w:t>a</w:t>
      </w:r>
      <w:r w:rsidR="00997642" w:rsidRPr="006F49AF">
        <w:t>, a dla dnia nie dłuższy nić 5 minut;</w:t>
      </w:r>
    </w:p>
    <w:p w14:paraId="6E3705FC" w14:textId="52952C78" w:rsidR="008447EC" w:rsidRPr="006F49AF" w:rsidRDefault="001F0DFF" w:rsidP="00F90739">
      <w:pPr>
        <w:pStyle w:val="SWZppk"/>
      </w:pPr>
      <w:r w:rsidRPr="006F49AF">
        <w:t>M</w:t>
      </w:r>
      <w:r w:rsidR="008447EC" w:rsidRPr="006F49AF">
        <w:t xml:space="preserve">ożliwość zwiększenia ilości rodzajów raportów (max. </w:t>
      </w:r>
      <w:r w:rsidR="0032266B" w:rsidRPr="006F49AF">
        <w:t>5</w:t>
      </w:r>
      <w:r w:rsidR="008447EC" w:rsidRPr="006F49AF">
        <w:t xml:space="preserve"> </w:t>
      </w:r>
      <w:r w:rsidR="008A2935" w:rsidRPr="006F49AF">
        <w:t>raport</w:t>
      </w:r>
      <w:r w:rsidR="0032266B" w:rsidRPr="006F49AF">
        <w:t xml:space="preserve">ów w okresie trwania </w:t>
      </w:r>
      <w:r w:rsidR="006647F0" w:rsidRPr="006F49AF">
        <w:t>U</w:t>
      </w:r>
      <w:r w:rsidR="0032266B" w:rsidRPr="006F49AF">
        <w:t>mowy</w:t>
      </w:r>
      <w:r w:rsidR="008447EC" w:rsidRPr="006F49AF">
        <w:t>), wyłącznie w zakresie gromadzonych i</w:t>
      </w:r>
      <w:r w:rsidR="008A2935" w:rsidRPr="006F49AF">
        <w:t> </w:t>
      </w:r>
      <w:r w:rsidR="008447EC" w:rsidRPr="006F49AF">
        <w:t xml:space="preserve">posiadanych przez Wykonawcę danych w Systemie </w:t>
      </w:r>
      <w:r w:rsidR="009B10FA" w:rsidRPr="006F49AF">
        <w:t>M</w:t>
      </w:r>
      <w:r w:rsidR="008447EC" w:rsidRPr="006F49AF">
        <w:t>onitoringu Wykonawcy określonych w</w:t>
      </w:r>
      <w:r w:rsidR="00FB3A91" w:rsidRPr="006F49AF">
        <w:t> </w:t>
      </w:r>
      <w:r w:rsidR="009B10FA" w:rsidRPr="006F49AF">
        <w:t>OP</w:t>
      </w:r>
      <w:r w:rsidR="008447EC" w:rsidRPr="006F49AF">
        <w:t>Z.</w:t>
      </w:r>
    </w:p>
    <w:p w14:paraId="4057726B" w14:textId="7316172E" w:rsidR="00E762A4" w:rsidRPr="006F49AF" w:rsidRDefault="008447EC" w:rsidP="002A1960">
      <w:pPr>
        <w:pStyle w:val="SWZnumery"/>
      </w:pPr>
      <w:r w:rsidRPr="006F49AF">
        <w:lastRenderedPageBreak/>
        <w:t xml:space="preserve">Wykonawca odpowiada za wykonywanie i przywrócenie bezpiecznych kopii zapasowych Systemu </w:t>
      </w:r>
      <w:r w:rsidR="00BA52AB" w:rsidRPr="006F49AF">
        <w:t>M</w:t>
      </w:r>
      <w:r w:rsidRPr="006F49AF">
        <w:t xml:space="preserve">onitoringu Wykonawcy oraz </w:t>
      </w:r>
      <w:r w:rsidR="0032266B" w:rsidRPr="006F49AF">
        <w:t xml:space="preserve">zawartych </w:t>
      </w:r>
      <w:r w:rsidRPr="006F49AF">
        <w:t>w nich</w:t>
      </w:r>
      <w:r w:rsidR="0032266B" w:rsidRPr="006F49AF">
        <w:t xml:space="preserve"> danych</w:t>
      </w:r>
      <w:r w:rsidRPr="006F49AF">
        <w:t>.</w:t>
      </w:r>
    </w:p>
    <w:p w14:paraId="6A1D1267" w14:textId="17212CBB" w:rsidR="00E762A4" w:rsidRPr="006F49AF" w:rsidRDefault="008447EC" w:rsidP="002A1960">
      <w:pPr>
        <w:pStyle w:val="SWZnumery"/>
      </w:pPr>
      <w:r w:rsidRPr="006F49AF">
        <w:t xml:space="preserve">Cała transmisja oraz dostęp do danych w Systemie </w:t>
      </w:r>
      <w:r w:rsidR="00BA52AB" w:rsidRPr="006F49AF">
        <w:t>M</w:t>
      </w:r>
      <w:r w:rsidRPr="006F49AF">
        <w:t xml:space="preserve">onitoringu Wykonawcy odbywać się musi zgodnie z obowiązującymi przepisami prawa, w tym system ten i dane w nim zawarte muszą zachować: poufność, integralność, dostępność, rozliczalność, autentyczność, niezaprzeczalność, niezawodność. </w:t>
      </w:r>
    </w:p>
    <w:p w14:paraId="47F40F7D" w14:textId="319F3F2B" w:rsidR="00E762A4" w:rsidRPr="006F49AF" w:rsidRDefault="008447EC" w:rsidP="002A1960">
      <w:pPr>
        <w:pStyle w:val="SWZnumery"/>
      </w:pPr>
      <w:r w:rsidRPr="006F49AF">
        <w:t xml:space="preserve">System </w:t>
      </w:r>
      <w:r w:rsidR="00BA52AB" w:rsidRPr="006F49AF">
        <w:t>M</w:t>
      </w:r>
      <w:r w:rsidRPr="006F49AF">
        <w:t>onitoringu Wykonawcy musi być dostępny dla Zamawiającego całodobowo.</w:t>
      </w:r>
    </w:p>
    <w:p w14:paraId="7444805E" w14:textId="1DE7D5C5" w:rsidR="00E762A4" w:rsidRPr="006F49AF" w:rsidRDefault="008447EC" w:rsidP="002A1960">
      <w:pPr>
        <w:pStyle w:val="SWZnumery"/>
      </w:pPr>
      <w:r w:rsidRPr="006F49AF">
        <w:t xml:space="preserve">Zamawiający wymaga, aby dostęp do Systemu </w:t>
      </w:r>
      <w:r w:rsidR="00BA52AB" w:rsidRPr="006F49AF">
        <w:t>M</w:t>
      </w:r>
      <w:r w:rsidRPr="006F49AF">
        <w:t>onitoringu Wykonawcy odbywał się za pośrednictwem przeglądarki internetowej funkcjonującej w środowisku Windows. Zamawiający nie dopuszcza instalowania jakiegokolwiek zewnętrznego oprogramowania na urządzeniach Zamawiającego.</w:t>
      </w:r>
    </w:p>
    <w:p w14:paraId="5FCA09D5" w14:textId="7EE28E1B" w:rsidR="00BB785D" w:rsidRPr="006F49AF" w:rsidRDefault="00BB785D" w:rsidP="002A1960">
      <w:pPr>
        <w:pStyle w:val="SWZnumery"/>
      </w:pPr>
      <w:r w:rsidRPr="006F49AF">
        <w:t xml:space="preserve">Wymagania w zakresie stosowania </w:t>
      </w:r>
      <w:r w:rsidR="005A10AE" w:rsidRPr="006F49AF">
        <w:t>S</w:t>
      </w:r>
      <w:r w:rsidRPr="006F49AF">
        <w:t>łowników referencyjnych.</w:t>
      </w:r>
    </w:p>
    <w:p w14:paraId="493066DC" w14:textId="58B07ECB" w:rsidR="00E762A4" w:rsidRPr="006F49AF" w:rsidRDefault="008447EC" w:rsidP="00F90739">
      <w:pPr>
        <w:pStyle w:val="SWZppk"/>
      </w:pPr>
      <w:r w:rsidRPr="006F49AF">
        <w:t xml:space="preserve">Wykonawca zobowiązany jest do komunikowania się z Zamawiającym za pomocą </w:t>
      </w:r>
      <w:r w:rsidR="005A10AE" w:rsidRPr="006F49AF">
        <w:t>S</w:t>
      </w:r>
      <w:r w:rsidRPr="006F49AF">
        <w:t xml:space="preserve">łowników referencyjnych określonych w </w:t>
      </w:r>
      <w:r w:rsidRPr="006F49AF">
        <w:rPr>
          <w:b/>
          <w:i/>
        </w:rPr>
        <w:t xml:space="preserve">Załączniku </w:t>
      </w:r>
      <w:r w:rsidR="005E5154" w:rsidRPr="006F49AF">
        <w:rPr>
          <w:b/>
          <w:i/>
        </w:rPr>
        <w:t>4</w:t>
      </w:r>
      <w:r w:rsidRPr="006F49AF">
        <w:rPr>
          <w:color w:val="FF0000"/>
        </w:rPr>
        <w:t xml:space="preserve"> </w:t>
      </w:r>
      <w:r w:rsidRPr="006F49AF">
        <w:t>do OPZ</w:t>
      </w:r>
      <w:r w:rsidR="009C7A58" w:rsidRPr="006F49AF">
        <w:t>;</w:t>
      </w:r>
    </w:p>
    <w:p w14:paraId="311842FD" w14:textId="45FE69A5" w:rsidR="00E762A4" w:rsidRPr="006F49AF" w:rsidRDefault="008447EC" w:rsidP="00F90739">
      <w:pPr>
        <w:pStyle w:val="SWZppk"/>
      </w:pPr>
      <w:r w:rsidRPr="006F49AF">
        <w:t xml:space="preserve">Wykonawca zobowiązany jest do aktualizacji stosowanych </w:t>
      </w:r>
      <w:r w:rsidR="005A10AE" w:rsidRPr="006F49AF">
        <w:t>S</w:t>
      </w:r>
      <w:r w:rsidRPr="006F49AF">
        <w:t>łowników</w:t>
      </w:r>
      <w:r w:rsidR="005A10AE" w:rsidRPr="006F49AF">
        <w:t xml:space="preserve"> referencyjnych</w:t>
      </w:r>
      <w:r w:rsidRPr="006F49AF">
        <w:t>;</w:t>
      </w:r>
    </w:p>
    <w:p w14:paraId="55E19694" w14:textId="05FD207E" w:rsidR="00E762A4" w:rsidRPr="006F49AF" w:rsidRDefault="008447EC" w:rsidP="00F90739">
      <w:pPr>
        <w:pStyle w:val="SWZppk"/>
      </w:pPr>
      <w:r w:rsidRPr="006F49AF">
        <w:t xml:space="preserve">Wykonawca na bieżąco będzie aktualizować słownik nazw miejscowości, prefiksów, ulic z danych udostępnionych przez Zarząd Geodezji i Katastru Miejskiego GEOPOZ na stronie </w:t>
      </w:r>
      <w:hyperlink r:id="rId10" w:history="1">
        <w:r w:rsidRPr="006F49AF">
          <w:rPr>
            <w:color w:val="0563C1"/>
            <w:u w:val="single"/>
          </w:rPr>
          <w:t>http://sip.geopoz.pl/</w:t>
        </w:r>
      </w:hyperlink>
      <w:r w:rsidR="009C7A58" w:rsidRPr="006F49AF">
        <w:t>;</w:t>
      </w:r>
    </w:p>
    <w:p w14:paraId="0119AD09" w14:textId="5A9ED61B" w:rsidR="008447EC" w:rsidRPr="006F49AF" w:rsidRDefault="00BB785D" w:rsidP="00F90739">
      <w:pPr>
        <w:pStyle w:val="SWZppk"/>
      </w:pPr>
      <w:r w:rsidRPr="006F49AF">
        <w:t>W</w:t>
      </w:r>
      <w:r w:rsidR="008447EC" w:rsidRPr="006F49AF">
        <w:t xml:space="preserve"> przypadku braku nazwy ulicy w </w:t>
      </w:r>
      <w:r w:rsidRPr="006F49AF">
        <w:t>S</w:t>
      </w:r>
      <w:r w:rsidR="008447EC" w:rsidRPr="006F49AF">
        <w:t xml:space="preserve">ystemie </w:t>
      </w:r>
      <w:r w:rsidRPr="006F49AF">
        <w:t>M</w:t>
      </w:r>
      <w:r w:rsidR="008447EC" w:rsidRPr="006F49AF">
        <w:t>onitoringu Wykonawcy w polu nazwa ulicy Wykonawca zobowiązany jest stosować nazwę miejscowości</w:t>
      </w:r>
      <w:r w:rsidR="009C7A58" w:rsidRPr="006F49AF">
        <w:t>;</w:t>
      </w:r>
    </w:p>
    <w:p w14:paraId="674D0052" w14:textId="3B393CDC" w:rsidR="008447EC" w:rsidRPr="006F49AF" w:rsidRDefault="008447EC" w:rsidP="00F90739">
      <w:pPr>
        <w:pStyle w:val="SWZppk"/>
      </w:pPr>
      <w:r w:rsidRPr="006F49AF">
        <w:t>W przypadku dodania nowego typu pojemnika oraz częstotliwości odbioru odpadów Wykonawca zobowiązany</w:t>
      </w:r>
      <w:r w:rsidR="00BB3AF4" w:rsidRPr="006F49AF">
        <w:t xml:space="preserve"> jest</w:t>
      </w:r>
      <w:r w:rsidRPr="006F49AF">
        <w:t xml:space="preserve"> </w:t>
      </w:r>
      <w:r w:rsidR="00BB3AF4" w:rsidRPr="006F49AF">
        <w:t>do uaktualniania</w:t>
      </w:r>
      <w:r w:rsidRPr="006F49AF">
        <w:t xml:space="preserve"> Słownik</w:t>
      </w:r>
      <w:r w:rsidR="00997642" w:rsidRPr="006F49AF">
        <w:t>ów</w:t>
      </w:r>
      <w:r w:rsidRPr="006F49AF">
        <w:t xml:space="preserve"> referencyjn</w:t>
      </w:r>
      <w:r w:rsidR="00997642" w:rsidRPr="006F49AF">
        <w:t>ych</w:t>
      </w:r>
      <w:r w:rsidRPr="006F49AF">
        <w:t xml:space="preserve"> w </w:t>
      </w:r>
      <w:r w:rsidR="004313B7" w:rsidRPr="006F49AF">
        <w:t xml:space="preserve">terminie </w:t>
      </w:r>
      <w:r w:rsidR="004313B7" w:rsidRPr="006F49AF">
        <w:rPr>
          <w:b/>
          <w:u w:val="single"/>
        </w:rPr>
        <w:t>do</w:t>
      </w:r>
      <w:r w:rsidRPr="006F49AF">
        <w:rPr>
          <w:b/>
          <w:u w:val="single"/>
        </w:rPr>
        <w:t xml:space="preserve"> 15 </w:t>
      </w:r>
      <w:r w:rsidR="004467A8" w:rsidRPr="006F49AF">
        <w:rPr>
          <w:b/>
          <w:u w:val="single"/>
        </w:rPr>
        <w:t>D</w:t>
      </w:r>
      <w:r w:rsidRPr="006F49AF">
        <w:rPr>
          <w:b/>
          <w:u w:val="single"/>
        </w:rPr>
        <w:t>ni roboczych</w:t>
      </w:r>
      <w:r w:rsidRPr="006F49AF">
        <w:t>. Aktualizacja może być dokonywana na wniosek Zamawiającego</w:t>
      </w:r>
      <w:r w:rsidR="00FB3A91" w:rsidRPr="006F49AF">
        <w:t xml:space="preserve"> lub w porozumieniu z Zamawiającym</w:t>
      </w:r>
      <w:r w:rsidR="009C7A58" w:rsidRPr="006F49AF">
        <w:t>.</w:t>
      </w:r>
    </w:p>
    <w:p w14:paraId="101233E4" w14:textId="68A24AC7" w:rsidR="008447EC" w:rsidRPr="006F49AF" w:rsidRDefault="008447EC" w:rsidP="002A1960">
      <w:pPr>
        <w:pStyle w:val="SWZnumery"/>
      </w:pPr>
      <w:r w:rsidRPr="006F49AF">
        <w:t xml:space="preserve">Wykonawca jest odpowiedzialny za wybór usługodawcy GNSS oraz </w:t>
      </w:r>
      <w:r w:rsidR="00997642" w:rsidRPr="006F49AF">
        <w:t xml:space="preserve">za </w:t>
      </w:r>
      <w:r w:rsidRPr="006F49AF">
        <w:t>prawidłowe działanie systemu GNSS</w:t>
      </w:r>
      <w:r w:rsidR="00FB3A91" w:rsidRPr="006F49AF">
        <w:t>.</w:t>
      </w:r>
      <w:r w:rsidRPr="006F49AF">
        <w:t xml:space="preserve"> </w:t>
      </w:r>
    </w:p>
    <w:p w14:paraId="5DC48D4E" w14:textId="6E1BDEA1" w:rsidR="00BA52AB" w:rsidRPr="006F49AF" w:rsidRDefault="008447EC" w:rsidP="002A1960">
      <w:pPr>
        <w:pStyle w:val="SWZnumery"/>
      </w:pPr>
      <w:r w:rsidRPr="006F49AF">
        <w:t xml:space="preserve">Awaria u usługodawcy skutkująca nieprawidłowym funkcjonowaniem Systemu </w:t>
      </w:r>
      <w:r w:rsidR="00BA52AB" w:rsidRPr="006F49AF">
        <w:t>M</w:t>
      </w:r>
      <w:r w:rsidRPr="006F49AF">
        <w:t xml:space="preserve">onitoringu Wykonawcy u Zamawiającego będzie traktowana jako </w:t>
      </w:r>
      <w:r w:rsidR="006647F0" w:rsidRPr="006F49AF">
        <w:t>leżąca po stronie Wykonawcy, za któr</w:t>
      </w:r>
      <w:r w:rsidR="00B53355" w:rsidRPr="006F49AF">
        <w:t>ą</w:t>
      </w:r>
      <w:r w:rsidR="006647F0" w:rsidRPr="006F49AF">
        <w:t xml:space="preserve"> odpowiada on jak za własne działania lub zaniechania</w:t>
      </w:r>
      <w:r w:rsidRPr="006F49AF">
        <w:t>.</w:t>
      </w:r>
    </w:p>
    <w:p w14:paraId="75AFC372" w14:textId="63BBF3FE" w:rsidR="00BA52AB" w:rsidRPr="006F49AF" w:rsidRDefault="008447EC" w:rsidP="002A1960">
      <w:pPr>
        <w:pStyle w:val="SWZnumery"/>
      </w:pPr>
      <w:r w:rsidRPr="006F49AF">
        <w:t>Wykonawca zobowiązany jest utrzymywać w pełnej sprawności urządzenia rejestrujące na pojazdach, tak aby wykonanie każdej usługi odbioru odpadów komunalnych z</w:t>
      </w:r>
      <w:r w:rsidR="004313B7" w:rsidRPr="006F49AF">
        <w:t> </w:t>
      </w:r>
      <w:r w:rsidRPr="006F49AF">
        <w:t>Nieruchomości zostało przez nie zarejestrowane</w:t>
      </w:r>
      <w:bookmarkStart w:id="36" w:name="_Hlk27497837"/>
      <w:r w:rsidR="00FB3A91" w:rsidRPr="006F49AF">
        <w:t>.</w:t>
      </w:r>
    </w:p>
    <w:p w14:paraId="461C5625" w14:textId="6789C900" w:rsidR="00BA52AB" w:rsidRPr="006F49AF" w:rsidRDefault="008447EC" w:rsidP="002A1960">
      <w:pPr>
        <w:pStyle w:val="SWZnumery"/>
      </w:pPr>
      <w:r w:rsidRPr="006F49AF">
        <w:t xml:space="preserve">Wszystkie dane znajdujące się w Systemie </w:t>
      </w:r>
      <w:r w:rsidR="0032266B" w:rsidRPr="006F49AF">
        <w:t>M</w:t>
      </w:r>
      <w:r w:rsidRPr="006F49AF">
        <w:t>onitoringu Wykonawcy muszą być dostępne dla Zamawiającego przez cały okres udostępniania systemu. Zamawiający nie dopuszcza możliwości usuwania i zmiany  jakichkolwiek danych</w:t>
      </w:r>
      <w:r w:rsidR="00FB3A91" w:rsidRPr="006F49AF">
        <w:t xml:space="preserve">, z zastrzeżeniem </w:t>
      </w:r>
      <w:r w:rsidR="00FB3A91" w:rsidRPr="006F49AF">
        <w:rPr>
          <w:i/>
        </w:rPr>
        <w:t>pkt.</w:t>
      </w:r>
      <w:r w:rsidR="009C7A58" w:rsidRPr="006F49AF">
        <w:t> </w:t>
      </w:r>
      <w:r w:rsidR="00FB3A91" w:rsidRPr="006F49AF">
        <w:rPr>
          <w:i/>
        </w:rPr>
        <w:t>18.3.</w:t>
      </w:r>
      <w:r w:rsidRPr="006F49AF">
        <w:t xml:space="preserve"> </w:t>
      </w:r>
      <w:bookmarkStart w:id="37" w:name="_Hlk27505954"/>
      <w:bookmarkEnd w:id="36"/>
    </w:p>
    <w:p w14:paraId="7E95448D" w14:textId="2AEFCFA9" w:rsidR="00BA52AB" w:rsidRPr="006F49AF" w:rsidRDefault="008447EC" w:rsidP="002A1960">
      <w:pPr>
        <w:pStyle w:val="SWZnumery"/>
      </w:pPr>
      <w:r w:rsidRPr="006F49AF">
        <w:t xml:space="preserve">W przypadku braku możliwości odtworzenia jakichkolwiek danych z Systemu </w:t>
      </w:r>
      <w:r w:rsidR="00335921" w:rsidRPr="006F49AF">
        <w:t>M</w:t>
      </w:r>
      <w:r w:rsidRPr="006F49AF">
        <w:t xml:space="preserve">onitoringu Wykonawcy (np. braku zdjęć, braku notatek, braku śladu pojazdu itp.) </w:t>
      </w:r>
      <w:bookmarkStart w:id="38" w:name="_Hlk87535014"/>
      <w:r w:rsidRPr="006F49AF">
        <w:t>wszelkie wątpliwości będą rozstrzygane na niekorzyść Wykonawcy.</w:t>
      </w:r>
      <w:bookmarkEnd w:id="37"/>
      <w:bookmarkEnd w:id="38"/>
    </w:p>
    <w:p w14:paraId="1C67E2AF" w14:textId="481EF2A8" w:rsidR="00BB785D" w:rsidRPr="006F49AF" w:rsidRDefault="00BB785D" w:rsidP="002A1960">
      <w:pPr>
        <w:pStyle w:val="SWZnumery"/>
      </w:pPr>
      <w:r w:rsidRPr="006F49AF">
        <w:t xml:space="preserve">Obowiązek Wykonawcy związany z przekazaniem </w:t>
      </w:r>
      <w:r w:rsidR="00FB3A91" w:rsidRPr="006F49AF">
        <w:t>M</w:t>
      </w:r>
      <w:r w:rsidRPr="006F49AF">
        <w:t xml:space="preserve">obilnych </w:t>
      </w:r>
      <w:r w:rsidR="00FB3A91" w:rsidRPr="006F49AF">
        <w:t>t</w:t>
      </w:r>
      <w:r w:rsidRPr="006F49AF">
        <w:t>erminal</w:t>
      </w:r>
      <w:r w:rsidR="00FB3A91" w:rsidRPr="006F49AF">
        <w:t>i</w:t>
      </w:r>
      <w:r w:rsidRPr="006F49AF">
        <w:t xml:space="preserve"> RFID</w:t>
      </w:r>
      <w:r w:rsidR="00FB3A91" w:rsidRPr="006F49AF">
        <w:t>:</w:t>
      </w:r>
    </w:p>
    <w:p w14:paraId="603ACECE" w14:textId="1E48D8A7" w:rsidR="008447EC" w:rsidRPr="006F49AF" w:rsidRDefault="008447EC" w:rsidP="00F90739">
      <w:pPr>
        <w:pStyle w:val="SWZppk"/>
      </w:pPr>
      <w:r w:rsidRPr="006F49AF">
        <w:t xml:space="preserve">Wykonawca przekaże Zamawiającemu </w:t>
      </w:r>
      <w:r w:rsidR="00FB3A91" w:rsidRPr="006F49AF">
        <w:t>M</w:t>
      </w:r>
      <w:r w:rsidR="004C2BF7" w:rsidRPr="006F49AF">
        <w:t>obilne terminal</w:t>
      </w:r>
      <w:r w:rsidR="008A2935" w:rsidRPr="006F49AF">
        <w:t>e</w:t>
      </w:r>
      <w:r w:rsidR="004C2BF7" w:rsidRPr="006F49AF">
        <w:t xml:space="preserve"> RFID </w:t>
      </w:r>
      <w:r w:rsidR="00BA52AB" w:rsidRPr="006F49AF">
        <w:t xml:space="preserve">dedykowane do </w:t>
      </w:r>
      <w:r w:rsidRPr="006F49AF">
        <w:t>odczytywani</w:t>
      </w:r>
      <w:r w:rsidR="004C2BF7" w:rsidRPr="006F49AF">
        <w:t>a</w:t>
      </w:r>
      <w:r w:rsidRPr="006F49AF">
        <w:t xml:space="preserve"> Transponderów zamontowanych na pojemnikach</w:t>
      </w:r>
      <w:r w:rsidR="004C2BF7" w:rsidRPr="006F49AF">
        <w:t xml:space="preserve"> (Zamawiając</w:t>
      </w:r>
      <w:r w:rsidR="008A2935" w:rsidRPr="006F49AF">
        <w:t>y</w:t>
      </w:r>
      <w:r w:rsidR="004C2BF7" w:rsidRPr="006F49AF">
        <w:t xml:space="preserve"> nie dopuszcza przekazania innych urządzeń mobilnych, w</w:t>
      </w:r>
      <w:r w:rsidR="00FB3A91" w:rsidRPr="006F49AF">
        <w:t> </w:t>
      </w:r>
      <w:r w:rsidR="004C2BF7" w:rsidRPr="006F49AF">
        <w:t>których wykorzystano tylko aplikację z</w:t>
      </w:r>
      <w:r w:rsidR="008A2935" w:rsidRPr="006F49AF">
        <w:t> </w:t>
      </w:r>
      <w:r w:rsidR="004C2BF7" w:rsidRPr="006F49AF">
        <w:t xml:space="preserve">przystawką do odczytu </w:t>
      </w:r>
      <w:r w:rsidR="008A2935" w:rsidRPr="006F49AF">
        <w:t>Transpondera</w:t>
      </w:r>
      <w:r w:rsidR="004C2BF7" w:rsidRPr="006F49AF">
        <w:t>)</w:t>
      </w:r>
      <w:r w:rsidR="009C7A58" w:rsidRPr="006F49AF">
        <w:t>;</w:t>
      </w:r>
    </w:p>
    <w:p w14:paraId="6F255805" w14:textId="49A1D4E1" w:rsidR="00E762A4" w:rsidRPr="006F49AF" w:rsidRDefault="004C2BF7" w:rsidP="00F90739">
      <w:pPr>
        <w:pStyle w:val="SWZppk"/>
      </w:pPr>
      <w:r w:rsidRPr="006F49AF">
        <w:lastRenderedPageBreak/>
        <w:t>Mobilny terminal RFID</w:t>
      </w:r>
      <w:r w:rsidR="008447EC" w:rsidRPr="006F49AF">
        <w:t xml:space="preserve"> musi być zintegrowan</w:t>
      </w:r>
      <w:r w:rsidRPr="006F49AF">
        <w:t>y</w:t>
      </w:r>
      <w:r w:rsidR="008447EC" w:rsidRPr="006F49AF">
        <w:t xml:space="preserve"> z Systemem </w:t>
      </w:r>
      <w:r w:rsidR="00BA52AB" w:rsidRPr="006F49AF">
        <w:t>M</w:t>
      </w:r>
      <w:r w:rsidR="008447EC" w:rsidRPr="006F49AF">
        <w:t>onitoringu Wykonawcy</w:t>
      </w:r>
      <w:r w:rsidR="009C7A58" w:rsidRPr="006F49AF">
        <w:t>;</w:t>
      </w:r>
    </w:p>
    <w:p w14:paraId="0ADB23AF" w14:textId="59412AC8" w:rsidR="00E762A4" w:rsidRPr="006F49AF" w:rsidRDefault="008447EC" w:rsidP="00F90739">
      <w:pPr>
        <w:pStyle w:val="SWZppk"/>
      </w:pPr>
      <w:r w:rsidRPr="006F49AF">
        <w:t xml:space="preserve">Odczytany z Transpondera TAG RFID musi zostać </w:t>
      </w:r>
      <w:r w:rsidR="00335921" w:rsidRPr="006F49AF">
        <w:t>wyświetlony,</w:t>
      </w:r>
      <w:r w:rsidRPr="006F49AF">
        <w:t xml:space="preserve"> nawet jeżeli nie został on sparowany z danymi w Systemie </w:t>
      </w:r>
      <w:r w:rsidR="00BA52AB" w:rsidRPr="006F49AF">
        <w:t>M</w:t>
      </w:r>
      <w:r w:rsidRPr="006F49AF">
        <w:t>onitoringu Wykonawcy</w:t>
      </w:r>
      <w:r w:rsidR="009C7A58" w:rsidRPr="006F49AF">
        <w:t>;</w:t>
      </w:r>
    </w:p>
    <w:p w14:paraId="2C470A78" w14:textId="72025D0B" w:rsidR="008447EC" w:rsidRPr="006F49AF" w:rsidRDefault="008447EC" w:rsidP="00F90739">
      <w:pPr>
        <w:pStyle w:val="SWZppk"/>
      </w:pPr>
      <w:r w:rsidRPr="006F49AF">
        <w:t xml:space="preserve">Po odczytaniu Transpondera za pomocą </w:t>
      </w:r>
      <w:r w:rsidR="00FB3A91" w:rsidRPr="006F49AF">
        <w:t>M</w:t>
      </w:r>
      <w:r w:rsidR="00E85AEF" w:rsidRPr="006F49AF">
        <w:t>obilnego terminala RFID</w:t>
      </w:r>
      <w:r w:rsidRPr="006F49AF">
        <w:t>, Zamawiający powinien zobaczyć na urządzeniu następujące dane:</w:t>
      </w:r>
    </w:p>
    <w:p w14:paraId="3C696A9F" w14:textId="77777777"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TAG RFID,</w:t>
      </w:r>
    </w:p>
    <w:p w14:paraId="332C251D" w14:textId="3E69E96A"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 xml:space="preserve">Nr pojemnika odzwierciedlony na </w:t>
      </w:r>
      <w:r w:rsidR="008A2935" w:rsidRPr="006F49AF">
        <w:rPr>
          <w:rFonts w:ascii="Arial" w:eastAsia="Times New Roman" w:hAnsi="Arial" w:cs="Arial"/>
          <w:lang w:eastAsia="pl-PL"/>
        </w:rPr>
        <w:t>naklejce identyfikacyjnej,</w:t>
      </w:r>
    </w:p>
    <w:p w14:paraId="3F988AB9" w14:textId="77777777"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Frakcja odpadów,</w:t>
      </w:r>
    </w:p>
    <w:p w14:paraId="5A0EB618" w14:textId="77777777"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Typ pojemnika,</w:t>
      </w:r>
    </w:p>
    <w:p w14:paraId="016C9D3A" w14:textId="5B1BC4A3"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 xml:space="preserve">Adres </w:t>
      </w:r>
      <w:r w:rsidR="005C0440" w:rsidRPr="006F49AF">
        <w:rPr>
          <w:rFonts w:ascii="Arial" w:eastAsia="Times New Roman" w:hAnsi="Arial" w:cs="Arial"/>
          <w:lang w:eastAsia="pl-PL"/>
        </w:rPr>
        <w:t>N</w:t>
      </w:r>
      <w:r w:rsidRPr="006F49AF">
        <w:rPr>
          <w:rFonts w:ascii="Arial" w:eastAsia="Times New Roman" w:hAnsi="Arial" w:cs="Arial"/>
          <w:lang w:eastAsia="pl-PL"/>
        </w:rPr>
        <w:t>ieruchomości/MGO,</w:t>
      </w:r>
    </w:p>
    <w:p w14:paraId="49612B6E" w14:textId="77777777" w:rsidR="00BA52AB" w:rsidRPr="006F49AF" w:rsidRDefault="00BA52AB"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Nr MGO,</w:t>
      </w:r>
    </w:p>
    <w:p w14:paraId="2FCBFC98" w14:textId="0D600292" w:rsidR="00BA52AB" w:rsidRPr="006F49AF" w:rsidRDefault="00BA52AB"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 xml:space="preserve">Nr </w:t>
      </w:r>
      <w:r w:rsidR="005C0440" w:rsidRPr="006F49AF">
        <w:rPr>
          <w:rFonts w:ascii="Arial" w:eastAsia="Times New Roman" w:hAnsi="Arial" w:cs="Arial"/>
          <w:lang w:eastAsia="pl-PL"/>
        </w:rPr>
        <w:t>K</w:t>
      </w:r>
      <w:r w:rsidRPr="006F49AF">
        <w:rPr>
          <w:rFonts w:ascii="Arial" w:eastAsia="Times New Roman" w:hAnsi="Arial" w:cs="Arial"/>
          <w:lang w:eastAsia="pl-PL"/>
        </w:rPr>
        <w:t>ontrahenta,</w:t>
      </w:r>
    </w:p>
    <w:p w14:paraId="3FA620B2" w14:textId="7B32F0B6" w:rsidR="00BA52AB" w:rsidRPr="006F49AF" w:rsidRDefault="00BA52AB"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 xml:space="preserve">Nr </w:t>
      </w:r>
      <w:r w:rsidR="005C0440" w:rsidRPr="006F49AF">
        <w:rPr>
          <w:rFonts w:ascii="Arial" w:eastAsia="Times New Roman" w:hAnsi="Arial" w:cs="Arial"/>
          <w:lang w:eastAsia="pl-PL"/>
        </w:rPr>
        <w:t>N</w:t>
      </w:r>
      <w:r w:rsidRPr="006F49AF">
        <w:rPr>
          <w:rFonts w:ascii="Arial" w:eastAsia="Times New Roman" w:hAnsi="Arial" w:cs="Arial"/>
          <w:lang w:eastAsia="pl-PL"/>
        </w:rPr>
        <w:t>ieruchomości</w:t>
      </w:r>
      <w:r w:rsidR="00335921" w:rsidRPr="006F49AF">
        <w:rPr>
          <w:rFonts w:ascii="Arial" w:eastAsia="Times New Roman" w:hAnsi="Arial" w:cs="Arial"/>
          <w:lang w:eastAsia="pl-PL"/>
        </w:rPr>
        <w:t xml:space="preserve"> (opcjonalnie)</w:t>
      </w:r>
      <w:r w:rsidR="005C0440" w:rsidRPr="006F49AF">
        <w:rPr>
          <w:rFonts w:ascii="Arial" w:eastAsia="Times New Roman" w:hAnsi="Arial" w:cs="Arial"/>
          <w:lang w:eastAsia="pl-PL"/>
        </w:rPr>
        <w:t>,</w:t>
      </w:r>
    </w:p>
    <w:p w14:paraId="63411F75" w14:textId="3D9D308B" w:rsidR="00BA52AB" w:rsidRPr="006F49AF" w:rsidRDefault="00BA52AB"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Nr Obiektu</w:t>
      </w:r>
      <w:r w:rsidR="005C0440" w:rsidRPr="006F49AF">
        <w:rPr>
          <w:rFonts w:ascii="Arial" w:eastAsia="Times New Roman" w:hAnsi="Arial" w:cs="Arial"/>
          <w:lang w:eastAsia="pl-PL"/>
        </w:rPr>
        <w:t>,</w:t>
      </w:r>
    </w:p>
    <w:p w14:paraId="1B65D605" w14:textId="77777777"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Współrzędne geograficzne,</w:t>
      </w:r>
    </w:p>
    <w:p w14:paraId="2CD041DA" w14:textId="77777777" w:rsidR="008447EC" w:rsidRPr="006F49AF" w:rsidRDefault="008447EC" w:rsidP="009C7A58">
      <w:pPr>
        <w:numPr>
          <w:ilvl w:val="1"/>
          <w:numId w:val="20"/>
        </w:numPr>
        <w:spacing w:after="0"/>
        <w:ind w:left="1560"/>
        <w:contextualSpacing/>
        <w:jc w:val="both"/>
        <w:rPr>
          <w:rFonts w:ascii="Arial" w:eastAsia="Times New Roman" w:hAnsi="Arial" w:cs="Arial"/>
          <w:lang w:eastAsia="pl-PL"/>
        </w:rPr>
      </w:pPr>
      <w:r w:rsidRPr="006F49AF">
        <w:rPr>
          <w:rFonts w:ascii="Arial" w:eastAsia="Times New Roman" w:hAnsi="Arial" w:cs="Arial"/>
          <w:lang w:eastAsia="pl-PL"/>
        </w:rPr>
        <w:t>Datę ostatniego odbioru odpadów z pojemnika;</w:t>
      </w:r>
    </w:p>
    <w:p w14:paraId="1CB90832" w14:textId="40E18E15" w:rsidR="00E762A4" w:rsidRPr="006F49AF" w:rsidRDefault="00E85AEF" w:rsidP="00F90739">
      <w:pPr>
        <w:pStyle w:val="SWZppk"/>
      </w:pPr>
      <w:bookmarkStart w:id="39" w:name="_Hlk87623460"/>
      <w:r w:rsidRPr="006F49AF">
        <w:t>Mobilny terminal RFID</w:t>
      </w:r>
      <w:r w:rsidR="008447EC" w:rsidRPr="006F49AF">
        <w:t xml:space="preserve"> </w:t>
      </w:r>
      <w:bookmarkEnd w:id="39"/>
      <w:r w:rsidR="008447EC" w:rsidRPr="006F49AF">
        <w:t>powin</w:t>
      </w:r>
      <w:r w:rsidRPr="006F49AF">
        <w:t xml:space="preserve">ien </w:t>
      </w:r>
      <w:r w:rsidR="008447EC" w:rsidRPr="006F49AF">
        <w:t>umożliwić ręczne wyszukiwanie pojemników</w:t>
      </w:r>
      <w:r w:rsidR="00BA52AB" w:rsidRPr="006F49AF">
        <w:t xml:space="preserve"> po </w:t>
      </w:r>
      <w:r w:rsidR="00C46436" w:rsidRPr="006F49AF">
        <w:t>N</w:t>
      </w:r>
      <w:r w:rsidR="001324FC" w:rsidRPr="006F49AF">
        <w:t xml:space="preserve">r pojemnika </w:t>
      </w:r>
      <w:r w:rsidR="00BA52AB" w:rsidRPr="006F49AF">
        <w:t>odzwierciedlony</w:t>
      </w:r>
      <w:r w:rsidR="001324FC" w:rsidRPr="006F49AF">
        <w:t>m</w:t>
      </w:r>
      <w:r w:rsidR="00BA52AB" w:rsidRPr="006F49AF">
        <w:t xml:space="preserve"> na</w:t>
      </w:r>
      <w:r w:rsidR="00843842" w:rsidRPr="006F49AF">
        <w:t xml:space="preserve"> naklejce identyfikacyjnej </w:t>
      </w:r>
      <w:r w:rsidR="008447EC" w:rsidRPr="006F49AF">
        <w:t xml:space="preserve">, w sytuacji, kiedy jest to niemożliwe poprzez wyszukanie pojemnika za pomocą </w:t>
      </w:r>
      <w:r w:rsidR="001324FC" w:rsidRPr="006F49AF">
        <w:t xml:space="preserve">odczytu </w:t>
      </w:r>
      <w:r w:rsidR="006647F0" w:rsidRPr="006F49AF">
        <w:t xml:space="preserve">TAG-u </w:t>
      </w:r>
      <w:r w:rsidR="008447EC" w:rsidRPr="006F49AF">
        <w:t>RFID;</w:t>
      </w:r>
    </w:p>
    <w:p w14:paraId="0AD343D5" w14:textId="533BB0A6" w:rsidR="00E762A4" w:rsidRPr="006F49AF" w:rsidRDefault="008447EC" w:rsidP="00F90739">
      <w:pPr>
        <w:pStyle w:val="SWZppk"/>
      </w:pPr>
      <w:r w:rsidRPr="006F49AF">
        <w:t xml:space="preserve">Zamawiający będzie logować się do </w:t>
      </w:r>
      <w:r w:rsidR="00996E0E" w:rsidRPr="006F49AF">
        <w:t>M</w:t>
      </w:r>
      <w:r w:rsidR="00E85AEF" w:rsidRPr="006F49AF">
        <w:t xml:space="preserve">obilnego terminala RFID </w:t>
      </w:r>
      <w:r w:rsidRPr="006F49AF">
        <w:t xml:space="preserve">za pomocą tych samych kont dostępu, co do Systemu </w:t>
      </w:r>
      <w:r w:rsidR="00335921" w:rsidRPr="006F49AF">
        <w:t>M</w:t>
      </w:r>
      <w:r w:rsidRPr="006F49AF">
        <w:t>onitoringu Wykonawcy;</w:t>
      </w:r>
    </w:p>
    <w:p w14:paraId="1DB28F37" w14:textId="5E5EB745" w:rsidR="00E762A4" w:rsidRPr="006F49AF" w:rsidRDefault="00E85AEF" w:rsidP="00F90739">
      <w:pPr>
        <w:pStyle w:val="SWZppk"/>
      </w:pPr>
      <w:r w:rsidRPr="006F49AF">
        <w:t>Mobilny terminal RFID</w:t>
      </w:r>
      <w:r w:rsidR="008447EC" w:rsidRPr="006F49AF">
        <w:t xml:space="preserve"> </w:t>
      </w:r>
      <w:r w:rsidR="00335921" w:rsidRPr="006F49AF">
        <w:t xml:space="preserve">musi </w:t>
      </w:r>
      <w:r w:rsidR="008447EC" w:rsidRPr="006F49AF">
        <w:t xml:space="preserve">służyć tylko do pobierania danych z Systemu </w:t>
      </w:r>
      <w:r w:rsidRPr="006F49AF">
        <w:t>M</w:t>
      </w:r>
      <w:r w:rsidR="008447EC" w:rsidRPr="006F49AF">
        <w:t>onitoringu Wykonawcy,</w:t>
      </w:r>
      <w:r w:rsidR="00335921" w:rsidRPr="006F49AF">
        <w:t xml:space="preserve"> </w:t>
      </w:r>
      <w:r w:rsidR="008447EC" w:rsidRPr="006F49AF">
        <w:t xml:space="preserve">tzn. Zamawiający nie może mieć możliwości wysyłania z niego danych do </w:t>
      </w:r>
      <w:r w:rsidR="006647F0" w:rsidRPr="006F49AF">
        <w:t>tego S</w:t>
      </w:r>
      <w:r w:rsidR="008447EC" w:rsidRPr="006F49AF">
        <w:t>ystemu</w:t>
      </w:r>
      <w:r w:rsidR="009C7A58" w:rsidRPr="006F49AF">
        <w:t>;</w:t>
      </w:r>
    </w:p>
    <w:p w14:paraId="40ED9915" w14:textId="75610F37" w:rsidR="00E762A4" w:rsidRPr="006F49AF" w:rsidRDefault="00E85AEF" w:rsidP="00F90739">
      <w:pPr>
        <w:pStyle w:val="SWZppk"/>
      </w:pPr>
      <w:r w:rsidRPr="006F49AF">
        <w:t xml:space="preserve">Mobilny terminal RFID  </w:t>
      </w:r>
      <w:r w:rsidR="008447EC" w:rsidRPr="006F49AF">
        <w:t>musi mieć dostęp do Internetu za pomocą WI-FI</w:t>
      </w:r>
      <w:r w:rsidRPr="006F49AF">
        <w:t xml:space="preserve"> lub karty SIM (w przypadku karty SIM – Wykonawca zapewnia na cały okres trwania </w:t>
      </w:r>
      <w:r w:rsidR="00FB080D" w:rsidRPr="006F49AF">
        <w:t>U</w:t>
      </w:r>
      <w:r w:rsidRPr="006F49AF">
        <w:t>mowy kartę zapewniającą swobodny, ciągły dostęp do Internetu)</w:t>
      </w:r>
      <w:r w:rsidR="008447EC" w:rsidRPr="006F49AF">
        <w:t>;</w:t>
      </w:r>
    </w:p>
    <w:p w14:paraId="2BC33E29" w14:textId="3E379675" w:rsidR="00E762A4" w:rsidRPr="006F49AF" w:rsidRDefault="008447EC" w:rsidP="00F90739">
      <w:pPr>
        <w:pStyle w:val="SWZppk"/>
      </w:pPr>
      <w:r w:rsidRPr="006F49AF">
        <w:t xml:space="preserve">Wykonawca przekaże Zamawiającemu po </w:t>
      </w:r>
      <w:r w:rsidR="001324FC" w:rsidRPr="006F49AF">
        <w:t>jednym</w:t>
      </w:r>
      <w:r w:rsidRPr="006F49AF">
        <w:t xml:space="preserve"> </w:t>
      </w:r>
      <w:r w:rsidR="00FB3A91" w:rsidRPr="006F49AF">
        <w:t>M</w:t>
      </w:r>
      <w:r w:rsidR="00E85AEF" w:rsidRPr="006F49AF">
        <w:t>obilnym terminalu RFID</w:t>
      </w:r>
      <w:r w:rsidRPr="006F49AF">
        <w:t xml:space="preserve"> na każdy obsługiwany przez niego Sektor</w:t>
      </w:r>
      <w:r w:rsidR="00E85AEF" w:rsidRPr="006F49AF">
        <w:t>.</w:t>
      </w:r>
      <w:r w:rsidR="00847BCA" w:rsidRPr="006F49AF">
        <w:t xml:space="preserve"> Je</w:t>
      </w:r>
      <w:r w:rsidR="00AA5053" w:rsidRPr="006F49AF">
        <w:t>żeli</w:t>
      </w:r>
      <w:r w:rsidR="00847BCA" w:rsidRPr="006F49AF">
        <w:t xml:space="preserve"> ten sam Wykonawca świadczy Usług</w:t>
      </w:r>
      <w:r w:rsidR="006E3DC7" w:rsidRPr="006F49AF">
        <w:t>ę</w:t>
      </w:r>
      <w:r w:rsidR="00847BCA" w:rsidRPr="006F49AF">
        <w:t xml:space="preserve"> na więcej niż jednym Sektorze Zamawiający wymaga przekazania po jednym urządzeniu dla każdego obsługiwanego Sektora – </w:t>
      </w:r>
      <w:r w:rsidR="00AA5053" w:rsidRPr="006F49AF">
        <w:t xml:space="preserve">jednak </w:t>
      </w:r>
      <w:r w:rsidR="00847BCA" w:rsidRPr="006F49AF">
        <w:t>nie więcej niż cztery urządzenia</w:t>
      </w:r>
      <w:r w:rsidR="00AA5053" w:rsidRPr="006F49AF">
        <w:t>.</w:t>
      </w:r>
      <w:r w:rsidR="00E85AEF" w:rsidRPr="006F49AF">
        <w:t xml:space="preserve"> </w:t>
      </w:r>
      <w:r w:rsidR="001324FC" w:rsidRPr="006F49AF">
        <w:t>Urządzenia powinny być przekazane</w:t>
      </w:r>
      <w:r w:rsidRPr="006F49AF">
        <w:t xml:space="preserve"> w</w:t>
      </w:r>
      <w:r w:rsidR="00335921" w:rsidRPr="006F49AF">
        <w:t> </w:t>
      </w:r>
      <w:r w:rsidRPr="006F49AF">
        <w:t xml:space="preserve">terminie </w:t>
      </w:r>
      <w:r w:rsidR="00FB3A91" w:rsidRPr="006F49AF">
        <w:rPr>
          <w:b/>
          <w:u w:val="single"/>
        </w:rPr>
        <w:t xml:space="preserve">do </w:t>
      </w:r>
      <w:r w:rsidR="006E3DC7" w:rsidRPr="006F49AF">
        <w:rPr>
          <w:b/>
          <w:u w:val="single"/>
        </w:rPr>
        <w:t>10</w:t>
      </w:r>
      <w:r w:rsidRPr="006F49AF">
        <w:rPr>
          <w:b/>
          <w:u w:val="single"/>
        </w:rPr>
        <w:t xml:space="preserve"> </w:t>
      </w:r>
      <w:r w:rsidR="004467A8" w:rsidRPr="006F49AF">
        <w:rPr>
          <w:b/>
          <w:u w:val="single"/>
        </w:rPr>
        <w:t>D</w:t>
      </w:r>
      <w:r w:rsidRPr="006F49AF">
        <w:rPr>
          <w:b/>
          <w:u w:val="single"/>
        </w:rPr>
        <w:t xml:space="preserve">ni </w:t>
      </w:r>
      <w:r w:rsidR="00E60110" w:rsidRPr="006F49AF">
        <w:rPr>
          <w:b/>
          <w:u w:val="single"/>
        </w:rPr>
        <w:t>roboczych</w:t>
      </w:r>
      <w:r w:rsidR="00E60110" w:rsidRPr="006F49AF">
        <w:t xml:space="preserve"> </w:t>
      </w:r>
      <w:r w:rsidRPr="006F49AF">
        <w:t xml:space="preserve">przed </w:t>
      </w:r>
      <w:r w:rsidR="006647F0" w:rsidRPr="006F49AF">
        <w:t>d</w:t>
      </w:r>
      <w:r w:rsidRPr="006F49AF">
        <w:t>niem rozpoczęcia</w:t>
      </w:r>
      <w:r w:rsidR="001324FC" w:rsidRPr="006F49AF">
        <w:t xml:space="preserve"> świadczenia </w:t>
      </w:r>
      <w:r w:rsidR="006647F0" w:rsidRPr="006F49AF">
        <w:t>U</w:t>
      </w:r>
      <w:r w:rsidR="001324FC" w:rsidRPr="006F49AF">
        <w:t>sługi</w:t>
      </w:r>
      <w:r w:rsidRPr="006F49AF">
        <w:t>. W przypadku kiedy Wykonawca obsługiwać będzie kilka Sektorów, przekazane urządzenia muszą działać na wszystkich obsługiwanych przez niego Sektorach. Przekazanie nastąpi na podstawie protokołu podpisanego przez Koordynatora Umowy ze strony Zamawiającego i Wykonawcy potwierdzającego dostarczenie urządzeń</w:t>
      </w:r>
      <w:r w:rsidR="009C7A58" w:rsidRPr="006F49AF">
        <w:t>;</w:t>
      </w:r>
    </w:p>
    <w:p w14:paraId="37112E55" w14:textId="0A74D485" w:rsidR="00E762A4" w:rsidRPr="006F49AF" w:rsidRDefault="008447EC" w:rsidP="00F90739">
      <w:pPr>
        <w:pStyle w:val="SWZppk"/>
      </w:pPr>
      <w:r w:rsidRPr="006F49AF">
        <w:t>W przypadku uszkodzenia, zagubienia, kradzieży lub braku prawidłowego działania urządzenia</w:t>
      </w:r>
      <w:r w:rsidR="001324FC" w:rsidRPr="006F49AF">
        <w:t xml:space="preserve"> </w:t>
      </w:r>
      <w:r w:rsidR="004C2BF7" w:rsidRPr="006F49AF">
        <w:t>Zamawiający</w:t>
      </w:r>
      <w:r w:rsidR="00F614B8" w:rsidRPr="006F49AF">
        <w:t xml:space="preserve"> niezwłocznie</w:t>
      </w:r>
      <w:r w:rsidR="001324FC" w:rsidRPr="006F49AF">
        <w:t xml:space="preserve"> zgłasza ten fakt </w:t>
      </w:r>
      <w:r w:rsidR="004C2BF7" w:rsidRPr="006F49AF">
        <w:t>do Wykonawcy.</w:t>
      </w:r>
      <w:r w:rsidRPr="006F49AF">
        <w:t xml:space="preserve"> Wykonawca </w:t>
      </w:r>
      <w:r w:rsidR="004C2BF7" w:rsidRPr="006F49AF">
        <w:t xml:space="preserve">w takiej sytuacji </w:t>
      </w:r>
      <w:r w:rsidRPr="006F49AF">
        <w:t xml:space="preserve">zobowiązany jest do </w:t>
      </w:r>
      <w:r w:rsidR="004C2BF7" w:rsidRPr="006F49AF">
        <w:t xml:space="preserve">naprawy, wymiany lub dostarczenia nowego </w:t>
      </w:r>
      <w:r w:rsidR="004C2BF7" w:rsidRPr="006F49AF">
        <w:rPr>
          <w:b/>
        </w:rPr>
        <w:t>mobilnego terminal</w:t>
      </w:r>
      <w:r w:rsidR="00335921" w:rsidRPr="006F49AF">
        <w:rPr>
          <w:b/>
        </w:rPr>
        <w:t>a</w:t>
      </w:r>
      <w:r w:rsidR="004C2BF7" w:rsidRPr="006F49AF">
        <w:rPr>
          <w:b/>
        </w:rPr>
        <w:t xml:space="preserve"> RFID</w:t>
      </w:r>
      <w:r w:rsidRPr="006F49AF">
        <w:t xml:space="preserve"> </w:t>
      </w:r>
      <w:r w:rsidR="004C2BF7" w:rsidRPr="006F49AF">
        <w:t xml:space="preserve">na swój koszt </w:t>
      </w:r>
      <w:r w:rsidRPr="006F49AF">
        <w:t xml:space="preserve">w terminie </w:t>
      </w:r>
      <w:r w:rsidR="00493AF6" w:rsidRPr="006F49AF">
        <w:rPr>
          <w:b/>
          <w:u w:val="single"/>
        </w:rPr>
        <w:t>do</w:t>
      </w:r>
      <w:r w:rsidR="009C7A58" w:rsidRPr="006F49AF">
        <w:rPr>
          <w:b/>
          <w:u w:val="single"/>
        </w:rPr>
        <w:t> </w:t>
      </w:r>
      <w:r w:rsidR="00E60110" w:rsidRPr="006F49AF">
        <w:rPr>
          <w:b/>
          <w:u w:val="single"/>
        </w:rPr>
        <w:t>1</w:t>
      </w:r>
      <w:r w:rsidR="00335921" w:rsidRPr="006F49AF">
        <w:rPr>
          <w:b/>
          <w:u w:val="single"/>
        </w:rPr>
        <w:t>0</w:t>
      </w:r>
      <w:r w:rsidRPr="006F49AF">
        <w:rPr>
          <w:b/>
          <w:u w:val="single"/>
        </w:rPr>
        <w:t xml:space="preserve"> </w:t>
      </w:r>
      <w:r w:rsidR="004467A8" w:rsidRPr="006F49AF">
        <w:rPr>
          <w:b/>
          <w:u w:val="single"/>
        </w:rPr>
        <w:t>D</w:t>
      </w:r>
      <w:r w:rsidRPr="006F49AF">
        <w:rPr>
          <w:b/>
          <w:u w:val="single"/>
        </w:rPr>
        <w:t>ni roboczych</w:t>
      </w:r>
      <w:r w:rsidRPr="006F49AF">
        <w:rPr>
          <w:b/>
        </w:rPr>
        <w:t xml:space="preserve"> </w:t>
      </w:r>
      <w:r w:rsidRPr="006F49AF">
        <w:t>do siedziby Zamawiającego</w:t>
      </w:r>
      <w:r w:rsidR="00335921" w:rsidRPr="006F49AF">
        <w:t>.</w:t>
      </w:r>
      <w:r w:rsidRPr="006F49AF">
        <w:t xml:space="preserve"> Dowodem wywiązania się przez Wykonawcę z powyższego obowiązku będzie protokół podpisany przez Koordynator</w:t>
      </w:r>
      <w:r w:rsidR="00493AF6" w:rsidRPr="006F49AF">
        <w:t>ów</w:t>
      </w:r>
      <w:r w:rsidRPr="006F49AF">
        <w:t xml:space="preserve"> Umowy ze strony Zamawiającego i</w:t>
      </w:r>
      <w:r w:rsidR="00493AF6" w:rsidRPr="006F49AF">
        <w:t> </w:t>
      </w:r>
      <w:r w:rsidRPr="006F49AF">
        <w:t>Wykonawcy potwierdzający dostarczenie sprawnego urządzenia zgodnie z</w:t>
      </w:r>
      <w:r w:rsidR="00493AF6" w:rsidRPr="006F49AF">
        <w:t> </w:t>
      </w:r>
      <w:r w:rsidRPr="006F49AF">
        <w:t xml:space="preserve">wymaganiami </w:t>
      </w:r>
      <w:r w:rsidR="004C2BF7" w:rsidRPr="006F49AF">
        <w:t>OPZ</w:t>
      </w:r>
      <w:r w:rsidR="009C7A58" w:rsidRPr="006F49AF">
        <w:t>;</w:t>
      </w:r>
      <w:r w:rsidR="004C2BF7" w:rsidRPr="006F49AF">
        <w:t xml:space="preserve"> </w:t>
      </w:r>
    </w:p>
    <w:p w14:paraId="1C7F7DE5" w14:textId="6E726234" w:rsidR="00E762A4" w:rsidRPr="006F49AF" w:rsidRDefault="008447EC" w:rsidP="00F90739">
      <w:pPr>
        <w:pStyle w:val="SWZppk"/>
      </w:pPr>
      <w:r w:rsidRPr="006F49AF">
        <w:lastRenderedPageBreak/>
        <w:t>Wykonawca zobowiązany jest do ubezpieczenia urządzeń na wypadek ich uszkodzenia, zagubienia, kradzieży lub innych sytuacji losowych</w:t>
      </w:r>
      <w:r w:rsidR="009C7A58" w:rsidRPr="006F49AF">
        <w:t>;</w:t>
      </w:r>
      <w:r w:rsidR="00335921" w:rsidRPr="006F49AF">
        <w:t xml:space="preserve"> </w:t>
      </w:r>
    </w:p>
    <w:p w14:paraId="6B43735C" w14:textId="5E052FC8" w:rsidR="008447EC" w:rsidRPr="006F49AF" w:rsidRDefault="008447EC" w:rsidP="00F90739">
      <w:pPr>
        <w:pStyle w:val="SWZppk"/>
      </w:pPr>
      <w:r w:rsidRPr="006F49AF">
        <w:t>Zamawiający zwróci urządzenia Wykonawcy w</w:t>
      </w:r>
      <w:r w:rsidR="00E85AEF" w:rsidRPr="006F49AF">
        <w:t xml:space="preserve"> </w:t>
      </w:r>
      <w:r w:rsidR="00BD60A9" w:rsidRPr="006F49AF">
        <w:t xml:space="preserve">terminie </w:t>
      </w:r>
      <w:r w:rsidR="00BD60A9" w:rsidRPr="006F49AF">
        <w:rPr>
          <w:b/>
          <w:u w:val="single"/>
        </w:rPr>
        <w:t>do</w:t>
      </w:r>
      <w:r w:rsidRPr="006F49AF">
        <w:rPr>
          <w:b/>
          <w:u w:val="single"/>
        </w:rPr>
        <w:t xml:space="preserve"> </w:t>
      </w:r>
      <w:r w:rsidR="00335921" w:rsidRPr="006F49AF">
        <w:rPr>
          <w:b/>
          <w:u w:val="single"/>
        </w:rPr>
        <w:t>10</w:t>
      </w:r>
      <w:r w:rsidR="00E85AEF" w:rsidRPr="006F49AF">
        <w:rPr>
          <w:b/>
          <w:u w:val="single"/>
        </w:rPr>
        <w:t xml:space="preserve"> </w:t>
      </w:r>
      <w:r w:rsidR="004467A8" w:rsidRPr="006F49AF">
        <w:rPr>
          <w:b/>
          <w:u w:val="single"/>
        </w:rPr>
        <w:t>D</w:t>
      </w:r>
      <w:r w:rsidR="00E85AEF" w:rsidRPr="006F49AF">
        <w:rPr>
          <w:b/>
          <w:u w:val="single"/>
        </w:rPr>
        <w:t>ni roboczych</w:t>
      </w:r>
      <w:r w:rsidRPr="006F49AF">
        <w:t xml:space="preserve"> od dnia zakończenia Umowy.</w:t>
      </w:r>
    </w:p>
    <w:p w14:paraId="15AD89F5" w14:textId="60DCCD3D" w:rsidR="008447EC" w:rsidRPr="006F49AF" w:rsidRDefault="00335921" w:rsidP="002A1960">
      <w:pPr>
        <w:pStyle w:val="SWZnumery"/>
      </w:pPr>
      <w:r w:rsidRPr="006F49AF">
        <w:t xml:space="preserve">Wymagania w zakresie dokumentacji zdjęciowej dot. realizowanych czynności. </w:t>
      </w:r>
    </w:p>
    <w:p w14:paraId="7DF8A32D" w14:textId="2681539B" w:rsidR="001F7B29" w:rsidRPr="006F49AF" w:rsidRDefault="008447EC" w:rsidP="00F90739">
      <w:pPr>
        <w:pStyle w:val="SWZppk"/>
      </w:pPr>
      <w:r w:rsidRPr="006F49AF">
        <w:t>Wszystkie zdjęcia muszą zawiera</w:t>
      </w:r>
      <w:r w:rsidR="001F7B29" w:rsidRPr="006F49AF">
        <w:t xml:space="preserve">ć </w:t>
      </w:r>
      <w:r w:rsidRPr="006F49AF">
        <w:t>datę i godzinę wykonania wraz z</w:t>
      </w:r>
      <w:r w:rsidR="00335921" w:rsidRPr="006F49AF">
        <w:t> </w:t>
      </w:r>
      <w:r w:rsidRPr="006F49AF">
        <w:t>geolokalizacją. Zamawiający dopuszcza</w:t>
      </w:r>
      <w:r w:rsidR="00DB271C" w:rsidRPr="006F49AF">
        <w:t>,</w:t>
      </w:r>
      <w:r w:rsidRPr="006F49AF">
        <w:t xml:space="preserve"> aby znacznik geolokalizacji zastąpić funkcją geotagowania. Wykonawca w takiej sytuacji zobowiązany jest do przekazywania Zamawiającemu oryginalnych plików ze zdjęciami</w:t>
      </w:r>
      <w:r w:rsidR="001F7B29" w:rsidRPr="006F49AF">
        <w:t>,</w:t>
      </w:r>
      <w:r w:rsidRPr="006F49AF">
        <w:t xml:space="preserve"> dla których dane geotagowania będą zachowane</w:t>
      </w:r>
      <w:r w:rsidR="009C7A58" w:rsidRPr="006F49AF">
        <w:t>;</w:t>
      </w:r>
      <w:r w:rsidRPr="006F49AF">
        <w:t xml:space="preserve"> </w:t>
      </w:r>
    </w:p>
    <w:p w14:paraId="71236C81" w14:textId="17336CC9" w:rsidR="00E762A4" w:rsidRPr="006F49AF" w:rsidRDefault="008447EC" w:rsidP="00F90739">
      <w:pPr>
        <w:pStyle w:val="SWZppk"/>
      </w:pPr>
      <w:r w:rsidRPr="006F49AF">
        <w:t>Zdjęcia muszą być wykonane w sposób</w:t>
      </w:r>
      <w:r w:rsidR="001F7B29" w:rsidRPr="006F49AF">
        <w:t xml:space="preserve"> niebudzący wątpliwości co do interpretacji sytuacji i miejsca zdarzenia. Muszą umożliwiać ich przypisanie</w:t>
      </w:r>
      <w:r w:rsidRPr="006F49AF">
        <w:t xml:space="preserve"> do </w:t>
      </w:r>
      <w:r w:rsidR="005A10AE" w:rsidRPr="006F49AF">
        <w:t>W</w:t>
      </w:r>
      <w:r w:rsidRPr="006F49AF">
        <w:t>łaściciela nieruchomości;</w:t>
      </w:r>
    </w:p>
    <w:p w14:paraId="6D097F9C" w14:textId="74085D35" w:rsidR="001F7B29" w:rsidRPr="006F49AF" w:rsidRDefault="008447EC" w:rsidP="00F90739">
      <w:pPr>
        <w:pStyle w:val="SWZppk"/>
      </w:pPr>
      <w:r w:rsidRPr="006F49AF">
        <w:t>Wykonawca może wykonać kilka zdjęć dokumentujących wybrane zdarzenie</w:t>
      </w:r>
      <w:r w:rsidR="00DB271C" w:rsidRPr="006F49AF">
        <w:t>;</w:t>
      </w:r>
    </w:p>
    <w:p w14:paraId="54140101" w14:textId="44E78941" w:rsidR="00E762A4" w:rsidRPr="006F49AF" w:rsidRDefault="008447EC" w:rsidP="00F90739">
      <w:pPr>
        <w:pStyle w:val="SWZppk"/>
      </w:pPr>
      <w:r w:rsidRPr="006F49AF">
        <w:t>Wszelkie wątpliwości będące efektem nieprawidłowego lub niedokładnego sposobu dokumentowania zdarzeń przez Wykonawcę rozstrzygane będą na niekorzyść Wykonawcy</w:t>
      </w:r>
      <w:r w:rsidR="009C7A58" w:rsidRPr="006F49AF">
        <w:t>;</w:t>
      </w:r>
    </w:p>
    <w:p w14:paraId="6424D203" w14:textId="0C0612D4" w:rsidR="00035717" w:rsidRPr="006F49AF" w:rsidRDefault="008447EC" w:rsidP="00F90739">
      <w:pPr>
        <w:pStyle w:val="SWZppk"/>
      </w:pPr>
      <w:r w:rsidRPr="006F49AF">
        <w:t xml:space="preserve">Wykonawca zobowiązany jest każdorazowo do wykonania zdjęcia dokumentującego </w:t>
      </w:r>
      <w:r w:rsidR="00035717" w:rsidRPr="006F49AF">
        <w:t>określone</w:t>
      </w:r>
      <w:r w:rsidRPr="006F49AF">
        <w:t xml:space="preserve"> notatki</w:t>
      </w:r>
      <w:r w:rsidR="00035717" w:rsidRPr="006F49AF">
        <w:t xml:space="preserve">, zgodnie z Tabelą </w:t>
      </w:r>
      <w:r w:rsidR="002A1960" w:rsidRPr="006F49AF">
        <w:t>5</w:t>
      </w:r>
      <w:r w:rsidR="009C7A58" w:rsidRPr="006F49AF">
        <w:t>;</w:t>
      </w:r>
      <w:r w:rsidR="00035717" w:rsidRPr="006F49AF">
        <w:t xml:space="preserve"> </w:t>
      </w:r>
    </w:p>
    <w:p w14:paraId="1FCC7A95" w14:textId="6CE0A78F" w:rsidR="00035717" w:rsidRPr="006F49AF" w:rsidRDefault="00035717" w:rsidP="00F90739">
      <w:pPr>
        <w:pStyle w:val="SWZppk"/>
      </w:pPr>
      <w:r w:rsidRPr="006F49AF">
        <w:t xml:space="preserve">W przypadku notatek: </w:t>
      </w:r>
      <w:r w:rsidR="008734A2" w:rsidRPr="006F49AF">
        <w:t>Pomarańczowa Kartka</w:t>
      </w:r>
      <w:r w:rsidRPr="006F49AF">
        <w:t xml:space="preserve">, </w:t>
      </w:r>
      <w:r w:rsidR="004313B7" w:rsidRPr="006F49AF">
        <w:t xml:space="preserve">Żółta </w:t>
      </w:r>
      <w:r w:rsidR="008734A2" w:rsidRPr="006F49AF">
        <w:t>K</w:t>
      </w:r>
      <w:r w:rsidR="004313B7" w:rsidRPr="006F49AF">
        <w:t>artka, Czerwona Kartka</w:t>
      </w:r>
      <w:r w:rsidRPr="006F49AF">
        <w:t>, Odebrano jako zmieszane Wykonawca musi postępować zgodnie z </w:t>
      </w:r>
      <w:r w:rsidR="00493AF6" w:rsidRPr="006F49AF">
        <w:t>wymaganiami opisanymi w</w:t>
      </w:r>
      <w:r w:rsidRPr="006F49AF">
        <w:t xml:space="preserve"> </w:t>
      </w:r>
      <w:r w:rsidR="00493AF6" w:rsidRPr="006F49AF">
        <w:rPr>
          <w:i/>
        </w:rPr>
        <w:t>Rozdziałach</w:t>
      </w:r>
      <w:r w:rsidRPr="006F49AF">
        <w:rPr>
          <w:i/>
        </w:rPr>
        <w:t xml:space="preserve"> XII i XIII</w:t>
      </w:r>
      <w:r w:rsidR="009C7A58" w:rsidRPr="006F49AF">
        <w:t>;</w:t>
      </w:r>
    </w:p>
    <w:p w14:paraId="6A4F549F" w14:textId="2A1A44F1" w:rsidR="00E762A4" w:rsidRPr="006F49AF" w:rsidRDefault="008447EC" w:rsidP="00F90739">
      <w:pPr>
        <w:pStyle w:val="SWZppk"/>
      </w:pPr>
      <w:r w:rsidRPr="006F49AF">
        <w:t>W przypadkach</w:t>
      </w:r>
      <w:r w:rsidR="00035717" w:rsidRPr="006F49AF">
        <w:t xml:space="preserve"> niewskazanych w pkt. </w:t>
      </w:r>
      <w:r w:rsidR="001D2A93" w:rsidRPr="006F49AF">
        <w:t>17.6</w:t>
      </w:r>
      <w:r w:rsidR="00035717" w:rsidRPr="006F49AF">
        <w:t xml:space="preserve">, </w:t>
      </w:r>
      <w:r w:rsidRPr="006F49AF">
        <w:t>w których wymagana jest dokumentacja zdjęciowa</w:t>
      </w:r>
      <w:r w:rsidR="008734A2" w:rsidRPr="006F49AF">
        <w:t xml:space="preserve">, Wykonawca może zastosować </w:t>
      </w:r>
      <w:r w:rsidRPr="006F49AF">
        <w:t>dokumentacj</w:t>
      </w:r>
      <w:r w:rsidR="008734A2" w:rsidRPr="006F49AF">
        <w:t>ę</w:t>
      </w:r>
      <w:r w:rsidRPr="006F49AF">
        <w:t xml:space="preserve"> z</w:t>
      </w:r>
      <w:r w:rsidR="00035717" w:rsidRPr="006F49AF">
        <w:t> </w:t>
      </w:r>
      <w:r w:rsidRPr="006F49AF">
        <w:t>urządzeń zainstalowanych na pojeździe</w:t>
      </w:r>
      <w:r w:rsidR="005B44BF" w:rsidRPr="006F49AF">
        <w:t>,</w:t>
      </w:r>
      <w:r w:rsidRPr="006F49AF">
        <w:t xml:space="preserve"> którym świadczona była </w:t>
      </w:r>
      <w:r w:rsidR="007A263D" w:rsidRPr="006F49AF">
        <w:t>U</w:t>
      </w:r>
      <w:r w:rsidRPr="006F49AF">
        <w:t>sługa pod warunkiem, że spełnia ona wymogi w zakresie niezaprzeczalności i</w:t>
      </w:r>
      <w:r w:rsidR="00035717" w:rsidRPr="006F49AF">
        <w:t> </w:t>
      </w:r>
      <w:r w:rsidRPr="006F49AF">
        <w:t>adekwatności dowodu i jest zgodna z pozostałymi wymogami dotyczącymi przygotowywania dokumentacji fotograficznej</w:t>
      </w:r>
      <w:r w:rsidR="009C7A58" w:rsidRPr="006F49AF">
        <w:t>;</w:t>
      </w:r>
      <w:r w:rsidRPr="006F49AF">
        <w:t xml:space="preserve"> </w:t>
      </w:r>
    </w:p>
    <w:p w14:paraId="0135EC46" w14:textId="60CAB438" w:rsidR="008447EC" w:rsidRPr="006F49AF" w:rsidRDefault="00E762A4" w:rsidP="00F90739">
      <w:pPr>
        <w:pStyle w:val="SWZppk"/>
      </w:pPr>
      <w:r w:rsidRPr="006F49AF">
        <w:t>Zamawiający</w:t>
      </w:r>
      <w:r w:rsidR="008447EC" w:rsidRPr="006F49AF">
        <w:t xml:space="preserve"> zostawia Wykonawcy dowolność w wyborze  jednego z dwóch sposobów dostarczania dokumentacji fotograficznej</w:t>
      </w:r>
      <w:r w:rsidR="005B44BF" w:rsidRPr="006F49AF">
        <w:t xml:space="preserve"> dla notatek</w:t>
      </w:r>
      <w:r w:rsidR="008447EC" w:rsidRPr="006F49AF">
        <w:t>:</w:t>
      </w:r>
    </w:p>
    <w:p w14:paraId="0CB5F274" w14:textId="380BFD2D" w:rsidR="008447EC" w:rsidRPr="006F49AF" w:rsidRDefault="008447EC" w:rsidP="009C7A58">
      <w:pPr>
        <w:numPr>
          <w:ilvl w:val="1"/>
          <w:numId w:val="31"/>
        </w:numPr>
        <w:spacing w:after="0"/>
        <w:ind w:left="1560" w:hanging="425"/>
        <w:contextualSpacing/>
        <w:jc w:val="both"/>
        <w:rPr>
          <w:rFonts w:ascii="Arial" w:eastAsia="Times New Roman" w:hAnsi="Arial" w:cs="Arial"/>
          <w:lang w:eastAsia="pl-PL"/>
        </w:rPr>
      </w:pPr>
      <w:r w:rsidRPr="006F49AF">
        <w:rPr>
          <w:rFonts w:ascii="Arial" w:eastAsia="Times New Roman" w:hAnsi="Arial" w:cs="Arial"/>
          <w:lang w:eastAsia="pl-PL"/>
        </w:rPr>
        <w:t xml:space="preserve">Wykonawca może dostosować swój System </w:t>
      </w:r>
      <w:r w:rsidR="005B44BF" w:rsidRPr="006F49AF">
        <w:rPr>
          <w:rFonts w:ascii="Arial" w:eastAsia="Times New Roman" w:hAnsi="Arial" w:cs="Arial"/>
          <w:lang w:eastAsia="pl-PL"/>
        </w:rPr>
        <w:t>M</w:t>
      </w:r>
      <w:r w:rsidRPr="006F49AF">
        <w:rPr>
          <w:rFonts w:ascii="Arial" w:eastAsia="Times New Roman" w:hAnsi="Arial" w:cs="Arial"/>
          <w:lang w:eastAsia="pl-PL"/>
        </w:rPr>
        <w:t>onitoringu Wykonawcy, tak aby zdjęcia prezentowane w nim były widoczne przy przypisanych notatkach</w:t>
      </w:r>
      <w:r w:rsidR="00A635EB" w:rsidRPr="006F49AF">
        <w:rPr>
          <w:rFonts w:ascii="Arial" w:eastAsia="Times New Roman" w:hAnsi="Arial" w:cs="Arial"/>
          <w:lang w:eastAsia="pl-PL"/>
        </w:rPr>
        <w:t xml:space="preserve"> (wraz z ich generowaniem w raporcie)</w:t>
      </w:r>
      <w:r w:rsidRPr="006F49AF">
        <w:rPr>
          <w:rFonts w:ascii="Arial" w:eastAsia="Times New Roman" w:hAnsi="Arial" w:cs="Arial"/>
          <w:lang w:eastAsia="pl-PL"/>
        </w:rPr>
        <w:t>,</w:t>
      </w:r>
    </w:p>
    <w:p w14:paraId="3B230863" w14:textId="74A20663" w:rsidR="008447EC" w:rsidRPr="006F49AF" w:rsidRDefault="008447EC" w:rsidP="009C7A58">
      <w:pPr>
        <w:numPr>
          <w:ilvl w:val="1"/>
          <w:numId w:val="31"/>
        </w:numPr>
        <w:spacing w:after="0"/>
        <w:ind w:left="1560" w:hanging="436"/>
        <w:contextualSpacing/>
        <w:jc w:val="both"/>
        <w:rPr>
          <w:rFonts w:ascii="Arial" w:eastAsia="Times New Roman" w:hAnsi="Arial" w:cs="Arial"/>
          <w:lang w:eastAsia="pl-PL"/>
        </w:rPr>
      </w:pPr>
      <w:r w:rsidRPr="006F49AF">
        <w:rPr>
          <w:rFonts w:ascii="Arial" w:eastAsia="Times New Roman" w:hAnsi="Arial" w:cs="Arial"/>
          <w:lang w:eastAsia="pl-PL"/>
        </w:rPr>
        <w:t xml:space="preserve">Wykonawca może przesyłać zbiorcze zestawienie zdjęć (plik .xls/.xlsx) przypisanych do konkretnych notatek </w:t>
      </w:r>
      <w:r w:rsidRPr="006F49AF">
        <w:rPr>
          <w:rFonts w:ascii="Arial" w:eastAsia="Times New Roman" w:hAnsi="Arial" w:cs="Arial"/>
          <w:b/>
          <w:u w:val="single"/>
          <w:lang w:eastAsia="pl-PL"/>
        </w:rPr>
        <w:t>raz w tygodniu</w:t>
      </w:r>
      <w:r w:rsidRPr="006F49AF">
        <w:rPr>
          <w:rFonts w:ascii="Arial" w:eastAsia="Times New Roman" w:hAnsi="Arial" w:cs="Arial"/>
          <w:lang w:eastAsia="pl-PL"/>
        </w:rPr>
        <w:t xml:space="preserve"> (za tydzień ubiegły) tj. w każdy następny poniedziałek (w przypadku, kiedy poniedziałek wypadnie w dzień ustawowo wolny od pracy, w</w:t>
      </w:r>
      <w:r w:rsidR="00A635EB" w:rsidRPr="006F49AF">
        <w:rPr>
          <w:rFonts w:ascii="Arial" w:eastAsia="Times New Roman" w:hAnsi="Arial" w:cs="Arial"/>
          <w:lang w:eastAsia="pl-PL"/>
        </w:rPr>
        <w:t> </w:t>
      </w:r>
      <w:r w:rsidRPr="006F49AF">
        <w:rPr>
          <w:rFonts w:ascii="Arial" w:eastAsia="Times New Roman" w:hAnsi="Arial" w:cs="Arial"/>
          <w:lang w:eastAsia="pl-PL"/>
        </w:rPr>
        <w:t>kolejnym dniu roboczym), na wskazany przez Zamawiającego adres email. Przesyłany plik musi zawierać zestawienie notatek, tj. adres nieruchomości, data zdarzenia, treść notatki oraz nazwę pliku/ów (zdjęcia/zdjęć) obrazujących dane zdarzenie. Nazwa plików (zdjęć) musi obligatoryjnie zawierać datę zdarzenia oraz adres nieruchomości. Przesyłany plik zbiorczy i zdjęcia muszą umożliwiać jednoznaczne ich powiązanie ze sobą;</w:t>
      </w:r>
    </w:p>
    <w:p w14:paraId="4A057E71" w14:textId="0FF9332E" w:rsidR="008447EC" w:rsidRPr="006F49AF" w:rsidRDefault="008447EC" w:rsidP="00F90739">
      <w:pPr>
        <w:pStyle w:val="SWZppk"/>
      </w:pPr>
      <w:r w:rsidRPr="006F49AF">
        <w:t>Wykonane zdjęcia muszą mieć minimalną rozdzielczość 3 Mpix i maksymalny rozmiar pliku 3 MB.</w:t>
      </w:r>
    </w:p>
    <w:p w14:paraId="14DA33B8" w14:textId="14552D35" w:rsidR="00C574B1" w:rsidRPr="006F49AF" w:rsidRDefault="00C574B1" w:rsidP="002A1960">
      <w:pPr>
        <w:pStyle w:val="SWZnumery"/>
      </w:pPr>
      <w:r w:rsidRPr="006F49AF">
        <w:t>Wymagania w zakresie rejestracji obrazu z kamer.</w:t>
      </w:r>
    </w:p>
    <w:p w14:paraId="11FED63D" w14:textId="555B3D79" w:rsidR="00C574B1" w:rsidRPr="006F49AF" w:rsidRDefault="00C574B1" w:rsidP="00F90739">
      <w:pPr>
        <w:pStyle w:val="SWZppk"/>
      </w:pPr>
      <w:r w:rsidRPr="006F49AF">
        <w:lastRenderedPageBreak/>
        <w:t>Obraz z kamer musi być czytelny, nie może być zabrudzony, zasłonięty itp.</w:t>
      </w:r>
      <w:r w:rsidR="009C7A58" w:rsidRPr="006F49AF">
        <w:t> </w:t>
      </w:r>
      <w:r w:rsidRPr="006F49AF">
        <w:t xml:space="preserve">Wykonawca w trakcie realizacji </w:t>
      </w:r>
      <w:r w:rsidR="007A263D" w:rsidRPr="006F49AF">
        <w:t>U</w:t>
      </w:r>
      <w:r w:rsidRPr="006F49AF">
        <w:t>sługi odbioru odpadów zobowiązany jest do bieżącego kontrolowania stanu czystości kamery i czytelności obrazu.</w:t>
      </w:r>
    </w:p>
    <w:p w14:paraId="786DA511" w14:textId="038F4019" w:rsidR="00C574B1" w:rsidRPr="006F49AF" w:rsidRDefault="00C574B1" w:rsidP="00F90739">
      <w:pPr>
        <w:pStyle w:val="SWZppk"/>
      </w:pPr>
      <w:r w:rsidRPr="006F49AF">
        <w:t>Obraz z kamer musi być rejestrowany w sposób ciągły od momentu opuszczenia przez pojazd bazy Wykonawcy, do momentu powrotu na bazę</w:t>
      </w:r>
      <w:r w:rsidR="009C7A58" w:rsidRPr="006F49AF">
        <w:t>;</w:t>
      </w:r>
    </w:p>
    <w:p w14:paraId="2162853F" w14:textId="2BE9AA58" w:rsidR="00C574B1" w:rsidRPr="006F49AF" w:rsidRDefault="00C574B1" w:rsidP="00F90739">
      <w:pPr>
        <w:pStyle w:val="SWZppk"/>
      </w:pPr>
      <w:r w:rsidRPr="006F49AF">
        <w:t xml:space="preserve">Zapis z kamer należy przechowywać przez </w:t>
      </w:r>
      <w:r w:rsidRPr="006F49AF">
        <w:rPr>
          <w:b/>
          <w:u w:val="single"/>
        </w:rPr>
        <w:t>90 dni</w:t>
      </w:r>
      <w:r w:rsidRPr="006F49AF">
        <w:t>, z zastrzeżeniem, że</w:t>
      </w:r>
      <w:r w:rsidR="009C7A58" w:rsidRPr="006F49AF">
        <w:t> </w:t>
      </w:r>
      <w:r w:rsidRPr="006F49AF">
        <w:t>Zamawiający może zażądać od Wykonawcy zgrania zapisów dot. odbioru ze wskazanych nieruchomości w sposób uzgodniony z Zamawiającym dla 300 nieruchomości w okresie trwania Umowy</w:t>
      </w:r>
      <w:r w:rsidR="009C7A58" w:rsidRPr="006F49AF">
        <w:t>;</w:t>
      </w:r>
    </w:p>
    <w:p w14:paraId="5B9E9654" w14:textId="77777777" w:rsidR="00C574B1" w:rsidRPr="006F49AF" w:rsidRDefault="00C574B1" w:rsidP="00F90739">
      <w:pPr>
        <w:pStyle w:val="SWZppk"/>
      </w:pPr>
      <w:r w:rsidRPr="006F49AF">
        <w:t xml:space="preserve">Zamawiający dopuszcza jeden z dwóch poniższych sposobów rejestracji przez kamery zgodnie z wyborem Wykonawcy: </w:t>
      </w:r>
    </w:p>
    <w:p w14:paraId="6DFA098D" w14:textId="778DE9A6" w:rsidR="00C574B1" w:rsidRPr="006F49AF" w:rsidRDefault="00C574B1" w:rsidP="009C7A58">
      <w:pPr>
        <w:numPr>
          <w:ilvl w:val="1"/>
          <w:numId w:val="63"/>
        </w:numPr>
        <w:spacing w:after="0"/>
        <w:ind w:left="1560" w:hanging="283"/>
        <w:contextualSpacing/>
        <w:jc w:val="both"/>
        <w:rPr>
          <w:rFonts w:ascii="Arial" w:eastAsia="Times New Roman" w:hAnsi="Arial" w:cs="Arial"/>
          <w:lang w:eastAsia="pl-PL"/>
        </w:rPr>
      </w:pPr>
      <w:r w:rsidRPr="006F49AF">
        <w:rPr>
          <w:rFonts w:ascii="Arial" w:eastAsia="Times New Roman" w:hAnsi="Arial" w:cs="Arial"/>
          <w:lang w:eastAsia="pl-PL"/>
        </w:rPr>
        <w:t>rejestracja obrazu z systemu kamer (nagranie wideo) w minimalnej rozdzielczości 480p i 20 fps,</w:t>
      </w:r>
    </w:p>
    <w:p w14:paraId="2C4D5BC9" w14:textId="6BA8B095" w:rsidR="00C574B1" w:rsidRPr="006F49AF" w:rsidRDefault="00C574B1" w:rsidP="009C7A58">
      <w:pPr>
        <w:numPr>
          <w:ilvl w:val="1"/>
          <w:numId w:val="63"/>
        </w:numPr>
        <w:spacing w:after="0"/>
        <w:ind w:left="1560" w:hanging="283"/>
        <w:contextualSpacing/>
        <w:jc w:val="both"/>
        <w:rPr>
          <w:rFonts w:ascii="Arial" w:eastAsia="Times New Roman" w:hAnsi="Arial" w:cs="Arial"/>
          <w:lang w:eastAsia="pl-PL"/>
        </w:rPr>
      </w:pPr>
      <w:r w:rsidRPr="006F49AF">
        <w:rPr>
          <w:rFonts w:ascii="Arial" w:eastAsia="Times New Roman" w:hAnsi="Arial" w:cs="Arial"/>
          <w:lang w:eastAsia="pl-PL"/>
        </w:rPr>
        <w:t>wykonywanie zdjęć w interwałach czasowych, co 3 sekundy, o minimalnej rozdzielczości 1280x720</w:t>
      </w:r>
      <w:bookmarkStart w:id="40" w:name="_Hlk31396385"/>
      <w:r w:rsidRPr="006F49AF">
        <w:rPr>
          <w:rFonts w:ascii="Arial" w:eastAsia="Times New Roman" w:hAnsi="Arial" w:cs="Arial"/>
          <w:lang w:eastAsia="pl-PL"/>
        </w:rPr>
        <w:t>.</w:t>
      </w:r>
    </w:p>
    <w:p w14:paraId="2EC707B6" w14:textId="2F9227E2" w:rsidR="00C574B1" w:rsidRPr="006F49AF" w:rsidRDefault="00C574B1" w:rsidP="00F90739">
      <w:pPr>
        <w:pStyle w:val="SWZppk"/>
      </w:pPr>
      <w:r w:rsidRPr="006F49AF">
        <w:t>Na każdym nagraniu musi być widoczna data, godzina, minuta, sekunda oraz nr</w:t>
      </w:r>
      <w:r w:rsidR="0079730D" w:rsidRPr="006F49AF">
        <w:t> </w:t>
      </w:r>
      <w:r w:rsidRPr="006F49AF">
        <w:t>rejestracyjny pojazdu dokonującego odbioru odpadów komunalnych</w:t>
      </w:r>
      <w:bookmarkEnd w:id="40"/>
      <w:r w:rsidR="009C7A58" w:rsidRPr="006F49AF">
        <w:t>;</w:t>
      </w:r>
      <w:r w:rsidRPr="006F49AF">
        <w:t xml:space="preserve"> </w:t>
      </w:r>
    </w:p>
    <w:p w14:paraId="01EFA27F" w14:textId="21D5BB2F" w:rsidR="00C574B1" w:rsidRPr="006F49AF" w:rsidRDefault="00C574B1" w:rsidP="00F90739">
      <w:pPr>
        <w:pStyle w:val="SWZppk"/>
      </w:pPr>
      <w:bookmarkStart w:id="41" w:name="_Hlk31403818"/>
      <w:r w:rsidRPr="006F49AF">
        <w:t>Każdy pojazd wyposażony w kamery musi posiadać w widocznym miejscu oznaczenie „</w:t>
      </w:r>
      <w:r w:rsidRPr="006F49AF">
        <w:rPr>
          <w:i/>
        </w:rPr>
        <w:t>Pojazd i obszar wokół pojazdu monitorowany wizyjnie</w:t>
      </w:r>
      <w:r w:rsidRPr="006F49AF">
        <w:t>”</w:t>
      </w:r>
      <w:r w:rsidRPr="006F49AF">
        <w:rPr>
          <w:b/>
        </w:rPr>
        <w:t xml:space="preserve"> </w:t>
      </w:r>
      <w:r w:rsidRPr="006F49AF">
        <w:t>zgodnie z</w:t>
      </w:r>
      <w:r w:rsidR="00E61E2D" w:rsidRPr="006F49AF">
        <w:t> </w:t>
      </w:r>
      <w:r w:rsidR="00111EEE" w:rsidRPr="006F49AF">
        <w:t>przykładowym</w:t>
      </w:r>
      <w:r w:rsidRPr="006F49AF">
        <w:t xml:space="preserve"> wzorem</w:t>
      </w:r>
      <w:r w:rsidR="00111EEE" w:rsidRPr="006F49AF">
        <w:t xml:space="preserve"> stanowiącym </w:t>
      </w:r>
      <w:r w:rsidR="00111EEE" w:rsidRPr="006F49AF">
        <w:rPr>
          <w:b/>
          <w:i/>
        </w:rPr>
        <w:t>Załącznik 1</w:t>
      </w:r>
      <w:r w:rsidR="00111EEE" w:rsidRPr="006F49AF">
        <w:t xml:space="preserve"> do OPZ. </w:t>
      </w:r>
      <w:r w:rsidR="007E7BBB" w:rsidRPr="006F49AF">
        <w:t xml:space="preserve">Zamawiający ostateczny wzór naklejki przekaże w terminie </w:t>
      </w:r>
      <w:r w:rsidR="007E7BBB" w:rsidRPr="006F49AF">
        <w:rPr>
          <w:b/>
          <w:u w:val="single"/>
        </w:rPr>
        <w:t>do 5 Dni roboczych</w:t>
      </w:r>
      <w:r w:rsidR="007E7BBB" w:rsidRPr="006F49AF">
        <w:t xml:space="preserve"> po podpisaniu Umowy</w:t>
      </w:r>
      <w:r w:rsidR="00E61E2D" w:rsidRPr="006F49AF">
        <w:t>.</w:t>
      </w:r>
      <w:r w:rsidR="001873D0" w:rsidRPr="006F49AF">
        <w:t xml:space="preserve"> </w:t>
      </w:r>
      <w:r w:rsidR="00111EEE" w:rsidRPr="006F49AF">
        <w:t>Pojazdy należy wyposażyć</w:t>
      </w:r>
      <w:r w:rsidR="00E61E2D" w:rsidRPr="006F49AF">
        <w:t xml:space="preserve"> w ww. naklejki </w:t>
      </w:r>
      <w:r w:rsidRPr="006F49AF">
        <w:t xml:space="preserve">w terminie </w:t>
      </w:r>
      <w:r w:rsidR="00493AF6" w:rsidRPr="006F49AF">
        <w:rPr>
          <w:b/>
          <w:u w:val="single"/>
        </w:rPr>
        <w:t xml:space="preserve">do </w:t>
      </w:r>
      <w:r w:rsidRPr="006F49AF">
        <w:rPr>
          <w:b/>
          <w:u w:val="single"/>
        </w:rPr>
        <w:t xml:space="preserve">5 </w:t>
      </w:r>
      <w:r w:rsidR="008734A2" w:rsidRPr="006F49AF">
        <w:rPr>
          <w:b/>
          <w:u w:val="single"/>
        </w:rPr>
        <w:t>D</w:t>
      </w:r>
      <w:r w:rsidRPr="006F49AF">
        <w:rPr>
          <w:b/>
          <w:u w:val="single"/>
        </w:rPr>
        <w:t>ni roboczych</w:t>
      </w:r>
      <w:r w:rsidRPr="006F49AF">
        <w:t xml:space="preserve"> przed rozpoczęciem świadczenia  Usługi</w:t>
      </w:r>
      <w:r w:rsidR="008734A2" w:rsidRPr="006F49AF">
        <w:t>.</w:t>
      </w:r>
      <w:r w:rsidRPr="006F49AF">
        <w:rPr>
          <w:b/>
        </w:rPr>
        <w:t xml:space="preserve"> </w:t>
      </w:r>
    </w:p>
    <w:bookmarkEnd w:id="41"/>
    <w:p w14:paraId="781F45DD" w14:textId="77777777" w:rsidR="00C574B1" w:rsidRPr="006F49AF" w:rsidRDefault="00C574B1" w:rsidP="002A1960">
      <w:pPr>
        <w:pStyle w:val="SWZnumery"/>
      </w:pPr>
      <w:r w:rsidRPr="006F49AF">
        <w:t xml:space="preserve">Sposób przekazywania nagrań z kamer. </w:t>
      </w:r>
    </w:p>
    <w:p w14:paraId="62C8236C" w14:textId="6FC85B62" w:rsidR="00C574B1" w:rsidRPr="006F49AF" w:rsidRDefault="00C574B1" w:rsidP="00F90739">
      <w:pPr>
        <w:pStyle w:val="SWZppk"/>
      </w:pPr>
      <w:r w:rsidRPr="006F49AF">
        <w:t xml:space="preserve">Zamawiający umożliwia Wykonawcy wybranie jednego z </w:t>
      </w:r>
      <w:r w:rsidR="00493AF6" w:rsidRPr="006F49AF">
        <w:t>dwóch poniższych</w:t>
      </w:r>
      <w:r w:rsidRPr="006F49AF">
        <w:t xml:space="preserve"> sposobów dostarczania nagrań:</w:t>
      </w:r>
    </w:p>
    <w:p w14:paraId="3303D50E" w14:textId="7690A4CF" w:rsidR="00C574B1" w:rsidRPr="006F49AF" w:rsidRDefault="00C574B1" w:rsidP="009C7A58">
      <w:pPr>
        <w:numPr>
          <w:ilvl w:val="1"/>
          <w:numId w:val="64"/>
        </w:numPr>
        <w:spacing w:after="0"/>
        <w:ind w:left="1560" w:hanging="283"/>
        <w:contextualSpacing/>
        <w:jc w:val="both"/>
        <w:rPr>
          <w:rFonts w:ascii="Arial" w:eastAsia="Times New Roman" w:hAnsi="Arial" w:cs="Arial"/>
          <w:lang w:eastAsia="pl-PL"/>
        </w:rPr>
      </w:pPr>
      <w:r w:rsidRPr="006F49AF">
        <w:rPr>
          <w:rFonts w:ascii="Arial" w:eastAsia="Times New Roman" w:hAnsi="Arial" w:cs="Arial"/>
          <w:lang w:eastAsia="pl-PL"/>
        </w:rPr>
        <w:t xml:space="preserve">Online do </w:t>
      </w:r>
      <w:r w:rsidR="00F614B8" w:rsidRPr="006F49AF">
        <w:rPr>
          <w:rFonts w:ascii="Arial" w:eastAsia="Times New Roman" w:hAnsi="Arial" w:cs="Arial"/>
          <w:lang w:eastAsia="pl-PL"/>
        </w:rPr>
        <w:t>S</w:t>
      </w:r>
      <w:r w:rsidRPr="006F49AF">
        <w:rPr>
          <w:rFonts w:ascii="Arial" w:eastAsia="Times New Roman" w:hAnsi="Arial" w:cs="Arial"/>
          <w:lang w:eastAsia="pl-PL"/>
        </w:rPr>
        <w:t xml:space="preserve">ystemu </w:t>
      </w:r>
      <w:r w:rsidR="00F614B8" w:rsidRPr="006F49AF">
        <w:rPr>
          <w:rFonts w:ascii="Arial" w:eastAsia="Times New Roman" w:hAnsi="Arial" w:cs="Arial"/>
          <w:lang w:eastAsia="pl-PL"/>
        </w:rPr>
        <w:t>M</w:t>
      </w:r>
      <w:r w:rsidRPr="006F49AF">
        <w:rPr>
          <w:rFonts w:ascii="Arial" w:eastAsia="Times New Roman" w:hAnsi="Arial" w:cs="Arial"/>
          <w:lang w:eastAsia="pl-PL"/>
        </w:rPr>
        <w:t>onitoringu Wykonawcy</w:t>
      </w:r>
      <w:r w:rsidR="009C7A58" w:rsidRPr="006F49AF">
        <w:rPr>
          <w:rFonts w:ascii="Arial" w:eastAsia="Times New Roman" w:hAnsi="Arial" w:cs="Arial"/>
          <w:lang w:eastAsia="pl-PL"/>
        </w:rPr>
        <w:t>,</w:t>
      </w:r>
    </w:p>
    <w:p w14:paraId="3511465D" w14:textId="40E425ED" w:rsidR="00C574B1" w:rsidRPr="006F49AF" w:rsidRDefault="00C574B1" w:rsidP="009C7A58">
      <w:pPr>
        <w:numPr>
          <w:ilvl w:val="1"/>
          <w:numId w:val="64"/>
        </w:numPr>
        <w:spacing w:after="0"/>
        <w:ind w:left="1560" w:hanging="283"/>
        <w:contextualSpacing/>
        <w:jc w:val="both"/>
        <w:rPr>
          <w:rFonts w:ascii="Arial" w:eastAsia="Times New Roman" w:hAnsi="Arial" w:cs="Arial"/>
          <w:lang w:eastAsia="pl-PL"/>
        </w:rPr>
      </w:pPr>
      <w:r w:rsidRPr="006F49AF">
        <w:rPr>
          <w:rFonts w:ascii="Arial" w:eastAsia="Times New Roman" w:hAnsi="Arial" w:cs="Arial"/>
          <w:lang w:eastAsia="pl-PL"/>
        </w:rPr>
        <w:t xml:space="preserve">Offline do </w:t>
      </w:r>
      <w:r w:rsidR="00F614B8" w:rsidRPr="006F49AF">
        <w:rPr>
          <w:rFonts w:ascii="Arial" w:eastAsia="Times New Roman" w:hAnsi="Arial" w:cs="Arial"/>
          <w:lang w:eastAsia="pl-PL"/>
        </w:rPr>
        <w:t>S</w:t>
      </w:r>
      <w:r w:rsidRPr="006F49AF">
        <w:rPr>
          <w:rFonts w:ascii="Arial" w:eastAsia="Times New Roman" w:hAnsi="Arial" w:cs="Arial"/>
          <w:lang w:eastAsia="pl-PL"/>
        </w:rPr>
        <w:t xml:space="preserve">ystemu </w:t>
      </w:r>
      <w:r w:rsidR="00F614B8" w:rsidRPr="006F49AF">
        <w:rPr>
          <w:rFonts w:ascii="Arial" w:eastAsia="Times New Roman" w:hAnsi="Arial" w:cs="Arial"/>
          <w:lang w:eastAsia="pl-PL"/>
        </w:rPr>
        <w:t>M</w:t>
      </w:r>
      <w:r w:rsidRPr="006F49AF">
        <w:rPr>
          <w:rFonts w:ascii="Arial" w:eastAsia="Times New Roman" w:hAnsi="Arial" w:cs="Arial"/>
          <w:lang w:eastAsia="pl-PL"/>
        </w:rPr>
        <w:t>onitoringu Wykonawcy</w:t>
      </w:r>
      <w:r w:rsidR="009C7A58" w:rsidRPr="006F49AF">
        <w:rPr>
          <w:rFonts w:ascii="Arial" w:eastAsia="Times New Roman" w:hAnsi="Arial" w:cs="Arial"/>
          <w:lang w:eastAsia="pl-PL"/>
        </w:rPr>
        <w:t>;</w:t>
      </w:r>
    </w:p>
    <w:p w14:paraId="72C5342D" w14:textId="2E8412F6" w:rsidR="00C574B1" w:rsidRPr="006F49AF" w:rsidRDefault="00C574B1" w:rsidP="00F90739">
      <w:pPr>
        <w:pStyle w:val="SWZppk"/>
      </w:pPr>
      <w:r w:rsidRPr="006F49AF">
        <w:t xml:space="preserve">Wykonawca dostosuje udostępniony System Monitoringu Wykonawcy w taki sposób, by możliwe było przeglądanie nagrań bezpośrednio z poziomu Systemu Monitoringu Wykonawcy. W przypadku punktu </w:t>
      </w:r>
      <w:r w:rsidR="00026973" w:rsidRPr="006F49AF">
        <w:rPr>
          <w:i/>
        </w:rPr>
        <w:t>19.1</w:t>
      </w:r>
      <w:r w:rsidRPr="006F49AF">
        <w:rPr>
          <w:i/>
        </w:rPr>
        <w:t xml:space="preserve"> lit. b)</w:t>
      </w:r>
      <w:r w:rsidRPr="006F49AF">
        <w:t xml:space="preserve"> Wykonawca powinien udostępniać nagrania najpóźniej do końca następnego dnia roboczego, po dniu realizacji Usługi. </w:t>
      </w:r>
    </w:p>
    <w:p w14:paraId="662D28ED" w14:textId="5DC8D58D" w:rsidR="00C574B1" w:rsidRPr="006F49AF" w:rsidRDefault="00C574B1" w:rsidP="00F90739">
      <w:pPr>
        <w:pStyle w:val="SWZppk"/>
      </w:pPr>
      <w:r w:rsidRPr="006F49AF">
        <w:t>Zamawiający musi mieć możliwość pobrania nagrania z zasobów Wykonawcy</w:t>
      </w:r>
      <w:r w:rsidR="0007708F" w:rsidRPr="006F49AF">
        <w:t xml:space="preserve">, np. z Systemu Monitoringu Wykonawcy. </w:t>
      </w:r>
    </w:p>
    <w:p w14:paraId="7708F2B9" w14:textId="77777777" w:rsidR="008447EC" w:rsidRPr="006F49AF" w:rsidRDefault="008447EC" w:rsidP="008447EC">
      <w:pPr>
        <w:pStyle w:val="Akapitzlist"/>
        <w:ind w:left="1080"/>
        <w:rPr>
          <w:rFonts w:ascii="Arial" w:hAnsi="Arial" w:cs="Arial"/>
          <w:b/>
          <w:color w:val="1F3864" w:themeColor="accent1" w:themeShade="80"/>
        </w:rPr>
      </w:pPr>
    </w:p>
    <w:p w14:paraId="4F596E72" w14:textId="04CE8D67" w:rsidR="00CE2E10" w:rsidRPr="006F49AF" w:rsidRDefault="00FF70E9" w:rsidP="00690D32">
      <w:pPr>
        <w:pStyle w:val="Nagwek1"/>
        <w:numPr>
          <w:ilvl w:val="0"/>
          <w:numId w:val="24"/>
        </w:numPr>
        <w:jc w:val="both"/>
        <w:rPr>
          <w:rFonts w:cs="Arial"/>
        </w:rPr>
      </w:pPr>
      <w:bookmarkStart w:id="42" w:name="_Toc87949539"/>
      <w:bookmarkStart w:id="43" w:name="_Toc94692647"/>
      <w:r w:rsidRPr="006F49AF">
        <w:rPr>
          <w:rFonts w:cs="Arial"/>
        </w:rPr>
        <w:t>OBOWIĄZKI WYKONAWCY ZWIĄZANE Z WYPOSAŻENIEM MGO W POJEMNIKI</w:t>
      </w:r>
      <w:bookmarkEnd w:id="42"/>
      <w:bookmarkEnd w:id="43"/>
    </w:p>
    <w:p w14:paraId="169FB43D" w14:textId="77777777" w:rsidR="00FF70E9" w:rsidRPr="006F49AF" w:rsidRDefault="00FF70E9" w:rsidP="00FF70E9">
      <w:pPr>
        <w:pStyle w:val="Akapitzlist"/>
        <w:ind w:left="1080"/>
        <w:rPr>
          <w:rFonts w:ascii="Arial" w:hAnsi="Arial" w:cs="Arial"/>
          <w:b/>
          <w:color w:val="1F3864" w:themeColor="accent1" w:themeShade="80"/>
        </w:rPr>
      </w:pPr>
    </w:p>
    <w:p w14:paraId="4E98FE41" w14:textId="554C4A73" w:rsidR="002A2CED" w:rsidRPr="006F49AF" w:rsidRDefault="00E376D1" w:rsidP="002A1960">
      <w:pPr>
        <w:pStyle w:val="SWZnumery"/>
        <w:numPr>
          <w:ilvl w:val="0"/>
          <w:numId w:val="117"/>
        </w:numPr>
      </w:pPr>
      <w:r w:rsidRPr="006F49AF">
        <w:t>W zakresie wyposażenia MGO w pojemniki</w:t>
      </w:r>
      <w:r w:rsidR="002A2CED" w:rsidRPr="006F49AF">
        <w:t xml:space="preserve">, </w:t>
      </w:r>
      <w:r w:rsidRPr="006F49AF">
        <w:t>Wykonawca zobowiązany jest do:</w:t>
      </w:r>
    </w:p>
    <w:p w14:paraId="3011A8CD" w14:textId="07B63DB0" w:rsidR="00E376D1" w:rsidRPr="006F49AF" w:rsidRDefault="00E376D1" w:rsidP="00F90739">
      <w:pPr>
        <w:pStyle w:val="SWZppk"/>
      </w:pPr>
      <w:r w:rsidRPr="006F49AF">
        <w:t>Przeprowadz</w:t>
      </w:r>
      <w:r w:rsidR="00EC67C5" w:rsidRPr="006F49AF">
        <w:t>enia</w:t>
      </w:r>
      <w:r w:rsidR="00441C2C" w:rsidRPr="006F49AF">
        <w:t xml:space="preserve"> pierwszej</w:t>
      </w:r>
      <w:r w:rsidR="008D0A84" w:rsidRPr="006F49AF">
        <w:t xml:space="preserve"> </w:t>
      </w:r>
      <w:r w:rsidRPr="006F49AF">
        <w:t>inwentaryzacj</w:t>
      </w:r>
      <w:r w:rsidR="00EC67C5" w:rsidRPr="006F49AF">
        <w:t>i</w:t>
      </w:r>
      <w:r w:rsidRPr="006F49AF">
        <w:t xml:space="preserve"> terenow</w:t>
      </w:r>
      <w:r w:rsidR="00EC67C5" w:rsidRPr="006F49AF">
        <w:t>ej</w:t>
      </w:r>
      <w:r w:rsidRPr="006F49AF">
        <w:t xml:space="preserve"> MGO umożliwiając</w:t>
      </w:r>
      <w:r w:rsidR="008D0A84" w:rsidRPr="006F49AF">
        <w:t>ej</w:t>
      </w:r>
      <w:r w:rsidRPr="006F49AF">
        <w:t xml:space="preserve"> prawidłowe rozpoczęcie świadczenia Usługi w zakresie:</w:t>
      </w:r>
    </w:p>
    <w:p w14:paraId="441955D2" w14:textId="0994542A" w:rsidR="008D0A84" w:rsidRPr="006F49AF" w:rsidRDefault="008D0A84"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t>podstawienia pojemnika/ów</w:t>
      </w:r>
      <w:r w:rsidR="00441C2C" w:rsidRPr="006F49AF">
        <w:rPr>
          <w:rFonts w:ascii="Arial" w:hAnsi="Arial" w:cs="Arial"/>
        </w:rPr>
        <w:t>,</w:t>
      </w:r>
      <w:r w:rsidRPr="006F49AF">
        <w:rPr>
          <w:rFonts w:ascii="Arial" w:hAnsi="Arial" w:cs="Arial"/>
        </w:rPr>
        <w:t xml:space="preserve"> </w:t>
      </w:r>
    </w:p>
    <w:p w14:paraId="3085978A" w14:textId="6722FB8E" w:rsidR="00E376D1" w:rsidRPr="006F49AF" w:rsidRDefault="00E376D1"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t>miejsc ustawienia pojemników i gromadzenia odpadów,</w:t>
      </w:r>
    </w:p>
    <w:p w14:paraId="227BBDC7" w14:textId="6861D2E2" w:rsidR="002A2CED" w:rsidRPr="006F49AF" w:rsidRDefault="00E376D1"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t>niezbędnej liczby pojemników</w:t>
      </w:r>
      <w:r w:rsidR="00441C2C" w:rsidRPr="006F49AF">
        <w:rPr>
          <w:rFonts w:ascii="Arial" w:hAnsi="Arial" w:cs="Arial"/>
        </w:rPr>
        <w:t>,</w:t>
      </w:r>
    </w:p>
    <w:p w14:paraId="3F3E7E4B" w14:textId="77777777" w:rsidR="002A2CED" w:rsidRPr="006F49AF" w:rsidRDefault="00E376D1"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lastRenderedPageBreak/>
        <w:t>częstotliwości odbioru odpadów,</w:t>
      </w:r>
    </w:p>
    <w:p w14:paraId="1F4027AA" w14:textId="67D7E876" w:rsidR="00E376D1" w:rsidRPr="006F49AF" w:rsidRDefault="00E376D1"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t>rodzajów i pojemności pojemników</w:t>
      </w:r>
      <w:r w:rsidR="002A2CED" w:rsidRPr="006F49AF">
        <w:rPr>
          <w:rFonts w:ascii="Arial" w:hAnsi="Arial" w:cs="Arial"/>
        </w:rPr>
        <w:t xml:space="preserve">, </w:t>
      </w:r>
    </w:p>
    <w:p w14:paraId="60FDE4A3" w14:textId="31AD5F2B" w:rsidR="008D0A84" w:rsidRPr="006F49AF" w:rsidRDefault="008D0A84" w:rsidP="009C7A58">
      <w:pPr>
        <w:pStyle w:val="Akapitzlist"/>
        <w:numPr>
          <w:ilvl w:val="2"/>
          <w:numId w:val="1"/>
        </w:numPr>
        <w:autoSpaceDE w:val="0"/>
        <w:autoSpaceDN w:val="0"/>
        <w:adjustRightInd w:val="0"/>
        <w:spacing w:after="0" w:line="276" w:lineRule="auto"/>
        <w:ind w:left="1701" w:hanging="425"/>
        <w:jc w:val="both"/>
        <w:rPr>
          <w:rFonts w:ascii="Arial" w:hAnsi="Arial" w:cs="Arial"/>
        </w:rPr>
      </w:pPr>
      <w:r w:rsidRPr="006F49AF">
        <w:rPr>
          <w:rFonts w:ascii="Arial" w:hAnsi="Arial" w:cs="Arial"/>
        </w:rPr>
        <w:t>dostępu do MGO</w:t>
      </w:r>
      <w:r w:rsidR="009C7A58" w:rsidRPr="006F49AF">
        <w:rPr>
          <w:rFonts w:ascii="Arial" w:hAnsi="Arial" w:cs="Arial"/>
        </w:rPr>
        <w:t>;</w:t>
      </w:r>
    </w:p>
    <w:p w14:paraId="7B3E595B" w14:textId="372D12AA" w:rsidR="00E376D1" w:rsidRPr="006F49AF" w:rsidRDefault="00E376D1" w:rsidP="009C7A58">
      <w:pPr>
        <w:autoSpaceDE w:val="0"/>
        <w:autoSpaceDN w:val="0"/>
        <w:adjustRightInd w:val="0"/>
        <w:spacing w:after="0" w:line="276" w:lineRule="auto"/>
        <w:ind w:left="1134"/>
        <w:jc w:val="both"/>
        <w:rPr>
          <w:rFonts w:ascii="Arial" w:hAnsi="Arial" w:cs="Arial"/>
        </w:rPr>
      </w:pPr>
      <w:r w:rsidRPr="006F49AF">
        <w:rPr>
          <w:rFonts w:ascii="Arial" w:hAnsi="Arial" w:cs="Arial"/>
        </w:rPr>
        <w:t>przy uwzględnieniu wymagań</w:t>
      </w:r>
      <w:r w:rsidR="00441C2C" w:rsidRPr="006F49AF">
        <w:rPr>
          <w:rFonts w:ascii="Arial" w:hAnsi="Arial" w:cs="Arial"/>
        </w:rPr>
        <w:t xml:space="preserve"> OPZ</w:t>
      </w:r>
      <w:r w:rsidRPr="006F49AF">
        <w:rPr>
          <w:rFonts w:ascii="Arial" w:hAnsi="Arial" w:cs="Arial"/>
        </w:rPr>
        <w:t xml:space="preserve"> oraz innych obowiązków wynikających z</w:t>
      </w:r>
      <w:r w:rsidR="009C7A58" w:rsidRPr="006F49AF">
        <w:rPr>
          <w:rFonts w:ascii="Arial" w:hAnsi="Arial" w:cs="Arial"/>
        </w:rPr>
        <w:t> </w:t>
      </w:r>
      <w:r w:rsidR="00C86538" w:rsidRPr="006F49AF">
        <w:rPr>
          <w:rFonts w:ascii="Arial" w:hAnsi="Arial" w:cs="Arial"/>
        </w:rPr>
        <w:t>A</w:t>
      </w:r>
      <w:r w:rsidR="00441C2C" w:rsidRPr="006F49AF">
        <w:rPr>
          <w:rFonts w:ascii="Arial" w:hAnsi="Arial" w:cs="Arial"/>
        </w:rPr>
        <w:t xml:space="preserve">któw </w:t>
      </w:r>
      <w:r w:rsidR="00C86538" w:rsidRPr="006F49AF">
        <w:rPr>
          <w:rFonts w:ascii="Arial" w:hAnsi="Arial" w:cs="Arial"/>
        </w:rPr>
        <w:t>P</w:t>
      </w:r>
      <w:r w:rsidR="00441C2C" w:rsidRPr="006F49AF">
        <w:rPr>
          <w:rFonts w:ascii="Arial" w:hAnsi="Arial" w:cs="Arial"/>
        </w:rPr>
        <w:t xml:space="preserve">rawa </w:t>
      </w:r>
      <w:r w:rsidR="00C86538" w:rsidRPr="006F49AF">
        <w:rPr>
          <w:rFonts w:ascii="Arial" w:hAnsi="Arial" w:cs="Arial"/>
        </w:rPr>
        <w:t>M</w:t>
      </w:r>
      <w:r w:rsidR="00441C2C" w:rsidRPr="006F49AF">
        <w:rPr>
          <w:rFonts w:ascii="Arial" w:hAnsi="Arial" w:cs="Arial"/>
        </w:rPr>
        <w:t>iejscowego</w:t>
      </w:r>
      <w:r w:rsidR="00DB271C" w:rsidRPr="006F49AF">
        <w:rPr>
          <w:rFonts w:ascii="Arial" w:hAnsi="Arial" w:cs="Arial"/>
        </w:rPr>
        <w:t>;</w:t>
      </w:r>
    </w:p>
    <w:p w14:paraId="21F6E588" w14:textId="33B68FA5" w:rsidR="00E376D1" w:rsidRPr="006F49AF" w:rsidRDefault="00E376D1" w:rsidP="00F90739">
      <w:pPr>
        <w:pStyle w:val="SWZppk"/>
        <w:rPr>
          <w:b/>
        </w:rPr>
      </w:pPr>
      <w:r w:rsidRPr="006F49AF">
        <w:t>Uwzględnienia informacji przekazanych przez Zamawiającego w zakresie liczby</w:t>
      </w:r>
      <w:r w:rsidR="00D8172A" w:rsidRPr="006F49AF">
        <w:t xml:space="preserve"> </w:t>
      </w:r>
      <w:r w:rsidRPr="006F49AF">
        <w:t>i</w:t>
      </w:r>
      <w:r w:rsidR="0045132B" w:rsidRPr="006F49AF">
        <w:t> </w:t>
      </w:r>
      <w:r w:rsidRPr="006F49AF">
        <w:t>pojemności pojemników, częstotliwości ich odbioru</w:t>
      </w:r>
      <w:r w:rsidR="00086C50" w:rsidRPr="006F49AF">
        <w:t xml:space="preserve"> </w:t>
      </w:r>
      <w:r w:rsidR="0007465A" w:rsidRPr="006F49AF">
        <w:t xml:space="preserve">stanowiących </w:t>
      </w:r>
      <w:r w:rsidR="0007465A" w:rsidRPr="006F49AF">
        <w:rPr>
          <w:b/>
          <w:i/>
        </w:rPr>
        <w:t xml:space="preserve">Załącznik </w:t>
      </w:r>
      <w:r w:rsidR="00026973" w:rsidRPr="006F49AF">
        <w:rPr>
          <w:b/>
          <w:i/>
        </w:rPr>
        <w:t>5</w:t>
      </w:r>
      <w:r w:rsidR="0007465A" w:rsidRPr="006F49AF">
        <w:rPr>
          <w:i/>
        </w:rPr>
        <w:t xml:space="preserve"> </w:t>
      </w:r>
      <w:r w:rsidR="0007465A" w:rsidRPr="006F49AF">
        <w:t>do OPZ</w:t>
      </w:r>
      <w:r w:rsidR="009C7A58" w:rsidRPr="006F49AF">
        <w:t>;</w:t>
      </w:r>
    </w:p>
    <w:p w14:paraId="17D0546C" w14:textId="1EB4B685" w:rsidR="00D8172A" w:rsidRPr="006F49AF" w:rsidRDefault="00E376D1" w:rsidP="00F90739">
      <w:pPr>
        <w:pStyle w:val="SWZppk"/>
      </w:pPr>
      <w:r w:rsidRPr="006F49AF">
        <w:t>Uwzględnienia tworzenia wspólnych MGO dla kilku nieruchomości (właściciele więcej niż jednej nieruchomości korzystają z tych samych pojemników</w:t>
      </w:r>
      <w:r w:rsidR="008D0A84" w:rsidRPr="006F49AF">
        <w:t xml:space="preserve"> do gromadzenia wybranych frakcji odpadów</w:t>
      </w:r>
      <w:r w:rsidRPr="006F49AF">
        <w:t>)</w:t>
      </w:r>
      <w:r w:rsidR="009C7A58" w:rsidRPr="006F49AF">
        <w:t>;</w:t>
      </w:r>
      <w:r w:rsidRPr="006F49AF">
        <w:t xml:space="preserve"> </w:t>
      </w:r>
    </w:p>
    <w:p w14:paraId="6AED841B" w14:textId="2D08B93F" w:rsidR="00F97106" w:rsidRPr="006F49AF" w:rsidRDefault="00D8172A" w:rsidP="00F90739">
      <w:pPr>
        <w:pStyle w:val="SWZppk"/>
      </w:pPr>
      <w:r w:rsidRPr="006F49AF">
        <w:t>U</w:t>
      </w:r>
      <w:r w:rsidR="00E376D1" w:rsidRPr="006F49AF">
        <w:t xml:space="preserve">zgodnienia z </w:t>
      </w:r>
      <w:r w:rsidR="005A10AE" w:rsidRPr="006F49AF">
        <w:t>W</w:t>
      </w:r>
      <w:r w:rsidR="00E376D1" w:rsidRPr="006F49AF">
        <w:t>łaścicielem nieruchomości możliwości udostępnienia i/lub dostępu</w:t>
      </w:r>
      <w:r w:rsidRPr="006F49AF">
        <w:t xml:space="preserve"> </w:t>
      </w:r>
      <w:r w:rsidR="00E376D1" w:rsidRPr="006F49AF">
        <w:t xml:space="preserve">do pojemników w sytuacjach, gdy </w:t>
      </w:r>
      <w:r w:rsidRPr="006F49AF">
        <w:t>MGO</w:t>
      </w:r>
      <w:r w:rsidR="00E376D1" w:rsidRPr="006F49AF">
        <w:t xml:space="preserve"> zlokalizowane</w:t>
      </w:r>
      <w:r w:rsidRPr="006F49AF">
        <w:t xml:space="preserve"> </w:t>
      </w:r>
      <w:r w:rsidR="00E376D1" w:rsidRPr="006F49AF">
        <w:t xml:space="preserve">jest na zamkniętej części nieruchomości, do której Wykonawca nie ma </w:t>
      </w:r>
      <w:r w:rsidRPr="006F49AF">
        <w:t xml:space="preserve">swobodnego </w:t>
      </w:r>
      <w:r w:rsidR="00E376D1" w:rsidRPr="006F49AF">
        <w:t>dostępu</w:t>
      </w:r>
      <w:r w:rsidRPr="006F49AF">
        <w:t xml:space="preserve"> </w:t>
      </w:r>
      <w:r w:rsidR="00E376D1" w:rsidRPr="006F49AF">
        <w:t xml:space="preserve">(np. zamykane </w:t>
      </w:r>
      <w:r w:rsidRPr="006F49AF">
        <w:t>wiaty</w:t>
      </w:r>
      <w:r w:rsidR="00E376D1" w:rsidRPr="006F49AF">
        <w:t xml:space="preserve"> śmietnikowe,</w:t>
      </w:r>
      <w:r w:rsidRPr="006F49AF">
        <w:t xml:space="preserve"> MGO w podwórzu kamienic/bloków,</w:t>
      </w:r>
      <w:r w:rsidR="00E376D1" w:rsidRPr="006F49AF">
        <w:t xml:space="preserve"> strzeżone lub zamknięte osiedla, przedsiębiorstwa</w:t>
      </w:r>
      <w:r w:rsidRPr="006F49AF">
        <w:t>, instytucje itp.</w:t>
      </w:r>
      <w:r w:rsidR="00E376D1" w:rsidRPr="006F49AF">
        <w:t>)</w:t>
      </w:r>
      <w:r w:rsidR="009C7A58" w:rsidRPr="006F49AF">
        <w:t>.</w:t>
      </w:r>
    </w:p>
    <w:p w14:paraId="409E7FF1" w14:textId="5138B985" w:rsidR="00B644B8" w:rsidRPr="006F49AF" w:rsidRDefault="00B644B8" w:rsidP="002A1960">
      <w:pPr>
        <w:pStyle w:val="SWZnumery"/>
      </w:pPr>
      <w:r w:rsidRPr="006F49AF">
        <w:t>Obowiązki Wykonawcy związane z wyposażeniem nieruchomości w pojemniki</w:t>
      </w:r>
      <w:r w:rsidR="00A23153" w:rsidRPr="006F49AF">
        <w:t>:</w:t>
      </w:r>
    </w:p>
    <w:p w14:paraId="49B77835" w14:textId="50B633F0" w:rsidR="009E703E" w:rsidRPr="006F49AF" w:rsidRDefault="00D8172A" w:rsidP="00F90739">
      <w:pPr>
        <w:pStyle w:val="SWZppk"/>
        <w:rPr>
          <w:i/>
          <w:sz w:val="20"/>
          <w:szCs w:val="20"/>
        </w:rPr>
      </w:pPr>
      <w:r w:rsidRPr="006F49AF">
        <w:t>W</w:t>
      </w:r>
      <w:r w:rsidR="00A23153" w:rsidRPr="006F49AF">
        <w:t>ykonawca</w:t>
      </w:r>
      <w:r w:rsidRPr="006F49AF">
        <w:t xml:space="preserve"> zobowiązany jest do wyposażenia </w:t>
      </w:r>
      <w:r w:rsidR="00441C2C" w:rsidRPr="006F49AF">
        <w:t>n</w:t>
      </w:r>
      <w:r w:rsidRPr="006F49AF">
        <w:t>ieruchomości objętych przedmiotem zamówienia w</w:t>
      </w:r>
      <w:r w:rsidR="009215E0" w:rsidRPr="006F49AF">
        <w:t xml:space="preserve"> </w:t>
      </w:r>
      <w:r w:rsidRPr="006F49AF">
        <w:t xml:space="preserve">pojemniki do gromadzenia odpadów komunalnych </w:t>
      </w:r>
      <w:r w:rsidR="009215E0" w:rsidRPr="006F49AF">
        <w:t xml:space="preserve">zgodnie z </w:t>
      </w:r>
      <w:r w:rsidR="00C86538" w:rsidRPr="006F49AF">
        <w:t>A</w:t>
      </w:r>
      <w:r w:rsidR="00441C2C" w:rsidRPr="006F49AF">
        <w:t xml:space="preserve">ktami </w:t>
      </w:r>
      <w:r w:rsidR="00C86538" w:rsidRPr="006F49AF">
        <w:t>P</w:t>
      </w:r>
      <w:r w:rsidR="00441C2C" w:rsidRPr="006F49AF">
        <w:t xml:space="preserve">rawa </w:t>
      </w:r>
      <w:r w:rsidR="00C86538" w:rsidRPr="006F49AF">
        <w:t>M</w:t>
      </w:r>
      <w:r w:rsidR="00441C2C" w:rsidRPr="006F49AF">
        <w:t>iejscowego</w:t>
      </w:r>
      <w:r w:rsidR="009215E0" w:rsidRPr="006F49AF">
        <w:t xml:space="preserve"> </w:t>
      </w:r>
      <w:r w:rsidRPr="006F49AF">
        <w:t>wg następujących zasad:</w:t>
      </w:r>
      <w:r w:rsidR="005C2E2F" w:rsidRPr="006F49AF">
        <w:t xml:space="preserve"> (z</w:t>
      </w:r>
      <w:r w:rsidR="009C7A58" w:rsidRPr="006F49AF">
        <w:t> </w:t>
      </w:r>
      <w:r w:rsidR="00CB222F" w:rsidRPr="006F49AF">
        <w:t>zastrzeżeniem</w:t>
      </w:r>
      <w:r w:rsidR="005C2E2F" w:rsidRPr="006F49AF">
        <w:t xml:space="preserve"> </w:t>
      </w:r>
      <w:r w:rsidR="00026973" w:rsidRPr="006F49AF">
        <w:t xml:space="preserve">zapisów zawartych w </w:t>
      </w:r>
      <w:r w:rsidR="00026973" w:rsidRPr="006F49AF">
        <w:rPr>
          <w:i/>
        </w:rPr>
        <w:t>Rozdziale VIII</w:t>
      </w:r>
      <w:r w:rsidR="005C2E2F" w:rsidRPr="006F49AF">
        <w:t>)</w:t>
      </w:r>
      <w:r w:rsidR="009C7A58" w:rsidRPr="006F49AF">
        <w:t>.</w:t>
      </w:r>
      <w:r w:rsidR="009E703E" w:rsidRPr="006F49AF">
        <w:rPr>
          <w:i/>
          <w:sz w:val="20"/>
          <w:szCs w:val="20"/>
        </w:rPr>
        <w:t xml:space="preserve"> </w:t>
      </w:r>
    </w:p>
    <w:p w14:paraId="1B9F12D3" w14:textId="32EFCB8B" w:rsidR="00D8172A" w:rsidRPr="006F49AF" w:rsidRDefault="009E703E" w:rsidP="00441C2C">
      <w:pPr>
        <w:pStyle w:val="Legenda"/>
        <w:spacing w:after="0" w:line="240" w:lineRule="auto"/>
        <w:jc w:val="both"/>
        <w:rPr>
          <w:rFonts w:ascii="Arial" w:hAnsi="Arial" w:cs="Arial"/>
          <w:sz w:val="22"/>
          <w:szCs w:val="22"/>
        </w:rPr>
      </w:pPr>
      <w:r w:rsidRPr="006F49AF">
        <w:rPr>
          <w:rFonts w:ascii="Arial" w:hAnsi="Arial" w:cs="Arial"/>
          <w:sz w:val="22"/>
          <w:szCs w:val="22"/>
        </w:rPr>
        <w:t xml:space="preserve">Tabela </w:t>
      </w:r>
      <w:r w:rsidR="00375F5B" w:rsidRPr="006F49AF">
        <w:rPr>
          <w:rFonts w:ascii="Arial" w:hAnsi="Arial" w:cs="Arial"/>
          <w:sz w:val="22"/>
          <w:szCs w:val="22"/>
        </w:rPr>
        <w:fldChar w:fldCharType="begin"/>
      </w:r>
      <w:r w:rsidR="00375F5B" w:rsidRPr="006F49AF">
        <w:rPr>
          <w:rFonts w:ascii="Arial" w:hAnsi="Arial" w:cs="Arial"/>
          <w:sz w:val="22"/>
          <w:szCs w:val="22"/>
        </w:rPr>
        <w:instrText xml:space="preserve"> SEQ Tabela \* ARABIC </w:instrText>
      </w:r>
      <w:r w:rsidR="00375F5B" w:rsidRPr="006F49AF">
        <w:rPr>
          <w:rFonts w:ascii="Arial" w:hAnsi="Arial" w:cs="Arial"/>
          <w:sz w:val="22"/>
          <w:szCs w:val="22"/>
        </w:rPr>
        <w:fldChar w:fldCharType="separate"/>
      </w:r>
      <w:r w:rsidR="00796713" w:rsidRPr="006F49AF">
        <w:rPr>
          <w:rFonts w:ascii="Arial" w:hAnsi="Arial" w:cs="Arial"/>
          <w:noProof/>
          <w:sz w:val="22"/>
          <w:szCs w:val="22"/>
        </w:rPr>
        <w:t>8</w:t>
      </w:r>
      <w:r w:rsidR="00375F5B" w:rsidRPr="006F49AF">
        <w:rPr>
          <w:rFonts w:ascii="Arial" w:hAnsi="Arial" w:cs="Arial"/>
          <w:noProof/>
          <w:sz w:val="22"/>
          <w:szCs w:val="22"/>
        </w:rPr>
        <w:fldChar w:fldCharType="end"/>
      </w:r>
      <w:r w:rsidR="00441C2C" w:rsidRPr="006F49AF">
        <w:rPr>
          <w:rFonts w:ascii="Arial" w:hAnsi="Arial" w:cs="Arial"/>
          <w:noProof/>
          <w:sz w:val="22"/>
          <w:szCs w:val="22"/>
        </w:rPr>
        <w:t>.</w:t>
      </w:r>
      <w:r w:rsidRPr="006F49AF">
        <w:rPr>
          <w:rFonts w:ascii="Arial" w:hAnsi="Arial" w:cs="Arial"/>
          <w:sz w:val="22"/>
          <w:szCs w:val="22"/>
        </w:rPr>
        <w:t xml:space="preserve"> </w:t>
      </w:r>
      <w:r w:rsidR="00441C2C" w:rsidRPr="006F49AF">
        <w:rPr>
          <w:rFonts w:ascii="Arial" w:hAnsi="Arial" w:cs="Arial"/>
          <w:sz w:val="22"/>
          <w:szCs w:val="22"/>
        </w:rPr>
        <w:t>Zestawienie dotyczące obowiązku Wykonawcy w zakresie podstawienia pojemników dla poszczególnych frakcji odpadów w zależności od rodzaju nieruchomości</w:t>
      </w:r>
    </w:p>
    <w:tbl>
      <w:tblPr>
        <w:tblStyle w:val="Tabelasiatki1jasnaakcent11"/>
        <w:tblW w:w="0" w:type="auto"/>
        <w:tblLook w:val="04A0" w:firstRow="1" w:lastRow="0" w:firstColumn="1" w:lastColumn="0" w:noHBand="0" w:noVBand="1"/>
      </w:tblPr>
      <w:tblGrid>
        <w:gridCol w:w="4531"/>
        <w:gridCol w:w="878"/>
        <w:gridCol w:w="878"/>
        <w:gridCol w:w="878"/>
        <w:gridCol w:w="878"/>
        <w:gridCol w:w="878"/>
      </w:tblGrid>
      <w:tr w:rsidR="009215E0" w:rsidRPr="006F49AF" w14:paraId="50373B13" w14:textId="77777777" w:rsidTr="00441C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Merge w:val="restart"/>
            <w:vAlign w:val="center"/>
          </w:tcPr>
          <w:p w14:paraId="40A1ED10" w14:textId="77777777" w:rsidR="009215E0" w:rsidRPr="006F49AF" w:rsidRDefault="009215E0" w:rsidP="00441C2C">
            <w:pPr>
              <w:spacing w:line="276" w:lineRule="auto"/>
              <w:jc w:val="center"/>
              <w:rPr>
                <w:rFonts w:ascii="Arial" w:hAnsi="Arial" w:cs="Arial"/>
                <w:sz w:val="20"/>
                <w:szCs w:val="20"/>
              </w:rPr>
            </w:pPr>
            <w:r w:rsidRPr="006F49AF">
              <w:rPr>
                <w:rFonts w:ascii="Arial" w:hAnsi="Arial" w:cs="Arial"/>
                <w:sz w:val="20"/>
                <w:szCs w:val="20"/>
              </w:rPr>
              <w:t>RODZAJ NIERUCHOMOŚCI</w:t>
            </w:r>
          </w:p>
        </w:tc>
        <w:tc>
          <w:tcPr>
            <w:tcW w:w="4390" w:type="dxa"/>
            <w:gridSpan w:val="5"/>
            <w:vAlign w:val="center"/>
          </w:tcPr>
          <w:p w14:paraId="1F10526F" w14:textId="77777777" w:rsidR="009215E0" w:rsidRPr="006F49AF" w:rsidRDefault="009215E0" w:rsidP="00441C2C">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FRAKCJA ODPADÓW</w:t>
            </w:r>
          </w:p>
        </w:tc>
      </w:tr>
      <w:tr w:rsidR="009215E0" w:rsidRPr="006F49AF" w14:paraId="6DB0C399" w14:textId="77777777" w:rsidTr="00AE0275">
        <w:tc>
          <w:tcPr>
            <w:cnfStyle w:val="001000000000" w:firstRow="0" w:lastRow="0" w:firstColumn="1" w:lastColumn="0" w:oddVBand="0" w:evenVBand="0" w:oddHBand="0" w:evenHBand="0" w:firstRowFirstColumn="0" w:firstRowLastColumn="0" w:lastRowFirstColumn="0" w:lastRowLastColumn="0"/>
            <w:tcW w:w="4531" w:type="dxa"/>
            <w:vMerge/>
          </w:tcPr>
          <w:p w14:paraId="71E21E11" w14:textId="77777777" w:rsidR="009215E0" w:rsidRPr="006F49AF" w:rsidRDefault="009215E0" w:rsidP="00A23153">
            <w:pPr>
              <w:spacing w:line="276" w:lineRule="auto"/>
              <w:jc w:val="center"/>
              <w:rPr>
                <w:rFonts w:ascii="Arial" w:hAnsi="Arial" w:cs="Arial"/>
                <w:sz w:val="20"/>
                <w:szCs w:val="20"/>
              </w:rPr>
            </w:pPr>
          </w:p>
        </w:tc>
        <w:tc>
          <w:tcPr>
            <w:tcW w:w="878" w:type="dxa"/>
          </w:tcPr>
          <w:p w14:paraId="0AA86E09" w14:textId="77777777" w:rsidR="009215E0" w:rsidRPr="006F49AF" w:rsidRDefault="009215E0" w:rsidP="002A2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ZM</w:t>
            </w:r>
          </w:p>
        </w:tc>
        <w:tc>
          <w:tcPr>
            <w:tcW w:w="878" w:type="dxa"/>
          </w:tcPr>
          <w:p w14:paraId="7A920C7C" w14:textId="77777777" w:rsidR="009215E0" w:rsidRPr="006F49AF" w:rsidRDefault="009215E0" w:rsidP="002A2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TWS</w:t>
            </w:r>
          </w:p>
        </w:tc>
        <w:tc>
          <w:tcPr>
            <w:tcW w:w="878" w:type="dxa"/>
          </w:tcPr>
          <w:p w14:paraId="4FF5DA3F" w14:textId="3362BD0F" w:rsidR="009215E0" w:rsidRPr="006F49AF" w:rsidRDefault="009215E0" w:rsidP="002A2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SZK</w:t>
            </w:r>
          </w:p>
        </w:tc>
        <w:tc>
          <w:tcPr>
            <w:tcW w:w="878" w:type="dxa"/>
          </w:tcPr>
          <w:p w14:paraId="25C27DA0" w14:textId="77777777" w:rsidR="009215E0" w:rsidRPr="006F49AF" w:rsidRDefault="009215E0" w:rsidP="002A2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PAP</w:t>
            </w:r>
          </w:p>
        </w:tc>
        <w:tc>
          <w:tcPr>
            <w:tcW w:w="878" w:type="dxa"/>
          </w:tcPr>
          <w:p w14:paraId="315A3BB1" w14:textId="77777777" w:rsidR="009215E0" w:rsidRPr="006F49AF" w:rsidRDefault="009215E0" w:rsidP="002A2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BIO</w:t>
            </w:r>
          </w:p>
        </w:tc>
      </w:tr>
      <w:tr w:rsidR="009215E0" w:rsidRPr="006F49AF" w14:paraId="17EF4134" w14:textId="77777777" w:rsidTr="00441C2C">
        <w:tc>
          <w:tcPr>
            <w:cnfStyle w:val="001000000000" w:firstRow="0" w:lastRow="0" w:firstColumn="1" w:lastColumn="0" w:oddVBand="0" w:evenVBand="0" w:oddHBand="0" w:evenHBand="0" w:firstRowFirstColumn="0" w:firstRowLastColumn="0" w:lastRowFirstColumn="0" w:lastRowLastColumn="0"/>
            <w:tcW w:w="4531" w:type="dxa"/>
          </w:tcPr>
          <w:p w14:paraId="314CBDAB" w14:textId="75AE08DD" w:rsidR="009215E0" w:rsidRPr="006F49AF" w:rsidRDefault="009215E0" w:rsidP="008F6B55">
            <w:pPr>
              <w:spacing w:line="276" w:lineRule="auto"/>
              <w:rPr>
                <w:rFonts w:ascii="Arial" w:hAnsi="Arial" w:cs="Arial"/>
                <w:sz w:val="20"/>
                <w:szCs w:val="20"/>
              </w:rPr>
            </w:pPr>
            <w:r w:rsidRPr="006F49AF">
              <w:rPr>
                <w:rFonts w:ascii="Arial" w:hAnsi="Arial" w:cs="Arial"/>
                <w:sz w:val="20"/>
                <w:szCs w:val="20"/>
              </w:rPr>
              <w:t>Nieruchomości zamieszkane w zabudowie jednorodzinnej</w:t>
            </w:r>
            <w:r w:rsidR="008D0A84" w:rsidRPr="006F49AF">
              <w:rPr>
                <w:rFonts w:ascii="Arial" w:hAnsi="Arial" w:cs="Arial"/>
                <w:sz w:val="20"/>
                <w:szCs w:val="20"/>
              </w:rPr>
              <w:t xml:space="preserve"> </w:t>
            </w:r>
          </w:p>
        </w:tc>
        <w:tc>
          <w:tcPr>
            <w:tcW w:w="878" w:type="dxa"/>
            <w:vAlign w:val="center"/>
          </w:tcPr>
          <w:p w14:paraId="681510FA"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0B392815"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2AC35844"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231DE9BE"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4D9CEAF9"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9215E0" w:rsidRPr="006F49AF" w14:paraId="42A1C935" w14:textId="77777777" w:rsidTr="00441C2C">
        <w:tc>
          <w:tcPr>
            <w:cnfStyle w:val="001000000000" w:firstRow="0" w:lastRow="0" w:firstColumn="1" w:lastColumn="0" w:oddVBand="0" w:evenVBand="0" w:oddHBand="0" w:evenHBand="0" w:firstRowFirstColumn="0" w:firstRowLastColumn="0" w:lastRowFirstColumn="0" w:lastRowLastColumn="0"/>
            <w:tcW w:w="4531" w:type="dxa"/>
          </w:tcPr>
          <w:p w14:paraId="50A52D33" w14:textId="302326D7" w:rsidR="009215E0" w:rsidRPr="006F49AF" w:rsidRDefault="009215E0" w:rsidP="008F6B55">
            <w:pPr>
              <w:spacing w:line="276" w:lineRule="auto"/>
              <w:rPr>
                <w:rFonts w:ascii="Arial" w:hAnsi="Arial" w:cs="Arial"/>
                <w:sz w:val="20"/>
                <w:szCs w:val="20"/>
              </w:rPr>
            </w:pPr>
            <w:r w:rsidRPr="006F49AF">
              <w:rPr>
                <w:rFonts w:ascii="Arial" w:hAnsi="Arial" w:cs="Arial"/>
                <w:sz w:val="20"/>
                <w:szCs w:val="20"/>
              </w:rPr>
              <w:t>Nieruchomości zamieszkane w zabudowie wielorodzinnej</w:t>
            </w:r>
            <w:r w:rsidR="00A6308B" w:rsidRPr="006F49AF">
              <w:rPr>
                <w:rFonts w:ascii="Arial" w:hAnsi="Arial" w:cs="Arial"/>
                <w:sz w:val="20"/>
                <w:szCs w:val="20"/>
              </w:rPr>
              <w:t xml:space="preserve"> </w:t>
            </w:r>
            <w:r w:rsidR="00BB6B48" w:rsidRPr="006F49AF">
              <w:rPr>
                <w:rFonts w:ascii="Arial" w:hAnsi="Arial" w:cs="Arial"/>
                <w:sz w:val="20"/>
                <w:szCs w:val="20"/>
              </w:rPr>
              <w:t>(w tym nieruchomości pow</w:t>
            </w:r>
            <w:r w:rsidR="005C2E2F" w:rsidRPr="006F49AF">
              <w:rPr>
                <w:rFonts w:ascii="Arial" w:hAnsi="Arial" w:cs="Arial"/>
                <w:sz w:val="20"/>
                <w:szCs w:val="20"/>
              </w:rPr>
              <w:t>yżej</w:t>
            </w:r>
            <w:r w:rsidR="00BB6B48" w:rsidRPr="006F49AF">
              <w:rPr>
                <w:rFonts w:ascii="Arial" w:hAnsi="Arial" w:cs="Arial"/>
                <w:sz w:val="20"/>
                <w:szCs w:val="20"/>
              </w:rPr>
              <w:t xml:space="preserve"> dwóch </w:t>
            </w:r>
            <w:r w:rsidR="00A6308B" w:rsidRPr="006F49AF">
              <w:rPr>
                <w:rFonts w:ascii="Arial" w:hAnsi="Arial" w:cs="Arial"/>
                <w:sz w:val="20"/>
                <w:szCs w:val="20"/>
              </w:rPr>
              <w:t>lokali mieszkalnych</w:t>
            </w:r>
            <w:r w:rsidR="00BB6B48" w:rsidRPr="006F49AF">
              <w:rPr>
                <w:rFonts w:ascii="Arial" w:hAnsi="Arial" w:cs="Arial"/>
                <w:sz w:val="20"/>
                <w:szCs w:val="20"/>
              </w:rPr>
              <w:t>)</w:t>
            </w:r>
          </w:p>
        </w:tc>
        <w:tc>
          <w:tcPr>
            <w:tcW w:w="878" w:type="dxa"/>
            <w:vAlign w:val="center"/>
          </w:tcPr>
          <w:p w14:paraId="6BC3D80A"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5343E1A8"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6E34C4C4"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796D9221"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7B8BF0CC"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9215E0" w:rsidRPr="006F49AF" w14:paraId="28E592EC" w14:textId="77777777" w:rsidTr="00441C2C">
        <w:tc>
          <w:tcPr>
            <w:cnfStyle w:val="001000000000" w:firstRow="0" w:lastRow="0" w:firstColumn="1" w:lastColumn="0" w:oddVBand="0" w:evenVBand="0" w:oddHBand="0" w:evenHBand="0" w:firstRowFirstColumn="0" w:firstRowLastColumn="0" w:lastRowFirstColumn="0" w:lastRowLastColumn="0"/>
            <w:tcW w:w="4531" w:type="dxa"/>
          </w:tcPr>
          <w:p w14:paraId="53B0BCE9" w14:textId="1C6C008D" w:rsidR="009215E0" w:rsidRPr="006F49AF" w:rsidRDefault="009215E0" w:rsidP="008F6B55">
            <w:pPr>
              <w:spacing w:line="276" w:lineRule="auto"/>
              <w:rPr>
                <w:rFonts w:ascii="Arial" w:hAnsi="Arial" w:cs="Arial"/>
                <w:sz w:val="20"/>
                <w:szCs w:val="20"/>
              </w:rPr>
            </w:pPr>
            <w:r w:rsidRPr="006F49AF">
              <w:rPr>
                <w:rFonts w:ascii="Arial" w:hAnsi="Arial" w:cs="Arial"/>
                <w:sz w:val="20"/>
                <w:szCs w:val="20"/>
              </w:rPr>
              <w:t xml:space="preserve">Nieruchomości mieszane (w tym </w:t>
            </w:r>
            <w:r w:rsidR="00BB6B48" w:rsidRPr="006F49AF">
              <w:rPr>
                <w:rFonts w:ascii="Arial" w:hAnsi="Arial" w:cs="Arial"/>
                <w:sz w:val="20"/>
                <w:szCs w:val="20"/>
              </w:rPr>
              <w:t>niezamieszkan</w:t>
            </w:r>
            <w:r w:rsidR="0027474B" w:rsidRPr="006F49AF">
              <w:rPr>
                <w:rFonts w:ascii="Arial" w:hAnsi="Arial" w:cs="Arial"/>
                <w:sz w:val="20"/>
                <w:szCs w:val="20"/>
              </w:rPr>
              <w:t>a</w:t>
            </w:r>
            <w:r w:rsidR="00BB6B48" w:rsidRPr="006F49AF">
              <w:rPr>
                <w:rFonts w:ascii="Arial" w:hAnsi="Arial" w:cs="Arial"/>
                <w:sz w:val="20"/>
                <w:szCs w:val="20"/>
              </w:rPr>
              <w:t xml:space="preserve"> </w:t>
            </w:r>
            <w:r w:rsidRPr="006F49AF">
              <w:rPr>
                <w:rFonts w:ascii="Arial" w:hAnsi="Arial" w:cs="Arial"/>
                <w:sz w:val="20"/>
                <w:szCs w:val="20"/>
              </w:rPr>
              <w:t>część nieruchomości miesza</w:t>
            </w:r>
            <w:r w:rsidR="00A23153" w:rsidRPr="006F49AF">
              <w:rPr>
                <w:rFonts w:ascii="Arial" w:hAnsi="Arial" w:cs="Arial"/>
                <w:sz w:val="20"/>
                <w:szCs w:val="20"/>
              </w:rPr>
              <w:t>nej,</w:t>
            </w:r>
            <w:r w:rsidRPr="006F49AF">
              <w:rPr>
                <w:rFonts w:ascii="Arial" w:hAnsi="Arial" w:cs="Arial"/>
                <w:sz w:val="20"/>
                <w:szCs w:val="20"/>
              </w:rPr>
              <w:t xml:space="preserve"> gdy złożono dla niej oddzielną deklarację)</w:t>
            </w:r>
          </w:p>
        </w:tc>
        <w:tc>
          <w:tcPr>
            <w:tcW w:w="878" w:type="dxa"/>
            <w:vAlign w:val="center"/>
          </w:tcPr>
          <w:p w14:paraId="3E4C1B80"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08C7C3B6"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72ABD828"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45907BD4"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52EB5340"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9215E0" w:rsidRPr="006F49AF" w14:paraId="0DFB249A" w14:textId="77777777" w:rsidTr="00441C2C">
        <w:tc>
          <w:tcPr>
            <w:cnfStyle w:val="001000000000" w:firstRow="0" w:lastRow="0" w:firstColumn="1" w:lastColumn="0" w:oddVBand="0" w:evenVBand="0" w:oddHBand="0" w:evenHBand="0" w:firstRowFirstColumn="0" w:firstRowLastColumn="0" w:lastRowFirstColumn="0" w:lastRowLastColumn="0"/>
            <w:tcW w:w="4531" w:type="dxa"/>
          </w:tcPr>
          <w:p w14:paraId="0A4224F4" w14:textId="77777777" w:rsidR="009215E0" w:rsidRPr="006F49AF" w:rsidRDefault="009215E0" w:rsidP="008F6B55">
            <w:pPr>
              <w:spacing w:line="276" w:lineRule="auto"/>
              <w:rPr>
                <w:rFonts w:ascii="Arial" w:hAnsi="Arial" w:cs="Arial"/>
                <w:sz w:val="20"/>
                <w:szCs w:val="20"/>
              </w:rPr>
            </w:pPr>
            <w:r w:rsidRPr="006F49AF">
              <w:rPr>
                <w:rFonts w:ascii="Arial" w:hAnsi="Arial" w:cs="Arial"/>
                <w:sz w:val="20"/>
                <w:szCs w:val="20"/>
              </w:rPr>
              <w:t>Nieruchomości niezamieszkane</w:t>
            </w:r>
          </w:p>
        </w:tc>
        <w:tc>
          <w:tcPr>
            <w:tcW w:w="878" w:type="dxa"/>
            <w:vAlign w:val="center"/>
          </w:tcPr>
          <w:p w14:paraId="2690677B"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0CDE8E10"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50FCAE04"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08AC9DC2"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612CC7D5"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9215E0" w:rsidRPr="006F49AF" w14:paraId="54D53C53" w14:textId="77777777" w:rsidTr="00441C2C">
        <w:tc>
          <w:tcPr>
            <w:cnfStyle w:val="001000000000" w:firstRow="0" w:lastRow="0" w:firstColumn="1" w:lastColumn="0" w:oddVBand="0" w:evenVBand="0" w:oddHBand="0" w:evenHBand="0" w:firstRowFirstColumn="0" w:firstRowLastColumn="0" w:lastRowFirstColumn="0" w:lastRowLastColumn="0"/>
            <w:tcW w:w="4531" w:type="dxa"/>
          </w:tcPr>
          <w:p w14:paraId="76B7E2D6" w14:textId="77777777" w:rsidR="009215E0" w:rsidRPr="006F49AF" w:rsidRDefault="009215E0" w:rsidP="008F6B55">
            <w:pPr>
              <w:spacing w:line="276" w:lineRule="auto"/>
              <w:rPr>
                <w:rFonts w:ascii="Arial" w:hAnsi="Arial" w:cs="Arial"/>
                <w:sz w:val="20"/>
                <w:szCs w:val="20"/>
              </w:rPr>
            </w:pPr>
            <w:r w:rsidRPr="006F49AF">
              <w:rPr>
                <w:rFonts w:ascii="Arial" w:hAnsi="Arial" w:cs="Arial"/>
                <w:sz w:val="20"/>
                <w:szCs w:val="20"/>
              </w:rPr>
              <w:t>Nieruchomości rekreacyjne</w:t>
            </w:r>
          </w:p>
        </w:tc>
        <w:tc>
          <w:tcPr>
            <w:tcW w:w="878" w:type="dxa"/>
            <w:vAlign w:val="center"/>
          </w:tcPr>
          <w:p w14:paraId="0786231B"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3FFD83EC"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7BBAC8A7"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47B0994A"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5CF59801" w14:textId="77777777" w:rsidR="009215E0" w:rsidRPr="006F49AF" w:rsidRDefault="009215E0" w:rsidP="00441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bl>
    <w:p w14:paraId="22FDB6C2" w14:textId="77777777" w:rsidR="00A23153" w:rsidRPr="006F49AF" w:rsidRDefault="00A23153" w:rsidP="00A23153">
      <w:pPr>
        <w:pStyle w:val="Akapitzlist"/>
        <w:autoSpaceDE w:val="0"/>
        <w:autoSpaceDN w:val="0"/>
        <w:adjustRightInd w:val="0"/>
        <w:spacing w:after="0" w:line="276" w:lineRule="auto"/>
        <w:ind w:left="360"/>
        <w:rPr>
          <w:rFonts w:ascii="Arial" w:hAnsi="Arial" w:cs="Arial"/>
          <w:i/>
        </w:rPr>
      </w:pPr>
    </w:p>
    <w:p w14:paraId="13780D74" w14:textId="1D1343DA" w:rsidR="00B644B8" w:rsidRPr="006F49AF" w:rsidRDefault="00A23153" w:rsidP="00F90739">
      <w:pPr>
        <w:pStyle w:val="SWZppk"/>
      </w:pPr>
      <w:r w:rsidRPr="006F49AF">
        <w:t>Wykonawca</w:t>
      </w:r>
      <w:r w:rsidR="00B644B8" w:rsidRPr="006F49AF">
        <w:t xml:space="preserve"> nie wyposaża nieruchomości w pojemniki półpodziemne i</w:t>
      </w:r>
      <w:r w:rsidR="00D17576" w:rsidRPr="006F49AF">
        <w:t> </w:t>
      </w:r>
      <w:r w:rsidR="00B644B8" w:rsidRPr="006F49AF">
        <w:t>podziemne</w:t>
      </w:r>
      <w:r w:rsidR="009C7A58" w:rsidRPr="006F49AF">
        <w:t>;</w:t>
      </w:r>
    </w:p>
    <w:p w14:paraId="71743A3E" w14:textId="42292244" w:rsidR="00A23153" w:rsidRPr="006F49AF" w:rsidRDefault="009215E0" w:rsidP="00F90739">
      <w:pPr>
        <w:pStyle w:val="SWZppk"/>
      </w:pPr>
      <w:r w:rsidRPr="006F49AF">
        <w:t>W</w:t>
      </w:r>
      <w:r w:rsidR="00A23153" w:rsidRPr="006F49AF">
        <w:t>ykonawca</w:t>
      </w:r>
      <w:r w:rsidRPr="006F49AF">
        <w:t xml:space="preserve"> wyposaż</w:t>
      </w:r>
      <w:r w:rsidR="00491C21" w:rsidRPr="006F49AF">
        <w:t>a</w:t>
      </w:r>
      <w:r w:rsidRPr="006F49AF">
        <w:t xml:space="preserve"> wszystkie pojemniki </w:t>
      </w:r>
      <w:r w:rsidR="00B644B8" w:rsidRPr="006F49AF">
        <w:t>(zarówno te dostarczane przez W</w:t>
      </w:r>
      <w:r w:rsidR="00A23153" w:rsidRPr="006F49AF">
        <w:t>ykonawcę</w:t>
      </w:r>
      <w:r w:rsidR="00B644B8" w:rsidRPr="006F49AF">
        <w:t xml:space="preserve">, jak i stanowiące własność </w:t>
      </w:r>
      <w:r w:rsidR="005A10AE" w:rsidRPr="006F49AF">
        <w:t>W</w:t>
      </w:r>
      <w:r w:rsidR="00B644B8" w:rsidRPr="006F49AF">
        <w:t xml:space="preserve">łaściciela nieruchomości) w </w:t>
      </w:r>
      <w:r w:rsidR="00441C2C" w:rsidRPr="006F49AF">
        <w:t> </w:t>
      </w:r>
      <w:r w:rsidRPr="006F49AF">
        <w:t>Transponder, naklejkę informacyjną oraz naklejkę identyfikacyjną</w:t>
      </w:r>
      <w:r w:rsidR="009C7A58" w:rsidRPr="006F49AF">
        <w:t>;</w:t>
      </w:r>
      <w:r w:rsidR="00CD49D4" w:rsidRPr="006F49AF">
        <w:t xml:space="preserve"> </w:t>
      </w:r>
    </w:p>
    <w:p w14:paraId="0A812FC6" w14:textId="0C3C9BDA" w:rsidR="00B644B8" w:rsidRPr="006F49AF" w:rsidRDefault="00B644B8" w:rsidP="00F90739">
      <w:pPr>
        <w:pStyle w:val="SWZppk"/>
      </w:pPr>
      <w:r w:rsidRPr="006F49AF">
        <w:t xml:space="preserve">W przypadku gdy pojemniki, w które Właściciel nieruchomości zamieszkanej </w:t>
      </w:r>
      <w:r w:rsidR="00441C2C" w:rsidRPr="006F49AF">
        <w:t>i</w:t>
      </w:r>
      <w:r w:rsidR="00CB222F" w:rsidRPr="006F49AF">
        <w:t> </w:t>
      </w:r>
      <w:r w:rsidR="00441C2C" w:rsidRPr="006F49AF">
        <w:t xml:space="preserve">mieszanej </w:t>
      </w:r>
      <w:r w:rsidRPr="006F49AF">
        <w:t>wyposażył się samodzielnie (np. pojemniki półpodziemne/</w:t>
      </w:r>
      <w:r w:rsidR="00026973" w:rsidRPr="006F49AF">
        <w:t xml:space="preserve"> </w:t>
      </w:r>
      <w:r w:rsidRPr="006F49AF">
        <w:t>podziemne)</w:t>
      </w:r>
      <w:r w:rsidR="00026973" w:rsidRPr="006F49AF">
        <w:t>,</w:t>
      </w:r>
      <w:r w:rsidRPr="006F49AF">
        <w:t xml:space="preserve"> nie spełniają wymagań </w:t>
      </w:r>
      <w:r w:rsidR="00C86538" w:rsidRPr="006F49AF">
        <w:t>A</w:t>
      </w:r>
      <w:r w:rsidR="00CB222F" w:rsidRPr="006F49AF">
        <w:t xml:space="preserve">któw </w:t>
      </w:r>
      <w:r w:rsidR="00C86538" w:rsidRPr="006F49AF">
        <w:t>Prawa Miejscowego</w:t>
      </w:r>
      <w:r w:rsidRPr="006F49AF">
        <w:t>, a</w:t>
      </w:r>
      <w:r w:rsidR="00902802" w:rsidRPr="006F49AF">
        <w:t xml:space="preserve"> </w:t>
      </w:r>
      <w:r w:rsidRPr="006F49AF">
        <w:t xml:space="preserve">odbiór </w:t>
      </w:r>
      <w:r w:rsidR="00CB222F" w:rsidRPr="006F49AF">
        <w:t xml:space="preserve">odpadów </w:t>
      </w:r>
      <w:r w:rsidRPr="006F49AF">
        <w:t>z nich jest niemożliwy, W</w:t>
      </w:r>
      <w:r w:rsidR="009D61C5" w:rsidRPr="006F49AF">
        <w:t>ykonawca</w:t>
      </w:r>
      <w:r w:rsidRPr="006F49AF">
        <w:t xml:space="preserve"> zobowiązany jest do podstawienia pojemników </w:t>
      </w:r>
      <w:r w:rsidR="00491C21" w:rsidRPr="006F49AF">
        <w:t xml:space="preserve">zgodnie z </w:t>
      </w:r>
      <w:r w:rsidR="00491C21" w:rsidRPr="006F49AF">
        <w:rPr>
          <w:i/>
        </w:rPr>
        <w:t>pkt</w:t>
      </w:r>
      <w:r w:rsidR="00026973" w:rsidRPr="006F49AF">
        <w:rPr>
          <w:i/>
        </w:rPr>
        <w:t>. 2.1.</w:t>
      </w:r>
      <w:r w:rsidR="00902802" w:rsidRPr="006F49AF">
        <w:t xml:space="preserve"> </w:t>
      </w:r>
      <w:r w:rsidRPr="006F49AF">
        <w:t>o czym informuje Właściciela nieruchomości i</w:t>
      </w:r>
      <w:r w:rsidR="00A23153" w:rsidRPr="006F49AF">
        <w:t> </w:t>
      </w:r>
      <w:r w:rsidRPr="006F49AF">
        <w:t>Z</w:t>
      </w:r>
      <w:r w:rsidR="00A23153" w:rsidRPr="006F49AF">
        <w:t>amawiającego</w:t>
      </w:r>
      <w:r w:rsidRPr="006F49AF">
        <w:t xml:space="preserve">. Powyższa sytuacja dotyczy tylko pojemników, w które </w:t>
      </w:r>
      <w:r w:rsidRPr="006F49AF">
        <w:lastRenderedPageBreak/>
        <w:t>W</w:t>
      </w:r>
      <w:r w:rsidR="009D61C5" w:rsidRPr="006F49AF">
        <w:t>ykonawca</w:t>
      </w:r>
      <w:r w:rsidRPr="006F49AF">
        <w:t xml:space="preserve"> ma obowiązek wyposażyć właściciela danego rodzaju nieruchomości</w:t>
      </w:r>
      <w:r w:rsidR="009C7A58" w:rsidRPr="006F49AF">
        <w:t>;</w:t>
      </w:r>
      <w:r w:rsidR="00BB6B48" w:rsidRPr="006F49AF">
        <w:rPr>
          <w:highlight w:val="yellow"/>
        </w:rPr>
        <w:t xml:space="preserve">   </w:t>
      </w:r>
    </w:p>
    <w:p w14:paraId="7052C855" w14:textId="2CDBA19A" w:rsidR="005C2E2F" w:rsidRPr="006F49AF" w:rsidRDefault="00BB6B48" w:rsidP="00F90739">
      <w:pPr>
        <w:pStyle w:val="SWZppk"/>
      </w:pPr>
      <w:r w:rsidRPr="006F49AF">
        <w:t xml:space="preserve">Pojemniki będące własnością </w:t>
      </w:r>
      <w:r w:rsidR="005A10AE" w:rsidRPr="006F49AF">
        <w:t>W</w:t>
      </w:r>
      <w:r w:rsidRPr="006F49AF">
        <w:t xml:space="preserve">łaściciela nieruchomości muszą być </w:t>
      </w:r>
      <w:r w:rsidR="00CB222F" w:rsidRPr="006F49AF">
        <w:t xml:space="preserve">obsługiwane </w:t>
      </w:r>
      <w:r w:rsidRPr="006F49AF">
        <w:t>przez Wykonawcę zgodnie z instrukcją</w:t>
      </w:r>
      <w:r w:rsidR="00CB222F" w:rsidRPr="006F49AF">
        <w:t xml:space="preserve"> obsługi</w:t>
      </w:r>
      <w:r w:rsidRPr="006F49AF">
        <w:t xml:space="preserve"> pozyskaną od </w:t>
      </w:r>
      <w:r w:rsidR="00DB271C" w:rsidRPr="006F49AF">
        <w:t>W</w:t>
      </w:r>
      <w:r w:rsidRPr="006F49AF">
        <w:t xml:space="preserve">łaściciela. Wykonawca może nie pozyskiwać od </w:t>
      </w:r>
      <w:r w:rsidR="005A10AE" w:rsidRPr="006F49AF">
        <w:t>W</w:t>
      </w:r>
      <w:r w:rsidRPr="006F49AF">
        <w:t xml:space="preserve">łaściciela nieruchomości </w:t>
      </w:r>
      <w:r w:rsidR="00CB222F" w:rsidRPr="006F49AF">
        <w:t xml:space="preserve">takiej </w:t>
      </w:r>
      <w:r w:rsidRPr="006F49AF">
        <w:t>instrukcji, jeżeli posiada wiedzę techniczną niezbędn</w:t>
      </w:r>
      <w:r w:rsidR="00CB222F" w:rsidRPr="006F49AF">
        <w:t>ą</w:t>
      </w:r>
      <w:r w:rsidRPr="006F49AF">
        <w:t xml:space="preserve"> do obsługi danego pojemnika. </w:t>
      </w:r>
      <w:r w:rsidR="00801865" w:rsidRPr="006F49AF">
        <w:t>Brak przekazania instrukcji nie zwalnia Wykonawcy od obowiązku obsługi takiego pojemnika, z wyjątkiem sytuacji, gdy Wykonawca zgłosi Zamawiającemu brak możliwości dokonywania odbiorów z powodu braku przekazania instrukcji obsługi. W takiej sytuacji na wniosek Zamawiającego Wykonawca zobowiązany jest do podstawienia pojemników na zasadach określonych w OPZ.</w:t>
      </w:r>
    </w:p>
    <w:p w14:paraId="715A6CDE" w14:textId="75329D49" w:rsidR="00DA1EB5" w:rsidRPr="006F49AF" w:rsidRDefault="00DA1EB5" w:rsidP="002A1960">
      <w:pPr>
        <w:pStyle w:val="SWZnumery"/>
      </w:pPr>
      <w:r w:rsidRPr="006F49AF">
        <w:t>Termin wyposażenia nieruchomości w pojemniki</w:t>
      </w:r>
      <w:r w:rsidR="009D61C5" w:rsidRPr="006F49AF">
        <w:t>:</w:t>
      </w:r>
    </w:p>
    <w:p w14:paraId="34BF3B08" w14:textId="0451D5BA" w:rsidR="009D61C5" w:rsidRPr="006F49AF" w:rsidRDefault="00DA1EB5" w:rsidP="00F90739">
      <w:pPr>
        <w:pStyle w:val="SWZppk"/>
      </w:pPr>
      <w:r w:rsidRPr="006F49AF">
        <w:t>Wykonawca zobowiązany jest do</w:t>
      </w:r>
      <w:r w:rsidR="009D61C5" w:rsidRPr="006F49AF">
        <w:t xml:space="preserve"> </w:t>
      </w:r>
      <w:r w:rsidRPr="006F49AF">
        <w:t xml:space="preserve">wyposażenia nieruchomości </w:t>
      </w:r>
      <w:r w:rsidR="004313B7" w:rsidRPr="006F49AF">
        <w:t xml:space="preserve">przed rozpoczęciem </w:t>
      </w:r>
      <w:r w:rsidR="00902802" w:rsidRPr="006F49AF">
        <w:t>świadczenia U</w:t>
      </w:r>
      <w:r w:rsidR="004313B7" w:rsidRPr="006F49AF">
        <w:t xml:space="preserve">sługi na zasadach określonych </w:t>
      </w:r>
      <w:r w:rsidR="00902802" w:rsidRPr="006F49AF">
        <w:rPr>
          <w:i/>
        </w:rPr>
        <w:t xml:space="preserve">Rozdziale IV </w:t>
      </w:r>
      <w:r w:rsidR="00B065E6" w:rsidRPr="006F49AF">
        <w:rPr>
          <w:i/>
        </w:rPr>
        <w:br/>
      </w:r>
      <w:r w:rsidR="004313B7" w:rsidRPr="006F49AF">
        <w:rPr>
          <w:i/>
        </w:rPr>
        <w:t>pkt.</w:t>
      </w:r>
      <w:r w:rsidR="000B4253" w:rsidRPr="006F49AF">
        <w:rPr>
          <w:i/>
        </w:rPr>
        <w:t xml:space="preserve"> 5.2.</w:t>
      </w:r>
      <w:r w:rsidR="004313B7" w:rsidRPr="006F49AF">
        <w:t xml:space="preserve"> </w:t>
      </w:r>
      <w:r w:rsidRPr="006F49AF">
        <w:t>za wyjątkiem sytuacji, w</w:t>
      </w:r>
      <w:r w:rsidR="00341911" w:rsidRPr="006F49AF">
        <w:t> </w:t>
      </w:r>
      <w:r w:rsidRPr="006F49AF">
        <w:t xml:space="preserve">których </w:t>
      </w:r>
      <w:r w:rsidR="005A10AE" w:rsidRPr="006F49AF">
        <w:t>W</w:t>
      </w:r>
      <w:r w:rsidRPr="006F49AF">
        <w:t>łaściciel nieruchomości posiada swoje pojemniki</w:t>
      </w:r>
      <w:r w:rsidR="009C7A58" w:rsidRPr="006F49AF">
        <w:t>;</w:t>
      </w:r>
    </w:p>
    <w:p w14:paraId="483C133F" w14:textId="1AFB194E" w:rsidR="00DA1EB5" w:rsidRPr="006F49AF" w:rsidRDefault="009E703E" w:rsidP="00F90739">
      <w:pPr>
        <w:pStyle w:val="SWZppk"/>
      </w:pPr>
      <w:r w:rsidRPr="006F49AF">
        <w:t>Wykonawca zobowiązany jest do w</w:t>
      </w:r>
      <w:r w:rsidR="00DA1EB5" w:rsidRPr="006F49AF">
        <w:t>yposaż</w:t>
      </w:r>
      <w:r w:rsidR="00D600B5" w:rsidRPr="006F49AF">
        <w:t>enia</w:t>
      </w:r>
      <w:r w:rsidR="00DA1EB5" w:rsidRPr="006F49AF">
        <w:t xml:space="preserve"> nieruchomości w pojemniki</w:t>
      </w:r>
      <w:r w:rsidR="00D600B5" w:rsidRPr="006F49AF">
        <w:t xml:space="preserve"> </w:t>
      </w:r>
      <w:r w:rsidR="000D149E" w:rsidRPr="006F49AF">
        <w:t xml:space="preserve">przez cały </w:t>
      </w:r>
      <w:r w:rsidR="00DA1EB5" w:rsidRPr="006F49AF">
        <w:t>okre</w:t>
      </w:r>
      <w:r w:rsidR="000D149E" w:rsidRPr="006F49AF">
        <w:t>s</w:t>
      </w:r>
      <w:r w:rsidR="00DA1EB5" w:rsidRPr="006F49AF">
        <w:t xml:space="preserve"> </w:t>
      </w:r>
      <w:r w:rsidR="00F9242E" w:rsidRPr="006F49AF">
        <w:t>trwania</w:t>
      </w:r>
      <w:r w:rsidR="00DA1EB5" w:rsidRPr="006F49AF">
        <w:t xml:space="preserve"> </w:t>
      </w:r>
      <w:r w:rsidR="00FB080D" w:rsidRPr="006F49AF">
        <w:t>U</w:t>
      </w:r>
      <w:r w:rsidR="00DA1EB5" w:rsidRPr="006F49AF">
        <w:t xml:space="preserve">mowy, w terminie </w:t>
      </w:r>
      <w:r w:rsidR="00CE7672" w:rsidRPr="006F49AF">
        <w:rPr>
          <w:b/>
          <w:u w:val="single"/>
        </w:rPr>
        <w:t xml:space="preserve">do </w:t>
      </w:r>
      <w:r w:rsidR="00DA1EB5" w:rsidRPr="006F49AF">
        <w:rPr>
          <w:b/>
          <w:u w:val="single"/>
        </w:rPr>
        <w:t xml:space="preserve">5 </w:t>
      </w:r>
      <w:r w:rsidR="00902802" w:rsidRPr="006F49AF">
        <w:rPr>
          <w:b/>
          <w:u w:val="single"/>
        </w:rPr>
        <w:t>D</w:t>
      </w:r>
      <w:r w:rsidR="00DA1EB5" w:rsidRPr="006F49AF">
        <w:rPr>
          <w:b/>
          <w:u w:val="single"/>
        </w:rPr>
        <w:t>ni roboczych</w:t>
      </w:r>
      <w:r w:rsidR="00DA1EB5" w:rsidRPr="006F49AF">
        <w:rPr>
          <w:b/>
        </w:rPr>
        <w:t xml:space="preserve"> </w:t>
      </w:r>
      <w:r w:rsidR="00DA1EB5" w:rsidRPr="006F49AF">
        <w:t>od dnia przekazania informacji przez Zamawiającego w</w:t>
      </w:r>
      <w:r w:rsidR="00341911" w:rsidRPr="006F49AF">
        <w:t> </w:t>
      </w:r>
      <w:r w:rsidR="00DA1EB5" w:rsidRPr="006F49AF">
        <w:t xml:space="preserve">przypadku: </w:t>
      </w:r>
    </w:p>
    <w:p w14:paraId="43BB4103" w14:textId="53E4617E" w:rsidR="00DA1EB5" w:rsidRPr="006F49AF" w:rsidRDefault="00DA1EB5" w:rsidP="00465B8C">
      <w:pPr>
        <w:pStyle w:val="Akapitzlist1"/>
        <w:numPr>
          <w:ilvl w:val="0"/>
          <w:numId w:val="5"/>
        </w:numPr>
        <w:spacing w:after="0"/>
        <w:ind w:left="1843" w:hanging="357"/>
        <w:jc w:val="both"/>
        <w:rPr>
          <w:rFonts w:ascii="Arial" w:hAnsi="Arial" w:cs="Arial"/>
        </w:rPr>
      </w:pPr>
      <w:r w:rsidRPr="006F49AF">
        <w:rPr>
          <w:rFonts w:ascii="Arial" w:hAnsi="Arial" w:cs="Arial"/>
        </w:rPr>
        <w:t>powstania lub zidentyfikowania nowego miejsca odbioru odpadów komunalnych</w:t>
      </w:r>
      <w:r w:rsidR="000D149E" w:rsidRPr="006F49AF">
        <w:rPr>
          <w:rFonts w:ascii="Arial" w:hAnsi="Arial" w:cs="Arial"/>
        </w:rPr>
        <w:t>,</w:t>
      </w:r>
    </w:p>
    <w:p w14:paraId="01B9E3DD" w14:textId="03DED646" w:rsidR="00DA1EB5" w:rsidRPr="006F49AF" w:rsidRDefault="00DA1EB5" w:rsidP="00465B8C">
      <w:pPr>
        <w:pStyle w:val="Akapitzlist1"/>
        <w:numPr>
          <w:ilvl w:val="0"/>
          <w:numId w:val="5"/>
        </w:numPr>
        <w:spacing w:after="0"/>
        <w:ind w:left="1843" w:hanging="357"/>
        <w:jc w:val="both"/>
        <w:rPr>
          <w:rFonts w:ascii="Arial" w:hAnsi="Arial" w:cs="Arial"/>
        </w:rPr>
      </w:pPr>
      <w:r w:rsidRPr="006F49AF">
        <w:rPr>
          <w:rFonts w:ascii="Arial" w:hAnsi="Arial" w:cs="Arial"/>
        </w:rPr>
        <w:t>stwierdzenia braku wcześniej podstawionego pojemnika</w:t>
      </w:r>
      <w:r w:rsidR="000D149E" w:rsidRPr="006F49AF">
        <w:rPr>
          <w:rFonts w:ascii="Arial" w:hAnsi="Arial" w:cs="Arial"/>
        </w:rPr>
        <w:t>,</w:t>
      </w:r>
    </w:p>
    <w:p w14:paraId="3CCC6D9A" w14:textId="16CEDFEC" w:rsidR="00DA1EB5" w:rsidRPr="006F49AF" w:rsidRDefault="00DA1EB5" w:rsidP="00465B8C">
      <w:pPr>
        <w:pStyle w:val="Akapitzlist1"/>
        <w:numPr>
          <w:ilvl w:val="0"/>
          <w:numId w:val="5"/>
        </w:numPr>
        <w:spacing w:after="0"/>
        <w:ind w:left="1843" w:hanging="357"/>
        <w:jc w:val="both"/>
        <w:rPr>
          <w:rFonts w:ascii="Arial" w:hAnsi="Arial" w:cs="Arial"/>
        </w:rPr>
      </w:pPr>
      <w:r w:rsidRPr="006F49AF">
        <w:rPr>
          <w:rFonts w:ascii="Arial" w:hAnsi="Arial" w:cs="Arial"/>
        </w:rPr>
        <w:t>stwierdzenia uszkodzenia pojemnika</w:t>
      </w:r>
      <w:r w:rsidR="000D149E" w:rsidRPr="006F49AF">
        <w:rPr>
          <w:rFonts w:ascii="Arial" w:hAnsi="Arial" w:cs="Arial"/>
        </w:rPr>
        <w:t>,</w:t>
      </w:r>
    </w:p>
    <w:p w14:paraId="77F3149F" w14:textId="315BB7E8" w:rsidR="00E92A5D" w:rsidRPr="006F49AF" w:rsidRDefault="00E92A5D" w:rsidP="00465B8C">
      <w:pPr>
        <w:pStyle w:val="Akapitzlist1"/>
        <w:numPr>
          <w:ilvl w:val="0"/>
          <w:numId w:val="5"/>
        </w:numPr>
        <w:spacing w:after="0"/>
        <w:ind w:left="1843" w:hanging="357"/>
        <w:jc w:val="both"/>
        <w:rPr>
          <w:rFonts w:ascii="Arial" w:hAnsi="Arial" w:cs="Arial"/>
        </w:rPr>
      </w:pPr>
      <w:r w:rsidRPr="006F49AF">
        <w:rPr>
          <w:rFonts w:ascii="Arial" w:hAnsi="Arial" w:cs="Arial"/>
        </w:rPr>
        <w:t>przekazania informacji o konieczności podstawienia dodatkowego pojemnika lub jego wymiany</w:t>
      </w:r>
      <w:r w:rsidR="009C7A58" w:rsidRPr="006F49AF">
        <w:rPr>
          <w:rFonts w:ascii="Arial" w:hAnsi="Arial" w:cs="Arial"/>
        </w:rPr>
        <w:t>;</w:t>
      </w:r>
    </w:p>
    <w:p w14:paraId="0F68C821" w14:textId="0A5789D0" w:rsidR="004108A0" w:rsidRPr="006F49AF" w:rsidRDefault="004108A0" w:rsidP="00F90739">
      <w:pPr>
        <w:pStyle w:val="SWZppk"/>
      </w:pPr>
      <w:r w:rsidRPr="006F49AF">
        <w:t xml:space="preserve">Wykonawca zobowiązany jest do podstawienia pojemnika </w:t>
      </w:r>
      <w:r w:rsidR="00553907" w:rsidRPr="006F49AF">
        <w:t xml:space="preserve">w terminie </w:t>
      </w:r>
      <w:r w:rsidR="00CE7672" w:rsidRPr="006F49AF">
        <w:rPr>
          <w:b/>
          <w:u w:val="single"/>
        </w:rPr>
        <w:t xml:space="preserve">do </w:t>
      </w:r>
      <w:r w:rsidR="00553907" w:rsidRPr="006F49AF">
        <w:rPr>
          <w:b/>
          <w:u w:val="single"/>
        </w:rPr>
        <w:t xml:space="preserve">3 </w:t>
      </w:r>
      <w:r w:rsidR="00902802" w:rsidRPr="006F49AF">
        <w:rPr>
          <w:b/>
          <w:u w:val="single"/>
        </w:rPr>
        <w:t>D</w:t>
      </w:r>
      <w:r w:rsidR="00553907" w:rsidRPr="006F49AF">
        <w:rPr>
          <w:b/>
          <w:u w:val="single"/>
        </w:rPr>
        <w:t>ni roboczych</w:t>
      </w:r>
      <w:r w:rsidR="00553907" w:rsidRPr="006F49AF">
        <w:t xml:space="preserve">, jeżeli </w:t>
      </w:r>
      <w:r w:rsidR="007A263D" w:rsidRPr="006F49AF">
        <w:t>Z</w:t>
      </w:r>
      <w:r w:rsidR="00553907" w:rsidRPr="006F49AF">
        <w:t>głoszenie jego podstawienia zostało oznaczone priorytetem „wysoki”</w:t>
      </w:r>
      <w:r w:rsidR="009C7A58" w:rsidRPr="006F49AF">
        <w:t>;</w:t>
      </w:r>
    </w:p>
    <w:p w14:paraId="18A5A23B" w14:textId="71D5925D" w:rsidR="00D600B5" w:rsidRPr="006F49AF" w:rsidRDefault="009E703E" w:rsidP="00F90739">
      <w:pPr>
        <w:pStyle w:val="SWZppk"/>
      </w:pPr>
      <w:r w:rsidRPr="006F49AF">
        <w:t xml:space="preserve">Wykonawca zobowiązany jest do </w:t>
      </w:r>
      <w:r w:rsidR="00DD4A7D" w:rsidRPr="006F49AF">
        <w:t xml:space="preserve">natychmiastowej </w:t>
      </w:r>
      <w:r w:rsidR="00DA1EB5" w:rsidRPr="006F49AF">
        <w:t>wymiany pojemnika</w:t>
      </w:r>
      <w:r w:rsidR="00F9242E" w:rsidRPr="006F49AF">
        <w:t xml:space="preserve"> w</w:t>
      </w:r>
      <w:r w:rsidR="00FF7D60" w:rsidRPr="006F49AF">
        <w:t> </w:t>
      </w:r>
      <w:r w:rsidR="00DD4A7D" w:rsidRPr="006F49AF">
        <w:t>terminie</w:t>
      </w:r>
      <w:r w:rsidR="00F9242E" w:rsidRPr="006F49AF">
        <w:t xml:space="preserve"> </w:t>
      </w:r>
      <w:r w:rsidR="00DD4A7D" w:rsidRPr="006F49AF">
        <w:t xml:space="preserve">nie dłuższym niż </w:t>
      </w:r>
      <w:r w:rsidR="00DD4A7D" w:rsidRPr="006F49AF">
        <w:rPr>
          <w:b/>
          <w:u w:val="single"/>
        </w:rPr>
        <w:t xml:space="preserve">1 </w:t>
      </w:r>
      <w:r w:rsidR="003809AD" w:rsidRPr="006F49AF">
        <w:rPr>
          <w:b/>
          <w:u w:val="single"/>
        </w:rPr>
        <w:t>D</w:t>
      </w:r>
      <w:r w:rsidR="000D149E" w:rsidRPr="006F49AF">
        <w:rPr>
          <w:b/>
          <w:u w:val="single"/>
        </w:rPr>
        <w:t>zień</w:t>
      </w:r>
      <w:r w:rsidR="00DD4A7D" w:rsidRPr="006F49AF">
        <w:rPr>
          <w:b/>
          <w:u w:val="single"/>
        </w:rPr>
        <w:t xml:space="preserve"> roboczy</w:t>
      </w:r>
      <w:r w:rsidR="00DD4A7D" w:rsidRPr="006F49AF">
        <w:rPr>
          <w:b/>
        </w:rPr>
        <w:t xml:space="preserve"> </w:t>
      </w:r>
      <w:r w:rsidR="00DD4A7D" w:rsidRPr="006F49AF">
        <w:t>po przekazaniu informacji od Zamawiającego</w:t>
      </w:r>
      <w:r w:rsidR="00DA1EB5" w:rsidRPr="006F49AF">
        <w:t>, gdy uszkodzenie stanowi zagrożenia dla zdrowia i życia ludzkiego lub dla środowiska, lub uniemożliwia ono gromadzenie i odbieranie odpadów komunalnych</w:t>
      </w:r>
      <w:r w:rsidR="009C7A58" w:rsidRPr="006F49AF">
        <w:t>;</w:t>
      </w:r>
      <w:r w:rsidR="00DA1EB5" w:rsidRPr="006F49AF">
        <w:t xml:space="preserve"> </w:t>
      </w:r>
    </w:p>
    <w:p w14:paraId="2B15362D" w14:textId="4C76DF2A" w:rsidR="00A30B26" w:rsidRPr="006F49AF" w:rsidRDefault="00A30B26" w:rsidP="00F90739">
      <w:pPr>
        <w:pStyle w:val="SWZppk"/>
      </w:pPr>
      <w:bookmarkStart w:id="44" w:name="_Hlk31386090"/>
      <w:r w:rsidRPr="006F49AF">
        <w:t xml:space="preserve">Podstawienie, naprawa, wymiana pojemnika/ów musi odbywać się za pomocą odczytania Transpondera (Wykonawca </w:t>
      </w:r>
      <w:r w:rsidR="007C60A7" w:rsidRPr="006F49AF">
        <w:t>umożliwi</w:t>
      </w:r>
      <w:r w:rsidRPr="006F49AF">
        <w:t xml:space="preserve"> </w:t>
      </w:r>
      <w:r w:rsidR="007C1521" w:rsidRPr="006F49AF">
        <w:t>sprawdzeni</w:t>
      </w:r>
      <w:r w:rsidR="00CE7672" w:rsidRPr="006F49AF">
        <w:t>e</w:t>
      </w:r>
      <w:r w:rsidR="007C1521" w:rsidRPr="006F49AF">
        <w:t xml:space="preserve"> podstawionych pojemników </w:t>
      </w:r>
      <w:r w:rsidRPr="006F49AF">
        <w:t xml:space="preserve">za pomocą </w:t>
      </w:r>
      <w:r w:rsidR="007C1521" w:rsidRPr="006F49AF">
        <w:t xml:space="preserve">właściwego </w:t>
      </w:r>
      <w:r w:rsidRPr="006F49AF">
        <w:t>raport</w:t>
      </w:r>
      <w:r w:rsidR="007C1521" w:rsidRPr="006F49AF">
        <w:t>u</w:t>
      </w:r>
      <w:r w:rsidRPr="006F49AF">
        <w:t xml:space="preserve"> opisan</w:t>
      </w:r>
      <w:r w:rsidR="007C1521" w:rsidRPr="006F49AF">
        <w:t>ego</w:t>
      </w:r>
      <w:r w:rsidRPr="006F49AF">
        <w:t xml:space="preserve"> w</w:t>
      </w:r>
      <w:r w:rsidR="001C1BD0" w:rsidRPr="006F49AF">
        <w:t> </w:t>
      </w:r>
      <w:r w:rsidR="007C1521" w:rsidRPr="006F49AF">
        <w:t xml:space="preserve">Tabeli </w:t>
      </w:r>
      <w:r w:rsidR="001F0771" w:rsidRPr="006F49AF">
        <w:t>7</w:t>
      </w:r>
      <w:r w:rsidR="00CE7672" w:rsidRPr="006F49AF">
        <w:t>)</w:t>
      </w:r>
      <w:r w:rsidR="009C7A58" w:rsidRPr="006F49AF">
        <w:t>;</w:t>
      </w:r>
      <w:r w:rsidRPr="006F49AF">
        <w:t xml:space="preserve"> </w:t>
      </w:r>
    </w:p>
    <w:p w14:paraId="1F3C3799" w14:textId="28534898" w:rsidR="00A30B26" w:rsidRPr="006F49AF" w:rsidRDefault="00A30B26" w:rsidP="00F90739">
      <w:pPr>
        <w:pStyle w:val="SWZppk"/>
      </w:pPr>
      <w:r w:rsidRPr="006F49AF">
        <w:t>Przy potwierdzeniu podstawienia, naprawy, wymiany pojemnika/ów Z</w:t>
      </w:r>
      <w:r w:rsidR="007C1521" w:rsidRPr="006F49AF">
        <w:t>amawiający</w:t>
      </w:r>
      <w:r w:rsidRPr="006F49AF">
        <w:t xml:space="preserve"> nie dopuszcza zastąpienia odczytu Transpondera przez zatwierdzenie </w:t>
      </w:r>
      <w:r w:rsidR="007C1521" w:rsidRPr="006F49AF">
        <w:t>podstawienia za pomocą wybrania ręcznego identyfikatora pojemnika przy użyciu listy dostępnej na urządzeniu służącym do zatwierdzenia czynności</w:t>
      </w:r>
      <w:r w:rsidRPr="006F49AF">
        <w:t xml:space="preserve">. Każda nieudana próba </w:t>
      </w:r>
      <w:r w:rsidR="007C60A7" w:rsidRPr="006F49AF">
        <w:t>tych czynności</w:t>
      </w:r>
      <w:r w:rsidRPr="006F49AF">
        <w:t xml:space="preserve"> powinna zostać udokumentowana poprzez notatkę i materiał zdjęciowy. W</w:t>
      </w:r>
      <w:r w:rsidR="00FF7D60" w:rsidRPr="006F49AF">
        <w:t> </w:t>
      </w:r>
      <w:r w:rsidRPr="006F49AF">
        <w:t xml:space="preserve">szczególnych, uzasadnianych przez Wykonawcę przypadkach ręczny odczyt Transpondera, przypisanie notatki oraz wysłanie danych do Systemu </w:t>
      </w:r>
      <w:r w:rsidR="00FB7C36" w:rsidRPr="006F49AF">
        <w:t>M</w:t>
      </w:r>
      <w:r w:rsidRPr="006F49AF">
        <w:t>onitoringu Wykonawcy, będzie uznawane za spełnienie wymogów</w:t>
      </w:r>
      <w:r w:rsidR="009C7A58" w:rsidRPr="006F49AF">
        <w:t>.</w:t>
      </w:r>
    </w:p>
    <w:p w14:paraId="31D4F37E" w14:textId="7732CDDE" w:rsidR="007C1521" w:rsidRPr="006F49AF" w:rsidRDefault="007C1521" w:rsidP="002A1960">
      <w:pPr>
        <w:pStyle w:val="SWZnumery"/>
      </w:pPr>
      <w:r w:rsidRPr="006F49AF">
        <w:t>Oznakowanie pojemników Transponderem</w:t>
      </w:r>
    </w:p>
    <w:p w14:paraId="5903BFFB" w14:textId="77777777" w:rsidR="007C1521" w:rsidRPr="006F49AF" w:rsidRDefault="007C1521" w:rsidP="00F90739">
      <w:pPr>
        <w:pStyle w:val="SWZppk"/>
      </w:pPr>
      <w:r w:rsidRPr="006F49AF">
        <w:lastRenderedPageBreak/>
        <w:t>Wykonawca zobowiązany jest do wyposażenia wszystkich pojemników (niezależnie od tego czy stanowią one własność Wykonawcy czy Właściciela nieruchomości) w Transponder, spełniający następujące wymogi:</w:t>
      </w:r>
    </w:p>
    <w:p w14:paraId="7FE8DF1D" w14:textId="1DD11D5E" w:rsidR="007C1521" w:rsidRPr="006F49AF" w:rsidRDefault="007C1521" w:rsidP="00465B8C">
      <w:pPr>
        <w:pStyle w:val="Akapitzlist1"/>
        <w:numPr>
          <w:ilvl w:val="1"/>
          <w:numId w:val="7"/>
        </w:numPr>
        <w:spacing w:after="0"/>
        <w:ind w:left="1843" w:hanging="357"/>
        <w:jc w:val="both"/>
        <w:rPr>
          <w:rFonts w:ascii="Arial" w:hAnsi="Arial" w:cs="Arial"/>
        </w:rPr>
      </w:pPr>
      <w:r w:rsidRPr="006F49AF">
        <w:rPr>
          <w:rFonts w:ascii="Arial" w:hAnsi="Arial" w:cs="Arial"/>
        </w:rPr>
        <w:t>zgodne z normą co najmniej PN-EN14803 lub równoważne</w:t>
      </w:r>
      <w:r w:rsidR="009C7A58" w:rsidRPr="006F49AF">
        <w:rPr>
          <w:rFonts w:ascii="Arial" w:hAnsi="Arial" w:cs="Arial"/>
        </w:rPr>
        <w:t>,</w:t>
      </w:r>
    </w:p>
    <w:p w14:paraId="23C4610F" w14:textId="5C545589" w:rsidR="007C1521" w:rsidRPr="006F49AF" w:rsidRDefault="007C1521" w:rsidP="00465B8C">
      <w:pPr>
        <w:pStyle w:val="Akapitzlist1"/>
        <w:numPr>
          <w:ilvl w:val="1"/>
          <w:numId w:val="7"/>
        </w:numPr>
        <w:spacing w:after="0"/>
        <w:ind w:left="1843" w:hanging="357"/>
        <w:jc w:val="both"/>
        <w:rPr>
          <w:rFonts w:ascii="Arial" w:hAnsi="Arial" w:cs="Arial"/>
        </w:rPr>
      </w:pPr>
      <w:r w:rsidRPr="006F49AF">
        <w:rPr>
          <w:rFonts w:ascii="Arial" w:hAnsi="Arial" w:cs="Arial"/>
        </w:rPr>
        <w:t xml:space="preserve">stopnia ochrony IP67 lub </w:t>
      </w:r>
      <w:r w:rsidR="00CE7672" w:rsidRPr="006F49AF">
        <w:rPr>
          <w:rFonts w:ascii="Arial" w:hAnsi="Arial" w:cs="Arial"/>
        </w:rPr>
        <w:t>IP68</w:t>
      </w:r>
      <w:r w:rsidR="009C7A58" w:rsidRPr="006F49AF">
        <w:rPr>
          <w:rFonts w:ascii="Arial" w:hAnsi="Arial" w:cs="Arial"/>
        </w:rPr>
        <w:t>,</w:t>
      </w:r>
    </w:p>
    <w:p w14:paraId="3FCC4A4D" w14:textId="1B147922" w:rsidR="007C1521" w:rsidRPr="006F49AF" w:rsidRDefault="007C1521" w:rsidP="00465B8C">
      <w:pPr>
        <w:pStyle w:val="Akapitzlist1"/>
        <w:numPr>
          <w:ilvl w:val="1"/>
          <w:numId w:val="7"/>
        </w:numPr>
        <w:spacing w:after="0"/>
        <w:ind w:left="1843" w:hanging="357"/>
        <w:jc w:val="both"/>
        <w:rPr>
          <w:rFonts w:ascii="Arial" w:hAnsi="Arial" w:cs="Arial"/>
          <w:lang w:val="x-none"/>
        </w:rPr>
      </w:pPr>
      <w:bookmarkStart w:id="45" w:name="_Hlk27503969"/>
      <w:r w:rsidRPr="006F49AF">
        <w:rPr>
          <w:rFonts w:ascii="Arial" w:hAnsi="Arial" w:cs="Arial"/>
        </w:rPr>
        <w:t>Zamawiający zastrzega sobie prawo do kontroli realizacji obowiązku wyposażenia pojemnik</w:t>
      </w:r>
      <w:r w:rsidR="00E074E7" w:rsidRPr="006F49AF">
        <w:rPr>
          <w:rFonts w:ascii="Arial" w:hAnsi="Arial" w:cs="Arial"/>
        </w:rPr>
        <w:t>ów</w:t>
      </w:r>
      <w:r w:rsidRPr="006F49AF">
        <w:rPr>
          <w:rFonts w:ascii="Arial" w:hAnsi="Arial" w:cs="Arial"/>
        </w:rPr>
        <w:t xml:space="preserve"> w Transponder</w:t>
      </w:r>
      <w:r w:rsidR="00E074E7" w:rsidRPr="006F49AF">
        <w:rPr>
          <w:rFonts w:ascii="Arial" w:hAnsi="Arial" w:cs="Arial"/>
        </w:rPr>
        <w:t>y</w:t>
      </w:r>
      <w:r w:rsidRPr="006F49AF">
        <w:rPr>
          <w:rFonts w:ascii="Arial" w:hAnsi="Arial" w:cs="Arial"/>
        </w:rPr>
        <w:t xml:space="preserve">. W przypadku stwierdzenia braku </w:t>
      </w:r>
      <w:r w:rsidR="00E074E7" w:rsidRPr="006F49AF">
        <w:rPr>
          <w:rFonts w:ascii="Arial" w:hAnsi="Arial" w:cs="Arial"/>
        </w:rPr>
        <w:t>Transpondera</w:t>
      </w:r>
      <w:r w:rsidRPr="006F49AF">
        <w:rPr>
          <w:rFonts w:ascii="Arial" w:hAnsi="Arial" w:cs="Arial"/>
        </w:rPr>
        <w:t>, Zamawiający przeka</w:t>
      </w:r>
      <w:r w:rsidR="00E074E7" w:rsidRPr="006F49AF">
        <w:rPr>
          <w:rFonts w:ascii="Arial" w:hAnsi="Arial" w:cs="Arial"/>
        </w:rPr>
        <w:t>że</w:t>
      </w:r>
      <w:r w:rsidRPr="006F49AF">
        <w:rPr>
          <w:rFonts w:ascii="Arial" w:hAnsi="Arial" w:cs="Arial"/>
        </w:rPr>
        <w:t xml:space="preserve"> Wykonawcy dyspozycję  </w:t>
      </w:r>
      <w:r w:rsidR="00E074E7" w:rsidRPr="006F49AF">
        <w:rPr>
          <w:rFonts w:ascii="Arial" w:hAnsi="Arial" w:cs="Arial"/>
        </w:rPr>
        <w:t xml:space="preserve">jego </w:t>
      </w:r>
      <w:r w:rsidRPr="006F49AF">
        <w:rPr>
          <w:rFonts w:ascii="Arial" w:hAnsi="Arial" w:cs="Arial"/>
        </w:rPr>
        <w:t xml:space="preserve">uzupełnienia w terminie </w:t>
      </w:r>
      <w:r w:rsidR="00E074E7" w:rsidRPr="006F49AF">
        <w:rPr>
          <w:rFonts w:ascii="Arial" w:hAnsi="Arial" w:cs="Arial"/>
          <w:b/>
          <w:u w:val="single"/>
        </w:rPr>
        <w:t xml:space="preserve">do </w:t>
      </w:r>
      <w:r w:rsidRPr="006F49AF">
        <w:rPr>
          <w:rFonts w:ascii="Arial" w:hAnsi="Arial" w:cs="Arial"/>
          <w:b/>
          <w:u w:val="single"/>
        </w:rPr>
        <w:t xml:space="preserve">5 </w:t>
      </w:r>
      <w:r w:rsidR="003809AD" w:rsidRPr="006F49AF">
        <w:rPr>
          <w:rFonts w:ascii="Arial" w:hAnsi="Arial" w:cs="Arial"/>
          <w:b/>
          <w:u w:val="single"/>
        </w:rPr>
        <w:t>D</w:t>
      </w:r>
      <w:r w:rsidRPr="006F49AF">
        <w:rPr>
          <w:rFonts w:ascii="Arial" w:hAnsi="Arial" w:cs="Arial"/>
          <w:b/>
          <w:u w:val="single"/>
        </w:rPr>
        <w:t>ni roboczych</w:t>
      </w:r>
      <w:r w:rsidR="009C7A58" w:rsidRPr="006F49AF">
        <w:rPr>
          <w:rFonts w:ascii="Arial" w:hAnsi="Arial" w:cs="Arial"/>
        </w:rPr>
        <w:t>,</w:t>
      </w:r>
      <w:r w:rsidRPr="006F49AF">
        <w:rPr>
          <w:rFonts w:ascii="Arial" w:hAnsi="Arial" w:cs="Arial"/>
        </w:rPr>
        <w:t xml:space="preserve"> </w:t>
      </w:r>
      <w:bookmarkStart w:id="46" w:name="_Hlk27504134"/>
      <w:bookmarkEnd w:id="45"/>
    </w:p>
    <w:p w14:paraId="1B4B3B40" w14:textId="1D78A002" w:rsidR="007C1521" w:rsidRPr="006F49AF" w:rsidRDefault="007C1521" w:rsidP="00465B8C">
      <w:pPr>
        <w:pStyle w:val="Akapitzlist1"/>
        <w:numPr>
          <w:ilvl w:val="1"/>
          <w:numId w:val="7"/>
        </w:numPr>
        <w:autoSpaceDE w:val="0"/>
        <w:autoSpaceDN w:val="0"/>
        <w:adjustRightInd w:val="0"/>
        <w:spacing w:after="0"/>
        <w:ind w:left="1843" w:hanging="357"/>
        <w:jc w:val="both"/>
        <w:rPr>
          <w:rFonts w:ascii="Arial" w:hAnsi="Arial" w:cs="Arial"/>
        </w:rPr>
      </w:pPr>
      <w:r w:rsidRPr="006F49AF">
        <w:rPr>
          <w:rFonts w:ascii="Arial" w:hAnsi="Arial" w:cs="Arial"/>
        </w:rPr>
        <w:t>Wykonawca zobowiązany jest do prawidłowego sparowania Transpondera/ów w pojemniku/ach</w:t>
      </w:r>
      <w:r w:rsidR="00E074E7" w:rsidRPr="006F49AF">
        <w:rPr>
          <w:rFonts w:ascii="Arial" w:hAnsi="Arial" w:cs="Arial"/>
        </w:rPr>
        <w:t xml:space="preserve"> zgodnie</w:t>
      </w:r>
      <w:r w:rsidRPr="006F49AF">
        <w:rPr>
          <w:rFonts w:ascii="Arial" w:hAnsi="Arial" w:cs="Arial"/>
        </w:rPr>
        <w:t xml:space="preserve"> z wymaganymi danymi występującymi w Systemie Monitoringu</w:t>
      </w:r>
      <w:r w:rsidR="00FB7C36" w:rsidRPr="006F49AF">
        <w:rPr>
          <w:rFonts w:ascii="Arial" w:hAnsi="Arial" w:cs="Arial"/>
        </w:rPr>
        <w:t xml:space="preserve"> Wykonawcy</w:t>
      </w:r>
      <w:r w:rsidRPr="006F49AF">
        <w:rPr>
          <w:rFonts w:ascii="Arial" w:hAnsi="Arial" w:cs="Arial"/>
        </w:rPr>
        <w:t xml:space="preserve">. W przypadku stwierdzenia braku </w:t>
      </w:r>
      <w:r w:rsidR="00B57CB9" w:rsidRPr="006F49AF">
        <w:rPr>
          <w:rFonts w:ascii="Arial" w:hAnsi="Arial" w:cs="Arial"/>
        </w:rPr>
        <w:t>sparowania</w:t>
      </w:r>
      <w:r w:rsidRPr="006F49AF">
        <w:rPr>
          <w:rFonts w:ascii="Arial" w:hAnsi="Arial" w:cs="Arial"/>
        </w:rPr>
        <w:t xml:space="preserve"> lub niewłaściwego sparowania Transpondera, Zamawiający przeka</w:t>
      </w:r>
      <w:r w:rsidR="00E074E7" w:rsidRPr="006F49AF">
        <w:rPr>
          <w:rFonts w:ascii="Arial" w:hAnsi="Arial" w:cs="Arial"/>
        </w:rPr>
        <w:t>że</w:t>
      </w:r>
      <w:r w:rsidRPr="006F49AF">
        <w:rPr>
          <w:rFonts w:ascii="Arial" w:hAnsi="Arial" w:cs="Arial"/>
        </w:rPr>
        <w:t xml:space="preserve"> Wykonawcy dyspozycję właściwego sparowania Transpondera w terminie </w:t>
      </w:r>
      <w:r w:rsidR="00E074E7" w:rsidRPr="006F49AF">
        <w:rPr>
          <w:rFonts w:ascii="Arial" w:hAnsi="Arial" w:cs="Arial"/>
          <w:b/>
          <w:u w:val="single"/>
        </w:rPr>
        <w:t xml:space="preserve">do </w:t>
      </w:r>
      <w:r w:rsidRPr="006F49AF">
        <w:rPr>
          <w:rFonts w:ascii="Arial" w:hAnsi="Arial" w:cs="Arial"/>
          <w:b/>
          <w:bCs/>
          <w:u w:val="single"/>
        </w:rPr>
        <w:t>5 </w:t>
      </w:r>
      <w:r w:rsidR="003809AD" w:rsidRPr="006F49AF">
        <w:rPr>
          <w:rFonts w:ascii="Arial" w:hAnsi="Arial" w:cs="Arial"/>
          <w:b/>
          <w:bCs/>
          <w:u w:val="single"/>
        </w:rPr>
        <w:t>D</w:t>
      </w:r>
      <w:r w:rsidRPr="006F49AF">
        <w:rPr>
          <w:rFonts w:ascii="Arial" w:hAnsi="Arial" w:cs="Arial"/>
          <w:b/>
          <w:bCs/>
          <w:u w:val="single"/>
        </w:rPr>
        <w:t>ni roboczych</w:t>
      </w:r>
      <w:r w:rsidRPr="006F49AF">
        <w:rPr>
          <w:rFonts w:ascii="Arial" w:hAnsi="Arial" w:cs="Arial"/>
        </w:rPr>
        <w:t xml:space="preserve">. </w:t>
      </w:r>
      <w:bookmarkEnd w:id="46"/>
    </w:p>
    <w:p w14:paraId="4C5D7CC2" w14:textId="328816B5" w:rsidR="007C1521" w:rsidRPr="006F49AF" w:rsidRDefault="007C1521" w:rsidP="00F90739">
      <w:pPr>
        <w:pStyle w:val="SWZppk"/>
      </w:pPr>
      <w:r w:rsidRPr="006F49AF">
        <w:t>Instalacja Transpondera musi odbywać się za pomocą odczytania Transpondera (Wykonawca umożliwia sprawdzenia podstawionych pojemników za pomocą właściwego raportu opisanego w Tabeli</w:t>
      </w:r>
      <w:r w:rsidR="001C1BD0" w:rsidRPr="006F49AF">
        <w:t xml:space="preserve"> </w:t>
      </w:r>
      <w:r w:rsidR="002D4D5D" w:rsidRPr="006F49AF">
        <w:t>7</w:t>
      </w:r>
      <w:r w:rsidR="00C50563" w:rsidRPr="006F49AF">
        <w:t>)</w:t>
      </w:r>
      <w:r w:rsidR="009C7A58" w:rsidRPr="006F49AF">
        <w:t>;</w:t>
      </w:r>
      <w:r w:rsidRPr="006F49AF">
        <w:t xml:space="preserve">  </w:t>
      </w:r>
    </w:p>
    <w:p w14:paraId="3E3441A4" w14:textId="7CEFD0F8" w:rsidR="00FB7C36" w:rsidRPr="006F49AF" w:rsidRDefault="00A30B26" w:rsidP="00F90739">
      <w:pPr>
        <w:pStyle w:val="SWZppk"/>
      </w:pPr>
      <w:bookmarkStart w:id="47" w:name="_Hlk31402343"/>
      <w:bookmarkEnd w:id="44"/>
      <w:r w:rsidRPr="006F49AF">
        <w:t xml:space="preserve">W </w:t>
      </w:r>
      <w:r w:rsidR="003809AD" w:rsidRPr="006F49AF">
        <w:t xml:space="preserve">terminie </w:t>
      </w:r>
      <w:r w:rsidR="003809AD" w:rsidRPr="006F49AF">
        <w:rPr>
          <w:b/>
          <w:u w:val="single"/>
        </w:rPr>
        <w:t xml:space="preserve">do </w:t>
      </w:r>
      <w:r w:rsidRPr="006F49AF">
        <w:rPr>
          <w:b/>
          <w:u w:val="single"/>
        </w:rPr>
        <w:t xml:space="preserve">30 </w:t>
      </w:r>
      <w:r w:rsidR="003809AD" w:rsidRPr="006F49AF">
        <w:rPr>
          <w:b/>
          <w:u w:val="single"/>
        </w:rPr>
        <w:t>D</w:t>
      </w:r>
      <w:r w:rsidRPr="006F49AF">
        <w:rPr>
          <w:b/>
          <w:u w:val="single"/>
        </w:rPr>
        <w:t>ni roboczych</w:t>
      </w:r>
      <w:r w:rsidRPr="006F49AF">
        <w:t xml:space="preserve"> od rozpoczęcia świadczenia </w:t>
      </w:r>
      <w:r w:rsidR="00E074E7" w:rsidRPr="006F49AF">
        <w:t>usługi</w:t>
      </w:r>
      <w:r w:rsidRPr="006F49AF">
        <w:t>, Wykonawca zobowiązany jest do odbioru odpadów z</w:t>
      </w:r>
      <w:r w:rsidR="001702BF" w:rsidRPr="006F49AF">
        <w:t>e</w:t>
      </w:r>
      <w:r w:rsidRPr="006F49AF">
        <w:t xml:space="preserve"> wszystkich pojemników (również tych, które nie zostały oznakowane zgodnie z </w:t>
      </w:r>
      <w:r w:rsidRPr="006F49AF">
        <w:rPr>
          <w:i/>
        </w:rPr>
        <w:t xml:space="preserve">pkt. </w:t>
      </w:r>
      <w:r w:rsidR="00902802" w:rsidRPr="006F49AF">
        <w:rPr>
          <w:i/>
        </w:rPr>
        <w:t>4.1</w:t>
      </w:r>
      <w:r w:rsidRPr="006F49AF">
        <w:rPr>
          <w:i/>
        </w:rPr>
        <w:t>.</w:t>
      </w:r>
      <w:r w:rsidRPr="006F49AF">
        <w:t xml:space="preserve"> Po upływie tego terminu odbiór odpadów Wykonawca będzie realizował wyłącznie z</w:t>
      </w:r>
      <w:r w:rsidR="00902802" w:rsidRPr="006F49AF">
        <w:t> </w:t>
      </w:r>
      <w:r w:rsidRPr="006F49AF">
        <w:t xml:space="preserve">pojemnika/ów wyposażonych w </w:t>
      </w:r>
      <w:r w:rsidR="00FB7C36" w:rsidRPr="006F49AF">
        <w:t>T</w:t>
      </w:r>
      <w:r w:rsidRPr="006F49AF">
        <w:t>ransponder, chyba że brak Transpondera wynika z niedopełnienia obowiązków przez Wykonawcę</w:t>
      </w:r>
      <w:r w:rsidR="009C7A58" w:rsidRPr="006F49AF">
        <w:t>;</w:t>
      </w:r>
      <w:r w:rsidRPr="006F49AF">
        <w:t xml:space="preserve"> </w:t>
      </w:r>
    </w:p>
    <w:p w14:paraId="642DA93E" w14:textId="40F81A6C" w:rsidR="00A30B26" w:rsidRPr="006F49AF" w:rsidRDefault="00A30B26" w:rsidP="00F90739">
      <w:pPr>
        <w:pStyle w:val="SWZppk"/>
      </w:pPr>
      <w:r w:rsidRPr="006F49AF">
        <w:t xml:space="preserve">W przypadku sprzeciwu Właściciela nieruchomości na </w:t>
      </w:r>
      <w:r w:rsidR="00B750ED" w:rsidRPr="006F49AF">
        <w:t xml:space="preserve">oznakowanie </w:t>
      </w:r>
      <w:r w:rsidRPr="006F49AF">
        <w:t xml:space="preserve">pojemnika/ów zgodnie z ww. wytycznymi, </w:t>
      </w:r>
      <w:r w:rsidR="00FB7C36" w:rsidRPr="006F49AF">
        <w:t xml:space="preserve">Wykonawca </w:t>
      </w:r>
      <w:r w:rsidRPr="006F49AF">
        <w:t xml:space="preserve">zobowiązuje się do przekazania informacji o tym fakcie </w:t>
      </w:r>
      <w:r w:rsidR="00FB7C36" w:rsidRPr="006F49AF">
        <w:t>Zamawiającemu</w:t>
      </w:r>
      <w:r w:rsidRPr="006F49AF">
        <w:t xml:space="preserve"> za pomocą </w:t>
      </w:r>
      <w:r w:rsidR="007A263D" w:rsidRPr="006F49AF">
        <w:t>Z</w:t>
      </w:r>
      <w:r w:rsidRPr="006F49AF">
        <w:t>głoszenia</w:t>
      </w:r>
      <w:r w:rsidR="00E074E7" w:rsidRPr="006F49AF">
        <w:t xml:space="preserve"> przez SOZ</w:t>
      </w:r>
      <w:r w:rsidRPr="006F49AF">
        <w:t xml:space="preserve">, najpóźniej następnego </w:t>
      </w:r>
      <w:r w:rsidR="001702BF" w:rsidRPr="006F49AF">
        <w:t>D</w:t>
      </w:r>
      <w:r w:rsidRPr="006F49AF">
        <w:t xml:space="preserve">nia roboczego po podjętej próbie. </w:t>
      </w:r>
      <w:r w:rsidR="00FB7C36" w:rsidRPr="006F49AF">
        <w:t xml:space="preserve">Wykonawca </w:t>
      </w:r>
      <w:r w:rsidRPr="006F49AF">
        <w:t xml:space="preserve">zobowiązany jest wyposażyć w Transponder </w:t>
      </w:r>
      <w:r w:rsidR="00902802" w:rsidRPr="006F49AF">
        <w:t xml:space="preserve">wszystkie </w:t>
      </w:r>
      <w:r w:rsidRPr="006F49AF">
        <w:t>pojemniki</w:t>
      </w:r>
      <w:r w:rsidR="00902802" w:rsidRPr="006F49AF">
        <w:t xml:space="preserve">, w tym </w:t>
      </w:r>
      <w:r w:rsidRPr="006F49AF">
        <w:t xml:space="preserve">pojemniki podziemne/półpodziemne, w które Właściciel nieruchomości wyposaża się samodzielnie, nie później niż w terminie </w:t>
      </w:r>
      <w:r w:rsidR="00E074E7" w:rsidRPr="006F49AF">
        <w:rPr>
          <w:b/>
          <w:u w:val="single"/>
        </w:rPr>
        <w:t xml:space="preserve">do </w:t>
      </w:r>
      <w:r w:rsidRPr="006F49AF">
        <w:rPr>
          <w:b/>
          <w:u w:val="single"/>
        </w:rPr>
        <w:t xml:space="preserve">5 </w:t>
      </w:r>
      <w:r w:rsidR="003809AD" w:rsidRPr="006F49AF">
        <w:rPr>
          <w:b/>
          <w:u w:val="single"/>
        </w:rPr>
        <w:t>D</w:t>
      </w:r>
      <w:r w:rsidRPr="006F49AF">
        <w:rPr>
          <w:b/>
          <w:u w:val="single"/>
        </w:rPr>
        <w:t>ni roboczych</w:t>
      </w:r>
      <w:r w:rsidRPr="006F49AF">
        <w:t xml:space="preserve"> od powzięcia przez </w:t>
      </w:r>
      <w:r w:rsidR="00FB7C36" w:rsidRPr="006F49AF">
        <w:t xml:space="preserve">Wykonawcę </w:t>
      </w:r>
      <w:r w:rsidRPr="006F49AF">
        <w:t>informacji o wyposażeniu Nieruchomości w te pojemniki</w:t>
      </w:r>
      <w:bookmarkEnd w:id="47"/>
      <w:r w:rsidRPr="006F49AF">
        <w:t>. W przypadku jakichkolwiek problemów z</w:t>
      </w:r>
      <w:r w:rsidR="00C7334F" w:rsidRPr="006F49AF">
        <w:t> </w:t>
      </w:r>
      <w:r w:rsidRPr="006F49AF">
        <w:t xml:space="preserve">oznakowaniem pojemników Wykonawca zobowiązany jest do ich rozwiązania poprzez kontakt z </w:t>
      </w:r>
      <w:r w:rsidR="00FB7C36" w:rsidRPr="006F49AF">
        <w:t xml:space="preserve">Właścicielem nieruchomości </w:t>
      </w:r>
      <w:r w:rsidRPr="006F49AF">
        <w:t>na podstawie danych otrzymanych od Zamawiającego. Brak możliwości rozwiązania problemu w</w:t>
      </w:r>
      <w:r w:rsidR="00902802" w:rsidRPr="006F49AF">
        <w:t> </w:t>
      </w:r>
      <w:r w:rsidRPr="006F49AF">
        <w:t xml:space="preserve">zakresie oznakowania pojemnika Wykonawca zgłasza za pomocą </w:t>
      </w:r>
      <w:r w:rsidR="007A263D" w:rsidRPr="006F49AF">
        <w:t>Z</w:t>
      </w:r>
      <w:r w:rsidR="00B750ED" w:rsidRPr="006F49AF">
        <w:t xml:space="preserve">głoszenia w SOZ. </w:t>
      </w:r>
    </w:p>
    <w:p w14:paraId="09D08A74" w14:textId="205C3080" w:rsidR="009D61C5" w:rsidRPr="006F49AF" w:rsidRDefault="00F06E33" w:rsidP="002A1960">
      <w:pPr>
        <w:pStyle w:val="SWZnumery"/>
      </w:pPr>
      <w:r w:rsidRPr="006F49AF">
        <w:t>Oznakowanie i kolory pojemników</w:t>
      </w:r>
      <w:r w:rsidR="009D61C5" w:rsidRPr="006F49AF">
        <w:t>:</w:t>
      </w:r>
      <w:r w:rsidR="00D600B5" w:rsidRPr="006F49AF">
        <w:t xml:space="preserve"> </w:t>
      </w:r>
    </w:p>
    <w:p w14:paraId="4B5CF415" w14:textId="54455F27" w:rsidR="009D61C5" w:rsidRPr="006F49AF" w:rsidRDefault="009D61C5" w:rsidP="00F90739">
      <w:pPr>
        <w:pStyle w:val="SWZppk"/>
      </w:pPr>
      <w:r w:rsidRPr="006F49AF">
        <w:t>P</w:t>
      </w:r>
      <w:r w:rsidR="00D600B5" w:rsidRPr="006F49AF">
        <w:t>ojemniki dostarczane przez W</w:t>
      </w:r>
      <w:r w:rsidRPr="006F49AF">
        <w:t>ykonawcę</w:t>
      </w:r>
      <w:r w:rsidR="00D600B5" w:rsidRPr="006F49AF">
        <w:t xml:space="preserve"> muszą być zgodne z</w:t>
      </w:r>
      <w:r w:rsidR="009D5F85" w:rsidRPr="006F49AF">
        <w:t> </w:t>
      </w:r>
      <w:r w:rsidR="00D600B5" w:rsidRPr="006F49AF">
        <w:t xml:space="preserve">obowiązującymi przepisami prawa, w tym </w:t>
      </w:r>
      <w:r w:rsidR="00F06E33" w:rsidRPr="006F49AF">
        <w:t>R</w:t>
      </w:r>
      <w:r w:rsidR="00D600B5" w:rsidRPr="006F49AF">
        <w:t>ozporządzeni</w:t>
      </w:r>
      <w:r w:rsidR="00834CF1" w:rsidRPr="006F49AF">
        <w:t>a</w:t>
      </w:r>
      <w:r w:rsidR="00D600B5" w:rsidRPr="006F49AF">
        <w:t xml:space="preserve"> Ministra Klimatu i Środowiska w</w:t>
      </w:r>
      <w:r w:rsidR="00902802" w:rsidRPr="006F49AF">
        <w:t> </w:t>
      </w:r>
      <w:r w:rsidR="00D600B5" w:rsidRPr="006F49AF">
        <w:t xml:space="preserve">sprawie sposobu </w:t>
      </w:r>
      <w:bookmarkStart w:id="48" w:name="highlightHit_0"/>
      <w:bookmarkEnd w:id="48"/>
      <w:r w:rsidR="00D600B5" w:rsidRPr="006F49AF">
        <w:t xml:space="preserve">selektywnego </w:t>
      </w:r>
      <w:bookmarkStart w:id="49" w:name="highlightHit_1"/>
      <w:bookmarkEnd w:id="49"/>
      <w:r w:rsidR="00D600B5" w:rsidRPr="006F49AF">
        <w:t xml:space="preserve">zbierania wybranych frakcji odpadów, spełniać normy wymagane na terenie Rzeczypospolitej Polskiej oraz wszystkie wymogi wynikające z </w:t>
      </w:r>
      <w:r w:rsidR="00C86538" w:rsidRPr="006F49AF">
        <w:t>Aktów Prawa Miejscowego</w:t>
      </w:r>
      <w:r w:rsidR="00D600B5" w:rsidRPr="006F49AF">
        <w:t>;</w:t>
      </w:r>
    </w:p>
    <w:p w14:paraId="0B186A28" w14:textId="0CCD45C1" w:rsidR="009D61C5" w:rsidRPr="006F49AF" w:rsidRDefault="003129F2" w:rsidP="00F90739">
      <w:pPr>
        <w:pStyle w:val="SWZppk"/>
      </w:pPr>
      <w:r w:rsidRPr="006F49AF">
        <w:t>D</w:t>
      </w:r>
      <w:r w:rsidR="00D600B5" w:rsidRPr="006F49AF">
        <w:t xml:space="preserve">ostarczane pojemniki powinny </w:t>
      </w:r>
      <w:r w:rsidR="00AB030C" w:rsidRPr="006F49AF">
        <w:t xml:space="preserve">być </w:t>
      </w:r>
      <w:r w:rsidR="00E92A5D" w:rsidRPr="006F49AF">
        <w:t xml:space="preserve">sprawne technicznie i </w:t>
      </w:r>
      <w:r w:rsidR="00D600B5" w:rsidRPr="006F49AF">
        <w:t>czyste</w:t>
      </w:r>
      <w:r w:rsidR="009C7A58" w:rsidRPr="006F49AF">
        <w:t>;</w:t>
      </w:r>
    </w:p>
    <w:p w14:paraId="2ECE5D5A" w14:textId="48C9932E" w:rsidR="00250DBA" w:rsidRPr="006F49AF" w:rsidRDefault="003129F2" w:rsidP="00F90739">
      <w:pPr>
        <w:pStyle w:val="SWZppk"/>
      </w:pPr>
      <w:r w:rsidRPr="006F49AF">
        <w:t>D</w:t>
      </w:r>
      <w:r w:rsidR="00D600B5" w:rsidRPr="006F49AF">
        <w:t xml:space="preserve">ostarczane </w:t>
      </w:r>
      <w:r w:rsidR="00250DBA" w:rsidRPr="006F49AF">
        <w:t>pojemniki przeznaczone do gromadzenia odpadów komunalnych muszą być koloru:</w:t>
      </w:r>
    </w:p>
    <w:p w14:paraId="3DE005FC" w14:textId="3AC0BDED" w:rsidR="00250DBA" w:rsidRPr="006F49AF" w:rsidRDefault="00E92A5D" w:rsidP="009C7A58">
      <w:pPr>
        <w:pStyle w:val="Akapitzlist"/>
        <w:numPr>
          <w:ilvl w:val="0"/>
          <w:numId w:val="2"/>
        </w:numPr>
        <w:autoSpaceDE w:val="0"/>
        <w:autoSpaceDN w:val="0"/>
        <w:adjustRightInd w:val="0"/>
        <w:spacing w:after="0" w:line="276" w:lineRule="auto"/>
        <w:ind w:left="1560" w:hanging="357"/>
        <w:jc w:val="both"/>
        <w:rPr>
          <w:rFonts w:ascii="Arial" w:eastAsia="Times New Roman" w:hAnsi="Arial" w:cs="Arial"/>
          <w:lang w:eastAsia="pl-PL"/>
        </w:rPr>
      </w:pPr>
      <w:r w:rsidRPr="006F49AF">
        <w:rPr>
          <w:rFonts w:ascii="Arial" w:eastAsia="Times New Roman" w:hAnsi="Arial" w:cs="Arial"/>
          <w:lang w:eastAsia="pl-PL"/>
        </w:rPr>
        <w:t>c</w:t>
      </w:r>
      <w:r w:rsidR="00250DBA" w:rsidRPr="006F49AF">
        <w:rPr>
          <w:rFonts w:ascii="Arial" w:eastAsia="Times New Roman" w:hAnsi="Arial" w:cs="Arial"/>
          <w:lang w:eastAsia="pl-PL"/>
        </w:rPr>
        <w:t>zarnego</w:t>
      </w:r>
      <w:r w:rsidRPr="006F49AF">
        <w:rPr>
          <w:rFonts w:ascii="Arial" w:eastAsia="Times New Roman" w:hAnsi="Arial" w:cs="Arial"/>
          <w:lang w:eastAsia="pl-PL"/>
        </w:rPr>
        <w:t>/grafitowego</w:t>
      </w:r>
      <w:r w:rsidR="00250DBA" w:rsidRPr="006F49AF">
        <w:rPr>
          <w:rFonts w:ascii="Arial" w:eastAsia="Times New Roman" w:hAnsi="Arial" w:cs="Arial"/>
          <w:lang w:eastAsia="pl-PL"/>
        </w:rPr>
        <w:t xml:space="preserve"> – </w:t>
      </w:r>
      <w:r w:rsidRPr="006F49AF">
        <w:rPr>
          <w:rFonts w:ascii="Arial" w:eastAsia="Times New Roman" w:hAnsi="Arial" w:cs="Arial"/>
          <w:lang w:eastAsia="pl-PL"/>
        </w:rPr>
        <w:t>odpady zmieszane</w:t>
      </w:r>
      <w:r w:rsidR="00250DBA" w:rsidRPr="006F49AF">
        <w:rPr>
          <w:rFonts w:ascii="Arial" w:eastAsia="Times New Roman" w:hAnsi="Arial" w:cs="Arial"/>
          <w:lang w:eastAsia="pl-PL"/>
        </w:rPr>
        <w:t>,</w:t>
      </w:r>
    </w:p>
    <w:p w14:paraId="5652688A" w14:textId="2278E45C" w:rsidR="00250DBA" w:rsidRPr="006F49AF" w:rsidRDefault="00250DBA" w:rsidP="009C7A58">
      <w:pPr>
        <w:pStyle w:val="Akapitzlist"/>
        <w:numPr>
          <w:ilvl w:val="0"/>
          <w:numId w:val="2"/>
        </w:numPr>
        <w:autoSpaceDE w:val="0"/>
        <w:autoSpaceDN w:val="0"/>
        <w:adjustRightInd w:val="0"/>
        <w:spacing w:after="0" w:line="276" w:lineRule="auto"/>
        <w:ind w:left="1560" w:hanging="357"/>
        <w:jc w:val="both"/>
        <w:rPr>
          <w:rFonts w:ascii="Arial" w:eastAsia="Times New Roman" w:hAnsi="Arial" w:cs="Arial"/>
          <w:lang w:eastAsia="pl-PL"/>
        </w:rPr>
      </w:pPr>
      <w:r w:rsidRPr="006F49AF">
        <w:rPr>
          <w:rFonts w:ascii="Arial" w:eastAsia="Times New Roman" w:hAnsi="Arial" w:cs="Arial"/>
          <w:lang w:eastAsia="pl-PL"/>
        </w:rPr>
        <w:lastRenderedPageBreak/>
        <w:t xml:space="preserve">żółtego – </w:t>
      </w:r>
      <w:r w:rsidR="00E92A5D" w:rsidRPr="006F49AF">
        <w:rPr>
          <w:rFonts w:ascii="Arial" w:eastAsia="Times New Roman" w:hAnsi="Arial" w:cs="Arial"/>
          <w:lang w:eastAsia="pl-PL"/>
        </w:rPr>
        <w:t>metale</w:t>
      </w:r>
      <w:r w:rsidR="00AB030C" w:rsidRPr="006F49AF">
        <w:rPr>
          <w:rFonts w:ascii="Arial" w:eastAsia="Times New Roman" w:hAnsi="Arial" w:cs="Arial"/>
          <w:lang w:eastAsia="pl-PL"/>
        </w:rPr>
        <w:t xml:space="preserve"> i</w:t>
      </w:r>
      <w:r w:rsidR="00E92A5D" w:rsidRPr="006F49AF">
        <w:rPr>
          <w:rFonts w:ascii="Arial" w:eastAsia="Times New Roman" w:hAnsi="Arial" w:cs="Arial"/>
          <w:lang w:eastAsia="pl-PL"/>
        </w:rPr>
        <w:t xml:space="preserve"> tworzywa sztuczne</w:t>
      </w:r>
      <w:r w:rsidRPr="006F49AF">
        <w:rPr>
          <w:rFonts w:ascii="Arial" w:eastAsia="Times New Roman" w:hAnsi="Arial" w:cs="Arial"/>
          <w:lang w:eastAsia="pl-PL"/>
        </w:rPr>
        <w:t>,</w:t>
      </w:r>
    </w:p>
    <w:p w14:paraId="328167BA" w14:textId="30470BD3" w:rsidR="00250DBA" w:rsidRPr="006F49AF" w:rsidRDefault="00250DBA" w:rsidP="009C7A58">
      <w:pPr>
        <w:pStyle w:val="Akapitzlist"/>
        <w:numPr>
          <w:ilvl w:val="0"/>
          <w:numId w:val="2"/>
        </w:numPr>
        <w:autoSpaceDE w:val="0"/>
        <w:autoSpaceDN w:val="0"/>
        <w:adjustRightInd w:val="0"/>
        <w:spacing w:after="0" w:line="276" w:lineRule="auto"/>
        <w:ind w:left="1560" w:hanging="357"/>
        <w:jc w:val="both"/>
        <w:rPr>
          <w:rFonts w:ascii="Arial" w:eastAsia="Times New Roman" w:hAnsi="Arial" w:cs="Arial"/>
          <w:lang w:eastAsia="pl-PL"/>
        </w:rPr>
      </w:pPr>
      <w:r w:rsidRPr="006F49AF">
        <w:rPr>
          <w:rFonts w:ascii="Arial" w:eastAsia="Times New Roman" w:hAnsi="Arial" w:cs="Arial"/>
          <w:lang w:eastAsia="pl-PL"/>
        </w:rPr>
        <w:t xml:space="preserve">niebieskiego – </w:t>
      </w:r>
      <w:r w:rsidR="00E92A5D" w:rsidRPr="006F49AF">
        <w:rPr>
          <w:rFonts w:ascii="Arial" w:eastAsia="Times New Roman" w:hAnsi="Arial" w:cs="Arial"/>
          <w:lang w:eastAsia="pl-PL"/>
        </w:rPr>
        <w:t>papier</w:t>
      </w:r>
      <w:r w:rsidRPr="006F49AF">
        <w:rPr>
          <w:rFonts w:ascii="Arial" w:eastAsia="Times New Roman" w:hAnsi="Arial" w:cs="Arial"/>
          <w:lang w:eastAsia="pl-PL"/>
        </w:rPr>
        <w:t>,</w:t>
      </w:r>
    </w:p>
    <w:p w14:paraId="3E8151A6" w14:textId="38E9FB40" w:rsidR="00CD49D4" w:rsidRPr="006F49AF" w:rsidRDefault="00250DBA" w:rsidP="009C7A58">
      <w:pPr>
        <w:pStyle w:val="Akapitzlist"/>
        <w:numPr>
          <w:ilvl w:val="0"/>
          <w:numId w:val="2"/>
        </w:numPr>
        <w:autoSpaceDE w:val="0"/>
        <w:autoSpaceDN w:val="0"/>
        <w:adjustRightInd w:val="0"/>
        <w:spacing w:after="0" w:line="276" w:lineRule="auto"/>
        <w:ind w:left="1560" w:hanging="357"/>
        <w:rPr>
          <w:rFonts w:ascii="Arial" w:eastAsia="Times New Roman" w:hAnsi="Arial" w:cs="Arial"/>
          <w:lang w:eastAsia="pl-PL"/>
        </w:rPr>
      </w:pPr>
      <w:r w:rsidRPr="006F49AF">
        <w:rPr>
          <w:rFonts w:ascii="Arial" w:eastAsia="Times New Roman" w:hAnsi="Arial" w:cs="Arial"/>
          <w:lang w:eastAsia="pl-PL"/>
        </w:rPr>
        <w:t>zielonego –</w:t>
      </w:r>
      <w:r w:rsidR="00E92A5D" w:rsidRPr="006F49AF">
        <w:rPr>
          <w:rFonts w:ascii="Arial" w:eastAsia="Times New Roman" w:hAnsi="Arial" w:cs="Arial"/>
          <w:lang w:eastAsia="pl-PL"/>
        </w:rPr>
        <w:t xml:space="preserve"> </w:t>
      </w:r>
      <w:r w:rsidRPr="006F49AF">
        <w:rPr>
          <w:rFonts w:ascii="Arial" w:eastAsia="Times New Roman" w:hAnsi="Arial" w:cs="Arial"/>
          <w:lang w:eastAsia="pl-PL"/>
        </w:rPr>
        <w:t>szkł</w:t>
      </w:r>
      <w:r w:rsidR="00E92A5D" w:rsidRPr="006F49AF">
        <w:rPr>
          <w:rFonts w:ascii="Arial" w:eastAsia="Times New Roman" w:hAnsi="Arial" w:cs="Arial"/>
          <w:lang w:eastAsia="pl-PL"/>
        </w:rPr>
        <w:t>o</w:t>
      </w:r>
      <w:r w:rsidR="009C7A58" w:rsidRPr="006F49AF">
        <w:rPr>
          <w:rFonts w:ascii="Arial" w:eastAsia="Times New Roman" w:hAnsi="Arial" w:cs="Arial"/>
          <w:lang w:eastAsia="pl-PL"/>
        </w:rPr>
        <w:t>;</w:t>
      </w:r>
    </w:p>
    <w:p w14:paraId="43A94B46" w14:textId="7813FA45" w:rsidR="00CD49D4" w:rsidRPr="006F49AF" w:rsidRDefault="00D600B5" w:rsidP="00F90739">
      <w:pPr>
        <w:pStyle w:val="SWZppk"/>
      </w:pPr>
      <w:r w:rsidRPr="006F49AF">
        <w:t>Z</w:t>
      </w:r>
      <w:r w:rsidR="00CD49D4" w:rsidRPr="006F49AF">
        <w:t xml:space="preserve">amawiający </w:t>
      </w:r>
      <w:r w:rsidRPr="006F49AF">
        <w:t xml:space="preserve">dopuszcza, aby pojemniki do gromadzenia </w:t>
      </w:r>
      <w:r w:rsidR="00250DBA" w:rsidRPr="006F49AF">
        <w:t>odpadów pokryte były kolorem tylko w części, nie mniejszej jednak niż 30% zewnętrznej powierzchni pojemników widocznej dla korzystających z pojemników.</w:t>
      </w:r>
      <w:r w:rsidR="00E92A5D" w:rsidRPr="006F49AF">
        <w:t xml:space="preserve"> W przypadku wyposażania nieruchomości w nowe pojemniki ich oznakowanie musi być zgodne z </w:t>
      </w:r>
      <w:r w:rsidR="00C86538" w:rsidRPr="006F49AF">
        <w:t>Aktami Prawa Miejscowego</w:t>
      </w:r>
      <w:r w:rsidR="009C7A58" w:rsidRPr="006F49AF">
        <w:t>;</w:t>
      </w:r>
      <w:r w:rsidR="00E92A5D" w:rsidRPr="006F49AF">
        <w:t xml:space="preserve"> </w:t>
      </w:r>
    </w:p>
    <w:p w14:paraId="75F19A72" w14:textId="77777777" w:rsidR="00AB030C" w:rsidRPr="006F49AF" w:rsidRDefault="00F55EE6" w:rsidP="00F90739">
      <w:pPr>
        <w:pStyle w:val="SWZppk"/>
      </w:pPr>
      <w:r w:rsidRPr="006F49AF">
        <w:t>P</w:t>
      </w:r>
      <w:r w:rsidR="00D600B5" w:rsidRPr="006F49AF">
        <w:t>ojemniki wykorzystywane przez W</w:t>
      </w:r>
      <w:r w:rsidR="00CD49D4" w:rsidRPr="006F49AF">
        <w:t xml:space="preserve">ykonawcę </w:t>
      </w:r>
      <w:r w:rsidR="00D600B5" w:rsidRPr="006F49AF">
        <w:t>do realizacji Usługi muszą posiadać odpowiednie oznakowanie</w:t>
      </w:r>
      <w:r w:rsidR="00AB030C" w:rsidRPr="006F49AF">
        <w:t>:</w:t>
      </w:r>
    </w:p>
    <w:p w14:paraId="71FD2FFC" w14:textId="1A7E6DE6" w:rsidR="00CD49D4" w:rsidRPr="006F49AF" w:rsidRDefault="00FB7C36" w:rsidP="009C7A58">
      <w:pPr>
        <w:pStyle w:val="Akapitzlist"/>
        <w:numPr>
          <w:ilvl w:val="0"/>
          <w:numId w:val="47"/>
        </w:numPr>
        <w:ind w:left="1560"/>
        <w:jc w:val="both"/>
        <w:rPr>
          <w:rFonts w:ascii="Arial" w:hAnsi="Arial" w:cs="Arial"/>
        </w:rPr>
      </w:pPr>
      <w:r w:rsidRPr="006F49AF">
        <w:rPr>
          <w:rFonts w:ascii="Arial" w:hAnsi="Arial" w:cs="Arial"/>
        </w:rPr>
        <w:t>N</w:t>
      </w:r>
      <w:r w:rsidR="00D600B5" w:rsidRPr="006F49AF">
        <w:rPr>
          <w:rFonts w:ascii="Arial" w:hAnsi="Arial" w:cs="Arial"/>
        </w:rPr>
        <w:t>aklejkę informacyjną</w:t>
      </w:r>
      <w:r w:rsidR="00250DBA" w:rsidRPr="006F49AF">
        <w:rPr>
          <w:rFonts w:ascii="Arial" w:hAnsi="Arial" w:cs="Arial"/>
        </w:rPr>
        <w:t xml:space="preserve"> </w:t>
      </w:r>
      <w:r w:rsidR="00AB030C" w:rsidRPr="006F49AF">
        <w:rPr>
          <w:rFonts w:ascii="Arial" w:hAnsi="Arial" w:cs="Arial"/>
        </w:rPr>
        <w:t xml:space="preserve">- </w:t>
      </w:r>
      <w:r w:rsidR="00250DBA" w:rsidRPr="006F49AF">
        <w:rPr>
          <w:rFonts w:ascii="Arial" w:hAnsi="Arial" w:cs="Arial"/>
        </w:rPr>
        <w:t>zawierającą oznaczenie frakcji odpadów</w:t>
      </w:r>
      <w:r w:rsidR="00D600B5" w:rsidRPr="006F49AF">
        <w:rPr>
          <w:rFonts w:ascii="Arial" w:hAnsi="Arial" w:cs="Arial"/>
        </w:rPr>
        <w:t xml:space="preserve">, której </w:t>
      </w:r>
      <w:r w:rsidR="00E61E2D" w:rsidRPr="006F49AF">
        <w:rPr>
          <w:rFonts w:ascii="Arial" w:hAnsi="Arial" w:cs="Arial"/>
        </w:rPr>
        <w:t xml:space="preserve">przykładowy </w:t>
      </w:r>
      <w:r w:rsidR="00D600B5" w:rsidRPr="006F49AF">
        <w:rPr>
          <w:rFonts w:ascii="Arial" w:hAnsi="Arial" w:cs="Arial"/>
        </w:rPr>
        <w:t xml:space="preserve">wzór </w:t>
      </w:r>
      <w:r w:rsidR="00250DBA" w:rsidRPr="006F49AF">
        <w:rPr>
          <w:rFonts w:ascii="Arial" w:hAnsi="Arial" w:cs="Arial"/>
        </w:rPr>
        <w:t xml:space="preserve">stanowi </w:t>
      </w:r>
      <w:r w:rsidR="00250DBA" w:rsidRPr="006F49AF">
        <w:rPr>
          <w:rFonts w:ascii="Arial" w:hAnsi="Arial" w:cs="Arial"/>
          <w:b/>
          <w:i/>
        </w:rPr>
        <w:t xml:space="preserve">Załącznik </w:t>
      </w:r>
      <w:r w:rsidR="00AB030C" w:rsidRPr="006F49AF">
        <w:rPr>
          <w:rFonts w:ascii="Arial" w:hAnsi="Arial" w:cs="Arial"/>
          <w:b/>
          <w:i/>
        </w:rPr>
        <w:t>1</w:t>
      </w:r>
      <w:r w:rsidR="00AB030C" w:rsidRPr="006F49AF">
        <w:rPr>
          <w:rFonts w:ascii="Arial" w:hAnsi="Arial" w:cs="Arial"/>
        </w:rPr>
        <w:t xml:space="preserve"> do OPZ, w formacie A4 (297 x</w:t>
      </w:r>
      <w:r w:rsidR="00E61E2D" w:rsidRPr="006F49AF">
        <w:rPr>
          <w:rFonts w:ascii="Arial" w:hAnsi="Arial" w:cs="Arial"/>
        </w:rPr>
        <w:t xml:space="preserve"> </w:t>
      </w:r>
      <w:r w:rsidR="00AB030C" w:rsidRPr="006F49AF">
        <w:rPr>
          <w:rFonts w:ascii="Arial" w:hAnsi="Arial" w:cs="Arial"/>
        </w:rPr>
        <w:t>210 mm).</w:t>
      </w:r>
      <w:r w:rsidR="00902802" w:rsidRPr="006F49AF">
        <w:rPr>
          <w:rFonts w:ascii="Arial" w:hAnsi="Arial" w:cs="Arial"/>
        </w:rPr>
        <w:t xml:space="preserve"> </w:t>
      </w:r>
      <w:r w:rsidR="001873D0" w:rsidRPr="006F49AF">
        <w:rPr>
          <w:rFonts w:ascii="Arial" w:hAnsi="Arial" w:cs="Arial"/>
        </w:rPr>
        <w:t xml:space="preserve">Zamawiający ostateczny wzór naklejki przekaże w terminie </w:t>
      </w:r>
      <w:r w:rsidR="001873D0" w:rsidRPr="006F49AF">
        <w:rPr>
          <w:rFonts w:ascii="Arial" w:hAnsi="Arial" w:cs="Arial"/>
          <w:b/>
          <w:u w:val="single"/>
        </w:rPr>
        <w:t>do 5 Dni roboczych</w:t>
      </w:r>
      <w:r w:rsidR="001873D0" w:rsidRPr="006F49AF">
        <w:rPr>
          <w:rFonts w:ascii="Arial" w:hAnsi="Arial" w:cs="Arial"/>
        </w:rPr>
        <w:t xml:space="preserve"> po podpisaniu Umowy</w:t>
      </w:r>
      <w:r w:rsidR="00AD03CA" w:rsidRPr="006F49AF">
        <w:rPr>
          <w:rFonts w:ascii="Arial" w:hAnsi="Arial" w:cs="Arial"/>
        </w:rPr>
        <w:t>.</w:t>
      </w:r>
    </w:p>
    <w:p w14:paraId="1572DBB6" w14:textId="44326DD1" w:rsidR="00AB030C" w:rsidRPr="006F49AF" w:rsidRDefault="00AB030C" w:rsidP="009C7A58">
      <w:pPr>
        <w:pStyle w:val="Akapitzlist"/>
        <w:numPr>
          <w:ilvl w:val="0"/>
          <w:numId w:val="47"/>
        </w:numPr>
        <w:spacing w:after="0"/>
        <w:ind w:left="1559" w:hanging="357"/>
        <w:jc w:val="both"/>
        <w:rPr>
          <w:rFonts w:ascii="Arial" w:hAnsi="Arial" w:cs="Arial"/>
        </w:rPr>
      </w:pPr>
      <w:r w:rsidRPr="006F49AF">
        <w:rPr>
          <w:rFonts w:ascii="Arial" w:hAnsi="Arial" w:cs="Arial"/>
        </w:rPr>
        <w:t>Naklejkę identyfikacyjną – zawierając</w:t>
      </w:r>
      <w:r w:rsidR="009D5F85" w:rsidRPr="006F49AF">
        <w:rPr>
          <w:rFonts w:ascii="Arial" w:hAnsi="Arial" w:cs="Arial"/>
        </w:rPr>
        <w:t>ą</w:t>
      </w:r>
      <w:r w:rsidRPr="006F49AF">
        <w:rPr>
          <w:rFonts w:ascii="Arial" w:hAnsi="Arial" w:cs="Arial"/>
        </w:rPr>
        <w:t xml:space="preserve"> nr pojemnika i oznaczenie nieruchomości zgodnie z </w:t>
      </w:r>
      <w:r w:rsidRPr="006F49AF">
        <w:rPr>
          <w:rFonts w:ascii="Arial" w:hAnsi="Arial" w:cs="Arial"/>
          <w:i/>
        </w:rPr>
        <w:t>pkt 5.</w:t>
      </w:r>
      <w:r w:rsidR="00902802" w:rsidRPr="006F49AF">
        <w:rPr>
          <w:rFonts w:ascii="Arial" w:hAnsi="Arial" w:cs="Arial"/>
          <w:i/>
        </w:rPr>
        <w:t>8</w:t>
      </w:r>
      <w:r w:rsidR="00C541EF" w:rsidRPr="006F49AF">
        <w:rPr>
          <w:rFonts w:ascii="Arial" w:hAnsi="Arial" w:cs="Arial"/>
          <w:i/>
        </w:rPr>
        <w:t>,</w:t>
      </w:r>
      <w:r w:rsidR="00C541EF" w:rsidRPr="006F49AF">
        <w:rPr>
          <w:rFonts w:ascii="Arial" w:hAnsi="Arial" w:cs="Arial"/>
        </w:rPr>
        <w:t xml:space="preserve"> format naklejki musi zapewniać czytelność zawartych na niej informacji.</w:t>
      </w:r>
    </w:p>
    <w:p w14:paraId="47BEEE3F" w14:textId="23109CF2" w:rsidR="00CD49D4" w:rsidRPr="006F49AF" w:rsidRDefault="00A57ED1" w:rsidP="00F90739">
      <w:pPr>
        <w:pStyle w:val="SWZppk"/>
      </w:pPr>
      <w:r w:rsidRPr="006F49AF">
        <w:t>N</w:t>
      </w:r>
      <w:r w:rsidR="00D600B5" w:rsidRPr="006F49AF">
        <w:t>aklejki</w:t>
      </w:r>
      <w:r w:rsidR="00AB030C" w:rsidRPr="006F49AF">
        <w:t xml:space="preserve">, o których mowa w </w:t>
      </w:r>
      <w:r w:rsidR="00AB030C" w:rsidRPr="006F49AF">
        <w:rPr>
          <w:i/>
        </w:rPr>
        <w:t>pkt 5.5.</w:t>
      </w:r>
      <w:r w:rsidR="00AB030C" w:rsidRPr="006F49AF">
        <w:t xml:space="preserve"> </w:t>
      </w:r>
      <w:r w:rsidR="00D600B5" w:rsidRPr="006F49AF">
        <w:t>powinny być odporne na warunki atmosferyczne, wykonane z foli samoprzylepnej odpornej na wilgoć,</w:t>
      </w:r>
      <w:r w:rsidR="00AB030C" w:rsidRPr="006F49AF">
        <w:t xml:space="preserve"> </w:t>
      </w:r>
      <w:r w:rsidR="00D600B5" w:rsidRPr="006F49AF">
        <w:t>z</w:t>
      </w:r>
      <w:r w:rsidR="00AB030C" w:rsidRPr="006F49AF">
        <w:t> </w:t>
      </w:r>
      <w:r w:rsidR="00D600B5" w:rsidRPr="006F49AF">
        <w:t>zastosowaniem druku wysokoodpornego na promieniowanie UV</w:t>
      </w:r>
      <w:r w:rsidR="00AB030C" w:rsidRPr="006F49AF">
        <w:t xml:space="preserve">, </w:t>
      </w:r>
      <w:r w:rsidR="00C541EF" w:rsidRPr="006F49AF">
        <w:t>g</w:t>
      </w:r>
      <w:r w:rsidR="00D600B5" w:rsidRPr="006F49AF">
        <w:t xml:space="preserve">warantowanej trwałości, zapewniającej czytelność przez cały okres </w:t>
      </w:r>
      <w:r w:rsidR="009D5F85" w:rsidRPr="006F49AF">
        <w:t>świadczenia Usługi</w:t>
      </w:r>
      <w:r w:rsidR="009C7A58" w:rsidRPr="006F49AF">
        <w:t>;</w:t>
      </w:r>
    </w:p>
    <w:p w14:paraId="562F30FC" w14:textId="281489DB" w:rsidR="00C84C6C" w:rsidRPr="006F49AF" w:rsidRDefault="00D600B5" w:rsidP="00F90739">
      <w:pPr>
        <w:pStyle w:val="SWZppk"/>
      </w:pPr>
      <w:r w:rsidRPr="006F49AF">
        <w:t>W</w:t>
      </w:r>
      <w:r w:rsidR="00C84C6C" w:rsidRPr="006F49AF">
        <w:t>ykonawca</w:t>
      </w:r>
      <w:r w:rsidRPr="006F49AF">
        <w:t xml:space="preserve"> oklei </w:t>
      </w:r>
      <w:r w:rsidR="00F55EE6" w:rsidRPr="006F49AF">
        <w:t xml:space="preserve">wszystkie pojemniki </w:t>
      </w:r>
      <w:r w:rsidR="00AB030C" w:rsidRPr="006F49AF">
        <w:t xml:space="preserve">naklejką informacyjną i identyfikacyjną </w:t>
      </w:r>
      <w:r w:rsidR="00F55EE6" w:rsidRPr="006F49AF">
        <w:t>(niezależnie od tego</w:t>
      </w:r>
      <w:r w:rsidR="00B57CB9" w:rsidRPr="006F49AF">
        <w:t>,</w:t>
      </w:r>
      <w:r w:rsidR="00F55EE6" w:rsidRPr="006F49AF">
        <w:t xml:space="preserve"> czy stanowią one własność W</w:t>
      </w:r>
      <w:r w:rsidR="00AB030C" w:rsidRPr="006F49AF">
        <w:t>ykonawcy</w:t>
      </w:r>
      <w:r w:rsidR="00F55EE6" w:rsidRPr="006F49AF">
        <w:t xml:space="preserve"> czy </w:t>
      </w:r>
      <w:r w:rsidR="005A10AE" w:rsidRPr="006F49AF">
        <w:t>W</w:t>
      </w:r>
      <w:r w:rsidR="00F55EE6" w:rsidRPr="006F49AF">
        <w:t xml:space="preserve">łaściciela nieruchomości) </w:t>
      </w:r>
      <w:r w:rsidR="00205B19" w:rsidRPr="006F49AF">
        <w:t xml:space="preserve">w terminie </w:t>
      </w:r>
      <w:r w:rsidR="009D5F85" w:rsidRPr="006F49AF">
        <w:rPr>
          <w:b/>
          <w:u w:val="single"/>
        </w:rPr>
        <w:t xml:space="preserve">do </w:t>
      </w:r>
      <w:r w:rsidR="007875DB" w:rsidRPr="006F49AF">
        <w:rPr>
          <w:b/>
          <w:u w:val="single"/>
        </w:rPr>
        <w:t>5</w:t>
      </w:r>
      <w:r w:rsidR="00205B19" w:rsidRPr="006F49AF">
        <w:rPr>
          <w:b/>
          <w:u w:val="single"/>
        </w:rPr>
        <w:t xml:space="preserve">0 </w:t>
      </w:r>
      <w:r w:rsidR="003809AD" w:rsidRPr="006F49AF">
        <w:rPr>
          <w:b/>
          <w:u w:val="single"/>
        </w:rPr>
        <w:t>D</w:t>
      </w:r>
      <w:r w:rsidR="00205B19" w:rsidRPr="006F49AF">
        <w:rPr>
          <w:b/>
          <w:u w:val="single"/>
        </w:rPr>
        <w:t>ni</w:t>
      </w:r>
      <w:r w:rsidR="00F55EE6" w:rsidRPr="006F49AF">
        <w:rPr>
          <w:b/>
          <w:u w:val="single"/>
        </w:rPr>
        <w:t xml:space="preserve"> roboczych</w:t>
      </w:r>
      <w:r w:rsidR="00205B19" w:rsidRPr="006F49AF">
        <w:t xml:space="preserve"> od daty rozpoczęcia świadczenia </w:t>
      </w:r>
      <w:r w:rsidR="008E144C" w:rsidRPr="006F49AF">
        <w:t>U</w:t>
      </w:r>
      <w:r w:rsidR="00205B19" w:rsidRPr="006F49AF">
        <w:t>sługi</w:t>
      </w:r>
      <w:r w:rsidRPr="006F49AF">
        <w:t xml:space="preserve">; </w:t>
      </w:r>
    </w:p>
    <w:p w14:paraId="64A9BC2A" w14:textId="17E8E552" w:rsidR="00F06E33" w:rsidRPr="006F49AF" w:rsidRDefault="00C541EF" w:rsidP="00F90739">
      <w:pPr>
        <w:pStyle w:val="SWZppk"/>
        <w:rPr>
          <w:rFonts w:eastAsia="Times New Roman"/>
          <w:lang w:eastAsia="pl-PL"/>
        </w:rPr>
      </w:pPr>
      <w:r w:rsidRPr="006F49AF">
        <w:t>Naklejka identyfikacyjna  musi zawierać</w:t>
      </w:r>
      <w:r w:rsidR="00F55EE6" w:rsidRPr="006F49AF">
        <w:t xml:space="preserve">. </w:t>
      </w:r>
      <w:r w:rsidR="00F06E33" w:rsidRPr="006F49AF">
        <w:t xml:space="preserve"> </w:t>
      </w:r>
    </w:p>
    <w:p w14:paraId="5EA48148" w14:textId="7455107E" w:rsidR="00F06E33" w:rsidRPr="006F49AF" w:rsidRDefault="00F06E33" w:rsidP="009C7A58">
      <w:pPr>
        <w:pStyle w:val="Akapitzlist1"/>
        <w:widowControl w:val="0"/>
        <w:numPr>
          <w:ilvl w:val="0"/>
          <w:numId w:val="6"/>
        </w:numPr>
        <w:suppressAutoHyphens/>
        <w:autoSpaceDN w:val="0"/>
        <w:spacing w:after="0"/>
        <w:ind w:left="1701" w:hanging="357"/>
        <w:jc w:val="both"/>
        <w:textAlignment w:val="baseline"/>
        <w:rPr>
          <w:rFonts w:ascii="Arial" w:hAnsi="Arial" w:cs="Arial"/>
          <w:color w:val="000000"/>
        </w:rPr>
      </w:pPr>
      <w:r w:rsidRPr="006F49AF">
        <w:rPr>
          <w:rFonts w:ascii="Arial" w:hAnsi="Arial" w:cs="Arial"/>
          <w:color w:val="000000"/>
        </w:rPr>
        <w:t>numer pojemnika, który nadaje W</w:t>
      </w:r>
      <w:r w:rsidR="00C84C6C" w:rsidRPr="006F49AF">
        <w:rPr>
          <w:rFonts w:ascii="Arial" w:hAnsi="Arial" w:cs="Arial"/>
          <w:color w:val="000000"/>
        </w:rPr>
        <w:t>ykonawca</w:t>
      </w:r>
      <w:r w:rsidR="009C7A58" w:rsidRPr="006F49AF">
        <w:rPr>
          <w:rFonts w:ascii="Arial" w:hAnsi="Arial" w:cs="Arial"/>
          <w:color w:val="000000"/>
        </w:rPr>
        <w:t>,</w:t>
      </w:r>
    </w:p>
    <w:p w14:paraId="680081D1" w14:textId="412EBEF4" w:rsidR="00F06E33" w:rsidRPr="006F49AF" w:rsidRDefault="00F06E33" w:rsidP="009C7A58">
      <w:pPr>
        <w:pStyle w:val="Akapitzlist1"/>
        <w:widowControl w:val="0"/>
        <w:numPr>
          <w:ilvl w:val="0"/>
          <w:numId w:val="6"/>
        </w:numPr>
        <w:suppressAutoHyphens/>
        <w:autoSpaceDE w:val="0"/>
        <w:autoSpaceDN w:val="0"/>
        <w:adjustRightInd w:val="0"/>
        <w:spacing w:after="0"/>
        <w:ind w:left="1701" w:hanging="357"/>
        <w:jc w:val="both"/>
        <w:textAlignment w:val="baseline"/>
        <w:rPr>
          <w:rFonts w:ascii="Arial" w:hAnsi="Arial" w:cs="Arial"/>
        </w:rPr>
      </w:pPr>
      <w:r w:rsidRPr="006F49AF">
        <w:rPr>
          <w:rFonts w:ascii="Arial" w:hAnsi="Arial" w:cs="Arial"/>
          <w:color w:val="000000"/>
        </w:rPr>
        <w:t>adres MGO, w którym ustawiono pojemnik</w:t>
      </w:r>
      <w:r w:rsidR="009C7A58" w:rsidRPr="006F49AF">
        <w:rPr>
          <w:rFonts w:ascii="Arial" w:hAnsi="Arial" w:cs="Arial"/>
          <w:color w:val="000000"/>
        </w:rPr>
        <w:t>,</w:t>
      </w:r>
    </w:p>
    <w:p w14:paraId="1BFD7444" w14:textId="67C3666C" w:rsidR="00F55EE6" w:rsidRPr="006F49AF" w:rsidRDefault="00F55EE6" w:rsidP="009C7A58">
      <w:pPr>
        <w:pStyle w:val="Akapitzlist1"/>
        <w:widowControl w:val="0"/>
        <w:numPr>
          <w:ilvl w:val="0"/>
          <w:numId w:val="6"/>
        </w:numPr>
        <w:suppressAutoHyphens/>
        <w:autoSpaceDE w:val="0"/>
        <w:autoSpaceDN w:val="0"/>
        <w:adjustRightInd w:val="0"/>
        <w:spacing w:after="0"/>
        <w:ind w:left="1701" w:hanging="357"/>
        <w:jc w:val="both"/>
        <w:textAlignment w:val="baseline"/>
        <w:rPr>
          <w:rFonts w:ascii="Arial" w:hAnsi="Arial" w:cs="Arial"/>
        </w:rPr>
      </w:pPr>
      <w:r w:rsidRPr="006F49AF">
        <w:rPr>
          <w:rFonts w:ascii="Arial" w:hAnsi="Arial" w:cs="Arial"/>
        </w:rPr>
        <w:t>Nr nieruchomości</w:t>
      </w:r>
      <w:r w:rsidR="001C1BD0" w:rsidRPr="006F49AF">
        <w:rPr>
          <w:rFonts w:ascii="Arial" w:hAnsi="Arial" w:cs="Arial"/>
        </w:rPr>
        <w:t xml:space="preserve"> (opcjonalnie)</w:t>
      </w:r>
      <w:r w:rsidR="00902802" w:rsidRPr="006F49AF">
        <w:rPr>
          <w:rFonts w:ascii="Arial" w:hAnsi="Arial" w:cs="Arial"/>
        </w:rPr>
        <w:t>.</w:t>
      </w:r>
    </w:p>
    <w:p w14:paraId="7C3C40F2" w14:textId="6C4D35C9" w:rsidR="00F55EE6" w:rsidRPr="006F49AF" w:rsidRDefault="00F55EE6" w:rsidP="00F90739">
      <w:pPr>
        <w:pStyle w:val="SWZppk"/>
      </w:pPr>
      <w:r w:rsidRPr="006F49AF">
        <w:t xml:space="preserve">W przypadku, stwierdzenia braku oznaczenia pojemnika naklejką </w:t>
      </w:r>
      <w:r w:rsidR="00C541EF" w:rsidRPr="006F49AF">
        <w:t xml:space="preserve">informacyjną lub </w:t>
      </w:r>
      <w:r w:rsidR="009E703E" w:rsidRPr="006F49AF">
        <w:t>identyfikacyjną</w:t>
      </w:r>
      <w:r w:rsidRPr="006F49AF">
        <w:t xml:space="preserve"> </w:t>
      </w:r>
      <w:r w:rsidR="00C541EF" w:rsidRPr="006F49AF">
        <w:t xml:space="preserve">lub </w:t>
      </w:r>
      <w:r w:rsidRPr="006F49AF">
        <w:t xml:space="preserve">ich uszkodzenia Wykonawca </w:t>
      </w:r>
      <w:r w:rsidR="009D5F85" w:rsidRPr="006F49AF">
        <w:t>z</w:t>
      </w:r>
      <w:r w:rsidRPr="006F49AF">
        <w:t xml:space="preserve">obowiązany jest do ich wymiany w terminie </w:t>
      </w:r>
      <w:r w:rsidR="009D5F85" w:rsidRPr="006F49AF">
        <w:t xml:space="preserve"> </w:t>
      </w:r>
      <w:r w:rsidR="009D5F85" w:rsidRPr="006F49AF">
        <w:rPr>
          <w:b/>
          <w:u w:val="single"/>
        </w:rPr>
        <w:t xml:space="preserve">do </w:t>
      </w:r>
      <w:r w:rsidRPr="006F49AF">
        <w:rPr>
          <w:b/>
          <w:u w:val="single"/>
        </w:rPr>
        <w:t xml:space="preserve">10 </w:t>
      </w:r>
      <w:r w:rsidR="003809AD" w:rsidRPr="006F49AF">
        <w:rPr>
          <w:b/>
          <w:u w:val="single"/>
        </w:rPr>
        <w:t>D</w:t>
      </w:r>
      <w:r w:rsidRPr="006F49AF">
        <w:rPr>
          <w:b/>
          <w:u w:val="single"/>
        </w:rPr>
        <w:t>ni roboczych</w:t>
      </w:r>
      <w:r w:rsidRPr="006F49AF">
        <w:t xml:space="preserve"> od daty stwierdzenia ich uszkodzenia</w:t>
      </w:r>
      <w:r w:rsidR="00C541EF" w:rsidRPr="006F49AF">
        <w:t xml:space="preserve"> lub </w:t>
      </w:r>
      <w:r w:rsidRPr="006F49AF">
        <w:t>braku</w:t>
      </w:r>
      <w:r w:rsidR="009D5F85" w:rsidRPr="006F49AF">
        <w:t>,</w:t>
      </w:r>
      <w:r w:rsidRPr="006F49AF">
        <w:t xml:space="preserve"> przez Wykonawcę, bądź od daty </w:t>
      </w:r>
      <w:r w:rsidR="007A263D" w:rsidRPr="006F49AF">
        <w:t>Z</w:t>
      </w:r>
      <w:r w:rsidRPr="006F49AF">
        <w:t xml:space="preserve">głoszenia tego faktu przez Zamawiającego. </w:t>
      </w:r>
    </w:p>
    <w:p w14:paraId="02FA24C7" w14:textId="5841C003" w:rsidR="00B31314" w:rsidRPr="006F49AF" w:rsidRDefault="00B31314" w:rsidP="002A1960">
      <w:pPr>
        <w:pStyle w:val="SWZnumery"/>
      </w:pPr>
      <w:r w:rsidRPr="006F49AF">
        <w:t>Inwentaryzacja pojemników</w:t>
      </w:r>
      <w:r w:rsidR="00C541EF" w:rsidRPr="006F49AF">
        <w:t>.</w:t>
      </w:r>
    </w:p>
    <w:p w14:paraId="2B117608" w14:textId="45D88EAA" w:rsidR="00B31314" w:rsidRPr="006F49AF" w:rsidRDefault="00B31314" w:rsidP="00F90739">
      <w:pPr>
        <w:pStyle w:val="SWZppk"/>
      </w:pPr>
      <w:r w:rsidRPr="006F49AF">
        <w:t>W</w:t>
      </w:r>
      <w:r w:rsidR="00C541EF" w:rsidRPr="006F49AF">
        <w:t>ykonawca</w:t>
      </w:r>
      <w:r w:rsidRPr="006F49AF">
        <w:t xml:space="preserve"> zobowiązany jest do przekazywania inwentaryzacji pojemników w</w:t>
      </w:r>
      <w:r w:rsidR="00902802" w:rsidRPr="006F49AF">
        <w:t> </w:t>
      </w:r>
      <w:r w:rsidRPr="006F49AF">
        <w:t xml:space="preserve">terminie </w:t>
      </w:r>
      <w:r w:rsidR="009D5F85" w:rsidRPr="006F49AF">
        <w:rPr>
          <w:b/>
          <w:u w:val="single"/>
        </w:rPr>
        <w:t xml:space="preserve">do </w:t>
      </w:r>
      <w:r w:rsidRPr="006F49AF">
        <w:rPr>
          <w:b/>
          <w:u w:val="single"/>
        </w:rPr>
        <w:t xml:space="preserve">15 </w:t>
      </w:r>
      <w:r w:rsidR="003809AD" w:rsidRPr="006F49AF">
        <w:rPr>
          <w:b/>
          <w:u w:val="single"/>
        </w:rPr>
        <w:t>D</w:t>
      </w:r>
      <w:r w:rsidRPr="006F49AF">
        <w:rPr>
          <w:b/>
          <w:u w:val="single"/>
        </w:rPr>
        <w:t>ni roboczych</w:t>
      </w:r>
      <w:r w:rsidRPr="006F49AF">
        <w:rPr>
          <w:b/>
        </w:rPr>
        <w:t xml:space="preserve"> </w:t>
      </w:r>
      <w:r w:rsidRPr="006F49AF">
        <w:t>od dnia przekazania przez Z</w:t>
      </w:r>
      <w:r w:rsidR="00C541EF" w:rsidRPr="006F49AF">
        <w:t>amawiającego</w:t>
      </w:r>
      <w:r w:rsidRPr="006F49AF">
        <w:t xml:space="preserve"> wezwania do przedłożenia takiej inwentaryzacji. Inwentaryzacja musi być przekazana przez W</w:t>
      </w:r>
      <w:r w:rsidR="00C541EF" w:rsidRPr="006F49AF">
        <w:t>ykonawcę</w:t>
      </w:r>
      <w:r w:rsidRPr="006F49AF">
        <w:t xml:space="preserve"> w formacie </w:t>
      </w:r>
      <w:r w:rsidR="00B57CB9" w:rsidRPr="006F49AF">
        <w:t>.</w:t>
      </w:r>
      <w:r w:rsidRPr="006F49AF">
        <w:t>xls/</w:t>
      </w:r>
      <w:r w:rsidR="00B57CB9" w:rsidRPr="006F49AF">
        <w:t>.</w:t>
      </w:r>
      <w:r w:rsidRPr="006F49AF">
        <w:t>xsl</w:t>
      </w:r>
      <w:r w:rsidR="00B57CB9" w:rsidRPr="006F49AF">
        <w:t>x,</w:t>
      </w:r>
      <w:r w:rsidR="00C50563" w:rsidRPr="006F49AF">
        <w:t xml:space="preserve"> </w:t>
      </w:r>
      <w:r w:rsidRPr="006F49AF">
        <w:t>zgodnie ze wzorem wskazanym w </w:t>
      </w:r>
      <w:r w:rsidRPr="006F49AF">
        <w:rPr>
          <w:b/>
          <w:i/>
        </w:rPr>
        <w:t xml:space="preserve">Załączniku </w:t>
      </w:r>
      <w:r w:rsidR="00C541EF" w:rsidRPr="006F49AF">
        <w:rPr>
          <w:b/>
          <w:i/>
        </w:rPr>
        <w:t>5</w:t>
      </w:r>
      <w:r w:rsidRPr="006F49AF">
        <w:t xml:space="preserve"> do OPZ</w:t>
      </w:r>
      <w:r w:rsidR="009C7A58" w:rsidRPr="006F49AF">
        <w:t>;</w:t>
      </w:r>
    </w:p>
    <w:p w14:paraId="6744B700" w14:textId="34ABE829" w:rsidR="00B31314" w:rsidRPr="006F49AF" w:rsidRDefault="00B31314" w:rsidP="00F90739">
      <w:pPr>
        <w:pStyle w:val="SWZppk"/>
      </w:pPr>
      <w:r w:rsidRPr="006F49AF">
        <w:t>W</w:t>
      </w:r>
      <w:r w:rsidR="00C541EF" w:rsidRPr="006F49AF">
        <w:t>ykonawca</w:t>
      </w:r>
      <w:r w:rsidRPr="006F49AF">
        <w:t xml:space="preserve"> w trakcie trwania Umowy na bieżąco aktualizuje dane dotyczące wyposażenia MGO/nieruchomości w pojemniki w Systemie Monitoringu Wykonawcy</w:t>
      </w:r>
      <w:r w:rsidR="009C7A58" w:rsidRPr="006F49AF">
        <w:t>;</w:t>
      </w:r>
    </w:p>
    <w:p w14:paraId="3E1849BB" w14:textId="17C7D9C0" w:rsidR="00B31314" w:rsidRPr="006F49AF" w:rsidRDefault="00B31314" w:rsidP="00F90739">
      <w:pPr>
        <w:pStyle w:val="SWZppk"/>
      </w:pPr>
      <w:r w:rsidRPr="006F49AF">
        <w:t>Wykonawca zobowiązany jest do informowania Zamawiającego</w:t>
      </w:r>
      <w:r w:rsidR="00C541EF" w:rsidRPr="006F49AF">
        <w:t xml:space="preserve"> o</w:t>
      </w:r>
      <w:r w:rsidRPr="006F49AF">
        <w:t> </w:t>
      </w:r>
      <w:r w:rsidR="00041499" w:rsidRPr="006F49AF">
        <w:t>N</w:t>
      </w:r>
      <w:r w:rsidRPr="006F49AF">
        <w:t>ieruchomościach, na których powstają odpady komunalne,</w:t>
      </w:r>
      <w:r w:rsidR="0083501E" w:rsidRPr="006F49AF">
        <w:t xml:space="preserve"> a</w:t>
      </w:r>
      <w:r w:rsidR="009D5F85" w:rsidRPr="006F49AF">
        <w:t xml:space="preserve"> któr</w:t>
      </w:r>
      <w:r w:rsidR="005F5C33" w:rsidRPr="006F49AF">
        <w:t xml:space="preserve">e nie znajdują się w informacjach/danych przekazywanych przez </w:t>
      </w:r>
      <w:r w:rsidR="009D5F85" w:rsidRPr="006F49AF">
        <w:t>Zamawiając</w:t>
      </w:r>
      <w:r w:rsidR="005F5C33" w:rsidRPr="006F49AF">
        <w:t>ego</w:t>
      </w:r>
      <w:r w:rsidR="009D5F85" w:rsidRPr="006F49AF">
        <w:t xml:space="preserve">. </w:t>
      </w:r>
      <w:r w:rsidR="009D5F85" w:rsidRPr="006F49AF">
        <w:lastRenderedPageBreak/>
        <w:t xml:space="preserve">Zbiorczy wykaz tych nieruchomości Wykonawca przekazuje Zamawiającemu </w:t>
      </w:r>
      <w:r w:rsidR="00C541EF" w:rsidRPr="006F49AF">
        <w:t>zgodnie z</w:t>
      </w:r>
      <w:r w:rsidR="005F5C33" w:rsidRPr="006F49AF">
        <w:t> </w:t>
      </w:r>
      <w:r w:rsidR="005F5C33" w:rsidRPr="006F49AF">
        <w:rPr>
          <w:i/>
        </w:rPr>
        <w:t>Rozdziałem XV pkt</w:t>
      </w:r>
      <w:r w:rsidRPr="006F49AF">
        <w:rPr>
          <w:i/>
        </w:rPr>
        <w:t>.</w:t>
      </w:r>
      <w:r w:rsidR="005F5C33" w:rsidRPr="006F49AF">
        <w:rPr>
          <w:i/>
        </w:rPr>
        <w:t xml:space="preserve"> 2</w:t>
      </w:r>
      <w:r w:rsidR="009C7A58" w:rsidRPr="006F49AF">
        <w:rPr>
          <w:i/>
        </w:rPr>
        <w:t>.;</w:t>
      </w:r>
    </w:p>
    <w:p w14:paraId="25DAB678" w14:textId="402FB3F6" w:rsidR="00B31314" w:rsidRPr="006F49AF" w:rsidRDefault="00B31314" w:rsidP="00F90739">
      <w:pPr>
        <w:pStyle w:val="SWZppk"/>
      </w:pPr>
      <w:r w:rsidRPr="006F49AF">
        <w:t>Wykonawca zobowiązany jest w przypadku zmiany danych dotyczycących MGO, tj. zmiany liczby i pojemności pojemników, powstania nowego MGO lub zmiany częstotliwości odbioru odpadów komunalnych wprowadzić aktualizację danych do Systemu Monitoringu Wykonawcy niezwłocznie po ich otrzymaniu od Z</w:t>
      </w:r>
      <w:r w:rsidR="008F3B5F" w:rsidRPr="006F49AF">
        <w:t>amawiającego</w:t>
      </w:r>
      <w:r w:rsidRPr="006F49AF">
        <w:t xml:space="preserve">, jednak </w:t>
      </w:r>
      <w:r w:rsidRPr="006F49AF">
        <w:rPr>
          <w:b/>
        </w:rPr>
        <w:t>nie później niż w dniu przypadającym na odbiór</w:t>
      </w:r>
      <w:r w:rsidRPr="006F49AF">
        <w:t xml:space="preserve"> odpadów z MGO, którego dotyczy zmiana.</w:t>
      </w:r>
    </w:p>
    <w:p w14:paraId="06DD4972" w14:textId="4FD69261" w:rsidR="00D05254" w:rsidRPr="006F49AF" w:rsidRDefault="00D05254" w:rsidP="002A1960">
      <w:pPr>
        <w:pStyle w:val="SWZnumery"/>
      </w:pPr>
      <w:r w:rsidRPr="006F49AF">
        <w:t xml:space="preserve">Usuwanie pojemników na koniec świadczenia </w:t>
      </w:r>
      <w:r w:rsidR="00B57CB9" w:rsidRPr="006F49AF">
        <w:t>U</w:t>
      </w:r>
      <w:r w:rsidRPr="006F49AF">
        <w:t>sługi.</w:t>
      </w:r>
    </w:p>
    <w:p w14:paraId="074C3ADF" w14:textId="25CF7EA2" w:rsidR="00990278" w:rsidRPr="006F49AF" w:rsidRDefault="00B750ED" w:rsidP="00F90739">
      <w:pPr>
        <w:pStyle w:val="SWZppk"/>
      </w:pPr>
      <w:r w:rsidRPr="006F49AF">
        <w:t xml:space="preserve">Wykonawca zobowiązany jest do </w:t>
      </w:r>
      <w:r w:rsidR="000F242D" w:rsidRPr="006F49AF">
        <w:t>zbierania</w:t>
      </w:r>
      <w:r w:rsidRPr="006F49AF">
        <w:t xml:space="preserve"> pojemników</w:t>
      </w:r>
      <w:r w:rsidR="001B307D" w:rsidRPr="006F49AF">
        <w:t xml:space="preserve"> zgodnie z</w:t>
      </w:r>
      <w:r w:rsidR="003809AD" w:rsidRPr="006F49AF">
        <w:t> </w:t>
      </w:r>
      <w:r w:rsidR="000F242D" w:rsidRPr="006F49AF">
        <w:t>h</w:t>
      </w:r>
      <w:r w:rsidR="001B307D" w:rsidRPr="006F49AF">
        <w:t>armonogramem ustalonym z Zamawiającym</w:t>
      </w:r>
      <w:r w:rsidR="000F242D" w:rsidRPr="006F49AF">
        <w:t>. Wykonawca przekaże harmonogram Zamawiającemu</w:t>
      </w:r>
      <w:r w:rsidR="00990278" w:rsidRPr="006F49AF">
        <w:t xml:space="preserve"> w terminie </w:t>
      </w:r>
      <w:r w:rsidR="00990278" w:rsidRPr="006F49AF">
        <w:rPr>
          <w:b/>
          <w:u w:val="single"/>
        </w:rPr>
        <w:t xml:space="preserve">do </w:t>
      </w:r>
      <w:r w:rsidR="000F242D" w:rsidRPr="006F49AF">
        <w:rPr>
          <w:b/>
          <w:u w:val="single"/>
        </w:rPr>
        <w:t>4</w:t>
      </w:r>
      <w:r w:rsidR="00990278" w:rsidRPr="006F49AF">
        <w:rPr>
          <w:b/>
          <w:u w:val="single"/>
        </w:rPr>
        <w:t xml:space="preserve">0 </w:t>
      </w:r>
      <w:r w:rsidR="003809AD" w:rsidRPr="006F49AF">
        <w:rPr>
          <w:b/>
          <w:u w:val="single"/>
        </w:rPr>
        <w:t>D</w:t>
      </w:r>
      <w:r w:rsidR="00990278" w:rsidRPr="006F49AF">
        <w:rPr>
          <w:b/>
          <w:u w:val="single"/>
        </w:rPr>
        <w:t>ni roboczych</w:t>
      </w:r>
      <w:r w:rsidR="00990278" w:rsidRPr="006F49AF">
        <w:t xml:space="preserve"> przed datą zakończenia </w:t>
      </w:r>
      <w:r w:rsidR="000F242D" w:rsidRPr="006F49AF">
        <w:t>świadczenia Usługi</w:t>
      </w:r>
      <w:r w:rsidR="009C7A58" w:rsidRPr="006F49AF">
        <w:t>;</w:t>
      </w:r>
    </w:p>
    <w:p w14:paraId="0117BDE9" w14:textId="0A735B66" w:rsidR="00D05254" w:rsidRPr="006F49AF" w:rsidRDefault="00990278" w:rsidP="00F90739">
      <w:pPr>
        <w:pStyle w:val="SWZppk"/>
      </w:pPr>
      <w:r w:rsidRPr="006F49AF">
        <w:t xml:space="preserve">Wykonawca zobowiązany jest do współdziałania z nowym Wykonawcą (który rozpocznie realizację usługi od 1 lipca 2024 roku) w zakresie niezbędnym dla zapewnienia ciągłości świadczenia </w:t>
      </w:r>
      <w:r w:rsidR="00B57CB9" w:rsidRPr="006F49AF">
        <w:t>U</w:t>
      </w:r>
      <w:r w:rsidRPr="006F49AF">
        <w:t xml:space="preserve">sługi odbioru odpadów komunalnych polegającej na sprawnej wymianie pojemników na terenie </w:t>
      </w:r>
      <w:r w:rsidR="000F242D" w:rsidRPr="006F49AF">
        <w:t>Ni</w:t>
      </w:r>
      <w:r w:rsidRPr="006F49AF">
        <w:t>eruchomości objętych systemem</w:t>
      </w:r>
      <w:r w:rsidR="00C22F2F" w:rsidRPr="006F49AF">
        <w:t xml:space="preserve">, w terminie </w:t>
      </w:r>
      <w:r w:rsidR="000F242D" w:rsidRPr="006F49AF">
        <w:t>wynikającym z</w:t>
      </w:r>
      <w:r w:rsidR="003809AD" w:rsidRPr="006F49AF">
        <w:t> </w:t>
      </w:r>
      <w:r w:rsidR="00C22F2F" w:rsidRPr="006F49AF">
        <w:t>harmonogram</w:t>
      </w:r>
      <w:r w:rsidR="000F242D" w:rsidRPr="006F49AF">
        <w:t>u, o którym mowa w</w:t>
      </w:r>
      <w:r w:rsidR="009C7A58" w:rsidRPr="006F49AF">
        <w:t> </w:t>
      </w:r>
      <w:r w:rsidR="000F242D" w:rsidRPr="006F49AF">
        <w:rPr>
          <w:i/>
        </w:rPr>
        <w:t>ppkt. 7.1.</w:t>
      </w:r>
      <w:r w:rsidR="009C7A58" w:rsidRPr="006F49AF">
        <w:rPr>
          <w:i/>
        </w:rPr>
        <w:t>;</w:t>
      </w:r>
    </w:p>
    <w:p w14:paraId="0FEEECAC" w14:textId="0013C0C3" w:rsidR="005F5C33" w:rsidRPr="006F49AF" w:rsidRDefault="005F5C33" w:rsidP="00F90739">
      <w:pPr>
        <w:pStyle w:val="SWZppk"/>
      </w:pPr>
      <w:r w:rsidRPr="006F49AF">
        <w:t>Zamawiający deklaruje współpracę w zakresie porozumienia pomiędzy wykonawcami w celu przeprowadzenia sprawnej wymiany pojemników, w</w:t>
      </w:r>
      <w:r w:rsidR="000F242D" w:rsidRPr="006F49AF">
        <w:t> </w:t>
      </w:r>
      <w:r w:rsidRPr="006F49AF">
        <w:t>tym z</w:t>
      </w:r>
      <w:r w:rsidR="000F242D" w:rsidRPr="006F49AF">
        <w:t>bie</w:t>
      </w:r>
      <w:r w:rsidRPr="006F49AF">
        <w:t xml:space="preserve">rania pojemników przez Wykonawcę. </w:t>
      </w:r>
    </w:p>
    <w:p w14:paraId="27719539" w14:textId="073C23ED" w:rsidR="000C3776" w:rsidRPr="006F49AF" w:rsidRDefault="000C3776" w:rsidP="009A4F35">
      <w:pPr>
        <w:pStyle w:val="Nagwek1"/>
        <w:numPr>
          <w:ilvl w:val="0"/>
          <w:numId w:val="24"/>
        </w:numPr>
        <w:rPr>
          <w:rFonts w:cs="Arial"/>
        </w:rPr>
      </w:pPr>
      <w:bookmarkStart w:id="50" w:name="_Toc94692648"/>
      <w:r w:rsidRPr="006F49AF">
        <w:rPr>
          <w:rFonts w:cs="Arial"/>
        </w:rPr>
        <w:t>MYCIE POJEMNIKÓW</w:t>
      </w:r>
      <w:bookmarkEnd w:id="50"/>
    </w:p>
    <w:p w14:paraId="5CE25396" w14:textId="77777777" w:rsidR="00CA02ED" w:rsidRPr="006F49AF" w:rsidRDefault="00CA02ED" w:rsidP="00CA02ED">
      <w:pPr>
        <w:rPr>
          <w:rFonts w:ascii="Arial" w:hAnsi="Arial" w:cs="Arial"/>
          <w:lang w:val="x-none" w:eastAsia="pl-PL"/>
        </w:rPr>
      </w:pPr>
    </w:p>
    <w:p w14:paraId="1A087EE6" w14:textId="310507D9" w:rsidR="000C3776" w:rsidRPr="006F49AF" w:rsidRDefault="000C3776" w:rsidP="002A1960">
      <w:pPr>
        <w:pStyle w:val="SWZnumery"/>
        <w:numPr>
          <w:ilvl w:val="0"/>
          <w:numId w:val="105"/>
        </w:numPr>
      </w:pPr>
      <w:bookmarkStart w:id="51" w:name="_Hlk31359597"/>
      <w:r w:rsidRPr="006F49AF">
        <w:t>W</w:t>
      </w:r>
      <w:r w:rsidR="00FF70E9" w:rsidRPr="006F49AF">
        <w:t>ykonawca</w:t>
      </w:r>
      <w:r w:rsidRPr="006F49AF">
        <w:t xml:space="preserve"> zapewni</w:t>
      </w:r>
      <w:r w:rsidR="00FE7355" w:rsidRPr="006F49AF">
        <w:t xml:space="preserve">a mycie pojemników, </w:t>
      </w:r>
      <w:r w:rsidRPr="006F49AF">
        <w:t>w tym pojemnik</w:t>
      </w:r>
      <w:r w:rsidR="00FF70E9" w:rsidRPr="006F49AF">
        <w:t>ów</w:t>
      </w:r>
      <w:r w:rsidRPr="006F49AF">
        <w:t xml:space="preserve"> typu kontener lub</w:t>
      </w:r>
      <w:r w:rsidR="00FF70E9" w:rsidRPr="006F49AF">
        <w:t xml:space="preserve"> dzwon</w:t>
      </w:r>
      <w:bookmarkEnd w:id="51"/>
      <w:r w:rsidR="008F3B5F" w:rsidRPr="006F49AF">
        <w:t xml:space="preserve"> zgodnie z poniższą tabelą</w:t>
      </w:r>
      <w:r w:rsidR="00FF70E9" w:rsidRPr="006F49AF">
        <w:t>:</w:t>
      </w:r>
    </w:p>
    <w:p w14:paraId="06857B87" w14:textId="27C4830A" w:rsidR="00CA02ED" w:rsidRPr="006F49AF" w:rsidRDefault="00CA02ED" w:rsidP="00511E75">
      <w:pPr>
        <w:pStyle w:val="Legenda"/>
        <w:spacing w:after="0"/>
        <w:rPr>
          <w:rFonts w:ascii="Arial" w:hAnsi="Arial" w:cs="Arial"/>
          <w:sz w:val="22"/>
          <w:szCs w:val="22"/>
        </w:rPr>
      </w:pPr>
      <w:r w:rsidRPr="006F49AF">
        <w:rPr>
          <w:rFonts w:ascii="Arial" w:hAnsi="Arial" w:cs="Arial"/>
          <w:sz w:val="22"/>
          <w:szCs w:val="22"/>
        </w:rPr>
        <w:t xml:space="preserve">Tabela </w:t>
      </w:r>
      <w:r w:rsidR="00375F5B" w:rsidRPr="006F49AF">
        <w:rPr>
          <w:rFonts w:ascii="Arial" w:hAnsi="Arial" w:cs="Arial"/>
          <w:sz w:val="22"/>
          <w:szCs w:val="22"/>
        </w:rPr>
        <w:fldChar w:fldCharType="begin"/>
      </w:r>
      <w:r w:rsidR="00375F5B" w:rsidRPr="006F49AF">
        <w:rPr>
          <w:rFonts w:ascii="Arial" w:hAnsi="Arial" w:cs="Arial"/>
          <w:sz w:val="22"/>
          <w:szCs w:val="22"/>
        </w:rPr>
        <w:instrText xml:space="preserve"> SEQ Tabela \* ARABIC </w:instrText>
      </w:r>
      <w:r w:rsidR="00375F5B" w:rsidRPr="006F49AF">
        <w:rPr>
          <w:rFonts w:ascii="Arial" w:hAnsi="Arial" w:cs="Arial"/>
          <w:sz w:val="22"/>
          <w:szCs w:val="22"/>
        </w:rPr>
        <w:fldChar w:fldCharType="separate"/>
      </w:r>
      <w:r w:rsidR="00796713" w:rsidRPr="006F49AF">
        <w:rPr>
          <w:rFonts w:ascii="Arial" w:hAnsi="Arial" w:cs="Arial"/>
          <w:noProof/>
          <w:sz w:val="22"/>
          <w:szCs w:val="22"/>
        </w:rPr>
        <w:t>9</w:t>
      </w:r>
      <w:r w:rsidR="00375F5B" w:rsidRPr="006F49AF">
        <w:rPr>
          <w:rFonts w:ascii="Arial" w:hAnsi="Arial" w:cs="Arial"/>
          <w:noProof/>
          <w:sz w:val="22"/>
          <w:szCs w:val="22"/>
        </w:rPr>
        <w:fldChar w:fldCharType="end"/>
      </w:r>
      <w:r w:rsidR="00AE37DD" w:rsidRPr="006F49AF">
        <w:rPr>
          <w:rFonts w:ascii="Arial" w:hAnsi="Arial" w:cs="Arial"/>
          <w:noProof/>
          <w:sz w:val="22"/>
          <w:szCs w:val="22"/>
        </w:rPr>
        <w:t>.</w:t>
      </w:r>
      <w:r w:rsidRPr="006F49AF">
        <w:rPr>
          <w:rFonts w:ascii="Arial" w:hAnsi="Arial" w:cs="Arial"/>
          <w:sz w:val="22"/>
          <w:szCs w:val="22"/>
        </w:rPr>
        <w:t xml:space="preserve"> Pojemniki</w:t>
      </w:r>
      <w:r w:rsidR="00D1252A" w:rsidRPr="006F49AF">
        <w:rPr>
          <w:rFonts w:ascii="Arial" w:hAnsi="Arial" w:cs="Arial"/>
          <w:sz w:val="22"/>
          <w:szCs w:val="22"/>
        </w:rPr>
        <w:t>,</w:t>
      </w:r>
      <w:r w:rsidRPr="006F49AF">
        <w:rPr>
          <w:rFonts w:ascii="Arial" w:hAnsi="Arial" w:cs="Arial"/>
          <w:sz w:val="22"/>
          <w:szCs w:val="22"/>
        </w:rPr>
        <w:t xml:space="preserve"> jaki</w:t>
      </w:r>
      <w:r w:rsidR="008F3B5F" w:rsidRPr="006F49AF">
        <w:rPr>
          <w:rFonts w:ascii="Arial" w:hAnsi="Arial" w:cs="Arial"/>
          <w:sz w:val="22"/>
          <w:szCs w:val="22"/>
        </w:rPr>
        <w:t>e</w:t>
      </w:r>
      <w:r w:rsidRPr="006F49AF">
        <w:rPr>
          <w:rFonts w:ascii="Arial" w:hAnsi="Arial" w:cs="Arial"/>
          <w:sz w:val="22"/>
          <w:szCs w:val="22"/>
        </w:rPr>
        <w:t xml:space="preserve"> Wykonawca zobowiązany jest myć w trakcie realizacji </w:t>
      </w:r>
      <w:r w:rsidR="007A263D" w:rsidRPr="006F49AF">
        <w:rPr>
          <w:rFonts w:ascii="Arial" w:hAnsi="Arial" w:cs="Arial"/>
          <w:sz w:val="22"/>
          <w:szCs w:val="22"/>
        </w:rPr>
        <w:t>U</w:t>
      </w:r>
      <w:r w:rsidRPr="006F49AF">
        <w:rPr>
          <w:rFonts w:ascii="Arial" w:hAnsi="Arial" w:cs="Arial"/>
          <w:sz w:val="22"/>
          <w:szCs w:val="22"/>
        </w:rPr>
        <w:t>mowy</w:t>
      </w:r>
    </w:p>
    <w:tbl>
      <w:tblPr>
        <w:tblStyle w:val="Tabelasiatki1jasnaakcent5"/>
        <w:tblW w:w="0" w:type="auto"/>
        <w:tblLook w:val="04A0" w:firstRow="1" w:lastRow="0" w:firstColumn="1" w:lastColumn="0" w:noHBand="0" w:noVBand="1"/>
      </w:tblPr>
      <w:tblGrid>
        <w:gridCol w:w="4531"/>
        <w:gridCol w:w="878"/>
        <w:gridCol w:w="878"/>
        <w:gridCol w:w="878"/>
        <w:gridCol w:w="878"/>
        <w:gridCol w:w="878"/>
      </w:tblGrid>
      <w:tr w:rsidR="000C3776" w:rsidRPr="006F49AF" w14:paraId="55399CCB" w14:textId="77777777" w:rsidTr="008F3B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Merge w:val="restart"/>
            <w:vAlign w:val="center"/>
          </w:tcPr>
          <w:p w14:paraId="52F90C01" w14:textId="77777777" w:rsidR="000C3776" w:rsidRPr="006F49AF" w:rsidRDefault="000C3776" w:rsidP="008F3B5F">
            <w:pPr>
              <w:jc w:val="center"/>
              <w:rPr>
                <w:rFonts w:ascii="Arial" w:hAnsi="Arial" w:cs="Arial"/>
                <w:sz w:val="20"/>
                <w:szCs w:val="20"/>
              </w:rPr>
            </w:pPr>
            <w:r w:rsidRPr="006F49AF">
              <w:rPr>
                <w:rFonts w:ascii="Arial" w:hAnsi="Arial" w:cs="Arial"/>
                <w:sz w:val="20"/>
                <w:szCs w:val="20"/>
              </w:rPr>
              <w:t>RODZAJ NIERUCHOMOŚCI</w:t>
            </w:r>
          </w:p>
        </w:tc>
        <w:tc>
          <w:tcPr>
            <w:tcW w:w="4390" w:type="dxa"/>
            <w:gridSpan w:val="5"/>
          </w:tcPr>
          <w:p w14:paraId="374E6306" w14:textId="77777777" w:rsidR="000C3776" w:rsidRPr="006F49AF" w:rsidRDefault="000C3776" w:rsidP="00CE2E10">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FRAKCJA ODPADÓW</w:t>
            </w:r>
          </w:p>
        </w:tc>
      </w:tr>
      <w:tr w:rsidR="000C3776" w:rsidRPr="006F49AF" w14:paraId="573850BB" w14:textId="77777777" w:rsidTr="00CA02ED">
        <w:tc>
          <w:tcPr>
            <w:cnfStyle w:val="001000000000" w:firstRow="0" w:lastRow="0" w:firstColumn="1" w:lastColumn="0" w:oddVBand="0" w:evenVBand="0" w:oddHBand="0" w:evenHBand="0" w:firstRowFirstColumn="0" w:firstRowLastColumn="0" w:lastRowFirstColumn="0" w:lastRowLastColumn="0"/>
            <w:tcW w:w="4531" w:type="dxa"/>
            <w:vMerge/>
          </w:tcPr>
          <w:p w14:paraId="1E40F9C1" w14:textId="77777777" w:rsidR="000C3776" w:rsidRPr="006F49AF" w:rsidRDefault="000C3776" w:rsidP="00CE2E10">
            <w:pPr>
              <w:jc w:val="center"/>
              <w:rPr>
                <w:rFonts w:ascii="Arial" w:hAnsi="Arial" w:cs="Arial"/>
                <w:sz w:val="20"/>
                <w:szCs w:val="20"/>
              </w:rPr>
            </w:pPr>
          </w:p>
        </w:tc>
        <w:tc>
          <w:tcPr>
            <w:tcW w:w="878" w:type="dxa"/>
          </w:tcPr>
          <w:p w14:paraId="3DBA2B11" w14:textId="77777777" w:rsidR="000C3776" w:rsidRPr="006F49AF" w:rsidRDefault="000C3776" w:rsidP="00CE2E10">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ZM</w:t>
            </w:r>
          </w:p>
        </w:tc>
        <w:tc>
          <w:tcPr>
            <w:tcW w:w="878" w:type="dxa"/>
          </w:tcPr>
          <w:p w14:paraId="2A130FBB" w14:textId="77777777" w:rsidR="000C3776" w:rsidRPr="006F49AF" w:rsidRDefault="000C3776" w:rsidP="00CE2E10">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TWS</w:t>
            </w:r>
          </w:p>
        </w:tc>
        <w:tc>
          <w:tcPr>
            <w:tcW w:w="878" w:type="dxa"/>
          </w:tcPr>
          <w:p w14:paraId="384F49A2" w14:textId="527374C8" w:rsidR="000C3776" w:rsidRPr="006F49AF" w:rsidRDefault="000C3776" w:rsidP="00CE2E10">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SZK</w:t>
            </w:r>
          </w:p>
        </w:tc>
        <w:tc>
          <w:tcPr>
            <w:tcW w:w="878" w:type="dxa"/>
          </w:tcPr>
          <w:p w14:paraId="54C89761" w14:textId="77777777" w:rsidR="000C3776" w:rsidRPr="006F49AF" w:rsidRDefault="000C3776" w:rsidP="00CE2E10">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PAP</w:t>
            </w:r>
          </w:p>
        </w:tc>
        <w:tc>
          <w:tcPr>
            <w:tcW w:w="878" w:type="dxa"/>
          </w:tcPr>
          <w:p w14:paraId="2E6441AD" w14:textId="77777777" w:rsidR="000C3776" w:rsidRPr="006F49AF" w:rsidRDefault="000C3776" w:rsidP="00CE2E10">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BIO</w:t>
            </w:r>
          </w:p>
        </w:tc>
      </w:tr>
      <w:tr w:rsidR="000C3776" w:rsidRPr="006F49AF" w14:paraId="41D5C54C" w14:textId="77777777" w:rsidTr="009F6647">
        <w:tc>
          <w:tcPr>
            <w:cnfStyle w:val="001000000000" w:firstRow="0" w:lastRow="0" w:firstColumn="1" w:lastColumn="0" w:oddVBand="0" w:evenVBand="0" w:oddHBand="0" w:evenHBand="0" w:firstRowFirstColumn="0" w:firstRowLastColumn="0" w:lastRowFirstColumn="0" w:lastRowLastColumn="0"/>
            <w:tcW w:w="4531" w:type="dxa"/>
          </w:tcPr>
          <w:p w14:paraId="267DE955" w14:textId="77777777" w:rsidR="000C3776" w:rsidRPr="006F49AF" w:rsidRDefault="000C3776" w:rsidP="0061532E">
            <w:pPr>
              <w:rPr>
                <w:rFonts w:ascii="Arial" w:hAnsi="Arial" w:cs="Arial"/>
                <w:sz w:val="20"/>
                <w:szCs w:val="20"/>
              </w:rPr>
            </w:pPr>
            <w:r w:rsidRPr="006F49AF">
              <w:rPr>
                <w:rFonts w:ascii="Arial" w:hAnsi="Arial" w:cs="Arial"/>
                <w:sz w:val="20"/>
                <w:szCs w:val="20"/>
              </w:rPr>
              <w:t>Nieruchomości zamieszkane w zabudowie jednorodzinnej</w:t>
            </w:r>
          </w:p>
        </w:tc>
        <w:tc>
          <w:tcPr>
            <w:tcW w:w="878" w:type="dxa"/>
            <w:vAlign w:val="center"/>
          </w:tcPr>
          <w:p w14:paraId="476D1BB9"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3FCD6ABD" w14:textId="75D295EA" w:rsidR="000C3776" w:rsidRPr="006F49AF" w:rsidRDefault="007C60A7"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4684A908" w14:textId="1AF660BB" w:rsidR="000C3776" w:rsidRPr="006F49AF" w:rsidRDefault="007C60A7"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6A555F9C" w14:textId="5BA9E5DB" w:rsidR="000C3776" w:rsidRPr="006F49AF" w:rsidRDefault="007C60A7"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6841DD5A" w14:textId="77777777" w:rsidR="000C3776"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r>
      <w:tr w:rsidR="00463743" w:rsidRPr="006F49AF" w14:paraId="175745BA" w14:textId="77777777" w:rsidTr="009F6647">
        <w:tc>
          <w:tcPr>
            <w:cnfStyle w:val="001000000000" w:firstRow="0" w:lastRow="0" w:firstColumn="1" w:lastColumn="0" w:oddVBand="0" w:evenVBand="0" w:oddHBand="0" w:evenHBand="0" w:firstRowFirstColumn="0" w:firstRowLastColumn="0" w:lastRowFirstColumn="0" w:lastRowLastColumn="0"/>
            <w:tcW w:w="4531" w:type="dxa"/>
          </w:tcPr>
          <w:p w14:paraId="40FEDB43" w14:textId="68D37801" w:rsidR="00463743" w:rsidRPr="006F49AF" w:rsidRDefault="00463743" w:rsidP="0061532E">
            <w:pPr>
              <w:rPr>
                <w:rFonts w:ascii="Arial" w:hAnsi="Arial" w:cs="Arial"/>
                <w:sz w:val="20"/>
                <w:szCs w:val="20"/>
              </w:rPr>
            </w:pPr>
            <w:r w:rsidRPr="006F49AF">
              <w:rPr>
                <w:rFonts w:ascii="Arial" w:hAnsi="Arial" w:cs="Arial"/>
                <w:sz w:val="20"/>
                <w:szCs w:val="20"/>
              </w:rPr>
              <w:t>Nieruchomości zamieszkane w zabudowie wielorodzinnej</w:t>
            </w:r>
            <w:r w:rsidR="007C60A7" w:rsidRPr="006F49AF">
              <w:rPr>
                <w:rFonts w:ascii="Arial" w:hAnsi="Arial" w:cs="Arial"/>
                <w:sz w:val="20"/>
                <w:szCs w:val="20"/>
              </w:rPr>
              <w:t xml:space="preserve"> (w tym powyżej dwóch lokali mieszkalnych)</w:t>
            </w:r>
          </w:p>
        </w:tc>
        <w:tc>
          <w:tcPr>
            <w:tcW w:w="878" w:type="dxa"/>
            <w:vAlign w:val="center"/>
          </w:tcPr>
          <w:p w14:paraId="0C2E6D57"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6C254778"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6D33AE84" w14:textId="625E3693"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72BAFBC1"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0A591A6C"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r>
      <w:tr w:rsidR="00463743" w:rsidRPr="006F49AF" w14:paraId="13FF31B8" w14:textId="77777777" w:rsidTr="009F6647">
        <w:tc>
          <w:tcPr>
            <w:cnfStyle w:val="001000000000" w:firstRow="0" w:lastRow="0" w:firstColumn="1" w:lastColumn="0" w:oddVBand="0" w:evenVBand="0" w:oddHBand="0" w:evenHBand="0" w:firstRowFirstColumn="0" w:firstRowLastColumn="0" w:lastRowFirstColumn="0" w:lastRowLastColumn="0"/>
            <w:tcW w:w="4531" w:type="dxa"/>
          </w:tcPr>
          <w:p w14:paraId="0A1AB5A8" w14:textId="6B9C14DD" w:rsidR="00463743" w:rsidRPr="006F49AF" w:rsidRDefault="00463743" w:rsidP="0061532E">
            <w:pPr>
              <w:rPr>
                <w:rFonts w:ascii="Arial" w:hAnsi="Arial" w:cs="Arial"/>
                <w:sz w:val="20"/>
                <w:szCs w:val="20"/>
              </w:rPr>
            </w:pPr>
            <w:r w:rsidRPr="006F49AF">
              <w:rPr>
                <w:rFonts w:ascii="Arial" w:hAnsi="Arial" w:cs="Arial"/>
                <w:sz w:val="20"/>
                <w:szCs w:val="20"/>
              </w:rPr>
              <w:t>Nieruchomości mieszane</w:t>
            </w:r>
          </w:p>
        </w:tc>
        <w:tc>
          <w:tcPr>
            <w:tcW w:w="878" w:type="dxa"/>
            <w:vAlign w:val="center"/>
          </w:tcPr>
          <w:p w14:paraId="3DB7B3A4"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4B736A9A"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25CD6F7D" w14:textId="5360968B"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553AC435"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878" w:type="dxa"/>
            <w:vAlign w:val="center"/>
          </w:tcPr>
          <w:p w14:paraId="4A860F21" w14:textId="77777777" w:rsidR="00463743" w:rsidRPr="006F49AF" w:rsidRDefault="00463743"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r>
      <w:tr w:rsidR="000C3776" w:rsidRPr="006F49AF" w14:paraId="508C8B41" w14:textId="77777777" w:rsidTr="009F6647">
        <w:tc>
          <w:tcPr>
            <w:cnfStyle w:val="001000000000" w:firstRow="0" w:lastRow="0" w:firstColumn="1" w:lastColumn="0" w:oddVBand="0" w:evenVBand="0" w:oddHBand="0" w:evenHBand="0" w:firstRowFirstColumn="0" w:firstRowLastColumn="0" w:lastRowFirstColumn="0" w:lastRowLastColumn="0"/>
            <w:tcW w:w="4531" w:type="dxa"/>
          </w:tcPr>
          <w:p w14:paraId="40231352" w14:textId="77777777" w:rsidR="000C3776" w:rsidRPr="006F49AF" w:rsidRDefault="000C3776" w:rsidP="0061532E">
            <w:pPr>
              <w:rPr>
                <w:rFonts w:ascii="Arial" w:hAnsi="Arial" w:cs="Arial"/>
                <w:sz w:val="20"/>
                <w:szCs w:val="20"/>
              </w:rPr>
            </w:pPr>
            <w:r w:rsidRPr="006F49AF">
              <w:rPr>
                <w:rFonts w:ascii="Arial" w:hAnsi="Arial" w:cs="Arial"/>
                <w:sz w:val="20"/>
                <w:szCs w:val="20"/>
              </w:rPr>
              <w:t>Nieruchomości niezamieszkane</w:t>
            </w:r>
          </w:p>
        </w:tc>
        <w:tc>
          <w:tcPr>
            <w:tcW w:w="878" w:type="dxa"/>
            <w:vAlign w:val="center"/>
          </w:tcPr>
          <w:p w14:paraId="1CA90277"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1AD04242"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428AAC34"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5CFD12A4"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73C10FEA"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0C3776" w:rsidRPr="006F49AF" w14:paraId="5C8AEB32" w14:textId="77777777" w:rsidTr="009F6647">
        <w:tc>
          <w:tcPr>
            <w:cnfStyle w:val="001000000000" w:firstRow="0" w:lastRow="0" w:firstColumn="1" w:lastColumn="0" w:oddVBand="0" w:evenVBand="0" w:oddHBand="0" w:evenHBand="0" w:firstRowFirstColumn="0" w:firstRowLastColumn="0" w:lastRowFirstColumn="0" w:lastRowLastColumn="0"/>
            <w:tcW w:w="4531" w:type="dxa"/>
          </w:tcPr>
          <w:p w14:paraId="3AC71135" w14:textId="77777777" w:rsidR="000C3776" w:rsidRPr="006F49AF" w:rsidRDefault="000C3776" w:rsidP="0061532E">
            <w:pPr>
              <w:rPr>
                <w:rFonts w:ascii="Arial" w:hAnsi="Arial" w:cs="Arial"/>
                <w:sz w:val="20"/>
                <w:szCs w:val="20"/>
              </w:rPr>
            </w:pPr>
            <w:r w:rsidRPr="006F49AF">
              <w:rPr>
                <w:rFonts w:ascii="Arial" w:hAnsi="Arial" w:cs="Arial"/>
                <w:sz w:val="20"/>
                <w:szCs w:val="20"/>
              </w:rPr>
              <w:t>Nieruchomości rekreacyjne</w:t>
            </w:r>
          </w:p>
        </w:tc>
        <w:tc>
          <w:tcPr>
            <w:tcW w:w="878" w:type="dxa"/>
            <w:vAlign w:val="center"/>
          </w:tcPr>
          <w:p w14:paraId="01EBFADF"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5503DD9B"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10595DAD"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4F6B8293"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878" w:type="dxa"/>
            <w:vAlign w:val="center"/>
          </w:tcPr>
          <w:p w14:paraId="6A7D1B3D" w14:textId="77777777" w:rsidR="000C3776" w:rsidRPr="006F49AF" w:rsidRDefault="000C3776" w:rsidP="009F664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bl>
    <w:p w14:paraId="653E1361" w14:textId="77777777" w:rsidR="00FF70E9" w:rsidRPr="006F49AF" w:rsidRDefault="00FF70E9" w:rsidP="000C3776">
      <w:pPr>
        <w:pStyle w:val="Akapitzlist1"/>
        <w:spacing w:after="0"/>
        <w:jc w:val="both"/>
        <w:rPr>
          <w:rFonts w:ascii="Arial" w:hAnsi="Arial" w:cs="Arial"/>
          <w:i/>
          <w:color w:val="000000"/>
          <w:sz w:val="20"/>
          <w:szCs w:val="20"/>
        </w:rPr>
      </w:pPr>
    </w:p>
    <w:p w14:paraId="614D42F1" w14:textId="7C56934E" w:rsidR="00FF70E9" w:rsidRPr="006F49AF" w:rsidRDefault="008F3B5F" w:rsidP="002A1960">
      <w:pPr>
        <w:pStyle w:val="SWZnumery"/>
      </w:pPr>
      <w:r w:rsidRPr="006F49AF">
        <w:t>Mycie</w:t>
      </w:r>
      <w:r w:rsidR="00FE7355" w:rsidRPr="006F49AF">
        <w:t xml:space="preserve"> </w:t>
      </w:r>
      <w:r w:rsidR="00463743" w:rsidRPr="006F49AF">
        <w:t>pojemników, w tym pojemnika typu kontener lub dzwon rozumiane jest jako mycie z zewnątrz oraz wewnątrz</w:t>
      </w:r>
      <w:r w:rsidR="00A409E8" w:rsidRPr="006F49AF">
        <w:t>, w taki sposób aby zapewnić czystość pojemnika</w:t>
      </w:r>
      <w:r w:rsidR="00FE7355" w:rsidRPr="006F49AF">
        <w:t>.</w:t>
      </w:r>
    </w:p>
    <w:p w14:paraId="7E323AE1" w14:textId="6654821A" w:rsidR="00114BD4" w:rsidRPr="006F49AF" w:rsidRDefault="000C3776" w:rsidP="002A1960">
      <w:pPr>
        <w:pStyle w:val="SWZnumery"/>
      </w:pPr>
      <w:r w:rsidRPr="006F49AF">
        <w:t>W</w:t>
      </w:r>
      <w:r w:rsidR="00FF70E9" w:rsidRPr="006F49AF">
        <w:t xml:space="preserve">ykonawca </w:t>
      </w:r>
      <w:r w:rsidRPr="006F49AF">
        <w:t xml:space="preserve">w przypadku mycia pojemników o pojemności od 120l do 1100l zobowiązany jest do dokonywania mycia </w:t>
      </w:r>
      <w:r w:rsidR="00A409E8" w:rsidRPr="006F49AF">
        <w:t>specjalistycznym</w:t>
      </w:r>
      <w:r w:rsidRPr="006F49AF">
        <w:t xml:space="preserve"> pojazdem</w:t>
      </w:r>
      <w:r w:rsidR="00A409E8" w:rsidRPr="006F49AF">
        <w:t xml:space="preserve"> do mycia pojemników</w:t>
      </w:r>
      <w:r w:rsidRPr="006F49AF">
        <w:t xml:space="preserve">. </w:t>
      </w:r>
    </w:p>
    <w:p w14:paraId="7B49EE8E" w14:textId="5B58D803" w:rsidR="00FF70E9" w:rsidRPr="006F49AF" w:rsidRDefault="00463743" w:rsidP="002A1960">
      <w:pPr>
        <w:pStyle w:val="SWZnumery"/>
      </w:pPr>
      <w:r w:rsidRPr="006F49AF">
        <w:t>Zamawiający dopuszcza myci</w:t>
      </w:r>
      <w:r w:rsidR="00FE7355" w:rsidRPr="006F49AF">
        <w:t>e</w:t>
      </w:r>
      <w:r w:rsidRPr="006F49AF">
        <w:t xml:space="preserve"> pojemników </w:t>
      </w:r>
      <w:r w:rsidR="000C3776" w:rsidRPr="006F49AF">
        <w:t>odrębn</w:t>
      </w:r>
      <w:r w:rsidR="00FE7355" w:rsidRPr="006F49AF">
        <w:t>ym</w:t>
      </w:r>
      <w:r w:rsidR="000C3776" w:rsidRPr="006F49AF">
        <w:t xml:space="preserve"> pojazd</w:t>
      </w:r>
      <w:r w:rsidR="00FE7355" w:rsidRPr="006F49AF">
        <w:t>em</w:t>
      </w:r>
      <w:r w:rsidR="000C3776" w:rsidRPr="006F49AF">
        <w:t>, np. bramow</w:t>
      </w:r>
      <w:r w:rsidR="00FE7355" w:rsidRPr="006F49AF">
        <w:t>cem</w:t>
      </w:r>
      <w:r w:rsidR="000C3776" w:rsidRPr="006F49AF">
        <w:t xml:space="preserve"> lub hakow</w:t>
      </w:r>
      <w:r w:rsidR="00FE7355" w:rsidRPr="006F49AF">
        <w:t>cem</w:t>
      </w:r>
      <w:r w:rsidR="000C3776" w:rsidRPr="006F49AF">
        <w:t xml:space="preserve"> z</w:t>
      </w:r>
      <w:r w:rsidR="000E68E6" w:rsidRPr="006F49AF">
        <w:t xml:space="preserve"> </w:t>
      </w:r>
      <w:r w:rsidR="000C3776" w:rsidRPr="006F49AF">
        <w:t xml:space="preserve">zamontowanym urządzeniem będącym wyłącznie myjką do pojemników, </w:t>
      </w:r>
      <w:r w:rsidR="006F3074" w:rsidRPr="006F49AF">
        <w:t xml:space="preserve">jeśli </w:t>
      </w:r>
      <w:r w:rsidR="000C3776" w:rsidRPr="006F49AF">
        <w:t xml:space="preserve">zamontowany system myjący </w:t>
      </w:r>
      <w:r w:rsidR="00FE7355" w:rsidRPr="006F49AF">
        <w:t>spełni</w:t>
      </w:r>
      <w:r w:rsidR="000C3776" w:rsidRPr="006F49AF">
        <w:t xml:space="preserve"> </w:t>
      </w:r>
      <w:r w:rsidR="00FE7355" w:rsidRPr="006F49AF">
        <w:t>wymagania</w:t>
      </w:r>
      <w:r w:rsidR="008E144C" w:rsidRPr="006F49AF">
        <w:t xml:space="preserve"> określone </w:t>
      </w:r>
      <w:r w:rsidR="008E144C" w:rsidRPr="006F49AF">
        <w:rPr>
          <w:i/>
        </w:rPr>
        <w:t>w p</w:t>
      </w:r>
      <w:r w:rsidR="000E68E6" w:rsidRPr="006F49AF">
        <w:rPr>
          <w:i/>
        </w:rPr>
        <w:t>kt.</w:t>
      </w:r>
      <w:r w:rsidR="008E144C" w:rsidRPr="006F49AF">
        <w:rPr>
          <w:i/>
        </w:rPr>
        <w:t xml:space="preserve"> 6</w:t>
      </w:r>
      <w:r w:rsidR="00A409E8" w:rsidRPr="006F49AF">
        <w:t>,</w:t>
      </w:r>
      <w:r w:rsidR="00FE7355" w:rsidRPr="006F49AF">
        <w:t xml:space="preserve"> </w:t>
      </w:r>
      <w:r w:rsidR="006F3074" w:rsidRPr="006F49AF">
        <w:t xml:space="preserve">a pojazd </w:t>
      </w:r>
      <w:r w:rsidR="00FE7355" w:rsidRPr="006F49AF">
        <w:t>n</w:t>
      </w:r>
      <w:r w:rsidR="000C3776" w:rsidRPr="006F49AF">
        <w:t xml:space="preserve">ie będzie </w:t>
      </w:r>
      <w:r w:rsidR="00FE7355" w:rsidRPr="006F49AF">
        <w:t xml:space="preserve">jednocześnie </w:t>
      </w:r>
      <w:r w:rsidR="000C3776" w:rsidRPr="006F49AF">
        <w:t>odbierał odpadów</w:t>
      </w:r>
      <w:r w:rsidR="00FE7355" w:rsidRPr="006F49AF">
        <w:t>.</w:t>
      </w:r>
    </w:p>
    <w:p w14:paraId="1261F07A" w14:textId="3EFE19FE" w:rsidR="00FF70E9" w:rsidRPr="006F49AF" w:rsidRDefault="004A0C41" w:rsidP="002A1960">
      <w:pPr>
        <w:pStyle w:val="SWZnumery"/>
      </w:pPr>
      <w:r w:rsidRPr="006F49AF">
        <w:lastRenderedPageBreak/>
        <w:t>Z</w:t>
      </w:r>
      <w:r w:rsidR="00FF70E9" w:rsidRPr="006F49AF">
        <w:t>amawiający</w:t>
      </w:r>
      <w:r w:rsidRPr="006F49AF">
        <w:t xml:space="preserve"> nie wskazuje sposobu mycia pojemników typu kontener lub dzwon, jednakże ich mycie musi odbywać się zgodnie z </w:t>
      </w:r>
      <w:r w:rsidR="006F3074" w:rsidRPr="006F49AF">
        <w:rPr>
          <w:i/>
        </w:rPr>
        <w:t xml:space="preserve">pkt </w:t>
      </w:r>
      <w:r w:rsidR="00A409E8" w:rsidRPr="006F49AF">
        <w:rPr>
          <w:i/>
        </w:rPr>
        <w:t>2</w:t>
      </w:r>
      <w:r w:rsidR="00A409E8" w:rsidRPr="006F49AF">
        <w:t>.</w:t>
      </w:r>
    </w:p>
    <w:p w14:paraId="01803004" w14:textId="711BAFB2" w:rsidR="00FF70E9" w:rsidRPr="006F49AF" w:rsidRDefault="00A409E8" w:rsidP="002A1960">
      <w:pPr>
        <w:pStyle w:val="SWZnumery"/>
      </w:pPr>
      <w:r w:rsidRPr="006F49AF">
        <w:t xml:space="preserve">Pojazd </w:t>
      </w:r>
      <w:r w:rsidR="000C3776" w:rsidRPr="006F49AF">
        <w:t>myjąc</w:t>
      </w:r>
      <w:r w:rsidRPr="006F49AF">
        <w:t>y</w:t>
      </w:r>
      <w:r w:rsidR="000C3776" w:rsidRPr="006F49AF">
        <w:t xml:space="preserve"> pojemniki</w:t>
      </w:r>
      <w:r w:rsidRPr="006F49AF">
        <w:t xml:space="preserve"> powinien posiadać</w:t>
      </w:r>
      <w:r w:rsidR="000C3776" w:rsidRPr="006F49AF">
        <w:t xml:space="preserve"> </w:t>
      </w:r>
      <w:r w:rsidRPr="006F49AF">
        <w:t xml:space="preserve">system myjący z </w:t>
      </w:r>
      <w:r w:rsidR="000C3776" w:rsidRPr="006F49AF">
        <w:t>zamkniętym obiegiem wody oraz podgrzaniem wody do min 60°C, przystosowan</w:t>
      </w:r>
      <w:r w:rsidRPr="006F49AF">
        <w:t>y</w:t>
      </w:r>
      <w:r w:rsidR="000C3776" w:rsidRPr="006F49AF">
        <w:t xml:space="preserve"> do mycia powierzchni wewnętrznych i zewnętrznych pojemników, z ciśnieniem roboczym min. 120 bar</w:t>
      </w:r>
      <w:r w:rsidR="00E412A5" w:rsidRPr="006F49AF">
        <w:t xml:space="preserve">. </w:t>
      </w:r>
    </w:p>
    <w:p w14:paraId="78A022B4" w14:textId="3DEC50F5" w:rsidR="00FF70E9" w:rsidRPr="006F49AF" w:rsidRDefault="00463743" w:rsidP="002A1960">
      <w:pPr>
        <w:pStyle w:val="SWZnumery"/>
      </w:pPr>
      <w:r w:rsidRPr="006F49AF">
        <w:t>Z</w:t>
      </w:r>
      <w:r w:rsidR="00110FF4" w:rsidRPr="006F49AF">
        <w:t xml:space="preserve">amawiający </w:t>
      </w:r>
      <w:r w:rsidRPr="006F49AF">
        <w:t xml:space="preserve">wyraża zgodę na mycie pojemników przeznaczonych do gromadzenia odpadów zbieranych selektywnie (papier, metale i </w:t>
      </w:r>
      <w:r w:rsidR="00FE7355" w:rsidRPr="006F49AF">
        <w:t>tworzywa</w:t>
      </w:r>
      <w:r w:rsidRPr="006F49AF">
        <w:t xml:space="preserve"> sztuczne, szkło) poprzez wykorzystanie przystawek myjących zamontowanych na pojazdach odbierających odpady (pojazdy bezpylne), czyli dokonujących w tym samym czasie odbioru odpadów komunalnych.</w:t>
      </w:r>
      <w:r w:rsidR="00E412A5" w:rsidRPr="006F49AF">
        <w:t xml:space="preserve"> Realizacja </w:t>
      </w:r>
      <w:r w:rsidR="00277319" w:rsidRPr="006F49AF">
        <w:t>U</w:t>
      </w:r>
      <w:r w:rsidR="00E412A5" w:rsidRPr="006F49AF">
        <w:t>sługi w taki sposób musi zapewnić czystość pojemnika.</w:t>
      </w:r>
    </w:p>
    <w:p w14:paraId="33A1E13C" w14:textId="1FB3AE69" w:rsidR="00110FF4" w:rsidRPr="006F49AF" w:rsidRDefault="000C3776" w:rsidP="002A1960">
      <w:pPr>
        <w:pStyle w:val="SWZnumery"/>
      </w:pPr>
      <w:r w:rsidRPr="006F49AF">
        <w:t>Z</w:t>
      </w:r>
      <w:r w:rsidR="00110FF4" w:rsidRPr="006F49AF">
        <w:t>amawiający</w:t>
      </w:r>
      <w:r w:rsidRPr="006F49AF">
        <w:t xml:space="preserve"> wymaga, aby zatwierdzenie umycia każdego pojemnika</w:t>
      </w:r>
      <w:r w:rsidR="00FE7355" w:rsidRPr="006F49AF">
        <w:t xml:space="preserve">, </w:t>
      </w:r>
      <w:r w:rsidR="00463743" w:rsidRPr="006F49AF">
        <w:t>w tym pojemników</w:t>
      </w:r>
      <w:r w:rsidR="004A0C41" w:rsidRPr="006F49AF">
        <w:t xml:space="preserve"> do</w:t>
      </w:r>
      <w:r w:rsidR="00463743" w:rsidRPr="006F49AF">
        <w:t xml:space="preserve"> </w:t>
      </w:r>
      <w:r w:rsidR="00FE7355" w:rsidRPr="006F49AF">
        <w:t>gromadzenia odpadów zbieranych selektywnie</w:t>
      </w:r>
      <w:r w:rsidR="00D93338" w:rsidRPr="006F49AF">
        <w:t>,</w:t>
      </w:r>
      <w:r w:rsidR="00FE7355" w:rsidRPr="006F49AF">
        <w:t xml:space="preserve"> mytych przy użyciu przystawki myjącej oraz</w:t>
      </w:r>
      <w:r w:rsidRPr="006F49AF">
        <w:t xml:space="preserve"> pojemnika typu kontener lub dzwon odbywało się za pomocą odczytania Transpondera umytego pojemnika; </w:t>
      </w:r>
    </w:p>
    <w:p w14:paraId="3F519676" w14:textId="29D55456" w:rsidR="00110FF4" w:rsidRPr="006F49AF" w:rsidRDefault="000C3776" w:rsidP="002A1960">
      <w:pPr>
        <w:pStyle w:val="SWZnumery"/>
      </w:pPr>
      <w:r w:rsidRPr="006F49AF">
        <w:t>W</w:t>
      </w:r>
      <w:r w:rsidR="00110FF4" w:rsidRPr="006F49AF">
        <w:t>ykonawca</w:t>
      </w:r>
      <w:r w:rsidRPr="006F49AF">
        <w:t xml:space="preserve"> zapewni Z</w:t>
      </w:r>
      <w:r w:rsidR="00110FF4" w:rsidRPr="006F49AF">
        <w:t>amawiającemu</w:t>
      </w:r>
      <w:r w:rsidRPr="006F49AF">
        <w:t xml:space="preserve"> możliwość sprawdzenia umytych pojemników za pomocą raportu </w:t>
      </w:r>
      <w:r w:rsidR="001C1BD0" w:rsidRPr="006F49AF">
        <w:t xml:space="preserve">mycia pojemników </w:t>
      </w:r>
      <w:r w:rsidRPr="006F49AF">
        <w:t xml:space="preserve">opisanego </w:t>
      </w:r>
      <w:bookmarkStart w:id="52" w:name="_Hlk27560283"/>
      <w:r w:rsidR="00E412A5" w:rsidRPr="006F49AF">
        <w:t xml:space="preserve">w </w:t>
      </w:r>
      <w:r w:rsidR="001C1BD0" w:rsidRPr="006F49AF">
        <w:t xml:space="preserve">Tabeli </w:t>
      </w:r>
      <w:r w:rsidR="002A1960" w:rsidRPr="006F49AF">
        <w:t>7</w:t>
      </w:r>
      <w:r w:rsidR="00E412A5" w:rsidRPr="006F49AF">
        <w:t>.</w:t>
      </w:r>
    </w:p>
    <w:p w14:paraId="2C6B62FD" w14:textId="03F784A7" w:rsidR="00110FF4" w:rsidRPr="006F49AF" w:rsidRDefault="000C3776" w:rsidP="002A1960">
      <w:pPr>
        <w:pStyle w:val="SWZnumery"/>
      </w:pPr>
      <w:r w:rsidRPr="006F49AF">
        <w:t>Z</w:t>
      </w:r>
      <w:r w:rsidR="00110FF4" w:rsidRPr="006F49AF">
        <w:t>amawiający</w:t>
      </w:r>
      <w:r w:rsidRPr="006F49AF">
        <w:t xml:space="preserve"> </w:t>
      </w:r>
      <w:r w:rsidR="006F3074" w:rsidRPr="006F49AF">
        <w:t>nie dopuszcza</w:t>
      </w:r>
      <w:r w:rsidRPr="006F49AF">
        <w:t xml:space="preserve"> zastąpieni</w:t>
      </w:r>
      <w:r w:rsidR="006F3074" w:rsidRPr="006F49AF">
        <w:t>a</w:t>
      </w:r>
      <w:r w:rsidRPr="006F49AF">
        <w:t xml:space="preserve"> odczytu Transpondera przez zatwierdzenie umycia za pomocą wybrania ręcznego identyfikatora pojemnika za pomocą listy dostępnej na urządzeniu służącym do zatwierdzenia czynności. Każda nieskuteczna próba umycia pojemnika powinna zostać udokumentowana notatką i materiałem zdjęciowym; </w:t>
      </w:r>
      <w:bookmarkEnd w:id="52"/>
    </w:p>
    <w:p w14:paraId="3C66E12E" w14:textId="105A0257" w:rsidR="00110FF4" w:rsidRPr="006F49AF" w:rsidRDefault="000C3776" w:rsidP="002A1960">
      <w:pPr>
        <w:pStyle w:val="SWZnumery"/>
      </w:pPr>
      <w:r w:rsidRPr="006F49AF">
        <w:t>Z</w:t>
      </w:r>
      <w:r w:rsidR="00110FF4" w:rsidRPr="006F49AF">
        <w:t>amawiający</w:t>
      </w:r>
      <w:r w:rsidRPr="006F49AF">
        <w:t xml:space="preserve"> nie wymaga, by W</w:t>
      </w:r>
      <w:r w:rsidR="00110FF4" w:rsidRPr="006F49AF">
        <w:t>ykonawca</w:t>
      </w:r>
      <w:r w:rsidRPr="006F49AF">
        <w:t xml:space="preserve"> na każdym pojeździe służącym do mycia pojemników montował systemy pokładowe, takie jak na pojazdach odbierających odpady. Użycie ręcznego urządzenia z czytnikiem RFID, </w:t>
      </w:r>
      <w:r w:rsidR="00D93338" w:rsidRPr="006F49AF">
        <w:t>który umożliwia</w:t>
      </w:r>
      <w:r w:rsidRPr="006F49AF">
        <w:t xml:space="preserve"> odczyt RFID, przypisanie notatki oraz wysłanie danych do Systemu </w:t>
      </w:r>
      <w:r w:rsidR="008E144C" w:rsidRPr="006F49AF">
        <w:t>M</w:t>
      </w:r>
      <w:r w:rsidRPr="006F49AF">
        <w:t>onitoringu W</w:t>
      </w:r>
      <w:r w:rsidR="00110FF4" w:rsidRPr="006F49AF">
        <w:t>ykonawcy</w:t>
      </w:r>
      <w:r w:rsidRPr="006F49AF">
        <w:t xml:space="preserve"> wraz ze współrzędnymi geograficznymi, będzie uznawane za spełnienie wymogów;</w:t>
      </w:r>
      <w:bookmarkStart w:id="53" w:name="_Hlk31359482"/>
      <w:bookmarkStart w:id="54" w:name="_Hlk31373204"/>
    </w:p>
    <w:p w14:paraId="2DC4EDF1" w14:textId="1029B4F2" w:rsidR="00110FF4" w:rsidRPr="006F49AF" w:rsidRDefault="000C3776" w:rsidP="002A1960">
      <w:pPr>
        <w:pStyle w:val="SWZnumery"/>
      </w:pPr>
      <w:r w:rsidRPr="006F49AF">
        <w:t>W</w:t>
      </w:r>
      <w:r w:rsidR="00110FF4" w:rsidRPr="006F49AF">
        <w:t>ykonawca</w:t>
      </w:r>
      <w:r w:rsidRPr="006F49AF">
        <w:t xml:space="preserve"> w szczególnych przypadkach, na żądanie Z</w:t>
      </w:r>
      <w:r w:rsidR="00110FF4" w:rsidRPr="006F49AF">
        <w:t>amawiającego</w:t>
      </w:r>
      <w:r w:rsidRPr="006F49AF">
        <w:t xml:space="preserve"> dokona mycia</w:t>
      </w:r>
      <w:r w:rsidR="00E412A5" w:rsidRPr="006F49AF">
        <w:t xml:space="preserve"> wskazanego</w:t>
      </w:r>
      <w:r w:rsidRPr="006F49AF">
        <w:t xml:space="preserve"> pojemnik</w:t>
      </w:r>
      <w:r w:rsidR="00E412A5" w:rsidRPr="006F49AF">
        <w:t>a/</w:t>
      </w:r>
      <w:r w:rsidRPr="006F49AF">
        <w:t>ów w sytuacji</w:t>
      </w:r>
      <w:r w:rsidR="0071537B" w:rsidRPr="006F49AF">
        <w:t>, gdy jego zły stan sanitarny (powodujący zagrożenie sanitarno</w:t>
      </w:r>
      <w:r w:rsidR="000E68E6" w:rsidRPr="006F49AF">
        <w:t>-</w:t>
      </w:r>
      <w:r w:rsidR="0071537B" w:rsidRPr="006F49AF">
        <w:t xml:space="preserve">epidemiologiczne) wynikał będzie z </w:t>
      </w:r>
      <w:r w:rsidRPr="006F49AF">
        <w:t>braku odbioru odpadów w</w:t>
      </w:r>
      <w:r w:rsidR="00D93338" w:rsidRPr="006F49AF">
        <w:t> </w:t>
      </w:r>
      <w:r w:rsidRPr="006F49AF">
        <w:t>terminie wskazanym w</w:t>
      </w:r>
      <w:r w:rsidR="00E412A5" w:rsidRPr="006F49AF">
        <w:t> </w:t>
      </w:r>
      <w:r w:rsidRPr="006F49AF">
        <w:t>Harmonogramie</w:t>
      </w:r>
      <w:r w:rsidR="0071537B" w:rsidRPr="006F49AF">
        <w:t>. Mycie może odbyć się na zasadach określonych w pkt 7</w:t>
      </w:r>
      <w:r w:rsidR="000E68E6" w:rsidRPr="006F49AF">
        <w:t>,</w:t>
      </w:r>
      <w:r w:rsidR="0071537B" w:rsidRPr="006F49AF">
        <w:t xml:space="preserve"> niezależnie od </w:t>
      </w:r>
      <w:r w:rsidR="000E68E6" w:rsidRPr="006F49AF">
        <w:t>przeznaczenia</w:t>
      </w:r>
      <w:r w:rsidR="0071537B" w:rsidRPr="006F49AF">
        <w:t xml:space="preserve"> pojemnik</w:t>
      </w:r>
      <w:r w:rsidR="000E68E6" w:rsidRPr="006F49AF">
        <w:t>a. Mycie odbędzie się nie później niż w</w:t>
      </w:r>
      <w:r w:rsidR="00511E75" w:rsidRPr="006F49AF">
        <w:t> </w:t>
      </w:r>
      <w:r w:rsidR="000E68E6" w:rsidRPr="006F49AF">
        <w:t>kolejnym terminie odbioru odpadów z tego pojemnika.</w:t>
      </w:r>
    </w:p>
    <w:p w14:paraId="724C057D" w14:textId="3F66ABDC" w:rsidR="000C3776" w:rsidRPr="006F49AF" w:rsidRDefault="000C3776" w:rsidP="002A1960">
      <w:pPr>
        <w:pStyle w:val="SWZnumery"/>
      </w:pPr>
      <w:r w:rsidRPr="006F49AF">
        <w:t>W</w:t>
      </w:r>
      <w:r w:rsidR="00110FF4" w:rsidRPr="006F49AF">
        <w:t>ykonawca</w:t>
      </w:r>
      <w:r w:rsidRPr="006F49AF">
        <w:t xml:space="preserve"> </w:t>
      </w:r>
      <w:r w:rsidR="0071537B" w:rsidRPr="006F49AF">
        <w:t xml:space="preserve">dokonuje mycia </w:t>
      </w:r>
      <w:r w:rsidRPr="006F49AF">
        <w:t>pojemników</w:t>
      </w:r>
      <w:r w:rsidR="006E2F51" w:rsidRPr="006F49AF">
        <w:t xml:space="preserve"> zgodnie z Tabelą 9</w:t>
      </w:r>
      <w:r w:rsidR="00D34765" w:rsidRPr="006F49AF">
        <w:t>.</w:t>
      </w:r>
      <w:r w:rsidR="006E2F51" w:rsidRPr="006F49AF">
        <w:t xml:space="preserve"> oraz </w:t>
      </w:r>
      <w:r w:rsidR="0071537B" w:rsidRPr="006F49AF">
        <w:t>na poniższych zasadach:</w:t>
      </w:r>
      <w:r w:rsidRPr="006F49AF">
        <w:t xml:space="preserve"> </w:t>
      </w:r>
    </w:p>
    <w:p w14:paraId="22ECBF1D" w14:textId="319F8301" w:rsidR="007E5E00" w:rsidRPr="006F49AF" w:rsidRDefault="00511E75" w:rsidP="00F90739">
      <w:pPr>
        <w:pStyle w:val="SWZppk"/>
      </w:pPr>
      <w:r w:rsidRPr="006F49AF">
        <w:t>W</w:t>
      </w:r>
      <w:r w:rsidR="007E5E00" w:rsidRPr="006F49AF">
        <w:t xml:space="preserve"> 2022 roku W</w:t>
      </w:r>
      <w:r w:rsidR="00114BD4" w:rsidRPr="006F49AF">
        <w:t xml:space="preserve">ykonawca </w:t>
      </w:r>
      <w:r w:rsidR="007E5E00" w:rsidRPr="006F49AF">
        <w:t xml:space="preserve">świadczy </w:t>
      </w:r>
      <w:r w:rsidR="00297CCA" w:rsidRPr="006F49AF">
        <w:t>U</w:t>
      </w:r>
      <w:r w:rsidR="007E5E00" w:rsidRPr="006F49AF">
        <w:t xml:space="preserve">sługę </w:t>
      </w:r>
      <w:r w:rsidR="000E68E6" w:rsidRPr="006F49AF">
        <w:t xml:space="preserve">jednokrotnego </w:t>
      </w:r>
      <w:r w:rsidR="007E5E00" w:rsidRPr="006F49AF">
        <w:t>mycia pojemników przeznaczonych do gromadzenia bioodpadów. Wykonawca w tym roku nie świadczy usługi mycia pojemników przeznaczonych do gromadzenia odpadów zmieszanych oraz zbieranych w sposób selektywny</w:t>
      </w:r>
      <w:r w:rsidR="0071537B" w:rsidRPr="006F49AF">
        <w:t xml:space="preserve"> (papier, metale i tworzywa sztuczne, szkło)</w:t>
      </w:r>
      <w:r w:rsidRPr="006F49AF">
        <w:t>;</w:t>
      </w:r>
    </w:p>
    <w:p w14:paraId="6F6C7DC5" w14:textId="4AB929D8" w:rsidR="007E5E00" w:rsidRPr="006F49AF" w:rsidRDefault="00511E75" w:rsidP="00F90739">
      <w:pPr>
        <w:pStyle w:val="SWZppk"/>
      </w:pPr>
      <w:r w:rsidRPr="006F49AF">
        <w:t>W</w:t>
      </w:r>
      <w:r w:rsidR="007E5E00" w:rsidRPr="006F49AF">
        <w:t xml:space="preserve"> 2023 roku Wykonawca świadczy usługę jednokrotnego mycia pojemników </w:t>
      </w:r>
      <w:r w:rsidR="0071537B" w:rsidRPr="006F49AF">
        <w:t xml:space="preserve">przeznaczonych do gromadzenia </w:t>
      </w:r>
      <w:r w:rsidR="005F5C33" w:rsidRPr="006F49AF">
        <w:t>O</w:t>
      </w:r>
      <w:r w:rsidR="0071537B" w:rsidRPr="006F49AF">
        <w:t xml:space="preserve">dpadów zmieszanych, </w:t>
      </w:r>
      <w:r w:rsidR="00297CCA" w:rsidRPr="006F49AF">
        <w:t>Bioodpadów</w:t>
      </w:r>
      <w:r w:rsidR="0071537B" w:rsidRPr="006F49AF">
        <w:t xml:space="preserve"> oraz odpadów zbieranych w sposób selektywny (papier, metale i tworzywa sztuczne, szkło) </w:t>
      </w:r>
      <w:r w:rsidR="007E5E00" w:rsidRPr="006F49AF">
        <w:t xml:space="preserve">w okresie od </w:t>
      </w:r>
      <w:r w:rsidR="00C770E4" w:rsidRPr="006F49AF">
        <w:t>marca</w:t>
      </w:r>
      <w:r w:rsidR="007E5E00" w:rsidRPr="006F49AF">
        <w:t xml:space="preserve"> do października</w:t>
      </w:r>
      <w:r w:rsidRPr="006F49AF">
        <w:t>;</w:t>
      </w:r>
    </w:p>
    <w:p w14:paraId="3021DE49" w14:textId="6D2BB664" w:rsidR="007E5E00" w:rsidRPr="006F49AF" w:rsidRDefault="00511E75" w:rsidP="00F90739">
      <w:pPr>
        <w:pStyle w:val="SWZppk"/>
      </w:pPr>
      <w:r w:rsidRPr="006F49AF">
        <w:t>W</w:t>
      </w:r>
      <w:r w:rsidR="007E5E00" w:rsidRPr="006F49AF">
        <w:t xml:space="preserve"> 2024 roku Wykonawca świadczy usługę jednokrotnego mycia pojemników przeznaczonych do gromadzenia odpadów zmieszanych oraz zbieranych w</w:t>
      </w:r>
      <w:r w:rsidR="00110FF4" w:rsidRPr="006F49AF">
        <w:t> </w:t>
      </w:r>
      <w:r w:rsidR="007E5E00" w:rsidRPr="006F49AF">
        <w:t>sposób selektywny</w:t>
      </w:r>
      <w:r w:rsidR="004F6B94" w:rsidRPr="006F49AF">
        <w:t xml:space="preserve"> (papier, metale i tworzywa sztuczne, szkło) </w:t>
      </w:r>
      <w:r w:rsidR="007E5E00" w:rsidRPr="006F49AF">
        <w:t xml:space="preserve">do końca maja. </w:t>
      </w:r>
    </w:p>
    <w:p w14:paraId="3AF9F9B1" w14:textId="77777777" w:rsidR="007E5E00" w:rsidRPr="006F49AF" w:rsidRDefault="007E5E00" w:rsidP="007E5E00">
      <w:pPr>
        <w:pStyle w:val="Akapitzlist1"/>
        <w:widowControl w:val="0"/>
        <w:suppressAutoHyphens/>
        <w:autoSpaceDN w:val="0"/>
        <w:spacing w:after="0"/>
        <w:ind w:left="1843"/>
        <w:jc w:val="both"/>
        <w:textAlignment w:val="baseline"/>
        <w:rPr>
          <w:rFonts w:ascii="Arial" w:hAnsi="Arial" w:cs="Arial"/>
          <w:color w:val="000000"/>
          <w:highlight w:val="yellow"/>
        </w:rPr>
      </w:pPr>
    </w:p>
    <w:p w14:paraId="1A8A5508" w14:textId="48D15561" w:rsidR="00F92D66" w:rsidRPr="006F49AF" w:rsidRDefault="00F92D66" w:rsidP="009A4F35">
      <w:pPr>
        <w:pStyle w:val="Nagwek1"/>
        <w:numPr>
          <w:ilvl w:val="0"/>
          <w:numId w:val="24"/>
        </w:numPr>
        <w:rPr>
          <w:rFonts w:cs="Arial"/>
        </w:rPr>
      </w:pPr>
      <w:bookmarkStart w:id="55" w:name="_Toc94692649"/>
      <w:bookmarkStart w:id="56" w:name="_Hlk31380990"/>
      <w:bookmarkStart w:id="57" w:name="_Hlk27506651"/>
      <w:bookmarkEnd w:id="53"/>
      <w:bookmarkEnd w:id="54"/>
      <w:r w:rsidRPr="006F49AF">
        <w:rPr>
          <w:rFonts w:cs="Arial"/>
        </w:rPr>
        <w:t xml:space="preserve">OBOWIĄZKI WYKONAWCY ZWIĄZANE Z WYPOSAŻENIEM NIERUCHOMOŚCI W WORKI </w:t>
      </w:r>
      <w:r w:rsidR="00C5093B" w:rsidRPr="006F49AF">
        <w:rPr>
          <w:rFonts w:cs="Arial"/>
        </w:rPr>
        <w:t>ORAZ ODBIOREM WORKÓW</w:t>
      </w:r>
      <w:bookmarkEnd w:id="55"/>
      <w:r w:rsidR="00C5093B" w:rsidRPr="006F49AF">
        <w:rPr>
          <w:rFonts w:cs="Arial"/>
        </w:rPr>
        <w:t xml:space="preserve"> </w:t>
      </w:r>
    </w:p>
    <w:p w14:paraId="61722ABB" w14:textId="77777777" w:rsidR="00F92D66" w:rsidRPr="006F49AF" w:rsidRDefault="00F92D66" w:rsidP="00F92D66">
      <w:pPr>
        <w:pStyle w:val="Akapitzlist"/>
        <w:ind w:left="1080"/>
        <w:rPr>
          <w:rFonts w:ascii="Arial" w:hAnsi="Arial" w:cs="Arial"/>
          <w:b/>
          <w:color w:val="1F3864" w:themeColor="accent1" w:themeShade="80"/>
        </w:rPr>
      </w:pPr>
    </w:p>
    <w:p w14:paraId="32C46599" w14:textId="758A0A9C" w:rsidR="00FE047B" w:rsidRPr="006F49AF" w:rsidRDefault="00F92D66" w:rsidP="002A1960">
      <w:pPr>
        <w:pStyle w:val="SWZnumery"/>
        <w:numPr>
          <w:ilvl w:val="0"/>
          <w:numId w:val="106"/>
        </w:numPr>
      </w:pPr>
      <w:r w:rsidRPr="006F49AF">
        <w:t>Wykonawca zobowiązany jest do wyposażania nieruchomości w worki do gromadzenia odpadów komunalnych zbieranych selektywnie (</w:t>
      </w:r>
      <w:r w:rsidR="001B307D" w:rsidRPr="006F49AF">
        <w:t xml:space="preserve">papier, </w:t>
      </w:r>
      <w:r w:rsidR="003B56ED" w:rsidRPr="006F49AF">
        <w:t>metale</w:t>
      </w:r>
      <w:r w:rsidR="00CA02ED" w:rsidRPr="006F49AF">
        <w:t xml:space="preserve"> i</w:t>
      </w:r>
      <w:r w:rsidR="003B56ED" w:rsidRPr="006F49AF">
        <w:t xml:space="preserve"> tworzywa sztuczne, szkło</w:t>
      </w:r>
      <w:r w:rsidRPr="006F49AF">
        <w:t>), tj.:</w:t>
      </w:r>
    </w:p>
    <w:p w14:paraId="5461FB6D" w14:textId="0878D554" w:rsidR="00F92D66" w:rsidRPr="006F49AF" w:rsidRDefault="00511E75" w:rsidP="00F90739">
      <w:pPr>
        <w:pStyle w:val="SWZppk"/>
      </w:pPr>
      <w:r w:rsidRPr="006F49AF">
        <w:t>N</w:t>
      </w:r>
      <w:r w:rsidR="00F92D66" w:rsidRPr="006F49AF">
        <w:t>ieruchomości zamieszkane w zabudowie jednorodzinnej</w:t>
      </w:r>
      <w:r w:rsidR="003B56ED" w:rsidRPr="006F49AF">
        <w:t>, z zastrzeżeniem, że j</w:t>
      </w:r>
      <w:r w:rsidR="00F92D66" w:rsidRPr="006F49AF">
        <w:t xml:space="preserve">eżeli </w:t>
      </w:r>
      <w:r w:rsidR="003B56ED" w:rsidRPr="006F49AF">
        <w:t xml:space="preserve">z </w:t>
      </w:r>
      <w:r w:rsidR="00F92D66" w:rsidRPr="006F49AF">
        <w:t>nieruchomoś</w:t>
      </w:r>
      <w:r w:rsidR="003B56ED" w:rsidRPr="006F49AF">
        <w:t>ci</w:t>
      </w:r>
      <w:r w:rsidR="00F92D66" w:rsidRPr="006F49AF">
        <w:t xml:space="preserve"> zamieszkan</w:t>
      </w:r>
      <w:r w:rsidR="003B56ED" w:rsidRPr="006F49AF">
        <w:t>ej</w:t>
      </w:r>
      <w:r w:rsidR="00F92D66" w:rsidRPr="006F49AF">
        <w:t xml:space="preserve"> w zabudowie jednorodzinnej gromadzeni</w:t>
      </w:r>
      <w:r w:rsidR="003B56ED" w:rsidRPr="006F49AF">
        <w:t>e</w:t>
      </w:r>
      <w:r w:rsidR="00F92D66" w:rsidRPr="006F49AF">
        <w:t xml:space="preserve"> odpadów zbieranych selektywnie,</w:t>
      </w:r>
      <w:r w:rsidR="003B56ED" w:rsidRPr="006F49AF">
        <w:t xml:space="preserve"> odbywa się w systemie pojemnikowym</w:t>
      </w:r>
      <w:r w:rsidR="001C1BD0" w:rsidRPr="006F49AF">
        <w:t xml:space="preserve"> zgodnie z </w:t>
      </w:r>
      <w:r w:rsidR="00C86538" w:rsidRPr="006F49AF">
        <w:t>Aktami Prawa Miejscowego</w:t>
      </w:r>
      <w:r w:rsidR="00F92D66" w:rsidRPr="006F49AF">
        <w:t>, Wykonawca nie wyposaża tej nieruchomości w worki</w:t>
      </w:r>
      <w:r w:rsidRPr="006F49AF">
        <w:t>;</w:t>
      </w:r>
      <w:r w:rsidR="00F92D66" w:rsidRPr="006F49AF">
        <w:t xml:space="preserve"> </w:t>
      </w:r>
    </w:p>
    <w:p w14:paraId="4DF7628F" w14:textId="43F02578" w:rsidR="00F92D66" w:rsidRPr="006F49AF" w:rsidRDefault="00511E75" w:rsidP="00F90739">
      <w:pPr>
        <w:pStyle w:val="SWZppk"/>
      </w:pPr>
      <w:r w:rsidRPr="006F49AF">
        <w:t>N</w:t>
      </w:r>
      <w:r w:rsidR="00F92D66" w:rsidRPr="006F49AF">
        <w:t xml:space="preserve">ieruchomości niezamieszkane – zgodnie </w:t>
      </w:r>
      <w:r w:rsidR="003B56ED" w:rsidRPr="006F49AF">
        <w:t>z informacja</w:t>
      </w:r>
      <w:r w:rsidR="009B1020" w:rsidRPr="006F49AF">
        <w:t>mi/danymi</w:t>
      </w:r>
      <w:r w:rsidR="003B56ED" w:rsidRPr="006F49AF">
        <w:t xml:space="preserve"> przekazan</w:t>
      </w:r>
      <w:r w:rsidR="009B1020" w:rsidRPr="006F49AF">
        <w:t xml:space="preserve">ymi </w:t>
      </w:r>
      <w:r w:rsidR="003B56ED" w:rsidRPr="006F49AF">
        <w:t>przez Zamawiającego</w:t>
      </w:r>
      <w:r w:rsidRPr="006F49AF">
        <w:t>;</w:t>
      </w:r>
      <w:r w:rsidR="00F92D66" w:rsidRPr="006F49AF">
        <w:t xml:space="preserve"> </w:t>
      </w:r>
    </w:p>
    <w:p w14:paraId="122971A2" w14:textId="0672E165" w:rsidR="001C1BD0" w:rsidRPr="006F49AF" w:rsidRDefault="00511E75" w:rsidP="00F90739">
      <w:pPr>
        <w:pStyle w:val="SWZppk"/>
      </w:pPr>
      <w:r w:rsidRPr="006F49AF">
        <w:t>N</w:t>
      </w:r>
      <w:r w:rsidR="00F92D66" w:rsidRPr="006F49AF">
        <w:t>ieruchomości rekreacyjne</w:t>
      </w:r>
      <w:r w:rsidR="003B56ED" w:rsidRPr="006F49AF">
        <w:t xml:space="preserve"> – zgodnie z </w:t>
      </w:r>
      <w:r w:rsidR="002B1223" w:rsidRPr="006F49AF">
        <w:t>informacjami/danymi przekazanymi przez Zamawiającego</w:t>
      </w:r>
      <w:r w:rsidRPr="006F49AF">
        <w:t>;</w:t>
      </w:r>
      <w:r w:rsidR="00F92D66" w:rsidRPr="006F49AF">
        <w:t xml:space="preserve"> </w:t>
      </w:r>
    </w:p>
    <w:p w14:paraId="54C59888" w14:textId="7D415140" w:rsidR="001C1BD0" w:rsidRPr="006F49AF" w:rsidRDefault="001C1BD0" w:rsidP="00F90739">
      <w:pPr>
        <w:pStyle w:val="SWZppk"/>
      </w:pPr>
      <w:r w:rsidRPr="006F49AF">
        <w:t>Wykonawca dostarcza dla nieruchomości zamieszkanej w zabudowie wielorodzinnej (w tym nieruchomości powyżej dwóch lokali mieszkalnych) worki w przypadku przekazania przez Zamawiającego w SOZ dyspozycji zmiany sposobu gromadzenia odpadów z pojemnikowego na workowy na wskazanej nieruchomości. W takiej sytuacji Wykonawca nie wyposaża nieruchomości w</w:t>
      </w:r>
      <w:r w:rsidR="005F5C33" w:rsidRPr="006F49AF">
        <w:t> </w:t>
      </w:r>
      <w:r w:rsidRPr="006F49AF">
        <w:t>pojemniki do gromadzenia odpadów zbieranych selektywnie</w:t>
      </w:r>
      <w:r w:rsidR="00511E75" w:rsidRPr="006F49AF">
        <w:t>.</w:t>
      </w:r>
    </w:p>
    <w:p w14:paraId="420CD7C4" w14:textId="65EA0138" w:rsidR="00FE047B" w:rsidRPr="006F49AF" w:rsidRDefault="00F92D66" w:rsidP="002A1960">
      <w:pPr>
        <w:pStyle w:val="SWZnumery"/>
        <w:rPr>
          <w:b/>
          <w:bCs/>
        </w:rPr>
      </w:pPr>
      <w:r w:rsidRPr="006F49AF">
        <w:t xml:space="preserve">Worki do gromadzenia odpadów powinny spełniać wymagania </w:t>
      </w:r>
      <w:r w:rsidR="000E68E6" w:rsidRPr="006F49AF">
        <w:t xml:space="preserve">Aktów </w:t>
      </w:r>
      <w:r w:rsidR="00C86538" w:rsidRPr="006F49AF">
        <w:t xml:space="preserve">Prawa Miejscowego </w:t>
      </w:r>
      <w:r w:rsidRPr="006F49AF">
        <w:t xml:space="preserve">oraz </w:t>
      </w:r>
      <w:r w:rsidR="008E144C" w:rsidRPr="006F49AF">
        <w:t xml:space="preserve">przepisów prawa powszechnie </w:t>
      </w:r>
      <w:r w:rsidR="000E68E6" w:rsidRPr="006F49AF">
        <w:t>obowiązującego</w:t>
      </w:r>
      <w:r w:rsidRPr="006F49AF">
        <w:t xml:space="preserve">. </w:t>
      </w:r>
    </w:p>
    <w:p w14:paraId="41981243" w14:textId="681407EC" w:rsidR="00FE047B" w:rsidRPr="006F49AF" w:rsidRDefault="00C12667" w:rsidP="002A1960">
      <w:pPr>
        <w:pStyle w:val="SWZnumery"/>
        <w:rPr>
          <w:b/>
          <w:bCs/>
        </w:rPr>
      </w:pPr>
      <w:r w:rsidRPr="006F49AF">
        <w:t xml:space="preserve">Wymagania </w:t>
      </w:r>
      <w:r w:rsidR="00F92D66" w:rsidRPr="006F49AF">
        <w:t>dot. worków do gromadzenia odpadów:</w:t>
      </w:r>
    </w:p>
    <w:p w14:paraId="40D5BD6E" w14:textId="36424B91" w:rsidR="00F92D66" w:rsidRPr="006F49AF" w:rsidRDefault="001C1BD0" w:rsidP="00F90739">
      <w:pPr>
        <w:pStyle w:val="SWZppk"/>
        <w:rPr>
          <w:b/>
        </w:rPr>
      </w:pPr>
      <w:r w:rsidRPr="006F49AF">
        <w:t>M</w:t>
      </w:r>
      <w:r w:rsidR="00F92D66" w:rsidRPr="006F49AF">
        <w:t>uszą umożliwiać identyfikację zebranego rodzaju odpadu</w:t>
      </w:r>
      <w:r w:rsidR="00297CCA" w:rsidRPr="006F49AF">
        <w:t>;</w:t>
      </w:r>
    </w:p>
    <w:p w14:paraId="62D1028B" w14:textId="6380D8C0" w:rsidR="00F92D66" w:rsidRPr="006F49AF" w:rsidRDefault="001C1BD0" w:rsidP="00F90739">
      <w:pPr>
        <w:pStyle w:val="SWZppk"/>
      </w:pPr>
      <w:r w:rsidRPr="006F49AF">
        <w:t>P</w:t>
      </w:r>
      <w:r w:rsidR="00F92D66" w:rsidRPr="006F49AF">
        <w:t xml:space="preserve">owinny uwzględniać poniższe </w:t>
      </w:r>
      <w:r w:rsidR="00C12667" w:rsidRPr="006F49AF">
        <w:t>wytyczne</w:t>
      </w:r>
      <w:r w:rsidR="00F92D66" w:rsidRPr="006F49AF">
        <w:t>:</w:t>
      </w:r>
    </w:p>
    <w:p w14:paraId="075B89AF" w14:textId="65CE61B6" w:rsidR="00F92D66" w:rsidRPr="006F49AF" w:rsidRDefault="00F92D66" w:rsidP="00511E75">
      <w:pPr>
        <w:pStyle w:val="Akapitzlist"/>
        <w:numPr>
          <w:ilvl w:val="0"/>
          <w:numId w:val="12"/>
        </w:numPr>
        <w:spacing w:after="0"/>
        <w:ind w:left="1559" w:hanging="357"/>
        <w:jc w:val="both"/>
        <w:rPr>
          <w:rFonts w:ascii="Arial" w:hAnsi="Arial" w:cs="Arial"/>
        </w:rPr>
      </w:pPr>
      <w:r w:rsidRPr="006F49AF">
        <w:rPr>
          <w:rFonts w:ascii="Arial" w:hAnsi="Arial" w:cs="Arial"/>
        </w:rPr>
        <w:t xml:space="preserve">worki do gromadzenia papieru – kolor niebieski - pojemność worków </w:t>
      </w:r>
      <w:smartTag w:uri="urn:schemas-microsoft-com:office:smarttags" w:element="metricconverter">
        <w:smartTagPr>
          <w:attr w:name="ProductID" w:val="120ﾠl"/>
        </w:smartTagPr>
        <w:r w:rsidRPr="006F49AF">
          <w:rPr>
            <w:rFonts w:ascii="Arial" w:hAnsi="Arial" w:cs="Arial"/>
          </w:rPr>
          <w:t>120 l</w:t>
        </w:r>
      </w:smartTag>
      <w:r w:rsidRPr="006F49AF">
        <w:rPr>
          <w:rFonts w:ascii="Arial" w:hAnsi="Arial" w:cs="Arial"/>
        </w:rPr>
        <w:t xml:space="preserve"> </w:t>
      </w:r>
      <w:r w:rsidR="001331F9" w:rsidRPr="006F49AF">
        <w:rPr>
          <w:rFonts w:ascii="Arial" w:hAnsi="Arial" w:cs="Arial"/>
        </w:rPr>
        <w:br/>
      </w:r>
      <w:r w:rsidRPr="006F49AF">
        <w:rPr>
          <w:rFonts w:ascii="Arial" w:hAnsi="Arial" w:cs="Arial"/>
        </w:rPr>
        <w:t>– grubość min. 40 mikronów,</w:t>
      </w:r>
    </w:p>
    <w:p w14:paraId="5DBDA35D" w14:textId="020F46F8" w:rsidR="00F92D66" w:rsidRPr="006F49AF" w:rsidRDefault="00F92D66" w:rsidP="00511E75">
      <w:pPr>
        <w:pStyle w:val="Akapitzlist"/>
        <w:numPr>
          <w:ilvl w:val="0"/>
          <w:numId w:val="12"/>
        </w:numPr>
        <w:spacing w:after="0"/>
        <w:ind w:left="1559" w:hanging="357"/>
        <w:jc w:val="both"/>
        <w:rPr>
          <w:rFonts w:ascii="Arial" w:hAnsi="Arial" w:cs="Arial"/>
        </w:rPr>
      </w:pPr>
      <w:r w:rsidRPr="006F49AF">
        <w:rPr>
          <w:rFonts w:ascii="Arial" w:hAnsi="Arial" w:cs="Arial"/>
        </w:rPr>
        <w:t xml:space="preserve">worki do gromadzenia tworzyw sztucznych, metali oraz opakowań wielomateriałowych – kolor żółty – pojemność  worków </w:t>
      </w:r>
      <w:smartTag w:uri="urn:schemas-microsoft-com:office:smarttags" w:element="metricconverter">
        <w:smartTagPr>
          <w:attr w:name="ProductID" w:val="120ﾠl"/>
        </w:smartTagPr>
        <w:r w:rsidRPr="006F49AF">
          <w:rPr>
            <w:rFonts w:ascii="Arial" w:hAnsi="Arial" w:cs="Arial"/>
          </w:rPr>
          <w:t>120 l</w:t>
        </w:r>
      </w:smartTag>
      <w:r w:rsidRPr="006F49AF">
        <w:rPr>
          <w:rFonts w:ascii="Arial" w:hAnsi="Arial" w:cs="Arial"/>
        </w:rPr>
        <w:t xml:space="preserve"> – grubość min. 30 mikronów,</w:t>
      </w:r>
    </w:p>
    <w:p w14:paraId="4F3107BE" w14:textId="39876FFD" w:rsidR="00F92D66" w:rsidRPr="006F49AF" w:rsidRDefault="00F92D66" w:rsidP="00511E75">
      <w:pPr>
        <w:pStyle w:val="Akapitzlist"/>
        <w:numPr>
          <w:ilvl w:val="0"/>
          <w:numId w:val="12"/>
        </w:numPr>
        <w:spacing w:after="0"/>
        <w:ind w:left="1559" w:hanging="357"/>
        <w:jc w:val="both"/>
        <w:rPr>
          <w:rFonts w:ascii="Arial" w:hAnsi="Arial" w:cs="Arial"/>
        </w:rPr>
      </w:pPr>
      <w:r w:rsidRPr="006F49AF">
        <w:rPr>
          <w:rFonts w:ascii="Arial" w:hAnsi="Arial" w:cs="Arial"/>
        </w:rPr>
        <w:t xml:space="preserve">worki do gromadzenia szkła – kolor zielony – pojemność worków 120 l </w:t>
      </w:r>
      <w:r w:rsidR="001331F9" w:rsidRPr="006F49AF">
        <w:rPr>
          <w:rFonts w:ascii="Arial" w:hAnsi="Arial" w:cs="Arial"/>
        </w:rPr>
        <w:br/>
      </w:r>
      <w:r w:rsidRPr="006F49AF">
        <w:rPr>
          <w:rFonts w:ascii="Arial" w:hAnsi="Arial" w:cs="Arial"/>
        </w:rPr>
        <w:t>– grubość worków min. 70 mikronów</w:t>
      </w:r>
      <w:r w:rsidR="005F5C33" w:rsidRPr="006F49AF">
        <w:rPr>
          <w:rFonts w:ascii="Arial" w:hAnsi="Arial" w:cs="Arial"/>
        </w:rPr>
        <w:t>.</w:t>
      </w:r>
    </w:p>
    <w:p w14:paraId="2702DF83" w14:textId="012B4FDE" w:rsidR="00F92D66" w:rsidRPr="006F49AF" w:rsidRDefault="001C1BD0" w:rsidP="00F90739">
      <w:pPr>
        <w:pStyle w:val="SWZppk"/>
      </w:pPr>
      <w:r w:rsidRPr="006F49AF">
        <w:t>P</w:t>
      </w:r>
      <w:r w:rsidR="00F92D66" w:rsidRPr="006F49AF">
        <w:t xml:space="preserve">owinny </w:t>
      </w:r>
      <w:r w:rsidR="005B62A3" w:rsidRPr="006F49AF">
        <w:t xml:space="preserve">być odporne na rozerwanie, </w:t>
      </w:r>
      <w:r w:rsidR="00F92D66" w:rsidRPr="006F49AF">
        <w:t>posiadać wytrzymałość min. 30 kg</w:t>
      </w:r>
      <w:r w:rsidR="00511E75" w:rsidRPr="006F49AF">
        <w:t>;</w:t>
      </w:r>
      <w:r w:rsidR="00F92D66" w:rsidRPr="006F49AF">
        <w:t xml:space="preserve"> </w:t>
      </w:r>
    </w:p>
    <w:p w14:paraId="3445761D" w14:textId="22F43BC8" w:rsidR="00F92D66" w:rsidRPr="006F49AF" w:rsidRDefault="001C1BD0" w:rsidP="00F90739">
      <w:pPr>
        <w:pStyle w:val="SWZppk"/>
      </w:pPr>
      <w:r w:rsidRPr="006F49AF">
        <w:t>P</w:t>
      </w:r>
      <w:r w:rsidR="00F92D66" w:rsidRPr="006F49AF">
        <w:t>owinny posiadać taką samą średnicę</w:t>
      </w:r>
      <w:r w:rsidR="00511E75" w:rsidRPr="006F49AF">
        <w:t>;</w:t>
      </w:r>
    </w:p>
    <w:p w14:paraId="146CBBAC" w14:textId="1A5C801F" w:rsidR="005B62A3" w:rsidRPr="006F49AF" w:rsidRDefault="001C1BD0" w:rsidP="00F90739">
      <w:pPr>
        <w:pStyle w:val="SWZppk"/>
      </w:pPr>
      <w:r w:rsidRPr="006F49AF">
        <w:t>P</w:t>
      </w:r>
      <w:r w:rsidR="00F92D66" w:rsidRPr="006F49AF">
        <w:t xml:space="preserve">owinny być wykonane z folii polietylenowej </w:t>
      </w:r>
      <w:r w:rsidR="005B62A3" w:rsidRPr="006F49AF">
        <w:t>LDPE lub HDPE</w:t>
      </w:r>
      <w:r w:rsidR="00F92D66" w:rsidRPr="006F49AF">
        <w:t>, z zastrzeżeniem, że tworzywa sztuczne i barwniki użyte do wykonania worków nie mogą zawierać pierwiastków szkodliwych dla środowiska</w:t>
      </w:r>
      <w:r w:rsidR="00511E75" w:rsidRPr="006F49AF">
        <w:t>;</w:t>
      </w:r>
    </w:p>
    <w:p w14:paraId="67D101FC" w14:textId="1EB765ED" w:rsidR="00F92D66" w:rsidRPr="006F49AF" w:rsidRDefault="005B62A3" w:rsidP="00F90739">
      <w:pPr>
        <w:pStyle w:val="SWZppk"/>
      </w:pPr>
      <w:r w:rsidRPr="006F49AF">
        <w:t xml:space="preserve">Powinny posiadać </w:t>
      </w:r>
      <w:r w:rsidR="001A4A14" w:rsidRPr="006F49AF">
        <w:t xml:space="preserve">w górnym kołnierzu </w:t>
      </w:r>
      <w:r w:rsidRPr="006F49AF">
        <w:t xml:space="preserve">taśmę </w:t>
      </w:r>
      <w:r w:rsidR="001A4A14" w:rsidRPr="006F49AF">
        <w:t xml:space="preserve">ściągającą </w:t>
      </w:r>
      <w:r w:rsidRPr="006F49AF">
        <w:t>umożliwiającą związanie worka</w:t>
      </w:r>
      <w:r w:rsidR="00511E75" w:rsidRPr="006F49AF">
        <w:t>;</w:t>
      </w:r>
      <w:r w:rsidR="00F92D66" w:rsidRPr="006F49AF">
        <w:t xml:space="preserve"> </w:t>
      </w:r>
    </w:p>
    <w:p w14:paraId="58461D60" w14:textId="023A0F9E" w:rsidR="00F92D66" w:rsidRPr="006F49AF" w:rsidRDefault="001C1BD0" w:rsidP="00F90739">
      <w:pPr>
        <w:pStyle w:val="SWZppk"/>
      </w:pPr>
      <w:r w:rsidRPr="006F49AF">
        <w:t>P</w:t>
      </w:r>
      <w:r w:rsidR="00F92D66" w:rsidRPr="006F49AF">
        <w:t>owinny posiadać nadruk</w:t>
      </w:r>
      <w:r w:rsidR="00544E5C" w:rsidRPr="006F49AF">
        <w:t xml:space="preserve"> w kolorze czarnym z informacją o przeznaczeniu worka</w:t>
      </w:r>
      <w:r w:rsidR="00F92D66" w:rsidRPr="006F49AF">
        <w:t>, zgodnie z</w:t>
      </w:r>
      <w:r w:rsidR="00E61E2D" w:rsidRPr="006F49AF">
        <w:t xml:space="preserve"> przykładowym</w:t>
      </w:r>
      <w:r w:rsidR="00F92D66" w:rsidRPr="006F49AF">
        <w:t xml:space="preserve"> wzorem </w:t>
      </w:r>
      <w:r w:rsidR="005F5C33" w:rsidRPr="006F49AF">
        <w:t xml:space="preserve">określonym w </w:t>
      </w:r>
      <w:r w:rsidR="005F5C33" w:rsidRPr="006F49AF">
        <w:rPr>
          <w:b/>
          <w:i/>
        </w:rPr>
        <w:t>Załączniku 1</w:t>
      </w:r>
      <w:r w:rsidR="005F5C33" w:rsidRPr="006F49AF">
        <w:t xml:space="preserve"> do OPZ. </w:t>
      </w:r>
      <w:r w:rsidR="001331F9" w:rsidRPr="006F49AF">
        <w:t xml:space="preserve">Zamawiający ostateczny wzór </w:t>
      </w:r>
      <w:r w:rsidR="00E8148C" w:rsidRPr="006F49AF">
        <w:t>nadruku</w:t>
      </w:r>
      <w:r w:rsidR="001331F9" w:rsidRPr="006F49AF">
        <w:t xml:space="preserve"> przekaże w terminie </w:t>
      </w:r>
      <w:r w:rsidR="001331F9" w:rsidRPr="006F49AF">
        <w:rPr>
          <w:b/>
          <w:u w:val="single"/>
        </w:rPr>
        <w:t>do 5 Dni roboczych</w:t>
      </w:r>
      <w:r w:rsidR="001331F9" w:rsidRPr="006F49AF">
        <w:t xml:space="preserve"> po podpisaniu Umowy</w:t>
      </w:r>
      <w:r w:rsidR="005F5C33" w:rsidRPr="006F49AF">
        <w:t>.</w:t>
      </w:r>
    </w:p>
    <w:p w14:paraId="14E1DD3F" w14:textId="181A9D60" w:rsidR="00F92D66" w:rsidRPr="006F49AF" w:rsidRDefault="00544E5C" w:rsidP="002A1960">
      <w:pPr>
        <w:pStyle w:val="SWZnumery"/>
      </w:pPr>
      <w:r w:rsidRPr="006F49AF">
        <w:lastRenderedPageBreak/>
        <w:t>Dystrybucja</w:t>
      </w:r>
      <w:r w:rsidR="00F92D66" w:rsidRPr="006F49AF">
        <w:t xml:space="preserve"> </w:t>
      </w:r>
      <w:r w:rsidR="001B307D" w:rsidRPr="006F49AF">
        <w:t xml:space="preserve">startowych </w:t>
      </w:r>
      <w:r w:rsidRPr="006F49AF">
        <w:t xml:space="preserve">pakietów </w:t>
      </w:r>
      <w:r w:rsidR="001B307D" w:rsidRPr="006F49AF">
        <w:t>worków</w:t>
      </w:r>
      <w:r w:rsidR="003978B8" w:rsidRPr="006F49AF">
        <w:t>.</w:t>
      </w:r>
    </w:p>
    <w:p w14:paraId="37F1668B" w14:textId="1EDFD4AA" w:rsidR="00F92D66" w:rsidRPr="006F49AF" w:rsidRDefault="00F92D66" w:rsidP="00F90739">
      <w:pPr>
        <w:pStyle w:val="SWZppk"/>
      </w:pPr>
      <w:r w:rsidRPr="006F49AF">
        <w:t xml:space="preserve">Wykonawca </w:t>
      </w:r>
      <w:r w:rsidR="005B62A3" w:rsidRPr="006F49AF">
        <w:t xml:space="preserve">w terminie </w:t>
      </w:r>
      <w:r w:rsidR="005B62A3" w:rsidRPr="006F49AF">
        <w:rPr>
          <w:b/>
          <w:u w:val="single"/>
        </w:rPr>
        <w:t xml:space="preserve">do </w:t>
      </w:r>
      <w:r w:rsidRPr="006F49AF">
        <w:rPr>
          <w:b/>
          <w:u w:val="single"/>
        </w:rPr>
        <w:t xml:space="preserve">5 </w:t>
      </w:r>
      <w:r w:rsidR="003809AD" w:rsidRPr="006F49AF">
        <w:rPr>
          <w:b/>
          <w:u w:val="single"/>
        </w:rPr>
        <w:t>D</w:t>
      </w:r>
      <w:r w:rsidRPr="006F49AF">
        <w:rPr>
          <w:b/>
          <w:u w:val="single"/>
        </w:rPr>
        <w:t>ni roboczych</w:t>
      </w:r>
      <w:r w:rsidRPr="006F49AF">
        <w:t xml:space="preserve"> przed </w:t>
      </w:r>
      <w:r w:rsidR="00544E5C" w:rsidRPr="006F49AF">
        <w:t xml:space="preserve">dniem </w:t>
      </w:r>
      <w:r w:rsidRPr="006F49AF">
        <w:t>rozpoczęci</w:t>
      </w:r>
      <w:r w:rsidR="00544E5C" w:rsidRPr="006F49AF">
        <w:t>a</w:t>
      </w:r>
      <w:r w:rsidRPr="006F49AF">
        <w:t xml:space="preserve"> świadczenia </w:t>
      </w:r>
      <w:r w:rsidR="008E144C" w:rsidRPr="006F49AF">
        <w:t>U</w:t>
      </w:r>
      <w:r w:rsidR="00544E5C" w:rsidRPr="006F49AF">
        <w:t xml:space="preserve">sługi </w:t>
      </w:r>
      <w:r w:rsidRPr="006F49AF">
        <w:t>dostarcz</w:t>
      </w:r>
      <w:r w:rsidR="005B62A3" w:rsidRPr="006F49AF">
        <w:t>y</w:t>
      </w:r>
      <w:r w:rsidRPr="006F49AF">
        <w:t xml:space="preserve"> wszystkim </w:t>
      </w:r>
      <w:r w:rsidR="005A10AE" w:rsidRPr="006F49AF">
        <w:t>W</w:t>
      </w:r>
      <w:r w:rsidRPr="006F49AF">
        <w:t>łaścicielom nieruchomości, zgodnie z</w:t>
      </w:r>
      <w:r w:rsidR="003978B8" w:rsidRPr="006F49AF">
        <w:t> </w:t>
      </w:r>
      <w:r w:rsidRPr="006F49AF">
        <w:rPr>
          <w:i/>
        </w:rPr>
        <w:t>pkt. 1.</w:t>
      </w:r>
      <w:r w:rsidRPr="006F49AF">
        <w:t xml:space="preserve"> tzw. </w:t>
      </w:r>
      <w:r w:rsidR="001B307D" w:rsidRPr="006F49AF">
        <w:t>Startowy p</w:t>
      </w:r>
      <w:r w:rsidRPr="006F49AF">
        <w:t xml:space="preserve">akiet </w:t>
      </w:r>
      <w:r w:rsidR="001B307D" w:rsidRPr="006F49AF">
        <w:t xml:space="preserve">worków zawierający </w:t>
      </w:r>
      <w:r w:rsidR="00333C69" w:rsidRPr="006F49AF">
        <w:t>worki do gromadzenia odpadów zbieranych selektywnie (</w:t>
      </w:r>
      <w:r w:rsidR="001B307D" w:rsidRPr="006F49AF">
        <w:t xml:space="preserve">papier, </w:t>
      </w:r>
      <w:r w:rsidR="00333C69" w:rsidRPr="006F49AF">
        <w:t>metale i tworzywa sztuczne, szkło)</w:t>
      </w:r>
      <w:r w:rsidR="00511E75" w:rsidRPr="006F49AF">
        <w:t>;</w:t>
      </w:r>
      <w:r w:rsidRPr="006F49AF">
        <w:t xml:space="preserve"> </w:t>
      </w:r>
    </w:p>
    <w:p w14:paraId="377D93B4" w14:textId="7ACC2BC4" w:rsidR="00544E5C" w:rsidRPr="006F49AF" w:rsidRDefault="001B307D" w:rsidP="00F90739">
      <w:pPr>
        <w:pStyle w:val="SWZppk"/>
      </w:pPr>
      <w:r w:rsidRPr="006F49AF">
        <w:t xml:space="preserve">Startowy pakiet worków </w:t>
      </w:r>
      <w:r w:rsidR="00544E5C" w:rsidRPr="006F49AF">
        <w:t xml:space="preserve">dla </w:t>
      </w:r>
      <w:r w:rsidR="00BD4BC9" w:rsidRPr="006F49AF">
        <w:t>N</w:t>
      </w:r>
      <w:r w:rsidR="00544E5C" w:rsidRPr="006F49AF">
        <w:t xml:space="preserve">ieruchomości </w:t>
      </w:r>
      <w:r w:rsidR="00AA0941" w:rsidRPr="006F49AF">
        <w:t xml:space="preserve">wskazanych w </w:t>
      </w:r>
      <w:r w:rsidR="00AA0941" w:rsidRPr="006F49AF">
        <w:rPr>
          <w:i/>
        </w:rPr>
        <w:t>pkt 1.1, 1.3 i 1.4.</w:t>
      </w:r>
      <w:r w:rsidR="00AA0941" w:rsidRPr="006F49AF">
        <w:t xml:space="preserve"> zawiera</w:t>
      </w:r>
      <w:r w:rsidR="00544E5C" w:rsidRPr="006F49AF">
        <w:t xml:space="preserve">: </w:t>
      </w:r>
    </w:p>
    <w:p w14:paraId="21A5F0BD" w14:textId="77777777" w:rsidR="00333C69" w:rsidRPr="006F49AF" w:rsidRDefault="00333C69" w:rsidP="00EE66A5">
      <w:pPr>
        <w:pStyle w:val="Akapitzlist"/>
        <w:numPr>
          <w:ilvl w:val="0"/>
          <w:numId w:val="13"/>
        </w:numPr>
        <w:spacing w:line="276" w:lineRule="auto"/>
        <w:ind w:left="1560" w:hanging="357"/>
        <w:jc w:val="both"/>
        <w:rPr>
          <w:rFonts w:ascii="Arial" w:hAnsi="Arial" w:cs="Arial"/>
        </w:rPr>
      </w:pPr>
      <w:r w:rsidRPr="006F49AF">
        <w:rPr>
          <w:rFonts w:ascii="Arial" w:hAnsi="Arial" w:cs="Arial"/>
        </w:rPr>
        <w:t xml:space="preserve">3 worki do gromadzenia metali i tworzyw sztucznych, </w:t>
      </w:r>
    </w:p>
    <w:p w14:paraId="67982F70" w14:textId="77777777" w:rsidR="00544E5C" w:rsidRPr="006F49AF" w:rsidRDefault="00544E5C" w:rsidP="00EE66A5">
      <w:pPr>
        <w:pStyle w:val="Akapitzlist"/>
        <w:numPr>
          <w:ilvl w:val="0"/>
          <w:numId w:val="13"/>
        </w:numPr>
        <w:spacing w:line="276" w:lineRule="auto"/>
        <w:ind w:left="1560" w:hanging="357"/>
        <w:jc w:val="both"/>
        <w:rPr>
          <w:rFonts w:ascii="Arial" w:hAnsi="Arial" w:cs="Arial"/>
        </w:rPr>
      </w:pPr>
      <w:r w:rsidRPr="006F49AF">
        <w:rPr>
          <w:rFonts w:ascii="Arial" w:hAnsi="Arial" w:cs="Arial"/>
        </w:rPr>
        <w:t xml:space="preserve">3 worki do gromadzenia papieru, </w:t>
      </w:r>
    </w:p>
    <w:p w14:paraId="20C143F2" w14:textId="5CD18B72" w:rsidR="00544E5C" w:rsidRPr="006F49AF" w:rsidRDefault="00544E5C" w:rsidP="00EE66A5">
      <w:pPr>
        <w:pStyle w:val="Akapitzlist"/>
        <w:numPr>
          <w:ilvl w:val="0"/>
          <w:numId w:val="13"/>
        </w:numPr>
        <w:spacing w:line="276" w:lineRule="auto"/>
        <w:ind w:left="1560" w:hanging="357"/>
        <w:jc w:val="both"/>
        <w:rPr>
          <w:rFonts w:ascii="Arial" w:hAnsi="Arial" w:cs="Arial"/>
        </w:rPr>
      </w:pPr>
      <w:r w:rsidRPr="006F49AF">
        <w:rPr>
          <w:rFonts w:ascii="Arial" w:hAnsi="Arial" w:cs="Arial"/>
        </w:rPr>
        <w:t>2 worki do gromadzenia szkła.</w:t>
      </w:r>
    </w:p>
    <w:p w14:paraId="6DDF6BA1" w14:textId="58FA9FE2" w:rsidR="00544E5C" w:rsidRPr="006F49AF" w:rsidRDefault="001B307D" w:rsidP="00F90739">
      <w:pPr>
        <w:pStyle w:val="SWZppk"/>
      </w:pPr>
      <w:r w:rsidRPr="006F49AF">
        <w:t xml:space="preserve">Startowy pakiet worków </w:t>
      </w:r>
      <w:r w:rsidR="00544E5C" w:rsidRPr="006F49AF">
        <w:t xml:space="preserve">dla </w:t>
      </w:r>
      <w:r w:rsidR="00BD4BC9" w:rsidRPr="006F49AF">
        <w:t>N</w:t>
      </w:r>
      <w:r w:rsidR="00544E5C" w:rsidRPr="006F49AF">
        <w:t>ieruchomości niezamieszkanej</w:t>
      </w:r>
      <w:r w:rsidR="00BD4BC9" w:rsidRPr="006F49AF">
        <w:t xml:space="preserve"> i nieruchomości mieszanej w części niezamieszkanej</w:t>
      </w:r>
      <w:r w:rsidR="00544E5C" w:rsidRPr="006F49AF">
        <w:t xml:space="preserve"> zawiera liczbę worków </w:t>
      </w:r>
      <w:r w:rsidR="00333C69" w:rsidRPr="006F49AF">
        <w:t xml:space="preserve">dla poszczególnych frakcji </w:t>
      </w:r>
      <w:r w:rsidR="00544E5C" w:rsidRPr="006F49AF">
        <w:t>wynikając</w:t>
      </w:r>
      <w:r w:rsidR="00BD4BC9" w:rsidRPr="006F49AF">
        <w:t>ą</w:t>
      </w:r>
      <w:r w:rsidR="00544E5C" w:rsidRPr="006F49AF">
        <w:t xml:space="preserve"> z informacji</w:t>
      </w:r>
      <w:r w:rsidR="00BD4BC9" w:rsidRPr="006F49AF">
        <w:t xml:space="preserve">/danych </w:t>
      </w:r>
      <w:r w:rsidR="00544E5C" w:rsidRPr="006F49AF">
        <w:t>przekaz</w:t>
      </w:r>
      <w:r w:rsidR="00BD4BC9" w:rsidRPr="006F49AF">
        <w:t>ywanych</w:t>
      </w:r>
      <w:r w:rsidR="00544E5C" w:rsidRPr="006F49AF">
        <w:t xml:space="preserve"> przez Zamawiającego</w:t>
      </w:r>
      <w:r w:rsidR="00511E75" w:rsidRPr="006F49AF">
        <w:t>;</w:t>
      </w:r>
      <w:r w:rsidR="00544E5C" w:rsidRPr="006F49AF">
        <w:t xml:space="preserve">  </w:t>
      </w:r>
    </w:p>
    <w:p w14:paraId="42F7C63A" w14:textId="554D9105" w:rsidR="00F92D66" w:rsidRPr="006F49AF" w:rsidRDefault="00BD4BC9" w:rsidP="00F90739">
      <w:pPr>
        <w:pStyle w:val="SWZppk"/>
      </w:pPr>
      <w:r w:rsidRPr="006F49AF">
        <w:t xml:space="preserve">Wykonawca dostarcza </w:t>
      </w:r>
      <w:r w:rsidR="001B307D" w:rsidRPr="006F49AF">
        <w:t xml:space="preserve">Startowy pakiet worków </w:t>
      </w:r>
      <w:r w:rsidRPr="006F49AF">
        <w:t>Właścicielom</w:t>
      </w:r>
      <w:r w:rsidR="00F92D66" w:rsidRPr="006F49AF">
        <w:t xml:space="preserve"> </w:t>
      </w:r>
      <w:r w:rsidRPr="006F49AF">
        <w:t>nieruchomość</w:t>
      </w:r>
      <w:r w:rsidR="00C52FFE" w:rsidRPr="006F49AF">
        <w:t>,</w:t>
      </w:r>
      <w:r w:rsidRPr="006F49AF">
        <w:t xml:space="preserve"> które </w:t>
      </w:r>
      <w:r w:rsidR="00F92D66" w:rsidRPr="006F49AF">
        <w:t>powstały</w:t>
      </w:r>
      <w:r w:rsidRPr="006F49AF">
        <w:t xml:space="preserve">  w trakcie trwania Umowy,</w:t>
      </w:r>
      <w:r w:rsidR="00F92D66" w:rsidRPr="006F49AF">
        <w:t xml:space="preserve"> objętych systemem workowym</w:t>
      </w:r>
      <w:r w:rsidR="00544E5C" w:rsidRPr="006F49AF">
        <w:t xml:space="preserve"> na zasadach określonych w</w:t>
      </w:r>
      <w:r w:rsidR="00F60E79" w:rsidRPr="006F49AF">
        <w:t> </w:t>
      </w:r>
      <w:r w:rsidR="00544E5C" w:rsidRPr="006F49AF">
        <w:rPr>
          <w:i/>
        </w:rPr>
        <w:t>pkt</w:t>
      </w:r>
      <w:r w:rsidR="00F60E79" w:rsidRPr="006F49AF">
        <w:rPr>
          <w:i/>
        </w:rPr>
        <w:t>.</w:t>
      </w:r>
      <w:r w:rsidR="00544E5C" w:rsidRPr="006F49AF">
        <w:rPr>
          <w:i/>
        </w:rPr>
        <w:t xml:space="preserve"> 4.1 - 4.3.</w:t>
      </w:r>
      <w:r w:rsidR="00511E75" w:rsidRPr="006F49AF">
        <w:rPr>
          <w:i/>
        </w:rPr>
        <w:t>;</w:t>
      </w:r>
      <w:r w:rsidR="00F92D66" w:rsidRPr="006F49AF">
        <w:t xml:space="preserve"> </w:t>
      </w:r>
    </w:p>
    <w:p w14:paraId="7832F845" w14:textId="6A7D62D3" w:rsidR="00F92D66" w:rsidRPr="006F49AF" w:rsidRDefault="00F92D66" w:rsidP="00F90739">
      <w:pPr>
        <w:pStyle w:val="SWZppk"/>
      </w:pPr>
      <w:r w:rsidRPr="006F49AF">
        <w:t xml:space="preserve">Wykonawca dystrybuuje </w:t>
      </w:r>
      <w:r w:rsidR="001B307D" w:rsidRPr="006F49AF">
        <w:t xml:space="preserve">startowe pakiety worków </w:t>
      </w:r>
      <w:r w:rsidRPr="006F49AF">
        <w:t>drogą pocztową</w:t>
      </w:r>
      <w:r w:rsidR="004B17B6" w:rsidRPr="006F49AF">
        <w:t xml:space="preserve"> lub poprzez</w:t>
      </w:r>
      <w:r w:rsidRPr="006F49AF">
        <w:t xml:space="preserve"> kolportaż bezpośrednio na nieruchomość</w:t>
      </w:r>
      <w:r w:rsidR="00BD4BC9" w:rsidRPr="006F49AF">
        <w:t xml:space="preserve"> lub do jej Właściciela/zarządcy</w:t>
      </w:r>
      <w:r w:rsidRPr="006F49AF">
        <w:t xml:space="preserve">. </w:t>
      </w:r>
    </w:p>
    <w:p w14:paraId="5A0002D9" w14:textId="7CD92EA7" w:rsidR="00544E5C" w:rsidRPr="006F49AF" w:rsidRDefault="00544E5C" w:rsidP="002A1960">
      <w:pPr>
        <w:pStyle w:val="SWZnumery"/>
      </w:pPr>
      <w:r w:rsidRPr="006F49AF">
        <w:t xml:space="preserve">Dystrybucja worków w trakcie trwania </w:t>
      </w:r>
      <w:r w:rsidR="007A263D" w:rsidRPr="006F49AF">
        <w:t>U</w:t>
      </w:r>
      <w:r w:rsidRPr="006F49AF">
        <w:t>mowy</w:t>
      </w:r>
      <w:r w:rsidR="00F60E79" w:rsidRPr="006F49AF">
        <w:t>.</w:t>
      </w:r>
    </w:p>
    <w:p w14:paraId="566B6108" w14:textId="7E664EEA" w:rsidR="00F92D66" w:rsidRPr="006F49AF" w:rsidRDefault="00F92D66" w:rsidP="00F90739">
      <w:pPr>
        <w:pStyle w:val="SWZppk"/>
      </w:pPr>
      <w:r w:rsidRPr="006F49AF">
        <w:t xml:space="preserve">Wykonawca w trakcie trwania Umowy zobowiązany jest zabezpieczać </w:t>
      </w:r>
      <w:r w:rsidR="00F90739" w:rsidRPr="006F49AF">
        <w:t>N</w:t>
      </w:r>
      <w:r w:rsidRPr="006F49AF">
        <w:t xml:space="preserve">ieruchomości wskazane w </w:t>
      </w:r>
      <w:r w:rsidRPr="006F49AF">
        <w:rPr>
          <w:i/>
        </w:rPr>
        <w:t>pkt. 1.1</w:t>
      </w:r>
      <w:r w:rsidR="001B307D" w:rsidRPr="006F49AF">
        <w:rPr>
          <w:i/>
        </w:rPr>
        <w:t>.</w:t>
      </w:r>
      <w:r w:rsidR="00AA0941" w:rsidRPr="006F49AF">
        <w:rPr>
          <w:i/>
        </w:rPr>
        <w:t xml:space="preserve">, </w:t>
      </w:r>
      <w:r w:rsidRPr="006F49AF">
        <w:rPr>
          <w:i/>
        </w:rPr>
        <w:t>1.3</w:t>
      </w:r>
      <w:r w:rsidR="001B307D" w:rsidRPr="006F49AF">
        <w:rPr>
          <w:i/>
        </w:rPr>
        <w:t>.</w:t>
      </w:r>
      <w:r w:rsidR="00AA0941" w:rsidRPr="006F49AF">
        <w:rPr>
          <w:i/>
        </w:rPr>
        <w:t xml:space="preserve"> i 1.4</w:t>
      </w:r>
      <w:r w:rsidRPr="006F49AF">
        <w:rPr>
          <w:i/>
        </w:rPr>
        <w:t xml:space="preserve">. </w:t>
      </w:r>
      <w:r w:rsidRPr="006F49AF">
        <w:t xml:space="preserve">w worki do gromadzenia odpadów komunalnych zbieranych selektywnie w systemie wymiennym (worek za worek). </w:t>
      </w:r>
      <w:r w:rsidRPr="006F49AF">
        <w:rPr>
          <w:u w:val="single"/>
        </w:rPr>
        <w:t>Po każdym odbiorze Wykonawca pozostawia taką samą liczbę worków przeznaczoną do gromadzenia danej frakcji, jaka została odebrana</w:t>
      </w:r>
      <w:r w:rsidR="00511E75" w:rsidRPr="006F49AF">
        <w:rPr>
          <w:u w:val="single"/>
        </w:rPr>
        <w:t>;</w:t>
      </w:r>
      <w:r w:rsidRPr="006F49AF">
        <w:t xml:space="preserve"> </w:t>
      </w:r>
    </w:p>
    <w:p w14:paraId="7E4710F8" w14:textId="50EA95FF" w:rsidR="00AA0941" w:rsidRPr="006F49AF" w:rsidRDefault="00AA0941" w:rsidP="00F90739">
      <w:pPr>
        <w:pStyle w:val="SWZppk"/>
      </w:pPr>
      <w:r w:rsidRPr="006F49AF">
        <w:t xml:space="preserve">Wykonawca w trakcie trwania Umowy zobowiązany jest zabezpieczać </w:t>
      </w:r>
      <w:r w:rsidR="00F90739" w:rsidRPr="006F49AF">
        <w:t>N</w:t>
      </w:r>
      <w:r w:rsidRPr="006F49AF">
        <w:t xml:space="preserve">ieruchomości wskazane w </w:t>
      </w:r>
      <w:r w:rsidRPr="006F49AF">
        <w:rPr>
          <w:i/>
        </w:rPr>
        <w:t>pkt. 1.2.</w:t>
      </w:r>
      <w:r w:rsidRPr="006F49AF">
        <w:t xml:space="preserve"> w worki do gromadzenia odpadów komunalnych zbieranych selektywnie w systemie wymiennym (worek za worek) zgodnym z informacj</w:t>
      </w:r>
      <w:r w:rsidR="00BD4BC9" w:rsidRPr="006F49AF">
        <w:t>ami/danymi</w:t>
      </w:r>
      <w:r w:rsidRPr="006F49AF">
        <w:t xml:space="preserve"> przekazan</w:t>
      </w:r>
      <w:r w:rsidR="00BD4BC9" w:rsidRPr="006F49AF">
        <w:t>ymi</w:t>
      </w:r>
      <w:r w:rsidRPr="006F49AF">
        <w:t xml:space="preserve"> przez Zamawiającego. Zamawiający </w:t>
      </w:r>
      <w:r w:rsidR="005B62A3" w:rsidRPr="006F49AF">
        <w:t>nie wyraża zgodny na</w:t>
      </w:r>
      <w:r w:rsidRPr="006F49AF">
        <w:t xml:space="preserve"> odbierani</w:t>
      </w:r>
      <w:r w:rsidR="005B62A3" w:rsidRPr="006F49AF">
        <w:t>e</w:t>
      </w:r>
      <w:r w:rsidRPr="006F49AF">
        <w:t xml:space="preserve"> z terenu Nieruchomości niezamieszkanych objętych workowym systemem odbioru odpadów większej liczby worków niż wynika z informacji</w:t>
      </w:r>
      <w:r w:rsidR="00BD4BC9" w:rsidRPr="006F49AF">
        <w:t>/danych</w:t>
      </w:r>
      <w:r w:rsidRPr="006F49AF">
        <w:t xml:space="preserve"> przekazan</w:t>
      </w:r>
      <w:r w:rsidR="00F90739" w:rsidRPr="006F49AF">
        <w:t xml:space="preserve">ych </w:t>
      </w:r>
      <w:r w:rsidRPr="006F49AF">
        <w:t>przez Zamawiającego</w:t>
      </w:r>
      <w:r w:rsidR="00511E75" w:rsidRPr="006F49AF">
        <w:t>;</w:t>
      </w:r>
      <w:r w:rsidRPr="006F49AF">
        <w:t xml:space="preserve"> </w:t>
      </w:r>
    </w:p>
    <w:p w14:paraId="70765462" w14:textId="6527BF4C" w:rsidR="00F92D66" w:rsidRPr="006F49AF" w:rsidRDefault="00F92D66" w:rsidP="00F90739">
      <w:pPr>
        <w:pStyle w:val="SWZppk"/>
      </w:pPr>
      <w:r w:rsidRPr="006F49AF">
        <w:t>W przypadku, gdy Właściciel nieruchomości w</w:t>
      </w:r>
      <w:r w:rsidR="00333C69" w:rsidRPr="006F49AF">
        <w:t>y</w:t>
      </w:r>
      <w:r w:rsidRPr="006F49AF">
        <w:t>stawił o</w:t>
      </w:r>
      <w:r w:rsidR="00BD4BC9" w:rsidRPr="006F49AF">
        <w:t>d</w:t>
      </w:r>
      <w:r w:rsidRPr="006F49AF">
        <w:t>pady w workach poprzedniego Wykonawcy</w:t>
      </w:r>
      <w:r w:rsidR="00333C69" w:rsidRPr="006F49AF">
        <w:t xml:space="preserve"> lub workach przezroczystych (umożliwiających weryfikację zawartych w nim odpadów)</w:t>
      </w:r>
      <w:r w:rsidRPr="006F49AF">
        <w:t>, wówczas Wykonawca odbiera odpady zdeponowane w tych workach</w:t>
      </w:r>
      <w:r w:rsidR="00333C69" w:rsidRPr="006F49AF">
        <w:t xml:space="preserve"> i </w:t>
      </w:r>
      <w:r w:rsidR="00BD4BC9" w:rsidRPr="006F49AF">
        <w:t>przy pozostawianiu worków uwzględnia liczbę tych worków</w:t>
      </w:r>
      <w:r w:rsidR="00511E75" w:rsidRPr="006F49AF">
        <w:t>;</w:t>
      </w:r>
    </w:p>
    <w:p w14:paraId="5912B418" w14:textId="75DC4655" w:rsidR="00333C69" w:rsidRPr="006F49AF" w:rsidRDefault="00333C69" w:rsidP="00F90739">
      <w:pPr>
        <w:pStyle w:val="SWZppk"/>
      </w:pPr>
      <w:r w:rsidRPr="006F49AF">
        <w:t xml:space="preserve">W przypadku wystawienia przez </w:t>
      </w:r>
      <w:r w:rsidR="005A10AE" w:rsidRPr="006F49AF">
        <w:t>W</w:t>
      </w:r>
      <w:r w:rsidR="005B62A3" w:rsidRPr="006F49AF">
        <w:t>łaściciela nieruchomości jednorodzinnej,</w:t>
      </w:r>
      <w:r w:rsidRPr="006F49AF">
        <w:t xml:space="preserve"> </w:t>
      </w:r>
      <w:r w:rsidR="00AE1B9E" w:rsidRPr="006F49AF">
        <w:t xml:space="preserve">obok </w:t>
      </w:r>
      <w:r w:rsidR="005B62A3" w:rsidRPr="006F49AF">
        <w:t xml:space="preserve">niebieskich </w:t>
      </w:r>
      <w:r w:rsidR="00AE1B9E" w:rsidRPr="006F49AF">
        <w:t xml:space="preserve">worków </w:t>
      </w:r>
      <w:r w:rsidR="005B62A3" w:rsidRPr="006F49AF">
        <w:t>na</w:t>
      </w:r>
      <w:r w:rsidRPr="006F49AF">
        <w:t xml:space="preserve"> papier</w:t>
      </w:r>
      <w:r w:rsidR="005B62A3" w:rsidRPr="006F49AF">
        <w:t xml:space="preserve">, odpadów </w:t>
      </w:r>
      <w:r w:rsidRPr="006F49AF">
        <w:t>w postaci kartonów niemieszczących się w workach (</w:t>
      </w:r>
      <w:r w:rsidR="00AE1B9E" w:rsidRPr="006F49AF">
        <w:t xml:space="preserve">np. </w:t>
      </w:r>
      <w:r w:rsidRPr="006F49AF">
        <w:t>kartony po sprzęcie rtv</w:t>
      </w:r>
      <w:r w:rsidR="00AE1B9E" w:rsidRPr="006F49AF">
        <w:t>/</w:t>
      </w:r>
      <w:r w:rsidRPr="006F49AF">
        <w:t>agd</w:t>
      </w:r>
      <w:r w:rsidR="00AE1B9E" w:rsidRPr="006F49AF">
        <w:t xml:space="preserve"> meblach –</w:t>
      </w:r>
      <w:r w:rsidR="00374DA2" w:rsidRPr="006F49AF">
        <w:t xml:space="preserve"> </w:t>
      </w:r>
      <w:r w:rsidR="00AE1B9E" w:rsidRPr="006F49AF">
        <w:t>jednoznacznie wskazujących na przygotowane do odbioru)</w:t>
      </w:r>
      <w:r w:rsidRPr="006F49AF">
        <w:t xml:space="preserve">, a system odbioru odpadów przez Wykonawcę umożliwia odebranie </w:t>
      </w:r>
      <w:r w:rsidR="00AE1B9E" w:rsidRPr="006F49AF">
        <w:t>wystawianych</w:t>
      </w:r>
      <w:r w:rsidRPr="006F49AF">
        <w:t xml:space="preserve"> w ten sposób odpadów, wówczas Wykonawca odbiera te odpady</w:t>
      </w:r>
      <w:r w:rsidR="00511E75" w:rsidRPr="006F49AF">
        <w:t>;</w:t>
      </w:r>
      <w:r w:rsidRPr="006F49AF">
        <w:t xml:space="preserve"> </w:t>
      </w:r>
    </w:p>
    <w:p w14:paraId="5D3AD3F6" w14:textId="0BEE4492" w:rsidR="00B65F06" w:rsidRPr="006F49AF" w:rsidRDefault="00B65F06" w:rsidP="00F90739">
      <w:pPr>
        <w:pStyle w:val="SWZppk"/>
      </w:pPr>
      <w:r w:rsidRPr="006F49AF">
        <w:t>Wykonawca</w:t>
      </w:r>
      <w:r w:rsidR="006B7A8E" w:rsidRPr="006F49AF">
        <w:t xml:space="preserve"> </w:t>
      </w:r>
      <w:r w:rsidRPr="006F49AF">
        <w:t xml:space="preserve">pozostawia </w:t>
      </w:r>
      <w:r w:rsidR="006B7A8E" w:rsidRPr="006F49AF">
        <w:t xml:space="preserve">worki w systemie wymiennym </w:t>
      </w:r>
      <w:r w:rsidRPr="006F49AF">
        <w:t>w</w:t>
      </w:r>
      <w:r w:rsidR="006B7A8E" w:rsidRPr="006F49AF">
        <w:t xml:space="preserve"> taki</w:t>
      </w:r>
      <w:r w:rsidRPr="006F49AF">
        <w:t xml:space="preserve"> sposób</w:t>
      </w:r>
      <w:r w:rsidR="00297CCA" w:rsidRPr="006F49AF">
        <w:t>,</w:t>
      </w:r>
      <w:r w:rsidRPr="006F49AF">
        <w:t xml:space="preserve"> </w:t>
      </w:r>
      <w:r w:rsidR="006B7A8E" w:rsidRPr="006F49AF">
        <w:t>aby nie dochodziło do</w:t>
      </w:r>
      <w:r w:rsidRPr="006F49AF">
        <w:t xml:space="preserve"> ich przemieszczania się, kradzieży, czy porwania przez wiatr</w:t>
      </w:r>
      <w:r w:rsidR="00511E75" w:rsidRPr="006F49AF">
        <w:t>;</w:t>
      </w:r>
      <w:r w:rsidRPr="006F49AF">
        <w:t xml:space="preserve"> </w:t>
      </w:r>
    </w:p>
    <w:p w14:paraId="62B63350" w14:textId="69E64574" w:rsidR="00F92D66" w:rsidRPr="006F49AF" w:rsidRDefault="00F92D66" w:rsidP="00F90739">
      <w:pPr>
        <w:pStyle w:val="SWZppk"/>
        <w:rPr>
          <w:u w:val="single"/>
        </w:rPr>
      </w:pPr>
      <w:r w:rsidRPr="006F49AF">
        <w:lastRenderedPageBreak/>
        <w:t xml:space="preserve">Wykonawca zobowiązany jest </w:t>
      </w:r>
      <w:bookmarkStart w:id="58" w:name="_Hlk27562352"/>
      <w:r w:rsidRPr="006F49AF">
        <w:t>dostarcz</w:t>
      </w:r>
      <w:r w:rsidR="003246D7" w:rsidRPr="006F49AF">
        <w:t>ać</w:t>
      </w:r>
      <w:r w:rsidRPr="006F49AF">
        <w:t xml:space="preserve"> do Zamawiającego po 100 sztuk worków przeznaczonych do gromadzenia każdej frakcji odpadów </w:t>
      </w:r>
      <w:bookmarkEnd w:id="58"/>
      <w:r w:rsidRPr="006F49AF">
        <w:t>zbieranych selektywnie, dla każdego z obsługiwanych Sektorów</w:t>
      </w:r>
      <w:r w:rsidR="00DE1A2F" w:rsidRPr="006F49AF">
        <w:t xml:space="preserve"> do dnia rozpoczęcia świadczenia </w:t>
      </w:r>
      <w:r w:rsidR="00A3053D" w:rsidRPr="006F49AF">
        <w:t>U</w:t>
      </w:r>
      <w:r w:rsidR="00DE1A2F" w:rsidRPr="006F49AF">
        <w:t>sługi</w:t>
      </w:r>
      <w:r w:rsidR="00511E75" w:rsidRPr="006F49AF">
        <w:t>;</w:t>
      </w:r>
    </w:p>
    <w:p w14:paraId="02DB6121" w14:textId="0DC1CFBB" w:rsidR="00F92D66" w:rsidRPr="006F49AF" w:rsidRDefault="00F92D66" w:rsidP="00F90739">
      <w:pPr>
        <w:pStyle w:val="SWZppk"/>
      </w:pPr>
      <w:r w:rsidRPr="006F49AF">
        <w:t>Zamawiający ma prawo zażądać od Wykonawcy dostarczenia  dodatkowej liczby worków przeznaczonych do gromadzenia każdej frakcji odpadów zbieranych selektywnie, dla każdego z obsługiwanych Sektorów, w liczbie nie większej niż 100 sztuk raz na kwartał. Wykonawca dostarczy worki w</w:t>
      </w:r>
      <w:r w:rsidR="0096547B" w:rsidRPr="006F49AF">
        <w:t> </w:t>
      </w:r>
      <w:r w:rsidR="006B7A8E" w:rsidRPr="006F49AF">
        <w:t xml:space="preserve">terminie </w:t>
      </w:r>
      <w:r w:rsidR="006B7A8E" w:rsidRPr="006F49AF">
        <w:rPr>
          <w:b/>
          <w:u w:val="single"/>
        </w:rPr>
        <w:t xml:space="preserve">do </w:t>
      </w:r>
      <w:r w:rsidR="00AE1B9E" w:rsidRPr="006F49AF">
        <w:rPr>
          <w:b/>
          <w:u w:val="single"/>
        </w:rPr>
        <w:t>10</w:t>
      </w:r>
      <w:r w:rsidRPr="006F49AF">
        <w:rPr>
          <w:b/>
          <w:u w:val="single"/>
        </w:rPr>
        <w:t xml:space="preserve"> </w:t>
      </w:r>
      <w:r w:rsidR="003809AD" w:rsidRPr="006F49AF">
        <w:rPr>
          <w:b/>
          <w:u w:val="single"/>
        </w:rPr>
        <w:t>D</w:t>
      </w:r>
      <w:r w:rsidRPr="006F49AF">
        <w:rPr>
          <w:b/>
          <w:u w:val="single"/>
        </w:rPr>
        <w:t xml:space="preserve">ni roboczych </w:t>
      </w:r>
      <w:r w:rsidRPr="006F49AF">
        <w:t xml:space="preserve">od dnia </w:t>
      </w:r>
      <w:r w:rsidR="00A3053D" w:rsidRPr="006F49AF">
        <w:t>przekazania informacji</w:t>
      </w:r>
      <w:r w:rsidRPr="006F49AF">
        <w:t xml:space="preserve"> przez Zamawiającego. </w:t>
      </w:r>
    </w:p>
    <w:p w14:paraId="71EC5667" w14:textId="77777777" w:rsidR="00F92D66" w:rsidRPr="006F49AF" w:rsidRDefault="00F92D66" w:rsidP="005C6031">
      <w:pPr>
        <w:rPr>
          <w:rFonts w:ascii="Arial" w:hAnsi="Arial" w:cs="Arial"/>
          <w:b/>
          <w:color w:val="1F3864" w:themeColor="accent1" w:themeShade="80"/>
        </w:rPr>
      </w:pPr>
    </w:p>
    <w:p w14:paraId="6B7BA3B7" w14:textId="3BF5DD7D" w:rsidR="001142A5" w:rsidRPr="006F49AF" w:rsidRDefault="0061070C" w:rsidP="001A74CC">
      <w:pPr>
        <w:pStyle w:val="Nagwek1"/>
        <w:numPr>
          <w:ilvl w:val="0"/>
          <w:numId w:val="24"/>
        </w:numPr>
        <w:rPr>
          <w:rFonts w:cs="Arial"/>
        </w:rPr>
      </w:pPr>
      <w:bookmarkStart w:id="59" w:name="_Toc94692650"/>
      <w:r w:rsidRPr="006F49AF">
        <w:rPr>
          <w:rFonts w:cs="Arial"/>
        </w:rPr>
        <w:t xml:space="preserve">OGÓLNE </w:t>
      </w:r>
      <w:r w:rsidR="00110FF4" w:rsidRPr="006F49AF">
        <w:rPr>
          <w:rFonts w:cs="Arial"/>
        </w:rPr>
        <w:t>ZASADY ODBIORU ODPADÓW KOMUNALNYC</w:t>
      </w:r>
      <w:r w:rsidR="001142A5" w:rsidRPr="006F49AF">
        <w:rPr>
          <w:rFonts w:cs="Arial"/>
        </w:rPr>
        <w:t>H</w:t>
      </w:r>
      <w:bookmarkEnd w:id="59"/>
      <w:r w:rsidR="001142A5" w:rsidRPr="006F49AF">
        <w:rPr>
          <w:rFonts w:cs="Arial"/>
        </w:rPr>
        <w:br/>
      </w:r>
    </w:p>
    <w:p w14:paraId="67643D8C" w14:textId="3EFC4CAD" w:rsidR="001142A5" w:rsidRPr="006F49AF" w:rsidRDefault="000E040D" w:rsidP="002A1960">
      <w:pPr>
        <w:pStyle w:val="SWZnumery"/>
        <w:numPr>
          <w:ilvl w:val="0"/>
          <w:numId w:val="107"/>
        </w:numPr>
        <w:rPr>
          <w:b/>
          <w:color w:val="1F3864" w:themeColor="accent1" w:themeShade="80"/>
        </w:rPr>
      </w:pPr>
      <w:r w:rsidRPr="006F49AF">
        <w:t>W</w:t>
      </w:r>
      <w:r w:rsidR="001142A5" w:rsidRPr="006F49AF">
        <w:t>ykonawca</w:t>
      </w:r>
      <w:r w:rsidRPr="006F49AF">
        <w:t xml:space="preserve"> zobowiązany jest do odbioru odpadów komunalnych od Właścicieli Nieruchomości objętych przedmiotem Zamówienia zgodnie z</w:t>
      </w:r>
      <w:r w:rsidR="00A3053D" w:rsidRPr="006F49AF">
        <w:t> </w:t>
      </w:r>
      <w:r w:rsidRPr="006F49AF">
        <w:t xml:space="preserve">poniższymi zasadami: </w:t>
      </w:r>
      <w:bookmarkEnd w:id="56"/>
      <w:bookmarkEnd w:id="57"/>
    </w:p>
    <w:p w14:paraId="5B3403B8" w14:textId="765AE002" w:rsidR="001142A5" w:rsidRPr="006F49AF" w:rsidRDefault="000E040D" w:rsidP="00F90739">
      <w:pPr>
        <w:pStyle w:val="SWZppk"/>
        <w:rPr>
          <w:b/>
          <w:color w:val="1F3864" w:themeColor="accent1" w:themeShade="80"/>
        </w:rPr>
      </w:pPr>
      <w:r w:rsidRPr="006F49AF">
        <w:t>W</w:t>
      </w:r>
      <w:r w:rsidR="001142A5" w:rsidRPr="006F49AF">
        <w:t xml:space="preserve">ykonawca </w:t>
      </w:r>
      <w:r w:rsidRPr="006F49AF">
        <w:t xml:space="preserve">zobowiązany </w:t>
      </w:r>
      <w:r w:rsidR="001142A5" w:rsidRPr="006F49AF">
        <w:t xml:space="preserve">jest </w:t>
      </w:r>
      <w:r w:rsidRPr="006F49AF">
        <w:t>realizować Usługę odbioru odpadów komunalnych niezależnie od</w:t>
      </w:r>
      <w:r w:rsidR="006C503C" w:rsidRPr="006F49AF">
        <w:t xml:space="preserve"> </w:t>
      </w:r>
      <w:r w:rsidRPr="006F49AF">
        <w:t>szczególnych uwarunkowań związanych z</w:t>
      </w:r>
      <w:r w:rsidR="00F60E79" w:rsidRPr="006F49AF">
        <w:t> </w:t>
      </w:r>
      <w:r w:rsidRPr="006F49AF">
        <w:t>obsługiwaną Nieruchomością, w tym również w sytuacji utrudnionego lub ograniczonego dojazdu, czy też dostępu do Nieruchomości i zlokalizowanych na niej pojemników, itp.;</w:t>
      </w:r>
      <w:bookmarkStart w:id="60" w:name="_Hlk27497694"/>
    </w:p>
    <w:p w14:paraId="4B88AD94" w14:textId="2E2433A0" w:rsidR="000E040D" w:rsidRPr="006F49AF" w:rsidRDefault="000E040D" w:rsidP="00F90739">
      <w:pPr>
        <w:pStyle w:val="SWZppk"/>
        <w:rPr>
          <w:b/>
          <w:color w:val="1F3864" w:themeColor="accent1" w:themeShade="80"/>
        </w:rPr>
      </w:pPr>
      <w:r w:rsidRPr="006F49AF">
        <w:t>W</w:t>
      </w:r>
      <w:r w:rsidR="001142A5" w:rsidRPr="006F49AF">
        <w:t>ykonawca</w:t>
      </w:r>
      <w:r w:rsidRPr="006F49AF">
        <w:t xml:space="preserve"> realizuje obowiązek odbierania odpadów komunalnych:</w:t>
      </w:r>
    </w:p>
    <w:p w14:paraId="5577EFD0" w14:textId="18C33046" w:rsidR="000E040D" w:rsidRPr="006F49AF" w:rsidRDefault="000E040D" w:rsidP="00465B8C">
      <w:pPr>
        <w:pStyle w:val="Akapitzlist1"/>
        <w:numPr>
          <w:ilvl w:val="0"/>
          <w:numId w:val="8"/>
        </w:numPr>
        <w:spacing w:after="0"/>
        <w:ind w:left="1701" w:hanging="357"/>
        <w:jc w:val="both"/>
        <w:rPr>
          <w:rFonts w:ascii="Arial" w:hAnsi="Arial" w:cs="Arial"/>
          <w:color w:val="000000"/>
        </w:rPr>
      </w:pPr>
      <w:r w:rsidRPr="006F49AF">
        <w:rPr>
          <w:rFonts w:ascii="Arial" w:hAnsi="Arial" w:cs="Arial"/>
          <w:color w:val="000000"/>
        </w:rPr>
        <w:t xml:space="preserve">zgodnie z </w:t>
      </w:r>
      <w:r w:rsidR="006B7A8E" w:rsidRPr="006F49AF">
        <w:rPr>
          <w:rFonts w:ascii="Arial" w:hAnsi="Arial" w:cs="Arial"/>
          <w:color w:val="000000"/>
        </w:rPr>
        <w:t xml:space="preserve">Aktami </w:t>
      </w:r>
      <w:r w:rsidR="00C86538" w:rsidRPr="006F49AF">
        <w:rPr>
          <w:rFonts w:ascii="Arial" w:hAnsi="Arial" w:cs="Arial"/>
          <w:color w:val="000000"/>
        </w:rPr>
        <w:t>Prawa Miejscowego</w:t>
      </w:r>
      <w:r w:rsidRPr="006F49AF">
        <w:rPr>
          <w:rFonts w:ascii="Arial" w:hAnsi="Arial" w:cs="Arial"/>
          <w:color w:val="000000"/>
        </w:rPr>
        <w:t>, we wszystkie dni tygodnia za wyjątkiem niedziel i dni ustawowo wolnych od pracy, tj. od poniedziałku do</w:t>
      </w:r>
      <w:r w:rsidR="006B7A8E" w:rsidRPr="006F49AF">
        <w:rPr>
          <w:rFonts w:ascii="Arial" w:hAnsi="Arial" w:cs="Arial"/>
          <w:color w:val="000000"/>
        </w:rPr>
        <w:t xml:space="preserve"> </w:t>
      </w:r>
      <w:r w:rsidRPr="006F49AF">
        <w:rPr>
          <w:rFonts w:ascii="Arial" w:hAnsi="Arial" w:cs="Arial"/>
          <w:color w:val="000000"/>
        </w:rPr>
        <w:t>piątku w</w:t>
      </w:r>
      <w:r w:rsidR="006B7A8E" w:rsidRPr="006F49AF">
        <w:rPr>
          <w:rFonts w:ascii="Arial" w:hAnsi="Arial" w:cs="Arial"/>
          <w:color w:val="000000"/>
        </w:rPr>
        <w:t xml:space="preserve"> </w:t>
      </w:r>
      <w:r w:rsidRPr="006F49AF">
        <w:rPr>
          <w:rFonts w:ascii="Arial" w:hAnsi="Arial" w:cs="Arial"/>
          <w:color w:val="000000"/>
        </w:rPr>
        <w:t>godz. od 6:00 do 22:00 oraz w soboty</w:t>
      </w:r>
      <w:r w:rsidR="006B7A8E" w:rsidRPr="006F49AF">
        <w:rPr>
          <w:rFonts w:ascii="Arial" w:hAnsi="Arial" w:cs="Arial"/>
          <w:color w:val="000000"/>
        </w:rPr>
        <w:t xml:space="preserve"> </w:t>
      </w:r>
      <w:r w:rsidRPr="006F49AF">
        <w:rPr>
          <w:rFonts w:ascii="Arial" w:hAnsi="Arial" w:cs="Arial"/>
          <w:color w:val="000000"/>
        </w:rPr>
        <w:t>w godz. od 6:00 do 16:00, z</w:t>
      </w:r>
      <w:r w:rsidR="0016296B" w:rsidRPr="006F49AF">
        <w:rPr>
          <w:rFonts w:ascii="Arial" w:hAnsi="Arial" w:cs="Arial"/>
          <w:color w:val="000000"/>
        </w:rPr>
        <w:t> </w:t>
      </w:r>
      <w:r w:rsidRPr="006F49AF">
        <w:rPr>
          <w:rFonts w:ascii="Arial" w:hAnsi="Arial" w:cs="Arial"/>
          <w:color w:val="000000"/>
        </w:rPr>
        <w:t>zastrzeżeniem</w:t>
      </w:r>
      <w:r w:rsidR="005D4C93" w:rsidRPr="006F49AF">
        <w:rPr>
          <w:rFonts w:ascii="Arial" w:hAnsi="Arial" w:cs="Arial"/>
          <w:color w:val="000000"/>
        </w:rPr>
        <w:t xml:space="preserve"> </w:t>
      </w:r>
      <w:r w:rsidR="005D4C93" w:rsidRPr="006F49AF">
        <w:rPr>
          <w:rFonts w:ascii="Arial" w:hAnsi="Arial" w:cs="Arial"/>
          <w:i/>
          <w:color w:val="000000"/>
        </w:rPr>
        <w:t>lit. b</w:t>
      </w:r>
      <w:r w:rsidR="005D4C93" w:rsidRPr="006F49AF">
        <w:rPr>
          <w:rFonts w:ascii="Arial" w:hAnsi="Arial" w:cs="Arial"/>
          <w:color w:val="000000"/>
        </w:rPr>
        <w:t>)</w:t>
      </w:r>
      <w:r w:rsidR="00511E75" w:rsidRPr="006F49AF">
        <w:rPr>
          <w:rFonts w:ascii="Arial" w:hAnsi="Arial" w:cs="Arial"/>
          <w:color w:val="000000"/>
        </w:rPr>
        <w:t>,</w:t>
      </w:r>
    </w:p>
    <w:bookmarkEnd w:id="60"/>
    <w:p w14:paraId="160A48FB" w14:textId="50999601" w:rsidR="005D4C93" w:rsidRPr="006F49AF" w:rsidRDefault="005D4C93" w:rsidP="005D4C93">
      <w:pPr>
        <w:pStyle w:val="Tekstkomentarza"/>
        <w:numPr>
          <w:ilvl w:val="0"/>
          <w:numId w:val="8"/>
        </w:numPr>
        <w:spacing w:after="0" w:line="264" w:lineRule="auto"/>
        <w:ind w:left="1701" w:hanging="357"/>
        <w:jc w:val="both"/>
        <w:rPr>
          <w:rFonts w:ascii="Arial" w:eastAsia="Times New Roman" w:hAnsi="Arial" w:cs="Arial"/>
          <w:i/>
          <w:color w:val="000000"/>
          <w:sz w:val="22"/>
          <w:szCs w:val="22"/>
          <w:lang w:eastAsia="pl-PL"/>
        </w:rPr>
      </w:pPr>
      <w:r w:rsidRPr="006F49AF">
        <w:rPr>
          <w:rFonts w:ascii="Arial" w:eastAsia="Times New Roman" w:hAnsi="Arial" w:cs="Arial"/>
          <w:color w:val="000000"/>
          <w:sz w:val="22"/>
          <w:szCs w:val="22"/>
          <w:lang w:eastAsia="pl-PL"/>
        </w:rPr>
        <w:t>Zamawiający wymaga</w:t>
      </w:r>
      <w:r w:rsidR="00297CCA" w:rsidRPr="006F49AF">
        <w:rPr>
          <w:rFonts w:ascii="Arial" w:eastAsia="Times New Roman" w:hAnsi="Arial" w:cs="Arial"/>
          <w:color w:val="000000"/>
          <w:sz w:val="22"/>
          <w:szCs w:val="22"/>
          <w:lang w:eastAsia="pl-PL"/>
        </w:rPr>
        <w:t>,</w:t>
      </w:r>
      <w:r w:rsidRPr="006F49AF">
        <w:rPr>
          <w:rFonts w:ascii="Arial" w:eastAsia="Times New Roman" w:hAnsi="Arial" w:cs="Arial"/>
          <w:color w:val="000000"/>
          <w:sz w:val="22"/>
          <w:szCs w:val="22"/>
          <w:lang w:eastAsia="pl-PL"/>
        </w:rPr>
        <w:t xml:space="preserve"> aby na terenie Parku Kulturowego Stare Miasto (Sektor VII), o którym mowa w uchwale Nr LXII/1151/VII/2018 Rady Miasta Poznania z dnia 27 lutego 2018 roku w sprawie utworzenia „Parku Kulturowego Stare Miasto” w Poznaniu odbiór odpadów odbywał się od poniedziałku do piątku w godzinach od 6:00 do 14:00 oraz w soboty od 6:00 do 12:00, z wyłączeniem odbiorów realizowanych w ramach </w:t>
      </w:r>
      <w:r w:rsidR="00E063A8" w:rsidRPr="006F49AF">
        <w:rPr>
          <w:rFonts w:ascii="Arial" w:eastAsia="Times New Roman" w:hAnsi="Arial" w:cs="Arial"/>
          <w:color w:val="000000"/>
          <w:sz w:val="22"/>
          <w:szCs w:val="22"/>
          <w:lang w:eastAsia="pl-PL"/>
        </w:rPr>
        <w:t>CZERWONEGO ALERTU</w:t>
      </w:r>
      <w:r w:rsidRPr="006F49AF">
        <w:rPr>
          <w:rFonts w:ascii="Arial" w:eastAsia="Times New Roman" w:hAnsi="Arial" w:cs="Arial"/>
          <w:color w:val="000000"/>
          <w:sz w:val="22"/>
          <w:szCs w:val="22"/>
          <w:lang w:eastAsia="pl-PL"/>
        </w:rPr>
        <w:t xml:space="preserve">, o którym mowa w </w:t>
      </w:r>
      <w:r w:rsidRPr="006F49AF">
        <w:rPr>
          <w:rFonts w:ascii="Arial" w:eastAsia="Times New Roman" w:hAnsi="Arial" w:cs="Arial"/>
          <w:i/>
          <w:color w:val="000000"/>
          <w:sz w:val="22"/>
          <w:szCs w:val="22"/>
          <w:lang w:eastAsia="pl-PL"/>
        </w:rPr>
        <w:t>pkt. 17.</w:t>
      </w:r>
      <w:r w:rsidR="00511E75" w:rsidRPr="006F49AF">
        <w:rPr>
          <w:rFonts w:ascii="Arial" w:eastAsia="Times New Roman" w:hAnsi="Arial" w:cs="Arial"/>
          <w:i/>
          <w:color w:val="000000"/>
          <w:sz w:val="22"/>
          <w:szCs w:val="22"/>
          <w:lang w:eastAsia="pl-PL"/>
        </w:rPr>
        <w:t>,</w:t>
      </w:r>
    </w:p>
    <w:p w14:paraId="0AF84513" w14:textId="18ED38C7" w:rsidR="005D4C93" w:rsidRPr="006F49AF" w:rsidRDefault="00297CCA" w:rsidP="005D4C93">
      <w:pPr>
        <w:pStyle w:val="Tekstkomentarza"/>
        <w:numPr>
          <w:ilvl w:val="0"/>
          <w:numId w:val="8"/>
        </w:numPr>
        <w:spacing w:after="0" w:line="264" w:lineRule="auto"/>
        <w:ind w:left="1701" w:hanging="357"/>
        <w:jc w:val="both"/>
        <w:rPr>
          <w:rFonts w:ascii="Arial" w:eastAsia="Times New Roman" w:hAnsi="Arial" w:cs="Arial"/>
          <w:color w:val="000000"/>
          <w:sz w:val="22"/>
          <w:szCs w:val="22"/>
          <w:lang w:eastAsia="pl-PL"/>
        </w:rPr>
      </w:pPr>
      <w:r w:rsidRPr="006F49AF">
        <w:rPr>
          <w:rFonts w:ascii="Arial" w:eastAsia="Times New Roman" w:hAnsi="Arial" w:cs="Arial"/>
          <w:color w:val="000000"/>
          <w:sz w:val="22"/>
          <w:szCs w:val="22"/>
          <w:lang w:eastAsia="pl-PL"/>
        </w:rPr>
        <w:t>w</w:t>
      </w:r>
      <w:r w:rsidR="005D4C93" w:rsidRPr="006F49AF">
        <w:rPr>
          <w:rFonts w:ascii="Arial" w:eastAsia="Times New Roman" w:hAnsi="Arial" w:cs="Arial"/>
          <w:color w:val="000000"/>
          <w:sz w:val="22"/>
          <w:szCs w:val="22"/>
          <w:lang w:eastAsia="pl-PL"/>
        </w:rPr>
        <w:t xml:space="preserve"> przypadku Nieruchomości niezamieszkanych dni odbioru odpadów muszą być dostosowane do dni prowadzenia działalności. W uzasadnionych przypadkach (na prośbę Właściciela nieruchomości lub Wykonawcy) dopuszcza się odbiór odpadów komunalnych przed godz. 6:00, jednakże tego typu sytuacje wymagają uprzedniego powiadomienia Zamawiającego oraz uzyskania jego zgody</w:t>
      </w:r>
      <w:r w:rsidR="00511E75" w:rsidRPr="006F49AF">
        <w:rPr>
          <w:rFonts w:ascii="Arial" w:eastAsia="Times New Roman" w:hAnsi="Arial" w:cs="Arial"/>
          <w:color w:val="000000"/>
          <w:sz w:val="22"/>
          <w:szCs w:val="22"/>
          <w:lang w:eastAsia="pl-PL"/>
        </w:rPr>
        <w:t>,</w:t>
      </w:r>
    </w:p>
    <w:p w14:paraId="7537F1B9" w14:textId="7EDF0769" w:rsidR="000E040D" w:rsidRPr="006F49AF" w:rsidRDefault="00297CCA" w:rsidP="00465B8C">
      <w:pPr>
        <w:pStyle w:val="Akapitzlist1"/>
        <w:numPr>
          <w:ilvl w:val="0"/>
          <w:numId w:val="8"/>
        </w:numPr>
        <w:spacing w:after="0"/>
        <w:ind w:left="1701" w:hanging="357"/>
        <w:jc w:val="both"/>
        <w:rPr>
          <w:rFonts w:ascii="Arial" w:hAnsi="Arial" w:cs="Arial"/>
          <w:color w:val="000000"/>
        </w:rPr>
      </w:pPr>
      <w:r w:rsidRPr="006F49AF">
        <w:rPr>
          <w:rFonts w:ascii="Arial" w:hAnsi="Arial" w:cs="Arial"/>
          <w:color w:val="000000"/>
        </w:rPr>
        <w:t>n</w:t>
      </w:r>
      <w:r w:rsidR="000E040D" w:rsidRPr="006F49AF">
        <w:rPr>
          <w:rFonts w:ascii="Arial" w:hAnsi="Arial" w:cs="Arial"/>
          <w:color w:val="000000"/>
        </w:rPr>
        <w:t>iezależnie od warunków atmosferycznych lub innych przeszkód, w tym utrudnień komunikacyjnych</w:t>
      </w:r>
      <w:r w:rsidR="00511E75" w:rsidRPr="006F49AF">
        <w:rPr>
          <w:rFonts w:ascii="Arial" w:hAnsi="Arial" w:cs="Arial"/>
          <w:color w:val="000000"/>
        </w:rPr>
        <w:t>,</w:t>
      </w:r>
    </w:p>
    <w:p w14:paraId="7E414D60" w14:textId="24B4956C" w:rsidR="000E040D" w:rsidRPr="006F49AF" w:rsidRDefault="00297CCA" w:rsidP="00465B8C">
      <w:pPr>
        <w:pStyle w:val="Akapitzlist1"/>
        <w:numPr>
          <w:ilvl w:val="0"/>
          <w:numId w:val="8"/>
        </w:numPr>
        <w:spacing w:after="0"/>
        <w:ind w:left="1701" w:hanging="357"/>
        <w:jc w:val="both"/>
        <w:rPr>
          <w:rFonts w:ascii="Arial" w:hAnsi="Arial" w:cs="Arial"/>
          <w:color w:val="000000"/>
        </w:rPr>
      </w:pPr>
      <w:r w:rsidRPr="006F49AF">
        <w:rPr>
          <w:rFonts w:ascii="Arial" w:hAnsi="Arial" w:cs="Arial"/>
          <w:color w:val="000000"/>
        </w:rPr>
        <w:t>w</w:t>
      </w:r>
      <w:r w:rsidR="000E040D" w:rsidRPr="006F49AF">
        <w:rPr>
          <w:rFonts w:ascii="Arial" w:hAnsi="Arial" w:cs="Arial"/>
          <w:color w:val="000000"/>
        </w:rPr>
        <w:t xml:space="preserve"> terminach wynikających z </w:t>
      </w:r>
      <w:r w:rsidR="002264E2" w:rsidRPr="006F49AF">
        <w:rPr>
          <w:rFonts w:ascii="Arial" w:hAnsi="Arial" w:cs="Arial"/>
          <w:color w:val="000000"/>
        </w:rPr>
        <w:t>h</w:t>
      </w:r>
      <w:r w:rsidR="000E040D" w:rsidRPr="006F49AF">
        <w:rPr>
          <w:rFonts w:ascii="Arial" w:hAnsi="Arial" w:cs="Arial"/>
          <w:color w:val="000000"/>
        </w:rPr>
        <w:t>armonogramu</w:t>
      </w:r>
      <w:r w:rsidR="00511E75" w:rsidRPr="006F49AF">
        <w:rPr>
          <w:rFonts w:ascii="Arial" w:hAnsi="Arial" w:cs="Arial"/>
          <w:color w:val="000000"/>
        </w:rPr>
        <w:t>,</w:t>
      </w:r>
    </w:p>
    <w:p w14:paraId="2A424FCA" w14:textId="67067B84" w:rsidR="000E040D" w:rsidRPr="006F49AF" w:rsidRDefault="00297CCA" w:rsidP="00465B8C">
      <w:pPr>
        <w:pStyle w:val="Akapitzlist1"/>
        <w:numPr>
          <w:ilvl w:val="0"/>
          <w:numId w:val="8"/>
        </w:numPr>
        <w:spacing w:after="0"/>
        <w:ind w:left="1701" w:hanging="357"/>
        <w:jc w:val="both"/>
        <w:rPr>
          <w:rFonts w:ascii="Arial" w:hAnsi="Arial" w:cs="Arial"/>
        </w:rPr>
      </w:pPr>
      <w:r w:rsidRPr="006F49AF">
        <w:rPr>
          <w:rFonts w:ascii="Arial" w:hAnsi="Arial" w:cs="Arial"/>
        </w:rPr>
        <w:t>z</w:t>
      </w:r>
      <w:r w:rsidR="000E040D" w:rsidRPr="006F49AF">
        <w:rPr>
          <w:rFonts w:ascii="Arial" w:hAnsi="Arial" w:cs="Arial"/>
        </w:rPr>
        <w:t>apewniając przez cały okres trwania Umowy dostateczny zasób techniczny i osobowy, gwarantujący terminowe i jakościowe świadczenie Usługi</w:t>
      </w:r>
      <w:r w:rsidR="00511E75" w:rsidRPr="006F49AF">
        <w:rPr>
          <w:rFonts w:ascii="Arial" w:hAnsi="Arial" w:cs="Arial"/>
        </w:rPr>
        <w:t>.</w:t>
      </w:r>
    </w:p>
    <w:p w14:paraId="4CFBD239" w14:textId="59690BCC" w:rsidR="000E040D" w:rsidRPr="006F49AF" w:rsidRDefault="0025596F" w:rsidP="002A1960">
      <w:pPr>
        <w:pStyle w:val="SWZnumery"/>
      </w:pPr>
      <w:r w:rsidRPr="006F49AF">
        <w:t>R</w:t>
      </w:r>
      <w:r w:rsidR="000E040D" w:rsidRPr="006F49AF">
        <w:t>ealizacja odbioru odpadów komunalnych przez W</w:t>
      </w:r>
      <w:r w:rsidRPr="006F49AF">
        <w:t>ykonawcę</w:t>
      </w:r>
      <w:r w:rsidR="000E040D" w:rsidRPr="006F49AF">
        <w:t xml:space="preserve"> będzie następowała zgodnie z </w:t>
      </w:r>
      <w:r w:rsidR="00C86538" w:rsidRPr="006F49AF">
        <w:t>Aktami Prawa Miejscowego</w:t>
      </w:r>
      <w:r w:rsidR="000E040D" w:rsidRPr="006F49AF">
        <w:t xml:space="preserve"> wg następujących zasad:</w:t>
      </w:r>
    </w:p>
    <w:p w14:paraId="433B3092" w14:textId="62623052" w:rsidR="00511E75" w:rsidRPr="006F49AF" w:rsidRDefault="00511E75">
      <w:pPr>
        <w:rPr>
          <w:rFonts w:ascii="Arial" w:eastAsia="Calibri" w:hAnsi="Arial" w:cs="Arial"/>
          <w:lang w:eastAsia="zh-CN"/>
          <w14:scene3d>
            <w14:camera w14:prst="orthographicFront"/>
            <w14:lightRig w14:rig="threePt" w14:dir="t">
              <w14:rot w14:lat="0" w14:lon="0" w14:rev="0"/>
            </w14:lightRig>
          </w14:scene3d>
        </w:rPr>
      </w:pPr>
      <w:r w:rsidRPr="006F49AF">
        <w:rPr>
          <w:rFonts w:ascii="Arial" w:hAnsi="Arial" w:cs="Arial"/>
        </w:rPr>
        <w:br w:type="page"/>
      </w:r>
    </w:p>
    <w:p w14:paraId="6BE4A10A" w14:textId="77777777" w:rsidR="00CA02ED" w:rsidRPr="006F49AF" w:rsidRDefault="00CA02ED" w:rsidP="002A1960">
      <w:pPr>
        <w:pStyle w:val="SWZnumery"/>
        <w:numPr>
          <w:ilvl w:val="0"/>
          <w:numId w:val="0"/>
        </w:numPr>
        <w:ind w:left="644"/>
      </w:pPr>
    </w:p>
    <w:p w14:paraId="210C8CDB" w14:textId="47766CFC" w:rsidR="00CA02ED" w:rsidRPr="006F49AF" w:rsidRDefault="00CA02ED" w:rsidP="00511E75">
      <w:pPr>
        <w:pStyle w:val="Legenda"/>
        <w:spacing w:after="0"/>
        <w:rPr>
          <w:rFonts w:ascii="Arial" w:hAnsi="Arial" w:cs="Arial"/>
          <w:color w:val="000000"/>
          <w:sz w:val="22"/>
          <w:szCs w:val="22"/>
        </w:rPr>
      </w:pPr>
      <w:r w:rsidRPr="006F49AF">
        <w:rPr>
          <w:rFonts w:ascii="Arial" w:hAnsi="Arial" w:cs="Arial"/>
          <w:sz w:val="22"/>
          <w:szCs w:val="22"/>
        </w:rPr>
        <w:t xml:space="preserve">Tabela </w:t>
      </w:r>
      <w:r w:rsidR="00375F5B" w:rsidRPr="006F49AF">
        <w:rPr>
          <w:rFonts w:ascii="Arial" w:hAnsi="Arial" w:cs="Arial"/>
          <w:sz w:val="22"/>
          <w:szCs w:val="22"/>
        </w:rPr>
        <w:fldChar w:fldCharType="begin"/>
      </w:r>
      <w:r w:rsidR="00375F5B" w:rsidRPr="006F49AF">
        <w:rPr>
          <w:rFonts w:ascii="Arial" w:hAnsi="Arial" w:cs="Arial"/>
          <w:sz w:val="22"/>
          <w:szCs w:val="22"/>
        </w:rPr>
        <w:instrText xml:space="preserve"> SEQ Tabela \* ARABIC </w:instrText>
      </w:r>
      <w:r w:rsidR="00375F5B" w:rsidRPr="006F49AF">
        <w:rPr>
          <w:rFonts w:ascii="Arial" w:hAnsi="Arial" w:cs="Arial"/>
          <w:sz w:val="22"/>
          <w:szCs w:val="22"/>
        </w:rPr>
        <w:fldChar w:fldCharType="separate"/>
      </w:r>
      <w:r w:rsidR="00796713" w:rsidRPr="006F49AF">
        <w:rPr>
          <w:rFonts w:ascii="Arial" w:hAnsi="Arial" w:cs="Arial"/>
          <w:noProof/>
          <w:sz w:val="22"/>
          <w:szCs w:val="22"/>
        </w:rPr>
        <w:t>10</w:t>
      </w:r>
      <w:r w:rsidR="00375F5B" w:rsidRPr="006F49AF">
        <w:rPr>
          <w:rFonts w:ascii="Arial" w:hAnsi="Arial" w:cs="Arial"/>
          <w:noProof/>
          <w:sz w:val="22"/>
          <w:szCs w:val="22"/>
        </w:rPr>
        <w:fldChar w:fldCharType="end"/>
      </w:r>
      <w:r w:rsidR="00AE37DD" w:rsidRPr="006F49AF">
        <w:rPr>
          <w:rFonts w:ascii="Arial" w:hAnsi="Arial" w:cs="Arial"/>
          <w:noProof/>
          <w:sz w:val="22"/>
          <w:szCs w:val="22"/>
        </w:rPr>
        <w:t>.</w:t>
      </w:r>
      <w:r w:rsidRPr="006F49AF">
        <w:rPr>
          <w:rFonts w:ascii="Arial" w:hAnsi="Arial" w:cs="Arial"/>
          <w:sz w:val="22"/>
          <w:szCs w:val="22"/>
        </w:rPr>
        <w:t xml:space="preserve"> </w:t>
      </w:r>
      <w:r w:rsidR="00F60E79" w:rsidRPr="006F49AF">
        <w:rPr>
          <w:rFonts w:ascii="Arial" w:hAnsi="Arial" w:cs="Arial"/>
          <w:color w:val="000000"/>
          <w:sz w:val="22"/>
          <w:szCs w:val="22"/>
        </w:rPr>
        <w:t>Frakcje odpadów odbierane z danego rodzaju nieruchomości</w:t>
      </w:r>
    </w:p>
    <w:tbl>
      <w:tblPr>
        <w:tblStyle w:val="Tabelasiatki1jasnaakcent11"/>
        <w:tblW w:w="0" w:type="auto"/>
        <w:tblInd w:w="421" w:type="dxa"/>
        <w:tblLook w:val="04A0" w:firstRow="1" w:lastRow="0" w:firstColumn="1" w:lastColumn="0" w:noHBand="0" w:noVBand="1"/>
      </w:tblPr>
      <w:tblGrid>
        <w:gridCol w:w="3930"/>
        <w:gridCol w:w="605"/>
        <w:gridCol w:w="661"/>
        <w:gridCol w:w="616"/>
        <w:gridCol w:w="628"/>
        <w:gridCol w:w="605"/>
        <w:gridCol w:w="794"/>
        <w:gridCol w:w="661"/>
      </w:tblGrid>
      <w:tr w:rsidR="001142A5" w:rsidRPr="006F49AF" w14:paraId="73D60666" w14:textId="414BDAB4" w:rsidTr="001331F9">
        <w:trPr>
          <w:cnfStyle w:val="100000000000" w:firstRow="1" w:lastRow="0" w:firstColumn="0" w:lastColumn="0" w:oddVBand="0" w:evenVBand="0" w:oddHBand="0"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3930" w:type="dxa"/>
            <w:vMerge w:val="restart"/>
            <w:vAlign w:val="center"/>
          </w:tcPr>
          <w:p w14:paraId="0FD4A905" w14:textId="77777777" w:rsidR="001142A5" w:rsidRPr="006F49AF" w:rsidRDefault="001142A5" w:rsidP="005D4C93">
            <w:pPr>
              <w:jc w:val="center"/>
              <w:rPr>
                <w:rFonts w:ascii="Arial" w:hAnsi="Arial" w:cs="Arial"/>
                <w:b w:val="0"/>
                <w:sz w:val="20"/>
                <w:szCs w:val="20"/>
              </w:rPr>
            </w:pPr>
            <w:r w:rsidRPr="006F49AF">
              <w:rPr>
                <w:rFonts w:ascii="Arial" w:hAnsi="Arial" w:cs="Arial"/>
                <w:sz w:val="20"/>
                <w:szCs w:val="20"/>
              </w:rPr>
              <w:t>RODZAJ NIERUCHOMOŚCI</w:t>
            </w:r>
          </w:p>
        </w:tc>
        <w:tc>
          <w:tcPr>
            <w:tcW w:w="0" w:type="auto"/>
            <w:gridSpan w:val="7"/>
            <w:vAlign w:val="center"/>
          </w:tcPr>
          <w:p w14:paraId="16121185" w14:textId="0E06114C" w:rsidR="001142A5" w:rsidRPr="006F49AF" w:rsidRDefault="001142A5" w:rsidP="00511E75">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6F49AF">
              <w:rPr>
                <w:rFonts w:ascii="Arial" w:hAnsi="Arial" w:cs="Arial"/>
                <w:sz w:val="20"/>
                <w:szCs w:val="20"/>
              </w:rPr>
              <w:t>FRAKCJA ODPADÓW</w:t>
            </w:r>
          </w:p>
        </w:tc>
      </w:tr>
      <w:tr w:rsidR="001142A5" w:rsidRPr="006F49AF" w14:paraId="1DAD455F" w14:textId="4E36E4E5" w:rsidTr="001331F9">
        <w:trPr>
          <w:trHeight w:val="447"/>
        </w:trPr>
        <w:tc>
          <w:tcPr>
            <w:cnfStyle w:val="001000000000" w:firstRow="0" w:lastRow="0" w:firstColumn="1" w:lastColumn="0" w:oddVBand="0" w:evenVBand="0" w:oddHBand="0" w:evenHBand="0" w:firstRowFirstColumn="0" w:firstRowLastColumn="0" w:lastRowFirstColumn="0" w:lastRowLastColumn="0"/>
            <w:tcW w:w="3930" w:type="dxa"/>
            <w:vMerge/>
          </w:tcPr>
          <w:p w14:paraId="74C06678" w14:textId="77777777" w:rsidR="001142A5" w:rsidRPr="006F49AF" w:rsidRDefault="001142A5" w:rsidP="001142A5">
            <w:pPr>
              <w:jc w:val="center"/>
              <w:rPr>
                <w:rFonts w:ascii="Arial" w:hAnsi="Arial" w:cs="Arial"/>
                <w:sz w:val="20"/>
                <w:szCs w:val="20"/>
              </w:rPr>
            </w:pPr>
          </w:p>
        </w:tc>
        <w:tc>
          <w:tcPr>
            <w:tcW w:w="0" w:type="auto"/>
            <w:vAlign w:val="center"/>
          </w:tcPr>
          <w:p w14:paraId="14280DB2" w14:textId="77777777"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ZM</w:t>
            </w:r>
          </w:p>
        </w:tc>
        <w:tc>
          <w:tcPr>
            <w:tcW w:w="0" w:type="auto"/>
            <w:vAlign w:val="center"/>
          </w:tcPr>
          <w:p w14:paraId="5FA22221" w14:textId="77777777"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TWS</w:t>
            </w:r>
          </w:p>
        </w:tc>
        <w:tc>
          <w:tcPr>
            <w:tcW w:w="0" w:type="auto"/>
            <w:vAlign w:val="center"/>
          </w:tcPr>
          <w:p w14:paraId="6A043C3B" w14:textId="32540E2C"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SZK</w:t>
            </w:r>
          </w:p>
        </w:tc>
        <w:tc>
          <w:tcPr>
            <w:tcW w:w="0" w:type="auto"/>
            <w:vAlign w:val="center"/>
          </w:tcPr>
          <w:p w14:paraId="3F878105" w14:textId="77777777"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PAP</w:t>
            </w:r>
          </w:p>
        </w:tc>
        <w:tc>
          <w:tcPr>
            <w:tcW w:w="0" w:type="auto"/>
            <w:vAlign w:val="center"/>
          </w:tcPr>
          <w:p w14:paraId="4C6D71A3" w14:textId="77777777"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BIO</w:t>
            </w:r>
          </w:p>
        </w:tc>
        <w:tc>
          <w:tcPr>
            <w:tcW w:w="0" w:type="auto"/>
            <w:vAlign w:val="center"/>
          </w:tcPr>
          <w:p w14:paraId="10D73972" w14:textId="4EB4424E" w:rsidR="001142A5" w:rsidRPr="006F49AF" w:rsidRDefault="001142A5"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WYST</w:t>
            </w:r>
          </w:p>
        </w:tc>
        <w:tc>
          <w:tcPr>
            <w:tcW w:w="0" w:type="auto"/>
            <w:vAlign w:val="center"/>
          </w:tcPr>
          <w:p w14:paraId="2AF80D45" w14:textId="3D02E203" w:rsidR="001142A5" w:rsidRPr="006F49AF" w:rsidRDefault="005D4C93" w:rsidP="00511E7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6F49AF">
              <w:rPr>
                <w:rFonts w:ascii="Arial" w:hAnsi="Arial" w:cs="Arial"/>
                <w:b/>
                <w:sz w:val="20"/>
                <w:szCs w:val="20"/>
              </w:rPr>
              <w:t>CHO</w:t>
            </w:r>
          </w:p>
        </w:tc>
      </w:tr>
      <w:tr w:rsidR="001142A5" w:rsidRPr="006F49AF" w14:paraId="1317FFA1" w14:textId="0921CF03" w:rsidTr="001331F9">
        <w:tc>
          <w:tcPr>
            <w:cnfStyle w:val="001000000000" w:firstRow="0" w:lastRow="0" w:firstColumn="1" w:lastColumn="0" w:oddVBand="0" w:evenVBand="0" w:oddHBand="0" w:evenHBand="0" w:firstRowFirstColumn="0" w:firstRowLastColumn="0" w:lastRowFirstColumn="0" w:lastRowLastColumn="0"/>
            <w:tcW w:w="3930" w:type="dxa"/>
          </w:tcPr>
          <w:p w14:paraId="1B4B081C" w14:textId="1573B9E3" w:rsidR="001142A5" w:rsidRPr="006F49AF" w:rsidRDefault="001142A5" w:rsidP="001331F9">
            <w:pPr>
              <w:rPr>
                <w:rFonts w:ascii="Arial" w:hAnsi="Arial" w:cs="Arial"/>
                <w:sz w:val="20"/>
                <w:szCs w:val="20"/>
              </w:rPr>
            </w:pPr>
            <w:r w:rsidRPr="006F49AF">
              <w:rPr>
                <w:rFonts w:ascii="Arial" w:hAnsi="Arial" w:cs="Arial"/>
                <w:sz w:val="20"/>
                <w:szCs w:val="20"/>
              </w:rPr>
              <w:t xml:space="preserve">Nieruchomości zamieszkane </w:t>
            </w:r>
          </w:p>
        </w:tc>
        <w:tc>
          <w:tcPr>
            <w:tcW w:w="0" w:type="auto"/>
            <w:vAlign w:val="center"/>
          </w:tcPr>
          <w:p w14:paraId="2882CF4C" w14:textId="02C7EA23"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3D576822" w14:textId="0708BB08"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5D42ABCE" w14:textId="5DE7D766"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61C5D44D" w14:textId="25F50361"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D6E7F56" w14:textId="267856D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08E3616C" w14:textId="7A070E54"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10F4961" w14:textId="3F12292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r>
      <w:tr w:rsidR="001142A5" w:rsidRPr="006F49AF" w14:paraId="21536AC2" w14:textId="727EFD47" w:rsidTr="001331F9">
        <w:tc>
          <w:tcPr>
            <w:cnfStyle w:val="001000000000" w:firstRow="0" w:lastRow="0" w:firstColumn="1" w:lastColumn="0" w:oddVBand="0" w:evenVBand="0" w:oddHBand="0" w:evenHBand="0" w:firstRowFirstColumn="0" w:firstRowLastColumn="0" w:lastRowFirstColumn="0" w:lastRowLastColumn="0"/>
            <w:tcW w:w="3930" w:type="dxa"/>
          </w:tcPr>
          <w:p w14:paraId="1AB680DB" w14:textId="6899C8A6" w:rsidR="001142A5" w:rsidRPr="006F49AF" w:rsidRDefault="001142A5" w:rsidP="001331F9">
            <w:pPr>
              <w:rPr>
                <w:rFonts w:ascii="Arial" w:hAnsi="Arial" w:cs="Arial"/>
                <w:sz w:val="20"/>
                <w:szCs w:val="20"/>
              </w:rPr>
            </w:pPr>
            <w:r w:rsidRPr="006F49AF">
              <w:rPr>
                <w:rFonts w:ascii="Arial" w:hAnsi="Arial" w:cs="Arial"/>
                <w:sz w:val="20"/>
                <w:szCs w:val="20"/>
              </w:rPr>
              <w:t>Nieruchomości niezamieszkane</w:t>
            </w:r>
          </w:p>
        </w:tc>
        <w:tc>
          <w:tcPr>
            <w:tcW w:w="0" w:type="auto"/>
            <w:vAlign w:val="center"/>
          </w:tcPr>
          <w:p w14:paraId="667A2254" w14:textId="0DAD6A0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683E95F" w14:textId="50C9B0C3"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3D9CE131" w14:textId="648F0C58"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4677DC0F" w14:textId="5ED96E33"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F41FB52" w14:textId="56657963"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670399F" w14:textId="36C2109E"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0" w:type="auto"/>
            <w:vAlign w:val="center"/>
          </w:tcPr>
          <w:p w14:paraId="0CC7947E" w14:textId="1537EBFE"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1142A5" w:rsidRPr="006F49AF" w14:paraId="4A94C4E0" w14:textId="5F985773" w:rsidTr="001331F9">
        <w:tc>
          <w:tcPr>
            <w:cnfStyle w:val="001000000000" w:firstRow="0" w:lastRow="0" w:firstColumn="1" w:lastColumn="0" w:oddVBand="0" w:evenVBand="0" w:oddHBand="0" w:evenHBand="0" w:firstRowFirstColumn="0" w:firstRowLastColumn="0" w:lastRowFirstColumn="0" w:lastRowLastColumn="0"/>
            <w:tcW w:w="3930" w:type="dxa"/>
          </w:tcPr>
          <w:p w14:paraId="18335298" w14:textId="04A58ABC" w:rsidR="001142A5" w:rsidRPr="006F49AF" w:rsidRDefault="001142A5" w:rsidP="001331F9">
            <w:pPr>
              <w:rPr>
                <w:rFonts w:ascii="Arial" w:hAnsi="Arial" w:cs="Arial"/>
                <w:sz w:val="20"/>
                <w:szCs w:val="20"/>
              </w:rPr>
            </w:pPr>
            <w:r w:rsidRPr="006F49AF">
              <w:rPr>
                <w:rFonts w:ascii="Arial" w:hAnsi="Arial" w:cs="Arial"/>
                <w:sz w:val="20"/>
                <w:szCs w:val="20"/>
              </w:rPr>
              <w:t>Nieruchomości mieszane w</w:t>
            </w:r>
            <w:r w:rsidR="00982ABC" w:rsidRPr="006F49AF">
              <w:rPr>
                <w:rFonts w:ascii="Arial" w:hAnsi="Arial" w:cs="Arial"/>
                <w:sz w:val="20"/>
                <w:szCs w:val="20"/>
              </w:rPr>
              <w:t> </w:t>
            </w:r>
            <w:r w:rsidRPr="006F49AF">
              <w:rPr>
                <w:rFonts w:ascii="Arial" w:hAnsi="Arial" w:cs="Arial"/>
                <w:sz w:val="20"/>
                <w:szCs w:val="20"/>
              </w:rPr>
              <w:t>części zamieszkanej</w:t>
            </w:r>
          </w:p>
        </w:tc>
        <w:tc>
          <w:tcPr>
            <w:tcW w:w="0" w:type="auto"/>
            <w:vAlign w:val="center"/>
          </w:tcPr>
          <w:p w14:paraId="03F45AF4" w14:textId="661D3520"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5051EBED" w14:textId="098C063D"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1D4C028" w14:textId="5BD7FE11"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09DCAF4D" w14:textId="083ABCF4"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23DDEAF" w14:textId="506F89E6"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4E35DC21" w14:textId="620A0B4D"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725FC106" w14:textId="14FCDD01"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r>
      <w:tr w:rsidR="001142A5" w:rsidRPr="006F49AF" w14:paraId="50CEBB9B" w14:textId="5E7CF2BF" w:rsidTr="001331F9">
        <w:trPr>
          <w:trHeight w:val="47"/>
        </w:trPr>
        <w:tc>
          <w:tcPr>
            <w:cnfStyle w:val="001000000000" w:firstRow="0" w:lastRow="0" w:firstColumn="1" w:lastColumn="0" w:oddVBand="0" w:evenVBand="0" w:oddHBand="0" w:evenHBand="0" w:firstRowFirstColumn="0" w:firstRowLastColumn="0" w:lastRowFirstColumn="0" w:lastRowLastColumn="0"/>
            <w:tcW w:w="3930" w:type="dxa"/>
          </w:tcPr>
          <w:p w14:paraId="4851B565" w14:textId="5B974A82" w:rsidR="001142A5" w:rsidRPr="006F49AF" w:rsidRDefault="001142A5" w:rsidP="001331F9">
            <w:pPr>
              <w:rPr>
                <w:rFonts w:ascii="Arial" w:hAnsi="Arial" w:cs="Arial"/>
                <w:sz w:val="20"/>
                <w:szCs w:val="20"/>
              </w:rPr>
            </w:pPr>
            <w:r w:rsidRPr="006F49AF">
              <w:rPr>
                <w:rFonts w:ascii="Arial" w:hAnsi="Arial" w:cs="Arial"/>
                <w:sz w:val="20"/>
                <w:szCs w:val="20"/>
              </w:rPr>
              <w:t>Nieruchomości mieszane w</w:t>
            </w:r>
            <w:r w:rsidR="00982ABC" w:rsidRPr="006F49AF">
              <w:rPr>
                <w:rFonts w:ascii="Arial" w:hAnsi="Arial" w:cs="Arial"/>
                <w:sz w:val="20"/>
                <w:szCs w:val="20"/>
              </w:rPr>
              <w:t> </w:t>
            </w:r>
            <w:r w:rsidRPr="006F49AF">
              <w:rPr>
                <w:rFonts w:ascii="Arial" w:hAnsi="Arial" w:cs="Arial"/>
                <w:sz w:val="20"/>
                <w:szCs w:val="20"/>
              </w:rPr>
              <w:t>części niezamieszkanej</w:t>
            </w:r>
          </w:p>
        </w:tc>
        <w:tc>
          <w:tcPr>
            <w:tcW w:w="0" w:type="auto"/>
            <w:vAlign w:val="center"/>
          </w:tcPr>
          <w:p w14:paraId="01A8AC60" w14:textId="20D928EF"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3EE999B2" w14:textId="46041C2F"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22BA0BB2" w14:textId="26BA1C3B"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565F7C49" w14:textId="4CD9BF27"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282FE772" w14:textId="58870C17"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6575266F" w14:textId="4FE7AEC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0" w:type="auto"/>
            <w:vAlign w:val="center"/>
          </w:tcPr>
          <w:p w14:paraId="7A79750E" w14:textId="06294C76"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r w:rsidR="001142A5" w:rsidRPr="006F49AF" w14:paraId="71032E64" w14:textId="208C9AF7" w:rsidTr="001331F9">
        <w:tc>
          <w:tcPr>
            <w:cnfStyle w:val="001000000000" w:firstRow="0" w:lastRow="0" w:firstColumn="1" w:lastColumn="0" w:oddVBand="0" w:evenVBand="0" w:oddHBand="0" w:evenHBand="0" w:firstRowFirstColumn="0" w:firstRowLastColumn="0" w:lastRowFirstColumn="0" w:lastRowLastColumn="0"/>
            <w:tcW w:w="3930" w:type="dxa"/>
          </w:tcPr>
          <w:p w14:paraId="2600162E" w14:textId="77777777" w:rsidR="001142A5" w:rsidRPr="006F49AF" w:rsidRDefault="001142A5" w:rsidP="001331F9">
            <w:pPr>
              <w:rPr>
                <w:rFonts w:ascii="Arial" w:hAnsi="Arial" w:cs="Arial"/>
                <w:sz w:val="20"/>
                <w:szCs w:val="20"/>
              </w:rPr>
            </w:pPr>
            <w:r w:rsidRPr="006F49AF">
              <w:rPr>
                <w:rFonts w:ascii="Arial" w:hAnsi="Arial" w:cs="Arial"/>
                <w:sz w:val="20"/>
                <w:szCs w:val="20"/>
              </w:rPr>
              <w:t>Nieruchomości rekreacyjne</w:t>
            </w:r>
          </w:p>
        </w:tc>
        <w:tc>
          <w:tcPr>
            <w:tcW w:w="0" w:type="auto"/>
            <w:vAlign w:val="center"/>
          </w:tcPr>
          <w:p w14:paraId="6C5FB9A0" w14:textId="4AC50EE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2F6123F1" w14:textId="04DA0FC3"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3CAC8EEC" w14:textId="3C9B5CC5"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42F3BA51" w14:textId="2F42BC7F"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1B3F9350" w14:textId="2E462031"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TAK</w:t>
            </w:r>
          </w:p>
        </w:tc>
        <w:tc>
          <w:tcPr>
            <w:tcW w:w="0" w:type="auto"/>
            <w:vAlign w:val="center"/>
          </w:tcPr>
          <w:p w14:paraId="58EBCB62" w14:textId="534DB94A"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c>
          <w:tcPr>
            <w:tcW w:w="0" w:type="auto"/>
            <w:vAlign w:val="center"/>
          </w:tcPr>
          <w:p w14:paraId="4D21B964" w14:textId="67CA1C47" w:rsidR="001142A5" w:rsidRPr="006F49AF" w:rsidRDefault="001142A5" w:rsidP="006B7A8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49AF">
              <w:rPr>
                <w:rFonts w:ascii="Arial" w:hAnsi="Arial" w:cs="Arial"/>
                <w:sz w:val="20"/>
                <w:szCs w:val="20"/>
              </w:rPr>
              <w:t>NIE</w:t>
            </w:r>
          </w:p>
        </w:tc>
      </w:tr>
    </w:tbl>
    <w:p w14:paraId="2747B0A1" w14:textId="4F17CD36" w:rsidR="000E040D" w:rsidRPr="006F49AF" w:rsidRDefault="000E040D" w:rsidP="001142A5">
      <w:pPr>
        <w:pStyle w:val="Akapitzlist1"/>
        <w:spacing w:after="0"/>
        <w:jc w:val="both"/>
        <w:rPr>
          <w:rFonts w:ascii="Arial" w:hAnsi="Arial" w:cs="Arial"/>
          <w:b/>
        </w:rPr>
      </w:pPr>
    </w:p>
    <w:p w14:paraId="05D9E6CA" w14:textId="336E9FE4" w:rsidR="0061070C" w:rsidRPr="006F49AF" w:rsidRDefault="000E040D" w:rsidP="002A1960">
      <w:pPr>
        <w:pStyle w:val="SWZnumery"/>
      </w:pPr>
      <w:r w:rsidRPr="006F49AF">
        <w:t>W</w:t>
      </w:r>
      <w:r w:rsidR="0061070C" w:rsidRPr="006F49AF">
        <w:t>ykonawca</w:t>
      </w:r>
      <w:r w:rsidRPr="006F49AF">
        <w:t xml:space="preserve"> przed dokonaniem odbioru odpadów komunalnych zobowiązany jest</w:t>
      </w:r>
      <w:r w:rsidR="002264E2" w:rsidRPr="006F49AF">
        <w:t xml:space="preserve"> </w:t>
      </w:r>
      <w:r w:rsidRPr="006F49AF">
        <w:t>do</w:t>
      </w:r>
      <w:r w:rsidR="002264E2" w:rsidRPr="006F49AF">
        <w:t xml:space="preserve"> </w:t>
      </w:r>
      <w:r w:rsidRPr="006F49AF">
        <w:t>kontroli rodzaju odpadów komunalnych i ich zgodności z przeznaczeniem pojemnika lub </w:t>
      </w:r>
      <w:r w:rsidR="002264E2" w:rsidRPr="006F49AF">
        <w:t xml:space="preserve"> </w:t>
      </w:r>
      <w:r w:rsidRPr="006F49AF">
        <w:t xml:space="preserve">worka, zgodnie z zasadami określonymi w </w:t>
      </w:r>
      <w:r w:rsidR="00F60E79" w:rsidRPr="006F49AF">
        <w:rPr>
          <w:i/>
        </w:rPr>
        <w:t>Rozdziale XII i XIII</w:t>
      </w:r>
      <w:r w:rsidRPr="006F49AF">
        <w:t xml:space="preserve">. </w:t>
      </w:r>
    </w:p>
    <w:p w14:paraId="1C1C52AC" w14:textId="5C20956B" w:rsidR="0061070C" w:rsidRPr="006F49AF" w:rsidRDefault="000E040D" w:rsidP="002A1960">
      <w:pPr>
        <w:pStyle w:val="SWZnumery"/>
      </w:pPr>
      <w:r w:rsidRPr="006F49AF">
        <w:t>W</w:t>
      </w:r>
      <w:r w:rsidR="0061070C" w:rsidRPr="006F49AF">
        <w:t xml:space="preserve">ykonawcy </w:t>
      </w:r>
      <w:r w:rsidRPr="006F49AF">
        <w:rPr>
          <w:b/>
        </w:rPr>
        <w:t>zakazuje się</w:t>
      </w:r>
      <w:r w:rsidRPr="006F49AF">
        <w:t xml:space="preserve"> mieszania </w:t>
      </w:r>
      <w:r w:rsidR="00A249BC" w:rsidRPr="006F49AF">
        <w:t xml:space="preserve">odbieranych od Właścicieli nieruchomości Odpadów zmieszanych z odpadami </w:t>
      </w:r>
      <w:r w:rsidRPr="006F49AF">
        <w:t>gromadzony</w:t>
      </w:r>
      <w:r w:rsidR="00A249BC" w:rsidRPr="006F49AF">
        <w:t>mi selektywnie oraz</w:t>
      </w:r>
      <w:r w:rsidRPr="006F49AF">
        <w:t xml:space="preserve"> </w:t>
      </w:r>
      <w:r w:rsidR="00A249BC" w:rsidRPr="006F49AF">
        <w:t xml:space="preserve">różnych frakcji </w:t>
      </w:r>
      <w:r w:rsidRPr="006F49AF">
        <w:t xml:space="preserve">odpadów zbieranych </w:t>
      </w:r>
      <w:r w:rsidR="00A249BC" w:rsidRPr="006F49AF">
        <w:t xml:space="preserve">selektywnie </w:t>
      </w:r>
      <w:r w:rsidRPr="006F49AF">
        <w:t>ze sobą</w:t>
      </w:r>
      <w:r w:rsidR="00511E75" w:rsidRPr="006F49AF">
        <w:t>.</w:t>
      </w:r>
    </w:p>
    <w:p w14:paraId="52E5A92B" w14:textId="4D7D46A4" w:rsidR="0061070C" w:rsidRPr="006F49AF" w:rsidRDefault="000E040D" w:rsidP="002A1960">
      <w:pPr>
        <w:pStyle w:val="SWZnumery"/>
      </w:pPr>
      <w:r w:rsidRPr="006F49AF">
        <w:t>W</w:t>
      </w:r>
      <w:r w:rsidR="0061070C" w:rsidRPr="006F49AF">
        <w:t>ykonawca</w:t>
      </w:r>
      <w:r w:rsidRPr="006F49AF">
        <w:t xml:space="preserve"> zobowiązany jest do współpracy z Z</w:t>
      </w:r>
      <w:r w:rsidR="0061070C" w:rsidRPr="006F49AF">
        <w:t>amawiającym</w:t>
      </w:r>
      <w:r w:rsidRPr="006F49AF">
        <w:t xml:space="preserve"> w celu osiągnięcia </w:t>
      </w:r>
      <w:r w:rsidR="00826A5D" w:rsidRPr="006F49AF">
        <w:t>poziomów przygotowania do ponownego użycia i recyklingu odpadów komunalnych przez Miasto Poznań</w:t>
      </w:r>
      <w:r w:rsidR="00511E75" w:rsidRPr="006F49AF">
        <w:t>.</w:t>
      </w:r>
    </w:p>
    <w:p w14:paraId="1BF60254" w14:textId="15323AEF" w:rsidR="0061070C" w:rsidRPr="006F49AF" w:rsidRDefault="000E040D" w:rsidP="002A1960">
      <w:pPr>
        <w:pStyle w:val="SWZnumery"/>
      </w:pPr>
      <w:r w:rsidRPr="006F49AF">
        <w:t>W</w:t>
      </w:r>
      <w:r w:rsidR="0061070C" w:rsidRPr="006F49AF">
        <w:t>ykonawca</w:t>
      </w:r>
      <w:r w:rsidRPr="006F49AF">
        <w:t xml:space="preserve"> zobowiązany jest do wykonywania Usługi w sposób niepowodujący szkody wobec osób trzecich i środowiska</w:t>
      </w:r>
      <w:r w:rsidR="00511E75" w:rsidRPr="006F49AF">
        <w:t>.</w:t>
      </w:r>
      <w:r w:rsidRPr="006F49AF">
        <w:t xml:space="preserve">  </w:t>
      </w:r>
    </w:p>
    <w:p w14:paraId="364AD44A" w14:textId="2DB4839B" w:rsidR="0061070C" w:rsidRPr="006F49AF" w:rsidRDefault="000E040D" w:rsidP="002A1960">
      <w:pPr>
        <w:pStyle w:val="SWZnumery"/>
      </w:pPr>
      <w:r w:rsidRPr="006F49AF">
        <w:t>W</w:t>
      </w:r>
      <w:r w:rsidR="0061070C" w:rsidRPr="006F49AF">
        <w:t>ykonawca</w:t>
      </w:r>
      <w:r w:rsidRPr="006F49AF">
        <w:t xml:space="preserve"> zobowiązany jest do wykonywania Usługi w sposób sprawny, ograniczając do minimum utrudnienia w ruchu drogowym oraz niedogodności dla Właścicieli nieruchomości</w:t>
      </w:r>
      <w:r w:rsidR="00511E75" w:rsidRPr="006F49AF">
        <w:t>.</w:t>
      </w:r>
    </w:p>
    <w:p w14:paraId="2771981D" w14:textId="749A8FA9" w:rsidR="00335A4B" w:rsidRPr="006F49AF" w:rsidRDefault="00335A4B" w:rsidP="002A1960">
      <w:pPr>
        <w:pStyle w:val="SWZnumery"/>
      </w:pPr>
      <w:r w:rsidRPr="006F49AF">
        <w:t>Odbiór odpadów w sytuacjach utrudnionych.</w:t>
      </w:r>
    </w:p>
    <w:p w14:paraId="0DD8E63A" w14:textId="3256337E" w:rsidR="0061070C" w:rsidRPr="006F49AF" w:rsidRDefault="0025596F" w:rsidP="00F90739">
      <w:pPr>
        <w:pStyle w:val="SWZppk"/>
        <w:rPr>
          <w:color w:val="FF0000"/>
        </w:rPr>
      </w:pPr>
      <w:r w:rsidRPr="006F49AF">
        <w:t>W</w:t>
      </w:r>
      <w:r w:rsidR="000E040D" w:rsidRPr="006F49AF">
        <w:t xml:space="preserve"> przypadku, gdy na trasie wykonywania Usługi występują utrudnienia w</w:t>
      </w:r>
      <w:r w:rsidR="007D53B9" w:rsidRPr="006F49AF">
        <w:t> </w:t>
      </w:r>
      <w:r w:rsidR="000E040D" w:rsidRPr="006F49AF">
        <w:t>ruchu drogowym wynikające z remontów, warunków atmosferycznych, objazdów, imprez, itd. W</w:t>
      </w:r>
      <w:r w:rsidR="0061070C" w:rsidRPr="006F49AF">
        <w:t>ykonawca</w:t>
      </w:r>
      <w:r w:rsidR="000E040D" w:rsidRPr="006F49AF">
        <w:t xml:space="preserve"> zobowiązany jest do wykonania Usługi pomimo </w:t>
      </w:r>
      <w:r w:rsidR="00B65F06" w:rsidRPr="006F49AF">
        <w:t>tych</w:t>
      </w:r>
      <w:r w:rsidR="000E040D" w:rsidRPr="006F49AF">
        <w:t xml:space="preserve"> utrudnień i nie będzie mu przysługiwać wobec Z</w:t>
      </w:r>
      <w:r w:rsidR="0061070C" w:rsidRPr="006F49AF">
        <w:t xml:space="preserve">amawiającego </w:t>
      </w:r>
      <w:r w:rsidR="000E040D" w:rsidRPr="006F49AF">
        <w:t>jakiekolwiek roszczenie wynikające z</w:t>
      </w:r>
      <w:r w:rsidR="00B65F06" w:rsidRPr="006F49AF">
        <w:t xml:space="preserve"> tego</w:t>
      </w:r>
      <w:r w:rsidR="000E040D" w:rsidRPr="006F49AF">
        <w:t xml:space="preserve"> tytułu</w:t>
      </w:r>
      <w:r w:rsidR="00511E75" w:rsidRPr="006F49AF">
        <w:t>;</w:t>
      </w:r>
    </w:p>
    <w:p w14:paraId="7A077159" w14:textId="36F43F5D" w:rsidR="0061070C" w:rsidRPr="006F49AF" w:rsidRDefault="0025596F" w:rsidP="00F90739">
      <w:pPr>
        <w:pStyle w:val="SWZppk"/>
        <w:rPr>
          <w:color w:val="FF0000"/>
        </w:rPr>
      </w:pPr>
      <w:r w:rsidRPr="006F49AF">
        <w:t>W</w:t>
      </w:r>
      <w:r w:rsidR="000E040D" w:rsidRPr="006F49AF">
        <w:t xml:space="preserve"> przypadku wystąpienia sytuacji, wskazanych </w:t>
      </w:r>
      <w:r w:rsidR="000E040D" w:rsidRPr="006F49AF">
        <w:rPr>
          <w:i/>
        </w:rPr>
        <w:t>w p</w:t>
      </w:r>
      <w:r w:rsidR="005D4C93" w:rsidRPr="006F49AF">
        <w:rPr>
          <w:i/>
        </w:rPr>
        <w:t>kt.</w:t>
      </w:r>
      <w:r w:rsidR="000E040D" w:rsidRPr="006F49AF">
        <w:rPr>
          <w:i/>
        </w:rPr>
        <w:t xml:space="preserve"> </w:t>
      </w:r>
      <w:r w:rsidR="00176D0E" w:rsidRPr="006F49AF">
        <w:rPr>
          <w:i/>
        </w:rPr>
        <w:t>8</w:t>
      </w:r>
      <w:r w:rsidR="00D425A2" w:rsidRPr="006F49AF">
        <w:rPr>
          <w:i/>
        </w:rPr>
        <w:t>.1</w:t>
      </w:r>
      <w:r w:rsidR="000E040D" w:rsidRPr="006F49AF">
        <w:t>, kiedy dostęp do pojemników</w:t>
      </w:r>
      <w:r w:rsidR="00B65F06" w:rsidRPr="006F49AF">
        <w:t xml:space="preserve"> lub MGO</w:t>
      </w:r>
      <w:r w:rsidR="000E040D" w:rsidRPr="006F49AF">
        <w:t xml:space="preserve"> jest możliwy dla pracowników W</w:t>
      </w:r>
      <w:r w:rsidR="0061070C" w:rsidRPr="006F49AF">
        <w:t>ykonawcy</w:t>
      </w:r>
      <w:r w:rsidR="000E040D" w:rsidRPr="006F49AF">
        <w:t>, a</w:t>
      </w:r>
      <w:r w:rsidR="007D53B9" w:rsidRPr="006F49AF">
        <w:t> </w:t>
      </w:r>
      <w:r w:rsidR="000E040D" w:rsidRPr="006F49AF">
        <w:t xml:space="preserve">nie ma możliwości </w:t>
      </w:r>
      <w:r w:rsidR="00B65F06" w:rsidRPr="006F49AF">
        <w:t>dojazdu do</w:t>
      </w:r>
      <w:r w:rsidR="000E040D" w:rsidRPr="006F49AF">
        <w:t xml:space="preserve"> nieruchomoś</w:t>
      </w:r>
      <w:r w:rsidR="00B65F06" w:rsidRPr="006F49AF">
        <w:t xml:space="preserve">ci lub MGO, </w:t>
      </w:r>
      <w:r w:rsidR="000E040D" w:rsidRPr="006F49AF">
        <w:t>W</w:t>
      </w:r>
      <w:r w:rsidR="0061070C" w:rsidRPr="006F49AF">
        <w:t>ykonawca</w:t>
      </w:r>
      <w:r w:rsidR="00B65F06" w:rsidRPr="006F49AF">
        <w:t xml:space="preserve"> wówczas</w:t>
      </w:r>
      <w:r w:rsidR="000E040D" w:rsidRPr="006F49AF">
        <w:t xml:space="preserve"> zobowiązany jest do odbioru odpadów poprzez </w:t>
      </w:r>
      <w:r w:rsidR="00B65F06" w:rsidRPr="006F49AF">
        <w:t xml:space="preserve">ręczne </w:t>
      </w:r>
      <w:r w:rsidR="000E040D" w:rsidRPr="006F49AF">
        <w:t>wytoczenie pojemników</w:t>
      </w:r>
      <w:r w:rsidR="00511E75" w:rsidRPr="006F49AF">
        <w:t>;</w:t>
      </w:r>
      <w:r w:rsidR="000E040D" w:rsidRPr="006F49AF">
        <w:t xml:space="preserve"> </w:t>
      </w:r>
    </w:p>
    <w:p w14:paraId="22D17B5A" w14:textId="657601B8" w:rsidR="000E040D" w:rsidRPr="006F49AF" w:rsidRDefault="000E040D" w:rsidP="00F90739">
      <w:pPr>
        <w:pStyle w:val="SWZppk"/>
        <w:rPr>
          <w:color w:val="FF0000"/>
        </w:rPr>
      </w:pPr>
      <w:r w:rsidRPr="006F49AF">
        <w:t>W</w:t>
      </w:r>
      <w:r w:rsidR="0061070C" w:rsidRPr="006F49AF">
        <w:t>ykonawca</w:t>
      </w:r>
      <w:r w:rsidRPr="006F49AF">
        <w:t xml:space="preserve"> zobowiązany jest do współpracy z </w:t>
      </w:r>
      <w:r w:rsidR="00B65F06" w:rsidRPr="006F49AF">
        <w:t>w</w:t>
      </w:r>
      <w:r w:rsidRPr="006F49AF">
        <w:t xml:space="preserve">ykonawcą robót budowlanych w zakresie umożliwienia dojazdu do nieruchomości podczas prowadzonych prac remontowych lub z Właścicielem nieruchomości w zakresie zorganizowania, zastępczego </w:t>
      </w:r>
      <w:r w:rsidR="00D425A2" w:rsidRPr="006F49AF">
        <w:t>MGO</w:t>
      </w:r>
      <w:r w:rsidRPr="006F49AF">
        <w:t xml:space="preserve"> w</w:t>
      </w:r>
      <w:r w:rsidR="007D53B9" w:rsidRPr="006F49AF">
        <w:t> </w:t>
      </w:r>
      <w:r w:rsidRPr="006F49AF">
        <w:t>przypadku:</w:t>
      </w:r>
    </w:p>
    <w:p w14:paraId="5975EBC2" w14:textId="49E1D567" w:rsidR="000E040D" w:rsidRPr="006F49AF" w:rsidRDefault="000E040D" w:rsidP="00511E75">
      <w:pPr>
        <w:pStyle w:val="Akapitzlist1"/>
        <w:numPr>
          <w:ilvl w:val="0"/>
          <w:numId w:val="9"/>
        </w:numPr>
        <w:spacing w:after="0"/>
        <w:ind w:left="1560" w:hanging="357"/>
        <w:jc w:val="both"/>
        <w:rPr>
          <w:rFonts w:ascii="Arial" w:hAnsi="Arial" w:cs="Arial"/>
          <w:color w:val="000000"/>
        </w:rPr>
      </w:pPr>
      <w:r w:rsidRPr="006F49AF">
        <w:rPr>
          <w:rFonts w:ascii="Arial" w:hAnsi="Arial" w:cs="Arial"/>
          <w:color w:val="000000"/>
        </w:rPr>
        <w:t xml:space="preserve">tymczasowej zmiany organizacji ruchu uniemożliwiającej dojazd do </w:t>
      </w:r>
      <w:r w:rsidR="00B65F06" w:rsidRPr="006F49AF">
        <w:rPr>
          <w:rFonts w:ascii="Arial" w:hAnsi="Arial" w:cs="Arial"/>
          <w:color w:val="000000"/>
        </w:rPr>
        <w:t>nieruchomości/</w:t>
      </w:r>
      <w:r w:rsidRPr="006F49AF">
        <w:rPr>
          <w:rFonts w:ascii="Arial" w:hAnsi="Arial" w:cs="Arial"/>
          <w:color w:val="000000"/>
        </w:rPr>
        <w:t>MGO;</w:t>
      </w:r>
    </w:p>
    <w:p w14:paraId="30FB36A1" w14:textId="77777777" w:rsidR="0061070C" w:rsidRPr="006F49AF" w:rsidRDefault="000E040D" w:rsidP="00511E75">
      <w:pPr>
        <w:pStyle w:val="Akapitzlist1"/>
        <w:numPr>
          <w:ilvl w:val="0"/>
          <w:numId w:val="9"/>
        </w:numPr>
        <w:spacing w:after="0"/>
        <w:ind w:left="1560" w:hanging="357"/>
        <w:jc w:val="both"/>
        <w:rPr>
          <w:rFonts w:ascii="Arial" w:hAnsi="Arial" w:cs="Arial"/>
          <w:color w:val="000000"/>
        </w:rPr>
      </w:pPr>
      <w:r w:rsidRPr="006F49AF">
        <w:rPr>
          <w:rFonts w:ascii="Arial" w:hAnsi="Arial" w:cs="Arial"/>
          <w:color w:val="000000"/>
        </w:rPr>
        <w:t>wystąpienia innej sytuacji uniemożliwiającej zorganizowanie MGO na terenie Nieruchomości;</w:t>
      </w:r>
    </w:p>
    <w:p w14:paraId="2206C2AB" w14:textId="7B2CDF2F" w:rsidR="0061070C" w:rsidRPr="006F49AF" w:rsidRDefault="000E040D" w:rsidP="00F90739">
      <w:pPr>
        <w:pStyle w:val="SWZppk2"/>
        <w:numPr>
          <w:ilvl w:val="0"/>
          <w:numId w:val="0"/>
        </w:numPr>
        <w:ind w:left="1134"/>
      </w:pPr>
      <w:r w:rsidRPr="006F49AF">
        <w:t>W</w:t>
      </w:r>
      <w:r w:rsidR="0061070C" w:rsidRPr="006F49AF">
        <w:t>ykonawca</w:t>
      </w:r>
      <w:r w:rsidRPr="006F49AF">
        <w:t xml:space="preserve"> zobowiązany jest powiadomić Z</w:t>
      </w:r>
      <w:r w:rsidR="0061070C" w:rsidRPr="006F49AF">
        <w:t>amawiającego</w:t>
      </w:r>
      <w:r w:rsidR="00925370" w:rsidRPr="006F49AF">
        <w:t xml:space="preserve"> o podjętych ustaleniach.</w:t>
      </w:r>
      <w:bookmarkStart w:id="61" w:name="_Hlk27507632"/>
    </w:p>
    <w:p w14:paraId="5BE9246B" w14:textId="295E3DAA" w:rsidR="0061070C" w:rsidRPr="006F49AF" w:rsidRDefault="000E040D" w:rsidP="002A1960">
      <w:pPr>
        <w:pStyle w:val="SWZnumery"/>
      </w:pPr>
      <w:r w:rsidRPr="006F49AF">
        <w:lastRenderedPageBreak/>
        <w:t>W</w:t>
      </w:r>
      <w:r w:rsidR="0061070C" w:rsidRPr="006F49AF">
        <w:t>ykonawca</w:t>
      </w:r>
      <w:r w:rsidRPr="006F49AF">
        <w:t xml:space="preserve"> zabezpiecza przewożone odpady przed wysypaniem, rozwianiem lub wyciekiem. W przypadku </w:t>
      </w:r>
      <w:r w:rsidR="009C4354" w:rsidRPr="006F49AF">
        <w:t>wy</w:t>
      </w:r>
      <w:r w:rsidRPr="006F49AF">
        <w:t>stąpienia jednego z ww. zdarzeń W</w:t>
      </w:r>
      <w:r w:rsidR="0061070C" w:rsidRPr="006F49AF">
        <w:t>ykonawca</w:t>
      </w:r>
      <w:r w:rsidRPr="006F49AF">
        <w:t xml:space="preserve"> zobowiązany jest do uprzątnięcia w trybie natychmiastowym jego skutków. </w:t>
      </w:r>
      <w:bookmarkEnd w:id="61"/>
    </w:p>
    <w:p w14:paraId="05080441" w14:textId="710C666B" w:rsidR="000E040D" w:rsidRPr="006F49AF" w:rsidRDefault="000E040D" w:rsidP="002A1960">
      <w:pPr>
        <w:pStyle w:val="SWZnumery"/>
      </w:pPr>
      <w:r w:rsidRPr="006F49AF">
        <w:t>W</w:t>
      </w:r>
      <w:r w:rsidR="0061070C" w:rsidRPr="006F49AF">
        <w:t>ykonawca</w:t>
      </w:r>
      <w:r w:rsidRPr="006F49AF">
        <w:t xml:space="preserve"> w celu </w:t>
      </w:r>
      <w:r w:rsidR="002D000C" w:rsidRPr="006F49AF">
        <w:t>odbioru odpadów</w:t>
      </w:r>
      <w:r w:rsidRPr="006F49AF">
        <w:t xml:space="preserve"> zobowiązany jest do: </w:t>
      </w:r>
    </w:p>
    <w:p w14:paraId="1F97DA3A" w14:textId="025FBFC8" w:rsidR="000E040D" w:rsidRPr="006F49AF" w:rsidRDefault="004E444F" w:rsidP="00F90739">
      <w:pPr>
        <w:pStyle w:val="SWZppk"/>
      </w:pPr>
      <w:r w:rsidRPr="006F49AF">
        <w:t>O</w:t>
      </w:r>
      <w:r w:rsidR="002D000C" w:rsidRPr="006F49AF">
        <w:t>twierania i zamykania MGO</w:t>
      </w:r>
      <w:r w:rsidR="005147C6" w:rsidRPr="006F49AF">
        <w:t xml:space="preserve">, w tym </w:t>
      </w:r>
      <w:r w:rsidR="000E040D" w:rsidRPr="006F49AF">
        <w:t>otwierania</w:t>
      </w:r>
      <w:r w:rsidR="005147C6" w:rsidRPr="006F49AF">
        <w:t>/zamykania</w:t>
      </w:r>
      <w:r w:rsidR="000E040D" w:rsidRPr="006F49AF">
        <w:t xml:space="preserve"> furt, bram wjazdowych </w:t>
      </w:r>
      <w:r w:rsidR="00CE7BF2" w:rsidRPr="006F49AF">
        <w:t xml:space="preserve">do </w:t>
      </w:r>
      <w:r w:rsidR="000E040D" w:rsidRPr="006F49AF">
        <w:t>MGO</w:t>
      </w:r>
      <w:r w:rsidR="005147C6" w:rsidRPr="006F49AF">
        <w:t xml:space="preserve"> na </w:t>
      </w:r>
      <w:r w:rsidR="00D425A2" w:rsidRPr="006F49AF">
        <w:t xml:space="preserve">terenie </w:t>
      </w:r>
      <w:r w:rsidR="000E040D" w:rsidRPr="006F49AF">
        <w:t>Nieruchomości</w:t>
      </w:r>
      <w:r w:rsidR="00511E75" w:rsidRPr="006F49AF">
        <w:t>;</w:t>
      </w:r>
    </w:p>
    <w:p w14:paraId="1F9BA7C8" w14:textId="2DEF970C" w:rsidR="000E040D" w:rsidRPr="006F49AF" w:rsidRDefault="0093214B" w:rsidP="00F90739">
      <w:pPr>
        <w:pStyle w:val="SWZppk"/>
      </w:pPr>
      <w:r w:rsidRPr="006F49AF">
        <w:t>W</w:t>
      </w:r>
      <w:r w:rsidR="000E040D" w:rsidRPr="006F49AF">
        <w:t xml:space="preserve">ystawiania </w:t>
      </w:r>
      <w:r w:rsidR="002D000C" w:rsidRPr="006F49AF">
        <w:t xml:space="preserve">i odstawiania </w:t>
      </w:r>
      <w:r w:rsidR="000E040D" w:rsidRPr="006F49AF">
        <w:t>pojemników z</w:t>
      </w:r>
      <w:r w:rsidR="002D000C" w:rsidRPr="006F49AF">
        <w:t>/do</w:t>
      </w:r>
      <w:r w:rsidR="000E040D" w:rsidRPr="006F49AF">
        <w:t xml:space="preserve"> MGO</w:t>
      </w:r>
      <w:r w:rsidR="00511E75" w:rsidRPr="006F49AF">
        <w:t>;</w:t>
      </w:r>
    </w:p>
    <w:p w14:paraId="79086A3C" w14:textId="41573336" w:rsidR="002D000C" w:rsidRPr="006F49AF" w:rsidRDefault="0093214B" w:rsidP="00F90739">
      <w:pPr>
        <w:pStyle w:val="SWZppk"/>
      </w:pPr>
      <w:r w:rsidRPr="006F49AF">
        <w:t>O</w:t>
      </w:r>
      <w:r w:rsidR="000E040D" w:rsidRPr="006F49AF">
        <w:t xml:space="preserve">dstawiania pojemników uwzględniając ich </w:t>
      </w:r>
      <w:r w:rsidR="002D000C" w:rsidRPr="006F49AF">
        <w:t xml:space="preserve">dotychczasowe </w:t>
      </w:r>
      <w:r w:rsidR="000E040D" w:rsidRPr="006F49AF">
        <w:t>ustawienie</w:t>
      </w:r>
      <w:r w:rsidR="002D000C" w:rsidRPr="006F49AF">
        <w:t xml:space="preserve"> (przed odbior</w:t>
      </w:r>
      <w:r w:rsidR="00CE7BF2" w:rsidRPr="006F49AF">
        <w:t>em</w:t>
      </w:r>
      <w:r w:rsidR="002D000C" w:rsidRPr="006F49AF">
        <w:t xml:space="preserve"> odpadów)</w:t>
      </w:r>
      <w:r w:rsidR="00511E75" w:rsidRPr="006F49AF">
        <w:t>;</w:t>
      </w:r>
    </w:p>
    <w:p w14:paraId="31806CCA" w14:textId="3BEBD717" w:rsidR="000E040D" w:rsidRPr="006F49AF" w:rsidRDefault="0093214B" w:rsidP="00F90739">
      <w:pPr>
        <w:pStyle w:val="SWZppk"/>
      </w:pPr>
      <w:r w:rsidRPr="006F49AF">
        <w:t>O</w:t>
      </w:r>
      <w:r w:rsidR="000E040D" w:rsidRPr="006F49AF">
        <w:t>dstawi</w:t>
      </w:r>
      <w:r w:rsidR="005147C6" w:rsidRPr="006F49AF">
        <w:t>a</w:t>
      </w:r>
      <w:r w:rsidR="000E040D" w:rsidRPr="006F49AF">
        <w:t>ni</w:t>
      </w:r>
      <w:r w:rsidR="002D000C" w:rsidRPr="006F49AF">
        <w:t>a</w:t>
      </w:r>
      <w:r w:rsidR="000E040D" w:rsidRPr="006F49AF">
        <w:t xml:space="preserve"> pojemników</w:t>
      </w:r>
      <w:r w:rsidR="002D000C" w:rsidRPr="006F49AF">
        <w:t xml:space="preserve"> w sposób</w:t>
      </w:r>
      <w:r w:rsidR="000E040D" w:rsidRPr="006F49AF">
        <w:t xml:space="preserve"> </w:t>
      </w:r>
      <w:r w:rsidR="002D000C" w:rsidRPr="006F49AF">
        <w:t>umożliwiający</w:t>
      </w:r>
      <w:r w:rsidR="000E040D" w:rsidRPr="006F49AF">
        <w:t xml:space="preserve"> właściwe ich użytkowanie oraz </w:t>
      </w:r>
      <w:r w:rsidR="002D000C" w:rsidRPr="006F49AF">
        <w:t>zapewniający widoczność naklejki informacyjnej</w:t>
      </w:r>
      <w:r w:rsidR="00511E75" w:rsidRPr="006F49AF">
        <w:t>;</w:t>
      </w:r>
    </w:p>
    <w:p w14:paraId="26DA3FA6" w14:textId="6CB34BE8" w:rsidR="000E040D" w:rsidRPr="006F49AF" w:rsidRDefault="0093214B" w:rsidP="00F90739">
      <w:pPr>
        <w:pStyle w:val="SWZppk"/>
      </w:pPr>
      <w:r w:rsidRPr="006F49AF">
        <w:t>Z</w:t>
      </w:r>
      <w:r w:rsidR="000E040D" w:rsidRPr="006F49AF">
        <w:t>amykani</w:t>
      </w:r>
      <w:r w:rsidR="002D000C" w:rsidRPr="006F49AF">
        <w:t>a</w:t>
      </w:r>
      <w:r w:rsidR="000E040D" w:rsidRPr="006F49AF">
        <w:t xml:space="preserve"> pokryw pojemników, w szczególności, gdy nie są </w:t>
      </w:r>
      <w:r w:rsidR="005147C6" w:rsidRPr="006F49AF">
        <w:t xml:space="preserve">one </w:t>
      </w:r>
      <w:r w:rsidR="000E040D" w:rsidRPr="006F49AF">
        <w:t>usytuowane w</w:t>
      </w:r>
      <w:r w:rsidR="0061070C" w:rsidRPr="006F49AF">
        <w:t> </w:t>
      </w:r>
      <w:r w:rsidR="000E040D" w:rsidRPr="006F49AF">
        <w:t>miejscu zadaszonym</w:t>
      </w:r>
      <w:r w:rsidR="00511E75" w:rsidRPr="006F49AF">
        <w:t>;</w:t>
      </w:r>
    </w:p>
    <w:p w14:paraId="1DC89AF9" w14:textId="39EDF4E3" w:rsidR="000E040D" w:rsidRPr="006F49AF" w:rsidRDefault="0093214B" w:rsidP="00F90739">
      <w:pPr>
        <w:pStyle w:val="SWZppk"/>
      </w:pPr>
      <w:r w:rsidRPr="006F49AF">
        <w:t>Z</w:t>
      </w:r>
      <w:r w:rsidR="000E040D" w:rsidRPr="006F49AF">
        <w:t>abezpieczeni</w:t>
      </w:r>
      <w:r w:rsidR="005147C6" w:rsidRPr="006F49AF">
        <w:t>a</w:t>
      </w:r>
      <w:r w:rsidR="000E040D" w:rsidRPr="006F49AF">
        <w:t xml:space="preserve"> pojemników przed ich </w:t>
      </w:r>
      <w:r w:rsidR="005147C6" w:rsidRPr="006F49AF">
        <w:t>niekontrolowanym lub samodzielnym</w:t>
      </w:r>
      <w:r w:rsidR="000E040D" w:rsidRPr="006F49AF">
        <w:t xml:space="preserve"> przemieszczaniem</w:t>
      </w:r>
      <w:r w:rsidR="005147C6" w:rsidRPr="006F49AF">
        <w:t xml:space="preserve"> np. poprzez blokowanie kół</w:t>
      </w:r>
      <w:r w:rsidR="00511E75" w:rsidRPr="006F49AF">
        <w:t>;</w:t>
      </w:r>
      <w:r w:rsidR="000E040D" w:rsidRPr="006F49AF">
        <w:t xml:space="preserve"> </w:t>
      </w:r>
    </w:p>
    <w:p w14:paraId="7DB9579A" w14:textId="0675AF55" w:rsidR="0061070C" w:rsidRPr="006F49AF" w:rsidRDefault="0093214B" w:rsidP="00F90739">
      <w:pPr>
        <w:pStyle w:val="SWZppk"/>
      </w:pPr>
      <w:r w:rsidRPr="006F49AF">
        <w:t>U</w:t>
      </w:r>
      <w:r w:rsidR="000E040D" w:rsidRPr="006F49AF">
        <w:t>przątnięcia odpadów komunalnych, które uległy wysypaniu podczas dokonywania odbioru przez W</w:t>
      </w:r>
      <w:r w:rsidR="0061070C" w:rsidRPr="006F49AF">
        <w:t>ykonawcę</w:t>
      </w:r>
      <w:r w:rsidR="00596E7E" w:rsidRPr="006F49AF">
        <w:t>.</w:t>
      </w:r>
    </w:p>
    <w:p w14:paraId="173E1735" w14:textId="1FA929ED" w:rsidR="000E040D" w:rsidRPr="006F49AF" w:rsidRDefault="000E040D" w:rsidP="002A1960">
      <w:pPr>
        <w:pStyle w:val="SWZnumery"/>
      </w:pPr>
      <w:r w:rsidRPr="006F49AF">
        <w:t>W</w:t>
      </w:r>
      <w:r w:rsidR="0061070C" w:rsidRPr="006F49AF">
        <w:t>ykonawca</w:t>
      </w:r>
      <w:r w:rsidRPr="006F49AF">
        <w:t xml:space="preserve"> zobowiązany jest do uprzątnięcia oraz odbierania z </w:t>
      </w:r>
      <w:r w:rsidR="00030230" w:rsidRPr="006F49AF">
        <w:t>Nieruchomości/</w:t>
      </w:r>
      <w:r w:rsidRPr="006F49AF">
        <w:t xml:space="preserve">MGO lub </w:t>
      </w:r>
      <w:r w:rsidR="007E5E00" w:rsidRPr="006F49AF">
        <w:t xml:space="preserve">zlokalizowanych </w:t>
      </w:r>
      <w:r w:rsidRPr="006F49AF">
        <w:t>przy MGO wszystkich odpadów komunalnych objętych Umową zgodnie z </w:t>
      </w:r>
      <w:r w:rsidR="00E866A6" w:rsidRPr="006F49AF">
        <w:t>h</w:t>
      </w:r>
      <w:r w:rsidRPr="006F49AF">
        <w:t>armonogramem, w tym:</w:t>
      </w:r>
    </w:p>
    <w:p w14:paraId="440D07F9" w14:textId="5C79DF30" w:rsidR="000E040D" w:rsidRPr="006F49AF" w:rsidRDefault="0093214B" w:rsidP="00F90739">
      <w:pPr>
        <w:pStyle w:val="SWZppk"/>
      </w:pPr>
      <w:r w:rsidRPr="006F49AF">
        <w:t>U</w:t>
      </w:r>
      <w:r w:rsidR="000E040D" w:rsidRPr="006F49AF">
        <w:t>mieszczonych w workach lub luzem, obok pojemników</w:t>
      </w:r>
      <w:r w:rsidRPr="006F49AF">
        <w:t>;</w:t>
      </w:r>
    </w:p>
    <w:p w14:paraId="1167F833" w14:textId="4232C8C7" w:rsidR="0061070C" w:rsidRPr="006F49AF" w:rsidRDefault="0093214B" w:rsidP="00F90739">
      <w:pPr>
        <w:pStyle w:val="SWZppk"/>
      </w:pPr>
      <w:r w:rsidRPr="006F49AF">
        <w:t>O</w:t>
      </w:r>
      <w:r w:rsidR="000E040D" w:rsidRPr="006F49AF">
        <w:t xml:space="preserve">dpadów komunalnych, które uległy wysypaniu z przyczyn nieleżących po stronie </w:t>
      </w:r>
      <w:r w:rsidR="0061070C" w:rsidRPr="006F49AF">
        <w:t>Wykonawcy</w:t>
      </w:r>
      <w:r w:rsidRPr="006F49AF">
        <w:t>.</w:t>
      </w:r>
    </w:p>
    <w:p w14:paraId="53AC2553" w14:textId="167A9761" w:rsidR="00030230" w:rsidRPr="006F49AF" w:rsidRDefault="00030230" w:rsidP="002A1960">
      <w:pPr>
        <w:pStyle w:val="SWZnumery"/>
      </w:pPr>
      <w:r w:rsidRPr="006F49AF">
        <w:t xml:space="preserve">Wykonawca zobowiązany </w:t>
      </w:r>
      <w:r w:rsidR="00B05EAD" w:rsidRPr="006F49AF">
        <w:t xml:space="preserve">jest </w:t>
      </w:r>
      <w:r w:rsidRPr="006F49AF">
        <w:t xml:space="preserve">w przypadku </w:t>
      </w:r>
      <w:r w:rsidR="00E866A6" w:rsidRPr="006F49AF">
        <w:t>N</w:t>
      </w:r>
      <w:r w:rsidRPr="006F49AF">
        <w:t xml:space="preserve">ieruchomości </w:t>
      </w:r>
      <w:r w:rsidR="00B05EAD" w:rsidRPr="006F49AF">
        <w:t>zamieszkanych</w:t>
      </w:r>
      <w:r w:rsidRPr="006F49AF">
        <w:t xml:space="preserve">, </w:t>
      </w:r>
      <w:r w:rsidR="00E866A6" w:rsidRPr="006F49AF">
        <w:t>N</w:t>
      </w:r>
      <w:r w:rsidRPr="006F49AF">
        <w:t>ieruchomości mieszanych</w:t>
      </w:r>
      <w:r w:rsidR="00B05EAD" w:rsidRPr="006F49AF">
        <w:t xml:space="preserve"> w części zamieszkanej</w:t>
      </w:r>
      <w:r w:rsidRPr="006F49AF">
        <w:t xml:space="preserve"> oraz </w:t>
      </w:r>
      <w:r w:rsidR="00E866A6" w:rsidRPr="006F49AF">
        <w:t>N</w:t>
      </w:r>
      <w:r w:rsidRPr="006F49AF">
        <w:t>ieruchomości rekreacyjnych do odbierania wszystkich odpadów komunalnych objętych</w:t>
      </w:r>
      <w:r w:rsidR="00B05EAD" w:rsidRPr="006F49AF">
        <w:t xml:space="preserve"> przedmiotem zamówienia</w:t>
      </w:r>
      <w:r w:rsidRPr="006F49AF">
        <w:t xml:space="preserve"> zgodnie z </w:t>
      </w:r>
      <w:r w:rsidR="00E866A6" w:rsidRPr="006F49AF">
        <w:t>h</w:t>
      </w:r>
      <w:r w:rsidRPr="006F49AF">
        <w:t>armonogram</w:t>
      </w:r>
      <w:r w:rsidR="00B05EAD" w:rsidRPr="006F49AF">
        <w:t>em odbioru</w:t>
      </w:r>
      <w:r w:rsidRPr="006F49AF">
        <w:t>,</w:t>
      </w:r>
      <w:r w:rsidR="00B05EAD" w:rsidRPr="006F49AF">
        <w:t xml:space="preserve"> w tym także do</w:t>
      </w:r>
      <w:r w:rsidRPr="006F49AF">
        <w:t>:</w:t>
      </w:r>
    </w:p>
    <w:p w14:paraId="0E20CE7A" w14:textId="7DF215E9" w:rsidR="00030230" w:rsidRPr="006F49AF" w:rsidRDefault="0093214B" w:rsidP="00F90739">
      <w:pPr>
        <w:pStyle w:val="SWZppk"/>
      </w:pPr>
      <w:r w:rsidRPr="006F49AF">
        <w:t>O</w:t>
      </w:r>
      <w:r w:rsidR="00B05EAD" w:rsidRPr="006F49AF">
        <w:t xml:space="preserve">dbioru </w:t>
      </w:r>
      <w:r w:rsidR="00D610B8" w:rsidRPr="006F49AF">
        <w:t xml:space="preserve">wszystkich </w:t>
      </w:r>
      <w:r w:rsidR="00030230" w:rsidRPr="006F49AF">
        <w:t>odpadów komunalnych umieszczonych w workach lub luzem, obok pojemników;</w:t>
      </w:r>
    </w:p>
    <w:p w14:paraId="700D9222" w14:textId="5D4153E5" w:rsidR="00030230" w:rsidRPr="006F49AF" w:rsidRDefault="0093214B" w:rsidP="00F90739">
      <w:pPr>
        <w:pStyle w:val="SWZppk"/>
      </w:pPr>
      <w:r w:rsidRPr="006F49AF">
        <w:t>O</w:t>
      </w:r>
      <w:r w:rsidR="00030230" w:rsidRPr="006F49AF">
        <w:t>dpadów komunalnych, które uległy wysypaniu</w:t>
      </w:r>
      <w:r w:rsidR="00B05EAD" w:rsidRPr="006F49AF">
        <w:t>.</w:t>
      </w:r>
    </w:p>
    <w:p w14:paraId="329CE5AC" w14:textId="695B4FC2" w:rsidR="000E040D" w:rsidRPr="006F49AF" w:rsidRDefault="00B05EAD" w:rsidP="002A1960">
      <w:pPr>
        <w:pStyle w:val="SWZnumery"/>
      </w:pPr>
      <w:r w:rsidRPr="006F49AF">
        <w:t xml:space="preserve">Wykonawca zobowiązany jest w przypadku </w:t>
      </w:r>
      <w:r w:rsidR="00E866A6" w:rsidRPr="006F49AF">
        <w:t>N</w:t>
      </w:r>
      <w:r w:rsidRPr="006F49AF">
        <w:t xml:space="preserve">ieruchomości niezamieszkanych, </w:t>
      </w:r>
      <w:r w:rsidR="00E866A6" w:rsidRPr="006F49AF">
        <w:t>N</w:t>
      </w:r>
      <w:r w:rsidRPr="006F49AF">
        <w:t xml:space="preserve">ieruchomości mieszanych w części niezamieszkanej do odbierania odpadów komunalnych objętych przedmiotem zamówienia zgodnie z </w:t>
      </w:r>
      <w:r w:rsidR="007D53B9" w:rsidRPr="006F49AF">
        <w:t>h</w:t>
      </w:r>
      <w:r w:rsidRPr="006F49AF">
        <w:t>armonogramem oraz</w:t>
      </w:r>
      <w:r w:rsidR="005147C6" w:rsidRPr="006F49AF">
        <w:t xml:space="preserve"> informacją</w:t>
      </w:r>
      <w:r w:rsidR="00E866A6" w:rsidRPr="006F49AF">
        <w:t>/danymi</w:t>
      </w:r>
      <w:r w:rsidR="005147C6" w:rsidRPr="006F49AF">
        <w:t xml:space="preserve"> przekazan</w:t>
      </w:r>
      <w:r w:rsidR="00E866A6" w:rsidRPr="006F49AF">
        <w:t>ymi</w:t>
      </w:r>
      <w:r w:rsidR="005147C6" w:rsidRPr="006F49AF">
        <w:t xml:space="preserve"> przez Zamawiającego. Jeżeli</w:t>
      </w:r>
      <w:r w:rsidR="007E5E00" w:rsidRPr="006F49AF">
        <w:t xml:space="preserve"> </w:t>
      </w:r>
      <w:r w:rsidRPr="006F49AF">
        <w:t xml:space="preserve">na </w:t>
      </w:r>
      <w:r w:rsidR="00E866A6" w:rsidRPr="006F49AF">
        <w:t>N</w:t>
      </w:r>
      <w:r w:rsidRPr="006F49AF">
        <w:t xml:space="preserve">ieruchomości występuje </w:t>
      </w:r>
      <w:r w:rsidR="007E5E00" w:rsidRPr="006F49AF">
        <w:t xml:space="preserve">przesyp </w:t>
      </w:r>
      <w:r w:rsidRPr="006F49AF">
        <w:t>stanowiący</w:t>
      </w:r>
      <w:r w:rsidR="005147C6" w:rsidRPr="006F49AF">
        <w:t xml:space="preserve"> następstw</w:t>
      </w:r>
      <w:r w:rsidRPr="006F49AF">
        <w:t>o</w:t>
      </w:r>
      <w:r w:rsidR="005147C6" w:rsidRPr="006F49AF">
        <w:t xml:space="preserve"> wcześniejszego </w:t>
      </w:r>
      <w:r w:rsidR="00FA2F8E" w:rsidRPr="006F49AF">
        <w:t>brak</w:t>
      </w:r>
      <w:r w:rsidR="005147C6" w:rsidRPr="006F49AF">
        <w:t>u</w:t>
      </w:r>
      <w:r w:rsidR="00FA2F8E" w:rsidRPr="006F49AF">
        <w:t xml:space="preserve"> odbioru odpadów</w:t>
      </w:r>
      <w:r w:rsidRPr="006F49AF">
        <w:t>,</w:t>
      </w:r>
      <w:r w:rsidR="00FA2F8E" w:rsidRPr="006F49AF">
        <w:t xml:space="preserve"> </w:t>
      </w:r>
      <w:r w:rsidR="005147C6" w:rsidRPr="006F49AF">
        <w:t>w</w:t>
      </w:r>
      <w:r w:rsidR="00E866A6" w:rsidRPr="006F49AF">
        <w:t> </w:t>
      </w:r>
      <w:r w:rsidR="00FA2F8E" w:rsidRPr="006F49AF">
        <w:t>termin</w:t>
      </w:r>
      <w:r w:rsidR="005147C6" w:rsidRPr="006F49AF">
        <w:t>ie</w:t>
      </w:r>
      <w:r w:rsidR="00FA2F8E" w:rsidRPr="006F49AF">
        <w:t xml:space="preserve"> wskazanym w</w:t>
      </w:r>
      <w:r w:rsidR="0061070C" w:rsidRPr="006F49AF">
        <w:t> </w:t>
      </w:r>
      <w:r w:rsidR="00FA2F8E" w:rsidRPr="006F49AF">
        <w:t>harmonogramie</w:t>
      </w:r>
      <w:r w:rsidR="00030230" w:rsidRPr="006F49AF">
        <w:t>, Wykonawca zobowiązany jest do odbioru tych odpadów</w:t>
      </w:r>
      <w:r w:rsidR="00FA2F8E" w:rsidRPr="006F49AF">
        <w:t>.</w:t>
      </w:r>
    </w:p>
    <w:p w14:paraId="44AF2CEA" w14:textId="45E87ACD" w:rsidR="00335A4B" w:rsidRPr="006F49AF" w:rsidRDefault="00C83D23" w:rsidP="002A1960">
      <w:pPr>
        <w:pStyle w:val="SWZnumery"/>
      </w:pPr>
      <w:r w:rsidRPr="006F49AF">
        <w:t xml:space="preserve">W </w:t>
      </w:r>
      <w:r w:rsidR="007D53B9" w:rsidRPr="006F49AF">
        <w:rPr>
          <w:i/>
        </w:rPr>
        <w:t>R</w:t>
      </w:r>
      <w:r w:rsidRPr="006F49AF">
        <w:rPr>
          <w:i/>
        </w:rPr>
        <w:t>ozdziale X</w:t>
      </w:r>
      <w:r w:rsidR="005179EF" w:rsidRPr="006F49AF">
        <w:t xml:space="preserve"> wskazano minimalne częstotliwości odbioru</w:t>
      </w:r>
      <w:r w:rsidR="00E866A6" w:rsidRPr="006F49AF">
        <w:t xml:space="preserve"> odpadów komunalnych</w:t>
      </w:r>
      <w:r w:rsidR="005179EF" w:rsidRPr="006F49AF">
        <w:t xml:space="preserve">. Wykonawca przy sporządzaniu </w:t>
      </w:r>
      <w:r w:rsidR="003C2D55" w:rsidRPr="006F49AF">
        <w:t>o</w:t>
      </w:r>
      <w:r w:rsidR="005179EF" w:rsidRPr="006F49AF">
        <w:t xml:space="preserve">ferty jest zobowiązany do kalkulacji ceny ofertowej, uwzględniającej częstotliwość odbioru dla poszczególnych Nieruchomości wskazanych w </w:t>
      </w:r>
      <w:r w:rsidR="005179EF" w:rsidRPr="006F49AF">
        <w:rPr>
          <w:b/>
        </w:rPr>
        <w:t xml:space="preserve">Załączniku </w:t>
      </w:r>
      <w:r w:rsidR="0093214B" w:rsidRPr="006F49AF">
        <w:rPr>
          <w:b/>
        </w:rPr>
        <w:t>5</w:t>
      </w:r>
      <w:r w:rsidR="005179EF" w:rsidRPr="006F49AF">
        <w:t xml:space="preserve"> do OPZ przy uwzględnieniu typu zabudowy jak również indywidualnych potrzeb tych Nieruchomości. W przypadku</w:t>
      </w:r>
      <w:r w:rsidR="00103C99" w:rsidRPr="006F49AF">
        <w:t>,</w:t>
      </w:r>
      <w:r w:rsidR="005179EF" w:rsidRPr="006F49AF">
        <w:t xml:space="preserve"> gdy na etapie realizacji </w:t>
      </w:r>
      <w:r w:rsidR="007508C8" w:rsidRPr="006F49AF">
        <w:t>U</w:t>
      </w:r>
      <w:r w:rsidR="005179EF" w:rsidRPr="006F49AF">
        <w:t>mowy zaistnieją czynniki, które będą wymagały zwiększenia częstotliwości odbioru odpadów</w:t>
      </w:r>
      <w:r w:rsidR="00DE1A2F" w:rsidRPr="006F49AF">
        <w:t xml:space="preserve"> </w:t>
      </w:r>
      <w:r w:rsidR="007508C8" w:rsidRPr="006F49AF">
        <w:t>(np. względy sanitarne, zmiana liczby mieszkańców)</w:t>
      </w:r>
      <w:r w:rsidR="005179EF" w:rsidRPr="006F49AF">
        <w:t xml:space="preserve">, wówczas Wykonawca zobowiązany będzie do zwiększenia częstotliwości odbioru odpadów i zmiany </w:t>
      </w:r>
      <w:r w:rsidR="00E063A8" w:rsidRPr="006F49AF">
        <w:t>h</w:t>
      </w:r>
      <w:r w:rsidR="005179EF" w:rsidRPr="006F49AF">
        <w:t>armonogramu w</w:t>
      </w:r>
      <w:r w:rsidR="007D53B9" w:rsidRPr="006F49AF">
        <w:t> </w:t>
      </w:r>
      <w:r w:rsidR="005179EF" w:rsidRPr="006F49AF">
        <w:t>tym zakresie</w:t>
      </w:r>
      <w:r w:rsidR="003C2D55" w:rsidRPr="006F49AF">
        <w:t>.</w:t>
      </w:r>
    </w:p>
    <w:p w14:paraId="0F5AEDE5" w14:textId="3FA24D04" w:rsidR="00335A4B" w:rsidRPr="006F49AF" w:rsidRDefault="00335A4B" w:rsidP="002A1960">
      <w:pPr>
        <w:pStyle w:val="SWZnumery"/>
      </w:pPr>
      <w:r w:rsidRPr="006F49AF">
        <w:lastRenderedPageBreak/>
        <w:t xml:space="preserve">Jeżeli Zamawiający przesłał do Wykonawcy </w:t>
      </w:r>
      <w:r w:rsidR="007A263D" w:rsidRPr="006F49AF">
        <w:t>Z</w:t>
      </w:r>
      <w:r w:rsidRPr="006F49AF">
        <w:t>głoszenie dot. deklaracji, którego data obowiązywania wskazuje na fakt, iż nieruchomość nie była przez dłuższy czas ujęta w</w:t>
      </w:r>
      <w:r w:rsidR="007501BB" w:rsidRPr="006F49AF">
        <w:t> </w:t>
      </w:r>
      <w:r w:rsidRPr="006F49AF">
        <w:t xml:space="preserve">systemie odbioru odpadów, </w:t>
      </w:r>
      <w:r w:rsidR="0093214B" w:rsidRPr="006F49AF">
        <w:t xml:space="preserve">Zamawiający może zażądać, aby pierwszy odbiór odpadów dotyczył odebrania przesypu lub po konsultacji z Wykonawcą dyspozycja może dotyczyć podstawienia i realizacji pierwszego odbioru z pojemników innej pojemności niż wynikające z przekazanych danych. </w:t>
      </w:r>
      <w:r w:rsidRPr="006F49AF">
        <w:t>Sytuacja ta</w:t>
      </w:r>
      <w:r w:rsidR="00584779" w:rsidRPr="006F49AF">
        <w:t>ka</w:t>
      </w:r>
      <w:r w:rsidRPr="006F49AF">
        <w:t xml:space="preserve"> może mieć miejsce tylko po przesłaniu takiego zlecenia przez osoby upoważnione przez Zamawiającego do zgłaszania </w:t>
      </w:r>
      <w:r w:rsidR="0093214B" w:rsidRPr="006F49AF">
        <w:t xml:space="preserve">CZERWONEGO ALERTU, o którym mowa w </w:t>
      </w:r>
      <w:r w:rsidR="0093214B" w:rsidRPr="006F49AF">
        <w:rPr>
          <w:i/>
        </w:rPr>
        <w:t>pkt 17</w:t>
      </w:r>
      <w:r w:rsidRPr="006F49AF">
        <w:t xml:space="preserve">. </w:t>
      </w:r>
      <w:r w:rsidR="00584779" w:rsidRPr="006F49AF">
        <w:t>Kolejne</w:t>
      </w:r>
      <w:r w:rsidRPr="006F49AF">
        <w:t xml:space="preserve"> odbiory</w:t>
      </w:r>
      <w:r w:rsidR="00584779" w:rsidRPr="006F49AF">
        <w:t xml:space="preserve"> z tej </w:t>
      </w:r>
      <w:r w:rsidR="00B5047A" w:rsidRPr="006F49AF">
        <w:t>N</w:t>
      </w:r>
      <w:r w:rsidR="00584779" w:rsidRPr="006F49AF">
        <w:t>ieruchomości</w:t>
      </w:r>
      <w:r w:rsidRPr="006F49AF">
        <w:t xml:space="preserve"> muszą się już odbywać </w:t>
      </w:r>
      <w:r w:rsidR="00DE1A2F" w:rsidRPr="006F49AF">
        <w:t xml:space="preserve">zgodnie </w:t>
      </w:r>
      <w:r w:rsidRPr="006F49AF">
        <w:t xml:space="preserve">z </w:t>
      </w:r>
      <w:r w:rsidR="00E063A8" w:rsidRPr="006F49AF">
        <w:t>informacjami/</w:t>
      </w:r>
      <w:r w:rsidR="00584779" w:rsidRPr="006F49AF">
        <w:t xml:space="preserve">danymi </w:t>
      </w:r>
      <w:r w:rsidR="00DE1A2F" w:rsidRPr="006F49AF">
        <w:t>przekazanymi przez Zamawiającego</w:t>
      </w:r>
      <w:r w:rsidRPr="006F49AF">
        <w:t>.</w:t>
      </w:r>
    </w:p>
    <w:p w14:paraId="7EAE741C" w14:textId="63DC9946" w:rsidR="00F44BDA" w:rsidRPr="006F49AF" w:rsidRDefault="00F44BDA" w:rsidP="002A1960">
      <w:pPr>
        <w:pStyle w:val="SWZnumery"/>
        <w:rPr>
          <w:lang w:val="x-none"/>
        </w:rPr>
      </w:pPr>
      <w:r w:rsidRPr="006F49AF">
        <w:t>Interwencyjny odbiór odpadów.</w:t>
      </w:r>
    </w:p>
    <w:p w14:paraId="5A2B509E" w14:textId="716CD625" w:rsidR="00F44BDA" w:rsidRPr="006F49AF" w:rsidRDefault="00F44BDA" w:rsidP="00F90739">
      <w:pPr>
        <w:pStyle w:val="SWZppk"/>
      </w:pPr>
      <w:r w:rsidRPr="006F49AF">
        <w:t>Wykonawca, w przypadku braku realizacji odbioru odpadów komunalnych w</w:t>
      </w:r>
      <w:r w:rsidR="0031403A" w:rsidRPr="006F49AF">
        <w:t> </w:t>
      </w:r>
      <w:r w:rsidRPr="006F49AF">
        <w:t xml:space="preserve">terminie wynikającym z harmonogramu zobowiązany jest do wykonania odbioru odpadów niezwłocznie, jednak nie później niż </w:t>
      </w:r>
      <w:r w:rsidR="00327617" w:rsidRPr="006F49AF">
        <w:rPr>
          <w:b/>
          <w:u w:val="single"/>
        </w:rPr>
        <w:t xml:space="preserve">do </w:t>
      </w:r>
      <w:r w:rsidR="00E54650" w:rsidRPr="006F49AF">
        <w:rPr>
          <w:b/>
          <w:u w:val="single"/>
        </w:rPr>
        <w:t xml:space="preserve">2 </w:t>
      </w:r>
      <w:r w:rsidR="0093214B" w:rsidRPr="006F49AF">
        <w:rPr>
          <w:b/>
          <w:u w:val="single"/>
        </w:rPr>
        <w:t>D</w:t>
      </w:r>
      <w:r w:rsidR="00762922" w:rsidRPr="006F49AF">
        <w:rPr>
          <w:b/>
          <w:u w:val="single"/>
        </w:rPr>
        <w:t>ni</w:t>
      </w:r>
      <w:r w:rsidRPr="006F49AF">
        <w:rPr>
          <w:b/>
          <w:u w:val="single"/>
        </w:rPr>
        <w:t xml:space="preserve"> roboczych</w:t>
      </w:r>
      <w:r w:rsidRPr="006F49AF">
        <w:t xml:space="preserve"> od daty wynikającej z </w:t>
      </w:r>
      <w:r w:rsidR="001331F9" w:rsidRPr="006F49AF">
        <w:t>h</w:t>
      </w:r>
      <w:r w:rsidRPr="006F49AF">
        <w:t>armonogramu</w:t>
      </w:r>
      <w:r w:rsidR="00762922" w:rsidRPr="006F49AF">
        <w:t xml:space="preserve"> </w:t>
      </w:r>
      <w:r w:rsidR="005A10AE" w:rsidRPr="006F49AF">
        <w:t>tj. w Terminie interwencyjnym</w:t>
      </w:r>
      <w:r w:rsidR="00BA37D8" w:rsidRPr="006F49AF">
        <w:t xml:space="preserve">. Data przekazania </w:t>
      </w:r>
      <w:r w:rsidR="007A263D" w:rsidRPr="006F49AF">
        <w:t>Z</w:t>
      </w:r>
      <w:r w:rsidR="00BA37D8" w:rsidRPr="006F49AF">
        <w:t>głoszenia i termin realizacji wskazany w</w:t>
      </w:r>
      <w:r w:rsidR="0096547B" w:rsidRPr="006F49AF">
        <w:t> </w:t>
      </w:r>
      <w:r w:rsidR="00BA37D8" w:rsidRPr="006F49AF">
        <w:t xml:space="preserve">tym </w:t>
      </w:r>
      <w:r w:rsidR="007A263D" w:rsidRPr="006F49AF">
        <w:t>Z</w:t>
      </w:r>
      <w:r w:rsidR="00BA37D8" w:rsidRPr="006F49AF">
        <w:t xml:space="preserve">głoszeniu przez Zamawiającego w SOZ nie wpływa na </w:t>
      </w:r>
      <w:r w:rsidR="005A10AE" w:rsidRPr="006F49AF">
        <w:t>datę</w:t>
      </w:r>
      <w:r w:rsidR="00BA37D8" w:rsidRPr="006F49AF">
        <w:t xml:space="preserve"> wykonania </w:t>
      </w:r>
      <w:r w:rsidR="005A10AE" w:rsidRPr="006F49AF">
        <w:t>odbioru odpadów w</w:t>
      </w:r>
      <w:r w:rsidR="0093214B" w:rsidRPr="006F49AF">
        <w:t> </w:t>
      </w:r>
      <w:r w:rsidR="005A10AE" w:rsidRPr="006F49AF">
        <w:t xml:space="preserve">Terminu </w:t>
      </w:r>
      <w:r w:rsidR="00BA37D8" w:rsidRPr="006F49AF">
        <w:t>interwencyjnego, o którym mowa powyżej.</w:t>
      </w:r>
      <w:r w:rsidRPr="006F49AF">
        <w:rPr>
          <w:b/>
        </w:rPr>
        <w:t xml:space="preserve">  </w:t>
      </w:r>
    </w:p>
    <w:p w14:paraId="20F10A78" w14:textId="67ABC947" w:rsidR="00F44BDA" w:rsidRPr="006F49AF" w:rsidRDefault="00BA37D8" w:rsidP="002A1960">
      <w:pPr>
        <w:pStyle w:val="SWZnumery"/>
        <w:rPr>
          <w:lang w:val="x-none"/>
        </w:rPr>
      </w:pPr>
      <w:r w:rsidRPr="006F49AF">
        <w:t xml:space="preserve">Tryb postępowania w przypadkach szczególnych tzw. </w:t>
      </w:r>
      <w:r w:rsidR="0093214B" w:rsidRPr="006F49AF">
        <w:t>CZERWONY ALERT</w:t>
      </w:r>
      <w:r w:rsidRPr="006F49AF">
        <w:t>.</w:t>
      </w:r>
    </w:p>
    <w:p w14:paraId="1E8834BD" w14:textId="596B4B89" w:rsidR="00F44BDA" w:rsidRPr="006F49AF" w:rsidRDefault="00F44BDA" w:rsidP="00F90739">
      <w:pPr>
        <w:pStyle w:val="SWZppk"/>
      </w:pPr>
      <w:r w:rsidRPr="006F49AF">
        <w:t xml:space="preserve">Wykonawca uruchomi </w:t>
      </w:r>
      <w:r w:rsidR="002C24BB" w:rsidRPr="006F49AF">
        <w:t>t</w:t>
      </w:r>
      <w:r w:rsidRPr="006F49AF">
        <w:t xml:space="preserve">elefon i e-mail interwencyjny tzw. </w:t>
      </w:r>
      <w:r w:rsidR="0093214B" w:rsidRPr="006F49AF">
        <w:t>CZERWONY ALERT</w:t>
      </w:r>
      <w:r w:rsidRPr="006F49AF">
        <w:t>, na specjalne potrzeby Zamawiającego, który czynny będzie od godziny 6.00 do 22.00 w Dni robocze</w:t>
      </w:r>
      <w:r w:rsidR="00511E75" w:rsidRPr="006F49AF">
        <w:t>;</w:t>
      </w:r>
    </w:p>
    <w:p w14:paraId="6A5BFE70" w14:textId="043DA422" w:rsidR="00F44BDA" w:rsidRPr="006F49AF" w:rsidRDefault="00F44BDA" w:rsidP="00F90739">
      <w:pPr>
        <w:pStyle w:val="SWZppk"/>
      </w:pPr>
      <w:r w:rsidRPr="006F49AF">
        <w:t>Wskazany numer telefonu</w:t>
      </w:r>
      <w:r w:rsidR="009B11C8" w:rsidRPr="006F49AF">
        <w:t xml:space="preserve"> i </w:t>
      </w:r>
      <w:r w:rsidRPr="006F49AF">
        <w:t>e-mail będzie dostępny tylko dla Koordynatorów Umowy ze strony Z</w:t>
      </w:r>
      <w:r w:rsidR="009B11C8" w:rsidRPr="006F49AF">
        <w:t>amawiającego</w:t>
      </w:r>
      <w:r w:rsidRPr="006F49AF">
        <w:t xml:space="preserve"> (lub innych pracowników wskazanych W</w:t>
      </w:r>
      <w:r w:rsidR="009B11C8" w:rsidRPr="006F49AF">
        <w:t>ykonawcy</w:t>
      </w:r>
      <w:r w:rsidRPr="006F49AF">
        <w:t xml:space="preserve"> przez Z</w:t>
      </w:r>
      <w:r w:rsidR="009B11C8" w:rsidRPr="006F49AF">
        <w:t>amawiającego</w:t>
      </w:r>
      <w:r w:rsidRPr="006F49AF">
        <w:t xml:space="preserve">); </w:t>
      </w:r>
    </w:p>
    <w:p w14:paraId="663D0F56" w14:textId="5C71F82D" w:rsidR="00F44BDA" w:rsidRPr="006F49AF" w:rsidRDefault="00F44BDA" w:rsidP="00F90739">
      <w:pPr>
        <w:pStyle w:val="SWZppk"/>
      </w:pPr>
      <w:r w:rsidRPr="006F49AF">
        <w:t xml:space="preserve">Telefon interwencyjny </w:t>
      </w:r>
      <w:r w:rsidR="009B11C8" w:rsidRPr="006F49AF">
        <w:t>i</w:t>
      </w:r>
      <w:r w:rsidRPr="006F49AF">
        <w:t xml:space="preserve"> e-mail – CZERWONY ALERT, wykorzystywany będzie w</w:t>
      </w:r>
      <w:r w:rsidR="002C24BB" w:rsidRPr="006F49AF">
        <w:t> </w:t>
      </w:r>
      <w:r w:rsidRPr="006F49AF">
        <w:t>sytuacjach, kiedy W</w:t>
      </w:r>
      <w:r w:rsidR="00AD03CA" w:rsidRPr="006F49AF">
        <w:t>ykonawca</w:t>
      </w:r>
      <w:r w:rsidRPr="006F49AF">
        <w:t xml:space="preserve"> nie zrealizuje odbioru odpadów w</w:t>
      </w:r>
      <w:r w:rsidR="0096547B" w:rsidRPr="006F49AF">
        <w:t> </w:t>
      </w:r>
      <w:r w:rsidRPr="006F49AF">
        <w:t xml:space="preserve">terminie określonym w </w:t>
      </w:r>
      <w:r w:rsidRPr="006F49AF">
        <w:rPr>
          <w:i/>
        </w:rPr>
        <w:t>pkt</w:t>
      </w:r>
      <w:r w:rsidR="00CC1AAD" w:rsidRPr="006F49AF">
        <w:rPr>
          <w:i/>
        </w:rPr>
        <w:t xml:space="preserve">. </w:t>
      </w:r>
      <w:r w:rsidR="009B11C8" w:rsidRPr="006F49AF">
        <w:rPr>
          <w:i/>
        </w:rPr>
        <w:t>1</w:t>
      </w:r>
      <w:r w:rsidR="00CC1AAD" w:rsidRPr="006F49AF">
        <w:rPr>
          <w:i/>
        </w:rPr>
        <w:t>6.</w:t>
      </w:r>
      <w:r w:rsidRPr="006F49AF">
        <w:t xml:space="preserve">, po </w:t>
      </w:r>
      <w:r w:rsidR="009B11C8" w:rsidRPr="006F49AF">
        <w:t>wcześniejszym nadaniu przez</w:t>
      </w:r>
      <w:r w:rsidRPr="006F49AF">
        <w:t xml:space="preserve"> Zamawiając</w:t>
      </w:r>
      <w:r w:rsidR="00327617" w:rsidRPr="006F49AF">
        <w:t>ego</w:t>
      </w:r>
      <w:r w:rsidRPr="006F49AF">
        <w:t xml:space="preserve"> </w:t>
      </w:r>
      <w:r w:rsidR="007A263D" w:rsidRPr="006F49AF">
        <w:t>Z</w:t>
      </w:r>
      <w:r w:rsidRPr="006F49AF">
        <w:t>głoszeniu</w:t>
      </w:r>
      <w:r w:rsidR="009B11C8" w:rsidRPr="006F49AF">
        <w:t xml:space="preserve"> dot. danej sytuacji</w:t>
      </w:r>
      <w:r w:rsidRPr="006F49AF">
        <w:t xml:space="preserve"> priorytet</w:t>
      </w:r>
      <w:r w:rsidR="00327617" w:rsidRPr="006F49AF">
        <w:t>u</w:t>
      </w:r>
      <w:r w:rsidRPr="006F49AF">
        <w:t xml:space="preserve"> „wysoki”</w:t>
      </w:r>
      <w:r w:rsidR="00511E75" w:rsidRPr="006F49AF">
        <w:t>;</w:t>
      </w:r>
      <w:r w:rsidRPr="006F49AF">
        <w:t xml:space="preserve"> </w:t>
      </w:r>
    </w:p>
    <w:p w14:paraId="4F8251B9" w14:textId="04F22CFE" w:rsidR="00F44BDA" w:rsidRPr="006F49AF" w:rsidRDefault="00F44BDA" w:rsidP="00F90739">
      <w:pPr>
        <w:pStyle w:val="SWZppk"/>
      </w:pPr>
      <w:r w:rsidRPr="006F49AF">
        <w:t>Z</w:t>
      </w:r>
      <w:r w:rsidR="009B11C8" w:rsidRPr="006F49AF">
        <w:t>amawiający</w:t>
      </w:r>
      <w:r w:rsidRPr="006F49AF">
        <w:t xml:space="preserve"> zastrzega sobie prawo wykorzystania </w:t>
      </w:r>
      <w:r w:rsidR="009B11C8" w:rsidRPr="006F49AF">
        <w:t>t</w:t>
      </w:r>
      <w:r w:rsidRPr="006F49AF">
        <w:t>elefonu lub</w:t>
      </w:r>
      <w:r w:rsidR="009B11C8" w:rsidRPr="006F49AF">
        <w:t xml:space="preserve"> adresu </w:t>
      </w:r>
      <w:r w:rsidRPr="006F49AF">
        <w:t>e-</w:t>
      </w:r>
      <w:r w:rsidR="0096547B" w:rsidRPr="006F49AF">
        <w:t> m</w:t>
      </w:r>
      <w:r w:rsidRPr="006F49AF">
        <w:t xml:space="preserve">ail do </w:t>
      </w:r>
      <w:r w:rsidR="007A263D" w:rsidRPr="006F49AF">
        <w:t>Z</w:t>
      </w:r>
      <w:r w:rsidRPr="006F49AF">
        <w:t>głoszenia CZERWONEGO ALERTU w sytuacji wcześniej niezidentyfikowanej (nieprzekazanej wcześniej do W</w:t>
      </w:r>
      <w:r w:rsidR="009B11C8" w:rsidRPr="006F49AF">
        <w:t xml:space="preserve">ykonawcy w </w:t>
      </w:r>
      <w:r w:rsidR="007A263D" w:rsidRPr="006F49AF">
        <w:t>Z</w:t>
      </w:r>
      <w:r w:rsidR="009B11C8" w:rsidRPr="006F49AF">
        <w:t>głoszeniu lub</w:t>
      </w:r>
      <w:r w:rsidRPr="006F49AF">
        <w:t xml:space="preserve"> bez wcześniejszej zmiany </w:t>
      </w:r>
      <w:r w:rsidR="004C4264" w:rsidRPr="006F49AF">
        <w:t xml:space="preserve">priorytetu </w:t>
      </w:r>
      <w:r w:rsidR="007A263D" w:rsidRPr="006F49AF">
        <w:t>Z</w:t>
      </w:r>
      <w:r w:rsidR="009B11C8" w:rsidRPr="006F49AF">
        <w:t xml:space="preserve">głoszenia </w:t>
      </w:r>
      <w:r w:rsidRPr="006F49AF">
        <w:t>na „wysoki”), a</w:t>
      </w:r>
      <w:r w:rsidR="0096547B" w:rsidRPr="006F49AF">
        <w:t> </w:t>
      </w:r>
      <w:r w:rsidRPr="006F49AF">
        <w:t>wymagającej interwencji natychmiastowej z uwagi na bezpieczeństwo, zdrowie lub życie ludzi, występujące zagrożenie sanitarne, lub sytuacje mające szczególne znaczenie dla zachowania wizerunku, lub należytej czystości obszaru mia</w:t>
      </w:r>
      <w:r w:rsidR="009B11C8" w:rsidRPr="006F49AF">
        <w:t>sta</w:t>
      </w:r>
      <w:r w:rsidR="00511E75" w:rsidRPr="006F49AF">
        <w:t>;</w:t>
      </w:r>
    </w:p>
    <w:p w14:paraId="55860D3C" w14:textId="0DAE658C" w:rsidR="00F44BDA" w:rsidRPr="006F49AF" w:rsidRDefault="00F44BDA" w:rsidP="00F90739">
      <w:pPr>
        <w:pStyle w:val="SWZppk"/>
      </w:pPr>
      <w:r w:rsidRPr="006F49AF">
        <w:t>Z</w:t>
      </w:r>
      <w:r w:rsidR="009B11C8" w:rsidRPr="006F49AF">
        <w:t>amawiający</w:t>
      </w:r>
      <w:r w:rsidRPr="006F49AF">
        <w:t xml:space="preserve"> w przypadku przekazania dyspozycji CZERWONEGO ALERTU</w:t>
      </w:r>
      <w:r w:rsidR="004C4264" w:rsidRPr="006F49AF">
        <w:t xml:space="preserve"> telefonicznie</w:t>
      </w:r>
      <w:r w:rsidRPr="006F49AF">
        <w:t>, zobowiązany jest do wysłania wiadomości e</w:t>
      </w:r>
      <w:r w:rsidR="00103C99" w:rsidRPr="006F49AF">
        <w:t>-</w:t>
      </w:r>
      <w:r w:rsidRPr="006F49AF">
        <w:t>mail w tym samym dniu na wskazane adresy mailowe W</w:t>
      </w:r>
      <w:r w:rsidR="009B11C8" w:rsidRPr="006F49AF">
        <w:t>ykonawcy</w:t>
      </w:r>
      <w:r w:rsidRPr="006F49AF">
        <w:t xml:space="preserve"> o temacie „CZERWONY ALERT: (adres nieruchomości)” w celu potwierdzenia przekazania interwencji, o których mowa w pkt </w:t>
      </w:r>
      <w:r w:rsidR="004C4264" w:rsidRPr="006F49AF">
        <w:rPr>
          <w:i/>
        </w:rPr>
        <w:t>1</w:t>
      </w:r>
      <w:r w:rsidR="00103C99" w:rsidRPr="006F49AF">
        <w:rPr>
          <w:i/>
        </w:rPr>
        <w:t>7</w:t>
      </w:r>
      <w:r w:rsidR="004C4264" w:rsidRPr="006F49AF">
        <w:rPr>
          <w:i/>
        </w:rPr>
        <w:t>.3. i 1</w:t>
      </w:r>
      <w:r w:rsidR="00103C99" w:rsidRPr="006F49AF">
        <w:rPr>
          <w:i/>
        </w:rPr>
        <w:t>7</w:t>
      </w:r>
      <w:r w:rsidR="004C4264" w:rsidRPr="006F49AF">
        <w:rPr>
          <w:i/>
        </w:rPr>
        <w:t>.4</w:t>
      </w:r>
      <w:r w:rsidR="004C4264" w:rsidRPr="006F49AF">
        <w:t>.</w:t>
      </w:r>
      <w:r w:rsidRPr="006F49AF">
        <w:t xml:space="preserve"> Zgłoszeniom, dla których przekazano CZERWONY ALERT Zamawiający </w:t>
      </w:r>
      <w:r w:rsidR="009B11C8" w:rsidRPr="006F49AF">
        <w:t>zmienia</w:t>
      </w:r>
      <w:r w:rsidRPr="006F49AF">
        <w:t xml:space="preserve"> priorytet na „</w:t>
      </w:r>
      <w:r w:rsidR="006C5431" w:rsidRPr="006F49AF">
        <w:t>Czerwony alert</w:t>
      </w:r>
      <w:r w:rsidRPr="006F49AF">
        <w:t>”</w:t>
      </w:r>
      <w:r w:rsidR="009B11C8" w:rsidRPr="006F49AF">
        <w:t xml:space="preserve"> lub dodaje nowe </w:t>
      </w:r>
      <w:r w:rsidR="007A263D" w:rsidRPr="006F49AF">
        <w:t>Z</w:t>
      </w:r>
      <w:r w:rsidR="009B11C8" w:rsidRPr="006F49AF">
        <w:t xml:space="preserve">głoszenie z takim priorytetem w sytuacji określonej w </w:t>
      </w:r>
      <w:r w:rsidR="009B11C8" w:rsidRPr="006F49AF">
        <w:rPr>
          <w:i/>
        </w:rPr>
        <w:t>pkt 1</w:t>
      </w:r>
      <w:r w:rsidR="00103C99" w:rsidRPr="006F49AF">
        <w:rPr>
          <w:i/>
        </w:rPr>
        <w:t>7</w:t>
      </w:r>
      <w:r w:rsidR="009B11C8" w:rsidRPr="006F49AF">
        <w:rPr>
          <w:i/>
        </w:rPr>
        <w:t>.</w:t>
      </w:r>
      <w:r w:rsidR="004C4264" w:rsidRPr="006F49AF">
        <w:rPr>
          <w:i/>
        </w:rPr>
        <w:t>4</w:t>
      </w:r>
      <w:r w:rsidR="009B11C8" w:rsidRPr="006F49AF">
        <w:t>.</w:t>
      </w:r>
      <w:r w:rsidR="00511E75" w:rsidRPr="006F49AF">
        <w:t>;</w:t>
      </w:r>
    </w:p>
    <w:p w14:paraId="12B68746" w14:textId="0F0E2410" w:rsidR="00F44BDA" w:rsidRPr="006F49AF" w:rsidRDefault="00F44BDA" w:rsidP="00F90739">
      <w:pPr>
        <w:pStyle w:val="SWZppk"/>
        <w:rPr>
          <w:strike/>
          <w:color w:val="FF0000"/>
        </w:rPr>
      </w:pPr>
      <w:r w:rsidRPr="006F49AF">
        <w:t xml:space="preserve">Termin realizacji </w:t>
      </w:r>
      <w:r w:rsidR="007A263D" w:rsidRPr="006F49AF">
        <w:t>Z</w:t>
      </w:r>
      <w:r w:rsidRPr="006F49AF">
        <w:t xml:space="preserve">głoszenia CZERWONY ALERT wynosi 24h od momentu otrzymania wiadomości e-mail zgodnie z pkt. </w:t>
      </w:r>
      <w:r w:rsidR="00103C99" w:rsidRPr="006F49AF">
        <w:rPr>
          <w:i/>
        </w:rPr>
        <w:t>17</w:t>
      </w:r>
      <w:r w:rsidR="009B11C8" w:rsidRPr="006F49AF">
        <w:rPr>
          <w:i/>
        </w:rPr>
        <w:t>.</w:t>
      </w:r>
      <w:r w:rsidR="00F07A84" w:rsidRPr="006F49AF">
        <w:rPr>
          <w:i/>
        </w:rPr>
        <w:t>3</w:t>
      </w:r>
      <w:r w:rsidR="001A4886" w:rsidRPr="006F49AF">
        <w:rPr>
          <w:i/>
        </w:rPr>
        <w:t xml:space="preserve">. – </w:t>
      </w:r>
      <w:r w:rsidR="009B11C8" w:rsidRPr="006F49AF">
        <w:rPr>
          <w:i/>
        </w:rPr>
        <w:t>1</w:t>
      </w:r>
      <w:r w:rsidR="00103C99" w:rsidRPr="006F49AF">
        <w:rPr>
          <w:i/>
        </w:rPr>
        <w:t>7</w:t>
      </w:r>
      <w:r w:rsidR="009B11C8" w:rsidRPr="006F49AF">
        <w:rPr>
          <w:i/>
        </w:rPr>
        <w:t>.</w:t>
      </w:r>
      <w:r w:rsidR="00F07A84" w:rsidRPr="006F49AF">
        <w:rPr>
          <w:i/>
        </w:rPr>
        <w:t>5</w:t>
      </w:r>
      <w:r w:rsidR="009B11C8" w:rsidRPr="006F49AF">
        <w:rPr>
          <w:i/>
        </w:rPr>
        <w:t>.</w:t>
      </w:r>
      <w:r w:rsidRPr="006F49AF">
        <w:t xml:space="preserve"> Do terminu realizacji zlecenia nie wlicza się niedziel i dni ustawowo wolnych od pracy. </w:t>
      </w:r>
    </w:p>
    <w:p w14:paraId="1E7A915B" w14:textId="77777777" w:rsidR="00511E75" w:rsidRPr="006F49AF" w:rsidRDefault="00511E75" w:rsidP="00F90739">
      <w:pPr>
        <w:pStyle w:val="SWZppk"/>
        <w:numPr>
          <w:ilvl w:val="0"/>
          <w:numId w:val="0"/>
        </w:numPr>
        <w:ind w:left="1134"/>
      </w:pPr>
    </w:p>
    <w:p w14:paraId="6BECE415" w14:textId="5F270B53" w:rsidR="00C574B1" w:rsidRPr="006F49AF" w:rsidRDefault="00C574B1" w:rsidP="002A1960">
      <w:pPr>
        <w:pStyle w:val="SWZnumery"/>
      </w:pPr>
      <w:r w:rsidRPr="006F49AF">
        <w:t>Odbiór odpadów</w:t>
      </w:r>
      <w:r w:rsidR="00511E75" w:rsidRPr="006F49AF">
        <w:t>,</w:t>
      </w:r>
      <w:r w:rsidRPr="006F49AF">
        <w:t xml:space="preserve"> a awarie pojazdów.</w:t>
      </w:r>
      <w:r w:rsidRPr="006F49AF">
        <w:tab/>
      </w:r>
    </w:p>
    <w:p w14:paraId="5224446F" w14:textId="282EA8B3" w:rsidR="00356B77" w:rsidRPr="006F49AF" w:rsidRDefault="00C574B1" w:rsidP="00F90739">
      <w:pPr>
        <w:pStyle w:val="SWZppk"/>
      </w:pPr>
      <w:r w:rsidRPr="006F49AF">
        <w:t xml:space="preserve">Wykonawca zobowiązany jest do niezwłocznego poinformowania </w:t>
      </w:r>
      <w:r w:rsidR="0093214B" w:rsidRPr="006F49AF">
        <w:t>Z</w:t>
      </w:r>
      <w:r w:rsidRPr="006F49AF">
        <w:t>amawiającego</w:t>
      </w:r>
      <w:r w:rsidR="0093214B" w:rsidRPr="006F49AF">
        <w:t xml:space="preserve"> </w:t>
      </w:r>
      <w:r w:rsidRPr="006F49AF">
        <w:t>o każdej awarii pojazdu oraz awarii zainstalowanych na nim urządzeń</w:t>
      </w:r>
      <w:r w:rsidR="00356B77" w:rsidRPr="006F49AF">
        <w:t xml:space="preserve"> na wskazany adres e-mail;</w:t>
      </w:r>
    </w:p>
    <w:p w14:paraId="4B922FCB" w14:textId="69BF94EF" w:rsidR="00C574B1" w:rsidRPr="006F49AF" w:rsidRDefault="00C574B1" w:rsidP="00F90739">
      <w:pPr>
        <w:pStyle w:val="SWZppk"/>
      </w:pPr>
      <w:r w:rsidRPr="006F49AF">
        <w:t>Pojazd, który uległ awarii musi zaprzestać świadczenia Usługi do czasu usunięcia jej przyczyny</w:t>
      </w:r>
      <w:r w:rsidR="00356B77" w:rsidRPr="006F49AF">
        <w:t xml:space="preserve">, z zastrzeżeniem </w:t>
      </w:r>
      <w:r w:rsidR="00356B77" w:rsidRPr="006F49AF">
        <w:rPr>
          <w:i/>
        </w:rPr>
        <w:t>pkt. 18.3</w:t>
      </w:r>
      <w:r w:rsidR="00356B77" w:rsidRPr="006F49AF">
        <w:t>.</w:t>
      </w:r>
      <w:r w:rsidR="00257A41" w:rsidRPr="006F49AF">
        <w:t>;</w:t>
      </w:r>
    </w:p>
    <w:p w14:paraId="42404DA5" w14:textId="285C84EA" w:rsidR="00C574B1" w:rsidRPr="006F49AF" w:rsidRDefault="00C574B1" w:rsidP="00F90739">
      <w:pPr>
        <w:pStyle w:val="SWZppk"/>
      </w:pPr>
      <w:r w:rsidRPr="006F49AF">
        <w:t xml:space="preserve">W przypadku </w:t>
      </w:r>
      <w:bookmarkStart w:id="62" w:name="_Hlk27557620"/>
      <w:r w:rsidRPr="006F49AF">
        <w:t>awarii systemów pokładowych powiązanych z Systemem Monitoringu Wykonawcy oraz systemu monitoringu wizyjnego (kamer)</w:t>
      </w:r>
      <w:bookmarkEnd w:id="62"/>
      <w:r w:rsidRPr="006F49AF">
        <w:t xml:space="preserve"> po rozpoczęciu </w:t>
      </w:r>
      <w:r w:rsidR="007508C8" w:rsidRPr="006F49AF">
        <w:t>T</w:t>
      </w:r>
      <w:r w:rsidRPr="006F49AF">
        <w:t xml:space="preserve">rasówki, dalsza realizacja usługi przez ten pojazd wymaga </w:t>
      </w:r>
      <w:r w:rsidR="007A263D" w:rsidRPr="006F49AF">
        <w:t>Z</w:t>
      </w:r>
      <w:r w:rsidRPr="006F49AF">
        <w:t>głoszenia do Zamawiającego</w:t>
      </w:r>
      <w:r w:rsidR="0093214B" w:rsidRPr="006F49AF">
        <w:t>;</w:t>
      </w:r>
      <w:r w:rsidRPr="006F49AF">
        <w:t xml:space="preserve"> </w:t>
      </w:r>
      <w:bookmarkStart w:id="63" w:name="_Hlk27507201"/>
    </w:p>
    <w:p w14:paraId="37EF970C" w14:textId="06A67F22" w:rsidR="00C574B1" w:rsidRPr="006F49AF" w:rsidRDefault="00C574B1" w:rsidP="00F90739">
      <w:pPr>
        <w:pStyle w:val="SWZppk"/>
      </w:pPr>
      <w:r w:rsidRPr="006F49AF">
        <w:t>Niedopuszczalne jest świadczenie usługi pojazdem niespełniającym wymagań OPZ, nawet jeśli spełnia on obowiązujące wymogi prawne w</w:t>
      </w:r>
      <w:r w:rsidR="0096547B" w:rsidRPr="006F49AF">
        <w:t> </w:t>
      </w:r>
      <w:r w:rsidRPr="006F49AF">
        <w:t>zakresie odbioru i</w:t>
      </w:r>
      <w:r w:rsidR="00511E75" w:rsidRPr="006F49AF">
        <w:t> </w:t>
      </w:r>
      <w:r w:rsidRPr="006F49AF">
        <w:t>transportu odpadów, z zastrzeżeniem sytuacji</w:t>
      </w:r>
      <w:r w:rsidR="00E50039" w:rsidRPr="006F49AF">
        <w:t>,</w:t>
      </w:r>
      <w:r w:rsidRPr="006F49AF">
        <w:t xml:space="preserve"> w których Zamawiający wyrazi zgodę na realizację usługi takim pojazdem</w:t>
      </w:r>
      <w:r w:rsidR="00F07A84" w:rsidRPr="006F49AF">
        <w:t>, z</w:t>
      </w:r>
      <w:r w:rsidR="0096547B" w:rsidRPr="006F49AF">
        <w:t> </w:t>
      </w:r>
      <w:r w:rsidR="00F07A84" w:rsidRPr="006F49AF">
        <w:t xml:space="preserve">zastrzeżeniem </w:t>
      </w:r>
      <w:r w:rsidR="0093214B" w:rsidRPr="006F49AF">
        <w:rPr>
          <w:i/>
        </w:rPr>
        <w:t>pkt</w:t>
      </w:r>
      <w:r w:rsidR="00E50039" w:rsidRPr="006F49AF">
        <w:rPr>
          <w:i/>
        </w:rPr>
        <w:t xml:space="preserve">. </w:t>
      </w:r>
      <w:r w:rsidR="0013446D" w:rsidRPr="006F49AF">
        <w:rPr>
          <w:i/>
        </w:rPr>
        <w:t xml:space="preserve">18.3. i </w:t>
      </w:r>
      <w:r w:rsidR="00F07A84" w:rsidRPr="006F49AF">
        <w:rPr>
          <w:i/>
        </w:rPr>
        <w:t>1</w:t>
      </w:r>
      <w:r w:rsidR="00103C99" w:rsidRPr="006F49AF">
        <w:rPr>
          <w:i/>
        </w:rPr>
        <w:t>8</w:t>
      </w:r>
      <w:r w:rsidR="00F07A84" w:rsidRPr="006F49AF">
        <w:rPr>
          <w:i/>
        </w:rPr>
        <w:t>.</w:t>
      </w:r>
      <w:r w:rsidR="00D253C5" w:rsidRPr="006F49AF">
        <w:rPr>
          <w:i/>
        </w:rPr>
        <w:t>5</w:t>
      </w:r>
      <w:r w:rsidRPr="006F49AF">
        <w:t>.</w:t>
      </w:r>
      <w:r w:rsidR="00511E75" w:rsidRPr="006F49AF">
        <w:t>;</w:t>
      </w:r>
      <w:r w:rsidRPr="006F49AF">
        <w:t xml:space="preserve"> </w:t>
      </w:r>
      <w:bookmarkEnd w:id="63"/>
    </w:p>
    <w:p w14:paraId="7D82749B" w14:textId="4A269A0B" w:rsidR="00C574B1" w:rsidRPr="006F49AF" w:rsidRDefault="00C574B1" w:rsidP="00F90739">
      <w:pPr>
        <w:pStyle w:val="SWZppk"/>
      </w:pPr>
      <w:r w:rsidRPr="006F49AF">
        <w:t>Pojazd, który w zastępstwie za uszkodzony pojazd, zostanie skierowany do pracy przez Wykonawcę, musi spełniać wszystkie wymogi OPZ. W</w:t>
      </w:r>
      <w:r w:rsidR="00103C99" w:rsidRPr="006F49AF">
        <w:t xml:space="preserve"> </w:t>
      </w:r>
      <w:r w:rsidRPr="006F49AF">
        <w:t xml:space="preserve">sytuacjach szczególnych Zamawiający może wyrazić zgodę na kontynuowanie świadczenia </w:t>
      </w:r>
      <w:r w:rsidR="00427C06" w:rsidRPr="006F49AF">
        <w:t>U</w:t>
      </w:r>
      <w:r w:rsidRPr="006F49AF">
        <w:t>sługi pojazdem niespełniającym wymagań OPZ z zastrzeżeniem, że pojazd ten musi spełniać obowiązujące wymogi prawne w zakresie transportu odpadów;</w:t>
      </w:r>
      <w:bookmarkStart w:id="64" w:name="_Hlk27507291"/>
    </w:p>
    <w:p w14:paraId="10C068EE" w14:textId="210E0A25" w:rsidR="00C574B1" w:rsidRPr="006F49AF" w:rsidRDefault="00C574B1" w:rsidP="00F90739">
      <w:pPr>
        <w:pStyle w:val="SWZppk"/>
      </w:pPr>
      <w:r w:rsidRPr="006F49AF">
        <w:t xml:space="preserve">Informowanie Zamawiającego o awarii po upływie 12 godzin od momentu wykrycia awarii (rozumianej jako moment, w którym dany pojazd zaprzestał świadczenia usługi lub zaistniały okoliczności, które zmusiły go do zmiany sposobu jej realizacji) będzie interpretowane jako brak </w:t>
      </w:r>
      <w:r w:rsidR="007A263D" w:rsidRPr="006F49AF">
        <w:t>Z</w:t>
      </w:r>
      <w:r w:rsidRPr="006F49AF">
        <w:t>głoszenia.</w:t>
      </w:r>
    </w:p>
    <w:p w14:paraId="32A7F154" w14:textId="21CED3E4" w:rsidR="00FF3E3E" w:rsidRPr="006F49AF" w:rsidRDefault="00FF3E3E" w:rsidP="00F90739">
      <w:pPr>
        <w:pStyle w:val="SWZppk"/>
      </w:pPr>
      <w:r w:rsidRPr="006F49AF">
        <w:t>W przypadku skierowania pojazdu zastępczego do realizacji Usługi, Wykonawca musi niezwłocznie</w:t>
      </w:r>
      <w:r w:rsidR="00356B77" w:rsidRPr="006F49AF">
        <w:t xml:space="preserve"> (podczas trwania Trasówki)</w:t>
      </w:r>
      <w:r w:rsidRPr="006F49AF">
        <w:t xml:space="preserve"> </w:t>
      </w:r>
      <w:r w:rsidR="00655212" w:rsidRPr="006F49AF">
        <w:t xml:space="preserve">poinformować Zamawiającego, celem przekazania informacji do Instalacji. </w:t>
      </w:r>
    </w:p>
    <w:p w14:paraId="014489D1" w14:textId="3DF5B7F5" w:rsidR="004409CD" w:rsidRPr="006F49AF" w:rsidRDefault="005179EF" w:rsidP="001A74CC">
      <w:pPr>
        <w:pStyle w:val="Nagwek1"/>
        <w:numPr>
          <w:ilvl w:val="0"/>
          <w:numId w:val="24"/>
        </w:numPr>
        <w:rPr>
          <w:rFonts w:cs="Arial"/>
        </w:rPr>
      </w:pPr>
      <w:bookmarkStart w:id="65" w:name="_Toc94692651"/>
      <w:bookmarkStart w:id="66" w:name="_Hlk93330804"/>
      <w:bookmarkEnd w:id="64"/>
      <w:r w:rsidRPr="006F49AF">
        <w:rPr>
          <w:rFonts w:cs="Arial"/>
        </w:rPr>
        <w:t>CZĘSTOTLIWOŚĆ ODBIORU ODPADÓW KOMUNALNYCH</w:t>
      </w:r>
      <w:bookmarkEnd w:id="65"/>
      <w:r w:rsidRPr="006F49AF">
        <w:rPr>
          <w:rFonts w:cs="Arial"/>
        </w:rPr>
        <w:t xml:space="preserve"> </w:t>
      </w:r>
      <w:bookmarkEnd w:id="66"/>
    </w:p>
    <w:p w14:paraId="48DE42E7" w14:textId="77777777" w:rsidR="00904E8C" w:rsidRPr="006F49AF" w:rsidRDefault="00904E8C" w:rsidP="00904E8C">
      <w:pPr>
        <w:pStyle w:val="Akapitzlist"/>
        <w:ind w:left="1080"/>
        <w:rPr>
          <w:rFonts w:ascii="Arial" w:hAnsi="Arial" w:cs="Arial"/>
          <w:b/>
          <w:color w:val="1F3864" w:themeColor="accent1" w:themeShade="80"/>
        </w:rPr>
      </w:pPr>
    </w:p>
    <w:p w14:paraId="523002FD" w14:textId="70FA7C46" w:rsidR="004613EF" w:rsidRPr="006F49AF" w:rsidRDefault="005179EF" w:rsidP="002A1960">
      <w:pPr>
        <w:pStyle w:val="SWZnumery"/>
        <w:numPr>
          <w:ilvl w:val="0"/>
          <w:numId w:val="108"/>
        </w:numPr>
      </w:pPr>
      <w:r w:rsidRPr="006F49AF">
        <w:t>Odpady zmieszane</w:t>
      </w:r>
      <w:r w:rsidR="00103C99" w:rsidRPr="006F49AF">
        <w:t>.</w:t>
      </w:r>
      <w:r w:rsidRPr="006F49AF">
        <w:t xml:space="preserve"> </w:t>
      </w:r>
    </w:p>
    <w:p w14:paraId="58A7EEC6" w14:textId="36F50AD6" w:rsidR="004613EF" w:rsidRPr="006F49AF" w:rsidRDefault="00EF7F13" w:rsidP="00F90739">
      <w:pPr>
        <w:pStyle w:val="SWZppk"/>
      </w:pPr>
      <w:r w:rsidRPr="006F49AF">
        <w:t xml:space="preserve">Odbiór Odpadów </w:t>
      </w:r>
      <w:r w:rsidR="004613EF" w:rsidRPr="006F49AF">
        <w:t>zmieszanych</w:t>
      </w:r>
      <w:r w:rsidRPr="006F49AF">
        <w:t xml:space="preserve"> odbywa</w:t>
      </w:r>
      <w:r w:rsidR="00E03CE5" w:rsidRPr="006F49AF">
        <w:t xml:space="preserve"> się w systemie pojemnikowym, </w:t>
      </w:r>
      <w:r w:rsidRPr="006F49AF">
        <w:t>zgodnie z Aktami Prawa Miejscowego</w:t>
      </w:r>
      <w:r w:rsidR="00CD05E0" w:rsidRPr="006F49AF">
        <w:t xml:space="preserve"> oraz postanowieniami OPZ</w:t>
      </w:r>
      <w:r w:rsidR="00511E75" w:rsidRPr="006F49AF">
        <w:t>;</w:t>
      </w:r>
    </w:p>
    <w:p w14:paraId="5F58689F" w14:textId="1AEC9287" w:rsidR="00E03CE5" w:rsidRPr="006F49AF" w:rsidRDefault="00EF7F13" w:rsidP="00F90739">
      <w:pPr>
        <w:pStyle w:val="SWZppk"/>
      </w:pPr>
      <w:r w:rsidRPr="006F49AF">
        <w:t>Częstotliwość odbioru Odpadów zmieszanych przez W</w:t>
      </w:r>
      <w:r w:rsidR="00E03CE5" w:rsidRPr="006F49AF">
        <w:t>ykonawcę</w:t>
      </w:r>
      <w:r w:rsidRPr="006F49AF">
        <w:t xml:space="preserve"> oraz liczba pojemników musi być dostosowana do ilości powstających odpadów komunalnych, tak aby nie dopuszczać do przepełniania pojemników oraz zapewniać właściwy stan sanitarno-porządkowy </w:t>
      </w:r>
      <w:r w:rsidR="00CD05E0" w:rsidRPr="006F49AF">
        <w:t>MGO/</w:t>
      </w:r>
      <w:r w:rsidRPr="006F49AF">
        <w:t xml:space="preserve">Nieruchomości. Odbiór Odpadów zmieszanych odbywa się zgodnie z </w:t>
      </w:r>
      <w:r w:rsidR="00171DB1" w:rsidRPr="006F49AF">
        <w:t>h</w:t>
      </w:r>
      <w:r w:rsidRPr="006F49AF">
        <w:t>armonogramem dla Sektora objętego Umową,</w:t>
      </w:r>
      <w:r w:rsidR="00E03CE5" w:rsidRPr="006F49AF">
        <w:t xml:space="preserve"> </w:t>
      </w:r>
      <w:r w:rsidR="00CD05E0" w:rsidRPr="006F49AF">
        <w:t>przy uwzględnieniu minimalnych częstotliwości odbioru odpadów:</w:t>
      </w:r>
    </w:p>
    <w:p w14:paraId="03B48065" w14:textId="75C182BE" w:rsidR="00D342F4" w:rsidRPr="006F49AF" w:rsidRDefault="00D342F4" w:rsidP="00F90739">
      <w:pPr>
        <w:pStyle w:val="SWZppk2"/>
        <w:numPr>
          <w:ilvl w:val="0"/>
          <w:numId w:val="0"/>
        </w:numPr>
      </w:pPr>
    </w:p>
    <w:p w14:paraId="1BC19EC6" w14:textId="6DF4CD32" w:rsidR="00257A41" w:rsidRPr="006F49AF" w:rsidRDefault="00257A41" w:rsidP="00F90739">
      <w:pPr>
        <w:pStyle w:val="SWZppk2"/>
        <w:numPr>
          <w:ilvl w:val="0"/>
          <w:numId w:val="0"/>
        </w:numPr>
      </w:pPr>
    </w:p>
    <w:p w14:paraId="6370EB00" w14:textId="7DF4584E" w:rsidR="00257A41" w:rsidRPr="006F49AF" w:rsidRDefault="00257A41" w:rsidP="00F90739">
      <w:pPr>
        <w:pStyle w:val="SWZppk2"/>
        <w:numPr>
          <w:ilvl w:val="0"/>
          <w:numId w:val="0"/>
        </w:numPr>
      </w:pPr>
    </w:p>
    <w:p w14:paraId="21ECAB76" w14:textId="77777777" w:rsidR="00257A41" w:rsidRPr="006F49AF" w:rsidRDefault="00257A41" w:rsidP="00F90739">
      <w:pPr>
        <w:pStyle w:val="SWZppk2"/>
        <w:numPr>
          <w:ilvl w:val="0"/>
          <w:numId w:val="0"/>
        </w:numPr>
      </w:pPr>
    </w:p>
    <w:p w14:paraId="08C5FD46" w14:textId="15236EF1" w:rsidR="007D53B9" w:rsidRPr="006F49AF" w:rsidRDefault="007D53B9" w:rsidP="00511E75">
      <w:pPr>
        <w:pStyle w:val="Legenda"/>
        <w:spacing w:after="0"/>
        <w:jc w:val="both"/>
        <w:rPr>
          <w:rFonts w:ascii="Arial" w:hAnsi="Arial" w:cs="Arial"/>
          <w:sz w:val="22"/>
          <w:szCs w:val="22"/>
        </w:rPr>
      </w:pPr>
      <w:r w:rsidRPr="006F49AF">
        <w:rPr>
          <w:rFonts w:ascii="Arial" w:hAnsi="Arial" w:cs="Arial"/>
          <w:sz w:val="22"/>
          <w:szCs w:val="22"/>
        </w:rPr>
        <w:lastRenderedPageBreak/>
        <w:t xml:space="preserve">Tabela </w:t>
      </w:r>
      <w:r w:rsidR="00C86538" w:rsidRPr="006F49AF">
        <w:rPr>
          <w:rFonts w:ascii="Arial" w:hAnsi="Arial" w:cs="Arial"/>
          <w:sz w:val="22"/>
          <w:szCs w:val="22"/>
        </w:rPr>
        <w:fldChar w:fldCharType="begin"/>
      </w:r>
      <w:r w:rsidR="00C86538" w:rsidRPr="006F49AF">
        <w:rPr>
          <w:rFonts w:ascii="Arial" w:hAnsi="Arial" w:cs="Arial"/>
          <w:sz w:val="22"/>
          <w:szCs w:val="22"/>
        </w:rPr>
        <w:instrText xml:space="preserve"> SEQ Tabela \* ARABIC </w:instrText>
      </w:r>
      <w:r w:rsidR="00C86538" w:rsidRPr="006F49AF">
        <w:rPr>
          <w:rFonts w:ascii="Arial" w:hAnsi="Arial" w:cs="Arial"/>
          <w:sz w:val="22"/>
          <w:szCs w:val="22"/>
        </w:rPr>
        <w:fldChar w:fldCharType="separate"/>
      </w:r>
      <w:r w:rsidR="00796713" w:rsidRPr="006F49AF">
        <w:rPr>
          <w:rFonts w:ascii="Arial" w:hAnsi="Arial" w:cs="Arial"/>
          <w:noProof/>
          <w:sz w:val="22"/>
          <w:szCs w:val="22"/>
        </w:rPr>
        <w:t>11</w:t>
      </w:r>
      <w:r w:rsidR="00C86538" w:rsidRPr="006F49AF">
        <w:rPr>
          <w:rFonts w:ascii="Arial" w:hAnsi="Arial" w:cs="Arial"/>
          <w:noProof/>
          <w:sz w:val="22"/>
          <w:szCs w:val="22"/>
        </w:rPr>
        <w:fldChar w:fldCharType="end"/>
      </w:r>
      <w:r w:rsidR="00AE37DD" w:rsidRPr="006F49AF">
        <w:rPr>
          <w:rFonts w:ascii="Arial" w:hAnsi="Arial" w:cs="Arial"/>
          <w:noProof/>
          <w:sz w:val="22"/>
          <w:szCs w:val="22"/>
        </w:rPr>
        <w:t>.</w:t>
      </w:r>
      <w:r w:rsidRPr="006F49AF">
        <w:rPr>
          <w:rFonts w:ascii="Arial" w:hAnsi="Arial" w:cs="Arial"/>
          <w:sz w:val="22"/>
          <w:szCs w:val="22"/>
        </w:rPr>
        <w:t xml:space="preserve"> Częstotliwość odbioru odpadów zmieszanych w podziale na rodzaj  nieruchomośc</w:t>
      </w:r>
      <w:r w:rsidR="00AE37DD" w:rsidRPr="006F49AF">
        <w:rPr>
          <w:rFonts w:ascii="Arial" w:hAnsi="Arial" w:cs="Arial"/>
          <w:sz w:val="22"/>
          <w:szCs w:val="22"/>
        </w:rPr>
        <w:t>i</w:t>
      </w:r>
    </w:p>
    <w:tbl>
      <w:tblPr>
        <w:tblStyle w:val="Tabelasiatki1jasnaakcent11"/>
        <w:tblW w:w="9356" w:type="dxa"/>
        <w:tblLook w:val="04A0" w:firstRow="1" w:lastRow="0" w:firstColumn="1" w:lastColumn="0" w:noHBand="0" w:noVBand="1"/>
      </w:tblPr>
      <w:tblGrid>
        <w:gridCol w:w="4761"/>
        <w:gridCol w:w="4595"/>
      </w:tblGrid>
      <w:tr w:rsidR="00E03CE5" w:rsidRPr="006F49AF" w14:paraId="3ECF9E6D" w14:textId="77777777" w:rsidTr="00EB66C6">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761" w:type="dxa"/>
            <w:vAlign w:val="center"/>
          </w:tcPr>
          <w:p w14:paraId="6DBA9A46" w14:textId="2B051E03" w:rsidR="00E03CE5" w:rsidRPr="006F49AF" w:rsidRDefault="00904E8C" w:rsidP="00EB66C6">
            <w:pPr>
              <w:suppressAutoHyphens/>
              <w:spacing w:line="276" w:lineRule="auto"/>
              <w:jc w:val="center"/>
              <w:rPr>
                <w:rFonts w:ascii="Arial" w:hAnsi="Arial" w:cs="Arial"/>
                <w:b w:val="0"/>
                <w:color w:val="000000"/>
                <w:sz w:val="20"/>
                <w:szCs w:val="20"/>
              </w:rPr>
            </w:pPr>
            <w:r w:rsidRPr="006F49AF">
              <w:rPr>
                <w:rFonts w:ascii="Arial" w:hAnsi="Arial" w:cs="Arial"/>
                <w:color w:val="000000"/>
                <w:sz w:val="20"/>
                <w:szCs w:val="20"/>
              </w:rPr>
              <w:t>RODZAJ</w:t>
            </w:r>
            <w:r w:rsidR="00E03CE5" w:rsidRPr="006F49AF">
              <w:rPr>
                <w:rFonts w:ascii="Arial" w:hAnsi="Arial" w:cs="Arial"/>
                <w:color w:val="000000"/>
                <w:sz w:val="20"/>
                <w:szCs w:val="20"/>
              </w:rPr>
              <w:t xml:space="preserve"> NIERUCHOMOŚCI</w:t>
            </w:r>
          </w:p>
        </w:tc>
        <w:tc>
          <w:tcPr>
            <w:tcW w:w="4595" w:type="dxa"/>
            <w:vAlign w:val="center"/>
          </w:tcPr>
          <w:p w14:paraId="2ABD64C5" w14:textId="21FFD7AC" w:rsidR="00E03CE5" w:rsidRPr="006F49AF" w:rsidRDefault="00E03CE5" w:rsidP="00EB66C6">
            <w:pPr>
              <w:suppressAutoHyphens/>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CZĘSTOTLIWOŚĆ ODBIORU</w:t>
            </w:r>
          </w:p>
        </w:tc>
      </w:tr>
      <w:tr w:rsidR="00E03CE5" w:rsidRPr="006F49AF" w14:paraId="77A543DB" w14:textId="77777777" w:rsidTr="00EB66C6">
        <w:tc>
          <w:tcPr>
            <w:cnfStyle w:val="001000000000" w:firstRow="0" w:lastRow="0" w:firstColumn="1" w:lastColumn="0" w:oddVBand="0" w:evenVBand="0" w:oddHBand="0" w:evenHBand="0" w:firstRowFirstColumn="0" w:firstRowLastColumn="0" w:lastRowFirstColumn="0" w:lastRowLastColumn="0"/>
            <w:tcW w:w="0" w:type="dxa"/>
            <w:vAlign w:val="center"/>
          </w:tcPr>
          <w:p w14:paraId="3DFD92AA" w14:textId="24CFE975" w:rsidR="00E03CE5" w:rsidRPr="006F49AF" w:rsidRDefault="00E03CE5" w:rsidP="00EB66C6">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zamieszkana w zabudowie jednorodzinnej</w:t>
            </w:r>
          </w:p>
        </w:tc>
        <w:tc>
          <w:tcPr>
            <w:tcW w:w="0" w:type="dxa"/>
            <w:vAlign w:val="center"/>
          </w:tcPr>
          <w:p w14:paraId="43F06025" w14:textId="3CA45065" w:rsidR="00E03CE5" w:rsidRPr="006F49AF" w:rsidRDefault="00084183" w:rsidP="00EB66C6">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E03CE5" w:rsidRPr="006F49AF" w14:paraId="0638C207" w14:textId="77777777" w:rsidTr="00EB66C6">
        <w:tc>
          <w:tcPr>
            <w:cnfStyle w:val="001000000000" w:firstRow="0" w:lastRow="0" w:firstColumn="1" w:lastColumn="0" w:oddVBand="0" w:evenVBand="0" w:oddHBand="0" w:evenHBand="0" w:firstRowFirstColumn="0" w:firstRowLastColumn="0" w:lastRowFirstColumn="0" w:lastRowLastColumn="0"/>
            <w:tcW w:w="0" w:type="dxa"/>
            <w:vAlign w:val="center"/>
          </w:tcPr>
          <w:p w14:paraId="1A290F4A" w14:textId="09FC55FE" w:rsidR="00E03CE5" w:rsidRPr="006F49AF" w:rsidRDefault="00084183" w:rsidP="00EB66C6">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zamieszkana  w zabudowie wielorodzinnej</w:t>
            </w:r>
          </w:p>
        </w:tc>
        <w:tc>
          <w:tcPr>
            <w:tcW w:w="0" w:type="dxa"/>
            <w:vAlign w:val="center"/>
          </w:tcPr>
          <w:p w14:paraId="343C3E8F" w14:textId="08354996" w:rsidR="00E03CE5" w:rsidRPr="006F49AF" w:rsidRDefault="00084183" w:rsidP="00EB66C6">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w tygodniu</w:t>
            </w:r>
          </w:p>
        </w:tc>
      </w:tr>
      <w:tr w:rsidR="00E03CE5" w:rsidRPr="006F49AF" w14:paraId="65BFE0B6" w14:textId="77777777" w:rsidTr="00EB66C6">
        <w:tc>
          <w:tcPr>
            <w:cnfStyle w:val="001000000000" w:firstRow="0" w:lastRow="0" w:firstColumn="1" w:lastColumn="0" w:oddVBand="0" w:evenVBand="0" w:oddHBand="0" w:evenHBand="0" w:firstRowFirstColumn="0" w:firstRowLastColumn="0" w:lastRowFirstColumn="0" w:lastRowLastColumn="0"/>
            <w:tcW w:w="0" w:type="dxa"/>
            <w:vAlign w:val="center"/>
          </w:tcPr>
          <w:p w14:paraId="4A78445C" w14:textId="41738A66" w:rsidR="00E03CE5" w:rsidRPr="006F49AF" w:rsidRDefault="00D64A45" w:rsidP="00EB66C6">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rekreacyjna</w:t>
            </w:r>
          </w:p>
        </w:tc>
        <w:tc>
          <w:tcPr>
            <w:tcW w:w="0" w:type="dxa"/>
            <w:vAlign w:val="center"/>
          </w:tcPr>
          <w:p w14:paraId="02E351A5" w14:textId="29BBC0B6" w:rsidR="00E03CE5" w:rsidRPr="006F49AF" w:rsidRDefault="00D64A45" w:rsidP="00EB66C6">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D64A45" w:rsidRPr="006F49AF" w14:paraId="415C1DAE" w14:textId="77777777" w:rsidTr="00EB66C6">
        <w:trPr>
          <w:trHeight w:val="865"/>
        </w:trPr>
        <w:tc>
          <w:tcPr>
            <w:cnfStyle w:val="001000000000" w:firstRow="0" w:lastRow="0" w:firstColumn="1" w:lastColumn="0" w:oddVBand="0" w:evenVBand="0" w:oddHBand="0" w:evenHBand="0" w:firstRowFirstColumn="0" w:firstRowLastColumn="0" w:lastRowFirstColumn="0" w:lastRowLastColumn="0"/>
            <w:tcW w:w="0" w:type="dxa"/>
            <w:vAlign w:val="center"/>
          </w:tcPr>
          <w:p w14:paraId="3B6116BB" w14:textId="525EAB75" w:rsidR="00D64A45" w:rsidRPr="006F49AF" w:rsidRDefault="00D64A45" w:rsidP="00EB66C6">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niezamieszkana</w:t>
            </w:r>
          </w:p>
        </w:tc>
        <w:tc>
          <w:tcPr>
            <w:tcW w:w="0" w:type="dxa"/>
            <w:vAlign w:val="center"/>
          </w:tcPr>
          <w:p w14:paraId="16B1E2F2" w14:textId="0B07C328" w:rsidR="00D64A45" w:rsidRPr="006F49AF" w:rsidRDefault="002238DD" w:rsidP="00EB66C6">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jeden raz na dwa tygodnie, zgodnie z</w:t>
            </w:r>
            <w:r w:rsidR="00CD05E0" w:rsidRPr="006F49AF">
              <w:rPr>
                <w:rFonts w:ascii="Arial" w:hAnsi="Arial" w:cs="Arial"/>
                <w:color w:val="000000"/>
                <w:sz w:val="20"/>
                <w:szCs w:val="20"/>
              </w:rPr>
              <w:t xml:space="preserve"> informa</w:t>
            </w:r>
            <w:r w:rsidR="00D11654" w:rsidRPr="006F49AF">
              <w:rPr>
                <w:rFonts w:ascii="Arial" w:hAnsi="Arial" w:cs="Arial"/>
                <w:color w:val="000000"/>
                <w:sz w:val="20"/>
                <w:szCs w:val="20"/>
              </w:rPr>
              <w:t>cjami/danymi</w:t>
            </w:r>
            <w:r w:rsidR="00CD05E0" w:rsidRPr="006F49AF">
              <w:rPr>
                <w:rFonts w:ascii="Arial" w:hAnsi="Arial" w:cs="Arial"/>
                <w:color w:val="000000"/>
                <w:sz w:val="20"/>
                <w:szCs w:val="20"/>
              </w:rPr>
              <w:t xml:space="preserve"> przekaza</w:t>
            </w:r>
            <w:r w:rsidR="00D11654" w:rsidRPr="006F49AF">
              <w:rPr>
                <w:rFonts w:ascii="Arial" w:hAnsi="Arial" w:cs="Arial"/>
                <w:color w:val="000000"/>
                <w:sz w:val="20"/>
                <w:szCs w:val="20"/>
              </w:rPr>
              <w:t xml:space="preserve">nymi </w:t>
            </w:r>
            <w:r w:rsidR="00CD05E0" w:rsidRPr="006F49AF">
              <w:rPr>
                <w:rFonts w:ascii="Arial" w:hAnsi="Arial" w:cs="Arial"/>
                <w:color w:val="000000"/>
                <w:sz w:val="20"/>
                <w:szCs w:val="20"/>
              </w:rPr>
              <w:t>przez Zamawiającego</w:t>
            </w:r>
          </w:p>
        </w:tc>
      </w:tr>
      <w:tr w:rsidR="002238DD" w:rsidRPr="006F49AF" w14:paraId="52F425AB" w14:textId="77777777" w:rsidTr="00EB66C6">
        <w:trPr>
          <w:trHeight w:val="1062"/>
        </w:trPr>
        <w:tc>
          <w:tcPr>
            <w:cnfStyle w:val="001000000000" w:firstRow="0" w:lastRow="0" w:firstColumn="1" w:lastColumn="0" w:oddVBand="0" w:evenVBand="0" w:oddHBand="0" w:evenHBand="0" w:firstRowFirstColumn="0" w:firstRowLastColumn="0" w:lastRowFirstColumn="0" w:lastRowLastColumn="0"/>
            <w:tcW w:w="0" w:type="dxa"/>
            <w:vAlign w:val="center"/>
          </w:tcPr>
          <w:p w14:paraId="0AA05B63" w14:textId="77777777" w:rsidR="002238DD" w:rsidRPr="006F49AF" w:rsidRDefault="002238DD" w:rsidP="007F369B">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niezamieszkana:</w:t>
            </w:r>
          </w:p>
          <w:p w14:paraId="6768FE51" w14:textId="08914A84" w:rsidR="002238DD" w:rsidRPr="006F49AF" w:rsidRDefault="002238DD" w:rsidP="00222DC4">
            <w:pPr>
              <w:pStyle w:val="Akapitzlist"/>
              <w:numPr>
                <w:ilvl w:val="0"/>
                <w:numId w:val="3"/>
              </w:numPr>
              <w:suppressAutoHyphens/>
              <w:spacing w:line="276" w:lineRule="auto"/>
              <w:rPr>
                <w:rFonts w:ascii="Arial" w:hAnsi="Arial" w:cs="Arial"/>
                <w:color w:val="000000"/>
                <w:sz w:val="20"/>
                <w:szCs w:val="20"/>
              </w:rPr>
            </w:pPr>
            <w:r w:rsidRPr="006F49AF">
              <w:rPr>
                <w:rFonts w:ascii="Arial" w:hAnsi="Arial" w:cs="Arial"/>
                <w:color w:val="000000"/>
                <w:sz w:val="20"/>
                <w:szCs w:val="20"/>
              </w:rPr>
              <w:t>targowiska,</w:t>
            </w:r>
          </w:p>
          <w:p w14:paraId="352F5B80" w14:textId="559A9FA3" w:rsidR="002238DD" w:rsidRPr="006F49AF" w:rsidRDefault="002238DD">
            <w:pPr>
              <w:pStyle w:val="Akapitzlist"/>
              <w:numPr>
                <w:ilvl w:val="0"/>
                <w:numId w:val="3"/>
              </w:num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nieruchomości, gdzie prowadzona jest działalność gastronomiczna</w:t>
            </w:r>
          </w:p>
        </w:tc>
        <w:tc>
          <w:tcPr>
            <w:tcW w:w="0" w:type="dxa"/>
            <w:vAlign w:val="center"/>
          </w:tcPr>
          <w:p w14:paraId="74D60E6B" w14:textId="2F4B6D17" w:rsidR="002238DD" w:rsidRPr="006F49AF" w:rsidRDefault="002238DD" w:rsidP="00EB66C6">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tydzień</w:t>
            </w:r>
          </w:p>
        </w:tc>
      </w:tr>
    </w:tbl>
    <w:p w14:paraId="55BFF273" w14:textId="77777777" w:rsidR="00D342F4" w:rsidRPr="006F49AF" w:rsidRDefault="00D342F4" w:rsidP="00F90739">
      <w:pPr>
        <w:pStyle w:val="SWZppk2"/>
        <w:numPr>
          <w:ilvl w:val="0"/>
          <w:numId w:val="0"/>
        </w:numPr>
        <w:ind w:left="1276"/>
      </w:pPr>
    </w:p>
    <w:p w14:paraId="33A5EDC9" w14:textId="2572AB2D" w:rsidR="00D64A45" w:rsidRPr="006F49AF" w:rsidRDefault="0025596F" w:rsidP="00F90739">
      <w:pPr>
        <w:pStyle w:val="SWZppk"/>
      </w:pPr>
      <w:r w:rsidRPr="006F49AF">
        <w:t>Odpady zmieszane z terenu Nieruchomości niezamieszkanych powinny być odbierane zgodnie z </w:t>
      </w:r>
      <w:r w:rsidR="00A117E5" w:rsidRPr="006F49AF">
        <w:t>informacj</w:t>
      </w:r>
      <w:r w:rsidR="00D11654" w:rsidRPr="006F49AF">
        <w:t>ami/danymi</w:t>
      </w:r>
      <w:r w:rsidR="00A117E5" w:rsidRPr="006F49AF">
        <w:t xml:space="preserve"> przekaza</w:t>
      </w:r>
      <w:r w:rsidR="00D11654" w:rsidRPr="006F49AF">
        <w:t xml:space="preserve">nymi </w:t>
      </w:r>
      <w:r w:rsidR="00A117E5" w:rsidRPr="006F49AF">
        <w:t>przez Zamawiającego</w:t>
      </w:r>
      <w:r w:rsidRPr="006F49AF">
        <w:t xml:space="preserve">; </w:t>
      </w:r>
    </w:p>
    <w:p w14:paraId="1E810DC1" w14:textId="32FC9287" w:rsidR="00E43D90" w:rsidRPr="006F49AF" w:rsidRDefault="00EF7F13" w:rsidP="00F90739">
      <w:pPr>
        <w:pStyle w:val="SWZppk"/>
      </w:pPr>
      <w:r w:rsidRPr="006F49AF">
        <w:t>W przypadku braku możliwości technicznych ustawienia na terenie Nieruchomości w zabudowie wielorodzinnej odpowiedniej liczby pojemników do gromadzenia Odpadów zmieszanych o niezbędnej pojemności, W</w:t>
      </w:r>
      <w:r w:rsidR="00E43D90" w:rsidRPr="006F49AF">
        <w:t>ykonawca</w:t>
      </w:r>
      <w:r w:rsidRPr="006F49AF">
        <w:t xml:space="preserve"> dostosowuje częstotliwość odbierania odpadów z terenu tych nieruchomości, tak aby nie dopuszczać do przepełnień (nie dotyczy </w:t>
      </w:r>
      <w:r w:rsidR="00E93F23" w:rsidRPr="006F49AF">
        <w:t>N</w:t>
      </w:r>
      <w:r w:rsidRPr="006F49AF">
        <w:t>ieruchomości niezamieszkanych</w:t>
      </w:r>
      <w:r w:rsidR="00A117E5" w:rsidRPr="006F49AF">
        <w:t xml:space="preserve"> oraz </w:t>
      </w:r>
      <w:r w:rsidR="001F75EC" w:rsidRPr="006F49AF">
        <w:t>N</w:t>
      </w:r>
      <w:r w:rsidR="00A117E5" w:rsidRPr="006F49AF">
        <w:t>ieruchomości mieszanej, w części niezamieszkanej</w:t>
      </w:r>
      <w:r w:rsidRPr="006F49AF">
        <w:t>)</w:t>
      </w:r>
      <w:r w:rsidR="00511E75" w:rsidRPr="006F49AF">
        <w:t>;</w:t>
      </w:r>
    </w:p>
    <w:p w14:paraId="15EF91EA" w14:textId="2938B964" w:rsidR="00A117E5" w:rsidRPr="006F49AF" w:rsidRDefault="00A117E5" w:rsidP="00F90739">
      <w:pPr>
        <w:pStyle w:val="SWZppk"/>
      </w:pPr>
      <w:r w:rsidRPr="006F49AF">
        <w:t xml:space="preserve">W przypadku, gdy na </w:t>
      </w:r>
      <w:r w:rsidR="001F75EC" w:rsidRPr="006F49AF">
        <w:t>N</w:t>
      </w:r>
      <w:r w:rsidRPr="006F49AF">
        <w:t xml:space="preserve">ieruchomości niezamieszkanej lub </w:t>
      </w:r>
      <w:r w:rsidR="001F75EC" w:rsidRPr="006F49AF">
        <w:t>N</w:t>
      </w:r>
      <w:r w:rsidRPr="006F49AF">
        <w:t>ieruchomości mieszanej w części niezamieszkanej dochodzi do cyklicznego przepełnienia pojemników do gromadzenia odpadów zmieszanych, Wykonawca przekazuje do Zamawiającego informację w tym zakresie.</w:t>
      </w:r>
    </w:p>
    <w:p w14:paraId="2C5388C2" w14:textId="0EC57FBB" w:rsidR="004613EF" w:rsidRPr="006F49AF" w:rsidRDefault="005179EF" w:rsidP="002A1960">
      <w:pPr>
        <w:pStyle w:val="SWZnumery"/>
      </w:pPr>
      <w:r w:rsidRPr="006F49AF">
        <w:t>Bioodpady (w tym drzewka świąteczne)</w:t>
      </w:r>
      <w:r w:rsidR="006E2FD9" w:rsidRPr="006F49AF">
        <w:t>.</w:t>
      </w:r>
      <w:r w:rsidRPr="006F49AF">
        <w:t xml:space="preserve"> </w:t>
      </w:r>
    </w:p>
    <w:p w14:paraId="1DEAE622" w14:textId="00FDC296" w:rsidR="00A52275" w:rsidRPr="006F49AF" w:rsidRDefault="0049728F" w:rsidP="00A52275">
      <w:pPr>
        <w:pStyle w:val="SWZppk"/>
      </w:pPr>
      <w:bookmarkStart w:id="67" w:name="_Hlk93330882"/>
      <w:r w:rsidRPr="006F49AF">
        <w:t xml:space="preserve">Odbiór Bioodpadów </w:t>
      </w:r>
      <w:r w:rsidR="00C9104C" w:rsidRPr="006F49AF">
        <w:t>odbywa się w systemie pojemnikowych,</w:t>
      </w:r>
      <w:r w:rsidRPr="006F49AF">
        <w:t xml:space="preserve"> z</w:t>
      </w:r>
      <w:r w:rsidR="00C9104C" w:rsidRPr="006F49AF">
        <w:t>godnie</w:t>
      </w:r>
      <w:r w:rsidRPr="006F49AF">
        <w:t xml:space="preserve"> Aktami Prawa Miejscowego</w:t>
      </w:r>
      <w:r w:rsidR="00A117E5" w:rsidRPr="006F49AF">
        <w:t xml:space="preserve"> oraz postanowieniami OPZ</w:t>
      </w:r>
      <w:r w:rsidR="00A52275" w:rsidRPr="006F49AF">
        <w:t>. Bioodpady odbierane w</w:t>
      </w:r>
      <w:r w:rsidR="00D23AAB" w:rsidRPr="006F49AF">
        <w:t> </w:t>
      </w:r>
      <w:r w:rsidR="00A52275" w:rsidRPr="006F49AF">
        <w:t>systemie pojemnikowy</w:t>
      </w:r>
      <w:r w:rsidR="00F539ED" w:rsidRPr="006F49AF">
        <w:t>m</w:t>
      </w:r>
      <w:r w:rsidR="00A52275" w:rsidRPr="006F49AF">
        <w:t xml:space="preserve"> przekazywane są do Kompostowni zgodnie z pkt 22.</w:t>
      </w:r>
      <w:r w:rsidR="00F539ED" w:rsidRPr="006F49AF">
        <w:t xml:space="preserve"> </w:t>
      </w:r>
      <w:r w:rsidR="00D23AAB" w:rsidRPr="006F49AF">
        <w:t>l</w:t>
      </w:r>
      <w:r w:rsidR="00F539ED" w:rsidRPr="006F49AF">
        <w:t>it</w:t>
      </w:r>
      <w:r w:rsidR="00D23AAB" w:rsidRPr="006F49AF">
        <w:t>. </w:t>
      </w:r>
      <w:r w:rsidR="00F539ED" w:rsidRPr="006F49AF">
        <w:t>a</w:t>
      </w:r>
      <w:r w:rsidR="00A52275" w:rsidRPr="006F49AF">
        <w:t xml:space="preserve"> Regulaminu Biokompostowni, określonym w </w:t>
      </w:r>
      <w:r w:rsidR="00A52275" w:rsidRPr="006F49AF">
        <w:rPr>
          <w:b/>
          <w:i/>
        </w:rPr>
        <w:t xml:space="preserve">Załączniku nr 6 </w:t>
      </w:r>
      <w:r w:rsidR="00A52275" w:rsidRPr="006F49AF">
        <w:t>do OPZ</w:t>
      </w:r>
    </w:p>
    <w:bookmarkEnd w:id="67"/>
    <w:p w14:paraId="11720E2F" w14:textId="7A4B3A46" w:rsidR="004613EF" w:rsidRPr="006F49AF" w:rsidRDefault="00C9104C" w:rsidP="00F90739">
      <w:pPr>
        <w:pStyle w:val="SWZppk"/>
      </w:pPr>
      <w:r w:rsidRPr="006F49AF">
        <w:t xml:space="preserve">Wykonawca nie odbiera </w:t>
      </w:r>
      <w:r w:rsidR="0049728F" w:rsidRPr="006F49AF">
        <w:t>Bioodpadów w workach</w:t>
      </w:r>
      <w:r w:rsidR="00A117E5" w:rsidRPr="006F49AF">
        <w:t xml:space="preserve"> znajdujących się obok pojemników</w:t>
      </w:r>
      <w:bookmarkStart w:id="68" w:name="_Hlk31377895"/>
      <w:r w:rsidR="00511E75" w:rsidRPr="006F49AF">
        <w:t>;</w:t>
      </w:r>
    </w:p>
    <w:p w14:paraId="130C88AB" w14:textId="43A6F3A0" w:rsidR="0049728F" w:rsidRPr="006F49AF" w:rsidRDefault="0049728F" w:rsidP="00F90739">
      <w:pPr>
        <w:pStyle w:val="SWZppk"/>
      </w:pPr>
      <w:r w:rsidRPr="006F49AF">
        <w:t xml:space="preserve">Odbiór Bioodpadów odbywa się </w:t>
      </w:r>
      <w:r w:rsidR="00A117E5" w:rsidRPr="006F49AF">
        <w:t xml:space="preserve">zgodnie z </w:t>
      </w:r>
      <w:r w:rsidR="00AD1A48" w:rsidRPr="006F49AF">
        <w:t>h</w:t>
      </w:r>
      <w:r w:rsidR="00A117E5" w:rsidRPr="006F49AF">
        <w:t xml:space="preserve">armonogramem dla Sektora objętego Umową, przy uwzględnieniu minimalnych częstotliwości </w:t>
      </w:r>
      <w:r w:rsidRPr="006F49AF">
        <w:t>tj.:</w:t>
      </w:r>
    </w:p>
    <w:p w14:paraId="35E713B5" w14:textId="77777777" w:rsidR="007D53B9" w:rsidRPr="006F49AF" w:rsidRDefault="007D53B9" w:rsidP="002A1960">
      <w:pPr>
        <w:pStyle w:val="SWZnumery"/>
        <w:numPr>
          <w:ilvl w:val="0"/>
          <w:numId w:val="0"/>
        </w:numPr>
        <w:ind w:left="284"/>
      </w:pPr>
    </w:p>
    <w:p w14:paraId="761FD573" w14:textId="28E81231" w:rsidR="007D53B9" w:rsidRPr="006F49AF" w:rsidRDefault="00EE75EC" w:rsidP="00511E75">
      <w:pPr>
        <w:pStyle w:val="Legenda"/>
        <w:spacing w:after="0"/>
        <w:jc w:val="both"/>
        <w:rPr>
          <w:rFonts w:ascii="Arial" w:hAnsi="Arial" w:cs="Arial"/>
          <w:sz w:val="22"/>
          <w:szCs w:val="22"/>
        </w:rPr>
      </w:pPr>
      <w:r w:rsidRPr="006F49AF">
        <w:rPr>
          <w:rFonts w:ascii="Arial" w:hAnsi="Arial" w:cs="Arial"/>
          <w:sz w:val="22"/>
          <w:szCs w:val="22"/>
        </w:rPr>
        <w:t xml:space="preserve">Tabela </w:t>
      </w:r>
      <w:r w:rsidRPr="006F49AF">
        <w:rPr>
          <w:rFonts w:ascii="Arial" w:hAnsi="Arial" w:cs="Arial"/>
          <w:sz w:val="22"/>
          <w:szCs w:val="22"/>
        </w:rPr>
        <w:fldChar w:fldCharType="begin"/>
      </w:r>
      <w:r w:rsidRPr="006F49AF">
        <w:rPr>
          <w:rFonts w:ascii="Arial" w:hAnsi="Arial" w:cs="Arial"/>
          <w:sz w:val="22"/>
          <w:szCs w:val="22"/>
        </w:rPr>
        <w:instrText xml:space="preserve"> SEQ Tabela \* ARABIC </w:instrText>
      </w:r>
      <w:r w:rsidRPr="006F49AF">
        <w:rPr>
          <w:rFonts w:ascii="Arial" w:hAnsi="Arial" w:cs="Arial"/>
          <w:sz w:val="22"/>
          <w:szCs w:val="22"/>
        </w:rPr>
        <w:fldChar w:fldCharType="separate"/>
      </w:r>
      <w:r w:rsidR="00796713" w:rsidRPr="006F49AF">
        <w:rPr>
          <w:rFonts w:ascii="Arial" w:hAnsi="Arial" w:cs="Arial"/>
          <w:noProof/>
          <w:sz w:val="22"/>
          <w:szCs w:val="22"/>
        </w:rPr>
        <w:t>12</w:t>
      </w:r>
      <w:r w:rsidRPr="006F49AF">
        <w:rPr>
          <w:rFonts w:ascii="Arial" w:hAnsi="Arial" w:cs="Arial"/>
          <w:sz w:val="22"/>
          <w:szCs w:val="22"/>
        </w:rPr>
        <w:fldChar w:fldCharType="end"/>
      </w:r>
      <w:r w:rsidR="00AE37DD" w:rsidRPr="006F49AF">
        <w:rPr>
          <w:rFonts w:ascii="Arial" w:hAnsi="Arial" w:cs="Arial"/>
          <w:sz w:val="22"/>
          <w:szCs w:val="22"/>
        </w:rPr>
        <w:t>.</w:t>
      </w:r>
      <w:r w:rsidRPr="006F49AF">
        <w:rPr>
          <w:rFonts w:ascii="Arial" w:hAnsi="Arial" w:cs="Arial"/>
          <w:sz w:val="22"/>
          <w:szCs w:val="22"/>
        </w:rPr>
        <w:t xml:space="preserve"> Częstotliwość odbioru </w:t>
      </w:r>
      <w:r w:rsidR="00D45A1C" w:rsidRPr="006F49AF">
        <w:rPr>
          <w:rFonts w:ascii="Arial" w:hAnsi="Arial" w:cs="Arial"/>
          <w:sz w:val="22"/>
          <w:szCs w:val="22"/>
        </w:rPr>
        <w:t>bioodpadów</w:t>
      </w:r>
      <w:r w:rsidRPr="006F49AF">
        <w:rPr>
          <w:rFonts w:ascii="Arial" w:hAnsi="Arial" w:cs="Arial"/>
          <w:sz w:val="22"/>
          <w:szCs w:val="22"/>
        </w:rPr>
        <w:t xml:space="preserve"> w podziale na rodzaj  nieruchomości</w:t>
      </w:r>
    </w:p>
    <w:tbl>
      <w:tblPr>
        <w:tblStyle w:val="Tabelasiatki1jasnaakcent11"/>
        <w:tblW w:w="9067" w:type="dxa"/>
        <w:tblLook w:val="04A0" w:firstRow="1" w:lastRow="0" w:firstColumn="1" w:lastColumn="0" w:noHBand="0" w:noVBand="1"/>
      </w:tblPr>
      <w:tblGrid>
        <w:gridCol w:w="3964"/>
        <w:gridCol w:w="5103"/>
      </w:tblGrid>
      <w:tr w:rsidR="00C9104C" w:rsidRPr="006F49AF" w14:paraId="1EDA7AF8" w14:textId="77777777" w:rsidTr="00375F5B">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3964" w:type="dxa"/>
          </w:tcPr>
          <w:p w14:paraId="69CA0168" w14:textId="5A2EC3C3" w:rsidR="00C9104C" w:rsidRPr="006F49AF" w:rsidRDefault="00904E8C" w:rsidP="00EB66C6">
            <w:pPr>
              <w:suppressAutoHyphens/>
              <w:spacing w:line="276" w:lineRule="auto"/>
              <w:jc w:val="center"/>
              <w:rPr>
                <w:rFonts w:ascii="Arial" w:hAnsi="Arial" w:cs="Arial"/>
                <w:b w:val="0"/>
                <w:color w:val="000000"/>
                <w:sz w:val="20"/>
                <w:szCs w:val="20"/>
              </w:rPr>
            </w:pPr>
            <w:r w:rsidRPr="006F49AF">
              <w:rPr>
                <w:rFonts w:ascii="Arial" w:hAnsi="Arial" w:cs="Arial"/>
                <w:color w:val="000000"/>
                <w:sz w:val="20"/>
                <w:szCs w:val="20"/>
              </w:rPr>
              <w:t>RODZAJ NIERUCHOMOŚCI</w:t>
            </w:r>
          </w:p>
        </w:tc>
        <w:tc>
          <w:tcPr>
            <w:tcW w:w="5103" w:type="dxa"/>
          </w:tcPr>
          <w:p w14:paraId="05A4D05F" w14:textId="0E29278D" w:rsidR="00C9104C" w:rsidRPr="006F49AF" w:rsidRDefault="00904E8C" w:rsidP="00EB66C6">
            <w:pPr>
              <w:suppressAutoHyphens/>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CZĘSTOTLIWOŚĆ ODBIORU</w:t>
            </w:r>
          </w:p>
        </w:tc>
      </w:tr>
      <w:tr w:rsidR="00C9104C" w:rsidRPr="006F49AF" w14:paraId="20FD65F5" w14:textId="77777777" w:rsidTr="003A4D08">
        <w:tc>
          <w:tcPr>
            <w:cnfStyle w:val="001000000000" w:firstRow="0" w:lastRow="0" w:firstColumn="1" w:lastColumn="0" w:oddVBand="0" w:evenVBand="0" w:oddHBand="0" w:evenHBand="0" w:firstRowFirstColumn="0" w:firstRowLastColumn="0" w:lastRowFirstColumn="0" w:lastRowLastColumn="0"/>
            <w:tcW w:w="3964" w:type="dxa"/>
            <w:vAlign w:val="center"/>
          </w:tcPr>
          <w:p w14:paraId="3EAC473F" w14:textId="11CF8781" w:rsidR="00C9104C" w:rsidRPr="006F49AF" w:rsidRDefault="00C9104C" w:rsidP="00EB66C6">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zamieszkana w</w:t>
            </w:r>
            <w:r w:rsidR="00103C99" w:rsidRPr="006F49AF">
              <w:rPr>
                <w:rFonts w:ascii="Arial" w:hAnsi="Arial" w:cs="Arial"/>
                <w:color w:val="000000"/>
                <w:sz w:val="20"/>
                <w:szCs w:val="20"/>
              </w:rPr>
              <w:t> </w:t>
            </w:r>
            <w:r w:rsidRPr="006F49AF">
              <w:rPr>
                <w:rFonts w:ascii="Arial" w:hAnsi="Arial" w:cs="Arial"/>
                <w:color w:val="000000"/>
                <w:sz w:val="20"/>
                <w:szCs w:val="20"/>
              </w:rPr>
              <w:t>zabudowie jednorodzinnej</w:t>
            </w:r>
          </w:p>
        </w:tc>
        <w:tc>
          <w:tcPr>
            <w:tcW w:w="5103" w:type="dxa"/>
          </w:tcPr>
          <w:p w14:paraId="72361CD7" w14:textId="5964181C" w:rsidR="00C9104C" w:rsidRPr="006F49AF" w:rsidRDefault="00643B87" w:rsidP="003A4D08">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w:t>
            </w:r>
            <w:r w:rsidR="00C9104C" w:rsidRPr="006F49AF">
              <w:rPr>
                <w:rFonts w:ascii="Arial" w:hAnsi="Arial" w:cs="Arial"/>
                <w:color w:val="000000"/>
                <w:sz w:val="20"/>
                <w:szCs w:val="20"/>
              </w:rPr>
              <w:t>ie rzadziej niż raz w tygodniu, w okresie od 1 kwietnia do 30 listopada. W okresie od 1 grudnia do 31 marca nie rzadziej niż raz na dwa  tygodnie</w:t>
            </w:r>
          </w:p>
        </w:tc>
      </w:tr>
      <w:tr w:rsidR="00C9104C" w:rsidRPr="006F49AF" w14:paraId="09703780" w14:textId="77777777" w:rsidTr="003A4D08">
        <w:tc>
          <w:tcPr>
            <w:cnfStyle w:val="001000000000" w:firstRow="0" w:lastRow="0" w:firstColumn="1" w:lastColumn="0" w:oddVBand="0" w:evenVBand="0" w:oddHBand="0" w:evenHBand="0" w:firstRowFirstColumn="0" w:firstRowLastColumn="0" w:lastRowFirstColumn="0" w:lastRowLastColumn="0"/>
            <w:tcW w:w="3964" w:type="dxa"/>
            <w:vAlign w:val="center"/>
          </w:tcPr>
          <w:p w14:paraId="343D399A" w14:textId="300DF935" w:rsidR="00C9104C" w:rsidRPr="006F49AF" w:rsidRDefault="00C9104C" w:rsidP="003A4D08">
            <w:pPr>
              <w:suppressAutoHyphens/>
              <w:spacing w:after="120" w:line="276" w:lineRule="auto"/>
              <w:rPr>
                <w:rFonts w:ascii="Arial" w:hAnsi="Arial" w:cs="Arial"/>
                <w:color w:val="000000"/>
                <w:sz w:val="20"/>
                <w:szCs w:val="20"/>
              </w:rPr>
            </w:pPr>
            <w:r w:rsidRPr="006F49AF">
              <w:rPr>
                <w:rFonts w:ascii="Arial" w:hAnsi="Arial" w:cs="Arial"/>
                <w:color w:val="000000"/>
                <w:sz w:val="20"/>
                <w:szCs w:val="20"/>
              </w:rPr>
              <w:t>Nieruchomość zamieszkana  w</w:t>
            </w:r>
            <w:r w:rsidR="006F3BCE" w:rsidRPr="006F49AF">
              <w:rPr>
                <w:rFonts w:ascii="Arial" w:hAnsi="Arial" w:cs="Arial"/>
                <w:color w:val="000000"/>
                <w:sz w:val="20"/>
                <w:szCs w:val="20"/>
              </w:rPr>
              <w:t> </w:t>
            </w:r>
            <w:r w:rsidRPr="006F49AF">
              <w:rPr>
                <w:rFonts w:ascii="Arial" w:hAnsi="Arial" w:cs="Arial"/>
                <w:color w:val="000000"/>
                <w:sz w:val="20"/>
                <w:szCs w:val="20"/>
              </w:rPr>
              <w:t>zabudowie wielorodzinnej</w:t>
            </w:r>
          </w:p>
        </w:tc>
        <w:tc>
          <w:tcPr>
            <w:tcW w:w="5103" w:type="dxa"/>
          </w:tcPr>
          <w:p w14:paraId="6B5BD7E8" w14:textId="226363F6" w:rsidR="0086495F" w:rsidRPr="006F49AF" w:rsidRDefault="003A4D08" w:rsidP="00B9034D">
            <w:pPr>
              <w:pStyle w:val="Akapitzlist"/>
              <w:numPr>
                <w:ilvl w:val="1"/>
                <w:numId w:val="13"/>
              </w:numPr>
              <w:suppressAutoHyphens/>
              <w:spacing w:line="276" w:lineRule="auto"/>
              <w:ind w:left="526"/>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b/>
                <w:color w:val="000000"/>
                <w:sz w:val="20"/>
                <w:szCs w:val="20"/>
                <w:u w:val="single"/>
              </w:rPr>
              <w:t xml:space="preserve">Dla </w:t>
            </w:r>
            <w:r w:rsidR="00796713" w:rsidRPr="006F49AF">
              <w:rPr>
                <w:rFonts w:ascii="Arial" w:hAnsi="Arial" w:cs="Arial"/>
                <w:b/>
                <w:color w:val="000000"/>
                <w:sz w:val="20"/>
                <w:szCs w:val="20"/>
                <w:u w:val="single"/>
              </w:rPr>
              <w:t>Sektorów I, II, III, IV, V, VI, VIII</w:t>
            </w:r>
            <w:r w:rsidRPr="006F49AF">
              <w:rPr>
                <w:rFonts w:ascii="Arial" w:hAnsi="Arial" w:cs="Arial"/>
                <w:color w:val="000000"/>
                <w:sz w:val="20"/>
                <w:szCs w:val="20"/>
                <w:u w:val="single"/>
              </w:rPr>
              <w:t xml:space="preserve"> </w:t>
            </w:r>
            <w:r w:rsidR="00C9104C" w:rsidRPr="006F49AF">
              <w:rPr>
                <w:rFonts w:ascii="Arial" w:hAnsi="Arial" w:cs="Arial"/>
                <w:color w:val="000000"/>
                <w:sz w:val="20"/>
                <w:szCs w:val="20"/>
                <w:u w:val="single"/>
              </w:rPr>
              <w:t>w systemie pojemnikowym nie rzadziej niż raz w tygodniu</w:t>
            </w:r>
            <w:r w:rsidR="00C9104C" w:rsidRPr="006F49AF">
              <w:rPr>
                <w:rFonts w:ascii="Arial" w:hAnsi="Arial" w:cs="Arial"/>
                <w:color w:val="000000"/>
                <w:sz w:val="20"/>
                <w:szCs w:val="20"/>
              </w:rPr>
              <w:t>, z</w:t>
            </w:r>
            <w:r w:rsidR="00103C99" w:rsidRPr="006F49AF">
              <w:rPr>
                <w:rFonts w:ascii="Arial" w:hAnsi="Arial" w:cs="Arial"/>
                <w:color w:val="000000"/>
                <w:sz w:val="20"/>
                <w:szCs w:val="20"/>
              </w:rPr>
              <w:t> </w:t>
            </w:r>
            <w:r w:rsidR="00C9104C" w:rsidRPr="006F49AF">
              <w:rPr>
                <w:rFonts w:ascii="Arial" w:hAnsi="Arial" w:cs="Arial"/>
                <w:color w:val="000000"/>
                <w:sz w:val="20"/>
                <w:szCs w:val="20"/>
              </w:rPr>
              <w:t>zastrzeżeniem, że W</w:t>
            </w:r>
            <w:r w:rsidR="0045132B" w:rsidRPr="006F49AF">
              <w:rPr>
                <w:rFonts w:ascii="Arial" w:hAnsi="Arial" w:cs="Arial"/>
                <w:color w:val="000000"/>
                <w:sz w:val="20"/>
                <w:szCs w:val="20"/>
              </w:rPr>
              <w:t>ykonawca</w:t>
            </w:r>
            <w:r w:rsidR="00C9104C" w:rsidRPr="006F49AF">
              <w:rPr>
                <w:rFonts w:ascii="Arial" w:hAnsi="Arial" w:cs="Arial"/>
                <w:color w:val="000000"/>
                <w:sz w:val="20"/>
                <w:szCs w:val="20"/>
              </w:rPr>
              <w:t xml:space="preserve"> nie może dopuścić do przepełnienia pojemników</w:t>
            </w:r>
            <w:r w:rsidRPr="006F49AF">
              <w:rPr>
                <w:rFonts w:ascii="Arial" w:hAnsi="Arial" w:cs="Arial"/>
                <w:color w:val="000000"/>
                <w:sz w:val="20"/>
                <w:szCs w:val="20"/>
              </w:rPr>
              <w:t xml:space="preserve">, </w:t>
            </w:r>
          </w:p>
          <w:p w14:paraId="7D8BA4FD" w14:textId="166E9C0E" w:rsidR="003A4D08" w:rsidRPr="006F49AF" w:rsidRDefault="003A4D08" w:rsidP="003A4D08">
            <w:pPr>
              <w:pStyle w:val="Akapitzlist"/>
              <w:numPr>
                <w:ilvl w:val="1"/>
                <w:numId w:val="13"/>
              </w:numPr>
              <w:suppressAutoHyphens/>
              <w:spacing w:line="276" w:lineRule="auto"/>
              <w:ind w:left="526"/>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b/>
                <w:color w:val="000000"/>
                <w:sz w:val="20"/>
                <w:szCs w:val="20"/>
                <w:u w:val="single"/>
              </w:rPr>
              <w:lastRenderedPageBreak/>
              <w:t xml:space="preserve">Dla </w:t>
            </w:r>
            <w:r w:rsidR="00796713" w:rsidRPr="006F49AF">
              <w:rPr>
                <w:rFonts w:ascii="Arial" w:hAnsi="Arial" w:cs="Arial"/>
                <w:b/>
                <w:color w:val="000000"/>
                <w:sz w:val="20"/>
                <w:szCs w:val="20"/>
                <w:u w:val="single"/>
              </w:rPr>
              <w:t>Sektora VII</w:t>
            </w:r>
            <w:r w:rsidRPr="006F49AF">
              <w:rPr>
                <w:rFonts w:ascii="Arial" w:hAnsi="Arial" w:cs="Arial"/>
                <w:color w:val="000000"/>
                <w:sz w:val="20"/>
                <w:szCs w:val="20"/>
                <w:u w:val="single"/>
              </w:rPr>
              <w:t xml:space="preserve"> w systemie pojemnikowym nie rzadziej niż </w:t>
            </w:r>
            <w:r w:rsidR="00657E51" w:rsidRPr="006F49AF">
              <w:rPr>
                <w:rFonts w:ascii="Arial" w:hAnsi="Arial" w:cs="Arial"/>
                <w:color w:val="000000"/>
                <w:sz w:val="20"/>
                <w:szCs w:val="20"/>
                <w:u w:val="single"/>
              </w:rPr>
              <w:t>dwa</w:t>
            </w:r>
            <w:r w:rsidR="002A1960" w:rsidRPr="006F49AF">
              <w:rPr>
                <w:rFonts w:ascii="Arial" w:hAnsi="Arial" w:cs="Arial"/>
                <w:color w:val="000000"/>
                <w:sz w:val="20"/>
                <w:szCs w:val="20"/>
                <w:u w:val="single"/>
              </w:rPr>
              <w:t xml:space="preserve"> </w:t>
            </w:r>
            <w:r w:rsidRPr="006F49AF">
              <w:rPr>
                <w:rFonts w:ascii="Arial" w:hAnsi="Arial" w:cs="Arial"/>
                <w:color w:val="000000"/>
                <w:sz w:val="20"/>
                <w:szCs w:val="20"/>
                <w:u w:val="single"/>
              </w:rPr>
              <w:t>raz</w:t>
            </w:r>
            <w:r w:rsidR="002A1960" w:rsidRPr="006F49AF">
              <w:rPr>
                <w:rFonts w:ascii="Arial" w:hAnsi="Arial" w:cs="Arial"/>
                <w:color w:val="000000"/>
                <w:sz w:val="20"/>
                <w:szCs w:val="20"/>
                <w:u w:val="single"/>
              </w:rPr>
              <w:t>y</w:t>
            </w:r>
            <w:r w:rsidRPr="006F49AF">
              <w:rPr>
                <w:rFonts w:ascii="Arial" w:hAnsi="Arial" w:cs="Arial"/>
                <w:color w:val="000000"/>
                <w:sz w:val="20"/>
                <w:szCs w:val="20"/>
                <w:u w:val="single"/>
              </w:rPr>
              <w:t xml:space="preserve"> w tygodniu</w:t>
            </w:r>
            <w:r w:rsidRPr="006F49AF">
              <w:rPr>
                <w:rFonts w:ascii="Arial" w:hAnsi="Arial" w:cs="Arial"/>
                <w:color w:val="000000"/>
                <w:sz w:val="20"/>
                <w:szCs w:val="20"/>
              </w:rPr>
              <w:t>, z</w:t>
            </w:r>
            <w:r w:rsidR="003947BD" w:rsidRPr="006F49AF">
              <w:rPr>
                <w:rFonts w:ascii="Arial" w:hAnsi="Arial" w:cs="Arial"/>
                <w:color w:val="000000"/>
                <w:sz w:val="20"/>
                <w:szCs w:val="20"/>
              </w:rPr>
              <w:t> </w:t>
            </w:r>
            <w:r w:rsidRPr="006F49AF">
              <w:rPr>
                <w:rFonts w:ascii="Arial" w:hAnsi="Arial" w:cs="Arial"/>
                <w:color w:val="000000"/>
                <w:sz w:val="20"/>
                <w:szCs w:val="20"/>
              </w:rPr>
              <w:t xml:space="preserve">zastrzeżeniem, że Wykonawca nie może dopuścić do przepełnienia pojemników, </w:t>
            </w:r>
          </w:p>
          <w:p w14:paraId="2BD79B5E" w14:textId="7071E854" w:rsidR="00C9104C" w:rsidRPr="006F49AF" w:rsidRDefault="00C9104C" w:rsidP="00B9034D">
            <w:pPr>
              <w:pStyle w:val="Akapitzlist"/>
              <w:numPr>
                <w:ilvl w:val="1"/>
                <w:numId w:val="13"/>
              </w:numPr>
              <w:suppressAutoHyphens/>
              <w:spacing w:line="276" w:lineRule="auto"/>
              <w:ind w:left="526"/>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w systemie pojemnikowym typu kontener </w:t>
            </w:r>
            <w:r w:rsidRPr="006F49AF">
              <w:rPr>
                <w:rFonts w:ascii="Arial" w:hAnsi="Arial" w:cs="Arial"/>
                <w:color w:val="000000"/>
                <w:sz w:val="20"/>
                <w:szCs w:val="20"/>
                <w:u w:val="single"/>
              </w:rPr>
              <w:t>dla bioodpadów w postaci trawy, liści oraz rozdrobnionych gałęzi</w:t>
            </w:r>
            <w:r w:rsidRPr="006F49AF">
              <w:rPr>
                <w:rFonts w:ascii="Arial" w:hAnsi="Arial" w:cs="Arial"/>
                <w:color w:val="000000"/>
                <w:sz w:val="20"/>
                <w:szCs w:val="20"/>
              </w:rPr>
              <w:t xml:space="preserve"> </w:t>
            </w:r>
            <w:r w:rsidR="004613EF" w:rsidRPr="006F49AF">
              <w:rPr>
                <w:rFonts w:ascii="Arial" w:hAnsi="Arial" w:cs="Arial"/>
                <w:color w:val="000000"/>
                <w:sz w:val="20"/>
                <w:szCs w:val="20"/>
              </w:rPr>
              <w:t>–</w:t>
            </w:r>
            <w:r w:rsidRPr="006F49AF">
              <w:rPr>
                <w:rFonts w:ascii="Arial" w:hAnsi="Arial" w:cs="Arial"/>
                <w:color w:val="000000"/>
                <w:sz w:val="20"/>
                <w:szCs w:val="20"/>
              </w:rPr>
              <w:t xml:space="preserve"> nie rzadziej niż raz w</w:t>
            </w:r>
            <w:r w:rsidR="0096547B" w:rsidRPr="006F49AF">
              <w:rPr>
                <w:rFonts w:ascii="Arial" w:hAnsi="Arial" w:cs="Arial"/>
                <w:color w:val="000000"/>
                <w:sz w:val="20"/>
                <w:szCs w:val="20"/>
              </w:rPr>
              <w:t> </w:t>
            </w:r>
            <w:r w:rsidRPr="006F49AF">
              <w:rPr>
                <w:rFonts w:ascii="Arial" w:hAnsi="Arial" w:cs="Arial"/>
                <w:color w:val="000000"/>
                <w:sz w:val="20"/>
                <w:szCs w:val="20"/>
              </w:rPr>
              <w:t>tygodniu, z zastrzeżeniem, że W</w:t>
            </w:r>
            <w:r w:rsidR="0045132B" w:rsidRPr="006F49AF">
              <w:rPr>
                <w:rFonts w:ascii="Arial" w:hAnsi="Arial" w:cs="Arial"/>
                <w:color w:val="000000"/>
                <w:sz w:val="20"/>
                <w:szCs w:val="20"/>
              </w:rPr>
              <w:t>ykonawca</w:t>
            </w:r>
            <w:r w:rsidRPr="006F49AF">
              <w:rPr>
                <w:rFonts w:ascii="Arial" w:hAnsi="Arial" w:cs="Arial"/>
                <w:color w:val="000000"/>
                <w:sz w:val="20"/>
                <w:szCs w:val="20"/>
              </w:rPr>
              <w:t xml:space="preserve"> nie może dopuścić do przepełnienia pojemników</w:t>
            </w:r>
          </w:p>
        </w:tc>
      </w:tr>
      <w:tr w:rsidR="00C9104C" w:rsidRPr="006F49AF" w14:paraId="334BCA44" w14:textId="77777777" w:rsidTr="003A4D08">
        <w:tc>
          <w:tcPr>
            <w:cnfStyle w:val="001000000000" w:firstRow="0" w:lastRow="0" w:firstColumn="1" w:lastColumn="0" w:oddVBand="0" w:evenVBand="0" w:oddHBand="0" w:evenHBand="0" w:firstRowFirstColumn="0" w:firstRowLastColumn="0" w:lastRowFirstColumn="0" w:lastRowLastColumn="0"/>
            <w:tcW w:w="3964" w:type="dxa"/>
            <w:vAlign w:val="center"/>
          </w:tcPr>
          <w:p w14:paraId="310DCE84" w14:textId="5BDF08D7" w:rsidR="00C9104C" w:rsidRPr="006F49AF" w:rsidRDefault="00C9104C" w:rsidP="003A4D08">
            <w:pPr>
              <w:suppressAutoHyphens/>
              <w:spacing w:line="276" w:lineRule="auto"/>
              <w:rPr>
                <w:rFonts w:ascii="Arial" w:hAnsi="Arial" w:cs="Arial"/>
                <w:color w:val="000000"/>
                <w:sz w:val="20"/>
                <w:szCs w:val="20"/>
              </w:rPr>
            </w:pPr>
            <w:r w:rsidRPr="006F49AF">
              <w:rPr>
                <w:rFonts w:ascii="Arial" w:hAnsi="Arial" w:cs="Arial"/>
                <w:color w:val="000000"/>
                <w:sz w:val="20"/>
                <w:szCs w:val="20"/>
              </w:rPr>
              <w:lastRenderedPageBreak/>
              <w:t>Nieruchomość rekreacyjna</w:t>
            </w:r>
          </w:p>
        </w:tc>
        <w:tc>
          <w:tcPr>
            <w:tcW w:w="5103" w:type="dxa"/>
          </w:tcPr>
          <w:p w14:paraId="79B86D73" w14:textId="2C2EE522" w:rsidR="00C9104C" w:rsidRPr="006F49AF" w:rsidRDefault="00643B87" w:rsidP="003A4D08">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w:t>
            </w:r>
            <w:r w:rsidR="00B6683B" w:rsidRPr="006F49AF">
              <w:rPr>
                <w:rFonts w:ascii="Arial" w:hAnsi="Arial" w:cs="Arial"/>
                <w:color w:val="000000"/>
                <w:sz w:val="20"/>
                <w:szCs w:val="20"/>
              </w:rPr>
              <w:t>ie rzadziej niż raz na dwa tygodnie</w:t>
            </w:r>
          </w:p>
        </w:tc>
      </w:tr>
      <w:tr w:rsidR="00C9104C" w:rsidRPr="006F49AF" w14:paraId="0C4CAFA9" w14:textId="77777777" w:rsidTr="0096547B">
        <w:trPr>
          <w:trHeight w:val="70"/>
        </w:trPr>
        <w:tc>
          <w:tcPr>
            <w:cnfStyle w:val="001000000000" w:firstRow="0" w:lastRow="0" w:firstColumn="1" w:lastColumn="0" w:oddVBand="0" w:evenVBand="0" w:oddHBand="0" w:evenHBand="0" w:firstRowFirstColumn="0" w:firstRowLastColumn="0" w:lastRowFirstColumn="0" w:lastRowLastColumn="0"/>
            <w:tcW w:w="3964" w:type="dxa"/>
            <w:vAlign w:val="center"/>
          </w:tcPr>
          <w:p w14:paraId="7D9B6558" w14:textId="77777777" w:rsidR="00C9104C" w:rsidRPr="006F49AF" w:rsidRDefault="00C9104C" w:rsidP="003A4D08">
            <w:pPr>
              <w:suppressAutoHyphens/>
              <w:spacing w:line="276" w:lineRule="auto"/>
              <w:rPr>
                <w:rFonts w:ascii="Arial" w:hAnsi="Arial" w:cs="Arial"/>
                <w:color w:val="000000"/>
                <w:sz w:val="20"/>
                <w:szCs w:val="20"/>
              </w:rPr>
            </w:pPr>
            <w:r w:rsidRPr="006F49AF">
              <w:rPr>
                <w:rFonts w:ascii="Arial" w:hAnsi="Arial" w:cs="Arial"/>
                <w:color w:val="000000"/>
                <w:sz w:val="20"/>
                <w:szCs w:val="20"/>
              </w:rPr>
              <w:t>Nieruchomość niezamieszkana</w:t>
            </w:r>
          </w:p>
        </w:tc>
        <w:tc>
          <w:tcPr>
            <w:tcW w:w="5103" w:type="dxa"/>
          </w:tcPr>
          <w:p w14:paraId="4D8BEE95" w14:textId="44458D89" w:rsidR="00C9104C" w:rsidRPr="006F49AF" w:rsidRDefault="00643B87" w:rsidP="003A4D08">
            <w:pPr>
              <w:suppressAutoHyphens/>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w:t>
            </w:r>
            <w:r w:rsidR="00C9104C" w:rsidRPr="006F49AF">
              <w:rPr>
                <w:rFonts w:ascii="Arial" w:hAnsi="Arial" w:cs="Arial"/>
                <w:color w:val="000000"/>
                <w:sz w:val="20"/>
                <w:szCs w:val="20"/>
              </w:rPr>
              <w:t xml:space="preserve">ie rzadziej niż raz na dwa tygodnie </w:t>
            </w:r>
          </w:p>
        </w:tc>
      </w:tr>
      <w:bookmarkEnd w:id="68"/>
    </w:tbl>
    <w:p w14:paraId="2C63D7B3" w14:textId="79FDC90D" w:rsidR="003E2C06" w:rsidRPr="006F49AF" w:rsidRDefault="003E2C06" w:rsidP="00F90739">
      <w:pPr>
        <w:pStyle w:val="SWZppk"/>
        <w:numPr>
          <w:ilvl w:val="0"/>
          <w:numId w:val="0"/>
        </w:numPr>
      </w:pPr>
    </w:p>
    <w:p w14:paraId="19681CA3" w14:textId="0AC671A6" w:rsidR="00904E8C" w:rsidRPr="006F49AF" w:rsidRDefault="004613EF" w:rsidP="00F90739">
      <w:pPr>
        <w:pStyle w:val="SWZppk"/>
        <w:numPr>
          <w:ilvl w:val="0"/>
          <w:numId w:val="0"/>
        </w:numPr>
        <w:ind w:left="851"/>
        <w:rPr>
          <w:color w:val="000000"/>
        </w:rPr>
      </w:pPr>
      <w:r w:rsidRPr="006F49AF">
        <w:t>2.4.</w:t>
      </w:r>
      <w:r w:rsidR="0096547B" w:rsidRPr="006F49AF">
        <w:t xml:space="preserve"> </w:t>
      </w:r>
      <w:r w:rsidR="00511E75" w:rsidRPr="006F49AF">
        <w:t xml:space="preserve"> </w:t>
      </w:r>
      <w:r w:rsidR="0049728F" w:rsidRPr="006F49AF">
        <w:t xml:space="preserve">Odbiór </w:t>
      </w:r>
      <w:r w:rsidR="003947BD" w:rsidRPr="006F49AF">
        <w:t>d</w:t>
      </w:r>
      <w:r w:rsidR="0049728F" w:rsidRPr="006F49AF">
        <w:t>rzew</w:t>
      </w:r>
      <w:r w:rsidR="00B6683B" w:rsidRPr="006F49AF">
        <w:t xml:space="preserve">ek świątecznych </w:t>
      </w:r>
      <w:r w:rsidR="0049728F" w:rsidRPr="006F49AF">
        <w:t>W</w:t>
      </w:r>
      <w:r w:rsidR="00B6683B" w:rsidRPr="006F49AF">
        <w:t xml:space="preserve">ykonawca </w:t>
      </w:r>
      <w:r w:rsidR="0049728F" w:rsidRPr="006F49AF">
        <w:t>będzie realizował w okresie od początku stycznia do końca lutego wyłącznie z terenu Nieruchomości zamieszkanych</w:t>
      </w:r>
      <w:r w:rsidR="0049728F" w:rsidRPr="006F49AF">
        <w:rPr>
          <w:rFonts w:eastAsia="SimSun"/>
          <w:kern w:val="3"/>
        </w:rPr>
        <w:t xml:space="preserve"> oraz z</w:t>
      </w:r>
      <w:r w:rsidR="00BF7BE5" w:rsidRPr="006F49AF">
        <w:rPr>
          <w:rFonts w:eastAsia="SimSun"/>
          <w:kern w:val="3"/>
        </w:rPr>
        <w:t> </w:t>
      </w:r>
      <w:r w:rsidR="0049728F" w:rsidRPr="006F49AF">
        <w:rPr>
          <w:rFonts w:eastAsia="SimSun"/>
          <w:kern w:val="3"/>
        </w:rPr>
        <w:t>Nieruchomości mieszanych w części zamieszkanej wg następujących zasad:</w:t>
      </w:r>
    </w:p>
    <w:p w14:paraId="08157F61" w14:textId="2D28A27C" w:rsidR="00904E8C" w:rsidRPr="006F49AF" w:rsidRDefault="0049728F" w:rsidP="00511E75">
      <w:pPr>
        <w:pStyle w:val="Akapitzlist"/>
        <w:numPr>
          <w:ilvl w:val="1"/>
          <w:numId w:val="22"/>
        </w:numPr>
        <w:suppressAutoHyphens/>
        <w:spacing w:after="120" w:line="276" w:lineRule="auto"/>
        <w:ind w:left="1276" w:hanging="283"/>
        <w:jc w:val="both"/>
        <w:rPr>
          <w:rFonts w:ascii="Arial" w:hAnsi="Arial" w:cs="Arial"/>
          <w:color w:val="000000"/>
        </w:rPr>
      </w:pPr>
      <w:r w:rsidRPr="006F49AF">
        <w:rPr>
          <w:rFonts w:ascii="Arial" w:hAnsi="Arial" w:cs="Arial"/>
          <w:color w:val="000000"/>
        </w:rPr>
        <w:t>o</w:t>
      </w:r>
      <w:r w:rsidRPr="006F49AF">
        <w:rPr>
          <w:rFonts w:ascii="Arial" w:eastAsia="SimSun" w:hAnsi="Arial" w:cs="Arial"/>
          <w:kern w:val="3"/>
        </w:rPr>
        <w:t>rganizowany odbiór drzewek świątecznych W</w:t>
      </w:r>
      <w:r w:rsidR="00B6683B" w:rsidRPr="006F49AF">
        <w:rPr>
          <w:rFonts w:ascii="Arial" w:eastAsia="SimSun" w:hAnsi="Arial" w:cs="Arial"/>
          <w:kern w:val="3"/>
        </w:rPr>
        <w:t>ykonawca</w:t>
      </w:r>
      <w:r w:rsidRPr="006F49AF">
        <w:rPr>
          <w:rFonts w:ascii="Arial" w:eastAsia="SimSun" w:hAnsi="Arial" w:cs="Arial"/>
          <w:kern w:val="3"/>
        </w:rPr>
        <w:t xml:space="preserve"> realizuje dwa razy w roku</w:t>
      </w:r>
      <w:r w:rsidR="00B6683B" w:rsidRPr="006F49AF">
        <w:rPr>
          <w:rFonts w:ascii="Arial" w:eastAsia="SimSun" w:hAnsi="Arial" w:cs="Arial"/>
          <w:kern w:val="3"/>
        </w:rPr>
        <w:t xml:space="preserve"> –</w:t>
      </w:r>
      <w:r w:rsidR="00B6683B" w:rsidRPr="006F49AF">
        <w:rPr>
          <w:rFonts w:ascii="Arial" w:eastAsia="SimSun" w:hAnsi="Arial" w:cs="Arial"/>
          <w:b/>
          <w:kern w:val="3"/>
        </w:rPr>
        <w:t xml:space="preserve"> </w:t>
      </w:r>
      <w:r w:rsidRPr="006F49AF">
        <w:rPr>
          <w:rFonts w:ascii="Arial" w:eastAsia="SimSun" w:hAnsi="Arial" w:cs="Arial"/>
          <w:kern w:val="3"/>
        </w:rPr>
        <w:t>jeden raz w miesiącu styczniu oraz jeden raz w miesiącu luty</w:t>
      </w:r>
      <w:r w:rsidR="00B6683B" w:rsidRPr="006F49AF">
        <w:rPr>
          <w:rFonts w:ascii="Arial" w:eastAsia="SimSun" w:hAnsi="Arial" w:cs="Arial"/>
          <w:kern w:val="3"/>
        </w:rPr>
        <w:t>m w 2023 roku i</w:t>
      </w:r>
      <w:r w:rsidR="005A314A" w:rsidRPr="006F49AF">
        <w:rPr>
          <w:rFonts w:ascii="Arial" w:eastAsia="SimSun" w:hAnsi="Arial" w:cs="Arial"/>
          <w:kern w:val="3"/>
        </w:rPr>
        <w:t> </w:t>
      </w:r>
      <w:r w:rsidR="00B6683B" w:rsidRPr="006F49AF">
        <w:rPr>
          <w:rFonts w:ascii="Arial" w:eastAsia="SimSun" w:hAnsi="Arial" w:cs="Arial"/>
          <w:kern w:val="3"/>
        </w:rPr>
        <w:t>2024 roku</w:t>
      </w:r>
      <w:r w:rsidRPr="006F49AF">
        <w:rPr>
          <w:rFonts w:ascii="Arial" w:eastAsia="SimSun" w:hAnsi="Arial" w:cs="Arial"/>
          <w:kern w:val="3"/>
        </w:rPr>
        <w:t xml:space="preserve">, z zastrzeżeniem, że odstęp czasowy pomiędzy jednym a drugim odbiorem </w:t>
      </w:r>
      <w:r w:rsidR="00B6683B" w:rsidRPr="006F49AF">
        <w:rPr>
          <w:rFonts w:ascii="Arial" w:eastAsia="SimSun" w:hAnsi="Arial" w:cs="Arial"/>
          <w:kern w:val="3"/>
        </w:rPr>
        <w:t>w</w:t>
      </w:r>
      <w:r w:rsidR="00C34DA7" w:rsidRPr="006F49AF">
        <w:rPr>
          <w:rFonts w:ascii="Arial" w:eastAsia="SimSun" w:hAnsi="Arial" w:cs="Arial"/>
          <w:kern w:val="3"/>
        </w:rPr>
        <w:t> </w:t>
      </w:r>
      <w:r w:rsidR="00B6683B" w:rsidRPr="006F49AF">
        <w:rPr>
          <w:rFonts w:ascii="Arial" w:eastAsia="SimSun" w:hAnsi="Arial" w:cs="Arial"/>
          <w:kern w:val="3"/>
        </w:rPr>
        <w:t xml:space="preserve">styczniu i lutym </w:t>
      </w:r>
      <w:r w:rsidRPr="006F49AF">
        <w:rPr>
          <w:rFonts w:ascii="Arial" w:eastAsia="SimSun" w:hAnsi="Arial" w:cs="Arial"/>
          <w:kern w:val="3"/>
        </w:rPr>
        <w:t>powinien wynosić minimum 3 tygodnie</w:t>
      </w:r>
      <w:r w:rsidR="00C11C13" w:rsidRPr="006F49AF">
        <w:rPr>
          <w:rFonts w:ascii="Arial" w:eastAsia="SimSun" w:hAnsi="Arial" w:cs="Arial"/>
          <w:kern w:val="3"/>
        </w:rPr>
        <w:t xml:space="preserve"> dla danej N</w:t>
      </w:r>
      <w:r w:rsidR="001A4886" w:rsidRPr="006F49AF">
        <w:rPr>
          <w:rFonts w:ascii="Arial" w:eastAsia="SimSun" w:hAnsi="Arial" w:cs="Arial"/>
          <w:kern w:val="3"/>
        </w:rPr>
        <w:t>i</w:t>
      </w:r>
      <w:r w:rsidR="00C11C13" w:rsidRPr="006F49AF">
        <w:rPr>
          <w:rFonts w:ascii="Arial" w:eastAsia="SimSun" w:hAnsi="Arial" w:cs="Arial"/>
          <w:kern w:val="3"/>
        </w:rPr>
        <w:t>eruchomości</w:t>
      </w:r>
      <w:r w:rsidRPr="006F49AF">
        <w:rPr>
          <w:rFonts w:ascii="Arial" w:eastAsia="SimSun" w:hAnsi="Arial" w:cs="Arial"/>
          <w:kern w:val="3"/>
        </w:rPr>
        <w:t>;</w:t>
      </w:r>
    </w:p>
    <w:p w14:paraId="6DC087C8" w14:textId="4EA63D44" w:rsidR="00904E8C" w:rsidRPr="006F49AF" w:rsidRDefault="0049728F" w:rsidP="00511E75">
      <w:pPr>
        <w:pStyle w:val="Akapitzlist"/>
        <w:numPr>
          <w:ilvl w:val="1"/>
          <w:numId w:val="22"/>
        </w:numPr>
        <w:suppressAutoHyphens/>
        <w:spacing w:after="120" w:line="276" w:lineRule="auto"/>
        <w:ind w:left="1276" w:hanging="283"/>
        <w:jc w:val="both"/>
        <w:rPr>
          <w:rFonts w:ascii="Arial" w:hAnsi="Arial" w:cs="Arial"/>
          <w:color w:val="000000"/>
        </w:rPr>
      </w:pPr>
      <w:r w:rsidRPr="006F49AF">
        <w:rPr>
          <w:rFonts w:ascii="Arial" w:eastAsia="SimSun" w:hAnsi="Arial" w:cs="Arial"/>
          <w:kern w:val="3"/>
        </w:rPr>
        <w:t>organizowany odbiór drzewek świątecznych W</w:t>
      </w:r>
      <w:r w:rsidR="00B6683B" w:rsidRPr="006F49AF">
        <w:rPr>
          <w:rFonts w:ascii="Arial" w:eastAsia="SimSun" w:hAnsi="Arial" w:cs="Arial"/>
          <w:kern w:val="3"/>
        </w:rPr>
        <w:t>ykonawca</w:t>
      </w:r>
      <w:r w:rsidRPr="006F49AF">
        <w:rPr>
          <w:rFonts w:ascii="Arial" w:eastAsia="SimSun" w:hAnsi="Arial" w:cs="Arial"/>
          <w:kern w:val="3"/>
        </w:rPr>
        <w:t xml:space="preserve"> realizuje zgodnie z </w:t>
      </w:r>
      <w:r w:rsidR="003947BD" w:rsidRPr="006F49AF">
        <w:rPr>
          <w:rFonts w:ascii="Arial" w:eastAsia="SimSun" w:hAnsi="Arial" w:cs="Arial"/>
          <w:kern w:val="3"/>
        </w:rPr>
        <w:t>h</w:t>
      </w:r>
      <w:r w:rsidRPr="006F49AF">
        <w:rPr>
          <w:rFonts w:ascii="Arial" w:eastAsia="SimSun" w:hAnsi="Arial" w:cs="Arial"/>
          <w:kern w:val="3"/>
        </w:rPr>
        <w:t>armonogramem;</w:t>
      </w:r>
    </w:p>
    <w:p w14:paraId="7EF02E71" w14:textId="77777777" w:rsidR="00904E8C" w:rsidRPr="006F49AF" w:rsidRDefault="0049728F" w:rsidP="00511E75">
      <w:pPr>
        <w:pStyle w:val="Akapitzlist"/>
        <w:numPr>
          <w:ilvl w:val="1"/>
          <w:numId w:val="22"/>
        </w:numPr>
        <w:suppressAutoHyphens/>
        <w:spacing w:after="120" w:line="276" w:lineRule="auto"/>
        <w:ind w:left="1276" w:hanging="283"/>
        <w:jc w:val="both"/>
        <w:rPr>
          <w:rFonts w:ascii="Arial" w:hAnsi="Arial" w:cs="Arial"/>
          <w:color w:val="000000"/>
        </w:rPr>
      </w:pPr>
      <w:r w:rsidRPr="006F49AF">
        <w:rPr>
          <w:rFonts w:ascii="Arial" w:eastAsia="SimSun" w:hAnsi="Arial" w:cs="Arial"/>
          <w:kern w:val="3"/>
        </w:rPr>
        <w:t>W</w:t>
      </w:r>
      <w:r w:rsidR="00BE7F97" w:rsidRPr="006F49AF">
        <w:rPr>
          <w:rFonts w:ascii="Arial" w:eastAsia="SimSun" w:hAnsi="Arial" w:cs="Arial"/>
          <w:kern w:val="3"/>
        </w:rPr>
        <w:t>ykonawca</w:t>
      </w:r>
      <w:r w:rsidRPr="006F49AF">
        <w:rPr>
          <w:rFonts w:ascii="Arial" w:eastAsia="SimSun" w:hAnsi="Arial" w:cs="Arial"/>
          <w:kern w:val="3"/>
        </w:rPr>
        <w:t xml:space="preserve"> zobowiązany jest do odbioru naturalnych drzewek świątecznych w całości bądź w częściach; </w:t>
      </w:r>
    </w:p>
    <w:p w14:paraId="4F5F360C" w14:textId="2187FDBA" w:rsidR="00BE7F97" w:rsidRPr="006F49AF" w:rsidRDefault="0049728F" w:rsidP="00511E75">
      <w:pPr>
        <w:pStyle w:val="Akapitzlist"/>
        <w:numPr>
          <w:ilvl w:val="1"/>
          <w:numId w:val="22"/>
        </w:numPr>
        <w:suppressAutoHyphens/>
        <w:spacing w:after="120" w:line="276" w:lineRule="auto"/>
        <w:ind w:left="1276" w:hanging="283"/>
        <w:jc w:val="both"/>
        <w:rPr>
          <w:rFonts w:ascii="Arial" w:hAnsi="Arial" w:cs="Arial"/>
          <w:color w:val="000000"/>
        </w:rPr>
      </w:pPr>
      <w:r w:rsidRPr="006F49AF">
        <w:rPr>
          <w:rFonts w:ascii="Arial" w:eastAsia="SimSun" w:hAnsi="Arial" w:cs="Arial"/>
          <w:kern w:val="3"/>
        </w:rPr>
        <w:t>W</w:t>
      </w:r>
      <w:r w:rsidR="00BE7F97" w:rsidRPr="006F49AF">
        <w:rPr>
          <w:rFonts w:ascii="Arial" w:eastAsia="SimSun" w:hAnsi="Arial" w:cs="Arial"/>
          <w:kern w:val="3"/>
        </w:rPr>
        <w:t>ykonawca</w:t>
      </w:r>
      <w:r w:rsidRPr="006F49AF">
        <w:rPr>
          <w:rFonts w:ascii="Arial" w:eastAsia="SimSun" w:hAnsi="Arial" w:cs="Arial"/>
          <w:kern w:val="3"/>
        </w:rPr>
        <w:t xml:space="preserve"> zobowiązuje się pozostawić teren Nieruchomości w należytym porządku po dokonanym odbiorze. </w:t>
      </w:r>
    </w:p>
    <w:p w14:paraId="791D9897" w14:textId="7AAC2157" w:rsidR="00A52275" w:rsidRPr="006F49AF" w:rsidRDefault="00A52275" w:rsidP="00511E75">
      <w:pPr>
        <w:pStyle w:val="Akapitzlist"/>
        <w:numPr>
          <w:ilvl w:val="1"/>
          <w:numId w:val="22"/>
        </w:numPr>
        <w:suppressAutoHyphens/>
        <w:spacing w:after="120" w:line="276" w:lineRule="auto"/>
        <w:ind w:left="1276" w:hanging="283"/>
        <w:jc w:val="both"/>
        <w:rPr>
          <w:rFonts w:ascii="Arial" w:eastAsia="SimSun" w:hAnsi="Arial" w:cs="Arial"/>
          <w:kern w:val="3"/>
        </w:rPr>
      </w:pPr>
      <w:r w:rsidRPr="006F49AF">
        <w:rPr>
          <w:rFonts w:ascii="Arial" w:eastAsia="SimSun" w:hAnsi="Arial" w:cs="Arial"/>
          <w:kern w:val="3"/>
        </w:rPr>
        <w:t>Drzewka świąteczne przekazywane są do Kompostowni zgodnie z pkt 22.</w:t>
      </w:r>
      <w:r w:rsidR="00F539ED" w:rsidRPr="006F49AF">
        <w:rPr>
          <w:rFonts w:ascii="Arial" w:eastAsia="SimSun" w:hAnsi="Arial" w:cs="Arial"/>
          <w:kern w:val="3"/>
        </w:rPr>
        <w:t xml:space="preserve"> lit. </w:t>
      </w:r>
      <w:r w:rsidR="00441AD2" w:rsidRPr="006F49AF">
        <w:rPr>
          <w:rFonts w:ascii="Arial" w:eastAsia="SimSun" w:hAnsi="Arial" w:cs="Arial"/>
          <w:kern w:val="3"/>
        </w:rPr>
        <w:t>b</w:t>
      </w:r>
      <w:r w:rsidRPr="006F49AF">
        <w:rPr>
          <w:rFonts w:ascii="Arial" w:eastAsia="SimSun" w:hAnsi="Arial" w:cs="Arial"/>
          <w:kern w:val="3"/>
        </w:rPr>
        <w:t xml:space="preserve"> Regulaminu Biokompostowni, określonym w </w:t>
      </w:r>
      <w:r w:rsidRPr="006F49AF">
        <w:rPr>
          <w:rFonts w:ascii="Arial" w:eastAsia="SimSun" w:hAnsi="Arial" w:cs="Arial"/>
          <w:b/>
          <w:i/>
          <w:kern w:val="3"/>
        </w:rPr>
        <w:t>Załączniku nr 6</w:t>
      </w:r>
      <w:r w:rsidRPr="006F49AF">
        <w:rPr>
          <w:rFonts w:ascii="Arial" w:eastAsia="SimSun" w:hAnsi="Arial" w:cs="Arial"/>
          <w:kern w:val="3"/>
        </w:rPr>
        <w:t xml:space="preserve"> do OPZ</w:t>
      </w:r>
      <w:r w:rsidR="009E29AE" w:rsidRPr="006F49AF">
        <w:rPr>
          <w:rFonts w:ascii="Arial" w:eastAsia="SimSun" w:hAnsi="Arial" w:cs="Arial"/>
          <w:kern w:val="3"/>
        </w:rPr>
        <w:t>.</w:t>
      </w:r>
    </w:p>
    <w:p w14:paraId="6D54C951" w14:textId="54F566C3" w:rsidR="0004522F" w:rsidRPr="006F49AF" w:rsidRDefault="004613EF" w:rsidP="002A1960">
      <w:pPr>
        <w:pStyle w:val="SWZnumery"/>
      </w:pPr>
      <w:r w:rsidRPr="006F49AF">
        <w:t xml:space="preserve">Częstotliwość odbioru  </w:t>
      </w:r>
      <w:r w:rsidR="003947BD" w:rsidRPr="006F49AF">
        <w:t>O</w:t>
      </w:r>
      <w:r w:rsidR="00556454" w:rsidRPr="006F49AF">
        <w:t>dpadów wystawkowych  i przekazanie ich do zagospodarowania</w:t>
      </w:r>
    </w:p>
    <w:p w14:paraId="50B9E988" w14:textId="01DD6109" w:rsidR="00A46212" w:rsidRPr="006F49AF" w:rsidRDefault="00A46212" w:rsidP="00F90739">
      <w:pPr>
        <w:pStyle w:val="SWZppk"/>
      </w:pPr>
      <w:r w:rsidRPr="006F49AF">
        <w:t>Odbiór Odpadów wystawkowych odbywa się zgodnie z</w:t>
      </w:r>
      <w:r w:rsidR="00494429" w:rsidRPr="006F49AF">
        <w:t xml:space="preserve"> </w:t>
      </w:r>
      <w:r w:rsidRPr="006F49AF">
        <w:t>Aktami Prawa Miejscowego</w:t>
      </w:r>
      <w:r w:rsidR="00E10625" w:rsidRPr="006F49AF">
        <w:t xml:space="preserve"> oraz postanowieniami OPZ</w:t>
      </w:r>
      <w:r w:rsidR="00511E75" w:rsidRPr="006F49AF">
        <w:t>;</w:t>
      </w:r>
      <w:r w:rsidRPr="006F49AF">
        <w:t xml:space="preserve"> </w:t>
      </w:r>
    </w:p>
    <w:p w14:paraId="6B034ED4" w14:textId="5B7459B6" w:rsidR="003C3077" w:rsidRPr="006F49AF" w:rsidRDefault="003C3077" w:rsidP="00F90739">
      <w:pPr>
        <w:pStyle w:val="SWZppk"/>
      </w:pPr>
      <w:r w:rsidRPr="006F49AF">
        <w:t>Odbiór Odpadów wystawkowych odbywa się z Nieruchomości zamieszkanych oraz Nieruchomości mieszanych w części zamieszkanej zgodnie z</w:t>
      </w:r>
      <w:r w:rsidR="00D342F4" w:rsidRPr="006F49AF">
        <w:t> </w:t>
      </w:r>
      <w:r w:rsidR="003947BD" w:rsidRPr="006F49AF">
        <w:t>h</w:t>
      </w:r>
      <w:r w:rsidRPr="006F49AF">
        <w:t xml:space="preserve">armonogramem dla </w:t>
      </w:r>
      <w:r w:rsidR="00C11C13" w:rsidRPr="006F49AF">
        <w:t xml:space="preserve">danego </w:t>
      </w:r>
      <w:r w:rsidRPr="006F49AF">
        <w:t xml:space="preserve">Sektora </w:t>
      </w:r>
      <w:r w:rsidR="00E10625" w:rsidRPr="006F49AF">
        <w:t>przy uwzględnieniu następujących częstotliwości:</w:t>
      </w:r>
      <w:r w:rsidRPr="006F49AF">
        <w:t xml:space="preserve"> </w:t>
      </w:r>
    </w:p>
    <w:p w14:paraId="0B777649" w14:textId="09C03E7B" w:rsidR="00D342F4" w:rsidRPr="006F49AF" w:rsidRDefault="00383B0F" w:rsidP="00EB66C6">
      <w:pPr>
        <w:pStyle w:val="Legenda"/>
        <w:spacing w:after="0"/>
        <w:jc w:val="both"/>
        <w:rPr>
          <w:rFonts w:ascii="Arial" w:hAnsi="Arial" w:cs="Arial"/>
          <w:sz w:val="22"/>
        </w:rPr>
      </w:pPr>
      <w:r w:rsidRPr="006F49AF">
        <w:rPr>
          <w:rFonts w:ascii="Arial" w:hAnsi="Arial" w:cs="Arial"/>
          <w:sz w:val="22"/>
        </w:rPr>
        <w:t xml:space="preserve">Tabela </w:t>
      </w:r>
      <w:r w:rsidRPr="006F49AF">
        <w:rPr>
          <w:rFonts w:ascii="Arial" w:hAnsi="Arial" w:cs="Arial"/>
          <w:sz w:val="22"/>
        </w:rPr>
        <w:fldChar w:fldCharType="begin"/>
      </w:r>
      <w:r w:rsidRPr="006F49AF">
        <w:rPr>
          <w:rFonts w:ascii="Arial" w:hAnsi="Arial" w:cs="Arial"/>
          <w:sz w:val="22"/>
        </w:rPr>
        <w:instrText xml:space="preserve"> SEQ Tabela \* ARABIC </w:instrText>
      </w:r>
      <w:r w:rsidRPr="006F49AF">
        <w:rPr>
          <w:rFonts w:ascii="Arial" w:hAnsi="Arial" w:cs="Arial"/>
          <w:sz w:val="22"/>
        </w:rPr>
        <w:fldChar w:fldCharType="separate"/>
      </w:r>
      <w:r w:rsidR="00796713" w:rsidRPr="006F49AF">
        <w:rPr>
          <w:rFonts w:ascii="Arial" w:hAnsi="Arial" w:cs="Arial"/>
          <w:noProof/>
          <w:sz w:val="22"/>
        </w:rPr>
        <w:t>13</w:t>
      </w:r>
      <w:r w:rsidRPr="006F49AF">
        <w:rPr>
          <w:rFonts w:ascii="Arial" w:hAnsi="Arial" w:cs="Arial"/>
          <w:sz w:val="22"/>
        </w:rPr>
        <w:fldChar w:fldCharType="end"/>
      </w:r>
      <w:r w:rsidR="00AE37DD" w:rsidRPr="006F49AF">
        <w:rPr>
          <w:rFonts w:ascii="Arial" w:hAnsi="Arial" w:cs="Arial"/>
          <w:sz w:val="22"/>
        </w:rPr>
        <w:t>.</w:t>
      </w:r>
      <w:r w:rsidRPr="006F49AF">
        <w:rPr>
          <w:rFonts w:ascii="Arial" w:hAnsi="Arial" w:cs="Arial"/>
          <w:sz w:val="22"/>
        </w:rPr>
        <w:t xml:space="preserve"> Częstotliwość odbioru </w:t>
      </w:r>
      <w:r w:rsidR="00643B87" w:rsidRPr="006F49AF">
        <w:rPr>
          <w:rFonts w:ascii="Arial" w:hAnsi="Arial" w:cs="Arial"/>
          <w:sz w:val="22"/>
        </w:rPr>
        <w:t>O</w:t>
      </w:r>
      <w:r w:rsidRPr="006F49AF">
        <w:rPr>
          <w:rFonts w:ascii="Arial" w:hAnsi="Arial" w:cs="Arial"/>
          <w:sz w:val="22"/>
        </w:rPr>
        <w:t>dpadów wystawkowych w podziale na rodzaj  nieruchomości</w:t>
      </w:r>
    </w:p>
    <w:tbl>
      <w:tblPr>
        <w:tblStyle w:val="Tabelasiatki1jasnaakcent11"/>
        <w:tblW w:w="0" w:type="auto"/>
        <w:tblLook w:val="04A0" w:firstRow="1" w:lastRow="0" w:firstColumn="1" w:lastColumn="0" w:noHBand="0" w:noVBand="1"/>
      </w:tblPr>
      <w:tblGrid>
        <w:gridCol w:w="4323"/>
        <w:gridCol w:w="4314"/>
      </w:tblGrid>
      <w:tr w:rsidR="003C3077" w:rsidRPr="006F49AF" w14:paraId="6FFA1333" w14:textId="77777777" w:rsidTr="00EB66C6">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323" w:type="dxa"/>
            <w:vAlign w:val="center"/>
          </w:tcPr>
          <w:p w14:paraId="0919C4A5" w14:textId="0EEC6A09" w:rsidR="003C3077" w:rsidRPr="006F49AF" w:rsidRDefault="00904E8C" w:rsidP="00EB66C6">
            <w:pPr>
              <w:suppressAutoHyphens/>
              <w:spacing w:after="120" w:line="276" w:lineRule="auto"/>
              <w:rPr>
                <w:rFonts w:ascii="Arial" w:hAnsi="Arial" w:cs="Arial"/>
                <w:b w:val="0"/>
                <w:color w:val="000000"/>
                <w:sz w:val="20"/>
                <w:szCs w:val="20"/>
              </w:rPr>
            </w:pPr>
            <w:r w:rsidRPr="006F49AF">
              <w:rPr>
                <w:rFonts w:ascii="Arial" w:hAnsi="Arial" w:cs="Arial"/>
                <w:color w:val="000000"/>
                <w:sz w:val="20"/>
                <w:szCs w:val="20"/>
              </w:rPr>
              <w:t>RODZAJ NIERUCHOMOŚCI</w:t>
            </w:r>
          </w:p>
        </w:tc>
        <w:tc>
          <w:tcPr>
            <w:tcW w:w="4314" w:type="dxa"/>
            <w:vAlign w:val="center"/>
          </w:tcPr>
          <w:p w14:paraId="3C99B679" w14:textId="5CF5A6AB" w:rsidR="003C3077" w:rsidRPr="006F49AF" w:rsidRDefault="00904E8C" w:rsidP="00EB66C6">
            <w:pPr>
              <w:suppressAutoHyphens/>
              <w:spacing w:after="120" w:line="276" w:lineRule="auto"/>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CZĘSTOTLIWOŚĆ ODBIORU</w:t>
            </w:r>
          </w:p>
        </w:tc>
      </w:tr>
      <w:tr w:rsidR="003C3077" w:rsidRPr="006F49AF" w14:paraId="1B254A7C" w14:textId="77777777" w:rsidTr="00EB66C6">
        <w:trPr>
          <w:trHeight w:val="2067"/>
        </w:trPr>
        <w:tc>
          <w:tcPr>
            <w:cnfStyle w:val="001000000000" w:firstRow="0" w:lastRow="0" w:firstColumn="1" w:lastColumn="0" w:oddVBand="0" w:evenVBand="0" w:oddHBand="0" w:evenHBand="0" w:firstRowFirstColumn="0" w:firstRowLastColumn="0" w:lastRowFirstColumn="0" w:lastRowLastColumn="0"/>
            <w:tcW w:w="4323" w:type="dxa"/>
            <w:vAlign w:val="center"/>
          </w:tcPr>
          <w:p w14:paraId="67BF8429" w14:textId="5E53B6ED" w:rsidR="003C3077" w:rsidRPr="006F49AF" w:rsidRDefault="005A314A" w:rsidP="00EB66C6">
            <w:pPr>
              <w:suppressAutoHyphens/>
              <w:spacing w:after="120" w:line="276" w:lineRule="auto"/>
              <w:rPr>
                <w:rFonts w:ascii="Arial" w:hAnsi="Arial" w:cs="Arial"/>
                <w:color w:val="000000"/>
                <w:sz w:val="20"/>
                <w:szCs w:val="20"/>
              </w:rPr>
            </w:pPr>
            <w:r w:rsidRPr="006F49AF">
              <w:rPr>
                <w:rFonts w:ascii="Arial" w:hAnsi="Arial" w:cs="Arial"/>
                <w:color w:val="000000"/>
                <w:sz w:val="20"/>
                <w:szCs w:val="20"/>
              </w:rPr>
              <w:t>N</w:t>
            </w:r>
            <w:r w:rsidR="003C3077" w:rsidRPr="006F49AF">
              <w:rPr>
                <w:rFonts w:ascii="Arial" w:hAnsi="Arial" w:cs="Arial"/>
                <w:color w:val="000000"/>
                <w:sz w:val="20"/>
                <w:szCs w:val="20"/>
              </w:rPr>
              <w:t xml:space="preserve">ieruchomości zabudowane budynkami mieszkalnymi jednorodzinnymi oraz </w:t>
            </w:r>
            <w:r w:rsidR="00D61159" w:rsidRPr="006F49AF">
              <w:rPr>
                <w:rFonts w:ascii="Arial" w:hAnsi="Arial" w:cs="Arial"/>
                <w:color w:val="000000"/>
                <w:sz w:val="20"/>
                <w:szCs w:val="20"/>
              </w:rPr>
              <w:t>N</w:t>
            </w:r>
            <w:r w:rsidR="003C3077" w:rsidRPr="006F49AF">
              <w:rPr>
                <w:rFonts w:ascii="Arial" w:hAnsi="Arial" w:cs="Arial"/>
                <w:color w:val="000000"/>
                <w:sz w:val="20"/>
                <w:szCs w:val="20"/>
              </w:rPr>
              <w:t>ieruchomości zamieszkane zabudowane budynkami wielolokalowymi do 4 lokali</w:t>
            </w:r>
          </w:p>
        </w:tc>
        <w:tc>
          <w:tcPr>
            <w:tcW w:w="4314" w:type="dxa"/>
            <w:vAlign w:val="center"/>
          </w:tcPr>
          <w:p w14:paraId="1F6C92A5" w14:textId="4BA6D326" w:rsidR="003C3077" w:rsidRPr="006F49AF" w:rsidRDefault="005A314A" w:rsidP="00EB66C6">
            <w:pPr>
              <w:suppressAutoHyphens/>
              <w:spacing w:after="120" w:line="276" w:lineRule="auto"/>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R</w:t>
            </w:r>
            <w:r w:rsidR="003C3077" w:rsidRPr="006F49AF">
              <w:rPr>
                <w:rFonts w:ascii="Arial" w:hAnsi="Arial" w:cs="Arial"/>
                <w:b/>
                <w:color w:val="000000"/>
                <w:sz w:val="20"/>
                <w:szCs w:val="20"/>
              </w:rPr>
              <w:t>az na pół roku</w:t>
            </w:r>
          </w:p>
          <w:p w14:paraId="393E03D1" w14:textId="19FA98DA" w:rsidR="003C3077" w:rsidRPr="006F49AF" w:rsidRDefault="005A314A" w:rsidP="00EB66C6">
            <w:pPr>
              <w:suppressAutoHyphens/>
              <w:spacing w:after="120"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O</w:t>
            </w:r>
            <w:r w:rsidR="003C3077" w:rsidRPr="006F49AF">
              <w:rPr>
                <w:rFonts w:ascii="Arial" w:hAnsi="Arial" w:cs="Arial"/>
                <w:color w:val="000000"/>
                <w:sz w:val="20"/>
                <w:szCs w:val="20"/>
              </w:rPr>
              <w:t>dstęp czasowy pomiędzy jednym a drugim odbiorem powinien wynosić minimum 3 miesiące</w:t>
            </w:r>
            <w:r w:rsidR="00D61159" w:rsidRPr="006F49AF">
              <w:rPr>
                <w:rFonts w:ascii="Arial" w:hAnsi="Arial" w:cs="Arial"/>
                <w:color w:val="000000"/>
                <w:sz w:val="20"/>
                <w:szCs w:val="20"/>
              </w:rPr>
              <w:t>.</w:t>
            </w:r>
            <w:r w:rsidR="003C3077" w:rsidRPr="006F49AF">
              <w:rPr>
                <w:rFonts w:ascii="Arial" w:hAnsi="Arial" w:cs="Arial"/>
                <w:color w:val="000000"/>
                <w:sz w:val="20"/>
                <w:szCs w:val="20"/>
              </w:rPr>
              <w:t xml:space="preserve"> </w:t>
            </w:r>
            <w:r w:rsidR="00D61159" w:rsidRPr="006F49AF">
              <w:rPr>
                <w:rFonts w:ascii="Arial" w:hAnsi="Arial" w:cs="Arial"/>
                <w:color w:val="000000"/>
                <w:sz w:val="20"/>
                <w:szCs w:val="20"/>
              </w:rPr>
              <w:t>O</w:t>
            </w:r>
            <w:r w:rsidR="003C3077" w:rsidRPr="006F49AF">
              <w:rPr>
                <w:rFonts w:ascii="Arial" w:hAnsi="Arial" w:cs="Arial"/>
                <w:color w:val="000000"/>
                <w:sz w:val="20"/>
                <w:szCs w:val="20"/>
              </w:rPr>
              <w:t>rganizowane odbiory przez Wykonawcę rozpoczną się nie wcześniej niż 1</w:t>
            </w:r>
            <w:r w:rsidR="00D61159" w:rsidRPr="006F49AF">
              <w:rPr>
                <w:rFonts w:ascii="Arial" w:hAnsi="Arial" w:cs="Arial"/>
                <w:color w:val="000000"/>
                <w:sz w:val="20"/>
                <w:szCs w:val="20"/>
              </w:rPr>
              <w:t> </w:t>
            </w:r>
            <w:r w:rsidR="003C3077" w:rsidRPr="006F49AF">
              <w:rPr>
                <w:rFonts w:ascii="Arial" w:hAnsi="Arial" w:cs="Arial"/>
                <w:color w:val="000000"/>
                <w:sz w:val="20"/>
                <w:szCs w:val="20"/>
              </w:rPr>
              <w:t>marca każdego roku kalendarzowego</w:t>
            </w:r>
          </w:p>
        </w:tc>
      </w:tr>
      <w:tr w:rsidR="003C3077" w:rsidRPr="006F49AF" w14:paraId="0CD35F3A" w14:textId="77777777" w:rsidTr="00EB66C6">
        <w:tc>
          <w:tcPr>
            <w:cnfStyle w:val="001000000000" w:firstRow="0" w:lastRow="0" w:firstColumn="1" w:lastColumn="0" w:oddVBand="0" w:evenVBand="0" w:oddHBand="0" w:evenHBand="0" w:firstRowFirstColumn="0" w:firstRowLastColumn="0" w:lastRowFirstColumn="0" w:lastRowLastColumn="0"/>
            <w:tcW w:w="4323" w:type="dxa"/>
            <w:vAlign w:val="center"/>
          </w:tcPr>
          <w:p w14:paraId="00A73D8F" w14:textId="5B20FF5A" w:rsidR="003C3077" w:rsidRPr="006F49AF" w:rsidRDefault="005A314A" w:rsidP="00EB66C6">
            <w:pPr>
              <w:suppressAutoHyphens/>
              <w:spacing w:after="120" w:line="276" w:lineRule="auto"/>
              <w:rPr>
                <w:rFonts w:ascii="Arial" w:hAnsi="Arial" w:cs="Arial"/>
                <w:color w:val="000000"/>
                <w:sz w:val="20"/>
                <w:szCs w:val="20"/>
              </w:rPr>
            </w:pPr>
            <w:r w:rsidRPr="006F49AF">
              <w:rPr>
                <w:rFonts w:ascii="Arial" w:hAnsi="Arial" w:cs="Arial"/>
                <w:color w:val="000000"/>
                <w:sz w:val="20"/>
                <w:szCs w:val="20"/>
              </w:rPr>
              <w:lastRenderedPageBreak/>
              <w:t>N</w:t>
            </w:r>
            <w:r w:rsidR="003C3077" w:rsidRPr="006F49AF">
              <w:rPr>
                <w:rFonts w:ascii="Arial" w:hAnsi="Arial" w:cs="Arial"/>
                <w:color w:val="000000"/>
                <w:sz w:val="20"/>
                <w:szCs w:val="20"/>
              </w:rPr>
              <w:t>ieruchomości zamieszkane zabudowane budynkami wielolokalowymi powyżej 4 lokali</w:t>
            </w:r>
          </w:p>
        </w:tc>
        <w:tc>
          <w:tcPr>
            <w:tcW w:w="4314" w:type="dxa"/>
            <w:vAlign w:val="center"/>
          </w:tcPr>
          <w:p w14:paraId="0550EE51" w14:textId="2CA5E85E" w:rsidR="003C3077" w:rsidRPr="006F49AF" w:rsidRDefault="005A314A" w:rsidP="00EB66C6">
            <w:pPr>
              <w:suppressAutoHyphens/>
              <w:spacing w:after="120" w:line="276"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R</w:t>
            </w:r>
            <w:r w:rsidR="0093197D" w:rsidRPr="006F49AF">
              <w:rPr>
                <w:rFonts w:ascii="Arial" w:hAnsi="Arial" w:cs="Arial"/>
                <w:color w:val="000000"/>
                <w:sz w:val="20"/>
                <w:szCs w:val="20"/>
              </w:rPr>
              <w:t>az na cztery tygodnie</w:t>
            </w:r>
          </w:p>
        </w:tc>
      </w:tr>
    </w:tbl>
    <w:p w14:paraId="4BC65C7A" w14:textId="77777777" w:rsidR="00A46212" w:rsidRPr="006F49AF" w:rsidRDefault="00A46212" w:rsidP="00A46212">
      <w:pPr>
        <w:pStyle w:val="Akapitzlist1"/>
        <w:widowControl w:val="0"/>
        <w:suppressAutoHyphens/>
        <w:autoSpaceDN w:val="0"/>
        <w:spacing w:after="0"/>
        <w:ind w:left="0"/>
        <w:jc w:val="both"/>
        <w:textAlignment w:val="baseline"/>
        <w:rPr>
          <w:rFonts w:ascii="Arial" w:eastAsia="SimSun" w:hAnsi="Arial" w:cs="Arial"/>
          <w:kern w:val="3"/>
        </w:rPr>
      </w:pPr>
    </w:p>
    <w:p w14:paraId="13D68266" w14:textId="4D9995A6" w:rsidR="00A46212" w:rsidRPr="006F49AF" w:rsidRDefault="00A46212" w:rsidP="00F90739">
      <w:pPr>
        <w:pStyle w:val="SWZppk"/>
      </w:pPr>
      <w:r w:rsidRPr="006F49AF">
        <w:t>W</w:t>
      </w:r>
      <w:r w:rsidR="0093197D" w:rsidRPr="006F49AF">
        <w:t>ykonawca</w:t>
      </w:r>
      <w:r w:rsidRPr="006F49AF">
        <w:t xml:space="preserve"> po każdym wykonanym odbiorze, zobowiązuje się pozostawić teren </w:t>
      </w:r>
      <w:r w:rsidR="00D61159" w:rsidRPr="006F49AF">
        <w:t>N</w:t>
      </w:r>
      <w:r w:rsidRPr="006F49AF">
        <w:t xml:space="preserve">ieruchomości w należytym porządku. </w:t>
      </w:r>
      <w:r w:rsidR="00E10625" w:rsidRPr="006F49AF">
        <w:t xml:space="preserve">Jeżeli </w:t>
      </w:r>
      <w:r w:rsidR="005A10AE" w:rsidRPr="006F49AF">
        <w:t>W</w:t>
      </w:r>
      <w:r w:rsidR="00E10625" w:rsidRPr="006F49AF">
        <w:t>łaściciel</w:t>
      </w:r>
      <w:r w:rsidR="005A10AE" w:rsidRPr="006F49AF">
        <w:t xml:space="preserve"> nieruchomości</w:t>
      </w:r>
      <w:r w:rsidR="00E10625" w:rsidRPr="006F49AF">
        <w:t xml:space="preserve"> poza </w:t>
      </w:r>
      <w:r w:rsidR="006F3BCE" w:rsidRPr="006F49AF">
        <w:t>O</w:t>
      </w:r>
      <w:r w:rsidR="00E10625" w:rsidRPr="006F49AF">
        <w:t>dpadami wystawkowymi pozostawił również odpady nieobjęt</w:t>
      </w:r>
      <w:r w:rsidR="005A10AE" w:rsidRPr="006F49AF">
        <w:t xml:space="preserve">e </w:t>
      </w:r>
      <w:r w:rsidR="00E10625" w:rsidRPr="006F49AF">
        <w:t xml:space="preserve">przedmiotem </w:t>
      </w:r>
      <w:r w:rsidR="005A10AE" w:rsidRPr="006F49AF">
        <w:t>U</w:t>
      </w:r>
      <w:r w:rsidR="00E10625" w:rsidRPr="006F49AF">
        <w:t xml:space="preserve">mowy, wówczas Wykonawca nie odbiera odpadów </w:t>
      </w:r>
      <w:r w:rsidR="00EB66C6" w:rsidRPr="006F49AF">
        <w:t>n</w:t>
      </w:r>
      <w:r w:rsidR="00E10625" w:rsidRPr="006F49AF">
        <w:t>i</w:t>
      </w:r>
      <w:r w:rsidR="00EB66C6" w:rsidRPr="006F49AF">
        <w:t xml:space="preserve">eobjętych przedmiotem </w:t>
      </w:r>
      <w:r w:rsidR="00D61159" w:rsidRPr="006F49AF">
        <w:t>U</w:t>
      </w:r>
      <w:r w:rsidR="00EB66C6" w:rsidRPr="006F49AF">
        <w:t>mowy</w:t>
      </w:r>
      <w:r w:rsidR="005A10AE" w:rsidRPr="006F49AF">
        <w:t> </w:t>
      </w:r>
      <w:r w:rsidR="00EB66C6" w:rsidRPr="006F49AF">
        <w:t xml:space="preserve"> i </w:t>
      </w:r>
      <w:r w:rsidR="00E10625" w:rsidRPr="006F49AF">
        <w:t xml:space="preserve">sporządza notatkę zgodnie </w:t>
      </w:r>
      <w:r w:rsidR="001D1511" w:rsidRPr="006F49AF">
        <w:t xml:space="preserve">z </w:t>
      </w:r>
      <w:r w:rsidR="00EB66C6" w:rsidRPr="006F49AF">
        <w:t xml:space="preserve">Tabelą </w:t>
      </w:r>
      <w:r w:rsidR="00442496" w:rsidRPr="006F49AF">
        <w:t>5</w:t>
      </w:r>
      <w:r w:rsidR="005A314A" w:rsidRPr="006F49AF">
        <w:t>.</w:t>
      </w:r>
    </w:p>
    <w:p w14:paraId="6526CF60" w14:textId="22B1AA05" w:rsidR="00A7012D" w:rsidRPr="006F49AF" w:rsidRDefault="00A7012D" w:rsidP="00A7012D">
      <w:pPr>
        <w:pStyle w:val="SWZppk"/>
      </w:pPr>
      <w:bookmarkStart w:id="69" w:name="_Hlk93331098"/>
      <w:r w:rsidRPr="006F49AF">
        <w:t>Odpady wystawkowe przekazywane są do ZZO zgodnie z pkt</w:t>
      </w:r>
      <w:r w:rsidR="003046CE" w:rsidRPr="006F49AF">
        <w:t>.</w:t>
      </w:r>
      <w:r w:rsidRPr="006F49AF">
        <w:t xml:space="preserve"> </w:t>
      </w:r>
      <w:r w:rsidR="00494429" w:rsidRPr="006F49AF">
        <w:t>4</w:t>
      </w:r>
      <w:r w:rsidRPr="006F49AF">
        <w:t xml:space="preserve"> Regulaminu </w:t>
      </w:r>
      <w:r w:rsidR="00494429" w:rsidRPr="006F49AF">
        <w:t>Przyjęcia Odpadów Wystawkowych</w:t>
      </w:r>
      <w:r w:rsidRPr="006F49AF">
        <w:t xml:space="preserve">, określonym w </w:t>
      </w:r>
      <w:r w:rsidRPr="006F49AF">
        <w:rPr>
          <w:b/>
          <w:i/>
        </w:rPr>
        <w:t xml:space="preserve">Załączniku nr 6 </w:t>
      </w:r>
      <w:r w:rsidRPr="006F49AF">
        <w:t>do OPZ</w:t>
      </w:r>
      <w:r w:rsidR="00494429" w:rsidRPr="006F49AF">
        <w:t xml:space="preserve">. </w:t>
      </w:r>
    </w:p>
    <w:bookmarkEnd w:id="69"/>
    <w:p w14:paraId="180EEAF5" w14:textId="77777777" w:rsidR="00A7012D" w:rsidRPr="006F49AF" w:rsidRDefault="00A7012D" w:rsidP="00113676">
      <w:pPr>
        <w:pStyle w:val="SWZppk"/>
        <w:numPr>
          <w:ilvl w:val="0"/>
          <w:numId w:val="0"/>
        </w:numPr>
        <w:ind w:left="1134"/>
      </w:pPr>
    </w:p>
    <w:p w14:paraId="117EEBA3" w14:textId="137FB36D" w:rsidR="007177BC" w:rsidRPr="006F49AF" w:rsidRDefault="00E10625" w:rsidP="002A1960">
      <w:pPr>
        <w:pStyle w:val="SWZnumery"/>
      </w:pPr>
      <w:r w:rsidRPr="006F49AF">
        <w:t xml:space="preserve">Częstotliwość </w:t>
      </w:r>
      <w:r w:rsidR="00556454" w:rsidRPr="006F49AF">
        <w:t>odbioru, odpadów zbieranych selektywnie (papier, metale i tworzywa sztuczne, szkło)</w:t>
      </w:r>
      <w:r w:rsidR="005A314A" w:rsidRPr="006F49AF">
        <w:t>.</w:t>
      </w:r>
    </w:p>
    <w:p w14:paraId="3FE1B569" w14:textId="670BFE31" w:rsidR="00FD5B4C" w:rsidRPr="006F49AF" w:rsidRDefault="00FD5B4C" w:rsidP="00F90739">
      <w:pPr>
        <w:pStyle w:val="SWZppk"/>
        <w:rPr>
          <w:b/>
          <w:color w:val="1F3864" w:themeColor="accent1" w:themeShade="80"/>
        </w:rPr>
      </w:pPr>
      <w:r w:rsidRPr="006F49AF">
        <w:t>Odbiór odpadów komunalnych zbieranych selektywnie (papier, metale, tworzywa sztuczne, opakowania wielomateriałowe, szkło) odbywa się w</w:t>
      </w:r>
      <w:r w:rsidR="00D342F4" w:rsidRPr="006F49AF">
        <w:t> </w:t>
      </w:r>
      <w:r w:rsidRPr="006F49AF">
        <w:t>systemie pojemnikowym lub workowym, zgodnie z Aktami Prawa Miejscowego</w:t>
      </w:r>
      <w:r w:rsidR="00E10625" w:rsidRPr="006F49AF">
        <w:t xml:space="preserve"> oraz postanowieniami OPZ</w:t>
      </w:r>
      <w:r w:rsidR="005A314A" w:rsidRPr="006F49AF">
        <w:t>;</w:t>
      </w:r>
    </w:p>
    <w:p w14:paraId="15554DE6" w14:textId="68CBB9E5" w:rsidR="007177BC" w:rsidRPr="006F49AF" w:rsidRDefault="00FD5B4C" w:rsidP="00F90739">
      <w:pPr>
        <w:pStyle w:val="SWZppk"/>
      </w:pPr>
      <w:r w:rsidRPr="006F49AF">
        <w:t xml:space="preserve">Odbiór tych odpadów Wykonawca realizuje zgodnie z </w:t>
      </w:r>
      <w:r w:rsidR="001D1511" w:rsidRPr="006F49AF">
        <w:t>h</w:t>
      </w:r>
      <w:r w:rsidRPr="006F49AF">
        <w:t xml:space="preserve">armonogramem dla </w:t>
      </w:r>
      <w:r w:rsidR="00AE36E2" w:rsidRPr="006F49AF">
        <w:t xml:space="preserve">danego </w:t>
      </w:r>
      <w:r w:rsidRPr="006F49AF">
        <w:t xml:space="preserve">Sektora, </w:t>
      </w:r>
      <w:r w:rsidR="00E10625" w:rsidRPr="006F49AF">
        <w:t xml:space="preserve">przy uwzględnieniu następujących częstotliwości </w:t>
      </w:r>
      <w:r w:rsidRPr="006F49AF">
        <w:t>tj.:</w:t>
      </w:r>
    </w:p>
    <w:p w14:paraId="1E0B6D26" w14:textId="37859B0A" w:rsidR="00383B0F" w:rsidRPr="006F49AF" w:rsidRDefault="00383B0F" w:rsidP="00511E75">
      <w:pPr>
        <w:pStyle w:val="Legenda"/>
        <w:spacing w:after="0"/>
        <w:jc w:val="both"/>
        <w:rPr>
          <w:rFonts w:ascii="Arial" w:hAnsi="Arial" w:cs="Arial"/>
          <w:sz w:val="22"/>
          <w:szCs w:val="22"/>
        </w:rPr>
      </w:pPr>
      <w:r w:rsidRPr="006F49AF">
        <w:rPr>
          <w:rFonts w:ascii="Arial" w:hAnsi="Arial" w:cs="Arial"/>
          <w:sz w:val="22"/>
          <w:szCs w:val="22"/>
        </w:rPr>
        <w:t xml:space="preserve">Tabela </w:t>
      </w:r>
      <w:r w:rsidR="00C86538" w:rsidRPr="006F49AF">
        <w:rPr>
          <w:rFonts w:ascii="Arial" w:hAnsi="Arial" w:cs="Arial"/>
          <w:sz w:val="22"/>
          <w:szCs w:val="22"/>
        </w:rPr>
        <w:fldChar w:fldCharType="begin"/>
      </w:r>
      <w:r w:rsidR="00C86538" w:rsidRPr="006F49AF">
        <w:rPr>
          <w:rFonts w:ascii="Arial" w:hAnsi="Arial" w:cs="Arial"/>
          <w:sz w:val="22"/>
          <w:szCs w:val="22"/>
        </w:rPr>
        <w:instrText xml:space="preserve"> SEQ Tabela \* ARABIC </w:instrText>
      </w:r>
      <w:r w:rsidR="00C86538" w:rsidRPr="006F49AF">
        <w:rPr>
          <w:rFonts w:ascii="Arial" w:hAnsi="Arial" w:cs="Arial"/>
          <w:sz w:val="22"/>
          <w:szCs w:val="22"/>
        </w:rPr>
        <w:fldChar w:fldCharType="separate"/>
      </w:r>
      <w:r w:rsidR="00796713" w:rsidRPr="006F49AF">
        <w:rPr>
          <w:rFonts w:ascii="Arial" w:hAnsi="Arial" w:cs="Arial"/>
          <w:noProof/>
          <w:sz w:val="22"/>
          <w:szCs w:val="22"/>
        </w:rPr>
        <w:t>14</w:t>
      </w:r>
      <w:r w:rsidR="00C86538" w:rsidRPr="006F49AF">
        <w:rPr>
          <w:rFonts w:ascii="Arial" w:hAnsi="Arial" w:cs="Arial"/>
          <w:noProof/>
          <w:sz w:val="22"/>
          <w:szCs w:val="22"/>
        </w:rPr>
        <w:fldChar w:fldCharType="end"/>
      </w:r>
      <w:r w:rsidRPr="006F49AF">
        <w:rPr>
          <w:rFonts w:ascii="Arial" w:hAnsi="Arial" w:cs="Arial"/>
          <w:sz w:val="22"/>
          <w:szCs w:val="22"/>
        </w:rPr>
        <w:t xml:space="preserve"> Częstotliwość odbioru odpadów zbieranych selektywnie w podziale na rodzaj  nieruchomości</w:t>
      </w:r>
    </w:p>
    <w:tbl>
      <w:tblPr>
        <w:tblStyle w:val="Tabelasiatki1jasnaakcent11"/>
        <w:tblW w:w="9209" w:type="dxa"/>
        <w:tblLayout w:type="fixed"/>
        <w:tblLook w:val="04A0" w:firstRow="1" w:lastRow="0" w:firstColumn="1" w:lastColumn="0" w:noHBand="0" w:noVBand="1"/>
      </w:tblPr>
      <w:tblGrid>
        <w:gridCol w:w="1980"/>
        <w:gridCol w:w="1276"/>
        <w:gridCol w:w="2976"/>
        <w:gridCol w:w="2977"/>
      </w:tblGrid>
      <w:tr w:rsidR="007177BC" w:rsidRPr="006F49AF" w14:paraId="10FDDA05" w14:textId="77777777" w:rsidTr="00511E75">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272B8CB1" w14:textId="77777777" w:rsidR="007177BC" w:rsidRPr="006F49AF" w:rsidRDefault="007177BC" w:rsidP="009E4A65">
            <w:pPr>
              <w:suppressAutoHyphens/>
              <w:spacing w:line="276" w:lineRule="auto"/>
              <w:jc w:val="center"/>
              <w:rPr>
                <w:rFonts w:ascii="Arial" w:hAnsi="Arial" w:cs="Arial"/>
                <w:b w:val="0"/>
                <w:color w:val="000000"/>
                <w:sz w:val="20"/>
                <w:szCs w:val="20"/>
              </w:rPr>
            </w:pPr>
            <w:r w:rsidRPr="006F49AF">
              <w:rPr>
                <w:rFonts w:ascii="Arial" w:hAnsi="Arial" w:cs="Arial"/>
                <w:color w:val="000000"/>
                <w:sz w:val="20"/>
                <w:szCs w:val="20"/>
              </w:rPr>
              <w:t>RODZAJ NIERUCHOMOŚCI</w:t>
            </w:r>
          </w:p>
        </w:tc>
        <w:tc>
          <w:tcPr>
            <w:tcW w:w="1276" w:type="dxa"/>
            <w:vAlign w:val="center"/>
          </w:tcPr>
          <w:p w14:paraId="4CC1194C" w14:textId="77777777" w:rsidR="007177BC" w:rsidRPr="006F49AF" w:rsidRDefault="007177BC" w:rsidP="009E4A65">
            <w:pPr>
              <w:suppressAutoHyphens/>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FRAKCJA</w:t>
            </w:r>
          </w:p>
        </w:tc>
        <w:tc>
          <w:tcPr>
            <w:tcW w:w="2976" w:type="dxa"/>
            <w:vAlign w:val="center"/>
          </w:tcPr>
          <w:p w14:paraId="26F45EE3" w14:textId="77777777" w:rsidR="007177BC" w:rsidRPr="006F49AF" w:rsidRDefault="007177BC" w:rsidP="009E4A65">
            <w:pPr>
              <w:suppressAutoHyphens/>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SPOSÓB ODBIORU ODPADÓW</w:t>
            </w:r>
          </w:p>
        </w:tc>
        <w:tc>
          <w:tcPr>
            <w:tcW w:w="2977" w:type="dxa"/>
            <w:vAlign w:val="center"/>
          </w:tcPr>
          <w:p w14:paraId="07E901FC" w14:textId="77777777" w:rsidR="007177BC" w:rsidRPr="006F49AF" w:rsidRDefault="007177BC" w:rsidP="009E4A65">
            <w:pPr>
              <w:suppressAutoHyphens/>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sz w:val="20"/>
                <w:szCs w:val="20"/>
              </w:rPr>
            </w:pPr>
            <w:r w:rsidRPr="006F49AF">
              <w:rPr>
                <w:rFonts w:ascii="Arial" w:hAnsi="Arial" w:cs="Arial"/>
                <w:color w:val="000000"/>
                <w:sz w:val="20"/>
                <w:szCs w:val="20"/>
              </w:rPr>
              <w:t>CZĘSTOTLIWOŚĆ ODBIORU</w:t>
            </w:r>
          </w:p>
        </w:tc>
      </w:tr>
      <w:tr w:rsidR="007177BC" w:rsidRPr="006F49AF" w14:paraId="79C7F963" w14:textId="77777777" w:rsidTr="00511E75">
        <w:trPr>
          <w:trHeight w:val="483"/>
        </w:trPr>
        <w:tc>
          <w:tcPr>
            <w:cnfStyle w:val="001000000000" w:firstRow="0" w:lastRow="0" w:firstColumn="1" w:lastColumn="0" w:oddVBand="0" w:evenVBand="0" w:oddHBand="0" w:evenHBand="0" w:firstRowFirstColumn="0" w:firstRowLastColumn="0" w:lastRowFirstColumn="0" w:lastRowLastColumn="0"/>
            <w:tcW w:w="1980" w:type="dxa"/>
            <w:vMerge w:val="restart"/>
            <w:vAlign w:val="center"/>
          </w:tcPr>
          <w:p w14:paraId="75A1B181" w14:textId="77777777" w:rsidR="007177BC" w:rsidRPr="006F49AF" w:rsidRDefault="007177BC" w:rsidP="0061532E">
            <w:pPr>
              <w:suppressAutoHyphens/>
              <w:rPr>
                <w:rFonts w:ascii="Arial" w:hAnsi="Arial" w:cs="Arial"/>
                <w:b w:val="0"/>
                <w:color w:val="000000"/>
                <w:sz w:val="20"/>
                <w:szCs w:val="20"/>
              </w:rPr>
            </w:pPr>
            <w:r w:rsidRPr="006F49AF">
              <w:rPr>
                <w:rFonts w:ascii="Arial" w:hAnsi="Arial" w:cs="Arial"/>
                <w:color w:val="000000"/>
                <w:sz w:val="20"/>
                <w:szCs w:val="20"/>
              </w:rPr>
              <w:t>Nieruchomość zamieszkana jednorodzinna</w:t>
            </w:r>
          </w:p>
        </w:tc>
        <w:tc>
          <w:tcPr>
            <w:tcW w:w="1276" w:type="dxa"/>
            <w:vAlign w:val="center"/>
          </w:tcPr>
          <w:p w14:paraId="57238AD6"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PAP, TWS</w:t>
            </w:r>
          </w:p>
        </w:tc>
        <w:tc>
          <w:tcPr>
            <w:tcW w:w="2976" w:type="dxa"/>
            <w:vMerge w:val="restart"/>
            <w:vAlign w:val="center"/>
          </w:tcPr>
          <w:p w14:paraId="45E2FEFD" w14:textId="70178E14" w:rsidR="007177BC" w:rsidRPr="006F49AF" w:rsidRDefault="007177BC" w:rsidP="001D1511">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Worek</w:t>
            </w:r>
            <w:r w:rsidR="001D1511" w:rsidRPr="006F49AF">
              <w:rPr>
                <w:rFonts w:ascii="Arial" w:hAnsi="Arial" w:cs="Arial"/>
                <w:color w:val="000000"/>
                <w:sz w:val="20"/>
                <w:szCs w:val="20"/>
              </w:rPr>
              <w:t xml:space="preserve"> </w:t>
            </w:r>
            <w:r w:rsidRPr="006F49AF">
              <w:rPr>
                <w:rFonts w:ascii="Arial" w:hAnsi="Arial" w:cs="Arial"/>
                <w:color w:val="000000"/>
                <w:sz w:val="20"/>
                <w:szCs w:val="20"/>
              </w:rPr>
              <w:t>(Pojemnik  - tylko w</w:t>
            </w:r>
            <w:r w:rsidR="001D1511" w:rsidRPr="006F49AF">
              <w:rPr>
                <w:rFonts w:ascii="Arial" w:hAnsi="Arial" w:cs="Arial"/>
                <w:color w:val="000000"/>
                <w:sz w:val="20"/>
                <w:szCs w:val="20"/>
              </w:rPr>
              <w:t> </w:t>
            </w:r>
            <w:r w:rsidRPr="006F49AF">
              <w:rPr>
                <w:rFonts w:ascii="Arial" w:hAnsi="Arial" w:cs="Arial"/>
                <w:color w:val="000000"/>
                <w:sz w:val="20"/>
                <w:szCs w:val="20"/>
              </w:rPr>
              <w:t xml:space="preserve">przypadku zakupu na własny koszt pojemników przez </w:t>
            </w:r>
            <w:r w:rsidR="005A10AE" w:rsidRPr="006F49AF">
              <w:rPr>
                <w:rFonts w:ascii="Arial" w:hAnsi="Arial" w:cs="Arial"/>
                <w:color w:val="000000"/>
                <w:sz w:val="20"/>
                <w:szCs w:val="20"/>
              </w:rPr>
              <w:t>W</w:t>
            </w:r>
            <w:r w:rsidRPr="006F49AF">
              <w:rPr>
                <w:rFonts w:ascii="Arial" w:hAnsi="Arial" w:cs="Arial"/>
                <w:color w:val="000000"/>
                <w:sz w:val="20"/>
                <w:szCs w:val="20"/>
              </w:rPr>
              <w:t>łaściciela nieruchomości)</w:t>
            </w:r>
          </w:p>
        </w:tc>
        <w:tc>
          <w:tcPr>
            <w:tcW w:w="2977" w:type="dxa"/>
            <w:vAlign w:val="center"/>
          </w:tcPr>
          <w:p w14:paraId="305CF8F7"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7177BC" w:rsidRPr="006F49AF" w14:paraId="5EB92999" w14:textId="77777777" w:rsidTr="00511E75">
        <w:trPr>
          <w:trHeight w:val="563"/>
        </w:trPr>
        <w:tc>
          <w:tcPr>
            <w:cnfStyle w:val="001000000000" w:firstRow="0" w:lastRow="0" w:firstColumn="1" w:lastColumn="0" w:oddVBand="0" w:evenVBand="0" w:oddHBand="0" w:evenHBand="0" w:firstRowFirstColumn="0" w:firstRowLastColumn="0" w:lastRowFirstColumn="0" w:lastRowLastColumn="0"/>
            <w:tcW w:w="1980" w:type="dxa"/>
            <w:vMerge/>
            <w:vAlign w:val="center"/>
          </w:tcPr>
          <w:p w14:paraId="07B74D1E" w14:textId="77777777" w:rsidR="007177BC" w:rsidRPr="006F49AF" w:rsidRDefault="007177BC" w:rsidP="0061532E">
            <w:pPr>
              <w:suppressAutoHyphens/>
              <w:rPr>
                <w:rFonts w:ascii="Arial" w:hAnsi="Arial" w:cs="Arial"/>
                <w:b w:val="0"/>
                <w:color w:val="000000"/>
                <w:sz w:val="20"/>
                <w:szCs w:val="20"/>
              </w:rPr>
            </w:pPr>
          </w:p>
        </w:tc>
        <w:tc>
          <w:tcPr>
            <w:tcW w:w="1276" w:type="dxa"/>
            <w:vAlign w:val="center"/>
          </w:tcPr>
          <w:p w14:paraId="1E163F02" w14:textId="5DB08EF1"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SZK</w:t>
            </w:r>
          </w:p>
        </w:tc>
        <w:tc>
          <w:tcPr>
            <w:tcW w:w="2976" w:type="dxa"/>
            <w:vMerge/>
            <w:vAlign w:val="center"/>
          </w:tcPr>
          <w:p w14:paraId="567BF1AA"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p>
        </w:tc>
        <w:tc>
          <w:tcPr>
            <w:tcW w:w="2977" w:type="dxa"/>
            <w:vAlign w:val="center"/>
          </w:tcPr>
          <w:p w14:paraId="6BF2DA9A"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cztery tygodnie</w:t>
            </w:r>
          </w:p>
        </w:tc>
      </w:tr>
      <w:tr w:rsidR="007177BC" w:rsidRPr="006F49AF" w14:paraId="563749D8" w14:textId="77777777" w:rsidTr="00511E75">
        <w:tc>
          <w:tcPr>
            <w:cnfStyle w:val="001000000000" w:firstRow="0" w:lastRow="0" w:firstColumn="1" w:lastColumn="0" w:oddVBand="0" w:evenVBand="0" w:oddHBand="0" w:evenHBand="0" w:firstRowFirstColumn="0" w:firstRowLastColumn="0" w:lastRowFirstColumn="0" w:lastRowLastColumn="0"/>
            <w:tcW w:w="1980" w:type="dxa"/>
            <w:vMerge w:val="restart"/>
            <w:vAlign w:val="center"/>
          </w:tcPr>
          <w:p w14:paraId="007DC2E7" w14:textId="77777777" w:rsidR="007177BC" w:rsidRPr="006F49AF" w:rsidRDefault="007177BC" w:rsidP="0061532E">
            <w:pPr>
              <w:suppressAutoHyphens/>
              <w:rPr>
                <w:rFonts w:ascii="Arial" w:hAnsi="Arial" w:cs="Arial"/>
                <w:b w:val="0"/>
                <w:color w:val="000000"/>
                <w:sz w:val="20"/>
                <w:szCs w:val="20"/>
              </w:rPr>
            </w:pPr>
            <w:r w:rsidRPr="006F49AF">
              <w:rPr>
                <w:rFonts w:ascii="Arial" w:hAnsi="Arial" w:cs="Arial"/>
                <w:color w:val="000000"/>
                <w:sz w:val="20"/>
                <w:szCs w:val="20"/>
              </w:rPr>
              <w:t>Nieruchomość zamieszkana wielorodzinna</w:t>
            </w:r>
          </w:p>
        </w:tc>
        <w:tc>
          <w:tcPr>
            <w:tcW w:w="1276" w:type="dxa"/>
            <w:vAlign w:val="center"/>
          </w:tcPr>
          <w:p w14:paraId="73AAD61B"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PAP, TWS</w:t>
            </w:r>
          </w:p>
        </w:tc>
        <w:tc>
          <w:tcPr>
            <w:tcW w:w="2976" w:type="dxa"/>
            <w:vMerge w:val="restart"/>
            <w:vAlign w:val="center"/>
          </w:tcPr>
          <w:p w14:paraId="11C80228" w14:textId="4539B0D9" w:rsidR="007177BC" w:rsidRPr="006F49AF" w:rsidRDefault="007177BC" w:rsidP="005A314A">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Pojemnik</w:t>
            </w:r>
          </w:p>
        </w:tc>
        <w:tc>
          <w:tcPr>
            <w:tcW w:w="2977" w:type="dxa"/>
            <w:vAlign w:val="center"/>
          </w:tcPr>
          <w:p w14:paraId="41077599"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w tygodniu</w:t>
            </w:r>
          </w:p>
        </w:tc>
      </w:tr>
      <w:tr w:rsidR="007177BC" w:rsidRPr="006F49AF" w14:paraId="4CB84836" w14:textId="77777777" w:rsidTr="00511E75">
        <w:trPr>
          <w:trHeight w:val="372"/>
        </w:trPr>
        <w:tc>
          <w:tcPr>
            <w:cnfStyle w:val="001000000000" w:firstRow="0" w:lastRow="0" w:firstColumn="1" w:lastColumn="0" w:oddVBand="0" w:evenVBand="0" w:oddHBand="0" w:evenHBand="0" w:firstRowFirstColumn="0" w:firstRowLastColumn="0" w:lastRowFirstColumn="0" w:lastRowLastColumn="0"/>
            <w:tcW w:w="1980" w:type="dxa"/>
            <w:vMerge/>
            <w:vAlign w:val="center"/>
          </w:tcPr>
          <w:p w14:paraId="2218C674" w14:textId="77777777" w:rsidR="007177BC" w:rsidRPr="006F49AF" w:rsidRDefault="007177BC" w:rsidP="0061532E">
            <w:pPr>
              <w:suppressAutoHyphens/>
              <w:rPr>
                <w:rFonts w:ascii="Arial" w:hAnsi="Arial" w:cs="Arial"/>
                <w:b w:val="0"/>
                <w:color w:val="000000"/>
                <w:sz w:val="20"/>
                <w:szCs w:val="20"/>
              </w:rPr>
            </w:pPr>
          </w:p>
        </w:tc>
        <w:tc>
          <w:tcPr>
            <w:tcW w:w="1276" w:type="dxa"/>
            <w:vAlign w:val="center"/>
          </w:tcPr>
          <w:p w14:paraId="2B820198" w14:textId="59688F09"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SZK</w:t>
            </w:r>
          </w:p>
        </w:tc>
        <w:tc>
          <w:tcPr>
            <w:tcW w:w="2976" w:type="dxa"/>
            <w:vMerge/>
            <w:vAlign w:val="center"/>
          </w:tcPr>
          <w:p w14:paraId="3583F990"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p>
        </w:tc>
        <w:tc>
          <w:tcPr>
            <w:tcW w:w="2977" w:type="dxa"/>
            <w:vAlign w:val="center"/>
          </w:tcPr>
          <w:p w14:paraId="2309DEE2"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7177BC" w:rsidRPr="006F49AF" w14:paraId="4FFE1E40" w14:textId="77777777" w:rsidTr="00511E75">
        <w:tc>
          <w:tcPr>
            <w:cnfStyle w:val="001000000000" w:firstRow="0" w:lastRow="0" w:firstColumn="1" w:lastColumn="0" w:oddVBand="0" w:evenVBand="0" w:oddHBand="0" w:evenHBand="0" w:firstRowFirstColumn="0" w:firstRowLastColumn="0" w:lastRowFirstColumn="0" w:lastRowLastColumn="0"/>
            <w:tcW w:w="1980" w:type="dxa"/>
            <w:vMerge w:val="restart"/>
            <w:vAlign w:val="center"/>
          </w:tcPr>
          <w:p w14:paraId="54B71DBA" w14:textId="77777777" w:rsidR="007177BC" w:rsidRPr="006F49AF" w:rsidRDefault="007177BC" w:rsidP="0061532E">
            <w:pPr>
              <w:suppressAutoHyphens/>
              <w:rPr>
                <w:rFonts w:ascii="Arial" w:hAnsi="Arial" w:cs="Arial"/>
                <w:b w:val="0"/>
                <w:color w:val="000000"/>
                <w:sz w:val="20"/>
                <w:szCs w:val="20"/>
              </w:rPr>
            </w:pPr>
            <w:r w:rsidRPr="006F49AF">
              <w:rPr>
                <w:rFonts w:ascii="Arial" w:hAnsi="Arial" w:cs="Arial"/>
                <w:color w:val="000000"/>
                <w:sz w:val="20"/>
                <w:szCs w:val="20"/>
              </w:rPr>
              <w:t>Nieruchomość niezamieszkana</w:t>
            </w:r>
          </w:p>
        </w:tc>
        <w:tc>
          <w:tcPr>
            <w:tcW w:w="1276" w:type="dxa"/>
            <w:vAlign w:val="center"/>
          </w:tcPr>
          <w:p w14:paraId="0FFC47CF"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PAP, TWS</w:t>
            </w:r>
          </w:p>
        </w:tc>
        <w:tc>
          <w:tcPr>
            <w:tcW w:w="2976" w:type="dxa"/>
            <w:vMerge w:val="restart"/>
            <w:vAlign w:val="center"/>
          </w:tcPr>
          <w:p w14:paraId="5C5B7E81" w14:textId="5F0A347C"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 xml:space="preserve">Pojemnik lub worek – zgodnie z </w:t>
            </w:r>
            <w:r w:rsidR="006F3BCE" w:rsidRPr="006F49AF">
              <w:rPr>
                <w:rFonts w:ascii="Arial" w:hAnsi="Arial" w:cs="Arial"/>
                <w:color w:val="000000"/>
                <w:sz w:val="20"/>
                <w:szCs w:val="20"/>
              </w:rPr>
              <w:t>informacjami/danymi przekazanymi przez Zmawiającego</w:t>
            </w:r>
          </w:p>
        </w:tc>
        <w:tc>
          <w:tcPr>
            <w:tcW w:w="2977" w:type="dxa"/>
            <w:vAlign w:val="center"/>
          </w:tcPr>
          <w:p w14:paraId="3D10FE72"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7177BC" w:rsidRPr="006F49AF" w14:paraId="7B5AC1E6" w14:textId="77777777" w:rsidTr="00511E75">
        <w:tc>
          <w:tcPr>
            <w:cnfStyle w:val="001000000000" w:firstRow="0" w:lastRow="0" w:firstColumn="1" w:lastColumn="0" w:oddVBand="0" w:evenVBand="0" w:oddHBand="0" w:evenHBand="0" w:firstRowFirstColumn="0" w:firstRowLastColumn="0" w:lastRowFirstColumn="0" w:lastRowLastColumn="0"/>
            <w:tcW w:w="1980" w:type="dxa"/>
            <w:vMerge/>
            <w:vAlign w:val="center"/>
          </w:tcPr>
          <w:p w14:paraId="62DB57FD" w14:textId="77777777" w:rsidR="007177BC" w:rsidRPr="006F49AF" w:rsidRDefault="007177BC" w:rsidP="0061532E">
            <w:pPr>
              <w:suppressAutoHyphens/>
              <w:rPr>
                <w:rFonts w:ascii="Arial" w:hAnsi="Arial" w:cs="Arial"/>
                <w:b w:val="0"/>
                <w:color w:val="000000"/>
                <w:sz w:val="20"/>
                <w:szCs w:val="20"/>
              </w:rPr>
            </w:pPr>
          </w:p>
        </w:tc>
        <w:tc>
          <w:tcPr>
            <w:tcW w:w="1276" w:type="dxa"/>
            <w:vAlign w:val="center"/>
          </w:tcPr>
          <w:p w14:paraId="13CB5D7A" w14:textId="1B444428"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SZK</w:t>
            </w:r>
          </w:p>
        </w:tc>
        <w:tc>
          <w:tcPr>
            <w:tcW w:w="2976" w:type="dxa"/>
            <w:vMerge/>
            <w:vAlign w:val="center"/>
          </w:tcPr>
          <w:p w14:paraId="7BCDDF9E"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p>
        </w:tc>
        <w:tc>
          <w:tcPr>
            <w:tcW w:w="2977" w:type="dxa"/>
            <w:vAlign w:val="center"/>
          </w:tcPr>
          <w:p w14:paraId="2408A97C"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cztery tygodnie</w:t>
            </w:r>
          </w:p>
        </w:tc>
      </w:tr>
      <w:tr w:rsidR="007177BC" w:rsidRPr="006F49AF" w14:paraId="1210B905" w14:textId="77777777" w:rsidTr="00511E75">
        <w:tc>
          <w:tcPr>
            <w:cnfStyle w:val="001000000000" w:firstRow="0" w:lastRow="0" w:firstColumn="1" w:lastColumn="0" w:oddVBand="0" w:evenVBand="0" w:oddHBand="0" w:evenHBand="0" w:firstRowFirstColumn="0" w:firstRowLastColumn="0" w:lastRowFirstColumn="0" w:lastRowLastColumn="0"/>
            <w:tcW w:w="1980" w:type="dxa"/>
            <w:vMerge w:val="restart"/>
            <w:vAlign w:val="center"/>
          </w:tcPr>
          <w:p w14:paraId="63CD9C2C" w14:textId="77777777" w:rsidR="007177BC" w:rsidRPr="006F49AF" w:rsidRDefault="007177BC" w:rsidP="0061532E">
            <w:pPr>
              <w:suppressAutoHyphens/>
              <w:rPr>
                <w:rFonts w:ascii="Arial" w:hAnsi="Arial" w:cs="Arial"/>
                <w:b w:val="0"/>
                <w:color w:val="000000"/>
                <w:sz w:val="20"/>
                <w:szCs w:val="20"/>
              </w:rPr>
            </w:pPr>
            <w:r w:rsidRPr="006F49AF">
              <w:rPr>
                <w:rFonts w:ascii="Arial" w:hAnsi="Arial" w:cs="Arial"/>
                <w:color w:val="000000"/>
                <w:sz w:val="20"/>
                <w:szCs w:val="20"/>
              </w:rPr>
              <w:t>Nieruchomość rekreacyjna</w:t>
            </w:r>
          </w:p>
        </w:tc>
        <w:tc>
          <w:tcPr>
            <w:tcW w:w="1276" w:type="dxa"/>
            <w:vAlign w:val="center"/>
          </w:tcPr>
          <w:p w14:paraId="61ED3B7E"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PAP, TWS</w:t>
            </w:r>
          </w:p>
        </w:tc>
        <w:tc>
          <w:tcPr>
            <w:tcW w:w="2976" w:type="dxa"/>
            <w:vMerge w:val="restart"/>
            <w:vAlign w:val="center"/>
          </w:tcPr>
          <w:p w14:paraId="6510461C" w14:textId="05702EBD"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Pojemnik lub worek</w:t>
            </w:r>
            <w:r w:rsidR="001D1511" w:rsidRPr="006F49AF">
              <w:rPr>
                <w:rFonts w:ascii="Arial" w:hAnsi="Arial" w:cs="Arial"/>
                <w:color w:val="000000"/>
                <w:sz w:val="20"/>
                <w:szCs w:val="20"/>
              </w:rPr>
              <w:t xml:space="preserve"> – zgodnie z informacjami/danymi przekazanymi przez Zmawiającego</w:t>
            </w:r>
          </w:p>
        </w:tc>
        <w:tc>
          <w:tcPr>
            <w:tcW w:w="2977" w:type="dxa"/>
            <w:vAlign w:val="center"/>
          </w:tcPr>
          <w:p w14:paraId="3C5E8B3F"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dwa tygodnie</w:t>
            </w:r>
          </w:p>
        </w:tc>
      </w:tr>
      <w:tr w:rsidR="007177BC" w:rsidRPr="006F49AF" w14:paraId="3065E603" w14:textId="77777777" w:rsidTr="00511E75">
        <w:tc>
          <w:tcPr>
            <w:cnfStyle w:val="001000000000" w:firstRow="0" w:lastRow="0" w:firstColumn="1" w:lastColumn="0" w:oddVBand="0" w:evenVBand="0" w:oddHBand="0" w:evenHBand="0" w:firstRowFirstColumn="0" w:firstRowLastColumn="0" w:lastRowFirstColumn="0" w:lastRowLastColumn="0"/>
            <w:tcW w:w="1980" w:type="dxa"/>
            <w:vMerge/>
            <w:vAlign w:val="center"/>
          </w:tcPr>
          <w:p w14:paraId="2696B315" w14:textId="77777777" w:rsidR="007177BC" w:rsidRPr="006F49AF" w:rsidRDefault="007177BC" w:rsidP="009E4A65">
            <w:pPr>
              <w:suppressAutoHyphens/>
              <w:spacing w:after="120"/>
              <w:jc w:val="center"/>
              <w:rPr>
                <w:rFonts w:ascii="Arial" w:hAnsi="Arial" w:cs="Arial"/>
                <w:color w:val="000000"/>
                <w:sz w:val="20"/>
                <w:szCs w:val="20"/>
              </w:rPr>
            </w:pPr>
          </w:p>
        </w:tc>
        <w:tc>
          <w:tcPr>
            <w:tcW w:w="1276" w:type="dxa"/>
            <w:vAlign w:val="center"/>
          </w:tcPr>
          <w:p w14:paraId="7E61044B" w14:textId="24F77DFC"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6F49AF">
              <w:rPr>
                <w:rFonts w:ascii="Arial" w:hAnsi="Arial" w:cs="Arial"/>
                <w:b/>
                <w:color w:val="000000"/>
                <w:sz w:val="20"/>
                <w:szCs w:val="20"/>
              </w:rPr>
              <w:t>SZK</w:t>
            </w:r>
          </w:p>
        </w:tc>
        <w:tc>
          <w:tcPr>
            <w:tcW w:w="2976" w:type="dxa"/>
            <w:vMerge/>
            <w:vAlign w:val="center"/>
          </w:tcPr>
          <w:p w14:paraId="6AEE9F04"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p>
        </w:tc>
        <w:tc>
          <w:tcPr>
            <w:tcW w:w="2977" w:type="dxa"/>
            <w:vAlign w:val="center"/>
          </w:tcPr>
          <w:p w14:paraId="5F573A56" w14:textId="77777777" w:rsidR="007177BC" w:rsidRPr="006F49AF" w:rsidRDefault="007177BC" w:rsidP="009E4A65">
            <w:pPr>
              <w:suppressAutoHyphens/>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rPr>
            </w:pPr>
            <w:r w:rsidRPr="006F49AF">
              <w:rPr>
                <w:rFonts w:ascii="Arial" w:hAnsi="Arial" w:cs="Arial"/>
                <w:color w:val="000000"/>
                <w:sz w:val="20"/>
                <w:szCs w:val="20"/>
              </w:rPr>
              <w:t>nie rzadziej niż raz na cztery tygodnie</w:t>
            </w:r>
          </w:p>
        </w:tc>
      </w:tr>
    </w:tbl>
    <w:p w14:paraId="383E4C97" w14:textId="490D0D2E" w:rsidR="00A66531" w:rsidRPr="006F49AF" w:rsidRDefault="00A66531" w:rsidP="00904E8C">
      <w:pPr>
        <w:pStyle w:val="Akapitzlist1"/>
        <w:widowControl w:val="0"/>
        <w:suppressAutoHyphens/>
        <w:autoSpaceDN w:val="0"/>
        <w:spacing w:after="0"/>
        <w:ind w:left="0"/>
        <w:jc w:val="both"/>
        <w:textAlignment w:val="baseline"/>
        <w:rPr>
          <w:rFonts w:ascii="Arial" w:eastAsia="SimSun" w:hAnsi="Arial" w:cs="Arial"/>
          <w:kern w:val="3"/>
        </w:rPr>
      </w:pPr>
    </w:p>
    <w:p w14:paraId="60E49781" w14:textId="48BB5B97" w:rsidR="001D6F07" w:rsidRPr="006F49AF" w:rsidRDefault="001D6F07" w:rsidP="00EE75EC">
      <w:pPr>
        <w:pStyle w:val="Nagwek1"/>
        <w:numPr>
          <w:ilvl w:val="0"/>
          <w:numId w:val="24"/>
        </w:numPr>
        <w:rPr>
          <w:rFonts w:cs="Arial"/>
        </w:rPr>
      </w:pPr>
      <w:bookmarkStart w:id="70" w:name="_Toc94692652"/>
      <w:bookmarkStart w:id="71" w:name="_Hlk93331156"/>
      <w:r w:rsidRPr="006F49AF">
        <w:rPr>
          <w:rFonts w:cs="Arial"/>
        </w:rPr>
        <w:t>ZAGOSPODAROWANIE ODPADÓW KOMUNALNYCH</w:t>
      </w:r>
      <w:bookmarkEnd w:id="70"/>
      <w:r w:rsidRPr="006F49AF">
        <w:rPr>
          <w:rFonts w:cs="Arial"/>
        </w:rPr>
        <w:t xml:space="preserve"> </w:t>
      </w:r>
      <w:bookmarkEnd w:id="71"/>
    </w:p>
    <w:p w14:paraId="264AAD84" w14:textId="77777777" w:rsidR="00EE75EC" w:rsidRPr="006F49AF" w:rsidRDefault="00EE75EC" w:rsidP="00EE75EC">
      <w:pPr>
        <w:rPr>
          <w:rFonts w:ascii="Arial" w:hAnsi="Arial" w:cs="Arial"/>
        </w:rPr>
      </w:pPr>
    </w:p>
    <w:p w14:paraId="586621AB" w14:textId="56E75FFC" w:rsidR="001E2F8F" w:rsidRPr="006F49AF" w:rsidRDefault="001E2F8F" w:rsidP="002A1960">
      <w:pPr>
        <w:pStyle w:val="SWZnumery"/>
        <w:numPr>
          <w:ilvl w:val="0"/>
          <w:numId w:val="109"/>
        </w:numPr>
        <w:rPr>
          <w:color w:val="2F5496" w:themeColor="accent1" w:themeShade="BF"/>
          <w:sz w:val="24"/>
          <w:szCs w:val="32"/>
        </w:rPr>
      </w:pPr>
      <w:bookmarkStart w:id="72" w:name="_Toc90276965"/>
      <w:bookmarkStart w:id="73" w:name="_Toc90907731"/>
      <w:bookmarkStart w:id="74" w:name="_Toc90968422"/>
      <w:bookmarkStart w:id="75" w:name="_Toc90983197"/>
      <w:bookmarkStart w:id="76" w:name="_Toc94692653"/>
      <w:r w:rsidRPr="006F49AF">
        <w:rPr>
          <w:rStyle w:val="Nagwek1Znak"/>
          <w:rFonts w:cs="Arial"/>
          <w:color w:val="auto"/>
          <w:sz w:val="22"/>
          <w:szCs w:val="22"/>
        </w:rPr>
        <w:t>Wykonawca zobowiązany jest do transportu</w:t>
      </w:r>
      <w:r w:rsidR="00E92B55" w:rsidRPr="006F49AF">
        <w:rPr>
          <w:rStyle w:val="Nagwek1Znak"/>
          <w:rFonts w:cs="Arial"/>
          <w:color w:val="auto"/>
          <w:sz w:val="22"/>
          <w:szCs w:val="22"/>
        </w:rPr>
        <w:t xml:space="preserve"> </w:t>
      </w:r>
      <w:r w:rsidR="00610B68" w:rsidRPr="006F49AF">
        <w:rPr>
          <w:rStyle w:val="Nagwek1Znak"/>
          <w:rFonts w:cs="Arial"/>
          <w:color w:val="auto"/>
          <w:sz w:val="22"/>
          <w:szCs w:val="22"/>
        </w:rPr>
        <w:t xml:space="preserve">i przekazania </w:t>
      </w:r>
      <w:r w:rsidR="00E92B55" w:rsidRPr="006F49AF">
        <w:rPr>
          <w:rStyle w:val="Nagwek1Znak"/>
          <w:rFonts w:cs="Arial"/>
          <w:color w:val="auto"/>
          <w:sz w:val="22"/>
          <w:szCs w:val="22"/>
        </w:rPr>
        <w:t xml:space="preserve">odebranych od </w:t>
      </w:r>
      <w:r w:rsidR="005A10AE" w:rsidRPr="006F49AF">
        <w:rPr>
          <w:rStyle w:val="Nagwek1Znak"/>
          <w:rFonts w:cs="Arial"/>
          <w:color w:val="auto"/>
          <w:sz w:val="22"/>
          <w:szCs w:val="22"/>
        </w:rPr>
        <w:t>W</w:t>
      </w:r>
      <w:r w:rsidR="00E92B55" w:rsidRPr="006F49AF">
        <w:rPr>
          <w:rStyle w:val="Nagwek1Znak"/>
          <w:rFonts w:cs="Arial"/>
          <w:color w:val="auto"/>
          <w:sz w:val="22"/>
          <w:szCs w:val="22"/>
        </w:rPr>
        <w:t>łaścicieli nieruchomości</w:t>
      </w:r>
      <w:r w:rsidRPr="006F49AF">
        <w:rPr>
          <w:rStyle w:val="Nagwek1Znak"/>
          <w:rFonts w:cs="Arial"/>
          <w:color w:val="auto"/>
          <w:sz w:val="22"/>
          <w:szCs w:val="22"/>
        </w:rPr>
        <w:t>:</w:t>
      </w:r>
      <w:bookmarkEnd w:id="72"/>
      <w:bookmarkEnd w:id="73"/>
      <w:bookmarkEnd w:id="74"/>
      <w:bookmarkEnd w:id="75"/>
      <w:bookmarkEnd w:id="76"/>
    </w:p>
    <w:p w14:paraId="2B6C19CC" w14:textId="43CC5F2D" w:rsidR="001E2F8F" w:rsidRPr="006F49AF" w:rsidRDefault="00511E75" w:rsidP="00F90739">
      <w:pPr>
        <w:pStyle w:val="SWZppk"/>
      </w:pPr>
      <w:r w:rsidRPr="006F49AF">
        <w:t>O</w:t>
      </w:r>
      <w:r w:rsidR="00E92B55" w:rsidRPr="006F49AF">
        <w:t>dpadów</w:t>
      </w:r>
      <w:r w:rsidR="001E2F8F" w:rsidRPr="006F49AF">
        <w:t xml:space="preserve"> zmieszanych </w:t>
      </w:r>
      <w:r w:rsidRPr="006F49AF">
        <w:t>–</w:t>
      </w:r>
      <w:r w:rsidR="001E2F8F" w:rsidRPr="006F49AF">
        <w:t xml:space="preserve"> do </w:t>
      </w:r>
      <w:r w:rsidRPr="006F49AF">
        <w:t>ITPOK;</w:t>
      </w:r>
    </w:p>
    <w:p w14:paraId="039E811F" w14:textId="396B9C99" w:rsidR="001E2F8F" w:rsidRPr="006F49AF" w:rsidRDefault="00511E75" w:rsidP="00F90739">
      <w:pPr>
        <w:pStyle w:val="SWZppk"/>
      </w:pPr>
      <w:r w:rsidRPr="006F49AF">
        <w:t>B</w:t>
      </w:r>
      <w:r w:rsidR="001E2F8F" w:rsidRPr="006F49AF">
        <w:t xml:space="preserve">ioodpadów i </w:t>
      </w:r>
      <w:r w:rsidR="00E92B55" w:rsidRPr="006F49AF">
        <w:t>drzewek</w:t>
      </w:r>
      <w:r w:rsidR="001E2F8F" w:rsidRPr="006F49AF">
        <w:t xml:space="preserve"> </w:t>
      </w:r>
      <w:r w:rsidR="00E92B55" w:rsidRPr="006F49AF">
        <w:t>świątecznych</w:t>
      </w:r>
      <w:r w:rsidR="001E2F8F" w:rsidRPr="006F49AF">
        <w:t xml:space="preserve"> </w:t>
      </w:r>
      <w:r w:rsidRPr="006F49AF">
        <w:t>–</w:t>
      </w:r>
      <w:r w:rsidR="001E2F8F" w:rsidRPr="006F49AF">
        <w:t xml:space="preserve"> do </w:t>
      </w:r>
      <w:r w:rsidR="005A314A" w:rsidRPr="006F49AF">
        <w:t>K</w:t>
      </w:r>
      <w:r w:rsidR="001E2F8F" w:rsidRPr="006F49AF">
        <w:t>ompostowni</w:t>
      </w:r>
      <w:r w:rsidR="005A314A" w:rsidRPr="006F49AF">
        <w:t>;</w:t>
      </w:r>
    </w:p>
    <w:p w14:paraId="2822A00F" w14:textId="26C12943" w:rsidR="00E92B55" w:rsidRPr="006F49AF" w:rsidRDefault="005A314A" w:rsidP="00F90739">
      <w:pPr>
        <w:pStyle w:val="SWZppk"/>
      </w:pPr>
      <w:r w:rsidRPr="006F49AF">
        <w:t>O</w:t>
      </w:r>
      <w:r w:rsidR="00E92B55" w:rsidRPr="006F49AF">
        <w:t xml:space="preserve">dpadów wystawkowych </w:t>
      </w:r>
      <w:r w:rsidR="00511E75" w:rsidRPr="006F49AF">
        <w:t>–</w:t>
      </w:r>
      <w:r w:rsidR="00E92B55" w:rsidRPr="006F49AF">
        <w:t xml:space="preserve"> do </w:t>
      </w:r>
      <w:r w:rsidR="00511E75" w:rsidRPr="006F49AF">
        <w:t>ZZO</w:t>
      </w:r>
      <w:r w:rsidR="00E92B55" w:rsidRPr="006F49AF">
        <w:t xml:space="preserve">. </w:t>
      </w:r>
    </w:p>
    <w:p w14:paraId="4572F20B" w14:textId="0F2A14F1" w:rsidR="00D342F4" w:rsidRPr="006F49AF" w:rsidRDefault="00D342F4" w:rsidP="002A1960">
      <w:pPr>
        <w:pStyle w:val="SWZnumery"/>
      </w:pPr>
      <w:r w:rsidRPr="006F49AF">
        <w:lastRenderedPageBreak/>
        <w:t xml:space="preserve">Procedury Instalacji, które zostały wymienione powyżej, określa </w:t>
      </w:r>
      <w:r w:rsidRPr="006F49AF">
        <w:rPr>
          <w:b/>
          <w:i/>
        </w:rPr>
        <w:t xml:space="preserve">Załącznik  </w:t>
      </w:r>
      <w:r w:rsidR="005A314A" w:rsidRPr="006F49AF">
        <w:rPr>
          <w:b/>
          <w:i/>
        </w:rPr>
        <w:t xml:space="preserve">6 </w:t>
      </w:r>
      <w:r w:rsidR="005A314A" w:rsidRPr="006F49AF">
        <w:rPr>
          <w:i/>
        </w:rPr>
        <w:t>do OPZ</w:t>
      </w:r>
      <w:r w:rsidRPr="006F49AF">
        <w:t xml:space="preserve">. </w:t>
      </w:r>
    </w:p>
    <w:p w14:paraId="19BFAFBC" w14:textId="58EB8BA4" w:rsidR="0008082A" w:rsidRPr="006F49AF" w:rsidRDefault="0008082A" w:rsidP="00796713">
      <w:pPr>
        <w:pStyle w:val="SWZnumery"/>
        <w:rPr>
          <w:color w:val="FF0000"/>
        </w:rPr>
      </w:pPr>
      <w:r w:rsidRPr="006F49AF">
        <w:t>Wykonawca zobowiązany jest do przekazywania odebranych od Właścicieli nieruchomości odpadów komunalnych zbieranych w sposób selektywny (papier, metale, tworzywa sztuczne, opakowania wielomateriałowe, szkło) bezpośrednio lub za pośrednictwem innego podmiotu zbierającego odpady do instalacji odzysku lub unieszkodliwiania odpadów, zgodnie z hierarchią sposobów postępowania z odpadami, o której mowa w art. 17 ustawy o odpadach</w:t>
      </w:r>
      <w:r w:rsidR="00511E75" w:rsidRPr="006F49AF">
        <w:t>.</w:t>
      </w:r>
    </w:p>
    <w:p w14:paraId="69C575EB" w14:textId="2C80C6DD" w:rsidR="0008082A" w:rsidRPr="006F49AF" w:rsidRDefault="0008082A" w:rsidP="00796713">
      <w:pPr>
        <w:pStyle w:val="SWZnumery"/>
        <w:rPr>
          <w:color w:val="FF0000"/>
        </w:rPr>
      </w:pPr>
      <w:r w:rsidRPr="006F49AF">
        <w:t xml:space="preserve">Po wykonaniu </w:t>
      </w:r>
      <w:r w:rsidR="00B856AA" w:rsidRPr="006F49AF">
        <w:t>U</w:t>
      </w:r>
      <w:r w:rsidRPr="006F49AF">
        <w:t>sługi odbioru odpadów komunalnych zbieranych w sposób selektywny (papier, metale i tworzywa sztuczne, szkło) Wykonawca zapewni ich zagospodarowanie w ramach wynagrodzenia. Ewentualny przychód uzyskany przez Wykonawcę (np. z tytułu sprzedaży odpadów komunalnych zbieranych selektywnie) należy się Wykonawcy.</w:t>
      </w:r>
    </w:p>
    <w:p w14:paraId="162BF810" w14:textId="740E5E87" w:rsidR="00796713" w:rsidRPr="006F49AF" w:rsidRDefault="00796713" w:rsidP="00796713">
      <w:pPr>
        <w:pStyle w:val="SWZnumery"/>
      </w:pPr>
      <w:bookmarkStart w:id="77" w:name="_Hlk90032333"/>
      <w:r w:rsidRPr="006F49AF">
        <w:t xml:space="preserve">Wykonawca zobowiązany jest do przekazywania odebranych </w:t>
      </w:r>
      <w:r w:rsidR="004E5677" w:rsidRPr="006F49AF">
        <w:t>O</w:t>
      </w:r>
      <w:r w:rsidRPr="006F49AF">
        <w:t xml:space="preserve">dpadów zmieszanych, </w:t>
      </w:r>
      <w:r w:rsidR="004E5677" w:rsidRPr="006F49AF">
        <w:t>B</w:t>
      </w:r>
      <w:r w:rsidRPr="006F49AF">
        <w:t xml:space="preserve">ioodpadów, </w:t>
      </w:r>
      <w:r w:rsidR="004E5677" w:rsidRPr="006F49AF">
        <w:t>O</w:t>
      </w:r>
      <w:r w:rsidRPr="006F49AF">
        <w:t>dpadów wystawkowych do instalacji wskazanych przez Zamawiającego z</w:t>
      </w:r>
      <w:r w:rsidR="004E5677" w:rsidRPr="006F49AF">
        <w:t> </w:t>
      </w:r>
      <w:r w:rsidRPr="006F49AF">
        <w:t xml:space="preserve">uwzględnieniem godzin ich otwarcia oraz procedur w nich obowiązujących. Zagospodarowanie ww. odpadów komunalnych zapewnia Zamawiający na podstawie odrębnych umów z Instalacjami. </w:t>
      </w:r>
    </w:p>
    <w:p w14:paraId="2FD82F44" w14:textId="222ECA23" w:rsidR="00796713" w:rsidRPr="006F49AF" w:rsidRDefault="00796713" w:rsidP="00796713">
      <w:pPr>
        <w:pStyle w:val="SWZnumery"/>
      </w:pPr>
      <w:bookmarkStart w:id="78" w:name="_Hlk93331215"/>
      <w:r w:rsidRPr="006F49AF">
        <w:t>Wykonawc</w:t>
      </w:r>
      <w:r w:rsidR="00CC1AAD" w:rsidRPr="006F49AF">
        <w:t>a</w:t>
      </w:r>
      <w:r w:rsidRPr="006F49AF">
        <w:t xml:space="preserve"> zobowiązany jest do współpracy z </w:t>
      </w:r>
      <w:r w:rsidR="00EE4567" w:rsidRPr="006F49AF">
        <w:t>Instalacjami wskazanymi w pkt</w:t>
      </w:r>
      <w:r w:rsidR="00334F3C" w:rsidRPr="006F49AF">
        <w:t>.</w:t>
      </w:r>
      <w:r w:rsidR="00EE4567" w:rsidRPr="006F49AF">
        <w:t xml:space="preserve"> 1 </w:t>
      </w:r>
      <w:r w:rsidRPr="006F49AF">
        <w:t>w</w:t>
      </w:r>
      <w:r w:rsidR="00C643A5">
        <w:t> </w:t>
      </w:r>
      <w:r w:rsidRPr="006F49AF">
        <w:t xml:space="preserve">zakresie przekazywania </w:t>
      </w:r>
      <w:r w:rsidR="00334F3C" w:rsidRPr="006F49AF">
        <w:t xml:space="preserve">odpadów </w:t>
      </w:r>
      <w:r w:rsidRPr="006F49AF">
        <w:t>do zagospodarowania</w:t>
      </w:r>
      <w:r w:rsidR="00334F3C" w:rsidRPr="006F49AF">
        <w:t xml:space="preserve">, w tym przestrzegania Procedur określonych w </w:t>
      </w:r>
      <w:r w:rsidR="00334F3C" w:rsidRPr="006F49AF">
        <w:rPr>
          <w:b/>
          <w:i/>
        </w:rPr>
        <w:t>Załączniku nr 6</w:t>
      </w:r>
      <w:r w:rsidR="00334F3C" w:rsidRPr="006F49AF">
        <w:t xml:space="preserve"> </w:t>
      </w:r>
      <w:r w:rsidR="00F539ED" w:rsidRPr="006F49AF">
        <w:t>do OPZ</w:t>
      </w:r>
      <w:r w:rsidRPr="006F49AF">
        <w:t xml:space="preserve">. </w:t>
      </w:r>
    </w:p>
    <w:bookmarkEnd w:id="78"/>
    <w:p w14:paraId="2556B616" w14:textId="2ED7B73F" w:rsidR="00796713" w:rsidRPr="006F49AF" w:rsidRDefault="00796713" w:rsidP="00796713">
      <w:pPr>
        <w:pStyle w:val="SWZnumery"/>
      </w:pPr>
      <w:r w:rsidRPr="006F49AF">
        <w:t xml:space="preserve">Zamawiający zastrzega, że w trakcie realizacji </w:t>
      </w:r>
      <w:r w:rsidR="004E5677" w:rsidRPr="006F49AF">
        <w:t>U</w:t>
      </w:r>
      <w:r w:rsidRPr="006F49AF">
        <w:t xml:space="preserve">sługi może wystąpić konieczność przekazania </w:t>
      </w:r>
      <w:r w:rsidR="004E5677" w:rsidRPr="006F49AF">
        <w:t>B</w:t>
      </w:r>
      <w:r w:rsidRPr="006F49AF">
        <w:t>ioodpadów w ilości nie większej niż</w:t>
      </w:r>
      <w:r w:rsidR="00683F03" w:rsidRPr="006F49AF">
        <w:t xml:space="preserve"> </w:t>
      </w:r>
      <w:r w:rsidR="000B7AE4" w:rsidRPr="006F49AF">
        <w:t>2</w:t>
      </w:r>
      <w:r w:rsidR="00683F03" w:rsidRPr="006F49AF">
        <w:t>5</w:t>
      </w:r>
      <w:r w:rsidRPr="006F49AF">
        <w:t xml:space="preserve">% masy Bioodpadów określonych w Tabeli 3 do innej Instalacji niż wskazana przez Zamawiającego, oddalonej do </w:t>
      </w:r>
      <w:r w:rsidR="003E4043" w:rsidRPr="006F49AF">
        <w:t>5</w:t>
      </w:r>
      <w:r w:rsidRPr="006F49AF">
        <w:t>0 km od granic Miasta Poznania.</w:t>
      </w:r>
    </w:p>
    <w:p w14:paraId="139A190D" w14:textId="334248ED" w:rsidR="00796713" w:rsidRPr="006F49AF" w:rsidRDefault="00796713" w:rsidP="00796713">
      <w:pPr>
        <w:pStyle w:val="SWZnumery"/>
      </w:pPr>
      <w:bookmarkStart w:id="79" w:name="_Hlk93331248"/>
      <w:r w:rsidRPr="006F49AF">
        <w:t xml:space="preserve">W szczególnych sytuacjach (m.in. awaria Instalacji </w:t>
      </w:r>
      <w:r w:rsidR="001D55B7" w:rsidRPr="006F49AF">
        <w:t xml:space="preserve">wskazanej </w:t>
      </w:r>
      <w:r w:rsidRPr="006F49AF">
        <w:t>przez Zamawiającego), Zamawiający wskaże inne miejsce oddalone do 100 km od granic Poznania, zgodnie z</w:t>
      </w:r>
      <w:r w:rsidR="00511E75" w:rsidRPr="006F49AF">
        <w:t> </w:t>
      </w:r>
      <w:r w:rsidRPr="006F49AF">
        <w:t xml:space="preserve">zasadą bliskości, do której Wykonawca będzie zobowiązany </w:t>
      </w:r>
      <w:r w:rsidR="001D55B7" w:rsidRPr="006F49AF">
        <w:t xml:space="preserve">w ramach wynagrodzenia </w:t>
      </w:r>
      <w:r w:rsidRPr="006F49AF">
        <w:t xml:space="preserve">dostarczyć Odpady </w:t>
      </w:r>
      <w:r w:rsidR="001D55B7" w:rsidRPr="006F49AF">
        <w:t xml:space="preserve"> zmieszane w ilości nie większej niż 2% masy tych odpadów określonych w Tabeli 3</w:t>
      </w:r>
      <w:r w:rsidR="003046CE" w:rsidRPr="006F49AF">
        <w:t>.</w:t>
      </w:r>
      <w:r w:rsidR="001D55B7" w:rsidRPr="006F49AF">
        <w:t xml:space="preserve"> </w:t>
      </w:r>
      <w:r w:rsidRPr="006F49AF">
        <w:t>(koszt zagospodarowania pokrywa Zamawiający, natomiast koszt transportu do wskazanej instalacji pokrywa Wykonawca).</w:t>
      </w:r>
    </w:p>
    <w:p w14:paraId="7891FF12" w14:textId="2178B3C2" w:rsidR="00334F3C" w:rsidRPr="006F49AF" w:rsidRDefault="00334F3C" w:rsidP="00334F3C">
      <w:pPr>
        <w:pStyle w:val="SWZnumery"/>
      </w:pPr>
      <w:bookmarkStart w:id="80" w:name="_Hlk93331261"/>
      <w:bookmarkEnd w:id="79"/>
      <w:r w:rsidRPr="006F49AF">
        <w:t>W szczególnych sytuacjach (m.in. awaria Instalacji wskazan</w:t>
      </w:r>
      <w:r w:rsidR="001D55B7" w:rsidRPr="006F49AF">
        <w:t>ej</w:t>
      </w:r>
      <w:r w:rsidRPr="006F49AF">
        <w:t xml:space="preserve"> przez Zamawiającego), Zamawiający wskaże inne miejsce </w:t>
      </w:r>
      <w:r w:rsidR="001D55B7" w:rsidRPr="006F49AF">
        <w:t xml:space="preserve">na terenie </w:t>
      </w:r>
      <w:r w:rsidRPr="006F49AF">
        <w:t>Poznania</w:t>
      </w:r>
      <w:r w:rsidR="001D55B7" w:rsidRPr="006F49AF">
        <w:t xml:space="preserve">, </w:t>
      </w:r>
      <w:r w:rsidRPr="006F49AF">
        <w:t>do której Wykonawca będzie zobowiązany dostarczyć Odpady Wystawkowe</w:t>
      </w:r>
      <w:r w:rsidR="001D55B7" w:rsidRPr="006F49AF">
        <w:t>.</w:t>
      </w:r>
    </w:p>
    <w:bookmarkEnd w:id="80"/>
    <w:p w14:paraId="7D65F440" w14:textId="77777777" w:rsidR="00334F3C" w:rsidRPr="006F49AF" w:rsidRDefault="00334F3C" w:rsidP="00990EF3">
      <w:pPr>
        <w:pStyle w:val="SWZnumery"/>
        <w:numPr>
          <w:ilvl w:val="0"/>
          <w:numId w:val="0"/>
        </w:numPr>
        <w:ind w:left="360"/>
      </w:pPr>
    </w:p>
    <w:p w14:paraId="70146F49" w14:textId="467883F0" w:rsidR="009A03BF" w:rsidRPr="006F49AF" w:rsidRDefault="009A03BF" w:rsidP="00EE75EC">
      <w:pPr>
        <w:pStyle w:val="Nagwek1"/>
        <w:numPr>
          <w:ilvl w:val="0"/>
          <w:numId w:val="24"/>
        </w:numPr>
        <w:rPr>
          <w:rFonts w:cs="Arial"/>
        </w:rPr>
      </w:pPr>
      <w:bookmarkStart w:id="81" w:name="_Toc94692654"/>
      <w:bookmarkEnd w:id="77"/>
      <w:r w:rsidRPr="006F49AF">
        <w:rPr>
          <w:rFonts w:cs="Arial"/>
        </w:rPr>
        <w:t>PROCEDURA POSTĘPOWANIA W PRZYPADKU NIEWŁAŚCIWEGO SPOSOBU GR</w:t>
      </w:r>
      <w:r w:rsidR="00CC1AAD" w:rsidRPr="006F49AF">
        <w:rPr>
          <w:rFonts w:cs="Arial"/>
        </w:rPr>
        <w:t>O</w:t>
      </w:r>
      <w:r w:rsidRPr="006F49AF">
        <w:rPr>
          <w:rFonts w:cs="Arial"/>
        </w:rPr>
        <w:t>MADZENIA ODPADÓW</w:t>
      </w:r>
      <w:r w:rsidR="003B6339" w:rsidRPr="006F49AF">
        <w:rPr>
          <w:rFonts w:cs="Arial"/>
        </w:rPr>
        <w:t xml:space="preserve"> KOMUNALNYCH</w:t>
      </w:r>
      <w:bookmarkEnd w:id="81"/>
    </w:p>
    <w:p w14:paraId="69084EC9" w14:textId="77777777" w:rsidR="00375F5B" w:rsidRPr="006F49AF" w:rsidRDefault="00375F5B" w:rsidP="00375F5B">
      <w:pPr>
        <w:rPr>
          <w:rFonts w:ascii="Arial" w:hAnsi="Arial" w:cs="Arial"/>
          <w:lang w:val="x-none" w:eastAsia="pl-PL"/>
        </w:rPr>
      </w:pPr>
    </w:p>
    <w:p w14:paraId="5AFE430C" w14:textId="45AAC6EE" w:rsidR="009A03BF" w:rsidRPr="006F49AF" w:rsidRDefault="009A03BF" w:rsidP="002A1960">
      <w:pPr>
        <w:pStyle w:val="SWZnumery"/>
        <w:numPr>
          <w:ilvl w:val="0"/>
          <w:numId w:val="110"/>
        </w:numPr>
        <w:rPr>
          <w:lang w:bidi="fa-IR"/>
        </w:rPr>
      </w:pPr>
      <w:r w:rsidRPr="006F49AF">
        <w:rPr>
          <w:lang w:bidi="fa-IR"/>
        </w:rPr>
        <w:t xml:space="preserve">Procedura stosowana jest przez </w:t>
      </w:r>
      <w:r w:rsidR="007F369B" w:rsidRPr="006F49AF">
        <w:rPr>
          <w:lang w:bidi="fa-IR"/>
        </w:rPr>
        <w:t>W</w:t>
      </w:r>
      <w:r w:rsidRPr="006F49AF">
        <w:rPr>
          <w:lang w:bidi="fa-IR"/>
        </w:rPr>
        <w:t>ykonawcę, gdy:</w:t>
      </w:r>
    </w:p>
    <w:p w14:paraId="675F0331" w14:textId="733509D1" w:rsidR="009A03BF" w:rsidRPr="006F49AF" w:rsidRDefault="005A314A" w:rsidP="00F90739">
      <w:pPr>
        <w:pStyle w:val="SWZppk"/>
        <w:rPr>
          <w:lang w:eastAsia="fa-IR" w:bidi="fa-IR"/>
        </w:rPr>
      </w:pPr>
      <w:r w:rsidRPr="006F49AF">
        <w:t>W</w:t>
      </w:r>
      <w:r w:rsidR="009A03BF" w:rsidRPr="006F49AF">
        <w:t xml:space="preserve"> strumieniu </w:t>
      </w:r>
      <w:r w:rsidR="00386624" w:rsidRPr="006F49AF">
        <w:t>O</w:t>
      </w:r>
      <w:r w:rsidR="009A03BF" w:rsidRPr="006F49AF">
        <w:t xml:space="preserve">dpadów zmieszanych znalazły się </w:t>
      </w:r>
      <w:r w:rsidR="007F369B" w:rsidRPr="006F49AF">
        <w:t>O</w:t>
      </w:r>
      <w:r w:rsidR="009A03BF" w:rsidRPr="006F49AF">
        <w:t>dpady wystawkowe, odpady poprodukcyjne, części samochodowe, gruz i  odpady poremontowe, rozbiórkowe, odpady medyczne oraz inne odpady niestanowiące odpadów komunalnych;</w:t>
      </w:r>
    </w:p>
    <w:p w14:paraId="430A54DA" w14:textId="394C4827" w:rsidR="009A03BF" w:rsidRPr="006F49AF" w:rsidRDefault="005A314A" w:rsidP="00F90739">
      <w:pPr>
        <w:pStyle w:val="SWZppk"/>
        <w:rPr>
          <w:lang w:eastAsia="fa-IR" w:bidi="fa-IR"/>
        </w:rPr>
      </w:pPr>
      <w:r w:rsidRPr="006F49AF">
        <w:t>W</w:t>
      </w:r>
      <w:r w:rsidR="009A03BF" w:rsidRPr="006F49AF">
        <w:t xml:space="preserve"> strumieniu odpadów zbieranych selektywnie znalazły się </w:t>
      </w:r>
      <w:r w:rsidR="007F369B" w:rsidRPr="006F49AF">
        <w:t>O</w:t>
      </w:r>
      <w:r w:rsidR="009A03BF" w:rsidRPr="006F49AF">
        <w:t>dpady wystawkowe, odpady poprodukcyjne, części samochodowe, gruz i odpady poremontowe, rozbiórkowe, odpady medyczne oraz inne odpady niestanowiące odpadów komunalnych;</w:t>
      </w:r>
    </w:p>
    <w:p w14:paraId="7E66182B" w14:textId="5E172765" w:rsidR="009A03BF" w:rsidRPr="006F49AF" w:rsidRDefault="005A314A" w:rsidP="00F90739">
      <w:pPr>
        <w:pStyle w:val="SWZppk"/>
        <w:rPr>
          <w:lang w:eastAsia="fa-IR" w:bidi="fa-IR"/>
        </w:rPr>
      </w:pPr>
      <w:r w:rsidRPr="006F49AF">
        <w:lastRenderedPageBreak/>
        <w:t>W</w:t>
      </w:r>
      <w:r w:rsidR="009A03BF" w:rsidRPr="006F49AF">
        <w:t xml:space="preserve"> strumieniu </w:t>
      </w:r>
      <w:r w:rsidR="00386624" w:rsidRPr="006F49AF">
        <w:t>B</w:t>
      </w:r>
      <w:r w:rsidR="009A03BF" w:rsidRPr="006F49AF">
        <w:t xml:space="preserve">ioodpadów znalazły się </w:t>
      </w:r>
      <w:r w:rsidR="007F369B" w:rsidRPr="006F49AF">
        <w:t>O</w:t>
      </w:r>
      <w:r w:rsidR="009A03BF" w:rsidRPr="006F49AF">
        <w:t>dpady wystawkowe, odpady poprodukcyjne, części samochodowe, gruz i odpady poremontowe, rozbiórkowe, odpady medyczne oraz inne odpady niestanowiące odpadów komunalnych</w:t>
      </w:r>
      <w:r w:rsidRPr="006F49AF">
        <w:t>.</w:t>
      </w:r>
      <w:r w:rsidR="009A03BF" w:rsidRPr="006F49AF">
        <w:t xml:space="preserve"> </w:t>
      </w:r>
    </w:p>
    <w:p w14:paraId="56E3D7DA" w14:textId="468511AD" w:rsidR="009A03BF" w:rsidRPr="006F49AF" w:rsidRDefault="009A03BF" w:rsidP="002A1960">
      <w:pPr>
        <w:pStyle w:val="SWZnumery"/>
        <w:rPr>
          <w:lang w:bidi="fa-IR"/>
        </w:rPr>
      </w:pPr>
      <w:r w:rsidRPr="006F49AF">
        <w:rPr>
          <w:lang w:bidi="fa-IR"/>
        </w:rPr>
        <w:t xml:space="preserve">W przypadku stwierdzenia któregokolwiek z powyższych przypadków </w:t>
      </w:r>
      <w:r w:rsidR="00AE36E2" w:rsidRPr="006F49AF">
        <w:rPr>
          <w:lang w:bidi="fa-IR"/>
        </w:rPr>
        <w:t>W</w:t>
      </w:r>
      <w:r w:rsidRPr="006F49AF">
        <w:rPr>
          <w:lang w:bidi="fa-IR"/>
        </w:rPr>
        <w:t>ykonawca:</w:t>
      </w:r>
    </w:p>
    <w:p w14:paraId="7DDCB9BB" w14:textId="316C4760" w:rsidR="009A03BF" w:rsidRPr="006F49AF" w:rsidRDefault="005A314A" w:rsidP="00F90739">
      <w:pPr>
        <w:pStyle w:val="SWZppk"/>
        <w:rPr>
          <w:lang w:bidi="fa-IR"/>
        </w:rPr>
      </w:pPr>
      <w:r w:rsidRPr="006F49AF">
        <w:rPr>
          <w:lang w:bidi="fa-IR"/>
        </w:rPr>
        <w:t>N</w:t>
      </w:r>
      <w:r w:rsidR="009A03BF" w:rsidRPr="006F49AF">
        <w:rPr>
          <w:lang w:bidi="fa-IR"/>
        </w:rPr>
        <w:t xml:space="preserve">ie odbiera odpadów danej frakcji do czasu stwierdzenia dosegregowania odpadów podczas kolejnego terminu zgodnego z </w:t>
      </w:r>
      <w:r w:rsidR="00386624" w:rsidRPr="006F49AF">
        <w:rPr>
          <w:lang w:bidi="fa-IR"/>
        </w:rPr>
        <w:t>h</w:t>
      </w:r>
      <w:r w:rsidR="009A03BF" w:rsidRPr="006F49AF">
        <w:rPr>
          <w:lang w:bidi="fa-IR"/>
        </w:rPr>
        <w:t>armonogramem;</w:t>
      </w:r>
    </w:p>
    <w:p w14:paraId="17CE3E96" w14:textId="4F1EC8FE" w:rsidR="009A03BF" w:rsidRPr="006F49AF" w:rsidRDefault="005A314A" w:rsidP="00F90739">
      <w:pPr>
        <w:pStyle w:val="SWZppk"/>
        <w:rPr>
          <w:lang w:bidi="fa-IR"/>
        </w:rPr>
      </w:pPr>
      <w:r w:rsidRPr="006F49AF">
        <w:rPr>
          <w:lang w:bidi="fa-IR"/>
        </w:rPr>
        <w:t>N</w:t>
      </w:r>
      <w:r w:rsidR="009A03BF" w:rsidRPr="006F49AF">
        <w:rPr>
          <w:lang w:bidi="fa-IR"/>
        </w:rPr>
        <w:t xml:space="preserve">akleja naklejkę w kolorze pomarańczowym </w:t>
      </w:r>
      <w:r w:rsidR="007F369B" w:rsidRPr="006F49AF">
        <w:rPr>
          <w:lang w:bidi="fa-IR"/>
        </w:rPr>
        <w:t xml:space="preserve">na pojemnik </w:t>
      </w:r>
      <w:r w:rsidR="009A03BF" w:rsidRPr="006F49AF">
        <w:rPr>
          <w:lang w:bidi="fa-IR"/>
        </w:rPr>
        <w:t xml:space="preserve">i uzupełnia na niej datę i godzinę stwierdzenia </w:t>
      </w:r>
      <w:r w:rsidRPr="006F49AF">
        <w:rPr>
          <w:lang w:bidi="fa-IR"/>
        </w:rPr>
        <w:t>naruszenia</w:t>
      </w:r>
      <w:r w:rsidR="009A03BF" w:rsidRPr="006F49AF">
        <w:rPr>
          <w:lang w:bidi="fa-IR"/>
        </w:rPr>
        <w:t>;</w:t>
      </w:r>
    </w:p>
    <w:p w14:paraId="5E43B983" w14:textId="5129EBAA" w:rsidR="009A03BF" w:rsidRPr="006F49AF" w:rsidRDefault="005A314A" w:rsidP="00F90739">
      <w:pPr>
        <w:pStyle w:val="SWZppk"/>
        <w:rPr>
          <w:lang w:bidi="fa-IR"/>
        </w:rPr>
      </w:pPr>
      <w:r w:rsidRPr="006F49AF">
        <w:rPr>
          <w:lang w:bidi="fa-IR"/>
        </w:rPr>
        <w:t>W</w:t>
      </w:r>
      <w:r w:rsidR="009A03BF" w:rsidRPr="006F49AF">
        <w:rPr>
          <w:lang w:bidi="fa-IR"/>
        </w:rPr>
        <w:t xml:space="preserve">prowadza w Systemie Monitoringu Wykonawcy notatkę </w:t>
      </w:r>
      <w:r w:rsidR="009E6A7A" w:rsidRPr="006F49AF">
        <w:rPr>
          <w:lang w:bidi="fa-IR"/>
        </w:rPr>
        <w:t>„</w:t>
      </w:r>
      <w:r w:rsidR="007C21C5" w:rsidRPr="006F49AF">
        <w:rPr>
          <w:lang w:bidi="fa-IR"/>
        </w:rPr>
        <w:t>Pomarańczowa Kar</w:t>
      </w:r>
      <w:r w:rsidR="009E6A7A" w:rsidRPr="006F49AF">
        <w:rPr>
          <w:lang w:bidi="fa-IR"/>
        </w:rPr>
        <w:t>tka”</w:t>
      </w:r>
      <w:r w:rsidR="007C21C5" w:rsidRPr="006F49AF">
        <w:rPr>
          <w:lang w:bidi="fa-IR"/>
        </w:rPr>
        <w:t xml:space="preserve">, zgodnie z </w:t>
      </w:r>
      <w:r w:rsidRPr="006F49AF">
        <w:rPr>
          <w:lang w:bidi="fa-IR"/>
        </w:rPr>
        <w:t>Tabel</w:t>
      </w:r>
      <w:r w:rsidR="007C21C5" w:rsidRPr="006F49AF">
        <w:rPr>
          <w:lang w:bidi="fa-IR"/>
        </w:rPr>
        <w:t>ą</w:t>
      </w:r>
      <w:r w:rsidRPr="006F49AF">
        <w:rPr>
          <w:lang w:bidi="fa-IR"/>
        </w:rPr>
        <w:t xml:space="preserve"> </w:t>
      </w:r>
      <w:r w:rsidR="00442496" w:rsidRPr="006F49AF">
        <w:rPr>
          <w:lang w:bidi="fa-IR"/>
        </w:rPr>
        <w:t>5.</w:t>
      </w:r>
    </w:p>
    <w:p w14:paraId="6730B932" w14:textId="39F51570" w:rsidR="009A03BF" w:rsidRPr="006F49AF" w:rsidRDefault="005A314A" w:rsidP="00F90739">
      <w:pPr>
        <w:pStyle w:val="SWZppk"/>
        <w:rPr>
          <w:lang w:bidi="fa-IR"/>
        </w:rPr>
      </w:pPr>
      <w:r w:rsidRPr="006F49AF">
        <w:rPr>
          <w:lang w:bidi="fa-IR"/>
        </w:rPr>
        <w:t>D</w:t>
      </w:r>
      <w:r w:rsidR="009A03BF" w:rsidRPr="006F49AF">
        <w:rPr>
          <w:lang w:bidi="fa-IR"/>
        </w:rPr>
        <w:t xml:space="preserve">o notatki dołącza co najmniej 3 zdjęcia </w:t>
      </w:r>
      <w:r w:rsidR="009A03BF" w:rsidRPr="006F49AF">
        <w:rPr>
          <w:u w:val="single"/>
          <w:lang w:bidi="fa-IR"/>
        </w:rPr>
        <w:t>i/lub film</w:t>
      </w:r>
      <w:r w:rsidR="009A03BF" w:rsidRPr="006F49AF">
        <w:rPr>
          <w:lang w:bidi="fa-IR"/>
        </w:rPr>
        <w:t xml:space="preserve"> posiadające znaczniki czasowe oraz geotagowanie/geolokalizację, zgodnie z poniższymi wytycznymi</w:t>
      </w:r>
      <w:r w:rsidR="00386624" w:rsidRPr="006F49AF">
        <w:rPr>
          <w:lang w:bidi="fa-IR"/>
        </w:rPr>
        <w:t>:</w:t>
      </w:r>
    </w:p>
    <w:p w14:paraId="533D8E80" w14:textId="77777777" w:rsidR="009A03BF" w:rsidRPr="006F49AF" w:rsidRDefault="009A03BF" w:rsidP="00511E75">
      <w:pPr>
        <w:numPr>
          <w:ilvl w:val="2"/>
          <w:numId w:val="39"/>
        </w:numPr>
        <w:tabs>
          <w:tab w:val="left" w:pos="284"/>
        </w:tabs>
        <w:suppressAutoHyphens/>
        <w:spacing w:after="0" w:line="276" w:lineRule="auto"/>
        <w:ind w:left="1560" w:hanging="426"/>
        <w:contextualSpacing/>
        <w:jc w:val="both"/>
        <w:rPr>
          <w:rFonts w:ascii="Arial" w:hAnsi="Arial" w:cs="Arial"/>
          <w:lang w:eastAsia="fa-IR" w:bidi="fa-IR"/>
        </w:rPr>
      </w:pPr>
      <w:r w:rsidRPr="006F49AF">
        <w:rPr>
          <w:rFonts w:ascii="Arial" w:hAnsi="Arial" w:cs="Arial"/>
          <w:lang w:eastAsia="fa-IR" w:bidi="fa-IR"/>
        </w:rPr>
        <w:t>na przynajmniej jednym zdjęciu widać zawartość pojemnika lub worka;</w:t>
      </w:r>
    </w:p>
    <w:p w14:paraId="7B90AE72" w14:textId="3A19B3D9" w:rsidR="009A03BF" w:rsidRPr="006F49AF" w:rsidRDefault="009A03BF" w:rsidP="00511E75">
      <w:pPr>
        <w:numPr>
          <w:ilvl w:val="2"/>
          <w:numId w:val="39"/>
        </w:numPr>
        <w:tabs>
          <w:tab w:val="left" w:pos="284"/>
        </w:tabs>
        <w:suppressAutoHyphens/>
        <w:spacing w:after="0" w:line="276" w:lineRule="auto"/>
        <w:ind w:left="1560" w:hanging="426"/>
        <w:contextualSpacing/>
        <w:jc w:val="both"/>
        <w:rPr>
          <w:rFonts w:ascii="Arial" w:hAnsi="Arial" w:cs="Arial"/>
          <w:lang w:eastAsia="fa-IR" w:bidi="fa-IR"/>
        </w:rPr>
      </w:pPr>
      <w:r w:rsidRPr="006F49AF">
        <w:rPr>
          <w:rFonts w:ascii="Arial" w:hAnsi="Arial" w:cs="Arial"/>
          <w:lang w:eastAsia="fa-IR" w:bidi="fa-IR"/>
        </w:rPr>
        <w:t xml:space="preserve">na przynajmniej jednym zdjęciu widać pojemnik lub worek na tle </w:t>
      </w:r>
      <w:r w:rsidR="009E6A7A" w:rsidRPr="006F49AF">
        <w:rPr>
          <w:rFonts w:ascii="Arial" w:hAnsi="Arial" w:cs="Arial"/>
          <w:lang w:eastAsia="fa-IR" w:bidi="fa-IR"/>
        </w:rPr>
        <w:t>N</w:t>
      </w:r>
      <w:r w:rsidRPr="006F49AF">
        <w:rPr>
          <w:rFonts w:ascii="Arial" w:hAnsi="Arial" w:cs="Arial"/>
          <w:lang w:eastAsia="fa-IR" w:bidi="fa-IR"/>
        </w:rPr>
        <w:t>ieruchomości/MGO, w taki sposób, aby była możliwa jego szybka lokalizacja;</w:t>
      </w:r>
    </w:p>
    <w:p w14:paraId="78814578" w14:textId="5C68978F" w:rsidR="009A03BF" w:rsidRPr="006F49AF" w:rsidRDefault="009A03BF" w:rsidP="00511E75">
      <w:pPr>
        <w:numPr>
          <w:ilvl w:val="2"/>
          <w:numId w:val="39"/>
        </w:numPr>
        <w:tabs>
          <w:tab w:val="left" w:pos="284"/>
        </w:tabs>
        <w:suppressAutoHyphens/>
        <w:spacing w:after="0" w:line="276" w:lineRule="auto"/>
        <w:ind w:left="1560" w:hanging="426"/>
        <w:contextualSpacing/>
        <w:jc w:val="both"/>
        <w:rPr>
          <w:rFonts w:ascii="Arial" w:hAnsi="Arial" w:cs="Arial"/>
          <w:lang w:eastAsia="fa-IR" w:bidi="fa-IR"/>
        </w:rPr>
      </w:pPr>
      <w:r w:rsidRPr="006F49AF">
        <w:rPr>
          <w:rFonts w:ascii="Arial" w:hAnsi="Arial" w:cs="Arial"/>
          <w:lang w:eastAsia="fa-IR" w:bidi="fa-IR"/>
        </w:rPr>
        <w:t>na przynajmniej jednym zdjęciu jest widoczna naklejona na pojemnik lub worek naklejka</w:t>
      </w:r>
      <w:r w:rsidR="005A314A" w:rsidRPr="006F49AF">
        <w:rPr>
          <w:rFonts w:ascii="Arial" w:hAnsi="Arial" w:cs="Arial"/>
          <w:lang w:eastAsia="fa-IR" w:bidi="fa-IR"/>
        </w:rPr>
        <w:t>;</w:t>
      </w:r>
    </w:p>
    <w:p w14:paraId="125308C1" w14:textId="70E83F9E" w:rsidR="009A03BF" w:rsidRPr="006F49AF" w:rsidRDefault="009A03BF" w:rsidP="00511E75">
      <w:pPr>
        <w:numPr>
          <w:ilvl w:val="2"/>
          <w:numId w:val="39"/>
        </w:numPr>
        <w:tabs>
          <w:tab w:val="left" w:pos="284"/>
        </w:tabs>
        <w:suppressAutoHyphens/>
        <w:spacing w:after="0" w:line="276" w:lineRule="auto"/>
        <w:ind w:left="1560" w:hanging="426"/>
        <w:contextualSpacing/>
        <w:jc w:val="both"/>
        <w:rPr>
          <w:rFonts w:ascii="Arial" w:hAnsi="Arial" w:cs="Arial"/>
          <w:lang w:eastAsia="fa-IR" w:bidi="fa-IR"/>
        </w:rPr>
      </w:pPr>
      <w:r w:rsidRPr="006F49AF">
        <w:rPr>
          <w:rFonts w:ascii="Arial" w:hAnsi="Arial" w:cs="Arial"/>
          <w:lang w:eastAsia="fa-IR" w:bidi="fa-IR"/>
        </w:rPr>
        <w:t xml:space="preserve">w formie filmu Wykonawca dokumentuje elementy wskazane w </w:t>
      </w:r>
      <w:r w:rsidR="009E6A7A" w:rsidRPr="006F49AF">
        <w:rPr>
          <w:rFonts w:ascii="Arial" w:hAnsi="Arial" w:cs="Arial"/>
          <w:i/>
          <w:lang w:eastAsia="fa-IR" w:bidi="fa-IR"/>
        </w:rPr>
        <w:t>lit</w:t>
      </w:r>
      <w:r w:rsidRPr="006F49AF">
        <w:rPr>
          <w:rFonts w:ascii="Arial" w:hAnsi="Arial" w:cs="Arial"/>
          <w:i/>
          <w:lang w:eastAsia="fa-IR" w:bidi="fa-IR"/>
        </w:rPr>
        <w:t xml:space="preserve">. </w:t>
      </w:r>
      <w:r w:rsidR="0096547B" w:rsidRPr="006F49AF">
        <w:rPr>
          <w:rFonts w:ascii="Arial" w:hAnsi="Arial" w:cs="Arial"/>
          <w:i/>
          <w:lang w:eastAsia="fa-IR" w:bidi="fa-IR"/>
        </w:rPr>
        <w:br/>
      </w:r>
      <w:r w:rsidRPr="006F49AF">
        <w:rPr>
          <w:rFonts w:ascii="Arial" w:hAnsi="Arial" w:cs="Arial"/>
          <w:i/>
          <w:lang w:eastAsia="fa-IR" w:bidi="fa-IR"/>
        </w:rPr>
        <w:t>a)-c).</w:t>
      </w:r>
    </w:p>
    <w:p w14:paraId="168386D8" w14:textId="4F6D2608" w:rsidR="009A03BF" w:rsidRPr="006F49AF" w:rsidRDefault="009A03BF" w:rsidP="002A1960">
      <w:pPr>
        <w:pStyle w:val="SWZnumery"/>
        <w:rPr>
          <w:lang w:bidi="fa-IR"/>
        </w:rPr>
      </w:pPr>
      <w:r w:rsidRPr="006F49AF">
        <w:rPr>
          <w:lang w:bidi="fa-IR"/>
        </w:rPr>
        <w:t xml:space="preserve">W przypadku </w:t>
      </w:r>
      <w:r w:rsidR="001A4886" w:rsidRPr="006F49AF">
        <w:rPr>
          <w:lang w:bidi="fa-IR"/>
        </w:rPr>
        <w:t xml:space="preserve">otrzymania informacji od </w:t>
      </w:r>
      <w:r w:rsidR="005A10AE" w:rsidRPr="006F49AF">
        <w:rPr>
          <w:lang w:bidi="fa-IR"/>
        </w:rPr>
        <w:t>W</w:t>
      </w:r>
      <w:r w:rsidR="001A4886" w:rsidRPr="006F49AF">
        <w:rPr>
          <w:lang w:bidi="fa-IR"/>
        </w:rPr>
        <w:t>łaściciela nieruchomości o d</w:t>
      </w:r>
      <w:r w:rsidR="007F369B" w:rsidRPr="006F49AF">
        <w:rPr>
          <w:lang w:bidi="fa-IR"/>
        </w:rPr>
        <w:t>ose</w:t>
      </w:r>
      <w:r w:rsidR="001A4886" w:rsidRPr="006F49AF">
        <w:rPr>
          <w:lang w:bidi="fa-IR"/>
        </w:rPr>
        <w:t>gregowaniu odpadów, Zamawiający przekazuj</w:t>
      </w:r>
      <w:r w:rsidR="005D028C" w:rsidRPr="006F49AF">
        <w:rPr>
          <w:lang w:bidi="fa-IR"/>
        </w:rPr>
        <w:t>e</w:t>
      </w:r>
      <w:r w:rsidR="001A4886" w:rsidRPr="006F49AF">
        <w:rPr>
          <w:lang w:bidi="fa-IR"/>
        </w:rPr>
        <w:t xml:space="preserve"> odpowiednie zgło</w:t>
      </w:r>
      <w:r w:rsidR="0053253E" w:rsidRPr="006F49AF">
        <w:rPr>
          <w:lang w:bidi="fa-IR"/>
        </w:rPr>
        <w:t>s</w:t>
      </w:r>
      <w:r w:rsidR="001A4886" w:rsidRPr="006F49AF">
        <w:rPr>
          <w:lang w:bidi="fa-IR"/>
        </w:rPr>
        <w:t xml:space="preserve">zenie do Wykonawcy w SOZ. </w:t>
      </w:r>
    </w:p>
    <w:p w14:paraId="4ED8BED2" w14:textId="2A439D57" w:rsidR="009A03BF" w:rsidRPr="006F49AF" w:rsidRDefault="009A03BF" w:rsidP="002A1960">
      <w:pPr>
        <w:pStyle w:val="SWZnumery"/>
        <w:rPr>
          <w:lang w:bidi="fa-IR"/>
        </w:rPr>
      </w:pPr>
      <w:r w:rsidRPr="006F49AF">
        <w:rPr>
          <w:lang w:bidi="fa-IR"/>
        </w:rPr>
        <w:t xml:space="preserve">Podczas odbioru tej frakcji odpadów w kolejnym terminie zgodnie z </w:t>
      </w:r>
      <w:r w:rsidR="008571B4" w:rsidRPr="006F49AF">
        <w:rPr>
          <w:lang w:bidi="fa-IR"/>
        </w:rPr>
        <w:t>h</w:t>
      </w:r>
      <w:r w:rsidRPr="006F49AF">
        <w:rPr>
          <w:lang w:bidi="fa-IR"/>
        </w:rPr>
        <w:t xml:space="preserve">armonogramem </w:t>
      </w:r>
      <w:r w:rsidR="00AE36E2" w:rsidRPr="006F49AF">
        <w:rPr>
          <w:lang w:bidi="fa-IR"/>
        </w:rPr>
        <w:t xml:space="preserve">Wykonawca </w:t>
      </w:r>
      <w:r w:rsidRPr="006F49AF">
        <w:rPr>
          <w:lang w:bidi="fa-IR"/>
        </w:rPr>
        <w:t>jest zobowiązany do sprawdzenia, czy odpady w pojemniku/worku  zostały dosegregowane:</w:t>
      </w:r>
    </w:p>
    <w:p w14:paraId="6C1D5A86" w14:textId="0AB8EE49" w:rsidR="009A03BF" w:rsidRPr="006F49AF" w:rsidRDefault="00222DC4" w:rsidP="00F90739">
      <w:pPr>
        <w:pStyle w:val="SWZppk"/>
        <w:rPr>
          <w:lang w:bidi="fa-IR"/>
        </w:rPr>
      </w:pPr>
      <w:r w:rsidRPr="006F49AF">
        <w:rPr>
          <w:lang w:bidi="fa-IR"/>
        </w:rPr>
        <w:t>J</w:t>
      </w:r>
      <w:r w:rsidR="009A03BF" w:rsidRPr="006F49AF">
        <w:rPr>
          <w:lang w:bidi="fa-IR"/>
        </w:rPr>
        <w:t>e</w:t>
      </w:r>
      <w:r w:rsidRPr="006F49AF">
        <w:rPr>
          <w:lang w:bidi="fa-IR"/>
        </w:rPr>
        <w:t>żeli</w:t>
      </w:r>
      <w:r w:rsidR="009A03BF" w:rsidRPr="006F49AF">
        <w:rPr>
          <w:lang w:bidi="fa-IR"/>
        </w:rPr>
        <w:t xml:space="preserve"> tak, zdziera naklejkę </w:t>
      </w:r>
      <w:r w:rsidRPr="006F49AF">
        <w:rPr>
          <w:lang w:bidi="fa-IR"/>
        </w:rPr>
        <w:t xml:space="preserve">z pojemnika </w:t>
      </w:r>
      <w:r w:rsidR="009A03BF" w:rsidRPr="006F49AF">
        <w:rPr>
          <w:lang w:bidi="fa-IR"/>
        </w:rPr>
        <w:t>i odbiera odpady z  pojemnika lub worka</w:t>
      </w:r>
      <w:r w:rsidR="00511E75" w:rsidRPr="006F49AF">
        <w:rPr>
          <w:lang w:bidi="fa-IR"/>
        </w:rPr>
        <w:t>;</w:t>
      </w:r>
      <w:r w:rsidR="009A03BF" w:rsidRPr="006F49AF">
        <w:rPr>
          <w:lang w:bidi="fa-IR"/>
        </w:rPr>
        <w:t xml:space="preserve"> </w:t>
      </w:r>
    </w:p>
    <w:p w14:paraId="3D26B786" w14:textId="338B2077" w:rsidR="009A03BF" w:rsidRPr="006F49AF" w:rsidRDefault="00222DC4" w:rsidP="00F90739">
      <w:pPr>
        <w:pStyle w:val="SWZppk"/>
        <w:rPr>
          <w:lang w:bidi="fa-IR"/>
        </w:rPr>
      </w:pPr>
      <w:r w:rsidRPr="006F49AF">
        <w:rPr>
          <w:lang w:bidi="fa-IR"/>
        </w:rPr>
        <w:t>J</w:t>
      </w:r>
      <w:r w:rsidR="009A03BF" w:rsidRPr="006F49AF">
        <w:rPr>
          <w:lang w:bidi="fa-IR"/>
        </w:rPr>
        <w:t xml:space="preserve">eżeli nie,  nie odbiera opadów z pojemnika/worka i informuje o tym </w:t>
      </w:r>
      <w:r w:rsidR="003C2D55" w:rsidRPr="006F49AF">
        <w:rPr>
          <w:lang w:bidi="fa-IR"/>
        </w:rPr>
        <w:t xml:space="preserve">zdarzeniu </w:t>
      </w:r>
      <w:r w:rsidR="009A03BF" w:rsidRPr="006F49AF">
        <w:rPr>
          <w:lang w:bidi="fa-IR"/>
        </w:rPr>
        <w:t xml:space="preserve">Zamawiającego, zgodnie z pkt. 2. </w:t>
      </w:r>
    </w:p>
    <w:p w14:paraId="1D1A024C" w14:textId="77777777" w:rsidR="0061532E" w:rsidRPr="006F49AF" w:rsidRDefault="00580519" w:rsidP="0061532E">
      <w:pPr>
        <w:pStyle w:val="SWZnumery"/>
      </w:pPr>
      <w:r w:rsidRPr="006F49AF">
        <w:t xml:space="preserve">Wzór </w:t>
      </w:r>
      <w:r w:rsidR="00E61E2D" w:rsidRPr="006F49AF">
        <w:t xml:space="preserve">przykładowej </w:t>
      </w:r>
      <w:r w:rsidRPr="006F49AF">
        <w:t xml:space="preserve">naklejki pomarańczowej, o której mowa w niniejszym Rozdziale zawiera </w:t>
      </w:r>
      <w:r w:rsidRPr="006F49AF">
        <w:rPr>
          <w:b/>
          <w:i/>
        </w:rPr>
        <w:t>Załącznik 1</w:t>
      </w:r>
      <w:r w:rsidRPr="006F49AF">
        <w:t xml:space="preserve"> do OPZ. </w:t>
      </w:r>
      <w:r w:rsidR="0061532E" w:rsidRPr="006F49AF">
        <w:t xml:space="preserve">Zamawiający ostateczny wzór naklejki przekaże w terminie </w:t>
      </w:r>
      <w:r w:rsidR="0061532E" w:rsidRPr="006F49AF">
        <w:rPr>
          <w:b/>
          <w:u w:val="single"/>
        </w:rPr>
        <w:t>do 5 Dni roboczych</w:t>
      </w:r>
      <w:r w:rsidR="0061532E" w:rsidRPr="006F49AF">
        <w:t xml:space="preserve"> po podpisaniu Umowy. </w:t>
      </w:r>
    </w:p>
    <w:p w14:paraId="115B5870" w14:textId="24C7B93C" w:rsidR="009A03BF" w:rsidRPr="006F49AF" w:rsidRDefault="009A03BF" w:rsidP="0061532E">
      <w:pPr>
        <w:pStyle w:val="SWZnumery"/>
        <w:numPr>
          <w:ilvl w:val="0"/>
          <w:numId w:val="0"/>
        </w:numPr>
        <w:ind w:left="360"/>
        <w:rPr>
          <w:b/>
          <w:color w:val="1F3864" w:themeColor="accent1" w:themeShade="80"/>
        </w:rPr>
      </w:pPr>
    </w:p>
    <w:p w14:paraId="785C8279" w14:textId="2489BC88" w:rsidR="009A03BF" w:rsidRPr="006F49AF" w:rsidRDefault="009A03BF" w:rsidP="00EE75EC">
      <w:pPr>
        <w:pStyle w:val="Nagwek1"/>
        <w:numPr>
          <w:ilvl w:val="0"/>
          <w:numId w:val="24"/>
        </w:numPr>
        <w:rPr>
          <w:rFonts w:cs="Arial"/>
        </w:rPr>
      </w:pPr>
      <w:bookmarkStart w:id="82" w:name="_Toc94692655"/>
      <w:r w:rsidRPr="006F49AF">
        <w:rPr>
          <w:rFonts w:cs="Arial"/>
        </w:rPr>
        <w:t>PROCEDURA POSTĘPOWANIA W PRZYPADKU NIEDOPEŁNIENIA OBOWIĄZKU SELEKTYWNEGO ZBIERANIA ODPADÓW</w:t>
      </w:r>
      <w:r w:rsidR="007D4644" w:rsidRPr="006F49AF">
        <w:rPr>
          <w:rFonts w:cs="Arial"/>
        </w:rPr>
        <w:t xml:space="preserve"> KOMUNALNYCH</w:t>
      </w:r>
      <w:bookmarkEnd w:id="82"/>
      <w:r w:rsidRPr="006F49AF">
        <w:rPr>
          <w:rFonts w:cs="Arial"/>
        </w:rPr>
        <w:t xml:space="preserve"> </w:t>
      </w:r>
    </w:p>
    <w:p w14:paraId="4B55DEB3" w14:textId="77777777" w:rsidR="00383B0F" w:rsidRPr="006F49AF" w:rsidRDefault="00383B0F" w:rsidP="00383B0F">
      <w:pPr>
        <w:rPr>
          <w:rFonts w:ascii="Arial" w:hAnsi="Arial" w:cs="Arial"/>
        </w:rPr>
      </w:pPr>
    </w:p>
    <w:p w14:paraId="1006483B" w14:textId="77777777" w:rsidR="009A03BF" w:rsidRPr="006F49AF" w:rsidRDefault="009A03BF" w:rsidP="002A1960">
      <w:pPr>
        <w:pStyle w:val="SWZnumery"/>
        <w:numPr>
          <w:ilvl w:val="0"/>
          <w:numId w:val="111"/>
        </w:numPr>
        <w:rPr>
          <w:lang w:bidi="fa-IR"/>
        </w:rPr>
      </w:pPr>
      <w:r w:rsidRPr="006F49AF">
        <w:rPr>
          <w:lang w:bidi="fa-IR"/>
        </w:rPr>
        <w:t>Procedura stosowana jest przez Wykonawcę, gdy:</w:t>
      </w:r>
    </w:p>
    <w:p w14:paraId="5C0DC50A" w14:textId="03A58992" w:rsidR="009A03BF" w:rsidRPr="006F49AF" w:rsidRDefault="003809AD" w:rsidP="00F90739">
      <w:pPr>
        <w:pStyle w:val="SWZppk"/>
        <w:rPr>
          <w:lang w:eastAsia="fa-IR" w:bidi="fa-IR"/>
        </w:rPr>
      </w:pPr>
      <w:r w:rsidRPr="006F49AF">
        <w:t>W</w:t>
      </w:r>
      <w:r w:rsidR="009A03BF" w:rsidRPr="006F49AF">
        <w:t xml:space="preserve"> </w:t>
      </w:r>
      <w:r w:rsidR="00222DC4" w:rsidRPr="006F49AF">
        <w:t xml:space="preserve">żółtym pojemniku/worku na metale </w:t>
      </w:r>
      <w:r w:rsidR="009A03BF" w:rsidRPr="006F49AF">
        <w:t>i tworzyw</w:t>
      </w:r>
      <w:r w:rsidR="00222DC4" w:rsidRPr="006F49AF">
        <w:t>a</w:t>
      </w:r>
      <w:r w:rsidR="009A03BF" w:rsidRPr="006F49AF">
        <w:t xml:space="preserve"> </w:t>
      </w:r>
      <w:r w:rsidR="00222DC4" w:rsidRPr="006F49AF">
        <w:t xml:space="preserve">sztuczne </w:t>
      </w:r>
      <w:r w:rsidR="009A03BF" w:rsidRPr="006F49AF">
        <w:t xml:space="preserve">znalazły się </w:t>
      </w:r>
      <w:r w:rsidR="00222DC4" w:rsidRPr="006F49AF">
        <w:t>O</w:t>
      </w:r>
      <w:r w:rsidR="009A03BF" w:rsidRPr="006F49AF">
        <w:t xml:space="preserve">dpady zmieszane, </w:t>
      </w:r>
      <w:r w:rsidR="00222DC4" w:rsidRPr="006F49AF">
        <w:t>B</w:t>
      </w:r>
      <w:r w:rsidR="009A03BF" w:rsidRPr="006F49AF">
        <w:t xml:space="preserve">ioodpady, </w:t>
      </w:r>
      <w:r w:rsidR="00222DC4" w:rsidRPr="006F49AF">
        <w:t>p</w:t>
      </w:r>
      <w:r w:rsidR="009A03BF" w:rsidRPr="006F49AF">
        <w:t>apier, szkło</w:t>
      </w:r>
      <w:r w:rsidR="00580519" w:rsidRPr="006F49AF">
        <w:t>;</w:t>
      </w:r>
    </w:p>
    <w:p w14:paraId="174D0706" w14:textId="134E3535" w:rsidR="009A03BF" w:rsidRPr="006F49AF" w:rsidRDefault="003809AD" w:rsidP="00F90739">
      <w:pPr>
        <w:pStyle w:val="SWZppk"/>
        <w:rPr>
          <w:lang w:bidi="fa-IR"/>
        </w:rPr>
      </w:pPr>
      <w:r w:rsidRPr="006F49AF">
        <w:rPr>
          <w:lang w:bidi="fa-IR"/>
        </w:rPr>
        <w:t>W</w:t>
      </w:r>
      <w:r w:rsidR="009A03BF" w:rsidRPr="006F49AF">
        <w:rPr>
          <w:lang w:bidi="fa-IR"/>
        </w:rPr>
        <w:t xml:space="preserve"> </w:t>
      </w:r>
      <w:r w:rsidR="00222DC4" w:rsidRPr="006F49AF">
        <w:rPr>
          <w:lang w:bidi="fa-IR"/>
        </w:rPr>
        <w:t>zielonym pojemniku/worku na szkło</w:t>
      </w:r>
      <w:r w:rsidR="009A03BF" w:rsidRPr="006F49AF">
        <w:rPr>
          <w:lang w:bidi="fa-IR"/>
        </w:rPr>
        <w:t xml:space="preserve"> znalazły się </w:t>
      </w:r>
      <w:r w:rsidR="00222DC4" w:rsidRPr="006F49AF">
        <w:rPr>
          <w:lang w:bidi="fa-IR"/>
        </w:rPr>
        <w:t>O</w:t>
      </w:r>
      <w:r w:rsidR="009A03BF" w:rsidRPr="006F49AF">
        <w:rPr>
          <w:lang w:bidi="fa-IR"/>
        </w:rPr>
        <w:t xml:space="preserve">dpady zmieszane, </w:t>
      </w:r>
      <w:r w:rsidR="00222DC4" w:rsidRPr="006F49AF">
        <w:rPr>
          <w:lang w:bidi="fa-IR"/>
        </w:rPr>
        <w:t>B</w:t>
      </w:r>
      <w:r w:rsidR="009A03BF" w:rsidRPr="006F49AF">
        <w:rPr>
          <w:lang w:bidi="fa-IR"/>
        </w:rPr>
        <w:t>ioodpady,  metale</w:t>
      </w:r>
      <w:r w:rsidR="00222DC4" w:rsidRPr="006F49AF">
        <w:rPr>
          <w:lang w:bidi="fa-IR"/>
        </w:rPr>
        <w:t xml:space="preserve"> i tworzywa sztuczne</w:t>
      </w:r>
      <w:r w:rsidR="009A03BF" w:rsidRPr="006F49AF">
        <w:rPr>
          <w:lang w:bidi="fa-IR"/>
        </w:rPr>
        <w:t>, papier</w:t>
      </w:r>
      <w:r w:rsidR="00580519" w:rsidRPr="006F49AF">
        <w:rPr>
          <w:lang w:bidi="fa-IR"/>
        </w:rPr>
        <w:t>;</w:t>
      </w:r>
    </w:p>
    <w:p w14:paraId="0113245C" w14:textId="745D9386" w:rsidR="009A03BF" w:rsidRPr="006F49AF" w:rsidRDefault="003809AD" w:rsidP="00F90739">
      <w:pPr>
        <w:pStyle w:val="SWZppk"/>
        <w:rPr>
          <w:lang w:bidi="fa-IR"/>
        </w:rPr>
      </w:pPr>
      <w:r w:rsidRPr="006F49AF">
        <w:rPr>
          <w:lang w:bidi="fa-IR"/>
        </w:rPr>
        <w:t>W</w:t>
      </w:r>
      <w:r w:rsidR="009A03BF" w:rsidRPr="006F49AF">
        <w:rPr>
          <w:lang w:bidi="fa-IR"/>
        </w:rPr>
        <w:t xml:space="preserve"> </w:t>
      </w:r>
      <w:r w:rsidR="00222DC4" w:rsidRPr="006F49AF">
        <w:rPr>
          <w:lang w:bidi="fa-IR"/>
        </w:rPr>
        <w:t>niebieskim pojemniku/worku na</w:t>
      </w:r>
      <w:r w:rsidR="009A03BF" w:rsidRPr="006F49AF">
        <w:rPr>
          <w:lang w:bidi="fa-IR"/>
        </w:rPr>
        <w:t xml:space="preserve"> papier znalazły się </w:t>
      </w:r>
      <w:r w:rsidR="00222DC4" w:rsidRPr="006F49AF">
        <w:rPr>
          <w:lang w:bidi="fa-IR"/>
        </w:rPr>
        <w:t>O</w:t>
      </w:r>
      <w:r w:rsidR="009A03BF" w:rsidRPr="006F49AF">
        <w:rPr>
          <w:lang w:bidi="fa-IR"/>
        </w:rPr>
        <w:t xml:space="preserve">dpady zmieszane, </w:t>
      </w:r>
      <w:r w:rsidR="00222DC4" w:rsidRPr="006F49AF">
        <w:rPr>
          <w:lang w:bidi="fa-IR"/>
        </w:rPr>
        <w:t>B</w:t>
      </w:r>
      <w:r w:rsidR="009A03BF" w:rsidRPr="006F49AF">
        <w:rPr>
          <w:lang w:bidi="fa-IR"/>
        </w:rPr>
        <w:t>ioodpady, metale</w:t>
      </w:r>
      <w:r w:rsidR="00222DC4" w:rsidRPr="006F49AF">
        <w:rPr>
          <w:lang w:bidi="fa-IR"/>
        </w:rPr>
        <w:t xml:space="preserve"> i tworzywa sztuczne</w:t>
      </w:r>
      <w:r w:rsidR="009A03BF" w:rsidRPr="006F49AF">
        <w:rPr>
          <w:lang w:bidi="fa-IR"/>
        </w:rPr>
        <w:t>, szkło</w:t>
      </w:r>
      <w:r w:rsidR="00580519" w:rsidRPr="006F49AF">
        <w:rPr>
          <w:lang w:bidi="fa-IR"/>
        </w:rPr>
        <w:t>;</w:t>
      </w:r>
      <w:r w:rsidR="009A03BF" w:rsidRPr="006F49AF">
        <w:rPr>
          <w:lang w:bidi="fa-IR"/>
        </w:rPr>
        <w:t xml:space="preserve"> </w:t>
      </w:r>
    </w:p>
    <w:p w14:paraId="56669338" w14:textId="7C2AE14D" w:rsidR="009A03BF" w:rsidRPr="006F49AF" w:rsidRDefault="003809AD" w:rsidP="00F90739">
      <w:pPr>
        <w:pStyle w:val="SWZppk"/>
        <w:rPr>
          <w:lang w:eastAsia="fa-IR" w:bidi="fa-IR"/>
        </w:rPr>
      </w:pPr>
      <w:r w:rsidRPr="006F49AF">
        <w:t>W</w:t>
      </w:r>
      <w:r w:rsidR="009A03BF" w:rsidRPr="006F49AF">
        <w:t xml:space="preserve"> </w:t>
      </w:r>
      <w:r w:rsidR="00222DC4" w:rsidRPr="006F49AF">
        <w:t>brązowym pojemniku na B</w:t>
      </w:r>
      <w:r w:rsidR="009A03BF" w:rsidRPr="006F49AF">
        <w:t>ioodpad</w:t>
      </w:r>
      <w:r w:rsidR="00222DC4" w:rsidRPr="006F49AF">
        <w:t>y</w:t>
      </w:r>
      <w:r w:rsidR="009A03BF" w:rsidRPr="006F49AF">
        <w:t xml:space="preserve"> znalazły się odpady zmieszane, papier, metale</w:t>
      </w:r>
      <w:r w:rsidR="00222DC4" w:rsidRPr="006F49AF">
        <w:t xml:space="preserve"> i tworzywa sztuczne</w:t>
      </w:r>
      <w:r w:rsidR="009A03BF" w:rsidRPr="006F49AF">
        <w:t xml:space="preserve">, szkło. </w:t>
      </w:r>
    </w:p>
    <w:p w14:paraId="382AB538" w14:textId="77777777" w:rsidR="009A03BF" w:rsidRPr="006F49AF" w:rsidRDefault="009A03BF" w:rsidP="002A1960">
      <w:pPr>
        <w:pStyle w:val="SWZnumery"/>
        <w:rPr>
          <w:lang w:bidi="fa-IR"/>
        </w:rPr>
      </w:pPr>
      <w:r w:rsidRPr="006F49AF">
        <w:rPr>
          <w:lang w:bidi="fa-IR"/>
        </w:rPr>
        <w:lastRenderedPageBreak/>
        <w:t>W przypadku stwierdzenia któregokolwiek z powyższych przypadków Wykonawca:</w:t>
      </w:r>
    </w:p>
    <w:p w14:paraId="5976FD88" w14:textId="75EC073E" w:rsidR="009A03BF" w:rsidRPr="006F49AF" w:rsidRDefault="006E2FD9" w:rsidP="00F90739">
      <w:pPr>
        <w:pStyle w:val="SWZppk"/>
        <w:rPr>
          <w:lang w:bidi="fa-IR"/>
        </w:rPr>
      </w:pPr>
      <w:r w:rsidRPr="006F49AF">
        <w:rPr>
          <w:lang w:bidi="fa-IR"/>
        </w:rPr>
        <w:t>N</w:t>
      </w:r>
      <w:r w:rsidR="009A03BF" w:rsidRPr="006F49AF">
        <w:rPr>
          <w:lang w:bidi="fa-IR"/>
        </w:rPr>
        <w:t xml:space="preserve">akleja </w:t>
      </w:r>
      <w:r w:rsidR="00222DC4" w:rsidRPr="006F49AF">
        <w:rPr>
          <w:lang w:bidi="fa-IR"/>
        </w:rPr>
        <w:t xml:space="preserve">na pojemnik/worek </w:t>
      </w:r>
      <w:r w:rsidR="009A03BF" w:rsidRPr="006F49AF">
        <w:rPr>
          <w:lang w:bidi="fa-IR"/>
        </w:rPr>
        <w:t>naklejkę w kolorze żółtym</w:t>
      </w:r>
      <w:r w:rsidR="00580519" w:rsidRPr="006F49AF">
        <w:rPr>
          <w:lang w:bidi="fa-IR"/>
        </w:rPr>
        <w:t xml:space="preserve">, </w:t>
      </w:r>
      <w:r w:rsidR="009A03BF" w:rsidRPr="006F49AF">
        <w:rPr>
          <w:lang w:bidi="fa-IR"/>
        </w:rPr>
        <w:t xml:space="preserve">uzupełniając ją o dokładną datę i godzinę, kiedy stwierdzono </w:t>
      </w:r>
      <w:r w:rsidR="00580519" w:rsidRPr="006F49AF">
        <w:rPr>
          <w:lang w:bidi="fa-IR"/>
        </w:rPr>
        <w:t>nieprawidłowość</w:t>
      </w:r>
      <w:r w:rsidRPr="006F49AF">
        <w:rPr>
          <w:lang w:bidi="fa-IR"/>
        </w:rPr>
        <w:t>;</w:t>
      </w:r>
    </w:p>
    <w:p w14:paraId="44E94297" w14:textId="50DF9C25" w:rsidR="009A03BF" w:rsidRPr="006F49AF" w:rsidRDefault="006E2FD9" w:rsidP="00F90739">
      <w:pPr>
        <w:pStyle w:val="SWZppk"/>
        <w:rPr>
          <w:lang w:bidi="fa-IR"/>
        </w:rPr>
      </w:pPr>
      <w:r w:rsidRPr="006F49AF">
        <w:rPr>
          <w:lang w:bidi="fa-IR"/>
        </w:rPr>
        <w:t>N</w:t>
      </w:r>
      <w:r w:rsidR="009A03BF" w:rsidRPr="006F49AF">
        <w:rPr>
          <w:lang w:bidi="fa-IR"/>
        </w:rPr>
        <w:t>ie odbiera odpadów z tego pojemnika lub worka;</w:t>
      </w:r>
    </w:p>
    <w:p w14:paraId="43AC822F" w14:textId="6FF30D10" w:rsidR="009A03BF" w:rsidRPr="006F49AF" w:rsidRDefault="006E2FD9" w:rsidP="00F90739">
      <w:pPr>
        <w:pStyle w:val="SWZppk"/>
        <w:rPr>
          <w:lang w:bidi="fa-IR"/>
        </w:rPr>
      </w:pPr>
      <w:r w:rsidRPr="006F49AF">
        <w:rPr>
          <w:lang w:bidi="fa-IR"/>
        </w:rPr>
        <w:t>W</w:t>
      </w:r>
      <w:r w:rsidR="00796713" w:rsidRPr="006F49AF">
        <w:rPr>
          <w:lang w:bidi="fa-IR"/>
        </w:rPr>
        <w:t>p</w:t>
      </w:r>
      <w:r w:rsidR="009A03BF" w:rsidRPr="006F49AF">
        <w:rPr>
          <w:lang w:bidi="fa-IR"/>
        </w:rPr>
        <w:t xml:space="preserve">rowadza w Systemie Monitoringu Wykonawcy notatkę </w:t>
      </w:r>
      <w:r w:rsidR="009E6A7A" w:rsidRPr="006F49AF">
        <w:rPr>
          <w:lang w:bidi="fa-IR"/>
        </w:rPr>
        <w:t>„</w:t>
      </w:r>
      <w:r w:rsidR="00286AAF" w:rsidRPr="006F49AF">
        <w:rPr>
          <w:lang w:bidi="fa-IR"/>
        </w:rPr>
        <w:t>Żółta Kartka</w:t>
      </w:r>
      <w:r w:rsidR="009E6A7A" w:rsidRPr="006F49AF">
        <w:rPr>
          <w:lang w:bidi="fa-IR"/>
        </w:rPr>
        <w:t>”</w:t>
      </w:r>
      <w:r w:rsidR="00286AAF" w:rsidRPr="006F49AF">
        <w:rPr>
          <w:lang w:bidi="fa-IR"/>
        </w:rPr>
        <w:t xml:space="preserve">, zgodnie z </w:t>
      </w:r>
      <w:r w:rsidR="00580519" w:rsidRPr="006F49AF">
        <w:rPr>
          <w:lang w:bidi="fa-IR"/>
        </w:rPr>
        <w:t>Tabel</w:t>
      </w:r>
      <w:r w:rsidR="00286AAF" w:rsidRPr="006F49AF">
        <w:rPr>
          <w:lang w:bidi="fa-IR"/>
        </w:rPr>
        <w:t>ą</w:t>
      </w:r>
      <w:r w:rsidR="00580519" w:rsidRPr="006F49AF">
        <w:rPr>
          <w:lang w:bidi="fa-IR"/>
        </w:rPr>
        <w:t xml:space="preserve"> </w:t>
      </w:r>
      <w:r w:rsidR="00442496" w:rsidRPr="006F49AF">
        <w:rPr>
          <w:lang w:bidi="fa-IR"/>
        </w:rPr>
        <w:t>5</w:t>
      </w:r>
      <w:r w:rsidR="00286AAF" w:rsidRPr="006F49AF">
        <w:rPr>
          <w:lang w:bidi="fa-IR"/>
        </w:rPr>
        <w:t>;</w:t>
      </w:r>
    </w:p>
    <w:p w14:paraId="4C0B0B0F" w14:textId="1E7CFF17" w:rsidR="009A03BF" w:rsidRPr="006F49AF" w:rsidRDefault="006E2FD9" w:rsidP="00F90739">
      <w:pPr>
        <w:pStyle w:val="SWZppk"/>
        <w:rPr>
          <w:lang w:bidi="fa-IR"/>
        </w:rPr>
      </w:pPr>
      <w:r w:rsidRPr="006F49AF">
        <w:rPr>
          <w:lang w:bidi="fa-IR"/>
        </w:rPr>
        <w:t>D</w:t>
      </w:r>
      <w:r w:rsidR="009A03BF" w:rsidRPr="006F49AF">
        <w:rPr>
          <w:lang w:bidi="fa-IR"/>
        </w:rPr>
        <w:t xml:space="preserve">o notatki dołącza co najmniej 3 zdjęcia </w:t>
      </w:r>
      <w:bookmarkStart w:id="83" w:name="_Hlk84858216"/>
      <w:r w:rsidR="009A03BF" w:rsidRPr="006F49AF">
        <w:rPr>
          <w:u w:val="single"/>
          <w:lang w:bidi="fa-IR"/>
        </w:rPr>
        <w:t>i/lub film</w:t>
      </w:r>
      <w:r w:rsidR="009A03BF" w:rsidRPr="006F49AF">
        <w:rPr>
          <w:lang w:bidi="fa-IR"/>
        </w:rPr>
        <w:t xml:space="preserve"> </w:t>
      </w:r>
      <w:bookmarkEnd w:id="83"/>
      <w:r w:rsidR="009A03BF" w:rsidRPr="006F49AF">
        <w:rPr>
          <w:lang w:bidi="fa-IR"/>
        </w:rPr>
        <w:t xml:space="preserve">posiadające znaczniki czasowe oraz geotagowanie/geolokalizację, zgodnie z poniższymi wytycznymi: </w:t>
      </w:r>
    </w:p>
    <w:p w14:paraId="5EB40AF3" w14:textId="4F15FF27" w:rsidR="009A03BF" w:rsidRPr="006F49AF" w:rsidRDefault="006E2FD9" w:rsidP="00511E75">
      <w:pPr>
        <w:numPr>
          <w:ilvl w:val="2"/>
          <w:numId w:val="41"/>
        </w:numPr>
        <w:tabs>
          <w:tab w:val="left" w:pos="284"/>
        </w:tabs>
        <w:suppressAutoHyphens/>
        <w:spacing w:after="0" w:line="276" w:lineRule="auto"/>
        <w:ind w:left="1701" w:hanging="425"/>
        <w:contextualSpacing/>
        <w:jc w:val="both"/>
        <w:rPr>
          <w:rFonts w:ascii="Arial" w:hAnsi="Arial" w:cs="Arial"/>
          <w:lang w:eastAsia="fa-IR" w:bidi="fa-IR"/>
        </w:rPr>
      </w:pPr>
      <w:bookmarkStart w:id="84" w:name="_Hlk86994572"/>
      <w:r w:rsidRPr="006F49AF">
        <w:rPr>
          <w:rFonts w:ascii="Arial" w:hAnsi="Arial" w:cs="Arial"/>
          <w:lang w:eastAsia="fa-IR" w:bidi="fa-IR"/>
        </w:rPr>
        <w:t>N</w:t>
      </w:r>
      <w:r w:rsidR="009A03BF" w:rsidRPr="006F49AF">
        <w:rPr>
          <w:rFonts w:ascii="Arial" w:hAnsi="Arial" w:cs="Arial"/>
          <w:lang w:eastAsia="fa-IR" w:bidi="fa-IR"/>
        </w:rPr>
        <w:t>a przynajmniej jednym zdjęciu widać zawartość pojemnika lub worka</w:t>
      </w:r>
      <w:bookmarkEnd w:id="84"/>
      <w:r w:rsidR="009A03BF" w:rsidRPr="006F49AF">
        <w:rPr>
          <w:rFonts w:ascii="Arial" w:hAnsi="Arial" w:cs="Arial"/>
          <w:lang w:eastAsia="fa-IR" w:bidi="fa-IR"/>
        </w:rPr>
        <w:t>;</w:t>
      </w:r>
    </w:p>
    <w:p w14:paraId="3C14F793" w14:textId="2659C50F" w:rsidR="009A03BF" w:rsidRPr="006F49AF" w:rsidRDefault="006E2FD9" w:rsidP="00511E75">
      <w:pPr>
        <w:numPr>
          <w:ilvl w:val="2"/>
          <w:numId w:val="41"/>
        </w:numPr>
        <w:tabs>
          <w:tab w:val="left" w:pos="284"/>
        </w:tabs>
        <w:suppressAutoHyphens/>
        <w:spacing w:after="0" w:line="276" w:lineRule="auto"/>
        <w:ind w:left="1701" w:hanging="425"/>
        <w:contextualSpacing/>
        <w:jc w:val="both"/>
        <w:rPr>
          <w:rFonts w:ascii="Arial" w:hAnsi="Arial" w:cs="Arial"/>
          <w:lang w:eastAsia="fa-IR" w:bidi="fa-IR"/>
        </w:rPr>
      </w:pPr>
      <w:r w:rsidRPr="006F49AF">
        <w:rPr>
          <w:rFonts w:ascii="Arial" w:hAnsi="Arial" w:cs="Arial"/>
          <w:lang w:eastAsia="fa-IR" w:bidi="fa-IR"/>
        </w:rPr>
        <w:t>N</w:t>
      </w:r>
      <w:r w:rsidR="009A03BF" w:rsidRPr="006F49AF">
        <w:rPr>
          <w:rFonts w:ascii="Arial" w:hAnsi="Arial" w:cs="Arial"/>
          <w:lang w:eastAsia="fa-IR" w:bidi="fa-IR"/>
        </w:rPr>
        <w:t xml:space="preserve">a przynajmniej jednym zdjęciu widać pojemnik lub worek na tle </w:t>
      </w:r>
      <w:r w:rsidR="009E6A7A" w:rsidRPr="006F49AF">
        <w:rPr>
          <w:rFonts w:ascii="Arial" w:hAnsi="Arial" w:cs="Arial"/>
          <w:lang w:eastAsia="fa-IR" w:bidi="fa-IR"/>
        </w:rPr>
        <w:t>Nieruchomości</w:t>
      </w:r>
      <w:r w:rsidR="009A03BF" w:rsidRPr="006F49AF">
        <w:rPr>
          <w:rFonts w:ascii="Arial" w:hAnsi="Arial" w:cs="Arial"/>
          <w:lang w:eastAsia="fa-IR" w:bidi="fa-IR"/>
        </w:rPr>
        <w:t>/MGO, w taki sposób, aby była możliwa jego szybka lokalizacja;</w:t>
      </w:r>
    </w:p>
    <w:p w14:paraId="0B6AA071" w14:textId="32772B52" w:rsidR="009A03BF" w:rsidRPr="006F49AF" w:rsidRDefault="006E2FD9" w:rsidP="00511E75">
      <w:pPr>
        <w:numPr>
          <w:ilvl w:val="2"/>
          <w:numId w:val="41"/>
        </w:numPr>
        <w:tabs>
          <w:tab w:val="left" w:pos="284"/>
        </w:tabs>
        <w:suppressAutoHyphens/>
        <w:spacing w:after="0" w:line="276" w:lineRule="auto"/>
        <w:ind w:left="1701" w:hanging="425"/>
        <w:contextualSpacing/>
        <w:jc w:val="both"/>
        <w:rPr>
          <w:rFonts w:ascii="Arial" w:hAnsi="Arial" w:cs="Arial"/>
          <w:lang w:eastAsia="fa-IR" w:bidi="fa-IR"/>
        </w:rPr>
      </w:pPr>
      <w:r w:rsidRPr="006F49AF">
        <w:rPr>
          <w:rFonts w:ascii="Arial" w:hAnsi="Arial" w:cs="Arial"/>
          <w:lang w:eastAsia="fa-IR" w:bidi="fa-IR"/>
        </w:rPr>
        <w:t>N</w:t>
      </w:r>
      <w:r w:rsidR="009A03BF" w:rsidRPr="006F49AF">
        <w:rPr>
          <w:rFonts w:ascii="Arial" w:hAnsi="Arial" w:cs="Arial"/>
          <w:lang w:eastAsia="fa-IR" w:bidi="fa-IR"/>
        </w:rPr>
        <w:t>a przynajmniej jednym zdjęciu jest widoczna naklejona  naklejka na pojemnik lub worek;</w:t>
      </w:r>
    </w:p>
    <w:p w14:paraId="1499C0F5" w14:textId="3CE65374" w:rsidR="009A03BF" w:rsidRPr="006F49AF" w:rsidRDefault="006E2FD9" w:rsidP="00511E75">
      <w:pPr>
        <w:numPr>
          <w:ilvl w:val="2"/>
          <w:numId w:val="41"/>
        </w:numPr>
        <w:tabs>
          <w:tab w:val="left" w:pos="284"/>
        </w:tabs>
        <w:suppressAutoHyphens/>
        <w:spacing w:after="0" w:line="276" w:lineRule="auto"/>
        <w:ind w:left="1701" w:hanging="425"/>
        <w:contextualSpacing/>
        <w:jc w:val="both"/>
        <w:rPr>
          <w:rFonts w:ascii="Arial" w:hAnsi="Arial" w:cs="Arial"/>
          <w:i/>
          <w:lang w:eastAsia="fa-IR" w:bidi="fa-IR"/>
        </w:rPr>
      </w:pPr>
      <w:r w:rsidRPr="006F49AF">
        <w:rPr>
          <w:rFonts w:ascii="Arial" w:hAnsi="Arial" w:cs="Arial"/>
          <w:lang w:eastAsia="fa-IR" w:bidi="fa-IR"/>
        </w:rPr>
        <w:t>W</w:t>
      </w:r>
      <w:r w:rsidR="009A03BF" w:rsidRPr="006F49AF">
        <w:rPr>
          <w:rFonts w:ascii="Arial" w:hAnsi="Arial" w:cs="Arial"/>
          <w:lang w:eastAsia="fa-IR" w:bidi="fa-IR"/>
        </w:rPr>
        <w:t xml:space="preserve"> formie filmu Wykonawca dokumentuje elementy wskazane w </w:t>
      </w:r>
      <w:r w:rsidR="009E6A7A" w:rsidRPr="006F49AF">
        <w:rPr>
          <w:rFonts w:ascii="Arial" w:hAnsi="Arial" w:cs="Arial"/>
          <w:i/>
          <w:lang w:eastAsia="fa-IR" w:bidi="fa-IR"/>
        </w:rPr>
        <w:t>lit</w:t>
      </w:r>
      <w:r w:rsidR="009A03BF" w:rsidRPr="006F49AF">
        <w:rPr>
          <w:rFonts w:ascii="Arial" w:hAnsi="Arial" w:cs="Arial"/>
          <w:i/>
          <w:lang w:eastAsia="fa-IR" w:bidi="fa-IR"/>
        </w:rPr>
        <w:t xml:space="preserve">. </w:t>
      </w:r>
      <w:r w:rsidR="0096547B" w:rsidRPr="006F49AF">
        <w:rPr>
          <w:rFonts w:ascii="Arial" w:hAnsi="Arial" w:cs="Arial"/>
          <w:i/>
          <w:lang w:eastAsia="fa-IR" w:bidi="fa-IR"/>
        </w:rPr>
        <w:br/>
      </w:r>
      <w:r w:rsidR="009A03BF" w:rsidRPr="006F49AF">
        <w:rPr>
          <w:rFonts w:ascii="Arial" w:hAnsi="Arial" w:cs="Arial"/>
          <w:i/>
          <w:lang w:eastAsia="fa-IR" w:bidi="fa-IR"/>
        </w:rPr>
        <w:t>a)</w:t>
      </w:r>
      <w:bookmarkStart w:id="85" w:name="_Hlk84858223"/>
      <w:bookmarkEnd w:id="85"/>
      <w:r w:rsidR="009A03BF" w:rsidRPr="006F49AF">
        <w:rPr>
          <w:rFonts w:ascii="Arial" w:hAnsi="Arial" w:cs="Arial"/>
          <w:i/>
          <w:lang w:eastAsia="fa-IR" w:bidi="fa-IR"/>
        </w:rPr>
        <w:t xml:space="preserve"> – c).</w:t>
      </w:r>
    </w:p>
    <w:p w14:paraId="411E442B" w14:textId="03975D03" w:rsidR="009A03BF" w:rsidRPr="006F49AF" w:rsidRDefault="001A4886" w:rsidP="002A1960">
      <w:pPr>
        <w:pStyle w:val="SWZnumery"/>
        <w:rPr>
          <w:lang w:bidi="fa-IR"/>
        </w:rPr>
      </w:pPr>
      <w:r w:rsidRPr="006F49AF">
        <w:rPr>
          <w:lang w:bidi="fa-IR"/>
        </w:rPr>
        <w:t xml:space="preserve">W przypadku otrzymania informacji od </w:t>
      </w:r>
      <w:r w:rsidR="005A10AE" w:rsidRPr="006F49AF">
        <w:rPr>
          <w:lang w:bidi="fa-IR"/>
        </w:rPr>
        <w:t>W</w:t>
      </w:r>
      <w:r w:rsidRPr="006F49AF">
        <w:rPr>
          <w:lang w:bidi="fa-IR"/>
        </w:rPr>
        <w:t>łaściciela nieruchomości o d</w:t>
      </w:r>
      <w:r w:rsidR="00222DC4" w:rsidRPr="006F49AF">
        <w:rPr>
          <w:lang w:bidi="fa-IR"/>
        </w:rPr>
        <w:t>ose</w:t>
      </w:r>
      <w:r w:rsidRPr="006F49AF">
        <w:rPr>
          <w:lang w:bidi="fa-IR"/>
        </w:rPr>
        <w:t>gregowaniu odpadów, Zamawiający przekazuj</w:t>
      </w:r>
      <w:r w:rsidR="009E6A7A" w:rsidRPr="006F49AF">
        <w:rPr>
          <w:lang w:bidi="fa-IR"/>
        </w:rPr>
        <w:t>e</w:t>
      </w:r>
      <w:r w:rsidRPr="006F49AF">
        <w:rPr>
          <w:lang w:bidi="fa-IR"/>
        </w:rPr>
        <w:t xml:space="preserve"> odpowiednie zgło</w:t>
      </w:r>
      <w:r w:rsidR="008938DA" w:rsidRPr="006F49AF">
        <w:rPr>
          <w:lang w:bidi="fa-IR"/>
        </w:rPr>
        <w:t>s</w:t>
      </w:r>
      <w:r w:rsidRPr="006F49AF">
        <w:rPr>
          <w:lang w:bidi="fa-IR"/>
        </w:rPr>
        <w:t xml:space="preserve">zenie do Wykonawcy w SOZ. </w:t>
      </w:r>
      <w:r w:rsidR="009A03BF" w:rsidRPr="006F49AF">
        <w:rPr>
          <w:lang w:bidi="fa-IR"/>
        </w:rPr>
        <w:t xml:space="preserve">Wykonawca  realizując kolejny odbiór odpadów danej frakcji sprawdza pojemnik lub worek oznaczony żółtą nakleją, jeżeli: </w:t>
      </w:r>
    </w:p>
    <w:p w14:paraId="4129EBFB" w14:textId="2FFA8245" w:rsidR="009A03BF" w:rsidRPr="006F49AF" w:rsidRDefault="00556454" w:rsidP="00F90739">
      <w:pPr>
        <w:pStyle w:val="SWZppk"/>
        <w:rPr>
          <w:lang w:bidi="fa-IR"/>
        </w:rPr>
      </w:pPr>
      <w:r w:rsidRPr="006F49AF">
        <w:rPr>
          <w:lang w:bidi="fa-IR"/>
        </w:rPr>
        <w:t>O</w:t>
      </w:r>
      <w:r w:rsidR="009A03BF" w:rsidRPr="006F49AF">
        <w:rPr>
          <w:lang w:bidi="fa-IR"/>
        </w:rPr>
        <w:t>dpad</w:t>
      </w:r>
      <w:r w:rsidR="00222DC4" w:rsidRPr="006F49AF">
        <w:rPr>
          <w:lang w:bidi="fa-IR"/>
        </w:rPr>
        <w:t>y</w:t>
      </w:r>
      <w:r w:rsidR="009A03BF" w:rsidRPr="006F49AF">
        <w:rPr>
          <w:lang w:bidi="fa-IR"/>
        </w:rPr>
        <w:t xml:space="preserve"> został</w:t>
      </w:r>
      <w:r w:rsidR="00222DC4" w:rsidRPr="006F49AF">
        <w:rPr>
          <w:lang w:bidi="fa-IR"/>
        </w:rPr>
        <w:t>y</w:t>
      </w:r>
      <w:r w:rsidR="009A03BF" w:rsidRPr="006F49AF">
        <w:rPr>
          <w:lang w:bidi="fa-IR"/>
        </w:rPr>
        <w:t xml:space="preserve"> </w:t>
      </w:r>
      <w:r w:rsidR="00222DC4" w:rsidRPr="006F49AF">
        <w:rPr>
          <w:lang w:bidi="fa-IR"/>
        </w:rPr>
        <w:t>dosegregowane</w:t>
      </w:r>
      <w:r w:rsidR="009A03BF" w:rsidRPr="006F49AF">
        <w:rPr>
          <w:lang w:bidi="fa-IR"/>
        </w:rPr>
        <w:t>:</w:t>
      </w:r>
    </w:p>
    <w:p w14:paraId="004EC52B" w14:textId="54BC8D7D" w:rsidR="009A03BF" w:rsidRPr="006F49AF" w:rsidRDefault="003809AD" w:rsidP="00511E75">
      <w:pPr>
        <w:numPr>
          <w:ilvl w:val="2"/>
          <w:numId w:val="14"/>
        </w:numPr>
        <w:tabs>
          <w:tab w:val="left" w:pos="284"/>
        </w:tabs>
        <w:suppressAutoHyphens/>
        <w:spacing w:after="0" w:line="276" w:lineRule="auto"/>
        <w:ind w:left="1134" w:firstLine="0"/>
        <w:contextualSpacing/>
        <w:jc w:val="both"/>
        <w:rPr>
          <w:rFonts w:ascii="Arial" w:hAnsi="Arial" w:cs="Arial"/>
          <w:lang w:eastAsia="fa-IR" w:bidi="fa-IR"/>
        </w:rPr>
      </w:pPr>
      <w:r w:rsidRPr="006F49AF">
        <w:rPr>
          <w:rFonts w:ascii="Arial" w:hAnsi="Arial" w:cs="Arial"/>
          <w:lang w:eastAsia="fa-IR" w:bidi="fa-IR"/>
        </w:rPr>
        <w:t>Z</w:t>
      </w:r>
      <w:r w:rsidR="009A03BF" w:rsidRPr="006F49AF">
        <w:rPr>
          <w:rFonts w:ascii="Arial" w:hAnsi="Arial" w:cs="Arial"/>
          <w:lang w:eastAsia="fa-IR" w:bidi="fa-IR"/>
        </w:rPr>
        <w:t xml:space="preserve">dziera naklejkę z pojemnika, </w:t>
      </w:r>
    </w:p>
    <w:p w14:paraId="68EEB2F3" w14:textId="3CEE4D39" w:rsidR="009A03BF" w:rsidRPr="006F49AF" w:rsidRDefault="003809AD" w:rsidP="00511E75">
      <w:pPr>
        <w:numPr>
          <w:ilvl w:val="2"/>
          <w:numId w:val="14"/>
        </w:numPr>
        <w:tabs>
          <w:tab w:val="left" w:pos="284"/>
        </w:tabs>
        <w:suppressAutoHyphens/>
        <w:spacing w:after="0" w:line="276" w:lineRule="auto"/>
        <w:ind w:left="1134" w:firstLine="0"/>
        <w:contextualSpacing/>
        <w:jc w:val="both"/>
        <w:rPr>
          <w:rFonts w:ascii="Arial" w:hAnsi="Arial" w:cs="Arial"/>
          <w:lang w:eastAsia="fa-IR" w:bidi="fa-IR"/>
        </w:rPr>
      </w:pPr>
      <w:r w:rsidRPr="006F49AF">
        <w:rPr>
          <w:rFonts w:ascii="Arial" w:hAnsi="Arial" w:cs="Arial"/>
          <w:lang w:eastAsia="fa-IR" w:bidi="fa-IR"/>
        </w:rPr>
        <w:t>O</w:t>
      </w:r>
      <w:r w:rsidR="009A03BF" w:rsidRPr="006F49AF">
        <w:rPr>
          <w:rFonts w:ascii="Arial" w:hAnsi="Arial" w:cs="Arial"/>
          <w:lang w:eastAsia="fa-IR" w:bidi="fa-IR"/>
        </w:rPr>
        <w:t>dbiera pojemnik lub worek</w:t>
      </w:r>
      <w:r w:rsidR="00511E75" w:rsidRPr="006F49AF">
        <w:rPr>
          <w:rFonts w:ascii="Arial" w:hAnsi="Arial" w:cs="Arial"/>
          <w:lang w:eastAsia="fa-IR" w:bidi="fa-IR"/>
        </w:rPr>
        <w:t>;</w:t>
      </w:r>
      <w:r w:rsidR="009A03BF" w:rsidRPr="006F49AF">
        <w:rPr>
          <w:rFonts w:ascii="Arial" w:hAnsi="Arial" w:cs="Arial"/>
          <w:lang w:eastAsia="fa-IR" w:bidi="fa-IR"/>
        </w:rPr>
        <w:t xml:space="preserve"> </w:t>
      </w:r>
    </w:p>
    <w:p w14:paraId="37CBAA7B" w14:textId="55C42BC6" w:rsidR="009A03BF" w:rsidRPr="006F49AF" w:rsidRDefault="00556454" w:rsidP="00F90739">
      <w:pPr>
        <w:pStyle w:val="SWZppk"/>
        <w:rPr>
          <w:lang w:bidi="fa-IR"/>
        </w:rPr>
      </w:pPr>
      <w:r w:rsidRPr="006F49AF">
        <w:rPr>
          <w:lang w:bidi="fa-IR"/>
        </w:rPr>
        <w:t>O</w:t>
      </w:r>
      <w:r w:rsidR="009A03BF" w:rsidRPr="006F49AF">
        <w:rPr>
          <w:lang w:bidi="fa-IR"/>
        </w:rPr>
        <w:t>dpad</w:t>
      </w:r>
      <w:r w:rsidR="00222DC4" w:rsidRPr="006F49AF">
        <w:rPr>
          <w:lang w:bidi="fa-IR"/>
        </w:rPr>
        <w:t>y</w:t>
      </w:r>
      <w:r w:rsidR="009A03BF" w:rsidRPr="006F49AF">
        <w:rPr>
          <w:lang w:bidi="fa-IR"/>
        </w:rPr>
        <w:t xml:space="preserve"> nie został</w:t>
      </w:r>
      <w:r w:rsidR="00222DC4" w:rsidRPr="006F49AF">
        <w:rPr>
          <w:lang w:bidi="fa-IR"/>
        </w:rPr>
        <w:t>y</w:t>
      </w:r>
      <w:r w:rsidR="009A03BF" w:rsidRPr="006F49AF">
        <w:rPr>
          <w:lang w:bidi="fa-IR"/>
        </w:rPr>
        <w:t xml:space="preserve"> </w:t>
      </w:r>
      <w:r w:rsidR="00222DC4" w:rsidRPr="006F49AF">
        <w:rPr>
          <w:lang w:bidi="fa-IR"/>
        </w:rPr>
        <w:t>dosegregowane</w:t>
      </w:r>
      <w:r w:rsidR="00511E75" w:rsidRPr="006F49AF">
        <w:rPr>
          <w:lang w:bidi="fa-IR"/>
        </w:rPr>
        <w:t>:</w:t>
      </w:r>
      <w:r w:rsidR="009A03BF" w:rsidRPr="006F49AF">
        <w:rPr>
          <w:lang w:bidi="fa-IR"/>
        </w:rPr>
        <w:t xml:space="preserve"> </w:t>
      </w:r>
    </w:p>
    <w:p w14:paraId="1B5810BF" w14:textId="7B8D34CF" w:rsidR="009A03BF" w:rsidRPr="006F49AF" w:rsidRDefault="003809AD" w:rsidP="00511E75">
      <w:pPr>
        <w:numPr>
          <w:ilvl w:val="2"/>
          <w:numId w:val="120"/>
        </w:numPr>
        <w:tabs>
          <w:tab w:val="left" w:pos="284"/>
        </w:tabs>
        <w:suppressAutoHyphens/>
        <w:spacing w:after="0" w:line="276" w:lineRule="auto"/>
        <w:ind w:left="1418" w:hanging="284"/>
        <w:contextualSpacing/>
        <w:jc w:val="both"/>
        <w:rPr>
          <w:rFonts w:ascii="Arial" w:hAnsi="Arial" w:cs="Arial"/>
          <w:lang w:eastAsia="fa-IR" w:bidi="fa-IR"/>
        </w:rPr>
      </w:pPr>
      <w:r w:rsidRPr="006F49AF">
        <w:rPr>
          <w:rFonts w:ascii="Arial" w:hAnsi="Arial" w:cs="Arial"/>
          <w:lang w:eastAsia="fa-IR" w:bidi="fa-IR"/>
        </w:rPr>
        <w:t>N</w:t>
      </w:r>
      <w:r w:rsidR="009A03BF" w:rsidRPr="006F49AF">
        <w:rPr>
          <w:rFonts w:ascii="Arial" w:hAnsi="Arial" w:cs="Arial"/>
          <w:lang w:eastAsia="fa-IR" w:bidi="fa-IR"/>
        </w:rPr>
        <w:t xml:space="preserve">ie odbiera </w:t>
      </w:r>
      <w:r w:rsidR="00222DC4" w:rsidRPr="006F49AF">
        <w:rPr>
          <w:rFonts w:ascii="Arial" w:hAnsi="Arial" w:cs="Arial"/>
          <w:lang w:eastAsia="fa-IR" w:bidi="fa-IR"/>
        </w:rPr>
        <w:t>ich</w:t>
      </w:r>
      <w:r w:rsidR="00511E75" w:rsidRPr="006F49AF">
        <w:rPr>
          <w:rFonts w:ascii="Arial" w:hAnsi="Arial" w:cs="Arial"/>
          <w:lang w:eastAsia="fa-IR" w:bidi="fa-IR"/>
        </w:rPr>
        <w:t>,</w:t>
      </w:r>
    </w:p>
    <w:p w14:paraId="1C871D9F" w14:textId="11EB9138" w:rsidR="009A03BF" w:rsidRPr="006F49AF" w:rsidRDefault="003809AD" w:rsidP="00511E75">
      <w:pPr>
        <w:numPr>
          <w:ilvl w:val="2"/>
          <w:numId w:val="120"/>
        </w:numPr>
        <w:tabs>
          <w:tab w:val="left" w:pos="284"/>
        </w:tabs>
        <w:suppressAutoHyphens/>
        <w:spacing w:after="0" w:line="276" w:lineRule="auto"/>
        <w:ind w:left="1418" w:hanging="284"/>
        <w:contextualSpacing/>
        <w:jc w:val="both"/>
        <w:rPr>
          <w:rFonts w:ascii="Arial" w:hAnsi="Arial" w:cs="Arial"/>
          <w:lang w:eastAsia="fa-IR" w:bidi="fa-IR"/>
        </w:rPr>
      </w:pPr>
      <w:r w:rsidRPr="006F49AF">
        <w:rPr>
          <w:rFonts w:ascii="Arial" w:hAnsi="Arial" w:cs="Arial"/>
          <w:lang w:eastAsia="fa-IR" w:bidi="fa-IR"/>
        </w:rPr>
        <w:t>N</w:t>
      </w:r>
      <w:r w:rsidR="009A03BF" w:rsidRPr="006F49AF">
        <w:rPr>
          <w:rFonts w:ascii="Arial" w:hAnsi="Arial" w:cs="Arial"/>
          <w:lang w:eastAsia="fa-IR" w:bidi="fa-IR"/>
        </w:rPr>
        <w:t>a żółtą naklejkę nakleja czerwoną uzupełniając ją o  datę i godzinę</w:t>
      </w:r>
      <w:r w:rsidR="00222DC4" w:rsidRPr="006F49AF">
        <w:rPr>
          <w:rFonts w:ascii="Arial" w:hAnsi="Arial" w:cs="Arial"/>
          <w:lang w:eastAsia="fa-IR" w:bidi="fa-IR"/>
        </w:rPr>
        <w:t xml:space="preserve"> wykonania czynności</w:t>
      </w:r>
      <w:r w:rsidR="00511E75" w:rsidRPr="006F49AF">
        <w:rPr>
          <w:rFonts w:ascii="Arial" w:hAnsi="Arial" w:cs="Arial"/>
          <w:lang w:eastAsia="fa-IR" w:bidi="fa-IR"/>
        </w:rPr>
        <w:t>,</w:t>
      </w:r>
      <w:r w:rsidR="009A03BF" w:rsidRPr="006F49AF">
        <w:rPr>
          <w:rFonts w:ascii="Arial" w:hAnsi="Arial" w:cs="Arial"/>
          <w:lang w:eastAsia="fa-IR" w:bidi="fa-IR"/>
        </w:rPr>
        <w:t xml:space="preserve"> </w:t>
      </w:r>
    </w:p>
    <w:p w14:paraId="06881303" w14:textId="21B50E67" w:rsidR="009A03BF" w:rsidRPr="006F49AF" w:rsidRDefault="003809AD" w:rsidP="00511E75">
      <w:pPr>
        <w:numPr>
          <w:ilvl w:val="2"/>
          <w:numId w:val="120"/>
        </w:numPr>
        <w:tabs>
          <w:tab w:val="left" w:pos="284"/>
        </w:tabs>
        <w:suppressAutoHyphens/>
        <w:spacing w:after="0" w:line="276" w:lineRule="auto"/>
        <w:ind w:left="1418" w:hanging="284"/>
        <w:contextualSpacing/>
        <w:jc w:val="both"/>
        <w:rPr>
          <w:rFonts w:ascii="Arial" w:hAnsi="Arial" w:cs="Arial"/>
          <w:i/>
          <w:lang w:eastAsia="fa-IR" w:bidi="fa-IR"/>
        </w:rPr>
      </w:pPr>
      <w:r w:rsidRPr="006F49AF">
        <w:rPr>
          <w:rFonts w:ascii="Arial" w:hAnsi="Arial" w:cs="Arial"/>
          <w:lang w:eastAsia="fa-IR" w:bidi="fa-IR"/>
        </w:rPr>
        <w:t>W</w:t>
      </w:r>
      <w:r w:rsidR="009A03BF" w:rsidRPr="006F49AF">
        <w:rPr>
          <w:rFonts w:ascii="Arial" w:hAnsi="Arial" w:cs="Arial"/>
          <w:lang w:eastAsia="fa-IR" w:bidi="fa-IR"/>
        </w:rPr>
        <w:t xml:space="preserve">prowadza w Systemie Monitoringu Wykonawcy notatkę </w:t>
      </w:r>
      <w:r w:rsidR="00D97CF3" w:rsidRPr="006F49AF">
        <w:rPr>
          <w:rFonts w:ascii="Arial" w:hAnsi="Arial" w:cs="Arial"/>
          <w:lang w:eastAsia="fa-IR" w:bidi="fa-IR"/>
        </w:rPr>
        <w:t>„</w:t>
      </w:r>
      <w:r w:rsidR="009E6A7A" w:rsidRPr="006F49AF">
        <w:rPr>
          <w:rFonts w:ascii="Arial" w:hAnsi="Arial" w:cs="Arial"/>
          <w:lang w:eastAsia="fa-IR" w:bidi="fa-IR"/>
        </w:rPr>
        <w:t xml:space="preserve">Czerwona </w:t>
      </w:r>
      <w:r w:rsidR="00D97CF3" w:rsidRPr="006F49AF">
        <w:rPr>
          <w:rFonts w:ascii="Arial" w:hAnsi="Arial" w:cs="Arial"/>
          <w:lang w:eastAsia="fa-IR" w:bidi="fa-IR"/>
        </w:rPr>
        <w:t xml:space="preserve">Kartka” (typy notatek określa </w:t>
      </w:r>
      <w:r w:rsidR="00580519" w:rsidRPr="006F49AF">
        <w:rPr>
          <w:rFonts w:ascii="Arial" w:hAnsi="Arial" w:cs="Arial"/>
          <w:lang w:eastAsia="fa-IR" w:bidi="fa-IR"/>
        </w:rPr>
        <w:t>Tabela</w:t>
      </w:r>
      <w:r w:rsidR="00B70D40" w:rsidRPr="006F49AF">
        <w:rPr>
          <w:rFonts w:ascii="Arial" w:hAnsi="Arial" w:cs="Arial"/>
          <w:lang w:eastAsia="fa-IR" w:bidi="fa-IR"/>
        </w:rPr>
        <w:t xml:space="preserve"> 5</w:t>
      </w:r>
      <w:r w:rsidR="00D97CF3" w:rsidRPr="006F49AF">
        <w:rPr>
          <w:rFonts w:ascii="Arial" w:hAnsi="Arial" w:cs="Arial"/>
          <w:lang w:eastAsia="fa-IR" w:bidi="fa-IR"/>
        </w:rPr>
        <w:t xml:space="preserve">)  </w:t>
      </w:r>
      <w:r w:rsidR="009A03BF" w:rsidRPr="006F49AF">
        <w:rPr>
          <w:rFonts w:ascii="Arial" w:hAnsi="Arial" w:cs="Arial"/>
          <w:lang w:eastAsia="fa-IR" w:bidi="fa-IR"/>
        </w:rPr>
        <w:t>określającą</w:t>
      </w:r>
      <w:r w:rsidR="00D97CF3" w:rsidRPr="006F49AF">
        <w:rPr>
          <w:rFonts w:ascii="Arial" w:hAnsi="Arial" w:cs="Arial"/>
          <w:lang w:eastAsia="fa-IR" w:bidi="fa-IR"/>
        </w:rPr>
        <w:t xml:space="preserve"> konieczność odbioru odpadów jako Odpady zmieszane. D</w:t>
      </w:r>
      <w:r w:rsidR="009A03BF" w:rsidRPr="006F49AF">
        <w:rPr>
          <w:rFonts w:ascii="Arial" w:hAnsi="Arial" w:cs="Arial"/>
          <w:lang w:eastAsia="fa-IR" w:bidi="fa-IR"/>
        </w:rPr>
        <w:t xml:space="preserve">o notatki dołącza zdjęcia lub film, zgodnie </w:t>
      </w:r>
      <w:r w:rsidR="00511E75" w:rsidRPr="006F49AF">
        <w:rPr>
          <w:rFonts w:ascii="Arial" w:hAnsi="Arial" w:cs="Arial"/>
          <w:lang w:eastAsia="fa-IR" w:bidi="fa-IR"/>
        </w:rPr>
        <w:br/>
      </w:r>
      <w:r w:rsidR="009A03BF" w:rsidRPr="006F49AF">
        <w:rPr>
          <w:rFonts w:ascii="Arial" w:hAnsi="Arial" w:cs="Arial"/>
          <w:lang w:eastAsia="fa-IR" w:bidi="fa-IR"/>
        </w:rPr>
        <w:t xml:space="preserve">z </w:t>
      </w:r>
      <w:r w:rsidR="009A03BF" w:rsidRPr="006F49AF">
        <w:rPr>
          <w:rFonts w:ascii="Arial" w:hAnsi="Arial" w:cs="Arial"/>
          <w:i/>
          <w:lang w:eastAsia="fa-IR" w:bidi="fa-IR"/>
        </w:rPr>
        <w:t>pkt. 2.4.</w:t>
      </w:r>
      <w:r w:rsidR="00511E75" w:rsidRPr="006F49AF">
        <w:rPr>
          <w:rFonts w:ascii="Arial" w:hAnsi="Arial" w:cs="Arial"/>
          <w:i/>
          <w:lang w:eastAsia="fa-IR" w:bidi="fa-IR"/>
        </w:rPr>
        <w:t>,</w:t>
      </w:r>
      <w:r w:rsidR="009A03BF" w:rsidRPr="006F49AF">
        <w:rPr>
          <w:rFonts w:ascii="Arial" w:hAnsi="Arial" w:cs="Arial"/>
          <w:i/>
          <w:lang w:eastAsia="fa-IR" w:bidi="fa-IR"/>
        </w:rPr>
        <w:t xml:space="preserve"> </w:t>
      </w:r>
    </w:p>
    <w:p w14:paraId="2D4E210C" w14:textId="1AD84E88" w:rsidR="009A03BF" w:rsidRPr="006F49AF" w:rsidRDefault="00D97CF3" w:rsidP="00511E75">
      <w:pPr>
        <w:numPr>
          <w:ilvl w:val="2"/>
          <w:numId w:val="120"/>
        </w:numPr>
        <w:tabs>
          <w:tab w:val="left" w:pos="284"/>
        </w:tabs>
        <w:suppressAutoHyphens/>
        <w:spacing w:after="0" w:line="276" w:lineRule="auto"/>
        <w:ind w:left="1418" w:hanging="284"/>
        <w:contextualSpacing/>
        <w:jc w:val="both"/>
        <w:rPr>
          <w:rFonts w:ascii="Arial" w:hAnsi="Arial" w:cs="Arial"/>
          <w:lang w:eastAsia="fa-IR" w:bidi="fa-IR"/>
        </w:rPr>
      </w:pPr>
      <w:r w:rsidRPr="006F49AF">
        <w:rPr>
          <w:rFonts w:ascii="Arial" w:hAnsi="Arial" w:cs="Arial"/>
          <w:lang w:eastAsia="fa-IR" w:bidi="fa-IR"/>
        </w:rPr>
        <w:t xml:space="preserve">Wykonawca zobowiązany jest dopisać pojemnik/worek dla którego dodano notatkę „Kartka Czerwona” do najbliższej </w:t>
      </w:r>
      <w:r w:rsidR="009A03BF" w:rsidRPr="006F49AF">
        <w:rPr>
          <w:rFonts w:ascii="Arial" w:hAnsi="Arial" w:cs="Arial"/>
          <w:lang w:eastAsia="fa-IR" w:bidi="fa-IR"/>
        </w:rPr>
        <w:t xml:space="preserve"> </w:t>
      </w:r>
      <w:r w:rsidR="00FB080D" w:rsidRPr="006F49AF">
        <w:rPr>
          <w:rFonts w:ascii="Arial" w:hAnsi="Arial" w:cs="Arial"/>
          <w:lang w:eastAsia="fa-IR" w:bidi="fa-IR"/>
        </w:rPr>
        <w:t>T</w:t>
      </w:r>
      <w:r w:rsidR="009A03BF" w:rsidRPr="006F49AF">
        <w:rPr>
          <w:rFonts w:ascii="Arial" w:hAnsi="Arial" w:cs="Arial"/>
          <w:lang w:eastAsia="fa-IR" w:bidi="fa-IR"/>
        </w:rPr>
        <w:t>rasówki</w:t>
      </w:r>
      <w:r w:rsidRPr="006F49AF">
        <w:rPr>
          <w:rFonts w:ascii="Arial" w:hAnsi="Arial" w:cs="Arial"/>
          <w:lang w:eastAsia="fa-IR" w:bidi="fa-IR"/>
        </w:rPr>
        <w:t xml:space="preserve"> odbioru O</w:t>
      </w:r>
      <w:r w:rsidR="009A03BF" w:rsidRPr="006F49AF">
        <w:rPr>
          <w:rFonts w:ascii="Arial" w:hAnsi="Arial" w:cs="Arial"/>
          <w:lang w:eastAsia="fa-IR" w:bidi="fa-IR"/>
        </w:rPr>
        <w:t>dpadów zmieszanych</w:t>
      </w:r>
      <w:r w:rsidR="00511E75" w:rsidRPr="006F49AF">
        <w:rPr>
          <w:rFonts w:ascii="Arial" w:hAnsi="Arial" w:cs="Arial"/>
          <w:lang w:eastAsia="fa-IR" w:bidi="fa-IR"/>
        </w:rPr>
        <w:t>,</w:t>
      </w:r>
    </w:p>
    <w:p w14:paraId="2956A3B9" w14:textId="07E3B056" w:rsidR="009A03BF" w:rsidRPr="006F49AF" w:rsidRDefault="00D97CF3" w:rsidP="00511E75">
      <w:pPr>
        <w:numPr>
          <w:ilvl w:val="2"/>
          <w:numId w:val="120"/>
        </w:numPr>
        <w:tabs>
          <w:tab w:val="left" w:pos="284"/>
        </w:tabs>
        <w:suppressAutoHyphens/>
        <w:spacing w:after="0" w:line="276" w:lineRule="auto"/>
        <w:ind w:left="1418" w:hanging="284"/>
        <w:contextualSpacing/>
        <w:jc w:val="both"/>
        <w:rPr>
          <w:rFonts w:ascii="Arial" w:hAnsi="Arial" w:cs="Arial"/>
          <w:lang w:eastAsia="fa-IR" w:bidi="fa-IR"/>
        </w:rPr>
      </w:pPr>
      <w:r w:rsidRPr="006F49AF">
        <w:rPr>
          <w:rFonts w:ascii="Arial" w:hAnsi="Arial" w:cs="Arial"/>
          <w:lang w:eastAsia="fa-IR" w:bidi="fa-IR"/>
        </w:rPr>
        <w:t>P</w:t>
      </w:r>
      <w:r w:rsidR="009A03BF" w:rsidRPr="006F49AF">
        <w:rPr>
          <w:rFonts w:ascii="Arial" w:hAnsi="Arial" w:cs="Arial"/>
          <w:lang w:eastAsia="fa-IR" w:bidi="fa-IR"/>
        </w:rPr>
        <w:t xml:space="preserve">rzypadek odebrania odpadów jako zmieszanych </w:t>
      </w:r>
      <w:r w:rsidRPr="006F49AF">
        <w:rPr>
          <w:rFonts w:ascii="Arial" w:hAnsi="Arial" w:cs="Arial"/>
          <w:lang w:eastAsia="fa-IR" w:bidi="fa-IR"/>
        </w:rPr>
        <w:t>Wykonawca potwierdza notatką „Odebrano jako Zmieszane” P</w:t>
      </w:r>
      <w:r w:rsidR="009A03BF" w:rsidRPr="006F49AF">
        <w:rPr>
          <w:rFonts w:ascii="Arial" w:hAnsi="Arial" w:cs="Arial"/>
          <w:lang w:eastAsia="fa-IR" w:bidi="fa-IR"/>
        </w:rPr>
        <w:t>o odebraniu odpadów jako zmieszane Wykonawca zdziera czerwoną naklejkę z pojemnika.</w:t>
      </w:r>
    </w:p>
    <w:p w14:paraId="564EB11D" w14:textId="0D9570A2" w:rsidR="00580519" w:rsidRPr="006F49AF" w:rsidRDefault="00580519" w:rsidP="002A1960">
      <w:pPr>
        <w:pStyle w:val="SWZnumery"/>
        <w:rPr>
          <w:lang w:bidi="fa-IR"/>
        </w:rPr>
      </w:pPr>
      <w:r w:rsidRPr="006F49AF">
        <w:t xml:space="preserve">Wzór </w:t>
      </w:r>
      <w:r w:rsidR="00E61E2D" w:rsidRPr="006F49AF">
        <w:t xml:space="preserve">przykładowej </w:t>
      </w:r>
      <w:r w:rsidRPr="006F49AF">
        <w:t xml:space="preserve">naklejki </w:t>
      </w:r>
      <w:r w:rsidR="001303E3" w:rsidRPr="006F49AF">
        <w:t>żółtej i czerwonej</w:t>
      </w:r>
      <w:r w:rsidRPr="006F49AF">
        <w:t xml:space="preserve">, o której mowa w niniejszym Rozdziale zawiera </w:t>
      </w:r>
      <w:r w:rsidRPr="006F49AF">
        <w:rPr>
          <w:b/>
          <w:i/>
        </w:rPr>
        <w:t>Załącznik</w:t>
      </w:r>
      <w:r w:rsidR="00511E75" w:rsidRPr="006F49AF">
        <w:rPr>
          <w:b/>
          <w:i/>
        </w:rPr>
        <w:t> </w:t>
      </w:r>
      <w:r w:rsidRPr="006F49AF">
        <w:rPr>
          <w:b/>
          <w:i/>
        </w:rPr>
        <w:t>1</w:t>
      </w:r>
      <w:r w:rsidRPr="006F49AF">
        <w:t xml:space="preserve"> do OPZ. </w:t>
      </w:r>
      <w:r w:rsidR="0061532E" w:rsidRPr="006F49AF">
        <w:t xml:space="preserve">Zamawiający ostateczny wzór naklejki przekaże w terminie </w:t>
      </w:r>
      <w:r w:rsidR="0061532E" w:rsidRPr="006F49AF">
        <w:rPr>
          <w:b/>
          <w:u w:val="single"/>
        </w:rPr>
        <w:t>do 5 Dni roboczych</w:t>
      </w:r>
      <w:r w:rsidR="0061532E" w:rsidRPr="006F49AF">
        <w:t xml:space="preserve"> po podpisaniu Umowy</w:t>
      </w:r>
      <w:r w:rsidRPr="006F49AF">
        <w:t>.</w:t>
      </w:r>
    </w:p>
    <w:p w14:paraId="1FE83D63" w14:textId="0B20CA7E" w:rsidR="00377616" w:rsidRPr="006F49AF" w:rsidRDefault="00377616" w:rsidP="00EE75EC">
      <w:pPr>
        <w:pStyle w:val="Nagwek1"/>
        <w:numPr>
          <w:ilvl w:val="0"/>
          <w:numId w:val="24"/>
        </w:numPr>
        <w:rPr>
          <w:rFonts w:cs="Arial"/>
        </w:rPr>
      </w:pPr>
      <w:bookmarkStart w:id="86" w:name="_Toc94692656"/>
      <w:r w:rsidRPr="006F49AF">
        <w:rPr>
          <w:rFonts w:cs="Arial"/>
        </w:rPr>
        <w:t>HARMONOGRAMY ODBIORU ODPADÓW KOMUNALNYCH</w:t>
      </w:r>
      <w:bookmarkEnd w:id="86"/>
      <w:r w:rsidRPr="006F49AF">
        <w:rPr>
          <w:rFonts w:cs="Arial"/>
        </w:rPr>
        <w:t xml:space="preserve"> </w:t>
      </w:r>
    </w:p>
    <w:p w14:paraId="040508DC" w14:textId="77777777" w:rsidR="00D757D7" w:rsidRPr="006F49AF" w:rsidRDefault="00D757D7" w:rsidP="00D757D7">
      <w:pPr>
        <w:rPr>
          <w:rFonts w:ascii="Arial" w:hAnsi="Arial" w:cs="Arial"/>
        </w:rPr>
      </w:pPr>
    </w:p>
    <w:p w14:paraId="2B87C7B9" w14:textId="64A230B1" w:rsidR="00377616" w:rsidRPr="006F49AF" w:rsidRDefault="00377616" w:rsidP="002A1960">
      <w:pPr>
        <w:pStyle w:val="SWZnumery"/>
        <w:numPr>
          <w:ilvl w:val="0"/>
          <w:numId w:val="112"/>
        </w:numPr>
        <w:rPr>
          <w:bCs/>
        </w:rPr>
      </w:pPr>
      <w:r w:rsidRPr="006F49AF">
        <w:t xml:space="preserve">Wykonawca zobowiązany jest do przygotowania i </w:t>
      </w:r>
      <w:r w:rsidR="008571B4" w:rsidRPr="006F49AF">
        <w:t>przekazania</w:t>
      </w:r>
      <w:r w:rsidRPr="006F49AF">
        <w:t xml:space="preserve"> </w:t>
      </w:r>
      <w:r w:rsidR="00A94DB9" w:rsidRPr="006F49AF">
        <w:t>h</w:t>
      </w:r>
      <w:r w:rsidRPr="006F49AF">
        <w:t>armonogram</w:t>
      </w:r>
      <w:r w:rsidR="006E2FD9" w:rsidRPr="006F49AF">
        <w:t>ów</w:t>
      </w:r>
      <w:r w:rsidRPr="006F49AF">
        <w:t xml:space="preserve"> odbioru odpadów komunalnych </w:t>
      </w:r>
      <w:r w:rsidR="006E2FD9" w:rsidRPr="006F49AF">
        <w:t>dla wszystkich Nieruchomości położonych na terenie</w:t>
      </w:r>
      <w:r w:rsidRPr="006F49AF">
        <w:t xml:space="preserve"> </w:t>
      </w:r>
      <w:r w:rsidR="00826ABC" w:rsidRPr="006F49AF">
        <w:t xml:space="preserve">danego </w:t>
      </w:r>
      <w:r w:rsidRPr="006F49AF">
        <w:t xml:space="preserve">Sektora. </w:t>
      </w:r>
    </w:p>
    <w:p w14:paraId="1305C5FF" w14:textId="221F9E96" w:rsidR="00377616" w:rsidRPr="006F49AF" w:rsidRDefault="00377616" w:rsidP="002A1960">
      <w:pPr>
        <w:pStyle w:val="SWZnumery"/>
        <w:rPr>
          <w:bCs/>
        </w:rPr>
      </w:pPr>
      <w:r w:rsidRPr="006F49AF">
        <w:lastRenderedPageBreak/>
        <w:t xml:space="preserve">Wykonawca sporządza harmonogram, zgodnie ze wzorem stanowiącym </w:t>
      </w:r>
      <w:r w:rsidRPr="006F49AF">
        <w:rPr>
          <w:b/>
          <w:i/>
        </w:rPr>
        <w:t xml:space="preserve">Załącznik </w:t>
      </w:r>
      <w:r w:rsidR="00442496" w:rsidRPr="006F49AF">
        <w:rPr>
          <w:b/>
          <w:i/>
        </w:rPr>
        <w:t>7</w:t>
      </w:r>
      <w:r w:rsidR="00442496" w:rsidRPr="006F49AF">
        <w:t xml:space="preserve"> </w:t>
      </w:r>
      <w:r w:rsidRPr="006F49AF">
        <w:t xml:space="preserve">do OPZ, uwzględniając: </w:t>
      </w:r>
    </w:p>
    <w:p w14:paraId="5F898D8B" w14:textId="3051ABD0" w:rsidR="00377616" w:rsidRPr="006F49AF" w:rsidRDefault="00377616" w:rsidP="00F90739">
      <w:pPr>
        <w:pStyle w:val="SWZppk"/>
      </w:pPr>
      <w:r w:rsidRPr="006F49AF">
        <w:rPr>
          <w:i/>
        </w:rPr>
        <w:t xml:space="preserve">Harmonogram dla </w:t>
      </w:r>
      <w:r w:rsidR="005A10AE" w:rsidRPr="006F49AF">
        <w:rPr>
          <w:i/>
        </w:rPr>
        <w:t>W</w:t>
      </w:r>
      <w:r w:rsidRPr="006F49AF">
        <w:rPr>
          <w:i/>
        </w:rPr>
        <w:t>łaściciela nieruchomości</w:t>
      </w:r>
      <w:r w:rsidRPr="006F49AF">
        <w:t xml:space="preserve"> – </w:t>
      </w:r>
      <w:r w:rsidR="00383B0F" w:rsidRPr="006F49AF">
        <w:t>h</w:t>
      </w:r>
      <w:r w:rsidRPr="006F49AF">
        <w:t xml:space="preserve">armonogram </w:t>
      </w:r>
      <w:r w:rsidR="00520CA7" w:rsidRPr="006F49AF">
        <w:t xml:space="preserve">zawierający tylko dane o usługach świadczonych na poszczególnych nieruchomościach, </w:t>
      </w:r>
      <w:r w:rsidRPr="006F49AF">
        <w:t xml:space="preserve">dostarczany </w:t>
      </w:r>
      <w:r w:rsidR="00A064A3" w:rsidRPr="006F49AF">
        <w:t>W</w:t>
      </w:r>
      <w:r w:rsidRPr="006F49AF">
        <w:t>łaścicielom nieruchomości</w:t>
      </w:r>
      <w:r w:rsidR="006E2FD9" w:rsidRPr="006F49AF">
        <w:t>;</w:t>
      </w:r>
      <w:r w:rsidRPr="006F49AF">
        <w:t xml:space="preserve"> </w:t>
      </w:r>
    </w:p>
    <w:p w14:paraId="6ADB50A9" w14:textId="52955C55" w:rsidR="00383B0F" w:rsidRPr="006F49AF" w:rsidRDefault="00377616" w:rsidP="00F90739">
      <w:pPr>
        <w:pStyle w:val="SWZppk"/>
      </w:pPr>
      <w:r w:rsidRPr="006F49AF">
        <w:rPr>
          <w:i/>
        </w:rPr>
        <w:t>Harmonogram roboczy</w:t>
      </w:r>
      <w:r w:rsidRPr="006F49AF">
        <w:t xml:space="preserve"> – </w:t>
      </w:r>
      <w:r w:rsidR="00383B0F" w:rsidRPr="006F49AF">
        <w:t>h</w:t>
      </w:r>
      <w:r w:rsidRPr="006F49AF">
        <w:t>armonogram dostarczany Zamawiającemu</w:t>
      </w:r>
      <w:r w:rsidR="006E2FD9" w:rsidRPr="006F49AF">
        <w:t>;</w:t>
      </w:r>
    </w:p>
    <w:p w14:paraId="3B07F965" w14:textId="470402DE" w:rsidR="00377616" w:rsidRPr="006F49AF" w:rsidRDefault="00383B0F" w:rsidP="00F90739">
      <w:pPr>
        <w:pStyle w:val="SWZppk"/>
      </w:pPr>
      <w:r w:rsidRPr="006F49AF">
        <w:rPr>
          <w:i/>
        </w:rPr>
        <w:t xml:space="preserve">Harmonogram na stronie Wykonawcy </w:t>
      </w:r>
      <w:r w:rsidRPr="006F49AF">
        <w:t>– harmonogram umieszczany przez Wykonawcę na stronie Internetowej Wykonawcy</w:t>
      </w:r>
      <w:r w:rsidR="006E2FD9" w:rsidRPr="006F49AF">
        <w:t>.</w:t>
      </w:r>
      <w:r w:rsidR="00377616" w:rsidRPr="006F49AF">
        <w:t xml:space="preserve">  </w:t>
      </w:r>
    </w:p>
    <w:p w14:paraId="3CBB7BEE" w14:textId="44D1A282" w:rsidR="00377616" w:rsidRPr="006F49AF" w:rsidRDefault="00377616" w:rsidP="002A1960">
      <w:pPr>
        <w:pStyle w:val="SWZnumery"/>
      </w:pPr>
      <w:r w:rsidRPr="006F49AF">
        <w:t xml:space="preserve">Terminy sporządzania </w:t>
      </w:r>
      <w:r w:rsidR="00383B0F" w:rsidRPr="006F49AF">
        <w:t>h</w:t>
      </w:r>
      <w:r w:rsidRPr="006F49AF">
        <w:t>armonogramów:</w:t>
      </w:r>
    </w:p>
    <w:p w14:paraId="7F8E26DC" w14:textId="2D85AEC8" w:rsidR="00377616" w:rsidRPr="006F49AF" w:rsidRDefault="00377616" w:rsidP="00F90739">
      <w:pPr>
        <w:pStyle w:val="SWZppk"/>
      </w:pPr>
      <w:r w:rsidRPr="006F49AF">
        <w:t xml:space="preserve">Wykonawca przygotowuje pierwszy </w:t>
      </w:r>
      <w:r w:rsidR="00383B0F" w:rsidRPr="006F49AF">
        <w:t>harmonogram roboczy</w:t>
      </w:r>
      <w:r w:rsidR="00520CA7" w:rsidRPr="006F49AF">
        <w:t>,</w:t>
      </w:r>
      <w:r w:rsidRPr="006F49AF">
        <w:t xml:space="preserve"> który obejmuje okres od dnia 01.07.2022 r. do dnia 31.12.2022 r. i przekazuje Zamawiającemu w</w:t>
      </w:r>
      <w:r w:rsidR="00511E75" w:rsidRPr="006F49AF">
        <w:t> </w:t>
      </w:r>
      <w:r w:rsidR="006F20F6" w:rsidRPr="006F49AF">
        <w:t>f</w:t>
      </w:r>
      <w:r w:rsidRPr="006F49AF">
        <w:t xml:space="preserve">ormie elektronicznej (format </w:t>
      </w:r>
      <w:r w:rsidR="008571B4" w:rsidRPr="006F49AF">
        <w:t>.</w:t>
      </w:r>
      <w:r w:rsidRPr="006F49AF">
        <w:t>xls/</w:t>
      </w:r>
      <w:r w:rsidR="008571B4" w:rsidRPr="006F49AF">
        <w:t>.</w:t>
      </w:r>
      <w:r w:rsidRPr="006F49AF">
        <w:t xml:space="preserve">xlsx), w terminie </w:t>
      </w:r>
      <w:r w:rsidR="00D97CF3" w:rsidRPr="006F49AF">
        <w:rPr>
          <w:b/>
          <w:u w:val="single"/>
        </w:rPr>
        <w:t xml:space="preserve">do </w:t>
      </w:r>
      <w:r w:rsidR="00520CA7" w:rsidRPr="006F49AF">
        <w:rPr>
          <w:b/>
          <w:u w:val="single"/>
        </w:rPr>
        <w:t>15</w:t>
      </w:r>
      <w:r w:rsidRPr="006F49AF">
        <w:rPr>
          <w:b/>
          <w:u w:val="single"/>
        </w:rPr>
        <w:t xml:space="preserve"> </w:t>
      </w:r>
      <w:r w:rsidR="003809AD" w:rsidRPr="006F49AF">
        <w:rPr>
          <w:b/>
          <w:u w:val="single"/>
        </w:rPr>
        <w:t>D</w:t>
      </w:r>
      <w:r w:rsidRPr="006F49AF">
        <w:rPr>
          <w:b/>
          <w:u w:val="single"/>
        </w:rPr>
        <w:t>ni roboczych</w:t>
      </w:r>
      <w:r w:rsidRPr="006F49AF">
        <w:t xml:space="preserve"> przed dniem rozpoczęcia świadczenia Usługi</w:t>
      </w:r>
      <w:r w:rsidR="00EB097F" w:rsidRPr="006F49AF">
        <w:t>;</w:t>
      </w:r>
      <w:r w:rsidRPr="006F49AF">
        <w:t xml:space="preserve"> </w:t>
      </w:r>
    </w:p>
    <w:p w14:paraId="0B75B81E" w14:textId="66F31259" w:rsidR="00377616" w:rsidRPr="006F49AF" w:rsidRDefault="00377616" w:rsidP="00F90739">
      <w:pPr>
        <w:pStyle w:val="SWZppk"/>
      </w:pPr>
      <w:r w:rsidRPr="006F49AF">
        <w:t xml:space="preserve">Kolejne </w:t>
      </w:r>
      <w:r w:rsidR="00A94DB9" w:rsidRPr="006F49AF">
        <w:t>h</w:t>
      </w:r>
      <w:r w:rsidRPr="006F49AF">
        <w:t>armonogramy</w:t>
      </w:r>
      <w:r w:rsidR="00383B0F" w:rsidRPr="006F49AF">
        <w:t xml:space="preserve"> robocze</w:t>
      </w:r>
      <w:r w:rsidRPr="006F49AF">
        <w:t xml:space="preserve"> powinny obejmować następne lata kalendarzowe, tj. rok 2023, a następnie rok 2024 – przy uwzględnieniu, że Umowa obowiązuje do dnia 30.06.2024 r. Wykonawca przekaże </w:t>
      </w:r>
      <w:r w:rsidR="00383B0F" w:rsidRPr="006F49AF">
        <w:t>h</w:t>
      </w:r>
      <w:r w:rsidRPr="006F49AF">
        <w:t>armonogram roboczy Zamawiającemu w formie elektronicznej (format .xls lub .xlsx) w terminie</w:t>
      </w:r>
      <w:r w:rsidR="006800E0" w:rsidRPr="006F49AF">
        <w:t xml:space="preserve"> </w:t>
      </w:r>
      <w:r w:rsidR="006800E0" w:rsidRPr="006F49AF">
        <w:rPr>
          <w:b/>
          <w:u w:val="single"/>
        </w:rPr>
        <w:t>do</w:t>
      </w:r>
      <w:r w:rsidRPr="006F49AF">
        <w:rPr>
          <w:b/>
          <w:u w:val="single"/>
        </w:rPr>
        <w:t xml:space="preserve"> </w:t>
      </w:r>
      <w:r w:rsidR="00520CA7" w:rsidRPr="006F49AF">
        <w:rPr>
          <w:b/>
          <w:u w:val="single"/>
        </w:rPr>
        <w:t xml:space="preserve">30 </w:t>
      </w:r>
      <w:r w:rsidR="009D2C1E" w:rsidRPr="006F49AF">
        <w:rPr>
          <w:b/>
          <w:u w:val="single"/>
        </w:rPr>
        <w:t>D</w:t>
      </w:r>
      <w:r w:rsidR="00520CA7" w:rsidRPr="006F49AF">
        <w:rPr>
          <w:b/>
          <w:u w:val="single"/>
        </w:rPr>
        <w:t>ni roboczych</w:t>
      </w:r>
      <w:r w:rsidRPr="006F49AF">
        <w:t xml:space="preserve"> przed </w:t>
      </w:r>
      <w:r w:rsidR="00383B0F" w:rsidRPr="006F49AF">
        <w:t>pierwszym dniem</w:t>
      </w:r>
      <w:r w:rsidRPr="006F49AF">
        <w:t xml:space="preserve"> roku kalendarzowego, którego dotyczy. </w:t>
      </w:r>
    </w:p>
    <w:p w14:paraId="3E25037B" w14:textId="000DFB3D" w:rsidR="00377616" w:rsidRPr="006F49AF" w:rsidRDefault="00377616" w:rsidP="002A1960">
      <w:pPr>
        <w:pStyle w:val="SWZnumery"/>
      </w:pPr>
      <w:r w:rsidRPr="006F49AF">
        <w:t xml:space="preserve">Weryfikacja </w:t>
      </w:r>
      <w:r w:rsidR="00A94DB9" w:rsidRPr="006F49AF">
        <w:t>h</w:t>
      </w:r>
      <w:r w:rsidRPr="006F49AF">
        <w:t>armonogramu roboczego</w:t>
      </w:r>
      <w:r w:rsidRPr="006F49AF">
        <w:rPr>
          <w:i/>
        </w:rPr>
        <w:t xml:space="preserve"> </w:t>
      </w:r>
      <w:r w:rsidRPr="006F49AF">
        <w:t>przez Zamawiającego</w:t>
      </w:r>
      <w:r w:rsidRPr="006F49AF">
        <w:rPr>
          <w:i/>
        </w:rPr>
        <w:t>:</w:t>
      </w:r>
    </w:p>
    <w:p w14:paraId="2D036272" w14:textId="730A4C7C" w:rsidR="00377616" w:rsidRPr="006F49AF" w:rsidRDefault="00377616" w:rsidP="00F90739">
      <w:pPr>
        <w:pStyle w:val="SWZppk"/>
      </w:pPr>
      <w:r w:rsidRPr="006F49AF">
        <w:t xml:space="preserve">Zamawiający </w:t>
      </w:r>
      <w:r w:rsidR="00765310" w:rsidRPr="006F49AF">
        <w:t xml:space="preserve">może dokonać </w:t>
      </w:r>
      <w:r w:rsidRPr="006F49AF">
        <w:t xml:space="preserve">weryfikacji </w:t>
      </w:r>
      <w:r w:rsidR="00765310" w:rsidRPr="006F49AF">
        <w:t xml:space="preserve">każdego </w:t>
      </w:r>
      <w:r w:rsidRPr="006F49AF">
        <w:t xml:space="preserve">przekazanego przez Wykonawcę  </w:t>
      </w:r>
      <w:r w:rsidR="00383B0F" w:rsidRPr="006F49AF">
        <w:t>h</w:t>
      </w:r>
      <w:r w:rsidRPr="006F49AF">
        <w:t xml:space="preserve">armonogramu roboczego zgodnie </w:t>
      </w:r>
      <w:r w:rsidR="00765310" w:rsidRPr="006F49AF">
        <w:t xml:space="preserve">z </w:t>
      </w:r>
      <w:r w:rsidRPr="006F49AF">
        <w:t xml:space="preserve">wytycznymi wskazanymi </w:t>
      </w:r>
      <w:r w:rsidR="00511E75" w:rsidRPr="006F49AF">
        <w:br/>
      </w:r>
      <w:r w:rsidRPr="006F49AF">
        <w:t xml:space="preserve">w </w:t>
      </w:r>
      <w:r w:rsidRPr="006F49AF">
        <w:rPr>
          <w:i/>
        </w:rPr>
        <w:t xml:space="preserve">pkt </w:t>
      </w:r>
      <w:r w:rsidR="00765310" w:rsidRPr="006F49AF">
        <w:rPr>
          <w:i/>
        </w:rPr>
        <w:t>5</w:t>
      </w:r>
      <w:r w:rsidRPr="006F49AF">
        <w:rPr>
          <w:i/>
        </w:rPr>
        <w:t>.</w:t>
      </w:r>
      <w:r w:rsidRPr="006F49AF">
        <w:t xml:space="preserve"> </w:t>
      </w:r>
    </w:p>
    <w:p w14:paraId="0CCB77DF" w14:textId="29AFCE23" w:rsidR="00765310" w:rsidRPr="006F49AF" w:rsidRDefault="00377616" w:rsidP="00F90739">
      <w:pPr>
        <w:pStyle w:val="SWZppk"/>
      </w:pPr>
      <w:r w:rsidRPr="006F49AF">
        <w:t>W przypadku stwierdzenia nieprawidłowości w </w:t>
      </w:r>
      <w:r w:rsidR="00A94DB9" w:rsidRPr="006F49AF">
        <w:t>h</w:t>
      </w:r>
      <w:r w:rsidRPr="006F49AF">
        <w:t xml:space="preserve">armonogramie roboczym, Zamawiający poinformuje Wykonawcę, który w terminie </w:t>
      </w:r>
      <w:r w:rsidR="006800E0" w:rsidRPr="006F49AF">
        <w:rPr>
          <w:b/>
          <w:u w:val="single"/>
        </w:rPr>
        <w:t xml:space="preserve">do </w:t>
      </w:r>
      <w:r w:rsidRPr="006F49AF">
        <w:rPr>
          <w:b/>
          <w:u w:val="single"/>
        </w:rPr>
        <w:t xml:space="preserve">10 </w:t>
      </w:r>
      <w:r w:rsidR="009D2C1E" w:rsidRPr="006F49AF">
        <w:rPr>
          <w:b/>
          <w:u w:val="single"/>
        </w:rPr>
        <w:t>D</w:t>
      </w:r>
      <w:r w:rsidRPr="006F49AF">
        <w:rPr>
          <w:b/>
          <w:u w:val="single"/>
        </w:rPr>
        <w:t>ni roboczych</w:t>
      </w:r>
      <w:r w:rsidRPr="006F49AF">
        <w:t xml:space="preserve"> dokon</w:t>
      </w:r>
      <w:r w:rsidR="00765310" w:rsidRPr="006F49AF">
        <w:t xml:space="preserve">uje </w:t>
      </w:r>
      <w:r w:rsidRPr="006F49AF">
        <w:t>wskazanych poprawek</w:t>
      </w:r>
      <w:r w:rsidR="00765310" w:rsidRPr="006F49AF">
        <w:t>. Poprawki Wykonawca uwzględnia w</w:t>
      </w:r>
      <w:r w:rsidR="00383B0F" w:rsidRPr="006F49AF">
        <w:t> </w:t>
      </w:r>
      <w:r w:rsidR="00765310" w:rsidRPr="006F49AF">
        <w:t xml:space="preserve">kolejnych harmonogramach roboczych oraz nanosi na harmonogramy przekazywane </w:t>
      </w:r>
      <w:r w:rsidR="00A064A3" w:rsidRPr="006F49AF">
        <w:t>W</w:t>
      </w:r>
      <w:r w:rsidR="00765310" w:rsidRPr="006F49AF">
        <w:t xml:space="preserve">łaścicielom nieruchomości. </w:t>
      </w:r>
      <w:r w:rsidRPr="006F49AF">
        <w:t xml:space="preserve"> </w:t>
      </w:r>
    </w:p>
    <w:p w14:paraId="5AB49CD2" w14:textId="06B0D5A6" w:rsidR="00377616" w:rsidRPr="006F49AF" w:rsidRDefault="00377616" w:rsidP="002A1960">
      <w:pPr>
        <w:pStyle w:val="SWZnumery"/>
      </w:pPr>
      <w:r w:rsidRPr="006F49AF">
        <w:t xml:space="preserve">Harmonogramy odbioru odpadów komunalnych, wskazane </w:t>
      </w:r>
      <w:r w:rsidR="00CB5F42" w:rsidRPr="006F49AF">
        <w:t xml:space="preserve">w </w:t>
      </w:r>
      <w:r w:rsidRPr="006F49AF">
        <w:rPr>
          <w:i/>
        </w:rPr>
        <w:t>pkt. 2.</w:t>
      </w:r>
      <w:r w:rsidRPr="006F49AF">
        <w:t xml:space="preserve">, powinny być sporządzone, uwzględniając poniższe wytyczne:  </w:t>
      </w:r>
    </w:p>
    <w:p w14:paraId="5DF10120" w14:textId="61CEF912" w:rsidR="00377616" w:rsidRPr="006F49AF" w:rsidRDefault="00377616" w:rsidP="00F90739">
      <w:pPr>
        <w:pStyle w:val="SWZppk"/>
      </w:pPr>
      <w:r w:rsidRPr="006F49AF">
        <w:rPr>
          <w:u w:val="single"/>
        </w:rPr>
        <w:t>Akty Prawa Miejscowego</w:t>
      </w:r>
      <w:r w:rsidRPr="006F49AF">
        <w:t xml:space="preserve"> - zasady odbioru wynikające z Regulaminu </w:t>
      </w:r>
      <w:r w:rsidR="00765310" w:rsidRPr="006F49AF">
        <w:t>utrzymania</w:t>
      </w:r>
      <w:r w:rsidRPr="006F49AF">
        <w:t xml:space="preserve"> czystości i porządku oraz Uchwały</w:t>
      </w:r>
      <w:r w:rsidR="00A94DB9" w:rsidRPr="006F49AF">
        <w:t xml:space="preserve"> </w:t>
      </w:r>
      <w:r w:rsidR="007A263D" w:rsidRPr="006F49AF">
        <w:t>s</w:t>
      </w:r>
      <w:r w:rsidRPr="006F49AF">
        <w:t>zczegółowej,  </w:t>
      </w:r>
      <w:r w:rsidR="00765310" w:rsidRPr="006F49AF">
        <w:t>z</w:t>
      </w:r>
      <w:r w:rsidR="00383B0F" w:rsidRPr="006F49AF">
        <w:t> </w:t>
      </w:r>
      <w:r w:rsidRPr="006F49AF">
        <w:t xml:space="preserve">zastrzeżeniem, że </w:t>
      </w:r>
      <w:r w:rsidR="00A94DB9" w:rsidRPr="006F49AF">
        <w:t>h</w:t>
      </w:r>
      <w:r w:rsidRPr="006F49AF">
        <w:t xml:space="preserve">armonogram dla Nieruchomości niezamieszkanych musi być dostosowany do </w:t>
      </w:r>
      <w:r w:rsidR="00765310" w:rsidRPr="006F49AF">
        <w:t>informacji</w:t>
      </w:r>
      <w:r w:rsidR="00A94DB9" w:rsidRPr="006F49AF">
        <w:t>/danych</w:t>
      </w:r>
      <w:r w:rsidR="00765310" w:rsidRPr="006F49AF">
        <w:t xml:space="preserve"> przekazanych przez Zamawiającego.</w:t>
      </w:r>
      <w:r w:rsidRPr="006F49AF">
        <w:t xml:space="preserve"> </w:t>
      </w:r>
    </w:p>
    <w:p w14:paraId="01C5047E" w14:textId="45F94058" w:rsidR="00377616" w:rsidRPr="006F49AF" w:rsidRDefault="00377616" w:rsidP="00F90739">
      <w:pPr>
        <w:pStyle w:val="SWZppk"/>
      </w:pPr>
      <w:r w:rsidRPr="006F49AF">
        <w:rPr>
          <w:u w:val="single"/>
        </w:rPr>
        <w:t>Dni i godziny odbioru</w:t>
      </w:r>
      <w:r w:rsidRPr="006F49AF">
        <w:t xml:space="preserve"> – odbiór </w:t>
      </w:r>
      <w:r w:rsidR="00A94DB9" w:rsidRPr="006F49AF">
        <w:t xml:space="preserve">zgodnie z </w:t>
      </w:r>
      <w:r w:rsidR="00A94DB9" w:rsidRPr="006F49AF">
        <w:rPr>
          <w:i/>
        </w:rPr>
        <w:t>Rozdziałem IX pkt 1. 2 lit. a)-c).</w:t>
      </w:r>
      <w:r w:rsidR="00A94DB9" w:rsidRPr="006F49AF">
        <w:t xml:space="preserve"> </w:t>
      </w:r>
      <w:r w:rsidR="00383B0F" w:rsidRPr="006F49AF">
        <w:t>Jeżeli częstotliwość odbioru odpadów z danej nieruchomości wynosi dwa razy w</w:t>
      </w:r>
      <w:r w:rsidR="00511E75" w:rsidRPr="006F49AF">
        <w:t> </w:t>
      </w:r>
      <w:r w:rsidR="00383B0F" w:rsidRPr="006F49AF">
        <w:t>tygodniu to odstęp pomiędzy tymi odbiorami musi wynosić minimum dwa dni.</w:t>
      </w:r>
    </w:p>
    <w:p w14:paraId="7E49FD68" w14:textId="77777777" w:rsidR="00377616" w:rsidRPr="006F49AF" w:rsidRDefault="00377616" w:rsidP="00F90739">
      <w:pPr>
        <w:pStyle w:val="SWZppk"/>
      </w:pPr>
      <w:r w:rsidRPr="006F49AF">
        <w:rPr>
          <w:u w:val="single"/>
        </w:rPr>
        <w:t>Powtarzalność dni tygodnia</w:t>
      </w:r>
      <w:r w:rsidRPr="006F49AF">
        <w:t xml:space="preserve"> – odbiór danej frakcji odpadów komunalnych z Nieruchomości, powinien przypadać na ten sam dzień tygodnia (lub dni tygodnia). </w:t>
      </w:r>
    </w:p>
    <w:p w14:paraId="778B825B" w14:textId="77777777" w:rsidR="00377616" w:rsidRPr="006F49AF" w:rsidRDefault="00377616" w:rsidP="00F90739">
      <w:pPr>
        <w:pStyle w:val="SWZppk"/>
      </w:pPr>
      <w:r w:rsidRPr="006F49AF">
        <w:rPr>
          <w:u w:val="single"/>
        </w:rPr>
        <w:t>Dni ustawowo wolne od pracy</w:t>
      </w:r>
      <w:r w:rsidRPr="006F49AF">
        <w:t xml:space="preserve"> – w przypadku, gdy  ustalony  dzień  tygodnia  lub  miesiąca  dla  odbioru  odpadów komunalnych  przypada na dzień  ustawowo  wolny  od  pracy Wykonawca zapewni odbiór odpadów w dniu roboczym poprzedzającym ten dzień, bądź w następnym dniu niebędącym dniem ustawowo wolnym od pracy.</w:t>
      </w:r>
    </w:p>
    <w:p w14:paraId="3E14CC7A" w14:textId="41F110FD" w:rsidR="00377616" w:rsidRPr="006F49AF" w:rsidRDefault="00765310" w:rsidP="00F90739">
      <w:pPr>
        <w:pStyle w:val="SWZppk"/>
      </w:pPr>
      <w:r w:rsidRPr="006F49AF">
        <w:rPr>
          <w:u w:val="single"/>
        </w:rPr>
        <w:lastRenderedPageBreak/>
        <w:t>Dni</w:t>
      </w:r>
      <w:r w:rsidR="00377616" w:rsidRPr="006F49AF">
        <w:rPr>
          <w:u w:val="single"/>
        </w:rPr>
        <w:t xml:space="preserve"> </w:t>
      </w:r>
      <w:r w:rsidRPr="006F49AF">
        <w:rPr>
          <w:u w:val="single"/>
        </w:rPr>
        <w:t xml:space="preserve">i godziny </w:t>
      </w:r>
      <w:r w:rsidR="00377616" w:rsidRPr="006F49AF">
        <w:rPr>
          <w:u w:val="single"/>
        </w:rPr>
        <w:t>funkcjonowania instalacji</w:t>
      </w:r>
      <w:r w:rsidR="00377616" w:rsidRPr="006F49AF">
        <w:t>, do których przekazywane będą odpady w dniu odbioru w celu ich właściwego zagospodarowania</w:t>
      </w:r>
      <w:r w:rsidRPr="006F49AF">
        <w:t xml:space="preserve"> (zwłaszcza w okresach świątecznych)</w:t>
      </w:r>
      <w:r w:rsidR="00377616" w:rsidRPr="006F49AF">
        <w:t xml:space="preserve">. </w:t>
      </w:r>
    </w:p>
    <w:p w14:paraId="3EF5420E" w14:textId="0DEA7D9A" w:rsidR="00377616" w:rsidRPr="006F49AF" w:rsidRDefault="009F56D3" w:rsidP="00F90739">
      <w:pPr>
        <w:pStyle w:val="SWZppk"/>
      </w:pPr>
      <w:r w:rsidRPr="006F49AF">
        <w:rPr>
          <w:u w:val="single"/>
        </w:rPr>
        <w:t>Przejrzystość</w:t>
      </w:r>
      <w:r w:rsidR="00377616" w:rsidRPr="006F49AF">
        <w:rPr>
          <w:u w:val="single"/>
        </w:rPr>
        <w:t xml:space="preserve"> harmonogramu</w:t>
      </w:r>
      <w:r w:rsidR="00377616" w:rsidRPr="006F49AF">
        <w:t xml:space="preserve"> – harmonogram powinien być sformułowany w</w:t>
      </w:r>
      <w:r w:rsidR="00383B0F" w:rsidRPr="006F49AF">
        <w:t> </w:t>
      </w:r>
      <w:r w:rsidR="00377616" w:rsidRPr="006F49AF">
        <w:t>sposób zapewnia</w:t>
      </w:r>
      <w:r w:rsidRPr="006F49AF">
        <w:t>jący</w:t>
      </w:r>
      <w:r w:rsidR="00377616" w:rsidRPr="006F49AF">
        <w:t xml:space="preserve"> jak największą regularność i cykliczność odbioru poszczególnych </w:t>
      </w:r>
      <w:r w:rsidRPr="006F49AF">
        <w:t>frakcji</w:t>
      </w:r>
      <w:r w:rsidR="00377616" w:rsidRPr="006F49AF">
        <w:t xml:space="preserve"> odpadów</w:t>
      </w:r>
      <w:r w:rsidRPr="006F49AF">
        <w:t xml:space="preserve"> oraz realizacji innych usług</w:t>
      </w:r>
      <w:r w:rsidR="00377616" w:rsidRPr="006F49AF">
        <w:t xml:space="preserve">. </w:t>
      </w:r>
    </w:p>
    <w:p w14:paraId="61F3F5D7" w14:textId="77777777" w:rsidR="00377616" w:rsidRPr="006F49AF" w:rsidRDefault="00377616" w:rsidP="002A1960">
      <w:pPr>
        <w:pStyle w:val="SWZnumery"/>
      </w:pPr>
      <w:r w:rsidRPr="006F49AF">
        <w:t>Treści umieszczone w harmonogramie:</w:t>
      </w:r>
    </w:p>
    <w:p w14:paraId="672B2261" w14:textId="77777777" w:rsidR="00377616" w:rsidRPr="006F49AF" w:rsidRDefault="00377616" w:rsidP="00F90739">
      <w:pPr>
        <w:pStyle w:val="SWZppk"/>
      </w:pPr>
      <w:r w:rsidRPr="006F49AF">
        <w:t xml:space="preserve">Harmonogramy powinny zawierać jedynie te informacje, które wymaga Zamawiający, niedopuszczalnym jest umieszczanie reklam, czy innych treści nie wskazanych przez Zamawiającego. </w:t>
      </w:r>
    </w:p>
    <w:p w14:paraId="7CD2C4F1" w14:textId="77E13B0F" w:rsidR="00377616" w:rsidRPr="006F49AF" w:rsidRDefault="00377616" w:rsidP="00F90739">
      <w:pPr>
        <w:pStyle w:val="SWZppk"/>
      </w:pPr>
      <w:r w:rsidRPr="006F49AF">
        <w:t xml:space="preserve">Harmonogram powinien zawierać treści, zgodnie z poniższymi wytycznymi: </w:t>
      </w:r>
    </w:p>
    <w:p w14:paraId="04916B65" w14:textId="10EBB141" w:rsidR="00511E75" w:rsidRPr="006F49AF" w:rsidRDefault="00511E75">
      <w:pPr>
        <w:rPr>
          <w:rFonts w:ascii="Arial" w:eastAsia="Calibri" w:hAnsi="Arial" w:cs="Arial"/>
          <w:i/>
          <w:iCs/>
          <w:lang w:eastAsia="zh-CN"/>
        </w:rPr>
      </w:pPr>
    </w:p>
    <w:p w14:paraId="16A39E8B" w14:textId="062640D2" w:rsidR="00383B0F" w:rsidRPr="006F49AF" w:rsidRDefault="00383B0F" w:rsidP="00511E75">
      <w:pPr>
        <w:pStyle w:val="Legenda"/>
        <w:spacing w:after="0"/>
        <w:jc w:val="both"/>
        <w:rPr>
          <w:rFonts w:ascii="Arial" w:hAnsi="Arial" w:cs="Arial"/>
          <w:sz w:val="22"/>
          <w:szCs w:val="22"/>
        </w:rPr>
      </w:pPr>
      <w:r w:rsidRPr="006F49AF">
        <w:rPr>
          <w:rFonts w:ascii="Arial" w:hAnsi="Arial" w:cs="Arial"/>
          <w:sz w:val="22"/>
          <w:szCs w:val="22"/>
        </w:rPr>
        <w:t xml:space="preserve">Tabela </w:t>
      </w:r>
      <w:r w:rsidR="00C86538" w:rsidRPr="006F49AF">
        <w:rPr>
          <w:rFonts w:ascii="Arial" w:hAnsi="Arial" w:cs="Arial"/>
          <w:sz w:val="22"/>
          <w:szCs w:val="22"/>
        </w:rPr>
        <w:fldChar w:fldCharType="begin"/>
      </w:r>
      <w:r w:rsidR="00C86538" w:rsidRPr="006F49AF">
        <w:rPr>
          <w:rFonts w:ascii="Arial" w:hAnsi="Arial" w:cs="Arial"/>
          <w:sz w:val="22"/>
          <w:szCs w:val="22"/>
        </w:rPr>
        <w:instrText xml:space="preserve"> SEQ Tabela \* ARABIC </w:instrText>
      </w:r>
      <w:r w:rsidR="00C86538" w:rsidRPr="006F49AF">
        <w:rPr>
          <w:rFonts w:ascii="Arial" w:hAnsi="Arial" w:cs="Arial"/>
          <w:sz w:val="22"/>
          <w:szCs w:val="22"/>
        </w:rPr>
        <w:fldChar w:fldCharType="separate"/>
      </w:r>
      <w:r w:rsidR="00796713" w:rsidRPr="006F49AF">
        <w:rPr>
          <w:rFonts w:ascii="Arial" w:hAnsi="Arial" w:cs="Arial"/>
          <w:noProof/>
          <w:sz w:val="22"/>
          <w:szCs w:val="22"/>
        </w:rPr>
        <w:t>15</w:t>
      </w:r>
      <w:r w:rsidR="00C86538" w:rsidRPr="006F49AF">
        <w:rPr>
          <w:rFonts w:ascii="Arial" w:hAnsi="Arial" w:cs="Arial"/>
          <w:noProof/>
          <w:sz w:val="22"/>
          <w:szCs w:val="22"/>
        </w:rPr>
        <w:fldChar w:fldCharType="end"/>
      </w:r>
      <w:r w:rsidR="00AE37DD" w:rsidRPr="006F49AF">
        <w:rPr>
          <w:rFonts w:ascii="Arial" w:hAnsi="Arial" w:cs="Arial"/>
          <w:noProof/>
          <w:sz w:val="22"/>
          <w:szCs w:val="22"/>
        </w:rPr>
        <w:t>.</w:t>
      </w:r>
      <w:r w:rsidRPr="006F49AF">
        <w:rPr>
          <w:rFonts w:ascii="Arial" w:hAnsi="Arial" w:cs="Arial"/>
          <w:sz w:val="22"/>
          <w:szCs w:val="22"/>
        </w:rPr>
        <w:t xml:space="preserve"> Zakres danych</w:t>
      </w:r>
      <w:r w:rsidR="00657C8E" w:rsidRPr="006F49AF">
        <w:rPr>
          <w:rFonts w:ascii="Arial" w:hAnsi="Arial" w:cs="Arial"/>
          <w:sz w:val="22"/>
          <w:szCs w:val="22"/>
        </w:rPr>
        <w:t xml:space="preserve"> w harmonogramach sporządzanych dla poszczególnych typów nieruchomości</w:t>
      </w:r>
    </w:p>
    <w:tbl>
      <w:tblPr>
        <w:tblStyle w:val="Tabelasiatki1jasnaakcent11"/>
        <w:tblW w:w="10206" w:type="dxa"/>
        <w:tblInd w:w="-572" w:type="dxa"/>
        <w:tblLook w:val="04A0" w:firstRow="1" w:lastRow="0" w:firstColumn="1" w:lastColumn="0" w:noHBand="0" w:noVBand="1"/>
      </w:tblPr>
      <w:tblGrid>
        <w:gridCol w:w="2552"/>
        <w:gridCol w:w="2835"/>
        <w:gridCol w:w="2551"/>
        <w:gridCol w:w="2268"/>
      </w:tblGrid>
      <w:tr w:rsidR="00377616" w:rsidRPr="006F49AF" w14:paraId="6F670BF3" w14:textId="77777777" w:rsidTr="00690D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l2br w:val="single" w:sz="4" w:space="0" w:color="auto"/>
            </w:tcBorders>
          </w:tcPr>
          <w:p w14:paraId="1A8DF011" w14:textId="502174BC" w:rsidR="005B27FF" w:rsidRPr="006F49AF" w:rsidRDefault="005B27FF" w:rsidP="00A94DB9">
            <w:pPr>
              <w:spacing w:line="259" w:lineRule="auto"/>
              <w:jc w:val="right"/>
              <w:rPr>
                <w:rFonts w:ascii="Arial" w:hAnsi="Arial" w:cs="Arial"/>
                <w:bCs w:val="0"/>
                <w:sz w:val="18"/>
                <w:szCs w:val="18"/>
              </w:rPr>
            </w:pPr>
            <w:r w:rsidRPr="006F49AF">
              <w:rPr>
                <w:rFonts w:ascii="Arial" w:hAnsi="Arial" w:cs="Arial"/>
                <w:bCs w:val="0"/>
                <w:sz w:val="18"/>
                <w:szCs w:val="18"/>
              </w:rPr>
              <w:t xml:space="preserve">                     RODZAJ                 </w:t>
            </w:r>
            <w:r w:rsidR="00A94DB9" w:rsidRPr="006F49AF">
              <w:rPr>
                <w:rFonts w:ascii="Arial" w:hAnsi="Arial" w:cs="Arial"/>
                <w:bCs w:val="0"/>
                <w:sz w:val="18"/>
                <w:szCs w:val="18"/>
              </w:rPr>
              <w:t>N</w:t>
            </w:r>
            <w:r w:rsidRPr="006F49AF">
              <w:rPr>
                <w:rFonts w:ascii="Arial" w:hAnsi="Arial" w:cs="Arial"/>
                <w:bCs w:val="0"/>
                <w:sz w:val="18"/>
                <w:szCs w:val="18"/>
              </w:rPr>
              <w:t xml:space="preserve">IERUCHOMOŚCI </w:t>
            </w:r>
          </w:p>
          <w:p w14:paraId="37B15ECE" w14:textId="77777777" w:rsidR="00A94DB9" w:rsidRPr="006F49AF" w:rsidRDefault="00A94DB9" w:rsidP="005B27FF">
            <w:pPr>
              <w:rPr>
                <w:rFonts w:ascii="Arial" w:hAnsi="Arial" w:cs="Arial"/>
                <w:b w:val="0"/>
                <w:sz w:val="18"/>
                <w:szCs w:val="18"/>
              </w:rPr>
            </w:pPr>
          </w:p>
          <w:p w14:paraId="0BB198F2" w14:textId="2E8822F2" w:rsidR="005B27FF" w:rsidRPr="006F49AF" w:rsidRDefault="005B27FF" w:rsidP="005B27FF">
            <w:pPr>
              <w:rPr>
                <w:rFonts w:ascii="Arial" w:hAnsi="Arial" w:cs="Arial"/>
                <w:bCs w:val="0"/>
                <w:sz w:val="18"/>
                <w:szCs w:val="18"/>
              </w:rPr>
            </w:pPr>
            <w:r w:rsidRPr="006F49AF">
              <w:rPr>
                <w:rFonts w:ascii="Arial" w:hAnsi="Arial" w:cs="Arial"/>
                <w:bCs w:val="0"/>
                <w:sz w:val="18"/>
                <w:szCs w:val="18"/>
              </w:rPr>
              <w:t xml:space="preserve">ODBIÓR </w:t>
            </w:r>
          </w:p>
          <w:p w14:paraId="745D3F51" w14:textId="1982E095" w:rsidR="005B27FF" w:rsidRPr="006F49AF" w:rsidRDefault="005B27FF" w:rsidP="005B27FF">
            <w:pPr>
              <w:rPr>
                <w:rFonts w:ascii="Arial" w:hAnsi="Arial" w:cs="Arial"/>
                <w:bCs w:val="0"/>
                <w:sz w:val="18"/>
                <w:szCs w:val="18"/>
              </w:rPr>
            </w:pPr>
            <w:r w:rsidRPr="006F49AF">
              <w:rPr>
                <w:rFonts w:ascii="Arial" w:hAnsi="Arial" w:cs="Arial"/>
                <w:bCs w:val="0"/>
                <w:sz w:val="18"/>
                <w:szCs w:val="18"/>
              </w:rPr>
              <w:t>ODPADÓW/</w:t>
            </w:r>
          </w:p>
          <w:p w14:paraId="1DB0342D" w14:textId="3745305D" w:rsidR="00377616" w:rsidRPr="006F49AF" w:rsidRDefault="005B27FF" w:rsidP="005B27FF">
            <w:pPr>
              <w:rPr>
                <w:rFonts w:ascii="Arial" w:hAnsi="Arial" w:cs="Arial"/>
                <w:bCs w:val="0"/>
                <w:sz w:val="20"/>
                <w:szCs w:val="20"/>
              </w:rPr>
            </w:pPr>
            <w:r w:rsidRPr="006F49AF">
              <w:rPr>
                <w:rFonts w:ascii="Arial" w:hAnsi="Arial" w:cs="Arial"/>
                <w:bCs w:val="0"/>
                <w:sz w:val="18"/>
                <w:szCs w:val="18"/>
              </w:rPr>
              <w:t>MYCIE POJEMNIKÓW</w:t>
            </w:r>
            <w:r w:rsidRPr="006F49AF">
              <w:rPr>
                <w:rFonts w:ascii="Arial" w:hAnsi="Arial" w:cs="Arial"/>
                <w:bCs w:val="0"/>
                <w:sz w:val="20"/>
                <w:szCs w:val="20"/>
              </w:rPr>
              <w:t xml:space="preserve"> </w:t>
            </w:r>
          </w:p>
        </w:tc>
        <w:tc>
          <w:tcPr>
            <w:tcW w:w="2835" w:type="dxa"/>
            <w:vAlign w:val="center"/>
          </w:tcPr>
          <w:p w14:paraId="0BCE5228" w14:textId="3ACB020F" w:rsidR="00377616" w:rsidRPr="006F49AF" w:rsidRDefault="005B27FF" w:rsidP="009E4A65">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sz w:val="18"/>
                <w:szCs w:val="18"/>
              </w:rPr>
            </w:pPr>
            <w:r w:rsidRPr="006F49AF">
              <w:rPr>
                <w:rFonts w:ascii="Arial" w:hAnsi="Arial" w:cs="Arial"/>
                <w:bCs w:val="0"/>
                <w:sz w:val="18"/>
                <w:szCs w:val="18"/>
              </w:rPr>
              <w:t>NIERUCHOMOŚĆ ZAMIESZKANA, NIERUCHOMOŚĆ MIESZANA W CZĘŚCI ZAMIESZKANEJ</w:t>
            </w:r>
          </w:p>
        </w:tc>
        <w:tc>
          <w:tcPr>
            <w:tcW w:w="2551" w:type="dxa"/>
            <w:vAlign w:val="center"/>
          </w:tcPr>
          <w:p w14:paraId="053277AA" w14:textId="2D85D2CC" w:rsidR="00377616" w:rsidRPr="006F49AF" w:rsidRDefault="005B27FF" w:rsidP="009E4A65">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sz w:val="18"/>
                <w:szCs w:val="18"/>
              </w:rPr>
            </w:pPr>
            <w:r w:rsidRPr="006F49AF">
              <w:rPr>
                <w:rFonts w:ascii="Arial" w:hAnsi="Arial" w:cs="Arial"/>
                <w:bCs w:val="0"/>
                <w:sz w:val="18"/>
                <w:szCs w:val="18"/>
              </w:rPr>
              <w:t>NIERUCHOMOŚĆ MIESZANA W CZĘŚCI NIEZAMIESZKANEJ</w:t>
            </w:r>
          </w:p>
        </w:tc>
        <w:tc>
          <w:tcPr>
            <w:tcW w:w="2268" w:type="dxa"/>
            <w:vAlign w:val="center"/>
          </w:tcPr>
          <w:p w14:paraId="7C2571E5" w14:textId="7007E4BE" w:rsidR="00377616" w:rsidRPr="006F49AF" w:rsidRDefault="005B27FF" w:rsidP="009E4A65">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sz w:val="18"/>
                <w:szCs w:val="18"/>
              </w:rPr>
            </w:pPr>
            <w:r w:rsidRPr="006F49AF">
              <w:rPr>
                <w:rFonts w:ascii="Arial" w:hAnsi="Arial" w:cs="Arial"/>
                <w:bCs w:val="0"/>
                <w:sz w:val="18"/>
                <w:szCs w:val="18"/>
              </w:rPr>
              <w:t>NIERUCHOMOŚĆ NIEZAMIESZKANA,</w:t>
            </w:r>
          </w:p>
          <w:p w14:paraId="438F66C9" w14:textId="01F4A206" w:rsidR="00377616" w:rsidRPr="006F49AF" w:rsidRDefault="005B27FF" w:rsidP="009E4A65">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sz w:val="18"/>
                <w:szCs w:val="18"/>
              </w:rPr>
            </w:pPr>
            <w:r w:rsidRPr="006F49AF">
              <w:rPr>
                <w:rFonts w:ascii="Arial" w:hAnsi="Arial" w:cs="Arial"/>
                <w:bCs w:val="0"/>
                <w:sz w:val="18"/>
                <w:szCs w:val="18"/>
              </w:rPr>
              <w:t>NIERUCHOMOŚĆ REKREACYJNA</w:t>
            </w:r>
          </w:p>
        </w:tc>
      </w:tr>
      <w:tr w:rsidR="00377616" w:rsidRPr="006F49AF" w14:paraId="10F8559B" w14:textId="77777777" w:rsidTr="00690D32">
        <w:tc>
          <w:tcPr>
            <w:cnfStyle w:val="001000000000" w:firstRow="0" w:lastRow="0" w:firstColumn="1" w:lastColumn="0" w:oddVBand="0" w:evenVBand="0" w:oddHBand="0" w:evenHBand="0" w:firstRowFirstColumn="0" w:firstRowLastColumn="0" w:lastRowFirstColumn="0" w:lastRowLastColumn="0"/>
            <w:tcW w:w="2552" w:type="dxa"/>
            <w:vAlign w:val="center"/>
          </w:tcPr>
          <w:p w14:paraId="5F426ECC" w14:textId="77777777" w:rsidR="00377616" w:rsidRPr="006F49AF" w:rsidRDefault="00377616" w:rsidP="009E4A65">
            <w:pPr>
              <w:spacing w:line="259" w:lineRule="auto"/>
              <w:rPr>
                <w:rFonts w:ascii="Arial" w:hAnsi="Arial" w:cs="Arial"/>
                <w:b w:val="0"/>
                <w:bCs w:val="0"/>
                <w:sz w:val="20"/>
                <w:szCs w:val="20"/>
              </w:rPr>
            </w:pPr>
            <w:r w:rsidRPr="006F49AF">
              <w:rPr>
                <w:rFonts w:ascii="Arial" w:hAnsi="Arial" w:cs="Arial"/>
                <w:b w:val="0"/>
                <w:bCs w:val="0"/>
                <w:sz w:val="20"/>
                <w:szCs w:val="20"/>
              </w:rPr>
              <w:t>Daty odbioru poszczególnych frakcji odpadów, które należy uwzględnić w harmonogramie</w:t>
            </w:r>
          </w:p>
        </w:tc>
        <w:tc>
          <w:tcPr>
            <w:tcW w:w="2835" w:type="dxa"/>
            <w:vAlign w:val="center"/>
          </w:tcPr>
          <w:p w14:paraId="12A17C54" w14:textId="7023FDCF"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zmieszane</w:t>
            </w:r>
          </w:p>
          <w:p w14:paraId="582B4B6D"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papier</w:t>
            </w:r>
          </w:p>
          <w:p w14:paraId="0FF9752F"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metale i tworzywa sztuczne</w:t>
            </w:r>
          </w:p>
          <w:p w14:paraId="701144B8"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szkło</w:t>
            </w:r>
          </w:p>
          <w:p w14:paraId="61862CF8" w14:textId="606D5EFF"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B</w:t>
            </w:r>
            <w:r w:rsidR="00377616" w:rsidRPr="006F49AF">
              <w:rPr>
                <w:rFonts w:ascii="Arial" w:hAnsi="Arial" w:cs="Arial"/>
                <w:bCs/>
                <w:sz w:val="20"/>
                <w:szCs w:val="20"/>
              </w:rPr>
              <w:t xml:space="preserve">ioodpady </w:t>
            </w:r>
          </w:p>
          <w:p w14:paraId="7378161C"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 xml:space="preserve">drzewka świąteczne </w:t>
            </w:r>
          </w:p>
          <w:p w14:paraId="60F51F37" w14:textId="28C9470D"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wystawkowe</w:t>
            </w:r>
          </w:p>
        </w:tc>
        <w:tc>
          <w:tcPr>
            <w:tcW w:w="2551" w:type="dxa"/>
            <w:vAlign w:val="center"/>
          </w:tcPr>
          <w:p w14:paraId="36BB6250" w14:textId="276BC074"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zmieszane</w:t>
            </w:r>
          </w:p>
          <w:p w14:paraId="4DB76F07"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papier</w:t>
            </w:r>
          </w:p>
          <w:p w14:paraId="112B42D3"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metale i tworzywa sztuczne</w:t>
            </w:r>
          </w:p>
          <w:p w14:paraId="43AF65FA"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szkło</w:t>
            </w:r>
          </w:p>
          <w:p w14:paraId="3AE8130B" w14:textId="793463AA"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B</w:t>
            </w:r>
            <w:r w:rsidR="00377616" w:rsidRPr="006F49AF">
              <w:rPr>
                <w:rFonts w:ascii="Arial" w:hAnsi="Arial" w:cs="Arial"/>
                <w:bCs/>
                <w:sz w:val="20"/>
                <w:szCs w:val="20"/>
              </w:rPr>
              <w:t xml:space="preserve">ioodpady </w:t>
            </w:r>
          </w:p>
          <w:p w14:paraId="742F640F" w14:textId="77777777" w:rsidR="00377616" w:rsidRPr="006F49AF" w:rsidRDefault="00377616" w:rsidP="009E4A65">
            <w:pPr>
              <w:spacing w:line="259"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tc>
        <w:tc>
          <w:tcPr>
            <w:tcW w:w="2268" w:type="dxa"/>
            <w:vAlign w:val="center"/>
          </w:tcPr>
          <w:p w14:paraId="591E9633" w14:textId="2BF06029"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zmieszane</w:t>
            </w:r>
          </w:p>
          <w:p w14:paraId="0574FB06"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papier</w:t>
            </w:r>
          </w:p>
          <w:p w14:paraId="73CEB625"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metale i tworzywa sztuczne</w:t>
            </w:r>
          </w:p>
          <w:p w14:paraId="5C2EA6A5"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szkło</w:t>
            </w:r>
          </w:p>
          <w:p w14:paraId="04BBF5DD" w14:textId="61CAA594"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B</w:t>
            </w:r>
            <w:r w:rsidR="00377616" w:rsidRPr="006F49AF">
              <w:rPr>
                <w:rFonts w:ascii="Arial" w:hAnsi="Arial" w:cs="Arial"/>
                <w:bCs/>
                <w:sz w:val="20"/>
                <w:szCs w:val="20"/>
              </w:rPr>
              <w:t xml:space="preserve">ioodpady </w:t>
            </w:r>
          </w:p>
          <w:p w14:paraId="39D3E4AB" w14:textId="77777777" w:rsidR="00377616" w:rsidRPr="006F49AF" w:rsidRDefault="00377616" w:rsidP="009E4A65">
            <w:pPr>
              <w:spacing w:line="259"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tc>
      </w:tr>
      <w:tr w:rsidR="00377616" w:rsidRPr="006F49AF" w14:paraId="4F55A5EB" w14:textId="77777777" w:rsidTr="00690D32">
        <w:trPr>
          <w:trHeight w:val="1933"/>
        </w:trPr>
        <w:tc>
          <w:tcPr>
            <w:cnfStyle w:val="001000000000" w:firstRow="0" w:lastRow="0" w:firstColumn="1" w:lastColumn="0" w:oddVBand="0" w:evenVBand="0" w:oddHBand="0" w:evenHBand="0" w:firstRowFirstColumn="0" w:firstRowLastColumn="0" w:lastRowFirstColumn="0" w:lastRowLastColumn="0"/>
            <w:tcW w:w="2552" w:type="dxa"/>
            <w:vAlign w:val="center"/>
          </w:tcPr>
          <w:p w14:paraId="21F8DADA" w14:textId="77777777" w:rsidR="00377616" w:rsidRPr="006F49AF" w:rsidRDefault="00377616" w:rsidP="009E4A65">
            <w:pPr>
              <w:spacing w:line="259" w:lineRule="auto"/>
              <w:rPr>
                <w:rFonts w:ascii="Arial" w:hAnsi="Arial" w:cs="Arial"/>
                <w:b w:val="0"/>
                <w:bCs w:val="0"/>
                <w:sz w:val="20"/>
                <w:szCs w:val="20"/>
              </w:rPr>
            </w:pPr>
            <w:r w:rsidRPr="006F49AF">
              <w:rPr>
                <w:rFonts w:ascii="Arial" w:hAnsi="Arial" w:cs="Arial"/>
                <w:b w:val="0"/>
                <w:bCs w:val="0"/>
                <w:sz w:val="20"/>
                <w:szCs w:val="20"/>
              </w:rPr>
              <w:t>Mycie pojemników – wskazanie miesiąca mycia pojemników, z uwzględnieniem, że zaplanowany termin musi odpowiadać terminowi odpadów danej frakcji</w:t>
            </w:r>
          </w:p>
        </w:tc>
        <w:tc>
          <w:tcPr>
            <w:tcW w:w="2835" w:type="dxa"/>
            <w:vAlign w:val="center"/>
          </w:tcPr>
          <w:p w14:paraId="62F091DE" w14:textId="77777777" w:rsidR="00377616" w:rsidRPr="006F49AF" w:rsidRDefault="00377616" w:rsidP="009E4A65">
            <w:pPr>
              <w:spacing w:line="259"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 xml:space="preserve">Mycie pojemników na: </w:t>
            </w:r>
          </w:p>
          <w:p w14:paraId="4218E616" w14:textId="39C2A68C"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zmieszane</w:t>
            </w:r>
          </w:p>
          <w:p w14:paraId="503FBE2C"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papier</w:t>
            </w:r>
          </w:p>
          <w:p w14:paraId="386F7234"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metale i tworzywa sztuczne</w:t>
            </w:r>
          </w:p>
          <w:p w14:paraId="267D1507"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szkło</w:t>
            </w:r>
          </w:p>
          <w:p w14:paraId="279C62BE" w14:textId="620A38B1"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B</w:t>
            </w:r>
            <w:r w:rsidR="00377616" w:rsidRPr="006F49AF">
              <w:rPr>
                <w:rFonts w:ascii="Arial" w:hAnsi="Arial" w:cs="Arial"/>
                <w:bCs/>
                <w:sz w:val="20"/>
                <w:szCs w:val="20"/>
              </w:rPr>
              <w:t xml:space="preserve">ioodpady </w:t>
            </w:r>
          </w:p>
        </w:tc>
        <w:tc>
          <w:tcPr>
            <w:tcW w:w="2551" w:type="dxa"/>
            <w:vAlign w:val="center"/>
          </w:tcPr>
          <w:p w14:paraId="3584EB84" w14:textId="77777777" w:rsidR="00377616" w:rsidRPr="006F49AF" w:rsidRDefault="00377616" w:rsidP="009E4A65">
            <w:pPr>
              <w:spacing w:line="259"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 xml:space="preserve">Mycie pojemników na: </w:t>
            </w:r>
          </w:p>
          <w:p w14:paraId="474BEE49" w14:textId="2156A837"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O</w:t>
            </w:r>
            <w:r w:rsidR="00377616" w:rsidRPr="006F49AF">
              <w:rPr>
                <w:rFonts w:ascii="Arial" w:hAnsi="Arial" w:cs="Arial"/>
                <w:bCs/>
                <w:sz w:val="20"/>
                <w:szCs w:val="20"/>
              </w:rPr>
              <w:t>dpady zmieszane</w:t>
            </w:r>
          </w:p>
          <w:p w14:paraId="47013D5C"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papier</w:t>
            </w:r>
          </w:p>
          <w:p w14:paraId="159BE045"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metale i tworzywa sztuczne</w:t>
            </w:r>
          </w:p>
          <w:p w14:paraId="17F7757C" w14:textId="77777777" w:rsidR="00377616" w:rsidRPr="006F49AF" w:rsidRDefault="00377616"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szkło</w:t>
            </w:r>
          </w:p>
          <w:p w14:paraId="0B62D54A" w14:textId="0C6F50BB" w:rsidR="00377616" w:rsidRPr="006F49AF" w:rsidRDefault="003809AD" w:rsidP="009E4A65">
            <w:pPr>
              <w:numPr>
                <w:ilvl w:val="0"/>
                <w:numId w:val="10"/>
              </w:numPr>
              <w:spacing w:line="259" w:lineRule="auto"/>
              <w:contextualSpacing/>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B</w:t>
            </w:r>
            <w:r w:rsidR="00377616" w:rsidRPr="006F49AF">
              <w:rPr>
                <w:rFonts w:ascii="Arial" w:hAnsi="Arial" w:cs="Arial"/>
                <w:bCs/>
                <w:sz w:val="20"/>
                <w:szCs w:val="20"/>
              </w:rPr>
              <w:t>ioodpady</w:t>
            </w:r>
          </w:p>
        </w:tc>
        <w:tc>
          <w:tcPr>
            <w:tcW w:w="2268" w:type="dxa"/>
            <w:vAlign w:val="center"/>
          </w:tcPr>
          <w:p w14:paraId="699D370C" w14:textId="77777777" w:rsidR="00377616" w:rsidRPr="006F49AF" w:rsidRDefault="00377616" w:rsidP="009E4A65">
            <w:pPr>
              <w:spacing w:line="259"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6F49AF">
              <w:rPr>
                <w:rFonts w:ascii="Arial" w:hAnsi="Arial" w:cs="Arial"/>
                <w:bCs/>
                <w:sz w:val="20"/>
                <w:szCs w:val="20"/>
              </w:rPr>
              <w:t xml:space="preserve">Brak mycia pojemników, Wykonawca nie uwzględnia mycia w harmonogramie </w:t>
            </w:r>
          </w:p>
        </w:tc>
      </w:tr>
    </w:tbl>
    <w:p w14:paraId="6D647E59" w14:textId="77777777" w:rsidR="00657C8E" w:rsidRPr="006F49AF" w:rsidRDefault="00657C8E" w:rsidP="002A1960">
      <w:pPr>
        <w:pStyle w:val="SWZnumery"/>
        <w:numPr>
          <w:ilvl w:val="0"/>
          <w:numId w:val="0"/>
        </w:numPr>
        <w:ind w:left="644"/>
      </w:pPr>
    </w:p>
    <w:p w14:paraId="3F73D407" w14:textId="6F42B69C" w:rsidR="00377616" w:rsidRPr="006F49AF" w:rsidRDefault="00377616" w:rsidP="002A1960">
      <w:pPr>
        <w:pStyle w:val="SWZnumery"/>
      </w:pPr>
      <w:r w:rsidRPr="006F49AF">
        <w:t>Aktualizacja i zmiana harmonogramu:</w:t>
      </w:r>
    </w:p>
    <w:p w14:paraId="5999F65F" w14:textId="3265B29D" w:rsidR="00377616" w:rsidRPr="006F49AF" w:rsidRDefault="00377616" w:rsidP="00F90739">
      <w:pPr>
        <w:pStyle w:val="SWZppk"/>
      </w:pPr>
      <w:r w:rsidRPr="006F49AF">
        <w:t xml:space="preserve">Wykonawca aktualizuje na bieżąco </w:t>
      </w:r>
      <w:r w:rsidR="00A94DB9" w:rsidRPr="006F49AF">
        <w:t>h</w:t>
      </w:r>
      <w:r w:rsidRPr="006F49AF">
        <w:t xml:space="preserve">armonogram </w:t>
      </w:r>
      <w:r w:rsidR="00657C8E" w:rsidRPr="006F49AF">
        <w:t>roboczy</w:t>
      </w:r>
      <w:r w:rsidR="009F56D3" w:rsidRPr="006F49AF">
        <w:t xml:space="preserve"> </w:t>
      </w:r>
      <w:r w:rsidRPr="006F49AF">
        <w:t>i przekazuje go w</w:t>
      </w:r>
      <w:r w:rsidR="007A263D" w:rsidRPr="006F49AF">
        <w:t> </w:t>
      </w:r>
      <w:r w:rsidRPr="006F49AF">
        <w:t>wersji elektronicznej (format .xls lub .xslx) do Zamawiającego</w:t>
      </w:r>
      <w:r w:rsidR="00E107AF" w:rsidRPr="006F49AF">
        <w:t xml:space="preserve"> na wskazany adres mailowy</w:t>
      </w:r>
      <w:r w:rsidRPr="006F49AF">
        <w:t xml:space="preserve">, </w:t>
      </w:r>
      <w:r w:rsidR="0005055F" w:rsidRPr="006F49AF">
        <w:rPr>
          <w:b/>
          <w:u w:val="single"/>
        </w:rPr>
        <w:t>1 i 15 dnia każdego</w:t>
      </w:r>
      <w:r w:rsidR="00E107AF" w:rsidRPr="006F49AF">
        <w:t xml:space="preserve"> miesiąca lub </w:t>
      </w:r>
      <w:r w:rsidR="0005055F" w:rsidRPr="006F49AF">
        <w:t xml:space="preserve">w pierwszym </w:t>
      </w:r>
      <w:r w:rsidR="001E0218" w:rsidRPr="006F49AF">
        <w:t>D</w:t>
      </w:r>
      <w:r w:rsidR="0005055F" w:rsidRPr="006F49AF">
        <w:t xml:space="preserve">niu </w:t>
      </w:r>
      <w:r w:rsidR="00E107AF" w:rsidRPr="006F49AF">
        <w:t>roboczy</w:t>
      </w:r>
      <w:r w:rsidR="0005055F" w:rsidRPr="006F49AF">
        <w:t xml:space="preserve">m po nich następującym, </w:t>
      </w:r>
      <w:r w:rsidR="00E107AF" w:rsidRPr="006F49AF">
        <w:t xml:space="preserve">jeżeli </w:t>
      </w:r>
      <w:r w:rsidR="00F36FB0" w:rsidRPr="006F49AF">
        <w:t>na 1 lub 15 przypadał dzień ustawowo wolny od pracy</w:t>
      </w:r>
      <w:r w:rsidRPr="006F49AF">
        <w:t xml:space="preserve">. </w:t>
      </w:r>
      <w:r w:rsidR="00F36FB0" w:rsidRPr="006F49AF">
        <w:t>W przypadku obsługi przez Wykonawcę więcej niż jednego Sektora, pliki należy przekazać oddzielnie dla każdego obsługiwanego Sektora</w:t>
      </w:r>
      <w:r w:rsidR="00A94DB9" w:rsidRPr="006F49AF">
        <w:t>;</w:t>
      </w:r>
    </w:p>
    <w:p w14:paraId="028D6E96" w14:textId="0B07CD6F" w:rsidR="00377616" w:rsidRPr="006F49AF" w:rsidRDefault="00377616" w:rsidP="00F90739">
      <w:pPr>
        <w:pStyle w:val="SWZppk"/>
      </w:pPr>
      <w:r w:rsidRPr="006F49AF">
        <w:t>Plik z aktualizacją harmonogramu</w:t>
      </w:r>
      <w:r w:rsidR="00657C8E" w:rsidRPr="006F49AF">
        <w:t xml:space="preserve"> roboczego</w:t>
      </w:r>
      <w:r w:rsidRPr="006F49AF">
        <w:t xml:space="preserve">, zgodnie </w:t>
      </w:r>
      <w:r w:rsidRPr="006F49AF">
        <w:rPr>
          <w:i/>
        </w:rPr>
        <w:t xml:space="preserve">z pkt. </w:t>
      </w:r>
      <w:r w:rsidR="00E107AF" w:rsidRPr="006F49AF">
        <w:rPr>
          <w:i/>
        </w:rPr>
        <w:t>7</w:t>
      </w:r>
      <w:r w:rsidRPr="006F49AF">
        <w:rPr>
          <w:i/>
        </w:rPr>
        <w:t>.1.</w:t>
      </w:r>
      <w:r w:rsidRPr="006F49AF">
        <w:t xml:space="preserve"> </w:t>
      </w:r>
      <w:r w:rsidR="00657C8E" w:rsidRPr="006F49AF">
        <w:t>musi</w:t>
      </w:r>
      <w:r w:rsidRPr="006F49AF">
        <w:t xml:space="preserve"> zawierać </w:t>
      </w:r>
      <w:r w:rsidR="00E107AF" w:rsidRPr="006F49AF">
        <w:t xml:space="preserve">dwa arkusze. Pierwszy z nich powinien zawierać zaktualizowany, pełny harmonogram, a drugi </w:t>
      </w:r>
      <w:r w:rsidRPr="006F49AF">
        <w:t>tylko zestawienie zmian wprowadzonych w</w:t>
      </w:r>
      <w:r w:rsidR="007A263D" w:rsidRPr="006F49AF">
        <w:t> </w:t>
      </w:r>
      <w:r w:rsidRPr="006F49AF">
        <w:t>okresie od poprzedniej aktualizacji</w:t>
      </w:r>
      <w:r w:rsidR="00511E75" w:rsidRPr="006F49AF">
        <w:t>;</w:t>
      </w:r>
      <w:r w:rsidRPr="006F49AF">
        <w:t xml:space="preserve"> </w:t>
      </w:r>
    </w:p>
    <w:p w14:paraId="0610C8BE" w14:textId="2EA257DE" w:rsidR="00377616" w:rsidRPr="006F49AF" w:rsidRDefault="00377616" w:rsidP="00F90739">
      <w:pPr>
        <w:pStyle w:val="SWZppk"/>
      </w:pPr>
      <w:r w:rsidRPr="006F49AF">
        <w:t>Zamawiając</w:t>
      </w:r>
      <w:r w:rsidR="00E107AF" w:rsidRPr="006F49AF">
        <w:t>y,</w:t>
      </w:r>
      <w:r w:rsidRPr="006F49AF">
        <w:t xml:space="preserve"> </w:t>
      </w:r>
      <w:r w:rsidR="00E107AF" w:rsidRPr="006F49AF">
        <w:t xml:space="preserve">po wyrażeniu zgody, </w:t>
      </w:r>
      <w:r w:rsidRPr="006F49AF">
        <w:t xml:space="preserve">dopuszcza </w:t>
      </w:r>
      <w:r w:rsidR="00E107AF" w:rsidRPr="006F49AF">
        <w:t>zmianę</w:t>
      </w:r>
      <w:r w:rsidRPr="006F49AF">
        <w:t xml:space="preserve"> terminu odbioru odpadów komunalnych</w:t>
      </w:r>
      <w:r w:rsidR="00E107AF" w:rsidRPr="006F49AF">
        <w:t xml:space="preserve"> w przypadku nieprzewidzianych okoliczności</w:t>
      </w:r>
      <w:r w:rsidRPr="006F49AF">
        <w:t xml:space="preserve">. </w:t>
      </w:r>
      <w:r w:rsidR="00E107AF" w:rsidRPr="006F49AF">
        <w:t xml:space="preserve">Zmiana </w:t>
      </w:r>
      <w:r w:rsidR="00E107AF" w:rsidRPr="006F49AF">
        <w:lastRenderedPageBreak/>
        <w:t>harmonogramu w takiej sytuacji wymaga</w:t>
      </w:r>
      <w:r w:rsidRPr="006F49AF">
        <w:t xml:space="preserve"> </w:t>
      </w:r>
      <w:r w:rsidR="00E107AF" w:rsidRPr="006F49AF">
        <w:t xml:space="preserve">przesłania zaktualizowanej wersji </w:t>
      </w:r>
      <w:r w:rsidR="00A94DB9" w:rsidRPr="006F49AF">
        <w:t>h</w:t>
      </w:r>
      <w:r w:rsidR="00E107AF" w:rsidRPr="006F49AF">
        <w:t>armonogramu roboczego do Zamawiającego, dystrybucji</w:t>
      </w:r>
      <w:r w:rsidRPr="006F49AF">
        <w:t xml:space="preserve"> </w:t>
      </w:r>
      <w:r w:rsidR="00A94DB9" w:rsidRPr="006F49AF">
        <w:t>h</w:t>
      </w:r>
      <w:r w:rsidRPr="006F49AF">
        <w:t>armonogram</w:t>
      </w:r>
      <w:r w:rsidR="00A94DB9" w:rsidRPr="006F49AF">
        <w:t>u</w:t>
      </w:r>
      <w:r w:rsidRPr="006F49AF">
        <w:t xml:space="preserve"> dla </w:t>
      </w:r>
      <w:r w:rsidR="00A064A3" w:rsidRPr="006F49AF">
        <w:t>W</w:t>
      </w:r>
      <w:r w:rsidRPr="006F49AF">
        <w:t>łaściciela nieruchomości oraz aktualizacj</w:t>
      </w:r>
      <w:r w:rsidR="00E107AF" w:rsidRPr="006F49AF">
        <w:t>i</w:t>
      </w:r>
      <w:r w:rsidRPr="006F49AF">
        <w:t xml:space="preserve"> informacji na stronie Internetowej Wykonawcy</w:t>
      </w:r>
      <w:r w:rsidR="00E107AF" w:rsidRPr="006F49AF">
        <w:t xml:space="preserve"> zgodnie z OPZ</w:t>
      </w:r>
      <w:r w:rsidR="00511E75" w:rsidRPr="006F49AF">
        <w:t>;</w:t>
      </w:r>
      <w:r w:rsidRPr="006F49AF">
        <w:t xml:space="preserve"> </w:t>
      </w:r>
    </w:p>
    <w:p w14:paraId="79F1F151" w14:textId="160AB48E" w:rsidR="00C2082D" w:rsidRPr="006F49AF" w:rsidRDefault="004F6B94" w:rsidP="00F90739">
      <w:pPr>
        <w:pStyle w:val="SWZppk"/>
      </w:pPr>
      <w:r w:rsidRPr="006F49AF">
        <w:t xml:space="preserve">Tylko w przypadku </w:t>
      </w:r>
      <w:r w:rsidR="0013238B" w:rsidRPr="006F49AF">
        <w:t>rozpoczynania realizacji</w:t>
      </w:r>
      <w:r w:rsidRPr="006F49AF">
        <w:t xml:space="preserve"> </w:t>
      </w:r>
      <w:r w:rsidR="001E0218" w:rsidRPr="006F49AF">
        <w:t>U</w:t>
      </w:r>
      <w:r w:rsidRPr="006F49AF">
        <w:t>sługi</w:t>
      </w:r>
      <w:r w:rsidR="0013238B" w:rsidRPr="006F49AF">
        <w:t xml:space="preserve"> </w:t>
      </w:r>
      <w:r w:rsidRPr="006F49AF">
        <w:t xml:space="preserve">lub jej wznowienia na </w:t>
      </w:r>
      <w:r w:rsidR="0013238B" w:rsidRPr="006F49AF">
        <w:t xml:space="preserve">danej </w:t>
      </w:r>
      <w:r w:rsidR="00C20982" w:rsidRPr="006F49AF">
        <w:t>N</w:t>
      </w:r>
      <w:r w:rsidRPr="006F49AF">
        <w:t xml:space="preserve">ieruchomości Zamawiający wymaga wcześniejszego zamieszczenia </w:t>
      </w:r>
      <w:r w:rsidR="00A94DB9" w:rsidRPr="006F49AF">
        <w:t>h</w:t>
      </w:r>
      <w:r w:rsidRPr="006F49AF">
        <w:t xml:space="preserve">armonogramu na stronie internetowej Wykonawcy bez </w:t>
      </w:r>
      <w:r w:rsidR="0013238B" w:rsidRPr="006F49AF">
        <w:t>równoczesnej</w:t>
      </w:r>
      <w:r w:rsidRPr="006F49AF">
        <w:t xml:space="preserve"> aktualizacji </w:t>
      </w:r>
      <w:r w:rsidR="00A94DB9" w:rsidRPr="006F49AF">
        <w:t>h</w:t>
      </w:r>
      <w:r w:rsidRPr="006F49AF">
        <w:t xml:space="preserve">armonogramu roboczego. </w:t>
      </w:r>
      <w:r w:rsidR="008D6D6C" w:rsidRPr="006F49AF">
        <w:t xml:space="preserve">Za rozpoczynanie realizacji </w:t>
      </w:r>
      <w:r w:rsidR="00C20982" w:rsidRPr="006F49AF">
        <w:t>U</w:t>
      </w:r>
      <w:r w:rsidR="008D6D6C" w:rsidRPr="006F49AF">
        <w:t xml:space="preserve">sługi lub jej wznowienie rozumie się tylko sytuacje, w której dla danego Kontrahenta na </w:t>
      </w:r>
      <w:r w:rsidR="00C20982" w:rsidRPr="006F49AF">
        <w:t>N</w:t>
      </w:r>
      <w:r w:rsidR="008D6D6C" w:rsidRPr="006F49AF">
        <w:t>ieruchomości nie przypisano jeszcze żadnego harmonogramu</w:t>
      </w:r>
      <w:r w:rsidR="00511E75" w:rsidRPr="006F49AF">
        <w:t>;</w:t>
      </w:r>
    </w:p>
    <w:p w14:paraId="23674F2E" w14:textId="2D9D04A4" w:rsidR="004F6B94" w:rsidRPr="006F49AF" w:rsidRDefault="004F6B94" w:rsidP="00F90739">
      <w:pPr>
        <w:pStyle w:val="SWZppk"/>
      </w:pPr>
      <w:r w:rsidRPr="006F49AF">
        <w:t>Zamieszczenie harmonogramu na stronie</w:t>
      </w:r>
      <w:r w:rsidR="005D2E16" w:rsidRPr="006F49AF">
        <w:t xml:space="preserve"> internetowej</w:t>
      </w:r>
      <w:r w:rsidRPr="006F49AF">
        <w:t xml:space="preserve"> Wykonawcy musi nastąpić w </w:t>
      </w:r>
      <w:r w:rsidR="006800E0" w:rsidRPr="006F49AF">
        <w:t xml:space="preserve">terminie </w:t>
      </w:r>
      <w:r w:rsidR="006800E0" w:rsidRPr="006F49AF">
        <w:rPr>
          <w:b/>
          <w:u w:val="single"/>
        </w:rPr>
        <w:t>do</w:t>
      </w:r>
      <w:r w:rsidR="009D2C1E" w:rsidRPr="006F49AF">
        <w:rPr>
          <w:b/>
          <w:u w:val="single"/>
        </w:rPr>
        <w:t xml:space="preserve"> </w:t>
      </w:r>
      <w:r w:rsidRPr="006F49AF">
        <w:rPr>
          <w:b/>
          <w:u w:val="single"/>
        </w:rPr>
        <w:t xml:space="preserve">5 </w:t>
      </w:r>
      <w:r w:rsidR="009D2C1E" w:rsidRPr="006F49AF">
        <w:rPr>
          <w:b/>
          <w:u w:val="single"/>
        </w:rPr>
        <w:t>D</w:t>
      </w:r>
      <w:r w:rsidRPr="006F49AF">
        <w:rPr>
          <w:b/>
          <w:u w:val="single"/>
        </w:rPr>
        <w:t>ni roboczych</w:t>
      </w:r>
      <w:r w:rsidRPr="006F49AF">
        <w:t xml:space="preserve"> od dnia przekazania informacji przez Zamawiającego. Aktualizacja </w:t>
      </w:r>
      <w:r w:rsidR="00A94DB9" w:rsidRPr="006F49AF">
        <w:t>h</w:t>
      </w:r>
      <w:r w:rsidRPr="006F49AF">
        <w:t xml:space="preserve">armonogramu roboczego </w:t>
      </w:r>
      <w:r w:rsidR="005D2E16" w:rsidRPr="006F49AF">
        <w:t>następuje</w:t>
      </w:r>
      <w:r w:rsidRPr="006F49AF">
        <w:t xml:space="preserve"> podczas </w:t>
      </w:r>
      <w:r w:rsidR="00657C8E" w:rsidRPr="006F49AF">
        <w:t>kolejnego</w:t>
      </w:r>
      <w:r w:rsidRPr="006F49AF">
        <w:t xml:space="preserve"> terminu aktualizacji zgodnie </w:t>
      </w:r>
      <w:r w:rsidRPr="006F49AF">
        <w:rPr>
          <w:i/>
        </w:rPr>
        <w:t>z pkt.</w:t>
      </w:r>
      <w:r w:rsidR="005D2E16" w:rsidRPr="006F49AF">
        <w:rPr>
          <w:i/>
        </w:rPr>
        <w:t xml:space="preserve"> </w:t>
      </w:r>
      <w:r w:rsidR="00657C8E" w:rsidRPr="006F49AF">
        <w:rPr>
          <w:i/>
        </w:rPr>
        <w:t>7.1.</w:t>
      </w:r>
      <w:r w:rsidR="00511E75" w:rsidRPr="006F49AF">
        <w:t>;</w:t>
      </w:r>
    </w:p>
    <w:p w14:paraId="4CF1D715" w14:textId="73312A0D" w:rsidR="00377616" w:rsidRPr="006F49AF" w:rsidRDefault="005D2E16" w:rsidP="00F90739">
      <w:pPr>
        <w:pStyle w:val="SWZppk"/>
      </w:pPr>
      <w:r w:rsidRPr="006F49AF">
        <w:t xml:space="preserve">Uzupełnianie harmonogramu o </w:t>
      </w:r>
      <w:r w:rsidR="00A94DB9" w:rsidRPr="006F49AF">
        <w:t>N</w:t>
      </w:r>
      <w:r w:rsidRPr="006F49AF">
        <w:t>ieruchomości</w:t>
      </w:r>
      <w:r w:rsidR="00657C8E" w:rsidRPr="006F49AF">
        <w:t>,</w:t>
      </w:r>
      <w:r w:rsidRPr="006F49AF">
        <w:t xml:space="preserve"> na których rozpoczyna się świadczeni</w:t>
      </w:r>
      <w:r w:rsidR="00A94DB9" w:rsidRPr="006F49AF">
        <w:t>e</w:t>
      </w:r>
      <w:r w:rsidRPr="006F49AF">
        <w:t xml:space="preserve"> lub wznowienie </w:t>
      </w:r>
      <w:r w:rsidR="00A94DB9" w:rsidRPr="006F49AF">
        <w:t>U</w:t>
      </w:r>
      <w:r w:rsidRPr="006F49AF">
        <w:t xml:space="preserve">sługi w trakcie realizacji przedmiotu zamówienia </w:t>
      </w:r>
      <w:r w:rsidR="00377616" w:rsidRPr="006F49AF">
        <w:t xml:space="preserve">nie może powodować zmiany częstotliwości odbioru odpadów </w:t>
      </w:r>
      <w:r w:rsidR="00C64121" w:rsidRPr="006F49AF">
        <w:t>na</w:t>
      </w:r>
      <w:r w:rsidR="00A94DB9" w:rsidRPr="006F49AF">
        <w:t xml:space="preserve"> </w:t>
      </w:r>
      <w:r w:rsidR="00377616" w:rsidRPr="006F49AF">
        <w:t xml:space="preserve">Nieruchomościach już obsługiwanych przez Wykonawcę. </w:t>
      </w:r>
      <w:r w:rsidR="008A6210" w:rsidRPr="006F49AF">
        <w:t xml:space="preserve">Harmonogram dla takiej </w:t>
      </w:r>
      <w:r w:rsidR="00A94DB9" w:rsidRPr="006F49AF">
        <w:t>N</w:t>
      </w:r>
      <w:r w:rsidR="008A6210" w:rsidRPr="006F49AF">
        <w:t>ieruchomości obejmuje zawsze pełen miesiąc</w:t>
      </w:r>
      <w:r w:rsidR="00A94DB9" w:rsidRPr="006F49AF">
        <w:t>,</w:t>
      </w:r>
      <w:r w:rsidR="008A6210" w:rsidRPr="006F49AF">
        <w:t xml:space="preserve"> w</w:t>
      </w:r>
      <w:r w:rsidR="00A94DB9" w:rsidRPr="006F49AF">
        <w:t> </w:t>
      </w:r>
      <w:r w:rsidR="008A6210" w:rsidRPr="006F49AF">
        <w:t xml:space="preserve">którym rozpoczyna się świadczenie </w:t>
      </w:r>
      <w:r w:rsidR="00A94DB9" w:rsidRPr="006F49AF">
        <w:t>U</w:t>
      </w:r>
      <w:r w:rsidR="008A6210" w:rsidRPr="006F49AF">
        <w:t xml:space="preserve">sługi na danej </w:t>
      </w:r>
      <w:r w:rsidR="00C2519E" w:rsidRPr="006F49AF">
        <w:t>N</w:t>
      </w:r>
      <w:r w:rsidR="008A6210" w:rsidRPr="006F49AF">
        <w:t>ieruchomości</w:t>
      </w:r>
      <w:r w:rsidR="00511E75" w:rsidRPr="006F49AF">
        <w:t>;</w:t>
      </w:r>
      <w:r w:rsidR="008A6210" w:rsidRPr="006F49AF">
        <w:t xml:space="preserve"> </w:t>
      </w:r>
    </w:p>
    <w:p w14:paraId="4181AADE" w14:textId="34B0F2F6" w:rsidR="0005055F" w:rsidRPr="006F49AF" w:rsidRDefault="0005055F" w:rsidP="00F90739">
      <w:pPr>
        <w:pStyle w:val="SWZppk"/>
      </w:pPr>
      <w:r w:rsidRPr="006F49AF">
        <w:t xml:space="preserve">Wykonawca uwzględnia w aktualizowanym </w:t>
      </w:r>
      <w:r w:rsidR="00A94DB9" w:rsidRPr="006F49AF">
        <w:t>h</w:t>
      </w:r>
      <w:r w:rsidRPr="006F49AF">
        <w:t xml:space="preserve">armonogramie roboczym wszystkie zgłoszenia oraz wszystkie uwagi Zamawiającego dotyczące zmian </w:t>
      </w:r>
      <w:r w:rsidR="00A94DB9" w:rsidRPr="006F49AF">
        <w:t>h</w:t>
      </w:r>
      <w:r w:rsidRPr="006F49AF">
        <w:t xml:space="preserve">armonogramu przekazane </w:t>
      </w:r>
      <w:r w:rsidR="00F36FB0" w:rsidRPr="006F49AF">
        <w:t>do Wykonawcy</w:t>
      </w:r>
      <w:r w:rsidR="006800E0" w:rsidRPr="006F49AF">
        <w:t xml:space="preserve"> w terminie </w:t>
      </w:r>
      <w:r w:rsidR="006800E0" w:rsidRPr="006F49AF">
        <w:rPr>
          <w:b/>
          <w:u w:val="single"/>
        </w:rPr>
        <w:t>do</w:t>
      </w:r>
      <w:r w:rsidR="009D2C1E" w:rsidRPr="006F49AF">
        <w:rPr>
          <w:b/>
          <w:u w:val="single"/>
        </w:rPr>
        <w:t xml:space="preserve"> </w:t>
      </w:r>
      <w:r w:rsidR="00F36FB0" w:rsidRPr="006F49AF">
        <w:rPr>
          <w:b/>
          <w:u w:val="single"/>
        </w:rPr>
        <w:t xml:space="preserve">5 </w:t>
      </w:r>
      <w:r w:rsidR="00C643A5">
        <w:rPr>
          <w:b/>
          <w:u w:val="single"/>
        </w:rPr>
        <w:t>D</w:t>
      </w:r>
      <w:r w:rsidR="00F36FB0" w:rsidRPr="006F49AF">
        <w:rPr>
          <w:b/>
          <w:u w:val="single"/>
        </w:rPr>
        <w:t>ni roboczych</w:t>
      </w:r>
      <w:r w:rsidR="00F36FB0" w:rsidRPr="006F49AF">
        <w:t xml:space="preserve"> przed terminami określonymi </w:t>
      </w:r>
      <w:r w:rsidR="00F36FB0" w:rsidRPr="006F49AF">
        <w:rPr>
          <w:i/>
        </w:rPr>
        <w:t>w pkt</w:t>
      </w:r>
      <w:r w:rsidR="008571B4" w:rsidRPr="006F49AF">
        <w:rPr>
          <w:i/>
        </w:rPr>
        <w:t>.</w:t>
      </w:r>
      <w:r w:rsidR="00F36FB0" w:rsidRPr="006F49AF">
        <w:rPr>
          <w:i/>
        </w:rPr>
        <w:t xml:space="preserve"> 7.1</w:t>
      </w:r>
      <w:r w:rsidRPr="006F49AF">
        <w:rPr>
          <w:i/>
        </w:rPr>
        <w:t>.</w:t>
      </w:r>
      <w:r w:rsidR="00F36FB0" w:rsidRPr="006F49AF">
        <w:t xml:space="preserve"> </w:t>
      </w:r>
      <w:r w:rsidRPr="006F49AF">
        <w:t>Zmiany przekazane po tym terminie W</w:t>
      </w:r>
      <w:r w:rsidR="00F36FB0" w:rsidRPr="006F49AF">
        <w:t>ykonawca</w:t>
      </w:r>
      <w:r w:rsidRPr="006F49AF">
        <w:t xml:space="preserve"> uwzględnia w kolejnej aktualizacji</w:t>
      </w:r>
      <w:r w:rsidR="00511E75" w:rsidRPr="006F49AF">
        <w:t>;</w:t>
      </w:r>
    </w:p>
    <w:p w14:paraId="40BD9558" w14:textId="0A8F0E3A" w:rsidR="008A6210" w:rsidRPr="006F49AF" w:rsidRDefault="0037093F" w:rsidP="00F90739">
      <w:pPr>
        <w:pStyle w:val="SWZppk"/>
      </w:pPr>
      <w:r w:rsidRPr="006F49AF">
        <w:t xml:space="preserve">Wszystkie wprowadzone zmiany w </w:t>
      </w:r>
      <w:r w:rsidR="00A94DB9" w:rsidRPr="006F49AF">
        <w:t>h</w:t>
      </w:r>
      <w:r w:rsidRPr="006F49AF">
        <w:t>armonogramach muszą być jednocześnie odzwierciedlane w tym samym czasie zarówno w</w:t>
      </w:r>
      <w:r w:rsidR="009E4A65" w:rsidRPr="006F49AF">
        <w:t> </w:t>
      </w:r>
      <w:r w:rsidR="00A94DB9" w:rsidRPr="006F49AF">
        <w:t>h</w:t>
      </w:r>
      <w:r w:rsidRPr="006F49AF">
        <w:t xml:space="preserve">armonogramie dostarczanym </w:t>
      </w:r>
      <w:r w:rsidR="00A064A3" w:rsidRPr="006F49AF">
        <w:t>W</w:t>
      </w:r>
      <w:r w:rsidRPr="006F49AF">
        <w:t xml:space="preserve">łaścicielom nieruchomości, </w:t>
      </w:r>
      <w:r w:rsidR="00210937" w:rsidRPr="006F49AF">
        <w:t>h</w:t>
      </w:r>
      <w:r w:rsidRPr="006F49AF">
        <w:t xml:space="preserve">armonogramie roboczym oraz </w:t>
      </w:r>
      <w:r w:rsidR="00210937" w:rsidRPr="006F49AF">
        <w:t>h</w:t>
      </w:r>
      <w:r w:rsidRPr="006F49AF">
        <w:t>armonogramie na stronie W</w:t>
      </w:r>
      <w:r w:rsidR="00657C8E" w:rsidRPr="006F49AF">
        <w:t>ykonawcy</w:t>
      </w:r>
      <w:r w:rsidRPr="006F49AF">
        <w:t xml:space="preserve"> z</w:t>
      </w:r>
      <w:r w:rsidR="00A94DB9" w:rsidRPr="006F49AF">
        <w:t> </w:t>
      </w:r>
      <w:r w:rsidRPr="006F49AF">
        <w:t xml:space="preserve">zastrzeżeniem </w:t>
      </w:r>
      <w:r w:rsidRPr="006F49AF">
        <w:rPr>
          <w:i/>
        </w:rPr>
        <w:t>pkt</w:t>
      </w:r>
      <w:r w:rsidR="008571B4" w:rsidRPr="006F49AF">
        <w:rPr>
          <w:i/>
        </w:rPr>
        <w:t>.</w:t>
      </w:r>
      <w:r w:rsidRPr="006F49AF">
        <w:rPr>
          <w:i/>
        </w:rPr>
        <w:t xml:space="preserve"> 7.5</w:t>
      </w:r>
      <w:r w:rsidRPr="006F49AF">
        <w:t>.</w:t>
      </w:r>
    </w:p>
    <w:p w14:paraId="74D52FB5" w14:textId="77777777" w:rsidR="00377616" w:rsidRPr="006F49AF" w:rsidRDefault="00377616" w:rsidP="002A1960">
      <w:pPr>
        <w:pStyle w:val="SWZnumery"/>
      </w:pPr>
      <w:r w:rsidRPr="006F49AF">
        <w:t xml:space="preserve">Umieszczenie harmonogramu przez Wykonawcę na stronie internetowej: </w:t>
      </w:r>
    </w:p>
    <w:p w14:paraId="31942AA4" w14:textId="57767B13" w:rsidR="00377616" w:rsidRPr="006F49AF" w:rsidRDefault="00377616" w:rsidP="00F90739">
      <w:pPr>
        <w:pStyle w:val="SWZppk"/>
      </w:pPr>
      <w:r w:rsidRPr="006F49AF">
        <w:t xml:space="preserve">Wykonawca umieszcza na własnej stronie internetowej </w:t>
      </w:r>
      <w:r w:rsidR="00A94DB9" w:rsidRPr="006F49AF">
        <w:t>h</w:t>
      </w:r>
      <w:r w:rsidRPr="006F49AF">
        <w:t xml:space="preserve">armonogram odbioru odpadów komunalnych </w:t>
      </w:r>
      <w:r w:rsidR="00C64121" w:rsidRPr="006F49AF">
        <w:t>dla</w:t>
      </w:r>
      <w:r w:rsidR="00210937" w:rsidRPr="006F49AF">
        <w:t xml:space="preserve"> wszystkich</w:t>
      </w:r>
      <w:r w:rsidRPr="006F49AF">
        <w:t xml:space="preserve"> </w:t>
      </w:r>
      <w:r w:rsidR="00210937" w:rsidRPr="006F49AF">
        <w:t xml:space="preserve">typów </w:t>
      </w:r>
      <w:r w:rsidR="00A94DB9" w:rsidRPr="006F49AF">
        <w:t>N</w:t>
      </w:r>
      <w:r w:rsidRPr="006F49AF">
        <w:t>ieruchomości</w:t>
      </w:r>
      <w:r w:rsidR="00210937" w:rsidRPr="006F49AF">
        <w:t xml:space="preserve"> wraz</w:t>
      </w:r>
      <w:r w:rsidRPr="006F49AF">
        <w:t xml:space="preserve"> </w:t>
      </w:r>
      <w:r w:rsidR="00A83CC2" w:rsidRPr="006F49AF">
        <w:t xml:space="preserve">z oznaczeniem Sektora objętego Usługą </w:t>
      </w:r>
      <w:r w:rsidRPr="006F49AF">
        <w:t xml:space="preserve">(a dla </w:t>
      </w:r>
      <w:r w:rsidR="005C0440" w:rsidRPr="006F49AF">
        <w:t>N</w:t>
      </w:r>
      <w:r w:rsidRPr="006F49AF">
        <w:t xml:space="preserve">ieruchomości, na których funkcjonują </w:t>
      </w:r>
      <w:r w:rsidR="00C64121" w:rsidRPr="006F49AF">
        <w:t xml:space="preserve">różne </w:t>
      </w:r>
      <w:r w:rsidR="005C0440" w:rsidRPr="006F49AF">
        <w:t>Nr</w:t>
      </w:r>
      <w:r w:rsidR="00511E75" w:rsidRPr="006F49AF">
        <w:t> </w:t>
      </w:r>
      <w:r w:rsidR="00C64121" w:rsidRPr="006F49AF">
        <w:t>obiekt</w:t>
      </w:r>
      <w:r w:rsidR="005C0440" w:rsidRPr="006F49AF">
        <w:t>ów</w:t>
      </w:r>
      <w:r w:rsidR="00C64121" w:rsidRPr="006F49AF">
        <w:t xml:space="preserve"> </w:t>
      </w:r>
      <w:r w:rsidRPr="006F49AF">
        <w:t>– dla każde</w:t>
      </w:r>
      <w:r w:rsidR="00C64121" w:rsidRPr="006F49AF">
        <w:t>go</w:t>
      </w:r>
      <w:r w:rsidRPr="006F49AF">
        <w:t xml:space="preserve"> z </w:t>
      </w:r>
      <w:r w:rsidR="00A83CC2" w:rsidRPr="006F49AF">
        <w:t>nich</w:t>
      </w:r>
      <w:r w:rsidRPr="006F49AF">
        <w:t>)</w:t>
      </w:r>
      <w:r w:rsidR="00511E75" w:rsidRPr="006F49AF">
        <w:t>;</w:t>
      </w:r>
    </w:p>
    <w:p w14:paraId="1C34A109" w14:textId="20ABDD33" w:rsidR="00377616" w:rsidRPr="006F49AF" w:rsidRDefault="00377616" w:rsidP="00F90739">
      <w:pPr>
        <w:pStyle w:val="SWZppk"/>
      </w:pPr>
      <w:r w:rsidRPr="006F49AF">
        <w:t xml:space="preserve">Harmonogram umieszony na stronie internetowej Wykonawcy musi być </w:t>
      </w:r>
      <w:r w:rsidR="00C64121" w:rsidRPr="006F49AF">
        <w:t>czytelny</w:t>
      </w:r>
      <w:r w:rsidRPr="006F49AF">
        <w:t xml:space="preserve"> i przejrzysty, umożliwiający łatwe zorientowanie się w dacie i dniu odbioru poszczególnych rodzajów odpadów komunalnych. </w:t>
      </w:r>
      <w:r w:rsidR="00DA4FCC" w:rsidRPr="006F49AF">
        <w:t>Harmonogram musi zawierać wszystkie daty w okresie na jaki został sporządzony</w:t>
      </w:r>
      <w:r w:rsidR="00511E75" w:rsidRPr="006F49AF">
        <w:t>;</w:t>
      </w:r>
      <w:r w:rsidR="00DA4FCC" w:rsidRPr="006F49AF">
        <w:t xml:space="preserve"> </w:t>
      </w:r>
    </w:p>
    <w:p w14:paraId="2A128660" w14:textId="17248B3D" w:rsidR="00377616" w:rsidRPr="006F49AF" w:rsidRDefault="00657C8E" w:rsidP="00F90739">
      <w:pPr>
        <w:pStyle w:val="SWZppk"/>
      </w:pPr>
      <w:r w:rsidRPr="006F49AF">
        <w:t>Harmonogram</w:t>
      </w:r>
      <w:r w:rsidR="00377616" w:rsidRPr="006F49AF">
        <w:t xml:space="preserve"> </w:t>
      </w:r>
      <w:r w:rsidRPr="006F49AF">
        <w:t xml:space="preserve">umieszczony na stronie internetowej </w:t>
      </w:r>
      <w:r w:rsidR="00377616" w:rsidRPr="006F49AF">
        <w:t xml:space="preserve">przez Wykonawcę powinien umożliwiać jego pobranie oraz </w:t>
      </w:r>
      <w:r w:rsidRPr="006F49AF">
        <w:t>wygenerowanie pliku .pdf</w:t>
      </w:r>
      <w:r w:rsidR="00377616" w:rsidRPr="006F49AF">
        <w:t xml:space="preserve"> </w:t>
      </w:r>
      <w:r w:rsidRPr="006F49AF">
        <w:t>w</w:t>
      </w:r>
      <w:r w:rsidR="00A83CC2" w:rsidRPr="006F49AF">
        <w:t> </w:t>
      </w:r>
      <w:r w:rsidRPr="006F49AF">
        <w:t xml:space="preserve">układzie tożsamym ze wzorem harmonogramu dla </w:t>
      </w:r>
      <w:r w:rsidR="00A83CC2" w:rsidRPr="006F49AF">
        <w:t>Wła</w:t>
      </w:r>
      <w:r w:rsidRPr="006F49AF">
        <w:t>ści</w:t>
      </w:r>
      <w:r w:rsidR="00A83CC2" w:rsidRPr="006F49AF">
        <w:t>ci</w:t>
      </w:r>
      <w:r w:rsidRPr="006F49AF">
        <w:t>ela nieruchomości</w:t>
      </w:r>
      <w:r w:rsidR="00511E75" w:rsidRPr="006F49AF">
        <w:t>;</w:t>
      </w:r>
    </w:p>
    <w:p w14:paraId="23B9DBE1" w14:textId="4E35CED6" w:rsidR="00377616" w:rsidRPr="006F49AF" w:rsidRDefault="00377616" w:rsidP="00F90739">
      <w:pPr>
        <w:pStyle w:val="SWZppk"/>
      </w:pPr>
      <w:r w:rsidRPr="006F49AF">
        <w:t xml:space="preserve">Wykonawca umieszcza Harmonogram na własnej stronie internetowej </w:t>
      </w:r>
      <w:r w:rsidR="00DA4FCC" w:rsidRPr="006F49AF">
        <w:rPr>
          <w:b/>
          <w:u w:val="single"/>
        </w:rPr>
        <w:t>5</w:t>
      </w:r>
      <w:r w:rsidR="00A83CC2" w:rsidRPr="006F49AF">
        <w:rPr>
          <w:b/>
          <w:u w:val="single"/>
        </w:rPr>
        <w:t> </w:t>
      </w:r>
      <w:r w:rsidR="009D2C1E" w:rsidRPr="006F49AF">
        <w:rPr>
          <w:b/>
          <w:u w:val="single"/>
        </w:rPr>
        <w:t>D</w:t>
      </w:r>
      <w:r w:rsidRPr="006F49AF">
        <w:rPr>
          <w:b/>
          <w:u w:val="single"/>
        </w:rPr>
        <w:t>ni</w:t>
      </w:r>
      <w:r w:rsidR="00511E75" w:rsidRPr="006F49AF">
        <w:rPr>
          <w:b/>
          <w:u w:val="single"/>
        </w:rPr>
        <w:t> </w:t>
      </w:r>
      <w:r w:rsidRPr="006F49AF">
        <w:rPr>
          <w:b/>
          <w:u w:val="single"/>
        </w:rPr>
        <w:t>roboczych</w:t>
      </w:r>
      <w:r w:rsidRPr="006F49AF">
        <w:t xml:space="preserve"> przed  pierwszym dniem rozpoczęcia Usługi oraz odpowiednio </w:t>
      </w:r>
      <w:r w:rsidR="00DA4FCC" w:rsidRPr="006F49AF">
        <w:rPr>
          <w:b/>
          <w:u w:val="single"/>
        </w:rPr>
        <w:t>5</w:t>
      </w:r>
      <w:r w:rsidR="00657C8E" w:rsidRPr="006F49AF">
        <w:rPr>
          <w:b/>
          <w:u w:val="single"/>
        </w:rPr>
        <w:t> </w:t>
      </w:r>
      <w:r w:rsidR="009D2C1E" w:rsidRPr="006F49AF">
        <w:rPr>
          <w:b/>
          <w:u w:val="single"/>
        </w:rPr>
        <w:t>D</w:t>
      </w:r>
      <w:r w:rsidRPr="006F49AF">
        <w:rPr>
          <w:b/>
          <w:u w:val="single"/>
        </w:rPr>
        <w:t>ni roboczych</w:t>
      </w:r>
      <w:r w:rsidRPr="006F49AF">
        <w:t xml:space="preserve"> przed dniem 01.01.2023 r. oraz przed dniem 01.01.2024 r. </w:t>
      </w:r>
    </w:p>
    <w:p w14:paraId="014CC4CF" w14:textId="2533163C" w:rsidR="00C133B8" w:rsidRPr="006F49AF" w:rsidRDefault="00C133B8" w:rsidP="00F90739">
      <w:pPr>
        <w:pStyle w:val="SWZppk"/>
      </w:pPr>
      <w:r w:rsidRPr="006F49AF">
        <w:lastRenderedPageBreak/>
        <w:t xml:space="preserve">Wykonawca przekazuje Zamawiającemu odnośnik do harmonogramu umieszczonego na stronie Internetowej Wykonawcy, celem jego publikacji na stronie internetowej Zamawiającego. </w:t>
      </w:r>
    </w:p>
    <w:p w14:paraId="43FCC107" w14:textId="01628818" w:rsidR="00377616" w:rsidRPr="006F49AF" w:rsidRDefault="00377616" w:rsidP="002A1960">
      <w:pPr>
        <w:pStyle w:val="SWZnumery"/>
      </w:pPr>
      <w:bookmarkStart w:id="87" w:name="_Hlk27500721"/>
      <w:r w:rsidRPr="006F49AF">
        <w:t>Dystrybucja Harmonogramów</w:t>
      </w:r>
      <w:r w:rsidR="00DA4FCC" w:rsidRPr="006F49AF">
        <w:t>:</w:t>
      </w:r>
    </w:p>
    <w:bookmarkEnd w:id="87"/>
    <w:p w14:paraId="5285FC0A" w14:textId="5CCA6C7F" w:rsidR="00377616" w:rsidRPr="006F49AF" w:rsidRDefault="00377616" w:rsidP="00F90739">
      <w:pPr>
        <w:pStyle w:val="SWZppk"/>
      </w:pPr>
      <w:r w:rsidRPr="006F49AF">
        <w:t xml:space="preserve">Wykonawca zobowiązany jest do przekazania </w:t>
      </w:r>
      <w:r w:rsidR="006F1DEF" w:rsidRPr="006F49AF">
        <w:t>W</w:t>
      </w:r>
      <w:r w:rsidR="004B17B6" w:rsidRPr="006F49AF">
        <w:t xml:space="preserve">łaścicielom nieruchomości: </w:t>
      </w:r>
      <w:r w:rsidR="00D3789F" w:rsidRPr="006F49AF">
        <w:rPr>
          <w:i/>
        </w:rPr>
        <w:t>h</w:t>
      </w:r>
      <w:r w:rsidRPr="006F49AF">
        <w:rPr>
          <w:i/>
        </w:rPr>
        <w:t>armonogram</w:t>
      </w:r>
      <w:r w:rsidR="00DA4FCC" w:rsidRPr="006F49AF">
        <w:rPr>
          <w:i/>
        </w:rPr>
        <w:t>u</w:t>
      </w:r>
      <w:r w:rsidRPr="006F49AF">
        <w:rPr>
          <w:i/>
        </w:rPr>
        <w:t xml:space="preserve"> dla </w:t>
      </w:r>
      <w:r w:rsidR="00A064A3" w:rsidRPr="006F49AF">
        <w:rPr>
          <w:i/>
        </w:rPr>
        <w:t>W</w:t>
      </w:r>
      <w:r w:rsidRPr="006F49AF">
        <w:rPr>
          <w:i/>
        </w:rPr>
        <w:t>łaściciela nieruchomości</w:t>
      </w:r>
      <w:r w:rsidRPr="006F49AF">
        <w:t xml:space="preserve"> wg poniższych zasad</w:t>
      </w:r>
      <w:r w:rsidR="004B17B6" w:rsidRPr="006F49AF">
        <w:t>, z</w:t>
      </w:r>
      <w:r w:rsidR="00657C8E" w:rsidRPr="006F49AF">
        <w:t> </w:t>
      </w:r>
      <w:r w:rsidR="004B17B6" w:rsidRPr="006F49AF">
        <w:t xml:space="preserve">zastrzeżeniem </w:t>
      </w:r>
      <w:r w:rsidR="004B17B6" w:rsidRPr="006F49AF">
        <w:rPr>
          <w:i/>
        </w:rPr>
        <w:t>pkt. 9.2</w:t>
      </w:r>
      <w:r w:rsidR="004B17B6" w:rsidRPr="006F49AF">
        <w:t>.</w:t>
      </w:r>
      <w:r w:rsidRPr="006F49AF">
        <w:t xml:space="preserve">: </w:t>
      </w:r>
    </w:p>
    <w:p w14:paraId="7922E4F2" w14:textId="653F3601" w:rsidR="00377616" w:rsidRPr="006F49AF" w:rsidRDefault="00377616" w:rsidP="00511E75">
      <w:pPr>
        <w:numPr>
          <w:ilvl w:val="2"/>
          <w:numId w:val="45"/>
        </w:numPr>
        <w:ind w:left="1701" w:hanging="426"/>
        <w:contextualSpacing/>
        <w:jc w:val="both"/>
        <w:rPr>
          <w:rFonts w:ascii="Arial" w:hAnsi="Arial" w:cs="Arial"/>
          <w:bCs/>
          <w:u w:val="single"/>
        </w:rPr>
      </w:pPr>
      <w:r w:rsidRPr="006F49AF">
        <w:rPr>
          <w:rFonts w:ascii="Arial" w:hAnsi="Arial" w:cs="Arial"/>
          <w:bCs/>
        </w:rPr>
        <w:t xml:space="preserve">dla </w:t>
      </w:r>
      <w:r w:rsidR="00C133B8" w:rsidRPr="006F49AF">
        <w:rPr>
          <w:rFonts w:ascii="Arial" w:hAnsi="Arial" w:cs="Arial"/>
          <w:bCs/>
        </w:rPr>
        <w:t>N</w:t>
      </w:r>
      <w:r w:rsidRPr="006F49AF">
        <w:rPr>
          <w:rFonts w:ascii="Arial" w:hAnsi="Arial" w:cs="Arial"/>
          <w:bCs/>
        </w:rPr>
        <w:t>ieruchomości w zabudowie jednorodzinnej</w:t>
      </w:r>
      <w:r w:rsidR="006800E0" w:rsidRPr="006F49AF">
        <w:rPr>
          <w:rFonts w:ascii="Arial" w:hAnsi="Arial" w:cs="Arial"/>
          <w:bCs/>
        </w:rPr>
        <w:t xml:space="preserve"> (w tym </w:t>
      </w:r>
      <w:r w:rsidR="00C133B8" w:rsidRPr="006F49AF">
        <w:rPr>
          <w:rFonts w:ascii="Arial" w:hAnsi="Arial" w:cs="Arial"/>
          <w:bCs/>
        </w:rPr>
        <w:t>N</w:t>
      </w:r>
      <w:r w:rsidR="006800E0" w:rsidRPr="006F49AF">
        <w:rPr>
          <w:rFonts w:ascii="Arial" w:hAnsi="Arial" w:cs="Arial"/>
          <w:bCs/>
        </w:rPr>
        <w:t xml:space="preserve">ieruchomości mieszanych w części zamieszkanej lub </w:t>
      </w:r>
      <w:r w:rsidR="00C133B8" w:rsidRPr="006F49AF">
        <w:rPr>
          <w:rFonts w:ascii="Arial" w:hAnsi="Arial" w:cs="Arial"/>
          <w:bCs/>
        </w:rPr>
        <w:t>N</w:t>
      </w:r>
      <w:r w:rsidR="006800E0" w:rsidRPr="006F49AF">
        <w:rPr>
          <w:rFonts w:ascii="Arial" w:hAnsi="Arial" w:cs="Arial"/>
          <w:bCs/>
        </w:rPr>
        <w:t>ieruchomości mieszanych</w:t>
      </w:r>
      <w:r w:rsidR="00A83CC2" w:rsidRPr="006F49AF">
        <w:rPr>
          <w:rFonts w:ascii="Arial" w:hAnsi="Arial" w:cs="Arial"/>
          <w:bCs/>
        </w:rPr>
        <w:t>,</w:t>
      </w:r>
      <w:r w:rsidR="006800E0" w:rsidRPr="006F49AF">
        <w:rPr>
          <w:rFonts w:ascii="Arial" w:hAnsi="Arial" w:cs="Arial"/>
          <w:bCs/>
        </w:rPr>
        <w:t xml:space="preserve"> dla których występuje wspólne MGO)</w:t>
      </w:r>
      <w:r w:rsidRPr="006F49AF">
        <w:rPr>
          <w:rFonts w:ascii="Arial" w:hAnsi="Arial" w:cs="Arial"/>
          <w:bCs/>
        </w:rPr>
        <w:t xml:space="preserve"> – 1 egzemplarz w</w:t>
      </w:r>
      <w:r w:rsidR="00657C8E" w:rsidRPr="006F49AF">
        <w:rPr>
          <w:rFonts w:ascii="Arial" w:hAnsi="Arial" w:cs="Arial"/>
          <w:bCs/>
        </w:rPr>
        <w:t> </w:t>
      </w:r>
      <w:r w:rsidRPr="006F49AF">
        <w:rPr>
          <w:rFonts w:ascii="Arial" w:hAnsi="Arial" w:cs="Arial"/>
          <w:bCs/>
          <w:u w:val="single"/>
        </w:rPr>
        <w:t xml:space="preserve">formie papierowej, </w:t>
      </w:r>
    </w:p>
    <w:p w14:paraId="4AB60589" w14:textId="537D5DD5" w:rsidR="00377616" w:rsidRPr="006F49AF" w:rsidRDefault="00377616" w:rsidP="00511E75">
      <w:pPr>
        <w:numPr>
          <w:ilvl w:val="2"/>
          <w:numId w:val="45"/>
        </w:numPr>
        <w:ind w:left="1701" w:hanging="426"/>
        <w:contextualSpacing/>
        <w:jc w:val="both"/>
        <w:rPr>
          <w:rFonts w:ascii="Arial" w:hAnsi="Arial" w:cs="Arial"/>
          <w:bCs/>
          <w:u w:val="single"/>
        </w:rPr>
      </w:pPr>
      <w:r w:rsidRPr="006F49AF">
        <w:rPr>
          <w:rFonts w:ascii="Arial" w:hAnsi="Arial" w:cs="Arial"/>
          <w:bCs/>
        </w:rPr>
        <w:t xml:space="preserve">dla </w:t>
      </w:r>
      <w:r w:rsidR="00C133B8" w:rsidRPr="006F49AF">
        <w:rPr>
          <w:rFonts w:ascii="Arial" w:hAnsi="Arial" w:cs="Arial"/>
          <w:bCs/>
        </w:rPr>
        <w:t>N</w:t>
      </w:r>
      <w:r w:rsidRPr="006F49AF">
        <w:rPr>
          <w:rFonts w:ascii="Arial" w:hAnsi="Arial" w:cs="Arial"/>
          <w:bCs/>
        </w:rPr>
        <w:t>ieruchomości w zabudowie wielorodzinnej</w:t>
      </w:r>
      <w:r w:rsidR="006800E0" w:rsidRPr="006F49AF">
        <w:rPr>
          <w:rFonts w:ascii="Arial" w:hAnsi="Arial" w:cs="Arial"/>
          <w:bCs/>
        </w:rPr>
        <w:t xml:space="preserve"> (w tym </w:t>
      </w:r>
      <w:r w:rsidR="00C133B8" w:rsidRPr="006F49AF">
        <w:rPr>
          <w:rFonts w:ascii="Arial" w:hAnsi="Arial" w:cs="Arial"/>
          <w:bCs/>
        </w:rPr>
        <w:t>Ni</w:t>
      </w:r>
      <w:r w:rsidR="006800E0" w:rsidRPr="006F49AF">
        <w:rPr>
          <w:rFonts w:ascii="Arial" w:hAnsi="Arial" w:cs="Arial"/>
          <w:bCs/>
        </w:rPr>
        <w:t xml:space="preserve">eruchomości mieszanych w części zamieszkanej lub </w:t>
      </w:r>
      <w:r w:rsidR="00C133B8" w:rsidRPr="006F49AF">
        <w:rPr>
          <w:rFonts w:ascii="Arial" w:hAnsi="Arial" w:cs="Arial"/>
          <w:bCs/>
        </w:rPr>
        <w:t>N</w:t>
      </w:r>
      <w:r w:rsidR="006800E0" w:rsidRPr="006F49AF">
        <w:rPr>
          <w:rFonts w:ascii="Arial" w:hAnsi="Arial" w:cs="Arial"/>
          <w:bCs/>
        </w:rPr>
        <w:t>ieruchomości mieszanych dla których występuje wspólne MGO)</w:t>
      </w:r>
      <w:r w:rsidRPr="006F49AF">
        <w:rPr>
          <w:rFonts w:ascii="Arial" w:hAnsi="Arial" w:cs="Arial"/>
          <w:bCs/>
        </w:rPr>
        <w:t xml:space="preserve"> – 1 egzemplarz w</w:t>
      </w:r>
      <w:r w:rsidR="00657C8E" w:rsidRPr="006F49AF">
        <w:rPr>
          <w:rFonts w:ascii="Arial" w:hAnsi="Arial" w:cs="Arial"/>
          <w:bCs/>
        </w:rPr>
        <w:t> </w:t>
      </w:r>
      <w:r w:rsidRPr="006F49AF">
        <w:rPr>
          <w:rFonts w:ascii="Arial" w:hAnsi="Arial" w:cs="Arial"/>
          <w:bCs/>
          <w:u w:val="single"/>
        </w:rPr>
        <w:t>formie elektronicznej</w:t>
      </w:r>
      <w:r w:rsidRPr="006F49AF">
        <w:rPr>
          <w:rFonts w:ascii="Arial" w:hAnsi="Arial" w:cs="Arial"/>
          <w:bCs/>
        </w:rPr>
        <w:t xml:space="preserve">, </w:t>
      </w:r>
    </w:p>
    <w:p w14:paraId="43FF28B8" w14:textId="10C609D6" w:rsidR="00377616" w:rsidRPr="006F49AF" w:rsidRDefault="00377616" w:rsidP="00511E75">
      <w:pPr>
        <w:numPr>
          <w:ilvl w:val="2"/>
          <w:numId w:val="45"/>
        </w:numPr>
        <w:ind w:left="1701" w:hanging="426"/>
        <w:contextualSpacing/>
        <w:jc w:val="both"/>
        <w:rPr>
          <w:rFonts w:ascii="Arial" w:hAnsi="Arial" w:cs="Arial"/>
          <w:bCs/>
          <w:u w:val="single"/>
        </w:rPr>
      </w:pPr>
      <w:r w:rsidRPr="006F49AF">
        <w:rPr>
          <w:rFonts w:ascii="Arial" w:hAnsi="Arial" w:cs="Arial"/>
          <w:bCs/>
        </w:rPr>
        <w:t xml:space="preserve">dla </w:t>
      </w:r>
      <w:r w:rsidR="00C133B8" w:rsidRPr="006F49AF">
        <w:rPr>
          <w:rFonts w:ascii="Arial" w:hAnsi="Arial" w:cs="Arial"/>
          <w:bCs/>
        </w:rPr>
        <w:t>N</w:t>
      </w:r>
      <w:r w:rsidRPr="006F49AF">
        <w:rPr>
          <w:rFonts w:ascii="Arial" w:hAnsi="Arial" w:cs="Arial"/>
          <w:bCs/>
        </w:rPr>
        <w:t xml:space="preserve">ieruchomości niezamieszkanych </w:t>
      </w:r>
      <w:r w:rsidR="006800E0" w:rsidRPr="006F49AF">
        <w:rPr>
          <w:rFonts w:ascii="Arial" w:hAnsi="Arial" w:cs="Arial"/>
          <w:bCs/>
        </w:rPr>
        <w:t xml:space="preserve">(w tym </w:t>
      </w:r>
      <w:r w:rsidR="00C133B8" w:rsidRPr="006F49AF">
        <w:rPr>
          <w:rFonts w:ascii="Arial" w:hAnsi="Arial" w:cs="Arial"/>
          <w:bCs/>
        </w:rPr>
        <w:t>N</w:t>
      </w:r>
      <w:r w:rsidR="006800E0" w:rsidRPr="006F49AF">
        <w:rPr>
          <w:rFonts w:ascii="Arial" w:hAnsi="Arial" w:cs="Arial"/>
          <w:bCs/>
        </w:rPr>
        <w:t>ieruchomości mieszanych, w części niezamieszkanych</w:t>
      </w:r>
      <w:r w:rsidR="00A83CC2" w:rsidRPr="006F49AF">
        <w:rPr>
          <w:rFonts w:ascii="Arial" w:hAnsi="Arial" w:cs="Arial"/>
          <w:bCs/>
        </w:rPr>
        <w:t>, dla których występuje</w:t>
      </w:r>
      <w:r w:rsidR="006800E0" w:rsidRPr="006F49AF">
        <w:rPr>
          <w:rFonts w:ascii="Arial" w:hAnsi="Arial" w:cs="Arial"/>
          <w:bCs/>
        </w:rPr>
        <w:t xml:space="preserve"> oddzielne MGO) </w:t>
      </w:r>
      <w:r w:rsidR="008B1F07" w:rsidRPr="006F49AF">
        <w:rPr>
          <w:rFonts w:ascii="Arial" w:hAnsi="Arial" w:cs="Arial"/>
          <w:bCs/>
        </w:rPr>
        <w:br/>
      </w:r>
      <w:r w:rsidR="00657C8E" w:rsidRPr="006F49AF">
        <w:rPr>
          <w:rFonts w:ascii="Arial" w:hAnsi="Arial" w:cs="Arial"/>
          <w:bCs/>
        </w:rPr>
        <w:t>–</w:t>
      </w:r>
      <w:r w:rsidRPr="006F49AF">
        <w:rPr>
          <w:rFonts w:ascii="Arial" w:hAnsi="Arial" w:cs="Arial"/>
          <w:bCs/>
        </w:rPr>
        <w:t xml:space="preserve"> 1</w:t>
      </w:r>
      <w:r w:rsidR="00511E75" w:rsidRPr="006F49AF">
        <w:rPr>
          <w:rFonts w:ascii="Arial" w:hAnsi="Arial" w:cs="Arial"/>
          <w:bCs/>
        </w:rPr>
        <w:t> </w:t>
      </w:r>
      <w:r w:rsidRPr="006F49AF">
        <w:rPr>
          <w:rFonts w:ascii="Arial" w:hAnsi="Arial" w:cs="Arial"/>
          <w:bCs/>
        </w:rPr>
        <w:t xml:space="preserve">egzemplarz w </w:t>
      </w:r>
      <w:r w:rsidRPr="006F49AF">
        <w:rPr>
          <w:rFonts w:ascii="Arial" w:hAnsi="Arial" w:cs="Arial"/>
          <w:bCs/>
          <w:u w:val="single"/>
        </w:rPr>
        <w:t>formie elektronicznej</w:t>
      </w:r>
      <w:r w:rsidRPr="006F49AF">
        <w:rPr>
          <w:rFonts w:ascii="Arial" w:hAnsi="Arial" w:cs="Arial"/>
          <w:bCs/>
        </w:rPr>
        <w:t xml:space="preserve">, </w:t>
      </w:r>
    </w:p>
    <w:p w14:paraId="2EC9ED6B" w14:textId="37D84B15" w:rsidR="00377616" w:rsidRPr="006F49AF" w:rsidRDefault="00377616" w:rsidP="00511E75">
      <w:pPr>
        <w:numPr>
          <w:ilvl w:val="2"/>
          <w:numId w:val="45"/>
        </w:numPr>
        <w:ind w:left="1701" w:hanging="426"/>
        <w:contextualSpacing/>
        <w:jc w:val="both"/>
        <w:rPr>
          <w:rFonts w:ascii="Arial" w:hAnsi="Arial" w:cs="Arial"/>
          <w:bCs/>
          <w:u w:val="single"/>
        </w:rPr>
      </w:pPr>
      <w:r w:rsidRPr="006F49AF">
        <w:rPr>
          <w:rFonts w:ascii="Arial" w:hAnsi="Arial" w:cs="Arial"/>
          <w:bCs/>
        </w:rPr>
        <w:t xml:space="preserve">dla </w:t>
      </w:r>
      <w:r w:rsidR="00C133B8" w:rsidRPr="006F49AF">
        <w:rPr>
          <w:rFonts w:ascii="Arial" w:hAnsi="Arial" w:cs="Arial"/>
          <w:bCs/>
        </w:rPr>
        <w:t>N</w:t>
      </w:r>
      <w:r w:rsidRPr="006F49AF">
        <w:rPr>
          <w:rFonts w:ascii="Arial" w:hAnsi="Arial" w:cs="Arial"/>
          <w:bCs/>
        </w:rPr>
        <w:t xml:space="preserve">ieruchomości rekreacyjnych </w:t>
      </w:r>
      <w:r w:rsidR="00657C8E" w:rsidRPr="006F49AF">
        <w:rPr>
          <w:rFonts w:ascii="Arial" w:hAnsi="Arial" w:cs="Arial"/>
          <w:bCs/>
        </w:rPr>
        <w:t>–</w:t>
      </w:r>
      <w:r w:rsidRPr="006F49AF">
        <w:rPr>
          <w:rFonts w:ascii="Arial" w:hAnsi="Arial" w:cs="Arial"/>
          <w:bCs/>
        </w:rPr>
        <w:t xml:space="preserve"> </w:t>
      </w:r>
      <w:r w:rsidR="00657C8E" w:rsidRPr="006F49AF">
        <w:rPr>
          <w:rFonts w:ascii="Arial" w:hAnsi="Arial" w:cs="Arial"/>
          <w:bCs/>
        </w:rPr>
        <w:t>1</w:t>
      </w:r>
      <w:r w:rsidRPr="006F49AF">
        <w:rPr>
          <w:rFonts w:ascii="Arial" w:hAnsi="Arial" w:cs="Arial"/>
          <w:bCs/>
        </w:rPr>
        <w:t xml:space="preserve"> egzemplarz w </w:t>
      </w:r>
      <w:r w:rsidRPr="006F49AF">
        <w:rPr>
          <w:rFonts w:ascii="Arial" w:hAnsi="Arial" w:cs="Arial"/>
          <w:bCs/>
          <w:u w:val="single"/>
        </w:rPr>
        <w:t>formie elektronicznej</w:t>
      </w:r>
      <w:r w:rsidRPr="006F49AF">
        <w:rPr>
          <w:rFonts w:ascii="Arial" w:hAnsi="Arial" w:cs="Arial"/>
          <w:bCs/>
        </w:rPr>
        <w:t xml:space="preserve">, </w:t>
      </w:r>
    </w:p>
    <w:p w14:paraId="13A5DBCB" w14:textId="1247EC74" w:rsidR="00377616" w:rsidRPr="006F49AF" w:rsidRDefault="00377616" w:rsidP="00F90739">
      <w:pPr>
        <w:pStyle w:val="SWZppk"/>
        <w:rPr>
          <w:u w:val="single"/>
        </w:rPr>
      </w:pPr>
      <w:r w:rsidRPr="006F49AF">
        <w:t xml:space="preserve">Wykonawca dostarczy harmonogramy dla </w:t>
      </w:r>
      <w:r w:rsidR="006F1DEF" w:rsidRPr="006F49AF">
        <w:t>W</w:t>
      </w:r>
      <w:r w:rsidRPr="006F49AF">
        <w:t xml:space="preserve">łaścicieli nieruchomości wskazanych w </w:t>
      </w:r>
      <w:r w:rsidR="00A83CC2" w:rsidRPr="006F49AF">
        <w:rPr>
          <w:i/>
        </w:rPr>
        <w:t>p</w:t>
      </w:r>
      <w:r w:rsidRPr="006F49AF">
        <w:rPr>
          <w:i/>
        </w:rPr>
        <w:t>pkt</w:t>
      </w:r>
      <w:r w:rsidRPr="006F49AF">
        <w:t>.</w:t>
      </w:r>
      <w:r w:rsidR="00A83CC2" w:rsidRPr="006F49AF">
        <w:t xml:space="preserve"> </w:t>
      </w:r>
      <w:r w:rsidR="00A83CC2" w:rsidRPr="006F49AF">
        <w:rPr>
          <w:i/>
        </w:rPr>
        <w:t>9.1. lit.</w:t>
      </w:r>
      <w:r w:rsidRPr="006F49AF">
        <w:rPr>
          <w:i/>
        </w:rPr>
        <w:t xml:space="preserve"> </w:t>
      </w:r>
      <w:r w:rsidR="00DA4FCC" w:rsidRPr="006F49AF">
        <w:rPr>
          <w:i/>
        </w:rPr>
        <w:t>b)–d)</w:t>
      </w:r>
      <w:r w:rsidRPr="006F49AF">
        <w:t xml:space="preserve"> </w:t>
      </w:r>
      <w:r w:rsidR="00DA4FCC" w:rsidRPr="006F49AF">
        <w:t>na adresy mailowe</w:t>
      </w:r>
      <w:r w:rsidRPr="006F49AF">
        <w:t xml:space="preserve"> przekazan</w:t>
      </w:r>
      <w:r w:rsidR="00DA4FCC" w:rsidRPr="006F49AF">
        <w:t>e</w:t>
      </w:r>
      <w:r w:rsidRPr="006F49AF">
        <w:t xml:space="preserve"> przez Zamawiającego. </w:t>
      </w:r>
      <w:r w:rsidR="00DA4FCC" w:rsidRPr="006F49AF">
        <w:t xml:space="preserve">Jeżeli w </w:t>
      </w:r>
      <w:r w:rsidR="00A83CC2" w:rsidRPr="006F49AF">
        <w:t>informacjach/</w:t>
      </w:r>
      <w:r w:rsidR="00DA4FCC" w:rsidRPr="006F49AF">
        <w:t xml:space="preserve">danych przekazanych przez Zamawiającego nie ma adresu mail </w:t>
      </w:r>
      <w:r w:rsidR="004B17B6" w:rsidRPr="006F49AF">
        <w:t xml:space="preserve">dla danej </w:t>
      </w:r>
      <w:r w:rsidR="00D3789F" w:rsidRPr="006F49AF">
        <w:t>N</w:t>
      </w:r>
      <w:r w:rsidR="004B17B6" w:rsidRPr="006F49AF">
        <w:t xml:space="preserve">ieruchomości </w:t>
      </w:r>
      <w:r w:rsidR="00DA4FCC" w:rsidRPr="006F49AF">
        <w:t xml:space="preserve">– Wykonawca przekazuje harmonogram </w:t>
      </w:r>
      <w:r w:rsidR="00A83CC2" w:rsidRPr="006F49AF">
        <w:t>na zasadach określonych w</w:t>
      </w:r>
      <w:r w:rsidR="004B17B6" w:rsidRPr="006F49AF">
        <w:t xml:space="preserve"> </w:t>
      </w:r>
      <w:r w:rsidR="004B17B6" w:rsidRPr="006F49AF">
        <w:rPr>
          <w:i/>
        </w:rPr>
        <w:t>pkt</w:t>
      </w:r>
      <w:r w:rsidR="008571B4" w:rsidRPr="006F49AF">
        <w:rPr>
          <w:i/>
        </w:rPr>
        <w:t>.</w:t>
      </w:r>
      <w:r w:rsidR="004B17B6" w:rsidRPr="006F49AF">
        <w:rPr>
          <w:i/>
        </w:rPr>
        <w:t xml:space="preserve"> 9.3</w:t>
      </w:r>
      <w:r w:rsidR="00657C8E" w:rsidRPr="006F49AF">
        <w:t>.</w:t>
      </w:r>
      <w:r w:rsidR="00511E75" w:rsidRPr="006F49AF">
        <w:t>;</w:t>
      </w:r>
      <w:r w:rsidR="004B17B6" w:rsidRPr="006F49AF">
        <w:t xml:space="preserve"> </w:t>
      </w:r>
    </w:p>
    <w:p w14:paraId="4EDFAEBC" w14:textId="0EE3F774" w:rsidR="004B17B6" w:rsidRPr="006F49AF" w:rsidRDefault="004B17B6" w:rsidP="00F90739">
      <w:pPr>
        <w:pStyle w:val="SWZppk"/>
      </w:pPr>
      <w:r w:rsidRPr="006F49AF">
        <w:t>Wykonawca dostarczy harmonogram w wersji papierowej</w:t>
      </w:r>
      <w:r w:rsidR="0031003F" w:rsidRPr="006F49AF">
        <w:t xml:space="preserve"> – </w:t>
      </w:r>
      <w:r w:rsidRPr="006F49AF">
        <w:t xml:space="preserve">drogą pocztową, lub poprzez kolportaż bezpośrednio na </w:t>
      </w:r>
      <w:r w:rsidR="00D3789F" w:rsidRPr="006F49AF">
        <w:t>N</w:t>
      </w:r>
      <w:r w:rsidRPr="006F49AF">
        <w:t>ieruchomość</w:t>
      </w:r>
      <w:r w:rsidR="00511E75" w:rsidRPr="006F49AF">
        <w:t>;</w:t>
      </w:r>
    </w:p>
    <w:p w14:paraId="5CEDBDE1" w14:textId="66C67BC3" w:rsidR="00377616" w:rsidRPr="006F49AF" w:rsidRDefault="00377616" w:rsidP="00F90739">
      <w:pPr>
        <w:pStyle w:val="SWZppk"/>
        <w:rPr>
          <w:u w:val="single"/>
        </w:rPr>
      </w:pPr>
      <w:r w:rsidRPr="006F49AF">
        <w:t xml:space="preserve">Wykonawca dostarcza </w:t>
      </w:r>
      <w:r w:rsidR="008571B4" w:rsidRPr="006F49AF">
        <w:t>h</w:t>
      </w:r>
      <w:r w:rsidRPr="006F49AF">
        <w:t xml:space="preserve">armonogram </w:t>
      </w:r>
      <w:r w:rsidR="006F1DEF" w:rsidRPr="006F49AF">
        <w:t>W</w:t>
      </w:r>
      <w:r w:rsidRPr="006F49AF">
        <w:t xml:space="preserve">łaścicielom nieruchomości wskazanych w </w:t>
      </w:r>
      <w:r w:rsidRPr="006F49AF">
        <w:rPr>
          <w:i/>
        </w:rPr>
        <w:t xml:space="preserve">pkt. </w:t>
      </w:r>
      <w:r w:rsidR="004B17B6" w:rsidRPr="006F49AF">
        <w:rPr>
          <w:i/>
        </w:rPr>
        <w:t>9.1.</w:t>
      </w:r>
      <w:r w:rsidRPr="006F49AF">
        <w:t xml:space="preserve"> </w:t>
      </w:r>
      <w:r w:rsidR="009D2C1E" w:rsidRPr="006F49AF">
        <w:rPr>
          <w:b/>
          <w:u w:val="single"/>
        </w:rPr>
        <w:t>do</w:t>
      </w:r>
      <w:r w:rsidRPr="006F49AF">
        <w:rPr>
          <w:b/>
          <w:u w:val="single"/>
        </w:rPr>
        <w:t xml:space="preserve"> </w:t>
      </w:r>
      <w:r w:rsidR="004B17B6" w:rsidRPr="006F49AF">
        <w:rPr>
          <w:b/>
          <w:u w:val="single"/>
        </w:rPr>
        <w:t>5</w:t>
      </w:r>
      <w:r w:rsidRPr="006F49AF">
        <w:rPr>
          <w:b/>
          <w:u w:val="single"/>
        </w:rPr>
        <w:t xml:space="preserve"> </w:t>
      </w:r>
      <w:r w:rsidR="009D2C1E" w:rsidRPr="006F49AF">
        <w:rPr>
          <w:b/>
          <w:u w:val="single"/>
        </w:rPr>
        <w:t>D</w:t>
      </w:r>
      <w:r w:rsidRPr="006F49AF">
        <w:rPr>
          <w:b/>
          <w:u w:val="single"/>
        </w:rPr>
        <w:t>ni roboczych</w:t>
      </w:r>
      <w:r w:rsidRPr="006F49AF">
        <w:t xml:space="preserve"> przed  pierwszym dniem rozpoczęcia Usługi oraz odpowiednio </w:t>
      </w:r>
      <w:r w:rsidR="009D2C1E" w:rsidRPr="006F49AF">
        <w:rPr>
          <w:b/>
          <w:u w:val="single"/>
        </w:rPr>
        <w:t xml:space="preserve">do </w:t>
      </w:r>
      <w:r w:rsidR="004B17B6" w:rsidRPr="006F49AF">
        <w:rPr>
          <w:b/>
          <w:u w:val="single"/>
        </w:rPr>
        <w:t>5</w:t>
      </w:r>
      <w:r w:rsidRPr="006F49AF">
        <w:rPr>
          <w:b/>
          <w:u w:val="single"/>
        </w:rPr>
        <w:t xml:space="preserve"> </w:t>
      </w:r>
      <w:r w:rsidR="009D2C1E" w:rsidRPr="006F49AF">
        <w:rPr>
          <w:b/>
          <w:u w:val="single"/>
        </w:rPr>
        <w:t>D</w:t>
      </w:r>
      <w:r w:rsidRPr="006F49AF">
        <w:rPr>
          <w:b/>
          <w:u w:val="single"/>
        </w:rPr>
        <w:t>ni roboczych</w:t>
      </w:r>
      <w:r w:rsidRPr="006F49AF">
        <w:t xml:space="preserve"> przed dniem 01.01.2023 r. oraz przed dniem 01.01.2024 r.</w:t>
      </w:r>
    </w:p>
    <w:p w14:paraId="18449789" w14:textId="12B890E2" w:rsidR="0005055F" w:rsidRPr="006F49AF" w:rsidRDefault="0005055F" w:rsidP="0005055F">
      <w:pPr>
        <w:rPr>
          <w:rFonts w:ascii="Arial" w:hAnsi="Arial" w:cs="Arial"/>
        </w:rPr>
      </w:pPr>
      <w:r w:rsidRPr="006F49AF">
        <w:rPr>
          <w:rFonts w:ascii="Arial" w:hAnsi="Arial" w:cs="Arial"/>
        </w:rPr>
        <w:tab/>
      </w:r>
    </w:p>
    <w:p w14:paraId="19F94C43" w14:textId="754AE0E6" w:rsidR="00947530" w:rsidRPr="006F49AF" w:rsidRDefault="00947530" w:rsidP="00EE75EC">
      <w:pPr>
        <w:pStyle w:val="Nagwek1"/>
        <w:numPr>
          <w:ilvl w:val="0"/>
          <w:numId w:val="24"/>
        </w:numPr>
        <w:rPr>
          <w:rFonts w:cs="Arial"/>
        </w:rPr>
      </w:pPr>
      <w:bookmarkStart w:id="88" w:name="_Toc94692657"/>
      <w:r w:rsidRPr="006F49AF">
        <w:rPr>
          <w:rFonts w:cs="Arial"/>
        </w:rPr>
        <w:t>RAPORTY MIESIĘCZNE POTWIERDZAJĄCE REALIZACJĘ USŁUGI</w:t>
      </w:r>
      <w:r w:rsidR="006800E0" w:rsidRPr="006F49AF">
        <w:rPr>
          <w:rFonts w:cs="Arial"/>
        </w:rPr>
        <w:t xml:space="preserve"> </w:t>
      </w:r>
      <w:r w:rsidR="009E4A65" w:rsidRPr="006F49AF">
        <w:rPr>
          <w:rFonts w:cs="Arial"/>
        </w:rPr>
        <w:t>(RAPORTY MIESIĘCZNE)</w:t>
      </w:r>
      <w:bookmarkEnd w:id="88"/>
      <w:r w:rsidR="009E4A65" w:rsidRPr="006F49AF">
        <w:rPr>
          <w:rFonts w:cs="Arial"/>
        </w:rPr>
        <w:t xml:space="preserve"> </w:t>
      </w:r>
    </w:p>
    <w:p w14:paraId="66E187B3" w14:textId="77777777" w:rsidR="00947530" w:rsidRPr="006F49AF" w:rsidRDefault="00947530" w:rsidP="00947530">
      <w:pPr>
        <w:pStyle w:val="Akapitzlist"/>
        <w:ind w:left="1080"/>
        <w:rPr>
          <w:rFonts w:ascii="Arial" w:hAnsi="Arial" w:cs="Arial"/>
          <w:b/>
          <w:color w:val="1F3864" w:themeColor="accent1" w:themeShade="80"/>
        </w:rPr>
      </w:pPr>
    </w:p>
    <w:p w14:paraId="7C2C8C5D" w14:textId="5A163300" w:rsidR="00947530" w:rsidRPr="006F49AF" w:rsidRDefault="00947530" w:rsidP="002A1960">
      <w:pPr>
        <w:pStyle w:val="SWZnumery"/>
        <w:numPr>
          <w:ilvl w:val="0"/>
          <w:numId w:val="113"/>
        </w:numPr>
        <w:rPr>
          <w:b/>
        </w:rPr>
      </w:pPr>
      <w:r w:rsidRPr="006F49AF">
        <w:t xml:space="preserve">Wykonawca zobowiązany jest do przekazywania Zamawiającemu Raportów Miesięcznych przygotowanych, zgodnie z </w:t>
      </w:r>
      <w:r w:rsidR="0001609F" w:rsidRPr="006F49AF">
        <w:rPr>
          <w:b/>
          <w:i/>
        </w:rPr>
        <w:t>Za</w:t>
      </w:r>
      <w:r w:rsidR="00442496" w:rsidRPr="006F49AF">
        <w:rPr>
          <w:b/>
          <w:i/>
        </w:rPr>
        <w:t>łącznikiem 8</w:t>
      </w:r>
      <w:r w:rsidRPr="006F49AF">
        <w:rPr>
          <w:b/>
          <w:i/>
        </w:rPr>
        <w:t xml:space="preserve"> </w:t>
      </w:r>
      <w:r w:rsidRPr="006F49AF">
        <w:t xml:space="preserve">do OPZ. </w:t>
      </w:r>
    </w:p>
    <w:p w14:paraId="5411D594" w14:textId="77777777" w:rsidR="00947530" w:rsidRPr="006F49AF" w:rsidRDefault="00947530" w:rsidP="002A1960">
      <w:pPr>
        <w:pStyle w:val="SWZnumery"/>
        <w:rPr>
          <w:b/>
        </w:rPr>
      </w:pPr>
      <w:r w:rsidRPr="006F49AF">
        <w:t>Raporty Miesięczne powinny zawierać:</w:t>
      </w:r>
    </w:p>
    <w:p w14:paraId="5EDE60A9" w14:textId="1EC0DF85" w:rsidR="00EE75EC" w:rsidRPr="006F49AF" w:rsidRDefault="00A83CC2" w:rsidP="00F90739">
      <w:pPr>
        <w:pStyle w:val="SWZppk"/>
      </w:pPr>
      <w:r w:rsidRPr="006F49AF">
        <w:t>M</w:t>
      </w:r>
      <w:r w:rsidR="00947530" w:rsidRPr="006F49AF">
        <w:t xml:space="preserve">asę odebranych </w:t>
      </w:r>
      <w:r w:rsidR="009D2C1E" w:rsidRPr="006F49AF">
        <w:t>i przekazanych do zagospodarowania O</w:t>
      </w:r>
      <w:r w:rsidR="00947530" w:rsidRPr="006F49AF">
        <w:t>dpadów zmieszanych</w:t>
      </w:r>
      <w:r w:rsidRPr="006F49AF">
        <w:t>;</w:t>
      </w:r>
      <w:r w:rsidR="00947530" w:rsidRPr="006F49AF">
        <w:t xml:space="preserve"> </w:t>
      </w:r>
    </w:p>
    <w:p w14:paraId="41625165" w14:textId="04BE4771" w:rsidR="00947530" w:rsidRPr="006F49AF" w:rsidRDefault="00A83CC2" w:rsidP="00F90739">
      <w:pPr>
        <w:pStyle w:val="SWZppk"/>
      </w:pPr>
      <w:r w:rsidRPr="006F49AF">
        <w:t>M</w:t>
      </w:r>
      <w:r w:rsidR="00947530" w:rsidRPr="006F49AF">
        <w:t>asę odebranych</w:t>
      </w:r>
      <w:r w:rsidR="009D2C1E" w:rsidRPr="006F49AF">
        <w:t xml:space="preserve"> i przekazanych do zagospodarowania</w:t>
      </w:r>
      <w:r w:rsidR="00947530" w:rsidRPr="006F49AF">
        <w:t xml:space="preserve"> </w:t>
      </w:r>
      <w:r w:rsidR="009D2C1E" w:rsidRPr="006F49AF">
        <w:t>B</w:t>
      </w:r>
      <w:r w:rsidR="00947530" w:rsidRPr="006F49AF">
        <w:t>ioodpadów</w:t>
      </w:r>
      <w:r w:rsidR="00511E75" w:rsidRPr="006F49AF">
        <w:t>;</w:t>
      </w:r>
      <w:r w:rsidR="00947530" w:rsidRPr="006F49AF">
        <w:t xml:space="preserve"> </w:t>
      </w:r>
    </w:p>
    <w:p w14:paraId="73D96362" w14:textId="51D58901" w:rsidR="00947530" w:rsidRPr="006F49AF" w:rsidRDefault="00A83CC2" w:rsidP="00F90739">
      <w:pPr>
        <w:pStyle w:val="SWZppk"/>
      </w:pPr>
      <w:r w:rsidRPr="006F49AF">
        <w:t>M</w:t>
      </w:r>
      <w:r w:rsidR="00947530" w:rsidRPr="006F49AF">
        <w:t xml:space="preserve">asę odebranych </w:t>
      </w:r>
      <w:r w:rsidR="009D2C1E" w:rsidRPr="006F49AF">
        <w:t>i przekazanych do zagospodarowania O</w:t>
      </w:r>
      <w:r w:rsidR="00947530" w:rsidRPr="006F49AF">
        <w:t>dpadów wystawkowych</w:t>
      </w:r>
      <w:r w:rsidRPr="006F49AF">
        <w:t>;</w:t>
      </w:r>
    </w:p>
    <w:p w14:paraId="75C6A2AE" w14:textId="058B5F32" w:rsidR="00947530" w:rsidRPr="006F49AF" w:rsidRDefault="00A83CC2" w:rsidP="00F90739">
      <w:pPr>
        <w:pStyle w:val="SWZppk"/>
      </w:pPr>
      <w:r w:rsidRPr="006F49AF">
        <w:t>M</w:t>
      </w:r>
      <w:r w:rsidR="00947530" w:rsidRPr="006F49AF">
        <w:t>asę odebranych i zagospodarowa</w:t>
      </w:r>
      <w:r w:rsidR="005824DF" w:rsidRPr="006F49AF">
        <w:t>n</w:t>
      </w:r>
      <w:r w:rsidR="009D2C1E" w:rsidRPr="006F49AF">
        <w:t>ych</w:t>
      </w:r>
      <w:r w:rsidR="005824DF" w:rsidRPr="006F49AF">
        <w:t xml:space="preserve"> </w:t>
      </w:r>
      <w:r w:rsidR="00947530" w:rsidRPr="006F49AF">
        <w:t>odpadów zbieranych selektywnie (papier, metale</w:t>
      </w:r>
      <w:r w:rsidR="0001609F" w:rsidRPr="006F49AF">
        <w:t xml:space="preserve"> i </w:t>
      </w:r>
      <w:r w:rsidR="00947530" w:rsidRPr="006F49AF">
        <w:t xml:space="preserve"> tworzywa sztuczne, szkło)</w:t>
      </w:r>
      <w:r w:rsidR="00511E75" w:rsidRPr="006F49AF">
        <w:t>;</w:t>
      </w:r>
    </w:p>
    <w:p w14:paraId="605BE59E" w14:textId="34D04F39" w:rsidR="00947530" w:rsidRPr="006F49AF" w:rsidRDefault="00A83CC2" w:rsidP="00F90739">
      <w:pPr>
        <w:pStyle w:val="SWZppk"/>
      </w:pPr>
      <w:r w:rsidRPr="006F49AF">
        <w:t>W</w:t>
      </w:r>
      <w:r w:rsidR="00947530" w:rsidRPr="006F49AF">
        <w:t>ykaz Kart Przekazania Odpadów Komunalnych (KPOK) i/lub Kart Przekazania Odpadów (KPO)</w:t>
      </w:r>
      <w:r w:rsidR="00511E75" w:rsidRPr="006F49AF">
        <w:t>;</w:t>
      </w:r>
    </w:p>
    <w:p w14:paraId="4084DAB4" w14:textId="4E758C00" w:rsidR="00947530" w:rsidRPr="006F49AF" w:rsidRDefault="00A83CC2" w:rsidP="00F90739">
      <w:pPr>
        <w:pStyle w:val="SWZppk"/>
      </w:pPr>
      <w:r w:rsidRPr="006F49AF">
        <w:t>P</w:t>
      </w:r>
      <w:r w:rsidR="00947530" w:rsidRPr="006F49AF">
        <w:t>otwierdzenie wykonania prac dotyczących mycia i dezynfekcji pojazdów</w:t>
      </w:r>
      <w:r w:rsidR="00511E75" w:rsidRPr="006F49AF">
        <w:t>;</w:t>
      </w:r>
      <w:r w:rsidR="00947530" w:rsidRPr="006F49AF">
        <w:t xml:space="preserve"> </w:t>
      </w:r>
    </w:p>
    <w:p w14:paraId="43C71258" w14:textId="2F52B828" w:rsidR="00947530" w:rsidRPr="006F49AF" w:rsidRDefault="00A83CC2" w:rsidP="00F90739">
      <w:pPr>
        <w:pStyle w:val="SWZppk"/>
      </w:pPr>
      <w:r w:rsidRPr="006F49AF">
        <w:lastRenderedPageBreak/>
        <w:t>I</w:t>
      </w:r>
      <w:r w:rsidR="00947530" w:rsidRPr="006F49AF">
        <w:t xml:space="preserve">nformacje dot. </w:t>
      </w:r>
      <w:r w:rsidR="004B1E52" w:rsidRPr="006F49AF">
        <w:t>niedopełnienia obowiązku selektywnego zbierania odpadów komunalnych (potwierdzające odbiór odpadów zbieranych selektywnie jako odpady zmieszane)</w:t>
      </w:r>
      <w:r w:rsidR="00511E75" w:rsidRPr="006F49AF">
        <w:t>;</w:t>
      </w:r>
      <w:r w:rsidR="00947530" w:rsidRPr="006F49AF">
        <w:t xml:space="preserve"> </w:t>
      </w:r>
    </w:p>
    <w:p w14:paraId="47178379" w14:textId="1A28D4D8" w:rsidR="00947530" w:rsidRPr="006F49AF" w:rsidRDefault="004B1E52" w:rsidP="00F90739">
      <w:pPr>
        <w:pStyle w:val="SWZppk"/>
      </w:pPr>
      <w:r w:rsidRPr="006F49AF">
        <w:t>W</w:t>
      </w:r>
      <w:r w:rsidR="00947530" w:rsidRPr="006F49AF">
        <w:t>ykaz nieruchomości</w:t>
      </w:r>
      <w:r w:rsidR="0001609F" w:rsidRPr="006F49AF">
        <w:t>, na których powstają odpady komunalne</w:t>
      </w:r>
      <w:r w:rsidR="00146BDD" w:rsidRPr="006F49AF">
        <w:t>, a które nie zostały ujęte w informacjach/danych przekazywanych przez Zamawiającego;</w:t>
      </w:r>
    </w:p>
    <w:p w14:paraId="6C1B9A10" w14:textId="4F9FB18F" w:rsidR="00947530" w:rsidRPr="006F49AF" w:rsidRDefault="004B1E52" w:rsidP="00F90739">
      <w:pPr>
        <w:pStyle w:val="SWZppk"/>
      </w:pPr>
      <w:r w:rsidRPr="006F49AF">
        <w:t>W</w:t>
      </w:r>
      <w:r w:rsidR="00947530" w:rsidRPr="006F49AF">
        <w:t xml:space="preserve">ykaz Instalacji, </w:t>
      </w:r>
      <w:r w:rsidR="005824DF" w:rsidRPr="006F49AF">
        <w:t>do których Wykonawca przekazuje odpady celem ich</w:t>
      </w:r>
      <w:r w:rsidR="00947530" w:rsidRPr="006F49AF">
        <w:t xml:space="preserve"> zagospodarowan</w:t>
      </w:r>
      <w:r w:rsidR="005824DF" w:rsidRPr="006F49AF">
        <w:t>ia</w:t>
      </w:r>
      <w:r w:rsidR="00947530" w:rsidRPr="006F49AF">
        <w:t xml:space="preserve">, wraz ze wskazaniem nazwy </w:t>
      </w:r>
      <w:r w:rsidR="00796713" w:rsidRPr="006F49AF">
        <w:t xml:space="preserve">i adresu </w:t>
      </w:r>
      <w:r w:rsidR="00947530" w:rsidRPr="006F49AF">
        <w:t>instalacji</w:t>
      </w:r>
      <w:r w:rsidRPr="006F49AF">
        <w:t>;</w:t>
      </w:r>
      <w:r w:rsidR="00947530" w:rsidRPr="006F49AF">
        <w:t xml:space="preserve"> </w:t>
      </w:r>
    </w:p>
    <w:p w14:paraId="3DD13691" w14:textId="629ECC2A" w:rsidR="0045132B" w:rsidRPr="006F49AF" w:rsidRDefault="004B1E52" w:rsidP="00F90739">
      <w:pPr>
        <w:pStyle w:val="SWZppk"/>
      </w:pPr>
      <w:r w:rsidRPr="006F49AF">
        <w:t>W</w:t>
      </w:r>
      <w:r w:rsidR="0045132B" w:rsidRPr="006F49AF">
        <w:t xml:space="preserve">ykaz pojazdów przeznaczonych do </w:t>
      </w:r>
      <w:r w:rsidR="00932829" w:rsidRPr="006F49AF">
        <w:t xml:space="preserve">realizacji </w:t>
      </w:r>
      <w:r w:rsidR="00524C67" w:rsidRPr="006F49AF">
        <w:t>U</w:t>
      </w:r>
      <w:r w:rsidR="00932829" w:rsidRPr="006F49AF">
        <w:t>sługi</w:t>
      </w:r>
      <w:r w:rsidR="005824DF" w:rsidRPr="006F49AF">
        <w:t xml:space="preserve"> wraz z</w:t>
      </w:r>
      <w:r w:rsidR="00524C67" w:rsidRPr="006F49AF">
        <w:t>e</w:t>
      </w:r>
      <w:r w:rsidR="005824DF" w:rsidRPr="006F49AF">
        <w:t xml:space="preserve"> wskazaniem pojazdów zastępczych</w:t>
      </w:r>
      <w:r w:rsidR="0041151F" w:rsidRPr="006F49AF">
        <w:t xml:space="preserve"> i elektromobilnych</w:t>
      </w:r>
      <w:r w:rsidRPr="006F49AF">
        <w:t>;</w:t>
      </w:r>
    </w:p>
    <w:p w14:paraId="79F2413C" w14:textId="4E06F753" w:rsidR="00947530" w:rsidRPr="006F49AF" w:rsidRDefault="00524C67" w:rsidP="00F90739">
      <w:pPr>
        <w:pStyle w:val="SWZppk"/>
      </w:pPr>
      <w:r w:rsidRPr="006F49AF">
        <w:t>I</w:t>
      </w:r>
      <w:r w:rsidR="00947530" w:rsidRPr="006F49AF">
        <w:t>nformacje dot. wyliczenia osiągniętych wskaźników recyklingu</w:t>
      </w:r>
      <w:r w:rsidR="00C34DA7" w:rsidRPr="006F49AF">
        <w:t xml:space="preserve"> </w:t>
      </w:r>
      <w:r w:rsidR="00947530" w:rsidRPr="006F49AF">
        <w:t>i</w:t>
      </w:r>
      <w:r w:rsidR="00B318E9" w:rsidRPr="006F49AF">
        <w:t> </w:t>
      </w:r>
      <w:r w:rsidR="00947530" w:rsidRPr="006F49AF">
        <w:t>przygotowania do ponownego użycia odpadów komunalnych</w:t>
      </w:r>
      <w:r w:rsidRPr="006F49AF">
        <w:t>.</w:t>
      </w:r>
    </w:p>
    <w:p w14:paraId="5DBD8A83" w14:textId="324EBD2B" w:rsidR="00947530" w:rsidRPr="006F49AF" w:rsidRDefault="00947530" w:rsidP="002A1960">
      <w:pPr>
        <w:pStyle w:val="SWZnumery"/>
      </w:pPr>
      <w:r w:rsidRPr="006F49AF">
        <w:t xml:space="preserve">Rodzaje odpadów komunalnych, wykazane w Raportach Miesięcznych, muszą być klasyfikowane zgodnie z Ustawą o odpadach oraz Rozporządzeniem Ministra </w:t>
      </w:r>
      <w:r w:rsidR="00932829" w:rsidRPr="006F49AF">
        <w:t xml:space="preserve">Klimatu </w:t>
      </w:r>
      <w:r w:rsidRPr="006F49AF">
        <w:t>w</w:t>
      </w:r>
      <w:r w:rsidR="005F24D8" w:rsidRPr="006F49AF">
        <w:t> </w:t>
      </w:r>
      <w:r w:rsidRPr="006F49AF">
        <w:t>sprawie katalogu odpadów: 15 01 01 (Opakowania z papieru i tektury), 15 01 02 (Opakowania z tworzyw sztucznych), 15 01 04 (Opakowania z metali), 15 01 05 (Opakowania wielomateriałowe), 15 01 06 (Zmieszane odpady opakowaniowe), 15 01 07 (Opakowania ze szkła), 16 01 03 (Zużyte opony), 20 01 01 (Papier i tektura), 20 01 02 (Szkło), 20 01 08 (Odpady kuchenne ulegające biodegradacji), 20 01 35* (Zużyte urządzenia elektryczne i elektroniczne inne niż wymienione w 20 01 21 i 20 01 23 zawierające niebezpieczne składniki), 20 01 36 (Zużyte urządzenia elektryczne i</w:t>
      </w:r>
      <w:r w:rsidR="00524C67" w:rsidRPr="006F49AF">
        <w:t> </w:t>
      </w:r>
      <w:r w:rsidRPr="006F49AF">
        <w:t>elektroniczne inne niż wymienione w 20 01 21, 20 01 23 i 20 01 35), 20 01 39 (Tworzywa sztuczne), 20 01 40 (Metale), 20 02 01 (Odpady ulegające biodegradacji), 20 03 01 (Odpady zmieszane), 20 03 07 (Odpady wielkogabarytowe)</w:t>
      </w:r>
      <w:r w:rsidR="00C34DA7" w:rsidRPr="006F49AF">
        <w:t xml:space="preserve">, </w:t>
      </w:r>
      <w:r w:rsidRPr="006F49AF">
        <w:t xml:space="preserve"> </w:t>
      </w:r>
      <w:r w:rsidR="000458E6" w:rsidRPr="006F49AF">
        <w:t xml:space="preserve">17 01 03 (Odpady innych materiałów ceramicznych i elementów wyposażenia). </w:t>
      </w:r>
    </w:p>
    <w:p w14:paraId="4B77BD33" w14:textId="28E9206E" w:rsidR="00947530" w:rsidRPr="006F49AF" w:rsidRDefault="00947530" w:rsidP="002A1960">
      <w:pPr>
        <w:pStyle w:val="SWZnumery"/>
      </w:pPr>
      <w:r w:rsidRPr="006F49AF">
        <w:t>Wykonawca zobowiązany jest przekazywać Raporty Miesięczne drogą elektroniczną w</w:t>
      </w:r>
      <w:r w:rsidR="009E4A65" w:rsidRPr="006F49AF">
        <w:t> </w:t>
      </w:r>
      <w:r w:rsidRPr="006F49AF">
        <w:t>formacie .</w:t>
      </w:r>
      <w:r w:rsidRPr="006F49AF">
        <w:rPr>
          <w:i/>
        </w:rPr>
        <w:t>pdf</w:t>
      </w:r>
      <w:r w:rsidRPr="006F49AF">
        <w:t xml:space="preserve"> </w:t>
      </w:r>
      <w:r w:rsidR="005824DF" w:rsidRPr="006F49AF">
        <w:t>opatrzonym podpisem kwalifikowanym (.</w:t>
      </w:r>
      <w:r w:rsidR="005824DF" w:rsidRPr="006F49AF">
        <w:rPr>
          <w:i/>
        </w:rPr>
        <w:t>pdf</w:t>
      </w:r>
      <w:r w:rsidR="005824DF" w:rsidRPr="006F49AF">
        <w:t xml:space="preserve">). </w:t>
      </w:r>
      <w:r w:rsidRPr="006F49AF">
        <w:t>oraz</w:t>
      </w:r>
      <w:r w:rsidR="005824DF" w:rsidRPr="006F49AF">
        <w:t xml:space="preserve"> w wersji edytowalnej w formacie</w:t>
      </w:r>
      <w:r w:rsidRPr="006F49AF">
        <w:t xml:space="preserve"> .</w:t>
      </w:r>
      <w:r w:rsidRPr="006F49AF">
        <w:rPr>
          <w:i/>
        </w:rPr>
        <w:t>xls</w:t>
      </w:r>
      <w:r w:rsidRPr="006F49AF">
        <w:t xml:space="preserve"> lub .</w:t>
      </w:r>
      <w:r w:rsidRPr="006F49AF">
        <w:rPr>
          <w:i/>
        </w:rPr>
        <w:t>xlsx</w:t>
      </w:r>
      <w:r w:rsidRPr="006F49AF">
        <w:t xml:space="preserve">. Raporty należy dostarczać na </w:t>
      </w:r>
      <w:r w:rsidR="00524C67" w:rsidRPr="006F49AF">
        <w:t>a</w:t>
      </w:r>
      <w:r w:rsidRPr="006F49AF">
        <w:t xml:space="preserve">dres mailowy, wskazany przez Zamawiającego po podpisaniu </w:t>
      </w:r>
      <w:r w:rsidR="00524C67" w:rsidRPr="006F49AF">
        <w:t>U</w:t>
      </w:r>
      <w:r w:rsidRPr="006F49AF">
        <w:t xml:space="preserve">mowy. </w:t>
      </w:r>
    </w:p>
    <w:p w14:paraId="25AABFE2" w14:textId="2C703653" w:rsidR="00947530" w:rsidRPr="006F49AF" w:rsidRDefault="00947530" w:rsidP="002A1960">
      <w:pPr>
        <w:pStyle w:val="SWZnumery"/>
      </w:pPr>
      <w:r w:rsidRPr="006F49AF">
        <w:t xml:space="preserve">Wykonawca musi przekazać Raporty Miesięczne </w:t>
      </w:r>
      <w:r w:rsidRPr="006F49AF">
        <w:rPr>
          <w:b/>
          <w:u w:val="single"/>
        </w:rPr>
        <w:t xml:space="preserve">do 10 </w:t>
      </w:r>
      <w:r w:rsidR="00524C67" w:rsidRPr="006F49AF">
        <w:rPr>
          <w:b/>
          <w:u w:val="single"/>
        </w:rPr>
        <w:t>d</w:t>
      </w:r>
      <w:r w:rsidRPr="006F49AF">
        <w:rPr>
          <w:b/>
          <w:u w:val="single"/>
        </w:rPr>
        <w:t>ni</w:t>
      </w:r>
      <w:r w:rsidR="002A3B80" w:rsidRPr="006F49AF">
        <w:rPr>
          <w:b/>
          <w:u w:val="single"/>
        </w:rPr>
        <w:t>a kolejnego miesiąca</w:t>
      </w:r>
      <w:r w:rsidRPr="006F49AF">
        <w:t xml:space="preserve"> od</w:t>
      </w:r>
      <w:r w:rsidR="00511E75" w:rsidRPr="006F49AF">
        <w:t> </w:t>
      </w:r>
      <w:r w:rsidRPr="006F49AF">
        <w:t>zakończenia miesiąca kalendarzowego, którego dotyczy</w:t>
      </w:r>
      <w:r w:rsidR="002A3B80" w:rsidRPr="006F49AF">
        <w:t>ła</w:t>
      </w:r>
      <w:r w:rsidRPr="006F49AF">
        <w:t xml:space="preserve"> realizacja </w:t>
      </w:r>
      <w:r w:rsidR="009E6CDA" w:rsidRPr="006F49AF">
        <w:t>U</w:t>
      </w:r>
      <w:r w:rsidRPr="006F49AF">
        <w:t>sługi.</w:t>
      </w:r>
      <w:r w:rsidR="002A3B80" w:rsidRPr="006F49AF">
        <w:t xml:space="preserve"> W</w:t>
      </w:r>
      <w:r w:rsidR="009E4A65" w:rsidRPr="006F49AF">
        <w:t> </w:t>
      </w:r>
      <w:r w:rsidR="002A3B80" w:rsidRPr="006F49AF">
        <w:t xml:space="preserve">przypadku, gdy 10 jest dniem wolnym od pracy, wówczas Wykonawca przekazuje raport w następującym po nim </w:t>
      </w:r>
      <w:r w:rsidR="00524C67" w:rsidRPr="006F49AF">
        <w:t>D</w:t>
      </w:r>
      <w:r w:rsidR="002A3B80" w:rsidRPr="006F49AF">
        <w:t xml:space="preserve">niu roboczym. </w:t>
      </w:r>
    </w:p>
    <w:p w14:paraId="229014B9" w14:textId="7E77EC11" w:rsidR="00947530" w:rsidRPr="006F49AF" w:rsidRDefault="00947530" w:rsidP="002A1960">
      <w:pPr>
        <w:pStyle w:val="SWZnumery"/>
      </w:pPr>
      <w:r w:rsidRPr="006F49AF">
        <w:t xml:space="preserve">Zamawiający, najpóźniej </w:t>
      </w:r>
      <w:r w:rsidRPr="006F49AF">
        <w:rPr>
          <w:b/>
          <w:u w:val="single"/>
        </w:rPr>
        <w:t xml:space="preserve">w terminie </w:t>
      </w:r>
      <w:r w:rsidR="006C4556" w:rsidRPr="006F49AF">
        <w:rPr>
          <w:b/>
          <w:u w:val="single"/>
        </w:rPr>
        <w:t xml:space="preserve">do </w:t>
      </w:r>
      <w:r w:rsidRPr="006F49AF">
        <w:rPr>
          <w:b/>
          <w:u w:val="single"/>
        </w:rPr>
        <w:t xml:space="preserve">10 </w:t>
      </w:r>
      <w:r w:rsidR="009D2C1E" w:rsidRPr="006F49AF">
        <w:rPr>
          <w:b/>
          <w:u w:val="single"/>
        </w:rPr>
        <w:t>D</w:t>
      </w:r>
      <w:r w:rsidRPr="006F49AF">
        <w:rPr>
          <w:b/>
          <w:u w:val="single"/>
        </w:rPr>
        <w:t>ni roboczych</w:t>
      </w:r>
      <w:r w:rsidRPr="006F49AF">
        <w:t xml:space="preserve"> od</w:t>
      </w:r>
      <w:r w:rsidR="0016007B" w:rsidRPr="006F49AF">
        <w:t xml:space="preserve"> dnia</w:t>
      </w:r>
      <w:r w:rsidRPr="006F49AF">
        <w:t xml:space="preserve"> </w:t>
      </w:r>
      <w:r w:rsidR="009E049C" w:rsidRPr="006F49AF">
        <w:t xml:space="preserve">wpływu do </w:t>
      </w:r>
      <w:r w:rsidR="006C4556" w:rsidRPr="006F49AF">
        <w:t>Z</w:t>
      </w:r>
      <w:r w:rsidR="009E049C" w:rsidRPr="006F49AF">
        <w:t xml:space="preserve">amawiającego Raportu </w:t>
      </w:r>
      <w:r w:rsidR="00AA0D9C" w:rsidRPr="006F49AF">
        <w:t>M</w:t>
      </w:r>
      <w:r w:rsidR="009E049C" w:rsidRPr="006F49AF">
        <w:t>iesięcznego</w:t>
      </w:r>
      <w:r w:rsidRPr="006F49AF">
        <w:t>, informuje Wykonawcę o</w:t>
      </w:r>
      <w:r w:rsidR="006C4556" w:rsidRPr="006F49AF">
        <w:t xml:space="preserve"> </w:t>
      </w:r>
      <w:r w:rsidRPr="006F49AF">
        <w:t xml:space="preserve">akceptacji lub </w:t>
      </w:r>
      <w:r w:rsidR="006E4700" w:rsidRPr="006F49AF">
        <w:t>konieczności uz</w:t>
      </w:r>
      <w:r w:rsidR="006F1DEF" w:rsidRPr="006F49AF">
        <w:t>u</w:t>
      </w:r>
      <w:r w:rsidR="006E4700" w:rsidRPr="006F49AF">
        <w:t>pełnienia/wyjaśnienia</w:t>
      </w:r>
      <w:r w:rsidRPr="006F49AF">
        <w:t xml:space="preserve"> Raportu Miesięcznego</w:t>
      </w:r>
      <w:r w:rsidR="006C4556" w:rsidRPr="006F49AF">
        <w:t>.</w:t>
      </w:r>
    </w:p>
    <w:p w14:paraId="0E55C65F" w14:textId="3D1FA60C" w:rsidR="006E4700" w:rsidRPr="006F49AF" w:rsidRDefault="006E4700" w:rsidP="002A1960">
      <w:pPr>
        <w:pStyle w:val="SWZnumery"/>
      </w:pPr>
      <w:r w:rsidRPr="006F49AF">
        <w:t>Wykonawca w przypadku otrzymania informacji od Zamawiającego o konieczności  uz</w:t>
      </w:r>
      <w:r w:rsidR="006F1DEF" w:rsidRPr="006F49AF">
        <w:t>u</w:t>
      </w:r>
      <w:r w:rsidRPr="006F49AF">
        <w:t xml:space="preserve">pełnienia/wyjaśnienia Raportu Miesięcznego, w terminie </w:t>
      </w:r>
      <w:r w:rsidR="006C4556" w:rsidRPr="006F49AF">
        <w:rPr>
          <w:b/>
          <w:u w:val="single"/>
        </w:rPr>
        <w:t xml:space="preserve">do </w:t>
      </w:r>
      <w:r w:rsidRPr="006F49AF">
        <w:rPr>
          <w:b/>
          <w:bCs/>
          <w:u w:val="single"/>
        </w:rPr>
        <w:t xml:space="preserve">5 </w:t>
      </w:r>
      <w:r w:rsidR="009D2C1E" w:rsidRPr="006F49AF">
        <w:rPr>
          <w:b/>
          <w:bCs/>
          <w:u w:val="single"/>
        </w:rPr>
        <w:t>D</w:t>
      </w:r>
      <w:r w:rsidRPr="006F49AF">
        <w:rPr>
          <w:b/>
          <w:bCs/>
          <w:u w:val="single"/>
        </w:rPr>
        <w:t>ni roboczych</w:t>
      </w:r>
      <w:r w:rsidRPr="006F49AF">
        <w:t xml:space="preserve"> uzupełnia Raport. </w:t>
      </w:r>
    </w:p>
    <w:p w14:paraId="2C514DD2" w14:textId="05E9AB48" w:rsidR="009E049C" w:rsidRPr="006F49AF" w:rsidRDefault="00947530" w:rsidP="002A1960">
      <w:pPr>
        <w:pStyle w:val="SWZnumery"/>
      </w:pPr>
      <w:r w:rsidRPr="006F49AF">
        <w:t xml:space="preserve">Zmawiający, najpóźniej w terminie </w:t>
      </w:r>
      <w:r w:rsidR="006C4556" w:rsidRPr="006F49AF">
        <w:rPr>
          <w:b/>
          <w:u w:val="single"/>
        </w:rPr>
        <w:t xml:space="preserve">do </w:t>
      </w:r>
      <w:r w:rsidRPr="006F49AF">
        <w:rPr>
          <w:b/>
          <w:bCs/>
          <w:u w:val="single"/>
        </w:rPr>
        <w:t xml:space="preserve">5 </w:t>
      </w:r>
      <w:r w:rsidR="009D2C1E" w:rsidRPr="006F49AF">
        <w:rPr>
          <w:b/>
          <w:bCs/>
          <w:u w:val="single"/>
        </w:rPr>
        <w:t>D</w:t>
      </w:r>
      <w:r w:rsidRPr="006F49AF">
        <w:rPr>
          <w:b/>
          <w:bCs/>
          <w:u w:val="single"/>
        </w:rPr>
        <w:t>ni roboczych</w:t>
      </w:r>
      <w:r w:rsidRPr="006F49AF">
        <w:t xml:space="preserve"> od</w:t>
      </w:r>
      <w:r w:rsidR="009E049C" w:rsidRPr="006F49AF">
        <w:t xml:space="preserve"> dnia wpływu do </w:t>
      </w:r>
      <w:r w:rsidR="00C1023F" w:rsidRPr="006F49AF">
        <w:t>Z</w:t>
      </w:r>
      <w:r w:rsidR="009E049C" w:rsidRPr="006F49AF">
        <w:t xml:space="preserve">amawiającego </w:t>
      </w:r>
      <w:r w:rsidRPr="006F49AF">
        <w:t>poprawionej i uzupełnionej dokumentacji, dokonuje</w:t>
      </w:r>
      <w:r w:rsidR="006E4700" w:rsidRPr="006F49AF">
        <w:t xml:space="preserve"> ostatecznej</w:t>
      </w:r>
      <w:r w:rsidRPr="006F49AF">
        <w:t xml:space="preserve"> weryfikacji </w:t>
      </w:r>
      <w:r w:rsidR="006E4700" w:rsidRPr="006F49AF">
        <w:t xml:space="preserve">Raportu </w:t>
      </w:r>
      <w:r w:rsidRPr="006F49AF">
        <w:t xml:space="preserve">i informuje Wykonawcę o </w:t>
      </w:r>
      <w:r w:rsidR="006E4700" w:rsidRPr="006F49AF">
        <w:t xml:space="preserve">jego </w:t>
      </w:r>
      <w:r w:rsidRPr="006F49AF">
        <w:t>akceptacji</w:t>
      </w:r>
      <w:r w:rsidR="006E4700" w:rsidRPr="006F49AF">
        <w:t xml:space="preserve"> </w:t>
      </w:r>
      <w:r w:rsidR="009E049C" w:rsidRPr="006F49AF">
        <w:t>w części, w całości lub jej braku.</w:t>
      </w:r>
      <w:r w:rsidR="006E4700" w:rsidRPr="006F49AF">
        <w:t xml:space="preserve"> </w:t>
      </w:r>
    </w:p>
    <w:p w14:paraId="6AD84C2B" w14:textId="39D125EE" w:rsidR="00947530" w:rsidRPr="006F49AF" w:rsidRDefault="009E049C" w:rsidP="002A1960">
      <w:pPr>
        <w:pStyle w:val="SWZnumery"/>
      </w:pPr>
      <w:r w:rsidRPr="006F49AF">
        <w:t>Brak akceptacji Raportu</w:t>
      </w:r>
      <w:r w:rsidR="00AA0D9C" w:rsidRPr="006F49AF">
        <w:t xml:space="preserve"> Miesięcznego</w:t>
      </w:r>
      <w:r w:rsidRPr="006F49AF">
        <w:t xml:space="preserve"> lub jego części zobowiązuje Wykonawcę do przekazania Zamawiającemu dokumentacji uzupełniającej zgodnie z </w:t>
      </w:r>
      <w:r w:rsidRPr="006F49AF">
        <w:rPr>
          <w:i/>
        </w:rPr>
        <w:t xml:space="preserve">pkt </w:t>
      </w:r>
      <w:r w:rsidR="00AA0D9C" w:rsidRPr="006F49AF">
        <w:rPr>
          <w:i/>
        </w:rPr>
        <w:t>7</w:t>
      </w:r>
      <w:r w:rsidRPr="006F49AF">
        <w:t>.</w:t>
      </w:r>
    </w:p>
    <w:p w14:paraId="22F473DB" w14:textId="5547B3FC" w:rsidR="009E049C" w:rsidRPr="006F49AF" w:rsidRDefault="009E049C" w:rsidP="002A1960">
      <w:pPr>
        <w:pStyle w:val="SWZnumery"/>
      </w:pPr>
      <w:r w:rsidRPr="006F49AF">
        <w:t xml:space="preserve">Zaakceptowany przez Zamawiającego Raport Miesięczny, stanowi podstawę do wystawienia faktury VAT przez Wykonawcę dot. realizacji Usługi w danym miesiącu </w:t>
      </w:r>
      <w:r w:rsidRPr="006F49AF">
        <w:lastRenderedPageBreak/>
        <w:t>rozliczeniowym. Jeżeli,  pomimo wyjaśnień Wykonawcy nadal istnieje spór odnośnie Raportu Miesięcznego, zostanie on rozstrzygnięty na zasadach określonych w Umowie, a </w:t>
      </w:r>
      <w:r w:rsidR="00C1023F" w:rsidRPr="006F49AF">
        <w:t xml:space="preserve">Zamawiający </w:t>
      </w:r>
      <w:r w:rsidRPr="006F49AF">
        <w:t xml:space="preserve">– do czasu rozstrzygnięcia sporu – będzie zobowiązany do zapłaty części bezspornej. W takim przypadku </w:t>
      </w:r>
      <w:r w:rsidR="00C1023F" w:rsidRPr="006F49AF">
        <w:t xml:space="preserve">Wykonawca </w:t>
      </w:r>
      <w:r w:rsidRPr="006F49AF">
        <w:t>zobowiązany będzie do stosownego skorygowania faktury VAT.</w:t>
      </w:r>
    </w:p>
    <w:p w14:paraId="3FAA0FA5" w14:textId="77777777" w:rsidR="002C46EE" w:rsidRPr="006F49AF" w:rsidRDefault="002C46EE" w:rsidP="002A1960">
      <w:pPr>
        <w:pStyle w:val="SWZnumery"/>
      </w:pPr>
      <w:r w:rsidRPr="006F49AF">
        <w:t xml:space="preserve">Zobowiązania Wykonawców w zakresie gromadzenia dokumentacji dot. przedmiotu zamówienia. </w:t>
      </w:r>
    </w:p>
    <w:p w14:paraId="7A26F2C5" w14:textId="1F2464D0" w:rsidR="002C46EE" w:rsidRPr="006F49AF" w:rsidRDefault="002C46EE" w:rsidP="00F90739">
      <w:pPr>
        <w:pStyle w:val="SWZppk"/>
      </w:pPr>
      <w:r w:rsidRPr="006F49AF">
        <w:t>Zamawiający zastrzega, aby dokumenty wystawiane przez Wykonawcę</w:t>
      </w:r>
      <w:r w:rsidR="006C4556" w:rsidRPr="006F49AF">
        <w:t xml:space="preserve"> i </w:t>
      </w:r>
      <w:r w:rsidRPr="006F49AF">
        <w:t>Instalacje</w:t>
      </w:r>
      <w:r w:rsidR="006C4556" w:rsidRPr="006F49AF">
        <w:t>,</w:t>
      </w:r>
      <w:r w:rsidRPr="006F49AF">
        <w:t xml:space="preserve"> do których Wykonawca przekazuje odpady, dotyczyły wyłącznie strumienia odpadów komunalnych </w:t>
      </w:r>
      <w:r w:rsidR="006C4556" w:rsidRPr="006F49AF">
        <w:t>objętych</w:t>
      </w:r>
      <w:r w:rsidRPr="006F49AF">
        <w:t xml:space="preserve"> przedmiot</w:t>
      </w:r>
      <w:r w:rsidR="006C4556" w:rsidRPr="006F49AF">
        <w:t>em</w:t>
      </w:r>
      <w:r w:rsidRPr="006F49AF">
        <w:t xml:space="preserve"> zamówienia</w:t>
      </w:r>
      <w:r w:rsidR="00B71B83" w:rsidRPr="006F49AF">
        <w:t>;</w:t>
      </w:r>
    </w:p>
    <w:p w14:paraId="6139857A" w14:textId="6E5E8BAF" w:rsidR="002C46EE" w:rsidRPr="006F49AF" w:rsidRDefault="002C46EE" w:rsidP="00F90739">
      <w:pPr>
        <w:pStyle w:val="SWZppk"/>
      </w:pPr>
      <w:r w:rsidRPr="006F49AF">
        <w:t>Wykonawca zobowiązany jest do gromadzenia innych dokumentów (np.</w:t>
      </w:r>
      <w:r w:rsidR="006C4556" w:rsidRPr="006F49AF">
        <w:t> </w:t>
      </w:r>
      <w:r w:rsidRPr="006F49AF">
        <w:t xml:space="preserve">raporty z ważeń, kwity wagowe itp.) wystawionych przez Instalacje, do których zostały </w:t>
      </w:r>
      <w:r w:rsidR="006C4556" w:rsidRPr="006F49AF">
        <w:t>przekazane</w:t>
      </w:r>
      <w:r w:rsidRPr="006F49AF">
        <w:t xml:space="preserve"> odpady komunalne (np. w układzie miesięcznym). Zamawiający zastrzega sobie prawo kontroli ww. dokumentów przez cały okres obowiązywania Umowy. Zamawiający ma prawo do wezwania Wykonawcy w zakresie przekazania ww. danych w</w:t>
      </w:r>
      <w:r w:rsidR="006C4556" w:rsidRPr="006F49AF">
        <w:t> </w:t>
      </w:r>
      <w:r w:rsidRPr="006F49AF">
        <w:t xml:space="preserve">wybranym formacie przez Zamawiającego </w:t>
      </w:r>
      <w:r w:rsidRPr="006F49AF">
        <w:rPr>
          <w:b/>
          <w:u w:val="single"/>
        </w:rPr>
        <w:t>w</w:t>
      </w:r>
      <w:r w:rsidR="00B71B83" w:rsidRPr="006F49AF">
        <w:rPr>
          <w:b/>
          <w:u w:val="single"/>
        </w:rPr>
        <w:t> </w:t>
      </w:r>
      <w:r w:rsidRPr="006F49AF">
        <w:rPr>
          <w:b/>
          <w:u w:val="single"/>
        </w:rPr>
        <w:t xml:space="preserve">terminie </w:t>
      </w:r>
      <w:r w:rsidR="00932829" w:rsidRPr="006F49AF">
        <w:rPr>
          <w:b/>
          <w:u w:val="single"/>
        </w:rPr>
        <w:t xml:space="preserve">do </w:t>
      </w:r>
      <w:r w:rsidRPr="006F49AF">
        <w:rPr>
          <w:b/>
          <w:u w:val="single"/>
        </w:rPr>
        <w:t xml:space="preserve">10 </w:t>
      </w:r>
      <w:r w:rsidR="009D2C1E" w:rsidRPr="006F49AF">
        <w:rPr>
          <w:b/>
          <w:u w:val="single"/>
        </w:rPr>
        <w:t>D</w:t>
      </w:r>
      <w:r w:rsidRPr="006F49AF">
        <w:rPr>
          <w:b/>
          <w:u w:val="single"/>
        </w:rPr>
        <w:t>ni roboczych</w:t>
      </w:r>
      <w:r w:rsidRPr="006F49AF">
        <w:t xml:space="preserve"> od daty wezwania. Wykonawca powinien zapewnić także archiwizowanie wskazanych danych przez okres 5 lat od daty zakończenia Umowy, a w przypadku spraw spornych do czasu rozwiązania sporów.</w:t>
      </w:r>
    </w:p>
    <w:p w14:paraId="4022A22F" w14:textId="5BA5E83A" w:rsidR="005613F4" w:rsidRPr="006F49AF" w:rsidRDefault="009E4A65" w:rsidP="00EE75EC">
      <w:pPr>
        <w:pStyle w:val="Nagwek1"/>
        <w:numPr>
          <w:ilvl w:val="0"/>
          <w:numId w:val="24"/>
        </w:numPr>
        <w:rPr>
          <w:rFonts w:cs="Arial"/>
        </w:rPr>
      </w:pPr>
      <w:bookmarkStart w:id="89" w:name="_Toc94692658"/>
      <w:r w:rsidRPr="006F49AF">
        <w:rPr>
          <w:rFonts w:cs="Arial"/>
        </w:rPr>
        <w:t>RAPORT PRZYPADKÓW NIENALEŻYTEGO ŚWIADCZENIA USŁUGI</w:t>
      </w:r>
      <w:bookmarkEnd w:id="89"/>
    </w:p>
    <w:p w14:paraId="216CBF7E" w14:textId="77777777" w:rsidR="00EE75EC" w:rsidRPr="006F49AF" w:rsidRDefault="00EE75EC" w:rsidP="00EE75EC">
      <w:pPr>
        <w:rPr>
          <w:rFonts w:ascii="Arial" w:hAnsi="Arial" w:cs="Arial"/>
        </w:rPr>
      </w:pPr>
    </w:p>
    <w:p w14:paraId="2FB31597" w14:textId="7E428AF7" w:rsidR="005613F4" w:rsidRPr="006F49AF" w:rsidRDefault="005613F4" w:rsidP="002A1960">
      <w:pPr>
        <w:pStyle w:val="SWZnumery"/>
        <w:numPr>
          <w:ilvl w:val="0"/>
          <w:numId w:val="114"/>
        </w:numPr>
      </w:pPr>
      <w:r w:rsidRPr="006F49AF">
        <w:t xml:space="preserve">Zamawiający zobowiązany jest do przekazywania Wykonawcy Raportu przypadków nienależytego świadczenia </w:t>
      </w:r>
      <w:r w:rsidR="007E3DB6" w:rsidRPr="006F49AF">
        <w:t>U</w:t>
      </w:r>
      <w:r w:rsidRPr="006F49AF">
        <w:t>sługi (dalej Raport</w:t>
      </w:r>
      <w:r w:rsidR="003069DC" w:rsidRPr="006F49AF">
        <w:t xml:space="preserve"> nieprawidłowości</w:t>
      </w:r>
      <w:r w:rsidRPr="006F49AF">
        <w:t xml:space="preserve">). </w:t>
      </w:r>
    </w:p>
    <w:p w14:paraId="566DB794" w14:textId="67E0D748" w:rsidR="007E3DB6" w:rsidRPr="006F49AF" w:rsidRDefault="005613F4" w:rsidP="002A1960">
      <w:pPr>
        <w:pStyle w:val="SWZnumery"/>
      </w:pPr>
      <w:r w:rsidRPr="006F49AF">
        <w:t>Raport</w:t>
      </w:r>
      <w:r w:rsidR="003069DC" w:rsidRPr="006F49AF">
        <w:t xml:space="preserve"> nieprawidłowości</w:t>
      </w:r>
      <w:r w:rsidRPr="006F49AF">
        <w:t xml:space="preserve"> będzie zawierał wykaz nieprawidłowości wynikających z</w:t>
      </w:r>
      <w:r w:rsidR="00B71B83" w:rsidRPr="006F49AF">
        <w:t> </w:t>
      </w:r>
      <w:r w:rsidRPr="006F49AF">
        <w:t xml:space="preserve">przypadków nienależytego świadczenia </w:t>
      </w:r>
      <w:r w:rsidR="003069DC" w:rsidRPr="006F49AF">
        <w:t>U</w:t>
      </w:r>
      <w:r w:rsidRPr="006F49AF">
        <w:t>sługi</w:t>
      </w:r>
      <w:r w:rsidR="007E3DB6" w:rsidRPr="006F49AF">
        <w:t xml:space="preserve"> oraz</w:t>
      </w:r>
      <w:r w:rsidR="00F269A2" w:rsidRPr="006F49AF">
        <w:t xml:space="preserve"> </w:t>
      </w:r>
      <w:r w:rsidR="007E3DB6" w:rsidRPr="006F49AF">
        <w:t xml:space="preserve">braku realizacji obowiązków wynikających z </w:t>
      </w:r>
      <w:r w:rsidR="00F269A2" w:rsidRPr="006F49AF">
        <w:t>OPZ oraz Umowy</w:t>
      </w:r>
      <w:r w:rsidR="009E6CDA" w:rsidRPr="006F49AF">
        <w:t>,</w:t>
      </w:r>
      <w:r w:rsidR="007E3DB6" w:rsidRPr="006F49AF">
        <w:t xml:space="preserve"> wraz z określeniem wysokości kar.</w:t>
      </w:r>
    </w:p>
    <w:p w14:paraId="1B3F8589" w14:textId="4FFDADB9" w:rsidR="005613F4" w:rsidRPr="006F49AF" w:rsidRDefault="007E3DB6" w:rsidP="002A1960">
      <w:pPr>
        <w:pStyle w:val="SWZnumery"/>
      </w:pPr>
      <w:r w:rsidRPr="006F49AF">
        <w:t xml:space="preserve">Raport nieprawidłowości </w:t>
      </w:r>
      <w:r w:rsidR="009222EE" w:rsidRPr="006F49AF">
        <w:t>przygotowany będzie na podstawie</w:t>
      </w:r>
      <w:r w:rsidR="005613F4" w:rsidRPr="006F49AF">
        <w:t xml:space="preserve"> </w:t>
      </w:r>
      <w:r w:rsidR="009222EE" w:rsidRPr="006F49AF">
        <w:t xml:space="preserve">weryfikacji </w:t>
      </w:r>
      <w:r w:rsidR="005613F4" w:rsidRPr="006F49AF">
        <w:t>dan</w:t>
      </w:r>
      <w:r w:rsidR="009222EE" w:rsidRPr="006F49AF">
        <w:t>ych</w:t>
      </w:r>
      <w:r w:rsidR="005613F4" w:rsidRPr="006F49AF">
        <w:t xml:space="preserve"> </w:t>
      </w:r>
      <w:r w:rsidR="009222EE" w:rsidRPr="006F49AF">
        <w:t xml:space="preserve">pochodzących </w:t>
      </w:r>
      <w:r w:rsidR="005613F4" w:rsidRPr="006F49AF">
        <w:t>z:</w:t>
      </w:r>
    </w:p>
    <w:p w14:paraId="6EF2A38C" w14:textId="446AE481" w:rsidR="005613F4" w:rsidRPr="006F49AF" w:rsidRDefault="005613F4" w:rsidP="00F90739">
      <w:pPr>
        <w:pStyle w:val="SWZppk"/>
      </w:pPr>
      <w:r w:rsidRPr="006F49AF">
        <w:t xml:space="preserve">Systemu Obsługi Zgłoszeń, </w:t>
      </w:r>
    </w:p>
    <w:p w14:paraId="6D791656" w14:textId="77777777" w:rsidR="005613F4" w:rsidRPr="006F49AF" w:rsidRDefault="005613F4" w:rsidP="00F90739">
      <w:pPr>
        <w:pStyle w:val="SWZppk"/>
      </w:pPr>
      <w:r w:rsidRPr="006F49AF">
        <w:t xml:space="preserve">Systemu Monitoringu Wykonawcy, </w:t>
      </w:r>
    </w:p>
    <w:p w14:paraId="595AD169" w14:textId="6DC664D5" w:rsidR="005613F4" w:rsidRPr="006F49AF" w:rsidRDefault="00F269A2" w:rsidP="00F90739">
      <w:pPr>
        <w:pStyle w:val="SWZppk"/>
      </w:pPr>
      <w:r w:rsidRPr="006F49AF">
        <w:t>M</w:t>
      </w:r>
      <w:r w:rsidR="005613F4" w:rsidRPr="006F49AF">
        <w:t xml:space="preserve">onitoringu wizyjnego, </w:t>
      </w:r>
    </w:p>
    <w:p w14:paraId="0C207FD7" w14:textId="36A6DEF7" w:rsidR="005613F4" w:rsidRPr="006F49AF" w:rsidRDefault="00F269A2" w:rsidP="00F90739">
      <w:pPr>
        <w:pStyle w:val="SWZppk"/>
      </w:pPr>
      <w:r w:rsidRPr="006F49AF">
        <w:t>C</w:t>
      </w:r>
      <w:r w:rsidR="005613F4" w:rsidRPr="006F49AF">
        <w:t>zynności kontrolnych prowadzonych przez pracowników Zamawiającego lub przez Straż Miejską</w:t>
      </w:r>
      <w:r w:rsidR="007E3DB6" w:rsidRPr="006F49AF">
        <w:t>,</w:t>
      </w:r>
      <w:r w:rsidR="005613F4" w:rsidRPr="006F49AF">
        <w:t xml:space="preserve"> </w:t>
      </w:r>
    </w:p>
    <w:p w14:paraId="7C1B577B" w14:textId="417F3D92" w:rsidR="005613F4" w:rsidRPr="006F49AF" w:rsidRDefault="00F269A2" w:rsidP="00F90739">
      <w:pPr>
        <w:pStyle w:val="SWZppk"/>
      </w:pPr>
      <w:r w:rsidRPr="006F49AF">
        <w:t>K</w:t>
      </w:r>
      <w:r w:rsidR="005613F4" w:rsidRPr="006F49AF">
        <w:t>orespondencji wpływającej do Zamawiającego</w:t>
      </w:r>
      <w:r w:rsidR="007E3DB6" w:rsidRPr="006F49AF">
        <w:t>,</w:t>
      </w:r>
    </w:p>
    <w:p w14:paraId="4969E3BA" w14:textId="2DD9025C" w:rsidR="007E3DB6" w:rsidRPr="006F49AF" w:rsidRDefault="007E3DB6" w:rsidP="00F90739">
      <w:pPr>
        <w:pStyle w:val="SWZppk"/>
      </w:pPr>
      <w:r w:rsidRPr="006F49AF">
        <w:t>Raportów miesięcznych.</w:t>
      </w:r>
    </w:p>
    <w:p w14:paraId="7C9AB05D" w14:textId="7059C15F" w:rsidR="00500AAA" w:rsidRPr="006F49AF" w:rsidRDefault="00500AAA" w:rsidP="002A1960">
      <w:pPr>
        <w:pStyle w:val="SWZnumery"/>
      </w:pPr>
      <w:r w:rsidRPr="006F49AF">
        <w:t xml:space="preserve">Zamawiający przekaże Wykonawcy Raport </w:t>
      </w:r>
      <w:r w:rsidR="00932829" w:rsidRPr="006F49AF">
        <w:t xml:space="preserve">nieprawidłowości w terminie </w:t>
      </w:r>
      <w:r w:rsidRPr="006F49AF">
        <w:rPr>
          <w:b/>
          <w:u w:val="single"/>
        </w:rPr>
        <w:t>do 20 dnia</w:t>
      </w:r>
      <w:r w:rsidRPr="006F49AF">
        <w:rPr>
          <w:u w:val="single"/>
        </w:rPr>
        <w:t xml:space="preserve"> </w:t>
      </w:r>
      <w:r w:rsidR="00BB6434" w:rsidRPr="006F49AF">
        <w:rPr>
          <w:b/>
          <w:u w:val="single"/>
        </w:rPr>
        <w:t>miesiąca</w:t>
      </w:r>
      <w:r w:rsidR="00BB6434" w:rsidRPr="006F49AF">
        <w:t xml:space="preserve"> </w:t>
      </w:r>
      <w:r w:rsidRPr="006F49AF">
        <w:t>następującego po miesiącu</w:t>
      </w:r>
      <w:r w:rsidR="00932829" w:rsidRPr="006F49AF">
        <w:t>,</w:t>
      </w:r>
      <w:r w:rsidRPr="006F49AF">
        <w:t xml:space="preserve"> w którym realizowana była </w:t>
      </w:r>
      <w:r w:rsidR="009222EE" w:rsidRPr="006F49AF">
        <w:t>U</w:t>
      </w:r>
      <w:r w:rsidRPr="006F49AF">
        <w:t>sługa. W</w:t>
      </w:r>
      <w:r w:rsidR="00F269A2" w:rsidRPr="006F49AF">
        <w:t> </w:t>
      </w:r>
      <w:r w:rsidRPr="006F49AF">
        <w:t xml:space="preserve">przypadku, gdy 20 jest dniem wolnym od pracy, wówczas Zamawiający przekazuje </w:t>
      </w:r>
      <w:r w:rsidR="009E6CDA" w:rsidRPr="006F49AF">
        <w:t>R</w:t>
      </w:r>
      <w:r w:rsidRPr="006F49AF">
        <w:t>aport</w:t>
      </w:r>
      <w:r w:rsidR="009E6CDA" w:rsidRPr="006F49AF">
        <w:t xml:space="preserve"> nieprawidłowości</w:t>
      </w:r>
      <w:r w:rsidRPr="006F49AF">
        <w:t xml:space="preserve"> w</w:t>
      </w:r>
      <w:r w:rsidR="009222EE" w:rsidRPr="006F49AF">
        <w:t> </w:t>
      </w:r>
      <w:r w:rsidRPr="006F49AF">
        <w:t xml:space="preserve">następującym po nim </w:t>
      </w:r>
      <w:r w:rsidR="009E6CDA" w:rsidRPr="006F49AF">
        <w:t>D</w:t>
      </w:r>
      <w:r w:rsidRPr="006F49AF">
        <w:t xml:space="preserve">niu roboczym. Zamawiający </w:t>
      </w:r>
      <w:r w:rsidR="00016E02" w:rsidRPr="006F49AF">
        <w:t xml:space="preserve">ma </w:t>
      </w:r>
      <w:r w:rsidR="001E652D" w:rsidRPr="006F49AF">
        <w:t>możliwość ujęcia w</w:t>
      </w:r>
      <w:r w:rsidR="00F269A2" w:rsidRPr="006F49AF">
        <w:t xml:space="preserve"> </w:t>
      </w:r>
      <w:r w:rsidR="003069DC" w:rsidRPr="006F49AF">
        <w:t>R</w:t>
      </w:r>
      <w:r w:rsidR="001E652D" w:rsidRPr="006F49AF">
        <w:t>aporcie</w:t>
      </w:r>
      <w:r w:rsidR="003069DC" w:rsidRPr="006F49AF">
        <w:t xml:space="preserve"> nieprawidłowości</w:t>
      </w:r>
      <w:r w:rsidR="001E652D" w:rsidRPr="006F49AF">
        <w:t xml:space="preserve"> przypadków </w:t>
      </w:r>
      <w:r w:rsidR="00FB3F3A" w:rsidRPr="006F49AF">
        <w:t>nieprawidłowości</w:t>
      </w:r>
      <w:r w:rsidR="00016E02" w:rsidRPr="006F49AF">
        <w:t>, które miały</w:t>
      </w:r>
      <w:r w:rsidR="001E652D" w:rsidRPr="006F49AF">
        <w:t xml:space="preserve"> miejsce w </w:t>
      </w:r>
      <w:r w:rsidR="00016E02" w:rsidRPr="006F49AF">
        <w:t>miesiącach wcześniejszych niż miesiąc</w:t>
      </w:r>
      <w:r w:rsidR="00FB3F3A" w:rsidRPr="006F49AF">
        <w:t xml:space="preserve">, za który </w:t>
      </w:r>
      <w:r w:rsidR="003069DC" w:rsidRPr="006F49AF">
        <w:t xml:space="preserve">został on </w:t>
      </w:r>
      <w:r w:rsidR="00016E02" w:rsidRPr="006F49AF">
        <w:t>sporządz</w:t>
      </w:r>
      <w:r w:rsidR="003069DC" w:rsidRPr="006F49AF">
        <w:t>o</w:t>
      </w:r>
      <w:r w:rsidR="00016E02" w:rsidRPr="006F49AF">
        <w:t>n</w:t>
      </w:r>
      <w:r w:rsidR="00FB3F3A" w:rsidRPr="006F49AF">
        <w:t>y</w:t>
      </w:r>
      <w:r w:rsidR="00016E02" w:rsidRPr="006F49AF">
        <w:t>.</w:t>
      </w:r>
    </w:p>
    <w:p w14:paraId="2412B24A" w14:textId="5934AB07" w:rsidR="0016007B" w:rsidRPr="006F49AF" w:rsidRDefault="0016007B" w:rsidP="002A1960">
      <w:pPr>
        <w:pStyle w:val="SWZnumery"/>
      </w:pPr>
      <w:r w:rsidRPr="006F49AF">
        <w:t xml:space="preserve">Wykonawca najpóźniej w terminie </w:t>
      </w:r>
      <w:r w:rsidR="00932829" w:rsidRPr="006F49AF">
        <w:rPr>
          <w:b/>
          <w:u w:val="single"/>
        </w:rPr>
        <w:t xml:space="preserve">do </w:t>
      </w:r>
      <w:r w:rsidRPr="006F49AF">
        <w:rPr>
          <w:b/>
          <w:u w:val="single"/>
        </w:rPr>
        <w:t>1</w:t>
      </w:r>
      <w:r w:rsidR="00BB6434" w:rsidRPr="006F49AF">
        <w:rPr>
          <w:b/>
          <w:u w:val="single"/>
        </w:rPr>
        <w:t>5</w:t>
      </w:r>
      <w:r w:rsidRPr="006F49AF">
        <w:rPr>
          <w:b/>
          <w:u w:val="single"/>
        </w:rPr>
        <w:t xml:space="preserve"> </w:t>
      </w:r>
      <w:r w:rsidR="009D2C1E" w:rsidRPr="006F49AF">
        <w:rPr>
          <w:b/>
          <w:u w:val="single"/>
        </w:rPr>
        <w:t>D</w:t>
      </w:r>
      <w:r w:rsidRPr="006F49AF">
        <w:rPr>
          <w:b/>
          <w:u w:val="single"/>
        </w:rPr>
        <w:t>ni roboczych</w:t>
      </w:r>
      <w:r w:rsidRPr="006F49AF">
        <w:t xml:space="preserve"> od otrzymania od Zamawiającego </w:t>
      </w:r>
      <w:r w:rsidR="00BB6434" w:rsidRPr="006F49AF">
        <w:t>Raportu</w:t>
      </w:r>
      <w:r w:rsidR="003069DC" w:rsidRPr="006F49AF">
        <w:t xml:space="preserve"> nieprawidłowości</w:t>
      </w:r>
      <w:r w:rsidRPr="006F49AF">
        <w:t xml:space="preserve">, o którym mowa w </w:t>
      </w:r>
      <w:r w:rsidRPr="006F49AF">
        <w:rPr>
          <w:i/>
        </w:rPr>
        <w:t xml:space="preserve">pkt. </w:t>
      </w:r>
      <w:r w:rsidR="00932829" w:rsidRPr="006F49AF">
        <w:rPr>
          <w:i/>
        </w:rPr>
        <w:t>2</w:t>
      </w:r>
      <w:r w:rsidRPr="006F49AF">
        <w:t xml:space="preserve"> przekazuje weryfikację</w:t>
      </w:r>
      <w:r w:rsidR="00BB6434" w:rsidRPr="006F49AF">
        <w:t xml:space="preserve"> </w:t>
      </w:r>
      <w:r w:rsidR="00FB3F3A" w:rsidRPr="006F49AF">
        <w:t xml:space="preserve">wskazanych w nim </w:t>
      </w:r>
      <w:r w:rsidR="00BB6434" w:rsidRPr="006F49AF">
        <w:t>nieprawidłowości</w:t>
      </w:r>
      <w:r w:rsidR="00FB3F3A" w:rsidRPr="006F49AF">
        <w:t xml:space="preserve"> poprzez akceptację lub brak akceptacji </w:t>
      </w:r>
      <w:r w:rsidR="00FB3F3A" w:rsidRPr="006F49AF">
        <w:lastRenderedPageBreak/>
        <w:t xml:space="preserve">danego rekordu. W </w:t>
      </w:r>
      <w:r w:rsidR="003069DC" w:rsidRPr="006F49AF">
        <w:t>razie</w:t>
      </w:r>
      <w:r w:rsidR="00FB3F3A" w:rsidRPr="006F49AF">
        <w:t xml:space="preserve"> braku akceptacji danego przypadku, Wykonawca przedkłada do Raportu </w:t>
      </w:r>
      <w:r w:rsidR="003069DC" w:rsidRPr="006F49AF">
        <w:t xml:space="preserve">nieprawidłowości </w:t>
      </w:r>
      <w:r w:rsidR="00FB3F3A" w:rsidRPr="006F49AF">
        <w:t>dowody potwierdzające brak zasadności naliczonej kary</w:t>
      </w:r>
      <w:r w:rsidR="00BB6434" w:rsidRPr="006F49AF">
        <w:t xml:space="preserve">. </w:t>
      </w:r>
      <w:r w:rsidRPr="006F49AF">
        <w:t xml:space="preserve">Zamawiający dokonuje </w:t>
      </w:r>
      <w:r w:rsidR="00BB6434" w:rsidRPr="006F49AF">
        <w:t>analiz przedstawionych przez Wykonawcę wyjaśnień</w:t>
      </w:r>
      <w:r w:rsidR="00FB3F3A" w:rsidRPr="006F49AF">
        <w:t xml:space="preserve"> i dowodów</w:t>
      </w:r>
      <w:r w:rsidRPr="006F49AF">
        <w:t xml:space="preserve"> w terminie </w:t>
      </w:r>
      <w:r w:rsidR="00932829" w:rsidRPr="006F49AF">
        <w:rPr>
          <w:b/>
          <w:u w:val="single"/>
        </w:rPr>
        <w:t xml:space="preserve">do </w:t>
      </w:r>
      <w:r w:rsidRPr="006F49AF">
        <w:rPr>
          <w:b/>
          <w:u w:val="single"/>
        </w:rPr>
        <w:t xml:space="preserve">10 </w:t>
      </w:r>
      <w:r w:rsidR="009D2C1E" w:rsidRPr="006F49AF">
        <w:rPr>
          <w:b/>
          <w:u w:val="single"/>
        </w:rPr>
        <w:t>D</w:t>
      </w:r>
      <w:r w:rsidRPr="006F49AF">
        <w:rPr>
          <w:b/>
          <w:u w:val="single"/>
        </w:rPr>
        <w:t>ni roboczych</w:t>
      </w:r>
      <w:r w:rsidRPr="006F49AF">
        <w:t xml:space="preserve">. </w:t>
      </w:r>
      <w:r w:rsidR="00BB6434" w:rsidRPr="006F49AF">
        <w:t xml:space="preserve">Następnie </w:t>
      </w:r>
      <w:r w:rsidRPr="006F49AF">
        <w:t>Zamawiający informuje Wykonawcę o ostatecznej</w:t>
      </w:r>
      <w:r w:rsidR="003069DC" w:rsidRPr="006F49AF">
        <w:t>,</w:t>
      </w:r>
      <w:r w:rsidRPr="006F49AF">
        <w:t xml:space="preserve"> naliczonej wysokości kar</w:t>
      </w:r>
      <w:r w:rsidR="00016E02" w:rsidRPr="006F49AF">
        <w:t xml:space="preserve"> umownych.</w:t>
      </w:r>
      <w:r w:rsidR="00932829" w:rsidRPr="006F49AF">
        <w:t xml:space="preserve"> </w:t>
      </w:r>
    </w:p>
    <w:p w14:paraId="46AD9FC2" w14:textId="54CDE945" w:rsidR="00123020" w:rsidRPr="006F49AF" w:rsidRDefault="00123020" w:rsidP="002A1960">
      <w:pPr>
        <w:pStyle w:val="SWZnumery"/>
      </w:pPr>
      <w:r w:rsidRPr="006F49AF">
        <w:t>W okresie weryfikacji Raportu</w:t>
      </w:r>
      <w:r w:rsidR="003069DC" w:rsidRPr="006F49AF">
        <w:t xml:space="preserve"> nieprawidłowości</w:t>
      </w:r>
      <w:r w:rsidRPr="006F49AF">
        <w:t xml:space="preserve">, o którym mowa w </w:t>
      </w:r>
      <w:r w:rsidRPr="006F49AF">
        <w:rPr>
          <w:i/>
        </w:rPr>
        <w:t xml:space="preserve">pkt. </w:t>
      </w:r>
      <w:r w:rsidR="0071484B" w:rsidRPr="006F49AF">
        <w:rPr>
          <w:i/>
        </w:rPr>
        <w:t>5.</w:t>
      </w:r>
      <w:r w:rsidRPr="006F49AF">
        <w:t xml:space="preserve"> </w:t>
      </w:r>
      <w:r w:rsidR="00BB6434" w:rsidRPr="006F49AF">
        <w:t xml:space="preserve">Zamawiający dopuszcza </w:t>
      </w:r>
      <w:r w:rsidRPr="006F49AF">
        <w:t xml:space="preserve">możliwość </w:t>
      </w:r>
      <w:r w:rsidR="00BB6434" w:rsidRPr="006F49AF">
        <w:t>kontakt</w:t>
      </w:r>
      <w:r w:rsidRPr="006F49AF">
        <w:t xml:space="preserve">u </w:t>
      </w:r>
      <w:r w:rsidR="00055FC0" w:rsidRPr="006F49AF">
        <w:t>wyznaczonych pracowników Zamawiającego i</w:t>
      </w:r>
      <w:r w:rsidR="00B71B83" w:rsidRPr="006F49AF">
        <w:t> </w:t>
      </w:r>
      <w:r w:rsidRPr="006F49AF">
        <w:t>Wykonawc</w:t>
      </w:r>
      <w:r w:rsidR="00055FC0" w:rsidRPr="006F49AF">
        <w:t>y</w:t>
      </w:r>
      <w:r w:rsidRPr="006F49AF">
        <w:t xml:space="preserve"> w</w:t>
      </w:r>
      <w:r w:rsidR="009D2C1E" w:rsidRPr="006F49AF">
        <w:t> </w:t>
      </w:r>
      <w:r w:rsidRPr="006F49AF">
        <w:t xml:space="preserve">celu wyjaśnienia ewentualnych nieścisłości.  </w:t>
      </w:r>
    </w:p>
    <w:p w14:paraId="06EF097B" w14:textId="57B47CB3" w:rsidR="00947530" w:rsidRPr="006F49AF" w:rsidRDefault="00947530" w:rsidP="002A1960">
      <w:pPr>
        <w:pStyle w:val="SWZnumery"/>
      </w:pPr>
      <w:r w:rsidRPr="006F49AF">
        <w:t xml:space="preserve">W przypadku </w:t>
      </w:r>
      <w:r w:rsidR="003069DC" w:rsidRPr="006F49AF">
        <w:t>nie</w:t>
      </w:r>
      <w:r w:rsidRPr="006F49AF">
        <w:t xml:space="preserve">przekazania </w:t>
      </w:r>
      <w:r w:rsidR="00FB3F3A" w:rsidRPr="006F49AF">
        <w:t xml:space="preserve">przez Wykonawcę </w:t>
      </w:r>
      <w:r w:rsidRPr="006F49AF">
        <w:t xml:space="preserve">weryfikacji </w:t>
      </w:r>
      <w:r w:rsidR="00FB3F3A" w:rsidRPr="006F49AF">
        <w:t xml:space="preserve">Raportu nieprawidłowości </w:t>
      </w:r>
      <w:r w:rsidR="003069DC" w:rsidRPr="006F49AF">
        <w:t>w</w:t>
      </w:r>
      <w:r w:rsidR="00B71B83" w:rsidRPr="006F49AF">
        <w:t> </w:t>
      </w:r>
      <w:r w:rsidR="003069DC" w:rsidRPr="006F49AF">
        <w:t>terminie określonym</w:t>
      </w:r>
      <w:r w:rsidRPr="006F49AF">
        <w:t xml:space="preserve"> </w:t>
      </w:r>
      <w:r w:rsidR="00FB3F3A" w:rsidRPr="006F49AF">
        <w:t>w</w:t>
      </w:r>
      <w:r w:rsidR="00B71B83" w:rsidRPr="006F49AF">
        <w:t xml:space="preserve"> </w:t>
      </w:r>
      <w:r w:rsidR="00FB3F3A" w:rsidRPr="006F49AF">
        <w:rPr>
          <w:i/>
        </w:rPr>
        <w:t xml:space="preserve">pkt. </w:t>
      </w:r>
      <w:r w:rsidR="0071484B" w:rsidRPr="006F49AF">
        <w:rPr>
          <w:i/>
        </w:rPr>
        <w:t>5</w:t>
      </w:r>
      <w:r w:rsidRPr="006F49AF">
        <w:t xml:space="preserve">, Zamawiający </w:t>
      </w:r>
      <w:r w:rsidR="003069DC" w:rsidRPr="006F49AF">
        <w:t>zastrzega sobie prawo uznania przypadków wskazanych w Raporcie nieprawidłowości za zaakceptowane.</w:t>
      </w:r>
      <w:r w:rsidRPr="006F49AF">
        <w:t xml:space="preserve"> </w:t>
      </w:r>
    </w:p>
    <w:p w14:paraId="7BD42433" w14:textId="19E193AE" w:rsidR="00FB3F3A" w:rsidRPr="006F49AF" w:rsidRDefault="00FB3F3A" w:rsidP="002A1960">
      <w:pPr>
        <w:pStyle w:val="SWZnumery"/>
      </w:pPr>
      <w:r w:rsidRPr="006F49AF">
        <w:t xml:space="preserve">Zamawiający przekaże </w:t>
      </w:r>
      <w:r w:rsidR="007273D2" w:rsidRPr="006F49AF">
        <w:t xml:space="preserve">Wykonawcy </w:t>
      </w:r>
      <w:r w:rsidRPr="006F49AF">
        <w:t>wzór Raportu nieprawidłowości</w:t>
      </w:r>
      <w:r w:rsidR="007273D2" w:rsidRPr="006F49AF">
        <w:t xml:space="preserve"> w formacie .xls oraz .xlsx najpóźniej w dniu rozpoczęcia świadczenia Usługi. </w:t>
      </w:r>
    </w:p>
    <w:p w14:paraId="78E5AA52" w14:textId="77777777" w:rsidR="00D342F4" w:rsidRPr="006F49AF" w:rsidRDefault="00D342F4" w:rsidP="00D342F4">
      <w:pPr>
        <w:pStyle w:val="Akapitzlist"/>
        <w:ind w:left="792"/>
        <w:jc w:val="both"/>
        <w:rPr>
          <w:rFonts w:ascii="Arial" w:hAnsi="Arial" w:cs="Arial"/>
        </w:rPr>
      </w:pPr>
    </w:p>
    <w:p w14:paraId="2955FC7D" w14:textId="0D8DDC77" w:rsidR="00D342F4" w:rsidRPr="006F49AF" w:rsidRDefault="00375F5B" w:rsidP="006E6D64">
      <w:pPr>
        <w:pStyle w:val="Nagwek1"/>
        <w:numPr>
          <w:ilvl w:val="0"/>
          <w:numId w:val="24"/>
        </w:numPr>
        <w:jc w:val="both"/>
        <w:rPr>
          <w:rFonts w:cs="Arial"/>
        </w:rPr>
      </w:pPr>
      <w:bookmarkStart w:id="90" w:name="_Toc94692659"/>
      <w:r w:rsidRPr="006F49AF">
        <w:rPr>
          <w:rFonts w:cs="Arial"/>
        </w:rPr>
        <w:t>SZCZEGÓŁOWE OBOWIĄZKI WYKONAWCY W ZAKRESIE KOMUNIKACJI Z ZAMAWIAJĄCYM – SYSTEM OBSŁUGI ZGŁOSZEŃ (SOZ)</w:t>
      </w:r>
      <w:bookmarkEnd w:id="90"/>
    </w:p>
    <w:p w14:paraId="164F7469" w14:textId="77777777" w:rsidR="00D342F4" w:rsidRPr="006F49AF" w:rsidRDefault="00D342F4" w:rsidP="00D342F4">
      <w:pPr>
        <w:rPr>
          <w:rFonts w:ascii="Arial" w:hAnsi="Arial" w:cs="Arial"/>
        </w:rPr>
      </w:pPr>
    </w:p>
    <w:p w14:paraId="2E1D3207" w14:textId="2D7C97D4" w:rsidR="00D342F4" w:rsidRPr="006F49AF" w:rsidRDefault="00D342F4" w:rsidP="00B71B83">
      <w:pPr>
        <w:numPr>
          <w:ilvl w:val="0"/>
          <w:numId w:val="49"/>
        </w:numPr>
        <w:spacing w:after="40" w:line="276" w:lineRule="auto"/>
        <w:contextualSpacing/>
        <w:jc w:val="both"/>
        <w:rPr>
          <w:rFonts w:ascii="Arial" w:hAnsi="Arial" w:cs="Arial"/>
        </w:rPr>
      </w:pPr>
      <w:r w:rsidRPr="006F49AF">
        <w:rPr>
          <w:rFonts w:ascii="Arial" w:hAnsi="Arial" w:cs="Arial"/>
        </w:rPr>
        <w:t>System Obsługi Zgłoszeń (SOZ) to system informatyczny, który stanowi narzędzie komunikacji pomiędzy Zamawiającym oraz Wykonawcą</w:t>
      </w:r>
      <w:r w:rsidR="00176ED6" w:rsidRPr="006F49AF">
        <w:rPr>
          <w:rFonts w:ascii="Arial" w:hAnsi="Arial" w:cs="Arial"/>
        </w:rPr>
        <w:t xml:space="preserve"> w zakresie bieżącej realizacji </w:t>
      </w:r>
      <w:r w:rsidR="00C1023F" w:rsidRPr="006F49AF">
        <w:rPr>
          <w:rFonts w:ascii="Arial" w:hAnsi="Arial" w:cs="Arial"/>
        </w:rPr>
        <w:t>U</w:t>
      </w:r>
      <w:r w:rsidR="00176ED6" w:rsidRPr="006F49AF">
        <w:rPr>
          <w:rFonts w:ascii="Arial" w:hAnsi="Arial" w:cs="Arial"/>
        </w:rPr>
        <w:t>sługi</w:t>
      </w:r>
      <w:r w:rsidRPr="006F49AF">
        <w:rPr>
          <w:rFonts w:ascii="Arial" w:hAnsi="Arial" w:cs="Arial"/>
        </w:rPr>
        <w:t xml:space="preserve">. </w:t>
      </w:r>
    </w:p>
    <w:p w14:paraId="59C9556C" w14:textId="16EAD5E6" w:rsidR="00D342F4" w:rsidRPr="006F49AF" w:rsidRDefault="00D342F4" w:rsidP="00B71B83">
      <w:pPr>
        <w:numPr>
          <w:ilvl w:val="0"/>
          <w:numId w:val="49"/>
        </w:numPr>
        <w:spacing w:after="40" w:line="276" w:lineRule="auto"/>
        <w:contextualSpacing/>
        <w:jc w:val="both"/>
        <w:rPr>
          <w:rFonts w:ascii="Arial" w:hAnsi="Arial" w:cs="Arial"/>
        </w:rPr>
      </w:pPr>
      <w:r w:rsidRPr="006F49AF">
        <w:rPr>
          <w:rFonts w:ascii="Arial" w:hAnsi="Arial" w:cs="Arial"/>
        </w:rPr>
        <w:t>Zamawiając</w:t>
      </w:r>
      <w:r w:rsidR="009E11DF" w:rsidRPr="006F49AF">
        <w:rPr>
          <w:rFonts w:ascii="Arial" w:hAnsi="Arial" w:cs="Arial"/>
        </w:rPr>
        <w:t>y</w:t>
      </w:r>
      <w:r w:rsidRPr="006F49AF">
        <w:rPr>
          <w:rFonts w:ascii="Arial" w:hAnsi="Arial" w:cs="Arial"/>
        </w:rPr>
        <w:t xml:space="preserve"> </w:t>
      </w:r>
      <w:r w:rsidR="00350F05" w:rsidRPr="006F49AF">
        <w:rPr>
          <w:rFonts w:ascii="Arial" w:hAnsi="Arial" w:cs="Arial"/>
        </w:rPr>
        <w:t>zobowiązany</w:t>
      </w:r>
      <w:r w:rsidR="009E11DF" w:rsidRPr="006F49AF">
        <w:rPr>
          <w:rFonts w:ascii="Arial" w:hAnsi="Arial" w:cs="Arial"/>
        </w:rPr>
        <w:t xml:space="preserve"> jest do przekazania Wykonawcy</w:t>
      </w:r>
      <w:r w:rsidRPr="006F49AF">
        <w:rPr>
          <w:rFonts w:ascii="Arial" w:hAnsi="Arial" w:cs="Arial"/>
        </w:rPr>
        <w:t xml:space="preserve"> dostęp</w:t>
      </w:r>
      <w:r w:rsidR="009E11DF" w:rsidRPr="006F49AF">
        <w:rPr>
          <w:rFonts w:ascii="Arial" w:hAnsi="Arial" w:cs="Arial"/>
        </w:rPr>
        <w:t>u</w:t>
      </w:r>
      <w:r w:rsidRPr="006F49AF">
        <w:rPr>
          <w:rFonts w:ascii="Arial" w:hAnsi="Arial" w:cs="Arial"/>
        </w:rPr>
        <w:t xml:space="preserve"> do </w:t>
      </w:r>
      <w:r w:rsidR="007273D2" w:rsidRPr="006F49AF">
        <w:rPr>
          <w:rFonts w:ascii="Arial" w:hAnsi="Arial" w:cs="Arial"/>
        </w:rPr>
        <w:t>SOZ</w:t>
      </w:r>
      <w:r w:rsidR="00350F05" w:rsidRPr="006F49AF">
        <w:rPr>
          <w:rFonts w:ascii="Arial" w:hAnsi="Arial" w:cs="Arial"/>
        </w:rPr>
        <w:t xml:space="preserve"> oraz przeprowadzenia szkolenia w zakresie </w:t>
      </w:r>
      <w:r w:rsidR="007273D2" w:rsidRPr="006F49AF">
        <w:rPr>
          <w:rFonts w:ascii="Arial" w:hAnsi="Arial" w:cs="Arial"/>
        </w:rPr>
        <w:t xml:space="preserve">jego </w:t>
      </w:r>
      <w:r w:rsidR="00350F05" w:rsidRPr="006F49AF">
        <w:rPr>
          <w:rFonts w:ascii="Arial" w:hAnsi="Arial" w:cs="Arial"/>
        </w:rPr>
        <w:t>obsługi.</w:t>
      </w:r>
    </w:p>
    <w:p w14:paraId="42CC8AD6" w14:textId="77777777" w:rsidR="003979F1" w:rsidRPr="006F49AF" w:rsidRDefault="003979F1" w:rsidP="00B71B83">
      <w:pPr>
        <w:numPr>
          <w:ilvl w:val="0"/>
          <w:numId w:val="49"/>
        </w:numPr>
        <w:spacing w:after="40" w:line="276" w:lineRule="auto"/>
        <w:contextualSpacing/>
        <w:jc w:val="both"/>
        <w:rPr>
          <w:rFonts w:ascii="Arial" w:hAnsi="Arial" w:cs="Arial"/>
        </w:rPr>
      </w:pPr>
      <w:r w:rsidRPr="006F49AF">
        <w:rPr>
          <w:rFonts w:ascii="Arial" w:hAnsi="Arial" w:cs="Arial"/>
        </w:rPr>
        <w:t>Zamawiający w SOZ będzie przekazywał Wykonawcy informacje dotyczące:</w:t>
      </w:r>
    </w:p>
    <w:p w14:paraId="3BF7038B" w14:textId="73776509" w:rsidR="003979F1" w:rsidRPr="006F49AF" w:rsidRDefault="001006E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Informacji/d</w:t>
      </w:r>
      <w:r w:rsidR="003979F1" w:rsidRPr="006F49AF">
        <w:rPr>
          <w:rFonts w:ascii="Arial" w:hAnsi="Arial" w:cs="Arial"/>
        </w:rPr>
        <w:t>anych stanowiąc</w:t>
      </w:r>
      <w:r w:rsidR="00985061" w:rsidRPr="006F49AF">
        <w:rPr>
          <w:rFonts w:ascii="Arial" w:hAnsi="Arial" w:cs="Arial"/>
        </w:rPr>
        <w:t>ych</w:t>
      </w:r>
      <w:r w:rsidR="003979F1" w:rsidRPr="006F49AF">
        <w:rPr>
          <w:rFonts w:ascii="Arial" w:hAnsi="Arial" w:cs="Arial"/>
        </w:rPr>
        <w:t xml:space="preserve"> podstawę do realizacji </w:t>
      </w:r>
      <w:r w:rsidR="000365B8" w:rsidRPr="006F49AF">
        <w:rPr>
          <w:rFonts w:ascii="Arial" w:hAnsi="Arial" w:cs="Arial"/>
        </w:rPr>
        <w:t>U</w:t>
      </w:r>
      <w:r w:rsidR="003979F1" w:rsidRPr="006F49AF">
        <w:rPr>
          <w:rFonts w:ascii="Arial" w:hAnsi="Arial" w:cs="Arial"/>
        </w:rPr>
        <w:t xml:space="preserve">sługi jaką Wykonawca ma świadczyć na danej </w:t>
      </w:r>
      <w:r w:rsidR="00AB4649" w:rsidRPr="006F49AF">
        <w:rPr>
          <w:rFonts w:ascii="Arial" w:hAnsi="Arial" w:cs="Arial"/>
        </w:rPr>
        <w:t>N</w:t>
      </w:r>
      <w:r w:rsidR="003979F1" w:rsidRPr="006F49AF">
        <w:rPr>
          <w:rFonts w:ascii="Arial" w:hAnsi="Arial" w:cs="Arial"/>
        </w:rPr>
        <w:t>ieruchomości, w tym informacji obejmujących dane ze składanych deklaracji lub wydanych decyzji</w:t>
      </w:r>
      <w:r w:rsidR="00985061" w:rsidRPr="006F49AF">
        <w:rPr>
          <w:rFonts w:ascii="Arial" w:hAnsi="Arial" w:cs="Arial"/>
        </w:rPr>
        <w:t>,</w:t>
      </w:r>
      <w:r w:rsidR="003979F1" w:rsidRPr="006F49AF">
        <w:rPr>
          <w:rFonts w:ascii="Arial" w:hAnsi="Arial" w:cs="Arial"/>
        </w:rPr>
        <w:t xml:space="preserve"> </w:t>
      </w:r>
      <w:r w:rsidR="00985061" w:rsidRPr="006F49AF">
        <w:rPr>
          <w:rFonts w:ascii="Arial" w:hAnsi="Arial" w:cs="Arial"/>
        </w:rPr>
        <w:t>zwan</w:t>
      </w:r>
      <w:r w:rsidR="00E61243" w:rsidRPr="006F49AF">
        <w:rPr>
          <w:rFonts w:ascii="Arial" w:hAnsi="Arial" w:cs="Arial"/>
        </w:rPr>
        <w:t>ych</w:t>
      </w:r>
      <w:r w:rsidR="00985061" w:rsidRPr="006F49AF">
        <w:rPr>
          <w:rFonts w:ascii="Arial" w:hAnsi="Arial" w:cs="Arial"/>
        </w:rPr>
        <w:t xml:space="preserve"> </w:t>
      </w:r>
      <w:r w:rsidR="003979F1" w:rsidRPr="006F49AF">
        <w:rPr>
          <w:rFonts w:ascii="Arial" w:hAnsi="Arial" w:cs="Arial"/>
        </w:rPr>
        <w:t xml:space="preserve">dalej </w:t>
      </w:r>
      <w:r w:rsidR="007A263D" w:rsidRPr="006F49AF">
        <w:rPr>
          <w:rFonts w:ascii="Arial" w:hAnsi="Arial" w:cs="Arial"/>
        </w:rPr>
        <w:t>Z</w:t>
      </w:r>
      <w:r w:rsidR="003979F1" w:rsidRPr="006F49AF">
        <w:rPr>
          <w:rFonts w:ascii="Arial" w:hAnsi="Arial" w:cs="Arial"/>
        </w:rPr>
        <w:t>głoszeniem dot. deklaracji</w:t>
      </w:r>
      <w:r w:rsidR="007273D2" w:rsidRPr="006F49AF">
        <w:rPr>
          <w:rFonts w:ascii="Arial" w:hAnsi="Arial" w:cs="Arial"/>
        </w:rPr>
        <w:t>;</w:t>
      </w:r>
      <w:r w:rsidR="003979F1" w:rsidRPr="006F49AF">
        <w:rPr>
          <w:rFonts w:ascii="Arial" w:hAnsi="Arial" w:cs="Arial"/>
        </w:rPr>
        <w:t xml:space="preserve"> </w:t>
      </w:r>
    </w:p>
    <w:p w14:paraId="0E4FB022" w14:textId="6D7733AF" w:rsidR="003979F1" w:rsidRPr="006F49AF" w:rsidRDefault="007A263D"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N</w:t>
      </w:r>
      <w:r w:rsidR="003979F1" w:rsidRPr="006F49AF">
        <w:rPr>
          <w:rFonts w:ascii="Arial" w:hAnsi="Arial" w:cs="Arial"/>
        </w:rPr>
        <w:t>ienależytego świadczenia Usług przez Wykonawcę, np. braku odbioru odpadów, braku podstawienia pojemnika, braku wymiany pojemnika, braku dostarczenia harmonogramów, odbioru odpadów niezgodnie z harmonogramem, itp.</w:t>
      </w:r>
      <w:r w:rsidR="0047720E" w:rsidRPr="006F49AF">
        <w:rPr>
          <w:rFonts w:ascii="Arial" w:hAnsi="Arial" w:cs="Arial"/>
        </w:rPr>
        <w:t xml:space="preserve">, w  tym również </w:t>
      </w:r>
      <w:r w:rsidRPr="006F49AF">
        <w:rPr>
          <w:rFonts w:ascii="Arial" w:hAnsi="Arial" w:cs="Arial"/>
        </w:rPr>
        <w:t>Z</w:t>
      </w:r>
      <w:r w:rsidR="0047720E" w:rsidRPr="006F49AF">
        <w:rPr>
          <w:rFonts w:ascii="Arial" w:hAnsi="Arial" w:cs="Arial"/>
        </w:rPr>
        <w:t xml:space="preserve">głoszenia zbiorcze, o których mowa w </w:t>
      </w:r>
      <w:r w:rsidR="0047720E" w:rsidRPr="006F49AF">
        <w:rPr>
          <w:rFonts w:ascii="Arial" w:hAnsi="Arial" w:cs="Arial"/>
          <w:i/>
        </w:rPr>
        <w:t>pkt. 6</w:t>
      </w:r>
      <w:r w:rsidR="0047720E" w:rsidRPr="006F49AF">
        <w:rPr>
          <w:rFonts w:ascii="Arial" w:hAnsi="Arial" w:cs="Arial"/>
        </w:rPr>
        <w:t>.;</w:t>
      </w:r>
    </w:p>
    <w:p w14:paraId="2224CA84" w14:textId="355F59FF" w:rsidR="003979F1" w:rsidRPr="006F49AF" w:rsidRDefault="007A263D"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B</w:t>
      </w:r>
      <w:r w:rsidR="003979F1" w:rsidRPr="006F49AF">
        <w:rPr>
          <w:rFonts w:ascii="Arial" w:hAnsi="Arial" w:cs="Arial"/>
        </w:rPr>
        <w:t>ieżącej realizacji Umowy</w:t>
      </w:r>
      <w:r w:rsidR="00985061" w:rsidRPr="006F49AF">
        <w:rPr>
          <w:rFonts w:ascii="Arial" w:hAnsi="Arial" w:cs="Arial"/>
        </w:rPr>
        <w:t xml:space="preserve"> tj.</w:t>
      </w:r>
      <w:r w:rsidR="003979F1" w:rsidRPr="006F49AF">
        <w:rPr>
          <w:rFonts w:ascii="Arial" w:hAnsi="Arial" w:cs="Arial"/>
        </w:rPr>
        <w:t xml:space="preserve"> </w:t>
      </w:r>
      <w:r w:rsidR="008A1E84" w:rsidRPr="006F49AF">
        <w:rPr>
          <w:rFonts w:ascii="Arial" w:hAnsi="Arial" w:cs="Arial"/>
        </w:rPr>
        <w:t>Z</w:t>
      </w:r>
      <w:r w:rsidR="003979F1" w:rsidRPr="006F49AF">
        <w:rPr>
          <w:rFonts w:ascii="Arial" w:hAnsi="Arial" w:cs="Arial"/>
        </w:rPr>
        <w:t xml:space="preserve">głoszeń dot. oznakowania pojemników będących własnością </w:t>
      </w:r>
      <w:r w:rsidR="000365B8" w:rsidRPr="006F49AF">
        <w:rPr>
          <w:rFonts w:ascii="Arial" w:hAnsi="Arial" w:cs="Arial"/>
        </w:rPr>
        <w:t>W</w:t>
      </w:r>
      <w:r w:rsidR="003979F1" w:rsidRPr="006F49AF">
        <w:rPr>
          <w:rFonts w:ascii="Arial" w:hAnsi="Arial" w:cs="Arial"/>
        </w:rPr>
        <w:t xml:space="preserve">łaścicieli nieruchomości, </w:t>
      </w:r>
      <w:r w:rsidRPr="006F49AF">
        <w:rPr>
          <w:rFonts w:ascii="Arial" w:hAnsi="Arial" w:cs="Arial"/>
        </w:rPr>
        <w:t>Z</w:t>
      </w:r>
      <w:r w:rsidR="003979F1" w:rsidRPr="006F49AF">
        <w:rPr>
          <w:rFonts w:ascii="Arial" w:hAnsi="Arial" w:cs="Arial"/>
        </w:rPr>
        <w:t>głosze</w:t>
      </w:r>
      <w:r w:rsidR="00985061" w:rsidRPr="006F49AF">
        <w:rPr>
          <w:rFonts w:ascii="Arial" w:hAnsi="Arial" w:cs="Arial"/>
        </w:rPr>
        <w:t>ń</w:t>
      </w:r>
      <w:r w:rsidR="003979F1" w:rsidRPr="006F49AF">
        <w:rPr>
          <w:rFonts w:ascii="Arial" w:hAnsi="Arial" w:cs="Arial"/>
        </w:rPr>
        <w:t xml:space="preserve"> </w:t>
      </w:r>
      <w:r w:rsidR="00985061" w:rsidRPr="006F49AF">
        <w:rPr>
          <w:rFonts w:ascii="Arial" w:hAnsi="Arial" w:cs="Arial"/>
        </w:rPr>
        <w:t xml:space="preserve">wspólnych </w:t>
      </w:r>
      <w:r w:rsidR="003979F1" w:rsidRPr="006F49AF">
        <w:rPr>
          <w:rFonts w:ascii="Arial" w:hAnsi="Arial" w:cs="Arial"/>
        </w:rPr>
        <w:t xml:space="preserve">MGO dla kilku </w:t>
      </w:r>
      <w:r w:rsidR="004B4458" w:rsidRPr="006F49AF">
        <w:rPr>
          <w:rFonts w:ascii="Arial" w:hAnsi="Arial" w:cs="Arial"/>
        </w:rPr>
        <w:t>N</w:t>
      </w:r>
      <w:r w:rsidR="003979F1" w:rsidRPr="006F49AF">
        <w:rPr>
          <w:rFonts w:ascii="Arial" w:hAnsi="Arial" w:cs="Arial"/>
        </w:rPr>
        <w:t xml:space="preserve">ieruchomości, </w:t>
      </w:r>
      <w:r w:rsidRPr="006F49AF">
        <w:rPr>
          <w:rFonts w:ascii="Arial" w:hAnsi="Arial" w:cs="Arial"/>
        </w:rPr>
        <w:t>Z</w:t>
      </w:r>
      <w:r w:rsidR="00985061" w:rsidRPr="006F49AF">
        <w:rPr>
          <w:rFonts w:ascii="Arial" w:hAnsi="Arial" w:cs="Arial"/>
        </w:rPr>
        <w:t xml:space="preserve">głoszeń </w:t>
      </w:r>
      <w:r w:rsidR="003979F1" w:rsidRPr="006F49AF">
        <w:rPr>
          <w:rFonts w:ascii="Arial" w:hAnsi="Arial" w:cs="Arial"/>
        </w:rPr>
        <w:t>wspólnego pojemnika itp.;</w:t>
      </w:r>
    </w:p>
    <w:p w14:paraId="7879EC56" w14:textId="544EA3FB" w:rsidR="003979F1" w:rsidRPr="006F49AF" w:rsidRDefault="007A263D"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S</w:t>
      </w:r>
      <w:r w:rsidR="003979F1" w:rsidRPr="006F49AF">
        <w:rPr>
          <w:rFonts w:ascii="Arial" w:hAnsi="Arial" w:cs="Arial"/>
        </w:rPr>
        <w:t xml:space="preserve">karg/pism dot. działalności Wykonawcy lub innej korespondencji wpływającej do Zamawiającego </w:t>
      </w:r>
      <w:r w:rsidR="008A1E84" w:rsidRPr="006F49AF">
        <w:rPr>
          <w:rFonts w:ascii="Arial" w:hAnsi="Arial" w:cs="Arial"/>
        </w:rPr>
        <w:t>pisemnie</w:t>
      </w:r>
      <w:r w:rsidR="003979F1" w:rsidRPr="006F49AF">
        <w:rPr>
          <w:rFonts w:ascii="Arial" w:hAnsi="Arial" w:cs="Arial"/>
        </w:rPr>
        <w:t>, jako załączniki do przekazanego zgłoszenia w</w:t>
      </w:r>
      <w:r w:rsidR="00F269A2" w:rsidRPr="006F49AF">
        <w:rPr>
          <w:rFonts w:ascii="Arial" w:hAnsi="Arial" w:cs="Arial"/>
        </w:rPr>
        <w:t> </w:t>
      </w:r>
      <w:r w:rsidR="003979F1" w:rsidRPr="006F49AF">
        <w:rPr>
          <w:rFonts w:ascii="Arial" w:hAnsi="Arial" w:cs="Arial"/>
        </w:rPr>
        <w:t>postaci plików typu np. .jpg, .pdf, .docx (lub innych podobnych);</w:t>
      </w:r>
    </w:p>
    <w:p w14:paraId="786C9CE5" w14:textId="501B4E79" w:rsidR="003979F1" w:rsidRPr="006F49AF" w:rsidRDefault="007A263D"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S</w:t>
      </w:r>
      <w:r w:rsidR="003979F1" w:rsidRPr="006F49AF">
        <w:rPr>
          <w:rFonts w:ascii="Arial" w:hAnsi="Arial" w:cs="Arial"/>
        </w:rPr>
        <w:t xml:space="preserve">posobu realizacji </w:t>
      </w:r>
      <w:r w:rsidR="000365B8" w:rsidRPr="006F49AF">
        <w:rPr>
          <w:rFonts w:ascii="Arial" w:hAnsi="Arial" w:cs="Arial"/>
        </w:rPr>
        <w:t>U</w:t>
      </w:r>
      <w:r w:rsidR="003979F1" w:rsidRPr="006F49AF">
        <w:rPr>
          <w:rFonts w:ascii="Arial" w:hAnsi="Arial" w:cs="Arial"/>
        </w:rPr>
        <w:t xml:space="preserve">sługi dla </w:t>
      </w:r>
      <w:r w:rsidR="008A1E84" w:rsidRPr="006F49AF">
        <w:rPr>
          <w:rFonts w:ascii="Arial" w:hAnsi="Arial" w:cs="Arial"/>
        </w:rPr>
        <w:t>N</w:t>
      </w:r>
      <w:r w:rsidR="003979F1" w:rsidRPr="006F49AF">
        <w:rPr>
          <w:rFonts w:ascii="Arial" w:hAnsi="Arial" w:cs="Arial"/>
        </w:rPr>
        <w:t>ieruchomości</w:t>
      </w:r>
      <w:r w:rsidR="00985061" w:rsidRPr="006F49AF">
        <w:rPr>
          <w:rFonts w:ascii="Arial" w:hAnsi="Arial" w:cs="Arial"/>
        </w:rPr>
        <w:t>,</w:t>
      </w:r>
      <w:r w:rsidR="003979F1" w:rsidRPr="006F49AF">
        <w:rPr>
          <w:rFonts w:ascii="Arial" w:hAnsi="Arial" w:cs="Arial"/>
        </w:rPr>
        <w:t xml:space="preserve"> jeżeli </w:t>
      </w:r>
      <w:r w:rsidR="008A1E84" w:rsidRPr="006F49AF">
        <w:rPr>
          <w:rFonts w:ascii="Arial" w:hAnsi="Arial" w:cs="Arial"/>
        </w:rPr>
        <w:t>Z</w:t>
      </w:r>
      <w:r w:rsidR="003979F1" w:rsidRPr="006F49AF">
        <w:rPr>
          <w:rFonts w:ascii="Arial" w:hAnsi="Arial" w:cs="Arial"/>
        </w:rPr>
        <w:t>głoszenie dot. deklaracji nie zostało jeszcze przekazan</w:t>
      </w:r>
      <w:r w:rsidR="00985061" w:rsidRPr="006F49AF">
        <w:rPr>
          <w:rFonts w:ascii="Arial" w:hAnsi="Arial" w:cs="Arial"/>
        </w:rPr>
        <w:t>e</w:t>
      </w:r>
      <w:r w:rsidR="003979F1" w:rsidRPr="006F49AF">
        <w:rPr>
          <w:rFonts w:ascii="Arial" w:hAnsi="Arial" w:cs="Arial"/>
        </w:rPr>
        <w:t xml:space="preserve"> lub zawiera niepełne dane.   </w:t>
      </w:r>
    </w:p>
    <w:p w14:paraId="1BDEEC19" w14:textId="77777777" w:rsidR="00D342F4" w:rsidRPr="006F49AF" w:rsidRDefault="00D342F4" w:rsidP="00B71B83">
      <w:pPr>
        <w:numPr>
          <w:ilvl w:val="0"/>
          <w:numId w:val="49"/>
        </w:numPr>
        <w:spacing w:after="40" w:line="276" w:lineRule="auto"/>
        <w:contextualSpacing/>
        <w:jc w:val="both"/>
        <w:rPr>
          <w:rFonts w:ascii="Arial" w:hAnsi="Arial" w:cs="Arial"/>
        </w:rPr>
      </w:pPr>
      <w:r w:rsidRPr="006F49AF">
        <w:rPr>
          <w:rFonts w:ascii="Arial" w:hAnsi="Arial" w:cs="Arial"/>
        </w:rPr>
        <w:t>Obowiązki Wykonawcy związane z realizacją zadań w SOZ  polegają na:</w:t>
      </w:r>
    </w:p>
    <w:p w14:paraId="52144915" w14:textId="4AC0D187"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Przekazaniu Zamawiającemu w terminie </w:t>
      </w:r>
      <w:r w:rsidRPr="006F49AF">
        <w:rPr>
          <w:rFonts w:ascii="Arial" w:hAnsi="Arial" w:cs="Arial"/>
          <w:b/>
          <w:u w:val="single"/>
        </w:rPr>
        <w:t xml:space="preserve">do 30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 xml:space="preserve"> przed okresem rozpoczęcia świadczenia </w:t>
      </w:r>
      <w:r w:rsidR="00985061" w:rsidRPr="006F49AF">
        <w:rPr>
          <w:rFonts w:ascii="Arial" w:hAnsi="Arial" w:cs="Arial"/>
        </w:rPr>
        <w:t>U</w:t>
      </w:r>
      <w:r w:rsidRPr="006F49AF">
        <w:rPr>
          <w:rFonts w:ascii="Arial" w:hAnsi="Arial" w:cs="Arial"/>
        </w:rPr>
        <w:t>sługi dan</w:t>
      </w:r>
      <w:r w:rsidR="008A1E84" w:rsidRPr="006F49AF">
        <w:rPr>
          <w:rFonts w:ascii="Arial" w:hAnsi="Arial" w:cs="Arial"/>
        </w:rPr>
        <w:t>ych</w:t>
      </w:r>
      <w:r w:rsidRPr="006F49AF">
        <w:rPr>
          <w:rFonts w:ascii="Arial" w:hAnsi="Arial" w:cs="Arial"/>
        </w:rPr>
        <w:t xml:space="preserve"> </w:t>
      </w:r>
      <w:r w:rsidR="00985061" w:rsidRPr="006F49AF">
        <w:rPr>
          <w:rFonts w:ascii="Arial" w:hAnsi="Arial" w:cs="Arial"/>
        </w:rPr>
        <w:t>pracowników Wykonawcy, którzy będą obsługiwali</w:t>
      </w:r>
      <w:r w:rsidR="00C7334F" w:rsidRPr="006F49AF">
        <w:rPr>
          <w:rFonts w:ascii="Arial" w:hAnsi="Arial" w:cs="Arial"/>
        </w:rPr>
        <w:t xml:space="preserve"> </w:t>
      </w:r>
      <w:r w:rsidRPr="006F49AF">
        <w:rPr>
          <w:rFonts w:ascii="Arial" w:hAnsi="Arial" w:cs="Arial"/>
        </w:rPr>
        <w:t xml:space="preserve">SOZ </w:t>
      </w:r>
      <w:r w:rsidR="00985061" w:rsidRPr="006F49AF">
        <w:rPr>
          <w:rFonts w:ascii="Arial" w:hAnsi="Arial" w:cs="Arial"/>
        </w:rPr>
        <w:t>wskazując</w:t>
      </w:r>
      <w:r w:rsidRPr="006F49AF">
        <w:rPr>
          <w:rFonts w:ascii="Arial" w:hAnsi="Arial" w:cs="Arial"/>
        </w:rPr>
        <w:t xml:space="preserve"> </w:t>
      </w:r>
      <w:r w:rsidR="00985061" w:rsidRPr="006F49AF">
        <w:rPr>
          <w:rFonts w:ascii="Arial" w:hAnsi="Arial" w:cs="Arial"/>
        </w:rPr>
        <w:t>imię</w:t>
      </w:r>
      <w:r w:rsidRPr="006F49AF">
        <w:rPr>
          <w:rFonts w:ascii="Arial" w:hAnsi="Arial" w:cs="Arial"/>
        </w:rPr>
        <w:t>, nazwisk</w:t>
      </w:r>
      <w:r w:rsidR="00985061" w:rsidRPr="006F49AF">
        <w:rPr>
          <w:rFonts w:ascii="Arial" w:hAnsi="Arial" w:cs="Arial"/>
        </w:rPr>
        <w:t>o</w:t>
      </w:r>
      <w:r w:rsidRPr="006F49AF">
        <w:rPr>
          <w:rFonts w:ascii="Arial" w:hAnsi="Arial" w:cs="Arial"/>
        </w:rPr>
        <w:t>, adres e-mail</w:t>
      </w:r>
      <w:r w:rsidR="00985061" w:rsidRPr="006F49AF">
        <w:rPr>
          <w:rFonts w:ascii="Arial" w:hAnsi="Arial" w:cs="Arial"/>
        </w:rPr>
        <w:t>, nr telefonu</w:t>
      </w:r>
      <w:r w:rsidR="002347C9" w:rsidRPr="006F49AF">
        <w:rPr>
          <w:rFonts w:ascii="Arial" w:hAnsi="Arial" w:cs="Arial"/>
        </w:rPr>
        <w:t xml:space="preserve"> przypisan</w:t>
      </w:r>
      <w:r w:rsidR="00985061" w:rsidRPr="006F49AF">
        <w:rPr>
          <w:rFonts w:ascii="Arial" w:hAnsi="Arial" w:cs="Arial"/>
        </w:rPr>
        <w:t>e</w:t>
      </w:r>
      <w:r w:rsidR="002347C9" w:rsidRPr="006F49AF">
        <w:rPr>
          <w:rFonts w:ascii="Arial" w:hAnsi="Arial" w:cs="Arial"/>
        </w:rPr>
        <w:t xml:space="preserve"> do konkretnego</w:t>
      </w:r>
      <w:r w:rsidRPr="006F49AF">
        <w:rPr>
          <w:rFonts w:ascii="Arial" w:hAnsi="Arial" w:cs="Arial"/>
        </w:rPr>
        <w:t xml:space="preserve"> </w:t>
      </w:r>
      <w:r w:rsidR="002347C9" w:rsidRPr="006F49AF">
        <w:rPr>
          <w:rFonts w:ascii="Arial" w:hAnsi="Arial" w:cs="Arial"/>
        </w:rPr>
        <w:t>pracownika</w:t>
      </w:r>
      <w:r w:rsidR="00985061" w:rsidRPr="006F49AF">
        <w:rPr>
          <w:rFonts w:ascii="Arial" w:hAnsi="Arial" w:cs="Arial"/>
        </w:rPr>
        <w:t>,</w:t>
      </w:r>
      <w:r w:rsidR="002347C9" w:rsidRPr="006F49AF">
        <w:rPr>
          <w:rFonts w:ascii="Arial" w:hAnsi="Arial" w:cs="Arial"/>
        </w:rPr>
        <w:t xml:space="preserve"> </w:t>
      </w:r>
      <w:r w:rsidR="00985061" w:rsidRPr="006F49AF">
        <w:rPr>
          <w:rFonts w:ascii="Arial" w:hAnsi="Arial" w:cs="Arial"/>
        </w:rPr>
        <w:t xml:space="preserve">oraz nazwę i NIP </w:t>
      </w:r>
      <w:r w:rsidRPr="006F49AF">
        <w:rPr>
          <w:rFonts w:ascii="Arial" w:hAnsi="Arial" w:cs="Arial"/>
        </w:rPr>
        <w:t>Wykonawcy</w:t>
      </w:r>
      <w:r w:rsidR="008A1E84" w:rsidRPr="006F49AF">
        <w:rPr>
          <w:rFonts w:ascii="Arial" w:hAnsi="Arial" w:cs="Arial"/>
        </w:rPr>
        <w:t>,</w:t>
      </w:r>
      <w:r w:rsidRPr="006F49AF">
        <w:rPr>
          <w:rFonts w:ascii="Arial" w:hAnsi="Arial" w:cs="Arial"/>
        </w:rPr>
        <w:t xml:space="preserve"> </w:t>
      </w:r>
      <w:r w:rsidR="00985061" w:rsidRPr="006F49AF">
        <w:rPr>
          <w:rFonts w:ascii="Arial" w:hAnsi="Arial" w:cs="Arial"/>
        </w:rPr>
        <w:t xml:space="preserve">w imieniu którego będą </w:t>
      </w:r>
      <w:r w:rsidR="004B4458" w:rsidRPr="006F49AF">
        <w:rPr>
          <w:rFonts w:ascii="Arial" w:hAnsi="Arial" w:cs="Arial"/>
        </w:rPr>
        <w:t xml:space="preserve">oni </w:t>
      </w:r>
      <w:r w:rsidR="00985061" w:rsidRPr="006F49AF">
        <w:rPr>
          <w:rFonts w:ascii="Arial" w:hAnsi="Arial" w:cs="Arial"/>
        </w:rPr>
        <w:t>odpowiadać na zgłoszenia. Na żądanie Zamawiającego Wykonawca przekaże także inne</w:t>
      </w:r>
      <w:r w:rsidR="00C7334F" w:rsidRPr="006F49AF">
        <w:rPr>
          <w:rFonts w:ascii="Arial" w:hAnsi="Arial" w:cs="Arial"/>
        </w:rPr>
        <w:t xml:space="preserve"> </w:t>
      </w:r>
      <w:r w:rsidRPr="006F49AF">
        <w:rPr>
          <w:rFonts w:ascii="Arial" w:hAnsi="Arial" w:cs="Arial"/>
        </w:rPr>
        <w:t>dan</w:t>
      </w:r>
      <w:r w:rsidR="00985061" w:rsidRPr="006F49AF">
        <w:rPr>
          <w:rFonts w:ascii="Arial" w:hAnsi="Arial" w:cs="Arial"/>
        </w:rPr>
        <w:t>e</w:t>
      </w:r>
      <w:r w:rsidRPr="006F49AF">
        <w:rPr>
          <w:rFonts w:ascii="Arial" w:hAnsi="Arial" w:cs="Arial"/>
        </w:rPr>
        <w:t xml:space="preserve"> </w:t>
      </w:r>
      <w:r w:rsidR="00985061" w:rsidRPr="006F49AF">
        <w:rPr>
          <w:rFonts w:ascii="Arial" w:hAnsi="Arial" w:cs="Arial"/>
        </w:rPr>
        <w:t xml:space="preserve">niezbędne do uzyskania dostępu do SOZ. </w:t>
      </w:r>
    </w:p>
    <w:p w14:paraId="6F4487D6" w14:textId="632F63FB"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lastRenderedPageBreak/>
        <w:t>Korzystani</w:t>
      </w:r>
      <w:r w:rsidR="00985061" w:rsidRPr="006F49AF">
        <w:rPr>
          <w:rFonts w:ascii="Arial" w:hAnsi="Arial" w:cs="Arial"/>
        </w:rPr>
        <w:t>u</w:t>
      </w:r>
      <w:r w:rsidRPr="006F49AF">
        <w:rPr>
          <w:rFonts w:ascii="Arial" w:hAnsi="Arial" w:cs="Arial"/>
        </w:rPr>
        <w:t xml:space="preserve"> z SOZ </w:t>
      </w:r>
      <w:r w:rsidR="00985061" w:rsidRPr="006F49AF">
        <w:rPr>
          <w:rFonts w:ascii="Arial" w:hAnsi="Arial" w:cs="Arial"/>
        </w:rPr>
        <w:t xml:space="preserve">zgodnie z zasadami wynikającymi z </w:t>
      </w:r>
      <w:r w:rsidR="007273D2" w:rsidRPr="006F49AF">
        <w:rPr>
          <w:rFonts w:ascii="Arial" w:hAnsi="Arial" w:cs="Arial"/>
          <w:i/>
        </w:rPr>
        <w:t>R</w:t>
      </w:r>
      <w:r w:rsidR="00985061" w:rsidRPr="006F49AF">
        <w:rPr>
          <w:rFonts w:ascii="Arial" w:hAnsi="Arial" w:cs="Arial"/>
          <w:i/>
        </w:rPr>
        <w:t>ozdziału XVII</w:t>
      </w:r>
      <w:r w:rsidR="007273D2" w:rsidRPr="006F49AF">
        <w:rPr>
          <w:rFonts w:ascii="Arial" w:hAnsi="Arial" w:cs="Arial"/>
          <w:i/>
        </w:rPr>
        <w:t>I</w:t>
      </w:r>
      <w:r w:rsidR="00985061" w:rsidRPr="006F49AF">
        <w:rPr>
          <w:rFonts w:ascii="Arial" w:hAnsi="Arial" w:cs="Arial"/>
        </w:rPr>
        <w:t xml:space="preserve"> OPZ. </w:t>
      </w:r>
      <w:r w:rsidR="005D239C" w:rsidRPr="006F49AF">
        <w:rPr>
          <w:rFonts w:ascii="Arial" w:hAnsi="Arial" w:cs="Arial"/>
        </w:rPr>
        <w:t xml:space="preserve"> </w:t>
      </w:r>
    </w:p>
    <w:p w14:paraId="331C1B72" w14:textId="33D1EB1E"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Realizowaniu przekazanych </w:t>
      </w:r>
      <w:r w:rsidR="007A263D" w:rsidRPr="006F49AF">
        <w:rPr>
          <w:rFonts w:ascii="Arial" w:hAnsi="Arial" w:cs="Arial"/>
        </w:rPr>
        <w:t>Z</w:t>
      </w:r>
      <w:r w:rsidRPr="006F49AF">
        <w:rPr>
          <w:rFonts w:ascii="Arial" w:hAnsi="Arial" w:cs="Arial"/>
        </w:rPr>
        <w:t>głoszeń oraz udzielaniu precyzyjnych informacji o</w:t>
      </w:r>
      <w:r w:rsidR="005D239C" w:rsidRPr="006F49AF">
        <w:rPr>
          <w:rFonts w:ascii="Arial" w:hAnsi="Arial" w:cs="Arial"/>
        </w:rPr>
        <w:t> </w:t>
      </w:r>
      <w:r w:rsidRPr="006F49AF">
        <w:rPr>
          <w:rFonts w:ascii="Arial" w:hAnsi="Arial" w:cs="Arial"/>
        </w:rPr>
        <w:t>sposobie</w:t>
      </w:r>
      <w:r w:rsidR="002347C9" w:rsidRPr="006F49AF">
        <w:rPr>
          <w:rFonts w:ascii="Arial" w:hAnsi="Arial" w:cs="Arial"/>
        </w:rPr>
        <w:t xml:space="preserve"> ich</w:t>
      </w:r>
      <w:r w:rsidRPr="006F49AF">
        <w:rPr>
          <w:rFonts w:ascii="Arial" w:hAnsi="Arial" w:cs="Arial"/>
        </w:rPr>
        <w:t xml:space="preserve"> realizacji</w:t>
      </w:r>
      <w:r w:rsidR="002347C9" w:rsidRPr="006F49AF">
        <w:rPr>
          <w:rFonts w:ascii="Arial" w:hAnsi="Arial" w:cs="Arial"/>
        </w:rPr>
        <w:t>.</w:t>
      </w:r>
    </w:p>
    <w:p w14:paraId="5855C43F" w14:textId="5EF4AD11"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Przekazywaniu przez cały okres </w:t>
      </w:r>
      <w:r w:rsidR="002347C9" w:rsidRPr="006F49AF">
        <w:rPr>
          <w:rFonts w:ascii="Arial" w:hAnsi="Arial" w:cs="Arial"/>
        </w:rPr>
        <w:t xml:space="preserve">trwania </w:t>
      </w:r>
      <w:r w:rsidR="008A1E84" w:rsidRPr="006F49AF">
        <w:rPr>
          <w:rFonts w:ascii="Arial" w:hAnsi="Arial" w:cs="Arial"/>
        </w:rPr>
        <w:t>U</w:t>
      </w:r>
      <w:r w:rsidR="002347C9" w:rsidRPr="006F49AF">
        <w:rPr>
          <w:rFonts w:ascii="Arial" w:hAnsi="Arial" w:cs="Arial"/>
        </w:rPr>
        <w:t>mowy</w:t>
      </w:r>
      <w:r w:rsidRPr="006F49AF">
        <w:rPr>
          <w:rFonts w:ascii="Arial" w:hAnsi="Arial" w:cs="Arial"/>
        </w:rPr>
        <w:t xml:space="preserve"> odpowiedzi na </w:t>
      </w:r>
      <w:r w:rsidR="009D2C1E" w:rsidRPr="006F49AF">
        <w:rPr>
          <w:rFonts w:ascii="Arial" w:hAnsi="Arial" w:cs="Arial"/>
        </w:rPr>
        <w:t>Z</w:t>
      </w:r>
      <w:r w:rsidRPr="006F49AF">
        <w:rPr>
          <w:rFonts w:ascii="Arial" w:hAnsi="Arial" w:cs="Arial"/>
        </w:rPr>
        <w:t>głoszenia</w:t>
      </w:r>
      <w:r w:rsidR="002347C9" w:rsidRPr="006F49AF">
        <w:rPr>
          <w:rFonts w:ascii="Arial" w:hAnsi="Arial" w:cs="Arial"/>
        </w:rPr>
        <w:t xml:space="preserve"> w SOZ.</w:t>
      </w:r>
    </w:p>
    <w:p w14:paraId="43E794BB" w14:textId="47693E50" w:rsidR="00203631"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Każdorazowym przekazywaniu w </w:t>
      </w:r>
      <w:r w:rsidR="00CD4228" w:rsidRPr="006F49AF">
        <w:rPr>
          <w:rFonts w:ascii="Arial" w:hAnsi="Arial" w:cs="Arial"/>
        </w:rPr>
        <w:t xml:space="preserve">terminie </w:t>
      </w:r>
      <w:r w:rsidR="00CD4228" w:rsidRPr="006F49AF">
        <w:rPr>
          <w:rFonts w:ascii="Arial" w:hAnsi="Arial" w:cs="Arial"/>
          <w:b/>
          <w:u w:val="single"/>
        </w:rPr>
        <w:t xml:space="preserve">do </w:t>
      </w:r>
      <w:r w:rsidRPr="006F49AF">
        <w:rPr>
          <w:rFonts w:ascii="Arial" w:hAnsi="Arial" w:cs="Arial"/>
          <w:b/>
          <w:u w:val="single"/>
        </w:rPr>
        <w:t xml:space="preserve">2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 xml:space="preserve"> od dnia otrzymania </w:t>
      </w:r>
      <w:r w:rsidR="007A263D" w:rsidRPr="006F49AF">
        <w:rPr>
          <w:rFonts w:ascii="Arial" w:hAnsi="Arial" w:cs="Arial"/>
        </w:rPr>
        <w:t>z</w:t>
      </w:r>
      <w:r w:rsidRPr="006F49AF">
        <w:rPr>
          <w:rFonts w:ascii="Arial" w:hAnsi="Arial" w:cs="Arial"/>
        </w:rPr>
        <w:t xml:space="preserve">głoszenia odpowiedzi na wszystkie </w:t>
      </w:r>
      <w:r w:rsidR="007A263D" w:rsidRPr="006F49AF">
        <w:rPr>
          <w:rFonts w:ascii="Arial" w:hAnsi="Arial" w:cs="Arial"/>
        </w:rPr>
        <w:t>Z</w:t>
      </w:r>
      <w:r w:rsidRPr="006F49AF">
        <w:rPr>
          <w:rFonts w:ascii="Arial" w:hAnsi="Arial" w:cs="Arial"/>
        </w:rPr>
        <w:t xml:space="preserve">głoszenia </w:t>
      </w:r>
      <w:r w:rsidR="007D02BF" w:rsidRPr="006F49AF">
        <w:rPr>
          <w:rFonts w:ascii="Arial" w:hAnsi="Arial" w:cs="Arial"/>
        </w:rPr>
        <w:t>przekazywane</w:t>
      </w:r>
      <w:r w:rsidRPr="006F49AF">
        <w:rPr>
          <w:rFonts w:ascii="Arial" w:hAnsi="Arial" w:cs="Arial"/>
        </w:rPr>
        <w:t xml:space="preserve"> przez Zamawiającego w</w:t>
      </w:r>
      <w:r w:rsidR="005D239C" w:rsidRPr="006F49AF">
        <w:rPr>
          <w:rFonts w:ascii="Arial" w:hAnsi="Arial" w:cs="Arial"/>
        </w:rPr>
        <w:t> </w:t>
      </w:r>
      <w:r w:rsidRPr="006F49AF">
        <w:rPr>
          <w:rFonts w:ascii="Arial" w:hAnsi="Arial" w:cs="Arial"/>
        </w:rPr>
        <w:t>SOZ</w:t>
      </w:r>
      <w:r w:rsidR="00203631" w:rsidRPr="006F49AF">
        <w:rPr>
          <w:rFonts w:ascii="Arial" w:hAnsi="Arial" w:cs="Arial"/>
        </w:rPr>
        <w:t>. Wyjątek od tej reguły stanowią:</w:t>
      </w:r>
    </w:p>
    <w:p w14:paraId="24EDF27D" w14:textId="7AB72541" w:rsidR="00203631" w:rsidRPr="006F49AF" w:rsidRDefault="00203631" w:rsidP="00B71B83">
      <w:pPr>
        <w:spacing w:after="40" w:line="276" w:lineRule="auto"/>
        <w:ind w:left="1560" w:hanging="567"/>
        <w:contextualSpacing/>
        <w:jc w:val="both"/>
        <w:rPr>
          <w:rFonts w:ascii="Arial" w:hAnsi="Arial" w:cs="Arial"/>
        </w:rPr>
      </w:pPr>
      <w:r w:rsidRPr="006F49AF">
        <w:rPr>
          <w:rFonts w:ascii="Arial" w:hAnsi="Arial" w:cs="Arial"/>
        </w:rPr>
        <w:t>a)</w:t>
      </w:r>
      <w:r w:rsidR="00887AD8" w:rsidRPr="006F49AF">
        <w:rPr>
          <w:rFonts w:ascii="Arial" w:hAnsi="Arial" w:cs="Arial"/>
        </w:rPr>
        <w:t xml:space="preserve">  </w:t>
      </w:r>
      <w:r w:rsidRPr="006F49AF">
        <w:rPr>
          <w:rFonts w:ascii="Arial" w:hAnsi="Arial" w:cs="Arial"/>
        </w:rPr>
        <w:t xml:space="preserve"> </w:t>
      </w:r>
      <w:r w:rsidR="007A263D" w:rsidRPr="006F49AF">
        <w:rPr>
          <w:rFonts w:ascii="Arial" w:hAnsi="Arial" w:cs="Arial"/>
        </w:rPr>
        <w:t>Z</w:t>
      </w:r>
      <w:r w:rsidR="007F1457" w:rsidRPr="006F49AF">
        <w:rPr>
          <w:rFonts w:ascii="Arial" w:hAnsi="Arial" w:cs="Arial"/>
        </w:rPr>
        <w:t>głoszenia</w:t>
      </w:r>
      <w:r w:rsidRPr="006F49AF">
        <w:rPr>
          <w:rFonts w:ascii="Arial" w:hAnsi="Arial" w:cs="Arial"/>
        </w:rPr>
        <w:t xml:space="preserve"> wskazane w </w:t>
      </w:r>
      <w:r w:rsidRPr="006F49AF">
        <w:rPr>
          <w:rFonts w:ascii="Arial" w:hAnsi="Arial" w:cs="Arial"/>
          <w:i/>
        </w:rPr>
        <w:t>pkt. 5</w:t>
      </w:r>
      <w:r w:rsidR="001006E4" w:rsidRPr="006F49AF">
        <w:rPr>
          <w:rFonts w:ascii="Arial" w:hAnsi="Arial" w:cs="Arial"/>
          <w:i/>
        </w:rPr>
        <w:t>.2</w:t>
      </w:r>
      <w:r w:rsidR="007F1457" w:rsidRPr="006F49AF">
        <w:rPr>
          <w:rFonts w:ascii="Arial" w:hAnsi="Arial" w:cs="Arial"/>
        </w:rPr>
        <w:t>,</w:t>
      </w:r>
    </w:p>
    <w:p w14:paraId="40BFFFEF" w14:textId="0D4ED66E" w:rsidR="00203631" w:rsidRPr="006F49AF" w:rsidRDefault="00203631" w:rsidP="00887AD8">
      <w:pPr>
        <w:spacing w:after="40" w:line="276" w:lineRule="auto"/>
        <w:ind w:left="1560" w:hanging="567"/>
        <w:contextualSpacing/>
        <w:jc w:val="both"/>
        <w:rPr>
          <w:rFonts w:ascii="Arial" w:hAnsi="Arial" w:cs="Arial"/>
        </w:rPr>
      </w:pPr>
      <w:r w:rsidRPr="006F49AF">
        <w:rPr>
          <w:rFonts w:ascii="Arial" w:hAnsi="Arial" w:cs="Arial"/>
        </w:rPr>
        <w:t>b)</w:t>
      </w:r>
      <w:r w:rsidR="00887AD8" w:rsidRPr="006F49AF">
        <w:rPr>
          <w:rFonts w:ascii="Arial" w:hAnsi="Arial" w:cs="Arial"/>
        </w:rPr>
        <w:t xml:space="preserve"> </w:t>
      </w:r>
      <w:r w:rsidR="007A263D" w:rsidRPr="006F49AF">
        <w:rPr>
          <w:rFonts w:ascii="Arial" w:hAnsi="Arial" w:cs="Arial"/>
        </w:rPr>
        <w:t>Z</w:t>
      </w:r>
      <w:r w:rsidRPr="006F49AF">
        <w:rPr>
          <w:rFonts w:ascii="Arial" w:hAnsi="Arial" w:cs="Arial"/>
        </w:rPr>
        <w:t>głoszenia, którym nadano priorytet „wysoki”, na które Wykonawca</w:t>
      </w:r>
      <w:r w:rsidR="002C51EB" w:rsidRPr="006F49AF">
        <w:rPr>
          <w:rFonts w:ascii="Arial" w:hAnsi="Arial" w:cs="Arial"/>
        </w:rPr>
        <w:t xml:space="preserve"> </w:t>
      </w:r>
      <w:r w:rsidR="007F1457" w:rsidRPr="006F49AF">
        <w:rPr>
          <w:rFonts w:ascii="Arial" w:hAnsi="Arial" w:cs="Arial"/>
        </w:rPr>
        <w:t xml:space="preserve">zobowiązany jest udzielić odpowiedzi w terminie </w:t>
      </w:r>
      <w:r w:rsidR="00CD4228" w:rsidRPr="006F49AF">
        <w:rPr>
          <w:rFonts w:ascii="Arial" w:hAnsi="Arial" w:cs="Arial"/>
          <w:b/>
          <w:u w:val="single"/>
        </w:rPr>
        <w:t xml:space="preserve">do </w:t>
      </w:r>
      <w:r w:rsidR="007F1457" w:rsidRPr="006F49AF">
        <w:rPr>
          <w:rFonts w:ascii="Arial" w:hAnsi="Arial" w:cs="Arial"/>
          <w:b/>
          <w:u w:val="single"/>
        </w:rPr>
        <w:t xml:space="preserve">1 </w:t>
      </w:r>
      <w:r w:rsidR="006B78C2" w:rsidRPr="006F49AF">
        <w:rPr>
          <w:rFonts w:ascii="Arial" w:hAnsi="Arial" w:cs="Arial"/>
          <w:b/>
          <w:u w:val="single"/>
        </w:rPr>
        <w:t>D</w:t>
      </w:r>
      <w:r w:rsidR="007F1457" w:rsidRPr="006F49AF">
        <w:rPr>
          <w:rFonts w:ascii="Arial" w:hAnsi="Arial" w:cs="Arial"/>
          <w:b/>
          <w:u w:val="single"/>
        </w:rPr>
        <w:t>nia roboczego</w:t>
      </w:r>
      <w:r w:rsidR="007F1457" w:rsidRPr="006F49AF">
        <w:rPr>
          <w:rFonts w:ascii="Arial" w:hAnsi="Arial" w:cs="Arial"/>
        </w:rPr>
        <w:t>.</w:t>
      </w:r>
    </w:p>
    <w:p w14:paraId="2C1D022A" w14:textId="4EB20C63"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Każdorazowym wskazywaniu daty realizacji </w:t>
      </w:r>
      <w:r w:rsidR="007A263D" w:rsidRPr="006F49AF">
        <w:rPr>
          <w:rFonts w:ascii="Arial" w:hAnsi="Arial" w:cs="Arial"/>
        </w:rPr>
        <w:t>Z</w:t>
      </w:r>
      <w:r w:rsidRPr="006F49AF">
        <w:rPr>
          <w:rFonts w:ascii="Arial" w:hAnsi="Arial" w:cs="Arial"/>
        </w:rPr>
        <w:t>głoszenia z podziałem na poszczególne jego części składowe</w:t>
      </w:r>
      <w:r w:rsidR="00A70EFB" w:rsidRPr="006F49AF">
        <w:rPr>
          <w:rFonts w:ascii="Arial" w:hAnsi="Arial" w:cs="Arial"/>
        </w:rPr>
        <w:t xml:space="preserve"> (np. wszystki</w:t>
      </w:r>
      <w:r w:rsidR="00C14EC3" w:rsidRPr="006F49AF">
        <w:rPr>
          <w:rFonts w:ascii="Arial" w:hAnsi="Arial" w:cs="Arial"/>
        </w:rPr>
        <w:t>e</w:t>
      </w:r>
      <w:r w:rsidR="00A70EFB" w:rsidRPr="006F49AF">
        <w:rPr>
          <w:rFonts w:ascii="Arial" w:hAnsi="Arial" w:cs="Arial"/>
        </w:rPr>
        <w:t xml:space="preserve"> frakcj</w:t>
      </w:r>
      <w:r w:rsidR="00C14EC3" w:rsidRPr="006F49AF">
        <w:rPr>
          <w:rFonts w:ascii="Arial" w:hAnsi="Arial" w:cs="Arial"/>
        </w:rPr>
        <w:t>e</w:t>
      </w:r>
      <w:r w:rsidR="00A70EFB" w:rsidRPr="006F49AF">
        <w:rPr>
          <w:rFonts w:ascii="Arial" w:hAnsi="Arial" w:cs="Arial"/>
        </w:rPr>
        <w:t>)</w:t>
      </w:r>
      <w:r w:rsidR="007B6929" w:rsidRPr="006F49AF">
        <w:rPr>
          <w:rFonts w:ascii="Arial" w:hAnsi="Arial" w:cs="Arial"/>
        </w:rPr>
        <w:t>,</w:t>
      </w:r>
      <w:r w:rsidRPr="006F49AF">
        <w:rPr>
          <w:rFonts w:ascii="Arial" w:hAnsi="Arial" w:cs="Arial"/>
        </w:rPr>
        <w:t xml:space="preserve"> jeżeli wskazuje na to treść </w:t>
      </w:r>
      <w:r w:rsidR="007A263D" w:rsidRPr="006F49AF">
        <w:rPr>
          <w:rFonts w:ascii="Arial" w:hAnsi="Arial" w:cs="Arial"/>
        </w:rPr>
        <w:t>Z</w:t>
      </w:r>
      <w:r w:rsidRPr="006F49AF">
        <w:rPr>
          <w:rFonts w:ascii="Arial" w:hAnsi="Arial" w:cs="Arial"/>
        </w:rPr>
        <w:t xml:space="preserve">głoszenia lub schemat odpowiedzi na </w:t>
      </w:r>
      <w:r w:rsidR="008A1E84" w:rsidRPr="006F49AF">
        <w:rPr>
          <w:rFonts w:ascii="Arial" w:hAnsi="Arial" w:cs="Arial"/>
        </w:rPr>
        <w:t>to Zgłoszenie</w:t>
      </w:r>
      <w:r w:rsidRPr="006F49AF">
        <w:rPr>
          <w:rFonts w:ascii="Arial" w:hAnsi="Arial" w:cs="Arial"/>
        </w:rPr>
        <w:t xml:space="preserve">. </w:t>
      </w:r>
    </w:p>
    <w:p w14:paraId="6FE8CB2A" w14:textId="462D4DD8"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 xml:space="preserve">Uzgodnieniu z Zamawiającym alternatywnego sposobu przekazywania </w:t>
      </w:r>
      <w:r w:rsidR="007A263D" w:rsidRPr="006F49AF">
        <w:rPr>
          <w:rFonts w:ascii="Arial" w:hAnsi="Arial" w:cs="Arial"/>
        </w:rPr>
        <w:t>Z</w:t>
      </w:r>
      <w:r w:rsidRPr="006F49AF">
        <w:rPr>
          <w:rFonts w:ascii="Arial" w:hAnsi="Arial" w:cs="Arial"/>
        </w:rPr>
        <w:t>głoszeń w</w:t>
      </w:r>
      <w:r w:rsidR="007A263D" w:rsidRPr="006F49AF">
        <w:rPr>
          <w:rFonts w:ascii="Arial" w:hAnsi="Arial" w:cs="Arial"/>
        </w:rPr>
        <w:t> </w:t>
      </w:r>
      <w:r w:rsidRPr="006F49AF">
        <w:rPr>
          <w:rFonts w:ascii="Arial" w:hAnsi="Arial" w:cs="Arial"/>
        </w:rPr>
        <w:t xml:space="preserve">przypadku długotrwałej awarii SOZ lub problemów z </w:t>
      </w:r>
      <w:r w:rsidR="008A1E84" w:rsidRPr="006F49AF">
        <w:rPr>
          <w:rFonts w:ascii="Arial" w:hAnsi="Arial" w:cs="Arial"/>
        </w:rPr>
        <w:t xml:space="preserve">ich </w:t>
      </w:r>
      <w:r w:rsidRPr="006F49AF">
        <w:rPr>
          <w:rFonts w:ascii="Arial" w:hAnsi="Arial" w:cs="Arial"/>
        </w:rPr>
        <w:t xml:space="preserve">przesyłaniem. </w:t>
      </w:r>
    </w:p>
    <w:p w14:paraId="50C6F627" w14:textId="67456A79" w:rsidR="00D342F4" w:rsidRPr="006F49AF" w:rsidRDefault="00D342F4"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Przekazywaniu odpowiedzi w sposób rzetelny, odzwierciedlający faktycznie zaistniałą sytuację i precyzyjnie wskazujący rodzaj wykonan</w:t>
      </w:r>
      <w:r w:rsidR="00131DCE" w:rsidRPr="006F49AF">
        <w:rPr>
          <w:rFonts w:ascii="Arial" w:hAnsi="Arial" w:cs="Arial"/>
        </w:rPr>
        <w:t>ych</w:t>
      </w:r>
      <w:r w:rsidRPr="006F49AF">
        <w:rPr>
          <w:rFonts w:ascii="Arial" w:hAnsi="Arial" w:cs="Arial"/>
        </w:rPr>
        <w:t xml:space="preserve"> czynności lub </w:t>
      </w:r>
      <w:r w:rsidR="007D02BF" w:rsidRPr="006F49AF">
        <w:rPr>
          <w:rFonts w:ascii="Arial" w:hAnsi="Arial" w:cs="Arial"/>
        </w:rPr>
        <w:t xml:space="preserve">jednoznacznie </w:t>
      </w:r>
      <w:r w:rsidRPr="006F49AF">
        <w:rPr>
          <w:rFonts w:ascii="Arial" w:hAnsi="Arial" w:cs="Arial"/>
        </w:rPr>
        <w:t>opisujący powód ich niewykonania.</w:t>
      </w:r>
    </w:p>
    <w:p w14:paraId="097ACA09" w14:textId="799ECAB5" w:rsidR="005D239C" w:rsidRPr="006F49AF" w:rsidRDefault="007D02BF"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U</w:t>
      </w:r>
      <w:r w:rsidR="00D342F4" w:rsidRPr="006F49AF">
        <w:rPr>
          <w:rFonts w:ascii="Arial" w:hAnsi="Arial" w:cs="Arial"/>
        </w:rPr>
        <w:t>względnianiu w realizacji usługi odbioru odpadów danych przekazywanych w</w:t>
      </w:r>
      <w:r w:rsidR="007A263D" w:rsidRPr="006F49AF">
        <w:rPr>
          <w:rFonts w:ascii="Arial" w:hAnsi="Arial" w:cs="Arial"/>
        </w:rPr>
        <w:t> </w:t>
      </w:r>
      <w:r w:rsidR="00AB16DA" w:rsidRPr="006F49AF">
        <w:rPr>
          <w:rFonts w:ascii="Arial" w:hAnsi="Arial" w:cs="Arial"/>
        </w:rPr>
        <w:t>Z</w:t>
      </w:r>
      <w:r w:rsidRPr="006F49AF">
        <w:rPr>
          <w:rFonts w:ascii="Arial" w:hAnsi="Arial" w:cs="Arial"/>
        </w:rPr>
        <w:t xml:space="preserve">głoszeniach. </w:t>
      </w:r>
    </w:p>
    <w:p w14:paraId="1454C928" w14:textId="3C4706D2" w:rsidR="00D342F4" w:rsidRPr="006F49AF" w:rsidRDefault="007B6929"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K</w:t>
      </w:r>
      <w:r w:rsidR="00D342F4" w:rsidRPr="006F49AF">
        <w:rPr>
          <w:rFonts w:ascii="Arial" w:hAnsi="Arial" w:cs="Arial"/>
        </w:rPr>
        <w:t xml:space="preserve">onieczności kontaktu z </w:t>
      </w:r>
      <w:r w:rsidR="00A064A3" w:rsidRPr="006F49AF">
        <w:rPr>
          <w:rFonts w:ascii="Arial" w:hAnsi="Arial" w:cs="Arial"/>
        </w:rPr>
        <w:t>W</w:t>
      </w:r>
      <w:r w:rsidR="00D342F4" w:rsidRPr="006F49AF">
        <w:rPr>
          <w:rFonts w:ascii="Arial" w:hAnsi="Arial" w:cs="Arial"/>
        </w:rPr>
        <w:t>łaścicielem nieruchomości</w:t>
      </w:r>
      <w:r w:rsidRPr="006F49AF">
        <w:rPr>
          <w:rFonts w:ascii="Arial" w:hAnsi="Arial" w:cs="Arial"/>
        </w:rPr>
        <w:t>,</w:t>
      </w:r>
      <w:r w:rsidR="00D342F4" w:rsidRPr="006F49AF">
        <w:rPr>
          <w:rFonts w:ascii="Arial" w:hAnsi="Arial" w:cs="Arial"/>
        </w:rPr>
        <w:t xml:space="preserve"> zgodnie z danymi kontaktowymi przekazanymi przez Zamawiającego, w przypadku braku pewności co </w:t>
      </w:r>
      <w:r w:rsidR="007D02BF" w:rsidRPr="006F49AF">
        <w:rPr>
          <w:rFonts w:ascii="Arial" w:hAnsi="Arial" w:cs="Arial"/>
        </w:rPr>
        <w:t xml:space="preserve">do </w:t>
      </w:r>
      <w:r w:rsidR="00D342F4" w:rsidRPr="006F49AF">
        <w:rPr>
          <w:rFonts w:ascii="Arial" w:hAnsi="Arial" w:cs="Arial"/>
        </w:rPr>
        <w:t xml:space="preserve">świadczenia usługi na danej </w:t>
      </w:r>
      <w:r w:rsidR="0027268B" w:rsidRPr="006F49AF">
        <w:rPr>
          <w:rFonts w:ascii="Arial" w:hAnsi="Arial" w:cs="Arial"/>
        </w:rPr>
        <w:t>N</w:t>
      </w:r>
      <w:r w:rsidR="00D342F4" w:rsidRPr="006F49AF">
        <w:rPr>
          <w:rFonts w:ascii="Arial" w:hAnsi="Arial" w:cs="Arial"/>
        </w:rPr>
        <w:t>ieruchomości.</w:t>
      </w:r>
    </w:p>
    <w:p w14:paraId="4B55D372" w14:textId="531041DE" w:rsidR="00131DCE" w:rsidRPr="006F49AF" w:rsidRDefault="007B6929"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B</w:t>
      </w:r>
      <w:r w:rsidR="00D342F4" w:rsidRPr="006F49AF">
        <w:rPr>
          <w:rFonts w:ascii="Arial" w:hAnsi="Arial" w:cs="Arial"/>
        </w:rPr>
        <w:t>ieżąc</w:t>
      </w:r>
      <w:r w:rsidR="00AA1802" w:rsidRPr="006F49AF">
        <w:rPr>
          <w:rFonts w:ascii="Arial" w:hAnsi="Arial" w:cs="Arial"/>
        </w:rPr>
        <w:t xml:space="preserve">ym, rzetelnym informowaniu </w:t>
      </w:r>
      <w:r w:rsidR="00D342F4" w:rsidRPr="006F49AF">
        <w:rPr>
          <w:rFonts w:ascii="Arial" w:hAnsi="Arial" w:cs="Arial"/>
        </w:rPr>
        <w:t xml:space="preserve">Zamawiającego o ewentualnych zmianach związanych z realizacją danego </w:t>
      </w:r>
      <w:r w:rsidR="00AB16DA" w:rsidRPr="006F49AF">
        <w:rPr>
          <w:rFonts w:ascii="Arial" w:hAnsi="Arial" w:cs="Arial"/>
        </w:rPr>
        <w:t>Z</w:t>
      </w:r>
      <w:r w:rsidR="00D342F4" w:rsidRPr="006F49AF">
        <w:rPr>
          <w:rFonts w:ascii="Arial" w:hAnsi="Arial" w:cs="Arial"/>
        </w:rPr>
        <w:t>głoszenia</w:t>
      </w:r>
      <w:r w:rsidR="007D02BF" w:rsidRPr="006F49AF">
        <w:rPr>
          <w:rFonts w:ascii="Arial" w:hAnsi="Arial" w:cs="Arial"/>
        </w:rPr>
        <w:t>.</w:t>
      </w:r>
      <w:r w:rsidR="00D342F4" w:rsidRPr="006F49AF">
        <w:rPr>
          <w:rFonts w:ascii="Arial" w:hAnsi="Arial" w:cs="Arial"/>
        </w:rPr>
        <w:t xml:space="preserve"> </w:t>
      </w:r>
    </w:p>
    <w:p w14:paraId="61FEDC52" w14:textId="3A46D949" w:rsidR="007B0968" w:rsidRPr="006F49AF" w:rsidRDefault="00131DCE" w:rsidP="00B71B83">
      <w:pPr>
        <w:numPr>
          <w:ilvl w:val="1"/>
          <w:numId w:val="49"/>
        </w:numPr>
        <w:spacing w:after="40" w:line="276" w:lineRule="auto"/>
        <w:ind w:left="993" w:hanging="567"/>
        <w:contextualSpacing/>
        <w:jc w:val="both"/>
        <w:rPr>
          <w:rFonts w:ascii="Arial" w:hAnsi="Arial" w:cs="Arial"/>
        </w:rPr>
      </w:pPr>
      <w:r w:rsidRPr="006F49AF">
        <w:rPr>
          <w:rFonts w:ascii="Arial" w:hAnsi="Arial" w:cs="Arial"/>
        </w:rPr>
        <w:t>U</w:t>
      </w:r>
      <w:r w:rsidR="00D342F4" w:rsidRPr="006F49AF">
        <w:rPr>
          <w:rFonts w:ascii="Arial" w:hAnsi="Arial" w:cs="Arial"/>
        </w:rPr>
        <w:t>możliwi</w:t>
      </w:r>
      <w:r w:rsidRPr="006F49AF">
        <w:rPr>
          <w:rFonts w:ascii="Arial" w:hAnsi="Arial" w:cs="Arial"/>
        </w:rPr>
        <w:t>eniu</w:t>
      </w:r>
      <w:r w:rsidR="00D342F4" w:rsidRPr="006F49AF">
        <w:rPr>
          <w:rFonts w:ascii="Arial" w:hAnsi="Arial" w:cs="Arial"/>
        </w:rPr>
        <w:t xml:space="preserve"> Zamawiającemu stał</w:t>
      </w:r>
      <w:r w:rsidR="00AA1802" w:rsidRPr="006F49AF">
        <w:rPr>
          <w:rFonts w:ascii="Arial" w:hAnsi="Arial" w:cs="Arial"/>
        </w:rPr>
        <w:t>ego</w:t>
      </w:r>
      <w:r w:rsidR="00D342F4" w:rsidRPr="006F49AF">
        <w:rPr>
          <w:rFonts w:ascii="Arial" w:hAnsi="Arial" w:cs="Arial"/>
        </w:rPr>
        <w:t xml:space="preserve"> kontakt</w:t>
      </w:r>
      <w:r w:rsidR="00AA1802" w:rsidRPr="006F49AF">
        <w:rPr>
          <w:rFonts w:ascii="Arial" w:hAnsi="Arial" w:cs="Arial"/>
        </w:rPr>
        <w:t>u</w:t>
      </w:r>
      <w:r w:rsidR="00D342F4" w:rsidRPr="006F49AF">
        <w:rPr>
          <w:rFonts w:ascii="Arial" w:hAnsi="Arial" w:cs="Arial"/>
        </w:rPr>
        <w:t xml:space="preserve"> </w:t>
      </w:r>
      <w:r w:rsidR="00AA1802" w:rsidRPr="006F49AF">
        <w:rPr>
          <w:rFonts w:ascii="Arial" w:hAnsi="Arial" w:cs="Arial"/>
        </w:rPr>
        <w:t xml:space="preserve">telefonicznego </w:t>
      </w:r>
      <w:r w:rsidR="00D342F4" w:rsidRPr="006F49AF">
        <w:rPr>
          <w:rFonts w:ascii="Arial" w:hAnsi="Arial" w:cs="Arial"/>
        </w:rPr>
        <w:t>w celu ewentualnego doprecyzowania niejasności.</w:t>
      </w:r>
    </w:p>
    <w:p w14:paraId="56B16EBD" w14:textId="6CBD8ABA" w:rsidR="001006E4" w:rsidRPr="006F49AF" w:rsidRDefault="001006E4" w:rsidP="00B71B83">
      <w:pPr>
        <w:numPr>
          <w:ilvl w:val="0"/>
          <w:numId w:val="49"/>
        </w:numPr>
        <w:spacing w:after="40" w:line="276" w:lineRule="auto"/>
        <w:contextualSpacing/>
        <w:jc w:val="both"/>
        <w:rPr>
          <w:rFonts w:ascii="Arial" w:hAnsi="Arial" w:cs="Arial"/>
        </w:rPr>
      </w:pPr>
      <w:r w:rsidRPr="006F49AF">
        <w:rPr>
          <w:rFonts w:ascii="Arial" w:hAnsi="Arial" w:cs="Arial"/>
        </w:rPr>
        <w:t>Informacje/dane stanowiące podstawę do realizacji Usługi.</w:t>
      </w:r>
    </w:p>
    <w:p w14:paraId="5F956BA2" w14:textId="4D4C4A04" w:rsidR="00D342F4" w:rsidRPr="006F49AF" w:rsidRDefault="00CA3358" w:rsidP="00B71B83">
      <w:pPr>
        <w:numPr>
          <w:ilvl w:val="1"/>
          <w:numId w:val="49"/>
        </w:numPr>
        <w:spacing w:after="40" w:line="276" w:lineRule="auto"/>
        <w:contextualSpacing/>
        <w:jc w:val="both"/>
        <w:rPr>
          <w:rFonts w:ascii="Arial" w:hAnsi="Arial" w:cs="Arial"/>
        </w:rPr>
      </w:pPr>
      <w:r w:rsidRPr="006F49AF">
        <w:rPr>
          <w:rFonts w:ascii="Arial" w:hAnsi="Arial" w:cs="Arial"/>
        </w:rPr>
        <w:t>Z</w:t>
      </w:r>
      <w:r w:rsidR="00D342F4" w:rsidRPr="006F49AF">
        <w:rPr>
          <w:rFonts w:ascii="Arial" w:hAnsi="Arial" w:cs="Arial"/>
        </w:rPr>
        <w:t>głoszenia</w:t>
      </w:r>
      <w:r w:rsidR="001006E4" w:rsidRPr="006F49AF">
        <w:rPr>
          <w:rFonts w:ascii="Arial" w:hAnsi="Arial" w:cs="Arial"/>
        </w:rPr>
        <w:t xml:space="preserve"> </w:t>
      </w:r>
      <w:r w:rsidR="00D342F4" w:rsidRPr="006F49AF">
        <w:rPr>
          <w:rFonts w:ascii="Arial" w:hAnsi="Arial" w:cs="Arial"/>
        </w:rPr>
        <w:t xml:space="preserve">dot. deklaracji </w:t>
      </w:r>
      <w:r w:rsidRPr="006F49AF">
        <w:rPr>
          <w:rFonts w:ascii="Arial" w:hAnsi="Arial" w:cs="Arial"/>
        </w:rPr>
        <w:t>będą zawierały</w:t>
      </w:r>
      <w:r w:rsidR="00CD5D4B" w:rsidRPr="006F49AF">
        <w:rPr>
          <w:rFonts w:ascii="Arial" w:hAnsi="Arial" w:cs="Arial"/>
        </w:rPr>
        <w:t xml:space="preserve"> </w:t>
      </w:r>
      <w:r w:rsidR="0047720E" w:rsidRPr="006F49AF">
        <w:rPr>
          <w:rFonts w:ascii="Arial" w:hAnsi="Arial" w:cs="Arial"/>
        </w:rPr>
        <w:t>m.in</w:t>
      </w:r>
      <w:r w:rsidR="00D342F4" w:rsidRPr="006F49AF">
        <w:rPr>
          <w:rFonts w:ascii="Arial" w:hAnsi="Arial" w:cs="Arial"/>
        </w:rPr>
        <w:t xml:space="preserve">: </w:t>
      </w:r>
    </w:p>
    <w:p w14:paraId="024F2250" w14:textId="6F479189" w:rsidR="00D342F4" w:rsidRPr="006F49AF" w:rsidRDefault="00CA3358" w:rsidP="00B71B83">
      <w:pPr>
        <w:numPr>
          <w:ilvl w:val="0"/>
          <w:numId w:val="23"/>
        </w:numPr>
        <w:spacing w:after="40" w:line="276" w:lineRule="auto"/>
        <w:ind w:left="1134"/>
        <w:contextualSpacing/>
        <w:jc w:val="both"/>
        <w:rPr>
          <w:rFonts w:ascii="Arial" w:hAnsi="Arial" w:cs="Arial"/>
        </w:rPr>
      </w:pPr>
      <w:bookmarkStart w:id="91" w:name="_Hlk88120059"/>
      <w:r w:rsidRPr="006F49AF">
        <w:rPr>
          <w:rFonts w:ascii="Arial" w:hAnsi="Arial" w:cs="Arial"/>
        </w:rPr>
        <w:t>Nr</w:t>
      </w:r>
      <w:r w:rsidR="00D342F4" w:rsidRPr="006F49AF">
        <w:rPr>
          <w:rFonts w:ascii="Arial" w:hAnsi="Arial" w:cs="Arial"/>
        </w:rPr>
        <w:t xml:space="preserve"> Kontrahenta</w:t>
      </w:r>
      <w:r w:rsidR="001006E4" w:rsidRPr="006F49AF">
        <w:rPr>
          <w:rFonts w:ascii="Arial" w:hAnsi="Arial" w:cs="Arial"/>
        </w:rPr>
        <w:t>;</w:t>
      </w:r>
    </w:p>
    <w:p w14:paraId="30E3FF3A" w14:textId="52B04824" w:rsidR="00D342F4" w:rsidRPr="006F49AF" w:rsidRDefault="00CA3358" w:rsidP="00B71B83">
      <w:pPr>
        <w:numPr>
          <w:ilvl w:val="0"/>
          <w:numId w:val="23"/>
        </w:numPr>
        <w:spacing w:after="40" w:line="276" w:lineRule="auto"/>
        <w:ind w:left="1134"/>
        <w:contextualSpacing/>
        <w:jc w:val="both"/>
        <w:rPr>
          <w:rFonts w:ascii="Arial" w:hAnsi="Arial" w:cs="Arial"/>
        </w:rPr>
      </w:pPr>
      <w:r w:rsidRPr="006F49AF">
        <w:rPr>
          <w:rFonts w:ascii="Arial" w:hAnsi="Arial" w:cs="Arial"/>
        </w:rPr>
        <w:t>Nr</w:t>
      </w:r>
      <w:r w:rsidR="00D342F4" w:rsidRPr="006F49AF">
        <w:rPr>
          <w:rFonts w:ascii="Arial" w:hAnsi="Arial" w:cs="Arial"/>
        </w:rPr>
        <w:t xml:space="preserve"> Obiektu</w:t>
      </w:r>
      <w:r w:rsidR="001006E4" w:rsidRPr="006F49AF">
        <w:rPr>
          <w:rFonts w:ascii="Arial" w:hAnsi="Arial" w:cs="Arial"/>
        </w:rPr>
        <w:t>;</w:t>
      </w:r>
    </w:p>
    <w:p w14:paraId="35C31556" w14:textId="4AC5CC74" w:rsidR="00D342F4" w:rsidRPr="006F49AF" w:rsidRDefault="001006E4" w:rsidP="00B71B83">
      <w:pPr>
        <w:numPr>
          <w:ilvl w:val="0"/>
          <w:numId w:val="23"/>
        </w:numPr>
        <w:spacing w:after="40" w:line="276" w:lineRule="auto"/>
        <w:ind w:left="1134"/>
        <w:contextualSpacing/>
        <w:jc w:val="both"/>
        <w:rPr>
          <w:rFonts w:ascii="Arial" w:hAnsi="Arial" w:cs="Arial"/>
        </w:rPr>
      </w:pPr>
      <w:r w:rsidRPr="006F49AF">
        <w:rPr>
          <w:rFonts w:ascii="Arial" w:hAnsi="Arial" w:cs="Arial"/>
        </w:rPr>
        <w:t>A</w:t>
      </w:r>
      <w:r w:rsidR="00D342F4" w:rsidRPr="006F49AF">
        <w:rPr>
          <w:rFonts w:ascii="Arial" w:hAnsi="Arial" w:cs="Arial"/>
        </w:rPr>
        <w:t xml:space="preserve">dres </w:t>
      </w:r>
      <w:r w:rsidR="0027268B" w:rsidRPr="006F49AF">
        <w:rPr>
          <w:rFonts w:ascii="Arial" w:hAnsi="Arial" w:cs="Arial"/>
        </w:rPr>
        <w:t>N</w:t>
      </w:r>
      <w:r w:rsidR="00D342F4" w:rsidRPr="006F49AF">
        <w:rPr>
          <w:rFonts w:ascii="Arial" w:hAnsi="Arial" w:cs="Arial"/>
        </w:rPr>
        <w:t>ieruchomości</w:t>
      </w:r>
      <w:r w:rsidR="00012EF9" w:rsidRPr="006F49AF">
        <w:rPr>
          <w:rFonts w:ascii="Arial" w:hAnsi="Arial" w:cs="Arial"/>
        </w:rPr>
        <w:t>, na której powstają odpady komunalne</w:t>
      </w:r>
      <w:r w:rsidR="00D342F4" w:rsidRPr="006F49AF">
        <w:rPr>
          <w:rFonts w:ascii="Arial" w:hAnsi="Arial" w:cs="Arial"/>
        </w:rPr>
        <w:t>,</w:t>
      </w:r>
    </w:p>
    <w:p w14:paraId="181656BE" w14:textId="272CEE43" w:rsidR="00D342F4" w:rsidRPr="006F49AF" w:rsidRDefault="001006E4" w:rsidP="00B71B83">
      <w:pPr>
        <w:numPr>
          <w:ilvl w:val="0"/>
          <w:numId w:val="23"/>
        </w:numPr>
        <w:spacing w:after="40" w:line="276" w:lineRule="auto"/>
        <w:ind w:left="1134"/>
        <w:contextualSpacing/>
        <w:jc w:val="both"/>
        <w:rPr>
          <w:rFonts w:ascii="Arial" w:hAnsi="Arial" w:cs="Arial"/>
        </w:rPr>
      </w:pPr>
      <w:r w:rsidRPr="006F49AF">
        <w:rPr>
          <w:rFonts w:ascii="Arial" w:hAnsi="Arial" w:cs="Arial"/>
        </w:rPr>
        <w:t>D</w:t>
      </w:r>
      <w:r w:rsidR="00D342F4" w:rsidRPr="006F49AF">
        <w:rPr>
          <w:rFonts w:ascii="Arial" w:hAnsi="Arial" w:cs="Arial"/>
        </w:rPr>
        <w:t>atę obowiązywania deklaracji</w:t>
      </w:r>
      <w:r w:rsidR="00CA3358" w:rsidRPr="006F49AF">
        <w:rPr>
          <w:rFonts w:ascii="Arial" w:hAnsi="Arial" w:cs="Arial"/>
        </w:rPr>
        <w:t xml:space="preserve"> lub </w:t>
      </w:r>
      <w:r w:rsidR="00D342F4" w:rsidRPr="006F49AF">
        <w:rPr>
          <w:rFonts w:ascii="Arial" w:hAnsi="Arial" w:cs="Arial"/>
        </w:rPr>
        <w:t>decyzji</w:t>
      </w:r>
      <w:r w:rsidRPr="006F49AF">
        <w:rPr>
          <w:rFonts w:ascii="Arial" w:hAnsi="Arial" w:cs="Arial"/>
        </w:rPr>
        <w:t>;</w:t>
      </w:r>
    </w:p>
    <w:p w14:paraId="2C0A69FA" w14:textId="64883674" w:rsidR="00D342F4" w:rsidRPr="006F49AF" w:rsidRDefault="001006E4" w:rsidP="00B71B83">
      <w:pPr>
        <w:numPr>
          <w:ilvl w:val="0"/>
          <w:numId w:val="23"/>
        </w:numPr>
        <w:spacing w:after="40" w:line="276" w:lineRule="auto"/>
        <w:ind w:left="1134"/>
        <w:contextualSpacing/>
        <w:jc w:val="both"/>
        <w:rPr>
          <w:rFonts w:ascii="Arial" w:hAnsi="Arial" w:cs="Arial"/>
        </w:rPr>
      </w:pPr>
      <w:r w:rsidRPr="006F49AF">
        <w:rPr>
          <w:rFonts w:ascii="Arial" w:hAnsi="Arial" w:cs="Arial"/>
        </w:rPr>
        <w:t>I</w:t>
      </w:r>
      <w:r w:rsidR="00D342F4" w:rsidRPr="006F49AF">
        <w:rPr>
          <w:rFonts w:ascii="Arial" w:hAnsi="Arial" w:cs="Arial"/>
        </w:rPr>
        <w:t>nne dane wynikające z deklaracji</w:t>
      </w:r>
      <w:r w:rsidR="00CA3358" w:rsidRPr="006F49AF">
        <w:rPr>
          <w:rFonts w:ascii="Arial" w:hAnsi="Arial" w:cs="Arial"/>
        </w:rPr>
        <w:t xml:space="preserve"> lub </w:t>
      </w:r>
      <w:r w:rsidR="00D342F4" w:rsidRPr="006F49AF">
        <w:rPr>
          <w:rFonts w:ascii="Arial" w:hAnsi="Arial" w:cs="Arial"/>
        </w:rPr>
        <w:t xml:space="preserve">decyzji (np. liczba osób, liczba pojemników, dane dot. </w:t>
      </w:r>
      <w:r w:rsidR="0027268B" w:rsidRPr="006F49AF">
        <w:rPr>
          <w:rFonts w:ascii="Arial" w:hAnsi="Arial" w:cs="Arial"/>
        </w:rPr>
        <w:t>N</w:t>
      </w:r>
      <w:r w:rsidR="00D342F4" w:rsidRPr="006F49AF">
        <w:rPr>
          <w:rFonts w:ascii="Arial" w:hAnsi="Arial" w:cs="Arial"/>
        </w:rPr>
        <w:t>ieruchomości rekreacyjnych</w:t>
      </w:r>
      <w:r w:rsidR="00012EF9" w:rsidRPr="006F49AF">
        <w:rPr>
          <w:rFonts w:ascii="Arial" w:hAnsi="Arial" w:cs="Arial"/>
        </w:rPr>
        <w:t>, liczba domków letniskowych</w:t>
      </w:r>
      <w:r w:rsidR="00D342F4" w:rsidRPr="006F49AF">
        <w:rPr>
          <w:rFonts w:ascii="Arial" w:hAnsi="Arial" w:cs="Arial"/>
        </w:rPr>
        <w:t xml:space="preserve"> itp.);</w:t>
      </w:r>
    </w:p>
    <w:p w14:paraId="26906314" w14:textId="439AE0F8" w:rsidR="00D342F4" w:rsidRPr="006F49AF" w:rsidRDefault="001006E4" w:rsidP="00B71B83">
      <w:pPr>
        <w:numPr>
          <w:ilvl w:val="0"/>
          <w:numId w:val="23"/>
        </w:numPr>
        <w:spacing w:after="40" w:line="276" w:lineRule="auto"/>
        <w:ind w:left="1134"/>
        <w:contextualSpacing/>
        <w:jc w:val="both"/>
        <w:rPr>
          <w:rFonts w:ascii="Arial" w:hAnsi="Arial" w:cs="Arial"/>
        </w:rPr>
      </w:pPr>
      <w:r w:rsidRPr="006F49AF">
        <w:rPr>
          <w:rFonts w:ascii="Arial" w:hAnsi="Arial" w:cs="Arial"/>
        </w:rPr>
        <w:t>I</w:t>
      </w:r>
      <w:r w:rsidR="00012EF9" w:rsidRPr="006F49AF">
        <w:rPr>
          <w:rFonts w:ascii="Arial" w:hAnsi="Arial" w:cs="Arial"/>
        </w:rPr>
        <w:t>mię i nazwisko/nazwa Kontrahenta</w:t>
      </w:r>
      <w:r w:rsidR="00CA3358" w:rsidRPr="006F49AF">
        <w:rPr>
          <w:rFonts w:ascii="Arial" w:hAnsi="Arial" w:cs="Arial"/>
        </w:rPr>
        <w:t>;</w:t>
      </w:r>
    </w:p>
    <w:p w14:paraId="0C35C625" w14:textId="6F0094BF" w:rsidR="00D342F4" w:rsidRPr="006F49AF" w:rsidRDefault="001006E4" w:rsidP="00B71B83">
      <w:pPr>
        <w:numPr>
          <w:ilvl w:val="0"/>
          <w:numId w:val="23"/>
        </w:numPr>
        <w:spacing w:after="40" w:line="276" w:lineRule="auto"/>
        <w:ind w:left="1134"/>
        <w:contextualSpacing/>
        <w:jc w:val="both"/>
        <w:rPr>
          <w:rFonts w:ascii="Arial" w:hAnsi="Arial" w:cs="Arial"/>
        </w:rPr>
      </w:pPr>
      <w:r w:rsidRPr="006F49AF">
        <w:rPr>
          <w:rFonts w:ascii="Arial" w:hAnsi="Arial" w:cs="Arial"/>
        </w:rPr>
        <w:t>D</w:t>
      </w:r>
      <w:r w:rsidR="00D342F4" w:rsidRPr="006F49AF">
        <w:rPr>
          <w:rFonts w:ascii="Arial" w:hAnsi="Arial" w:cs="Arial"/>
        </w:rPr>
        <w:t>ane kontaktowe (nieobligatoryjnie)</w:t>
      </w:r>
      <w:r w:rsidR="00657C26" w:rsidRPr="006F49AF">
        <w:rPr>
          <w:rFonts w:ascii="Arial" w:hAnsi="Arial" w:cs="Arial"/>
        </w:rPr>
        <w:t xml:space="preserve"> np. adres email, nr telefonu, jeżeli zostaną podane w deklaracji</w:t>
      </w:r>
      <w:r w:rsidRPr="006F49AF">
        <w:rPr>
          <w:rFonts w:ascii="Arial" w:hAnsi="Arial" w:cs="Arial"/>
        </w:rPr>
        <w:t>.</w:t>
      </w:r>
    </w:p>
    <w:p w14:paraId="316AB929" w14:textId="74F336C9" w:rsidR="00D342F4" w:rsidRPr="006F49AF" w:rsidRDefault="00D342F4"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Przekazanie Wykonawcy </w:t>
      </w:r>
      <w:r w:rsidR="00AB16DA" w:rsidRPr="006F49AF">
        <w:rPr>
          <w:rFonts w:ascii="Arial" w:hAnsi="Arial" w:cs="Arial"/>
        </w:rPr>
        <w:t>Z</w:t>
      </w:r>
      <w:r w:rsidRPr="006F49AF">
        <w:rPr>
          <w:rFonts w:ascii="Arial" w:hAnsi="Arial" w:cs="Arial"/>
        </w:rPr>
        <w:t xml:space="preserve">głoszenia dot. deklaracji rozpoczyna bieg terminu </w:t>
      </w:r>
      <w:r w:rsidR="002A794A" w:rsidRPr="006F49AF">
        <w:rPr>
          <w:rFonts w:ascii="Arial" w:hAnsi="Arial" w:cs="Arial"/>
          <w:b/>
          <w:u w:val="single"/>
        </w:rPr>
        <w:t>do</w:t>
      </w:r>
      <w:r w:rsidR="00B71B83" w:rsidRPr="006F49AF">
        <w:rPr>
          <w:rFonts w:ascii="Arial" w:hAnsi="Arial" w:cs="Arial"/>
          <w:b/>
          <w:u w:val="single"/>
        </w:rPr>
        <w:t> </w:t>
      </w:r>
      <w:r w:rsidRPr="006F49AF">
        <w:rPr>
          <w:rFonts w:ascii="Arial" w:hAnsi="Arial" w:cs="Arial"/>
          <w:b/>
          <w:u w:val="single"/>
        </w:rPr>
        <w:t>5</w:t>
      </w:r>
      <w:r w:rsidR="00B71B83" w:rsidRPr="006F49AF">
        <w:rPr>
          <w:rFonts w:ascii="Arial" w:hAnsi="Arial" w:cs="Arial"/>
          <w:b/>
          <w:u w:val="single"/>
        </w:rPr>
        <w:t>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 xml:space="preserve">, w </w:t>
      </w:r>
      <w:r w:rsidR="002A794A" w:rsidRPr="006F49AF">
        <w:rPr>
          <w:rFonts w:ascii="Arial" w:hAnsi="Arial" w:cs="Arial"/>
        </w:rPr>
        <w:t xml:space="preserve">którym </w:t>
      </w:r>
      <w:r w:rsidRPr="006F49AF">
        <w:rPr>
          <w:rFonts w:ascii="Arial" w:hAnsi="Arial" w:cs="Arial"/>
        </w:rPr>
        <w:t xml:space="preserve">Wykonawca zobowiązany jest do wykonania wszystkich czynności związanych </w:t>
      </w:r>
      <w:r w:rsidR="00F15F05" w:rsidRPr="006F49AF">
        <w:rPr>
          <w:rFonts w:ascii="Arial" w:hAnsi="Arial" w:cs="Arial"/>
        </w:rPr>
        <w:t xml:space="preserve">z rozpoczęciem lub zmianą </w:t>
      </w:r>
      <w:r w:rsidRPr="006F49AF">
        <w:rPr>
          <w:rFonts w:ascii="Arial" w:hAnsi="Arial" w:cs="Arial"/>
        </w:rPr>
        <w:t>świadczeni</w:t>
      </w:r>
      <w:r w:rsidR="00F15F05" w:rsidRPr="006F49AF">
        <w:rPr>
          <w:rFonts w:ascii="Arial" w:hAnsi="Arial" w:cs="Arial"/>
        </w:rPr>
        <w:t>a</w:t>
      </w:r>
      <w:r w:rsidRPr="006F49AF">
        <w:rPr>
          <w:rFonts w:ascii="Arial" w:hAnsi="Arial" w:cs="Arial"/>
        </w:rPr>
        <w:t xml:space="preserve"> </w:t>
      </w:r>
      <w:r w:rsidR="001006E4" w:rsidRPr="006F49AF">
        <w:rPr>
          <w:rFonts w:ascii="Arial" w:hAnsi="Arial" w:cs="Arial"/>
        </w:rPr>
        <w:t>U</w:t>
      </w:r>
      <w:r w:rsidRPr="006F49AF">
        <w:rPr>
          <w:rFonts w:ascii="Arial" w:hAnsi="Arial" w:cs="Arial"/>
        </w:rPr>
        <w:t>sługi na danej nieruchomości, w</w:t>
      </w:r>
      <w:r w:rsidR="00F15F05" w:rsidRPr="006F49AF">
        <w:rPr>
          <w:rFonts w:ascii="Arial" w:hAnsi="Arial" w:cs="Arial"/>
        </w:rPr>
        <w:t> </w:t>
      </w:r>
      <w:r w:rsidRPr="006F49AF">
        <w:rPr>
          <w:rFonts w:ascii="Arial" w:hAnsi="Arial" w:cs="Arial"/>
        </w:rPr>
        <w:t>szczególności:</w:t>
      </w:r>
    </w:p>
    <w:p w14:paraId="664E2DAA" w14:textId="43A8EAB4" w:rsidR="00D342F4" w:rsidRPr="006F49AF" w:rsidRDefault="001006E4" w:rsidP="00B71B83">
      <w:pPr>
        <w:numPr>
          <w:ilvl w:val="0"/>
          <w:numId w:val="50"/>
        </w:numPr>
        <w:spacing w:after="40" w:line="276" w:lineRule="auto"/>
        <w:ind w:left="1134"/>
        <w:contextualSpacing/>
        <w:jc w:val="both"/>
        <w:rPr>
          <w:rFonts w:ascii="Arial" w:hAnsi="Arial" w:cs="Arial"/>
        </w:rPr>
      </w:pPr>
      <w:r w:rsidRPr="006F49AF">
        <w:rPr>
          <w:rFonts w:ascii="Arial" w:hAnsi="Arial" w:cs="Arial"/>
        </w:rPr>
        <w:t>P</w:t>
      </w:r>
      <w:r w:rsidR="00D342F4" w:rsidRPr="006F49AF">
        <w:rPr>
          <w:rFonts w:ascii="Arial" w:hAnsi="Arial" w:cs="Arial"/>
        </w:rPr>
        <w:t>ozyskania urządzeń dostępowych</w:t>
      </w:r>
      <w:r w:rsidR="007322F4" w:rsidRPr="006F49AF">
        <w:rPr>
          <w:rFonts w:ascii="Arial" w:hAnsi="Arial" w:cs="Arial"/>
        </w:rPr>
        <w:t xml:space="preserve"> (np. kluczy, pilotów do bram)</w:t>
      </w:r>
      <w:r w:rsidR="00D342F4" w:rsidRPr="006F49AF">
        <w:rPr>
          <w:rFonts w:ascii="Arial" w:hAnsi="Arial" w:cs="Arial"/>
        </w:rPr>
        <w:t xml:space="preserve">, ustalenia możliwości realizacji </w:t>
      </w:r>
      <w:r w:rsidRPr="006F49AF">
        <w:rPr>
          <w:rFonts w:ascii="Arial" w:hAnsi="Arial" w:cs="Arial"/>
        </w:rPr>
        <w:t>U</w:t>
      </w:r>
      <w:r w:rsidR="00D342F4" w:rsidRPr="006F49AF">
        <w:rPr>
          <w:rFonts w:ascii="Arial" w:hAnsi="Arial" w:cs="Arial"/>
        </w:rPr>
        <w:t xml:space="preserve">sługi na terenie nieruchomości. W przypadku stwierdzenia braku możliwości realizacji </w:t>
      </w:r>
      <w:r w:rsidRPr="006F49AF">
        <w:rPr>
          <w:rFonts w:ascii="Arial" w:hAnsi="Arial" w:cs="Arial"/>
        </w:rPr>
        <w:t>U</w:t>
      </w:r>
      <w:r w:rsidR="00D342F4" w:rsidRPr="006F49AF">
        <w:rPr>
          <w:rFonts w:ascii="Arial" w:hAnsi="Arial" w:cs="Arial"/>
        </w:rPr>
        <w:t xml:space="preserve">sługi na danej </w:t>
      </w:r>
      <w:r w:rsidRPr="006F49AF">
        <w:rPr>
          <w:rFonts w:ascii="Arial" w:hAnsi="Arial" w:cs="Arial"/>
        </w:rPr>
        <w:t>N</w:t>
      </w:r>
      <w:r w:rsidR="00D342F4" w:rsidRPr="006F49AF">
        <w:rPr>
          <w:rFonts w:ascii="Arial" w:hAnsi="Arial" w:cs="Arial"/>
        </w:rPr>
        <w:t xml:space="preserve">ieruchomości Wykonawca niezwłocznie informuje Zamawiającego za pomocą </w:t>
      </w:r>
      <w:r w:rsidR="00AB16DA" w:rsidRPr="006F49AF">
        <w:rPr>
          <w:rFonts w:ascii="Arial" w:hAnsi="Arial" w:cs="Arial"/>
        </w:rPr>
        <w:t>Z</w:t>
      </w:r>
      <w:r w:rsidR="00D342F4" w:rsidRPr="006F49AF">
        <w:rPr>
          <w:rFonts w:ascii="Arial" w:hAnsi="Arial" w:cs="Arial"/>
        </w:rPr>
        <w:t>głoszenia wskazując dokładną przyczynę oraz kontaktuje się z Kontrahentem mailowo lub osobiście</w:t>
      </w:r>
      <w:r w:rsidR="00F15F05" w:rsidRPr="006F49AF">
        <w:rPr>
          <w:rFonts w:ascii="Arial" w:hAnsi="Arial" w:cs="Arial"/>
        </w:rPr>
        <w:t>,</w:t>
      </w:r>
    </w:p>
    <w:p w14:paraId="603AAF71" w14:textId="5BAEE0AC" w:rsidR="00D342F4" w:rsidRPr="006F49AF" w:rsidRDefault="001006E4" w:rsidP="00B71B83">
      <w:pPr>
        <w:numPr>
          <w:ilvl w:val="0"/>
          <w:numId w:val="50"/>
        </w:numPr>
        <w:spacing w:after="40" w:line="276" w:lineRule="auto"/>
        <w:ind w:left="1134"/>
        <w:contextualSpacing/>
        <w:jc w:val="both"/>
        <w:rPr>
          <w:rFonts w:ascii="Arial" w:hAnsi="Arial" w:cs="Arial"/>
        </w:rPr>
      </w:pPr>
      <w:r w:rsidRPr="006F49AF">
        <w:rPr>
          <w:rFonts w:ascii="Arial" w:hAnsi="Arial" w:cs="Arial"/>
        </w:rPr>
        <w:t>P</w:t>
      </w:r>
      <w:r w:rsidR="00D342F4" w:rsidRPr="006F49AF">
        <w:rPr>
          <w:rFonts w:ascii="Arial" w:hAnsi="Arial" w:cs="Arial"/>
        </w:rPr>
        <w:t>odstawienia i oznakowania pojemnika</w:t>
      </w:r>
      <w:r w:rsidR="00637D02" w:rsidRPr="006F49AF">
        <w:rPr>
          <w:rFonts w:ascii="Arial" w:hAnsi="Arial" w:cs="Arial"/>
        </w:rPr>
        <w:t>/ów i/lub dostarczenia worków</w:t>
      </w:r>
      <w:r w:rsidR="00F15F05" w:rsidRPr="006F49AF">
        <w:rPr>
          <w:rFonts w:ascii="Arial" w:hAnsi="Arial" w:cs="Arial"/>
        </w:rPr>
        <w:t>,</w:t>
      </w:r>
    </w:p>
    <w:p w14:paraId="46697657" w14:textId="7FA6EC3D" w:rsidR="00D342F4" w:rsidRPr="006F49AF" w:rsidRDefault="001006E4" w:rsidP="00B71B83">
      <w:pPr>
        <w:numPr>
          <w:ilvl w:val="0"/>
          <w:numId w:val="50"/>
        </w:numPr>
        <w:spacing w:after="40" w:line="276" w:lineRule="auto"/>
        <w:ind w:left="1134"/>
        <w:contextualSpacing/>
        <w:jc w:val="both"/>
        <w:rPr>
          <w:rFonts w:ascii="Arial" w:hAnsi="Arial" w:cs="Arial"/>
        </w:rPr>
      </w:pPr>
      <w:r w:rsidRPr="006F49AF">
        <w:rPr>
          <w:rFonts w:ascii="Arial" w:hAnsi="Arial" w:cs="Arial"/>
        </w:rPr>
        <w:lastRenderedPageBreak/>
        <w:t>D</w:t>
      </w:r>
      <w:r w:rsidR="00D342F4" w:rsidRPr="006F49AF">
        <w:rPr>
          <w:rFonts w:ascii="Arial" w:hAnsi="Arial" w:cs="Arial"/>
        </w:rPr>
        <w:t>ostarczenia harmonogramu</w:t>
      </w:r>
      <w:r w:rsidR="00B71B83" w:rsidRPr="006F49AF">
        <w:rPr>
          <w:rFonts w:ascii="Arial" w:hAnsi="Arial" w:cs="Arial"/>
        </w:rPr>
        <w:t>,</w:t>
      </w:r>
    </w:p>
    <w:p w14:paraId="56EDBDD9" w14:textId="508AB4DF" w:rsidR="00D342F4" w:rsidRPr="006F49AF" w:rsidRDefault="001006E4" w:rsidP="00B71B83">
      <w:pPr>
        <w:numPr>
          <w:ilvl w:val="0"/>
          <w:numId w:val="50"/>
        </w:numPr>
        <w:spacing w:after="40" w:line="276" w:lineRule="auto"/>
        <w:ind w:left="1134"/>
        <w:contextualSpacing/>
        <w:jc w:val="both"/>
        <w:rPr>
          <w:rFonts w:ascii="Arial" w:hAnsi="Arial" w:cs="Arial"/>
        </w:rPr>
      </w:pPr>
      <w:r w:rsidRPr="006F49AF">
        <w:rPr>
          <w:rFonts w:ascii="Arial" w:hAnsi="Arial" w:cs="Arial"/>
        </w:rPr>
        <w:t>R</w:t>
      </w:r>
      <w:r w:rsidR="00D342F4" w:rsidRPr="006F49AF">
        <w:rPr>
          <w:rFonts w:ascii="Arial" w:hAnsi="Arial" w:cs="Arial"/>
        </w:rPr>
        <w:t>ozpoczęcia odbiorów odpadów zgodnie z dostarczonym harmonogramem</w:t>
      </w:r>
      <w:r w:rsidR="00F37BA5" w:rsidRPr="006F49AF">
        <w:rPr>
          <w:rFonts w:ascii="Arial" w:hAnsi="Arial" w:cs="Arial"/>
        </w:rPr>
        <w:t>.</w:t>
      </w:r>
    </w:p>
    <w:p w14:paraId="79990A4A" w14:textId="1A373FE8" w:rsidR="00D342F4" w:rsidRPr="006F49AF" w:rsidRDefault="00D342F4"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Zamawiający zastrzega, że w przypadku braku możliwości nadania przez Zamawiającego </w:t>
      </w:r>
      <w:r w:rsidR="00F15F05" w:rsidRPr="006F49AF">
        <w:rPr>
          <w:rFonts w:ascii="Arial" w:hAnsi="Arial" w:cs="Arial"/>
        </w:rPr>
        <w:t>Nr</w:t>
      </w:r>
      <w:r w:rsidRPr="006F49AF">
        <w:rPr>
          <w:rFonts w:ascii="Arial" w:hAnsi="Arial" w:cs="Arial"/>
        </w:rPr>
        <w:t xml:space="preserve"> Kontrahenta lub </w:t>
      </w:r>
      <w:r w:rsidR="00F15F05" w:rsidRPr="006F49AF">
        <w:rPr>
          <w:rFonts w:ascii="Arial" w:hAnsi="Arial" w:cs="Arial"/>
        </w:rPr>
        <w:t>Nr</w:t>
      </w:r>
      <w:r w:rsidRPr="006F49AF">
        <w:rPr>
          <w:rFonts w:ascii="Arial" w:hAnsi="Arial" w:cs="Arial"/>
        </w:rPr>
        <w:t xml:space="preserve"> Obiektu, Wykonawca zobowiązany jest do świadczenia Usługi, wynikającej z zawartej Umowy na podstawie pozostałych danych zawartych w </w:t>
      </w:r>
      <w:r w:rsidRPr="006F49AF">
        <w:rPr>
          <w:rFonts w:ascii="Arial" w:hAnsi="Arial" w:cs="Arial"/>
          <w:i/>
        </w:rPr>
        <w:t xml:space="preserve">pkt. </w:t>
      </w:r>
      <w:r w:rsidR="001B49B3" w:rsidRPr="006F49AF">
        <w:rPr>
          <w:rFonts w:ascii="Arial" w:hAnsi="Arial" w:cs="Arial"/>
          <w:i/>
        </w:rPr>
        <w:t>5</w:t>
      </w:r>
      <w:r w:rsidR="0047720E" w:rsidRPr="006F49AF">
        <w:rPr>
          <w:rFonts w:ascii="Arial" w:hAnsi="Arial" w:cs="Arial"/>
          <w:i/>
        </w:rPr>
        <w:t>.1.</w:t>
      </w:r>
      <w:r w:rsidRPr="006F49AF">
        <w:rPr>
          <w:rFonts w:ascii="Arial" w:hAnsi="Arial" w:cs="Arial"/>
        </w:rPr>
        <w:t xml:space="preserve"> Po otrzymaniu od Zamawiającego uzupełnionych danych dotyczących </w:t>
      </w:r>
      <w:r w:rsidR="00AF7EEC" w:rsidRPr="006F49AF">
        <w:rPr>
          <w:rFonts w:ascii="Arial" w:hAnsi="Arial" w:cs="Arial"/>
        </w:rPr>
        <w:t>Nr</w:t>
      </w:r>
      <w:r w:rsidRPr="006F49AF">
        <w:rPr>
          <w:rFonts w:ascii="Arial" w:hAnsi="Arial" w:cs="Arial"/>
        </w:rPr>
        <w:t xml:space="preserve"> Kontrahenta lub </w:t>
      </w:r>
      <w:r w:rsidR="00AF7EEC" w:rsidRPr="006F49AF">
        <w:rPr>
          <w:rFonts w:ascii="Arial" w:hAnsi="Arial" w:cs="Arial"/>
        </w:rPr>
        <w:t>Nr</w:t>
      </w:r>
      <w:r w:rsidRPr="006F49AF">
        <w:rPr>
          <w:rFonts w:ascii="Arial" w:hAnsi="Arial" w:cs="Arial"/>
        </w:rPr>
        <w:t xml:space="preserve"> Obiektu, Wykonawca </w:t>
      </w:r>
      <w:r w:rsidRPr="006F49AF">
        <w:rPr>
          <w:rFonts w:ascii="Arial" w:hAnsi="Arial" w:cs="Arial"/>
          <w:b/>
          <w:u w:val="single"/>
        </w:rPr>
        <w:t>w terminie</w:t>
      </w:r>
      <w:r w:rsidR="008864DA" w:rsidRPr="006F49AF">
        <w:rPr>
          <w:rFonts w:ascii="Arial" w:hAnsi="Arial" w:cs="Arial"/>
          <w:b/>
          <w:u w:val="single"/>
        </w:rPr>
        <w:t xml:space="preserve"> </w:t>
      </w:r>
      <w:r w:rsidR="009D2C1E" w:rsidRPr="006F49AF">
        <w:rPr>
          <w:rFonts w:ascii="Arial" w:hAnsi="Arial" w:cs="Arial"/>
          <w:b/>
          <w:u w:val="single"/>
        </w:rPr>
        <w:t xml:space="preserve">do </w:t>
      </w:r>
      <w:r w:rsidRPr="006F49AF">
        <w:rPr>
          <w:rFonts w:ascii="Arial" w:hAnsi="Arial" w:cs="Arial"/>
          <w:b/>
          <w:u w:val="single"/>
        </w:rPr>
        <w:t>1</w:t>
      </w:r>
      <w:r w:rsidR="009D2C1E" w:rsidRPr="006F49AF">
        <w:rPr>
          <w:rFonts w:ascii="Arial" w:hAnsi="Arial" w:cs="Arial"/>
          <w:b/>
          <w:u w:val="single"/>
        </w:rPr>
        <w:t>0</w:t>
      </w:r>
      <w:r w:rsidRPr="006F49AF">
        <w:rPr>
          <w:rFonts w:ascii="Arial" w:hAnsi="Arial" w:cs="Arial"/>
          <w:b/>
          <w:u w:val="single"/>
        </w:rPr>
        <w:t xml:space="preserve"> </w:t>
      </w:r>
      <w:r w:rsidR="009D2C1E" w:rsidRPr="006F49AF">
        <w:rPr>
          <w:rFonts w:ascii="Arial" w:hAnsi="Arial" w:cs="Arial"/>
          <w:b/>
          <w:u w:val="single"/>
        </w:rPr>
        <w:t>D</w:t>
      </w:r>
      <w:r w:rsidRPr="006F49AF">
        <w:rPr>
          <w:rFonts w:ascii="Arial" w:hAnsi="Arial" w:cs="Arial"/>
          <w:b/>
          <w:u w:val="single"/>
        </w:rPr>
        <w:t>ni</w:t>
      </w:r>
      <w:r w:rsidR="009D2C1E" w:rsidRPr="006F49AF">
        <w:rPr>
          <w:rFonts w:ascii="Arial" w:hAnsi="Arial" w:cs="Arial"/>
          <w:b/>
          <w:u w:val="single"/>
        </w:rPr>
        <w:t xml:space="preserve"> roboczych</w:t>
      </w:r>
      <w:r w:rsidRPr="006F49AF">
        <w:rPr>
          <w:rFonts w:ascii="Arial" w:hAnsi="Arial" w:cs="Arial"/>
        </w:rPr>
        <w:t xml:space="preserve"> aktualizuje dane w Systemie </w:t>
      </w:r>
      <w:r w:rsidR="00F15F05" w:rsidRPr="006F49AF">
        <w:rPr>
          <w:rFonts w:ascii="Arial" w:hAnsi="Arial" w:cs="Arial"/>
        </w:rPr>
        <w:t>M</w:t>
      </w:r>
      <w:r w:rsidRPr="006F49AF">
        <w:rPr>
          <w:rFonts w:ascii="Arial" w:hAnsi="Arial" w:cs="Arial"/>
        </w:rPr>
        <w:t>onitoringu Wykonawcy.</w:t>
      </w:r>
    </w:p>
    <w:p w14:paraId="7F2CBEA0" w14:textId="4C9C5B96" w:rsidR="00D342F4" w:rsidRPr="006F49AF" w:rsidRDefault="00D342F4"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W przypadku braku możliwości przesyłania </w:t>
      </w:r>
      <w:r w:rsidR="00EA3C5F" w:rsidRPr="006F49AF">
        <w:rPr>
          <w:rFonts w:ascii="Arial" w:hAnsi="Arial" w:cs="Arial"/>
        </w:rPr>
        <w:t>danych stanowiących podstawę do realizacji Usługi</w:t>
      </w:r>
      <w:r w:rsidRPr="006F49AF">
        <w:rPr>
          <w:rFonts w:ascii="Arial" w:hAnsi="Arial" w:cs="Arial"/>
        </w:rPr>
        <w:t xml:space="preserve"> za pomocą SOZ, </w:t>
      </w:r>
      <w:r w:rsidR="00CD5D4B" w:rsidRPr="006F49AF">
        <w:rPr>
          <w:rFonts w:ascii="Arial" w:hAnsi="Arial" w:cs="Arial"/>
        </w:rPr>
        <w:t>Z</w:t>
      </w:r>
      <w:r w:rsidRPr="006F49AF">
        <w:rPr>
          <w:rFonts w:ascii="Arial" w:hAnsi="Arial" w:cs="Arial"/>
        </w:rPr>
        <w:t xml:space="preserve">amawiający zastrzega sobie prawo przekazywania zestawienia danych w postaci arkusza kalkulacyjnego (format .xls lub .xlsx) drogą elektroniczną na </w:t>
      </w:r>
      <w:r w:rsidR="008864DA" w:rsidRPr="006F49AF">
        <w:rPr>
          <w:rFonts w:ascii="Arial" w:hAnsi="Arial" w:cs="Arial"/>
        </w:rPr>
        <w:t xml:space="preserve">adresy e-mail </w:t>
      </w:r>
      <w:r w:rsidRPr="006F49AF">
        <w:rPr>
          <w:rFonts w:ascii="Arial" w:hAnsi="Arial" w:cs="Arial"/>
        </w:rPr>
        <w:t>wskazane przez W</w:t>
      </w:r>
      <w:r w:rsidR="008864DA" w:rsidRPr="006F49AF">
        <w:rPr>
          <w:rFonts w:ascii="Arial" w:hAnsi="Arial" w:cs="Arial"/>
        </w:rPr>
        <w:t>ykonawcę</w:t>
      </w:r>
      <w:r w:rsidRPr="006F49AF">
        <w:rPr>
          <w:rFonts w:ascii="Arial" w:hAnsi="Arial" w:cs="Arial"/>
        </w:rPr>
        <w:t xml:space="preserve"> do kontaktu</w:t>
      </w:r>
      <w:r w:rsidR="001006E4" w:rsidRPr="006F49AF">
        <w:rPr>
          <w:rFonts w:ascii="Arial" w:hAnsi="Arial" w:cs="Arial"/>
        </w:rPr>
        <w:t xml:space="preserve"> lub w inny </w:t>
      </w:r>
      <w:r w:rsidR="00950D36" w:rsidRPr="006F49AF">
        <w:rPr>
          <w:rFonts w:ascii="Arial" w:hAnsi="Arial" w:cs="Arial"/>
        </w:rPr>
        <w:t xml:space="preserve">sposób </w:t>
      </w:r>
      <w:r w:rsidR="001006E4" w:rsidRPr="006F49AF">
        <w:rPr>
          <w:rFonts w:ascii="Arial" w:hAnsi="Arial" w:cs="Arial"/>
        </w:rPr>
        <w:t>ustalony z Zamawiającym</w:t>
      </w:r>
      <w:r w:rsidRPr="006F49AF">
        <w:rPr>
          <w:rFonts w:ascii="Arial" w:hAnsi="Arial" w:cs="Arial"/>
        </w:rPr>
        <w:t>.</w:t>
      </w:r>
    </w:p>
    <w:p w14:paraId="7B30F1B4" w14:textId="50F8E788" w:rsidR="00350F05" w:rsidRPr="006F49AF" w:rsidRDefault="00350F05" w:rsidP="00B71B83">
      <w:pPr>
        <w:numPr>
          <w:ilvl w:val="0"/>
          <w:numId w:val="49"/>
        </w:numPr>
        <w:spacing w:after="40" w:line="276" w:lineRule="auto"/>
        <w:contextualSpacing/>
        <w:jc w:val="both"/>
        <w:rPr>
          <w:rFonts w:ascii="Arial" w:hAnsi="Arial" w:cs="Arial"/>
        </w:rPr>
      </w:pPr>
      <w:r w:rsidRPr="006F49AF">
        <w:rPr>
          <w:rFonts w:ascii="Arial" w:hAnsi="Arial" w:cs="Arial"/>
        </w:rPr>
        <w:t xml:space="preserve">Zamawiający zastrzega, że jeżeli brak odbioru odpadów komunalnych dotyczył będzie większego obszaru (np. większej liczby punktów adresowych na ulicy), wówczas Zamawiający może przekazać jedno, tzw. </w:t>
      </w:r>
      <w:r w:rsidR="00AB16DA" w:rsidRPr="006F49AF">
        <w:rPr>
          <w:rFonts w:ascii="Arial" w:hAnsi="Arial" w:cs="Arial"/>
        </w:rPr>
        <w:t>Z</w:t>
      </w:r>
      <w:r w:rsidRPr="006F49AF">
        <w:rPr>
          <w:rFonts w:ascii="Arial" w:hAnsi="Arial" w:cs="Arial"/>
        </w:rPr>
        <w:t xml:space="preserve">głoszenie zbiorcze. Zgłoszenie zbiorcze to </w:t>
      </w:r>
      <w:r w:rsidR="00AB16DA" w:rsidRPr="006F49AF">
        <w:rPr>
          <w:rFonts w:ascii="Arial" w:hAnsi="Arial" w:cs="Arial"/>
        </w:rPr>
        <w:t>Z</w:t>
      </w:r>
      <w:r w:rsidRPr="006F49AF">
        <w:rPr>
          <w:rFonts w:ascii="Arial" w:hAnsi="Arial" w:cs="Arial"/>
        </w:rPr>
        <w:t>głoszenie przypisane do przykładowego adresu</w:t>
      </w:r>
      <w:r w:rsidR="00C24DB2" w:rsidRPr="006F49AF">
        <w:rPr>
          <w:rFonts w:ascii="Arial" w:hAnsi="Arial" w:cs="Arial"/>
        </w:rPr>
        <w:t xml:space="preserve"> i </w:t>
      </w:r>
      <w:r w:rsidR="00017D5D" w:rsidRPr="006F49AF">
        <w:rPr>
          <w:rFonts w:ascii="Arial" w:hAnsi="Arial" w:cs="Arial"/>
        </w:rPr>
        <w:t xml:space="preserve">wirtualnego Kontrahenta, którego nazwę wskaże Zamawiający. W </w:t>
      </w:r>
      <w:r w:rsidR="00AB16DA" w:rsidRPr="006F49AF">
        <w:rPr>
          <w:rFonts w:ascii="Arial" w:hAnsi="Arial" w:cs="Arial"/>
        </w:rPr>
        <w:t>Z</w:t>
      </w:r>
      <w:r w:rsidR="00017D5D" w:rsidRPr="006F49AF">
        <w:rPr>
          <w:rFonts w:ascii="Arial" w:hAnsi="Arial" w:cs="Arial"/>
        </w:rPr>
        <w:t xml:space="preserve">głoszeniu tym </w:t>
      </w:r>
      <w:r w:rsidRPr="006F49AF">
        <w:rPr>
          <w:rFonts w:ascii="Arial" w:hAnsi="Arial" w:cs="Arial"/>
        </w:rPr>
        <w:t xml:space="preserve">zawarta może być treść dyspozycji dotycząca innych </w:t>
      </w:r>
      <w:r w:rsidR="00C71814" w:rsidRPr="006F49AF">
        <w:rPr>
          <w:rFonts w:ascii="Arial" w:hAnsi="Arial" w:cs="Arial"/>
        </w:rPr>
        <w:t>N</w:t>
      </w:r>
      <w:r w:rsidRPr="006F49AF">
        <w:rPr>
          <w:rFonts w:ascii="Arial" w:hAnsi="Arial" w:cs="Arial"/>
        </w:rPr>
        <w:t xml:space="preserve">ieruchomości niż </w:t>
      </w:r>
      <w:r w:rsidR="00C71814" w:rsidRPr="006F49AF">
        <w:rPr>
          <w:rFonts w:ascii="Arial" w:hAnsi="Arial" w:cs="Arial"/>
        </w:rPr>
        <w:t>przypisanej do</w:t>
      </w:r>
      <w:r w:rsidRPr="006F49AF">
        <w:rPr>
          <w:rFonts w:ascii="Arial" w:hAnsi="Arial" w:cs="Arial"/>
        </w:rPr>
        <w:t xml:space="preserve"> </w:t>
      </w:r>
      <w:r w:rsidR="00AB16DA" w:rsidRPr="006F49AF">
        <w:rPr>
          <w:rFonts w:ascii="Arial" w:hAnsi="Arial" w:cs="Arial"/>
        </w:rPr>
        <w:t>Z</w:t>
      </w:r>
      <w:r w:rsidRPr="006F49AF">
        <w:rPr>
          <w:rFonts w:ascii="Arial" w:hAnsi="Arial" w:cs="Arial"/>
        </w:rPr>
        <w:t>głoszeni</w:t>
      </w:r>
      <w:r w:rsidR="00C71814" w:rsidRPr="006F49AF">
        <w:rPr>
          <w:rFonts w:ascii="Arial" w:hAnsi="Arial" w:cs="Arial"/>
        </w:rPr>
        <w:t>a</w:t>
      </w:r>
      <w:r w:rsidRPr="006F49AF">
        <w:rPr>
          <w:rFonts w:ascii="Arial" w:hAnsi="Arial" w:cs="Arial"/>
        </w:rPr>
        <w:t>. W takiej sytuacji Zamawiający zastrzega możliwość naliczenia osobno kary umownej dla każde</w:t>
      </w:r>
      <w:r w:rsidR="00C71814" w:rsidRPr="006F49AF">
        <w:rPr>
          <w:rFonts w:ascii="Arial" w:hAnsi="Arial" w:cs="Arial"/>
        </w:rPr>
        <w:t>j</w:t>
      </w:r>
      <w:r w:rsidRPr="006F49AF">
        <w:rPr>
          <w:rFonts w:ascii="Arial" w:hAnsi="Arial" w:cs="Arial"/>
        </w:rPr>
        <w:t xml:space="preserve"> z </w:t>
      </w:r>
      <w:r w:rsidR="00C71814" w:rsidRPr="006F49AF">
        <w:rPr>
          <w:rFonts w:ascii="Arial" w:hAnsi="Arial" w:cs="Arial"/>
        </w:rPr>
        <w:t xml:space="preserve">Nieruchomości </w:t>
      </w:r>
      <w:r w:rsidRPr="006F49AF">
        <w:rPr>
          <w:rFonts w:ascii="Arial" w:hAnsi="Arial" w:cs="Arial"/>
        </w:rPr>
        <w:t xml:space="preserve">wskazanych w treści </w:t>
      </w:r>
      <w:r w:rsidR="00AB16DA" w:rsidRPr="006F49AF">
        <w:rPr>
          <w:rFonts w:ascii="Arial" w:hAnsi="Arial" w:cs="Arial"/>
        </w:rPr>
        <w:t>Z</w:t>
      </w:r>
      <w:r w:rsidRPr="006F49AF">
        <w:rPr>
          <w:rFonts w:ascii="Arial" w:hAnsi="Arial" w:cs="Arial"/>
        </w:rPr>
        <w:t xml:space="preserve">głoszenia zbiorczego, których </w:t>
      </w:r>
      <w:r w:rsidR="00AB16DA" w:rsidRPr="006F49AF">
        <w:rPr>
          <w:rFonts w:ascii="Arial" w:hAnsi="Arial" w:cs="Arial"/>
        </w:rPr>
        <w:t>Z</w:t>
      </w:r>
      <w:r w:rsidRPr="006F49AF">
        <w:rPr>
          <w:rFonts w:ascii="Arial" w:hAnsi="Arial" w:cs="Arial"/>
        </w:rPr>
        <w:t>głoszenie dotyczy.</w:t>
      </w:r>
    </w:p>
    <w:p w14:paraId="7665EF5F" w14:textId="685BFF00" w:rsidR="0047720E" w:rsidRPr="006F49AF" w:rsidRDefault="0047720E" w:rsidP="00B71B83">
      <w:pPr>
        <w:numPr>
          <w:ilvl w:val="0"/>
          <w:numId w:val="49"/>
        </w:numPr>
        <w:spacing w:after="40" w:line="276" w:lineRule="auto"/>
        <w:contextualSpacing/>
        <w:jc w:val="both"/>
        <w:rPr>
          <w:rFonts w:ascii="Arial" w:hAnsi="Arial" w:cs="Arial"/>
        </w:rPr>
      </w:pPr>
      <w:r w:rsidRPr="006F49AF">
        <w:rPr>
          <w:rFonts w:ascii="Arial" w:hAnsi="Arial" w:cs="Arial"/>
        </w:rPr>
        <w:t xml:space="preserve">Wymagania dotyczące kontaktu w zakresie bieżącej realizacji </w:t>
      </w:r>
      <w:r w:rsidR="00176ED6" w:rsidRPr="006F49AF">
        <w:rPr>
          <w:rFonts w:ascii="Arial" w:hAnsi="Arial" w:cs="Arial"/>
        </w:rPr>
        <w:t xml:space="preserve">usługi </w:t>
      </w:r>
      <w:r w:rsidRPr="006F49AF">
        <w:rPr>
          <w:rFonts w:ascii="Arial" w:hAnsi="Arial" w:cs="Arial"/>
        </w:rPr>
        <w:t>poza SOZ.</w:t>
      </w:r>
    </w:p>
    <w:p w14:paraId="429B1090" w14:textId="43A41A29" w:rsidR="0047720E" w:rsidRPr="006F49AF" w:rsidRDefault="00D342F4" w:rsidP="00B71B83">
      <w:pPr>
        <w:numPr>
          <w:ilvl w:val="1"/>
          <w:numId w:val="49"/>
        </w:numPr>
        <w:spacing w:after="40" w:line="276" w:lineRule="auto"/>
        <w:contextualSpacing/>
        <w:jc w:val="both"/>
        <w:rPr>
          <w:rFonts w:ascii="Arial" w:hAnsi="Arial" w:cs="Arial"/>
        </w:rPr>
      </w:pPr>
      <w:r w:rsidRPr="006F49AF">
        <w:rPr>
          <w:rFonts w:ascii="Arial" w:hAnsi="Arial" w:cs="Arial"/>
        </w:rPr>
        <w:t>Z</w:t>
      </w:r>
      <w:r w:rsidR="0047720E" w:rsidRPr="006F49AF">
        <w:rPr>
          <w:rFonts w:ascii="Arial" w:hAnsi="Arial" w:cs="Arial"/>
        </w:rPr>
        <w:t>amawiający</w:t>
      </w:r>
      <w:r w:rsidRPr="006F49AF">
        <w:rPr>
          <w:rFonts w:ascii="Arial" w:hAnsi="Arial" w:cs="Arial"/>
        </w:rPr>
        <w:t xml:space="preserve"> zastrzega sobie prawo do kontaktu telefonicznego</w:t>
      </w:r>
      <w:r w:rsidR="00B46AE9" w:rsidRPr="006F49AF">
        <w:rPr>
          <w:rFonts w:ascii="Arial" w:hAnsi="Arial" w:cs="Arial"/>
        </w:rPr>
        <w:t>,</w:t>
      </w:r>
      <w:r w:rsidR="009D2C1E" w:rsidRPr="006F49AF">
        <w:rPr>
          <w:rFonts w:ascii="Arial" w:hAnsi="Arial" w:cs="Arial"/>
        </w:rPr>
        <w:t xml:space="preserve"> </w:t>
      </w:r>
      <w:r w:rsidRPr="006F49AF">
        <w:rPr>
          <w:rFonts w:ascii="Arial" w:hAnsi="Arial" w:cs="Arial"/>
        </w:rPr>
        <w:t xml:space="preserve">mailowego </w:t>
      </w:r>
      <w:r w:rsidR="00B46AE9" w:rsidRPr="006F49AF">
        <w:rPr>
          <w:rFonts w:ascii="Arial" w:hAnsi="Arial" w:cs="Arial"/>
        </w:rPr>
        <w:t xml:space="preserve">oraz </w:t>
      </w:r>
      <w:r w:rsidR="00F15FD1" w:rsidRPr="006F49AF">
        <w:rPr>
          <w:rFonts w:ascii="Arial" w:hAnsi="Arial" w:cs="Arial"/>
        </w:rPr>
        <w:t xml:space="preserve">pisemnego </w:t>
      </w:r>
      <w:r w:rsidR="00B46AE9" w:rsidRPr="006F49AF">
        <w:rPr>
          <w:rFonts w:ascii="Arial" w:hAnsi="Arial" w:cs="Arial"/>
        </w:rPr>
        <w:t xml:space="preserve">poprzez ePUAP </w:t>
      </w:r>
      <w:r w:rsidRPr="006F49AF">
        <w:rPr>
          <w:rFonts w:ascii="Arial" w:hAnsi="Arial" w:cs="Arial"/>
        </w:rPr>
        <w:t xml:space="preserve">z Wykonawcą w zakresie </w:t>
      </w:r>
      <w:r w:rsidR="00F15FD1" w:rsidRPr="006F49AF">
        <w:rPr>
          <w:rFonts w:ascii="Arial" w:hAnsi="Arial" w:cs="Arial"/>
        </w:rPr>
        <w:t xml:space="preserve">bieżącej </w:t>
      </w:r>
      <w:r w:rsidRPr="006F49AF">
        <w:rPr>
          <w:rFonts w:ascii="Arial" w:hAnsi="Arial" w:cs="Arial"/>
        </w:rPr>
        <w:t xml:space="preserve">realizacji </w:t>
      </w:r>
      <w:r w:rsidR="00176ED6" w:rsidRPr="006F49AF">
        <w:rPr>
          <w:rFonts w:ascii="Arial" w:hAnsi="Arial" w:cs="Arial"/>
        </w:rPr>
        <w:t>u</w:t>
      </w:r>
      <w:r w:rsidRPr="006F49AF">
        <w:rPr>
          <w:rFonts w:ascii="Arial" w:hAnsi="Arial" w:cs="Arial"/>
        </w:rPr>
        <w:t>sługi (w</w:t>
      </w:r>
      <w:r w:rsidR="00C71814" w:rsidRPr="006F49AF">
        <w:rPr>
          <w:rFonts w:ascii="Arial" w:hAnsi="Arial" w:cs="Arial"/>
        </w:rPr>
        <w:t> </w:t>
      </w:r>
      <w:r w:rsidRPr="006F49AF">
        <w:rPr>
          <w:rFonts w:ascii="Arial" w:hAnsi="Arial" w:cs="Arial"/>
        </w:rPr>
        <w:t>tym zgłaszania interwencji) przez wskazanych pracowników Z</w:t>
      </w:r>
      <w:r w:rsidR="0047720E" w:rsidRPr="006F49AF">
        <w:rPr>
          <w:rFonts w:ascii="Arial" w:hAnsi="Arial" w:cs="Arial"/>
        </w:rPr>
        <w:t>amawiającego</w:t>
      </w:r>
      <w:r w:rsidR="00B71B83" w:rsidRPr="006F49AF">
        <w:rPr>
          <w:rFonts w:ascii="Arial" w:hAnsi="Arial" w:cs="Arial"/>
        </w:rPr>
        <w:t>,</w:t>
      </w:r>
      <w:r w:rsidRPr="006F49AF">
        <w:rPr>
          <w:rFonts w:ascii="Arial" w:hAnsi="Arial" w:cs="Arial"/>
        </w:rPr>
        <w:t xml:space="preserve"> </w:t>
      </w:r>
    </w:p>
    <w:p w14:paraId="3589BD79" w14:textId="36870BF9" w:rsidR="00F15FD1" w:rsidRPr="006F49AF" w:rsidRDefault="00D07C21"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Wykonawca </w:t>
      </w:r>
      <w:r w:rsidR="00F15FD1" w:rsidRPr="006F49AF">
        <w:rPr>
          <w:rFonts w:ascii="Arial" w:hAnsi="Arial" w:cs="Arial"/>
        </w:rPr>
        <w:t xml:space="preserve">musi udzielać odpowiedzi na przekazywane przez Zamawiającego pisma/skargi dotyczące bieżącej realizacji usługi poprzez ePUAP w terminie </w:t>
      </w:r>
      <w:r w:rsidRPr="006F49AF">
        <w:rPr>
          <w:rFonts w:ascii="Arial" w:hAnsi="Arial" w:cs="Arial"/>
          <w:b/>
          <w:u w:val="single"/>
        </w:rPr>
        <w:t>do 5</w:t>
      </w:r>
      <w:r w:rsidR="00F15FD1" w:rsidRPr="006F49AF">
        <w:rPr>
          <w:rFonts w:ascii="Arial" w:hAnsi="Arial" w:cs="Arial"/>
          <w:b/>
          <w:u w:val="single"/>
        </w:rPr>
        <w:t xml:space="preserve"> </w:t>
      </w:r>
      <w:r w:rsidR="00C71814" w:rsidRPr="006F49AF">
        <w:rPr>
          <w:rFonts w:ascii="Arial" w:hAnsi="Arial" w:cs="Arial"/>
          <w:b/>
          <w:u w:val="single"/>
        </w:rPr>
        <w:t>D</w:t>
      </w:r>
      <w:r w:rsidR="00F15FD1" w:rsidRPr="006F49AF">
        <w:rPr>
          <w:rFonts w:ascii="Arial" w:hAnsi="Arial" w:cs="Arial"/>
          <w:b/>
          <w:u w:val="single"/>
        </w:rPr>
        <w:t>ni roboczych</w:t>
      </w:r>
      <w:r w:rsidR="00F15FD1" w:rsidRPr="006F49AF">
        <w:rPr>
          <w:rFonts w:ascii="Arial" w:hAnsi="Arial" w:cs="Arial"/>
        </w:rPr>
        <w:t xml:space="preserve"> od dnia otrzymania takiej korespondencji, chyba że treść pisma/skargi stanowi inaczej</w:t>
      </w:r>
      <w:r w:rsidR="00B71B83" w:rsidRPr="006F49AF">
        <w:rPr>
          <w:rFonts w:ascii="Arial" w:hAnsi="Arial" w:cs="Arial"/>
        </w:rPr>
        <w:t>,</w:t>
      </w:r>
    </w:p>
    <w:p w14:paraId="003692D1" w14:textId="44C46B27" w:rsidR="00F15FD1" w:rsidRPr="006F49AF" w:rsidRDefault="00D07C21"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Wykonawca </w:t>
      </w:r>
      <w:r w:rsidR="00F15FD1" w:rsidRPr="006F49AF">
        <w:rPr>
          <w:rFonts w:ascii="Arial" w:hAnsi="Arial" w:cs="Arial"/>
        </w:rPr>
        <w:t>musi udzielać odpowiedzi na korespondencję dotyczącą bieżącej realizacji usługi przekazaną drogą elektroniczną (e-mail) bez zbędnej zwłoki, chyba że treść maila stanowi inaczej</w:t>
      </w:r>
      <w:r w:rsidR="00B71B83" w:rsidRPr="006F49AF">
        <w:rPr>
          <w:rFonts w:ascii="Arial" w:hAnsi="Arial" w:cs="Arial"/>
        </w:rPr>
        <w:t>,</w:t>
      </w:r>
    </w:p>
    <w:p w14:paraId="66DDC77B" w14:textId="0EC83C66" w:rsidR="0047720E" w:rsidRPr="006F49AF" w:rsidRDefault="00D342F4" w:rsidP="00B71B83">
      <w:pPr>
        <w:numPr>
          <w:ilvl w:val="1"/>
          <w:numId w:val="49"/>
        </w:numPr>
        <w:spacing w:after="40" w:line="276" w:lineRule="auto"/>
        <w:contextualSpacing/>
        <w:jc w:val="both"/>
        <w:rPr>
          <w:rFonts w:ascii="Arial" w:hAnsi="Arial" w:cs="Arial"/>
        </w:rPr>
      </w:pPr>
      <w:r w:rsidRPr="006F49AF">
        <w:rPr>
          <w:rFonts w:ascii="Arial" w:hAnsi="Arial" w:cs="Arial"/>
        </w:rPr>
        <w:t>W</w:t>
      </w:r>
      <w:r w:rsidR="0047720E" w:rsidRPr="006F49AF">
        <w:rPr>
          <w:rFonts w:ascii="Arial" w:hAnsi="Arial" w:cs="Arial"/>
        </w:rPr>
        <w:t>ykonawca</w:t>
      </w:r>
      <w:r w:rsidRPr="006F49AF">
        <w:rPr>
          <w:rFonts w:ascii="Arial" w:hAnsi="Arial" w:cs="Arial"/>
        </w:rPr>
        <w:t xml:space="preserve"> zobowiązany jest wskazać dedykowaną osobę/osoby do kontaktów w</w:t>
      </w:r>
      <w:r w:rsidR="00C71814" w:rsidRPr="006F49AF">
        <w:rPr>
          <w:rFonts w:ascii="Arial" w:hAnsi="Arial" w:cs="Arial"/>
        </w:rPr>
        <w:t> </w:t>
      </w:r>
      <w:r w:rsidRPr="006F49AF">
        <w:rPr>
          <w:rFonts w:ascii="Arial" w:hAnsi="Arial" w:cs="Arial"/>
        </w:rPr>
        <w:t xml:space="preserve">zakresie realizowanej usługi na terenie danego Sektora </w:t>
      </w:r>
      <w:r w:rsidR="0047720E" w:rsidRPr="006F49AF">
        <w:rPr>
          <w:rFonts w:ascii="Arial" w:hAnsi="Arial" w:cs="Arial"/>
        </w:rPr>
        <w:t xml:space="preserve">tzw. </w:t>
      </w:r>
      <w:r w:rsidR="00C71814" w:rsidRPr="006F49AF">
        <w:rPr>
          <w:rFonts w:ascii="Arial" w:hAnsi="Arial" w:cs="Arial"/>
        </w:rPr>
        <w:t>o</w:t>
      </w:r>
      <w:r w:rsidR="0047720E" w:rsidRPr="006F49AF">
        <w:rPr>
          <w:rFonts w:ascii="Arial" w:hAnsi="Arial" w:cs="Arial"/>
        </w:rPr>
        <w:t xml:space="preserve">piekuna </w:t>
      </w:r>
      <w:r w:rsidR="00C71814" w:rsidRPr="006F49AF">
        <w:rPr>
          <w:rFonts w:ascii="Arial" w:hAnsi="Arial" w:cs="Arial"/>
        </w:rPr>
        <w:t>S</w:t>
      </w:r>
      <w:r w:rsidR="0047720E" w:rsidRPr="006F49AF">
        <w:rPr>
          <w:rFonts w:ascii="Arial" w:hAnsi="Arial" w:cs="Arial"/>
        </w:rPr>
        <w:t>ekt</w:t>
      </w:r>
      <w:r w:rsidR="00176ED6" w:rsidRPr="006F49AF">
        <w:rPr>
          <w:rFonts w:ascii="Arial" w:hAnsi="Arial" w:cs="Arial"/>
        </w:rPr>
        <w:t>o</w:t>
      </w:r>
      <w:r w:rsidR="0047720E" w:rsidRPr="006F49AF">
        <w:rPr>
          <w:rFonts w:ascii="Arial" w:hAnsi="Arial" w:cs="Arial"/>
        </w:rPr>
        <w:t>ra</w:t>
      </w:r>
      <w:r w:rsidR="00C71814" w:rsidRPr="006F49AF">
        <w:rPr>
          <w:rFonts w:ascii="Arial" w:hAnsi="Arial" w:cs="Arial"/>
        </w:rPr>
        <w:t>,</w:t>
      </w:r>
      <w:r w:rsidR="0047720E" w:rsidRPr="006F49AF">
        <w:rPr>
          <w:rFonts w:ascii="Arial" w:hAnsi="Arial" w:cs="Arial"/>
        </w:rPr>
        <w:t xml:space="preserve"> wraz z przekazaniem danych kontaktowych: </w:t>
      </w:r>
      <w:r w:rsidRPr="006F49AF">
        <w:rPr>
          <w:rFonts w:ascii="Arial" w:hAnsi="Arial" w:cs="Arial"/>
        </w:rPr>
        <w:t>adres</w:t>
      </w:r>
      <w:r w:rsidR="0047720E" w:rsidRPr="006F49AF">
        <w:rPr>
          <w:rFonts w:ascii="Arial" w:hAnsi="Arial" w:cs="Arial"/>
        </w:rPr>
        <w:t>u</w:t>
      </w:r>
      <w:r w:rsidRPr="006F49AF">
        <w:rPr>
          <w:rFonts w:ascii="Arial" w:hAnsi="Arial" w:cs="Arial"/>
        </w:rPr>
        <w:t xml:space="preserve"> mailowe</w:t>
      </w:r>
      <w:r w:rsidR="00176ED6" w:rsidRPr="006F49AF">
        <w:rPr>
          <w:rFonts w:ascii="Arial" w:hAnsi="Arial" w:cs="Arial"/>
        </w:rPr>
        <w:t>go</w:t>
      </w:r>
      <w:r w:rsidRPr="006F49AF">
        <w:rPr>
          <w:rFonts w:ascii="Arial" w:hAnsi="Arial" w:cs="Arial"/>
        </w:rPr>
        <w:t xml:space="preserve"> oraz </w:t>
      </w:r>
      <w:r w:rsidR="0047720E" w:rsidRPr="006F49AF">
        <w:rPr>
          <w:rFonts w:ascii="Arial" w:hAnsi="Arial" w:cs="Arial"/>
        </w:rPr>
        <w:t xml:space="preserve">bezpośredniego </w:t>
      </w:r>
      <w:r w:rsidRPr="006F49AF">
        <w:rPr>
          <w:rFonts w:ascii="Arial" w:hAnsi="Arial" w:cs="Arial"/>
        </w:rPr>
        <w:t>nr telefon</w:t>
      </w:r>
      <w:r w:rsidR="0047720E" w:rsidRPr="006F49AF">
        <w:rPr>
          <w:rFonts w:ascii="Arial" w:hAnsi="Arial" w:cs="Arial"/>
        </w:rPr>
        <w:t>u</w:t>
      </w:r>
      <w:r w:rsidR="00B71B83" w:rsidRPr="006F49AF">
        <w:rPr>
          <w:rFonts w:ascii="Arial" w:hAnsi="Arial" w:cs="Arial"/>
        </w:rPr>
        <w:t>,</w:t>
      </w:r>
      <w:r w:rsidR="00C71814" w:rsidRPr="006F49AF">
        <w:rPr>
          <w:rFonts w:ascii="Arial" w:hAnsi="Arial" w:cs="Arial"/>
        </w:rPr>
        <w:t xml:space="preserve"> </w:t>
      </w:r>
    </w:p>
    <w:p w14:paraId="3A2081DF" w14:textId="4AB6CB3B" w:rsidR="00D342F4" w:rsidRPr="006F49AF" w:rsidRDefault="0047720E" w:rsidP="00B71B83">
      <w:pPr>
        <w:numPr>
          <w:ilvl w:val="1"/>
          <w:numId w:val="49"/>
        </w:numPr>
        <w:spacing w:after="40" w:line="276" w:lineRule="auto"/>
        <w:contextualSpacing/>
        <w:jc w:val="both"/>
        <w:rPr>
          <w:rFonts w:ascii="Arial" w:hAnsi="Arial" w:cs="Arial"/>
        </w:rPr>
      </w:pPr>
      <w:r w:rsidRPr="006F49AF">
        <w:rPr>
          <w:rFonts w:ascii="Arial" w:hAnsi="Arial" w:cs="Arial"/>
        </w:rPr>
        <w:t xml:space="preserve">Opiekun </w:t>
      </w:r>
      <w:r w:rsidR="005A10AE" w:rsidRPr="006F49AF">
        <w:rPr>
          <w:rFonts w:ascii="Arial" w:hAnsi="Arial" w:cs="Arial"/>
        </w:rPr>
        <w:t>S</w:t>
      </w:r>
      <w:r w:rsidRPr="006F49AF">
        <w:rPr>
          <w:rFonts w:ascii="Arial" w:hAnsi="Arial" w:cs="Arial"/>
        </w:rPr>
        <w:t>ektora</w:t>
      </w:r>
      <w:r w:rsidR="00D342F4" w:rsidRPr="006F49AF">
        <w:rPr>
          <w:rFonts w:ascii="Arial" w:hAnsi="Arial" w:cs="Arial"/>
        </w:rPr>
        <w:t xml:space="preserve"> musi mieć</w:t>
      </w:r>
      <w:r w:rsidRPr="006F49AF">
        <w:rPr>
          <w:rFonts w:ascii="Arial" w:hAnsi="Arial" w:cs="Arial"/>
        </w:rPr>
        <w:t xml:space="preserve"> niezbędną wiedzę w </w:t>
      </w:r>
      <w:r w:rsidR="00D342F4" w:rsidRPr="006F49AF">
        <w:rPr>
          <w:rFonts w:ascii="Arial" w:hAnsi="Arial" w:cs="Arial"/>
        </w:rPr>
        <w:t xml:space="preserve"> </w:t>
      </w:r>
      <w:r w:rsidRPr="006F49AF">
        <w:rPr>
          <w:rFonts w:ascii="Arial" w:hAnsi="Arial" w:cs="Arial"/>
        </w:rPr>
        <w:t>zakresie danego Sektora</w:t>
      </w:r>
      <w:r w:rsidR="00F15FD1" w:rsidRPr="006F49AF">
        <w:rPr>
          <w:rFonts w:ascii="Arial" w:hAnsi="Arial" w:cs="Arial"/>
        </w:rPr>
        <w:t>,</w:t>
      </w:r>
      <w:r w:rsidRPr="006F49AF">
        <w:rPr>
          <w:rFonts w:ascii="Arial" w:hAnsi="Arial" w:cs="Arial"/>
        </w:rPr>
        <w:t xml:space="preserve"> a także </w:t>
      </w:r>
      <w:r w:rsidR="00176ED6" w:rsidRPr="006F49AF">
        <w:rPr>
          <w:rFonts w:ascii="Arial" w:hAnsi="Arial" w:cs="Arial"/>
        </w:rPr>
        <w:t xml:space="preserve">możliwość </w:t>
      </w:r>
      <w:r w:rsidRPr="006F49AF">
        <w:rPr>
          <w:rFonts w:ascii="Arial" w:hAnsi="Arial" w:cs="Arial"/>
        </w:rPr>
        <w:t>podjęcia s</w:t>
      </w:r>
      <w:r w:rsidR="00D342F4" w:rsidRPr="006F49AF">
        <w:rPr>
          <w:rFonts w:ascii="Arial" w:hAnsi="Arial" w:cs="Arial"/>
        </w:rPr>
        <w:t xml:space="preserve">kutecznej reakcji na przedstawiane problemy (np. brak odbioru odpadów, brak podstawienia pojemników, błędy w </w:t>
      </w:r>
      <w:r w:rsidR="00104993" w:rsidRPr="006F49AF">
        <w:rPr>
          <w:rFonts w:ascii="Arial" w:hAnsi="Arial" w:cs="Arial"/>
        </w:rPr>
        <w:t>h</w:t>
      </w:r>
      <w:r w:rsidR="00D342F4" w:rsidRPr="006F49AF">
        <w:rPr>
          <w:rFonts w:ascii="Arial" w:hAnsi="Arial" w:cs="Arial"/>
        </w:rPr>
        <w:t xml:space="preserve">armonogramach lub inne nieprawidłowości świadczonej usługi). Skuteczność </w:t>
      </w:r>
      <w:r w:rsidRPr="006F49AF">
        <w:rPr>
          <w:rFonts w:ascii="Arial" w:hAnsi="Arial" w:cs="Arial"/>
        </w:rPr>
        <w:t xml:space="preserve">reakcji </w:t>
      </w:r>
      <w:r w:rsidR="00D342F4" w:rsidRPr="006F49AF">
        <w:rPr>
          <w:rFonts w:ascii="Arial" w:hAnsi="Arial" w:cs="Arial"/>
        </w:rPr>
        <w:t xml:space="preserve">w tym zakresie definiowana jest jako przedstawienie, w danym </w:t>
      </w:r>
      <w:r w:rsidR="0023230B" w:rsidRPr="006F49AF">
        <w:rPr>
          <w:rFonts w:ascii="Arial" w:hAnsi="Arial" w:cs="Arial"/>
        </w:rPr>
        <w:t>D</w:t>
      </w:r>
      <w:r w:rsidR="00D342F4" w:rsidRPr="006F49AF">
        <w:rPr>
          <w:rFonts w:ascii="Arial" w:hAnsi="Arial" w:cs="Arial"/>
        </w:rPr>
        <w:t xml:space="preserve">niu roboczym, w kontakcie zwrotnym (telefonicznym lub mailowym) planowanego działania naprawczego dla zgłoszonej interwencji wraz z datą jego planowanego wdrożenia. </w:t>
      </w:r>
      <w:r w:rsidR="00335A4B" w:rsidRPr="006F49AF">
        <w:rPr>
          <w:rFonts w:ascii="Arial" w:hAnsi="Arial" w:cs="Arial"/>
        </w:rPr>
        <w:t xml:space="preserve">Zamawiający </w:t>
      </w:r>
      <w:r w:rsidR="00A74664" w:rsidRPr="006F49AF">
        <w:rPr>
          <w:rFonts w:ascii="Arial" w:hAnsi="Arial" w:cs="Arial"/>
        </w:rPr>
        <w:t>dopuszcza</w:t>
      </w:r>
      <w:r w:rsidR="00335A4B" w:rsidRPr="006F49AF">
        <w:rPr>
          <w:rFonts w:ascii="Arial" w:hAnsi="Arial" w:cs="Arial"/>
        </w:rPr>
        <w:t xml:space="preserve"> </w:t>
      </w:r>
      <w:r w:rsidR="00A74664" w:rsidRPr="006F49AF">
        <w:rPr>
          <w:rFonts w:ascii="Arial" w:hAnsi="Arial" w:cs="Arial"/>
        </w:rPr>
        <w:t xml:space="preserve">przydzielenie </w:t>
      </w:r>
      <w:r w:rsidR="00335A4B" w:rsidRPr="006F49AF">
        <w:rPr>
          <w:rFonts w:ascii="Arial" w:hAnsi="Arial" w:cs="Arial"/>
        </w:rPr>
        <w:t xml:space="preserve">do danego </w:t>
      </w:r>
      <w:r w:rsidR="005A10AE" w:rsidRPr="006F49AF">
        <w:rPr>
          <w:rFonts w:ascii="Arial" w:hAnsi="Arial" w:cs="Arial"/>
        </w:rPr>
        <w:t>S</w:t>
      </w:r>
      <w:r w:rsidR="00335A4B" w:rsidRPr="006F49AF">
        <w:rPr>
          <w:rFonts w:ascii="Arial" w:hAnsi="Arial" w:cs="Arial"/>
        </w:rPr>
        <w:t>ektora więcej niż jednego opiekuna.</w:t>
      </w:r>
    </w:p>
    <w:p w14:paraId="0453F14E" w14:textId="1C105932" w:rsidR="00D342F4" w:rsidRPr="006F49AF" w:rsidRDefault="000B51D7" w:rsidP="00B71B83">
      <w:pPr>
        <w:numPr>
          <w:ilvl w:val="0"/>
          <w:numId w:val="49"/>
        </w:numPr>
        <w:spacing w:after="40" w:line="276" w:lineRule="auto"/>
        <w:contextualSpacing/>
        <w:jc w:val="both"/>
        <w:rPr>
          <w:rFonts w:ascii="Arial" w:hAnsi="Arial" w:cs="Arial"/>
        </w:rPr>
      </w:pPr>
      <w:r w:rsidRPr="006F49AF">
        <w:rPr>
          <w:rFonts w:ascii="Arial" w:hAnsi="Arial" w:cs="Arial"/>
        </w:rPr>
        <w:t>Wykonawca zobowiązany jest realizować obowiązki zgodnie z terminami wynikającymi z</w:t>
      </w:r>
      <w:r w:rsidR="00A87E65" w:rsidRPr="006F49AF">
        <w:rPr>
          <w:rFonts w:ascii="Arial" w:hAnsi="Arial" w:cs="Arial"/>
        </w:rPr>
        <w:t> </w:t>
      </w:r>
      <w:r w:rsidRPr="006F49AF">
        <w:rPr>
          <w:rFonts w:ascii="Arial" w:hAnsi="Arial" w:cs="Arial"/>
        </w:rPr>
        <w:t>OPZ</w:t>
      </w:r>
      <w:r w:rsidR="0033079D" w:rsidRPr="006F49AF">
        <w:rPr>
          <w:rFonts w:ascii="Arial" w:hAnsi="Arial" w:cs="Arial"/>
        </w:rPr>
        <w:t>. Terminy prezentowane w SOZ mają charakter pomocniczy i odnoszą się do dat przekazania Zgłoszenia.</w:t>
      </w:r>
      <w:bookmarkEnd w:id="91"/>
    </w:p>
    <w:p w14:paraId="50252164" w14:textId="0D110769" w:rsidR="004108A0" w:rsidRPr="006F49AF" w:rsidRDefault="004108A0" w:rsidP="00B71B83">
      <w:pPr>
        <w:numPr>
          <w:ilvl w:val="0"/>
          <w:numId w:val="49"/>
        </w:numPr>
        <w:spacing w:after="40" w:line="276" w:lineRule="auto"/>
        <w:contextualSpacing/>
        <w:jc w:val="both"/>
        <w:rPr>
          <w:rFonts w:ascii="Arial" w:hAnsi="Arial" w:cs="Arial"/>
        </w:rPr>
      </w:pPr>
      <w:r w:rsidRPr="006F49AF">
        <w:rPr>
          <w:rFonts w:ascii="Arial" w:hAnsi="Arial" w:cs="Arial"/>
        </w:rPr>
        <w:lastRenderedPageBreak/>
        <w:t xml:space="preserve">Zamawiający zastrzega możliwość zmiany nazw powodów </w:t>
      </w:r>
      <w:r w:rsidR="00AB16DA" w:rsidRPr="006F49AF">
        <w:rPr>
          <w:rFonts w:ascii="Arial" w:hAnsi="Arial" w:cs="Arial"/>
        </w:rPr>
        <w:t>Z</w:t>
      </w:r>
      <w:r w:rsidRPr="006F49AF">
        <w:rPr>
          <w:rFonts w:ascii="Arial" w:hAnsi="Arial" w:cs="Arial"/>
        </w:rPr>
        <w:t xml:space="preserve">głoszeń </w:t>
      </w:r>
      <w:r w:rsidR="006C6641" w:rsidRPr="006F49AF">
        <w:rPr>
          <w:rFonts w:ascii="Arial" w:hAnsi="Arial" w:cs="Arial"/>
        </w:rPr>
        <w:t xml:space="preserve">oraz nazw priorytetów </w:t>
      </w:r>
      <w:r w:rsidR="00A87E65" w:rsidRPr="006F49AF">
        <w:rPr>
          <w:rFonts w:ascii="Arial" w:hAnsi="Arial" w:cs="Arial"/>
        </w:rPr>
        <w:t xml:space="preserve">i innych określeń w SOZ </w:t>
      </w:r>
      <w:r w:rsidRPr="006F49AF">
        <w:rPr>
          <w:rFonts w:ascii="Arial" w:hAnsi="Arial" w:cs="Arial"/>
        </w:rPr>
        <w:t>po wcześniejszym poinformowani</w:t>
      </w:r>
      <w:r w:rsidR="002B67E8" w:rsidRPr="006F49AF">
        <w:rPr>
          <w:rFonts w:ascii="Arial" w:hAnsi="Arial" w:cs="Arial"/>
        </w:rPr>
        <w:t>u</w:t>
      </w:r>
      <w:r w:rsidRPr="006F49AF">
        <w:rPr>
          <w:rFonts w:ascii="Arial" w:hAnsi="Arial" w:cs="Arial"/>
        </w:rPr>
        <w:t xml:space="preserve"> Wykonawcy </w:t>
      </w:r>
      <w:r w:rsidR="00A87E65" w:rsidRPr="006F49AF">
        <w:rPr>
          <w:rFonts w:ascii="Arial" w:hAnsi="Arial" w:cs="Arial"/>
        </w:rPr>
        <w:t>o </w:t>
      </w:r>
      <w:r w:rsidRPr="006F49AF">
        <w:rPr>
          <w:rFonts w:ascii="Arial" w:hAnsi="Arial" w:cs="Arial"/>
        </w:rPr>
        <w:t xml:space="preserve">takiej zmianie. </w:t>
      </w:r>
    </w:p>
    <w:p w14:paraId="1BA8226F" w14:textId="5B513CC1" w:rsidR="00D757D7" w:rsidRPr="006F49AF" w:rsidRDefault="00D757D7" w:rsidP="00D757D7">
      <w:pPr>
        <w:rPr>
          <w:rFonts w:ascii="Arial" w:hAnsi="Arial" w:cs="Arial"/>
        </w:rPr>
      </w:pPr>
    </w:p>
    <w:p w14:paraId="20678482" w14:textId="7CD39278" w:rsidR="00530579" w:rsidRPr="006F49AF" w:rsidRDefault="00690D32" w:rsidP="00690D32">
      <w:pPr>
        <w:pStyle w:val="Nagwek1"/>
        <w:numPr>
          <w:ilvl w:val="0"/>
          <w:numId w:val="24"/>
        </w:numPr>
        <w:jc w:val="both"/>
        <w:rPr>
          <w:rFonts w:cs="Arial"/>
        </w:rPr>
      </w:pPr>
      <w:bookmarkStart w:id="92" w:name="_Hlk88119881"/>
      <w:bookmarkStart w:id="93" w:name="_Toc94692660"/>
      <w:r w:rsidRPr="006F49AF">
        <w:rPr>
          <w:rFonts w:cs="Arial"/>
        </w:rPr>
        <w:t>ZASADY UDZIELANIA ODPOWIEDZI W  SYSTEMIE OBSŁUGI ZGŁOSZEŃ</w:t>
      </w:r>
      <w:bookmarkEnd w:id="92"/>
      <w:bookmarkEnd w:id="93"/>
    </w:p>
    <w:p w14:paraId="0744C6D0" w14:textId="77777777" w:rsidR="00530579" w:rsidRPr="006F49AF" w:rsidRDefault="00530579" w:rsidP="00530579">
      <w:pPr>
        <w:rPr>
          <w:rFonts w:ascii="Arial" w:hAnsi="Arial" w:cs="Arial"/>
        </w:rPr>
      </w:pPr>
    </w:p>
    <w:p w14:paraId="3E533343" w14:textId="77777777" w:rsidR="00530579" w:rsidRPr="006F49AF" w:rsidRDefault="00530579" w:rsidP="00B71B83">
      <w:pPr>
        <w:pStyle w:val="Akapitzlist"/>
        <w:numPr>
          <w:ilvl w:val="0"/>
          <w:numId w:val="53"/>
        </w:numPr>
        <w:spacing w:after="40" w:line="276" w:lineRule="auto"/>
        <w:jc w:val="both"/>
        <w:rPr>
          <w:rFonts w:ascii="Arial" w:hAnsi="Arial" w:cs="Arial"/>
        </w:rPr>
      </w:pPr>
      <w:r w:rsidRPr="006F49AF">
        <w:rPr>
          <w:rFonts w:ascii="Arial" w:hAnsi="Arial" w:cs="Arial"/>
        </w:rPr>
        <w:t>Wykonawca zobowiązany jest korzystać z Systemu Obsługi Zgłoszeń w sposób uwzględniający  poniższe instrukcje:</w:t>
      </w:r>
    </w:p>
    <w:p w14:paraId="77C9629A" w14:textId="4513C855" w:rsidR="00FB374C"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Wykonawca w ramach SOZ zobowiązany jest do udzielania odpowiedzi na następujące statusy: „przekazano firmie”, „przekazano firmie (aktualizacja)”</w:t>
      </w:r>
      <w:r w:rsidR="00B71B83" w:rsidRPr="006F49AF">
        <w:rPr>
          <w:rFonts w:ascii="Arial" w:hAnsi="Arial" w:cs="Arial"/>
        </w:rPr>
        <w:t>;</w:t>
      </w:r>
    </w:p>
    <w:p w14:paraId="18E2687C" w14:textId="4DC2B7B5" w:rsidR="00530579" w:rsidRPr="006F49AF" w:rsidRDefault="00FB374C"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Wykonawca udziela </w:t>
      </w:r>
      <w:r w:rsidR="00530579" w:rsidRPr="006F49AF">
        <w:rPr>
          <w:rFonts w:ascii="Arial" w:hAnsi="Arial" w:cs="Arial"/>
        </w:rPr>
        <w:t xml:space="preserve">odpowiedzi </w:t>
      </w:r>
      <w:r w:rsidRPr="006F49AF">
        <w:rPr>
          <w:rFonts w:ascii="Arial" w:hAnsi="Arial" w:cs="Arial"/>
        </w:rPr>
        <w:t>Zamawiającemu</w:t>
      </w:r>
      <w:r w:rsidR="001F1690" w:rsidRPr="006F49AF">
        <w:rPr>
          <w:rFonts w:ascii="Arial" w:hAnsi="Arial" w:cs="Arial"/>
        </w:rPr>
        <w:t xml:space="preserve"> z </w:t>
      </w:r>
      <w:r w:rsidR="00530579" w:rsidRPr="006F49AF">
        <w:rPr>
          <w:rFonts w:ascii="Arial" w:hAnsi="Arial" w:cs="Arial"/>
        </w:rPr>
        <w:t xml:space="preserve">zastosowaniem statusów dostępnych </w:t>
      </w:r>
      <w:r w:rsidRPr="006F49AF">
        <w:rPr>
          <w:rFonts w:ascii="Arial" w:hAnsi="Arial" w:cs="Arial"/>
        </w:rPr>
        <w:t xml:space="preserve">dla niego </w:t>
      </w:r>
      <w:r w:rsidR="00530579" w:rsidRPr="006F49AF">
        <w:rPr>
          <w:rFonts w:ascii="Arial" w:hAnsi="Arial" w:cs="Arial"/>
        </w:rPr>
        <w:t>w SOZ</w:t>
      </w:r>
      <w:r w:rsidR="00B71B83" w:rsidRPr="006F49AF">
        <w:rPr>
          <w:rFonts w:ascii="Arial" w:hAnsi="Arial" w:cs="Arial"/>
        </w:rPr>
        <w:t>;</w:t>
      </w:r>
      <w:r w:rsidR="00530579" w:rsidRPr="006F49AF">
        <w:rPr>
          <w:rFonts w:ascii="Arial" w:hAnsi="Arial" w:cs="Arial"/>
        </w:rPr>
        <w:t xml:space="preserve"> </w:t>
      </w:r>
    </w:p>
    <w:p w14:paraId="6426C5ED" w14:textId="1B1B8731"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Każdorazowo w </w:t>
      </w:r>
      <w:r w:rsidR="00AB16DA" w:rsidRPr="006F49AF">
        <w:rPr>
          <w:rFonts w:ascii="Arial" w:hAnsi="Arial" w:cs="Arial"/>
        </w:rPr>
        <w:t>Z</w:t>
      </w:r>
      <w:r w:rsidRPr="006F49AF">
        <w:rPr>
          <w:rFonts w:ascii="Arial" w:hAnsi="Arial" w:cs="Arial"/>
        </w:rPr>
        <w:t xml:space="preserve">głoszeniu, które dotyczy </w:t>
      </w:r>
      <w:r w:rsidR="004E03ED" w:rsidRPr="006F49AF">
        <w:rPr>
          <w:rFonts w:ascii="Arial" w:hAnsi="Arial" w:cs="Arial"/>
        </w:rPr>
        <w:t>U</w:t>
      </w:r>
      <w:r w:rsidRPr="006F49AF">
        <w:rPr>
          <w:rFonts w:ascii="Arial" w:hAnsi="Arial" w:cs="Arial"/>
        </w:rPr>
        <w:t xml:space="preserve">sługi zrealizowanej (na moment otrzymania </w:t>
      </w:r>
      <w:r w:rsidR="00AB16DA" w:rsidRPr="006F49AF">
        <w:rPr>
          <w:rFonts w:ascii="Arial" w:hAnsi="Arial" w:cs="Arial"/>
        </w:rPr>
        <w:t>Z</w:t>
      </w:r>
      <w:r w:rsidRPr="006F49AF">
        <w:rPr>
          <w:rFonts w:ascii="Arial" w:hAnsi="Arial" w:cs="Arial"/>
        </w:rPr>
        <w:t xml:space="preserve">głoszenia), Wykonawca zobowiązany jest w terminie </w:t>
      </w:r>
      <w:r w:rsidR="009D2C1E" w:rsidRPr="006F49AF">
        <w:rPr>
          <w:rFonts w:ascii="Arial" w:hAnsi="Arial" w:cs="Arial"/>
          <w:b/>
          <w:u w:val="single"/>
        </w:rPr>
        <w:t xml:space="preserve">do </w:t>
      </w:r>
      <w:r w:rsidRPr="006F49AF">
        <w:rPr>
          <w:rFonts w:ascii="Arial" w:hAnsi="Arial" w:cs="Arial"/>
          <w:b/>
          <w:u w:val="single"/>
        </w:rPr>
        <w:t xml:space="preserve">2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w:t>
      </w:r>
      <w:r w:rsidR="001F1690" w:rsidRPr="006F49AF">
        <w:rPr>
          <w:rFonts w:ascii="Arial" w:hAnsi="Arial" w:cs="Arial"/>
        </w:rPr>
        <w:t xml:space="preserve"> </w:t>
      </w:r>
      <w:r w:rsidRPr="006F49AF">
        <w:rPr>
          <w:rFonts w:ascii="Arial" w:hAnsi="Arial" w:cs="Arial"/>
        </w:rPr>
        <w:t xml:space="preserve">podać dokładną datę jej wykonania w odniesieniu do każdej z części opisanej </w:t>
      </w:r>
      <w:r w:rsidR="004E03ED" w:rsidRPr="006F49AF">
        <w:rPr>
          <w:rFonts w:ascii="Arial" w:hAnsi="Arial" w:cs="Arial"/>
        </w:rPr>
        <w:t>U</w:t>
      </w:r>
      <w:r w:rsidRPr="006F49AF">
        <w:rPr>
          <w:rFonts w:ascii="Arial" w:hAnsi="Arial" w:cs="Arial"/>
        </w:rPr>
        <w:t>sługi (np. frakcji, powodu itp.), nadając odpowiedni status</w:t>
      </w:r>
      <w:r w:rsidR="00B71B83" w:rsidRPr="006F49AF">
        <w:rPr>
          <w:rFonts w:ascii="Arial" w:hAnsi="Arial" w:cs="Arial"/>
        </w:rPr>
        <w:t>;</w:t>
      </w:r>
    </w:p>
    <w:p w14:paraId="3E83FC33" w14:textId="6BF359FC"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Każdorazowo w </w:t>
      </w:r>
      <w:r w:rsidR="00AB16DA" w:rsidRPr="006F49AF">
        <w:rPr>
          <w:rFonts w:ascii="Arial" w:hAnsi="Arial" w:cs="Arial"/>
        </w:rPr>
        <w:t>Z</w:t>
      </w:r>
      <w:r w:rsidRPr="006F49AF">
        <w:rPr>
          <w:rFonts w:ascii="Arial" w:hAnsi="Arial" w:cs="Arial"/>
        </w:rPr>
        <w:t>głoszeniu, które dotyczy usługi jeszcze nie zrealizowanej Wykonawca zobowiązany jest w terminie</w:t>
      </w:r>
      <w:r w:rsidR="001F1690" w:rsidRPr="006F49AF">
        <w:rPr>
          <w:rFonts w:ascii="Arial" w:hAnsi="Arial" w:cs="Arial"/>
        </w:rPr>
        <w:t xml:space="preserve"> </w:t>
      </w:r>
      <w:r w:rsidR="001F1690" w:rsidRPr="006F49AF">
        <w:rPr>
          <w:rFonts w:ascii="Arial" w:hAnsi="Arial" w:cs="Arial"/>
          <w:b/>
          <w:u w:val="single"/>
        </w:rPr>
        <w:t>do</w:t>
      </w:r>
      <w:r w:rsidRPr="006F49AF">
        <w:rPr>
          <w:rFonts w:ascii="Arial" w:hAnsi="Arial" w:cs="Arial"/>
          <w:b/>
          <w:u w:val="single"/>
        </w:rPr>
        <w:t xml:space="preserve"> 2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w:t>
      </w:r>
    </w:p>
    <w:p w14:paraId="686F07F7" w14:textId="11E9C8EC" w:rsidR="00530579" w:rsidRPr="006F49AF" w:rsidRDefault="00530579" w:rsidP="00B71B83">
      <w:pPr>
        <w:pStyle w:val="Akapitzlist"/>
        <w:numPr>
          <w:ilvl w:val="2"/>
          <w:numId w:val="53"/>
        </w:numPr>
        <w:spacing w:after="40" w:line="276" w:lineRule="auto"/>
        <w:ind w:hanging="231"/>
        <w:jc w:val="both"/>
        <w:rPr>
          <w:rFonts w:ascii="Arial" w:hAnsi="Arial" w:cs="Arial"/>
        </w:rPr>
      </w:pPr>
      <w:r w:rsidRPr="006F49AF">
        <w:rPr>
          <w:rFonts w:ascii="Arial" w:hAnsi="Arial" w:cs="Arial"/>
        </w:rPr>
        <w:t>wskazać termin jej planowanej realizacji, nadając odpowiedni status</w:t>
      </w:r>
      <w:r w:rsidR="00B71B83" w:rsidRPr="006F49AF">
        <w:rPr>
          <w:rFonts w:ascii="Arial" w:hAnsi="Arial" w:cs="Arial"/>
        </w:rPr>
        <w:t>,</w:t>
      </w:r>
    </w:p>
    <w:p w14:paraId="06918DF6" w14:textId="7E3EAA2F" w:rsidR="00530579" w:rsidRPr="006F49AF" w:rsidRDefault="00530579" w:rsidP="00B71B83">
      <w:pPr>
        <w:pStyle w:val="Akapitzlist"/>
        <w:numPr>
          <w:ilvl w:val="2"/>
          <w:numId w:val="53"/>
        </w:numPr>
        <w:spacing w:after="40" w:line="276" w:lineRule="auto"/>
        <w:ind w:hanging="231"/>
        <w:jc w:val="both"/>
        <w:rPr>
          <w:rFonts w:ascii="Arial" w:hAnsi="Arial" w:cs="Arial"/>
        </w:rPr>
      </w:pPr>
      <w:r w:rsidRPr="006F49AF">
        <w:rPr>
          <w:rFonts w:ascii="Arial" w:hAnsi="Arial" w:cs="Arial"/>
        </w:rPr>
        <w:t>po wykonaniu usługi, podać datę jej wykonania, nadając odpowiedni status</w:t>
      </w:r>
      <w:r w:rsidR="00B71B83" w:rsidRPr="006F49AF">
        <w:rPr>
          <w:rFonts w:ascii="Arial" w:hAnsi="Arial" w:cs="Arial"/>
        </w:rPr>
        <w:t>.</w:t>
      </w:r>
    </w:p>
    <w:p w14:paraId="18FFDA2E" w14:textId="44F6BB47"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Wykonawca na każde pytanie Zamawiającego, udziela w SOZ odpowiedzi w </w:t>
      </w:r>
      <w:r w:rsidR="001F1690" w:rsidRPr="006F49AF">
        <w:rPr>
          <w:rFonts w:ascii="Arial" w:hAnsi="Arial" w:cs="Arial"/>
        </w:rPr>
        <w:t xml:space="preserve">terminie </w:t>
      </w:r>
      <w:r w:rsidR="001F1690" w:rsidRPr="006F49AF">
        <w:rPr>
          <w:rFonts w:ascii="Arial" w:hAnsi="Arial" w:cs="Arial"/>
          <w:b/>
          <w:u w:val="single"/>
        </w:rPr>
        <w:t xml:space="preserve">do </w:t>
      </w:r>
      <w:r w:rsidRPr="006F49AF">
        <w:rPr>
          <w:rFonts w:ascii="Arial" w:hAnsi="Arial" w:cs="Arial"/>
          <w:b/>
          <w:u w:val="single"/>
        </w:rPr>
        <w:t xml:space="preserve">2 </w:t>
      </w:r>
      <w:r w:rsidR="009D2C1E" w:rsidRPr="006F49AF">
        <w:rPr>
          <w:rFonts w:ascii="Arial" w:hAnsi="Arial" w:cs="Arial"/>
          <w:b/>
          <w:u w:val="single"/>
        </w:rPr>
        <w:t>D</w:t>
      </w:r>
      <w:r w:rsidRPr="006F49AF">
        <w:rPr>
          <w:rFonts w:ascii="Arial" w:hAnsi="Arial" w:cs="Arial"/>
          <w:b/>
          <w:u w:val="single"/>
        </w:rPr>
        <w:t>ni roboczych</w:t>
      </w:r>
      <w:r w:rsidRPr="006F49AF">
        <w:rPr>
          <w:rFonts w:ascii="Arial" w:hAnsi="Arial" w:cs="Arial"/>
        </w:rPr>
        <w:t>, z zastrzeżeniem pkt. 4.2.</w:t>
      </w:r>
      <w:r w:rsidR="00B71B83" w:rsidRPr="006F49AF">
        <w:rPr>
          <w:rFonts w:ascii="Arial" w:hAnsi="Arial" w:cs="Arial"/>
        </w:rPr>
        <w:t>;</w:t>
      </w:r>
    </w:p>
    <w:p w14:paraId="2A61D8F3" w14:textId="44731876"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Na każdą prośbę Zamawiającego przekazywać w </w:t>
      </w:r>
      <w:r w:rsidR="00AB16DA" w:rsidRPr="006F49AF">
        <w:rPr>
          <w:rFonts w:ascii="Arial" w:hAnsi="Arial" w:cs="Arial"/>
        </w:rPr>
        <w:t>Z</w:t>
      </w:r>
      <w:r w:rsidRPr="006F49AF">
        <w:rPr>
          <w:rFonts w:ascii="Arial" w:hAnsi="Arial" w:cs="Arial"/>
        </w:rPr>
        <w:t>głoszeniu dowód potwierdzający wykonanie usługi w SOZ</w:t>
      </w:r>
      <w:r w:rsidR="00B71B83" w:rsidRPr="006F49AF">
        <w:rPr>
          <w:rFonts w:ascii="Arial" w:hAnsi="Arial" w:cs="Arial"/>
        </w:rPr>
        <w:t>;</w:t>
      </w:r>
    </w:p>
    <w:p w14:paraId="06CCABA3" w14:textId="1AAAE6C4"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Uwzględniać priorytety wskazywane w </w:t>
      </w:r>
      <w:r w:rsidR="00AB16DA" w:rsidRPr="006F49AF">
        <w:rPr>
          <w:rFonts w:ascii="Arial" w:hAnsi="Arial" w:cs="Arial"/>
        </w:rPr>
        <w:t>Z</w:t>
      </w:r>
      <w:r w:rsidRPr="006F49AF">
        <w:rPr>
          <w:rFonts w:ascii="Arial" w:hAnsi="Arial" w:cs="Arial"/>
        </w:rPr>
        <w:t xml:space="preserve">głoszeniach przez Zamawiającego, a na wszystkie </w:t>
      </w:r>
      <w:r w:rsidR="00AB16DA" w:rsidRPr="006F49AF">
        <w:rPr>
          <w:rFonts w:ascii="Arial" w:hAnsi="Arial" w:cs="Arial"/>
        </w:rPr>
        <w:t>Z</w:t>
      </w:r>
      <w:r w:rsidRPr="006F49AF">
        <w:rPr>
          <w:rFonts w:ascii="Arial" w:hAnsi="Arial" w:cs="Arial"/>
        </w:rPr>
        <w:t xml:space="preserve">głoszenia oznaczone przez Zamawiającego priorytetem „wysoki” udzielić odpowiedzi w terminie </w:t>
      </w:r>
      <w:r w:rsidR="00CF6F2D" w:rsidRPr="006F49AF">
        <w:rPr>
          <w:rFonts w:ascii="Arial" w:hAnsi="Arial" w:cs="Arial"/>
          <w:b/>
          <w:u w:val="single"/>
        </w:rPr>
        <w:t xml:space="preserve">do </w:t>
      </w:r>
      <w:r w:rsidRPr="006F49AF">
        <w:rPr>
          <w:rFonts w:ascii="Arial" w:hAnsi="Arial" w:cs="Arial"/>
          <w:b/>
          <w:u w:val="single"/>
        </w:rPr>
        <w:t xml:space="preserve">1 </w:t>
      </w:r>
      <w:r w:rsidR="009D2C1E" w:rsidRPr="006F49AF">
        <w:rPr>
          <w:rFonts w:ascii="Arial" w:hAnsi="Arial" w:cs="Arial"/>
          <w:b/>
          <w:u w:val="single"/>
        </w:rPr>
        <w:t>D</w:t>
      </w:r>
      <w:r w:rsidRPr="006F49AF">
        <w:rPr>
          <w:rFonts w:ascii="Arial" w:hAnsi="Arial" w:cs="Arial"/>
          <w:b/>
          <w:u w:val="single"/>
        </w:rPr>
        <w:t>nia roboczego</w:t>
      </w:r>
      <w:r w:rsidR="00B71B83" w:rsidRPr="006F49AF">
        <w:rPr>
          <w:rFonts w:ascii="Arial" w:hAnsi="Arial" w:cs="Arial"/>
        </w:rPr>
        <w:t>;</w:t>
      </w:r>
      <w:r w:rsidRPr="006F49AF">
        <w:rPr>
          <w:rFonts w:ascii="Arial" w:hAnsi="Arial" w:cs="Arial"/>
        </w:rPr>
        <w:t xml:space="preserve"> </w:t>
      </w:r>
    </w:p>
    <w:p w14:paraId="74E13905" w14:textId="55B2DC84"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 przypadku zaistnienia wątpliwości dotyczących sposobu realizacji </w:t>
      </w:r>
      <w:r w:rsidR="004E03ED" w:rsidRPr="006F49AF">
        <w:rPr>
          <w:rFonts w:ascii="Arial" w:hAnsi="Arial" w:cs="Arial"/>
        </w:rPr>
        <w:t>U</w:t>
      </w:r>
      <w:r w:rsidRPr="006F49AF">
        <w:rPr>
          <w:rFonts w:ascii="Arial" w:hAnsi="Arial" w:cs="Arial"/>
        </w:rPr>
        <w:t xml:space="preserve">sługi Wykonawca rozpoczyna realizację </w:t>
      </w:r>
      <w:r w:rsidR="004E03ED" w:rsidRPr="006F49AF">
        <w:rPr>
          <w:rFonts w:ascii="Arial" w:hAnsi="Arial" w:cs="Arial"/>
        </w:rPr>
        <w:t>U</w:t>
      </w:r>
      <w:r w:rsidRPr="006F49AF">
        <w:rPr>
          <w:rFonts w:ascii="Arial" w:hAnsi="Arial" w:cs="Arial"/>
        </w:rPr>
        <w:t xml:space="preserve">sługi w sposób zgodny z zapisami </w:t>
      </w:r>
      <w:r w:rsidR="00C86538" w:rsidRPr="006F49AF">
        <w:rPr>
          <w:rFonts w:ascii="Arial" w:hAnsi="Arial" w:cs="Arial"/>
        </w:rPr>
        <w:t>Aktów Prawa Miejscowego</w:t>
      </w:r>
      <w:r w:rsidRPr="006F49AF">
        <w:rPr>
          <w:rFonts w:ascii="Arial" w:hAnsi="Arial" w:cs="Arial"/>
        </w:rPr>
        <w:t xml:space="preserve">, właściwy dla danego rodzaju i typu </w:t>
      </w:r>
      <w:r w:rsidR="001F1690" w:rsidRPr="006F49AF">
        <w:rPr>
          <w:rFonts w:ascii="Arial" w:hAnsi="Arial" w:cs="Arial"/>
        </w:rPr>
        <w:t>N</w:t>
      </w:r>
      <w:r w:rsidRPr="006F49AF">
        <w:rPr>
          <w:rFonts w:ascii="Arial" w:hAnsi="Arial" w:cs="Arial"/>
        </w:rPr>
        <w:t xml:space="preserve">ieruchomości przy częstotliwości jak najbardziej zbliżonej do wynikających z przekazanych danych (lub minimalnej częstotliwości wynikających z </w:t>
      </w:r>
      <w:r w:rsidR="00C86538" w:rsidRPr="006F49AF">
        <w:rPr>
          <w:rFonts w:ascii="Arial" w:hAnsi="Arial" w:cs="Arial"/>
        </w:rPr>
        <w:t xml:space="preserve">Aktów Prawa Miejscowego </w:t>
      </w:r>
      <w:r w:rsidRPr="006F49AF">
        <w:rPr>
          <w:rFonts w:ascii="Arial" w:hAnsi="Arial" w:cs="Arial"/>
        </w:rPr>
        <w:t>w przypadku braku ich przekazania). W razie dalszych wątpliwości kieruje pytanie do Zamawiającego</w:t>
      </w:r>
      <w:r w:rsidR="00B71B83" w:rsidRPr="006F49AF">
        <w:rPr>
          <w:rFonts w:ascii="Arial" w:hAnsi="Arial" w:cs="Arial"/>
        </w:rPr>
        <w:t>;</w:t>
      </w:r>
    </w:p>
    <w:p w14:paraId="7F55667B" w14:textId="4567F1AC"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 przypadku otrzymania </w:t>
      </w:r>
      <w:r w:rsidR="00AB16DA" w:rsidRPr="006F49AF">
        <w:rPr>
          <w:rFonts w:ascii="Arial" w:hAnsi="Arial" w:cs="Arial"/>
        </w:rPr>
        <w:t>Z</w:t>
      </w:r>
      <w:r w:rsidRPr="006F49AF">
        <w:rPr>
          <w:rFonts w:ascii="Arial" w:hAnsi="Arial" w:cs="Arial"/>
        </w:rPr>
        <w:t xml:space="preserve">głoszenia bezpośrednio od </w:t>
      </w:r>
      <w:r w:rsidR="00A064A3" w:rsidRPr="006F49AF">
        <w:rPr>
          <w:rFonts w:ascii="Arial" w:hAnsi="Arial" w:cs="Arial"/>
        </w:rPr>
        <w:t>W</w:t>
      </w:r>
      <w:r w:rsidRPr="006F49AF">
        <w:rPr>
          <w:rFonts w:ascii="Arial" w:hAnsi="Arial" w:cs="Arial"/>
        </w:rPr>
        <w:t xml:space="preserve">łaściciela </w:t>
      </w:r>
      <w:r w:rsidR="001F1690" w:rsidRPr="006F49AF">
        <w:rPr>
          <w:rFonts w:ascii="Arial" w:hAnsi="Arial" w:cs="Arial"/>
        </w:rPr>
        <w:t>N</w:t>
      </w:r>
      <w:r w:rsidRPr="006F49AF">
        <w:rPr>
          <w:rFonts w:ascii="Arial" w:hAnsi="Arial" w:cs="Arial"/>
        </w:rPr>
        <w:t xml:space="preserve">ieruchomości,  Wykonawca przekazuje </w:t>
      </w:r>
      <w:r w:rsidR="00AB16DA" w:rsidRPr="006F49AF">
        <w:rPr>
          <w:rFonts w:ascii="Arial" w:hAnsi="Arial" w:cs="Arial"/>
        </w:rPr>
        <w:t>Z</w:t>
      </w:r>
      <w:r w:rsidRPr="006F49AF">
        <w:rPr>
          <w:rFonts w:ascii="Arial" w:hAnsi="Arial" w:cs="Arial"/>
        </w:rPr>
        <w:t xml:space="preserve">głoszenia do Zamawiającego drogą elektroniczną na adres e-mail: odpady@um.poznan.pl (lub inny adres wskazany przez Zamawiającego). Jeżeli </w:t>
      </w:r>
      <w:r w:rsidR="00AB16DA" w:rsidRPr="006F49AF">
        <w:rPr>
          <w:rFonts w:ascii="Arial" w:hAnsi="Arial" w:cs="Arial"/>
        </w:rPr>
        <w:t>Z</w:t>
      </w:r>
      <w:r w:rsidRPr="006F49AF">
        <w:rPr>
          <w:rFonts w:ascii="Arial" w:hAnsi="Arial" w:cs="Arial"/>
        </w:rPr>
        <w:t>głoszenie dotyczy wymiany/naprawy/podstawienia pojemnika, braku wcześniej podstawionego pojemnika, braku odbioru odpadów, Wykonawc</w:t>
      </w:r>
      <w:r w:rsidR="001F1690" w:rsidRPr="006F49AF">
        <w:rPr>
          <w:rFonts w:ascii="Arial" w:hAnsi="Arial" w:cs="Arial"/>
        </w:rPr>
        <w:t>a</w:t>
      </w:r>
      <w:r w:rsidRPr="006F49AF">
        <w:rPr>
          <w:rFonts w:ascii="Arial" w:hAnsi="Arial" w:cs="Arial"/>
        </w:rPr>
        <w:t xml:space="preserve"> rozpoczyna jego realizację niezwłocznie w terminach wynikających z OPZ. W innym wypadku wstrzymuje realizację </w:t>
      </w:r>
      <w:r w:rsidR="00AB16DA" w:rsidRPr="006F49AF">
        <w:rPr>
          <w:rFonts w:ascii="Arial" w:hAnsi="Arial" w:cs="Arial"/>
        </w:rPr>
        <w:t>Z</w:t>
      </w:r>
      <w:r w:rsidRPr="006F49AF">
        <w:rPr>
          <w:rFonts w:ascii="Arial" w:hAnsi="Arial" w:cs="Arial"/>
        </w:rPr>
        <w:t xml:space="preserve">głoszenia do czasu weryfikacji przez Zamawiającego i przekazania tego </w:t>
      </w:r>
      <w:r w:rsidR="00AB16DA" w:rsidRPr="006F49AF">
        <w:rPr>
          <w:rFonts w:ascii="Arial" w:hAnsi="Arial" w:cs="Arial"/>
        </w:rPr>
        <w:t>Z</w:t>
      </w:r>
      <w:r w:rsidRPr="006F49AF">
        <w:rPr>
          <w:rFonts w:ascii="Arial" w:hAnsi="Arial" w:cs="Arial"/>
        </w:rPr>
        <w:t>głoszenia przez Zamawiającego do Wykonawcy przez SOZ.</w:t>
      </w:r>
    </w:p>
    <w:p w14:paraId="0A496BA8" w14:textId="21C236AD" w:rsidR="00530579" w:rsidRPr="006F49AF" w:rsidRDefault="00530579" w:rsidP="00B71B83">
      <w:pPr>
        <w:pStyle w:val="Akapitzlist"/>
        <w:numPr>
          <w:ilvl w:val="0"/>
          <w:numId w:val="53"/>
        </w:numPr>
        <w:spacing w:after="40" w:line="276" w:lineRule="auto"/>
        <w:jc w:val="both"/>
        <w:rPr>
          <w:rFonts w:ascii="Arial" w:hAnsi="Arial" w:cs="Arial"/>
        </w:rPr>
      </w:pPr>
      <w:r w:rsidRPr="006F49AF">
        <w:rPr>
          <w:rFonts w:ascii="Arial" w:hAnsi="Arial" w:cs="Arial"/>
        </w:rPr>
        <w:t xml:space="preserve">Wykonawca każdorazowo odpowiadając na </w:t>
      </w:r>
      <w:r w:rsidR="00AB16DA" w:rsidRPr="006F49AF">
        <w:rPr>
          <w:rFonts w:ascii="Arial" w:hAnsi="Arial" w:cs="Arial"/>
        </w:rPr>
        <w:t>Z</w:t>
      </w:r>
      <w:r w:rsidRPr="006F49AF">
        <w:rPr>
          <w:rFonts w:ascii="Arial" w:hAnsi="Arial" w:cs="Arial"/>
        </w:rPr>
        <w:t>głoszenia Zamawiającego w SOZ zobowiązany jest:</w:t>
      </w:r>
    </w:p>
    <w:p w14:paraId="3DB3BFF5" w14:textId="77777777"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W pierwszej kolejności po analizie treści ustalić, który z poniższych statusów powinien mu zostać nadany:</w:t>
      </w:r>
    </w:p>
    <w:p w14:paraId="33D7EF20" w14:textId="5CFECCBA" w:rsidR="00530579" w:rsidRPr="006F49AF" w:rsidRDefault="00AB16DA" w:rsidP="00B71B83">
      <w:pPr>
        <w:pStyle w:val="Akapitzlist"/>
        <w:numPr>
          <w:ilvl w:val="0"/>
          <w:numId w:val="54"/>
        </w:numPr>
        <w:spacing w:after="40" w:line="276" w:lineRule="auto"/>
        <w:jc w:val="both"/>
        <w:rPr>
          <w:rFonts w:ascii="Arial" w:hAnsi="Arial" w:cs="Arial"/>
        </w:rPr>
      </w:pPr>
      <w:r w:rsidRPr="006F49AF">
        <w:rPr>
          <w:rFonts w:ascii="Arial" w:hAnsi="Arial" w:cs="Arial"/>
          <w:i/>
        </w:rPr>
        <w:lastRenderedPageBreak/>
        <w:t>Z</w:t>
      </w:r>
      <w:r w:rsidR="00530579" w:rsidRPr="006F49AF">
        <w:rPr>
          <w:rFonts w:ascii="Arial" w:hAnsi="Arial" w:cs="Arial"/>
          <w:i/>
        </w:rPr>
        <w:t>głoszenie zasadne</w:t>
      </w:r>
      <w:r w:rsidR="00530579" w:rsidRPr="006F49AF">
        <w:rPr>
          <w:rFonts w:ascii="Arial" w:hAnsi="Arial" w:cs="Arial"/>
        </w:rPr>
        <w:t xml:space="preserve"> – gdy usługi pierwotnie nie zrealizowano w terminie (np. odbiór odpadów nastąpił po terminie wskazanym w harmonogramie lub pojemnik został podstawiony po terminie wynikającym z OPZ, lub </w:t>
      </w:r>
      <w:r w:rsidRPr="006F49AF">
        <w:rPr>
          <w:rFonts w:ascii="Arial" w:hAnsi="Arial" w:cs="Arial"/>
        </w:rPr>
        <w:t>Z</w:t>
      </w:r>
      <w:r w:rsidR="00530579" w:rsidRPr="006F49AF">
        <w:rPr>
          <w:rFonts w:ascii="Arial" w:hAnsi="Arial" w:cs="Arial"/>
        </w:rPr>
        <w:t>głoszenie dotyczące innego powodu zostało zrealizowane po terminach realizacji określonych w OPZ);</w:t>
      </w:r>
    </w:p>
    <w:p w14:paraId="7DFD5F49" w14:textId="7E73EBAC" w:rsidR="00530579" w:rsidRPr="006F49AF" w:rsidRDefault="00AB16DA" w:rsidP="00B71B83">
      <w:pPr>
        <w:pStyle w:val="Akapitzlist"/>
        <w:numPr>
          <w:ilvl w:val="0"/>
          <w:numId w:val="54"/>
        </w:numPr>
        <w:spacing w:after="40" w:line="276" w:lineRule="auto"/>
        <w:jc w:val="both"/>
        <w:rPr>
          <w:rFonts w:ascii="Arial" w:hAnsi="Arial" w:cs="Arial"/>
        </w:rPr>
      </w:pPr>
      <w:r w:rsidRPr="006F49AF">
        <w:rPr>
          <w:rFonts w:ascii="Arial" w:hAnsi="Arial" w:cs="Arial"/>
          <w:i/>
        </w:rPr>
        <w:t>Z</w:t>
      </w:r>
      <w:r w:rsidR="00530579" w:rsidRPr="006F49AF">
        <w:rPr>
          <w:rFonts w:ascii="Arial" w:hAnsi="Arial" w:cs="Arial"/>
          <w:i/>
        </w:rPr>
        <w:t>głoszenie niezasadne</w:t>
      </w:r>
      <w:r w:rsidR="00530579" w:rsidRPr="006F49AF">
        <w:rPr>
          <w:rFonts w:ascii="Arial" w:hAnsi="Arial" w:cs="Arial"/>
        </w:rPr>
        <w:t xml:space="preserve"> – gdy usługa wskazana w </w:t>
      </w:r>
      <w:r w:rsidRPr="006F49AF">
        <w:rPr>
          <w:rFonts w:ascii="Arial" w:hAnsi="Arial" w:cs="Arial"/>
        </w:rPr>
        <w:t>Z</w:t>
      </w:r>
      <w:r w:rsidR="00530579" w:rsidRPr="006F49AF">
        <w:rPr>
          <w:rFonts w:ascii="Arial" w:hAnsi="Arial" w:cs="Arial"/>
        </w:rPr>
        <w:t xml:space="preserve">głoszeniu została wykonana prawidłowo i w terminie realizacji (np. w  przypadku </w:t>
      </w:r>
      <w:r w:rsidRPr="006F49AF">
        <w:rPr>
          <w:rFonts w:ascii="Arial" w:hAnsi="Arial" w:cs="Arial"/>
        </w:rPr>
        <w:t>Z</w:t>
      </w:r>
      <w:r w:rsidR="00530579" w:rsidRPr="006F49AF">
        <w:rPr>
          <w:rFonts w:ascii="Arial" w:hAnsi="Arial" w:cs="Arial"/>
        </w:rPr>
        <w:t xml:space="preserve">głoszeń dotyczących braku odbioru odpadów – gdy odpady zostały odebrane w terminie wynikającym </w:t>
      </w:r>
      <w:r w:rsidR="001F1690" w:rsidRPr="006F49AF">
        <w:rPr>
          <w:rFonts w:ascii="Arial" w:hAnsi="Arial" w:cs="Arial"/>
        </w:rPr>
        <w:t>z </w:t>
      </w:r>
      <w:r w:rsidR="00530579" w:rsidRPr="006F49AF">
        <w:rPr>
          <w:rFonts w:ascii="Arial" w:hAnsi="Arial" w:cs="Arial"/>
        </w:rPr>
        <w:t>harmonogramu) lub Usługa nie została zrealizowana w terminie z powodu braku możliwości jej realizacji nieleżących po stronie Wykonawcy;</w:t>
      </w:r>
    </w:p>
    <w:p w14:paraId="7C3D6A5A" w14:textId="499B0156" w:rsidR="00530579" w:rsidRPr="006F49AF" w:rsidRDefault="004E03ED" w:rsidP="00B71B83">
      <w:pPr>
        <w:pStyle w:val="Akapitzlist"/>
        <w:numPr>
          <w:ilvl w:val="0"/>
          <w:numId w:val="54"/>
        </w:numPr>
        <w:spacing w:after="40" w:line="276" w:lineRule="auto"/>
        <w:jc w:val="both"/>
        <w:rPr>
          <w:rFonts w:ascii="Arial" w:hAnsi="Arial" w:cs="Arial"/>
        </w:rPr>
      </w:pPr>
      <w:r w:rsidRPr="006F49AF">
        <w:rPr>
          <w:rFonts w:ascii="Arial" w:hAnsi="Arial" w:cs="Arial"/>
          <w:i/>
        </w:rPr>
        <w:t>P</w:t>
      </w:r>
      <w:r w:rsidR="00530579" w:rsidRPr="006F49AF">
        <w:rPr>
          <w:rFonts w:ascii="Arial" w:hAnsi="Arial" w:cs="Arial"/>
          <w:i/>
        </w:rPr>
        <w:t>ytanie firmy do gminy</w:t>
      </w:r>
      <w:r w:rsidR="00530579" w:rsidRPr="006F49AF">
        <w:rPr>
          <w:rFonts w:ascii="Arial" w:hAnsi="Arial" w:cs="Arial"/>
        </w:rPr>
        <w:t xml:space="preserve"> – jeżeli pomimo próby ustalenia okoliczności (np. w trakcie kontaktu z Klientem poprzez przekazany przez Zamawiającego nr telefonu, </w:t>
      </w:r>
      <w:r w:rsidR="001F1690" w:rsidRPr="006F49AF">
        <w:rPr>
          <w:rFonts w:ascii="Arial" w:hAnsi="Arial" w:cs="Arial"/>
        </w:rPr>
        <w:br/>
      </w:r>
      <w:r w:rsidR="00530579" w:rsidRPr="006F49AF">
        <w:rPr>
          <w:rFonts w:ascii="Arial" w:hAnsi="Arial" w:cs="Arial"/>
        </w:rPr>
        <w:t xml:space="preserve">e-mail) Wykonawca ma uzasadnione wątpliwości dotyczące sposobu realizacji </w:t>
      </w:r>
      <w:r w:rsidR="00AB16DA" w:rsidRPr="006F49AF">
        <w:rPr>
          <w:rFonts w:ascii="Arial" w:hAnsi="Arial" w:cs="Arial"/>
        </w:rPr>
        <w:t>Z</w:t>
      </w:r>
      <w:r w:rsidR="00530579" w:rsidRPr="006F49AF">
        <w:rPr>
          <w:rFonts w:ascii="Arial" w:hAnsi="Arial" w:cs="Arial"/>
        </w:rPr>
        <w:t xml:space="preserve">głoszenia. </w:t>
      </w:r>
    </w:p>
    <w:p w14:paraId="5B260231" w14:textId="2ECB811B"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 przypadku </w:t>
      </w:r>
      <w:r w:rsidR="00AB16DA" w:rsidRPr="006F49AF">
        <w:rPr>
          <w:rFonts w:ascii="Arial" w:hAnsi="Arial" w:cs="Arial"/>
          <w:i/>
        </w:rPr>
        <w:t>Z</w:t>
      </w:r>
      <w:r w:rsidRPr="006F49AF">
        <w:rPr>
          <w:rFonts w:ascii="Arial" w:hAnsi="Arial" w:cs="Arial"/>
          <w:i/>
        </w:rPr>
        <w:t>głoszenia zasadnego</w:t>
      </w:r>
      <w:r w:rsidRPr="006F49AF">
        <w:rPr>
          <w:rFonts w:ascii="Arial" w:hAnsi="Arial" w:cs="Arial"/>
        </w:rPr>
        <w:t xml:space="preserve"> Wykonawca:</w:t>
      </w:r>
    </w:p>
    <w:p w14:paraId="5C2F099C" w14:textId="0B4C04E6" w:rsidR="00530579" w:rsidRPr="006F49AF" w:rsidRDefault="00C64461" w:rsidP="00B71B83">
      <w:pPr>
        <w:pStyle w:val="Akapitzlist"/>
        <w:numPr>
          <w:ilvl w:val="2"/>
          <w:numId w:val="53"/>
        </w:numPr>
        <w:spacing w:after="40" w:line="276" w:lineRule="auto"/>
        <w:jc w:val="both"/>
        <w:rPr>
          <w:rFonts w:ascii="Arial" w:hAnsi="Arial" w:cs="Arial"/>
        </w:rPr>
      </w:pPr>
      <w:r w:rsidRPr="006F49AF">
        <w:rPr>
          <w:rFonts w:ascii="Arial" w:hAnsi="Arial" w:cs="Arial"/>
        </w:rPr>
        <w:t>W</w:t>
      </w:r>
      <w:r w:rsidR="00530579" w:rsidRPr="006F49AF">
        <w:rPr>
          <w:rFonts w:ascii="Arial" w:hAnsi="Arial" w:cs="Arial"/>
        </w:rPr>
        <w:t xml:space="preserve"> terminie </w:t>
      </w:r>
      <w:r w:rsidR="00530579" w:rsidRPr="006F49AF">
        <w:rPr>
          <w:rFonts w:ascii="Arial" w:hAnsi="Arial" w:cs="Arial"/>
          <w:b/>
          <w:u w:val="single"/>
        </w:rPr>
        <w:t xml:space="preserve">do 2 </w:t>
      </w:r>
      <w:r w:rsidR="009D2C1E" w:rsidRPr="006F49AF">
        <w:rPr>
          <w:rFonts w:ascii="Arial" w:hAnsi="Arial" w:cs="Arial"/>
          <w:b/>
          <w:u w:val="single"/>
        </w:rPr>
        <w:t>D</w:t>
      </w:r>
      <w:r w:rsidR="00530579" w:rsidRPr="006F49AF">
        <w:rPr>
          <w:rFonts w:ascii="Arial" w:hAnsi="Arial" w:cs="Arial"/>
          <w:b/>
          <w:u w:val="single"/>
        </w:rPr>
        <w:t>ni roboczych</w:t>
      </w:r>
      <w:r w:rsidR="00530579" w:rsidRPr="006F49AF">
        <w:rPr>
          <w:rFonts w:ascii="Arial" w:hAnsi="Arial" w:cs="Arial"/>
        </w:rPr>
        <w:t xml:space="preserve"> potwierdza </w:t>
      </w:r>
      <w:r w:rsidRPr="006F49AF">
        <w:rPr>
          <w:rFonts w:ascii="Arial" w:hAnsi="Arial" w:cs="Arial"/>
        </w:rPr>
        <w:t xml:space="preserve">(„przyjmij do realizacji” </w:t>
      </w:r>
      <w:r w:rsidR="00530579" w:rsidRPr="006F49AF">
        <w:rPr>
          <w:rFonts w:ascii="Arial" w:hAnsi="Arial" w:cs="Arial"/>
        </w:rPr>
        <w:t>poprzez nadanie statusu „w toku (firma)</w:t>
      </w:r>
      <w:r w:rsidRPr="006F49AF">
        <w:rPr>
          <w:rFonts w:ascii="Arial" w:hAnsi="Arial" w:cs="Arial"/>
        </w:rPr>
        <w:t>”)</w:t>
      </w:r>
      <w:r w:rsidR="00530579" w:rsidRPr="006F49AF">
        <w:rPr>
          <w:rFonts w:ascii="Arial" w:hAnsi="Arial" w:cs="Arial"/>
        </w:rPr>
        <w:t xml:space="preserve">, że </w:t>
      </w:r>
      <w:r w:rsidR="00AB16DA" w:rsidRPr="006F49AF">
        <w:rPr>
          <w:rFonts w:ascii="Arial" w:hAnsi="Arial" w:cs="Arial"/>
        </w:rPr>
        <w:t>Z</w:t>
      </w:r>
      <w:r w:rsidR="00530579" w:rsidRPr="006F49AF">
        <w:rPr>
          <w:rFonts w:ascii="Arial" w:hAnsi="Arial" w:cs="Arial"/>
        </w:rPr>
        <w:t>głoszenie zostało przyjęte wraz z</w:t>
      </w:r>
      <w:r w:rsidRPr="006F49AF">
        <w:rPr>
          <w:rFonts w:ascii="Arial" w:hAnsi="Arial" w:cs="Arial"/>
        </w:rPr>
        <w:t> </w:t>
      </w:r>
      <w:r w:rsidR="00530579" w:rsidRPr="006F49AF">
        <w:rPr>
          <w:rFonts w:ascii="Arial" w:hAnsi="Arial" w:cs="Arial"/>
        </w:rPr>
        <w:t>adnotacją o tym</w:t>
      </w:r>
      <w:r w:rsidR="001F1690" w:rsidRPr="006F49AF">
        <w:rPr>
          <w:rFonts w:ascii="Arial" w:hAnsi="Arial" w:cs="Arial"/>
        </w:rPr>
        <w:t>,</w:t>
      </w:r>
      <w:r w:rsidR="00530579" w:rsidRPr="006F49AF">
        <w:rPr>
          <w:rFonts w:ascii="Arial" w:hAnsi="Arial" w:cs="Arial"/>
        </w:rPr>
        <w:t xml:space="preserve"> w jaki sposób planowana jest realizacja </w:t>
      </w:r>
      <w:r w:rsidR="0021774F" w:rsidRPr="006F49AF">
        <w:rPr>
          <w:rFonts w:ascii="Arial" w:hAnsi="Arial" w:cs="Arial"/>
        </w:rPr>
        <w:t>zgłoszenia</w:t>
      </w:r>
      <w:r w:rsidR="00530579" w:rsidRPr="006F49AF">
        <w:rPr>
          <w:rFonts w:ascii="Arial" w:hAnsi="Arial" w:cs="Arial"/>
        </w:rPr>
        <w:t xml:space="preserve"> (np. pojemnik zostanie podstawiony, odpady zostaną odebrane, harmonogram zostanie zmieniony, itp.) oraz podaje planowany dzień realizacji usługi (data)</w:t>
      </w:r>
      <w:r w:rsidR="00AC1B58" w:rsidRPr="006F49AF">
        <w:rPr>
          <w:rFonts w:ascii="Arial" w:hAnsi="Arial" w:cs="Arial"/>
        </w:rPr>
        <w:t>, z</w:t>
      </w:r>
      <w:r w:rsidRPr="006F49AF">
        <w:rPr>
          <w:rFonts w:ascii="Arial" w:hAnsi="Arial" w:cs="Arial"/>
        </w:rPr>
        <w:t> </w:t>
      </w:r>
      <w:r w:rsidR="00AC1B58" w:rsidRPr="006F49AF">
        <w:rPr>
          <w:rFonts w:ascii="Arial" w:hAnsi="Arial" w:cs="Arial"/>
        </w:rPr>
        <w:t xml:space="preserve">zastrzeżeniem </w:t>
      </w:r>
      <w:r w:rsidR="00AC1B58" w:rsidRPr="006F49AF">
        <w:rPr>
          <w:rFonts w:ascii="Arial" w:hAnsi="Arial" w:cs="Arial"/>
          <w:i/>
        </w:rPr>
        <w:t>pkt 1.7</w:t>
      </w:r>
      <w:r w:rsidR="00AC1B58" w:rsidRPr="006F49AF">
        <w:rPr>
          <w:rFonts w:ascii="Arial" w:hAnsi="Arial" w:cs="Arial"/>
        </w:rPr>
        <w:t>.</w:t>
      </w:r>
      <w:r w:rsidRPr="006F49AF">
        <w:rPr>
          <w:rFonts w:ascii="Arial" w:hAnsi="Arial" w:cs="Arial"/>
        </w:rPr>
        <w:t>;</w:t>
      </w:r>
    </w:p>
    <w:p w14:paraId="13909086" w14:textId="59A2ADE3" w:rsidR="00530579" w:rsidRPr="006F49AF" w:rsidRDefault="00C64461" w:rsidP="00B71B83">
      <w:pPr>
        <w:pStyle w:val="Akapitzlist"/>
        <w:numPr>
          <w:ilvl w:val="2"/>
          <w:numId w:val="53"/>
        </w:numPr>
        <w:spacing w:after="40" w:line="276" w:lineRule="auto"/>
        <w:jc w:val="both"/>
        <w:rPr>
          <w:rFonts w:ascii="Arial" w:hAnsi="Arial" w:cs="Arial"/>
        </w:rPr>
      </w:pPr>
      <w:r w:rsidRPr="006F49AF">
        <w:rPr>
          <w:rFonts w:ascii="Arial" w:hAnsi="Arial" w:cs="Arial"/>
        </w:rPr>
        <w:t>Zmienia status Zgłoszenia na „zgłoszenie zasadne”, w</w:t>
      </w:r>
      <w:r w:rsidR="00530579" w:rsidRPr="006F49AF">
        <w:rPr>
          <w:rFonts w:ascii="Arial" w:hAnsi="Arial" w:cs="Arial"/>
        </w:rPr>
        <w:t>skazu</w:t>
      </w:r>
      <w:r w:rsidRPr="006F49AF">
        <w:rPr>
          <w:rFonts w:ascii="Arial" w:hAnsi="Arial" w:cs="Arial"/>
        </w:rPr>
        <w:t>jąc</w:t>
      </w:r>
      <w:r w:rsidR="00530579" w:rsidRPr="006F49AF">
        <w:rPr>
          <w:rFonts w:ascii="Arial" w:hAnsi="Arial" w:cs="Arial"/>
        </w:rPr>
        <w:t xml:space="preserve"> termin wykonania </w:t>
      </w:r>
      <w:r w:rsidR="00487B72" w:rsidRPr="006F49AF">
        <w:rPr>
          <w:rFonts w:ascii="Arial" w:hAnsi="Arial" w:cs="Arial"/>
        </w:rPr>
        <w:t>U</w:t>
      </w:r>
      <w:r w:rsidR="00530579" w:rsidRPr="006F49AF">
        <w:rPr>
          <w:rFonts w:ascii="Arial" w:hAnsi="Arial" w:cs="Arial"/>
        </w:rPr>
        <w:t xml:space="preserve">sługi (data) wraz z krótkim, dokładnym opisem wykonanej czynności </w:t>
      </w:r>
      <w:r w:rsidR="00E6779C" w:rsidRPr="006F49AF">
        <w:rPr>
          <w:rFonts w:ascii="Arial" w:hAnsi="Arial" w:cs="Arial"/>
        </w:rPr>
        <w:t>[</w:t>
      </w:r>
      <w:r w:rsidR="00530579" w:rsidRPr="006F49AF">
        <w:rPr>
          <w:rFonts w:ascii="Arial" w:hAnsi="Arial" w:cs="Arial"/>
        </w:rPr>
        <w:t xml:space="preserve">np. </w:t>
      </w:r>
      <w:r w:rsidR="00487B72" w:rsidRPr="006F49AF">
        <w:rPr>
          <w:rFonts w:ascii="Arial" w:hAnsi="Arial" w:cs="Arial"/>
        </w:rPr>
        <w:t>O</w:t>
      </w:r>
      <w:r w:rsidR="00530579" w:rsidRPr="006F49AF">
        <w:rPr>
          <w:rFonts w:ascii="Arial" w:hAnsi="Arial" w:cs="Arial"/>
        </w:rPr>
        <w:t>dpady zmieszane odebrano, pojemnik (o pojemności x) na odpady (frakcja) podstawiono, itp.</w:t>
      </w:r>
      <w:r w:rsidR="00E6779C" w:rsidRPr="006F49AF">
        <w:rPr>
          <w:rFonts w:ascii="Arial" w:hAnsi="Arial" w:cs="Arial"/>
        </w:rPr>
        <w:t>]</w:t>
      </w:r>
      <w:r w:rsidR="00530579" w:rsidRPr="006F49AF">
        <w:rPr>
          <w:rFonts w:ascii="Arial" w:hAnsi="Arial" w:cs="Arial"/>
        </w:rPr>
        <w:t xml:space="preserve"> lub problemu </w:t>
      </w:r>
      <w:r w:rsidR="00E6779C" w:rsidRPr="006F49AF">
        <w:rPr>
          <w:rFonts w:ascii="Arial" w:hAnsi="Arial" w:cs="Arial"/>
        </w:rPr>
        <w:t>[</w:t>
      </w:r>
      <w:r w:rsidR="00530579" w:rsidRPr="006F49AF">
        <w:rPr>
          <w:rFonts w:ascii="Arial" w:hAnsi="Arial" w:cs="Arial"/>
        </w:rPr>
        <w:t>np. MGO zastawione pojazdem, brak dostępu do MGO (powód)</w:t>
      </w:r>
      <w:r w:rsidR="00E6779C" w:rsidRPr="006F49AF">
        <w:rPr>
          <w:rFonts w:ascii="Arial" w:hAnsi="Arial" w:cs="Arial"/>
        </w:rPr>
        <w:t>]</w:t>
      </w:r>
      <w:r w:rsidR="00530579" w:rsidRPr="006F49AF">
        <w:rPr>
          <w:rFonts w:ascii="Arial" w:hAnsi="Arial" w:cs="Arial"/>
        </w:rPr>
        <w:t xml:space="preserve">. </w:t>
      </w:r>
    </w:p>
    <w:p w14:paraId="2C0518E8" w14:textId="06A133FB"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 przypadku </w:t>
      </w:r>
      <w:r w:rsidR="00AB16DA" w:rsidRPr="006F49AF">
        <w:rPr>
          <w:rFonts w:ascii="Arial" w:hAnsi="Arial" w:cs="Arial"/>
          <w:i/>
        </w:rPr>
        <w:t>Z</w:t>
      </w:r>
      <w:r w:rsidRPr="006F49AF">
        <w:rPr>
          <w:rFonts w:ascii="Arial" w:hAnsi="Arial" w:cs="Arial"/>
          <w:i/>
        </w:rPr>
        <w:t>głoszenia niezasadnego</w:t>
      </w:r>
      <w:r w:rsidRPr="006F49AF">
        <w:rPr>
          <w:rFonts w:ascii="Arial" w:hAnsi="Arial" w:cs="Arial"/>
        </w:rPr>
        <w:t xml:space="preserve"> Wykonawca</w:t>
      </w:r>
      <w:r w:rsidR="00E06CDB" w:rsidRPr="006F49AF">
        <w:rPr>
          <w:rFonts w:ascii="Arial" w:hAnsi="Arial" w:cs="Arial"/>
        </w:rPr>
        <w:t>:</w:t>
      </w:r>
    </w:p>
    <w:p w14:paraId="5A9946E9" w14:textId="55006495" w:rsidR="00530579" w:rsidRPr="006F49AF" w:rsidRDefault="00E00D63" w:rsidP="00B71B83">
      <w:pPr>
        <w:pStyle w:val="Akapitzlist"/>
        <w:numPr>
          <w:ilvl w:val="2"/>
          <w:numId w:val="53"/>
        </w:numPr>
        <w:spacing w:after="40" w:line="276" w:lineRule="auto"/>
        <w:jc w:val="both"/>
        <w:rPr>
          <w:rFonts w:ascii="Arial" w:hAnsi="Arial" w:cs="Arial"/>
        </w:rPr>
      </w:pPr>
      <w:r w:rsidRPr="006F49AF">
        <w:rPr>
          <w:rFonts w:ascii="Arial" w:hAnsi="Arial" w:cs="Arial"/>
        </w:rPr>
        <w:t xml:space="preserve">W terminie </w:t>
      </w:r>
      <w:r w:rsidRPr="006F49AF">
        <w:rPr>
          <w:rFonts w:ascii="Arial" w:hAnsi="Arial" w:cs="Arial"/>
          <w:b/>
          <w:u w:val="single"/>
        </w:rPr>
        <w:t>do 2 Dni roboczych</w:t>
      </w:r>
      <w:r w:rsidRPr="006F49AF">
        <w:rPr>
          <w:rFonts w:ascii="Arial" w:hAnsi="Arial" w:cs="Arial"/>
        </w:rPr>
        <w:t xml:space="preserve"> z</w:t>
      </w:r>
      <w:r w:rsidR="00C64461" w:rsidRPr="006F49AF">
        <w:rPr>
          <w:rFonts w:ascii="Arial" w:hAnsi="Arial" w:cs="Arial"/>
        </w:rPr>
        <w:t xml:space="preserve">mienia status Zgłoszenia na „zgłoszenie niezasadne” i </w:t>
      </w:r>
      <w:r w:rsidR="00530579" w:rsidRPr="006F49AF">
        <w:rPr>
          <w:rFonts w:ascii="Arial" w:hAnsi="Arial" w:cs="Arial"/>
        </w:rPr>
        <w:t xml:space="preserve">wskazuje termin wykonania usługi (data) wraz z krótkim, dokładnym opisem wykonanej czynności </w:t>
      </w:r>
      <w:r w:rsidRPr="006F49AF">
        <w:rPr>
          <w:rFonts w:ascii="Arial" w:hAnsi="Arial" w:cs="Arial"/>
        </w:rPr>
        <w:t>[</w:t>
      </w:r>
      <w:r w:rsidR="00530579" w:rsidRPr="006F49AF">
        <w:rPr>
          <w:rFonts w:ascii="Arial" w:hAnsi="Arial" w:cs="Arial"/>
        </w:rPr>
        <w:t>np. odpady zmieszane odebrano, pojemnik (o</w:t>
      </w:r>
      <w:r w:rsidR="00C64461" w:rsidRPr="006F49AF">
        <w:rPr>
          <w:rFonts w:ascii="Arial" w:hAnsi="Arial" w:cs="Arial"/>
        </w:rPr>
        <w:t> </w:t>
      </w:r>
      <w:r w:rsidR="00530579" w:rsidRPr="006F49AF">
        <w:rPr>
          <w:rFonts w:ascii="Arial" w:hAnsi="Arial" w:cs="Arial"/>
        </w:rPr>
        <w:t>pojemności x) na odpady (frakcja) podstawiono, itp.</w:t>
      </w:r>
      <w:r w:rsidRPr="006F49AF">
        <w:rPr>
          <w:rFonts w:ascii="Arial" w:hAnsi="Arial" w:cs="Arial"/>
        </w:rPr>
        <w:t>]</w:t>
      </w:r>
      <w:r w:rsidR="00530579" w:rsidRPr="006F49AF">
        <w:rPr>
          <w:rFonts w:ascii="Arial" w:hAnsi="Arial" w:cs="Arial"/>
        </w:rPr>
        <w:t xml:space="preserve"> lub problemu </w:t>
      </w:r>
      <w:r w:rsidRPr="006F49AF">
        <w:rPr>
          <w:rFonts w:ascii="Arial" w:hAnsi="Arial" w:cs="Arial"/>
        </w:rPr>
        <w:t>[</w:t>
      </w:r>
      <w:r w:rsidR="00530579" w:rsidRPr="006F49AF">
        <w:rPr>
          <w:rFonts w:ascii="Arial" w:hAnsi="Arial" w:cs="Arial"/>
        </w:rPr>
        <w:t>np. MGO zastawione pojazdem, brak dostępu do MGO (powód)</w:t>
      </w:r>
      <w:r w:rsidRPr="006F49AF">
        <w:rPr>
          <w:rFonts w:ascii="Arial" w:hAnsi="Arial" w:cs="Arial"/>
        </w:rPr>
        <w:t>]</w:t>
      </w:r>
      <w:r w:rsidR="00AC1B58" w:rsidRPr="006F49AF">
        <w:rPr>
          <w:rFonts w:ascii="Arial" w:hAnsi="Arial" w:cs="Arial"/>
        </w:rPr>
        <w:t>, z</w:t>
      </w:r>
      <w:r w:rsidR="00B71B83" w:rsidRPr="006F49AF">
        <w:rPr>
          <w:rFonts w:ascii="Arial" w:hAnsi="Arial" w:cs="Arial"/>
        </w:rPr>
        <w:t> </w:t>
      </w:r>
      <w:r w:rsidR="00AC1B58" w:rsidRPr="006F49AF">
        <w:rPr>
          <w:rFonts w:ascii="Arial" w:hAnsi="Arial" w:cs="Arial"/>
        </w:rPr>
        <w:t xml:space="preserve">zastrzeżeniem </w:t>
      </w:r>
      <w:r w:rsidR="00AC1B58" w:rsidRPr="006F49AF">
        <w:rPr>
          <w:rFonts w:ascii="Arial" w:hAnsi="Arial" w:cs="Arial"/>
          <w:i/>
        </w:rPr>
        <w:t>pkt 1.7</w:t>
      </w:r>
      <w:r w:rsidR="00AC1B58" w:rsidRPr="006F49AF">
        <w:rPr>
          <w:rFonts w:ascii="Arial" w:hAnsi="Arial" w:cs="Arial"/>
        </w:rPr>
        <w:t>.</w:t>
      </w:r>
    </w:p>
    <w:p w14:paraId="45422F30" w14:textId="77777777" w:rsidR="00530579" w:rsidRPr="006F49AF" w:rsidRDefault="00530579" w:rsidP="00B71B83">
      <w:pPr>
        <w:pStyle w:val="Akapitzlist"/>
        <w:numPr>
          <w:ilvl w:val="1"/>
          <w:numId w:val="53"/>
        </w:numPr>
        <w:spacing w:after="40" w:line="276" w:lineRule="auto"/>
        <w:jc w:val="both"/>
        <w:rPr>
          <w:rFonts w:ascii="Arial" w:hAnsi="Arial" w:cs="Arial"/>
        </w:rPr>
      </w:pPr>
      <w:r w:rsidRPr="006F49AF">
        <w:rPr>
          <w:rFonts w:ascii="Arial" w:hAnsi="Arial" w:cs="Arial"/>
        </w:rPr>
        <w:t xml:space="preserve">W przypadku </w:t>
      </w:r>
      <w:r w:rsidRPr="006F49AF">
        <w:rPr>
          <w:rFonts w:ascii="Arial" w:hAnsi="Arial" w:cs="Arial"/>
          <w:i/>
        </w:rPr>
        <w:t>pytania firmy do gminy</w:t>
      </w:r>
      <w:r w:rsidRPr="006F49AF">
        <w:rPr>
          <w:rFonts w:ascii="Arial" w:hAnsi="Arial" w:cs="Arial"/>
        </w:rPr>
        <w:t xml:space="preserve"> Wykonawca:</w:t>
      </w:r>
    </w:p>
    <w:p w14:paraId="17191669" w14:textId="45DFA928" w:rsidR="00530579" w:rsidRPr="006F49AF" w:rsidRDefault="00530579" w:rsidP="00B71B83">
      <w:pPr>
        <w:pStyle w:val="Akapitzlist"/>
        <w:numPr>
          <w:ilvl w:val="2"/>
          <w:numId w:val="53"/>
        </w:numPr>
        <w:spacing w:after="40" w:line="276" w:lineRule="auto"/>
        <w:jc w:val="both"/>
        <w:rPr>
          <w:rFonts w:ascii="Arial" w:hAnsi="Arial" w:cs="Arial"/>
        </w:rPr>
      </w:pPr>
      <w:r w:rsidRPr="006F49AF">
        <w:rPr>
          <w:rFonts w:ascii="Arial" w:hAnsi="Arial" w:cs="Arial"/>
        </w:rPr>
        <w:t>Przed nadaniem powyższego statusu, w pierwszej kolejności próbuje ustalić we własnym zakresie na podstawie przekazanych danych oraz innych dostępnych środków sposób postępowania (analiza sytuacji w  terenie, kontakt z Klientem)</w:t>
      </w:r>
      <w:r w:rsidR="00AC1B58" w:rsidRPr="006F49AF">
        <w:rPr>
          <w:rFonts w:ascii="Arial" w:hAnsi="Arial" w:cs="Arial"/>
        </w:rPr>
        <w:t xml:space="preserve">, z zastrzeżeniem </w:t>
      </w:r>
      <w:r w:rsidR="00AC1B58" w:rsidRPr="006F49AF">
        <w:rPr>
          <w:rFonts w:ascii="Arial" w:hAnsi="Arial" w:cs="Arial"/>
          <w:i/>
        </w:rPr>
        <w:t>pkt 1.7</w:t>
      </w:r>
      <w:r w:rsidR="00AC1B58" w:rsidRPr="006F49AF">
        <w:rPr>
          <w:rFonts w:ascii="Arial" w:hAnsi="Arial" w:cs="Arial"/>
        </w:rPr>
        <w:t>.</w:t>
      </w:r>
      <w:r w:rsidR="00B71B83" w:rsidRPr="006F49AF">
        <w:rPr>
          <w:rFonts w:ascii="Arial" w:hAnsi="Arial" w:cs="Arial"/>
        </w:rPr>
        <w:t>;</w:t>
      </w:r>
      <w:r w:rsidRPr="006F49AF">
        <w:rPr>
          <w:rFonts w:ascii="Arial" w:hAnsi="Arial" w:cs="Arial"/>
        </w:rPr>
        <w:t xml:space="preserve"> </w:t>
      </w:r>
    </w:p>
    <w:p w14:paraId="387D890B" w14:textId="3CEA9447" w:rsidR="00530579" w:rsidRPr="006F49AF" w:rsidRDefault="00530579" w:rsidP="00B71B83">
      <w:pPr>
        <w:pStyle w:val="Akapitzlist"/>
        <w:numPr>
          <w:ilvl w:val="2"/>
          <w:numId w:val="53"/>
        </w:numPr>
        <w:spacing w:after="40" w:line="276" w:lineRule="auto"/>
        <w:jc w:val="both"/>
        <w:rPr>
          <w:rFonts w:ascii="Arial" w:hAnsi="Arial" w:cs="Arial"/>
        </w:rPr>
      </w:pPr>
      <w:r w:rsidRPr="006F49AF">
        <w:rPr>
          <w:rFonts w:ascii="Arial" w:hAnsi="Arial" w:cs="Arial"/>
        </w:rPr>
        <w:t>W przypadku braku możliwości podjęcia/dokonania ustaleń z Klientem Wykonawca  przekazuje do Zamawiającego</w:t>
      </w:r>
      <w:r w:rsidR="00C64461" w:rsidRPr="006F49AF">
        <w:rPr>
          <w:rFonts w:ascii="Arial" w:hAnsi="Arial" w:cs="Arial"/>
        </w:rPr>
        <w:t xml:space="preserve"> </w:t>
      </w:r>
      <w:r w:rsidRPr="006F49AF">
        <w:rPr>
          <w:rFonts w:ascii="Arial" w:hAnsi="Arial" w:cs="Arial"/>
        </w:rPr>
        <w:t>precyzyjne pytanie</w:t>
      </w:r>
      <w:r w:rsidR="00FD3D61" w:rsidRPr="006F49AF">
        <w:rPr>
          <w:rFonts w:ascii="Arial" w:hAnsi="Arial" w:cs="Arial"/>
        </w:rPr>
        <w:t xml:space="preserve"> („zadaj pytanie”) </w:t>
      </w:r>
      <w:r w:rsidRPr="006F49AF">
        <w:rPr>
          <w:rFonts w:ascii="Arial" w:hAnsi="Arial" w:cs="Arial"/>
        </w:rPr>
        <w:t xml:space="preserve"> w </w:t>
      </w:r>
      <w:r w:rsidR="00C64461" w:rsidRPr="006F49AF">
        <w:rPr>
          <w:rFonts w:ascii="Arial" w:hAnsi="Arial" w:cs="Arial"/>
        </w:rPr>
        <w:t>terminie</w:t>
      </w:r>
      <w:r w:rsidR="00FB080D" w:rsidRPr="006F49AF">
        <w:rPr>
          <w:rFonts w:ascii="Arial" w:hAnsi="Arial" w:cs="Arial"/>
        </w:rPr>
        <w:t xml:space="preserve"> </w:t>
      </w:r>
      <w:r w:rsidR="00FB080D" w:rsidRPr="006F49AF">
        <w:rPr>
          <w:rFonts w:ascii="Arial" w:hAnsi="Arial" w:cs="Arial"/>
          <w:b/>
          <w:u w:val="single"/>
        </w:rPr>
        <w:t>do</w:t>
      </w:r>
      <w:r w:rsidRPr="006F49AF">
        <w:rPr>
          <w:rFonts w:ascii="Arial" w:hAnsi="Arial" w:cs="Arial"/>
          <w:b/>
          <w:u w:val="single"/>
        </w:rPr>
        <w:t xml:space="preserve"> 2 </w:t>
      </w:r>
      <w:r w:rsidR="00C64461" w:rsidRPr="006F49AF">
        <w:rPr>
          <w:rFonts w:ascii="Arial" w:hAnsi="Arial" w:cs="Arial"/>
          <w:b/>
          <w:u w:val="single"/>
        </w:rPr>
        <w:t>D</w:t>
      </w:r>
      <w:r w:rsidRPr="006F49AF">
        <w:rPr>
          <w:rFonts w:ascii="Arial" w:hAnsi="Arial" w:cs="Arial"/>
          <w:b/>
          <w:u w:val="single"/>
        </w:rPr>
        <w:t>ni roboczych</w:t>
      </w:r>
      <w:r w:rsidR="00C64461" w:rsidRPr="006F49AF">
        <w:rPr>
          <w:rFonts w:ascii="Arial" w:hAnsi="Arial" w:cs="Arial"/>
        </w:rPr>
        <w:t xml:space="preserve">, </w:t>
      </w:r>
      <w:r w:rsidR="00FD3D61" w:rsidRPr="006F49AF">
        <w:rPr>
          <w:rFonts w:ascii="Arial" w:hAnsi="Arial" w:cs="Arial"/>
        </w:rPr>
        <w:t xml:space="preserve">z zastrzeżeniem pkt. 1.7, zmieniając </w:t>
      </w:r>
      <w:r w:rsidR="00C64461" w:rsidRPr="006F49AF">
        <w:rPr>
          <w:rFonts w:ascii="Arial" w:hAnsi="Arial" w:cs="Arial"/>
        </w:rPr>
        <w:t xml:space="preserve">status Zgłoszenia na „pytanie firmy do gminy”. </w:t>
      </w:r>
      <w:r w:rsidRPr="006F49AF">
        <w:rPr>
          <w:rFonts w:ascii="Arial" w:hAnsi="Arial" w:cs="Arial"/>
        </w:rPr>
        <w:t xml:space="preserve">Pomimo zadanego pytania Wykonawca ma obowiązek realizować usługę jeżeli </w:t>
      </w:r>
      <w:r w:rsidR="00C64461" w:rsidRPr="006F49AF">
        <w:rPr>
          <w:rFonts w:ascii="Arial" w:hAnsi="Arial" w:cs="Arial"/>
        </w:rPr>
        <w:t>posiadana</w:t>
      </w:r>
      <w:r w:rsidRPr="006F49AF">
        <w:rPr>
          <w:rFonts w:ascii="Arial" w:hAnsi="Arial" w:cs="Arial"/>
        </w:rPr>
        <w:t xml:space="preserve"> wiedza pozwala mu j</w:t>
      </w:r>
      <w:r w:rsidR="00FD3D61" w:rsidRPr="006F49AF">
        <w:rPr>
          <w:rFonts w:ascii="Arial" w:hAnsi="Arial" w:cs="Arial"/>
        </w:rPr>
        <w:t>ą</w:t>
      </w:r>
      <w:r w:rsidRPr="006F49AF">
        <w:rPr>
          <w:rFonts w:ascii="Arial" w:hAnsi="Arial" w:cs="Arial"/>
        </w:rPr>
        <w:t xml:space="preserve"> realizować zgodnie  </w:t>
      </w:r>
      <w:r w:rsidRPr="006F49AF">
        <w:rPr>
          <w:rFonts w:ascii="Arial" w:hAnsi="Arial" w:cs="Arial"/>
          <w:i/>
        </w:rPr>
        <w:t>z pkt. 1.</w:t>
      </w:r>
      <w:r w:rsidR="00C64461" w:rsidRPr="006F49AF">
        <w:rPr>
          <w:rFonts w:ascii="Arial" w:hAnsi="Arial" w:cs="Arial"/>
          <w:i/>
        </w:rPr>
        <w:t>8</w:t>
      </w:r>
      <w:r w:rsidRPr="006F49AF">
        <w:rPr>
          <w:rFonts w:ascii="Arial" w:hAnsi="Arial" w:cs="Arial"/>
          <w:i/>
        </w:rPr>
        <w:t>.</w:t>
      </w:r>
      <w:r w:rsidRPr="006F49AF">
        <w:rPr>
          <w:rFonts w:ascii="Arial" w:hAnsi="Arial" w:cs="Arial"/>
        </w:rPr>
        <w:t xml:space="preserve"> </w:t>
      </w:r>
    </w:p>
    <w:p w14:paraId="42FF4F1A" w14:textId="1D4364BB" w:rsidR="00530579" w:rsidRPr="006F49AF" w:rsidRDefault="00530579" w:rsidP="00B71B83">
      <w:pPr>
        <w:pStyle w:val="Akapitzlist"/>
        <w:numPr>
          <w:ilvl w:val="0"/>
          <w:numId w:val="53"/>
        </w:numPr>
        <w:spacing w:after="40" w:line="276" w:lineRule="auto"/>
        <w:jc w:val="both"/>
        <w:rPr>
          <w:rFonts w:ascii="Arial" w:hAnsi="Arial" w:cs="Arial"/>
        </w:rPr>
      </w:pPr>
      <w:r w:rsidRPr="006F49AF">
        <w:rPr>
          <w:rFonts w:ascii="Arial" w:hAnsi="Arial" w:cs="Arial"/>
        </w:rPr>
        <w:t xml:space="preserve">Nadanie </w:t>
      </w:r>
      <w:r w:rsidR="00AB16DA" w:rsidRPr="006F49AF">
        <w:rPr>
          <w:rFonts w:ascii="Arial" w:hAnsi="Arial" w:cs="Arial"/>
        </w:rPr>
        <w:t>Z</w:t>
      </w:r>
      <w:r w:rsidRPr="006F49AF">
        <w:rPr>
          <w:rFonts w:ascii="Arial" w:hAnsi="Arial" w:cs="Arial"/>
        </w:rPr>
        <w:t xml:space="preserve">głoszeniom przez Wykonawcę na którymkolwiek etapie statusu o nazwach </w:t>
      </w:r>
      <w:r w:rsidR="00AB16DA" w:rsidRPr="006F49AF">
        <w:rPr>
          <w:rFonts w:ascii="Arial" w:hAnsi="Arial" w:cs="Arial"/>
          <w:i/>
        </w:rPr>
        <w:t>Z</w:t>
      </w:r>
      <w:r w:rsidRPr="006F49AF">
        <w:rPr>
          <w:rFonts w:ascii="Arial" w:hAnsi="Arial" w:cs="Arial"/>
          <w:i/>
        </w:rPr>
        <w:t>głoszenie zasadne</w:t>
      </w:r>
      <w:r w:rsidRPr="006F49AF">
        <w:rPr>
          <w:rFonts w:ascii="Arial" w:hAnsi="Arial" w:cs="Arial"/>
        </w:rPr>
        <w:t xml:space="preserve"> oraz </w:t>
      </w:r>
      <w:r w:rsidR="00AB16DA" w:rsidRPr="006F49AF">
        <w:rPr>
          <w:rFonts w:ascii="Arial" w:hAnsi="Arial" w:cs="Arial"/>
          <w:i/>
        </w:rPr>
        <w:t>Z</w:t>
      </w:r>
      <w:r w:rsidRPr="006F49AF">
        <w:rPr>
          <w:rFonts w:ascii="Arial" w:hAnsi="Arial" w:cs="Arial"/>
          <w:i/>
        </w:rPr>
        <w:t>głoszenie niezasadne</w:t>
      </w:r>
      <w:r w:rsidRPr="006F49AF">
        <w:rPr>
          <w:rFonts w:ascii="Arial" w:hAnsi="Arial" w:cs="Arial"/>
        </w:rPr>
        <w:t xml:space="preserve"> nie wpływa na możliwość naliczenia kary umownej.</w:t>
      </w:r>
    </w:p>
    <w:p w14:paraId="578A65B2" w14:textId="5A85CD8A" w:rsidR="00530579" w:rsidRPr="006F49AF" w:rsidRDefault="00530579" w:rsidP="00B71B83">
      <w:pPr>
        <w:pStyle w:val="Akapitzlist"/>
        <w:numPr>
          <w:ilvl w:val="0"/>
          <w:numId w:val="53"/>
        </w:numPr>
        <w:spacing w:after="40" w:line="276" w:lineRule="auto"/>
        <w:jc w:val="both"/>
        <w:rPr>
          <w:rFonts w:ascii="Arial" w:hAnsi="Arial" w:cs="Arial"/>
        </w:rPr>
      </w:pPr>
      <w:r w:rsidRPr="006F49AF">
        <w:rPr>
          <w:rFonts w:ascii="Arial" w:hAnsi="Arial" w:cs="Arial"/>
        </w:rPr>
        <w:t xml:space="preserve">W przypadku </w:t>
      </w:r>
      <w:r w:rsidR="00AB16DA" w:rsidRPr="006F49AF">
        <w:rPr>
          <w:rFonts w:ascii="Arial" w:hAnsi="Arial" w:cs="Arial"/>
        </w:rPr>
        <w:t>Z</w:t>
      </w:r>
      <w:r w:rsidRPr="006F49AF">
        <w:rPr>
          <w:rFonts w:ascii="Arial" w:hAnsi="Arial" w:cs="Arial"/>
        </w:rPr>
        <w:t>głoszenia dot. deklaracji Wykonawca:</w:t>
      </w:r>
    </w:p>
    <w:p w14:paraId="736C41EA" w14:textId="1ADAE35C" w:rsidR="00530579" w:rsidRPr="006F49AF" w:rsidRDefault="00530579" w:rsidP="00F957EC">
      <w:pPr>
        <w:pStyle w:val="Akapitzlist"/>
        <w:numPr>
          <w:ilvl w:val="1"/>
          <w:numId w:val="53"/>
        </w:numPr>
        <w:spacing w:after="40" w:line="276" w:lineRule="auto"/>
        <w:ind w:left="993" w:hanging="567"/>
        <w:jc w:val="both"/>
        <w:rPr>
          <w:rFonts w:ascii="Arial" w:hAnsi="Arial" w:cs="Arial"/>
        </w:rPr>
      </w:pPr>
      <w:r w:rsidRPr="006F49AF">
        <w:rPr>
          <w:rFonts w:ascii="Arial" w:hAnsi="Arial" w:cs="Arial"/>
        </w:rPr>
        <w:t xml:space="preserve">Realizuje </w:t>
      </w:r>
      <w:r w:rsidR="00AB16DA" w:rsidRPr="006F49AF">
        <w:rPr>
          <w:rFonts w:ascii="Arial" w:hAnsi="Arial" w:cs="Arial"/>
        </w:rPr>
        <w:t>Z</w:t>
      </w:r>
      <w:r w:rsidRPr="006F49AF">
        <w:rPr>
          <w:rFonts w:ascii="Arial" w:hAnsi="Arial" w:cs="Arial"/>
        </w:rPr>
        <w:t xml:space="preserve">głoszenie zgodnie </w:t>
      </w:r>
      <w:r w:rsidR="00A25776" w:rsidRPr="006F49AF">
        <w:rPr>
          <w:rFonts w:ascii="Arial" w:hAnsi="Arial" w:cs="Arial"/>
          <w:i/>
        </w:rPr>
        <w:t>Rozdział</w:t>
      </w:r>
      <w:r w:rsidR="00FD3D61" w:rsidRPr="006F49AF">
        <w:rPr>
          <w:rFonts w:ascii="Arial" w:hAnsi="Arial" w:cs="Arial"/>
          <w:i/>
        </w:rPr>
        <w:t>em XVII pkt. 5.2</w:t>
      </w:r>
      <w:r w:rsidRPr="006F49AF">
        <w:rPr>
          <w:rFonts w:ascii="Arial" w:hAnsi="Arial" w:cs="Arial"/>
        </w:rPr>
        <w:t>.</w:t>
      </w:r>
      <w:r w:rsidR="00B71B83" w:rsidRPr="006F49AF">
        <w:rPr>
          <w:rFonts w:ascii="Arial" w:hAnsi="Arial" w:cs="Arial"/>
        </w:rPr>
        <w:t>;</w:t>
      </w:r>
      <w:r w:rsidRPr="006F49AF">
        <w:rPr>
          <w:rFonts w:ascii="Arial" w:hAnsi="Arial" w:cs="Arial"/>
        </w:rPr>
        <w:t xml:space="preserve"> </w:t>
      </w:r>
    </w:p>
    <w:p w14:paraId="1B29AF90" w14:textId="5A8F2C70" w:rsidR="00530579" w:rsidRPr="006F49AF" w:rsidRDefault="00C25284" w:rsidP="00F957EC">
      <w:pPr>
        <w:pStyle w:val="Akapitzlist"/>
        <w:numPr>
          <w:ilvl w:val="1"/>
          <w:numId w:val="53"/>
        </w:numPr>
        <w:spacing w:after="40" w:line="276" w:lineRule="auto"/>
        <w:ind w:left="993" w:hanging="567"/>
        <w:jc w:val="both"/>
        <w:rPr>
          <w:rFonts w:ascii="Arial" w:hAnsi="Arial" w:cs="Arial"/>
        </w:rPr>
      </w:pPr>
      <w:r w:rsidRPr="006F49AF">
        <w:rPr>
          <w:rFonts w:ascii="Arial" w:hAnsi="Arial" w:cs="Arial"/>
        </w:rPr>
        <w:lastRenderedPageBreak/>
        <w:t>N</w:t>
      </w:r>
      <w:r w:rsidR="00530579" w:rsidRPr="006F49AF">
        <w:rPr>
          <w:rFonts w:ascii="Arial" w:hAnsi="Arial" w:cs="Arial"/>
        </w:rPr>
        <w:t xml:space="preserve">ie udzielenia odpowiedzi na </w:t>
      </w:r>
      <w:r w:rsidR="00A25776" w:rsidRPr="006F49AF">
        <w:rPr>
          <w:rFonts w:ascii="Arial" w:hAnsi="Arial" w:cs="Arial"/>
        </w:rPr>
        <w:t xml:space="preserve">to </w:t>
      </w:r>
      <w:r w:rsidR="00AB16DA" w:rsidRPr="006F49AF">
        <w:rPr>
          <w:rFonts w:ascii="Arial" w:hAnsi="Arial" w:cs="Arial"/>
        </w:rPr>
        <w:t>Z</w:t>
      </w:r>
      <w:r w:rsidR="00530579" w:rsidRPr="006F49AF">
        <w:rPr>
          <w:rFonts w:ascii="Arial" w:hAnsi="Arial" w:cs="Arial"/>
        </w:rPr>
        <w:t>głoszenie</w:t>
      </w:r>
      <w:r w:rsidR="00A25776" w:rsidRPr="006F49AF">
        <w:rPr>
          <w:rFonts w:ascii="Arial" w:hAnsi="Arial" w:cs="Arial"/>
        </w:rPr>
        <w:t xml:space="preserve">, z zastrzeżeniem </w:t>
      </w:r>
      <w:r w:rsidR="00A25776" w:rsidRPr="006F49AF">
        <w:rPr>
          <w:rFonts w:ascii="Arial" w:hAnsi="Arial" w:cs="Arial"/>
          <w:i/>
        </w:rPr>
        <w:t>pkt</w:t>
      </w:r>
      <w:r w:rsidR="004E03ED" w:rsidRPr="006F49AF">
        <w:rPr>
          <w:rFonts w:ascii="Arial" w:hAnsi="Arial" w:cs="Arial"/>
          <w:i/>
        </w:rPr>
        <w:t>.</w:t>
      </w:r>
      <w:r w:rsidR="00A25776" w:rsidRPr="006F49AF">
        <w:rPr>
          <w:rFonts w:ascii="Arial" w:hAnsi="Arial" w:cs="Arial"/>
          <w:i/>
        </w:rPr>
        <w:t xml:space="preserve"> 4.3.</w:t>
      </w:r>
      <w:r w:rsidR="00B71B83" w:rsidRPr="006F49AF">
        <w:rPr>
          <w:rFonts w:ascii="Arial" w:hAnsi="Arial" w:cs="Arial"/>
          <w:i/>
        </w:rPr>
        <w:t>;</w:t>
      </w:r>
    </w:p>
    <w:p w14:paraId="2940DD0A" w14:textId="237D6730" w:rsidR="00530579" w:rsidRPr="006F49AF" w:rsidRDefault="00C25284" w:rsidP="00F957EC">
      <w:pPr>
        <w:pStyle w:val="Akapitzlist"/>
        <w:numPr>
          <w:ilvl w:val="1"/>
          <w:numId w:val="53"/>
        </w:numPr>
        <w:spacing w:after="40" w:line="276" w:lineRule="auto"/>
        <w:ind w:left="993" w:hanging="567"/>
        <w:jc w:val="both"/>
        <w:rPr>
          <w:rFonts w:ascii="Arial" w:hAnsi="Arial" w:cs="Arial"/>
        </w:rPr>
      </w:pPr>
      <w:r w:rsidRPr="006F49AF">
        <w:rPr>
          <w:rFonts w:ascii="Arial" w:hAnsi="Arial" w:cs="Arial"/>
        </w:rPr>
        <w:t>N</w:t>
      </w:r>
      <w:r w:rsidR="00A25776" w:rsidRPr="006F49AF">
        <w:rPr>
          <w:rFonts w:ascii="Arial" w:hAnsi="Arial" w:cs="Arial"/>
        </w:rPr>
        <w:t xml:space="preserve">a osobne pytanie zadane przez Zamawiającego </w:t>
      </w:r>
      <w:r w:rsidR="00530579" w:rsidRPr="006F49AF">
        <w:rPr>
          <w:rFonts w:ascii="Arial" w:hAnsi="Arial" w:cs="Arial"/>
        </w:rPr>
        <w:t xml:space="preserve">udziela odpowiedzi o terminie wykonania poszczególnych czynności lub zakończenia wykonania wszystkich czynności, do których zobligowany jest Wykonawca w ramach </w:t>
      </w:r>
      <w:r w:rsidR="00AB16DA" w:rsidRPr="006F49AF">
        <w:rPr>
          <w:rFonts w:ascii="Arial" w:hAnsi="Arial" w:cs="Arial"/>
        </w:rPr>
        <w:t>Z</w:t>
      </w:r>
      <w:r w:rsidR="00530579" w:rsidRPr="006F49AF">
        <w:rPr>
          <w:rFonts w:ascii="Arial" w:hAnsi="Arial" w:cs="Arial"/>
        </w:rPr>
        <w:t xml:space="preserve">głoszenia dot. </w:t>
      </w:r>
      <w:r w:rsidR="00A87E65" w:rsidRPr="006F49AF">
        <w:rPr>
          <w:rFonts w:ascii="Arial" w:hAnsi="Arial" w:cs="Arial"/>
        </w:rPr>
        <w:t>d</w:t>
      </w:r>
      <w:r w:rsidR="00530579" w:rsidRPr="006F49AF">
        <w:rPr>
          <w:rFonts w:ascii="Arial" w:hAnsi="Arial" w:cs="Arial"/>
        </w:rPr>
        <w:t>eklaracji</w:t>
      </w:r>
      <w:r w:rsidR="00B71B83" w:rsidRPr="006F49AF">
        <w:rPr>
          <w:rFonts w:ascii="Arial" w:hAnsi="Arial" w:cs="Arial"/>
        </w:rPr>
        <w:t>;</w:t>
      </w:r>
    </w:p>
    <w:p w14:paraId="386C852D" w14:textId="048B1A1E" w:rsidR="00530579" w:rsidRPr="006F49AF" w:rsidRDefault="00530579" w:rsidP="00F957EC">
      <w:pPr>
        <w:pStyle w:val="Akapitzlist"/>
        <w:numPr>
          <w:ilvl w:val="1"/>
          <w:numId w:val="53"/>
        </w:numPr>
        <w:spacing w:after="40" w:line="276" w:lineRule="auto"/>
        <w:ind w:left="993" w:hanging="567"/>
        <w:jc w:val="both"/>
        <w:rPr>
          <w:rFonts w:ascii="Arial" w:hAnsi="Arial" w:cs="Arial"/>
        </w:rPr>
      </w:pPr>
      <w:r w:rsidRPr="006F49AF">
        <w:rPr>
          <w:rFonts w:ascii="Arial" w:hAnsi="Arial" w:cs="Arial"/>
        </w:rPr>
        <w:t xml:space="preserve">Zamawiający zastrzega sobie możliwość automatycznego zamknięcia </w:t>
      </w:r>
      <w:r w:rsidR="00AB16DA" w:rsidRPr="006F49AF">
        <w:rPr>
          <w:rFonts w:ascii="Arial" w:hAnsi="Arial" w:cs="Arial"/>
        </w:rPr>
        <w:t>Z</w:t>
      </w:r>
      <w:r w:rsidRPr="006F49AF">
        <w:rPr>
          <w:rFonts w:ascii="Arial" w:hAnsi="Arial" w:cs="Arial"/>
        </w:rPr>
        <w:t>głoszenia po ustalonym terminie.</w:t>
      </w:r>
    </w:p>
    <w:p w14:paraId="7ECEB7A0" w14:textId="77777777" w:rsidR="00530579" w:rsidRPr="006F49AF" w:rsidRDefault="00530579" w:rsidP="00530579">
      <w:pPr>
        <w:rPr>
          <w:rFonts w:ascii="Arial" w:hAnsi="Arial" w:cs="Arial"/>
        </w:rPr>
      </w:pPr>
    </w:p>
    <w:p w14:paraId="5B6770AE" w14:textId="4ABEB0D3" w:rsidR="00530579" w:rsidRPr="006F49AF" w:rsidRDefault="008B1F07" w:rsidP="008B1F07">
      <w:pPr>
        <w:pStyle w:val="Nagwek1"/>
        <w:numPr>
          <w:ilvl w:val="0"/>
          <w:numId w:val="24"/>
        </w:numPr>
        <w:jc w:val="both"/>
        <w:rPr>
          <w:rFonts w:cs="Arial"/>
        </w:rPr>
      </w:pPr>
      <w:bookmarkStart w:id="94" w:name="_Toc94692661"/>
      <w:r w:rsidRPr="006F49AF">
        <w:rPr>
          <w:rFonts w:cs="Arial"/>
        </w:rPr>
        <w:t>SPIS ZAŁĄCZNIKÓW DO OPZ</w:t>
      </w:r>
      <w:bookmarkEnd w:id="94"/>
    </w:p>
    <w:p w14:paraId="10925F5A" w14:textId="77777777" w:rsidR="008B1F07" w:rsidRPr="006F49AF" w:rsidRDefault="008B1F07" w:rsidP="008B1F07">
      <w:pPr>
        <w:rPr>
          <w:rFonts w:ascii="Arial" w:hAnsi="Arial" w:cs="Arial"/>
        </w:rPr>
      </w:pPr>
    </w:p>
    <w:p w14:paraId="150800C5" w14:textId="3C55C9FD"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1 – Wzory naklejek </w:t>
      </w:r>
    </w:p>
    <w:p w14:paraId="4232B604" w14:textId="1BE859DD"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2 – Wykaz pojazdów </w:t>
      </w:r>
    </w:p>
    <w:p w14:paraId="3BCC33B9" w14:textId="06D59CF4"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3 -  Raporty System Monitoringu Wykonawcy </w:t>
      </w:r>
    </w:p>
    <w:p w14:paraId="68AF8885" w14:textId="77777777"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Załącznik 4 – Słowniki Referencyjne</w:t>
      </w:r>
    </w:p>
    <w:p w14:paraId="7D87813B" w14:textId="77777777"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5 – Wykaz nieruchomości i pojemników </w:t>
      </w:r>
    </w:p>
    <w:p w14:paraId="2711F1CA" w14:textId="77777777"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6 – Procedury Instalacji </w:t>
      </w:r>
    </w:p>
    <w:p w14:paraId="3C802A89" w14:textId="77777777"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7 – Harmonogramy </w:t>
      </w:r>
    </w:p>
    <w:p w14:paraId="4BF2F80F" w14:textId="15249D3A" w:rsidR="008B1F07" w:rsidRPr="006F49AF" w:rsidRDefault="008B1F07" w:rsidP="008B1F07">
      <w:pPr>
        <w:pStyle w:val="Akapitzlist"/>
        <w:numPr>
          <w:ilvl w:val="3"/>
          <w:numId w:val="55"/>
        </w:numPr>
        <w:ind w:left="426" w:hanging="426"/>
        <w:rPr>
          <w:rFonts w:ascii="Arial" w:hAnsi="Arial" w:cs="Arial"/>
        </w:rPr>
      </w:pPr>
      <w:r w:rsidRPr="006F49AF">
        <w:rPr>
          <w:rFonts w:ascii="Arial" w:hAnsi="Arial" w:cs="Arial"/>
        </w:rPr>
        <w:t xml:space="preserve">Załącznik 8 – Raport Miesięczny  </w:t>
      </w:r>
    </w:p>
    <w:p w14:paraId="5694AAC1" w14:textId="77777777" w:rsidR="00530579" w:rsidRPr="006F49AF" w:rsidRDefault="00530579" w:rsidP="00D757D7">
      <w:pPr>
        <w:rPr>
          <w:rFonts w:ascii="Arial" w:hAnsi="Arial" w:cs="Arial"/>
        </w:rPr>
      </w:pPr>
    </w:p>
    <w:sectPr w:rsidR="00530579" w:rsidRPr="006F49AF" w:rsidSect="008C7D7A">
      <w:pgSz w:w="11906" w:h="16838"/>
      <w:pgMar w:top="1417" w:right="1558"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350ADA" w16cex:dateUtc="2021-11-09T13:57:00Z"/>
  <w16cex:commentExtensible w16cex:durableId="253F6E06" w16cex:dateUtc="2021-11-17T11:03:00Z"/>
  <w16cex:commentExtensible w16cex:durableId="2549F47C" w16cex:dateUtc="2021-11-25T10:39:00Z"/>
  <w16cex:commentExtensible w16cex:durableId="2538BDAA" w16cex:dateUtc="2021-11-12T09:17:00Z"/>
  <w16cex:commentExtensible w16cex:durableId="2549F4AF" w16cex:dateUtc="2021-11-25T10:40:00Z"/>
  <w16cex:commentExtensible w16cex:durableId="2538A027" w16cex:dateUtc="2021-11-12T07:11:00Z"/>
  <w16cex:commentExtensible w16cex:durableId="2533DABB" w16cex:dateUtc="2021-11-08T10:27:00Z"/>
  <w16cex:commentExtensible w16cex:durableId="254F13FF" w16cex:dateUtc="2021-11-29T07:55:00Z"/>
  <w16cex:commentExtensible w16cex:durableId="2533880C" w16cex:dateUtc="2021-11-08T10:27:00Z"/>
  <w16cex:commentExtensible w16cex:durableId="254F1403" w16cex:dateUtc="2021-11-29T07:55:00Z"/>
  <w16cex:commentExtensible w16cex:durableId="2533DBA6" w16cex:dateUtc="2021-11-08T16:23:00Z"/>
  <w16cex:commentExtensible w16cex:durableId="25504F6C" w16cex:dateUtc="2021-11-30T06:21:00Z"/>
  <w16cex:commentExtensible w16cex:durableId="25360BBB" w16cex:dateUtc="2021-11-10T08:13:00Z"/>
  <w16cex:commentExtensible w16cex:durableId="254A206C" w16cex:dateUtc="2021-11-25T13:47:00Z"/>
  <w16cex:commentExtensible w16cex:durableId="2538C6B1" w16cex:dateUtc="2021-11-12T09:55:00Z"/>
  <w16cex:commentExtensible w16cex:durableId="254F21BE" w16cex:dateUtc="2021-11-29T08:54:00Z"/>
  <w16cex:commentExtensible w16cex:durableId="253F71E0" w16cex:dateUtc="2021-11-17T11:19:00Z"/>
  <w16cex:commentExtensible w16cex:durableId="25504FF1" w16cex:dateUtc="2021-11-30T06:23:00Z"/>
  <w16cex:commentExtensible w16cex:durableId="25505241" w16cex:dateUtc="2021-11-30T06:33:00Z"/>
  <w16cex:commentExtensible w16cex:durableId="2533CB42" w16cex:dateUtc="2021-11-08T15:13:00Z"/>
  <w16cex:commentExtensible w16cex:durableId="25505003" w16cex:dateUtc="2021-11-30T06:23:00Z"/>
  <w16cex:commentExtensible w16cex:durableId="253D6727" w16cex:dateUtc="2021-11-09T14:21:00Z"/>
  <w16cex:commentExtensible w16cex:durableId="2538C822" w16cex:dateUtc="2021-11-12T10:01:00Z"/>
  <w16cex:commentExtensible w16cex:durableId="255052FC" w16cex:dateUtc="2021-11-30T06:36:00Z"/>
  <w16cex:commentExtensible w16cex:durableId="253FBBDA" w16cex:dateUtc="2021-11-17T16:35:00Z"/>
  <w16cex:commentExtensible w16cex:durableId="25505657" w16cex:dateUtc="2021-11-30T06:50:00Z"/>
  <w16cex:commentExtensible w16cex:durableId="25505680" w16cex:dateUtc="2021-11-30T06:51:00Z"/>
  <w16cex:commentExtensible w16cex:durableId="2542694C" w16cex:dateUtc="2021-11-19T17:19:00Z"/>
  <w16cex:commentExtensible w16cex:durableId="254242E2" w16cex:dateUtc="2021-11-19T14:36:00Z"/>
  <w16cex:commentExtensible w16cex:durableId="255056FE" w16cex:dateUtc="2021-11-30T06:53:00Z"/>
  <w16cex:commentExtensible w16cex:durableId="255057D7" w16cex:dateUtc="2021-11-30T06:57:00Z"/>
  <w16cex:commentExtensible w16cex:durableId="255058D7" w16cex:dateUtc="2021-11-30T07:01:00Z"/>
  <w16cex:commentExtensible w16cex:durableId="25424BEC" w16cex:dateUtc="2021-11-19T15:14:00Z"/>
  <w16cex:commentExtensible w16cex:durableId="255058DF" w16cex:dateUtc="2021-11-30T07:01:00Z"/>
  <w16cex:commentExtensible w16cex:durableId="2539026E" w16cex:dateUtc="2021-11-12T14:10:00Z"/>
  <w16cex:commentExtensible w16cex:durableId="25505A02" w16cex:dateUtc="2021-11-30T07:06:00Z"/>
  <w16cex:commentExtensible w16cex:durableId="25505945" w16cex:dateUtc="2021-11-30T07:03:00Z"/>
  <w16cex:commentExtensible w16cex:durableId="25505ABA" w16cex:dateUtc="2021-11-30T07:09:00Z"/>
  <w16cex:commentExtensible w16cex:durableId="25424442" w16cex:dateUtc="2021-11-19T14:41:00Z"/>
  <w16cex:commentExtensible w16cex:durableId="25425269" w16cex:dateUtc="2021-11-19T15:42:00Z"/>
  <w16cex:commentExtensible w16cex:durableId="25505CE2" w16cex:dateUtc="2021-11-30T07:18:00Z"/>
  <w16cex:commentExtensible w16cex:durableId="25505CF7" w16cex:dateUtc="2021-11-30T07:19:00Z"/>
  <w16cex:commentExtensible w16cex:durableId="2543AEE1" w16cex:dateUtc="2021-11-05T15:00:00Z"/>
  <w16cex:commentExtensible w16cex:durableId="25505D44" w16cex:dateUtc="2021-11-30T07:20:00Z"/>
  <w16cex:commentExtensible w16cex:durableId="25505D8C" w16cex:dateUtc="2021-11-30T07:21:00Z"/>
  <w16cex:commentExtensible w16cex:durableId="2542601E" w16cex:dateUtc="2021-11-19T16:40:00Z"/>
  <w16cex:commentExtensible w16cex:durableId="253CEDD6" w16cex:dateUtc="2021-11-15T13:31:00Z"/>
  <w16cex:commentExtensible w16cex:durableId="253CEF7E" w16cex:dateUtc="2021-11-15T13:38:00Z"/>
  <w16cex:commentExtensible w16cex:durableId="253F8CCF" w16cex:dateUtc="2021-11-17T13:14:00Z"/>
  <w16cex:commentExtensible w16cex:durableId="25505EA1" w16cex:dateUtc="2021-11-30T07:26:00Z"/>
  <w16cex:commentExtensible w16cex:durableId="252FE2F2" w16cex:dateUtc="2021-11-05T16:05:00Z"/>
  <w16cex:commentExtensible w16cex:durableId="25505EBB" w16cex:dateUtc="2021-11-30T07:26:00Z"/>
  <w16cex:commentExtensible w16cex:durableId="253D045B" w16cex:dateUtc="2021-11-15T15:07:00Z"/>
  <w16cex:commentExtensible w16cex:durableId="25505EF0" w16cex:dateUtc="2021-11-30T07:27:00Z"/>
  <w16cex:commentExtensible w16cex:durableId="252F8E76" w16cex:dateUtc="2021-11-05T10:05:00Z"/>
  <w16cex:commentExtensible w16cex:durableId="253D0A36" w16cex:dateUtc="2021-11-15T15:32:00Z"/>
  <w16cex:commentExtensible w16cex:durableId="25506033" w16cex:dateUtc="2021-11-30T07:32:00Z"/>
  <w16cex:commentExtensible w16cex:durableId="25506085" w16cex:dateUtc="2021-11-30T07:34:00Z"/>
  <w16cex:commentExtensible w16cex:durableId="253D10AC" w16cex:dateUtc="2021-11-15T16:00:00Z"/>
  <w16cex:commentExtensible w16cex:durableId="253D12EA" w16cex:dateUtc="2021-11-15T16:10:00Z"/>
  <w16cex:commentExtensible w16cex:durableId="2550622C" w16cex:dateUtc="2021-11-30T07:41:00Z"/>
  <w16cex:commentExtensible w16cex:durableId="2533E1A8" w16cex:dateUtc="2021-11-08T16:49:00Z"/>
  <w16cex:commentExtensible w16cex:durableId="2550627C" w16cex:dateUtc="2021-11-30T07:42:00Z"/>
  <w16cex:commentExtensible w16cex:durableId="253D155F" w16cex:dateUtc="2021-11-15T16:20:00Z"/>
  <w16cex:commentExtensible w16cex:durableId="25506236" w16cex:dateUtc="2021-11-30T07:41:00Z"/>
  <w16cex:commentExtensible w16cex:durableId="255063EB" w16cex:dateUtc="2021-11-30T07:48:00Z"/>
  <w16cex:commentExtensible w16cex:durableId="253909DF" w16cex:dateUtc="2021-11-12T14:42:00Z"/>
  <w16cex:commentExtensible w16cex:durableId="255063FD" w16cex:dateUtc="2021-11-30T07:49:00Z"/>
  <w16cex:commentExtensible w16cex:durableId="25425617" w16cex:dateUtc="2021-11-19T15:57:00Z"/>
  <w16cex:commentExtensible w16cex:durableId="254264E0" w16cex:dateUtc="2021-11-19T17:01:00Z"/>
  <w16cex:commentExtensible w16cex:durableId="25426502" w16cex:dateUtc="2021-11-19T17:01:00Z"/>
  <w16cex:commentExtensible w16cex:durableId="252F7358" w16cex:dateUtc="2021-11-05T08:09:00Z"/>
  <w16cex:commentExtensible w16cex:durableId="252F73D2" w16cex:dateUtc="2021-11-05T08:11:00Z"/>
  <w16cex:commentExtensible w16cex:durableId="2550665D" w16cex:dateUtc="2021-11-30T07:59:00Z"/>
  <w16cex:commentExtensible w16cex:durableId="25426514" w16cex:dateUtc="2021-11-19T17:01:00Z"/>
  <w16cex:commentExtensible w16cex:durableId="252F681E" w16cex:dateUtc="2021-11-05T07:21:00Z"/>
  <w16cex:commentExtensible w16cex:durableId="252F682B" w16cex:dateUtc="2021-11-05T07:22:00Z"/>
  <w16cex:commentExtensible w16cex:durableId="25506692" w16cex:dateUtc="2021-11-30T08:00:00Z"/>
  <w16cex:commentExtensible w16cex:durableId="253660C5" w16cex:dateUtc="2021-11-10T14:16:00Z"/>
  <w16cex:commentExtensible w16cex:durableId="252F6CCB" w16cex:dateUtc="2021-11-05T07:41:00Z"/>
  <w16cex:commentExtensible w16cex:durableId="252CC172" w16cex:dateUtc="2021-11-03T07:06:00Z"/>
  <w16cex:commentExtensible w16cex:durableId="252CC393" w16cex:dateUtc="2021-11-03T07:15:00Z"/>
  <w16cex:commentExtensible w16cex:durableId="252CDB0F" w16cex:dateUtc="2021-11-03T08:55:00Z"/>
  <w16cex:commentExtensible w16cex:durableId="255067B6" w16cex:dateUtc="2021-11-30T08:04:00Z"/>
  <w16cex:commentExtensible w16cex:durableId="253610F3" w16cex:dateUtc="2021-11-10T08:35:00Z"/>
  <w16cex:commentExtensible w16cex:durableId="252680BD" w16cex:dateUtc="2021-10-29T12:16:00Z"/>
  <w16cex:commentExtensible w16cex:durableId="2550687A" w16cex:dateUtc="2021-11-30T08:08:00Z"/>
  <w16cex:commentExtensible w16cex:durableId="2542361B" w16cex:dateUtc="2021-11-02T10:05:00Z"/>
  <w16cex:commentExtensible w16cex:durableId="25268E7C" w16cex:dateUtc="2021-10-29T13:15:00Z"/>
  <w16cex:commentExtensible w16cex:durableId="252B6E9A" w16cex:dateUtc="2021-11-02T07:00:00Z"/>
  <w16cex:commentExtensible w16cex:durableId="252B71BE" w16cex:dateUtc="2021-11-02T07:13:00Z"/>
  <w16cex:commentExtensible w16cex:durableId="25422C71" w16cex:dateUtc="2021-11-19T13:00:00Z"/>
  <w16cex:commentExtensible w16cex:durableId="255068EF" w16cex:dateUtc="2021-11-30T08:10:00Z"/>
  <w16cex:commentExtensible w16cex:durableId="254236BB" w16cex:dateUtc="2021-11-19T13:44:00Z"/>
  <w16cex:commentExtensible w16cex:durableId="255068F3" w16cex:dateUtc="2021-11-30T08:10:00Z"/>
  <w16cex:commentExtensible w16cex:durableId="25423905" w16cex:dateUtc="2021-11-19T13:53:00Z"/>
  <w16cex:commentExtensible w16cex:durableId="255069A2" w16cex:dateUtc="2021-11-30T08:13:00Z"/>
  <w16cex:commentExtensible w16cex:durableId="25423182" w16cex:dateUtc="2021-11-19T13:21:00Z"/>
  <w16cex:commentExtensible w16cex:durableId="255069CF" w16cex:dateUtc="2021-11-30T08:13:00Z"/>
  <w16cex:commentExtensible w16cex:durableId="2540E4FD" w16cex:dateUtc="2021-11-18T13:43:00Z"/>
  <w16cex:commentExtensible w16cex:durableId="2541F57D" w16cex:dateUtc="2021-11-19T09:05:00Z"/>
  <w16cex:commentExtensible w16cex:durableId="25506A72" w16cex:dateUtc="2021-11-30T08:16:00Z"/>
  <w16cex:commentExtensible w16cex:durableId="2541F668" w16cex:dateUtc="2021-11-19T09:09:00Z"/>
  <w16cex:commentExtensible w16cex:durableId="25506AD5" w16cex:dateUtc="2021-11-30T08:1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24D875" w14:textId="77777777" w:rsidR="003E13C0" w:rsidRDefault="003E13C0" w:rsidP="0027601A">
      <w:pPr>
        <w:spacing w:after="0" w:line="240" w:lineRule="auto"/>
      </w:pPr>
      <w:r>
        <w:separator/>
      </w:r>
    </w:p>
  </w:endnote>
  <w:endnote w:type="continuationSeparator" w:id="0">
    <w:p w14:paraId="1C3F783A" w14:textId="77777777" w:rsidR="003E13C0" w:rsidRDefault="003E13C0" w:rsidP="002760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TimesNewRomanPSMT">
    <w:altName w:val="Times New Roman"/>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rPr>
      <w:id w:val="126902312"/>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14:paraId="229EB1AF" w14:textId="4BD5FC68" w:rsidR="008E2FDB" w:rsidRPr="0031403A" w:rsidRDefault="008E2FDB">
            <w:pPr>
              <w:pStyle w:val="Stopka"/>
              <w:jc w:val="center"/>
              <w:rPr>
                <w:rFonts w:ascii="Arial" w:hAnsi="Arial" w:cs="Arial"/>
              </w:rPr>
            </w:pPr>
            <w:r w:rsidRPr="0031403A">
              <w:rPr>
                <w:rFonts w:ascii="Arial" w:hAnsi="Arial" w:cs="Arial"/>
                <w:lang w:val="pl-PL"/>
              </w:rPr>
              <w:t xml:space="preserve">Strona </w:t>
            </w:r>
            <w:r w:rsidRPr="0031403A">
              <w:rPr>
                <w:rFonts w:ascii="Arial" w:hAnsi="Arial" w:cs="Arial"/>
                <w:b/>
                <w:bCs/>
              </w:rPr>
              <w:fldChar w:fldCharType="begin"/>
            </w:r>
            <w:r w:rsidRPr="0031403A">
              <w:rPr>
                <w:rFonts w:ascii="Arial" w:hAnsi="Arial" w:cs="Arial"/>
                <w:b/>
                <w:bCs/>
              </w:rPr>
              <w:instrText>PAGE</w:instrText>
            </w:r>
            <w:r w:rsidRPr="0031403A">
              <w:rPr>
                <w:rFonts w:ascii="Arial" w:hAnsi="Arial" w:cs="Arial"/>
                <w:b/>
                <w:bCs/>
              </w:rPr>
              <w:fldChar w:fldCharType="separate"/>
            </w:r>
            <w:r w:rsidR="006A56C4">
              <w:rPr>
                <w:rFonts w:ascii="Arial" w:hAnsi="Arial" w:cs="Arial"/>
                <w:b/>
                <w:bCs/>
                <w:noProof/>
              </w:rPr>
              <w:t>18</w:t>
            </w:r>
            <w:r w:rsidRPr="0031403A">
              <w:rPr>
                <w:rFonts w:ascii="Arial" w:hAnsi="Arial" w:cs="Arial"/>
                <w:b/>
                <w:bCs/>
              </w:rPr>
              <w:fldChar w:fldCharType="end"/>
            </w:r>
            <w:r w:rsidRPr="0031403A">
              <w:rPr>
                <w:rFonts w:ascii="Arial" w:hAnsi="Arial" w:cs="Arial"/>
                <w:lang w:val="pl-PL"/>
              </w:rPr>
              <w:t xml:space="preserve"> z </w:t>
            </w:r>
            <w:r w:rsidRPr="0031403A">
              <w:rPr>
                <w:rFonts w:ascii="Arial" w:hAnsi="Arial" w:cs="Arial"/>
                <w:b/>
                <w:bCs/>
              </w:rPr>
              <w:fldChar w:fldCharType="begin"/>
            </w:r>
            <w:r w:rsidRPr="0031403A">
              <w:rPr>
                <w:rFonts w:ascii="Arial" w:hAnsi="Arial" w:cs="Arial"/>
                <w:b/>
                <w:bCs/>
              </w:rPr>
              <w:instrText>NUMPAGES</w:instrText>
            </w:r>
            <w:r w:rsidRPr="0031403A">
              <w:rPr>
                <w:rFonts w:ascii="Arial" w:hAnsi="Arial" w:cs="Arial"/>
                <w:b/>
                <w:bCs/>
              </w:rPr>
              <w:fldChar w:fldCharType="separate"/>
            </w:r>
            <w:r w:rsidR="006A56C4">
              <w:rPr>
                <w:rFonts w:ascii="Arial" w:hAnsi="Arial" w:cs="Arial"/>
                <w:b/>
                <w:bCs/>
                <w:noProof/>
              </w:rPr>
              <w:t>53</w:t>
            </w:r>
            <w:r w:rsidRPr="0031403A">
              <w:rPr>
                <w:rFonts w:ascii="Arial" w:hAnsi="Arial" w:cs="Arial"/>
                <w:b/>
                <w:bCs/>
              </w:rPr>
              <w:fldChar w:fldCharType="end"/>
            </w:r>
          </w:p>
        </w:sdtContent>
      </w:sdt>
    </w:sdtContent>
  </w:sdt>
  <w:p w14:paraId="6333CFA7" w14:textId="77777777" w:rsidR="008E2FDB" w:rsidRPr="0031403A" w:rsidRDefault="008E2FDB">
    <w:pPr>
      <w:pStyle w:val="Stopka"/>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8D6DEA" w14:textId="77777777" w:rsidR="003E13C0" w:rsidRDefault="003E13C0" w:rsidP="0027601A">
      <w:pPr>
        <w:spacing w:after="0" w:line="240" w:lineRule="auto"/>
      </w:pPr>
      <w:r>
        <w:separator/>
      </w:r>
    </w:p>
  </w:footnote>
  <w:footnote w:type="continuationSeparator" w:id="0">
    <w:p w14:paraId="13EBEC79" w14:textId="77777777" w:rsidR="003E13C0" w:rsidRDefault="003E13C0" w:rsidP="002760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36BA6"/>
    <w:multiLevelType w:val="hybridMultilevel"/>
    <w:tmpl w:val="62FE332A"/>
    <w:lvl w:ilvl="0" w:tplc="04150017">
      <w:start w:val="1"/>
      <w:numFmt w:val="lowerLetter"/>
      <w:lvlText w:val="%1)"/>
      <w:lvlJc w:val="left"/>
      <w:pPr>
        <w:ind w:left="1686" w:hanging="720"/>
      </w:pPr>
      <w:rPr>
        <w:rFonts w:hint="default"/>
      </w:rPr>
    </w:lvl>
    <w:lvl w:ilvl="1" w:tplc="04150017">
      <w:start w:val="1"/>
      <w:numFmt w:val="lowerLetter"/>
      <w:lvlText w:val="%2)"/>
      <w:lvlJc w:val="left"/>
      <w:pPr>
        <w:ind w:left="2046" w:hanging="360"/>
      </w:pPr>
      <w:rPr>
        <w:rFonts w:hint="default"/>
      </w:rPr>
    </w:lvl>
    <w:lvl w:ilvl="2" w:tplc="0415001B" w:tentative="1">
      <w:start w:val="1"/>
      <w:numFmt w:val="lowerRoman"/>
      <w:lvlText w:val="%3."/>
      <w:lvlJc w:val="right"/>
      <w:pPr>
        <w:ind w:left="2766" w:hanging="180"/>
      </w:pPr>
    </w:lvl>
    <w:lvl w:ilvl="3" w:tplc="0415000F" w:tentative="1">
      <w:start w:val="1"/>
      <w:numFmt w:val="decimal"/>
      <w:lvlText w:val="%4."/>
      <w:lvlJc w:val="left"/>
      <w:pPr>
        <w:ind w:left="3486" w:hanging="360"/>
      </w:pPr>
    </w:lvl>
    <w:lvl w:ilvl="4" w:tplc="04150019" w:tentative="1">
      <w:start w:val="1"/>
      <w:numFmt w:val="lowerLetter"/>
      <w:lvlText w:val="%5."/>
      <w:lvlJc w:val="left"/>
      <w:pPr>
        <w:ind w:left="4206" w:hanging="360"/>
      </w:pPr>
    </w:lvl>
    <w:lvl w:ilvl="5" w:tplc="0415001B" w:tentative="1">
      <w:start w:val="1"/>
      <w:numFmt w:val="lowerRoman"/>
      <w:lvlText w:val="%6."/>
      <w:lvlJc w:val="right"/>
      <w:pPr>
        <w:ind w:left="4926" w:hanging="180"/>
      </w:pPr>
    </w:lvl>
    <w:lvl w:ilvl="6" w:tplc="0415000F" w:tentative="1">
      <w:start w:val="1"/>
      <w:numFmt w:val="decimal"/>
      <w:lvlText w:val="%7."/>
      <w:lvlJc w:val="left"/>
      <w:pPr>
        <w:ind w:left="5646" w:hanging="360"/>
      </w:pPr>
    </w:lvl>
    <w:lvl w:ilvl="7" w:tplc="04150019" w:tentative="1">
      <w:start w:val="1"/>
      <w:numFmt w:val="lowerLetter"/>
      <w:lvlText w:val="%8."/>
      <w:lvlJc w:val="left"/>
      <w:pPr>
        <w:ind w:left="6366" w:hanging="360"/>
      </w:pPr>
    </w:lvl>
    <w:lvl w:ilvl="8" w:tplc="0415001B" w:tentative="1">
      <w:start w:val="1"/>
      <w:numFmt w:val="lowerRoman"/>
      <w:lvlText w:val="%9."/>
      <w:lvlJc w:val="right"/>
      <w:pPr>
        <w:ind w:left="7086" w:hanging="180"/>
      </w:pPr>
    </w:lvl>
  </w:abstractNum>
  <w:abstractNum w:abstractNumId="1" w15:restartNumberingAfterBreak="0">
    <w:nsid w:val="04D4617F"/>
    <w:multiLevelType w:val="multilevel"/>
    <w:tmpl w:val="1FEAD62E"/>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190CE4"/>
    <w:multiLevelType w:val="multilevel"/>
    <w:tmpl w:val="7A3018EE"/>
    <w:lvl w:ilvl="0">
      <w:start w:val="1"/>
      <w:numFmt w:val="decimal"/>
      <w:lvlText w:val="%1."/>
      <w:lvlJc w:val="left"/>
      <w:pPr>
        <w:ind w:left="360" w:hanging="360"/>
      </w:pPr>
      <w:rPr>
        <w:rFonts w:hint="default"/>
        <w:b w:val="0"/>
        <w:color w:val="auto"/>
      </w:rPr>
    </w:lvl>
    <w:lvl w:ilvl="1">
      <w:start w:val="1"/>
      <w:numFmt w:val="decimal"/>
      <w:lvlText w:val="%1.%2."/>
      <w:lvlJc w:val="left"/>
      <w:pPr>
        <w:ind w:left="1713" w:hanging="720"/>
      </w:pPr>
      <w:rPr>
        <w:rFonts w:hint="default"/>
        <w:b w:val="0"/>
        <w:i w:val="0"/>
        <w:strike w:val="0"/>
        <w:color w:val="auto"/>
      </w:rPr>
    </w:lvl>
    <w:lvl w:ilvl="2">
      <w:start w:val="1"/>
      <w:numFmt w:val="lowerLetter"/>
      <w:lvlText w:val="%3)"/>
      <w:lvlJc w:val="left"/>
      <w:pPr>
        <w:ind w:left="2268" w:hanging="720"/>
      </w:pPr>
      <w:rPr>
        <w:rFonts w:hint="default"/>
      </w:rPr>
    </w:lvl>
    <w:lvl w:ilvl="3">
      <w:start w:val="1"/>
      <w:numFmt w:val="decimal"/>
      <w:lvlText w:val="%1.%2.%3.%4."/>
      <w:lvlJc w:val="left"/>
      <w:pPr>
        <w:ind w:left="3402" w:hanging="1080"/>
      </w:pPr>
      <w:rPr>
        <w:rFonts w:hint="default"/>
      </w:rPr>
    </w:lvl>
    <w:lvl w:ilvl="4">
      <w:start w:val="1"/>
      <w:numFmt w:val="decimal"/>
      <w:lvlText w:val="%1.%2.%3.%4.%5."/>
      <w:lvlJc w:val="left"/>
      <w:pPr>
        <w:ind w:left="4176" w:hanging="1080"/>
      </w:pPr>
      <w:rPr>
        <w:rFonts w:hint="default"/>
      </w:rPr>
    </w:lvl>
    <w:lvl w:ilvl="5">
      <w:start w:val="1"/>
      <w:numFmt w:val="decimal"/>
      <w:lvlText w:val="%1.%2.%3.%4.%5.%6."/>
      <w:lvlJc w:val="left"/>
      <w:pPr>
        <w:ind w:left="5310" w:hanging="1440"/>
      </w:pPr>
      <w:rPr>
        <w:rFonts w:hint="default"/>
      </w:rPr>
    </w:lvl>
    <w:lvl w:ilvl="6">
      <w:start w:val="1"/>
      <w:numFmt w:val="decimal"/>
      <w:lvlText w:val="%1.%2.%3.%4.%5.%6.%7."/>
      <w:lvlJc w:val="left"/>
      <w:pPr>
        <w:ind w:left="6084" w:hanging="1440"/>
      </w:pPr>
      <w:rPr>
        <w:rFonts w:hint="default"/>
      </w:rPr>
    </w:lvl>
    <w:lvl w:ilvl="7">
      <w:start w:val="1"/>
      <w:numFmt w:val="decimal"/>
      <w:lvlText w:val="%1.%2.%3.%4.%5.%6.%7.%8."/>
      <w:lvlJc w:val="left"/>
      <w:pPr>
        <w:ind w:left="7218" w:hanging="1800"/>
      </w:pPr>
      <w:rPr>
        <w:rFonts w:hint="default"/>
      </w:rPr>
    </w:lvl>
    <w:lvl w:ilvl="8">
      <w:start w:val="1"/>
      <w:numFmt w:val="decimal"/>
      <w:lvlText w:val="%1.%2.%3.%4.%5.%6.%7.%8.%9."/>
      <w:lvlJc w:val="left"/>
      <w:pPr>
        <w:ind w:left="7992" w:hanging="1800"/>
      </w:pPr>
      <w:rPr>
        <w:rFonts w:hint="default"/>
      </w:rPr>
    </w:lvl>
  </w:abstractNum>
  <w:abstractNum w:abstractNumId="3" w15:restartNumberingAfterBreak="0">
    <w:nsid w:val="0B8B0704"/>
    <w:multiLevelType w:val="hybridMultilevel"/>
    <w:tmpl w:val="1BC0F7E6"/>
    <w:lvl w:ilvl="0" w:tplc="0415000F">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F58A216">
      <w:start w:val="1"/>
      <w:numFmt w:val="decimal"/>
      <w:lvlText w:val="%4."/>
      <w:lvlJc w:val="left"/>
      <w:pPr>
        <w:ind w:left="644" w:hanging="360"/>
      </w:pPr>
      <w:rPr>
        <w:rFonts w:ascii="Arial" w:hAnsi="Arial" w:cs="Arial" w:hint="default"/>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FCE0514"/>
    <w:multiLevelType w:val="hybridMultilevel"/>
    <w:tmpl w:val="C0F284D2"/>
    <w:lvl w:ilvl="0" w:tplc="D8D2AB5A">
      <w:start w:val="1"/>
      <w:numFmt w:val="upperRoman"/>
      <w:lvlText w:val="%1."/>
      <w:lvlJc w:val="right"/>
      <w:pPr>
        <w:ind w:left="720"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00F43CA"/>
    <w:multiLevelType w:val="multilevel"/>
    <w:tmpl w:val="A55068E0"/>
    <w:lvl w:ilvl="0">
      <w:start w:val="24"/>
      <w:numFmt w:val="decimal"/>
      <w:lvlText w:val="%1."/>
      <w:lvlJc w:val="left"/>
      <w:pPr>
        <w:ind w:left="480" w:hanging="480"/>
      </w:pPr>
      <w:rPr>
        <w:rFonts w:hint="default"/>
      </w:rPr>
    </w:lvl>
    <w:lvl w:ilvl="1">
      <w:start w:val="1"/>
      <w:numFmt w:val="lowerLetter"/>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1FD435C"/>
    <w:multiLevelType w:val="hybridMultilevel"/>
    <w:tmpl w:val="FDCC20B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2336EFB"/>
    <w:multiLevelType w:val="multilevel"/>
    <w:tmpl w:val="96001774"/>
    <w:lvl w:ilvl="0">
      <w:start w:val="4"/>
      <w:numFmt w:val="decimal"/>
      <w:lvlText w:val="%1"/>
      <w:lvlJc w:val="left"/>
      <w:pPr>
        <w:ind w:left="480" w:hanging="480"/>
      </w:pPr>
      <w:rPr>
        <w:rFonts w:hint="default"/>
      </w:rPr>
    </w:lvl>
    <w:lvl w:ilvl="1">
      <w:start w:val="1"/>
      <w:numFmt w:val="decimal"/>
      <w:lvlText w:val="%1.%2"/>
      <w:lvlJc w:val="left"/>
      <w:pPr>
        <w:ind w:left="1091" w:hanging="480"/>
      </w:pPr>
      <w:rPr>
        <w:rFonts w:hint="default"/>
      </w:rPr>
    </w:lvl>
    <w:lvl w:ilvl="2">
      <w:start w:val="1"/>
      <w:numFmt w:val="lowerLetter"/>
      <w:lvlText w:val="%3)"/>
      <w:lvlJc w:val="left"/>
      <w:pPr>
        <w:ind w:left="1942" w:hanging="720"/>
      </w:pPr>
      <w:rPr>
        <w:rFonts w:hint="default"/>
      </w:rPr>
    </w:lvl>
    <w:lvl w:ilvl="3">
      <w:start w:val="1"/>
      <w:numFmt w:val="decimal"/>
      <w:lvlText w:val="%1.%2.%3.%4"/>
      <w:lvlJc w:val="left"/>
      <w:pPr>
        <w:ind w:left="2553" w:hanging="720"/>
      </w:pPr>
      <w:rPr>
        <w:rFonts w:hint="default"/>
      </w:rPr>
    </w:lvl>
    <w:lvl w:ilvl="4">
      <w:start w:val="1"/>
      <w:numFmt w:val="decimal"/>
      <w:lvlText w:val="%1.%2.%3.%4.%5"/>
      <w:lvlJc w:val="left"/>
      <w:pPr>
        <w:ind w:left="3524" w:hanging="1080"/>
      </w:pPr>
      <w:rPr>
        <w:rFonts w:hint="default"/>
      </w:rPr>
    </w:lvl>
    <w:lvl w:ilvl="5">
      <w:start w:val="1"/>
      <w:numFmt w:val="decimal"/>
      <w:lvlText w:val="%1.%2.%3.%4.%5.%6"/>
      <w:lvlJc w:val="left"/>
      <w:pPr>
        <w:ind w:left="4135" w:hanging="1080"/>
      </w:pPr>
      <w:rPr>
        <w:rFonts w:hint="default"/>
      </w:rPr>
    </w:lvl>
    <w:lvl w:ilvl="6">
      <w:start w:val="1"/>
      <w:numFmt w:val="decimal"/>
      <w:lvlText w:val="%1.%2.%3.%4.%5.%6.%7"/>
      <w:lvlJc w:val="left"/>
      <w:pPr>
        <w:ind w:left="5106" w:hanging="1440"/>
      </w:pPr>
      <w:rPr>
        <w:rFonts w:hint="default"/>
      </w:rPr>
    </w:lvl>
    <w:lvl w:ilvl="7">
      <w:start w:val="1"/>
      <w:numFmt w:val="decimal"/>
      <w:lvlText w:val="%1.%2.%3.%4.%5.%6.%7.%8"/>
      <w:lvlJc w:val="left"/>
      <w:pPr>
        <w:ind w:left="5717" w:hanging="1440"/>
      </w:pPr>
      <w:rPr>
        <w:rFonts w:hint="default"/>
      </w:rPr>
    </w:lvl>
    <w:lvl w:ilvl="8">
      <w:start w:val="1"/>
      <w:numFmt w:val="decimal"/>
      <w:lvlText w:val="%1.%2.%3.%4.%5.%6.%7.%8.%9"/>
      <w:lvlJc w:val="left"/>
      <w:pPr>
        <w:ind w:left="6688" w:hanging="1800"/>
      </w:pPr>
      <w:rPr>
        <w:rFonts w:hint="default"/>
      </w:rPr>
    </w:lvl>
  </w:abstractNum>
  <w:abstractNum w:abstractNumId="8" w15:restartNumberingAfterBreak="0">
    <w:nsid w:val="138B7B5C"/>
    <w:multiLevelType w:val="multilevel"/>
    <w:tmpl w:val="AC78E3B8"/>
    <w:lvl w:ilvl="0">
      <w:start w:val="1"/>
      <w:numFmt w:val="lowerLetter"/>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3F41909"/>
    <w:multiLevelType w:val="hybridMultilevel"/>
    <w:tmpl w:val="1348046E"/>
    <w:lvl w:ilvl="0" w:tplc="668A35B6">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15:restartNumberingAfterBreak="0">
    <w:nsid w:val="171B2C3F"/>
    <w:multiLevelType w:val="hybridMultilevel"/>
    <w:tmpl w:val="E26E5916"/>
    <w:lvl w:ilvl="0" w:tplc="04150017">
      <w:start w:val="1"/>
      <w:numFmt w:val="lowerLetter"/>
      <w:lvlText w:val="%1)"/>
      <w:lvlJc w:val="left"/>
      <w:pPr>
        <w:ind w:left="654" w:hanging="360"/>
      </w:pPr>
      <w:rPr>
        <w:rFonts w:hint="default"/>
      </w:rPr>
    </w:lvl>
    <w:lvl w:ilvl="1" w:tplc="04150019" w:tentative="1">
      <w:start w:val="1"/>
      <w:numFmt w:val="lowerLetter"/>
      <w:lvlText w:val="%2."/>
      <w:lvlJc w:val="left"/>
      <w:pPr>
        <w:ind w:left="1374" w:hanging="360"/>
      </w:pPr>
    </w:lvl>
    <w:lvl w:ilvl="2" w:tplc="0415001B" w:tentative="1">
      <w:start w:val="1"/>
      <w:numFmt w:val="lowerRoman"/>
      <w:lvlText w:val="%3."/>
      <w:lvlJc w:val="right"/>
      <w:pPr>
        <w:ind w:left="2094" w:hanging="180"/>
      </w:pPr>
    </w:lvl>
    <w:lvl w:ilvl="3" w:tplc="0415000F" w:tentative="1">
      <w:start w:val="1"/>
      <w:numFmt w:val="decimal"/>
      <w:lvlText w:val="%4."/>
      <w:lvlJc w:val="left"/>
      <w:pPr>
        <w:ind w:left="2814" w:hanging="360"/>
      </w:pPr>
    </w:lvl>
    <w:lvl w:ilvl="4" w:tplc="04150019" w:tentative="1">
      <w:start w:val="1"/>
      <w:numFmt w:val="lowerLetter"/>
      <w:lvlText w:val="%5."/>
      <w:lvlJc w:val="left"/>
      <w:pPr>
        <w:ind w:left="3534" w:hanging="360"/>
      </w:pPr>
    </w:lvl>
    <w:lvl w:ilvl="5" w:tplc="0415001B" w:tentative="1">
      <w:start w:val="1"/>
      <w:numFmt w:val="lowerRoman"/>
      <w:lvlText w:val="%6."/>
      <w:lvlJc w:val="right"/>
      <w:pPr>
        <w:ind w:left="4254" w:hanging="180"/>
      </w:pPr>
    </w:lvl>
    <w:lvl w:ilvl="6" w:tplc="0415000F" w:tentative="1">
      <w:start w:val="1"/>
      <w:numFmt w:val="decimal"/>
      <w:lvlText w:val="%7."/>
      <w:lvlJc w:val="left"/>
      <w:pPr>
        <w:ind w:left="4974" w:hanging="360"/>
      </w:pPr>
    </w:lvl>
    <w:lvl w:ilvl="7" w:tplc="04150019" w:tentative="1">
      <w:start w:val="1"/>
      <w:numFmt w:val="lowerLetter"/>
      <w:lvlText w:val="%8."/>
      <w:lvlJc w:val="left"/>
      <w:pPr>
        <w:ind w:left="5694" w:hanging="360"/>
      </w:pPr>
    </w:lvl>
    <w:lvl w:ilvl="8" w:tplc="0415001B" w:tentative="1">
      <w:start w:val="1"/>
      <w:numFmt w:val="lowerRoman"/>
      <w:lvlText w:val="%9."/>
      <w:lvlJc w:val="right"/>
      <w:pPr>
        <w:ind w:left="6414" w:hanging="180"/>
      </w:pPr>
    </w:lvl>
  </w:abstractNum>
  <w:abstractNum w:abstractNumId="11" w15:restartNumberingAfterBreak="0">
    <w:nsid w:val="22C4023F"/>
    <w:multiLevelType w:val="multilevel"/>
    <w:tmpl w:val="A55068E0"/>
    <w:lvl w:ilvl="0">
      <w:start w:val="24"/>
      <w:numFmt w:val="decimal"/>
      <w:lvlText w:val="%1."/>
      <w:lvlJc w:val="left"/>
      <w:pPr>
        <w:ind w:left="480" w:hanging="480"/>
      </w:pPr>
      <w:rPr>
        <w:rFonts w:hint="default"/>
      </w:rPr>
    </w:lvl>
    <w:lvl w:ilvl="1">
      <w:start w:val="1"/>
      <w:numFmt w:val="lowerLetter"/>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3A17DAF"/>
    <w:multiLevelType w:val="multilevel"/>
    <w:tmpl w:val="A55068E0"/>
    <w:lvl w:ilvl="0">
      <w:start w:val="24"/>
      <w:numFmt w:val="decimal"/>
      <w:lvlText w:val="%1."/>
      <w:lvlJc w:val="left"/>
      <w:pPr>
        <w:ind w:left="480" w:hanging="480"/>
      </w:pPr>
      <w:rPr>
        <w:rFonts w:hint="default"/>
      </w:rPr>
    </w:lvl>
    <w:lvl w:ilvl="1">
      <w:start w:val="1"/>
      <w:numFmt w:val="lowerLetter"/>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7E82109"/>
    <w:multiLevelType w:val="hybridMultilevel"/>
    <w:tmpl w:val="7B9446EE"/>
    <w:lvl w:ilvl="0" w:tplc="04150017">
      <w:start w:val="1"/>
      <w:numFmt w:val="lowerLetter"/>
      <w:lvlText w:val="%1)"/>
      <w:lvlJc w:val="left"/>
      <w:pPr>
        <w:ind w:left="1570" w:hanging="360"/>
      </w:pPr>
    </w:lvl>
    <w:lvl w:ilvl="1" w:tplc="04150019" w:tentative="1">
      <w:start w:val="1"/>
      <w:numFmt w:val="lowerLetter"/>
      <w:lvlText w:val="%2."/>
      <w:lvlJc w:val="left"/>
      <w:pPr>
        <w:ind w:left="2290" w:hanging="360"/>
      </w:pPr>
    </w:lvl>
    <w:lvl w:ilvl="2" w:tplc="0415001B" w:tentative="1">
      <w:start w:val="1"/>
      <w:numFmt w:val="lowerRoman"/>
      <w:lvlText w:val="%3."/>
      <w:lvlJc w:val="right"/>
      <w:pPr>
        <w:ind w:left="3010" w:hanging="180"/>
      </w:pPr>
    </w:lvl>
    <w:lvl w:ilvl="3" w:tplc="0415000F" w:tentative="1">
      <w:start w:val="1"/>
      <w:numFmt w:val="decimal"/>
      <w:lvlText w:val="%4."/>
      <w:lvlJc w:val="left"/>
      <w:pPr>
        <w:ind w:left="3730" w:hanging="360"/>
      </w:pPr>
    </w:lvl>
    <w:lvl w:ilvl="4" w:tplc="04150019" w:tentative="1">
      <w:start w:val="1"/>
      <w:numFmt w:val="lowerLetter"/>
      <w:lvlText w:val="%5."/>
      <w:lvlJc w:val="left"/>
      <w:pPr>
        <w:ind w:left="4450" w:hanging="360"/>
      </w:pPr>
    </w:lvl>
    <w:lvl w:ilvl="5" w:tplc="0415001B" w:tentative="1">
      <w:start w:val="1"/>
      <w:numFmt w:val="lowerRoman"/>
      <w:lvlText w:val="%6."/>
      <w:lvlJc w:val="right"/>
      <w:pPr>
        <w:ind w:left="5170" w:hanging="180"/>
      </w:pPr>
    </w:lvl>
    <w:lvl w:ilvl="6" w:tplc="0415000F" w:tentative="1">
      <w:start w:val="1"/>
      <w:numFmt w:val="decimal"/>
      <w:lvlText w:val="%7."/>
      <w:lvlJc w:val="left"/>
      <w:pPr>
        <w:ind w:left="5890" w:hanging="360"/>
      </w:pPr>
    </w:lvl>
    <w:lvl w:ilvl="7" w:tplc="04150019" w:tentative="1">
      <w:start w:val="1"/>
      <w:numFmt w:val="lowerLetter"/>
      <w:lvlText w:val="%8."/>
      <w:lvlJc w:val="left"/>
      <w:pPr>
        <w:ind w:left="6610" w:hanging="360"/>
      </w:pPr>
    </w:lvl>
    <w:lvl w:ilvl="8" w:tplc="0415001B" w:tentative="1">
      <w:start w:val="1"/>
      <w:numFmt w:val="lowerRoman"/>
      <w:lvlText w:val="%9."/>
      <w:lvlJc w:val="right"/>
      <w:pPr>
        <w:ind w:left="7330" w:hanging="180"/>
      </w:pPr>
    </w:lvl>
  </w:abstractNum>
  <w:abstractNum w:abstractNumId="14" w15:restartNumberingAfterBreak="0">
    <w:nsid w:val="29D8705F"/>
    <w:multiLevelType w:val="multilevel"/>
    <w:tmpl w:val="C274818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F5D4F85"/>
    <w:multiLevelType w:val="hybridMultilevel"/>
    <w:tmpl w:val="B7387716"/>
    <w:lvl w:ilvl="0" w:tplc="04150017">
      <w:start w:val="1"/>
      <w:numFmt w:val="lowerLetter"/>
      <w:lvlText w:val="%1)"/>
      <w:lvlJc w:val="left"/>
      <w:pPr>
        <w:ind w:left="1686" w:hanging="720"/>
      </w:pPr>
      <w:rPr>
        <w:rFonts w:hint="default"/>
      </w:rPr>
    </w:lvl>
    <w:lvl w:ilvl="1" w:tplc="04150017">
      <w:start w:val="1"/>
      <w:numFmt w:val="lowerLetter"/>
      <w:lvlText w:val="%2)"/>
      <w:lvlJc w:val="left"/>
      <w:pPr>
        <w:ind w:left="2046" w:hanging="360"/>
      </w:pPr>
      <w:rPr>
        <w:rFonts w:hint="default"/>
      </w:rPr>
    </w:lvl>
    <w:lvl w:ilvl="2" w:tplc="0415001B" w:tentative="1">
      <w:start w:val="1"/>
      <w:numFmt w:val="lowerRoman"/>
      <w:lvlText w:val="%3."/>
      <w:lvlJc w:val="right"/>
      <w:pPr>
        <w:ind w:left="2766" w:hanging="180"/>
      </w:pPr>
    </w:lvl>
    <w:lvl w:ilvl="3" w:tplc="0415000F" w:tentative="1">
      <w:start w:val="1"/>
      <w:numFmt w:val="decimal"/>
      <w:lvlText w:val="%4."/>
      <w:lvlJc w:val="left"/>
      <w:pPr>
        <w:ind w:left="3486" w:hanging="360"/>
      </w:pPr>
    </w:lvl>
    <w:lvl w:ilvl="4" w:tplc="04150019" w:tentative="1">
      <w:start w:val="1"/>
      <w:numFmt w:val="lowerLetter"/>
      <w:lvlText w:val="%5."/>
      <w:lvlJc w:val="left"/>
      <w:pPr>
        <w:ind w:left="4206" w:hanging="360"/>
      </w:pPr>
    </w:lvl>
    <w:lvl w:ilvl="5" w:tplc="0415001B" w:tentative="1">
      <w:start w:val="1"/>
      <w:numFmt w:val="lowerRoman"/>
      <w:lvlText w:val="%6."/>
      <w:lvlJc w:val="right"/>
      <w:pPr>
        <w:ind w:left="4926" w:hanging="180"/>
      </w:pPr>
    </w:lvl>
    <w:lvl w:ilvl="6" w:tplc="0415000F" w:tentative="1">
      <w:start w:val="1"/>
      <w:numFmt w:val="decimal"/>
      <w:lvlText w:val="%7."/>
      <w:lvlJc w:val="left"/>
      <w:pPr>
        <w:ind w:left="5646" w:hanging="360"/>
      </w:pPr>
    </w:lvl>
    <w:lvl w:ilvl="7" w:tplc="04150019" w:tentative="1">
      <w:start w:val="1"/>
      <w:numFmt w:val="lowerLetter"/>
      <w:lvlText w:val="%8."/>
      <w:lvlJc w:val="left"/>
      <w:pPr>
        <w:ind w:left="6366" w:hanging="360"/>
      </w:pPr>
    </w:lvl>
    <w:lvl w:ilvl="8" w:tplc="0415001B" w:tentative="1">
      <w:start w:val="1"/>
      <w:numFmt w:val="lowerRoman"/>
      <w:lvlText w:val="%9."/>
      <w:lvlJc w:val="right"/>
      <w:pPr>
        <w:ind w:left="7086" w:hanging="180"/>
      </w:pPr>
    </w:lvl>
  </w:abstractNum>
  <w:abstractNum w:abstractNumId="16" w15:restartNumberingAfterBreak="0">
    <w:nsid w:val="2FDA07BE"/>
    <w:multiLevelType w:val="hybridMultilevel"/>
    <w:tmpl w:val="7F821718"/>
    <w:lvl w:ilvl="0" w:tplc="04150001">
      <w:start w:val="1"/>
      <w:numFmt w:val="bullet"/>
      <w:lvlText w:val=""/>
      <w:lvlJc w:val="left"/>
      <w:pPr>
        <w:ind w:left="1440" w:hanging="360"/>
      </w:pPr>
      <w:rPr>
        <w:rFonts w:ascii="Symbol" w:hAnsi="Symbol" w:cs="Symbol" w:hint="default"/>
      </w:rPr>
    </w:lvl>
    <w:lvl w:ilvl="1" w:tplc="04150017">
      <w:start w:val="1"/>
      <w:numFmt w:val="lowerLetter"/>
      <w:lvlText w:val="%2)"/>
      <w:lvlJc w:val="left"/>
      <w:pPr>
        <w:ind w:left="2160" w:hanging="360"/>
      </w:pPr>
      <w:rPr>
        <w:rFonts w:hint="default"/>
      </w:rPr>
    </w:lvl>
    <w:lvl w:ilvl="2" w:tplc="04150005">
      <w:start w:val="1"/>
      <w:numFmt w:val="bullet"/>
      <w:lvlText w:val=""/>
      <w:lvlJc w:val="left"/>
      <w:pPr>
        <w:ind w:left="2880" w:hanging="360"/>
      </w:pPr>
      <w:rPr>
        <w:rFonts w:ascii="Wingdings" w:hAnsi="Wingdings" w:cs="Wingdings" w:hint="default"/>
      </w:rPr>
    </w:lvl>
    <w:lvl w:ilvl="3" w:tplc="04150001">
      <w:start w:val="1"/>
      <w:numFmt w:val="bullet"/>
      <w:lvlText w:val=""/>
      <w:lvlJc w:val="left"/>
      <w:pPr>
        <w:ind w:left="3600" w:hanging="360"/>
      </w:pPr>
      <w:rPr>
        <w:rFonts w:ascii="Symbol" w:hAnsi="Symbol" w:cs="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cs="Wingdings" w:hint="default"/>
      </w:rPr>
    </w:lvl>
    <w:lvl w:ilvl="6" w:tplc="04150001">
      <w:start w:val="1"/>
      <w:numFmt w:val="bullet"/>
      <w:lvlText w:val=""/>
      <w:lvlJc w:val="left"/>
      <w:pPr>
        <w:ind w:left="5760" w:hanging="360"/>
      </w:pPr>
      <w:rPr>
        <w:rFonts w:ascii="Symbol" w:hAnsi="Symbol" w:cs="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cs="Wingdings" w:hint="default"/>
      </w:rPr>
    </w:lvl>
  </w:abstractNum>
  <w:abstractNum w:abstractNumId="17" w15:restartNumberingAfterBreak="0">
    <w:nsid w:val="309E5C96"/>
    <w:multiLevelType w:val="hybridMultilevel"/>
    <w:tmpl w:val="B9A6C40C"/>
    <w:lvl w:ilvl="0" w:tplc="76A4D5A8">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 w15:restartNumberingAfterBreak="0">
    <w:nsid w:val="30C23DDD"/>
    <w:multiLevelType w:val="hybridMultilevel"/>
    <w:tmpl w:val="1F5ECFFC"/>
    <w:lvl w:ilvl="0" w:tplc="04150017">
      <w:start w:val="1"/>
      <w:numFmt w:val="lowerLetter"/>
      <w:lvlText w:val="%1)"/>
      <w:lvlJc w:val="left"/>
      <w:pPr>
        <w:ind w:left="1686" w:hanging="720"/>
      </w:pPr>
      <w:rPr>
        <w:rFonts w:hint="default"/>
      </w:rPr>
    </w:lvl>
    <w:lvl w:ilvl="1" w:tplc="04150017">
      <w:start w:val="1"/>
      <w:numFmt w:val="lowerLetter"/>
      <w:lvlText w:val="%2)"/>
      <w:lvlJc w:val="left"/>
      <w:pPr>
        <w:ind w:left="2046" w:hanging="360"/>
      </w:pPr>
      <w:rPr>
        <w:rFonts w:hint="default"/>
      </w:rPr>
    </w:lvl>
    <w:lvl w:ilvl="2" w:tplc="A4840A6E">
      <w:start w:val="15"/>
      <w:numFmt w:val="upperRoman"/>
      <w:lvlText w:val="%3&gt;"/>
      <w:lvlJc w:val="left"/>
      <w:pPr>
        <w:ind w:left="3306" w:hanging="720"/>
      </w:pPr>
      <w:rPr>
        <w:rFonts w:hint="default"/>
      </w:rPr>
    </w:lvl>
    <w:lvl w:ilvl="3" w:tplc="0415000F" w:tentative="1">
      <w:start w:val="1"/>
      <w:numFmt w:val="decimal"/>
      <w:lvlText w:val="%4."/>
      <w:lvlJc w:val="left"/>
      <w:pPr>
        <w:ind w:left="3486" w:hanging="360"/>
      </w:pPr>
    </w:lvl>
    <w:lvl w:ilvl="4" w:tplc="04150019" w:tentative="1">
      <w:start w:val="1"/>
      <w:numFmt w:val="lowerLetter"/>
      <w:lvlText w:val="%5."/>
      <w:lvlJc w:val="left"/>
      <w:pPr>
        <w:ind w:left="4206" w:hanging="360"/>
      </w:pPr>
    </w:lvl>
    <w:lvl w:ilvl="5" w:tplc="0415001B" w:tentative="1">
      <w:start w:val="1"/>
      <w:numFmt w:val="lowerRoman"/>
      <w:lvlText w:val="%6."/>
      <w:lvlJc w:val="right"/>
      <w:pPr>
        <w:ind w:left="4926" w:hanging="180"/>
      </w:pPr>
    </w:lvl>
    <w:lvl w:ilvl="6" w:tplc="0415000F" w:tentative="1">
      <w:start w:val="1"/>
      <w:numFmt w:val="decimal"/>
      <w:lvlText w:val="%7."/>
      <w:lvlJc w:val="left"/>
      <w:pPr>
        <w:ind w:left="5646" w:hanging="360"/>
      </w:pPr>
    </w:lvl>
    <w:lvl w:ilvl="7" w:tplc="04150019" w:tentative="1">
      <w:start w:val="1"/>
      <w:numFmt w:val="lowerLetter"/>
      <w:lvlText w:val="%8."/>
      <w:lvlJc w:val="left"/>
      <w:pPr>
        <w:ind w:left="6366" w:hanging="360"/>
      </w:pPr>
    </w:lvl>
    <w:lvl w:ilvl="8" w:tplc="0415001B" w:tentative="1">
      <w:start w:val="1"/>
      <w:numFmt w:val="lowerRoman"/>
      <w:lvlText w:val="%9."/>
      <w:lvlJc w:val="right"/>
      <w:pPr>
        <w:ind w:left="7086" w:hanging="180"/>
      </w:pPr>
    </w:lvl>
  </w:abstractNum>
  <w:abstractNum w:abstractNumId="19" w15:restartNumberingAfterBreak="0">
    <w:nsid w:val="30DA4BD6"/>
    <w:multiLevelType w:val="hybridMultilevel"/>
    <w:tmpl w:val="1AE63E26"/>
    <w:lvl w:ilvl="0" w:tplc="04150017">
      <w:start w:val="1"/>
      <w:numFmt w:val="lowerLetter"/>
      <w:lvlText w:val="%1)"/>
      <w:lvlJc w:val="left"/>
      <w:pPr>
        <w:ind w:left="2046" w:hanging="360"/>
      </w:pPr>
    </w:lvl>
    <w:lvl w:ilvl="1" w:tplc="04150019" w:tentative="1">
      <w:start w:val="1"/>
      <w:numFmt w:val="lowerLetter"/>
      <w:lvlText w:val="%2."/>
      <w:lvlJc w:val="left"/>
      <w:pPr>
        <w:ind w:left="2766" w:hanging="360"/>
      </w:pPr>
    </w:lvl>
    <w:lvl w:ilvl="2" w:tplc="0415001B" w:tentative="1">
      <w:start w:val="1"/>
      <w:numFmt w:val="lowerRoman"/>
      <w:lvlText w:val="%3."/>
      <w:lvlJc w:val="right"/>
      <w:pPr>
        <w:ind w:left="3486" w:hanging="180"/>
      </w:pPr>
    </w:lvl>
    <w:lvl w:ilvl="3" w:tplc="0415000F" w:tentative="1">
      <w:start w:val="1"/>
      <w:numFmt w:val="decimal"/>
      <w:lvlText w:val="%4."/>
      <w:lvlJc w:val="left"/>
      <w:pPr>
        <w:ind w:left="4206" w:hanging="360"/>
      </w:pPr>
    </w:lvl>
    <w:lvl w:ilvl="4" w:tplc="04150019" w:tentative="1">
      <w:start w:val="1"/>
      <w:numFmt w:val="lowerLetter"/>
      <w:lvlText w:val="%5."/>
      <w:lvlJc w:val="left"/>
      <w:pPr>
        <w:ind w:left="4926" w:hanging="360"/>
      </w:pPr>
    </w:lvl>
    <w:lvl w:ilvl="5" w:tplc="0415001B" w:tentative="1">
      <w:start w:val="1"/>
      <w:numFmt w:val="lowerRoman"/>
      <w:lvlText w:val="%6."/>
      <w:lvlJc w:val="right"/>
      <w:pPr>
        <w:ind w:left="5646" w:hanging="180"/>
      </w:pPr>
    </w:lvl>
    <w:lvl w:ilvl="6" w:tplc="0415000F" w:tentative="1">
      <w:start w:val="1"/>
      <w:numFmt w:val="decimal"/>
      <w:lvlText w:val="%7."/>
      <w:lvlJc w:val="left"/>
      <w:pPr>
        <w:ind w:left="6366" w:hanging="360"/>
      </w:pPr>
    </w:lvl>
    <w:lvl w:ilvl="7" w:tplc="04150019" w:tentative="1">
      <w:start w:val="1"/>
      <w:numFmt w:val="lowerLetter"/>
      <w:lvlText w:val="%8."/>
      <w:lvlJc w:val="left"/>
      <w:pPr>
        <w:ind w:left="7086" w:hanging="360"/>
      </w:pPr>
    </w:lvl>
    <w:lvl w:ilvl="8" w:tplc="0415001B" w:tentative="1">
      <w:start w:val="1"/>
      <w:numFmt w:val="lowerRoman"/>
      <w:lvlText w:val="%9."/>
      <w:lvlJc w:val="right"/>
      <w:pPr>
        <w:ind w:left="7806" w:hanging="180"/>
      </w:pPr>
    </w:lvl>
  </w:abstractNum>
  <w:abstractNum w:abstractNumId="20" w15:restartNumberingAfterBreak="0">
    <w:nsid w:val="31FC5398"/>
    <w:multiLevelType w:val="hybridMultilevel"/>
    <w:tmpl w:val="04FEBCF6"/>
    <w:lvl w:ilvl="0" w:tplc="04150017">
      <w:start w:val="1"/>
      <w:numFmt w:val="lowerLetter"/>
      <w:lvlText w:val="%1)"/>
      <w:lvlJc w:val="left"/>
      <w:pPr>
        <w:ind w:left="2880" w:hanging="360"/>
      </w:pPr>
    </w:lvl>
    <w:lvl w:ilvl="1" w:tplc="DE9C98B2">
      <w:start w:val="1"/>
      <w:numFmt w:val="lowerLetter"/>
      <w:lvlText w:val="%2)"/>
      <w:lvlJc w:val="left"/>
      <w:pPr>
        <w:ind w:left="3600" w:hanging="360"/>
      </w:pPr>
      <w:rPr>
        <w:rFonts w:ascii="Arial" w:eastAsiaTheme="minorHAnsi" w:hAnsi="Arial" w:cs="Arial"/>
        <w:b w:val="0"/>
      </w:rPr>
    </w:lvl>
    <w:lvl w:ilvl="2" w:tplc="7F9E4A20">
      <w:start w:val="1"/>
      <w:numFmt w:val="lowerRoman"/>
      <w:lvlText w:val="(%3)"/>
      <w:lvlJc w:val="left"/>
      <w:pPr>
        <w:ind w:left="4320" w:hanging="180"/>
      </w:pPr>
      <w:rPr>
        <w:rFonts w:hint="default"/>
      </w:r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1" w15:restartNumberingAfterBreak="0">
    <w:nsid w:val="37F87690"/>
    <w:multiLevelType w:val="multilevel"/>
    <w:tmpl w:val="9D32F5B2"/>
    <w:lvl w:ilvl="0">
      <w:start w:val="1"/>
      <w:numFmt w:val="lowerLetter"/>
      <w:lvlText w:val="%1)"/>
      <w:lvlJc w:val="left"/>
      <w:pPr>
        <w:ind w:left="1364" w:hanging="360"/>
      </w:pPr>
      <w:rPr>
        <w:rFonts w:hint="default"/>
      </w:rPr>
    </w:lvl>
    <w:lvl w:ilvl="1">
      <w:start w:val="1"/>
      <w:numFmt w:val="decimal"/>
      <w:isLgl/>
      <w:lvlText w:val="%1.%2."/>
      <w:lvlJc w:val="left"/>
      <w:pPr>
        <w:ind w:left="1724" w:hanging="72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084" w:hanging="1080"/>
      </w:pPr>
      <w:rPr>
        <w:rFonts w:hint="default"/>
      </w:rPr>
    </w:lvl>
    <w:lvl w:ilvl="4">
      <w:start w:val="1"/>
      <w:numFmt w:val="decimal"/>
      <w:isLgl/>
      <w:lvlText w:val="%1.%2.%3.%4.%5."/>
      <w:lvlJc w:val="left"/>
      <w:pPr>
        <w:ind w:left="2084" w:hanging="1080"/>
      </w:pPr>
      <w:rPr>
        <w:rFonts w:hint="default"/>
      </w:rPr>
    </w:lvl>
    <w:lvl w:ilvl="5">
      <w:start w:val="1"/>
      <w:numFmt w:val="decimal"/>
      <w:isLgl/>
      <w:lvlText w:val="%1.%2.%3.%4.%5.%6."/>
      <w:lvlJc w:val="left"/>
      <w:pPr>
        <w:ind w:left="2444" w:hanging="1440"/>
      </w:pPr>
      <w:rPr>
        <w:rFonts w:hint="default"/>
      </w:rPr>
    </w:lvl>
    <w:lvl w:ilvl="6">
      <w:start w:val="1"/>
      <w:numFmt w:val="decimal"/>
      <w:isLgl/>
      <w:lvlText w:val="%1.%2.%3.%4.%5.%6.%7."/>
      <w:lvlJc w:val="left"/>
      <w:pPr>
        <w:ind w:left="2444" w:hanging="1440"/>
      </w:pPr>
      <w:rPr>
        <w:rFonts w:hint="default"/>
      </w:rPr>
    </w:lvl>
    <w:lvl w:ilvl="7">
      <w:start w:val="1"/>
      <w:numFmt w:val="decimal"/>
      <w:isLgl/>
      <w:lvlText w:val="%1.%2.%3.%4.%5.%6.%7.%8."/>
      <w:lvlJc w:val="left"/>
      <w:pPr>
        <w:ind w:left="2804" w:hanging="1800"/>
      </w:pPr>
      <w:rPr>
        <w:rFonts w:hint="default"/>
      </w:rPr>
    </w:lvl>
    <w:lvl w:ilvl="8">
      <w:start w:val="1"/>
      <w:numFmt w:val="decimal"/>
      <w:isLgl/>
      <w:lvlText w:val="%1.%2.%3.%4.%5.%6.%7.%8.%9."/>
      <w:lvlJc w:val="left"/>
      <w:pPr>
        <w:ind w:left="2804" w:hanging="1800"/>
      </w:pPr>
      <w:rPr>
        <w:rFonts w:hint="default"/>
      </w:rPr>
    </w:lvl>
  </w:abstractNum>
  <w:abstractNum w:abstractNumId="22" w15:restartNumberingAfterBreak="0">
    <w:nsid w:val="3BF26CD2"/>
    <w:multiLevelType w:val="hybridMultilevel"/>
    <w:tmpl w:val="CB82BD2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CE56256"/>
    <w:multiLevelType w:val="hybridMultilevel"/>
    <w:tmpl w:val="1480CA9C"/>
    <w:lvl w:ilvl="0" w:tplc="04150017">
      <w:start w:val="1"/>
      <w:numFmt w:val="lowerLetter"/>
      <w:lvlText w:val="%1)"/>
      <w:lvlJc w:val="left"/>
      <w:pPr>
        <w:ind w:left="720" w:hanging="360"/>
      </w:pPr>
    </w:lvl>
    <w:lvl w:ilvl="1" w:tplc="9F38A8B0">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3EB56964"/>
    <w:multiLevelType w:val="hybridMultilevel"/>
    <w:tmpl w:val="F5F2EAA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5" w15:restartNumberingAfterBreak="0">
    <w:nsid w:val="432517F2"/>
    <w:multiLevelType w:val="hybridMultilevel"/>
    <w:tmpl w:val="9CE229C8"/>
    <w:lvl w:ilvl="0" w:tplc="04150017">
      <w:start w:val="1"/>
      <w:numFmt w:val="lowerLetter"/>
      <w:lvlText w:val="%1)"/>
      <w:lvlJc w:val="left"/>
      <w:pPr>
        <w:ind w:left="1440" w:hanging="360"/>
      </w:pPr>
      <w:rPr>
        <w:rFonts w:hint="default"/>
      </w:rPr>
    </w:lvl>
    <w:lvl w:ilvl="1" w:tplc="04150001">
      <w:start w:val="1"/>
      <w:numFmt w:val="bullet"/>
      <w:lvlText w:val=""/>
      <w:lvlJc w:val="left"/>
      <w:pPr>
        <w:ind w:left="2160" w:hanging="360"/>
      </w:pPr>
      <w:rPr>
        <w:rFonts w:ascii="Symbol" w:hAnsi="Symbol" w:hint="default"/>
      </w:rPr>
    </w:lvl>
    <w:lvl w:ilvl="2" w:tplc="04150005">
      <w:start w:val="1"/>
      <w:numFmt w:val="bullet"/>
      <w:lvlText w:val=""/>
      <w:lvlJc w:val="left"/>
      <w:pPr>
        <w:ind w:left="2880" w:hanging="360"/>
      </w:pPr>
      <w:rPr>
        <w:rFonts w:ascii="Wingdings" w:hAnsi="Wingdings" w:cs="Wingdings" w:hint="default"/>
      </w:rPr>
    </w:lvl>
    <w:lvl w:ilvl="3" w:tplc="04150001">
      <w:start w:val="1"/>
      <w:numFmt w:val="bullet"/>
      <w:lvlText w:val=""/>
      <w:lvlJc w:val="left"/>
      <w:pPr>
        <w:ind w:left="3600" w:hanging="360"/>
      </w:pPr>
      <w:rPr>
        <w:rFonts w:ascii="Symbol" w:hAnsi="Symbol" w:cs="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cs="Wingdings" w:hint="default"/>
      </w:rPr>
    </w:lvl>
    <w:lvl w:ilvl="6" w:tplc="04150001">
      <w:start w:val="1"/>
      <w:numFmt w:val="bullet"/>
      <w:lvlText w:val=""/>
      <w:lvlJc w:val="left"/>
      <w:pPr>
        <w:ind w:left="5760" w:hanging="360"/>
      </w:pPr>
      <w:rPr>
        <w:rFonts w:ascii="Symbol" w:hAnsi="Symbol" w:cs="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cs="Wingdings" w:hint="default"/>
      </w:rPr>
    </w:lvl>
  </w:abstractNum>
  <w:abstractNum w:abstractNumId="26" w15:restartNumberingAfterBreak="0">
    <w:nsid w:val="45F17B20"/>
    <w:multiLevelType w:val="multilevel"/>
    <w:tmpl w:val="96001774"/>
    <w:lvl w:ilvl="0">
      <w:start w:val="4"/>
      <w:numFmt w:val="decimal"/>
      <w:lvlText w:val="%1"/>
      <w:lvlJc w:val="left"/>
      <w:pPr>
        <w:ind w:left="480" w:hanging="480"/>
      </w:pPr>
      <w:rPr>
        <w:rFonts w:hint="default"/>
      </w:rPr>
    </w:lvl>
    <w:lvl w:ilvl="1">
      <w:start w:val="1"/>
      <w:numFmt w:val="decimal"/>
      <w:lvlText w:val="%1.%2"/>
      <w:lvlJc w:val="left"/>
      <w:pPr>
        <w:ind w:left="1091" w:hanging="480"/>
      </w:pPr>
      <w:rPr>
        <w:rFonts w:hint="default"/>
      </w:rPr>
    </w:lvl>
    <w:lvl w:ilvl="2">
      <w:start w:val="1"/>
      <w:numFmt w:val="lowerLetter"/>
      <w:lvlText w:val="%3)"/>
      <w:lvlJc w:val="left"/>
      <w:pPr>
        <w:ind w:left="1942" w:hanging="720"/>
      </w:pPr>
      <w:rPr>
        <w:rFonts w:hint="default"/>
      </w:rPr>
    </w:lvl>
    <w:lvl w:ilvl="3">
      <w:start w:val="1"/>
      <w:numFmt w:val="decimal"/>
      <w:lvlText w:val="%1.%2.%3.%4"/>
      <w:lvlJc w:val="left"/>
      <w:pPr>
        <w:ind w:left="2553" w:hanging="720"/>
      </w:pPr>
      <w:rPr>
        <w:rFonts w:hint="default"/>
      </w:rPr>
    </w:lvl>
    <w:lvl w:ilvl="4">
      <w:start w:val="1"/>
      <w:numFmt w:val="decimal"/>
      <w:lvlText w:val="%1.%2.%3.%4.%5"/>
      <w:lvlJc w:val="left"/>
      <w:pPr>
        <w:ind w:left="3524" w:hanging="1080"/>
      </w:pPr>
      <w:rPr>
        <w:rFonts w:hint="default"/>
      </w:rPr>
    </w:lvl>
    <w:lvl w:ilvl="5">
      <w:start w:val="1"/>
      <w:numFmt w:val="decimal"/>
      <w:lvlText w:val="%1.%2.%3.%4.%5.%6"/>
      <w:lvlJc w:val="left"/>
      <w:pPr>
        <w:ind w:left="4135" w:hanging="1080"/>
      </w:pPr>
      <w:rPr>
        <w:rFonts w:hint="default"/>
      </w:rPr>
    </w:lvl>
    <w:lvl w:ilvl="6">
      <w:start w:val="1"/>
      <w:numFmt w:val="decimal"/>
      <w:lvlText w:val="%1.%2.%3.%4.%5.%6.%7"/>
      <w:lvlJc w:val="left"/>
      <w:pPr>
        <w:ind w:left="5106" w:hanging="1440"/>
      </w:pPr>
      <w:rPr>
        <w:rFonts w:hint="default"/>
      </w:rPr>
    </w:lvl>
    <w:lvl w:ilvl="7">
      <w:start w:val="1"/>
      <w:numFmt w:val="decimal"/>
      <w:lvlText w:val="%1.%2.%3.%4.%5.%6.%7.%8"/>
      <w:lvlJc w:val="left"/>
      <w:pPr>
        <w:ind w:left="5717" w:hanging="1440"/>
      </w:pPr>
      <w:rPr>
        <w:rFonts w:hint="default"/>
      </w:rPr>
    </w:lvl>
    <w:lvl w:ilvl="8">
      <w:start w:val="1"/>
      <w:numFmt w:val="decimal"/>
      <w:lvlText w:val="%1.%2.%3.%4.%5.%6.%7.%8.%9"/>
      <w:lvlJc w:val="left"/>
      <w:pPr>
        <w:ind w:left="6688" w:hanging="1800"/>
      </w:pPr>
      <w:rPr>
        <w:rFonts w:hint="default"/>
      </w:rPr>
    </w:lvl>
  </w:abstractNum>
  <w:abstractNum w:abstractNumId="27" w15:restartNumberingAfterBreak="0">
    <w:nsid w:val="465902D4"/>
    <w:multiLevelType w:val="multilevel"/>
    <w:tmpl w:val="A1D4D180"/>
    <w:lvl w:ilvl="0">
      <w:start w:val="1"/>
      <w:numFmt w:val="decimal"/>
      <w:lvlText w:val="%1."/>
      <w:lvlJc w:val="left"/>
      <w:pPr>
        <w:ind w:left="19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1430" w:hanging="720"/>
      </w:pPr>
      <w:rPr>
        <w:rFonts w:ascii="Arial" w:hAnsi="Arial" w:cs="Arial" w:hint="default"/>
        <w:b w:val="0"/>
        <w:bCs w:val="0"/>
        <w:i w:val="0"/>
        <w:iCs w:val="0"/>
        <w:caps w:val="0"/>
        <w:smallCaps w:val="0"/>
        <w:strike w:val="0"/>
        <w:dstrike w:val="0"/>
        <w:outline w:val="0"/>
        <w:shadow w:val="0"/>
        <w:emboss w:val="0"/>
        <w:imprint w:val="0"/>
        <w:noProof w:val="0"/>
        <w:vanish w:val="0"/>
        <w:color w:val="auto"/>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084" w:hanging="1800"/>
      </w:pPr>
      <w:rPr>
        <w:rFonts w:hint="default"/>
      </w:rPr>
    </w:lvl>
  </w:abstractNum>
  <w:abstractNum w:abstractNumId="28" w15:restartNumberingAfterBreak="0">
    <w:nsid w:val="4894076A"/>
    <w:multiLevelType w:val="multilevel"/>
    <w:tmpl w:val="A55068E0"/>
    <w:lvl w:ilvl="0">
      <w:start w:val="24"/>
      <w:numFmt w:val="decimal"/>
      <w:lvlText w:val="%1."/>
      <w:lvlJc w:val="left"/>
      <w:pPr>
        <w:ind w:left="480" w:hanging="480"/>
      </w:pPr>
      <w:rPr>
        <w:rFonts w:hint="default"/>
      </w:rPr>
    </w:lvl>
    <w:lvl w:ilvl="1">
      <w:start w:val="1"/>
      <w:numFmt w:val="lowerLetter"/>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8F8203D"/>
    <w:multiLevelType w:val="multilevel"/>
    <w:tmpl w:val="9D32F5B2"/>
    <w:lvl w:ilvl="0">
      <w:start w:val="1"/>
      <w:numFmt w:val="lowerLetter"/>
      <w:lvlText w:val="%1)"/>
      <w:lvlJc w:val="left"/>
      <w:pPr>
        <w:ind w:left="2912" w:hanging="360"/>
      </w:pPr>
      <w:rPr>
        <w:rFonts w:hint="default"/>
      </w:rPr>
    </w:lvl>
    <w:lvl w:ilvl="1">
      <w:start w:val="1"/>
      <w:numFmt w:val="decimal"/>
      <w:isLgl/>
      <w:lvlText w:val="%1.%2."/>
      <w:lvlJc w:val="left"/>
      <w:pPr>
        <w:ind w:left="1724" w:hanging="72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084" w:hanging="1080"/>
      </w:pPr>
      <w:rPr>
        <w:rFonts w:hint="default"/>
      </w:rPr>
    </w:lvl>
    <w:lvl w:ilvl="4">
      <w:start w:val="1"/>
      <w:numFmt w:val="decimal"/>
      <w:isLgl/>
      <w:lvlText w:val="%1.%2.%3.%4.%5."/>
      <w:lvlJc w:val="left"/>
      <w:pPr>
        <w:ind w:left="2084" w:hanging="1080"/>
      </w:pPr>
      <w:rPr>
        <w:rFonts w:hint="default"/>
      </w:rPr>
    </w:lvl>
    <w:lvl w:ilvl="5">
      <w:start w:val="1"/>
      <w:numFmt w:val="decimal"/>
      <w:isLgl/>
      <w:lvlText w:val="%1.%2.%3.%4.%5.%6."/>
      <w:lvlJc w:val="left"/>
      <w:pPr>
        <w:ind w:left="2444" w:hanging="1440"/>
      </w:pPr>
      <w:rPr>
        <w:rFonts w:hint="default"/>
      </w:rPr>
    </w:lvl>
    <w:lvl w:ilvl="6">
      <w:start w:val="1"/>
      <w:numFmt w:val="decimal"/>
      <w:isLgl/>
      <w:lvlText w:val="%1.%2.%3.%4.%5.%6.%7."/>
      <w:lvlJc w:val="left"/>
      <w:pPr>
        <w:ind w:left="2444" w:hanging="1440"/>
      </w:pPr>
      <w:rPr>
        <w:rFonts w:hint="default"/>
      </w:rPr>
    </w:lvl>
    <w:lvl w:ilvl="7">
      <w:start w:val="1"/>
      <w:numFmt w:val="decimal"/>
      <w:isLgl/>
      <w:lvlText w:val="%1.%2.%3.%4.%5.%6.%7.%8."/>
      <w:lvlJc w:val="left"/>
      <w:pPr>
        <w:ind w:left="2804" w:hanging="1800"/>
      </w:pPr>
      <w:rPr>
        <w:rFonts w:hint="default"/>
      </w:rPr>
    </w:lvl>
    <w:lvl w:ilvl="8">
      <w:start w:val="1"/>
      <w:numFmt w:val="decimal"/>
      <w:isLgl/>
      <w:lvlText w:val="%1.%2.%3.%4.%5.%6.%7.%8.%9."/>
      <w:lvlJc w:val="left"/>
      <w:pPr>
        <w:ind w:left="2804" w:hanging="1800"/>
      </w:pPr>
      <w:rPr>
        <w:rFonts w:hint="default"/>
      </w:rPr>
    </w:lvl>
  </w:abstractNum>
  <w:abstractNum w:abstractNumId="30" w15:restartNumberingAfterBreak="0">
    <w:nsid w:val="4E974D38"/>
    <w:multiLevelType w:val="multilevel"/>
    <w:tmpl w:val="396EB128"/>
    <w:lvl w:ilvl="0">
      <w:start w:val="1"/>
      <w:numFmt w:val="decimal"/>
      <w:lvlText w:val="%1."/>
      <w:lvlJc w:val="left"/>
      <w:pPr>
        <w:ind w:left="360" w:hanging="360"/>
      </w:pPr>
    </w:lvl>
    <w:lvl w:ilvl="1">
      <w:start w:val="1"/>
      <w:numFmt w:val="decimal"/>
      <w:isLgl/>
      <w:lvlText w:val="%1.%2."/>
      <w:lvlJc w:val="left"/>
      <w:pPr>
        <w:ind w:left="1080" w:hanging="720"/>
      </w:pPr>
      <w:rPr>
        <w:rFonts w:hint="default"/>
      </w:rPr>
    </w:lvl>
    <w:lvl w:ilvl="2">
      <w:start w:val="1"/>
      <w:numFmt w:val="lowerLetter"/>
      <w:lvlText w:val="%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31" w15:restartNumberingAfterBreak="0">
    <w:nsid w:val="4F164C2A"/>
    <w:multiLevelType w:val="hybridMultilevel"/>
    <w:tmpl w:val="6A7203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0CA28E5"/>
    <w:multiLevelType w:val="hybridMultilevel"/>
    <w:tmpl w:val="89A8766C"/>
    <w:lvl w:ilvl="0" w:tplc="81F4DDAA">
      <w:start w:val="1"/>
      <w:numFmt w:val="lowerLetter"/>
      <w:lvlText w:val="%1)"/>
      <w:lvlJc w:val="left"/>
      <w:pPr>
        <w:ind w:left="2880" w:hanging="360"/>
      </w:pPr>
      <w:rPr>
        <w:rFonts w:ascii="Arial" w:hAnsi="Arial" w:cs="Arial" w:hint="default"/>
      </w:rPr>
    </w:lvl>
    <w:lvl w:ilvl="1" w:tplc="DE9C98B2">
      <w:start w:val="1"/>
      <w:numFmt w:val="lowerLetter"/>
      <w:lvlText w:val="%2)"/>
      <w:lvlJc w:val="left"/>
      <w:pPr>
        <w:ind w:left="3600" w:hanging="360"/>
      </w:pPr>
      <w:rPr>
        <w:rFonts w:ascii="Arial" w:eastAsiaTheme="minorHAnsi" w:hAnsi="Arial" w:cs="Arial"/>
        <w:b w:val="0"/>
      </w:rPr>
    </w:lvl>
    <w:lvl w:ilvl="2" w:tplc="7F9E4A20">
      <w:start w:val="1"/>
      <w:numFmt w:val="lowerRoman"/>
      <w:lvlText w:val="(%3)"/>
      <w:lvlJc w:val="left"/>
      <w:pPr>
        <w:ind w:left="4320" w:hanging="180"/>
      </w:pPr>
      <w:rPr>
        <w:rFonts w:hint="default"/>
      </w:r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33" w15:restartNumberingAfterBreak="0">
    <w:nsid w:val="515D2EB1"/>
    <w:multiLevelType w:val="multilevel"/>
    <w:tmpl w:val="E75A0264"/>
    <w:lvl w:ilvl="0">
      <w:start w:val="1"/>
      <w:numFmt w:val="lowerLetter"/>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521664A3"/>
    <w:multiLevelType w:val="multilevel"/>
    <w:tmpl w:val="B80643A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54C25C5E"/>
    <w:multiLevelType w:val="hybridMultilevel"/>
    <w:tmpl w:val="01183DCC"/>
    <w:lvl w:ilvl="0" w:tplc="4AD08D14">
      <w:start w:val="1"/>
      <w:numFmt w:val="lowerLetter"/>
      <w:lvlText w:val="%1)"/>
      <w:lvlJc w:val="left"/>
      <w:pPr>
        <w:ind w:left="1440" w:hanging="360"/>
      </w:pPr>
      <w:rPr>
        <w:rFonts w:hint="default"/>
        <w:i w:val="0"/>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cs="Wingdings" w:hint="default"/>
      </w:rPr>
    </w:lvl>
    <w:lvl w:ilvl="3" w:tplc="04150001">
      <w:start w:val="1"/>
      <w:numFmt w:val="bullet"/>
      <w:lvlText w:val=""/>
      <w:lvlJc w:val="left"/>
      <w:pPr>
        <w:ind w:left="3600" w:hanging="360"/>
      </w:pPr>
      <w:rPr>
        <w:rFonts w:ascii="Symbol" w:hAnsi="Symbol" w:cs="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cs="Wingdings" w:hint="default"/>
      </w:rPr>
    </w:lvl>
    <w:lvl w:ilvl="6" w:tplc="04150001">
      <w:start w:val="1"/>
      <w:numFmt w:val="bullet"/>
      <w:lvlText w:val=""/>
      <w:lvlJc w:val="left"/>
      <w:pPr>
        <w:ind w:left="5760" w:hanging="360"/>
      </w:pPr>
      <w:rPr>
        <w:rFonts w:ascii="Symbol" w:hAnsi="Symbol" w:cs="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cs="Wingdings" w:hint="default"/>
      </w:rPr>
    </w:lvl>
  </w:abstractNum>
  <w:abstractNum w:abstractNumId="36" w15:restartNumberingAfterBreak="0">
    <w:nsid w:val="56A9482A"/>
    <w:multiLevelType w:val="multilevel"/>
    <w:tmpl w:val="5E788ED4"/>
    <w:lvl w:ilvl="0">
      <w:start w:val="11"/>
      <w:numFmt w:val="decimal"/>
      <w:lvlText w:val="%1."/>
      <w:lvlJc w:val="left"/>
      <w:pPr>
        <w:ind w:left="480" w:hanging="480"/>
      </w:pPr>
      <w:rPr>
        <w:rFonts w:hint="default"/>
      </w:rPr>
    </w:lvl>
    <w:lvl w:ilvl="1">
      <w:start w:val="1"/>
      <w:numFmt w:val="decimal"/>
      <w:lvlText w:val="%1.%2."/>
      <w:lvlJc w:val="left"/>
      <w:pPr>
        <w:ind w:left="1440" w:hanging="720"/>
      </w:pPr>
      <w:rPr>
        <w:rFonts w:hint="default"/>
      </w:rPr>
    </w:lvl>
    <w:lvl w:ilvl="2">
      <w:start w:val="1"/>
      <w:numFmt w:val="lowerLetter"/>
      <w:lvlText w:val="%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7" w15:restartNumberingAfterBreak="0">
    <w:nsid w:val="5D48612D"/>
    <w:multiLevelType w:val="hybridMultilevel"/>
    <w:tmpl w:val="7B9446EE"/>
    <w:lvl w:ilvl="0" w:tplc="04150017">
      <w:start w:val="1"/>
      <w:numFmt w:val="lowerLetter"/>
      <w:lvlText w:val="%1)"/>
      <w:lvlJc w:val="left"/>
      <w:pPr>
        <w:ind w:left="2406" w:hanging="360"/>
      </w:pPr>
    </w:lvl>
    <w:lvl w:ilvl="1" w:tplc="04150019" w:tentative="1">
      <w:start w:val="1"/>
      <w:numFmt w:val="lowerLetter"/>
      <w:lvlText w:val="%2."/>
      <w:lvlJc w:val="left"/>
      <w:pPr>
        <w:ind w:left="3126" w:hanging="360"/>
      </w:pPr>
    </w:lvl>
    <w:lvl w:ilvl="2" w:tplc="0415001B" w:tentative="1">
      <w:start w:val="1"/>
      <w:numFmt w:val="lowerRoman"/>
      <w:lvlText w:val="%3."/>
      <w:lvlJc w:val="right"/>
      <w:pPr>
        <w:ind w:left="3846" w:hanging="180"/>
      </w:pPr>
    </w:lvl>
    <w:lvl w:ilvl="3" w:tplc="0415000F" w:tentative="1">
      <w:start w:val="1"/>
      <w:numFmt w:val="decimal"/>
      <w:lvlText w:val="%4."/>
      <w:lvlJc w:val="left"/>
      <w:pPr>
        <w:ind w:left="4566" w:hanging="360"/>
      </w:pPr>
    </w:lvl>
    <w:lvl w:ilvl="4" w:tplc="04150019" w:tentative="1">
      <w:start w:val="1"/>
      <w:numFmt w:val="lowerLetter"/>
      <w:lvlText w:val="%5."/>
      <w:lvlJc w:val="left"/>
      <w:pPr>
        <w:ind w:left="5286" w:hanging="360"/>
      </w:pPr>
    </w:lvl>
    <w:lvl w:ilvl="5" w:tplc="0415001B" w:tentative="1">
      <w:start w:val="1"/>
      <w:numFmt w:val="lowerRoman"/>
      <w:lvlText w:val="%6."/>
      <w:lvlJc w:val="right"/>
      <w:pPr>
        <w:ind w:left="6006" w:hanging="180"/>
      </w:pPr>
    </w:lvl>
    <w:lvl w:ilvl="6" w:tplc="0415000F" w:tentative="1">
      <w:start w:val="1"/>
      <w:numFmt w:val="decimal"/>
      <w:lvlText w:val="%7."/>
      <w:lvlJc w:val="left"/>
      <w:pPr>
        <w:ind w:left="6726" w:hanging="360"/>
      </w:pPr>
    </w:lvl>
    <w:lvl w:ilvl="7" w:tplc="04150019" w:tentative="1">
      <w:start w:val="1"/>
      <w:numFmt w:val="lowerLetter"/>
      <w:lvlText w:val="%8."/>
      <w:lvlJc w:val="left"/>
      <w:pPr>
        <w:ind w:left="7446" w:hanging="360"/>
      </w:pPr>
    </w:lvl>
    <w:lvl w:ilvl="8" w:tplc="0415001B" w:tentative="1">
      <w:start w:val="1"/>
      <w:numFmt w:val="lowerRoman"/>
      <w:lvlText w:val="%9."/>
      <w:lvlJc w:val="right"/>
      <w:pPr>
        <w:ind w:left="8166" w:hanging="180"/>
      </w:pPr>
    </w:lvl>
  </w:abstractNum>
  <w:abstractNum w:abstractNumId="38" w15:restartNumberingAfterBreak="0">
    <w:nsid w:val="5F7D76A7"/>
    <w:multiLevelType w:val="multilevel"/>
    <w:tmpl w:val="47EC8848"/>
    <w:lvl w:ilvl="0">
      <w:start w:val="1"/>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0752BE9"/>
    <w:multiLevelType w:val="hybridMultilevel"/>
    <w:tmpl w:val="6C56A75A"/>
    <w:lvl w:ilvl="0" w:tplc="04150017">
      <w:start w:val="1"/>
      <w:numFmt w:val="lowerLetter"/>
      <w:lvlText w:val="%1)"/>
      <w:lvlJc w:val="left"/>
      <w:pPr>
        <w:ind w:left="1686" w:hanging="720"/>
      </w:pPr>
      <w:rPr>
        <w:rFonts w:hint="default"/>
      </w:rPr>
    </w:lvl>
    <w:lvl w:ilvl="1" w:tplc="04150017">
      <w:start w:val="1"/>
      <w:numFmt w:val="lowerLetter"/>
      <w:lvlText w:val="%2)"/>
      <w:lvlJc w:val="left"/>
      <w:pPr>
        <w:ind w:left="2046" w:hanging="360"/>
      </w:pPr>
      <w:rPr>
        <w:rFonts w:hint="default"/>
      </w:rPr>
    </w:lvl>
    <w:lvl w:ilvl="2" w:tplc="0415001B" w:tentative="1">
      <w:start w:val="1"/>
      <w:numFmt w:val="lowerRoman"/>
      <w:lvlText w:val="%3."/>
      <w:lvlJc w:val="right"/>
      <w:pPr>
        <w:ind w:left="2766" w:hanging="180"/>
      </w:pPr>
    </w:lvl>
    <w:lvl w:ilvl="3" w:tplc="0415000F" w:tentative="1">
      <w:start w:val="1"/>
      <w:numFmt w:val="decimal"/>
      <w:lvlText w:val="%4."/>
      <w:lvlJc w:val="left"/>
      <w:pPr>
        <w:ind w:left="3486" w:hanging="360"/>
      </w:pPr>
    </w:lvl>
    <w:lvl w:ilvl="4" w:tplc="04150019" w:tentative="1">
      <w:start w:val="1"/>
      <w:numFmt w:val="lowerLetter"/>
      <w:lvlText w:val="%5."/>
      <w:lvlJc w:val="left"/>
      <w:pPr>
        <w:ind w:left="4206" w:hanging="360"/>
      </w:pPr>
    </w:lvl>
    <w:lvl w:ilvl="5" w:tplc="0415001B" w:tentative="1">
      <w:start w:val="1"/>
      <w:numFmt w:val="lowerRoman"/>
      <w:lvlText w:val="%6."/>
      <w:lvlJc w:val="right"/>
      <w:pPr>
        <w:ind w:left="4926" w:hanging="180"/>
      </w:pPr>
    </w:lvl>
    <w:lvl w:ilvl="6" w:tplc="0415000F" w:tentative="1">
      <w:start w:val="1"/>
      <w:numFmt w:val="decimal"/>
      <w:lvlText w:val="%7."/>
      <w:lvlJc w:val="left"/>
      <w:pPr>
        <w:ind w:left="5646" w:hanging="360"/>
      </w:pPr>
    </w:lvl>
    <w:lvl w:ilvl="7" w:tplc="04150019" w:tentative="1">
      <w:start w:val="1"/>
      <w:numFmt w:val="lowerLetter"/>
      <w:lvlText w:val="%8."/>
      <w:lvlJc w:val="left"/>
      <w:pPr>
        <w:ind w:left="6366" w:hanging="360"/>
      </w:pPr>
    </w:lvl>
    <w:lvl w:ilvl="8" w:tplc="0415001B" w:tentative="1">
      <w:start w:val="1"/>
      <w:numFmt w:val="lowerRoman"/>
      <w:lvlText w:val="%9."/>
      <w:lvlJc w:val="right"/>
      <w:pPr>
        <w:ind w:left="7086" w:hanging="180"/>
      </w:pPr>
    </w:lvl>
  </w:abstractNum>
  <w:abstractNum w:abstractNumId="40" w15:restartNumberingAfterBreak="0">
    <w:nsid w:val="63E16E76"/>
    <w:multiLevelType w:val="hybridMultilevel"/>
    <w:tmpl w:val="F3B288B2"/>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41" w15:restartNumberingAfterBreak="0">
    <w:nsid w:val="63E80FB3"/>
    <w:multiLevelType w:val="hybridMultilevel"/>
    <w:tmpl w:val="D2B8749A"/>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64F71CA4"/>
    <w:multiLevelType w:val="hybridMultilevel"/>
    <w:tmpl w:val="D7E85CBE"/>
    <w:lvl w:ilvl="0" w:tplc="0415000F">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675E4520"/>
    <w:multiLevelType w:val="multilevel"/>
    <w:tmpl w:val="7690E83C"/>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1494" w:hanging="720"/>
      </w:pPr>
      <w:rPr>
        <w:rFonts w:hint="default"/>
        <w:b w:val="0"/>
        <w:strike w:val="0"/>
        <w:color w:val="auto"/>
      </w:rPr>
    </w:lvl>
    <w:lvl w:ilvl="2">
      <w:start w:val="1"/>
      <w:numFmt w:val="decimal"/>
      <w:lvlText w:val="%1.%2.%3."/>
      <w:lvlJc w:val="left"/>
      <w:pPr>
        <w:ind w:left="2268" w:hanging="720"/>
      </w:pPr>
      <w:rPr>
        <w:rFonts w:hint="default"/>
      </w:rPr>
    </w:lvl>
    <w:lvl w:ilvl="3">
      <w:start w:val="1"/>
      <w:numFmt w:val="decimal"/>
      <w:lvlText w:val="%1.%2.%3.%4."/>
      <w:lvlJc w:val="left"/>
      <w:pPr>
        <w:ind w:left="3402" w:hanging="1080"/>
      </w:pPr>
      <w:rPr>
        <w:rFonts w:hint="default"/>
      </w:rPr>
    </w:lvl>
    <w:lvl w:ilvl="4">
      <w:start w:val="1"/>
      <w:numFmt w:val="decimal"/>
      <w:lvlText w:val="%1.%2.%3.%4.%5."/>
      <w:lvlJc w:val="left"/>
      <w:pPr>
        <w:ind w:left="4176" w:hanging="1080"/>
      </w:pPr>
      <w:rPr>
        <w:rFonts w:hint="default"/>
      </w:rPr>
    </w:lvl>
    <w:lvl w:ilvl="5">
      <w:start w:val="1"/>
      <w:numFmt w:val="decimal"/>
      <w:lvlText w:val="%1.%2.%3.%4.%5.%6."/>
      <w:lvlJc w:val="left"/>
      <w:pPr>
        <w:ind w:left="5310" w:hanging="1440"/>
      </w:pPr>
      <w:rPr>
        <w:rFonts w:hint="default"/>
      </w:rPr>
    </w:lvl>
    <w:lvl w:ilvl="6">
      <w:start w:val="1"/>
      <w:numFmt w:val="decimal"/>
      <w:lvlText w:val="%1.%2.%3.%4.%5.%6.%7."/>
      <w:lvlJc w:val="left"/>
      <w:pPr>
        <w:ind w:left="6084" w:hanging="1440"/>
      </w:pPr>
      <w:rPr>
        <w:rFonts w:hint="default"/>
      </w:rPr>
    </w:lvl>
    <w:lvl w:ilvl="7">
      <w:start w:val="1"/>
      <w:numFmt w:val="decimal"/>
      <w:lvlText w:val="%1.%2.%3.%4.%5.%6.%7.%8."/>
      <w:lvlJc w:val="left"/>
      <w:pPr>
        <w:ind w:left="7218" w:hanging="1800"/>
      </w:pPr>
      <w:rPr>
        <w:rFonts w:hint="default"/>
      </w:rPr>
    </w:lvl>
    <w:lvl w:ilvl="8">
      <w:start w:val="1"/>
      <w:numFmt w:val="decimal"/>
      <w:lvlText w:val="%1.%2.%3.%4.%5.%6.%7.%8.%9."/>
      <w:lvlJc w:val="left"/>
      <w:pPr>
        <w:ind w:left="7992" w:hanging="1800"/>
      </w:pPr>
      <w:rPr>
        <w:rFonts w:hint="default"/>
      </w:rPr>
    </w:lvl>
  </w:abstractNum>
  <w:abstractNum w:abstractNumId="44" w15:restartNumberingAfterBreak="0">
    <w:nsid w:val="73625763"/>
    <w:multiLevelType w:val="multilevel"/>
    <w:tmpl w:val="6B76EBB2"/>
    <w:lvl w:ilvl="0">
      <w:start w:val="2"/>
      <w:numFmt w:val="decimal"/>
      <w:lvlText w:val="%1."/>
      <w:lvlJc w:val="left"/>
      <w:pPr>
        <w:ind w:left="360" w:hanging="360"/>
      </w:pPr>
      <w:rPr>
        <w:rFonts w:hint="default"/>
      </w:rPr>
    </w:lvl>
    <w:lvl w:ilvl="1">
      <w:start w:val="1"/>
      <w:numFmt w:val="decimal"/>
      <w:lvlText w:val="%1.%2."/>
      <w:lvlJc w:val="left"/>
      <w:pPr>
        <w:ind w:left="1222" w:hanging="720"/>
      </w:pPr>
      <w:rPr>
        <w:rFonts w:hint="default"/>
      </w:rPr>
    </w:lvl>
    <w:lvl w:ilvl="2">
      <w:start w:val="1"/>
      <w:numFmt w:val="lowerLetter"/>
      <w:lvlText w:val="%3)"/>
      <w:lvlJc w:val="left"/>
      <w:pPr>
        <w:ind w:left="1724"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5314" w:hanging="1800"/>
      </w:pPr>
      <w:rPr>
        <w:rFonts w:hint="default"/>
      </w:rPr>
    </w:lvl>
    <w:lvl w:ilvl="8">
      <w:start w:val="1"/>
      <w:numFmt w:val="decimal"/>
      <w:lvlText w:val="%1.%2.%3.%4.%5.%6.%7.%8.%9."/>
      <w:lvlJc w:val="left"/>
      <w:pPr>
        <w:ind w:left="5816" w:hanging="1800"/>
      </w:pPr>
      <w:rPr>
        <w:rFonts w:hint="default"/>
      </w:rPr>
    </w:lvl>
  </w:abstractNum>
  <w:abstractNum w:abstractNumId="45" w15:restartNumberingAfterBreak="0">
    <w:nsid w:val="757C5EF0"/>
    <w:multiLevelType w:val="multilevel"/>
    <w:tmpl w:val="D94E4774"/>
    <w:lvl w:ilvl="0">
      <w:start w:val="1"/>
      <w:numFmt w:val="decimal"/>
      <w:lvlText w:val="%1."/>
      <w:lvlJc w:val="left"/>
      <w:pPr>
        <w:ind w:left="19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430" w:hanging="720"/>
      </w:pPr>
      <w:rPr>
        <w:rFonts w:hint="default"/>
        <w:b w:val="0"/>
        <w:bCs w:val="0"/>
        <w:i w:val="0"/>
        <w:iCs w:val="0"/>
        <w:caps w:val="0"/>
        <w:smallCaps w:val="0"/>
        <w:strike w:val="0"/>
        <w:dstrike w:val="0"/>
        <w:outline w:val="0"/>
        <w:shadow w:val="0"/>
        <w:emboss w:val="0"/>
        <w:imprint w:val="0"/>
        <w:noProof w:val="0"/>
        <w:vanish w:val="0"/>
        <w:color w:val="auto"/>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084" w:hanging="1800"/>
      </w:pPr>
      <w:rPr>
        <w:rFonts w:hint="default"/>
      </w:rPr>
    </w:lvl>
  </w:abstractNum>
  <w:abstractNum w:abstractNumId="46" w15:restartNumberingAfterBreak="0">
    <w:nsid w:val="77D61C33"/>
    <w:multiLevelType w:val="multilevel"/>
    <w:tmpl w:val="F762F20A"/>
    <w:lvl w:ilvl="0">
      <w:start w:val="1"/>
      <w:numFmt w:val="lowerLetter"/>
      <w:lvlText w:val="%1)"/>
      <w:lvlJc w:val="left"/>
      <w:pPr>
        <w:ind w:left="720" w:hanging="360"/>
      </w:pPr>
      <w:rPr>
        <w:b w:val="0"/>
        <w:color w:val="auto"/>
      </w:rPr>
    </w:lvl>
    <w:lvl w:ilvl="1">
      <w:start w:val="1"/>
      <w:numFmt w:val="decimal"/>
      <w:isLgl/>
      <w:lvlText w:val="%1.%2."/>
      <w:lvlJc w:val="left"/>
      <w:pPr>
        <w:ind w:left="1146" w:hanging="720"/>
      </w:pPr>
      <w:rPr>
        <w:rFonts w:hint="default"/>
        <w:b w:val="0"/>
        <w:color w:val="auto"/>
      </w:rPr>
    </w:lvl>
    <w:lvl w:ilvl="2">
      <w:start w:val="1"/>
      <w:numFmt w:val="decimal"/>
      <w:isLgl/>
      <w:lvlText w:val="%1.%2.%3."/>
      <w:lvlJc w:val="left"/>
      <w:pPr>
        <w:ind w:left="1212" w:hanging="720"/>
      </w:pPr>
      <w:rPr>
        <w:rFonts w:hint="default"/>
        <w:b w:val="0"/>
        <w:color w:val="auto"/>
      </w:rPr>
    </w:lvl>
    <w:lvl w:ilvl="3">
      <w:start w:val="1"/>
      <w:numFmt w:val="decimal"/>
      <w:isLgl/>
      <w:lvlText w:val="%1.%2.%3.%4."/>
      <w:lvlJc w:val="left"/>
      <w:pPr>
        <w:ind w:left="1638" w:hanging="1080"/>
      </w:pPr>
      <w:rPr>
        <w:rFonts w:hint="default"/>
        <w:b w:val="0"/>
        <w:color w:val="auto"/>
      </w:rPr>
    </w:lvl>
    <w:lvl w:ilvl="4">
      <w:start w:val="1"/>
      <w:numFmt w:val="decimal"/>
      <w:isLgl/>
      <w:lvlText w:val="%1.%2.%3.%4.%5."/>
      <w:lvlJc w:val="left"/>
      <w:pPr>
        <w:ind w:left="1704" w:hanging="1080"/>
      </w:pPr>
      <w:rPr>
        <w:rFonts w:hint="default"/>
        <w:b w:val="0"/>
        <w:color w:val="auto"/>
      </w:rPr>
    </w:lvl>
    <w:lvl w:ilvl="5">
      <w:start w:val="1"/>
      <w:numFmt w:val="decimal"/>
      <w:isLgl/>
      <w:lvlText w:val="%1.%2.%3.%4.%5.%6."/>
      <w:lvlJc w:val="left"/>
      <w:pPr>
        <w:ind w:left="2130" w:hanging="1440"/>
      </w:pPr>
      <w:rPr>
        <w:rFonts w:hint="default"/>
        <w:b w:val="0"/>
        <w:color w:val="auto"/>
      </w:rPr>
    </w:lvl>
    <w:lvl w:ilvl="6">
      <w:start w:val="1"/>
      <w:numFmt w:val="decimal"/>
      <w:isLgl/>
      <w:lvlText w:val="%1.%2.%3.%4.%5.%6.%7."/>
      <w:lvlJc w:val="left"/>
      <w:pPr>
        <w:ind w:left="2196" w:hanging="1440"/>
      </w:pPr>
      <w:rPr>
        <w:rFonts w:hint="default"/>
        <w:b w:val="0"/>
        <w:color w:val="auto"/>
      </w:rPr>
    </w:lvl>
    <w:lvl w:ilvl="7">
      <w:start w:val="1"/>
      <w:numFmt w:val="decimal"/>
      <w:isLgl/>
      <w:lvlText w:val="%1.%2.%3.%4.%5.%6.%7.%8."/>
      <w:lvlJc w:val="left"/>
      <w:pPr>
        <w:ind w:left="2622" w:hanging="1800"/>
      </w:pPr>
      <w:rPr>
        <w:rFonts w:hint="default"/>
        <w:b w:val="0"/>
        <w:color w:val="auto"/>
      </w:rPr>
    </w:lvl>
    <w:lvl w:ilvl="8">
      <w:start w:val="1"/>
      <w:numFmt w:val="decimal"/>
      <w:isLgl/>
      <w:lvlText w:val="%1.%2.%3.%4.%5.%6.%7.%8.%9."/>
      <w:lvlJc w:val="left"/>
      <w:pPr>
        <w:ind w:left="2688" w:hanging="1800"/>
      </w:pPr>
      <w:rPr>
        <w:rFonts w:hint="default"/>
        <w:b w:val="0"/>
        <w:color w:val="auto"/>
      </w:rPr>
    </w:lvl>
  </w:abstractNum>
  <w:abstractNum w:abstractNumId="47" w15:restartNumberingAfterBreak="0">
    <w:nsid w:val="78134E25"/>
    <w:multiLevelType w:val="hybridMultilevel"/>
    <w:tmpl w:val="43AA4F2A"/>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8" w15:restartNumberingAfterBreak="0">
    <w:nsid w:val="78E52F4F"/>
    <w:multiLevelType w:val="multilevel"/>
    <w:tmpl w:val="96001774"/>
    <w:lvl w:ilvl="0">
      <w:start w:val="4"/>
      <w:numFmt w:val="decimal"/>
      <w:lvlText w:val="%1"/>
      <w:lvlJc w:val="left"/>
      <w:pPr>
        <w:ind w:left="480" w:hanging="480"/>
      </w:pPr>
      <w:rPr>
        <w:rFonts w:hint="default"/>
      </w:rPr>
    </w:lvl>
    <w:lvl w:ilvl="1">
      <w:start w:val="1"/>
      <w:numFmt w:val="decimal"/>
      <w:lvlText w:val="%1.%2"/>
      <w:lvlJc w:val="left"/>
      <w:pPr>
        <w:ind w:left="1091" w:hanging="480"/>
      </w:pPr>
      <w:rPr>
        <w:rFonts w:hint="default"/>
      </w:rPr>
    </w:lvl>
    <w:lvl w:ilvl="2">
      <w:start w:val="1"/>
      <w:numFmt w:val="lowerLetter"/>
      <w:lvlText w:val="%3)"/>
      <w:lvlJc w:val="left"/>
      <w:pPr>
        <w:ind w:left="1942" w:hanging="720"/>
      </w:pPr>
      <w:rPr>
        <w:rFonts w:hint="default"/>
      </w:rPr>
    </w:lvl>
    <w:lvl w:ilvl="3">
      <w:start w:val="1"/>
      <w:numFmt w:val="decimal"/>
      <w:lvlText w:val="%1.%2.%3.%4"/>
      <w:lvlJc w:val="left"/>
      <w:pPr>
        <w:ind w:left="2553" w:hanging="720"/>
      </w:pPr>
      <w:rPr>
        <w:rFonts w:hint="default"/>
      </w:rPr>
    </w:lvl>
    <w:lvl w:ilvl="4">
      <w:start w:val="1"/>
      <w:numFmt w:val="decimal"/>
      <w:lvlText w:val="%1.%2.%3.%4.%5"/>
      <w:lvlJc w:val="left"/>
      <w:pPr>
        <w:ind w:left="3524" w:hanging="1080"/>
      </w:pPr>
      <w:rPr>
        <w:rFonts w:hint="default"/>
      </w:rPr>
    </w:lvl>
    <w:lvl w:ilvl="5">
      <w:start w:val="1"/>
      <w:numFmt w:val="decimal"/>
      <w:lvlText w:val="%1.%2.%3.%4.%5.%6"/>
      <w:lvlJc w:val="left"/>
      <w:pPr>
        <w:ind w:left="4135" w:hanging="1080"/>
      </w:pPr>
      <w:rPr>
        <w:rFonts w:hint="default"/>
      </w:rPr>
    </w:lvl>
    <w:lvl w:ilvl="6">
      <w:start w:val="1"/>
      <w:numFmt w:val="decimal"/>
      <w:lvlText w:val="%1.%2.%3.%4.%5.%6.%7"/>
      <w:lvlJc w:val="left"/>
      <w:pPr>
        <w:ind w:left="5106" w:hanging="1440"/>
      </w:pPr>
      <w:rPr>
        <w:rFonts w:hint="default"/>
      </w:rPr>
    </w:lvl>
    <w:lvl w:ilvl="7">
      <w:start w:val="1"/>
      <w:numFmt w:val="decimal"/>
      <w:lvlText w:val="%1.%2.%3.%4.%5.%6.%7.%8"/>
      <w:lvlJc w:val="left"/>
      <w:pPr>
        <w:ind w:left="5717" w:hanging="1440"/>
      </w:pPr>
      <w:rPr>
        <w:rFonts w:hint="default"/>
      </w:rPr>
    </w:lvl>
    <w:lvl w:ilvl="8">
      <w:start w:val="1"/>
      <w:numFmt w:val="decimal"/>
      <w:lvlText w:val="%1.%2.%3.%4.%5.%6.%7.%8.%9"/>
      <w:lvlJc w:val="left"/>
      <w:pPr>
        <w:ind w:left="6688" w:hanging="1800"/>
      </w:pPr>
      <w:rPr>
        <w:rFonts w:hint="default"/>
      </w:rPr>
    </w:lvl>
  </w:abstractNum>
  <w:abstractNum w:abstractNumId="49" w15:restartNumberingAfterBreak="0">
    <w:nsid w:val="796735D8"/>
    <w:multiLevelType w:val="multilevel"/>
    <w:tmpl w:val="9D34552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lowerLetter"/>
      <w:lvlText w:val="%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0" w15:restartNumberingAfterBreak="0">
    <w:nsid w:val="7ABA0F0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CC42CE2"/>
    <w:multiLevelType w:val="hybridMultilevel"/>
    <w:tmpl w:val="4F6079C8"/>
    <w:lvl w:ilvl="0" w:tplc="04150017">
      <w:start w:val="1"/>
      <w:numFmt w:val="lowerLetter"/>
      <w:lvlText w:val="%1)"/>
      <w:lvlJc w:val="left"/>
      <w:pPr>
        <w:ind w:left="1686" w:hanging="720"/>
      </w:pPr>
      <w:rPr>
        <w:rFonts w:hint="default"/>
      </w:rPr>
    </w:lvl>
    <w:lvl w:ilvl="1" w:tplc="04150017">
      <w:start w:val="1"/>
      <w:numFmt w:val="lowerLetter"/>
      <w:lvlText w:val="%2)"/>
      <w:lvlJc w:val="left"/>
      <w:pPr>
        <w:ind w:left="2046" w:hanging="360"/>
      </w:pPr>
      <w:rPr>
        <w:rFonts w:hint="default"/>
      </w:rPr>
    </w:lvl>
    <w:lvl w:ilvl="2" w:tplc="0415001B" w:tentative="1">
      <w:start w:val="1"/>
      <w:numFmt w:val="lowerRoman"/>
      <w:lvlText w:val="%3."/>
      <w:lvlJc w:val="right"/>
      <w:pPr>
        <w:ind w:left="2766" w:hanging="180"/>
      </w:pPr>
    </w:lvl>
    <w:lvl w:ilvl="3" w:tplc="0415000F" w:tentative="1">
      <w:start w:val="1"/>
      <w:numFmt w:val="decimal"/>
      <w:lvlText w:val="%4."/>
      <w:lvlJc w:val="left"/>
      <w:pPr>
        <w:ind w:left="3486" w:hanging="360"/>
      </w:pPr>
    </w:lvl>
    <w:lvl w:ilvl="4" w:tplc="04150019" w:tentative="1">
      <w:start w:val="1"/>
      <w:numFmt w:val="lowerLetter"/>
      <w:lvlText w:val="%5."/>
      <w:lvlJc w:val="left"/>
      <w:pPr>
        <w:ind w:left="4206" w:hanging="360"/>
      </w:pPr>
    </w:lvl>
    <w:lvl w:ilvl="5" w:tplc="0415001B" w:tentative="1">
      <w:start w:val="1"/>
      <w:numFmt w:val="lowerRoman"/>
      <w:lvlText w:val="%6."/>
      <w:lvlJc w:val="right"/>
      <w:pPr>
        <w:ind w:left="4926" w:hanging="180"/>
      </w:pPr>
    </w:lvl>
    <w:lvl w:ilvl="6" w:tplc="0415000F" w:tentative="1">
      <w:start w:val="1"/>
      <w:numFmt w:val="decimal"/>
      <w:lvlText w:val="%7."/>
      <w:lvlJc w:val="left"/>
      <w:pPr>
        <w:ind w:left="5646" w:hanging="360"/>
      </w:pPr>
    </w:lvl>
    <w:lvl w:ilvl="7" w:tplc="04150019" w:tentative="1">
      <w:start w:val="1"/>
      <w:numFmt w:val="lowerLetter"/>
      <w:lvlText w:val="%8."/>
      <w:lvlJc w:val="left"/>
      <w:pPr>
        <w:ind w:left="6366" w:hanging="360"/>
      </w:pPr>
    </w:lvl>
    <w:lvl w:ilvl="8" w:tplc="0415001B" w:tentative="1">
      <w:start w:val="1"/>
      <w:numFmt w:val="lowerRoman"/>
      <w:lvlText w:val="%9."/>
      <w:lvlJc w:val="right"/>
      <w:pPr>
        <w:ind w:left="7086" w:hanging="180"/>
      </w:pPr>
    </w:lvl>
  </w:abstractNum>
  <w:abstractNum w:abstractNumId="52" w15:restartNumberingAfterBreak="0">
    <w:nsid w:val="7F3A3B33"/>
    <w:multiLevelType w:val="multilevel"/>
    <w:tmpl w:val="D1727ECC"/>
    <w:lvl w:ilvl="0">
      <w:start w:val="1"/>
      <w:numFmt w:val="decimal"/>
      <w:pStyle w:val="SWZnumery"/>
      <w:lvlText w:val="%1."/>
      <w:lvlJc w:val="left"/>
      <w:pPr>
        <w:ind w:left="360" w:hanging="360"/>
      </w:pPr>
      <w:rPr>
        <w:rFonts w:hint="default"/>
        <w:b w:val="0"/>
        <w:color w:val="auto"/>
      </w:rPr>
    </w:lvl>
    <w:lvl w:ilvl="1">
      <w:start w:val="1"/>
      <w:numFmt w:val="decimal"/>
      <w:pStyle w:val="SWZppk"/>
      <w:lvlText w:val="%1.%2."/>
      <w:lvlJc w:val="left"/>
      <w:pPr>
        <w:ind w:left="1713" w:hanging="720"/>
      </w:pPr>
      <w:rPr>
        <w:rFonts w:ascii="Arial" w:hAnsi="Arial" w:cs="Arial" w:hint="default"/>
        <w:b w:val="0"/>
        <w:i w:val="0"/>
        <w:strike w:val="0"/>
        <w:color w:val="auto"/>
      </w:rPr>
    </w:lvl>
    <w:lvl w:ilvl="2">
      <w:start w:val="1"/>
      <w:numFmt w:val="decimal"/>
      <w:lvlText w:val="%1.%2.%3."/>
      <w:lvlJc w:val="left"/>
      <w:pPr>
        <w:ind w:left="2268" w:hanging="720"/>
      </w:pPr>
      <w:rPr>
        <w:rFonts w:hint="default"/>
      </w:rPr>
    </w:lvl>
    <w:lvl w:ilvl="3">
      <w:start w:val="1"/>
      <w:numFmt w:val="decimal"/>
      <w:lvlText w:val="%1.%2.%3.%4."/>
      <w:lvlJc w:val="left"/>
      <w:pPr>
        <w:ind w:left="3402" w:hanging="1080"/>
      </w:pPr>
      <w:rPr>
        <w:rFonts w:hint="default"/>
      </w:rPr>
    </w:lvl>
    <w:lvl w:ilvl="4">
      <w:start w:val="1"/>
      <w:numFmt w:val="decimal"/>
      <w:lvlText w:val="%1.%2.%3.%4.%5."/>
      <w:lvlJc w:val="left"/>
      <w:pPr>
        <w:ind w:left="4176" w:hanging="1080"/>
      </w:pPr>
      <w:rPr>
        <w:rFonts w:hint="default"/>
      </w:rPr>
    </w:lvl>
    <w:lvl w:ilvl="5">
      <w:start w:val="1"/>
      <w:numFmt w:val="decimal"/>
      <w:lvlText w:val="%1.%2.%3.%4.%5.%6."/>
      <w:lvlJc w:val="left"/>
      <w:pPr>
        <w:ind w:left="5310" w:hanging="1440"/>
      </w:pPr>
      <w:rPr>
        <w:rFonts w:hint="default"/>
      </w:rPr>
    </w:lvl>
    <w:lvl w:ilvl="6">
      <w:start w:val="1"/>
      <w:numFmt w:val="decimal"/>
      <w:lvlText w:val="%1.%2.%3.%4.%5.%6.%7."/>
      <w:lvlJc w:val="left"/>
      <w:pPr>
        <w:ind w:left="6084" w:hanging="1440"/>
      </w:pPr>
      <w:rPr>
        <w:rFonts w:hint="default"/>
      </w:rPr>
    </w:lvl>
    <w:lvl w:ilvl="7">
      <w:start w:val="1"/>
      <w:numFmt w:val="decimal"/>
      <w:lvlText w:val="%1.%2.%3.%4.%5.%6.%7.%8."/>
      <w:lvlJc w:val="left"/>
      <w:pPr>
        <w:ind w:left="7218" w:hanging="1800"/>
      </w:pPr>
      <w:rPr>
        <w:rFonts w:hint="default"/>
      </w:rPr>
    </w:lvl>
    <w:lvl w:ilvl="8">
      <w:start w:val="1"/>
      <w:numFmt w:val="decimal"/>
      <w:lvlText w:val="%1.%2.%3.%4.%5.%6.%7.%8.%9."/>
      <w:lvlJc w:val="left"/>
      <w:pPr>
        <w:ind w:left="7992" w:hanging="1800"/>
      </w:pPr>
      <w:rPr>
        <w:rFonts w:hint="default"/>
      </w:rPr>
    </w:lvl>
  </w:abstractNum>
  <w:num w:numId="1">
    <w:abstractNumId w:val="49"/>
  </w:num>
  <w:num w:numId="2">
    <w:abstractNumId w:val="8"/>
  </w:num>
  <w:num w:numId="3">
    <w:abstractNumId w:val="31"/>
  </w:num>
  <w:num w:numId="4">
    <w:abstractNumId w:val="27"/>
  </w:num>
  <w:num w:numId="5">
    <w:abstractNumId w:val="40"/>
  </w:num>
  <w:num w:numId="6">
    <w:abstractNumId w:val="25"/>
  </w:num>
  <w:num w:numId="7">
    <w:abstractNumId w:val="16"/>
  </w:num>
  <w:num w:numId="8">
    <w:abstractNumId w:val="35"/>
  </w:num>
  <w:num w:numId="9">
    <w:abstractNumId w:val="46"/>
  </w:num>
  <w:num w:numId="10">
    <w:abstractNumId w:val="24"/>
  </w:num>
  <w:num w:numId="11">
    <w:abstractNumId w:val="9"/>
  </w:num>
  <w:num w:numId="12">
    <w:abstractNumId w:val="20"/>
  </w:num>
  <w:num w:numId="13">
    <w:abstractNumId w:val="32"/>
  </w:num>
  <w:num w:numId="14">
    <w:abstractNumId w:val="26"/>
  </w:num>
  <w:num w:numId="15">
    <w:abstractNumId w:val="7"/>
  </w:num>
  <w:num w:numId="16">
    <w:abstractNumId w:val="0"/>
  </w:num>
  <w:num w:numId="17">
    <w:abstractNumId w:val="39"/>
  </w:num>
  <w:num w:numId="18">
    <w:abstractNumId w:val="51"/>
  </w:num>
  <w:num w:numId="19">
    <w:abstractNumId w:val="15"/>
  </w:num>
  <w:num w:numId="20">
    <w:abstractNumId w:val="18"/>
  </w:num>
  <w:num w:numId="21">
    <w:abstractNumId w:val="37"/>
  </w:num>
  <w:num w:numId="22">
    <w:abstractNumId w:val="33"/>
  </w:num>
  <w:num w:numId="23">
    <w:abstractNumId w:val="10"/>
  </w:num>
  <w:num w:numId="24">
    <w:abstractNumId w:val="4"/>
  </w:num>
  <w:num w:numId="25">
    <w:abstractNumId w:val="29"/>
  </w:num>
  <w:num w:numId="26">
    <w:abstractNumId w:val="21"/>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6"/>
  </w:num>
  <w:num w:numId="31">
    <w:abstractNumId w:val="12"/>
  </w:num>
  <w:num w:numId="32">
    <w:abstractNumId w:val="28"/>
  </w:num>
  <w:num w:numId="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4"/>
  </w:num>
  <w:num w:numId="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7"/>
  </w:num>
  <w:num w:numId="44">
    <w:abstractNumId w:val="13"/>
  </w:num>
  <w:num w:numId="45">
    <w:abstractNumId w:val="30"/>
  </w:num>
  <w:num w:numId="4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2"/>
  </w:num>
  <w:num w:numId="4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6"/>
  </w:num>
  <w:num w:numId="5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9"/>
  </w:num>
  <w:num w:numId="53">
    <w:abstractNumId w:val="38"/>
  </w:num>
  <w:num w:numId="54">
    <w:abstractNumId w:val="41"/>
  </w:num>
  <w:num w:numId="55">
    <w:abstractNumId w:val="3"/>
  </w:num>
  <w:num w:numId="56">
    <w:abstractNumId w:val="42"/>
    <w:lvlOverride w:ilvl="0">
      <w:startOverride w:val="1"/>
    </w:lvlOverride>
    <w:lvlOverride w:ilvl="1"/>
    <w:lvlOverride w:ilvl="2"/>
    <w:lvlOverride w:ilvl="3"/>
    <w:lvlOverride w:ilvl="4"/>
    <w:lvlOverride w:ilvl="5"/>
    <w:lvlOverride w:ilvl="6"/>
    <w:lvlOverride w:ilvl="7"/>
    <w:lvlOverride w:ilvl="8"/>
  </w:num>
  <w:num w:numId="57">
    <w:abstractNumId w:val="45"/>
  </w:num>
  <w:num w:numId="58">
    <w:abstractNumId w:val="27"/>
  </w:num>
  <w:num w:numId="59">
    <w:abstractNumId w:val="27"/>
  </w:num>
  <w:num w:numId="6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7"/>
  </w:num>
  <w:num w:numId="6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
  </w:num>
  <w:num w:numId="64">
    <w:abstractNumId w:val="11"/>
  </w:num>
  <w:num w:numId="65">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7"/>
  </w:num>
  <w:num w:numId="6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27"/>
  </w:num>
  <w:num w:numId="6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4"/>
  </w:num>
  <w:num w:numId="71">
    <w:abstractNumId w:val="34"/>
  </w:num>
  <w:num w:numId="72">
    <w:abstractNumId w:val="3"/>
    <w:lvlOverride w:ilvl="0">
      <w:startOverride w:val="1"/>
    </w:lvlOverride>
  </w:num>
  <w:num w:numId="73">
    <w:abstractNumId w:val="3"/>
  </w:num>
  <w:num w:numId="74">
    <w:abstractNumId w:val="3"/>
    <w:lvlOverride w:ilvl="0">
      <w:startOverride w:val="1"/>
    </w:lvlOverride>
  </w:num>
  <w:num w:numId="75">
    <w:abstractNumId w:val="3"/>
    <w:lvlOverride w:ilvl="0">
      <w:startOverride w:val="1"/>
    </w:lvlOverride>
  </w:num>
  <w:num w:numId="76">
    <w:abstractNumId w:val="3"/>
  </w:num>
  <w:num w:numId="77">
    <w:abstractNumId w:val="3"/>
    <w:lvlOverride w:ilvl="0">
      <w:startOverride w:val="1"/>
    </w:lvlOverride>
  </w:num>
  <w:num w:numId="78">
    <w:abstractNumId w:val="3"/>
    <w:lvlOverride w:ilvl="0">
      <w:startOverride w:val="1"/>
    </w:lvlOverride>
  </w:num>
  <w:num w:numId="79">
    <w:abstractNumId w:val="52"/>
  </w:num>
  <w:num w:numId="80">
    <w:abstractNumId w:val="3"/>
  </w:num>
  <w:num w:numId="81">
    <w:abstractNumId w:val="17"/>
  </w:num>
  <w:num w:numId="82">
    <w:abstractNumId w:val="17"/>
    <w:lvlOverride w:ilvl="0">
      <w:startOverride w:val="1"/>
    </w:lvlOverride>
  </w:num>
  <w:num w:numId="83">
    <w:abstractNumId w:val="43"/>
  </w:num>
  <w:num w:numId="8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43"/>
  </w:num>
  <w:num w:numId="98">
    <w:abstractNumId w:val="43"/>
  </w:num>
  <w:num w:numId="9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43"/>
  </w:num>
  <w:num w:numId="10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52"/>
    <w:lvlOverride w:ilvl="0">
      <w:startOverride w:val="4"/>
    </w:lvlOverride>
    <w:lvlOverride w:ilvl="1">
      <w:startOverride w:val="1"/>
    </w:lvlOverride>
  </w:num>
  <w:num w:numId="11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2"/>
  </w:num>
  <w:num w:numId="119">
    <w:abstractNumId w:val="52"/>
  </w:num>
  <w:num w:numId="120">
    <w:abstractNumId w:val="48"/>
  </w:num>
  <w:numIdMacAtCleanup w:val="1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106"/>
    <w:rsid w:val="00000617"/>
    <w:rsid w:val="00001234"/>
    <w:rsid w:val="00003B8F"/>
    <w:rsid w:val="00003D15"/>
    <w:rsid w:val="000076FB"/>
    <w:rsid w:val="00012EF9"/>
    <w:rsid w:val="00013E7F"/>
    <w:rsid w:val="00015B2A"/>
    <w:rsid w:val="0001609F"/>
    <w:rsid w:val="00016E02"/>
    <w:rsid w:val="00017D5D"/>
    <w:rsid w:val="00020C32"/>
    <w:rsid w:val="000231D9"/>
    <w:rsid w:val="00025427"/>
    <w:rsid w:val="00026973"/>
    <w:rsid w:val="00030230"/>
    <w:rsid w:val="000323B5"/>
    <w:rsid w:val="00035717"/>
    <w:rsid w:val="00035CDB"/>
    <w:rsid w:val="000365B8"/>
    <w:rsid w:val="000379B6"/>
    <w:rsid w:val="00041499"/>
    <w:rsid w:val="00041E88"/>
    <w:rsid w:val="00042DC3"/>
    <w:rsid w:val="0004522F"/>
    <w:rsid w:val="000458E6"/>
    <w:rsid w:val="0005055F"/>
    <w:rsid w:val="00052953"/>
    <w:rsid w:val="00055FC0"/>
    <w:rsid w:val="000625DB"/>
    <w:rsid w:val="0007083C"/>
    <w:rsid w:val="00071B3F"/>
    <w:rsid w:val="00071FF9"/>
    <w:rsid w:val="00072F9A"/>
    <w:rsid w:val="0007465A"/>
    <w:rsid w:val="0007708F"/>
    <w:rsid w:val="0008055B"/>
    <w:rsid w:val="0008082A"/>
    <w:rsid w:val="00084183"/>
    <w:rsid w:val="00086C50"/>
    <w:rsid w:val="000919BD"/>
    <w:rsid w:val="000925F8"/>
    <w:rsid w:val="00093737"/>
    <w:rsid w:val="000957B1"/>
    <w:rsid w:val="000969EB"/>
    <w:rsid w:val="00097810"/>
    <w:rsid w:val="000A105E"/>
    <w:rsid w:val="000A53C5"/>
    <w:rsid w:val="000A7099"/>
    <w:rsid w:val="000B4253"/>
    <w:rsid w:val="000B4508"/>
    <w:rsid w:val="000B51D7"/>
    <w:rsid w:val="000B7AE4"/>
    <w:rsid w:val="000C36E0"/>
    <w:rsid w:val="000C3776"/>
    <w:rsid w:val="000C3789"/>
    <w:rsid w:val="000C46B7"/>
    <w:rsid w:val="000D0D9C"/>
    <w:rsid w:val="000D149E"/>
    <w:rsid w:val="000D77E7"/>
    <w:rsid w:val="000E040D"/>
    <w:rsid w:val="000E0A9B"/>
    <w:rsid w:val="000E364F"/>
    <w:rsid w:val="000E3723"/>
    <w:rsid w:val="000E57A5"/>
    <w:rsid w:val="000E68E6"/>
    <w:rsid w:val="000F242D"/>
    <w:rsid w:val="001006E4"/>
    <w:rsid w:val="00103C99"/>
    <w:rsid w:val="00104993"/>
    <w:rsid w:val="00107F16"/>
    <w:rsid w:val="00110FF4"/>
    <w:rsid w:val="00111EEE"/>
    <w:rsid w:val="00112A2C"/>
    <w:rsid w:val="00113676"/>
    <w:rsid w:val="0011371C"/>
    <w:rsid w:val="001142A5"/>
    <w:rsid w:val="00114BD4"/>
    <w:rsid w:val="00115506"/>
    <w:rsid w:val="00123020"/>
    <w:rsid w:val="00123619"/>
    <w:rsid w:val="0012627E"/>
    <w:rsid w:val="001273FD"/>
    <w:rsid w:val="001303E3"/>
    <w:rsid w:val="00131DCE"/>
    <w:rsid w:val="0013238B"/>
    <w:rsid w:val="001324FC"/>
    <w:rsid w:val="001331F9"/>
    <w:rsid w:val="00133ECD"/>
    <w:rsid w:val="0013446D"/>
    <w:rsid w:val="001403A4"/>
    <w:rsid w:val="00140633"/>
    <w:rsid w:val="00143009"/>
    <w:rsid w:val="00146BDD"/>
    <w:rsid w:val="00153C3E"/>
    <w:rsid w:val="00156A1C"/>
    <w:rsid w:val="0016007B"/>
    <w:rsid w:val="0016296B"/>
    <w:rsid w:val="001660F1"/>
    <w:rsid w:val="00166EC5"/>
    <w:rsid w:val="001702BF"/>
    <w:rsid w:val="00171DB1"/>
    <w:rsid w:val="00176D0E"/>
    <w:rsid w:val="00176ED6"/>
    <w:rsid w:val="0018191A"/>
    <w:rsid w:val="00184B75"/>
    <w:rsid w:val="00185144"/>
    <w:rsid w:val="00186D04"/>
    <w:rsid w:val="001873D0"/>
    <w:rsid w:val="0019246C"/>
    <w:rsid w:val="001A049D"/>
    <w:rsid w:val="001A4886"/>
    <w:rsid w:val="001A4A14"/>
    <w:rsid w:val="001A54C9"/>
    <w:rsid w:val="001A5D64"/>
    <w:rsid w:val="001A74CC"/>
    <w:rsid w:val="001A755B"/>
    <w:rsid w:val="001B037B"/>
    <w:rsid w:val="001B0B45"/>
    <w:rsid w:val="001B307D"/>
    <w:rsid w:val="001B49B3"/>
    <w:rsid w:val="001B4A0D"/>
    <w:rsid w:val="001B7075"/>
    <w:rsid w:val="001C1BD0"/>
    <w:rsid w:val="001D1511"/>
    <w:rsid w:val="001D2A93"/>
    <w:rsid w:val="001D55B7"/>
    <w:rsid w:val="001D6F07"/>
    <w:rsid w:val="001E0218"/>
    <w:rsid w:val="001E2F8F"/>
    <w:rsid w:val="001E48DA"/>
    <w:rsid w:val="001E6290"/>
    <w:rsid w:val="001E652D"/>
    <w:rsid w:val="001F0771"/>
    <w:rsid w:val="001F0A49"/>
    <w:rsid w:val="001F0DFF"/>
    <w:rsid w:val="001F1690"/>
    <w:rsid w:val="001F6364"/>
    <w:rsid w:val="001F6A35"/>
    <w:rsid w:val="001F75EC"/>
    <w:rsid w:val="001F7B29"/>
    <w:rsid w:val="00203631"/>
    <w:rsid w:val="00205B19"/>
    <w:rsid w:val="00210937"/>
    <w:rsid w:val="002116C8"/>
    <w:rsid w:val="002173B1"/>
    <w:rsid w:val="0021774F"/>
    <w:rsid w:val="00222DC4"/>
    <w:rsid w:val="002238DD"/>
    <w:rsid w:val="002264E2"/>
    <w:rsid w:val="0022656E"/>
    <w:rsid w:val="002302B5"/>
    <w:rsid w:val="0023230B"/>
    <w:rsid w:val="002347C9"/>
    <w:rsid w:val="00240BB9"/>
    <w:rsid w:val="002445C4"/>
    <w:rsid w:val="00250DBA"/>
    <w:rsid w:val="00252F06"/>
    <w:rsid w:val="002542F3"/>
    <w:rsid w:val="00254B08"/>
    <w:rsid w:val="0025596F"/>
    <w:rsid w:val="00257A41"/>
    <w:rsid w:val="00266797"/>
    <w:rsid w:val="0027268B"/>
    <w:rsid w:val="00274373"/>
    <w:rsid w:val="0027474B"/>
    <w:rsid w:val="0027601A"/>
    <w:rsid w:val="0027657C"/>
    <w:rsid w:val="00277319"/>
    <w:rsid w:val="00282541"/>
    <w:rsid w:val="00286AAF"/>
    <w:rsid w:val="0029341E"/>
    <w:rsid w:val="00294845"/>
    <w:rsid w:val="00294F4F"/>
    <w:rsid w:val="00295138"/>
    <w:rsid w:val="00297CCA"/>
    <w:rsid w:val="002A138C"/>
    <w:rsid w:val="002A1960"/>
    <w:rsid w:val="002A2CED"/>
    <w:rsid w:val="002A3B80"/>
    <w:rsid w:val="002A4D5B"/>
    <w:rsid w:val="002A711E"/>
    <w:rsid w:val="002A794A"/>
    <w:rsid w:val="002B1223"/>
    <w:rsid w:val="002B30B7"/>
    <w:rsid w:val="002B5018"/>
    <w:rsid w:val="002B59B2"/>
    <w:rsid w:val="002B67E8"/>
    <w:rsid w:val="002B69BD"/>
    <w:rsid w:val="002C24BB"/>
    <w:rsid w:val="002C46EE"/>
    <w:rsid w:val="002C51EB"/>
    <w:rsid w:val="002C5B94"/>
    <w:rsid w:val="002C6675"/>
    <w:rsid w:val="002D000C"/>
    <w:rsid w:val="002D0981"/>
    <w:rsid w:val="002D4D5D"/>
    <w:rsid w:val="002D7904"/>
    <w:rsid w:val="002E48A8"/>
    <w:rsid w:val="002E7541"/>
    <w:rsid w:val="002F449C"/>
    <w:rsid w:val="0030260F"/>
    <w:rsid w:val="00302AC1"/>
    <w:rsid w:val="003046CE"/>
    <w:rsid w:val="00305790"/>
    <w:rsid w:val="003069DC"/>
    <w:rsid w:val="0031003F"/>
    <w:rsid w:val="003113E0"/>
    <w:rsid w:val="003129F2"/>
    <w:rsid w:val="0031403A"/>
    <w:rsid w:val="00316F3E"/>
    <w:rsid w:val="00320127"/>
    <w:rsid w:val="00320FB8"/>
    <w:rsid w:val="0032266B"/>
    <w:rsid w:val="00322998"/>
    <w:rsid w:val="003246D7"/>
    <w:rsid w:val="00327617"/>
    <w:rsid w:val="0033079D"/>
    <w:rsid w:val="00333C69"/>
    <w:rsid w:val="0033426E"/>
    <w:rsid w:val="00334F3C"/>
    <w:rsid w:val="00335921"/>
    <w:rsid w:val="00335A4B"/>
    <w:rsid w:val="00335D3E"/>
    <w:rsid w:val="00341911"/>
    <w:rsid w:val="00342414"/>
    <w:rsid w:val="00342647"/>
    <w:rsid w:val="0034315F"/>
    <w:rsid w:val="003462F4"/>
    <w:rsid w:val="00346F22"/>
    <w:rsid w:val="00350F05"/>
    <w:rsid w:val="003512F3"/>
    <w:rsid w:val="00352591"/>
    <w:rsid w:val="00356B77"/>
    <w:rsid w:val="00360F40"/>
    <w:rsid w:val="0036503D"/>
    <w:rsid w:val="00365C9A"/>
    <w:rsid w:val="0037093F"/>
    <w:rsid w:val="00374DA2"/>
    <w:rsid w:val="00375727"/>
    <w:rsid w:val="00375F5B"/>
    <w:rsid w:val="00377616"/>
    <w:rsid w:val="003809AD"/>
    <w:rsid w:val="00383B0F"/>
    <w:rsid w:val="00384892"/>
    <w:rsid w:val="00386624"/>
    <w:rsid w:val="00393FE1"/>
    <w:rsid w:val="0039407F"/>
    <w:rsid w:val="003947BD"/>
    <w:rsid w:val="003956AA"/>
    <w:rsid w:val="003978B8"/>
    <w:rsid w:val="003979F1"/>
    <w:rsid w:val="003A0750"/>
    <w:rsid w:val="003A2F9E"/>
    <w:rsid w:val="003A4D08"/>
    <w:rsid w:val="003B56ED"/>
    <w:rsid w:val="003B6339"/>
    <w:rsid w:val="003C2D55"/>
    <w:rsid w:val="003C3077"/>
    <w:rsid w:val="003C42A1"/>
    <w:rsid w:val="003C500E"/>
    <w:rsid w:val="003C5A85"/>
    <w:rsid w:val="003D21CF"/>
    <w:rsid w:val="003D6760"/>
    <w:rsid w:val="003E13C0"/>
    <w:rsid w:val="003E2C06"/>
    <w:rsid w:val="003E4043"/>
    <w:rsid w:val="003E420D"/>
    <w:rsid w:val="003E52E9"/>
    <w:rsid w:val="003F31D9"/>
    <w:rsid w:val="003F406C"/>
    <w:rsid w:val="003F52F1"/>
    <w:rsid w:val="0040428C"/>
    <w:rsid w:val="00405A6F"/>
    <w:rsid w:val="00405FF9"/>
    <w:rsid w:val="004108A0"/>
    <w:rsid w:val="0041151F"/>
    <w:rsid w:val="00422E13"/>
    <w:rsid w:val="0042463E"/>
    <w:rsid w:val="004268CC"/>
    <w:rsid w:val="004273E7"/>
    <w:rsid w:val="004278B8"/>
    <w:rsid w:val="00427C06"/>
    <w:rsid w:val="004313B7"/>
    <w:rsid w:val="004322A6"/>
    <w:rsid w:val="004323E0"/>
    <w:rsid w:val="004323FD"/>
    <w:rsid w:val="00435650"/>
    <w:rsid w:val="0043777B"/>
    <w:rsid w:val="004409CD"/>
    <w:rsid w:val="00441AD2"/>
    <w:rsid w:val="00441C2C"/>
    <w:rsid w:val="00442496"/>
    <w:rsid w:val="00445D74"/>
    <w:rsid w:val="004467A8"/>
    <w:rsid w:val="0045132B"/>
    <w:rsid w:val="004513DD"/>
    <w:rsid w:val="00460188"/>
    <w:rsid w:val="004613EF"/>
    <w:rsid w:val="0046200D"/>
    <w:rsid w:val="00463743"/>
    <w:rsid w:val="00463A6F"/>
    <w:rsid w:val="00463F2F"/>
    <w:rsid w:val="00465B8C"/>
    <w:rsid w:val="004660B9"/>
    <w:rsid w:val="0047087A"/>
    <w:rsid w:val="00473CF6"/>
    <w:rsid w:val="0047720E"/>
    <w:rsid w:val="00487B72"/>
    <w:rsid w:val="00491C21"/>
    <w:rsid w:val="00493AF6"/>
    <w:rsid w:val="00494429"/>
    <w:rsid w:val="0049513A"/>
    <w:rsid w:val="0049728F"/>
    <w:rsid w:val="004A0C41"/>
    <w:rsid w:val="004A2CDD"/>
    <w:rsid w:val="004B17B6"/>
    <w:rsid w:val="004B1E52"/>
    <w:rsid w:val="004B4458"/>
    <w:rsid w:val="004B457B"/>
    <w:rsid w:val="004B46EA"/>
    <w:rsid w:val="004B5817"/>
    <w:rsid w:val="004C2BF7"/>
    <w:rsid w:val="004C4264"/>
    <w:rsid w:val="004C4F5F"/>
    <w:rsid w:val="004C6D75"/>
    <w:rsid w:val="004D6965"/>
    <w:rsid w:val="004D7DC9"/>
    <w:rsid w:val="004E03ED"/>
    <w:rsid w:val="004E2F72"/>
    <w:rsid w:val="004E444F"/>
    <w:rsid w:val="004E5677"/>
    <w:rsid w:val="004F0DB1"/>
    <w:rsid w:val="004F596D"/>
    <w:rsid w:val="004F6B94"/>
    <w:rsid w:val="00500AAA"/>
    <w:rsid w:val="00505425"/>
    <w:rsid w:val="00511E75"/>
    <w:rsid w:val="00512F45"/>
    <w:rsid w:val="005147C6"/>
    <w:rsid w:val="005179EF"/>
    <w:rsid w:val="00520CA7"/>
    <w:rsid w:val="00524C67"/>
    <w:rsid w:val="00526A90"/>
    <w:rsid w:val="00530579"/>
    <w:rsid w:val="00531125"/>
    <w:rsid w:val="0053237F"/>
    <w:rsid w:val="0053253E"/>
    <w:rsid w:val="005338A0"/>
    <w:rsid w:val="0053795E"/>
    <w:rsid w:val="00540705"/>
    <w:rsid w:val="0054430F"/>
    <w:rsid w:val="00544E5C"/>
    <w:rsid w:val="00545C2A"/>
    <w:rsid w:val="00552B80"/>
    <w:rsid w:val="00553907"/>
    <w:rsid w:val="00556454"/>
    <w:rsid w:val="005613F4"/>
    <w:rsid w:val="005614D3"/>
    <w:rsid w:val="00561F85"/>
    <w:rsid w:val="00564753"/>
    <w:rsid w:val="00572756"/>
    <w:rsid w:val="00575134"/>
    <w:rsid w:val="00575F40"/>
    <w:rsid w:val="00580519"/>
    <w:rsid w:val="005824DF"/>
    <w:rsid w:val="00584779"/>
    <w:rsid w:val="00584814"/>
    <w:rsid w:val="0059306B"/>
    <w:rsid w:val="005956B9"/>
    <w:rsid w:val="00596E7E"/>
    <w:rsid w:val="005A10AE"/>
    <w:rsid w:val="005A2427"/>
    <w:rsid w:val="005A24DB"/>
    <w:rsid w:val="005A314A"/>
    <w:rsid w:val="005A5D02"/>
    <w:rsid w:val="005B27FF"/>
    <w:rsid w:val="005B2BAF"/>
    <w:rsid w:val="005B44BF"/>
    <w:rsid w:val="005B62A3"/>
    <w:rsid w:val="005C0440"/>
    <w:rsid w:val="005C1CF6"/>
    <w:rsid w:val="005C2E2F"/>
    <w:rsid w:val="005C43E1"/>
    <w:rsid w:val="005C6031"/>
    <w:rsid w:val="005C7AE4"/>
    <w:rsid w:val="005D028C"/>
    <w:rsid w:val="005D239C"/>
    <w:rsid w:val="005D2E16"/>
    <w:rsid w:val="005D47E9"/>
    <w:rsid w:val="005D4C93"/>
    <w:rsid w:val="005D6247"/>
    <w:rsid w:val="005E5154"/>
    <w:rsid w:val="005E53F0"/>
    <w:rsid w:val="005F1274"/>
    <w:rsid w:val="005F24D8"/>
    <w:rsid w:val="005F43BD"/>
    <w:rsid w:val="005F5C33"/>
    <w:rsid w:val="005F7635"/>
    <w:rsid w:val="00601B20"/>
    <w:rsid w:val="006026C0"/>
    <w:rsid w:val="0061070C"/>
    <w:rsid w:val="00610B68"/>
    <w:rsid w:val="0061532E"/>
    <w:rsid w:val="00620D7E"/>
    <w:rsid w:val="00621D98"/>
    <w:rsid w:val="00622529"/>
    <w:rsid w:val="00622890"/>
    <w:rsid w:val="006251EC"/>
    <w:rsid w:val="00635694"/>
    <w:rsid w:val="00635FA4"/>
    <w:rsid w:val="00636A0C"/>
    <w:rsid w:val="00637D02"/>
    <w:rsid w:val="00643B87"/>
    <w:rsid w:val="00650E5A"/>
    <w:rsid w:val="0065286D"/>
    <w:rsid w:val="006550EF"/>
    <w:rsid w:val="00655212"/>
    <w:rsid w:val="006570FC"/>
    <w:rsid w:val="00657407"/>
    <w:rsid w:val="00657C26"/>
    <w:rsid w:val="00657C8E"/>
    <w:rsid w:val="00657E51"/>
    <w:rsid w:val="006626E2"/>
    <w:rsid w:val="006633A7"/>
    <w:rsid w:val="006647F0"/>
    <w:rsid w:val="00670E8D"/>
    <w:rsid w:val="006734B9"/>
    <w:rsid w:val="00677E2B"/>
    <w:rsid w:val="006800E0"/>
    <w:rsid w:val="00681F08"/>
    <w:rsid w:val="00683F03"/>
    <w:rsid w:val="006840CA"/>
    <w:rsid w:val="00686325"/>
    <w:rsid w:val="00686CFE"/>
    <w:rsid w:val="00690D32"/>
    <w:rsid w:val="00691E4D"/>
    <w:rsid w:val="00692E96"/>
    <w:rsid w:val="00693FC6"/>
    <w:rsid w:val="006A557E"/>
    <w:rsid w:val="006A56C4"/>
    <w:rsid w:val="006A5798"/>
    <w:rsid w:val="006A66C2"/>
    <w:rsid w:val="006A7652"/>
    <w:rsid w:val="006B27A2"/>
    <w:rsid w:val="006B4241"/>
    <w:rsid w:val="006B78C2"/>
    <w:rsid w:val="006B7A8E"/>
    <w:rsid w:val="006C15FA"/>
    <w:rsid w:val="006C4556"/>
    <w:rsid w:val="006C503C"/>
    <w:rsid w:val="006C5431"/>
    <w:rsid w:val="006C6641"/>
    <w:rsid w:val="006C6DCD"/>
    <w:rsid w:val="006D3286"/>
    <w:rsid w:val="006D4F94"/>
    <w:rsid w:val="006E2F51"/>
    <w:rsid w:val="006E2FD9"/>
    <w:rsid w:val="006E3DC7"/>
    <w:rsid w:val="006E4700"/>
    <w:rsid w:val="006E5236"/>
    <w:rsid w:val="006E6D64"/>
    <w:rsid w:val="006F1DEF"/>
    <w:rsid w:val="006F20F6"/>
    <w:rsid w:val="006F3074"/>
    <w:rsid w:val="006F3BCE"/>
    <w:rsid w:val="006F49AF"/>
    <w:rsid w:val="006F4C4A"/>
    <w:rsid w:val="006F619B"/>
    <w:rsid w:val="00700DD1"/>
    <w:rsid w:val="0071484B"/>
    <w:rsid w:val="0071537B"/>
    <w:rsid w:val="007177BC"/>
    <w:rsid w:val="0072378B"/>
    <w:rsid w:val="007273D2"/>
    <w:rsid w:val="007277DB"/>
    <w:rsid w:val="00727B1B"/>
    <w:rsid w:val="007322F4"/>
    <w:rsid w:val="00740BC0"/>
    <w:rsid w:val="007501BB"/>
    <w:rsid w:val="007508C8"/>
    <w:rsid w:val="00762922"/>
    <w:rsid w:val="00764B0C"/>
    <w:rsid w:val="00765310"/>
    <w:rsid w:val="007803B8"/>
    <w:rsid w:val="007875DB"/>
    <w:rsid w:val="00796713"/>
    <w:rsid w:val="0079730D"/>
    <w:rsid w:val="007A263D"/>
    <w:rsid w:val="007A2E93"/>
    <w:rsid w:val="007A6B4E"/>
    <w:rsid w:val="007B0968"/>
    <w:rsid w:val="007B39BF"/>
    <w:rsid w:val="007B6929"/>
    <w:rsid w:val="007C1521"/>
    <w:rsid w:val="007C21C5"/>
    <w:rsid w:val="007C60A7"/>
    <w:rsid w:val="007D02BF"/>
    <w:rsid w:val="007D1007"/>
    <w:rsid w:val="007D32D5"/>
    <w:rsid w:val="007D4644"/>
    <w:rsid w:val="007D497C"/>
    <w:rsid w:val="007D5245"/>
    <w:rsid w:val="007D53B9"/>
    <w:rsid w:val="007D7142"/>
    <w:rsid w:val="007E072A"/>
    <w:rsid w:val="007E2133"/>
    <w:rsid w:val="007E3DB6"/>
    <w:rsid w:val="007E591B"/>
    <w:rsid w:val="007E5982"/>
    <w:rsid w:val="007E5E00"/>
    <w:rsid w:val="007E7BBB"/>
    <w:rsid w:val="007F0EDA"/>
    <w:rsid w:val="007F1457"/>
    <w:rsid w:val="007F1F19"/>
    <w:rsid w:val="007F369B"/>
    <w:rsid w:val="007F4D8A"/>
    <w:rsid w:val="007F610B"/>
    <w:rsid w:val="007F7B0D"/>
    <w:rsid w:val="00801850"/>
    <w:rsid w:val="00801865"/>
    <w:rsid w:val="00813A53"/>
    <w:rsid w:val="00817BE4"/>
    <w:rsid w:val="00821C02"/>
    <w:rsid w:val="00822D11"/>
    <w:rsid w:val="00826511"/>
    <w:rsid w:val="00826A5D"/>
    <w:rsid w:val="00826ABC"/>
    <w:rsid w:val="00826E65"/>
    <w:rsid w:val="00832090"/>
    <w:rsid w:val="008346D6"/>
    <w:rsid w:val="0083477D"/>
    <w:rsid w:val="00834CF1"/>
    <w:rsid w:val="0083501E"/>
    <w:rsid w:val="008359BD"/>
    <w:rsid w:val="008371FF"/>
    <w:rsid w:val="0083752C"/>
    <w:rsid w:val="0084100F"/>
    <w:rsid w:val="00843842"/>
    <w:rsid w:val="0084438E"/>
    <w:rsid w:val="008447EC"/>
    <w:rsid w:val="00847BCA"/>
    <w:rsid w:val="00850C33"/>
    <w:rsid w:val="008511FA"/>
    <w:rsid w:val="008571B4"/>
    <w:rsid w:val="0086415F"/>
    <w:rsid w:val="0086495F"/>
    <w:rsid w:val="00870989"/>
    <w:rsid w:val="008734A2"/>
    <w:rsid w:val="00877A19"/>
    <w:rsid w:val="0088126A"/>
    <w:rsid w:val="00883021"/>
    <w:rsid w:val="00884937"/>
    <w:rsid w:val="00885A19"/>
    <w:rsid w:val="008864DA"/>
    <w:rsid w:val="00887AD8"/>
    <w:rsid w:val="00887BD5"/>
    <w:rsid w:val="00887EF0"/>
    <w:rsid w:val="00890F35"/>
    <w:rsid w:val="00891BEB"/>
    <w:rsid w:val="008938DA"/>
    <w:rsid w:val="0089405A"/>
    <w:rsid w:val="008A1D8E"/>
    <w:rsid w:val="008A1E84"/>
    <w:rsid w:val="008A2781"/>
    <w:rsid w:val="008A2935"/>
    <w:rsid w:val="008A37DC"/>
    <w:rsid w:val="008A6210"/>
    <w:rsid w:val="008B1F07"/>
    <w:rsid w:val="008B2858"/>
    <w:rsid w:val="008B545A"/>
    <w:rsid w:val="008C7D7A"/>
    <w:rsid w:val="008D0A84"/>
    <w:rsid w:val="008D33A2"/>
    <w:rsid w:val="008D34B7"/>
    <w:rsid w:val="008D6D6C"/>
    <w:rsid w:val="008E144C"/>
    <w:rsid w:val="008E2FDB"/>
    <w:rsid w:val="008E5E11"/>
    <w:rsid w:val="008F025E"/>
    <w:rsid w:val="008F3B5F"/>
    <w:rsid w:val="008F48B7"/>
    <w:rsid w:val="008F6B55"/>
    <w:rsid w:val="00902802"/>
    <w:rsid w:val="00904E8C"/>
    <w:rsid w:val="00907C2F"/>
    <w:rsid w:val="00915894"/>
    <w:rsid w:val="009215E0"/>
    <w:rsid w:val="0092177B"/>
    <w:rsid w:val="009222EE"/>
    <w:rsid w:val="00922F68"/>
    <w:rsid w:val="009236C5"/>
    <w:rsid w:val="00925370"/>
    <w:rsid w:val="00925691"/>
    <w:rsid w:val="00926E24"/>
    <w:rsid w:val="0093197D"/>
    <w:rsid w:val="0093214B"/>
    <w:rsid w:val="00932829"/>
    <w:rsid w:val="00944148"/>
    <w:rsid w:val="00947530"/>
    <w:rsid w:val="00950D36"/>
    <w:rsid w:val="009517B0"/>
    <w:rsid w:val="009517DB"/>
    <w:rsid w:val="00951940"/>
    <w:rsid w:val="009534E1"/>
    <w:rsid w:val="00956E9D"/>
    <w:rsid w:val="00957607"/>
    <w:rsid w:val="0096547B"/>
    <w:rsid w:val="0096774A"/>
    <w:rsid w:val="009737D7"/>
    <w:rsid w:val="00973DF3"/>
    <w:rsid w:val="00977E9D"/>
    <w:rsid w:val="009821F8"/>
    <w:rsid w:val="00982ABC"/>
    <w:rsid w:val="00985061"/>
    <w:rsid w:val="00986FFA"/>
    <w:rsid w:val="00990278"/>
    <w:rsid w:val="00990EF3"/>
    <w:rsid w:val="00996E0E"/>
    <w:rsid w:val="00997642"/>
    <w:rsid w:val="009A03BF"/>
    <w:rsid w:val="009A4F35"/>
    <w:rsid w:val="009A6B72"/>
    <w:rsid w:val="009B1020"/>
    <w:rsid w:val="009B10FA"/>
    <w:rsid w:val="009B11C8"/>
    <w:rsid w:val="009B2B45"/>
    <w:rsid w:val="009C40ED"/>
    <w:rsid w:val="009C4354"/>
    <w:rsid w:val="009C7A58"/>
    <w:rsid w:val="009D08AF"/>
    <w:rsid w:val="009D1C2F"/>
    <w:rsid w:val="009D2C1E"/>
    <w:rsid w:val="009D5F85"/>
    <w:rsid w:val="009D61C5"/>
    <w:rsid w:val="009E049C"/>
    <w:rsid w:val="009E11DF"/>
    <w:rsid w:val="009E29AE"/>
    <w:rsid w:val="009E3232"/>
    <w:rsid w:val="009E4A65"/>
    <w:rsid w:val="009E6A7A"/>
    <w:rsid w:val="009E6CDA"/>
    <w:rsid w:val="009E703E"/>
    <w:rsid w:val="009E7AF7"/>
    <w:rsid w:val="009F2F6A"/>
    <w:rsid w:val="009F56D3"/>
    <w:rsid w:val="009F6647"/>
    <w:rsid w:val="00A0043B"/>
    <w:rsid w:val="00A03B5B"/>
    <w:rsid w:val="00A064A3"/>
    <w:rsid w:val="00A117E5"/>
    <w:rsid w:val="00A13AE1"/>
    <w:rsid w:val="00A23153"/>
    <w:rsid w:val="00A2363D"/>
    <w:rsid w:val="00A2472E"/>
    <w:rsid w:val="00A249BC"/>
    <w:rsid w:val="00A25776"/>
    <w:rsid w:val="00A26571"/>
    <w:rsid w:val="00A278C9"/>
    <w:rsid w:val="00A3053D"/>
    <w:rsid w:val="00A30B26"/>
    <w:rsid w:val="00A311F9"/>
    <w:rsid w:val="00A3418E"/>
    <w:rsid w:val="00A343DD"/>
    <w:rsid w:val="00A359A9"/>
    <w:rsid w:val="00A35FAF"/>
    <w:rsid w:val="00A37225"/>
    <w:rsid w:val="00A409E8"/>
    <w:rsid w:val="00A42671"/>
    <w:rsid w:val="00A46212"/>
    <w:rsid w:val="00A52275"/>
    <w:rsid w:val="00A54B84"/>
    <w:rsid w:val="00A57731"/>
    <w:rsid w:val="00A57ED1"/>
    <w:rsid w:val="00A60E4C"/>
    <w:rsid w:val="00A6308B"/>
    <w:rsid w:val="00A635EB"/>
    <w:rsid w:val="00A66531"/>
    <w:rsid w:val="00A6691C"/>
    <w:rsid w:val="00A7012D"/>
    <w:rsid w:val="00A70EFB"/>
    <w:rsid w:val="00A74664"/>
    <w:rsid w:val="00A82B8A"/>
    <w:rsid w:val="00A82F18"/>
    <w:rsid w:val="00A83CC2"/>
    <w:rsid w:val="00A85BBE"/>
    <w:rsid w:val="00A8723A"/>
    <w:rsid w:val="00A87E65"/>
    <w:rsid w:val="00A94DB9"/>
    <w:rsid w:val="00AA0941"/>
    <w:rsid w:val="00AA0D9C"/>
    <w:rsid w:val="00AA1802"/>
    <w:rsid w:val="00AA2032"/>
    <w:rsid w:val="00AA5053"/>
    <w:rsid w:val="00AB030C"/>
    <w:rsid w:val="00AB16DA"/>
    <w:rsid w:val="00AB4649"/>
    <w:rsid w:val="00AB6DF0"/>
    <w:rsid w:val="00AC1B58"/>
    <w:rsid w:val="00AC510F"/>
    <w:rsid w:val="00AC6968"/>
    <w:rsid w:val="00AC6EFA"/>
    <w:rsid w:val="00AD03CA"/>
    <w:rsid w:val="00AD098E"/>
    <w:rsid w:val="00AD1A48"/>
    <w:rsid w:val="00AE0275"/>
    <w:rsid w:val="00AE1B9E"/>
    <w:rsid w:val="00AE36E2"/>
    <w:rsid w:val="00AE37DD"/>
    <w:rsid w:val="00AE7C67"/>
    <w:rsid w:val="00AF250A"/>
    <w:rsid w:val="00AF754A"/>
    <w:rsid w:val="00AF7EEC"/>
    <w:rsid w:val="00B02A37"/>
    <w:rsid w:val="00B05EAD"/>
    <w:rsid w:val="00B065E6"/>
    <w:rsid w:val="00B0799D"/>
    <w:rsid w:val="00B148B1"/>
    <w:rsid w:val="00B16F33"/>
    <w:rsid w:val="00B17CF6"/>
    <w:rsid w:val="00B20FE7"/>
    <w:rsid w:val="00B31314"/>
    <w:rsid w:val="00B318E9"/>
    <w:rsid w:val="00B364CF"/>
    <w:rsid w:val="00B41F31"/>
    <w:rsid w:val="00B46AE9"/>
    <w:rsid w:val="00B475BB"/>
    <w:rsid w:val="00B5047A"/>
    <w:rsid w:val="00B51343"/>
    <w:rsid w:val="00B5158D"/>
    <w:rsid w:val="00B53355"/>
    <w:rsid w:val="00B53A94"/>
    <w:rsid w:val="00B547F4"/>
    <w:rsid w:val="00B57098"/>
    <w:rsid w:val="00B57CB9"/>
    <w:rsid w:val="00B61395"/>
    <w:rsid w:val="00B61F9A"/>
    <w:rsid w:val="00B644B8"/>
    <w:rsid w:val="00B65F06"/>
    <w:rsid w:val="00B6683B"/>
    <w:rsid w:val="00B676A1"/>
    <w:rsid w:val="00B70D40"/>
    <w:rsid w:val="00B71B83"/>
    <w:rsid w:val="00B73702"/>
    <w:rsid w:val="00B750ED"/>
    <w:rsid w:val="00B856AA"/>
    <w:rsid w:val="00B85B38"/>
    <w:rsid w:val="00B87B87"/>
    <w:rsid w:val="00B9034D"/>
    <w:rsid w:val="00B904C4"/>
    <w:rsid w:val="00B9216F"/>
    <w:rsid w:val="00BA37D8"/>
    <w:rsid w:val="00BA5239"/>
    <w:rsid w:val="00BA52AB"/>
    <w:rsid w:val="00BA7939"/>
    <w:rsid w:val="00BB1991"/>
    <w:rsid w:val="00BB3AF4"/>
    <w:rsid w:val="00BB6434"/>
    <w:rsid w:val="00BB6B48"/>
    <w:rsid w:val="00BB785D"/>
    <w:rsid w:val="00BB7EDA"/>
    <w:rsid w:val="00BC0AB3"/>
    <w:rsid w:val="00BC3C05"/>
    <w:rsid w:val="00BC64EC"/>
    <w:rsid w:val="00BD227D"/>
    <w:rsid w:val="00BD3111"/>
    <w:rsid w:val="00BD4BC9"/>
    <w:rsid w:val="00BD60A9"/>
    <w:rsid w:val="00BD62C9"/>
    <w:rsid w:val="00BD76C2"/>
    <w:rsid w:val="00BE25B1"/>
    <w:rsid w:val="00BE7F97"/>
    <w:rsid w:val="00BF09A8"/>
    <w:rsid w:val="00BF2108"/>
    <w:rsid w:val="00BF61C8"/>
    <w:rsid w:val="00BF6A1C"/>
    <w:rsid w:val="00BF7BE5"/>
    <w:rsid w:val="00C02788"/>
    <w:rsid w:val="00C04F31"/>
    <w:rsid w:val="00C054D4"/>
    <w:rsid w:val="00C1023F"/>
    <w:rsid w:val="00C10C44"/>
    <w:rsid w:val="00C11C13"/>
    <w:rsid w:val="00C12667"/>
    <w:rsid w:val="00C133B8"/>
    <w:rsid w:val="00C14EC3"/>
    <w:rsid w:val="00C2082D"/>
    <w:rsid w:val="00C20982"/>
    <w:rsid w:val="00C22F2F"/>
    <w:rsid w:val="00C24DB2"/>
    <w:rsid w:val="00C2519E"/>
    <w:rsid w:val="00C25284"/>
    <w:rsid w:val="00C34DA7"/>
    <w:rsid w:val="00C367D2"/>
    <w:rsid w:val="00C434E3"/>
    <w:rsid w:val="00C442FA"/>
    <w:rsid w:val="00C45921"/>
    <w:rsid w:val="00C46436"/>
    <w:rsid w:val="00C4768B"/>
    <w:rsid w:val="00C50563"/>
    <w:rsid w:val="00C5093B"/>
    <w:rsid w:val="00C51625"/>
    <w:rsid w:val="00C52FFE"/>
    <w:rsid w:val="00C541EF"/>
    <w:rsid w:val="00C54F71"/>
    <w:rsid w:val="00C565CD"/>
    <w:rsid w:val="00C574B1"/>
    <w:rsid w:val="00C6111C"/>
    <w:rsid w:val="00C61234"/>
    <w:rsid w:val="00C64121"/>
    <w:rsid w:val="00C643A5"/>
    <w:rsid w:val="00C64407"/>
    <w:rsid w:val="00C64461"/>
    <w:rsid w:val="00C71814"/>
    <w:rsid w:val="00C7334F"/>
    <w:rsid w:val="00C770E4"/>
    <w:rsid w:val="00C77D4A"/>
    <w:rsid w:val="00C83D23"/>
    <w:rsid w:val="00C84C6C"/>
    <w:rsid w:val="00C86538"/>
    <w:rsid w:val="00C9104C"/>
    <w:rsid w:val="00CA02ED"/>
    <w:rsid w:val="00CA25A9"/>
    <w:rsid w:val="00CA3358"/>
    <w:rsid w:val="00CA7698"/>
    <w:rsid w:val="00CA775F"/>
    <w:rsid w:val="00CB222F"/>
    <w:rsid w:val="00CB5F42"/>
    <w:rsid w:val="00CC1AAD"/>
    <w:rsid w:val="00CD05E0"/>
    <w:rsid w:val="00CD4228"/>
    <w:rsid w:val="00CD49D4"/>
    <w:rsid w:val="00CD5D4B"/>
    <w:rsid w:val="00CD7399"/>
    <w:rsid w:val="00CE2E10"/>
    <w:rsid w:val="00CE74E9"/>
    <w:rsid w:val="00CE7672"/>
    <w:rsid w:val="00CE7BF2"/>
    <w:rsid w:val="00CF32DF"/>
    <w:rsid w:val="00CF3736"/>
    <w:rsid w:val="00CF41FE"/>
    <w:rsid w:val="00CF6F2D"/>
    <w:rsid w:val="00CF7BD0"/>
    <w:rsid w:val="00CF7FE5"/>
    <w:rsid w:val="00D01BD6"/>
    <w:rsid w:val="00D02683"/>
    <w:rsid w:val="00D03115"/>
    <w:rsid w:val="00D05254"/>
    <w:rsid w:val="00D0568C"/>
    <w:rsid w:val="00D07C21"/>
    <w:rsid w:val="00D1109E"/>
    <w:rsid w:val="00D11654"/>
    <w:rsid w:val="00D11846"/>
    <w:rsid w:val="00D11A23"/>
    <w:rsid w:val="00D1252A"/>
    <w:rsid w:val="00D14256"/>
    <w:rsid w:val="00D146BE"/>
    <w:rsid w:val="00D17576"/>
    <w:rsid w:val="00D235F0"/>
    <w:rsid w:val="00D23AAB"/>
    <w:rsid w:val="00D23E55"/>
    <w:rsid w:val="00D253C5"/>
    <w:rsid w:val="00D31A64"/>
    <w:rsid w:val="00D3335F"/>
    <w:rsid w:val="00D342F4"/>
    <w:rsid w:val="00D34765"/>
    <w:rsid w:val="00D3789F"/>
    <w:rsid w:val="00D425A2"/>
    <w:rsid w:val="00D44797"/>
    <w:rsid w:val="00D44883"/>
    <w:rsid w:val="00D45A1C"/>
    <w:rsid w:val="00D47B9A"/>
    <w:rsid w:val="00D5027B"/>
    <w:rsid w:val="00D52A49"/>
    <w:rsid w:val="00D5345D"/>
    <w:rsid w:val="00D57B9B"/>
    <w:rsid w:val="00D600B5"/>
    <w:rsid w:val="00D60EB2"/>
    <w:rsid w:val="00D610B8"/>
    <w:rsid w:val="00D61159"/>
    <w:rsid w:val="00D640D5"/>
    <w:rsid w:val="00D64A45"/>
    <w:rsid w:val="00D66406"/>
    <w:rsid w:val="00D748FE"/>
    <w:rsid w:val="00D757D7"/>
    <w:rsid w:val="00D8172A"/>
    <w:rsid w:val="00D93338"/>
    <w:rsid w:val="00D97CF3"/>
    <w:rsid w:val="00DA14B4"/>
    <w:rsid w:val="00DA1EB5"/>
    <w:rsid w:val="00DA47EE"/>
    <w:rsid w:val="00DA4FCC"/>
    <w:rsid w:val="00DA515C"/>
    <w:rsid w:val="00DB271C"/>
    <w:rsid w:val="00DB4E85"/>
    <w:rsid w:val="00DC1383"/>
    <w:rsid w:val="00DC314B"/>
    <w:rsid w:val="00DC470B"/>
    <w:rsid w:val="00DD35C5"/>
    <w:rsid w:val="00DD4A7D"/>
    <w:rsid w:val="00DE0438"/>
    <w:rsid w:val="00DE1A2F"/>
    <w:rsid w:val="00DF2001"/>
    <w:rsid w:val="00DF2255"/>
    <w:rsid w:val="00DF33D3"/>
    <w:rsid w:val="00DF5970"/>
    <w:rsid w:val="00E00D63"/>
    <w:rsid w:val="00E03CE5"/>
    <w:rsid w:val="00E04527"/>
    <w:rsid w:val="00E063A8"/>
    <w:rsid w:val="00E06CDB"/>
    <w:rsid w:val="00E074E7"/>
    <w:rsid w:val="00E07993"/>
    <w:rsid w:val="00E10625"/>
    <w:rsid w:val="00E107AF"/>
    <w:rsid w:val="00E11A5F"/>
    <w:rsid w:val="00E16C81"/>
    <w:rsid w:val="00E20F6D"/>
    <w:rsid w:val="00E2289F"/>
    <w:rsid w:val="00E323DF"/>
    <w:rsid w:val="00E356E8"/>
    <w:rsid w:val="00E376D1"/>
    <w:rsid w:val="00E40341"/>
    <w:rsid w:val="00E4081B"/>
    <w:rsid w:val="00E412A5"/>
    <w:rsid w:val="00E415AE"/>
    <w:rsid w:val="00E42E1B"/>
    <w:rsid w:val="00E43D90"/>
    <w:rsid w:val="00E476B1"/>
    <w:rsid w:val="00E50039"/>
    <w:rsid w:val="00E53B1A"/>
    <w:rsid w:val="00E54650"/>
    <w:rsid w:val="00E60110"/>
    <w:rsid w:val="00E60826"/>
    <w:rsid w:val="00E61243"/>
    <w:rsid w:val="00E61E2D"/>
    <w:rsid w:val="00E6779C"/>
    <w:rsid w:val="00E70BC6"/>
    <w:rsid w:val="00E725EE"/>
    <w:rsid w:val="00E73BF1"/>
    <w:rsid w:val="00E75B72"/>
    <w:rsid w:val="00E762A4"/>
    <w:rsid w:val="00E8148C"/>
    <w:rsid w:val="00E859D1"/>
    <w:rsid w:val="00E85AEF"/>
    <w:rsid w:val="00E85EF1"/>
    <w:rsid w:val="00E866A6"/>
    <w:rsid w:val="00E91F9A"/>
    <w:rsid w:val="00E92A5D"/>
    <w:rsid w:val="00E92B55"/>
    <w:rsid w:val="00E93F23"/>
    <w:rsid w:val="00E96564"/>
    <w:rsid w:val="00E9794F"/>
    <w:rsid w:val="00EA1DE9"/>
    <w:rsid w:val="00EA3C5F"/>
    <w:rsid w:val="00EA4616"/>
    <w:rsid w:val="00EA7751"/>
    <w:rsid w:val="00EB097F"/>
    <w:rsid w:val="00EB1022"/>
    <w:rsid w:val="00EB66C6"/>
    <w:rsid w:val="00EC185E"/>
    <w:rsid w:val="00EC332E"/>
    <w:rsid w:val="00EC67C5"/>
    <w:rsid w:val="00ED3D8C"/>
    <w:rsid w:val="00EE3386"/>
    <w:rsid w:val="00EE4567"/>
    <w:rsid w:val="00EE6368"/>
    <w:rsid w:val="00EE66A5"/>
    <w:rsid w:val="00EE75EC"/>
    <w:rsid w:val="00EF031F"/>
    <w:rsid w:val="00EF2359"/>
    <w:rsid w:val="00EF52AA"/>
    <w:rsid w:val="00EF6A9F"/>
    <w:rsid w:val="00EF6D39"/>
    <w:rsid w:val="00EF7F13"/>
    <w:rsid w:val="00F0005C"/>
    <w:rsid w:val="00F022EB"/>
    <w:rsid w:val="00F06E33"/>
    <w:rsid w:val="00F07A84"/>
    <w:rsid w:val="00F12E9E"/>
    <w:rsid w:val="00F13C7A"/>
    <w:rsid w:val="00F155BD"/>
    <w:rsid w:val="00F15F05"/>
    <w:rsid w:val="00F15FD1"/>
    <w:rsid w:val="00F173FA"/>
    <w:rsid w:val="00F176D5"/>
    <w:rsid w:val="00F269A2"/>
    <w:rsid w:val="00F36FB0"/>
    <w:rsid w:val="00F37BA5"/>
    <w:rsid w:val="00F44BDA"/>
    <w:rsid w:val="00F52280"/>
    <w:rsid w:val="00F539ED"/>
    <w:rsid w:val="00F55EE6"/>
    <w:rsid w:val="00F60E79"/>
    <w:rsid w:val="00F614B8"/>
    <w:rsid w:val="00F61D68"/>
    <w:rsid w:val="00F675B3"/>
    <w:rsid w:val="00F71C3C"/>
    <w:rsid w:val="00F8150A"/>
    <w:rsid w:val="00F85926"/>
    <w:rsid w:val="00F90739"/>
    <w:rsid w:val="00F9242E"/>
    <w:rsid w:val="00F92D66"/>
    <w:rsid w:val="00F93E2C"/>
    <w:rsid w:val="00F946F7"/>
    <w:rsid w:val="00F957EC"/>
    <w:rsid w:val="00F97106"/>
    <w:rsid w:val="00FA2F8E"/>
    <w:rsid w:val="00FB080D"/>
    <w:rsid w:val="00FB374C"/>
    <w:rsid w:val="00FB3A91"/>
    <w:rsid w:val="00FB3F3A"/>
    <w:rsid w:val="00FB5093"/>
    <w:rsid w:val="00FB7370"/>
    <w:rsid w:val="00FB7C36"/>
    <w:rsid w:val="00FC2F5D"/>
    <w:rsid w:val="00FD2934"/>
    <w:rsid w:val="00FD3D61"/>
    <w:rsid w:val="00FD443E"/>
    <w:rsid w:val="00FD5B4C"/>
    <w:rsid w:val="00FD6CB0"/>
    <w:rsid w:val="00FE047B"/>
    <w:rsid w:val="00FE1CC6"/>
    <w:rsid w:val="00FE3BF6"/>
    <w:rsid w:val="00FE5E28"/>
    <w:rsid w:val="00FE638E"/>
    <w:rsid w:val="00FE6560"/>
    <w:rsid w:val="00FE7355"/>
    <w:rsid w:val="00FE7DD2"/>
    <w:rsid w:val="00FF3E3E"/>
    <w:rsid w:val="00FF6BB1"/>
    <w:rsid w:val="00FF70E9"/>
    <w:rsid w:val="00FF7D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7"/>
    <o:shapelayout v:ext="edit">
      <o:idmap v:ext="edit" data="1"/>
    </o:shapelayout>
  </w:shapeDefaults>
  <w:decimalSymbol w:val=","/>
  <w:listSeparator w:val=";"/>
  <w14:docId w14:val="5CAF3011"/>
  <w15:chartTrackingRefBased/>
  <w15:docId w15:val="{3F42DFAB-7309-44B8-8EFA-AEAA62EE1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9"/>
    <w:qFormat/>
    <w:rsid w:val="002D0981"/>
    <w:pPr>
      <w:keepNext/>
      <w:keepLines/>
      <w:spacing w:before="240" w:after="0" w:line="240" w:lineRule="auto"/>
      <w:outlineLvl w:val="0"/>
    </w:pPr>
    <w:rPr>
      <w:rFonts w:ascii="Arial" w:eastAsiaTheme="majorEastAsia" w:hAnsi="Arial" w:cstheme="majorBidi"/>
      <w:color w:val="2F5496" w:themeColor="accent1" w:themeShade="BF"/>
      <w:sz w:val="24"/>
      <w:szCs w:val="32"/>
    </w:rPr>
  </w:style>
  <w:style w:type="paragraph" w:styleId="Nagwek2">
    <w:name w:val="heading 2"/>
    <w:basedOn w:val="Normalny"/>
    <w:next w:val="Normalny"/>
    <w:link w:val="Nagwek2Znak"/>
    <w:uiPriority w:val="99"/>
    <w:qFormat/>
    <w:rsid w:val="008447EC"/>
    <w:pPr>
      <w:keepNext/>
      <w:keepLines/>
      <w:spacing w:before="120" w:after="120" w:line="276" w:lineRule="auto"/>
      <w:outlineLvl w:val="1"/>
    </w:pPr>
    <w:rPr>
      <w:rFonts w:ascii="Times New Roman" w:eastAsia="Calibri" w:hAnsi="Times New Roman" w:cs="Times New Roman"/>
      <w:b/>
      <w:bCs/>
      <w:sz w:val="26"/>
      <w:szCs w:val="26"/>
      <w:lang w:val="x-none" w:eastAsia="pl-PL"/>
    </w:rPr>
  </w:style>
  <w:style w:type="paragraph" w:styleId="Nagwek3">
    <w:name w:val="heading 3"/>
    <w:basedOn w:val="Normalny"/>
    <w:next w:val="Normalny"/>
    <w:link w:val="Nagwek3Znak"/>
    <w:uiPriority w:val="99"/>
    <w:qFormat/>
    <w:rsid w:val="008447EC"/>
    <w:pPr>
      <w:keepNext/>
      <w:keepLines/>
      <w:spacing w:before="40" w:after="0" w:line="276" w:lineRule="auto"/>
      <w:outlineLvl w:val="2"/>
    </w:pPr>
    <w:rPr>
      <w:rFonts w:ascii="Calibri Light" w:eastAsia="Calibri" w:hAnsi="Calibri Light" w:cs="Times New Roman"/>
      <w:color w:val="1F4D78"/>
      <w:sz w:val="24"/>
      <w:szCs w:val="24"/>
      <w:lang w:val="x-none" w:eastAsia="pl-PL"/>
    </w:rPr>
  </w:style>
  <w:style w:type="paragraph" w:styleId="Nagwek5">
    <w:name w:val="heading 5"/>
    <w:basedOn w:val="Normalny"/>
    <w:next w:val="Normalny"/>
    <w:link w:val="Nagwek5Znak"/>
    <w:uiPriority w:val="99"/>
    <w:qFormat/>
    <w:rsid w:val="008447EC"/>
    <w:pPr>
      <w:keepNext/>
      <w:keepLines/>
      <w:spacing w:before="200" w:after="0" w:line="276" w:lineRule="auto"/>
      <w:outlineLvl w:val="4"/>
    </w:pPr>
    <w:rPr>
      <w:rFonts w:ascii="Calibri Light" w:eastAsia="Calibri" w:hAnsi="Calibri Light" w:cs="Times New Roman"/>
      <w:color w:val="1F4D78"/>
      <w:sz w:val="20"/>
      <w:szCs w:val="20"/>
      <w:lang w:val="x-none" w:eastAsia="pl-PL"/>
    </w:rPr>
  </w:style>
  <w:style w:type="paragraph" w:styleId="Nagwek6">
    <w:name w:val="heading 6"/>
    <w:basedOn w:val="Normalny"/>
    <w:next w:val="Normalny"/>
    <w:link w:val="Nagwek6Znak"/>
    <w:uiPriority w:val="99"/>
    <w:qFormat/>
    <w:rsid w:val="008447EC"/>
    <w:pPr>
      <w:keepNext/>
      <w:keepLines/>
      <w:spacing w:before="40" w:after="0"/>
      <w:outlineLvl w:val="5"/>
    </w:pPr>
    <w:rPr>
      <w:rFonts w:ascii="Calibri Light" w:eastAsia="Calibri" w:hAnsi="Calibri Light" w:cs="Times New Roman"/>
      <w:color w:val="1F4D78"/>
      <w:sz w:val="20"/>
      <w:szCs w:val="20"/>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maz_wyliczenie,opis dzialania,K-P_odwolanie,A_wyliczenie,Akapit z listą5,CW_Lista,Wypunktowanie,Podsis rysunku,List Paragraph,Akapit z list¹,Eko punkty,podpunkt,Nagł. 4 SW,Normal,Akapit z listą3"/>
    <w:basedOn w:val="Normalny"/>
    <w:link w:val="AkapitzlistZnak"/>
    <w:uiPriority w:val="34"/>
    <w:qFormat/>
    <w:rsid w:val="00F97106"/>
    <w:pPr>
      <w:ind w:left="720"/>
      <w:contextualSpacing/>
    </w:pPr>
  </w:style>
  <w:style w:type="table" w:styleId="Tabela-Siatka">
    <w:name w:val="Table Grid"/>
    <w:basedOn w:val="Standardowy"/>
    <w:uiPriority w:val="39"/>
    <w:rsid w:val="00D817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9215E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215E0"/>
    <w:rPr>
      <w:rFonts w:ascii="Segoe UI" w:hAnsi="Segoe UI" w:cs="Segoe UI"/>
      <w:sz w:val="18"/>
      <w:szCs w:val="18"/>
    </w:rPr>
  </w:style>
  <w:style w:type="character" w:customStyle="1" w:styleId="AkapitzlistZnak">
    <w:name w:val="Akapit z listą Znak"/>
    <w:aliases w:val="maz_wyliczenie Znak,opis dzialania Znak,K-P_odwolanie Znak,A_wyliczenie Znak,Akapit z listą5 Znak,CW_Lista Znak,Wypunktowanie Znak,Podsis rysunku Znak,List Paragraph Znak,Akapit z list¹ Znak,Eko punkty Znak,podpunkt Znak,Normal Znak"/>
    <w:link w:val="Akapitzlist"/>
    <w:uiPriority w:val="34"/>
    <w:qFormat/>
    <w:locked/>
    <w:rsid w:val="009215E0"/>
  </w:style>
  <w:style w:type="paragraph" w:customStyle="1" w:styleId="Akapitzlist1">
    <w:name w:val="Akapit z listą1"/>
    <w:basedOn w:val="Normalny"/>
    <w:uiPriority w:val="99"/>
    <w:qFormat/>
    <w:rsid w:val="00DA1EB5"/>
    <w:pPr>
      <w:spacing w:after="200" w:line="276" w:lineRule="auto"/>
      <w:ind w:left="720"/>
    </w:pPr>
    <w:rPr>
      <w:rFonts w:ascii="Calibri" w:eastAsia="Times New Roman" w:hAnsi="Calibri" w:cs="Calibri"/>
      <w:lang w:eastAsia="pl-PL"/>
    </w:rPr>
  </w:style>
  <w:style w:type="character" w:styleId="Odwoaniedokomentarza">
    <w:name w:val="annotation reference"/>
    <w:basedOn w:val="Domylnaczcionkaakapitu"/>
    <w:uiPriority w:val="99"/>
    <w:unhideWhenUsed/>
    <w:rsid w:val="00DA1EB5"/>
    <w:rPr>
      <w:sz w:val="16"/>
      <w:szCs w:val="16"/>
    </w:rPr>
  </w:style>
  <w:style w:type="paragraph" w:styleId="Tekstkomentarza">
    <w:name w:val="annotation text"/>
    <w:basedOn w:val="Normalny"/>
    <w:link w:val="TekstkomentarzaZnak"/>
    <w:uiPriority w:val="99"/>
    <w:unhideWhenUsed/>
    <w:qFormat/>
    <w:rsid w:val="00DA1EB5"/>
    <w:pPr>
      <w:spacing w:line="240" w:lineRule="auto"/>
    </w:pPr>
    <w:rPr>
      <w:sz w:val="20"/>
      <w:szCs w:val="20"/>
    </w:rPr>
  </w:style>
  <w:style w:type="character" w:customStyle="1" w:styleId="TekstkomentarzaZnak">
    <w:name w:val="Tekst komentarza Znak"/>
    <w:basedOn w:val="Domylnaczcionkaakapitu"/>
    <w:link w:val="Tekstkomentarza"/>
    <w:uiPriority w:val="99"/>
    <w:qFormat/>
    <w:rsid w:val="00DA1EB5"/>
    <w:rPr>
      <w:sz w:val="20"/>
      <w:szCs w:val="20"/>
    </w:rPr>
  </w:style>
  <w:style w:type="paragraph" w:styleId="Tematkomentarza">
    <w:name w:val="annotation subject"/>
    <w:basedOn w:val="Tekstkomentarza"/>
    <w:next w:val="Tekstkomentarza"/>
    <w:link w:val="TematkomentarzaZnak"/>
    <w:uiPriority w:val="99"/>
    <w:semiHidden/>
    <w:unhideWhenUsed/>
    <w:rsid w:val="00DA1EB5"/>
    <w:rPr>
      <w:b/>
      <w:bCs/>
    </w:rPr>
  </w:style>
  <w:style w:type="character" w:customStyle="1" w:styleId="TematkomentarzaZnak">
    <w:name w:val="Temat komentarza Znak"/>
    <w:basedOn w:val="TekstkomentarzaZnak"/>
    <w:link w:val="Tematkomentarza"/>
    <w:uiPriority w:val="99"/>
    <w:semiHidden/>
    <w:rsid w:val="00DA1EB5"/>
    <w:rPr>
      <w:b/>
      <w:bCs/>
      <w:sz w:val="20"/>
      <w:szCs w:val="20"/>
    </w:rPr>
  </w:style>
  <w:style w:type="character" w:customStyle="1" w:styleId="Nagwek1Znak">
    <w:name w:val="Nagłówek 1 Znak"/>
    <w:basedOn w:val="Domylnaczcionkaakapitu"/>
    <w:link w:val="Nagwek1"/>
    <w:uiPriority w:val="99"/>
    <w:rsid w:val="002D0981"/>
    <w:rPr>
      <w:rFonts w:ascii="Arial" w:eastAsiaTheme="majorEastAsia" w:hAnsi="Arial" w:cstheme="majorBidi"/>
      <w:color w:val="2F5496" w:themeColor="accent1" w:themeShade="BF"/>
      <w:sz w:val="24"/>
      <w:szCs w:val="32"/>
    </w:rPr>
  </w:style>
  <w:style w:type="character" w:styleId="Hipercze">
    <w:name w:val="Hyperlink"/>
    <w:basedOn w:val="Domylnaczcionkaakapitu"/>
    <w:uiPriority w:val="99"/>
    <w:unhideWhenUsed/>
    <w:rsid w:val="00D600B5"/>
    <w:rPr>
      <w:color w:val="0563C1" w:themeColor="hyperlink"/>
      <w:u w:val="single"/>
    </w:rPr>
  </w:style>
  <w:style w:type="character" w:customStyle="1" w:styleId="Nierozpoznanawzmianka1">
    <w:name w:val="Nierozpoznana wzmianka1"/>
    <w:basedOn w:val="Domylnaczcionkaakapitu"/>
    <w:uiPriority w:val="99"/>
    <w:semiHidden/>
    <w:unhideWhenUsed/>
    <w:rsid w:val="00D600B5"/>
    <w:rPr>
      <w:color w:val="605E5C"/>
      <w:shd w:val="clear" w:color="auto" w:fill="E1DFDD"/>
    </w:rPr>
  </w:style>
  <w:style w:type="paragraph" w:styleId="Tekstpodstawowy">
    <w:name w:val="Body Text"/>
    <w:basedOn w:val="Normalny"/>
    <w:link w:val="TekstpodstawowyZnak"/>
    <w:uiPriority w:val="99"/>
    <w:rsid w:val="00956E9D"/>
    <w:pPr>
      <w:suppressAutoHyphens/>
      <w:spacing w:after="120" w:line="276" w:lineRule="auto"/>
    </w:pPr>
    <w:rPr>
      <w:rFonts w:ascii="Calibri" w:eastAsia="Calibri" w:hAnsi="Calibri" w:cs="Times New Roman"/>
      <w:sz w:val="20"/>
      <w:szCs w:val="20"/>
      <w:lang w:val="x-none" w:eastAsia="zh-CN"/>
    </w:rPr>
  </w:style>
  <w:style w:type="character" w:customStyle="1" w:styleId="TekstpodstawowyZnak">
    <w:name w:val="Tekst podstawowy Znak"/>
    <w:basedOn w:val="Domylnaczcionkaakapitu"/>
    <w:link w:val="Tekstpodstawowy"/>
    <w:uiPriority w:val="99"/>
    <w:rsid w:val="00956E9D"/>
    <w:rPr>
      <w:rFonts w:ascii="Calibri" w:eastAsia="Calibri" w:hAnsi="Calibri" w:cs="Times New Roman"/>
      <w:sz w:val="20"/>
      <w:szCs w:val="20"/>
      <w:lang w:val="x-none" w:eastAsia="zh-CN"/>
    </w:rPr>
  </w:style>
  <w:style w:type="paragraph" w:customStyle="1" w:styleId="Indeks">
    <w:name w:val="Indeks"/>
    <w:basedOn w:val="Normalny"/>
    <w:uiPriority w:val="99"/>
    <w:qFormat/>
    <w:rsid w:val="00CE2E10"/>
    <w:pPr>
      <w:suppressLineNumbers/>
      <w:suppressAutoHyphens/>
      <w:spacing w:after="0" w:line="240" w:lineRule="auto"/>
      <w:jc w:val="both"/>
    </w:pPr>
    <w:rPr>
      <w:rFonts w:ascii="Times New Roman" w:eastAsia="Times New Roman" w:hAnsi="Times New Roman" w:cs="Lucida Sans"/>
      <w:szCs w:val="24"/>
      <w:lang w:eastAsia="pl-PL"/>
    </w:rPr>
  </w:style>
  <w:style w:type="paragraph" w:customStyle="1" w:styleId="Standard">
    <w:name w:val="Standard"/>
    <w:uiPriority w:val="99"/>
    <w:qFormat/>
    <w:rsid w:val="00CE2E10"/>
    <w:pPr>
      <w:widowControl w:val="0"/>
      <w:suppressAutoHyphens/>
      <w:spacing w:after="0" w:line="240" w:lineRule="auto"/>
      <w:textAlignment w:val="baseline"/>
    </w:pPr>
    <w:rPr>
      <w:rFonts w:ascii="Times New Roman" w:eastAsia="SimSun" w:hAnsi="Times New Roman" w:cs="Mangal"/>
      <w:kern w:val="2"/>
      <w:sz w:val="24"/>
      <w:szCs w:val="24"/>
      <w:lang w:eastAsia="zh-CN" w:bidi="hi-IN"/>
    </w:rPr>
  </w:style>
  <w:style w:type="paragraph" w:styleId="Legenda">
    <w:name w:val="caption"/>
    <w:basedOn w:val="Normalny"/>
    <w:uiPriority w:val="99"/>
    <w:qFormat/>
    <w:rsid w:val="00DA515C"/>
    <w:pPr>
      <w:suppressLineNumbers/>
      <w:suppressAutoHyphens/>
      <w:spacing w:before="120" w:after="120" w:line="276" w:lineRule="auto"/>
    </w:pPr>
    <w:rPr>
      <w:rFonts w:ascii="Calibri" w:eastAsia="Calibri" w:hAnsi="Calibri" w:cs="Calibri"/>
      <w:i/>
      <w:iCs/>
      <w:sz w:val="24"/>
      <w:szCs w:val="24"/>
      <w:lang w:eastAsia="zh-CN"/>
    </w:rPr>
  </w:style>
  <w:style w:type="table" w:customStyle="1" w:styleId="Tabela-Siatka1">
    <w:name w:val="Tabela - Siatka1"/>
    <w:basedOn w:val="Standardowy"/>
    <w:next w:val="Tabela-Siatka"/>
    <w:uiPriority w:val="39"/>
    <w:rsid w:val="003776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basedOn w:val="Domylnaczcionkaakapitu"/>
    <w:link w:val="Nagwek2"/>
    <w:uiPriority w:val="99"/>
    <w:rsid w:val="008447EC"/>
    <w:rPr>
      <w:rFonts w:ascii="Times New Roman" w:eastAsia="Calibri" w:hAnsi="Times New Roman" w:cs="Times New Roman"/>
      <w:b/>
      <w:bCs/>
      <w:sz w:val="26"/>
      <w:szCs w:val="26"/>
      <w:lang w:val="x-none" w:eastAsia="pl-PL"/>
    </w:rPr>
  </w:style>
  <w:style w:type="character" w:customStyle="1" w:styleId="Nagwek3Znak">
    <w:name w:val="Nagłówek 3 Znak"/>
    <w:basedOn w:val="Domylnaczcionkaakapitu"/>
    <w:link w:val="Nagwek3"/>
    <w:uiPriority w:val="99"/>
    <w:rsid w:val="008447EC"/>
    <w:rPr>
      <w:rFonts w:ascii="Calibri Light" w:eastAsia="Calibri" w:hAnsi="Calibri Light" w:cs="Times New Roman"/>
      <w:color w:val="1F4D78"/>
      <w:sz w:val="24"/>
      <w:szCs w:val="24"/>
      <w:lang w:val="x-none" w:eastAsia="pl-PL"/>
    </w:rPr>
  </w:style>
  <w:style w:type="character" w:customStyle="1" w:styleId="Nagwek5Znak">
    <w:name w:val="Nagłówek 5 Znak"/>
    <w:basedOn w:val="Domylnaczcionkaakapitu"/>
    <w:link w:val="Nagwek5"/>
    <w:uiPriority w:val="99"/>
    <w:rsid w:val="008447EC"/>
    <w:rPr>
      <w:rFonts w:ascii="Calibri Light" w:eastAsia="Calibri" w:hAnsi="Calibri Light" w:cs="Times New Roman"/>
      <w:color w:val="1F4D78"/>
      <w:sz w:val="20"/>
      <w:szCs w:val="20"/>
      <w:lang w:val="x-none" w:eastAsia="pl-PL"/>
    </w:rPr>
  </w:style>
  <w:style w:type="character" w:customStyle="1" w:styleId="Nagwek6Znak">
    <w:name w:val="Nagłówek 6 Znak"/>
    <w:basedOn w:val="Domylnaczcionkaakapitu"/>
    <w:link w:val="Nagwek6"/>
    <w:uiPriority w:val="99"/>
    <w:rsid w:val="008447EC"/>
    <w:rPr>
      <w:rFonts w:ascii="Calibri Light" w:eastAsia="Calibri" w:hAnsi="Calibri Light" w:cs="Times New Roman"/>
      <w:color w:val="1F4D78"/>
      <w:sz w:val="20"/>
      <w:szCs w:val="20"/>
      <w:lang w:val="x-none" w:eastAsia="x-none"/>
    </w:rPr>
  </w:style>
  <w:style w:type="numbering" w:customStyle="1" w:styleId="Bezlisty1">
    <w:name w:val="Bez listy1"/>
    <w:next w:val="Bezlisty"/>
    <w:uiPriority w:val="99"/>
    <w:semiHidden/>
    <w:unhideWhenUsed/>
    <w:rsid w:val="008447EC"/>
  </w:style>
  <w:style w:type="table" w:customStyle="1" w:styleId="Tabela-Siatka2">
    <w:name w:val="Tabela - Siatka2"/>
    <w:basedOn w:val="Standardowy"/>
    <w:next w:val="Tabela-Siatka"/>
    <w:uiPriority w:val="99"/>
    <w:rsid w:val="008447EC"/>
    <w:pPr>
      <w:spacing w:after="0" w:line="240" w:lineRule="auto"/>
    </w:pPr>
    <w:rPr>
      <w:rFonts w:ascii="Calibri" w:eastAsia="Times New Roman" w:hAnsi="Calibri" w:cs="Calibri"/>
      <w:sz w:val="20"/>
      <w:szCs w:val="20"/>
      <w:lang w:eastAsia="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uiPriority w:val="99"/>
    <w:rsid w:val="008447EC"/>
    <w:rPr>
      <w:rFonts w:ascii="Symbol" w:hAnsi="Symbol" w:cs="Symbol"/>
    </w:rPr>
  </w:style>
  <w:style w:type="character" w:customStyle="1" w:styleId="WW8Num1z1">
    <w:name w:val="WW8Num1z1"/>
    <w:uiPriority w:val="99"/>
    <w:rsid w:val="008447EC"/>
    <w:rPr>
      <w:rFonts w:ascii="Courier New" w:hAnsi="Courier New" w:cs="Courier New"/>
    </w:rPr>
  </w:style>
  <w:style w:type="character" w:customStyle="1" w:styleId="WW8Num1z2">
    <w:name w:val="WW8Num1z2"/>
    <w:uiPriority w:val="99"/>
    <w:rsid w:val="008447EC"/>
    <w:rPr>
      <w:rFonts w:ascii="Wingdings" w:hAnsi="Wingdings" w:cs="Wingdings"/>
    </w:rPr>
  </w:style>
  <w:style w:type="character" w:customStyle="1" w:styleId="WW8Num1z3">
    <w:name w:val="WW8Num1z3"/>
    <w:uiPriority w:val="99"/>
    <w:rsid w:val="008447EC"/>
    <w:rPr>
      <w:rFonts w:ascii="Symbol" w:hAnsi="Symbol" w:cs="Symbol"/>
    </w:rPr>
  </w:style>
  <w:style w:type="character" w:customStyle="1" w:styleId="WW8Num2z0">
    <w:name w:val="WW8Num2z0"/>
    <w:uiPriority w:val="99"/>
    <w:rsid w:val="008447EC"/>
    <w:rPr>
      <w:rFonts w:ascii="Symbol" w:hAnsi="Symbol" w:cs="Symbol"/>
    </w:rPr>
  </w:style>
  <w:style w:type="character" w:customStyle="1" w:styleId="WW8Num2z1">
    <w:name w:val="WW8Num2z1"/>
    <w:uiPriority w:val="99"/>
    <w:rsid w:val="008447EC"/>
    <w:rPr>
      <w:rFonts w:ascii="Courier New" w:hAnsi="Courier New" w:cs="Courier New"/>
    </w:rPr>
  </w:style>
  <w:style w:type="character" w:customStyle="1" w:styleId="WW8Num2z2">
    <w:name w:val="WW8Num2z2"/>
    <w:uiPriority w:val="99"/>
    <w:rsid w:val="008447EC"/>
    <w:rPr>
      <w:rFonts w:ascii="Wingdings" w:hAnsi="Wingdings" w:cs="Wingdings"/>
    </w:rPr>
  </w:style>
  <w:style w:type="character" w:customStyle="1" w:styleId="WW8Num2z3">
    <w:name w:val="WW8Num2z3"/>
    <w:uiPriority w:val="99"/>
    <w:rsid w:val="008447EC"/>
    <w:rPr>
      <w:rFonts w:ascii="Symbol" w:hAnsi="Symbol" w:cs="Symbol"/>
    </w:rPr>
  </w:style>
  <w:style w:type="character" w:customStyle="1" w:styleId="Domylnaczcionkaakapitu1">
    <w:name w:val="Domyślna czcionka akapitu1"/>
    <w:uiPriority w:val="99"/>
    <w:rsid w:val="008447EC"/>
  </w:style>
  <w:style w:type="character" w:customStyle="1" w:styleId="st1">
    <w:name w:val="st1"/>
    <w:basedOn w:val="Domylnaczcionkaakapitu1"/>
    <w:uiPriority w:val="99"/>
    <w:rsid w:val="008447EC"/>
  </w:style>
  <w:style w:type="paragraph" w:customStyle="1" w:styleId="Nagwek10">
    <w:name w:val="Nagłówek1"/>
    <w:basedOn w:val="Normalny"/>
    <w:next w:val="Tekstpodstawowy"/>
    <w:uiPriority w:val="99"/>
    <w:rsid w:val="008447EC"/>
    <w:pPr>
      <w:keepNext/>
      <w:suppressAutoHyphens/>
      <w:spacing w:before="240" w:after="120" w:line="276" w:lineRule="auto"/>
    </w:pPr>
    <w:rPr>
      <w:rFonts w:ascii="Arial" w:eastAsia="Microsoft YaHei" w:hAnsi="Arial" w:cs="Arial"/>
      <w:sz w:val="28"/>
      <w:szCs w:val="28"/>
      <w:lang w:eastAsia="zh-CN"/>
    </w:rPr>
  </w:style>
  <w:style w:type="paragraph" w:styleId="Lista">
    <w:name w:val="List"/>
    <w:basedOn w:val="Tekstpodstawowy"/>
    <w:uiPriority w:val="99"/>
    <w:rsid w:val="008447EC"/>
  </w:style>
  <w:style w:type="paragraph" w:customStyle="1" w:styleId="Zawartotabeli">
    <w:name w:val="Zawartość tabeli"/>
    <w:basedOn w:val="Normalny"/>
    <w:uiPriority w:val="99"/>
    <w:rsid w:val="008447EC"/>
    <w:pPr>
      <w:suppressLineNumbers/>
      <w:suppressAutoHyphens/>
      <w:spacing w:after="200" w:line="276" w:lineRule="auto"/>
    </w:pPr>
    <w:rPr>
      <w:rFonts w:ascii="Calibri" w:eastAsia="Calibri" w:hAnsi="Calibri" w:cs="Calibri"/>
      <w:lang w:eastAsia="zh-CN"/>
    </w:rPr>
  </w:style>
  <w:style w:type="paragraph" w:customStyle="1" w:styleId="Nagwektabeli">
    <w:name w:val="Nagłówek tabeli"/>
    <w:basedOn w:val="Zawartotabeli"/>
    <w:uiPriority w:val="99"/>
    <w:rsid w:val="008447EC"/>
    <w:pPr>
      <w:jc w:val="center"/>
    </w:pPr>
    <w:rPr>
      <w:b/>
      <w:bCs/>
    </w:rPr>
  </w:style>
  <w:style w:type="table" w:customStyle="1" w:styleId="Tabela-Siatka11">
    <w:name w:val="Tabela - Siatka11"/>
    <w:uiPriority w:val="99"/>
    <w:rsid w:val="008447EC"/>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przypisukocowego">
    <w:name w:val="endnote text"/>
    <w:basedOn w:val="Normalny"/>
    <w:link w:val="TekstprzypisukocowegoZnak"/>
    <w:uiPriority w:val="99"/>
    <w:semiHidden/>
    <w:rsid w:val="008447EC"/>
    <w:pPr>
      <w:suppressAutoHyphens/>
      <w:spacing w:after="200" w:line="276" w:lineRule="auto"/>
    </w:pPr>
    <w:rPr>
      <w:rFonts w:ascii="Calibri" w:eastAsia="Calibri" w:hAnsi="Calibri" w:cs="Times New Roman"/>
      <w:sz w:val="20"/>
      <w:szCs w:val="20"/>
      <w:lang w:val="x-none" w:eastAsia="zh-CN"/>
    </w:rPr>
  </w:style>
  <w:style w:type="character" w:customStyle="1" w:styleId="TekstprzypisukocowegoZnak">
    <w:name w:val="Tekst przypisu końcowego Znak"/>
    <w:basedOn w:val="Domylnaczcionkaakapitu"/>
    <w:link w:val="Tekstprzypisukocowego"/>
    <w:uiPriority w:val="99"/>
    <w:semiHidden/>
    <w:rsid w:val="008447EC"/>
    <w:rPr>
      <w:rFonts w:ascii="Calibri" w:eastAsia="Calibri" w:hAnsi="Calibri" w:cs="Times New Roman"/>
      <w:sz w:val="20"/>
      <w:szCs w:val="20"/>
      <w:lang w:val="x-none" w:eastAsia="zh-CN"/>
    </w:rPr>
  </w:style>
  <w:style w:type="character" w:styleId="Odwoanieprzypisukocowego">
    <w:name w:val="endnote reference"/>
    <w:uiPriority w:val="99"/>
    <w:semiHidden/>
    <w:rsid w:val="008447EC"/>
    <w:rPr>
      <w:vertAlign w:val="superscript"/>
    </w:rPr>
  </w:style>
  <w:style w:type="paragraph" w:styleId="Nagwek">
    <w:name w:val="header"/>
    <w:basedOn w:val="Normalny"/>
    <w:link w:val="NagwekZnak"/>
    <w:uiPriority w:val="99"/>
    <w:rsid w:val="008447EC"/>
    <w:pPr>
      <w:tabs>
        <w:tab w:val="center" w:pos="4536"/>
        <w:tab w:val="right" w:pos="9072"/>
      </w:tabs>
      <w:spacing w:after="0" w:line="240" w:lineRule="auto"/>
    </w:pPr>
    <w:rPr>
      <w:rFonts w:ascii="Calibri" w:eastAsia="Times New Roman" w:hAnsi="Calibri" w:cs="Times New Roman"/>
      <w:sz w:val="20"/>
      <w:szCs w:val="20"/>
      <w:lang w:val="x-none" w:eastAsia="pl-PL"/>
    </w:rPr>
  </w:style>
  <w:style w:type="character" w:customStyle="1" w:styleId="NagwekZnak">
    <w:name w:val="Nagłówek Znak"/>
    <w:basedOn w:val="Domylnaczcionkaakapitu"/>
    <w:link w:val="Nagwek"/>
    <w:uiPriority w:val="99"/>
    <w:rsid w:val="008447EC"/>
    <w:rPr>
      <w:rFonts w:ascii="Calibri" w:eastAsia="Times New Roman" w:hAnsi="Calibri" w:cs="Times New Roman"/>
      <w:sz w:val="20"/>
      <w:szCs w:val="20"/>
      <w:lang w:val="x-none" w:eastAsia="pl-PL"/>
    </w:rPr>
  </w:style>
  <w:style w:type="paragraph" w:styleId="Stopka">
    <w:name w:val="footer"/>
    <w:basedOn w:val="Normalny"/>
    <w:link w:val="StopkaZnak"/>
    <w:uiPriority w:val="99"/>
    <w:rsid w:val="008447EC"/>
    <w:pPr>
      <w:tabs>
        <w:tab w:val="center" w:pos="4536"/>
        <w:tab w:val="right" w:pos="9072"/>
      </w:tabs>
      <w:spacing w:after="0" w:line="240" w:lineRule="auto"/>
    </w:pPr>
    <w:rPr>
      <w:rFonts w:ascii="Calibri" w:eastAsia="Times New Roman" w:hAnsi="Calibri" w:cs="Times New Roman"/>
      <w:sz w:val="20"/>
      <w:szCs w:val="20"/>
      <w:lang w:val="x-none" w:eastAsia="pl-PL"/>
    </w:rPr>
  </w:style>
  <w:style w:type="character" w:customStyle="1" w:styleId="StopkaZnak">
    <w:name w:val="Stopka Znak"/>
    <w:basedOn w:val="Domylnaczcionkaakapitu"/>
    <w:link w:val="Stopka"/>
    <w:uiPriority w:val="99"/>
    <w:rsid w:val="008447EC"/>
    <w:rPr>
      <w:rFonts w:ascii="Calibri" w:eastAsia="Times New Roman" w:hAnsi="Calibri" w:cs="Times New Roman"/>
      <w:sz w:val="20"/>
      <w:szCs w:val="20"/>
      <w:lang w:val="x-none" w:eastAsia="pl-PL"/>
    </w:rPr>
  </w:style>
  <w:style w:type="table" w:customStyle="1" w:styleId="MediumList2-Accent1">
    <w:name w:val="Medium List 2 - Accent 1"/>
    <w:basedOn w:val="Standardowy"/>
    <w:uiPriority w:val="99"/>
    <w:rsid w:val="008447EC"/>
    <w:pPr>
      <w:spacing w:after="0" w:line="240" w:lineRule="auto"/>
    </w:pPr>
    <w:rPr>
      <w:rFonts w:ascii="Calibri Light" w:eastAsia="Times New Roman" w:hAnsi="Calibri Light" w:cs="Calibri Light"/>
      <w:color w:val="000000"/>
      <w:sz w:val="20"/>
      <w:szCs w:val="20"/>
      <w:lang w:eastAsia="pl-PL"/>
    </w:rPr>
    <w:tblPr>
      <w:tblStyleRowBandSize w:val="1"/>
      <w:tblStyleColBandSize w:val="1"/>
      <w:tblInd w:w="0" w:type="nil"/>
      <w:tblBorders>
        <w:top w:val="single" w:sz="8" w:space="0" w:color="5B9BD5"/>
        <w:left w:val="single" w:sz="8" w:space="0" w:color="5B9BD5"/>
        <w:bottom w:val="single" w:sz="8" w:space="0" w:color="5B9BD5"/>
        <w:right w:val="single" w:sz="8" w:space="0" w:color="5B9BD5"/>
      </w:tblBorders>
    </w:tblPr>
    <w:tblStylePr w:type="firstRow">
      <w:rPr>
        <w:sz w:val="24"/>
        <w:szCs w:val="24"/>
      </w:rPr>
      <w:tblPr/>
      <w:tcPr>
        <w:tcBorders>
          <w:top w:val="nil"/>
          <w:left w:val="nil"/>
          <w:bottom w:val="single" w:sz="24" w:space="0" w:color="5B9BD5"/>
          <w:right w:val="nil"/>
          <w:insideH w:val="nil"/>
          <w:insideV w:val="nil"/>
        </w:tcBorders>
        <w:shd w:val="clear" w:color="auto" w:fill="FFFFFF"/>
      </w:tcPr>
    </w:tblStylePr>
    <w:tblStylePr w:type="lastRow">
      <w:tblPr/>
      <w:tcPr>
        <w:tcBorders>
          <w:top w:val="single" w:sz="8" w:space="0" w:color="5B9BD5"/>
          <w:left w:val="nil"/>
          <w:bottom w:val="nil"/>
          <w:right w:val="nil"/>
          <w:insideH w:val="nil"/>
          <w:insideV w:val="nil"/>
        </w:tcBorders>
        <w:shd w:val="clear" w:color="auto" w:fill="FFFFFF"/>
      </w:tcPr>
    </w:tblStylePr>
    <w:tblStylePr w:type="firstCol">
      <w:tblPr/>
      <w:tcPr>
        <w:tcBorders>
          <w:top w:val="nil"/>
          <w:left w:val="nil"/>
          <w:bottom w:val="nil"/>
          <w:right w:val="single" w:sz="8" w:space="0" w:color="5B9BD5"/>
          <w:insideH w:val="nil"/>
          <w:insideV w:val="nil"/>
        </w:tcBorders>
        <w:shd w:val="clear" w:color="auto" w:fill="FFFFFF"/>
      </w:tcPr>
    </w:tblStylePr>
    <w:tblStylePr w:type="lastCol">
      <w:tblPr/>
      <w:tcPr>
        <w:tcBorders>
          <w:top w:val="nil"/>
          <w:left w:val="single" w:sz="8" w:space="0" w:color="5B9BD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6E6F4"/>
      </w:tcPr>
    </w:tblStylePr>
    <w:tblStylePr w:type="band1Horz">
      <w:tblPr/>
      <w:tcPr>
        <w:tcBorders>
          <w:top w:val="nil"/>
          <w:bottom w:val="nil"/>
          <w:insideH w:val="nil"/>
          <w:insideV w:val="nil"/>
        </w:tcBorders>
        <w:shd w:val="clear" w:color="auto" w:fill="D6E6F4"/>
      </w:tcPr>
    </w:tblStylePr>
    <w:tblStylePr w:type="nwCell">
      <w:tblPr/>
      <w:tcPr>
        <w:shd w:val="clear" w:color="auto" w:fill="FFFFFF"/>
      </w:tcPr>
    </w:tblStylePr>
    <w:tblStylePr w:type="swCell">
      <w:tblPr/>
      <w:tcPr>
        <w:tcBorders>
          <w:top w:val="nil"/>
        </w:tcBorders>
      </w:tcPr>
    </w:tblStylePr>
  </w:style>
  <w:style w:type="paragraph" w:customStyle="1" w:styleId="Poprawka1">
    <w:name w:val="Poprawka1"/>
    <w:hidden/>
    <w:uiPriority w:val="99"/>
    <w:semiHidden/>
    <w:rsid w:val="008447EC"/>
    <w:pPr>
      <w:spacing w:after="0" w:line="240" w:lineRule="auto"/>
    </w:pPr>
    <w:rPr>
      <w:rFonts w:ascii="Calibri" w:eastAsia="Times New Roman" w:hAnsi="Calibri" w:cs="Calibri"/>
      <w:lang w:eastAsia="pl-PL"/>
    </w:rPr>
  </w:style>
  <w:style w:type="paragraph" w:customStyle="1" w:styleId="Bezodstpw1">
    <w:name w:val="Bez odstępów1"/>
    <w:link w:val="NoSpacingChar"/>
    <w:uiPriority w:val="99"/>
    <w:qFormat/>
    <w:rsid w:val="008447EC"/>
    <w:rPr>
      <w:rFonts w:ascii="Calibri" w:eastAsia="Times New Roman" w:hAnsi="Calibri" w:cs="Times New Roman"/>
      <w:lang w:eastAsia="pl-PL"/>
    </w:rPr>
  </w:style>
  <w:style w:type="character" w:customStyle="1" w:styleId="h1">
    <w:name w:val="h1"/>
    <w:basedOn w:val="Domylnaczcionkaakapitu"/>
    <w:uiPriority w:val="99"/>
    <w:rsid w:val="008447EC"/>
  </w:style>
  <w:style w:type="character" w:customStyle="1" w:styleId="apple-converted-space">
    <w:name w:val="apple-converted-space"/>
    <w:basedOn w:val="Domylnaczcionkaakapitu"/>
    <w:uiPriority w:val="99"/>
    <w:rsid w:val="008447EC"/>
  </w:style>
  <w:style w:type="paragraph" w:customStyle="1" w:styleId="Domylny">
    <w:name w:val="Domyślny"/>
    <w:uiPriority w:val="99"/>
    <w:rsid w:val="008447EC"/>
    <w:pPr>
      <w:widowControl w:val="0"/>
      <w:suppressAutoHyphens/>
      <w:spacing w:after="200" w:line="276" w:lineRule="auto"/>
    </w:pPr>
    <w:rPr>
      <w:rFonts w:ascii="Times New Roman" w:eastAsia="SimSun" w:hAnsi="Times New Roman" w:cs="Times New Roman"/>
      <w:sz w:val="24"/>
      <w:szCs w:val="24"/>
      <w:lang w:eastAsia="zh-CN"/>
    </w:rPr>
  </w:style>
  <w:style w:type="paragraph" w:styleId="Tekstpodstawowywcity3">
    <w:name w:val="Body Text Indent 3"/>
    <w:basedOn w:val="Normalny"/>
    <w:link w:val="Tekstpodstawowywcity3Znak"/>
    <w:uiPriority w:val="99"/>
    <w:rsid w:val="008447EC"/>
    <w:pPr>
      <w:spacing w:after="120"/>
      <w:ind w:left="283"/>
    </w:pPr>
    <w:rPr>
      <w:rFonts w:ascii="Calibri" w:eastAsia="Calibri" w:hAnsi="Calibri" w:cs="Times New Roman"/>
      <w:sz w:val="16"/>
      <w:szCs w:val="16"/>
      <w:lang w:val="x-none" w:eastAsia="x-none"/>
    </w:rPr>
  </w:style>
  <w:style w:type="character" w:customStyle="1" w:styleId="Tekstpodstawowywcity3Znak">
    <w:name w:val="Tekst podstawowy wcięty 3 Znak"/>
    <w:basedOn w:val="Domylnaczcionkaakapitu"/>
    <w:link w:val="Tekstpodstawowywcity3"/>
    <w:uiPriority w:val="99"/>
    <w:rsid w:val="008447EC"/>
    <w:rPr>
      <w:rFonts w:ascii="Calibri" w:eastAsia="Calibri" w:hAnsi="Calibri" w:cs="Times New Roman"/>
      <w:sz w:val="16"/>
      <w:szCs w:val="16"/>
      <w:lang w:val="x-none" w:eastAsia="x-none"/>
    </w:rPr>
  </w:style>
  <w:style w:type="character" w:customStyle="1" w:styleId="NoSpacingChar">
    <w:name w:val="No Spacing Char"/>
    <w:link w:val="Bezodstpw1"/>
    <w:uiPriority w:val="99"/>
    <w:locked/>
    <w:rsid w:val="008447EC"/>
    <w:rPr>
      <w:rFonts w:ascii="Calibri" w:eastAsia="Times New Roman" w:hAnsi="Calibri" w:cs="Times New Roman"/>
      <w:lang w:eastAsia="pl-PL"/>
    </w:rPr>
  </w:style>
  <w:style w:type="paragraph" w:customStyle="1" w:styleId="Nagwekspisutreci1">
    <w:name w:val="Nagłówek spisu treści1"/>
    <w:basedOn w:val="Nagwek1"/>
    <w:next w:val="Normalny"/>
    <w:uiPriority w:val="99"/>
    <w:qFormat/>
    <w:rsid w:val="008447EC"/>
    <w:pPr>
      <w:outlineLvl w:val="9"/>
    </w:pPr>
    <w:rPr>
      <w:rFonts w:ascii="Calibri Light" w:eastAsia="Calibri" w:hAnsi="Calibri Light" w:cs="Calibri Light"/>
      <w:color w:val="2E74B5"/>
      <w:lang w:val="x-none" w:eastAsia="pl-PL"/>
    </w:rPr>
  </w:style>
  <w:style w:type="paragraph" w:styleId="Spistreci1">
    <w:name w:val="toc 1"/>
    <w:basedOn w:val="Normalny"/>
    <w:next w:val="Normalny"/>
    <w:autoRedefine/>
    <w:uiPriority w:val="39"/>
    <w:rsid w:val="000076FB"/>
    <w:pPr>
      <w:tabs>
        <w:tab w:val="left" w:pos="426"/>
        <w:tab w:val="right" w:leader="dot" w:pos="9628"/>
      </w:tabs>
      <w:spacing w:after="100" w:line="276" w:lineRule="auto"/>
    </w:pPr>
    <w:rPr>
      <w:rFonts w:ascii="Calibri" w:eastAsia="Times New Roman" w:hAnsi="Calibri" w:cs="Calibri"/>
      <w:lang w:eastAsia="pl-PL"/>
    </w:rPr>
  </w:style>
  <w:style w:type="paragraph" w:styleId="Spistreci2">
    <w:name w:val="toc 2"/>
    <w:basedOn w:val="Normalny"/>
    <w:next w:val="Normalny"/>
    <w:autoRedefine/>
    <w:uiPriority w:val="39"/>
    <w:rsid w:val="008447EC"/>
    <w:pPr>
      <w:tabs>
        <w:tab w:val="right" w:leader="dot" w:pos="9638"/>
      </w:tabs>
      <w:spacing w:after="100" w:line="276" w:lineRule="auto"/>
      <w:ind w:left="220"/>
      <w:jc w:val="both"/>
    </w:pPr>
    <w:rPr>
      <w:rFonts w:ascii="Calibri" w:eastAsia="Times New Roman" w:hAnsi="Calibri" w:cs="Calibri"/>
      <w:lang w:eastAsia="pl-PL"/>
    </w:rPr>
  </w:style>
  <w:style w:type="paragraph" w:styleId="Spistreci3">
    <w:name w:val="toc 3"/>
    <w:basedOn w:val="Normalny"/>
    <w:next w:val="Normalny"/>
    <w:autoRedefine/>
    <w:uiPriority w:val="39"/>
    <w:rsid w:val="008447EC"/>
    <w:pPr>
      <w:spacing w:after="100" w:line="276" w:lineRule="auto"/>
      <w:ind w:left="440"/>
    </w:pPr>
    <w:rPr>
      <w:rFonts w:ascii="Calibri" w:eastAsia="Times New Roman" w:hAnsi="Calibri" w:cs="Calibri"/>
      <w:lang w:eastAsia="pl-PL"/>
    </w:rPr>
  </w:style>
  <w:style w:type="character" w:styleId="UyteHipercze">
    <w:name w:val="FollowedHyperlink"/>
    <w:uiPriority w:val="99"/>
    <w:semiHidden/>
    <w:rsid w:val="008447EC"/>
    <w:rPr>
      <w:color w:val="auto"/>
      <w:u w:val="single"/>
    </w:rPr>
  </w:style>
  <w:style w:type="paragraph" w:customStyle="1" w:styleId="xmsonormal">
    <w:name w:val="x_msonormal"/>
    <w:basedOn w:val="Normalny"/>
    <w:uiPriority w:val="99"/>
    <w:rsid w:val="008447EC"/>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uiPriority w:val="99"/>
    <w:qFormat/>
    <w:rsid w:val="008447EC"/>
    <w:rPr>
      <w:i/>
      <w:iCs/>
    </w:rPr>
  </w:style>
  <w:style w:type="paragraph" w:customStyle="1" w:styleId="TITRE">
    <w:name w:val="TITRE"/>
    <w:basedOn w:val="Normalny"/>
    <w:next w:val="Normalny"/>
    <w:uiPriority w:val="99"/>
    <w:rsid w:val="008447EC"/>
    <w:pPr>
      <w:spacing w:before="480" w:after="480" w:line="240" w:lineRule="auto"/>
      <w:jc w:val="center"/>
    </w:pPr>
    <w:rPr>
      <w:rFonts w:ascii="Arial" w:eastAsia="Times New Roman" w:hAnsi="Arial" w:cs="Arial"/>
      <w:b/>
      <w:bCs/>
      <w:sz w:val="28"/>
      <w:szCs w:val="28"/>
    </w:rPr>
  </w:style>
  <w:style w:type="character" w:customStyle="1" w:styleId="fontstyle01">
    <w:name w:val="fontstyle01"/>
    <w:rsid w:val="008447EC"/>
    <w:rPr>
      <w:rFonts w:ascii="TimesNewRomanPSMT" w:hAnsi="TimesNewRomanPSMT" w:hint="default"/>
      <w:b w:val="0"/>
      <w:bCs w:val="0"/>
      <w:i w:val="0"/>
      <w:iCs w:val="0"/>
      <w:color w:val="000000"/>
      <w:sz w:val="24"/>
      <w:szCs w:val="24"/>
    </w:rPr>
  </w:style>
  <w:style w:type="character" w:customStyle="1" w:styleId="ng-binding">
    <w:name w:val="ng-binding"/>
    <w:rsid w:val="008447EC"/>
  </w:style>
  <w:style w:type="character" w:customStyle="1" w:styleId="ng-scope">
    <w:name w:val="ng-scope"/>
    <w:rsid w:val="008447EC"/>
  </w:style>
  <w:style w:type="paragraph" w:styleId="Poprawka">
    <w:name w:val="Revision"/>
    <w:hidden/>
    <w:uiPriority w:val="99"/>
    <w:semiHidden/>
    <w:rsid w:val="008447EC"/>
    <w:pPr>
      <w:spacing w:after="0" w:line="240" w:lineRule="auto"/>
    </w:pPr>
    <w:rPr>
      <w:rFonts w:ascii="Calibri" w:eastAsia="Calibri" w:hAnsi="Calibri" w:cs="Calibri"/>
    </w:rPr>
  </w:style>
  <w:style w:type="paragraph" w:styleId="Tytu">
    <w:name w:val="Title"/>
    <w:basedOn w:val="Normalny"/>
    <w:next w:val="Normalny"/>
    <w:link w:val="TytuZnak"/>
    <w:uiPriority w:val="10"/>
    <w:qFormat/>
    <w:rsid w:val="008447E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8447EC"/>
    <w:rPr>
      <w:rFonts w:asciiTheme="majorHAnsi" w:eastAsiaTheme="majorEastAsia" w:hAnsiTheme="majorHAnsi" w:cstheme="majorBidi"/>
      <w:spacing w:val="-10"/>
      <w:kern w:val="28"/>
      <w:sz w:val="56"/>
      <w:szCs w:val="56"/>
    </w:rPr>
  </w:style>
  <w:style w:type="paragraph" w:customStyle="1" w:styleId="SWZnumery">
    <w:name w:val="SWZ_numery"/>
    <w:basedOn w:val="Tekstpodstawowy"/>
    <w:link w:val="SWZnumeryZnak"/>
    <w:autoRedefine/>
    <w:qFormat/>
    <w:rsid w:val="002A1960"/>
    <w:pPr>
      <w:numPr>
        <w:numId w:val="79"/>
      </w:numPr>
      <w:spacing w:after="40"/>
      <w:jc w:val="both"/>
    </w:pPr>
    <w:rPr>
      <w:rFonts w:ascii="Arial" w:hAnsi="Arial" w:cs="Arial"/>
      <w:sz w:val="22"/>
      <w:szCs w:val="22"/>
      <w:lang w:val="pl-PL"/>
      <w14:scene3d>
        <w14:camera w14:prst="orthographicFront"/>
        <w14:lightRig w14:rig="threePt" w14:dir="t">
          <w14:rot w14:lat="0" w14:lon="0" w14:rev="0"/>
        </w14:lightRig>
      </w14:scene3d>
    </w:rPr>
  </w:style>
  <w:style w:type="paragraph" w:customStyle="1" w:styleId="SWZppk">
    <w:name w:val="SWZ_ppk"/>
    <w:basedOn w:val="SWZnumery"/>
    <w:link w:val="SWZppkZnak"/>
    <w:autoRedefine/>
    <w:rsid w:val="00F90739"/>
    <w:pPr>
      <w:numPr>
        <w:ilvl w:val="1"/>
      </w:numPr>
      <w:ind w:left="1134"/>
    </w:pPr>
    <w:rPr>
      <w:bCs/>
    </w:rPr>
  </w:style>
  <w:style w:type="character" w:customStyle="1" w:styleId="SWZnumeryZnak">
    <w:name w:val="SWZ_numery Znak"/>
    <w:basedOn w:val="TekstpodstawowyZnak"/>
    <w:link w:val="SWZnumery"/>
    <w:rsid w:val="002A1960"/>
    <w:rPr>
      <w:rFonts w:ascii="Arial" w:eastAsia="Calibri" w:hAnsi="Arial" w:cs="Arial"/>
      <w:sz w:val="20"/>
      <w:szCs w:val="20"/>
      <w:lang w:val="x-none" w:eastAsia="zh-CN"/>
      <w14:scene3d>
        <w14:camera w14:prst="orthographicFront"/>
        <w14:lightRig w14:rig="threePt" w14:dir="t">
          <w14:rot w14:lat="0" w14:lon="0" w14:rev="0"/>
        </w14:lightRig>
      </w14:scene3d>
    </w:rPr>
  </w:style>
  <w:style w:type="table" w:styleId="Tabelasiatki4akcent1">
    <w:name w:val="Grid Table 4 Accent 1"/>
    <w:basedOn w:val="Standardowy"/>
    <w:uiPriority w:val="49"/>
    <w:rsid w:val="0083477D"/>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SWZppkZnak">
    <w:name w:val="SWZ_ppk Znak"/>
    <w:basedOn w:val="SWZnumeryZnak"/>
    <w:link w:val="SWZppk"/>
    <w:rsid w:val="00F90739"/>
    <w:rPr>
      <w:rFonts w:ascii="Arial" w:eastAsia="Calibri" w:hAnsi="Arial" w:cs="Arial"/>
      <w:bCs/>
      <w:sz w:val="20"/>
      <w:szCs w:val="20"/>
      <w:lang w:val="x-none" w:eastAsia="zh-CN"/>
      <w14:scene3d>
        <w14:camera w14:prst="orthographicFront"/>
        <w14:lightRig w14:rig="threePt" w14:dir="t">
          <w14:rot w14:lat="0" w14:lon="0" w14:rev="0"/>
        </w14:lightRig>
      </w14:scene3d>
    </w:rPr>
  </w:style>
  <w:style w:type="table" w:styleId="Tabelasiatki3akcent5">
    <w:name w:val="Grid Table 3 Accent 5"/>
    <w:basedOn w:val="Standardowy"/>
    <w:uiPriority w:val="48"/>
    <w:rsid w:val="0083477D"/>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Tabelasiatki6kolorowaakcent5">
    <w:name w:val="Grid Table 6 Colorful Accent 5"/>
    <w:basedOn w:val="Standardowy"/>
    <w:uiPriority w:val="51"/>
    <w:rsid w:val="0083477D"/>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elasiatki4akcent5">
    <w:name w:val="Grid Table 4 Accent 5"/>
    <w:basedOn w:val="Standardowy"/>
    <w:uiPriority w:val="49"/>
    <w:rsid w:val="0083477D"/>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elasiatki3akcent1">
    <w:name w:val="Grid Table 3 Accent 1"/>
    <w:basedOn w:val="Standardowy"/>
    <w:uiPriority w:val="48"/>
    <w:rsid w:val="0083477D"/>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Tabelasiatki1jasnaakcent1">
    <w:name w:val="Grid Table 1 Light Accent 1"/>
    <w:basedOn w:val="Standardowy"/>
    <w:uiPriority w:val="46"/>
    <w:rsid w:val="0083477D"/>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SWZppk2">
    <w:name w:val="SWZ_ppk2"/>
    <w:basedOn w:val="SWZppk"/>
    <w:link w:val="SWZppk2Znak"/>
    <w:qFormat/>
    <w:rsid w:val="00445D74"/>
  </w:style>
  <w:style w:type="table" w:styleId="Tabelasiatki1jasnaakcent5">
    <w:name w:val="Grid Table 1 Light Accent 5"/>
    <w:basedOn w:val="Standardowy"/>
    <w:uiPriority w:val="46"/>
    <w:rsid w:val="00E323DF"/>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character" w:customStyle="1" w:styleId="SWZppk2Znak">
    <w:name w:val="SWZ_ppk2 Znak"/>
    <w:basedOn w:val="SWZppkZnak"/>
    <w:link w:val="SWZppk2"/>
    <w:rsid w:val="00445D74"/>
    <w:rPr>
      <w:rFonts w:ascii="Arial" w:eastAsia="Calibri" w:hAnsi="Arial" w:cs="Arial"/>
      <w:bCs/>
      <w:sz w:val="20"/>
      <w:szCs w:val="20"/>
      <w:lang w:val="x-none" w:eastAsia="zh-CN"/>
      <w14:scene3d>
        <w14:camera w14:prst="orthographicFront"/>
        <w14:lightRig w14:rig="threePt" w14:dir="t">
          <w14:rot w14:lat="0" w14:lon="0" w14:rev="0"/>
        </w14:lightRig>
      </w14:scene3d>
    </w:rPr>
  </w:style>
  <w:style w:type="paragraph" w:styleId="Bezodstpw">
    <w:name w:val="No Spacing"/>
    <w:link w:val="BezodstpwZnak"/>
    <w:uiPriority w:val="1"/>
    <w:qFormat/>
    <w:rsid w:val="009E703E"/>
    <w:pPr>
      <w:spacing w:after="0" w:line="240" w:lineRule="auto"/>
    </w:pPr>
  </w:style>
  <w:style w:type="table" w:styleId="Zwykatabela1">
    <w:name w:val="Plain Table 1"/>
    <w:basedOn w:val="Standardowy"/>
    <w:uiPriority w:val="41"/>
    <w:rsid w:val="00CA02ED"/>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elasiatki1jasnaakcent11">
    <w:name w:val="Tabela siatki 1 — jasna — akcent 11"/>
    <w:basedOn w:val="Standardowy"/>
    <w:next w:val="Tabelasiatki1jasnaakcent1"/>
    <w:uiPriority w:val="46"/>
    <w:rsid w:val="008C7D7A"/>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BezodstpwZnak">
    <w:name w:val="Bez odstępów Znak"/>
    <w:basedOn w:val="Domylnaczcionkaakapitu"/>
    <w:link w:val="Bezodstpw"/>
    <w:uiPriority w:val="1"/>
    <w:rsid w:val="002A711E"/>
  </w:style>
  <w:style w:type="paragraph" w:styleId="Nagwekspisutreci">
    <w:name w:val="TOC Heading"/>
    <w:basedOn w:val="Nagwek1"/>
    <w:next w:val="Normalny"/>
    <w:uiPriority w:val="39"/>
    <w:unhideWhenUsed/>
    <w:qFormat/>
    <w:rsid w:val="002A711E"/>
    <w:pPr>
      <w:spacing w:line="259" w:lineRule="auto"/>
      <w:outlineLvl w:val="9"/>
    </w:pPr>
    <w:rPr>
      <w:rFonts w:asciiTheme="majorHAnsi" w:hAnsiTheme="majorHAnsi"/>
      <w:sz w:val="32"/>
      <w:lang w:eastAsia="pl-PL"/>
    </w:rPr>
  </w:style>
  <w:style w:type="character" w:customStyle="1" w:styleId="highlight">
    <w:name w:val="highlight"/>
    <w:basedOn w:val="Domylnaczcionkaakapitu"/>
    <w:rsid w:val="00F022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3337251">
      <w:bodyDiv w:val="1"/>
      <w:marLeft w:val="0"/>
      <w:marRight w:val="0"/>
      <w:marTop w:val="0"/>
      <w:marBottom w:val="0"/>
      <w:divBdr>
        <w:top w:val="none" w:sz="0" w:space="0" w:color="auto"/>
        <w:left w:val="none" w:sz="0" w:space="0" w:color="auto"/>
        <w:bottom w:val="none" w:sz="0" w:space="0" w:color="auto"/>
        <w:right w:val="none" w:sz="0" w:space="0" w:color="auto"/>
      </w:divBdr>
      <w:divsChild>
        <w:div w:id="1510212495">
          <w:marLeft w:val="0"/>
          <w:marRight w:val="0"/>
          <w:marTop w:val="0"/>
          <w:marBottom w:val="0"/>
          <w:divBdr>
            <w:top w:val="none" w:sz="0" w:space="0" w:color="auto"/>
            <w:left w:val="none" w:sz="0" w:space="0" w:color="auto"/>
            <w:bottom w:val="none" w:sz="0" w:space="0" w:color="auto"/>
            <w:right w:val="none" w:sz="0" w:space="0" w:color="auto"/>
          </w:divBdr>
        </w:div>
      </w:divsChild>
    </w:div>
    <w:div w:id="983123570">
      <w:bodyDiv w:val="1"/>
      <w:marLeft w:val="0"/>
      <w:marRight w:val="0"/>
      <w:marTop w:val="0"/>
      <w:marBottom w:val="0"/>
      <w:divBdr>
        <w:top w:val="none" w:sz="0" w:space="0" w:color="auto"/>
        <w:left w:val="none" w:sz="0" w:space="0" w:color="auto"/>
        <w:bottom w:val="none" w:sz="0" w:space="0" w:color="auto"/>
        <w:right w:val="none" w:sz="0" w:space="0" w:color="auto"/>
      </w:divBdr>
    </w:div>
    <w:div w:id="160924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18" Type="http://schemas.microsoft.com/office/2018/08/relationships/commentsExtensible" Target="commentsExtensi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ip.geopoz.pl/" TargetMode="External"/><Relationship Id="rId4" Type="http://schemas.openxmlformats.org/officeDocument/2006/relationships/styles" Target="style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31F8D539B5B4E30A73E9F03B760C9FF"/>
        <w:category>
          <w:name w:val="Ogólne"/>
          <w:gallery w:val="placeholder"/>
        </w:category>
        <w:types>
          <w:type w:val="bbPlcHdr"/>
        </w:types>
        <w:behaviors>
          <w:behavior w:val="content"/>
        </w:behaviors>
        <w:guid w:val="{3CDBD946-4658-4CE3-9012-F51323020CD5}"/>
      </w:docPartPr>
      <w:docPartBody>
        <w:p w:rsidR="00E40E52" w:rsidRDefault="00994F0D" w:rsidP="00994F0D">
          <w:pPr>
            <w:pStyle w:val="931F8D539B5B4E30A73E9F03B760C9FF"/>
          </w:pPr>
          <w:r>
            <w:rPr>
              <w:rFonts w:asciiTheme="majorHAnsi" w:eastAsiaTheme="majorEastAsia" w:hAnsiTheme="majorHAnsi" w:cstheme="majorBidi"/>
              <w:color w:val="5B9BD5" w:themeColor="accent1"/>
              <w:sz w:val="88"/>
              <w:szCs w:val="88"/>
            </w:rPr>
            <w:t>[Tytuł dokumentu]</w:t>
          </w:r>
        </w:p>
      </w:docPartBody>
    </w:docPart>
    <w:docPart>
      <w:docPartPr>
        <w:name w:val="3A80A862A71F4D49A623DE4F8320D9E9"/>
        <w:category>
          <w:name w:val="Ogólne"/>
          <w:gallery w:val="placeholder"/>
        </w:category>
        <w:types>
          <w:type w:val="bbPlcHdr"/>
        </w:types>
        <w:behaviors>
          <w:behavior w:val="content"/>
        </w:behaviors>
        <w:guid w:val="{8D82ED1D-6BB3-481F-9B6E-4A978A39DF49}"/>
      </w:docPartPr>
      <w:docPartBody>
        <w:p w:rsidR="00E40E52" w:rsidRDefault="00994F0D" w:rsidP="00994F0D">
          <w:pPr>
            <w:pStyle w:val="3A80A862A71F4D49A623DE4F8320D9E9"/>
          </w:pPr>
          <w:r>
            <w:rPr>
              <w:color w:val="2E74B5" w:themeColor="accent1" w:themeShade="BF"/>
              <w:sz w:val="24"/>
              <w:szCs w:val="24"/>
            </w:rPr>
            <w:t>[Podtytuł dokumentu]</w:t>
          </w:r>
        </w:p>
      </w:docPartBody>
    </w:docPart>
    <w:docPart>
      <w:docPartPr>
        <w:name w:val="854E67F35F2E42829230BE90CD3E4FDF"/>
        <w:category>
          <w:name w:val="Ogólne"/>
          <w:gallery w:val="placeholder"/>
        </w:category>
        <w:types>
          <w:type w:val="bbPlcHdr"/>
        </w:types>
        <w:behaviors>
          <w:behavior w:val="content"/>
        </w:behaviors>
        <w:guid w:val="{1C035588-8F6E-43B1-BD89-8A78372267E7}"/>
      </w:docPartPr>
      <w:docPartBody>
        <w:p w:rsidR="00E40E52" w:rsidRDefault="00994F0D" w:rsidP="00994F0D">
          <w:pPr>
            <w:pStyle w:val="854E67F35F2E42829230BE90CD3E4FDF"/>
          </w:pPr>
          <w:r>
            <w:rPr>
              <w:color w:val="5B9BD5" w:themeColor="accent1"/>
              <w:sz w:val="28"/>
              <w:szCs w:val="28"/>
            </w:rPr>
            <w:t>[Nazwisko autora]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TimesNewRomanPSMT">
    <w:altName w:val="Times New Roman"/>
    <w:panose1 w:val="00000000000000000000"/>
    <w:charset w:val="EE"/>
    <w:family w:val="auto"/>
    <w:notTrueType/>
    <w:pitch w:val="default"/>
    <w:sig w:usb0="00000007" w:usb1="00000000" w:usb2="00000000" w:usb3="00000000" w:csb0="0000000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F0D"/>
    <w:rsid w:val="00007200"/>
    <w:rsid w:val="00055C22"/>
    <w:rsid w:val="00062268"/>
    <w:rsid w:val="000D00BC"/>
    <w:rsid w:val="000D553F"/>
    <w:rsid w:val="000E5678"/>
    <w:rsid w:val="0010378F"/>
    <w:rsid w:val="00131CC7"/>
    <w:rsid w:val="001C02D1"/>
    <w:rsid w:val="001D468D"/>
    <w:rsid w:val="002C52A9"/>
    <w:rsid w:val="002D0D21"/>
    <w:rsid w:val="003255FF"/>
    <w:rsid w:val="00390789"/>
    <w:rsid w:val="003D6EA4"/>
    <w:rsid w:val="00405B9E"/>
    <w:rsid w:val="004360BA"/>
    <w:rsid w:val="00457C80"/>
    <w:rsid w:val="00503FC2"/>
    <w:rsid w:val="005664F5"/>
    <w:rsid w:val="00677708"/>
    <w:rsid w:val="006B724A"/>
    <w:rsid w:val="00781BAB"/>
    <w:rsid w:val="007B3AFB"/>
    <w:rsid w:val="007E2E3D"/>
    <w:rsid w:val="00870051"/>
    <w:rsid w:val="008B17AF"/>
    <w:rsid w:val="008C1D8A"/>
    <w:rsid w:val="009029C0"/>
    <w:rsid w:val="00973016"/>
    <w:rsid w:val="00994F0D"/>
    <w:rsid w:val="009D4E7D"/>
    <w:rsid w:val="00A37441"/>
    <w:rsid w:val="00A94D2F"/>
    <w:rsid w:val="00AA1B06"/>
    <w:rsid w:val="00AC6A79"/>
    <w:rsid w:val="00AD0E42"/>
    <w:rsid w:val="00B03A4E"/>
    <w:rsid w:val="00B2772D"/>
    <w:rsid w:val="00B937C6"/>
    <w:rsid w:val="00C908B3"/>
    <w:rsid w:val="00C93344"/>
    <w:rsid w:val="00C963E1"/>
    <w:rsid w:val="00CC2B56"/>
    <w:rsid w:val="00CD25C5"/>
    <w:rsid w:val="00CF323B"/>
    <w:rsid w:val="00D14B73"/>
    <w:rsid w:val="00D24534"/>
    <w:rsid w:val="00D53D51"/>
    <w:rsid w:val="00D87060"/>
    <w:rsid w:val="00DA769A"/>
    <w:rsid w:val="00DF6CC2"/>
    <w:rsid w:val="00E20594"/>
    <w:rsid w:val="00E40E52"/>
    <w:rsid w:val="00ED6B42"/>
    <w:rsid w:val="00EE0D9F"/>
    <w:rsid w:val="00F3348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ED24E410EC444F11AC76BB515BB1CDB9">
    <w:name w:val="ED24E410EC444F11AC76BB515BB1CDB9"/>
    <w:rsid w:val="00994F0D"/>
  </w:style>
  <w:style w:type="paragraph" w:customStyle="1" w:styleId="931F8D539B5B4E30A73E9F03B760C9FF">
    <w:name w:val="931F8D539B5B4E30A73E9F03B760C9FF"/>
    <w:rsid w:val="00994F0D"/>
  </w:style>
  <w:style w:type="paragraph" w:customStyle="1" w:styleId="3A80A862A71F4D49A623DE4F8320D9E9">
    <w:name w:val="3A80A862A71F4D49A623DE4F8320D9E9"/>
    <w:rsid w:val="00994F0D"/>
  </w:style>
  <w:style w:type="paragraph" w:customStyle="1" w:styleId="854E67F35F2E42829230BE90CD3E4FDF">
    <w:name w:val="854E67F35F2E42829230BE90CD3E4FDF"/>
    <w:rsid w:val="00994F0D"/>
  </w:style>
  <w:style w:type="paragraph" w:customStyle="1" w:styleId="56DCA28BFDBE4D61A2027237EA0444F5">
    <w:name w:val="56DCA28BFDBE4D61A2027237EA0444F5"/>
    <w:rsid w:val="00994F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2021-12-21T00:00:00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A738B03-FE2D-4038-9FCB-AD9C9EABC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54</Pages>
  <Words>19899</Words>
  <Characters>119399</Characters>
  <Application>Microsoft Office Word</Application>
  <DocSecurity>0</DocSecurity>
  <Lines>994</Lines>
  <Paragraphs>278</Paragraphs>
  <ScaleCrop>false</ScaleCrop>
  <HeadingPairs>
    <vt:vector size="2" baseType="variant">
      <vt:variant>
        <vt:lpstr>Tytuł</vt:lpstr>
      </vt:variant>
      <vt:variant>
        <vt:i4>1</vt:i4>
      </vt:variant>
    </vt:vector>
  </HeadingPairs>
  <TitlesOfParts>
    <vt:vector size="1" baseType="lpstr">
      <vt:lpstr>OPIS PRZEDMIOTU ZAMÓWIENIA</vt:lpstr>
    </vt:vector>
  </TitlesOfParts>
  <Company>Nr zamówienia XXX</Company>
  <LinksUpToDate>false</LinksUpToDate>
  <CharactersWithSpaces>139020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OPIS PRZEDMIOTU ZAMÓWIENIA</dc:title>
  <dc:subject>Odbiór i transport odpadów zmieszanych, bioodpadów, odpadów wystawkowych oraz odbiór, transport i zagospodarowanie odpadów zbieranych w sposób selektywny (papier, metale i tworzywa sztuczne, szkło) z nieruchomości położonych na terenie Miasta Poznania</dc:subject>
  <dc:creator>Urząd Miasta Poznania</dc:creator>
  <cp:keywords/>
  <dc:description/>
  <cp:lastModifiedBy>Małgorzata Abramczyk</cp:lastModifiedBy>
  <cp:revision>2</cp:revision>
  <cp:lastPrinted>2021-12-15T15:27:00Z</cp:lastPrinted>
  <dcterms:created xsi:type="dcterms:W3CDTF">2022-02-06T13:20:00Z</dcterms:created>
  <dcterms:modified xsi:type="dcterms:W3CDTF">2022-02-06T13:20:00Z</dcterms:modified>
</cp:coreProperties>
</file>