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F1C207A" w:rsidR="0020799D" w:rsidRPr="007A030B" w:rsidRDefault="00BA0ACA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6663C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09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104DF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12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A60DA94" w14:textId="50AE4D89" w:rsidR="00355E63" w:rsidRPr="007A030B" w:rsidRDefault="00355E63" w:rsidP="007A030B">
      <w:pPr>
        <w:widowControl w:val="0"/>
        <w:spacing w:after="0" w:line="360" w:lineRule="auto"/>
        <w:ind w:left="-284"/>
        <w:jc w:val="center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35E8DB0C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104DF2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13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.2021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5BE22634" w14:textId="6FE926DD" w:rsidR="0020799D" w:rsidRPr="007A030B" w:rsidRDefault="0020799D" w:rsidP="00BA0ACA">
      <w:pPr>
        <w:widowControl w:val="0"/>
        <w:spacing w:after="0" w:line="360" w:lineRule="auto"/>
        <w:ind w:left="5664"/>
        <w:jc w:val="both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 xml:space="preserve"> 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50C56E95" w:rsidR="0020799D" w:rsidRPr="007A030B" w:rsidRDefault="0020799D" w:rsidP="00104DF2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Start w:id="1" w:name="_Hlk64027754"/>
      <w:r w:rsidR="00355E63" w:rsidRPr="007A030B">
        <w:rPr>
          <w:rFonts w:ascii="Tahoma" w:hAnsi="Tahoma" w:cs="Tahoma"/>
          <w:b/>
          <w:spacing w:val="20"/>
          <w:sz w:val="18"/>
          <w:szCs w:val="18"/>
        </w:rPr>
        <w:t>„</w:t>
      </w:r>
      <w:r w:rsidR="00BA0ACA">
        <w:rPr>
          <w:rFonts w:ascii="Tahoma" w:hAnsi="Tahoma" w:cs="Tahoma"/>
          <w:b/>
          <w:spacing w:val="20"/>
          <w:sz w:val="18"/>
          <w:szCs w:val="18"/>
        </w:rPr>
        <w:t>K</w:t>
      </w:r>
      <w:r w:rsidR="00104DF2" w:rsidRPr="00104DF2">
        <w:rPr>
          <w:rFonts w:ascii="Tahoma" w:hAnsi="Tahoma" w:cs="Tahoma"/>
          <w:b/>
          <w:spacing w:val="20"/>
          <w:sz w:val="18"/>
          <w:szCs w:val="18"/>
        </w:rPr>
        <w:t>ompleksowa dostawa energii elektrycznej obejmująca sprzedaż energii elektrycznej oraz świadczenie usługi dystrybucji energii elektrycznej</w:t>
      </w:r>
      <w:r w:rsidR="00355E63" w:rsidRPr="007A030B">
        <w:rPr>
          <w:rFonts w:ascii="Tahoma" w:hAnsi="Tahoma" w:cs="Tahoma"/>
          <w:b/>
          <w:spacing w:val="20"/>
          <w:sz w:val="18"/>
          <w:szCs w:val="18"/>
        </w:rPr>
        <w:t>”</w:t>
      </w:r>
      <w:bookmarkEnd w:id="1"/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17CD0CA6" w:rsidR="0020799D" w:rsidRPr="007A030B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(Dz. U. z 20</w:t>
      </w:r>
      <w:r w:rsidR="00BA0ACA">
        <w:rPr>
          <w:rFonts w:ascii="Tahoma" w:eastAsia="Calibri" w:hAnsi="Tahoma" w:cs="Tahoma"/>
          <w:spacing w:val="20"/>
          <w:sz w:val="18"/>
          <w:szCs w:val="18"/>
        </w:rPr>
        <w:t>21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 poz. </w:t>
      </w:r>
      <w:r w:rsidR="00BA0ACA">
        <w:rPr>
          <w:rFonts w:ascii="Tahoma" w:eastAsia="Calibri" w:hAnsi="Tahoma" w:cs="Tahoma"/>
          <w:spacing w:val="20"/>
          <w:sz w:val="18"/>
          <w:szCs w:val="18"/>
        </w:rPr>
        <w:t>1129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) – dalej: ustawa </w:t>
      </w:r>
      <w:proofErr w:type="spellStart"/>
      <w:r w:rsidRPr="00C62E9B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eastAsia="Calibri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369"/>
        <w:gridCol w:w="1985"/>
        <w:gridCol w:w="1466"/>
      </w:tblGrid>
      <w:tr w:rsidR="00C62E9B" w:rsidRPr="007A030B" w14:paraId="0E01F9FA" w14:textId="26E3803C" w:rsidTr="00C62E9B">
        <w:tc>
          <w:tcPr>
            <w:tcW w:w="988" w:type="dxa"/>
          </w:tcPr>
          <w:p w14:paraId="6720BAAA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3402" w:type="dxa"/>
          </w:tcPr>
          <w:p w14:paraId="367A6107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2B055E0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0C79979C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Cena </w:t>
            </w:r>
          </w:p>
        </w:tc>
        <w:tc>
          <w:tcPr>
            <w:tcW w:w="1985" w:type="dxa"/>
          </w:tcPr>
          <w:p w14:paraId="49E0F1D4" w14:textId="0D7E2754" w:rsidR="00C62E9B" w:rsidRP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termin płatności 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br/>
            </w:r>
            <w:r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10 dni –0 pkt</w:t>
            </w:r>
          </w:p>
          <w:p w14:paraId="55AA3692" w14:textId="77777777" w:rsidR="00C62E9B" w:rsidRP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20 dni – 20 pkt</w:t>
            </w:r>
          </w:p>
          <w:p w14:paraId="371028D8" w14:textId="7DFC4FBC" w:rsidR="00C62E9B" w:rsidRPr="007A030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30 dni – 40 pkt</w:t>
            </w:r>
          </w:p>
        </w:tc>
        <w:tc>
          <w:tcPr>
            <w:tcW w:w="1466" w:type="dxa"/>
          </w:tcPr>
          <w:p w14:paraId="0943981C" w14:textId="77777777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00BB529F" w14:textId="3BB77D02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C62E9B" w:rsidRPr="007A030B" w14:paraId="1CFD635E" w14:textId="2D5D428E" w:rsidTr="00C62E9B">
        <w:tc>
          <w:tcPr>
            <w:tcW w:w="988" w:type="dxa"/>
            <w:vAlign w:val="center"/>
          </w:tcPr>
          <w:p w14:paraId="4B86E6A2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06BBC75" w14:textId="77777777" w:rsidR="00C62E9B" w:rsidRPr="007A030B" w:rsidRDefault="00C62E9B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2D393264" w14:textId="0D5491DB" w:rsidR="00C62E9B" w:rsidRPr="007A030B" w:rsidRDefault="00104DF2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ENEA  S.A.</w:t>
            </w:r>
            <w:r w:rsidRPr="00A33B4C">
              <w:rPr>
                <w:rFonts w:ascii="Tahoma" w:hAnsi="Tahoma" w:cs="Tahoma"/>
                <w:spacing w:val="2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60-201 Poznań ul. Górecka 1</w:t>
            </w:r>
          </w:p>
        </w:tc>
        <w:tc>
          <w:tcPr>
            <w:tcW w:w="1369" w:type="dxa"/>
            <w:vAlign w:val="center"/>
          </w:tcPr>
          <w:p w14:paraId="064EED97" w14:textId="332F3604" w:rsidR="00C62E9B" w:rsidRPr="007A030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</w:t>
            </w:r>
          </w:p>
        </w:tc>
        <w:tc>
          <w:tcPr>
            <w:tcW w:w="1985" w:type="dxa"/>
            <w:vAlign w:val="center"/>
          </w:tcPr>
          <w:p w14:paraId="301EFE9E" w14:textId="0CD2200A" w:rsid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466" w:type="dxa"/>
            <w:vAlign w:val="center"/>
          </w:tcPr>
          <w:p w14:paraId="6DCEFC2E" w14:textId="08DE5D2B" w:rsid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100,00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04DF2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4B24B9"/>
    <w:rsid w:val="005A6B94"/>
    <w:rsid w:val="006663CB"/>
    <w:rsid w:val="00723603"/>
    <w:rsid w:val="007A030B"/>
    <w:rsid w:val="00874A33"/>
    <w:rsid w:val="008C225A"/>
    <w:rsid w:val="008E7063"/>
    <w:rsid w:val="009E1798"/>
    <w:rsid w:val="00AD543C"/>
    <w:rsid w:val="00BA0ACA"/>
    <w:rsid w:val="00C25C64"/>
    <w:rsid w:val="00C3227B"/>
    <w:rsid w:val="00C62E9B"/>
    <w:rsid w:val="00D0082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5</cp:revision>
  <cp:lastPrinted>2021-02-23T12:16:00Z</cp:lastPrinted>
  <dcterms:created xsi:type="dcterms:W3CDTF">2021-03-12T06:35:00Z</dcterms:created>
  <dcterms:modified xsi:type="dcterms:W3CDTF">2021-12-09T09:44:00Z</dcterms:modified>
</cp:coreProperties>
</file>