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85" w:rsidRDefault="00473C85" w:rsidP="007011F6">
      <w:pPr>
        <w:spacing w:after="0" w:line="259" w:lineRule="auto"/>
        <w:jc w:val="center"/>
        <w:rPr>
          <w:rFonts w:cstheme="minorHAnsi"/>
        </w:rPr>
      </w:pPr>
    </w:p>
    <w:p w:rsidR="007011F6" w:rsidRDefault="007011F6"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Default="00A50AAF" w:rsidP="007011F6">
      <w:pPr>
        <w:spacing w:after="0" w:line="259" w:lineRule="auto"/>
        <w:jc w:val="center"/>
        <w:rPr>
          <w:noProof/>
        </w:rPr>
      </w:pPr>
    </w:p>
    <w:p w:rsidR="00A50AAF" w:rsidRPr="00355B08" w:rsidRDefault="00A50AAF" w:rsidP="007011F6">
      <w:pPr>
        <w:spacing w:after="0" w:line="259" w:lineRule="auto"/>
        <w:jc w:val="center"/>
        <w:rPr>
          <w:rFonts w:cstheme="minorHAnsi"/>
        </w:rPr>
      </w:pPr>
    </w:p>
    <w:p w:rsidR="007011F6" w:rsidRPr="00355B08" w:rsidRDefault="007011F6" w:rsidP="007011F6">
      <w:pPr>
        <w:spacing w:after="0" w:line="259" w:lineRule="auto"/>
        <w:ind w:right="1073"/>
        <w:rPr>
          <w:rFonts w:cstheme="minorHAnsi"/>
          <w:b/>
          <w:sz w:val="26"/>
        </w:rPr>
      </w:pPr>
      <w:r w:rsidRPr="00355B08">
        <w:rPr>
          <w:rFonts w:eastAsia="Times New Roman" w:cstheme="minorHAnsi"/>
          <w:sz w:val="23"/>
        </w:rPr>
        <w:t xml:space="preserve"> </w:t>
      </w:r>
    </w:p>
    <w:p w:rsidR="00A50AAF" w:rsidRPr="00A50AAF" w:rsidRDefault="00A50AAF" w:rsidP="00A50AAF">
      <w:pPr>
        <w:spacing w:after="0" w:line="259" w:lineRule="auto"/>
        <w:ind w:left="125"/>
        <w:jc w:val="center"/>
        <w:rPr>
          <w:rFonts w:cstheme="minorHAnsi"/>
          <w:b/>
          <w:sz w:val="26"/>
        </w:rPr>
      </w:pPr>
      <w:r w:rsidRPr="00A50AAF">
        <w:rPr>
          <w:rFonts w:cstheme="minorHAnsi"/>
          <w:b/>
          <w:sz w:val="26"/>
        </w:rPr>
        <w:t>Centrum Kultury w Resku</w:t>
      </w:r>
    </w:p>
    <w:p w:rsidR="00A50AAF" w:rsidRPr="00A50AAF" w:rsidRDefault="00A50AAF" w:rsidP="00A50AAF">
      <w:pPr>
        <w:spacing w:after="0" w:line="259" w:lineRule="auto"/>
        <w:ind w:left="125"/>
        <w:jc w:val="center"/>
        <w:rPr>
          <w:rFonts w:cstheme="minorHAnsi"/>
          <w:b/>
          <w:sz w:val="26"/>
        </w:rPr>
      </w:pPr>
      <w:r w:rsidRPr="00A50AAF">
        <w:rPr>
          <w:rFonts w:cstheme="minorHAnsi"/>
          <w:b/>
          <w:sz w:val="26"/>
        </w:rPr>
        <w:t>ul. Wojska Polskiego 16</w:t>
      </w:r>
    </w:p>
    <w:p w:rsidR="007011F6" w:rsidRPr="00355B08" w:rsidRDefault="00A50AAF" w:rsidP="00A50AAF">
      <w:pPr>
        <w:spacing w:after="0" w:line="259" w:lineRule="auto"/>
        <w:ind w:left="125"/>
        <w:jc w:val="center"/>
        <w:rPr>
          <w:rFonts w:cstheme="minorHAnsi"/>
        </w:rPr>
      </w:pPr>
      <w:r w:rsidRPr="00A50AAF">
        <w:rPr>
          <w:rFonts w:cstheme="minorHAnsi"/>
          <w:b/>
          <w:sz w:val="26"/>
        </w:rPr>
        <w:t>72-315 Resko</w:t>
      </w:r>
    </w:p>
    <w:p w:rsidR="007011F6" w:rsidRPr="00355B08" w:rsidRDefault="007011F6" w:rsidP="007011F6">
      <w:pPr>
        <w:spacing w:after="0" w:line="259" w:lineRule="auto"/>
        <w:ind w:left="331"/>
        <w:jc w:val="center"/>
        <w:rPr>
          <w:rFonts w:cstheme="minorHAnsi"/>
        </w:rPr>
      </w:pPr>
      <w:r w:rsidRPr="00355B08">
        <w:rPr>
          <w:rFonts w:cstheme="minorHAnsi"/>
          <w:b/>
          <w:sz w:val="24"/>
        </w:rPr>
        <w:t>SPECYFIKACJA WARUNKÓW ZAMÓWIENIA (SWZ)</w:t>
      </w:r>
    </w:p>
    <w:p w:rsidR="007011F6" w:rsidRPr="00355B08" w:rsidRDefault="007011F6" w:rsidP="007011F6">
      <w:pPr>
        <w:spacing w:after="97" w:line="259" w:lineRule="auto"/>
        <w:ind w:left="125"/>
        <w:rPr>
          <w:rFonts w:cstheme="minorHAnsi"/>
        </w:rPr>
      </w:pPr>
      <w:r w:rsidRPr="00355B08">
        <w:rPr>
          <w:rFonts w:cstheme="minorHAnsi"/>
        </w:rPr>
        <w:t xml:space="preserve"> </w:t>
      </w:r>
    </w:p>
    <w:p w:rsidR="007011F6" w:rsidRPr="00355B08" w:rsidRDefault="007011F6" w:rsidP="007011F6">
      <w:pPr>
        <w:spacing w:after="0" w:line="259" w:lineRule="auto"/>
        <w:ind w:left="125"/>
        <w:rPr>
          <w:rFonts w:cstheme="minorHAnsi"/>
        </w:rPr>
      </w:pPr>
      <w:r w:rsidRPr="00355B08">
        <w:rPr>
          <w:rFonts w:cstheme="minorHAnsi"/>
          <w:sz w:val="21"/>
        </w:rPr>
        <w:t xml:space="preserve"> </w:t>
      </w:r>
      <w:r w:rsidRPr="00355B08">
        <w:rPr>
          <w:rFonts w:cstheme="minorHAnsi"/>
          <w:b/>
          <w:sz w:val="21"/>
        </w:rPr>
        <w:t xml:space="preserve"> </w:t>
      </w:r>
    </w:p>
    <w:p w:rsidR="007011F6" w:rsidRPr="00355B08" w:rsidRDefault="007011F6" w:rsidP="007011F6">
      <w:pPr>
        <w:ind w:left="86" w:right="1042"/>
        <w:rPr>
          <w:rFonts w:cstheme="minorHAnsi"/>
        </w:rPr>
      </w:pPr>
      <w:r w:rsidRPr="00355B08">
        <w:rPr>
          <w:rFonts w:cstheme="minorHAnsi"/>
          <w:b/>
        </w:rPr>
        <w:t xml:space="preserve">Postępowanie w trybie podstawowym </w:t>
      </w:r>
      <w:r w:rsidRPr="00355B08">
        <w:rPr>
          <w:rFonts w:cstheme="minorHAnsi"/>
        </w:rPr>
        <w:t xml:space="preserve">o wartości poniżej progów unijnych. </w:t>
      </w:r>
      <w:r w:rsidR="007F4381" w:rsidRPr="00355B08">
        <w:rPr>
          <w:rFonts w:cstheme="minorHAnsi"/>
        </w:rPr>
        <w:br/>
      </w:r>
      <w:r w:rsidRPr="00355B08">
        <w:rPr>
          <w:rFonts w:cstheme="minorHAnsi"/>
        </w:rPr>
        <w:t>Podstawa prawna art. 275 pkt 2 ustawy Prawo zamówień publicznych</w:t>
      </w:r>
    </w:p>
    <w:p w:rsidR="007011F6" w:rsidRPr="00355B08" w:rsidRDefault="007011F6" w:rsidP="007011F6">
      <w:pPr>
        <w:ind w:left="86" w:firstLine="499"/>
        <w:rPr>
          <w:rFonts w:cstheme="minorHAnsi"/>
        </w:rPr>
      </w:pPr>
    </w:p>
    <w:p w:rsidR="007011F6" w:rsidRPr="00355B08" w:rsidRDefault="007011F6" w:rsidP="007011F6">
      <w:pPr>
        <w:spacing w:after="0" w:line="259" w:lineRule="auto"/>
        <w:ind w:right="886"/>
        <w:rPr>
          <w:rFonts w:cstheme="minorHAnsi"/>
        </w:rPr>
      </w:pPr>
      <w:r w:rsidRPr="00355B08">
        <w:rPr>
          <w:rFonts w:cstheme="minorHAnsi"/>
          <w:b/>
          <w:sz w:val="21"/>
        </w:rPr>
        <w:t xml:space="preserve">  </w:t>
      </w:r>
    </w:p>
    <w:p w:rsidR="007011F6" w:rsidRPr="00355B08" w:rsidRDefault="007011F6" w:rsidP="007011F6">
      <w:pPr>
        <w:spacing w:after="0" w:line="259" w:lineRule="auto"/>
        <w:ind w:left="10" w:right="947" w:hanging="10"/>
        <w:rPr>
          <w:rFonts w:cstheme="minorHAnsi"/>
        </w:rPr>
      </w:pPr>
      <w:r w:rsidRPr="00355B08">
        <w:rPr>
          <w:rFonts w:cstheme="minorHAnsi"/>
          <w:b/>
          <w:sz w:val="26"/>
        </w:rPr>
        <w:t>NAZWA ZAMÓWIENIA:</w:t>
      </w:r>
      <w:r w:rsidRPr="00355B08">
        <w:rPr>
          <w:rFonts w:cstheme="minorHAnsi"/>
          <w:sz w:val="26"/>
        </w:rPr>
        <w:t xml:space="preserve"> </w:t>
      </w:r>
    </w:p>
    <w:p w:rsidR="0036039E" w:rsidRDefault="00361C3B" w:rsidP="007011F6">
      <w:pPr>
        <w:spacing w:after="4" w:line="249" w:lineRule="auto"/>
        <w:ind w:left="1709" w:right="10" w:hanging="10"/>
        <w:rPr>
          <w:rFonts w:cstheme="minorHAnsi"/>
          <w:b/>
        </w:rPr>
      </w:pPr>
      <w:r>
        <w:rPr>
          <w:rFonts w:cstheme="minorHAnsi"/>
          <w:b/>
          <w:bCs/>
          <w:sz w:val="26"/>
          <w:szCs w:val="26"/>
        </w:rPr>
        <w:t>Dostawa i montaż wyposażenia</w:t>
      </w:r>
      <w:r w:rsidR="00812A95" w:rsidRPr="00812A95">
        <w:rPr>
          <w:rFonts w:cstheme="minorHAnsi"/>
          <w:b/>
          <w:bCs/>
          <w:sz w:val="26"/>
          <w:szCs w:val="26"/>
        </w:rPr>
        <w:t xml:space="preserve"> </w:t>
      </w:r>
      <w:r>
        <w:rPr>
          <w:rFonts w:cstheme="minorHAnsi"/>
          <w:b/>
          <w:bCs/>
          <w:sz w:val="26"/>
          <w:szCs w:val="26"/>
        </w:rPr>
        <w:t>dla</w:t>
      </w:r>
      <w:r w:rsidR="00812A95" w:rsidRPr="00812A95">
        <w:rPr>
          <w:rFonts w:cstheme="minorHAnsi"/>
          <w:b/>
          <w:bCs/>
          <w:sz w:val="26"/>
          <w:szCs w:val="26"/>
        </w:rPr>
        <w:t xml:space="preserve"> budynku Centrum Kultury w Resku</w:t>
      </w:r>
    </w:p>
    <w:p w:rsidR="00812A95" w:rsidRDefault="00812A95" w:rsidP="007011F6">
      <w:pPr>
        <w:spacing w:after="4" w:line="249" w:lineRule="auto"/>
        <w:ind w:left="1709" w:right="10" w:hanging="10"/>
        <w:rPr>
          <w:rFonts w:cstheme="minorHAnsi"/>
          <w:b/>
        </w:rPr>
      </w:pPr>
    </w:p>
    <w:p w:rsidR="007011F6" w:rsidRPr="00355B08" w:rsidRDefault="007011F6" w:rsidP="007011F6">
      <w:pPr>
        <w:spacing w:after="4" w:line="249" w:lineRule="auto"/>
        <w:ind w:left="1709" w:right="10" w:hanging="10"/>
        <w:rPr>
          <w:rFonts w:cstheme="minorHAnsi"/>
        </w:rPr>
      </w:pPr>
      <w:r w:rsidRPr="00355B08">
        <w:rPr>
          <w:rFonts w:cstheme="minorHAnsi"/>
          <w:b/>
        </w:rPr>
        <w:t>Oznaczenie przedmiotu zamówienia za pomocą kodów CPV:</w:t>
      </w:r>
      <w:r w:rsidRPr="00355B08">
        <w:rPr>
          <w:rFonts w:eastAsia="Arial" w:cstheme="minorHAnsi"/>
          <w:sz w:val="20"/>
        </w:rPr>
        <w:t xml:space="preserve">  </w:t>
      </w:r>
    </w:p>
    <w:p w:rsidR="007011F6" w:rsidRPr="00355B08" w:rsidRDefault="00DF018D" w:rsidP="00DF018D">
      <w:pPr>
        <w:spacing w:after="0" w:line="259" w:lineRule="auto"/>
        <w:ind w:right="891"/>
        <w:jc w:val="center"/>
        <w:rPr>
          <w:rFonts w:cstheme="minorHAnsi"/>
        </w:rPr>
      </w:pPr>
      <w:r w:rsidRPr="00DF018D">
        <w:rPr>
          <w:rFonts w:cstheme="minorHAnsi"/>
        </w:rPr>
        <w:t>39150000</w:t>
      </w:r>
      <w:r w:rsidRPr="00286404">
        <w:rPr>
          <w:rFonts w:cstheme="minorHAnsi"/>
        </w:rPr>
        <w:t>-8 Różne meble i wyposażenie</w:t>
      </w:r>
    </w:p>
    <w:p w:rsidR="007011F6" w:rsidRDefault="007011F6" w:rsidP="007011F6">
      <w:pPr>
        <w:spacing w:after="12" w:line="259" w:lineRule="auto"/>
      </w:pPr>
    </w:p>
    <w:p w:rsidR="00361C3B" w:rsidRDefault="00361C3B" w:rsidP="007011F6">
      <w:pPr>
        <w:spacing w:after="12" w:line="259" w:lineRule="auto"/>
      </w:pPr>
    </w:p>
    <w:p w:rsidR="00361C3B" w:rsidRDefault="00361C3B" w:rsidP="007011F6">
      <w:pPr>
        <w:spacing w:after="12" w:line="259" w:lineRule="auto"/>
      </w:pPr>
    </w:p>
    <w:p w:rsidR="00361C3B" w:rsidRDefault="00361C3B" w:rsidP="007011F6">
      <w:pPr>
        <w:spacing w:after="12" w:line="259" w:lineRule="auto"/>
      </w:pPr>
    </w:p>
    <w:p w:rsidR="00361C3B" w:rsidRDefault="00361C3B" w:rsidP="007011F6">
      <w:pPr>
        <w:spacing w:after="12" w:line="259" w:lineRule="auto"/>
      </w:pPr>
    </w:p>
    <w:p w:rsidR="00361C3B" w:rsidRPr="00355B08" w:rsidRDefault="00361C3B"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rPr>
          <w:rFonts w:eastAsia="Calibri" w:cstheme="minorHAnsi"/>
          <w:noProof/>
        </w:rPr>
      </w:pPr>
    </w:p>
    <w:p w:rsidR="007011F6" w:rsidRPr="00355B08" w:rsidRDefault="007011F6" w:rsidP="007011F6">
      <w:pPr>
        <w:spacing w:after="12" w:line="259" w:lineRule="auto"/>
        <w:ind w:left="4248"/>
        <w:jc w:val="center"/>
        <w:rPr>
          <w:rFonts w:eastAsia="Calibri" w:cstheme="minorHAnsi"/>
          <w:noProof/>
        </w:rPr>
      </w:pPr>
      <w:r w:rsidRPr="00355B08">
        <w:rPr>
          <w:rFonts w:eastAsia="Calibri" w:cstheme="minorHAnsi"/>
          <w:noProof/>
        </w:rPr>
        <w:t>Zatwierdził:</w:t>
      </w:r>
    </w:p>
    <w:p w:rsidR="007011F6" w:rsidRPr="00355B08" w:rsidRDefault="00812A95" w:rsidP="007011F6">
      <w:pPr>
        <w:spacing w:after="12" w:line="259" w:lineRule="auto"/>
        <w:ind w:left="4248"/>
        <w:jc w:val="center"/>
        <w:rPr>
          <w:rFonts w:eastAsia="Calibri" w:cstheme="minorHAnsi"/>
          <w:noProof/>
        </w:rPr>
      </w:pPr>
      <w:r>
        <w:rPr>
          <w:rFonts w:eastAsia="Calibri" w:cstheme="minorHAnsi"/>
          <w:noProof/>
        </w:rPr>
        <w:t>Dyrektor Centrum Kultury w Resku</w:t>
      </w:r>
    </w:p>
    <w:p w:rsidR="007011F6" w:rsidRPr="00355B08" w:rsidRDefault="007011F6" w:rsidP="007011F6">
      <w:pPr>
        <w:spacing w:after="12" w:line="259" w:lineRule="auto"/>
        <w:ind w:left="4248"/>
        <w:jc w:val="center"/>
        <w:rPr>
          <w:rFonts w:eastAsia="Calibri" w:cstheme="minorHAnsi"/>
          <w:noProof/>
        </w:rPr>
      </w:pPr>
    </w:p>
    <w:p w:rsidR="007011F6" w:rsidRPr="00355B08" w:rsidRDefault="00812A95" w:rsidP="007011F6">
      <w:pPr>
        <w:spacing w:after="12" w:line="259" w:lineRule="auto"/>
        <w:ind w:left="4248"/>
        <w:jc w:val="center"/>
        <w:rPr>
          <w:rFonts w:eastAsia="Calibri" w:cstheme="minorHAnsi"/>
          <w:noProof/>
        </w:rPr>
      </w:pPr>
      <w:r>
        <w:rPr>
          <w:rFonts w:eastAsia="Calibri" w:cstheme="minorHAnsi"/>
          <w:noProof/>
        </w:rPr>
        <w:t>Jolanta Furman</w:t>
      </w:r>
    </w:p>
    <w:p w:rsidR="008840D4" w:rsidRDefault="008840D4" w:rsidP="007011F6">
      <w:pPr>
        <w:spacing w:after="0" w:line="259" w:lineRule="auto"/>
        <w:ind w:right="882"/>
        <w:rPr>
          <w:rFonts w:cstheme="minorHAnsi"/>
          <w:sz w:val="21"/>
        </w:rPr>
      </w:pPr>
    </w:p>
    <w:p w:rsidR="00187319" w:rsidRDefault="00187319"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sz w:val="21"/>
        </w:rPr>
      </w:pPr>
    </w:p>
    <w:p w:rsidR="007C424D" w:rsidRDefault="007C424D" w:rsidP="007011F6">
      <w:pPr>
        <w:spacing w:after="0" w:line="259" w:lineRule="auto"/>
        <w:ind w:right="882"/>
        <w:rPr>
          <w:rFonts w:cstheme="minorHAnsi"/>
        </w:rPr>
      </w:pPr>
    </w:p>
    <w:p w:rsidR="00975400" w:rsidRDefault="00975400" w:rsidP="007011F6">
      <w:pPr>
        <w:spacing w:after="0" w:line="259" w:lineRule="auto"/>
        <w:ind w:right="882"/>
        <w:rPr>
          <w:rFonts w:cstheme="minorHAnsi"/>
        </w:rPr>
      </w:pPr>
    </w:p>
    <w:p w:rsidR="00812A95" w:rsidRDefault="00812A95" w:rsidP="007011F6">
      <w:pPr>
        <w:spacing w:after="0" w:line="259" w:lineRule="auto"/>
        <w:ind w:right="882"/>
        <w:rPr>
          <w:rFonts w:cstheme="minorHAnsi"/>
        </w:rPr>
      </w:pPr>
    </w:p>
    <w:p w:rsidR="00812A95" w:rsidRPr="00355B08" w:rsidRDefault="00812A95" w:rsidP="007011F6">
      <w:pPr>
        <w:spacing w:after="0" w:line="259" w:lineRule="auto"/>
        <w:ind w:right="882"/>
        <w:rPr>
          <w:rFonts w:cstheme="minorHAnsi"/>
        </w:rPr>
      </w:pPr>
    </w:p>
    <w:p w:rsidR="007011F6" w:rsidRDefault="007011F6" w:rsidP="00C85CCC">
      <w:pPr>
        <w:spacing w:after="0" w:line="259" w:lineRule="auto"/>
        <w:ind w:right="-1"/>
        <w:jc w:val="center"/>
        <w:rPr>
          <w:rFonts w:cstheme="minorHAnsi"/>
          <w:sz w:val="21"/>
        </w:rPr>
      </w:pPr>
      <w:r w:rsidRPr="00355B08">
        <w:rPr>
          <w:rFonts w:cstheme="minorHAnsi"/>
          <w:sz w:val="21"/>
        </w:rPr>
        <w:t>Resko,</w:t>
      </w:r>
      <w:r w:rsidR="00812A95">
        <w:rPr>
          <w:rFonts w:cstheme="minorHAnsi"/>
          <w:sz w:val="21"/>
        </w:rPr>
        <w:t xml:space="preserve"> </w:t>
      </w:r>
      <w:r w:rsidR="00DB6C90">
        <w:rPr>
          <w:rFonts w:cstheme="minorHAnsi"/>
          <w:sz w:val="21"/>
        </w:rPr>
        <w:t>maj</w:t>
      </w:r>
      <w:r w:rsidR="0036039E">
        <w:rPr>
          <w:rFonts w:cstheme="minorHAnsi"/>
          <w:sz w:val="21"/>
        </w:rPr>
        <w:t xml:space="preserve"> 2022</w:t>
      </w:r>
    </w:p>
    <w:p w:rsidR="00812A95" w:rsidRDefault="00812A95" w:rsidP="00C85CCC">
      <w:pPr>
        <w:spacing w:after="0" w:line="259" w:lineRule="auto"/>
        <w:ind w:right="-1"/>
        <w:jc w:val="center"/>
        <w:rPr>
          <w:rFonts w:cstheme="minorHAnsi"/>
          <w:sz w:val="21"/>
        </w:rPr>
      </w:pPr>
    </w:p>
    <w:p w:rsidR="00812A95" w:rsidRDefault="00812A95" w:rsidP="00C85CCC">
      <w:pPr>
        <w:spacing w:after="0" w:line="259" w:lineRule="auto"/>
        <w:ind w:right="-1"/>
        <w:jc w:val="center"/>
        <w:rPr>
          <w:rFonts w:cstheme="minorHAnsi"/>
          <w:sz w:val="21"/>
        </w:rPr>
      </w:pPr>
    </w:p>
    <w:sdt>
      <w:sdtPr>
        <w:rPr>
          <w:rFonts w:asciiTheme="minorHAnsi" w:eastAsiaTheme="minorEastAsia" w:hAnsiTheme="minorHAnsi" w:cstheme="minorBidi"/>
          <w:b w:val="0"/>
          <w:bCs w:val="0"/>
          <w:color w:val="auto"/>
          <w:sz w:val="22"/>
          <w:szCs w:val="22"/>
        </w:rPr>
        <w:id w:val="1804807967"/>
        <w:docPartObj>
          <w:docPartGallery w:val="Table of Contents"/>
          <w:docPartUnique/>
        </w:docPartObj>
      </w:sdtPr>
      <w:sdtContent>
        <w:p w:rsidR="005330C8" w:rsidRDefault="005330C8" w:rsidP="005330C8">
          <w:pPr>
            <w:pStyle w:val="Nagwekspisutreci"/>
            <w:numPr>
              <w:ilvl w:val="0"/>
              <w:numId w:val="0"/>
            </w:numPr>
          </w:pPr>
          <w:r>
            <w:t>Spis treści</w:t>
          </w:r>
        </w:p>
        <w:p w:rsidR="00473C85" w:rsidRDefault="005330C8">
          <w:pPr>
            <w:pStyle w:val="Spistreci1"/>
            <w:tabs>
              <w:tab w:val="left" w:pos="440"/>
              <w:tab w:val="right" w:leader="dot" w:pos="9344"/>
            </w:tabs>
            <w:rPr>
              <w:noProof/>
            </w:rPr>
          </w:pPr>
          <w:r>
            <w:fldChar w:fldCharType="begin"/>
          </w:r>
          <w:r>
            <w:instrText xml:space="preserve"> TOC \o "1-3" \h \z \u </w:instrText>
          </w:r>
          <w:r>
            <w:fldChar w:fldCharType="separate"/>
          </w:r>
          <w:hyperlink w:anchor="_Toc80864073" w:history="1">
            <w:r w:rsidR="00473C85" w:rsidRPr="00690FB5">
              <w:rPr>
                <w:rStyle w:val="Hipercze"/>
                <w:noProof/>
              </w:rPr>
              <w:t>1.</w:t>
            </w:r>
            <w:r w:rsidR="00473C85">
              <w:rPr>
                <w:noProof/>
              </w:rPr>
              <w:tab/>
            </w:r>
            <w:r w:rsidR="00473C85" w:rsidRPr="00690FB5">
              <w:rPr>
                <w:rStyle w:val="Hipercze"/>
                <w:noProof/>
              </w:rPr>
              <w:t>Zamawiający</w:t>
            </w:r>
            <w:r w:rsidR="00473C85">
              <w:rPr>
                <w:noProof/>
                <w:webHidden/>
              </w:rPr>
              <w:tab/>
            </w:r>
            <w:r w:rsidR="00473C85">
              <w:rPr>
                <w:noProof/>
                <w:webHidden/>
              </w:rPr>
              <w:fldChar w:fldCharType="begin"/>
            </w:r>
            <w:r w:rsidR="00473C85">
              <w:rPr>
                <w:noProof/>
                <w:webHidden/>
              </w:rPr>
              <w:instrText xml:space="preserve"> PAGEREF _Toc80864073 \h </w:instrText>
            </w:r>
            <w:r w:rsidR="00473C85">
              <w:rPr>
                <w:noProof/>
                <w:webHidden/>
              </w:rPr>
            </w:r>
            <w:r w:rsidR="00473C85">
              <w:rPr>
                <w:noProof/>
                <w:webHidden/>
              </w:rPr>
              <w:fldChar w:fldCharType="separate"/>
            </w:r>
            <w:r w:rsidR="00C332A4">
              <w:rPr>
                <w:noProof/>
                <w:webHidden/>
              </w:rPr>
              <w:t>3</w:t>
            </w:r>
            <w:r w:rsidR="00473C85">
              <w:rPr>
                <w:noProof/>
                <w:webHidden/>
              </w:rPr>
              <w:fldChar w:fldCharType="end"/>
            </w:r>
          </w:hyperlink>
        </w:p>
        <w:p w:rsidR="00473C85" w:rsidRDefault="00011432">
          <w:pPr>
            <w:pStyle w:val="Spistreci1"/>
            <w:tabs>
              <w:tab w:val="left" w:pos="440"/>
              <w:tab w:val="right" w:leader="dot" w:pos="9344"/>
            </w:tabs>
            <w:rPr>
              <w:noProof/>
            </w:rPr>
          </w:pPr>
          <w:hyperlink w:anchor="_Toc80864074" w:history="1">
            <w:r w:rsidR="00473C85" w:rsidRPr="00690FB5">
              <w:rPr>
                <w:rStyle w:val="Hipercze"/>
                <w:noProof/>
              </w:rPr>
              <w:t>2.</w:t>
            </w:r>
            <w:r w:rsidR="00473C85">
              <w:rPr>
                <w:noProof/>
              </w:rPr>
              <w:tab/>
            </w:r>
            <w:r w:rsidR="00473C85" w:rsidRPr="00690FB5">
              <w:rPr>
                <w:rStyle w:val="Hipercze"/>
                <w:noProof/>
              </w:rPr>
              <w:t>Strona internetowa</w:t>
            </w:r>
            <w:r w:rsidR="00473C85">
              <w:rPr>
                <w:noProof/>
                <w:webHidden/>
              </w:rPr>
              <w:tab/>
            </w:r>
            <w:r w:rsidR="00473C85">
              <w:rPr>
                <w:noProof/>
                <w:webHidden/>
              </w:rPr>
              <w:fldChar w:fldCharType="begin"/>
            </w:r>
            <w:r w:rsidR="00473C85">
              <w:rPr>
                <w:noProof/>
                <w:webHidden/>
              </w:rPr>
              <w:instrText xml:space="preserve"> PAGEREF _Toc80864074 \h </w:instrText>
            </w:r>
            <w:r w:rsidR="00473C85">
              <w:rPr>
                <w:noProof/>
                <w:webHidden/>
              </w:rPr>
            </w:r>
            <w:r w:rsidR="00473C85">
              <w:rPr>
                <w:noProof/>
                <w:webHidden/>
              </w:rPr>
              <w:fldChar w:fldCharType="separate"/>
            </w:r>
            <w:r w:rsidR="00C332A4">
              <w:rPr>
                <w:noProof/>
                <w:webHidden/>
              </w:rPr>
              <w:t>3</w:t>
            </w:r>
            <w:r w:rsidR="00473C85">
              <w:rPr>
                <w:noProof/>
                <w:webHidden/>
              </w:rPr>
              <w:fldChar w:fldCharType="end"/>
            </w:r>
          </w:hyperlink>
        </w:p>
        <w:p w:rsidR="00473C85" w:rsidRDefault="00011432">
          <w:pPr>
            <w:pStyle w:val="Spistreci1"/>
            <w:tabs>
              <w:tab w:val="left" w:pos="440"/>
              <w:tab w:val="right" w:leader="dot" w:pos="9344"/>
            </w:tabs>
            <w:rPr>
              <w:noProof/>
            </w:rPr>
          </w:pPr>
          <w:hyperlink w:anchor="_Toc80864075" w:history="1">
            <w:r w:rsidR="00473C85" w:rsidRPr="00690FB5">
              <w:rPr>
                <w:rStyle w:val="Hipercze"/>
                <w:noProof/>
              </w:rPr>
              <w:t>3.</w:t>
            </w:r>
            <w:r w:rsidR="00473C85">
              <w:rPr>
                <w:noProof/>
              </w:rPr>
              <w:tab/>
            </w:r>
            <w:r w:rsidR="00473C85" w:rsidRPr="00690FB5">
              <w:rPr>
                <w:rStyle w:val="Hipercze"/>
                <w:noProof/>
              </w:rPr>
              <w:t>Procedura postępowania</w:t>
            </w:r>
            <w:r w:rsidR="00473C85">
              <w:rPr>
                <w:noProof/>
                <w:webHidden/>
              </w:rPr>
              <w:tab/>
            </w:r>
            <w:r w:rsidR="00473C85">
              <w:rPr>
                <w:noProof/>
                <w:webHidden/>
              </w:rPr>
              <w:fldChar w:fldCharType="begin"/>
            </w:r>
            <w:r w:rsidR="00473C85">
              <w:rPr>
                <w:noProof/>
                <w:webHidden/>
              </w:rPr>
              <w:instrText xml:space="preserve"> PAGEREF _Toc80864075 \h </w:instrText>
            </w:r>
            <w:r w:rsidR="00473C85">
              <w:rPr>
                <w:noProof/>
                <w:webHidden/>
              </w:rPr>
            </w:r>
            <w:r w:rsidR="00473C85">
              <w:rPr>
                <w:noProof/>
                <w:webHidden/>
              </w:rPr>
              <w:fldChar w:fldCharType="separate"/>
            </w:r>
            <w:r w:rsidR="00C332A4">
              <w:rPr>
                <w:noProof/>
                <w:webHidden/>
              </w:rPr>
              <w:t>3</w:t>
            </w:r>
            <w:r w:rsidR="00473C85">
              <w:rPr>
                <w:noProof/>
                <w:webHidden/>
              </w:rPr>
              <w:fldChar w:fldCharType="end"/>
            </w:r>
          </w:hyperlink>
        </w:p>
        <w:p w:rsidR="00473C85" w:rsidRDefault="00011432">
          <w:pPr>
            <w:pStyle w:val="Spistreci1"/>
            <w:tabs>
              <w:tab w:val="left" w:pos="440"/>
              <w:tab w:val="right" w:leader="dot" w:pos="9344"/>
            </w:tabs>
            <w:rPr>
              <w:noProof/>
            </w:rPr>
          </w:pPr>
          <w:hyperlink w:anchor="_Toc80864076" w:history="1">
            <w:r w:rsidR="00473C85" w:rsidRPr="00690FB5">
              <w:rPr>
                <w:rStyle w:val="Hipercze"/>
                <w:noProof/>
              </w:rPr>
              <w:t>4.</w:t>
            </w:r>
            <w:r w:rsidR="00473C85">
              <w:rPr>
                <w:noProof/>
              </w:rPr>
              <w:tab/>
            </w:r>
            <w:r w:rsidR="00473C85" w:rsidRPr="00690FB5">
              <w:rPr>
                <w:rStyle w:val="Hipercze"/>
                <w:noProof/>
              </w:rPr>
              <w:t>Negocjacje</w:t>
            </w:r>
            <w:r w:rsidR="00473C85">
              <w:rPr>
                <w:noProof/>
                <w:webHidden/>
              </w:rPr>
              <w:tab/>
            </w:r>
            <w:r w:rsidR="00473C85">
              <w:rPr>
                <w:noProof/>
                <w:webHidden/>
              </w:rPr>
              <w:fldChar w:fldCharType="begin"/>
            </w:r>
            <w:r w:rsidR="00473C85">
              <w:rPr>
                <w:noProof/>
                <w:webHidden/>
              </w:rPr>
              <w:instrText xml:space="preserve"> PAGEREF _Toc80864076 \h </w:instrText>
            </w:r>
            <w:r w:rsidR="00473C85">
              <w:rPr>
                <w:noProof/>
                <w:webHidden/>
              </w:rPr>
            </w:r>
            <w:r w:rsidR="00473C85">
              <w:rPr>
                <w:noProof/>
                <w:webHidden/>
              </w:rPr>
              <w:fldChar w:fldCharType="separate"/>
            </w:r>
            <w:r w:rsidR="00C332A4">
              <w:rPr>
                <w:noProof/>
                <w:webHidden/>
              </w:rPr>
              <w:t>3</w:t>
            </w:r>
            <w:r w:rsidR="00473C85">
              <w:rPr>
                <w:noProof/>
                <w:webHidden/>
              </w:rPr>
              <w:fldChar w:fldCharType="end"/>
            </w:r>
          </w:hyperlink>
        </w:p>
        <w:p w:rsidR="00473C85" w:rsidRDefault="00011432">
          <w:pPr>
            <w:pStyle w:val="Spistreci1"/>
            <w:tabs>
              <w:tab w:val="left" w:pos="440"/>
              <w:tab w:val="right" w:leader="dot" w:pos="9344"/>
            </w:tabs>
            <w:rPr>
              <w:noProof/>
            </w:rPr>
          </w:pPr>
          <w:hyperlink w:anchor="_Toc80864077" w:history="1">
            <w:r w:rsidR="00473C85" w:rsidRPr="00690FB5">
              <w:rPr>
                <w:rStyle w:val="Hipercze"/>
                <w:noProof/>
              </w:rPr>
              <w:t>5.</w:t>
            </w:r>
            <w:r w:rsidR="00473C85">
              <w:rPr>
                <w:noProof/>
              </w:rPr>
              <w:tab/>
            </w:r>
            <w:r w:rsidR="00473C85" w:rsidRPr="00690FB5">
              <w:rPr>
                <w:rStyle w:val="Hipercze"/>
                <w:noProof/>
              </w:rPr>
              <w:t>Opis przedmiotu zamówienia</w:t>
            </w:r>
            <w:r w:rsidR="00473C85">
              <w:rPr>
                <w:noProof/>
                <w:webHidden/>
              </w:rPr>
              <w:tab/>
            </w:r>
            <w:r w:rsidR="00473C85">
              <w:rPr>
                <w:noProof/>
                <w:webHidden/>
              </w:rPr>
              <w:fldChar w:fldCharType="begin"/>
            </w:r>
            <w:r w:rsidR="00473C85">
              <w:rPr>
                <w:noProof/>
                <w:webHidden/>
              </w:rPr>
              <w:instrText xml:space="preserve"> PAGEREF _Toc80864077 \h </w:instrText>
            </w:r>
            <w:r w:rsidR="00473C85">
              <w:rPr>
                <w:noProof/>
                <w:webHidden/>
              </w:rPr>
            </w:r>
            <w:r w:rsidR="00473C85">
              <w:rPr>
                <w:noProof/>
                <w:webHidden/>
              </w:rPr>
              <w:fldChar w:fldCharType="separate"/>
            </w:r>
            <w:r w:rsidR="00C332A4">
              <w:rPr>
                <w:noProof/>
                <w:webHidden/>
              </w:rPr>
              <w:t>3</w:t>
            </w:r>
            <w:r w:rsidR="00473C85">
              <w:rPr>
                <w:noProof/>
                <w:webHidden/>
              </w:rPr>
              <w:fldChar w:fldCharType="end"/>
            </w:r>
          </w:hyperlink>
        </w:p>
        <w:p w:rsidR="00473C85" w:rsidRDefault="00011432">
          <w:pPr>
            <w:pStyle w:val="Spistreci1"/>
            <w:tabs>
              <w:tab w:val="left" w:pos="440"/>
              <w:tab w:val="right" w:leader="dot" w:pos="9344"/>
            </w:tabs>
            <w:rPr>
              <w:noProof/>
            </w:rPr>
          </w:pPr>
          <w:hyperlink w:anchor="_Toc80864078" w:history="1">
            <w:r w:rsidR="00473C85" w:rsidRPr="00690FB5">
              <w:rPr>
                <w:rStyle w:val="Hipercze"/>
                <w:noProof/>
              </w:rPr>
              <w:t>6.</w:t>
            </w:r>
            <w:r w:rsidR="00473C85">
              <w:rPr>
                <w:noProof/>
              </w:rPr>
              <w:tab/>
            </w:r>
            <w:r w:rsidR="00473C85" w:rsidRPr="00690FB5">
              <w:rPr>
                <w:rStyle w:val="Hipercze"/>
                <w:noProof/>
              </w:rPr>
              <w:t>Termin wykonania zamówienia</w:t>
            </w:r>
            <w:r w:rsidR="00473C85">
              <w:rPr>
                <w:noProof/>
                <w:webHidden/>
              </w:rPr>
              <w:tab/>
            </w:r>
            <w:r w:rsidR="00473C85">
              <w:rPr>
                <w:noProof/>
                <w:webHidden/>
              </w:rPr>
              <w:fldChar w:fldCharType="begin"/>
            </w:r>
            <w:r w:rsidR="00473C85">
              <w:rPr>
                <w:noProof/>
                <w:webHidden/>
              </w:rPr>
              <w:instrText xml:space="preserve"> PAGEREF _Toc80864078 \h </w:instrText>
            </w:r>
            <w:r w:rsidR="00473C85">
              <w:rPr>
                <w:noProof/>
                <w:webHidden/>
              </w:rPr>
            </w:r>
            <w:r w:rsidR="00473C85">
              <w:rPr>
                <w:noProof/>
                <w:webHidden/>
              </w:rPr>
              <w:fldChar w:fldCharType="separate"/>
            </w:r>
            <w:r w:rsidR="00C332A4">
              <w:rPr>
                <w:noProof/>
                <w:webHidden/>
              </w:rPr>
              <w:t>9</w:t>
            </w:r>
            <w:r w:rsidR="00473C85">
              <w:rPr>
                <w:noProof/>
                <w:webHidden/>
              </w:rPr>
              <w:fldChar w:fldCharType="end"/>
            </w:r>
          </w:hyperlink>
        </w:p>
        <w:p w:rsidR="00473C85" w:rsidRDefault="00011432">
          <w:pPr>
            <w:pStyle w:val="Spistreci1"/>
            <w:tabs>
              <w:tab w:val="left" w:pos="440"/>
              <w:tab w:val="right" w:leader="dot" w:pos="9344"/>
            </w:tabs>
            <w:rPr>
              <w:noProof/>
            </w:rPr>
          </w:pPr>
          <w:hyperlink w:anchor="_Toc80864079" w:history="1">
            <w:r w:rsidR="00473C85" w:rsidRPr="00690FB5">
              <w:rPr>
                <w:rStyle w:val="Hipercze"/>
                <w:noProof/>
              </w:rPr>
              <w:t>7.</w:t>
            </w:r>
            <w:r w:rsidR="00473C85">
              <w:rPr>
                <w:noProof/>
              </w:rPr>
              <w:tab/>
            </w:r>
            <w:r w:rsidR="00473C85" w:rsidRPr="00690FB5">
              <w:rPr>
                <w:rStyle w:val="Hipercze"/>
                <w:noProof/>
              </w:rPr>
              <w:t>Umowa</w:t>
            </w:r>
            <w:r w:rsidR="00473C85">
              <w:rPr>
                <w:noProof/>
                <w:webHidden/>
              </w:rPr>
              <w:tab/>
            </w:r>
            <w:r w:rsidR="00473C85">
              <w:rPr>
                <w:noProof/>
                <w:webHidden/>
              </w:rPr>
              <w:fldChar w:fldCharType="begin"/>
            </w:r>
            <w:r w:rsidR="00473C85">
              <w:rPr>
                <w:noProof/>
                <w:webHidden/>
              </w:rPr>
              <w:instrText xml:space="preserve"> PAGEREF _Toc80864079 \h </w:instrText>
            </w:r>
            <w:r w:rsidR="00473C85">
              <w:rPr>
                <w:noProof/>
                <w:webHidden/>
              </w:rPr>
            </w:r>
            <w:r w:rsidR="00473C85">
              <w:rPr>
                <w:noProof/>
                <w:webHidden/>
              </w:rPr>
              <w:fldChar w:fldCharType="separate"/>
            </w:r>
            <w:r w:rsidR="00C332A4">
              <w:rPr>
                <w:noProof/>
                <w:webHidden/>
              </w:rPr>
              <w:t>9</w:t>
            </w:r>
            <w:r w:rsidR="00473C85">
              <w:rPr>
                <w:noProof/>
                <w:webHidden/>
              </w:rPr>
              <w:fldChar w:fldCharType="end"/>
            </w:r>
          </w:hyperlink>
        </w:p>
        <w:p w:rsidR="00473C85" w:rsidRDefault="00011432">
          <w:pPr>
            <w:pStyle w:val="Spistreci1"/>
            <w:tabs>
              <w:tab w:val="left" w:pos="440"/>
              <w:tab w:val="right" w:leader="dot" w:pos="9344"/>
            </w:tabs>
            <w:rPr>
              <w:noProof/>
            </w:rPr>
          </w:pPr>
          <w:hyperlink w:anchor="_Toc80864080" w:history="1">
            <w:r w:rsidR="00473C85" w:rsidRPr="00690FB5">
              <w:rPr>
                <w:rStyle w:val="Hipercze"/>
                <w:noProof/>
              </w:rPr>
              <w:t>8.</w:t>
            </w:r>
            <w:r w:rsidR="00473C85">
              <w:rPr>
                <w:noProof/>
              </w:rPr>
              <w:tab/>
            </w:r>
            <w:r w:rsidR="00473C85" w:rsidRPr="00690FB5">
              <w:rPr>
                <w:rStyle w:val="Hipercze"/>
                <w:noProof/>
              </w:rPr>
              <w:t>Komunikacja elektroniczna</w:t>
            </w:r>
            <w:r w:rsidR="00473C85">
              <w:rPr>
                <w:noProof/>
                <w:webHidden/>
              </w:rPr>
              <w:tab/>
            </w:r>
            <w:r w:rsidR="00473C85">
              <w:rPr>
                <w:noProof/>
                <w:webHidden/>
              </w:rPr>
              <w:fldChar w:fldCharType="begin"/>
            </w:r>
            <w:r w:rsidR="00473C85">
              <w:rPr>
                <w:noProof/>
                <w:webHidden/>
              </w:rPr>
              <w:instrText xml:space="preserve"> PAGEREF _Toc80864080 \h </w:instrText>
            </w:r>
            <w:r w:rsidR="00473C85">
              <w:rPr>
                <w:noProof/>
                <w:webHidden/>
              </w:rPr>
            </w:r>
            <w:r w:rsidR="00473C85">
              <w:rPr>
                <w:noProof/>
                <w:webHidden/>
              </w:rPr>
              <w:fldChar w:fldCharType="separate"/>
            </w:r>
            <w:r w:rsidR="00C332A4">
              <w:rPr>
                <w:noProof/>
                <w:webHidden/>
              </w:rPr>
              <w:t>9</w:t>
            </w:r>
            <w:r w:rsidR="00473C85">
              <w:rPr>
                <w:noProof/>
                <w:webHidden/>
              </w:rPr>
              <w:fldChar w:fldCharType="end"/>
            </w:r>
          </w:hyperlink>
        </w:p>
        <w:p w:rsidR="00473C85" w:rsidRDefault="00011432">
          <w:pPr>
            <w:pStyle w:val="Spistreci1"/>
            <w:tabs>
              <w:tab w:val="left" w:pos="440"/>
              <w:tab w:val="right" w:leader="dot" w:pos="9344"/>
            </w:tabs>
            <w:rPr>
              <w:noProof/>
            </w:rPr>
          </w:pPr>
          <w:hyperlink w:anchor="_Toc80864081" w:history="1">
            <w:r w:rsidR="00473C85" w:rsidRPr="00690FB5">
              <w:rPr>
                <w:rStyle w:val="Hipercze"/>
                <w:noProof/>
              </w:rPr>
              <w:t>9.</w:t>
            </w:r>
            <w:r w:rsidR="00473C85">
              <w:rPr>
                <w:noProof/>
              </w:rPr>
              <w:tab/>
            </w:r>
            <w:r w:rsidR="00473C85" w:rsidRPr="00690FB5">
              <w:rPr>
                <w:rStyle w:val="Hipercze"/>
                <w:noProof/>
              </w:rPr>
              <w:t>Kontakt z zamawiającym</w:t>
            </w:r>
            <w:r w:rsidR="00473C85">
              <w:rPr>
                <w:noProof/>
                <w:webHidden/>
              </w:rPr>
              <w:tab/>
            </w:r>
            <w:r w:rsidR="00473C85">
              <w:rPr>
                <w:noProof/>
                <w:webHidden/>
              </w:rPr>
              <w:fldChar w:fldCharType="begin"/>
            </w:r>
            <w:r w:rsidR="00473C85">
              <w:rPr>
                <w:noProof/>
                <w:webHidden/>
              </w:rPr>
              <w:instrText xml:space="preserve"> PAGEREF _Toc80864081 \h </w:instrText>
            </w:r>
            <w:r w:rsidR="00473C85">
              <w:rPr>
                <w:noProof/>
                <w:webHidden/>
              </w:rPr>
            </w:r>
            <w:r w:rsidR="00473C85">
              <w:rPr>
                <w:noProof/>
                <w:webHidden/>
              </w:rPr>
              <w:fldChar w:fldCharType="separate"/>
            </w:r>
            <w:r w:rsidR="00C332A4">
              <w:rPr>
                <w:noProof/>
                <w:webHidden/>
              </w:rPr>
              <w:t>11</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82" w:history="1">
            <w:r w:rsidR="00473C85" w:rsidRPr="00690FB5">
              <w:rPr>
                <w:rStyle w:val="Hipercze"/>
                <w:noProof/>
              </w:rPr>
              <w:t>10.</w:t>
            </w:r>
            <w:r w:rsidR="00473C85">
              <w:rPr>
                <w:noProof/>
              </w:rPr>
              <w:tab/>
            </w:r>
            <w:r w:rsidR="00473C85" w:rsidRPr="00690FB5">
              <w:rPr>
                <w:rStyle w:val="Hipercze"/>
                <w:noProof/>
              </w:rPr>
              <w:t>Wyjaśnienia dotyczące treści SWZ</w:t>
            </w:r>
            <w:r w:rsidR="00473C85">
              <w:rPr>
                <w:noProof/>
                <w:webHidden/>
              </w:rPr>
              <w:tab/>
            </w:r>
            <w:r w:rsidR="00473C85">
              <w:rPr>
                <w:noProof/>
                <w:webHidden/>
              </w:rPr>
              <w:fldChar w:fldCharType="begin"/>
            </w:r>
            <w:r w:rsidR="00473C85">
              <w:rPr>
                <w:noProof/>
                <w:webHidden/>
              </w:rPr>
              <w:instrText xml:space="preserve"> PAGEREF _Toc80864082 \h </w:instrText>
            </w:r>
            <w:r w:rsidR="00473C85">
              <w:rPr>
                <w:noProof/>
                <w:webHidden/>
              </w:rPr>
            </w:r>
            <w:r w:rsidR="00473C85">
              <w:rPr>
                <w:noProof/>
                <w:webHidden/>
              </w:rPr>
              <w:fldChar w:fldCharType="separate"/>
            </w:r>
            <w:r w:rsidR="00C332A4">
              <w:rPr>
                <w:noProof/>
                <w:webHidden/>
              </w:rPr>
              <w:t>11</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83" w:history="1">
            <w:r w:rsidR="00473C85" w:rsidRPr="00690FB5">
              <w:rPr>
                <w:rStyle w:val="Hipercze"/>
                <w:noProof/>
              </w:rPr>
              <w:t>11.</w:t>
            </w:r>
            <w:r w:rsidR="00473C85">
              <w:rPr>
                <w:noProof/>
              </w:rPr>
              <w:tab/>
            </w:r>
            <w:r w:rsidR="00473C85" w:rsidRPr="00690FB5">
              <w:rPr>
                <w:rStyle w:val="Hipercze"/>
                <w:noProof/>
              </w:rPr>
              <w:t>Związanie ofertą</w:t>
            </w:r>
            <w:r w:rsidR="00473C85">
              <w:rPr>
                <w:noProof/>
                <w:webHidden/>
              </w:rPr>
              <w:tab/>
            </w:r>
            <w:r w:rsidR="00473C85">
              <w:rPr>
                <w:noProof/>
                <w:webHidden/>
              </w:rPr>
              <w:fldChar w:fldCharType="begin"/>
            </w:r>
            <w:r w:rsidR="00473C85">
              <w:rPr>
                <w:noProof/>
                <w:webHidden/>
              </w:rPr>
              <w:instrText xml:space="preserve"> PAGEREF _Toc80864083 \h </w:instrText>
            </w:r>
            <w:r w:rsidR="00473C85">
              <w:rPr>
                <w:noProof/>
                <w:webHidden/>
              </w:rPr>
            </w:r>
            <w:r w:rsidR="00473C85">
              <w:rPr>
                <w:noProof/>
                <w:webHidden/>
              </w:rPr>
              <w:fldChar w:fldCharType="separate"/>
            </w:r>
            <w:r w:rsidR="00C332A4">
              <w:rPr>
                <w:noProof/>
                <w:webHidden/>
              </w:rPr>
              <w:t>11</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84" w:history="1">
            <w:r w:rsidR="00473C85" w:rsidRPr="00690FB5">
              <w:rPr>
                <w:rStyle w:val="Hipercze"/>
                <w:noProof/>
              </w:rPr>
              <w:t>12.</w:t>
            </w:r>
            <w:r w:rsidR="00473C85">
              <w:rPr>
                <w:noProof/>
              </w:rPr>
              <w:tab/>
            </w:r>
            <w:r w:rsidR="00473C85" w:rsidRPr="00690FB5">
              <w:rPr>
                <w:rStyle w:val="Hipercze"/>
                <w:noProof/>
              </w:rPr>
              <w:t>Opis sposobu przygotowania oferty</w:t>
            </w:r>
            <w:r w:rsidR="00473C85">
              <w:rPr>
                <w:noProof/>
                <w:webHidden/>
              </w:rPr>
              <w:tab/>
            </w:r>
            <w:r w:rsidR="00473C85">
              <w:rPr>
                <w:noProof/>
                <w:webHidden/>
              </w:rPr>
              <w:fldChar w:fldCharType="begin"/>
            </w:r>
            <w:r w:rsidR="00473C85">
              <w:rPr>
                <w:noProof/>
                <w:webHidden/>
              </w:rPr>
              <w:instrText xml:space="preserve"> PAGEREF _Toc80864084 \h </w:instrText>
            </w:r>
            <w:r w:rsidR="00473C85">
              <w:rPr>
                <w:noProof/>
                <w:webHidden/>
              </w:rPr>
            </w:r>
            <w:r w:rsidR="00473C85">
              <w:rPr>
                <w:noProof/>
                <w:webHidden/>
              </w:rPr>
              <w:fldChar w:fldCharType="separate"/>
            </w:r>
            <w:r w:rsidR="00C332A4">
              <w:rPr>
                <w:noProof/>
                <w:webHidden/>
              </w:rPr>
              <w:t>12</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85" w:history="1">
            <w:r w:rsidR="00473C85" w:rsidRPr="00690FB5">
              <w:rPr>
                <w:rStyle w:val="Hipercze"/>
                <w:noProof/>
              </w:rPr>
              <w:t>13.</w:t>
            </w:r>
            <w:r w:rsidR="00473C85">
              <w:rPr>
                <w:noProof/>
              </w:rPr>
              <w:tab/>
            </w:r>
            <w:r w:rsidR="00473C85" w:rsidRPr="00690FB5">
              <w:rPr>
                <w:rStyle w:val="Hipercze"/>
                <w:noProof/>
              </w:rPr>
              <w:t>Składanie ofert</w:t>
            </w:r>
            <w:r w:rsidR="00473C85">
              <w:rPr>
                <w:noProof/>
                <w:webHidden/>
              </w:rPr>
              <w:tab/>
            </w:r>
            <w:r w:rsidR="00473C85">
              <w:rPr>
                <w:noProof/>
                <w:webHidden/>
              </w:rPr>
              <w:fldChar w:fldCharType="begin"/>
            </w:r>
            <w:r w:rsidR="00473C85">
              <w:rPr>
                <w:noProof/>
                <w:webHidden/>
              </w:rPr>
              <w:instrText xml:space="preserve"> PAGEREF _Toc80864085 \h </w:instrText>
            </w:r>
            <w:r w:rsidR="00473C85">
              <w:rPr>
                <w:noProof/>
                <w:webHidden/>
              </w:rPr>
            </w:r>
            <w:r w:rsidR="00473C85">
              <w:rPr>
                <w:noProof/>
                <w:webHidden/>
              </w:rPr>
              <w:fldChar w:fldCharType="separate"/>
            </w:r>
            <w:r w:rsidR="00C332A4">
              <w:rPr>
                <w:noProof/>
                <w:webHidden/>
              </w:rPr>
              <w:t>13</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86" w:history="1">
            <w:r w:rsidR="00473C85" w:rsidRPr="00690FB5">
              <w:rPr>
                <w:rStyle w:val="Hipercze"/>
                <w:noProof/>
              </w:rPr>
              <w:t>14.</w:t>
            </w:r>
            <w:r w:rsidR="00473C85">
              <w:rPr>
                <w:noProof/>
              </w:rPr>
              <w:tab/>
            </w:r>
            <w:r w:rsidR="00473C85" w:rsidRPr="00690FB5">
              <w:rPr>
                <w:rStyle w:val="Hipercze"/>
                <w:noProof/>
              </w:rPr>
              <w:t>Otwarcie ofert</w:t>
            </w:r>
            <w:r w:rsidR="00473C85">
              <w:rPr>
                <w:noProof/>
                <w:webHidden/>
              </w:rPr>
              <w:tab/>
            </w:r>
            <w:r w:rsidR="00473C85">
              <w:rPr>
                <w:noProof/>
                <w:webHidden/>
              </w:rPr>
              <w:fldChar w:fldCharType="begin"/>
            </w:r>
            <w:r w:rsidR="00473C85">
              <w:rPr>
                <w:noProof/>
                <w:webHidden/>
              </w:rPr>
              <w:instrText xml:space="preserve"> PAGEREF _Toc80864086 \h </w:instrText>
            </w:r>
            <w:r w:rsidR="00473C85">
              <w:rPr>
                <w:noProof/>
                <w:webHidden/>
              </w:rPr>
            </w:r>
            <w:r w:rsidR="00473C85">
              <w:rPr>
                <w:noProof/>
                <w:webHidden/>
              </w:rPr>
              <w:fldChar w:fldCharType="separate"/>
            </w:r>
            <w:r w:rsidR="00C332A4">
              <w:rPr>
                <w:noProof/>
                <w:webHidden/>
              </w:rPr>
              <w:t>14</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87" w:history="1">
            <w:r w:rsidR="00473C85" w:rsidRPr="00690FB5">
              <w:rPr>
                <w:rStyle w:val="Hipercze"/>
                <w:noProof/>
              </w:rPr>
              <w:t>15.</w:t>
            </w:r>
            <w:r w:rsidR="00473C85">
              <w:rPr>
                <w:noProof/>
              </w:rPr>
              <w:tab/>
            </w:r>
            <w:r w:rsidR="00473C85" w:rsidRPr="00690FB5">
              <w:rPr>
                <w:rStyle w:val="Hipercze"/>
                <w:noProof/>
              </w:rPr>
              <w:t>Podstawy wykluczenia</w:t>
            </w:r>
            <w:r w:rsidR="00473C85">
              <w:rPr>
                <w:noProof/>
                <w:webHidden/>
              </w:rPr>
              <w:tab/>
            </w:r>
            <w:r w:rsidR="00473C85">
              <w:rPr>
                <w:noProof/>
                <w:webHidden/>
              </w:rPr>
              <w:fldChar w:fldCharType="begin"/>
            </w:r>
            <w:r w:rsidR="00473C85">
              <w:rPr>
                <w:noProof/>
                <w:webHidden/>
              </w:rPr>
              <w:instrText xml:space="preserve"> PAGEREF _Toc80864087 \h </w:instrText>
            </w:r>
            <w:r w:rsidR="00473C85">
              <w:rPr>
                <w:noProof/>
                <w:webHidden/>
              </w:rPr>
            </w:r>
            <w:r w:rsidR="00473C85">
              <w:rPr>
                <w:noProof/>
                <w:webHidden/>
              </w:rPr>
              <w:fldChar w:fldCharType="separate"/>
            </w:r>
            <w:r w:rsidR="00C332A4">
              <w:rPr>
                <w:noProof/>
                <w:webHidden/>
              </w:rPr>
              <w:t>14</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88" w:history="1">
            <w:r w:rsidR="00473C85" w:rsidRPr="00690FB5">
              <w:rPr>
                <w:rStyle w:val="Hipercze"/>
                <w:noProof/>
              </w:rPr>
              <w:t>16.</w:t>
            </w:r>
            <w:r w:rsidR="00473C85">
              <w:rPr>
                <w:noProof/>
              </w:rPr>
              <w:tab/>
            </w:r>
            <w:r w:rsidR="00473C85" w:rsidRPr="00690FB5">
              <w:rPr>
                <w:rStyle w:val="Hipercze"/>
                <w:noProof/>
              </w:rPr>
              <w:t>Obliczenie ceny</w:t>
            </w:r>
            <w:r w:rsidR="00473C85">
              <w:rPr>
                <w:noProof/>
                <w:webHidden/>
              </w:rPr>
              <w:tab/>
            </w:r>
            <w:r w:rsidR="00473C85">
              <w:rPr>
                <w:noProof/>
                <w:webHidden/>
              </w:rPr>
              <w:fldChar w:fldCharType="begin"/>
            </w:r>
            <w:r w:rsidR="00473C85">
              <w:rPr>
                <w:noProof/>
                <w:webHidden/>
              </w:rPr>
              <w:instrText xml:space="preserve"> PAGEREF _Toc80864088 \h </w:instrText>
            </w:r>
            <w:r w:rsidR="00473C85">
              <w:rPr>
                <w:noProof/>
                <w:webHidden/>
              </w:rPr>
            </w:r>
            <w:r w:rsidR="00473C85">
              <w:rPr>
                <w:noProof/>
                <w:webHidden/>
              </w:rPr>
              <w:fldChar w:fldCharType="separate"/>
            </w:r>
            <w:r w:rsidR="00C332A4">
              <w:rPr>
                <w:noProof/>
                <w:webHidden/>
              </w:rPr>
              <w:t>16</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89" w:history="1">
            <w:r w:rsidR="00473C85" w:rsidRPr="00690FB5">
              <w:rPr>
                <w:rStyle w:val="Hipercze"/>
                <w:noProof/>
              </w:rPr>
              <w:t>17.</w:t>
            </w:r>
            <w:r w:rsidR="00473C85">
              <w:rPr>
                <w:noProof/>
              </w:rPr>
              <w:tab/>
            </w:r>
            <w:r w:rsidR="00473C85" w:rsidRPr="00690FB5">
              <w:rPr>
                <w:rStyle w:val="Hipercze"/>
                <w:noProof/>
              </w:rPr>
              <w:t>Kryteria oceny ofert</w:t>
            </w:r>
            <w:r w:rsidR="00473C85">
              <w:rPr>
                <w:noProof/>
                <w:webHidden/>
              </w:rPr>
              <w:tab/>
            </w:r>
            <w:r w:rsidR="00473C85">
              <w:rPr>
                <w:noProof/>
                <w:webHidden/>
              </w:rPr>
              <w:fldChar w:fldCharType="begin"/>
            </w:r>
            <w:r w:rsidR="00473C85">
              <w:rPr>
                <w:noProof/>
                <w:webHidden/>
              </w:rPr>
              <w:instrText xml:space="preserve"> PAGEREF _Toc80864089 \h </w:instrText>
            </w:r>
            <w:r w:rsidR="00473C85">
              <w:rPr>
                <w:noProof/>
                <w:webHidden/>
              </w:rPr>
            </w:r>
            <w:r w:rsidR="00473C85">
              <w:rPr>
                <w:noProof/>
                <w:webHidden/>
              </w:rPr>
              <w:fldChar w:fldCharType="separate"/>
            </w:r>
            <w:r w:rsidR="00C332A4">
              <w:rPr>
                <w:noProof/>
                <w:webHidden/>
              </w:rPr>
              <w:t>17</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90" w:history="1">
            <w:r w:rsidR="00473C85" w:rsidRPr="00690FB5">
              <w:rPr>
                <w:rStyle w:val="Hipercze"/>
                <w:noProof/>
              </w:rPr>
              <w:t>18.</w:t>
            </w:r>
            <w:r w:rsidR="00473C85">
              <w:rPr>
                <w:noProof/>
              </w:rPr>
              <w:tab/>
            </w:r>
            <w:r w:rsidR="00473C85" w:rsidRPr="00690FB5">
              <w:rPr>
                <w:rStyle w:val="Hipercze"/>
                <w:noProof/>
              </w:rPr>
              <w:t>Ocena ofert</w:t>
            </w:r>
            <w:r w:rsidR="00473C85">
              <w:rPr>
                <w:noProof/>
                <w:webHidden/>
              </w:rPr>
              <w:tab/>
            </w:r>
            <w:r w:rsidR="00473C85">
              <w:rPr>
                <w:noProof/>
                <w:webHidden/>
              </w:rPr>
              <w:fldChar w:fldCharType="begin"/>
            </w:r>
            <w:r w:rsidR="00473C85">
              <w:rPr>
                <w:noProof/>
                <w:webHidden/>
              </w:rPr>
              <w:instrText xml:space="preserve"> PAGEREF _Toc80864090 \h </w:instrText>
            </w:r>
            <w:r w:rsidR="00473C85">
              <w:rPr>
                <w:noProof/>
                <w:webHidden/>
              </w:rPr>
            </w:r>
            <w:r w:rsidR="00473C85">
              <w:rPr>
                <w:noProof/>
                <w:webHidden/>
              </w:rPr>
              <w:fldChar w:fldCharType="separate"/>
            </w:r>
            <w:r w:rsidR="00C332A4">
              <w:rPr>
                <w:noProof/>
                <w:webHidden/>
              </w:rPr>
              <w:t>18</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91" w:history="1">
            <w:r w:rsidR="00473C85" w:rsidRPr="00690FB5">
              <w:rPr>
                <w:rStyle w:val="Hipercze"/>
                <w:noProof/>
              </w:rPr>
              <w:t>19.</w:t>
            </w:r>
            <w:r w:rsidR="00473C85">
              <w:rPr>
                <w:noProof/>
              </w:rPr>
              <w:tab/>
            </w:r>
            <w:r w:rsidR="00473C85" w:rsidRPr="00690FB5">
              <w:rPr>
                <w:rStyle w:val="Hipercze"/>
                <w:noProof/>
              </w:rPr>
              <w:t>Formalności po wyborze oferty</w:t>
            </w:r>
            <w:r w:rsidR="00473C85">
              <w:rPr>
                <w:noProof/>
                <w:webHidden/>
              </w:rPr>
              <w:tab/>
            </w:r>
            <w:r w:rsidR="00473C85">
              <w:rPr>
                <w:noProof/>
                <w:webHidden/>
              </w:rPr>
              <w:fldChar w:fldCharType="begin"/>
            </w:r>
            <w:r w:rsidR="00473C85">
              <w:rPr>
                <w:noProof/>
                <w:webHidden/>
              </w:rPr>
              <w:instrText xml:space="preserve"> PAGEREF _Toc80864091 \h </w:instrText>
            </w:r>
            <w:r w:rsidR="00473C85">
              <w:rPr>
                <w:noProof/>
                <w:webHidden/>
              </w:rPr>
            </w:r>
            <w:r w:rsidR="00473C85">
              <w:rPr>
                <w:noProof/>
                <w:webHidden/>
              </w:rPr>
              <w:fldChar w:fldCharType="separate"/>
            </w:r>
            <w:r w:rsidR="00C332A4">
              <w:rPr>
                <w:noProof/>
                <w:webHidden/>
              </w:rPr>
              <w:t>19</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92" w:history="1">
            <w:r w:rsidR="00473C85" w:rsidRPr="00690FB5">
              <w:rPr>
                <w:rStyle w:val="Hipercze"/>
                <w:noProof/>
              </w:rPr>
              <w:t>20.</w:t>
            </w:r>
            <w:r w:rsidR="00473C85">
              <w:rPr>
                <w:noProof/>
              </w:rPr>
              <w:tab/>
            </w:r>
            <w:r w:rsidR="00473C85" w:rsidRPr="00690FB5">
              <w:rPr>
                <w:rStyle w:val="Hipercze"/>
                <w:noProof/>
              </w:rPr>
              <w:t>Ochrona prawna</w:t>
            </w:r>
            <w:r w:rsidR="00473C85">
              <w:rPr>
                <w:noProof/>
                <w:webHidden/>
              </w:rPr>
              <w:tab/>
            </w:r>
            <w:r w:rsidR="00473C85">
              <w:rPr>
                <w:noProof/>
                <w:webHidden/>
              </w:rPr>
              <w:fldChar w:fldCharType="begin"/>
            </w:r>
            <w:r w:rsidR="00473C85">
              <w:rPr>
                <w:noProof/>
                <w:webHidden/>
              </w:rPr>
              <w:instrText xml:space="preserve"> PAGEREF _Toc80864092 \h </w:instrText>
            </w:r>
            <w:r w:rsidR="00473C85">
              <w:rPr>
                <w:noProof/>
                <w:webHidden/>
              </w:rPr>
            </w:r>
            <w:r w:rsidR="00473C85">
              <w:rPr>
                <w:noProof/>
                <w:webHidden/>
              </w:rPr>
              <w:fldChar w:fldCharType="separate"/>
            </w:r>
            <w:r w:rsidR="00C332A4">
              <w:rPr>
                <w:noProof/>
                <w:webHidden/>
              </w:rPr>
              <w:t>20</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93" w:history="1">
            <w:r w:rsidR="00473C85" w:rsidRPr="00690FB5">
              <w:rPr>
                <w:rStyle w:val="Hipercze"/>
                <w:noProof/>
              </w:rPr>
              <w:t>21.</w:t>
            </w:r>
            <w:r w:rsidR="00473C85">
              <w:rPr>
                <w:noProof/>
              </w:rPr>
              <w:tab/>
            </w:r>
            <w:r w:rsidR="00473C85" w:rsidRPr="00690FB5">
              <w:rPr>
                <w:rStyle w:val="Hipercze"/>
                <w:noProof/>
              </w:rPr>
              <w:t>Warunki udziału w postępowaniu</w:t>
            </w:r>
            <w:r w:rsidR="00473C85">
              <w:rPr>
                <w:noProof/>
                <w:webHidden/>
              </w:rPr>
              <w:tab/>
            </w:r>
            <w:r w:rsidR="00473C85">
              <w:rPr>
                <w:noProof/>
                <w:webHidden/>
              </w:rPr>
              <w:fldChar w:fldCharType="begin"/>
            </w:r>
            <w:r w:rsidR="00473C85">
              <w:rPr>
                <w:noProof/>
                <w:webHidden/>
              </w:rPr>
              <w:instrText xml:space="preserve"> PAGEREF _Toc80864093 \h </w:instrText>
            </w:r>
            <w:r w:rsidR="00473C85">
              <w:rPr>
                <w:noProof/>
                <w:webHidden/>
              </w:rPr>
            </w:r>
            <w:r w:rsidR="00473C85">
              <w:rPr>
                <w:noProof/>
                <w:webHidden/>
              </w:rPr>
              <w:fldChar w:fldCharType="separate"/>
            </w:r>
            <w:r w:rsidR="00C332A4">
              <w:rPr>
                <w:noProof/>
                <w:webHidden/>
              </w:rPr>
              <w:t>21</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94" w:history="1">
            <w:r w:rsidR="00473C85" w:rsidRPr="00690FB5">
              <w:rPr>
                <w:rStyle w:val="Hipercze"/>
                <w:noProof/>
              </w:rPr>
              <w:t>22.</w:t>
            </w:r>
            <w:r w:rsidR="00473C85">
              <w:rPr>
                <w:noProof/>
              </w:rPr>
              <w:tab/>
            </w:r>
            <w:r w:rsidR="00473C85" w:rsidRPr="00690FB5">
              <w:rPr>
                <w:rStyle w:val="Hipercze"/>
                <w:noProof/>
              </w:rPr>
              <w:t>Podmiotowe środki dowodowe</w:t>
            </w:r>
            <w:r w:rsidR="00473C85">
              <w:rPr>
                <w:noProof/>
                <w:webHidden/>
              </w:rPr>
              <w:tab/>
            </w:r>
            <w:r w:rsidR="00473C85">
              <w:rPr>
                <w:noProof/>
                <w:webHidden/>
              </w:rPr>
              <w:fldChar w:fldCharType="begin"/>
            </w:r>
            <w:r w:rsidR="00473C85">
              <w:rPr>
                <w:noProof/>
                <w:webHidden/>
              </w:rPr>
              <w:instrText xml:space="preserve"> PAGEREF _Toc80864094 \h </w:instrText>
            </w:r>
            <w:r w:rsidR="00473C85">
              <w:rPr>
                <w:noProof/>
                <w:webHidden/>
              </w:rPr>
            </w:r>
            <w:r w:rsidR="00473C85">
              <w:rPr>
                <w:noProof/>
                <w:webHidden/>
              </w:rPr>
              <w:fldChar w:fldCharType="separate"/>
            </w:r>
            <w:r w:rsidR="00C332A4">
              <w:rPr>
                <w:noProof/>
                <w:webHidden/>
              </w:rPr>
              <w:t>23</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95" w:history="1">
            <w:r w:rsidR="00473C85" w:rsidRPr="00690FB5">
              <w:rPr>
                <w:rStyle w:val="Hipercze"/>
                <w:noProof/>
              </w:rPr>
              <w:t>23.</w:t>
            </w:r>
            <w:r w:rsidR="00473C85">
              <w:rPr>
                <w:noProof/>
              </w:rPr>
              <w:tab/>
            </w:r>
            <w:r w:rsidR="00473C85" w:rsidRPr="00690FB5">
              <w:rPr>
                <w:rStyle w:val="Hipercze"/>
                <w:noProof/>
              </w:rPr>
              <w:t>Przedmiotowe środki dowodowe</w:t>
            </w:r>
            <w:r w:rsidR="00473C85">
              <w:rPr>
                <w:noProof/>
                <w:webHidden/>
              </w:rPr>
              <w:tab/>
            </w:r>
            <w:r w:rsidR="00473C85">
              <w:rPr>
                <w:noProof/>
                <w:webHidden/>
              </w:rPr>
              <w:fldChar w:fldCharType="begin"/>
            </w:r>
            <w:r w:rsidR="00473C85">
              <w:rPr>
                <w:noProof/>
                <w:webHidden/>
              </w:rPr>
              <w:instrText xml:space="preserve"> PAGEREF _Toc80864095 \h </w:instrText>
            </w:r>
            <w:r w:rsidR="00473C85">
              <w:rPr>
                <w:noProof/>
                <w:webHidden/>
              </w:rPr>
            </w:r>
            <w:r w:rsidR="00473C85">
              <w:rPr>
                <w:noProof/>
                <w:webHidden/>
              </w:rPr>
              <w:fldChar w:fldCharType="separate"/>
            </w:r>
            <w:r w:rsidR="00C332A4">
              <w:rPr>
                <w:noProof/>
                <w:webHidden/>
              </w:rPr>
              <w:t>24</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96" w:history="1">
            <w:r w:rsidR="00473C85" w:rsidRPr="00690FB5">
              <w:rPr>
                <w:rStyle w:val="Hipercze"/>
                <w:noProof/>
              </w:rPr>
              <w:t>24.</w:t>
            </w:r>
            <w:r w:rsidR="00473C85">
              <w:rPr>
                <w:noProof/>
              </w:rPr>
              <w:tab/>
            </w:r>
            <w:r w:rsidR="00473C85" w:rsidRPr="00690FB5">
              <w:rPr>
                <w:rStyle w:val="Hipercze"/>
                <w:noProof/>
              </w:rPr>
              <w:t>Podział zamówienia na części</w:t>
            </w:r>
            <w:r w:rsidR="00473C85">
              <w:rPr>
                <w:noProof/>
                <w:webHidden/>
              </w:rPr>
              <w:tab/>
            </w:r>
            <w:r w:rsidR="00473C85">
              <w:rPr>
                <w:noProof/>
                <w:webHidden/>
              </w:rPr>
              <w:fldChar w:fldCharType="begin"/>
            </w:r>
            <w:r w:rsidR="00473C85">
              <w:rPr>
                <w:noProof/>
                <w:webHidden/>
              </w:rPr>
              <w:instrText xml:space="preserve"> PAGEREF _Toc80864096 \h </w:instrText>
            </w:r>
            <w:r w:rsidR="00473C85">
              <w:rPr>
                <w:noProof/>
                <w:webHidden/>
              </w:rPr>
            </w:r>
            <w:r w:rsidR="00473C85">
              <w:rPr>
                <w:noProof/>
                <w:webHidden/>
              </w:rPr>
              <w:fldChar w:fldCharType="separate"/>
            </w:r>
            <w:r w:rsidR="00C332A4">
              <w:rPr>
                <w:noProof/>
                <w:webHidden/>
              </w:rPr>
              <w:t>24</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97" w:history="1">
            <w:r w:rsidR="00473C85" w:rsidRPr="00690FB5">
              <w:rPr>
                <w:rStyle w:val="Hipercze"/>
                <w:noProof/>
              </w:rPr>
              <w:t>25.</w:t>
            </w:r>
            <w:r w:rsidR="00473C85">
              <w:rPr>
                <w:noProof/>
              </w:rPr>
              <w:tab/>
            </w:r>
            <w:r w:rsidR="00473C85" w:rsidRPr="00690FB5">
              <w:rPr>
                <w:rStyle w:val="Hipercze"/>
                <w:noProof/>
              </w:rPr>
              <w:t>Oferta wariantowa</w:t>
            </w:r>
            <w:r w:rsidR="00473C85">
              <w:rPr>
                <w:noProof/>
                <w:webHidden/>
              </w:rPr>
              <w:tab/>
            </w:r>
            <w:r w:rsidR="00473C85">
              <w:rPr>
                <w:noProof/>
                <w:webHidden/>
              </w:rPr>
              <w:fldChar w:fldCharType="begin"/>
            </w:r>
            <w:r w:rsidR="00473C85">
              <w:rPr>
                <w:noProof/>
                <w:webHidden/>
              </w:rPr>
              <w:instrText xml:space="preserve"> PAGEREF _Toc80864097 \h </w:instrText>
            </w:r>
            <w:r w:rsidR="00473C85">
              <w:rPr>
                <w:noProof/>
                <w:webHidden/>
              </w:rPr>
            </w:r>
            <w:r w:rsidR="00473C85">
              <w:rPr>
                <w:noProof/>
                <w:webHidden/>
              </w:rPr>
              <w:fldChar w:fldCharType="separate"/>
            </w:r>
            <w:r w:rsidR="00C332A4">
              <w:rPr>
                <w:noProof/>
                <w:webHidden/>
              </w:rPr>
              <w:t>24</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98" w:history="1">
            <w:r w:rsidR="00473C85" w:rsidRPr="00690FB5">
              <w:rPr>
                <w:rStyle w:val="Hipercze"/>
                <w:noProof/>
              </w:rPr>
              <w:t>26.</w:t>
            </w:r>
            <w:r w:rsidR="00473C85">
              <w:rPr>
                <w:noProof/>
              </w:rPr>
              <w:tab/>
            </w:r>
            <w:r w:rsidR="00473C85" w:rsidRPr="00690FB5">
              <w:rPr>
                <w:rStyle w:val="Hipercze"/>
                <w:noProof/>
              </w:rPr>
              <w:t>Wadium</w:t>
            </w:r>
            <w:r w:rsidR="00473C85">
              <w:rPr>
                <w:noProof/>
                <w:webHidden/>
              </w:rPr>
              <w:tab/>
            </w:r>
            <w:r w:rsidR="00473C85">
              <w:rPr>
                <w:noProof/>
                <w:webHidden/>
              </w:rPr>
              <w:fldChar w:fldCharType="begin"/>
            </w:r>
            <w:r w:rsidR="00473C85">
              <w:rPr>
                <w:noProof/>
                <w:webHidden/>
              </w:rPr>
              <w:instrText xml:space="preserve"> PAGEREF _Toc80864098 \h </w:instrText>
            </w:r>
            <w:r w:rsidR="00473C85">
              <w:rPr>
                <w:noProof/>
                <w:webHidden/>
              </w:rPr>
            </w:r>
            <w:r w:rsidR="00473C85">
              <w:rPr>
                <w:noProof/>
                <w:webHidden/>
              </w:rPr>
              <w:fldChar w:fldCharType="separate"/>
            </w:r>
            <w:r w:rsidR="00C332A4">
              <w:rPr>
                <w:noProof/>
                <w:webHidden/>
              </w:rPr>
              <w:t>24</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099" w:history="1">
            <w:r w:rsidR="00473C85" w:rsidRPr="00690FB5">
              <w:rPr>
                <w:rStyle w:val="Hipercze"/>
                <w:noProof/>
              </w:rPr>
              <w:t>27.</w:t>
            </w:r>
            <w:r w:rsidR="00473C85">
              <w:rPr>
                <w:noProof/>
              </w:rPr>
              <w:tab/>
            </w:r>
            <w:r w:rsidR="00473C85" w:rsidRPr="00690FB5">
              <w:rPr>
                <w:rStyle w:val="Hipercze"/>
                <w:noProof/>
              </w:rPr>
              <w:t>Zamówienia powtórzeniowe</w:t>
            </w:r>
            <w:r w:rsidR="00473C85">
              <w:rPr>
                <w:noProof/>
                <w:webHidden/>
              </w:rPr>
              <w:tab/>
            </w:r>
            <w:r w:rsidR="00473C85">
              <w:rPr>
                <w:noProof/>
                <w:webHidden/>
              </w:rPr>
              <w:fldChar w:fldCharType="begin"/>
            </w:r>
            <w:r w:rsidR="00473C85">
              <w:rPr>
                <w:noProof/>
                <w:webHidden/>
              </w:rPr>
              <w:instrText xml:space="preserve"> PAGEREF _Toc80864099 \h </w:instrText>
            </w:r>
            <w:r w:rsidR="00473C85">
              <w:rPr>
                <w:noProof/>
                <w:webHidden/>
              </w:rPr>
            </w:r>
            <w:r w:rsidR="00473C85">
              <w:rPr>
                <w:noProof/>
                <w:webHidden/>
              </w:rPr>
              <w:fldChar w:fldCharType="separate"/>
            </w:r>
            <w:r w:rsidR="00C332A4">
              <w:rPr>
                <w:noProof/>
                <w:webHidden/>
              </w:rPr>
              <w:t>26</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100" w:history="1">
            <w:r w:rsidR="00473C85" w:rsidRPr="00690FB5">
              <w:rPr>
                <w:rStyle w:val="Hipercze"/>
                <w:noProof/>
              </w:rPr>
              <w:t>28.</w:t>
            </w:r>
            <w:r w:rsidR="00473C85">
              <w:rPr>
                <w:noProof/>
              </w:rPr>
              <w:tab/>
            </w:r>
            <w:r w:rsidR="00473C85" w:rsidRPr="00690FB5">
              <w:rPr>
                <w:rStyle w:val="Hipercze"/>
                <w:noProof/>
              </w:rPr>
              <w:t>Informacje uzupełniające</w:t>
            </w:r>
            <w:r w:rsidR="00473C85">
              <w:rPr>
                <w:noProof/>
                <w:webHidden/>
              </w:rPr>
              <w:tab/>
            </w:r>
            <w:r w:rsidR="00473C85">
              <w:rPr>
                <w:noProof/>
                <w:webHidden/>
              </w:rPr>
              <w:fldChar w:fldCharType="begin"/>
            </w:r>
            <w:r w:rsidR="00473C85">
              <w:rPr>
                <w:noProof/>
                <w:webHidden/>
              </w:rPr>
              <w:instrText xml:space="preserve"> PAGEREF _Toc80864100 \h </w:instrText>
            </w:r>
            <w:r w:rsidR="00473C85">
              <w:rPr>
                <w:noProof/>
                <w:webHidden/>
              </w:rPr>
            </w:r>
            <w:r w:rsidR="00473C85">
              <w:rPr>
                <w:noProof/>
                <w:webHidden/>
              </w:rPr>
              <w:fldChar w:fldCharType="separate"/>
            </w:r>
            <w:r w:rsidR="00C332A4">
              <w:rPr>
                <w:noProof/>
                <w:webHidden/>
              </w:rPr>
              <w:t>26</w:t>
            </w:r>
            <w:r w:rsidR="00473C85">
              <w:rPr>
                <w:noProof/>
                <w:webHidden/>
              </w:rPr>
              <w:fldChar w:fldCharType="end"/>
            </w:r>
          </w:hyperlink>
        </w:p>
        <w:p w:rsidR="00473C85" w:rsidRDefault="00011432">
          <w:pPr>
            <w:pStyle w:val="Spistreci1"/>
            <w:tabs>
              <w:tab w:val="left" w:pos="660"/>
              <w:tab w:val="right" w:leader="dot" w:pos="9344"/>
            </w:tabs>
            <w:rPr>
              <w:noProof/>
            </w:rPr>
          </w:pPr>
          <w:hyperlink w:anchor="_Toc80864101" w:history="1">
            <w:r w:rsidR="00473C85" w:rsidRPr="00690FB5">
              <w:rPr>
                <w:rStyle w:val="Hipercze"/>
                <w:noProof/>
              </w:rPr>
              <w:t>29.</w:t>
            </w:r>
            <w:r w:rsidR="00473C85">
              <w:rPr>
                <w:noProof/>
              </w:rPr>
              <w:tab/>
            </w:r>
            <w:r w:rsidR="00473C85" w:rsidRPr="00690FB5">
              <w:rPr>
                <w:rStyle w:val="Hipercze"/>
                <w:noProof/>
              </w:rPr>
              <w:t>Klauzula RODO</w:t>
            </w:r>
            <w:r w:rsidR="00473C85">
              <w:rPr>
                <w:noProof/>
                <w:webHidden/>
              </w:rPr>
              <w:tab/>
            </w:r>
            <w:r w:rsidR="00473C85">
              <w:rPr>
                <w:noProof/>
                <w:webHidden/>
              </w:rPr>
              <w:fldChar w:fldCharType="begin"/>
            </w:r>
            <w:r w:rsidR="00473C85">
              <w:rPr>
                <w:noProof/>
                <w:webHidden/>
              </w:rPr>
              <w:instrText xml:space="preserve"> PAGEREF _Toc80864101 \h </w:instrText>
            </w:r>
            <w:r w:rsidR="00473C85">
              <w:rPr>
                <w:noProof/>
                <w:webHidden/>
              </w:rPr>
            </w:r>
            <w:r w:rsidR="00473C85">
              <w:rPr>
                <w:noProof/>
                <w:webHidden/>
              </w:rPr>
              <w:fldChar w:fldCharType="separate"/>
            </w:r>
            <w:r w:rsidR="00C332A4">
              <w:rPr>
                <w:noProof/>
                <w:webHidden/>
              </w:rPr>
              <w:t>26</w:t>
            </w:r>
            <w:r w:rsidR="00473C85">
              <w:rPr>
                <w:noProof/>
                <w:webHidden/>
              </w:rPr>
              <w:fldChar w:fldCharType="end"/>
            </w:r>
          </w:hyperlink>
        </w:p>
        <w:p w:rsidR="005330C8" w:rsidRDefault="005330C8">
          <w:r>
            <w:rPr>
              <w:b/>
              <w:bCs/>
            </w:rPr>
            <w:fldChar w:fldCharType="end"/>
          </w:r>
        </w:p>
      </w:sdtContent>
    </w:sdt>
    <w:p w:rsidR="005330C8" w:rsidRDefault="005330C8">
      <w:pPr>
        <w:rPr>
          <w:rFonts w:cstheme="minorHAnsi"/>
          <w:sz w:val="21"/>
        </w:rPr>
      </w:pPr>
    </w:p>
    <w:p w:rsidR="005330C8" w:rsidRPr="00355B08" w:rsidRDefault="005330C8" w:rsidP="00C85CCC">
      <w:pPr>
        <w:spacing w:after="0" w:line="259" w:lineRule="auto"/>
        <w:ind w:right="-1"/>
        <w:jc w:val="center"/>
        <w:rPr>
          <w:rFonts w:cstheme="minorHAnsi"/>
          <w:sz w:val="21"/>
        </w:rPr>
      </w:pPr>
    </w:p>
    <w:p w:rsidR="007011F6" w:rsidRPr="00265764" w:rsidRDefault="007011F6" w:rsidP="00FA77A5">
      <w:pPr>
        <w:pStyle w:val="Nagwek1"/>
        <w:ind w:left="426" w:hanging="426"/>
      </w:pPr>
      <w:bookmarkStart w:id="0" w:name="_Toc80864073"/>
      <w:r w:rsidRPr="00265764">
        <w:lastRenderedPageBreak/>
        <w:t>Zamawiający</w:t>
      </w:r>
      <w:bookmarkEnd w:id="0"/>
    </w:p>
    <w:p w:rsidR="00812A95" w:rsidRPr="00812A95" w:rsidRDefault="00812A95" w:rsidP="00812A95">
      <w:pPr>
        <w:pStyle w:val="Akapitzlist"/>
        <w:spacing w:after="0"/>
        <w:rPr>
          <w:rFonts w:cstheme="minorHAnsi"/>
        </w:rPr>
      </w:pPr>
      <w:r w:rsidRPr="00812A95">
        <w:rPr>
          <w:rFonts w:cstheme="minorHAnsi"/>
        </w:rPr>
        <w:t>Centrum Kultury w Resku</w:t>
      </w:r>
    </w:p>
    <w:p w:rsidR="00812A95" w:rsidRPr="00812A95" w:rsidRDefault="00812A95" w:rsidP="00812A95">
      <w:pPr>
        <w:pStyle w:val="Akapitzlist"/>
        <w:spacing w:after="0"/>
        <w:rPr>
          <w:rFonts w:cstheme="minorHAnsi"/>
        </w:rPr>
      </w:pPr>
      <w:r w:rsidRPr="00812A95">
        <w:rPr>
          <w:rFonts w:cstheme="minorHAnsi"/>
        </w:rPr>
        <w:t>ul. Wojska Polskiego 16</w:t>
      </w:r>
    </w:p>
    <w:p w:rsidR="00812A95" w:rsidRPr="00812A95" w:rsidRDefault="00812A95" w:rsidP="00812A95">
      <w:pPr>
        <w:pStyle w:val="Akapitzlist"/>
        <w:spacing w:after="0"/>
        <w:rPr>
          <w:rFonts w:cstheme="minorHAnsi"/>
        </w:rPr>
      </w:pPr>
      <w:r w:rsidRPr="00812A95">
        <w:rPr>
          <w:rFonts w:cstheme="minorHAnsi"/>
        </w:rPr>
        <w:t xml:space="preserve">72-315 Resko </w:t>
      </w:r>
    </w:p>
    <w:p w:rsidR="00812A95" w:rsidRPr="00812A95" w:rsidRDefault="00812A95" w:rsidP="00812A95">
      <w:pPr>
        <w:pStyle w:val="Akapitzlist"/>
        <w:spacing w:after="0"/>
        <w:rPr>
          <w:rFonts w:cstheme="minorHAnsi"/>
        </w:rPr>
      </w:pPr>
      <w:r w:rsidRPr="00812A95">
        <w:rPr>
          <w:rFonts w:cstheme="minorHAnsi"/>
        </w:rPr>
        <w:t xml:space="preserve">Tel: </w:t>
      </w:r>
      <w:r w:rsidR="00DF018D" w:rsidRPr="00DF018D">
        <w:rPr>
          <w:rFonts w:cstheme="minorHAnsi"/>
        </w:rPr>
        <w:t>91 3951338</w:t>
      </w:r>
    </w:p>
    <w:p w:rsidR="007011F6" w:rsidRPr="00812A95" w:rsidRDefault="00812A95" w:rsidP="00812A95">
      <w:pPr>
        <w:pStyle w:val="Akapitzlist"/>
        <w:spacing w:after="0"/>
        <w:rPr>
          <w:rFonts w:cstheme="minorHAnsi"/>
          <w:lang w:val="en-US"/>
        </w:rPr>
      </w:pPr>
      <w:r w:rsidRPr="00812A95">
        <w:rPr>
          <w:rFonts w:cstheme="minorHAnsi"/>
          <w:lang w:val="en-US"/>
        </w:rPr>
        <w:t>e-mail: zamowienia@resko.pl</w:t>
      </w:r>
      <w:r w:rsidR="007011F6" w:rsidRPr="00812A95">
        <w:rPr>
          <w:rFonts w:cstheme="minorHAnsi"/>
          <w:lang w:val="en-US"/>
        </w:rPr>
        <w:br/>
      </w:r>
      <w:hyperlink r:id="rId9" w:history="1">
        <w:r w:rsidR="007011F6" w:rsidRPr="00812A95">
          <w:rPr>
            <w:rStyle w:val="Hipercze"/>
            <w:rFonts w:cstheme="minorHAnsi"/>
            <w:lang w:val="en-US"/>
          </w:rPr>
          <w:t>https://platformazakupowa.pl/pn/resko</w:t>
        </w:r>
      </w:hyperlink>
      <w:r w:rsidR="007011F6" w:rsidRPr="00812A95">
        <w:rPr>
          <w:rFonts w:cstheme="minorHAnsi"/>
          <w:lang w:val="en-US"/>
        </w:rPr>
        <w:t xml:space="preserve"> </w:t>
      </w:r>
    </w:p>
    <w:p w:rsidR="007011F6" w:rsidRPr="00265764" w:rsidRDefault="007011F6" w:rsidP="00FA77A5">
      <w:pPr>
        <w:pStyle w:val="Nagwek1"/>
        <w:ind w:left="426" w:hanging="426"/>
      </w:pPr>
      <w:bookmarkStart w:id="1" w:name="_Toc80864074"/>
      <w:r w:rsidRPr="00265764">
        <w:t>Strona internetowa</w:t>
      </w:r>
      <w:bookmarkEnd w:id="1"/>
    </w:p>
    <w:p w:rsidR="007011F6" w:rsidRPr="00011432" w:rsidRDefault="007011F6" w:rsidP="00DC2F80">
      <w:pPr>
        <w:pStyle w:val="Akapitzlist"/>
        <w:numPr>
          <w:ilvl w:val="0"/>
          <w:numId w:val="4"/>
        </w:numPr>
        <w:rPr>
          <w:rFonts w:cstheme="minorHAnsi"/>
        </w:rPr>
      </w:pPr>
      <w:r w:rsidRPr="00355B08">
        <w:rPr>
          <w:rFonts w:cstheme="minorHAnsi"/>
        </w:rPr>
        <w:t xml:space="preserve">Zamawiający będzie prowadził korespondencję w zakresie obejmującym zmiany i wyjaśnienia treści SWZ oraz inne dokumenty zamówienia bezpośrednio związane z postępowaniem o </w:t>
      </w:r>
      <w:r w:rsidRPr="00011432">
        <w:rPr>
          <w:rFonts w:cstheme="minorHAnsi"/>
        </w:rPr>
        <w:t xml:space="preserve">udzielenie zamówienia pod adresem strony internetowej </w:t>
      </w:r>
    </w:p>
    <w:p w:rsidR="0078424E" w:rsidRPr="0078424E" w:rsidRDefault="00011432" w:rsidP="0078424E">
      <w:pPr>
        <w:pStyle w:val="Akapitzlist"/>
        <w:rPr>
          <w:rFonts w:cstheme="minorHAnsi"/>
        </w:rPr>
      </w:pPr>
      <w:hyperlink r:id="rId10" w:history="1">
        <w:r w:rsidRPr="00011432">
          <w:rPr>
            <w:rStyle w:val="Hipercze"/>
            <w:rFonts w:cstheme="minorHAnsi"/>
          </w:rPr>
          <w:t>https://platformazakupowa.pl/transakcja/608396</w:t>
        </w:r>
      </w:hyperlink>
      <w:r>
        <w:rPr>
          <w:rFonts w:cstheme="minorHAnsi"/>
        </w:rPr>
        <w:t xml:space="preserve"> </w:t>
      </w:r>
    </w:p>
    <w:p w:rsidR="007011F6" w:rsidRPr="00265764" w:rsidRDefault="007011F6" w:rsidP="00FA77A5">
      <w:pPr>
        <w:pStyle w:val="Nagwek1"/>
        <w:ind w:left="426" w:hanging="426"/>
      </w:pPr>
      <w:bookmarkStart w:id="2" w:name="_Toc80864075"/>
      <w:r w:rsidRPr="00265764">
        <w:t>Procedura postępowania</w:t>
      </w:r>
      <w:bookmarkEnd w:id="2"/>
    </w:p>
    <w:p w:rsidR="007011F6" w:rsidRPr="00355B08" w:rsidRDefault="007011F6" w:rsidP="00010294">
      <w:pPr>
        <w:pStyle w:val="Akapitzlist"/>
        <w:numPr>
          <w:ilvl w:val="0"/>
          <w:numId w:val="3"/>
        </w:numPr>
        <w:jc w:val="both"/>
        <w:rPr>
          <w:rFonts w:cstheme="minorHAnsi"/>
        </w:rPr>
      </w:pPr>
      <w:r w:rsidRPr="00355B08">
        <w:rPr>
          <w:rFonts w:cstheme="minorHAnsi"/>
        </w:rPr>
        <w:t xml:space="preserve">Postępowanie prowadzone jest zgodnie z Ustawą z dnia 11 września 2019 r. - Prawo zamówień publicznych (Dz. U. </w:t>
      </w:r>
      <w:r w:rsidR="007A716C">
        <w:rPr>
          <w:rFonts w:cstheme="minorHAnsi"/>
        </w:rPr>
        <w:t>z 2021 r. poz. 1129</w:t>
      </w:r>
      <w:r w:rsidRPr="00355B08">
        <w:rPr>
          <w:rFonts w:cstheme="minorHAnsi"/>
        </w:rPr>
        <w:t xml:space="preserve"> z </w:t>
      </w:r>
      <w:proofErr w:type="spellStart"/>
      <w:r w:rsidRPr="00355B08">
        <w:rPr>
          <w:rFonts w:cstheme="minorHAnsi"/>
        </w:rPr>
        <w:t>późn</w:t>
      </w:r>
      <w:proofErr w:type="spellEnd"/>
      <w:r w:rsidRPr="00355B08">
        <w:rPr>
          <w:rFonts w:cstheme="minorHAnsi"/>
        </w:rPr>
        <w:t>. zm.).zwaną w dalsze</w:t>
      </w:r>
      <w:r w:rsidR="00175B8C" w:rsidRPr="00355B08">
        <w:rPr>
          <w:rFonts w:cstheme="minorHAnsi"/>
        </w:rPr>
        <w:t>j części „ustawą</w:t>
      </w:r>
      <w:r w:rsidRPr="00355B08">
        <w:rPr>
          <w:rFonts w:cstheme="minorHAnsi"/>
        </w:rPr>
        <w:t>”</w:t>
      </w:r>
      <w:r w:rsidR="00175B8C" w:rsidRPr="00355B08">
        <w:rPr>
          <w:rFonts w:cstheme="minorHAnsi"/>
        </w:rPr>
        <w:t>,</w:t>
      </w:r>
      <w:r w:rsidRPr="00355B08">
        <w:rPr>
          <w:rFonts w:cstheme="minorHAnsi"/>
        </w:rPr>
        <w:t xml:space="preserve"> dla wartości zamówienia poniżej „progu unijnego”.</w:t>
      </w:r>
    </w:p>
    <w:p w:rsidR="007011F6" w:rsidRPr="00355B08" w:rsidRDefault="007011F6" w:rsidP="00010294">
      <w:pPr>
        <w:pStyle w:val="Akapitzlist"/>
        <w:numPr>
          <w:ilvl w:val="0"/>
          <w:numId w:val="3"/>
        </w:numPr>
        <w:jc w:val="both"/>
        <w:rPr>
          <w:rFonts w:cstheme="minorHAnsi"/>
        </w:rPr>
      </w:pPr>
      <w:r w:rsidRPr="00355B08">
        <w:rPr>
          <w:rFonts w:cstheme="minorHAnsi"/>
        </w:rPr>
        <w:t>Postępowanie o udzielenie zamówienia publicznego zamawiający przeprowadzi w tryb podstawowy na podstawie art. 275 pkt 2.</w:t>
      </w:r>
    </w:p>
    <w:p w:rsidR="00F80A25" w:rsidRDefault="00F80A25" w:rsidP="00010294">
      <w:pPr>
        <w:pStyle w:val="Akapitzlist"/>
        <w:numPr>
          <w:ilvl w:val="0"/>
          <w:numId w:val="3"/>
        </w:numPr>
        <w:jc w:val="both"/>
        <w:rPr>
          <w:rFonts w:cstheme="minorHAnsi"/>
        </w:rPr>
      </w:pPr>
      <w:r w:rsidRPr="00551E39">
        <w:rPr>
          <w:rFonts w:cstheme="minorHAnsi"/>
        </w:rPr>
        <w:t>Zamawiający udzieli zamówienia w trybie podstawowym, w którym w odpowiedzi na ogłoszenie o zamówieniu oferty mogą składać wszyscy zainteresowani wykonawcy</w:t>
      </w:r>
      <w:bookmarkStart w:id="3" w:name="_Toc63932185"/>
      <w:r>
        <w:rPr>
          <w:rFonts w:cstheme="minorHAnsi"/>
        </w:rPr>
        <w:t>,</w:t>
      </w:r>
      <w:r w:rsidRPr="00551E39">
        <w:t xml:space="preserve"> </w:t>
      </w:r>
      <w:r w:rsidRPr="00551E39">
        <w:rPr>
          <w:rFonts w:cstheme="minorHAnsi"/>
        </w:rPr>
        <w:t>a następnie zamawi</w:t>
      </w:r>
      <w:r>
        <w:rPr>
          <w:rFonts w:cstheme="minorHAnsi"/>
        </w:rPr>
        <w:t>ający przeprowadzi negocjacje z trzema wykonawcami</w:t>
      </w:r>
      <w:r w:rsidRPr="00551E39">
        <w:rPr>
          <w:rFonts w:cstheme="minorHAnsi"/>
        </w:rPr>
        <w:t>, któr</w:t>
      </w:r>
      <w:r>
        <w:rPr>
          <w:rFonts w:cstheme="minorHAnsi"/>
        </w:rPr>
        <w:t>ych</w:t>
      </w:r>
      <w:r w:rsidRPr="00551E39">
        <w:rPr>
          <w:rFonts w:cstheme="minorHAnsi"/>
        </w:rPr>
        <w:t xml:space="preserve"> ofert</w:t>
      </w:r>
      <w:r>
        <w:rPr>
          <w:rFonts w:cstheme="minorHAnsi"/>
        </w:rPr>
        <w:t>y</w:t>
      </w:r>
      <w:r w:rsidRPr="00551E39">
        <w:rPr>
          <w:rFonts w:cstheme="minorHAnsi"/>
        </w:rPr>
        <w:t xml:space="preserve"> zostan</w:t>
      </w:r>
      <w:r>
        <w:rPr>
          <w:rFonts w:cstheme="minorHAnsi"/>
        </w:rPr>
        <w:t>ą</w:t>
      </w:r>
      <w:r w:rsidRPr="00551E39">
        <w:rPr>
          <w:rFonts w:cstheme="minorHAnsi"/>
        </w:rPr>
        <w:t xml:space="preserve"> najwyżej ocenion</w:t>
      </w:r>
      <w:r>
        <w:rPr>
          <w:rFonts w:cstheme="minorHAnsi"/>
        </w:rPr>
        <w:t>e</w:t>
      </w:r>
      <w:r w:rsidRPr="00551E39">
        <w:rPr>
          <w:rFonts w:cstheme="minorHAnsi"/>
        </w:rPr>
        <w:t xml:space="preserve"> na podstawie kryteriów oceny ofert lub wybierze najkorzystniejszą ofertę bez prowadzenia negocjacji.</w:t>
      </w:r>
    </w:p>
    <w:p w:rsidR="007011F6" w:rsidRPr="00265764" w:rsidRDefault="007011F6" w:rsidP="00FA77A5">
      <w:pPr>
        <w:pStyle w:val="Nagwek1"/>
        <w:ind w:left="426" w:hanging="426"/>
      </w:pPr>
      <w:bookmarkStart w:id="4" w:name="_Toc80864076"/>
      <w:bookmarkEnd w:id="3"/>
      <w:r w:rsidRPr="00265764">
        <w:t>Negocjacje</w:t>
      </w:r>
      <w:bookmarkEnd w:id="4"/>
    </w:p>
    <w:p w:rsidR="00F80A25" w:rsidRDefault="00F80A25" w:rsidP="00CF31D7">
      <w:pPr>
        <w:pStyle w:val="Akapitzlist"/>
        <w:numPr>
          <w:ilvl w:val="0"/>
          <w:numId w:val="41"/>
        </w:numPr>
        <w:jc w:val="both"/>
      </w:pPr>
      <w:r>
        <w:t>Zamawiający może przeprowadzić negocjacje z trzema wykonawcami, których oferty zostaną najwyżej ocenione. Negocjacje dotyczą wyłącznie tych elementów treści ofert, które podlegają ocenie w ramach kryteriów oceny ofert. W przypadku wpływu mniejszej liczby ofert zamawiający może przeprowadzić negocjacje dotyczące treści złożonych ofert lub oferty.</w:t>
      </w:r>
    </w:p>
    <w:p w:rsidR="00F80A25" w:rsidRDefault="00F80A25" w:rsidP="00CF31D7">
      <w:pPr>
        <w:pStyle w:val="Akapitzlist"/>
        <w:numPr>
          <w:ilvl w:val="0"/>
          <w:numId w:val="41"/>
        </w:numPr>
        <w:jc w:val="both"/>
      </w:pPr>
      <w:r>
        <w:t>Negocjacje nie mogą prowadzić do zmiany treści SWZ.</w:t>
      </w:r>
    </w:p>
    <w:p w:rsidR="00F80A25" w:rsidRDefault="00F80A25" w:rsidP="00CF31D7">
      <w:pPr>
        <w:pStyle w:val="Akapitzlist"/>
        <w:numPr>
          <w:ilvl w:val="0"/>
          <w:numId w:val="41"/>
        </w:numPr>
        <w:jc w:val="both"/>
      </w:pPr>
      <w:r>
        <w:t>Zamawiający podejmuje decyzję o zaproszeniu wykonawców do negocjacji lub udzieleniu zamówienia bez negocjacji.</w:t>
      </w:r>
    </w:p>
    <w:p w:rsidR="00F80A25" w:rsidRPr="00551E39" w:rsidRDefault="00F80A25" w:rsidP="00CF31D7">
      <w:pPr>
        <w:pStyle w:val="Akapitzlist"/>
        <w:numPr>
          <w:ilvl w:val="0"/>
          <w:numId w:val="41"/>
        </w:numPr>
        <w:jc w:val="both"/>
      </w:pPr>
      <w:r>
        <w:t>Po przeprowadzeniu negocjacji zamawiający zaprosi wykonawców, z którymi przeprowadzono negocjacje do złożenia ofert dodatkowych w terminie nie krótszym niż 5 dni.</w:t>
      </w:r>
    </w:p>
    <w:p w:rsidR="007011F6" w:rsidRPr="00265764" w:rsidRDefault="007011F6" w:rsidP="00FA77A5">
      <w:pPr>
        <w:pStyle w:val="Nagwek1"/>
        <w:ind w:left="426" w:hanging="426"/>
      </w:pPr>
      <w:bookmarkStart w:id="5" w:name="_Toc80864077"/>
      <w:r w:rsidRPr="00265764">
        <w:t>Opis przedmiotu zamówienia</w:t>
      </w:r>
      <w:bookmarkEnd w:id="5"/>
    </w:p>
    <w:p w:rsidR="004479AB" w:rsidRPr="00011432" w:rsidRDefault="007A3245" w:rsidP="00CF31D7">
      <w:pPr>
        <w:pStyle w:val="Akapitzlist"/>
        <w:numPr>
          <w:ilvl w:val="0"/>
          <w:numId w:val="6"/>
        </w:numPr>
        <w:rPr>
          <w:rFonts w:cstheme="minorHAnsi"/>
        </w:rPr>
      </w:pPr>
      <w:r w:rsidRPr="00011432">
        <w:rPr>
          <w:rFonts w:cstheme="minorHAnsi"/>
        </w:rPr>
        <w:t xml:space="preserve">Kody CPV: </w:t>
      </w:r>
      <w:r w:rsidR="002A43E3" w:rsidRPr="00011432">
        <w:rPr>
          <w:rFonts w:cstheme="minorHAnsi"/>
        </w:rPr>
        <w:br/>
      </w:r>
      <w:r w:rsidR="00DF018D" w:rsidRPr="00011432">
        <w:rPr>
          <w:rFonts w:cstheme="minorHAnsi"/>
        </w:rPr>
        <w:t>39150000-8 Różne meble i wyposażenie</w:t>
      </w:r>
    </w:p>
    <w:p w:rsidR="004479AB" w:rsidRPr="004479AB" w:rsidRDefault="004479AB" w:rsidP="00CF31D7">
      <w:pPr>
        <w:pStyle w:val="Akapitzlist"/>
        <w:numPr>
          <w:ilvl w:val="0"/>
          <w:numId w:val="6"/>
        </w:numPr>
        <w:rPr>
          <w:rFonts w:cstheme="minorHAnsi"/>
          <w:b/>
          <w:szCs w:val="20"/>
        </w:rPr>
      </w:pPr>
      <w:r w:rsidRPr="004479AB">
        <w:rPr>
          <w:rFonts w:cstheme="minorHAnsi"/>
          <w:b/>
          <w:szCs w:val="20"/>
        </w:rPr>
        <w:t xml:space="preserve">Przedmiotem zamówienia jest </w:t>
      </w:r>
      <w:r w:rsidR="00361C3B">
        <w:rPr>
          <w:rFonts w:cstheme="minorHAnsi"/>
          <w:b/>
          <w:szCs w:val="20"/>
        </w:rPr>
        <w:t>dostawa i montaż wyposażenia</w:t>
      </w:r>
      <w:r w:rsidRPr="004479AB">
        <w:rPr>
          <w:rFonts w:cstheme="minorHAnsi"/>
          <w:b/>
          <w:szCs w:val="20"/>
        </w:rPr>
        <w:t xml:space="preserve"> </w:t>
      </w:r>
      <w:r w:rsidR="00361C3B">
        <w:rPr>
          <w:rFonts w:cstheme="minorHAnsi"/>
          <w:b/>
          <w:szCs w:val="20"/>
        </w:rPr>
        <w:t>zgodnie z załączonym</w:t>
      </w:r>
      <w:r w:rsidRPr="004479AB">
        <w:rPr>
          <w:rFonts w:cstheme="minorHAnsi"/>
          <w:b/>
          <w:szCs w:val="20"/>
        </w:rPr>
        <w:t xml:space="preserve"> </w:t>
      </w:r>
      <w:r w:rsidR="004568C8">
        <w:rPr>
          <w:rFonts w:cstheme="minorHAnsi"/>
          <w:b/>
          <w:szCs w:val="20"/>
        </w:rPr>
        <w:t xml:space="preserve">wykazem, wizualizacją </w:t>
      </w:r>
      <w:r w:rsidRPr="004479AB">
        <w:rPr>
          <w:rFonts w:cstheme="minorHAnsi"/>
          <w:b/>
          <w:szCs w:val="20"/>
        </w:rPr>
        <w:t>oraz SWZ:</w:t>
      </w:r>
    </w:p>
    <w:p w:rsidR="004479AB" w:rsidRDefault="004479AB" w:rsidP="004479AB">
      <w:pPr>
        <w:pStyle w:val="Akapitzlist"/>
        <w:rPr>
          <w:rFonts w:cstheme="minorHAnsi"/>
          <w:b/>
          <w:szCs w:val="20"/>
        </w:rPr>
      </w:pPr>
      <w:r w:rsidRPr="004479AB">
        <w:rPr>
          <w:rFonts w:cstheme="minorHAnsi"/>
          <w:b/>
          <w:szCs w:val="20"/>
        </w:rPr>
        <w:t>„</w:t>
      </w:r>
      <w:r w:rsidR="00361C3B">
        <w:rPr>
          <w:rFonts w:cstheme="minorHAnsi"/>
          <w:b/>
          <w:szCs w:val="20"/>
        </w:rPr>
        <w:t>Dostawa i montaż wyposażenia budynku Centrum</w:t>
      </w:r>
      <w:r w:rsidRPr="004479AB">
        <w:rPr>
          <w:rFonts w:cstheme="minorHAnsi"/>
          <w:b/>
          <w:szCs w:val="20"/>
        </w:rPr>
        <w:t xml:space="preserve">” – zgodnie z </w:t>
      </w:r>
      <w:r w:rsidR="004568C8">
        <w:rPr>
          <w:rFonts w:cstheme="minorHAnsi"/>
          <w:b/>
          <w:szCs w:val="20"/>
        </w:rPr>
        <w:t>załącznikami</w:t>
      </w:r>
      <w:r w:rsidRPr="004479AB">
        <w:rPr>
          <w:rFonts w:cstheme="minorHAnsi"/>
          <w:b/>
          <w:szCs w:val="20"/>
        </w:rPr>
        <w:t>.</w:t>
      </w:r>
    </w:p>
    <w:p w:rsidR="004479AB" w:rsidRPr="004479AB" w:rsidRDefault="004479AB" w:rsidP="004479AB">
      <w:pPr>
        <w:pStyle w:val="Akapitzlist"/>
        <w:rPr>
          <w:rFonts w:cstheme="minorHAnsi"/>
          <w:b/>
          <w:szCs w:val="20"/>
        </w:rPr>
      </w:pPr>
      <w:r w:rsidRPr="004479AB">
        <w:rPr>
          <w:rFonts w:cstheme="minorHAnsi"/>
          <w:szCs w:val="20"/>
        </w:rPr>
        <w:t>Ponadto zakres zadania obejmuje:</w:t>
      </w:r>
    </w:p>
    <w:p w:rsidR="00E17F61" w:rsidRPr="00E17F61" w:rsidRDefault="00E17F61" w:rsidP="00E17F61">
      <w:pPr>
        <w:pStyle w:val="Akapitzlist"/>
        <w:widowControl w:val="0"/>
        <w:numPr>
          <w:ilvl w:val="0"/>
          <w:numId w:val="100"/>
        </w:numPr>
        <w:suppressAutoHyphens/>
        <w:spacing w:after="0"/>
        <w:jc w:val="both"/>
        <w:rPr>
          <w:rFonts w:cstheme="minorHAnsi"/>
          <w:b/>
          <w:bCs/>
        </w:rPr>
      </w:pPr>
      <w:r w:rsidRPr="00E17F61">
        <w:rPr>
          <w:rStyle w:val="Pogrubienie"/>
          <w:rFonts w:cstheme="minorHAnsi"/>
          <w:b w:val="0"/>
          <w:bCs w:val="0"/>
        </w:rPr>
        <w:lastRenderedPageBreak/>
        <w:t>Meble muszą być nowe, nie używane w I gatunku.</w:t>
      </w:r>
    </w:p>
    <w:p w:rsidR="004479AB" w:rsidRPr="00E17F61" w:rsidRDefault="004479AB" w:rsidP="00CF31D7">
      <w:pPr>
        <w:pStyle w:val="Akapitzlist"/>
        <w:numPr>
          <w:ilvl w:val="0"/>
          <w:numId w:val="100"/>
        </w:numPr>
        <w:rPr>
          <w:rFonts w:cstheme="minorHAnsi"/>
        </w:rPr>
      </w:pPr>
      <w:r w:rsidRPr="00E17F61">
        <w:rPr>
          <w:rFonts w:cstheme="minorHAnsi"/>
        </w:rPr>
        <w:t xml:space="preserve">Dla </w:t>
      </w:r>
      <w:r w:rsidR="004568C8" w:rsidRPr="00E17F61">
        <w:rPr>
          <w:rFonts w:cstheme="minorHAnsi"/>
        </w:rPr>
        <w:t xml:space="preserve">pomieszczeń Biblioteki Głównej oraz Czytelni dla dzieci należy zachować kolorystykę zgodnie z załączoną wizualizacją, dla pozostałych pomieszczeń należy kolorystykę uzgodnić z Zamawiającym. </w:t>
      </w:r>
    </w:p>
    <w:p w:rsidR="00AB7BD6" w:rsidRPr="00E17F61" w:rsidRDefault="00020A98" w:rsidP="00CF31D7">
      <w:pPr>
        <w:pStyle w:val="Akapitzlist"/>
        <w:numPr>
          <w:ilvl w:val="0"/>
          <w:numId w:val="100"/>
        </w:numPr>
        <w:rPr>
          <w:rFonts w:cstheme="minorHAnsi"/>
        </w:rPr>
      </w:pPr>
      <w:r w:rsidRPr="00E17F61">
        <w:rPr>
          <w:rFonts w:cstheme="minorHAnsi"/>
        </w:rPr>
        <w:t>Dla pomieszczeń biurowych należy ustalić układ biurka (umieszczenie dostawki lewa lub prawa strona)</w:t>
      </w:r>
      <w:r w:rsidR="00AB7BD6" w:rsidRPr="00E17F61">
        <w:rPr>
          <w:rFonts w:cstheme="minorHAnsi"/>
        </w:rPr>
        <w:t>.</w:t>
      </w:r>
    </w:p>
    <w:p w:rsidR="0097769B" w:rsidRPr="00011432" w:rsidRDefault="0097769B" w:rsidP="00E17F61">
      <w:pPr>
        <w:pStyle w:val="Akapitzlist"/>
        <w:numPr>
          <w:ilvl w:val="0"/>
          <w:numId w:val="100"/>
        </w:numPr>
        <w:spacing w:after="0" w:line="240" w:lineRule="auto"/>
        <w:ind w:left="1066" w:hanging="357"/>
        <w:rPr>
          <w:rFonts w:cstheme="minorHAnsi"/>
        </w:rPr>
      </w:pPr>
      <w:r w:rsidRPr="00011432">
        <w:rPr>
          <w:rFonts w:cstheme="minorHAnsi"/>
        </w:rPr>
        <w:t>Wszystkie meble na stałe przymocowane do ścian, sufitów oraz podł</w:t>
      </w:r>
      <w:r w:rsidR="00D35F7F" w:rsidRPr="00011432">
        <w:rPr>
          <w:rFonts w:cstheme="minorHAnsi"/>
        </w:rPr>
        <w:t>ogi</w:t>
      </w:r>
      <w:r w:rsidRPr="00011432">
        <w:rPr>
          <w:rFonts w:cstheme="minorHAnsi"/>
        </w:rPr>
        <w:t xml:space="preserve"> muszą posiadać certyfikaty o niepalności lub trudnopalności materiałów z których są wykonane.</w:t>
      </w:r>
    </w:p>
    <w:p w:rsidR="00E17F61" w:rsidRPr="00E17F61" w:rsidRDefault="00E17F61" w:rsidP="00E17F61">
      <w:pPr>
        <w:pStyle w:val="NormalnyWeb"/>
        <w:numPr>
          <w:ilvl w:val="0"/>
          <w:numId w:val="100"/>
        </w:numPr>
        <w:shd w:val="clear" w:color="auto" w:fill="FFFFFF"/>
        <w:spacing w:before="0" w:beforeAutospacing="0" w:after="0" w:afterAutospacing="0"/>
        <w:ind w:left="1066" w:hanging="357"/>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t xml:space="preserve">Meble maja </w:t>
      </w:r>
      <w:r w:rsidR="00117E00">
        <w:rPr>
          <w:rFonts w:asciiTheme="minorHAnsi" w:hAnsiTheme="minorHAnsi" w:cstheme="minorHAnsi"/>
          <w:snapToGrid w:val="0"/>
          <w:color w:val="000000"/>
          <w:sz w:val="22"/>
          <w:szCs w:val="22"/>
        </w:rPr>
        <w:t>być wykonane z płyty meblowej</w:t>
      </w:r>
      <w:r w:rsidRPr="00E17F61">
        <w:rPr>
          <w:rFonts w:asciiTheme="minorHAnsi" w:hAnsiTheme="minorHAnsi" w:cstheme="minorHAnsi"/>
          <w:snapToGrid w:val="0"/>
          <w:color w:val="000000"/>
          <w:sz w:val="22"/>
          <w:szCs w:val="22"/>
        </w:rPr>
        <w:t xml:space="preserve">, trójwarstwowej, obustronnie </w:t>
      </w:r>
      <w:proofErr w:type="spellStart"/>
      <w:r w:rsidRPr="00E17F61">
        <w:rPr>
          <w:rFonts w:asciiTheme="minorHAnsi" w:hAnsiTheme="minorHAnsi" w:cstheme="minorHAnsi"/>
          <w:snapToGrid w:val="0"/>
          <w:color w:val="000000"/>
          <w:sz w:val="22"/>
          <w:szCs w:val="22"/>
        </w:rPr>
        <w:t>melaminowanej</w:t>
      </w:r>
      <w:proofErr w:type="spellEnd"/>
      <w:r w:rsidRPr="00E17F61">
        <w:rPr>
          <w:rFonts w:asciiTheme="minorHAnsi" w:hAnsiTheme="minorHAnsi" w:cstheme="minorHAnsi"/>
          <w:snapToGrid w:val="0"/>
          <w:color w:val="000000"/>
          <w:sz w:val="22"/>
          <w:szCs w:val="22"/>
        </w:rPr>
        <w:t xml:space="preserve"> o klasie higieniczności E1 (nie dotyczy ław i biurek).</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t>Zamki meblowe, patentowe muszą być wykonane z metalu i wyposażone w dwa klucze.</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t>Widoczne wkręty i śruby zaślepić zaślepkami PCV w kolorze płyty.</w:t>
      </w:r>
    </w:p>
    <w:p w:rsidR="00E17F61" w:rsidRPr="00E17F61" w:rsidRDefault="00E17F61" w:rsidP="00E17F61">
      <w:pPr>
        <w:widowControl w:val="0"/>
        <w:numPr>
          <w:ilvl w:val="0"/>
          <w:numId w:val="100"/>
        </w:numPr>
        <w:suppressAutoHyphens/>
        <w:spacing w:after="0"/>
        <w:jc w:val="both"/>
        <w:rPr>
          <w:rStyle w:val="Pogrubienie"/>
          <w:rFonts w:cstheme="minorHAnsi"/>
          <w:b w:val="0"/>
          <w:bCs w:val="0"/>
        </w:rPr>
      </w:pPr>
      <w:r w:rsidRPr="00E17F61">
        <w:rPr>
          <w:rStyle w:val="Pogrubienie"/>
          <w:rFonts w:cstheme="minorHAnsi"/>
          <w:b w:val="0"/>
          <w:bCs w:val="0"/>
        </w:rPr>
        <w:t>Biurka i stoły muszą posiadać dokumentację potwierdzającą zgodności z normami dotyczącymi jakości mebli biurowych, a w szczególności PN-EN 527-1:2011 , PN-EN 527-2:2004 , PN-EN 527-3:2004.</w:t>
      </w:r>
    </w:p>
    <w:p w:rsidR="00E17F61" w:rsidRPr="00E17F61" w:rsidRDefault="00E17F61" w:rsidP="00E17F61">
      <w:pPr>
        <w:widowControl w:val="0"/>
        <w:numPr>
          <w:ilvl w:val="0"/>
          <w:numId w:val="100"/>
        </w:numPr>
        <w:suppressAutoHyphens/>
        <w:spacing w:after="0"/>
        <w:jc w:val="both"/>
        <w:rPr>
          <w:rStyle w:val="Pogrubienie"/>
          <w:rFonts w:cstheme="minorHAnsi"/>
          <w:b w:val="0"/>
          <w:bCs w:val="0"/>
        </w:rPr>
      </w:pPr>
      <w:r w:rsidRPr="00E17F61">
        <w:rPr>
          <w:rStyle w:val="Pogrubienie"/>
          <w:rFonts w:cstheme="minorHAnsi"/>
          <w:b w:val="0"/>
          <w:bCs w:val="0"/>
        </w:rPr>
        <w:t>Meble do przechowywania typu szafy, regały, kontenery biurowe muszą posiadać dokumentację potwierdzającą zgodności z normami dotyczącymi jakości mebli biurowych, a w szczególności PN-EN 14073-2 :2006, PN-EN 14073-3 :2006, PN-EN 14073:2006.</w:t>
      </w:r>
    </w:p>
    <w:p w:rsidR="00E17F61" w:rsidRPr="00E17F61" w:rsidRDefault="00E17F61" w:rsidP="00E17F61">
      <w:pPr>
        <w:widowControl w:val="0"/>
        <w:numPr>
          <w:ilvl w:val="0"/>
          <w:numId w:val="100"/>
        </w:numPr>
        <w:suppressAutoHyphens/>
        <w:spacing w:after="0"/>
        <w:jc w:val="both"/>
        <w:rPr>
          <w:rStyle w:val="Pogrubienie"/>
          <w:rFonts w:cstheme="minorHAnsi"/>
          <w:b w:val="0"/>
          <w:bCs w:val="0"/>
        </w:rPr>
      </w:pPr>
      <w:r w:rsidRPr="00E17F61">
        <w:rPr>
          <w:rStyle w:val="Pogrubienie"/>
          <w:rFonts w:cstheme="minorHAnsi"/>
          <w:b w:val="0"/>
          <w:bCs w:val="0"/>
        </w:rPr>
        <w:t>Krzesła biurowe obrotowe muszą odpowiadać normom PN-EN 1335 / PN-EN 1022. Tkanina musi być</w:t>
      </w:r>
      <w:r w:rsidR="00117E00">
        <w:rPr>
          <w:rStyle w:val="Pogrubienie"/>
          <w:rFonts w:cstheme="minorHAnsi"/>
          <w:b w:val="0"/>
          <w:bCs w:val="0"/>
        </w:rPr>
        <w:t xml:space="preserve"> odporna na ścieralność : (zgodnie z załącznikiem)</w:t>
      </w:r>
      <w:r w:rsidRPr="00E17F61">
        <w:rPr>
          <w:rStyle w:val="Pogrubienie"/>
          <w:rFonts w:cstheme="minorHAnsi"/>
          <w:b w:val="0"/>
          <w:bCs w:val="0"/>
        </w:rPr>
        <w:t xml:space="preserve"> wg normy PN-EN ISO 12947-2:2017-02 oraz pod względem trudnopalności odpowiadać normie PN-EN 1021-1:2014-12 i PN-EN 1021-2:2014-12.</w:t>
      </w:r>
    </w:p>
    <w:p w:rsidR="00E17F61" w:rsidRPr="00E17F61" w:rsidRDefault="00E17F61" w:rsidP="00E17F61">
      <w:pPr>
        <w:widowControl w:val="0"/>
        <w:numPr>
          <w:ilvl w:val="0"/>
          <w:numId w:val="100"/>
        </w:numPr>
        <w:suppressAutoHyphens/>
        <w:spacing w:after="0"/>
        <w:jc w:val="both"/>
        <w:rPr>
          <w:rStyle w:val="Pogrubienie"/>
          <w:rFonts w:cstheme="minorHAnsi"/>
          <w:b w:val="0"/>
          <w:bCs w:val="0"/>
        </w:rPr>
      </w:pPr>
      <w:r w:rsidRPr="00E17F61">
        <w:rPr>
          <w:rStyle w:val="Pogrubienie"/>
          <w:rFonts w:cstheme="minorHAnsi"/>
          <w:b w:val="0"/>
          <w:bCs w:val="0"/>
        </w:rPr>
        <w:t>Krzesła mają spełniać wymagania określone w Rozporządzeniu Ministra Pracy i Polityki Społecznej z 1 grudnia 1998r. w sprawie bezpieczeństwa i higieny pracy na stanowiskach wyposażonych w monitory ekranowe (</w:t>
      </w:r>
      <w:proofErr w:type="spellStart"/>
      <w:r w:rsidRPr="00E17F61">
        <w:rPr>
          <w:rStyle w:val="Pogrubienie"/>
          <w:rFonts w:cstheme="minorHAnsi"/>
          <w:b w:val="0"/>
          <w:bCs w:val="0"/>
        </w:rPr>
        <w:t>Dz,U</w:t>
      </w:r>
      <w:proofErr w:type="spellEnd"/>
      <w:r w:rsidRPr="00E17F61">
        <w:rPr>
          <w:rStyle w:val="Pogrubienie"/>
          <w:rFonts w:cstheme="minorHAnsi"/>
          <w:b w:val="0"/>
          <w:bCs w:val="0"/>
        </w:rPr>
        <w:t>. nr 148, poz. 973).</w:t>
      </w:r>
    </w:p>
    <w:p w:rsidR="00E17F61" w:rsidRPr="00E17F61" w:rsidRDefault="00E17F61" w:rsidP="00E17F61">
      <w:pPr>
        <w:widowControl w:val="0"/>
        <w:numPr>
          <w:ilvl w:val="0"/>
          <w:numId w:val="100"/>
        </w:numPr>
        <w:suppressAutoHyphens/>
        <w:spacing w:after="0"/>
        <w:jc w:val="both"/>
        <w:rPr>
          <w:rStyle w:val="Pogrubienie"/>
          <w:rFonts w:cstheme="minorHAnsi"/>
          <w:b w:val="0"/>
          <w:bCs w:val="0"/>
        </w:rPr>
      </w:pPr>
      <w:r w:rsidRPr="00E17F61">
        <w:rPr>
          <w:rStyle w:val="Pogrubienie"/>
          <w:rFonts w:cstheme="minorHAnsi"/>
          <w:b w:val="0"/>
          <w:bCs w:val="0"/>
        </w:rPr>
        <w:t xml:space="preserve">Płyta laminowana musi spełniać normy PN-EN 14322, posiadać atest higieniczny potwierdzający klasę higieny E1 a gęstość płyty nie może być mniejsza niż 650 kg/m³. </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z w:val="22"/>
          <w:szCs w:val="22"/>
        </w:rPr>
        <w:t xml:space="preserve">Materiały użyte do wyrobu mebli (w szczególności kleje, lakiery, farby, impregnaty, laminaty, materiały tapicerskie) muszą posiadać </w:t>
      </w:r>
      <w:r w:rsidRPr="00E17F61">
        <w:rPr>
          <w:rFonts w:asciiTheme="minorHAnsi" w:hAnsiTheme="minorHAnsi" w:cstheme="minorHAnsi"/>
          <w:bCs/>
          <w:sz w:val="22"/>
          <w:szCs w:val="22"/>
        </w:rPr>
        <w:t>atesty dopuszczające je do stosowania w produkcji mebli wykorzystywanych w pomieszczeniach przeznaczonych na czasowy i stały pobyt ludzi</w:t>
      </w:r>
      <w:r w:rsidRPr="00E17F61">
        <w:rPr>
          <w:rFonts w:asciiTheme="minorHAnsi" w:hAnsiTheme="minorHAnsi" w:cstheme="minorHAnsi"/>
          <w:sz w:val="22"/>
          <w:szCs w:val="22"/>
        </w:rPr>
        <w:t>. Wybrany Wykonawca będzie zobowiązany przekazać Zamawiającemu atesty najpóźniej w dniu dostawy.</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z w:val="22"/>
          <w:szCs w:val="22"/>
        </w:rPr>
        <w:t xml:space="preserve">Elementy chromowane wykonane wyłącznie w technologii chromu 3 - wartościowego. </w:t>
      </w:r>
      <w:r w:rsidRPr="00E17F61">
        <w:rPr>
          <w:rFonts w:asciiTheme="minorHAnsi" w:hAnsiTheme="minorHAnsi" w:cstheme="minorHAnsi"/>
          <w:bCs/>
          <w:sz w:val="22"/>
          <w:szCs w:val="22"/>
        </w:rPr>
        <w:t>Nie dopuszcza się stosowania chromu 4 - wartościowego. Wykonawca winien złożyć oświadczenie o wykonaniu chromowania w technologii chromu 3- wartościowego.</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Style w:val="Pogrubienie"/>
          <w:rFonts w:asciiTheme="minorHAnsi" w:hAnsiTheme="minorHAnsi" w:cstheme="minorHAnsi"/>
          <w:b w:val="0"/>
          <w:bCs w:val="0"/>
          <w:snapToGrid w:val="0"/>
          <w:color w:val="000000"/>
          <w:sz w:val="22"/>
          <w:szCs w:val="22"/>
        </w:rPr>
      </w:pPr>
      <w:r w:rsidRPr="00E17F61">
        <w:rPr>
          <w:rFonts w:asciiTheme="minorHAnsi" w:hAnsiTheme="minorHAnsi" w:cstheme="minorHAnsi"/>
          <w:bCs/>
          <w:sz w:val="22"/>
          <w:szCs w:val="22"/>
        </w:rPr>
        <w:t>Szafy aktowe, ubraniowe oraz nadstawki z możliwością przytwierdzenia do ściany.</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t xml:space="preserve">Ww. meble winny być dostarczone, zamontowane oraz rozlokowane we wskazane przez upoważnionego pracownika Zamawiającego miejsca w budynku </w:t>
      </w:r>
      <w:r w:rsidR="00117E00">
        <w:rPr>
          <w:rFonts w:asciiTheme="minorHAnsi" w:hAnsiTheme="minorHAnsi" w:cstheme="minorHAnsi"/>
          <w:snapToGrid w:val="0"/>
          <w:color w:val="000000"/>
          <w:sz w:val="22"/>
          <w:szCs w:val="22"/>
        </w:rPr>
        <w:t>Centrum Kultury w Resku, ul. Wojska Polskiego 16.</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sz w:val="22"/>
          <w:szCs w:val="22"/>
        </w:rPr>
      </w:pPr>
      <w:r w:rsidRPr="00E17F61">
        <w:rPr>
          <w:rFonts w:asciiTheme="minorHAnsi" w:hAnsiTheme="minorHAnsi" w:cstheme="minorHAnsi"/>
          <w:snapToGrid w:val="0"/>
          <w:sz w:val="22"/>
          <w:szCs w:val="22"/>
        </w:rPr>
        <w:t xml:space="preserve">Zalecane jest pobranie wymiarów z natury, a dokładny kształt i kolor oraz szczegóły wykonania doprecyzować i uzgodnić z Zamawiającym. </w:t>
      </w:r>
    </w:p>
    <w:p w:rsidR="00E17F61" w:rsidRPr="00117E00" w:rsidRDefault="00E17F61" w:rsidP="00117E00">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sz w:val="22"/>
          <w:szCs w:val="22"/>
        </w:rPr>
      </w:pPr>
      <w:r w:rsidRPr="00E17F61">
        <w:rPr>
          <w:rFonts w:asciiTheme="minorHAnsi" w:hAnsiTheme="minorHAnsi" w:cstheme="minorHAnsi"/>
          <w:snapToGrid w:val="0"/>
          <w:sz w:val="22"/>
          <w:szCs w:val="22"/>
        </w:rPr>
        <w:t xml:space="preserve">Wszystkie podane wymiary mebli są wymiarami zewnętrznymi, a podane wysokości liczone są od podłoża. Przedstawione rysunku mebli spełniają role poglądową, wiążące są opisy. </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sz w:val="22"/>
          <w:szCs w:val="22"/>
        </w:rPr>
      </w:pPr>
      <w:r w:rsidRPr="00E17F61">
        <w:rPr>
          <w:rFonts w:asciiTheme="minorHAnsi" w:hAnsiTheme="minorHAnsi" w:cstheme="minorHAnsi"/>
          <w:snapToGrid w:val="0"/>
          <w:color w:val="000000"/>
          <w:sz w:val="22"/>
          <w:szCs w:val="22"/>
        </w:rPr>
        <w:t xml:space="preserve">Wartość przedmiotu zamówienia zawiera wszelkie koszty związane z dostawą </w:t>
      </w:r>
      <w:r w:rsidRPr="00E17F61">
        <w:rPr>
          <w:rFonts w:asciiTheme="minorHAnsi" w:hAnsiTheme="minorHAnsi" w:cstheme="minorHAnsi"/>
          <w:snapToGrid w:val="0"/>
          <w:color w:val="000000"/>
          <w:sz w:val="22"/>
          <w:szCs w:val="22"/>
        </w:rPr>
        <w:br/>
        <w:t xml:space="preserve">do ww. lokalizacji i złożenia go we wskazanym miejscu przez upoważnionego pracownika </w:t>
      </w:r>
      <w:r w:rsidRPr="00E17F61">
        <w:rPr>
          <w:rFonts w:asciiTheme="minorHAnsi" w:hAnsiTheme="minorHAnsi" w:cstheme="minorHAnsi"/>
          <w:snapToGrid w:val="0"/>
          <w:sz w:val="22"/>
          <w:szCs w:val="22"/>
        </w:rPr>
        <w:t>Zamawiającego.</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lastRenderedPageBreak/>
        <w:t xml:space="preserve">Dostarczony towar odpowiadać będzie normom jakościowym obowiązującym </w:t>
      </w:r>
      <w:r w:rsidRPr="00E17F61">
        <w:rPr>
          <w:rFonts w:asciiTheme="minorHAnsi" w:hAnsiTheme="minorHAnsi" w:cstheme="minorHAnsi"/>
          <w:snapToGrid w:val="0"/>
          <w:color w:val="000000"/>
          <w:sz w:val="22"/>
          <w:szCs w:val="22"/>
        </w:rPr>
        <w:br/>
        <w:t>w obrocie krajowym do celów, do jakich został wytworzony.</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t>Wykonawca dostarczy wraz z ofertą:</w:t>
      </w:r>
    </w:p>
    <w:p w:rsidR="00E17F61" w:rsidRPr="00E17F61" w:rsidRDefault="00117E00" w:rsidP="00117E00">
      <w:pPr>
        <w:pStyle w:val="NormalnyWeb"/>
        <w:shd w:val="clear" w:color="auto" w:fill="FFFFFF"/>
        <w:spacing w:before="0" w:beforeAutospacing="0" w:after="0" w:afterAutospacing="0" w:line="276" w:lineRule="auto"/>
        <w:ind w:left="1068"/>
        <w:jc w:val="both"/>
        <w:outlineLvl w:val="4"/>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 d</w:t>
      </w:r>
      <w:r w:rsidR="00E17F61" w:rsidRPr="00E17F61">
        <w:rPr>
          <w:rFonts w:asciiTheme="minorHAnsi" w:hAnsiTheme="minorHAnsi" w:cstheme="minorHAnsi"/>
          <w:snapToGrid w:val="0"/>
          <w:color w:val="000000"/>
          <w:sz w:val="22"/>
          <w:szCs w:val="22"/>
        </w:rPr>
        <w:t xml:space="preserve">okument potwierdzający </w:t>
      </w:r>
      <w:r>
        <w:rPr>
          <w:rFonts w:asciiTheme="minorHAnsi" w:hAnsiTheme="minorHAnsi" w:cstheme="minorHAnsi"/>
          <w:snapToGrid w:val="0"/>
          <w:color w:val="000000"/>
          <w:sz w:val="22"/>
          <w:szCs w:val="22"/>
        </w:rPr>
        <w:t>odporność na ścieranie (zgodnie z załącznikiem) wg.</w:t>
      </w:r>
      <w:r w:rsidR="00E17F61" w:rsidRPr="00E17F61">
        <w:rPr>
          <w:rFonts w:asciiTheme="minorHAnsi" w:hAnsiTheme="minorHAnsi" w:cstheme="minorHAnsi"/>
          <w:snapToGrid w:val="0"/>
          <w:color w:val="000000"/>
          <w:sz w:val="22"/>
          <w:szCs w:val="22"/>
        </w:rPr>
        <w:t xml:space="preserve"> </w:t>
      </w:r>
      <w:r w:rsidR="00E17F61" w:rsidRPr="00E17F61">
        <w:rPr>
          <w:rFonts w:asciiTheme="minorHAnsi" w:hAnsiTheme="minorHAnsi" w:cstheme="minorHAnsi"/>
          <w:sz w:val="22"/>
          <w:szCs w:val="22"/>
        </w:rPr>
        <w:t xml:space="preserve">skali </w:t>
      </w:r>
      <w:proofErr w:type="spellStart"/>
      <w:r w:rsidR="00E17F61" w:rsidRPr="00E17F61">
        <w:rPr>
          <w:rFonts w:asciiTheme="minorHAnsi" w:hAnsiTheme="minorHAnsi" w:cstheme="minorHAnsi"/>
          <w:sz w:val="22"/>
          <w:szCs w:val="22"/>
        </w:rPr>
        <w:t>Martindale’a</w:t>
      </w:r>
      <w:proofErr w:type="spellEnd"/>
      <w:r w:rsidR="00E17F61" w:rsidRPr="00E17F61">
        <w:rPr>
          <w:rFonts w:asciiTheme="minorHAnsi" w:hAnsiTheme="minorHAnsi" w:cstheme="minorHAnsi"/>
          <w:sz w:val="22"/>
          <w:szCs w:val="22"/>
        </w:rPr>
        <w:t>,</w:t>
      </w:r>
      <w:r w:rsidR="00E17F61" w:rsidRPr="00E17F61">
        <w:rPr>
          <w:rFonts w:asciiTheme="minorHAnsi" w:hAnsiTheme="minorHAnsi" w:cstheme="minorHAnsi"/>
          <w:snapToGrid w:val="0"/>
          <w:color w:val="000000"/>
          <w:sz w:val="22"/>
          <w:szCs w:val="22"/>
        </w:rPr>
        <w:t xml:space="preserve"> wg normy </w:t>
      </w:r>
      <w:r w:rsidR="00E17F61" w:rsidRPr="00E17F61">
        <w:rPr>
          <w:rStyle w:val="Pogrubienie"/>
          <w:rFonts w:asciiTheme="minorHAnsi" w:hAnsiTheme="minorHAnsi" w:cstheme="minorHAnsi"/>
          <w:b w:val="0"/>
          <w:bCs w:val="0"/>
          <w:sz w:val="22"/>
          <w:szCs w:val="22"/>
        </w:rPr>
        <w:t>PN-EN ISO 12947-2:2017-02</w:t>
      </w:r>
    </w:p>
    <w:p w:rsidR="00E17F61" w:rsidRPr="00E17F61" w:rsidRDefault="00117E00" w:rsidP="00117E00">
      <w:pPr>
        <w:pStyle w:val="NormalnyWeb"/>
        <w:shd w:val="clear" w:color="auto" w:fill="FFFFFF"/>
        <w:spacing w:before="0" w:beforeAutospacing="0" w:after="0" w:afterAutospacing="0" w:line="276" w:lineRule="auto"/>
        <w:ind w:left="1068"/>
        <w:jc w:val="both"/>
        <w:outlineLvl w:val="4"/>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 d</w:t>
      </w:r>
      <w:r w:rsidR="00E17F61" w:rsidRPr="00E17F61">
        <w:rPr>
          <w:rFonts w:asciiTheme="minorHAnsi" w:hAnsiTheme="minorHAnsi" w:cstheme="minorHAnsi"/>
          <w:snapToGrid w:val="0"/>
          <w:color w:val="000000"/>
          <w:sz w:val="22"/>
          <w:szCs w:val="22"/>
        </w:rPr>
        <w:t>okument potwierdzający gęstość płyty meblowej minimum 650 kg/m3.</w:t>
      </w:r>
    </w:p>
    <w:p w:rsidR="00E17F61" w:rsidRPr="00E17F61" w:rsidRDefault="00BD60FA" w:rsidP="00BD60FA">
      <w:pPr>
        <w:pStyle w:val="NormalnyWeb"/>
        <w:shd w:val="clear" w:color="auto" w:fill="FFFFFF"/>
        <w:spacing w:before="0" w:beforeAutospacing="0" w:after="0" w:afterAutospacing="0" w:line="276" w:lineRule="auto"/>
        <w:ind w:left="1068"/>
        <w:jc w:val="both"/>
        <w:outlineLvl w:val="4"/>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 a</w:t>
      </w:r>
      <w:r w:rsidR="00E17F61" w:rsidRPr="00E17F61">
        <w:rPr>
          <w:rFonts w:asciiTheme="minorHAnsi" w:hAnsiTheme="minorHAnsi" w:cstheme="minorHAnsi"/>
          <w:snapToGrid w:val="0"/>
          <w:color w:val="000000"/>
          <w:sz w:val="22"/>
          <w:szCs w:val="22"/>
        </w:rPr>
        <w:t>test badań wytrzymałościowych krzeseł obrotowych w zakresie użytkowania potwierdzający przeprowadzenie badań: wytrzymałości, twardości, stateczności i bezpieczeństwa użytkowania. Sposób przeprowadzenia badań wg Norm PN-EN 1335-1:2004, PN-EN 1335-2:2009, PN-EN 1335-3:2009, PN-EN 1022:2007 lub równoważne pod warunkiem zapewnienia zasadniczo równego lub wyższego poziomu wykonania.</w:t>
      </w:r>
    </w:p>
    <w:p w:rsidR="00E17F61" w:rsidRPr="00E17F61" w:rsidRDefault="00BD60FA" w:rsidP="00BD60FA">
      <w:pPr>
        <w:pStyle w:val="NormalnyWeb"/>
        <w:shd w:val="clear" w:color="auto" w:fill="FFFFFF"/>
        <w:spacing w:before="0" w:beforeAutospacing="0" w:after="0" w:afterAutospacing="0" w:line="276" w:lineRule="auto"/>
        <w:ind w:left="1068"/>
        <w:jc w:val="both"/>
        <w:outlineLvl w:val="4"/>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 a</w:t>
      </w:r>
      <w:r w:rsidR="00E17F61" w:rsidRPr="00E17F61">
        <w:rPr>
          <w:rFonts w:asciiTheme="minorHAnsi" w:hAnsiTheme="minorHAnsi" w:cstheme="minorHAnsi"/>
          <w:snapToGrid w:val="0"/>
          <w:color w:val="000000"/>
          <w:sz w:val="22"/>
          <w:szCs w:val="22"/>
        </w:rPr>
        <w:t xml:space="preserve">test </w:t>
      </w:r>
      <w:proofErr w:type="spellStart"/>
      <w:r w:rsidR="00E17F61" w:rsidRPr="00E17F61">
        <w:rPr>
          <w:rFonts w:asciiTheme="minorHAnsi" w:hAnsiTheme="minorHAnsi" w:cstheme="minorHAnsi"/>
          <w:snapToGrid w:val="0"/>
          <w:color w:val="000000"/>
          <w:sz w:val="22"/>
          <w:szCs w:val="22"/>
        </w:rPr>
        <w:t>trudnozapalności</w:t>
      </w:r>
      <w:proofErr w:type="spellEnd"/>
      <w:r w:rsidR="00E17F61" w:rsidRPr="00E17F61">
        <w:rPr>
          <w:rFonts w:asciiTheme="minorHAnsi" w:hAnsiTheme="minorHAnsi" w:cstheme="minorHAnsi"/>
          <w:snapToGrid w:val="0"/>
          <w:color w:val="000000"/>
          <w:sz w:val="22"/>
          <w:szCs w:val="22"/>
        </w:rPr>
        <w:t xml:space="preserve"> tapicerki (tkaniny i pianki) określający odporność na tlący się papieros oraz określający odporność na płomień zapałki wg </w:t>
      </w:r>
      <w:r w:rsidR="00E17F61" w:rsidRPr="00E17F61">
        <w:rPr>
          <w:rStyle w:val="Pogrubienie"/>
          <w:rFonts w:asciiTheme="minorHAnsi" w:hAnsiTheme="minorHAnsi" w:cstheme="minorHAnsi"/>
          <w:b w:val="0"/>
          <w:bCs w:val="0"/>
          <w:sz w:val="22"/>
          <w:szCs w:val="22"/>
        </w:rPr>
        <w:t xml:space="preserve">PN-EN 1021-1:2014-12 i PN-EN 1021-2:2014-12 </w:t>
      </w:r>
      <w:r w:rsidR="00E17F61" w:rsidRPr="00E17F61">
        <w:rPr>
          <w:rFonts w:asciiTheme="minorHAnsi" w:hAnsiTheme="minorHAnsi" w:cstheme="minorHAnsi"/>
          <w:snapToGrid w:val="0"/>
          <w:color w:val="000000"/>
          <w:sz w:val="22"/>
          <w:szCs w:val="22"/>
        </w:rPr>
        <w:t>lub równoważnych pod warunkiem zapewnienia zasadniczo równego lub wyższego poziomu wykonania.</w:t>
      </w:r>
    </w:p>
    <w:p w:rsidR="00E17F61" w:rsidRPr="00E17F61" w:rsidRDefault="00BD60FA" w:rsidP="00BD60FA">
      <w:pPr>
        <w:pStyle w:val="NormalnyWeb"/>
        <w:shd w:val="clear" w:color="auto" w:fill="FFFFFF"/>
        <w:spacing w:before="0" w:beforeAutospacing="0" w:after="0" w:afterAutospacing="0" w:line="276" w:lineRule="auto"/>
        <w:ind w:left="1068"/>
        <w:jc w:val="both"/>
        <w:outlineLvl w:val="4"/>
        <w:rPr>
          <w:rFonts w:asciiTheme="minorHAnsi" w:hAnsiTheme="minorHAnsi" w:cstheme="minorHAnsi"/>
          <w:snapToGrid w:val="0"/>
          <w:color w:val="000000"/>
          <w:sz w:val="22"/>
          <w:szCs w:val="22"/>
        </w:rPr>
      </w:pPr>
      <w:r>
        <w:rPr>
          <w:rFonts w:asciiTheme="minorHAnsi" w:hAnsiTheme="minorHAnsi" w:cstheme="minorHAnsi"/>
          <w:snapToGrid w:val="0"/>
          <w:color w:val="000000"/>
          <w:sz w:val="22"/>
          <w:szCs w:val="22"/>
        </w:rPr>
        <w:t>- a</w:t>
      </w:r>
      <w:r w:rsidR="00E17F61" w:rsidRPr="00E17F61">
        <w:rPr>
          <w:rFonts w:asciiTheme="minorHAnsi" w:hAnsiTheme="minorHAnsi" w:cstheme="minorHAnsi"/>
          <w:snapToGrid w:val="0"/>
          <w:color w:val="000000"/>
          <w:sz w:val="22"/>
          <w:szCs w:val="22"/>
        </w:rPr>
        <w:t>test higieniczny potwierdzający klasę higieny E1 (płyty meblowej).</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hAnsiTheme="minorHAnsi" w:cstheme="minorHAnsi"/>
          <w:snapToGrid w:val="0"/>
          <w:color w:val="000000"/>
          <w:sz w:val="22"/>
          <w:szCs w:val="22"/>
        </w:rPr>
      </w:pPr>
      <w:r w:rsidRPr="00E17F61">
        <w:rPr>
          <w:rFonts w:asciiTheme="minorHAnsi" w:hAnsiTheme="minorHAnsi" w:cstheme="minorHAnsi"/>
          <w:snapToGrid w:val="0"/>
          <w:color w:val="000000"/>
          <w:sz w:val="22"/>
          <w:szCs w:val="22"/>
        </w:rPr>
        <w:t>Dokumenty muszą jednoznacznie potwierdzać fakt, że dotyczą wyposażenia proponowanego w tym postępowaniu (wraz ze wskazaniem której pozycji dotyczą).</w:t>
      </w:r>
    </w:p>
    <w:p w:rsidR="00E17F61" w:rsidRPr="00E17F61" w:rsidRDefault="00E17F61" w:rsidP="00E17F61">
      <w:pPr>
        <w:pStyle w:val="Default"/>
        <w:widowControl/>
        <w:numPr>
          <w:ilvl w:val="0"/>
          <w:numId w:val="100"/>
        </w:numPr>
        <w:spacing w:line="276" w:lineRule="auto"/>
        <w:jc w:val="both"/>
        <w:rPr>
          <w:rFonts w:asciiTheme="minorHAnsi" w:hAnsiTheme="minorHAnsi" w:cstheme="minorHAnsi"/>
          <w:sz w:val="22"/>
          <w:szCs w:val="22"/>
        </w:rPr>
      </w:pPr>
      <w:r w:rsidRPr="00E17F61">
        <w:rPr>
          <w:rFonts w:asciiTheme="minorHAnsi" w:hAnsiTheme="minorHAnsi" w:cstheme="minorHAnsi"/>
          <w:snapToGrid w:val="0"/>
          <w:sz w:val="22"/>
          <w:szCs w:val="22"/>
        </w:rPr>
        <w:t>Dokumenty, o których mowa</w:t>
      </w:r>
      <w:r w:rsidR="006E6F78">
        <w:rPr>
          <w:rFonts w:asciiTheme="minorHAnsi" w:hAnsiTheme="minorHAnsi" w:cstheme="minorHAnsi"/>
          <w:snapToGrid w:val="0"/>
          <w:sz w:val="22"/>
          <w:szCs w:val="22"/>
        </w:rPr>
        <w:t xml:space="preserve"> </w:t>
      </w:r>
      <w:r w:rsidRPr="00E17F61">
        <w:rPr>
          <w:rFonts w:asciiTheme="minorHAnsi" w:hAnsiTheme="minorHAnsi" w:cstheme="minorHAnsi"/>
          <w:snapToGrid w:val="0"/>
          <w:sz w:val="22"/>
          <w:szCs w:val="22"/>
        </w:rPr>
        <w:t>winny być wydane przez niezależne podmioty uprawnione do kontroli jakości. N</w:t>
      </w:r>
      <w:r w:rsidRPr="00E17F61">
        <w:rPr>
          <w:rFonts w:asciiTheme="minorHAnsi" w:hAnsiTheme="minorHAnsi" w:cstheme="minorHAnsi"/>
          <w:bCs/>
          <w:sz w:val="22"/>
          <w:szCs w:val="22"/>
        </w:rPr>
        <w:t xml:space="preserve">ie jest wymagane posiadanie przez te podmioty notyfikacji, akredytacji, certyfikacji udzielonej przez Polskie Centrum Akredytacji (PCA). </w:t>
      </w:r>
      <w:r w:rsidRPr="00E17F61">
        <w:rPr>
          <w:rFonts w:asciiTheme="minorHAnsi" w:hAnsiTheme="minorHAnsi" w:cstheme="minorHAnsi"/>
          <w:sz w:val="22"/>
          <w:szCs w:val="22"/>
        </w:rPr>
        <w:t xml:space="preserve">Wykonawca może złożyć równoważne dokumenty wystawione przez podmioty mające siedzibę w innym państwie członkowskim Europejskiego Obszaru Gospodarczego albo inne dokumenty potwierdzające stosowanie przez Wykonawcę równoważnych środków zapewnienia jakości zgodne z wymaganymi normami zapewnienia jakości. </w:t>
      </w:r>
    </w:p>
    <w:p w:rsidR="00E17F61" w:rsidRPr="00E17F61" w:rsidRDefault="00E17F61" w:rsidP="00E17F61">
      <w:pPr>
        <w:widowControl w:val="0"/>
        <w:numPr>
          <w:ilvl w:val="0"/>
          <w:numId w:val="100"/>
        </w:numPr>
        <w:suppressAutoHyphens/>
        <w:spacing w:after="0"/>
        <w:rPr>
          <w:rFonts w:cstheme="minorHAnsi"/>
          <w:snapToGrid w:val="0"/>
          <w:color w:val="000000"/>
        </w:rPr>
      </w:pPr>
      <w:r w:rsidRPr="00E17F61">
        <w:rPr>
          <w:rFonts w:cstheme="minorHAnsi"/>
        </w:rPr>
        <w:t>W przypadku atestów w języku obcym, konieczne jest dostarczenie tłumaczenia dokumentów.</w:t>
      </w:r>
    </w:p>
    <w:p w:rsidR="00E17F61" w:rsidRPr="00E17F61" w:rsidRDefault="00E17F61" w:rsidP="00E17F61">
      <w:pPr>
        <w:pStyle w:val="NormalnyWeb"/>
        <w:numPr>
          <w:ilvl w:val="0"/>
          <w:numId w:val="100"/>
        </w:numPr>
        <w:shd w:val="clear" w:color="auto" w:fill="FFFFFF"/>
        <w:spacing w:before="0" w:beforeAutospacing="0" w:after="0" w:afterAutospacing="0" w:line="276" w:lineRule="auto"/>
        <w:jc w:val="both"/>
        <w:outlineLvl w:val="4"/>
        <w:rPr>
          <w:rFonts w:asciiTheme="minorHAnsi" w:eastAsia="Calibri" w:hAnsiTheme="minorHAnsi" w:cstheme="minorHAnsi"/>
          <w:sz w:val="22"/>
          <w:szCs w:val="22"/>
          <w:lang w:eastAsia="en-US"/>
        </w:rPr>
      </w:pPr>
      <w:r w:rsidRPr="00E17F61">
        <w:rPr>
          <w:rFonts w:asciiTheme="minorHAnsi" w:eastAsia="Calibri" w:hAnsiTheme="minorHAnsi" w:cstheme="minorHAnsi"/>
          <w:sz w:val="22"/>
          <w:szCs w:val="22"/>
          <w:lang w:eastAsia="en-US"/>
        </w:rPr>
        <w:t xml:space="preserve">Dokumenty muszą zawierać następujące informacje: </w:t>
      </w:r>
    </w:p>
    <w:p w:rsidR="00E17F61" w:rsidRPr="00E17F61" w:rsidRDefault="00BD60FA" w:rsidP="00BD60FA">
      <w:pPr>
        <w:pStyle w:val="NormalnyWeb"/>
        <w:shd w:val="clear" w:color="auto" w:fill="FFFFFF"/>
        <w:spacing w:before="0" w:beforeAutospacing="0" w:after="0" w:afterAutospacing="0" w:line="276" w:lineRule="auto"/>
        <w:ind w:left="1068"/>
        <w:jc w:val="both"/>
        <w:outlineLvl w:val="4"/>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 W</w:t>
      </w:r>
      <w:r w:rsidR="00E17F61" w:rsidRPr="00E17F61">
        <w:rPr>
          <w:rFonts w:asciiTheme="minorHAnsi" w:eastAsia="Calibri" w:hAnsiTheme="minorHAnsi" w:cstheme="minorHAnsi"/>
          <w:sz w:val="22"/>
          <w:szCs w:val="22"/>
          <w:lang w:eastAsia="en-US"/>
        </w:rPr>
        <w:t xml:space="preserve"> zakresie badań wytrzymałościowych i bezpieczeństwa użytkowania: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nr badania,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rodzaj i zakres badania,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nazwa i typ (symbol) badanego wyrobu,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rodzaj i zakres badań,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sposób przeprowadzenia badań (należy wymienić, wg których norm),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wynik badań pozytywny,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wymiary funkcjonalne mebli,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mechaniczną wytrzymałość konstrukcji określającą min. rodzaj badania (stateczność, wytrzymałość płyty roboczej na działanie siły pionowej, statyczne obciążenie poziome, zmęczeniowe poziome, zmęczeniowe pionowe, upadek z wysokości 100mm), wartość siły, liczba cykli, wymagania, wynik badań, </w:t>
      </w:r>
    </w:p>
    <w:p w:rsidR="00E17F61" w:rsidRPr="00E17F61" w:rsidRDefault="00E17F61" w:rsidP="00BD60FA">
      <w:pPr>
        <w:pStyle w:val="Akapitzlist"/>
        <w:autoSpaceDE w:val="0"/>
        <w:autoSpaceDN w:val="0"/>
        <w:adjustRightInd w:val="0"/>
        <w:ind w:left="1068"/>
        <w:rPr>
          <w:rFonts w:eastAsia="Calibri" w:cstheme="minorHAnsi"/>
          <w:lang w:eastAsia="en-US"/>
        </w:rPr>
      </w:pPr>
      <w:r w:rsidRPr="00E17F61">
        <w:rPr>
          <w:rFonts w:eastAsia="Calibri" w:cstheme="minorHAnsi"/>
          <w:lang w:eastAsia="en-US"/>
        </w:rPr>
        <w:t>2</w:t>
      </w:r>
      <w:r w:rsidR="00BD60FA">
        <w:rPr>
          <w:rFonts w:eastAsia="Calibri" w:cstheme="minorHAnsi"/>
          <w:lang w:eastAsia="en-US"/>
        </w:rPr>
        <w:t>. W</w:t>
      </w:r>
      <w:r w:rsidRPr="00E17F61">
        <w:rPr>
          <w:rFonts w:eastAsia="Calibri" w:cstheme="minorHAnsi"/>
          <w:lang w:eastAsia="en-US"/>
        </w:rPr>
        <w:t xml:space="preserve"> zakresie badań powłok lakierniczych na przeszlifowanie (ścieranie) i uderzenie:</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nazwa i typ (symbol) wyrobu,</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nr badania,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rodzaj i zakres badań, </w:t>
      </w:r>
    </w:p>
    <w:p w:rsidR="00E17F61" w:rsidRPr="00E17F61"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t xml:space="preserve">- </w:t>
      </w:r>
      <w:r w:rsidR="00E17F61" w:rsidRPr="00E17F61">
        <w:rPr>
          <w:rFonts w:eastAsia="Calibri" w:cstheme="minorHAnsi"/>
          <w:lang w:eastAsia="en-US"/>
        </w:rPr>
        <w:t xml:space="preserve">sposób przeprowadzenia badań (należy wymienić wg których norm), </w:t>
      </w:r>
    </w:p>
    <w:p w:rsidR="00E17F61" w:rsidRPr="00BD60FA" w:rsidRDefault="00BD60FA" w:rsidP="00BD60FA">
      <w:pPr>
        <w:pStyle w:val="Akapitzlist"/>
        <w:autoSpaceDE w:val="0"/>
        <w:autoSpaceDN w:val="0"/>
        <w:adjustRightInd w:val="0"/>
        <w:ind w:left="1068"/>
        <w:rPr>
          <w:rFonts w:eastAsia="Calibri" w:cstheme="minorHAnsi"/>
          <w:lang w:eastAsia="en-US"/>
        </w:rPr>
      </w:pPr>
      <w:r>
        <w:rPr>
          <w:rFonts w:eastAsia="Calibri" w:cstheme="minorHAnsi"/>
          <w:lang w:eastAsia="en-US"/>
        </w:rPr>
        <w:lastRenderedPageBreak/>
        <w:t xml:space="preserve">- </w:t>
      </w:r>
      <w:r w:rsidR="00E17F61" w:rsidRPr="00E17F61">
        <w:rPr>
          <w:rFonts w:eastAsia="Calibri" w:cstheme="minorHAnsi"/>
          <w:lang w:eastAsia="en-US"/>
        </w:rPr>
        <w:t>wynik badań pozytywny.</w:t>
      </w:r>
    </w:p>
    <w:p w:rsidR="004479AB" w:rsidRDefault="004479AB" w:rsidP="004479AB">
      <w:pPr>
        <w:pStyle w:val="Akapitzlist"/>
        <w:rPr>
          <w:rFonts w:cstheme="minorHAnsi"/>
          <w:b/>
          <w:szCs w:val="20"/>
        </w:rPr>
      </w:pPr>
    </w:p>
    <w:p w:rsidR="0036039E" w:rsidRPr="0036039E" w:rsidRDefault="0036039E" w:rsidP="0036039E">
      <w:pPr>
        <w:pStyle w:val="Akapitzlist"/>
        <w:jc w:val="both"/>
        <w:rPr>
          <w:rFonts w:cstheme="minorHAnsi"/>
          <w:b/>
          <w:szCs w:val="20"/>
        </w:rPr>
      </w:pPr>
      <w:r w:rsidRPr="0036039E">
        <w:rPr>
          <w:rFonts w:cstheme="minorHAnsi"/>
          <w:b/>
          <w:szCs w:val="20"/>
        </w:rPr>
        <w:t>Projekt współfinansowany przez Unię Europejską z Europejskiego Funduszu Rozwoju Regionalnego oraz budżetu państwa w ramach Regionalnego Programu Województwa Zachodniopomorskiego 2014-2020</w:t>
      </w:r>
    </w:p>
    <w:p w:rsidR="006A7476" w:rsidRPr="00011432" w:rsidRDefault="006A7476" w:rsidP="00CF31D7">
      <w:pPr>
        <w:pStyle w:val="Akapitzlist"/>
        <w:numPr>
          <w:ilvl w:val="0"/>
          <w:numId w:val="6"/>
        </w:numPr>
        <w:jc w:val="both"/>
        <w:rPr>
          <w:rFonts w:cstheme="minorHAnsi"/>
          <w:szCs w:val="20"/>
        </w:rPr>
      </w:pPr>
      <w:r w:rsidRPr="00011432">
        <w:rPr>
          <w:szCs w:val="20"/>
        </w:rPr>
        <w:t xml:space="preserve">Standardy jakościowe odnoszące się do głównych elementów przedmiotu zamówienia opisano </w:t>
      </w:r>
      <w:r w:rsidR="00CF054C" w:rsidRPr="00011432">
        <w:rPr>
          <w:szCs w:val="20"/>
        </w:rPr>
        <w:t xml:space="preserve">w </w:t>
      </w:r>
      <w:r w:rsidR="00C32B13">
        <w:rPr>
          <w:szCs w:val="20"/>
        </w:rPr>
        <w:t xml:space="preserve">SWZ, </w:t>
      </w:r>
      <w:r w:rsidR="00BC1D7D" w:rsidRPr="00011432">
        <w:rPr>
          <w:szCs w:val="20"/>
        </w:rPr>
        <w:t>wizualizacji oraz w wykazie wyposażenia</w:t>
      </w:r>
      <w:r w:rsidR="00CF054C" w:rsidRPr="00011432">
        <w:rPr>
          <w:szCs w:val="20"/>
        </w:rPr>
        <w:t>.</w:t>
      </w:r>
    </w:p>
    <w:p w:rsidR="00242AA2" w:rsidRPr="00B74288" w:rsidRDefault="00242AA2" w:rsidP="00CF31D7">
      <w:pPr>
        <w:pStyle w:val="Akapitzlist"/>
        <w:numPr>
          <w:ilvl w:val="0"/>
          <w:numId w:val="6"/>
        </w:numPr>
        <w:jc w:val="both"/>
        <w:rPr>
          <w:rFonts w:cstheme="minorHAnsi"/>
        </w:rPr>
      </w:pPr>
      <w:r w:rsidRPr="00242AA2">
        <w:rPr>
          <w:rFonts w:cstheme="minorHAnsi"/>
          <w:szCs w:val="20"/>
        </w:rPr>
        <w:t xml:space="preserve">Zakres zamówienia obejmuje zakup wszystkich materiałów </w:t>
      </w:r>
      <w:r>
        <w:rPr>
          <w:rFonts w:cstheme="minorHAnsi"/>
          <w:szCs w:val="20"/>
        </w:rPr>
        <w:t xml:space="preserve">i urządzeń </w:t>
      </w:r>
      <w:r w:rsidRPr="00242AA2">
        <w:rPr>
          <w:rFonts w:cstheme="minorHAnsi"/>
          <w:szCs w:val="20"/>
        </w:rPr>
        <w:t xml:space="preserve">przewidzianych do </w:t>
      </w:r>
      <w:r w:rsidRPr="00B74288">
        <w:rPr>
          <w:rFonts w:cstheme="minorHAnsi"/>
        </w:rPr>
        <w:t>realizacji zamówienia.</w:t>
      </w:r>
    </w:p>
    <w:p w:rsidR="00242AA2" w:rsidRPr="00DB3D67" w:rsidRDefault="00242AA2" w:rsidP="00CF31D7">
      <w:pPr>
        <w:pStyle w:val="Akapitzlist"/>
        <w:numPr>
          <w:ilvl w:val="0"/>
          <w:numId w:val="6"/>
        </w:numPr>
        <w:spacing w:line="240" w:lineRule="auto"/>
        <w:jc w:val="both"/>
        <w:rPr>
          <w:rFonts w:cstheme="minorHAnsi"/>
        </w:rPr>
      </w:pPr>
      <w:r w:rsidRPr="005D1C77">
        <w:rPr>
          <w:rFonts w:cstheme="minorHAnsi"/>
        </w:rPr>
        <w:t>W celu prawidłowego</w:t>
      </w:r>
      <w:r w:rsidRPr="00DB3D67">
        <w:rPr>
          <w:rFonts w:cstheme="minorHAnsi"/>
        </w:rPr>
        <w:t xml:space="preserve"> sporządzenia oferty, Wykonawca powinien zapoznać się z przedmiotem  zamówienia oraz pozyskać wszelkie niezbędne informacje, co do ryzyka, trudności i wszelkich innych okoliczności, jakie mogą wystąpić w trakcie realizacji zamówienia. W cenie oferty Wykonawca uwzględni wszystkie koszty za dostawy</w:t>
      </w:r>
      <w:r w:rsidR="00205E63">
        <w:rPr>
          <w:rFonts w:cstheme="minorHAnsi"/>
        </w:rPr>
        <w:t xml:space="preserve"> </w:t>
      </w:r>
      <w:r w:rsidRPr="00DB3D67">
        <w:rPr>
          <w:rFonts w:cstheme="minorHAnsi"/>
        </w:rPr>
        <w:t xml:space="preserve">i inne elementy niezbędne do prawidłowego wykonania zamówienia zgodnie z </w:t>
      </w:r>
      <w:r w:rsidR="00FB70EF">
        <w:rPr>
          <w:rFonts w:cstheme="minorHAnsi"/>
        </w:rPr>
        <w:t>wymaganiami Zamawiającego określonymi w dokumentach zamówienia</w:t>
      </w:r>
      <w:r w:rsidRPr="00C92D3D">
        <w:rPr>
          <w:rFonts w:cstheme="minorHAnsi"/>
        </w:rPr>
        <w:t>.</w:t>
      </w:r>
      <w:r w:rsidRPr="00DB3D67">
        <w:rPr>
          <w:rFonts w:cstheme="minorHAnsi"/>
        </w:rPr>
        <w:t xml:space="preserve"> </w:t>
      </w:r>
    </w:p>
    <w:p w:rsidR="00242AA2" w:rsidRPr="00DB3D67" w:rsidRDefault="00FB70EF" w:rsidP="00CF31D7">
      <w:pPr>
        <w:pStyle w:val="Akapitzlist"/>
        <w:numPr>
          <w:ilvl w:val="0"/>
          <w:numId w:val="6"/>
        </w:numPr>
        <w:spacing w:after="0" w:line="240" w:lineRule="auto"/>
        <w:jc w:val="both"/>
        <w:rPr>
          <w:rFonts w:cstheme="minorHAnsi"/>
        </w:rPr>
      </w:pPr>
      <w:r>
        <w:rPr>
          <w:rFonts w:cstheme="minorHAnsi"/>
        </w:rPr>
        <w:t xml:space="preserve">Przedmiot dostawy musi posiadać aktualne atesty i certyfikaty pozwalające na </w:t>
      </w:r>
      <w:r w:rsidR="00687323">
        <w:rPr>
          <w:rFonts w:cstheme="minorHAnsi"/>
        </w:rPr>
        <w:t xml:space="preserve">użytkowanie. </w:t>
      </w:r>
      <w:r w:rsidR="00242AA2" w:rsidRPr="00DB3D67">
        <w:rPr>
          <w:rFonts w:cstheme="minorHAnsi"/>
        </w:rPr>
        <w:t xml:space="preserve">Transport </w:t>
      </w:r>
      <w:r w:rsidR="00687323">
        <w:rPr>
          <w:rFonts w:cstheme="minorHAnsi"/>
        </w:rPr>
        <w:t xml:space="preserve">przedmiotu dostawy do miejsca wskazanego przez Zamawiającego </w:t>
      </w:r>
      <w:r w:rsidR="00242AA2" w:rsidRPr="00DB3D67">
        <w:rPr>
          <w:rFonts w:cstheme="minorHAnsi"/>
        </w:rPr>
        <w:t xml:space="preserve">obciąża Wykonawcę. </w:t>
      </w:r>
    </w:p>
    <w:p w:rsidR="00242AA2" w:rsidRPr="00C32B13" w:rsidRDefault="00242AA2" w:rsidP="00CF31D7">
      <w:pPr>
        <w:pStyle w:val="Akapitzlist"/>
        <w:numPr>
          <w:ilvl w:val="0"/>
          <w:numId w:val="6"/>
        </w:numPr>
        <w:spacing w:after="0" w:line="240" w:lineRule="auto"/>
        <w:jc w:val="both"/>
        <w:rPr>
          <w:rFonts w:cstheme="minorHAnsi"/>
        </w:rPr>
      </w:pPr>
      <w:r w:rsidRPr="00C32B13">
        <w:rPr>
          <w:rFonts w:cstheme="minorHAnsi"/>
        </w:rPr>
        <w:t xml:space="preserve">Przed przystąpieniem do odbioru </w:t>
      </w:r>
      <w:r w:rsidR="00687323" w:rsidRPr="00C32B13">
        <w:rPr>
          <w:rFonts w:cstheme="minorHAnsi"/>
        </w:rPr>
        <w:t xml:space="preserve">dostawy </w:t>
      </w:r>
      <w:r w:rsidRPr="00C32B13">
        <w:rPr>
          <w:rFonts w:cstheme="minorHAnsi"/>
        </w:rPr>
        <w:t xml:space="preserve">Wykonawca przedstawi Zamawiającemu protokoły z prawidłowej realizacji zamówienia, certyfikaty lub atesty  oraz karty gwarancyjne urządzeń.  </w:t>
      </w:r>
    </w:p>
    <w:p w:rsidR="00242AA2" w:rsidRPr="005D1C77" w:rsidRDefault="00242AA2" w:rsidP="00CF31D7">
      <w:pPr>
        <w:pStyle w:val="Akapitzlist"/>
        <w:numPr>
          <w:ilvl w:val="0"/>
          <w:numId w:val="6"/>
        </w:numPr>
        <w:spacing w:after="5" w:line="244" w:lineRule="auto"/>
        <w:jc w:val="both"/>
        <w:rPr>
          <w:rFonts w:cstheme="minorHAnsi"/>
        </w:rPr>
      </w:pPr>
      <w:r w:rsidRPr="005D1C77">
        <w:rPr>
          <w:rFonts w:cstheme="minorHAnsi"/>
        </w:rPr>
        <w:t xml:space="preserve">Jeżeli gdziekolwiek w SWZ, przedmiot zamówienia określony zostanie poprzez wskazanie  znaków towarowych, należy je rozumieć jako takie lub równoważne, przy czym przedstawienie dowodu równoważności leży po stronie Wykonawcy. </w:t>
      </w:r>
      <w:r w:rsidR="00687323">
        <w:rPr>
          <w:rFonts w:cstheme="minorHAnsi"/>
        </w:rPr>
        <w:t>Przedmiot dostawy musi</w:t>
      </w:r>
      <w:r w:rsidRPr="005D1C77">
        <w:rPr>
          <w:rFonts w:cstheme="minorHAnsi"/>
        </w:rPr>
        <w:t xml:space="preserve"> posiadać cechy jakościowe i technologiczne, co najmniej takie, jakie zostały określone w dokumentacji </w:t>
      </w:r>
      <w:r w:rsidR="00521641">
        <w:rPr>
          <w:rFonts w:cstheme="minorHAnsi"/>
        </w:rPr>
        <w:t>zamówienia</w:t>
      </w:r>
      <w:r w:rsidRPr="005D1C77">
        <w:rPr>
          <w:rFonts w:cstheme="minorHAnsi"/>
        </w:rPr>
        <w:t xml:space="preserve"> oraz muszą posiadać </w:t>
      </w:r>
      <w:r w:rsidR="00687323">
        <w:rPr>
          <w:rFonts w:cstheme="minorHAnsi"/>
        </w:rPr>
        <w:t>stosowne atesty i certyfikaty.</w:t>
      </w:r>
      <w:r w:rsidRPr="005D1C77">
        <w:rPr>
          <w:rFonts w:cstheme="minorHAnsi"/>
        </w:rPr>
        <w:t xml:space="preserve"> </w:t>
      </w:r>
    </w:p>
    <w:p w:rsidR="00242AA2" w:rsidRPr="005D1C77" w:rsidRDefault="00242AA2" w:rsidP="00CF31D7">
      <w:pPr>
        <w:pStyle w:val="Akapitzlist"/>
        <w:numPr>
          <w:ilvl w:val="0"/>
          <w:numId w:val="6"/>
        </w:numPr>
        <w:spacing w:after="5" w:line="244" w:lineRule="auto"/>
        <w:jc w:val="both"/>
        <w:rPr>
          <w:rFonts w:cstheme="minorHAnsi"/>
        </w:rPr>
      </w:pPr>
      <w:r w:rsidRPr="005D1C77">
        <w:rPr>
          <w:rFonts w:cstheme="minorHAnsi"/>
        </w:rPr>
        <w:t>Wykonawca zobowiązany jest do skalkulowania ceny za przedmiot zamówienia z należytą starannością w oparciu o wytyczne zawarte w SWZ</w:t>
      </w:r>
      <w:r w:rsidR="00455B45">
        <w:rPr>
          <w:rFonts w:cstheme="minorHAnsi"/>
        </w:rPr>
        <w:t xml:space="preserve"> wraz z załącznikami</w:t>
      </w:r>
      <w:r w:rsidRPr="005D1C77">
        <w:rPr>
          <w:rFonts w:cstheme="minorHAnsi"/>
        </w:rPr>
        <w:t xml:space="preserve">. </w:t>
      </w:r>
    </w:p>
    <w:p w:rsidR="006825D3" w:rsidRPr="00C32B13" w:rsidRDefault="00242AA2" w:rsidP="00CF31D7">
      <w:pPr>
        <w:pStyle w:val="Akapitzlist"/>
        <w:numPr>
          <w:ilvl w:val="0"/>
          <w:numId w:val="6"/>
        </w:numPr>
        <w:spacing w:line="240" w:lineRule="auto"/>
        <w:jc w:val="both"/>
        <w:rPr>
          <w:rFonts w:cstheme="minorHAnsi"/>
        </w:rPr>
      </w:pPr>
      <w:r w:rsidRPr="00C32B13">
        <w:rPr>
          <w:rFonts w:cstheme="minorHAnsi"/>
        </w:rPr>
        <w:t xml:space="preserve">Wymagany okres rękojmi za wady wynosi minimum </w:t>
      </w:r>
      <w:r w:rsidR="00873A91" w:rsidRPr="00C32B13">
        <w:rPr>
          <w:rFonts w:cstheme="minorHAnsi"/>
        </w:rPr>
        <w:t>36</w:t>
      </w:r>
      <w:r w:rsidRPr="00C32B13">
        <w:rPr>
          <w:rFonts w:cstheme="minorHAnsi"/>
        </w:rPr>
        <w:t xml:space="preserve"> miesięcy od daty bezusterkowego odbioru, a na </w:t>
      </w:r>
      <w:r w:rsidR="00687323" w:rsidRPr="00C32B13">
        <w:rPr>
          <w:rFonts w:cstheme="minorHAnsi"/>
        </w:rPr>
        <w:t xml:space="preserve">dostarczone </w:t>
      </w:r>
      <w:r w:rsidRPr="00C32B13">
        <w:rPr>
          <w:rFonts w:cstheme="minorHAnsi"/>
        </w:rPr>
        <w:t xml:space="preserve">urządzenia gwarancji zgodnie z gwarancją udzielaną przez producenta lub dostawcę od daty bezusterkowego odbioru ale nie krócej niż </w:t>
      </w:r>
      <w:r w:rsidR="00873A91" w:rsidRPr="00C32B13">
        <w:rPr>
          <w:rFonts w:cstheme="minorHAnsi"/>
        </w:rPr>
        <w:t>36</w:t>
      </w:r>
      <w:r w:rsidRPr="00C32B13">
        <w:rPr>
          <w:rFonts w:cstheme="minorHAnsi"/>
        </w:rPr>
        <w:t xml:space="preserve"> miesięcy.</w:t>
      </w:r>
    </w:p>
    <w:p w:rsidR="00771163" w:rsidRPr="00771163" w:rsidRDefault="00771163" w:rsidP="00CF31D7">
      <w:pPr>
        <w:pStyle w:val="Akapitzlist"/>
        <w:numPr>
          <w:ilvl w:val="0"/>
          <w:numId w:val="6"/>
        </w:numPr>
        <w:spacing w:after="0" w:line="240" w:lineRule="auto"/>
        <w:jc w:val="both"/>
        <w:rPr>
          <w:rFonts w:cstheme="minorHAnsi"/>
        </w:rPr>
      </w:pPr>
      <w:r w:rsidRPr="00771163">
        <w:rPr>
          <w:rFonts w:cstheme="minorHAnsi"/>
        </w:rPr>
        <w:t>Przed odbiorem końcowym Wykonawca skompletuje i przedstawi Zamawiającemu dokumenty pozwalające na ocenę prawidłowego wykonania umowy, w szczególności:</w:t>
      </w:r>
    </w:p>
    <w:p w:rsidR="00771163" w:rsidRPr="00771163" w:rsidRDefault="00771163" w:rsidP="00CF31D7">
      <w:pPr>
        <w:pStyle w:val="Akapitzlist"/>
        <w:numPr>
          <w:ilvl w:val="1"/>
          <w:numId w:val="6"/>
        </w:numPr>
        <w:spacing w:after="0" w:line="240" w:lineRule="auto"/>
        <w:jc w:val="both"/>
        <w:rPr>
          <w:rFonts w:cstheme="minorHAnsi"/>
        </w:rPr>
      </w:pPr>
      <w:r w:rsidRPr="00771163">
        <w:rPr>
          <w:rFonts w:cstheme="minorHAnsi"/>
        </w:rPr>
        <w:t xml:space="preserve">dokumenty potwierdzające </w:t>
      </w:r>
      <w:r w:rsidR="00687323">
        <w:rPr>
          <w:rFonts w:cstheme="minorHAnsi"/>
        </w:rPr>
        <w:t xml:space="preserve">dostarczenie przedmiotów </w:t>
      </w:r>
      <w:r w:rsidRPr="00771163">
        <w:rPr>
          <w:rFonts w:cstheme="minorHAnsi"/>
        </w:rPr>
        <w:t>dopuszczonych do obrotu i stosowania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p>
    <w:p w:rsidR="00771163" w:rsidRDefault="00771163" w:rsidP="00CF31D7">
      <w:pPr>
        <w:pStyle w:val="Akapitzlist"/>
        <w:numPr>
          <w:ilvl w:val="1"/>
          <w:numId w:val="6"/>
        </w:numPr>
        <w:spacing w:after="0" w:line="240" w:lineRule="auto"/>
        <w:jc w:val="both"/>
        <w:rPr>
          <w:rFonts w:cstheme="minorHAnsi"/>
        </w:rPr>
      </w:pPr>
      <w:r w:rsidRPr="00771163">
        <w:rPr>
          <w:rFonts w:cstheme="minorHAnsi"/>
        </w:rPr>
        <w:t>instrukcje (w języku polskim) użytkowania zamontowanych urządzeń,</w:t>
      </w:r>
    </w:p>
    <w:p w:rsidR="00771163" w:rsidRDefault="00771163" w:rsidP="00CF31D7">
      <w:pPr>
        <w:pStyle w:val="Akapitzlist"/>
        <w:numPr>
          <w:ilvl w:val="1"/>
          <w:numId w:val="6"/>
        </w:numPr>
        <w:spacing w:after="0" w:line="240" w:lineRule="auto"/>
        <w:jc w:val="both"/>
        <w:rPr>
          <w:rFonts w:cstheme="minorHAnsi"/>
        </w:rPr>
      </w:pPr>
      <w:r w:rsidRPr="00771163">
        <w:rPr>
          <w:rFonts w:cstheme="minorHAnsi"/>
        </w:rPr>
        <w:t>zestawienie faktur zapłaconych przez Wykonawcę Podwykonawcom (dalszym Podwykonawcom) z podaniem ich wartości wg stanu na dzień odbioru,</w:t>
      </w:r>
    </w:p>
    <w:p w:rsidR="00771163" w:rsidRDefault="00771163" w:rsidP="00CF31D7">
      <w:pPr>
        <w:pStyle w:val="Akapitzlist"/>
        <w:numPr>
          <w:ilvl w:val="1"/>
          <w:numId w:val="6"/>
        </w:numPr>
        <w:spacing w:after="0" w:line="240" w:lineRule="auto"/>
        <w:jc w:val="both"/>
        <w:rPr>
          <w:rFonts w:cstheme="minorHAnsi"/>
        </w:rPr>
      </w:pPr>
      <w:r w:rsidRPr="00771163">
        <w:rPr>
          <w:rFonts w:cstheme="minorHAnsi"/>
        </w:rPr>
        <w:t xml:space="preserve">karta gwarancyjna na całość przedmiotu umowy wystawiona przez Wykonawcę zgodnie z załączonym do umowy wzorem karty gwarancyjnej oraz kopie kart gwarancyjnych na poszczególne urządzenia wraz z warunkami gwarancji wystawione przez producenta. </w:t>
      </w:r>
    </w:p>
    <w:p w:rsidR="00771163" w:rsidRDefault="00771163" w:rsidP="00CF31D7">
      <w:pPr>
        <w:pStyle w:val="Akapitzlist"/>
        <w:numPr>
          <w:ilvl w:val="1"/>
          <w:numId w:val="6"/>
        </w:numPr>
        <w:spacing w:after="0" w:line="240" w:lineRule="auto"/>
        <w:jc w:val="both"/>
        <w:rPr>
          <w:rFonts w:cstheme="minorHAnsi"/>
        </w:rPr>
      </w:pPr>
      <w:r w:rsidRPr="00771163">
        <w:rPr>
          <w:rFonts w:cstheme="minorHAnsi"/>
        </w:rPr>
        <w:t>wykaz urządzeń podlegających serwisowi wraz z podaniem punktów serwisowych,</w:t>
      </w:r>
    </w:p>
    <w:p w:rsidR="00771163" w:rsidRPr="00771163" w:rsidRDefault="00771163" w:rsidP="00CF31D7">
      <w:pPr>
        <w:pStyle w:val="Akapitzlist"/>
        <w:numPr>
          <w:ilvl w:val="1"/>
          <w:numId w:val="6"/>
        </w:numPr>
        <w:spacing w:after="0" w:line="240" w:lineRule="auto"/>
        <w:jc w:val="both"/>
        <w:rPr>
          <w:rFonts w:cstheme="minorHAnsi"/>
        </w:rPr>
      </w:pPr>
      <w:r w:rsidRPr="00771163">
        <w:rPr>
          <w:rFonts w:cstheme="minorHAnsi"/>
        </w:rPr>
        <w:t>inne dokumenty zgromadzone w trakcie wykonywania przedmiotu zamówienia, a odnoszące się do jego realizacji</w:t>
      </w:r>
      <w:r w:rsidR="00687323">
        <w:rPr>
          <w:rFonts w:cstheme="minorHAnsi"/>
        </w:rPr>
        <w:t>.</w:t>
      </w:r>
    </w:p>
    <w:p w:rsidR="007011F6" w:rsidRPr="00265764" w:rsidRDefault="007011F6" w:rsidP="00FA77A5">
      <w:pPr>
        <w:pStyle w:val="Nagwek1"/>
        <w:ind w:left="426" w:hanging="426"/>
      </w:pPr>
      <w:bookmarkStart w:id="6" w:name="_Toc80864078"/>
      <w:r w:rsidRPr="00265764">
        <w:t>Termin wykonania zamówienia</w:t>
      </w:r>
      <w:bookmarkEnd w:id="6"/>
    </w:p>
    <w:p w:rsidR="00687323" w:rsidRDefault="007C424D" w:rsidP="00CF31D7">
      <w:pPr>
        <w:pStyle w:val="Akapitzlist"/>
        <w:numPr>
          <w:ilvl w:val="0"/>
          <w:numId w:val="5"/>
        </w:numPr>
        <w:rPr>
          <w:rFonts w:cstheme="minorHAnsi"/>
        </w:rPr>
      </w:pPr>
      <w:r w:rsidRPr="007C424D">
        <w:rPr>
          <w:rFonts w:cstheme="minorHAnsi"/>
        </w:rPr>
        <w:t xml:space="preserve">Termin realizacji zamówienia: </w:t>
      </w:r>
    </w:p>
    <w:p w:rsidR="000D6208" w:rsidRPr="000D6208" w:rsidRDefault="00687323" w:rsidP="00687323">
      <w:pPr>
        <w:pStyle w:val="Akapitzlist"/>
        <w:rPr>
          <w:rFonts w:cstheme="minorHAnsi"/>
        </w:rPr>
      </w:pPr>
      <w:r>
        <w:rPr>
          <w:rFonts w:cstheme="minorHAnsi"/>
        </w:rPr>
        <w:t xml:space="preserve">dostawa </w:t>
      </w:r>
      <w:r w:rsidR="00933A0A">
        <w:rPr>
          <w:rFonts w:cstheme="minorHAnsi"/>
        </w:rPr>
        <w:t xml:space="preserve">nie wcześniej niż  </w:t>
      </w:r>
      <w:r w:rsidR="00933A0A" w:rsidRPr="00BB1653">
        <w:rPr>
          <w:rFonts w:cstheme="minorHAnsi"/>
          <w:b/>
        </w:rPr>
        <w:t xml:space="preserve">1 </w:t>
      </w:r>
      <w:r w:rsidR="006C4ED9" w:rsidRPr="00BB1653">
        <w:rPr>
          <w:rFonts w:cstheme="minorHAnsi"/>
          <w:b/>
        </w:rPr>
        <w:t>sierpnia</w:t>
      </w:r>
      <w:r w:rsidR="00933A0A" w:rsidRPr="00BB1653">
        <w:rPr>
          <w:rFonts w:cstheme="minorHAnsi"/>
          <w:b/>
        </w:rPr>
        <w:t xml:space="preserve"> 2022 r.</w:t>
      </w:r>
      <w:r w:rsidR="00BD2B62">
        <w:rPr>
          <w:rFonts w:cstheme="minorHAnsi"/>
        </w:rPr>
        <w:t xml:space="preserve"> </w:t>
      </w:r>
      <w:r w:rsidR="00933A0A">
        <w:rPr>
          <w:rFonts w:cstheme="minorHAnsi"/>
        </w:rPr>
        <w:t xml:space="preserve">zakończenie </w:t>
      </w:r>
      <w:r>
        <w:rPr>
          <w:rFonts w:cstheme="minorHAnsi"/>
        </w:rPr>
        <w:t xml:space="preserve">dostawy </w:t>
      </w:r>
      <w:r w:rsidR="001A451C">
        <w:rPr>
          <w:rFonts w:cstheme="minorHAnsi"/>
          <w:b/>
        </w:rPr>
        <w:t xml:space="preserve">do </w:t>
      </w:r>
      <w:r w:rsidR="00AC001F">
        <w:rPr>
          <w:rFonts w:cstheme="minorHAnsi"/>
          <w:b/>
        </w:rPr>
        <w:t>3</w:t>
      </w:r>
      <w:r w:rsidR="006504ED">
        <w:rPr>
          <w:rFonts w:cstheme="minorHAnsi"/>
          <w:b/>
        </w:rPr>
        <w:t>1</w:t>
      </w:r>
      <w:r w:rsidR="001A451C">
        <w:rPr>
          <w:rFonts w:cstheme="minorHAnsi"/>
          <w:b/>
        </w:rPr>
        <w:t>.</w:t>
      </w:r>
      <w:r w:rsidR="006504ED">
        <w:rPr>
          <w:rFonts w:cstheme="minorHAnsi"/>
          <w:b/>
        </w:rPr>
        <w:t>10</w:t>
      </w:r>
      <w:r w:rsidR="001A451C">
        <w:rPr>
          <w:rFonts w:cstheme="minorHAnsi"/>
          <w:b/>
        </w:rPr>
        <w:t>.2022 r.</w:t>
      </w:r>
    </w:p>
    <w:p w:rsidR="007A3245" w:rsidRPr="00265764" w:rsidRDefault="007A3245" w:rsidP="00FA77A5">
      <w:pPr>
        <w:pStyle w:val="Nagwek1"/>
        <w:ind w:left="426" w:hanging="426"/>
      </w:pPr>
      <w:bookmarkStart w:id="7" w:name="_Toc80864079"/>
      <w:r w:rsidRPr="00265764">
        <w:lastRenderedPageBreak/>
        <w:t>Umowa</w:t>
      </w:r>
      <w:bookmarkEnd w:id="7"/>
    </w:p>
    <w:p w:rsidR="007A3245" w:rsidRPr="00355B08" w:rsidRDefault="007A3245" w:rsidP="00CF31D7">
      <w:pPr>
        <w:pStyle w:val="Akapitzlist"/>
        <w:numPr>
          <w:ilvl w:val="0"/>
          <w:numId w:val="7"/>
        </w:numPr>
        <w:rPr>
          <w:rFonts w:cstheme="minorHAnsi"/>
        </w:rPr>
      </w:pPr>
      <w:r w:rsidRPr="00355B08">
        <w:rPr>
          <w:rFonts w:cstheme="minorHAnsi"/>
        </w:rPr>
        <w:t xml:space="preserve">Projektowane postanowienia umowy w sprawie zamówienia </w:t>
      </w:r>
      <w:r w:rsidRPr="00C32B13">
        <w:rPr>
          <w:rFonts w:cstheme="minorHAnsi"/>
        </w:rPr>
        <w:t xml:space="preserve">publicznego, stanowi zał. </w:t>
      </w:r>
      <w:r w:rsidR="00F80A25" w:rsidRPr="00C32B13">
        <w:rPr>
          <w:rFonts w:cstheme="minorHAnsi"/>
        </w:rPr>
        <w:t>n</w:t>
      </w:r>
      <w:r w:rsidRPr="00C32B13">
        <w:rPr>
          <w:rFonts w:cstheme="minorHAnsi"/>
        </w:rPr>
        <w:t>r</w:t>
      </w:r>
      <w:r w:rsidR="007F4381" w:rsidRPr="00C32B13">
        <w:rPr>
          <w:rFonts w:cstheme="minorHAnsi"/>
        </w:rPr>
        <w:t xml:space="preserve"> </w:t>
      </w:r>
      <w:r w:rsidR="00801BA9" w:rsidRPr="00C32B13">
        <w:rPr>
          <w:rFonts w:cstheme="minorHAnsi"/>
        </w:rPr>
        <w:t>5</w:t>
      </w:r>
      <w:r w:rsidRPr="00C32B13">
        <w:rPr>
          <w:rFonts w:cstheme="minorHAnsi"/>
        </w:rPr>
        <w:t xml:space="preserve"> do</w:t>
      </w:r>
      <w:r w:rsidRPr="00355B08">
        <w:rPr>
          <w:rFonts w:cstheme="minorHAnsi"/>
        </w:rPr>
        <w:t xml:space="preserve"> SWZ.</w:t>
      </w:r>
    </w:p>
    <w:p w:rsidR="007A3245" w:rsidRPr="00265764" w:rsidRDefault="007A3245" w:rsidP="00FA77A5">
      <w:pPr>
        <w:pStyle w:val="Nagwek1"/>
        <w:ind w:left="426" w:hanging="426"/>
      </w:pPr>
      <w:bookmarkStart w:id="8" w:name="_Toc80864080"/>
      <w:r w:rsidRPr="00265764">
        <w:t>Komunikacja elektroniczna</w:t>
      </w:r>
      <w:bookmarkEnd w:id="8"/>
    </w:p>
    <w:p w:rsidR="007A3245" w:rsidRPr="00355B08" w:rsidRDefault="007A3245" w:rsidP="00CF31D7">
      <w:pPr>
        <w:pStyle w:val="Akapitzlist"/>
        <w:numPr>
          <w:ilvl w:val="0"/>
          <w:numId w:val="8"/>
        </w:numPr>
        <w:jc w:val="both"/>
        <w:rPr>
          <w:rFonts w:cstheme="minorHAnsi"/>
        </w:rPr>
      </w:pPr>
      <w:r w:rsidRPr="00355B08">
        <w:rPr>
          <w:rFonts w:cstheme="minorHAnsi"/>
        </w:rPr>
        <w:t>W niniejszym postępowaniu o udzielenie zamówienia publicznego komunikacja między Zamawiającym a Wykonawcami odbywa się w języku polskim, przy użyciu środków komunikacji elektronicznej w rozumieniu ustawy z dnia 18 lipca 2002 roku o świadczeniu usług drogą elektroniczną (</w:t>
      </w:r>
      <w:proofErr w:type="spellStart"/>
      <w:r w:rsidRPr="00355B08">
        <w:rPr>
          <w:rFonts w:cstheme="minorHAnsi"/>
        </w:rPr>
        <w:t>t.j</w:t>
      </w:r>
      <w:proofErr w:type="spellEnd"/>
      <w:r w:rsidRPr="00355B08">
        <w:rPr>
          <w:rFonts w:cstheme="minorHAnsi"/>
        </w:rPr>
        <w:t>. Dz. U. z 2020 r. poz. 344).</w:t>
      </w:r>
    </w:p>
    <w:p w:rsidR="007A3245" w:rsidRDefault="007A3245" w:rsidP="00CF31D7">
      <w:pPr>
        <w:pStyle w:val="Akapitzlist"/>
        <w:numPr>
          <w:ilvl w:val="0"/>
          <w:numId w:val="8"/>
        </w:numPr>
        <w:jc w:val="both"/>
        <w:rPr>
          <w:rFonts w:cstheme="minorHAnsi"/>
        </w:rPr>
      </w:pPr>
      <w:r w:rsidRPr="00355B08">
        <w:rPr>
          <w:rFonts w:cstheme="minorHAnsi"/>
        </w:rPr>
        <w:t xml:space="preserve">Postępowanie prowadzone jest w języku polskim w formie elektronicznej za pośrednictwem  platformazakupowa.pl (dalej jako „Platforma”) pod adresem : </w:t>
      </w:r>
    </w:p>
    <w:p w:rsidR="001A451C" w:rsidRPr="00C32B13" w:rsidRDefault="00C32B13" w:rsidP="00C32B13">
      <w:pPr>
        <w:pStyle w:val="Akapitzlist"/>
        <w:rPr>
          <w:rFonts w:cstheme="minorHAnsi"/>
        </w:rPr>
      </w:pPr>
      <w:hyperlink r:id="rId11" w:history="1">
        <w:r w:rsidRPr="00011432">
          <w:rPr>
            <w:rStyle w:val="Hipercze"/>
            <w:rFonts w:cstheme="minorHAnsi"/>
          </w:rPr>
          <w:t>https://platformazakupowa.pl/transakcja/608396</w:t>
        </w:r>
      </w:hyperlink>
      <w:r>
        <w:rPr>
          <w:rFonts w:cstheme="minorHAnsi"/>
        </w:rPr>
        <w:t xml:space="preserve"> </w:t>
      </w:r>
      <w:r w:rsidR="001A451C" w:rsidRPr="00C32B13">
        <w:rPr>
          <w:rFonts w:cstheme="minorHAnsi"/>
        </w:rPr>
        <w:t xml:space="preserve"> </w:t>
      </w:r>
    </w:p>
    <w:p w:rsidR="007A3245" w:rsidRPr="00355B08" w:rsidRDefault="007A3245" w:rsidP="00CF31D7">
      <w:pPr>
        <w:pStyle w:val="Akapitzlist"/>
        <w:numPr>
          <w:ilvl w:val="0"/>
          <w:numId w:val="8"/>
        </w:numPr>
        <w:jc w:val="both"/>
        <w:rPr>
          <w:rFonts w:cstheme="minorHAnsi"/>
        </w:rPr>
      </w:pPr>
      <w:r w:rsidRPr="00355B08">
        <w:rPr>
          <w:rFonts w:cstheme="minorHAnsi"/>
        </w:rPr>
        <w:t>W celu skrócenia czasu udzielenia odpowiedzi na pytania zaleca się, aby komunikacja między zamawiającym a wykonawcami, w tym wszelkie oświadczenia, wnioski, zawiadomienia oraz informacje, były przekazywane  w formie elektronicznej za pośrednictwem Platformy i formularza „Wyślij wiadomość do zamawiającego”.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7A3245" w:rsidRPr="00355B08" w:rsidRDefault="007A3245" w:rsidP="00CF31D7">
      <w:pPr>
        <w:pStyle w:val="Akapitzlist"/>
        <w:numPr>
          <w:ilvl w:val="0"/>
          <w:numId w:val="8"/>
        </w:numPr>
        <w:jc w:val="both"/>
        <w:rPr>
          <w:rFonts w:cstheme="minorHAnsi"/>
        </w:rPr>
      </w:pPr>
      <w:r w:rsidRPr="00355B08">
        <w:rPr>
          <w:rFonts w:cstheme="minorHAnsi"/>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E2B64" w:rsidRPr="00355B08" w:rsidRDefault="005E2B64" w:rsidP="00CF31D7">
      <w:pPr>
        <w:pStyle w:val="Akapitzlist"/>
        <w:numPr>
          <w:ilvl w:val="0"/>
          <w:numId w:val="8"/>
        </w:numPr>
        <w:jc w:val="both"/>
        <w:rPr>
          <w:rFonts w:cstheme="minorHAnsi"/>
        </w:rPr>
      </w:pPr>
      <w:r w:rsidRPr="00355B08">
        <w:rPr>
          <w:rFonts w:cstheme="minorHAnsi"/>
        </w:rPr>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rsidR="007A3245" w:rsidRPr="00355B08" w:rsidRDefault="005E2B64" w:rsidP="00CF31D7">
      <w:pPr>
        <w:pStyle w:val="Akapitzlist"/>
        <w:numPr>
          <w:ilvl w:val="0"/>
          <w:numId w:val="8"/>
        </w:numPr>
        <w:jc w:val="both"/>
        <w:rPr>
          <w:rFonts w:cstheme="minorHAnsi"/>
        </w:rPr>
      </w:pPr>
      <w:r w:rsidRPr="00355B08">
        <w:rPr>
          <w:rFonts w:cstheme="minorHAnsi"/>
        </w:rPr>
        <w:t xml:space="preserve">Zamawiający </w:t>
      </w:r>
      <w:r w:rsidR="007A3245" w:rsidRPr="00355B08">
        <w:rPr>
          <w:rFonts w:cstheme="minorHAnsi"/>
        </w:rPr>
        <w:t>określa niezbędne wymagania sprzętowo - aplikacyjne umożliwiające pracę na platformazakupowa.pl, tj.:</w:t>
      </w:r>
    </w:p>
    <w:p w:rsidR="007A3245" w:rsidRPr="00355B08" w:rsidRDefault="007A3245" w:rsidP="00CF31D7">
      <w:pPr>
        <w:pStyle w:val="Akapitzlist"/>
        <w:numPr>
          <w:ilvl w:val="1"/>
          <w:numId w:val="8"/>
        </w:numPr>
        <w:jc w:val="both"/>
        <w:rPr>
          <w:rFonts w:cstheme="minorHAnsi"/>
        </w:rPr>
      </w:pPr>
      <w:r w:rsidRPr="00355B08">
        <w:rPr>
          <w:rFonts w:cstheme="minorHAnsi"/>
        </w:rPr>
        <w:t xml:space="preserve">stały dostęp do sieci Internet o gwarantowanej przepustowości nie mniejszej niż 512 </w:t>
      </w:r>
      <w:proofErr w:type="spellStart"/>
      <w:r w:rsidRPr="00355B08">
        <w:rPr>
          <w:rFonts w:cstheme="minorHAnsi"/>
        </w:rPr>
        <w:t>kb</w:t>
      </w:r>
      <w:proofErr w:type="spellEnd"/>
      <w:r w:rsidRPr="00355B08">
        <w:rPr>
          <w:rFonts w:cstheme="minorHAnsi"/>
        </w:rPr>
        <w:t>/s,</w:t>
      </w:r>
    </w:p>
    <w:p w:rsidR="007A3245" w:rsidRPr="00355B08" w:rsidRDefault="007A3245" w:rsidP="00CF31D7">
      <w:pPr>
        <w:pStyle w:val="Akapitzlist"/>
        <w:numPr>
          <w:ilvl w:val="1"/>
          <w:numId w:val="8"/>
        </w:numPr>
        <w:jc w:val="both"/>
        <w:rPr>
          <w:rFonts w:cstheme="minorHAnsi"/>
        </w:rPr>
      </w:pPr>
      <w:r w:rsidRPr="00355B08">
        <w:rPr>
          <w:rFonts w:cstheme="minorHAnsi"/>
        </w:rPr>
        <w:t>komputer klasy PC lub MAC o następującej konfiguracji: pamięć min. 2 GB Ram, procesor Intel IV 2 GHZ lub jego nowsza wersja, jeden z systemów operacyjnych - MS Windows 7, Mac Os x 10 4, Linux, lub ich nowsze wersje,</w:t>
      </w:r>
    </w:p>
    <w:p w:rsidR="007A3245" w:rsidRPr="00355B08" w:rsidRDefault="007A3245" w:rsidP="00CF31D7">
      <w:pPr>
        <w:pStyle w:val="Akapitzlist"/>
        <w:numPr>
          <w:ilvl w:val="1"/>
          <w:numId w:val="8"/>
        </w:numPr>
        <w:jc w:val="both"/>
        <w:rPr>
          <w:rFonts w:cstheme="minorHAnsi"/>
        </w:rPr>
      </w:pPr>
      <w:r w:rsidRPr="00355B08">
        <w:rPr>
          <w:rFonts w:cstheme="minorHAnsi"/>
        </w:rPr>
        <w:t>zainstalowana dowolna przeglądarka internetowa, w przypadku Internet Explorer minimalnie wersja 10 0.,</w:t>
      </w:r>
    </w:p>
    <w:p w:rsidR="007A3245" w:rsidRPr="00355B08" w:rsidRDefault="007A3245" w:rsidP="00CF31D7">
      <w:pPr>
        <w:pStyle w:val="Akapitzlist"/>
        <w:numPr>
          <w:ilvl w:val="1"/>
          <w:numId w:val="8"/>
        </w:numPr>
        <w:jc w:val="both"/>
        <w:rPr>
          <w:rFonts w:cstheme="minorHAnsi"/>
        </w:rPr>
      </w:pPr>
      <w:r w:rsidRPr="00355B08">
        <w:rPr>
          <w:rFonts w:cstheme="minorHAnsi"/>
        </w:rPr>
        <w:t>włączona obsługa JavaScript,</w:t>
      </w:r>
    </w:p>
    <w:p w:rsidR="007A3245" w:rsidRPr="00355B08" w:rsidRDefault="007A3245" w:rsidP="00CF31D7">
      <w:pPr>
        <w:pStyle w:val="Akapitzlist"/>
        <w:numPr>
          <w:ilvl w:val="1"/>
          <w:numId w:val="8"/>
        </w:numPr>
        <w:jc w:val="both"/>
        <w:rPr>
          <w:rFonts w:cstheme="minorHAnsi"/>
        </w:rPr>
      </w:pPr>
      <w:r w:rsidRPr="00355B08">
        <w:rPr>
          <w:rFonts w:cstheme="minorHAnsi"/>
        </w:rPr>
        <w:lastRenderedPageBreak/>
        <w:t xml:space="preserve">zainstalowany program Adobe </w:t>
      </w:r>
      <w:proofErr w:type="spellStart"/>
      <w:r w:rsidRPr="00355B08">
        <w:rPr>
          <w:rFonts w:cstheme="minorHAnsi"/>
        </w:rPr>
        <w:t>Acrobat</w:t>
      </w:r>
      <w:proofErr w:type="spellEnd"/>
      <w:r w:rsidRPr="00355B08">
        <w:rPr>
          <w:rFonts w:cstheme="minorHAnsi"/>
        </w:rPr>
        <w:t xml:space="preserve"> Reader lub inny obsługujący format plików .pdf,</w:t>
      </w:r>
    </w:p>
    <w:p w:rsidR="007A3245" w:rsidRPr="00355B08" w:rsidRDefault="007A3245" w:rsidP="00CF31D7">
      <w:pPr>
        <w:pStyle w:val="Akapitzlist"/>
        <w:numPr>
          <w:ilvl w:val="1"/>
          <w:numId w:val="8"/>
        </w:numPr>
        <w:jc w:val="both"/>
        <w:rPr>
          <w:rFonts w:cstheme="minorHAnsi"/>
        </w:rPr>
      </w:pPr>
      <w:r w:rsidRPr="00355B08">
        <w:rPr>
          <w:rFonts w:cstheme="minorHAnsi"/>
        </w:rPr>
        <w:t>Platforma działa według standardu przyjętego w komunikacji sieciowej - kodowanie UTF8,</w:t>
      </w:r>
    </w:p>
    <w:p w:rsidR="007A3245" w:rsidRPr="00355B08" w:rsidRDefault="007A3245" w:rsidP="00CF31D7">
      <w:pPr>
        <w:pStyle w:val="Akapitzlist"/>
        <w:numPr>
          <w:ilvl w:val="1"/>
          <w:numId w:val="8"/>
        </w:numPr>
        <w:jc w:val="both"/>
        <w:rPr>
          <w:rFonts w:cstheme="minorHAnsi"/>
        </w:rPr>
      </w:pPr>
      <w:r w:rsidRPr="00355B08">
        <w:rPr>
          <w:rFonts w:cstheme="minorHAnsi"/>
        </w:rPr>
        <w:t>Oznaczenie czasu odbioru danych przez platformę zakupową stanowi datę oraz dokładny czas (</w:t>
      </w:r>
      <w:proofErr w:type="spellStart"/>
      <w:r w:rsidRPr="00355B08">
        <w:rPr>
          <w:rFonts w:cstheme="minorHAnsi"/>
        </w:rPr>
        <w:t>hh:mm:ss</w:t>
      </w:r>
      <w:proofErr w:type="spellEnd"/>
      <w:r w:rsidRPr="00355B08">
        <w:rPr>
          <w:rFonts w:cstheme="minorHAnsi"/>
        </w:rPr>
        <w:t>) generowany wg. czasu lokalnego serwera synchronizowanego z zegarem Głównego Urzędu Miar.</w:t>
      </w:r>
    </w:p>
    <w:p w:rsidR="007A3245" w:rsidRPr="00355B08" w:rsidRDefault="007A3245" w:rsidP="00CF31D7">
      <w:pPr>
        <w:pStyle w:val="Akapitzlist"/>
        <w:numPr>
          <w:ilvl w:val="0"/>
          <w:numId w:val="8"/>
        </w:numPr>
        <w:jc w:val="both"/>
        <w:rPr>
          <w:rFonts w:cstheme="minorHAnsi"/>
        </w:rPr>
      </w:pPr>
      <w:r w:rsidRPr="00355B08">
        <w:rPr>
          <w:rFonts w:cstheme="minorHAnsi"/>
        </w:rPr>
        <w:t>Wykonawca, przystępując do niniejszego postępowania o udzielenie zamówienia publicznego:</w:t>
      </w:r>
    </w:p>
    <w:p w:rsidR="007A3245" w:rsidRPr="00355B08" w:rsidRDefault="007A3245" w:rsidP="00CF31D7">
      <w:pPr>
        <w:pStyle w:val="Akapitzlist"/>
        <w:numPr>
          <w:ilvl w:val="1"/>
          <w:numId w:val="8"/>
        </w:numPr>
        <w:jc w:val="both"/>
        <w:rPr>
          <w:rFonts w:cstheme="minorHAnsi"/>
        </w:rPr>
      </w:pPr>
      <w:r w:rsidRPr="00355B08">
        <w:rPr>
          <w:rFonts w:cstheme="minorHAnsi"/>
        </w:rPr>
        <w:t>akceptuje warunki korzystania z Platformy określone w Regulaminie zamieszczonym na stronie internetowej pod linkiem  w zakładce „Regulamin" oraz uznaje go za wiążący,</w:t>
      </w:r>
    </w:p>
    <w:p w:rsidR="007A3245" w:rsidRPr="00355B08" w:rsidRDefault="007A3245" w:rsidP="00CF31D7">
      <w:pPr>
        <w:pStyle w:val="Akapitzlist"/>
        <w:numPr>
          <w:ilvl w:val="1"/>
          <w:numId w:val="8"/>
        </w:numPr>
        <w:jc w:val="both"/>
        <w:rPr>
          <w:rFonts w:cstheme="minorHAnsi"/>
        </w:rPr>
      </w:pPr>
      <w:r w:rsidRPr="00355B08">
        <w:rPr>
          <w:rFonts w:cstheme="minorHAnsi"/>
        </w:rPr>
        <w:t xml:space="preserve">zapoznał i stosuje się do Instrukcji składania ofert/wniosków dostępnej pod linkiem. </w:t>
      </w:r>
    </w:p>
    <w:p w:rsidR="007A3245" w:rsidRPr="00355B08" w:rsidRDefault="007A3245" w:rsidP="00CF31D7">
      <w:pPr>
        <w:pStyle w:val="Akapitzlist"/>
        <w:numPr>
          <w:ilvl w:val="0"/>
          <w:numId w:val="8"/>
        </w:numPr>
        <w:jc w:val="both"/>
        <w:rPr>
          <w:rFonts w:cstheme="minorHAnsi"/>
        </w:rPr>
      </w:pPr>
      <w:r w:rsidRPr="00355B08">
        <w:rPr>
          <w:rFonts w:cstheme="minorHAnsi"/>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2" w:history="1">
        <w:r w:rsidR="005E2B64" w:rsidRPr="00355B08">
          <w:rPr>
            <w:rStyle w:val="Hipercze"/>
            <w:rFonts w:cstheme="minorHAnsi"/>
          </w:rPr>
          <w:t>https://platformazakupowa.pl/strona/45-instrukcje</w:t>
        </w:r>
      </w:hyperlink>
      <w:r w:rsidR="005E2B64" w:rsidRPr="00355B08">
        <w:rPr>
          <w:rFonts w:cstheme="minorHAnsi"/>
        </w:rPr>
        <w:t xml:space="preserve"> </w:t>
      </w:r>
    </w:p>
    <w:p w:rsidR="007A3245" w:rsidRPr="00355B08" w:rsidRDefault="007A3245" w:rsidP="00CF31D7">
      <w:pPr>
        <w:pStyle w:val="Akapitzlist"/>
        <w:numPr>
          <w:ilvl w:val="0"/>
          <w:numId w:val="8"/>
        </w:numPr>
        <w:jc w:val="both"/>
        <w:rPr>
          <w:rFonts w:cstheme="minorHAnsi"/>
        </w:rPr>
      </w:pPr>
      <w:r w:rsidRPr="00355B08">
        <w:rPr>
          <w:rFonts w:cstheme="minorHAnsi"/>
        </w:rPr>
        <w:t xml:space="preserve">Wymagania techniczne i organizacyjne wysyłania i odbierania dokumentów elektronicznych, elektronicznych kopii dokumentów i oświadczeń oraz informacji przekazywanych przy ich użyciu opisane zostały w „Regulaminie platformazakupowa.pl dla Użytkowników (Wykonawców)” dostępnym w zakładce „Regulamin” oraz w instrukcjach dla Wykonawców dostępnych w zakładce „Instrukcje” strony </w:t>
      </w:r>
      <w:hyperlink r:id="rId13" w:history="1">
        <w:r w:rsidR="005E2B64" w:rsidRPr="00355B08">
          <w:rPr>
            <w:rStyle w:val="Hipercze"/>
            <w:rFonts w:cstheme="minorHAnsi"/>
          </w:rPr>
          <w:t>https://platformazakupowa.pl</w:t>
        </w:r>
      </w:hyperlink>
      <w:r w:rsidRPr="00355B08">
        <w:rPr>
          <w:rFonts w:cstheme="minorHAnsi"/>
        </w:rPr>
        <w:t>.</w:t>
      </w:r>
    </w:p>
    <w:p w:rsidR="007A3245" w:rsidRPr="00355B08" w:rsidRDefault="007A3245" w:rsidP="00CF31D7">
      <w:pPr>
        <w:pStyle w:val="Akapitzlist"/>
        <w:numPr>
          <w:ilvl w:val="0"/>
          <w:numId w:val="8"/>
        </w:numPr>
        <w:jc w:val="both"/>
        <w:rPr>
          <w:rFonts w:cstheme="minorHAnsi"/>
        </w:rPr>
      </w:pPr>
      <w:r w:rsidRPr="00355B08">
        <w:rPr>
          <w:rFonts w:cstheme="minorHAnsi"/>
        </w:rPr>
        <w:t xml:space="preserve">Za datę przekazania oferty, wniosków, zawiadomień, dokumentów elektronicznych, oświadczeń lub elektronicznych kopii dokumentów lub oświadczeń oraz innych informacji przyjmuje się datę ich przekazania przy użyciu Platformy. Ofertę i inne dokumenty , o których mowa w rozdz. </w:t>
      </w:r>
      <w:r w:rsidR="007F4381" w:rsidRPr="00355B08">
        <w:rPr>
          <w:rFonts w:cstheme="minorHAnsi"/>
        </w:rPr>
        <w:t>1</w:t>
      </w:r>
      <w:r w:rsidR="006959D6">
        <w:rPr>
          <w:rFonts w:cstheme="minorHAnsi"/>
        </w:rPr>
        <w:t>3</w:t>
      </w:r>
      <w:r w:rsidR="007F4381" w:rsidRPr="00355B08">
        <w:rPr>
          <w:rFonts w:cstheme="minorHAnsi"/>
        </w:rPr>
        <w:t xml:space="preserve"> ust. 12</w:t>
      </w:r>
      <w:r w:rsidRPr="00355B08">
        <w:rPr>
          <w:rFonts w:cstheme="minorHAnsi"/>
        </w:rPr>
        <w:t xml:space="preserve"> SWZ należy wczytać jako załączniki na Platformie wg Instrukcji korzystania z Platformy.</w:t>
      </w:r>
    </w:p>
    <w:p w:rsidR="007A3245" w:rsidRPr="00355B08" w:rsidRDefault="007A3245" w:rsidP="00CF31D7">
      <w:pPr>
        <w:pStyle w:val="Akapitzlist"/>
        <w:numPr>
          <w:ilvl w:val="0"/>
          <w:numId w:val="8"/>
        </w:numPr>
        <w:jc w:val="both"/>
        <w:rPr>
          <w:rFonts w:cstheme="minorHAnsi"/>
        </w:rPr>
      </w:pPr>
      <w:r w:rsidRPr="00355B08">
        <w:rPr>
          <w:rFonts w:cstheme="minorHAnsi"/>
        </w:rPr>
        <w:t>Należy stosować formaty plików zgodne z Rozporządzeniem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55B08">
        <w:rPr>
          <w:rFonts w:cstheme="minorHAnsi"/>
        </w:rPr>
        <w:t>t.j</w:t>
      </w:r>
      <w:proofErr w:type="spellEnd"/>
      <w:r w:rsidRPr="00355B08">
        <w:rPr>
          <w:rFonts w:cstheme="minorHAnsi"/>
        </w:rPr>
        <w:t>. Dz. U. z 2017 r. poz. 2247). Zamawiający zaleca korzystanie z następujących formatów plików:</w:t>
      </w:r>
    </w:p>
    <w:p w:rsidR="007A3245" w:rsidRPr="00355B08" w:rsidRDefault="007A3245" w:rsidP="00CF31D7">
      <w:pPr>
        <w:pStyle w:val="Akapitzlist"/>
        <w:numPr>
          <w:ilvl w:val="1"/>
          <w:numId w:val="8"/>
        </w:numPr>
        <w:rPr>
          <w:rFonts w:cstheme="minorHAnsi"/>
        </w:rPr>
      </w:pPr>
      <w:r w:rsidRPr="00355B08">
        <w:rPr>
          <w:rFonts w:cstheme="minorHAnsi"/>
        </w:rPr>
        <w:t>.pdf, .jpg, .</w:t>
      </w:r>
      <w:proofErr w:type="spellStart"/>
      <w:r w:rsidRPr="00355B08">
        <w:rPr>
          <w:rFonts w:cstheme="minorHAnsi"/>
        </w:rPr>
        <w:t>xlsx</w:t>
      </w:r>
      <w:proofErr w:type="spellEnd"/>
      <w:r w:rsidRPr="00355B08">
        <w:rPr>
          <w:rFonts w:cstheme="minorHAnsi"/>
        </w:rPr>
        <w:t>, .xls, .</w:t>
      </w:r>
      <w:proofErr w:type="spellStart"/>
      <w:r w:rsidRPr="00355B08">
        <w:rPr>
          <w:rFonts w:cstheme="minorHAnsi"/>
        </w:rPr>
        <w:t>doc</w:t>
      </w:r>
      <w:proofErr w:type="spellEnd"/>
      <w:r w:rsidRPr="00355B08">
        <w:rPr>
          <w:rFonts w:cstheme="minorHAnsi"/>
        </w:rPr>
        <w:t>, .</w:t>
      </w:r>
      <w:proofErr w:type="spellStart"/>
      <w:r w:rsidRPr="00355B08">
        <w:rPr>
          <w:rFonts w:cstheme="minorHAnsi"/>
        </w:rPr>
        <w:t>docx</w:t>
      </w:r>
      <w:proofErr w:type="spellEnd"/>
      <w:r w:rsidRPr="00355B08">
        <w:rPr>
          <w:rFonts w:cstheme="minorHAnsi"/>
        </w:rPr>
        <w:t>, .</w:t>
      </w:r>
      <w:proofErr w:type="spellStart"/>
      <w:r w:rsidRPr="00355B08">
        <w:rPr>
          <w:rFonts w:cstheme="minorHAnsi"/>
        </w:rPr>
        <w:t>odt</w:t>
      </w:r>
      <w:proofErr w:type="spellEnd"/>
      <w:r w:rsidRPr="00355B08">
        <w:rPr>
          <w:rFonts w:cstheme="minorHAnsi"/>
        </w:rPr>
        <w:t>, .</w:t>
      </w:r>
      <w:proofErr w:type="spellStart"/>
      <w:r w:rsidRPr="00355B08">
        <w:rPr>
          <w:rFonts w:cstheme="minorHAnsi"/>
        </w:rPr>
        <w:t>ods</w:t>
      </w:r>
      <w:proofErr w:type="spellEnd"/>
      <w:r w:rsidRPr="00355B08">
        <w:rPr>
          <w:rFonts w:cstheme="minorHAnsi"/>
        </w:rPr>
        <w:t>,</w:t>
      </w:r>
    </w:p>
    <w:p w:rsidR="007A3245" w:rsidRPr="00355B08" w:rsidRDefault="007A3245" w:rsidP="00CF31D7">
      <w:pPr>
        <w:pStyle w:val="Akapitzlist"/>
        <w:numPr>
          <w:ilvl w:val="1"/>
          <w:numId w:val="8"/>
        </w:numPr>
        <w:rPr>
          <w:rFonts w:cstheme="minorHAnsi"/>
        </w:rPr>
      </w:pPr>
      <w:r w:rsidRPr="00355B08">
        <w:rPr>
          <w:rFonts w:cstheme="minorHAnsi"/>
        </w:rPr>
        <w:t>pliki skompresowane: .zip, .7z, .tar</w:t>
      </w:r>
    </w:p>
    <w:p w:rsidR="007A3245" w:rsidRPr="0078424E" w:rsidRDefault="007A3245" w:rsidP="00CF31D7">
      <w:pPr>
        <w:pStyle w:val="Akapitzlist"/>
        <w:numPr>
          <w:ilvl w:val="0"/>
          <w:numId w:val="8"/>
        </w:numPr>
        <w:jc w:val="both"/>
        <w:rPr>
          <w:rFonts w:cstheme="minorHAnsi"/>
          <w:b/>
          <w:u w:val="single"/>
        </w:rPr>
      </w:pPr>
      <w:r w:rsidRPr="0078424E">
        <w:rPr>
          <w:rFonts w:cstheme="minorHAnsi"/>
          <w:b/>
          <w:u w:val="single"/>
        </w:rPr>
        <w:t>Nie należy składać dokumentów w formacie .</w:t>
      </w:r>
      <w:proofErr w:type="spellStart"/>
      <w:r w:rsidRPr="0078424E">
        <w:rPr>
          <w:rFonts w:cstheme="minorHAnsi"/>
          <w:b/>
          <w:u w:val="single"/>
        </w:rPr>
        <w:t>bmp</w:t>
      </w:r>
      <w:proofErr w:type="spellEnd"/>
      <w:r w:rsidRPr="0078424E">
        <w:rPr>
          <w:rFonts w:cstheme="minorHAnsi"/>
          <w:b/>
          <w:u w:val="single"/>
        </w:rPr>
        <w:t>, .gif oraz nie należy stosować kompresji do plików .</w:t>
      </w:r>
      <w:proofErr w:type="spellStart"/>
      <w:r w:rsidRPr="0078424E">
        <w:rPr>
          <w:rFonts w:cstheme="minorHAnsi"/>
          <w:b/>
          <w:u w:val="single"/>
        </w:rPr>
        <w:t>rar</w:t>
      </w:r>
      <w:proofErr w:type="spellEnd"/>
      <w:r w:rsidRPr="0078424E">
        <w:rPr>
          <w:rFonts w:cstheme="minorHAnsi"/>
          <w:b/>
          <w:u w:val="single"/>
        </w:rPr>
        <w:t>. Pliki oferty złożone w tych formatach zostaną uznane jako złożone niewłaściwie, co będzie skutkowało odrzuceniem oferty.</w:t>
      </w:r>
    </w:p>
    <w:p w:rsidR="007A3245" w:rsidRPr="00265764" w:rsidRDefault="003349E0" w:rsidP="00FA77A5">
      <w:pPr>
        <w:pStyle w:val="Nagwek1"/>
        <w:ind w:left="426" w:hanging="426"/>
      </w:pPr>
      <w:bookmarkStart w:id="9" w:name="_Toc80864081"/>
      <w:r w:rsidRPr="00265764">
        <w:t>Kontakt z zamawiającym</w:t>
      </w:r>
      <w:bookmarkEnd w:id="9"/>
    </w:p>
    <w:p w:rsidR="003349E0" w:rsidRPr="00355B08" w:rsidRDefault="003349E0" w:rsidP="00CF31D7">
      <w:pPr>
        <w:numPr>
          <w:ilvl w:val="0"/>
          <w:numId w:val="9"/>
        </w:numPr>
        <w:contextualSpacing/>
        <w:jc w:val="both"/>
        <w:rPr>
          <w:rFonts w:eastAsia="Calibri" w:cstheme="minorHAnsi"/>
          <w:b/>
        </w:rPr>
      </w:pPr>
      <w:r w:rsidRPr="00355B08">
        <w:rPr>
          <w:rFonts w:eastAsia="Calibri" w:cstheme="minorHAnsi"/>
        </w:rPr>
        <w:t xml:space="preserve">Osoby uprawnione do komunikowania się z wykonawcami w zakresie </w:t>
      </w:r>
    </w:p>
    <w:p w:rsidR="003349E0" w:rsidRPr="00355B08" w:rsidRDefault="003349E0" w:rsidP="00CF31D7">
      <w:pPr>
        <w:numPr>
          <w:ilvl w:val="0"/>
          <w:numId w:val="10"/>
        </w:numPr>
        <w:spacing w:after="0"/>
        <w:ind w:hanging="357"/>
        <w:contextualSpacing/>
        <w:jc w:val="both"/>
        <w:rPr>
          <w:rFonts w:eastAsia="Calibri" w:cstheme="minorHAnsi"/>
          <w:b/>
        </w:rPr>
      </w:pPr>
      <w:r w:rsidRPr="00355B08">
        <w:rPr>
          <w:rFonts w:eastAsia="Calibri" w:cstheme="minorHAnsi"/>
          <w:u w:val="single"/>
        </w:rPr>
        <w:t>merytorycznym</w:t>
      </w:r>
      <w:r w:rsidRPr="00355B08">
        <w:rPr>
          <w:rFonts w:eastAsia="Calibri" w:cstheme="minorHAnsi"/>
        </w:rPr>
        <w:t xml:space="preserve"> -  </w:t>
      </w:r>
      <w:r w:rsidR="00C25E56">
        <w:rPr>
          <w:rFonts w:eastAsia="Calibri" w:cstheme="minorHAnsi"/>
        </w:rPr>
        <w:t>Tomasz Szpak</w:t>
      </w:r>
      <w:r w:rsidRPr="00355B08">
        <w:rPr>
          <w:rFonts w:eastAsia="Calibri" w:cstheme="minorHAnsi"/>
        </w:rPr>
        <w:t xml:space="preserve">, mail: </w:t>
      </w:r>
      <w:hyperlink r:id="rId14" w:history="1">
        <w:r w:rsidR="00C25E56" w:rsidRPr="00DB20E1">
          <w:rPr>
            <w:rStyle w:val="Hipercze"/>
            <w:rFonts w:eastAsia="Calibri" w:cstheme="minorHAnsi"/>
          </w:rPr>
          <w:t>tomek.szpak@resko.pl</w:t>
        </w:r>
      </w:hyperlink>
      <w:r w:rsidR="007F4381" w:rsidRPr="00355B08">
        <w:rPr>
          <w:rFonts w:eastAsia="Calibri" w:cstheme="minorHAnsi"/>
        </w:rPr>
        <w:t xml:space="preserve"> </w:t>
      </w:r>
    </w:p>
    <w:p w:rsidR="003349E0" w:rsidRPr="00355B08" w:rsidRDefault="003349E0" w:rsidP="00CF31D7">
      <w:pPr>
        <w:numPr>
          <w:ilvl w:val="0"/>
          <w:numId w:val="10"/>
        </w:numPr>
        <w:spacing w:after="0"/>
        <w:ind w:hanging="357"/>
        <w:contextualSpacing/>
        <w:jc w:val="both"/>
        <w:rPr>
          <w:rFonts w:eastAsia="Calibri" w:cstheme="minorHAnsi"/>
        </w:rPr>
      </w:pPr>
      <w:r w:rsidRPr="00355B08">
        <w:rPr>
          <w:rFonts w:eastAsia="Calibri" w:cstheme="minorHAnsi"/>
        </w:rPr>
        <w:t xml:space="preserve">właściwości </w:t>
      </w:r>
      <w:r w:rsidRPr="00355B08">
        <w:rPr>
          <w:rFonts w:eastAsia="Calibri" w:cstheme="minorHAnsi"/>
          <w:u w:val="single"/>
        </w:rPr>
        <w:t>proceduralnych</w:t>
      </w:r>
      <w:r w:rsidRPr="00355B08">
        <w:rPr>
          <w:rFonts w:eastAsia="Calibri" w:cstheme="minorHAnsi"/>
        </w:rPr>
        <w:t xml:space="preserve"> postępowania </w:t>
      </w:r>
      <w:r w:rsidRPr="00725D4D">
        <w:rPr>
          <w:rFonts w:eastAsia="Calibri" w:cstheme="minorHAnsi"/>
        </w:rPr>
        <w:t xml:space="preserve">– Łukasz </w:t>
      </w:r>
      <w:proofErr w:type="spellStart"/>
      <w:r w:rsidRPr="00725D4D">
        <w:rPr>
          <w:rFonts w:eastAsia="Calibri" w:cstheme="minorHAnsi"/>
        </w:rPr>
        <w:t>Sobis</w:t>
      </w:r>
      <w:proofErr w:type="spellEnd"/>
      <w:r w:rsidRPr="00725D4D">
        <w:rPr>
          <w:rFonts w:eastAsia="Calibri" w:cstheme="minorHAnsi"/>
        </w:rPr>
        <w:t xml:space="preserve"> </w:t>
      </w:r>
      <w:r w:rsidRPr="00355B08">
        <w:rPr>
          <w:rFonts w:eastAsia="Calibri" w:cstheme="minorHAnsi"/>
        </w:rPr>
        <w:t xml:space="preserve">mail: </w:t>
      </w:r>
      <w:hyperlink r:id="rId15" w:history="1">
        <w:r w:rsidR="007F4381" w:rsidRPr="00355B08">
          <w:rPr>
            <w:rStyle w:val="Hipercze"/>
            <w:rFonts w:eastAsia="Calibri" w:cstheme="minorHAnsi"/>
          </w:rPr>
          <w:t>zamowienia@resko.pl</w:t>
        </w:r>
      </w:hyperlink>
      <w:r w:rsidR="007F4381" w:rsidRPr="00355B08">
        <w:rPr>
          <w:rFonts w:eastAsia="Calibri" w:cstheme="minorHAnsi"/>
        </w:rPr>
        <w:t xml:space="preserve"> </w:t>
      </w:r>
    </w:p>
    <w:p w:rsidR="003349E0" w:rsidRPr="00355B08" w:rsidRDefault="003349E0" w:rsidP="00CF31D7">
      <w:pPr>
        <w:numPr>
          <w:ilvl w:val="0"/>
          <w:numId w:val="10"/>
        </w:numPr>
        <w:spacing w:after="0"/>
        <w:ind w:hanging="357"/>
        <w:contextualSpacing/>
        <w:jc w:val="both"/>
        <w:rPr>
          <w:rFonts w:eastAsia="Calibri" w:cstheme="minorHAnsi"/>
        </w:rPr>
      </w:pPr>
      <w:r w:rsidRPr="00355B08">
        <w:rPr>
          <w:rFonts w:eastAsia="Calibri" w:cstheme="minorHAnsi"/>
        </w:rPr>
        <w:t xml:space="preserve">właściwości technicznych </w:t>
      </w:r>
      <w:r w:rsidRPr="00355B08">
        <w:rPr>
          <w:rFonts w:eastAsia="Calibri" w:cstheme="minorHAnsi"/>
          <w:i/>
        </w:rPr>
        <w:t>urządzenia elektronicznego do składania ofert administrator platformy</w:t>
      </w:r>
      <w:r w:rsidRPr="00355B08">
        <w:rPr>
          <w:rFonts w:eastAsia="Calibri" w:cstheme="minorHAnsi"/>
        </w:rPr>
        <w:t xml:space="preserve"> Centrum Wsparcia Klienta platformazakupowa.pl: tel. 22 101 02 02, e-mail: </w:t>
      </w:r>
      <w:hyperlink r:id="rId16" w:history="1">
        <w:r w:rsidRPr="00355B08">
          <w:rPr>
            <w:rStyle w:val="Hipercze"/>
            <w:rFonts w:eastAsia="Calibri" w:cstheme="minorHAnsi"/>
          </w:rPr>
          <w:t>cwk@platformazakupowa.pl</w:t>
        </w:r>
      </w:hyperlink>
      <w:r w:rsidRPr="00355B08">
        <w:rPr>
          <w:rFonts w:eastAsia="Calibri" w:cstheme="minorHAnsi"/>
        </w:rPr>
        <w:t xml:space="preserve"> .</w:t>
      </w:r>
    </w:p>
    <w:p w:rsidR="003349E0" w:rsidRPr="00355B08" w:rsidRDefault="003349E0" w:rsidP="00CF31D7">
      <w:pPr>
        <w:pStyle w:val="Akapitzlist"/>
        <w:numPr>
          <w:ilvl w:val="0"/>
          <w:numId w:val="9"/>
        </w:numPr>
        <w:spacing w:after="0"/>
        <w:ind w:hanging="357"/>
        <w:jc w:val="both"/>
        <w:rPr>
          <w:rFonts w:eastAsia="Calibri" w:cstheme="minorHAnsi"/>
        </w:rPr>
      </w:pPr>
      <w:r w:rsidRPr="00355B08">
        <w:rPr>
          <w:rFonts w:cstheme="minorHAnsi"/>
        </w:rPr>
        <w:t>Zamawiający preferuje komunikację elektroniczną.</w:t>
      </w:r>
    </w:p>
    <w:p w:rsidR="003349E0" w:rsidRPr="00355B08" w:rsidRDefault="003349E0" w:rsidP="00CF31D7">
      <w:pPr>
        <w:pStyle w:val="Akapitzlist"/>
        <w:numPr>
          <w:ilvl w:val="0"/>
          <w:numId w:val="9"/>
        </w:numPr>
        <w:spacing w:after="0"/>
        <w:ind w:hanging="357"/>
        <w:jc w:val="both"/>
        <w:rPr>
          <w:rFonts w:eastAsia="Calibri" w:cstheme="minorHAnsi"/>
        </w:rPr>
      </w:pPr>
      <w:r w:rsidRPr="00355B08">
        <w:rPr>
          <w:rFonts w:cstheme="minorHAnsi"/>
        </w:rPr>
        <w:lastRenderedPageBreak/>
        <w:t xml:space="preserve">Komunikacja ustna dopuszczalna jest tylko w odniesieniu do informacji, które nie są istotne, w szczególności nie dotyczą ogłoszenia o zamówieniu lub dokumentów zamówienia oraz ofert, o ile jej treść jest udokumentowana. </w:t>
      </w:r>
    </w:p>
    <w:p w:rsidR="00265764" w:rsidRDefault="00265764" w:rsidP="00FA77A5">
      <w:pPr>
        <w:pStyle w:val="Nagwek1"/>
        <w:ind w:left="426" w:hanging="426"/>
      </w:pPr>
      <w:bookmarkStart w:id="10" w:name="_Toc80864082"/>
      <w:r w:rsidRPr="00265764">
        <w:t>Wyjaśnienia dotyczące treści SWZ</w:t>
      </w:r>
      <w:bookmarkEnd w:id="10"/>
    </w:p>
    <w:p w:rsidR="007525CA" w:rsidRDefault="007525CA" w:rsidP="00CF31D7">
      <w:pPr>
        <w:pStyle w:val="Akapitzlist"/>
        <w:numPr>
          <w:ilvl w:val="0"/>
          <w:numId w:val="38"/>
        </w:numPr>
        <w:spacing w:after="0" w:line="240" w:lineRule="auto"/>
        <w:ind w:left="1134" w:hanging="425"/>
        <w:jc w:val="both"/>
      </w:pPr>
      <w:r w:rsidRPr="007525CA">
        <w:t>Wykonawca może zwrócić się do Zamawiającego z wnioskiem o wyjaśnienie treści SWZ.</w:t>
      </w:r>
    </w:p>
    <w:p w:rsidR="007525CA" w:rsidRDefault="007525CA" w:rsidP="00CF31D7">
      <w:pPr>
        <w:pStyle w:val="Akapitzlist"/>
        <w:numPr>
          <w:ilvl w:val="0"/>
          <w:numId w:val="38"/>
        </w:numPr>
        <w:spacing w:after="0" w:line="240" w:lineRule="auto"/>
        <w:ind w:left="1134" w:hanging="425"/>
        <w:jc w:val="both"/>
      </w:pPr>
      <w:r>
        <w:t xml:space="preserve">Wnioski o wyjaśnienie treści SWZ należy składać </w:t>
      </w:r>
      <w:r w:rsidRPr="007525CA">
        <w:t>za pośrednictwem Platformy i formularza „Wyślij wiadomość do zamawiającego”</w:t>
      </w:r>
      <w:r>
        <w:t xml:space="preserve"> – patrz rozdział 8 SWZ</w:t>
      </w:r>
      <w:r w:rsidRPr="007525CA">
        <w:t>.</w:t>
      </w:r>
    </w:p>
    <w:p w:rsidR="007525CA" w:rsidRDefault="007525CA" w:rsidP="00CF31D7">
      <w:pPr>
        <w:pStyle w:val="Akapitzlist"/>
        <w:numPr>
          <w:ilvl w:val="0"/>
          <w:numId w:val="38"/>
        </w:numPr>
        <w:spacing w:after="0" w:line="240" w:lineRule="auto"/>
        <w:ind w:left="1134" w:hanging="425"/>
        <w:jc w:val="both"/>
      </w:pPr>
      <w:r w:rsidRPr="007525CA">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525CA" w:rsidRDefault="007525CA" w:rsidP="00CF31D7">
      <w:pPr>
        <w:pStyle w:val="Akapitzlist"/>
        <w:numPr>
          <w:ilvl w:val="0"/>
          <w:numId w:val="38"/>
        </w:numPr>
        <w:spacing w:after="0" w:line="240" w:lineRule="auto"/>
        <w:ind w:left="1134" w:hanging="425"/>
        <w:jc w:val="both"/>
      </w:pPr>
      <w:r w:rsidRPr="007525CA">
        <w:t>Jeżeli Zamawiający nie udzieli wyjaśnień w terminie, o którym mowa w ust.2, przedłuża ter-min składania ofert o czas niezbędny do zapoznania się w</w:t>
      </w:r>
      <w:r>
        <w:t>szystkich zainteresowanych Wyko</w:t>
      </w:r>
      <w:r w:rsidRPr="007525CA">
        <w:t>nawców z wyjaśnieniami niezbędnymi do należytego przygotowania i złożenia ofert.</w:t>
      </w:r>
    </w:p>
    <w:p w:rsidR="007525CA" w:rsidRDefault="007525CA" w:rsidP="00CF31D7">
      <w:pPr>
        <w:pStyle w:val="Akapitzlist"/>
        <w:numPr>
          <w:ilvl w:val="0"/>
          <w:numId w:val="38"/>
        </w:numPr>
        <w:spacing w:after="0" w:line="240" w:lineRule="auto"/>
        <w:ind w:left="1134" w:hanging="425"/>
        <w:jc w:val="both"/>
      </w:pPr>
      <w:r w:rsidRPr="007525CA">
        <w:t>W przypadku gdy wniosek o wyjaśnienie treści SWZ nie wpłynął w terminie, o którym mowa w ust.2, Zamawiający nie ma obowiązku udzielania wyjaśnień SWZ oraz obowiązku przedłużenia terminu składania ofert.</w:t>
      </w:r>
    </w:p>
    <w:p w:rsidR="007525CA" w:rsidRDefault="007525CA" w:rsidP="00CF31D7">
      <w:pPr>
        <w:pStyle w:val="Akapitzlist"/>
        <w:numPr>
          <w:ilvl w:val="0"/>
          <w:numId w:val="38"/>
        </w:numPr>
        <w:spacing w:after="0" w:line="240" w:lineRule="auto"/>
        <w:ind w:left="1134" w:hanging="425"/>
        <w:jc w:val="both"/>
      </w:pPr>
      <w:r w:rsidRPr="007525CA">
        <w:t>Przedłużenie terminu składania ofert, o których mowa w ust.4, nie wpływa na bieg terminu składania wniosku o wyjaśnienie treści SWZ.</w:t>
      </w:r>
    </w:p>
    <w:p w:rsidR="007525CA" w:rsidRDefault="007525CA" w:rsidP="00CF31D7">
      <w:pPr>
        <w:pStyle w:val="Akapitzlist"/>
        <w:numPr>
          <w:ilvl w:val="0"/>
          <w:numId w:val="38"/>
        </w:numPr>
        <w:spacing w:after="0" w:line="240" w:lineRule="auto"/>
        <w:ind w:left="1134" w:hanging="425"/>
        <w:jc w:val="both"/>
      </w:pPr>
      <w:r w:rsidRPr="007525CA">
        <w:t>Treść zapytań wraz z wyjaśnieniami Zamawiający udostępnia, bez ujawniania źródła zapytania, na stronie internetowej postępowania</w:t>
      </w:r>
      <w:r>
        <w:t>.</w:t>
      </w:r>
    </w:p>
    <w:p w:rsidR="007525CA" w:rsidRPr="007525CA" w:rsidRDefault="007525CA" w:rsidP="00CF31D7">
      <w:pPr>
        <w:pStyle w:val="Akapitzlist"/>
        <w:numPr>
          <w:ilvl w:val="0"/>
          <w:numId w:val="38"/>
        </w:numPr>
        <w:spacing w:after="0" w:line="240" w:lineRule="auto"/>
        <w:ind w:left="1134" w:hanging="425"/>
        <w:jc w:val="both"/>
      </w:pPr>
      <w:r w:rsidRPr="007525CA">
        <w:t>Zamawiający nie przewiduje zwołania zebrania wszystkich Wykonawców w celu wyjaśnienia treści SWZ.</w:t>
      </w:r>
    </w:p>
    <w:p w:rsidR="00AB1016" w:rsidRPr="00265764" w:rsidRDefault="00C7149D" w:rsidP="00FA77A5">
      <w:pPr>
        <w:pStyle w:val="Nagwek1"/>
        <w:ind w:left="426" w:hanging="426"/>
      </w:pPr>
      <w:r>
        <w:t xml:space="preserve"> </w:t>
      </w:r>
      <w:bookmarkStart w:id="11" w:name="_Toc80864083"/>
      <w:r w:rsidR="00AB1016" w:rsidRPr="00265764">
        <w:t>Związanie ofertą</w:t>
      </w:r>
      <w:bookmarkEnd w:id="11"/>
    </w:p>
    <w:p w:rsidR="00AB1016" w:rsidRPr="00725D4D" w:rsidRDefault="00AB1016" w:rsidP="00CF31D7">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Wykonawca jest związany </w:t>
      </w:r>
      <w:r w:rsidR="00265764">
        <w:rPr>
          <w:rFonts w:eastAsia="Calibri" w:cstheme="minorHAnsi"/>
        </w:rPr>
        <w:t>ofertą przez okres 30 dni od dnia składania ofert</w:t>
      </w:r>
      <w:r w:rsidR="00265764" w:rsidRPr="0006047D">
        <w:rPr>
          <w:rFonts w:eastAsia="Calibri" w:cstheme="minorHAnsi"/>
        </w:rPr>
        <w:t>,</w:t>
      </w:r>
      <w:r w:rsidR="00C948C2">
        <w:rPr>
          <w:rFonts w:eastAsia="Calibri" w:cstheme="minorHAnsi"/>
        </w:rPr>
        <w:t xml:space="preserve"> tj. do dnia </w:t>
      </w:r>
      <w:r w:rsidR="005E7AC6" w:rsidRPr="00C32B13">
        <w:rPr>
          <w:rFonts w:eastAsia="Calibri" w:cstheme="minorHAnsi"/>
        </w:rPr>
        <w:t>1</w:t>
      </w:r>
      <w:r w:rsidR="00873A91" w:rsidRPr="00C32B13">
        <w:rPr>
          <w:rFonts w:eastAsia="Calibri" w:cstheme="minorHAnsi"/>
        </w:rPr>
        <w:t>7</w:t>
      </w:r>
      <w:r w:rsidR="00C948C2" w:rsidRPr="00C32B13">
        <w:rPr>
          <w:rFonts w:eastAsia="Calibri" w:cstheme="minorHAnsi"/>
        </w:rPr>
        <w:t>.</w:t>
      </w:r>
      <w:r w:rsidR="005E7AC6" w:rsidRPr="00C32B13">
        <w:rPr>
          <w:rFonts w:eastAsia="Calibri" w:cstheme="minorHAnsi"/>
        </w:rPr>
        <w:t>06</w:t>
      </w:r>
      <w:r w:rsidR="00C948C2" w:rsidRPr="00C32B13">
        <w:rPr>
          <w:rFonts w:eastAsia="Calibri" w:cstheme="minorHAnsi"/>
        </w:rPr>
        <w:t>.202</w:t>
      </w:r>
      <w:r w:rsidR="00E62772" w:rsidRPr="00C32B13">
        <w:rPr>
          <w:rFonts w:eastAsia="Calibri" w:cstheme="minorHAnsi"/>
        </w:rPr>
        <w:t>2</w:t>
      </w:r>
      <w:r w:rsidR="00C948C2" w:rsidRPr="00C32B13">
        <w:rPr>
          <w:rFonts w:eastAsia="Calibri" w:cstheme="minorHAnsi"/>
        </w:rPr>
        <w:t xml:space="preserve"> r.</w:t>
      </w:r>
      <w:r w:rsidR="00265764" w:rsidRPr="00C32B13">
        <w:rPr>
          <w:rFonts w:eastAsia="Calibri" w:cstheme="minorHAnsi"/>
        </w:rPr>
        <w:t xml:space="preserve"> z zastrzeżeniem</w:t>
      </w:r>
      <w:r w:rsidR="00265764" w:rsidRPr="00725D4D">
        <w:rPr>
          <w:rFonts w:eastAsia="Calibri" w:cstheme="minorHAnsi"/>
        </w:rPr>
        <w:t xml:space="preserve"> ust. 3.</w:t>
      </w:r>
    </w:p>
    <w:p w:rsidR="00AB1016" w:rsidRPr="00355B08" w:rsidRDefault="00AB1016" w:rsidP="00CF31D7">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Pierwszym dniem terminu związania ofertą jest dzień, w którym upływa termin składania ofert.</w:t>
      </w:r>
    </w:p>
    <w:p w:rsidR="00AB1016" w:rsidRPr="00265764" w:rsidRDefault="00AB1016" w:rsidP="00CF31D7">
      <w:pPr>
        <w:numPr>
          <w:ilvl w:val="0"/>
          <w:numId w:val="11"/>
        </w:numPr>
        <w:spacing w:after="0" w:line="240" w:lineRule="auto"/>
        <w:ind w:left="1066" w:hanging="357"/>
        <w:contextualSpacing/>
        <w:jc w:val="both"/>
        <w:rPr>
          <w:rFonts w:eastAsia="Calibri" w:cstheme="minorHAnsi"/>
        </w:rPr>
      </w:pPr>
      <w:r w:rsidRPr="00265764">
        <w:rPr>
          <w:rFonts w:eastAsia="Calibri" w:cstheme="minorHAnsi"/>
        </w:rPr>
        <w:t>Zamawiający przed upływem terminu związania ofertą, zwraca się jednokrotnie</w:t>
      </w:r>
      <w:r w:rsidR="00265764">
        <w:rPr>
          <w:rFonts w:eastAsia="Calibri" w:cstheme="minorHAnsi"/>
        </w:rPr>
        <w:t xml:space="preserve"> </w:t>
      </w:r>
      <w:r w:rsidRPr="00265764">
        <w:rPr>
          <w:rFonts w:eastAsia="Calibri" w:cstheme="minorHAnsi"/>
        </w:rPr>
        <w:t>do wykonawców o wyrażenie zgody na przedłużenie terminu związania ofertą o wskazywany przez niego okres, nie dłuższy niż 30 dni.</w:t>
      </w:r>
    </w:p>
    <w:p w:rsidR="00AB1016" w:rsidRPr="00355B08" w:rsidRDefault="00AB1016" w:rsidP="00CF31D7">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wymaga złożenia przez wykonawcę </w:t>
      </w:r>
      <w:r w:rsidRPr="00355B08">
        <w:rPr>
          <w:rFonts w:eastAsia="Calibri" w:cstheme="minorHAnsi"/>
          <w:u w:val="single"/>
        </w:rPr>
        <w:t>pisemnego oświadczenia</w:t>
      </w:r>
      <w:r w:rsidRPr="00355B08">
        <w:rPr>
          <w:rFonts w:eastAsia="Calibri" w:cstheme="minorHAnsi"/>
        </w:rPr>
        <w:t xml:space="preserve"> o wyrażeniu zgody na przedłużenie terminu związania ofertą.</w:t>
      </w:r>
    </w:p>
    <w:p w:rsidR="00AB1016" w:rsidRPr="00355B08" w:rsidRDefault="00AB1016" w:rsidP="00CF31D7">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Przedłużenie terminu związania ofertą, o którym mowa w ust. 3, następuje wraz z przedłużeniem okresu ważności wadium albo, jeżeli nie jest to możliwe, z wniesieniem nowego wadium na przedłużony okres związania ofertą. </w:t>
      </w:r>
    </w:p>
    <w:p w:rsidR="00AB1016" w:rsidRPr="00355B08" w:rsidRDefault="00AB1016" w:rsidP="00CF31D7">
      <w:pPr>
        <w:numPr>
          <w:ilvl w:val="0"/>
          <w:numId w:val="11"/>
        </w:numPr>
        <w:spacing w:after="0" w:line="240" w:lineRule="auto"/>
        <w:ind w:left="1066" w:hanging="357"/>
        <w:contextualSpacing/>
        <w:jc w:val="both"/>
        <w:rPr>
          <w:rFonts w:eastAsia="Calibri" w:cstheme="minorHAnsi"/>
        </w:rPr>
      </w:pPr>
      <w:r w:rsidRPr="00355B08">
        <w:rPr>
          <w:rFonts w:eastAsia="Calibri" w:cstheme="minorHAnsi"/>
        </w:rPr>
        <w:t xml:space="preserve">Zamawiający mocą art. 226 ust. 1 pkt 12 odrzuci ofertę, jeżeli wykonawca </w:t>
      </w:r>
      <w:r w:rsidRPr="00355B08">
        <w:rPr>
          <w:rFonts w:eastAsia="Calibri" w:cstheme="minorHAnsi"/>
          <w:u w:val="single"/>
        </w:rPr>
        <w:t>nie wyrazi pisemnej zgody</w:t>
      </w:r>
      <w:r w:rsidRPr="00355B08">
        <w:rPr>
          <w:rFonts w:eastAsia="Calibri" w:cstheme="minorHAnsi"/>
        </w:rPr>
        <w:t xml:space="preserve"> na przedłużenie terminu związania ofertą;</w:t>
      </w:r>
    </w:p>
    <w:p w:rsidR="00AB1016" w:rsidRPr="005D1C77" w:rsidRDefault="00AB1016" w:rsidP="00CF31D7">
      <w:pPr>
        <w:numPr>
          <w:ilvl w:val="0"/>
          <w:numId w:val="11"/>
        </w:numPr>
        <w:spacing w:after="0" w:line="240" w:lineRule="auto"/>
        <w:ind w:left="1066" w:hanging="357"/>
        <w:contextualSpacing/>
        <w:jc w:val="both"/>
        <w:rPr>
          <w:rFonts w:eastAsia="Calibri" w:cstheme="minorHAnsi"/>
        </w:rPr>
      </w:pPr>
      <w:r w:rsidRPr="005D1C77">
        <w:rPr>
          <w:rFonts w:eastAsia="Calibri" w:cstheme="minorHAnsi"/>
        </w:rPr>
        <w:t xml:space="preserve">Zamawiający mocą art. 226 ust. 1 pkt 14 odrzuci ofertę, jeżeli wykonawca nie wniósł wadium, lub wniósł w sposób nieprawidłowy lub </w:t>
      </w:r>
      <w:r w:rsidRPr="005D1C77">
        <w:rPr>
          <w:rFonts w:eastAsia="Calibri" w:cstheme="minorHAnsi"/>
          <w:u w:val="single"/>
        </w:rPr>
        <w:t>nie utrzymywał wadium nieprzerwanie do upływu terminu związania ofertą</w:t>
      </w:r>
      <w:r w:rsidRPr="005D1C77">
        <w:rPr>
          <w:rFonts w:eastAsia="Calibri" w:cstheme="minorHAnsi"/>
        </w:rPr>
        <w:t xml:space="preserve">; </w:t>
      </w:r>
    </w:p>
    <w:p w:rsidR="00AB1016" w:rsidRPr="00265764" w:rsidRDefault="00C7149D" w:rsidP="00FA77A5">
      <w:pPr>
        <w:pStyle w:val="Nagwek1"/>
        <w:ind w:left="426" w:hanging="426"/>
      </w:pPr>
      <w:r>
        <w:t xml:space="preserve"> </w:t>
      </w:r>
      <w:bookmarkStart w:id="12" w:name="_Toc80864084"/>
      <w:r w:rsidR="00AB1016" w:rsidRPr="00265764">
        <w:t>Opis sposobu przygotowania oferty</w:t>
      </w:r>
      <w:bookmarkEnd w:id="12"/>
    </w:p>
    <w:p w:rsidR="00C36B07" w:rsidRPr="00355B08" w:rsidRDefault="00C36B07" w:rsidP="00CF31D7">
      <w:pPr>
        <w:pStyle w:val="Akapitzlist"/>
        <w:numPr>
          <w:ilvl w:val="0"/>
          <w:numId w:val="12"/>
        </w:numPr>
        <w:spacing w:after="0" w:line="240" w:lineRule="auto"/>
        <w:ind w:hanging="357"/>
        <w:jc w:val="both"/>
        <w:rPr>
          <w:rFonts w:cstheme="minorHAnsi"/>
        </w:rPr>
      </w:pPr>
      <w:r w:rsidRPr="00355B08">
        <w:rPr>
          <w:rFonts w:cstheme="minorHAnsi"/>
        </w:rPr>
        <w:t>Oferta powinna zawierać wszystkie wymagane w niniejszym SWZ oświadczenia i dokumenty, bez dokonywania w ich treści jakichkolwiek zastrzeżeń lub zmian ze strony wykonawcy.</w:t>
      </w:r>
    </w:p>
    <w:p w:rsidR="00C36B07" w:rsidRPr="00355B08" w:rsidRDefault="00C36B07" w:rsidP="00CF31D7">
      <w:pPr>
        <w:pStyle w:val="Akapitzlist"/>
        <w:numPr>
          <w:ilvl w:val="0"/>
          <w:numId w:val="12"/>
        </w:numPr>
        <w:spacing w:after="0" w:line="240" w:lineRule="auto"/>
        <w:ind w:hanging="357"/>
        <w:jc w:val="both"/>
        <w:rPr>
          <w:rFonts w:cstheme="minorHAnsi"/>
        </w:rPr>
      </w:pPr>
      <w:r w:rsidRPr="00355B08">
        <w:rPr>
          <w:rFonts w:cstheme="minorHAnsi"/>
        </w:rPr>
        <w:t xml:space="preserve">Wszystkie dokumenty składane są </w:t>
      </w:r>
      <w:r w:rsidRPr="00355B08">
        <w:rPr>
          <w:rFonts w:eastAsia="Times New Roman" w:cstheme="minorHAnsi"/>
        </w:rPr>
        <w:t>w formie elektronicznej i podpisane kwalifikowanym podpisem elektronicznym lub w postaci elektronicznej opatrzonej podpisem zaufanym lub podpisem osobistym.</w:t>
      </w:r>
      <w:r w:rsidRPr="00355B08">
        <w:rPr>
          <w:rFonts w:cstheme="minorHAnsi"/>
        </w:rPr>
        <w:t xml:space="preserve"> </w:t>
      </w:r>
    </w:p>
    <w:p w:rsidR="00C36B07" w:rsidRPr="00355B08" w:rsidRDefault="00C36B07" w:rsidP="00CF31D7">
      <w:pPr>
        <w:pStyle w:val="Akapitzlist"/>
        <w:numPr>
          <w:ilvl w:val="0"/>
          <w:numId w:val="12"/>
        </w:numPr>
        <w:spacing w:after="0" w:line="240" w:lineRule="auto"/>
        <w:ind w:hanging="357"/>
        <w:jc w:val="both"/>
        <w:rPr>
          <w:rFonts w:cstheme="minorHAnsi"/>
        </w:rPr>
      </w:pPr>
      <w:r w:rsidRPr="00355B08">
        <w:rPr>
          <w:rFonts w:cstheme="minorHAnsi"/>
        </w:rPr>
        <w:lastRenderedPageBreak/>
        <w:t xml:space="preserve">Oferta oraz oświadczenie o którym mowa w art. 125 ust. 1 ustawy </w:t>
      </w:r>
      <w:proofErr w:type="spellStart"/>
      <w:r w:rsidRPr="00355B08">
        <w:rPr>
          <w:rFonts w:cstheme="minorHAnsi"/>
        </w:rPr>
        <w:t>Pzp</w:t>
      </w:r>
      <w:proofErr w:type="spellEnd"/>
      <w:r w:rsidRPr="00355B08">
        <w:rPr>
          <w:rFonts w:cstheme="minorHAnsi"/>
        </w:rPr>
        <w:t xml:space="preserve"> składane są w oryginale. Pozostałe dokumenty składane są w oryginale lub kopii poświadczonej za zgodność z oryginałem. </w:t>
      </w:r>
    </w:p>
    <w:p w:rsidR="00C36B07" w:rsidRPr="00355B08" w:rsidRDefault="00C36B07" w:rsidP="00CF31D7">
      <w:pPr>
        <w:pStyle w:val="Akapitzlist"/>
        <w:numPr>
          <w:ilvl w:val="0"/>
          <w:numId w:val="12"/>
        </w:numPr>
        <w:spacing w:after="0" w:line="240" w:lineRule="auto"/>
        <w:ind w:hanging="357"/>
        <w:jc w:val="both"/>
        <w:rPr>
          <w:rFonts w:cstheme="minorHAnsi"/>
        </w:rPr>
      </w:pPr>
      <w:r w:rsidRPr="00355B08">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6B07" w:rsidRPr="00355B08" w:rsidRDefault="00C36B07" w:rsidP="00CF31D7">
      <w:pPr>
        <w:pStyle w:val="Akapitzlist"/>
        <w:numPr>
          <w:ilvl w:val="0"/>
          <w:numId w:val="12"/>
        </w:numPr>
        <w:spacing w:after="0" w:line="240" w:lineRule="auto"/>
        <w:ind w:hanging="357"/>
        <w:jc w:val="both"/>
        <w:rPr>
          <w:rFonts w:cstheme="minorHAnsi"/>
        </w:rPr>
      </w:pPr>
      <w:r w:rsidRPr="00355B08">
        <w:rPr>
          <w:rFonts w:cstheme="minorHAnsi"/>
        </w:rPr>
        <w:t xml:space="preserve">Poprzez oryginał należy rozumieć dokument w formie elektronicznej lub postaci elektronicznej podpisany kwalifikowanym podpisem elektronicznym lub podpisem zaufanym, lub podpisem osobistym przez osobę/osoby upoważnioną/upoważnione. Poświadczenie za zgodność z oryginałem następuje w formie elektronicznej przez podpisanie kwalifikowanym podpisem elektronicznym lub podpisem zaufanym, lub podpisem osobistym przez osobę/osoby upoważnioną/upoważnione. </w:t>
      </w:r>
      <w:r w:rsidR="00454336" w:rsidRPr="00355B08">
        <w:rPr>
          <w:rFonts w:cstheme="minorHAnsi"/>
        </w:rPr>
        <w:t>Zgodnie z definicją dokumentu elektronicznego z art.3 ustęp 2 Ustawy o informatyzacji działalności podmiotów realizujących zadania publiczne, dotyczy to także pliku zawierającego skompresowane dane.</w:t>
      </w:r>
    </w:p>
    <w:p w:rsidR="002F1722" w:rsidRPr="00355B08" w:rsidRDefault="002F1722" w:rsidP="00CF31D7">
      <w:pPr>
        <w:pStyle w:val="Akapitzlist"/>
        <w:numPr>
          <w:ilvl w:val="0"/>
          <w:numId w:val="12"/>
        </w:numPr>
        <w:spacing w:after="0" w:line="240" w:lineRule="auto"/>
        <w:ind w:hanging="357"/>
        <w:jc w:val="both"/>
        <w:rPr>
          <w:rFonts w:cstheme="minorHAnsi"/>
        </w:rPr>
      </w:pPr>
      <w:r w:rsidRPr="00355B08">
        <w:rPr>
          <w:rFonts w:cstheme="minorHAnsi"/>
        </w:rPr>
        <w:t>Oferta powinna być:</w:t>
      </w:r>
    </w:p>
    <w:p w:rsidR="002F1722" w:rsidRPr="00355B08" w:rsidRDefault="002F1722" w:rsidP="00CF31D7">
      <w:pPr>
        <w:pStyle w:val="Akapitzlist"/>
        <w:numPr>
          <w:ilvl w:val="1"/>
          <w:numId w:val="12"/>
        </w:numPr>
        <w:spacing w:after="0" w:line="240" w:lineRule="auto"/>
        <w:ind w:hanging="357"/>
        <w:jc w:val="both"/>
        <w:rPr>
          <w:rFonts w:cstheme="minorHAnsi"/>
        </w:rPr>
      </w:pPr>
      <w:r w:rsidRPr="00355B08">
        <w:rPr>
          <w:rFonts w:cstheme="minorHAnsi"/>
        </w:rPr>
        <w:t>sporządzona na podstawie załączników niniejszej SWZ w języku polskim,</w:t>
      </w:r>
    </w:p>
    <w:p w:rsidR="002F1722" w:rsidRPr="00355B08" w:rsidRDefault="002F1722" w:rsidP="00CF31D7">
      <w:pPr>
        <w:pStyle w:val="Akapitzlist"/>
        <w:numPr>
          <w:ilvl w:val="1"/>
          <w:numId w:val="12"/>
        </w:numPr>
        <w:spacing w:after="0" w:line="240" w:lineRule="auto"/>
        <w:ind w:hanging="357"/>
        <w:jc w:val="both"/>
        <w:rPr>
          <w:rFonts w:cstheme="minorHAnsi"/>
        </w:rPr>
      </w:pPr>
      <w:r w:rsidRPr="00355B08">
        <w:rPr>
          <w:rFonts w:cstheme="minorHAnsi"/>
        </w:rPr>
        <w:t>złożona w formie elektronicznej za pośrednictwem platformazakupowa.pl,</w:t>
      </w:r>
    </w:p>
    <w:p w:rsidR="002F1722" w:rsidRPr="00355B08" w:rsidRDefault="002F1722" w:rsidP="00CF31D7">
      <w:pPr>
        <w:pStyle w:val="Akapitzlist"/>
        <w:numPr>
          <w:ilvl w:val="1"/>
          <w:numId w:val="12"/>
        </w:numPr>
        <w:spacing w:after="0" w:line="240" w:lineRule="auto"/>
        <w:ind w:hanging="357"/>
        <w:jc w:val="both"/>
        <w:rPr>
          <w:rFonts w:cstheme="minorHAnsi"/>
        </w:rPr>
      </w:pPr>
      <w:r w:rsidRPr="00355B08">
        <w:rPr>
          <w:rFonts w:cstheme="minorHAnsi"/>
        </w:rPr>
        <w:t xml:space="preserve">podpisana kwalifikowanym podpisem elektronicznym lub podpisem zaufanym, lub podpisem osobistym przez osobę/osoby upoważnioną/upoważnione; w przypadku, gdy Wykonawcę reprezentuje pełnomocnik, do oferty musi być dołączone pełnomocnictwo w formie lub postaci elektronicznej, podpisane kwalifikowanym podpisem elektronicznym lub podpisem zaufanym, lub podpisem osobistym, określające zakres umocowania.   </w:t>
      </w:r>
    </w:p>
    <w:p w:rsidR="002F1722" w:rsidRPr="00355B08" w:rsidRDefault="002F1722" w:rsidP="00CF31D7">
      <w:pPr>
        <w:pStyle w:val="Akapitzlist"/>
        <w:numPr>
          <w:ilvl w:val="0"/>
          <w:numId w:val="12"/>
        </w:numPr>
        <w:spacing w:after="0" w:line="240" w:lineRule="auto"/>
        <w:ind w:hanging="357"/>
        <w:jc w:val="both"/>
        <w:rPr>
          <w:rFonts w:cstheme="minorHAnsi"/>
        </w:rPr>
      </w:pPr>
      <w:r w:rsidRPr="00355B08">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B08">
        <w:rPr>
          <w:rFonts w:cstheme="minorHAnsi"/>
        </w:rPr>
        <w:t>eIDAS</w:t>
      </w:r>
      <w:proofErr w:type="spellEnd"/>
      <w:r w:rsidRPr="00355B08">
        <w:rPr>
          <w:rFonts w:cstheme="minorHAnsi"/>
        </w:rPr>
        <w:t>) (UE) nr 910/2014 - od 1 lipca 2016 roku”.</w:t>
      </w:r>
    </w:p>
    <w:p w:rsidR="002F1722" w:rsidRPr="00355B08" w:rsidRDefault="002F1722" w:rsidP="00CF31D7">
      <w:pPr>
        <w:pStyle w:val="Akapitzlist"/>
        <w:numPr>
          <w:ilvl w:val="0"/>
          <w:numId w:val="12"/>
        </w:numPr>
        <w:spacing w:after="0" w:line="240" w:lineRule="auto"/>
        <w:ind w:hanging="357"/>
        <w:jc w:val="both"/>
        <w:rPr>
          <w:rFonts w:cstheme="minorHAnsi"/>
        </w:rPr>
      </w:pPr>
      <w:r w:rsidRPr="00355B08">
        <w:rPr>
          <w:rFonts w:cstheme="minorHAnsi"/>
        </w:rPr>
        <w:t xml:space="preserve">W przypadku wykorzystania formatu podpisu </w:t>
      </w:r>
      <w:proofErr w:type="spellStart"/>
      <w:r w:rsidRPr="00355B08">
        <w:rPr>
          <w:rFonts w:cstheme="minorHAnsi"/>
        </w:rPr>
        <w:t>XAdES</w:t>
      </w:r>
      <w:proofErr w:type="spellEnd"/>
      <w:r w:rsidRPr="00355B08">
        <w:rPr>
          <w:rFonts w:cstheme="minorHAnsi"/>
        </w:rPr>
        <w:t xml:space="preserve"> zewnętrzny Zamawiający wymaga dołączenia odpowiedniej ilości plików, podpisywanych plików z danymi oraz plików </w:t>
      </w:r>
      <w:proofErr w:type="spellStart"/>
      <w:r w:rsidRPr="00355B08">
        <w:rPr>
          <w:rFonts w:cstheme="minorHAnsi"/>
        </w:rPr>
        <w:t>XAdES</w:t>
      </w:r>
      <w:proofErr w:type="spellEnd"/>
      <w:r w:rsidRPr="00355B08">
        <w:rPr>
          <w:rFonts w:cstheme="minorHAnsi"/>
        </w:rPr>
        <w:t>.</w:t>
      </w:r>
    </w:p>
    <w:p w:rsidR="002F1722" w:rsidRPr="00355B08" w:rsidRDefault="002F1722" w:rsidP="00CF31D7">
      <w:pPr>
        <w:pStyle w:val="Akapitzlist"/>
        <w:numPr>
          <w:ilvl w:val="0"/>
          <w:numId w:val="12"/>
        </w:numPr>
        <w:spacing w:after="0" w:line="240" w:lineRule="auto"/>
        <w:ind w:hanging="357"/>
        <w:jc w:val="both"/>
        <w:rPr>
          <w:rFonts w:cstheme="minorHAnsi"/>
        </w:rPr>
      </w:pPr>
      <w:r w:rsidRPr="00355B08">
        <w:rPr>
          <w:rFonts w:cstheme="minorHAnsi"/>
        </w:rPr>
        <w:t xml:space="preserve">Zgodnie z art. 18 ust. 3 ustawy </w:t>
      </w:r>
      <w:proofErr w:type="spellStart"/>
      <w:r w:rsidRPr="00355B08">
        <w:rPr>
          <w:rFonts w:cstheme="minorHAnsi"/>
        </w:rPr>
        <w:t>Pzp</w:t>
      </w:r>
      <w:proofErr w:type="spellEnd"/>
      <w:r w:rsidRPr="00355B08">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7" w:history="1">
        <w:r w:rsidRPr="00355B08">
          <w:rPr>
            <w:rStyle w:val="Hipercze"/>
            <w:rFonts w:cstheme="minorHAnsi"/>
          </w:rPr>
          <w:t>https://platformazakupowa.pl/strona/45-instrukcje</w:t>
        </w:r>
      </w:hyperlink>
      <w:r w:rsidRPr="00355B08">
        <w:rPr>
          <w:rFonts w:cstheme="minorHAnsi"/>
        </w:rPr>
        <w:t xml:space="preserve"> </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Każdy z wykonawców może złożyć tylko jedną ofertę. Złożenie większej liczby ofert lub oferty zawierającej propozycje wariantowe spowoduje odrzucenie wszystkich ofert złożonych przez danego wykonawcę.</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Ceny oferty muszą zawierać wszystkie koszty, jakie musi ponieść wykonawca, aby zrealizować zamówienie z najwyższą starannością oraz ewentualne rabaty.</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Dokumenty i oświadczenia składane przez wykonawcę powinny być w języku polskim. W przypadku  załączenia dokumentów sporządzonych w innym języku niż polski, wykonawca zobowiązany jest załączyć tłumaczenie na język polski.</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 xml:space="preserve">Zgodnie z definicją dokumentu elektronicznego z art.3 ustęp 2 Ustawy o informatyzacji działalności podmiotów realizujących zadania publiczne, opatrzenie pliku zawierającego </w:t>
      </w:r>
      <w:r w:rsidRPr="00355B08">
        <w:rPr>
          <w:rFonts w:cstheme="minorHAnsi"/>
        </w:rPr>
        <w:lastRenderedPageBreak/>
        <w:t xml:space="preserve">skompresowane dane kwalifikowanym podpisem elektronicznym lub podpisem zaufanym, lub podpisem osobistym jest jednoznaczne z podpisaniem oryginału dokumentu, </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Maksymalny rozmiar jednego pliku przesyłanego za pośrednictwem dedykowanych formularzy do: złożenia, zmiany, wycofania oferty wynosi 150 MB natomiast przy komunikacji wielkość pliku to maksymalnie 500 MB.</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Wszelkie koszty związane z przygotowaniem i złożeniem oferty ponosi Wykonawca.</w:t>
      </w:r>
    </w:p>
    <w:p w:rsidR="00454336" w:rsidRPr="00355B08" w:rsidRDefault="00454336" w:rsidP="00CF31D7">
      <w:pPr>
        <w:pStyle w:val="Akapitzlist"/>
        <w:numPr>
          <w:ilvl w:val="0"/>
          <w:numId w:val="12"/>
        </w:numPr>
        <w:spacing w:after="0" w:line="240" w:lineRule="auto"/>
        <w:ind w:hanging="357"/>
        <w:jc w:val="both"/>
        <w:rPr>
          <w:rFonts w:cstheme="minorHAnsi"/>
        </w:rPr>
      </w:pPr>
      <w:r w:rsidRPr="00355B08">
        <w:rPr>
          <w:rFonts w:cstheme="minorHAnsi"/>
        </w:rPr>
        <w:t>Ofertę należy sporządzić z wykorzystaniem formularzy / druków stanowiących załączniki do niniejszej SWZ, bądź zgodnie z tymi formularzami.</w:t>
      </w:r>
    </w:p>
    <w:p w:rsidR="00AB1016" w:rsidRPr="00265764" w:rsidRDefault="00C7149D" w:rsidP="00FA77A5">
      <w:pPr>
        <w:pStyle w:val="Nagwek1"/>
        <w:ind w:left="426" w:hanging="426"/>
      </w:pPr>
      <w:r>
        <w:t xml:space="preserve"> </w:t>
      </w:r>
      <w:bookmarkStart w:id="13" w:name="_Toc80864085"/>
      <w:r w:rsidR="000B0C7A" w:rsidRPr="00265764">
        <w:t xml:space="preserve">Składanie </w:t>
      </w:r>
      <w:r w:rsidR="00475021" w:rsidRPr="00265764">
        <w:t>ofert</w:t>
      </w:r>
      <w:bookmarkEnd w:id="13"/>
    </w:p>
    <w:p w:rsidR="007842D4" w:rsidRDefault="007842D4" w:rsidP="00CF31D7">
      <w:pPr>
        <w:pStyle w:val="Akapitzlist"/>
        <w:numPr>
          <w:ilvl w:val="0"/>
          <w:numId w:val="13"/>
        </w:numPr>
        <w:spacing w:after="0" w:line="240" w:lineRule="auto"/>
        <w:jc w:val="both"/>
        <w:rPr>
          <w:rFonts w:cstheme="minorHAnsi"/>
        </w:rPr>
      </w:pPr>
      <w:r w:rsidRPr="00355B08">
        <w:rPr>
          <w:rFonts w:cstheme="minorHAnsi"/>
        </w:rPr>
        <w:t xml:space="preserve">Ofertę wraz z wymaganymi dokumentami należy umieścić na Platformie pod adresem : </w:t>
      </w:r>
    </w:p>
    <w:p w:rsidR="00C32B13" w:rsidRPr="0078424E" w:rsidRDefault="00C32B13" w:rsidP="00C32B13">
      <w:pPr>
        <w:pStyle w:val="Akapitzlist"/>
        <w:rPr>
          <w:rFonts w:cstheme="minorHAnsi"/>
        </w:rPr>
      </w:pPr>
      <w:hyperlink r:id="rId18" w:history="1">
        <w:r w:rsidRPr="00011432">
          <w:rPr>
            <w:rStyle w:val="Hipercze"/>
            <w:rFonts w:cstheme="minorHAnsi"/>
          </w:rPr>
          <w:t>https://platformazakupowa.pl/transakcja/608396</w:t>
        </w:r>
      </w:hyperlink>
      <w:r>
        <w:rPr>
          <w:rFonts w:cstheme="minorHAnsi"/>
        </w:rPr>
        <w:t xml:space="preserve"> </w:t>
      </w:r>
    </w:p>
    <w:p w:rsidR="007842D4" w:rsidRPr="00355B08" w:rsidRDefault="007842D4" w:rsidP="00CF31D7">
      <w:pPr>
        <w:pStyle w:val="Akapitzlist"/>
        <w:numPr>
          <w:ilvl w:val="0"/>
          <w:numId w:val="13"/>
        </w:numPr>
        <w:spacing w:after="0" w:line="240" w:lineRule="auto"/>
        <w:jc w:val="both"/>
        <w:rPr>
          <w:rFonts w:cstheme="minorHAnsi"/>
        </w:rPr>
      </w:pPr>
      <w:r w:rsidRPr="00355B08">
        <w:rPr>
          <w:rFonts w:cstheme="minorHAnsi"/>
        </w:rPr>
        <w:t>Do oferty należy dołączyć wszystkie wymagane w SWZ dokumenty.</w:t>
      </w:r>
    </w:p>
    <w:p w:rsidR="007842D4" w:rsidRPr="00355B08" w:rsidRDefault="007842D4" w:rsidP="00CF31D7">
      <w:pPr>
        <w:pStyle w:val="Akapitzlist"/>
        <w:numPr>
          <w:ilvl w:val="0"/>
          <w:numId w:val="13"/>
        </w:numPr>
        <w:spacing w:after="0" w:line="240" w:lineRule="auto"/>
        <w:ind w:left="714" w:hanging="357"/>
        <w:jc w:val="both"/>
        <w:rPr>
          <w:rFonts w:cstheme="minorHAnsi"/>
        </w:rPr>
      </w:pPr>
      <w:r w:rsidRPr="00355B08">
        <w:rPr>
          <w:rFonts w:cstheme="minorHAnsi"/>
        </w:rPr>
        <w:t>Po wypełnieniu Formularza składania oferty lub wniosku i załadowaniu wszystkich wymaganych załączników należy kliknąć przycisk „Przejdź do podsumowania”.</w:t>
      </w:r>
    </w:p>
    <w:p w:rsidR="007842D4" w:rsidRPr="00355B08" w:rsidRDefault="007842D4" w:rsidP="00CF31D7">
      <w:pPr>
        <w:pStyle w:val="Akapitzlist"/>
        <w:numPr>
          <w:ilvl w:val="0"/>
          <w:numId w:val="13"/>
        </w:numPr>
        <w:spacing w:after="0" w:line="240" w:lineRule="auto"/>
        <w:ind w:left="714" w:hanging="357"/>
        <w:jc w:val="both"/>
        <w:rPr>
          <w:rFonts w:cstheme="minorHAnsi"/>
        </w:rPr>
      </w:pPr>
      <w:r w:rsidRPr="00355B08">
        <w:rPr>
          <w:rFonts w:cstheme="minorHAnsi"/>
        </w:rPr>
        <w:t>Oferta składana elektronicznie musi zostać podpisana elektronicznym podpisem kwalifikowanym lub profilem zaufanym, lub podpisem osobistym.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7842D4" w:rsidRPr="00355B08" w:rsidRDefault="007842D4" w:rsidP="00CF31D7">
      <w:pPr>
        <w:pStyle w:val="Akapitzlist"/>
        <w:numPr>
          <w:ilvl w:val="0"/>
          <w:numId w:val="13"/>
        </w:numPr>
        <w:spacing w:after="0" w:line="240" w:lineRule="auto"/>
        <w:ind w:left="714" w:hanging="357"/>
        <w:jc w:val="both"/>
        <w:rPr>
          <w:rFonts w:cstheme="minorHAnsi"/>
        </w:rPr>
      </w:pPr>
      <w:r w:rsidRPr="00355B08">
        <w:rPr>
          <w:rFonts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rsidR="007842D4" w:rsidRPr="00355B08" w:rsidRDefault="007842D4" w:rsidP="00CF31D7">
      <w:pPr>
        <w:pStyle w:val="Akapitzlist"/>
        <w:numPr>
          <w:ilvl w:val="0"/>
          <w:numId w:val="13"/>
        </w:numPr>
        <w:spacing w:after="0" w:line="240" w:lineRule="auto"/>
        <w:ind w:left="714" w:hanging="357"/>
        <w:jc w:val="both"/>
        <w:rPr>
          <w:rFonts w:cstheme="minorHAnsi"/>
        </w:rPr>
      </w:pPr>
      <w:r w:rsidRPr="00355B08">
        <w:rPr>
          <w:rFonts w:cstheme="minorHAnsi"/>
        </w:rPr>
        <w:t xml:space="preserve">Szczegółowa instrukcja dla Wykonawców dotycząca złożenia, zmiany i wycofania oferty znajduje się na stronie internetowej pod adresem:  </w:t>
      </w:r>
      <w:hyperlink r:id="rId19" w:history="1">
        <w:r w:rsidRPr="00355B08">
          <w:rPr>
            <w:rStyle w:val="Hipercze"/>
            <w:rFonts w:cstheme="minorHAnsi"/>
          </w:rPr>
          <w:t>https://platformazakupowa.pl/strona/45-instrukcje</w:t>
        </w:r>
      </w:hyperlink>
      <w:r w:rsidRPr="00355B08">
        <w:rPr>
          <w:rFonts w:cstheme="minorHAnsi"/>
        </w:rPr>
        <w:t xml:space="preserve">  </w:t>
      </w:r>
    </w:p>
    <w:p w:rsidR="007842D4" w:rsidRPr="00355B08" w:rsidRDefault="00475021" w:rsidP="00CF31D7">
      <w:pPr>
        <w:pStyle w:val="Akapitzlist"/>
        <w:numPr>
          <w:ilvl w:val="0"/>
          <w:numId w:val="13"/>
        </w:numPr>
        <w:spacing w:after="0" w:line="240" w:lineRule="auto"/>
        <w:ind w:left="714" w:hanging="357"/>
        <w:jc w:val="both"/>
        <w:rPr>
          <w:rFonts w:cstheme="minorHAnsi"/>
        </w:rPr>
      </w:pPr>
      <w:r w:rsidRPr="00355B08">
        <w:rPr>
          <w:rFonts w:cstheme="minorHAnsi"/>
        </w:rPr>
        <w:t>Wykonawca może złożyć tylko jedną ofertę,</w:t>
      </w:r>
    </w:p>
    <w:p w:rsidR="007842D4" w:rsidRPr="00355B08" w:rsidRDefault="00475021" w:rsidP="00CF31D7">
      <w:pPr>
        <w:pStyle w:val="Akapitzlist"/>
        <w:numPr>
          <w:ilvl w:val="0"/>
          <w:numId w:val="13"/>
        </w:numPr>
        <w:spacing w:after="0" w:line="240" w:lineRule="auto"/>
        <w:ind w:left="714" w:hanging="357"/>
        <w:jc w:val="both"/>
        <w:rPr>
          <w:rFonts w:cstheme="minorHAnsi"/>
        </w:rPr>
      </w:pPr>
      <w:r w:rsidRPr="00355B08">
        <w:rPr>
          <w:rFonts w:cstheme="minorHAnsi"/>
        </w:rPr>
        <w:t>Treść oferty musi być zgodna z wymaganiami zamawiającego określonymi w dokumentach zamówienia,</w:t>
      </w:r>
    </w:p>
    <w:p w:rsidR="007842D4" w:rsidRPr="00355B08" w:rsidRDefault="00475021" w:rsidP="00CF31D7">
      <w:pPr>
        <w:pStyle w:val="Akapitzlist"/>
        <w:numPr>
          <w:ilvl w:val="0"/>
          <w:numId w:val="13"/>
        </w:numPr>
        <w:spacing w:after="0" w:line="240" w:lineRule="auto"/>
        <w:ind w:left="714" w:hanging="357"/>
        <w:jc w:val="both"/>
        <w:rPr>
          <w:rFonts w:cstheme="minorHAnsi"/>
        </w:rPr>
      </w:pPr>
      <w:r w:rsidRPr="00355B08">
        <w:rPr>
          <w:rFonts w:cstheme="minorHAnsi"/>
        </w:rPr>
        <w:t>Oferta może być złożona tylko do upływu terminu składania ofert, zgodnie z instrukcją wskazaną w rozdziale 8.</w:t>
      </w:r>
    </w:p>
    <w:p w:rsidR="007842D4" w:rsidRPr="00355B08" w:rsidRDefault="00475021" w:rsidP="00CF31D7">
      <w:pPr>
        <w:pStyle w:val="Akapitzlist"/>
        <w:numPr>
          <w:ilvl w:val="0"/>
          <w:numId w:val="13"/>
        </w:numPr>
        <w:spacing w:after="0" w:line="240" w:lineRule="auto"/>
        <w:ind w:left="714" w:hanging="357"/>
        <w:jc w:val="both"/>
        <w:rPr>
          <w:rFonts w:cstheme="minorHAnsi"/>
        </w:rPr>
      </w:pPr>
      <w:r w:rsidRPr="00355B08">
        <w:rPr>
          <w:rFonts w:cstheme="minorHAnsi"/>
        </w:rPr>
        <w:t>Do upływu terminu składania ofert wykon</w:t>
      </w:r>
      <w:r w:rsidR="00F80A25">
        <w:rPr>
          <w:rFonts w:cstheme="minorHAnsi"/>
        </w:rPr>
        <w:t>awca może wycofać ofertę.</w:t>
      </w:r>
    </w:p>
    <w:p w:rsidR="007842D4" w:rsidRPr="00355B08" w:rsidRDefault="00475021" w:rsidP="00CF31D7">
      <w:pPr>
        <w:pStyle w:val="Akapitzlist"/>
        <w:numPr>
          <w:ilvl w:val="0"/>
          <w:numId w:val="13"/>
        </w:numPr>
        <w:spacing w:after="0" w:line="240" w:lineRule="auto"/>
        <w:ind w:left="714" w:hanging="357"/>
        <w:jc w:val="both"/>
        <w:rPr>
          <w:rFonts w:cstheme="minorHAnsi"/>
        </w:rPr>
      </w:pPr>
      <w:r w:rsidRPr="00355B08">
        <w:rPr>
          <w:rFonts w:cstheme="minorHAnsi"/>
        </w:rPr>
        <w:t xml:space="preserve">Ofertę należy </w:t>
      </w:r>
      <w:r w:rsidR="00F80A25">
        <w:rPr>
          <w:rFonts w:cstheme="minorHAnsi"/>
        </w:rPr>
        <w:t>przygotować</w:t>
      </w:r>
      <w:r w:rsidRPr="00355B08">
        <w:rPr>
          <w:rFonts w:cstheme="minorHAnsi"/>
        </w:rPr>
        <w:t xml:space="preserve"> wg opisu wskazanego w rozdziale 1</w:t>
      </w:r>
      <w:r w:rsidR="00F80A25">
        <w:rPr>
          <w:rFonts w:cstheme="minorHAnsi"/>
        </w:rPr>
        <w:t>2.</w:t>
      </w:r>
    </w:p>
    <w:p w:rsidR="00475021" w:rsidRPr="00355B08" w:rsidRDefault="00475021" w:rsidP="00CF31D7">
      <w:pPr>
        <w:pStyle w:val="Akapitzlist"/>
        <w:numPr>
          <w:ilvl w:val="0"/>
          <w:numId w:val="13"/>
        </w:numPr>
        <w:spacing w:after="0" w:line="240" w:lineRule="auto"/>
        <w:rPr>
          <w:rFonts w:cstheme="minorHAnsi"/>
        </w:rPr>
      </w:pPr>
      <w:r w:rsidRPr="00355B08">
        <w:rPr>
          <w:rFonts w:cstheme="minorHAnsi"/>
        </w:rPr>
        <w:t>Oferta na dzień składania ofert zawiera:</w:t>
      </w:r>
    </w:p>
    <w:p w:rsidR="00475021" w:rsidRPr="00C32B13" w:rsidRDefault="00475021" w:rsidP="00CF31D7">
      <w:pPr>
        <w:pStyle w:val="Akapitzlist"/>
        <w:numPr>
          <w:ilvl w:val="1"/>
          <w:numId w:val="13"/>
        </w:numPr>
        <w:spacing w:after="0" w:line="240" w:lineRule="auto"/>
        <w:rPr>
          <w:rFonts w:cstheme="minorHAnsi"/>
        </w:rPr>
      </w:pPr>
      <w:r w:rsidRPr="00C32B13">
        <w:rPr>
          <w:rFonts w:cstheme="minorHAnsi"/>
        </w:rPr>
        <w:t>Formularz ofertowy</w:t>
      </w:r>
      <w:r w:rsidR="007F4381" w:rsidRPr="00C32B13">
        <w:rPr>
          <w:rFonts w:cstheme="minorHAnsi"/>
        </w:rPr>
        <w:t xml:space="preserve"> – załącznik nr 1 do SWZ</w:t>
      </w:r>
      <w:r w:rsidRPr="00C32B13">
        <w:rPr>
          <w:rFonts w:cstheme="minorHAnsi"/>
        </w:rPr>
        <w:t>,</w:t>
      </w:r>
    </w:p>
    <w:p w:rsidR="00475021" w:rsidRPr="00C32B13" w:rsidRDefault="00475021" w:rsidP="00CF31D7">
      <w:pPr>
        <w:pStyle w:val="Akapitzlist"/>
        <w:numPr>
          <w:ilvl w:val="1"/>
          <w:numId w:val="13"/>
        </w:numPr>
        <w:spacing w:after="0" w:line="240" w:lineRule="auto"/>
        <w:rPr>
          <w:rFonts w:cstheme="minorHAnsi"/>
        </w:rPr>
      </w:pPr>
      <w:r w:rsidRPr="00C32B13">
        <w:rPr>
          <w:rFonts w:cstheme="minorHAnsi"/>
        </w:rPr>
        <w:t>Oświadczeni</w:t>
      </w:r>
      <w:r w:rsidR="007F4381" w:rsidRPr="00C32B13">
        <w:rPr>
          <w:rFonts w:cstheme="minorHAnsi"/>
        </w:rPr>
        <w:t>a</w:t>
      </w:r>
      <w:r w:rsidRPr="00C32B13">
        <w:rPr>
          <w:rFonts w:cstheme="minorHAnsi"/>
        </w:rPr>
        <w:t xml:space="preserve"> wykonawcy</w:t>
      </w:r>
      <w:r w:rsidR="00801BA9" w:rsidRPr="00C32B13">
        <w:rPr>
          <w:rFonts w:cstheme="minorHAnsi"/>
        </w:rPr>
        <w:t xml:space="preserve"> – załączniki nr 2 i 3</w:t>
      </w:r>
      <w:r w:rsidR="00BA59F9">
        <w:rPr>
          <w:rFonts w:cstheme="minorHAnsi"/>
        </w:rPr>
        <w:t xml:space="preserve"> do SWZ</w:t>
      </w:r>
    </w:p>
    <w:p w:rsidR="00BA59F9" w:rsidRPr="00C32B13" w:rsidRDefault="00BA59F9" w:rsidP="00BA59F9">
      <w:pPr>
        <w:pStyle w:val="Akapitzlist"/>
        <w:numPr>
          <w:ilvl w:val="1"/>
          <w:numId w:val="13"/>
        </w:numPr>
        <w:spacing w:after="0" w:line="240" w:lineRule="auto"/>
        <w:rPr>
          <w:rFonts w:cstheme="minorHAnsi"/>
          <w:b/>
        </w:rPr>
      </w:pPr>
      <w:r w:rsidRPr="00C32B13">
        <w:rPr>
          <w:rFonts w:cstheme="minorHAnsi"/>
          <w:b/>
        </w:rPr>
        <w:t>Uzupełniona specyfikacja dostawy</w:t>
      </w:r>
      <w:r>
        <w:rPr>
          <w:rFonts w:cstheme="minorHAnsi"/>
          <w:b/>
        </w:rPr>
        <w:t xml:space="preserve"> – załącznik nr 6 do SWZ</w:t>
      </w:r>
    </w:p>
    <w:p w:rsidR="00BA59F9" w:rsidRPr="00C32B13" w:rsidRDefault="00BA59F9" w:rsidP="00BA59F9">
      <w:pPr>
        <w:pStyle w:val="Akapitzlist"/>
        <w:numPr>
          <w:ilvl w:val="1"/>
          <w:numId w:val="13"/>
        </w:numPr>
        <w:spacing w:after="0" w:line="240" w:lineRule="auto"/>
        <w:rPr>
          <w:rFonts w:cstheme="minorHAnsi"/>
          <w:b/>
        </w:rPr>
      </w:pPr>
      <w:r w:rsidRPr="00C32B13">
        <w:rPr>
          <w:rFonts w:cstheme="minorHAnsi"/>
          <w:b/>
        </w:rPr>
        <w:t>Karty katalogowe WSZYSTKICH oferowanych przedmiotów/urządzeń</w:t>
      </w:r>
    </w:p>
    <w:p w:rsidR="00475021" w:rsidRPr="00C32B13" w:rsidRDefault="00475021" w:rsidP="00CF31D7">
      <w:pPr>
        <w:pStyle w:val="Akapitzlist"/>
        <w:numPr>
          <w:ilvl w:val="1"/>
          <w:numId w:val="13"/>
        </w:numPr>
        <w:spacing w:after="0" w:line="240" w:lineRule="auto"/>
        <w:rPr>
          <w:rFonts w:cstheme="minorHAnsi"/>
        </w:rPr>
      </w:pPr>
      <w:r w:rsidRPr="00C32B13">
        <w:rPr>
          <w:rFonts w:cstheme="minorHAnsi"/>
        </w:rPr>
        <w:t>Zobowiązanie innego podmiotu/ oświadczenie w ramach konsorcjum</w:t>
      </w:r>
      <w:r w:rsidR="007F4381" w:rsidRPr="00C32B13">
        <w:rPr>
          <w:rFonts w:cstheme="minorHAnsi"/>
        </w:rPr>
        <w:t xml:space="preserve"> (jeśli dotyczy)</w:t>
      </w:r>
      <w:r w:rsidRPr="00C32B13">
        <w:rPr>
          <w:rFonts w:cstheme="minorHAnsi"/>
        </w:rPr>
        <w:t>,</w:t>
      </w:r>
    </w:p>
    <w:p w:rsidR="00475021" w:rsidRPr="00C32B13" w:rsidRDefault="00475021" w:rsidP="00CF31D7">
      <w:pPr>
        <w:pStyle w:val="Akapitzlist"/>
        <w:numPr>
          <w:ilvl w:val="1"/>
          <w:numId w:val="13"/>
        </w:numPr>
        <w:spacing w:after="0" w:line="240" w:lineRule="auto"/>
        <w:rPr>
          <w:rFonts w:cstheme="minorHAnsi"/>
        </w:rPr>
      </w:pPr>
      <w:r w:rsidRPr="00C32B13">
        <w:rPr>
          <w:rFonts w:cstheme="minorHAnsi"/>
        </w:rPr>
        <w:t>Pełnomocnictwo</w:t>
      </w:r>
      <w:r w:rsidR="007F4381" w:rsidRPr="00C32B13">
        <w:rPr>
          <w:rFonts w:cstheme="minorHAnsi"/>
        </w:rPr>
        <w:t xml:space="preserve"> (jeśli dotyczy)</w:t>
      </w:r>
      <w:r w:rsidRPr="00C32B13">
        <w:rPr>
          <w:rFonts w:cstheme="minorHAnsi"/>
        </w:rPr>
        <w:t>,</w:t>
      </w:r>
    </w:p>
    <w:p w:rsidR="00475021" w:rsidRPr="00C32B13" w:rsidRDefault="00102357" w:rsidP="00CF31D7">
      <w:pPr>
        <w:pStyle w:val="Akapitzlist"/>
        <w:numPr>
          <w:ilvl w:val="1"/>
          <w:numId w:val="13"/>
        </w:numPr>
        <w:spacing w:after="0" w:line="240" w:lineRule="auto"/>
        <w:rPr>
          <w:rFonts w:cstheme="minorHAnsi"/>
        </w:rPr>
      </w:pPr>
      <w:r w:rsidRPr="00C32B13">
        <w:rPr>
          <w:rFonts w:cstheme="minorHAnsi"/>
        </w:rPr>
        <w:t>Dowód wniesienia wadium,</w:t>
      </w:r>
    </w:p>
    <w:p w:rsidR="00475021" w:rsidRPr="00C32B13" w:rsidRDefault="00475021" w:rsidP="00CF31D7">
      <w:pPr>
        <w:pStyle w:val="Akapitzlist"/>
        <w:numPr>
          <w:ilvl w:val="0"/>
          <w:numId w:val="13"/>
        </w:numPr>
        <w:spacing w:after="0" w:line="240" w:lineRule="auto"/>
        <w:rPr>
          <w:rFonts w:cstheme="minorHAnsi"/>
        </w:rPr>
      </w:pPr>
      <w:r w:rsidRPr="00C32B13">
        <w:rPr>
          <w:rFonts w:cstheme="minorHAnsi"/>
        </w:rPr>
        <w:t xml:space="preserve">Termin składania ofert: </w:t>
      </w:r>
      <w:r w:rsidR="00623226" w:rsidRPr="00C32B13">
        <w:rPr>
          <w:rFonts w:cstheme="minorHAnsi"/>
          <w:b/>
        </w:rPr>
        <w:t>1</w:t>
      </w:r>
      <w:r w:rsidR="00873A91" w:rsidRPr="00C32B13">
        <w:rPr>
          <w:rFonts w:cstheme="minorHAnsi"/>
          <w:b/>
        </w:rPr>
        <w:t>9</w:t>
      </w:r>
      <w:r w:rsidR="005330C8" w:rsidRPr="00C32B13">
        <w:rPr>
          <w:rFonts w:cstheme="minorHAnsi"/>
          <w:b/>
        </w:rPr>
        <w:t>.</w:t>
      </w:r>
      <w:r w:rsidR="005E7AC6" w:rsidRPr="00C32B13">
        <w:rPr>
          <w:rFonts w:cstheme="minorHAnsi"/>
          <w:b/>
        </w:rPr>
        <w:t>05</w:t>
      </w:r>
      <w:r w:rsidR="00BD2B62" w:rsidRPr="00C32B13">
        <w:rPr>
          <w:rFonts w:cstheme="minorHAnsi"/>
          <w:b/>
        </w:rPr>
        <w:t>.</w:t>
      </w:r>
      <w:r w:rsidR="005330C8" w:rsidRPr="00C32B13">
        <w:rPr>
          <w:rFonts w:cstheme="minorHAnsi"/>
          <w:b/>
        </w:rPr>
        <w:t>202</w:t>
      </w:r>
      <w:r w:rsidR="00E62772" w:rsidRPr="00C32B13">
        <w:rPr>
          <w:rFonts w:cstheme="minorHAnsi"/>
          <w:b/>
        </w:rPr>
        <w:t>2</w:t>
      </w:r>
      <w:r w:rsidR="005330C8" w:rsidRPr="00C32B13">
        <w:rPr>
          <w:rFonts w:cstheme="minorHAnsi"/>
          <w:b/>
        </w:rPr>
        <w:t xml:space="preserve"> r. godz. 1</w:t>
      </w:r>
      <w:r w:rsidR="00CF054C" w:rsidRPr="00C32B13">
        <w:rPr>
          <w:rFonts w:cstheme="minorHAnsi"/>
          <w:b/>
        </w:rPr>
        <w:t>3</w:t>
      </w:r>
      <w:r w:rsidR="005330C8" w:rsidRPr="00C32B13">
        <w:rPr>
          <w:rFonts w:cstheme="minorHAnsi"/>
          <w:b/>
        </w:rPr>
        <w:t>:00</w:t>
      </w:r>
    </w:p>
    <w:p w:rsidR="00475021" w:rsidRPr="00725D4D" w:rsidRDefault="00C7149D" w:rsidP="00FA77A5">
      <w:pPr>
        <w:pStyle w:val="Nagwek1"/>
        <w:ind w:left="426" w:hanging="426"/>
      </w:pPr>
      <w:r w:rsidRPr="00725D4D">
        <w:t xml:space="preserve"> </w:t>
      </w:r>
      <w:bookmarkStart w:id="14" w:name="_Toc80864086"/>
      <w:r w:rsidR="000B0C7A" w:rsidRPr="00725D4D">
        <w:t>Otwarcie ofert</w:t>
      </w:r>
      <w:bookmarkEnd w:id="14"/>
    </w:p>
    <w:p w:rsidR="005330C8" w:rsidRPr="00C32B13" w:rsidRDefault="000B0C7A" w:rsidP="00CF31D7">
      <w:pPr>
        <w:numPr>
          <w:ilvl w:val="0"/>
          <w:numId w:val="14"/>
        </w:numPr>
        <w:contextualSpacing/>
        <w:jc w:val="both"/>
        <w:rPr>
          <w:rFonts w:eastAsia="Calibri" w:cstheme="minorHAnsi"/>
        </w:rPr>
      </w:pPr>
      <w:r w:rsidRPr="00725D4D">
        <w:rPr>
          <w:rFonts w:eastAsia="Calibri" w:cstheme="minorHAnsi"/>
        </w:rPr>
        <w:t>Termin otwarcia ofert</w:t>
      </w:r>
      <w:r w:rsidR="005330C8" w:rsidRPr="00C32B13">
        <w:rPr>
          <w:rFonts w:eastAsia="Calibri" w:cstheme="minorHAnsi"/>
        </w:rPr>
        <w:t>:</w:t>
      </w:r>
      <w:r w:rsidR="00864359" w:rsidRPr="00C32B13">
        <w:rPr>
          <w:rFonts w:eastAsia="Calibri" w:cstheme="minorHAnsi"/>
        </w:rPr>
        <w:t xml:space="preserve"> </w:t>
      </w:r>
      <w:r w:rsidR="005E7AC6" w:rsidRPr="00C32B13">
        <w:rPr>
          <w:rFonts w:eastAsia="Calibri" w:cstheme="minorHAnsi"/>
          <w:b/>
        </w:rPr>
        <w:t>1</w:t>
      </w:r>
      <w:r w:rsidR="00873A91" w:rsidRPr="00C32B13">
        <w:rPr>
          <w:rFonts w:eastAsia="Calibri" w:cstheme="minorHAnsi"/>
          <w:b/>
        </w:rPr>
        <w:t>9</w:t>
      </w:r>
      <w:r w:rsidR="005330C8" w:rsidRPr="00C32B13">
        <w:rPr>
          <w:rFonts w:eastAsia="Calibri" w:cstheme="minorHAnsi"/>
          <w:b/>
        </w:rPr>
        <w:t>.</w:t>
      </w:r>
      <w:r w:rsidR="00E62772" w:rsidRPr="00C32B13">
        <w:rPr>
          <w:rFonts w:eastAsia="Calibri" w:cstheme="minorHAnsi"/>
          <w:b/>
        </w:rPr>
        <w:t>0</w:t>
      </w:r>
      <w:r w:rsidR="005E7AC6" w:rsidRPr="00C32B13">
        <w:rPr>
          <w:rFonts w:eastAsia="Calibri" w:cstheme="minorHAnsi"/>
          <w:b/>
        </w:rPr>
        <w:t>5</w:t>
      </w:r>
      <w:r w:rsidR="005330C8" w:rsidRPr="00C32B13">
        <w:rPr>
          <w:rFonts w:eastAsia="Calibri" w:cstheme="minorHAnsi"/>
          <w:b/>
        </w:rPr>
        <w:t>.202</w:t>
      </w:r>
      <w:r w:rsidR="00E62772" w:rsidRPr="00C32B13">
        <w:rPr>
          <w:rFonts w:eastAsia="Calibri" w:cstheme="minorHAnsi"/>
          <w:b/>
        </w:rPr>
        <w:t>2</w:t>
      </w:r>
      <w:r w:rsidR="005330C8" w:rsidRPr="00C32B13">
        <w:rPr>
          <w:rFonts w:eastAsia="Calibri" w:cstheme="minorHAnsi"/>
          <w:b/>
        </w:rPr>
        <w:t xml:space="preserve"> r. godz. 1</w:t>
      </w:r>
      <w:r w:rsidR="00CF054C" w:rsidRPr="00C32B13">
        <w:rPr>
          <w:rFonts w:eastAsia="Calibri" w:cstheme="minorHAnsi"/>
          <w:b/>
        </w:rPr>
        <w:t>3</w:t>
      </w:r>
      <w:r w:rsidR="005330C8" w:rsidRPr="00C32B13">
        <w:rPr>
          <w:rFonts w:eastAsia="Calibri" w:cstheme="minorHAnsi"/>
          <w:b/>
        </w:rPr>
        <w:t>:15</w:t>
      </w:r>
    </w:p>
    <w:p w:rsidR="000B0C7A" w:rsidRPr="00725D4D" w:rsidRDefault="000B0C7A" w:rsidP="00CF31D7">
      <w:pPr>
        <w:numPr>
          <w:ilvl w:val="0"/>
          <w:numId w:val="14"/>
        </w:numPr>
        <w:contextualSpacing/>
        <w:jc w:val="both"/>
        <w:rPr>
          <w:rFonts w:eastAsia="Calibri" w:cstheme="minorHAnsi"/>
        </w:rPr>
      </w:pPr>
      <w:r w:rsidRPr="00725D4D">
        <w:rPr>
          <w:rFonts w:eastAsia="Calibri" w:cstheme="minorHAnsi"/>
        </w:rPr>
        <w:t>Otwarcie ofert następuje przy użyciu systemu teleinformatycznego</w:t>
      </w:r>
      <w:r w:rsidR="007842D4" w:rsidRPr="00725D4D">
        <w:rPr>
          <w:rFonts w:eastAsia="Calibri" w:cstheme="minorHAnsi"/>
        </w:rPr>
        <w:t xml:space="preserve"> platformazakupowa.pl </w:t>
      </w:r>
      <w:r w:rsidRPr="00725D4D">
        <w:rPr>
          <w:rFonts w:eastAsia="Calibri" w:cstheme="minorHAnsi"/>
        </w:rPr>
        <w:t xml:space="preserve">, </w:t>
      </w:r>
    </w:p>
    <w:p w:rsidR="000B0C7A" w:rsidRPr="00355B08" w:rsidRDefault="007842D4" w:rsidP="00CF31D7">
      <w:pPr>
        <w:numPr>
          <w:ilvl w:val="0"/>
          <w:numId w:val="14"/>
        </w:numPr>
        <w:contextualSpacing/>
        <w:jc w:val="both"/>
        <w:rPr>
          <w:rFonts w:eastAsia="Calibri" w:cstheme="minorHAnsi"/>
        </w:rPr>
      </w:pPr>
      <w:r w:rsidRPr="00725D4D">
        <w:rPr>
          <w:rFonts w:eastAsia="Calibri" w:cstheme="minorHAnsi"/>
        </w:rPr>
        <w:t>W</w:t>
      </w:r>
      <w:r w:rsidR="000B0C7A" w:rsidRPr="00725D4D">
        <w:rPr>
          <w:rFonts w:eastAsia="Calibri" w:cstheme="minorHAnsi"/>
        </w:rPr>
        <w:t xml:space="preserve"> przypadku awarii systemu, która spowoduje</w:t>
      </w:r>
      <w:r w:rsidR="000B0C7A" w:rsidRPr="00370C2E">
        <w:rPr>
          <w:rFonts w:eastAsia="Calibri" w:cstheme="minorHAnsi"/>
        </w:rPr>
        <w:t xml:space="preserve"> brak możliwości otwarcia ofert w </w:t>
      </w:r>
      <w:r w:rsidR="008F28A4" w:rsidRPr="00370C2E">
        <w:rPr>
          <w:rFonts w:eastAsia="Calibri" w:cstheme="minorHAnsi"/>
        </w:rPr>
        <w:t xml:space="preserve">wyżej wskazanym </w:t>
      </w:r>
      <w:r w:rsidR="000B0C7A" w:rsidRPr="00370C2E">
        <w:rPr>
          <w:rFonts w:eastAsia="Calibri" w:cstheme="minorHAnsi"/>
        </w:rPr>
        <w:t>terminie, otwarcie ofert nastąpi niezwłocznie po usunięciu</w:t>
      </w:r>
      <w:r w:rsidR="000B0C7A" w:rsidRPr="00355B08">
        <w:rPr>
          <w:rFonts w:eastAsia="Calibri" w:cstheme="minorHAnsi"/>
        </w:rPr>
        <w:t xml:space="preserve"> awarii.</w:t>
      </w:r>
    </w:p>
    <w:p w:rsidR="000B0C7A" w:rsidRPr="00355B08" w:rsidRDefault="000B0C7A" w:rsidP="00CF31D7">
      <w:pPr>
        <w:numPr>
          <w:ilvl w:val="0"/>
          <w:numId w:val="14"/>
        </w:numPr>
        <w:contextualSpacing/>
        <w:jc w:val="both"/>
        <w:rPr>
          <w:rFonts w:eastAsia="Calibri" w:cstheme="minorHAnsi"/>
        </w:rPr>
      </w:pPr>
      <w:r w:rsidRPr="00355B08">
        <w:rPr>
          <w:rFonts w:eastAsia="Calibri" w:cstheme="minorHAnsi"/>
        </w:rPr>
        <w:lastRenderedPageBreak/>
        <w:t>Zamawiający poinformuje o zmianie terminu otwarcia ofert na stronie internetowej prowadzonego postępowania</w:t>
      </w:r>
      <w:r w:rsidR="007842D4" w:rsidRPr="00355B08">
        <w:rPr>
          <w:rFonts w:eastAsia="Calibri" w:cstheme="minorHAnsi"/>
        </w:rPr>
        <w:t>,</w:t>
      </w:r>
      <w:r w:rsidRPr="00355B08">
        <w:rPr>
          <w:rFonts w:eastAsia="Calibri" w:cstheme="minorHAnsi"/>
        </w:rPr>
        <w:t xml:space="preserve"> a w przypadku awarii sieci internetowej informacje będzie można uzyskać pod nr telefonu </w:t>
      </w:r>
      <w:r w:rsidR="007F4381" w:rsidRPr="00355B08">
        <w:rPr>
          <w:rFonts w:eastAsia="Calibri" w:cstheme="minorHAnsi"/>
        </w:rPr>
        <w:t>531 722 563.</w:t>
      </w:r>
    </w:p>
    <w:p w:rsidR="000B0C7A" w:rsidRPr="00355B08" w:rsidRDefault="000B0C7A" w:rsidP="00CF31D7">
      <w:pPr>
        <w:numPr>
          <w:ilvl w:val="0"/>
          <w:numId w:val="14"/>
        </w:numPr>
        <w:contextualSpacing/>
        <w:jc w:val="both"/>
        <w:rPr>
          <w:rFonts w:eastAsia="Calibri" w:cstheme="minorHAnsi"/>
        </w:rPr>
      </w:pPr>
      <w:r w:rsidRPr="00355B08">
        <w:rPr>
          <w:rFonts w:eastAsia="Calibri" w:cstheme="minorHAnsi"/>
        </w:rPr>
        <w:t>Zamawiający przed otwarciem ofert, udostępni na stronie internetowej prowadzonego postępowania informację o kwocie, jaką zamierza przeznaczyć na sfinansowanie zamówienia.</w:t>
      </w:r>
    </w:p>
    <w:p w:rsidR="000B0C7A" w:rsidRPr="00355B08" w:rsidRDefault="000B0C7A" w:rsidP="00CF31D7">
      <w:pPr>
        <w:numPr>
          <w:ilvl w:val="0"/>
          <w:numId w:val="14"/>
        </w:numPr>
        <w:spacing w:line="240" w:lineRule="auto"/>
        <w:contextualSpacing/>
        <w:jc w:val="both"/>
        <w:rPr>
          <w:rFonts w:eastAsia="Calibri" w:cstheme="minorHAnsi"/>
        </w:rPr>
      </w:pPr>
      <w:r w:rsidRPr="00355B08">
        <w:rPr>
          <w:rFonts w:eastAsia="Calibri" w:cstheme="minorHAnsi"/>
        </w:rPr>
        <w:t>Zamawiający, niezwłocznie po otwarciu ofert, udostępni na stronie internetowej prowadzonego postępowania informacje o:</w:t>
      </w:r>
    </w:p>
    <w:p w:rsidR="000B0C7A" w:rsidRPr="00355B08" w:rsidRDefault="000B0C7A" w:rsidP="00CF31D7">
      <w:pPr>
        <w:numPr>
          <w:ilvl w:val="0"/>
          <w:numId w:val="15"/>
        </w:numPr>
        <w:spacing w:line="240" w:lineRule="auto"/>
        <w:contextualSpacing/>
        <w:jc w:val="both"/>
        <w:rPr>
          <w:rFonts w:eastAsia="Calibri" w:cstheme="minorHAnsi"/>
        </w:rPr>
      </w:pPr>
      <w:r w:rsidRPr="00355B08">
        <w:rPr>
          <w:rFonts w:eastAsia="Calibri" w:cstheme="minorHAnsi"/>
        </w:rPr>
        <w:t>nazwach albo imionach i nazwiskach oraz siedzibach lub miejscach prowadzonej działalności gospodarczej albo miejscach zamieszkania wykonawców, których oferty zostały otwarte;</w:t>
      </w:r>
    </w:p>
    <w:p w:rsidR="000B0C7A" w:rsidRPr="00355B08" w:rsidRDefault="000B0C7A" w:rsidP="00CF31D7">
      <w:pPr>
        <w:numPr>
          <w:ilvl w:val="0"/>
          <w:numId w:val="15"/>
        </w:numPr>
        <w:spacing w:line="240" w:lineRule="auto"/>
        <w:contextualSpacing/>
        <w:jc w:val="both"/>
        <w:rPr>
          <w:rFonts w:eastAsia="Calibri" w:cstheme="minorHAnsi"/>
        </w:rPr>
      </w:pPr>
      <w:r w:rsidRPr="00355B08">
        <w:rPr>
          <w:rFonts w:eastAsia="Calibri" w:cstheme="minorHAnsi"/>
        </w:rPr>
        <w:t>cenach lub kosztach zawartych w ofertach.</w:t>
      </w:r>
    </w:p>
    <w:p w:rsidR="000B0C7A" w:rsidRPr="00355B08" w:rsidRDefault="00C7149D" w:rsidP="00FA77A5">
      <w:pPr>
        <w:pStyle w:val="Nagwek1"/>
        <w:ind w:left="426" w:hanging="426"/>
      </w:pPr>
      <w:r>
        <w:t xml:space="preserve"> </w:t>
      </w:r>
      <w:bookmarkStart w:id="15" w:name="_Toc80864087"/>
      <w:r w:rsidR="00613BE9" w:rsidRPr="00265764">
        <w:t>P</w:t>
      </w:r>
      <w:r w:rsidR="00C86280" w:rsidRPr="00265764">
        <w:t>odstawy</w:t>
      </w:r>
      <w:r w:rsidR="00C86280" w:rsidRPr="00355B08">
        <w:t xml:space="preserve"> wykluczenia</w:t>
      </w:r>
      <w:bookmarkEnd w:id="15"/>
    </w:p>
    <w:p w:rsidR="00C86280" w:rsidRPr="00355B08" w:rsidRDefault="00C86280" w:rsidP="00CF31D7">
      <w:pPr>
        <w:numPr>
          <w:ilvl w:val="0"/>
          <w:numId w:val="16"/>
        </w:numPr>
        <w:spacing w:after="0" w:line="240" w:lineRule="auto"/>
        <w:contextualSpacing/>
        <w:jc w:val="both"/>
        <w:rPr>
          <w:rFonts w:eastAsia="Calibri" w:cstheme="minorHAnsi"/>
        </w:rPr>
      </w:pPr>
      <w:r w:rsidRPr="00355B08">
        <w:rPr>
          <w:rFonts w:eastAsia="Calibri" w:cstheme="minorHAnsi"/>
        </w:rPr>
        <w:t>Zamawiający wykluczy wykonawcę, jeżeli nie wykaże on braku podstaw do jego  wykluczenia.</w:t>
      </w:r>
    </w:p>
    <w:p w:rsidR="00C86280" w:rsidRPr="00355B08" w:rsidRDefault="00C86280" w:rsidP="00CF31D7">
      <w:pPr>
        <w:numPr>
          <w:ilvl w:val="0"/>
          <w:numId w:val="16"/>
        </w:numPr>
        <w:spacing w:after="0" w:line="240" w:lineRule="auto"/>
        <w:contextualSpacing/>
        <w:jc w:val="both"/>
        <w:rPr>
          <w:rFonts w:eastAsia="Calibri" w:cstheme="minorHAnsi"/>
        </w:rPr>
      </w:pPr>
      <w:r w:rsidRPr="00355B08">
        <w:rPr>
          <w:rFonts w:eastAsia="Calibri" w:cstheme="minorHAnsi"/>
        </w:rPr>
        <w:t xml:space="preserve">Weryfikacja podstaw wykluczenia oparta jest o </w:t>
      </w:r>
      <w:r w:rsidRPr="00355B08">
        <w:rPr>
          <w:rFonts w:eastAsia="Calibri" w:cstheme="minorHAnsi"/>
          <w:b/>
        </w:rPr>
        <w:t>art. 108 ust. 1</w:t>
      </w:r>
      <w:r w:rsidRPr="00355B08">
        <w:rPr>
          <w:rFonts w:eastAsia="Calibri" w:cstheme="minorHAnsi"/>
        </w:rPr>
        <w:t xml:space="preserve"> ustawy jako obligatoryjne przesłanki</w:t>
      </w:r>
      <w:r w:rsidR="00AC428F" w:rsidRPr="00355B08">
        <w:rPr>
          <w:rFonts w:cstheme="minorHAnsi"/>
        </w:rPr>
        <w:t xml:space="preserve"> oraz </w:t>
      </w:r>
      <w:r w:rsidR="00AC428F" w:rsidRPr="00355B08">
        <w:rPr>
          <w:rFonts w:eastAsia="Calibri" w:cstheme="minorHAnsi"/>
        </w:rPr>
        <w:t xml:space="preserve">o przesłanki fakultatywne opisane w </w:t>
      </w:r>
      <w:r w:rsidR="00AC428F" w:rsidRPr="00355B08">
        <w:rPr>
          <w:rFonts w:eastAsia="Calibri" w:cstheme="minorHAnsi"/>
          <w:b/>
        </w:rPr>
        <w:t>art. 109 ust. 1 pkt</w:t>
      </w:r>
      <w:r w:rsidR="004C497C" w:rsidRPr="00355B08">
        <w:rPr>
          <w:rFonts w:eastAsia="Calibri" w:cstheme="minorHAnsi"/>
          <w:b/>
        </w:rPr>
        <w:t xml:space="preserve"> 1 i</w:t>
      </w:r>
      <w:r w:rsidR="00AC428F" w:rsidRPr="00355B08">
        <w:rPr>
          <w:rFonts w:eastAsia="Calibri" w:cstheme="minorHAnsi"/>
          <w:b/>
        </w:rPr>
        <w:t xml:space="preserve"> 4</w:t>
      </w:r>
      <w:r w:rsidR="00AC428F" w:rsidRPr="00355B08">
        <w:rPr>
          <w:rFonts w:eastAsia="Calibri" w:cstheme="minorHAnsi"/>
        </w:rPr>
        <w:t xml:space="preserve">  ustawy.</w:t>
      </w:r>
    </w:p>
    <w:p w:rsidR="00C86280" w:rsidRPr="00355B08" w:rsidRDefault="00C86280" w:rsidP="00CF31D7">
      <w:pPr>
        <w:numPr>
          <w:ilvl w:val="0"/>
          <w:numId w:val="16"/>
        </w:numPr>
        <w:spacing w:after="0" w:line="240" w:lineRule="auto"/>
        <w:contextualSpacing/>
        <w:jc w:val="both"/>
        <w:rPr>
          <w:rFonts w:eastAsia="Calibri" w:cstheme="minorHAnsi"/>
        </w:rPr>
      </w:pPr>
      <w:r w:rsidRPr="00355B08">
        <w:rPr>
          <w:rFonts w:eastAsia="Calibri" w:cstheme="minorHAnsi"/>
        </w:rPr>
        <w:t>Z postępowania o udzielenie zamówienia wyklucza się wykonawcę:</w:t>
      </w:r>
    </w:p>
    <w:p w:rsidR="00C86280" w:rsidRPr="00355B08" w:rsidRDefault="00C86280" w:rsidP="00C86280">
      <w:pPr>
        <w:spacing w:after="0" w:line="240" w:lineRule="auto"/>
        <w:ind w:left="708" w:firstLine="426"/>
        <w:jc w:val="both"/>
        <w:rPr>
          <w:rFonts w:eastAsia="Calibri" w:cstheme="minorHAnsi"/>
        </w:rPr>
      </w:pPr>
      <w:r w:rsidRPr="00355B08">
        <w:rPr>
          <w:rFonts w:eastAsia="Calibri" w:cstheme="minorHAnsi"/>
        </w:rPr>
        <w:t>1) będącego osobą fizyczną, którego prawomocnie skazano za przestępstwo: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a) udziału w zorganizowanej grupie przestępczej albo związku mającym na celu popełnienie przestępstwa lub przestępstwa skarbowego, o którym mowa w art. 258 Kodeksu karnego,</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b) handlu ludźmi, o którym mowa w art. 189a Kodeksu karnego,</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c) o którym mowa w art. 228–230a, art. 250a Kodeksu karnego lub w art. 46 lub art. 48 ustawy z dnia 25 czerwca 2010 r. o sporcie</w:t>
      </w:r>
      <w:r w:rsidR="00811862">
        <w:rPr>
          <w:rFonts w:eastAsia="Calibri" w:cstheme="minorHAnsi"/>
        </w:rPr>
        <w:t xml:space="preserve"> </w:t>
      </w:r>
      <w:r w:rsidR="00811862">
        <w:t>l</w:t>
      </w:r>
      <w:r w:rsidR="00811862" w:rsidRPr="00811862">
        <w:rPr>
          <w:rFonts w:eastAsia="Calibri" w:cstheme="minorHAnsi"/>
        </w:rPr>
        <w:t>ub w art. 54 ust. 1-4 ustawy z dnia 12 maja 2011 r. o refundacji leków, środków spożywczych specjalnego przeznaczenia żywieniowego oraz wyrobów medycznych</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e) o charakterze terrorystycznym, o którym mowa w art. 115 § 20 Kodeksu karnego, lub mające na celu popełnienie tego przestępstwa,</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f) 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rsidR="00C86280" w:rsidRPr="00355B08" w:rsidRDefault="00C86280" w:rsidP="00C86280">
      <w:pPr>
        <w:spacing w:after="0" w:line="240" w:lineRule="auto"/>
        <w:ind w:left="1701" w:hanging="285"/>
        <w:jc w:val="both"/>
        <w:rPr>
          <w:rFonts w:eastAsia="Calibri" w:cstheme="minorHAnsi"/>
        </w:rPr>
      </w:pPr>
      <w:r w:rsidRPr="00355B08">
        <w:rPr>
          <w:rFonts w:eastAsia="Calibri" w:cstheme="minorHAnsi"/>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86280" w:rsidRPr="00355B08" w:rsidRDefault="00C86280" w:rsidP="00C86280">
      <w:pPr>
        <w:spacing w:after="0" w:line="240" w:lineRule="auto"/>
        <w:ind w:left="1701" w:hanging="283"/>
        <w:jc w:val="both"/>
        <w:rPr>
          <w:rFonts w:eastAsia="Calibri" w:cstheme="minorHAnsi"/>
        </w:rPr>
      </w:pPr>
      <w:r w:rsidRPr="00355B08">
        <w:rPr>
          <w:rFonts w:eastAsia="Calibri" w:cstheme="minorHAnsi"/>
        </w:rPr>
        <w:t>h) o którym mowa w art. 9 ust. 1 i 3 lub art. 10 ustawy z dnia 15 czerwca 2012 r. o skutkach powierzania wykonywania pracy cudzoziemcom przebywającym wbrew przepisom na terytorium Rzeczypospolitej Polskiej</w:t>
      </w:r>
    </w:p>
    <w:p w:rsidR="00C86280" w:rsidRPr="00355B08" w:rsidRDefault="00C86280" w:rsidP="00C86280">
      <w:pPr>
        <w:spacing w:after="0" w:line="240" w:lineRule="auto"/>
        <w:ind w:left="708" w:firstLine="708"/>
        <w:jc w:val="both"/>
        <w:rPr>
          <w:rFonts w:eastAsia="Calibri" w:cstheme="minorHAnsi"/>
        </w:rPr>
      </w:pPr>
      <w:r w:rsidRPr="00355B08">
        <w:rPr>
          <w:rFonts w:eastAsia="Calibri" w:cstheme="minorHAnsi"/>
        </w:rPr>
        <w:t>– lub za odpowiedni czyn zabroniony określony w przepisach prawa obcego;</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86280" w:rsidRPr="00355B08" w:rsidRDefault="00C86280" w:rsidP="00C86280">
      <w:pPr>
        <w:spacing w:after="0" w:line="240" w:lineRule="auto"/>
        <w:ind w:left="1418" w:hanging="284"/>
        <w:jc w:val="both"/>
        <w:rPr>
          <w:rFonts w:eastAsia="Calibri" w:cstheme="minorHAnsi"/>
        </w:rPr>
      </w:pPr>
      <w:r w:rsidRPr="00355B08">
        <w:rPr>
          <w:rFonts w:eastAsia="Calibri" w:cstheme="minorHAnsi"/>
        </w:rPr>
        <w:t>4) wobec którego prawomocnie orzeczono zakaz ubiegania się o zamówienia publiczne;</w:t>
      </w:r>
    </w:p>
    <w:p w:rsidR="00C86280" w:rsidRPr="00355B08" w:rsidRDefault="00C86280" w:rsidP="00C86280">
      <w:pPr>
        <w:spacing w:after="0" w:line="240" w:lineRule="auto"/>
        <w:ind w:left="1416" w:hanging="282"/>
        <w:jc w:val="both"/>
        <w:rPr>
          <w:rFonts w:eastAsia="Calibri" w:cstheme="minorHAnsi"/>
        </w:rPr>
      </w:pPr>
      <w:r w:rsidRPr="00355B08">
        <w:rPr>
          <w:rFonts w:eastAsia="Calibri" w:cstheme="minorHAnsi"/>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34442" w:rsidRPr="00355B08" w:rsidRDefault="00C86280" w:rsidP="00A34442">
      <w:pPr>
        <w:spacing w:after="0" w:line="240" w:lineRule="auto"/>
        <w:ind w:left="1418" w:hanging="284"/>
        <w:jc w:val="both"/>
        <w:rPr>
          <w:rFonts w:eastAsia="Calibri" w:cstheme="minorHAnsi"/>
        </w:rPr>
      </w:pPr>
      <w:r w:rsidRPr="00355B08">
        <w:rPr>
          <w:rFonts w:eastAsia="Calibri" w:cstheme="minorHAnsi"/>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34442" w:rsidRPr="00355B08" w:rsidRDefault="00A34442" w:rsidP="00CF31D7">
      <w:pPr>
        <w:numPr>
          <w:ilvl w:val="0"/>
          <w:numId w:val="16"/>
        </w:numPr>
        <w:spacing w:after="0" w:line="240" w:lineRule="auto"/>
        <w:contextualSpacing/>
        <w:jc w:val="both"/>
        <w:rPr>
          <w:rFonts w:eastAsia="Calibri" w:cstheme="minorHAnsi"/>
        </w:rPr>
      </w:pPr>
      <w:r w:rsidRPr="00355B08">
        <w:rPr>
          <w:rFonts w:eastAsia="Calibri" w:cstheme="minorHAnsi"/>
          <w:b/>
        </w:rPr>
        <w:t xml:space="preserve">Zamawiający rozszerza katalog podstaw wykluczenia o przesłanki fakultatywne opisane w art. 109 ust. 1 pkt </w:t>
      </w:r>
      <w:r w:rsidR="004C497C" w:rsidRPr="00355B08">
        <w:rPr>
          <w:rFonts w:eastAsia="Calibri" w:cstheme="minorHAnsi"/>
          <w:b/>
        </w:rPr>
        <w:t xml:space="preserve">1 i </w:t>
      </w:r>
      <w:r w:rsidRPr="00355B08">
        <w:rPr>
          <w:rFonts w:eastAsia="Calibri" w:cstheme="minorHAnsi"/>
          <w:b/>
        </w:rPr>
        <w:t>4</w:t>
      </w:r>
      <w:r w:rsidR="004C497C" w:rsidRPr="00355B08">
        <w:rPr>
          <w:rFonts w:eastAsia="Calibri" w:cstheme="minorHAnsi"/>
          <w:b/>
        </w:rPr>
        <w:t xml:space="preserve"> </w:t>
      </w:r>
      <w:r w:rsidRPr="00355B08">
        <w:rPr>
          <w:rFonts w:eastAsia="Calibri" w:cstheme="minorHAnsi"/>
          <w:b/>
        </w:rPr>
        <w:t xml:space="preserve">ustawy </w:t>
      </w:r>
      <w:proofErr w:type="spellStart"/>
      <w:r w:rsidRPr="00355B08">
        <w:rPr>
          <w:rFonts w:eastAsia="Calibri" w:cstheme="minorHAnsi"/>
          <w:b/>
        </w:rPr>
        <w:t>Pzp</w:t>
      </w:r>
      <w:proofErr w:type="spellEnd"/>
      <w:r w:rsidRPr="00355B08">
        <w:rPr>
          <w:rFonts w:eastAsia="Calibri" w:cstheme="minorHAnsi"/>
          <w:b/>
        </w:rPr>
        <w:t>,</w:t>
      </w:r>
      <w:r w:rsidR="00AC428F" w:rsidRPr="00355B08">
        <w:rPr>
          <w:rFonts w:eastAsia="Calibri" w:cstheme="minorHAnsi"/>
          <w:b/>
        </w:rPr>
        <w:t xml:space="preserve"> dotyczące wykonawcy:</w:t>
      </w:r>
    </w:p>
    <w:p w:rsidR="004C497C" w:rsidRPr="00355B08" w:rsidRDefault="004C497C" w:rsidP="00CF31D7">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1 - który naruszył obowiązki dotyczące płatności podatków, opłat lub składek na ubezpieczenia społeczne lub zdrowotne, z wyjątkiem przypadku, o którym mowa 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F36EE3" w:rsidRPr="00355B08" w:rsidRDefault="00F36EE3" w:rsidP="00CF31D7">
      <w:pPr>
        <w:numPr>
          <w:ilvl w:val="1"/>
          <w:numId w:val="16"/>
        </w:numPr>
        <w:spacing w:after="0" w:line="240" w:lineRule="auto"/>
        <w:ind w:left="1418"/>
        <w:contextualSpacing/>
        <w:jc w:val="both"/>
        <w:rPr>
          <w:rFonts w:eastAsia="Calibri" w:cstheme="minorHAnsi"/>
        </w:rPr>
      </w:pPr>
      <w:r w:rsidRPr="00355B08">
        <w:rPr>
          <w:rFonts w:eastAsia="Calibri" w:cstheme="minorHAnsi"/>
        </w:rPr>
        <w:t>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86280" w:rsidRPr="00355B08" w:rsidRDefault="00C86280" w:rsidP="00CF31D7">
      <w:pPr>
        <w:numPr>
          <w:ilvl w:val="0"/>
          <w:numId w:val="16"/>
        </w:numPr>
        <w:spacing w:after="0" w:line="240" w:lineRule="auto"/>
        <w:contextualSpacing/>
        <w:jc w:val="both"/>
        <w:rPr>
          <w:rFonts w:eastAsia="Calibri" w:cstheme="minorHAnsi"/>
        </w:rPr>
      </w:pPr>
      <w:r w:rsidRPr="00355B08">
        <w:rPr>
          <w:rFonts w:eastAsia="Calibri" w:cstheme="minorHAnsi"/>
        </w:rPr>
        <w:t>Wykonawca może zostać wykluczony przez zamawiającego na każdym etapie postępowania o udzielenie zamówienia.</w:t>
      </w:r>
    </w:p>
    <w:p w:rsidR="00C86280" w:rsidRPr="00355B08" w:rsidRDefault="00C86280" w:rsidP="00CF31D7">
      <w:pPr>
        <w:numPr>
          <w:ilvl w:val="0"/>
          <w:numId w:val="16"/>
        </w:numPr>
        <w:spacing w:after="0" w:line="240" w:lineRule="auto"/>
        <w:contextualSpacing/>
        <w:jc w:val="both"/>
        <w:rPr>
          <w:rFonts w:eastAsia="Calibri" w:cstheme="minorHAnsi"/>
        </w:rPr>
      </w:pPr>
      <w:r w:rsidRPr="00355B08">
        <w:rPr>
          <w:rFonts w:eastAsia="Calibri" w:cstheme="minorHAnsi"/>
        </w:rPr>
        <w:t xml:space="preserve">Wykonawca nie podlega wykluczeniu w okolicznościach określonych w art. 108 ust. 1 pkt 1, 2 i 5 </w:t>
      </w:r>
      <w:r w:rsidRPr="00355B08">
        <w:rPr>
          <w:rFonts w:eastAsia="Calibri" w:cstheme="minorHAnsi"/>
          <w:i/>
        </w:rPr>
        <w:t xml:space="preserve">lub art. 109 ust. 1 pkt </w:t>
      </w:r>
      <w:r w:rsidR="00123F3B" w:rsidRPr="00355B08">
        <w:rPr>
          <w:rFonts w:eastAsia="Calibri" w:cstheme="minorHAnsi"/>
          <w:i/>
        </w:rPr>
        <w:t xml:space="preserve">1 </w:t>
      </w:r>
      <w:r w:rsidRPr="00355B08">
        <w:rPr>
          <w:rFonts w:eastAsia="Calibri" w:cstheme="minorHAnsi"/>
          <w:i/>
        </w:rPr>
        <w:t>i</w:t>
      </w:r>
      <w:r w:rsidR="00123F3B" w:rsidRPr="00355B08">
        <w:rPr>
          <w:rFonts w:eastAsia="Calibri" w:cstheme="minorHAnsi"/>
          <w:i/>
        </w:rPr>
        <w:t xml:space="preserve"> 4</w:t>
      </w:r>
      <w:r w:rsidR="00123F3B" w:rsidRPr="00355B08">
        <w:rPr>
          <w:rFonts w:eastAsia="Calibri" w:cstheme="minorHAnsi"/>
        </w:rPr>
        <w:t xml:space="preserve"> </w:t>
      </w:r>
      <w:r w:rsidRPr="00355B08">
        <w:rPr>
          <w:rFonts w:eastAsia="Calibri" w:cstheme="minorHAnsi"/>
        </w:rPr>
        <w:t>jeżeli udowodni zamawiającemu, że spełnił łącznie następujące przesłanki:</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1) naprawił lub zobowiązał się do naprawienia szkody wyrządzonej przestępstwem, wykroczeniem lub swoim nieprawidłowym postępowaniem, w tym poprzez zadośćuczynienie pieniężne;</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86280" w:rsidRPr="00355B08" w:rsidRDefault="00C86280" w:rsidP="00C86280">
      <w:pPr>
        <w:spacing w:after="0" w:line="240" w:lineRule="auto"/>
        <w:ind w:left="1068"/>
        <w:contextualSpacing/>
        <w:jc w:val="both"/>
        <w:rPr>
          <w:rFonts w:eastAsia="Calibri" w:cstheme="minorHAnsi"/>
        </w:rPr>
      </w:pPr>
      <w:r w:rsidRPr="00355B08">
        <w:rPr>
          <w:rFonts w:eastAsia="Calibri" w:cstheme="minorHAnsi"/>
        </w:rPr>
        <w:t>3) podjął konkretne środki techniczne, organizacyjne i kadrowe, odpowiednie dla zapobiegania dalszym przestępstwom, wykroczeniom lub nieprawidłowemu postępowaniu, w szczególności: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a) zerwał wszelkie powiązania z osobami lub podmiotami odpowiedzialnymi za nieprawidłowe postępowanie wykonawcy,</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b) zreorganizował personel,</w:t>
      </w:r>
    </w:p>
    <w:p w:rsidR="00C86280" w:rsidRPr="00355B08" w:rsidRDefault="00C86280" w:rsidP="00C86280">
      <w:pPr>
        <w:spacing w:after="0" w:line="240" w:lineRule="auto"/>
        <w:ind w:left="1068" w:firstLine="348"/>
        <w:contextualSpacing/>
        <w:jc w:val="both"/>
        <w:rPr>
          <w:rFonts w:eastAsia="Calibri" w:cstheme="minorHAnsi"/>
        </w:rPr>
      </w:pPr>
      <w:r w:rsidRPr="00355B08">
        <w:rPr>
          <w:rFonts w:eastAsia="Calibri" w:cstheme="minorHAnsi"/>
        </w:rPr>
        <w:t>c) wdrożył system sprawozdawczości i kontroli,</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lastRenderedPageBreak/>
        <w:t>d) utworzył struktury audytu wewnętrznego do monitorowania przestrzegania przepisów, wewnętrznych regulacji lub standardów,</w:t>
      </w:r>
    </w:p>
    <w:p w:rsidR="00C86280" w:rsidRPr="00355B08" w:rsidRDefault="00C86280" w:rsidP="00C86280">
      <w:pPr>
        <w:spacing w:after="0" w:line="240" w:lineRule="auto"/>
        <w:ind w:left="1416"/>
        <w:contextualSpacing/>
        <w:jc w:val="both"/>
        <w:rPr>
          <w:rFonts w:eastAsia="Calibri" w:cstheme="minorHAnsi"/>
        </w:rPr>
      </w:pPr>
      <w:r w:rsidRPr="00355B08">
        <w:rPr>
          <w:rFonts w:eastAsia="Calibri" w:cstheme="minorHAnsi"/>
        </w:rPr>
        <w:t>e) wprowadził wewnętrzne regulacje dotyczące odpowiedzialności i odszkodowań za nieprzestrzeganie przepisów, wewnętrznych regulacji lub standardów.</w:t>
      </w:r>
    </w:p>
    <w:p w:rsidR="00C86280" w:rsidRDefault="00C86280" w:rsidP="00CF31D7">
      <w:pPr>
        <w:numPr>
          <w:ilvl w:val="0"/>
          <w:numId w:val="16"/>
        </w:numPr>
        <w:spacing w:after="0" w:line="240" w:lineRule="auto"/>
        <w:contextualSpacing/>
        <w:jc w:val="both"/>
        <w:rPr>
          <w:rFonts w:eastAsia="Calibri" w:cstheme="minorHAnsi"/>
        </w:rPr>
      </w:pPr>
      <w:r w:rsidRPr="00355B08">
        <w:rPr>
          <w:rFonts w:eastAsia="Calibri" w:cstheme="minorHAnsi"/>
        </w:rPr>
        <w:t>Zamawiający ocenia czy podjęte przez wykonawcę czynności, o których mow</w:t>
      </w:r>
      <w:r w:rsidRPr="00C7149D">
        <w:rPr>
          <w:rFonts w:eastAsia="Calibri" w:cstheme="minorHAnsi"/>
        </w:rPr>
        <w:t xml:space="preserve">a w ust. </w:t>
      </w:r>
      <w:r w:rsidR="00F36EE3" w:rsidRPr="00C7149D">
        <w:rPr>
          <w:rFonts w:eastAsia="Calibri" w:cstheme="minorHAnsi"/>
        </w:rPr>
        <w:t>6</w:t>
      </w:r>
      <w:r w:rsidRPr="00C7149D">
        <w:rPr>
          <w:rFonts w:eastAsia="Calibri" w:cstheme="minorHAnsi"/>
        </w:rPr>
        <w:t xml:space="preserve">, są wystarczające do wykazania jego rzetelności, uwzględniając wagę i szczególne okoliczności czynu wykonawcy. Jeżeli podjęte przez wykonawcę czynności, o których mowa w ust. </w:t>
      </w:r>
      <w:r w:rsidR="00F36EE3" w:rsidRPr="00C7149D">
        <w:rPr>
          <w:rFonts w:eastAsia="Calibri" w:cstheme="minorHAnsi"/>
        </w:rPr>
        <w:t>6</w:t>
      </w:r>
      <w:r w:rsidRPr="00C7149D">
        <w:rPr>
          <w:rFonts w:eastAsia="Calibri" w:cstheme="minorHAnsi"/>
        </w:rPr>
        <w:t>, nie są wystarczające do wykazania jego rzetelności, zamawiający wyklucza wykonawcę.</w:t>
      </w:r>
    </w:p>
    <w:p w:rsidR="005A139E" w:rsidRDefault="005A139E" w:rsidP="00CF31D7">
      <w:pPr>
        <w:numPr>
          <w:ilvl w:val="0"/>
          <w:numId w:val="16"/>
        </w:numPr>
        <w:spacing w:after="0" w:line="240" w:lineRule="auto"/>
        <w:contextualSpacing/>
        <w:jc w:val="both"/>
        <w:rPr>
          <w:rFonts w:eastAsia="Calibri" w:cstheme="minorHAnsi"/>
        </w:rPr>
      </w:pPr>
      <w:r w:rsidRPr="005A139E">
        <w:rPr>
          <w:rFonts w:eastAsia="Calibri" w:cstheme="minorHAnsi"/>
        </w:rPr>
        <w:t>Zgodnie z art. 1 pkt 3 ustawy</w:t>
      </w:r>
      <w:r w:rsidR="005936A3">
        <w:rPr>
          <w:rFonts w:eastAsia="Calibri" w:cstheme="minorHAnsi"/>
        </w:rPr>
        <w:t xml:space="preserve"> z</w:t>
      </w:r>
      <w:r w:rsidRPr="005A139E">
        <w:rPr>
          <w:rFonts w:eastAsia="Calibri" w:cstheme="minorHAnsi"/>
        </w:rPr>
        <w:t xml:space="preserve"> </w:t>
      </w:r>
      <w:r w:rsidR="005936A3" w:rsidRPr="005936A3">
        <w:rPr>
          <w:rFonts w:eastAsia="Calibri" w:cstheme="minorHAnsi"/>
        </w:rPr>
        <w:t> dnia 13 kwietnia 2022 r. o szczególnych rozwiązaniach w zakresie przeciwdziałania wspieraniu agresji na Ukrainę oraz służących ochronie bezpieczeństwa narodowego</w:t>
      </w:r>
      <w:r w:rsidR="005936A3">
        <w:rPr>
          <w:rFonts w:eastAsia="Calibri" w:cstheme="minorHAnsi"/>
        </w:rPr>
        <w:t xml:space="preserve"> (dalej w tym rozdziale zwanej „ustawą”) </w:t>
      </w:r>
      <w:r w:rsidR="005936A3" w:rsidRPr="005936A3">
        <w:rPr>
          <w:rFonts w:eastAsia="Calibri" w:cstheme="minorHAnsi"/>
        </w:rPr>
        <w:t xml:space="preserve"> </w:t>
      </w:r>
      <w:r w:rsidRPr="005A139E">
        <w:rPr>
          <w:rFonts w:eastAsia="Calibri" w:cstheme="minorHAnsi"/>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5A139E">
        <w:rPr>
          <w:rFonts w:eastAsia="Calibri" w:cstheme="minorHAnsi"/>
        </w:rPr>
        <w:t>późn</w:t>
      </w:r>
      <w:proofErr w:type="spellEnd"/>
      <w:r w:rsidRPr="005A139E">
        <w:rPr>
          <w:rFonts w:eastAsia="Calibri" w:cstheme="minorHAnsi"/>
        </w:rPr>
        <w:t>. zm.)</w:t>
      </w:r>
    </w:p>
    <w:p w:rsidR="005A139E" w:rsidRPr="005A139E" w:rsidRDefault="005A139E" w:rsidP="00CF31D7">
      <w:pPr>
        <w:numPr>
          <w:ilvl w:val="0"/>
          <w:numId w:val="16"/>
        </w:numPr>
        <w:spacing w:after="0" w:line="240" w:lineRule="auto"/>
        <w:contextualSpacing/>
        <w:jc w:val="both"/>
        <w:rPr>
          <w:rFonts w:eastAsia="Calibri" w:cstheme="minorHAnsi"/>
        </w:rPr>
      </w:pPr>
      <w:r w:rsidRPr="005A139E">
        <w:rPr>
          <w:rFonts w:eastAsia="Calibri" w:cstheme="minorHAnsi"/>
        </w:rPr>
        <w:t xml:space="preserve">Na podstawie art. 7 ust. 1 ustawy z postępowania o udzielenie zamówienia publicznego prowadzonego na podstawie ustawy </w:t>
      </w:r>
      <w:proofErr w:type="spellStart"/>
      <w:r w:rsidRPr="005A139E">
        <w:rPr>
          <w:rFonts w:eastAsia="Calibri" w:cstheme="minorHAnsi"/>
        </w:rPr>
        <w:t>Pzp</w:t>
      </w:r>
      <w:proofErr w:type="spellEnd"/>
      <w:r w:rsidRPr="005A139E">
        <w:rPr>
          <w:rFonts w:eastAsia="Calibri" w:cstheme="minorHAnsi"/>
        </w:rPr>
        <w:t xml:space="preserve"> wyklucza się:</w:t>
      </w:r>
    </w:p>
    <w:p w:rsidR="005A139E" w:rsidRPr="005A139E" w:rsidRDefault="005A139E" w:rsidP="00CF31D7">
      <w:pPr>
        <w:numPr>
          <w:ilvl w:val="1"/>
          <w:numId w:val="16"/>
        </w:numPr>
        <w:spacing w:after="0" w:line="240" w:lineRule="auto"/>
        <w:contextualSpacing/>
        <w:jc w:val="both"/>
        <w:rPr>
          <w:rFonts w:eastAsia="Calibri" w:cstheme="minorHAnsi"/>
        </w:rPr>
      </w:pPr>
      <w:r w:rsidRPr="005A139E">
        <w:rPr>
          <w:rFonts w:eastAsia="Calibri"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5A139E" w:rsidRPr="005A139E" w:rsidRDefault="005A139E" w:rsidP="00CF31D7">
      <w:pPr>
        <w:numPr>
          <w:ilvl w:val="1"/>
          <w:numId w:val="16"/>
        </w:numPr>
        <w:spacing w:after="0" w:line="240" w:lineRule="auto"/>
        <w:contextualSpacing/>
        <w:jc w:val="both"/>
        <w:rPr>
          <w:rFonts w:eastAsia="Calibri" w:cstheme="minorHAnsi"/>
        </w:rPr>
      </w:pPr>
      <w:r w:rsidRPr="005A139E">
        <w:rPr>
          <w:rFonts w:eastAsia="Calibri" w:cs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5A139E" w:rsidRPr="005936A3" w:rsidRDefault="005A139E" w:rsidP="00CF31D7">
      <w:pPr>
        <w:numPr>
          <w:ilvl w:val="1"/>
          <w:numId w:val="16"/>
        </w:numPr>
        <w:spacing w:after="0" w:line="240" w:lineRule="auto"/>
        <w:contextualSpacing/>
        <w:jc w:val="both"/>
        <w:rPr>
          <w:rFonts w:eastAsia="Calibri" w:cstheme="minorHAnsi"/>
        </w:rPr>
      </w:pPr>
      <w:r w:rsidRPr="005A139E">
        <w:rPr>
          <w:rFonts w:eastAsia="Calibri" w:cstheme="minorHAnsi"/>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6280" w:rsidRPr="00C7149D" w:rsidRDefault="00C86280" w:rsidP="00CF31D7">
      <w:pPr>
        <w:numPr>
          <w:ilvl w:val="0"/>
          <w:numId w:val="16"/>
        </w:numPr>
        <w:spacing w:after="0" w:line="240" w:lineRule="auto"/>
        <w:contextualSpacing/>
        <w:jc w:val="both"/>
        <w:rPr>
          <w:rFonts w:eastAsia="Calibri" w:cstheme="minorHAnsi"/>
        </w:rPr>
      </w:pPr>
      <w:r w:rsidRPr="00C7149D">
        <w:rPr>
          <w:rFonts w:eastAsia="Calibri" w:cstheme="minorHAnsi"/>
        </w:rPr>
        <w:t xml:space="preserve">Zamawiający oceni brak podstaw do wykluczenia na podstawie wymaganego złożenia z ofertą oświadczenia wykonawcy z art. 125 ust. 1 </w:t>
      </w:r>
      <w:r w:rsidRPr="00C7149D">
        <w:rPr>
          <w:rFonts w:eastAsia="Calibri" w:cstheme="minorHAnsi"/>
          <w:i/>
        </w:rPr>
        <w:t>oraz potwierdzone wymaganymi po</w:t>
      </w:r>
      <w:r w:rsidR="00123F3B" w:rsidRPr="00C7149D">
        <w:rPr>
          <w:rFonts w:eastAsia="Calibri" w:cstheme="minorHAnsi"/>
          <w:i/>
        </w:rPr>
        <w:t xml:space="preserve">dmiotowymi środkami dowodowymi </w:t>
      </w:r>
    </w:p>
    <w:p w:rsidR="00C86280" w:rsidRPr="00265764" w:rsidRDefault="00C7149D" w:rsidP="00FA77A5">
      <w:pPr>
        <w:pStyle w:val="Nagwek1"/>
        <w:ind w:left="426" w:hanging="426"/>
      </w:pPr>
      <w:r>
        <w:t xml:space="preserve"> </w:t>
      </w:r>
      <w:bookmarkStart w:id="16" w:name="_Toc80864088"/>
      <w:r w:rsidR="00C86280" w:rsidRPr="00265764">
        <w:t>Obliczenie ceny</w:t>
      </w:r>
      <w:bookmarkEnd w:id="16"/>
    </w:p>
    <w:p w:rsidR="00C86280" w:rsidRPr="00355B08" w:rsidRDefault="00C86280" w:rsidP="00CF31D7">
      <w:pPr>
        <w:numPr>
          <w:ilvl w:val="0"/>
          <w:numId w:val="17"/>
        </w:numPr>
        <w:spacing w:after="0" w:line="240" w:lineRule="auto"/>
        <w:ind w:left="992" w:right="40" w:hanging="340"/>
        <w:jc w:val="both"/>
        <w:rPr>
          <w:rFonts w:cstheme="minorHAnsi"/>
          <w:szCs w:val="20"/>
        </w:rPr>
      </w:pPr>
      <w:r w:rsidRPr="00355B08">
        <w:rPr>
          <w:rFonts w:cstheme="minorHAnsi"/>
          <w:szCs w:val="20"/>
        </w:rPr>
        <w:t>Cena oferty uwzględnia wszystkie zobowiązania, musi być podana w PLN cyfrowo i słownie, z uwzględnieniem podatku VAT.</w:t>
      </w:r>
    </w:p>
    <w:p w:rsidR="00C86280" w:rsidRPr="00355B08" w:rsidRDefault="00C86280" w:rsidP="00CF31D7">
      <w:pPr>
        <w:numPr>
          <w:ilvl w:val="0"/>
          <w:numId w:val="17"/>
        </w:numPr>
        <w:spacing w:after="0" w:line="240" w:lineRule="auto"/>
        <w:ind w:left="992" w:right="40" w:hanging="340"/>
        <w:jc w:val="both"/>
        <w:rPr>
          <w:rFonts w:cstheme="minorHAnsi"/>
          <w:szCs w:val="20"/>
        </w:rPr>
      </w:pPr>
      <w:r w:rsidRPr="00355B08">
        <w:rPr>
          <w:rFonts w:cstheme="minorHAnsi"/>
          <w:szCs w:val="20"/>
        </w:rPr>
        <w:t>Cena powinna zawierać wszystkie koszty Wykonawcy związane z prawidłową realizacją przedmiotu zamówienia.</w:t>
      </w:r>
    </w:p>
    <w:p w:rsidR="00C86280" w:rsidRPr="00355B08" w:rsidRDefault="00C86280" w:rsidP="00CF31D7">
      <w:pPr>
        <w:numPr>
          <w:ilvl w:val="0"/>
          <w:numId w:val="17"/>
        </w:numPr>
        <w:spacing w:after="0" w:line="240" w:lineRule="auto"/>
        <w:ind w:left="992" w:right="40" w:hanging="340"/>
        <w:jc w:val="both"/>
        <w:rPr>
          <w:rFonts w:cstheme="minorHAnsi"/>
          <w:szCs w:val="20"/>
        </w:rPr>
      </w:pPr>
      <w:r w:rsidRPr="00355B08">
        <w:rPr>
          <w:rFonts w:cstheme="minorHAnsi"/>
          <w:szCs w:val="20"/>
        </w:rPr>
        <w:t xml:space="preserve">Cenę za wykonanie przedmiotu zamówienia należy przedstawić w formularzu oferty </w:t>
      </w:r>
      <w:r w:rsidRPr="00C7149D">
        <w:rPr>
          <w:rFonts w:cstheme="minorHAnsi"/>
          <w:szCs w:val="20"/>
        </w:rPr>
        <w:t>stanowiącym załącznik nr 1.</w:t>
      </w:r>
    </w:p>
    <w:p w:rsidR="00C86280" w:rsidRPr="00355B08" w:rsidRDefault="00C86280" w:rsidP="00CF31D7">
      <w:pPr>
        <w:numPr>
          <w:ilvl w:val="0"/>
          <w:numId w:val="17"/>
        </w:numPr>
        <w:spacing w:after="0" w:line="240" w:lineRule="auto"/>
        <w:ind w:left="992" w:right="40" w:hanging="340"/>
        <w:jc w:val="both"/>
        <w:rPr>
          <w:rFonts w:cstheme="minorHAnsi"/>
          <w:szCs w:val="20"/>
        </w:rPr>
      </w:pPr>
      <w:r w:rsidRPr="00355B08">
        <w:rPr>
          <w:rFonts w:cstheme="minorHAnsi"/>
          <w:szCs w:val="20"/>
        </w:rPr>
        <w:t>Cena może być tylko jedna – nie dopuszcza się wariantowości cen.</w:t>
      </w:r>
    </w:p>
    <w:p w:rsidR="00C86280" w:rsidRPr="00355B08" w:rsidRDefault="00C86280" w:rsidP="00CF31D7">
      <w:pPr>
        <w:numPr>
          <w:ilvl w:val="0"/>
          <w:numId w:val="17"/>
        </w:numPr>
        <w:spacing w:after="0" w:line="240" w:lineRule="auto"/>
        <w:ind w:left="992" w:right="40" w:hanging="340"/>
        <w:jc w:val="both"/>
        <w:rPr>
          <w:rFonts w:cstheme="minorHAnsi"/>
          <w:szCs w:val="20"/>
        </w:rPr>
      </w:pPr>
      <w:r w:rsidRPr="00355B08">
        <w:rPr>
          <w:rFonts w:cstheme="minorHAnsi"/>
          <w:szCs w:val="20"/>
        </w:rPr>
        <w:t>Zamawiający nie przewiduje prowadzenia rozliczeń w walutach obcych.</w:t>
      </w:r>
    </w:p>
    <w:p w:rsidR="00C86280" w:rsidRPr="00355B08" w:rsidRDefault="00C86280" w:rsidP="00CF31D7">
      <w:pPr>
        <w:numPr>
          <w:ilvl w:val="0"/>
          <w:numId w:val="17"/>
        </w:numPr>
        <w:spacing w:after="0" w:line="240" w:lineRule="auto"/>
        <w:ind w:left="992" w:right="40" w:hanging="340"/>
        <w:jc w:val="both"/>
        <w:rPr>
          <w:rFonts w:cstheme="minorHAnsi"/>
          <w:szCs w:val="20"/>
        </w:rPr>
      </w:pPr>
      <w:r w:rsidRPr="00355B08">
        <w:rPr>
          <w:rFonts w:cstheme="minorHAnsi"/>
          <w:szCs w:val="20"/>
        </w:rPr>
        <w:t>Prawidłowe ustalenie stawki podatku VAT leży po stronie wykonawcy. Należy przyjąć obowiązującą stawkę podatku VAT zgodnie z obowiązującymi przepisami prawa.</w:t>
      </w:r>
    </w:p>
    <w:p w:rsidR="00C86280" w:rsidRPr="00355B08" w:rsidRDefault="00C86280" w:rsidP="00CF31D7">
      <w:pPr>
        <w:numPr>
          <w:ilvl w:val="0"/>
          <w:numId w:val="17"/>
        </w:numPr>
        <w:spacing w:after="0" w:line="240" w:lineRule="auto"/>
        <w:ind w:left="992" w:right="40" w:hanging="340"/>
        <w:jc w:val="both"/>
        <w:rPr>
          <w:rFonts w:cstheme="minorHAnsi"/>
        </w:rPr>
      </w:pPr>
      <w:r w:rsidRPr="00355B08">
        <w:rPr>
          <w:rFonts w:cstheme="minorHAnsi"/>
        </w:rPr>
        <w:lastRenderedPageBreak/>
        <w:t>Ceny ofertowe, podane przez wykonawcę mają być cenami w rozumieniu art. 3 ust. 1 pkt 1, pkt 2 i ust 2 ustawy z dnia 9 maja 2014 r. o informowaniu o cenach towarów i usług (</w:t>
      </w:r>
      <w:proofErr w:type="spellStart"/>
      <w:r w:rsidRPr="00355B08">
        <w:rPr>
          <w:rFonts w:cstheme="minorHAnsi"/>
        </w:rPr>
        <w:t>t.j</w:t>
      </w:r>
      <w:proofErr w:type="spellEnd"/>
      <w:r w:rsidRPr="00355B08">
        <w:rPr>
          <w:rFonts w:cstheme="minorHAnsi"/>
        </w:rPr>
        <w:t>. Dz. U. z 2019 r. poz. 178), przedstawionymi w setnych częściach złotego, tj. zgodnie z polskim systemem płatniczym po zaokrągleniu do pełnych groszy (dwa miejsca po przecinku), przy czym końcówki poniżej 0,5 grosza pomija się, a końcówki 0,5 grosza i wyższe zaokrągla się do 1 grosza.</w:t>
      </w:r>
    </w:p>
    <w:p w:rsidR="00C86280" w:rsidRPr="00355B08" w:rsidRDefault="00C86280" w:rsidP="00CF31D7">
      <w:pPr>
        <w:numPr>
          <w:ilvl w:val="0"/>
          <w:numId w:val="17"/>
        </w:numPr>
        <w:spacing w:after="5" w:line="247" w:lineRule="auto"/>
        <w:ind w:left="993" w:right="41" w:hanging="341"/>
        <w:jc w:val="both"/>
        <w:rPr>
          <w:rFonts w:cstheme="minorHAnsi"/>
          <w:szCs w:val="20"/>
        </w:rPr>
      </w:pPr>
      <w:r w:rsidRPr="00355B08">
        <w:rPr>
          <w:rFonts w:cstheme="minorHAnsi"/>
          <w:szCs w:val="20"/>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C86280" w:rsidRPr="00355B08" w:rsidRDefault="00C86280" w:rsidP="00CF31D7">
      <w:pPr>
        <w:numPr>
          <w:ilvl w:val="0"/>
          <w:numId w:val="17"/>
        </w:numPr>
        <w:spacing w:after="5" w:line="247" w:lineRule="auto"/>
        <w:ind w:left="993" w:right="41" w:hanging="341"/>
        <w:jc w:val="both"/>
        <w:rPr>
          <w:rFonts w:cstheme="minorHAnsi"/>
          <w:szCs w:val="20"/>
        </w:rPr>
      </w:pPr>
      <w:r w:rsidRPr="00355B08">
        <w:rPr>
          <w:rFonts w:cstheme="minorHAnsi"/>
          <w:szCs w:val="20"/>
        </w:rPr>
        <w:t>Rażąco niska cena:</w:t>
      </w:r>
    </w:p>
    <w:p w:rsidR="00E1748A" w:rsidRPr="00355B08" w:rsidRDefault="00E1748A" w:rsidP="00CF31D7">
      <w:pPr>
        <w:numPr>
          <w:ilvl w:val="1"/>
          <w:numId w:val="17"/>
        </w:numPr>
        <w:spacing w:after="5" w:line="247" w:lineRule="auto"/>
        <w:ind w:left="1276" w:right="41" w:hanging="341"/>
        <w:jc w:val="both"/>
        <w:rPr>
          <w:rFonts w:cstheme="minorHAnsi"/>
          <w:szCs w:val="20"/>
        </w:rPr>
      </w:pPr>
      <w:r w:rsidRPr="00355B08">
        <w:rPr>
          <w:rFonts w:cstheme="minorHAnsi"/>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E1748A" w:rsidRPr="00355B08" w:rsidRDefault="00E1748A" w:rsidP="00CF31D7">
      <w:pPr>
        <w:numPr>
          <w:ilvl w:val="1"/>
          <w:numId w:val="17"/>
        </w:numPr>
        <w:spacing w:after="5" w:line="247" w:lineRule="auto"/>
        <w:ind w:left="1276" w:right="41" w:hanging="341"/>
        <w:jc w:val="both"/>
        <w:rPr>
          <w:rFonts w:cstheme="minorHAnsi"/>
          <w:szCs w:val="20"/>
        </w:rPr>
      </w:pPr>
      <w:r w:rsidRPr="00355B08">
        <w:rPr>
          <w:rFonts w:cstheme="minorHAnsi"/>
          <w:szCs w:val="20"/>
        </w:rPr>
        <w:t>W przypadku gdy cena całkowita oferty złożonej w terminie jest niższa o co najmniej 30% od:</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ustalonej przed wszczęciem postępowania lub średniej arytmetycznej cen wszystkich złożonych ofert niepodlegających odrzuceniu na podstawie art. 226 ust. 1 pkt 1 i 10, zamawiający zwraca się o udzielenie wyjaśnień, o których mowa w ust. 1, chyba że rozbieżność wynika z okoliczności oczywistych, które nie wymagają wyjaśnienia;</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E1748A" w:rsidRPr="00355B08" w:rsidRDefault="00E1748A" w:rsidP="00CF31D7">
      <w:pPr>
        <w:numPr>
          <w:ilvl w:val="1"/>
          <w:numId w:val="17"/>
        </w:numPr>
        <w:spacing w:after="5" w:line="247" w:lineRule="auto"/>
        <w:ind w:left="1276" w:right="41" w:hanging="341"/>
        <w:jc w:val="both"/>
        <w:rPr>
          <w:rFonts w:cstheme="minorHAnsi"/>
          <w:szCs w:val="20"/>
        </w:rPr>
      </w:pPr>
      <w:r w:rsidRPr="00355B08">
        <w:rPr>
          <w:rFonts w:cstheme="minorHAnsi"/>
          <w:szCs w:val="20"/>
        </w:rPr>
        <w:t>Wyjaśnienia, o których mowa w ust. 1, mogą dotyczyć w szczególności:</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zarządzania procesem produkcji, świadczonych usług lub metody budowy;</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wybranych rozwiązań technicznych, wyjątkowo korzystnych warunków dostaw, usług albo związanych z realizacją robót budowlanych;</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oryginalności dostaw, usług lub robót budowlanych oferowanych przez wykonawcę;</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oraz z 2019 r. poz. 1564) lub przepisów odrębnych właściwych dla spraw, z którymi związane jest realizowane zamówienie;</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zgodności z prawem w rozumieniu przepisów o postępowaniu w sprawach dotyczących pomocy publicznej;</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prawa pracy i zabezpieczenia społecznego, obowiązującymi w miejscu, w którym realizowane jest zamówienie;</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zgodności z przepisami z zakresu ochrony środowiska;</w:t>
      </w:r>
    </w:p>
    <w:p w:rsidR="00E1748A" w:rsidRPr="00355B08" w:rsidRDefault="00E1748A" w:rsidP="00CF31D7">
      <w:pPr>
        <w:numPr>
          <w:ilvl w:val="2"/>
          <w:numId w:val="17"/>
        </w:numPr>
        <w:spacing w:after="5" w:line="247" w:lineRule="auto"/>
        <w:ind w:right="41" w:hanging="341"/>
        <w:jc w:val="both"/>
        <w:rPr>
          <w:rFonts w:cstheme="minorHAnsi"/>
          <w:szCs w:val="20"/>
        </w:rPr>
      </w:pPr>
      <w:r w:rsidRPr="00355B08">
        <w:rPr>
          <w:rFonts w:cstheme="minorHAnsi"/>
          <w:szCs w:val="20"/>
        </w:rPr>
        <w:t>wypełniania obowiązków związanych z powierzeniem wykonania części zamówienia podwykonawcy.</w:t>
      </w:r>
    </w:p>
    <w:p w:rsidR="00E1748A" w:rsidRPr="00355B08" w:rsidRDefault="00E1748A" w:rsidP="00CF31D7">
      <w:pPr>
        <w:numPr>
          <w:ilvl w:val="1"/>
          <w:numId w:val="17"/>
        </w:numPr>
        <w:spacing w:after="5" w:line="247" w:lineRule="auto"/>
        <w:ind w:left="1276" w:right="41" w:hanging="341"/>
        <w:jc w:val="both"/>
        <w:rPr>
          <w:rFonts w:cstheme="minorHAnsi"/>
          <w:szCs w:val="20"/>
        </w:rPr>
      </w:pPr>
      <w:r w:rsidRPr="00355B08">
        <w:rPr>
          <w:rFonts w:cstheme="minorHAnsi"/>
          <w:szCs w:val="20"/>
        </w:rPr>
        <w:t>Obowiązek wykazania, że oferta nie zawiera rażąco niskiej ceny lub kosztu spoczywa na wykonawcy.</w:t>
      </w:r>
    </w:p>
    <w:p w:rsidR="00E1748A" w:rsidRPr="00355B08" w:rsidRDefault="00E1748A" w:rsidP="00CF31D7">
      <w:pPr>
        <w:numPr>
          <w:ilvl w:val="1"/>
          <w:numId w:val="17"/>
        </w:numPr>
        <w:spacing w:after="5" w:line="247" w:lineRule="auto"/>
        <w:ind w:left="1276" w:right="41" w:hanging="341"/>
        <w:jc w:val="both"/>
        <w:rPr>
          <w:rFonts w:cstheme="minorHAnsi"/>
          <w:szCs w:val="20"/>
        </w:rPr>
      </w:pPr>
      <w:r w:rsidRPr="00355B08">
        <w:rPr>
          <w:rFonts w:cstheme="minorHAnsi"/>
          <w:szCs w:val="20"/>
        </w:rPr>
        <w:lastRenderedPageBreak/>
        <w:t>Odrzuceniu, jako oferta z rażąco niską ceną lub kosztem, podlega oferta wykonawcy, który nie udzielił wyjaśnień w wyznaczonym terminie, lub jeżeli złożone wyjaśnienia wraz z dowodami nie uzasadniają podanej w ofercie ceny lub kosztu.</w:t>
      </w:r>
    </w:p>
    <w:p w:rsidR="00C86280" w:rsidRPr="00355B08" w:rsidRDefault="00C7149D" w:rsidP="00FA77A5">
      <w:pPr>
        <w:pStyle w:val="Nagwek1"/>
        <w:ind w:left="426" w:hanging="426"/>
      </w:pPr>
      <w:r>
        <w:t xml:space="preserve"> </w:t>
      </w:r>
      <w:bookmarkStart w:id="17" w:name="_Toc80864089"/>
      <w:r w:rsidR="00C86280" w:rsidRPr="00355B08">
        <w:t>Kryteria oceny ofert</w:t>
      </w:r>
      <w:bookmarkEnd w:id="17"/>
    </w:p>
    <w:p w:rsidR="0003117F" w:rsidRPr="007C424D" w:rsidRDefault="0003117F" w:rsidP="00CF31D7">
      <w:pPr>
        <w:pStyle w:val="Akapitzlist"/>
        <w:numPr>
          <w:ilvl w:val="1"/>
          <w:numId w:val="18"/>
        </w:numPr>
        <w:spacing w:after="0" w:line="240" w:lineRule="auto"/>
        <w:ind w:left="993" w:hanging="426"/>
        <w:jc w:val="both"/>
        <w:rPr>
          <w:rFonts w:cstheme="minorHAnsi"/>
          <w:szCs w:val="20"/>
        </w:rPr>
      </w:pPr>
      <w:r w:rsidRPr="00355B08">
        <w:rPr>
          <w:rFonts w:cstheme="minorHAnsi"/>
          <w:szCs w:val="20"/>
        </w:rPr>
        <w:t>Kryteri</w:t>
      </w:r>
      <w:r w:rsidR="007C424D">
        <w:rPr>
          <w:rFonts w:cstheme="minorHAnsi"/>
          <w:szCs w:val="20"/>
        </w:rPr>
        <w:t>um</w:t>
      </w:r>
      <w:r w:rsidRPr="00355B08">
        <w:rPr>
          <w:rFonts w:cstheme="minorHAnsi"/>
          <w:szCs w:val="20"/>
        </w:rPr>
        <w:t xml:space="preserve"> oceny ofert:</w:t>
      </w:r>
      <w:r w:rsidR="007C424D">
        <w:rPr>
          <w:rFonts w:cstheme="minorHAnsi"/>
          <w:szCs w:val="20"/>
        </w:rPr>
        <w:t xml:space="preserve"> </w:t>
      </w:r>
      <w:r w:rsidRPr="007C424D">
        <w:rPr>
          <w:rFonts w:cstheme="minorHAnsi"/>
          <w:szCs w:val="20"/>
        </w:rPr>
        <w:t xml:space="preserve">cena </w:t>
      </w:r>
      <w:r w:rsidR="007C424D" w:rsidRPr="007C424D">
        <w:rPr>
          <w:rFonts w:cstheme="minorHAnsi"/>
          <w:szCs w:val="20"/>
        </w:rPr>
        <w:t>100</w:t>
      </w:r>
      <w:r w:rsidRPr="007C424D">
        <w:rPr>
          <w:rFonts w:cstheme="minorHAnsi"/>
          <w:szCs w:val="20"/>
        </w:rPr>
        <w:t xml:space="preserve"> %</w:t>
      </w:r>
    </w:p>
    <w:p w:rsidR="0003117F" w:rsidRPr="007C424D" w:rsidRDefault="0003117F" w:rsidP="007C424D">
      <w:pPr>
        <w:spacing w:after="0" w:line="240" w:lineRule="auto"/>
        <w:rPr>
          <w:rFonts w:cstheme="minorHAnsi"/>
          <w:szCs w:val="20"/>
        </w:rPr>
      </w:pPr>
    </w:p>
    <w:p w:rsidR="0003117F" w:rsidRPr="00355B08" w:rsidRDefault="0003117F" w:rsidP="0003117F">
      <w:pPr>
        <w:pStyle w:val="Akapitzlist"/>
        <w:spacing w:after="0" w:line="240" w:lineRule="auto"/>
        <w:ind w:left="690" w:firstLine="368"/>
        <w:rPr>
          <w:rFonts w:cstheme="minorHAnsi"/>
          <w:szCs w:val="20"/>
        </w:rPr>
      </w:pPr>
      <w:r w:rsidRPr="00355B08">
        <w:rPr>
          <w:rFonts w:cstheme="minorHAnsi"/>
          <w:szCs w:val="20"/>
        </w:rPr>
        <w:t>Maksymalna ocena oferty: 100 pkt</w:t>
      </w:r>
    </w:p>
    <w:p w:rsidR="0003117F" w:rsidRPr="00355B08" w:rsidRDefault="0003117F" w:rsidP="0003117F">
      <w:pPr>
        <w:pStyle w:val="Akapitzlist"/>
        <w:spacing w:after="0" w:line="240" w:lineRule="auto"/>
        <w:ind w:left="340"/>
        <w:rPr>
          <w:rFonts w:cstheme="minorHAnsi"/>
          <w:szCs w:val="20"/>
        </w:rPr>
      </w:pPr>
    </w:p>
    <w:p w:rsidR="0003117F" w:rsidRPr="00355B08" w:rsidRDefault="0003117F" w:rsidP="00CF31D7">
      <w:pPr>
        <w:pStyle w:val="Akapitzlist"/>
        <w:numPr>
          <w:ilvl w:val="1"/>
          <w:numId w:val="18"/>
        </w:numPr>
        <w:spacing w:after="0" w:line="240" w:lineRule="auto"/>
        <w:ind w:left="993" w:hanging="426"/>
        <w:jc w:val="both"/>
        <w:rPr>
          <w:rFonts w:cstheme="minorHAnsi"/>
          <w:szCs w:val="20"/>
        </w:rPr>
      </w:pPr>
      <w:r w:rsidRPr="00355B08">
        <w:rPr>
          <w:rFonts w:cstheme="minorHAnsi"/>
          <w:szCs w:val="20"/>
        </w:rPr>
        <w:t>Dla każdej oferty, która nie została odrzucona, obliczenie punktacji nastąpi wg wzoru:</w:t>
      </w:r>
    </w:p>
    <w:p w:rsidR="0003117F" w:rsidRPr="00355B08" w:rsidRDefault="007C424D" w:rsidP="0003117F">
      <w:pPr>
        <w:pStyle w:val="Akapitzlist"/>
        <w:spacing w:after="0" w:line="240" w:lineRule="auto"/>
        <w:ind w:left="993"/>
        <w:rPr>
          <w:rFonts w:cstheme="minorHAnsi"/>
          <w:szCs w:val="20"/>
        </w:rPr>
      </w:pPr>
      <w:r>
        <w:rPr>
          <w:rFonts w:cstheme="minorHAnsi"/>
          <w:szCs w:val="20"/>
        </w:rPr>
        <w:t>Ilość punktów =  (</w:t>
      </w:r>
      <w:proofErr w:type="spellStart"/>
      <w:r>
        <w:rPr>
          <w:rFonts w:cstheme="minorHAnsi"/>
          <w:szCs w:val="20"/>
        </w:rPr>
        <w:t>Cn</w:t>
      </w:r>
      <w:proofErr w:type="spellEnd"/>
      <w:r>
        <w:rPr>
          <w:rFonts w:cstheme="minorHAnsi"/>
          <w:szCs w:val="20"/>
        </w:rPr>
        <w:t xml:space="preserve"> / </w:t>
      </w:r>
      <w:proofErr w:type="spellStart"/>
      <w:r>
        <w:rPr>
          <w:rFonts w:cstheme="minorHAnsi"/>
          <w:szCs w:val="20"/>
        </w:rPr>
        <w:t>Cb</w:t>
      </w:r>
      <w:proofErr w:type="spellEnd"/>
      <w:r>
        <w:rPr>
          <w:rFonts w:cstheme="minorHAnsi"/>
          <w:szCs w:val="20"/>
        </w:rPr>
        <w:t>) x 100</w:t>
      </w:r>
    </w:p>
    <w:p w:rsidR="0003117F" w:rsidRPr="00355B08" w:rsidRDefault="0003117F" w:rsidP="0003117F">
      <w:pPr>
        <w:pStyle w:val="Akapitzlist"/>
        <w:spacing w:after="0" w:line="240" w:lineRule="auto"/>
        <w:ind w:left="993"/>
        <w:rPr>
          <w:rFonts w:cstheme="minorHAnsi"/>
          <w:szCs w:val="20"/>
        </w:rPr>
      </w:pPr>
      <w:r w:rsidRPr="00355B08">
        <w:rPr>
          <w:rFonts w:cstheme="minorHAnsi"/>
          <w:szCs w:val="20"/>
        </w:rPr>
        <w:tab/>
        <w:t>gdzie:</w:t>
      </w:r>
      <w:r w:rsidRPr="00355B08">
        <w:rPr>
          <w:rFonts w:cstheme="minorHAnsi"/>
          <w:szCs w:val="20"/>
        </w:rPr>
        <w:tab/>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Cn</w:t>
      </w:r>
      <w:proofErr w:type="spellEnd"/>
      <w:r w:rsidRPr="00355B08">
        <w:rPr>
          <w:rFonts w:cstheme="minorHAnsi"/>
          <w:szCs w:val="20"/>
        </w:rPr>
        <w:t xml:space="preserve"> – cena najniższa ze wszystkich zaoferowanych,</w:t>
      </w:r>
    </w:p>
    <w:p w:rsidR="0003117F" w:rsidRPr="00355B08" w:rsidRDefault="0003117F" w:rsidP="0003117F">
      <w:pPr>
        <w:pStyle w:val="Akapitzlist"/>
        <w:spacing w:after="0" w:line="240" w:lineRule="auto"/>
        <w:ind w:left="993"/>
        <w:rPr>
          <w:rFonts w:cstheme="minorHAnsi"/>
          <w:szCs w:val="20"/>
        </w:rPr>
      </w:pPr>
      <w:proofErr w:type="spellStart"/>
      <w:r w:rsidRPr="00355B08">
        <w:rPr>
          <w:rFonts w:cstheme="minorHAnsi"/>
          <w:szCs w:val="20"/>
        </w:rPr>
        <w:t>Cb</w:t>
      </w:r>
      <w:proofErr w:type="spellEnd"/>
      <w:r w:rsidR="00F80A25">
        <w:rPr>
          <w:rFonts w:cstheme="minorHAnsi"/>
          <w:szCs w:val="20"/>
        </w:rPr>
        <w:t xml:space="preserve"> – cena w badanej ofercie.</w:t>
      </w:r>
    </w:p>
    <w:p w:rsidR="0003117F" w:rsidRPr="00355B08" w:rsidRDefault="0003117F" w:rsidP="00CF31D7">
      <w:pPr>
        <w:numPr>
          <w:ilvl w:val="0"/>
          <w:numId w:val="19"/>
        </w:numPr>
        <w:spacing w:after="0" w:line="240" w:lineRule="auto"/>
        <w:ind w:left="993" w:hanging="426"/>
        <w:jc w:val="both"/>
        <w:rPr>
          <w:rFonts w:cstheme="minorHAnsi"/>
          <w:szCs w:val="20"/>
        </w:rPr>
      </w:pPr>
      <w:r w:rsidRPr="00355B08">
        <w:rPr>
          <w:rFonts w:cstheme="minorHAnsi"/>
          <w:szCs w:val="20"/>
        </w:rPr>
        <w:t xml:space="preserve">Ocena punktowa będzie dotyczyć wyłącznie ofert uznanych za ważne i niepodlegających odrzuceniu. </w:t>
      </w:r>
    </w:p>
    <w:p w:rsidR="0003117F" w:rsidRPr="00355B08" w:rsidRDefault="0003117F" w:rsidP="00CF31D7">
      <w:pPr>
        <w:numPr>
          <w:ilvl w:val="0"/>
          <w:numId w:val="19"/>
        </w:numPr>
        <w:spacing w:after="0" w:line="240" w:lineRule="auto"/>
        <w:ind w:left="993" w:hanging="426"/>
        <w:jc w:val="both"/>
        <w:rPr>
          <w:rFonts w:cstheme="minorHAnsi"/>
          <w:szCs w:val="20"/>
        </w:rPr>
      </w:pPr>
      <w:r w:rsidRPr="00355B08">
        <w:rPr>
          <w:rFonts w:cstheme="minorHAnsi"/>
          <w:szCs w:val="20"/>
        </w:rPr>
        <w:t xml:space="preserve">Za najkorzystniejszą zostanie uznana oferta, która uzyska największą liczbę punktów obliczonych wg wzoru podanego w punkcie 2.  </w:t>
      </w:r>
    </w:p>
    <w:p w:rsidR="0003117F" w:rsidRPr="00355B08" w:rsidRDefault="0003117F" w:rsidP="00CF31D7">
      <w:pPr>
        <w:numPr>
          <w:ilvl w:val="0"/>
          <w:numId w:val="19"/>
        </w:numPr>
        <w:spacing w:after="0" w:line="240" w:lineRule="auto"/>
        <w:ind w:left="993" w:hanging="426"/>
        <w:jc w:val="both"/>
        <w:rPr>
          <w:rFonts w:cstheme="minorHAnsi"/>
          <w:szCs w:val="20"/>
        </w:rPr>
      </w:pPr>
      <w:r w:rsidRPr="00355B08">
        <w:rPr>
          <w:rFonts w:cstheme="minorHAnsi"/>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w:t>
      </w:r>
      <w:r w:rsidR="007525CA">
        <w:rPr>
          <w:rFonts w:cstheme="minorHAnsi"/>
          <w:szCs w:val="20"/>
        </w:rPr>
        <w:t>ch mowa w art. 223 ust 2 ustawy</w:t>
      </w:r>
      <w:r w:rsidRPr="00355B08">
        <w:rPr>
          <w:rFonts w:cstheme="minorHAnsi"/>
          <w:szCs w:val="20"/>
        </w:rPr>
        <w:t xml:space="preserve">. </w:t>
      </w:r>
    </w:p>
    <w:p w:rsidR="0003117F" w:rsidRPr="00D6592B" w:rsidRDefault="0003117F" w:rsidP="00CF31D7">
      <w:pPr>
        <w:pStyle w:val="Akapitzlist"/>
        <w:numPr>
          <w:ilvl w:val="0"/>
          <w:numId w:val="19"/>
        </w:numPr>
        <w:spacing w:after="0" w:line="240" w:lineRule="auto"/>
        <w:ind w:left="993" w:hanging="426"/>
        <w:jc w:val="both"/>
        <w:rPr>
          <w:rFonts w:eastAsia="Times New Roman" w:cstheme="minorHAnsi"/>
          <w:szCs w:val="24"/>
        </w:rPr>
      </w:pPr>
      <w:r w:rsidRPr="00D6592B">
        <w:rPr>
          <w:rFonts w:eastAsia="Times New Roman" w:cstheme="minorHAnsi"/>
          <w:szCs w:val="24"/>
          <w:shd w:val="clear" w:color="auto" w:fill="FFFFFF"/>
        </w:rPr>
        <w:t>Niezwłocznie po wyborze najkorzystniejszej oferty zamawiający informuje równocześnie wykonawców, którzy złożyli oferty, o:</w:t>
      </w:r>
    </w:p>
    <w:p w:rsidR="0003117F" w:rsidRPr="00D6592B" w:rsidRDefault="0003117F" w:rsidP="00CF31D7">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117F" w:rsidRPr="00D6592B" w:rsidRDefault="0003117F" w:rsidP="00CF31D7">
      <w:pPr>
        <w:pStyle w:val="Akapitzlist"/>
        <w:numPr>
          <w:ilvl w:val="0"/>
          <w:numId w:val="20"/>
        </w:numPr>
        <w:shd w:val="clear" w:color="auto" w:fill="FFFFFF"/>
        <w:spacing w:after="0" w:line="240" w:lineRule="auto"/>
        <w:jc w:val="both"/>
        <w:rPr>
          <w:rFonts w:eastAsia="Times New Roman" w:cstheme="minorHAnsi"/>
          <w:szCs w:val="24"/>
        </w:rPr>
      </w:pPr>
      <w:r w:rsidRPr="00D6592B">
        <w:rPr>
          <w:rFonts w:eastAsia="Times New Roman" w:cstheme="minorHAnsi"/>
          <w:szCs w:val="24"/>
        </w:rPr>
        <w:t>wykonawcach, których oferty zostały odrzucone</w:t>
      </w:r>
    </w:p>
    <w:p w:rsidR="0003117F" w:rsidRPr="00D6592B" w:rsidRDefault="0003117F" w:rsidP="00A34442">
      <w:pPr>
        <w:pStyle w:val="Akapitzlist"/>
        <w:shd w:val="clear" w:color="auto" w:fill="FFFFFF"/>
        <w:spacing w:after="0" w:line="240" w:lineRule="auto"/>
        <w:ind w:left="1800"/>
        <w:jc w:val="both"/>
        <w:rPr>
          <w:rFonts w:eastAsia="Times New Roman" w:cstheme="minorHAnsi"/>
          <w:szCs w:val="24"/>
        </w:rPr>
      </w:pPr>
      <w:r w:rsidRPr="00D6592B">
        <w:rPr>
          <w:rFonts w:eastAsia="Times New Roman" w:cstheme="minorHAnsi"/>
          <w:szCs w:val="24"/>
        </w:rPr>
        <w:t>- podając uzasadnienie faktyczne i prawne.</w:t>
      </w:r>
    </w:p>
    <w:p w:rsidR="0003117F" w:rsidRPr="00D6592B" w:rsidRDefault="0003117F" w:rsidP="00CF31D7">
      <w:pPr>
        <w:numPr>
          <w:ilvl w:val="0"/>
          <w:numId w:val="20"/>
        </w:numPr>
        <w:spacing w:after="0" w:line="240" w:lineRule="auto"/>
        <w:ind w:right="41"/>
        <w:jc w:val="both"/>
        <w:rPr>
          <w:rFonts w:cstheme="minorHAnsi"/>
          <w:szCs w:val="20"/>
        </w:rPr>
      </w:pPr>
      <w:r w:rsidRPr="00D6592B">
        <w:rPr>
          <w:rFonts w:cstheme="minorHAnsi"/>
          <w:szCs w:val="20"/>
        </w:rPr>
        <w:t xml:space="preserve">Zamawiający udostępnia niezwłocznie informacje, o których mowa w pkt 1, na stronie internetowej prowadzonego postępowania. </w:t>
      </w:r>
    </w:p>
    <w:p w:rsidR="00C7149D" w:rsidRDefault="00C7149D" w:rsidP="00C7149D">
      <w:pPr>
        <w:pStyle w:val="Nagwek1"/>
        <w:ind w:left="567" w:hanging="567"/>
      </w:pPr>
      <w:bookmarkStart w:id="18" w:name="_Toc80864090"/>
      <w:r>
        <w:t>Ocena ofert</w:t>
      </w:r>
      <w:bookmarkEnd w:id="18"/>
    </w:p>
    <w:p w:rsidR="00C7149D" w:rsidRDefault="00C7149D" w:rsidP="00CF31D7">
      <w:pPr>
        <w:pStyle w:val="Akapitzlist"/>
        <w:numPr>
          <w:ilvl w:val="0"/>
          <w:numId w:val="39"/>
        </w:numPr>
        <w:spacing w:after="0" w:line="240" w:lineRule="auto"/>
        <w:jc w:val="both"/>
      </w:pPr>
      <w:r w:rsidRPr="00C7149D">
        <w:t>Zamawiający poprawi w ofercie:</w:t>
      </w:r>
    </w:p>
    <w:p w:rsidR="00C7149D" w:rsidRDefault="00C7149D" w:rsidP="00CF31D7">
      <w:pPr>
        <w:pStyle w:val="Akapitzlist"/>
        <w:numPr>
          <w:ilvl w:val="1"/>
          <w:numId w:val="39"/>
        </w:numPr>
        <w:spacing w:after="0" w:line="240" w:lineRule="auto"/>
        <w:jc w:val="both"/>
      </w:pPr>
      <w:r>
        <w:t>Oczywiste omyłki pisarskie</w:t>
      </w:r>
    </w:p>
    <w:p w:rsidR="00C7149D" w:rsidRDefault="00C7149D" w:rsidP="00CF31D7">
      <w:pPr>
        <w:pStyle w:val="Akapitzlist"/>
        <w:numPr>
          <w:ilvl w:val="1"/>
          <w:numId w:val="39"/>
        </w:numPr>
        <w:spacing w:after="0" w:line="240" w:lineRule="auto"/>
        <w:jc w:val="both"/>
      </w:pPr>
      <w:r w:rsidRPr="00C7149D">
        <w:t>oczywiste omyłki rachunkowe, z uwzględnieniem konsekwencji rachunkowych dokonanych poprawek,</w:t>
      </w:r>
    </w:p>
    <w:p w:rsidR="00C7149D" w:rsidRDefault="00C7149D" w:rsidP="00CF31D7">
      <w:pPr>
        <w:pStyle w:val="Akapitzlist"/>
        <w:numPr>
          <w:ilvl w:val="1"/>
          <w:numId w:val="39"/>
        </w:numPr>
        <w:spacing w:after="0" w:line="240" w:lineRule="auto"/>
        <w:jc w:val="both"/>
      </w:pPr>
      <w:r w:rsidRPr="00C7149D">
        <w:t>inne omyłki polegające na niezgodności oferty z dokumentami zamówienia, niepowodujące istotnych zmian w treści oferty</w:t>
      </w:r>
    </w:p>
    <w:p w:rsidR="00C7149D" w:rsidRDefault="00C7149D" w:rsidP="00A15232">
      <w:pPr>
        <w:pStyle w:val="Akapitzlist"/>
        <w:spacing w:after="0" w:line="240" w:lineRule="auto"/>
        <w:ind w:left="1440"/>
        <w:jc w:val="both"/>
      </w:pPr>
      <w:r w:rsidRPr="00C7149D">
        <w:t>– niezwłocznie zawiadamiając o tym Wykonawcę, którego oferta została poprawiona.</w:t>
      </w:r>
    </w:p>
    <w:p w:rsidR="00C7149D" w:rsidRDefault="00C7149D" w:rsidP="00CF31D7">
      <w:pPr>
        <w:pStyle w:val="Akapitzlist"/>
        <w:numPr>
          <w:ilvl w:val="0"/>
          <w:numId w:val="39"/>
        </w:numPr>
        <w:spacing w:after="0" w:line="240" w:lineRule="auto"/>
        <w:jc w:val="both"/>
      </w:pPr>
      <w:r w:rsidRPr="00C7149D">
        <w:t>W przypadku, o którym mowa w ust.1 pkt 3, Zamawiający wyznacza Wykonawcy odpowiedni termin na wyrażenie zgody na poprawienie w ofercie omyłki lub zakwestionowanie jej poprawienia. Brak odpowiedzi w wyznaczonym terminie uznaje się za wyrażenie zgody na poprawienie omyłki.</w:t>
      </w:r>
    </w:p>
    <w:p w:rsidR="00C7149D" w:rsidRDefault="00C7149D" w:rsidP="00CF31D7">
      <w:pPr>
        <w:pStyle w:val="Akapitzlist"/>
        <w:numPr>
          <w:ilvl w:val="0"/>
          <w:numId w:val="39"/>
        </w:numPr>
        <w:spacing w:after="0" w:line="240" w:lineRule="auto"/>
        <w:jc w:val="both"/>
      </w:pPr>
      <w:r w:rsidRPr="00C7149D">
        <w:t>Zamawiający wezwie Wykonawcę, którego oferta została najwyżej oceniona, do złożenia w wyznaczonym terminie, nie krótszym niż 5 dni od dnia wezwania, podmiotowych środków dowodowych, aktualnych na dzień złożenia podmiotowych środków dowodowych.</w:t>
      </w:r>
    </w:p>
    <w:p w:rsidR="00C7149D" w:rsidRDefault="00C7149D" w:rsidP="00CF31D7">
      <w:pPr>
        <w:pStyle w:val="Akapitzlist"/>
        <w:numPr>
          <w:ilvl w:val="0"/>
          <w:numId w:val="39"/>
        </w:numPr>
        <w:spacing w:after="0" w:line="240" w:lineRule="auto"/>
        <w:jc w:val="both"/>
      </w:pPr>
      <w:r w:rsidRPr="00C7149D">
        <w:lastRenderedPageBreak/>
        <w:t xml:space="preserve">Jeżeli jest to niezbędne do zapewnienia odpowiedniego przebiegu postępowania o udzielenie zamówienia, Zamawiający może na każdym etapie postępowania, wezwać Wykonawców do </w:t>
      </w:r>
      <w:r w:rsidRPr="005D1C77">
        <w:t>złożenia wszystkich lub niektórych podmiotowych środków dowodowych, o których mowa w rozdziale 22, aktualnych</w:t>
      </w:r>
      <w:r w:rsidRPr="00C7149D">
        <w:t xml:space="preserve"> na dzień ich złożenia.</w:t>
      </w:r>
    </w:p>
    <w:p w:rsidR="00C7149D" w:rsidRDefault="00C7149D" w:rsidP="00CF31D7">
      <w:pPr>
        <w:pStyle w:val="Akapitzlist"/>
        <w:numPr>
          <w:ilvl w:val="0"/>
          <w:numId w:val="39"/>
        </w:numPr>
        <w:spacing w:after="0" w:line="240" w:lineRule="auto"/>
        <w:jc w:val="both"/>
      </w:pPr>
      <w:r w:rsidRPr="00C7149D">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C7149D" w:rsidRDefault="00C7149D" w:rsidP="00CF31D7">
      <w:pPr>
        <w:pStyle w:val="Akapitzlist"/>
        <w:numPr>
          <w:ilvl w:val="0"/>
          <w:numId w:val="39"/>
        </w:numPr>
        <w:spacing w:after="0" w:line="240" w:lineRule="auto"/>
        <w:jc w:val="both"/>
      </w:pPr>
      <w:r w:rsidRPr="00C7149D">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w:t>
      </w:r>
      <w:r w:rsidRPr="00C7149D">
        <w:rPr>
          <w:u w:val="single"/>
        </w:rPr>
        <w:t>ile Wykonawca wskazał</w:t>
      </w:r>
      <w:r w:rsidRPr="00C7149D">
        <w:t xml:space="preserve"> w oświadczeniu, o którym mowa w rozdziale </w:t>
      </w:r>
      <w:r>
        <w:t>22</w:t>
      </w:r>
      <w:r w:rsidRPr="00C7149D">
        <w:t xml:space="preserve"> ust.1 (art.125 ust.1 ustawy), dane umożliwiające dostęp do tych środków.</w:t>
      </w:r>
    </w:p>
    <w:p w:rsidR="00C7149D" w:rsidRDefault="00C7149D" w:rsidP="00CF31D7">
      <w:pPr>
        <w:pStyle w:val="Akapitzlist"/>
        <w:numPr>
          <w:ilvl w:val="0"/>
          <w:numId w:val="39"/>
        </w:numPr>
        <w:spacing w:after="0" w:line="240" w:lineRule="auto"/>
        <w:jc w:val="both"/>
      </w:pPr>
      <w:r>
        <w:t xml:space="preserve">Jeżeli Wykonawca nie złożył oświadczenia, o którym mowa w rozdziale 22 ust.1 (art.125 ust.1 ustawy), podmiotowych środków dowodowych, innych dokumentów lub oświadczeń składanych w postępowaniu lub są one niekompletne lub </w:t>
      </w:r>
      <w:r w:rsidR="00A15232">
        <w:t>zawierają błędy, Zamawiający we</w:t>
      </w:r>
      <w:r>
        <w:t>zwie Wykonawcę odpowiednio do ich złożenia, poprawienia lub uzupełnienia w wyznaczonym terminie, chyba że:</w:t>
      </w:r>
    </w:p>
    <w:p w:rsidR="00A15232" w:rsidRDefault="00C7149D" w:rsidP="00CF31D7">
      <w:pPr>
        <w:pStyle w:val="Akapitzlist"/>
        <w:numPr>
          <w:ilvl w:val="1"/>
          <w:numId w:val="39"/>
        </w:numPr>
        <w:spacing w:after="0" w:line="240" w:lineRule="auto"/>
        <w:jc w:val="both"/>
      </w:pPr>
      <w:r>
        <w:t>oferta Wykonawcy podlegają odrzuceniu bez względu na ich złożenie, uzupełnienie lub poprawienie lub</w:t>
      </w:r>
    </w:p>
    <w:p w:rsidR="00C7149D" w:rsidRDefault="00C7149D" w:rsidP="00CF31D7">
      <w:pPr>
        <w:pStyle w:val="Akapitzlist"/>
        <w:numPr>
          <w:ilvl w:val="1"/>
          <w:numId w:val="39"/>
        </w:numPr>
        <w:spacing w:after="0" w:line="240" w:lineRule="auto"/>
        <w:jc w:val="both"/>
      </w:pPr>
      <w:r>
        <w:t>zachodzą przesłanki unieważnienia postępowania.</w:t>
      </w:r>
    </w:p>
    <w:p w:rsidR="00A15232" w:rsidRDefault="00A15232" w:rsidP="00CF31D7">
      <w:pPr>
        <w:pStyle w:val="Akapitzlist"/>
        <w:numPr>
          <w:ilvl w:val="0"/>
          <w:numId w:val="39"/>
        </w:numPr>
        <w:spacing w:after="0" w:line="240" w:lineRule="auto"/>
        <w:jc w:val="both"/>
      </w:pPr>
      <w:r w:rsidRPr="00A15232">
        <w:t>Zamawiający może żądać od Wykonawców wyjaśnień dotyczących treści oświadczeni</w:t>
      </w:r>
      <w:r>
        <w:t>a, o którym mowa w rozdziale 22</w:t>
      </w:r>
      <w:r w:rsidRPr="00A15232">
        <w:t xml:space="preserve"> ust.1 (art.125 ust.1 ustawy), lub złożonych podmiotowych środków dowodowych lub innych dokumentów lub oświadczeń składanych w postępowaniu.</w:t>
      </w:r>
    </w:p>
    <w:p w:rsidR="00A15232" w:rsidRDefault="00A15232" w:rsidP="00CF31D7">
      <w:pPr>
        <w:pStyle w:val="Akapitzlist"/>
        <w:numPr>
          <w:ilvl w:val="0"/>
          <w:numId w:val="39"/>
        </w:numPr>
        <w:spacing w:after="0" w:line="240" w:lineRule="auto"/>
        <w:jc w:val="both"/>
      </w:pPr>
      <w:r w:rsidRPr="00A15232">
        <w:t>Jeżeli złożone przez Wykonawcę oświadcze</w:t>
      </w:r>
      <w:r>
        <w:t>nie, o którym mowa w rozdziale 22</w:t>
      </w:r>
      <w:r w:rsidRPr="00A15232">
        <w:t xml:space="preserve"> ust.1 (art.125 ust.1 ustawy), lub podmiotowe środki dowodowe budzą wątpliwości Zamawiającego, może on zwrócić się bezpośrednio do podmiotu, który jest w posiadaniu informacji lub dokumentów istotnych w tym zakresie dla oceny spełniania przez Wyk</w:t>
      </w:r>
      <w:r>
        <w:t>onawcę warunków udziału w  postę</w:t>
      </w:r>
      <w:r w:rsidRPr="00A15232">
        <w:t>powaniu lub braku podstaw wykluczenia, o przedstawienie takich informacji lub dokumentów.</w:t>
      </w:r>
    </w:p>
    <w:p w:rsidR="00A15232" w:rsidRDefault="00A15232" w:rsidP="00CF31D7">
      <w:pPr>
        <w:pStyle w:val="Akapitzlist"/>
        <w:numPr>
          <w:ilvl w:val="0"/>
          <w:numId w:val="39"/>
        </w:numPr>
        <w:spacing w:after="0" w:line="240" w:lineRule="auto"/>
        <w:jc w:val="both"/>
      </w:pPr>
      <w:r w:rsidRPr="00A15232">
        <w:t>Oceniając zdolność techniczną lub zawodową, Zamawiający</w:t>
      </w:r>
      <w:r>
        <w:t xml:space="preserve"> może, na każdym etapie postępo</w:t>
      </w:r>
      <w:r w:rsidRPr="00A15232">
        <w:t>wania, uznać, że Wykonawca nie posiada wymaganych zdolno</w:t>
      </w:r>
      <w:r>
        <w:t>ści, jeżeli posiadanie przez Wy</w:t>
      </w:r>
      <w:r w:rsidRPr="00A15232">
        <w:t>konawcę sprzecznych interesów, w szczególności zaangażowanie zasobów technicznych lub zawodowych Wykonawcy w inne przedsięwzięcia gospo</w:t>
      </w:r>
      <w:r>
        <w:t>darcze Wykonawcy może mieć nega</w:t>
      </w:r>
      <w:r w:rsidRPr="00A15232">
        <w:t>tywny wpływ na realizację zamówienia.</w:t>
      </w:r>
    </w:p>
    <w:p w:rsidR="00A15232" w:rsidRDefault="00A15232" w:rsidP="00CF31D7">
      <w:pPr>
        <w:pStyle w:val="Akapitzlist"/>
        <w:numPr>
          <w:ilvl w:val="0"/>
          <w:numId w:val="39"/>
        </w:numPr>
        <w:spacing w:after="0" w:line="240" w:lineRule="auto"/>
        <w:jc w:val="both"/>
      </w:pPr>
      <w:r w:rsidRPr="00A15232">
        <w:t>Zamawiający odrzuca ofertę w przypadkach określonych w art.226 ust.1 ustawy.</w:t>
      </w:r>
    </w:p>
    <w:p w:rsidR="00A15232" w:rsidRDefault="00A15232" w:rsidP="00CF31D7">
      <w:pPr>
        <w:pStyle w:val="Akapitzlist"/>
        <w:numPr>
          <w:ilvl w:val="0"/>
          <w:numId w:val="39"/>
        </w:numPr>
        <w:spacing w:after="0" w:line="240" w:lineRule="auto"/>
        <w:jc w:val="both"/>
      </w:pPr>
      <w:r w:rsidRPr="00A15232">
        <w:t>Zamawiający wybiera najkorzystniejszą ofertę w terminie zw</w:t>
      </w:r>
      <w:r>
        <w:t>iązania ofertą określonym w rozdziale 11</w:t>
      </w:r>
      <w:r w:rsidRPr="00A15232">
        <w:t xml:space="preserve"> ust.1.</w:t>
      </w:r>
    </w:p>
    <w:p w:rsidR="00A15232" w:rsidRDefault="00A15232" w:rsidP="00CF31D7">
      <w:pPr>
        <w:pStyle w:val="Akapitzlist"/>
        <w:numPr>
          <w:ilvl w:val="0"/>
          <w:numId w:val="39"/>
        </w:numPr>
        <w:spacing w:after="0" w:line="240" w:lineRule="auto"/>
        <w:jc w:val="both"/>
      </w:pPr>
      <w:r w:rsidRPr="00A15232">
        <w:t>Jeżeli termin związania ofertą upłynął przed wyborem najkorzystniejszej oferty, Zamawiający wzywa Wykonawcę, którego oferta otrzymała najwyższą ocenę, do wyrażenia, w wyznaczonym przez Zamawiającego terminie, pisemnej zgody na wybór jego oferty, pod rygorem odrzucenia oferty na podstawie art.226 ust.1 pkt 13 ustawy</w:t>
      </w:r>
      <w:r>
        <w:t>.</w:t>
      </w:r>
    </w:p>
    <w:p w:rsidR="00A15232" w:rsidRDefault="00A15232" w:rsidP="00CF31D7">
      <w:pPr>
        <w:pStyle w:val="Akapitzlist"/>
        <w:numPr>
          <w:ilvl w:val="0"/>
          <w:numId w:val="39"/>
        </w:numPr>
        <w:spacing w:after="0" w:line="240" w:lineRule="auto"/>
        <w:jc w:val="both"/>
      </w:pPr>
      <w:r w:rsidRPr="00A15232">
        <w:t>W przypadku braku zgody, o której mowa w ust.13, Zamawiający zwraca się o wyrażenie takiej zgody do kolejnego Wykonawcy, którego oferta została najwyżej oceniona, chyba że zachodzą przesłanki do unieważnienia postępowania.</w:t>
      </w:r>
    </w:p>
    <w:p w:rsidR="00A15232" w:rsidRDefault="00A15232" w:rsidP="00CF31D7">
      <w:pPr>
        <w:pStyle w:val="Akapitzlist"/>
        <w:numPr>
          <w:ilvl w:val="0"/>
          <w:numId w:val="39"/>
        </w:numPr>
        <w:spacing w:after="0" w:line="240" w:lineRule="auto"/>
        <w:jc w:val="both"/>
      </w:pPr>
      <w:r w:rsidRPr="00A15232">
        <w:t>Jeżeli Wykonawca, którego oferta została wybrana jako najk</w:t>
      </w:r>
      <w:r>
        <w:t>orzystniejsza, uchyla się od za</w:t>
      </w:r>
      <w:r w:rsidRPr="00A15232">
        <w:t>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D57553" w:rsidRDefault="00D57553" w:rsidP="00CF31D7">
      <w:pPr>
        <w:pStyle w:val="Akapitzlist"/>
        <w:numPr>
          <w:ilvl w:val="0"/>
          <w:numId w:val="39"/>
        </w:numPr>
        <w:spacing w:after="0" w:line="240" w:lineRule="auto"/>
        <w:jc w:val="both"/>
      </w:pPr>
      <w:r>
        <w:t>Niezwłocznie po wyborze najkorzystniejszej oferty Zamawiający informuje równocześnie Wykonawców, którzy złożyli oferty, o:</w:t>
      </w:r>
    </w:p>
    <w:p w:rsidR="00D57553" w:rsidRDefault="00D57553" w:rsidP="00CF31D7">
      <w:pPr>
        <w:pStyle w:val="Akapitzlist"/>
        <w:numPr>
          <w:ilvl w:val="1"/>
          <w:numId w:val="39"/>
        </w:numPr>
        <w:spacing w:after="0" w:line="240" w:lineRule="auto"/>
        <w:jc w:val="both"/>
      </w:pPr>
      <w:r>
        <w:lastRenderedPageBreak/>
        <w:t>wyborze najkorzystniejszej oferty, podając nazwę albo imię i nazwisko, siedzibę albo miejsce zamieszkania, jeżeli jest miejscem wykonywania działalności Wykonawcy, którego ofertę wybrano, oraz nazwy albo imiona i nazwiska, siedziby albo miejsca zam</w:t>
      </w:r>
      <w:r w:rsidR="00B153A1">
        <w:t>ieszkania, je</w:t>
      </w:r>
      <w:r>
        <w:t>żeli są miejscami wykonywania działalności Wykonawców, którzy złożyli oferty, a także punktację przyznaną ofertom w każdym kryterium oceny ofert i łączną punktację,</w:t>
      </w:r>
    </w:p>
    <w:p w:rsidR="00D57553" w:rsidRDefault="00D57553" w:rsidP="00CF31D7">
      <w:pPr>
        <w:pStyle w:val="Akapitzlist"/>
        <w:numPr>
          <w:ilvl w:val="1"/>
          <w:numId w:val="39"/>
        </w:numPr>
        <w:spacing w:after="0" w:line="240" w:lineRule="auto"/>
        <w:jc w:val="both"/>
      </w:pPr>
      <w:r>
        <w:t>Wykonawcach, których oferty zostały odrzucone</w:t>
      </w:r>
    </w:p>
    <w:p w:rsidR="00D57553" w:rsidRDefault="00D57553" w:rsidP="00D57553">
      <w:pPr>
        <w:pStyle w:val="Akapitzlist"/>
        <w:spacing w:after="0" w:line="240" w:lineRule="auto"/>
        <w:ind w:firstLine="360"/>
        <w:jc w:val="both"/>
      </w:pPr>
      <w:r>
        <w:t>– podając uzasadnienie faktyczne i prawne.</w:t>
      </w:r>
    </w:p>
    <w:p w:rsidR="00D57553" w:rsidRDefault="00F61EF6" w:rsidP="00CF31D7">
      <w:pPr>
        <w:pStyle w:val="Akapitzlist"/>
        <w:numPr>
          <w:ilvl w:val="0"/>
          <w:numId w:val="39"/>
        </w:numPr>
        <w:spacing w:after="0" w:line="240" w:lineRule="auto"/>
        <w:jc w:val="both"/>
      </w:pPr>
      <w:r w:rsidRPr="00F61EF6">
        <w:t>Zamawiający udostępnia niezwłocznie informacje, o których mowa w ust.</w:t>
      </w:r>
      <w:r>
        <w:t xml:space="preserve"> 16</w:t>
      </w:r>
      <w:r w:rsidRPr="00F61EF6">
        <w:t xml:space="preserve"> pkt 1, na stronie internetowej postępowania (w sekcji „Komunikaty”).</w:t>
      </w:r>
    </w:p>
    <w:p w:rsidR="00F61EF6" w:rsidRDefault="00F61EF6" w:rsidP="00CF31D7">
      <w:pPr>
        <w:pStyle w:val="Akapitzlist"/>
        <w:numPr>
          <w:ilvl w:val="0"/>
          <w:numId w:val="39"/>
        </w:numPr>
        <w:spacing w:after="0" w:line="240" w:lineRule="auto"/>
        <w:jc w:val="both"/>
      </w:pPr>
      <w:r w:rsidRPr="00F61EF6">
        <w:t>O unieważnieniu postępowania Zamawiający zawiadamia równocześnie Wykonawców, którzy złożyli oferty – podając uzasadnienie faktyczne i prawne.</w:t>
      </w:r>
    </w:p>
    <w:p w:rsidR="00F61EF6" w:rsidRPr="00C7149D" w:rsidRDefault="00F61EF6" w:rsidP="00CF31D7">
      <w:pPr>
        <w:pStyle w:val="Akapitzlist"/>
        <w:numPr>
          <w:ilvl w:val="0"/>
          <w:numId w:val="39"/>
        </w:numPr>
        <w:spacing w:after="0" w:line="240" w:lineRule="auto"/>
        <w:jc w:val="both"/>
      </w:pPr>
      <w:r w:rsidRPr="00F61EF6">
        <w:t>Zamawiający udostępnia niezwłocznie informacje, o których mowa w ust.</w:t>
      </w:r>
      <w:r>
        <w:t xml:space="preserve"> 18</w:t>
      </w:r>
      <w:r w:rsidRPr="00F61EF6">
        <w:t>, na stronie internetowej postępowania (w sekcji „Komunikaty”).</w:t>
      </w:r>
    </w:p>
    <w:p w:rsidR="004B3ABA" w:rsidRPr="00355B08" w:rsidRDefault="00C7149D" w:rsidP="00FA77A5">
      <w:pPr>
        <w:pStyle w:val="Nagwek1"/>
        <w:ind w:left="426" w:hanging="426"/>
      </w:pPr>
      <w:r>
        <w:t xml:space="preserve"> </w:t>
      </w:r>
      <w:bookmarkStart w:id="19" w:name="_Toc80864091"/>
      <w:r w:rsidR="004B3ABA" w:rsidRPr="00355B08">
        <w:t>Formalności po wyborze oferty</w:t>
      </w:r>
      <w:bookmarkEnd w:id="19"/>
    </w:p>
    <w:p w:rsidR="004B3ABA" w:rsidRPr="00355B08" w:rsidRDefault="004B3ABA" w:rsidP="00CF31D7">
      <w:pPr>
        <w:pStyle w:val="Akapitzlist"/>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w terminie nie krótszym niż 5 dni od dnia przesłania zawiadomienia o wyborze oferty, jeżeli to zawiadomienie zostanie przesłane przy użyciu środków komunikacji elektronicznej, albo 10 dni, jeżeli zostało przesłane w inny sposób.</w:t>
      </w:r>
    </w:p>
    <w:p w:rsidR="004B3ABA" w:rsidRDefault="004B3ABA" w:rsidP="00CF31D7">
      <w:pPr>
        <w:numPr>
          <w:ilvl w:val="0"/>
          <w:numId w:val="21"/>
        </w:numPr>
        <w:spacing w:after="0" w:line="240" w:lineRule="auto"/>
        <w:ind w:left="993" w:right="41"/>
        <w:jc w:val="both"/>
        <w:rPr>
          <w:rFonts w:cstheme="minorHAnsi"/>
          <w:szCs w:val="20"/>
        </w:rPr>
      </w:pPr>
      <w:r w:rsidRPr="00355B08">
        <w:rPr>
          <w:rFonts w:cstheme="minorHAnsi"/>
          <w:szCs w:val="20"/>
        </w:rPr>
        <w:t>Umowa w sprawie zamówienia publicznego może być zawarta przed upływem terminów, o których mowa w pkt jw., jeżeli złożono tylko jedną ofertę.</w:t>
      </w:r>
    </w:p>
    <w:p w:rsidR="009D6CE9" w:rsidRPr="00355B08" w:rsidRDefault="009D6CE9" w:rsidP="00CF31D7">
      <w:pPr>
        <w:numPr>
          <w:ilvl w:val="0"/>
          <w:numId w:val="21"/>
        </w:numPr>
        <w:spacing w:after="0" w:line="240" w:lineRule="auto"/>
        <w:ind w:left="993" w:right="41"/>
        <w:jc w:val="both"/>
        <w:rPr>
          <w:rFonts w:cstheme="minorHAnsi"/>
          <w:szCs w:val="20"/>
        </w:rPr>
      </w:pPr>
      <w:r>
        <w:rPr>
          <w:rFonts w:cstheme="minorHAnsi"/>
          <w:szCs w:val="20"/>
        </w:rPr>
        <w:t>Zamawiający wskaże termin i miejsce podpisania umowy.</w:t>
      </w:r>
    </w:p>
    <w:p w:rsidR="004A6185" w:rsidRDefault="004B3ABA" w:rsidP="00CF31D7">
      <w:pPr>
        <w:numPr>
          <w:ilvl w:val="0"/>
          <w:numId w:val="21"/>
        </w:numPr>
        <w:spacing w:after="0" w:line="240" w:lineRule="auto"/>
        <w:ind w:left="993" w:right="41"/>
        <w:jc w:val="both"/>
        <w:rPr>
          <w:rFonts w:cstheme="minorHAnsi"/>
          <w:szCs w:val="20"/>
        </w:rPr>
      </w:pPr>
      <w:r w:rsidRPr="00355B08">
        <w:rPr>
          <w:rFonts w:cstheme="minorHAnsi"/>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4A6185" w:rsidRDefault="004A6185" w:rsidP="00CF31D7">
      <w:pPr>
        <w:numPr>
          <w:ilvl w:val="0"/>
          <w:numId w:val="21"/>
        </w:numPr>
        <w:spacing w:after="0" w:line="240" w:lineRule="auto"/>
        <w:ind w:left="993" w:right="41"/>
        <w:jc w:val="both"/>
        <w:rPr>
          <w:rFonts w:cstheme="minorHAnsi"/>
          <w:szCs w:val="20"/>
        </w:rPr>
      </w:pPr>
      <w:r w:rsidRPr="00433B23">
        <w:t xml:space="preserve">Przed zawarciem umowy Wykonawca będzie zobowiązany dopełnić następujących formalności: </w:t>
      </w:r>
    </w:p>
    <w:p w:rsidR="004A6185" w:rsidRPr="00864359" w:rsidRDefault="004A6185" w:rsidP="00CF31D7">
      <w:pPr>
        <w:pStyle w:val="Akapitzlist"/>
        <w:numPr>
          <w:ilvl w:val="1"/>
          <w:numId w:val="21"/>
        </w:numPr>
        <w:spacing w:after="0" w:line="240" w:lineRule="auto"/>
        <w:ind w:right="41"/>
        <w:jc w:val="both"/>
        <w:rPr>
          <w:rFonts w:cstheme="minorHAnsi"/>
          <w:szCs w:val="20"/>
        </w:rPr>
      </w:pPr>
      <w:r w:rsidRPr="00433B23">
        <w:t>Przedłożyć pełnomocnictwo Przedstawiciela Wykonawcy (jeśli dotyczy).</w:t>
      </w:r>
    </w:p>
    <w:p w:rsidR="00DC2F80" w:rsidRPr="004A6185" w:rsidRDefault="00DC2F80" w:rsidP="00CF31D7">
      <w:pPr>
        <w:pStyle w:val="Akapitzlist"/>
        <w:numPr>
          <w:ilvl w:val="1"/>
          <w:numId w:val="21"/>
        </w:numPr>
        <w:spacing w:after="0" w:line="240" w:lineRule="auto"/>
        <w:ind w:right="41"/>
        <w:jc w:val="both"/>
        <w:rPr>
          <w:rFonts w:cstheme="minorHAnsi"/>
          <w:szCs w:val="20"/>
        </w:rPr>
      </w:pPr>
      <w:r w:rsidRPr="00DC2F80">
        <w:rPr>
          <w:rFonts w:cstheme="minorHAnsi"/>
          <w:szCs w:val="20"/>
        </w:rPr>
        <w:t>W przypadku złożenia oferty wspólnej przedstawić umowę regulującą współpracę Wykonawców</w:t>
      </w:r>
    </w:p>
    <w:p w:rsidR="004B3ABA" w:rsidRPr="00355B08" w:rsidRDefault="004B3ABA" w:rsidP="004A6185">
      <w:pPr>
        <w:pStyle w:val="Nagwek1"/>
        <w:ind w:left="426" w:hanging="426"/>
      </w:pPr>
      <w:bookmarkStart w:id="20" w:name="_Toc80864092"/>
      <w:r w:rsidRPr="00355B08">
        <w:t>Ochrona prawna</w:t>
      </w:r>
      <w:bookmarkEnd w:id="20"/>
    </w:p>
    <w:p w:rsidR="004B3ABA" w:rsidRPr="00355B08" w:rsidRDefault="004B3ABA" w:rsidP="00CF31D7">
      <w:pPr>
        <w:pStyle w:val="Akapitzlist"/>
        <w:numPr>
          <w:ilvl w:val="0"/>
          <w:numId w:val="22"/>
        </w:numPr>
        <w:spacing w:after="0" w:line="240" w:lineRule="auto"/>
        <w:ind w:hanging="357"/>
        <w:rPr>
          <w:rFonts w:cstheme="minorHAnsi"/>
        </w:rPr>
      </w:pPr>
      <w:r w:rsidRPr="00355B08">
        <w:rPr>
          <w:rFonts w:cstheme="minorHAnsi"/>
        </w:rPr>
        <w:t xml:space="preserve">Środki ochrony prawnej przysługujące wykonawcy określa ustawa </w:t>
      </w:r>
      <w:proofErr w:type="spellStart"/>
      <w:r w:rsidRPr="00355B08">
        <w:rPr>
          <w:rFonts w:cstheme="minorHAnsi"/>
        </w:rPr>
        <w:t>Pzp</w:t>
      </w:r>
      <w:proofErr w:type="spellEnd"/>
      <w:r w:rsidRPr="00355B08">
        <w:rPr>
          <w:rFonts w:cstheme="minorHAnsi"/>
        </w:rPr>
        <w:t>, art. 505-590.</w:t>
      </w:r>
    </w:p>
    <w:p w:rsidR="00A34442" w:rsidRPr="00355B08" w:rsidRDefault="00A34442" w:rsidP="00CF31D7">
      <w:pPr>
        <w:pStyle w:val="Akapitzlist"/>
        <w:numPr>
          <w:ilvl w:val="0"/>
          <w:numId w:val="22"/>
        </w:numPr>
        <w:spacing w:after="0" w:line="240" w:lineRule="auto"/>
        <w:ind w:hanging="357"/>
        <w:jc w:val="both"/>
        <w:rPr>
          <w:rFonts w:cstheme="minorHAnsi"/>
        </w:rPr>
      </w:pPr>
      <w:r w:rsidRPr="00355B08">
        <w:rPr>
          <w:rFonts w:cstheme="minorHAnsi"/>
        </w:rPr>
        <w:t>Art. 513 Odwołanie przysługuje na:</w:t>
      </w:r>
    </w:p>
    <w:p w:rsidR="00A34442" w:rsidRPr="00355B08" w:rsidRDefault="00A34442" w:rsidP="00CF31D7">
      <w:pPr>
        <w:pStyle w:val="Akapitzlist"/>
        <w:numPr>
          <w:ilvl w:val="0"/>
          <w:numId w:val="24"/>
        </w:numPr>
        <w:spacing w:after="0" w:line="240" w:lineRule="auto"/>
        <w:ind w:hanging="357"/>
        <w:jc w:val="both"/>
        <w:rPr>
          <w:rFonts w:cstheme="minorHAnsi"/>
        </w:rPr>
      </w:pPr>
      <w:r w:rsidRPr="00355B08">
        <w:rPr>
          <w:rFonts w:cstheme="minorHAnsi"/>
        </w:rPr>
        <w:t>niezgodną z przepisami ustawy czynność zamawiającego, podjętą w postępowaniu o udzielenie zamówienia, w tym na projektowane postanowienie umowy;</w:t>
      </w:r>
    </w:p>
    <w:p w:rsidR="00A34442" w:rsidRPr="00355B08" w:rsidRDefault="00A34442" w:rsidP="00CF31D7">
      <w:pPr>
        <w:pStyle w:val="Akapitzlist"/>
        <w:numPr>
          <w:ilvl w:val="0"/>
          <w:numId w:val="24"/>
        </w:numPr>
        <w:spacing w:after="0" w:line="240" w:lineRule="auto"/>
        <w:ind w:hanging="357"/>
        <w:jc w:val="both"/>
        <w:rPr>
          <w:rFonts w:cstheme="minorHAnsi"/>
        </w:rPr>
      </w:pPr>
      <w:r w:rsidRPr="00355B08">
        <w:rPr>
          <w:rFonts w:cstheme="minorHAnsi"/>
        </w:rPr>
        <w:t>zaniechanie czynności w postępowaniu o udzielenie zamówienia, do której zamawiający był obowiązany na podstawie ustawy;</w:t>
      </w:r>
    </w:p>
    <w:p w:rsidR="00A34442" w:rsidRPr="00355B08" w:rsidRDefault="00A34442" w:rsidP="00CF31D7">
      <w:pPr>
        <w:pStyle w:val="Akapitzlist"/>
        <w:numPr>
          <w:ilvl w:val="0"/>
          <w:numId w:val="24"/>
        </w:numPr>
        <w:spacing w:after="0" w:line="240" w:lineRule="auto"/>
        <w:ind w:hanging="357"/>
        <w:jc w:val="both"/>
        <w:rPr>
          <w:rFonts w:cstheme="minorHAnsi"/>
        </w:rPr>
      </w:pPr>
      <w:r w:rsidRPr="00355B08">
        <w:rPr>
          <w:rFonts w:cstheme="minorHAnsi"/>
        </w:rPr>
        <w:t>zaniechanie przeprowadzenia postępowania o udzielenie zamówienia lub zorganizowania konkursu na podstawie ustawy, mimo że zamawiający był do tego obowiązany.</w:t>
      </w:r>
    </w:p>
    <w:p w:rsidR="00A34442" w:rsidRPr="00355B08" w:rsidRDefault="00A34442" w:rsidP="00CF31D7">
      <w:pPr>
        <w:pStyle w:val="Akapitzlist"/>
        <w:numPr>
          <w:ilvl w:val="0"/>
          <w:numId w:val="22"/>
        </w:numPr>
        <w:spacing w:after="0" w:line="240" w:lineRule="auto"/>
        <w:ind w:hanging="357"/>
        <w:jc w:val="both"/>
        <w:rPr>
          <w:rFonts w:cstheme="minorHAnsi"/>
        </w:rPr>
      </w:pPr>
      <w:r w:rsidRPr="00355B08">
        <w:rPr>
          <w:rFonts w:cstheme="minorHAnsi"/>
        </w:rPr>
        <w:t xml:space="preserve">Art.514:  </w:t>
      </w:r>
    </w:p>
    <w:p w:rsidR="00A34442" w:rsidRPr="00355B08" w:rsidRDefault="00A34442" w:rsidP="00CF31D7">
      <w:pPr>
        <w:pStyle w:val="Akapitzlist"/>
        <w:numPr>
          <w:ilvl w:val="0"/>
          <w:numId w:val="25"/>
        </w:numPr>
        <w:spacing w:after="0" w:line="240" w:lineRule="auto"/>
        <w:ind w:left="1134" w:hanging="357"/>
        <w:jc w:val="both"/>
        <w:rPr>
          <w:rFonts w:cstheme="minorHAnsi"/>
        </w:rPr>
      </w:pPr>
      <w:r w:rsidRPr="00355B08">
        <w:rPr>
          <w:rFonts w:cstheme="minorHAnsi"/>
        </w:rPr>
        <w:t>Odwołanie wnosi się do Prezesa Izby.</w:t>
      </w:r>
    </w:p>
    <w:p w:rsidR="00A34442" w:rsidRPr="00355B08" w:rsidRDefault="00A34442" w:rsidP="00CF31D7">
      <w:pPr>
        <w:pStyle w:val="Akapitzlist"/>
        <w:numPr>
          <w:ilvl w:val="0"/>
          <w:numId w:val="25"/>
        </w:numPr>
        <w:spacing w:after="0" w:line="240" w:lineRule="auto"/>
        <w:ind w:left="1134" w:hanging="357"/>
        <w:jc w:val="both"/>
        <w:rPr>
          <w:rFonts w:cstheme="minorHAnsi"/>
        </w:rPr>
      </w:pPr>
      <w:r w:rsidRPr="00355B08">
        <w:rPr>
          <w:rFonts w:cstheme="minorHAnsi"/>
        </w:rPr>
        <w:t>Odwołujący przekazuje kopię odwołania zamawiającemu przed upływem terminu do wniesienia odwołania w taki sposób, aby mógł on zapoznać się z jego treścią przed upływem tego terminu.</w:t>
      </w:r>
    </w:p>
    <w:p w:rsidR="00A34442" w:rsidRPr="00355B08" w:rsidRDefault="00A34442" w:rsidP="00CF31D7">
      <w:pPr>
        <w:pStyle w:val="Akapitzlist"/>
        <w:numPr>
          <w:ilvl w:val="0"/>
          <w:numId w:val="25"/>
        </w:numPr>
        <w:spacing w:after="0" w:line="240" w:lineRule="auto"/>
        <w:ind w:left="1134" w:hanging="357"/>
        <w:jc w:val="both"/>
        <w:rPr>
          <w:rFonts w:cstheme="minorHAnsi"/>
        </w:rPr>
      </w:pPr>
      <w:r w:rsidRPr="00355B08">
        <w:rPr>
          <w:rFonts w:cstheme="minorHAnsi"/>
        </w:rPr>
        <w:t xml:space="preserve">Odwołujący przekazuje zamawiającemu odwołanie wniesione   elektronicznej albo postaci elektronicznej albo kopię tego odwołania, jeżeli zostało ono wniesione w formie pisemnej, </w:t>
      </w:r>
      <w:r w:rsidRPr="00355B08">
        <w:rPr>
          <w:rFonts w:cstheme="minorHAnsi"/>
        </w:rPr>
        <w:lastRenderedPageBreak/>
        <w:t>przed upływem terminu do wniesienia odwołania w taki sposób, aby mógł on zapoznać się z jego treścią przed upływem tego terminu</w:t>
      </w:r>
    </w:p>
    <w:p w:rsidR="00A34442" w:rsidRPr="00355B08" w:rsidRDefault="00A34442" w:rsidP="00CF31D7">
      <w:pPr>
        <w:pStyle w:val="Akapitzlist"/>
        <w:numPr>
          <w:ilvl w:val="0"/>
          <w:numId w:val="25"/>
        </w:numPr>
        <w:spacing w:after="0" w:line="240" w:lineRule="auto"/>
        <w:ind w:left="1134" w:hanging="357"/>
        <w:jc w:val="both"/>
        <w:rPr>
          <w:rFonts w:cstheme="minorHAnsi"/>
        </w:rPr>
      </w:pPr>
      <w:r w:rsidRPr="00355B08">
        <w:rPr>
          <w:rFonts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4442" w:rsidRPr="00355B08" w:rsidRDefault="00A34442" w:rsidP="00CF31D7">
      <w:pPr>
        <w:pStyle w:val="Akapitzlist"/>
        <w:numPr>
          <w:ilvl w:val="0"/>
          <w:numId w:val="22"/>
        </w:numPr>
        <w:spacing w:after="0" w:line="240" w:lineRule="auto"/>
        <w:jc w:val="both"/>
        <w:rPr>
          <w:rFonts w:cstheme="minorHAnsi"/>
        </w:rPr>
      </w:pPr>
      <w:r w:rsidRPr="00355B08">
        <w:rPr>
          <w:rFonts w:cstheme="minorHAnsi"/>
        </w:rPr>
        <w:t>Art.515 ust. 2 pkt 2): 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A34442" w:rsidRPr="00355B08" w:rsidRDefault="00A34442" w:rsidP="00CF31D7">
      <w:pPr>
        <w:pStyle w:val="Akapitzlist"/>
        <w:numPr>
          <w:ilvl w:val="0"/>
          <w:numId w:val="22"/>
        </w:numPr>
        <w:spacing w:after="0" w:line="240" w:lineRule="auto"/>
        <w:jc w:val="both"/>
        <w:rPr>
          <w:rFonts w:cstheme="minorHAnsi"/>
        </w:rPr>
      </w:pPr>
      <w:r w:rsidRPr="00355B08">
        <w:rPr>
          <w:rFonts w:cstheme="minorHAnsi"/>
        </w:rPr>
        <w:t>Art.515 ust. 2 pkt 3): Odwołanie w przypadkach innych niż określone w ust.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4B3ABA" w:rsidRPr="00355B08" w:rsidRDefault="00C7149D" w:rsidP="00FA77A5">
      <w:pPr>
        <w:pStyle w:val="Nagwek1"/>
        <w:ind w:left="426" w:hanging="426"/>
      </w:pPr>
      <w:r>
        <w:t xml:space="preserve"> </w:t>
      </w:r>
      <w:bookmarkStart w:id="21" w:name="_Toc80864093"/>
      <w:r w:rsidR="004B3ABA" w:rsidRPr="00265764">
        <w:t>Warunki</w:t>
      </w:r>
      <w:r w:rsidR="004B3ABA" w:rsidRPr="00355B08">
        <w:t xml:space="preserve"> udziału w postępowaniu</w:t>
      </w:r>
      <w:bookmarkEnd w:id="21"/>
    </w:p>
    <w:p w:rsidR="0075688E" w:rsidRPr="0075688E" w:rsidRDefault="00C001E1" w:rsidP="00CF31D7">
      <w:pPr>
        <w:pStyle w:val="Akapitzlist"/>
        <w:numPr>
          <w:ilvl w:val="0"/>
          <w:numId w:val="23"/>
        </w:numPr>
        <w:spacing w:after="0" w:line="240" w:lineRule="auto"/>
        <w:jc w:val="both"/>
        <w:rPr>
          <w:rFonts w:cstheme="minorHAnsi"/>
          <w:b/>
        </w:rPr>
      </w:pPr>
      <w:r w:rsidRPr="003D0EDA">
        <w:rPr>
          <w:rFonts w:cstheme="minorHAnsi"/>
          <w:b/>
        </w:rPr>
        <w:t xml:space="preserve">O </w:t>
      </w:r>
      <w:r w:rsidRPr="00675317">
        <w:rPr>
          <w:rFonts w:cstheme="minorHAnsi"/>
          <w:b/>
        </w:rPr>
        <w:t>udzielenie zamówienia mogą ubiegać się wykonawcy, którzy spełniają warunki u</w:t>
      </w:r>
      <w:r w:rsidR="003D0EDA" w:rsidRPr="00675317">
        <w:rPr>
          <w:rFonts w:cstheme="minorHAnsi"/>
          <w:b/>
        </w:rPr>
        <w:t>działu w postępowaniu dotyczące</w:t>
      </w:r>
      <w:r w:rsidR="00C354F8" w:rsidRPr="00675317">
        <w:rPr>
          <w:rFonts w:cstheme="minorHAnsi"/>
          <w:b/>
        </w:rPr>
        <w:t>:</w:t>
      </w:r>
    </w:p>
    <w:p w:rsidR="0075688E" w:rsidRPr="00675317" w:rsidRDefault="00C001E1" w:rsidP="00CF31D7">
      <w:pPr>
        <w:pStyle w:val="Akapitzlist"/>
        <w:numPr>
          <w:ilvl w:val="1"/>
          <w:numId w:val="23"/>
        </w:numPr>
        <w:spacing w:after="0" w:line="240" w:lineRule="auto"/>
        <w:ind w:left="1134"/>
        <w:jc w:val="both"/>
        <w:rPr>
          <w:rFonts w:cstheme="minorHAnsi"/>
          <w:b/>
        </w:rPr>
      </w:pPr>
      <w:r w:rsidRPr="00675317">
        <w:rPr>
          <w:rFonts w:cstheme="minorHAnsi"/>
          <w:b/>
        </w:rPr>
        <w:t>zdolności technicznej lub zawodowej:</w:t>
      </w:r>
      <w:r w:rsidR="00FD4F9C" w:rsidRPr="00675317">
        <w:rPr>
          <w:rFonts w:cstheme="minorHAnsi"/>
          <w:b/>
        </w:rPr>
        <w:t xml:space="preserve"> </w:t>
      </w:r>
    </w:p>
    <w:p w:rsidR="00C001E1" w:rsidRPr="00C32B13" w:rsidRDefault="00FD4F9C" w:rsidP="00D67258">
      <w:pPr>
        <w:pStyle w:val="Akapitzlist"/>
        <w:spacing w:after="0" w:line="240" w:lineRule="auto"/>
        <w:ind w:left="1418"/>
        <w:jc w:val="both"/>
        <w:rPr>
          <w:rFonts w:cstheme="minorHAnsi"/>
          <w:b/>
        </w:rPr>
      </w:pPr>
      <w:r w:rsidRPr="00C32B13">
        <w:rPr>
          <w:rFonts w:cstheme="minorHAnsi"/>
          <w:b/>
        </w:rPr>
        <w:t xml:space="preserve">należyte wykonanie w okresie ostatnich </w:t>
      </w:r>
      <w:r w:rsidR="00C354F8" w:rsidRPr="00C32B13">
        <w:rPr>
          <w:rFonts w:cstheme="minorHAnsi"/>
          <w:b/>
        </w:rPr>
        <w:t>5</w:t>
      </w:r>
      <w:r w:rsidRPr="00C32B13">
        <w:rPr>
          <w:rFonts w:cstheme="minorHAnsi"/>
          <w:b/>
        </w:rPr>
        <w:t xml:space="preserve"> lat </w:t>
      </w:r>
      <w:r w:rsidR="00811862" w:rsidRPr="00C32B13">
        <w:rPr>
          <w:rFonts w:cstheme="minorHAnsi"/>
          <w:b/>
        </w:rPr>
        <w:t xml:space="preserve">co najmniej </w:t>
      </w:r>
      <w:r w:rsidR="005E7AC6" w:rsidRPr="00C32B13">
        <w:rPr>
          <w:rFonts w:cstheme="minorHAnsi"/>
          <w:b/>
        </w:rPr>
        <w:t xml:space="preserve">jednej dostawy wyposażenia budynku użyteczności publicznej o wartości zamówienia nie mniejszej niż </w:t>
      </w:r>
      <w:r w:rsidR="00944BC7" w:rsidRPr="00C32B13">
        <w:rPr>
          <w:rFonts w:cstheme="minorHAnsi"/>
          <w:b/>
        </w:rPr>
        <w:t>3</w:t>
      </w:r>
      <w:r w:rsidR="00D529FF" w:rsidRPr="00C32B13">
        <w:rPr>
          <w:rFonts w:cstheme="minorHAnsi"/>
          <w:b/>
        </w:rPr>
        <w:t>0</w:t>
      </w:r>
      <w:r w:rsidR="00944BC7" w:rsidRPr="00C32B13">
        <w:rPr>
          <w:rFonts w:cstheme="minorHAnsi"/>
          <w:b/>
        </w:rPr>
        <w:t>0 000 zł brutto</w:t>
      </w:r>
    </w:p>
    <w:p w:rsidR="00C354F8" w:rsidRPr="00C32B13" w:rsidRDefault="00C354F8" w:rsidP="00CF31D7">
      <w:pPr>
        <w:pStyle w:val="Akapitzlist"/>
        <w:numPr>
          <w:ilvl w:val="1"/>
          <w:numId w:val="23"/>
        </w:numPr>
        <w:spacing w:after="0" w:line="240" w:lineRule="auto"/>
        <w:ind w:left="1134" w:hanging="317"/>
        <w:jc w:val="both"/>
        <w:rPr>
          <w:rFonts w:cstheme="minorHAnsi"/>
          <w:b/>
        </w:rPr>
      </w:pPr>
      <w:r w:rsidRPr="00C32B13">
        <w:rPr>
          <w:rFonts w:cstheme="minorHAnsi"/>
          <w:b/>
        </w:rPr>
        <w:t>sytuacji ekonomicznej lub</w:t>
      </w:r>
      <w:r w:rsidR="0075688E" w:rsidRPr="00C32B13">
        <w:rPr>
          <w:rFonts w:cstheme="minorHAnsi"/>
          <w:b/>
        </w:rPr>
        <w:t xml:space="preserve"> finansowej</w:t>
      </w:r>
      <w:r w:rsidRPr="00C32B13">
        <w:rPr>
          <w:rFonts w:cstheme="minorHAnsi"/>
          <w:b/>
        </w:rPr>
        <w:t>:</w:t>
      </w:r>
    </w:p>
    <w:p w:rsidR="00C354F8" w:rsidRPr="00E0788C" w:rsidRDefault="00C354F8" w:rsidP="00E0788C">
      <w:pPr>
        <w:pStyle w:val="Akapitzlist"/>
        <w:spacing w:after="0" w:line="240" w:lineRule="auto"/>
        <w:ind w:left="1418"/>
        <w:jc w:val="both"/>
        <w:rPr>
          <w:rFonts w:cstheme="minorHAnsi"/>
          <w:b/>
        </w:rPr>
      </w:pPr>
      <w:r w:rsidRPr="00C32B13">
        <w:rPr>
          <w:rFonts w:cstheme="minorHAnsi"/>
          <w:b/>
        </w:rPr>
        <w:t xml:space="preserve">Wykonawca wykaże, że posiada środki finansowe lub zdolność kredytową w wysokości co najmniej </w:t>
      </w:r>
      <w:r w:rsidR="00944BC7" w:rsidRPr="00C32B13">
        <w:rPr>
          <w:rFonts w:cstheme="minorHAnsi"/>
          <w:b/>
        </w:rPr>
        <w:t>3</w:t>
      </w:r>
      <w:r w:rsidR="00D529FF" w:rsidRPr="00C32B13">
        <w:rPr>
          <w:rFonts w:cstheme="minorHAnsi"/>
          <w:b/>
        </w:rPr>
        <w:t>0</w:t>
      </w:r>
      <w:r w:rsidR="00944BC7" w:rsidRPr="00C32B13">
        <w:rPr>
          <w:rFonts w:cstheme="minorHAnsi"/>
          <w:b/>
        </w:rPr>
        <w:t>0</w:t>
      </w:r>
      <w:r w:rsidR="00B40EAC" w:rsidRPr="00C32B13">
        <w:rPr>
          <w:rFonts w:cstheme="minorHAnsi"/>
          <w:b/>
        </w:rPr>
        <w:t xml:space="preserve"> 000</w:t>
      </w:r>
      <w:r w:rsidR="00270337" w:rsidRPr="00C32B13">
        <w:rPr>
          <w:rFonts w:cstheme="minorHAnsi"/>
          <w:b/>
        </w:rPr>
        <w:t>,00</w:t>
      </w:r>
      <w:r w:rsidR="00D529FF" w:rsidRPr="00C32B13">
        <w:rPr>
          <w:rFonts w:cstheme="minorHAnsi"/>
          <w:b/>
        </w:rPr>
        <w:t xml:space="preserve"> zł</w:t>
      </w:r>
      <w:r w:rsidR="00D529FF" w:rsidRPr="00C32B13">
        <w:rPr>
          <w:rFonts w:cstheme="minorHAnsi"/>
        </w:rPr>
        <w:t>.</w:t>
      </w:r>
    </w:p>
    <w:p w:rsidR="00526A59" w:rsidRPr="00526A59" w:rsidRDefault="00526A59" w:rsidP="00CF31D7">
      <w:pPr>
        <w:pStyle w:val="Akapitzlist"/>
        <w:numPr>
          <w:ilvl w:val="0"/>
          <w:numId w:val="23"/>
        </w:numPr>
        <w:spacing w:after="0" w:line="240" w:lineRule="auto"/>
        <w:jc w:val="both"/>
        <w:rPr>
          <w:rFonts w:cstheme="minorHAnsi"/>
        </w:rPr>
      </w:pPr>
      <w:r w:rsidRPr="00E0788C">
        <w:rPr>
          <w:rFonts w:cstheme="minorHAnsi"/>
        </w:rPr>
        <w:t>Oceniając zdolność techniczną lub zawodową, zamawiający może, na każdym etapie</w:t>
      </w:r>
      <w:r w:rsidRPr="00355B08">
        <w:rPr>
          <w:rFonts w:cstheme="minorHAnsi"/>
        </w:rPr>
        <w:t xml:space="preserve"> postepowania,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94643" w:rsidRDefault="00294643" w:rsidP="00CF31D7">
      <w:pPr>
        <w:pStyle w:val="Akapitzlist"/>
        <w:numPr>
          <w:ilvl w:val="0"/>
          <w:numId w:val="23"/>
        </w:numPr>
        <w:spacing w:after="0" w:line="240" w:lineRule="auto"/>
        <w:jc w:val="both"/>
        <w:rPr>
          <w:rFonts w:cstheme="minorHAnsi"/>
        </w:rPr>
      </w:pPr>
      <w:r w:rsidRPr="00355B08">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526A59" w:rsidRPr="00526A59" w:rsidRDefault="00526A59" w:rsidP="00CF31D7">
      <w:pPr>
        <w:pStyle w:val="Akapitzlist"/>
        <w:numPr>
          <w:ilvl w:val="0"/>
          <w:numId w:val="23"/>
        </w:numPr>
        <w:spacing w:after="0" w:line="240" w:lineRule="auto"/>
        <w:jc w:val="both"/>
        <w:rPr>
          <w:rFonts w:cstheme="minorHAnsi"/>
        </w:rPr>
      </w:pPr>
      <w:r w:rsidRPr="00355B08">
        <w:rPr>
          <w:rFonts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t>Zobowiązanie podmiotu udostępniającego zasoby, o którym mowa w Art. 118 ust. 3, potwierdza, że stosunek łączący wykonawcę z podmiotami udostępniającymi zasoby gwarantuje rzeczywisty dostęp do tych zasobów oraz określa w szczególności:</w:t>
      </w:r>
    </w:p>
    <w:p w:rsidR="00294643" w:rsidRPr="00355B08" w:rsidRDefault="00294643" w:rsidP="00CF31D7">
      <w:pPr>
        <w:pStyle w:val="Akapitzlist"/>
        <w:numPr>
          <w:ilvl w:val="1"/>
          <w:numId w:val="23"/>
        </w:numPr>
        <w:spacing w:after="0" w:line="240" w:lineRule="auto"/>
        <w:jc w:val="both"/>
        <w:rPr>
          <w:rFonts w:cstheme="minorHAnsi"/>
        </w:rPr>
      </w:pPr>
      <w:r w:rsidRPr="00355B08">
        <w:rPr>
          <w:rFonts w:cstheme="minorHAnsi"/>
        </w:rPr>
        <w:t xml:space="preserve">zakres dostępnych wykonawcy zasobów  podmiotu udostępniającego zasoby, </w:t>
      </w:r>
    </w:p>
    <w:p w:rsidR="00294643" w:rsidRPr="00355B08" w:rsidRDefault="00294643" w:rsidP="00CF31D7">
      <w:pPr>
        <w:pStyle w:val="Akapitzlist"/>
        <w:numPr>
          <w:ilvl w:val="1"/>
          <w:numId w:val="23"/>
        </w:numPr>
        <w:spacing w:after="0" w:line="240" w:lineRule="auto"/>
        <w:jc w:val="both"/>
        <w:rPr>
          <w:rFonts w:cstheme="minorHAnsi"/>
        </w:rPr>
      </w:pPr>
      <w:r w:rsidRPr="00355B08">
        <w:rPr>
          <w:rFonts w:cstheme="minorHAnsi"/>
        </w:rPr>
        <w:t>sposób  i okres udostępnienia wykonawcy i  wykorzystania przez niego  zasobów podmiotu udostępniającego  te zasoby przy wykonywaniu zamówienia,</w:t>
      </w:r>
    </w:p>
    <w:p w:rsidR="00294643" w:rsidRPr="00355B08" w:rsidRDefault="00294643" w:rsidP="00CF31D7">
      <w:pPr>
        <w:pStyle w:val="Akapitzlist"/>
        <w:numPr>
          <w:ilvl w:val="1"/>
          <w:numId w:val="23"/>
        </w:numPr>
        <w:spacing w:after="0" w:line="240" w:lineRule="auto"/>
        <w:jc w:val="both"/>
        <w:rPr>
          <w:rFonts w:cstheme="minorHAnsi"/>
        </w:rPr>
      </w:pPr>
      <w:r w:rsidRPr="00355B08">
        <w:rPr>
          <w:rFonts w:cstheme="minorHAnsi"/>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t>W przypadku Wykonawców, którzy mają siedzibę lub miejsce zamieszkania  poza granicami Rzeczypospolitej Polskiej, składają oni dokumenty na zasadach opisanych w Rozporządzeniu Ministra Rozwoju, Pracy i Technologii z dnia 23 grudnia 2020 r. ( Dz. U. 2020, poz. 2415 ).</w:t>
      </w:r>
    </w:p>
    <w:p w:rsidR="00294643" w:rsidRPr="00355B08" w:rsidRDefault="00294643" w:rsidP="00CF31D7">
      <w:pPr>
        <w:pStyle w:val="Akapitzlist"/>
        <w:numPr>
          <w:ilvl w:val="0"/>
          <w:numId w:val="23"/>
        </w:numPr>
        <w:spacing w:after="0" w:line="240" w:lineRule="auto"/>
        <w:jc w:val="both"/>
        <w:rPr>
          <w:rFonts w:cstheme="minorHAnsi"/>
        </w:rPr>
      </w:pPr>
      <w:r w:rsidRPr="00355B08">
        <w:rPr>
          <w:rFonts w:cstheme="minorHAnsi"/>
        </w:rPr>
        <w:t>Wykonawcy wspólnie ubiegający się o udzielenie zamówienia:</w:t>
      </w:r>
    </w:p>
    <w:p w:rsidR="00294643" w:rsidRPr="00355B08" w:rsidRDefault="00294643" w:rsidP="00CF31D7">
      <w:pPr>
        <w:pStyle w:val="Akapitzlist"/>
        <w:numPr>
          <w:ilvl w:val="1"/>
          <w:numId w:val="23"/>
        </w:numPr>
        <w:spacing w:after="0" w:line="240" w:lineRule="auto"/>
        <w:jc w:val="both"/>
        <w:rPr>
          <w:rFonts w:cstheme="minorHAnsi"/>
        </w:rPr>
      </w:pPr>
      <w:r w:rsidRPr="00355B08">
        <w:rPr>
          <w:rFonts w:cstheme="minorHAnsi"/>
        </w:rPr>
        <w:t>Ustanawiają pełnomocnika do reprezentowania ich  w postępowaniu o udzielenie zamówienia albo do reprezentowania w postępowaniu i zawarcia umowy w sprawie zamówienia publicznego.</w:t>
      </w:r>
    </w:p>
    <w:p w:rsidR="00294643" w:rsidRDefault="00294643" w:rsidP="00CF31D7">
      <w:pPr>
        <w:pStyle w:val="Akapitzlist"/>
        <w:numPr>
          <w:ilvl w:val="1"/>
          <w:numId w:val="23"/>
        </w:numPr>
        <w:spacing w:after="0" w:line="240" w:lineRule="auto"/>
        <w:jc w:val="both"/>
        <w:rPr>
          <w:rFonts w:cstheme="minorHAnsi"/>
        </w:rPr>
      </w:pPr>
      <w:r w:rsidRPr="00355B08">
        <w:rPr>
          <w:rFonts w:cstheme="minorHAnsi"/>
        </w:rPr>
        <w:t>W odniesieniu do warunków dotyczących wykształcenia, kwalifikacji zawodowych lub doświadczenia mogą polegać na zdolnościach tych wykonawców, którzy wykonają roboty budowlane lub usługi, do realizacji których te zdolności są wymagane.</w:t>
      </w:r>
    </w:p>
    <w:p w:rsidR="0025526F" w:rsidRPr="0025526F" w:rsidRDefault="0025526F" w:rsidP="00CF31D7">
      <w:pPr>
        <w:pStyle w:val="Akapitzlist"/>
        <w:numPr>
          <w:ilvl w:val="1"/>
          <w:numId w:val="23"/>
        </w:numPr>
        <w:spacing w:after="0" w:line="240" w:lineRule="auto"/>
        <w:jc w:val="both"/>
        <w:rPr>
          <w:rFonts w:cstheme="minorHAnsi"/>
        </w:rPr>
      </w:pPr>
      <w:r w:rsidRPr="00B60A1E">
        <w:rPr>
          <w:rFonts w:cstheme="minorHAnsi"/>
        </w:rPr>
        <w:t>W przypadku, o którym mowa w</w:t>
      </w:r>
      <w:r>
        <w:rPr>
          <w:rFonts w:cstheme="minorHAnsi"/>
        </w:rPr>
        <w:t xml:space="preserve"> pkt 2,</w:t>
      </w:r>
      <w:r w:rsidRPr="00B60A1E">
        <w:rPr>
          <w:rFonts w:cstheme="minorHAnsi"/>
        </w:rPr>
        <w:t xml:space="preserve"> wykonawcy wspólnie ubiegający się o udzielenie zamówienia dołączają do oferty oświadczenie, z którego wynika, które roboty budowlane, dostawy lub usługi wykonają poszczególni wykonawcy.</w:t>
      </w:r>
    </w:p>
    <w:p w:rsidR="002A46C4" w:rsidRPr="00355B08" w:rsidRDefault="00C7149D" w:rsidP="00FA77A5">
      <w:pPr>
        <w:pStyle w:val="Nagwek1"/>
        <w:ind w:left="426" w:hanging="426"/>
      </w:pPr>
      <w:r>
        <w:t xml:space="preserve"> </w:t>
      </w:r>
      <w:bookmarkStart w:id="22" w:name="_Toc80864094"/>
      <w:r w:rsidR="002A46C4" w:rsidRPr="007525CA">
        <w:t>Podmiotowe</w:t>
      </w:r>
      <w:r w:rsidR="002A46C4" w:rsidRPr="00355B08">
        <w:t xml:space="preserve"> środki dowodowe</w:t>
      </w:r>
      <w:bookmarkEnd w:id="22"/>
    </w:p>
    <w:p w:rsidR="00AC428F" w:rsidRPr="00355B08" w:rsidRDefault="00AC428F" w:rsidP="00CF31D7">
      <w:pPr>
        <w:pStyle w:val="Akapitzlist"/>
        <w:numPr>
          <w:ilvl w:val="0"/>
          <w:numId w:val="26"/>
        </w:numPr>
        <w:rPr>
          <w:rFonts w:cstheme="minorHAnsi"/>
        </w:rPr>
      </w:pPr>
      <w:r w:rsidRPr="00355B08">
        <w:rPr>
          <w:rFonts w:cstheme="minorHAnsi"/>
        </w:rPr>
        <w:t>Wykonawca składa</w:t>
      </w:r>
      <w:r w:rsidR="004C497C" w:rsidRPr="00355B08">
        <w:rPr>
          <w:rFonts w:cstheme="minorHAnsi"/>
        </w:rPr>
        <w:t xml:space="preserve"> </w:t>
      </w:r>
      <w:r w:rsidRPr="00355B08">
        <w:rPr>
          <w:rFonts w:cstheme="minorHAnsi"/>
        </w:rPr>
        <w:t>wraz z ofertą oświadczenie o niepodleganiu wykluczeniu i spełnianiu warunków udziału w postępowaniu w zakresie:</w:t>
      </w:r>
    </w:p>
    <w:p w:rsidR="00AC428F" w:rsidRPr="00355B08" w:rsidRDefault="00AC428F" w:rsidP="00CF31D7">
      <w:pPr>
        <w:pStyle w:val="Akapitzlist"/>
        <w:numPr>
          <w:ilvl w:val="1"/>
          <w:numId w:val="26"/>
        </w:numPr>
        <w:spacing w:after="0" w:line="240" w:lineRule="auto"/>
        <w:ind w:left="1276"/>
        <w:jc w:val="both"/>
        <w:rPr>
          <w:rFonts w:cstheme="minorHAnsi"/>
        </w:rPr>
      </w:pPr>
      <w:r w:rsidRPr="00355B08">
        <w:rPr>
          <w:rFonts w:cstheme="minorHAnsi"/>
        </w:rPr>
        <w:t>braku podstaw wykluczenia, o których mowa w rozdziale 1</w:t>
      </w:r>
      <w:r w:rsidR="006D75E2">
        <w:rPr>
          <w:rFonts w:cstheme="minorHAnsi"/>
        </w:rPr>
        <w:t>5</w:t>
      </w:r>
      <w:r w:rsidR="000C506C" w:rsidRPr="00355B08">
        <w:rPr>
          <w:rFonts w:cstheme="minorHAnsi"/>
        </w:rPr>
        <w:t xml:space="preserve"> </w:t>
      </w:r>
      <w:r w:rsidRPr="00355B08">
        <w:rPr>
          <w:rFonts w:cstheme="minorHAnsi"/>
        </w:rPr>
        <w:t xml:space="preserve"> (art.108 </w:t>
      </w:r>
      <w:r w:rsidR="000C506C" w:rsidRPr="00355B08">
        <w:rPr>
          <w:rFonts w:cstheme="minorHAnsi"/>
        </w:rPr>
        <w:t xml:space="preserve">ust 1. </w:t>
      </w:r>
      <w:r w:rsidRPr="00355B08">
        <w:rPr>
          <w:rFonts w:cstheme="minorHAnsi"/>
        </w:rPr>
        <w:t xml:space="preserve">i 109 </w:t>
      </w:r>
      <w:r w:rsidR="000C506C" w:rsidRPr="00355B08">
        <w:rPr>
          <w:rFonts w:cstheme="minorHAnsi"/>
        </w:rPr>
        <w:t xml:space="preserve">ust. </w:t>
      </w:r>
      <w:r w:rsidR="004C497C" w:rsidRPr="00355B08">
        <w:rPr>
          <w:rFonts w:cstheme="minorHAnsi"/>
        </w:rPr>
        <w:t>1</w:t>
      </w:r>
      <w:r w:rsidR="000C506C" w:rsidRPr="00355B08">
        <w:rPr>
          <w:rFonts w:cstheme="minorHAnsi"/>
        </w:rPr>
        <w:t xml:space="preserve"> pkt </w:t>
      </w:r>
      <w:r w:rsidR="004C497C" w:rsidRPr="00355B08">
        <w:rPr>
          <w:rFonts w:cstheme="minorHAnsi"/>
        </w:rPr>
        <w:t>1</w:t>
      </w:r>
      <w:r w:rsidR="00A15232">
        <w:rPr>
          <w:rFonts w:cstheme="minorHAnsi"/>
        </w:rPr>
        <w:t xml:space="preserve"> i </w:t>
      </w:r>
      <w:r w:rsidR="000C506C" w:rsidRPr="00355B08">
        <w:rPr>
          <w:rFonts w:cstheme="minorHAnsi"/>
        </w:rPr>
        <w:t xml:space="preserve">4 </w:t>
      </w:r>
      <w:r w:rsidRPr="00355B08">
        <w:rPr>
          <w:rFonts w:cstheme="minorHAnsi"/>
        </w:rPr>
        <w:t>ustawy</w:t>
      </w:r>
      <w:r w:rsidR="00C64EF7">
        <w:rPr>
          <w:rFonts w:cstheme="minorHAnsi"/>
        </w:rPr>
        <w:t xml:space="preserve"> </w:t>
      </w:r>
      <w:proofErr w:type="spellStart"/>
      <w:r w:rsidR="00C64EF7">
        <w:rPr>
          <w:rFonts w:cstheme="minorHAnsi"/>
        </w:rPr>
        <w:t>Pzp</w:t>
      </w:r>
      <w:proofErr w:type="spellEnd"/>
      <w:r w:rsidR="00C64EF7">
        <w:rPr>
          <w:rFonts w:cstheme="minorHAnsi"/>
        </w:rPr>
        <w:t>,</w:t>
      </w:r>
      <w:r w:rsidR="00C64EF7" w:rsidRPr="00C64EF7">
        <w:t xml:space="preserve"> </w:t>
      </w:r>
      <w:r w:rsidR="00C64EF7" w:rsidRPr="00C64EF7">
        <w:rPr>
          <w:rFonts w:cstheme="minorHAnsi"/>
        </w:rPr>
        <w:t>art. 7 ust. 1 ustawy z  dnia 13 kwietnia 2022 r. o szczególnych rozwiązaniach w zakresie przeciwdziałania wspieraniu agresji na Ukrainę oraz służących ochronie bezpieczeństwa narodowego</w:t>
      </w:r>
      <w:r w:rsidRPr="00355B08">
        <w:rPr>
          <w:rFonts w:cstheme="minorHAnsi"/>
        </w:rPr>
        <w:t>);</w:t>
      </w:r>
    </w:p>
    <w:p w:rsidR="00AC428F" w:rsidRPr="00355B08" w:rsidRDefault="00AC428F" w:rsidP="00CF31D7">
      <w:pPr>
        <w:pStyle w:val="Akapitzlist"/>
        <w:numPr>
          <w:ilvl w:val="1"/>
          <w:numId w:val="26"/>
        </w:numPr>
        <w:spacing w:after="0" w:line="240" w:lineRule="auto"/>
        <w:ind w:left="1276" w:hanging="357"/>
        <w:jc w:val="both"/>
        <w:rPr>
          <w:rFonts w:cstheme="minorHAnsi"/>
        </w:rPr>
      </w:pPr>
      <w:r w:rsidRPr="00355B08">
        <w:rPr>
          <w:rFonts w:cstheme="minorHAnsi"/>
        </w:rPr>
        <w:t xml:space="preserve">spełniania warunków udziału w postępowaniu, o których mowa w rozdziale  </w:t>
      </w:r>
      <w:r w:rsidR="007525CA">
        <w:rPr>
          <w:rFonts w:cstheme="minorHAnsi"/>
        </w:rPr>
        <w:t>2</w:t>
      </w:r>
      <w:r w:rsidR="00C9320C">
        <w:rPr>
          <w:rFonts w:cstheme="minorHAnsi"/>
        </w:rPr>
        <w:t>1</w:t>
      </w:r>
      <w:r w:rsidR="000C506C" w:rsidRPr="00355B08">
        <w:rPr>
          <w:rFonts w:cstheme="minorHAnsi"/>
        </w:rPr>
        <w:t xml:space="preserve"> </w:t>
      </w:r>
      <w:r w:rsidRPr="00355B08">
        <w:rPr>
          <w:rFonts w:cstheme="minorHAnsi"/>
        </w:rPr>
        <w:t>ust.1.</w:t>
      </w:r>
    </w:p>
    <w:p w:rsidR="00AC428F" w:rsidRPr="00355B08" w:rsidRDefault="00AC428F" w:rsidP="00CF31D7">
      <w:pPr>
        <w:pStyle w:val="Akapitzlist"/>
        <w:numPr>
          <w:ilvl w:val="0"/>
          <w:numId w:val="26"/>
        </w:numPr>
        <w:spacing w:after="0" w:line="240" w:lineRule="auto"/>
        <w:ind w:hanging="357"/>
        <w:jc w:val="both"/>
        <w:rPr>
          <w:rFonts w:cstheme="minorHAnsi"/>
        </w:rPr>
      </w:pPr>
      <w:r w:rsidRPr="00355B08">
        <w:rPr>
          <w:rFonts w:cstheme="minorHAnsi"/>
        </w:rPr>
        <w:t>Oświadczenie, o którym mowa w ust.</w:t>
      </w:r>
      <w:r w:rsidR="007525CA">
        <w:rPr>
          <w:rFonts w:cstheme="minorHAnsi"/>
        </w:rPr>
        <w:t xml:space="preserve"> </w:t>
      </w:r>
      <w:r w:rsidRPr="00355B08">
        <w:rPr>
          <w:rFonts w:cstheme="minorHAnsi"/>
        </w:rPr>
        <w:t>1, stanowi dowód potwierdzający brak podstaw</w:t>
      </w:r>
      <w:r w:rsidR="000C506C" w:rsidRPr="00355B08">
        <w:rPr>
          <w:rFonts w:cstheme="minorHAnsi"/>
        </w:rPr>
        <w:t xml:space="preserve"> </w:t>
      </w:r>
      <w:r w:rsidRPr="00355B08">
        <w:rPr>
          <w:rFonts w:cstheme="minorHAnsi"/>
        </w:rPr>
        <w:t>wykluczenia i spełnianie warunków udziału w postępowaniu na dzień składania ofert, tymczasowo zastępujący wymagane przez Zamawiającego podmiotowe środki dowodowe.</w:t>
      </w:r>
    </w:p>
    <w:p w:rsidR="00AC428F" w:rsidRPr="00355B08" w:rsidRDefault="00AC428F" w:rsidP="00CF31D7">
      <w:pPr>
        <w:pStyle w:val="Akapitzlist"/>
        <w:numPr>
          <w:ilvl w:val="0"/>
          <w:numId w:val="26"/>
        </w:numPr>
        <w:spacing w:after="0" w:line="240" w:lineRule="auto"/>
        <w:ind w:hanging="357"/>
        <w:jc w:val="both"/>
        <w:rPr>
          <w:rFonts w:cstheme="minorHAnsi"/>
        </w:rPr>
      </w:pPr>
      <w:r w:rsidRPr="00355B08">
        <w:rPr>
          <w:rFonts w:cstheme="minorHAnsi"/>
        </w:rPr>
        <w:t>W przypadku wspólnego ubiegania się o zamówienie przez Wykonawców, oświadczenie, o którym mowa w ust.1, składa każdy z Wykonawców. Oświadczenia te potwierdzają brak podstaw wykluczenia oraz spełnianie warunków udziału w postępowaniu w zakresie, w jakim każdy z Wykonawców wykazuje spełnianie warunków udziału w postępowaniu.</w:t>
      </w:r>
    </w:p>
    <w:p w:rsidR="00AC428F" w:rsidRPr="00355B08" w:rsidRDefault="00AC428F" w:rsidP="00CF31D7">
      <w:pPr>
        <w:pStyle w:val="Akapitzlist"/>
        <w:numPr>
          <w:ilvl w:val="0"/>
          <w:numId w:val="26"/>
        </w:numPr>
        <w:spacing w:after="0" w:line="240" w:lineRule="auto"/>
        <w:ind w:hanging="357"/>
        <w:jc w:val="both"/>
        <w:rPr>
          <w:rFonts w:cstheme="minorHAnsi"/>
        </w:rPr>
      </w:pPr>
      <w:r w:rsidRPr="00355B08">
        <w:rPr>
          <w:rFonts w:cstheme="minorHAnsi"/>
        </w:rPr>
        <w:t xml:space="preserve">Wykonawca, w przypadku polegania na zdolnościach podmiotów udostępniających zasoby, przedstawia, wraz z oświadczeniem, o którym mowa w ust.1, także oświadczenie podmiotu udostępniającego zasoby, potwierdzające brak podstaw wykluczenia tego podmiotu oraz </w:t>
      </w:r>
      <w:r w:rsidRPr="00355B08">
        <w:rPr>
          <w:rFonts w:cstheme="minorHAnsi"/>
        </w:rPr>
        <w:lastRenderedPageBreak/>
        <w:t>spełnianie warunków udziału w postępowaniu, w zakresie, w jakim Wykonawca powołuje się na jego zasoby.</w:t>
      </w:r>
    </w:p>
    <w:p w:rsidR="002A46C4" w:rsidRPr="00355B08" w:rsidRDefault="002A46C4" w:rsidP="00CF31D7">
      <w:pPr>
        <w:pStyle w:val="Akapitzlist"/>
        <w:numPr>
          <w:ilvl w:val="0"/>
          <w:numId w:val="26"/>
        </w:numPr>
        <w:spacing w:after="0" w:line="240" w:lineRule="auto"/>
        <w:ind w:hanging="357"/>
        <w:jc w:val="both"/>
        <w:rPr>
          <w:rFonts w:cstheme="minorHAnsi"/>
        </w:rPr>
      </w:pPr>
      <w:r w:rsidRPr="00355B08">
        <w:rPr>
          <w:rFonts w:cstheme="minorHAnsi"/>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2A46C4" w:rsidRPr="00355B08" w:rsidRDefault="002A46C4" w:rsidP="00CF31D7">
      <w:pPr>
        <w:pStyle w:val="Akapitzlist"/>
        <w:numPr>
          <w:ilvl w:val="0"/>
          <w:numId w:val="26"/>
        </w:numPr>
        <w:spacing w:after="0" w:line="240" w:lineRule="auto"/>
        <w:ind w:hanging="357"/>
        <w:jc w:val="both"/>
        <w:rPr>
          <w:rFonts w:cstheme="minorHAnsi"/>
        </w:rPr>
      </w:pPr>
      <w:r w:rsidRPr="00355B08">
        <w:rPr>
          <w:rFonts w:cstheme="minorHAnsi"/>
          <w:b/>
        </w:rPr>
        <w:t>W celu potwierdzenia braku podstaw do wykluczenia</w:t>
      </w:r>
      <w:r w:rsidR="00E26C8B" w:rsidRPr="00355B08">
        <w:rPr>
          <w:rFonts w:cstheme="minorHAnsi"/>
        </w:rPr>
        <w:t xml:space="preserve"> wykonawca w odpowiedzi na wezwanie, o którym mowa w ust. </w:t>
      </w:r>
      <w:r w:rsidR="000C506C" w:rsidRPr="00355B08">
        <w:rPr>
          <w:rFonts w:cstheme="minorHAnsi"/>
        </w:rPr>
        <w:t>5</w:t>
      </w:r>
      <w:r w:rsidR="00E26C8B" w:rsidRPr="00355B08">
        <w:rPr>
          <w:rFonts w:cstheme="minorHAnsi"/>
        </w:rPr>
        <w:t xml:space="preserve"> składa aktualne na dzień złożenia</w:t>
      </w:r>
      <w:r w:rsidRPr="00355B08">
        <w:rPr>
          <w:rFonts w:cstheme="minorHAnsi"/>
        </w:rPr>
        <w:t>:</w:t>
      </w:r>
    </w:p>
    <w:p w:rsidR="002A46C4" w:rsidRPr="00355B08" w:rsidRDefault="00E26C8B" w:rsidP="00CF31D7">
      <w:pPr>
        <w:pStyle w:val="Akapitzlist"/>
        <w:numPr>
          <w:ilvl w:val="1"/>
          <w:numId w:val="26"/>
        </w:numPr>
        <w:spacing w:after="0" w:line="240" w:lineRule="auto"/>
        <w:ind w:hanging="357"/>
        <w:jc w:val="both"/>
        <w:rPr>
          <w:rFonts w:cstheme="minorHAnsi"/>
        </w:rPr>
      </w:pPr>
      <w:r w:rsidRPr="00355B08">
        <w:rPr>
          <w:rFonts w:cstheme="minorHAnsi"/>
          <w:b/>
        </w:rPr>
        <w:t>zaświadczenie</w:t>
      </w:r>
      <w:r w:rsidR="00B2614A" w:rsidRPr="00355B08">
        <w:rPr>
          <w:rFonts w:cstheme="minorHAnsi"/>
          <w:b/>
        </w:rPr>
        <w:t xml:space="preserve"> właściwego naczelnika urzędu skarbowego</w:t>
      </w:r>
      <w:r w:rsidR="00B2614A" w:rsidRPr="00355B08">
        <w:rPr>
          <w:rFonts w:cstheme="minorHAnsi"/>
        </w:rPr>
        <w:t xml:space="preserve">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B2614A" w:rsidRPr="00675317" w:rsidRDefault="00B2614A" w:rsidP="00CF31D7">
      <w:pPr>
        <w:pStyle w:val="Akapitzlist"/>
        <w:numPr>
          <w:ilvl w:val="1"/>
          <w:numId w:val="26"/>
        </w:numPr>
        <w:spacing w:after="0" w:line="240" w:lineRule="auto"/>
        <w:ind w:hanging="357"/>
        <w:jc w:val="both"/>
        <w:rPr>
          <w:rFonts w:cstheme="minorHAnsi"/>
        </w:rPr>
      </w:pPr>
      <w:r w:rsidRPr="00355B08">
        <w:rPr>
          <w:rFonts w:cstheme="minorHAnsi"/>
          <w:b/>
        </w:rPr>
        <w:t>zaświadczeni</w:t>
      </w:r>
      <w:r w:rsidR="00E26C8B" w:rsidRPr="00355B08">
        <w:rPr>
          <w:rFonts w:cstheme="minorHAnsi"/>
          <w:b/>
        </w:rPr>
        <w:t>e</w:t>
      </w:r>
      <w:r w:rsidRPr="00355B08">
        <w:rPr>
          <w:rFonts w:cstheme="minorHAnsi"/>
          <w:b/>
        </w:rPr>
        <w:t xml:space="preserve"> albo inn</w:t>
      </w:r>
      <w:r w:rsidR="00E26C8B" w:rsidRPr="00355B08">
        <w:rPr>
          <w:rFonts w:cstheme="minorHAnsi"/>
          <w:b/>
        </w:rPr>
        <w:t>y</w:t>
      </w:r>
      <w:r w:rsidRPr="00355B08">
        <w:rPr>
          <w:rFonts w:cstheme="minorHAnsi"/>
          <w:b/>
        </w:rPr>
        <w:t xml:space="preserve"> dokument właściwej terenowej jednostki organizacyjnej Zakładu Ubezpieczeń Społecznych</w:t>
      </w:r>
      <w:r w:rsidRPr="00355B08">
        <w:rPr>
          <w:rFonts w:cstheme="minorHAnsi"/>
        </w:rPr>
        <w:t xml:space="preserve"> lub właściwego oddziału regionalnego lub właściwej placówki terenowej Kasy Rolniczego Ubezpieczenia Społecznego potwierdzając</w:t>
      </w:r>
      <w:r w:rsidR="00E26C8B" w:rsidRPr="00355B08">
        <w:rPr>
          <w:rFonts w:cstheme="minorHAnsi"/>
        </w:rPr>
        <w:t>y</w:t>
      </w:r>
      <w:r w:rsidRPr="00355B08">
        <w:rPr>
          <w:rFonts w:cstheme="minorHAnsi"/>
        </w:rPr>
        <w:t>, że wykonawca nie zalega z opłacaniem składek na ubezpieczenia społeczne i zdrowotne, w zakresie art. 109 ust. 1 pkt 1 ustawy, wystawion</w:t>
      </w:r>
      <w:r w:rsidR="00E26C8B" w:rsidRPr="00355B08">
        <w:rPr>
          <w:rFonts w:cstheme="minorHAnsi"/>
        </w:rPr>
        <w:t>y</w:t>
      </w:r>
      <w:r w:rsidRPr="00355B08">
        <w:rPr>
          <w:rFonts w:cstheme="minorHAnsi"/>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Pr="0076511E">
        <w:rPr>
          <w:rFonts w:cstheme="minorHAnsi"/>
        </w:rPr>
        <w:t xml:space="preserve">wykonawca dokonał płatności należnych składek na ubezpieczenia społeczne lub zdrowotne wraz odsetkami lub grzywnami lub zawarł wiążące porozumienie w sprawie </w:t>
      </w:r>
      <w:r w:rsidRPr="00675317">
        <w:rPr>
          <w:rFonts w:cstheme="minorHAnsi"/>
        </w:rPr>
        <w:t>spłat tych należności;</w:t>
      </w:r>
    </w:p>
    <w:p w:rsidR="00123F3B" w:rsidRPr="00675317" w:rsidRDefault="00123F3B" w:rsidP="00CF31D7">
      <w:pPr>
        <w:pStyle w:val="Akapitzlist"/>
        <w:numPr>
          <w:ilvl w:val="1"/>
          <w:numId w:val="26"/>
        </w:numPr>
        <w:spacing w:after="0" w:line="240" w:lineRule="auto"/>
        <w:jc w:val="both"/>
        <w:rPr>
          <w:rFonts w:cstheme="minorHAnsi"/>
        </w:rPr>
      </w:pPr>
      <w:r w:rsidRPr="00675317">
        <w:rPr>
          <w:rFonts w:cstheme="minorHAnsi"/>
          <w:b/>
        </w:rPr>
        <w:t>odpis lub informacj</w:t>
      </w:r>
      <w:r w:rsidR="00B56CF9" w:rsidRPr="00675317">
        <w:rPr>
          <w:rFonts w:cstheme="minorHAnsi"/>
          <w:b/>
        </w:rPr>
        <w:t>ę</w:t>
      </w:r>
      <w:r w:rsidRPr="00675317">
        <w:rPr>
          <w:rFonts w:cstheme="minorHAnsi"/>
          <w:b/>
        </w:rPr>
        <w:t xml:space="preserve"> z Krajowego Rejestru Sądowego lub z Centralnej Ewidencji i Informacji o Działalności Gospodarczej</w:t>
      </w:r>
      <w:r w:rsidRPr="00675317">
        <w:rPr>
          <w:rFonts w:cstheme="minorHAnsi"/>
        </w:rPr>
        <w:t>, w zakresie art. 109 ust. 1 pkt 4 ustawy, sporządzon</w:t>
      </w:r>
      <w:r w:rsidR="00B56CF9" w:rsidRPr="00675317">
        <w:rPr>
          <w:rFonts w:cstheme="minorHAnsi"/>
        </w:rPr>
        <w:t>ą</w:t>
      </w:r>
      <w:r w:rsidRPr="00675317">
        <w:rPr>
          <w:rFonts w:cstheme="minorHAnsi"/>
        </w:rPr>
        <w:t xml:space="preserve"> nie wcześniej niż 3 miesiące przed jej złożeniem, jeżeli odrębne przepisy wymagają wpisu do rejestru lub ewidencji;</w:t>
      </w:r>
    </w:p>
    <w:p w:rsidR="00B56CF9" w:rsidRPr="00675317" w:rsidRDefault="00B56CF9" w:rsidP="00CF31D7">
      <w:pPr>
        <w:pStyle w:val="Akapitzlist"/>
        <w:numPr>
          <w:ilvl w:val="0"/>
          <w:numId w:val="26"/>
        </w:numPr>
        <w:spacing w:after="0" w:line="240" w:lineRule="auto"/>
        <w:jc w:val="both"/>
        <w:rPr>
          <w:rFonts w:cstheme="minorHAnsi"/>
        </w:rPr>
      </w:pPr>
      <w:r w:rsidRPr="00675317">
        <w:rPr>
          <w:rFonts w:cstheme="minorHAnsi"/>
          <w:b/>
        </w:rPr>
        <w:t>W celu potwierdzenia spełniania warunk</w:t>
      </w:r>
      <w:r w:rsidR="006A7476" w:rsidRPr="00675317">
        <w:rPr>
          <w:rFonts w:cstheme="minorHAnsi"/>
          <w:b/>
        </w:rPr>
        <w:t>u</w:t>
      </w:r>
      <w:r w:rsidRPr="00675317">
        <w:rPr>
          <w:rFonts w:cstheme="minorHAnsi"/>
          <w:b/>
        </w:rPr>
        <w:t xml:space="preserve"> udziału w postepowaniu</w:t>
      </w:r>
      <w:r w:rsidRPr="00675317">
        <w:rPr>
          <w:rFonts w:cstheme="minorHAnsi"/>
        </w:rPr>
        <w:t xml:space="preserve"> </w:t>
      </w:r>
      <w:r w:rsidR="006A7476" w:rsidRPr="00675317">
        <w:rPr>
          <w:rFonts w:cstheme="minorHAnsi"/>
        </w:rPr>
        <w:t xml:space="preserve">w zakresie </w:t>
      </w:r>
      <w:r w:rsidR="00526A59" w:rsidRPr="00675317">
        <w:rPr>
          <w:rFonts w:cstheme="minorHAnsi"/>
        </w:rPr>
        <w:t>zdolności technicznej i zawodowej</w:t>
      </w:r>
      <w:r w:rsidR="009C4BCE" w:rsidRPr="00675317">
        <w:rPr>
          <w:rFonts w:cstheme="minorHAnsi"/>
        </w:rPr>
        <w:t xml:space="preserve"> </w:t>
      </w:r>
      <w:r w:rsidR="00675317">
        <w:rPr>
          <w:rFonts w:cstheme="minorHAnsi"/>
        </w:rPr>
        <w:t xml:space="preserve">oraz sytuacji ekonomicznej lub finansowej, </w:t>
      </w:r>
      <w:r w:rsidR="00675317" w:rsidRPr="00675317">
        <w:rPr>
          <w:rFonts w:cstheme="minorHAnsi"/>
        </w:rPr>
        <w:t>określonego w rozdziale 21 ust. 1</w:t>
      </w:r>
      <w:r w:rsidR="00675317">
        <w:rPr>
          <w:rFonts w:cstheme="minorHAnsi"/>
        </w:rPr>
        <w:t xml:space="preserve">, </w:t>
      </w:r>
      <w:r w:rsidR="009C4BCE" w:rsidRPr="00675317">
        <w:rPr>
          <w:rFonts w:cstheme="minorHAnsi"/>
        </w:rPr>
        <w:t>wykonawca w odpowiedzi na wezwanie, o którym mowa w ust. 5 składa aktualn</w:t>
      </w:r>
      <w:r w:rsidR="00675317">
        <w:rPr>
          <w:rFonts w:cstheme="minorHAnsi"/>
        </w:rPr>
        <w:t>e</w:t>
      </w:r>
      <w:r w:rsidR="009C4BCE" w:rsidRPr="00675317">
        <w:rPr>
          <w:rFonts w:cstheme="minorHAnsi"/>
        </w:rPr>
        <w:t xml:space="preserve"> na dzień złożenia:</w:t>
      </w:r>
    </w:p>
    <w:p w:rsidR="00C64EF7" w:rsidRPr="00C64EF7" w:rsidRDefault="00C64EF7" w:rsidP="00CF31D7">
      <w:pPr>
        <w:pStyle w:val="Akapitzlist"/>
        <w:numPr>
          <w:ilvl w:val="1"/>
          <w:numId w:val="26"/>
        </w:numPr>
        <w:jc w:val="both"/>
        <w:rPr>
          <w:rFonts w:cstheme="minorHAnsi"/>
          <w:b/>
        </w:rPr>
      </w:pPr>
      <w:r w:rsidRPr="00C64EF7">
        <w:rPr>
          <w:rFonts w:cstheme="minorHAnsi"/>
          <w:b/>
        </w:rPr>
        <w:t xml:space="preserve">wykaz dostaw </w:t>
      </w:r>
      <w:r w:rsidRPr="00C64EF7">
        <w:rPr>
          <w:rFonts w:cstheme="minorHAnsi"/>
        </w:rPr>
        <w:t>wykonanych w okresie ostatnich 5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rsidR="000E75C7" w:rsidRPr="00C32B13" w:rsidRDefault="000E75C7" w:rsidP="00CF31D7">
      <w:pPr>
        <w:pStyle w:val="Akapitzlist"/>
        <w:numPr>
          <w:ilvl w:val="1"/>
          <w:numId w:val="26"/>
        </w:numPr>
        <w:spacing w:after="0" w:line="240" w:lineRule="auto"/>
        <w:jc w:val="both"/>
        <w:rPr>
          <w:rFonts w:cstheme="minorHAnsi"/>
        </w:rPr>
      </w:pPr>
      <w:r w:rsidRPr="00C32B13">
        <w:rPr>
          <w:rFonts w:cstheme="minorHAnsi"/>
          <w:b/>
        </w:rPr>
        <w:t>informacj</w:t>
      </w:r>
      <w:r w:rsidR="00675317" w:rsidRPr="00C32B13">
        <w:rPr>
          <w:rFonts w:cstheme="minorHAnsi"/>
          <w:b/>
        </w:rPr>
        <w:t>a</w:t>
      </w:r>
      <w:r w:rsidRPr="00C32B13">
        <w:rPr>
          <w:rFonts w:cstheme="minorHAnsi"/>
          <w:b/>
        </w:rPr>
        <w:t xml:space="preserve"> banku</w:t>
      </w:r>
      <w:r w:rsidRPr="00C32B13">
        <w:rPr>
          <w:rFonts w:cstheme="minorHAnsi"/>
        </w:rPr>
        <w:t xml:space="preserve"> lub spółdzielczej kasy oszczędnościowo-kredytowej potwierdzając</w:t>
      </w:r>
      <w:r w:rsidR="00675317" w:rsidRPr="00C32B13">
        <w:rPr>
          <w:rFonts w:cstheme="minorHAnsi"/>
        </w:rPr>
        <w:t>a</w:t>
      </w:r>
      <w:r w:rsidRPr="00C32B13">
        <w:rPr>
          <w:rFonts w:cstheme="minorHAnsi"/>
        </w:rPr>
        <w:t xml:space="preserve"> wysokość posiadanych środków finansowych lub zdolność kredytową wykonawcy, w okresie nie wcześniejszym niż 3 miesiące przed jej złożeniem;</w:t>
      </w:r>
    </w:p>
    <w:p w:rsidR="00526A59" w:rsidRPr="00675317" w:rsidRDefault="00526A59" w:rsidP="00526A59">
      <w:pPr>
        <w:pStyle w:val="Nagwek1"/>
        <w:ind w:left="426" w:hanging="426"/>
      </w:pPr>
      <w:bookmarkStart w:id="23" w:name="_Toc80864095"/>
      <w:r w:rsidRPr="00675317">
        <w:t>Przedmiotowe środki dowodowe</w:t>
      </w:r>
      <w:bookmarkEnd w:id="23"/>
    </w:p>
    <w:p w:rsidR="00290F81" w:rsidRPr="00B94106" w:rsidRDefault="002A43E3" w:rsidP="00CF31D7">
      <w:pPr>
        <w:pStyle w:val="Akapitzlist"/>
        <w:numPr>
          <w:ilvl w:val="0"/>
          <w:numId w:val="40"/>
        </w:numPr>
        <w:jc w:val="both"/>
        <w:rPr>
          <w:rFonts w:cstheme="minorHAnsi"/>
        </w:rPr>
      </w:pPr>
      <w:r w:rsidRPr="00B90B14">
        <w:t xml:space="preserve">Zamawiający wymaga </w:t>
      </w:r>
      <w:r w:rsidR="00B90B14">
        <w:t>załączenia do oferty kart katalogowych WSZYSTKICH oferowanych przedmiotów/urządzeń wg dokumentacji zamówienia</w:t>
      </w:r>
      <w:r w:rsidRPr="00B90B14">
        <w:t>.</w:t>
      </w:r>
    </w:p>
    <w:p w:rsidR="00B94106" w:rsidRPr="00B90B14" w:rsidRDefault="00B94106" w:rsidP="00CF31D7">
      <w:pPr>
        <w:pStyle w:val="Akapitzlist"/>
        <w:numPr>
          <w:ilvl w:val="0"/>
          <w:numId w:val="40"/>
        </w:numPr>
        <w:jc w:val="both"/>
        <w:rPr>
          <w:rFonts w:cstheme="minorHAnsi"/>
        </w:rPr>
      </w:pPr>
      <w:r>
        <w:t>Przedmiotowe środki dowodowe podlegają uzupełnieniu/wyjaśnieniu na wezwanie Zamawiającego.</w:t>
      </w:r>
    </w:p>
    <w:p w:rsidR="00D753EB" w:rsidRPr="00355B08" w:rsidRDefault="00D753EB" w:rsidP="00FA77A5">
      <w:pPr>
        <w:pStyle w:val="Nagwek1"/>
        <w:ind w:left="426" w:hanging="426"/>
      </w:pPr>
      <w:bookmarkStart w:id="24" w:name="_Toc80864096"/>
      <w:r w:rsidRPr="00355B08">
        <w:lastRenderedPageBreak/>
        <w:t>Podział zamówienia na części</w:t>
      </w:r>
      <w:bookmarkEnd w:id="24"/>
    </w:p>
    <w:p w:rsidR="00606F9A" w:rsidRPr="00F45D70" w:rsidRDefault="00606F9A" w:rsidP="00CF31D7">
      <w:pPr>
        <w:pStyle w:val="Akapitzlist"/>
        <w:numPr>
          <w:ilvl w:val="0"/>
          <w:numId w:val="27"/>
        </w:numPr>
        <w:jc w:val="both"/>
        <w:rPr>
          <w:rFonts w:cstheme="minorHAnsi"/>
        </w:rPr>
      </w:pPr>
      <w:r w:rsidRPr="00606F9A">
        <w:rPr>
          <w:rFonts w:cstheme="minorHAnsi"/>
        </w:rPr>
        <w:t>Zamawiający nie przewiduje podziału zamówienia na części, gdyż wiązałoby się to z nadmiernymi trudnościami technicznymi, nadmiernymi kosztami wykonania zamówienia, a także potrzeba skoordynowania działań różnych wykonawców realizujących poszczególne części zamówienia mogłaby poważnie zagrozić właściwemu wykonaniu zamówienia</w:t>
      </w:r>
      <w:r w:rsidR="00873BB4">
        <w:rPr>
          <w:rFonts w:cstheme="minorHAnsi"/>
        </w:rPr>
        <w:t>.</w:t>
      </w:r>
      <w:r w:rsidR="00F45D70" w:rsidRPr="00F45D70">
        <w:rPr>
          <w:rFonts w:cstheme="minorHAnsi"/>
        </w:rPr>
        <w:t xml:space="preserve"> </w:t>
      </w:r>
      <w:r w:rsidR="00F45D70" w:rsidRPr="00355B08">
        <w:rPr>
          <w:rFonts w:cstheme="minorHAnsi"/>
        </w:rPr>
        <w:t>Ofertę należy złożyć na realizację całego przedmiotu zamówienia zgodnie z opisem rozdz. 5.</w:t>
      </w:r>
    </w:p>
    <w:p w:rsidR="00D753EB" w:rsidRPr="00355B08" w:rsidRDefault="00C7149D" w:rsidP="00FA77A5">
      <w:pPr>
        <w:pStyle w:val="Nagwek1"/>
        <w:ind w:left="426" w:hanging="426"/>
      </w:pPr>
      <w:r>
        <w:t xml:space="preserve"> </w:t>
      </w:r>
      <w:bookmarkStart w:id="25" w:name="_Toc80864097"/>
      <w:r w:rsidR="00D753EB" w:rsidRPr="00355B08">
        <w:t>Oferta wariantowa</w:t>
      </w:r>
      <w:bookmarkEnd w:id="25"/>
      <w:r w:rsidR="00D753EB" w:rsidRPr="00355B08">
        <w:t xml:space="preserve"> </w:t>
      </w:r>
    </w:p>
    <w:p w:rsidR="00D753EB" w:rsidRPr="00355B08" w:rsidRDefault="00D753EB" w:rsidP="00CF31D7">
      <w:pPr>
        <w:pStyle w:val="Akapitzlist"/>
        <w:numPr>
          <w:ilvl w:val="0"/>
          <w:numId w:val="28"/>
        </w:numPr>
        <w:rPr>
          <w:rFonts w:cstheme="minorHAnsi"/>
        </w:rPr>
      </w:pPr>
      <w:r w:rsidRPr="00355B08">
        <w:rPr>
          <w:rFonts w:cstheme="minorHAnsi"/>
        </w:rPr>
        <w:t>Zamawiający nie dopuszcza złożenia oferty wariantowej.</w:t>
      </w:r>
    </w:p>
    <w:p w:rsidR="0077224C" w:rsidRPr="00355B08" w:rsidRDefault="004C47FB" w:rsidP="00FA77A5">
      <w:pPr>
        <w:pStyle w:val="Nagwek1"/>
        <w:ind w:left="426" w:hanging="426"/>
      </w:pPr>
      <w:bookmarkStart w:id="26" w:name="_Toc80864098"/>
      <w:r w:rsidRPr="00355B08">
        <w:t>Wadium</w:t>
      </w:r>
      <w:bookmarkEnd w:id="26"/>
    </w:p>
    <w:p w:rsidR="004C47FB" w:rsidRPr="00675317" w:rsidRDefault="004C47FB" w:rsidP="00CF31D7">
      <w:pPr>
        <w:pStyle w:val="Akapitzlist"/>
        <w:numPr>
          <w:ilvl w:val="0"/>
          <w:numId w:val="29"/>
        </w:numPr>
        <w:spacing w:after="0" w:line="240" w:lineRule="auto"/>
        <w:jc w:val="both"/>
        <w:rPr>
          <w:rFonts w:cstheme="minorHAnsi"/>
        </w:rPr>
      </w:pPr>
      <w:r w:rsidRPr="00675317">
        <w:rPr>
          <w:rFonts w:cstheme="minorHAnsi"/>
        </w:rPr>
        <w:t>Zamawiający wymaga</w:t>
      </w:r>
      <w:r w:rsidR="00DF0746" w:rsidRPr="00675317">
        <w:rPr>
          <w:rFonts w:cstheme="minorHAnsi"/>
        </w:rPr>
        <w:t xml:space="preserve"> wniesienia </w:t>
      </w:r>
      <w:r w:rsidR="00DF0746" w:rsidRPr="00C32B13">
        <w:rPr>
          <w:rFonts w:cstheme="minorHAnsi"/>
        </w:rPr>
        <w:t xml:space="preserve">wadium w wysokości </w:t>
      </w:r>
      <w:r w:rsidR="0097769B" w:rsidRPr="00C32B13">
        <w:rPr>
          <w:rFonts w:cstheme="minorHAnsi"/>
          <w:b/>
        </w:rPr>
        <w:t>8</w:t>
      </w:r>
      <w:r w:rsidR="00A50AAF" w:rsidRPr="00C32B13">
        <w:rPr>
          <w:rFonts w:cstheme="minorHAnsi"/>
          <w:b/>
        </w:rPr>
        <w:t> </w:t>
      </w:r>
      <w:r w:rsidR="0035540D" w:rsidRPr="00C32B13">
        <w:rPr>
          <w:rFonts w:cstheme="minorHAnsi"/>
          <w:b/>
        </w:rPr>
        <w:t>000</w:t>
      </w:r>
      <w:r w:rsidR="00A50AAF" w:rsidRPr="00C32B13">
        <w:rPr>
          <w:rFonts w:cstheme="minorHAnsi"/>
          <w:b/>
        </w:rPr>
        <w:t>,00</w:t>
      </w:r>
      <w:r w:rsidR="00BD2B62" w:rsidRPr="00C32B13">
        <w:rPr>
          <w:rFonts w:cstheme="minorHAnsi"/>
          <w:b/>
        </w:rPr>
        <w:t xml:space="preserve"> </w:t>
      </w:r>
      <w:r w:rsidR="00DF0746" w:rsidRPr="00C32B13">
        <w:rPr>
          <w:rFonts w:cstheme="minorHAnsi"/>
          <w:b/>
        </w:rPr>
        <w:t>zł</w:t>
      </w:r>
      <w:r w:rsidR="00DF0746" w:rsidRPr="00C32B13">
        <w:rPr>
          <w:rFonts w:cstheme="minorHAnsi"/>
        </w:rPr>
        <w:t xml:space="preserve"> (słownie:</w:t>
      </w:r>
      <w:r w:rsidR="007A716C">
        <w:rPr>
          <w:rFonts w:cstheme="minorHAnsi"/>
        </w:rPr>
        <w:t xml:space="preserve"> </w:t>
      </w:r>
      <w:r w:rsidR="0097769B">
        <w:rPr>
          <w:rFonts w:cstheme="minorHAnsi"/>
        </w:rPr>
        <w:t xml:space="preserve">osiem </w:t>
      </w:r>
      <w:r w:rsidR="007A716C">
        <w:rPr>
          <w:rFonts w:cstheme="minorHAnsi"/>
        </w:rPr>
        <w:t xml:space="preserve">tysięcy </w:t>
      </w:r>
      <w:r w:rsidRPr="00675317">
        <w:rPr>
          <w:rFonts w:cstheme="minorHAnsi"/>
        </w:rPr>
        <w:t xml:space="preserve">złotych </w:t>
      </w:r>
      <w:r w:rsidR="007A716C">
        <w:rPr>
          <w:rFonts w:cstheme="minorHAnsi"/>
        </w:rPr>
        <w:t>zero groszy).</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Wadium wnosi się przed upływem terminu składania ofert i utrzymuje nieprzerwanie do dnia upływu terminu związania ofertą, z wyjątkiem przypadków, o których mowa w art. 98 ust. 1 pkt 2 i 3 oraz ust. 2 ustawy.</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Wadium może być wnoszone według wyboru wykonawcy w jednej lub kilku następujących formach:</w:t>
      </w:r>
    </w:p>
    <w:p w:rsidR="004C47FB" w:rsidRPr="00355B08" w:rsidRDefault="004C47FB" w:rsidP="00CF31D7">
      <w:pPr>
        <w:pStyle w:val="Akapitzlist"/>
        <w:numPr>
          <w:ilvl w:val="1"/>
          <w:numId w:val="16"/>
        </w:numPr>
        <w:spacing w:after="0" w:line="240" w:lineRule="auto"/>
        <w:jc w:val="both"/>
        <w:rPr>
          <w:rFonts w:cstheme="minorHAnsi"/>
        </w:rPr>
      </w:pPr>
      <w:r w:rsidRPr="00355B08">
        <w:rPr>
          <w:rFonts w:cstheme="minorHAnsi"/>
        </w:rPr>
        <w:t>pieniądzu;</w:t>
      </w:r>
    </w:p>
    <w:p w:rsidR="004C47FB" w:rsidRPr="00355B08" w:rsidRDefault="004C47FB" w:rsidP="00CF31D7">
      <w:pPr>
        <w:pStyle w:val="Akapitzlist"/>
        <w:numPr>
          <w:ilvl w:val="1"/>
          <w:numId w:val="16"/>
        </w:numPr>
        <w:spacing w:after="0" w:line="240" w:lineRule="auto"/>
        <w:jc w:val="both"/>
        <w:rPr>
          <w:rFonts w:cstheme="minorHAnsi"/>
        </w:rPr>
      </w:pPr>
      <w:r w:rsidRPr="00355B08">
        <w:rPr>
          <w:rFonts w:cstheme="minorHAnsi"/>
        </w:rPr>
        <w:t>gwarancjach bankowych;</w:t>
      </w:r>
    </w:p>
    <w:p w:rsidR="004C47FB" w:rsidRPr="00355B08" w:rsidRDefault="004C47FB" w:rsidP="00CF31D7">
      <w:pPr>
        <w:pStyle w:val="Akapitzlist"/>
        <w:numPr>
          <w:ilvl w:val="1"/>
          <w:numId w:val="16"/>
        </w:numPr>
        <w:spacing w:after="0" w:line="240" w:lineRule="auto"/>
        <w:jc w:val="both"/>
        <w:rPr>
          <w:rFonts w:cstheme="minorHAnsi"/>
        </w:rPr>
      </w:pPr>
      <w:r w:rsidRPr="00355B08">
        <w:rPr>
          <w:rFonts w:cstheme="minorHAnsi"/>
        </w:rPr>
        <w:t>gwarancjach ubezpieczeniowych;</w:t>
      </w:r>
    </w:p>
    <w:p w:rsidR="004C47FB" w:rsidRPr="00355B08" w:rsidRDefault="004C47FB" w:rsidP="00CF31D7">
      <w:pPr>
        <w:pStyle w:val="Akapitzlist"/>
        <w:numPr>
          <w:ilvl w:val="1"/>
          <w:numId w:val="16"/>
        </w:numPr>
        <w:spacing w:after="0" w:line="240" w:lineRule="auto"/>
        <w:jc w:val="both"/>
        <w:rPr>
          <w:rFonts w:cstheme="minorHAnsi"/>
        </w:rPr>
      </w:pPr>
      <w:r w:rsidRPr="00355B08">
        <w:rPr>
          <w:rFonts w:cstheme="minorHAnsi"/>
        </w:rPr>
        <w:t>poręczeniach udzielanych przez podmioty, o których mowa w art. 6b ust. 5 pkt 2 ustawy z dnia 9 listopada 2000 r. o utworzeniu Polskiej Agencji Rozwoju Przedsiębiorczości (Dz. U. z 2019 r. poz. 310, 836 i 1572).</w:t>
      </w:r>
    </w:p>
    <w:p w:rsidR="00DF0746" w:rsidRDefault="004C47FB" w:rsidP="00CF31D7">
      <w:pPr>
        <w:pStyle w:val="Akapitzlist"/>
        <w:numPr>
          <w:ilvl w:val="0"/>
          <w:numId w:val="29"/>
        </w:numPr>
        <w:spacing w:after="0" w:line="240" w:lineRule="auto"/>
        <w:jc w:val="both"/>
        <w:rPr>
          <w:rFonts w:cstheme="minorHAnsi"/>
        </w:rPr>
      </w:pPr>
      <w:r w:rsidRPr="00355B08">
        <w:rPr>
          <w:rFonts w:cstheme="minorHAnsi"/>
        </w:rPr>
        <w:t>Wadium wnoszone w pieniądzu wpłaca się przelewem na rachunek banko</w:t>
      </w:r>
      <w:r w:rsidR="00DF0746">
        <w:rPr>
          <w:rFonts w:cstheme="minorHAnsi"/>
        </w:rPr>
        <w:t xml:space="preserve">wy wskazany przez zamawiającego, tj.: </w:t>
      </w:r>
    </w:p>
    <w:p w:rsidR="004C47FB" w:rsidRPr="004500ED" w:rsidRDefault="00DF0746" w:rsidP="00DF0746">
      <w:pPr>
        <w:pStyle w:val="Akapitzlist"/>
        <w:spacing w:after="0" w:line="240" w:lineRule="auto"/>
        <w:jc w:val="both"/>
        <w:rPr>
          <w:rFonts w:cstheme="minorHAnsi"/>
        </w:rPr>
      </w:pPr>
      <w:r w:rsidRPr="004500ED">
        <w:rPr>
          <w:rFonts w:cstheme="minorHAnsi"/>
        </w:rPr>
        <w:t xml:space="preserve">Bank Spółdzielczy w Gryficach, Oddział Resko </w:t>
      </w:r>
      <w:r w:rsidR="00E74A88" w:rsidRPr="00E74A88">
        <w:rPr>
          <w:rFonts w:cstheme="minorHAnsi"/>
          <w:b/>
        </w:rPr>
        <w:t>47 9376 0001 2003 0051 6468 0003</w:t>
      </w:r>
    </w:p>
    <w:p w:rsidR="00DF0746" w:rsidRPr="00355B08" w:rsidRDefault="00DF0746" w:rsidP="00DF0746">
      <w:pPr>
        <w:pStyle w:val="Akapitzlist"/>
        <w:spacing w:after="0" w:line="240" w:lineRule="auto"/>
        <w:jc w:val="both"/>
        <w:rPr>
          <w:rFonts w:cstheme="minorHAnsi"/>
        </w:rPr>
      </w:pPr>
      <w:r w:rsidRPr="004500ED">
        <w:rPr>
          <w:rFonts w:cstheme="minorHAnsi"/>
        </w:rPr>
        <w:t>W tytule przelewu należy podać: „</w:t>
      </w:r>
      <w:r w:rsidR="00F96CEF" w:rsidRPr="00675317">
        <w:rPr>
          <w:rFonts w:cstheme="minorHAnsi"/>
        </w:rPr>
        <w:t xml:space="preserve">Wadium znak sprawy </w:t>
      </w:r>
      <w:r w:rsidR="00A50AAF">
        <w:rPr>
          <w:rFonts w:cstheme="minorHAnsi"/>
        </w:rPr>
        <w:t>CK</w:t>
      </w:r>
      <w:r w:rsidR="00EC1724" w:rsidRPr="0006047D">
        <w:rPr>
          <w:rFonts w:cstheme="minorHAnsi"/>
        </w:rPr>
        <w:t>.271.</w:t>
      </w:r>
      <w:r w:rsidR="00FB70EF">
        <w:rPr>
          <w:rFonts w:cstheme="minorHAnsi"/>
        </w:rPr>
        <w:t>2</w:t>
      </w:r>
      <w:r w:rsidR="00B153A1" w:rsidRPr="0006047D">
        <w:rPr>
          <w:rFonts w:cstheme="minorHAnsi"/>
        </w:rPr>
        <w:t>.2</w:t>
      </w:r>
      <w:r w:rsidR="00334218">
        <w:rPr>
          <w:rFonts w:cstheme="minorHAnsi"/>
        </w:rPr>
        <w:t>2</w:t>
      </w:r>
      <w:r w:rsidRPr="0006047D">
        <w:rPr>
          <w:rFonts w:cstheme="minorHAnsi"/>
        </w:rPr>
        <w:t>”</w:t>
      </w:r>
      <w:r w:rsidR="00675317" w:rsidRPr="0006047D">
        <w:rPr>
          <w:rFonts w:cstheme="minorHAnsi"/>
        </w:rPr>
        <w:t>.</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Wadium wniesione w pieniądzu zamawiający przechowuje na rachunku bankowym.</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Jeżeli wadium jest wnoszone w formie gwarancji lub poręczenia, o których mowa w ust. 3 pkt 2-4, wykonawca przekazuje zamawiającemu oryginał gwarancji lub poręczenia, w postaci elektronicznej</w:t>
      </w:r>
      <w:r w:rsidR="0014274A">
        <w:rPr>
          <w:rFonts w:cstheme="minorHAnsi"/>
        </w:rPr>
        <w:t xml:space="preserve"> (patrz rozdział 8 SWZ).</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Zamawiający zwraca wadium niezwłocznie, nie później jednak niż w terminie 7 dni od dnia wystąpienia jednej z okoliczności:</w:t>
      </w:r>
    </w:p>
    <w:p w:rsidR="004C47FB" w:rsidRPr="00355B08" w:rsidRDefault="004C47FB" w:rsidP="00CF31D7">
      <w:pPr>
        <w:pStyle w:val="Akapitzlist"/>
        <w:numPr>
          <w:ilvl w:val="1"/>
          <w:numId w:val="31"/>
        </w:numPr>
        <w:spacing w:after="0" w:line="240" w:lineRule="auto"/>
        <w:jc w:val="both"/>
        <w:rPr>
          <w:rFonts w:cstheme="minorHAnsi"/>
        </w:rPr>
      </w:pPr>
      <w:r w:rsidRPr="00355B08">
        <w:rPr>
          <w:rFonts w:cstheme="minorHAnsi"/>
        </w:rPr>
        <w:t>upływu terminu związania ofertą;</w:t>
      </w:r>
    </w:p>
    <w:p w:rsidR="004C47FB" w:rsidRPr="00355B08" w:rsidRDefault="004C47FB" w:rsidP="00CF31D7">
      <w:pPr>
        <w:pStyle w:val="Akapitzlist"/>
        <w:numPr>
          <w:ilvl w:val="1"/>
          <w:numId w:val="31"/>
        </w:numPr>
        <w:spacing w:after="0" w:line="240" w:lineRule="auto"/>
        <w:jc w:val="both"/>
        <w:rPr>
          <w:rFonts w:cstheme="minorHAnsi"/>
        </w:rPr>
      </w:pPr>
      <w:r w:rsidRPr="00355B08">
        <w:rPr>
          <w:rFonts w:cstheme="minorHAnsi"/>
        </w:rPr>
        <w:t>zawarcia umowy w sprawie zamówienia publicznego;</w:t>
      </w:r>
    </w:p>
    <w:p w:rsidR="004C47FB" w:rsidRPr="00355B08" w:rsidRDefault="004C47FB" w:rsidP="00CF31D7">
      <w:pPr>
        <w:pStyle w:val="Akapitzlist"/>
        <w:numPr>
          <w:ilvl w:val="1"/>
          <w:numId w:val="31"/>
        </w:numPr>
        <w:spacing w:after="0" w:line="240" w:lineRule="auto"/>
        <w:jc w:val="both"/>
        <w:rPr>
          <w:rFonts w:cstheme="minorHAnsi"/>
        </w:rPr>
      </w:pPr>
      <w:r w:rsidRPr="00355B08">
        <w:rPr>
          <w:rFonts w:cstheme="minorHAnsi"/>
        </w:rPr>
        <w:t>unieważnienia postępowania o udzielenie zamówienia, z wyjątkiem sytuacji gdy nie zostało rozstrzygnięte odwołanie na czynność unieważnienia albo nie upłynął termin do jego wniesienia.</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Zamawiający, niezwłocznie, nie później jednak niż w terminie 7 dni od dnia złożenia wniosku zwraca wadium wykonawcy:</w:t>
      </w:r>
    </w:p>
    <w:p w:rsidR="004C47FB" w:rsidRPr="00355B08" w:rsidRDefault="004C47FB" w:rsidP="00CF31D7">
      <w:pPr>
        <w:pStyle w:val="Akapitzlist"/>
        <w:numPr>
          <w:ilvl w:val="0"/>
          <w:numId w:val="30"/>
        </w:numPr>
        <w:spacing w:after="0" w:line="240" w:lineRule="auto"/>
        <w:ind w:left="1418"/>
        <w:jc w:val="both"/>
        <w:rPr>
          <w:rFonts w:cstheme="minorHAnsi"/>
        </w:rPr>
      </w:pPr>
      <w:r w:rsidRPr="00355B08">
        <w:rPr>
          <w:rFonts w:cstheme="minorHAnsi"/>
        </w:rPr>
        <w:t>który wycofał ofertę przed upływem terminu składania ofert;</w:t>
      </w:r>
    </w:p>
    <w:p w:rsidR="004C47FB" w:rsidRPr="00355B08" w:rsidRDefault="004C47FB" w:rsidP="00CF31D7">
      <w:pPr>
        <w:pStyle w:val="Akapitzlist"/>
        <w:numPr>
          <w:ilvl w:val="0"/>
          <w:numId w:val="30"/>
        </w:numPr>
        <w:spacing w:after="0" w:line="240" w:lineRule="auto"/>
        <w:ind w:left="1418"/>
        <w:jc w:val="both"/>
        <w:rPr>
          <w:rFonts w:cstheme="minorHAnsi"/>
        </w:rPr>
      </w:pPr>
      <w:r w:rsidRPr="00355B08">
        <w:rPr>
          <w:rFonts w:cstheme="minorHAnsi"/>
        </w:rPr>
        <w:t>którego oferta została odrzucona;</w:t>
      </w:r>
    </w:p>
    <w:p w:rsidR="004C47FB" w:rsidRPr="00355B08" w:rsidRDefault="004C47FB" w:rsidP="00CF31D7">
      <w:pPr>
        <w:pStyle w:val="Akapitzlist"/>
        <w:numPr>
          <w:ilvl w:val="0"/>
          <w:numId w:val="30"/>
        </w:numPr>
        <w:spacing w:after="0" w:line="240" w:lineRule="auto"/>
        <w:ind w:left="1418"/>
        <w:jc w:val="both"/>
        <w:rPr>
          <w:rFonts w:cstheme="minorHAnsi"/>
        </w:rPr>
      </w:pPr>
      <w:r w:rsidRPr="00355B08">
        <w:rPr>
          <w:rFonts w:cstheme="minorHAnsi"/>
        </w:rPr>
        <w:t>po wyborze najkorzystniejszej oferty, z wyjątkiem wykonawcy, którego oferta została wybrana jako najkorzystniejsza;</w:t>
      </w:r>
    </w:p>
    <w:p w:rsidR="004C47FB" w:rsidRPr="00355B08" w:rsidRDefault="004C47FB" w:rsidP="00CF31D7">
      <w:pPr>
        <w:pStyle w:val="Akapitzlist"/>
        <w:numPr>
          <w:ilvl w:val="0"/>
          <w:numId w:val="30"/>
        </w:numPr>
        <w:spacing w:after="0" w:line="240" w:lineRule="auto"/>
        <w:ind w:left="1418"/>
        <w:jc w:val="both"/>
        <w:rPr>
          <w:rFonts w:cstheme="minorHAnsi"/>
        </w:rPr>
      </w:pPr>
      <w:r w:rsidRPr="00355B08">
        <w:rPr>
          <w:rFonts w:cstheme="minorHAnsi"/>
        </w:rPr>
        <w:t>po unieważnieniu postępowania, w przypadku gdy nie zostało rozstrzygnięte odwołanie na czynność unieważnienia albo nie upłynął termin do jego wniesienia.</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lastRenderedPageBreak/>
        <w:t>Złożenie wniosku o zwrot wadium, o którym mowa w ust. 2, powoduje rozwiązanie stosunku prawnego z wykonawcą wraz z utratą przez niego prawa do korzystania ze środków ochrony prawnej, o których mowa w dziale IX ustawy.</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Zamawiający zwraca wadium wniesione w innej formie niż w pieniądzu poprzez złożenie gwarantowi lub poręczycielowi oświadczenia o zwolnieniu wadium.</w:t>
      </w:r>
    </w:p>
    <w:p w:rsidR="004C47FB" w:rsidRPr="00355B08" w:rsidRDefault="004C47FB" w:rsidP="00CF31D7">
      <w:pPr>
        <w:pStyle w:val="Akapitzlist"/>
        <w:numPr>
          <w:ilvl w:val="0"/>
          <w:numId w:val="29"/>
        </w:numPr>
        <w:spacing w:after="0" w:line="240" w:lineRule="auto"/>
        <w:jc w:val="both"/>
        <w:rPr>
          <w:rFonts w:cstheme="minorHAnsi"/>
        </w:rPr>
      </w:pPr>
      <w:r w:rsidRPr="00355B08">
        <w:rPr>
          <w:rFonts w:cstheme="minorHAnsi"/>
        </w:rPr>
        <w:t>Zamawiający zatrzymuje wadium wraz z odsetkami, a w przypadku wadium wniesionego w formie gwarancji lub poręczenia, o których mowa w ust. 3 pkt 2-4, występuje odpowiednio do gwaranta lub poręczyciela z żądaniem zapłaty wadium, jeżeli:</w:t>
      </w:r>
    </w:p>
    <w:p w:rsidR="004C47FB" w:rsidRPr="00355B08" w:rsidRDefault="004C47FB" w:rsidP="00CF31D7">
      <w:pPr>
        <w:pStyle w:val="Akapitzlist"/>
        <w:numPr>
          <w:ilvl w:val="0"/>
          <w:numId w:val="32"/>
        </w:numPr>
        <w:spacing w:after="0" w:line="240" w:lineRule="auto"/>
        <w:jc w:val="both"/>
        <w:rPr>
          <w:rFonts w:cstheme="minorHAnsi"/>
        </w:rPr>
      </w:pPr>
      <w:r w:rsidRPr="00355B08">
        <w:rPr>
          <w:rFonts w:cstheme="minorHAns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4C47FB" w:rsidRPr="00355B08" w:rsidRDefault="004C47FB" w:rsidP="00CF31D7">
      <w:pPr>
        <w:pStyle w:val="Akapitzlist"/>
        <w:numPr>
          <w:ilvl w:val="0"/>
          <w:numId w:val="32"/>
        </w:numPr>
        <w:spacing w:after="0" w:line="240" w:lineRule="auto"/>
        <w:jc w:val="both"/>
        <w:rPr>
          <w:rFonts w:cstheme="minorHAnsi"/>
        </w:rPr>
      </w:pPr>
      <w:r w:rsidRPr="00355B08">
        <w:rPr>
          <w:rFonts w:cstheme="minorHAnsi"/>
        </w:rPr>
        <w:t>wykonawca, którego oferta została wybrana:</w:t>
      </w:r>
    </w:p>
    <w:p w:rsidR="004C47FB" w:rsidRPr="00355B08" w:rsidRDefault="004C47FB" w:rsidP="00CF31D7">
      <w:pPr>
        <w:pStyle w:val="Akapitzlist"/>
        <w:numPr>
          <w:ilvl w:val="2"/>
          <w:numId w:val="23"/>
        </w:numPr>
        <w:spacing w:after="0" w:line="240" w:lineRule="auto"/>
        <w:ind w:hanging="317"/>
        <w:jc w:val="both"/>
        <w:rPr>
          <w:rFonts w:cstheme="minorHAnsi"/>
        </w:rPr>
      </w:pPr>
      <w:r w:rsidRPr="00355B08">
        <w:rPr>
          <w:rFonts w:cstheme="minorHAnsi"/>
        </w:rPr>
        <w:t>odmówił podpisania umowy w sprawie zamówienia publicznego na warunkach określonych w ofercie,</w:t>
      </w:r>
    </w:p>
    <w:p w:rsidR="004C47FB" w:rsidRPr="00355B08" w:rsidRDefault="004C47FB" w:rsidP="00CF31D7">
      <w:pPr>
        <w:pStyle w:val="Akapitzlist"/>
        <w:numPr>
          <w:ilvl w:val="2"/>
          <w:numId w:val="23"/>
        </w:numPr>
        <w:spacing w:after="0" w:line="240" w:lineRule="auto"/>
        <w:ind w:hanging="317"/>
        <w:jc w:val="both"/>
        <w:rPr>
          <w:rFonts w:cstheme="minorHAnsi"/>
        </w:rPr>
      </w:pPr>
      <w:r w:rsidRPr="00355B08">
        <w:rPr>
          <w:rFonts w:cstheme="minorHAnsi"/>
        </w:rPr>
        <w:t>nie wniósł wymaganego zabezpieczenia należytego wykonania umowy;</w:t>
      </w:r>
    </w:p>
    <w:p w:rsidR="004C47FB" w:rsidRPr="00355B08" w:rsidRDefault="004C47FB" w:rsidP="00CF31D7">
      <w:pPr>
        <w:pStyle w:val="Akapitzlist"/>
        <w:numPr>
          <w:ilvl w:val="0"/>
          <w:numId w:val="32"/>
        </w:numPr>
        <w:spacing w:after="0" w:line="240" w:lineRule="auto"/>
        <w:jc w:val="both"/>
        <w:rPr>
          <w:rFonts w:cstheme="minorHAnsi"/>
        </w:rPr>
      </w:pPr>
      <w:r w:rsidRPr="00355B08">
        <w:rPr>
          <w:rFonts w:cstheme="minorHAnsi"/>
        </w:rPr>
        <w:t>zawarcie umowy w sprawie zamówienia publicznego stało się niemożliwe z przyczyn leżących po stronie wykonawcy, którego oferta została wybrana.</w:t>
      </w:r>
    </w:p>
    <w:p w:rsidR="00175B8C" w:rsidRPr="00355B08" w:rsidRDefault="00C7149D" w:rsidP="00FA77A5">
      <w:pPr>
        <w:pStyle w:val="Nagwek1"/>
        <w:ind w:left="426" w:hanging="426"/>
      </w:pPr>
      <w:r>
        <w:t xml:space="preserve"> </w:t>
      </w:r>
      <w:bookmarkStart w:id="27" w:name="_Toc80864099"/>
      <w:r w:rsidR="00175B8C" w:rsidRPr="007525CA">
        <w:t>Zamówienia</w:t>
      </w:r>
      <w:r w:rsidR="00175B8C" w:rsidRPr="00355B08">
        <w:t xml:space="preserve"> powtórzeniowe</w:t>
      </w:r>
      <w:bookmarkEnd w:id="27"/>
    </w:p>
    <w:p w:rsidR="00175B8C" w:rsidRPr="00355B08" w:rsidRDefault="00175B8C" w:rsidP="00CF31D7">
      <w:pPr>
        <w:pStyle w:val="Akapitzlist"/>
        <w:numPr>
          <w:ilvl w:val="0"/>
          <w:numId w:val="33"/>
        </w:numPr>
        <w:rPr>
          <w:rFonts w:cstheme="minorHAnsi"/>
        </w:rPr>
      </w:pPr>
      <w:r w:rsidRPr="00355B08">
        <w:rPr>
          <w:rFonts w:cstheme="minorHAnsi"/>
        </w:rPr>
        <w:t xml:space="preserve">Zamawiający nie przewiduje </w:t>
      </w:r>
      <w:r w:rsidR="00342F75" w:rsidRPr="00355B08">
        <w:rPr>
          <w:rFonts w:cstheme="minorHAnsi"/>
        </w:rPr>
        <w:t>udzielenia zamówień, o których mowa w art. 214 ust. 1 pkt 7 i 8 ustawy.</w:t>
      </w:r>
    </w:p>
    <w:p w:rsidR="00342F75" w:rsidRPr="00355B08" w:rsidRDefault="00C7149D" w:rsidP="00FA77A5">
      <w:pPr>
        <w:pStyle w:val="Nagwek1"/>
        <w:ind w:left="426" w:hanging="426"/>
      </w:pPr>
      <w:r>
        <w:t xml:space="preserve"> </w:t>
      </w:r>
      <w:bookmarkStart w:id="28" w:name="_Toc80864100"/>
      <w:r w:rsidR="00342F75" w:rsidRPr="007525CA">
        <w:t>Informacje</w:t>
      </w:r>
      <w:r w:rsidR="00342F75" w:rsidRPr="00355B08">
        <w:t xml:space="preserve"> uzupełniające</w:t>
      </w:r>
      <w:bookmarkEnd w:id="28"/>
    </w:p>
    <w:p w:rsidR="00342F75" w:rsidRPr="00355B08" w:rsidRDefault="00342F75" w:rsidP="00CF31D7">
      <w:pPr>
        <w:pStyle w:val="Akapitzlist"/>
        <w:numPr>
          <w:ilvl w:val="0"/>
          <w:numId w:val="34"/>
        </w:numPr>
        <w:rPr>
          <w:rFonts w:cstheme="minorHAnsi"/>
        </w:rPr>
      </w:pPr>
      <w:r w:rsidRPr="00355B08">
        <w:rPr>
          <w:rFonts w:cstheme="minorHAnsi"/>
        </w:rPr>
        <w:t>Zamawiający nie wymaga przeprowadzenia wizji lokalnej.</w:t>
      </w:r>
    </w:p>
    <w:p w:rsidR="00342F75" w:rsidRPr="00355B08" w:rsidRDefault="00342F75" w:rsidP="00CF31D7">
      <w:pPr>
        <w:pStyle w:val="Akapitzlist"/>
        <w:numPr>
          <w:ilvl w:val="0"/>
          <w:numId w:val="34"/>
        </w:numPr>
        <w:rPr>
          <w:rFonts w:cstheme="minorHAnsi"/>
        </w:rPr>
      </w:pPr>
      <w:r w:rsidRPr="00355B08">
        <w:rPr>
          <w:rFonts w:cstheme="minorHAnsi"/>
        </w:rPr>
        <w:t>Nie przewiduje się rozliczenia w walutach obcych.</w:t>
      </w:r>
    </w:p>
    <w:p w:rsidR="00342F75" w:rsidRPr="00355B08" w:rsidRDefault="00342F75" w:rsidP="00CF31D7">
      <w:pPr>
        <w:pStyle w:val="Akapitzlist"/>
        <w:numPr>
          <w:ilvl w:val="0"/>
          <w:numId w:val="34"/>
        </w:numPr>
        <w:rPr>
          <w:rFonts w:cstheme="minorHAnsi"/>
        </w:rPr>
      </w:pPr>
      <w:r w:rsidRPr="00355B08">
        <w:rPr>
          <w:rFonts w:cstheme="minorHAnsi"/>
        </w:rPr>
        <w:t>Nie przewiduje się zwrotu kosztów udziału w postępowaniu.</w:t>
      </w:r>
    </w:p>
    <w:p w:rsidR="00342F75" w:rsidRPr="00355B08" w:rsidRDefault="00342F75" w:rsidP="00CF31D7">
      <w:pPr>
        <w:pStyle w:val="Akapitzlist"/>
        <w:numPr>
          <w:ilvl w:val="0"/>
          <w:numId w:val="34"/>
        </w:numPr>
        <w:rPr>
          <w:rFonts w:cstheme="minorHAnsi"/>
        </w:rPr>
      </w:pPr>
      <w:r w:rsidRPr="00355B08">
        <w:rPr>
          <w:rFonts w:cstheme="minorHAnsi"/>
        </w:rPr>
        <w:t>Nie przewiduje się prowadzenia aukcji elektronicznej.</w:t>
      </w:r>
    </w:p>
    <w:p w:rsidR="00342F75" w:rsidRPr="00355B08" w:rsidRDefault="00342F75" w:rsidP="00CF31D7">
      <w:pPr>
        <w:pStyle w:val="Akapitzlist"/>
        <w:numPr>
          <w:ilvl w:val="0"/>
          <w:numId w:val="34"/>
        </w:numPr>
        <w:rPr>
          <w:rFonts w:cstheme="minorHAnsi"/>
        </w:rPr>
      </w:pPr>
      <w:r w:rsidRPr="00355B08">
        <w:rPr>
          <w:rFonts w:cstheme="minorHAnsi"/>
        </w:rPr>
        <w:t>Nie dopuszcza się możliwości złożenia oferty w postaci katalogów elektronicznych.</w:t>
      </w:r>
    </w:p>
    <w:p w:rsidR="00D3287E" w:rsidRPr="001D244C" w:rsidRDefault="0025526F" w:rsidP="00CF31D7">
      <w:pPr>
        <w:pStyle w:val="Akapitzlist"/>
        <w:numPr>
          <w:ilvl w:val="0"/>
          <w:numId w:val="34"/>
        </w:numPr>
        <w:rPr>
          <w:rFonts w:cstheme="minorHAnsi"/>
        </w:rPr>
      </w:pPr>
      <w:r w:rsidRPr="001D244C">
        <w:rPr>
          <w:rFonts w:cstheme="minorHAnsi"/>
        </w:rPr>
        <w:t>Zamawiający przewiduje unieważnienie postępowania, jeśli środki publiczne, które zamierzał przeznaczyć na sfinansowanie całości lub części zamówienia nie zostały przyznane</w:t>
      </w:r>
      <w:r w:rsidR="00D3287E" w:rsidRPr="001D244C">
        <w:rPr>
          <w:rFonts w:cstheme="minorHAnsi"/>
        </w:rPr>
        <w:t>.</w:t>
      </w:r>
    </w:p>
    <w:p w:rsidR="00342F75" w:rsidRPr="00355B08" w:rsidRDefault="00C7149D" w:rsidP="00FA77A5">
      <w:pPr>
        <w:pStyle w:val="Nagwek1"/>
        <w:ind w:left="426" w:hanging="426"/>
      </w:pPr>
      <w:r>
        <w:t xml:space="preserve"> </w:t>
      </w:r>
      <w:bookmarkStart w:id="29" w:name="_Toc80864101"/>
      <w:r w:rsidR="00342F75" w:rsidRPr="00355B08">
        <w:t>Klauzula RODO</w:t>
      </w:r>
      <w:bookmarkEnd w:id="29"/>
    </w:p>
    <w:p w:rsidR="004D1189" w:rsidRPr="00355B08" w:rsidRDefault="00342F75" w:rsidP="00CF31D7">
      <w:pPr>
        <w:pStyle w:val="Akapitzlist"/>
        <w:numPr>
          <w:ilvl w:val="1"/>
          <w:numId w:val="35"/>
        </w:numPr>
        <w:ind w:left="709"/>
        <w:rPr>
          <w:rFonts w:cstheme="minorHAnsi"/>
        </w:rPr>
      </w:pPr>
      <w:r w:rsidRPr="00355B08">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50AAF" w:rsidRPr="00A50AAF" w:rsidRDefault="00A50AAF" w:rsidP="00CF31D7">
      <w:pPr>
        <w:pStyle w:val="Akapitzlist"/>
        <w:numPr>
          <w:ilvl w:val="2"/>
          <w:numId w:val="35"/>
        </w:numPr>
        <w:spacing w:after="0" w:line="240" w:lineRule="auto"/>
        <w:ind w:left="1276" w:hanging="283"/>
        <w:rPr>
          <w:rFonts w:cstheme="minorHAnsi"/>
        </w:rPr>
      </w:pPr>
      <w:r w:rsidRPr="00A50AAF">
        <w:rPr>
          <w:rFonts w:cstheme="minorHAnsi"/>
        </w:rPr>
        <w:t xml:space="preserve">administratorem Pani/Pana danych osobowych jest Jolanta Furman – Dyrektor Centrum Kultury w Resku, ul. Wojska Polskiego 16, 72-315 Resko, e-mail </w:t>
      </w:r>
      <w:hyperlink r:id="rId20" w:history="1">
        <w:r w:rsidRPr="00A50AAF">
          <w:rPr>
            <w:rStyle w:val="Hipercze"/>
            <w:rFonts w:cstheme="minorHAnsi"/>
          </w:rPr>
          <w:t>centrumkulturyresko@wp.pl</w:t>
        </w:r>
      </w:hyperlink>
      <w:r w:rsidRPr="00A50AAF">
        <w:rPr>
          <w:rFonts w:cstheme="minorHAnsi"/>
        </w:rPr>
        <w:t xml:space="preserve"> ;</w:t>
      </w:r>
    </w:p>
    <w:p w:rsidR="00A50AAF" w:rsidRPr="00A50AAF" w:rsidRDefault="00A50AAF" w:rsidP="00CF31D7">
      <w:pPr>
        <w:pStyle w:val="Akapitzlist"/>
        <w:numPr>
          <w:ilvl w:val="2"/>
          <w:numId w:val="35"/>
        </w:numPr>
        <w:spacing w:after="0" w:line="240" w:lineRule="auto"/>
        <w:ind w:left="1276" w:hanging="283"/>
        <w:rPr>
          <w:rFonts w:cstheme="minorHAnsi"/>
        </w:rPr>
      </w:pPr>
      <w:r w:rsidRPr="00A50AAF">
        <w:rPr>
          <w:rFonts w:cstheme="minorHAnsi"/>
        </w:rPr>
        <w:lastRenderedPageBreak/>
        <w:t xml:space="preserve">inspektorem ochrony danych osobowych w Centrum Kultury w Resku jest Pani Alicja </w:t>
      </w:r>
      <w:proofErr w:type="spellStart"/>
      <w:r w:rsidRPr="00A50AAF">
        <w:rPr>
          <w:rFonts w:cstheme="minorHAnsi"/>
        </w:rPr>
        <w:t>Tichanów</w:t>
      </w:r>
      <w:proofErr w:type="spellEnd"/>
      <w:r w:rsidRPr="00A50AAF">
        <w:rPr>
          <w:rFonts w:cstheme="minorHAnsi"/>
        </w:rPr>
        <w:t xml:space="preserve">, kontakt: adres e-mail </w:t>
      </w:r>
      <w:hyperlink r:id="rId21" w:history="1">
        <w:r w:rsidRPr="00A50AAF">
          <w:rPr>
            <w:rStyle w:val="Hipercze"/>
            <w:rFonts w:cstheme="minorHAnsi"/>
          </w:rPr>
          <w:t>centrumkulturyresko@wp.pl</w:t>
        </w:r>
      </w:hyperlink>
      <w:r w:rsidRPr="00A50AAF">
        <w:rPr>
          <w:rFonts w:cstheme="minorHAnsi"/>
        </w:rPr>
        <w:t xml:space="preserve"> , telefon 91 3951338;</w:t>
      </w:r>
    </w:p>
    <w:p w:rsidR="00342F75" w:rsidRPr="00C32B13" w:rsidRDefault="00342F75" w:rsidP="00CF31D7">
      <w:pPr>
        <w:pStyle w:val="Akapitzlist"/>
        <w:numPr>
          <w:ilvl w:val="2"/>
          <w:numId w:val="35"/>
        </w:numPr>
        <w:spacing w:after="0" w:line="240" w:lineRule="auto"/>
        <w:ind w:left="1276" w:hanging="283"/>
        <w:jc w:val="both"/>
        <w:rPr>
          <w:rFonts w:cstheme="minorHAnsi"/>
        </w:rPr>
      </w:pPr>
      <w:r w:rsidRPr="00C32B13">
        <w:rPr>
          <w:rFonts w:cstheme="minorHAnsi"/>
        </w:rPr>
        <w:t>Pani/Pana dane osobowe przetwarzane będą na podstawie art. 6 ust. 1 lit. c RODO w celu związanym z postępowaniem o udzielenie zamówienia publicznego pn.: „</w:t>
      </w:r>
      <w:r w:rsidR="00D547F7" w:rsidRPr="00C32B13">
        <w:rPr>
          <w:rFonts w:cstheme="minorHAnsi"/>
          <w:bCs/>
        </w:rPr>
        <w:t xml:space="preserve">Dostawa </w:t>
      </w:r>
      <w:r w:rsidR="00D547F7" w:rsidRPr="00C32B13">
        <w:rPr>
          <w:rFonts w:cstheme="minorHAnsi"/>
          <w:bCs/>
        </w:rPr>
        <w:br/>
        <w:t>i montaż wyposażenia dla budynku Centrum Kultury w Resku</w:t>
      </w:r>
      <w:r w:rsidRPr="00C32B13">
        <w:rPr>
          <w:rFonts w:cstheme="minorHAnsi"/>
          <w:bCs/>
        </w:rPr>
        <w:t>”</w:t>
      </w:r>
      <w:r w:rsidRPr="00C32B13">
        <w:rPr>
          <w:rFonts w:cstheme="minorHAnsi"/>
        </w:rPr>
        <w:t xml:space="preserve">, znak sprawy </w:t>
      </w:r>
      <w:r w:rsidR="00A50AAF" w:rsidRPr="00C32B13">
        <w:rPr>
          <w:rFonts w:cstheme="minorHAnsi"/>
        </w:rPr>
        <w:t>CK</w:t>
      </w:r>
      <w:r w:rsidR="005023DA" w:rsidRPr="00C32B13">
        <w:rPr>
          <w:rFonts w:cstheme="minorHAnsi"/>
        </w:rPr>
        <w:t>.271.</w:t>
      </w:r>
      <w:r w:rsidR="00FB70EF" w:rsidRPr="00C32B13">
        <w:rPr>
          <w:rFonts w:cstheme="minorHAnsi"/>
        </w:rPr>
        <w:t>2</w:t>
      </w:r>
      <w:r w:rsidR="00AB5126" w:rsidRPr="00C32B13">
        <w:rPr>
          <w:rFonts w:cstheme="minorHAnsi"/>
        </w:rPr>
        <w:t>.2</w:t>
      </w:r>
      <w:r w:rsidR="00BA19DE" w:rsidRPr="00C32B13">
        <w:rPr>
          <w:rFonts w:cstheme="minorHAnsi"/>
        </w:rPr>
        <w:t>2</w:t>
      </w:r>
      <w:r w:rsidR="00AB5126" w:rsidRPr="00C32B13">
        <w:rPr>
          <w:rFonts w:cstheme="minorHAnsi"/>
        </w:rPr>
        <w:t xml:space="preserve"> </w:t>
      </w:r>
      <w:r w:rsidRPr="00C32B13">
        <w:rPr>
          <w:rFonts w:cstheme="minorHAnsi"/>
        </w:rPr>
        <w:t xml:space="preserve">prowadzonym w trybie </w:t>
      </w:r>
      <w:r w:rsidR="004D1189" w:rsidRPr="00C32B13">
        <w:rPr>
          <w:rFonts w:cstheme="minorHAnsi"/>
        </w:rPr>
        <w:t>podstawowym</w:t>
      </w:r>
      <w:r w:rsidRPr="00C32B13">
        <w:rPr>
          <w:rFonts w:cstheme="minorHAnsi"/>
        </w:rPr>
        <w:t>;</w:t>
      </w:r>
    </w:p>
    <w:p w:rsidR="00342F75" w:rsidRPr="00355B08" w:rsidRDefault="00342F75" w:rsidP="00CF31D7">
      <w:pPr>
        <w:numPr>
          <w:ilvl w:val="2"/>
          <w:numId w:val="35"/>
        </w:numPr>
        <w:spacing w:after="0" w:line="240" w:lineRule="auto"/>
        <w:ind w:left="1276" w:hanging="283"/>
        <w:jc w:val="both"/>
        <w:rPr>
          <w:rFonts w:cstheme="minorHAnsi"/>
        </w:rPr>
      </w:pPr>
      <w:r w:rsidRPr="00355B08">
        <w:rPr>
          <w:rFonts w:cstheme="minorHAnsi"/>
        </w:rPr>
        <w:t xml:space="preserve">odbiorcami Pani/Pana danych osobowych będą osoby lub podmioty, którym udostępniona zostanie dokumentacja postępowania w oparciu o art. </w:t>
      </w:r>
      <w:r w:rsidR="004D1189" w:rsidRPr="00355B08">
        <w:rPr>
          <w:rFonts w:cstheme="minorHAnsi"/>
        </w:rPr>
        <w:t>18</w:t>
      </w:r>
      <w:r w:rsidRPr="00355B08">
        <w:rPr>
          <w:rFonts w:cstheme="minorHAnsi"/>
        </w:rPr>
        <w:t xml:space="preserve"> oraz art. </w:t>
      </w:r>
      <w:r w:rsidR="004D1189" w:rsidRPr="00355B08">
        <w:rPr>
          <w:rFonts w:cstheme="minorHAnsi"/>
        </w:rPr>
        <w:t>74</w:t>
      </w:r>
      <w:r w:rsidRPr="00355B08">
        <w:rPr>
          <w:rFonts w:cstheme="minorHAnsi"/>
        </w:rPr>
        <w:t xml:space="preserve"> ust.</w:t>
      </w:r>
      <w:r w:rsidR="004D1189" w:rsidRPr="00355B08">
        <w:rPr>
          <w:rFonts w:cstheme="minorHAnsi"/>
        </w:rPr>
        <w:t xml:space="preserve"> 1</w:t>
      </w:r>
      <w:r w:rsidRPr="00355B08">
        <w:rPr>
          <w:rFonts w:cstheme="minorHAnsi"/>
        </w:rPr>
        <w:t xml:space="preserve"> ustawy</w:t>
      </w:r>
      <w:r w:rsidR="004D1189" w:rsidRPr="00355B08">
        <w:rPr>
          <w:rFonts w:cstheme="minorHAnsi"/>
        </w:rPr>
        <w:t>.</w:t>
      </w:r>
      <w:r w:rsidRPr="00355B08">
        <w:rPr>
          <w:rFonts w:cstheme="minorHAnsi"/>
        </w:rPr>
        <w:t xml:space="preserve">  </w:t>
      </w:r>
    </w:p>
    <w:p w:rsidR="00342F75" w:rsidRPr="00355B08" w:rsidRDefault="004D1189" w:rsidP="00CF31D7">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Pani/Pana dane osobowe będą przechowywane, zgodnie z art. </w:t>
      </w:r>
      <w:r w:rsidRPr="00355B08">
        <w:rPr>
          <w:rFonts w:cstheme="minorHAnsi"/>
        </w:rPr>
        <w:t>78</w:t>
      </w:r>
      <w:r w:rsidR="00342F75" w:rsidRPr="00355B08">
        <w:rPr>
          <w:rFonts w:cstheme="minorHAnsi"/>
        </w:rPr>
        <w:t xml:space="preserve"> ust. 1</w:t>
      </w:r>
      <w:r w:rsidRPr="00355B08">
        <w:rPr>
          <w:rFonts w:cstheme="minorHAnsi"/>
        </w:rPr>
        <w:t xml:space="preserve"> i 4</w:t>
      </w:r>
      <w:r w:rsidR="00342F75" w:rsidRPr="00355B08">
        <w:rPr>
          <w:rFonts w:cstheme="minorHAnsi"/>
        </w:rPr>
        <w:t xml:space="preserve"> ustawy, przez okres 4 lat od dnia zakończenia postępowania o udzielenie zamówienia, a jeżeli czas trwania umowy przekracza 4 lata, okres przechowywania obejmuje cały czas trwania umowy;</w:t>
      </w:r>
    </w:p>
    <w:p w:rsidR="00342F75" w:rsidRPr="00355B08" w:rsidRDefault="004D1189" w:rsidP="00CF31D7">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 xml:space="preserve">obowiązek podania przez Panią/Pana danych osobowych bezpośrednio Pani/Pana dotyczących jest wymogiem ustawowym określonym w przepisach ustawy </w:t>
      </w:r>
      <w:proofErr w:type="spellStart"/>
      <w:r w:rsidR="00342F75" w:rsidRPr="00355B08">
        <w:rPr>
          <w:rFonts w:cstheme="minorHAnsi"/>
        </w:rPr>
        <w:t>Pzp</w:t>
      </w:r>
      <w:proofErr w:type="spellEnd"/>
      <w:r w:rsidR="00342F75" w:rsidRPr="00355B08">
        <w:rPr>
          <w:rFonts w:cstheme="minorHAnsi"/>
        </w:rPr>
        <w:t>, związanym z udziałem w postępowaniu o udzielenie zamówienia publicznego; konsekwencje niepodania okreś</w:t>
      </w:r>
      <w:r w:rsidRPr="00355B08">
        <w:rPr>
          <w:rFonts w:cstheme="minorHAnsi"/>
        </w:rPr>
        <w:t>lonych danych wynikają z ustawy;</w:t>
      </w:r>
    </w:p>
    <w:p w:rsidR="00342F75" w:rsidRPr="00355B08" w:rsidRDefault="004D1189" w:rsidP="00CF31D7">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w odniesieniu do Pani/Pana danych osobowych decyzje nie będą podejmowane w sposób zautomatyzowany, stosowanie do art. 22 RODO;</w:t>
      </w:r>
    </w:p>
    <w:p w:rsidR="00342F75" w:rsidRPr="00355B08" w:rsidRDefault="004D1189" w:rsidP="00CF31D7">
      <w:pPr>
        <w:numPr>
          <w:ilvl w:val="2"/>
          <w:numId w:val="35"/>
        </w:numPr>
        <w:spacing w:after="0" w:line="240" w:lineRule="auto"/>
        <w:ind w:left="1276" w:hanging="283"/>
        <w:jc w:val="both"/>
        <w:rPr>
          <w:rFonts w:cstheme="minorHAnsi"/>
        </w:rPr>
      </w:pPr>
      <w:r w:rsidRPr="00355B08">
        <w:rPr>
          <w:rFonts w:cstheme="minorHAnsi"/>
        </w:rPr>
        <w:t xml:space="preserve"> </w:t>
      </w:r>
      <w:r w:rsidR="00342F75" w:rsidRPr="00355B08">
        <w:rPr>
          <w:rFonts w:cstheme="minorHAnsi"/>
        </w:rPr>
        <w:t>posiada Pani/Pan:</w:t>
      </w:r>
    </w:p>
    <w:p w:rsidR="00342F75" w:rsidRPr="00355B08" w:rsidRDefault="00342F75" w:rsidP="00CF31D7">
      <w:pPr>
        <w:numPr>
          <w:ilvl w:val="4"/>
          <w:numId w:val="35"/>
        </w:numPr>
        <w:spacing w:after="0" w:line="240" w:lineRule="auto"/>
        <w:ind w:left="1843"/>
        <w:jc w:val="both"/>
        <w:rPr>
          <w:rFonts w:cstheme="minorHAnsi"/>
        </w:rPr>
      </w:pPr>
      <w:r w:rsidRPr="00355B08">
        <w:rPr>
          <w:rFonts w:cstheme="minorHAnsi"/>
        </w:rPr>
        <w:t>na podstawie art. 15 RODO prawo dostępu do danych osobowych Pani/Pana dotyczących;</w:t>
      </w:r>
    </w:p>
    <w:p w:rsidR="00342F75" w:rsidRPr="00355B08" w:rsidRDefault="00342F75" w:rsidP="00CF31D7">
      <w:pPr>
        <w:numPr>
          <w:ilvl w:val="4"/>
          <w:numId w:val="35"/>
        </w:numPr>
        <w:spacing w:after="0" w:line="240" w:lineRule="auto"/>
        <w:ind w:left="1843"/>
        <w:jc w:val="both"/>
        <w:rPr>
          <w:rFonts w:cstheme="minorHAnsi"/>
        </w:rPr>
      </w:pPr>
      <w:r w:rsidRPr="00355B08">
        <w:rPr>
          <w:rFonts w:cstheme="minorHAnsi"/>
        </w:rPr>
        <w:t>na podstawie art. 16 RODO prawo do sprostowania Pani/Pana danych osobowych (</w:t>
      </w:r>
      <w:r w:rsidRPr="00355B08">
        <w:rPr>
          <w:rFonts w:cstheme="minorHAnsi"/>
          <w:i/>
        </w:rPr>
        <w:t>skorzystanie z prawa do sprostowania nie może skutkować zmianą wyniku postępowania</w:t>
      </w:r>
      <w:r w:rsidRPr="00355B08">
        <w:rPr>
          <w:rFonts w:cstheme="minorHAnsi"/>
          <w:i/>
        </w:rPr>
        <w:br/>
        <w:t>o udzielenie zamówienia publicznego ani zmianą postanowień umowy w zakresie niezgodnym z ustawą oraz nie może naruszać integralności protokołu oraz jego załączników).</w:t>
      </w:r>
      <w:r w:rsidRPr="00355B08">
        <w:rPr>
          <w:rFonts w:cstheme="minorHAnsi"/>
        </w:rPr>
        <w:t>;</w:t>
      </w:r>
    </w:p>
    <w:p w:rsidR="00342F75" w:rsidRPr="00355B08" w:rsidRDefault="00342F75" w:rsidP="00CF31D7">
      <w:pPr>
        <w:numPr>
          <w:ilvl w:val="4"/>
          <w:numId w:val="35"/>
        </w:numPr>
        <w:spacing w:after="0" w:line="240" w:lineRule="auto"/>
        <w:ind w:left="1843"/>
        <w:jc w:val="both"/>
        <w:rPr>
          <w:rFonts w:cstheme="minorHAnsi"/>
        </w:rPr>
      </w:pPr>
      <w:r w:rsidRPr="00355B08">
        <w:rPr>
          <w:rFonts w:cstheme="minorHAnsi"/>
        </w:rPr>
        <w:t xml:space="preserve">na podstawie art. 18 RODO prawo żądania od administratora ograniczenia przetwarzania danych osobowych z zastrzeżeniem przypadków, o których mowa w art. 18 ust. 2 RODO </w:t>
      </w:r>
      <w:r w:rsidRPr="00355B08">
        <w:rPr>
          <w:rFonts w:cstheme="min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55B08">
        <w:rPr>
          <w:rFonts w:cstheme="minorHAnsi"/>
        </w:rPr>
        <w:t>;</w:t>
      </w:r>
    </w:p>
    <w:p w:rsidR="00342F75" w:rsidRPr="00355B08" w:rsidRDefault="00342F75" w:rsidP="00CF31D7">
      <w:pPr>
        <w:numPr>
          <w:ilvl w:val="4"/>
          <w:numId w:val="35"/>
        </w:numPr>
        <w:spacing w:after="0" w:line="240" w:lineRule="auto"/>
        <w:ind w:left="1843"/>
        <w:jc w:val="both"/>
        <w:rPr>
          <w:rFonts w:cstheme="minorHAnsi"/>
        </w:rPr>
      </w:pPr>
      <w:r w:rsidRPr="00355B08">
        <w:rPr>
          <w:rFonts w:cstheme="minorHAnsi"/>
        </w:rPr>
        <w:t>prawo do wniesienia skargi do Prezesa Urzędu Ochrony Danych Osobowych, gdy uzna Pani/Pan, że przetwarzanie danych osobowych Pani/Pana dotyczących narusza przepisy RODO;</w:t>
      </w:r>
    </w:p>
    <w:p w:rsidR="00342F75" w:rsidRPr="00355B08" w:rsidRDefault="004D1189" w:rsidP="00CF31D7">
      <w:pPr>
        <w:numPr>
          <w:ilvl w:val="2"/>
          <w:numId w:val="35"/>
        </w:numPr>
        <w:spacing w:after="0" w:line="240" w:lineRule="auto"/>
        <w:ind w:left="1418" w:hanging="284"/>
        <w:jc w:val="both"/>
        <w:rPr>
          <w:rFonts w:cstheme="minorHAnsi"/>
        </w:rPr>
      </w:pPr>
      <w:r w:rsidRPr="00355B08">
        <w:rPr>
          <w:rFonts w:cstheme="minorHAnsi"/>
        </w:rPr>
        <w:t xml:space="preserve"> </w:t>
      </w:r>
      <w:r w:rsidR="00342F75" w:rsidRPr="00355B08">
        <w:rPr>
          <w:rFonts w:cstheme="minorHAnsi"/>
        </w:rPr>
        <w:t>nie przysługuje Pani/Panu:</w:t>
      </w:r>
    </w:p>
    <w:p w:rsidR="00342F75" w:rsidRPr="00355B08" w:rsidRDefault="00342F75" w:rsidP="00CF31D7">
      <w:pPr>
        <w:numPr>
          <w:ilvl w:val="4"/>
          <w:numId w:val="35"/>
        </w:numPr>
        <w:spacing w:after="0" w:line="240" w:lineRule="auto"/>
        <w:ind w:left="1843"/>
        <w:jc w:val="both"/>
        <w:rPr>
          <w:rFonts w:cstheme="minorHAnsi"/>
        </w:rPr>
      </w:pPr>
      <w:r w:rsidRPr="00355B08">
        <w:rPr>
          <w:rFonts w:cstheme="minorHAnsi"/>
        </w:rPr>
        <w:t>w związku z art. 17 ust. 3 lit. b, d lub e RODO prawo do usunięcia danych osobowych;</w:t>
      </w:r>
    </w:p>
    <w:p w:rsidR="00342F75" w:rsidRPr="00355B08" w:rsidRDefault="00342F75" w:rsidP="00CF31D7">
      <w:pPr>
        <w:numPr>
          <w:ilvl w:val="4"/>
          <w:numId w:val="35"/>
        </w:numPr>
        <w:spacing w:after="0" w:line="240" w:lineRule="auto"/>
        <w:ind w:left="1843"/>
        <w:jc w:val="both"/>
        <w:rPr>
          <w:rFonts w:cstheme="minorHAnsi"/>
        </w:rPr>
      </w:pPr>
      <w:r w:rsidRPr="00355B08">
        <w:rPr>
          <w:rFonts w:cstheme="minorHAnsi"/>
        </w:rPr>
        <w:t>prawo do przenoszenia danych osobowych, o którym mowa w art. 20 RODO;</w:t>
      </w:r>
    </w:p>
    <w:p w:rsidR="00D67136" w:rsidRPr="00975400" w:rsidRDefault="00342F75" w:rsidP="00CF31D7">
      <w:pPr>
        <w:numPr>
          <w:ilvl w:val="4"/>
          <w:numId w:val="35"/>
        </w:numPr>
        <w:spacing w:after="0" w:line="240" w:lineRule="auto"/>
        <w:ind w:left="1843"/>
        <w:jc w:val="both"/>
        <w:rPr>
          <w:rFonts w:cstheme="minorHAnsi"/>
        </w:rPr>
      </w:pPr>
      <w:r w:rsidRPr="00975400">
        <w:rPr>
          <w:rFonts w:cstheme="minorHAnsi"/>
        </w:rPr>
        <w:t>na podstawie art. 21 RODO prawo sprzeciwu, wobec przetwarzania danych osobowych, gdyż podstawą prawną przetwarzania Pani/Pana danych osobowych jest art. 6 ust. 1 lit. c RODO.</w:t>
      </w:r>
      <w:r w:rsidR="00D67136" w:rsidRPr="00975400">
        <w:rPr>
          <w:rFonts w:cstheme="minorHAnsi"/>
        </w:rPr>
        <w:br w:type="page"/>
      </w:r>
    </w:p>
    <w:p w:rsidR="00D3287E" w:rsidRDefault="00D3287E" w:rsidP="0003781A">
      <w:pPr>
        <w:spacing w:after="21" w:line="259" w:lineRule="auto"/>
        <w:jc w:val="right"/>
        <w:rPr>
          <w:rFonts w:eastAsia="Courier New" w:cstheme="minorHAnsi"/>
          <w:b/>
          <w:bCs/>
          <w:sz w:val="18"/>
        </w:rPr>
      </w:pPr>
    </w:p>
    <w:p w:rsidR="0003781A" w:rsidRPr="00355B08" w:rsidRDefault="0003781A" w:rsidP="0003781A">
      <w:pPr>
        <w:spacing w:after="21" w:line="259" w:lineRule="auto"/>
        <w:jc w:val="right"/>
        <w:rPr>
          <w:rFonts w:eastAsia="Courier New" w:cstheme="minorHAnsi"/>
          <w:sz w:val="18"/>
        </w:rPr>
      </w:pPr>
      <w:r w:rsidRPr="00355B08">
        <w:rPr>
          <w:rFonts w:eastAsia="Courier New" w:cstheme="minorHAnsi"/>
          <w:b/>
          <w:bCs/>
          <w:sz w:val="18"/>
        </w:rPr>
        <w:t>Załącznik nr 1 do SWZ</w:t>
      </w:r>
    </w:p>
    <w:p w:rsidR="0003781A" w:rsidRPr="00355B08" w:rsidRDefault="0003781A" w:rsidP="0003781A">
      <w:pPr>
        <w:spacing w:after="21" w:line="259" w:lineRule="auto"/>
        <w:jc w:val="right"/>
        <w:rPr>
          <w:rFonts w:eastAsia="Courier New" w:cstheme="minorHAnsi"/>
          <w:sz w:val="18"/>
        </w:rPr>
      </w:pPr>
    </w:p>
    <w:p w:rsidR="0080538B" w:rsidRDefault="0003781A" w:rsidP="0080538B">
      <w:pPr>
        <w:spacing w:after="21" w:line="259" w:lineRule="auto"/>
        <w:rPr>
          <w:rFonts w:eastAsia="Courier New" w:cstheme="minorHAnsi"/>
        </w:rPr>
      </w:pPr>
      <w:r w:rsidRPr="00355B08">
        <w:rPr>
          <w:rFonts w:eastAsia="Courier New" w:cstheme="minorHAnsi"/>
          <w:sz w:val="18"/>
        </w:rPr>
        <w:t xml:space="preserve">          </w:t>
      </w:r>
      <w:r w:rsidRPr="00355B08">
        <w:rPr>
          <w:rFonts w:eastAsia="Courier New" w:cstheme="minorHAnsi"/>
        </w:rPr>
        <w:tab/>
      </w:r>
      <w:r w:rsidRPr="00355B08">
        <w:rPr>
          <w:rFonts w:eastAsia="Courier New" w:cstheme="minorHAnsi"/>
        </w:rPr>
        <w:tab/>
      </w:r>
      <w:r w:rsidRPr="00355B08">
        <w:rPr>
          <w:rFonts w:eastAsia="Courier New" w:cstheme="minorHAnsi"/>
        </w:rPr>
        <w:tab/>
      </w:r>
    </w:p>
    <w:p w:rsidR="0003781A" w:rsidRPr="00355B08" w:rsidRDefault="0003781A" w:rsidP="0080538B">
      <w:pPr>
        <w:spacing w:after="21" w:line="259" w:lineRule="auto"/>
        <w:jc w:val="center"/>
        <w:rPr>
          <w:rFonts w:eastAsia="Courier New" w:cstheme="minorHAnsi"/>
          <w:b/>
          <w:bCs/>
        </w:rPr>
      </w:pPr>
      <w:r w:rsidRPr="00355B08">
        <w:rPr>
          <w:rFonts w:eastAsia="Courier New" w:cstheme="minorHAnsi"/>
          <w:b/>
          <w:bCs/>
        </w:rPr>
        <w:t>FORMULARZ OFERTOWY WYKONAWCY</w:t>
      </w:r>
    </w:p>
    <w:p w:rsidR="0003781A" w:rsidRDefault="000C4F9F" w:rsidP="00BA19DE">
      <w:pPr>
        <w:spacing w:after="21" w:line="259" w:lineRule="auto"/>
        <w:jc w:val="center"/>
        <w:rPr>
          <w:rFonts w:eastAsia="Courier New" w:cstheme="minorHAnsi"/>
          <w:b/>
          <w:bCs/>
        </w:rPr>
      </w:pPr>
      <w:r>
        <w:rPr>
          <w:rFonts w:eastAsia="Courier New" w:cstheme="minorHAnsi"/>
          <w:b/>
          <w:bCs/>
        </w:rPr>
        <w:t>„</w:t>
      </w:r>
      <w:r w:rsidR="009B541B" w:rsidRPr="009B541B">
        <w:rPr>
          <w:rFonts w:eastAsia="Courier New" w:cstheme="minorHAnsi"/>
          <w:b/>
          <w:bCs/>
        </w:rPr>
        <w:t>Dostawa i montaż wyposażenia dla budynku Centrum Kultury w Resku</w:t>
      </w:r>
      <w:r>
        <w:rPr>
          <w:rFonts w:eastAsia="Courier New" w:cstheme="minorHAnsi"/>
          <w:b/>
          <w:bCs/>
        </w:rPr>
        <w:t>”</w:t>
      </w:r>
    </w:p>
    <w:p w:rsidR="00767904" w:rsidRPr="00355B08" w:rsidRDefault="00767904" w:rsidP="00767904">
      <w:pPr>
        <w:spacing w:after="21" w:line="259" w:lineRule="auto"/>
        <w:jc w:val="center"/>
        <w:rPr>
          <w:rFonts w:eastAsia="Courier New" w:cstheme="minorHAnsi"/>
        </w:rPr>
      </w:pPr>
    </w:p>
    <w:p w:rsidR="0003781A" w:rsidRPr="004A2B7A" w:rsidRDefault="0003781A" w:rsidP="0003781A">
      <w:pPr>
        <w:spacing w:after="21" w:line="259" w:lineRule="auto"/>
        <w:rPr>
          <w:rFonts w:eastAsia="Courier New" w:cstheme="minorHAnsi"/>
        </w:rPr>
      </w:pPr>
      <w:r w:rsidRPr="004A2B7A">
        <w:rPr>
          <w:rFonts w:eastAsia="Courier New" w:cstheme="minorHAnsi"/>
        </w:rPr>
        <w:t>Tryb postępowania: podstawowy z możliwością negocjacji (art. 275 ust 2 ustawy)</w:t>
      </w:r>
    </w:p>
    <w:p w:rsidR="0003781A" w:rsidRPr="004A2B7A" w:rsidRDefault="0003781A" w:rsidP="0003781A">
      <w:pPr>
        <w:spacing w:after="4" w:line="249" w:lineRule="auto"/>
        <w:ind w:left="-5" w:hanging="10"/>
        <w:rPr>
          <w:rFonts w:cstheme="minorHAnsi"/>
        </w:rPr>
      </w:pPr>
      <w:r w:rsidRPr="004A2B7A">
        <w:rPr>
          <w:rFonts w:cstheme="minorHAnsi"/>
          <w:b/>
        </w:rPr>
        <w:t>Znak postępowania</w:t>
      </w:r>
      <w:r w:rsidRPr="00B153A1">
        <w:rPr>
          <w:rFonts w:cstheme="minorHAnsi"/>
          <w:b/>
        </w:rPr>
        <w:t>:</w:t>
      </w:r>
      <w:r w:rsidRPr="00B153A1">
        <w:rPr>
          <w:rFonts w:cstheme="minorHAnsi"/>
        </w:rPr>
        <w:t xml:space="preserve"> </w:t>
      </w:r>
      <w:r w:rsidR="0080538B">
        <w:rPr>
          <w:rFonts w:cstheme="minorHAnsi"/>
          <w:b/>
        </w:rPr>
        <w:t>CK</w:t>
      </w:r>
      <w:r w:rsidRPr="00B153A1">
        <w:rPr>
          <w:rFonts w:cstheme="minorHAnsi"/>
          <w:b/>
        </w:rPr>
        <w:t>.271.</w:t>
      </w:r>
      <w:r w:rsidR="009B541B">
        <w:rPr>
          <w:rFonts w:cstheme="minorHAnsi"/>
          <w:b/>
        </w:rPr>
        <w:t>2</w:t>
      </w:r>
      <w:r w:rsidRPr="00B153A1">
        <w:rPr>
          <w:rFonts w:cstheme="minorHAnsi"/>
          <w:b/>
        </w:rPr>
        <w:t>.</w:t>
      </w:r>
      <w:r w:rsidR="00BA19DE">
        <w:rPr>
          <w:rFonts w:cstheme="minorHAnsi"/>
          <w:b/>
        </w:rPr>
        <w:t>22</w:t>
      </w:r>
    </w:p>
    <w:p w:rsidR="0003781A" w:rsidRPr="00355B08" w:rsidRDefault="0003781A" w:rsidP="0003781A">
      <w:pPr>
        <w:spacing w:after="21" w:line="259" w:lineRule="auto"/>
        <w:jc w:val="right"/>
        <w:rPr>
          <w:rFonts w:eastAsia="Courier New" w:cstheme="minorHAnsi"/>
        </w:rPr>
      </w:pPr>
    </w:p>
    <w:p w:rsidR="0003781A" w:rsidRPr="00355B08" w:rsidRDefault="0003781A" w:rsidP="00CF31D7">
      <w:pPr>
        <w:numPr>
          <w:ilvl w:val="0"/>
          <w:numId w:val="36"/>
        </w:numPr>
        <w:spacing w:after="21" w:line="259" w:lineRule="auto"/>
        <w:ind w:left="284" w:hanging="284"/>
        <w:rPr>
          <w:rFonts w:eastAsia="Courier New" w:cstheme="minorHAnsi"/>
        </w:rPr>
      </w:pPr>
      <w:r w:rsidRPr="00355B08">
        <w:rPr>
          <w:rFonts w:eastAsia="Courier New" w:cstheme="minorHAnsi"/>
          <w:b/>
          <w:bCs/>
        </w:rPr>
        <w:t xml:space="preserve">Dane Wykonawcy </w:t>
      </w:r>
      <w:r w:rsidRPr="00355B08">
        <w:rPr>
          <w:rFonts w:eastAsia="Courier New" w:cstheme="minorHAnsi"/>
          <w:bCs/>
          <w:sz w:val="20"/>
        </w:rPr>
        <w:t>(jeżeli oferta składana wspólnie - wpisać dane pełnomocnika)</w:t>
      </w:r>
      <w:r w:rsidRPr="00355B08">
        <w:rPr>
          <w:rFonts w:eastAsia="Courier New" w:cstheme="minorHAnsi"/>
          <w:bCs/>
        </w:rPr>
        <w:t>:</w:t>
      </w:r>
    </w:p>
    <w:p w:rsidR="0003781A" w:rsidRPr="00355B08" w:rsidRDefault="0003781A" w:rsidP="0003781A">
      <w:pPr>
        <w:spacing w:after="21" w:line="259" w:lineRule="auto"/>
        <w:rPr>
          <w:rFonts w:eastAsia="Courier New" w:cstheme="minorHAnsi"/>
        </w:rPr>
      </w:pPr>
      <w:r w:rsidRPr="00355B08">
        <w:rPr>
          <w:rFonts w:eastAsia="Courier New" w:cstheme="minorHAnsi"/>
        </w:rPr>
        <w:t>Nazwa …...................................................................................................................</w:t>
      </w:r>
    </w:p>
    <w:p w:rsidR="0003781A" w:rsidRPr="00355B08" w:rsidRDefault="0003781A" w:rsidP="0003781A">
      <w:pPr>
        <w:spacing w:after="21" w:line="259" w:lineRule="auto"/>
        <w:rPr>
          <w:rFonts w:eastAsia="Courier New" w:cstheme="minorHAnsi"/>
        </w:rPr>
      </w:pPr>
      <w:r w:rsidRPr="00355B08">
        <w:rPr>
          <w:rFonts w:eastAsia="Courier New" w:cstheme="minorHAnsi"/>
        </w:rPr>
        <w:t>Siedziba ….................................................................................................................</w:t>
      </w:r>
    </w:p>
    <w:p w:rsidR="0003781A" w:rsidRPr="00355B08" w:rsidRDefault="0003781A" w:rsidP="0003781A">
      <w:pPr>
        <w:spacing w:after="21" w:line="259" w:lineRule="auto"/>
        <w:rPr>
          <w:rFonts w:eastAsia="Courier New" w:cstheme="minorHAnsi"/>
        </w:rPr>
      </w:pPr>
      <w:r w:rsidRPr="00355B08">
        <w:rPr>
          <w:rFonts w:eastAsia="Courier New" w:cstheme="minorHAnsi"/>
        </w:rPr>
        <w:t>Nr telefonu / faks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adres</w:t>
      </w:r>
      <w:proofErr w:type="spellEnd"/>
      <w:r w:rsidRPr="00355B08">
        <w:rPr>
          <w:rFonts w:eastAsia="Courier New" w:cstheme="minorHAnsi"/>
          <w:lang w:val="en-US"/>
        </w:rPr>
        <w:t xml:space="preserve"> e-mail …...........................................................................................................</w:t>
      </w:r>
    </w:p>
    <w:p w:rsidR="0003781A" w:rsidRPr="00355B08" w:rsidRDefault="0003781A" w:rsidP="0003781A">
      <w:pPr>
        <w:spacing w:after="21" w:line="259" w:lineRule="auto"/>
        <w:rPr>
          <w:rFonts w:eastAsia="Courier New" w:cstheme="minorHAnsi"/>
          <w:lang w:val="en-US"/>
        </w:rPr>
      </w:pPr>
      <w:proofErr w:type="spellStart"/>
      <w:r w:rsidRPr="00355B08">
        <w:rPr>
          <w:rFonts w:eastAsia="Courier New" w:cstheme="minorHAnsi"/>
          <w:lang w:val="en-US"/>
        </w:rPr>
        <w:t>nr</w:t>
      </w:r>
      <w:proofErr w:type="spellEnd"/>
      <w:r w:rsidRPr="00355B08">
        <w:rPr>
          <w:rFonts w:eastAsia="Courier New" w:cstheme="minorHAnsi"/>
          <w:lang w:val="en-US"/>
        </w:rPr>
        <w:t xml:space="preserve"> NIP ….................................................. </w:t>
      </w:r>
      <w:proofErr w:type="spellStart"/>
      <w:r w:rsidRPr="00355B08">
        <w:rPr>
          <w:rFonts w:eastAsia="Courier New" w:cstheme="minorHAnsi"/>
          <w:lang w:val="en-US"/>
        </w:rPr>
        <w:t>nr</w:t>
      </w:r>
      <w:proofErr w:type="spellEnd"/>
      <w:r w:rsidRPr="00355B08">
        <w:rPr>
          <w:rFonts w:eastAsia="Courier New" w:cstheme="minorHAnsi"/>
          <w:lang w:val="en-US"/>
        </w:rPr>
        <w:t xml:space="preserve"> REGON …............................................</w:t>
      </w:r>
    </w:p>
    <w:p w:rsidR="0080538B" w:rsidRPr="00B910E8" w:rsidRDefault="0080538B" w:rsidP="0080538B">
      <w:pPr>
        <w:spacing w:after="21" w:line="259" w:lineRule="auto"/>
        <w:ind w:left="284"/>
        <w:rPr>
          <w:rFonts w:eastAsia="Courier New" w:cstheme="minorHAnsi"/>
          <w:lang w:val="en-US"/>
        </w:rPr>
      </w:pPr>
    </w:p>
    <w:p w:rsidR="0003781A" w:rsidRPr="00355B08" w:rsidRDefault="0003781A" w:rsidP="00CF31D7">
      <w:pPr>
        <w:numPr>
          <w:ilvl w:val="0"/>
          <w:numId w:val="36"/>
        </w:numPr>
        <w:spacing w:after="21" w:line="259" w:lineRule="auto"/>
        <w:ind w:left="284" w:hanging="284"/>
        <w:rPr>
          <w:rFonts w:eastAsia="Courier New" w:cstheme="minorHAnsi"/>
        </w:rPr>
      </w:pPr>
      <w:r w:rsidRPr="00355B08">
        <w:rPr>
          <w:rFonts w:eastAsia="Courier New" w:cstheme="minorHAnsi"/>
          <w:b/>
          <w:bCs/>
        </w:rPr>
        <w:t>Dane Zamawiającego:</w:t>
      </w:r>
      <w:r w:rsidRPr="00355B08">
        <w:rPr>
          <w:rFonts w:eastAsia="Courier New" w:cstheme="minorHAnsi"/>
        </w:rPr>
        <w:t xml:space="preserve">  </w:t>
      </w:r>
      <w:r w:rsidR="0080538B">
        <w:rPr>
          <w:rFonts w:eastAsia="Courier New" w:cstheme="minorHAnsi"/>
        </w:rPr>
        <w:t>Centrum Kultury w Resku</w:t>
      </w:r>
      <w:r w:rsidR="00283865">
        <w:rPr>
          <w:rFonts w:eastAsia="Courier New" w:cstheme="minorHAnsi"/>
        </w:rPr>
        <w:t xml:space="preserve"> reprezentowan</w:t>
      </w:r>
      <w:r w:rsidR="0080538B">
        <w:rPr>
          <w:rFonts w:eastAsia="Courier New" w:cstheme="minorHAnsi"/>
        </w:rPr>
        <w:t>e</w:t>
      </w:r>
      <w:r w:rsidR="00283865">
        <w:rPr>
          <w:rFonts w:eastAsia="Courier New" w:cstheme="minorHAnsi"/>
        </w:rPr>
        <w:t xml:space="preserve"> przez </w:t>
      </w:r>
      <w:r w:rsidR="0080538B">
        <w:rPr>
          <w:rFonts w:eastAsia="Courier New" w:cstheme="minorHAnsi"/>
        </w:rPr>
        <w:t>Dyrektora</w:t>
      </w:r>
      <w:r w:rsidR="00283865">
        <w:rPr>
          <w:rFonts w:eastAsia="Courier New" w:cstheme="minorHAnsi"/>
        </w:rPr>
        <w:t>–</w:t>
      </w:r>
      <w:r w:rsidR="0080538B">
        <w:rPr>
          <w:rFonts w:eastAsia="Courier New" w:cstheme="minorHAnsi"/>
        </w:rPr>
        <w:t>Jolantę Furman</w:t>
      </w:r>
      <w:r w:rsidR="00283865">
        <w:rPr>
          <w:rFonts w:eastAsia="Courier New" w:cstheme="minorHAnsi"/>
        </w:rPr>
        <w:t xml:space="preserve">, ul. </w:t>
      </w:r>
      <w:r w:rsidR="0080538B">
        <w:rPr>
          <w:rFonts w:eastAsia="Courier New" w:cstheme="minorHAnsi"/>
        </w:rPr>
        <w:t>Wojska Polskiego 16</w:t>
      </w:r>
      <w:r w:rsidR="00283865">
        <w:rPr>
          <w:rFonts w:eastAsia="Courier New" w:cstheme="minorHAnsi"/>
        </w:rPr>
        <w:t>, 72-315 Resko</w:t>
      </w:r>
    </w:p>
    <w:p w:rsidR="0003781A" w:rsidRPr="00355B08" w:rsidRDefault="0003781A" w:rsidP="0003781A">
      <w:pPr>
        <w:spacing w:after="21" w:line="259" w:lineRule="auto"/>
        <w:ind w:left="284"/>
        <w:rPr>
          <w:rFonts w:eastAsia="Courier New" w:cstheme="minorHAnsi"/>
        </w:rPr>
      </w:pPr>
    </w:p>
    <w:p w:rsidR="0003781A" w:rsidRPr="00355B08" w:rsidRDefault="0003781A" w:rsidP="00CF31D7">
      <w:pPr>
        <w:numPr>
          <w:ilvl w:val="0"/>
          <w:numId w:val="36"/>
        </w:numPr>
        <w:tabs>
          <w:tab w:val="left" w:pos="284"/>
        </w:tabs>
        <w:spacing w:after="21" w:line="259" w:lineRule="auto"/>
        <w:rPr>
          <w:rFonts w:eastAsia="Courier New" w:cstheme="minorHAnsi"/>
        </w:rPr>
      </w:pPr>
      <w:r w:rsidRPr="00355B08">
        <w:rPr>
          <w:rFonts w:eastAsia="Courier New" w:cstheme="minorHAnsi"/>
          <w:b/>
        </w:rPr>
        <w:t>Zobowiązania Wykonawcy:</w:t>
      </w:r>
      <w:r w:rsidRPr="00355B08">
        <w:rPr>
          <w:rFonts w:eastAsia="Courier New" w:cstheme="minorHAnsi"/>
        </w:rPr>
        <w:br/>
      </w:r>
      <w:r w:rsidRPr="00355B08">
        <w:rPr>
          <w:rFonts w:eastAsia="Courier New" w:cstheme="minorHAnsi"/>
          <w:b/>
          <w:bCs/>
        </w:rPr>
        <w:br/>
        <w:t>Zobowiązuję się do wykonania zamówienia za cenę</w:t>
      </w:r>
      <w:r w:rsidRPr="00355B08">
        <w:rPr>
          <w:rFonts w:eastAsia="Courier New" w:cstheme="minorHAnsi"/>
        </w:rPr>
        <w:t xml:space="preserve"> ……………………………</w:t>
      </w:r>
      <w:r w:rsidRPr="00355B08">
        <w:rPr>
          <w:rFonts w:eastAsia="Courier New" w:cstheme="minorHAnsi"/>
          <w:b/>
          <w:bCs/>
        </w:rPr>
        <w:t xml:space="preserve">zł brutto  </w:t>
      </w:r>
      <w:r w:rsidRPr="00355B08">
        <w:rPr>
          <w:rFonts w:eastAsia="Courier New" w:cstheme="minorHAnsi"/>
          <w:b/>
          <w:bCs/>
        </w:rPr>
        <w:br/>
      </w:r>
    </w:p>
    <w:p w:rsidR="0003781A" w:rsidRPr="00355B08" w:rsidRDefault="0003781A" w:rsidP="0003781A">
      <w:pPr>
        <w:spacing w:after="21" w:line="259" w:lineRule="auto"/>
        <w:rPr>
          <w:rFonts w:eastAsia="Courier New" w:cstheme="minorHAnsi"/>
          <w:bCs/>
        </w:rPr>
      </w:pPr>
      <w:r w:rsidRPr="00355B08">
        <w:rPr>
          <w:rFonts w:eastAsia="Courier New" w:cstheme="minorHAnsi"/>
          <w:b/>
          <w:bCs/>
        </w:rPr>
        <w:t xml:space="preserve">(słownie: </w:t>
      </w:r>
      <w:r w:rsidRPr="00355B08">
        <w:rPr>
          <w:rFonts w:eastAsia="Courier New" w:cstheme="minorHAnsi"/>
          <w:bCs/>
        </w:rPr>
        <w:t>….........................................................................................................),</w:t>
      </w:r>
    </w:p>
    <w:p w:rsidR="0003781A" w:rsidRPr="00355B08" w:rsidRDefault="0003781A" w:rsidP="0003781A">
      <w:pPr>
        <w:spacing w:after="21" w:line="259" w:lineRule="auto"/>
        <w:ind w:firstLine="708"/>
        <w:rPr>
          <w:rFonts w:eastAsia="Courier New" w:cstheme="minorHAnsi"/>
          <w:bCs/>
        </w:rPr>
      </w:pPr>
    </w:p>
    <w:p w:rsidR="00872E17" w:rsidRDefault="0003781A" w:rsidP="000C4F9F">
      <w:pPr>
        <w:tabs>
          <w:tab w:val="left" w:pos="284"/>
        </w:tabs>
        <w:spacing w:after="21" w:line="259" w:lineRule="auto"/>
        <w:rPr>
          <w:rFonts w:eastAsia="Courier New" w:cstheme="minorHAnsi"/>
          <w:bCs/>
        </w:rPr>
      </w:pPr>
      <w:r w:rsidRPr="00355B08">
        <w:rPr>
          <w:rFonts w:eastAsia="Courier New" w:cstheme="minorHAnsi"/>
          <w:bCs/>
        </w:rPr>
        <w:t xml:space="preserve">kwota </w:t>
      </w:r>
      <w:r w:rsidR="00872E17">
        <w:rPr>
          <w:rFonts w:eastAsia="Courier New" w:cstheme="minorHAnsi"/>
          <w:bCs/>
        </w:rPr>
        <w:t>netto</w:t>
      </w:r>
      <w:r w:rsidRPr="00355B08">
        <w:rPr>
          <w:rFonts w:eastAsia="Courier New" w:cstheme="minorHAnsi"/>
          <w:bCs/>
        </w:rPr>
        <w:t xml:space="preserve"> ………….. zł, stawka podatku VAT … %</w:t>
      </w:r>
      <w:r w:rsidR="00872E17">
        <w:rPr>
          <w:rFonts w:eastAsia="Courier New" w:cstheme="minorHAnsi"/>
          <w:bCs/>
        </w:rPr>
        <w:t>,</w:t>
      </w:r>
    </w:p>
    <w:p w:rsidR="00C32B13" w:rsidRDefault="00C32B13" w:rsidP="00C32B13">
      <w:pPr>
        <w:tabs>
          <w:tab w:val="left" w:pos="284"/>
        </w:tabs>
        <w:spacing w:after="21" w:line="259" w:lineRule="auto"/>
        <w:jc w:val="center"/>
        <w:rPr>
          <w:rFonts w:eastAsia="Courier New" w:cstheme="minorHAnsi"/>
          <w:b/>
          <w:bCs/>
        </w:rPr>
      </w:pPr>
      <w:r w:rsidRPr="00C32B13">
        <w:rPr>
          <w:rFonts w:eastAsia="Courier New" w:cstheme="minorHAnsi"/>
          <w:b/>
          <w:bCs/>
          <w:smallCaps/>
          <w:color w:val="FF0000"/>
          <w:sz w:val="24"/>
          <w:szCs w:val="20"/>
        </w:rPr>
        <w:t xml:space="preserve">DO OFERTY NALEŻY ZAŁĄCZYĆ UZUPEŁNIONĄ SPECYFIKACJĘ DOSTAWY ORAZ </w:t>
      </w:r>
      <w:r>
        <w:rPr>
          <w:rFonts w:eastAsia="Courier New" w:cstheme="minorHAnsi"/>
          <w:b/>
          <w:bCs/>
          <w:smallCaps/>
          <w:color w:val="FF0000"/>
          <w:sz w:val="24"/>
          <w:szCs w:val="20"/>
        </w:rPr>
        <w:br/>
      </w:r>
      <w:r w:rsidRPr="00C32B13">
        <w:rPr>
          <w:rFonts w:eastAsia="Courier New" w:cstheme="minorHAnsi"/>
          <w:b/>
          <w:bCs/>
          <w:smallCaps/>
          <w:color w:val="FF0000"/>
          <w:sz w:val="24"/>
          <w:szCs w:val="20"/>
        </w:rPr>
        <w:t>KARTY KATALOGOWE WSZYSTKICH OFEROWANYCH PRZEDMIOTÓW/URZĄDZEŃ</w:t>
      </w:r>
      <w:r w:rsidRPr="00C32B13">
        <w:rPr>
          <w:rFonts w:eastAsia="Courier New" w:cstheme="minorHAnsi"/>
          <w:b/>
          <w:bCs/>
          <w:color w:val="FF0000"/>
        </w:rPr>
        <w:t xml:space="preserve"> </w:t>
      </w:r>
    </w:p>
    <w:p w:rsidR="0003781A" w:rsidRPr="00C32B13" w:rsidRDefault="0003781A" w:rsidP="00C32B13">
      <w:pPr>
        <w:tabs>
          <w:tab w:val="left" w:pos="284"/>
        </w:tabs>
        <w:spacing w:after="21" w:line="259" w:lineRule="auto"/>
        <w:rPr>
          <w:rFonts w:eastAsia="Courier New" w:cstheme="minorHAnsi"/>
          <w:b/>
          <w:bCs/>
        </w:rPr>
      </w:pPr>
      <w:r w:rsidRPr="00355B08">
        <w:rPr>
          <w:rFonts w:eastAsia="Courier New" w:cstheme="minorHAnsi"/>
        </w:rPr>
        <w:t>Oświadczenia Wykonawcy:</w:t>
      </w:r>
    </w:p>
    <w:p w:rsidR="0003781A" w:rsidRPr="00355B08" w:rsidRDefault="0003781A" w:rsidP="00CF31D7">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ze Specyfikacją Warunków Zamówienia i nie wnoszę do niej żadnych zastrzeżeń oraz zdobyłem konieczne do przygotowania oferty informacje.</w:t>
      </w:r>
    </w:p>
    <w:p w:rsidR="0003781A" w:rsidRPr="00355B08" w:rsidRDefault="0003781A" w:rsidP="00CF31D7">
      <w:pPr>
        <w:numPr>
          <w:ilvl w:val="1"/>
          <w:numId w:val="36"/>
        </w:numPr>
        <w:spacing w:after="21" w:line="259" w:lineRule="auto"/>
        <w:ind w:left="427" w:hanging="341"/>
        <w:jc w:val="both"/>
        <w:rPr>
          <w:rFonts w:eastAsia="Courier New" w:cstheme="minorHAnsi"/>
        </w:rPr>
      </w:pPr>
      <w:r w:rsidRPr="00355B08">
        <w:rPr>
          <w:rFonts w:eastAsia="Courier New" w:cstheme="minorHAnsi"/>
        </w:rPr>
        <w:t>Oświadczam, że zapoznałem się i akceptuję postanowienia zawartego w SWZ wzoru umowy i w przypadku wyboru mojej oferty zobowiązuję się do zawarcia umowy na warunkach określonych w ww. wzorze umowy, w  miejscu i terminie wyznaczonym przez Zamawiającego.</w:t>
      </w:r>
    </w:p>
    <w:p w:rsidR="0003781A" w:rsidRPr="00355B08" w:rsidRDefault="0003781A" w:rsidP="00CF31D7">
      <w:pPr>
        <w:numPr>
          <w:ilvl w:val="1"/>
          <w:numId w:val="36"/>
        </w:numPr>
        <w:spacing w:after="21" w:line="259" w:lineRule="auto"/>
        <w:ind w:left="427" w:hanging="341"/>
        <w:jc w:val="both"/>
        <w:rPr>
          <w:rFonts w:eastAsia="Courier New" w:cstheme="minorHAnsi"/>
        </w:rPr>
      </w:pPr>
      <w:r w:rsidRPr="00355B08">
        <w:rPr>
          <w:rFonts w:eastAsia="Courier New" w:cstheme="minorHAnsi"/>
        </w:rPr>
        <w:t>Uważam się za związanego niniejszą ofertą przez okres 30 dni</w:t>
      </w:r>
      <w:r w:rsidR="00B97686">
        <w:rPr>
          <w:rFonts w:eastAsia="Courier New" w:cstheme="minorHAnsi"/>
        </w:rPr>
        <w:t>, tj. do dnia określonego w SWZ rozdz. 11 ust. 1,</w:t>
      </w:r>
      <w:r w:rsidRPr="00355B08">
        <w:rPr>
          <w:rFonts w:eastAsia="Courier New" w:cstheme="minorHAnsi"/>
        </w:rPr>
        <w:t xml:space="preserve"> od upływu terminu składania ofert</w:t>
      </w:r>
      <w:r w:rsidR="00E652CC">
        <w:rPr>
          <w:rFonts w:eastAsia="Courier New" w:cstheme="minorHAnsi"/>
        </w:rPr>
        <w:t>.</w:t>
      </w:r>
    </w:p>
    <w:p w:rsidR="0003781A" w:rsidRPr="00355B08" w:rsidRDefault="0003781A" w:rsidP="00CF31D7">
      <w:pPr>
        <w:numPr>
          <w:ilvl w:val="1"/>
          <w:numId w:val="36"/>
        </w:numPr>
        <w:spacing w:after="21" w:line="259" w:lineRule="auto"/>
        <w:ind w:left="427" w:hanging="341"/>
        <w:jc w:val="both"/>
        <w:rPr>
          <w:rFonts w:eastAsia="Courier New" w:cstheme="minorHAnsi"/>
        </w:rPr>
      </w:pPr>
      <w:r w:rsidRPr="00355B08">
        <w:rPr>
          <w:rFonts w:eastAsia="Courier New" w:cstheme="minorHAnsi"/>
        </w:rPr>
        <w:t xml:space="preserve">Składając ofertę informuję, iż wybór mojej oferty </w:t>
      </w:r>
      <w:r w:rsidRPr="00355B08">
        <w:rPr>
          <w:rFonts w:eastAsia="Courier New" w:cstheme="minorHAnsi"/>
          <w:b/>
        </w:rPr>
        <w:t>będzie prowadzić*/nie będzie prowadzić*</w:t>
      </w:r>
      <w:r w:rsidRPr="00355B08">
        <w:rPr>
          <w:rFonts w:eastAsia="Courier New" w:cstheme="minorHAnsi"/>
        </w:rPr>
        <w:t xml:space="preserve"> do powstania u Zamawiającego obowiązku podatkowego w zakresie obejmującym następujące usługi i/lub dostawy :</w:t>
      </w:r>
    </w:p>
    <w:p w:rsidR="0003781A" w:rsidRPr="00355B08" w:rsidRDefault="0003781A" w:rsidP="0003781A">
      <w:pPr>
        <w:spacing w:after="21" w:line="259" w:lineRule="auto"/>
        <w:rPr>
          <w:rFonts w:eastAsia="Courier New" w:cstheme="minorHAnsi"/>
        </w:rPr>
      </w:pPr>
      <w:r w:rsidRPr="00355B08">
        <w:rPr>
          <w:rFonts w:eastAsia="Courier New" w:cstheme="minorHAnsi"/>
        </w:rPr>
        <w:t>………………………………………………………………………………………………………………………………………………………………………………………………………………………………………………………………………………………………………………………………………………………………………………………………</w:t>
      </w:r>
    </w:p>
    <w:p w:rsidR="0003781A" w:rsidRPr="00355B08" w:rsidRDefault="0003781A" w:rsidP="0003781A">
      <w:pPr>
        <w:spacing w:after="21" w:line="259" w:lineRule="auto"/>
        <w:rPr>
          <w:rFonts w:eastAsia="Courier New" w:cstheme="minorHAnsi"/>
        </w:rPr>
      </w:pPr>
      <w:r w:rsidRPr="00355B08">
        <w:rPr>
          <w:rFonts w:eastAsia="Courier New" w:cstheme="minorHAnsi"/>
        </w:rPr>
        <w:t>Wartość ( w kwocie netto ) ww. usług i/lub dostaw wynosi : ………………….…………… zł</w:t>
      </w:r>
    </w:p>
    <w:p w:rsidR="005A4C4B" w:rsidRDefault="00BD2B62" w:rsidP="00BD2B62">
      <w:pPr>
        <w:tabs>
          <w:tab w:val="left" w:pos="142"/>
          <w:tab w:val="left" w:pos="284"/>
        </w:tabs>
        <w:spacing w:after="21" w:line="259" w:lineRule="auto"/>
        <w:rPr>
          <w:rFonts w:eastAsia="Courier New" w:cstheme="minorHAnsi"/>
        </w:rPr>
      </w:pPr>
      <w:r>
        <w:rPr>
          <w:rFonts w:eastAsia="Courier New" w:cstheme="minorHAnsi"/>
        </w:rPr>
        <w:br/>
      </w:r>
    </w:p>
    <w:p w:rsidR="0003781A" w:rsidRPr="00355B08" w:rsidRDefault="00BD2B62" w:rsidP="0035540D">
      <w:pPr>
        <w:tabs>
          <w:tab w:val="left" w:pos="142"/>
          <w:tab w:val="left" w:pos="284"/>
        </w:tabs>
        <w:spacing w:after="21" w:line="259" w:lineRule="auto"/>
        <w:rPr>
          <w:rFonts w:eastAsia="Courier New" w:cstheme="minorHAnsi"/>
        </w:rPr>
      </w:pPr>
      <w:r>
        <w:rPr>
          <w:rFonts w:eastAsia="Courier New" w:cstheme="minorHAnsi"/>
        </w:rPr>
        <w:lastRenderedPageBreak/>
        <w:br/>
      </w:r>
      <w:r w:rsidR="0003781A" w:rsidRPr="00355B08">
        <w:rPr>
          <w:rFonts w:eastAsia="Courier New" w:cstheme="minorHAnsi"/>
        </w:rPr>
        <w:t>Wykaz części zamówienia, które Wykonawca zamierza zlecić do wykonania podwykonawcom (jeśli dotyczy):</w:t>
      </w:r>
    </w:p>
    <w:tbl>
      <w:tblPr>
        <w:tblW w:w="991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757"/>
        <w:gridCol w:w="4678"/>
      </w:tblGrid>
      <w:tr w:rsidR="0003781A" w:rsidRPr="00355B08" w:rsidTr="00266BB0">
        <w:trPr>
          <w:trHeight w:val="197"/>
        </w:trPr>
        <w:tc>
          <w:tcPr>
            <w:tcW w:w="480"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Lp.</w:t>
            </w:r>
          </w:p>
        </w:tc>
        <w:tc>
          <w:tcPr>
            <w:tcW w:w="4757"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Nazwa i adres podwykonawcy</w:t>
            </w:r>
          </w:p>
        </w:tc>
        <w:tc>
          <w:tcPr>
            <w:tcW w:w="4678" w:type="dxa"/>
          </w:tcPr>
          <w:p w:rsidR="0003781A" w:rsidRPr="00355B08" w:rsidRDefault="0003781A" w:rsidP="00266BB0">
            <w:pPr>
              <w:spacing w:after="0" w:line="240" w:lineRule="auto"/>
              <w:ind w:left="-8"/>
              <w:jc w:val="center"/>
              <w:rPr>
                <w:rFonts w:eastAsia="Calibri" w:cstheme="minorHAnsi"/>
                <w:b/>
                <w:szCs w:val="24"/>
                <w:lang w:eastAsia="en-US"/>
              </w:rPr>
            </w:pPr>
            <w:r w:rsidRPr="00355B08">
              <w:rPr>
                <w:rFonts w:eastAsia="Calibri" w:cstheme="minorHAnsi"/>
                <w:b/>
                <w:szCs w:val="24"/>
                <w:lang w:eastAsia="en-US"/>
              </w:rPr>
              <w:t>Rodzaj i zakres usług powierzanych podwykonawcy</w:t>
            </w:r>
          </w:p>
          <w:p w:rsidR="0003781A" w:rsidRPr="00355B08" w:rsidRDefault="0003781A" w:rsidP="00266BB0">
            <w:pPr>
              <w:spacing w:after="0" w:line="240" w:lineRule="auto"/>
              <w:ind w:left="-8"/>
              <w:jc w:val="center"/>
              <w:rPr>
                <w:rFonts w:eastAsia="Calibri" w:cstheme="minorHAnsi"/>
                <w:b/>
                <w:sz w:val="18"/>
                <w:szCs w:val="20"/>
                <w:lang w:eastAsia="en-US"/>
              </w:rPr>
            </w:pPr>
            <w:r w:rsidRPr="00355B08">
              <w:rPr>
                <w:rFonts w:eastAsia="Calibri" w:cstheme="minorHAnsi"/>
                <w:b/>
                <w:sz w:val="18"/>
                <w:szCs w:val="20"/>
                <w:lang w:eastAsia="en-US"/>
              </w:rPr>
              <w:t>(opisać rodzaj i zakres usług )</w:t>
            </w:r>
          </w:p>
        </w:tc>
      </w:tr>
      <w:tr w:rsidR="0003781A" w:rsidRPr="00355B08" w:rsidTr="00266BB0">
        <w:trPr>
          <w:trHeight w:val="25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15"/>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r w:rsidR="0003781A" w:rsidRPr="00355B08" w:rsidTr="00266BB0">
        <w:trPr>
          <w:trHeight w:val="360"/>
        </w:trPr>
        <w:tc>
          <w:tcPr>
            <w:tcW w:w="480" w:type="dxa"/>
          </w:tcPr>
          <w:p w:rsidR="0003781A" w:rsidRPr="00355B08" w:rsidRDefault="0003781A" w:rsidP="00266BB0">
            <w:pPr>
              <w:spacing w:after="0" w:line="240" w:lineRule="auto"/>
              <w:ind w:left="-8"/>
              <w:rPr>
                <w:rFonts w:eastAsia="Calibri" w:cstheme="minorHAnsi"/>
                <w:b/>
                <w:szCs w:val="24"/>
                <w:lang w:eastAsia="en-US"/>
              </w:rPr>
            </w:pPr>
          </w:p>
        </w:tc>
        <w:tc>
          <w:tcPr>
            <w:tcW w:w="4757" w:type="dxa"/>
          </w:tcPr>
          <w:p w:rsidR="0003781A" w:rsidRPr="00355B08" w:rsidRDefault="0003781A" w:rsidP="00266BB0">
            <w:pPr>
              <w:spacing w:after="0" w:line="240" w:lineRule="auto"/>
              <w:rPr>
                <w:rFonts w:eastAsia="Calibri" w:cstheme="minorHAnsi"/>
                <w:b/>
                <w:szCs w:val="24"/>
                <w:lang w:eastAsia="en-US"/>
              </w:rPr>
            </w:pPr>
          </w:p>
        </w:tc>
        <w:tc>
          <w:tcPr>
            <w:tcW w:w="4678" w:type="dxa"/>
          </w:tcPr>
          <w:p w:rsidR="0003781A" w:rsidRPr="00355B08" w:rsidRDefault="0003781A" w:rsidP="00266BB0">
            <w:pPr>
              <w:spacing w:after="0" w:line="240" w:lineRule="auto"/>
              <w:rPr>
                <w:rFonts w:eastAsia="Calibri" w:cstheme="minorHAnsi"/>
                <w:b/>
                <w:szCs w:val="24"/>
                <w:lang w:eastAsia="en-US"/>
              </w:rPr>
            </w:pPr>
          </w:p>
        </w:tc>
      </w:tr>
    </w:tbl>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b/>
          <w:sz w:val="20"/>
          <w:szCs w:val="24"/>
        </w:rPr>
        <w:t>Do oferty należy załączyć ( od każdego podwykonawcy ) :</w:t>
      </w:r>
    </w:p>
    <w:p w:rsidR="0003781A" w:rsidRPr="00355B08" w:rsidRDefault="0003781A" w:rsidP="0003781A">
      <w:pPr>
        <w:pBdr>
          <w:top w:val="single" w:sz="4" w:space="1" w:color="auto"/>
          <w:left w:val="single" w:sz="4" w:space="4" w:color="auto"/>
          <w:bottom w:val="single" w:sz="4" w:space="1" w:color="auto"/>
          <w:right w:val="single" w:sz="4" w:space="31" w:color="auto"/>
        </w:pBdr>
        <w:shd w:val="clear" w:color="auto" w:fill="D9D9D9"/>
        <w:spacing w:after="0" w:line="240" w:lineRule="auto"/>
        <w:ind w:right="192"/>
        <w:rPr>
          <w:rFonts w:cstheme="minorHAnsi"/>
          <w:b/>
          <w:sz w:val="20"/>
          <w:szCs w:val="24"/>
        </w:rPr>
      </w:pPr>
      <w:r w:rsidRPr="00355B08">
        <w:rPr>
          <w:rFonts w:cstheme="minorHAnsi"/>
          <w:sz w:val="20"/>
          <w:szCs w:val="24"/>
        </w:rPr>
        <w:t xml:space="preserve">Oświadczenie o braku podstaw do wykluczenia z postępowania, o których mowa w art. </w:t>
      </w:r>
      <w:r w:rsidR="00A26A08" w:rsidRPr="00355B08">
        <w:rPr>
          <w:rFonts w:cstheme="minorHAnsi"/>
          <w:sz w:val="20"/>
          <w:szCs w:val="24"/>
        </w:rPr>
        <w:t>108</w:t>
      </w:r>
      <w:r w:rsidRPr="00355B08">
        <w:rPr>
          <w:rFonts w:cstheme="minorHAnsi"/>
          <w:sz w:val="20"/>
          <w:szCs w:val="24"/>
        </w:rPr>
        <w:t xml:space="preserve"> ust. 1 i ust. </w:t>
      </w:r>
      <w:r w:rsidR="00A26A08" w:rsidRPr="00355B08">
        <w:rPr>
          <w:rFonts w:cstheme="minorHAnsi"/>
          <w:sz w:val="20"/>
          <w:szCs w:val="24"/>
        </w:rPr>
        <w:t>109 pkt 1 i 4</w:t>
      </w:r>
      <w:r w:rsidRPr="00355B08">
        <w:rPr>
          <w:rFonts w:cstheme="minorHAnsi"/>
          <w:sz w:val="20"/>
          <w:szCs w:val="24"/>
        </w:rPr>
        <w:t xml:space="preserve"> ustawy </w:t>
      </w:r>
      <w:proofErr w:type="spellStart"/>
      <w:r w:rsidRPr="00355B08">
        <w:rPr>
          <w:rFonts w:cstheme="minorHAnsi"/>
          <w:sz w:val="20"/>
          <w:szCs w:val="24"/>
        </w:rPr>
        <w:t>Pzp</w:t>
      </w:r>
      <w:proofErr w:type="spellEnd"/>
      <w:r w:rsidRPr="00355B08">
        <w:rPr>
          <w:rFonts w:cstheme="minorHAnsi"/>
          <w:sz w:val="20"/>
          <w:szCs w:val="24"/>
        </w:rPr>
        <w:t xml:space="preserve"> – wg wzoru załącznika Nr 3 </w:t>
      </w:r>
    </w:p>
    <w:p w:rsidR="0003781A" w:rsidRPr="00355B08" w:rsidRDefault="0003781A" w:rsidP="0003781A">
      <w:pPr>
        <w:spacing w:after="0" w:line="240" w:lineRule="auto"/>
        <w:ind w:right="50"/>
        <w:rPr>
          <w:rFonts w:cstheme="minorHAnsi"/>
          <w:b/>
          <w:sz w:val="20"/>
          <w:szCs w:val="28"/>
        </w:rPr>
      </w:pPr>
      <w:r w:rsidRPr="00355B08">
        <w:rPr>
          <w:rFonts w:cstheme="minorHAnsi"/>
          <w:b/>
          <w:sz w:val="20"/>
          <w:szCs w:val="28"/>
        </w:rPr>
        <w:t>Uwaga: oświadczenie o podwykonawcy, mającym wziąć udział w realizacji zamówienia, złożone w ofercie nie jest rozumiane w świetle art. 647</w:t>
      </w:r>
      <w:r w:rsidRPr="00355B08">
        <w:rPr>
          <w:rFonts w:cstheme="minorHAnsi"/>
          <w:b/>
          <w:sz w:val="20"/>
          <w:szCs w:val="28"/>
          <w:vertAlign w:val="superscript"/>
        </w:rPr>
        <w:t>1</w:t>
      </w:r>
      <w:r w:rsidRPr="00355B08">
        <w:rPr>
          <w:rFonts w:cstheme="minorHAnsi"/>
          <w:b/>
          <w:sz w:val="20"/>
          <w:szCs w:val="28"/>
        </w:rPr>
        <w:t xml:space="preserve"> ust.2 Kodeksu cywilnego.</w:t>
      </w:r>
    </w:p>
    <w:p w:rsidR="0003781A" w:rsidRPr="00355B08" w:rsidRDefault="0003781A" w:rsidP="00CF31D7">
      <w:pPr>
        <w:numPr>
          <w:ilvl w:val="0"/>
          <w:numId w:val="36"/>
        </w:numPr>
        <w:spacing w:after="21" w:line="259" w:lineRule="auto"/>
        <w:ind w:left="427" w:hanging="341"/>
        <w:rPr>
          <w:rFonts w:eastAsia="Courier New" w:cstheme="minorHAnsi"/>
        </w:rPr>
      </w:pPr>
      <w:r w:rsidRPr="00355B08">
        <w:rPr>
          <w:rFonts w:eastAsia="Courier New" w:cstheme="minorHAnsi"/>
        </w:rPr>
        <w:t>Forma składania oferty</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samodzielnie*</w:t>
      </w:r>
    </w:p>
    <w:p w:rsidR="0003781A" w:rsidRPr="00355B08" w:rsidRDefault="0003781A" w:rsidP="0003781A">
      <w:pPr>
        <w:spacing w:after="0" w:line="240" w:lineRule="auto"/>
        <w:ind w:firstLine="284"/>
        <w:rPr>
          <w:rFonts w:cstheme="minorHAnsi"/>
          <w:szCs w:val="24"/>
        </w:rPr>
      </w:pPr>
      <w:r w:rsidRPr="00355B08">
        <w:rPr>
          <w:rFonts w:cstheme="minorHAnsi"/>
          <w:szCs w:val="24"/>
        </w:rPr>
        <w:t xml:space="preserve">Ofertę </w:t>
      </w:r>
      <w:r w:rsidRPr="00355B08">
        <w:rPr>
          <w:rFonts w:cstheme="minorHAnsi"/>
          <w:b/>
          <w:szCs w:val="24"/>
        </w:rPr>
        <w:t>składamy wspólnie*</w:t>
      </w:r>
      <w:r w:rsidRPr="00355B08">
        <w:rPr>
          <w:rFonts w:cstheme="minorHAnsi"/>
          <w:szCs w:val="24"/>
        </w:rPr>
        <w:t xml:space="preserve"> z  </w:t>
      </w:r>
      <w:r w:rsidRPr="00355B08">
        <w:rPr>
          <w:rFonts w:cstheme="minorHAnsi"/>
          <w:szCs w:val="24"/>
          <w:shd w:val="clear" w:color="auto" w:fill="D9D9D9"/>
        </w:rPr>
        <w:t>( wpisać nazwy i adresy wszystkich Partnerów )</w:t>
      </w:r>
      <w:r w:rsidRPr="00355B08">
        <w:rPr>
          <w:rFonts w:cstheme="minorHAnsi"/>
          <w:szCs w:val="24"/>
        </w:rPr>
        <w:t xml:space="preserve"> :</w:t>
      </w:r>
    </w:p>
    <w:p w:rsidR="0003781A" w:rsidRPr="00355B08" w:rsidRDefault="0003781A" w:rsidP="0003781A">
      <w:pPr>
        <w:spacing w:after="0" w:line="240" w:lineRule="auto"/>
        <w:rPr>
          <w:rFonts w:cstheme="minorHAnsi"/>
          <w:szCs w:val="24"/>
        </w:rPr>
      </w:pPr>
      <w:r w:rsidRPr="00355B08">
        <w:rPr>
          <w:rFonts w:cstheme="minorHAnsi"/>
          <w:szCs w:val="24"/>
        </w:rPr>
        <w:t>Partner 1: …………………………………………………………………………………</w:t>
      </w:r>
    </w:p>
    <w:p w:rsidR="0003781A" w:rsidRPr="00355B08" w:rsidRDefault="0003781A" w:rsidP="0003781A">
      <w:pPr>
        <w:spacing w:after="0" w:line="240" w:lineRule="auto"/>
        <w:rPr>
          <w:rFonts w:cstheme="minorHAnsi"/>
          <w:szCs w:val="24"/>
        </w:rPr>
      </w:pPr>
      <w:r w:rsidRPr="00355B08">
        <w:rPr>
          <w:rFonts w:cstheme="minorHAnsi"/>
          <w:szCs w:val="24"/>
        </w:rPr>
        <w:t>Partner 2 : ………………………………………………………………………………..</w:t>
      </w:r>
    </w:p>
    <w:p w:rsidR="0003781A" w:rsidRPr="00355B08" w:rsidRDefault="0003781A" w:rsidP="0003781A">
      <w:pPr>
        <w:spacing w:after="0" w:line="240" w:lineRule="auto"/>
        <w:ind w:firstLine="284"/>
        <w:rPr>
          <w:rFonts w:cstheme="minorHAnsi"/>
          <w:szCs w:val="24"/>
        </w:rPr>
      </w:pP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UWAGA :</w:t>
      </w:r>
    </w:p>
    <w:p w:rsidR="0003781A" w:rsidRPr="00355B08" w:rsidRDefault="0003781A" w:rsidP="0003781A">
      <w:pPr>
        <w:pBdr>
          <w:top w:val="single" w:sz="4" w:space="1" w:color="auto"/>
          <w:left w:val="single" w:sz="4" w:space="4" w:color="auto"/>
          <w:bottom w:val="single" w:sz="4" w:space="1" w:color="auto"/>
          <w:right w:val="single" w:sz="4" w:space="4" w:color="auto"/>
        </w:pBdr>
        <w:shd w:val="clear" w:color="auto" w:fill="D9D9D9"/>
        <w:spacing w:after="0" w:line="240" w:lineRule="auto"/>
        <w:rPr>
          <w:rFonts w:cstheme="minorHAnsi"/>
          <w:b/>
          <w:sz w:val="20"/>
          <w:szCs w:val="24"/>
        </w:rPr>
      </w:pPr>
      <w:r w:rsidRPr="00355B08">
        <w:rPr>
          <w:rFonts w:cstheme="minorHAnsi"/>
          <w:b/>
          <w:sz w:val="20"/>
          <w:szCs w:val="24"/>
        </w:rPr>
        <w:t>Jeżeli oferta jest składana wspólnie należy dołączyć pełnomocnictwo do reprezentacji podpisane przez wszystkich Partnerów.</w:t>
      </w:r>
    </w:p>
    <w:p w:rsidR="0003781A" w:rsidRPr="00355B08" w:rsidRDefault="0003781A" w:rsidP="0003781A">
      <w:pPr>
        <w:spacing w:after="21" w:line="259" w:lineRule="auto"/>
        <w:rPr>
          <w:rFonts w:eastAsia="Courier New" w:cstheme="minorHAnsi"/>
        </w:rPr>
      </w:pPr>
    </w:p>
    <w:p w:rsidR="0003781A" w:rsidRPr="00355B08" w:rsidRDefault="0003781A" w:rsidP="00CF31D7">
      <w:pPr>
        <w:numPr>
          <w:ilvl w:val="0"/>
          <w:numId w:val="36"/>
        </w:numPr>
        <w:spacing w:after="21" w:line="259" w:lineRule="auto"/>
        <w:ind w:left="427" w:hanging="341"/>
        <w:rPr>
          <w:rFonts w:eastAsia="Courier New" w:cstheme="minorHAnsi"/>
        </w:rPr>
      </w:pPr>
      <w:r w:rsidRPr="00355B08">
        <w:rPr>
          <w:rFonts w:eastAsia="Courier New" w:cstheme="minorHAnsi"/>
        </w:rPr>
        <w:t>Inne informacje Wykonawcy:</w:t>
      </w:r>
    </w:p>
    <w:p w:rsidR="00A26A08" w:rsidRPr="00355B08" w:rsidRDefault="00A26A08" w:rsidP="0003781A">
      <w:pPr>
        <w:spacing w:after="21" w:line="259" w:lineRule="auto"/>
        <w:rPr>
          <w:rFonts w:eastAsia="Courier New" w:cstheme="minorHAnsi"/>
        </w:rPr>
      </w:pPr>
      <w:r w:rsidRPr="00355B08">
        <w:rPr>
          <w:rFonts w:eastAsia="Courier New" w:cstheme="minorHAnsi"/>
        </w:rPr>
        <w:t>Nr rachunku bankowego, na który należy zwrócić wadium wpłacone w pieniądzu:</w:t>
      </w:r>
    </w:p>
    <w:p w:rsidR="0003781A" w:rsidRDefault="0003781A" w:rsidP="0003781A">
      <w:pPr>
        <w:spacing w:after="21" w:line="259" w:lineRule="auto"/>
        <w:rPr>
          <w:rFonts w:eastAsia="Courier New" w:cstheme="minorHAnsi"/>
        </w:rPr>
      </w:pPr>
      <w:r w:rsidRPr="00355B08">
        <w:rPr>
          <w:rFonts w:eastAsia="Courier New" w:cstheme="minorHAnsi"/>
        </w:rPr>
        <w:t>…..................................................................................................................................</w:t>
      </w:r>
    </w:p>
    <w:p w:rsidR="00A15232" w:rsidRDefault="00A15232" w:rsidP="00A15232">
      <w:pPr>
        <w:spacing w:after="21" w:line="259" w:lineRule="auto"/>
        <w:jc w:val="both"/>
        <w:rPr>
          <w:rFonts w:eastAsia="Courier New" w:cstheme="minorHAnsi"/>
        </w:rPr>
      </w:pPr>
      <w:r>
        <w:rPr>
          <w:rFonts w:eastAsia="Courier New" w:cstheme="minorHAnsi"/>
        </w:rPr>
        <w:t>Wskazanie dostępu do środków dowodowych, które można</w:t>
      </w:r>
      <w:r w:rsidRPr="00A15232">
        <w:rPr>
          <w:rFonts w:eastAsia="Courier New" w:cstheme="minorHAnsi"/>
        </w:rPr>
        <w:t xml:space="preserve"> uzyskać za pomocą bezpłatnych </w:t>
      </w:r>
      <w:r>
        <w:rPr>
          <w:rFonts w:eastAsia="Courier New" w:cstheme="minorHAnsi"/>
        </w:rPr>
        <w:br/>
      </w:r>
      <w:r w:rsidRPr="00A15232">
        <w:rPr>
          <w:rFonts w:eastAsia="Courier New" w:cstheme="minorHAnsi"/>
        </w:rPr>
        <w:t xml:space="preserve">i ogólnodostępnych baz danych, w szczególności rejestrów publicznych w rozumieniu ustawy z dnia 17 lutego 2005 r. o informatyzacji działalności podmiotów </w:t>
      </w:r>
      <w:r>
        <w:rPr>
          <w:rFonts w:eastAsia="Courier New" w:cstheme="minorHAnsi"/>
        </w:rPr>
        <w:t>realizujących zadania publiczne.</w:t>
      </w:r>
    </w:p>
    <w:p w:rsidR="00A15232" w:rsidRPr="00355B08" w:rsidRDefault="00A15232" w:rsidP="0003781A">
      <w:pPr>
        <w:spacing w:after="21" w:line="259" w:lineRule="auto"/>
        <w:rPr>
          <w:rFonts w:eastAsia="Courier New" w:cstheme="minorHAnsi"/>
        </w:rPr>
      </w:pPr>
      <w:r>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03781A">
      <w:pPr>
        <w:spacing w:after="21" w:line="259" w:lineRule="auto"/>
        <w:rPr>
          <w:rFonts w:eastAsia="Courier New" w:cstheme="minorHAnsi"/>
        </w:rPr>
      </w:pPr>
      <w:r w:rsidRPr="00355B08">
        <w:rPr>
          <w:rFonts w:eastAsia="Courier New" w:cstheme="minorHAnsi"/>
        </w:rPr>
        <w:t>…..................., dnia ….................</w:t>
      </w:r>
      <w:r w:rsidR="007723F6">
        <w:rPr>
          <w:rFonts w:eastAsia="Courier New" w:cstheme="minorHAnsi"/>
        </w:rPr>
        <w:t>......</w:t>
      </w:r>
    </w:p>
    <w:p w:rsidR="0003781A" w:rsidRPr="00355B08" w:rsidRDefault="0003781A" w:rsidP="0003781A">
      <w:pPr>
        <w:spacing w:after="21" w:line="259" w:lineRule="auto"/>
        <w:jc w:val="right"/>
        <w:rPr>
          <w:rFonts w:eastAsia="Courier New" w:cstheme="minorHAnsi"/>
        </w:rPr>
      </w:pPr>
    </w:p>
    <w:p w:rsidR="0003781A" w:rsidRPr="00355B08" w:rsidRDefault="0003781A" w:rsidP="00A26A08">
      <w:pPr>
        <w:spacing w:after="21" w:line="259" w:lineRule="auto"/>
        <w:jc w:val="right"/>
        <w:rPr>
          <w:rFonts w:cstheme="minorHAnsi"/>
          <w:color w:val="FF0000"/>
          <w:sz w:val="14"/>
        </w:rPr>
      </w:pPr>
      <w:r w:rsidRPr="00355B08">
        <w:rPr>
          <w:rFonts w:eastAsia="Courier New" w:cstheme="minorHAnsi"/>
        </w:rPr>
        <w:t>….........................................................................</w:t>
      </w:r>
      <w:r w:rsidRPr="00355B08">
        <w:rPr>
          <w:rFonts w:eastAsia="Courier New" w:cstheme="minorHAnsi"/>
        </w:rPr>
        <w:br/>
      </w:r>
      <w:r w:rsidRPr="00355B08">
        <w:rPr>
          <w:rFonts w:eastAsia="Courier New" w:cstheme="minorHAnsi"/>
          <w:color w:val="FF0000"/>
          <w:sz w:val="18"/>
        </w:rPr>
        <w:t>(</w:t>
      </w:r>
      <w:r w:rsidR="00A26A08" w:rsidRPr="00355B08">
        <w:rPr>
          <w:rFonts w:eastAsia="Courier New" w:cstheme="minorHAnsi"/>
          <w:color w:val="FF0000"/>
          <w:sz w:val="18"/>
        </w:rPr>
        <w:t xml:space="preserve">uzupełniony dokument należy podpisać </w:t>
      </w:r>
      <w:r w:rsidR="00A26A08" w:rsidRPr="00355B08">
        <w:rPr>
          <w:rFonts w:eastAsia="Courier New" w:cstheme="minorHAnsi"/>
          <w:color w:val="FF0000"/>
          <w:sz w:val="18"/>
        </w:rPr>
        <w:br/>
        <w:t xml:space="preserve">kwalifikowanym podpisem elektronicznym </w:t>
      </w:r>
      <w:r w:rsidR="00A26A08" w:rsidRPr="00355B08">
        <w:rPr>
          <w:rFonts w:eastAsia="Courier New" w:cstheme="minorHAnsi"/>
          <w:color w:val="FF0000"/>
          <w:sz w:val="18"/>
        </w:rPr>
        <w:br/>
        <w:t>lub podpisem zaufanym, lub podpisem osobistym</w:t>
      </w:r>
      <w:r w:rsidRPr="00355B08">
        <w:rPr>
          <w:rFonts w:eastAsia="Courier New" w:cstheme="minorHAnsi"/>
          <w:color w:val="FF0000"/>
          <w:sz w:val="18"/>
        </w:rPr>
        <w:t>)</w:t>
      </w:r>
    </w:p>
    <w:p w:rsidR="0003781A" w:rsidRPr="00355B08" w:rsidRDefault="0003781A" w:rsidP="0003781A">
      <w:pPr>
        <w:spacing w:after="0" w:line="259" w:lineRule="auto"/>
        <w:rPr>
          <w:rFonts w:cstheme="minorHAnsi"/>
          <w:b/>
          <w:sz w:val="18"/>
          <w:szCs w:val="20"/>
        </w:rPr>
      </w:pPr>
      <w:r w:rsidRPr="00355B08">
        <w:rPr>
          <w:rFonts w:cstheme="minorHAnsi"/>
          <w:b/>
          <w:sz w:val="18"/>
          <w:szCs w:val="20"/>
        </w:rPr>
        <w:t>*  - jeżeli nie dotyczy należy obowiązkowo skreślić</w:t>
      </w:r>
      <w:r w:rsidRPr="00355B08">
        <w:rPr>
          <w:rFonts w:cstheme="minorHAnsi"/>
          <w:b/>
          <w:sz w:val="18"/>
          <w:szCs w:val="20"/>
        </w:rPr>
        <w:br w:type="page"/>
      </w:r>
    </w:p>
    <w:p w:rsidR="005A4C4B" w:rsidRDefault="005A4C4B" w:rsidP="00A26A08">
      <w:pPr>
        <w:spacing w:after="0" w:line="259" w:lineRule="auto"/>
        <w:jc w:val="right"/>
        <w:rPr>
          <w:rFonts w:cstheme="minorHAnsi"/>
          <w:b/>
          <w:sz w:val="20"/>
          <w:szCs w:val="20"/>
        </w:rPr>
      </w:pP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t xml:space="preserve">Załącznik nr 2 do SWZ  </w:t>
      </w:r>
    </w:p>
    <w:p w:rsidR="00A26A08" w:rsidRPr="00355B08" w:rsidRDefault="00A26A08" w:rsidP="00A26A08">
      <w:pPr>
        <w:spacing w:after="0" w:line="480" w:lineRule="auto"/>
        <w:ind w:left="5246" w:firstLine="708"/>
        <w:rPr>
          <w:rFonts w:cstheme="minorHAnsi"/>
          <w:b/>
          <w:sz w:val="23"/>
        </w:rPr>
      </w:pPr>
      <w:r w:rsidRPr="00355B08">
        <w:rPr>
          <w:rFonts w:cstheme="minorHAnsi"/>
          <w:b/>
          <w:sz w:val="23"/>
        </w:rPr>
        <w:t xml:space="preserve"> </w:t>
      </w:r>
    </w:p>
    <w:p w:rsidR="00A26A08" w:rsidRPr="00355B08" w:rsidRDefault="00A26A08" w:rsidP="002064DD">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2064DD">
        <w:rPr>
          <w:rFonts w:cstheme="minorHAnsi"/>
          <w:sz w:val="21"/>
          <w:szCs w:val="21"/>
        </w:rPr>
        <w:t>Centrum Kultury w Resku</w:t>
      </w:r>
      <w:r w:rsidR="002064DD">
        <w:rPr>
          <w:rFonts w:cstheme="minorHAnsi"/>
          <w:sz w:val="21"/>
          <w:szCs w:val="21"/>
        </w:rPr>
        <w:br/>
        <w:t>ul. Wojska Polskiego 16</w:t>
      </w:r>
      <w:r w:rsidR="002064DD">
        <w:rPr>
          <w:rFonts w:cstheme="minorHAnsi"/>
          <w:sz w:val="21"/>
          <w:szCs w:val="21"/>
        </w:rPr>
        <w:br/>
        <w:t>72-315 Resko</w:t>
      </w:r>
    </w:p>
    <w:p w:rsidR="00A26A08" w:rsidRPr="00355B08" w:rsidRDefault="00A26A08" w:rsidP="00A26A08">
      <w:pPr>
        <w:ind w:left="5954"/>
        <w:jc w:val="center"/>
        <w:rPr>
          <w:rFonts w:cstheme="minorHAnsi"/>
          <w:i/>
          <w:sz w:val="16"/>
          <w:szCs w:val="16"/>
        </w:rPr>
      </w:pPr>
    </w:p>
    <w:p w:rsidR="00A26A08" w:rsidRPr="00355B08" w:rsidRDefault="00A26A08" w:rsidP="00A26A08">
      <w:pPr>
        <w:spacing w:after="0" w:line="480" w:lineRule="auto"/>
        <w:rPr>
          <w:rFonts w:cstheme="minorHAnsi"/>
          <w:b/>
          <w:sz w:val="21"/>
          <w:szCs w:val="21"/>
        </w:rPr>
      </w:pPr>
      <w:r w:rsidRPr="00355B08">
        <w:rPr>
          <w:rFonts w:cstheme="minorHAnsi"/>
          <w:b/>
          <w:sz w:val="21"/>
          <w:szCs w:val="21"/>
        </w:rPr>
        <w:t>Wykonawca:</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line="480" w:lineRule="auto"/>
        <w:rPr>
          <w:rFonts w:cstheme="minorHAnsi"/>
          <w:sz w:val="21"/>
          <w:szCs w:val="21"/>
          <w:u w:val="single"/>
        </w:rPr>
      </w:pPr>
      <w:r w:rsidRPr="00355B08">
        <w:rPr>
          <w:rFonts w:cstheme="minorHAnsi"/>
          <w:sz w:val="21"/>
          <w:szCs w:val="21"/>
          <w:u w:val="single"/>
        </w:rPr>
        <w:t>reprezentowany przez:</w:t>
      </w:r>
    </w:p>
    <w:p w:rsidR="00A26A08" w:rsidRPr="00355B08" w:rsidRDefault="00A26A08" w:rsidP="00A26A08">
      <w:pPr>
        <w:spacing w:after="0" w:line="480" w:lineRule="auto"/>
        <w:rPr>
          <w:rFonts w:cstheme="minorHAnsi"/>
          <w:sz w:val="21"/>
          <w:szCs w:val="21"/>
        </w:rPr>
      </w:pPr>
      <w:r w:rsidRPr="00355B08">
        <w:rPr>
          <w:rFonts w:cstheme="minorHAnsi"/>
          <w:sz w:val="21"/>
          <w:szCs w:val="21"/>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sz w:val="21"/>
          <w:szCs w:val="21"/>
        </w:rPr>
      </w:pPr>
    </w:p>
    <w:p w:rsidR="00A26A08" w:rsidRPr="00355B08" w:rsidRDefault="00A26A08" w:rsidP="00A26A08">
      <w:pPr>
        <w:rPr>
          <w:rFonts w:cstheme="minorHAnsi"/>
          <w:sz w:val="21"/>
          <w:szCs w:val="21"/>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1"/>
          <w:szCs w:val="21"/>
        </w:rPr>
      </w:pPr>
      <w:r w:rsidRPr="00355B08">
        <w:rPr>
          <w:rFonts w:cstheme="minorHAnsi"/>
          <w:b/>
          <w:sz w:val="21"/>
          <w:szCs w:val="21"/>
        </w:rPr>
        <w:t xml:space="preserve"> Prawo zamówień publicznych (dalej jako: ustawa </w:t>
      </w:r>
      <w:proofErr w:type="spellStart"/>
      <w:r w:rsidRPr="00355B08">
        <w:rPr>
          <w:rFonts w:cstheme="minorHAnsi"/>
          <w:b/>
          <w:sz w:val="21"/>
          <w:szCs w:val="21"/>
        </w:rPr>
        <w:t>Pzp</w:t>
      </w:r>
      <w:proofErr w:type="spellEnd"/>
      <w:r w:rsidRPr="00355B08">
        <w:rPr>
          <w:rFonts w:cstheme="minorHAnsi"/>
          <w:b/>
          <w:sz w:val="21"/>
          <w:szCs w:val="21"/>
        </w:rPr>
        <w:t xml:space="preserve">), </w:t>
      </w:r>
    </w:p>
    <w:p w:rsidR="00A26A08" w:rsidRPr="00355B08" w:rsidRDefault="00A26A08" w:rsidP="0080538B">
      <w:pPr>
        <w:spacing w:before="120" w:after="0" w:line="360" w:lineRule="auto"/>
        <w:jc w:val="center"/>
        <w:rPr>
          <w:rFonts w:cstheme="minorHAnsi"/>
          <w:sz w:val="21"/>
          <w:szCs w:val="21"/>
        </w:rPr>
      </w:pPr>
      <w:r w:rsidRPr="00355B08">
        <w:rPr>
          <w:rFonts w:cstheme="minorHAnsi"/>
          <w:b/>
          <w:sz w:val="21"/>
          <w:szCs w:val="21"/>
          <w:u w:val="single"/>
        </w:rPr>
        <w:t xml:space="preserve">DOTYCZĄCE SPEŁNIANIA WARUNKÓW UDZIAŁU W POSTĘPOWANIU </w:t>
      </w:r>
      <w:r w:rsidRPr="00355B08">
        <w:rPr>
          <w:rFonts w:cstheme="minorHAnsi"/>
          <w:b/>
          <w:sz w:val="21"/>
          <w:szCs w:val="21"/>
          <w:u w:val="single"/>
        </w:rPr>
        <w:br/>
      </w:r>
    </w:p>
    <w:p w:rsidR="00A26A08" w:rsidRPr="00355B08" w:rsidRDefault="00A26A08" w:rsidP="0011765F">
      <w:pPr>
        <w:spacing w:after="21" w:line="259" w:lineRule="auto"/>
        <w:rPr>
          <w:rFonts w:cstheme="minorHAnsi"/>
          <w:sz w:val="21"/>
          <w:szCs w:val="21"/>
        </w:rPr>
      </w:pPr>
      <w:r w:rsidRPr="00355B08">
        <w:rPr>
          <w:rFonts w:cstheme="minorHAnsi"/>
          <w:sz w:val="21"/>
          <w:szCs w:val="21"/>
        </w:rPr>
        <w:t>Na potrzeby postępowania o udzielenie zamówienia publicznego</w:t>
      </w:r>
      <w:r w:rsidR="00F4284D">
        <w:rPr>
          <w:rFonts w:cstheme="minorHAnsi"/>
          <w:sz w:val="21"/>
          <w:szCs w:val="21"/>
        </w:rPr>
        <w:t xml:space="preserve"> </w:t>
      </w:r>
      <w:r w:rsidRPr="00355B08">
        <w:rPr>
          <w:rFonts w:cstheme="minorHAnsi"/>
          <w:sz w:val="21"/>
          <w:szCs w:val="21"/>
        </w:rPr>
        <w:t>pn.</w:t>
      </w:r>
      <w:r w:rsidR="000C4F9F">
        <w:rPr>
          <w:rFonts w:cstheme="minorHAnsi"/>
          <w:sz w:val="21"/>
          <w:szCs w:val="21"/>
        </w:rPr>
        <w:t>:</w:t>
      </w:r>
      <w:r w:rsidRPr="00355B08">
        <w:rPr>
          <w:rFonts w:cstheme="minorHAnsi"/>
          <w:sz w:val="21"/>
          <w:szCs w:val="21"/>
        </w:rPr>
        <w:t xml:space="preserve"> </w:t>
      </w:r>
      <w:r w:rsidR="000C4F9F" w:rsidRPr="000C4F9F">
        <w:rPr>
          <w:rFonts w:eastAsia="Courier New" w:cstheme="minorHAnsi"/>
          <w:bCs/>
        </w:rPr>
        <w:t>„</w:t>
      </w:r>
      <w:r w:rsidR="009B541B" w:rsidRPr="009B541B">
        <w:rPr>
          <w:rFonts w:eastAsia="Courier New" w:cstheme="minorHAnsi"/>
          <w:bCs/>
        </w:rPr>
        <w:t>Dostawa i montaż wyposażenia dla budynku Centrum Kultury w Resku</w:t>
      </w:r>
      <w:r w:rsidR="000C4F9F" w:rsidRPr="000C4F9F">
        <w:rPr>
          <w:rFonts w:eastAsia="Courier New" w:cstheme="minorHAnsi"/>
          <w:bCs/>
        </w:rPr>
        <w:t>”</w:t>
      </w:r>
      <w:r w:rsidR="0080538B">
        <w:rPr>
          <w:rFonts w:eastAsia="Courier New" w:cstheme="minorHAnsi"/>
          <w:bCs/>
        </w:rPr>
        <w:t xml:space="preserve"> znak sprawy CK</w:t>
      </w:r>
      <w:r w:rsidR="00D3287E">
        <w:rPr>
          <w:rFonts w:eastAsia="Courier New" w:cstheme="minorHAnsi"/>
          <w:bCs/>
        </w:rPr>
        <w:t>.271.</w:t>
      </w:r>
      <w:r w:rsidR="009B541B">
        <w:rPr>
          <w:rFonts w:eastAsia="Courier New" w:cstheme="minorHAnsi"/>
          <w:bCs/>
        </w:rPr>
        <w:t>2</w:t>
      </w:r>
      <w:r w:rsidR="00D3287E">
        <w:rPr>
          <w:rFonts w:eastAsia="Courier New" w:cstheme="minorHAnsi"/>
          <w:bCs/>
        </w:rPr>
        <w:t>.</w:t>
      </w:r>
      <w:r w:rsidR="00BA19DE">
        <w:rPr>
          <w:rFonts w:eastAsia="Courier New" w:cstheme="minorHAnsi"/>
          <w:bCs/>
        </w:rPr>
        <w:t>22</w:t>
      </w:r>
      <w:r w:rsidR="00D3287E">
        <w:rPr>
          <w:rFonts w:eastAsia="Courier New" w:cstheme="minorHAnsi"/>
          <w:bCs/>
        </w:rPr>
        <w:t>,</w:t>
      </w:r>
      <w:r w:rsidR="000C4F9F">
        <w:rPr>
          <w:rFonts w:eastAsia="Courier New" w:cstheme="minorHAnsi"/>
          <w:b/>
          <w:bCs/>
        </w:rPr>
        <w:t xml:space="preserve"> </w:t>
      </w:r>
      <w:r w:rsidRPr="00355B08">
        <w:rPr>
          <w:rFonts w:cstheme="minorHAnsi"/>
          <w:sz w:val="21"/>
          <w:szCs w:val="21"/>
        </w:rPr>
        <w:t xml:space="preserve"> prowadzonego przez </w:t>
      </w:r>
      <w:r w:rsidR="0080538B">
        <w:rPr>
          <w:rFonts w:cstheme="minorHAnsi"/>
          <w:sz w:val="21"/>
          <w:szCs w:val="21"/>
        </w:rPr>
        <w:t>Centrum Kultury w Resku</w:t>
      </w:r>
      <w:r w:rsidRPr="00355B08">
        <w:rPr>
          <w:rFonts w:cstheme="minorHAnsi"/>
          <w:i/>
          <w:sz w:val="16"/>
          <w:szCs w:val="16"/>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INFORMACJA DOTYCZĄCA WYKONAWCY:</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ind w:hanging="1"/>
        <w:rPr>
          <w:rFonts w:cstheme="minorHAnsi"/>
          <w:sz w:val="21"/>
          <w:szCs w:val="21"/>
        </w:rPr>
      </w:pPr>
      <w:r w:rsidRPr="00355B08">
        <w:rPr>
          <w:rFonts w:cstheme="minorHAnsi"/>
          <w:sz w:val="21"/>
          <w:szCs w:val="21"/>
        </w:rPr>
        <w:t xml:space="preserve">Oświadczam, że spełniam warunki udziału w postępowaniu określone przez zamawiającego w rozdziale </w:t>
      </w:r>
      <w:r w:rsidR="00F4284D">
        <w:rPr>
          <w:rFonts w:cstheme="minorHAnsi"/>
          <w:sz w:val="21"/>
          <w:szCs w:val="21"/>
        </w:rPr>
        <w:t>21</w:t>
      </w:r>
      <w:r w:rsidRPr="00355B08">
        <w:rPr>
          <w:rFonts w:cstheme="minorHAnsi"/>
          <w:sz w:val="21"/>
          <w:szCs w:val="21"/>
        </w:rPr>
        <w:t xml:space="preserve"> Specyfikacji Warunków Zamówienia.</w:t>
      </w:r>
    </w:p>
    <w:p w:rsidR="00A26A08" w:rsidRPr="00355B08" w:rsidRDefault="00A26A08" w:rsidP="00A26A08">
      <w:pPr>
        <w:spacing w:line="360" w:lineRule="auto"/>
        <w:ind w:hanging="1"/>
        <w:rPr>
          <w:rFonts w:cstheme="minorHAnsi"/>
          <w:sz w:val="21"/>
          <w:szCs w:val="21"/>
        </w:rPr>
      </w:pPr>
    </w:p>
    <w:p w:rsidR="00A26A08" w:rsidRPr="00355B08" w:rsidRDefault="00A26A08" w:rsidP="00A26A08">
      <w:pPr>
        <w:spacing w:after="0" w:line="360" w:lineRule="auto"/>
        <w:ind w:hanging="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line="360" w:lineRule="auto"/>
        <w:jc w:val="right"/>
        <w:rPr>
          <w:rFonts w:cstheme="minorHAnsi"/>
          <w:i/>
          <w:sz w:val="21"/>
          <w:szCs w:val="21"/>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Default="00A26A08" w:rsidP="00A26A08">
      <w:pPr>
        <w:spacing w:after="0" w:line="360" w:lineRule="auto"/>
        <w:rPr>
          <w:rFonts w:cstheme="minorHAnsi"/>
          <w:sz w:val="21"/>
          <w:szCs w:val="21"/>
        </w:rPr>
      </w:pPr>
    </w:p>
    <w:p w:rsidR="00BC10B2" w:rsidRDefault="00BC10B2" w:rsidP="00A26A08">
      <w:pPr>
        <w:spacing w:after="0" w:line="360" w:lineRule="auto"/>
        <w:rPr>
          <w:rFonts w:cstheme="minorHAnsi"/>
          <w:sz w:val="21"/>
          <w:szCs w:val="21"/>
        </w:rPr>
      </w:pPr>
    </w:p>
    <w:p w:rsidR="00A26A08" w:rsidRPr="00355B08" w:rsidRDefault="00A26A08" w:rsidP="00A26A08">
      <w:pPr>
        <w:shd w:val="clear" w:color="auto" w:fill="BFBFBF" w:themeFill="background1" w:themeFillShade="BF"/>
        <w:spacing w:line="360" w:lineRule="auto"/>
        <w:ind w:hanging="1"/>
        <w:rPr>
          <w:rFonts w:cstheme="minorHAnsi"/>
          <w:sz w:val="21"/>
          <w:szCs w:val="21"/>
        </w:rPr>
      </w:pPr>
      <w:r w:rsidRPr="00355B08">
        <w:rPr>
          <w:rFonts w:cstheme="minorHAnsi"/>
          <w:b/>
          <w:sz w:val="21"/>
          <w:szCs w:val="21"/>
        </w:rPr>
        <w:t>INFORMACJA W ZWIĄZKU Z POLEGANIEM NA ZASOBACH INNYCH PODMIOTÓW</w:t>
      </w:r>
      <w:r w:rsidRPr="00355B08">
        <w:rPr>
          <w:rFonts w:cstheme="minorHAnsi"/>
          <w:sz w:val="21"/>
          <w:szCs w:val="21"/>
        </w:rPr>
        <w:t xml:space="preserve">: </w:t>
      </w:r>
    </w:p>
    <w:p w:rsidR="00A26A08" w:rsidRPr="00355B08" w:rsidRDefault="00A26A08" w:rsidP="00A26A08">
      <w:pPr>
        <w:spacing w:after="0" w:line="360" w:lineRule="auto"/>
        <w:rPr>
          <w:rFonts w:cstheme="minorHAnsi"/>
          <w:sz w:val="21"/>
          <w:szCs w:val="21"/>
        </w:rPr>
      </w:pPr>
      <w:r w:rsidRPr="00355B08">
        <w:rPr>
          <w:rFonts w:cstheme="minorHAnsi"/>
          <w:sz w:val="21"/>
          <w:szCs w:val="21"/>
        </w:rPr>
        <w:t>Oświadczam, że w celu wykazania spełniania warunków udziału w postępowaniu, określonych przez zamawiającego w rozdziale</w:t>
      </w:r>
      <w:r w:rsidR="00F4284D">
        <w:rPr>
          <w:rFonts w:cstheme="minorHAnsi"/>
          <w:sz w:val="21"/>
          <w:szCs w:val="21"/>
        </w:rPr>
        <w:t xml:space="preserve"> 21</w:t>
      </w:r>
      <w:r w:rsidRPr="00355B08">
        <w:rPr>
          <w:rFonts w:cstheme="minorHAnsi"/>
          <w:sz w:val="21"/>
          <w:szCs w:val="21"/>
        </w:rPr>
        <w:t xml:space="preserve">  Specyfikacji Warunków Zamówienia, polegam na zasobach następującego/</w:t>
      </w:r>
      <w:proofErr w:type="spellStart"/>
      <w:r w:rsidRPr="00355B08">
        <w:rPr>
          <w:rFonts w:cstheme="minorHAnsi"/>
          <w:sz w:val="21"/>
          <w:szCs w:val="21"/>
        </w:rPr>
        <w:t>ych</w:t>
      </w:r>
      <w:proofErr w:type="spellEnd"/>
      <w:r w:rsidRPr="00355B08">
        <w:rPr>
          <w:rFonts w:cstheme="minorHAnsi"/>
          <w:sz w:val="21"/>
          <w:szCs w:val="21"/>
        </w:rPr>
        <w:t xml:space="preserve"> podmiotu/ów: ……………………………………………………………………….…….…………….., </w:t>
      </w:r>
    </w:p>
    <w:p w:rsidR="00A26A08" w:rsidRPr="00355B08" w:rsidRDefault="00A26A08" w:rsidP="00A26A08">
      <w:pPr>
        <w:spacing w:after="0" w:line="360" w:lineRule="auto"/>
        <w:rPr>
          <w:rFonts w:cstheme="minorHAnsi"/>
          <w:i/>
          <w:sz w:val="16"/>
          <w:szCs w:val="16"/>
        </w:rPr>
      </w:pPr>
      <w:r w:rsidRPr="00355B08">
        <w:rPr>
          <w:rFonts w:cstheme="minorHAnsi"/>
          <w:sz w:val="21"/>
          <w:szCs w:val="21"/>
        </w:rPr>
        <w:t xml:space="preserve">w następującym zakresie: ………………………………………………………………………… </w:t>
      </w:r>
      <w:r w:rsidRPr="00355B08">
        <w:rPr>
          <w:rFonts w:cstheme="minorHAnsi"/>
          <w:i/>
          <w:sz w:val="16"/>
          <w:szCs w:val="16"/>
        </w:rPr>
        <w:t xml:space="preserve">(wskazać podmiot i określić odpowiedni zakres dla wskazanego podmiotu). </w:t>
      </w:r>
    </w:p>
    <w:p w:rsidR="00A26A08" w:rsidRPr="00355B08" w:rsidRDefault="00A26A08" w:rsidP="00A26A08">
      <w:pPr>
        <w:spacing w:after="0" w:line="360" w:lineRule="auto"/>
        <w:rPr>
          <w:rFonts w:cstheme="minorHAnsi"/>
          <w:sz w:val="21"/>
          <w:szCs w:val="21"/>
        </w:rPr>
      </w:pP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pacing w:after="0" w:line="360" w:lineRule="auto"/>
        <w:ind w:left="5664" w:firstLine="708"/>
        <w:rPr>
          <w:rFonts w:cstheme="minorHAnsi"/>
          <w:i/>
          <w:sz w:val="16"/>
          <w:szCs w:val="16"/>
        </w:rPr>
      </w:pPr>
    </w:p>
    <w:p w:rsidR="00A26A08" w:rsidRPr="00355B08" w:rsidRDefault="00A26A08" w:rsidP="00A26A08">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A26A08" w:rsidRPr="00355B08" w:rsidRDefault="00A26A08" w:rsidP="00A26A08">
      <w:pPr>
        <w:spacing w:line="360" w:lineRule="auto"/>
        <w:rPr>
          <w:rFonts w:cstheme="minorHAnsi"/>
          <w:sz w:val="21"/>
          <w:szCs w:val="21"/>
        </w:rPr>
      </w:pPr>
    </w:p>
    <w:p w:rsidR="00A26A08" w:rsidRPr="00355B08" w:rsidRDefault="00A26A08" w:rsidP="00A26A08">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770A2D" w:rsidRPr="00355B08" w:rsidRDefault="00770A2D" w:rsidP="00A26A08">
      <w:pPr>
        <w:spacing w:after="0" w:line="259" w:lineRule="auto"/>
        <w:jc w:val="right"/>
        <w:rPr>
          <w:rFonts w:eastAsia="Courier New" w:cstheme="minorHAnsi"/>
          <w:color w:val="FF0000"/>
          <w:sz w:val="18"/>
        </w:rPr>
      </w:pPr>
    </w:p>
    <w:p w:rsidR="00A26A08" w:rsidRPr="00355B08" w:rsidRDefault="00A26A08" w:rsidP="00A26A08">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A26A08" w:rsidRPr="00355B08" w:rsidRDefault="00A26A08">
      <w:pPr>
        <w:rPr>
          <w:rFonts w:eastAsia="Courier New" w:cstheme="minorHAnsi"/>
          <w:color w:val="FF0000"/>
          <w:sz w:val="18"/>
        </w:rPr>
      </w:pPr>
      <w:r w:rsidRPr="00355B08">
        <w:rPr>
          <w:rFonts w:eastAsia="Courier New" w:cstheme="minorHAnsi"/>
          <w:color w:val="FF0000"/>
          <w:sz w:val="18"/>
        </w:rPr>
        <w:br w:type="page"/>
      </w:r>
    </w:p>
    <w:p w:rsidR="00A26A08" w:rsidRPr="00355B08" w:rsidRDefault="00A26A08" w:rsidP="00A26A08">
      <w:pPr>
        <w:spacing w:after="0" w:line="259" w:lineRule="auto"/>
        <w:jc w:val="right"/>
        <w:rPr>
          <w:rFonts w:cstheme="minorHAnsi"/>
          <w:b/>
          <w:sz w:val="20"/>
          <w:szCs w:val="20"/>
        </w:rPr>
      </w:pPr>
      <w:r w:rsidRPr="00355B08">
        <w:rPr>
          <w:rFonts w:cstheme="minorHAnsi"/>
          <w:b/>
          <w:sz w:val="20"/>
          <w:szCs w:val="20"/>
        </w:rPr>
        <w:lastRenderedPageBreak/>
        <w:t xml:space="preserve">Załącznik nr 3 do SWZ   </w:t>
      </w:r>
    </w:p>
    <w:p w:rsidR="00A26A08" w:rsidRPr="00355B08" w:rsidRDefault="00A26A08" w:rsidP="00A26A08">
      <w:pPr>
        <w:spacing w:after="0" w:line="240" w:lineRule="auto"/>
        <w:ind w:left="6379" w:hanging="1"/>
        <w:rPr>
          <w:rFonts w:cstheme="minorHAnsi"/>
          <w:b/>
          <w:sz w:val="21"/>
          <w:szCs w:val="21"/>
        </w:rPr>
      </w:pPr>
    </w:p>
    <w:p w:rsidR="002064DD" w:rsidRPr="00355B08" w:rsidRDefault="00A26A08" w:rsidP="002064DD">
      <w:pPr>
        <w:spacing w:after="0" w:line="240" w:lineRule="auto"/>
        <w:ind w:left="6379" w:hanging="1"/>
        <w:rPr>
          <w:rFonts w:cstheme="minorHAnsi"/>
          <w:sz w:val="21"/>
          <w:szCs w:val="21"/>
        </w:rPr>
      </w:pPr>
      <w:r w:rsidRPr="00355B08">
        <w:rPr>
          <w:rFonts w:cstheme="minorHAnsi"/>
          <w:b/>
          <w:sz w:val="21"/>
          <w:szCs w:val="21"/>
        </w:rPr>
        <w:t>Zamawiający:</w:t>
      </w:r>
      <w:r w:rsidRPr="00355B08">
        <w:rPr>
          <w:rFonts w:cstheme="minorHAnsi"/>
          <w:b/>
          <w:sz w:val="21"/>
          <w:szCs w:val="21"/>
        </w:rPr>
        <w:br/>
      </w:r>
      <w:r w:rsidR="002064DD">
        <w:rPr>
          <w:rFonts w:cstheme="minorHAnsi"/>
          <w:sz w:val="21"/>
          <w:szCs w:val="21"/>
        </w:rPr>
        <w:t>Centrum Kultury w Resku</w:t>
      </w:r>
      <w:r w:rsidR="002064DD">
        <w:rPr>
          <w:rFonts w:cstheme="minorHAnsi"/>
          <w:sz w:val="21"/>
          <w:szCs w:val="21"/>
        </w:rPr>
        <w:br/>
        <w:t>ul. Wojska Polskiego 16</w:t>
      </w:r>
      <w:r w:rsidR="002064DD">
        <w:rPr>
          <w:rFonts w:cstheme="minorHAnsi"/>
          <w:sz w:val="21"/>
          <w:szCs w:val="21"/>
        </w:rPr>
        <w:br/>
        <w:t>72-315 Resko</w:t>
      </w:r>
    </w:p>
    <w:p w:rsidR="00A26A08" w:rsidRPr="00355B08" w:rsidRDefault="00A26A08" w:rsidP="00A26A08">
      <w:pPr>
        <w:spacing w:after="0"/>
        <w:rPr>
          <w:rFonts w:cstheme="minorHAnsi"/>
          <w:b/>
          <w:sz w:val="20"/>
          <w:szCs w:val="20"/>
        </w:rPr>
      </w:pPr>
    </w:p>
    <w:p w:rsidR="00A26A08" w:rsidRPr="00355B08" w:rsidRDefault="00A26A08" w:rsidP="00A26A08">
      <w:pPr>
        <w:spacing w:after="0"/>
        <w:rPr>
          <w:rFonts w:cstheme="minorHAnsi"/>
          <w:b/>
          <w:sz w:val="20"/>
          <w:szCs w:val="20"/>
        </w:rPr>
      </w:pPr>
      <w:r w:rsidRPr="00355B08">
        <w:rPr>
          <w:rFonts w:cstheme="minorHAnsi"/>
          <w:b/>
          <w:sz w:val="20"/>
          <w:szCs w:val="20"/>
        </w:rPr>
        <w:t>Wykonawca:</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rPr>
          <w:rFonts w:cstheme="minorHAnsi"/>
          <w:i/>
          <w:sz w:val="16"/>
          <w:szCs w:val="16"/>
        </w:rPr>
      </w:pPr>
      <w:r w:rsidRPr="00355B08">
        <w:rPr>
          <w:rFonts w:cstheme="minorHAnsi"/>
          <w:i/>
          <w:sz w:val="16"/>
          <w:szCs w:val="16"/>
        </w:rPr>
        <w:t>(pełna nazwa/firma, adres,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p>
    <w:p w:rsidR="00A26A08" w:rsidRPr="00355B08" w:rsidRDefault="00A26A08" w:rsidP="00A26A08">
      <w:pPr>
        <w:spacing w:after="0"/>
        <w:rPr>
          <w:rFonts w:cstheme="minorHAnsi"/>
          <w:sz w:val="20"/>
          <w:szCs w:val="20"/>
          <w:u w:val="single"/>
        </w:rPr>
      </w:pPr>
      <w:r w:rsidRPr="00355B08">
        <w:rPr>
          <w:rFonts w:cstheme="minorHAnsi"/>
          <w:sz w:val="20"/>
          <w:szCs w:val="20"/>
          <w:u w:val="single"/>
        </w:rPr>
        <w:t>reprezentowany przez:</w:t>
      </w:r>
    </w:p>
    <w:p w:rsidR="00A26A08" w:rsidRPr="00355B08" w:rsidRDefault="00A26A08" w:rsidP="00A26A08">
      <w:pPr>
        <w:spacing w:after="0" w:line="480" w:lineRule="auto"/>
        <w:rPr>
          <w:rFonts w:cstheme="minorHAnsi"/>
          <w:sz w:val="20"/>
          <w:szCs w:val="20"/>
        </w:rPr>
      </w:pPr>
      <w:r w:rsidRPr="00355B08">
        <w:rPr>
          <w:rFonts w:cstheme="minorHAnsi"/>
          <w:sz w:val="20"/>
          <w:szCs w:val="20"/>
        </w:rPr>
        <w:t>………………………………………………………………………………</w:t>
      </w:r>
    </w:p>
    <w:p w:rsidR="00A26A08" w:rsidRPr="00355B08" w:rsidRDefault="00A26A08" w:rsidP="00A26A08">
      <w:pPr>
        <w:spacing w:after="0"/>
        <w:rPr>
          <w:rFonts w:cstheme="minorHAnsi"/>
          <w:i/>
          <w:sz w:val="16"/>
          <w:szCs w:val="16"/>
        </w:rPr>
      </w:pPr>
      <w:r w:rsidRPr="00355B08">
        <w:rPr>
          <w:rFonts w:cstheme="minorHAnsi"/>
          <w:i/>
          <w:sz w:val="16"/>
          <w:szCs w:val="16"/>
        </w:rPr>
        <w:t>(imię, nazwisko, stanowisko/podstawa do reprezentacji)</w:t>
      </w:r>
    </w:p>
    <w:p w:rsidR="00A26A08" w:rsidRPr="00355B08" w:rsidRDefault="00A26A08" w:rsidP="00A26A08">
      <w:pPr>
        <w:rPr>
          <w:rFonts w:cstheme="minorHAnsi"/>
        </w:rPr>
      </w:pPr>
    </w:p>
    <w:p w:rsidR="00A26A08" w:rsidRPr="00355B08" w:rsidRDefault="00A26A08" w:rsidP="00A26A08">
      <w:pPr>
        <w:spacing w:after="120" w:line="360" w:lineRule="auto"/>
        <w:jc w:val="center"/>
        <w:rPr>
          <w:rFonts w:cstheme="minorHAnsi"/>
          <w:b/>
          <w:u w:val="single"/>
        </w:rPr>
      </w:pPr>
      <w:r w:rsidRPr="00355B08">
        <w:rPr>
          <w:rFonts w:cstheme="minorHAnsi"/>
          <w:b/>
          <w:u w:val="single"/>
        </w:rPr>
        <w:t xml:space="preserve">Oświadczenie wykonawcy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składane na podstawie art. 125 ust. 1 ustawy z dnia 11 września 2019 r. </w:t>
      </w:r>
    </w:p>
    <w:p w:rsidR="00A26A08" w:rsidRPr="00355B08" w:rsidRDefault="00A26A08" w:rsidP="00A26A08">
      <w:pPr>
        <w:spacing w:after="0" w:line="360" w:lineRule="auto"/>
        <w:jc w:val="center"/>
        <w:rPr>
          <w:rFonts w:cstheme="minorHAnsi"/>
          <w:b/>
          <w:sz w:val="20"/>
          <w:szCs w:val="20"/>
        </w:rPr>
      </w:pPr>
      <w:r w:rsidRPr="00355B08">
        <w:rPr>
          <w:rFonts w:cstheme="minorHAnsi"/>
          <w:b/>
          <w:sz w:val="20"/>
          <w:szCs w:val="20"/>
        </w:rPr>
        <w:t xml:space="preserve"> Prawo zamówień publicznych (dalej jako: ustawa </w:t>
      </w:r>
      <w:proofErr w:type="spellStart"/>
      <w:r w:rsidRPr="00355B08">
        <w:rPr>
          <w:rFonts w:cstheme="minorHAnsi"/>
          <w:b/>
          <w:sz w:val="20"/>
          <w:szCs w:val="20"/>
        </w:rPr>
        <w:t>Pzp</w:t>
      </w:r>
      <w:proofErr w:type="spellEnd"/>
      <w:r w:rsidRPr="00355B08">
        <w:rPr>
          <w:rFonts w:cstheme="minorHAnsi"/>
          <w:b/>
          <w:sz w:val="20"/>
          <w:szCs w:val="20"/>
        </w:rPr>
        <w:t xml:space="preserve">), </w:t>
      </w:r>
    </w:p>
    <w:p w:rsidR="00A26A08" w:rsidRPr="00355B08" w:rsidRDefault="00A26A08" w:rsidP="00A26A08">
      <w:pPr>
        <w:spacing w:before="120" w:after="0" w:line="360" w:lineRule="auto"/>
        <w:jc w:val="center"/>
        <w:rPr>
          <w:rFonts w:cstheme="minorHAnsi"/>
          <w:b/>
          <w:u w:val="single"/>
        </w:rPr>
      </w:pPr>
      <w:r w:rsidRPr="00355B08">
        <w:rPr>
          <w:rFonts w:cstheme="minorHAnsi"/>
          <w:b/>
          <w:u w:val="single"/>
        </w:rPr>
        <w:t>DOTYCZĄCE PRZESŁANEK WYKLUCZENIA Z POSTĘPOWANIA</w:t>
      </w:r>
    </w:p>
    <w:p w:rsidR="00A26A08" w:rsidRPr="00355B08" w:rsidRDefault="00A26A08" w:rsidP="00A26A08">
      <w:pPr>
        <w:spacing w:after="0" w:line="360" w:lineRule="auto"/>
        <w:rPr>
          <w:rFonts w:cstheme="minorHAnsi"/>
          <w:sz w:val="21"/>
          <w:szCs w:val="21"/>
        </w:rPr>
      </w:pPr>
    </w:p>
    <w:p w:rsidR="00A26A08" w:rsidRPr="00355B08" w:rsidRDefault="00A26A08" w:rsidP="0011765F">
      <w:pPr>
        <w:spacing w:after="0" w:line="360" w:lineRule="auto"/>
        <w:ind w:firstLine="708"/>
        <w:rPr>
          <w:rFonts w:cstheme="minorHAnsi"/>
          <w:sz w:val="20"/>
          <w:szCs w:val="20"/>
        </w:rPr>
      </w:pPr>
      <w:r w:rsidRPr="00355B08">
        <w:rPr>
          <w:rFonts w:cstheme="minorHAnsi"/>
          <w:sz w:val="21"/>
          <w:szCs w:val="21"/>
        </w:rPr>
        <w:t xml:space="preserve">Na potrzeby postępowania o udzielenie zamówienia publicznego </w:t>
      </w:r>
      <w:r w:rsidR="000C4F9F">
        <w:rPr>
          <w:rFonts w:cstheme="minorHAnsi"/>
          <w:sz w:val="21"/>
          <w:szCs w:val="21"/>
        </w:rPr>
        <w:t xml:space="preserve"> </w:t>
      </w:r>
      <w:r w:rsidRPr="00355B08">
        <w:rPr>
          <w:rFonts w:cstheme="minorHAnsi"/>
          <w:sz w:val="21"/>
          <w:szCs w:val="21"/>
        </w:rPr>
        <w:t xml:space="preserve">pn. </w:t>
      </w:r>
      <w:r w:rsidR="00765D07" w:rsidRPr="000C4F9F">
        <w:rPr>
          <w:rFonts w:eastAsia="Courier New" w:cstheme="minorHAnsi"/>
          <w:bCs/>
        </w:rPr>
        <w:t>„</w:t>
      </w:r>
      <w:r w:rsidR="009B541B" w:rsidRPr="009B541B">
        <w:rPr>
          <w:rFonts w:eastAsia="Courier New" w:cstheme="minorHAnsi"/>
          <w:bCs/>
        </w:rPr>
        <w:t>Dostawa i montaż wyposażenia dla budynku Centrum Kultury w Resku</w:t>
      </w:r>
      <w:r w:rsidR="00765D07" w:rsidRPr="000C4F9F">
        <w:rPr>
          <w:rFonts w:eastAsia="Courier New" w:cstheme="minorHAnsi"/>
          <w:bCs/>
        </w:rPr>
        <w:t>”</w:t>
      </w:r>
      <w:r w:rsidR="00765D07">
        <w:rPr>
          <w:rFonts w:eastAsia="Courier New" w:cstheme="minorHAnsi"/>
          <w:b/>
          <w:bCs/>
        </w:rPr>
        <w:t xml:space="preserve"> </w:t>
      </w:r>
      <w:r w:rsidR="00D3287E">
        <w:rPr>
          <w:rFonts w:cstheme="minorHAnsi"/>
          <w:sz w:val="21"/>
          <w:szCs w:val="21"/>
        </w:rPr>
        <w:t xml:space="preserve">, znak sprawy </w:t>
      </w:r>
      <w:r w:rsidR="0080538B">
        <w:rPr>
          <w:rFonts w:cstheme="minorHAnsi"/>
          <w:sz w:val="21"/>
          <w:szCs w:val="21"/>
        </w:rPr>
        <w:t>CK</w:t>
      </w:r>
      <w:r w:rsidR="00D3287E">
        <w:rPr>
          <w:rFonts w:cstheme="minorHAnsi"/>
          <w:sz w:val="21"/>
          <w:szCs w:val="21"/>
        </w:rPr>
        <w:t>.271.</w:t>
      </w:r>
      <w:r w:rsidR="009B541B">
        <w:rPr>
          <w:rFonts w:cstheme="minorHAnsi"/>
          <w:sz w:val="21"/>
          <w:szCs w:val="21"/>
        </w:rPr>
        <w:t>2</w:t>
      </w:r>
      <w:r w:rsidR="00D3287E">
        <w:rPr>
          <w:rFonts w:cstheme="minorHAnsi"/>
          <w:sz w:val="21"/>
          <w:szCs w:val="21"/>
        </w:rPr>
        <w:t>.</w:t>
      </w:r>
      <w:r w:rsidR="00BA19DE">
        <w:rPr>
          <w:rFonts w:cstheme="minorHAnsi"/>
          <w:sz w:val="21"/>
          <w:szCs w:val="21"/>
        </w:rPr>
        <w:t>22</w:t>
      </w:r>
      <w:r w:rsidR="00D3287E">
        <w:rPr>
          <w:rFonts w:cstheme="minorHAnsi"/>
          <w:sz w:val="21"/>
          <w:szCs w:val="21"/>
        </w:rPr>
        <w:t xml:space="preserve">, </w:t>
      </w:r>
      <w:r w:rsidR="00765D07" w:rsidRPr="00355B08">
        <w:rPr>
          <w:rFonts w:cstheme="minorHAnsi"/>
          <w:sz w:val="21"/>
          <w:szCs w:val="21"/>
        </w:rPr>
        <w:t xml:space="preserve">prowadzonego przez </w:t>
      </w:r>
      <w:r w:rsidR="0080538B">
        <w:rPr>
          <w:rFonts w:cstheme="minorHAnsi"/>
          <w:sz w:val="21"/>
          <w:szCs w:val="21"/>
        </w:rPr>
        <w:t>Centrum Kultury w Resku</w:t>
      </w:r>
      <w:r w:rsidRPr="00355B08">
        <w:rPr>
          <w:rFonts w:cstheme="minorHAnsi"/>
          <w:i/>
          <w:sz w:val="16"/>
          <w:szCs w:val="16"/>
        </w:rPr>
        <w:t>,</w:t>
      </w:r>
      <w:r w:rsidRPr="00355B08">
        <w:rPr>
          <w:rFonts w:cstheme="minorHAnsi"/>
          <w:i/>
          <w:sz w:val="18"/>
          <w:szCs w:val="18"/>
        </w:rPr>
        <w:t xml:space="preserve"> </w:t>
      </w:r>
      <w:r w:rsidRPr="00355B08">
        <w:rPr>
          <w:rFonts w:cstheme="minorHAnsi"/>
          <w:sz w:val="21"/>
          <w:szCs w:val="21"/>
        </w:rPr>
        <w:t>oświadczam, co następuje:</w:t>
      </w:r>
    </w:p>
    <w:p w:rsidR="00A26A08" w:rsidRPr="00355B08" w:rsidRDefault="00A26A08" w:rsidP="00A26A08">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OŚWIADCZENIA DOTYCZĄCE WYKONAWCY:</w:t>
      </w:r>
    </w:p>
    <w:p w:rsidR="00A26A08" w:rsidRPr="00355B08" w:rsidRDefault="00A26A08" w:rsidP="00A26A08">
      <w:pPr>
        <w:pStyle w:val="Akapitzlist"/>
        <w:spacing w:after="0" w:line="360" w:lineRule="auto"/>
        <w:rPr>
          <w:rFonts w:cstheme="minorHAnsi"/>
        </w:rPr>
      </w:pPr>
    </w:p>
    <w:p w:rsidR="00A26A08" w:rsidRPr="000F6955" w:rsidRDefault="00A26A08" w:rsidP="00CF31D7">
      <w:pPr>
        <w:pStyle w:val="Akapitzlist"/>
        <w:numPr>
          <w:ilvl w:val="0"/>
          <w:numId w:val="37"/>
        </w:numPr>
        <w:spacing w:after="0" w:line="360" w:lineRule="auto"/>
        <w:ind w:left="284" w:hanging="284"/>
        <w:jc w:val="both"/>
        <w:rPr>
          <w:rFonts w:cstheme="minorHAnsi"/>
        </w:rPr>
      </w:pPr>
      <w:r w:rsidRPr="000F6955">
        <w:rPr>
          <w:rFonts w:cstheme="minorHAnsi"/>
        </w:rPr>
        <w:t xml:space="preserve">Oświadczam, że nie podlegam wykluczeniu z postępowania na podstawie </w:t>
      </w:r>
      <w:r w:rsidRPr="000F6955">
        <w:rPr>
          <w:rFonts w:cstheme="minorHAnsi"/>
        </w:rPr>
        <w:br/>
        <w:t>art. 108 ust</w:t>
      </w:r>
      <w:r w:rsidR="00F01A9C" w:rsidRPr="000F6955">
        <w:rPr>
          <w:rFonts w:cstheme="minorHAnsi"/>
        </w:rPr>
        <w:t>.</w:t>
      </w:r>
      <w:r w:rsidRPr="000F6955">
        <w:rPr>
          <w:rFonts w:cstheme="minorHAnsi"/>
        </w:rPr>
        <w:t xml:space="preserve"> 1</w:t>
      </w:r>
      <w:r w:rsidR="00F01A9C" w:rsidRPr="000F6955">
        <w:rPr>
          <w:rFonts w:cstheme="minorHAnsi"/>
        </w:rPr>
        <w:t xml:space="preserve"> </w:t>
      </w:r>
      <w:r w:rsidRPr="000F6955">
        <w:rPr>
          <w:rFonts w:cstheme="minorHAnsi"/>
        </w:rPr>
        <w:t xml:space="preserve">ustawy </w:t>
      </w:r>
      <w:proofErr w:type="spellStart"/>
      <w:r w:rsidRPr="000F6955">
        <w:rPr>
          <w:rFonts w:cstheme="minorHAnsi"/>
        </w:rPr>
        <w:t>Pzp</w:t>
      </w:r>
      <w:proofErr w:type="spellEnd"/>
      <w:r w:rsidRPr="000F6955">
        <w:rPr>
          <w:rFonts w:cstheme="minorHAnsi"/>
        </w:rPr>
        <w:t>.</w:t>
      </w:r>
    </w:p>
    <w:p w:rsidR="00A26A08" w:rsidRPr="000F6955" w:rsidRDefault="00A26A08" w:rsidP="00CF31D7">
      <w:pPr>
        <w:pStyle w:val="Akapitzlist"/>
        <w:numPr>
          <w:ilvl w:val="0"/>
          <w:numId w:val="37"/>
        </w:numPr>
        <w:spacing w:after="0" w:line="360" w:lineRule="auto"/>
        <w:ind w:left="284" w:hanging="284"/>
        <w:jc w:val="both"/>
        <w:rPr>
          <w:rFonts w:cstheme="minorHAnsi"/>
        </w:rPr>
      </w:pPr>
      <w:r w:rsidRPr="000F6955">
        <w:rPr>
          <w:rFonts w:cstheme="minorHAnsi"/>
        </w:rPr>
        <w:t xml:space="preserve">Oświadczam, że nie podlegam wykluczeniu z postępowania na podstawie </w:t>
      </w:r>
      <w:r w:rsidRPr="000F6955">
        <w:rPr>
          <w:rFonts w:cstheme="minorHAnsi"/>
        </w:rPr>
        <w:br/>
        <w:t xml:space="preserve">art. 109 ust. 1 i 4 ustawy </w:t>
      </w:r>
      <w:proofErr w:type="spellStart"/>
      <w:r w:rsidRPr="000F6955">
        <w:rPr>
          <w:rFonts w:cstheme="minorHAnsi"/>
        </w:rPr>
        <w:t>Pzp</w:t>
      </w:r>
      <w:proofErr w:type="spellEnd"/>
      <w:r w:rsidRPr="000F6955">
        <w:rPr>
          <w:rFonts w:cstheme="minorHAnsi"/>
        </w:rPr>
        <w:t xml:space="preserve"> .</w:t>
      </w:r>
    </w:p>
    <w:p w:rsidR="000F6955" w:rsidRPr="000F6955" w:rsidRDefault="000F6955" w:rsidP="00CF31D7">
      <w:pPr>
        <w:pStyle w:val="Akapitzlist"/>
        <w:numPr>
          <w:ilvl w:val="0"/>
          <w:numId w:val="37"/>
        </w:numPr>
        <w:spacing w:after="0" w:line="360" w:lineRule="auto"/>
        <w:ind w:left="284" w:hanging="284"/>
        <w:jc w:val="both"/>
        <w:rPr>
          <w:rFonts w:cstheme="minorHAnsi"/>
        </w:rPr>
      </w:pPr>
      <w:r w:rsidRPr="000F6955">
        <w:rPr>
          <w:rFonts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00BA59F9">
        <w:rPr>
          <w:rFonts w:cstheme="minorHAnsi"/>
        </w:rPr>
        <w:t>.</w:t>
      </w:r>
    </w:p>
    <w:p w:rsidR="00A26A08" w:rsidRPr="00355B08" w:rsidRDefault="00A26A08" w:rsidP="00A26A08">
      <w:pPr>
        <w:spacing w:after="0" w:line="360" w:lineRule="auto"/>
        <w:ind w:hanging="11"/>
        <w:rPr>
          <w:rFonts w:cstheme="minorHAnsi"/>
          <w:i/>
          <w:sz w:val="20"/>
          <w:szCs w:val="20"/>
        </w:rPr>
      </w:pPr>
    </w:p>
    <w:p w:rsidR="00A26A08" w:rsidRPr="00355B08" w:rsidRDefault="00A26A08" w:rsidP="00A26A08">
      <w:pPr>
        <w:spacing w:after="0" w:line="360" w:lineRule="auto"/>
        <w:ind w:hanging="11"/>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A26A08" w:rsidRPr="00355B08" w:rsidRDefault="00A26A08" w:rsidP="00A26A08">
      <w:pPr>
        <w:spacing w:after="0" w:line="360" w:lineRule="auto"/>
        <w:rPr>
          <w:rFonts w:cstheme="minorHAnsi"/>
          <w:sz w:val="20"/>
          <w:szCs w:val="20"/>
        </w:rPr>
      </w:pPr>
    </w:p>
    <w:p w:rsidR="00A26A08" w:rsidRPr="00355B08" w:rsidRDefault="00A26A08" w:rsidP="00A26A08">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342F75" w:rsidRPr="00355B08" w:rsidRDefault="00A26A08" w:rsidP="00A26A08">
      <w:pPr>
        <w:spacing w:after="0" w:line="360" w:lineRule="auto"/>
        <w:ind w:left="5664" w:firstLine="708"/>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0161AB">
      <w:pPr>
        <w:spacing w:after="0" w:line="360" w:lineRule="auto"/>
        <w:ind w:hanging="1"/>
        <w:rPr>
          <w:rFonts w:cstheme="minorHAnsi"/>
          <w:sz w:val="21"/>
          <w:szCs w:val="21"/>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 xml:space="preserve">Oświadczam, że zachodzą w stosunku do mnie podstawy wykluczenia z postępowania na podstawie art. …………. ustawy </w:t>
      </w:r>
      <w:proofErr w:type="spellStart"/>
      <w:r w:rsidRPr="00355B08">
        <w:rPr>
          <w:rFonts w:cstheme="minorHAnsi"/>
          <w:sz w:val="21"/>
          <w:szCs w:val="21"/>
        </w:rPr>
        <w:t>Pzp</w:t>
      </w:r>
      <w:proofErr w:type="spellEnd"/>
      <w:r w:rsidRPr="00355B08">
        <w:rPr>
          <w:rFonts w:cstheme="minorHAnsi"/>
          <w:sz w:val="20"/>
          <w:szCs w:val="20"/>
        </w:rPr>
        <w:t xml:space="preserve"> </w:t>
      </w:r>
      <w:r w:rsidRPr="00355B08">
        <w:rPr>
          <w:rFonts w:cstheme="minorHAnsi"/>
          <w:i/>
          <w:sz w:val="16"/>
          <w:szCs w:val="16"/>
        </w:rPr>
        <w:t xml:space="preserve">(podać mającą zastosowanie podstawę wykluczenia spośród wymienionych w  art. 108 ust. 1 pkt 1, 2 i 5 lub art. 109 ust. 1 pkt 2-5 i 7-10,ustawy </w:t>
      </w:r>
      <w:proofErr w:type="spellStart"/>
      <w:r w:rsidRPr="00355B08">
        <w:rPr>
          <w:rFonts w:cstheme="minorHAnsi"/>
          <w:i/>
          <w:sz w:val="16"/>
          <w:szCs w:val="16"/>
        </w:rPr>
        <w:t>Pzp</w:t>
      </w:r>
      <w:proofErr w:type="spellEnd"/>
      <w:r w:rsidRPr="00355B08">
        <w:rPr>
          <w:rFonts w:cstheme="minorHAnsi"/>
          <w:i/>
          <w:sz w:val="16"/>
          <w:szCs w:val="16"/>
        </w:rPr>
        <w:t>).</w:t>
      </w:r>
      <w:r w:rsidRPr="00355B08">
        <w:rPr>
          <w:rFonts w:cstheme="minorHAnsi"/>
          <w:sz w:val="20"/>
          <w:szCs w:val="20"/>
        </w:rPr>
        <w:t xml:space="preserve"> </w:t>
      </w:r>
      <w:r w:rsidRPr="00355B08">
        <w:rPr>
          <w:rFonts w:cstheme="minorHAnsi"/>
          <w:sz w:val="21"/>
          <w:szCs w:val="21"/>
        </w:rPr>
        <w:t xml:space="preserve">Jednocześnie oświadczam, że w związku z ww. okolicznością, na podstawie art. 110 ust.2 ustawy </w:t>
      </w:r>
      <w:proofErr w:type="spellStart"/>
      <w:r w:rsidRPr="00355B08">
        <w:rPr>
          <w:rFonts w:cstheme="minorHAnsi"/>
          <w:sz w:val="21"/>
          <w:szCs w:val="21"/>
        </w:rPr>
        <w:t>Pzp</w:t>
      </w:r>
      <w:proofErr w:type="spellEnd"/>
      <w:r w:rsidRPr="00355B08">
        <w:rPr>
          <w:rFonts w:cstheme="minorHAnsi"/>
          <w:sz w:val="21"/>
          <w:szCs w:val="21"/>
        </w:rPr>
        <w:t xml:space="preserve"> podjąłem następujące środki naprawcze: ……………………………………………………………………………………………………………..</w:t>
      </w:r>
      <w:r w:rsidRPr="00355B08">
        <w:rPr>
          <w:rFonts w:cstheme="minorHAnsi"/>
          <w:sz w:val="20"/>
          <w:szCs w:val="20"/>
        </w:rPr>
        <w:t>…………………………………………………………</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0"/>
          <w:szCs w:val="20"/>
        </w:rPr>
        <w:t xml:space="preserve">dnia …………………. r.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PODMIOTU,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na którego/</w:t>
      </w:r>
      <w:proofErr w:type="spellStart"/>
      <w:r w:rsidRPr="00355B08">
        <w:rPr>
          <w:rFonts w:cstheme="minorHAnsi"/>
          <w:sz w:val="21"/>
          <w:szCs w:val="21"/>
        </w:rPr>
        <w:t>ych</w:t>
      </w:r>
      <w:proofErr w:type="spellEnd"/>
      <w:r w:rsidRPr="00355B08">
        <w:rPr>
          <w:rFonts w:cstheme="minorHAnsi"/>
          <w:sz w:val="21"/>
          <w:szCs w:val="21"/>
        </w:rPr>
        <w:t xml:space="preserve"> zasoby powołuję się w niniejszym postępowaniu, tj.: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i/>
          <w:sz w:val="20"/>
          <w:szCs w:val="20"/>
        </w:rPr>
        <w:t xml:space="preserve"> </w:t>
      </w:r>
      <w:r w:rsidRPr="00355B08">
        <w:rPr>
          <w:rFonts w:cstheme="minorHAnsi"/>
          <w:sz w:val="21"/>
          <w:szCs w:val="21"/>
        </w:rPr>
        <w:t>nie zachodzą podstawy wykluczenia z postępowania o udzielenie zamówienia.</w:t>
      </w: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0161AB" w:rsidRPr="00355B08" w:rsidRDefault="000161AB" w:rsidP="000161AB">
      <w:pPr>
        <w:shd w:val="clear" w:color="auto" w:fill="BFBFBF" w:themeFill="background1" w:themeFillShade="BF"/>
        <w:spacing w:after="0" w:line="360" w:lineRule="auto"/>
        <w:ind w:hanging="1"/>
        <w:rPr>
          <w:rFonts w:cstheme="minorHAnsi"/>
          <w:b/>
          <w:sz w:val="21"/>
          <w:szCs w:val="21"/>
        </w:rPr>
      </w:pPr>
      <w:r w:rsidRPr="00355B08">
        <w:rPr>
          <w:rFonts w:cstheme="minorHAnsi"/>
          <w:b/>
          <w:sz w:val="21"/>
          <w:szCs w:val="21"/>
        </w:rPr>
        <w:t>OŚWIADCZENIE DOTYCZĄCE PODWYKONAWCY NIEBĘDĄCEGO PODMIOTEM, NA KTÓREGO ZASOBY POWOŁUJE SIĘ WYKONAWCA:</w:t>
      </w:r>
    </w:p>
    <w:p w:rsidR="000161AB" w:rsidRPr="00355B08" w:rsidRDefault="000161AB" w:rsidP="000161AB">
      <w:pPr>
        <w:spacing w:after="0" w:line="360" w:lineRule="auto"/>
        <w:rPr>
          <w:rFonts w:cstheme="minorHAnsi"/>
          <w:b/>
        </w:rPr>
      </w:pPr>
    </w:p>
    <w:p w:rsidR="000161AB" w:rsidRPr="00355B08" w:rsidRDefault="000161AB" w:rsidP="000161AB">
      <w:pPr>
        <w:spacing w:after="0" w:line="360" w:lineRule="auto"/>
        <w:ind w:hanging="1"/>
        <w:rPr>
          <w:rFonts w:cstheme="minorHAnsi"/>
          <w:sz w:val="21"/>
          <w:szCs w:val="21"/>
        </w:rPr>
      </w:pPr>
      <w:r w:rsidRPr="00355B08">
        <w:rPr>
          <w:rFonts w:cstheme="minorHAnsi"/>
          <w:sz w:val="21"/>
          <w:szCs w:val="21"/>
        </w:rPr>
        <w:t>Oświadczam, że w stosunku do następującego/</w:t>
      </w:r>
      <w:proofErr w:type="spellStart"/>
      <w:r w:rsidRPr="00355B08">
        <w:rPr>
          <w:rFonts w:cstheme="minorHAnsi"/>
          <w:sz w:val="21"/>
          <w:szCs w:val="21"/>
        </w:rPr>
        <w:t>ych</w:t>
      </w:r>
      <w:proofErr w:type="spellEnd"/>
      <w:r w:rsidRPr="00355B08">
        <w:rPr>
          <w:rFonts w:cstheme="minorHAnsi"/>
          <w:sz w:val="21"/>
          <w:szCs w:val="21"/>
        </w:rPr>
        <w:t xml:space="preserve"> podmiotu/</w:t>
      </w:r>
      <w:proofErr w:type="spellStart"/>
      <w:r w:rsidRPr="00355B08">
        <w:rPr>
          <w:rFonts w:cstheme="minorHAnsi"/>
          <w:sz w:val="21"/>
          <w:szCs w:val="21"/>
        </w:rPr>
        <w:t>tów</w:t>
      </w:r>
      <w:proofErr w:type="spellEnd"/>
      <w:r w:rsidRPr="00355B08">
        <w:rPr>
          <w:rFonts w:cstheme="minorHAnsi"/>
          <w:sz w:val="21"/>
          <w:szCs w:val="21"/>
        </w:rPr>
        <w:t>, będącego/</w:t>
      </w:r>
      <w:proofErr w:type="spellStart"/>
      <w:r w:rsidRPr="00355B08">
        <w:rPr>
          <w:rFonts w:cstheme="minorHAnsi"/>
          <w:sz w:val="21"/>
          <w:szCs w:val="21"/>
        </w:rPr>
        <w:t>ych</w:t>
      </w:r>
      <w:proofErr w:type="spellEnd"/>
      <w:r w:rsidRPr="00355B08">
        <w:rPr>
          <w:rFonts w:cstheme="minorHAnsi"/>
          <w:sz w:val="21"/>
          <w:szCs w:val="21"/>
        </w:rPr>
        <w:t xml:space="preserve"> podwykonawcą/</w:t>
      </w:r>
      <w:proofErr w:type="spellStart"/>
      <w:r w:rsidRPr="00355B08">
        <w:rPr>
          <w:rFonts w:cstheme="minorHAnsi"/>
          <w:sz w:val="21"/>
          <w:szCs w:val="21"/>
        </w:rPr>
        <w:t>ami</w:t>
      </w:r>
      <w:proofErr w:type="spellEnd"/>
      <w:r w:rsidRPr="00355B08">
        <w:rPr>
          <w:rFonts w:cstheme="minorHAnsi"/>
          <w:sz w:val="21"/>
          <w:szCs w:val="21"/>
        </w:rPr>
        <w:t>: ……………………………………………………………………..….……</w:t>
      </w:r>
      <w:r w:rsidRPr="00355B08">
        <w:rPr>
          <w:rFonts w:cstheme="minorHAnsi"/>
          <w:sz w:val="20"/>
          <w:szCs w:val="20"/>
        </w:rPr>
        <w:t xml:space="preserve"> </w:t>
      </w:r>
      <w:r w:rsidRPr="00355B08">
        <w:rPr>
          <w:rFonts w:cstheme="minorHAnsi"/>
          <w:i/>
          <w:sz w:val="16"/>
          <w:szCs w:val="16"/>
        </w:rPr>
        <w:t>(podać pełną nazwę/firmę, adres, a także w zależności od podmiotu: NIP/PESEL, KRS/</w:t>
      </w:r>
      <w:proofErr w:type="spellStart"/>
      <w:r w:rsidRPr="00355B08">
        <w:rPr>
          <w:rFonts w:cstheme="minorHAnsi"/>
          <w:i/>
          <w:sz w:val="16"/>
          <w:szCs w:val="16"/>
        </w:rPr>
        <w:t>CEiDG</w:t>
      </w:r>
      <w:proofErr w:type="spellEnd"/>
      <w:r w:rsidRPr="00355B08">
        <w:rPr>
          <w:rFonts w:cstheme="minorHAnsi"/>
          <w:i/>
          <w:sz w:val="16"/>
          <w:szCs w:val="16"/>
        </w:rPr>
        <w:t>)</w:t>
      </w:r>
      <w:r w:rsidRPr="00355B08">
        <w:rPr>
          <w:rFonts w:cstheme="minorHAnsi"/>
          <w:sz w:val="16"/>
          <w:szCs w:val="16"/>
        </w:rPr>
        <w:t xml:space="preserve">, </w:t>
      </w:r>
      <w:r w:rsidRPr="00355B08">
        <w:rPr>
          <w:rFonts w:cstheme="minorHAnsi"/>
          <w:sz w:val="21"/>
          <w:szCs w:val="21"/>
        </w:rPr>
        <w:t>nie</w:t>
      </w:r>
      <w:r w:rsidRPr="00355B08">
        <w:rPr>
          <w:rFonts w:cstheme="minorHAnsi"/>
          <w:sz w:val="16"/>
          <w:szCs w:val="16"/>
        </w:rPr>
        <w:t xml:space="preserve"> </w:t>
      </w:r>
      <w:r w:rsidRPr="00355B08">
        <w:rPr>
          <w:rFonts w:cstheme="minorHAnsi"/>
          <w:sz w:val="21"/>
          <w:szCs w:val="21"/>
        </w:rPr>
        <w:t>zachodzą podstawy wykluczenia z postępowania o udzielenie zamówienia.</w:t>
      </w:r>
    </w:p>
    <w:p w:rsidR="000161AB" w:rsidRPr="00355B08" w:rsidRDefault="000161AB" w:rsidP="000161AB">
      <w:pPr>
        <w:spacing w:after="0" w:line="360" w:lineRule="auto"/>
        <w:rPr>
          <w:rFonts w:cstheme="minorHAnsi"/>
          <w:sz w:val="20"/>
          <w:szCs w:val="20"/>
        </w:rPr>
      </w:pPr>
    </w:p>
    <w:p w:rsidR="000161AB" w:rsidRPr="00355B08" w:rsidRDefault="000161AB" w:rsidP="000161AB">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0161AB" w:rsidRPr="00355B08" w:rsidRDefault="000161AB" w:rsidP="000161AB">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hd w:val="clear" w:color="auto" w:fill="BFBFBF" w:themeFill="background1" w:themeFillShade="BF"/>
        <w:spacing w:after="0" w:line="360" w:lineRule="auto"/>
        <w:rPr>
          <w:rFonts w:cstheme="minorHAnsi"/>
          <w:b/>
          <w:sz w:val="21"/>
          <w:szCs w:val="21"/>
        </w:rPr>
      </w:pPr>
      <w:r w:rsidRPr="00355B08">
        <w:rPr>
          <w:rFonts w:cstheme="minorHAnsi"/>
          <w:b/>
          <w:sz w:val="21"/>
          <w:szCs w:val="21"/>
        </w:rPr>
        <w:t>OŚWIADCZENIE DOTYCZĄCE PODANYCH INFORMACJI:</w:t>
      </w:r>
    </w:p>
    <w:p w:rsidR="008D7822" w:rsidRPr="00355B08" w:rsidRDefault="008D7822" w:rsidP="008D7822">
      <w:pPr>
        <w:spacing w:line="360" w:lineRule="auto"/>
        <w:ind w:hanging="1"/>
        <w:rPr>
          <w:rFonts w:cstheme="minorHAnsi"/>
          <w:sz w:val="21"/>
          <w:szCs w:val="21"/>
        </w:rPr>
      </w:pPr>
      <w:r w:rsidRPr="00355B08">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8D7822" w:rsidRPr="00355B08" w:rsidRDefault="008D7822" w:rsidP="008D7822">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(miejscowość),</w:t>
      </w:r>
      <w:r w:rsidRPr="00355B08">
        <w:rPr>
          <w:rFonts w:cstheme="minorHAnsi"/>
          <w:i/>
          <w:sz w:val="18"/>
          <w:szCs w:val="18"/>
        </w:rPr>
        <w:t xml:space="preserve"> </w:t>
      </w:r>
      <w:r w:rsidRPr="00355B08">
        <w:rPr>
          <w:rFonts w:cstheme="minorHAnsi"/>
          <w:sz w:val="20"/>
          <w:szCs w:val="20"/>
        </w:rPr>
        <w:t xml:space="preserve">dnia ………….……. r. </w:t>
      </w:r>
    </w:p>
    <w:p w:rsidR="008D7822" w:rsidRPr="00355B08" w:rsidRDefault="008D7822" w:rsidP="008D7822">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8D7822" w:rsidRPr="00355B08" w:rsidRDefault="008D7822" w:rsidP="008D7822">
      <w:pPr>
        <w:spacing w:after="0" w:line="259" w:lineRule="auto"/>
        <w:jc w:val="right"/>
        <w:rPr>
          <w:rFonts w:eastAsia="Courier New" w:cstheme="minorHAnsi"/>
          <w:color w:val="FF0000"/>
          <w:sz w:val="18"/>
        </w:rPr>
      </w:pPr>
    </w:p>
    <w:p w:rsidR="008D7822" w:rsidRPr="00355B08" w:rsidRDefault="008D7822" w:rsidP="008D7822">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8D7822" w:rsidRPr="00355B08" w:rsidRDefault="008D7822">
      <w:pPr>
        <w:rPr>
          <w:rFonts w:cstheme="minorHAnsi"/>
        </w:rPr>
      </w:pPr>
      <w:r w:rsidRPr="00355B08">
        <w:rPr>
          <w:rFonts w:cstheme="minorHAnsi"/>
        </w:rPr>
        <w:br w:type="page"/>
      </w:r>
    </w:p>
    <w:p w:rsidR="00266BB0" w:rsidRPr="00355B08" w:rsidRDefault="00266BB0" w:rsidP="00266BB0">
      <w:pPr>
        <w:pStyle w:val="Nagwek7"/>
        <w:ind w:right="-1"/>
        <w:jc w:val="right"/>
        <w:rPr>
          <w:rFonts w:asciiTheme="minorHAnsi" w:hAnsiTheme="minorHAnsi" w:cstheme="minorHAnsi"/>
          <w:b/>
          <w:i w:val="0"/>
        </w:rPr>
      </w:pPr>
      <w:r w:rsidRPr="00355B08">
        <w:rPr>
          <w:rFonts w:asciiTheme="minorHAnsi" w:hAnsiTheme="minorHAnsi" w:cstheme="minorHAnsi"/>
          <w:b/>
          <w:i w:val="0"/>
        </w:rPr>
        <w:lastRenderedPageBreak/>
        <w:t xml:space="preserve">Załącznik nr </w:t>
      </w:r>
      <w:r w:rsidR="00801BA9">
        <w:rPr>
          <w:rFonts w:asciiTheme="minorHAnsi" w:hAnsiTheme="minorHAnsi" w:cstheme="minorHAnsi"/>
          <w:b/>
          <w:i w:val="0"/>
        </w:rPr>
        <w:t>4</w:t>
      </w:r>
      <w:r w:rsidRPr="00355B08">
        <w:rPr>
          <w:rFonts w:asciiTheme="minorHAnsi" w:hAnsiTheme="minorHAnsi" w:cstheme="minorHAnsi"/>
          <w:b/>
          <w:i w:val="0"/>
        </w:rPr>
        <w:t xml:space="preserve"> do SWZ  </w:t>
      </w:r>
    </w:p>
    <w:p w:rsidR="00266BB0" w:rsidRPr="00355B08" w:rsidRDefault="00266BB0" w:rsidP="00266BB0">
      <w:pPr>
        <w:rPr>
          <w:rFonts w:cstheme="minorHAnsi"/>
          <w:b/>
          <w:color w:val="FF0000"/>
          <w:sz w:val="24"/>
          <w:szCs w:val="24"/>
          <w:u w:val="single"/>
        </w:rPr>
      </w:pPr>
      <w:r w:rsidRPr="00355B08">
        <w:rPr>
          <w:rFonts w:cstheme="minorHAnsi"/>
          <w:b/>
          <w:i/>
          <w:sz w:val="24"/>
          <w:szCs w:val="24"/>
        </w:rPr>
        <w:t xml:space="preserve">UWAGA: </w:t>
      </w:r>
      <w:r w:rsidRPr="00355B08">
        <w:rPr>
          <w:rFonts w:cstheme="minorHAnsi"/>
          <w:b/>
          <w:color w:val="FF0000"/>
          <w:sz w:val="24"/>
          <w:szCs w:val="24"/>
          <w:u w:val="single"/>
        </w:rPr>
        <w:t xml:space="preserve">Tego dokumentu nie należy załączać do oferty. </w:t>
      </w:r>
    </w:p>
    <w:p w:rsidR="00266BB0" w:rsidRPr="00355B08" w:rsidRDefault="00266BB0" w:rsidP="00266BB0">
      <w:pPr>
        <w:ind w:hanging="1"/>
        <w:rPr>
          <w:rFonts w:cstheme="minorHAnsi"/>
          <w:sz w:val="16"/>
        </w:rPr>
      </w:pPr>
      <w:r w:rsidRPr="00355B08">
        <w:rPr>
          <w:rFonts w:cstheme="minorHAnsi"/>
          <w:sz w:val="20"/>
          <w:szCs w:val="24"/>
        </w:rPr>
        <w:t>Wykonawca, którego oferta zostanie najwyżej oceniona na podstawie kryteriów oceny ofert, na wezwanie Zamawiającego, w terminie 5 dni zobowiązany będzie do przedłożenia tego dokumentu</w:t>
      </w:r>
    </w:p>
    <w:p w:rsidR="002064DD" w:rsidRPr="00355B08" w:rsidRDefault="00266BB0" w:rsidP="002064DD">
      <w:pPr>
        <w:spacing w:after="0" w:line="240" w:lineRule="auto"/>
        <w:ind w:left="6379" w:hanging="1"/>
        <w:rPr>
          <w:rFonts w:cstheme="minorHAnsi"/>
          <w:sz w:val="21"/>
          <w:szCs w:val="21"/>
        </w:rPr>
      </w:pPr>
      <w:r w:rsidRPr="00355B08">
        <w:rPr>
          <w:rFonts w:cstheme="minorHAnsi"/>
          <w:b/>
          <w:szCs w:val="19"/>
        </w:rPr>
        <w:t xml:space="preserve"> Zamawiający:</w:t>
      </w:r>
      <w:r w:rsidRPr="00355B08">
        <w:rPr>
          <w:rFonts w:cstheme="minorHAnsi"/>
          <w:b/>
          <w:szCs w:val="19"/>
        </w:rPr>
        <w:br/>
      </w:r>
      <w:r w:rsidR="002064DD">
        <w:rPr>
          <w:rFonts w:cstheme="minorHAnsi"/>
          <w:sz w:val="21"/>
          <w:szCs w:val="21"/>
        </w:rPr>
        <w:t>Centrum Kultury w Resku</w:t>
      </w:r>
      <w:r w:rsidR="002064DD">
        <w:rPr>
          <w:rFonts w:cstheme="minorHAnsi"/>
          <w:sz w:val="21"/>
          <w:szCs w:val="21"/>
        </w:rPr>
        <w:br/>
        <w:t>ul. Wojska Polskiego 16</w:t>
      </w:r>
      <w:r w:rsidR="002064DD">
        <w:rPr>
          <w:rFonts w:cstheme="minorHAnsi"/>
          <w:sz w:val="21"/>
          <w:szCs w:val="21"/>
        </w:rPr>
        <w:br/>
        <w:t>72-315 Resko</w:t>
      </w:r>
    </w:p>
    <w:p w:rsidR="00266BB0" w:rsidRPr="00355B08" w:rsidRDefault="00266BB0" w:rsidP="00266BB0">
      <w:pPr>
        <w:pStyle w:val="Nagwek7"/>
        <w:spacing w:before="0"/>
        <w:rPr>
          <w:rFonts w:asciiTheme="minorHAnsi" w:hAnsiTheme="minorHAnsi" w:cstheme="minorHAnsi"/>
          <w:b/>
          <w:i w:val="0"/>
          <w:szCs w:val="19"/>
        </w:rPr>
      </w:pPr>
      <w:r w:rsidRPr="00355B08">
        <w:rPr>
          <w:rFonts w:asciiTheme="minorHAnsi" w:hAnsiTheme="minorHAnsi" w:cstheme="minorHAnsi"/>
          <w:b/>
          <w:i w:val="0"/>
          <w:szCs w:val="19"/>
        </w:rPr>
        <w:t>Wykonawca:</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(pełna nazwa/firma, adres, w zależności od podmiotu: NIP/PESEL, KRS/</w:t>
      </w:r>
      <w:proofErr w:type="spellStart"/>
      <w:r w:rsidRPr="00355B08">
        <w:rPr>
          <w:rFonts w:asciiTheme="minorHAnsi" w:hAnsiTheme="minorHAnsi" w:cstheme="minorHAnsi"/>
          <w:szCs w:val="19"/>
        </w:rPr>
        <w:t>CEiDG</w:t>
      </w:r>
      <w:proofErr w:type="spellEnd"/>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i w:val="0"/>
          <w:szCs w:val="19"/>
          <w:u w:val="single"/>
        </w:rPr>
      </w:pPr>
      <w:r w:rsidRPr="00355B08">
        <w:rPr>
          <w:rFonts w:asciiTheme="minorHAnsi" w:hAnsiTheme="minorHAnsi" w:cstheme="minorHAnsi"/>
          <w:i w:val="0"/>
          <w:szCs w:val="19"/>
          <w:u w:val="single"/>
        </w:rPr>
        <w:t>reprezentowany przez:</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w:t>
      </w:r>
    </w:p>
    <w:p w:rsidR="00266BB0" w:rsidRPr="00355B08" w:rsidRDefault="00266BB0" w:rsidP="00266BB0">
      <w:pPr>
        <w:pStyle w:val="Nagwek7"/>
        <w:spacing w:before="0"/>
        <w:rPr>
          <w:rFonts w:asciiTheme="minorHAnsi" w:hAnsiTheme="minorHAnsi" w:cstheme="minorHAnsi"/>
          <w:szCs w:val="19"/>
        </w:rPr>
      </w:pPr>
      <w:r w:rsidRPr="00355B08">
        <w:rPr>
          <w:rFonts w:asciiTheme="minorHAnsi" w:hAnsiTheme="minorHAnsi" w:cstheme="minorHAnsi"/>
          <w:szCs w:val="19"/>
        </w:rPr>
        <w:t>(imię, nazwisko, stanowisko/podstawa do  reprezentacji)</w:t>
      </w:r>
    </w:p>
    <w:p w:rsidR="00266BB0" w:rsidRPr="00355B08" w:rsidRDefault="00266BB0" w:rsidP="00266BB0">
      <w:pPr>
        <w:rPr>
          <w:rFonts w:cstheme="minorHAnsi"/>
        </w:rPr>
      </w:pPr>
    </w:p>
    <w:p w:rsidR="00266BB0" w:rsidRPr="00355B08" w:rsidRDefault="00266BB0" w:rsidP="00266BB0">
      <w:pPr>
        <w:spacing w:line="240" w:lineRule="auto"/>
        <w:ind w:right="-1"/>
        <w:rPr>
          <w:rFonts w:cstheme="minorHAnsi"/>
          <w:b/>
          <w:szCs w:val="19"/>
        </w:rPr>
      </w:pPr>
      <w:r w:rsidRPr="00355B08">
        <w:rPr>
          <w:rFonts w:cstheme="minorHAnsi"/>
          <w:szCs w:val="19"/>
        </w:rPr>
        <w:t xml:space="preserve">dotyczy postępowania o udzielenie zamówienia publicznego pn. </w:t>
      </w:r>
      <w:r w:rsidRPr="00355B08">
        <w:rPr>
          <w:rFonts w:cstheme="minorHAnsi"/>
          <w:b/>
          <w:szCs w:val="19"/>
        </w:rPr>
        <w:t xml:space="preserve"> </w:t>
      </w:r>
    </w:p>
    <w:p w:rsidR="00266BB0" w:rsidRPr="0011765F" w:rsidRDefault="00765D07" w:rsidP="0011765F">
      <w:pPr>
        <w:spacing w:line="240" w:lineRule="auto"/>
        <w:ind w:right="-1"/>
        <w:jc w:val="center"/>
        <w:rPr>
          <w:rFonts w:eastAsia="Courier New" w:cstheme="minorHAnsi"/>
          <w:b/>
          <w:bCs/>
        </w:rPr>
      </w:pPr>
      <w:r w:rsidRPr="00765D07">
        <w:rPr>
          <w:rFonts w:eastAsia="Courier New" w:cstheme="minorHAnsi"/>
          <w:b/>
          <w:bCs/>
        </w:rPr>
        <w:t>„</w:t>
      </w:r>
      <w:r w:rsidR="009B541B" w:rsidRPr="009B541B">
        <w:rPr>
          <w:rFonts w:eastAsia="Courier New" w:cstheme="minorHAnsi"/>
          <w:b/>
          <w:bCs/>
        </w:rPr>
        <w:t>Dostawa i montaż wyposażenia dla budynku Centrum Kultury w Resku</w:t>
      </w:r>
      <w:r w:rsidRPr="00765D07">
        <w:rPr>
          <w:rFonts w:eastAsia="Courier New" w:cstheme="minorHAnsi"/>
          <w:b/>
          <w:bCs/>
        </w:rPr>
        <w:t xml:space="preserve">” </w:t>
      </w:r>
      <w:r w:rsidR="0080538B">
        <w:rPr>
          <w:rFonts w:eastAsia="Courier New" w:cstheme="minorHAnsi"/>
          <w:b/>
          <w:bCs/>
        </w:rPr>
        <w:br/>
        <w:t>znak sprawy CK</w:t>
      </w:r>
      <w:r w:rsidR="004F176A">
        <w:rPr>
          <w:rFonts w:eastAsia="Courier New" w:cstheme="minorHAnsi"/>
          <w:b/>
          <w:bCs/>
        </w:rPr>
        <w:t>.271.</w:t>
      </w:r>
      <w:r w:rsidR="009B541B">
        <w:rPr>
          <w:rFonts w:eastAsia="Courier New" w:cstheme="minorHAnsi"/>
          <w:b/>
          <w:bCs/>
        </w:rPr>
        <w:t>2</w:t>
      </w:r>
      <w:r w:rsidR="004F176A">
        <w:rPr>
          <w:rFonts w:eastAsia="Courier New" w:cstheme="minorHAnsi"/>
          <w:b/>
          <w:bCs/>
        </w:rPr>
        <w:t>.</w:t>
      </w:r>
      <w:r w:rsidR="00BA19DE">
        <w:rPr>
          <w:rFonts w:eastAsia="Courier New" w:cstheme="minorHAnsi"/>
          <w:b/>
          <w:bCs/>
        </w:rPr>
        <w:t>22</w:t>
      </w:r>
    </w:p>
    <w:p w:rsidR="00266BB0" w:rsidRPr="00355B08" w:rsidRDefault="000C4F9F" w:rsidP="000C4F9F">
      <w:pPr>
        <w:ind w:right="-1"/>
        <w:jc w:val="center"/>
        <w:rPr>
          <w:rFonts w:eastAsia="Times New Roman" w:cstheme="minorHAnsi"/>
          <w:b/>
          <w:szCs w:val="19"/>
          <w:lang w:eastAsia="ar-SA"/>
        </w:rPr>
      </w:pPr>
      <w:r>
        <w:rPr>
          <w:rFonts w:eastAsia="Times New Roman" w:cstheme="minorHAnsi"/>
          <w:b/>
          <w:szCs w:val="19"/>
          <w:lang w:eastAsia="ar-SA"/>
        </w:rPr>
        <w:t>W</w:t>
      </w:r>
      <w:r w:rsidRPr="000C4F9F">
        <w:rPr>
          <w:rFonts w:eastAsia="Times New Roman" w:cstheme="minorHAnsi"/>
          <w:b/>
          <w:szCs w:val="19"/>
          <w:lang w:eastAsia="ar-SA"/>
        </w:rPr>
        <w:t xml:space="preserve">ykaz </w:t>
      </w:r>
      <w:r w:rsidR="009B541B">
        <w:rPr>
          <w:rFonts w:eastAsia="Times New Roman" w:cstheme="minorHAnsi"/>
          <w:b/>
          <w:szCs w:val="19"/>
          <w:lang w:eastAsia="ar-SA"/>
        </w:rPr>
        <w:t>dostaw</w:t>
      </w:r>
      <w:r w:rsidR="00BC10B2">
        <w:rPr>
          <w:rFonts w:eastAsia="Times New Roman" w:cstheme="minorHAnsi"/>
          <w:b/>
          <w:szCs w:val="19"/>
          <w:lang w:eastAsia="ar-SA"/>
        </w:rPr>
        <w:t xml:space="preserve"> </w:t>
      </w:r>
      <w:r w:rsidRPr="000C4F9F">
        <w:rPr>
          <w:rFonts w:eastAsia="Times New Roman" w:cstheme="minorHAnsi"/>
          <w:b/>
          <w:szCs w:val="19"/>
          <w:lang w:eastAsia="ar-SA"/>
        </w:rPr>
        <w:t xml:space="preserve">wykonanych w okresie ostatnich </w:t>
      </w:r>
      <w:r w:rsidR="00C354F8">
        <w:rPr>
          <w:rFonts w:eastAsia="Times New Roman" w:cstheme="minorHAnsi"/>
          <w:b/>
          <w:szCs w:val="19"/>
          <w:lang w:eastAsia="ar-SA"/>
        </w:rPr>
        <w:t>5</w:t>
      </w:r>
      <w:r w:rsidRPr="000C4F9F">
        <w:rPr>
          <w:rFonts w:eastAsia="Times New Roman" w:cstheme="minorHAnsi"/>
          <w:b/>
          <w:szCs w:val="19"/>
          <w:lang w:eastAsia="ar-SA"/>
        </w:rPr>
        <w:t xml:space="preserve"> lat</w:t>
      </w:r>
    </w:p>
    <w:tbl>
      <w:tblPr>
        <w:tblStyle w:val="Tabela-Siatka"/>
        <w:tblW w:w="0" w:type="auto"/>
        <w:tblLook w:val="04A0" w:firstRow="1" w:lastRow="0" w:firstColumn="1" w:lastColumn="0" w:noHBand="0" w:noVBand="1"/>
      </w:tblPr>
      <w:tblGrid>
        <w:gridCol w:w="536"/>
        <w:gridCol w:w="2529"/>
        <w:gridCol w:w="1579"/>
        <w:gridCol w:w="3119"/>
        <w:gridCol w:w="1559"/>
      </w:tblGrid>
      <w:tr w:rsidR="000C4F9F" w:rsidRPr="00355B08" w:rsidTr="00897EE0">
        <w:tc>
          <w:tcPr>
            <w:tcW w:w="536" w:type="dxa"/>
            <w:vAlign w:val="center"/>
          </w:tcPr>
          <w:p w:rsidR="000C4F9F" w:rsidRPr="00355B08" w:rsidRDefault="000C4F9F" w:rsidP="00266BB0">
            <w:pPr>
              <w:ind w:right="-1"/>
              <w:jc w:val="center"/>
              <w:rPr>
                <w:rFonts w:eastAsia="Times New Roman" w:cstheme="minorHAnsi"/>
                <w:b/>
                <w:szCs w:val="19"/>
                <w:lang w:eastAsia="ar-SA"/>
              </w:rPr>
            </w:pPr>
            <w:r w:rsidRPr="00355B08">
              <w:rPr>
                <w:rFonts w:eastAsia="Times New Roman" w:cstheme="minorHAnsi"/>
                <w:b/>
                <w:szCs w:val="19"/>
                <w:lang w:eastAsia="ar-SA"/>
              </w:rPr>
              <w:t>Lp.</w:t>
            </w:r>
          </w:p>
        </w:tc>
        <w:tc>
          <w:tcPr>
            <w:tcW w:w="2529" w:type="dxa"/>
            <w:vAlign w:val="center"/>
          </w:tcPr>
          <w:p w:rsidR="000C4F9F" w:rsidRPr="00355B08" w:rsidRDefault="000C4F9F" w:rsidP="009B541B">
            <w:pPr>
              <w:ind w:right="-1"/>
              <w:jc w:val="center"/>
              <w:rPr>
                <w:rFonts w:eastAsia="Times New Roman" w:cstheme="minorHAnsi"/>
                <w:b/>
                <w:szCs w:val="19"/>
                <w:lang w:eastAsia="ar-SA"/>
              </w:rPr>
            </w:pPr>
            <w:r>
              <w:rPr>
                <w:rFonts w:eastAsia="Times New Roman" w:cstheme="minorHAnsi"/>
                <w:b/>
                <w:szCs w:val="19"/>
                <w:lang w:eastAsia="ar-SA"/>
              </w:rPr>
              <w:t xml:space="preserve">Nazwa zadania wraz </w:t>
            </w:r>
            <w:r w:rsidR="00462AA9">
              <w:rPr>
                <w:rFonts w:eastAsia="Times New Roman" w:cstheme="minorHAnsi"/>
                <w:b/>
                <w:szCs w:val="19"/>
                <w:lang w:eastAsia="ar-SA"/>
              </w:rPr>
              <w:br/>
            </w:r>
            <w:r>
              <w:rPr>
                <w:rFonts w:eastAsia="Times New Roman" w:cstheme="minorHAnsi"/>
                <w:b/>
                <w:szCs w:val="19"/>
                <w:lang w:eastAsia="ar-SA"/>
              </w:rPr>
              <w:t xml:space="preserve">z określeniem </w:t>
            </w:r>
            <w:r w:rsidR="009B541B">
              <w:rPr>
                <w:rFonts w:eastAsia="Times New Roman" w:cstheme="minorHAnsi"/>
                <w:b/>
                <w:szCs w:val="19"/>
                <w:lang w:eastAsia="ar-SA"/>
              </w:rPr>
              <w:t>przedmiotu dostawy</w:t>
            </w:r>
          </w:p>
        </w:tc>
        <w:tc>
          <w:tcPr>
            <w:tcW w:w="1579" w:type="dxa"/>
            <w:vAlign w:val="center"/>
          </w:tcPr>
          <w:p w:rsidR="000C4F9F" w:rsidRPr="00355B08" w:rsidRDefault="000C4F9F" w:rsidP="00266BB0">
            <w:pPr>
              <w:ind w:right="-1"/>
              <w:jc w:val="center"/>
              <w:rPr>
                <w:rFonts w:eastAsia="Times New Roman" w:cstheme="minorHAnsi"/>
                <w:b/>
                <w:szCs w:val="19"/>
                <w:lang w:eastAsia="ar-SA"/>
              </w:rPr>
            </w:pPr>
            <w:r>
              <w:rPr>
                <w:rFonts w:eastAsia="Times New Roman" w:cstheme="minorHAnsi"/>
                <w:b/>
                <w:szCs w:val="19"/>
                <w:lang w:eastAsia="ar-SA"/>
              </w:rPr>
              <w:t>Termin realizacji</w:t>
            </w:r>
          </w:p>
        </w:tc>
        <w:tc>
          <w:tcPr>
            <w:tcW w:w="3119" w:type="dxa"/>
            <w:vAlign w:val="center"/>
          </w:tcPr>
          <w:p w:rsidR="000C4F9F" w:rsidRPr="00355B08" w:rsidRDefault="00897EE0" w:rsidP="009B541B">
            <w:pPr>
              <w:ind w:right="-1"/>
              <w:jc w:val="center"/>
              <w:rPr>
                <w:rFonts w:eastAsia="Times New Roman" w:cstheme="minorHAnsi"/>
                <w:b/>
                <w:szCs w:val="19"/>
                <w:lang w:eastAsia="ar-SA"/>
              </w:rPr>
            </w:pPr>
            <w:r>
              <w:rPr>
                <w:rFonts w:eastAsia="Times New Roman" w:cstheme="minorHAnsi"/>
                <w:b/>
                <w:szCs w:val="19"/>
                <w:lang w:eastAsia="ar-SA"/>
              </w:rPr>
              <w:t xml:space="preserve">Nazwa podmiotu na rzecz którego </w:t>
            </w:r>
            <w:r w:rsidR="009B541B">
              <w:rPr>
                <w:rFonts w:eastAsia="Times New Roman" w:cstheme="minorHAnsi"/>
                <w:b/>
                <w:szCs w:val="19"/>
                <w:lang w:eastAsia="ar-SA"/>
              </w:rPr>
              <w:t xml:space="preserve">dostawa </w:t>
            </w:r>
            <w:r>
              <w:rPr>
                <w:rFonts w:eastAsia="Times New Roman" w:cstheme="minorHAnsi"/>
                <w:b/>
                <w:szCs w:val="19"/>
                <w:lang w:eastAsia="ar-SA"/>
              </w:rPr>
              <w:t>została wykonana</w:t>
            </w:r>
          </w:p>
        </w:tc>
        <w:tc>
          <w:tcPr>
            <w:tcW w:w="1559" w:type="dxa"/>
            <w:vAlign w:val="center"/>
          </w:tcPr>
          <w:p w:rsidR="00897EE0" w:rsidRDefault="000C4F9F" w:rsidP="00897EE0">
            <w:pPr>
              <w:ind w:right="-1"/>
              <w:jc w:val="center"/>
              <w:rPr>
                <w:rFonts w:eastAsia="Times New Roman" w:cstheme="minorHAnsi"/>
                <w:b/>
                <w:szCs w:val="19"/>
                <w:lang w:eastAsia="ar-SA"/>
              </w:rPr>
            </w:pPr>
            <w:r>
              <w:rPr>
                <w:rFonts w:eastAsia="Times New Roman" w:cstheme="minorHAnsi"/>
                <w:b/>
                <w:szCs w:val="19"/>
                <w:lang w:eastAsia="ar-SA"/>
              </w:rPr>
              <w:t xml:space="preserve">Wartość </w:t>
            </w:r>
          </w:p>
          <w:p w:rsidR="000C4F9F" w:rsidRPr="00355B08" w:rsidRDefault="000C4F9F" w:rsidP="00897EE0">
            <w:pPr>
              <w:ind w:right="-1"/>
              <w:jc w:val="center"/>
              <w:rPr>
                <w:rFonts w:eastAsia="Times New Roman" w:cstheme="minorHAnsi"/>
                <w:b/>
                <w:szCs w:val="19"/>
                <w:lang w:eastAsia="ar-SA"/>
              </w:rPr>
            </w:pPr>
            <w:r>
              <w:rPr>
                <w:rFonts w:eastAsia="Times New Roman" w:cstheme="minorHAnsi"/>
                <w:b/>
                <w:szCs w:val="19"/>
                <w:lang w:eastAsia="ar-SA"/>
              </w:rPr>
              <w:t>zł brutto</w:t>
            </w: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1</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Pr="00355B08" w:rsidRDefault="000C4F9F" w:rsidP="00266BB0">
            <w:pPr>
              <w:ind w:right="-1"/>
              <w:rPr>
                <w:rFonts w:eastAsia="Times New Roman" w:cstheme="minorHAnsi"/>
                <w:szCs w:val="19"/>
                <w:lang w:eastAsia="ar-SA"/>
              </w:rPr>
            </w:pPr>
            <w:r>
              <w:rPr>
                <w:rFonts w:eastAsia="Times New Roman" w:cstheme="minorHAnsi"/>
                <w:szCs w:val="19"/>
                <w:lang w:eastAsia="ar-SA"/>
              </w:rPr>
              <w:t>2</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3</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r w:rsidR="000C4F9F" w:rsidRPr="00355B08" w:rsidTr="00897EE0">
        <w:tc>
          <w:tcPr>
            <w:tcW w:w="536" w:type="dxa"/>
          </w:tcPr>
          <w:p w:rsidR="000C4F9F" w:rsidRDefault="000C4F9F" w:rsidP="00266BB0">
            <w:pPr>
              <w:ind w:right="-1"/>
              <w:rPr>
                <w:rFonts w:eastAsia="Times New Roman" w:cstheme="minorHAnsi"/>
                <w:szCs w:val="19"/>
                <w:lang w:eastAsia="ar-SA"/>
              </w:rPr>
            </w:pPr>
            <w:r>
              <w:rPr>
                <w:rFonts w:eastAsia="Times New Roman" w:cstheme="minorHAnsi"/>
                <w:szCs w:val="19"/>
                <w:lang w:eastAsia="ar-SA"/>
              </w:rPr>
              <w:t>4</w:t>
            </w:r>
          </w:p>
        </w:tc>
        <w:tc>
          <w:tcPr>
            <w:tcW w:w="2529" w:type="dxa"/>
          </w:tcPr>
          <w:p w:rsidR="000C4F9F" w:rsidRPr="00355B08" w:rsidRDefault="000C4F9F" w:rsidP="00266BB0">
            <w:pPr>
              <w:ind w:right="-1"/>
              <w:rPr>
                <w:rFonts w:eastAsia="Times New Roman" w:cstheme="minorHAnsi"/>
                <w:szCs w:val="19"/>
                <w:lang w:eastAsia="ar-SA"/>
              </w:rPr>
            </w:pPr>
          </w:p>
        </w:tc>
        <w:tc>
          <w:tcPr>
            <w:tcW w:w="1579" w:type="dxa"/>
            <w:vAlign w:val="center"/>
          </w:tcPr>
          <w:p w:rsidR="000C4F9F" w:rsidRPr="00355B08" w:rsidRDefault="000C4F9F" w:rsidP="00266BB0">
            <w:pPr>
              <w:ind w:right="-1"/>
              <w:jc w:val="center"/>
              <w:rPr>
                <w:rFonts w:eastAsia="Times New Roman" w:cstheme="minorHAnsi"/>
                <w:b/>
                <w:szCs w:val="19"/>
                <w:lang w:eastAsia="ar-SA"/>
              </w:rPr>
            </w:pPr>
          </w:p>
        </w:tc>
        <w:tc>
          <w:tcPr>
            <w:tcW w:w="3119" w:type="dxa"/>
          </w:tcPr>
          <w:p w:rsidR="000C4F9F" w:rsidRPr="00355B08" w:rsidRDefault="000C4F9F" w:rsidP="00266BB0">
            <w:pPr>
              <w:ind w:right="-1"/>
              <w:rPr>
                <w:rFonts w:eastAsia="Times New Roman" w:cstheme="minorHAnsi"/>
                <w:b/>
                <w:szCs w:val="19"/>
                <w:lang w:eastAsia="ar-SA"/>
              </w:rPr>
            </w:pPr>
          </w:p>
        </w:tc>
        <w:tc>
          <w:tcPr>
            <w:tcW w:w="1559" w:type="dxa"/>
          </w:tcPr>
          <w:p w:rsidR="000C4F9F" w:rsidRPr="00355B08" w:rsidRDefault="000C4F9F" w:rsidP="00266BB0">
            <w:pPr>
              <w:ind w:right="-1"/>
              <w:rPr>
                <w:rFonts w:eastAsia="Times New Roman" w:cstheme="minorHAnsi"/>
                <w:b/>
                <w:szCs w:val="19"/>
                <w:lang w:eastAsia="ar-SA"/>
              </w:rPr>
            </w:pPr>
          </w:p>
        </w:tc>
      </w:tr>
    </w:tbl>
    <w:p w:rsidR="00266BB0" w:rsidRPr="00355B08" w:rsidRDefault="00266BB0" w:rsidP="00266BB0">
      <w:pPr>
        <w:spacing w:after="0" w:line="360" w:lineRule="auto"/>
        <w:rPr>
          <w:rFonts w:cstheme="minorHAnsi"/>
          <w:sz w:val="20"/>
          <w:szCs w:val="20"/>
        </w:rPr>
      </w:pPr>
    </w:p>
    <w:p w:rsidR="00266BB0" w:rsidRDefault="009E5224" w:rsidP="009E5224">
      <w:pPr>
        <w:spacing w:after="0" w:line="360" w:lineRule="auto"/>
        <w:rPr>
          <w:rFonts w:cstheme="minorHAnsi"/>
          <w:sz w:val="20"/>
          <w:szCs w:val="20"/>
        </w:rPr>
      </w:pPr>
      <w:r>
        <w:rPr>
          <w:rFonts w:cstheme="minorHAnsi"/>
          <w:sz w:val="20"/>
          <w:szCs w:val="20"/>
        </w:rPr>
        <w:t xml:space="preserve">Do wykazu dołączam </w:t>
      </w:r>
      <w:r w:rsidRPr="009E5224">
        <w:rPr>
          <w:rFonts w:cstheme="minorHAnsi"/>
          <w:sz w:val="20"/>
          <w:szCs w:val="20"/>
        </w:rPr>
        <w:t>dowod</w:t>
      </w:r>
      <w:r>
        <w:rPr>
          <w:rFonts w:cstheme="minorHAnsi"/>
          <w:sz w:val="20"/>
          <w:szCs w:val="20"/>
        </w:rPr>
        <w:t>y</w:t>
      </w:r>
      <w:r w:rsidRPr="009E5224">
        <w:rPr>
          <w:rFonts w:cstheme="minorHAnsi"/>
          <w:sz w:val="20"/>
          <w:szCs w:val="20"/>
        </w:rPr>
        <w:t xml:space="preserve"> określając</w:t>
      </w:r>
      <w:r w:rsidR="00FF3B1F">
        <w:rPr>
          <w:rFonts w:cstheme="minorHAnsi"/>
          <w:sz w:val="20"/>
          <w:szCs w:val="20"/>
        </w:rPr>
        <w:t>e</w:t>
      </w:r>
      <w:r w:rsidRPr="009E5224">
        <w:rPr>
          <w:rFonts w:cstheme="minorHAnsi"/>
          <w:sz w:val="20"/>
          <w:szCs w:val="20"/>
        </w:rPr>
        <w:t>, czy te</w:t>
      </w:r>
      <w:r w:rsidR="00FF3B1F">
        <w:rPr>
          <w:rFonts w:cstheme="minorHAnsi"/>
          <w:sz w:val="20"/>
          <w:szCs w:val="20"/>
        </w:rPr>
        <w:t xml:space="preserve"> </w:t>
      </w:r>
      <w:r w:rsidR="009B541B">
        <w:rPr>
          <w:rFonts w:cstheme="minorHAnsi"/>
          <w:sz w:val="20"/>
          <w:szCs w:val="20"/>
        </w:rPr>
        <w:t>dostawy</w:t>
      </w:r>
      <w:r w:rsidR="00FF3B1F">
        <w:rPr>
          <w:rFonts w:cstheme="minorHAnsi"/>
          <w:sz w:val="20"/>
          <w:szCs w:val="20"/>
        </w:rPr>
        <w:t xml:space="preserve"> </w:t>
      </w:r>
      <w:r>
        <w:rPr>
          <w:rFonts w:cstheme="minorHAnsi"/>
          <w:sz w:val="20"/>
          <w:szCs w:val="20"/>
        </w:rPr>
        <w:t xml:space="preserve">zostały </w:t>
      </w:r>
      <w:r w:rsidRPr="009E5224">
        <w:rPr>
          <w:rFonts w:cstheme="minorHAnsi"/>
          <w:sz w:val="20"/>
          <w:szCs w:val="20"/>
        </w:rPr>
        <w:t xml:space="preserve"> wykonane należycie, przy czym dowodami, o których mowa, są referencje bądź inne dokumenty sporządzone</w:t>
      </w:r>
      <w:r>
        <w:rPr>
          <w:rFonts w:cstheme="minorHAnsi"/>
          <w:sz w:val="20"/>
          <w:szCs w:val="20"/>
        </w:rPr>
        <w:t xml:space="preserve"> </w:t>
      </w:r>
      <w:r w:rsidRPr="009E5224">
        <w:rPr>
          <w:rFonts w:cstheme="minorHAnsi"/>
          <w:sz w:val="20"/>
          <w:szCs w:val="20"/>
        </w:rPr>
        <w:t xml:space="preserve">przez podmiot, na rzecz którego </w:t>
      </w:r>
      <w:r w:rsidR="009B541B">
        <w:rPr>
          <w:rFonts w:cstheme="minorHAnsi"/>
          <w:sz w:val="20"/>
          <w:szCs w:val="20"/>
        </w:rPr>
        <w:t xml:space="preserve">dostawy </w:t>
      </w:r>
      <w:r w:rsidRPr="009E5224">
        <w:rPr>
          <w:rFonts w:cstheme="minorHAnsi"/>
          <w:sz w:val="20"/>
          <w:szCs w:val="20"/>
        </w:rPr>
        <w:t>zostały wykonane</w:t>
      </w:r>
      <w:r>
        <w:rPr>
          <w:rFonts w:cstheme="minorHAnsi"/>
          <w:sz w:val="20"/>
          <w:szCs w:val="20"/>
        </w:rPr>
        <w:t xml:space="preserve">. </w:t>
      </w:r>
    </w:p>
    <w:p w:rsidR="00897EE0" w:rsidRPr="00355B08" w:rsidRDefault="00897EE0" w:rsidP="009E5224">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466837" w:rsidRDefault="00466837"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 xml:space="preserve">…………….……. </w:t>
      </w:r>
      <w:r w:rsidRPr="00355B08">
        <w:rPr>
          <w:rFonts w:cstheme="minorHAnsi"/>
          <w:i/>
          <w:sz w:val="16"/>
          <w:szCs w:val="16"/>
        </w:rPr>
        <w:t xml:space="preserve">(miejscowość), </w:t>
      </w:r>
      <w:r w:rsidRPr="00355B08">
        <w:rPr>
          <w:rFonts w:cstheme="minorHAnsi"/>
          <w:i/>
          <w:sz w:val="20"/>
          <w:szCs w:val="20"/>
        </w:rPr>
        <w:t xml:space="preserve"> </w:t>
      </w:r>
      <w:r w:rsidRPr="00355B08">
        <w:rPr>
          <w:rFonts w:cstheme="minorHAnsi"/>
          <w:sz w:val="21"/>
          <w:szCs w:val="21"/>
        </w:rPr>
        <w:t>dnia …………………. r.</w:t>
      </w:r>
      <w:r w:rsidRPr="00355B08">
        <w:rPr>
          <w:rFonts w:cstheme="minorHAnsi"/>
          <w:sz w:val="20"/>
          <w:szCs w:val="20"/>
        </w:rPr>
        <w:t xml:space="preserve"> </w:t>
      </w:r>
    </w:p>
    <w:p w:rsidR="00266BB0" w:rsidRPr="00355B08" w:rsidRDefault="00266BB0" w:rsidP="00266BB0">
      <w:pPr>
        <w:spacing w:after="0" w:line="360" w:lineRule="auto"/>
        <w:rPr>
          <w:rFonts w:cstheme="minorHAnsi"/>
          <w:sz w:val="20"/>
          <w:szCs w:val="20"/>
        </w:rPr>
      </w:pPr>
    </w:p>
    <w:p w:rsidR="00266BB0" w:rsidRPr="00355B08" w:rsidRDefault="00266BB0" w:rsidP="00266BB0">
      <w:pPr>
        <w:spacing w:after="0" w:line="360" w:lineRule="auto"/>
        <w:rPr>
          <w:rFonts w:cstheme="minorHAnsi"/>
          <w:sz w:val="20"/>
          <w:szCs w:val="20"/>
        </w:rPr>
      </w:pP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r>
      <w:r w:rsidRPr="00355B08">
        <w:rPr>
          <w:rFonts w:cstheme="minorHAnsi"/>
          <w:sz w:val="20"/>
          <w:szCs w:val="20"/>
        </w:rPr>
        <w:tab/>
        <w:t>…………………………………………</w:t>
      </w:r>
    </w:p>
    <w:p w:rsidR="00266BB0" w:rsidRPr="00355B08" w:rsidRDefault="00266BB0" w:rsidP="00266BB0">
      <w:pPr>
        <w:spacing w:after="0" w:line="259" w:lineRule="auto"/>
        <w:jc w:val="right"/>
        <w:rPr>
          <w:rFonts w:eastAsia="Courier New" w:cstheme="minorHAnsi"/>
          <w:color w:val="FF0000"/>
          <w:sz w:val="18"/>
        </w:rPr>
      </w:pPr>
      <w:r w:rsidRPr="00355B08">
        <w:rPr>
          <w:rFonts w:eastAsia="Courier New" w:cstheme="minorHAnsi"/>
          <w:color w:val="FF0000"/>
          <w:sz w:val="18"/>
        </w:rPr>
        <w:t xml:space="preserve">(uzupełniony dokument należy podpisać </w:t>
      </w:r>
      <w:r w:rsidRPr="00355B08">
        <w:rPr>
          <w:rFonts w:eastAsia="Courier New" w:cstheme="minorHAnsi"/>
          <w:color w:val="FF0000"/>
          <w:sz w:val="18"/>
        </w:rPr>
        <w:br/>
        <w:t xml:space="preserve">kwalifikowanym podpisem elektronicznym </w:t>
      </w:r>
      <w:r w:rsidRPr="00355B08">
        <w:rPr>
          <w:rFonts w:eastAsia="Courier New" w:cstheme="minorHAnsi"/>
          <w:color w:val="FF0000"/>
          <w:sz w:val="18"/>
        </w:rPr>
        <w:br/>
        <w:t>lub podpisem zaufanym, lub podpisem osobistym)</w:t>
      </w: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0C4F9F" w:rsidRDefault="000C4F9F" w:rsidP="00266BB0">
      <w:pPr>
        <w:spacing w:after="0" w:line="259" w:lineRule="auto"/>
        <w:jc w:val="right"/>
        <w:rPr>
          <w:rFonts w:eastAsia="Arial" w:cstheme="minorHAnsi"/>
          <w:b/>
          <w:sz w:val="20"/>
          <w:szCs w:val="20"/>
        </w:rPr>
      </w:pPr>
    </w:p>
    <w:p w:rsidR="0080538B" w:rsidRDefault="0080538B" w:rsidP="00E16BB7">
      <w:pPr>
        <w:spacing w:after="0" w:line="259" w:lineRule="auto"/>
        <w:jc w:val="right"/>
        <w:rPr>
          <w:rFonts w:eastAsia="Arial" w:cstheme="minorHAnsi"/>
          <w:b/>
          <w:sz w:val="20"/>
          <w:szCs w:val="20"/>
        </w:rPr>
      </w:pPr>
    </w:p>
    <w:p w:rsidR="003A5E56" w:rsidRPr="00AC7595" w:rsidRDefault="003A5E56" w:rsidP="003A5E56">
      <w:pPr>
        <w:tabs>
          <w:tab w:val="center" w:pos="4896"/>
        </w:tabs>
        <w:spacing w:after="0" w:line="240" w:lineRule="auto"/>
        <w:jc w:val="right"/>
        <w:rPr>
          <w:rFonts w:cstheme="minorHAnsi"/>
          <w:b/>
          <w:sz w:val="20"/>
          <w:szCs w:val="20"/>
        </w:rPr>
      </w:pPr>
      <w:r w:rsidRPr="00AC7595">
        <w:rPr>
          <w:rFonts w:cstheme="minorHAnsi"/>
          <w:b/>
          <w:sz w:val="20"/>
          <w:szCs w:val="20"/>
        </w:rPr>
        <w:t>Załącznik nr 5 do SWZ</w:t>
      </w:r>
    </w:p>
    <w:p w:rsidR="003A5E56" w:rsidRPr="00AC7595" w:rsidRDefault="003A5E56" w:rsidP="003A5E56">
      <w:pPr>
        <w:tabs>
          <w:tab w:val="center" w:pos="4896"/>
          <w:tab w:val="right" w:pos="9432"/>
        </w:tabs>
        <w:spacing w:after="0" w:line="240" w:lineRule="auto"/>
        <w:jc w:val="center"/>
        <w:rPr>
          <w:rFonts w:cstheme="minorHAnsi"/>
          <w:b/>
          <w:sz w:val="20"/>
          <w:szCs w:val="20"/>
        </w:rPr>
      </w:pPr>
      <w:r w:rsidRPr="00AC7595">
        <w:rPr>
          <w:rFonts w:cstheme="minorHAnsi"/>
          <w:b/>
          <w:sz w:val="20"/>
          <w:szCs w:val="20"/>
        </w:rPr>
        <w:t>WZÓR UMOWY</w:t>
      </w:r>
    </w:p>
    <w:p w:rsidR="003A5E56" w:rsidRPr="00AC7595" w:rsidRDefault="003A5E56" w:rsidP="003A5E56">
      <w:pPr>
        <w:tabs>
          <w:tab w:val="center" w:pos="4896"/>
          <w:tab w:val="right" w:pos="9432"/>
        </w:tabs>
        <w:spacing w:after="0" w:line="240" w:lineRule="auto"/>
        <w:jc w:val="center"/>
        <w:rPr>
          <w:rFonts w:cstheme="minorHAnsi"/>
          <w:b/>
          <w:sz w:val="20"/>
          <w:szCs w:val="20"/>
        </w:rPr>
      </w:pPr>
      <w:r w:rsidRPr="00AC7595">
        <w:rPr>
          <w:rFonts w:cstheme="minorHAnsi"/>
          <w:b/>
          <w:sz w:val="20"/>
          <w:szCs w:val="20"/>
        </w:rPr>
        <w:t>UMOWA Nr ………..</w:t>
      </w:r>
    </w:p>
    <w:p w:rsidR="003A5E56" w:rsidRPr="00AC7595" w:rsidRDefault="003A5E56" w:rsidP="003A5E56">
      <w:pPr>
        <w:spacing w:after="0" w:line="240" w:lineRule="auto"/>
        <w:rPr>
          <w:rFonts w:cstheme="minorHAnsi"/>
          <w:sz w:val="20"/>
          <w:szCs w:val="20"/>
        </w:rPr>
      </w:pPr>
    </w:p>
    <w:p w:rsidR="003A5E56" w:rsidRPr="00AC7595" w:rsidRDefault="003A5E56" w:rsidP="003A5E56">
      <w:pPr>
        <w:spacing w:after="0" w:line="240" w:lineRule="auto"/>
        <w:rPr>
          <w:rFonts w:cstheme="minorHAnsi"/>
          <w:sz w:val="20"/>
          <w:szCs w:val="20"/>
        </w:rPr>
      </w:pPr>
      <w:r w:rsidRPr="00AC7595">
        <w:rPr>
          <w:rFonts w:cstheme="minorHAnsi"/>
          <w:sz w:val="20"/>
          <w:szCs w:val="20"/>
        </w:rPr>
        <w:t xml:space="preserve">zawarta w dniu </w:t>
      </w:r>
      <w:r w:rsidR="00B97686" w:rsidRPr="00AC7595">
        <w:rPr>
          <w:rFonts w:cstheme="minorHAnsi"/>
          <w:sz w:val="20"/>
          <w:szCs w:val="20"/>
        </w:rPr>
        <w:t>……………………….</w:t>
      </w:r>
      <w:r w:rsidRPr="00AC7595">
        <w:rPr>
          <w:rFonts w:cstheme="minorHAnsi"/>
          <w:sz w:val="20"/>
          <w:szCs w:val="20"/>
        </w:rPr>
        <w:t xml:space="preserve"> r. w Resku</w:t>
      </w:r>
    </w:p>
    <w:p w:rsidR="003A5E56" w:rsidRPr="00AC7595" w:rsidRDefault="003A5E56" w:rsidP="003A5E56">
      <w:pPr>
        <w:spacing w:after="0" w:line="240" w:lineRule="auto"/>
        <w:rPr>
          <w:rFonts w:cstheme="minorHAnsi"/>
          <w:sz w:val="20"/>
          <w:szCs w:val="20"/>
        </w:rPr>
      </w:pPr>
      <w:r w:rsidRPr="00AC7595">
        <w:rPr>
          <w:rFonts w:cstheme="minorHAnsi"/>
          <w:sz w:val="20"/>
          <w:szCs w:val="20"/>
        </w:rPr>
        <w:t>pomiędzy ……….. z siedzibą w …….. przy ul. …………, reprezentowan</w:t>
      </w:r>
      <w:r w:rsidR="0080538B" w:rsidRPr="00AC7595">
        <w:rPr>
          <w:rFonts w:cstheme="minorHAnsi"/>
          <w:sz w:val="20"/>
          <w:szCs w:val="20"/>
        </w:rPr>
        <w:t>ym</w:t>
      </w:r>
      <w:r w:rsidRPr="00AC7595">
        <w:rPr>
          <w:rFonts w:cstheme="minorHAnsi"/>
          <w:sz w:val="20"/>
          <w:szCs w:val="20"/>
        </w:rPr>
        <w:t xml:space="preserve"> przez:</w:t>
      </w:r>
    </w:p>
    <w:p w:rsidR="003A5E56" w:rsidRPr="00AC7595" w:rsidRDefault="003A5E56" w:rsidP="003A5E56">
      <w:pPr>
        <w:spacing w:after="0" w:line="240" w:lineRule="auto"/>
        <w:rPr>
          <w:rFonts w:cstheme="minorHAnsi"/>
          <w:sz w:val="20"/>
          <w:szCs w:val="20"/>
        </w:rPr>
      </w:pPr>
      <w:r w:rsidRPr="00AC7595">
        <w:rPr>
          <w:rFonts w:cstheme="minorHAnsi"/>
          <w:sz w:val="20"/>
          <w:szCs w:val="20"/>
        </w:rPr>
        <w:t>……………………………… – ………………………</w:t>
      </w:r>
    </w:p>
    <w:p w:rsidR="003A5E56" w:rsidRPr="00AC7595" w:rsidRDefault="003A5E56" w:rsidP="003A5E56">
      <w:pPr>
        <w:spacing w:after="0" w:line="240" w:lineRule="auto"/>
        <w:rPr>
          <w:rFonts w:cstheme="minorHAnsi"/>
          <w:bCs/>
          <w:sz w:val="20"/>
          <w:szCs w:val="20"/>
        </w:rPr>
      </w:pPr>
      <w:r w:rsidRPr="00AC7595">
        <w:rPr>
          <w:rFonts w:cstheme="minorHAnsi"/>
          <w:bCs/>
          <w:sz w:val="20"/>
          <w:szCs w:val="20"/>
        </w:rPr>
        <w:t xml:space="preserve">NIP: </w:t>
      </w:r>
    </w:p>
    <w:p w:rsidR="003A5E56" w:rsidRPr="00AC7595" w:rsidRDefault="003A5E56" w:rsidP="003A5E56">
      <w:pPr>
        <w:spacing w:after="0" w:line="240" w:lineRule="auto"/>
        <w:rPr>
          <w:rFonts w:cstheme="minorHAnsi"/>
          <w:bCs/>
          <w:sz w:val="20"/>
          <w:szCs w:val="20"/>
        </w:rPr>
      </w:pPr>
      <w:r w:rsidRPr="00AC7595">
        <w:rPr>
          <w:rFonts w:cstheme="minorHAnsi"/>
          <w:bCs/>
          <w:sz w:val="20"/>
          <w:szCs w:val="20"/>
        </w:rPr>
        <w:t xml:space="preserve">REGON: </w:t>
      </w:r>
    </w:p>
    <w:p w:rsidR="003A5E56" w:rsidRPr="00AC7595" w:rsidRDefault="003A5E56" w:rsidP="003A5E56">
      <w:pPr>
        <w:spacing w:after="0" w:line="240" w:lineRule="auto"/>
        <w:rPr>
          <w:rFonts w:cstheme="minorHAnsi"/>
          <w:b/>
          <w:sz w:val="20"/>
          <w:szCs w:val="20"/>
        </w:rPr>
      </w:pPr>
      <w:r w:rsidRPr="00AC7595">
        <w:rPr>
          <w:rFonts w:cstheme="minorHAnsi"/>
          <w:sz w:val="20"/>
          <w:szCs w:val="20"/>
        </w:rPr>
        <w:t xml:space="preserve">zwanym dalej w treści umowy </w:t>
      </w:r>
      <w:r w:rsidRPr="00AC7595">
        <w:rPr>
          <w:rFonts w:cstheme="minorHAnsi"/>
          <w:b/>
          <w:sz w:val="20"/>
          <w:szCs w:val="20"/>
        </w:rPr>
        <w:t>Zamawiającym,</w:t>
      </w:r>
    </w:p>
    <w:p w:rsidR="003A5E56" w:rsidRPr="00AC7595" w:rsidRDefault="003A5E56" w:rsidP="003A5E56">
      <w:pPr>
        <w:spacing w:after="0" w:line="240" w:lineRule="auto"/>
        <w:rPr>
          <w:rFonts w:cstheme="minorHAnsi"/>
          <w:sz w:val="20"/>
          <w:szCs w:val="20"/>
        </w:rPr>
      </w:pPr>
      <w:r w:rsidRPr="00AC7595">
        <w:rPr>
          <w:rFonts w:cstheme="minorHAnsi"/>
          <w:sz w:val="20"/>
          <w:szCs w:val="20"/>
        </w:rPr>
        <w:t xml:space="preserve">a </w:t>
      </w:r>
    </w:p>
    <w:p w:rsidR="003A5E56" w:rsidRPr="00AC7595" w:rsidRDefault="003A5E56" w:rsidP="003A5E56">
      <w:pPr>
        <w:spacing w:after="0" w:line="240" w:lineRule="auto"/>
        <w:rPr>
          <w:rFonts w:cstheme="minorHAnsi"/>
          <w:sz w:val="20"/>
          <w:szCs w:val="20"/>
        </w:rPr>
      </w:pPr>
      <w:r w:rsidRPr="00AC7595">
        <w:rPr>
          <w:rFonts w:cstheme="minorHAnsi"/>
          <w:sz w:val="20"/>
          <w:szCs w:val="20"/>
        </w:rPr>
        <w:t>...................</w:t>
      </w:r>
    </w:p>
    <w:p w:rsidR="003A5E56" w:rsidRPr="00AC7595" w:rsidRDefault="003A5E56" w:rsidP="003A5E56">
      <w:pPr>
        <w:spacing w:after="0" w:line="240" w:lineRule="auto"/>
        <w:rPr>
          <w:rFonts w:cstheme="minorHAnsi"/>
          <w:sz w:val="20"/>
          <w:szCs w:val="20"/>
        </w:rPr>
      </w:pPr>
      <w:r w:rsidRPr="00AC7595">
        <w:rPr>
          <w:rFonts w:cstheme="minorHAnsi"/>
          <w:sz w:val="20"/>
          <w:szCs w:val="20"/>
        </w:rPr>
        <w:t>z siedzibą w ............... przy ul. .....................</w:t>
      </w:r>
    </w:p>
    <w:p w:rsidR="003A5E56" w:rsidRPr="00AC7595" w:rsidRDefault="003A5E56" w:rsidP="003A5E56">
      <w:pPr>
        <w:spacing w:after="0" w:line="240" w:lineRule="auto"/>
        <w:rPr>
          <w:rFonts w:cstheme="minorHAnsi"/>
          <w:sz w:val="20"/>
          <w:szCs w:val="20"/>
        </w:rPr>
      </w:pPr>
      <w:r w:rsidRPr="00AC7595">
        <w:rPr>
          <w:rFonts w:cstheme="minorHAnsi"/>
          <w:sz w:val="20"/>
          <w:szCs w:val="20"/>
        </w:rPr>
        <w:t xml:space="preserve">NIP ……….…, </w:t>
      </w:r>
    </w:p>
    <w:p w:rsidR="003A5E56" w:rsidRPr="00AC7595" w:rsidRDefault="003A5E56" w:rsidP="003A5E56">
      <w:pPr>
        <w:spacing w:after="0" w:line="240" w:lineRule="auto"/>
        <w:rPr>
          <w:rFonts w:cstheme="minorHAnsi"/>
          <w:sz w:val="20"/>
          <w:szCs w:val="20"/>
        </w:rPr>
      </w:pPr>
      <w:r w:rsidRPr="00AC7595">
        <w:rPr>
          <w:rFonts w:cstheme="minorHAnsi"/>
          <w:sz w:val="20"/>
          <w:szCs w:val="20"/>
        </w:rPr>
        <w:t xml:space="preserve">Regon ………..…, </w:t>
      </w:r>
    </w:p>
    <w:p w:rsidR="003A5E56" w:rsidRPr="00AC7595" w:rsidRDefault="003A5E56" w:rsidP="003A5E56">
      <w:pPr>
        <w:spacing w:after="0" w:line="240" w:lineRule="auto"/>
        <w:rPr>
          <w:rFonts w:cstheme="minorHAnsi"/>
          <w:sz w:val="20"/>
          <w:szCs w:val="20"/>
        </w:rPr>
      </w:pPr>
      <w:r w:rsidRPr="00AC7595">
        <w:rPr>
          <w:rFonts w:cstheme="minorHAnsi"/>
          <w:sz w:val="20"/>
          <w:szCs w:val="20"/>
        </w:rPr>
        <w:t>reprezentowanym przez:</w:t>
      </w:r>
    </w:p>
    <w:p w:rsidR="003A5E56" w:rsidRPr="00AC7595" w:rsidRDefault="003A5E56" w:rsidP="003A5E56">
      <w:pPr>
        <w:spacing w:after="0" w:line="240" w:lineRule="auto"/>
        <w:rPr>
          <w:rFonts w:cstheme="minorHAnsi"/>
          <w:sz w:val="20"/>
          <w:szCs w:val="20"/>
        </w:rPr>
      </w:pPr>
      <w:r w:rsidRPr="00AC7595">
        <w:rPr>
          <w:rFonts w:cstheme="minorHAnsi"/>
          <w:sz w:val="20"/>
          <w:szCs w:val="20"/>
        </w:rPr>
        <w:t xml:space="preserve">1) ................. </w:t>
      </w:r>
    </w:p>
    <w:p w:rsidR="003A5E56" w:rsidRPr="00AC7595" w:rsidRDefault="003A5E56" w:rsidP="003A5E56">
      <w:pPr>
        <w:spacing w:after="0" w:line="240" w:lineRule="auto"/>
        <w:rPr>
          <w:rFonts w:cstheme="minorHAnsi"/>
          <w:sz w:val="20"/>
          <w:szCs w:val="20"/>
        </w:rPr>
      </w:pPr>
      <w:r w:rsidRPr="00AC7595">
        <w:rPr>
          <w:rFonts w:cstheme="minorHAnsi"/>
          <w:sz w:val="20"/>
          <w:szCs w:val="20"/>
        </w:rPr>
        <w:t>2) .................</w:t>
      </w:r>
    </w:p>
    <w:p w:rsidR="003A5E56" w:rsidRPr="00AC7595" w:rsidRDefault="003A5E56" w:rsidP="003A5E56">
      <w:pPr>
        <w:spacing w:after="0" w:line="240" w:lineRule="auto"/>
        <w:rPr>
          <w:rFonts w:cstheme="minorHAnsi"/>
          <w:b/>
          <w:sz w:val="20"/>
          <w:szCs w:val="20"/>
        </w:rPr>
      </w:pPr>
      <w:r w:rsidRPr="00AC7595">
        <w:rPr>
          <w:rFonts w:cstheme="minorHAnsi"/>
          <w:sz w:val="20"/>
          <w:szCs w:val="20"/>
        </w:rPr>
        <w:t xml:space="preserve">zwanym dalej w treści umowy </w:t>
      </w:r>
      <w:r w:rsidRPr="00AC7595">
        <w:rPr>
          <w:rFonts w:cstheme="minorHAnsi"/>
          <w:b/>
          <w:sz w:val="20"/>
          <w:szCs w:val="20"/>
        </w:rPr>
        <w:t xml:space="preserve">Wykonawcą </w:t>
      </w:r>
    </w:p>
    <w:p w:rsidR="003A5E56" w:rsidRPr="00AC7595" w:rsidRDefault="003A5E56" w:rsidP="003A5E56">
      <w:pPr>
        <w:spacing w:after="0" w:line="240" w:lineRule="auto"/>
        <w:rPr>
          <w:rFonts w:cstheme="minorHAnsi"/>
          <w:b/>
          <w:sz w:val="20"/>
          <w:szCs w:val="20"/>
        </w:rPr>
      </w:pPr>
      <w:r w:rsidRPr="00AC7595">
        <w:rPr>
          <w:rFonts w:cstheme="minorHAnsi"/>
          <w:b/>
          <w:sz w:val="20"/>
          <w:szCs w:val="20"/>
        </w:rPr>
        <w:t>lub:</w:t>
      </w:r>
    </w:p>
    <w:p w:rsidR="003A5E56" w:rsidRPr="00AC7595" w:rsidRDefault="003A5E56" w:rsidP="003A5E56">
      <w:pPr>
        <w:pStyle w:val="Default"/>
        <w:rPr>
          <w:rFonts w:asciiTheme="minorHAnsi" w:hAnsiTheme="minorHAnsi" w:cstheme="minorHAnsi"/>
          <w:iCs/>
          <w:color w:val="auto"/>
          <w:sz w:val="20"/>
          <w:szCs w:val="20"/>
        </w:rPr>
      </w:pPr>
      <w:r w:rsidRPr="00AC7595">
        <w:rPr>
          <w:rFonts w:asciiTheme="minorHAnsi" w:hAnsiTheme="minorHAnsi" w:cstheme="minorHAnsi"/>
          <w:iCs/>
          <w:color w:val="auto"/>
          <w:sz w:val="20"/>
          <w:szCs w:val="20"/>
        </w:rPr>
        <w:t>Panią/Panem ........................................ prowadzącą/</w:t>
      </w:r>
      <w:proofErr w:type="spellStart"/>
      <w:r w:rsidRPr="00AC7595">
        <w:rPr>
          <w:rFonts w:asciiTheme="minorHAnsi" w:hAnsiTheme="minorHAnsi" w:cstheme="minorHAnsi"/>
          <w:iCs/>
          <w:color w:val="auto"/>
          <w:sz w:val="20"/>
          <w:szCs w:val="20"/>
        </w:rPr>
        <w:t>ym</w:t>
      </w:r>
      <w:proofErr w:type="spellEnd"/>
      <w:r w:rsidRPr="00AC7595">
        <w:rPr>
          <w:rFonts w:asciiTheme="minorHAnsi" w:hAnsiTheme="minorHAnsi" w:cstheme="minorHAnsi"/>
          <w:iCs/>
          <w:color w:val="auto"/>
          <w:sz w:val="20"/>
          <w:szCs w:val="20"/>
        </w:rPr>
        <w:t xml:space="preserve"> działalność gospodarczą pod nazwą .......................................................  w ........................ przy ul. ....................................... </w:t>
      </w:r>
    </w:p>
    <w:p w:rsidR="003A5E56" w:rsidRPr="00AC7595" w:rsidRDefault="003A5E56" w:rsidP="003A5E56">
      <w:pPr>
        <w:pStyle w:val="Default"/>
        <w:rPr>
          <w:rFonts w:asciiTheme="minorHAnsi" w:hAnsiTheme="minorHAnsi" w:cstheme="minorHAnsi"/>
          <w:color w:val="auto"/>
          <w:sz w:val="20"/>
          <w:szCs w:val="20"/>
        </w:rPr>
      </w:pPr>
      <w:r w:rsidRPr="00AC7595">
        <w:rPr>
          <w:rFonts w:asciiTheme="minorHAnsi" w:hAnsiTheme="minorHAnsi" w:cstheme="minorHAnsi"/>
          <w:iCs/>
          <w:color w:val="auto"/>
          <w:sz w:val="20"/>
          <w:szCs w:val="20"/>
        </w:rPr>
        <w:t xml:space="preserve">REGON ................................ NIP .............................................., </w:t>
      </w:r>
    </w:p>
    <w:p w:rsidR="003A5E56" w:rsidRPr="00AC7595" w:rsidRDefault="003A5E56" w:rsidP="003A5E56">
      <w:pPr>
        <w:spacing w:after="0" w:line="240" w:lineRule="auto"/>
        <w:rPr>
          <w:rFonts w:cstheme="minorHAnsi"/>
          <w:bCs/>
          <w:sz w:val="20"/>
          <w:szCs w:val="20"/>
        </w:rPr>
      </w:pPr>
      <w:r w:rsidRPr="00AC7595">
        <w:rPr>
          <w:rFonts w:cstheme="minorHAnsi"/>
          <w:iCs/>
          <w:sz w:val="20"/>
          <w:szCs w:val="20"/>
        </w:rPr>
        <w:t xml:space="preserve">zwaną/zwanym dalej w treści umowy </w:t>
      </w:r>
      <w:r w:rsidRPr="00AC7595">
        <w:rPr>
          <w:rFonts w:cstheme="minorHAnsi"/>
          <w:b/>
          <w:iCs/>
          <w:sz w:val="20"/>
          <w:szCs w:val="20"/>
        </w:rPr>
        <w:t>„Wykonawcą”</w:t>
      </w:r>
    </w:p>
    <w:p w:rsidR="003A5E56" w:rsidRPr="00AC7595" w:rsidRDefault="003A5E56" w:rsidP="003A5E56">
      <w:pPr>
        <w:spacing w:after="0" w:line="240" w:lineRule="auto"/>
        <w:rPr>
          <w:rFonts w:cstheme="minorHAnsi"/>
          <w:sz w:val="20"/>
          <w:szCs w:val="20"/>
        </w:rPr>
      </w:pPr>
    </w:p>
    <w:p w:rsidR="00BD2B62" w:rsidRPr="00AC7595" w:rsidRDefault="003A5E56" w:rsidP="00BD2B62">
      <w:pPr>
        <w:spacing w:after="0" w:line="240" w:lineRule="auto"/>
        <w:ind w:hanging="1"/>
        <w:jc w:val="both"/>
        <w:rPr>
          <w:rFonts w:cstheme="minorHAnsi"/>
          <w:sz w:val="20"/>
          <w:szCs w:val="20"/>
        </w:rPr>
      </w:pPr>
      <w:r w:rsidRPr="00AC7595">
        <w:rPr>
          <w:rFonts w:cstheme="minorHAnsi"/>
          <w:sz w:val="20"/>
          <w:szCs w:val="20"/>
        </w:rPr>
        <w:t>W wyniku dokonania przez Zamawiającego wyboru najkorzystniejszej oferty złożonej przez Wykonawcę w postępowaniu przetargowym prowadzonym w trybie podstawowym, przeprowadzonym zgodnie z postanowieniami ustawy z dnia 11 września 2019 Prawo zamówień publicznych (tj. Dz. U. z 20</w:t>
      </w:r>
      <w:r w:rsidR="00BD2B62" w:rsidRPr="00AC7595">
        <w:rPr>
          <w:rFonts w:cstheme="minorHAnsi"/>
          <w:sz w:val="20"/>
          <w:szCs w:val="20"/>
        </w:rPr>
        <w:t>21</w:t>
      </w:r>
      <w:r w:rsidRPr="00AC7595">
        <w:rPr>
          <w:rFonts w:cstheme="minorHAnsi"/>
          <w:sz w:val="20"/>
          <w:szCs w:val="20"/>
        </w:rPr>
        <w:t xml:space="preserve"> r. poz. </w:t>
      </w:r>
      <w:r w:rsidR="00BD2B62" w:rsidRPr="00AC7595">
        <w:rPr>
          <w:rFonts w:cstheme="minorHAnsi"/>
          <w:sz w:val="20"/>
          <w:szCs w:val="20"/>
        </w:rPr>
        <w:t>1129</w:t>
      </w:r>
      <w:r w:rsidRPr="00AC7595">
        <w:rPr>
          <w:rFonts w:cstheme="minorHAnsi"/>
          <w:sz w:val="20"/>
          <w:szCs w:val="20"/>
        </w:rPr>
        <w:t xml:space="preserve">, z </w:t>
      </w:r>
      <w:proofErr w:type="spellStart"/>
      <w:r w:rsidRPr="00AC7595">
        <w:rPr>
          <w:rFonts w:cstheme="minorHAnsi"/>
          <w:sz w:val="20"/>
          <w:szCs w:val="20"/>
        </w:rPr>
        <w:t>późn</w:t>
      </w:r>
      <w:proofErr w:type="spellEnd"/>
      <w:r w:rsidRPr="00AC7595">
        <w:rPr>
          <w:rFonts w:cstheme="minorHAnsi"/>
          <w:sz w:val="20"/>
          <w:szCs w:val="20"/>
        </w:rPr>
        <w:t xml:space="preserve">. zm.) na realizację zadania pod nazwą: </w:t>
      </w:r>
    </w:p>
    <w:p w:rsidR="003A5E56" w:rsidRPr="00AC7595" w:rsidRDefault="003A5E56" w:rsidP="00BA19DE">
      <w:pPr>
        <w:spacing w:after="0" w:line="240" w:lineRule="auto"/>
        <w:ind w:hanging="1"/>
        <w:jc w:val="center"/>
        <w:rPr>
          <w:rFonts w:cstheme="minorHAnsi"/>
          <w:b/>
          <w:sz w:val="20"/>
          <w:szCs w:val="20"/>
        </w:rPr>
      </w:pPr>
      <w:r w:rsidRPr="00AC7595">
        <w:rPr>
          <w:rFonts w:cstheme="minorHAnsi"/>
          <w:b/>
          <w:bCs/>
          <w:sz w:val="20"/>
          <w:szCs w:val="20"/>
        </w:rPr>
        <w:t>„</w:t>
      </w:r>
      <w:r w:rsidR="009B541B" w:rsidRPr="00AC7595">
        <w:rPr>
          <w:rFonts w:cstheme="minorHAnsi"/>
          <w:b/>
          <w:bCs/>
          <w:sz w:val="20"/>
          <w:szCs w:val="20"/>
        </w:rPr>
        <w:t>Dostawa i montaż wyposażenia dla budynku Centrum Kultury w Resku</w:t>
      </w:r>
      <w:r w:rsidRPr="00AC7595">
        <w:rPr>
          <w:rFonts w:cstheme="minorHAnsi"/>
          <w:b/>
          <w:bCs/>
          <w:sz w:val="20"/>
          <w:szCs w:val="20"/>
        </w:rPr>
        <w:t>”</w:t>
      </w:r>
    </w:p>
    <w:p w:rsidR="0090070B" w:rsidRPr="00AC7595" w:rsidRDefault="0090070B" w:rsidP="0090070B">
      <w:pPr>
        <w:keepNext/>
        <w:jc w:val="center"/>
        <w:rPr>
          <w:rFonts w:cstheme="minorHAnsi"/>
          <w:b/>
          <w:sz w:val="20"/>
          <w:szCs w:val="20"/>
        </w:rPr>
      </w:pP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1</w:t>
      </w:r>
    </w:p>
    <w:p w:rsidR="0090070B" w:rsidRPr="00AC7595" w:rsidRDefault="0090070B" w:rsidP="005A1D34">
      <w:pPr>
        <w:keepNext/>
        <w:spacing w:after="0"/>
        <w:jc w:val="center"/>
        <w:outlineLvl w:val="0"/>
        <w:rPr>
          <w:rFonts w:cstheme="minorHAnsi"/>
          <w:b/>
          <w:sz w:val="20"/>
          <w:szCs w:val="20"/>
        </w:rPr>
      </w:pPr>
      <w:r w:rsidRPr="00AC7595">
        <w:rPr>
          <w:rFonts w:cstheme="minorHAnsi"/>
          <w:b/>
          <w:sz w:val="20"/>
          <w:szCs w:val="20"/>
        </w:rPr>
        <w:t>PRZEDMIOT UMOWY</w:t>
      </w:r>
    </w:p>
    <w:p w:rsidR="0090070B" w:rsidRPr="00AC7595" w:rsidRDefault="0090070B" w:rsidP="00CF31D7">
      <w:pPr>
        <w:numPr>
          <w:ilvl w:val="0"/>
          <w:numId w:val="102"/>
        </w:numPr>
        <w:tabs>
          <w:tab w:val="left" w:pos="284"/>
        </w:tabs>
        <w:spacing w:after="0" w:line="240" w:lineRule="auto"/>
        <w:ind w:left="0" w:firstLine="0"/>
        <w:jc w:val="both"/>
        <w:rPr>
          <w:rFonts w:cstheme="minorHAnsi"/>
          <w:bCs/>
          <w:sz w:val="20"/>
          <w:szCs w:val="20"/>
        </w:rPr>
      </w:pPr>
      <w:r w:rsidRPr="00AC7595">
        <w:rPr>
          <w:rFonts w:cstheme="minorHAnsi"/>
          <w:sz w:val="20"/>
          <w:szCs w:val="20"/>
        </w:rPr>
        <w:t xml:space="preserve">Zamawiający zleca, a Wykonawca zobowiązuje się wykonać Przedmiot Umowy obejmujący dostawę i montaż mebli oraz wyposażenia do budynku Centrum Kultury w Resku, przy ul. Wojska Polskiego 16, 72-315 Resko. </w:t>
      </w:r>
    </w:p>
    <w:p w:rsidR="0090070B" w:rsidRPr="00AC7595" w:rsidRDefault="0090070B" w:rsidP="00CF31D7">
      <w:pPr>
        <w:numPr>
          <w:ilvl w:val="0"/>
          <w:numId w:val="102"/>
        </w:numPr>
        <w:tabs>
          <w:tab w:val="left" w:pos="284"/>
        </w:tabs>
        <w:spacing w:after="0" w:line="240" w:lineRule="auto"/>
        <w:ind w:left="0" w:firstLine="0"/>
        <w:jc w:val="both"/>
        <w:rPr>
          <w:rFonts w:cstheme="minorHAnsi"/>
          <w:bCs/>
          <w:sz w:val="20"/>
          <w:szCs w:val="20"/>
        </w:rPr>
      </w:pPr>
      <w:r w:rsidRPr="00AC7595">
        <w:rPr>
          <w:rFonts w:cstheme="minorHAnsi"/>
          <w:sz w:val="20"/>
          <w:szCs w:val="20"/>
        </w:rPr>
        <w:t xml:space="preserve">Szczegółowy zakres Przedmiotu Umowy określony został w </w:t>
      </w:r>
      <w:r w:rsidRPr="00AC7595">
        <w:rPr>
          <w:rFonts w:cstheme="minorHAnsi"/>
          <w:b/>
          <w:bCs/>
          <w:sz w:val="20"/>
          <w:szCs w:val="20"/>
        </w:rPr>
        <w:t>załączniku nr 6</w:t>
      </w:r>
      <w:r w:rsidRPr="00AC7595">
        <w:rPr>
          <w:rFonts w:cstheme="minorHAnsi"/>
          <w:bCs/>
          <w:sz w:val="20"/>
          <w:szCs w:val="20"/>
        </w:rPr>
        <w:t xml:space="preserve"> do Specyfikacji Warunków Zamówienia – opis przedmiotu zamówienia, w Specyfikacji Warunków Zamówienia dla postępowania przetargowego znak sprawy CK.271.2.22, wraz ze zmianami, dokonanymi na etapie prowadzonego postępowania przetargowego.</w:t>
      </w:r>
    </w:p>
    <w:p w:rsidR="0090070B" w:rsidRPr="00AC7595" w:rsidRDefault="0090070B" w:rsidP="00CF31D7">
      <w:pPr>
        <w:numPr>
          <w:ilvl w:val="0"/>
          <w:numId w:val="102"/>
        </w:numPr>
        <w:tabs>
          <w:tab w:val="left" w:pos="284"/>
        </w:tabs>
        <w:spacing w:after="0" w:line="240" w:lineRule="auto"/>
        <w:ind w:left="0" w:firstLine="0"/>
        <w:jc w:val="both"/>
        <w:rPr>
          <w:rFonts w:cstheme="minorHAnsi"/>
          <w:bCs/>
          <w:sz w:val="20"/>
          <w:szCs w:val="20"/>
        </w:rPr>
      </w:pPr>
      <w:r w:rsidRPr="00AC7595">
        <w:rPr>
          <w:rFonts w:cstheme="minorHAnsi"/>
          <w:bCs/>
          <w:sz w:val="20"/>
          <w:szCs w:val="20"/>
        </w:rPr>
        <w:t>Fabrycznie nowy przedmiot umowy zostanie dostarczony zgodnie z opisem przedmiotu zamówienia, o którym mowa w ust. 2.</w:t>
      </w:r>
    </w:p>
    <w:p w:rsidR="0090070B" w:rsidRPr="00AC7595" w:rsidRDefault="0090070B" w:rsidP="00CF31D7">
      <w:pPr>
        <w:numPr>
          <w:ilvl w:val="0"/>
          <w:numId w:val="102"/>
        </w:numPr>
        <w:tabs>
          <w:tab w:val="left" w:pos="284"/>
        </w:tabs>
        <w:spacing w:after="0" w:line="240" w:lineRule="auto"/>
        <w:ind w:left="0" w:firstLine="0"/>
        <w:jc w:val="both"/>
        <w:rPr>
          <w:rFonts w:cstheme="minorHAnsi"/>
          <w:bCs/>
          <w:sz w:val="20"/>
          <w:szCs w:val="20"/>
        </w:rPr>
      </w:pPr>
      <w:r w:rsidRPr="00AC7595">
        <w:rPr>
          <w:rFonts w:cstheme="minorHAnsi"/>
          <w:bCs/>
          <w:sz w:val="20"/>
          <w:szCs w:val="20"/>
        </w:rPr>
        <w:t>Wykonawca oświadcza, że otrzymał wszystkie niezbędne informacje potrzebne do realizacji przedmiotu umowy.</w:t>
      </w: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2</w:t>
      </w:r>
    </w:p>
    <w:p w:rsidR="0090070B" w:rsidRPr="00AC7595" w:rsidRDefault="0090070B" w:rsidP="005A1D34">
      <w:pPr>
        <w:keepNext/>
        <w:spacing w:after="0"/>
        <w:jc w:val="center"/>
        <w:rPr>
          <w:rFonts w:cstheme="minorHAnsi"/>
          <w:b/>
          <w:sz w:val="20"/>
          <w:szCs w:val="20"/>
        </w:rPr>
      </w:pPr>
      <w:r w:rsidRPr="00AC7595">
        <w:rPr>
          <w:rFonts w:cstheme="minorHAnsi"/>
          <w:b/>
          <w:sz w:val="20"/>
          <w:szCs w:val="20"/>
        </w:rPr>
        <w:t>TERMIN DOSTAWY</w:t>
      </w:r>
    </w:p>
    <w:p w:rsidR="0090070B" w:rsidRPr="00AC7595" w:rsidRDefault="005A1D34" w:rsidP="0090070B">
      <w:pPr>
        <w:widowControl w:val="0"/>
        <w:autoSpaceDE w:val="0"/>
        <w:autoSpaceDN w:val="0"/>
        <w:adjustRightInd w:val="0"/>
        <w:spacing w:before="100" w:after="100"/>
        <w:rPr>
          <w:rFonts w:cstheme="minorHAnsi"/>
          <w:sz w:val="20"/>
          <w:szCs w:val="20"/>
        </w:rPr>
      </w:pPr>
      <w:r w:rsidRPr="00AC7595">
        <w:rPr>
          <w:rFonts w:cstheme="minorHAnsi"/>
          <w:sz w:val="20"/>
          <w:szCs w:val="20"/>
        </w:rPr>
        <w:t>Realizacja dostawy</w:t>
      </w:r>
      <w:r w:rsidR="0090070B" w:rsidRPr="00AC7595">
        <w:rPr>
          <w:rFonts w:cstheme="minorHAnsi"/>
          <w:sz w:val="20"/>
          <w:szCs w:val="20"/>
        </w:rPr>
        <w:t xml:space="preserve"> nastąpi w terminie</w:t>
      </w:r>
      <w:r w:rsidRPr="00AC7595">
        <w:rPr>
          <w:rFonts w:cstheme="minorHAnsi"/>
          <w:sz w:val="20"/>
          <w:szCs w:val="20"/>
        </w:rPr>
        <w:t xml:space="preserve"> nie wcześniej niż  1 sierpnia 2022 r., zakończenie dostawy do 3</w:t>
      </w:r>
      <w:r w:rsidR="00E00E84">
        <w:rPr>
          <w:rFonts w:cstheme="minorHAnsi"/>
          <w:sz w:val="20"/>
          <w:szCs w:val="20"/>
        </w:rPr>
        <w:t>1</w:t>
      </w:r>
      <w:bookmarkStart w:id="30" w:name="_GoBack"/>
      <w:bookmarkEnd w:id="30"/>
      <w:r w:rsidRPr="00AC7595">
        <w:rPr>
          <w:rFonts w:cstheme="minorHAnsi"/>
          <w:sz w:val="20"/>
          <w:szCs w:val="20"/>
        </w:rPr>
        <w:t>.</w:t>
      </w:r>
      <w:r w:rsidR="004F5C35">
        <w:rPr>
          <w:rFonts w:cstheme="minorHAnsi"/>
          <w:sz w:val="20"/>
          <w:szCs w:val="20"/>
        </w:rPr>
        <w:t>10</w:t>
      </w:r>
      <w:r w:rsidRPr="00AC7595">
        <w:rPr>
          <w:rFonts w:cstheme="minorHAnsi"/>
          <w:sz w:val="20"/>
          <w:szCs w:val="20"/>
        </w:rPr>
        <w:t>.2022 r</w:t>
      </w:r>
    </w:p>
    <w:p w:rsidR="0090070B" w:rsidRPr="00AC7595" w:rsidRDefault="0090070B" w:rsidP="0090070B">
      <w:pPr>
        <w:keepNext/>
        <w:jc w:val="center"/>
        <w:rPr>
          <w:rFonts w:cstheme="minorHAnsi"/>
          <w:b/>
          <w:sz w:val="20"/>
          <w:szCs w:val="20"/>
        </w:rPr>
      </w:pP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3</w:t>
      </w:r>
    </w:p>
    <w:p w:rsidR="0090070B" w:rsidRPr="00AC7595" w:rsidRDefault="0090070B" w:rsidP="005A1D34">
      <w:pPr>
        <w:spacing w:after="0"/>
        <w:jc w:val="center"/>
        <w:outlineLvl w:val="0"/>
        <w:rPr>
          <w:rFonts w:cstheme="minorHAnsi"/>
          <w:b/>
          <w:sz w:val="20"/>
          <w:szCs w:val="20"/>
        </w:rPr>
      </w:pPr>
      <w:r w:rsidRPr="00AC7595">
        <w:rPr>
          <w:rFonts w:cstheme="minorHAnsi"/>
          <w:b/>
          <w:sz w:val="20"/>
          <w:szCs w:val="20"/>
        </w:rPr>
        <w:t>PRAWA I OBOWIĄZKI STRON</w:t>
      </w:r>
    </w:p>
    <w:p w:rsidR="0090070B" w:rsidRPr="00AC7595" w:rsidRDefault="0090070B" w:rsidP="00CF31D7">
      <w:pPr>
        <w:numPr>
          <w:ilvl w:val="0"/>
          <w:numId w:val="103"/>
        </w:numPr>
        <w:spacing w:after="0" w:line="240" w:lineRule="auto"/>
        <w:ind w:left="284"/>
        <w:jc w:val="both"/>
        <w:rPr>
          <w:rFonts w:cstheme="minorHAnsi"/>
          <w:sz w:val="20"/>
          <w:szCs w:val="20"/>
        </w:rPr>
      </w:pPr>
      <w:r w:rsidRPr="00AC7595">
        <w:rPr>
          <w:rFonts w:cstheme="minorHAnsi"/>
          <w:sz w:val="20"/>
          <w:szCs w:val="20"/>
        </w:rPr>
        <w:t xml:space="preserve">Zamawiający umożliwi Wykonawcy dostęp do pomieszczeń w swojej siedzibie, adres: ul. </w:t>
      </w:r>
      <w:r w:rsidR="00286404">
        <w:rPr>
          <w:rFonts w:cstheme="minorHAnsi"/>
          <w:sz w:val="20"/>
          <w:szCs w:val="20"/>
        </w:rPr>
        <w:t>Wojska Polskiego 16</w:t>
      </w:r>
      <w:r w:rsidRPr="00AC7595">
        <w:rPr>
          <w:rFonts w:cstheme="minorHAnsi"/>
          <w:sz w:val="20"/>
          <w:szCs w:val="20"/>
        </w:rPr>
        <w:t>, 72-315 Resko w których ma zostać złożony i zamontowany przedmiot dostawy, w każdy dzień roboczy w godzinach 8:00 – 15:00.</w:t>
      </w:r>
    </w:p>
    <w:p w:rsidR="0090070B" w:rsidRPr="00AC7595" w:rsidRDefault="0090070B" w:rsidP="00CF31D7">
      <w:pPr>
        <w:numPr>
          <w:ilvl w:val="0"/>
          <w:numId w:val="103"/>
        </w:numPr>
        <w:spacing w:after="0" w:line="240" w:lineRule="auto"/>
        <w:ind w:left="284" w:hanging="284"/>
        <w:jc w:val="both"/>
        <w:rPr>
          <w:rFonts w:cstheme="minorHAnsi"/>
          <w:sz w:val="20"/>
          <w:szCs w:val="20"/>
        </w:rPr>
      </w:pPr>
      <w:r w:rsidRPr="00AC7595">
        <w:rPr>
          <w:rFonts w:cstheme="minorHAnsi"/>
          <w:sz w:val="20"/>
          <w:szCs w:val="20"/>
        </w:rPr>
        <w:lastRenderedPageBreak/>
        <w:t xml:space="preserve">Wykonawca zobowiązany jest do dostarczenia przedmiotu umowy wraz z rozładunkiem, wniesieniem i bezpiecznym ułożeniem oraz montażem w miejscu wskazanym przez uprawnionego przedstawiciela Zamawiającego. </w:t>
      </w:r>
    </w:p>
    <w:p w:rsidR="0090070B" w:rsidRPr="00AC7595" w:rsidRDefault="0090070B" w:rsidP="00CF31D7">
      <w:pPr>
        <w:numPr>
          <w:ilvl w:val="0"/>
          <w:numId w:val="103"/>
        </w:numPr>
        <w:spacing w:after="0" w:line="240" w:lineRule="auto"/>
        <w:ind w:left="284" w:hanging="284"/>
        <w:jc w:val="both"/>
        <w:rPr>
          <w:rFonts w:cstheme="minorHAnsi"/>
          <w:sz w:val="20"/>
          <w:szCs w:val="20"/>
        </w:rPr>
      </w:pPr>
      <w:r w:rsidRPr="00AC7595">
        <w:rPr>
          <w:rFonts w:cstheme="minorHAnsi"/>
          <w:sz w:val="20"/>
          <w:szCs w:val="20"/>
        </w:rPr>
        <w:t xml:space="preserve">Wykonawca ustanawia osobę odpowiedzialną za nadzór dostawy w osobie: </w:t>
      </w:r>
      <w:r w:rsidR="005A1D34" w:rsidRPr="00AC7595">
        <w:rPr>
          <w:rFonts w:cstheme="minorHAnsi"/>
          <w:sz w:val="20"/>
          <w:szCs w:val="20"/>
        </w:rPr>
        <w:t xml:space="preserve">…………………… </w:t>
      </w:r>
      <w:proofErr w:type="spellStart"/>
      <w:r w:rsidRPr="00AC7595">
        <w:rPr>
          <w:rFonts w:cstheme="minorHAnsi"/>
          <w:sz w:val="20"/>
          <w:szCs w:val="20"/>
        </w:rPr>
        <w:t>tel</w:t>
      </w:r>
      <w:proofErr w:type="spellEnd"/>
      <w:r w:rsidR="005A1D34" w:rsidRPr="00AC7595">
        <w:rPr>
          <w:rFonts w:cstheme="minorHAnsi"/>
          <w:sz w:val="20"/>
          <w:szCs w:val="20"/>
        </w:rPr>
        <w:t>…………….</w:t>
      </w:r>
      <w:r w:rsidRPr="00AC7595">
        <w:rPr>
          <w:rFonts w:cstheme="minorHAnsi"/>
          <w:sz w:val="20"/>
          <w:szCs w:val="20"/>
        </w:rPr>
        <w:t xml:space="preserve">. </w:t>
      </w:r>
    </w:p>
    <w:p w:rsidR="0090070B" w:rsidRPr="00AC7595" w:rsidRDefault="0090070B" w:rsidP="00CF31D7">
      <w:pPr>
        <w:numPr>
          <w:ilvl w:val="0"/>
          <w:numId w:val="103"/>
        </w:numPr>
        <w:spacing w:after="0" w:line="240" w:lineRule="auto"/>
        <w:ind w:left="284" w:hanging="284"/>
        <w:jc w:val="both"/>
        <w:rPr>
          <w:rFonts w:cstheme="minorHAnsi"/>
          <w:sz w:val="20"/>
          <w:szCs w:val="20"/>
        </w:rPr>
      </w:pPr>
      <w:r w:rsidRPr="00AC7595">
        <w:rPr>
          <w:rFonts w:cstheme="minorHAnsi"/>
          <w:sz w:val="20"/>
          <w:szCs w:val="20"/>
        </w:rPr>
        <w:t xml:space="preserve">Zamawiający ustanawia osobę odpowiedzialną za kontakty z Wykonawcą w osobie </w:t>
      </w:r>
      <w:r w:rsidR="005A1D34" w:rsidRPr="00AC7595">
        <w:rPr>
          <w:rFonts w:cstheme="minorHAnsi"/>
          <w:sz w:val="20"/>
          <w:szCs w:val="20"/>
        </w:rPr>
        <w:t xml:space="preserve">Tomasz Szpak </w:t>
      </w:r>
      <w:r w:rsidRPr="00AC7595">
        <w:rPr>
          <w:rFonts w:cstheme="minorHAnsi"/>
          <w:sz w:val="20"/>
          <w:szCs w:val="20"/>
        </w:rPr>
        <w:t xml:space="preserve">tel. </w:t>
      </w:r>
      <w:r w:rsidR="005A1D34" w:rsidRPr="00AC7595">
        <w:rPr>
          <w:rFonts w:cstheme="minorHAnsi"/>
          <w:sz w:val="20"/>
          <w:szCs w:val="20"/>
        </w:rPr>
        <w:t>531 722 291</w:t>
      </w:r>
      <w:r w:rsidRPr="00AC7595">
        <w:rPr>
          <w:rFonts w:cstheme="minorHAnsi"/>
          <w:sz w:val="20"/>
          <w:szCs w:val="20"/>
        </w:rPr>
        <w:t>.</w:t>
      </w:r>
    </w:p>
    <w:p w:rsidR="0090070B" w:rsidRPr="00AC7595" w:rsidRDefault="0090070B" w:rsidP="00CF31D7">
      <w:pPr>
        <w:numPr>
          <w:ilvl w:val="0"/>
          <w:numId w:val="103"/>
        </w:numPr>
        <w:spacing w:after="0" w:line="240" w:lineRule="auto"/>
        <w:ind w:left="284" w:hanging="284"/>
        <w:jc w:val="both"/>
        <w:rPr>
          <w:rFonts w:cstheme="minorHAnsi"/>
          <w:sz w:val="20"/>
          <w:szCs w:val="20"/>
        </w:rPr>
      </w:pPr>
      <w:r w:rsidRPr="00AC7595">
        <w:rPr>
          <w:rFonts w:cstheme="minorHAnsi"/>
          <w:sz w:val="20"/>
          <w:szCs w:val="20"/>
        </w:rPr>
        <w:t>Strony zastrzegają sobie możliwość zmian osób nadzorujących wykonanie zamówienia. Strony będą powiadamiać się o tych zmianach w formie pisemnej.</w:t>
      </w:r>
    </w:p>
    <w:p w:rsidR="005A1D34" w:rsidRPr="00AC7595" w:rsidRDefault="005A1D34" w:rsidP="005A1D34">
      <w:pPr>
        <w:keepNext/>
        <w:spacing w:after="0"/>
        <w:jc w:val="center"/>
        <w:rPr>
          <w:rFonts w:cstheme="minorHAnsi"/>
          <w:b/>
          <w:sz w:val="20"/>
          <w:szCs w:val="20"/>
        </w:rPr>
      </w:pP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4</w:t>
      </w:r>
    </w:p>
    <w:p w:rsidR="0090070B" w:rsidRPr="00AC7595" w:rsidRDefault="0090070B" w:rsidP="005A1D34">
      <w:pPr>
        <w:keepNext/>
        <w:spacing w:after="0"/>
        <w:jc w:val="center"/>
        <w:outlineLvl w:val="0"/>
        <w:rPr>
          <w:rFonts w:cstheme="minorHAnsi"/>
          <w:b/>
          <w:sz w:val="20"/>
          <w:szCs w:val="20"/>
        </w:rPr>
      </w:pPr>
      <w:r w:rsidRPr="00AC7595">
        <w:rPr>
          <w:rFonts w:cstheme="minorHAnsi"/>
          <w:b/>
          <w:sz w:val="20"/>
          <w:szCs w:val="20"/>
        </w:rPr>
        <w:t>ODBIÓR DOSTAWY</w:t>
      </w:r>
    </w:p>
    <w:p w:rsidR="0090070B" w:rsidRPr="00AC7595" w:rsidRDefault="0090070B" w:rsidP="00CF31D7">
      <w:pPr>
        <w:numPr>
          <w:ilvl w:val="0"/>
          <w:numId w:val="104"/>
        </w:numPr>
        <w:spacing w:after="0" w:line="240" w:lineRule="auto"/>
        <w:ind w:left="284"/>
        <w:jc w:val="both"/>
        <w:rPr>
          <w:rFonts w:cstheme="minorHAnsi"/>
          <w:sz w:val="20"/>
          <w:szCs w:val="20"/>
        </w:rPr>
      </w:pPr>
      <w:r w:rsidRPr="00AC7595">
        <w:rPr>
          <w:rFonts w:cstheme="minorHAnsi"/>
          <w:sz w:val="20"/>
          <w:szCs w:val="20"/>
        </w:rPr>
        <w:t>Strony postanawiają, że przedmiotem odbioru dostawy będzie przedmiot umowy określony w §1.</w:t>
      </w:r>
    </w:p>
    <w:p w:rsidR="0090070B" w:rsidRPr="00AC7595" w:rsidRDefault="0090070B" w:rsidP="00CF31D7">
      <w:pPr>
        <w:numPr>
          <w:ilvl w:val="0"/>
          <w:numId w:val="104"/>
        </w:numPr>
        <w:spacing w:after="0" w:line="240" w:lineRule="auto"/>
        <w:ind w:left="284"/>
        <w:jc w:val="both"/>
        <w:rPr>
          <w:rFonts w:cstheme="minorHAnsi"/>
          <w:sz w:val="20"/>
          <w:szCs w:val="20"/>
        </w:rPr>
      </w:pPr>
      <w:r w:rsidRPr="00AC7595">
        <w:rPr>
          <w:rFonts w:cstheme="minorHAnsi"/>
          <w:sz w:val="20"/>
          <w:szCs w:val="20"/>
        </w:rPr>
        <w:t>Przedmiotem odbioru końcowego będzie przedmiot umowy pozbawiony jakichkolwiek wad.</w:t>
      </w:r>
    </w:p>
    <w:p w:rsidR="0090070B" w:rsidRPr="00AC7595" w:rsidRDefault="0090070B" w:rsidP="00CF31D7">
      <w:pPr>
        <w:numPr>
          <w:ilvl w:val="0"/>
          <w:numId w:val="104"/>
        </w:numPr>
        <w:spacing w:after="0" w:line="240" w:lineRule="auto"/>
        <w:ind w:left="284"/>
        <w:jc w:val="both"/>
        <w:rPr>
          <w:rFonts w:cstheme="minorHAnsi"/>
          <w:sz w:val="20"/>
          <w:szCs w:val="20"/>
          <w:lang w:eastAsia="ar-SA"/>
        </w:rPr>
      </w:pPr>
      <w:r w:rsidRPr="00AC7595">
        <w:rPr>
          <w:rFonts w:cstheme="minorHAnsi"/>
          <w:sz w:val="20"/>
          <w:szCs w:val="20"/>
        </w:rPr>
        <w:t xml:space="preserve">Z odbioru końcowego przedmiotu umowy zostanie sporządzony protokół odbioru końcowego. </w:t>
      </w:r>
    </w:p>
    <w:p w:rsidR="0090070B" w:rsidRPr="00AC7595" w:rsidRDefault="0090070B" w:rsidP="00CF31D7">
      <w:pPr>
        <w:numPr>
          <w:ilvl w:val="0"/>
          <w:numId w:val="104"/>
        </w:numPr>
        <w:spacing w:after="0" w:line="240" w:lineRule="auto"/>
        <w:ind w:left="284"/>
        <w:jc w:val="both"/>
        <w:rPr>
          <w:rFonts w:cstheme="minorHAnsi"/>
          <w:sz w:val="20"/>
          <w:szCs w:val="20"/>
        </w:rPr>
      </w:pPr>
      <w:r w:rsidRPr="00AC7595">
        <w:rPr>
          <w:rFonts w:cstheme="minorHAnsi"/>
          <w:sz w:val="20"/>
          <w:szCs w:val="20"/>
        </w:rPr>
        <w:t>Jeżeli w trakcie odbioru zostaną stwierdzone wady przedmiotu umowy Zamawiający odstąpi od odbioru wyznaczając termin na usunięcie wad lub dostarczenie przedmiotu umowy wolnego od wad. Zamawiający ma prawo do odstąpienia od naliczania kar umownych za opóźnienie w realizacji dostawy w okresie wyznaczonym na usunięcie wad/dostarczenie przedmiotu umowy wolnego od wad.</w:t>
      </w:r>
    </w:p>
    <w:p w:rsidR="0090070B" w:rsidRPr="00AC7595" w:rsidRDefault="0090070B" w:rsidP="00CF31D7">
      <w:pPr>
        <w:numPr>
          <w:ilvl w:val="0"/>
          <w:numId w:val="104"/>
        </w:numPr>
        <w:spacing w:after="0" w:line="240" w:lineRule="auto"/>
        <w:ind w:left="284"/>
        <w:jc w:val="both"/>
        <w:rPr>
          <w:rFonts w:cstheme="minorHAnsi"/>
          <w:sz w:val="20"/>
          <w:szCs w:val="20"/>
        </w:rPr>
      </w:pPr>
      <w:r w:rsidRPr="00AC7595">
        <w:rPr>
          <w:rFonts w:cstheme="minorHAnsi"/>
          <w:sz w:val="20"/>
          <w:szCs w:val="20"/>
        </w:rPr>
        <w:t>Jeżeli Wykonawca nie usunie wad lub nie dostarczy przedmiotu umowy wolnego od wad w terminie wyznaczonym przez Zamawiającego, Zamawiający może odstąpić od umowy oraz naliczyć kary umowne za odstąpienie od umowy z winy Wykonawcy.</w:t>
      </w:r>
    </w:p>
    <w:p w:rsidR="0090070B" w:rsidRPr="00AC7595" w:rsidRDefault="0090070B" w:rsidP="00CF31D7">
      <w:pPr>
        <w:numPr>
          <w:ilvl w:val="0"/>
          <w:numId w:val="104"/>
        </w:numPr>
        <w:tabs>
          <w:tab w:val="left" w:pos="284"/>
        </w:tabs>
        <w:spacing w:after="0" w:line="240" w:lineRule="auto"/>
        <w:ind w:left="284" w:hanging="426"/>
        <w:jc w:val="both"/>
        <w:rPr>
          <w:rFonts w:cstheme="minorHAnsi"/>
          <w:sz w:val="20"/>
          <w:szCs w:val="20"/>
        </w:rPr>
      </w:pPr>
      <w:r w:rsidRPr="00AC7595">
        <w:rPr>
          <w:rFonts w:cstheme="minorHAnsi"/>
          <w:sz w:val="20"/>
          <w:szCs w:val="20"/>
        </w:rPr>
        <w:t>Wszelkie koszty związane w odbiorem dostawy obciążają Wykonawcę.</w:t>
      </w:r>
    </w:p>
    <w:p w:rsidR="0090070B" w:rsidRPr="00AC7595" w:rsidRDefault="0090070B" w:rsidP="0090070B">
      <w:pPr>
        <w:keepNext/>
        <w:rPr>
          <w:rFonts w:cstheme="minorHAnsi"/>
          <w:b/>
          <w:sz w:val="20"/>
          <w:szCs w:val="20"/>
        </w:rPr>
      </w:pP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5</w:t>
      </w:r>
    </w:p>
    <w:p w:rsidR="0090070B" w:rsidRPr="00AC7595" w:rsidRDefault="0090070B" w:rsidP="005A1D34">
      <w:pPr>
        <w:keepNext/>
        <w:spacing w:after="0"/>
        <w:jc w:val="center"/>
        <w:outlineLvl w:val="0"/>
        <w:rPr>
          <w:rFonts w:cstheme="minorHAnsi"/>
          <w:b/>
          <w:sz w:val="20"/>
          <w:szCs w:val="20"/>
        </w:rPr>
      </w:pPr>
      <w:r w:rsidRPr="00AC7595">
        <w:rPr>
          <w:rFonts w:cstheme="minorHAnsi"/>
          <w:b/>
          <w:sz w:val="20"/>
          <w:szCs w:val="20"/>
        </w:rPr>
        <w:t>WYNAGRODZENIE I WARUNKI PŁATNOŚCI</w:t>
      </w:r>
    </w:p>
    <w:p w:rsidR="0090070B" w:rsidRPr="00AC7595" w:rsidRDefault="0090070B" w:rsidP="00CF31D7">
      <w:pPr>
        <w:numPr>
          <w:ilvl w:val="3"/>
          <w:numId w:val="105"/>
        </w:numPr>
        <w:tabs>
          <w:tab w:val="num" w:pos="284"/>
        </w:tabs>
        <w:overflowPunct w:val="0"/>
        <w:autoSpaceDE w:val="0"/>
        <w:autoSpaceDN w:val="0"/>
        <w:adjustRightInd w:val="0"/>
        <w:spacing w:after="0" w:line="240" w:lineRule="auto"/>
        <w:ind w:left="284" w:hanging="284"/>
        <w:jc w:val="both"/>
        <w:textAlignment w:val="baseline"/>
        <w:rPr>
          <w:rFonts w:cstheme="minorHAnsi"/>
          <w:sz w:val="20"/>
          <w:szCs w:val="20"/>
        </w:rPr>
      </w:pPr>
      <w:r w:rsidRPr="00AC7595">
        <w:rPr>
          <w:rFonts w:cstheme="minorHAnsi"/>
          <w:sz w:val="20"/>
          <w:szCs w:val="20"/>
        </w:rPr>
        <w:t xml:space="preserve">Za wykonanie przedmiotu umowy strony ustalają wynagrodzenie ryczałtowe w wysokości </w:t>
      </w:r>
      <w:r w:rsidRPr="00AC7595">
        <w:rPr>
          <w:rFonts w:cstheme="minorHAnsi"/>
          <w:sz w:val="20"/>
          <w:szCs w:val="20"/>
        </w:rPr>
        <w:br/>
      </w:r>
      <w:r w:rsidR="005A1D34" w:rsidRPr="00AC7595">
        <w:rPr>
          <w:rFonts w:cstheme="minorHAnsi"/>
          <w:b/>
          <w:sz w:val="20"/>
          <w:szCs w:val="20"/>
        </w:rPr>
        <w:t>……………</w:t>
      </w:r>
      <w:r w:rsidRPr="00AC7595">
        <w:rPr>
          <w:rFonts w:cstheme="minorHAnsi"/>
          <w:b/>
          <w:sz w:val="20"/>
          <w:szCs w:val="20"/>
        </w:rPr>
        <w:t xml:space="preserve"> zł brutto,</w:t>
      </w:r>
      <w:r w:rsidR="005A1D34" w:rsidRPr="00AC7595">
        <w:rPr>
          <w:rFonts w:cstheme="minorHAnsi"/>
          <w:sz w:val="20"/>
          <w:szCs w:val="20"/>
        </w:rPr>
        <w:t>………………..</w:t>
      </w:r>
      <w:r w:rsidRPr="00AC7595">
        <w:rPr>
          <w:rFonts w:cstheme="minorHAnsi"/>
          <w:sz w:val="20"/>
          <w:szCs w:val="20"/>
        </w:rPr>
        <w:t xml:space="preserve"> zł netto, stawka VAT</w:t>
      </w:r>
      <w:r w:rsidR="005A1D34" w:rsidRPr="00AC7595">
        <w:rPr>
          <w:rFonts w:cstheme="minorHAnsi"/>
          <w:sz w:val="20"/>
          <w:szCs w:val="20"/>
        </w:rPr>
        <w:t>……..</w:t>
      </w:r>
      <w:r w:rsidRPr="00AC7595">
        <w:rPr>
          <w:rFonts w:cstheme="minorHAnsi"/>
          <w:sz w:val="20"/>
          <w:szCs w:val="20"/>
        </w:rPr>
        <w:t>%.</w:t>
      </w:r>
    </w:p>
    <w:p w:rsidR="0090070B" w:rsidRPr="00AC7595" w:rsidRDefault="0090070B" w:rsidP="00CF31D7">
      <w:pPr>
        <w:numPr>
          <w:ilvl w:val="3"/>
          <w:numId w:val="105"/>
        </w:numPr>
        <w:tabs>
          <w:tab w:val="num" w:pos="284"/>
        </w:tabs>
        <w:overflowPunct w:val="0"/>
        <w:autoSpaceDE w:val="0"/>
        <w:autoSpaceDN w:val="0"/>
        <w:adjustRightInd w:val="0"/>
        <w:spacing w:after="0" w:line="240" w:lineRule="auto"/>
        <w:ind w:left="284" w:hanging="284"/>
        <w:jc w:val="both"/>
        <w:textAlignment w:val="baseline"/>
        <w:rPr>
          <w:rFonts w:cstheme="minorHAnsi"/>
          <w:sz w:val="20"/>
          <w:szCs w:val="20"/>
        </w:rPr>
      </w:pPr>
      <w:r w:rsidRPr="00AC7595">
        <w:rPr>
          <w:rFonts w:cstheme="minorHAnsi"/>
          <w:iCs/>
          <w:sz w:val="20"/>
          <w:szCs w:val="20"/>
        </w:rPr>
        <w:t xml:space="preserve">Ryczałtowe wynagrodzenie określone w § 9 ust. 1 Umowy pokrywa wszelkie należności dla Wykonawcy za wykonane czynności niezbędne dla właściwego i kompletnego wykonania przedmiotu Umowy. </w:t>
      </w:r>
      <w:r w:rsidRPr="00AC7595">
        <w:rPr>
          <w:rFonts w:cstheme="minorHAnsi"/>
          <w:sz w:val="20"/>
          <w:szCs w:val="20"/>
        </w:rPr>
        <w:t xml:space="preserve">Wynagrodzenie ryczałtowe określone w ust. 1 niniejszego paragrafu zawiera w szczególności: koszt zakupu, transportu, rozładunku, wniesienia i ułożenia oraz montażu w miejscu wskazanym przez Zamawiającego oraz ubezpieczenia przedmiotu umowy, koszty wynagrodzenia i nadzoru pracowników zatrudnionych do realizacji przedmiotu umowy. </w:t>
      </w:r>
    </w:p>
    <w:p w:rsidR="0090070B" w:rsidRPr="00AC7595" w:rsidRDefault="0090070B" w:rsidP="00CF31D7">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AC7595">
        <w:rPr>
          <w:rFonts w:cstheme="minorHAnsi"/>
          <w:sz w:val="20"/>
          <w:szCs w:val="20"/>
        </w:rPr>
        <w:t>W przypadku zmiany stawki podatku od towarów i usług (VAT), która wynikać będzie z powszechnie obowiązujących przepisów prawnych, wynagrodzenie brutto określone w ust. 1 niniejszego paragrafu ulegnie zmianie w sposób odpowiedni – tak, aby odpowiadało zaktualizowanej stawce tego podatku dla zakresu objętego Umową, który na dzień zmiany stawki VAT nie został jeszcze rozliczony.</w:t>
      </w:r>
    </w:p>
    <w:p w:rsidR="004F5C35" w:rsidRPr="00286404" w:rsidRDefault="0090070B"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286404">
        <w:rPr>
          <w:rFonts w:cstheme="minorHAnsi"/>
          <w:sz w:val="20"/>
          <w:szCs w:val="20"/>
        </w:rPr>
        <w:t xml:space="preserve">Zamawiający przewiduje następujący sposób rozliczenia wykonania przedmiotu umowy: </w:t>
      </w:r>
    </w:p>
    <w:p w:rsidR="004F5C35" w:rsidRPr="00286404" w:rsidRDefault="004F5C35" w:rsidP="004F5C35">
      <w:pPr>
        <w:numPr>
          <w:ilvl w:val="4"/>
          <w:numId w:val="124"/>
        </w:numPr>
        <w:tabs>
          <w:tab w:val="clear" w:pos="2160"/>
        </w:tabs>
        <w:overflowPunct w:val="0"/>
        <w:autoSpaceDE w:val="0"/>
        <w:autoSpaceDN w:val="0"/>
        <w:adjustRightInd w:val="0"/>
        <w:spacing w:after="0" w:line="240" w:lineRule="auto"/>
        <w:ind w:left="993" w:hanging="284"/>
        <w:jc w:val="both"/>
        <w:textAlignment w:val="baseline"/>
        <w:rPr>
          <w:rFonts w:cstheme="minorHAnsi"/>
          <w:sz w:val="20"/>
          <w:szCs w:val="20"/>
        </w:rPr>
      </w:pPr>
      <w:r w:rsidRPr="00286404">
        <w:rPr>
          <w:rFonts w:cstheme="minorHAnsi"/>
          <w:sz w:val="20"/>
          <w:szCs w:val="20"/>
        </w:rPr>
        <w:t>po dostawie i montażu wyposażenia o wartości 60% wartości umowy płatność do 50 % wynagrodzenia na podstawie protokołu odbioru częściowego dostawy</w:t>
      </w:r>
      <w:r w:rsidR="00286404" w:rsidRPr="00286404">
        <w:rPr>
          <w:rFonts w:cstheme="minorHAnsi"/>
          <w:sz w:val="20"/>
          <w:szCs w:val="20"/>
        </w:rPr>
        <w:t>,</w:t>
      </w:r>
    </w:p>
    <w:p w:rsidR="004F5C35" w:rsidRPr="00286404" w:rsidRDefault="004F5C35" w:rsidP="004F5C35">
      <w:pPr>
        <w:numPr>
          <w:ilvl w:val="4"/>
          <w:numId w:val="124"/>
        </w:numPr>
        <w:tabs>
          <w:tab w:val="clear" w:pos="2160"/>
        </w:tabs>
        <w:overflowPunct w:val="0"/>
        <w:autoSpaceDE w:val="0"/>
        <w:autoSpaceDN w:val="0"/>
        <w:adjustRightInd w:val="0"/>
        <w:spacing w:after="0" w:line="240" w:lineRule="auto"/>
        <w:ind w:left="993" w:hanging="284"/>
        <w:jc w:val="both"/>
        <w:textAlignment w:val="baseline"/>
        <w:rPr>
          <w:rFonts w:cstheme="minorHAnsi"/>
          <w:sz w:val="20"/>
          <w:szCs w:val="20"/>
        </w:rPr>
      </w:pPr>
      <w:r w:rsidRPr="00286404">
        <w:rPr>
          <w:rFonts w:cstheme="minorHAnsi"/>
          <w:sz w:val="20"/>
          <w:szCs w:val="20"/>
        </w:rPr>
        <w:t>po dostawie i montażu wyposażenia o wartości 100% wartości umowy płatność do 100% wynagrodzenia na podstawie protokołu odbioru końcowego dostawy.</w:t>
      </w:r>
    </w:p>
    <w:p w:rsidR="004F5C35" w:rsidRPr="004F5C35" w:rsidRDefault="0090070B"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t>Zapłata za fakturę może być zrealizowana z terminem odroczonej płatności nie przekraczającym 30 dni licząc od daty otrzymania przez Zamawiającego zaakceptowanej faktury.</w:t>
      </w:r>
    </w:p>
    <w:p w:rsidR="004F5C35" w:rsidRPr="004F5C35" w:rsidRDefault="0090070B"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t>Zamawiający nie przewiduje udzielania zaliczek.</w:t>
      </w:r>
    </w:p>
    <w:p w:rsidR="004F5C35" w:rsidRPr="004F5C35" w:rsidRDefault="0090070B"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t>Wykonawca nie może, bez pisemnej zgody Zamawiającego, przenieść zobowiązań na osobę trzecią, ani też scedować na osobę trzecią swoich wierzytelności.</w:t>
      </w:r>
    </w:p>
    <w:p w:rsidR="004F5C35" w:rsidRPr="004F5C35" w:rsidRDefault="0090070B"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t xml:space="preserve">Za dzień dokonania płatności uważa się dzień, w którym nastąpiło przekazanie należności na rachunek bankowy Wykonawcy nr </w:t>
      </w:r>
      <w:r w:rsidR="005A1D34" w:rsidRPr="004F5C35">
        <w:rPr>
          <w:rFonts w:cstheme="minorHAnsi"/>
          <w:sz w:val="20"/>
          <w:szCs w:val="20"/>
        </w:rPr>
        <w:t>……………………….</w:t>
      </w:r>
      <w:r w:rsidRPr="004F5C35">
        <w:rPr>
          <w:rFonts w:cstheme="minorHAnsi"/>
          <w:sz w:val="20"/>
          <w:szCs w:val="20"/>
        </w:rPr>
        <w:t>.</w:t>
      </w:r>
    </w:p>
    <w:p w:rsidR="004F5C35" w:rsidRPr="004F5C35" w:rsidRDefault="005A1D34"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t>Zapłata za wykonanie przedmiotu umowy nastąpi z wykorzystaniem mechanizmu płatności podzielonej (tzw. „split payment”).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4F5C35" w:rsidRPr="004F5C35" w:rsidRDefault="005A1D34"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lastRenderedPageBreak/>
        <w:t>Wykonawca oświadcza, że wyraża zgodę na dokonywanie przez Zamawiającego płatności w systemie podzielonej płatności.</w:t>
      </w:r>
    </w:p>
    <w:p w:rsidR="004F5C35" w:rsidRPr="00BB02D0" w:rsidRDefault="005A1D34"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4F5C35">
        <w:rPr>
          <w:rFonts w:cstheme="minorHAnsi"/>
          <w:sz w:val="20"/>
          <w:szCs w:val="20"/>
        </w:rPr>
        <w:t xml:space="preserve">Zamawiający uprawniony jest do potrącenia z wynagrodzenia Wykonawcy wszelkich należnych mu na podstawie niniejszej umowy kwot, w szczególności z tytułu kar umownych, z zastrzeżeniem: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w:t>
      </w:r>
      <w:r w:rsidRPr="00BB02D0">
        <w:rPr>
          <w:rFonts w:cstheme="minorHAnsi"/>
          <w:sz w:val="20"/>
          <w:szCs w:val="20"/>
        </w:rPr>
        <w:t xml:space="preserve">15r ust. 1 Ustawy z dnia 2 marca 2020 r. o szczególnych rozwiązaniach związanych z zapobieganiem, przeciwdziałaniem i zwalczaniem COVID-19, innych chorób zakaźnych oraz wywołanych nimi sytuacji kryzysowych (Dz. U. poz. 374 z </w:t>
      </w:r>
      <w:proofErr w:type="spellStart"/>
      <w:r w:rsidRPr="00BB02D0">
        <w:rPr>
          <w:rFonts w:cstheme="minorHAnsi"/>
          <w:sz w:val="20"/>
          <w:szCs w:val="20"/>
        </w:rPr>
        <w:t>późn</w:t>
      </w:r>
      <w:proofErr w:type="spellEnd"/>
      <w:r w:rsidRPr="00BB02D0">
        <w:rPr>
          <w:rFonts w:cstheme="minorHAnsi"/>
          <w:sz w:val="20"/>
          <w:szCs w:val="20"/>
        </w:rPr>
        <w:t>. zm.),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5A1D34" w:rsidRPr="00BB02D0" w:rsidRDefault="005A1D34" w:rsidP="004F5C35">
      <w:pPr>
        <w:numPr>
          <w:ilvl w:val="3"/>
          <w:numId w:val="105"/>
        </w:numPr>
        <w:overflowPunct w:val="0"/>
        <w:autoSpaceDE w:val="0"/>
        <w:autoSpaceDN w:val="0"/>
        <w:adjustRightInd w:val="0"/>
        <w:spacing w:after="0" w:line="240" w:lineRule="auto"/>
        <w:ind w:left="284" w:hanging="284"/>
        <w:jc w:val="both"/>
        <w:textAlignment w:val="baseline"/>
        <w:rPr>
          <w:rFonts w:cstheme="minorHAnsi"/>
          <w:sz w:val="20"/>
          <w:szCs w:val="20"/>
        </w:rPr>
      </w:pPr>
      <w:r w:rsidRPr="00BB02D0">
        <w:rPr>
          <w:rFonts w:cstheme="minorHAnsi"/>
          <w:sz w:val="20"/>
          <w:szCs w:val="20"/>
        </w:rPr>
        <w:t>Suma kar umownych nie może przekroczyć łącznej kwoty brutto wynagrodzenia Wykonawcy, o której mowa w §5 ust. 1.</w:t>
      </w:r>
    </w:p>
    <w:p w:rsidR="0090070B" w:rsidRPr="00AC7595" w:rsidRDefault="0090070B" w:rsidP="0090070B">
      <w:pPr>
        <w:keepNext/>
        <w:jc w:val="center"/>
        <w:rPr>
          <w:rFonts w:cstheme="minorHAnsi"/>
          <w:b/>
          <w:sz w:val="20"/>
          <w:szCs w:val="20"/>
        </w:rPr>
      </w:pP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6</w:t>
      </w:r>
    </w:p>
    <w:p w:rsidR="0090070B" w:rsidRPr="00AC7595" w:rsidRDefault="0090070B" w:rsidP="005A1D34">
      <w:pPr>
        <w:keepNext/>
        <w:spacing w:after="0"/>
        <w:jc w:val="center"/>
        <w:outlineLvl w:val="0"/>
        <w:rPr>
          <w:rFonts w:cstheme="minorHAnsi"/>
          <w:bCs/>
          <w:strike/>
          <w:sz w:val="20"/>
          <w:szCs w:val="20"/>
        </w:rPr>
      </w:pPr>
      <w:r w:rsidRPr="00AC7595">
        <w:rPr>
          <w:rFonts w:cstheme="minorHAnsi"/>
          <w:b/>
          <w:sz w:val="20"/>
          <w:szCs w:val="20"/>
        </w:rPr>
        <w:t>KARY UMOWNE</w:t>
      </w:r>
    </w:p>
    <w:p w:rsidR="0090070B" w:rsidRPr="00AC7595" w:rsidRDefault="0090070B" w:rsidP="00CF31D7">
      <w:pPr>
        <w:numPr>
          <w:ilvl w:val="0"/>
          <w:numId w:val="107"/>
        </w:numPr>
        <w:spacing w:after="0" w:line="240" w:lineRule="auto"/>
        <w:ind w:left="284" w:hanging="284"/>
        <w:jc w:val="both"/>
        <w:rPr>
          <w:rFonts w:cstheme="minorHAnsi"/>
          <w:sz w:val="20"/>
          <w:szCs w:val="20"/>
        </w:rPr>
      </w:pPr>
      <w:r w:rsidRPr="00AC7595">
        <w:rPr>
          <w:rFonts w:cstheme="minorHAnsi"/>
          <w:sz w:val="20"/>
          <w:szCs w:val="20"/>
        </w:rPr>
        <w:t xml:space="preserve">Strony postanawiają, iż w przypadkach określonych w Umowie obowiązującą formą odszkodowania za szkody związane z niewykonaniem lub nienależytym wykonaniem Umowy będą kary umowne. </w:t>
      </w:r>
    </w:p>
    <w:p w:rsidR="0090070B" w:rsidRPr="00AC7595" w:rsidRDefault="0090070B" w:rsidP="00CF31D7">
      <w:pPr>
        <w:numPr>
          <w:ilvl w:val="0"/>
          <w:numId w:val="107"/>
        </w:numPr>
        <w:spacing w:after="0" w:line="240" w:lineRule="auto"/>
        <w:ind w:left="284" w:hanging="284"/>
        <w:jc w:val="both"/>
        <w:rPr>
          <w:rFonts w:cstheme="minorHAnsi"/>
          <w:sz w:val="20"/>
          <w:szCs w:val="20"/>
        </w:rPr>
      </w:pPr>
      <w:r w:rsidRPr="00AC7595">
        <w:rPr>
          <w:rFonts w:cstheme="minorHAnsi"/>
          <w:sz w:val="20"/>
          <w:szCs w:val="20"/>
        </w:rPr>
        <w:t>Kary te będą naliczane w następujących przypadkach i wysokościach:</w:t>
      </w:r>
    </w:p>
    <w:p w:rsidR="0090070B" w:rsidRPr="00286404" w:rsidRDefault="0090070B" w:rsidP="00CF31D7">
      <w:pPr>
        <w:numPr>
          <w:ilvl w:val="2"/>
          <w:numId w:val="108"/>
        </w:numPr>
        <w:tabs>
          <w:tab w:val="num" w:pos="567"/>
        </w:tabs>
        <w:spacing w:after="0" w:line="240" w:lineRule="auto"/>
        <w:ind w:left="567" w:hanging="283"/>
        <w:jc w:val="both"/>
        <w:rPr>
          <w:rFonts w:cstheme="minorHAnsi"/>
          <w:sz w:val="20"/>
          <w:szCs w:val="20"/>
        </w:rPr>
      </w:pPr>
      <w:r w:rsidRPr="00AC7595">
        <w:rPr>
          <w:rFonts w:cstheme="minorHAnsi"/>
          <w:sz w:val="20"/>
          <w:szCs w:val="20"/>
        </w:rPr>
        <w:t xml:space="preserve">Zamawiającemu przysługują od Wykonawcy następujące kary </w:t>
      </w:r>
      <w:r w:rsidRPr="00286404">
        <w:rPr>
          <w:rFonts w:cstheme="minorHAnsi"/>
          <w:sz w:val="20"/>
          <w:szCs w:val="20"/>
        </w:rPr>
        <w:t>umowne:</w:t>
      </w:r>
    </w:p>
    <w:p w:rsidR="0090070B" w:rsidRPr="00286404" w:rsidRDefault="0090070B" w:rsidP="00CF31D7">
      <w:pPr>
        <w:numPr>
          <w:ilvl w:val="0"/>
          <w:numId w:val="109"/>
        </w:numPr>
        <w:tabs>
          <w:tab w:val="num" w:pos="851"/>
        </w:tabs>
        <w:spacing w:after="0" w:line="240" w:lineRule="auto"/>
        <w:ind w:left="851" w:hanging="283"/>
        <w:jc w:val="both"/>
        <w:rPr>
          <w:rFonts w:cstheme="minorHAnsi"/>
          <w:sz w:val="20"/>
          <w:szCs w:val="20"/>
        </w:rPr>
      </w:pPr>
      <w:r w:rsidRPr="00286404">
        <w:rPr>
          <w:rFonts w:cstheme="minorHAnsi"/>
          <w:sz w:val="20"/>
          <w:szCs w:val="20"/>
        </w:rPr>
        <w:t xml:space="preserve">za </w:t>
      </w:r>
      <w:r w:rsidR="005A1D34" w:rsidRPr="00286404">
        <w:rPr>
          <w:rFonts w:cstheme="minorHAnsi"/>
          <w:sz w:val="20"/>
          <w:szCs w:val="20"/>
        </w:rPr>
        <w:t xml:space="preserve">zwłokę </w:t>
      </w:r>
      <w:r w:rsidRPr="00286404">
        <w:rPr>
          <w:rFonts w:cstheme="minorHAnsi"/>
          <w:sz w:val="20"/>
          <w:szCs w:val="20"/>
        </w:rPr>
        <w:t>w wykonaniu zobowiązania, o którym mowa w § 2 - w wysokości 0,1% wynagrodzenia brutto, o którym mowa w §5 ust. 1, za każdy dzień opóźnienia,</w:t>
      </w:r>
    </w:p>
    <w:p w:rsidR="0090070B" w:rsidRPr="00286404" w:rsidRDefault="0090070B" w:rsidP="00CF31D7">
      <w:pPr>
        <w:numPr>
          <w:ilvl w:val="0"/>
          <w:numId w:val="109"/>
        </w:numPr>
        <w:tabs>
          <w:tab w:val="num" w:pos="851"/>
        </w:tabs>
        <w:spacing w:after="0" w:line="240" w:lineRule="auto"/>
        <w:ind w:left="851" w:hanging="283"/>
        <w:jc w:val="both"/>
        <w:rPr>
          <w:rFonts w:cstheme="minorHAnsi"/>
          <w:sz w:val="20"/>
          <w:szCs w:val="20"/>
        </w:rPr>
      </w:pPr>
      <w:r w:rsidRPr="00286404">
        <w:rPr>
          <w:rFonts w:cstheme="minorHAnsi"/>
          <w:sz w:val="20"/>
          <w:szCs w:val="20"/>
        </w:rPr>
        <w:t xml:space="preserve">za </w:t>
      </w:r>
      <w:r w:rsidR="005A1D34" w:rsidRPr="00286404">
        <w:rPr>
          <w:rFonts w:cstheme="minorHAnsi"/>
          <w:sz w:val="20"/>
          <w:szCs w:val="20"/>
        </w:rPr>
        <w:t>zwłokę</w:t>
      </w:r>
      <w:r w:rsidRPr="00286404">
        <w:rPr>
          <w:rFonts w:cstheme="minorHAnsi"/>
          <w:sz w:val="20"/>
          <w:szCs w:val="20"/>
        </w:rPr>
        <w:t xml:space="preserve"> w usunięciu wad i/lub usterek stwierdzonych podczas odbioru dostawy w stosunku do terminu wyznaczonego przez Zamawiającego - w wysokości 0,1% wynagrodzenia brutto, o którym mowa – w § 5 ust. 1 -  za każdy dzień opóźnienia;</w:t>
      </w:r>
    </w:p>
    <w:p w:rsidR="0090070B" w:rsidRPr="00286404" w:rsidRDefault="0090070B" w:rsidP="00CF31D7">
      <w:pPr>
        <w:numPr>
          <w:ilvl w:val="0"/>
          <w:numId w:val="109"/>
        </w:numPr>
        <w:tabs>
          <w:tab w:val="num" w:pos="851"/>
        </w:tabs>
        <w:spacing w:after="0" w:line="240" w:lineRule="auto"/>
        <w:ind w:left="851" w:hanging="283"/>
        <w:jc w:val="both"/>
        <w:rPr>
          <w:rFonts w:cstheme="minorHAnsi"/>
          <w:sz w:val="20"/>
          <w:szCs w:val="20"/>
        </w:rPr>
      </w:pPr>
      <w:r w:rsidRPr="00286404">
        <w:rPr>
          <w:rFonts w:cstheme="minorHAnsi"/>
          <w:sz w:val="20"/>
          <w:szCs w:val="20"/>
        </w:rPr>
        <w:t xml:space="preserve">za </w:t>
      </w:r>
      <w:r w:rsidR="005A1D34" w:rsidRPr="00286404">
        <w:rPr>
          <w:rFonts w:cstheme="minorHAnsi"/>
          <w:sz w:val="20"/>
          <w:szCs w:val="20"/>
        </w:rPr>
        <w:t>zwłokę</w:t>
      </w:r>
      <w:r w:rsidRPr="00286404">
        <w:rPr>
          <w:rFonts w:cstheme="minorHAnsi"/>
          <w:sz w:val="20"/>
          <w:szCs w:val="20"/>
        </w:rPr>
        <w:t xml:space="preserve"> w usunięciu wad i/lub usterek stwierdzonych w trakcie okresu gwarancji lub rękojmi, w stosunku do terminów wyznaczonych na usunięcie wad - w wysokości 0,1% wynagrodzenia brutto, o którym mowa w § 5 ust. 1 - za każdy dzień opóźnienia.</w:t>
      </w:r>
    </w:p>
    <w:p w:rsidR="0090070B" w:rsidRPr="00AC7595" w:rsidRDefault="0090070B" w:rsidP="00CF31D7">
      <w:pPr>
        <w:numPr>
          <w:ilvl w:val="0"/>
          <w:numId w:val="109"/>
        </w:numPr>
        <w:tabs>
          <w:tab w:val="num" w:pos="851"/>
        </w:tabs>
        <w:spacing w:after="0" w:line="240" w:lineRule="auto"/>
        <w:ind w:left="851" w:hanging="283"/>
        <w:jc w:val="both"/>
        <w:rPr>
          <w:rFonts w:cstheme="minorHAnsi"/>
          <w:sz w:val="20"/>
          <w:szCs w:val="20"/>
        </w:rPr>
      </w:pPr>
      <w:r w:rsidRPr="00286404">
        <w:rPr>
          <w:rFonts w:cstheme="minorHAnsi"/>
          <w:sz w:val="20"/>
          <w:szCs w:val="20"/>
        </w:rPr>
        <w:t>za rozwiązanie lub odstąpienie od Umowy (w wyniku czego doszło do zakończenia współpracy) z winy leżącej po stronie Wykonawcy - w wysokości</w:t>
      </w:r>
      <w:r w:rsidR="005A1D34" w:rsidRPr="00286404">
        <w:rPr>
          <w:rFonts w:cstheme="minorHAnsi"/>
          <w:sz w:val="20"/>
          <w:szCs w:val="20"/>
        </w:rPr>
        <w:t xml:space="preserve"> 10</w:t>
      </w:r>
      <w:r w:rsidRPr="00286404">
        <w:rPr>
          <w:rFonts w:cstheme="minorHAnsi"/>
          <w:sz w:val="20"/>
          <w:szCs w:val="20"/>
        </w:rPr>
        <w:t xml:space="preserve"> % wynagrodzenia</w:t>
      </w:r>
      <w:r w:rsidRPr="00AC7595">
        <w:rPr>
          <w:rFonts w:cstheme="minorHAnsi"/>
          <w:sz w:val="20"/>
          <w:szCs w:val="20"/>
        </w:rPr>
        <w:t xml:space="preserve"> brutto, o którym mowa w § 5 ust. 1.</w:t>
      </w:r>
    </w:p>
    <w:p w:rsidR="0090070B" w:rsidRPr="00AC7595" w:rsidRDefault="0090070B" w:rsidP="005A1D34">
      <w:pPr>
        <w:spacing w:after="0" w:line="240" w:lineRule="auto"/>
        <w:ind w:left="284" w:hanging="284"/>
        <w:rPr>
          <w:rFonts w:cstheme="minorHAnsi"/>
          <w:sz w:val="20"/>
          <w:szCs w:val="20"/>
        </w:rPr>
      </w:pPr>
      <w:r w:rsidRPr="00AC7595">
        <w:rPr>
          <w:rFonts w:cstheme="minorHAnsi"/>
          <w:sz w:val="20"/>
          <w:szCs w:val="20"/>
        </w:rPr>
        <w:t>3. Strony zastrzegają sobie prawo dochodzenia odszkodowania uzupełniającego na zasadach ogólnych w przypadku, gdy poniesiona szkoda przewyższa należną karę umowną.</w:t>
      </w:r>
    </w:p>
    <w:p w:rsidR="0090070B" w:rsidRPr="00AC7595" w:rsidRDefault="0090070B" w:rsidP="005A1D34">
      <w:pPr>
        <w:spacing w:after="0" w:line="240" w:lineRule="auto"/>
        <w:ind w:left="284" w:hanging="284"/>
        <w:rPr>
          <w:rFonts w:cstheme="minorHAnsi"/>
          <w:sz w:val="20"/>
          <w:szCs w:val="20"/>
        </w:rPr>
      </w:pPr>
      <w:r w:rsidRPr="00AC7595">
        <w:rPr>
          <w:rFonts w:cstheme="minorHAnsi"/>
          <w:sz w:val="20"/>
          <w:szCs w:val="20"/>
        </w:rPr>
        <w:t>4.  Kary umowne są naliczane niezależnie od siebie i podlegają kumulowaniu.</w:t>
      </w:r>
    </w:p>
    <w:p w:rsidR="0090070B" w:rsidRPr="00AC7595" w:rsidRDefault="0090070B" w:rsidP="005A1D34">
      <w:pPr>
        <w:spacing w:after="0" w:line="240" w:lineRule="auto"/>
        <w:ind w:left="284" w:hanging="284"/>
        <w:rPr>
          <w:rFonts w:cstheme="minorHAnsi"/>
          <w:sz w:val="20"/>
          <w:szCs w:val="20"/>
          <w:highlight w:val="yellow"/>
        </w:rPr>
      </w:pPr>
      <w:r w:rsidRPr="00AC7595">
        <w:rPr>
          <w:rFonts w:cstheme="minorHAnsi"/>
          <w:sz w:val="20"/>
          <w:szCs w:val="20"/>
        </w:rPr>
        <w:t>6. W razie utraty przez Zamawiającego w całości bądź w części dofinansowania wskutek zawinionego przez Wykonawcę niezrealizowania przedmiotu umowy w terminie bądź wskutek niewykonania lub nienależytego wykonania przez Wykonawcę umowy, Wykonawca będzie zobowiązany dodatkowo do zapłaty odszkodowania na rzecz Zamawiającego w wysokości utraconego dofinansowania.</w:t>
      </w:r>
    </w:p>
    <w:p w:rsidR="005A1D34" w:rsidRPr="00AC7595" w:rsidRDefault="005A1D34" w:rsidP="005A1D34">
      <w:pPr>
        <w:keepNext/>
        <w:spacing w:after="0"/>
        <w:jc w:val="center"/>
        <w:rPr>
          <w:rFonts w:cstheme="minorHAnsi"/>
          <w:b/>
          <w:sz w:val="20"/>
          <w:szCs w:val="20"/>
        </w:rPr>
      </w:pP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7</w:t>
      </w:r>
    </w:p>
    <w:p w:rsidR="0090070B" w:rsidRPr="00286404" w:rsidRDefault="0090070B" w:rsidP="005A1D34">
      <w:pPr>
        <w:keepNext/>
        <w:spacing w:after="0"/>
        <w:jc w:val="center"/>
        <w:outlineLvl w:val="0"/>
        <w:rPr>
          <w:rFonts w:cstheme="minorHAnsi"/>
          <w:b/>
          <w:sz w:val="20"/>
          <w:szCs w:val="20"/>
        </w:rPr>
      </w:pPr>
      <w:r w:rsidRPr="00286404">
        <w:rPr>
          <w:rFonts w:cstheme="minorHAnsi"/>
          <w:b/>
          <w:sz w:val="20"/>
          <w:szCs w:val="20"/>
        </w:rPr>
        <w:t>GWARANCJA JAKOŚCI</w:t>
      </w:r>
    </w:p>
    <w:p w:rsidR="0090070B" w:rsidRPr="00286404" w:rsidRDefault="0090070B" w:rsidP="00CF31D7">
      <w:pPr>
        <w:numPr>
          <w:ilvl w:val="0"/>
          <w:numId w:val="110"/>
        </w:numPr>
        <w:spacing w:after="0" w:line="240" w:lineRule="auto"/>
        <w:ind w:left="284" w:hanging="284"/>
        <w:jc w:val="both"/>
        <w:rPr>
          <w:rFonts w:cstheme="minorHAnsi"/>
          <w:iCs/>
          <w:sz w:val="20"/>
          <w:szCs w:val="20"/>
        </w:rPr>
      </w:pPr>
      <w:r w:rsidRPr="00286404">
        <w:rPr>
          <w:rFonts w:cstheme="minorHAnsi"/>
          <w:iCs/>
          <w:sz w:val="20"/>
          <w:szCs w:val="20"/>
        </w:rPr>
        <w:t xml:space="preserve">Wykonawca udziela Zamawiającemu </w:t>
      </w:r>
      <w:r w:rsidR="00BB02D0" w:rsidRPr="00286404">
        <w:rPr>
          <w:rFonts w:cstheme="minorHAnsi"/>
          <w:iCs/>
          <w:sz w:val="20"/>
          <w:szCs w:val="20"/>
        </w:rPr>
        <w:t>36</w:t>
      </w:r>
      <w:r w:rsidRPr="00286404">
        <w:rPr>
          <w:rFonts w:cstheme="minorHAnsi"/>
          <w:iCs/>
          <w:sz w:val="20"/>
          <w:szCs w:val="20"/>
        </w:rPr>
        <w:t xml:space="preserve"> - miesięcznej gwarancji jakości na przedmiot niniejszej umowy. Gwarancja udzielana jest na zasadach określonych w Kodeksie cywilnym, z zastrzeżeniem ustępów poniższych. Okres gwarancji rozpoczyna swój bieg od dnia końcowego odbioru całego przedmiotu niniejszej umowy. </w:t>
      </w:r>
    </w:p>
    <w:p w:rsidR="0090070B" w:rsidRPr="00286404" w:rsidRDefault="0090070B" w:rsidP="00CF31D7">
      <w:pPr>
        <w:numPr>
          <w:ilvl w:val="0"/>
          <w:numId w:val="110"/>
        </w:numPr>
        <w:spacing w:after="0" w:line="240" w:lineRule="auto"/>
        <w:ind w:left="284" w:hanging="284"/>
        <w:jc w:val="both"/>
        <w:rPr>
          <w:rFonts w:cstheme="minorHAnsi"/>
          <w:iCs/>
          <w:sz w:val="20"/>
          <w:szCs w:val="20"/>
        </w:rPr>
      </w:pPr>
      <w:r w:rsidRPr="00286404">
        <w:rPr>
          <w:rFonts w:cstheme="minorHAnsi"/>
          <w:iCs/>
          <w:sz w:val="20"/>
          <w:szCs w:val="20"/>
        </w:rPr>
        <w:t xml:space="preserve">W ramach gwarancji jakości Wykonawca zobowiązuje się do usunięcia wady w terminie nie dłuższym niż 14 (słownie: czternaście) dni od dnia powiadomienia go  przez Zamawiającego. </w:t>
      </w:r>
    </w:p>
    <w:p w:rsidR="0090070B" w:rsidRPr="00AC7595" w:rsidRDefault="0090070B" w:rsidP="00CF31D7">
      <w:pPr>
        <w:numPr>
          <w:ilvl w:val="0"/>
          <w:numId w:val="110"/>
        </w:numPr>
        <w:spacing w:after="0" w:line="240" w:lineRule="auto"/>
        <w:ind w:left="284" w:hanging="284"/>
        <w:jc w:val="both"/>
        <w:rPr>
          <w:rFonts w:cstheme="minorHAnsi"/>
          <w:iCs/>
          <w:sz w:val="20"/>
          <w:szCs w:val="20"/>
        </w:rPr>
      </w:pPr>
      <w:r w:rsidRPr="00AC7595">
        <w:rPr>
          <w:rFonts w:cstheme="minorHAnsi"/>
          <w:iCs/>
          <w:sz w:val="20"/>
          <w:szCs w:val="20"/>
        </w:rPr>
        <w:t>Udzielenie gwarancji jakości przez innych gwarantów na poszczególne urządzenia, materiały itp. wchodzące w skład przedmiotu umowy nie ogranicza, ani nie wyłącza w jakimkolwiek zakresie gwarancji jakości udzielonej przez Wykonawcę.</w:t>
      </w:r>
    </w:p>
    <w:p w:rsidR="0090070B" w:rsidRPr="00AC7595" w:rsidRDefault="0090070B" w:rsidP="00CF31D7">
      <w:pPr>
        <w:numPr>
          <w:ilvl w:val="0"/>
          <w:numId w:val="110"/>
        </w:numPr>
        <w:spacing w:after="0" w:line="240" w:lineRule="auto"/>
        <w:ind w:left="284" w:hanging="284"/>
        <w:jc w:val="both"/>
        <w:rPr>
          <w:rFonts w:cstheme="minorHAnsi"/>
          <w:iCs/>
          <w:sz w:val="20"/>
          <w:szCs w:val="20"/>
        </w:rPr>
      </w:pPr>
      <w:r w:rsidRPr="00AC7595">
        <w:rPr>
          <w:rFonts w:cstheme="minorHAnsi"/>
          <w:iCs/>
          <w:sz w:val="20"/>
          <w:szCs w:val="20"/>
        </w:rPr>
        <w:t>Wykonawca odpowiada za działania i zaniechania podwykonawców jak za własne.</w:t>
      </w:r>
    </w:p>
    <w:p w:rsidR="0090070B" w:rsidRPr="00AC7595" w:rsidRDefault="0090070B" w:rsidP="00CF31D7">
      <w:pPr>
        <w:numPr>
          <w:ilvl w:val="0"/>
          <w:numId w:val="110"/>
        </w:numPr>
        <w:spacing w:after="0" w:line="240" w:lineRule="auto"/>
        <w:ind w:left="284" w:hanging="284"/>
        <w:jc w:val="both"/>
        <w:rPr>
          <w:rFonts w:cstheme="minorHAnsi"/>
          <w:iCs/>
          <w:sz w:val="20"/>
          <w:szCs w:val="20"/>
        </w:rPr>
      </w:pPr>
      <w:r w:rsidRPr="00AC7595">
        <w:rPr>
          <w:rFonts w:cstheme="minorHAnsi"/>
          <w:iCs/>
          <w:sz w:val="20"/>
          <w:szCs w:val="20"/>
        </w:rPr>
        <w:t xml:space="preserve">Zamawiający nie odpowiada za jakiekolwiek zobowiązania Wykonawcy wobec podwykonawców, jak również za zobowiązania podwykonawców wobec osób trzecich. </w:t>
      </w:r>
      <w:r w:rsidRPr="00AC7595">
        <w:rPr>
          <w:rFonts w:cstheme="minorHAnsi"/>
          <w:sz w:val="20"/>
          <w:szCs w:val="20"/>
        </w:rPr>
        <w:t xml:space="preserve">Strony, stosownie do postanowień art. 558 § 1 Kodeksu cywilnego, rozszerzają odpowiedzialność z tytułu rękojmi za wszelkie wady – w ten sposób, że uprawnienia z </w:t>
      </w:r>
      <w:r w:rsidRPr="00AC7595">
        <w:rPr>
          <w:rFonts w:cstheme="minorHAnsi"/>
          <w:sz w:val="20"/>
          <w:szCs w:val="20"/>
        </w:rPr>
        <w:lastRenderedPageBreak/>
        <w:t xml:space="preserve">tego tytułu przysługiwać będą </w:t>
      </w:r>
      <w:r w:rsidRPr="00BA59F9">
        <w:rPr>
          <w:rFonts w:cstheme="minorHAnsi"/>
          <w:sz w:val="20"/>
          <w:szCs w:val="20"/>
        </w:rPr>
        <w:t xml:space="preserve">Zamawiającemu w okresie </w:t>
      </w:r>
      <w:r w:rsidR="00BB02D0" w:rsidRPr="00BA59F9">
        <w:rPr>
          <w:rFonts w:cstheme="minorHAnsi"/>
          <w:sz w:val="20"/>
          <w:szCs w:val="20"/>
        </w:rPr>
        <w:t>36</w:t>
      </w:r>
      <w:r w:rsidRPr="00BA59F9">
        <w:rPr>
          <w:rFonts w:cstheme="minorHAnsi"/>
          <w:bCs/>
          <w:sz w:val="20"/>
          <w:szCs w:val="20"/>
        </w:rPr>
        <w:t xml:space="preserve"> miesięcy</w:t>
      </w:r>
      <w:r w:rsidRPr="00BA59F9">
        <w:rPr>
          <w:rFonts w:cstheme="minorHAnsi"/>
          <w:sz w:val="20"/>
          <w:szCs w:val="20"/>
        </w:rPr>
        <w:t xml:space="preserve"> od</w:t>
      </w:r>
      <w:r w:rsidRPr="00AC7595">
        <w:rPr>
          <w:rFonts w:cstheme="minorHAnsi"/>
          <w:sz w:val="20"/>
          <w:szCs w:val="20"/>
        </w:rPr>
        <w:t xml:space="preserve"> dnia podpisania protokołu odbioru dostawy.</w:t>
      </w:r>
    </w:p>
    <w:p w:rsidR="0090070B" w:rsidRPr="00AC7595" w:rsidRDefault="0090070B" w:rsidP="00CF31D7">
      <w:pPr>
        <w:numPr>
          <w:ilvl w:val="0"/>
          <w:numId w:val="110"/>
        </w:numPr>
        <w:spacing w:after="0" w:line="240" w:lineRule="auto"/>
        <w:ind w:left="284" w:hanging="284"/>
        <w:jc w:val="both"/>
        <w:rPr>
          <w:rFonts w:cstheme="minorHAnsi"/>
          <w:iCs/>
          <w:sz w:val="20"/>
          <w:szCs w:val="20"/>
        </w:rPr>
      </w:pPr>
      <w:r w:rsidRPr="00AC7595">
        <w:rPr>
          <w:rFonts w:cstheme="minorHAnsi"/>
          <w:sz w:val="20"/>
          <w:szCs w:val="20"/>
        </w:rPr>
        <w:t>Zamawiającemu przysługują uprawnienia z tytułu rękojmi za wa</w:t>
      </w:r>
      <w:r w:rsidR="005A1D34" w:rsidRPr="00AC7595">
        <w:rPr>
          <w:rFonts w:cstheme="minorHAnsi"/>
          <w:sz w:val="20"/>
          <w:szCs w:val="20"/>
        </w:rPr>
        <w:t xml:space="preserve">dy niezależnie od uprawnień </w:t>
      </w:r>
      <w:r w:rsidRPr="00AC7595">
        <w:rPr>
          <w:rFonts w:cstheme="minorHAnsi"/>
          <w:sz w:val="20"/>
          <w:szCs w:val="20"/>
        </w:rPr>
        <w:t>z tytułu gwarancji jakości.</w:t>
      </w:r>
    </w:p>
    <w:p w:rsidR="0090070B" w:rsidRPr="00AC7595" w:rsidRDefault="0090070B" w:rsidP="005A1D34">
      <w:pPr>
        <w:keepNext/>
        <w:spacing w:after="0"/>
        <w:jc w:val="center"/>
        <w:rPr>
          <w:rFonts w:cstheme="minorHAnsi"/>
          <w:b/>
          <w:sz w:val="20"/>
          <w:szCs w:val="20"/>
        </w:rPr>
      </w:pPr>
      <w:r w:rsidRPr="00AC7595">
        <w:rPr>
          <w:rFonts w:cstheme="minorHAnsi"/>
          <w:b/>
          <w:sz w:val="20"/>
          <w:szCs w:val="20"/>
        </w:rPr>
        <w:t>§ 8</w:t>
      </w:r>
    </w:p>
    <w:p w:rsidR="0090070B" w:rsidRPr="00AC7595" w:rsidRDefault="0090070B" w:rsidP="005A1D34">
      <w:pPr>
        <w:tabs>
          <w:tab w:val="center" w:pos="5038"/>
          <w:tab w:val="right" w:pos="9574"/>
        </w:tabs>
        <w:spacing w:after="0"/>
        <w:jc w:val="center"/>
        <w:rPr>
          <w:rFonts w:cstheme="minorHAnsi"/>
          <w:b/>
          <w:sz w:val="20"/>
          <w:szCs w:val="20"/>
        </w:rPr>
      </w:pPr>
      <w:r w:rsidRPr="00AC7595">
        <w:rPr>
          <w:rFonts w:cstheme="minorHAnsi"/>
          <w:b/>
          <w:sz w:val="20"/>
          <w:szCs w:val="20"/>
        </w:rPr>
        <w:t>ROZWIĄZANIE LUB ODSTĄPIENIE OD UMOWY</w:t>
      </w:r>
    </w:p>
    <w:p w:rsidR="0090070B" w:rsidRPr="00AC7595" w:rsidRDefault="0090070B" w:rsidP="00CF31D7">
      <w:pPr>
        <w:numPr>
          <w:ilvl w:val="3"/>
          <w:numId w:val="111"/>
        </w:numPr>
        <w:tabs>
          <w:tab w:val="center" w:pos="284"/>
          <w:tab w:val="right" w:pos="9574"/>
        </w:tabs>
        <w:spacing w:after="0" w:line="240" w:lineRule="auto"/>
        <w:ind w:left="284" w:hanging="284"/>
        <w:jc w:val="both"/>
        <w:rPr>
          <w:rFonts w:cstheme="minorHAnsi"/>
          <w:sz w:val="20"/>
          <w:szCs w:val="20"/>
        </w:rPr>
      </w:pPr>
      <w:r w:rsidRPr="00AC7595">
        <w:rPr>
          <w:rFonts w:cstheme="minorHAnsi"/>
          <w:sz w:val="20"/>
          <w:szCs w:val="20"/>
        </w:rPr>
        <w:t>Zamawiającemu przysługuje prawo rozwiązania Umowy w następujących sytuacjach:</w:t>
      </w:r>
    </w:p>
    <w:p w:rsidR="0090070B" w:rsidRPr="00AC7595" w:rsidRDefault="0090070B" w:rsidP="00CF31D7">
      <w:pPr>
        <w:numPr>
          <w:ilvl w:val="0"/>
          <w:numId w:val="112"/>
        </w:numPr>
        <w:tabs>
          <w:tab w:val="right" w:pos="-2835"/>
          <w:tab w:val="center" w:pos="-2268"/>
        </w:tabs>
        <w:suppressAutoHyphens/>
        <w:spacing w:after="0" w:line="240" w:lineRule="auto"/>
        <w:ind w:left="567" w:hanging="284"/>
        <w:jc w:val="both"/>
        <w:rPr>
          <w:rFonts w:cstheme="minorHAnsi"/>
          <w:sz w:val="20"/>
          <w:szCs w:val="20"/>
        </w:rPr>
      </w:pPr>
      <w:r w:rsidRPr="00AC7595">
        <w:rPr>
          <w:rFonts w:cstheme="minorHAnsi"/>
          <w:sz w:val="20"/>
          <w:szCs w:val="20"/>
        </w:rPr>
        <w:t>wniesienia wniosku o ogłoszenie upadłości Wykonawcy,</w:t>
      </w:r>
    </w:p>
    <w:p w:rsidR="0090070B" w:rsidRPr="00AC7595" w:rsidRDefault="0090070B" w:rsidP="00CF31D7">
      <w:pPr>
        <w:numPr>
          <w:ilvl w:val="0"/>
          <w:numId w:val="112"/>
        </w:numPr>
        <w:tabs>
          <w:tab w:val="right" w:pos="-2835"/>
          <w:tab w:val="center" w:pos="-2268"/>
        </w:tabs>
        <w:suppressAutoHyphens/>
        <w:spacing w:after="0" w:line="240" w:lineRule="auto"/>
        <w:ind w:left="567" w:hanging="284"/>
        <w:jc w:val="both"/>
        <w:rPr>
          <w:rFonts w:cstheme="minorHAnsi"/>
          <w:sz w:val="20"/>
          <w:szCs w:val="20"/>
        </w:rPr>
      </w:pPr>
      <w:r w:rsidRPr="00AC7595">
        <w:rPr>
          <w:rFonts w:cstheme="minorHAnsi"/>
          <w:sz w:val="20"/>
          <w:szCs w:val="20"/>
        </w:rPr>
        <w:t>podjęcia uchwały, decyzji w przedmiocie likwidacji Wykonawcy,</w:t>
      </w:r>
    </w:p>
    <w:p w:rsidR="0090070B" w:rsidRPr="00AC7595" w:rsidRDefault="0090070B" w:rsidP="00CF31D7">
      <w:pPr>
        <w:numPr>
          <w:ilvl w:val="0"/>
          <w:numId w:val="112"/>
        </w:numPr>
        <w:tabs>
          <w:tab w:val="right" w:pos="-2835"/>
          <w:tab w:val="center" w:pos="-2268"/>
        </w:tabs>
        <w:suppressAutoHyphens/>
        <w:spacing w:after="0" w:line="240" w:lineRule="auto"/>
        <w:ind w:left="567" w:hanging="284"/>
        <w:jc w:val="both"/>
        <w:rPr>
          <w:rFonts w:cstheme="minorHAnsi"/>
          <w:sz w:val="20"/>
          <w:szCs w:val="20"/>
        </w:rPr>
      </w:pPr>
      <w:r w:rsidRPr="00AC7595">
        <w:rPr>
          <w:rFonts w:cstheme="minorHAnsi"/>
          <w:sz w:val="20"/>
          <w:szCs w:val="20"/>
        </w:rPr>
        <w:t>gdy zostanie wydany nakaz zajęcia majątku Wykonawcy lub jego części, który jest niezbędny do realizacji przedmiotu Umowy,</w:t>
      </w:r>
    </w:p>
    <w:p w:rsidR="0090070B" w:rsidRPr="00AC7595" w:rsidRDefault="0090070B" w:rsidP="00CF31D7">
      <w:pPr>
        <w:numPr>
          <w:ilvl w:val="0"/>
          <w:numId w:val="112"/>
        </w:numPr>
        <w:tabs>
          <w:tab w:val="right" w:pos="-2835"/>
          <w:tab w:val="center" w:pos="-2268"/>
        </w:tabs>
        <w:suppressAutoHyphens/>
        <w:spacing w:after="0" w:line="240" w:lineRule="auto"/>
        <w:ind w:left="567" w:hanging="284"/>
        <w:jc w:val="both"/>
        <w:rPr>
          <w:rFonts w:cstheme="minorHAnsi"/>
          <w:sz w:val="20"/>
          <w:szCs w:val="20"/>
        </w:rPr>
      </w:pPr>
      <w:r w:rsidRPr="00AC7595">
        <w:rPr>
          <w:rFonts w:cstheme="minorHAnsi"/>
          <w:sz w:val="20"/>
          <w:szCs w:val="20"/>
        </w:rPr>
        <w:t>gdy Wykonawca realizuje przedmiot Umowy za pomocą Podwykonawców (dalszych Podwykonawców), w stosunku do których Zamawiający nie zaakceptował umowy pomiędzy Wykonawcą a Podwykonawcą (dalszym Podwykonawcą),</w:t>
      </w:r>
    </w:p>
    <w:p w:rsidR="0090070B" w:rsidRPr="00AC7595" w:rsidRDefault="0090070B" w:rsidP="00CF31D7">
      <w:pPr>
        <w:numPr>
          <w:ilvl w:val="0"/>
          <w:numId w:val="112"/>
        </w:numPr>
        <w:tabs>
          <w:tab w:val="right" w:pos="-2835"/>
          <w:tab w:val="center" w:pos="-2268"/>
        </w:tabs>
        <w:suppressAutoHyphens/>
        <w:spacing w:after="0" w:line="240" w:lineRule="auto"/>
        <w:ind w:left="567" w:hanging="284"/>
        <w:jc w:val="both"/>
        <w:rPr>
          <w:rFonts w:cstheme="minorHAnsi"/>
          <w:sz w:val="20"/>
          <w:szCs w:val="20"/>
        </w:rPr>
      </w:pPr>
      <w:r w:rsidRPr="00AC7595">
        <w:rPr>
          <w:rFonts w:cstheme="minorHAnsi"/>
          <w:sz w:val="20"/>
          <w:szCs w:val="20"/>
        </w:rPr>
        <w:t>gdy Wykonawca opóźnia się z rozpoczęciem wykonywania prac lub poszczególnych etapów prac tak dalece, że nie jest prawdopodobne, żeby zdołał je wykonać w umówionym terminie oraz nie podejmuje wykonania tych prac pomimo wezwania Zamawiającego złożonego na piśmie,</w:t>
      </w:r>
    </w:p>
    <w:p w:rsidR="0090070B" w:rsidRPr="00AC7595" w:rsidRDefault="0090070B" w:rsidP="00CF31D7">
      <w:pPr>
        <w:numPr>
          <w:ilvl w:val="0"/>
          <w:numId w:val="111"/>
        </w:numPr>
        <w:tabs>
          <w:tab w:val="right" w:pos="-2835"/>
          <w:tab w:val="center" w:pos="-2268"/>
        </w:tabs>
        <w:suppressAutoHyphens/>
        <w:spacing w:after="0" w:line="240" w:lineRule="auto"/>
        <w:jc w:val="both"/>
        <w:rPr>
          <w:rFonts w:cstheme="minorHAnsi"/>
          <w:sz w:val="20"/>
          <w:szCs w:val="20"/>
        </w:rPr>
      </w:pPr>
      <w:r w:rsidRPr="00AC7595">
        <w:rPr>
          <w:rFonts w:cstheme="minorHAnsi"/>
          <w:sz w:val="20"/>
          <w:szCs w:val="20"/>
        </w:rPr>
        <w:t>Wykonawca jest zobowiązany w terminie 7 dni od daty złożenia wniosku o upadłość lub podjęcia uchwały / decyzji o likwidacji powiadomić na piśmie o tym fakcie Zamawiającego.</w:t>
      </w:r>
    </w:p>
    <w:p w:rsidR="0090070B" w:rsidRPr="00AC7595" w:rsidRDefault="0090070B" w:rsidP="00CF31D7">
      <w:pPr>
        <w:numPr>
          <w:ilvl w:val="0"/>
          <w:numId w:val="111"/>
        </w:numPr>
        <w:tabs>
          <w:tab w:val="right" w:pos="-2835"/>
          <w:tab w:val="center" w:pos="-2268"/>
        </w:tabs>
        <w:suppressAutoHyphens/>
        <w:spacing w:after="0" w:line="240" w:lineRule="auto"/>
        <w:jc w:val="both"/>
        <w:rPr>
          <w:rFonts w:cstheme="minorHAnsi"/>
          <w:sz w:val="20"/>
          <w:szCs w:val="20"/>
        </w:rPr>
      </w:pPr>
      <w:r w:rsidRPr="00AC7595">
        <w:rPr>
          <w:rFonts w:cstheme="minorHAnsi"/>
          <w:sz w:val="20"/>
          <w:szCs w:val="20"/>
        </w:rPr>
        <w:t xml:space="preserve">W przypadku rozwiązania Umowy Zamawiający może powierzyć wykonanie przedmiotu Umowy osobie trzeciej z zachowaniem prawa do obciążenia Wykonawcy skutkami wynikającymi z jego działań, stosownie do art. 636 Kodeksu cywilnego. </w:t>
      </w:r>
    </w:p>
    <w:p w:rsidR="0090070B" w:rsidRPr="00AC7595" w:rsidRDefault="0090070B" w:rsidP="00CF31D7">
      <w:pPr>
        <w:numPr>
          <w:ilvl w:val="0"/>
          <w:numId w:val="111"/>
        </w:numPr>
        <w:tabs>
          <w:tab w:val="right" w:pos="-2835"/>
          <w:tab w:val="center" w:pos="-2268"/>
        </w:tabs>
        <w:suppressAutoHyphens/>
        <w:spacing w:after="0" w:line="240" w:lineRule="auto"/>
        <w:jc w:val="both"/>
        <w:rPr>
          <w:rFonts w:cstheme="minorHAnsi"/>
          <w:sz w:val="20"/>
          <w:szCs w:val="20"/>
        </w:rPr>
      </w:pPr>
      <w:r w:rsidRPr="00AC7595">
        <w:rPr>
          <w:rFonts w:cstheme="minorHAnsi"/>
          <w:sz w:val="20"/>
          <w:szCs w:val="20"/>
        </w:rPr>
        <w:t>Wykonawcy przysługuje prawo rozwiązania Umowy, jeżeli Zamawiający odmawia bez uzasadnionej przyczyny odbioru dostawy lub bez uzasadnienia odmawia podpisania protokołu odbioru dostawy, pomimo dodatkowego wezwania w ustalonym przez Wykonawcę terminie, nie krótszym niż 3 dni robocze.</w:t>
      </w:r>
    </w:p>
    <w:p w:rsidR="0090070B" w:rsidRPr="00AC7595" w:rsidRDefault="0090070B" w:rsidP="00CF31D7">
      <w:pPr>
        <w:numPr>
          <w:ilvl w:val="0"/>
          <w:numId w:val="111"/>
        </w:numPr>
        <w:tabs>
          <w:tab w:val="right" w:pos="-2835"/>
          <w:tab w:val="center" w:pos="-2268"/>
        </w:tabs>
        <w:suppressAutoHyphens/>
        <w:spacing w:after="0" w:line="240" w:lineRule="auto"/>
        <w:jc w:val="both"/>
        <w:rPr>
          <w:rFonts w:cstheme="minorHAnsi"/>
          <w:sz w:val="20"/>
          <w:szCs w:val="20"/>
        </w:rPr>
      </w:pPr>
      <w:r w:rsidRPr="00AC7595">
        <w:rPr>
          <w:rFonts w:cstheme="minorHAnsi"/>
          <w:sz w:val="20"/>
          <w:szCs w:val="20"/>
        </w:rPr>
        <w:t>Oświadczenie o rozwiązaniu Umowy powinno nastąpić w formie pisemnej po rygorem nieważności  takiego oświadczenia i powinno zawierać  uzasadnienie.</w:t>
      </w:r>
    </w:p>
    <w:p w:rsidR="0090070B" w:rsidRPr="00AC7595" w:rsidRDefault="0090070B" w:rsidP="00CF31D7">
      <w:pPr>
        <w:numPr>
          <w:ilvl w:val="0"/>
          <w:numId w:val="111"/>
        </w:numPr>
        <w:tabs>
          <w:tab w:val="right" w:pos="-2835"/>
          <w:tab w:val="center" w:pos="-2268"/>
        </w:tabs>
        <w:suppressAutoHyphens/>
        <w:spacing w:after="0" w:line="240" w:lineRule="auto"/>
        <w:jc w:val="both"/>
        <w:rPr>
          <w:rFonts w:cstheme="minorHAnsi"/>
          <w:sz w:val="20"/>
          <w:szCs w:val="20"/>
        </w:rPr>
      </w:pPr>
      <w:r w:rsidRPr="00AC7595">
        <w:rPr>
          <w:rFonts w:cstheme="minorHAnsi"/>
          <w:sz w:val="20"/>
          <w:szCs w:val="20"/>
        </w:rPr>
        <w:t>Odstąpienie od umowy wzajemnej musi być poprzedzone:</w:t>
      </w:r>
    </w:p>
    <w:p w:rsidR="0090070B" w:rsidRPr="00AC7595" w:rsidRDefault="0090070B" w:rsidP="00CF31D7">
      <w:pPr>
        <w:numPr>
          <w:ilvl w:val="1"/>
          <w:numId w:val="113"/>
        </w:numPr>
        <w:tabs>
          <w:tab w:val="clear" w:pos="1080"/>
          <w:tab w:val="num" w:pos="-1560"/>
        </w:tabs>
        <w:spacing w:after="0" w:line="240" w:lineRule="auto"/>
        <w:ind w:left="1440" w:hanging="360"/>
        <w:jc w:val="both"/>
        <w:rPr>
          <w:rFonts w:cstheme="minorHAnsi"/>
          <w:sz w:val="20"/>
          <w:szCs w:val="20"/>
        </w:rPr>
      </w:pPr>
      <w:r w:rsidRPr="00AC7595">
        <w:rPr>
          <w:rFonts w:cstheme="minorHAnsi"/>
          <w:sz w:val="20"/>
          <w:szCs w:val="20"/>
        </w:rPr>
        <w:t>wyznaczeniem terminu do wykonania zobowiązania, nie krótszym niż 7 dni od otrzymania wezwania wraz z zagrożeniem odstąpienia od umowy;</w:t>
      </w:r>
    </w:p>
    <w:p w:rsidR="0090070B" w:rsidRPr="00AC7595" w:rsidRDefault="0090070B" w:rsidP="00CF31D7">
      <w:pPr>
        <w:numPr>
          <w:ilvl w:val="1"/>
          <w:numId w:val="113"/>
        </w:numPr>
        <w:tabs>
          <w:tab w:val="clear" w:pos="1080"/>
          <w:tab w:val="num" w:pos="-1560"/>
        </w:tabs>
        <w:spacing w:after="0" w:line="240" w:lineRule="auto"/>
        <w:ind w:left="1440" w:hanging="360"/>
        <w:jc w:val="both"/>
        <w:rPr>
          <w:rFonts w:cstheme="minorHAnsi"/>
          <w:sz w:val="20"/>
          <w:szCs w:val="20"/>
        </w:rPr>
      </w:pPr>
      <w:r w:rsidRPr="00AC7595">
        <w:rPr>
          <w:rFonts w:cstheme="minorHAnsi"/>
          <w:sz w:val="20"/>
          <w:szCs w:val="20"/>
        </w:rPr>
        <w:t>złożeniem oświadczenia o odstąpieniu od umowy (po bezskutecznym upływie terminu do spełnienia świadczenia).</w:t>
      </w:r>
    </w:p>
    <w:p w:rsidR="0090070B" w:rsidRPr="00AC7595" w:rsidRDefault="0090070B" w:rsidP="0090070B">
      <w:pPr>
        <w:ind w:left="284" w:hanging="284"/>
        <w:rPr>
          <w:rFonts w:cstheme="minorHAnsi"/>
          <w:sz w:val="20"/>
          <w:szCs w:val="20"/>
        </w:rPr>
      </w:pPr>
      <w:r w:rsidRPr="00AC7595">
        <w:rPr>
          <w:rFonts w:cstheme="minorHAnsi"/>
          <w:sz w:val="20"/>
          <w:szCs w:val="20"/>
        </w:rPr>
        <w:t>7. Prawo rozwiązania Umowy przysługuje Stronie w terminie 30 dni licząc od dnia przekazania oświadczenia, o którym mowa w ust. 6 pkt. 2).</w:t>
      </w:r>
    </w:p>
    <w:p w:rsidR="0090070B" w:rsidRPr="00AC7595" w:rsidRDefault="0090070B" w:rsidP="00CF31D7">
      <w:pPr>
        <w:tabs>
          <w:tab w:val="left" w:pos="426"/>
          <w:tab w:val="left" w:pos="567"/>
        </w:tabs>
        <w:spacing w:after="0"/>
        <w:jc w:val="center"/>
        <w:rPr>
          <w:rFonts w:cstheme="minorHAnsi"/>
          <w:b/>
          <w:sz w:val="20"/>
          <w:szCs w:val="20"/>
        </w:rPr>
      </w:pPr>
      <w:r w:rsidRPr="00AC7595">
        <w:rPr>
          <w:rFonts w:cstheme="minorHAnsi"/>
          <w:b/>
          <w:sz w:val="20"/>
          <w:szCs w:val="20"/>
        </w:rPr>
        <w:t>§ 9</w:t>
      </w:r>
    </w:p>
    <w:p w:rsidR="0090070B" w:rsidRPr="00AC7595" w:rsidRDefault="0090070B" w:rsidP="00CF31D7">
      <w:pPr>
        <w:keepNext/>
        <w:spacing w:after="0"/>
        <w:jc w:val="center"/>
        <w:outlineLvl w:val="0"/>
        <w:rPr>
          <w:rFonts w:cstheme="minorHAnsi"/>
          <w:b/>
          <w:sz w:val="20"/>
          <w:szCs w:val="20"/>
        </w:rPr>
      </w:pPr>
      <w:r w:rsidRPr="00AC7595">
        <w:rPr>
          <w:rFonts w:cstheme="minorHAnsi"/>
          <w:b/>
          <w:sz w:val="20"/>
          <w:szCs w:val="20"/>
        </w:rPr>
        <w:t>WARUNKI ZMIANY UMOWY</w:t>
      </w:r>
    </w:p>
    <w:p w:rsidR="0090070B" w:rsidRPr="00AC7595" w:rsidRDefault="0090070B" w:rsidP="00CF31D7">
      <w:pPr>
        <w:numPr>
          <w:ilvl w:val="0"/>
          <w:numId w:val="114"/>
        </w:numPr>
        <w:tabs>
          <w:tab w:val="num" w:pos="284"/>
        </w:tabs>
        <w:spacing w:after="0" w:line="240" w:lineRule="auto"/>
        <w:ind w:left="284" w:hanging="284"/>
        <w:jc w:val="both"/>
        <w:rPr>
          <w:rFonts w:cstheme="minorHAnsi"/>
          <w:sz w:val="20"/>
          <w:szCs w:val="20"/>
        </w:rPr>
      </w:pPr>
      <w:r w:rsidRPr="00AC7595">
        <w:rPr>
          <w:rFonts w:cstheme="minorHAnsi"/>
          <w:sz w:val="20"/>
          <w:szCs w:val="20"/>
        </w:rPr>
        <w:t>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w:t>
      </w:r>
      <w:r w:rsidR="00E4456A" w:rsidRPr="00AC7595">
        <w:rPr>
          <w:rFonts w:cstheme="minorHAnsi"/>
          <w:sz w:val="20"/>
          <w:szCs w:val="20"/>
        </w:rPr>
        <w:t>miany Umowy w rozumieniu art. 45</w:t>
      </w:r>
      <w:r w:rsidRPr="00AC7595">
        <w:rPr>
          <w:rFonts w:cstheme="minorHAnsi"/>
          <w:sz w:val="20"/>
          <w:szCs w:val="20"/>
        </w:rPr>
        <w:t>4 ustawy Prawo zamówień publicznych przykładowo: zmiana danych związanych z obsługą administracyjno-organizacyjną Umowy, zamiana numeru rachunku bankowego.</w:t>
      </w:r>
    </w:p>
    <w:p w:rsidR="0090070B" w:rsidRPr="00AC7595" w:rsidRDefault="0090070B" w:rsidP="00CF31D7">
      <w:pPr>
        <w:numPr>
          <w:ilvl w:val="0"/>
          <w:numId w:val="114"/>
        </w:numPr>
        <w:tabs>
          <w:tab w:val="num" w:pos="284"/>
        </w:tabs>
        <w:spacing w:after="0" w:line="240" w:lineRule="auto"/>
        <w:ind w:left="284" w:hanging="284"/>
        <w:jc w:val="both"/>
        <w:rPr>
          <w:rFonts w:cstheme="minorHAnsi"/>
          <w:sz w:val="20"/>
          <w:szCs w:val="20"/>
        </w:rPr>
      </w:pPr>
      <w:r w:rsidRPr="00AC7595">
        <w:rPr>
          <w:rFonts w:cstheme="minorHAnsi"/>
          <w:sz w:val="20"/>
          <w:szCs w:val="20"/>
        </w:rPr>
        <w:t>Przewiduje się możliwość zmiany postanowień zawartej Umowy w stosunku do treści oferty, na podstawie której dokonano wyboru Wykonawcy, w</w:t>
      </w:r>
      <w:r w:rsidRPr="00AC7595">
        <w:rPr>
          <w:rFonts w:eastAsia="Calibri" w:cstheme="minorHAnsi"/>
          <w:sz w:val="20"/>
          <w:szCs w:val="20"/>
        </w:rPr>
        <w:t xml:space="preserve"> przypadku zmiany powszechnie obowiązujących przepisów prawa w zakresie mającym wpływ na realizację przedmiotu Umowy.</w:t>
      </w:r>
    </w:p>
    <w:p w:rsidR="0090070B" w:rsidRPr="00AC7595" w:rsidRDefault="0090070B" w:rsidP="00CF31D7">
      <w:pPr>
        <w:numPr>
          <w:ilvl w:val="0"/>
          <w:numId w:val="114"/>
        </w:numPr>
        <w:tabs>
          <w:tab w:val="num" w:pos="284"/>
        </w:tabs>
        <w:spacing w:after="0" w:line="240" w:lineRule="auto"/>
        <w:ind w:left="284" w:hanging="284"/>
        <w:jc w:val="both"/>
        <w:rPr>
          <w:rFonts w:cstheme="minorHAnsi"/>
          <w:sz w:val="20"/>
          <w:szCs w:val="20"/>
        </w:rPr>
      </w:pPr>
      <w:r w:rsidRPr="00AC7595">
        <w:rPr>
          <w:rFonts w:cstheme="minorHAnsi"/>
          <w:sz w:val="20"/>
          <w:szCs w:val="20"/>
        </w:rPr>
        <w:t>W przypadku zmniejszenia lub ograniczenia zakresu przedmiotu Umowy, wynagrodzenie przysługujące Wykonawcy zostanie pomniejszone, przy czym Zamawiający zapłaci za wszystkie udokumentowane poniesione już  koszty tego zakresu rzeczowego.</w:t>
      </w:r>
    </w:p>
    <w:p w:rsidR="0090070B" w:rsidRPr="00AC7595" w:rsidRDefault="0090070B" w:rsidP="00CF31D7">
      <w:pPr>
        <w:numPr>
          <w:ilvl w:val="0"/>
          <w:numId w:val="114"/>
        </w:numPr>
        <w:spacing w:after="0" w:line="240" w:lineRule="auto"/>
        <w:rPr>
          <w:rFonts w:cstheme="minorHAnsi"/>
          <w:sz w:val="20"/>
          <w:szCs w:val="20"/>
        </w:rPr>
      </w:pPr>
      <w:r w:rsidRPr="00AC7595">
        <w:rPr>
          <w:rFonts w:cstheme="minorHAnsi"/>
          <w:sz w:val="20"/>
          <w:szCs w:val="20"/>
        </w:rPr>
        <w:t>Przewiduje się możliwość dokonania zmiany Umowy, jeżeli zostaną spełnione łącznie poniższe warunki :</w:t>
      </w:r>
    </w:p>
    <w:p w:rsidR="0090070B" w:rsidRPr="00AC7595" w:rsidRDefault="0090070B" w:rsidP="00CF31D7">
      <w:pPr>
        <w:numPr>
          <w:ilvl w:val="1"/>
          <w:numId w:val="115"/>
        </w:numPr>
        <w:spacing w:after="0" w:line="240" w:lineRule="auto"/>
        <w:ind w:left="567" w:hanging="283"/>
        <w:rPr>
          <w:rFonts w:cstheme="minorHAnsi"/>
          <w:sz w:val="20"/>
          <w:szCs w:val="20"/>
        </w:rPr>
      </w:pPr>
      <w:r w:rsidRPr="00AC7595">
        <w:rPr>
          <w:rFonts w:cstheme="minorHAnsi"/>
          <w:bCs/>
          <w:sz w:val="20"/>
          <w:szCs w:val="20"/>
        </w:rPr>
        <w:t>konieczność zmiany Umowy spowodowana jest okolicznościami, których Zamawiający, działając z należytą starannością, nie mógł przewidzieć,</w:t>
      </w:r>
    </w:p>
    <w:p w:rsidR="0090070B" w:rsidRPr="00AC7595" w:rsidRDefault="0090070B" w:rsidP="00E4456A">
      <w:pPr>
        <w:pStyle w:val="Akapitzlist"/>
        <w:numPr>
          <w:ilvl w:val="0"/>
          <w:numId w:val="115"/>
        </w:numPr>
        <w:spacing w:after="0" w:line="240" w:lineRule="auto"/>
        <w:ind w:left="567" w:hanging="283"/>
        <w:rPr>
          <w:rFonts w:cstheme="minorHAnsi"/>
          <w:sz w:val="20"/>
          <w:szCs w:val="20"/>
        </w:rPr>
      </w:pPr>
      <w:r w:rsidRPr="00AC7595">
        <w:rPr>
          <w:rFonts w:cstheme="minorHAnsi"/>
          <w:sz w:val="20"/>
          <w:szCs w:val="20"/>
        </w:rPr>
        <w:t xml:space="preserve">łączna </w:t>
      </w:r>
      <w:r w:rsidRPr="00AC7595">
        <w:rPr>
          <w:rFonts w:cstheme="minorHAnsi"/>
          <w:bCs/>
          <w:sz w:val="20"/>
          <w:szCs w:val="20"/>
        </w:rPr>
        <w:t>wartość zmian nie przekracza 50% wartości p</w:t>
      </w:r>
      <w:r w:rsidR="00E4456A" w:rsidRPr="00AC7595">
        <w:rPr>
          <w:rFonts w:cstheme="minorHAnsi"/>
          <w:bCs/>
          <w:sz w:val="20"/>
          <w:szCs w:val="20"/>
        </w:rPr>
        <w:t>rzedmiotu Umowy określonej w § 5</w:t>
      </w:r>
      <w:r w:rsidRPr="00AC7595">
        <w:rPr>
          <w:rFonts w:cstheme="minorHAnsi"/>
          <w:bCs/>
          <w:sz w:val="20"/>
          <w:szCs w:val="20"/>
        </w:rPr>
        <w:t xml:space="preserve"> ust. 1.</w:t>
      </w:r>
    </w:p>
    <w:p w:rsidR="0090070B" w:rsidRPr="00AC7595" w:rsidRDefault="0090070B" w:rsidP="00CF31D7">
      <w:pPr>
        <w:pStyle w:val="Akapitzlist"/>
        <w:numPr>
          <w:ilvl w:val="0"/>
          <w:numId w:val="114"/>
        </w:numPr>
        <w:spacing w:after="0" w:line="240" w:lineRule="auto"/>
        <w:rPr>
          <w:rFonts w:cstheme="minorHAnsi"/>
          <w:sz w:val="20"/>
          <w:szCs w:val="20"/>
        </w:rPr>
      </w:pPr>
      <w:r w:rsidRPr="00AC7595">
        <w:rPr>
          <w:rFonts w:cstheme="minorHAnsi"/>
          <w:bCs/>
          <w:sz w:val="20"/>
          <w:szCs w:val="20"/>
        </w:rPr>
        <w:t>Przewiduje się możliwość dokonania zmiany Wykonawcy, któremu Zamawiający udzielił zamówienia, i którego ma zastąpić nowy Wykonawca:</w:t>
      </w:r>
    </w:p>
    <w:p w:rsidR="0090070B" w:rsidRPr="00AC7595" w:rsidRDefault="0090070B" w:rsidP="00CF31D7">
      <w:pPr>
        <w:numPr>
          <w:ilvl w:val="1"/>
          <w:numId w:val="114"/>
        </w:numPr>
        <w:spacing w:after="0" w:line="240" w:lineRule="auto"/>
        <w:ind w:left="567" w:hanging="283"/>
        <w:rPr>
          <w:rFonts w:cstheme="minorHAnsi"/>
          <w:sz w:val="20"/>
          <w:szCs w:val="20"/>
        </w:rPr>
      </w:pPr>
      <w:r w:rsidRPr="00AC7595">
        <w:rPr>
          <w:rFonts w:cstheme="minorHAnsi"/>
          <w:bCs/>
          <w:sz w:val="20"/>
          <w:szCs w:val="20"/>
        </w:rPr>
        <w:lastRenderedPageBreak/>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0070B" w:rsidRPr="00AC7595" w:rsidRDefault="0090070B" w:rsidP="00CF31D7">
      <w:pPr>
        <w:numPr>
          <w:ilvl w:val="1"/>
          <w:numId w:val="114"/>
        </w:numPr>
        <w:spacing w:after="0" w:line="240" w:lineRule="auto"/>
        <w:ind w:left="567" w:hanging="283"/>
        <w:rPr>
          <w:rFonts w:cstheme="minorHAnsi"/>
          <w:sz w:val="20"/>
          <w:szCs w:val="20"/>
        </w:rPr>
      </w:pPr>
      <w:r w:rsidRPr="00AC7595">
        <w:rPr>
          <w:rFonts w:cstheme="minorHAnsi"/>
          <w:bCs/>
          <w:sz w:val="20"/>
          <w:szCs w:val="20"/>
        </w:rPr>
        <w:t>w wyniku przejęcia przez Zamawiającego zobowiązań wykonawcy względem jego podwykonawców.</w:t>
      </w:r>
    </w:p>
    <w:p w:rsidR="0090070B" w:rsidRPr="00AC7595" w:rsidRDefault="0090070B" w:rsidP="00CF31D7">
      <w:pPr>
        <w:numPr>
          <w:ilvl w:val="0"/>
          <w:numId w:val="114"/>
        </w:numPr>
        <w:spacing w:after="0" w:line="240" w:lineRule="auto"/>
        <w:rPr>
          <w:rFonts w:cstheme="minorHAnsi"/>
          <w:sz w:val="20"/>
          <w:szCs w:val="20"/>
        </w:rPr>
      </w:pPr>
      <w:r w:rsidRPr="00AC7595">
        <w:rPr>
          <w:rFonts w:cstheme="minorHAnsi"/>
          <w:bCs/>
          <w:sz w:val="20"/>
          <w:szCs w:val="20"/>
        </w:rPr>
        <w:t>Zmiany, niezależnie od wyżej wymienionych uznaje się za istotne, jeżeli :</w:t>
      </w:r>
    </w:p>
    <w:p w:rsidR="0090070B" w:rsidRPr="00AC7595" w:rsidRDefault="0090070B" w:rsidP="00CF31D7">
      <w:pPr>
        <w:numPr>
          <w:ilvl w:val="1"/>
          <w:numId w:val="114"/>
        </w:numPr>
        <w:spacing w:after="0" w:line="240" w:lineRule="auto"/>
        <w:ind w:left="709" w:hanging="283"/>
        <w:rPr>
          <w:rFonts w:cstheme="minorHAnsi"/>
          <w:sz w:val="20"/>
          <w:szCs w:val="20"/>
        </w:rPr>
      </w:pPr>
      <w:r w:rsidRPr="00AC7595">
        <w:rPr>
          <w:rFonts w:cstheme="minorHAnsi"/>
          <w:bCs/>
          <w:sz w:val="20"/>
          <w:szCs w:val="20"/>
        </w:rPr>
        <w:t>zmienia się ogólny charakter Umowy, w stosunku do charakteru Umowy w pierwotnym brzmieniu,</w:t>
      </w:r>
    </w:p>
    <w:p w:rsidR="0090070B" w:rsidRPr="00AC7595" w:rsidRDefault="0090070B" w:rsidP="00CF31D7">
      <w:pPr>
        <w:numPr>
          <w:ilvl w:val="1"/>
          <w:numId w:val="114"/>
        </w:numPr>
        <w:spacing w:after="0" w:line="240" w:lineRule="auto"/>
        <w:ind w:left="709" w:hanging="283"/>
        <w:rPr>
          <w:rFonts w:cstheme="minorHAnsi"/>
          <w:sz w:val="20"/>
          <w:szCs w:val="20"/>
        </w:rPr>
      </w:pPr>
      <w:r w:rsidRPr="00AC7595">
        <w:rPr>
          <w:rFonts w:cstheme="minorHAnsi"/>
          <w:bCs/>
          <w:sz w:val="20"/>
          <w:szCs w:val="20"/>
        </w:rPr>
        <w:t>nie zmienia ogólnego charakteru Umowy, ale zachodzi co najmniej jedna z następujących okoliczności:</w:t>
      </w:r>
    </w:p>
    <w:p w:rsidR="0090070B" w:rsidRPr="00AC7595" w:rsidRDefault="0090070B" w:rsidP="00CF31D7">
      <w:pPr>
        <w:numPr>
          <w:ilvl w:val="2"/>
          <w:numId w:val="111"/>
        </w:numPr>
        <w:tabs>
          <w:tab w:val="num" w:pos="-1276"/>
        </w:tabs>
        <w:spacing w:after="0" w:line="240" w:lineRule="auto"/>
        <w:ind w:left="993" w:hanging="284"/>
        <w:rPr>
          <w:rFonts w:cstheme="minorHAnsi"/>
          <w:sz w:val="20"/>
          <w:szCs w:val="20"/>
        </w:rPr>
      </w:pPr>
      <w:r w:rsidRPr="00AC7595">
        <w:rPr>
          <w:rFonts w:cstheme="minorHAnsi"/>
          <w:bCs/>
          <w:sz w:val="20"/>
          <w:szCs w:val="20"/>
        </w:rPr>
        <w:t>zmiana wprowadza warunki, które, gdyby były postawione w prowadzonym postępowaniu o udzielenie zamówienia, to wzięliby lub mogliby wziąć udział inni Wykonawcy lub przyjęto by oferty innej treści,</w:t>
      </w:r>
    </w:p>
    <w:p w:rsidR="0090070B" w:rsidRPr="00AC7595" w:rsidRDefault="0090070B" w:rsidP="00CF31D7">
      <w:pPr>
        <w:numPr>
          <w:ilvl w:val="2"/>
          <w:numId w:val="111"/>
        </w:numPr>
        <w:tabs>
          <w:tab w:val="num" w:pos="-1276"/>
        </w:tabs>
        <w:spacing w:after="0" w:line="240" w:lineRule="auto"/>
        <w:ind w:left="993" w:hanging="284"/>
        <w:rPr>
          <w:rFonts w:cstheme="minorHAnsi"/>
          <w:sz w:val="20"/>
          <w:szCs w:val="20"/>
        </w:rPr>
      </w:pPr>
      <w:r w:rsidRPr="00AC7595">
        <w:rPr>
          <w:rFonts w:cstheme="minorHAnsi"/>
          <w:bCs/>
          <w:sz w:val="20"/>
          <w:szCs w:val="20"/>
        </w:rPr>
        <w:t>zmiana narusza równowagę ekonomiczną Umowy na korzyść Wykonawcy w sposób nieprzewidziany pierwotnie w Umowie,</w:t>
      </w:r>
    </w:p>
    <w:p w:rsidR="0090070B" w:rsidRPr="00AC7595" w:rsidRDefault="0090070B" w:rsidP="00CF31D7">
      <w:pPr>
        <w:numPr>
          <w:ilvl w:val="2"/>
          <w:numId w:val="111"/>
        </w:numPr>
        <w:tabs>
          <w:tab w:val="num" w:pos="-1276"/>
        </w:tabs>
        <w:spacing w:after="0" w:line="240" w:lineRule="auto"/>
        <w:ind w:left="993" w:hanging="284"/>
        <w:rPr>
          <w:rFonts w:cstheme="minorHAnsi"/>
          <w:sz w:val="20"/>
          <w:szCs w:val="20"/>
        </w:rPr>
      </w:pPr>
      <w:r w:rsidRPr="00AC7595">
        <w:rPr>
          <w:rFonts w:cstheme="minorHAnsi"/>
          <w:bCs/>
          <w:sz w:val="20"/>
          <w:szCs w:val="20"/>
        </w:rPr>
        <w:t>zmiana znacznie rozszerza lub zmniejsza zakres świadczeń i zobowiązań wynikający z Umowy,</w:t>
      </w:r>
    </w:p>
    <w:p w:rsidR="0090070B" w:rsidRPr="00AC7595" w:rsidRDefault="0090070B" w:rsidP="00CF31D7">
      <w:pPr>
        <w:numPr>
          <w:ilvl w:val="2"/>
          <w:numId w:val="111"/>
        </w:numPr>
        <w:tabs>
          <w:tab w:val="num" w:pos="-1276"/>
        </w:tabs>
        <w:spacing w:after="0" w:line="240" w:lineRule="auto"/>
        <w:ind w:left="993" w:hanging="284"/>
        <w:rPr>
          <w:rFonts w:cstheme="minorHAnsi"/>
          <w:sz w:val="20"/>
          <w:szCs w:val="20"/>
        </w:rPr>
      </w:pPr>
      <w:r w:rsidRPr="00AC7595">
        <w:rPr>
          <w:rFonts w:cstheme="minorHAnsi"/>
          <w:bCs/>
          <w:sz w:val="20"/>
          <w:szCs w:val="20"/>
        </w:rPr>
        <w:t>polega na zastąpieniu Wykonawcy, któremu Zamawiający udzielił zamówienia, nowym Wykonawcą, w przypadkach innych niż wymienione w ust. 8 pkt 1.</w:t>
      </w:r>
    </w:p>
    <w:p w:rsidR="0090070B" w:rsidRPr="00AC7595" w:rsidRDefault="0090070B" w:rsidP="00CF31D7">
      <w:pPr>
        <w:numPr>
          <w:ilvl w:val="0"/>
          <w:numId w:val="114"/>
        </w:numPr>
        <w:spacing w:after="0" w:line="240" w:lineRule="auto"/>
        <w:ind w:left="357" w:hanging="357"/>
        <w:jc w:val="both"/>
        <w:rPr>
          <w:rFonts w:cstheme="minorHAnsi"/>
          <w:sz w:val="20"/>
          <w:szCs w:val="20"/>
        </w:rPr>
      </w:pPr>
      <w:r w:rsidRPr="00AC7595">
        <w:rPr>
          <w:rFonts w:cstheme="minorHAnsi"/>
          <w:sz w:val="20"/>
          <w:szCs w:val="20"/>
        </w:rPr>
        <w:t>W przypadku zmiany stawki podatku od towarów i usług (VAT), która wynikać będzie z powszechnie obowiązujących przepisów prawnych, wynagrodzenie brutto określone w § 5 ust. 1 ulegnie zmianie w sposób odpowiedni – tak, aby odpowiadało zaktualizowanej stawce tego podatku dla zakresu objętego Umową, który na dzień zmiany stawki VAT nie został jeszcze rozliczony.</w:t>
      </w:r>
    </w:p>
    <w:p w:rsidR="0090070B" w:rsidRPr="00AC7595" w:rsidRDefault="0090070B" w:rsidP="00CF31D7">
      <w:pPr>
        <w:numPr>
          <w:ilvl w:val="0"/>
          <w:numId w:val="114"/>
        </w:numPr>
        <w:spacing w:after="0" w:line="240" w:lineRule="auto"/>
        <w:rPr>
          <w:rFonts w:cstheme="minorHAnsi"/>
          <w:sz w:val="20"/>
          <w:szCs w:val="20"/>
        </w:rPr>
      </w:pPr>
      <w:r w:rsidRPr="00AC7595">
        <w:rPr>
          <w:rFonts w:cstheme="minorHAnsi"/>
          <w:bCs/>
          <w:sz w:val="20"/>
          <w:szCs w:val="20"/>
        </w:rPr>
        <w:t>W przypadkach, o których mowa w ust. 4 Zamawiający, po dokonaniu zmiany Umowy, zamieści w Biuletynie Zamówień Publicznych ogłoszenie o zmianie umowy.</w:t>
      </w:r>
    </w:p>
    <w:p w:rsidR="0090070B" w:rsidRPr="00AC7595" w:rsidRDefault="0090070B" w:rsidP="0090070B">
      <w:pPr>
        <w:tabs>
          <w:tab w:val="num" w:pos="360"/>
          <w:tab w:val="num" w:pos="567"/>
        </w:tabs>
        <w:rPr>
          <w:rFonts w:cstheme="minorHAnsi"/>
          <w:sz w:val="20"/>
          <w:szCs w:val="20"/>
        </w:rPr>
      </w:pPr>
    </w:p>
    <w:p w:rsidR="0090070B" w:rsidRPr="00AC7595" w:rsidRDefault="0090070B" w:rsidP="00E4456A">
      <w:pPr>
        <w:keepNext/>
        <w:spacing w:after="0"/>
        <w:jc w:val="center"/>
        <w:rPr>
          <w:rFonts w:cstheme="minorHAnsi"/>
          <w:b/>
          <w:sz w:val="20"/>
          <w:szCs w:val="20"/>
        </w:rPr>
      </w:pPr>
      <w:r w:rsidRPr="00AC7595">
        <w:rPr>
          <w:rFonts w:cstheme="minorHAnsi"/>
          <w:b/>
          <w:sz w:val="20"/>
          <w:szCs w:val="20"/>
        </w:rPr>
        <w:t>§ 10</w:t>
      </w:r>
    </w:p>
    <w:p w:rsidR="0090070B" w:rsidRPr="00AC7595" w:rsidRDefault="0090070B" w:rsidP="00E4456A">
      <w:pPr>
        <w:keepNext/>
        <w:spacing w:after="0"/>
        <w:jc w:val="center"/>
        <w:outlineLvl w:val="0"/>
        <w:rPr>
          <w:rFonts w:cstheme="minorHAnsi"/>
          <w:b/>
          <w:sz w:val="20"/>
          <w:szCs w:val="20"/>
        </w:rPr>
      </w:pPr>
      <w:r w:rsidRPr="00AC7595">
        <w:rPr>
          <w:rFonts w:cstheme="minorHAnsi"/>
          <w:b/>
          <w:sz w:val="20"/>
          <w:szCs w:val="20"/>
        </w:rPr>
        <w:t>ROZSTRZYGANIE SPORÓW</w:t>
      </w:r>
    </w:p>
    <w:p w:rsidR="0090070B" w:rsidRPr="00AC7595" w:rsidRDefault="0090070B" w:rsidP="00E4456A">
      <w:pPr>
        <w:pStyle w:val="Tekstpodstawowy"/>
        <w:numPr>
          <w:ilvl w:val="4"/>
          <w:numId w:val="116"/>
        </w:numPr>
        <w:tabs>
          <w:tab w:val="clear" w:pos="2160"/>
        </w:tabs>
        <w:spacing w:after="0" w:line="240" w:lineRule="auto"/>
        <w:ind w:left="426" w:hanging="426"/>
        <w:jc w:val="both"/>
        <w:rPr>
          <w:rFonts w:cstheme="minorHAnsi"/>
          <w:bCs/>
          <w:sz w:val="20"/>
          <w:szCs w:val="20"/>
        </w:rPr>
      </w:pPr>
      <w:r w:rsidRPr="00AC7595">
        <w:rPr>
          <w:rFonts w:cstheme="minorHAnsi"/>
          <w:bCs/>
          <w:sz w:val="20"/>
          <w:szCs w:val="20"/>
        </w:rPr>
        <w:t>Strony zgodnie postanawiają, że wszelkie ewentualne spory, które powstaną na tle realizacji Umowy będą w pierwszej kolejności rozwiązywane w drodze polubownej.</w:t>
      </w:r>
    </w:p>
    <w:p w:rsidR="0090070B" w:rsidRPr="00AC7595" w:rsidRDefault="0090070B" w:rsidP="00E4456A">
      <w:pPr>
        <w:pStyle w:val="Tekstpodstawowy"/>
        <w:numPr>
          <w:ilvl w:val="4"/>
          <w:numId w:val="116"/>
        </w:numPr>
        <w:tabs>
          <w:tab w:val="clear" w:pos="2160"/>
        </w:tabs>
        <w:spacing w:after="0" w:line="240" w:lineRule="auto"/>
        <w:ind w:left="426" w:hanging="426"/>
        <w:jc w:val="both"/>
        <w:rPr>
          <w:rFonts w:cstheme="minorHAnsi"/>
          <w:bCs/>
          <w:sz w:val="20"/>
          <w:szCs w:val="20"/>
        </w:rPr>
      </w:pPr>
      <w:r w:rsidRPr="00AC7595">
        <w:rPr>
          <w:rFonts w:cstheme="minorHAnsi"/>
          <w:bCs/>
          <w:sz w:val="20"/>
          <w:szCs w:val="20"/>
        </w:rPr>
        <w:t>W przypadku braku rozwiązań polubownych w terminie 30 dni od dnia zgłoszenia problemu, Strona niezadowolona, upoważniona będzie wystąpić na drogę sądową.</w:t>
      </w:r>
    </w:p>
    <w:p w:rsidR="0090070B" w:rsidRPr="00AC7595" w:rsidRDefault="0090070B" w:rsidP="00E4456A">
      <w:pPr>
        <w:pStyle w:val="Tekstpodstawowy"/>
        <w:numPr>
          <w:ilvl w:val="4"/>
          <w:numId w:val="116"/>
        </w:numPr>
        <w:tabs>
          <w:tab w:val="clear" w:pos="2160"/>
        </w:tabs>
        <w:spacing w:after="0" w:line="240" w:lineRule="auto"/>
        <w:ind w:left="426" w:hanging="426"/>
        <w:jc w:val="both"/>
        <w:rPr>
          <w:rFonts w:cstheme="minorHAnsi"/>
          <w:bCs/>
          <w:sz w:val="20"/>
          <w:szCs w:val="20"/>
        </w:rPr>
      </w:pPr>
      <w:r w:rsidRPr="00AC7595">
        <w:rPr>
          <w:rFonts w:cstheme="minorHAnsi"/>
          <w:bCs/>
          <w:sz w:val="20"/>
          <w:szCs w:val="20"/>
        </w:rPr>
        <w:t>W sytuacji, o której mowa w ust. 2 niniejszego paragrafu, do rozstrzygnięcia sporu będzie właściwy sąd powszechny z okręgu, w którym leży siedziba Zamawiającego.</w:t>
      </w:r>
    </w:p>
    <w:p w:rsidR="0090070B" w:rsidRPr="00AC7595" w:rsidRDefault="0090070B" w:rsidP="0090070B">
      <w:pPr>
        <w:keepNext/>
        <w:jc w:val="center"/>
        <w:rPr>
          <w:rFonts w:cstheme="minorHAnsi"/>
          <w:b/>
          <w:sz w:val="20"/>
          <w:szCs w:val="20"/>
        </w:rPr>
      </w:pPr>
    </w:p>
    <w:p w:rsidR="0090070B" w:rsidRPr="00AC7595" w:rsidRDefault="0090070B" w:rsidP="00E4456A">
      <w:pPr>
        <w:keepNext/>
        <w:spacing w:after="0"/>
        <w:jc w:val="center"/>
        <w:rPr>
          <w:rFonts w:cstheme="minorHAnsi"/>
          <w:b/>
          <w:sz w:val="20"/>
          <w:szCs w:val="20"/>
        </w:rPr>
      </w:pPr>
      <w:r w:rsidRPr="00AC7595">
        <w:rPr>
          <w:rFonts w:cstheme="minorHAnsi"/>
          <w:b/>
          <w:sz w:val="20"/>
          <w:szCs w:val="20"/>
        </w:rPr>
        <w:t>§ 11</w:t>
      </w:r>
    </w:p>
    <w:p w:rsidR="0090070B" w:rsidRPr="00AC7595" w:rsidRDefault="0090070B" w:rsidP="00E4456A">
      <w:pPr>
        <w:keepNext/>
        <w:spacing w:after="0"/>
        <w:jc w:val="center"/>
        <w:outlineLvl w:val="0"/>
        <w:rPr>
          <w:rFonts w:cstheme="minorHAnsi"/>
          <w:b/>
          <w:sz w:val="20"/>
          <w:szCs w:val="20"/>
        </w:rPr>
      </w:pPr>
      <w:r w:rsidRPr="00AC7595">
        <w:rPr>
          <w:rFonts w:cstheme="minorHAnsi"/>
          <w:b/>
          <w:sz w:val="20"/>
          <w:szCs w:val="20"/>
        </w:rPr>
        <w:t>POSTANOWIENIA KOŃCOWE</w:t>
      </w:r>
    </w:p>
    <w:p w:rsidR="0090070B" w:rsidRPr="00AC7595" w:rsidRDefault="0090070B" w:rsidP="00CF31D7">
      <w:pPr>
        <w:numPr>
          <w:ilvl w:val="0"/>
          <w:numId w:val="117"/>
        </w:numPr>
        <w:spacing w:after="0" w:line="240" w:lineRule="auto"/>
        <w:ind w:left="284" w:hanging="284"/>
        <w:jc w:val="both"/>
        <w:rPr>
          <w:rFonts w:cstheme="minorHAnsi"/>
          <w:sz w:val="20"/>
          <w:szCs w:val="20"/>
        </w:rPr>
      </w:pPr>
      <w:r w:rsidRPr="00AC7595">
        <w:rPr>
          <w:rFonts w:cstheme="minorHAnsi"/>
          <w:sz w:val="20"/>
          <w:szCs w:val="20"/>
        </w:rPr>
        <w:t>Wykonawca oświadcza, że jest w pełni uprawniony do zawarcia Umowy na warunkach w niej określonych, a osoby występujące w jego imieniu przy zawarciu Umowy są należycie umocowane do jego reprezentacji.</w:t>
      </w:r>
    </w:p>
    <w:p w:rsidR="0090070B" w:rsidRPr="00AC7595" w:rsidRDefault="0090070B" w:rsidP="00CF31D7">
      <w:pPr>
        <w:numPr>
          <w:ilvl w:val="0"/>
          <w:numId w:val="117"/>
        </w:numPr>
        <w:spacing w:after="0" w:line="240" w:lineRule="auto"/>
        <w:ind w:left="284" w:hanging="284"/>
        <w:jc w:val="both"/>
        <w:rPr>
          <w:rFonts w:cstheme="minorHAnsi"/>
          <w:sz w:val="20"/>
          <w:szCs w:val="20"/>
        </w:rPr>
      </w:pPr>
      <w:r w:rsidRPr="00AC7595">
        <w:rPr>
          <w:rFonts w:cstheme="minorHAnsi"/>
          <w:sz w:val="20"/>
          <w:szCs w:val="20"/>
        </w:rPr>
        <w:t xml:space="preserve">Wszelka korespondencja związana z realizacją umowy (w tym niezbędne powiadomienia, informacje, wnioski, itp.) sporządzona będzie w formie pisemnej w języku polskim. Korespondencja przekazana za pośrednictwem poczty elektronicznej lub innego środka służącego do przekazywania informacji na odległość musi być bezzwłocznie potwierdzona </w:t>
      </w:r>
      <w:r w:rsidR="00E4456A" w:rsidRPr="00AC7595">
        <w:rPr>
          <w:rFonts w:cstheme="minorHAnsi"/>
          <w:sz w:val="20"/>
          <w:szCs w:val="20"/>
        </w:rPr>
        <w:t>poprzez przesłanie wiadomości zwrotnej. Dane do korespondencji:</w:t>
      </w:r>
    </w:p>
    <w:p w:rsidR="0090070B" w:rsidRPr="00AC7595" w:rsidRDefault="0090070B" w:rsidP="0090070B">
      <w:pPr>
        <w:pStyle w:val="Tekstpodstawowy2"/>
        <w:ind w:left="284"/>
        <w:jc w:val="both"/>
        <w:rPr>
          <w:rFonts w:asciiTheme="minorHAnsi" w:hAnsiTheme="minorHAnsi" w:cstheme="minorHAnsi"/>
        </w:rPr>
      </w:pPr>
      <w:r w:rsidRPr="00AC7595">
        <w:rPr>
          <w:rFonts w:asciiTheme="minorHAnsi" w:hAnsiTheme="minorHAnsi" w:cstheme="minorHAnsi"/>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5"/>
        <w:gridCol w:w="7473"/>
      </w:tblGrid>
      <w:tr w:rsidR="0090070B" w:rsidRPr="00AC7595" w:rsidTr="00E17F61">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90070B" w:rsidP="00E17F61">
            <w:pPr>
              <w:suppressAutoHyphens/>
              <w:rPr>
                <w:rFonts w:cstheme="minorHAnsi"/>
                <w:sz w:val="20"/>
                <w:szCs w:val="20"/>
                <w:lang w:eastAsia="ar-SA"/>
              </w:rPr>
            </w:pPr>
            <w:r w:rsidRPr="00AC7595">
              <w:rPr>
                <w:rFonts w:cstheme="minorHAnsi"/>
                <w:sz w:val="20"/>
                <w:szCs w:val="20"/>
              </w:rPr>
              <w:t>Adres</w:t>
            </w:r>
          </w:p>
        </w:tc>
        <w:tc>
          <w:tcPr>
            <w:tcW w:w="7659"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E4456A" w:rsidP="00E4456A">
            <w:pPr>
              <w:suppressAutoHyphens/>
              <w:jc w:val="center"/>
              <w:rPr>
                <w:rFonts w:cstheme="minorHAnsi"/>
                <w:sz w:val="20"/>
                <w:szCs w:val="20"/>
                <w:lang w:eastAsia="ar-SA"/>
              </w:rPr>
            </w:pPr>
            <w:r w:rsidRPr="00AC7595">
              <w:rPr>
                <w:rFonts w:cstheme="minorHAnsi"/>
                <w:sz w:val="20"/>
                <w:szCs w:val="20"/>
              </w:rPr>
              <w:t>Centrum Kultury w Resku, ul. Wojska Polskiego</w:t>
            </w:r>
            <w:r w:rsidR="0090070B" w:rsidRPr="00AC7595">
              <w:rPr>
                <w:rFonts w:cstheme="minorHAnsi"/>
                <w:sz w:val="20"/>
                <w:szCs w:val="20"/>
              </w:rPr>
              <w:t xml:space="preserve"> </w:t>
            </w:r>
            <w:r w:rsidRPr="00AC7595">
              <w:rPr>
                <w:rFonts w:cstheme="minorHAnsi"/>
                <w:sz w:val="20"/>
                <w:szCs w:val="20"/>
              </w:rPr>
              <w:t xml:space="preserve">16, </w:t>
            </w:r>
            <w:r w:rsidR="0090070B" w:rsidRPr="00AC7595">
              <w:rPr>
                <w:rFonts w:cstheme="minorHAnsi"/>
                <w:sz w:val="20"/>
                <w:szCs w:val="20"/>
              </w:rPr>
              <w:t>72-315 Resko</w:t>
            </w:r>
          </w:p>
        </w:tc>
      </w:tr>
      <w:tr w:rsidR="0090070B" w:rsidRPr="00AC7595" w:rsidTr="00E17F61">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90070B" w:rsidP="00E17F61">
            <w:pPr>
              <w:suppressAutoHyphens/>
              <w:rPr>
                <w:rFonts w:cstheme="minorHAnsi"/>
                <w:sz w:val="20"/>
                <w:szCs w:val="20"/>
                <w:lang w:eastAsia="ar-SA"/>
              </w:rPr>
            </w:pPr>
            <w:r w:rsidRPr="00AC7595">
              <w:rPr>
                <w:rFonts w:cstheme="minorHAnsi"/>
                <w:sz w:val="20"/>
                <w:szCs w:val="20"/>
              </w:rPr>
              <w:t>Telefon</w:t>
            </w:r>
          </w:p>
        </w:tc>
        <w:tc>
          <w:tcPr>
            <w:tcW w:w="7659" w:type="dxa"/>
            <w:tcBorders>
              <w:top w:val="single" w:sz="4" w:space="0" w:color="auto"/>
              <w:left w:val="single" w:sz="4" w:space="0" w:color="auto"/>
              <w:bottom w:val="single" w:sz="4" w:space="0" w:color="auto"/>
              <w:right w:val="single" w:sz="4" w:space="0" w:color="auto"/>
            </w:tcBorders>
            <w:hideMark/>
          </w:tcPr>
          <w:p w:rsidR="0090070B" w:rsidRPr="00AC7595" w:rsidRDefault="00AC7595" w:rsidP="00E17F61">
            <w:pPr>
              <w:suppressAutoHyphens/>
              <w:jc w:val="center"/>
              <w:rPr>
                <w:rFonts w:cstheme="minorHAnsi"/>
                <w:sz w:val="20"/>
                <w:szCs w:val="20"/>
                <w:lang w:eastAsia="ar-SA"/>
              </w:rPr>
            </w:pPr>
            <w:r w:rsidRPr="00AC7595">
              <w:rPr>
                <w:rFonts w:cstheme="minorHAnsi"/>
                <w:sz w:val="20"/>
                <w:szCs w:val="20"/>
              </w:rPr>
              <w:t>91 3951338</w:t>
            </w:r>
          </w:p>
        </w:tc>
      </w:tr>
      <w:tr w:rsidR="0090070B" w:rsidRPr="00AC7595" w:rsidTr="00E17F61">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90070B" w:rsidP="00E17F61">
            <w:pPr>
              <w:suppressAutoHyphens/>
              <w:rPr>
                <w:rFonts w:cstheme="minorHAnsi"/>
                <w:sz w:val="20"/>
                <w:szCs w:val="20"/>
                <w:lang w:eastAsia="ar-SA"/>
              </w:rPr>
            </w:pPr>
            <w:r w:rsidRPr="00AC7595">
              <w:rPr>
                <w:rFonts w:cstheme="minorHAnsi"/>
                <w:sz w:val="20"/>
                <w:szCs w:val="20"/>
              </w:rPr>
              <w:t>e-mail</w:t>
            </w:r>
          </w:p>
        </w:tc>
        <w:tc>
          <w:tcPr>
            <w:tcW w:w="7659" w:type="dxa"/>
            <w:tcBorders>
              <w:top w:val="single" w:sz="4" w:space="0" w:color="auto"/>
              <w:left w:val="single" w:sz="4" w:space="0" w:color="auto"/>
              <w:bottom w:val="single" w:sz="4" w:space="0" w:color="auto"/>
              <w:right w:val="single" w:sz="4" w:space="0" w:color="auto"/>
            </w:tcBorders>
            <w:hideMark/>
          </w:tcPr>
          <w:p w:rsidR="0090070B" w:rsidRPr="00AC7595" w:rsidRDefault="00AC7595" w:rsidP="00E17F61">
            <w:pPr>
              <w:suppressAutoHyphens/>
              <w:jc w:val="center"/>
              <w:rPr>
                <w:rFonts w:cstheme="minorHAnsi"/>
                <w:b/>
                <w:sz w:val="20"/>
                <w:szCs w:val="20"/>
                <w:lang w:eastAsia="ar-SA"/>
              </w:rPr>
            </w:pPr>
            <w:r w:rsidRPr="00AC7595">
              <w:rPr>
                <w:rFonts w:cstheme="minorHAnsi"/>
                <w:b/>
                <w:sz w:val="20"/>
                <w:szCs w:val="20"/>
              </w:rPr>
              <w:t>centrumkulturyresko</w:t>
            </w:r>
            <w:r w:rsidR="0090070B" w:rsidRPr="00AC7595">
              <w:rPr>
                <w:rFonts w:cstheme="minorHAnsi"/>
                <w:b/>
                <w:sz w:val="20"/>
                <w:szCs w:val="20"/>
              </w:rPr>
              <w:t>@wp.pl</w:t>
            </w:r>
          </w:p>
        </w:tc>
      </w:tr>
    </w:tbl>
    <w:p w:rsidR="0090070B" w:rsidRPr="00AC7595" w:rsidRDefault="0090070B" w:rsidP="0090070B">
      <w:pPr>
        <w:pStyle w:val="Tekstpodstawowy2"/>
        <w:ind w:left="284"/>
        <w:jc w:val="both"/>
        <w:rPr>
          <w:rFonts w:asciiTheme="minorHAnsi" w:hAnsiTheme="minorHAnsi" w:cstheme="minorHAnsi"/>
          <w:lang w:eastAsia="ar-SA"/>
        </w:rPr>
      </w:pPr>
      <w:r w:rsidRPr="00AC7595">
        <w:rPr>
          <w:rFonts w:asciiTheme="minorHAnsi" w:hAnsiTheme="minorHAnsi" w:cstheme="minorHAnsi"/>
        </w:rPr>
        <w:b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1"/>
        <w:gridCol w:w="7467"/>
      </w:tblGrid>
      <w:tr w:rsidR="0090070B" w:rsidRPr="00AC7595" w:rsidTr="00E17F61">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90070B" w:rsidP="00E17F61">
            <w:pPr>
              <w:suppressAutoHyphens/>
              <w:rPr>
                <w:rFonts w:cstheme="minorHAnsi"/>
                <w:sz w:val="20"/>
                <w:szCs w:val="20"/>
                <w:lang w:eastAsia="ar-SA"/>
              </w:rPr>
            </w:pPr>
            <w:r w:rsidRPr="00AC7595">
              <w:rPr>
                <w:rFonts w:cstheme="minorHAnsi"/>
                <w:sz w:val="20"/>
                <w:szCs w:val="20"/>
              </w:rPr>
              <w:t>Adres</w:t>
            </w:r>
          </w:p>
        </w:tc>
        <w:tc>
          <w:tcPr>
            <w:tcW w:w="7659"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AC7595" w:rsidP="00E17F61">
            <w:pPr>
              <w:suppressAutoHyphens/>
              <w:jc w:val="center"/>
              <w:rPr>
                <w:rFonts w:cstheme="minorHAnsi"/>
                <w:sz w:val="20"/>
                <w:szCs w:val="20"/>
                <w:lang w:eastAsia="ar-SA"/>
              </w:rPr>
            </w:pPr>
            <w:r w:rsidRPr="00AC7595">
              <w:rPr>
                <w:rFonts w:cstheme="minorHAnsi"/>
                <w:sz w:val="20"/>
                <w:szCs w:val="20"/>
              </w:rPr>
              <w:t>………..</w:t>
            </w:r>
          </w:p>
        </w:tc>
      </w:tr>
      <w:tr w:rsidR="0090070B" w:rsidRPr="00AC7595" w:rsidTr="00E17F61">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90070B" w:rsidP="00E17F61">
            <w:pPr>
              <w:suppressAutoHyphens/>
              <w:rPr>
                <w:rFonts w:cstheme="minorHAnsi"/>
                <w:sz w:val="20"/>
                <w:szCs w:val="20"/>
                <w:lang w:eastAsia="ar-SA"/>
              </w:rPr>
            </w:pPr>
            <w:r w:rsidRPr="00AC7595">
              <w:rPr>
                <w:rFonts w:cstheme="minorHAnsi"/>
                <w:sz w:val="20"/>
                <w:szCs w:val="20"/>
              </w:rPr>
              <w:t>Telefon</w:t>
            </w:r>
          </w:p>
        </w:tc>
        <w:tc>
          <w:tcPr>
            <w:tcW w:w="7659" w:type="dxa"/>
            <w:tcBorders>
              <w:top w:val="single" w:sz="4" w:space="0" w:color="auto"/>
              <w:left w:val="single" w:sz="4" w:space="0" w:color="auto"/>
              <w:bottom w:val="single" w:sz="4" w:space="0" w:color="auto"/>
              <w:right w:val="single" w:sz="4" w:space="0" w:color="auto"/>
            </w:tcBorders>
            <w:hideMark/>
          </w:tcPr>
          <w:p w:rsidR="0090070B" w:rsidRPr="00AC7595" w:rsidRDefault="00AC7595" w:rsidP="00E17F61">
            <w:pPr>
              <w:suppressAutoHyphens/>
              <w:jc w:val="center"/>
              <w:rPr>
                <w:rFonts w:cstheme="minorHAnsi"/>
                <w:sz w:val="20"/>
                <w:szCs w:val="20"/>
                <w:lang w:eastAsia="ar-SA"/>
              </w:rPr>
            </w:pPr>
            <w:r w:rsidRPr="00AC7595">
              <w:rPr>
                <w:rFonts w:cstheme="minorHAnsi"/>
                <w:sz w:val="20"/>
                <w:szCs w:val="20"/>
              </w:rPr>
              <w:t>………….</w:t>
            </w:r>
          </w:p>
        </w:tc>
      </w:tr>
      <w:tr w:rsidR="0090070B" w:rsidRPr="00AC7595" w:rsidTr="00E17F61">
        <w:trPr>
          <w:trHeight w:val="340"/>
        </w:trPr>
        <w:tc>
          <w:tcPr>
            <w:tcW w:w="1554" w:type="dxa"/>
            <w:tcBorders>
              <w:top w:val="single" w:sz="4" w:space="0" w:color="auto"/>
              <w:left w:val="single" w:sz="4" w:space="0" w:color="auto"/>
              <w:bottom w:val="single" w:sz="4" w:space="0" w:color="auto"/>
              <w:right w:val="single" w:sz="4" w:space="0" w:color="auto"/>
            </w:tcBorders>
            <w:vAlign w:val="center"/>
            <w:hideMark/>
          </w:tcPr>
          <w:p w:rsidR="0090070B" w:rsidRPr="00AC7595" w:rsidRDefault="0090070B" w:rsidP="00E17F61">
            <w:pPr>
              <w:suppressAutoHyphens/>
              <w:rPr>
                <w:rFonts w:cstheme="minorHAnsi"/>
                <w:sz w:val="20"/>
                <w:szCs w:val="20"/>
                <w:lang w:eastAsia="ar-SA"/>
              </w:rPr>
            </w:pPr>
            <w:r w:rsidRPr="00AC7595">
              <w:rPr>
                <w:rFonts w:cstheme="minorHAnsi"/>
                <w:sz w:val="20"/>
                <w:szCs w:val="20"/>
              </w:rPr>
              <w:t>e-mail</w:t>
            </w:r>
          </w:p>
        </w:tc>
        <w:tc>
          <w:tcPr>
            <w:tcW w:w="7659" w:type="dxa"/>
            <w:tcBorders>
              <w:top w:val="single" w:sz="4" w:space="0" w:color="auto"/>
              <w:left w:val="single" w:sz="4" w:space="0" w:color="auto"/>
              <w:bottom w:val="single" w:sz="4" w:space="0" w:color="auto"/>
              <w:right w:val="single" w:sz="4" w:space="0" w:color="auto"/>
            </w:tcBorders>
            <w:hideMark/>
          </w:tcPr>
          <w:p w:rsidR="0090070B" w:rsidRPr="00AC7595" w:rsidRDefault="00AC7595" w:rsidP="00E17F61">
            <w:pPr>
              <w:suppressAutoHyphens/>
              <w:jc w:val="center"/>
              <w:rPr>
                <w:rFonts w:cstheme="minorHAnsi"/>
                <w:b/>
                <w:sz w:val="20"/>
                <w:szCs w:val="20"/>
                <w:lang w:eastAsia="ar-SA"/>
              </w:rPr>
            </w:pPr>
            <w:r w:rsidRPr="00AC7595">
              <w:rPr>
                <w:rFonts w:cstheme="minorHAnsi"/>
                <w:b/>
                <w:sz w:val="20"/>
                <w:szCs w:val="20"/>
              </w:rPr>
              <w:t>……………..</w:t>
            </w:r>
          </w:p>
        </w:tc>
      </w:tr>
    </w:tbl>
    <w:p w:rsidR="0090070B" w:rsidRPr="00AC7595" w:rsidRDefault="0090070B" w:rsidP="00CF31D7">
      <w:pPr>
        <w:numPr>
          <w:ilvl w:val="0"/>
          <w:numId w:val="117"/>
        </w:numPr>
        <w:spacing w:after="0" w:line="240" w:lineRule="auto"/>
        <w:ind w:left="284" w:hanging="284"/>
        <w:jc w:val="both"/>
        <w:rPr>
          <w:rFonts w:cstheme="minorHAnsi"/>
          <w:sz w:val="20"/>
          <w:szCs w:val="20"/>
          <w:lang w:eastAsia="ar-SA"/>
        </w:rPr>
      </w:pPr>
      <w:r w:rsidRPr="00AC7595">
        <w:rPr>
          <w:rFonts w:cstheme="minorHAnsi"/>
          <w:sz w:val="20"/>
          <w:szCs w:val="20"/>
        </w:rPr>
        <w:lastRenderedPageBreak/>
        <w:t>Wszelkie zmiany Umowy wymagają zachowania formy pisemnej pod rygorem nieważności.</w:t>
      </w:r>
    </w:p>
    <w:p w:rsidR="0090070B" w:rsidRPr="00AC7595" w:rsidRDefault="0090070B" w:rsidP="00CF31D7">
      <w:pPr>
        <w:numPr>
          <w:ilvl w:val="0"/>
          <w:numId w:val="117"/>
        </w:numPr>
        <w:spacing w:after="0" w:line="240" w:lineRule="auto"/>
        <w:ind w:left="284" w:hanging="284"/>
        <w:jc w:val="both"/>
        <w:rPr>
          <w:rFonts w:cstheme="minorHAnsi"/>
          <w:sz w:val="20"/>
          <w:szCs w:val="20"/>
        </w:rPr>
      </w:pPr>
      <w:r w:rsidRPr="00AC7595">
        <w:rPr>
          <w:rFonts w:cstheme="minorHAnsi"/>
          <w:sz w:val="20"/>
          <w:szCs w:val="20"/>
        </w:rPr>
        <w:t>W sprawach nieuregulowanych Umową zastosowanie mają odpowiednie powszechnie obowiązujące przepisy prawne – w szczególności Kodeksu cywilnego</w:t>
      </w:r>
      <w:r w:rsidR="00AC7595" w:rsidRPr="00AC7595">
        <w:rPr>
          <w:rFonts w:cstheme="minorHAnsi"/>
          <w:sz w:val="20"/>
          <w:szCs w:val="20"/>
        </w:rPr>
        <w:t xml:space="preserve"> i</w:t>
      </w:r>
      <w:r w:rsidRPr="00AC7595">
        <w:rPr>
          <w:rFonts w:cstheme="minorHAnsi"/>
          <w:sz w:val="20"/>
          <w:szCs w:val="20"/>
        </w:rPr>
        <w:t xml:space="preserve"> Prawa zamówień publicznych.</w:t>
      </w:r>
    </w:p>
    <w:p w:rsidR="0090070B" w:rsidRPr="00AC7595" w:rsidRDefault="0090070B" w:rsidP="00CF31D7">
      <w:pPr>
        <w:numPr>
          <w:ilvl w:val="0"/>
          <w:numId w:val="117"/>
        </w:numPr>
        <w:spacing w:after="0" w:line="240" w:lineRule="auto"/>
        <w:ind w:left="284" w:hanging="284"/>
        <w:jc w:val="both"/>
        <w:rPr>
          <w:rFonts w:cstheme="minorHAnsi"/>
          <w:sz w:val="20"/>
          <w:szCs w:val="20"/>
        </w:rPr>
      </w:pPr>
      <w:r w:rsidRPr="00AC7595">
        <w:rPr>
          <w:rFonts w:cstheme="minorHAnsi"/>
          <w:b/>
          <w:sz w:val="20"/>
          <w:szCs w:val="20"/>
        </w:rPr>
        <w:t>Integralną częścią Umowy są następujące załączniki:</w:t>
      </w:r>
    </w:p>
    <w:p w:rsidR="0090070B" w:rsidRPr="00AC7595" w:rsidRDefault="0090070B" w:rsidP="00CF31D7">
      <w:pPr>
        <w:numPr>
          <w:ilvl w:val="0"/>
          <w:numId w:val="118"/>
        </w:numPr>
        <w:tabs>
          <w:tab w:val="left" w:pos="-1985"/>
        </w:tabs>
        <w:suppressAutoHyphens/>
        <w:spacing w:after="0" w:line="240" w:lineRule="auto"/>
        <w:ind w:left="567" w:hanging="284"/>
        <w:jc w:val="both"/>
        <w:rPr>
          <w:rFonts w:cstheme="minorHAnsi"/>
          <w:sz w:val="20"/>
          <w:szCs w:val="20"/>
        </w:rPr>
      </w:pPr>
      <w:r w:rsidRPr="00AC7595">
        <w:rPr>
          <w:rFonts w:cstheme="minorHAnsi"/>
          <w:sz w:val="20"/>
          <w:szCs w:val="20"/>
        </w:rPr>
        <w:t>SWZ wraz z załącznikami</w:t>
      </w:r>
    </w:p>
    <w:p w:rsidR="0090070B" w:rsidRPr="00AC7595" w:rsidRDefault="0090070B" w:rsidP="00CF31D7">
      <w:pPr>
        <w:numPr>
          <w:ilvl w:val="0"/>
          <w:numId w:val="118"/>
        </w:numPr>
        <w:tabs>
          <w:tab w:val="left" w:pos="-1985"/>
        </w:tabs>
        <w:suppressAutoHyphens/>
        <w:spacing w:after="0" w:line="240" w:lineRule="auto"/>
        <w:ind w:left="567" w:hanging="284"/>
        <w:jc w:val="both"/>
        <w:rPr>
          <w:rFonts w:cstheme="minorHAnsi"/>
          <w:sz w:val="20"/>
          <w:szCs w:val="20"/>
        </w:rPr>
      </w:pPr>
      <w:r w:rsidRPr="00AC7595">
        <w:rPr>
          <w:rFonts w:cstheme="minorHAnsi"/>
          <w:sz w:val="20"/>
          <w:szCs w:val="20"/>
        </w:rPr>
        <w:t xml:space="preserve">Oferta Wykonawcy </w:t>
      </w:r>
    </w:p>
    <w:p w:rsidR="0090070B" w:rsidRPr="00AC7595" w:rsidRDefault="0090070B" w:rsidP="00CF31D7">
      <w:pPr>
        <w:numPr>
          <w:ilvl w:val="0"/>
          <w:numId w:val="117"/>
        </w:numPr>
        <w:spacing w:after="0" w:line="240" w:lineRule="auto"/>
        <w:ind w:left="284" w:hanging="284"/>
        <w:jc w:val="both"/>
        <w:rPr>
          <w:rFonts w:cstheme="minorHAnsi"/>
          <w:sz w:val="20"/>
          <w:szCs w:val="20"/>
        </w:rPr>
      </w:pPr>
      <w:r w:rsidRPr="00AC7595">
        <w:rPr>
          <w:rFonts w:cstheme="minorHAnsi"/>
          <w:sz w:val="20"/>
          <w:szCs w:val="20"/>
        </w:rPr>
        <w:t>Umowa została sporządzona w 3 jednobrzmiących egzemplarzach, z których każdy uważany jest za oryginalny – z tego 2 egzemplarze dla Zamawiającego i 1 egzemplarz dla Wykonawcy.</w:t>
      </w:r>
    </w:p>
    <w:p w:rsidR="0090070B" w:rsidRPr="00AC7595" w:rsidRDefault="0090070B" w:rsidP="0090070B">
      <w:pPr>
        <w:ind w:left="284"/>
        <w:rPr>
          <w:rFonts w:cstheme="minorHAnsi"/>
          <w:sz w:val="20"/>
          <w:szCs w:val="20"/>
        </w:rPr>
      </w:pPr>
    </w:p>
    <w:tbl>
      <w:tblPr>
        <w:tblW w:w="0" w:type="auto"/>
        <w:jc w:val="center"/>
        <w:tblLook w:val="04A0" w:firstRow="1" w:lastRow="0" w:firstColumn="1" w:lastColumn="0" w:noHBand="0" w:noVBand="1"/>
      </w:tblPr>
      <w:tblGrid>
        <w:gridCol w:w="4787"/>
        <w:gridCol w:w="4783"/>
      </w:tblGrid>
      <w:tr w:rsidR="0090070B" w:rsidRPr="00AC7595" w:rsidTr="00E17F61">
        <w:trPr>
          <w:trHeight w:val="454"/>
          <w:jc w:val="center"/>
        </w:trPr>
        <w:tc>
          <w:tcPr>
            <w:tcW w:w="5059" w:type="dxa"/>
            <w:vAlign w:val="center"/>
            <w:hideMark/>
          </w:tcPr>
          <w:p w:rsidR="0090070B" w:rsidRPr="00AC7595" w:rsidRDefault="0090070B" w:rsidP="00E17F61">
            <w:pPr>
              <w:pStyle w:val="Default"/>
              <w:jc w:val="center"/>
              <w:rPr>
                <w:rFonts w:asciiTheme="minorHAnsi" w:hAnsiTheme="minorHAnsi" w:cstheme="minorHAnsi"/>
                <w:b/>
                <w:bCs/>
                <w:color w:val="auto"/>
                <w:sz w:val="20"/>
                <w:szCs w:val="20"/>
              </w:rPr>
            </w:pPr>
            <w:r w:rsidRPr="00AC7595">
              <w:rPr>
                <w:rFonts w:asciiTheme="minorHAnsi" w:hAnsiTheme="minorHAnsi" w:cstheme="minorHAnsi"/>
                <w:b/>
                <w:color w:val="auto"/>
                <w:sz w:val="20"/>
                <w:szCs w:val="20"/>
              </w:rPr>
              <w:t>ZAMAWIAJĄCY</w:t>
            </w:r>
          </w:p>
        </w:tc>
        <w:tc>
          <w:tcPr>
            <w:tcW w:w="5060" w:type="dxa"/>
            <w:vAlign w:val="center"/>
            <w:hideMark/>
          </w:tcPr>
          <w:p w:rsidR="0090070B" w:rsidRPr="00AC7595" w:rsidRDefault="0090070B" w:rsidP="00E17F61">
            <w:pPr>
              <w:suppressAutoHyphens/>
              <w:jc w:val="center"/>
              <w:rPr>
                <w:rFonts w:cstheme="minorHAnsi"/>
                <w:b/>
                <w:sz w:val="20"/>
                <w:szCs w:val="20"/>
                <w:lang w:eastAsia="ar-SA"/>
              </w:rPr>
            </w:pPr>
            <w:r w:rsidRPr="00AC7595">
              <w:rPr>
                <w:rFonts w:cstheme="minorHAnsi"/>
                <w:b/>
                <w:sz w:val="20"/>
                <w:szCs w:val="20"/>
              </w:rPr>
              <w:t>WYKONAWCA</w:t>
            </w:r>
          </w:p>
        </w:tc>
      </w:tr>
    </w:tbl>
    <w:p w:rsidR="0090070B" w:rsidRPr="00AC7595" w:rsidRDefault="0090070B" w:rsidP="0090070B">
      <w:pPr>
        <w:spacing w:after="160" w:line="259" w:lineRule="auto"/>
        <w:rPr>
          <w:rFonts w:eastAsia="Times New Roman" w:cstheme="minorHAnsi"/>
          <w:b/>
          <w:sz w:val="20"/>
          <w:szCs w:val="20"/>
          <w:lang w:eastAsia="ar-SA"/>
        </w:rPr>
      </w:pPr>
    </w:p>
    <w:sectPr w:rsidR="0090070B" w:rsidRPr="00AC7595" w:rsidSect="003A5E56">
      <w:headerReference w:type="default" r:id="rId22"/>
      <w:footerReference w:type="default" r:id="rId23"/>
      <w:pgSz w:w="11906" w:h="16838" w:code="9"/>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32" w:rsidRDefault="00011432" w:rsidP="007011F6">
      <w:pPr>
        <w:spacing w:after="0" w:line="240" w:lineRule="auto"/>
      </w:pPr>
      <w:r>
        <w:separator/>
      </w:r>
    </w:p>
  </w:endnote>
  <w:endnote w:type="continuationSeparator" w:id="0">
    <w:p w:rsidR="00011432" w:rsidRDefault="00011432" w:rsidP="0070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243654"/>
      <w:docPartObj>
        <w:docPartGallery w:val="Page Numbers (Bottom of Page)"/>
        <w:docPartUnique/>
      </w:docPartObj>
    </w:sdtPr>
    <w:sdtContent>
      <w:sdt>
        <w:sdtPr>
          <w:id w:val="860082579"/>
          <w:docPartObj>
            <w:docPartGallery w:val="Page Numbers (Top of Page)"/>
            <w:docPartUnique/>
          </w:docPartObj>
        </w:sdtPr>
        <w:sdtContent>
          <w:p w:rsidR="00011432" w:rsidRDefault="00011432" w:rsidP="007011F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E00E84">
              <w:rPr>
                <w:b/>
                <w:bCs/>
                <w:noProof/>
              </w:rPr>
              <w:t>32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00E84">
              <w:rPr>
                <w:b/>
                <w:bCs/>
                <w:noProof/>
              </w:rPr>
              <w:t>37</w:t>
            </w:r>
            <w:r>
              <w:rPr>
                <w:b/>
                <w:bCs/>
                <w:sz w:val="24"/>
                <w:szCs w:val="24"/>
              </w:rPr>
              <w:fldChar w:fldCharType="end"/>
            </w:r>
          </w:p>
        </w:sdtContent>
      </w:sdt>
    </w:sdtContent>
  </w:sdt>
  <w:p w:rsidR="00011432" w:rsidRDefault="000114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32" w:rsidRDefault="00011432" w:rsidP="007011F6">
      <w:pPr>
        <w:spacing w:after="0" w:line="240" w:lineRule="auto"/>
      </w:pPr>
      <w:r>
        <w:separator/>
      </w:r>
    </w:p>
  </w:footnote>
  <w:footnote w:type="continuationSeparator" w:id="0">
    <w:p w:rsidR="00011432" w:rsidRDefault="00011432" w:rsidP="0070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32" w:rsidRDefault="00011432">
    <w:pPr>
      <w:pStyle w:val="Nagwek"/>
    </w:pPr>
    <w:r>
      <w:rPr>
        <w:noProof/>
      </w:rPr>
      <w:drawing>
        <wp:inline distT="0" distB="0" distL="0" distR="0" wp14:anchorId="7F89394A" wp14:editId="4E67C9B0">
          <wp:extent cx="5753100" cy="504825"/>
          <wp:effectExtent l="0" t="0" r="0" b="9525"/>
          <wp:docPr id="33" name="Obraz 3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30BAAFF4"/>
    <w:name w:val="WW8Num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304186"/>
    <w:multiLevelType w:val="hybridMultilevel"/>
    <w:tmpl w:val="BAAA8A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A37A48"/>
    <w:multiLevelType w:val="hybridMultilevel"/>
    <w:tmpl w:val="FAE490BE"/>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nsid w:val="03421A75"/>
    <w:multiLevelType w:val="hybridMultilevel"/>
    <w:tmpl w:val="57F25DEE"/>
    <w:lvl w:ilvl="0" w:tplc="7D9666CC">
      <w:start w:val="1"/>
      <w:numFmt w:val="decimal"/>
      <w:lvlText w:val="%1."/>
      <w:lvlJc w:val="left"/>
      <w:pPr>
        <w:tabs>
          <w:tab w:val="num" w:pos="357"/>
        </w:tabs>
        <w:ind w:left="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C01622"/>
    <w:multiLevelType w:val="hybridMultilevel"/>
    <w:tmpl w:val="9056D1AA"/>
    <w:lvl w:ilvl="0" w:tplc="0784A3B6">
      <w:start w:val="1"/>
      <w:numFmt w:val="decimal"/>
      <w:lvlText w:val="%1."/>
      <w:lvlJc w:val="lef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E61AB"/>
    <w:multiLevelType w:val="hybridMultilevel"/>
    <w:tmpl w:val="7354F7A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65D90"/>
    <w:multiLevelType w:val="hybridMultilevel"/>
    <w:tmpl w:val="59BCF258"/>
    <w:lvl w:ilvl="0" w:tplc="E00A8A4C">
      <w:start w:val="1"/>
      <w:numFmt w:val="decimal"/>
      <w:lvlText w:val="%1."/>
      <w:lvlJc w:val="left"/>
      <w:pPr>
        <w:ind w:left="720" w:hanging="360"/>
      </w:pPr>
      <w:rPr>
        <w:rFonts w:hint="default"/>
        <w:b/>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66D3B2F"/>
    <w:multiLevelType w:val="hybridMultilevel"/>
    <w:tmpl w:val="6EB6B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5B5E7C"/>
    <w:multiLevelType w:val="hybridMultilevel"/>
    <w:tmpl w:val="A378E50C"/>
    <w:lvl w:ilvl="0" w:tplc="9C2E0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EB6EAA"/>
    <w:multiLevelType w:val="hybridMultilevel"/>
    <w:tmpl w:val="F42826FE"/>
    <w:lvl w:ilvl="0" w:tplc="4202A190">
      <w:start w:val="1"/>
      <w:numFmt w:val="lowerLetter"/>
      <w:lvlText w:val="%1)"/>
      <w:lvlJc w:val="left"/>
      <w:pPr>
        <w:ind w:left="1070" w:hanging="360"/>
      </w:pPr>
      <w:rPr>
        <w:rFonts w:ascii="Calibri" w:hAnsi="Calibri"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AE2387"/>
    <w:multiLevelType w:val="hybridMultilevel"/>
    <w:tmpl w:val="E286B466"/>
    <w:lvl w:ilvl="0" w:tplc="E488C66E">
      <w:start w:val="1"/>
      <w:numFmt w:val="decimal"/>
      <w:lvlText w:val="%1."/>
      <w:lvlJc w:val="left"/>
      <w:pPr>
        <w:ind w:left="720" w:hanging="360"/>
      </w:pPr>
      <w:rPr>
        <w:rFonts w:hint="default"/>
      </w:rPr>
    </w:lvl>
    <w:lvl w:ilvl="1" w:tplc="62A6FD3C">
      <w:start w:val="1"/>
      <w:numFmt w:val="decimal"/>
      <w:lvlText w:val="%2)"/>
      <w:lvlJc w:val="left"/>
      <w:pPr>
        <w:ind w:left="1440" w:hanging="360"/>
      </w:pPr>
      <w:rPr>
        <w:b w:val="0"/>
      </w:rPr>
    </w:lvl>
    <w:lvl w:ilvl="2" w:tplc="2ADA61D6">
      <w:start w:val="1"/>
      <w:numFmt w:val="lowerLetter"/>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B5379D"/>
    <w:multiLevelType w:val="hybridMultilevel"/>
    <w:tmpl w:val="9EA6CB96"/>
    <w:lvl w:ilvl="0" w:tplc="EDB4C06C">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F659C1"/>
    <w:multiLevelType w:val="hybridMultilevel"/>
    <w:tmpl w:val="5E38137E"/>
    <w:lvl w:ilvl="0" w:tplc="7E587A1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0B0A21E4"/>
    <w:multiLevelType w:val="hybridMultilevel"/>
    <w:tmpl w:val="A63CC7FE"/>
    <w:lvl w:ilvl="0" w:tplc="96C6C3A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BF15ED1"/>
    <w:multiLevelType w:val="hybridMultilevel"/>
    <w:tmpl w:val="56243E26"/>
    <w:lvl w:ilvl="0" w:tplc="90C453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D1D6C"/>
    <w:multiLevelType w:val="hybridMultilevel"/>
    <w:tmpl w:val="600889A4"/>
    <w:lvl w:ilvl="0" w:tplc="E8046ED4">
      <w:start w:val="1"/>
      <w:numFmt w:val="decimal"/>
      <w:pStyle w:val="Nagwek1"/>
      <w:lvlText w:val="%1."/>
      <w:lvlJc w:val="left"/>
      <w:pPr>
        <w:ind w:left="720" w:hanging="360"/>
      </w:pPr>
      <w:rPr>
        <w:rFonts w:hint="default"/>
      </w:rPr>
    </w:lvl>
    <w:lvl w:ilvl="1" w:tplc="96001572">
      <w:start w:val="1"/>
      <w:numFmt w:val="decimal"/>
      <w:lvlText w:val="%2)"/>
      <w:lvlJc w:val="left"/>
      <w:pPr>
        <w:ind w:left="1440" w:hanging="360"/>
      </w:pPr>
      <w:rPr>
        <w:rFonts w:hint="default"/>
      </w:rPr>
    </w:lvl>
    <w:lvl w:ilvl="2" w:tplc="E6BEC1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C72AE8"/>
    <w:multiLevelType w:val="hybridMultilevel"/>
    <w:tmpl w:val="3A927988"/>
    <w:lvl w:ilvl="0" w:tplc="55F07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092A19"/>
    <w:multiLevelType w:val="hybridMultilevel"/>
    <w:tmpl w:val="2B0A6FB4"/>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E1645664">
      <w:start w:val="1"/>
      <w:numFmt w:val="lowerLetter"/>
      <w:lvlText w:val="%3)"/>
      <w:lvlJc w:val="left"/>
      <w:pPr>
        <w:ind w:left="2869" w:hanging="180"/>
      </w:pPr>
      <w:rPr>
        <w:rFonts w:asciiTheme="minorHAnsi" w:hAnsiTheme="minorHAnsi" w:cs="Tahoma"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01105A8"/>
    <w:multiLevelType w:val="hybridMultilevel"/>
    <w:tmpl w:val="FB4C3DE2"/>
    <w:lvl w:ilvl="0" w:tplc="BB2AC6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A0319D"/>
    <w:multiLevelType w:val="hybridMultilevel"/>
    <w:tmpl w:val="A3D0E456"/>
    <w:lvl w:ilvl="0" w:tplc="262A837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391B26"/>
    <w:multiLevelType w:val="hybridMultilevel"/>
    <w:tmpl w:val="2796EEB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E07DE"/>
    <w:multiLevelType w:val="hybridMultilevel"/>
    <w:tmpl w:val="8DE4FBF4"/>
    <w:lvl w:ilvl="0" w:tplc="ADCA8F78">
      <w:start w:val="1"/>
      <w:numFmt w:val="decimal"/>
      <w:lvlText w:val="%1)"/>
      <w:lvlJc w:val="left"/>
      <w:pPr>
        <w:ind w:left="5322"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6562891"/>
    <w:multiLevelType w:val="hybridMultilevel"/>
    <w:tmpl w:val="C0F6225A"/>
    <w:lvl w:ilvl="0" w:tplc="C07257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667622"/>
    <w:multiLevelType w:val="hybridMultilevel"/>
    <w:tmpl w:val="FD0C4332"/>
    <w:lvl w:ilvl="0" w:tplc="2C062788">
      <w:start w:val="1"/>
      <w:numFmt w:val="decimal"/>
      <w:lvlText w:val="%1)"/>
      <w:lvlJc w:val="left"/>
      <w:pPr>
        <w:ind w:left="1287" w:hanging="360"/>
      </w:pPr>
      <w:rPr>
        <w:rFonts w:ascii="Calibri" w:hAnsi="Calibri" w:cs="Arial" w:hint="default"/>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7">
    <w:nsid w:val="19AE61E1"/>
    <w:multiLevelType w:val="multilevel"/>
    <w:tmpl w:val="89CCC684"/>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219"/>
        </w:tabs>
      </w:pPr>
    </w:lvl>
    <w:lvl w:ilvl="4">
      <w:start w:val="1"/>
      <w:numFmt w:val="lowerLetter"/>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8">
    <w:nsid w:val="1A1C5983"/>
    <w:multiLevelType w:val="hybridMultilevel"/>
    <w:tmpl w:val="4836AC5C"/>
    <w:lvl w:ilvl="0" w:tplc="D7A6A8A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CE542B8"/>
    <w:multiLevelType w:val="hybridMultilevel"/>
    <w:tmpl w:val="1488145E"/>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hint="default"/>
      </w:rPr>
    </w:lvl>
    <w:lvl w:ilvl="2" w:tplc="A20C170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F063EC"/>
    <w:multiLevelType w:val="hybridMultilevel"/>
    <w:tmpl w:val="30F45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67C29"/>
    <w:multiLevelType w:val="hybridMultilevel"/>
    <w:tmpl w:val="DE56122C"/>
    <w:lvl w:ilvl="0" w:tplc="9B7A244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E403E7E"/>
    <w:multiLevelType w:val="hybridMultilevel"/>
    <w:tmpl w:val="D8EA0270"/>
    <w:lvl w:ilvl="0" w:tplc="BE426BDA">
      <w:start w:val="1"/>
      <w:numFmt w:val="decimal"/>
      <w:lvlText w:val="%1."/>
      <w:lvlJc w:val="left"/>
      <w:pPr>
        <w:tabs>
          <w:tab w:val="num" w:pos="397"/>
        </w:tabs>
        <w:ind w:left="397" w:hanging="397"/>
      </w:pPr>
      <w:rPr>
        <w:rFonts w:asciiTheme="minorHAnsi" w:hAnsiTheme="minorHAnsi" w:cs="Arial" w:hint="default"/>
      </w:rPr>
    </w:lvl>
    <w:lvl w:ilvl="1" w:tplc="0415000F">
      <w:start w:val="1"/>
      <w:numFmt w:val="decimal"/>
      <w:lvlText w:val="%2."/>
      <w:lvlJc w:val="left"/>
      <w:pPr>
        <w:tabs>
          <w:tab w:val="num" w:pos="1440"/>
        </w:tabs>
        <w:ind w:left="1440" w:hanging="360"/>
      </w:pPr>
      <w:rPr>
        <w:b w:val="0"/>
        <w:i w:val="0"/>
      </w:rPr>
    </w:lvl>
    <w:lvl w:ilvl="2" w:tplc="2C401122">
      <w:start w:val="1"/>
      <w:numFmt w:val="upperRoman"/>
      <w:lvlText w:val="%3."/>
      <w:lvlJc w:val="left"/>
      <w:pPr>
        <w:ind w:left="2700" w:hanging="720"/>
      </w:pPr>
      <w:rPr>
        <w:rFonts w:ascii="Times New Roman" w:hAnsi="Times New Roman" w:cs="Times New Roman" w:hint="default"/>
        <w:i w:val="0"/>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1F9E2DF8"/>
    <w:multiLevelType w:val="multilevel"/>
    <w:tmpl w:val="6E7C05EA"/>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Calibri" w:hAnsi="Calibri"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5">
    <w:nsid w:val="1FF23488"/>
    <w:multiLevelType w:val="hybridMultilevel"/>
    <w:tmpl w:val="39E69880"/>
    <w:lvl w:ilvl="0" w:tplc="FADA273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E34D32"/>
    <w:multiLevelType w:val="hybridMultilevel"/>
    <w:tmpl w:val="BFA25678"/>
    <w:lvl w:ilvl="0" w:tplc="A6A0F6AC">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7">
    <w:nsid w:val="20F223D0"/>
    <w:multiLevelType w:val="hybridMultilevel"/>
    <w:tmpl w:val="621C3A80"/>
    <w:lvl w:ilvl="0" w:tplc="AB26447E">
      <w:start w:val="1"/>
      <w:numFmt w:val="decimal"/>
      <w:lvlText w:val="%1)"/>
      <w:lvlJc w:val="left"/>
      <w:pPr>
        <w:ind w:left="1068" w:hanging="360"/>
      </w:pPr>
      <w:rPr>
        <w:rFonts w:asciiTheme="minorHAnsi" w:hAnsiTheme="minorHAnsi" w:cstheme="minorHAnsi" w:hint="default"/>
        <w:b w:val="0"/>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nsid w:val="230B2658"/>
    <w:multiLevelType w:val="hybridMultilevel"/>
    <w:tmpl w:val="640E00A8"/>
    <w:lvl w:ilvl="0" w:tplc="7F7E77A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396677D"/>
    <w:multiLevelType w:val="multilevel"/>
    <w:tmpl w:val="1CBA516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decimal"/>
      <w:lvlText w:val="%9."/>
      <w:lvlJc w:val="left"/>
    </w:lvl>
  </w:abstractNum>
  <w:abstractNum w:abstractNumId="4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272B5DB9"/>
    <w:multiLevelType w:val="hybridMultilevel"/>
    <w:tmpl w:val="83942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43">
    <w:nsid w:val="27B32A61"/>
    <w:multiLevelType w:val="hybridMultilevel"/>
    <w:tmpl w:val="BDFE4718"/>
    <w:lvl w:ilvl="0" w:tplc="A0C8C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44767F"/>
    <w:multiLevelType w:val="hybridMultilevel"/>
    <w:tmpl w:val="CF64E78A"/>
    <w:lvl w:ilvl="0" w:tplc="3F3E9D2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9247EC5"/>
    <w:multiLevelType w:val="hybridMultilevel"/>
    <w:tmpl w:val="26C48CC4"/>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2C7779BF"/>
    <w:multiLevelType w:val="hybridMultilevel"/>
    <w:tmpl w:val="EAA0C2A8"/>
    <w:lvl w:ilvl="0" w:tplc="7876E7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A57EF4"/>
    <w:multiLevelType w:val="hybridMultilevel"/>
    <w:tmpl w:val="3F725FCC"/>
    <w:lvl w:ilvl="0" w:tplc="38C07348">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2CFB54D2"/>
    <w:multiLevelType w:val="hybridMultilevel"/>
    <w:tmpl w:val="73C84524"/>
    <w:lvl w:ilvl="0" w:tplc="F9A27C5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07355E"/>
    <w:multiLevelType w:val="hybridMultilevel"/>
    <w:tmpl w:val="D5CCADC2"/>
    <w:lvl w:ilvl="0" w:tplc="80F497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31942B60"/>
    <w:multiLevelType w:val="hybridMultilevel"/>
    <w:tmpl w:val="3676A2E6"/>
    <w:lvl w:ilvl="0" w:tplc="6060CAA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nsid w:val="31944925"/>
    <w:multiLevelType w:val="multilevel"/>
    <w:tmpl w:val="28E8C044"/>
    <w:lvl w:ilvl="0">
      <w:start w:val="1"/>
      <w:numFmt w:val="decimal"/>
      <w:lvlText w:val="%1."/>
      <w:lvlJc w:val="left"/>
      <w:pPr>
        <w:tabs>
          <w:tab w:val="num" w:pos="720"/>
        </w:tabs>
        <w:ind w:left="0" w:firstLine="0"/>
      </w:pPr>
      <w:rPr>
        <w:rFonts w:cs="Times New Roman" w:hint="default"/>
        <w:b w:val="0"/>
      </w:rPr>
    </w:lvl>
    <w:lvl w:ilvl="1">
      <w:start w:val="4"/>
      <w:numFmt w:val="lowerLetter"/>
      <w:lvlText w:val="%2)"/>
      <w:lvlJc w:val="left"/>
      <w:pPr>
        <w:tabs>
          <w:tab w:val="num" w:pos="1080"/>
        </w:tabs>
        <w:ind w:left="0" w:firstLine="0"/>
      </w:pPr>
      <w:rPr>
        <w:rFonts w:cs="Times New Roman" w:hint="default"/>
      </w:rPr>
    </w:lvl>
    <w:lvl w:ilvl="2">
      <w:start w:val="1"/>
      <w:numFmt w:val="decimal"/>
      <w:lvlText w:val="%3."/>
      <w:lvlJc w:val="left"/>
      <w:pPr>
        <w:tabs>
          <w:tab w:val="num" w:pos="1582"/>
        </w:tabs>
        <w:ind w:left="0" w:firstLine="0"/>
      </w:pPr>
      <w:rPr>
        <w:rFonts w:cs="Times New Roman" w:hint="default"/>
      </w:rPr>
    </w:lvl>
    <w:lvl w:ilvl="3">
      <w:start w:val="4"/>
      <w:numFmt w:val="decimal"/>
      <w:lvlText w:val="%4."/>
      <w:lvlJc w:val="left"/>
      <w:pPr>
        <w:tabs>
          <w:tab w:val="num" w:pos="3077"/>
        </w:tabs>
        <w:ind w:left="0" w:firstLine="0"/>
      </w:pPr>
      <w:rPr>
        <w:rFonts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53">
    <w:nsid w:val="33574A7A"/>
    <w:multiLevelType w:val="hybridMultilevel"/>
    <w:tmpl w:val="07EC48F0"/>
    <w:lvl w:ilvl="0" w:tplc="D5D03E3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3362738E"/>
    <w:multiLevelType w:val="hybridMultilevel"/>
    <w:tmpl w:val="C3D42822"/>
    <w:lvl w:ilvl="0" w:tplc="9222D0D8">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FE6AB554">
      <w:start w:val="1"/>
      <w:numFmt w:val="decimal"/>
      <w:lvlText w:val="%4)"/>
      <w:lvlJc w:val="left"/>
      <w:pPr>
        <w:ind w:left="2880" w:hanging="360"/>
      </w:pPr>
      <w:rPr>
        <w:rFonts w:ascii="Calibri" w:hAnsi="Calibri" w:cs="Arial" w:hint="default"/>
        <w:b w:val="0"/>
        <w:bCs w:val="0"/>
        <w:i w:val="0"/>
        <w:i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207E8A"/>
    <w:multiLevelType w:val="hybridMultilevel"/>
    <w:tmpl w:val="229CFD86"/>
    <w:lvl w:ilvl="0" w:tplc="09E84C3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4464D2"/>
    <w:multiLevelType w:val="hybridMultilevel"/>
    <w:tmpl w:val="A1105D86"/>
    <w:lvl w:ilvl="0" w:tplc="0B24E6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54F602C"/>
    <w:multiLevelType w:val="hybridMultilevel"/>
    <w:tmpl w:val="838C0520"/>
    <w:lvl w:ilvl="0" w:tplc="F79CB4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65055F6"/>
    <w:multiLevelType w:val="hybridMultilevel"/>
    <w:tmpl w:val="AE1610DA"/>
    <w:lvl w:ilvl="0" w:tplc="E57451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785972"/>
    <w:multiLevelType w:val="hybridMultilevel"/>
    <w:tmpl w:val="72C2032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nsid w:val="38A26C56"/>
    <w:multiLevelType w:val="hybridMultilevel"/>
    <w:tmpl w:val="868AC3CC"/>
    <w:lvl w:ilvl="0" w:tplc="C07257C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DE24B5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B130ADD"/>
    <w:multiLevelType w:val="hybridMultilevel"/>
    <w:tmpl w:val="1E90B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0A82AA8"/>
    <w:multiLevelType w:val="multilevel"/>
    <w:tmpl w:val="41D4BE84"/>
    <w:lvl w:ilvl="0">
      <w:start w:val="1"/>
      <w:numFmt w:val="decimal"/>
      <w:lvlText w:val="%1."/>
      <w:lvlJc w:val="left"/>
      <w:pPr>
        <w:ind w:left="720" w:hanging="360"/>
      </w:pPr>
      <w:rPr>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40D60100"/>
    <w:multiLevelType w:val="hybridMultilevel"/>
    <w:tmpl w:val="3CC49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3A72C60"/>
    <w:multiLevelType w:val="hybridMultilevel"/>
    <w:tmpl w:val="48A8D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F12451"/>
    <w:multiLevelType w:val="hybridMultilevel"/>
    <w:tmpl w:val="544C79A0"/>
    <w:lvl w:ilvl="0" w:tplc="73CA733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449121A1"/>
    <w:multiLevelType w:val="hybridMultilevel"/>
    <w:tmpl w:val="563EE564"/>
    <w:lvl w:ilvl="0" w:tplc="B668662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nsid w:val="46A2090C"/>
    <w:multiLevelType w:val="hybridMultilevel"/>
    <w:tmpl w:val="D95C44DC"/>
    <w:lvl w:ilvl="0" w:tplc="07602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7054FF9"/>
    <w:multiLevelType w:val="hybridMultilevel"/>
    <w:tmpl w:val="751671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7850BD7"/>
    <w:multiLevelType w:val="hybridMultilevel"/>
    <w:tmpl w:val="4F20E2A6"/>
    <w:lvl w:ilvl="0" w:tplc="7ABAB77C">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4AA25AAE"/>
    <w:multiLevelType w:val="hybridMultilevel"/>
    <w:tmpl w:val="88A21B4C"/>
    <w:lvl w:ilvl="0" w:tplc="F778463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AF96D14"/>
    <w:multiLevelType w:val="hybridMultilevel"/>
    <w:tmpl w:val="FAF8A86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06746D5"/>
    <w:multiLevelType w:val="hybridMultilevel"/>
    <w:tmpl w:val="1F54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6A327F"/>
    <w:multiLevelType w:val="hybridMultilevel"/>
    <w:tmpl w:val="6292DBDC"/>
    <w:lvl w:ilvl="0" w:tplc="344E258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1CA792B"/>
    <w:multiLevelType w:val="hybridMultilevel"/>
    <w:tmpl w:val="DAC8B13C"/>
    <w:lvl w:ilvl="0" w:tplc="D1A406B0">
      <w:start w:val="1"/>
      <w:numFmt w:val="decimal"/>
      <w:lvlText w:val="%1."/>
      <w:lvlJc w:val="left"/>
      <w:pPr>
        <w:ind w:left="360" w:hanging="360"/>
      </w:pPr>
      <w:rPr>
        <w:rFonts w:asciiTheme="minorHAnsi" w:eastAsiaTheme="minorEastAsia" w:hAnsiTheme="minorHAnsi" w:cstheme="minorBidi"/>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25F5819"/>
    <w:multiLevelType w:val="hybridMultilevel"/>
    <w:tmpl w:val="0764EE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nsid w:val="53407F8B"/>
    <w:multiLevelType w:val="hybridMultilevel"/>
    <w:tmpl w:val="1B308A66"/>
    <w:lvl w:ilvl="0" w:tplc="7AF8F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863620"/>
    <w:multiLevelType w:val="hybridMultilevel"/>
    <w:tmpl w:val="2FE85D72"/>
    <w:lvl w:ilvl="0" w:tplc="6D04C836">
      <w:start w:val="3"/>
      <w:numFmt w:val="decimal"/>
      <w:lvlText w:val="%1."/>
      <w:lvlJc w:val="left"/>
      <w:pPr>
        <w:ind w:left="700" w:firstLine="0"/>
      </w:pPr>
      <w:rPr>
        <w:rFonts w:asciiTheme="minorHAnsi" w:eastAsia="Tahoma" w:hAnsiTheme="minorHAnsi" w:cstheme="minorHAnsi" w:hint="default"/>
        <w:b w:val="0"/>
        <w:i w:val="0"/>
        <w:strike w:val="0"/>
        <w:dstrike w:val="0"/>
        <w:color w:val="000000"/>
        <w:sz w:val="22"/>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6414084"/>
    <w:multiLevelType w:val="hybridMultilevel"/>
    <w:tmpl w:val="B810E80E"/>
    <w:lvl w:ilvl="0" w:tplc="1F9CEEAE">
      <w:start w:val="1"/>
      <w:numFmt w:val="decimal"/>
      <w:lvlText w:val="%1."/>
      <w:lvlJc w:val="left"/>
      <w:pPr>
        <w:tabs>
          <w:tab w:val="num" w:pos="720"/>
        </w:tabs>
        <w:ind w:left="720" w:hanging="360"/>
      </w:pPr>
      <w:rPr>
        <w:rFonts w:hint="default"/>
        <w:b w:val="0"/>
      </w:rPr>
    </w:lvl>
    <w:lvl w:ilvl="1" w:tplc="2118DE4E">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6E42754"/>
    <w:multiLevelType w:val="hybridMultilevel"/>
    <w:tmpl w:val="0E88E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CE21DC3"/>
    <w:multiLevelType w:val="hybridMultilevel"/>
    <w:tmpl w:val="CD828A5C"/>
    <w:lvl w:ilvl="0" w:tplc="6A5481A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nsid w:val="5FAB79ED"/>
    <w:multiLevelType w:val="multilevel"/>
    <w:tmpl w:val="C7C08610"/>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lvl>
    <w:lvl w:ilvl="2">
      <w:start w:val="1"/>
      <w:numFmt w:val="decimal"/>
      <w:lvlText w:val="%3."/>
      <w:lvlJc w:val="left"/>
      <w:pPr>
        <w:tabs>
          <w:tab w:val="num" w:pos="1582"/>
        </w:tabs>
      </w:pPr>
      <w:rPr>
        <w:rFonts w:cs="Times New Roman"/>
      </w:rPr>
    </w:lvl>
    <w:lvl w:ilvl="3">
      <w:start w:val="1"/>
      <w:numFmt w:val="decimal"/>
      <w:lvlText w:val="%4."/>
      <w:lvlJc w:val="left"/>
      <w:pPr>
        <w:tabs>
          <w:tab w:val="num" w:pos="4212"/>
        </w:tabs>
      </w:p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82">
    <w:nsid w:val="62784E9E"/>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tentative="1">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83">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nsid w:val="62E3632E"/>
    <w:multiLevelType w:val="hybridMultilevel"/>
    <w:tmpl w:val="51488B4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6D68FC"/>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66A231F2"/>
    <w:multiLevelType w:val="hybridMultilevel"/>
    <w:tmpl w:val="B368354C"/>
    <w:lvl w:ilvl="0" w:tplc="033ECE5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8B7158"/>
    <w:multiLevelType w:val="hybridMultilevel"/>
    <w:tmpl w:val="E0BAF2F8"/>
    <w:lvl w:ilvl="0" w:tplc="CC02F5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6A6D3003"/>
    <w:multiLevelType w:val="hybridMultilevel"/>
    <w:tmpl w:val="BE068532"/>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77B61DC2">
      <w:start w:val="1"/>
      <w:numFmt w:val="decimal"/>
      <w:lvlText w:val="%3)"/>
      <w:lvlJc w:val="left"/>
      <w:pPr>
        <w:tabs>
          <w:tab w:val="num" w:pos="2160"/>
        </w:tabs>
        <w:ind w:left="2160" w:hanging="360"/>
      </w:pPr>
      <w:rPr>
        <w:sz w:val="2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nsid w:val="6B171D44"/>
    <w:multiLevelType w:val="hybridMultilevel"/>
    <w:tmpl w:val="C2D278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0">
    <w:nsid w:val="6B57386C"/>
    <w:multiLevelType w:val="multilevel"/>
    <w:tmpl w:val="7EB44BF6"/>
    <w:lvl w:ilvl="0">
      <w:start w:val="1"/>
      <w:numFmt w:val="decimal"/>
      <w:lvlText w:val="%1."/>
      <w:lvlJc w:val="left"/>
      <w:pPr>
        <w:tabs>
          <w:tab w:val="num" w:pos="360"/>
        </w:tabs>
        <w:ind w:left="360" w:hanging="360"/>
      </w:pPr>
      <w:rPr>
        <w:rFonts w:asciiTheme="minorHAnsi" w:hAnsiTheme="minorHAnsi" w:cs="Tahoma"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heme="minorHAnsi" w:hAnsiTheme="minorHAnsi" w:cs="Times New Roman" w:hint="default"/>
        <w:b w:val="0"/>
        <w:bCs w:val="0"/>
        <w:i w:val="0"/>
        <w:iCs w:val="0"/>
      </w:rPr>
    </w:lvl>
    <w:lvl w:ilvl="3">
      <w:start w:val="1"/>
      <w:numFmt w:val="decimal"/>
      <w:lvlText w:val="%4."/>
      <w:lvlJc w:val="left"/>
      <w:pPr>
        <w:tabs>
          <w:tab w:val="num" w:pos="644"/>
        </w:tabs>
        <w:ind w:left="644" w:hanging="360"/>
      </w:pPr>
      <w:rPr>
        <w:rFonts w:asciiTheme="minorHAnsi" w:hAnsiTheme="minorHAnsi" w:cstheme="minorHAnsi"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1">
    <w:nsid w:val="6C4D25A5"/>
    <w:multiLevelType w:val="hybridMultilevel"/>
    <w:tmpl w:val="00EE12E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CB53D2D"/>
    <w:multiLevelType w:val="hybridMultilevel"/>
    <w:tmpl w:val="3A0E94AC"/>
    <w:lvl w:ilvl="0" w:tplc="22C6567E">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D4B1689"/>
    <w:multiLevelType w:val="hybridMultilevel"/>
    <w:tmpl w:val="79401214"/>
    <w:lvl w:ilvl="0" w:tplc="1962354C">
      <w:start w:val="1"/>
      <w:numFmt w:val="decimal"/>
      <w:lvlText w:val="%1)"/>
      <w:lvlJc w:val="left"/>
      <w:pPr>
        <w:ind w:left="1080" w:hanging="360"/>
      </w:pPr>
      <w:rPr>
        <w:b/>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6F556771"/>
    <w:multiLevelType w:val="multilevel"/>
    <w:tmpl w:val="B70A87DA"/>
    <w:lvl w:ilvl="0">
      <w:start w:val="1"/>
      <w:numFmt w:val="decimal"/>
      <w:lvlText w:val="%1)"/>
      <w:lvlJc w:val="left"/>
      <w:pPr>
        <w:tabs>
          <w:tab w:val="num" w:pos="360"/>
        </w:tabs>
        <w:ind w:left="360" w:hanging="360"/>
      </w:pPr>
      <w:rPr>
        <w:rFonts w:ascii="Calibri" w:eastAsia="Times New Roman" w:hAnsi="Calibri" w:cs="Times New Roman"/>
        <w:color w:val="auto"/>
      </w:rPr>
    </w:lvl>
    <w:lvl w:ilvl="1">
      <w:start w:val="1"/>
      <w:numFmt w:val="lowerLetter"/>
      <w:lvlText w:val="%2)"/>
      <w:lvlJc w:val="left"/>
      <w:pPr>
        <w:tabs>
          <w:tab w:val="num" w:pos="720"/>
        </w:tabs>
        <w:ind w:left="720" w:hanging="360"/>
      </w:pPr>
      <w:rPr>
        <w:rFonts w:ascii="Calibri" w:hAnsi="Calibri"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5">
    <w:nsid w:val="6F5F5A27"/>
    <w:multiLevelType w:val="hybridMultilevel"/>
    <w:tmpl w:val="2270872A"/>
    <w:lvl w:ilvl="0" w:tplc="F90A84F2">
      <w:start w:val="3"/>
      <w:numFmt w:val="upperRoman"/>
      <w:lvlText w:val="%1."/>
      <w:lvlJc w:val="left"/>
      <w:pPr>
        <w:ind w:left="556"/>
      </w:pPr>
      <w:rPr>
        <w:rFonts w:ascii="Tahoma" w:eastAsia="Tahoma" w:hAnsi="Tahoma" w:cs="Tahoma"/>
        <w:b/>
        <w:bCs/>
        <w:i w:val="0"/>
        <w:strike w:val="0"/>
        <w:dstrike w:val="0"/>
        <w:color w:val="FFFFFF"/>
        <w:sz w:val="20"/>
        <w:szCs w:val="20"/>
        <w:u w:val="none" w:color="000000"/>
        <w:bdr w:val="none" w:sz="0" w:space="0" w:color="auto"/>
        <w:shd w:val="clear" w:color="auto" w:fill="auto"/>
        <w:vertAlign w:val="baseline"/>
      </w:rPr>
    </w:lvl>
    <w:lvl w:ilvl="1" w:tplc="C352DC9E">
      <w:start w:val="1"/>
      <w:numFmt w:val="decimal"/>
      <w:lvlText w:val="%2."/>
      <w:lvlJc w:val="left"/>
      <w:pPr>
        <w:ind w:left="802"/>
      </w:pPr>
      <w:rPr>
        <w:rFonts w:asciiTheme="minorHAnsi" w:eastAsia="Times New Roman"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6">
    <w:nsid w:val="6F9F7CAA"/>
    <w:multiLevelType w:val="hybridMultilevel"/>
    <w:tmpl w:val="FC865442"/>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712C070D"/>
    <w:multiLevelType w:val="hybridMultilevel"/>
    <w:tmpl w:val="338E2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15D4F65"/>
    <w:multiLevelType w:val="hybridMultilevel"/>
    <w:tmpl w:val="DCA2F56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24F0DF6"/>
    <w:multiLevelType w:val="hybridMultilevel"/>
    <w:tmpl w:val="B4E8D426"/>
    <w:lvl w:ilvl="0" w:tplc="9266CF3C">
      <w:start w:val="1"/>
      <w:numFmt w:val="decimal"/>
      <w:lvlText w:val="%1."/>
      <w:lvlJc w:val="left"/>
      <w:pPr>
        <w:ind w:left="341"/>
      </w:pPr>
      <w:rPr>
        <w:rFonts w:asciiTheme="minorHAnsi" w:eastAsia="Tahoma" w:hAnsiTheme="minorHAnsi" w:cstheme="minorHAnsi" w:hint="default"/>
        <w:b w:val="0"/>
        <w:i w:val="0"/>
        <w:strike w:val="0"/>
        <w:dstrike w:val="0"/>
        <w:color w:val="000000"/>
        <w:sz w:val="22"/>
        <w:szCs w:val="19"/>
        <w:u w:val="none" w:color="000000"/>
        <w:bdr w:val="none" w:sz="0" w:space="0" w:color="auto"/>
        <w:shd w:val="clear" w:color="auto" w:fill="auto"/>
        <w:vertAlign w:val="baseline"/>
      </w:rPr>
    </w:lvl>
    <w:lvl w:ilvl="1" w:tplc="50A423A8">
      <w:start w:val="1"/>
      <w:numFmt w:val="decimal"/>
      <w:lvlText w:val="%2)"/>
      <w:lvlJc w:val="left"/>
      <w:pPr>
        <w:ind w:left="1018"/>
      </w:pPr>
      <w:rPr>
        <w:b w:val="0"/>
        <w:i w:val="0"/>
        <w:strike w:val="0"/>
        <w:dstrike w:val="0"/>
        <w:color w:val="000000"/>
        <w:sz w:val="22"/>
        <w:szCs w:val="19"/>
        <w:u w:val="none" w:color="000000"/>
        <w:bdr w:val="none" w:sz="0" w:space="0" w:color="auto"/>
        <w:shd w:val="clear" w:color="auto" w:fill="auto"/>
        <w:vertAlign w:val="baseline"/>
      </w:rPr>
    </w:lvl>
    <w:lvl w:ilvl="2" w:tplc="36026736">
      <w:start w:val="1"/>
      <w:numFmt w:val="lowerLetter"/>
      <w:lvlText w:val="%3)"/>
      <w:lvlJc w:val="left"/>
      <w:pPr>
        <w:ind w:left="1757"/>
      </w:pPr>
      <w:rPr>
        <w:b w:val="0"/>
        <w:i w:val="0"/>
        <w:strike w:val="0"/>
        <w:dstrike w:val="0"/>
        <w:color w:val="000000"/>
        <w:sz w:val="22"/>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00">
    <w:nsid w:val="72DE016F"/>
    <w:multiLevelType w:val="hybridMultilevel"/>
    <w:tmpl w:val="8654A6B8"/>
    <w:lvl w:ilvl="0" w:tplc="EE7EDE4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nsid w:val="739D23C9"/>
    <w:multiLevelType w:val="hybridMultilevel"/>
    <w:tmpl w:val="10225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4791532"/>
    <w:multiLevelType w:val="hybridMultilevel"/>
    <w:tmpl w:val="3E444390"/>
    <w:lvl w:ilvl="0" w:tplc="D856E3B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nsid w:val="750645AD"/>
    <w:multiLevelType w:val="hybridMultilevel"/>
    <w:tmpl w:val="96F83D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52A3043"/>
    <w:multiLevelType w:val="hybridMultilevel"/>
    <w:tmpl w:val="558C48A0"/>
    <w:lvl w:ilvl="0" w:tplc="04150011">
      <w:start w:val="1"/>
      <w:numFmt w:val="decimal"/>
      <w:lvlText w:val="%1)"/>
      <w:lvlJc w:val="left"/>
      <w:pPr>
        <w:tabs>
          <w:tab w:val="num" w:pos="2264"/>
        </w:tabs>
        <w:ind w:left="2264" w:hanging="360"/>
      </w:pPr>
      <w:rPr>
        <w:rFonts w:hint="default"/>
      </w:rPr>
    </w:lvl>
    <w:lvl w:ilvl="1" w:tplc="E11EB7A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7EC6C53"/>
    <w:multiLevelType w:val="multilevel"/>
    <w:tmpl w:val="4692A7C4"/>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rFonts w:ascii="Calibri" w:eastAsia="Times New Roman" w:hAnsi="Calibri" w:cs="Times New Roman"/>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7AA54E9E"/>
    <w:multiLevelType w:val="hybridMultilevel"/>
    <w:tmpl w:val="65501DA8"/>
    <w:lvl w:ilvl="0" w:tplc="E0BE62D0">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7">
    <w:nsid w:val="7CCA34D0"/>
    <w:multiLevelType w:val="hybridMultilevel"/>
    <w:tmpl w:val="57EA0A6E"/>
    <w:lvl w:ilvl="0" w:tplc="89C240D4">
      <w:start w:val="1"/>
      <w:numFmt w:val="decimal"/>
      <w:lvlText w:val="%1)"/>
      <w:lvlJc w:val="left"/>
      <w:pPr>
        <w:ind w:left="720" w:hanging="360"/>
      </w:pPr>
      <w:rPr>
        <w:rFonts w:asciiTheme="minorHAnsi" w:eastAsiaTheme="minorEastAsia" w:hAnsiTheme="minorHAnsi" w:cstheme="minorBidi"/>
      </w:rPr>
    </w:lvl>
    <w:lvl w:ilvl="1" w:tplc="0415000F">
      <w:start w:val="1"/>
      <w:numFmt w:val="decimal"/>
      <w:lvlText w:val="%2."/>
      <w:lvlJc w:val="left"/>
      <w:pPr>
        <w:ind w:left="1440" w:hanging="360"/>
      </w:pPr>
    </w:lvl>
    <w:lvl w:ilvl="2" w:tplc="11C03D86">
      <w:start w:val="1"/>
      <w:numFmt w:val="decimal"/>
      <w:lvlText w:val="%3)"/>
      <w:lvlJc w:val="left"/>
      <w:pPr>
        <w:ind w:left="2160" w:hanging="180"/>
      </w:pPr>
      <w:rPr>
        <w:rFonts w:asciiTheme="minorHAnsi" w:eastAsiaTheme="minorEastAsia" w:hAnsiTheme="minorHAnsi" w:cstheme="minorBidi"/>
      </w:r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73"/>
  </w:num>
  <w:num w:numId="3">
    <w:abstractNumId w:val="41"/>
  </w:num>
  <w:num w:numId="4">
    <w:abstractNumId w:val="30"/>
  </w:num>
  <w:num w:numId="5">
    <w:abstractNumId w:val="5"/>
  </w:num>
  <w:num w:numId="6">
    <w:abstractNumId w:val="15"/>
  </w:num>
  <w:num w:numId="7">
    <w:abstractNumId w:val="61"/>
  </w:num>
  <w:num w:numId="8">
    <w:abstractNumId w:val="22"/>
  </w:num>
  <w:num w:numId="9">
    <w:abstractNumId w:val="65"/>
  </w:num>
  <w:num w:numId="10">
    <w:abstractNumId w:val="96"/>
  </w:num>
  <w:num w:numId="11">
    <w:abstractNumId w:val="108"/>
  </w:num>
  <w:num w:numId="12">
    <w:abstractNumId w:val="70"/>
  </w:num>
  <w:num w:numId="13">
    <w:abstractNumId w:val="31"/>
  </w:num>
  <w:num w:numId="14">
    <w:abstractNumId w:val="100"/>
  </w:num>
  <w:num w:numId="15">
    <w:abstractNumId w:val="51"/>
  </w:num>
  <w:num w:numId="16">
    <w:abstractNumId w:val="48"/>
  </w:num>
  <w:num w:numId="17">
    <w:abstractNumId w:val="99"/>
  </w:num>
  <w:num w:numId="18">
    <w:abstractNumId w:val="95"/>
  </w:num>
  <w:num w:numId="19">
    <w:abstractNumId w:val="77"/>
  </w:num>
  <w:num w:numId="20">
    <w:abstractNumId w:val="102"/>
  </w:num>
  <w:num w:numId="21">
    <w:abstractNumId w:val="74"/>
  </w:num>
  <w:num w:numId="22">
    <w:abstractNumId w:val="9"/>
  </w:num>
  <w:num w:numId="23">
    <w:abstractNumId w:val="11"/>
  </w:num>
  <w:num w:numId="24">
    <w:abstractNumId w:val="87"/>
  </w:num>
  <w:num w:numId="25">
    <w:abstractNumId w:val="13"/>
  </w:num>
  <w:num w:numId="26">
    <w:abstractNumId w:val="55"/>
  </w:num>
  <w:num w:numId="27">
    <w:abstractNumId w:val="56"/>
  </w:num>
  <w:num w:numId="28">
    <w:abstractNumId w:val="47"/>
  </w:num>
  <w:num w:numId="29">
    <w:abstractNumId w:val="24"/>
  </w:num>
  <w:num w:numId="30">
    <w:abstractNumId w:val="92"/>
  </w:num>
  <w:num w:numId="31">
    <w:abstractNumId w:val="60"/>
  </w:num>
  <w:num w:numId="32">
    <w:abstractNumId w:val="66"/>
  </w:num>
  <w:num w:numId="33">
    <w:abstractNumId w:val="43"/>
  </w:num>
  <w:num w:numId="34">
    <w:abstractNumId w:val="76"/>
  </w:num>
  <w:num w:numId="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7"/>
  </w:num>
  <w:num w:numId="39">
    <w:abstractNumId w:val="91"/>
  </w:num>
  <w:num w:numId="40">
    <w:abstractNumId w:val="98"/>
  </w:num>
  <w:num w:numId="41">
    <w:abstractNumId w:val="50"/>
  </w:num>
  <w:num w:numId="42">
    <w:abstractNumId w:val="40"/>
  </w:num>
  <w:num w:numId="43">
    <w:abstractNumId w:val="18"/>
  </w:num>
  <w:num w:numId="44">
    <w:abstractNumId w:val="88"/>
  </w:num>
  <w:num w:numId="45">
    <w:abstractNumId w:val="28"/>
  </w:num>
  <w:num w:numId="46">
    <w:abstractNumId w:val="10"/>
  </w:num>
  <w:num w:numId="47">
    <w:abstractNumId w:val="71"/>
  </w:num>
  <w:num w:numId="48">
    <w:abstractNumId w:val="90"/>
  </w:num>
  <w:num w:numId="49">
    <w:abstractNumId w:val="44"/>
  </w:num>
  <w:num w:numId="50">
    <w:abstractNumId w:val="42"/>
  </w:num>
  <w:num w:numId="51">
    <w:abstractNumId w:val="34"/>
  </w:num>
  <w:num w:numId="52">
    <w:abstractNumId w:val="36"/>
  </w:num>
  <w:num w:numId="53">
    <w:abstractNumId w:val="106"/>
  </w:num>
  <w:num w:numId="54">
    <w:abstractNumId w:val="64"/>
  </w:num>
  <w:num w:numId="55">
    <w:abstractNumId w:val="62"/>
  </w:num>
  <w:num w:numId="56">
    <w:abstractNumId w:val="86"/>
  </w:num>
  <w:num w:numId="57">
    <w:abstractNumId w:val="21"/>
  </w:num>
  <w:num w:numId="58">
    <w:abstractNumId w:val="17"/>
  </w:num>
  <w:num w:numId="59">
    <w:abstractNumId w:val="80"/>
  </w:num>
  <w:num w:numId="60">
    <w:abstractNumId w:val="6"/>
  </w:num>
  <w:num w:numId="61">
    <w:abstractNumId w:val="68"/>
  </w:num>
  <w:num w:numId="62">
    <w:abstractNumId w:val="49"/>
  </w:num>
  <w:num w:numId="63">
    <w:abstractNumId w:val="53"/>
  </w:num>
  <w:num w:numId="64">
    <w:abstractNumId w:val="85"/>
  </w:num>
  <w:num w:numId="65">
    <w:abstractNumId w:val="29"/>
  </w:num>
  <w:num w:numId="66">
    <w:abstractNumId w:val="14"/>
  </w:num>
  <w:num w:numId="67">
    <w:abstractNumId w:val="103"/>
  </w:num>
  <w:num w:numId="68">
    <w:abstractNumId w:val="72"/>
  </w:num>
  <w:num w:numId="69">
    <w:abstractNumId w:val="104"/>
  </w:num>
  <w:num w:numId="70">
    <w:abstractNumId w:val="26"/>
  </w:num>
  <w:num w:numId="71">
    <w:abstractNumId w:val="35"/>
  </w:num>
  <w:num w:numId="72">
    <w:abstractNumId w:val="45"/>
  </w:num>
  <w:num w:numId="73">
    <w:abstractNumId w:val="84"/>
  </w:num>
  <w:num w:numId="74">
    <w:abstractNumId w:val="83"/>
  </w:num>
  <w:num w:numId="75">
    <w:abstractNumId w:val="20"/>
  </w:num>
  <w:num w:numId="76">
    <w:abstractNumId w:val="59"/>
  </w:num>
  <w:num w:numId="77">
    <w:abstractNumId w:val="101"/>
  </w:num>
  <w:num w:numId="78">
    <w:abstractNumId w:val="82"/>
  </w:num>
  <w:num w:numId="79">
    <w:abstractNumId w:val="94"/>
  </w:num>
  <w:num w:numId="80">
    <w:abstractNumId w:val="38"/>
  </w:num>
  <w:num w:numId="81">
    <w:abstractNumId w:val="58"/>
  </w:num>
  <w:num w:numId="82">
    <w:abstractNumId w:val="67"/>
  </w:num>
  <w:num w:numId="83">
    <w:abstractNumId w:val="78"/>
  </w:num>
  <w:num w:numId="84">
    <w:abstractNumId w:val="32"/>
  </w:num>
  <w:num w:numId="85">
    <w:abstractNumId w:val="46"/>
  </w:num>
  <w:num w:numId="86">
    <w:abstractNumId w:val="105"/>
  </w:num>
  <w:num w:numId="87">
    <w:abstractNumId w:val="2"/>
  </w:num>
  <w:num w:numId="88">
    <w:abstractNumId w:val="54"/>
  </w:num>
  <w:num w:numId="89">
    <w:abstractNumId w:val="89"/>
  </w:num>
  <w:num w:numId="90">
    <w:abstractNumId w:val="25"/>
  </w:num>
  <w:num w:numId="91">
    <w:abstractNumId w:val="12"/>
  </w:num>
  <w:num w:numId="92">
    <w:abstractNumId w:val="4"/>
  </w:num>
  <w:num w:numId="93">
    <w:abstractNumId w:val="23"/>
  </w:num>
  <w:num w:numId="94">
    <w:abstractNumId w:val="93"/>
  </w:num>
  <w:num w:numId="95">
    <w:abstractNumId w:val="8"/>
  </w:num>
  <w:num w:numId="96">
    <w:abstractNumId w:val="69"/>
  </w:num>
  <w:num w:numId="97">
    <w:abstractNumId w:val="1"/>
  </w:num>
  <w:num w:numId="98">
    <w:abstractNumId w:val="52"/>
  </w:num>
  <w:num w:numId="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num>
  <w:num w:numId="1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2"/>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num>
  <w:num w:numId="120">
    <w:abstractNumId w:val="63"/>
  </w:num>
  <w:num w:numId="121">
    <w:abstractNumId w:val="79"/>
  </w:num>
  <w:num w:numId="122">
    <w:abstractNumId w:val="57"/>
  </w:num>
  <w:num w:numId="123">
    <w:abstractNumId w:val="19"/>
  </w:num>
  <w:num w:numId="124">
    <w:abstractNumId w:val="2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6"/>
    <w:rsid w:val="000039B6"/>
    <w:rsid w:val="00010294"/>
    <w:rsid w:val="00011432"/>
    <w:rsid w:val="000161AB"/>
    <w:rsid w:val="00020A98"/>
    <w:rsid w:val="00024C07"/>
    <w:rsid w:val="00024C93"/>
    <w:rsid w:val="000307FB"/>
    <w:rsid w:val="0003117F"/>
    <w:rsid w:val="0003781A"/>
    <w:rsid w:val="0005651F"/>
    <w:rsid w:val="0006047D"/>
    <w:rsid w:val="000606CA"/>
    <w:rsid w:val="00070875"/>
    <w:rsid w:val="000846EA"/>
    <w:rsid w:val="00093B6F"/>
    <w:rsid w:val="000968EF"/>
    <w:rsid w:val="0009768E"/>
    <w:rsid w:val="000A0879"/>
    <w:rsid w:val="000A20F7"/>
    <w:rsid w:val="000B0C7A"/>
    <w:rsid w:val="000B10DF"/>
    <w:rsid w:val="000B334C"/>
    <w:rsid w:val="000C4F9F"/>
    <w:rsid w:val="000C506C"/>
    <w:rsid w:val="000D6208"/>
    <w:rsid w:val="000E6A8B"/>
    <w:rsid w:val="000E75C7"/>
    <w:rsid w:val="000F5D6C"/>
    <w:rsid w:val="000F6955"/>
    <w:rsid w:val="00101955"/>
    <w:rsid w:val="00102357"/>
    <w:rsid w:val="0011765F"/>
    <w:rsid w:val="00117E00"/>
    <w:rsid w:val="00123F3B"/>
    <w:rsid w:val="001315D0"/>
    <w:rsid w:val="00131D23"/>
    <w:rsid w:val="0014274A"/>
    <w:rsid w:val="00144233"/>
    <w:rsid w:val="00151FF7"/>
    <w:rsid w:val="001643D0"/>
    <w:rsid w:val="00172066"/>
    <w:rsid w:val="00175710"/>
    <w:rsid w:val="0017584D"/>
    <w:rsid w:val="00175B8C"/>
    <w:rsid w:val="0018115C"/>
    <w:rsid w:val="00187319"/>
    <w:rsid w:val="00190979"/>
    <w:rsid w:val="00192181"/>
    <w:rsid w:val="001A0D67"/>
    <w:rsid w:val="001A11C0"/>
    <w:rsid w:val="001A451C"/>
    <w:rsid w:val="001B6884"/>
    <w:rsid w:val="001C3EF2"/>
    <w:rsid w:val="001C430F"/>
    <w:rsid w:val="001C5B16"/>
    <w:rsid w:val="001C5E48"/>
    <w:rsid w:val="001D244C"/>
    <w:rsid w:val="001D53BC"/>
    <w:rsid w:val="001D7A08"/>
    <w:rsid w:val="001F3D67"/>
    <w:rsid w:val="00205E63"/>
    <w:rsid w:val="002064DD"/>
    <w:rsid w:val="0021217E"/>
    <w:rsid w:val="0021723B"/>
    <w:rsid w:val="002216D3"/>
    <w:rsid w:val="00242AA2"/>
    <w:rsid w:val="0025526F"/>
    <w:rsid w:val="002602FB"/>
    <w:rsid w:val="002653D7"/>
    <w:rsid w:val="00265764"/>
    <w:rsid w:val="00266BB0"/>
    <w:rsid w:val="00267E6C"/>
    <w:rsid w:val="00270337"/>
    <w:rsid w:val="00283865"/>
    <w:rsid w:val="00286404"/>
    <w:rsid w:val="002906A7"/>
    <w:rsid w:val="00290F81"/>
    <w:rsid w:val="0029364A"/>
    <w:rsid w:val="00294643"/>
    <w:rsid w:val="002A43E3"/>
    <w:rsid w:val="002A46C4"/>
    <w:rsid w:val="002B1235"/>
    <w:rsid w:val="002F1722"/>
    <w:rsid w:val="002F2FCA"/>
    <w:rsid w:val="00316209"/>
    <w:rsid w:val="00320AC1"/>
    <w:rsid w:val="003243B7"/>
    <w:rsid w:val="00334218"/>
    <w:rsid w:val="003349E0"/>
    <w:rsid w:val="00336C0E"/>
    <w:rsid w:val="00342F75"/>
    <w:rsid w:val="00343F03"/>
    <w:rsid w:val="00347817"/>
    <w:rsid w:val="00347A0F"/>
    <w:rsid w:val="003503A4"/>
    <w:rsid w:val="0035540D"/>
    <w:rsid w:val="00355B08"/>
    <w:rsid w:val="00357F26"/>
    <w:rsid w:val="0036039E"/>
    <w:rsid w:val="00361C3B"/>
    <w:rsid w:val="00364F0F"/>
    <w:rsid w:val="00370C2E"/>
    <w:rsid w:val="00374F6D"/>
    <w:rsid w:val="00383A66"/>
    <w:rsid w:val="003A5E56"/>
    <w:rsid w:val="003D0EDA"/>
    <w:rsid w:val="003D4272"/>
    <w:rsid w:val="003F5160"/>
    <w:rsid w:val="0040576E"/>
    <w:rsid w:val="00407A92"/>
    <w:rsid w:val="00426D92"/>
    <w:rsid w:val="004363BE"/>
    <w:rsid w:val="00437762"/>
    <w:rsid w:val="004455AA"/>
    <w:rsid w:val="004479AB"/>
    <w:rsid w:val="004500ED"/>
    <w:rsid w:val="00453C05"/>
    <w:rsid w:val="00454336"/>
    <w:rsid w:val="00455B45"/>
    <w:rsid w:val="004568C8"/>
    <w:rsid w:val="00462AA9"/>
    <w:rsid w:val="00466837"/>
    <w:rsid w:val="00466B05"/>
    <w:rsid w:val="004709E1"/>
    <w:rsid w:val="00473C85"/>
    <w:rsid w:val="00475021"/>
    <w:rsid w:val="004A2B7A"/>
    <w:rsid w:val="004A518C"/>
    <w:rsid w:val="004A6185"/>
    <w:rsid w:val="004B1C3B"/>
    <w:rsid w:val="004B3ABA"/>
    <w:rsid w:val="004C47FB"/>
    <w:rsid w:val="004C497C"/>
    <w:rsid w:val="004C6BE9"/>
    <w:rsid w:val="004D1189"/>
    <w:rsid w:val="004D3597"/>
    <w:rsid w:val="004F176A"/>
    <w:rsid w:val="004F5C35"/>
    <w:rsid w:val="005017FA"/>
    <w:rsid w:val="005023DA"/>
    <w:rsid w:val="00520F01"/>
    <w:rsid w:val="00521641"/>
    <w:rsid w:val="00521EA4"/>
    <w:rsid w:val="00524076"/>
    <w:rsid w:val="00526A59"/>
    <w:rsid w:val="00530558"/>
    <w:rsid w:val="005330C8"/>
    <w:rsid w:val="005426E9"/>
    <w:rsid w:val="0055013C"/>
    <w:rsid w:val="00561093"/>
    <w:rsid w:val="00576F04"/>
    <w:rsid w:val="005815EC"/>
    <w:rsid w:val="00581DDB"/>
    <w:rsid w:val="00586EA5"/>
    <w:rsid w:val="00587B26"/>
    <w:rsid w:val="005936A3"/>
    <w:rsid w:val="005958E0"/>
    <w:rsid w:val="005A139E"/>
    <w:rsid w:val="005A1D34"/>
    <w:rsid w:val="005A4C4B"/>
    <w:rsid w:val="005C7560"/>
    <w:rsid w:val="005C7C92"/>
    <w:rsid w:val="005D1C77"/>
    <w:rsid w:val="005E1456"/>
    <w:rsid w:val="005E2B64"/>
    <w:rsid w:val="005E3A09"/>
    <w:rsid w:val="005E7AC6"/>
    <w:rsid w:val="005F05A1"/>
    <w:rsid w:val="006062B0"/>
    <w:rsid w:val="00606F9A"/>
    <w:rsid w:val="00613BE9"/>
    <w:rsid w:val="00620CA2"/>
    <w:rsid w:val="00623226"/>
    <w:rsid w:val="00624CC6"/>
    <w:rsid w:val="00625B70"/>
    <w:rsid w:val="006344DD"/>
    <w:rsid w:val="006504ED"/>
    <w:rsid w:val="00675317"/>
    <w:rsid w:val="0067546C"/>
    <w:rsid w:val="006825D3"/>
    <w:rsid w:val="006846FB"/>
    <w:rsid w:val="00686D6F"/>
    <w:rsid w:val="00687323"/>
    <w:rsid w:val="006959D6"/>
    <w:rsid w:val="006A49F1"/>
    <w:rsid w:val="006A7476"/>
    <w:rsid w:val="006B6CE4"/>
    <w:rsid w:val="006C241F"/>
    <w:rsid w:val="006C3052"/>
    <w:rsid w:val="006C394F"/>
    <w:rsid w:val="006C4ED9"/>
    <w:rsid w:val="006C4FCC"/>
    <w:rsid w:val="006D75E2"/>
    <w:rsid w:val="006E26AD"/>
    <w:rsid w:val="006E6F78"/>
    <w:rsid w:val="006E7C40"/>
    <w:rsid w:val="007011F6"/>
    <w:rsid w:val="00703C3A"/>
    <w:rsid w:val="00725D4D"/>
    <w:rsid w:val="00734E8B"/>
    <w:rsid w:val="00741F3D"/>
    <w:rsid w:val="00743FDD"/>
    <w:rsid w:val="007525CA"/>
    <w:rsid w:val="0075688E"/>
    <w:rsid w:val="007602BC"/>
    <w:rsid w:val="0076511E"/>
    <w:rsid w:val="00765D07"/>
    <w:rsid w:val="00767904"/>
    <w:rsid w:val="00770A2D"/>
    <w:rsid w:val="00771163"/>
    <w:rsid w:val="0077224C"/>
    <w:rsid w:val="007723F6"/>
    <w:rsid w:val="0078424E"/>
    <w:rsid w:val="007842D4"/>
    <w:rsid w:val="00786E26"/>
    <w:rsid w:val="00797AF4"/>
    <w:rsid w:val="007A039C"/>
    <w:rsid w:val="007A160A"/>
    <w:rsid w:val="007A3245"/>
    <w:rsid w:val="007A565E"/>
    <w:rsid w:val="007A716C"/>
    <w:rsid w:val="007C0510"/>
    <w:rsid w:val="007C424D"/>
    <w:rsid w:val="007C6E1B"/>
    <w:rsid w:val="007D5FBD"/>
    <w:rsid w:val="007E1DD9"/>
    <w:rsid w:val="007E4F85"/>
    <w:rsid w:val="007E51EE"/>
    <w:rsid w:val="007E786C"/>
    <w:rsid w:val="007E7943"/>
    <w:rsid w:val="007F27AD"/>
    <w:rsid w:val="007F4381"/>
    <w:rsid w:val="007F5D0B"/>
    <w:rsid w:val="00801BA9"/>
    <w:rsid w:val="0080538B"/>
    <w:rsid w:val="00811862"/>
    <w:rsid w:val="00812A95"/>
    <w:rsid w:val="00822590"/>
    <w:rsid w:val="008435DA"/>
    <w:rsid w:val="00863425"/>
    <w:rsid w:val="00864359"/>
    <w:rsid w:val="00867982"/>
    <w:rsid w:val="00872E17"/>
    <w:rsid w:val="00873A91"/>
    <w:rsid w:val="00873BB4"/>
    <w:rsid w:val="008840D4"/>
    <w:rsid w:val="00897EE0"/>
    <w:rsid w:val="008A5D09"/>
    <w:rsid w:val="008D1730"/>
    <w:rsid w:val="008D7822"/>
    <w:rsid w:val="008E074B"/>
    <w:rsid w:val="008E62B3"/>
    <w:rsid w:val="008F28A4"/>
    <w:rsid w:val="008F7A9A"/>
    <w:rsid w:val="0090070B"/>
    <w:rsid w:val="00902CFB"/>
    <w:rsid w:val="00917CFF"/>
    <w:rsid w:val="00933A0A"/>
    <w:rsid w:val="009425ED"/>
    <w:rsid w:val="00944BC7"/>
    <w:rsid w:val="0095415B"/>
    <w:rsid w:val="00975400"/>
    <w:rsid w:val="0097769B"/>
    <w:rsid w:val="00982FAA"/>
    <w:rsid w:val="009B28EB"/>
    <w:rsid w:val="009B541B"/>
    <w:rsid w:val="009B549D"/>
    <w:rsid w:val="009C4BCE"/>
    <w:rsid w:val="009C5621"/>
    <w:rsid w:val="009D6CE9"/>
    <w:rsid w:val="009D7907"/>
    <w:rsid w:val="009E3A08"/>
    <w:rsid w:val="009E5224"/>
    <w:rsid w:val="009E6900"/>
    <w:rsid w:val="00A05451"/>
    <w:rsid w:val="00A15232"/>
    <w:rsid w:val="00A26A08"/>
    <w:rsid w:val="00A3361E"/>
    <w:rsid w:val="00A34442"/>
    <w:rsid w:val="00A44A21"/>
    <w:rsid w:val="00A50AAF"/>
    <w:rsid w:val="00A5452F"/>
    <w:rsid w:val="00A7701F"/>
    <w:rsid w:val="00A811EE"/>
    <w:rsid w:val="00A90D6B"/>
    <w:rsid w:val="00AA3792"/>
    <w:rsid w:val="00AA4A94"/>
    <w:rsid w:val="00AA69E0"/>
    <w:rsid w:val="00AB1016"/>
    <w:rsid w:val="00AB2DA4"/>
    <w:rsid w:val="00AB5126"/>
    <w:rsid w:val="00AB7BD6"/>
    <w:rsid w:val="00AC001F"/>
    <w:rsid w:val="00AC428F"/>
    <w:rsid w:val="00AC7595"/>
    <w:rsid w:val="00AD154D"/>
    <w:rsid w:val="00AD6B79"/>
    <w:rsid w:val="00AE34E9"/>
    <w:rsid w:val="00AE6B69"/>
    <w:rsid w:val="00AF3C00"/>
    <w:rsid w:val="00AF5EA3"/>
    <w:rsid w:val="00B153A1"/>
    <w:rsid w:val="00B154F2"/>
    <w:rsid w:val="00B2614A"/>
    <w:rsid w:val="00B40EAC"/>
    <w:rsid w:val="00B50A11"/>
    <w:rsid w:val="00B56CF9"/>
    <w:rsid w:val="00B73BF0"/>
    <w:rsid w:val="00B74288"/>
    <w:rsid w:val="00B90B14"/>
    <w:rsid w:val="00B910E8"/>
    <w:rsid w:val="00B94106"/>
    <w:rsid w:val="00B9655B"/>
    <w:rsid w:val="00B965E0"/>
    <w:rsid w:val="00B97686"/>
    <w:rsid w:val="00BA1150"/>
    <w:rsid w:val="00BA19DE"/>
    <w:rsid w:val="00BA4551"/>
    <w:rsid w:val="00BA59F9"/>
    <w:rsid w:val="00BB02D0"/>
    <w:rsid w:val="00BB1653"/>
    <w:rsid w:val="00BC0595"/>
    <w:rsid w:val="00BC10B2"/>
    <w:rsid w:val="00BC1D7D"/>
    <w:rsid w:val="00BD0A00"/>
    <w:rsid w:val="00BD2B62"/>
    <w:rsid w:val="00BD60FA"/>
    <w:rsid w:val="00BE7F01"/>
    <w:rsid w:val="00C001E1"/>
    <w:rsid w:val="00C210D5"/>
    <w:rsid w:val="00C25E56"/>
    <w:rsid w:val="00C32B13"/>
    <w:rsid w:val="00C332A4"/>
    <w:rsid w:val="00C354F8"/>
    <w:rsid w:val="00C36B07"/>
    <w:rsid w:val="00C40A51"/>
    <w:rsid w:val="00C54EFD"/>
    <w:rsid w:val="00C64803"/>
    <w:rsid w:val="00C64EF7"/>
    <w:rsid w:val="00C7149D"/>
    <w:rsid w:val="00C72DDE"/>
    <w:rsid w:val="00C8090C"/>
    <w:rsid w:val="00C85CCC"/>
    <w:rsid w:val="00C86280"/>
    <w:rsid w:val="00C92D3D"/>
    <w:rsid w:val="00C9320C"/>
    <w:rsid w:val="00C93677"/>
    <w:rsid w:val="00C948C2"/>
    <w:rsid w:val="00CC4860"/>
    <w:rsid w:val="00CD572F"/>
    <w:rsid w:val="00CE4CFE"/>
    <w:rsid w:val="00CF054C"/>
    <w:rsid w:val="00CF31D7"/>
    <w:rsid w:val="00D00BF8"/>
    <w:rsid w:val="00D22C82"/>
    <w:rsid w:val="00D266F2"/>
    <w:rsid w:val="00D3287E"/>
    <w:rsid w:val="00D35F7F"/>
    <w:rsid w:val="00D50DFC"/>
    <w:rsid w:val="00D529FF"/>
    <w:rsid w:val="00D547F7"/>
    <w:rsid w:val="00D57553"/>
    <w:rsid w:val="00D61C38"/>
    <w:rsid w:val="00D6592B"/>
    <w:rsid w:val="00D67136"/>
    <w:rsid w:val="00D67258"/>
    <w:rsid w:val="00D73104"/>
    <w:rsid w:val="00D73A52"/>
    <w:rsid w:val="00D753EB"/>
    <w:rsid w:val="00D86A79"/>
    <w:rsid w:val="00DB1C30"/>
    <w:rsid w:val="00DB3D67"/>
    <w:rsid w:val="00DB6C90"/>
    <w:rsid w:val="00DC16BD"/>
    <w:rsid w:val="00DC2F80"/>
    <w:rsid w:val="00DE561C"/>
    <w:rsid w:val="00DF018D"/>
    <w:rsid w:val="00DF0746"/>
    <w:rsid w:val="00DF0ADF"/>
    <w:rsid w:val="00DF62E3"/>
    <w:rsid w:val="00E00E84"/>
    <w:rsid w:val="00E02605"/>
    <w:rsid w:val="00E052A1"/>
    <w:rsid w:val="00E0788C"/>
    <w:rsid w:val="00E146A3"/>
    <w:rsid w:val="00E16BB7"/>
    <w:rsid w:val="00E1748A"/>
    <w:rsid w:val="00E17F61"/>
    <w:rsid w:val="00E25C88"/>
    <w:rsid w:val="00E26C8B"/>
    <w:rsid w:val="00E4456A"/>
    <w:rsid w:val="00E54422"/>
    <w:rsid w:val="00E55D97"/>
    <w:rsid w:val="00E56479"/>
    <w:rsid w:val="00E62772"/>
    <w:rsid w:val="00E652CC"/>
    <w:rsid w:val="00E67F98"/>
    <w:rsid w:val="00E74A88"/>
    <w:rsid w:val="00E80C84"/>
    <w:rsid w:val="00E87DCD"/>
    <w:rsid w:val="00E947A1"/>
    <w:rsid w:val="00EA2E08"/>
    <w:rsid w:val="00EA318F"/>
    <w:rsid w:val="00EA76FA"/>
    <w:rsid w:val="00EB7BB6"/>
    <w:rsid w:val="00EC1724"/>
    <w:rsid w:val="00ED09A8"/>
    <w:rsid w:val="00EF7D30"/>
    <w:rsid w:val="00F01A9C"/>
    <w:rsid w:val="00F02DCE"/>
    <w:rsid w:val="00F0513E"/>
    <w:rsid w:val="00F108B3"/>
    <w:rsid w:val="00F10FA8"/>
    <w:rsid w:val="00F313CB"/>
    <w:rsid w:val="00F36EE3"/>
    <w:rsid w:val="00F4284D"/>
    <w:rsid w:val="00F45D70"/>
    <w:rsid w:val="00F47911"/>
    <w:rsid w:val="00F61EF6"/>
    <w:rsid w:val="00F80A25"/>
    <w:rsid w:val="00F86403"/>
    <w:rsid w:val="00F8795C"/>
    <w:rsid w:val="00F96CEF"/>
    <w:rsid w:val="00FA5BC4"/>
    <w:rsid w:val="00FA77A5"/>
    <w:rsid w:val="00FB70EF"/>
    <w:rsid w:val="00FD2715"/>
    <w:rsid w:val="00FD4F9C"/>
    <w:rsid w:val="00FD603F"/>
    <w:rsid w:val="00FE0753"/>
    <w:rsid w:val="00FF3B1F"/>
    <w:rsid w:val="00FF3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7F7"/>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4"/>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4"/>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4"/>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4"/>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paragraph" w:styleId="NormalnyWeb">
    <w:name w:val="Normal (Web)"/>
    <w:basedOn w:val="Normalny"/>
    <w:rsid w:val="00E17F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7F7"/>
  </w:style>
  <w:style w:type="paragraph" w:styleId="Nagwek1">
    <w:name w:val="heading 1"/>
    <w:basedOn w:val="Normalny"/>
    <w:next w:val="Normalny"/>
    <w:link w:val="Nagwek1Znak"/>
    <w:uiPriority w:val="9"/>
    <w:qFormat/>
    <w:rsid w:val="007011F6"/>
    <w:pPr>
      <w:keepNext/>
      <w:keepLines/>
      <w:numPr>
        <w:numId w:val="1"/>
      </w:numPr>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11F6"/>
    <w:pPr>
      <w:numPr>
        <w:numId w:val="2"/>
      </w:numPr>
      <w:spacing w:before="120" w:after="120"/>
      <w:ind w:left="709"/>
      <w:outlineLvl w:val="1"/>
    </w:pPr>
  </w:style>
  <w:style w:type="paragraph" w:styleId="Nagwek3">
    <w:name w:val="heading 3"/>
    <w:basedOn w:val="Normalny"/>
    <w:next w:val="Normalny"/>
    <w:link w:val="Nagwek3Znak"/>
    <w:uiPriority w:val="9"/>
    <w:unhideWhenUsed/>
    <w:qFormat/>
    <w:rsid w:val="007011F6"/>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011F6"/>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7011F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01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01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011F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7011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011F6"/>
    <w:pPr>
      <w:spacing w:after="0" w:line="240" w:lineRule="auto"/>
    </w:pPr>
    <w:rPr>
      <w:sz w:val="16"/>
      <w:szCs w:val="16"/>
    </w:rPr>
  </w:style>
  <w:style w:type="character" w:customStyle="1" w:styleId="TekstdymkaZnak">
    <w:name w:val="Tekst dymka Znak"/>
    <w:basedOn w:val="Domylnaczcionkaakapitu"/>
    <w:link w:val="Tekstdymka"/>
    <w:uiPriority w:val="99"/>
    <w:semiHidden/>
    <w:rsid w:val="007011F6"/>
    <w:rPr>
      <w:rFonts w:ascii="Tahoma" w:eastAsia="Tahoma" w:hAnsi="Tahoma" w:cs="Tahoma"/>
      <w:color w:val="000000"/>
      <w:sz w:val="16"/>
      <w:szCs w:val="16"/>
    </w:rPr>
  </w:style>
  <w:style w:type="paragraph" w:styleId="Nagwek">
    <w:name w:val="header"/>
    <w:basedOn w:val="Normalny"/>
    <w:link w:val="NagwekZnak"/>
    <w:unhideWhenUsed/>
    <w:rsid w:val="007011F6"/>
    <w:pPr>
      <w:tabs>
        <w:tab w:val="center" w:pos="4536"/>
        <w:tab w:val="right" w:pos="9072"/>
      </w:tabs>
      <w:spacing w:after="0" w:line="240" w:lineRule="auto"/>
    </w:pPr>
  </w:style>
  <w:style w:type="character" w:customStyle="1" w:styleId="NagwekZnak">
    <w:name w:val="Nagłówek Znak"/>
    <w:basedOn w:val="Domylnaczcionkaakapitu"/>
    <w:link w:val="Nagwek"/>
    <w:rsid w:val="007011F6"/>
    <w:rPr>
      <w:rFonts w:ascii="Tahoma" w:eastAsia="Tahoma" w:hAnsi="Tahoma" w:cs="Tahoma"/>
      <w:color w:val="000000"/>
      <w:sz w:val="19"/>
    </w:rPr>
  </w:style>
  <w:style w:type="paragraph" w:styleId="Stopka">
    <w:name w:val="footer"/>
    <w:basedOn w:val="Normalny"/>
    <w:link w:val="StopkaZnak"/>
    <w:uiPriority w:val="99"/>
    <w:unhideWhenUsed/>
    <w:rsid w:val="00701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11F6"/>
    <w:rPr>
      <w:rFonts w:ascii="Tahoma" w:eastAsia="Tahoma" w:hAnsi="Tahoma" w:cs="Tahoma"/>
      <w:color w:val="000000"/>
      <w:sz w:val="19"/>
    </w:rPr>
  </w:style>
  <w:style w:type="character" w:customStyle="1" w:styleId="Nagwek1Znak">
    <w:name w:val="Nagłówek 1 Znak"/>
    <w:basedOn w:val="Domylnaczcionkaakapitu"/>
    <w:link w:val="Nagwek1"/>
    <w:uiPriority w:val="9"/>
    <w:rsid w:val="007011F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11F6"/>
  </w:style>
  <w:style w:type="character" w:customStyle="1" w:styleId="Nagwek3Znak">
    <w:name w:val="Nagłówek 3 Znak"/>
    <w:basedOn w:val="Domylnaczcionkaakapitu"/>
    <w:link w:val="Nagwek3"/>
    <w:uiPriority w:val="9"/>
    <w:rsid w:val="007011F6"/>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7011F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7011F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7011F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7011F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7011F6"/>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semiHidden/>
    <w:rsid w:val="007011F6"/>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7011F6"/>
    <w:pPr>
      <w:spacing w:line="240" w:lineRule="auto"/>
    </w:pPr>
    <w:rPr>
      <w:b/>
      <w:bCs/>
      <w:color w:val="4F81BD" w:themeColor="accent1"/>
      <w:sz w:val="18"/>
      <w:szCs w:val="18"/>
    </w:rPr>
  </w:style>
  <w:style w:type="paragraph" w:styleId="Tytu">
    <w:name w:val="Title"/>
    <w:basedOn w:val="Normalny"/>
    <w:next w:val="Normalny"/>
    <w:link w:val="TytuZnak"/>
    <w:qFormat/>
    <w:rsid w:val="007011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7011F6"/>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701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011F6"/>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qFormat/>
    <w:rsid w:val="007011F6"/>
    <w:rPr>
      <w:b/>
      <w:bCs/>
    </w:rPr>
  </w:style>
  <w:style w:type="character" w:styleId="Uwydatnienie">
    <w:name w:val="Emphasis"/>
    <w:basedOn w:val="Domylnaczcionkaakapitu"/>
    <w:uiPriority w:val="20"/>
    <w:qFormat/>
    <w:rsid w:val="007011F6"/>
    <w:rPr>
      <w:i/>
      <w:iCs/>
    </w:rPr>
  </w:style>
  <w:style w:type="paragraph" w:styleId="Bezodstpw">
    <w:name w:val="No Spacing"/>
    <w:uiPriority w:val="1"/>
    <w:qFormat/>
    <w:rsid w:val="007011F6"/>
    <w:pPr>
      <w:spacing w:after="0" w:line="240" w:lineRule="auto"/>
    </w:pPr>
  </w:style>
  <w:style w:type="paragraph" w:styleId="Akapitzlist">
    <w:name w:val="List Paragraph"/>
    <w:basedOn w:val="Normalny"/>
    <w:uiPriority w:val="34"/>
    <w:qFormat/>
    <w:rsid w:val="007011F6"/>
    <w:pPr>
      <w:ind w:left="720"/>
      <w:contextualSpacing/>
    </w:pPr>
  </w:style>
  <w:style w:type="paragraph" w:styleId="Cytat">
    <w:name w:val="Quote"/>
    <w:basedOn w:val="Normalny"/>
    <w:next w:val="Normalny"/>
    <w:link w:val="CytatZnak"/>
    <w:uiPriority w:val="29"/>
    <w:qFormat/>
    <w:rsid w:val="007011F6"/>
    <w:rPr>
      <w:i/>
      <w:iCs/>
      <w:color w:val="000000" w:themeColor="text1"/>
    </w:rPr>
  </w:style>
  <w:style w:type="character" w:customStyle="1" w:styleId="CytatZnak">
    <w:name w:val="Cytat Znak"/>
    <w:basedOn w:val="Domylnaczcionkaakapitu"/>
    <w:link w:val="Cytat"/>
    <w:uiPriority w:val="29"/>
    <w:rsid w:val="007011F6"/>
    <w:rPr>
      <w:i/>
      <w:iCs/>
      <w:color w:val="000000" w:themeColor="text1"/>
    </w:rPr>
  </w:style>
  <w:style w:type="paragraph" w:styleId="Cytatintensywny">
    <w:name w:val="Intense Quote"/>
    <w:basedOn w:val="Normalny"/>
    <w:next w:val="Normalny"/>
    <w:link w:val="CytatintensywnyZnak"/>
    <w:uiPriority w:val="30"/>
    <w:qFormat/>
    <w:rsid w:val="007011F6"/>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7011F6"/>
    <w:rPr>
      <w:b/>
      <w:bCs/>
      <w:i/>
      <w:iCs/>
      <w:color w:val="4F81BD" w:themeColor="accent1"/>
    </w:rPr>
  </w:style>
  <w:style w:type="character" w:styleId="Wyrnieniedelikatne">
    <w:name w:val="Subtle Emphasis"/>
    <w:basedOn w:val="Domylnaczcionkaakapitu"/>
    <w:uiPriority w:val="19"/>
    <w:qFormat/>
    <w:rsid w:val="007011F6"/>
    <w:rPr>
      <w:i/>
      <w:iCs/>
      <w:color w:val="808080" w:themeColor="text1" w:themeTint="7F"/>
    </w:rPr>
  </w:style>
  <w:style w:type="character" w:styleId="Wyrnienieintensywne">
    <w:name w:val="Intense Emphasis"/>
    <w:basedOn w:val="Domylnaczcionkaakapitu"/>
    <w:uiPriority w:val="21"/>
    <w:qFormat/>
    <w:rsid w:val="007011F6"/>
    <w:rPr>
      <w:b/>
      <w:bCs/>
      <w:i/>
      <w:iCs/>
      <w:color w:val="4F81BD" w:themeColor="accent1"/>
    </w:rPr>
  </w:style>
  <w:style w:type="character" w:styleId="Odwoaniedelikatne">
    <w:name w:val="Subtle Reference"/>
    <w:basedOn w:val="Domylnaczcionkaakapitu"/>
    <w:uiPriority w:val="31"/>
    <w:qFormat/>
    <w:rsid w:val="007011F6"/>
    <w:rPr>
      <w:smallCaps/>
      <w:color w:val="C0504D" w:themeColor="accent2"/>
      <w:u w:val="single"/>
    </w:rPr>
  </w:style>
  <w:style w:type="character" w:styleId="Odwoanieintensywne">
    <w:name w:val="Intense Reference"/>
    <w:basedOn w:val="Domylnaczcionkaakapitu"/>
    <w:uiPriority w:val="32"/>
    <w:qFormat/>
    <w:rsid w:val="007011F6"/>
    <w:rPr>
      <w:b/>
      <w:bCs/>
      <w:smallCaps/>
      <w:color w:val="C0504D" w:themeColor="accent2"/>
      <w:spacing w:val="5"/>
      <w:u w:val="single"/>
    </w:rPr>
  </w:style>
  <w:style w:type="character" w:styleId="Tytuksiki">
    <w:name w:val="Book Title"/>
    <w:basedOn w:val="Domylnaczcionkaakapitu"/>
    <w:uiPriority w:val="33"/>
    <w:qFormat/>
    <w:rsid w:val="007011F6"/>
    <w:rPr>
      <w:b/>
      <w:bCs/>
      <w:smallCaps/>
      <w:spacing w:val="5"/>
    </w:rPr>
  </w:style>
  <w:style w:type="paragraph" w:styleId="Nagwekspisutreci">
    <w:name w:val="TOC Heading"/>
    <w:basedOn w:val="Nagwek1"/>
    <w:next w:val="Normalny"/>
    <w:uiPriority w:val="39"/>
    <w:semiHidden/>
    <w:unhideWhenUsed/>
    <w:qFormat/>
    <w:rsid w:val="007011F6"/>
    <w:pPr>
      <w:outlineLvl w:val="9"/>
    </w:pPr>
  </w:style>
  <w:style w:type="character" w:styleId="Hipercze">
    <w:name w:val="Hyperlink"/>
    <w:basedOn w:val="Domylnaczcionkaakapitu"/>
    <w:uiPriority w:val="99"/>
    <w:unhideWhenUsed/>
    <w:rsid w:val="007011F6"/>
    <w:rPr>
      <w:color w:val="0000FF" w:themeColor="hyperlink"/>
      <w:u w:val="single"/>
    </w:rPr>
  </w:style>
  <w:style w:type="character" w:styleId="UyteHipercze">
    <w:name w:val="FollowedHyperlink"/>
    <w:basedOn w:val="Domylnaczcionkaakapitu"/>
    <w:uiPriority w:val="99"/>
    <w:semiHidden/>
    <w:unhideWhenUsed/>
    <w:rsid w:val="005E2B64"/>
    <w:rPr>
      <w:color w:val="800080" w:themeColor="followedHyperlink"/>
      <w:u w:val="single"/>
    </w:rPr>
  </w:style>
  <w:style w:type="character" w:customStyle="1" w:styleId="alb">
    <w:name w:val="a_lb"/>
    <w:basedOn w:val="Domylnaczcionkaakapitu"/>
    <w:rsid w:val="0003117F"/>
  </w:style>
  <w:style w:type="paragraph" w:customStyle="1" w:styleId="text-justify">
    <w:name w:val="text-justify"/>
    <w:basedOn w:val="Normalny"/>
    <w:rsid w:val="0003117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2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66BB0"/>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paragraph" w:customStyle="1" w:styleId="Textbody">
    <w:name w:val="Text body"/>
    <w:basedOn w:val="Standard"/>
    <w:rsid w:val="00266BB0"/>
    <w:pPr>
      <w:spacing w:after="120"/>
      <w:textAlignment w:val="auto"/>
    </w:pPr>
    <w:rPr>
      <w:rFonts w:eastAsia="Tahoma" w:cs="Tahoma"/>
      <w:color w:val="000000"/>
      <w:lang w:eastAsia="pl-PL" w:bidi="ar-SA"/>
    </w:rPr>
  </w:style>
  <w:style w:type="paragraph" w:styleId="Spistreci1">
    <w:name w:val="toc 1"/>
    <w:basedOn w:val="Normalny"/>
    <w:next w:val="Normalny"/>
    <w:autoRedefine/>
    <w:uiPriority w:val="39"/>
    <w:unhideWhenUsed/>
    <w:rsid w:val="005330C8"/>
    <w:pPr>
      <w:spacing w:after="100"/>
    </w:pPr>
  </w:style>
  <w:style w:type="paragraph" w:styleId="Tekstpodstawowy2">
    <w:name w:val="Body Text 2"/>
    <w:basedOn w:val="Normalny"/>
    <w:link w:val="Tekstpodstawowy2Znak"/>
    <w:semiHidden/>
    <w:rsid w:val="00364F0F"/>
    <w:pPr>
      <w:spacing w:after="0" w:line="240" w:lineRule="auto"/>
    </w:pPr>
    <w:rPr>
      <w:rFonts w:ascii="Times New Roman" w:eastAsia="Times New Roman" w:hAnsi="Times New Roman" w:cs="Times New Roman"/>
      <w:sz w:val="20"/>
      <w:szCs w:val="20"/>
      <w:lang w:val="x-none" w:eastAsia="x-none"/>
    </w:rPr>
  </w:style>
  <w:style w:type="character" w:customStyle="1" w:styleId="Tekstpodstawowy2Znak">
    <w:name w:val="Tekst podstawowy 2 Znak"/>
    <w:basedOn w:val="Domylnaczcionkaakapitu"/>
    <w:link w:val="Tekstpodstawowy2"/>
    <w:semiHidden/>
    <w:rsid w:val="00364F0F"/>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4363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3BE"/>
    <w:rPr>
      <w:sz w:val="20"/>
      <w:szCs w:val="20"/>
    </w:rPr>
  </w:style>
  <w:style w:type="character" w:styleId="Odwoanieprzypisukocowego">
    <w:name w:val="endnote reference"/>
    <w:basedOn w:val="Domylnaczcionkaakapitu"/>
    <w:uiPriority w:val="99"/>
    <w:semiHidden/>
    <w:unhideWhenUsed/>
    <w:rsid w:val="004363BE"/>
    <w:rPr>
      <w:vertAlign w:val="superscript"/>
    </w:rPr>
  </w:style>
  <w:style w:type="paragraph" w:styleId="Tekstpodstawowywcity">
    <w:name w:val="Body Text Indent"/>
    <w:basedOn w:val="Normalny"/>
    <w:link w:val="TekstpodstawowywcityZnak"/>
    <w:uiPriority w:val="99"/>
    <w:semiHidden/>
    <w:unhideWhenUsed/>
    <w:rsid w:val="003A5E56"/>
    <w:pPr>
      <w:spacing w:after="120"/>
      <w:ind w:left="283"/>
    </w:pPr>
  </w:style>
  <w:style w:type="character" w:customStyle="1" w:styleId="TekstpodstawowywcityZnak">
    <w:name w:val="Tekst podstawowy wcięty Znak"/>
    <w:basedOn w:val="Domylnaczcionkaakapitu"/>
    <w:link w:val="Tekstpodstawowywcity"/>
    <w:uiPriority w:val="99"/>
    <w:semiHidden/>
    <w:rsid w:val="003A5E56"/>
  </w:style>
  <w:style w:type="paragraph" w:styleId="Tekstpodstawowy">
    <w:name w:val="Body Text"/>
    <w:basedOn w:val="Normalny"/>
    <w:link w:val="TekstpodstawowyZnak"/>
    <w:uiPriority w:val="99"/>
    <w:semiHidden/>
    <w:unhideWhenUsed/>
    <w:rsid w:val="003A5E56"/>
    <w:pPr>
      <w:spacing w:after="120"/>
    </w:pPr>
  </w:style>
  <w:style w:type="character" w:customStyle="1" w:styleId="TekstpodstawowyZnak">
    <w:name w:val="Tekst podstawowy Znak"/>
    <w:basedOn w:val="Domylnaczcionkaakapitu"/>
    <w:link w:val="Tekstpodstawowy"/>
    <w:uiPriority w:val="99"/>
    <w:semiHidden/>
    <w:rsid w:val="003A5E56"/>
  </w:style>
  <w:style w:type="paragraph" w:styleId="Tekstpodstawowywcity3">
    <w:name w:val="Body Text Indent 3"/>
    <w:basedOn w:val="Normalny"/>
    <w:link w:val="Tekstpodstawowywcity3Znak"/>
    <w:uiPriority w:val="99"/>
    <w:semiHidden/>
    <w:unhideWhenUsed/>
    <w:rsid w:val="003A5E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5E56"/>
    <w:rPr>
      <w:sz w:val="16"/>
      <w:szCs w:val="16"/>
    </w:rPr>
  </w:style>
  <w:style w:type="paragraph" w:customStyle="1" w:styleId="Default">
    <w:name w:val="Default"/>
    <w:rsid w:val="003A5E5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gwny">
    <w:name w:val="Punkt główny"/>
    <w:basedOn w:val="Akapitzlist"/>
    <w:qFormat/>
    <w:rsid w:val="003A5E56"/>
    <w:pPr>
      <w:numPr>
        <w:numId w:val="84"/>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3A5E56"/>
    <w:pPr>
      <w:numPr>
        <w:ilvl w:val="1"/>
        <w:numId w:val="84"/>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3A5E56"/>
    <w:pPr>
      <w:numPr>
        <w:ilvl w:val="2"/>
        <w:numId w:val="84"/>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3A5E56"/>
    <w:pPr>
      <w:numPr>
        <w:ilvl w:val="3"/>
        <w:numId w:val="84"/>
      </w:numPr>
      <w:suppressAutoHyphens/>
      <w:spacing w:after="0" w:line="312" w:lineRule="auto"/>
      <w:jc w:val="both"/>
    </w:pPr>
    <w:rPr>
      <w:rFonts w:ascii="Verdana" w:eastAsia="Times New Roman" w:hAnsi="Verdana" w:cs="Calibri"/>
      <w:sz w:val="16"/>
      <w:szCs w:val="24"/>
      <w:lang w:eastAsia="ar-SA"/>
    </w:rPr>
  </w:style>
  <w:style w:type="paragraph" w:customStyle="1" w:styleId="p0">
    <w:name w:val="p0"/>
    <w:basedOn w:val="Normalny"/>
    <w:rsid w:val="003A5E56"/>
    <w:pPr>
      <w:spacing w:after="167" w:line="240" w:lineRule="auto"/>
    </w:pPr>
    <w:rPr>
      <w:rFonts w:ascii="Times New Roman" w:eastAsia="Times New Roman" w:hAnsi="Times New Roman" w:cs="Times New Roman"/>
      <w:sz w:val="24"/>
      <w:szCs w:val="24"/>
    </w:rPr>
  </w:style>
  <w:style w:type="paragraph" w:customStyle="1" w:styleId="p1">
    <w:name w:val="p1"/>
    <w:basedOn w:val="Normalny"/>
    <w:rsid w:val="003A5E56"/>
    <w:pPr>
      <w:spacing w:after="167"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4D3597"/>
    <w:rPr>
      <w:sz w:val="16"/>
      <w:szCs w:val="16"/>
    </w:rPr>
  </w:style>
  <w:style w:type="paragraph" w:styleId="Tekstkomentarza">
    <w:name w:val="annotation text"/>
    <w:basedOn w:val="Normalny"/>
    <w:link w:val="TekstkomentarzaZnak"/>
    <w:uiPriority w:val="99"/>
    <w:semiHidden/>
    <w:unhideWhenUsed/>
    <w:rsid w:val="004D35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3597"/>
    <w:rPr>
      <w:sz w:val="20"/>
      <w:szCs w:val="20"/>
    </w:rPr>
  </w:style>
  <w:style w:type="paragraph" w:styleId="Tematkomentarza">
    <w:name w:val="annotation subject"/>
    <w:basedOn w:val="Tekstkomentarza"/>
    <w:next w:val="Tekstkomentarza"/>
    <w:link w:val="TematkomentarzaZnak"/>
    <w:uiPriority w:val="99"/>
    <w:semiHidden/>
    <w:unhideWhenUsed/>
    <w:rsid w:val="004D3597"/>
    <w:rPr>
      <w:b/>
      <w:bCs/>
    </w:rPr>
  </w:style>
  <w:style w:type="character" w:customStyle="1" w:styleId="TematkomentarzaZnak">
    <w:name w:val="Temat komentarza Znak"/>
    <w:basedOn w:val="TekstkomentarzaZnak"/>
    <w:link w:val="Tematkomentarza"/>
    <w:uiPriority w:val="99"/>
    <w:semiHidden/>
    <w:rsid w:val="004D3597"/>
    <w:rPr>
      <w:b/>
      <w:bCs/>
      <w:sz w:val="20"/>
      <w:szCs w:val="20"/>
    </w:rPr>
  </w:style>
  <w:style w:type="paragraph" w:styleId="Zwykytekst">
    <w:name w:val="Plain Text"/>
    <w:basedOn w:val="Normalny"/>
    <w:link w:val="ZwykytekstZnak"/>
    <w:uiPriority w:val="99"/>
    <w:semiHidden/>
    <w:unhideWhenUsed/>
    <w:rsid w:val="00E62772"/>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62772"/>
    <w:rPr>
      <w:rFonts w:ascii="Consolas" w:hAnsi="Consolas"/>
      <w:sz w:val="21"/>
      <w:szCs w:val="21"/>
    </w:rPr>
  </w:style>
  <w:style w:type="paragraph" w:styleId="NormalnyWeb">
    <w:name w:val="Normal (Web)"/>
    <w:basedOn w:val="Normalny"/>
    <w:rsid w:val="00E17F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3850">
      <w:bodyDiv w:val="1"/>
      <w:marLeft w:val="0"/>
      <w:marRight w:val="0"/>
      <w:marTop w:val="0"/>
      <w:marBottom w:val="0"/>
      <w:divBdr>
        <w:top w:val="none" w:sz="0" w:space="0" w:color="auto"/>
        <w:left w:val="none" w:sz="0" w:space="0" w:color="auto"/>
        <w:bottom w:val="none" w:sz="0" w:space="0" w:color="auto"/>
        <w:right w:val="none" w:sz="0" w:space="0" w:color="auto"/>
      </w:divBdr>
    </w:div>
    <w:div w:id="143084278">
      <w:bodyDiv w:val="1"/>
      <w:marLeft w:val="0"/>
      <w:marRight w:val="0"/>
      <w:marTop w:val="0"/>
      <w:marBottom w:val="0"/>
      <w:divBdr>
        <w:top w:val="none" w:sz="0" w:space="0" w:color="auto"/>
        <w:left w:val="none" w:sz="0" w:space="0" w:color="auto"/>
        <w:bottom w:val="none" w:sz="0" w:space="0" w:color="auto"/>
        <w:right w:val="none" w:sz="0" w:space="0" w:color="auto"/>
      </w:divBdr>
    </w:div>
    <w:div w:id="174616167">
      <w:bodyDiv w:val="1"/>
      <w:marLeft w:val="0"/>
      <w:marRight w:val="0"/>
      <w:marTop w:val="0"/>
      <w:marBottom w:val="0"/>
      <w:divBdr>
        <w:top w:val="none" w:sz="0" w:space="0" w:color="auto"/>
        <w:left w:val="none" w:sz="0" w:space="0" w:color="auto"/>
        <w:bottom w:val="none" w:sz="0" w:space="0" w:color="auto"/>
        <w:right w:val="none" w:sz="0" w:space="0" w:color="auto"/>
      </w:divBdr>
    </w:div>
    <w:div w:id="282539339">
      <w:bodyDiv w:val="1"/>
      <w:marLeft w:val="0"/>
      <w:marRight w:val="0"/>
      <w:marTop w:val="0"/>
      <w:marBottom w:val="0"/>
      <w:divBdr>
        <w:top w:val="none" w:sz="0" w:space="0" w:color="auto"/>
        <w:left w:val="none" w:sz="0" w:space="0" w:color="auto"/>
        <w:bottom w:val="none" w:sz="0" w:space="0" w:color="auto"/>
        <w:right w:val="none" w:sz="0" w:space="0" w:color="auto"/>
      </w:divBdr>
    </w:div>
    <w:div w:id="430128419">
      <w:bodyDiv w:val="1"/>
      <w:marLeft w:val="0"/>
      <w:marRight w:val="0"/>
      <w:marTop w:val="0"/>
      <w:marBottom w:val="0"/>
      <w:divBdr>
        <w:top w:val="none" w:sz="0" w:space="0" w:color="auto"/>
        <w:left w:val="none" w:sz="0" w:space="0" w:color="auto"/>
        <w:bottom w:val="none" w:sz="0" w:space="0" w:color="auto"/>
        <w:right w:val="none" w:sz="0" w:space="0" w:color="auto"/>
      </w:divBdr>
    </w:div>
    <w:div w:id="630524206">
      <w:bodyDiv w:val="1"/>
      <w:marLeft w:val="0"/>
      <w:marRight w:val="0"/>
      <w:marTop w:val="0"/>
      <w:marBottom w:val="0"/>
      <w:divBdr>
        <w:top w:val="none" w:sz="0" w:space="0" w:color="auto"/>
        <w:left w:val="none" w:sz="0" w:space="0" w:color="auto"/>
        <w:bottom w:val="none" w:sz="0" w:space="0" w:color="auto"/>
        <w:right w:val="none" w:sz="0" w:space="0" w:color="auto"/>
      </w:divBdr>
    </w:div>
    <w:div w:id="1359113752">
      <w:bodyDiv w:val="1"/>
      <w:marLeft w:val="0"/>
      <w:marRight w:val="0"/>
      <w:marTop w:val="0"/>
      <w:marBottom w:val="0"/>
      <w:divBdr>
        <w:top w:val="none" w:sz="0" w:space="0" w:color="auto"/>
        <w:left w:val="none" w:sz="0" w:space="0" w:color="auto"/>
        <w:bottom w:val="none" w:sz="0" w:space="0" w:color="auto"/>
        <w:right w:val="none" w:sz="0" w:space="0" w:color="auto"/>
      </w:divBdr>
      <w:divsChild>
        <w:div w:id="1562056558">
          <w:marLeft w:val="360"/>
          <w:marRight w:val="0"/>
          <w:marTop w:val="72"/>
          <w:marBottom w:val="72"/>
          <w:divBdr>
            <w:top w:val="none" w:sz="0" w:space="0" w:color="auto"/>
            <w:left w:val="none" w:sz="0" w:space="0" w:color="auto"/>
            <w:bottom w:val="none" w:sz="0" w:space="0" w:color="auto"/>
            <w:right w:val="none" w:sz="0" w:space="0" w:color="auto"/>
          </w:divBdr>
        </w:div>
        <w:div w:id="2026325900">
          <w:marLeft w:val="360"/>
          <w:marRight w:val="0"/>
          <w:marTop w:val="0"/>
          <w:marBottom w:val="72"/>
          <w:divBdr>
            <w:top w:val="none" w:sz="0" w:space="0" w:color="auto"/>
            <w:left w:val="none" w:sz="0" w:space="0" w:color="auto"/>
            <w:bottom w:val="none" w:sz="0" w:space="0" w:color="auto"/>
            <w:right w:val="none" w:sz="0" w:space="0" w:color="auto"/>
          </w:divBdr>
        </w:div>
      </w:divsChild>
    </w:div>
    <w:div w:id="1720665452">
      <w:bodyDiv w:val="1"/>
      <w:marLeft w:val="0"/>
      <w:marRight w:val="0"/>
      <w:marTop w:val="0"/>
      <w:marBottom w:val="0"/>
      <w:divBdr>
        <w:top w:val="none" w:sz="0" w:space="0" w:color="auto"/>
        <w:left w:val="none" w:sz="0" w:space="0" w:color="auto"/>
        <w:bottom w:val="none" w:sz="0" w:space="0" w:color="auto"/>
        <w:right w:val="none" w:sz="0" w:space="0" w:color="auto"/>
      </w:divBdr>
    </w:div>
    <w:div w:id="1912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transakcja/608396" TargetMode="External"/><Relationship Id="rId3" Type="http://schemas.openxmlformats.org/officeDocument/2006/relationships/styles" Target="styles.xml"/><Relationship Id="rId21" Type="http://schemas.openxmlformats.org/officeDocument/2006/relationships/hyperlink" Target="mailto:centrumkulturyresko@wp.pl" TargetMode="Externa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wk@platformazakupowa.pl" TargetMode="External"/><Relationship Id="rId20" Type="http://schemas.openxmlformats.org/officeDocument/2006/relationships/hyperlink" Target="mailto:centrumkulturyresko@wp.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60839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zamowienia@resko.pl" TargetMode="External"/><Relationship Id="rId23" Type="http://schemas.openxmlformats.org/officeDocument/2006/relationships/footer" Target="footer1.xml"/><Relationship Id="rId10" Type="http://schemas.openxmlformats.org/officeDocument/2006/relationships/hyperlink" Target="https://platformazakupowa.pl/transakcja/608396" TargetMode="External"/><Relationship Id="rId19" Type="http://schemas.openxmlformats.org/officeDocument/2006/relationships/hyperlink" Target="https://platformazakupowa.pl/strona/45-instrukcje" TargetMode="External"/><Relationship Id="rId4" Type="http://schemas.microsoft.com/office/2007/relationships/stylesWithEffects" Target="stylesWithEffects.xml"/><Relationship Id="rId9" Type="http://schemas.openxmlformats.org/officeDocument/2006/relationships/hyperlink" Target="https://platformazakupowa.pl/pn/resko" TargetMode="External"/><Relationship Id="rId14" Type="http://schemas.openxmlformats.org/officeDocument/2006/relationships/hyperlink" Target="mailto:tomek.szpak@resko.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4511-150C-4A4F-AF51-6C476A91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37</Pages>
  <Words>14657</Words>
  <Characters>87942</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12</cp:revision>
  <cp:lastPrinted>2021-07-13T11:49:00Z</cp:lastPrinted>
  <dcterms:created xsi:type="dcterms:W3CDTF">2022-05-04T12:03:00Z</dcterms:created>
  <dcterms:modified xsi:type="dcterms:W3CDTF">2022-05-05T07:58:00Z</dcterms:modified>
</cp:coreProperties>
</file>