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D91F" w14:textId="6DE2259F" w:rsidR="00B131BF" w:rsidRPr="00EA250B" w:rsidRDefault="00103C15" w:rsidP="00EA250B">
      <w:pPr>
        <w:pStyle w:val="Default"/>
        <w:tabs>
          <w:tab w:val="left" w:pos="1380"/>
          <w:tab w:val="center" w:pos="4953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B131BF" w:rsidRP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  <w:r w:rsidR="00B131BF">
        <w:rPr>
          <w:rFonts w:ascii="Arial" w:hAnsi="Arial" w:cs="Arial"/>
          <w:b/>
          <w:bCs/>
          <w:sz w:val="16"/>
          <w:szCs w:val="16"/>
        </w:rPr>
        <w:tab/>
      </w:r>
    </w:p>
    <w:p w14:paraId="1F3A7A3E" w14:textId="77777777" w:rsidR="00B131BF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70594B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10E66">
        <w:rPr>
          <w:rFonts w:ascii="Arial" w:hAnsi="Arial" w:cs="Arial"/>
          <w:b/>
          <w:bCs/>
          <w:sz w:val="20"/>
          <w:szCs w:val="20"/>
        </w:rPr>
        <w:t>Informacja o przetwarzaniu danych osobowych</w:t>
      </w:r>
    </w:p>
    <w:p w14:paraId="6E1E51A2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2EA752" w14:textId="77777777" w:rsidR="00B131BF" w:rsidRPr="00510E66" w:rsidRDefault="00B131BF" w:rsidP="00B131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D5A4D1" w14:textId="77777777" w:rsidR="00B131BF" w:rsidRPr="00510E66" w:rsidRDefault="00B131BF" w:rsidP="00B131BF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510E66">
        <w:rPr>
          <w:rFonts w:ascii="Arial" w:hAnsi="Arial" w:cs="Arial"/>
          <w:i/>
          <w:iCs/>
          <w:sz w:val="20"/>
          <w:szCs w:val="20"/>
        </w:rPr>
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5320D053" w14:textId="77777777" w:rsidR="00B131BF" w:rsidRPr="00510E66" w:rsidRDefault="00B131BF" w:rsidP="00B131BF">
      <w:pPr>
        <w:pStyle w:val="Default"/>
        <w:rPr>
          <w:rFonts w:ascii="Arial" w:hAnsi="Arial" w:cs="Arial"/>
          <w:sz w:val="20"/>
          <w:szCs w:val="20"/>
        </w:rPr>
      </w:pPr>
    </w:p>
    <w:p w14:paraId="2CE4D74C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•Administratorem Pani/Pana danych osobowych jest Urząd Miejski w Strzegomiu, reprezentowany przez Burmistrza, z siedzibą w Strzegomiu, Rynek 38, 58-150 Strzegom. </w:t>
      </w:r>
    </w:p>
    <w:p w14:paraId="62243B99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Kontakt z Inspektorem Ochrony Danych Osobowych: iodo@amt24.biz </w:t>
      </w:r>
    </w:p>
    <w:p w14:paraId="230F573E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przetwarzane w celu realizacji umowy oraz w celach kontaktowych związanych z umową. </w:t>
      </w:r>
    </w:p>
    <w:p w14:paraId="1E92A64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Podstawą przetwarzania danych osobowych jest: </w:t>
      </w:r>
    </w:p>
    <w:p w14:paraId="7B012FC7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a) art. 6 ust. 1 lit. b RODO - przetwarzanie jest niezbędne do wykonania umowy, której stroną jest osoba, której dane dotyczą, lub do podjęcia działań na żądanie osoby, której dane dotyczą, przed zawarciem umowy, </w:t>
      </w:r>
    </w:p>
    <w:p w14:paraId="7792E485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b) art. 6 ust. 1 lit. c RODO - przetwarzanie jest niezbędne do wypełnienia obowiązku prawnego ciążącego na administratorze – Ustawa z dnia 29 września 1994r. rachunkowości, Ustawa z dnia 27 sierpnia 2009 r. o finansach publicznych </w:t>
      </w:r>
    </w:p>
    <w:p w14:paraId="5955ACA3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 </w:t>
      </w:r>
    </w:p>
    <w:p w14:paraId="46CCDFD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Kategorie danych osobowych: dane osobowe osób uprawnionych do podpisania umowy: imię i nazwisko, stanowisko, dane osobowe pracowników strony w zakresie: imię i nazwisko, adres korespondencji służbowy, numer telefonu służbowego, adres e-mail służbowy. </w:t>
      </w:r>
    </w:p>
    <w:p w14:paraId="3CB39019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Odbiorca lub kategorie odbiorców: Podmioty upoważnione na podstawie zawartych umów powierzenia oraz uprawnione na mocy obowiązujących przepisów prawa. Podmioty </w:t>
      </w:r>
      <w:proofErr w:type="spellStart"/>
      <w:r w:rsidRPr="00510E66">
        <w:rPr>
          <w:rFonts w:ascii="Arial" w:hAnsi="Arial" w:cs="Arial"/>
          <w:sz w:val="20"/>
          <w:szCs w:val="20"/>
        </w:rPr>
        <w:t>t.j</w:t>
      </w:r>
      <w:proofErr w:type="spellEnd"/>
      <w:r w:rsidRPr="00510E66">
        <w:rPr>
          <w:rFonts w:ascii="Arial" w:hAnsi="Arial" w:cs="Arial"/>
          <w:sz w:val="20"/>
          <w:szCs w:val="20"/>
        </w:rPr>
        <w:t xml:space="preserve">. dostawców usług lub produktów, w szczególności podmiotom świadczącym Administratorowi usługi IT (serwis, hosting) </w:t>
      </w:r>
    </w:p>
    <w:p w14:paraId="4FABDEE1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będą przechowywane przez okres niezbędny do realizacji celu dla jakiego zostały zebrane. W szczególności dane mogą być również przetwarzane przez wynikający z przepisów prawa okres związany z dochodzeniem i przedawnieniem roszczeń. </w:t>
      </w:r>
    </w:p>
    <w:p w14:paraId="0F9248BD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 </w:t>
      </w:r>
    </w:p>
    <w:p w14:paraId="79FD3CD2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Ma Pani/Pan prawo do wniesienia skargi do organu nadzorczego tj. Prezesa Urzędu Ochrony Danych Osobowych ul. Stawki 2, 00-913 Warszawa. </w:t>
      </w:r>
    </w:p>
    <w:p w14:paraId="03132D0B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poddawane zautomatyzowanemu podejmowaniu decyzji, w tym również profilowaniu. </w:t>
      </w:r>
    </w:p>
    <w:p w14:paraId="11B3B014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Pani/Pana dane osobowe nie będą przekazywane do państw trzecich lub organizacji międzynarodowych. </w:t>
      </w:r>
    </w:p>
    <w:p w14:paraId="3576A1C5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Podanie danych jest dobrowolne jednak niezbędne do zawarcia do umowy. </w:t>
      </w:r>
    </w:p>
    <w:p w14:paraId="2328DD62" w14:textId="77777777" w:rsidR="00B131BF" w:rsidRPr="00510E66" w:rsidRDefault="00B131BF" w:rsidP="00B131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0E66">
        <w:rPr>
          <w:rFonts w:ascii="Arial" w:hAnsi="Arial" w:cs="Arial"/>
          <w:sz w:val="20"/>
          <w:szCs w:val="20"/>
        </w:rPr>
        <w:t xml:space="preserve">• Konsekwencją niepodania danych będzie brak możliwości podpisania umowy </w:t>
      </w:r>
    </w:p>
    <w:p w14:paraId="71C1B1C5" w14:textId="77777777" w:rsidR="00B131BF" w:rsidRPr="00E65AF9" w:rsidRDefault="00B131BF" w:rsidP="00B131BF">
      <w:pPr>
        <w:widowControl/>
        <w:autoSpaceDE/>
        <w:autoSpaceDN/>
        <w:adjustRightInd/>
      </w:pPr>
    </w:p>
    <w:p w14:paraId="2ECDC31C" w14:textId="77777777" w:rsidR="00AF6A6B" w:rsidRDefault="00035AAF"/>
    <w:sectPr w:rsidR="00AF6A6B" w:rsidSect="00103C15">
      <w:pgSz w:w="11907" w:h="16840"/>
      <w:pgMar w:top="1165" w:right="924" w:bottom="709" w:left="1077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5CEA" w14:textId="77777777" w:rsidR="00035AAF" w:rsidRDefault="00035AAF" w:rsidP="00103C15">
      <w:r>
        <w:separator/>
      </w:r>
    </w:p>
  </w:endnote>
  <w:endnote w:type="continuationSeparator" w:id="0">
    <w:p w14:paraId="51DDCD68" w14:textId="77777777" w:rsidR="00035AAF" w:rsidRDefault="00035AAF" w:rsidP="001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6B21" w14:textId="77777777" w:rsidR="00035AAF" w:rsidRDefault="00035AAF" w:rsidP="00103C15">
      <w:r>
        <w:separator/>
      </w:r>
    </w:p>
  </w:footnote>
  <w:footnote w:type="continuationSeparator" w:id="0">
    <w:p w14:paraId="2FA71019" w14:textId="77777777" w:rsidR="00035AAF" w:rsidRDefault="00035AAF" w:rsidP="00103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BF"/>
    <w:rsid w:val="00035AAF"/>
    <w:rsid w:val="000F0845"/>
    <w:rsid w:val="0010041E"/>
    <w:rsid w:val="00103C15"/>
    <w:rsid w:val="001F458C"/>
    <w:rsid w:val="0039087E"/>
    <w:rsid w:val="003E25E8"/>
    <w:rsid w:val="0048055A"/>
    <w:rsid w:val="004E741F"/>
    <w:rsid w:val="00626450"/>
    <w:rsid w:val="006C284A"/>
    <w:rsid w:val="006D4DFA"/>
    <w:rsid w:val="008716B5"/>
    <w:rsid w:val="008E4FE1"/>
    <w:rsid w:val="00AE539C"/>
    <w:rsid w:val="00B131BF"/>
    <w:rsid w:val="00D02E4B"/>
    <w:rsid w:val="00D556A6"/>
    <w:rsid w:val="00E63E7D"/>
    <w:rsid w:val="00EA250B"/>
    <w:rsid w:val="00F059A8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C725"/>
  <w15:docId w15:val="{EBBC8278-A764-46FA-9979-3AC01FE2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1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C1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03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C1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103C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pawel.blyskosz</dc:creator>
  <cp:lastModifiedBy>Urszula Gorzel</cp:lastModifiedBy>
  <cp:revision>5</cp:revision>
  <dcterms:created xsi:type="dcterms:W3CDTF">2021-04-08T11:12:00Z</dcterms:created>
  <dcterms:modified xsi:type="dcterms:W3CDTF">2021-10-04T08:18:00Z</dcterms:modified>
</cp:coreProperties>
</file>