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1C2" w:rsidRPr="001051C2" w:rsidRDefault="00B075CD" w:rsidP="001051C2">
      <w:pPr>
        <w:suppressAutoHyphens/>
        <w:spacing w:after="0" w:line="360" w:lineRule="auto"/>
        <w:ind w:left="2124"/>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1051C2" w:rsidRPr="001051C2">
        <w:rPr>
          <w:rFonts w:ascii="Times New Roman" w:eastAsia="Times New Roman" w:hAnsi="Times New Roman" w:cs="Times New Roman"/>
          <w:b/>
          <w:sz w:val="24"/>
          <w:szCs w:val="24"/>
          <w:lang w:eastAsia="ar-SA"/>
        </w:rPr>
        <w:t xml:space="preserve">UMOWA O ROBOTY BUDOWLANE </w:t>
      </w:r>
      <w:r w:rsidR="0090166E">
        <w:rPr>
          <w:rFonts w:ascii="Times New Roman" w:eastAsia="Times New Roman" w:hAnsi="Times New Roman" w:cs="Times New Roman"/>
          <w:b/>
          <w:sz w:val="24"/>
          <w:szCs w:val="24"/>
          <w:lang w:eastAsia="ar-SA"/>
        </w:rPr>
        <w:t xml:space="preserve">                                                   </w:t>
      </w:r>
    </w:p>
    <w:p w:rsidR="001051C2" w:rsidRPr="001051C2" w:rsidRDefault="001051C2" w:rsidP="001051C2">
      <w:pPr>
        <w:suppressAutoHyphens/>
        <w:spacing w:after="0" w:line="36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NR ……....……………………</w:t>
      </w:r>
    </w:p>
    <w:p w:rsidR="001051C2" w:rsidRPr="001051C2" w:rsidRDefault="001051C2" w:rsidP="001051C2">
      <w:pPr>
        <w:suppressAutoHyphens/>
        <w:spacing w:after="0" w:line="360" w:lineRule="auto"/>
        <w:ind w:left="5664"/>
        <w:rPr>
          <w:rFonts w:ascii="Times New Roman" w:eastAsia="Times New Roman" w:hAnsi="Times New Roman" w:cs="Times New Roman"/>
          <w:sz w:val="16"/>
          <w:szCs w:val="16"/>
          <w:lang w:eastAsia="ar-SA"/>
        </w:rPr>
      </w:pPr>
    </w:p>
    <w:p w:rsidR="005E3D47" w:rsidRPr="001051C2" w:rsidRDefault="005E3D47" w:rsidP="001051C2">
      <w:pPr>
        <w:suppressAutoHyphens/>
        <w:spacing w:after="0" w:line="240" w:lineRule="auto"/>
        <w:jc w:val="both"/>
        <w:rPr>
          <w:rFonts w:ascii="Times New Roman" w:eastAsia="Times New Roman" w:hAnsi="Times New Roman" w:cs="Times New Roman"/>
          <w:b/>
          <w:sz w:val="24"/>
          <w:szCs w:val="24"/>
          <w:lang w:eastAsia="ar-SA"/>
        </w:rPr>
      </w:pPr>
    </w:p>
    <w:p w:rsidR="001051C2" w:rsidRPr="001051C2" w:rsidRDefault="001051C2" w:rsidP="001051C2">
      <w:p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zawarta w dniu </w:t>
      </w:r>
      <w:r w:rsidRPr="001051C2">
        <w:rPr>
          <w:rFonts w:ascii="Times New Roman" w:eastAsia="Times New Roman" w:hAnsi="Times New Roman" w:cs="Times New Roman"/>
          <w:b/>
          <w:sz w:val="24"/>
          <w:szCs w:val="24"/>
          <w:lang w:eastAsia="ar-SA"/>
        </w:rPr>
        <w:t>......................... r.</w:t>
      </w:r>
      <w:r w:rsidRPr="001051C2">
        <w:rPr>
          <w:rFonts w:ascii="Times New Roman" w:eastAsia="Times New Roman" w:hAnsi="Times New Roman" w:cs="Times New Roman"/>
          <w:sz w:val="24"/>
          <w:szCs w:val="24"/>
          <w:lang w:eastAsia="ar-SA"/>
        </w:rPr>
        <w:t xml:space="preserve"> w Szczecinie pomiędzy:</w:t>
      </w:r>
    </w:p>
    <w:p w:rsidR="001051C2" w:rsidRPr="002D5F48" w:rsidRDefault="001051C2" w:rsidP="001051C2">
      <w:pPr>
        <w:keepNext/>
        <w:widowControl w:val="0"/>
        <w:suppressAutoHyphens/>
        <w:spacing w:after="0" w:line="240" w:lineRule="auto"/>
        <w:outlineLvl w:val="0"/>
        <w:rPr>
          <w:rFonts w:ascii="Times New Roman" w:eastAsia="Times New Roman" w:hAnsi="Times New Roman" w:cs="Times New Roman"/>
          <w:sz w:val="24"/>
          <w:szCs w:val="24"/>
          <w:lang w:eastAsia="ar-SA"/>
        </w:rPr>
      </w:pPr>
      <w:r w:rsidRPr="002D5F48">
        <w:rPr>
          <w:rFonts w:ascii="Times New Roman" w:eastAsia="Times New Roman" w:hAnsi="Times New Roman" w:cs="Times New Roman"/>
          <w:sz w:val="24"/>
          <w:szCs w:val="24"/>
          <w:lang w:eastAsia="ar-SA"/>
        </w:rPr>
        <w:t xml:space="preserve">Skarbem Państwa - </w:t>
      </w:r>
      <w:r w:rsidRPr="002D5F48">
        <w:rPr>
          <w:rFonts w:ascii="Times New Roman" w:eastAsia="Times New Roman" w:hAnsi="Times New Roman" w:cs="Times New Roman"/>
          <w:b/>
          <w:sz w:val="24"/>
          <w:szCs w:val="24"/>
          <w:u w:val="single"/>
          <w:lang w:eastAsia="ar-SA"/>
        </w:rPr>
        <w:t>Rejonowym Zarządem Infrastruktury w Szczecinie</w:t>
      </w:r>
    </w:p>
    <w:p w:rsidR="00A23B5E" w:rsidRPr="002D5F48" w:rsidRDefault="00A23B5E" w:rsidP="00A23B5E">
      <w:pPr>
        <w:keepNext/>
        <w:suppressAutoHyphens/>
        <w:spacing w:after="0" w:line="240" w:lineRule="auto"/>
        <w:jc w:val="both"/>
        <w:outlineLvl w:val="0"/>
        <w:rPr>
          <w:rFonts w:ascii="Times New Roman" w:eastAsia="Times New Roman" w:hAnsi="Times New Roman" w:cs="Times New Roman"/>
          <w:sz w:val="24"/>
          <w:szCs w:val="20"/>
        </w:rPr>
      </w:pPr>
      <w:r w:rsidRPr="002D5F48">
        <w:rPr>
          <w:rFonts w:ascii="Times New Roman" w:eastAsia="Times New Roman" w:hAnsi="Times New Roman" w:cs="Times New Roman"/>
          <w:sz w:val="24"/>
          <w:szCs w:val="20"/>
        </w:rPr>
        <w:t>z siedzibą w Szczecinie 70-240 przy ul. G. Narutowicza 17b,</w:t>
      </w:r>
      <w:r w:rsidRPr="002D5F48">
        <w:rPr>
          <w:rFonts w:ascii="Times New Roman" w:eastAsia="Times New Roman" w:hAnsi="Times New Roman" w:cs="Times New Roman"/>
          <w:sz w:val="24"/>
          <w:szCs w:val="20"/>
        </w:rPr>
        <w:tab/>
      </w:r>
      <w:r w:rsidRPr="002D5F48">
        <w:rPr>
          <w:rFonts w:ascii="Times New Roman" w:eastAsia="Times New Roman" w:hAnsi="Times New Roman" w:cs="Times New Roman"/>
          <w:sz w:val="24"/>
          <w:szCs w:val="20"/>
        </w:rPr>
        <w:tab/>
      </w:r>
    </w:p>
    <w:p w:rsidR="00A23B5E" w:rsidRPr="002D5F48" w:rsidRDefault="00A23B5E" w:rsidP="00A23B5E">
      <w:pPr>
        <w:keepNext/>
        <w:suppressAutoHyphens/>
        <w:spacing w:after="0" w:line="240" w:lineRule="auto"/>
        <w:jc w:val="both"/>
        <w:outlineLvl w:val="0"/>
        <w:rPr>
          <w:rFonts w:ascii="Times New Roman" w:eastAsia="Times New Roman" w:hAnsi="Times New Roman" w:cs="Times New Roman"/>
          <w:sz w:val="24"/>
          <w:szCs w:val="20"/>
        </w:rPr>
      </w:pPr>
      <w:r w:rsidRPr="002D5F48">
        <w:rPr>
          <w:rFonts w:ascii="Times New Roman" w:eastAsia="Times New Roman" w:hAnsi="Times New Roman" w:cs="Times New Roman"/>
          <w:sz w:val="24"/>
          <w:szCs w:val="20"/>
        </w:rPr>
        <w:t>NIP 852-080-37-03, REGON 810060937,</w:t>
      </w:r>
    </w:p>
    <w:p w:rsidR="00A23B5E" w:rsidRPr="001F600E" w:rsidRDefault="00A23B5E" w:rsidP="00A23B5E">
      <w:pPr>
        <w:keepNext/>
        <w:suppressAutoHyphens/>
        <w:spacing w:after="0" w:line="240" w:lineRule="auto"/>
        <w:jc w:val="both"/>
        <w:outlineLvl w:val="0"/>
        <w:rPr>
          <w:rFonts w:ascii="Times New Roman" w:eastAsia="Times New Roman" w:hAnsi="Times New Roman" w:cs="Times New Roman"/>
          <w:sz w:val="24"/>
          <w:szCs w:val="20"/>
          <w:lang w:val="en-GB"/>
        </w:rPr>
      </w:pPr>
      <w:r w:rsidRPr="001F600E">
        <w:rPr>
          <w:rFonts w:ascii="Times New Roman" w:eastAsia="Times New Roman" w:hAnsi="Times New Roman" w:cs="Times New Roman"/>
          <w:sz w:val="24"/>
          <w:szCs w:val="24"/>
          <w:lang w:val="en-GB" w:eastAsia="ar-SA"/>
        </w:rPr>
        <w:t>Tel.: 261 45 20 00, Fax: 261 45 20 29, e-mail: rziszczecin@ron.mil.pl,</w:t>
      </w:r>
    </w:p>
    <w:p w:rsidR="001051C2" w:rsidRPr="002D5F48" w:rsidRDefault="001051C2" w:rsidP="001051C2">
      <w:pPr>
        <w:suppressAutoHyphens/>
        <w:spacing w:after="0" w:line="240" w:lineRule="auto"/>
        <w:rPr>
          <w:rFonts w:ascii="Times New Roman" w:eastAsia="Times New Roman" w:hAnsi="Times New Roman" w:cs="Times New Roman"/>
          <w:sz w:val="24"/>
          <w:szCs w:val="24"/>
          <w:lang w:eastAsia="ar-SA"/>
        </w:rPr>
      </w:pPr>
      <w:r w:rsidRPr="002D5F48">
        <w:rPr>
          <w:rFonts w:ascii="Times New Roman" w:eastAsia="Times New Roman" w:hAnsi="Times New Roman" w:cs="Times New Roman"/>
          <w:sz w:val="24"/>
          <w:szCs w:val="24"/>
          <w:lang w:eastAsia="ar-SA"/>
        </w:rPr>
        <w:t xml:space="preserve">zwanym w dalszej treści umowy </w:t>
      </w:r>
      <w:r w:rsidRPr="002D5F48">
        <w:rPr>
          <w:rFonts w:ascii="Times New Roman" w:eastAsia="Times New Roman" w:hAnsi="Times New Roman" w:cs="Times New Roman"/>
          <w:b/>
          <w:sz w:val="24"/>
          <w:szCs w:val="24"/>
          <w:lang w:eastAsia="ar-SA"/>
        </w:rPr>
        <w:t>„Zamawiającym”</w:t>
      </w:r>
      <w:r w:rsidRPr="002D5F48">
        <w:rPr>
          <w:rFonts w:ascii="Times New Roman" w:eastAsia="Times New Roman" w:hAnsi="Times New Roman" w:cs="Times New Roman"/>
          <w:sz w:val="24"/>
          <w:szCs w:val="24"/>
          <w:lang w:eastAsia="ar-SA"/>
        </w:rPr>
        <w:t xml:space="preserve"> </w:t>
      </w:r>
    </w:p>
    <w:p w:rsidR="001051C2" w:rsidRPr="002D5F48" w:rsidRDefault="001051C2" w:rsidP="001051C2">
      <w:pPr>
        <w:suppressAutoHyphens/>
        <w:spacing w:after="0" w:line="240" w:lineRule="auto"/>
        <w:rPr>
          <w:rFonts w:ascii="Times New Roman" w:eastAsia="Times New Roman" w:hAnsi="Times New Roman" w:cs="Times New Roman"/>
          <w:sz w:val="24"/>
          <w:szCs w:val="24"/>
          <w:lang w:eastAsia="ar-SA"/>
        </w:rPr>
      </w:pPr>
      <w:r w:rsidRPr="002D5F48">
        <w:rPr>
          <w:rFonts w:ascii="Times New Roman" w:eastAsia="Times New Roman" w:hAnsi="Times New Roman" w:cs="Times New Roman"/>
          <w:sz w:val="24"/>
          <w:szCs w:val="24"/>
          <w:lang w:eastAsia="ar-SA"/>
        </w:rPr>
        <w:t>reprezentowanym przez:</w:t>
      </w:r>
    </w:p>
    <w:p w:rsidR="00E354BC" w:rsidRPr="00662D4B" w:rsidRDefault="00E354BC" w:rsidP="00E354BC">
      <w:pPr>
        <w:tabs>
          <w:tab w:val="left" w:pos="6379"/>
        </w:tabs>
        <w:autoSpaceDE w:val="0"/>
        <w:autoSpaceDN w:val="0"/>
        <w:adjustRightInd w:val="0"/>
        <w:spacing w:after="0" w:line="240" w:lineRule="auto"/>
        <w:rPr>
          <w:rFonts w:ascii="Times New Roman" w:eastAsia="Times New Roman" w:hAnsi="Times New Roman" w:cs="Times New Roman"/>
          <w:b/>
          <w:sz w:val="24"/>
          <w:szCs w:val="24"/>
          <w:lang w:eastAsia="pl-PL"/>
        </w:rPr>
      </w:pPr>
      <w:r w:rsidRPr="00662D4B">
        <w:rPr>
          <w:rFonts w:ascii="Times New Roman" w:eastAsia="Times New Roman" w:hAnsi="Times New Roman" w:cs="Times New Roman"/>
          <w:b/>
          <w:sz w:val="24"/>
          <w:szCs w:val="24"/>
          <w:lang w:eastAsia="pl-PL"/>
        </w:rPr>
        <w:t>Pana płk Piotra URBANIEC</w:t>
      </w:r>
      <w:r w:rsidRPr="00662D4B">
        <w:rPr>
          <w:rFonts w:ascii="Times New Roman" w:eastAsia="Times New Roman" w:hAnsi="Times New Roman" w:cs="Times New Roman"/>
          <w:b/>
          <w:sz w:val="24"/>
          <w:szCs w:val="24"/>
          <w:lang w:eastAsia="pl-PL"/>
        </w:rPr>
        <w:tab/>
      </w:r>
      <w:r w:rsidRPr="00662D4B">
        <w:rPr>
          <w:rFonts w:ascii="Times New Roman" w:eastAsia="Times New Roman" w:hAnsi="Times New Roman" w:cs="Times New Roman"/>
          <w:b/>
          <w:sz w:val="24"/>
          <w:szCs w:val="24"/>
          <w:lang w:eastAsia="pl-PL"/>
        </w:rPr>
        <w:tab/>
        <w:t>Szefa RZI Szczecin</w:t>
      </w:r>
    </w:p>
    <w:p w:rsidR="001051C2" w:rsidRPr="002D5F48" w:rsidRDefault="001051C2" w:rsidP="001051C2">
      <w:pPr>
        <w:autoSpaceDE w:val="0"/>
        <w:autoSpaceDN w:val="0"/>
        <w:adjustRightInd w:val="0"/>
        <w:spacing w:after="0" w:line="240" w:lineRule="auto"/>
        <w:rPr>
          <w:rFonts w:ascii="Times New Roman" w:eastAsia="Times New Roman" w:hAnsi="Times New Roman" w:cs="Times New Roman"/>
          <w:b/>
          <w:bCs/>
          <w:sz w:val="24"/>
          <w:szCs w:val="24"/>
          <w:lang w:eastAsia="pl-PL"/>
        </w:rPr>
      </w:pPr>
    </w:p>
    <w:p w:rsidR="001051C2" w:rsidRPr="002D5F48" w:rsidRDefault="001051C2" w:rsidP="001051C2">
      <w:pPr>
        <w:suppressAutoHyphens/>
        <w:spacing w:after="0" w:line="240" w:lineRule="auto"/>
        <w:ind w:left="3545" w:firstLine="709"/>
        <w:rPr>
          <w:rFonts w:ascii="Times New Roman" w:eastAsia="Times New Roman" w:hAnsi="Times New Roman" w:cs="Times New Roman"/>
          <w:sz w:val="16"/>
          <w:szCs w:val="16"/>
          <w:lang w:eastAsia="ar-SA"/>
        </w:rPr>
      </w:pPr>
    </w:p>
    <w:p w:rsidR="001051C2" w:rsidRPr="002D5F48" w:rsidRDefault="001051C2" w:rsidP="001051C2">
      <w:pPr>
        <w:suppressAutoHyphens/>
        <w:spacing w:after="0" w:line="240" w:lineRule="auto"/>
        <w:ind w:left="3545" w:firstLine="709"/>
        <w:rPr>
          <w:rFonts w:ascii="Times New Roman" w:eastAsia="Times New Roman" w:hAnsi="Times New Roman" w:cs="Times New Roman"/>
          <w:sz w:val="24"/>
          <w:szCs w:val="24"/>
          <w:lang w:eastAsia="ar-SA"/>
        </w:rPr>
      </w:pPr>
      <w:r w:rsidRPr="002D5F48">
        <w:rPr>
          <w:rFonts w:ascii="Times New Roman" w:eastAsia="Times New Roman" w:hAnsi="Times New Roman" w:cs="Times New Roman"/>
          <w:sz w:val="24"/>
          <w:szCs w:val="24"/>
          <w:lang w:eastAsia="ar-SA"/>
        </w:rPr>
        <w:t>a</w:t>
      </w:r>
    </w:p>
    <w:p w:rsidR="001051C2" w:rsidRDefault="001051C2" w:rsidP="001051C2">
      <w:pPr>
        <w:suppressAutoHyphens/>
        <w:spacing w:after="0" w:line="240" w:lineRule="auto"/>
        <w:ind w:left="3545" w:firstLine="709"/>
        <w:rPr>
          <w:rFonts w:ascii="Times New Roman" w:eastAsia="Times New Roman" w:hAnsi="Times New Roman" w:cs="Times New Roman"/>
          <w:sz w:val="16"/>
          <w:szCs w:val="16"/>
          <w:lang w:eastAsia="ar-SA"/>
        </w:rPr>
      </w:pPr>
    </w:p>
    <w:p w:rsidR="005E3D47" w:rsidRPr="002D5F48" w:rsidRDefault="005E3D47" w:rsidP="001051C2">
      <w:pPr>
        <w:suppressAutoHyphens/>
        <w:spacing w:after="0" w:line="240" w:lineRule="auto"/>
        <w:ind w:left="3545" w:firstLine="709"/>
        <w:rPr>
          <w:rFonts w:ascii="Times New Roman" w:eastAsia="Times New Roman" w:hAnsi="Times New Roman" w:cs="Times New Roman"/>
          <w:sz w:val="16"/>
          <w:szCs w:val="16"/>
          <w:lang w:eastAsia="ar-SA"/>
        </w:rPr>
      </w:pPr>
    </w:p>
    <w:p w:rsidR="009C17E6" w:rsidRPr="002D5F48" w:rsidRDefault="009C17E6" w:rsidP="009C17E6">
      <w:pPr>
        <w:autoSpaceDE w:val="0"/>
        <w:autoSpaceDN w:val="0"/>
        <w:adjustRightInd w:val="0"/>
        <w:spacing w:after="0" w:line="240" w:lineRule="auto"/>
        <w:jc w:val="both"/>
        <w:rPr>
          <w:rFonts w:ascii="Times New Roman" w:eastAsia="Times New Roman" w:hAnsi="Times New Roman" w:cs="Times New Roman"/>
          <w:strike/>
          <w:sz w:val="24"/>
          <w:szCs w:val="24"/>
          <w:lang w:eastAsia="pl-PL"/>
        </w:rPr>
      </w:pPr>
      <w:r w:rsidRPr="002D5F48">
        <w:rPr>
          <w:rFonts w:ascii="Times New Roman" w:eastAsia="Times New Roman" w:hAnsi="Times New Roman" w:cs="Times New Roman"/>
          <w:b/>
          <w:bCs/>
          <w:sz w:val="24"/>
          <w:szCs w:val="24"/>
          <w:lang w:eastAsia="pl-PL"/>
        </w:rPr>
        <w:t xml:space="preserve">P………………………. </w:t>
      </w:r>
      <w:r w:rsidRPr="001F600E">
        <w:rPr>
          <w:rFonts w:ascii="Times New Roman" w:eastAsia="Times New Roman" w:hAnsi="Times New Roman" w:cs="Times New Roman"/>
          <w:sz w:val="24"/>
          <w:szCs w:val="24"/>
          <w:lang w:eastAsia="pl-PL"/>
        </w:rPr>
        <w:t>prowadzącym od</w:t>
      </w:r>
      <w:r w:rsidRPr="002D5F48">
        <w:rPr>
          <w:rFonts w:ascii="Times New Roman" w:eastAsia="Times New Roman" w:hAnsi="Times New Roman" w:cs="Times New Roman"/>
          <w:sz w:val="24"/>
          <w:szCs w:val="24"/>
          <w:lang w:eastAsia="pl-PL"/>
        </w:rPr>
        <w:t xml:space="preserve"> nazwą </w:t>
      </w:r>
      <w:r w:rsidRPr="002D5F48">
        <w:rPr>
          <w:rFonts w:ascii="Times New Roman" w:eastAsia="Times New Roman" w:hAnsi="Times New Roman" w:cs="Times New Roman"/>
          <w:b/>
          <w:sz w:val="24"/>
          <w:szCs w:val="24"/>
          <w:lang w:eastAsia="pl-PL"/>
        </w:rPr>
        <w:t>„</w:t>
      </w:r>
      <w:r w:rsidR="00030222" w:rsidRPr="002D5F48">
        <w:rPr>
          <w:rFonts w:ascii="Times New Roman" w:eastAsia="Times New Roman" w:hAnsi="Times New Roman" w:cs="Times New Roman"/>
          <w:b/>
          <w:sz w:val="24"/>
          <w:szCs w:val="24"/>
          <w:lang w:eastAsia="pl-PL"/>
        </w:rPr>
        <w:t>………</w:t>
      </w:r>
      <w:r w:rsidRPr="002D5F48">
        <w:rPr>
          <w:rFonts w:ascii="Times New Roman" w:eastAsia="Times New Roman" w:hAnsi="Times New Roman" w:cs="Times New Roman"/>
          <w:b/>
          <w:sz w:val="24"/>
          <w:szCs w:val="24"/>
          <w:lang w:eastAsia="pl-PL"/>
        </w:rPr>
        <w:t>”</w:t>
      </w:r>
      <w:r w:rsidRPr="002D5F48">
        <w:rPr>
          <w:rFonts w:ascii="Times New Roman" w:eastAsia="Times New Roman" w:hAnsi="Times New Roman" w:cs="Times New Roman"/>
          <w:b/>
          <w:bCs/>
          <w:sz w:val="24"/>
          <w:szCs w:val="24"/>
          <w:lang w:eastAsia="pl-PL"/>
        </w:rPr>
        <w:t xml:space="preserve"> </w:t>
      </w:r>
      <w:r w:rsidR="00A23B5E" w:rsidRPr="002D5F48">
        <w:rPr>
          <w:rFonts w:ascii="Times New Roman" w:eastAsia="Times New Roman" w:hAnsi="Times New Roman" w:cs="Times New Roman"/>
          <w:b/>
          <w:bCs/>
          <w:sz w:val="24"/>
          <w:szCs w:val="24"/>
          <w:lang w:eastAsia="pl-PL"/>
        </w:rPr>
        <w:t xml:space="preserve"> </w:t>
      </w:r>
      <w:r w:rsidRPr="002D5F48">
        <w:rPr>
          <w:rFonts w:ascii="Times New Roman" w:eastAsia="Times New Roman" w:hAnsi="Times New Roman" w:cs="Times New Roman"/>
          <w:sz w:val="24"/>
          <w:szCs w:val="24"/>
          <w:lang w:eastAsia="pl-PL"/>
        </w:rPr>
        <w:t xml:space="preserve">z siedzibą przy …………………,  NIP …………………., </w:t>
      </w:r>
      <w:r w:rsidRPr="002D5F48">
        <w:rPr>
          <w:rFonts w:ascii="Times New Roman" w:eastAsia="Times New Roman" w:hAnsi="Times New Roman" w:cs="Times New Roman"/>
          <w:bCs/>
          <w:sz w:val="24"/>
          <w:szCs w:val="24"/>
          <w:lang w:eastAsia="pl-PL"/>
        </w:rPr>
        <w:t>REGON</w:t>
      </w:r>
      <w:r w:rsidRPr="002D5F48">
        <w:rPr>
          <w:rFonts w:ascii="Times New Roman" w:eastAsia="Times New Roman" w:hAnsi="Times New Roman" w:cs="Times New Roman"/>
          <w:sz w:val="24"/>
          <w:szCs w:val="24"/>
          <w:lang w:eastAsia="pl-PL"/>
        </w:rPr>
        <w:t xml:space="preserve"> </w:t>
      </w:r>
    </w:p>
    <w:p w:rsidR="009C17E6" w:rsidRPr="002D5F48" w:rsidRDefault="009C17E6" w:rsidP="009C17E6">
      <w:pPr>
        <w:autoSpaceDE w:val="0"/>
        <w:autoSpaceDN w:val="0"/>
        <w:adjustRightInd w:val="0"/>
        <w:spacing w:after="0" w:line="240" w:lineRule="auto"/>
        <w:rPr>
          <w:rFonts w:ascii="Times New Roman" w:eastAsia="Times New Roman" w:hAnsi="Times New Roman" w:cs="Times New Roman"/>
          <w:sz w:val="24"/>
          <w:szCs w:val="24"/>
          <w:lang w:eastAsia="pl-PL"/>
        </w:rPr>
      </w:pPr>
      <w:r w:rsidRPr="002D5F48">
        <w:rPr>
          <w:rFonts w:ascii="Times New Roman" w:eastAsia="Times New Roman" w:hAnsi="Times New Roman" w:cs="Times New Roman"/>
          <w:sz w:val="24"/>
          <w:szCs w:val="24"/>
          <w:lang w:eastAsia="pl-PL"/>
        </w:rPr>
        <w:t xml:space="preserve">zwanym w dalszej treści umowy </w:t>
      </w:r>
      <w:r w:rsidRPr="002D5F48">
        <w:rPr>
          <w:rFonts w:ascii="Times New Roman" w:eastAsia="Times New Roman" w:hAnsi="Times New Roman" w:cs="Times New Roman"/>
          <w:b/>
          <w:bCs/>
          <w:sz w:val="24"/>
          <w:szCs w:val="24"/>
          <w:lang w:eastAsia="pl-PL"/>
        </w:rPr>
        <w:t xml:space="preserve">„Wykonawcą” </w:t>
      </w:r>
    </w:p>
    <w:p w:rsidR="009C17E6" w:rsidRPr="002D5F48" w:rsidRDefault="009C17E6" w:rsidP="009C17E6">
      <w:pPr>
        <w:autoSpaceDE w:val="0"/>
        <w:autoSpaceDN w:val="0"/>
        <w:adjustRightInd w:val="0"/>
        <w:spacing w:after="0" w:line="240" w:lineRule="auto"/>
        <w:rPr>
          <w:rFonts w:ascii="Times New Roman" w:eastAsia="Times New Roman" w:hAnsi="Times New Roman" w:cs="Times New Roman"/>
          <w:sz w:val="24"/>
          <w:szCs w:val="24"/>
          <w:lang w:eastAsia="pl-PL"/>
        </w:rPr>
      </w:pPr>
    </w:p>
    <w:p w:rsidR="009C17E6" w:rsidRPr="002D5F48" w:rsidRDefault="009C17E6" w:rsidP="009C17E6">
      <w:pPr>
        <w:autoSpaceDE w:val="0"/>
        <w:autoSpaceDN w:val="0"/>
        <w:adjustRightInd w:val="0"/>
        <w:spacing w:after="0" w:line="240" w:lineRule="auto"/>
        <w:jc w:val="both"/>
        <w:rPr>
          <w:rFonts w:ascii="Times New Roman" w:eastAsia="Times New Roman" w:hAnsi="Times New Roman" w:cs="Times New Roman"/>
          <w:strike/>
          <w:sz w:val="24"/>
          <w:szCs w:val="24"/>
          <w:lang w:eastAsia="pl-PL"/>
        </w:rPr>
      </w:pPr>
      <w:r w:rsidRPr="002D5F48">
        <w:rPr>
          <w:rFonts w:ascii="Times New Roman" w:eastAsia="Times New Roman" w:hAnsi="Times New Roman" w:cs="Times New Roman"/>
          <w:b/>
          <w:bCs/>
          <w:sz w:val="24"/>
          <w:szCs w:val="24"/>
          <w:lang w:eastAsia="pl-PL"/>
        </w:rPr>
        <w:t>„</w:t>
      </w:r>
      <w:r w:rsidR="00030222" w:rsidRPr="002D5F48">
        <w:rPr>
          <w:rFonts w:ascii="Times New Roman" w:eastAsia="Times New Roman" w:hAnsi="Times New Roman" w:cs="Times New Roman"/>
          <w:b/>
          <w:bCs/>
          <w:sz w:val="24"/>
          <w:szCs w:val="24"/>
          <w:lang w:eastAsia="pl-PL"/>
        </w:rPr>
        <w:t>…….</w:t>
      </w:r>
      <w:r w:rsidRPr="002D5F48">
        <w:rPr>
          <w:rFonts w:ascii="Times New Roman" w:eastAsia="Times New Roman" w:hAnsi="Times New Roman" w:cs="Times New Roman"/>
          <w:b/>
          <w:bCs/>
          <w:sz w:val="24"/>
          <w:szCs w:val="24"/>
          <w:lang w:eastAsia="pl-PL"/>
        </w:rPr>
        <w:t xml:space="preserve">” </w:t>
      </w:r>
      <w:r w:rsidRPr="002D5F48">
        <w:rPr>
          <w:rFonts w:ascii="Times New Roman" w:eastAsia="Times New Roman" w:hAnsi="Times New Roman" w:cs="Times New Roman"/>
          <w:bCs/>
          <w:sz w:val="24"/>
          <w:szCs w:val="24"/>
          <w:lang w:eastAsia="pl-PL"/>
        </w:rPr>
        <w:t>z siedzibą przy ………………………………………, działającą na podstawie wpisu do Krajowego Rejestru Sądowego pod numerem ……….…</w:t>
      </w:r>
      <w:r w:rsidR="00C55DCA" w:rsidRPr="002D5F48">
        <w:rPr>
          <w:rFonts w:ascii="Times New Roman" w:eastAsia="Times New Roman" w:hAnsi="Times New Roman" w:cs="Times New Roman"/>
          <w:bCs/>
          <w:sz w:val="24"/>
          <w:szCs w:val="24"/>
          <w:lang w:eastAsia="pl-PL"/>
        </w:rPr>
        <w:t>…., NIP …………………., REGON …………,  Kapitał zakładowy …………………………</w:t>
      </w:r>
    </w:p>
    <w:p w:rsidR="009C17E6" w:rsidRPr="002D5F48" w:rsidRDefault="009C17E6" w:rsidP="009C17E6">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2D5F48">
        <w:rPr>
          <w:rFonts w:ascii="Times New Roman" w:eastAsia="Times New Roman" w:hAnsi="Times New Roman" w:cs="Times New Roman"/>
          <w:bCs/>
          <w:sz w:val="24"/>
          <w:szCs w:val="24"/>
          <w:lang w:eastAsia="pl-PL"/>
        </w:rPr>
        <w:t xml:space="preserve">zwaną w dalszej treści umowy </w:t>
      </w:r>
      <w:r w:rsidRPr="002D5F48">
        <w:rPr>
          <w:rFonts w:ascii="Times New Roman" w:eastAsia="Times New Roman" w:hAnsi="Times New Roman" w:cs="Times New Roman"/>
          <w:b/>
          <w:bCs/>
          <w:sz w:val="24"/>
          <w:szCs w:val="24"/>
          <w:lang w:eastAsia="pl-PL"/>
        </w:rPr>
        <w:t>„Wykonawcą”</w:t>
      </w:r>
    </w:p>
    <w:p w:rsidR="009C17E6" w:rsidRPr="002D5F48" w:rsidRDefault="009C17E6" w:rsidP="009C17E6">
      <w:p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2D5F48">
        <w:rPr>
          <w:rFonts w:ascii="Times New Roman" w:eastAsia="Times New Roman" w:hAnsi="Times New Roman" w:cs="Times New Roman"/>
          <w:bCs/>
          <w:sz w:val="24"/>
          <w:szCs w:val="24"/>
          <w:lang w:eastAsia="pl-PL"/>
        </w:rPr>
        <w:t>reprezentowaną przez:</w:t>
      </w:r>
    </w:p>
    <w:p w:rsidR="009C17E6" w:rsidRPr="002D5F48" w:rsidRDefault="009C17E6" w:rsidP="009C17E6">
      <w:pPr>
        <w:suppressAutoHyphens/>
        <w:spacing w:after="0" w:line="240" w:lineRule="auto"/>
        <w:rPr>
          <w:rFonts w:ascii="Times New Roman" w:eastAsia="Times New Roman" w:hAnsi="Times New Roman" w:cs="Times New Roman"/>
          <w:bCs/>
          <w:sz w:val="24"/>
          <w:szCs w:val="24"/>
          <w:u w:val="single"/>
        </w:rPr>
      </w:pPr>
      <w:r w:rsidRPr="002D5F48">
        <w:rPr>
          <w:rFonts w:ascii="Times New Roman" w:eastAsia="Times New Roman" w:hAnsi="Times New Roman" w:cs="Times New Roman"/>
          <w:b/>
          <w:bCs/>
          <w:sz w:val="24"/>
          <w:szCs w:val="24"/>
        </w:rPr>
        <w:t>P</w:t>
      </w:r>
      <w:r w:rsidR="00030222" w:rsidRPr="002D5F48">
        <w:rPr>
          <w:rFonts w:ascii="Times New Roman" w:eastAsia="Times New Roman" w:hAnsi="Times New Roman" w:cs="Times New Roman"/>
          <w:b/>
          <w:bCs/>
          <w:sz w:val="24"/>
          <w:szCs w:val="24"/>
        </w:rPr>
        <w:t xml:space="preserve">………………………………………………..        </w:t>
      </w:r>
      <w:r w:rsidRPr="002D5F48">
        <w:rPr>
          <w:rFonts w:ascii="Times New Roman" w:eastAsia="Times New Roman" w:hAnsi="Times New Roman" w:cs="Times New Roman"/>
          <w:b/>
          <w:bCs/>
          <w:sz w:val="24"/>
          <w:szCs w:val="24"/>
        </w:rPr>
        <w:tab/>
        <w:t xml:space="preserve">           …………………………….</w:t>
      </w:r>
    </w:p>
    <w:p w:rsidR="001051C2" w:rsidRPr="002D5F48" w:rsidRDefault="001051C2" w:rsidP="001051C2">
      <w:pPr>
        <w:autoSpaceDE w:val="0"/>
        <w:autoSpaceDN w:val="0"/>
        <w:adjustRightInd w:val="0"/>
        <w:spacing w:after="0" w:line="240" w:lineRule="auto"/>
        <w:rPr>
          <w:rFonts w:ascii="Times New Roman" w:eastAsia="Times New Roman" w:hAnsi="Times New Roman" w:cs="Times New Roman"/>
          <w:sz w:val="24"/>
          <w:szCs w:val="24"/>
          <w:u w:val="single"/>
          <w:lang w:eastAsia="pl-PL"/>
        </w:rPr>
      </w:pPr>
    </w:p>
    <w:p w:rsidR="001051C2" w:rsidRPr="002D5F48" w:rsidRDefault="001051C2" w:rsidP="001051C2">
      <w:pPr>
        <w:autoSpaceDE w:val="0"/>
        <w:autoSpaceDN w:val="0"/>
        <w:adjustRightInd w:val="0"/>
        <w:spacing w:after="0" w:line="240" w:lineRule="auto"/>
        <w:rPr>
          <w:rFonts w:ascii="Times New Roman" w:eastAsia="Times New Roman" w:hAnsi="Times New Roman" w:cs="Times New Roman"/>
          <w:sz w:val="24"/>
          <w:szCs w:val="24"/>
          <w:u w:val="single"/>
          <w:lang w:eastAsia="pl-PL"/>
        </w:rPr>
      </w:pPr>
      <w:r w:rsidRPr="002D5F48">
        <w:rPr>
          <w:rFonts w:ascii="Times New Roman" w:eastAsia="Times New Roman" w:hAnsi="Times New Roman" w:cs="Times New Roman"/>
          <w:sz w:val="24"/>
          <w:szCs w:val="24"/>
          <w:u w:val="single"/>
          <w:lang w:eastAsia="pl-PL"/>
        </w:rPr>
        <w:t xml:space="preserve">o następującej treści: </w:t>
      </w:r>
    </w:p>
    <w:p w:rsidR="001051C2" w:rsidRPr="002D5F48" w:rsidRDefault="001051C2" w:rsidP="001051C2">
      <w:pPr>
        <w:suppressAutoHyphens/>
        <w:spacing w:after="0" w:line="240" w:lineRule="auto"/>
        <w:jc w:val="both"/>
        <w:rPr>
          <w:rFonts w:ascii="Times New Roman" w:eastAsia="Times New Roman" w:hAnsi="Times New Roman" w:cs="Times New Roman"/>
          <w:sz w:val="24"/>
          <w:szCs w:val="24"/>
          <w:lang w:eastAsia="ar-SA"/>
        </w:rPr>
      </w:pPr>
      <w:r w:rsidRPr="002D5F48">
        <w:rPr>
          <w:rFonts w:ascii="Times New Roman" w:eastAsia="Times New Roman" w:hAnsi="Times New Roman" w:cs="Times New Roman"/>
          <w:sz w:val="24"/>
          <w:szCs w:val="24"/>
          <w:lang w:eastAsia="ar-SA"/>
        </w:rPr>
        <w:tab/>
      </w:r>
      <w:r w:rsidRPr="002D5F48">
        <w:rPr>
          <w:rFonts w:ascii="Times New Roman" w:eastAsia="Times New Roman" w:hAnsi="Times New Roman" w:cs="Times New Roman"/>
          <w:sz w:val="24"/>
          <w:szCs w:val="24"/>
          <w:lang w:eastAsia="ar-SA"/>
        </w:rPr>
        <w:tab/>
      </w:r>
      <w:r w:rsidRPr="002D5F48">
        <w:rPr>
          <w:rFonts w:ascii="Times New Roman" w:eastAsia="Times New Roman" w:hAnsi="Times New Roman" w:cs="Times New Roman"/>
          <w:sz w:val="24"/>
          <w:szCs w:val="24"/>
          <w:lang w:eastAsia="ar-SA"/>
        </w:rPr>
        <w:tab/>
      </w:r>
      <w:r w:rsidRPr="002D5F48">
        <w:rPr>
          <w:rFonts w:ascii="Times New Roman" w:eastAsia="Times New Roman" w:hAnsi="Times New Roman" w:cs="Times New Roman"/>
          <w:sz w:val="24"/>
          <w:szCs w:val="24"/>
          <w:lang w:eastAsia="ar-SA"/>
        </w:rPr>
        <w:tab/>
      </w:r>
      <w:r w:rsidRPr="002D5F48">
        <w:rPr>
          <w:rFonts w:ascii="Times New Roman" w:eastAsia="Times New Roman" w:hAnsi="Times New Roman" w:cs="Times New Roman"/>
          <w:sz w:val="24"/>
          <w:szCs w:val="24"/>
          <w:lang w:eastAsia="ar-SA"/>
        </w:rPr>
        <w:tab/>
      </w:r>
      <w:r w:rsidRPr="002D5F48">
        <w:rPr>
          <w:rFonts w:ascii="Times New Roman" w:eastAsia="Times New Roman" w:hAnsi="Times New Roman" w:cs="Times New Roman"/>
          <w:sz w:val="24"/>
          <w:szCs w:val="24"/>
          <w:lang w:eastAsia="ar-SA"/>
        </w:rPr>
        <w:tab/>
      </w:r>
      <w:r w:rsidRPr="002D5F48">
        <w:rPr>
          <w:rFonts w:ascii="Times New Roman" w:eastAsia="Times New Roman" w:hAnsi="Times New Roman" w:cs="Times New Roman"/>
          <w:sz w:val="24"/>
          <w:szCs w:val="24"/>
          <w:lang w:eastAsia="ar-SA"/>
        </w:rPr>
        <w:tab/>
      </w:r>
      <w:r w:rsidRPr="002D5F48">
        <w:rPr>
          <w:rFonts w:ascii="Times New Roman" w:eastAsia="Times New Roman" w:hAnsi="Times New Roman" w:cs="Times New Roman"/>
          <w:sz w:val="24"/>
          <w:szCs w:val="24"/>
          <w:lang w:eastAsia="ar-SA"/>
        </w:rPr>
        <w:tab/>
      </w:r>
    </w:p>
    <w:p w:rsidR="001051C2" w:rsidRPr="002D5F48"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2D5F48">
        <w:rPr>
          <w:rFonts w:ascii="Times New Roman" w:eastAsia="Times New Roman" w:hAnsi="Times New Roman" w:cs="Times New Roman"/>
          <w:b/>
          <w:sz w:val="24"/>
          <w:szCs w:val="24"/>
          <w:lang w:eastAsia="ar-SA"/>
        </w:rPr>
        <w:t>I Postanowienia ogólne</w:t>
      </w:r>
    </w:p>
    <w:p w:rsidR="001051C2" w:rsidRPr="002D5F48" w:rsidRDefault="001051C2" w:rsidP="001051C2">
      <w:pPr>
        <w:suppressAutoHyphens/>
        <w:spacing w:after="0" w:line="240" w:lineRule="auto"/>
        <w:ind w:left="3545" w:firstLine="709"/>
        <w:jc w:val="both"/>
        <w:rPr>
          <w:rFonts w:ascii="Times New Roman" w:eastAsia="Times New Roman" w:hAnsi="Times New Roman" w:cs="Times New Roman"/>
          <w:b/>
          <w:sz w:val="24"/>
          <w:szCs w:val="24"/>
          <w:lang w:eastAsia="ar-SA"/>
        </w:rPr>
      </w:pPr>
      <w:r w:rsidRPr="002D5F48">
        <w:rPr>
          <w:rFonts w:ascii="Times New Roman" w:eastAsia="Times New Roman" w:hAnsi="Times New Roman" w:cs="Times New Roman"/>
          <w:b/>
          <w:sz w:val="24"/>
          <w:szCs w:val="24"/>
          <w:lang w:eastAsia="ar-SA"/>
        </w:rPr>
        <w:t>§1</w:t>
      </w:r>
    </w:p>
    <w:p w:rsidR="00441D6D" w:rsidRPr="004F1958" w:rsidRDefault="00441D6D" w:rsidP="00DC7649">
      <w:pPr>
        <w:numPr>
          <w:ilvl w:val="0"/>
          <w:numId w:val="9"/>
        </w:numPr>
        <w:tabs>
          <w:tab w:val="num" w:pos="426"/>
          <w:tab w:val="num" w:pos="900"/>
        </w:tabs>
        <w:suppressAutoHyphens/>
        <w:spacing w:after="0" w:line="240" w:lineRule="auto"/>
        <w:ind w:left="426" w:hanging="426"/>
        <w:jc w:val="both"/>
        <w:rPr>
          <w:rFonts w:ascii="Times New Roman" w:eastAsia="Times New Roman" w:hAnsi="Times New Roman" w:cs="Times New Roman"/>
          <w:b/>
          <w:sz w:val="24"/>
          <w:szCs w:val="24"/>
          <w:lang w:eastAsia="pl-PL"/>
        </w:rPr>
      </w:pPr>
      <w:r w:rsidRPr="002D5F48">
        <w:rPr>
          <w:rFonts w:ascii="Times New Roman" w:eastAsia="Times New Roman" w:hAnsi="Times New Roman" w:cs="Times New Roman"/>
          <w:sz w:val="24"/>
          <w:szCs w:val="24"/>
          <w:lang w:eastAsia="ar-SA"/>
        </w:rPr>
        <w:t xml:space="preserve">Zgodnie z rozstrzygnięciem postępowania o udzielenie zamówienia </w:t>
      </w:r>
      <w:r w:rsidR="005B7FCB">
        <w:rPr>
          <w:rFonts w:ascii="Times New Roman" w:eastAsia="Times New Roman" w:hAnsi="Times New Roman" w:cs="Times New Roman"/>
          <w:sz w:val="24"/>
          <w:szCs w:val="24"/>
          <w:lang w:eastAsia="ar-SA"/>
        </w:rPr>
        <w:t xml:space="preserve">w trybie przetargu </w:t>
      </w:r>
      <w:r w:rsidR="0005681F" w:rsidRPr="004F1958">
        <w:rPr>
          <w:rFonts w:ascii="Times New Roman" w:eastAsia="Times New Roman" w:hAnsi="Times New Roman" w:cs="Times New Roman"/>
          <w:sz w:val="24"/>
          <w:szCs w:val="24"/>
          <w:lang w:eastAsia="pl-PL"/>
        </w:rPr>
        <w:t>podstawowego</w:t>
      </w:r>
      <w:r w:rsidRPr="004F1958">
        <w:rPr>
          <w:rFonts w:ascii="Times New Roman" w:eastAsia="Times New Roman" w:hAnsi="Times New Roman" w:cs="Times New Roman"/>
          <w:sz w:val="24"/>
          <w:szCs w:val="24"/>
          <w:lang w:eastAsia="ar-SA"/>
        </w:rPr>
        <w:t xml:space="preserve"> (wniosek nr ………………), Zamawiający powierza, a Wykonawca zobowiązuje się do </w:t>
      </w:r>
      <w:r w:rsidRPr="004F1958">
        <w:rPr>
          <w:rFonts w:ascii="Times New Roman" w:eastAsia="Times New Roman" w:hAnsi="Times New Roman" w:cs="Times New Roman"/>
          <w:b/>
          <w:sz w:val="24"/>
          <w:szCs w:val="24"/>
          <w:lang w:eastAsia="ar-SA"/>
        </w:rPr>
        <w:t>realizacji r</w:t>
      </w:r>
      <w:r w:rsidR="00DC7649" w:rsidRPr="004F1958">
        <w:rPr>
          <w:rFonts w:ascii="Times New Roman" w:eastAsia="Times New Roman" w:hAnsi="Times New Roman" w:cs="Times New Roman"/>
          <w:b/>
          <w:sz w:val="24"/>
          <w:szCs w:val="24"/>
          <w:lang w:eastAsia="ar-SA"/>
        </w:rPr>
        <w:t>obót budowlanych polegających na</w:t>
      </w:r>
      <w:r w:rsidR="00DC7649" w:rsidRPr="004F1958">
        <w:rPr>
          <w:rFonts w:ascii="Times New Roman" w:eastAsia="Times New Roman" w:hAnsi="Times New Roman" w:cs="Times New Roman"/>
          <w:b/>
          <w:sz w:val="24"/>
          <w:szCs w:val="24"/>
          <w:lang w:eastAsia="pl-PL"/>
        </w:rPr>
        <w:t xml:space="preserve"> przebudowie z rozbudową parkingu dla pojazdów osobowych </w:t>
      </w:r>
      <w:r w:rsidR="00DC7649" w:rsidRPr="004F1958">
        <w:rPr>
          <w:rFonts w:ascii="Times New Roman" w:eastAsia="Times New Roman" w:hAnsi="Times New Roman" w:cs="Times New Roman"/>
          <w:b/>
          <w:sz w:val="24"/>
          <w:szCs w:val="24"/>
          <w:lang w:eastAsia="pl-PL"/>
        </w:rPr>
        <w:br/>
        <w:t xml:space="preserve">w Świnoujściu </w:t>
      </w:r>
      <w:r w:rsidRPr="004F1958">
        <w:rPr>
          <w:rFonts w:ascii="Times New Roman" w:eastAsia="Times New Roman" w:hAnsi="Times New Roman" w:cs="Times New Roman"/>
          <w:b/>
          <w:sz w:val="24"/>
          <w:szCs w:val="24"/>
          <w:lang w:eastAsia="ar-SA"/>
        </w:rPr>
        <w:t xml:space="preserve">– Zadanie nr </w:t>
      </w:r>
      <w:r w:rsidR="00EB57D3" w:rsidRPr="004F1958">
        <w:rPr>
          <w:rFonts w:ascii="Times New Roman" w:eastAsia="Times New Roman" w:hAnsi="Times New Roman" w:cs="Times New Roman"/>
          <w:b/>
          <w:sz w:val="24"/>
          <w:szCs w:val="24"/>
          <w:lang w:eastAsia="ar-SA"/>
        </w:rPr>
        <w:t>16389</w:t>
      </w:r>
      <w:r w:rsidRPr="004F1958">
        <w:rPr>
          <w:rFonts w:ascii="Times New Roman" w:eastAsia="Times New Roman" w:hAnsi="Times New Roman" w:cs="Times New Roman"/>
          <w:b/>
          <w:sz w:val="24"/>
          <w:szCs w:val="24"/>
          <w:lang w:eastAsia="ar-SA"/>
        </w:rPr>
        <w:t xml:space="preserve"> (PKOB </w:t>
      </w:r>
      <w:r w:rsidR="005B7FCB" w:rsidRPr="004F1958">
        <w:rPr>
          <w:rFonts w:ascii="Times New Roman" w:eastAsia="Times New Roman" w:hAnsi="Times New Roman" w:cs="Times New Roman"/>
          <w:b/>
          <w:sz w:val="24"/>
          <w:szCs w:val="24"/>
          <w:lang w:eastAsia="ar-SA"/>
        </w:rPr>
        <w:t>12</w:t>
      </w:r>
      <w:r w:rsidR="00EB57D3" w:rsidRPr="004F1958">
        <w:rPr>
          <w:rFonts w:ascii="Times New Roman" w:eastAsia="Times New Roman" w:hAnsi="Times New Roman" w:cs="Times New Roman"/>
          <w:b/>
          <w:sz w:val="24"/>
          <w:szCs w:val="24"/>
          <w:lang w:eastAsia="ar-SA"/>
        </w:rPr>
        <w:t>42</w:t>
      </w:r>
      <w:r w:rsidRPr="004F1958">
        <w:rPr>
          <w:rFonts w:ascii="Times New Roman" w:eastAsia="Times New Roman" w:hAnsi="Times New Roman" w:cs="Times New Roman"/>
          <w:b/>
          <w:sz w:val="24"/>
          <w:szCs w:val="24"/>
          <w:lang w:eastAsia="ar-SA"/>
        </w:rPr>
        <w:t xml:space="preserve">), </w:t>
      </w:r>
      <w:r w:rsidRPr="004F1958">
        <w:rPr>
          <w:rFonts w:ascii="Times New Roman" w:eastAsia="Times New Roman" w:hAnsi="Times New Roman" w:cs="Times New Roman"/>
          <w:sz w:val="24"/>
          <w:szCs w:val="24"/>
          <w:lang w:eastAsia="ar-SA"/>
        </w:rPr>
        <w:t>w oparciu o</w:t>
      </w:r>
      <w:r w:rsidR="00EB57D3" w:rsidRPr="004F1958">
        <w:rPr>
          <w:rFonts w:ascii="Times New Roman" w:eastAsia="Times New Roman" w:hAnsi="Times New Roman" w:cs="Times New Roman"/>
          <w:sz w:val="24"/>
          <w:szCs w:val="24"/>
          <w:lang w:eastAsia="ar-SA"/>
        </w:rPr>
        <w:t xml:space="preserve"> projekt architektoniczno-budowlany, projekt zagospodarowania terenu, projekty techniczne</w:t>
      </w:r>
      <w:r w:rsidRPr="004F1958">
        <w:rPr>
          <w:rFonts w:ascii="Times New Roman" w:eastAsia="Times New Roman" w:hAnsi="Times New Roman" w:cs="Times New Roman"/>
          <w:sz w:val="24"/>
          <w:szCs w:val="24"/>
          <w:lang w:eastAsia="ar-SA"/>
        </w:rPr>
        <w:t xml:space="preserve">, </w:t>
      </w:r>
      <w:r w:rsidR="00EB57D3" w:rsidRPr="004F1958">
        <w:rPr>
          <w:rFonts w:ascii="Times New Roman" w:eastAsia="Times New Roman" w:hAnsi="Times New Roman" w:cs="Times New Roman"/>
          <w:sz w:val="24"/>
          <w:szCs w:val="24"/>
          <w:lang w:eastAsia="ar-SA"/>
        </w:rPr>
        <w:t>s</w:t>
      </w:r>
      <w:r w:rsidRPr="004F1958">
        <w:rPr>
          <w:rFonts w:ascii="Times New Roman" w:eastAsia="Times New Roman" w:hAnsi="Times New Roman" w:cs="Times New Roman"/>
          <w:sz w:val="24"/>
          <w:szCs w:val="24"/>
          <w:lang w:eastAsia="ar-SA"/>
        </w:rPr>
        <w:t>p</w:t>
      </w:r>
      <w:r w:rsidR="005B7FCB" w:rsidRPr="004F1958">
        <w:rPr>
          <w:rFonts w:ascii="Times New Roman" w:eastAsia="Times New Roman" w:hAnsi="Times New Roman" w:cs="Times New Roman"/>
          <w:sz w:val="24"/>
          <w:szCs w:val="24"/>
          <w:lang w:eastAsia="ar-SA"/>
        </w:rPr>
        <w:t>ecyfikacje techniczne wykonania</w:t>
      </w:r>
      <w:r w:rsidR="004F1958" w:rsidRPr="004F1958">
        <w:rPr>
          <w:rFonts w:ascii="Times New Roman" w:eastAsia="Times New Roman" w:hAnsi="Times New Roman" w:cs="Times New Roman"/>
          <w:sz w:val="24"/>
          <w:szCs w:val="24"/>
          <w:lang w:eastAsia="ar-SA"/>
        </w:rPr>
        <w:t xml:space="preserve"> i odbioru robót </w:t>
      </w:r>
      <w:r w:rsidRPr="004F1958">
        <w:rPr>
          <w:rFonts w:ascii="Times New Roman" w:eastAsia="Times New Roman" w:hAnsi="Times New Roman" w:cs="Times New Roman"/>
          <w:sz w:val="24"/>
          <w:szCs w:val="24"/>
          <w:lang w:eastAsia="ar-SA"/>
        </w:rPr>
        <w:t>oraz pozostałą dokumentację techniczną stanowiącą załączniki do SWZ.</w:t>
      </w:r>
      <w:r w:rsidRPr="004F1958">
        <w:rPr>
          <w:rFonts w:ascii="Times New Roman" w:eastAsia="Times New Roman" w:hAnsi="Times New Roman" w:cs="Times New Roman"/>
          <w:b/>
          <w:i/>
          <w:sz w:val="24"/>
          <w:szCs w:val="24"/>
          <w:lang w:eastAsia="ar-SA"/>
        </w:rPr>
        <w:t xml:space="preserve"> Realizacja umowy wiąże się z dostępem do informacji niejawnych na poziomie </w:t>
      </w:r>
      <w:r w:rsidR="005B7FCB" w:rsidRPr="004F1958">
        <w:rPr>
          <w:rFonts w:ascii="Times New Roman" w:eastAsia="Times New Roman" w:hAnsi="Times New Roman" w:cs="Times New Roman"/>
          <w:b/>
          <w:i/>
          <w:sz w:val="24"/>
          <w:szCs w:val="24"/>
          <w:lang w:eastAsia="ar-SA"/>
        </w:rPr>
        <w:t>ZASTRZEŻONE</w:t>
      </w:r>
      <w:r w:rsidRPr="004F1958">
        <w:rPr>
          <w:rFonts w:ascii="Times New Roman" w:eastAsia="Times New Roman" w:hAnsi="Times New Roman" w:cs="Times New Roman"/>
          <w:b/>
          <w:i/>
          <w:sz w:val="24"/>
          <w:szCs w:val="24"/>
          <w:lang w:eastAsia="ar-SA"/>
        </w:rPr>
        <w:t>.</w:t>
      </w:r>
    </w:p>
    <w:p w:rsidR="00441D6D" w:rsidRPr="004F1958" w:rsidRDefault="00441D6D" w:rsidP="00441D6D">
      <w:pPr>
        <w:numPr>
          <w:ilvl w:val="0"/>
          <w:numId w:val="9"/>
        </w:numPr>
        <w:tabs>
          <w:tab w:val="num" w:pos="426"/>
          <w:tab w:val="num" w:pos="1080"/>
        </w:tabs>
        <w:suppressAutoHyphens/>
        <w:spacing w:after="0" w:line="240" w:lineRule="auto"/>
        <w:ind w:left="426" w:hanging="426"/>
        <w:jc w:val="both"/>
        <w:rPr>
          <w:rFonts w:ascii="Times New Roman" w:eastAsia="Times New Roman" w:hAnsi="Times New Roman" w:cs="Times New Roman"/>
          <w:sz w:val="24"/>
          <w:szCs w:val="24"/>
          <w:lang w:eastAsia="pl-PL"/>
        </w:rPr>
      </w:pPr>
      <w:r w:rsidRPr="004F1958">
        <w:rPr>
          <w:rFonts w:ascii="Times New Roman" w:eastAsia="Times New Roman" w:hAnsi="Times New Roman" w:cs="Times New Roman"/>
          <w:sz w:val="24"/>
          <w:szCs w:val="24"/>
          <w:lang w:eastAsia="ar-SA"/>
        </w:rPr>
        <w:t xml:space="preserve">Przedmiot zamówienia jest oznaczony kodami według CPV: </w:t>
      </w:r>
      <w:r w:rsidR="005B7FCB" w:rsidRPr="004F1958">
        <w:rPr>
          <w:rFonts w:ascii="Times New Roman" w:eastAsia="Times New Roman" w:hAnsi="Times New Roman" w:cs="Times New Roman"/>
          <w:sz w:val="24"/>
          <w:szCs w:val="24"/>
          <w:lang w:eastAsia="pl-PL"/>
        </w:rPr>
        <w:t>45.00.00.00-7</w:t>
      </w:r>
      <w:r w:rsidR="005B7FCB" w:rsidRPr="004F1958">
        <w:rPr>
          <w:rFonts w:ascii="Times New Roman" w:eastAsia="Times New Roman" w:hAnsi="Times New Roman" w:cs="Times New Roman"/>
          <w:sz w:val="24"/>
          <w:szCs w:val="24"/>
          <w:lang w:eastAsia="ar-SA"/>
        </w:rPr>
        <w:t xml:space="preserve">, </w:t>
      </w:r>
      <w:r w:rsidR="004D3B7A" w:rsidRPr="004F1958">
        <w:rPr>
          <w:rFonts w:ascii="Times New Roman" w:eastAsia="Times New Roman" w:hAnsi="Times New Roman" w:cs="Times New Roman"/>
          <w:sz w:val="24"/>
          <w:szCs w:val="24"/>
          <w:lang w:eastAsia="pl-PL"/>
        </w:rPr>
        <w:t>45110000-1</w:t>
      </w:r>
      <w:r w:rsidR="00BA4899" w:rsidRPr="004F1958">
        <w:rPr>
          <w:rFonts w:ascii="Times New Roman" w:eastAsia="Times New Roman" w:hAnsi="Times New Roman" w:cs="Times New Roman"/>
          <w:sz w:val="24"/>
          <w:szCs w:val="24"/>
          <w:lang w:eastAsia="pl-PL"/>
        </w:rPr>
        <w:t xml:space="preserve">, </w:t>
      </w:r>
      <w:r w:rsidR="004D3B7A" w:rsidRPr="004F1958">
        <w:rPr>
          <w:rFonts w:ascii="Times New Roman" w:eastAsia="Times New Roman" w:hAnsi="Times New Roman" w:cs="Times New Roman"/>
          <w:sz w:val="24"/>
          <w:szCs w:val="24"/>
          <w:lang w:eastAsia="pl-PL"/>
        </w:rPr>
        <w:t>45200000-9, 45231400-9, 45311100-1, 45311200-2, 45317300-5.</w:t>
      </w:r>
    </w:p>
    <w:p w:rsidR="006C7175" w:rsidRDefault="006C7175" w:rsidP="000C3C7D">
      <w:pPr>
        <w:tabs>
          <w:tab w:val="num" w:pos="1080"/>
        </w:tabs>
        <w:suppressAutoHyphens/>
        <w:spacing w:after="0" w:line="240" w:lineRule="auto"/>
        <w:ind w:left="426"/>
        <w:jc w:val="both"/>
        <w:rPr>
          <w:rFonts w:ascii="Times New Roman" w:eastAsia="Times New Roman" w:hAnsi="Times New Roman" w:cs="Times New Roman"/>
          <w:b/>
          <w:sz w:val="24"/>
          <w:szCs w:val="24"/>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§2</w:t>
      </w:r>
    </w:p>
    <w:p w:rsidR="001051C2" w:rsidRPr="001051C2" w:rsidRDefault="001051C2" w:rsidP="001051C2">
      <w:pPr>
        <w:numPr>
          <w:ilvl w:val="0"/>
          <w:numId w:val="14"/>
        </w:numPr>
        <w:tabs>
          <w:tab w:val="num" w:pos="426"/>
          <w:tab w:val="right" w:pos="9912"/>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Treść umowy powstała w op</w:t>
      </w:r>
      <w:r w:rsidR="00A23B5E">
        <w:rPr>
          <w:rFonts w:ascii="Times New Roman" w:eastAsia="Times New Roman" w:hAnsi="Times New Roman" w:cs="Times New Roman"/>
          <w:sz w:val="24"/>
          <w:szCs w:val="24"/>
          <w:lang w:eastAsia="ar-SA"/>
        </w:rPr>
        <w:t>arciu o przepisy ustawy Kodeks c</w:t>
      </w:r>
      <w:r w:rsidRPr="001051C2">
        <w:rPr>
          <w:rFonts w:ascii="Times New Roman" w:eastAsia="Times New Roman" w:hAnsi="Times New Roman" w:cs="Times New Roman"/>
          <w:sz w:val="24"/>
          <w:szCs w:val="24"/>
          <w:lang w:eastAsia="ar-SA"/>
        </w:rPr>
        <w:t>ywilny, Prawo zamówień publicznych oraz warunki określone w następujących dokumentach przetargowych, stanowiących integralną część umowy:</w:t>
      </w:r>
    </w:p>
    <w:p w:rsidR="001051C2" w:rsidRPr="00850C8C" w:rsidRDefault="001051C2" w:rsidP="00CD0228">
      <w:pPr>
        <w:numPr>
          <w:ilvl w:val="1"/>
          <w:numId w:val="4"/>
        </w:numPr>
        <w:tabs>
          <w:tab w:val="clear" w:pos="720"/>
          <w:tab w:val="num" w:pos="851"/>
          <w:tab w:val="center" w:pos="5376"/>
          <w:tab w:val="right" w:pos="9912"/>
        </w:tabs>
        <w:suppressAutoHyphens/>
        <w:spacing w:after="0" w:line="240" w:lineRule="auto"/>
        <w:ind w:hanging="294"/>
        <w:jc w:val="both"/>
        <w:rPr>
          <w:rFonts w:ascii="Times New Roman" w:eastAsia="Times New Roman" w:hAnsi="Times New Roman" w:cs="Times New Roman"/>
          <w:sz w:val="24"/>
          <w:szCs w:val="24"/>
          <w:lang w:eastAsia="ar-SA"/>
        </w:rPr>
      </w:pPr>
      <w:r w:rsidRPr="00850C8C">
        <w:rPr>
          <w:rFonts w:ascii="Times New Roman" w:eastAsia="Times New Roman" w:hAnsi="Times New Roman" w:cs="Times New Roman"/>
          <w:sz w:val="24"/>
          <w:szCs w:val="24"/>
          <w:lang w:eastAsia="ar-SA"/>
        </w:rPr>
        <w:t xml:space="preserve">Specyfikacja Warunków Zamówienia </w:t>
      </w:r>
      <w:r w:rsidR="00A23B5E" w:rsidRPr="00850C8C">
        <w:rPr>
          <w:rFonts w:ascii="Times New Roman" w:eastAsia="Times New Roman" w:hAnsi="Times New Roman" w:cs="Times New Roman"/>
          <w:sz w:val="24"/>
          <w:szCs w:val="24"/>
          <w:lang w:eastAsia="ar-SA"/>
        </w:rPr>
        <w:t>(S</w:t>
      </w:r>
      <w:r w:rsidRPr="00850C8C">
        <w:rPr>
          <w:rFonts w:ascii="Times New Roman" w:eastAsia="Times New Roman" w:hAnsi="Times New Roman" w:cs="Times New Roman"/>
          <w:sz w:val="24"/>
          <w:szCs w:val="24"/>
          <w:lang w:eastAsia="ar-SA"/>
        </w:rPr>
        <w:t>WZ)</w:t>
      </w:r>
    </w:p>
    <w:p w:rsidR="001051C2" w:rsidRPr="004F1958" w:rsidRDefault="001051C2" w:rsidP="00CD0228">
      <w:pPr>
        <w:numPr>
          <w:ilvl w:val="1"/>
          <w:numId w:val="4"/>
        </w:numPr>
        <w:tabs>
          <w:tab w:val="clear" w:pos="720"/>
          <w:tab w:val="num" w:pos="851"/>
          <w:tab w:val="center" w:pos="5376"/>
          <w:tab w:val="right" w:pos="9912"/>
        </w:tabs>
        <w:suppressAutoHyphens/>
        <w:spacing w:after="0" w:line="240" w:lineRule="auto"/>
        <w:ind w:hanging="294"/>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 xml:space="preserve">Projekt </w:t>
      </w:r>
      <w:r w:rsidR="004D3B7A" w:rsidRPr="004F1958">
        <w:rPr>
          <w:rFonts w:ascii="Times New Roman" w:eastAsia="Times New Roman" w:hAnsi="Times New Roman" w:cs="Times New Roman"/>
          <w:sz w:val="24"/>
          <w:szCs w:val="24"/>
          <w:lang w:eastAsia="ar-SA"/>
        </w:rPr>
        <w:t>architektoniczno-</w:t>
      </w:r>
      <w:r w:rsidRPr="004F1958">
        <w:rPr>
          <w:rFonts w:ascii="Times New Roman" w:eastAsia="Times New Roman" w:hAnsi="Times New Roman" w:cs="Times New Roman"/>
          <w:sz w:val="24"/>
          <w:szCs w:val="24"/>
          <w:lang w:eastAsia="ar-SA"/>
        </w:rPr>
        <w:t>budowlany (PB)</w:t>
      </w:r>
    </w:p>
    <w:p w:rsidR="004D3B7A" w:rsidRPr="004F1958" w:rsidRDefault="004D3B7A" w:rsidP="00CD0228">
      <w:pPr>
        <w:numPr>
          <w:ilvl w:val="1"/>
          <w:numId w:val="4"/>
        </w:numPr>
        <w:tabs>
          <w:tab w:val="clear" w:pos="720"/>
          <w:tab w:val="num" w:pos="851"/>
          <w:tab w:val="center" w:pos="5376"/>
          <w:tab w:val="right" w:pos="9912"/>
        </w:tabs>
        <w:suppressAutoHyphens/>
        <w:spacing w:after="0" w:line="240" w:lineRule="auto"/>
        <w:ind w:hanging="294"/>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lastRenderedPageBreak/>
        <w:t>Projekt zagospodarowania terenu (PZT)</w:t>
      </w:r>
    </w:p>
    <w:p w:rsidR="001051C2" w:rsidRPr="004F1958" w:rsidRDefault="009B54DC" w:rsidP="00CD0228">
      <w:pPr>
        <w:numPr>
          <w:ilvl w:val="1"/>
          <w:numId w:val="4"/>
        </w:numPr>
        <w:tabs>
          <w:tab w:val="clear" w:pos="720"/>
          <w:tab w:val="num" w:pos="851"/>
          <w:tab w:val="center" w:pos="5376"/>
          <w:tab w:val="right" w:pos="9912"/>
        </w:tabs>
        <w:suppressAutoHyphens/>
        <w:spacing w:after="0" w:line="240" w:lineRule="auto"/>
        <w:ind w:hanging="294"/>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Projekt</w:t>
      </w:r>
      <w:r w:rsidR="004D3B7A" w:rsidRPr="004F1958">
        <w:rPr>
          <w:rFonts w:ascii="Times New Roman" w:eastAsia="Times New Roman" w:hAnsi="Times New Roman" w:cs="Times New Roman"/>
          <w:sz w:val="24"/>
          <w:szCs w:val="24"/>
          <w:lang w:eastAsia="ar-SA"/>
        </w:rPr>
        <w:t>y techniczne</w:t>
      </w:r>
      <w:r w:rsidRPr="004F1958">
        <w:rPr>
          <w:rFonts w:ascii="Times New Roman" w:eastAsia="Times New Roman" w:hAnsi="Times New Roman" w:cs="Times New Roman"/>
          <w:sz w:val="24"/>
          <w:szCs w:val="24"/>
          <w:lang w:eastAsia="ar-SA"/>
        </w:rPr>
        <w:t xml:space="preserve"> (P</w:t>
      </w:r>
      <w:r w:rsidR="004D3B7A" w:rsidRPr="004F1958">
        <w:rPr>
          <w:rFonts w:ascii="Times New Roman" w:eastAsia="Times New Roman" w:hAnsi="Times New Roman" w:cs="Times New Roman"/>
          <w:sz w:val="24"/>
          <w:szCs w:val="24"/>
          <w:lang w:eastAsia="ar-SA"/>
        </w:rPr>
        <w:t>T</w:t>
      </w:r>
      <w:r w:rsidRPr="004F1958">
        <w:rPr>
          <w:rFonts w:ascii="Times New Roman" w:eastAsia="Times New Roman" w:hAnsi="Times New Roman" w:cs="Times New Roman"/>
          <w:sz w:val="24"/>
          <w:szCs w:val="24"/>
          <w:lang w:eastAsia="ar-SA"/>
        </w:rPr>
        <w:t>)</w:t>
      </w:r>
    </w:p>
    <w:p w:rsidR="001051C2" w:rsidRPr="004D3B7A" w:rsidRDefault="001051C2" w:rsidP="00CD0228">
      <w:pPr>
        <w:numPr>
          <w:ilvl w:val="1"/>
          <w:numId w:val="4"/>
        </w:numPr>
        <w:tabs>
          <w:tab w:val="clear" w:pos="720"/>
          <w:tab w:val="num" w:pos="851"/>
          <w:tab w:val="center" w:pos="5376"/>
          <w:tab w:val="right" w:pos="9912"/>
        </w:tabs>
        <w:suppressAutoHyphens/>
        <w:spacing w:after="0" w:line="240" w:lineRule="auto"/>
        <w:ind w:hanging="294"/>
        <w:jc w:val="both"/>
        <w:rPr>
          <w:rFonts w:ascii="Times New Roman" w:eastAsia="Times New Roman" w:hAnsi="Times New Roman" w:cs="Times New Roman"/>
          <w:color w:val="000000" w:themeColor="text1"/>
          <w:sz w:val="24"/>
          <w:szCs w:val="24"/>
          <w:lang w:eastAsia="ar-SA"/>
        </w:rPr>
      </w:pPr>
      <w:r w:rsidRPr="004D3B7A">
        <w:rPr>
          <w:rFonts w:ascii="Times New Roman" w:eastAsia="Times New Roman" w:hAnsi="Times New Roman" w:cs="Times New Roman"/>
          <w:color w:val="000000" w:themeColor="text1"/>
          <w:sz w:val="24"/>
          <w:szCs w:val="24"/>
          <w:lang w:eastAsia="ar-SA"/>
        </w:rPr>
        <w:t xml:space="preserve">Specyfikacja techniczna wykonania i odbioru robót </w:t>
      </w:r>
      <w:r w:rsidR="000F0C87">
        <w:rPr>
          <w:rFonts w:ascii="Times New Roman" w:eastAsia="Times New Roman" w:hAnsi="Times New Roman" w:cs="Times New Roman"/>
          <w:color w:val="000000" w:themeColor="text1"/>
          <w:sz w:val="24"/>
          <w:szCs w:val="24"/>
          <w:lang w:eastAsia="ar-SA"/>
        </w:rPr>
        <w:t xml:space="preserve">(ST) </w:t>
      </w:r>
    </w:p>
    <w:p w:rsidR="001051C2" w:rsidRPr="001051C2" w:rsidRDefault="001051C2" w:rsidP="00CD0228">
      <w:pPr>
        <w:numPr>
          <w:ilvl w:val="1"/>
          <w:numId w:val="4"/>
        </w:numPr>
        <w:tabs>
          <w:tab w:val="clear" w:pos="720"/>
          <w:tab w:val="num" w:pos="851"/>
          <w:tab w:val="center" w:pos="5376"/>
          <w:tab w:val="right" w:pos="9912"/>
        </w:tabs>
        <w:suppressAutoHyphens/>
        <w:spacing w:after="0" w:line="240" w:lineRule="auto"/>
        <w:ind w:hanging="294"/>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Oferta wybraneg</w:t>
      </w:r>
      <w:r w:rsidR="009B54DC">
        <w:rPr>
          <w:rFonts w:ascii="Times New Roman" w:eastAsia="Times New Roman" w:hAnsi="Times New Roman" w:cs="Times New Roman"/>
          <w:sz w:val="24"/>
          <w:szCs w:val="24"/>
          <w:lang w:eastAsia="ar-SA"/>
        </w:rPr>
        <w:t>o przez Zamawiającego Wykonawcy</w:t>
      </w:r>
    </w:p>
    <w:p w:rsidR="001051C2" w:rsidRPr="001051C2" w:rsidRDefault="001051C2" w:rsidP="001051C2">
      <w:pPr>
        <w:numPr>
          <w:ilvl w:val="0"/>
          <w:numId w:val="14"/>
        </w:numPr>
        <w:tabs>
          <w:tab w:val="num" w:pos="426"/>
          <w:tab w:val="center" w:pos="5016"/>
          <w:tab w:val="right" w:pos="9552"/>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Zakres świadczenia Wykonawcy określony w umowie jest tożsamy ze zobowiązaniem Wykonawcy zawartym w ofercie, a przedmiot zamówienia nie może wyk</w:t>
      </w:r>
      <w:r w:rsidR="00A23B5E">
        <w:rPr>
          <w:rFonts w:ascii="Times New Roman" w:eastAsia="Times New Roman" w:hAnsi="Times New Roman" w:cs="Times New Roman"/>
          <w:sz w:val="24"/>
          <w:szCs w:val="24"/>
          <w:lang w:eastAsia="ar-SA"/>
        </w:rPr>
        <w:t xml:space="preserve">raczać poza jego </w:t>
      </w:r>
      <w:r w:rsidR="00A23B5E" w:rsidRPr="00850C8C">
        <w:rPr>
          <w:rFonts w:ascii="Times New Roman" w:eastAsia="Times New Roman" w:hAnsi="Times New Roman" w:cs="Times New Roman"/>
          <w:sz w:val="24"/>
          <w:szCs w:val="24"/>
          <w:lang w:eastAsia="ar-SA"/>
        </w:rPr>
        <w:t>określenie w S</w:t>
      </w:r>
      <w:r w:rsidRPr="00850C8C">
        <w:rPr>
          <w:rFonts w:ascii="Times New Roman" w:eastAsia="Times New Roman" w:hAnsi="Times New Roman" w:cs="Times New Roman"/>
          <w:sz w:val="24"/>
          <w:szCs w:val="24"/>
          <w:lang w:eastAsia="ar-SA"/>
        </w:rPr>
        <w:t>WZ.</w:t>
      </w:r>
    </w:p>
    <w:p w:rsidR="001051C2" w:rsidRPr="001051C2" w:rsidRDefault="005E0B93" w:rsidP="001051C2">
      <w:pPr>
        <w:numPr>
          <w:ilvl w:val="0"/>
          <w:numId w:val="14"/>
        </w:numPr>
        <w:tabs>
          <w:tab w:val="num" w:pos="426"/>
          <w:tab w:val="center" w:pos="5016"/>
          <w:tab w:val="right" w:pos="9552"/>
        </w:tabs>
        <w:suppressAutoHyphens/>
        <w:spacing w:after="0" w:line="240" w:lineRule="auto"/>
        <w:ind w:left="426" w:hanging="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Realizując umowę W</w:t>
      </w:r>
      <w:r w:rsidR="001051C2" w:rsidRPr="001051C2">
        <w:rPr>
          <w:rFonts w:ascii="Times New Roman" w:eastAsia="Times New Roman" w:hAnsi="Times New Roman" w:cs="Times New Roman"/>
          <w:sz w:val="24"/>
          <w:szCs w:val="24"/>
          <w:lang w:eastAsia="ar-SA"/>
        </w:rPr>
        <w:t>ykonawca winien być w stałym kontakcie z Zamawiającym celem rozstrzygania wszystkich wątpliwości bezzwłocznie na terenie budowy. Wszelkie zauważone nieprawidłowości w dokumentacji projektowej wątpliwości, konieczność dokonywania zmian lub wniesienie poprawek powinny być zapisane w dzienniku budowy/korespondencji z powiadomieniem pisemnym Zamawiającego. Zapisy te stanowią podstawę dla Zamawiającego do zwołania spotkania, spisania protokołu konieczności i sporządzenia aneksu do umowy.</w:t>
      </w:r>
    </w:p>
    <w:p w:rsidR="001051C2" w:rsidRPr="001051C2" w:rsidRDefault="001051C2" w:rsidP="001051C2">
      <w:pPr>
        <w:numPr>
          <w:ilvl w:val="0"/>
          <w:numId w:val="14"/>
        </w:numPr>
        <w:tabs>
          <w:tab w:val="num" w:pos="426"/>
          <w:tab w:val="center" w:pos="5016"/>
          <w:tab w:val="right" w:pos="9552"/>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Dokumenty składające się na </w:t>
      </w:r>
      <w:r w:rsidR="000E2DBE">
        <w:rPr>
          <w:rFonts w:ascii="Times New Roman" w:eastAsia="Times New Roman" w:hAnsi="Times New Roman" w:cs="Times New Roman"/>
          <w:sz w:val="24"/>
          <w:szCs w:val="24"/>
          <w:lang w:eastAsia="ar-SA"/>
        </w:rPr>
        <w:t xml:space="preserve">niniejszą umowę będą traktowane </w:t>
      </w:r>
      <w:r w:rsidRPr="001051C2">
        <w:rPr>
          <w:rFonts w:ascii="Times New Roman" w:eastAsia="Times New Roman" w:hAnsi="Times New Roman" w:cs="Times New Roman"/>
          <w:sz w:val="24"/>
          <w:szCs w:val="24"/>
          <w:lang w:eastAsia="ar-SA"/>
        </w:rPr>
        <w:t>jako wzajemnie się wyjaśniające. Dla potrzeb interpretacji w szczególności w razie ujawnienia niezgodności między treścią niniejszej umowy, a dokumentami stanowiącymi jej załącznik, pierwszeństwo będą miały w kolejności ważności:</w:t>
      </w:r>
    </w:p>
    <w:p w:rsidR="001051C2" w:rsidRPr="001051C2" w:rsidRDefault="001051C2" w:rsidP="00CD0228">
      <w:pPr>
        <w:numPr>
          <w:ilvl w:val="0"/>
          <w:numId w:val="31"/>
        </w:numPr>
        <w:tabs>
          <w:tab w:val="right" w:pos="9552"/>
        </w:tabs>
        <w:suppressAutoHyphens/>
        <w:spacing w:after="0" w:line="240" w:lineRule="auto"/>
        <w:ind w:left="851" w:hanging="425"/>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Postanowienia niniejszej umowy,</w:t>
      </w:r>
    </w:p>
    <w:p w:rsidR="001051C2" w:rsidRPr="004F1958" w:rsidRDefault="001051C2" w:rsidP="00CD0228">
      <w:pPr>
        <w:numPr>
          <w:ilvl w:val="0"/>
          <w:numId w:val="31"/>
        </w:numPr>
        <w:tabs>
          <w:tab w:val="right" w:pos="9552"/>
        </w:tabs>
        <w:suppressAutoHyphens/>
        <w:spacing w:after="0" w:line="240" w:lineRule="auto"/>
        <w:ind w:left="851" w:hanging="425"/>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Projekt</w:t>
      </w:r>
      <w:r w:rsidR="005D1580" w:rsidRPr="004F1958">
        <w:rPr>
          <w:rFonts w:ascii="Times New Roman" w:eastAsia="Times New Roman" w:hAnsi="Times New Roman" w:cs="Times New Roman"/>
          <w:sz w:val="24"/>
          <w:szCs w:val="24"/>
          <w:lang w:eastAsia="ar-SA"/>
        </w:rPr>
        <w:t>y techniczne</w:t>
      </w:r>
      <w:r w:rsidRPr="004F1958">
        <w:rPr>
          <w:rFonts w:ascii="Times New Roman" w:eastAsia="Times New Roman" w:hAnsi="Times New Roman" w:cs="Times New Roman"/>
          <w:sz w:val="24"/>
          <w:szCs w:val="24"/>
          <w:lang w:eastAsia="ar-SA"/>
        </w:rPr>
        <w:t>,</w:t>
      </w:r>
    </w:p>
    <w:p w:rsidR="001051C2" w:rsidRPr="004F1958" w:rsidRDefault="001051C2" w:rsidP="00CD0228">
      <w:pPr>
        <w:numPr>
          <w:ilvl w:val="0"/>
          <w:numId w:val="31"/>
        </w:numPr>
        <w:tabs>
          <w:tab w:val="right" w:pos="9552"/>
        </w:tabs>
        <w:suppressAutoHyphens/>
        <w:spacing w:after="0" w:line="240" w:lineRule="auto"/>
        <w:ind w:left="851" w:hanging="425"/>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 xml:space="preserve">Projekt </w:t>
      </w:r>
      <w:r w:rsidR="005D1580" w:rsidRPr="004F1958">
        <w:rPr>
          <w:rFonts w:ascii="Times New Roman" w:eastAsia="Times New Roman" w:hAnsi="Times New Roman" w:cs="Times New Roman"/>
          <w:sz w:val="24"/>
          <w:szCs w:val="24"/>
          <w:lang w:eastAsia="ar-SA"/>
        </w:rPr>
        <w:t>architektoniczno-</w:t>
      </w:r>
      <w:r w:rsidRPr="004F1958">
        <w:rPr>
          <w:rFonts w:ascii="Times New Roman" w:eastAsia="Times New Roman" w:hAnsi="Times New Roman" w:cs="Times New Roman"/>
          <w:sz w:val="24"/>
          <w:szCs w:val="24"/>
          <w:lang w:eastAsia="ar-SA"/>
        </w:rPr>
        <w:t>budowlany,</w:t>
      </w:r>
    </w:p>
    <w:p w:rsidR="005D1580" w:rsidRPr="004F1958" w:rsidRDefault="005D1580" w:rsidP="00CD0228">
      <w:pPr>
        <w:numPr>
          <w:ilvl w:val="0"/>
          <w:numId w:val="31"/>
        </w:numPr>
        <w:tabs>
          <w:tab w:val="right" w:pos="9552"/>
        </w:tabs>
        <w:suppressAutoHyphens/>
        <w:spacing w:after="0" w:line="240" w:lineRule="auto"/>
        <w:ind w:left="851" w:hanging="425"/>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Projekt zagospodarowania terenu,</w:t>
      </w:r>
    </w:p>
    <w:p w:rsidR="001051C2" w:rsidRPr="005D1580" w:rsidRDefault="001051C2" w:rsidP="00CD0228">
      <w:pPr>
        <w:numPr>
          <w:ilvl w:val="0"/>
          <w:numId w:val="31"/>
        </w:numPr>
        <w:tabs>
          <w:tab w:val="right" w:pos="9552"/>
        </w:tabs>
        <w:suppressAutoHyphens/>
        <w:spacing w:after="0" w:line="240" w:lineRule="auto"/>
        <w:ind w:left="851" w:hanging="425"/>
        <w:jc w:val="both"/>
        <w:rPr>
          <w:rFonts w:ascii="Times New Roman" w:eastAsia="Times New Roman" w:hAnsi="Times New Roman" w:cs="Times New Roman"/>
          <w:color w:val="FF0000"/>
          <w:sz w:val="24"/>
          <w:szCs w:val="24"/>
          <w:lang w:eastAsia="ar-SA"/>
        </w:rPr>
      </w:pPr>
      <w:r w:rsidRPr="005D1580">
        <w:rPr>
          <w:rFonts w:ascii="Times New Roman" w:eastAsia="Times New Roman" w:hAnsi="Times New Roman" w:cs="Times New Roman"/>
          <w:sz w:val="24"/>
          <w:szCs w:val="24"/>
          <w:lang w:eastAsia="ar-SA"/>
        </w:rPr>
        <w:t>Specyfikacja techniczna wykonania i odbioru robót budowlanych (</w:t>
      </w:r>
      <w:r w:rsidR="000F0C87">
        <w:rPr>
          <w:rFonts w:ascii="Times New Roman" w:eastAsia="Times New Roman" w:hAnsi="Times New Roman" w:cs="Times New Roman"/>
          <w:sz w:val="24"/>
          <w:szCs w:val="24"/>
          <w:lang w:eastAsia="ar-SA"/>
        </w:rPr>
        <w:t>ST</w:t>
      </w:r>
      <w:r w:rsidRPr="005D1580">
        <w:rPr>
          <w:rFonts w:ascii="Times New Roman" w:eastAsia="Times New Roman" w:hAnsi="Times New Roman" w:cs="Times New Roman"/>
          <w:sz w:val="24"/>
          <w:szCs w:val="24"/>
          <w:lang w:eastAsia="ar-SA"/>
        </w:rPr>
        <w:t>),</w:t>
      </w:r>
    </w:p>
    <w:p w:rsidR="001051C2" w:rsidRPr="001051C2" w:rsidRDefault="001051C2" w:rsidP="00CD0228">
      <w:pPr>
        <w:numPr>
          <w:ilvl w:val="0"/>
          <w:numId w:val="31"/>
        </w:numPr>
        <w:tabs>
          <w:tab w:val="right" w:pos="9552"/>
        </w:tabs>
        <w:suppressAutoHyphens/>
        <w:spacing w:after="0" w:line="240" w:lineRule="auto"/>
        <w:ind w:left="851" w:hanging="425"/>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Inne dokumenty stanowiące załącznik do umowy,</w:t>
      </w:r>
    </w:p>
    <w:p w:rsidR="003B6A24" w:rsidRDefault="001051C2" w:rsidP="00CD0228">
      <w:pPr>
        <w:numPr>
          <w:ilvl w:val="0"/>
          <w:numId w:val="31"/>
        </w:numPr>
        <w:suppressAutoHyphens/>
        <w:spacing w:after="0" w:line="240" w:lineRule="auto"/>
        <w:ind w:left="851" w:hanging="425"/>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Oferta wykonawcy złożona na etapie postępowania o udzielenie zamówienia</w:t>
      </w:r>
      <w:r w:rsidR="005E0B93">
        <w:rPr>
          <w:rFonts w:ascii="Times New Roman" w:eastAsia="Times New Roman" w:hAnsi="Times New Roman" w:cs="Times New Roman"/>
          <w:sz w:val="24"/>
          <w:szCs w:val="24"/>
          <w:lang w:eastAsia="ar-SA"/>
        </w:rPr>
        <w:t>.</w:t>
      </w:r>
      <w:r w:rsidRPr="001051C2">
        <w:rPr>
          <w:rFonts w:ascii="Times New Roman" w:eastAsia="Times New Roman" w:hAnsi="Times New Roman" w:cs="Times New Roman"/>
          <w:sz w:val="24"/>
          <w:szCs w:val="24"/>
          <w:lang w:eastAsia="ar-SA"/>
        </w:rPr>
        <w:t xml:space="preserve"> </w:t>
      </w:r>
    </w:p>
    <w:p w:rsidR="003B6A24" w:rsidRPr="00AB1828" w:rsidRDefault="003B6A24" w:rsidP="00AB1828">
      <w:pPr>
        <w:tabs>
          <w:tab w:val="center" w:pos="1418"/>
        </w:tabs>
        <w:suppressAutoHyphens/>
        <w:spacing w:after="0" w:line="240" w:lineRule="auto"/>
        <w:ind w:left="426" w:hanging="426"/>
        <w:jc w:val="both"/>
        <w:rPr>
          <w:rFonts w:ascii="Times New Roman" w:eastAsia="Times New Roman" w:hAnsi="Times New Roman" w:cs="Times New Roman"/>
          <w:sz w:val="24"/>
          <w:szCs w:val="24"/>
          <w:lang w:eastAsia="ar-SA"/>
        </w:rPr>
      </w:pPr>
      <w:r w:rsidRPr="00AB1828">
        <w:rPr>
          <w:rFonts w:ascii="Times New Roman" w:eastAsia="Times New Roman" w:hAnsi="Times New Roman" w:cs="Times New Roman"/>
          <w:sz w:val="24"/>
          <w:szCs w:val="24"/>
          <w:lang w:eastAsia="ar-SA"/>
        </w:rPr>
        <w:t xml:space="preserve">5. </w:t>
      </w:r>
      <w:r w:rsidR="00AB1828">
        <w:rPr>
          <w:rFonts w:ascii="Times New Roman" w:eastAsia="Times New Roman" w:hAnsi="Times New Roman" w:cs="Times New Roman"/>
          <w:sz w:val="24"/>
          <w:szCs w:val="24"/>
          <w:lang w:eastAsia="ar-SA"/>
        </w:rPr>
        <w:t xml:space="preserve">  </w:t>
      </w:r>
      <w:r w:rsidRPr="00AB1828">
        <w:rPr>
          <w:rFonts w:ascii="Times New Roman" w:eastAsia="Times New Roman" w:hAnsi="Times New Roman" w:cs="Times New Roman"/>
          <w:sz w:val="24"/>
          <w:szCs w:val="24"/>
          <w:lang w:eastAsia="ar-SA"/>
        </w:rPr>
        <w:t>Wykonawca oświadcza, że uwzględnił w cenie oferty wszy</w:t>
      </w:r>
      <w:r w:rsidR="00E008E8">
        <w:rPr>
          <w:rFonts w:ascii="Times New Roman" w:eastAsia="Times New Roman" w:hAnsi="Times New Roman" w:cs="Times New Roman"/>
          <w:sz w:val="24"/>
          <w:szCs w:val="24"/>
          <w:lang w:eastAsia="ar-SA"/>
        </w:rPr>
        <w:t>stkie informacje o przedmiocie u</w:t>
      </w:r>
      <w:r w:rsidRPr="00AB1828">
        <w:rPr>
          <w:rFonts w:ascii="Times New Roman" w:eastAsia="Times New Roman" w:hAnsi="Times New Roman" w:cs="Times New Roman"/>
          <w:sz w:val="24"/>
          <w:szCs w:val="24"/>
          <w:lang w:eastAsia="ar-SA"/>
        </w:rPr>
        <w:t xml:space="preserve">mowy możliwe do uzyskania w toku postępowania o udzielenie zamówienia publicznego, a w razie rozbieżności lub sprzeczności pomiędzy dokumentami wskazanymi w ust. 4 co do </w:t>
      </w:r>
      <w:r w:rsidR="00AB1828" w:rsidRPr="00AB1828">
        <w:rPr>
          <w:rFonts w:ascii="Times New Roman" w:eastAsia="Times New Roman" w:hAnsi="Times New Roman" w:cs="Times New Roman"/>
          <w:sz w:val="24"/>
          <w:szCs w:val="24"/>
          <w:lang w:eastAsia="ar-SA"/>
        </w:rPr>
        <w:t>zakresu przedmiotu u</w:t>
      </w:r>
      <w:r w:rsidRPr="00AB1828">
        <w:rPr>
          <w:rFonts w:ascii="Times New Roman" w:eastAsia="Times New Roman" w:hAnsi="Times New Roman" w:cs="Times New Roman"/>
          <w:sz w:val="24"/>
          <w:szCs w:val="24"/>
          <w:lang w:eastAsia="ar-SA"/>
        </w:rPr>
        <w:t xml:space="preserve">mowy przyjmuje się, że Wykonawca uwzględnił w cenie oferty najszerszy możliwy zakres wynikający z jakiegokolwiek udostępnionego dokumentu, </w:t>
      </w:r>
      <w:r w:rsidR="000E2DBE">
        <w:rPr>
          <w:rFonts w:ascii="Times New Roman" w:eastAsia="Times New Roman" w:hAnsi="Times New Roman" w:cs="Times New Roman"/>
          <w:sz w:val="24"/>
          <w:szCs w:val="24"/>
          <w:lang w:eastAsia="ar-SA"/>
        </w:rPr>
        <w:br/>
      </w:r>
      <w:r w:rsidRPr="00AB1828">
        <w:rPr>
          <w:rFonts w:ascii="Times New Roman" w:eastAsia="Times New Roman" w:hAnsi="Times New Roman" w:cs="Times New Roman"/>
          <w:sz w:val="24"/>
          <w:szCs w:val="24"/>
          <w:lang w:eastAsia="ar-SA"/>
        </w:rPr>
        <w:t>w tym również z odpowiedzi na pytania i zmian treści ww. dokumentów, niezależnie od tego, czy dane prace zostały wprost wymienione w tych dokumentach.</w:t>
      </w:r>
    </w:p>
    <w:p w:rsidR="001051C2" w:rsidRDefault="001051C2" w:rsidP="00030222">
      <w:pPr>
        <w:suppressAutoHyphens/>
        <w:spacing w:after="0" w:line="240" w:lineRule="auto"/>
        <w:rPr>
          <w:rFonts w:ascii="Times New Roman" w:eastAsia="Times New Roman" w:hAnsi="Times New Roman" w:cs="Times New Roman"/>
          <w:b/>
          <w:sz w:val="24"/>
          <w:szCs w:val="24"/>
          <w:highlight w:val="yellow"/>
          <w:lang w:eastAsia="ar-SA"/>
        </w:rPr>
      </w:pPr>
    </w:p>
    <w:p w:rsidR="005E3D47" w:rsidRPr="001051C2" w:rsidRDefault="005E3D47" w:rsidP="00030222">
      <w:pPr>
        <w:suppressAutoHyphens/>
        <w:spacing w:after="0" w:line="240" w:lineRule="auto"/>
        <w:rPr>
          <w:rFonts w:ascii="Times New Roman" w:eastAsia="Times New Roman" w:hAnsi="Times New Roman" w:cs="Times New Roman"/>
          <w:b/>
          <w:sz w:val="24"/>
          <w:szCs w:val="24"/>
          <w:highlight w:val="yellow"/>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§3</w:t>
      </w:r>
    </w:p>
    <w:p w:rsidR="001051C2" w:rsidRPr="001051C2" w:rsidRDefault="001051C2" w:rsidP="001051C2">
      <w:pPr>
        <w:numPr>
          <w:ilvl w:val="0"/>
          <w:numId w:val="3"/>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Poniżej podaje się podstawowe definicje używane w dokumentach wchodzących w skład wszystkich części umowy:</w:t>
      </w:r>
    </w:p>
    <w:p w:rsidR="002D5F48" w:rsidRPr="002A481E"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Termin zakończenia</w:t>
      </w:r>
      <w:r w:rsidRPr="002D5F48">
        <w:rPr>
          <w:rFonts w:ascii="Times New Roman" w:hAnsi="Times New Roman" w:cs="Times New Roman"/>
          <w:sz w:val="24"/>
          <w:szCs w:val="24"/>
        </w:rPr>
        <w:t xml:space="preserve"> </w:t>
      </w:r>
      <w:r w:rsidRPr="002D5F48">
        <w:rPr>
          <w:rFonts w:ascii="Times New Roman" w:hAnsi="Times New Roman" w:cs="Times New Roman"/>
          <w:b/>
          <w:sz w:val="24"/>
          <w:szCs w:val="24"/>
        </w:rPr>
        <w:t xml:space="preserve">robót </w:t>
      </w:r>
      <w:r w:rsidRPr="002D5F48">
        <w:rPr>
          <w:rFonts w:ascii="Times New Roman" w:hAnsi="Times New Roman" w:cs="Times New Roman"/>
          <w:sz w:val="24"/>
          <w:szCs w:val="24"/>
        </w:rPr>
        <w:t xml:space="preserve">jest to data skutecznego zgłoszenia przez kierownika </w:t>
      </w:r>
      <w:r w:rsidRPr="002A481E">
        <w:rPr>
          <w:rFonts w:ascii="Times New Roman" w:hAnsi="Times New Roman" w:cs="Times New Roman"/>
          <w:sz w:val="24"/>
          <w:szCs w:val="24"/>
        </w:rPr>
        <w:t xml:space="preserve">budowy obiektu do odbioru potwierdzona przez inspektorów nadzoru wpisem do dziennika budowy. </w:t>
      </w:r>
    </w:p>
    <w:p w:rsidR="002D5F48" w:rsidRPr="002A481E"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A481E">
        <w:rPr>
          <w:rFonts w:ascii="Times New Roman" w:hAnsi="Times New Roman" w:cs="Times New Roman"/>
          <w:b/>
          <w:sz w:val="24"/>
          <w:szCs w:val="24"/>
        </w:rPr>
        <w:t xml:space="preserve">Termin zgłoszenia gotowości do odbioru jest to data </w:t>
      </w:r>
      <w:r w:rsidRPr="002A481E">
        <w:rPr>
          <w:rFonts w:ascii="Times New Roman" w:hAnsi="Times New Roman" w:cs="Times New Roman"/>
          <w:sz w:val="24"/>
          <w:szCs w:val="24"/>
        </w:rPr>
        <w:t>skutecznego zgłoszenia przez Wykonawcę gotowości do odbioru końcowego, o której mowa w § 9 ust. 4.</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Dokumentacja projektowa</w:t>
      </w:r>
      <w:r w:rsidRPr="002D5F48">
        <w:rPr>
          <w:rFonts w:ascii="Times New Roman" w:hAnsi="Times New Roman" w:cs="Times New Roman"/>
          <w:sz w:val="24"/>
          <w:szCs w:val="24"/>
        </w:rPr>
        <w:t xml:space="preserve"> w rozumieniu rozporządzenia Ministra Rozwoju</w:t>
      </w:r>
      <w:r w:rsidR="00E42F2B">
        <w:rPr>
          <w:rFonts w:ascii="Times New Roman" w:hAnsi="Times New Roman" w:cs="Times New Roman"/>
          <w:sz w:val="24"/>
          <w:szCs w:val="24"/>
        </w:rPr>
        <w:t xml:space="preserve"> </w:t>
      </w:r>
      <w:r w:rsidR="000E2DBE">
        <w:rPr>
          <w:rFonts w:ascii="Times New Roman" w:hAnsi="Times New Roman" w:cs="Times New Roman"/>
          <w:sz w:val="24"/>
          <w:szCs w:val="24"/>
        </w:rPr>
        <w:br/>
      </w:r>
      <w:r w:rsidR="00E42F2B">
        <w:rPr>
          <w:rFonts w:ascii="Times New Roman" w:hAnsi="Times New Roman" w:cs="Times New Roman"/>
          <w:sz w:val="24"/>
          <w:szCs w:val="24"/>
        </w:rPr>
        <w:t>i Technologii z dnia 20 grudnia 2021</w:t>
      </w:r>
      <w:r w:rsidRPr="002D5F48">
        <w:rPr>
          <w:rFonts w:ascii="Times New Roman" w:hAnsi="Times New Roman" w:cs="Times New Roman"/>
          <w:sz w:val="24"/>
          <w:szCs w:val="24"/>
        </w:rPr>
        <w:t xml:space="preserve"> r. w sprawie szczegółowego zakresu i formy dokumentacji projekt</w:t>
      </w:r>
      <w:r w:rsidR="00E42F2B">
        <w:rPr>
          <w:rFonts w:ascii="Times New Roman" w:hAnsi="Times New Roman" w:cs="Times New Roman"/>
          <w:sz w:val="24"/>
          <w:szCs w:val="24"/>
        </w:rPr>
        <w:t>owej, specyfikacji technicznych</w:t>
      </w:r>
      <w:r w:rsidRPr="002D5F48">
        <w:rPr>
          <w:rFonts w:ascii="Times New Roman" w:hAnsi="Times New Roman" w:cs="Times New Roman"/>
          <w:sz w:val="24"/>
          <w:szCs w:val="24"/>
        </w:rPr>
        <w:t xml:space="preserve"> wykonania i odbioru robót budowlanych oraz programu funkcjonalno – użytkowego. </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 xml:space="preserve">Inspektor nadzoru inwestorskiego </w:t>
      </w:r>
      <w:r w:rsidRPr="002D5F48">
        <w:rPr>
          <w:rFonts w:ascii="Times New Roman" w:hAnsi="Times New Roman" w:cs="Times New Roman"/>
          <w:sz w:val="24"/>
          <w:szCs w:val="24"/>
        </w:rPr>
        <w:t xml:space="preserve">jest to osoba </w:t>
      </w:r>
      <w:r w:rsidR="000E2DBE">
        <w:rPr>
          <w:rFonts w:ascii="Times New Roman" w:hAnsi="Times New Roman" w:cs="Times New Roman"/>
          <w:sz w:val="24"/>
          <w:szCs w:val="24"/>
        </w:rPr>
        <w:t xml:space="preserve">ustanowiona przez Zamawiającego </w:t>
      </w:r>
      <w:r w:rsidRPr="002D5F48">
        <w:rPr>
          <w:rFonts w:ascii="Times New Roman" w:hAnsi="Times New Roman" w:cs="Times New Roman"/>
          <w:sz w:val="24"/>
          <w:szCs w:val="24"/>
        </w:rPr>
        <w:t>jako jego przedstawiciel upoważniony do pełnienia obowiązków zgodnie z ustawą PB.</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 xml:space="preserve">Nadzór autorski </w:t>
      </w:r>
      <w:r w:rsidRPr="002D5F48">
        <w:rPr>
          <w:rFonts w:ascii="Times New Roman" w:hAnsi="Times New Roman" w:cs="Times New Roman"/>
          <w:sz w:val="24"/>
          <w:szCs w:val="24"/>
        </w:rPr>
        <w:t xml:space="preserve">są to czynności sprawowane przez autora projektu, polegające na sprawdzaniu zgodności realizacji robót z dokumentacją projektową i uzgadnianiu </w:t>
      </w:r>
      <w:r w:rsidRPr="002D5F48">
        <w:rPr>
          <w:rFonts w:ascii="Times New Roman" w:hAnsi="Times New Roman" w:cs="Times New Roman"/>
          <w:spacing w:val="-4"/>
          <w:sz w:val="24"/>
          <w:szCs w:val="24"/>
        </w:rPr>
        <w:lastRenderedPageBreak/>
        <w:t>możliwości wprowadzania w razie potrzeby rozwiązań zamiennych, zgodnie</w:t>
      </w:r>
      <w:r>
        <w:rPr>
          <w:rFonts w:ascii="Times New Roman" w:hAnsi="Times New Roman" w:cs="Times New Roman"/>
          <w:spacing w:val="-4"/>
          <w:sz w:val="24"/>
          <w:szCs w:val="24"/>
        </w:rPr>
        <w:t xml:space="preserve"> </w:t>
      </w:r>
      <w:r w:rsidR="000E2DBE">
        <w:rPr>
          <w:rFonts w:ascii="Times New Roman" w:hAnsi="Times New Roman" w:cs="Times New Roman"/>
          <w:spacing w:val="-4"/>
          <w:sz w:val="24"/>
          <w:szCs w:val="24"/>
        </w:rPr>
        <w:t xml:space="preserve">z art. 20 ust. 1 </w:t>
      </w:r>
      <w:r w:rsidRPr="002D5F48">
        <w:rPr>
          <w:rFonts w:ascii="Times New Roman" w:hAnsi="Times New Roman" w:cs="Times New Roman"/>
          <w:spacing w:val="-4"/>
          <w:sz w:val="24"/>
          <w:szCs w:val="24"/>
        </w:rPr>
        <w:t xml:space="preserve">pkt 4 ustawy </w:t>
      </w:r>
      <w:r w:rsidR="00E42F2B">
        <w:rPr>
          <w:rFonts w:ascii="Times New Roman" w:hAnsi="Times New Roman" w:cs="Times New Roman"/>
          <w:spacing w:val="-4"/>
          <w:sz w:val="24"/>
          <w:szCs w:val="24"/>
        </w:rPr>
        <w:t>Prawo Budowlane</w:t>
      </w:r>
      <w:r w:rsidRPr="002D5F48">
        <w:rPr>
          <w:rFonts w:ascii="Times New Roman" w:hAnsi="Times New Roman" w:cs="Times New Roman"/>
          <w:spacing w:val="-4"/>
          <w:sz w:val="24"/>
          <w:szCs w:val="24"/>
        </w:rPr>
        <w:t>.</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 xml:space="preserve">Oferta </w:t>
      </w:r>
      <w:r w:rsidRPr="002D5F48">
        <w:rPr>
          <w:rFonts w:ascii="Times New Roman" w:hAnsi="Times New Roman" w:cs="Times New Roman"/>
          <w:sz w:val="24"/>
          <w:szCs w:val="24"/>
        </w:rPr>
        <w:t>jest to dokument przedłożony Zamawiającemu przez Wykonawcę w czasie postępowania w sprawie zamówienia publicznego.</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Podwykonawca/dalszy Podwykonawca</w:t>
      </w:r>
      <w:r w:rsidRPr="002D5F48">
        <w:rPr>
          <w:rFonts w:ascii="Times New Roman" w:hAnsi="Times New Roman" w:cs="Times New Roman"/>
          <w:sz w:val="24"/>
          <w:szCs w:val="24"/>
        </w:rPr>
        <w:t xml:space="preserve"> jest</w:t>
      </w:r>
      <w:r w:rsidR="000E2DBE">
        <w:rPr>
          <w:rFonts w:ascii="Times New Roman" w:hAnsi="Times New Roman" w:cs="Times New Roman"/>
          <w:sz w:val="24"/>
          <w:szCs w:val="24"/>
        </w:rPr>
        <w:t xml:space="preserve"> to podmiot, który zawarł umowę </w:t>
      </w:r>
      <w:r w:rsidR="000E2DBE">
        <w:rPr>
          <w:rFonts w:ascii="Times New Roman" w:hAnsi="Times New Roman" w:cs="Times New Roman"/>
          <w:sz w:val="24"/>
          <w:szCs w:val="24"/>
        </w:rPr>
        <w:br/>
      </w:r>
      <w:r w:rsidRPr="002D5F48">
        <w:rPr>
          <w:rFonts w:ascii="Times New Roman" w:hAnsi="Times New Roman" w:cs="Times New Roman"/>
          <w:sz w:val="24"/>
          <w:szCs w:val="24"/>
        </w:rPr>
        <w:t>z Wykonawcą / Podwykonawcą na wykonanie części robót</w:t>
      </w:r>
      <w:r w:rsidR="00092669">
        <w:rPr>
          <w:rFonts w:ascii="Times New Roman" w:hAnsi="Times New Roman" w:cs="Times New Roman"/>
          <w:sz w:val="24"/>
          <w:szCs w:val="24"/>
        </w:rPr>
        <w:t>, dostaw lub usług</w:t>
      </w:r>
      <w:r w:rsidRPr="002D5F48">
        <w:rPr>
          <w:rFonts w:ascii="Times New Roman" w:hAnsi="Times New Roman" w:cs="Times New Roman"/>
          <w:sz w:val="24"/>
          <w:szCs w:val="24"/>
        </w:rPr>
        <w:t xml:space="preserve"> objętych umową na zasadach określonych przez Zamawiającego </w:t>
      </w:r>
      <w:r w:rsidR="002A481E" w:rsidRPr="002A481E">
        <w:rPr>
          <w:rFonts w:ascii="Times New Roman" w:hAnsi="Times New Roman" w:cs="Times New Roman"/>
          <w:sz w:val="24"/>
          <w:szCs w:val="24"/>
        </w:rPr>
        <w:t>w § 20</w:t>
      </w:r>
      <w:r w:rsidRPr="002A481E">
        <w:rPr>
          <w:rFonts w:ascii="Times New Roman" w:hAnsi="Times New Roman" w:cs="Times New Roman"/>
          <w:sz w:val="24"/>
          <w:szCs w:val="24"/>
        </w:rPr>
        <w:t xml:space="preserve"> oraz za jego</w:t>
      </w:r>
      <w:r w:rsidRPr="002D5F48">
        <w:rPr>
          <w:rFonts w:ascii="Times New Roman" w:hAnsi="Times New Roman" w:cs="Times New Roman"/>
          <w:sz w:val="24"/>
          <w:szCs w:val="24"/>
        </w:rPr>
        <w:t xml:space="preserve"> pisemną zgodą.</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Roboty budowlane</w:t>
      </w:r>
      <w:r w:rsidRPr="002D5F48">
        <w:rPr>
          <w:rFonts w:ascii="Times New Roman" w:hAnsi="Times New Roman" w:cs="Times New Roman"/>
          <w:sz w:val="24"/>
          <w:szCs w:val="24"/>
        </w:rPr>
        <w:t xml:space="preserve"> w rozumieniu art. 3 pkt 7 ustawy </w:t>
      </w:r>
      <w:r w:rsidR="00E42F2B" w:rsidRPr="00E42F2B">
        <w:rPr>
          <w:rFonts w:ascii="Times New Roman" w:hAnsi="Times New Roman" w:cs="Times New Roman"/>
          <w:sz w:val="24"/>
          <w:szCs w:val="24"/>
        </w:rPr>
        <w:t>Prawo Budowlane</w:t>
      </w:r>
      <w:r w:rsidRPr="002D5F48">
        <w:rPr>
          <w:rFonts w:ascii="Times New Roman" w:hAnsi="Times New Roman" w:cs="Times New Roman"/>
          <w:sz w:val="24"/>
          <w:szCs w:val="24"/>
        </w:rPr>
        <w:t>.</w:t>
      </w:r>
    </w:p>
    <w:p w:rsidR="002D5F48" w:rsidRPr="00E42F2B" w:rsidRDefault="002D5F48" w:rsidP="00E42F2B">
      <w:pPr>
        <w:widowControl w:val="0"/>
        <w:numPr>
          <w:ilvl w:val="0"/>
          <w:numId w:val="2"/>
        </w:numPr>
        <w:suppressAutoHyphens/>
        <w:spacing w:after="0" w:line="240" w:lineRule="auto"/>
        <w:jc w:val="both"/>
        <w:rPr>
          <w:rFonts w:ascii="Times New Roman" w:hAnsi="Times New Roman" w:cs="Times New Roman"/>
          <w:sz w:val="24"/>
          <w:szCs w:val="24"/>
        </w:rPr>
      </w:pPr>
      <w:r w:rsidRPr="002D5F48">
        <w:rPr>
          <w:rFonts w:ascii="Times New Roman" w:hAnsi="Times New Roman" w:cs="Times New Roman"/>
          <w:b/>
          <w:sz w:val="24"/>
          <w:szCs w:val="24"/>
        </w:rPr>
        <w:t>Specyfikacje techniczne wykonania i odbioru robót</w:t>
      </w:r>
      <w:r w:rsidRPr="002D5F48">
        <w:rPr>
          <w:rFonts w:ascii="Times New Roman" w:hAnsi="Times New Roman" w:cs="Times New Roman"/>
          <w:sz w:val="24"/>
          <w:szCs w:val="24"/>
        </w:rPr>
        <w:t xml:space="preserve"> budowlanych w rozumieniu </w:t>
      </w:r>
      <w:r w:rsidR="00E42F2B" w:rsidRPr="002D5F48">
        <w:rPr>
          <w:rFonts w:ascii="Times New Roman" w:hAnsi="Times New Roman" w:cs="Times New Roman"/>
          <w:sz w:val="24"/>
          <w:szCs w:val="24"/>
        </w:rPr>
        <w:t>Ministra Rozwoju</w:t>
      </w:r>
      <w:r w:rsidR="00E42F2B">
        <w:rPr>
          <w:rFonts w:ascii="Times New Roman" w:hAnsi="Times New Roman" w:cs="Times New Roman"/>
          <w:sz w:val="24"/>
          <w:szCs w:val="24"/>
        </w:rPr>
        <w:t xml:space="preserve"> i Technologii z dnia 20 grudnia 2021</w:t>
      </w:r>
      <w:r w:rsidR="00E42F2B" w:rsidRPr="002D5F48">
        <w:rPr>
          <w:rFonts w:ascii="Times New Roman" w:hAnsi="Times New Roman" w:cs="Times New Roman"/>
          <w:sz w:val="24"/>
          <w:szCs w:val="24"/>
        </w:rPr>
        <w:t xml:space="preserve"> r. w sprawie szczegółowego zakresu i formy dokumentacji projekt</w:t>
      </w:r>
      <w:r w:rsidR="00E42F2B">
        <w:rPr>
          <w:rFonts w:ascii="Times New Roman" w:hAnsi="Times New Roman" w:cs="Times New Roman"/>
          <w:sz w:val="24"/>
          <w:szCs w:val="24"/>
        </w:rPr>
        <w:t>owej, specyfikacji technicznych</w:t>
      </w:r>
      <w:r w:rsidR="00E42F2B" w:rsidRPr="002D5F48">
        <w:rPr>
          <w:rFonts w:ascii="Times New Roman" w:hAnsi="Times New Roman" w:cs="Times New Roman"/>
          <w:sz w:val="24"/>
          <w:szCs w:val="24"/>
        </w:rPr>
        <w:t xml:space="preserve"> wykonania </w:t>
      </w:r>
      <w:r w:rsidR="000E2DBE">
        <w:rPr>
          <w:rFonts w:ascii="Times New Roman" w:hAnsi="Times New Roman" w:cs="Times New Roman"/>
          <w:sz w:val="24"/>
          <w:szCs w:val="24"/>
        </w:rPr>
        <w:br/>
      </w:r>
      <w:r w:rsidR="00E42F2B" w:rsidRPr="002D5F48">
        <w:rPr>
          <w:rFonts w:ascii="Times New Roman" w:hAnsi="Times New Roman" w:cs="Times New Roman"/>
          <w:sz w:val="24"/>
          <w:szCs w:val="24"/>
        </w:rPr>
        <w:t xml:space="preserve">i odbioru robót budowlanych oraz programu funkcjonalno – użytkowego. </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Teren budowy</w:t>
      </w:r>
      <w:r w:rsidRPr="002D5F48">
        <w:rPr>
          <w:rFonts w:ascii="Times New Roman" w:hAnsi="Times New Roman" w:cs="Times New Roman"/>
          <w:sz w:val="24"/>
          <w:szCs w:val="24"/>
        </w:rPr>
        <w:t xml:space="preserve"> w rozumieniu art. 3 pkt 10 ustawy </w:t>
      </w:r>
      <w:r w:rsidR="0064626F">
        <w:rPr>
          <w:rFonts w:ascii="Times New Roman" w:hAnsi="Times New Roman" w:cs="Times New Roman"/>
          <w:sz w:val="24"/>
          <w:szCs w:val="24"/>
        </w:rPr>
        <w:t>PB</w:t>
      </w:r>
      <w:r w:rsidRPr="002D5F48">
        <w:rPr>
          <w:rFonts w:ascii="Times New Roman" w:hAnsi="Times New Roman" w:cs="Times New Roman"/>
          <w:sz w:val="24"/>
          <w:szCs w:val="24"/>
        </w:rPr>
        <w:t>.</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Termin realizacji przedmiotu umowy</w:t>
      </w:r>
      <w:r w:rsidRPr="002D5F48">
        <w:rPr>
          <w:rFonts w:ascii="Times New Roman" w:hAnsi="Times New Roman" w:cs="Times New Roman"/>
          <w:sz w:val="24"/>
          <w:szCs w:val="24"/>
        </w:rPr>
        <w:t xml:space="preserve"> jest to data podpisania protokołu odbioru końcowego.</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Dokumentacja budowy</w:t>
      </w:r>
      <w:r w:rsidRPr="002D5F48">
        <w:rPr>
          <w:rFonts w:ascii="Times New Roman" w:hAnsi="Times New Roman" w:cs="Times New Roman"/>
          <w:sz w:val="24"/>
          <w:szCs w:val="24"/>
        </w:rPr>
        <w:t xml:space="preserve"> w rozumieniu art. 3 pkt 13 ustawy </w:t>
      </w:r>
      <w:r w:rsidR="0064626F">
        <w:rPr>
          <w:rFonts w:ascii="Times New Roman" w:hAnsi="Times New Roman" w:cs="Times New Roman"/>
          <w:sz w:val="24"/>
          <w:szCs w:val="24"/>
        </w:rPr>
        <w:t>PB</w:t>
      </w:r>
      <w:r w:rsidRPr="002D5F48">
        <w:rPr>
          <w:rFonts w:ascii="Times New Roman" w:hAnsi="Times New Roman" w:cs="Times New Roman"/>
          <w:sz w:val="24"/>
          <w:szCs w:val="24"/>
        </w:rPr>
        <w:t>.</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Dokumentacja powykonawcza</w:t>
      </w:r>
      <w:r w:rsidRPr="002D5F48">
        <w:rPr>
          <w:rFonts w:ascii="Times New Roman" w:hAnsi="Times New Roman" w:cs="Times New Roman"/>
          <w:sz w:val="24"/>
          <w:szCs w:val="24"/>
        </w:rPr>
        <w:t xml:space="preserve"> </w:t>
      </w:r>
      <w:r w:rsidR="002A481E">
        <w:rPr>
          <w:rFonts w:ascii="Times New Roman" w:hAnsi="Times New Roman" w:cs="Times New Roman"/>
          <w:sz w:val="24"/>
          <w:szCs w:val="24"/>
        </w:rPr>
        <w:t xml:space="preserve">(kolaudacyjna) </w:t>
      </w:r>
      <w:r w:rsidRPr="002D5F48">
        <w:rPr>
          <w:rFonts w:ascii="Times New Roman" w:hAnsi="Times New Roman" w:cs="Times New Roman"/>
          <w:sz w:val="24"/>
          <w:szCs w:val="24"/>
        </w:rPr>
        <w:t xml:space="preserve">w rozumieniu art. 3 pkt 14 ustawy Prawo Budowlane oraz "Wymogami dotyczącymi opracowania dokumentacji powykonawczej", </w:t>
      </w:r>
      <w:r w:rsidRPr="000F1AA3">
        <w:rPr>
          <w:rFonts w:ascii="Times New Roman" w:hAnsi="Times New Roman" w:cs="Times New Roman"/>
          <w:sz w:val="24"/>
          <w:szCs w:val="24"/>
        </w:rPr>
        <w:t xml:space="preserve">stanowiącymi </w:t>
      </w:r>
      <w:r w:rsidRPr="004F1958">
        <w:rPr>
          <w:rFonts w:ascii="Times New Roman" w:hAnsi="Times New Roman" w:cs="Times New Roman"/>
          <w:sz w:val="24"/>
          <w:szCs w:val="24"/>
        </w:rPr>
        <w:t xml:space="preserve">załącznik </w:t>
      </w:r>
      <w:r w:rsidR="000F1AA3" w:rsidRPr="004F1958">
        <w:rPr>
          <w:rFonts w:ascii="Times New Roman" w:hAnsi="Times New Roman" w:cs="Times New Roman"/>
          <w:sz w:val="24"/>
          <w:szCs w:val="24"/>
        </w:rPr>
        <w:t>do SWZ</w:t>
      </w:r>
      <w:r w:rsidRPr="004F1958">
        <w:rPr>
          <w:rFonts w:ascii="Times New Roman" w:hAnsi="Times New Roman" w:cs="Times New Roman"/>
          <w:sz w:val="24"/>
          <w:szCs w:val="24"/>
        </w:rPr>
        <w:t>.</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Administrator</w:t>
      </w:r>
      <w:r w:rsidRPr="002D5F48">
        <w:rPr>
          <w:rFonts w:ascii="Times New Roman" w:hAnsi="Times New Roman" w:cs="Times New Roman"/>
          <w:sz w:val="24"/>
          <w:szCs w:val="24"/>
        </w:rPr>
        <w:t xml:space="preserve"> jest to terenowy organ infrastruktury (Wojskowy Oddział Gospodarczy lub Jednostka Wojskowa pełniąca funkcję Wojskowego Oddziału Gospodarczego).</w:t>
      </w:r>
    </w:p>
    <w:p w:rsidR="002D5F48" w:rsidRPr="002D5F48" w:rsidRDefault="002D5F48" w:rsidP="002D5F48">
      <w:pPr>
        <w:widowControl w:val="0"/>
        <w:numPr>
          <w:ilvl w:val="0"/>
          <w:numId w:val="2"/>
        </w:numPr>
        <w:tabs>
          <w:tab w:val="clear" w:pos="720"/>
        </w:tabs>
        <w:suppressAutoHyphens/>
        <w:spacing w:after="0" w:line="240" w:lineRule="auto"/>
        <w:ind w:left="680" w:hanging="340"/>
        <w:jc w:val="both"/>
        <w:rPr>
          <w:rFonts w:ascii="Times New Roman" w:hAnsi="Times New Roman" w:cs="Times New Roman"/>
          <w:sz w:val="24"/>
          <w:szCs w:val="24"/>
        </w:rPr>
      </w:pPr>
      <w:r w:rsidRPr="002D5F48">
        <w:rPr>
          <w:rFonts w:ascii="Times New Roman" w:hAnsi="Times New Roman" w:cs="Times New Roman"/>
          <w:b/>
          <w:sz w:val="24"/>
          <w:szCs w:val="24"/>
        </w:rPr>
        <w:t>Użytkownik</w:t>
      </w:r>
      <w:r w:rsidRPr="002D5F48">
        <w:rPr>
          <w:rFonts w:ascii="Times New Roman" w:hAnsi="Times New Roman" w:cs="Times New Roman"/>
          <w:sz w:val="24"/>
          <w:szCs w:val="24"/>
        </w:rPr>
        <w:t xml:space="preserve"> jednostka organizacyjna MON, na rzecz  której realizowane jest zadanie w celu wykonywania zadań szkoleniowych, zabezpieczających lub innych.</w:t>
      </w:r>
    </w:p>
    <w:p w:rsidR="001051C2" w:rsidRPr="001051C2" w:rsidRDefault="001051C2" w:rsidP="001051C2">
      <w:pPr>
        <w:numPr>
          <w:ilvl w:val="0"/>
          <w:numId w:val="3"/>
        </w:numPr>
        <w:suppressAutoHyphens/>
        <w:spacing w:after="0" w:line="240" w:lineRule="auto"/>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Skróty i uproszczenia.</w:t>
      </w:r>
    </w:p>
    <w:p w:rsidR="001051C2" w:rsidRPr="00A32BBF" w:rsidRDefault="001051C2"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BIOZ  – Bezpieczeństwo i ochrona zdrowia</w:t>
      </w:r>
    </w:p>
    <w:p w:rsidR="001051C2" w:rsidRPr="00A32BBF" w:rsidRDefault="001051C2"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CPV   – Wspólny słownik zamówień</w:t>
      </w:r>
    </w:p>
    <w:p w:rsidR="001051C2" w:rsidRPr="00A32BBF" w:rsidRDefault="001051C2"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KC     – Kodeks cywilny</w:t>
      </w:r>
    </w:p>
    <w:p w:rsidR="001051C2" w:rsidRPr="00A32BBF" w:rsidRDefault="00DB0F01"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ST</w:t>
      </w:r>
      <w:r w:rsidRPr="00A32BBF">
        <w:rPr>
          <w:rFonts w:ascii="Times New Roman" w:eastAsia="Times New Roman" w:hAnsi="Times New Roman" w:cs="Times New Roman"/>
          <w:sz w:val="24"/>
          <w:szCs w:val="24"/>
          <w:lang w:eastAsia="ar-SA"/>
        </w:rPr>
        <w:t xml:space="preserve"> – Specyfikacja</w:t>
      </w:r>
      <w:r w:rsidR="001051C2" w:rsidRPr="00A32BBF">
        <w:rPr>
          <w:rFonts w:ascii="Times New Roman" w:eastAsia="Times New Roman" w:hAnsi="Times New Roman" w:cs="Times New Roman"/>
          <w:sz w:val="24"/>
          <w:szCs w:val="24"/>
          <w:lang w:eastAsia="ar-SA"/>
        </w:rPr>
        <w:t xml:space="preserve"> techniczna wykonania i odbioru robót budowlanych</w:t>
      </w:r>
    </w:p>
    <w:p w:rsidR="001051C2" w:rsidRPr="00A32BBF" w:rsidRDefault="001051C2"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PB      – Prawo budowlane</w:t>
      </w:r>
    </w:p>
    <w:p w:rsidR="001051C2" w:rsidRPr="00A32BBF" w:rsidRDefault="001051C2"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 xml:space="preserve">PN     </w:t>
      </w:r>
      <w:r w:rsidR="00683F1E" w:rsidRPr="00A32BBF">
        <w:rPr>
          <w:rFonts w:ascii="Times New Roman" w:eastAsia="Times New Roman" w:hAnsi="Times New Roman" w:cs="Times New Roman"/>
          <w:sz w:val="24"/>
          <w:szCs w:val="24"/>
          <w:lang w:eastAsia="ar-SA"/>
        </w:rPr>
        <w:t xml:space="preserve"> </w:t>
      </w:r>
      <w:r w:rsidRPr="00A32BBF">
        <w:rPr>
          <w:rFonts w:ascii="Times New Roman" w:eastAsia="Times New Roman" w:hAnsi="Times New Roman" w:cs="Times New Roman"/>
          <w:sz w:val="24"/>
          <w:szCs w:val="24"/>
          <w:lang w:eastAsia="ar-SA"/>
        </w:rPr>
        <w:t>– Polska norma</w:t>
      </w:r>
    </w:p>
    <w:p w:rsidR="001051C2" w:rsidRPr="00A32BBF" w:rsidRDefault="001051C2"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PZP    – Prawo zamówień publicznych</w:t>
      </w:r>
    </w:p>
    <w:p w:rsidR="001051C2" w:rsidRPr="00A32BBF" w:rsidRDefault="00683F1E"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S</w:t>
      </w:r>
      <w:r w:rsidR="001051C2" w:rsidRPr="00A32BBF">
        <w:rPr>
          <w:rFonts w:ascii="Times New Roman" w:eastAsia="Times New Roman" w:hAnsi="Times New Roman" w:cs="Times New Roman"/>
          <w:sz w:val="24"/>
          <w:szCs w:val="24"/>
          <w:lang w:eastAsia="ar-SA"/>
        </w:rPr>
        <w:t xml:space="preserve">WZ </w:t>
      </w:r>
      <w:r w:rsidRPr="00A32BBF">
        <w:rPr>
          <w:rFonts w:ascii="Times New Roman" w:eastAsia="Times New Roman" w:hAnsi="Times New Roman" w:cs="Times New Roman"/>
          <w:sz w:val="24"/>
          <w:szCs w:val="24"/>
          <w:lang w:eastAsia="ar-SA"/>
        </w:rPr>
        <w:t xml:space="preserve"> </w:t>
      </w:r>
      <w:r w:rsidR="001051C2" w:rsidRPr="00A32BBF">
        <w:rPr>
          <w:rFonts w:ascii="Times New Roman" w:eastAsia="Times New Roman" w:hAnsi="Times New Roman" w:cs="Times New Roman"/>
          <w:sz w:val="24"/>
          <w:szCs w:val="24"/>
          <w:lang w:eastAsia="ar-SA"/>
        </w:rPr>
        <w:t>– Specyfikacja warunków zamówienia</w:t>
      </w:r>
    </w:p>
    <w:p w:rsidR="001051C2" w:rsidRPr="00A32BBF" w:rsidRDefault="001051C2"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UZP   – Urząd Zamówień Publicznych</w:t>
      </w:r>
    </w:p>
    <w:p w:rsidR="001051C2" w:rsidRPr="00A32BBF" w:rsidRDefault="00A32BBF"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ZWINB</w:t>
      </w:r>
      <w:r w:rsidR="001051C2" w:rsidRPr="00A32BBF">
        <w:rPr>
          <w:rFonts w:ascii="Times New Roman" w:eastAsia="Times New Roman" w:hAnsi="Times New Roman" w:cs="Times New Roman"/>
          <w:sz w:val="24"/>
          <w:szCs w:val="24"/>
          <w:lang w:eastAsia="ar-SA"/>
        </w:rPr>
        <w:t xml:space="preserve"> – Zachodniopomorski Wojewódzki</w:t>
      </w:r>
      <w:r w:rsidRPr="00A32BBF">
        <w:rPr>
          <w:rFonts w:ascii="Times New Roman" w:eastAsia="Times New Roman" w:hAnsi="Times New Roman" w:cs="Times New Roman"/>
          <w:sz w:val="24"/>
          <w:szCs w:val="24"/>
          <w:lang w:eastAsia="ar-SA"/>
        </w:rPr>
        <w:t xml:space="preserve"> Inspektor</w:t>
      </w:r>
      <w:r>
        <w:rPr>
          <w:rFonts w:ascii="Times New Roman" w:eastAsia="Times New Roman" w:hAnsi="Times New Roman" w:cs="Times New Roman"/>
          <w:sz w:val="24"/>
          <w:szCs w:val="24"/>
          <w:lang w:eastAsia="ar-SA"/>
        </w:rPr>
        <w:t>at</w:t>
      </w:r>
      <w:r w:rsidRPr="00A32BBF">
        <w:rPr>
          <w:rFonts w:ascii="Times New Roman" w:eastAsia="Times New Roman" w:hAnsi="Times New Roman" w:cs="Times New Roman"/>
          <w:sz w:val="24"/>
          <w:szCs w:val="24"/>
          <w:lang w:eastAsia="ar-SA"/>
        </w:rPr>
        <w:t xml:space="preserve"> Nadzoru Budowlanego</w:t>
      </w:r>
    </w:p>
    <w:p w:rsidR="001051C2" w:rsidRPr="00A32BBF" w:rsidRDefault="00A15556"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ZNWU – Z</w:t>
      </w:r>
      <w:r w:rsidR="001051C2" w:rsidRPr="00A32BBF">
        <w:rPr>
          <w:rFonts w:ascii="Times New Roman" w:eastAsia="Times New Roman" w:hAnsi="Times New Roman" w:cs="Times New Roman"/>
          <w:sz w:val="24"/>
          <w:szCs w:val="24"/>
          <w:lang w:eastAsia="ar-SA"/>
        </w:rPr>
        <w:t>abezpieczenie należytego wykonania umowy</w:t>
      </w:r>
    </w:p>
    <w:p w:rsidR="001051C2" w:rsidRPr="00A32BBF" w:rsidRDefault="001051C2"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HRF  –  Harmonogram rzeczowo – finansowy</w:t>
      </w:r>
    </w:p>
    <w:p w:rsidR="001051C2" w:rsidRPr="00A32BBF" w:rsidRDefault="001051C2" w:rsidP="001051C2">
      <w:pPr>
        <w:numPr>
          <w:ilvl w:val="0"/>
          <w:numId w:val="1"/>
        </w:numPr>
        <w:tabs>
          <w:tab w:val="num" w:pos="993"/>
        </w:tabs>
        <w:suppressAutoHyphens/>
        <w:spacing w:after="0" w:line="240" w:lineRule="auto"/>
        <w:ind w:left="993" w:hanging="426"/>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RZI – Rejonowy Zarząd Infrastruktury w Szczecinie</w:t>
      </w:r>
    </w:p>
    <w:p w:rsidR="001051C2" w:rsidRPr="001051C2" w:rsidRDefault="001051C2" w:rsidP="001051C2">
      <w:pPr>
        <w:numPr>
          <w:ilvl w:val="0"/>
          <w:numId w:val="3"/>
        </w:numPr>
        <w:suppressAutoHyphens/>
        <w:spacing w:after="0" w:line="240" w:lineRule="auto"/>
        <w:jc w:val="both"/>
        <w:rPr>
          <w:rFonts w:ascii="Times New Roman" w:eastAsia="Times New Roman" w:hAnsi="Times New Roman" w:cs="Times New Roman"/>
          <w:sz w:val="24"/>
          <w:szCs w:val="24"/>
          <w:lang w:eastAsia="ar-SA"/>
        </w:rPr>
      </w:pPr>
      <w:r w:rsidRPr="00A32BBF">
        <w:rPr>
          <w:rFonts w:ascii="Times New Roman" w:eastAsia="Times New Roman" w:hAnsi="Times New Roman" w:cs="Times New Roman"/>
          <w:sz w:val="24"/>
          <w:szCs w:val="24"/>
          <w:lang w:eastAsia="ar-SA"/>
        </w:rPr>
        <w:t>W sprawach</w:t>
      </w:r>
      <w:r w:rsidRPr="001051C2">
        <w:rPr>
          <w:rFonts w:ascii="Times New Roman" w:eastAsia="Times New Roman" w:hAnsi="Times New Roman" w:cs="Times New Roman"/>
          <w:sz w:val="24"/>
          <w:szCs w:val="24"/>
          <w:lang w:eastAsia="ar-SA"/>
        </w:rPr>
        <w:t xml:space="preserve"> nieuregulowanych umową mają zastosowanie odpowiednie przepisy prawa polskiego, a w szczególności Prawa zamówień publicznych i Prawa budowlanego oraz odpowiednie przepisy Kodeksu cywilnego i Kodeksu postępowania cywilnego.</w:t>
      </w:r>
    </w:p>
    <w:p w:rsidR="001051C2" w:rsidRPr="001051C2" w:rsidRDefault="001051C2" w:rsidP="001051C2">
      <w:pPr>
        <w:numPr>
          <w:ilvl w:val="0"/>
          <w:numId w:val="3"/>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Językiem umowy jest język polski.</w:t>
      </w:r>
    </w:p>
    <w:p w:rsidR="001051C2" w:rsidRPr="001051C2" w:rsidRDefault="001051C2" w:rsidP="001051C2">
      <w:pPr>
        <w:suppressAutoHyphens/>
        <w:spacing w:after="0" w:line="240" w:lineRule="auto"/>
        <w:rPr>
          <w:rFonts w:ascii="Times New Roman" w:eastAsia="Times New Roman" w:hAnsi="Times New Roman" w:cs="Times New Roman"/>
          <w:b/>
          <w:sz w:val="24"/>
          <w:szCs w:val="24"/>
          <w:highlight w:val="yellow"/>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II Przedmiot umowy</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§4</w:t>
      </w:r>
    </w:p>
    <w:p w:rsidR="001051C2" w:rsidRPr="004F1958" w:rsidRDefault="001051C2" w:rsidP="001051C2">
      <w:pPr>
        <w:numPr>
          <w:ilvl w:val="0"/>
          <w:numId w:val="6"/>
        </w:numPr>
        <w:suppressAutoHyphens/>
        <w:spacing w:after="0" w:line="240" w:lineRule="auto"/>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Przedmiotem umowy jest wykonanie zamówienia publicznego określonego w §1 umowy.  W zakres przedmiotu umowy wchodzą:</w:t>
      </w:r>
    </w:p>
    <w:p w:rsidR="000F0C87" w:rsidRPr="004F1958" w:rsidRDefault="000F0C87" w:rsidP="000F0C87">
      <w:pPr>
        <w:pStyle w:val="Akapitzlist"/>
        <w:numPr>
          <w:ilvl w:val="0"/>
          <w:numId w:val="13"/>
        </w:numPr>
        <w:spacing w:after="0"/>
        <w:ind w:left="714" w:hanging="357"/>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wszystkie koszty związane z pracami towarzyszącymi i robotami niezbędnymi do realizacji robót budowlanych,</w:t>
      </w:r>
    </w:p>
    <w:p w:rsidR="001051C2" w:rsidRPr="004F1958" w:rsidRDefault="001051C2" w:rsidP="001051C2">
      <w:pPr>
        <w:numPr>
          <w:ilvl w:val="0"/>
          <w:numId w:val="13"/>
        </w:numPr>
        <w:suppressAutoHyphens/>
        <w:spacing w:after="0" w:line="240" w:lineRule="auto"/>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wykonanie prac przygotowawczych,</w:t>
      </w:r>
    </w:p>
    <w:p w:rsidR="00154A41" w:rsidRPr="004F1958" w:rsidRDefault="006406A2" w:rsidP="00E62609">
      <w:pPr>
        <w:pStyle w:val="Akapitzlist"/>
        <w:numPr>
          <w:ilvl w:val="0"/>
          <w:numId w:val="13"/>
        </w:numPr>
        <w:spacing w:after="0"/>
        <w:ind w:left="714" w:hanging="357"/>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lastRenderedPageBreak/>
        <w:t>sporządzenie</w:t>
      </w:r>
      <w:r w:rsidR="00154A41" w:rsidRPr="004F1958">
        <w:rPr>
          <w:rFonts w:ascii="Times New Roman" w:eastAsia="Times New Roman" w:hAnsi="Times New Roman" w:cs="Times New Roman"/>
          <w:sz w:val="24"/>
          <w:szCs w:val="24"/>
          <w:lang w:eastAsia="ar-SA"/>
        </w:rPr>
        <w:t xml:space="preserve"> „Projektu organizacji placu budowy” oraz „Zasady prowadzenia robót”</w:t>
      </w:r>
      <w:r w:rsidR="00E62609" w:rsidRPr="004F1958">
        <w:rPr>
          <w:rFonts w:ascii="Times New Roman" w:eastAsia="Times New Roman" w:hAnsi="Times New Roman" w:cs="Times New Roman"/>
          <w:sz w:val="24"/>
          <w:szCs w:val="24"/>
          <w:lang w:eastAsia="ar-SA"/>
        </w:rPr>
        <w:t>,</w:t>
      </w:r>
    </w:p>
    <w:p w:rsidR="00643966" w:rsidRPr="004F1958" w:rsidRDefault="00643966" w:rsidP="00643966">
      <w:pPr>
        <w:numPr>
          <w:ilvl w:val="0"/>
          <w:numId w:val="13"/>
        </w:numPr>
        <w:suppressAutoHyphens/>
        <w:spacing w:after="0" w:line="240" w:lineRule="auto"/>
        <w:jc w:val="both"/>
        <w:rPr>
          <w:rFonts w:ascii="Times New Roman" w:eastAsia="Times New Roman" w:hAnsi="Times New Roman" w:cs="Times New Roman"/>
          <w:b/>
          <w:sz w:val="24"/>
          <w:szCs w:val="24"/>
          <w:u w:val="single"/>
          <w:lang w:eastAsia="ar-SA"/>
        </w:rPr>
      </w:pPr>
      <w:r w:rsidRPr="004F1958">
        <w:rPr>
          <w:rFonts w:ascii="Times New Roman" w:eastAsia="Times New Roman" w:hAnsi="Times New Roman" w:cs="Times New Roman"/>
          <w:sz w:val="24"/>
          <w:szCs w:val="24"/>
          <w:lang w:eastAsia="ar-SA"/>
        </w:rPr>
        <w:t>sporządzenie projektu organizacji ruchu i uzgodnienia go z właścicielem terenu,</w:t>
      </w:r>
    </w:p>
    <w:p w:rsidR="00643966" w:rsidRPr="004F1958" w:rsidRDefault="00643966" w:rsidP="00643966">
      <w:pPr>
        <w:numPr>
          <w:ilvl w:val="0"/>
          <w:numId w:val="13"/>
        </w:numPr>
        <w:suppressAutoHyphens/>
        <w:spacing w:after="0" w:line="240" w:lineRule="auto"/>
        <w:jc w:val="both"/>
        <w:rPr>
          <w:rFonts w:ascii="Times New Roman" w:eastAsia="Times New Roman" w:hAnsi="Times New Roman" w:cs="Times New Roman"/>
          <w:b/>
          <w:sz w:val="24"/>
          <w:szCs w:val="24"/>
          <w:u w:val="single"/>
          <w:lang w:eastAsia="ar-SA"/>
        </w:rPr>
      </w:pPr>
      <w:r w:rsidRPr="004F1958">
        <w:rPr>
          <w:rFonts w:ascii="Times New Roman" w:eastAsia="Times New Roman" w:hAnsi="Times New Roman" w:cs="Times New Roman"/>
          <w:sz w:val="24"/>
          <w:szCs w:val="24"/>
          <w:lang w:eastAsia="ar-SA"/>
        </w:rPr>
        <w:t>wykonanie rozpoznania saperskiego terenu,</w:t>
      </w:r>
    </w:p>
    <w:p w:rsidR="00643966" w:rsidRPr="004F1958" w:rsidRDefault="00643966" w:rsidP="00643966">
      <w:pPr>
        <w:numPr>
          <w:ilvl w:val="0"/>
          <w:numId w:val="13"/>
        </w:numPr>
        <w:suppressAutoHyphens/>
        <w:spacing w:after="0" w:line="240" w:lineRule="auto"/>
        <w:jc w:val="both"/>
        <w:rPr>
          <w:rFonts w:ascii="Times New Roman" w:eastAsia="Times New Roman" w:hAnsi="Times New Roman" w:cs="Times New Roman"/>
          <w:b/>
          <w:sz w:val="24"/>
          <w:szCs w:val="24"/>
          <w:u w:val="single"/>
          <w:lang w:eastAsia="ar-SA"/>
        </w:rPr>
      </w:pPr>
      <w:r w:rsidRPr="004F1958">
        <w:rPr>
          <w:rFonts w:ascii="Times New Roman" w:eastAsia="Times New Roman" w:hAnsi="Times New Roman" w:cs="Times New Roman"/>
          <w:sz w:val="24"/>
          <w:szCs w:val="24"/>
          <w:lang w:eastAsia="ar-SA"/>
        </w:rPr>
        <w:t>zabezpieczenie istniejącego drzewostanu zgodnie ze sztuką budowlaną oraz obowiązującymi przepisami,</w:t>
      </w:r>
    </w:p>
    <w:p w:rsidR="00643966" w:rsidRPr="004F1958" w:rsidRDefault="00643966" w:rsidP="00C23100">
      <w:pPr>
        <w:pStyle w:val="Akapitzlist"/>
        <w:numPr>
          <w:ilvl w:val="0"/>
          <w:numId w:val="13"/>
        </w:numPr>
        <w:spacing w:after="0"/>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przeprowadzenie wycinki drzew i rozliczenie pozyskanego drewn</w:t>
      </w:r>
      <w:r w:rsidR="00C23100" w:rsidRPr="004F1958">
        <w:rPr>
          <w:rFonts w:ascii="Times New Roman" w:eastAsia="Times New Roman" w:hAnsi="Times New Roman" w:cs="Times New Roman"/>
          <w:sz w:val="24"/>
          <w:szCs w:val="24"/>
          <w:lang w:eastAsia="ar-SA"/>
        </w:rPr>
        <w:t xml:space="preserve">a wg zasad określonych w umowie zgodnie z Wytycznymi dotyczącymi postępowania przy wycince i pielęgnacji drzew – </w:t>
      </w:r>
      <w:r w:rsidR="000F1AA3" w:rsidRPr="004F1958">
        <w:rPr>
          <w:rFonts w:ascii="Times New Roman" w:eastAsia="Times New Roman" w:hAnsi="Times New Roman" w:cs="Times New Roman"/>
          <w:sz w:val="24"/>
          <w:szCs w:val="24"/>
          <w:lang w:eastAsia="ar-SA"/>
        </w:rPr>
        <w:t>załącznik do SWZ</w:t>
      </w:r>
    </w:p>
    <w:p w:rsidR="001051C2" w:rsidRPr="004F1958" w:rsidRDefault="001051C2" w:rsidP="001051C2">
      <w:pPr>
        <w:numPr>
          <w:ilvl w:val="0"/>
          <w:numId w:val="13"/>
        </w:numPr>
        <w:suppressAutoHyphens/>
        <w:spacing w:after="0" w:line="240" w:lineRule="auto"/>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wykonanie robót geodezyjnych,</w:t>
      </w:r>
    </w:p>
    <w:p w:rsidR="001051C2" w:rsidRPr="004F1958" w:rsidRDefault="001051C2" w:rsidP="001051C2">
      <w:pPr>
        <w:numPr>
          <w:ilvl w:val="0"/>
          <w:numId w:val="13"/>
        </w:numPr>
        <w:suppressAutoHyphens/>
        <w:spacing w:after="0" w:line="240" w:lineRule="auto"/>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wykonanie robót podstawowych objętych dokumentacją projektową w terminach określonych w harmonogramie rzeczowo - finansowym,</w:t>
      </w:r>
    </w:p>
    <w:p w:rsidR="000F0C87" w:rsidRPr="00E62609" w:rsidRDefault="000F0C87" w:rsidP="001051C2">
      <w:pPr>
        <w:numPr>
          <w:ilvl w:val="0"/>
          <w:numId w:val="13"/>
        </w:numPr>
        <w:suppressAutoHyphens/>
        <w:spacing w:after="0" w:line="240" w:lineRule="auto"/>
        <w:jc w:val="both"/>
        <w:rPr>
          <w:rFonts w:ascii="Times New Roman" w:eastAsia="Times New Roman" w:hAnsi="Times New Roman" w:cs="Times New Roman"/>
          <w:color w:val="00B0F0"/>
          <w:sz w:val="24"/>
          <w:szCs w:val="24"/>
          <w:lang w:eastAsia="ar-SA"/>
        </w:rPr>
      </w:pPr>
      <w:r w:rsidRPr="004F1958">
        <w:rPr>
          <w:rFonts w:ascii="Times New Roman" w:eastAsia="Times New Roman" w:hAnsi="Times New Roman" w:cs="Times New Roman"/>
          <w:sz w:val="24"/>
          <w:szCs w:val="24"/>
          <w:lang w:eastAsia="ar-SA"/>
        </w:rPr>
        <w:t xml:space="preserve">wykonanie nasadzeń zastępczych wynikających z decyzji </w:t>
      </w:r>
      <w:r w:rsidR="00C45E8E" w:rsidRPr="004F1958">
        <w:rPr>
          <w:rFonts w:ascii="Times New Roman" w:eastAsia="Times New Roman" w:hAnsi="Times New Roman" w:cs="Times New Roman"/>
          <w:sz w:val="24"/>
          <w:szCs w:val="24"/>
          <w:lang w:eastAsia="ar-SA"/>
        </w:rPr>
        <w:t>82/2024 Prezydenta Miasta Świnoujście</w:t>
      </w:r>
      <w:r w:rsidR="00C45E8E" w:rsidRPr="00E62609">
        <w:rPr>
          <w:rFonts w:ascii="Times New Roman" w:eastAsia="Times New Roman" w:hAnsi="Times New Roman" w:cs="Times New Roman"/>
          <w:color w:val="00B0F0"/>
          <w:sz w:val="24"/>
          <w:szCs w:val="24"/>
          <w:lang w:eastAsia="ar-SA"/>
        </w:rPr>
        <w:t>,</w:t>
      </w:r>
    </w:p>
    <w:p w:rsidR="001051C2" w:rsidRPr="002A481E" w:rsidRDefault="001051C2" w:rsidP="001051C2">
      <w:pPr>
        <w:numPr>
          <w:ilvl w:val="0"/>
          <w:numId w:val="13"/>
        </w:numPr>
        <w:suppressAutoHyphens/>
        <w:spacing w:after="0" w:line="240" w:lineRule="auto"/>
        <w:jc w:val="both"/>
        <w:rPr>
          <w:rFonts w:ascii="Times New Roman" w:eastAsia="Times New Roman" w:hAnsi="Times New Roman" w:cs="Times New Roman"/>
          <w:sz w:val="24"/>
          <w:szCs w:val="24"/>
          <w:lang w:eastAsia="ar-SA"/>
        </w:rPr>
      </w:pPr>
      <w:r w:rsidRPr="002A481E">
        <w:rPr>
          <w:rFonts w:ascii="Times New Roman" w:eastAsia="Times New Roman" w:hAnsi="Times New Roman" w:cs="Times New Roman"/>
          <w:sz w:val="24"/>
          <w:szCs w:val="24"/>
          <w:lang w:eastAsia="ar-SA"/>
        </w:rPr>
        <w:t>wykonanie prac porządkowych,</w:t>
      </w:r>
    </w:p>
    <w:p w:rsidR="001051C2" w:rsidRPr="002A481E" w:rsidRDefault="001051C2" w:rsidP="001051C2">
      <w:pPr>
        <w:numPr>
          <w:ilvl w:val="0"/>
          <w:numId w:val="13"/>
        </w:numPr>
        <w:suppressAutoHyphens/>
        <w:spacing w:after="0" w:line="240" w:lineRule="auto"/>
        <w:jc w:val="both"/>
        <w:rPr>
          <w:rFonts w:ascii="Times New Roman" w:eastAsia="Times New Roman" w:hAnsi="Times New Roman" w:cs="Times New Roman"/>
          <w:sz w:val="24"/>
          <w:szCs w:val="24"/>
          <w:lang w:eastAsia="ar-SA"/>
        </w:rPr>
      </w:pPr>
      <w:r w:rsidRPr="002A481E">
        <w:rPr>
          <w:rFonts w:ascii="Times New Roman" w:eastAsia="Times New Roman" w:hAnsi="Times New Roman" w:cs="Times New Roman"/>
          <w:sz w:val="24"/>
          <w:szCs w:val="24"/>
          <w:lang w:eastAsia="ar-SA"/>
        </w:rPr>
        <w:t xml:space="preserve">przygotowanie pełnej dokumentacji do </w:t>
      </w:r>
      <w:r w:rsidR="00182B75" w:rsidRPr="002A481E">
        <w:rPr>
          <w:rFonts w:ascii="Times New Roman" w:eastAsia="Times New Roman" w:hAnsi="Times New Roman" w:cs="Times New Roman"/>
          <w:sz w:val="24"/>
          <w:szCs w:val="24"/>
          <w:lang w:eastAsia="ar-SA"/>
        </w:rPr>
        <w:t>odbioru określonej w § 5 ust. 40</w:t>
      </w:r>
      <w:r w:rsidRPr="002A481E">
        <w:rPr>
          <w:rFonts w:ascii="Times New Roman" w:eastAsia="Times New Roman" w:hAnsi="Times New Roman" w:cs="Times New Roman"/>
          <w:sz w:val="24"/>
          <w:szCs w:val="24"/>
          <w:lang w:eastAsia="ar-SA"/>
        </w:rPr>
        <w:t xml:space="preserve"> umowy,</w:t>
      </w:r>
    </w:p>
    <w:p w:rsidR="001051C2" w:rsidRPr="00030222" w:rsidRDefault="001051C2" w:rsidP="001051C2">
      <w:pPr>
        <w:numPr>
          <w:ilvl w:val="0"/>
          <w:numId w:val="13"/>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przeprowadzenie na własny koszt i ryzyko utylizacji odpadów powstałych przy realizacji zamówienia zgodnie z </w:t>
      </w:r>
      <w:r w:rsidRPr="00594270">
        <w:rPr>
          <w:rFonts w:ascii="Times New Roman" w:eastAsia="Times New Roman" w:hAnsi="Times New Roman" w:cs="Times New Roman"/>
          <w:sz w:val="24"/>
          <w:szCs w:val="24"/>
          <w:lang w:eastAsia="ar-SA"/>
        </w:rPr>
        <w:t>ustawą o odpadach z d</w:t>
      </w:r>
      <w:r w:rsidR="00594270" w:rsidRPr="00594270">
        <w:rPr>
          <w:rFonts w:ascii="Times New Roman" w:eastAsia="Times New Roman" w:hAnsi="Times New Roman" w:cs="Times New Roman"/>
          <w:sz w:val="24"/>
          <w:szCs w:val="24"/>
          <w:lang w:eastAsia="ar-SA"/>
        </w:rPr>
        <w:t xml:space="preserve">nia 14 grudnia </w:t>
      </w:r>
      <w:r w:rsidR="00157CEE" w:rsidRPr="00594270">
        <w:rPr>
          <w:rFonts w:ascii="Times New Roman" w:eastAsia="Times New Roman" w:hAnsi="Times New Roman" w:cs="Times New Roman"/>
          <w:sz w:val="24"/>
          <w:szCs w:val="24"/>
          <w:lang w:eastAsia="ar-SA"/>
        </w:rPr>
        <w:t>2012 r.</w:t>
      </w:r>
      <w:r w:rsidR="000E2DBE">
        <w:rPr>
          <w:rFonts w:ascii="Times New Roman" w:eastAsia="Times New Roman" w:hAnsi="Times New Roman" w:cs="Times New Roman"/>
          <w:i/>
          <w:sz w:val="24"/>
          <w:szCs w:val="24"/>
          <w:lang w:eastAsia="ar-SA"/>
        </w:rPr>
        <w:t xml:space="preserve"> </w:t>
      </w:r>
      <w:r w:rsidR="000E2DBE">
        <w:rPr>
          <w:rFonts w:ascii="Times New Roman" w:eastAsia="Times New Roman" w:hAnsi="Times New Roman" w:cs="Times New Roman"/>
          <w:i/>
          <w:sz w:val="24"/>
          <w:szCs w:val="24"/>
          <w:lang w:eastAsia="ar-SA"/>
        </w:rPr>
        <w:br/>
      </w:r>
      <w:r w:rsidRPr="009F7044">
        <w:rPr>
          <w:rFonts w:ascii="Times New Roman" w:eastAsia="Times New Roman" w:hAnsi="Times New Roman" w:cs="Times New Roman"/>
          <w:sz w:val="24"/>
          <w:szCs w:val="24"/>
          <w:lang w:eastAsia="pl-PL"/>
        </w:rPr>
        <w:t>Sposób postępowania</w:t>
      </w:r>
      <w:r w:rsidRPr="00030222">
        <w:rPr>
          <w:rFonts w:ascii="Times New Roman" w:eastAsia="Times New Roman" w:hAnsi="Times New Roman" w:cs="Times New Roman"/>
          <w:sz w:val="24"/>
          <w:szCs w:val="24"/>
          <w:lang w:eastAsia="pl-PL"/>
        </w:rPr>
        <w:t xml:space="preserve"> z odpadami:</w:t>
      </w:r>
    </w:p>
    <w:p w:rsidR="001051C2" w:rsidRPr="00D12ADE" w:rsidRDefault="001051C2" w:rsidP="00314C71">
      <w:pPr>
        <w:numPr>
          <w:ilvl w:val="0"/>
          <w:numId w:val="41"/>
        </w:numPr>
        <w:suppressAutoHyphens/>
        <w:spacing w:after="0" w:line="240" w:lineRule="auto"/>
        <w:ind w:hanging="153"/>
        <w:contextualSpacing/>
        <w:jc w:val="both"/>
        <w:rPr>
          <w:rFonts w:ascii="Times New Roman" w:eastAsia="Calibri" w:hAnsi="Times New Roman" w:cs="Times New Roman"/>
          <w:sz w:val="24"/>
          <w:szCs w:val="24"/>
        </w:rPr>
      </w:pPr>
      <w:r w:rsidRPr="00D12ADE">
        <w:rPr>
          <w:rFonts w:ascii="Times New Roman" w:eastAsia="Calibri" w:hAnsi="Times New Roman" w:cs="Times New Roman"/>
          <w:sz w:val="24"/>
          <w:szCs w:val="24"/>
        </w:rPr>
        <w:t>w trakcie realizacji robót budowlanych, rozbiórkowych Wykonawca jest zobowiązany do rozliczenia się z materiałów z rozbiórki, demontażu, wycinki zgodnie z opisem przedmiotu zamówienia. W zakresie kwalifikacji, oceny jakości, ilości i sposobu rozliczenia się z materiałów z odzysku, wycinki dokonuje komisja powołana przez Zamawiającego RZI. Skład komisji stanowią przedstawiciele: Wykonawcy oraz Zamawiającego przy udziale Administratora,</w:t>
      </w:r>
    </w:p>
    <w:p w:rsidR="001051C2" w:rsidRPr="00D12ADE" w:rsidRDefault="001051C2" w:rsidP="00314C71">
      <w:pPr>
        <w:numPr>
          <w:ilvl w:val="0"/>
          <w:numId w:val="41"/>
        </w:numPr>
        <w:suppressAutoHyphens/>
        <w:spacing w:after="0" w:line="240" w:lineRule="auto"/>
        <w:ind w:hanging="153"/>
        <w:contextualSpacing/>
        <w:jc w:val="both"/>
        <w:rPr>
          <w:rFonts w:ascii="Times New Roman" w:eastAsia="Calibri" w:hAnsi="Times New Roman" w:cs="Times New Roman"/>
          <w:sz w:val="24"/>
          <w:szCs w:val="24"/>
        </w:rPr>
      </w:pPr>
      <w:r w:rsidRPr="00D12ADE">
        <w:rPr>
          <w:rFonts w:ascii="Times New Roman" w:eastAsia="Calibri" w:hAnsi="Times New Roman" w:cs="Times New Roman"/>
          <w:sz w:val="24"/>
          <w:szCs w:val="24"/>
        </w:rPr>
        <w:t>całkowite rozliczenie materiałów z rozbiórki, wycinki Wykonawca dokonuje nie później niż do zgłoszenia robót do odbioru końcowego poprzez odpowiednie wpisy do dziennika budowy/korespondencji z jednoczesnym powiadomieniem Zamawiającego. Z każdego spotkania jest sporządzany protokół z dokonanych czynności, który jest elementem końcowego rozliczenia Wykonawcy i stanowi załącznik do faktury końcowej,</w:t>
      </w:r>
    </w:p>
    <w:p w:rsidR="001051C2" w:rsidRPr="00D12ADE" w:rsidRDefault="001051C2" w:rsidP="00314C71">
      <w:pPr>
        <w:numPr>
          <w:ilvl w:val="0"/>
          <w:numId w:val="41"/>
        </w:numPr>
        <w:suppressAutoHyphens/>
        <w:spacing w:after="0" w:line="240" w:lineRule="auto"/>
        <w:ind w:hanging="153"/>
        <w:contextualSpacing/>
        <w:jc w:val="both"/>
        <w:rPr>
          <w:rFonts w:ascii="Times New Roman" w:eastAsia="Calibri" w:hAnsi="Times New Roman" w:cs="Times New Roman"/>
          <w:sz w:val="24"/>
          <w:szCs w:val="24"/>
        </w:rPr>
      </w:pPr>
      <w:r w:rsidRPr="00D12ADE">
        <w:rPr>
          <w:rFonts w:ascii="Times New Roman" w:eastAsia="Calibri" w:hAnsi="Times New Roman" w:cs="Times New Roman"/>
          <w:sz w:val="24"/>
          <w:szCs w:val="24"/>
        </w:rPr>
        <w:t>materiały z rozbiórki, wycinki stanowiące rzeczy ruchome, materiały niekoncesjonowane – odpady podlegające utylizacji, Wykonawca utylizuje zgod</w:t>
      </w:r>
      <w:r w:rsidR="009A19AB">
        <w:rPr>
          <w:rFonts w:ascii="Times New Roman" w:eastAsia="Calibri" w:hAnsi="Times New Roman" w:cs="Times New Roman"/>
          <w:sz w:val="24"/>
          <w:szCs w:val="24"/>
        </w:rPr>
        <w:t>nie z ustawą o odpadach, a karty</w:t>
      </w:r>
      <w:r w:rsidRPr="00D12ADE">
        <w:rPr>
          <w:rFonts w:ascii="Times New Roman" w:eastAsia="Calibri" w:hAnsi="Times New Roman" w:cs="Times New Roman"/>
          <w:sz w:val="24"/>
          <w:szCs w:val="24"/>
        </w:rPr>
        <w:t xml:space="preserve"> odpadu z utylizacji dostarcza Zamawiają</w:t>
      </w:r>
      <w:r w:rsidR="009A19AB">
        <w:rPr>
          <w:rFonts w:ascii="Times New Roman" w:eastAsia="Calibri" w:hAnsi="Times New Roman" w:cs="Times New Roman"/>
          <w:sz w:val="24"/>
          <w:szCs w:val="24"/>
        </w:rPr>
        <w:t>cemu jako załącznik do protokołów odbioru robót</w:t>
      </w:r>
      <w:r w:rsidRPr="00D12ADE">
        <w:rPr>
          <w:rFonts w:ascii="Times New Roman" w:eastAsia="Calibri" w:hAnsi="Times New Roman" w:cs="Times New Roman"/>
          <w:sz w:val="24"/>
          <w:szCs w:val="24"/>
        </w:rPr>
        <w:t>,</w:t>
      </w:r>
    </w:p>
    <w:p w:rsidR="001051C2" w:rsidRPr="00D12ADE" w:rsidRDefault="001051C2" w:rsidP="00501948">
      <w:pPr>
        <w:numPr>
          <w:ilvl w:val="0"/>
          <w:numId w:val="41"/>
        </w:numPr>
        <w:suppressAutoHyphens/>
        <w:spacing w:after="0" w:line="240" w:lineRule="auto"/>
        <w:contextualSpacing/>
        <w:jc w:val="both"/>
        <w:rPr>
          <w:rFonts w:ascii="Times New Roman" w:eastAsia="Calibri" w:hAnsi="Times New Roman" w:cs="Times New Roman"/>
          <w:sz w:val="24"/>
          <w:szCs w:val="24"/>
        </w:rPr>
      </w:pPr>
      <w:r w:rsidRPr="00D12ADE">
        <w:rPr>
          <w:rFonts w:ascii="Times New Roman" w:eastAsia="Calibri" w:hAnsi="Times New Roman" w:cs="Times New Roman"/>
          <w:sz w:val="24"/>
          <w:szCs w:val="24"/>
        </w:rPr>
        <w:t xml:space="preserve">materiały nie podlegające utylizacji i nie będące w zainteresowaniu Administratora, Agencji Mienia Wojskowego np. złom, drewno opałowe lub użytkowe zostają odsprzedane Wykonawcy robót budowlanych, rozbiórkowych na podstawie faktury VAT wystawionej przez Zamawiającego, po uprzednim komisyjnym zważeniu, obmiarze, posortowaniu i ustaleniu wartości na podstawie załącznika nr 10 „Wytycznych Szefa IWspSZ z dnia </w:t>
      </w:r>
      <w:r w:rsidR="004704C5">
        <w:rPr>
          <w:rFonts w:ascii="Times New Roman" w:eastAsia="Calibri" w:hAnsi="Times New Roman" w:cs="Times New Roman"/>
          <w:sz w:val="24"/>
          <w:szCs w:val="24"/>
        </w:rPr>
        <w:t>20</w:t>
      </w:r>
      <w:r w:rsidRPr="00D12ADE">
        <w:rPr>
          <w:rFonts w:ascii="Times New Roman" w:eastAsia="Calibri" w:hAnsi="Times New Roman" w:cs="Times New Roman"/>
          <w:sz w:val="24"/>
          <w:szCs w:val="24"/>
        </w:rPr>
        <w:t xml:space="preserve"> </w:t>
      </w:r>
      <w:r w:rsidR="004704C5">
        <w:rPr>
          <w:rFonts w:ascii="Times New Roman" w:eastAsia="Calibri" w:hAnsi="Times New Roman" w:cs="Times New Roman"/>
          <w:sz w:val="24"/>
          <w:szCs w:val="24"/>
        </w:rPr>
        <w:t>grudnia 2021</w:t>
      </w:r>
      <w:r w:rsidRPr="00D12ADE">
        <w:rPr>
          <w:rFonts w:ascii="Times New Roman" w:eastAsia="Calibri" w:hAnsi="Times New Roman" w:cs="Times New Roman"/>
          <w:sz w:val="24"/>
          <w:szCs w:val="24"/>
        </w:rPr>
        <w:t xml:space="preserve"> r. w sprawie procedur odbiorowych zakończonych zadań inwestycyjnych”. Wycena odsprzedanych materiałów jest ustalana jako średnia na bazie cenników trzech skupów złomu z rejonu realizacji zadania – w przypadku wyceny złomu, a w przypadku odsprzedaży drewna wycenę ustalić na </w:t>
      </w:r>
      <w:r w:rsidRPr="004F1958">
        <w:rPr>
          <w:rFonts w:ascii="Times New Roman" w:eastAsia="Calibri" w:hAnsi="Times New Roman" w:cs="Times New Roman"/>
          <w:sz w:val="24"/>
          <w:szCs w:val="24"/>
        </w:rPr>
        <w:t xml:space="preserve">podstawie </w:t>
      </w:r>
      <w:r w:rsidR="00501948" w:rsidRPr="004F1958">
        <w:rPr>
          <w:rFonts w:ascii="Times New Roman" w:eastAsia="Calibri" w:hAnsi="Times New Roman" w:cs="Times New Roman"/>
          <w:sz w:val="24"/>
          <w:szCs w:val="24"/>
        </w:rPr>
        <w:t xml:space="preserve">szacunku brakarskiego oraz </w:t>
      </w:r>
      <w:r w:rsidRPr="004F1958">
        <w:rPr>
          <w:rFonts w:ascii="Times New Roman" w:eastAsia="Calibri" w:hAnsi="Times New Roman" w:cs="Times New Roman"/>
          <w:sz w:val="24"/>
          <w:szCs w:val="24"/>
        </w:rPr>
        <w:t>cennika nadleśni</w:t>
      </w:r>
      <w:r w:rsidR="00501948" w:rsidRPr="004F1958">
        <w:rPr>
          <w:rFonts w:ascii="Times New Roman" w:eastAsia="Calibri" w:hAnsi="Times New Roman" w:cs="Times New Roman"/>
          <w:sz w:val="24"/>
          <w:szCs w:val="24"/>
        </w:rPr>
        <w:t>ctwa, w którym nastąpiła wycinka</w:t>
      </w:r>
      <w:r w:rsidRPr="004F1958">
        <w:rPr>
          <w:rFonts w:ascii="Times New Roman" w:eastAsia="Calibri" w:hAnsi="Times New Roman" w:cs="Times New Roman"/>
          <w:sz w:val="24"/>
          <w:szCs w:val="24"/>
        </w:rPr>
        <w:t>, na dzień zakończenia wycinki,</w:t>
      </w:r>
    </w:p>
    <w:p w:rsidR="004704C5" w:rsidRPr="004704C5" w:rsidRDefault="001051C2" w:rsidP="004704C5">
      <w:pPr>
        <w:numPr>
          <w:ilvl w:val="0"/>
          <w:numId w:val="41"/>
        </w:numPr>
        <w:suppressAutoHyphens/>
        <w:spacing w:after="0" w:line="240" w:lineRule="auto"/>
        <w:ind w:left="680" w:hanging="153"/>
        <w:contextualSpacing/>
        <w:jc w:val="both"/>
        <w:rPr>
          <w:rFonts w:ascii="Times New Roman" w:eastAsia="Calibri" w:hAnsi="Times New Roman" w:cs="Times New Roman"/>
          <w:sz w:val="24"/>
          <w:szCs w:val="24"/>
        </w:rPr>
      </w:pPr>
      <w:r w:rsidRPr="00D12ADE">
        <w:rPr>
          <w:rFonts w:ascii="Times New Roman" w:eastAsia="Calibri" w:hAnsi="Times New Roman" w:cs="Times New Roman"/>
          <w:sz w:val="24"/>
          <w:szCs w:val="24"/>
        </w:rPr>
        <w:t>materiały koncesjonowane uzyskane w trakcie realizacji robót budowlanych, rozbiórki, wycinki zakwalifikowane do przekazania Agencji po ich komisyjnym zważeniu, policzeniu, obmiarze Wykonawca przekaże na magazyn Administratora celem ujęcia do Planu przekazania do Agencji (AMW) na podstawie protokołu spisanego na powyższą okoliczność.</w:t>
      </w:r>
    </w:p>
    <w:p w:rsidR="001051C2" w:rsidRPr="009D71B4" w:rsidRDefault="001051C2" w:rsidP="001051C2">
      <w:pPr>
        <w:numPr>
          <w:ilvl w:val="0"/>
          <w:numId w:val="13"/>
        </w:numPr>
        <w:suppressAutoHyphens/>
        <w:spacing w:after="0" w:line="240" w:lineRule="auto"/>
        <w:jc w:val="both"/>
        <w:rPr>
          <w:rFonts w:ascii="Times New Roman" w:eastAsia="Times New Roman" w:hAnsi="Times New Roman" w:cs="Times New Roman"/>
          <w:b/>
          <w:sz w:val="24"/>
          <w:szCs w:val="24"/>
          <w:u w:val="single"/>
          <w:lang w:eastAsia="ar-SA"/>
        </w:rPr>
      </w:pPr>
      <w:r w:rsidRPr="001051C2">
        <w:rPr>
          <w:rFonts w:ascii="Times New Roman" w:eastAsia="Times New Roman" w:hAnsi="Times New Roman" w:cs="Times New Roman"/>
          <w:sz w:val="24"/>
          <w:szCs w:val="24"/>
          <w:lang w:eastAsia="ar-SA"/>
        </w:rPr>
        <w:lastRenderedPageBreak/>
        <w:t>odbiór końcowy i przekazanie przedmiotu umowy Zamawiającemu,</w:t>
      </w:r>
      <w:r w:rsidR="009D71B4">
        <w:rPr>
          <w:rFonts w:ascii="Times New Roman" w:eastAsia="Times New Roman" w:hAnsi="Times New Roman" w:cs="Times New Roman"/>
          <w:sz w:val="24"/>
          <w:szCs w:val="24"/>
          <w:lang w:eastAsia="ar-SA"/>
        </w:rPr>
        <w:t xml:space="preserve"> oraz czynności z tym związanych określonych w </w:t>
      </w:r>
      <w:r w:rsidR="009D71B4" w:rsidRPr="009D71B4">
        <w:rPr>
          <w:rFonts w:ascii="Times New Roman" w:eastAsia="Times New Roman" w:hAnsi="Times New Roman" w:cs="Times New Roman"/>
          <w:sz w:val="24"/>
          <w:szCs w:val="24"/>
          <w:lang w:eastAsia="ar-SA"/>
        </w:rPr>
        <w:t>„Wytycznych Szefa IWspSZ z dnia 20 grudnia 2021 r. w sprawie procedur odbiorowych zakończonych zadań inwestycyjnych”</w:t>
      </w:r>
    </w:p>
    <w:p w:rsidR="00501948" w:rsidRPr="004F1958" w:rsidRDefault="00501948" w:rsidP="00501948">
      <w:pPr>
        <w:numPr>
          <w:ilvl w:val="0"/>
          <w:numId w:val="13"/>
        </w:numPr>
        <w:suppressAutoHyphens/>
        <w:spacing w:after="0" w:line="240" w:lineRule="auto"/>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koszty przeglądów i prac serwisowych w okresie rękojmi i gwarancji;</w:t>
      </w:r>
    </w:p>
    <w:p w:rsidR="00501948" w:rsidRPr="004F1958" w:rsidRDefault="00501948" w:rsidP="00501948">
      <w:pPr>
        <w:numPr>
          <w:ilvl w:val="0"/>
          <w:numId w:val="13"/>
        </w:numPr>
        <w:suppressAutoHyphens/>
        <w:spacing w:after="0" w:line="240" w:lineRule="auto"/>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usunięcie ujawnionych wad i usterek w okresie rękojmi i gwarancji;</w:t>
      </w:r>
    </w:p>
    <w:p w:rsidR="001051C2" w:rsidRPr="001051C2" w:rsidRDefault="001051C2" w:rsidP="001051C2">
      <w:pPr>
        <w:numPr>
          <w:ilvl w:val="0"/>
          <w:numId w:val="6"/>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Szczegółowe dane określające lokalizację, przedmiot i zakres przedsięwzięcia zawierają: projekty </w:t>
      </w:r>
      <w:r w:rsidR="00A85EE6">
        <w:rPr>
          <w:rFonts w:ascii="Times New Roman" w:eastAsia="Times New Roman" w:hAnsi="Times New Roman" w:cs="Times New Roman"/>
          <w:sz w:val="24"/>
          <w:szCs w:val="24"/>
          <w:lang w:eastAsia="ar-SA"/>
        </w:rPr>
        <w:t>budowlane</w:t>
      </w:r>
      <w:r w:rsidRPr="001051C2">
        <w:rPr>
          <w:rFonts w:ascii="Times New Roman" w:eastAsia="Times New Roman" w:hAnsi="Times New Roman" w:cs="Times New Roman"/>
          <w:sz w:val="24"/>
          <w:szCs w:val="24"/>
          <w:lang w:eastAsia="ar-SA"/>
        </w:rPr>
        <w:t>,</w:t>
      </w:r>
      <w:r w:rsidR="009A19AB">
        <w:rPr>
          <w:rFonts w:ascii="Times New Roman" w:eastAsia="Times New Roman" w:hAnsi="Times New Roman" w:cs="Times New Roman"/>
          <w:sz w:val="24"/>
          <w:szCs w:val="24"/>
          <w:lang w:eastAsia="ar-SA"/>
        </w:rPr>
        <w:t xml:space="preserve"> projekty wykonawcze,</w:t>
      </w:r>
      <w:r w:rsidRPr="001051C2">
        <w:rPr>
          <w:rFonts w:ascii="Times New Roman" w:eastAsia="Times New Roman" w:hAnsi="Times New Roman" w:cs="Times New Roman"/>
          <w:sz w:val="24"/>
          <w:szCs w:val="24"/>
          <w:lang w:eastAsia="ar-SA"/>
        </w:rPr>
        <w:t xml:space="preserve"> specyfikacje techniczne wykonania i odbioru </w:t>
      </w:r>
      <w:r w:rsidRPr="004F1958">
        <w:rPr>
          <w:rFonts w:ascii="Times New Roman" w:eastAsia="Times New Roman" w:hAnsi="Times New Roman" w:cs="Times New Roman"/>
          <w:sz w:val="24"/>
          <w:szCs w:val="24"/>
          <w:lang w:eastAsia="ar-SA"/>
        </w:rPr>
        <w:t>robót budowlanych, oferta Wykonawcy, które stanowią integralną część niniejszej umowy.</w:t>
      </w:r>
      <w:r w:rsidR="008B4A3C" w:rsidRPr="004F1958">
        <w:rPr>
          <w:rFonts w:ascii="Times New Roman" w:eastAsia="Times New Roman" w:hAnsi="Times New Roman" w:cs="Times New Roman"/>
          <w:sz w:val="24"/>
          <w:szCs w:val="24"/>
          <w:lang w:eastAsia="ar-SA"/>
        </w:rPr>
        <w:t xml:space="preserve"> Natomiast przekazane pomocnicze </w:t>
      </w:r>
      <w:r w:rsidR="00081AF7" w:rsidRPr="004F1958">
        <w:rPr>
          <w:rFonts w:ascii="Times New Roman" w:eastAsia="Times New Roman" w:hAnsi="Times New Roman" w:cs="Times New Roman"/>
          <w:sz w:val="24"/>
          <w:szCs w:val="24"/>
          <w:lang w:eastAsia="ar-SA"/>
        </w:rPr>
        <w:t xml:space="preserve">przedmiary i kosztorysy </w:t>
      </w:r>
      <w:r w:rsidR="008B4A3C" w:rsidRPr="004F1958">
        <w:rPr>
          <w:rFonts w:ascii="Times New Roman" w:eastAsia="Times New Roman" w:hAnsi="Times New Roman" w:cs="Times New Roman"/>
          <w:sz w:val="24"/>
          <w:szCs w:val="24"/>
          <w:lang w:eastAsia="ar-SA"/>
        </w:rPr>
        <w:t xml:space="preserve">robót ogólnobudowlanych </w:t>
      </w:r>
      <w:r w:rsidR="007F43C4" w:rsidRPr="004F1958">
        <w:rPr>
          <w:rFonts w:ascii="Times New Roman" w:eastAsia="Times New Roman" w:hAnsi="Times New Roman" w:cs="Times New Roman"/>
          <w:sz w:val="24"/>
          <w:szCs w:val="24"/>
          <w:lang w:eastAsia="ar-SA"/>
        </w:rPr>
        <w:br/>
        <w:t xml:space="preserve">w SWZ </w:t>
      </w:r>
      <w:r w:rsidR="00081AF7" w:rsidRPr="004F1958">
        <w:rPr>
          <w:rFonts w:ascii="Times New Roman" w:eastAsia="Times New Roman" w:hAnsi="Times New Roman" w:cs="Times New Roman"/>
          <w:sz w:val="24"/>
          <w:szCs w:val="24"/>
          <w:lang w:eastAsia="ar-SA"/>
        </w:rPr>
        <w:t>są materiałami</w:t>
      </w:r>
      <w:r w:rsidR="008B4A3C" w:rsidRPr="004F1958">
        <w:rPr>
          <w:rFonts w:ascii="Times New Roman" w:eastAsia="Times New Roman" w:hAnsi="Times New Roman" w:cs="Times New Roman"/>
          <w:sz w:val="24"/>
          <w:szCs w:val="24"/>
          <w:lang w:eastAsia="ar-SA"/>
        </w:rPr>
        <w:t xml:space="preserve"> pomocniczym</w:t>
      </w:r>
      <w:r w:rsidR="00081AF7" w:rsidRPr="004F1958">
        <w:rPr>
          <w:rFonts w:ascii="Times New Roman" w:eastAsia="Times New Roman" w:hAnsi="Times New Roman" w:cs="Times New Roman"/>
          <w:sz w:val="24"/>
          <w:szCs w:val="24"/>
          <w:lang w:eastAsia="ar-SA"/>
        </w:rPr>
        <w:t>i</w:t>
      </w:r>
      <w:r w:rsidR="008B4A3C" w:rsidRPr="004F1958">
        <w:rPr>
          <w:rFonts w:ascii="Times New Roman" w:eastAsia="Times New Roman" w:hAnsi="Times New Roman" w:cs="Times New Roman"/>
          <w:sz w:val="24"/>
          <w:szCs w:val="24"/>
          <w:lang w:eastAsia="ar-SA"/>
        </w:rPr>
        <w:t xml:space="preserve"> i nie stanowią podstawy roszczeń ilościowych </w:t>
      </w:r>
      <w:r w:rsidR="007F43C4" w:rsidRPr="004F1958">
        <w:rPr>
          <w:rFonts w:ascii="Times New Roman" w:eastAsia="Times New Roman" w:hAnsi="Times New Roman" w:cs="Times New Roman"/>
          <w:sz w:val="24"/>
          <w:szCs w:val="24"/>
          <w:lang w:eastAsia="ar-SA"/>
        </w:rPr>
        <w:br/>
      </w:r>
      <w:r w:rsidR="008B4A3C" w:rsidRPr="004F1958">
        <w:rPr>
          <w:rFonts w:ascii="Times New Roman" w:eastAsia="Times New Roman" w:hAnsi="Times New Roman" w:cs="Times New Roman"/>
          <w:sz w:val="24"/>
          <w:szCs w:val="24"/>
          <w:lang w:eastAsia="ar-SA"/>
        </w:rPr>
        <w:t xml:space="preserve">i materiałowych Wykonawcy wobec Zamawiającego. </w:t>
      </w:r>
    </w:p>
    <w:p w:rsidR="001051C2" w:rsidRPr="001051C2" w:rsidRDefault="001051C2" w:rsidP="001051C2">
      <w:pPr>
        <w:numPr>
          <w:ilvl w:val="0"/>
          <w:numId w:val="6"/>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Porozumiewanie się stron w sprawach związanych z wykonywaniem robót oraz dotyczących realizacji umowy odbywać się będzie poprzez zapisy w dzienniku budowy/korespondencji oraz pisemnie na adresy wskazane w umowie. W sprawach niecierpiących zwłoki lub porządkowych dopuszcza się przekazywanie korespondencji za pomocą e-mail lub fax wskazanych w umowie. Strona odbierająca może zażądać potwierdzenia treści w formie pisemnej, strona wysyłająca wyśle potwierdzenie niezwłocznie jednak nie później niż w ciągu 3 dni roboczych od daty otrzymania żądania.</w:t>
      </w:r>
    </w:p>
    <w:p w:rsidR="001051C2" w:rsidRPr="001051C2" w:rsidRDefault="001051C2" w:rsidP="001051C2">
      <w:pPr>
        <w:numPr>
          <w:ilvl w:val="0"/>
          <w:numId w:val="6"/>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Prace związane z wykonaniem przedmiotu umowy będą realizowane na terenie </w:t>
      </w:r>
      <w:r w:rsidR="009D71B4">
        <w:rPr>
          <w:rFonts w:ascii="Times New Roman" w:eastAsia="Times New Roman" w:hAnsi="Times New Roman" w:cs="Times New Roman"/>
          <w:sz w:val="24"/>
          <w:szCs w:val="24"/>
          <w:lang w:eastAsia="ar-SA"/>
        </w:rPr>
        <w:t>funkcjonującego kompleksu wojskowego.</w:t>
      </w:r>
    </w:p>
    <w:p w:rsidR="00CD0228" w:rsidRDefault="00CD0228" w:rsidP="001051C2">
      <w:pPr>
        <w:suppressAutoHyphens/>
        <w:spacing w:after="0" w:line="240" w:lineRule="auto"/>
        <w:jc w:val="both"/>
        <w:rPr>
          <w:rFonts w:ascii="Times New Roman" w:eastAsia="Times New Roman" w:hAnsi="Times New Roman" w:cs="Times New Roman"/>
          <w:sz w:val="24"/>
          <w:szCs w:val="24"/>
          <w:highlight w:val="yellow"/>
          <w:lang w:eastAsia="ar-SA"/>
        </w:rPr>
      </w:pPr>
    </w:p>
    <w:p w:rsidR="00D42AFD" w:rsidRPr="001051C2" w:rsidRDefault="00D42AFD" w:rsidP="001051C2">
      <w:pPr>
        <w:suppressAutoHyphens/>
        <w:spacing w:after="0" w:line="240" w:lineRule="auto"/>
        <w:jc w:val="both"/>
        <w:rPr>
          <w:rFonts w:ascii="Times New Roman" w:eastAsia="Times New Roman" w:hAnsi="Times New Roman" w:cs="Times New Roman"/>
          <w:sz w:val="24"/>
          <w:szCs w:val="24"/>
          <w:highlight w:val="yellow"/>
          <w:lang w:eastAsia="ar-SA"/>
        </w:rPr>
      </w:pPr>
    </w:p>
    <w:p w:rsidR="000A60BB" w:rsidRPr="00177228" w:rsidRDefault="000A60BB" w:rsidP="000A60BB">
      <w:pPr>
        <w:widowControl w:val="0"/>
        <w:suppressAutoHyphens/>
        <w:spacing w:after="0" w:line="240" w:lineRule="auto"/>
        <w:jc w:val="center"/>
        <w:rPr>
          <w:rFonts w:ascii="Times New Roman" w:eastAsia="Times New Roman" w:hAnsi="Times New Roman" w:cs="Times New Roman"/>
          <w:b/>
          <w:sz w:val="24"/>
          <w:szCs w:val="24"/>
          <w:lang w:eastAsia="ar-SA"/>
        </w:rPr>
      </w:pPr>
      <w:r w:rsidRPr="00177228">
        <w:rPr>
          <w:rFonts w:ascii="Times New Roman" w:eastAsia="Times New Roman" w:hAnsi="Times New Roman" w:cs="Times New Roman"/>
          <w:b/>
          <w:sz w:val="24"/>
          <w:szCs w:val="24"/>
          <w:lang w:eastAsia="ar-SA"/>
        </w:rPr>
        <w:t xml:space="preserve">Wymagania Zamawiającego dotyczące pracowników </w:t>
      </w:r>
    </w:p>
    <w:p w:rsidR="000A60BB" w:rsidRPr="007D6A3F" w:rsidRDefault="000A60BB" w:rsidP="000A60BB">
      <w:pPr>
        <w:widowControl w:val="0"/>
        <w:suppressAutoHyphens/>
        <w:spacing w:after="0" w:line="240" w:lineRule="auto"/>
        <w:jc w:val="center"/>
        <w:rPr>
          <w:rFonts w:ascii="Times New Roman" w:eastAsia="Times New Roman" w:hAnsi="Times New Roman" w:cs="Times New Roman"/>
          <w:b/>
          <w:sz w:val="24"/>
          <w:szCs w:val="24"/>
          <w:lang w:eastAsia="ar-SA"/>
        </w:rPr>
      </w:pPr>
      <w:r w:rsidRPr="00177228">
        <w:rPr>
          <w:rFonts w:ascii="Times New Roman" w:eastAsia="Times New Roman" w:hAnsi="Times New Roman" w:cs="Times New Roman"/>
          <w:b/>
          <w:sz w:val="24"/>
          <w:szCs w:val="24"/>
          <w:lang w:eastAsia="ar-SA"/>
        </w:rPr>
        <w:t xml:space="preserve">zatrudnionych </w:t>
      </w:r>
      <w:r w:rsidR="00274746" w:rsidRPr="007D6A3F">
        <w:rPr>
          <w:rFonts w:ascii="Times New Roman" w:eastAsia="Times New Roman" w:hAnsi="Times New Roman" w:cs="Times New Roman"/>
          <w:b/>
          <w:sz w:val="24"/>
          <w:szCs w:val="24"/>
          <w:lang w:eastAsia="ar-SA"/>
        </w:rPr>
        <w:t>na podstawie stosunku pracy</w:t>
      </w:r>
    </w:p>
    <w:p w:rsidR="000A60BB" w:rsidRPr="007D6A3F" w:rsidRDefault="000A60BB" w:rsidP="000A60BB">
      <w:pPr>
        <w:widowControl w:val="0"/>
        <w:suppressAutoHyphens/>
        <w:spacing w:after="0" w:line="240" w:lineRule="auto"/>
        <w:jc w:val="center"/>
        <w:rPr>
          <w:rFonts w:ascii="Times New Roman" w:eastAsia="Times New Roman" w:hAnsi="Times New Roman" w:cs="Times New Roman"/>
          <w:b/>
          <w:sz w:val="24"/>
          <w:szCs w:val="24"/>
          <w:lang w:eastAsia="ar-SA"/>
        </w:rPr>
      </w:pPr>
      <w:r w:rsidRPr="007D6A3F">
        <w:rPr>
          <w:rFonts w:ascii="Times New Roman" w:eastAsia="Times New Roman" w:hAnsi="Times New Roman" w:cs="Times New Roman"/>
          <w:b/>
          <w:sz w:val="24"/>
          <w:szCs w:val="24"/>
          <w:lang w:eastAsia="ar-SA"/>
        </w:rPr>
        <w:t>§4a</w:t>
      </w:r>
    </w:p>
    <w:p w:rsidR="000A60BB" w:rsidRPr="004F1958" w:rsidRDefault="000A60BB" w:rsidP="000A60BB">
      <w:pPr>
        <w:widowControl w:val="0"/>
        <w:tabs>
          <w:tab w:val="left" w:pos="284"/>
        </w:tabs>
        <w:spacing w:after="0" w:line="240" w:lineRule="auto"/>
        <w:ind w:left="284" w:hanging="284"/>
        <w:jc w:val="both"/>
        <w:rPr>
          <w:rFonts w:ascii="Times New Roman" w:eastAsia="Times New Roman" w:hAnsi="Times New Roman" w:cs="Times New Roman"/>
          <w:sz w:val="24"/>
          <w:szCs w:val="24"/>
          <w:lang w:eastAsia="ar-SA"/>
        </w:rPr>
      </w:pPr>
      <w:r w:rsidRPr="007D6A3F">
        <w:rPr>
          <w:rFonts w:ascii="Times New Roman" w:eastAsia="Times New Roman" w:hAnsi="Times New Roman" w:cs="Times New Roman"/>
          <w:sz w:val="24"/>
          <w:szCs w:val="24"/>
          <w:lang w:eastAsia="ar-SA"/>
        </w:rPr>
        <w:t xml:space="preserve">1. Zamawiający wymaga aby czynności bezpośrednio związane z realizacją robót budowlanych </w:t>
      </w:r>
      <w:r w:rsidRPr="004F1958">
        <w:rPr>
          <w:rFonts w:ascii="Times New Roman" w:eastAsia="Times New Roman" w:hAnsi="Times New Roman" w:cs="Times New Roman"/>
          <w:sz w:val="24"/>
          <w:szCs w:val="24"/>
          <w:lang w:eastAsia="ar-SA"/>
        </w:rPr>
        <w:t>w zakresie prac:</w:t>
      </w:r>
    </w:p>
    <w:p w:rsidR="000A60BB" w:rsidRPr="004F1958" w:rsidRDefault="000A60BB" w:rsidP="00314C71">
      <w:pPr>
        <w:pStyle w:val="Akapitzlist"/>
        <w:numPr>
          <w:ilvl w:val="0"/>
          <w:numId w:val="48"/>
        </w:numPr>
        <w:spacing w:after="0" w:line="240" w:lineRule="auto"/>
        <w:ind w:left="567" w:hanging="283"/>
        <w:contextualSpacing w:val="0"/>
        <w:jc w:val="both"/>
        <w:rPr>
          <w:rFonts w:ascii="Times New Roman" w:hAnsi="Times New Roman" w:cs="Times New Roman"/>
          <w:sz w:val="24"/>
          <w:szCs w:val="24"/>
        </w:rPr>
      </w:pPr>
      <w:r w:rsidRPr="004F1958">
        <w:rPr>
          <w:rFonts w:ascii="Times New Roman" w:eastAsia="Times New Roman" w:hAnsi="Times New Roman" w:cs="Times New Roman"/>
          <w:sz w:val="24"/>
          <w:szCs w:val="24"/>
          <w:lang w:eastAsia="ar-SA"/>
        </w:rPr>
        <w:t>bezpośredniego nadzoru i kierowania pracami branży budowlanej,</w:t>
      </w:r>
      <w:r w:rsidR="00C45E8E" w:rsidRPr="004F1958">
        <w:rPr>
          <w:rFonts w:ascii="Times New Roman" w:eastAsia="Times New Roman" w:hAnsi="Times New Roman" w:cs="Times New Roman"/>
          <w:sz w:val="24"/>
          <w:szCs w:val="24"/>
          <w:lang w:eastAsia="ar-SA"/>
        </w:rPr>
        <w:t xml:space="preserve"> </w:t>
      </w:r>
      <w:r w:rsidRPr="004F1958">
        <w:rPr>
          <w:rFonts w:ascii="Times New Roman" w:eastAsia="Times New Roman" w:hAnsi="Times New Roman" w:cs="Times New Roman"/>
          <w:sz w:val="24"/>
          <w:szCs w:val="24"/>
          <w:lang w:eastAsia="ar-SA"/>
        </w:rPr>
        <w:t>elektrycznej, drogowej:</w:t>
      </w:r>
    </w:p>
    <w:p w:rsidR="0051011F" w:rsidRPr="004F1958" w:rsidRDefault="0051011F" w:rsidP="0051011F">
      <w:pPr>
        <w:pStyle w:val="Akapitzlist"/>
        <w:numPr>
          <w:ilvl w:val="0"/>
          <w:numId w:val="74"/>
        </w:numPr>
        <w:ind w:left="851" w:hanging="142"/>
        <w:rPr>
          <w:rFonts w:ascii="Times New Roman" w:hAnsi="Times New Roman" w:cs="Times New Roman"/>
          <w:b/>
          <w:sz w:val="24"/>
          <w:szCs w:val="24"/>
        </w:rPr>
      </w:pPr>
      <w:r w:rsidRPr="004F1958">
        <w:rPr>
          <w:rFonts w:ascii="Times New Roman" w:hAnsi="Times New Roman" w:cs="Times New Roman"/>
          <w:b/>
          <w:sz w:val="24"/>
          <w:szCs w:val="24"/>
        </w:rPr>
        <w:t xml:space="preserve">minimum 1 </w:t>
      </w:r>
      <w:r w:rsidRPr="004F1958">
        <w:rPr>
          <w:rFonts w:ascii="Times New Roman" w:hAnsi="Times New Roman" w:cs="Times New Roman"/>
          <w:sz w:val="24"/>
          <w:szCs w:val="24"/>
        </w:rPr>
        <w:t>osoby posiadającej uprawnienia budowlane bez ograniczeń w specjalności konstrukcyjno – budowlanej do kierowania robotami –</w:t>
      </w:r>
      <w:r w:rsidRPr="004F1958">
        <w:rPr>
          <w:rFonts w:ascii="Times New Roman" w:hAnsi="Times New Roman" w:cs="Times New Roman"/>
          <w:b/>
          <w:sz w:val="24"/>
          <w:szCs w:val="24"/>
        </w:rPr>
        <w:t xml:space="preserve"> kierownik budowy</w:t>
      </w:r>
      <w:r w:rsidRPr="004F1958">
        <w:rPr>
          <w:rFonts w:ascii="Times New Roman" w:hAnsi="Times New Roman" w:cs="Times New Roman"/>
          <w:sz w:val="24"/>
          <w:szCs w:val="24"/>
        </w:rPr>
        <w:t xml:space="preserve"> (wymagane minimum 5 letnie doświadczenie na stanowisku kierownika budowy lub kierownika robót); </w:t>
      </w:r>
    </w:p>
    <w:p w:rsidR="000F0C87" w:rsidRPr="004F1958" w:rsidRDefault="000F0C87" w:rsidP="00C45E8E">
      <w:pPr>
        <w:pStyle w:val="Akapitzlist"/>
        <w:numPr>
          <w:ilvl w:val="0"/>
          <w:numId w:val="74"/>
        </w:numPr>
        <w:spacing w:before="60" w:after="0" w:line="240" w:lineRule="auto"/>
        <w:ind w:left="851" w:hanging="142"/>
        <w:jc w:val="both"/>
        <w:rPr>
          <w:rFonts w:ascii="Times New Roman" w:hAnsi="Times New Roman" w:cs="Times New Roman"/>
          <w:b/>
          <w:sz w:val="24"/>
          <w:szCs w:val="24"/>
        </w:rPr>
      </w:pPr>
      <w:r w:rsidRPr="004F1958">
        <w:rPr>
          <w:rFonts w:ascii="Times New Roman" w:hAnsi="Times New Roman" w:cs="Times New Roman"/>
          <w:b/>
          <w:sz w:val="24"/>
          <w:szCs w:val="24"/>
        </w:rPr>
        <w:t>minimum 1 osoby</w:t>
      </w:r>
      <w:r w:rsidRPr="004F1958">
        <w:rPr>
          <w:rFonts w:ascii="Times New Roman" w:hAnsi="Times New Roman" w:cs="Times New Roman"/>
          <w:sz w:val="24"/>
          <w:szCs w:val="24"/>
        </w:rPr>
        <w:t xml:space="preserve"> posiadającej uprawnienia budowlane bez ograniczeń w specjalności instalacyjnej w zakresie sieci, instalacji i urządzeń elektrycznych i elektroenergetycznych; </w:t>
      </w:r>
    </w:p>
    <w:p w:rsidR="000F0C87" w:rsidRPr="004F1958" w:rsidRDefault="000F0C87" w:rsidP="00C45E8E">
      <w:pPr>
        <w:pStyle w:val="Akapitzlist"/>
        <w:numPr>
          <w:ilvl w:val="0"/>
          <w:numId w:val="74"/>
        </w:numPr>
        <w:spacing w:before="60" w:after="0" w:line="240" w:lineRule="auto"/>
        <w:ind w:left="851" w:hanging="142"/>
        <w:jc w:val="both"/>
        <w:rPr>
          <w:rFonts w:ascii="Times New Roman" w:hAnsi="Times New Roman" w:cs="Times New Roman"/>
          <w:b/>
          <w:sz w:val="24"/>
          <w:szCs w:val="24"/>
        </w:rPr>
      </w:pPr>
      <w:r w:rsidRPr="004F1958">
        <w:rPr>
          <w:rFonts w:ascii="Times New Roman" w:hAnsi="Times New Roman" w:cs="Times New Roman"/>
          <w:b/>
          <w:sz w:val="24"/>
          <w:szCs w:val="24"/>
        </w:rPr>
        <w:t xml:space="preserve">minimum 1 osoby </w:t>
      </w:r>
      <w:r w:rsidRPr="004F1958">
        <w:rPr>
          <w:rFonts w:ascii="Times New Roman" w:hAnsi="Times New Roman" w:cs="Times New Roman"/>
          <w:sz w:val="24"/>
          <w:szCs w:val="24"/>
        </w:rPr>
        <w:t>posiadającej uprawnienia budowlane bez ograniczeń w specjalności inżynieryjnej drogowej;</w:t>
      </w:r>
    </w:p>
    <w:p w:rsidR="000F0C87" w:rsidRPr="004F1958" w:rsidRDefault="000F0C87" w:rsidP="00C45E8E">
      <w:pPr>
        <w:pStyle w:val="Akapitzlist"/>
        <w:numPr>
          <w:ilvl w:val="0"/>
          <w:numId w:val="74"/>
        </w:numPr>
        <w:spacing w:before="60" w:after="0" w:line="240" w:lineRule="auto"/>
        <w:ind w:left="851" w:hanging="142"/>
        <w:jc w:val="both"/>
        <w:rPr>
          <w:rFonts w:ascii="Arial" w:hAnsi="Arial" w:cs="Arial"/>
          <w:b/>
          <w:sz w:val="24"/>
          <w:szCs w:val="24"/>
        </w:rPr>
      </w:pPr>
      <w:r w:rsidRPr="004F1958">
        <w:rPr>
          <w:rFonts w:ascii="Times New Roman" w:hAnsi="Times New Roman" w:cs="Times New Roman"/>
          <w:b/>
          <w:sz w:val="24"/>
          <w:szCs w:val="24"/>
        </w:rPr>
        <w:t>minimum 1 osoby</w:t>
      </w:r>
      <w:r w:rsidRPr="004F1958">
        <w:rPr>
          <w:rFonts w:ascii="Times New Roman" w:hAnsi="Times New Roman" w:cs="Times New Roman"/>
          <w:sz w:val="24"/>
          <w:szCs w:val="24"/>
        </w:rPr>
        <w:t xml:space="preserve"> posiadającej uprawnienia geodezyjne w zakresie geodezyjnych pomiarów sytuacyjno- wysokościowych, realizacyjnych i inwentaryzacyjnych.</w:t>
      </w:r>
    </w:p>
    <w:p w:rsidR="000A60BB" w:rsidRPr="00C45E8E" w:rsidRDefault="000A60BB" w:rsidP="00314C71">
      <w:pPr>
        <w:pStyle w:val="Akapitzlist"/>
        <w:numPr>
          <w:ilvl w:val="0"/>
          <w:numId w:val="48"/>
        </w:numPr>
        <w:spacing w:after="0" w:line="240" w:lineRule="auto"/>
        <w:ind w:left="567" w:hanging="283"/>
        <w:contextualSpacing w:val="0"/>
        <w:jc w:val="both"/>
        <w:rPr>
          <w:rFonts w:ascii="Times New Roman" w:hAnsi="Times New Roman" w:cs="Times New Roman"/>
          <w:sz w:val="24"/>
          <w:szCs w:val="24"/>
        </w:rPr>
      </w:pPr>
      <w:r w:rsidRPr="00C45E8E">
        <w:rPr>
          <w:rFonts w:ascii="Times New Roman" w:hAnsi="Times New Roman" w:cs="Times New Roman"/>
          <w:sz w:val="24"/>
          <w:szCs w:val="24"/>
        </w:rPr>
        <w:t>w zakresie prac:</w:t>
      </w:r>
    </w:p>
    <w:p w:rsidR="000A60BB" w:rsidRPr="007D6A3F" w:rsidRDefault="000A60BB" w:rsidP="000A60BB">
      <w:pPr>
        <w:pStyle w:val="Akapitzlist"/>
        <w:spacing w:after="0" w:line="240" w:lineRule="auto"/>
        <w:ind w:left="1146" w:hanging="437"/>
        <w:contextualSpacing w:val="0"/>
        <w:jc w:val="both"/>
        <w:rPr>
          <w:rFonts w:ascii="Times New Roman" w:hAnsi="Times New Roman" w:cs="Times New Roman"/>
          <w:sz w:val="24"/>
          <w:szCs w:val="24"/>
        </w:rPr>
      </w:pPr>
      <w:r w:rsidRPr="007D6A3F">
        <w:rPr>
          <w:rFonts w:ascii="Times New Roman" w:hAnsi="Times New Roman" w:cs="Times New Roman"/>
          <w:sz w:val="24"/>
          <w:szCs w:val="24"/>
        </w:rPr>
        <w:t>- ziemnych</w:t>
      </w:r>
    </w:p>
    <w:p w:rsidR="000A60BB" w:rsidRPr="004F1296" w:rsidRDefault="000A60BB" w:rsidP="000A60BB">
      <w:pPr>
        <w:pStyle w:val="Akapitzlist"/>
        <w:spacing w:after="0" w:line="240" w:lineRule="auto"/>
        <w:ind w:left="1146" w:hanging="437"/>
        <w:contextualSpacing w:val="0"/>
        <w:jc w:val="both"/>
        <w:rPr>
          <w:rFonts w:ascii="Times New Roman" w:hAnsi="Times New Roman" w:cs="Times New Roman"/>
          <w:sz w:val="24"/>
          <w:szCs w:val="24"/>
        </w:rPr>
      </w:pPr>
      <w:r w:rsidRPr="004F1296">
        <w:rPr>
          <w:rFonts w:ascii="Times New Roman" w:hAnsi="Times New Roman" w:cs="Times New Roman"/>
          <w:sz w:val="24"/>
          <w:szCs w:val="24"/>
        </w:rPr>
        <w:t>- rozbiórkowych</w:t>
      </w:r>
    </w:p>
    <w:p w:rsidR="000A60BB" w:rsidRPr="007D6A3F" w:rsidRDefault="000A60BB" w:rsidP="000A60BB">
      <w:pPr>
        <w:pStyle w:val="Akapitzlist"/>
        <w:spacing w:after="0" w:line="240" w:lineRule="auto"/>
        <w:ind w:left="1146" w:hanging="437"/>
        <w:contextualSpacing w:val="0"/>
        <w:jc w:val="both"/>
        <w:rPr>
          <w:rFonts w:ascii="Times New Roman" w:hAnsi="Times New Roman" w:cs="Times New Roman"/>
          <w:sz w:val="24"/>
          <w:szCs w:val="24"/>
        </w:rPr>
      </w:pPr>
      <w:r w:rsidRPr="007D6A3F">
        <w:rPr>
          <w:rFonts w:ascii="Times New Roman" w:hAnsi="Times New Roman" w:cs="Times New Roman"/>
          <w:sz w:val="24"/>
          <w:szCs w:val="24"/>
        </w:rPr>
        <w:t>- zbrojeniowo - betoniarskich</w:t>
      </w:r>
    </w:p>
    <w:p w:rsidR="000A60BB" w:rsidRPr="007D6A3F" w:rsidRDefault="000A60BB" w:rsidP="000A60BB">
      <w:pPr>
        <w:pStyle w:val="Akapitzlist"/>
        <w:spacing w:after="0" w:line="240" w:lineRule="auto"/>
        <w:ind w:left="1146" w:hanging="437"/>
        <w:contextualSpacing w:val="0"/>
        <w:jc w:val="both"/>
        <w:rPr>
          <w:rFonts w:ascii="Times New Roman" w:hAnsi="Times New Roman" w:cs="Times New Roman"/>
          <w:sz w:val="24"/>
          <w:szCs w:val="24"/>
        </w:rPr>
      </w:pPr>
      <w:r w:rsidRPr="007D6A3F">
        <w:rPr>
          <w:rFonts w:ascii="Times New Roman" w:hAnsi="Times New Roman" w:cs="Times New Roman"/>
          <w:sz w:val="24"/>
          <w:szCs w:val="24"/>
        </w:rPr>
        <w:t>- murarskich, tynkarskich, malarskich</w:t>
      </w:r>
    </w:p>
    <w:p w:rsidR="000A60BB" w:rsidRPr="007D6A3F" w:rsidRDefault="000A60BB" w:rsidP="000A60BB">
      <w:pPr>
        <w:pStyle w:val="Akapitzlist"/>
        <w:spacing w:after="0" w:line="240" w:lineRule="auto"/>
        <w:ind w:left="1146" w:hanging="437"/>
        <w:contextualSpacing w:val="0"/>
        <w:jc w:val="both"/>
        <w:rPr>
          <w:rFonts w:ascii="Times New Roman" w:hAnsi="Times New Roman" w:cs="Times New Roman"/>
          <w:sz w:val="24"/>
          <w:szCs w:val="24"/>
        </w:rPr>
      </w:pPr>
      <w:r w:rsidRPr="007D6A3F">
        <w:rPr>
          <w:rFonts w:ascii="Times New Roman" w:hAnsi="Times New Roman" w:cs="Times New Roman"/>
          <w:sz w:val="24"/>
          <w:szCs w:val="24"/>
        </w:rPr>
        <w:t xml:space="preserve">- </w:t>
      </w:r>
      <w:r w:rsidRPr="004F1958">
        <w:rPr>
          <w:rFonts w:ascii="Times New Roman" w:hAnsi="Times New Roman" w:cs="Times New Roman"/>
          <w:sz w:val="24"/>
          <w:szCs w:val="24"/>
        </w:rPr>
        <w:t>instalacyjnych elektrycznych</w:t>
      </w:r>
      <w:r w:rsidR="004F1958">
        <w:rPr>
          <w:rFonts w:ascii="Times New Roman" w:hAnsi="Times New Roman" w:cs="Times New Roman"/>
          <w:sz w:val="24"/>
          <w:szCs w:val="24"/>
        </w:rPr>
        <w:t xml:space="preserve">, </w:t>
      </w:r>
      <w:r w:rsidRPr="004F1958">
        <w:rPr>
          <w:rFonts w:ascii="Times New Roman" w:hAnsi="Times New Roman" w:cs="Times New Roman"/>
          <w:sz w:val="24"/>
          <w:szCs w:val="24"/>
        </w:rPr>
        <w:t>zewnętrznych</w:t>
      </w:r>
      <w:r w:rsidR="00443E08" w:rsidRPr="004F1958">
        <w:rPr>
          <w:rFonts w:ascii="Times New Roman" w:hAnsi="Times New Roman" w:cs="Times New Roman"/>
          <w:sz w:val="24"/>
          <w:szCs w:val="24"/>
        </w:rPr>
        <w:t>,</w:t>
      </w:r>
    </w:p>
    <w:p w:rsidR="000A60BB" w:rsidRPr="004F1296" w:rsidRDefault="000A60BB" w:rsidP="000A60BB">
      <w:pPr>
        <w:pStyle w:val="Akapitzlist"/>
        <w:spacing w:after="0" w:line="240" w:lineRule="auto"/>
        <w:ind w:left="1146" w:hanging="437"/>
        <w:contextualSpacing w:val="0"/>
        <w:jc w:val="both"/>
        <w:rPr>
          <w:rFonts w:ascii="Times New Roman" w:hAnsi="Times New Roman" w:cs="Times New Roman"/>
          <w:color w:val="000000" w:themeColor="text1"/>
          <w:sz w:val="24"/>
          <w:szCs w:val="24"/>
        </w:rPr>
      </w:pPr>
      <w:r w:rsidRPr="004F1296">
        <w:rPr>
          <w:rFonts w:ascii="Times New Roman" w:hAnsi="Times New Roman" w:cs="Times New Roman"/>
          <w:color w:val="000000" w:themeColor="text1"/>
          <w:sz w:val="24"/>
          <w:szCs w:val="24"/>
        </w:rPr>
        <w:t>- chodnikowych, brukarskich</w:t>
      </w:r>
      <w:r w:rsidR="00443E08">
        <w:rPr>
          <w:rFonts w:ascii="Times New Roman" w:hAnsi="Times New Roman" w:cs="Times New Roman"/>
          <w:color w:val="000000" w:themeColor="text1"/>
          <w:sz w:val="24"/>
          <w:szCs w:val="24"/>
        </w:rPr>
        <w:t>,</w:t>
      </w:r>
    </w:p>
    <w:p w:rsidR="004F1958" w:rsidRDefault="004F1958" w:rsidP="000A60BB">
      <w:pPr>
        <w:widowControl w:val="0"/>
        <w:spacing w:after="0" w:line="240" w:lineRule="auto"/>
        <w:ind w:left="709"/>
        <w:jc w:val="both"/>
        <w:rPr>
          <w:rFonts w:ascii="Times New Roman" w:eastAsia="Times New Roman" w:hAnsi="Times New Roman" w:cs="Times New Roman"/>
          <w:sz w:val="24"/>
          <w:szCs w:val="24"/>
          <w:lang w:eastAsia="pl-PL"/>
        </w:rPr>
      </w:pPr>
    </w:p>
    <w:p w:rsidR="000A60BB" w:rsidRPr="007D6A3F" w:rsidRDefault="000A60BB" w:rsidP="000A60BB">
      <w:pPr>
        <w:widowControl w:val="0"/>
        <w:spacing w:after="0" w:line="240" w:lineRule="auto"/>
        <w:ind w:left="709"/>
        <w:jc w:val="both"/>
        <w:rPr>
          <w:rFonts w:ascii="Times New Roman" w:eastAsia="Times New Roman" w:hAnsi="Times New Roman" w:cs="Times New Roman"/>
          <w:sz w:val="24"/>
          <w:szCs w:val="24"/>
          <w:lang w:eastAsia="pl-PL"/>
        </w:rPr>
      </w:pPr>
      <w:r w:rsidRPr="007D6A3F">
        <w:rPr>
          <w:rFonts w:ascii="Times New Roman" w:eastAsia="Times New Roman" w:hAnsi="Times New Roman" w:cs="Times New Roman"/>
          <w:sz w:val="24"/>
          <w:szCs w:val="24"/>
          <w:lang w:eastAsia="pl-PL"/>
        </w:rPr>
        <w:t xml:space="preserve">wykonywane były przez osoby zatrudnione przez Wykonawcę </w:t>
      </w:r>
      <w:r w:rsidRPr="00BC7B53">
        <w:rPr>
          <w:rFonts w:ascii="Times New Roman" w:eastAsia="Times New Roman" w:hAnsi="Times New Roman" w:cs="Times New Roman"/>
          <w:sz w:val="24"/>
          <w:szCs w:val="24"/>
          <w:lang w:eastAsia="pl-PL"/>
        </w:rPr>
        <w:t xml:space="preserve">lub Podwykonawcę </w:t>
      </w:r>
      <w:r w:rsidRPr="007D6A3F">
        <w:rPr>
          <w:rFonts w:ascii="Times New Roman" w:eastAsia="Times New Roman" w:hAnsi="Times New Roman" w:cs="Times New Roman"/>
          <w:sz w:val="24"/>
          <w:szCs w:val="24"/>
          <w:lang w:eastAsia="pl-PL"/>
        </w:rPr>
        <w:t xml:space="preserve">na podstawie </w:t>
      </w:r>
      <w:r w:rsidR="00274746" w:rsidRPr="007D6A3F">
        <w:rPr>
          <w:rFonts w:ascii="Times New Roman" w:eastAsia="Times New Roman" w:hAnsi="Times New Roman" w:cs="Times New Roman"/>
          <w:sz w:val="24"/>
          <w:szCs w:val="24"/>
          <w:lang w:eastAsia="pl-PL"/>
        </w:rPr>
        <w:t>stosunku pracy</w:t>
      </w:r>
      <w:r w:rsidRPr="007D6A3F">
        <w:rPr>
          <w:rFonts w:ascii="Times New Roman" w:eastAsia="Times New Roman" w:hAnsi="Times New Roman" w:cs="Times New Roman"/>
          <w:sz w:val="24"/>
          <w:szCs w:val="24"/>
          <w:lang w:eastAsia="pl-PL"/>
        </w:rPr>
        <w:t xml:space="preserve"> w rozumieniu przepisów ustawy z dnia 26</w:t>
      </w:r>
      <w:r w:rsidR="008B27CE">
        <w:rPr>
          <w:rFonts w:ascii="Times New Roman" w:eastAsia="Times New Roman" w:hAnsi="Times New Roman" w:cs="Times New Roman"/>
          <w:sz w:val="24"/>
          <w:szCs w:val="24"/>
          <w:lang w:eastAsia="pl-PL"/>
        </w:rPr>
        <w:t xml:space="preserve"> czerwca 1974 r. – </w:t>
      </w:r>
      <w:r w:rsidR="008B27CE">
        <w:rPr>
          <w:rFonts w:ascii="Times New Roman" w:eastAsia="Times New Roman" w:hAnsi="Times New Roman" w:cs="Times New Roman"/>
          <w:sz w:val="24"/>
          <w:szCs w:val="24"/>
          <w:lang w:eastAsia="pl-PL"/>
        </w:rPr>
        <w:lastRenderedPageBreak/>
        <w:t>Kodeks pracy</w:t>
      </w:r>
      <w:r w:rsidRPr="007D6A3F">
        <w:rPr>
          <w:rFonts w:ascii="Times New Roman" w:eastAsia="Times New Roman" w:hAnsi="Times New Roman" w:cs="Times New Roman"/>
          <w:sz w:val="24"/>
          <w:szCs w:val="24"/>
          <w:lang w:eastAsia="pl-PL"/>
        </w:rPr>
        <w:t xml:space="preserve">, o ile nie są wykonywane przez dane osoby osobiście w ramach prowadzonej przez nie działalności gospodarczej na podstawie wpisu do CEIDG. Wymóg ten nie dotyczy osób </w:t>
      </w:r>
      <w:r w:rsidR="005A4D68">
        <w:rPr>
          <w:rFonts w:ascii="Times New Roman" w:eastAsia="Times New Roman" w:hAnsi="Times New Roman" w:cs="Times New Roman"/>
          <w:sz w:val="24"/>
          <w:szCs w:val="24"/>
          <w:lang w:eastAsia="pl-PL"/>
        </w:rPr>
        <w:t>sprawujących samodzielne funkcje techniczne w budownictwie</w:t>
      </w:r>
      <w:r w:rsidRPr="007D6A3F">
        <w:rPr>
          <w:rFonts w:ascii="Times New Roman" w:eastAsia="Times New Roman" w:hAnsi="Times New Roman" w:cs="Times New Roman"/>
          <w:sz w:val="24"/>
          <w:szCs w:val="24"/>
          <w:lang w:eastAsia="pl-PL"/>
        </w:rPr>
        <w:t xml:space="preserve"> i wykonujących usługi geodezyjne.</w:t>
      </w:r>
    </w:p>
    <w:p w:rsidR="000A60BB" w:rsidRPr="007D6A3F" w:rsidRDefault="000A60BB" w:rsidP="00314C71">
      <w:pPr>
        <w:pStyle w:val="Akapitzlist"/>
        <w:numPr>
          <w:ilvl w:val="0"/>
          <w:numId w:val="44"/>
        </w:numPr>
        <w:spacing w:after="0" w:line="240" w:lineRule="auto"/>
        <w:ind w:left="1134" w:hanging="283"/>
        <w:contextualSpacing w:val="0"/>
        <w:jc w:val="both"/>
        <w:rPr>
          <w:rFonts w:ascii="Times New Roman" w:hAnsi="Times New Roman" w:cs="Times New Roman"/>
          <w:sz w:val="24"/>
          <w:szCs w:val="24"/>
        </w:rPr>
      </w:pPr>
      <w:r w:rsidRPr="007D6A3F">
        <w:rPr>
          <w:rFonts w:ascii="Times New Roman" w:hAnsi="Times New Roman" w:cs="Times New Roman"/>
          <w:sz w:val="24"/>
          <w:szCs w:val="24"/>
        </w:rPr>
        <w:t>Zatrudnienie osób do wykonywania w/w czynności musi trwać co najmniej przez okres realizacji tych czynności wynikający z harmonogramu rzeczowo-finansowego (HRF) uzgodnionego z Zamawiającym,</w:t>
      </w:r>
    </w:p>
    <w:p w:rsidR="000A60BB" w:rsidRPr="007D6A3F" w:rsidRDefault="000A60BB" w:rsidP="00314C71">
      <w:pPr>
        <w:pStyle w:val="Akapitzlist"/>
        <w:numPr>
          <w:ilvl w:val="0"/>
          <w:numId w:val="44"/>
        </w:numPr>
        <w:spacing w:after="0" w:line="240" w:lineRule="auto"/>
        <w:ind w:left="1134" w:hanging="283"/>
        <w:contextualSpacing w:val="0"/>
        <w:jc w:val="both"/>
        <w:rPr>
          <w:rFonts w:ascii="Times New Roman" w:hAnsi="Times New Roman" w:cs="Times New Roman"/>
          <w:sz w:val="24"/>
          <w:szCs w:val="24"/>
        </w:rPr>
      </w:pPr>
      <w:r w:rsidRPr="007D6A3F">
        <w:rPr>
          <w:rFonts w:ascii="Times New Roman" w:hAnsi="Times New Roman" w:cs="Times New Roman"/>
          <w:sz w:val="24"/>
          <w:szCs w:val="24"/>
        </w:rPr>
        <w:t xml:space="preserve">W przypadku rozwiązania stosunku pracy przez osobę zatrudnioną do wykonywania czynności wykazanych w </w:t>
      </w:r>
      <w:r w:rsidR="00274746" w:rsidRPr="007D6A3F">
        <w:rPr>
          <w:rFonts w:ascii="Times New Roman" w:hAnsi="Times New Roman" w:cs="Times New Roman"/>
          <w:sz w:val="24"/>
          <w:szCs w:val="24"/>
        </w:rPr>
        <w:t>ust.</w:t>
      </w:r>
      <w:r w:rsidRPr="007D6A3F">
        <w:rPr>
          <w:rFonts w:ascii="Times New Roman" w:hAnsi="Times New Roman" w:cs="Times New Roman"/>
          <w:sz w:val="24"/>
          <w:szCs w:val="24"/>
        </w:rPr>
        <w:t xml:space="preserve"> 1 przed upływem czasu wykonania tej czynności Wykonawca powinien zatrudnić w terminie nie dłuższym niż 3 dni na to miejsce na podstawie </w:t>
      </w:r>
      <w:r w:rsidR="00274746" w:rsidRPr="007D6A3F">
        <w:rPr>
          <w:rFonts w:ascii="Times New Roman" w:hAnsi="Times New Roman" w:cs="Times New Roman"/>
          <w:sz w:val="24"/>
          <w:szCs w:val="24"/>
        </w:rPr>
        <w:t>stosunku pracy</w:t>
      </w:r>
      <w:r w:rsidRPr="007D6A3F">
        <w:rPr>
          <w:rFonts w:ascii="Times New Roman" w:hAnsi="Times New Roman" w:cs="Times New Roman"/>
          <w:sz w:val="24"/>
          <w:szCs w:val="24"/>
        </w:rPr>
        <w:t xml:space="preserve"> inną osobę(y), które będą spełniały warunki udziału w postepowaniu będą mogły wykonywać powierzone czynności.</w:t>
      </w:r>
    </w:p>
    <w:p w:rsidR="000A60BB" w:rsidRPr="007D6A3F" w:rsidRDefault="000A60BB" w:rsidP="00314C71">
      <w:pPr>
        <w:widowControl w:val="0"/>
        <w:numPr>
          <w:ilvl w:val="0"/>
          <w:numId w:val="47"/>
        </w:numPr>
        <w:suppressAutoHyphens/>
        <w:spacing w:after="0" w:line="240" w:lineRule="auto"/>
        <w:ind w:left="426" w:hanging="426"/>
        <w:jc w:val="both"/>
        <w:rPr>
          <w:rFonts w:ascii="Times New Roman" w:eastAsia="Times New Roman" w:hAnsi="Times New Roman" w:cs="Times New Roman"/>
          <w:sz w:val="24"/>
          <w:szCs w:val="24"/>
          <w:lang w:eastAsia="ar-SA"/>
        </w:rPr>
      </w:pPr>
      <w:r w:rsidRPr="007D6A3F">
        <w:rPr>
          <w:rFonts w:ascii="Times New Roman" w:eastAsia="Times New Roman" w:hAnsi="Times New Roman" w:cs="Times New Roman"/>
          <w:sz w:val="24"/>
          <w:szCs w:val="24"/>
          <w:lang w:eastAsia="ar-SA"/>
        </w:rPr>
        <w:t xml:space="preserve">W trakcie realizacji umowy Zamawiający uprawniony jest do wykonywania czynności kontrolnych wobec Wykonawcy odnośnie spełniania przez Wykonawcę </w:t>
      </w:r>
      <w:r w:rsidRPr="00BC7B53">
        <w:rPr>
          <w:rFonts w:ascii="Times New Roman" w:eastAsia="Times New Roman" w:hAnsi="Times New Roman" w:cs="Times New Roman"/>
          <w:sz w:val="24"/>
          <w:szCs w:val="24"/>
          <w:lang w:eastAsia="ar-SA"/>
        </w:rPr>
        <w:t xml:space="preserve">lub Podwykonawcę </w:t>
      </w:r>
      <w:r w:rsidRPr="007D6A3F">
        <w:rPr>
          <w:rFonts w:ascii="Times New Roman" w:eastAsia="Times New Roman" w:hAnsi="Times New Roman" w:cs="Times New Roman"/>
          <w:sz w:val="24"/>
          <w:szCs w:val="24"/>
          <w:lang w:eastAsia="ar-SA"/>
        </w:rPr>
        <w:t xml:space="preserve">wymogu zatrudnienia na podstawie umowy o pracę osób wykonujących wskazane w ust. 1 czynności. </w:t>
      </w:r>
    </w:p>
    <w:p w:rsidR="000A60BB" w:rsidRPr="007D6A3F" w:rsidRDefault="000A60BB" w:rsidP="000A60BB">
      <w:pPr>
        <w:widowControl w:val="0"/>
        <w:suppressAutoHyphens/>
        <w:spacing w:after="0" w:line="240" w:lineRule="auto"/>
        <w:ind w:left="709"/>
        <w:jc w:val="both"/>
        <w:rPr>
          <w:rFonts w:ascii="Times New Roman" w:eastAsia="Times New Roman" w:hAnsi="Times New Roman" w:cs="Times New Roman"/>
          <w:sz w:val="24"/>
          <w:szCs w:val="24"/>
          <w:lang w:eastAsia="ar-SA"/>
        </w:rPr>
      </w:pPr>
      <w:r w:rsidRPr="007D6A3F">
        <w:rPr>
          <w:rFonts w:ascii="Times New Roman" w:eastAsia="Times New Roman" w:hAnsi="Times New Roman" w:cs="Times New Roman"/>
          <w:sz w:val="24"/>
          <w:szCs w:val="24"/>
          <w:lang w:eastAsia="ar-SA"/>
        </w:rPr>
        <w:t>Zamawiający uprawniony jest w szczególności do:</w:t>
      </w:r>
    </w:p>
    <w:p w:rsidR="000A60BB" w:rsidRPr="007D6A3F" w:rsidRDefault="000A60BB" w:rsidP="00314C71">
      <w:pPr>
        <w:widowControl w:val="0"/>
        <w:numPr>
          <w:ilvl w:val="0"/>
          <w:numId w:val="45"/>
        </w:numPr>
        <w:suppressAutoHyphens/>
        <w:spacing w:after="0" w:line="240" w:lineRule="auto"/>
        <w:ind w:left="993" w:hanging="284"/>
        <w:jc w:val="both"/>
        <w:rPr>
          <w:rFonts w:ascii="Times New Roman" w:eastAsia="Times New Roman" w:hAnsi="Times New Roman" w:cs="Times New Roman"/>
          <w:sz w:val="24"/>
          <w:szCs w:val="24"/>
          <w:lang w:eastAsia="ar-SA"/>
        </w:rPr>
      </w:pPr>
      <w:r w:rsidRPr="007D6A3F">
        <w:rPr>
          <w:rFonts w:ascii="Times New Roman" w:eastAsia="Times New Roman" w:hAnsi="Times New Roman" w:cs="Times New Roman"/>
          <w:sz w:val="24"/>
          <w:szCs w:val="24"/>
          <w:lang w:eastAsia="ar-SA"/>
        </w:rPr>
        <w:t>żądania oświadczeń i dokumentów w zakresie potwierdzenia spełnienia ww. wymogów i dokonywania ich oceny,</w:t>
      </w:r>
    </w:p>
    <w:p w:rsidR="000A60BB" w:rsidRPr="007D6A3F" w:rsidRDefault="000A60BB" w:rsidP="00314C71">
      <w:pPr>
        <w:widowControl w:val="0"/>
        <w:numPr>
          <w:ilvl w:val="0"/>
          <w:numId w:val="45"/>
        </w:numPr>
        <w:suppressAutoHyphens/>
        <w:spacing w:after="0" w:line="240" w:lineRule="auto"/>
        <w:ind w:left="993" w:hanging="284"/>
        <w:jc w:val="both"/>
        <w:rPr>
          <w:rFonts w:ascii="Times New Roman" w:eastAsia="Times New Roman" w:hAnsi="Times New Roman" w:cs="Times New Roman"/>
          <w:sz w:val="24"/>
          <w:szCs w:val="24"/>
          <w:lang w:eastAsia="ar-SA"/>
        </w:rPr>
      </w:pPr>
      <w:r w:rsidRPr="007D6A3F">
        <w:rPr>
          <w:rFonts w:ascii="Times New Roman" w:eastAsia="Times New Roman" w:hAnsi="Times New Roman" w:cs="Times New Roman"/>
          <w:sz w:val="24"/>
          <w:szCs w:val="24"/>
          <w:lang w:eastAsia="ar-SA"/>
        </w:rPr>
        <w:t xml:space="preserve">żądania wyjaśnień w przypadku wątpliwości w zakresie potwierdzenia spełnienia ww. wymogów, </w:t>
      </w:r>
    </w:p>
    <w:p w:rsidR="000A60BB" w:rsidRPr="007D6A3F" w:rsidRDefault="000A60BB" w:rsidP="00314C71">
      <w:pPr>
        <w:widowControl w:val="0"/>
        <w:numPr>
          <w:ilvl w:val="0"/>
          <w:numId w:val="45"/>
        </w:numPr>
        <w:suppressAutoHyphens/>
        <w:spacing w:after="0" w:line="240" w:lineRule="auto"/>
        <w:ind w:left="993" w:hanging="284"/>
        <w:jc w:val="both"/>
        <w:rPr>
          <w:rFonts w:ascii="Times New Roman" w:eastAsia="Times New Roman" w:hAnsi="Times New Roman" w:cs="Times New Roman"/>
          <w:sz w:val="24"/>
          <w:szCs w:val="24"/>
          <w:lang w:eastAsia="ar-SA"/>
        </w:rPr>
      </w:pPr>
      <w:r w:rsidRPr="007D6A3F">
        <w:rPr>
          <w:rFonts w:ascii="Times New Roman" w:eastAsia="Times New Roman" w:hAnsi="Times New Roman" w:cs="Times New Roman"/>
          <w:sz w:val="24"/>
          <w:szCs w:val="24"/>
          <w:lang w:eastAsia="ar-SA"/>
        </w:rPr>
        <w:t>przeprowadzenia kontroli na miejscu wykonywania świadczenia.</w:t>
      </w:r>
    </w:p>
    <w:p w:rsidR="000A60BB" w:rsidRPr="007D6A3F" w:rsidRDefault="000A60BB" w:rsidP="00314C71">
      <w:pPr>
        <w:widowControl w:val="0"/>
        <w:numPr>
          <w:ilvl w:val="0"/>
          <w:numId w:val="47"/>
        </w:numPr>
        <w:suppressAutoHyphens/>
        <w:spacing w:after="0" w:line="240" w:lineRule="auto"/>
        <w:ind w:left="426" w:hanging="426"/>
        <w:jc w:val="both"/>
        <w:rPr>
          <w:rFonts w:ascii="Times New Roman" w:eastAsia="Times New Roman" w:hAnsi="Times New Roman" w:cs="Times New Roman"/>
          <w:sz w:val="24"/>
          <w:szCs w:val="24"/>
          <w:lang w:eastAsia="ar-SA"/>
        </w:rPr>
      </w:pPr>
      <w:r w:rsidRPr="007D6A3F">
        <w:rPr>
          <w:rFonts w:ascii="Times New Roman" w:eastAsia="Times New Roman" w:hAnsi="Times New Roman" w:cs="Times New Roman"/>
          <w:sz w:val="24"/>
          <w:szCs w:val="24"/>
          <w:lang w:eastAsia="ar-SA"/>
        </w:rPr>
        <w:t xml:space="preserve">W trakcie realizacji umowy na każde wezwanie Zamawiającego w wyznaczonym w tym wezwaniu terminie Wykonawca przedłoży Zamawiającemu wskazane poniżej dowody w celu potwierdzenia spełnienia wymogu zatrudnienia na podstawie </w:t>
      </w:r>
      <w:r w:rsidR="00274746" w:rsidRPr="007D6A3F">
        <w:rPr>
          <w:rFonts w:ascii="Times New Roman" w:eastAsia="Times New Roman" w:hAnsi="Times New Roman" w:cs="Times New Roman"/>
          <w:sz w:val="24"/>
          <w:szCs w:val="24"/>
          <w:lang w:eastAsia="ar-SA"/>
        </w:rPr>
        <w:t>stosunku pracy</w:t>
      </w:r>
      <w:r w:rsidRPr="007D6A3F">
        <w:rPr>
          <w:rFonts w:ascii="Times New Roman" w:eastAsia="Times New Roman" w:hAnsi="Times New Roman" w:cs="Times New Roman"/>
          <w:sz w:val="24"/>
          <w:szCs w:val="24"/>
          <w:lang w:eastAsia="ar-SA"/>
        </w:rPr>
        <w:t xml:space="preserve"> przez Wykonawcę </w:t>
      </w:r>
      <w:r w:rsidRPr="00BC7B53">
        <w:rPr>
          <w:rFonts w:ascii="Times New Roman" w:eastAsia="Times New Roman" w:hAnsi="Times New Roman" w:cs="Times New Roman"/>
          <w:sz w:val="24"/>
          <w:szCs w:val="24"/>
          <w:lang w:eastAsia="ar-SA"/>
        </w:rPr>
        <w:t xml:space="preserve">lub Podwykonawcę </w:t>
      </w:r>
      <w:r w:rsidRPr="007D6A3F">
        <w:rPr>
          <w:rFonts w:ascii="Times New Roman" w:eastAsia="Times New Roman" w:hAnsi="Times New Roman" w:cs="Times New Roman"/>
          <w:sz w:val="24"/>
          <w:szCs w:val="24"/>
          <w:lang w:eastAsia="ar-SA"/>
        </w:rPr>
        <w:t>osób wykonujących wskazane w ust.</w:t>
      </w:r>
      <w:r w:rsidR="00274746" w:rsidRPr="007D6A3F">
        <w:rPr>
          <w:rFonts w:ascii="Times New Roman" w:eastAsia="Times New Roman" w:hAnsi="Times New Roman" w:cs="Times New Roman"/>
          <w:sz w:val="24"/>
          <w:szCs w:val="24"/>
          <w:lang w:eastAsia="ar-SA"/>
        </w:rPr>
        <w:t xml:space="preserve"> </w:t>
      </w:r>
      <w:r w:rsidR="00F66A93">
        <w:rPr>
          <w:rFonts w:ascii="Times New Roman" w:eastAsia="Times New Roman" w:hAnsi="Times New Roman" w:cs="Times New Roman"/>
          <w:sz w:val="24"/>
          <w:szCs w:val="24"/>
          <w:lang w:eastAsia="ar-SA"/>
        </w:rPr>
        <w:t xml:space="preserve">1 czynności </w:t>
      </w:r>
      <w:r w:rsidR="00F66A93">
        <w:rPr>
          <w:rFonts w:ascii="Times New Roman" w:eastAsia="Times New Roman" w:hAnsi="Times New Roman" w:cs="Times New Roman"/>
          <w:sz w:val="24"/>
          <w:szCs w:val="24"/>
          <w:lang w:eastAsia="ar-SA"/>
        </w:rPr>
        <w:br/>
      </w:r>
      <w:r w:rsidRPr="007D6A3F">
        <w:rPr>
          <w:rFonts w:ascii="Times New Roman" w:eastAsia="Times New Roman" w:hAnsi="Times New Roman" w:cs="Times New Roman"/>
          <w:sz w:val="24"/>
          <w:szCs w:val="24"/>
          <w:lang w:eastAsia="ar-SA"/>
        </w:rPr>
        <w:t>w trakcie realizacji umowy:</w:t>
      </w:r>
    </w:p>
    <w:p w:rsidR="000A60BB" w:rsidRPr="00BC7B53" w:rsidRDefault="000A60BB" w:rsidP="00314C71">
      <w:pPr>
        <w:widowControl w:val="0"/>
        <w:numPr>
          <w:ilvl w:val="0"/>
          <w:numId w:val="46"/>
        </w:numPr>
        <w:suppressAutoHyphens/>
        <w:spacing w:after="0" w:line="240" w:lineRule="auto"/>
        <w:ind w:left="993" w:hanging="284"/>
        <w:jc w:val="both"/>
        <w:rPr>
          <w:rFonts w:ascii="Times New Roman" w:eastAsia="Times New Roman" w:hAnsi="Times New Roman" w:cs="Times New Roman"/>
          <w:sz w:val="24"/>
          <w:szCs w:val="24"/>
          <w:lang w:eastAsia="ar-SA"/>
        </w:rPr>
      </w:pPr>
      <w:r w:rsidRPr="007D6A3F">
        <w:rPr>
          <w:rFonts w:ascii="Times New Roman" w:eastAsia="Times New Roman" w:hAnsi="Times New Roman" w:cs="Times New Roman"/>
          <w:sz w:val="24"/>
          <w:szCs w:val="24"/>
          <w:lang w:eastAsia="ar-SA"/>
        </w:rPr>
        <w:t xml:space="preserve">oświadczenie Wykonawcy </w:t>
      </w:r>
      <w:r w:rsidRPr="00BC7B53">
        <w:rPr>
          <w:rFonts w:ascii="Times New Roman" w:eastAsia="Times New Roman" w:hAnsi="Times New Roman" w:cs="Times New Roman"/>
          <w:sz w:val="24"/>
          <w:szCs w:val="24"/>
          <w:lang w:eastAsia="ar-SA"/>
        </w:rPr>
        <w:t xml:space="preserve">lub Podwykonawcy </w:t>
      </w:r>
      <w:r w:rsidRPr="007D6A3F">
        <w:rPr>
          <w:rFonts w:ascii="Times New Roman" w:eastAsia="Times New Roman" w:hAnsi="Times New Roman" w:cs="Times New Roman"/>
          <w:sz w:val="24"/>
          <w:szCs w:val="24"/>
          <w:lang w:eastAsia="ar-SA"/>
        </w:rPr>
        <w:t xml:space="preserve">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w:t>
      </w:r>
      <w:r w:rsidR="00274746" w:rsidRPr="007D6A3F">
        <w:rPr>
          <w:rFonts w:ascii="Times New Roman" w:eastAsia="Times New Roman" w:hAnsi="Times New Roman" w:cs="Times New Roman"/>
          <w:sz w:val="24"/>
          <w:szCs w:val="24"/>
          <w:lang w:eastAsia="ar-SA"/>
        </w:rPr>
        <w:t>stosunku pracy</w:t>
      </w:r>
      <w:r w:rsidRPr="007D6A3F">
        <w:rPr>
          <w:rFonts w:ascii="Times New Roman" w:eastAsia="Times New Roman" w:hAnsi="Times New Roman" w:cs="Times New Roman"/>
          <w:sz w:val="24"/>
          <w:szCs w:val="24"/>
          <w:lang w:eastAsia="ar-SA"/>
        </w:rPr>
        <w:t xml:space="preserve"> wraz ze wskazaniem liczby tych osób, rodzaju </w:t>
      </w:r>
      <w:r w:rsidR="00274746" w:rsidRPr="007D6A3F">
        <w:rPr>
          <w:rFonts w:ascii="Times New Roman" w:eastAsia="Times New Roman" w:hAnsi="Times New Roman" w:cs="Times New Roman"/>
          <w:sz w:val="24"/>
          <w:szCs w:val="24"/>
          <w:lang w:eastAsia="ar-SA"/>
        </w:rPr>
        <w:t>stosunku pracy</w:t>
      </w:r>
      <w:r w:rsidRPr="007D6A3F">
        <w:rPr>
          <w:rFonts w:ascii="Times New Roman" w:eastAsia="Times New Roman" w:hAnsi="Times New Roman" w:cs="Times New Roman"/>
          <w:sz w:val="24"/>
          <w:szCs w:val="24"/>
          <w:lang w:eastAsia="ar-SA"/>
        </w:rPr>
        <w:t xml:space="preserve"> i wymiaru etatu oraz podpis osoby uprawnionej do złożenia oświadczenia w imieniu Wykonawcy </w:t>
      </w:r>
      <w:r w:rsidRPr="00BC7B53">
        <w:rPr>
          <w:rFonts w:ascii="Times New Roman" w:eastAsia="Times New Roman" w:hAnsi="Times New Roman" w:cs="Times New Roman"/>
          <w:sz w:val="24"/>
          <w:szCs w:val="24"/>
          <w:lang w:eastAsia="ar-SA"/>
        </w:rPr>
        <w:t xml:space="preserve">lub Podwykonawcy; </w:t>
      </w:r>
    </w:p>
    <w:p w:rsidR="000A60BB" w:rsidRPr="007D6A3F" w:rsidRDefault="000A60BB" w:rsidP="00314C71">
      <w:pPr>
        <w:widowControl w:val="0"/>
        <w:numPr>
          <w:ilvl w:val="0"/>
          <w:numId w:val="46"/>
        </w:numPr>
        <w:suppressAutoHyphens/>
        <w:spacing w:after="0" w:line="240" w:lineRule="auto"/>
        <w:ind w:left="993" w:hanging="284"/>
        <w:jc w:val="both"/>
        <w:rPr>
          <w:rFonts w:ascii="Times New Roman" w:eastAsia="Times New Roman" w:hAnsi="Times New Roman" w:cs="Times New Roman"/>
          <w:sz w:val="24"/>
          <w:szCs w:val="24"/>
          <w:lang w:eastAsia="ar-SA"/>
        </w:rPr>
      </w:pPr>
      <w:r w:rsidRPr="007D6A3F">
        <w:rPr>
          <w:rFonts w:ascii="Times New Roman" w:eastAsia="Times New Roman" w:hAnsi="Times New Roman" w:cs="Times New Roman"/>
          <w:sz w:val="24"/>
          <w:szCs w:val="24"/>
          <w:lang w:eastAsia="ar-SA"/>
        </w:rPr>
        <w:t xml:space="preserve">poświadczoną za zgodność z oryginałem odpowiednio przez Wykonawcę </w:t>
      </w:r>
      <w:r w:rsidRPr="00BC7B53">
        <w:rPr>
          <w:rFonts w:ascii="Times New Roman" w:eastAsia="Times New Roman" w:hAnsi="Times New Roman" w:cs="Times New Roman"/>
          <w:sz w:val="24"/>
          <w:szCs w:val="24"/>
          <w:lang w:eastAsia="ar-SA"/>
        </w:rPr>
        <w:t xml:space="preserve">lub Podwykonawcę kopię umowy/umów o pracę osób wykonujących w trakcie realizacji </w:t>
      </w:r>
      <w:r w:rsidRPr="007D6A3F">
        <w:rPr>
          <w:rFonts w:ascii="Times New Roman" w:eastAsia="Times New Roman" w:hAnsi="Times New Roman" w:cs="Times New Roman"/>
          <w:sz w:val="24"/>
          <w:szCs w:val="24"/>
          <w:lang w:eastAsia="ar-SA"/>
        </w:rPr>
        <w:t>umowy czynności, których dotyczy ww. oświadczenie Wykonawcy</w:t>
      </w:r>
      <w:r w:rsidRPr="00BC7B53">
        <w:rPr>
          <w:rFonts w:ascii="Times New Roman" w:eastAsia="Times New Roman" w:hAnsi="Times New Roman" w:cs="Times New Roman"/>
          <w:sz w:val="24"/>
          <w:szCs w:val="24"/>
          <w:lang w:eastAsia="ar-SA"/>
        </w:rPr>
        <w:t xml:space="preserve"> lub Podwykonawcy</w:t>
      </w:r>
      <w:r w:rsidRPr="007D6A3F">
        <w:rPr>
          <w:rFonts w:ascii="Times New Roman" w:eastAsia="Times New Roman" w:hAnsi="Times New Roman" w:cs="Times New Roman"/>
          <w:sz w:val="24"/>
          <w:szCs w:val="24"/>
          <w:lang w:eastAsia="ar-SA"/>
        </w:rPr>
        <w:t xml:space="preserve"> (wraz z dokumentem regulującym zakres obowiązków, jeżeli został sporządzony). Kopia umowy/umów powinna zostać zanonimizowana w sposób zapewniający ochronę danych osobowych pracowników, zgodnie z przepisami ustawy z dnia 29 sierpnia 1997 r. o ochronie danych osobowych. Informacje takie jak: data zawarcia umowy, rodzaj umowy o pracę i wymiar etatu powinny być możliwe do zidentyfikowania.</w:t>
      </w:r>
    </w:p>
    <w:p w:rsidR="000A60BB" w:rsidRPr="007D6A3F" w:rsidRDefault="000A60BB" w:rsidP="00314C71">
      <w:pPr>
        <w:widowControl w:val="0"/>
        <w:numPr>
          <w:ilvl w:val="0"/>
          <w:numId w:val="47"/>
        </w:numPr>
        <w:suppressAutoHyphens/>
        <w:spacing w:after="0" w:line="240" w:lineRule="auto"/>
        <w:ind w:left="426" w:hanging="426"/>
        <w:jc w:val="both"/>
        <w:rPr>
          <w:rFonts w:ascii="Times New Roman" w:eastAsia="Times New Roman" w:hAnsi="Times New Roman" w:cs="Times New Roman"/>
          <w:sz w:val="24"/>
          <w:szCs w:val="24"/>
          <w:lang w:eastAsia="ar-SA"/>
        </w:rPr>
      </w:pPr>
      <w:r w:rsidRPr="007D6A3F">
        <w:rPr>
          <w:rFonts w:ascii="Times New Roman" w:eastAsia="Times New Roman" w:hAnsi="Times New Roman" w:cs="Times New Roman"/>
          <w:sz w:val="24"/>
          <w:szCs w:val="24"/>
          <w:lang w:eastAsia="ar-SA"/>
        </w:rPr>
        <w:t xml:space="preserve">Z tytułu niespełnienia przez Wykonawcę </w:t>
      </w:r>
      <w:r w:rsidRPr="00BC7B53">
        <w:rPr>
          <w:rFonts w:ascii="Times New Roman" w:eastAsia="Times New Roman" w:hAnsi="Times New Roman" w:cs="Times New Roman"/>
          <w:sz w:val="24"/>
          <w:szCs w:val="24"/>
          <w:lang w:eastAsia="ar-SA"/>
        </w:rPr>
        <w:t xml:space="preserve">lub Podwykonawcę </w:t>
      </w:r>
      <w:r w:rsidRPr="007D6A3F">
        <w:rPr>
          <w:rFonts w:ascii="Times New Roman" w:eastAsia="Times New Roman" w:hAnsi="Times New Roman" w:cs="Times New Roman"/>
          <w:sz w:val="24"/>
          <w:szCs w:val="24"/>
          <w:lang w:eastAsia="ar-SA"/>
        </w:rPr>
        <w:t xml:space="preserve">wymogu zatrudnienia </w:t>
      </w:r>
      <w:r w:rsidR="00274746" w:rsidRPr="007D6A3F">
        <w:rPr>
          <w:rFonts w:ascii="Times New Roman" w:eastAsia="Times New Roman" w:hAnsi="Times New Roman" w:cs="Times New Roman"/>
          <w:sz w:val="24"/>
          <w:szCs w:val="24"/>
          <w:lang w:eastAsia="ar-SA"/>
        </w:rPr>
        <w:t>na podstawie stosunku pracy</w:t>
      </w:r>
      <w:r w:rsidRPr="007D6A3F">
        <w:rPr>
          <w:rFonts w:ascii="Times New Roman" w:eastAsia="Times New Roman" w:hAnsi="Times New Roman" w:cs="Times New Roman"/>
          <w:sz w:val="24"/>
          <w:szCs w:val="24"/>
          <w:lang w:eastAsia="ar-SA"/>
        </w:rPr>
        <w:t xml:space="preserve"> osób wykonujących wskazane w ust. 1 czynności Zamawiający przewiduje sankcję w postaci obowiązku zapłaty przez Wykonawcę kary umownej, </w:t>
      </w:r>
      <w:r w:rsidR="00FD28FA">
        <w:rPr>
          <w:rFonts w:ascii="Times New Roman" w:eastAsia="Times New Roman" w:hAnsi="Times New Roman" w:cs="Times New Roman"/>
          <w:sz w:val="24"/>
          <w:szCs w:val="24"/>
          <w:lang w:eastAsia="ar-SA"/>
        </w:rPr>
        <w:br/>
      </w:r>
      <w:r w:rsidRPr="007D6A3F">
        <w:rPr>
          <w:rFonts w:ascii="Times New Roman" w:eastAsia="Times New Roman" w:hAnsi="Times New Roman" w:cs="Times New Roman"/>
          <w:sz w:val="24"/>
          <w:szCs w:val="24"/>
          <w:lang w:eastAsia="ar-SA"/>
        </w:rPr>
        <w:t xml:space="preserve">o której </w:t>
      </w:r>
      <w:r w:rsidRPr="008D0EBB">
        <w:rPr>
          <w:rFonts w:ascii="Times New Roman" w:eastAsia="Times New Roman" w:hAnsi="Times New Roman" w:cs="Times New Roman"/>
          <w:sz w:val="24"/>
          <w:szCs w:val="24"/>
          <w:lang w:eastAsia="ar-SA"/>
        </w:rPr>
        <w:t>mowa w § 13 ust. 1 pkt 1</w:t>
      </w:r>
      <w:r w:rsidR="00FD28FA" w:rsidRPr="008D0EBB">
        <w:rPr>
          <w:rFonts w:ascii="Times New Roman" w:eastAsia="Times New Roman" w:hAnsi="Times New Roman" w:cs="Times New Roman"/>
          <w:sz w:val="24"/>
          <w:szCs w:val="24"/>
          <w:lang w:eastAsia="ar-SA"/>
        </w:rPr>
        <w:t>4</w:t>
      </w:r>
      <w:r w:rsidRPr="008D0EBB">
        <w:rPr>
          <w:rFonts w:ascii="Times New Roman" w:eastAsia="Times New Roman" w:hAnsi="Times New Roman" w:cs="Times New Roman"/>
          <w:sz w:val="24"/>
          <w:szCs w:val="24"/>
          <w:lang w:eastAsia="ar-SA"/>
        </w:rPr>
        <w:t>) umowy. Niezłożenie przez Wykonawcę w wyznaczonym przez Zamawiającego terminie żądanych</w:t>
      </w:r>
      <w:r w:rsidRPr="007D6A3F">
        <w:rPr>
          <w:rFonts w:ascii="Times New Roman" w:eastAsia="Times New Roman" w:hAnsi="Times New Roman" w:cs="Times New Roman"/>
          <w:sz w:val="24"/>
          <w:szCs w:val="24"/>
          <w:lang w:eastAsia="ar-SA"/>
        </w:rPr>
        <w:t xml:space="preserve"> przez Zamawiającego dowodów w celu potwierdzenia spełnienia przez Wykonawcę </w:t>
      </w:r>
      <w:r w:rsidRPr="00BC7B53">
        <w:rPr>
          <w:rFonts w:ascii="Times New Roman" w:eastAsia="Times New Roman" w:hAnsi="Times New Roman" w:cs="Times New Roman"/>
          <w:sz w:val="24"/>
          <w:szCs w:val="24"/>
          <w:lang w:eastAsia="ar-SA"/>
        </w:rPr>
        <w:t>lub Podwykonawcę</w:t>
      </w:r>
      <w:r w:rsidRPr="00E36716">
        <w:rPr>
          <w:rFonts w:ascii="Times New Roman" w:eastAsia="Times New Roman" w:hAnsi="Times New Roman" w:cs="Times New Roman"/>
          <w:color w:val="FF0000"/>
          <w:sz w:val="24"/>
          <w:szCs w:val="24"/>
          <w:lang w:eastAsia="ar-SA"/>
        </w:rPr>
        <w:t xml:space="preserve"> </w:t>
      </w:r>
      <w:r w:rsidRPr="007D6A3F">
        <w:rPr>
          <w:rFonts w:ascii="Times New Roman" w:eastAsia="Times New Roman" w:hAnsi="Times New Roman" w:cs="Times New Roman"/>
          <w:sz w:val="24"/>
          <w:szCs w:val="24"/>
          <w:lang w:eastAsia="ar-SA"/>
        </w:rPr>
        <w:t xml:space="preserve">wymogu </w:t>
      </w:r>
      <w:r w:rsidRPr="007D6A3F">
        <w:rPr>
          <w:rFonts w:ascii="Times New Roman" w:eastAsia="Times New Roman" w:hAnsi="Times New Roman" w:cs="Times New Roman"/>
          <w:sz w:val="24"/>
          <w:szCs w:val="24"/>
          <w:lang w:eastAsia="ar-SA"/>
        </w:rPr>
        <w:lastRenderedPageBreak/>
        <w:t xml:space="preserve">zatrudnienia na podstawie </w:t>
      </w:r>
      <w:r w:rsidR="00274746" w:rsidRPr="007D6A3F">
        <w:rPr>
          <w:rFonts w:ascii="Times New Roman" w:eastAsia="Times New Roman" w:hAnsi="Times New Roman" w:cs="Times New Roman"/>
          <w:sz w:val="24"/>
          <w:szCs w:val="24"/>
          <w:lang w:eastAsia="ar-SA"/>
        </w:rPr>
        <w:t>stosunku pracy</w:t>
      </w:r>
      <w:r w:rsidRPr="007D6A3F">
        <w:rPr>
          <w:rFonts w:ascii="Times New Roman" w:eastAsia="Times New Roman" w:hAnsi="Times New Roman" w:cs="Times New Roman"/>
          <w:sz w:val="24"/>
          <w:szCs w:val="24"/>
          <w:lang w:eastAsia="ar-SA"/>
        </w:rPr>
        <w:t xml:space="preserve"> traktowane będzie jako niespełnienie przez Wykonawcę </w:t>
      </w:r>
      <w:r w:rsidRPr="00BC7B53">
        <w:rPr>
          <w:rFonts w:ascii="Times New Roman" w:eastAsia="Times New Roman" w:hAnsi="Times New Roman" w:cs="Times New Roman"/>
          <w:sz w:val="24"/>
          <w:szCs w:val="24"/>
          <w:lang w:eastAsia="ar-SA"/>
        </w:rPr>
        <w:t xml:space="preserve">lub Podwykonawcę </w:t>
      </w:r>
      <w:r w:rsidRPr="007D6A3F">
        <w:rPr>
          <w:rFonts w:ascii="Times New Roman" w:eastAsia="Times New Roman" w:hAnsi="Times New Roman" w:cs="Times New Roman"/>
          <w:sz w:val="24"/>
          <w:szCs w:val="24"/>
          <w:lang w:eastAsia="ar-SA"/>
        </w:rPr>
        <w:t xml:space="preserve">wymogu zatrudnienia na podstawie </w:t>
      </w:r>
      <w:r w:rsidR="00274746" w:rsidRPr="007D6A3F">
        <w:rPr>
          <w:rFonts w:ascii="Times New Roman" w:eastAsia="Times New Roman" w:hAnsi="Times New Roman" w:cs="Times New Roman"/>
          <w:sz w:val="24"/>
          <w:szCs w:val="24"/>
          <w:lang w:eastAsia="ar-SA"/>
        </w:rPr>
        <w:t>stosunku pracy</w:t>
      </w:r>
      <w:r w:rsidRPr="007D6A3F">
        <w:rPr>
          <w:rFonts w:ascii="Times New Roman" w:eastAsia="Times New Roman" w:hAnsi="Times New Roman" w:cs="Times New Roman"/>
          <w:sz w:val="24"/>
          <w:szCs w:val="24"/>
          <w:lang w:eastAsia="ar-SA"/>
        </w:rPr>
        <w:t xml:space="preserve"> osób wykonujących wskazane w ust. 1 czynności. </w:t>
      </w:r>
    </w:p>
    <w:p w:rsidR="000A60BB" w:rsidRPr="00177228" w:rsidRDefault="000A60BB" w:rsidP="00314C71">
      <w:pPr>
        <w:widowControl w:val="0"/>
        <w:numPr>
          <w:ilvl w:val="0"/>
          <w:numId w:val="47"/>
        </w:numPr>
        <w:suppressAutoHyphens/>
        <w:spacing w:after="0" w:line="240" w:lineRule="auto"/>
        <w:ind w:left="426" w:hanging="426"/>
        <w:jc w:val="both"/>
        <w:rPr>
          <w:rFonts w:ascii="Times New Roman" w:eastAsia="Times New Roman" w:hAnsi="Times New Roman" w:cs="Times New Roman"/>
          <w:sz w:val="24"/>
          <w:szCs w:val="24"/>
          <w:lang w:eastAsia="ar-SA"/>
        </w:rPr>
      </w:pPr>
      <w:r w:rsidRPr="007D6A3F">
        <w:rPr>
          <w:rFonts w:ascii="Times New Roman" w:eastAsia="Times New Roman" w:hAnsi="Times New Roman" w:cs="Times New Roman"/>
          <w:sz w:val="24"/>
          <w:szCs w:val="24"/>
          <w:lang w:eastAsia="ar-SA"/>
        </w:rPr>
        <w:t>W przypadku uzasadnionych wątpliwości co do przestrzegania prawa</w:t>
      </w:r>
      <w:r w:rsidRPr="00177228">
        <w:rPr>
          <w:rFonts w:ascii="Times New Roman" w:eastAsia="Times New Roman" w:hAnsi="Times New Roman" w:cs="Times New Roman"/>
          <w:sz w:val="24"/>
          <w:szCs w:val="24"/>
          <w:lang w:eastAsia="ar-SA"/>
        </w:rPr>
        <w:t xml:space="preserve"> pracy przez W</w:t>
      </w:r>
      <w:r w:rsidRPr="00BC7B53">
        <w:rPr>
          <w:rFonts w:ascii="Times New Roman" w:eastAsia="Times New Roman" w:hAnsi="Times New Roman" w:cs="Times New Roman"/>
          <w:sz w:val="24"/>
          <w:szCs w:val="24"/>
          <w:lang w:eastAsia="ar-SA"/>
        </w:rPr>
        <w:t xml:space="preserve">ykonawcę, Podwykonawcę lub dalszego Podwykonawcę, </w:t>
      </w:r>
      <w:r w:rsidRPr="00177228">
        <w:rPr>
          <w:rFonts w:ascii="Times New Roman" w:eastAsia="Times New Roman" w:hAnsi="Times New Roman" w:cs="Times New Roman"/>
          <w:sz w:val="24"/>
          <w:szCs w:val="24"/>
          <w:lang w:eastAsia="ar-SA"/>
        </w:rPr>
        <w:t xml:space="preserve">Zamawiający może zwrócić się o przeprowadzenie kontroli przez Państwową Inspekcję Pracy. </w:t>
      </w:r>
    </w:p>
    <w:p w:rsidR="00D42AFD" w:rsidRDefault="00D42AFD" w:rsidP="000A60BB">
      <w:pPr>
        <w:tabs>
          <w:tab w:val="num" w:pos="900"/>
        </w:tabs>
        <w:spacing w:after="0" w:line="240" w:lineRule="auto"/>
        <w:rPr>
          <w:rFonts w:ascii="Times New Roman" w:eastAsia="Times New Roman" w:hAnsi="Times New Roman" w:cs="Times New Roman"/>
          <w:b/>
          <w:sz w:val="24"/>
          <w:szCs w:val="24"/>
          <w:lang w:eastAsia="ar-SA"/>
        </w:rPr>
      </w:pPr>
    </w:p>
    <w:p w:rsidR="001051C2" w:rsidRPr="001051C2" w:rsidRDefault="001051C2" w:rsidP="001051C2">
      <w:pPr>
        <w:tabs>
          <w:tab w:val="num" w:pos="900"/>
        </w:tab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III Prawa i obowiązki stron</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§5</w:t>
      </w:r>
    </w:p>
    <w:p w:rsidR="001051C2" w:rsidRPr="001051C2" w:rsidRDefault="001051C2" w:rsidP="001051C2">
      <w:pPr>
        <w:suppressAutoHyphens/>
        <w:spacing w:after="0" w:line="240" w:lineRule="auto"/>
        <w:jc w:val="center"/>
        <w:rPr>
          <w:rFonts w:ascii="Times New Roman" w:eastAsia="Times New Roman" w:hAnsi="Times New Roman" w:cs="Times New Roman"/>
          <w:i/>
          <w:sz w:val="24"/>
          <w:szCs w:val="24"/>
          <w:lang w:eastAsia="ar-SA"/>
        </w:rPr>
      </w:pPr>
      <w:r w:rsidRPr="001051C2">
        <w:rPr>
          <w:rFonts w:ascii="Times New Roman" w:eastAsia="Times New Roman" w:hAnsi="Times New Roman" w:cs="Times New Roman"/>
          <w:i/>
          <w:sz w:val="24"/>
          <w:szCs w:val="24"/>
          <w:lang w:eastAsia="ar-SA"/>
        </w:rPr>
        <w:t>Prawa i obowiązki wykonawcy:</w:t>
      </w:r>
    </w:p>
    <w:p w:rsidR="001051C2" w:rsidRPr="001051C2" w:rsidRDefault="001051C2" w:rsidP="001051C2">
      <w:pPr>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Poza innymi obowiązkami wynikającymi z przepisów prawa oraz z treści umowy do podstawowych obowiązków wykonawcy należy:</w:t>
      </w:r>
    </w:p>
    <w:p w:rsidR="001051C2" w:rsidRPr="001051C2"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Wykonawca po zawarciu umowy zobowiązany jest wystąpić pisemnie do Zamawiającego o wydanie dokumentacji projektowej.</w:t>
      </w:r>
    </w:p>
    <w:p w:rsidR="001051C2" w:rsidRPr="001051C2"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Protokolarne terminowe przejęcie i odpowiednie zabezpieczenie terenu budowy wraz ze znajdującymi się na nim obiektami budowlanymi, urządzeniami technicznymi i stałymi punktami osnowy geodezyjnej oraz podlegającymi ochronie elementami środowiska przyrodniczego i kulturowego.</w:t>
      </w:r>
    </w:p>
    <w:p w:rsidR="001051C2" w:rsidRPr="001051C2"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iCs/>
          <w:sz w:val="24"/>
          <w:szCs w:val="24"/>
          <w:lang w:eastAsia="ar-SA"/>
        </w:rPr>
        <w:t>Zapew</w:t>
      </w:r>
      <w:r w:rsidR="005E5C4A">
        <w:rPr>
          <w:rFonts w:ascii="Times New Roman" w:eastAsia="Times New Roman" w:hAnsi="Times New Roman" w:cs="Times New Roman"/>
          <w:iCs/>
          <w:sz w:val="24"/>
          <w:szCs w:val="24"/>
          <w:lang w:eastAsia="ar-SA"/>
        </w:rPr>
        <w:t>nienie wykonania inwentaryzacji</w:t>
      </w:r>
      <w:r w:rsidRPr="001051C2">
        <w:rPr>
          <w:rFonts w:ascii="Times New Roman" w:eastAsia="Times New Roman" w:hAnsi="Times New Roman" w:cs="Times New Roman"/>
          <w:iCs/>
          <w:sz w:val="24"/>
          <w:szCs w:val="24"/>
          <w:lang w:eastAsia="ar-SA"/>
        </w:rPr>
        <w:t xml:space="preserve"> geodezyjnej powykonawc</w:t>
      </w:r>
      <w:r w:rsidR="005E5C4A">
        <w:rPr>
          <w:rFonts w:ascii="Times New Roman" w:eastAsia="Times New Roman" w:hAnsi="Times New Roman" w:cs="Times New Roman"/>
          <w:iCs/>
          <w:sz w:val="24"/>
          <w:szCs w:val="24"/>
          <w:lang w:eastAsia="ar-SA"/>
        </w:rPr>
        <w:t xml:space="preserve">zej </w:t>
      </w:r>
      <w:r w:rsidRPr="001051C2">
        <w:rPr>
          <w:rFonts w:ascii="Times New Roman" w:eastAsia="Times New Roman" w:hAnsi="Times New Roman" w:cs="Times New Roman"/>
          <w:iCs/>
          <w:sz w:val="24"/>
          <w:szCs w:val="24"/>
          <w:lang w:eastAsia="ar-SA"/>
        </w:rPr>
        <w:t>wykonanych robót potwierdzonej przez geodetę wraz z jego oświadczeniem o zgodności wykonania robót zgodnie z dokumentacją projektową za dany zakres robót, który wymaga wykonania inwentaryzacji geodezyjnej.</w:t>
      </w:r>
    </w:p>
    <w:p w:rsidR="001051C2" w:rsidRPr="001051C2"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Zapewnienie geodezyjnego wytyczenia obiektu o</w:t>
      </w:r>
      <w:r w:rsidR="00B530A1">
        <w:rPr>
          <w:rFonts w:ascii="Times New Roman" w:eastAsia="Times New Roman" w:hAnsi="Times New Roman" w:cs="Times New Roman"/>
          <w:sz w:val="24"/>
          <w:szCs w:val="24"/>
          <w:lang w:eastAsia="ar-SA"/>
        </w:rPr>
        <w:t>raz zorganizowanie budowy</w:t>
      </w:r>
      <w:r w:rsidRPr="001051C2">
        <w:rPr>
          <w:rFonts w:ascii="Times New Roman" w:eastAsia="Times New Roman" w:hAnsi="Times New Roman" w:cs="Times New Roman"/>
          <w:sz w:val="24"/>
          <w:szCs w:val="24"/>
          <w:lang w:eastAsia="ar-SA"/>
        </w:rPr>
        <w:t xml:space="preserve"> i kierowanie budową obiektu budowlanego w sposób zgodny z projektem i pozwoleniem na budowę, przepisami, w tym techniczno – budowlanymi oraz przepisami bezpieczeństwa i higieny pracy oraz ppoż.</w:t>
      </w:r>
    </w:p>
    <w:p w:rsidR="001051C2" w:rsidRPr="008B4A3C"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Wykonanie i przekazanie Zamawiającemu przedmio</w:t>
      </w:r>
      <w:r w:rsidR="005E5C4A">
        <w:rPr>
          <w:rFonts w:ascii="Times New Roman" w:eastAsia="Times New Roman" w:hAnsi="Times New Roman" w:cs="Times New Roman"/>
          <w:sz w:val="24"/>
          <w:szCs w:val="24"/>
          <w:lang w:eastAsia="ar-SA"/>
        </w:rPr>
        <w:t xml:space="preserve">tu umowy wykonanego zgodnie </w:t>
      </w:r>
      <w:r w:rsidR="005E5C4A">
        <w:rPr>
          <w:rFonts w:ascii="Times New Roman" w:eastAsia="Times New Roman" w:hAnsi="Times New Roman" w:cs="Times New Roman"/>
          <w:sz w:val="24"/>
          <w:szCs w:val="24"/>
          <w:lang w:eastAsia="ar-SA"/>
        </w:rPr>
        <w:br/>
      </w:r>
      <w:r w:rsidR="0046795E">
        <w:rPr>
          <w:rFonts w:ascii="Times New Roman" w:eastAsia="Times New Roman" w:hAnsi="Times New Roman" w:cs="Times New Roman"/>
          <w:sz w:val="24"/>
          <w:szCs w:val="24"/>
          <w:lang w:eastAsia="ar-SA"/>
        </w:rPr>
        <w:t xml:space="preserve">z </w:t>
      </w:r>
      <w:r w:rsidR="0046795E" w:rsidRPr="004F1958">
        <w:rPr>
          <w:rFonts w:ascii="Times New Roman" w:eastAsia="Times New Roman" w:hAnsi="Times New Roman" w:cs="Times New Roman"/>
          <w:sz w:val="24"/>
          <w:szCs w:val="24"/>
          <w:lang w:eastAsia="ar-SA"/>
        </w:rPr>
        <w:t xml:space="preserve">projektem </w:t>
      </w:r>
      <w:r w:rsidR="00FD28FA" w:rsidRPr="004F1958">
        <w:rPr>
          <w:rFonts w:ascii="Times New Roman" w:eastAsia="Times New Roman" w:hAnsi="Times New Roman" w:cs="Times New Roman"/>
          <w:sz w:val="24"/>
          <w:szCs w:val="24"/>
          <w:lang w:eastAsia="ar-SA"/>
        </w:rPr>
        <w:t>architektoniczno-</w:t>
      </w:r>
      <w:r w:rsidR="0046795E" w:rsidRPr="004F1958">
        <w:rPr>
          <w:rFonts w:ascii="Times New Roman" w:eastAsia="Times New Roman" w:hAnsi="Times New Roman" w:cs="Times New Roman"/>
          <w:sz w:val="24"/>
          <w:szCs w:val="24"/>
          <w:lang w:eastAsia="ar-SA"/>
        </w:rPr>
        <w:t>budowlanym,</w:t>
      </w:r>
      <w:r w:rsidRPr="004F1958">
        <w:rPr>
          <w:rFonts w:ascii="Times New Roman" w:eastAsia="Times New Roman" w:hAnsi="Times New Roman" w:cs="Times New Roman"/>
          <w:sz w:val="24"/>
          <w:szCs w:val="24"/>
          <w:lang w:eastAsia="ar-SA"/>
        </w:rPr>
        <w:t xml:space="preserve"> </w:t>
      </w:r>
      <w:r w:rsidR="00643966" w:rsidRPr="004F1958">
        <w:rPr>
          <w:rFonts w:ascii="Times New Roman" w:eastAsia="Times New Roman" w:hAnsi="Times New Roman" w:cs="Times New Roman"/>
          <w:sz w:val="24"/>
          <w:szCs w:val="24"/>
          <w:lang w:eastAsia="ar-SA"/>
        </w:rPr>
        <w:t xml:space="preserve">projektami </w:t>
      </w:r>
      <w:r w:rsidR="005E5C4A" w:rsidRPr="004F1958">
        <w:rPr>
          <w:rFonts w:ascii="Times New Roman" w:eastAsia="Times New Roman" w:hAnsi="Times New Roman" w:cs="Times New Roman"/>
          <w:sz w:val="24"/>
          <w:szCs w:val="24"/>
          <w:lang w:eastAsia="ar-SA"/>
        </w:rPr>
        <w:t>technicznym</w:t>
      </w:r>
      <w:r w:rsidR="00643966" w:rsidRPr="004F1958">
        <w:rPr>
          <w:rFonts w:ascii="Times New Roman" w:eastAsia="Times New Roman" w:hAnsi="Times New Roman" w:cs="Times New Roman"/>
          <w:sz w:val="24"/>
          <w:szCs w:val="24"/>
          <w:lang w:eastAsia="ar-SA"/>
        </w:rPr>
        <w:t>i</w:t>
      </w:r>
      <w:r w:rsidR="004F1958" w:rsidRPr="004F1958">
        <w:rPr>
          <w:rFonts w:ascii="Times New Roman" w:eastAsia="Times New Roman" w:hAnsi="Times New Roman" w:cs="Times New Roman"/>
          <w:sz w:val="24"/>
          <w:szCs w:val="24"/>
          <w:lang w:eastAsia="ar-SA"/>
        </w:rPr>
        <w:t>,</w:t>
      </w:r>
      <w:r w:rsidRPr="004F1958">
        <w:rPr>
          <w:rFonts w:ascii="Times New Roman" w:eastAsia="Times New Roman" w:hAnsi="Times New Roman" w:cs="Times New Roman"/>
          <w:sz w:val="24"/>
          <w:szCs w:val="24"/>
          <w:lang w:eastAsia="ar-SA"/>
        </w:rPr>
        <w:t xml:space="preserve"> specyfikacjami </w:t>
      </w:r>
      <w:r w:rsidRPr="005E5C4A">
        <w:rPr>
          <w:rFonts w:ascii="Times New Roman" w:eastAsia="Times New Roman" w:hAnsi="Times New Roman" w:cs="Times New Roman"/>
          <w:sz w:val="24"/>
          <w:szCs w:val="24"/>
          <w:lang w:eastAsia="ar-SA"/>
        </w:rPr>
        <w:t>technicznymi</w:t>
      </w:r>
      <w:r w:rsidR="005E5C4A">
        <w:rPr>
          <w:rFonts w:ascii="Times New Roman" w:eastAsia="Times New Roman" w:hAnsi="Times New Roman" w:cs="Times New Roman"/>
          <w:sz w:val="24"/>
          <w:szCs w:val="24"/>
          <w:lang w:eastAsia="ar-SA"/>
        </w:rPr>
        <w:t xml:space="preserve">, zgodnie </w:t>
      </w:r>
      <w:r w:rsidRPr="001051C2">
        <w:rPr>
          <w:rFonts w:ascii="Times New Roman" w:eastAsia="Times New Roman" w:hAnsi="Times New Roman" w:cs="Times New Roman"/>
          <w:sz w:val="24"/>
          <w:szCs w:val="24"/>
          <w:lang w:eastAsia="ar-SA"/>
        </w:rPr>
        <w:t xml:space="preserve">z przepisami techniczno – budowlanymi oraz bezpieczeństwa </w:t>
      </w:r>
      <w:r w:rsidR="005E5C4A">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 xml:space="preserve">i higieny pracy i usunięcie wszystkich wad występujących w tym przedmiocie, w okresie umownej </w:t>
      </w:r>
      <w:r w:rsidRPr="008B4A3C">
        <w:rPr>
          <w:rFonts w:ascii="Times New Roman" w:eastAsia="Times New Roman" w:hAnsi="Times New Roman" w:cs="Times New Roman"/>
          <w:sz w:val="24"/>
          <w:szCs w:val="24"/>
          <w:lang w:eastAsia="ar-SA"/>
        </w:rPr>
        <w:t>odpowiedzialności oraz w okresie rękoj</w:t>
      </w:r>
      <w:r w:rsidR="005E5C4A">
        <w:rPr>
          <w:rFonts w:ascii="Times New Roman" w:eastAsia="Times New Roman" w:hAnsi="Times New Roman" w:cs="Times New Roman"/>
          <w:sz w:val="24"/>
          <w:szCs w:val="24"/>
          <w:lang w:eastAsia="ar-SA"/>
        </w:rPr>
        <w:t xml:space="preserve">mi za wady fizyczne i gwarancji </w:t>
      </w:r>
      <w:r w:rsidRPr="008B4A3C">
        <w:rPr>
          <w:rFonts w:ascii="Times New Roman" w:eastAsia="Times New Roman" w:hAnsi="Times New Roman" w:cs="Times New Roman"/>
          <w:sz w:val="24"/>
          <w:szCs w:val="24"/>
          <w:lang w:eastAsia="ar-SA"/>
        </w:rPr>
        <w:t>jakości.</w:t>
      </w:r>
    </w:p>
    <w:p w:rsidR="001051C2" w:rsidRPr="008B4A3C"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8B4A3C">
        <w:rPr>
          <w:rFonts w:ascii="Times New Roman" w:eastAsia="Times New Roman" w:hAnsi="Times New Roman" w:cs="Times New Roman"/>
          <w:sz w:val="24"/>
          <w:szCs w:val="24"/>
          <w:lang w:eastAsia="ar-SA"/>
        </w:rPr>
        <w:t>Realizacja przedmiotu umowy zgodnie z harmonogramem rzeczowo – finansowym oraz do dochowania wszystkich terminów określonych w tej umowie.</w:t>
      </w:r>
    </w:p>
    <w:p w:rsidR="001051C2" w:rsidRPr="001051C2"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Wykonanie przedmiotu umowy przy użyciu materiałów zgodnych </w:t>
      </w:r>
      <w:r w:rsidR="005E5C4A">
        <w:rPr>
          <w:rFonts w:ascii="Times New Roman" w:eastAsia="Times New Roman" w:hAnsi="Times New Roman" w:cs="Times New Roman"/>
          <w:sz w:val="24"/>
          <w:szCs w:val="24"/>
          <w:lang w:eastAsia="ar-SA"/>
        </w:rPr>
        <w:t xml:space="preserve">z aktualnymi przepisami prawa, </w:t>
      </w:r>
      <w:r w:rsidRPr="005E5C4A">
        <w:rPr>
          <w:rFonts w:ascii="Times New Roman" w:eastAsia="Times New Roman" w:hAnsi="Times New Roman" w:cs="Times New Roman"/>
          <w:sz w:val="24"/>
          <w:szCs w:val="24"/>
          <w:lang w:eastAsia="ar-SA"/>
        </w:rPr>
        <w:t xml:space="preserve">wymaganiami, określonymi w </w:t>
      </w:r>
      <w:r w:rsidR="000F0C87">
        <w:rPr>
          <w:rFonts w:ascii="Times New Roman" w:eastAsia="Times New Roman" w:hAnsi="Times New Roman" w:cs="Times New Roman"/>
          <w:sz w:val="24"/>
          <w:szCs w:val="24"/>
          <w:lang w:eastAsia="ar-SA"/>
        </w:rPr>
        <w:t>ST</w:t>
      </w:r>
      <w:r w:rsidRPr="005E5C4A">
        <w:rPr>
          <w:rFonts w:ascii="Times New Roman" w:eastAsia="Times New Roman" w:hAnsi="Times New Roman" w:cs="Times New Roman"/>
          <w:sz w:val="24"/>
          <w:szCs w:val="24"/>
          <w:lang w:eastAsia="ar-SA"/>
        </w:rPr>
        <w:t>.</w:t>
      </w:r>
    </w:p>
    <w:p w:rsidR="001051C2" w:rsidRPr="001051C2"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Zrealizowanie robót będących przedmiotem umowy z materiałów własnych (zakupionych przez Wykonawcę).</w:t>
      </w:r>
      <w:r w:rsidRPr="001051C2">
        <w:rPr>
          <w:rFonts w:ascii="Arial" w:eastAsia="Times New Roman" w:hAnsi="Arial" w:cs="Arial"/>
          <w:sz w:val="18"/>
          <w:szCs w:val="18"/>
          <w:lang w:eastAsia="pl-PL"/>
        </w:rPr>
        <w:t xml:space="preserve"> </w:t>
      </w:r>
    </w:p>
    <w:p w:rsidR="001051C2" w:rsidRPr="001051C2"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Zastosowanie materiałów posiadających deklarację wł</w:t>
      </w:r>
      <w:r w:rsidR="005E5C4A">
        <w:rPr>
          <w:rFonts w:ascii="Times New Roman" w:eastAsia="Times New Roman" w:hAnsi="Times New Roman" w:cs="Times New Roman"/>
          <w:sz w:val="24"/>
          <w:szCs w:val="24"/>
          <w:lang w:eastAsia="ar-SA"/>
        </w:rPr>
        <w:t xml:space="preserve">aściwości użytkowych lub atesty </w:t>
      </w:r>
      <w:r w:rsidR="005E5C4A">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 xml:space="preserve">i świadectwa dopuszczające do zastosowania ich w budownictwie - wydane przez upoważnione instytucje - zgodnie z </w:t>
      </w:r>
      <w:r w:rsidRPr="001051C2">
        <w:rPr>
          <w:rFonts w:ascii="Times New Roman" w:eastAsia="Times New Roman" w:hAnsi="Times New Roman" w:cs="Times New Roman"/>
          <w:i/>
          <w:sz w:val="24"/>
          <w:szCs w:val="24"/>
          <w:lang w:eastAsia="ar-SA"/>
        </w:rPr>
        <w:t xml:space="preserve">art. 10 i 105 ustawy </w:t>
      </w:r>
      <w:r w:rsidR="00594270">
        <w:rPr>
          <w:rFonts w:ascii="Times New Roman" w:eastAsia="Times New Roman" w:hAnsi="Times New Roman" w:cs="Times New Roman"/>
          <w:i/>
          <w:sz w:val="24"/>
          <w:szCs w:val="24"/>
          <w:lang w:eastAsia="ar-SA"/>
        </w:rPr>
        <w:t>Prawo budowlane</w:t>
      </w:r>
      <w:r w:rsidRPr="001051C2">
        <w:rPr>
          <w:rFonts w:ascii="Times New Roman" w:eastAsia="Times New Roman" w:hAnsi="Times New Roman" w:cs="Times New Roman"/>
          <w:sz w:val="24"/>
          <w:szCs w:val="24"/>
          <w:lang w:eastAsia="ar-SA"/>
        </w:rPr>
        <w:t xml:space="preserve">. Na żądanie Zamawiającego Wykonawca będzie zobowiązany przeprowadzić badanie materiałów </w:t>
      </w:r>
      <w:r w:rsidR="005E5C4A">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 xml:space="preserve">w sposób wskazany przez inspektora nadzoru odpowiednej branży. Materiały będą poddane badaniom przez uprawnioną instytucję. </w:t>
      </w:r>
    </w:p>
    <w:p w:rsidR="007D6A3F" w:rsidRPr="00BA6636" w:rsidRDefault="001051C2" w:rsidP="007D6A3F">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 przypadku, gdy zbadane materiały nie będą spełniały norm tec</w:t>
      </w:r>
      <w:r w:rsidR="005E5C4A">
        <w:rPr>
          <w:rFonts w:ascii="Times New Roman" w:eastAsia="Times New Roman" w:hAnsi="Times New Roman" w:cs="Times New Roman"/>
          <w:sz w:val="24"/>
          <w:szCs w:val="24"/>
          <w:lang w:eastAsia="ar-SA"/>
        </w:rPr>
        <w:t>hnicznych</w:t>
      </w:r>
      <w:r w:rsidR="007D6A3F">
        <w:rPr>
          <w:rFonts w:ascii="Times New Roman" w:eastAsia="Times New Roman" w:hAnsi="Times New Roman" w:cs="Times New Roman"/>
          <w:sz w:val="24"/>
          <w:szCs w:val="24"/>
          <w:lang w:eastAsia="ar-SA"/>
        </w:rPr>
        <w:t xml:space="preserve"> </w:t>
      </w:r>
      <w:r w:rsidRPr="001051C2">
        <w:rPr>
          <w:rFonts w:ascii="Times New Roman" w:eastAsia="Times New Roman" w:hAnsi="Times New Roman" w:cs="Times New Roman"/>
          <w:sz w:val="24"/>
          <w:szCs w:val="24"/>
          <w:lang w:eastAsia="ar-SA"/>
        </w:rPr>
        <w:t>i jakościowych, przewidywanych obowiązującymi przepisami, kos</w:t>
      </w:r>
      <w:r w:rsidR="007D6A3F">
        <w:rPr>
          <w:rFonts w:ascii="Times New Roman" w:eastAsia="Times New Roman" w:hAnsi="Times New Roman" w:cs="Times New Roman"/>
          <w:sz w:val="24"/>
          <w:szCs w:val="24"/>
          <w:lang w:eastAsia="ar-SA"/>
        </w:rPr>
        <w:t xml:space="preserve">zty tych badań opłaci </w:t>
      </w:r>
      <w:r w:rsidR="007D6A3F" w:rsidRPr="00BA6636">
        <w:rPr>
          <w:rFonts w:ascii="Times New Roman" w:eastAsia="Times New Roman" w:hAnsi="Times New Roman" w:cs="Times New Roman"/>
          <w:sz w:val="24"/>
          <w:szCs w:val="24"/>
          <w:lang w:eastAsia="ar-SA"/>
        </w:rPr>
        <w:t xml:space="preserve">Wykonawca </w:t>
      </w:r>
      <w:r w:rsidR="007D6A3F" w:rsidRPr="00BA6636">
        <w:rPr>
          <w:rFonts w:ascii="Times New Roman" w:hAnsi="Times New Roman" w:cs="Times New Roman"/>
          <w:sz w:val="24"/>
          <w:szCs w:val="24"/>
        </w:rPr>
        <w:t>oraz pokryje koszty wymiany wbudowanych wyrobów i urządzeń.</w:t>
      </w:r>
    </w:p>
    <w:p w:rsidR="001051C2" w:rsidRPr="001051C2"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iCs/>
          <w:sz w:val="24"/>
          <w:szCs w:val="24"/>
          <w:lang w:eastAsia="ar-SA"/>
        </w:rPr>
        <w:t xml:space="preserve">Wykonawca zobowiązany jest do sporządzenia planu BIOZ w terminie 14 dni od zawarcia umowy zgodnie z </w:t>
      </w:r>
      <w:r w:rsidRPr="001051C2">
        <w:rPr>
          <w:rFonts w:ascii="Times New Roman" w:eastAsia="Times New Roman" w:hAnsi="Times New Roman" w:cs="Times New Roman"/>
          <w:i/>
          <w:iCs/>
          <w:sz w:val="24"/>
          <w:szCs w:val="24"/>
          <w:lang w:eastAsia="ar-SA"/>
        </w:rPr>
        <w:t xml:space="preserve">art. 21a ustawy </w:t>
      </w:r>
      <w:r w:rsidR="0064626F">
        <w:rPr>
          <w:rFonts w:ascii="Times New Roman" w:eastAsia="Times New Roman" w:hAnsi="Times New Roman" w:cs="Times New Roman"/>
          <w:i/>
          <w:iCs/>
          <w:sz w:val="24"/>
          <w:szCs w:val="24"/>
          <w:lang w:eastAsia="ar-SA"/>
        </w:rPr>
        <w:t>P</w:t>
      </w:r>
      <w:r w:rsidR="00594270">
        <w:rPr>
          <w:rFonts w:ascii="Times New Roman" w:eastAsia="Times New Roman" w:hAnsi="Times New Roman" w:cs="Times New Roman"/>
          <w:i/>
          <w:iCs/>
          <w:sz w:val="24"/>
          <w:szCs w:val="24"/>
          <w:lang w:eastAsia="ar-SA"/>
        </w:rPr>
        <w:t>rawo budowlane</w:t>
      </w:r>
      <w:r w:rsidRPr="001051C2">
        <w:rPr>
          <w:rFonts w:ascii="Times New Roman" w:eastAsia="Times New Roman" w:hAnsi="Times New Roman" w:cs="Times New Roman"/>
          <w:iCs/>
          <w:sz w:val="24"/>
          <w:szCs w:val="24"/>
          <w:lang w:eastAsia="ar-SA"/>
        </w:rPr>
        <w:t>. Wykonawca będzie przestrzegał przepisów bhp i p.poż. oraz powoła w tym celu koordynatora ds. bhp i podpisze porozumienie o współpracy pracodawców zgodnie z Kodeksem pracy</w:t>
      </w:r>
      <w:r w:rsidR="00833035">
        <w:rPr>
          <w:rFonts w:ascii="Times New Roman" w:eastAsia="Times New Roman" w:hAnsi="Times New Roman" w:cs="Times New Roman"/>
          <w:iCs/>
          <w:sz w:val="24"/>
          <w:szCs w:val="24"/>
          <w:lang w:eastAsia="ar-SA"/>
        </w:rPr>
        <w:t>.</w:t>
      </w:r>
      <w:r w:rsidRPr="001051C2">
        <w:rPr>
          <w:rFonts w:ascii="Times New Roman" w:eastAsia="Times New Roman" w:hAnsi="Times New Roman" w:cs="Times New Roman"/>
          <w:iCs/>
          <w:sz w:val="24"/>
          <w:szCs w:val="24"/>
          <w:lang w:eastAsia="ar-SA"/>
        </w:rPr>
        <w:t xml:space="preserve"> </w:t>
      </w:r>
    </w:p>
    <w:p w:rsidR="001051C2" w:rsidRPr="001051C2"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lastRenderedPageBreak/>
        <w:t>Wykonawca zapewni ochronę przeciwpoż</w:t>
      </w:r>
      <w:r w:rsidR="0046795E">
        <w:rPr>
          <w:rFonts w:ascii="Times New Roman" w:eastAsia="Times New Roman" w:hAnsi="Times New Roman" w:cs="Times New Roman"/>
          <w:sz w:val="24"/>
          <w:szCs w:val="24"/>
          <w:lang w:eastAsia="ar-SA"/>
        </w:rPr>
        <w:t xml:space="preserve">arową i bezpieczeństwo pożarowe </w:t>
      </w:r>
      <w:r w:rsidRPr="001051C2">
        <w:rPr>
          <w:rFonts w:ascii="Times New Roman" w:eastAsia="Times New Roman" w:hAnsi="Times New Roman" w:cs="Times New Roman"/>
          <w:sz w:val="24"/>
          <w:szCs w:val="24"/>
          <w:lang w:eastAsia="ar-SA"/>
        </w:rPr>
        <w:t>oraz właściwe warunki BHP na przekazanym terenie robót i uzgodni bezpośrednio z Dowódcą Je</w:t>
      </w:r>
      <w:r w:rsidR="005E5C4A">
        <w:rPr>
          <w:rFonts w:ascii="Times New Roman" w:eastAsia="Times New Roman" w:hAnsi="Times New Roman" w:cs="Times New Roman"/>
          <w:sz w:val="24"/>
          <w:szCs w:val="24"/>
          <w:lang w:eastAsia="ar-SA"/>
        </w:rPr>
        <w:t xml:space="preserve">dnostki zasady wejścia, wjazdu </w:t>
      </w:r>
      <w:r w:rsidRPr="001051C2">
        <w:rPr>
          <w:rFonts w:ascii="Times New Roman" w:eastAsia="Times New Roman" w:hAnsi="Times New Roman" w:cs="Times New Roman"/>
          <w:sz w:val="24"/>
          <w:szCs w:val="24"/>
          <w:lang w:eastAsia="ar-SA"/>
        </w:rPr>
        <w:t xml:space="preserve">i poruszania się na terenie jednostki wojskowej. Powyższe przedstawi w formie graficznej i umieści w widocznym miejscu. </w:t>
      </w:r>
    </w:p>
    <w:p w:rsidR="001051C2" w:rsidRPr="001051C2" w:rsidRDefault="001051C2" w:rsidP="001051C2">
      <w:pPr>
        <w:numPr>
          <w:ilvl w:val="0"/>
          <w:numId w:val="15"/>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Wykonawca poprzez kierownika budowy jest zobowiązany do:</w:t>
      </w:r>
    </w:p>
    <w:p w:rsidR="001051C2" w:rsidRPr="001051C2" w:rsidRDefault="001051C2" w:rsidP="001051C2">
      <w:pPr>
        <w:numPr>
          <w:ilvl w:val="2"/>
          <w:numId w:val="6"/>
        </w:numPr>
        <w:suppressAutoHyphens/>
        <w:spacing w:after="0" w:line="240" w:lineRule="auto"/>
        <w:ind w:left="709" w:hanging="283"/>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prowadzenia dokumentacji budowy, w tym na bieżąco dokonywania wpisów do dziennika budowy/korespondencji.</w:t>
      </w:r>
    </w:p>
    <w:p w:rsidR="001051C2" w:rsidRPr="001051C2" w:rsidRDefault="001051C2" w:rsidP="001051C2">
      <w:pPr>
        <w:numPr>
          <w:ilvl w:val="2"/>
          <w:numId w:val="6"/>
        </w:numPr>
        <w:suppressAutoHyphens/>
        <w:spacing w:after="0" w:line="240" w:lineRule="auto"/>
        <w:ind w:left="709" w:hanging="283"/>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podejmowania niezbędnych działań uniemożliwiających wstęp na budowę osobom nieupoważnionym,</w:t>
      </w:r>
    </w:p>
    <w:p w:rsidR="001051C2" w:rsidRPr="001051C2" w:rsidRDefault="001051C2" w:rsidP="001051C2">
      <w:pPr>
        <w:numPr>
          <w:ilvl w:val="2"/>
          <w:numId w:val="6"/>
        </w:numPr>
        <w:suppressAutoHyphens/>
        <w:spacing w:after="0" w:line="240" w:lineRule="auto"/>
        <w:ind w:left="709" w:hanging="283"/>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wstrzymania robót budowlanych w przypadku stwierdzenia możliwości powstania zagrożenia oraz bezzwłocznego zawiad</w:t>
      </w:r>
      <w:r w:rsidR="005E5C4A">
        <w:rPr>
          <w:rFonts w:ascii="Times New Roman" w:eastAsia="Times New Roman" w:hAnsi="Times New Roman" w:cs="Times New Roman"/>
          <w:sz w:val="24"/>
          <w:szCs w:val="24"/>
          <w:lang w:eastAsia="ar-SA"/>
        </w:rPr>
        <w:t xml:space="preserve">omienia o tym właściwego organu </w:t>
      </w:r>
      <w:r w:rsidR="005E5C4A">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i Zamawiającego,</w:t>
      </w:r>
    </w:p>
    <w:p w:rsidR="001051C2" w:rsidRPr="001051C2" w:rsidRDefault="001051C2" w:rsidP="001051C2">
      <w:pPr>
        <w:numPr>
          <w:ilvl w:val="2"/>
          <w:numId w:val="6"/>
        </w:numPr>
        <w:suppressAutoHyphens/>
        <w:spacing w:after="0" w:line="240" w:lineRule="auto"/>
        <w:ind w:left="709" w:hanging="283"/>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zawiadomienia Zamawiającego o błędach w dokumentach uniemożliwiających dobrą realizację robót, </w:t>
      </w:r>
    </w:p>
    <w:p w:rsidR="001051C2" w:rsidRPr="001051C2" w:rsidRDefault="001051C2" w:rsidP="001051C2">
      <w:pPr>
        <w:numPr>
          <w:ilvl w:val="2"/>
          <w:numId w:val="6"/>
        </w:numPr>
        <w:suppressAutoHyphens/>
        <w:spacing w:after="0" w:line="240" w:lineRule="auto"/>
        <w:ind w:left="709" w:hanging="283"/>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występowania do Zamawiającego o zmiany w rozwiązaniach projektowych, jeżeli są one uzasadnione koniecznością zwiększenia bezpieczeństwa realizacji robót budowlanych lub usprawnienia procesu budowy,</w:t>
      </w:r>
    </w:p>
    <w:p w:rsidR="001051C2" w:rsidRPr="008361C7" w:rsidRDefault="001051C2" w:rsidP="001051C2">
      <w:pPr>
        <w:numPr>
          <w:ilvl w:val="2"/>
          <w:numId w:val="6"/>
        </w:numPr>
        <w:suppressAutoHyphens/>
        <w:spacing w:after="0" w:line="240" w:lineRule="auto"/>
        <w:ind w:left="709" w:hanging="283"/>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ustosunkowania się w dzienniku budowy/korespondencji do zaleceń w nim zawartych wpisanych przez osoby do tego upoważnione</w:t>
      </w:r>
      <w:r w:rsidR="00030222">
        <w:rPr>
          <w:rFonts w:ascii="Times New Roman" w:eastAsia="Times New Roman" w:hAnsi="Times New Roman" w:cs="Times New Roman"/>
          <w:sz w:val="24"/>
          <w:szCs w:val="24"/>
          <w:lang w:eastAsia="ar-SA"/>
        </w:rPr>
        <w:t>.</w:t>
      </w:r>
    </w:p>
    <w:p w:rsidR="001051C2" w:rsidRPr="001051C2" w:rsidRDefault="001051C2" w:rsidP="001051C2">
      <w:pPr>
        <w:numPr>
          <w:ilvl w:val="0"/>
          <w:numId w:val="15"/>
        </w:numPr>
        <w:suppressAutoHyphens/>
        <w:spacing w:after="0" w:line="240" w:lineRule="auto"/>
        <w:ind w:left="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Wykonawca jest zobowiązany do wykonania robót nie ujętych w dokumentacji, lecz niezbędnych do wykonania celem właściwego, zgodnego z przepisami prawa budowlanego oraz właściwego dla przeznaczenia i założonej funkcji użytkowania obiektu. Koszty wykonania tych robót, z wyłączeniem robót dodatkowych ponosi Wykonawca </w:t>
      </w:r>
      <w:r w:rsidR="005E5C4A">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i powinien przewidzieć w zakładanym ryzyku z tytułu wynagrodzenia ryczałtowego.</w:t>
      </w:r>
    </w:p>
    <w:p w:rsidR="001051C2" w:rsidRPr="001051C2" w:rsidRDefault="001051C2" w:rsidP="001051C2">
      <w:pPr>
        <w:numPr>
          <w:ilvl w:val="0"/>
          <w:numId w:val="15"/>
        </w:numPr>
        <w:suppressAutoHyphens/>
        <w:spacing w:after="0" w:line="240" w:lineRule="auto"/>
        <w:ind w:left="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Do podstawowych obowiązków Wykonawcy należy także przygotowanie i zgłoszenie następujących odbiorów robót:</w:t>
      </w:r>
    </w:p>
    <w:p w:rsidR="001051C2" w:rsidRPr="001051C2" w:rsidRDefault="001051C2" w:rsidP="00D42AFD">
      <w:pPr>
        <w:numPr>
          <w:ilvl w:val="1"/>
          <w:numId w:val="16"/>
        </w:numPr>
        <w:tabs>
          <w:tab w:val="clear" w:pos="1440"/>
        </w:tabs>
        <w:suppressAutoHyphens/>
        <w:spacing w:after="0" w:line="240" w:lineRule="auto"/>
        <w:ind w:left="851"/>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odbiór robót zanikających i ulegających zakryciu,</w:t>
      </w:r>
    </w:p>
    <w:p w:rsidR="001051C2" w:rsidRPr="001051C2" w:rsidRDefault="001051C2" w:rsidP="00D42AFD">
      <w:pPr>
        <w:numPr>
          <w:ilvl w:val="1"/>
          <w:numId w:val="16"/>
        </w:numPr>
        <w:tabs>
          <w:tab w:val="clear" w:pos="1440"/>
        </w:tabs>
        <w:suppressAutoHyphens/>
        <w:spacing w:after="0" w:line="240" w:lineRule="auto"/>
        <w:ind w:left="851"/>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odbiór częściowy,</w:t>
      </w:r>
    </w:p>
    <w:p w:rsidR="001051C2" w:rsidRPr="001051C2" w:rsidRDefault="001051C2" w:rsidP="00D42AFD">
      <w:pPr>
        <w:numPr>
          <w:ilvl w:val="1"/>
          <w:numId w:val="16"/>
        </w:numPr>
        <w:tabs>
          <w:tab w:val="clear" w:pos="1440"/>
        </w:tabs>
        <w:suppressAutoHyphens/>
        <w:spacing w:after="0" w:line="240" w:lineRule="auto"/>
        <w:ind w:left="851"/>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odbiór końcowy,</w:t>
      </w:r>
    </w:p>
    <w:p w:rsidR="001051C2" w:rsidRPr="001051C2" w:rsidRDefault="001051C2" w:rsidP="00D42AFD">
      <w:pPr>
        <w:numPr>
          <w:ilvl w:val="1"/>
          <w:numId w:val="16"/>
        </w:numPr>
        <w:tabs>
          <w:tab w:val="clear" w:pos="1440"/>
        </w:tabs>
        <w:suppressAutoHyphens/>
        <w:spacing w:after="0" w:line="240" w:lineRule="auto"/>
        <w:ind w:left="851"/>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odbiory/ów w okresie rękojmi, gwarancji,</w:t>
      </w:r>
    </w:p>
    <w:p w:rsidR="001051C2" w:rsidRPr="001051C2" w:rsidRDefault="001051C2" w:rsidP="00D42AFD">
      <w:pPr>
        <w:numPr>
          <w:ilvl w:val="1"/>
          <w:numId w:val="16"/>
        </w:numPr>
        <w:tabs>
          <w:tab w:val="clear" w:pos="1440"/>
        </w:tabs>
        <w:suppressAutoHyphens/>
        <w:spacing w:after="0" w:line="240" w:lineRule="auto"/>
        <w:ind w:left="851"/>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odbiór ostateczny.</w:t>
      </w:r>
    </w:p>
    <w:p w:rsidR="009D71B4" w:rsidRPr="00504436" w:rsidRDefault="009D71B4" w:rsidP="00504436">
      <w:pPr>
        <w:numPr>
          <w:ilvl w:val="0"/>
          <w:numId w:val="15"/>
        </w:numPr>
        <w:suppressAutoHyphens/>
        <w:spacing w:after="0" w:line="240" w:lineRule="auto"/>
        <w:ind w:left="426"/>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 xml:space="preserve">Wykonawca dostarczy Zamawiającemu, w terminie </w:t>
      </w:r>
      <w:r w:rsidR="00220838" w:rsidRPr="004F1958">
        <w:rPr>
          <w:rFonts w:ascii="Times New Roman" w:eastAsia="Times New Roman" w:hAnsi="Times New Roman" w:cs="Times New Roman"/>
          <w:sz w:val="24"/>
          <w:szCs w:val="24"/>
          <w:lang w:eastAsia="ar-SA"/>
        </w:rPr>
        <w:t>14</w:t>
      </w:r>
      <w:r w:rsidRPr="004F1958">
        <w:rPr>
          <w:rFonts w:ascii="Times New Roman" w:eastAsia="Times New Roman" w:hAnsi="Times New Roman" w:cs="Times New Roman"/>
          <w:sz w:val="24"/>
          <w:szCs w:val="24"/>
          <w:lang w:eastAsia="ar-SA"/>
        </w:rPr>
        <w:t xml:space="preserve"> dni od daty przejęcia terenu budowy, kosztorys szczegółowy zawieraj</w:t>
      </w:r>
      <w:r w:rsidR="0088773A" w:rsidRPr="004F1958">
        <w:rPr>
          <w:rFonts w:ascii="Times New Roman" w:eastAsia="Times New Roman" w:hAnsi="Times New Roman" w:cs="Times New Roman"/>
          <w:sz w:val="24"/>
          <w:szCs w:val="24"/>
          <w:lang w:eastAsia="ar-SA"/>
        </w:rPr>
        <w:t>ący wszystkie koszty realizacji</w:t>
      </w:r>
      <w:r w:rsidRPr="004F1958">
        <w:rPr>
          <w:rFonts w:ascii="Times New Roman" w:eastAsia="Times New Roman" w:hAnsi="Times New Roman" w:cs="Times New Roman"/>
          <w:sz w:val="24"/>
          <w:szCs w:val="24"/>
          <w:lang w:eastAsia="ar-SA"/>
        </w:rPr>
        <w:t xml:space="preserve"> zamówienia</w:t>
      </w:r>
      <w:r w:rsidRPr="00504436">
        <w:rPr>
          <w:rFonts w:ascii="Times New Roman" w:eastAsia="Times New Roman" w:hAnsi="Times New Roman" w:cs="Times New Roman"/>
          <w:sz w:val="24"/>
          <w:szCs w:val="24"/>
          <w:lang w:eastAsia="ar-SA"/>
        </w:rPr>
        <w:t xml:space="preserve">, </w:t>
      </w:r>
      <w:r w:rsidR="005E5C4A">
        <w:rPr>
          <w:rFonts w:ascii="Times New Roman" w:eastAsia="Times New Roman" w:hAnsi="Times New Roman" w:cs="Times New Roman"/>
          <w:sz w:val="24"/>
          <w:szCs w:val="24"/>
          <w:lang w:eastAsia="ar-SA"/>
        </w:rPr>
        <w:br/>
      </w:r>
      <w:r w:rsidRPr="00504436">
        <w:rPr>
          <w:rFonts w:ascii="Times New Roman" w:eastAsia="Times New Roman" w:hAnsi="Times New Roman" w:cs="Times New Roman"/>
          <w:sz w:val="24"/>
          <w:szCs w:val="24"/>
          <w:lang w:eastAsia="ar-SA"/>
        </w:rPr>
        <w:t xml:space="preserve">w szczególności koszty realizacji robót podstawowych w ujęciu rzeczowym i ilościowym, z uwzględnieniem w cenie jednostkowej nakładów rzeczowych i cen robocizny, materiałów i pracy sprzętu oraz narzutów kosztów pośrednich i zysku, przyjętych przy sporządzaniu oferty. Wartość kosztorysu ma być zgodna z ceną oferty, w tym </w:t>
      </w:r>
      <w:r w:rsidR="005E5C4A">
        <w:rPr>
          <w:rFonts w:ascii="Times New Roman" w:eastAsia="Times New Roman" w:hAnsi="Times New Roman" w:cs="Times New Roman"/>
          <w:sz w:val="24"/>
          <w:szCs w:val="24"/>
          <w:lang w:eastAsia="ar-SA"/>
        </w:rPr>
        <w:br/>
      </w:r>
      <w:r w:rsidRPr="00504436">
        <w:rPr>
          <w:rFonts w:ascii="Times New Roman" w:eastAsia="Times New Roman" w:hAnsi="Times New Roman" w:cs="Times New Roman"/>
          <w:sz w:val="24"/>
          <w:szCs w:val="24"/>
          <w:lang w:eastAsia="ar-SA"/>
        </w:rPr>
        <w:t xml:space="preserve">z wartościami elementów ujętych w </w:t>
      </w:r>
      <w:r w:rsidR="00702254" w:rsidRPr="00504436">
        <w:rPr>
          <w:rFonts w:ascii="Times New Roman" w:eastAsia="Times New Roman" w:hAnsi="Times New Roman" w:cs="Times New Roman"/>
          <w:sz w:val="24"/>
          <w:szCs w:val="24"/>
          <w:lang w:eastAsia="ar-SA"/>
        </w:rPr>
        <w:t>harmonogramie rzeczowo-finansowym</w:t>
      </w:r>
      <w:r w:rsidRPr="00504436">
        <w:rPr>
          <w:rFonts w:ascii="Times New Roman" w:eastAsia="Times New Roman" w:hAnsi="Times New Roman" w:cs="Times New Roman"/>
          <w:sz w:val="24"/>
          <w:szCs w:val="24"/>
          <w:lang w:eastAsia="ar-SA"/>
        </w:rPr>
        <w:t xml:space="preserve">. </w:t>
      </w:r>
      <w:r w:rsidR="00B126B5" w:rsidRPr="00504436">
        <w:rPr>
          <w:rFonts w:ascii="Times New Roman" w:eastAsia="Times New Roman" w:hAnsi="Times New Roman" w:cs="Times New Roman"/>
          <w:sz w:val="24"/>
          <w:szCs w:val="24"/>
          <w:lang w:eastAsia="ar-SA"/>
        </w:rPr>
        <w:t>Kosztorys stanowi materiał pomocniczy do ustalenia wartości robót zaniechanych, zamiennych.</w:t>
      </w:r>
    </w:p>
    <w:p w:rsidR="001051C2" w:rsidRPr="00504436" w:rsidRDefault="001051C2" w:rsidP="001051C2">
      <w:pPr>
        <w:numPr>
          <w:ilvl w:val="0"/>
          <w:numId w:val="15"/>
        </w:numPr>
        <w:suppressAutoHyphens/>
        <w:spacing w:after="0" w:line="240" w:lineRule="auto"/>
        <w:ind w:left="426"/>
        <w:jc w:val="both"/>
        <w:rPr>
          <w:rFonts w:ascii="Times New Roman" w:eastAsia="Times New Roman" w:hAnsi="Times New Roman" w:cs="Times New Roman"/>
          <w:sz w:val="24"/>
          <w:szCs w:val="24"/>
          <w:lang w:eastAsia="ar-SA"/>
        </w:rPr>
      </w:pPr>
      <w:r w:rsidRPr="00504436">
        <w:rPr>
          <w:rFonts w:ascii="Times New Roman" w:eastAsia="Times New Roman" w:hAnsi="Times New Roman" w:cs="Times New Roman"/>
          <w:sz w:val="24"/>
          <w:szCs w:val="24"/>
          <w:lang w:eastAsia="ar-SA"/>
        </w:rPr>
        <w:t xml:space="preserve">Wykonawca zobowiązany jest zachować w tajemnicy </w:t>
      </w:r>
      <w:r w:rsidR="007F55A5">
        <w:rPr>
          <w:rFonts w:ascii="Times New Roman" w:eastAsia="Times New Roman" w:hAnsi="Times New Roman" w:cs="Times New Roman"/>
          <w:sz w:val="24"/>
          <w:szCs w:val="24"/>
          <w:lang w:eastAsia="ar-SA"/>
        </w:rPr>
        <w:t xml:space="preserve">wszelkie wiadomości uzyskane </w:t>
      </w:r>
      <w:r w:rsidR="007F55A5">
        <w:rPr>
          <w:rFonts w:ascii="Times New Roman" w:eastAsia="Times New Roman" w:hAnsi="Times New Roman" w:cs="Times New Roman"/>
          <w:sz w:val="24"/>
          <w:szCs w:val="24"/>
          <w:lang w:eastAsia="ar-SA"/>
        </w:rPr>
        <w:br/>
      </w:r>
      <w:r w:rsidRPr="00504436">
        <w:rPr>
          <w:rFonts w:ascii="Times New Roman" w:eastAsia="Times New Roman" w:hAnsi="Times New Roman" w:cs="Times New Roman"/>
          <w:sz w:val="24"/>
          <w:szCs w:val="24"/>
          <w:lang w:eastAsia="ar-SA"/>
        </w:rPr>
        <w:t>w związku z wykonywaniem niniejszej umowy.</w:t>
      </w:r>
    </w:p>
    <w:p w:rsidR="001051C2" w:rsidRPr="001051C2" w:rsidRDefault="001051C2" w:rsidP="001051C2">
      <w:pPr>
        <w:numPr>
          <w:ilvl w:val="0"/>
          <w:numId w:val="15"/>
        </w:numPr>
        <w:suppressAutoHyphens/>
        <w:spacing w:after="0" w:line="240" w:lineRule="auto"/>
        <w:ind w:left="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Wykonawca oświadcza, że zapoznał się z terenem / z placem  budowy i otrzymał od Zamawiającego odpowiedzi na pytania mogące mieć wpływ na ryzyko i okoliczności realizacji przedmiotu umowy i nie będzie zgłaszał w przyszłości żadnych roszczeń z tego tytułu wobec Zamawiającego.</w:t>
      </w:r>
    </w:p>
    <w:p w:rsidR="001051C2" w:rsidRPr="001051C2" w:rsidRDefault="001051C2" w:rsidP="001051C2">
      <w:pPr>
        <w:numPr>
          <w:ilvl w:val="0"/>
          <w:numId w:val="15"/>
        </w:numPr>
        <w:suppressAutoHyphens/>
        <w:spacing w:after="0" w:line="240" w:lineRule="auto"/>
        <w:ind w:left="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Zabrania się uczestnictwa w pracach związanych z realizacją u</w:t>
      </w:r>
      <w:r w:rsidR="00747FB9">
        <w:rPr>
          <w:rFonts w:ascii="Times New Roman" w:eastAsia="Times New Roman" w:hAnsi="Times New Roman" w:cs="Times New Roman"/>
          <w:sz w:val="24"/>
          <w:szCs w:val="24"/>
          <w:lang w:eastAsia="ar-SA"/>
        </w:rPr>
        <w:t xml:space="preserve">mowy pracowników obcych </w:t>
      </w:r>
      <w:r w:rsidR="00747FB9" w:rsidRPr="00030222">
        <w:rPr>
          <w:rFonts w:ascii="Times New Roman" w:eastAsia="Times New Roman" w:hAnsi="Times New Roman" w:cs="Times New Roman"/>
          <w:sz w:val="24"/>
          <w:szCs w:val="24"/>
          <w:lang w:eastAsia="ar-SA"/>
        </w:rPr>
        <w:t xml:space="preserve">państw oraz </w:t>
      </w:r>
      <w:r w:rsidR="007071C7" w:rsidRPr="00030222">
        <w:rPr>
          <w:rFonts w:ascii="Times New Roman" w:eastAsia="Times New Roman" w:hAnsi="Times New Roman" w:cs="Times New Roman"/>
          <w:sz w:val="24"/>
          <w:szCs w:val="24"/>
          <w:lang w:eastAsia="ar-SA"/>
        </w:rPr>
        <w:t>osób</w:t>
      </w:r>
      <w:r w:rsidR="007071C7">
        <w:rPr>
          <w:rFonts w:ascii="Times New Roman" w:eastAsia="Times New Roman" w:hAnsi="Times New Roman" w:cs="Times New Roman"/>
          <w:sz w:val="24"/>
          <w:szCs w:val="24"/>
          <w:lang w:eastAsia="ar-SA"/>
        </w:rPr>
        <w:t xml:space="preserve"> </w:t>
      </w:r>
      <w:r w:rsidRPr="001051C2">
        <w:rPr>
          <w:rFonts w:ascii="Times New Roman" w:eastAsia="Times New Roman" w:hAnsi="Times New Roman" w:cs="Times New Roman"/>
          <w:sz w:val="24"/>
          <w:szCs w:val="24"/>
          <w:lang w:eastAsia="ar-SA"/>
        </w:rPr>
        <w:t>skazanych prawomocnymi wyrokami za przestępstwa umyślne.</w:t>
      </w:r>
      <w:r w:rsidR="00CE1B7D">
        <w:rPr>
          <w:rFonts w:ascii="Times New Roman" w:eastAsia="Times New Roman" w:hAnsi="Times New Roman" w:cs="Times New Roman"/>
          <w:sz w:val="24"/>
          <w:szCs w:val="24"/>
          <w:lang w:eastAsia="ar-SA"/>
        </w:rPr>
        <w:t xml:space="preserve"> </w:t>
      </w:r>
    </w:p>
    <w:p w:rsidR="001051C2" w:rsidRPr="001051C2" w:rsidRDefault="001051C2" w:rsidP="001051C2">
      <w:pPr>
        <w:numPr>
          <w:ilvl w:val="0"/>
          <w:numId w:val="15"/>
        </w:numPr>
        <w:suppressAutoHyphens/>
        <w:spacing w:after="0" w:line="240" w:lineRule="auto"/>
        <w:ind w:left="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Pracownicy Wykonawcy realizujący roboty budowlane na terenie kompleksu wojskowego powinni być ubrani w schludną odzież ochronną oznakowaną cechami  Wykonawcy, ponadto muszą zastosować się do porządków i zasad obowiązujących na terenie danego </w:t>
      </w:r>
      <w:r w:rsidRPr="001051C2">
        <w:rPr>
          <w:rFonts w:ascii="Times New Roman" w:eastAsia="Times New Roman" w:hAnsi="Times New Roman" w:cs="Times New Roman"/>
          <w:sz w:val="24"/>
          <w:szCs w:val="24"/>
          <w:lang w:eastAsia="ar-SA"/>
        </w:rPr>
        <w:lastRenderedPageBreak/>
        <w:t>kompleksu. W szczególności nie mogą spożywać alkoholu, środków odurzających, a także wykonywać pracy w stanie nietrzeźwości. W przypadku podejrzenia znajdowania się pracownika w stanie nietrzeźwości albo pod wpływem środków odurzających Dowódca lub osoby funkcyjne kompleksu wojskowego</w:t>
      </w:r>
      <w:r w:rsidR="00D42AFD">
        <w:rPr>
          <w:rFonts w:ascii="Times New Roman" w:eastAsia="Times New Roman" w:hAnsi="Times New Roman" w:cs="Times New Roman"/>
          <w:sz w:val="24"/>
          <w:szCs w:val="24"/>
          <w:lang w:eastAsia="ar-SA"/>
        </w:rPr>
        <w:t xml:space="preserve"> i przedstawiciele Zamawiającego</w:t>
      </w:r>
      <w:r w:rsidRPr="001051C2">
        <w:rPr>
          <w:rFonts w:ascii="Times New Roman" w:eastAsia="Times New Roman" w:hAnsi="Times New Roman" w:cs="Times New Roman"/>
          <w:sz w:val="24"/>
          <w:szCs w:val="24"/>
          <w:lang w:eastAsia="ar-SA"/>
        </w:rPr>
        <w:t xml:space="preserve"> mogą nakazać opuszczenie tym osobom danego terenu. </w:t>
      </w:r>
    </w:p>
    <w:p w:rsidR="001051C2" w:rsidRPr="007D6A3F" w:rsidRDefault="001051C2" w:rsidP="001051C2">
      <w:pPr>
        <w:numPr>
          <w:ilvl w:val="0"/>
          <w:numId w:val="15"/>
        </w:numPr>
        <w:suppressAutoHyphens/>
        <w:spacing w:after="0" w:line="240" w:lineRule="auto"/>
        <w:ind w:left="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Zasady porządku i poruszania się po kompleksie wojskowym reguluje właściwy Dowódca-Użytkownik,</w:t>
      </w:r>
      <w:r w:rsidRPr="001051C2">
        <w:rPr>
          <w:rFonts w:ascii="Times New Roman" w:eastAsia="Times New Roman" w:hAnsi="Times New Roman" w:cs="Times New Roman"/>
          <w:b/>
          <w:sz w:val="24"/>
          <w:szCs w:val="24"/>
          <w:lang w:eastAsia="ar-SA"/>
        </w:rPr>
        <w:t xml:space="preserve"> </w:t>
      </w:r>
      <w:r w:rsidRPr="001051C2">
        <w:rPr>
          <w:rFonts w:ascii="Times New Roman" w:eastAsia="Times New Roman" w:hAnsi="Times New Roman" w:cs="Times New Roman"/>
          <w:sz w:val="24"/>
          <w:szCs w:val="24"/>
          <w:lang w:eastAsia="ar-SA"/>
        </w:rPr>
        <w:t>który odpowiada za zapewnienie bezpieczeństwa na terenie koszar kompleksu wojskowego. Wykonawca zobowiązany jest do współdziałania w tym zakresie i dostosowania się do stawianych przez</w:t>
      </w:r>
      <w:r w:rsidRPr="001051C2">
        <w:rPr>
          <w:rFonts w:ascii="Times New Roman" w:eastAsia="Times New Roman" w:hAnsi="Times New Roman" w:cs="Times New Roman"/>
          <w:b/>
          <w:sz w:val="24"/>
          <w:szCs w:val="24"/>
          <w:lang w:eastAsia="ar-SA"/>
        </w:rPr>
        <w:t xml:space="preserve"> </w:t>
      </w:r>
      <w:r w:rsidRPr="001051C2">
        <w:rPr>
          <w:rFonts w:ascii="Times New Roman" w:eastAsia="Times New Roman" w:hAnsi="Times New Roman" w:cs="Times New Roman"/>
          <w:sz w:val="24"/>
          <w:szCs w:val="24"/>
          <w:lang w:eastAsia="ar-SA"/>
        </w:rPr>
        <w:t>Dowódcę-Użytkownika</w:t>
      </w:r>
      <w:r w:rsidRPr="001051C2">
        <w:rPr>
          <w:rFonts w:ascii="Times New Roman" w:eastAsia="Times New Roman" w:hAnsi="Times New Roman" w:cs="Times New Roman"/>
          <w:b/>
          <w:sz w:val="24"/>
          <w:szCs w:val="24"/>
          <w:lang w:eastAsia="ar-SA"/>
        </w:rPr>
        <w:t xml:space="preserve"> </w:t>
      </w:r>
      <w:r w:rsidRPr="001051C2">
        <w:rPr>
          <w:rFonts w:ascii="Times New Roman" w:eastAsia="Times New Roman" w:hAnsi="Times New Roman" w:cs="Times New Roman"/>
          <w:sz w:val="24"/>
          <w:szCs w:val="24"/>
          <w:lang w:eastAsia="ar-SA"/>
        </w:rPr>
        <w:t xml:space="preserve">wymogów w trakcie </w:t>
      </w:r>
      <w:r w:rsidRPr="007D6A3F">
        <w:rPr>
          <w:rFonts w:ascii="Times New Roman" w:eastAsia="Times New Roman" w:hAnsi="Times New Roman" w:cs="Times New Roman"/>
          <w:sz w:val="24"/>
          <w:szCs w:val="24"/>
          <w:lang w:eastAsia="ar-SA"/>
        </w:rPr>
        <w:t>wykonywania robót budowlanych.</w:t>
      </w:r>
      <w:r w:rsidRPr="007D6A3F">
        <w:rPr>
          <w:rFonts w:ascii="Times New Roman" w:eastAsia="Times New Roman" w:hAnsi="Times New Roman" w:cs="Times New Roman"/>
          <w:sz w:val="24"/>
          <w:szCs w:val="24"/>
        </w:rPr>
        <w:t xml:space="preserve"> </w:t>
      </w:r>
    </w:p>
    <w:p w:rsidR="001051C2" w:rsidRPr="007D6A3F" w:rsidRDefault="001051C2" w:rsidP="001051C2">
      <w:pPr>
        <w:numPr>
          <w:ilvl w:val="0"/>
          <w:numId w:val="15"/>
        </w:numPr>
        <w:suppressAutoHyphens/>
        <w:spacing w:after="0" w:line="240" w:lineRule="auto"/>
        <w:jc w:val="both"/>
        <w:rPr>
          <w:rFonts w:ascii="Times New Roman" w:eastAsia="Times New Roman" w:hAnsi="Times New Roman" w:cs="Times New Roman"/>
          <w:i/>
          <w:sz w:val="24"/>
          <w:szCs w:val="24"/>
          <w:lang w:eastAsia="ar-SA"/>
        </w:rPr>
      </w:pPr>
      <w:r w:rsidRPr="007D6A3F">
        <w:rPr>
          <w:rFonts w:ascii="Times New Roman" w:eastAsia="Times New Roman" w:hAnsi="Times New Roman" w:cs="Times New Roman"/>
          <w:sz w:val="24"/>
          <w:szCs w:val="24"/>
          <w:lang w:eastAsia="ar-SA"/>
        </w:rPr>
        <w:t>Wykonawca ponosi pełną odpowiedzialność za zorganizowanie i utrzymanie na bieżąco w należytym porządku terenu/placu budowy oraz zapewnienie bezpieczeństwa ludzi, zwierząt oraz mienia z tytułu prowadzonych czynności w okresie od przejęcia placu/terenu budowy do jego oddania potwierdzonego pisemnie przez komisję w protokole odbioru końcowego. W szczególnych okolicznościach poprzez spisanie odrębnego protokołu zwrotu placu/terenu budowy.</w:t>
      </w:r>
    </w:p>
    <w:p w:rsidR="00274ADD" w:rsidRPr="007D6A3F" w:rsidRDefault="00274ADD" w:rsidP="00274ADD">
      <w:pPr>
        <w:numPr>
          <w:ilvl w:val="0"/>
          <w:numId w:val="15"/>
        </w:numPr>
        <w:suppressAutoHyphens/>
        <w:spacing w:after="0" w:line="240" w:lineRule="auto"/>
        <w:jc w:val="both"/>
        <w:rPr>
          <w:rFonts w:ascii="Times New Roman" w:eastAsia="Times New Roman" w:hAnsi="Times New Roman" w:cs="Times New Roman"/>
          <w:i/>
          <w:sz w:val="24"/>
          <w:szCs w:val="24"/>
          <w:lang w:eastAsia="ar-SA"/>
        </w:rPr>
      </w:pPr>
      <w:r w:rsidRPr="007D6A3F">
        <w:rPr>
          <w:rFonts w:ascii="Times New Roman" w:eastAsia="Times New Roman" w:hAnsi="Times New Roman" w:cs="Times New Roman"/>
          <w:sz w:val="24"/>
          <w:szCs w:val="24"/>
          <w:lang w:eastAsia="ar-SA"/>
        </w:rPr>
        <w:t xml:space="preserve">Strony postanawiają, że Wykonawca ponosi pełną i niczym nieograniczoną odpowiedzialność za wszelkie szkody wyrządzone przez swoich </w:t>
      </w:r>
      <w:r w:rsidRPr="00BC7B53">
        <w:rPr>
          <w:rFonts w:ascii="Times New Roman" w:eastAsia="Times New Roman" w:hAnsi="Times New Roman" w:cs="Times New Roman"/>
          <w:sz w:val="24"/>
          <w:szCs w:val="24"/>
          <w:lang w:eastAsia="ar-SA"/>
        </w:rPr>
        <w:t xml:space="preserve">pracowników, podwykonawców lub inne osoby z nim współpracujące, wyrządzone w mieniu znajdującym </w:t>
      </w:r>
      <w:r w:rsidRPr="007D6A3F">
        <w:rPr>
          <w:rFonts w:ascii="Times New Roman" w:eastAsia="Times New Roman" w:hAnsi="Times New Roman" w:cs="Times New Roman"/>
          <w:sz w:val="24"/>
          <w:szCs w:val="24"/>
          <w:lang w:eastAsia="ar-SA"/>
        </w:rPr>
        <w:t>się na terenie budowy.</w:t>
      </w:r>
    </w:p>
    <w:p w:rsidR="001051C2" w:rsidRPr="00AB1828" w:rsidRDefault="001051C2" w:rsidP="001051C2">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AB1828">
        <w:rPr>
          <w:rFonts w:ascii="Times New Roman" w:eastAsia="Times New Roman" w:hAnsi="Times New Roman" w:cs="Times New Roman"/>
          <w:sz w:val="24"/>
          <w:szCs w:val="24"/>
          <w:lang w:eastAsia="ar-SA"/>
        </w:rPr>
        <w:t xml:space="preserve">Na dzień przekazania placu budowy wykonawca dostarczy zamawiającemu polisy ubezpieczeniowe </w:t>
      </w:r>
      <w:r w:rsidR="00816435" w:rsidRPr="00AB1828">
        <w:rPr>
          <w:rFonts w:ascii="Times New Roman" w:eastAsia="Times New Roman" w:hAnsi="Times New Roman" w:cs="Times New Roman"/>
          <w:sz w:val="24"/>
          <w:szCs w:val="24"/>
          <w:lang w:eastAsia="ar-SA"/>
        </w:rPr>
        <w:t xml:space="preserve">OC </w:t>
      </w:r>
      <w:r w:rsidRPr="00AB1828">
        <w:rPr>
          <w:rFonts w:ascii="Times New Roman" w:eastAsia="Times New Roman" w:hAnsi="Times New Roman" w:cs="Times New Roman"/>
          <w:sz w:val="24"/>
          <w:szCs w:val="24"/>
          <w:lang w:eastAsia="ar-SA"/>
        </w:rPr>
        <w:t>lub certyfikaty ubezpieczeniowe potwierd</w:t>
      </w:r>
      <w:r w:rsidR="0024421D" w:rsidRPr="00AB1828">
        <w:rPr>
          <w:rFonts w:ascii="Times New Roman" w:eastAsia="Times New Roman" w:hAnsi="Times New Roman" w:cs="Times New Roman"/>
          <w:sz w:val="24"/>
          <w:szCs w:val="24"/>
          <w:lang w:eastAsia="ar-SA"/>
        </w:rPr>
        <w:t xml:space="preserve">zające zawarcie stosownych </w:t>
      </w:r>
      <w:r w:rsidR="0024421D" w:rsidRPr="00441D6D">
        <w:rPr>
          <w:rFonts w:ascii="Times New Roman" w:eastAsia="Times New Roman" w:hAnsi="Times New Roman" w:cs="Times New Roman"/>
          <w:sz w:val="24"/>
          <w:szCs w:val="24"/>
          <w:lang w:eastAsia="ar-SA"/>
        </w:rPr>
        <w:t>umów</w:t>
      </w:r>
      <w:r w:rsidR="00441D6D" w:rsidRPr="00441D6D">
        <w:rPr>
          <w:rFonts w:ascii="Times New Roman" w:eastAsia="Times New Roman" w:hAnsi="Times New Roman" w:cs="Times New Roman"/>
          <w:sz w:val="24"/>
          <w:szCs w:val="24"/>
          <w:lang w:eastAsia="ar-SA"/>
        </w:rPr>
        <w:t xml:space="preserve"> oraz zawrze z zamawiającym umowę cesji praw wynikających z umów ubezpieczenia. Wykonawca zobowiązuje się do przedłużania ubezpieczeń</w:t>
      </w:r>
      <w:r w:rsidR="00441D6D">
        <w:rPr>
          <w:rFonts w:ascii="Times New Roman" w:eastAsia="Times New Roman" w:hAnsi="Times New Roman" w:cs="Times New Roman"/>
          <w:sz w:val="24"/>
          <w:szCs w:val="24"/>
          <w:lang w:eastAsia="ar-SA"/>
        </w:rPr>
        <w:t xml:space="preserve"> na cały okres realizacji umowy</w:t>
      </w:r>
      <w:r w:rsidR="0024421D" w:rsidRPr="00AB1828">
        <w:rPr>
          <w:rFonts w:ascii="Times New Roman" w:eastAsia="Times New Roman" w:hAnsi="Times New Roman" w:cs="Times New Roman"/>
          <w:sz w:val="24"/>
          <w:szCs w:val="24"/>
          <w:lang w:eastAsia="ar-SA"/>
        </w:rPr>
        <w:t>.</w:t>
      </w:r>
    </w:p>
    <w:p w:rsidR="001051C2" w:rsidRPr="001811D0" w:rsidRDefault="001051C2" w:rsidP="001051C2">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Wykonawca przed przystąpieniem do przedmiotowego zakresu robót wykona inwentaryzację fotograficzną oraz po ich zakończeniu, wykona dokumentację powykonawczą fotograficzną  (fotografując stan obiektu przed wykonaniem robót i po ich wykonaniu z tego samego ujęcia w celu porównania). Dokumentacja fotograficzna (6 -</w:t>
      </w:r>
      <w:r w:rsidR="001811D0">
        <w:rPr>
          <w:rFonts w:ascii="Times New Roman" w:eastAsia="Times New Roman" w:hAnsi="Times New Roman" w:cs="Times New Roman"/>
          <w:sz w:val="24"/>
          <w:szCs w:val="24"/>
          <w:lang w:eastAsia="ar-SA"/>
        </w:rPr>
        <w:t xml:space="preserve"> </w:t>
      </w:r>
      <w:r w:rsidRPr="001051C2">
        <w:rPr>
          <w:rFonts w:ascii="Times New Roman" w:eastAsia="Times New Roman" w:hAnsi="Times New Roman" w:cs="Times New Roman"/>
          <w:sz w:val="24"/>
          <w:szCs w:val="24"/>
          <w:lang w:eastAsia="ar-SA"/>
        </w:rPr>
        <w:t xml:space="preserve">8 zdjęć) zostanie dostarczona Zamawiającemu odpowiednio do 14 dni licząc od daty </w:t>
      </w:r>
      <w:r w:rsidRPr="00030222">
        <w:rPr>
          <w:rFonts w:ascii="Times New Roman" w:eastAsia="Times New Roman" w:hAnsi="Times New Roman" w:cs="Times New Roman"/>
          <w:sz w:val="24"/>
          <w:szCs w:val="24"/>
          <w:lang w:eastAsia="ar-SA"/>
        </w:rPr>
        <w:t xml:space="preserve">podpisania umowy </w:t>
      </w:r>
      <w:r w:rsidR="005946DB" w:rsidRPr="00030222">
        <w:rPr>
          <w:rFonts w:ascii="Times New Roman" w:eastAsia="Times New Roman" w:hAnsi="Times New Roman" w:cs="Times New Roman"/>
          <w:sz w:val="24"/>
          <w:szCs w:val="24"/>
          <w:lang w:eastAsia="ar-SA"/>
        </w:rPr>
        <w:t xml:space="preserve">lub </w:t>
      </w:r>
      <w:r w:rsidR="00354CED" w:rsidRPr="00030222">
        <w:rPr>
          <w:rFonts w:ascii="Times New Roman" w:eastAsia="Times New Roman" w:hAnsi="Times New Roman" w:cs="Times New Roman"/>
          <w:sz w:val="24"/>
          <w:szCs w:val="24"/>
          <w:lang w:eastAsia="ar-SA"/>
        </w:rPr>
        <w:t>przekazania terenu budowy</w:t>
      </w:r>
      <w:r w:rsidR="00354CED">
        <w:rPr>
          <w:rFonts w:ascii="Times New Roman" w:eastAsia="Times New Roman" w:hAnsi="Times New Roman" w:cs="Times New Roman"/>
          <w:sz w:val="24"/>
          <w:szCs w:val="24"/>
          <w:lang w:eastAsia="ar-SA"/>
        </w:rPr>
        <w:t xml:space="preserve"> </w:t>
      </w:r>
      <w:r w:rsidRPr="001051C2">
        <w:rPr>
          <w:rFonts w:ascii="Times New Roman" w:eastAsia="Times New Roman" w:hAnsi="Times New Roman" w:cs="Times New Roman"/>
          <w:sz w:val="24"/>
          <w:szCs w:val="24"/>
          <w:lang w:eastAsia="ar-SA"/>
        </w:rPr>
        <w:t xml:space="preserve">oraz po zakończeniu robót zostanie </w:t>
      </w:r>
      <w:r w:rsidRPr="001811D0">
        <w:rPr>
          <w:rFonts w:ascii="Times New Roman" w:eastAsia="Times New Roman" w:hAnsi="Times New Roman" w:cs="Times New Roman"/>
          <w:sz w:val="24"/>
          <w:szCs w:val="24"/>
          <w:lang w:eastAsia="ar-SA"/>
        </w:rPr>
        <w:t>dołączona do dokumentacji kolaudacyjnej.</w:t>
      </w:r>
    </w:p>
    <w:p w:rsidR="00876BC6" w:rsidRPr="00876BC6" w:rsidRDefault="00876BC6" w:rsidP="00876BC6">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876BC6">
        <w:rPr>
          <w:rFonts w:ascii="Times New Roman" w:eastAsia="Times New Roman" w:hAnsi="Times New Roman" w:cs="Times New Roman"/>
          <w:sz w:val="24"/>
          <w:szCs w:val="24"/>
          <w:lang w:eastAsia="ar-SA"/>
        </w:rPr>
        <w:t xml:space="preserve">Wykonawca zobowiązany jest przedłożyć Zamawiającemu do zatwierdzenia harmonogram rzeczowo – finansowy w </w:t>
      </w:r>
      <w:r w:rsidRPr="00662D4B">
        <w:rPr>
          <w:rFonts w:ascii="Times New Roman" w:eastAsia="Times New Roman" w:hAnsi="Times New Roman" w:cs="Times New Roman"/>
          <w:sz w:val="24"/>
          <w:szCs w:val="24"/>
          <w:lang w:eastAsia="ar-SA"/>
        </w:rPr>
        <w:t xml:space="preserve">terminie </w:t>
      </w:r>
      <w:r w:rsidR="00C83AF5" w:rsidRPr="00662D4B">
        <w:rPr>
          <w:rFonts w:ascii="Times New Roman" w:eastAsia="Times New Roman" w:hAnsi="Times New Roman" w:cs="Times New Roman"/>
          <w:sz w:val="24"/>
          <w:szCs w:val="24"/>
          <w:lang w:eastAsia="ar-SA"/>
        </w:rPr>
        <w:t xml:space="preserve">14 </w:t>
      </w:r>
      <w:r w:rsidRPr="00662D4B">
        <w:rPr>
          <w:rFonts w:ascii="Times New Roman" w:eastAsia="Times New Roman" w:hAnsi="Times New Roman" w:cs="Times New Roman"/>
          <w:sz w:val="24"/>
          <w:szCs w:val="24"/>
          <w:lang w:eastAsia="ar-SA"/>
        </w:rPr>
        <w:t xml:space="preserve">dni </w:t>
      </w:r>
      <w:r w:rsidRPr="00876BC6">
        <w:rPr>
          <w:rFonts w:ascii="Times New Roman" w:eastAsia="Times New Roman" w:hAnsi="Times New Roman" w:cs="Times New Roman"/>
          <w:sz w:val="24"/>
          <w:szCs w:val="24"/>
          <w:lang w:eastAsia="ar-SA"/>
        </w:rPr>
        <w:t xml:space="preserve">od daty przejęcia terenu budowy, po uzgodnieniu </w:t>
      </w:r>
      <w:r>
        <w:rPr>
          <w:rFonts w:ascii="Times New Roman" w:eastAsia="Times New Roman" w:hAnsi="Times New Roman" w:cs="Times New Roman"/>
          <w:sz w:val="24"/>
          <w:szCs w:val="24"/>
          <w:lang w:eastAsia="ar-SA"/>
        </w:rPr>
        <w:t xml:space="preserve">        </w:t>
      </w:r>
      <w:r w:rsidRPr="00876BC6">
        <w:rPr>
          <w:rFonts w:ascii="Times New Roman" w:eastAsia="Times New Roman" w:hAnsi="Times New Roman" w:cs="Times New Roman"/>
          <w:sz w:val="24"/>
          <w:szCs w:val="24"/>
          <w:lang w:eastAsia="ar-SA"/>
        </w:rPr>
        <w:t xml:space="preserve">z zamawiającym stopnia szczegółowości poszczególnych pozycji harmonogramu. </w:t>
      </w:r>
    </w:p>
    <w:p w:rsidR="00876BC6" w:rsidRPr="00876BC6" w:rsidRDefault="00876BC6" w:rsidP="00876BC6">
      <w:pPr>
        <w:suppressAutoHyphens/>
        <w:spacing w:after="0" w:line="240" w:lineRule="auto"/>
        <w:ind w:left="360"/>
        <w:jc w:val="both"/>
        <w:rPr>
          <w:rFonts w:ascii="Times New Roman" w:eastAsia="Times New Roman" w:hAnsi="Times New Roman" w:cs="Times New Roman"/>
          <w:sz w:val="24"/>
          <w:szCs w:val="24"/>
          <w:lang w:eastAsia="ar-SA"/>
        </w:rPr>
      </w:pPr>
      <w:r w:rsidRPr="00876BC6">
        <w:rPr>
          <w:rFonts w:ascii="Times New Roman" w:eastAsia="Times New Roman" w:hAnsi="Times New Roman" w:cs="Times New Roman"/>
          <w:sz w:val="24"/>
          <w:szCs w:val="24"/>
          <w:lang w:eastAsia="ar-SA"/>
        </w:rPr>
        <w:t xml:space="preserve">Harmonogram rzeczowo – finansowy będzie uwzględniał w szczególności kolejność,                      w jakiej Wykonawca zamierza prowadzić roboty budowlane stanowiące przedmiot umowy, terminy wykonania, daty rozpoczęcia i zakończenia robót składających się na przedmiot umowy oraz przewidywane terminy płatności. Zamawiający może wnieść do harmonogramu uwagi, które są wiążące dla Wykonawcy. W przypadku wniesienia uwag przez Zamawiającego Wykonawca dostarczy Zamawiającemu harmonogram uwzględniający uwagi w terminie </w:t>
      </w:r>
      <w:r w:rsidRPr="00E35B34">
        <w:rPr>
          <w:rFonts w:ascii="Times New Roman" w:eastAsia="Times New Roman" w:hAnsi="Times New Roman" w:cs="Times New Roman"/>
          <w:sz w:val="24"/>
          <w:szCs w:val="24"/>
          <w:lang w:eastAsia="ar-SA"/>
        </w:rPr>
        <w:t xml:space="preserve">7 </w:t>
      </w:r>
      <w:r w:rsidRPr="00876BC6">
        <w:rPr>
          <w:rFonts w:ascii="Times New Roman" w:eastAsia="Times New Roman" w:hAnsi="Times New Roman" w:cs="Times New Roman"/>
          <w:sz w:val="24"/>
          <w:szCs w:val="24"/>
          <w:lang w:eastAsia="ar-SA"/>
        </w:rPr>
        <w:t xml:space="preserve">dni od dnia otrzymania uwag Zamawiającego. Nieprzedłożenie w tym terminie harmonogramu uwzględniającego uwagi Zamawiającego uważane będzie za niedostarczenie harmonogramu i powoduje obowiązek zapłaty kary umownej o której </w:t>
      </w:r>
      <w:r w:rsidRPr="00562A58">
        <w:rPr>
          <w:rFonts w:ascii="Times New Roman" w:eastAsia="Times New Roman" w:hAnsi="Times New Roman" w:cs="Times New Roman"/>
          <w:sz w:val="24"/>
          <w:szCs w:val="24"/>
          <w:lang w:eastAsia="ar-SA"/>
        </w:rPr>
        <w:t xml:space="preserve">mowa w § </w:t>
      </w:r>
      <w:r w:rsidR="00562A58" w:rsidRPr="00562A58">
        <w:rPr>
          <w:rFonts w:ascii="Times New Roman" w:eastAsia="Times New Roman" w:hAnsi="Times New Roman" w:cs="Times New Roman"/>
          <w:sz w:val="24"/>
          <w:szCs w:val="24"/>
          <w:lang w:eastAsia="ar-SA"/>
        </w:rPr>
        <w:t>13 ust. 1 pkt 9</w:t>
      </w:r>
      <w:r w:rsidRPr="00562A58">
        <w:rPr>
          <w:rFonts w:ascii="Times New Roman" w:eastAsia="Times New Roman" w:hAnsi="Times New Roman" w:cs="Times New Roman"/>
          <w:sz w:val="24"/>
          <w:szCs w:val="24"/>
          <w:lang w:eastAsia="ar-SA"/>
        </w:rPr>
        <w:t>.</w:t>
      </w:r>
    </w:p>
    <w:p w:rsidR="00876BC6" w:rsidRPr="00876BC6" w:rsidRDefault="00876BC6" w:rsidP="00876BC6">
      <w:pPr>
        <w:suppressAutoHyphens/>
        <w:spacing w:after="0" w:line="240" w:lineRule="auto"/>
        <w:ind w:left="360"/>
        <w:jc w:val="both"/>
        <w:rPr>
          <w:rFonts w:ascii="Times New Roman" w:eastAsia="Times New Roman" w:hAnsi="Times New Roman" w:cs="Times New Roman"/>
          <w:sz w:val="24"/>
          <w:szCs w:val="24"/>
          <w:lang w:eastAsia="ar-SA"/>
        </w:rPr>
      </w:pPr>
      <w:r w:rsidRPr="00876BC6">
        <w:rPr>
          <w:rFonts w:ascii="Times New Roman" w:eastAsia="Times New Roman" w:hAnsi="Times New Roman" w:cs="Times New Roman"/>
          <w:sz w:val="24"/>
          <w:szCs w:val="24"/>
          <w:lang w:eastAsia="ar-SA"/>
        </w:rPr>
        <w:t>Wykonawca w porozumieniu z Zamawiającym może zmieniać harmonogram stosownie do postępu robót, jednak bez możliwości jego wydłużania. Zamawiający zgłosi uwagi</w:t>
      </w:r>
      <w:r w:rsidR="00980793">
        <w:rPr>
          <w:rFonts w:ascii="Times New Roman" w:eastAsia="Times New Roman" w:hAnsi="Times New Roman" w:cs="Times New Roman"/>
          <w:sz w:val="24"/>
          <w:szCs w:val="24"/>
          <w:lang w:eastAsia="ar-SA"/>
        </w:rPr>
        <w:t xml:space="preserve"> </w:t>
      </w:r>
      <w:r w:rsidR="00980793">
        <w:rPr>
          <w:rFonts w:ascii="Times New Roman" w:eastAsia="Times New Roman" w:hAnsi="Times New Roman" w:cs="Times New Roman"/>
          <w:sz w:val="24"/>
          <w:szCs w:val="24"/>
          <w:lang w:eastAsia="ar-SA"/>
        </w:rPr>
        <w:br/>
      </w:r>
      <w:r w:rsidRPr="00876BC6">
        <w:rPr>
          <w:rFonts w:ascii="Times New Roman" w:eastAsia="Times New Roman" w:hAnsi="Times New Roman" w:cs="Times New Roman"/>
          <w:sz w:val="24"/>
          <w:szCs w:val="24"/>
          <w:lang w:eastAsia="ar-SA"/>
        </w:rPr>
        <w:t>do harmonogramu lub dokona jego zatwierdzenia w terminie 7 dni od daty przedłożenia.</w:t>
      </w:r>
    </w:p>
    <w:p w:rsidR="00F75BF6" w:rsidRDefault="00876BC6" w:rsidP="00441D6D">
      <w:pPr>
        <w:suppressAutoHyphens/>
        <w:spacing w:after="0" w:line="240" w:lineRule="auto"/>
        <w:ind w:left="360"/>
        <w:jc w:val="both"/>
        <w:rPr>
          <w:rFonts w:ascii="Times New Roman" w:eastAsia="Times New Roman" w:hAnsi="Times New Roman" w:cs="Times New Roman"/>
          <w:sz w:val="24"/>
          <w:szCs w:val="24"/>
          <w:lang w:eastAsia="ar-SA"/>
        </w:rPr>
      </w:pPr>
      <w:r w:rsidRPr="00876BC6">
        <w:rPr>
          <w:rFonts w:ascii="Times New Roman" w:eastAsia="Times New Roman" w:hAnsi="Times New Roman" w:cs="Times New Roman"/>
          <w:sz w:val="24"/>
          <w:szCs w:val="24"/>
          <w:lang w:eastAsia="ar-SA"/>
        </w:rPr>
        <w:lastRenderedPageBreak/>
        <w:t>Wykonawca przy każdej zmianie harmonogra</w:t>
      </w:r>
      <w:r w:rsidR="00980793">
        <w:rPr>
          <w:rFonts w:ascii="Times New Roman" w:eastAsia="Times New Roman" w:hAnsi="Times New Roman" w:cs="Times New Roman"/>
          <w:sz w:val="24"/>
          <w:szCs w:val="24"/>
          <w:lang w:eastAsia="ar-SA"/>
        </w:rPr>
        <w:t xml:space="preserve">mu w wyniku wprowadzonych zmian </w:t>
      </w:r>
      <w:r w:rsidR="00980793">
        <w:rPr>
          <w:rFonts w:ascii="Times New Roman" w:eastAsia="Times New Roman" w:hAnsi="Times New Roman" w:cs="Times New Roman"/>
          <w:sz w:val="24"/>
          <w:szCs w:val="24"/>
          <w:lang w:eastAsia="ar-SA"/>
        </w:rPr>
        <w:br/>
      </w:r>
      <w:r w:rsidRPr="00876BC6">
        <w:rPr>
          <w:rFonts w:ascii="Times New Roman" w:eastAsia="Times New Roman" w:hAnsi="Times New Roman" w:cs="Times New Roman"/>
          <w:sz w:val="24"/>
          <w:szCs w:val="24"/>
          <w:lang w:eastAsia="ar-SA"/>
        </w:rPr>
        <w:t xml:space="preserve">do umowy aneksem, dostarczy zaktualizowany harmonogram w terminie </w:t>
      </w:r>
      <w:r w:rsidRPr="00E35B34">
        <w:rPr>
          <w:rFonts w:ascii="Times New Roman" w:eastAsia="Times New Roman" w:hAnsi="Times New Roman" w:cs="Times New Roman"/>
          <w:sz w:val="24"/>
          <w:szCs w:val="24"/>
          <w:lang w:eastAsia="ar-SA"/>
        </w:rPr>
        <w:t>7</w:t>
      </w:r>
      <w:r w:rsidRPr="00876BC6">
        <w:rPr>
          <w:rFonts w:ascii="Times New Roman" w:eastAsia="Times New Roman" w:hAnsi="Times New Roman" w:cs="Times New Roman"/>
          <w:sz w:val="24"/>
          <w:szCs w:val="24"/>
          <w:lang w:eastAsia="ar-SA"/>
        </w:rPr>
        <w:t xml:space="preserve"> dni od daty zawarcia aneksu.</w:t>
      </w:r>
    </w:p>
    <w:p w:rsidR="00C83AF5" w:rsidRPr="00C83AF5" w:rsidRDefault="00C83AF5" w:rsidP="00C83AF5">
      <w:pPr>
        <w:suppressAutoHyphens/>
        <w:spacing w:after="0" w:line="240" w:lineRule="auto"/>
        <w:ind w:left="360"/>
        <w:jc w:val="both"/>
        <w:rPr>
          <w:rFonts w:ascii="Times New Roman" w:eastAsia="Times New Roman" w:hAnsi="Times New Roman" w:cs="Times New Roman"/>
          <w:color w:val="00B0F0"/>
          <w:sz w:val="24"/>
          <w:szCs w:val="24"/>
          <w:lang w:eastAsia="ar-SA"/>
        </w:rPr>
      </w:pPr>
      <w:r w:rsidRPr="004F1958">
        <w:rPr>
          <w:rFonts w:ascii="Times New Roman" w:eastAsia="Times New Roman" w:hAnsi="Times New Roman" w:cs="Times New Roman"/>
          <w:sz w:val="24"/>
          <w:szCs w:val="24"/>
          <w:lang w:eastAsia="ar-SA"/>
        </w:rPr>
        <w:t xml:space="preserve">Jednocześnie, jeżeli w terminie </w:t>
      </w:r>
      <w:r w:rsidR="00E35B34" w:rsidRPr="004F1958">
        <w:rPr>
          <w:rFonts w:ascii="Times New Roman" w:eastAsia="Times New Roman" w:hAnsi="Times New Roman" w:cs="Times New Roman"/>
          <w:sz w:val="24"/>
          <w:szCs w:val="24"/>
          <w:lang w:eastAsia="ar-SA"/>
        </w:rPr>
        <w:t>7</w:t>
      </w:r>
      <w:r w:rsidRPr="004F1958">
        <w:rPr>
          <w:rFonts w:ascii="Times New Roman" w:eastAsia="Times New Roman" w:hAnsi="Times New Roman" w:cs="Times New Roman"/>
          <w:sz w:val="24"/>
          <w:szCs w:val="24"/>
          <w:lang w:eastAsia="ar-SA"/>
        </w:rPr>
        <w:t xml:space="preserve"> dni od przedłożenia przez Wykonawcę harmonogramu nie otrzyma on odpowiedzi zwrotnej od Zamawiającego, nie może być mowy o uznaniu sprawy za załatwioną milcząco</w:t>
      </w:r>
      <w:r w:rsidRPr="00C83AF5">
        <w:rPr>
          <w:rFonts w:ascii="Times New Roman" w:eastAsia="Times New Roman" w:hAnsi="Times New Roman" w:cs="Times New Roman"/>
          <w:color w:val="00B0F0"/>
          <w:sz w:val="24"/>
          <w:szCs w:val="24"/>
          <w:lang w:eastAsia="ar-SA"/>
        </w:rPr>
        <w:t>.</w:t>
      </w:r>
    </w:p>
    <w:p w:rsidR="001051C2" w:rsidRPr="001051C2" w:rsidRDefault="001051C2" w:rsidP="001051C2">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Wykonawca przygotuje </w:t>
      </w:r>
      <w:r w:rsidRPr="001051C2">
        <w:rPr>
          <w:rFonts w:ascii="Times New Roman" w:eastAsia="Times New Roman" w:hAnsi="Times New Roman" w:cs="Times New Roman"/>
          <w:b/>
          <w:sz w:val="24"/>
          <w:szCs w:val="24"/>
          <w:lang w:eastAsia="ar-SA"/>
        </w:rPr>
        <w:t xml:space="preserve">w terminie </w:t>
      </w:r>
      <w:r w:rsidR="00C83AF5">
        <w:rPr>
          <w:rFonts w:ascii="Times New Roman" w:eastAsia="Times New Roman" w:hAnsi="Times New Roman" w:cs="Times New Roman"/>
          <w:b/>
          <w:sz w:val="24"/>
          <w:szCs w:val="24"/>
          <w:lang w:eastAsia="ar-SA"/>
        </w:rPr>
        <w:t xml:space="preserve"> </w:t>
      </w:r>
      <w:r w:rsidR="00C83AF5" w:rsidRPr="004F1958">
        <w:rPr>
          <w:rFonts w:ascii="Times New Roman" w:eastAsia="Times New Roman" w:hAnsi="Times New Roman" w:cs="Times New Roman"/>
          <w:b/>
          <w:sz w:val="24"/>
          <w:szCs w:val="24"/>
          <w:lang w:eastAsia="ar-SA"/>
        </w:rPr>
        <w:t>14</w:t>
      </w:r>
      <w:r w:rsidR="004F1958" w:rsidRPr="004F1958">
        <w:rPr>
          <w:rFonts w:ascii="Times New Roman" w:eastAsia="Times New Roman" w:hAnsi="Times New Roman" w:cs="Times New Roman"/>
          <w:b/>
          <w:sz w:val="24"/>
          <w:szCs w:val="24"/>
          <w:lang w:eastAsia="ar-SA"/>
        </w:rPr>
        <w:t xml:space="preserve"> dni od daty</w:t>
      </w:r>
      <w:r w:rsidRPr="004F1958">
        <w:rPr>
          <w:rFonts w:ascii="Times New Roman" w:eastAsia="Times New Roman" w:hAnsi="Times New Roman" w:cs="Times New Roman"/>
          <w:sz w:val="24"/>
          <w:szCs w:val="24"/>
          <w:lang w:eastAsia="ar-SA"/>
        </w:rPr>
        <w:t xml:space="preserve"> </w:t>
      </w:r>
      <w:r w:rsidR="00C83AF5" w:rsidRPr="004F1958">
        <w:rPr>
          <w:rFonts w:ascii="Times New Roman" w:eastAsia="Times New Roman" w:hAnsi="Times New Roman" w:cs="Times New Roman"/>
          <w:sz w:val="24"/>
          <w:szCs w:val="24"/>
          <w:lang w:eastAsia="ar-SA"/>
        </w:rPr>
        <w:t xml:space="preserve">przekazania placu budowy </w:t>
      </w:r>
      <w:r w:rsidRPr="004F1958">
        <w:rPr>
          <w:rFonts w:ascii="Times New Roman" w:eastAsia="Times New Roman" w:hAnsi="Times New Roman" w:cs="Times New Roman"/>
          <w:sz w:val="24"/>
          <w:szCs w:val="24"/>
          <w:lang w:eastAsia="ar-SA"/>
        </w:rPr>
        <w:t>„</w:t>
      </w:r>
      <w:r w:rsidRPr="001051C2">
        <w:rPr>
          <w:rFonts w:ascii="Times New Roman" w:eastAsia="Times New Roman" w:hAnsi="Times New Roman" w:cs="Times New Roman"/>
          <w:sz w:val="24"/>
          <w:szCs w:val="24"/>
          <w:lang w:eastAsia="ar-SA"/>
        </w:rPr>
        <w:t xml:space="preserve">Projekt organizacji placu budowy” oraz „Zasady prowadzenia robót” na terenie wojskowym i uzyska ich uzgodnienie z Dowódcą Jednostki-Użytkownikiem oraz Administratorem. Uzgodnione dokumenty wymagają akceptacji Zamawiającego. </w:t>
      </w:r>
    </w:p>
    <w:p w:rsidR="001051C2" w:rsidRDefault="001051C2" w:rsidP="00314C71">
      <w:pPr>
        <w:numPr>
          <w:ilvl w:val="0"/>
          <w:numId w:val="33"/>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Opracowanie pn. „Projekt organizacji placu budowy” powinien zawierać:</w:t>
      </w:r>
    </w:p>
    <w:p w:rsidR="00F75BF6" w:rsidRPr="00F75BF6" w:rsidRDefault="00F75BF6" w:rsidP="00F75BF6">
      <w:pPr>
        <w:suppressAutoHyphens/>
        <w:spacing w:after="0" w:line="240" w:lineRule="auto"/>
        <w:ind w:left="720"/>
        <w:jc w:val="both"/>
        <w:rPr>
          <w:rFonts w:ascii="Times New Roman" w:eastAsia="Times New Roman" w:hAnsi="Times New Roman" w:cs="Times New Roman"/>
          <w:sz w:val="6"/>
          <w:szCs w:val="6"/>
          <w:lang w:eastAsia="ar-SA"/>
        </w:rPr>
      </w:pPr>
    </w:p>
    <w:p w:rsidR="001051C2" w:rsidRPr="001051C2" w:rsidRDefault="001051C2" w:rsidP="001051C2">
      <w:pPr>
        <w:suppressAutoHyphens/>
        <w:spacing w:after="0" w:line="240" w:lineRule="auto"/>
        <w:ind w:left="993" w:hanging="284"/>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a) część rysunkową, na której należy oznaczyć m.in. lokalizację biura budowy, szatni dla pracowników, kontenery sanitarne, kontenery magazynowe, place składowe, stanowiska p.poż., ogrodzenie placu budowy, drogi wjazdowe/manewrowe, punkty poboru energii i wody dla celów budowy oraz lokalizację przyłączy energii elektrycznej i wody,</w:t>
      </w:r>
    </w:p>
    <w:p w:rsidR="001051C2" w:rsidRPr="001051C2" w:rsidRDefault="001051C2" w:rsidP="001051C2">
      <w:pPr>
        <w:suppressAutoHyphens/>
        <w:spacing w:after="0" w:line="240" w:lineRule="auto"/>
        <w:ind w:left="993" w:hanging="284"/>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b) część opisową, uszczegółowiającą część rysunkową.</w:t>
      </w:r>
    </w:p>
    <w:p w:rsidR="001051C2" w:rsidRPr="001051C2" w:rsidRDefault="001051C2" w:rsidP="001051C2">
      <w:pPr>
        <w:suppressAutoHyphens/>
        <w:spacing w:after="0" w:line="240" w:lineRule="auto"/>
        <w:ind w:left="709" w:hanging="283"/>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2) Opracowanie pn. „Zasady prowadzenia robót” powinno opisywać w szczególności czas w jakim w ciągu dnia mogą być prowadzone roboty, ustalenia dotyczące pracy w dni ustawowo wolne , zasady poruszania się pracowników i pojazdów wykonawcy po terenie jednostki wojskowej, zasady uzyskania wymaganych przepustek i zgód od Dowódcy Jednostki-Użytkownika, zasady przeprowadzenia koniecznych prób, sprawdzeń, włączeń itp., gdzie wymagane jest wcześniejsze uzyskanie zgody Dowódcy Jednostki-Użytkownika.</w:t>
      </w:r>
    </w:p>
    <w:p w:rsidR="001051C2" w:rsidRPr="001051C2" w:rsidRDefault="001051C2" w:rsidP="001051C2">
      <w:pPr>
        <w:suppressAutoHyphens/>
        <w:spacing w:after="0" w:line="240" w:lineRule="auto"/>
        <w:ind w:left="709" w:hanging="283"/>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3) Uzgodniony 1 egzemplarz opracowań jw. Wykonawca niezwłocznie przekaże Zamawiającemu. Nieprzekazanie opracowań jw. w terminie zgodnie z umową, upoważnia Zamawiającego do wstrzymania płatności bieżącej faktury z winy Wykonawcy. </w:t>
      </w:r>
    </w:p>
    <w:p w:rsidR="001051C2" w:rsidRPr="00063C7A" w:rsidRDefault="001051C2" w:rsidP="001051C2">
      <w:pPr>
        <w:numPr>
          <w:ilvl w:val="0"/>
          <w:numId w:val="15"/>
        </w:numPr>
        <w:tabs>
          <w:tab w:val="left" w:pos="142"/>
          <w:tab w:val="left" w:pos="426"/>
        </w:tabs>
        <w:suppressAutoHyphens/>
        <w:spacing w:after="0" w:line="240" w:lineRule="auto"/>
        <w:ind w:left="426"/>
        <w:jc w:val="both"/>
        <w:rPr>
          <w:rFonts w:ascii="Times New Roman" w:eastAsia="Times New Roman" w:hAnsi="Times New Roman" w:cs="Times New Roman"/>
          <w:sz w:val="24"/>
          <w:szCs w:val="24"/>
          <w:lang w:eastAsia="pl-PL"/>
        </w:rPr>
      </w:pPr>
      <w:r w:rsidRPr="00063C7A">
        <w:rPr>
          <w:rFonts w:ascii="Times New Roman" w:eastAsia="Times New Roman" w:hAnsi="Times New Roman" w:cs="Times New Roman"/>
          <w:sz w:val="24"/>
          <w:szCs w:val="24"/>
          <w:lang w:eastAsia="pl-PL"/>
        </w:rPr>
        <w:t>Wykonawca sporządzi miesię</w:t>
      </w:r>
      <w:r w:rsidR="00096D5E">
        <w:rPr>
          <w:rFonts w:ascii="Times New Roman" w:eastAsia="Times New Roman" w:hAnsi="Times New Roman" w:cs="Times New Roman"/>
          <w:sz w:val="24"/>
          <w:szCs w:val="24"/>
          <w:lang w:eastAsia="pl-PL"/>
        </w:rPr>
        <w:t>czne Raporty o przebiegu prac</w:t>
      </w:r>
      <w:r w:rsidRPr="00063C7A">
        <w:rPr>
          <w:rFonts w:ascii="Times New Roman" w:eastAsia="Times New Roman" w:hAnsi="Times New Roman" w:cs="Times New Roman"/>
          <w:sz w:val="24"/>
          <w:szCs w:val="24"/>
          <w:lang w:eastAsia="pl-PL"/>
        </w:rPr>
        <w:t>, zgodnie ze wzorem</w:t>
      </w:r>
      <w:r w:rsidRPr="004F1958">
        <w:rPr>
          <w:rFonts w:ascii="Times New Roman" w:eastAsia="Times New Roman" w:hAnsi="Times New Roman" w:cs="Times New Roman"/>
          <w:sz w:val="24"/>
          <w:szCs w:val="24"/>
          <w:lang w:eastAsia="pl-PL"/>
        </w:rPr>
        <w:t xml:space="preserve"> </w:t>
      </w:r>
      <w:r w:rsidR="000F1AA3" w:rsidRPr="004F1958">
        <w:rPr>
          <w:rFonts w:ascii="Times New Roman" w:eastAsia="Times New Roman" w:hAnsi="Times New Roman" w:cs="Times New Roman"/>
          <w:sz w:val="24"/>
          <w:szCs w:val="24"/>
          <w:lang w:eastAsia="pl-PL"/>
        </w:rPr>
        <w:t>będącym załącznikiem do SWZ</w:t>
      </w:r>
      <w:r w:rsidR="008336DB" w:rsidRPr="004F1958">
        <w:rPr>
          <w:rFonts w:ascii="Times New Roman" w:eastAsia="Times New Roman" w:hAnsi="Times New Roman" w:cs="Times New Roman"/>
          <w:sz w:val="24"/>
          <w:szCs w:val="24"/>
          <w:lang w:eastAsia="pl-PL"/>
        </w:rPr>
        <w:t xml:space="preserve"> </w:t>
      </w:r>
      <w:r w:rsidRPr="00063C7A">
        <w:rPr>
          <w:rFonts w:ascii="Times New Roman" w:eastAsia="Times New Roman" w:hAnsi="Times New Roman" w:cs="Times New Roman"/>
          <w:sz w:val="24"/>
          <w:szCs w:val="24"/>
          <w:lang w:eastAsia="pl-PL"/>
        </w:rPr>
        <w:t xml:space="preserve">oraz przekaże je Zamawiającemu w terminie do </w:t>
      </w:r>
      <w:r w:rsidR="00980793" w:rsidRPr="004F1958">
        <w:rPr>
          <w:rFonts w:ascii="Times New Roman" w:eastAsia="Times New Roman" w:hAnsi="Times New Roman" w:cs="Times New Roman"/>
          <w:b/>
          <w:sz w:val="24"/>
          <w:szCs w:val="24"/>
          <w:lang w:eastAsia="pl-PL"/>
        </w:rPr>
        <w:t>5</w:t>
      </w:r>
      <w:r w:rsidR="00980793" w:rsidRPr="004F1958">
        <w:rPr>
          <w:rFonts w:ascii="Times New Roman" w:eastAsia="Times New Roman" w:hAnsi="Times New Roman" w:cs="Times New Roman"/>
          <w:sz w:val="24"/>
          <w:szCs w:val="24"/>
          <w:lang w:eastAsia="pl-PL"/>
        </w:rPr>
        <w:t xml:space="preserve"> </w:t>
      </w:r>
      <w:r w:rsidRPr="004F1958">
        <w:rPr>
          <w:rFonts w:ascii="Times New Roman" w:eastAsia="Times New Roman" w:hAnsi="Times New Roman" w:cs="Times New Roman"/>
          <w:b/>
          <w:sz w:val="24"/>
          <w:szCs w:val="24"/>
          <w:lang w:eastAsia="pl-PL"/>
        </w:rPr>
        <w:t>dni</w:t>
      </w:r>
      <w:r w:rsidRPr="004F1958">
        <w:rPr>
          <w:rFonts w:ascii="Times New Roman" w:eastAsia="Times New Roman" w:hAnsi="Times New Roman" w:cs="Times New Roman"/>
          <w:sz w:val="24"/>
          <w:szCs w:val="24"/>
          <w:lang w:eastAsia="pl-PL"/>
        </w:rPr>
        <w:t xml:space="preserve"> </w:t>
      </w:r>
      <w:r w:rsidRPr="00063C7A">
        <w:rPr>
          <w:rFonts w:ascii="Times New Roman" w:eastAsia="Times New Roman" w:hAnsi="Times New Roman" w:cs="Times New Roman"/>
          <w:sz w:val="24"/>
          <w:szCs w:val="24"/>
          <w:lang w:eastAsia="pl-PL"/>
        </w:rPr>
        <w:t>po zakończeniu każdego miesiąca. Raporty będą przekazywane w formie pisemnej w  2 egz., Zamawiający może zażądać przedłożenia raportu w formie cyfrowej.</w:t>
      </w:r>
    </w:p>
    <w:p w:rsidR="001051C2" w:rsidRDefault="001051C2" w:rsidP="001051C2">
      <w:pPr>
        <w:tabs>
          <w:tab w:val="left" w:pos="142"/>
          <w:tab w:val="left" w:pos="426"/>
        </w:tabs>
        <w:spacing w:after="0" w:line="240" w:lineRule="auto"/>
        <w:ind w:left="426"/>
        <w:jc w:val="both"/>
        <w:rPr>
          <w:rFonts w:ascii="Times New Roman" w:eastAsia="Times New Roman" w:hAnsi="Times New Roman" w:cs="Times New Roman"/>
          <w:sz w:val="24"/>
          <w:szCs w:val="24"/>
          <w:lang w:eastAsia="pl-PL"/>
        </w:rPr>
      </w:pPr>
      <w:r w:rsidRPr="00063C7A">
        <w:rPr>
          <w:rFonts w:ascii="Times New Roman" w:eastAsia="Times New Roman" w:hAnsi="Times New Roman" w:cs="Times New Roman"/>
          <w:sz w:val="24"/>
          <w:szCs w:val="24"/>
          <w:lang w:eastAsia="pl-PL"/>
        </w:rPr>
        <w:t xml:space="preserve"> Raport miesięczny powinien zawierać ( między innymi):</w:t>
      </w:r>
    </w:p>
    <w:p w:rsidR="00F75BF6" w:rsidRPr="00F75BF6" w:rsidRDefault="00F75BF6" w:rsidP="001051C2">
      <w:pPr>
        <w:tabs>
          <w:tab w:val="left" w:pos="142"/>
          <w:tab w:val="left" w:pos="426"/>
        </w:tabs>
        <w:spacing w:after="0" w:line="240" w:lineRule="auto"/>
        <w:ind w:left="426"/>
        <w:jc w:val="both"/>
        <w:rPr>
          <w:rFonts w:ascii="Times New Roman" w:eastAsia="Times New Roman" w:hAnsi="Times New Roman" w:cs="Times New Roman"/>
          <w:sz w:val="6"/>
          <w:szCs w:val="6"/>
          <w:lang w:eastAsia="pl-PL"/>
        </w:rPr>
      </w:pPr>
    </w:p>
    <w:p w:rsidR="000615E2" w:rsidRPr="00063C7A" w:rsidRDefault="000615E2" w:rsidP="000615E2">
      <w:pPr>
        <w:numPr>
          <w:ilvl w:val="0"/>
          <w:numId w:val="34"/>
        </w:numPr>
        <w:tabs>
          <w:tab w:val="left" w:pos="851"/>
          <w:tab w:val="left" w:pos="900"/>
        </w:tabs>
        <w:suppressAutoHyphens/>
        <w:spacing w:after="0" w:line="240" w:lineRule="auto"/>
        <w:jc w:val="both"/>
        <w:rPr>
          <w:rFonts w:ascii="Times New Roman" w:eastAsia="Times New Roman" w:hAnsi="Times New Roman" w:cs="Times New Roman"/>
          <w:sz w:val="24"/>
          <w:szCs w:val="24"/>
          <w:lang w:eastAsia="pl-PL"/>
        </w:rPr>
      </w:pPr>
      <w:r w:rsidRPr="00063C7A">
        <w:rPr>
          <w:rFonts w:ascii="Times New Roman" w:eastAsia="Times New Roman" w:hAnsi="Times New Roman" w:cs="Times New Roman"/>
          <w:sz w:val="24"/>
          <w:szCs w:val="24"/>
          <w:lang w:eastAsia="pl-PL"/>
        </w:rPr>
        <w:t>opis robót wykonywanych w miesiącu sprawozdawczym;</w:t>
      </w:r>
    </w:p>
    <w:p w:rsidR="000615E2" w:rsidRPr="00063C7A" w:rsidRDefault="000615E2" w:rsidP="000615E2">
      <w:pPr>
        <w:numPr>
          <w:ilvl w:val="0"/>
          <w:numId w:val="34"/>
        </w:numPr>
        <w:tabs>
          <w:tab w:val="left" w:pos="851"/>
          <w:tab w:val="left" w:pos="900"/>
        </w:tabs>
        <w:suppressAutoHyphens/>
        <w:spacing w:after="0" w:line="240" w:lineRule="auto"/>
        <w:jc w:val="both"/>
        <w:rPr>
          <w:rFonts w:ascii="Times New Roman" w:eastAsia="Times New Roman" w:hAnsi="Times New Roman" w:cs="Times New Roman"/>
          <w:sz w:val="24"/>
          <w:szCs w:val="24"/>
          <w:lang w:eastAsia="pl-PL"/>
        </w:rPr>
      </w:pPr>
      <w:r w:rsidRPr="00063C7A">
        <w:rPr>
          <w:rFonts w:ascii="Times New Roman" w:eastAsia="Times New Roman" w:hAnsi="Times New Roman" w:cs="Times New Roman"/>
          <w:sz w:val="24"/>
          <w:szCs w:val="24"/>
          <w:lang w:eastAsia="pl-PL"/>
        </w:rPr>
        <w:t>opis robót planowanych do wykonania w okresie następnego miesiąca</w:t>
      </w:r>
    </w:p>
    <w:p w:rsidR="000615E2" w:rsidRPr="00063C7A" w:rsidRDefault="000615E2" w:rsidP="000615E2">
      <w:pPr>
        <w:numPr>
          <w:ilvl w:val="0"/>
          <w:numId w:val="34"/>
        </w:numPr>
        <w:tabs>
          <w:tab w:val="left" w:pos="851"/>
          <w:tab w:val="left" w:pos="900"/>
        </w:tabs>
        <w:suppressAutoHyphens/>
        <w:spacing w:after="0" w:line="240" w:lineRule="auto"/>
        <w:jc w:val="both"/>
        <w:rPr>
          <w:rFonts w:ascii="Times New Roman" w:eastAsia="Times New Roman" w:hAnsi="Times New Roman" w:cs="Times New Roman"/>
          <w:sz w:val="24"/>
          <w:szCs w:val="24"/>
          <w:lang w:eastAsia="pl-PL"/>
        </w:rPr>
      </w:pPr>
      <w:r w:rsidRPr="00063C7A">
        <w:rPr>
          <w:rFonts w:ascii="Times New Roman" w:eastAsia="Times New Roman" w:hAnsi="Times New Roman" w:cs="Times New Roman"/>
          <w:sz w:val="24"/>
          <w:szCs w:val="24"/>
          <w:lang w:eastAsia="pl-PL"/>
        </w:rPr>
        <w:t>zestawienie zbiorcze wartości wykonanych robót (narastająco i w miesiącu sprawozdawczym) wraz z wykazem złożonych faktur</w:t>
      </w:r>
    </w:p>
    <w:p w:rsidR="000615E2" w:rsidRPr="00063C7A" w:rsidRDefault="000615E2" w:rsidP="000615E2">
      <w:pPr>
        <w:numPr>
          <w:ilvl w:val="0"/>
          <w:numId w:val="34"/>
        </w:numPr>
        <w:tabs>
          <w:tab w:val="left" w:pos="851"/>
          <w:tab w:val="left" w:pos="900"/>
        </w:tabs>
        <w:suppressAutoHyphens/>
        <w:spacing w:after="0" w:line="240" w:lineRule="auto"/>
        <w:jc w:val="both"/>
        <w:rPr>
          <w:rFonts w:ascii="Times New Roman" w:eastAsia="Times New Roman" w:hAnsi="Times New Roman" w:cs="Times New Roman"/>
          <w:sz w:val="24"/>
          <w:szCs w:val="24"/>
          <w:lang w:eastAsia="pl-PL"/>
        </w:rPr>
      </w:pPr>
      <w:r w:rsidRPr="00063C7A">
        <w:rPr>
          <w:rFonts w:ascii="Times New Roman" w:eastAsia="Times New Roman" w:hAnsi="Times New Roman" w:cs="Times New Roman"/>
          <w:sz w:val="24"/>
          <w:szCs w:val="24"/>
          <w:lang w:eastAsia="pl-PL"/>
        </w:rPr>
        <w:t>porównanie stanu zaawansowania robót z obowiązującym harmonogramem rzeczowo- finansowym, a w przypadku niezgodności wskazanie działań naprawczych;</w:t>
      </w:r>
    </w:p>
    <w:p w:rsidR="000615E2" w:rsidRPr="00063C7A" w:rsidRDefault="000615E2" w:rsidP="000615E2">
      <w:pPr>
        <w:numPr>
          <w:ilvl w:val="0"/>
          <w:numId w:val="34"/>
        </w:numPr>
        <w:tabs>
          <w:tab w:val="left" w:pos="851"/>
          <w:tab w:val="left" w:pos="900"/>
        </w:tabs>
        <w:suppressAutoHyphens/>
        <w:spacing w:after="0" w:line="240" w:lineRule="auto"/>
        <w:jc w:val="both"/>
        <w:rPr>
          <w:rFonts w:ascii="Times New Roman" w:eastAsia="Times New Roman" w:hAnsi="Times New Roman" w:cs="Times New Roman"/>
          <w:sz w:val="24"/>
          <w:szCs w:val="24"/>
          <w:lang w:eastAsia="pl-PL"/>
        </w:rPr>
      </w:pPr>
      <w:r w:rsidRPr="00063C7A">
        <w:rPr>
          <w:rFonts w:ascii="Times New Roman" w:eastAsia="Times New Roman" w:hAnsi="Times New Roman" w:cs="Times New Roman"/>
          <w:sz w:val="24"/>
          <w:szCs w:val="24"/>
          <w:lang w:eastAsia="pl-PL"/>
        </w:rPr>
        <w:t>listę personelu i sprzętu na budowie średnio zatrudnionego na budowie</w:t>
      </w:r>
    </w:p>
    <w:p w:rsidR="000615E2" w:rsidRPr="00063C7A" w:rsidRDefault="000615E2" w:rsidP="000615E2">
      <w:pPr>
        <w:numPr>
          <w:ilvl w:val="0"/>
          <w:numId w:val="34"/>
        </w:numPr>
        <w:tabs>
          <w:tab w:val="left" w:pos="851"/>
          <w:tab w:val="left" w:pos="900"/>
        </w:tabs>
        <w:suppressAutoHyphens/>
        <w:spacing w:after="0" w:line="240" w:lineRule="auto"/>
        <w:jc w:val="both"/>
        <w:rPr>
          <w:rFonts w:ascii="Times New Roman" w:eastAsia="Times New Roman" w:hAnsi="Times New Roman" w:cs="Times New Roman"/>
          <w:sz w:val="24"/>
          <w:szCs w:val="24"/>
          <w:lang w:eastAsia="pl-PL"/>
        </w:rPr>
      </w:pPr>
      <w:r w:rsidRPr="00063C7A">
        <w:rPr>
          <w:rFonts w:ascii="Times New Roman" w:eastAsia="Times New Roman" w:hAnsi="Times New Roman" w:cs="Times New Roman"/>
          <w:sz w:val="24"/>
          <w:szCs w:val="24"/>
          <w:lang w:eastAsia="pl-PL"/>
        </w:rPr>
        <w:t>dokumentację fotograficzną ważniejszy</w:t>
      </w:r>
      <w:r w:rsidR="008336DB">
        <w:rPr>
          <w:rFonts w:ascii="Times New Roman" w:eastAsia="Times New Roman" w:hAnsi="Times New Roman" w:cs="Times New Roman"/>
          <w:sz w:val="24"/>
          <w:szCs w:val="24"/>
          <w:lang w:eastAsia="pl-PL"/>
        </w:rPr>
        <w:t xml:space="preserve">ch zdarzeń i robót prowadzonych </w:t>
      </w:r>
      <w:r w:rsidR="008336DB">
        <w:rPr>
          <w:rFonts w:ascii="Times New Roman" w:eastAsia="Times New Roman" w:hAnsi="Times New Roman" w:cs="Times New Roman"/>
          <w:sz w:val="24"/>
          <w:szCs w:val="24"/>
          <w:lang w:eastAsia="pl-PL"/>
        </w:rPr>
        <w:br/>
      </w:r>
      <w:r w:rsidRPr="00063C7A">
        <w:rPr>
          <w:rFonts w:ascii="Times New Roman" w:eastAsia="Times New Roman" w:hAnsi="Times New Roman" w:cs="Times New Roman"/>
          <w:sz w:val="24"/>
          <w:szCs w:val="24"/>
          <w:lang w:eastAsia="pl-PL"/>
        </w:rPr>
        <w:t>w miesiącu sprawozdawczym (6-12 zdjęć).</w:t>
      </w:r>
    </w:p>
    <w:p w:rsidR="00F52DFA" w:rsidRPr="00F52DFA" w:rsidRDefault="001051C2" w:rsidP="00F52DFA">
      <w:pPr>
        <w:numPr>
          <w:ilvl w:val="0"/>
          <w:numId w:val="15"/>
        </w:numPr>
        <w:suppressAutoHyphens/>
        <w:spacing w:after="0" w:line="240" w:lineRule="auto"/>
        <w:ind w:left="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Przedstawicielem Wykonawcy na budowie jest kierownik budowy: </w:t>
      </w:r>
      <w:r w:rsidRPr="001051C2">
        <w:rPr>
          <w:rFonts w:ascii="Times New Roman" w:eastAsia="Times New Roman" w:hAnsi="Times New Roman" w:cs="Times New Roman"/>
          <w:b/>
          <w:sz w:val="24"/>
          <w:szCs w:val="24"/>
          <w:lang w:eastAsia="ar-SA"/>
        </w:rPr>
        <w:t>...........................</w:t>
      </w:r>
      <w:r w:rsidRPr="001051C2">
        <w:rPr>
          <w:rFonts w:ascii="Times New Roman" w:eastAsia="Times New Roman" w:hAnsi="Times New Roman" w:cs="Times New Roman"/>
          <w:sz w:val="24"/>
          <w:szCs w:val="24"/>
          <w:lang w:eastAsia="ar-SA"/>
        </w:rPr>
        <w:t>. Wykonawca ma obowiązek zapewnienia Zamawiającemu, wszystkim osobom upoważnionym przez niego, jak też innym uczestnikom procesu budowlanego, dostępu do terenu budowy i do każdego miejsca, gdzie roboty w związku z umową będą wykonywane.</w:t>
      </w:r>
    </w:p>
    <w:p w:rsidR="001051C2" w:rsidRPr="001051C2" w:rsidRDefault="001051C2" w:rsidP="001051C2">
      <w:pPr>
        <w:numPr>
          <w:ilvl w:val="0"/>
          <w:numId w:val="15"/>
        </w:numPr>
        <w:suppressAutoHyphens/>
        <w:spacing w:after="0" w:line="240" w:lineRule="auto"/>
        <w:ind w:left="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Do kierowania robotami budowlanymi wyznaczone są następujące osoby:</w:t>
      </w:r>
    </w:p>
    <w:p w:rsidR="001051C2" w:rsidRPr="001051C2" w:rsidRDefault="001051C2" w:rsidP="001051C2">
      <w:pPr>
        <w:numPr>
          <w:ilvl w:val="0"/>
          <w:numId w:val="30"/>
        </w:numPr>
        <w:suppressAutoHyphens/>
        <w:spacing w:after="0" w:line="240" w:lineRule="auto"/>
        <w:ind w:left="709" w:hanging="283"/>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b/>
          <w:sz w:val="24"/>
          <w:szCs w:val="24"/>
          <w:lang w:eastAsia="ar-SA"/>
        </w:rPr>
        <w:t>P…………….</w:t>
      </w:r>
      <w:r w:rsidR="00983C1E">
        <w:rPr>
          <w:rFonts w:ascii="Times New Roman" w:eastAsia="Times New Roman" w:hAnsi="Times New Roman" w:cs="Times New Roman"/>
          <w:b/>
          <w:sz w:val="24"/>
          <w:szCs w:val="24"/>
          <w:lang w:eastAsia="ar-SA"/>
        </w:rPr>
        <w:t xml:space="preserve"> </w:t>
      </w:r>
      <w:r w:rsidRPr="001051C2">
        <w:rPr>
          <w:rFonts w:ascii="Times New Roman" w:eastAsia="Times New Roman" w:hAnsi="Times New Roman" w:cs="Times New Roman"/>
          <w:sz w:val="24"/>
          <w:szCs w:val="24"/>
          <w:lang w:eastAsia="ar-SA"/>
        </w:rPr>
        <w:t>posiadający uprawnienia budowlane w specjalności konstrukcyjno – budowlanej bez ograniczeń,</w:t>
      </w:r>
    </w:p>
    <w:p w:rsidR="00F75BF6" w:rsidRPr="004F1958" w:rsidRDefault="001051C2" w:rsidP="000615E2">
      <w:pPr>
        <w:numPr>
          <w:ilvl w:val="0"/>
          <w:numId w:val="30"/>
        </w:numPr>
        <w:suppressAutoHyphens/>
        <w:spacing w:after="0" w:line="240" w:lineRule="auto"/>
        <w:ind w:left="709" w:hanging="283"/>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b/>
          <w:sz w:val="24"/>
          <w:szCs w:val="24"/>
          <w:lang w:eastAsia="ar-SA"/>
        </w:rPr>
        <w:lastRenderedPageBreak/>
        <w:t xml:space="preserve">P………………….. </w:t>
      </w:r>
      <w:r w:rsidRPr="001051C2">
        <w:rPr>
          <w:rFonts w:ascii="Times New Roman" w:eastAsia="Times New Roman" w:hAnsi="Times New Roman" w:cs="Times New Roman"/>
          <w:sz w:val="24"/>
          <w:szCs w:val="24"/>
          <w:lang w:eastAsia="ar-SA"/>
        </w:rPr>
        <w:t xml:space="preserve">posiadający uprawnienia budowlane w specjalności instalacyjnej </w:t>
      </w:r>
      <w:r w:rsidRPr="004F1958">
        <w:rPr>
          <w:rFonts w:ascii="Times New Roman" w:eastAsia="Times New Roman" w:hAnsi="Times New Roman" w:cs="Times New Roman"/>
          <w:sz w:val="24"/>
          <w:szCs w:val="24"/>
          <w:lang w:eastAsia="ar-SA"/>
        </w:rPr>
        <w:t>w zakresie sieci, instalacji i urządzeń elektrycznych i elektroenergetycznych bez ograniczeń,</w:t>
      </w:r>
    </w:p>
    <w:p w:rsidR="004F1958" w:rsidRDefault="00441D6D" w:rsidP="004F1958">
      <w:pPr>
        <w:numPr>
          <w:ilvl w:val="0"/>
          <w:numId w:val="30"/>
        </w:numPr>
        <w:suppressAutoHyphens/>
        <w:spacing w:after="0" w:line="240" w:lineRule="auto"/>
        <w:ind w:left="709" w:hanging="283"/>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b/>
          <w:sz w:val="24"/>
          <w:szCs w:val="24"/>
          <w:lang w:eastAsia="ar-SA"/>
        </w:rPr>
        <w:t xml:space="preserve">P………………….. </w:t>
      </w:r>
      <w:r w:rsidRPr="004F1958">
        <w:rPr>
          <w:rFonts w:ascii="Times New Roman" w:eastAsia="Times New Roman" w:hAnsi="Times New Roman" w:cs="Times New Roman"/>
          <w:sz w:val="24"/>
          <w:szCs w:val="24"/>
          <w:lang w:eastAsia="ar-SA"/>
        </w:rPr>
        <w:t xml:space="preserve">posiadający uprawnienia budowlane w specjalności </w:t>
      </w:r>
      <w:r w:rsidR="008336DB" w:rsidRPr="004F1958">
        <w:rPr>
          <w:rFonts w:ascii="Times New Roman" w:eastAsia="Times New Roman" w:hAnsi="Times New Roman" w:cs="Times New Roman"/>
          <w:sz w:val="24"/>
          <w:szCs w:val="24"/>
          <w:lang w:eastAsia="ar-SA"/>
        </w:rPr>
        <w:t>inżynieryjnej drogowej,</w:t>
      </w:r>
    </w:p>
    <w:p w:rsidR="001051C2" w:rsidRPr="004F1958" w:rsidRDefault="001051C2" w:rsidP="004F1958">
      <w:pPr>
        <w:numPr>
          <w:ilvl w:val="0"/>
          <w:numId w:val="30"/>
        </w:numPr>
        <w:suppressAutoHyphens/>
        <w:spacing w:after="0" w:line="240" w:lineRule="auto"/>
        <w:ind w:left="709" w:hanging="283"/>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b/>
          <w:sz w:val="24"/>
          <w:szCs w:val="24"/>
          <w:lang w:eastAsia="ar-SA"/>
        </w:rPr>
        <w:t>P....................................</w:t>
      </w:r>
      <w:r w:rsidRPr="004F1958">
        <w:rPr>
          <w:rFonts w:ascii="Times New Roman" w:eastAsia="Times New Roman" w:hAnsi="Times New Roman" w:cs="Times New Roman"/>
          <w:sz w:val="24"/>
          <w:szCs w:val="24"/>
          <w:lang w:eastAsia="ar-SA"/>
        </w:rPr>
        <w:t xml:space="preserve"> posiadający uprawnienia geodezyjne w zakresie geodezyjnych pomiarów sytuacyjno – wysokościowych, realizacyjnych i inwentaryzacyjnych.</w:t>
      </w:r>
    </w:p>
    <w:p w:rsidR="001051C2" w:rsidRPr="001051C2" w:rsidRDefault="001051C2" w:rsidP="001051C2">
      <w:pPr>
        <w:numPr>
          <w:ilvl w:val="0"/>
          <w:numId w:val="15"/>
        </w:numPr>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Zmiany osób wymienionych w ust. </w:t>
      </w:r>
      <w:r w:rsidR="005D5412">
        <w:rPr>
          <w:rFonts w:ascii="Times New Roman" w:eastAsia="Times New Roman" w:hAnsi="Times New Roman" w:cs="Times New Roman"/>
          <w:sz w:val="24"/>
          <w:szCs w:val="24"/>
          <w:lang w:eastAsia="ar-SA"/>
        </w:rPr>
        <w:t>31 i 32</w:t>
      </w:r>
      <w:r w:rsidRPr="001051C2">
        <w:rPr>
          <w:rFonts w:ascii="Times New Roman" w:eastAsia="Times New Roman" w:hAnsi="Times New Roman" w:cs="Times New Roman"/>
          <w:sz w:val="24"/>
          <w:szCs w:val="24"/>
          <w:lang w:eastAsia="ar-SA"/>
        </w:rPr>
        <w:t xml:space="preserve"> mogą nastąpić tylko z uzasadnionych przyczyn za pisemną zgodą Zamawiającego, poprzez wprowadzenie aneksem do umowy.</w:t>
      </w:r>
    </w:p>
    <w:p w:rsidR="001051C2" w:rsidRPr="001051C2" w:rsidRDefault="001051C2" w:rsidP="001051C2">
      <w:pPr>
        <w:numPr>
          <w:ilvl w:val="0"/>
          <w:numId w:val="15"/>
        </w:numPr>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Zmiany osób w inny sposób niż określono w ust. </w:t>
      </w:r>
      <w:r w:rsidR="005D5412">
        <w:rPr>
          <w:rFonts w:ascii="Times New Roman" w:eastAsia="Times New Roman" w:hAnsi="Times New Roman" w:cs="Times New Roman"/>
          <w:sz w:val="24"/>
          <w:szCs w:val="24"/>
          <w:lang w:eastAsia="ar-SA"/>
        </w:rPr>
        <w:t>33</w:t>
      </w:r>
      <w:r w:rsidRPr="001051C2">
        <w:rPr>
          <w:rFonts w:ascii="Times New Roman" w:eastAsia="Times New Roman" w:hAnsi="Times New Roman" w:cs="Times New Roman"/>
          <w:sz w:val="24"/>
          <w:szCs w:val="24"/>
          <w:lang w:eastAsia="ar-SA"/>
        </w:rPr>
        <w:t xml:space="preserve"> będą traktowane jako niewywiązanie się Wykonawcy z warunków umowy i mogą skutkować wypowiedzeniem umowy z winy Wykonawcy.</w:t>
      </w:r>
    </w:p>
    <w:p w:rsidR="001051C2" w:rsidRPr="001051C2" w:rsidRDefault="001051C2" w:rsidP="001051C2">
      <w:pPr>
        <w:numPr>
          <w:ilvl w:val="0"/>
          <w:numId w:val="15"/>
        </w:numPr>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Kierownik budowy i kierownicy robót mają obowiązek uczestniczyć w Radach budowy organizowanych przez Zamawiającego.</w:t>
      </w:r>
    </w:p>
    <w:p w:rsidR="001051C2" w:rsidRPr="001051C2" w:rsidRDefault="001051C2" w:rsidP="001051C2">
      <w:pPr>
        <w:numPr>
          <w:ilvl w:val="0"/>
          <w:numId w:val="15"/>
        </w:numPr>
        <w:tabs>
          <w:tab w:val="left" w:pos="284"/>
        </w:tabs>
        <w:suppressAutoHyphens/>
        <w:spacing w:after="0" w:line="240" w:lineRule="auto"/>
        <w:ind w:left="426" w:hanging="426"/>
        <w:jc w:val="both"/>
        <w:rPr>
          <w:rFonts w:ascii="Times New Roman" w:hAnsi="Times New Roman" w:cs="Times New Roman"/>
          <w:sz w:val="24"/>
          <w:szCs w:val="24"/>
        </w:rPr>
      </w:pPr>
      <w:r w:rsidRPr="001051C2">
        <w:rPr>
          <w:rFonts w:ascii="Times New Roman" w:hAnsi="Times New Roman" w:cs="Times New Roman"/>
          <w:sz w:val="24"/>
          <w:szCs w:val="24"/>
          <w:lang w:eastAsia="ar-SA"/>
        </w:rPr>
        <w:t>Wykonawca ma obowiązek przestrzegania zakazu nieuprawnionego utrwalania obrazu</w:t>
      </w:r>
      <w:r w:rsidR="00096D5E">
        <w:rPr>
          <w:rFonts w:ascii="Times New Roman" w:hAnsi="Times New Roman" w:cs="Times New Roman"/>
          <w:sz w:val="24"/>
          <w:szCs w:val="24"/>
          <w:lang w:eastAsia="ar-SA"/>
        </w:rPr>
        <w:t xml:space="preserve">                     </w:t>
      </w:r>
      <w:r w:rsidRPr="001051C2">
        <w:rPr>
          <w:rFonts w:ascii="Times New Roman" w:hAnsi="Times New Roman" w:cs="Times New Roman"/>
          <w:sz w:val="24"/>
          <w:szCs w:val="24"/>
          <w:lang w:eastAsia="ar-SA"/>
        </w:rPr>
        <w:t xml:space="preserve"> i dźwięku poprzez używanie różnego rodzaju sprzętu niezbędnego do realizacji umowy bez uzgodnień z Zamawiającym, takich jak: telefon komórkowy, tablet,  i BSP                         (aparatów latających, aparatów jeżdżących, aparatów pływających) na terenach kompleksów wojskowych przez własnych </w:t>
      </w:r>
      <w:r w:rsidRPr="00BC7B53">
        <w:rPr>
          <w:rFonts w:ascii="Times New Roman" w:hAnsi="Times New Roman" w:cs="Times New Roman"/>
          <w:sz w:val="24"/>
          <w:szCs w:val="24"/>
          <w:lang w:eastAsia="ar-SA"/>
        </w:rPr>
        <w:t xml:space="preserve">pracowników, jak również podwykonawców </w:t>
      </w:r>
      <w:r w:rsidRPr="001051C2">
        <w:rPr>
          <w:rFonts w:ascii="Times New Roman" w:hAnsi="Times New Roman" w:cs="Times New Roman"/>
          <w:sz w:val="24"/>
          <w:szCs w:val="24"/>
          <w:lang w:eastAsia="ar-SA"/>
        </w:rPr>
        <w:t>pod rygorem odstąpienia od umowy z winy Wykonawcy.</w:t>
      </w:r>
      <w:r w:rsidRPr="001051C2">
        <w:rPr>
          <w:rFonts w:ascii="Times New Roman" w:hAnsi="Times New Roman" w:cs="Times New Roman"/>
          <w:sz w:val="24"/>
          <w:szCs w:val="24"/>
        </w:rPr>
        <w:t xml:space="preserve"> </w:t>
      </w:r>
    </w:p>
    <w:p w:rsidR="001051C2" w:rsidRDefault="001051C2" w:rsidP="001051C2">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Wykonawca zapewni Zamawiającemu pomieszczenie (lub kontener) ogrzewane wyposażone w biurko, 4 krzesła, wieszak stojący i czajnik elektryczny – również dla potrzeb organizowania przez Zamawiającego spotkań roboczych, rad budowy, narad technicznych. </w:t>
      </w:r>
    </w:p>
    <w:p w:rsidR="00876BC6" w:rsidRPr="00876BC6" w:rsidRDefault="00876BC6" w:rsidP="00876BC6">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876BC6">
        <w:rPr>
          <w:rFonts w:ascii="Times New Roman" w:eastAsia="Times New Roman" w:hAnsi="Times New Roman" w:cs="Times New Roman"/>
          <w:sz w:val="24"/>
          <w:szCs w:val="24"/>
          <w:lang w:eastAsia="ar-SA"/>
        </w:rPr>
        <w:t>Wykonawca w ramach zawartej umowy na podstawie pełnomocnictw Zamawiającego wystąpi do Zarządcy drogi z informacją o terminie rozpoczęcia robót. Przed planowanym rozpoczęciem robót wykonawca uzgodni z zamawiającym i zarządcą drogi projekt tymczasowej organizacji ruchu na czas budowy.</w:t>
      </w:r>
    </w:p>
    <w:p w:rsidR="0035709B" w:rsidRPr="004F1958" w:rsidRDefault="0035709B" w:rsidP="0035709B">
      <w:pPr>
        <w:pStyle w:val="Akapitzlist"/>
        <w:numPr>
          <w:ilvl w:val="0"/>
          <w:numId w:val="15"/>
        </w:numPr>
        <w:spacing w:after="0"/>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Wykonawca będzie realizował roboty budowlane w oparciu o zgłoszenie budowy lub wykonywania innych robót budowlanych z dnia 10 września 2024 r. oraz brakiem sprzeciwu Wojewody Zachodniopomorskiego ZUW-Z-491/2024 z dnia z dnia 20 września 2024 r.</w:t>
      </w:r>
    </w:p>
    <w:p w:rsidR="001051C2" w:rsidRDefault="001051C2" w:rsidP="00A3036F">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A3036F">
        <w:rPr>
          <w:rFonts w:ascii="Times New Roman" w:eastAsia="Times New Roman" w:hAnsi="Times New Roman" w:cs="Times New Roman"/>
          <w:sz w:val="24"/>
          <w:szCs w:val="24"/>
          <w:lang w:eastAsia="pl-PL"/>
        </w:rPr>
        <w:t>Wykonawca wykona dokumentację kolaudacyjną – zgodnie z wytycznymi Zamawiającego</w:t>
      </w:r>
      <w:r w:rsidRPr="00A3036F">
        <w:rPr>
          <w:rFonts w:ascii="Times New Roman" w:eastAsia="Times New Roman" w:hAnsi="Times New Roman" w:cs="Times New Roman"/>
          <w:sz w:val="24"/>
          <w:szCs w:val="20"/>
          <w:lang w:eastAsia="pl-PL"/>
        </w:rPr>
        <w:t xml:space="preserve"> oraz przeka</w:t>
      </w:r>
      <w:r w:rsidRPr="00A3036F">
        <w:rPr>
          <w:rFonts w:ascii="Times New Roman" w:eastAsia="Times New Roman" w:hAnsi="Times New Roman" w:cs="Times New Roman" w:hint="eastAsia"/>
          <w:sz w:val="24"/>
          <w:szCs w:val="20"/>
          <w:lang w:eastAsia="pl-PL"/>
        </w:rPr>
        <w:t>ż</w:t>
      </w:r>
      <w:r w:rsidRPr="00A3036F">
        <w:rPr>
          <w:rFonts w:ascii="Times New Roman" w:eastAsia="Times New Roman" w:hAnsi="Times New Roman" w:cs="Times New Roman"/>
          <w:sz w:val="24"/>
          <w:szCs w:val="20"/>
          <w:lang w:eastAsia="pl-PL"/>
        </w:rPr>
        <w:t>e Zamawiaj</w:t>
      </w:r>
      <w:r w:rsidRPr="00A3036F">
        <w:rPr>
          <w:rFonts w:ascii="Times New Roman" w:eastAsia="Times New Roman" w:hAnsi="Times New Roman" w:cs="Times New Roman" w:hint="eastAsia"/>
          <w:sz w:val="24"/>
          <w:szCs w:val="20"/>
          <w:lang w:eastAsia="pl-PL"/>
        </w:rPr>
        <w:t>ą</w:t>
      </w:r>
      <w:r w:rsidRPr="00A3036F">
        <w:rPr>
          <w:rFonts w:ascii="Times New Roman" w:eastAsia="Times New Roman" w:hAnsi="Times New Roman" w:cs="Times New Roman"/>
          <w:sz w:val="24"/>
          <w:szCs w:val="20"/>
          <w:lang w:eastAsia="pl-PL"/>
        </w:rPr>
        <w:t xml:space="preserve">cemu, zgodnie z zapisami </w:t>
      </w:r>
      <w:r w:rsidR="00594270">
        <w:rPr>
          <w:rFonts w:ascii="Times New Roman" w:eastAsia="Times New Roman" w:hAnsi="Times New Roman" w:cs="Times New Roman"/>
          <w:i/>
          <w:sz w:val="24"/>
          <w:szCs w:val="20"/>
          <w:lang w:eastAsia="pl-PL"/>
        </w:rPr>
        <w:t xml:space="preserve">ustawy z dnia 07 lipca </w:t>
      </w:r>
      <w:r w:rsidRPr="00A3036F">
        <w:rPr>
          <w:rFonts w:ascii="Times New Roman" w:eastAsia="Times New Roman" w:hAnsi="Times New Roman" w:cs="Times New Roman"/>
          <w:i/>
          <w:sz w:val="24"/>
          <w:szCs w:val="20"/>
          <w:lang w:eastAsia="pl-PL"/>
        </w:rPr>
        <w:t>1994 r Prawo budowlane</w:t>
      </w:r>
      <w:r w:rsidRPr="00A3036F">
        <w:rPr>
          <w:rFonts w:ascii="Times New Roman" w:eastAsia="Times New Roman" w:hAnsi="Times New Roman" w:cs="Times New Roman"/>
          <w:sz w:val="24"/>
          <w:szCs w:val="20"/>
          <w:lang w:eastAsia="pl-PL"/>
        </w:rPr>
        <w:t xml:space="preserve"> </w:t>
      </w:r>
      <w:r w:rsidR="00096D5E" w:rsidRPr="00096D5E">
        <w:rPr>
          <w:rFonts w:ascii="Times New Roman" w:eastAsia="Times New Roman" w:hAnsi="Times New Roman" w:cs="Times New Roman"/>
          <w:i/>
          <w:sz w:val="24"/>
          <w:szCs w:val="20"/>
          <w:lang w:eastAsia="pl-PL"/>
        </w:rPr>
        <w:t>z późn. zm.</w:t>
      </w:r>
      <w:r w:rsidRPr="00096D5E">
        <w:rPr>
          <w:rFonts w:ascii="Times New Roman" w:eastAsia="Times New Roman" w:hAnsi="Times New Roman" w:cs="Times New Roman"/>
          <w:i/>
          <w:sz w:val="24"/>
          <w:szCs w:val="20"/>
          <w:lang w:eastAsia="pl-PL"/>
        </w:rPr>
        <w:t>,</w:t>
      </w:r>
      <w:r w:rsidRPr="00A3036F">
        <w:rPr>
          <w:rFonts w:ascii="Times New Roman" w:eastAsia="Times New Roman" w:hAnsi="Times New Roman" w:cs="Times New Roman"/>
          <w:sz w:val="24"/>
          <w:szCs w:val="20"/>
          <w:lang w:eastAsia="pl-PL"/>
        </w:rPr>
        <w:t xml:space="preserve"> materia</w:t>
      </w:r>
      <w:r w:rsidRPr="00A3036F">
        <w:rPr>
          <w:rFonts w:ascii="Times New Roman" w:eastAsia="Times New Roman" w:hAnsi="Times New Roman" w:cs="Times New Roman" w:hint="eastAsia"/>
          <w:sz w:val="24"/>
          <w:szCs w:val="20"/>
          <w:lang w:eastAsia="pl-PL"/>
        </w:rPr>
        <w:t>ł</w:t>
      </w:r>
      <w:r w:rsidRPr="00A3036F">
        <w:rPr>
          <w:rFonts w:ascii="Times New Roman" w:eastAsia="Times New Roman" w:hAnsi="Times New Roman" w:cs="Times New Roman"/>
          <w:sz w:val="24"/>
          <w:szCs w:val="20"/>
          <w:lang w:eastAsia="pl-PL"/>
        </w:rPr>
        <w:t>y wymienione w art. 60 – to jest dokumentacj</w:t>
      </w:r>
      <w:r w:rsidRPr="00A3036F">
        <w:rPr>
          <w:rFonts w:ascii="Times New Roman" w:eastAsia="Times New Roman" w:hAnsi="Times New Roman" w:cs="Times New Roman" w:hint="eastAsia"/>
          <w:sz w:val="24"/>
          <w:szCs w:val="20"/>
          <w:lang w:eastAsia="pl-PL"/>
        </w:rPr>
        <w:t>ę</w:t>
      </w:r>
      <w:r w:rsidRPr="00A3036F">
        <w:rPr>
          <w:rFonts w:ascii="Times New Roman" w:eastAsia="Times New Roman" w:hAnsi="Times New Roman" w:cs="Times New Roman"/>
          <w:sz w:val="24"/>
          <w:szCs w:val="20"/>
          <w:lang w:eastAsia="pl-PL"/>
        </w:rPr>
        <w:t xml:space="preserve"> budowy</w:t>
      </w:r>
      <w:r w:rsidR="0035709B">
        <w:rPr>
          <w:rFonts w:ascii="Times New Roman" w:eastAsia="Times New Roman" w:hAnsi="Times New Roman" w:cs="Times New Roman"/>
          <w:sz w:val="24"/>
          <w:szCs w:val="20"/>
          <w:lang w:eastAsia="pl-PL"/>
        </w:rPr>
        <w:t xml:space="preserve"> </w:t>
      </w:r>
      <w:r w:rsidR="0035709B">
        <w:rPr>
          <w:rFonts w:ascii="Times New Roman" w:eastAsia="Times New Roman" w:hAnsi="Times New Roman" w:cs="Times New Roman"/>
          <w:sz w:val="24"/>
          <w:szCs w:val="20"/>
          <w:lang w:eastAsia="pl-PL"/>
        </w:rPr>
        <w:br/>
      </w:r>
      <w:r w:rsidRPr="00A3036F">
        <w:rPr>
          <w:rFonts w:ascii="Times New Roman" w:eastAsia="Times New Roman" w:hAnsi="Times New Roman" w:cs="Times New Roman"/>
          <w:sz w:val="24"/>
          <w:szCs w:val="20"/>
          <w:lang w:eastAsia="pl-PL"/>
        </w:rPr>
        <w:t>i dokumentacj</w:t>
      </w:r>
      <w:r w:rsidRPr="00A3036F">
        <w:rPr>
          <w:rFonts w:ascii="Times New Roman" w:eastAsia="Times New Roman" w:hAnsi="Times New Roman" w:cs="Times New Roman" w:hint="eastAsia"/>
          <w:sz w:val="24"/>
          <w:szCs w:val="20"/>
          <w:lang w:eastAsia="pl-PL"/>
        </w:rPr>
        <w:t>ę</w:t>
      </w:r>
      <w:r w:rsidRPr="00A3036F">
        <w:rPr>
          <w:rFonts w:ascii="Times New Roman" w:eastAsia="Times New Roman" w:hAnsi="Times New Roman" w:cs="Times New Roman"/>
          <w:sz w:val="24"/>
          <w:szCs w:val="20"/>
          <w:lang w:eastAsia="pl-PL"/>
        </w:rPr>
        <w:t xml:space="preserve"> powykonawcz</w:t>
      </w:r>
      <w:r w:rsidRPr="00A3036F">
        <w:rPr>
          <w:rFonts w:ascii="Times New Roman" w:eastAsia="Times New Roman" w:hAnsi="Times New Roman" w:cs="Times New Roman" w:hint="eastAsia"/>
          <w:sz w:val="24"/>
          <w:szCs w:val="20"/>
          <w:lang w:eastAsia="pl-PL"/>
        </w:rPr>
        <w:t>ą</w:t>
      </w:r>
      <w:r w:rsidRPr="00A3036F">
        <w:rPr>
          <w:rFonts w:ascii="Times New Roman" w:eastAsia="Times New Roman" w:hAnsi="Times New Roman" w:cs="Times New Roman"/>
          <w:sz w:val="24"/>
          <w:szCs w:val="20"/>
          <w:lang w:eastAsia="pl-PL"/>
        </w:rPr>
        <w:t xml:space="preserve">. </w:t>
      </w:r>
      <w:r w:rsidRPr="00A3036F">
        <w:rPr>
          <w:rFonts w:ascii="Times New Roman" w:eastAsia="Times New Roman" w:hAnsi="Times New Roman" w:cs="Times New Roman"/>
          <w:sz w:val="24"/>
          <w:szCs w:val="24"/>
          <w:lang w:eastAsia="pl-PL"/>
        </w:rPr>
        <w:t xml:space="preserve">Przekazaniu podlegają również decyzje </w:t>
      </w:r>
      <w:r w:rsidR="0035709B">
        <w:rPr>
          <w:rFonts w:ascii="Times New Roman" w:eastAsia="Times New Roman" w:hAnsi="Times New Roman" w:cs="Times New Roman"/>
          <w:sz w:val="24"/>
          <w:szCs w:val="24"/>
          <w:lang w:eastAsia="pl-PL"/>
        </w:rPr>
        <w:t xml:space="preserve">inne dokumenty </w:t>
      </w:r>
      <w:r w:rsidR="0035709B">
        <w:rPr>
          <w:rFonts w:ascii="Times New Roman" w:eastAsia="Times New Roman" w:hAnsi="Times New Roman" w:cs="Times New Roman"/>
          <w:sz w:val="24"/>
          <w:szCs w:val="24"/>
          <w:lang w:eastAsia="pl-PL"/>
        </w:rPr>
        <w:br/>
      </w:r>
      <w:r w:rsidR="00096D5E">
        <w:rPr>
          <w:rFonts w:ascii="Times New Roman" w:eastAsia="Times New Roman" w:hAnsi="Times New Roman" w:cs="Times New Roman"/>
          <w:sz w:val="24"/>
          <w:szCs w:val="24"/>
          <w:lang w:eastAsia="pl-PL"/>
        </w:rPr>
        <w:t xml:space="preserve">i decyzje </w:t>
      </w:r>
      <w:r w:rsidRPr="00A3036F">
        <w:rPr>
          <w:rFonts w:ascii="Times New Roman" w:eastAsia="Times New Roman" w:hAnsi="Times New Roman" w:cs="Times New Roman"/>
          <w:sz w:val="24"/>
          <w:szCs w:val="24"/>
          <w:lang w:eastAsia="pl-PL"/>
        </w:rPr>
        <w:t xml:space="preserve">dotyczące obiektu, a także instrukcje </w:t>
      </w:r>
      <w:r w:rsidR="00096D5E">
        <w:rPr>
          <w:rFonts w:ascii="Times New Roman" w:eastAsia="Times New Roman" w:hAnsi="Times New Roman" w:cs="Times New Roman"/>
          <w:sz w:val="24"/>
          <w:szCs w:val="24"/>
          <w:lang w:eastAsia="pl-PL"/>
        </w:rPr>
        <w:t xml:space="preserve">obsługi i </w:t>
      </w:r>
      <w:r w:rsidRPr="00A3036F">
        <w:rPr>
          <w:rFonts w:ascii="Times New Roman" w:eastAsia="Times New Roman" w:hAnsi="Times New Roman" w:cs="Times New Roman"/>
          <w:sz w:val="24"/>
          <w:szCs w:val="24"/>
          <w:lang w:eastAsia="pl-PL"/>
        </w:rPr>
        <w:t>ek</w:t>
      </w:r>
      <w:r w:rsidR="0035709B">
        <w:rPr>
          <w:rFonts w:ascii="Times New Roman" w:eastAsia="Times New Roman" w:hAnsi="Times New Roman" w:cs="Times New Roman"/>
          <w:sz w:val="24"/>
          <w:szCs w:val="24"/>
          <w:lang w:eastAsia="pl-PL"/>
        </w:rPr>
        <w:t xml:space="preserve">sploatacji: obiektu, instalacji </w:t>
      </w:r>
      <w:r w:rsidR="0035709B">
        <w:rPr>
          <w:rFonts w:ascii="Times New Roman" w:eastAsia="Times New Roman" w:hAnsi="Times New Roman" w:cs="Times New Roman"/>
          <w:sz w:val="24"/>
          <w:szCs w:val="24"/>
          <w:lang w:eastAsia="pl-PL"/>
        </w:rPr>
        <w:br/>
      </w:r>
      <w:r w:rsidRPr="00A3036F">
        <w:rPr>
          <w:rFonts w:ascii="Times New Roman" w:eastAsia="Times New Roman" w:hAnsi="Times New Roman" w:cs="Times New Roman"/>
          <w:sz w:val="24"/>
          <w:szCs w:val="24"/>
          <w:lang w:eastAsia="pl-PL"/>
        </w:rPr>
        <w:t>i urządzeń związanych z tym obiektem.</w:t>
      </w:r>
      <w:r w:rsidRPr="00A3036F">
        <w:rPr>
          <w:rFonts w:ascii="MS Sans Serif" w:eastAsia="Times New Roman" w:hAnsi="MS Sans Serif" w:cs="Times New Roman"/>
          <w:sz w:val="20"/>
          <w:szCs w:val="20"/>
          <w:lang w:eastAsia="pl-PL"/>
        </w:rPr>
        <w:t xml:space="preserve"> </w:t>
      </w:r>
      <w:r w:rsidR="006B7732" w:rsidRPr="00A3036F">
        <w:rPr>
          <w:rFonts w:ascii="Times New Roman" w:eastAsia="Times New Roman" w:hAnsi="Times New Roman" w:cs="Times New Roman"/>
          <w:sz w:val="24"/>
          <w:szCs w:val="24"/>
          <w:lang w:eastAsia="ar-SA"/>
        </w:rPr>
        <w:t>Zakres dokumentacji kolaudacyjnej o</w:t>
      </w:r>
      <w:r w:rsidR="00096D5E">
        <w:rPr>
          <w:rFonts w:ascii="Times New Roman" w:eastAsia="Times New Roman" w:hAnsi="Times New Roman" w:cs="Times New Roman"/>
          <w:sz w:val="24"/>
          <w:szCs w:val="24"/>
          <w:lang w:eastAsia="ar-SA"/>
        </w:rPr>
        <w:t xml:space="preserve">kreślony jest w </w:t>
      </w:r>
      <w:r w:rsidR="00096D5E" w:rsidRPr="000F1AA3">
        <w:rPr>
          <w:rFonts w:ascii="Times New Roman" w:eastAsia="Times New Roman" w:hAnsi="Times New Roman" w:cs="Times New Roman"/>
          <w:sz w:val="24"/>
          <w:szCs w:val="24"/>
          <w:lang w:eastAsia="ar-SA"/>
        </w:rPr>
        <w:t xml:space="preserve">załączniku </w:t>
      </w:r>
      <w:r w:rsidR="000F1AA3" w:rsidRPr="000F1AA3">
        <w:rPr>
          <w:rFonts w:ascii="Times New Roman" w:eastAsia="Times New Roman" w:hAnsi="Times New Roman" w:cs="Times New Roman"/>
          <w:sz w:val="24"/>
          <w:szCs w:val="24"/>
          <w:lang w:eastAsia="ar-SA"/>
        </w:rPr>
        <w:t>do</w:t>
      </w:r>
      <w:r w:rsidR="000F1AA3">
        <w:rPr>
          <w:rFonts w:ascii="Times New Roman" w:eastAsia="Times New Roman" w:hAnsi="Times New Roman" w:cs="Times New Roman"/>
          <w:sz w:val="24"/>
          <w:szCs w:val="24"/>
          <w:lang w:eastAsia="ar-SA"/>
        </w:rPr>
        <w:t xml:space="preserve"> SWZ</w:t>
      </w:r>
      <w:r w:rsidR="006B7732" w:rsidRPr="00A3036F">
        <w:rPr>
          <w:rFonts w:ascii="Times New Roman" w:eastAsia="Times New Roman" w:hAnsi="Times New Roman" w:cs="Times New Roman"/>
          <w:sz w:val="24"/>
          <w:szCs w:val="24"/>
          <w:lang w:eastAsia="ar-SA"/>
        </w:rPr>
        <w:t>.</w:t>
      </w:r>
    </w:p>
    <w:p w:rsidR="001051C2" w:rsidRPr="008D0EBB" w:rsidRDefault="001051C2" w:rsidP="00A3036F">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8D0EBB">
        <w:rPr>
          <w:rFonts w:ascii="Times New Roman" w:eastAsia="Times New Roman" w:hAnsi="Times New Roman" w:cs="Times New Roman"/>
          <w:sz w:val="24"/>
          <w:szCs w:val="24"/>
          <w:lang w:eastAsia="ar-SA"/>
        </w:rPr>
        <w:t xml:space="preserve">Wykonawca ma obowiązek </w:t>
      </w:r>
      <w:r w:rsidRPr="008D0EBB">
        <w:rPr>
          <w:rFonts w:ascii="Times New Roman" w:eastAsia="Times New Roman" w:hAnsi="Times New Roman" w:cs="Times New Roman"/>
          <w:b/>
          <w:sz w:val="24"/>
          <w:szCs w:val="24"/>
          <w:lang w:eastAsia="ar-SA"/>
        </w:rPr>
        <w:t>w terminie do 7 dni od wykonanego przeglądu serwisowego</w:t>
      </w:r>
      <w:r w:rsidRPr="008D0EBB">
        <w:rPr>
          <w:rFonts w:ascii="Times New Roman" w:eastAsia="Times New Roman" w:hAnsi="Times New Roman" w:cs="Times New Roman"/>
          <w:sz w:val="24"/>
          <w:szCs w:val="24"/>
          <w:lang w:eastAsia="ar-SA"/>
        </w:rPr>
        <w:t xml:space="preserve"> dostarczyć do Zamawiającego kopię protokołu przeglądu serwisowego, potwierdzonego przez Administratora.</w:t>
      </w:r>
    </w:p>
    <w:p w:rsidR="001051C2" w:rsidRPr="008D0EBB" w:rsidRDefault="00A720A1" w:rsidP="00A3036F">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8D0EBB">
        <w:rPr>
          <w:rFonts w:ascii="Times New Roman" w:eastAsia="Times New Roman" w:hAnsi="Times New Roman" w:cs="Times New Roman"/>
          <w:sz w:val="24"/>
          <w:szCs w:val="24"/>
          <w:lang w:eastAsia="ar-SA"/>
        </w:rPr>
        <w:t>Wykonawca w</w:t>
      </w:r>
      <w:r w:rsidR="001051C2" w:rsidRPr="008D0EBB">
        <w:rPr>
          <w:rFonts w:ascii="Times New Roman" w:eastAsia="Times New Roman" w:hAnsi="Times New Roman" w:cs="Times New Roman"/>
          <w:sz w:val="24"/>
          <w:szCs w:val="24"/>
          <w:lang w:eastAsia="ar-SA"/>
        </w:rPr>
        <w:t>ykona instrukcje: bezpieczeństwa pożarowego zgodnie z Rozporządzeniem Ministra Spraw Wewnętrzny</w:t>
      </w:r>
      <w:r w:rsidR="00594270" w:rsidRPr="008D0EBB">
        <w:rPr>
          <w:rFonts w:ascii="Times New Roman" w:eastAsia="Times New Roman" w:hAnsi="Times New Roman" w:cs="Times New Roman"/>
          <w:sz w:val="24"/>
          <w:szCs w:val="24"/>
          <w:lang w:eastAsia="ar-SA"/>
        </w:rPr>
        <w:t xml:space="preserve">ch i Administracji z dnia 7 czerwca </w:t>
      </w:r>
      <w:r w:rsidR="001051C2" w:rsidRPr="008D0EBB">
        <w:rPr>
          <w:rFonts w:ascii="Times New Roman" w:eastAsia="Times New Roman" w:hAnsi="Times New Roman" w:cs="Times New Roman"/>
          <w:sz w:val="24"/>
          <w:szCs w:val="24"/>
          <w:lang w:eastAsia="ar-SA"/>
        </w:rPr>
        <w:t>2010</w:t>
      </w:r>
      <w:r w:rsidR="00585323" w:rsidRPr="008D0EBB">
        <w:rPr>
          <w:rFonts w:ascii="Times New Roman" w:eastAsia="Times New Roman" w:hAnsi="Times New Roman" w:cs="Times New Roman"/>
          <w:sz w:val="24"/>
          <w:szCs w:val="24"/>
          <w:lang w:eastAsia="ar-SA"/>
        </w:rPr>
        <w:t xml:space="preserve"> </w:t>
      </w:r>
      <w:r w:rsidR="001051C2" w:rsidRPr="008D0EBB">
        <w:rPr>
          <w:rFonts w:ascii="Times New Roman" w:eastAsia="Times New Roman" w:hAnsi="Times New Roman" w:cs="Times New Roman"/>
          <w:sz w:val="24"/>
          <w:szCs w:val="24"/>
          <w:lang w:eastAsia="ar-SA"/>
        </w:rPr>
        <w:t>r. w sprawie ochrony przeciwpożarowej budynków, innych obiekt</w:t>
      </w:r>
      <w:r w:rsidR="00096D5E" w:rsidRPr="008D0EBB">
        <w:rPr>
          <w:rFonts w:ascii="Times New Roman" w:eastAsia="Times New Roman" w:hAnsi="Times New Roman" w:cs="Times New Roman"/>
          <w:sz w:val="24"/>
          <w:szCs w:val="24"/>
          <w:lang w:eastAsia="ar-SA"/>
        </w:rPr>
        <w:t>ów budowlanych i terenów</w:t>
      </w:r>
      <w:r w:rsidR="00594270" w:rsidRPr="008D0EBB">
        <w:rPr>
          <w:rFonts w:ascii="Times New Roman" w:eastAsia="Times New Roman" w:hAnsi="Times New Roman" w:cs="Times New Roman"/>
          <w:sz w:val="24"/>
          <w:szCs w:val="24"/>
          <w:lang w:eastAsia="ar-SA"/>
        </w:rPr>
        <w:t xml:space="preserve"> </w:t>
      </w:r>
      <w:r w:rsidR="00FE0AFC" w:rsidRPr="008D0EBB">
        <w:rPr>
          <w:rFonts w:ascii="Times New Roman" w:eastAsia="Times New Roman" w:hAnsi="Times New Roman" w:cs="Times New Roman"/>
          <w:sz w:val="24"/>
          <w:szCs w:val="24"/>
          <w:lang w:eastAsia="ar-SA"/>
        </w:rPr>
        <w:t xml:space="preserve">– Rozdział 2, § 6.1 </w:t>
      </w:r>
      <w:r w:rsidR="001051C2" w:rsidRPr="008D0EBB">
        <w:rPr>
          <w:rFonts w:ascii="Times New Roman" w:eastAsia="Times New Roman" w:hAnsi="Times New Roman" w:cs="Times New Roman"/>
          <w:sz w:val="24"/>
          <w:szCs w:val="24"/>
          <w:lang w:eastAsia="ar-SA"/>
        </w:rPr>
        <w:t>eksploatacji dla wykonanych instalacji, instrukcję eksploatacji obiektów.</w:t>
      </w:r>
    </w:p>
    <w:p w:rsidR="001051C2" w:rsidRDefault="001051C2" w:rsidP="00A3036F">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A3036F">
        <w:rPr>
          <w:rFonts w:ascii="Times New Roman" w:eastAsia="Times New Roman" w:hAnsi="Times New Roman" w:cs="Times New Roman"/>
          <w:sz w:val="24"/>
          <w:szCs w:val="24"/>
          <w:lang w:eastAsia="ar-SA"/>
        </w:rPr>
        <w:t>Wykonawca przeprowadzi szkolenia wytypowanych</w:t>
      </w:r>
      <w:r w:rsidR="00FB1060">
        <w:rPr>
          <w:rFonts w:ascii="Times New Roman" w:eastAsia="Times New Roman" w:hAnsi="Times New Roman" w:cs="Times New Roman"/>
          <w:sz w:val="24"/>
          <w:szCs w:val="24"/>
          <w:lang w:eastAsia="ar-SA"/>
        </w:rPr>
        <w:t xml:space="preserve"> przedstawicieli Administratora </w:t>
      </w:r>
      <w:r w:rsidR="00FB1060">
        <w:rPr>
          <w:rFonts w:ascii="Times New Roman" w:eastAsia="Times New Roman" w:hAnsi="Times New Roman" w:cs="Times New Roman"/>
          <w:sz w:val="24"/>
          <w:szCs w:val="24"/>
          <w:lang w:eastAsia="ar-SA"/>
        </w:rPr>
        <w:br/>
      </w:r>
      <w:r w:rsidRPr="00A3036F">
        <w:rPr>
          <w:rFonts w:ascii="Times New Roman" w:eastAsia="Times New Roman" w:hAnsi="Times New Roman" w:cs="Times New Roman"/>
          <w:sz w:val="24"/>
          <w:szCs w:val="24"/>
          <w:lang w:eastAsia="ar-SA"/>
        </w:rPr>
        <w:t xml:space="preserve">i Użytkowników z obsługi, zasad eksploatacji i podstawowej konserwacji bieżącej wszystkich urządzeń, systemów i instalacji specjalistycznych montowanych na obiekcie </w:t>
      </w:r>
      <w:r w:rsidR="00FB1060">
        <w:rPr>
          <w:rFonts w:ascii="Times New Roman" w:eastAsia="Times New Roman" w:hAnsi="Times New Roman" w:cs="Times New Roman"/>
          <w:sz w:val="24"/>
          <w:szCs w:val="24"/>
          <w:lang w:eastAsia="ar-SA"/>
        </w:rPr>
        <w:br/>
      </w:r>
      <w:r w:rsidRPr="00A3036F">
        <w:rPr>
          <w:rFonts w:ascii="Times New Roman" w:eastAsia="Times New Roman" w:hAnsi="Times New Roman" w:cs="Times New Roman"/>
          <w:sz w:val="24"/>
          <w:szCs w:val="24"/>
          <w:lang w:eastAsia="ar-SA"/>
        </w:rPr>
        <w:t xml:space="preserve">w terminie wyprzedzającym zgłoszenie gotowości Wykonawcy do odbioru. Terminy </w:t>
      </w:r>
      <w:r w:rsidRPr="00A3036F">
        <w:rPr>
          <w:rFonts w:ascii="Times New Roman" w:eastAsia="Times New Roman" w:hAnsi="Times New Roman" w:cs="Times New Roman"/>
          <w:sz w:val="24"/>
          <w:szCs w:val="24"/>
          <w:lang w:eastAsia="ar-SA"/>
        </w:rPr>
        <w:lastRenderedPageBreak/>
        <w:t xml:space="preserve">przeprowadzenia szkoleń winny być ujęte w harmonogramie rzeczowo- finansowym. </w:t>
      </w:r>
      <w:r w:rsidR="00096D5E">
        <w:rPr>
          <w:rFonts w:ascii="Times New Roman" w:eastAsia="Times New Roman" w:hAnsi="Times New Roman" w:cs="Times New Roman"/>
          <w:sz w:val="24"/>
          <w:szCs w:val="24"/>
          <w:lang w:eastAsia="ar-SA"/>
        </w:rPr>
        <w:t xml:space="preserve">                      </w:t>
      </w:r>
      <w:r w:rsidRPr="00A3036F">
        <w:rPr>
          <w:rFonts w:ascii="Times New Roman" w:eastAsia="Times New Roman" w:hAnsi="Times New Roman" w:cs="Times New Roman"/>
          <w:sz w:val="24"/>
          <w:szCs w:val="24"/>
          <w:lang w:eastAsia="ar-SA"/>
        </w:rPr>
        <w:t>Z przeprowadzonego szkolenia Wykonawca sporządzi protokół zawierający temat, zakres, datę oraz listę uczestników (z podpisami) szkolenia.</w:t>
      </w:r>
    </w:p>
    <w:p w:rsidR="001051C2" w:rsidRDefault="001051C2" w:rsidP="00A3036F">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A3036F">
        <w:rPr>
          <w:rFonts w:ascii="Times New Roman" w:eastAsia="Times New Roman" w:hAnsi="Times New Roman" w:cs="Times New Roman"/>
          <w:sz w:val="24"/>
          <w:szCs w:val="24"/>
          <w:lang w:eastAsia="ar-SA"/>
        </w:rPr>
        <w:t xml:space="preserve">Wykonawca przeprowadzi w obecności Inspektorów Nadzoru Zamawiającego próby funkcjonalne działania urządzeń, systemów oraz instalacji </w:t>
      </w:r>
      <w:r w:rsidR="00AB238E">
        <w:rPr>
          <w:rFonts w:ascii="Times New Roman" w:eastAsia="Times New Roman" w:hAnsi="Times New Roman" w:cs="Times New Roman"/>
          <w:sz w:val="24"/>
          <w:szCs w:val="24"/>
          <w:lang w:eastAsia="ar-SA"/>
        </w:rPr>
        <w:t>w obiektach</w:t>
      </w:r>
      <w:r w:rsidRPr="00A3036F">
        <w:rPr>
          <w:rFonts w:ascii="Times New Roman" w:eastAsia="Times New Roman" w:hAnsi="Times New Roman" w:cs="Times New Roman"/>
          <w:sz w:val="24"/>
          <w:szCs w:val="24"/>
          <w:lang w:eastAsia="ar-SA"/>
        </w:rPr>
        <w:t>, z których sporządzi protokoły, które będą stanowiły załączniki do dokumentacji powykonawczej.</w:t>
      </w:r>
    </w:p>
    <w:p w:rsidR="00030222" w:rsidRPr="004F1958" w:rsidRDefault="00983C1E" w:rsidP="00195847">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983C1E">
        <w:rPr>
          <w:rFonts w:ascii="Times New Roman" w:eastAsia="Times New Roman" w:hAnsi="Times New Roman" w:cs="Times New Roman"/>
          <w:sz w:val="24"/>
          <w:szCs w:val="24"/>
          <w:lang w:eastAsia="ar-SA"/>
        </w:rPr>
        <w:t>Szczegółowe wymagania dotyczące ochrony przekazanych i wykonanych materiałów niejawnych oraz skutki i zakres odpowiedzialności Wykonawcy z tytułu nienależytego wykonywania obowiązków ich ochrony są sprecyzowan</w:t>
      </w:r>
      <w:r w:rsidRPr="004F1958">
        <w:rPr>
          <w:rFonts w:ascii="Times New Roman" w:eastAsia="Times New Roman" w:hAnsi="Times New Roman" w:cs="Times New Roman"/>
          <w:sz w:val="24"/>
          <w:szCs w:val="24"/>
          <w:lang w:eastAsia="ar-SA"/>
        </w:rPr>
        <w:t xml:space="preserve">e w </w:t>
      </w:r>
      <w:r w:rsidR="004F1958" w:rsidRPr="004F1958">
        <w:rPr>
          <w:rFonts w:ascii="Times New Roman" w:eastAsia="Times New Roman" w:hAnsi="Times New Roman" w:cs="Times New Roman"/>
          <w:sz w:val="24"/>
          <w:szCs w:val="24"/>
          <w:lang w:eastAsia="ar-SA"/>
        </w:rPr>
        <w:t>„</w:t>
      </w:r>
      <w:r w:rsidR="00195847" w:rsidRPr="004F1958">
        <w:rPr>
          <w:rFonts w:ascii="Times New Roman" w:eastAsia="Times New Roman" w:hAnsi="Times New Roman" w:cs="Times New Roman"/>
          <w:sz w:val="24"/>
          <w:szCs w:val="24"/>
          <w:lang w:eastAsia="ar-SA"/>
        </w:rPr>
        <w:t>Szczegółowe wymagania w zakresie Ochrony Informacji Niejawnych</w:t>
      </w:r>
      <w:r w:rsidRPr="004F1958">
        <w:rPr>
          <w:rFonts w:ascii="Times New Roman" w:eastAsia="Times New Roman" w:hAnsi="Times New Roman" w:cs="Times New Roman"/>
          <w:sz w:val="24"/>
          <w:szCs w:val="24"/>
          <w:lang w:eastAsia="ar-SA"/>
        </w:rPr>
        <w:t>”, która stanowi Załącznik nr 1 do niniejszej umowy.</w:t>
      </w:r>
    </w:p>
    <w:p w:rsidR="00B92A80" w:rsidRPr="004F1958" w:rsidRDefault="00B92A80" w:rsidP="00B92A80">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 xml:space="preserve">Wykonawca zapewni Zamawiającemu dostęp do </w:t>
      </w:r>
      <w:r w:rsidR="005775D5" w:rsidRPr="004F1958">
        <w:rPr>
          <w:rFonts w:ascii="Times New Roman" w:eastAsia="Times New Roman" w:hAnsi="Times New Roman" w:cs="Times New Roman"/>
          <w:sz w:val="24"/>
          <w:szCs w:val="24"/>
          <w:lang w:eastAsia="ar-SA"/>
        </w:rPr>
        <w:t xml:space="preserve">nowych </w:t>
      </w:r>
      <w:r w:rsidRPr="004F1958">
        <w:rPr>
          <w:rFonts w:ascii="Times New Roman" w:eastAsia="Times New Roman" w:hAnsi="Times New Roman" w:cs="Times New Roman"/>
          <w:sz w:val="24"/>
          <w:szCs w:val="24"/>
          <w:lang w:eastAsia="ar-SA"/>
        </w:rPr>
        <w:t>kasków</w:t>
      </w:r>
      <w:r w:rsidR="005775D5" w:rsidRPr="004F1958">
        <w:rPr>
          <w:rFonts w:ascii="Times New Roman" w:eastAsia="Times New Roman" w:hAnsi="Times New Roman" w:cs="Times New Roman"/>
          <w:sz w:val="24"/>
          <w:szCs w:val="24"/>
          <w:lang w:eastAsia="ar-SA"/>
        </w:rPr>
        <w:t xml:space="preserve"> </w:t>
      </w:r>
      <w:r w:rsidR="009A6358" w:rsidRPr="004F1958">
        <w:rPr>
          <w:rFonts w:ascii="Times New Roman" w:eastAsia="Times New Roman" w:hAnsi="Times New Roman" w:cs="Times New Roman"/>
          <w:sz w:val="24"/>
          <w:szCs w:val="24"/>
          <w:lang w:eastAsia="ar-SA"/>
        </w:rPr>
        <w:t xml:space="preserve">ochronnych </w:t>
      </w:r>
      <w:r w:rsidR="005775D5" w:rsidRPr="004F1958">
        <w:rPr>
          <w:rFonts w:ascii="Times New Roman" w:eastAsia="Times New Roman" w:hAnsi="Times New Roman" w:cs="Times New Roman"/>
          <w:sz w:val="24"/>
          <w:szCs w:val="24"/>
          <w:lang w:eastAsia="ar-SA"/>
        </w:rPr>
        <w:t>w kolorze białym</w:t>
      </w:r>
      <w:r w:rsidRPr="004F1958">
        <w:rPr>
          <w:rFonts w:ascii="Times New Roman" w:eastAsia="Times New Roman" w:hAnsi="Times New Roman" w:cs="Times New Roman"/>
          <w:sz w:val="24"/>
          <w:szCs w:val="24"/>
          <w:lang w:eastAsia="ar-SA"/>
        </w:rPr>
        <w:t xml:space="preserve"> i kamizelek</w:t>
      </w:r>
      <w:r w:rsidR="00643966" w:rsidRPr="004F1958">
        <w:rPr>
          <w:rFonts w:ascii="Times New Roman" w:eastAsia="Times New Roman" w:hAnsi="Times New Roman" w:cs="Times New Roman"/>
          <w:sz w:val="24"/>
          <w:szCs w:val="24"/>
          <w:lang w:eastAsia="ar-SA"/>
        </w:rPr>
        <w:t xml:space="preserve"> BHP</w:t>
      </w:r>
    </w:p>
    <w:p w:rsidR="00B92A80" w:rsidRPr="004F1958" w:rsidRDefault="00B92A80" w:rsidP="00B92A80">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W zbliżeniu i w miejscach skrzyżowań z istniejącą siecią uzbrojenia podziemnego prace ziemne należy wykonywać ręcznie.</w:t>
      </w:r>
    </w:p>
    <w:p w:rsidR="00B92A80" w:rsidRPr="004F1958" w:rsidRDefault="00B92A80" w:rsidP="00B92A80">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Nieujawnione na planszach koordynacyjnych kolizje z urządzeniami podziemnymi należy usunąć pod warunkiem uzyskania zgody bezpośrednio od Użytkownika</w:t>
      </w:r>
      <w:r w:rsidR="008E676E" w:rsidRPr="004F1958">
        <w:rPr>
          <w:rFonts w:ascii="Times New Roman" w:eastAsia="Times New Roman" w:hAnsi="Times New Roman" w:cs="Times New Roman"/>
          <w:sz w:val="24"/>
          <w:szCs w:val="24"/>
          <w:lang w:eastAsia="ar-SA"/>
        </w:rPr>
        <w:t xml:space="preserve">, </w:t>
      </w:r>
      <w:r w:rsidRPr="004F1958">
        <w:rPr>
          <w:rFonts w:ascii="Times New Roman" w:eastAsia="Times New Roman" w:hAnsi="Times New Roman" w:cs="Times New Roman"/>
          <w:sz w:val="24"/>
          <w:szCs w:val="24"/>
          <w:lang w:eastAsia="ar-SA"/>
        </w:rPr>
        <w:t>Administratora  oraz Zamawiającego. O wszelkich ewentualnych uszkodzeniach w/w infrastruktury technicznej powstałych w wyniku prowadzonych prac powiadomić niezwłocznie Administratora i Zamawiającego.</w:t>
      </w:r>
    </w:p>
    <w:p w:rsidR="00B92A80" w:rsidRPr="004F1958" w:rsidRDefault="00B92A80" w:rsidP="00B92A80">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Uszkodzenia infrastruktury, na terenie wojskowym, powstałe w trakcie prac ziemnych, będą naprawiane na wyłączny koszt Wykonawcy.</w:t>
      </w:r>
    </w:p>
    <w:p w:rsidR="00B92A80" w:rsidRPr="004F1958" w:rsidRDefault="00B92A80" w:rsidP="00B92A80">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 xml:space="preserve">W przypadku kolizji projektowanej sieci z istniejącym drzewostanem, zgodę na wycinkę drzew należy uzyskać od właściwego organu. </w:t>
      </w:r>
    </w:p>
    <w:p w:rsidR="00B92A80" w:rsidRPr="004F1958" w:rsidRDefault="00B92A80" w:rsidP="00B92A80">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Uzgodnione sieci uzbrojenia terenu, obiekty budowlane, podlegają geodezyjnemu wyznaczeniu w terenie, a po ich wybudowaniu – geodezyjnej inwentaryzacji powykonawczej, w przypadku przewodów podziemnych przed ich zasypaniem.</w:t>
      </w:r>
    </w:p>
    <w:p w:rsidR="00B92A80" w:rsidRPr="004F1958" w:rsidRDefault="00B92A80" w:rsidP="00B92A80">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W przypadku wykrycia, na terenie wojskowym, w trakcie wykopów, istniejących urządzeń podziemnych należy dokonać ich inwentaryzacji geodezyjnej.</w:t>
      </w:r>
    </w:p>
    <w:p w:rsidR="00B92A80" w:rsidRPr="004F1958" w:rsidRDefault="00B92A80" w:rsidP="005C2D9E">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 xml:space="preserve">W przypadku natrafienia podczas prowadzenia robót na niewypały lub niewybuchy należy niezwłocznie wstrzymać roboty, oznaczyć miejsce znaleziska, zabezpieczyć przed dostępem osób postronnych, powiadomić odpowiednie służby w tym: dowódcę jednostki wojskowej – Oficera Dyżurnego, </w:t>
      </w:r>
      <w:r w:rsidR="005C2D9E" w:rsidRPr="004F1958">
        <w:rPr>
          <w:rFonts w:ascii="Times New Roman" w:eastAsia="Times New Roman" w:hAnsi="Times New Roman" w:cs="Times New Roman"/>
          <w:sz w:val="24"/>
          <w:szCs w:val="24"/>
          <w:lang w:eastAsia="ar-SA"/>
        </w:rPr>
        <w:t>nadzór inwestorski, Żandarmerię Wojskową celem wezwania patrolu saperskiego z DSO 8 FOW, służba dyżurna tel. 261 24 23 33, tel. 261 24 22 22.</w:t>
      </w:r>
    </w:p>
    <w:p w:rsidR="00B92A80" w:rsidRPr="004F1958" w:rsidRDefault="00B92A80" w:rsidP="00B92A80">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W przypadku odkrycia w trakcie prowadzenia prac przedmiotu zabytkowego lub przedmiotu, co do którego istnieje przypuszczenie, że jest on zabytkiem, zabezpieczyć znalezisko i dalej postępować zgodnie z ustawą z dnia 23 lipca 2003r. o ochronie zabytków i opiec nad zabytkami, tj. niezwłocznie powiadomić wojewódzkiego konserwatora zabytków oraz nadzór inwestorski.</w:t>
      </w:r>
    </w:p>
    <w:p w:rsidR="00B92A80" w:rsidRPr="004F1958" w:rsidRDefault="00B92A80" w:rsidP="00B92A80">
      <w:pPr>
        <w:numPr>
          <w:ilvl w:val="0"/>
          <w:numId w:val="15"/>
        </w:numPr>
        <w:suppressAutoHyphens/>
        <w:spacing w:after="0" w:line="240" w:lineRule="auto"/>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W przypadku odkrycia w trakcie prowadzenia prac szczątków ludzkich/miejsca pochówku należy przerwać prace, zabezpieczyć znalezisko i niezwłocznie powiadomić nadzór inwestorski, dowódcę jednostki</w:t>
      </w:r>
      <w:r w:rsidR="00FD419B" w:rsidRPr="004F1958">
        <w:rPr>
          <w:rFonts w:ascii="Times New Roman" w:eastAsia="Times New Roman" w:hAnsi="Times New Roman" w:cs="Times New Roman"/>
          <w:sz w:val="24"/>
          <w:szCs w:val="24"/>
          <w:lang w:eastAsia="ar-SA"/>
        </w:rPr>
        <w:t xml:space="preserve"> wojskowej – Oficera Dyżurnego, </w:t>
      </w:r>
      <w:r w:rsidRPr="004F1958">
        <w:rPr>
          <w:rFonts w:ascii="Times New Roman" w:eastAsia="Times New Roman" w:hAnsi="Times New Roman" w:cs="Times New Roman"/>
          <w:sz w:val="24"/>
          <w:szCs w:val="24"/>
          <w:lang w:eastAsia="ar-SA"/>
        </w:rPr>
        <w:t xml:space="preserve">policje a także Żandarmerię Wojskową, która powiadomi o tym prokuraturę a ta podejmie dalsze kroki w celu wyjaśnienia sprawy. </w:t>
      </w:r>
    </w:p>
    <w:p w:rsidR="002867B3" w:rsidRPr="004F1958" w:rsidRDefault="002867B3" w:rsidP="00FD419B">
      <w:pPr>
        <w:pStyle w:val="Akapitzlist"/>
        <w:numPr>
          <w:ilvl w:val="0"/>
          <w:numId w:val="15"/>
        </w:numPr>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Na każdym etapie trwania inwestycji należy bezwzględnie zapewnić pełny dostęp do pomieszczeń zajmowanych przez personel Komendy Portu Wojennego w Świnoujściu. Jednocześnie roboty budowlane mają zapewnić ciągłość pracy oraz personelu technicznego.</w:t>
      </w:r>
    </w:p>
    <w:p w:rsidR="00C668B6" w:rsidRPr="004F1958" w:rsidRDefault="00C668B6" w:rsidP="00C668B6">
      <w:pPr>
        <w:pStyle w:val="Akapitzlist"/>
        <w:numPr>
          <w:ilvl w:val="0"/>
          <w:numId w:val="15"/>
        </w:numPr>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lastRenderedPageBreak/>
        <w:t>Jeżeli w terminie 14 dni od dnia otrzymania umowy Wykonawca nie podpisze i nie dostarczy Zamawiającemu podpisanej Umowy, Zamawiający uzna, że Wykonawca uchyla się od podpisania umowy.</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§6</w:t>
      </w:r>
    </w:p>
    <w:p w:rsidR="001051C2" w:rsidRPr="001051C2" w:rsidRDefault="001051C2" w:rsidP="001051C2">
      <w:pPr>
        <w:tabs>
          <w:tab w:val="num" w:pos="900"/>
        </w:tabs>
        <w:spacing w:after="0" w:line="240" w:lineRule="auto"/>
        <w:jc w:val="center"/>
        <w:rPr>
          <w:rFonts w:ascii="Times New Roman" w:eastAsia="Times New Roman" w:hAnsi="Times New Roman" w:cs="Times New Roman"/>
          <w:i/>
          <w:sz w:val="24"/>
          <w:szCs w:val="24"/>
          <w:lang w:eastAsia="ar-SA"/>
        </w:rPr>
      </w:pPr>
      <w:r w:rsidRPr="001051C2">
        <w:rPr>
          <w:rFonts w:ascii="Times New Roman" w:eastAsia="Times New Roman" w:hAnsi="Times New Roman" w:cs="Times New Roman"/>
          <w:i/>
          <w:sz w:val="24"/>
          <w:szCs w:val="24"/>
          <w:lang w:eastAsia="ar-SA"/>
        </w:rPr>
        <w:t>Prawa i obowiązki Zamawiającego</w:t>
      </w:r>
    </w:p>
    <w:p w:rsidR="001051C2" w:rsidRPr="001051C2" w:rsidRDefault="001051C2" w:rsidP="001051C2">
      <w:p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Poza innymi obowiązkami wynikającymi z treści przepisów ustaw do podstawowych obowiązków Zamawiającego należy:</w:t>
      </w:r>
    </w:p>
    <w:p w:rsidR="001051C2" w:rsidRPr="001051C2" w:rsidRDefault="001051C2" w:rsidP="001051C2">
      <w:pPr>
        <w:numPr>
          <w:ilvl w:val="0"/>
          <w:numId w:val="17"/>
        </w:numPr>
        <w:tabs>
          <w:tab w:val="num" w:pos="426"/>
          <w:tab w:val="center" w:pos="5016"/>
          <w:tab w:val="right" w:pos="9552"/>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Dokonanie wymaganych czynności związanych z przygotowaniem robót w szczególności do przekazania terenu budowy, dostarczenia dziennika budowy</w:t>
      </w:r>
      <w:r w:rsidR="007618FF">
        <w:rPr>
          <w:rFonts w:ascii="Times New Roman" w:eastAsia="Times New Roman" w:hAnsi="Times New Roman" w:cs="Times New Roman"/>
          <w:sz w:val="24"/>
          <w:szCs w:val="24"/>
          <w:lang w:eastAsia="ar-SA"/>
        </w:rPr>
        <w:t>/korespondencji</w:t>
      </w:r>
      <w:r w:rsidRPr="001051C2">
        <w:rPr>
          <w:rFonts w:ascii="Times New Roman" w:eastAsia="Times New Roman" w:hAnsi="Times New Roman" w:cs="Times New Roman"/>
          <w:sz w:val="24"/>
          <w:szCs w:val="24"/>
          <w:lang w:eastAsia="ar-SA"/>
        </w:rPr>
        <w:t>, przekazania dokumentacji projektowej oraz odebrania robót i zapłaty umówionego wynagrodzenia w wysokości i na zasadach określonych w umowie.</w:t>
      </w:r>
    </w:p>
    <w:p w:rsidR="001051C2" w:rsidRPr="001051C2" w:rsidRDefault="001051C2" w:rsidP="001051C2">
      <w:pPr>
        <w:numPr>
          <w:ilvl w:val="0"/>
          <w:numId w:val="17"/>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Zamawiający zobowiązuje się wobec Wykonawcy do dokonania wymaganych przez właściwe przepisy czynności związanych z przygotowaniem i nadzorowaniem robót </w:t>
      </w:r>
      <w:r w:rsidR="00FD419B">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w terminach i na zasadach określonych w umowie, na p</w:t>
      </w:r>
      <w:r w:rsidR="005E1CD8">
        <w:rPr>
          <w:rFonts w:ascii="Times New Roman" w:eastAsia="Times New Roman" w:hAnsi="Times New Roman" w:cs="Times New Roman"/>
          <w:sz w:val="24"/>
          <w:szCs w:val="24"/>
          <w:lang w:eastAsia="ar-SA"/>
        </w:rPr>
        <w:t>odstawie art. 647 KC i ustawy Prawo budowlane</w:t>
      </w:r>
      <w:r w:rsidRPr="001051C2">
        <w:rPr>
          <w:rFonts w:ascii="Times New Roman" w:eastAsia="Times New Roman" w:hAnsi="Times New Roman" w:cs="Times New Roman"/>
          <w:sz w:val="24"/>
          <w:szCs w:val="24"/>
          <w:lang w:eastAsia="ar-SA"/>
        </w:rPr>
        <w:t>.</w:t>
      </w:r>
    </w:p>
    <w:p w:rsidR="001051C2" w:rsidRPr="001051C2" w:rsidRDefault="001051C2" w:rsidP="001051C2">
      <w:pPr>
        <w:numPr>
          <w:ilvl w:val="0"/>
          <w:numId w:val="17"/>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Zabezpieczenie nadzoru autorskiego.</w:t>
      </w:r>
    </w:p>
    <w:p w:rsidR="001051C2" w:rsidRPr="001051C2" w:rsidRDefault="001051C2" w:rsidP="001051C2">
      <w:pPr>
        <w:numPr>
          <w:ilvl w:val="0"/>
          <w:numId w:val="17"/>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Zamawiający przekaże dokumentację projektową w terminie do </w:t>
      </w:r>
      <w:r w:rsidRPr="00192CD7">
        <w:rPr>
          <w:rFonts w:ascii="Times New Roman" w:eastAsia="Times New Roman" w:hAnsi="Times New Roman" w:cs="Times New Roman"/>
          <w:strike/>
          <w:color w:val="FF0000"/>
          <w:sz w:val="24"/>
          <w:szCs w:val="24"/>
          <w:lang w:eastAsia="ar-SA"/>
        </w:rPr>
        <w:t>3</w:t>
      </w:r>
      <w:r w:rsidR="00192CD7" w:rsidRPr="00192CD7">
        <w:rPr>
          <w:rFonts w:ascii="Times New Roman" w:eastAsia="Times New Roman" w:hAnsi="Times New Roman" w:cs="Times New Roman"/>
          <w:color w:val="00B0F0"/>
          <w:sz w:val="24"/>
          <w:szCs w:val="24"/>
          <w:lang w:eastAsia="ar-SA"/>
        </w:rPr>
        <w:t xml:space="preserve"> 5</w:t>
      </w:r>
      <w:r w:rsidRPr="00192CD7">
        <w:rPr>
          <w:rFonts w:ascii="Times New Roman" w:eastAsia="Times New Roman" w:hAnsi="Times New Roman" w:cs="Times New Roman"/>
          <w:color w:val="00B0F0"/>
          <w:sz w:val="24"/>
          <w:szCs w:val="24"/>
          <w:lang w:eastAsia="ar-SA"/>
        </w:rPr>
        <w:t xml:space="preserve"> </w:t>
      </w:r>
      <w:r w:rsidRPr="001051C2">
        <w:rPr>
          <w:rFonts w:ascii="Times New Roman" w:eastAsia="Times New Roman" w:hAnsi="Times New Roman" w:cs="Times New Roman"/>
          <w:sz w:val="24"/>
          <w:szCs w:val="24"/>
          <w:lang w:eastAsia="ar-SA"/>
        </w:rPr>
        <w:t>dni, licząc od daty złożenia stosownego wniosku przez Wykonawcę robót. Wykonawca złoży wniosek, dotyczący przekazania dokumentacji projektowej nie wcześniej niż w dniu podpisania umowy.</w:t>
      </w:r>
    </w:p>
    <w:p w:rsidR="001051C2" w:rsidRPr="001051C2" w:rsidRDefault="001051C2" w:rsidP="001051C2">
      <w:pPr>
        <w:numPr>
          <w:ilvl w:val="0"/>
          <w:numId w:val="17"/>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 terminie 14 dni od daty wystąpienia z odpowiednim wnioskiem Zamawiający przekaże Wykonawcy pełnomocnictwa do czynności określonych w </w:t>
      </w:r>
      <w:r w:rsidRPr="001051C2">
        <w:rPr>
          <w:rFonts w:ascii="Times New Roman" w:eastAsia="Times New Roman" w:hAnsi="Times New Roman" w:cs="Times New Roman"/>
          <w:i/>
          <w:sz w:val="24"/>
          <w:szCs w:val="24"/>
          <w:lang w:eastAsia="ar-SA"/>
        </w:rPr>
        <w:t xml:space="preserve">art. 56 ustawy </w:t>
      </w:r>
      <w:r w:rsidR="005E1CD8">
        <w:rPr>
          <w:rFonts w:ascii="Times New Roman" w:eastAsia="Times New Roman" w:hAnsi="Times New Roman" w:cs="Times New Roman"/>
          <w:i/>
          <w:sz w:val="24"/>
          <w:szCs w:val="24"/>
          <w:lang w:eastAsia="ar-SA"/>
        </w:rPr>
        <w:t>Prawo budowlane</w:t>
      </w:r>
      <w:r w:rsidRPr="001051C2">
        <w:rPr>
          <w:rFonts w:ascii="Times New Roman" w:eastAsia="Times New Roman" w:hAnsi="Times New Roman" w:cs="Times New Roman"/>
          <w:sz w:val="24"/>
          <w:szCs w:val="24"/>
          <w:lang w:eastAsia="ar-SA"/>
        </w:rPr>
        <w:t xml:space="preserve"> oraz do wystąpienia przez Wykonawcę w imieniu Zamawiającego do właściwych organów z zawiadomieniem o zakończeniu budowy.</w:t>
      </w:r>
    </w:p>
    <w:p w:rsidR="001051C2" w:rsidRPr="001051C2" w:rsidRDefault="001051C2" w:rsidP="001051C2">
      <w:pPr>
        <w:numPr>
          <w:ilvl w:val="0"/>
          <w:numId w:val="17"/>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Dokonania odbiorów częściowych, odbiorów robót zanikających i ulegających zakryciu odbioru końcowego, odbiorów usunięcia usterek, odbioru ostatecznego.</w:t>
      </w:r>
    </w:p>
    <w:p w:rsidR="001051C2" w:rsidRPr="004F1958" w:rsidRDefault="001051C2" w:rsidP="001051C2">
      <w:pPr>
        <w:numPr>
          <w:ilvl w:val="0"/>
          <w:numId w:val="17"/>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Zamawiający nie ponosi odpowiedzialności za mienie Wykonawcy zgromadzone na terenie </w:t>
      </w:r>
      <w:r w:rsidRPr="004F1958">
        <w:rPr>
          <w:rFonts w:ascii="Times New Roman" w:eastAsia="Times New Roman" w:hAnsi="Times New Roman" w:cs="Times New Roman"/>
          <w:sz w:val="24"/>
          <w:szCs w:val="24"/>
          <w:lang w:eastAsia="ar-SA"/>
        </w:rPr>
        <w:t>budowy.</w:t>
      </w:r>
    </w:p>
    <w:p w:rsidR="001051C2" w:rsidRPr="004F1958" w:rsidRDefault="001051C2" w:rsidP="00192CD7">
      <w:pPr>
        <w:numPr>
          <w:ilvl w:val="0"/>
          <w:numId w:val="17"/>
        </w:numPr>
        <w:tabs>
          <w:tab w:val="num" w:pos="426"/>
        </w:tabs>
        <w:suppressAutoHyphens/>
        <w:spacing w:after="0" w:line="240" w:lineRule="auto"/>
        <w:ind w:left="426" w:hanging="426"/>
        <w:jc w:val="both"/>
        <w:rPr>
          <w:rFonts w:ascii="Times New Roman" w:eastAsia="Times New Roman" w:hAnsi="Times New Roman" w:cs="Times New Roman"/>
          <w:noProof/>
          <w:sz w:val="24"/>
          <w:szCs w:val="24"/>
          <w:lang w:eastAsia="ar-SA"/>
        </w:rPr>
      </w:pPr>
      <w:r w:rsidRPr="004F1958">
        <w:rPr>
          <w:rFonts w:ascii="Times New Roman" w:eastAsia="Times New Roman" w:hAnsi="Times New Roman" w:cs="Times New Roman"/>
          <w:noProof/>
          <w:sz w:val="24"/>
          <w:szCs w:val="24"/>
          <w:lang w:eastAsia="ar-SA"/>
        </w:rPr>
        <w:t xml:space="preserve">Do kierowania pracami związanymi z wykonywaniem obowiązków wynikających z treści niniejszej umowy Zamawiający wyznacza: </w:t>
      </w:r>
      <w:r w:rsidRPr="004F1958">
        <w:rPr>
          <w:rFonts w:ascii="Times New Roman" w:eastAsia="Times New Roman" w:hAnsi="Times New Roman" w:cs="Times New Roman"/>
          <w:b/>
          <w:noProof/>
          <w:sz w:val="24"/>
          <w:szCs w:val="24"/>
          <w:lang w:eastAsia="ar-SA"/>
        </w:rPr>
        <w:t>P</w:t>
      </w:r>
      <w:r w:rsidR="00192CD7" w:rsidRPr="004F1958">
        <w:rPr>
          <w:rFonts w:ascii="Times New Roman" w:eastAsia="Times New Roman" w:hAnsi="Times New Roman" w:cs="Times New Roman"/>
          <w:b/>
          <w:noProof/>
          <w:sz w:val="24"/>
          <w:szCs w:val="24"/>
          <w:lang w:eastAsia="ar-SA"/>
        </w:rPr>
        <w:t xml:space="preserve">an Maciej Mielczarek </w:t>
      </w:r>
      <w:r w:rsidRPr="004F1958">
        <w:rPr>
          <w:rFonts w:ascii="Times New Roman" w:eastAsia="Times New Roman" w:hAnsi="Times New Roman" w:cs="Times New Roman"/>
          <w:noProof/>
          <w:sz w:val="24"/>
          <w:szCs w:val="24"/>
          <w:lang w:eastAsia="ar-SA"/>
        </w:rPr>
        <w:t xml:space="preserve">(Kierownik Sekcji </w:t>
      </w:r>
      <w:r w:rsidR="00876BC6" w:rsidRPr="004F1958">
        <w:rPr>
          <w:rFonts w:ascii="Times New Roman" w:eastAsia="Times New Roman" w:hAnsi="Times New Roman" w:cs="Times New Roman"/>
          <w:noProof/>
          <w:sz w:val="24"/>
          <w:szCs w:val="24"/>
          <w:lang w:eastAsia="ar-SA"/>
        </w:rPr>
        <w:t>Rozliczeń</w:t>
      </w:r>
      <w:r w:rsidRPr="004F1958">
        <w:rPr>
          <w:rFonts w:ascii="Times New Roman" w:eastAsia="Times New Roman" w:hAnsi="Times New Roman" w:cs="Times New Roman"/>
          <w:noProof/>
          <w:sz w:val="24"/>
          <w:szCs w:val="24"/>
          <w:lang w:eastAsia="ar-SA"/>
        </w:rPr>
        <w:t xml:space="preserve">), tel.: </w:t>
      </w:r>
      <w:r w:rsidR="00192CD7" w:rsidRPr="004F1958">
        <w:rPr>
          <w:rFonts w:ascii="Times New Roman" w:eastAsia="Times New Roman" w:hAnsi="Times New Roman" w:cs="Times New Roman"/>
          <w:noProof/>
          <w:sz w:val="24"/>
          <w:szCs w:val="24"/>
          <w:lang w:eastAsia="ar-SA"/>
        </w:rPr>
        <w:t>261 45 20 09</w:t>
      </w:r>
      <w:r w:rsidRPr="004F1958">
        <w:rPr>
          <w:rFonts w:ascii="Times New Roman" w:eastAsia="Times New Roman" w:hAnsi="Times New Roman" w:cs="Times New Roman"/>
          <w:noProof/>
          <w:sz w:val="24"/>
          <w:szCs w:val="24"/>
          <w:lang w:eastAsia="ar-SA"/>
        </w:rPr>
        <w:t xml:space="preserve">, </w:t>
      </w:r>
      <w:r w:rsidRPr="004F1958">
        <w:rPr>
          <w:rFonts w:ascii="Times New Roman" w:eastAsia="Times New Roman" w:hAnsi="Times New Roman" w:cs="Times New Roman"/>
          <w:b/>
          <w:noProof/>
          <w:sz w:val="24"/>
          <w:szCs w:val="24"/>
          <w:lang w:eastAsia="ar-SA"/>
        </w:rPr>
        <w:t>P</w:t>
      </w:r>
      <w:r w:rsidR="00192CD7" w:rsidRPr="004F1958">
        <w:rPr>
          <w:rFonts w:ascii="Times New Roman" w:eastAsia="Times New Roman" w:hAnsi="Times New Roman" w:cs="Times New Roman"/>
          <w:b/>
          <w:noProof/>
          <w:sz w:val="24"/>
          <w:szCs w:val="24"/>
          <w:lang w:eastAsia="ar-SA"/>
        </w:rPr>
        <w:t>ani Aneta Walasek-Popowicz</w:t>
      </w:r>
      <w:r w:rsidRPr="004F1958">
        <w:rPr>
          <w:rFonts w:ascii="Times New Roman" w:eastAsia="Times New Roman" w:hAnsi="Times New Roman" w:cs="Times New Roman"/>
          <w:b/>
          <w:noProof/>
          <w:sz w:val="24"/>
          <w:szCs w:val="24"/>
          <w:lang w:eastAsia="ar-SA"/>
        </w:rPr>
        <w:t xml:space="preserve"> </w:t>
      </w:r>
      <w:r w:rsidRPr="004F1958">
        <w:rPr>
          <w:rFonts w:ascii="Times New Roman" w:eastAsia="Times New Roman" w:hAnsi="Times New Roman" w:cs="Times New Roman"/>
          <w:noProof/>
          <w:sz w:val="24"/>
          <w:szCs w:val="24"/>
          <w:lang w:eastAsia="ar-SA"/>
        </w:rPr>
        <w:t xml:space="preserve">(Koordynator), tel: </w:t>
      </w:r>
      <w:r w:rsidR="00192CD7" w:rsidRPr="004F1958">
        <w:rPr>
          <w:rFonts w:ascii="Times New Roman" w:eastAsia="Times New Roman" w:hAnsi="Times New Roman" w:cs="Times New Roman"/>
          <w:noProof/>
          <w:sz w:val="24"/>
          <w:szCs w:val="24"/>
          <w:lang w:eastAsia="ar-SA"/>
        </w:rPr>
        <w:t>261 45 23 51</w:t>
      </w:r>
      <w:r w:rsidRPr="004F1958">
        <w:rPr>
          <w:rFonts w:ascii="Times New Roman" w:eastAsia="Times New Roman" w:hAnsi="Times New Roman" w:cs="Times New Roman"/>
          <w:noProof/>
          <w:sz w:val="24"/>
          <w:szCs w:val="24"/>
          <w:lang w:eastAsia="ar-SA"/>
        </w:rPr>
        <w:t xml:space="preserve">. </w:t>
      </w:r>
    </w:p>
    <w:p w:rsidR="005E1CD8" w:rsidRPr="00FD419B" w:rsidRDefault="001051C2" w:rsidP="00DB0F01">
      <w:pPr>
        <w:numPr>
          <w:ilvl w:val="0"/>
          <w:numId w:val="17"/>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 xml:space="preserve">Do nadzorowania robót budowlanych Zamawiający wyznacza: </w:t>
      </w:r>
      <w:r w:rsidRPr="004F1958">
        <w:rPr>
          <w:rFonts w:ascii="Times New Roman" w:eastAsia="Times New Roman" w:hAnsi="Times New Roman" w:cs="Times New Roman"/>
          <w:b/>
          <w:sz w:val="24"/>
          <w:szCs w:val="24"/>
          <w:lang w:eastAsia="ar-SA"/>
        </w:rPr>
        <w:t>P</w:t>
      </w:r>
      <w:r w:rsidR="00192CD7" w:rsidRPr="004F1958">
        <w:rPr>
          <w:rFonts w:ascii="Times New Roman" w:eastAsia="Times New Roman" w:hAnsi="Times New Roman" w:cs="Times New Roman"/>
          <w:b/>
          <w:sz w:val="24"/>
          <w:szCs w:val="24"/>
          <w:lang w:eastAsia="ar-SA"/>
        </w:rPr>
        <w:t>a</w:t>
      </w:r>
      <w:r w:rsidR="00416D96" w:rsidRPr="004F1958">
        <w:rPr>
          <w:rFonts w:ascii="Times New Roman" w:eastAsia="Times New Roman" w:hAnsi="Times New Roman" w:cs="Times New Roman"/>
          <w:b/>
          <w:sz w:val="24"/>
          <w:szCs w:val="24"/>
          <w:lang w:eastAsia="ar-SA"/>
        </w:rPr>
        <w:t>n</w:t>
      </w:r>
      <w:r w:rsidR="00192CD7" w:rsidRPr="004F1958">
        <w:rPr>
          <w:rFonts w:ascii="Times New Roman" w:eastAsia="Times New Roman" w:hAnsi="Times New Roman" w:cs="Times New Roman"/>
          <w:b/>
          <w:sz w:val="24"/>
          <w:szCs w:val="24"/>
          <w:lang w:eastAsia="ar-SA"/>
        </w:rPr>
        <w:t xml:space="preserve"> Mar</w:t>
      </w:r>
      <w:r w:rsidR="00416D96" w:rsidRPr="004F1958">
        <w:rPr>
          <w:rFonts w:ascii="Times New Roman" w:eastAsia="Times New Roman" w:hAnsi="Times New Roman" w:cs="Times New Roman"/>
          <w:b/>
          <w:sz w:val="24"/>
          <w:szCs w:val="24"/>
          <w:lang w:eastAsia="ar-SA"/>
        </w:rPr>
        <w:t xml:space="preserve">ek </w:t>
      </w:r>
      <w:r w:rsidR="00192CD7" w:rsidRPr="004F1958">
        <w:rPr>
          <w:rFonts w:ascii="Times New Roman" w:eastAsia="Times New Roman" w:hAnsi="Times New Roman" w:cs="Times New Roman"/>
          <w:b/>
          <w:sz w:val="24"/>
          <w:szCs w:val="24"/>
          <w:lang w:eastAsia="ar-SA"/>
        </w:rPr>
        <w:t xml:space="preserve">Wilkowski </w:t>
      </w:r>
      <w:r w:rsidRPr="004F1958">
        <w:rPr>
          <w:rFonts w:ascii="Times New Roman" w:eastAsia="Times New Roman" w:hAnsi="Times New Roman" w:cs="Times New Roman"/>
          <w:sz w:val="24"/>
          <w:szCs w:val="24"/>
          <w:lang w:eastAsia="ar-SA"/>
        </w:rPr>
        <w:t>(inspektor branży budowlanej),</w:t>
      </w:r>
      <w:r w:rsidRPr="004F1958">
        <w:rPr>
          <w:rFonts w:ascii="Times New Roman" w:eastAsia="Times New Roman" w:hAnsi="Times New Roman" w:cs="Times New Roman"/>
          <w:b/>
          <w:sz w:val="24"/>
          <w:szCs w:val="24"/>
          <w:lang w:eastAsia="ar-SA"/>
        </w:rPr>
        <w:t xml:space="preserve"> </w:t>
      </w:r>
      <w:r w:rsidRPr="004F1958">
        <w:rPr>
          <w:rFonts w:ascii="Times New Roman" w:eastAsia="Times New Roman" w:hAnsi="Times New Roman" w:cs="Times New Roman"/>
          <w:sz w:val="24"/>
          <w:szCs w:val="24"/>
          <w:lang w:eastAsia="ar-SA"/>
        </w:rPr>
        <w:t xml:space="preserve">tel.: </w:t>
      </w:r>
      <w:r w:rsidR="00416D96" w:rsidRPr="004F1958">
        <w:rPr>
          <w:rFonts w:ascii="Times New Roman" w:eastAsia="Times New Roman" w:hAnsi="Times New Roman" w:cs="Times New Roman"/>
          <w:sz w:val="24"/>
          <w:szCs w:val="24"/>
          <w:lang w:eastAsia="ar-SA"/>
        </w:rPr>
        <w:t>261 45 20 34</w:t>
      </w:r>
      <w:r w:rsidRPr="004F1958">
        <w:rPr>
          <w:rFonts w:ascii="Times New Roman" w:eastAsia="Times New Roman" w:hAnsi="Times New Roman" w:cs="Times New Roman"/>
          <w:sz w:val="24"/>
          <w:szCs w:val="24"/>
          <w:lang w:eastAsia="ar-SA"/>
        </w:rPr>
        <w:t xml:space="preserve">, </w:t>
      </w:r>
      <w:r w:rsidRPr="004F1958">
        <w:rPr>
          <w:rFonts w:ascii="Times New Roman" w:eastAsia="Times New Roman" w:hAnsi="Times New Roman" w:cs="Times New Roman"/>
          <w:b/>
          <w:sz w:val="24"/>
          <w:szCs w:val="24"/>
          <w:lang w:eastAsia="ar-SA"/>
        </w:rPr>
        <w:t>P</w:t>
      </w:r>
      <w:r w:rsidR="00FD419B" w:rsidRPr="004F1958">
        <w:rPr>
          <w:rFonts w:ascii="Times New Roman" w:eastAsia="Times New Roman" w:hAnsi="Times New Roman" w:cs="Times New Roman"/>
          <w:b/>
          <w:sz w:val="24"/>
          <w:szCs w:val="24"/>
          <w:lang w:eastAsia="ar-SA"/>
        </w:rPr>
        <w:t>an Sebastian Fritsch</w:t>
      </w:r>
      <w:r w:rsidRPr="004F1958">
        <w:rPr>
          <w:rFonts w:ascii="Times New Roman" w:eastAsia="Times New Roman" w:hAnsi="Times New Roman" w:cs="Times New Roman"/>
          <w:b/>
          <w:sz w:val="24"/>
          <w:szCs w:val="24"/>
          <w:lang w:eastAsia="ar-SA"/>
        </w:rPr>
        <w:t xml:space="preserve"> </w:t>
      </w:r>
      <w:r w:rsidRPr="004F1958">
        <w:rPr>
          <w:rFonts w:ascii="Times New Roman" w:eastAsia="Times New Roman" w:hAnsi="Times New Roman" w:cs="Times New Roman"/>
          <w:sz w:val="24"/>
          <w:szCs w:val="24"/>
          <w:lang w:eastAsia="ar-SA"/>
        </w:rPr>
        <w:t xml:space="preserve">(inspektor </w:t>
      </w:r>
      <w:r w:rsidRPr="00FD419B">
        <w:rPr>
          <w:rFonts w:ascii="Times New Roman" w:eastAsia="Times New Roman" w:hAnsi="Times New Roman" w:cs="Times New Roman"/>
          <w:sz w:val="24"/>
          <w:szCs w:val="24"/>
          <w:lang w:eastAsia="ar-SA"/>
        </w:rPr>
        <w:t xml:space="preserve">branży </w:t>
      </w:r>
      <w:r w:rsidR="00FD419B" w:rsidRPr="00FD419B">
        <w:rPr>
          <w:rFonts w:ascii="Times New Roman" w:eastAsia="Times New Roman" w:hAnsi="Times New Roman" w:cs="Times New Roman"/>
          <w:sz w:val="24"/>
          <w:szCs w:val="24"/>
          <w:lang w:eastAsia="ar-SA"/>
        </w:rPr>
        <w:t>drogowej</w:t>
      </w:r>
      <w:r w:rsidRPr="00FD419B">
        <w:rPr>
          <w:rFonts w:ascii="Times New Roman" w:eastAsia="Times New Roman" w:hAnsi="Times New Roman" w:cs="Times New Roman"/>
          <w:sz w:val="24"/>
          <w:szCs w:val="24"/>
          <w:lang w:eastAsia="ar-SA"/>
        </w:rPr>
        <w:t>)</w:t>
      </w:r>
      <w:r w:rsidR="00FD419B">
        <w:rPr>
          <w:rFonts w:ascii="Times New Roman" w:eastAsia="Times New Roman" w:hAnsi="Times New Roman" w:cs="Times New Roman"/>
          <w:sz w:val="24"/>
          <w:szCs w:val="24"/>
          <w:lang w:eastAsia="ar-SA"/>
        </w:rPr>
        <w:t xml:space="preserve"> tel. 261 45 20 85.</w:t>
      </w:r>
    </w:p>
    <w:p w:rsidR="005E1CD8" w:rsidRPr="001051C2" w:rsidRDefault="005E1CD8" w:rsidP="00416D96">
      <w:pPr>
        <w:suppressAutoHyphens/>
        <w:spacing w:after="0" w:line="240" w:lineRule="auto"/>
        <w:jc w:val="both"/>
        <w:rPr>
          <w:rFonts w:ascii="Times New Roman" w:eastAsia="Times New Roman" w:hAnsi="Times New Roman" w:cs="Times New Roman"/>
          <w:sz w:val="24"/>
          <w:szCs w:val="24"/>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 xml:space="preserve">IV Terminy umowne realizacji robót budowlanych </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i czynności odbiorowych</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§7</w:t>
      </w:r>
    </w:p>
    <w:p w:rsidR="001051C2" w:rsidRPr="006C7175" w:rsidRDefault="001051C2" w:rsidP="006C7175">
      <w:pPr>
        <w:suppressAutoHyphens/>
        <w:spacing w:after="0" w:line="240" w:lineRule="auto"/>
        <w:jc w:val="both"/>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sz w:val="24"/>
          <w:szCs w:val="24"/>
          <w:lang w:eastAsia="ar-SA"/>
        </w:rPr>
        <w:t xml:space="preserve">Zamawiający przekaże protokolarnie, a Wykonawca </w:t>
      </w:r>
      <w:r w:rsidR="00E02012">
        <w:rPr>
          <w:rFonts w:ascii="Times New Roman" w:eastAsia="Times New Roman" w:hAnsi="Times New Roman" w:cs="Times New Roman"/>
          <w:sz w:val="24"/>
          <w:szCs w:val="24"/>
          <w:lang w:eastAsia="ar-SA"/>
        </w:rPr>
        <w:t xml:space="preserve">przyjmie teren budowy określony </w:t>
      </w:r>
      <w:r w:rsidR="00E02012">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 xml:space="preserve">w </w:t>
      </w:r>
      <w:r w:rsidRPr="004F1958">
        <w:rPr>
          <w:rFonts w:ascii="Times New Roman" w:eastAsia="Times New Roman" w:hAnsi="Times New Roman" w:cs="Times New Roman"/>
          <w:sz w:val="24"/>
          <w:szCs w:val="24"/>
          <w:lang w:eastAsia="ar-SA"/>
        </w:rPr>
        <w:t xml:space="preserve">dokumentacji i specyfikacji technicznej </w:t>
      </w:r>
      <w:r w:rsidRPr="004F1958">
        <w:rPr>
          <w:rFonts w:ascii="Times New Roman" w:eastAsia="Times New Roman" w:hAnsi="Times New Roman" w:cs="Times New Roman"/>
          <w:b/>
          <w:sz w:val="24"/>
          <w:szCs w:val="24"/>
          <w:lang w:eastAsia="ar-SA"/>
        </w:rPr>
        <w:t>w terminie do</w:t>
      </w:r>
      <w:r w:rsidR="007326F6" w:rsidRPr="004F1958">
        <w:rPr>
          <w:rFonts w:ascii="Times New Roman" w:eastAsia="Times New Roman" w:hAnsi="Times New Roman" w:cs="Times New Roman"/>
          <w:b/>
          <w:sz w:val="24"/>
          <w:szCs w:val="24"/>
          <w:lang w:eastAsia="ar-SA"/>
        </w:rPr>
        <w:t xml:space="preserve"> </w:t>
      </w:r>
      <w:r w:rsidR="00945900" w:rsidRPr="004F1958">
        <w:rPr>
          <w:rFonts w:ascii="Times New Roman" w:eastAsia="Times New Roman" w:hAnsi="Times New Roman" w:cs="Times New Roman"/>
          <w:b/>
          <w:sz w:val="24"/>
          <w:szCs w:val="24"/>
          <w:lang w:eastAsia="ar-SA"/>
        </w:rPr>
        <w:t xml:space="preserve">5 </w:t>
      </w:r>
      <w:r w:rsidR="007326F6" w:rsidRPr="004F1958">
        <w:rPr>
          <w:rFonts w:ascii="Times New Roman" w:eastAsia="Times New Roman" w:hAnsi="Times New Roman" w:cs="Times New Roman"/>
          <w:b/>
          <w:sz w:val="24"/>
          <w:szCs w:val="24"/>
          <w:lang w:eastAsia="ar-SA"/>
        </w:rPr>
        <w:t>dni</w:t>
      </w:r>
      <w:r w:rsidRPr="004F1958">
        <w:rPr>
          <w:rFonts w:ascii="Times New Roman" w:eastAsia="Times New Roman" w:hAnsi="Times New Roman" w:cs="Times New Roman"/>
          <w:b/>
          <w:sz w:val="24"/>
          <w:szCs w:val="24"/>
          <w:lang w:eastAsia="ar-SA"/>
        </w:rPr>
        <w:t xml:space="preserve"> </w:t>
      </w:r>
      <w:r w:rsidRPr="004F1958">
        <w:rPr>
          <w:rFonts w:ascii="Times New Roman" w:eastAsia="Times New Roman" w:hAnsi="Times New Roman" w:cs="Times New Roman"/>
          <w:sz w:val="24"/>
          <w:szCs w:val="24"/>
          <w:lang w:eastAsia="ar-SA"/>
        </w:rPr>
        <w:t>od daty zawarcia umowy, tj.</w:t>
      </w:r>
      <w:r w:rsidR="00385EBD" w:rsidRPr="004F1958">
        <w:rPr>
          <w:rFonts w:ascii="Times New Roman" w:eastAsia="Times New Roman" w:hAnsi="Times New Roman" w:cs="Times New Roman"/>
          <w:sz w:val="24"/>
          <w:szCs w:val="24"/>
          <w:lang w:eastAsia="ar-SA"/>
        </w:rPr>
        <w:t xml:space="preserve"> </w:t>
      </w:r>
      <w:r w:rsidR="00385EBD" w:rsidRPr="004F1958">
        <w:rPr>
          <w:rFonts w:ascii="Times New Roman" w:eastAsia="Times New Roman" w:hAnsi="Times New Roman" w:cs="Times New Roman"/>
          <w:b/>
          <w:sz w:val="24"/>
          <w:szCs w:val="24"/>
          <w:lang w:eastAsia="ar-SA"/>
        </w:rPr>
        <w:t>do</w:t>
      </w:r>
      <w:r w:rsidRPr="004F1958">
        <w:rPr>
          <w:rFonts w:ascii="Times New Roman" w:eastAsia="Times New Roman" w:hAnsi="Times New Roman" w:cs="Times New Roman"/>
          <w:sz w:val="24"/>
          <w:szCs w:val="24"/>
          <w:lang w:eastAsia="ar-SA"/>
        </w:rPr>
        <w:t xml:space="preserve"> </w:t>
      </w:r>
      <w:r w:rsidRPr="004F1958">
        <w:rPr>
          <w:rFonts w:ascii="Times New Roman" w:eastAsia="Times New Roman" w:hAnsi="Times New Roman" w:cs="Times New Roman"/>
          <w:b/>
          <w:sz w:val="24"/>
          <w:szCs w:val="24"/>
          <w:lang w:eastAsia="ar-SA"/>
        </w:rPr>
        <w:t xml:space="preserve">dnia .......................... r. </w:t>
      </w:r>
    </w:p>
    <w:p w:rsidR="001A1F39" w:rsidRDefault="001A1F39" w:rsidP="001051C2">
      <w:pPr>
        <w:suppressAutoHyphens/>
        <w:spacing w:after="0" w:line="240" w:lineRule="auto"/>
        <w:jc w:val="center"/>
        <w:rPr>
          <w:rFonts w:ascii="Times New Roman" w:eastAsia="Times New Roman" w:hAnsi="Times New Roman" w:cs="Times New Roman"/>
          <w:b/>
          <w:sz w:val="24"/>
          <w:szCs w:val="24"/>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§8</w:t>
      </w:r>
    </w:p>
    <w:p w:rsidR="001051C2" w:rsidRPr="00AA6BC3" w:rsidRDefault="001051C2" w:rsidP="001051C2">
      <w:pPr>
        <w:numPr>
          <w:ilvl w:val="0"/>
          <w:numId w:val="18"/>
        </w:numPr>
        <w:tabs>
          <w:tab w:val="num" w:pos="426"/>
        </w:tabs>
        <w:suppressAutoHyphens/>
        <w:spacing w:after="0" w:line="240" w:lineRule="auto"/>
        <w:ind w:left="426" w:hanging="426"/>
        <w:jc w:val="both"/>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sz w:val="24"/>
          <w:szCs w:val="24"/>
          <w:lang w:eastAsia="ar-SA"/>
        </w:rPr>
        <w:t xml:space="preserve">Termin wykonania przedmiotu umowy wynosi: </w:t>
      </w:r>
      <w:r w:rsidR="00351518" w:rsidRPr="004F1958">
        <w:rPr>
          <w:rFonts w:ascii="Times New Roman" w:eastAsia="Times New Roman" w:hAnsi="Times New Roman" w:cs="Times New Roman"/>
          <w:b/>
          <w:sz w:val="24"/>
          <w:szCs w:val="24"/>
          <w:lang w:eastAsia="ar-SA"/>
        </w:rPr>
        <w:t>183</w:t>
      </w:r>
      <w:r w:rsidR="008C5CBC" w:rsidRPr="004F1958">
        <w:rPr>
          <w:rFonts w:ascii="Times New Roman" w:eastAsia="Times New Roman" w:hAnsi="Times New Roman" w:cs="Times New Roman"/>
          <w:b/>
          <w:sz w:val="24"/>
          <w:szCs w:val="24"/>
          <w:lang w:eastAsia="ar-SA"/>
        </w:rPr>
        <w:t xml:space="preserve"> dni </w:t>
      </w:r>
      <w:r w:rsidRPr="004F1958">
        <w:rPr>
          <w:rFonts w:ascii="Times New Roman" w:eastAsia="Times New Roman" w:hAnsi="Times New Roman" w:cs="Times New Roman"/>
          <w:b/>
          <w:sz w:val="24"/>
          <w:szCs w:val="24"/>
          <w:lang w:eastAsia="ar-SA"/>
        </w:rPr>
        <w:t xml:space="preserve">od daty </w:t>
      </w:r>
      <w:r w:rsidR="00945900" w:rsidRPr="004F1958">
        <w:rPr>
          <w:rFonts w:ascii="Times New Roman" w:eastAsia="Times New Roman" w:hAnsi="Times New Roman" w:cs="Times New Roman"/>
          <w:b/>
          <w:sz w:val="24"/>
          <w:szCs w:val="24"/>
          <w:lang w:eastAsia="ar-SA"/>
        </w:rPr>
        <w:t xml:space="preserve">podpisania umowy </w:t>
      </w:r>
      <w:r w:rsidR="008777CA" w:rsidRPr="004F1958">
        <w:rPr>
          <w:rFonts w:ascii="Times New Roman" w:eastAsia="Times New Roman" w:hAnsi="Times New Roman" w:cs="Times New Roman"/>
          <w:b/>
          <w:sz w:val="24"/>
          <w:szCs w:val="24"/>
          <w:lang w:eastAsia="ar-SA"/>
        </w:rPr>
        <w:t xml:space="preserve">do </w:t>
      </w:r>
      <w:r w:rsidR="008777CA" w:rsidRPr="00945900">
        <w:rPr>
          <w:rFonts w:ascii="Times New Roman" w:eastAsia="Times New Roman" w:hAnsi="Times New Roman" w:cs="Times New Roman"/>
          <w:b/>
          <w:sz w:val="24"/>
          <w:szCs w:val="24"/>
          <w:lang w:eastAsia="ar-SA"/>
        </w:rPr>
        <w:t xml:space="preserve">dnia </w:t>
      </w:r>
      <w:r w:rsidR="000615E2" w:rsidRPr="00945900">
        <w:rPr>
          <w:rFonts w:ascii="Times New Roman" w:eastAsia="Times New Roman" w:hAnsi="Times New Roman" w:cs="Times New Roman"/>
          <w:b/>
          <w:sz w:val="24"/>
          <w:szCs w:val="24"/>
          <w:lang w:eastAsia="ar-SA"/>
        </w:rPr>
        <w:t>odbioru końcowego przedmiotu umowy</w:t>
      </w:r>
      <w:r w:rsidR="0010678C">
        <w:rPr>
          <w:rFonts w:ascii="Times New Roman" w:eastAsia="Times New Roman" w:hAnsi="Times New Roman" w:cs="Times New Roman"/>
          <w:b/>
          <w:sz w:val="24"/>
          <w:szCs w:val="24"/>
          <w:lang w:eastAsia="ar-SA"/>
        </w:rPr>
        <w:t>,</w:t>
      </w:r>
      <w:r w:rsidR="00983C1E" w:rsidRPr="00983C1E">
        <w:rPr>
          <w:rFonts w:ascii="Times New Roman" w:eastAsia="Times New Roman" w:hAnsi="Times New Roman" w:cs="Times New Roman"/>
          <w:sz w:val="24"/>
          <w:szCs w:val="24"/>
          <w:lang w:eastAsia="ar-SA"/>
        </w:rPr>
        <w:t xml:space="preserve"> </w:t>
      </w:r>
      <w:r w:rsidR="00983C1E" w:rsidRPr="00AA6BC3">
        <w:rPr>
          <w:rFonts w:ascii="Times New Roman" w:eastAsia="Times New Roman" w:hAnsi="Times New Roman" w:cs="Times New Roman"/>
          <w:sz w:val="24"/>
          <w:szCs w:val="24"/>
          <w:lang w:eastAsia="ar-SA"/>
        </w:rPr>
        <w:t>tj. od dnia………….. do dnia .................. r.</w:t>
      </w:r>
    </w:p>
    <w:p w:rsidR="007F70EA" w:rsidRDefault="007F70EA" w:rsidP="007F70EA">
      <w:pPr>
        <w:numPr>
          <w:ilvl w:val="0"/>
          <w:numId w:val="18"/>
        </w:numPr>
        <w:suppressAutoHyphens/>
        <w:spacing w:after="0" w:line="240" w:lineRule="auto"/>
        <w:jc w:val="both"/>
        <w:rPr>
          <w:rFonts w:ascii="Times New Roman" w:eastAsia="Times New Roman" w:hAnsi="Times New Roman" w:cs="Times New Roman"/>
          <w:sz w:val="24"/>
          <w:szCs w:val="20"/>
          <w:lang w:eastAsia="pl-PL"/>
        </w:rPr>
      </w:pPr>
      <w:r w:rsidRPr="00AA6BC3">
        <w:rPr>
          <w:rFonts w:ascii="Times New Roman" w:eastAsia="Times New Roman" w:hAnsi="Times New Roman" w:cs="Times New Roman"/>
          <w:sz w:val="24"/>
          <w:szCs w:val="20"/>
          <w:lang w:eastAsia="pl-PL"/>
        </w:rPr>
        <w:lastRenderedPageBreak/>
        <w:t>W sytuacji, gdy termin wykonania umowy określony w ust. 1 przypada na dzień wolny od pracy u Zamawiającego, ulega on wydłużeniu do pierwszego dnia roboczego następującego po dniu określonym w ust. 1.</w:t>
      </w:r>
    </w:p>
    <w:p w:rsidR="001051C2" w:rsidRPr="001051C2" w:rsidRDefault="001051C2" w:rsidP="001051C2">
      <w:pPr>
        <w:numPr>
          <w:ilvl w:val="0"/>
          <w:numId w:val="18"/>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Termin zakończenia robót budowlanych oznacza termin skutecznego zgłoszenia przez wykonawcę gotowości do odbioru, która zostanie potwierdzona przez inspektorów nadzoru w terminie do </w:t>
      </w:r>
      <w:r w:rsidRPr="001051C2">
        <w:rPr>
          <w:rFonts w:ascii="Times New Roman" w:eastAsia="Times New Roman" w:hAnsi="Times New Roman" w:cs="Times New Roman"/>
          <w:b/>
          <w:sz w:val="24"/>
          <w:szCs w:val="24"/>
          <w:lang w:eastAsia="ar-SA"/>
        </w:rPr>
        <w:t>14  dni od jej zgłoszenia</w:t>
      </w:r>
      <w:r w:rsidRPr="001051C2">
        <w:rPr>
          <w:rFonts w:ascii="Times New Roman" w:eastAsia="Times New Roman" w:hAnsi="Times New Roman" w:cs="Times New Roman"/>
          <w:sz w:val="24"/>
          <w:szCs w:val="24"/>
          <w:lang w:eastAsia="ar-SA"/>
        </w:rPr>
        <w:t>. Zgłoszenie gotowości do odbioru zostanie uznane za skuteczne, jeśli spełnione będą łącznie warunki:</w:t>
      </w:r>
    </w:p>
    <w:p w:rsidR="001051C2" w:rsidRPr="001051C2" w:rsidRDefault="001051C2" w:rsidP="00314C71">
      <w:pPr>
        <w:numPr>
          <w:ilvl w:val="0"/>
          <w:numId w:val="35"/>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potwierdzenie przez nadzór inwestorski zakońc</w:t>
      </w:r>
      <w:r w:rsidR="00351518">
        <w:rPr>
          <w:rFonts w:ascii="Times New Roman" w:eastAsia="Times New Roman" w:hAnsi="Times New Roman" w:cs="Times New Roman"/>
          <w:sz w:val="24"/>
          <w:szCs w:val="24"/>
          <w:lang w:eastAsia="ar-SA"/>
        </w:rPr>
        <w:t xml:space="preserve">zenia robót budowlanych zgodnie </w:t>
      </w:r>
      <w:r w:rsidR="00351518">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z umową,</w:t>
      </w:r>
    </w:p>
    <w:p w:rsidR="001051C2" w:rsidRPr="001051C2" w:rsidRDefault="001051C2" w:rsidP="00314C71">
      <w:pPr>
        <w:numPr>
          <w:ilvl w:val="0"/>
          <w:numId w:val="35"/>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uzyskanie decyzji o pozwoleniu na użytkowanie, o ile wynika to z decyzji o pozwoleniu na budowę lub zawiadomienie właściwego organu nadzoru budowlanego o zakończeniu budowy (na podstawie udzielonego Wykonawcy pełnomocnictwa),</w:t>
      </w:r>
    </w:p>
    <w:p w:rsidR="001051C2" w:rsidRPr="001051C2" w:rsidRDefault="001051C2" w:rsidP="00314C71">
      <w:pPr>
        <w:numPr>
          <w:ilvl w:val="0"/>
          <w:numId w:val="35"/>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dostarczenie przez Wykonawcę wraz ze zgłoszeniem gotowości do odbioru kompletnej dokumentacji kolaudacyjnej zgodnie z umową i uzgodnieniami z przeglądu przedodbiorowego,</w:t>
      </w:r>
    </w:p>
    <w:p w:rsidR="001051C2" w:rsidRPr="00030222" w:rsidRDefault="00AF4BD5" w:rsidP="00314C71">
      <w:pPr>
        <w:pStyle w:val="Akapitzlist"/>
        <w:numPr>
          <w:ilvl w:val="0"/>
          <w:numId w:val="35"/>
        </w:numPr>
        <w:suppressAutoHyphens/>
        <w:spacing w:after="0" w:line="240" w:lineRule="auto"/>
        <w:jc w:val="both"/>
        <w:rPr>
          <w:rFonts w:ascii="Times New Roman" w:eastAsia="Times New Roman" w:hAnsi="Times New Roman" w:cs="Times New Roman"/>
          <w:sz w:val="24"/>
          <w:szCs w:val="24"/>
          <w:lang w:eastAsia="ar-SA"/>
        </w:rPr>
      </w:pPr>
      <w:r w:rsidRPr="00030222">
        <w:rPr>
          <w:rFonts w:ascii="Times New Roman" w:eastAsia="Calibri" w:hAnsi="Times New Roman" w:cs="Times New Roman"/>
          <w:sz w:val="24"/>
          <w:szCs w:val="24"/>
        </w:rPr>
        <w:t xml:space="preserve">zgłoszenie przez Wykonawcę zakończenia robót oraz usunięciu wad </w:t>
      </w:r>
      <w:r w:rsidR="00AA6BC3" w:rsidRPr="00030222">
        <w:rPr>
          <w:rFonts w:ascii="Times New Roman" w:eastAsia="Calibri" w:hAnsi="Times New Roman" w:cs="Times New Roman"/>
          <w:sz w:val="24"/>
          <w:szCs w:val="24"/>
        </w:rPr>
        <w:t xml:space="preserve">uniemożliwiających użytkowanie obiektu </w:t>
      </w:r>
      <w:r w:rsidR="00030222" w:rsidRPr="00030222">
        <w:rPr>
          <w:rFonts w:ascii="Times New Roman" w:eastAsia="Calibri" w:hAnsi="Times New Roman" w:cs="Times New Roman"/>
          <w:sz w:val="24"/>
          <w:szCs w:val="24"/>
        </w:rPr>
        <w:t>wskazanych na przeglądzie przedodbiorowym.</w:t>
      </w:r>
      <w:r w:rsidRPr="00030222">
        <w:rPr>
          <w:rFonts w:ascii="Times New Roman" w:eastAsia="Calibri" w:hAnsi="Times New Roman" w:cs="Times New Roman"/>
          <w:sz w:val="24"/>
          <w:szCs w:val="24"/>
        </w:rPr>
        <w:t xml:space="preserve"> </w:t>
      </w:r>
    </w:p>
    <w:p w:rsidR="00030222" w:rsidRDefault="00030222" w:rsidP="001051C2">
      <w:pPr>
        <w:suppressAutoHyphens/>
        <w:spacing w:after="0" w:line="240" w:lineRule="auto"/>
        <w:jc w:val="center"/>
        <w:rPr>
          <w:rFonts w:ascii="Times New Roman" w:eastAsia="Times New Roman" w:hAnsi="Times New Roman" w:cs="Times New Roman"/>
          <w:b/>
          <w:sz w:val="24"/>
          <w:szCs w:val="24"/>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§9</w:t>
      </w:r>
    </w:p>
    <w:p w:rsidR="001051C2" w:rsidRPr="001051C2" w:rsidRDefault="001051C2" w:rsidP="00F52DFA">
      <w:p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 trakcie realizacji umowy będą </w:t>
      </w:r>
      <w:r w:rsidR="00351518">
        <w:rPr>
          <w:rFonts w:ascii="Times New Roman" w:eastAsia="Times New Roman" w:hAnsi="Times New Roman" w:cs="Times New Roman"/>
          <w:sz w:val="24"/>
          <w:szCs w:val="24"/>
          <w:lang w:eastAsia="ar-SA"/>
        </w:rPr>
        <w:t>przeprowadzane poniższe odbiory</w:t>
      </w:r>
      <w:r w:rsidRPr="001051C2">
        <w:rPr>
          <w:rFonts w:ascii="Times New Roman" w:eastAsia="Times New Roman" w:hAnsi="Times New Roman" w:cs="Times New Roman"/>
          <w:sz w:val="24"/>
          <w:szCs w:val="24"/>
          <w:lang w:eastAsia="ar-SA"/>
        </w:rPr>
        <w:t>:</w:t>
      </w:r>
    </w:p>
    <w:p w:rsidR="001051C2" w:rsidRPr="001051C2" w:rsidRDefault="001051C2" w:rsidP="00F52DFA">
      <w:pPr>
        <w:numPr>
          <w:ilvl w:val="0"/>
          <w:numId w:val="36"/>
        </w:numPr>
        <w:suppressAutoHyphens/>
        <w:spacing w:after="0" w:line="240" w:lineRule="auto"/>
        <w:ind w:left="426"/>
        <w:jc w:val="both"/>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Odbiór robót zanikających i ulegających zakryciu:</w:t>
      </w:r>
    </w:p>
    <w:p w:rsidR="005E1CD8" w:rsidRDefault="001051C2" w:rsidP="00351518">
      <w:pPr>
        <w:suppressAutoHyphens/>
        <w:spacing w:after="0" w:line="240" w:lineRule="auto"/>
        <w:ind w:left="709"/>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Celem odbioru robót zanikających i ulegających</w:t>
      </w:r>
      <w:r w:rsidR="00351518">
        <w:rPr>
          <w:rFonts w:ascii="Times New Roman" w:eastAsia="Times New Roman" w:hAnsi="Times New Roman" w:cs="Times New Roman"/>
          <w:sz w:val="24"/>
          <w:szCs w:val="24"/>
          <w:lang w:eastAsia="ar-SA"/>
        </w:rPr>
        <w:t xml:space="preserve"> zakryciu jest ustalenie ilości</w:t>
      </w:r>
      <w:r w:rsidRPr="001051C2">
        <w:rPr>
          <w:rFonts w:ascii="Times New Roman" w:eastAsia="Times New Roman" w:hAnsi="Times New Roman" w:cs="Times New Roman"/>
          <w:sz w:val="24"/>
          <w:szCs w:val="24"/>
          <w:lang w:eastAsia="ar-SA"/>
        </w:rPr>
        <w:t>, jakości</w:t>
      </w:r>
      <w:r w:rsidR="00351518">
        <w:rPr>
          <w:rFonts w:ascii="Times New Roman" w:eastAsia="Times New Roman" w:hAnsi="Times New Roman" w:cs="Times New Roman"/>
          <w:sz w:val="24"/>
          <w:szCs w:val="24"/>
          <w:lang w:eastAsia="ar-SA"/>
        </w:rPr>
        <w:t xml:space="preserve"> </w:t>
      </w:r>
      <w:r w:rsidR="00351518">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i zgodności z umową robót</w:t>
      </w:r>
      <w:r w:rsidR="003E1D3E">
        <w:rPr>
          <w:rFonts w:ascii="Times New Roman" w:eastAsia="Times New Roman" w:hAnsi="Times New Roman" w:cs="Times New Roman"/>
          <w:sz w:val="24"/>
          <w:szCs w:val="24"/>
          <w:lang w:eastAsia="ar-SA"/>
        </w:rPr>
        <w:t>, które</w:t>
      </w:r>
      <w:r w:rsidRPr="001051C2">
        <w:rPr>
          <w:rFonts w:ascii="Times New Roman" w:eastAsia="Times New Roman" w:hAnsi="Times New Roman" w:cs="Times New Roman"/>
          <w:sz w:val="24"/>
          <w:szCs w:val="24"/>
          <w:lang w:eastAsia="ar-SA"/>
        </w:rPr>
        <w:t xml:space="preserve"> w trakcie realizacji ulegają zanikowi lub zakryciu. Odbiór  b</w:t>
      </w:r>
      <w:r w:rsidR="003E1D3E">
        <w:rPr>
          <w:rFonts w:ascii="Times New Roman" w:eastAsia="Times New Roman" w:hAnsi="Times New Roman" w:cs="Times New Roman"/>
          <w:sz w:val="24"/>
          <w:szCs w:val="24"/>
          <w:lang w:eastAsia="ar-SA"/>
        </w:rPr>
        <w:t>ędzie przeprowadzony w terminie</w:t>
      </w:r>
      <w:r w:rsidRPr="001051C2">
        <w:rPr>
          <w:rFonts w:ascii="Times New Roman" w:eastAsia="Times New Roman" w:hAnsi="Times New Roman" w:cs="Times New Roman"/>
          <w:sz w:val="24"/>
          <w:szCs w:val="24"/>
          <w:lang w:eastAsia="ar-SA"/>
        </w:rPr>
        <w:t xml:space="preserve"> do 7 dni roboczych licząc od daty zgłoszenia przez Wykonawcę. Odbioru robót zanikających, ulegających zakryciu dokonuje upoważniony Inspektor nadzoru inwestorskiego na pisemny wniosek kierownika budowy w dzienniku budowy / dzienniku korespondencji i poinformowaniu o tym fakcie niezwłocznie inspektora nadzoru. Decyduje data późnie</w:t>
      </w:r>
      <w:r w:rsidR="003E1D3E">
        <w:rPr>
          <w:rFonts w:ascii="Times New Roman" w:eastAsia="Times New Roman" w:hAnsi="Times New Roman" w:cs="Times New Roman"/>
          <w:sz w:val="24"/>
          <w:szCs w:val="24"/>
          <w:lang w:eastAsia="ar-SA"/>
        </w:rPr>
        <w:t>jsza. Z czynności odbioru robót</w:t>
      </w:r>
      <w:r w:rsidRPr="001051C2">
        <w:rPr>
          <w:rFonts w:ascii="Times New Roman" w:eastAsia="Times New Roman" w:hAnsi="Times New Roman" w:cs="Times New Roman"/>
          <w:sz w:val="24"/>
          <w:szCs w:val="24"/>
          <w:lang w:eastAsia="ar-SA"/>
        </w:rPr>
        <w:t xml:space="preserve"> zanikających i ulegających zakryciu powinien być sporządzony przez Wykonawcę protokół w 2 egz. po jednym dla każdej ze stron. Dopuszcza się możliwość udokumentowania odbioru poprzez odpowiednie wpisy inspektorów nadzoru </w:t>
      </w:r>
      <w:r w:rsidR="00351518">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w dzienniku budowy / dzienniku korespondencji. Zamawiający może wskazać dodatkowo inne osoby do udzi</w:t>
      </w:r>
      <w:r w:rsidR="00351518">
        <w:rPr>
          <w:rFonts w:ascii="Times New Roman" w:eastAsia="Times New Roman" w:hAnsi="Times New Roman" w:cs="Times New Roman"/>
          <w:sz w:val="24"/>
          <w:szCs w:val="24"/>
          <w:lang w:eastAsia="ar-SA"/>
        </w:rPr>
        <w:t>ału w czynnościach odbiorowych.</w:t>
      </w:r>
    </w:p>
    <w:p w:rsidR="00351518" w:rsidRPr="00351518" w:rsidRDefault="00351518" w:rsidP="00351518">
      <w:pPr>
        <w:suppressAutoHyphens/>
        <w:spacing w:after="0" w:line="240" w:lineRule="auto"/>
        <w:ind w:left="709"/>
        <w:jc w:val="both"/>
        <w:rPr>
          <w:rFonts w:ascii="Times New Roman" w:eastAsia="Times New Roman" w:hAnsi="Times New Roman" w:cs="Times New Roman"/>
          <w:sz w:val="24"/>
          <w:szCs w:val="24"/>
          <w:lang w:eastAsia="ar-SA"/>
        </w:rPr>
      </w:pPr>
    </w:p>
    <w:p w:rsidR="001051C2" w:rsidRPr="001051C2" w:rsidRDefault="00F52DFA" w:rsidP="00F52DFA">
      <w:pPr>
        <w:numPr>
          <w:ilvl w:val="0"/>
          <w:numId w:val="36"/>
        </w:numPr>
        <w:suppressAutoHyphens/>
        <w:spacing w:after="0" w:line="240" w:lineRule="auto"/>
        <w:ind w:left="426"/>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1051C2" w:rsidRPr="001051C2">
        <w:rPr>
          <w:rFonts w:ascii="Times New Roman" w:eastAsia="Times New Roman" w:hAnsi="Times New Roman" w:cs="Times New Roman"/>
          <w:b/>
          <w:sz w:val="24"/>
          <w:szCs w:val="24"/>
          <w:lang w:eastAsia="ar-SA"/>
        </w:rPr>
        <w:t>Odbiór częściowy wykonanych robót :</w:t>
      </w:r>
    </w:p>
    <w:p w:rsidR="001051C2" w:rsidRPr="001051C2" w:rsidRDefault="001051C2" w:rsidP="001051C2">
      <w:pPr>
        <w:suppressAutoHyphens/>
        <w:spacing w:after="0" w:line="240" w:lineRule="auto"/>
        <w:ind w:left="709"/>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Celem odbioru częściowego jest ustalenie ilości, jakości, wartości robót objętych odbiorem oraz zgodności prowadzonych prac z umową. Odbiór częściowy b</w:t>
      </w:r>
      <w:r w:rsidR="003E1D3E">
        <w:rPr>
          <w:rFonts w:ascii="Times New Roman" w:eastAsia="Times New Roman" w:hAnsi="Times New Roman" w:cs="Times New Roman"/>
          <w:sz w:val="24"/>
          <w:szCs w:val="24"/>
          <w:lang w:eastAsia="ar-SA"/>
        </w:rPr>
        <w:t>ędzie przeprowadzony w terminie</w:t>
      </w:r>
      <w:r w:rsidRPr="001051C2">
        <w:rPr>
          <w:rFonts w:ascii="Times New Roman" w:eastAsia="Times New Roman" w:hAnsi="Times New Roman" w:cs="Times New Roman"/>
          <w:sz w:val="24"/>
          <w:szCs w:val="24"/>
          <w:lang w:eastAsia="ar-SA"/>
        </w:rPr>
        <w:t xml:space="preserve"> do 7 dni roboczych licząc od daty zgłoszenia przez Wykonawcę. Odbiór częśc</w:t>
      </w:r>
      <w:r w:rsidR="003E1D3E">
        <w:rPr>
          <w:rFonts w:ascii="Times New Roman" w:eastAsia="Times New Roman" w:hAnsi="Times New Roman" w:cs="Times New Roman"/>
          <w:sz w:val="24"/>
          <w:szCs w:val="24"/>
          <w:lang w:eastAsia="ar-SA"/>
        </w:rPr>
        <w:t>iowy robót dokonują upoważnieni</w:t>
      </w:r>
      <w:r w:rsidRPr="001051C2">
        <w:rPr>
          <w:rFonts w:ascii="Times New Roman" w:eastAsia="Times New Roman" w:hAnsi="Times New Roman" w:cs="Times New Roman"/>
          <w:sz w:val="24"/>
          <w:szCs w:val="24"/>
          <w:lang w:eastAsia="ar-SA"/>
        </w:rPr>
        <w:t xml:space="preserve"> inspektorz</w:t>
      </w:r>
      <w:r w:rsidR="003E1D3E">
        <w:rPr>
          <w:rFonts w:ascii="Times New Roman" w:eastAsia="Times New Roman" w:hAnsi="Times New Roman" w:cs="Times New Roman"/>
          <w:sz w:val="24"/>
          <w:szCs w:val="24"/>
          <w:lang w:eastAsia="ar-SA"/>
        </w:rPr>
        <w:t xml:space="preserve">y nadzoru inwestorskiego. </w:t>
      </w:r>
      <w:r w:rsidRPr="001051C2">
        <w:rPr>
          <w:rFonts w:ascii="Times New Roman" w:eastAsia="Times New Roman" w:hAnsi="Times New Roman" w:cs="Times New Roman"/>
          <w:sz w:val="24"/>
          <w:szCs w:val="24"/>
          <w:lang w:eastAsia="ar-SA"/>
        </w:rPr>
        <w:t>Z czynn</w:t>
      </w:r>
      <w:r w:rsidR="003E1D3E">
        <w:rPr>
          <w:rFonts w:ascii="Times New Roman" w:eastAsia="Times New Roman" w:hAnsi="Times New Roman" w:cs="Times New Roman"/>
          <w:sz w:val="24"/>
          <w:szCs w:val="24"/>
          <w:lang w:eastAsia="ar-SA"/>
        </w:rPr>
        <w:t>ości odbioru częściowego robót</w:t>
      </w:r>
      <w:r w:rsidRPr="001051C2">
        <w:rPr>
          <w:rFonts w:ascii="Times New Roman" w:eastAsia="Times New Roman" w:hAnsi="Times New Roman" w:cs="Times New Roman"/>
          <w:sz w:val="24"/>
          <w:szCs w:val="24"/>
          <w:lang w:eastAsia="ar-SA"/>
        </w:rPr>
        <w:t xml:space="preserve"> musi być sporządzony protokół w 4 egz. - 2 egz. dla Zamawiającego i 2 dla Wykonawcy. Protokół odbioru częściowego robót jest jednym z wymaganych dokumentów dostarczanych przez Wykonawcę wraz z fakturą za wykonane roboty. Protokół odbioru częściowego przygotowuje Wykonawca.</w:t>
      </w:r>
    </w:p>
    <w:p w:rsidR="001051C2" w:rsidRDefault="001051C2" w:rsidP="001051C2">
      <w:pPr>
        <w:suppressAutoHyphens/>
        <w:spacing w:after="0" w:line="240" w:lineRule="auto"/>
        <w:rPr>
          <w:rFonts w:ascii="Times New Roman" w:eastAsia="Times New Roman" w:hAnsi="Times New Roman" w:cs="Times New Roman"/>
          <w:b/>
          <w:sz w:val="24"/>
          <w:szCs w:val="24"/>
          <w:highlight w:val="yellow"/>
          <w:lang w:eastAsia="ar-SA"/>
        </w:rPr>
      </w:pPr>
    </w:p>
    <w:p w:rsidR="004F1958" w:rsidRPr="001051C2" w:rsidRDefault="004F1958" w:rsidP="001051C2">
      <w:pPr>
        <w:suppressAutoHyphens/>
        <w:spacing w:after="0" w:line="240" w:lineRule="auto"/>
        <w:rPr>
          <w:rFonts w:ascii="Times New Roman" w:eastAsia="Times New Roman" w:hAnsi="Times New Roman" w:cs="Times New Roman"/>
          <w:b/>
          <w:sz w:val="24"/>
          <w:szCs w:val="24"/>
          <w:highlight w:val="yellow"/>
          <w:lang w:eastAsia="ar-SA"/>
        </w:rPr>
      </w:pPr>
    </w:p>
    <w:p w:rsidR="001051C2" w:rsidRPr="001051C2" w:rsidRDefault="001051C2" w:rsidP="00314C71">
      <w:pPr>
        <w:numPr>
          <w:ilvl w:val="0"/>
          <w:numId w:val="36"/>
        </w:numPr>
        <w:suppressAutoHyphens/>
        <w:spacing w:after="0" w:line="240" w:lineRule="auto"/>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Przegląd przedodbiorowy</w:t>
      </w:r>
    </w:p>
    <w:p w:rsidR="001051C2" w:rsidRPr="001051C2" w:rsidRDefault="001051C2" w:rsidP="001051C2">
      <w:pPr>
        <w:spacing w:after="0" w:line="240" w:lineRule="auto"/>
        <w:ind w:left="709"/>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Celem przeglądu przedodbiorowego jest u</w:t>
      </w:r>
      <w:r w:rsidR="003E1D3E">
        <w:rPr>
          <w:rFonts w:ascii="Times New Roman" w:eastAsia="Times New Roman" w:hAnsi="Times New Roman" w:cs="Times New Roman"/>
          <w:sz w:val="24"/>
          <w:szCs w:val="24"/>
          <w:lang w:eastAsia="ar-SA"/>
        </w:rPr>
        <w:t>zgodnienie treści sporządzanego</w:t>
      </w:r>
      <w:r w:rsidRPr="001051C2">
        <w:rPr>
          <w:rFonts w:ascii="Times New Roman" w:eastAsia="Times New Roman" w:hAnsi="Times New Roman" w:cs="Times New Roman"/>
          <w:sz w:val="24"/>
          <w:szCs w:val="24"/>
          <w:lang w:eastAsia="ar-SA"/>
        </w:rPr>
        <w:t xml:space="preserve"> przez Wykonawcę arkusza efektów gospodarczych, wstępna ocena jakości wykonanych robót </w:t>
      </w:r>
      <w:r w:rsidRPr="001051C2">
        <w:rPr>
          <w:rFonts w:ascii="Times New Roman" w:eastAsia="Times New Roman" w:hAnsi="Times New Roman" w:cs="Times New Roman"/>
          <w:sz w:val="24"/>
          <w:szCs w:val="24"/>
          <w:lang w:eastAsia="ar-SA"/>
        </w:rPr>
        <w:lastRenderedPageBreak/>
        <w:t>budowlanych, uzgodnienie formy opracowania dokumentacji powykonawczej oraz określenie warunków uznania ją za kompletną, ocena zaawansowania prac oraz określenia ewentualnych zagrożeń dotrzymania terminów umownych. Przegląd przedodbiorowy jest przeprowadzany komisyjnie przy udziale Zamawiającego, Wykonawcy oraz w obecności upoważnionych przedstawiciel</w:t>
      </w:r>
      <w:r w:rsidR="00351518">
        <w:rPr>
          <w:rFonts w:ascii="Times New Roman" w:eastAsia="Times New Roman" w:hAnsi="Times New Roman" w:cs="Times New Roman"/>
          <w:sz w:val="24"/>
          <w:szCs w:val="24"/>
          <w:lang w:eastAsia="ar-SA"/>
        </w:rPr>
        <w:t xml:space="preserve">i Administratora </w:t>
      </w:r>
      <w:r w:rsidR="00351518">
        <w:rPr>
          <w:rFonts w:ascii="Times New Roman" w:eastAsia="Times New Roman" w:hAnsi="Times New Roman" w:cs="Times New Roman"/>
          <w:sz w:val="24"/>
          <w:szCs w:val="24"/>
          <w:lang w:eastAsia="ar-SA"/>
        </w:rPr>
        <w:br/>
      </w:r>
      <w:r w:rsidR="003E1D3E">
        <w:rPr>
          <w:rFonts w:ascii="Times New Roman" w:eastAsia="Times New Roman" w:hAnsi="Times New Roman" w:cs="Times New Roman"/>
          <w:sz w:val="24"/>
          <w:szCs w:val="24"/>
          <w:lang w:eastAsia="ar-SA"/>
        </w:rPr>
        <w:t xml:space="preserve">i Użytkownika. </w:t>
      </w:r>
      <w:r w:rsidRPr="001051C2">
        <w:rPr>
          <w:rFonts w:ascii="Times New Roman" w:eastAsia="Times New Roman" w:hAnsi="Times New Roman" w:cs="Times New Roman"/>
          <w:sz w:val="24"/>
          <w:szCs w:val="24"/>
          <w:lang w:eastAsia="ar-SA"/>
        </w:rPr>
        <w:t>Nieobecność przedstawiciela Wykonawcy na przeglądzie przedodbiorowym nie wstrzymuje jego przeprowadzenia oraz ważności ustaleń poczynionych przez komisję. Przegląd przedodbioro</w:t>
      </w:r>
      <w:r w:rsidR="00351518">
        <w:rPr>
          <w:rFonts w:ascii="Times New Roman" w:eastAsia="Times New Roman" w:hAnsi="Times New Roman" w:cs="Times New Roman"/>
          <w:sz w:val="24"/>
          <w:szCs w:val="24"/>
          <w:lang w:eastAsia="ar-SA"/>
        </w:rPr>
        <w:t xml:space="preserve">wy zostanie przeprowadzony </w:t>
      </w:r>
      <w:r w:rsidR="00351518">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w terminie 4-8 tygodni  przed umownym terminem wykonania przedmiotu umowy. Datę przeglądu określa Zamawiający.</w:t>
      </w:r>
    </w:p>
    <w:p w:rsidR="001051C2" w:rsidRPr="001051C2" w:rsidRDefault="001051C2" w:rsidP="003E1D3E">
      <w:pPr>
        <w:spacing w:after="0" w:line="240" w:lineRule="auto"/>
        <w:ind w:left="720"/>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Z przegl</w:t>
      </w:r>
      <w:r w:rsidRPr="001051C2">
        <w:rPr>
          <w:rFonts w:ascii="Times New Roman" w:eastAsia="Times New Roman" w:hAnsi="Times New Roman" w:cs="Times New Roman" w:hint="eastAsia"/>
          <w:sz w:val="24"/>
          <w:szCs w:val="24"/>
          <w:lang w:eastAsia="ar-SA"/>
        </w:rPr>
        <w:t>ą</w:t>
      </w:r>
      <w:r w:rsidRPr="001051C2">
        <w:rPr>
          <w:rFonts w:ascii="Times New Roman" w:eastAsia="Times New Roman" w:hAnsi="Times New Roman" w:cs="Times New Roman"/>
          <w:sz w:val="24"/>
          <w:szCs w:val="24"/>
          <w:lang w:eastAsia="ar-SA"/>
        </w:rPr>
        <w:t xml:space="preserve">du przedodbiorowego Zamawiający przygotowuje  protokół po </w:t>
      </w:r>
      <w:r w:rsidR="003E1D3E">
        <w:rPr>
          <w:rFonts w:ascii="Times New Roman" w:eastAsia="Times New Roman" w:hAnsi="Times New Roman" w:cs="Times New Roman"/>
          <w:sz w:val="24"/>
          <w:szCs w:val="24"/>
          <w:lang w:eastAsia="ar-SA"/>
        </w:rPr>
        <w:t>1</w:t>
      </w:r>
      <w:r w:rsidRPr="001051C2">
        <w:rPr>
          <w:rFonts w:ascii="Times New Roman" w:eastAsia="Times New Roman" w:hAnsi="Times New Roman" w:cs="Times New Roman"/>
          <w:sz w:val="24"/>
          <w:szCs w:val="24"/>
          <w:lang w:eastAsia="ar-SA"/>
        </w:rPr>
        <w:t xml:space="preserve"> egz. dla każdej ze stron zaproszonych do udziału w przeglądzie lub rozsyła kopie.</w:t>
      </w:r>
    </w:p>
    <w:p w:rsidR="001051C2" w:rsidRPr="001051C2" w:rsidRDefault="001051C2" w:rsidP="001051C2">
      <w:pPr>
        <w:spacing w:after="0" w:line="240" w:lineRule="auto"/>
        <w:ind w:left="720"/>
        <w:rPr>
          <w:rFonts w:ascii="Times New Roman" w:eastAsia="Times New Roman" w:hAnsi="Times New Roman" w:cs="Times New Roman"/>
          <w:sz w:val="24"/>
          <w:szCs w:val="24"/>
          <w:lang w:eastAsia="ar-SA"/>
        </w:rPr>
      </w:pPr>
    </w:p>
    <w:p w:rsidR="001051C2" w:rsidRPr="001051C2" w:rsidRDefault="001051C2" w:rsidP="00314C71">
      <w:pPr>
        <w:numPr>
          <w:ilvl w:val="0"/>
          <w:numId w:val="36"/>
        </w:numPr>
        <w:suppressAutoHyphens/>
        <w:spacing w:after="0" w:line="240" w:lineRule="auto"/>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Odbiór końcowy:</w:t>
      </w:r>
    </w:p>
    <w:p w:rsidR="001051C2" w:rsidRPr="001051C2" w:rsidRDefault="001051C2" w:rsidP="001051C2">
      <w:pPr>
        <w:suppressAutoHyphens/>
        <w:spacing w:after="0" w:line="240" w:lineRule="auto"/>
        <w:ind w:left="709"/>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Odbiór końcowy jest dokonywany po pisemnym zgłoszeniu gotowości do odbioru przez Wykonawcę, całkowitym zrealizowaniu robót określonych w umowie, przygotowaniu i przekazaniu Zamawiającemu dokumentacji kolaudacyjnej oraz wszystkich innych dokumentów określonych umową. Warunkiem przystąpienia do procedury odbioru końcowego jest potwierdzenie gotowości do odbioru przez inspektorów nadzoru inwestorskiego. </w:t>
      </w:r>
    </w:p>
    <w:p w:rsidR="001051C2" w:rsidRPr="001051C2" w:rsidRDefault="001051C2" w:rsidP="001051C2">
      <w:pPr>
        <w:suppressAutoHyphens/>
        <w:spacing w:after="0" w:line="240" w:lineRule="auto"/>
        <w:ind w:left="709"/>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Odbiór końcowy jest przeprowadzany komisyjnie przez komisję wyznaczoną przez Zamawiającego. Do udziału w odbiorze zaproszeni będą przedstawiciele Wykonawcy oraz inni przedstawiciele instytucji wskazanych przez Zamawiającego. Nieobecność przedstawiciela Wykonawcy na odbiorze końcowym nie wstrzymuje jego przeprowadzenia oraz ważności ustaleń poczynionych przez komisję. Potwierdzenie gotowości do odbioru końcowego przez Inspektorów nadzoru nastąpi w ciągu 14 dni od daty pisemnego zgłoszenia przez Wykonawcę gotowości do odbioru. Rozpoczęcie odbioru końcowego robót budowlanych nastąpi nie później niż 14 dni od potwierdzenia gotowości do odbioru końcowego. Czas trwania odbioru wynosi maksymalnie 14 dni. </w:t>
      </w:r>
    </w:p>
    <w:p w:rsidR="001051C2" w:rsidRPr="001051C2" w:rsidRDefault="001051C2" w:rsidP="001051C2">
      <w:pPr>
        <w:suppressAutoHyphens/>
        <w:spacing w:after="0" w:line="240" w:lineRule="auto"/>
        <w:ind w:left="709"/>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Z czynności odbioru końcowego Zamawiający sporządza protokół w 4 egz. podpisany przez każdą ze stron zaproszonych przez Zamawiającego do udziału w odbiorze. Protokół z odbioru końcowego stanowi potwierdzenie wykonania świadczenia określonego umową, a zarazem stanowi podstawę do dokonania rozliczenia Wykonawcy z jakości wykonanych robót, wykrytych w trakcie odbioru wad i usterek, terminów ich usunięcia czy skorzystania przez Zamawiającego z wyboru innego uprawnienia przysługującego mu z tytułu odpowiedzialności Wykonawcy za wady, usterki ujawnione przy odbiorze z tytułu rękojmi czy gwarancji jakości, lub odmowę odbioru robót, gdy zostaną ujawnione wady istotn</w:t>
      </w:r>
      <w:r w:rsidR="00351518">
        <w:rPr>
          <w:rFonts w:ascii="Times New Roman" w:eastAsia="Times New Roman" w:hAnsi="Times New Roman" w:cs="Times New Roman"/>
          <w:sz w:val="24"/>
          <w:szCs w:val="24"/>
          <w:lang w:eastAsia="ar-SA"/>
        </w:rPr>
        <w:t>e, uniemożliwiające korzystanie</w:t>
      </w:r>
      <w:r w:rsidR="00351518">
        <w:rPr>
          <w:rFonts w:ascii="Times New Roman" w:eastAsia="Times New Roman" w:hAnsi="Times New Roman" w:cs="Times New Roman"/>
          <w:sz w:val="24"/>
          <w:szCs w:val="24"/>
          <w:lang w:eastAsia="ar-SA"/>
        </w:rPr>
        <w:br/>
      </w:r>
      <w:r w:rsidR="00E26CF1">
        <w:rPr>
          <w:rFonts w:ascii="Times New Roman" w:eastAsia="Times New Roman" w:hAnsi="Times New Roman" w:cs="Times New Roman"/>
          <w:sz w:val="24"/>
          <w:szCs w:val="24"/>
          <w:lang w:eastAsia="ar-SA"/>
        </w:rPr>
        <w:t xml:space="preserve"> </w:t>
      </w:r>
      <w:r w:rsidRPr="001051C2">
        <w:rPr>
          <w:rFonts w:ascii="Times New Roman" w:eastAsia="Times New Roman" w:hAnsi="Times New Roman" w:cs="Times New Roman"/>
          <w:sz w:val="24"/>
          <w:szCs w:val="24"/>
          <w:lang w:eastAsia="ar-SA"/>
        </w:rPr>
        <w:t>z przedmiotu umowy. Odbiór końcowy zostanie zakończony pozytywnie w przypadku potwierdzenia wykonania robót, spisania wad i usterek nieistotnych nie mających wpływu na użytkowanie obiektu wraz ze wskazaniem sposobu i terminu ich usunięcia</w:t>
      </w:r>
    </w:p>
    <w:p w:rsidR="001051C2" w:rsidRDefault="001051C2" w:rsidP="001051C2">
      <w:pPr>
        <w:suppressAutoHyphens/>
        <w:spacing w:after="0" w:line="240" w:lineRule="auto"/>
        <w:rPr>
          <w:rFonts w:ascii="Times New Roman" w:eastAsia="Times New Roman" w:hAnsi="Times New Roman" w:cs="Times New Roman"/>
          <w:b/>
          <w:sz w:val="24"/>
          <w:szCs w:val="24"/>
          <w:highlight w:val="yellow"/>
          <w:lang w:eastAsia="ar-SA"/>
        </w:rPr>
      </w:pPr>
    </w:p>
    <w:p w:rsidR="000615E2" w:rsidRPr="001051C2" w:rsidRDefault="000615E2" w:rsidP="001051C2">
      <w:pPr>
        <w:suppressAutoHyphens/>
        <w:spacing w:after="0" w:line="240" w:lineRule="auto"/>
        <w:rPr>
          <w:rFonts w:ascii="Times New Roman" w:eastAsia="Times New Roman" w:hAnsi="Times New Roman" w:cs="Times New Roman"/>
          <w:b/>
          <w:sz w:val="24"/>
          <w:szCs w:val="24"/>
          <w:highlight w:val="yellow"/>
          <w:lang w:eastAsia="ar-SA"/>
        </w:rPr>
      </w:pPr>
    </w:p>
    <w:p w:rsidR="001051C2" w:rsidRPr="001051C2" w:rsidRDefault="001051C2" w:rsidP="00F52DFA">
      <w:pPr>
        <w:numPr>
          <w:ilvl w:val="0"/>
          <w:numId w:val="36"/>
        </w:numPr>
        <w:suppressAutoHyphens/>
        <w:spacing w:after="0" w:line="240" w:lineRule="auto"/>
        <w:ind w:left="426"/>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 xml:space="preserve">Odbiór w okresie gwarancji i rękojmi, przeglądy gwarancyjne: </w:t>
      </w:r>
    </w:p>
    <w:p w:rsidR="001051C2" w:rsidRPr="001051C2" w:rsidRDefault="001051C2" w:rsidP="00F52DFA">
      <w:pPr>
        <w:tabs>
          <w:tab w:val="num" w:pos="1134"/>
        </w:tabs>
        <w:suppressAutoHyphens/>
        <w:spacing w:after="0" w:line="240" w:lineRule="auto"/>
        <w:ind w:left="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Odbiory te są dokonywane w trakcie użytkowania obiektu, na który Wykonawca u</w:t>
      </w:r>
      <w:r w:rsidR="00E057A2">
        <w:rPr>
          <w:rFonts w:ascii="Times New Roman" w:eastAsia="Times New Roman" w:hAnsi="Times New Roman" w:cs="Times New Roman"/>
          <w:sz w:val="24"/>
          <w:szCs w:val="24"/>
          <w:lang w:eastAsia="ar-SA"/>
        </w:rPr>
        <w:t>dzielił rękojmi</w:t>
      </w:r>
      <w:r w:rsidRPr="001051C2">
        <w:rPr>
          <w:rFonts w:ascii="Times New Roman" w:eastAsia="Times New Roman" w:hAnsi="Times New Roman" w:cs="Times New Roman"/>
          <w:sz w:val="24"/>
          <w:szCs w:val="24"/>
          <w:lang w:eastAsia="ar-SA"/>
        </w:rPr>
        <w:t>, gwarancji. Zasady potwierdzania u</w:t>
      </w:r>
      <w:r w:rsidR="00351518">
        <w:rPr>
          <w:rFonts w:ascii="Times New Roman" w:eastAsia="Times New Roman" w:hAnsi="Times New Roman" w:cs="Times New Roman"/>
          <w:sz w:val="24"/>
          <w:szCs w:val="24"/>
          <w:lang w:eastAsia="ar-SA"/>
        </w:rPr>
        <w:t>suwania wad w okresie gwarancji</w:t>
      </w:r>
      <w:r w:rsidR="00E26CF1">
        <w:rPr>
          <w:rFonts w:ascii="Times New Roman" w:eastAsia="Times New Roman" w:hAnsi="Times New Roman" w:cs="Times New Roman"/>
          <w:sz w:val="24"/>
          <w:szCs w:val="24"/>
          <w:lang w:eastAsia="ar-SA"/>
        </w:rPr>
        <w:t xml:space="preserve">  </w:t>
      </w:r>
      <w:r w:rsidRPr="001051C2">
        <w:rPr>
          <w:rFonts w:ascii="Times New Roman" w:eastAsia="Times New Roman" w:hAnsi="Times New Roman" w:cs="Times New Roman"/>
          <w:sz w:val="24"/>
          <w:szCs w:val="24"/>
          <w:lang w:eastAsia="ar-SA"/>
        </w:rPr>
        <w:t>i rękojmi oraz przeglądy gwarancyjne określone są w Karcie Gwarancyjnej będącej załącznikiem do Protokołu odbioru końcoweg</w:t>
      </w:r>
      <w:r w:rsidRPr="00CF1FB9">
        <w:rPr>
          <w:rFonts w:ascii="Times New Roman" w:eastAsia="Times New Roman" w:hAnsi="Times New Roman" w:cs="Times New Roman"/>
          <w:sz w:val="24"/>
          <w:szCs w:val="24"/>
          <w:lang w:eastAsia="ar-SA"/>
        </w:rPr>
        <w:t xml:space="preserve">o. Wzór Karty Gwarancyjnej stanowi </w:t>
      </w:r>
      <w:r w:rsidRPr="004F1958">
        <w:rPr>
          <w:rFonts w:ascii="Times New Roman" w:eastAsia="Times New Roman" w:hAnsi="Times New Roman" w:cs="Times New Roman"/>
          <w:sz w:val="24"/>
          <w:szCs w:val="24"/>
          <w:lang w:eastAsia="ar-SA"/>
        </w:rPr>
        <w:t xml:space="preserve">załącznik nr </w:t>
      </w:r>
      <w:r w:rsidR="004F1958" w:rsidRPr="004F1958">
        <w:rPr>
          <w:rFonts w:ascii="Times New Roman" w:eastAsia="Times New Roman" w:hAnsi="Times New Roman" w:cs="Times New Roman"/>
          <w:sz w:val="24"/>
          <w:szCs w:val="24"/>
          <w:lang w:eastAsia="ar-SA"/>
        </w:rPr>
        <w:t>15</w:t>
      </w:r>
      <w:r w:rsidR="00615C75" w:rsidRPr="004F1958">
        <w:rPr>
          <w:rFonts w:ascii="Times New Roman" w:eastAsia="Times New Roman" w:hAnsi="Times New Roman" w:cs="Times New Roman"/>
          <w:sz w:val="24"/>
          <w:szCs w:val="24"/>
          <w:lang w:eastAsia="ar-SA"/>
        </w:rPr>
        <w:t xml:space="preserve"> </w:t>
      </w:r>
      <w:r w:rsidRPr="00615C75">
        <w:rPr>
          <w:rFonts w:ascii="Times New Roman" w:eastAsia="Times New Roman" w:hAnsi="Times New Roman" w:cs="Times New Roman"/>
          <w:sz w:val="24"/>
          <w:szCs w:val="24"/>
          <w:lang w:eastAsia="ar-SA"/>
        </w:rPr>
        <w:t>do</w:t>
      </w:r>
      <w:r w:rsidRPr="00CF1FB9">
        <w:rPr>
          <w:rFonts w:ascii="Times New Roman" w:eastAsia="Times New Roman" w:hAnsi="Times New Roman" w:cs="Times New Roman"/>
          <w:sz w:val="24"/>
          <w:szCs w:val="24"/>
          <w:lang w:eastAsia="ar-SA"/>
        </w:rPr>
        <w:t xml:space="preserve"> niniejszej umowy.</w:t>
      </w:r>
    </w:p>
    <w:p w:rsidR="001051C2" w:rsidRPr="001051C2" w:rsidRDefault="001051C2" w:rsidP="00F52DFA">
      <w:pPr>
        <w:tabs>
          <w:tab w:val="num" w:pos="1134"/>
        </w:tabs>
        <w:suppressAutoHyphens/>
        <w:spacing w:after="0" w:line="240" w:lineRule="auto"/>
        <w:ind w:left="426"/>
        <w:jc w:val="both"/>
        <w:rPr>
          <w:rFonts w:ascii="Times New Roman" w:eastAsia="Times New Roman" w:hAnsi="Times New Roman" w:cs="Times New Roman"/>
          <w:sz w:val="24"/>
          <w:szCs w:val="24"/>
          <w:lang w:eastAsia="ar-SA"/>
        </w:rPr>
      </w:pPr>
    </w:p>
    <w:p w:rsidR="001051C2" w:rsidRPr="001051C2" w:rsidRDefault="001051C2" w:rsidP="00F52DFA">
      <w:pPr>
        <w:numPr>
          <w:ilvl w:val="0"/>
          <w:numId w:val="36"/>
        </w:numPr>
        <w:suppressAutoHyphens/>
        <w:spacing w:after="0" w:line="240" w:lineRule="auto"/>
        <w:ind w:left="426"/>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lastRenderedPageBreak/>
        <w:t xml:space="preserve">Odbiór ostateczny: </w:t>
      </w:r>
    </w:p>
    <w:p w:rsidR="001051C2" w:rsidRDefault="001051C2" w:rsidP="00F52DFA">
      <w:pPr>
        <w:suppressAutoHyphens/>
        <w:spacing w:after="0" w:line="240" w:lineRule="auto"/>
        <w:ind w:left="426"/>
        <w:jc w:val="both"/>
        <w:rPr>
          <w:rFonts w:ascii="Times New Roman" w:eastAsia="Times New Roman" w:hAnsi="Times New Roman" w:cs="Times New Roman"/>
          <w:sz w:val="24"/>
          <w:szCs w:val="24"/>
          <w:lang w:eastAsia="pl-PL"/>
        </w:rPr>
      </w:pPr>
      <w:r w:rsidRPr="001051C2">
        <w:rPr>
          <w:rFonts w:ascii="Times New Roman" w:eastAsia="Times New Roman" w:hAnsi="Times New Roman" w:cs="Times New Roman"/>
          <w:sz w:val="24"/>
          <w:szCs w:val="24"/>
          <w:lang w:eastAsia="pl-PL"/>
        </w:rPr>
        <w:t xml:space="preserve">Odbiór ostateczny jest zwoływany przez Zamawiającego w terminie nie później niż 30 dni przed upływem określonego umownego terminu upływu rękojmi za wady fizyczne obiektu i gwarancji jakości. W odbiorze winni uczestniczyć upoważnieni przedstawiciele Zamawiającego i Wykonawcy z udziałem przedstawiciela Użytkownika. O planowanym odbiorze Zamawiający informuje pisemnie Wykonawcę i Użytkownika nie wcześniej niż 7 dni przed planowaną datą odbioru. W przypadku stwierdzenia wad czy usterek okres rękojmi będzie przedłużony o czas określony komisyjnie na usunięcie wykrytych wad czy usterek przez Wykonawcę lub o czas wyznaczony na rozwiązanie wynikłego problemu </w:t>
      </w:r>
      <w:r w:rsidR="0035709B">
        <w:rPr>
          <w:rFonts w:ascii="Times New Roman" w:eastAsia="Times New Roman" w:hAnsi="Times New Roman" w:cs="Times New Roman"/>
          <w:sz w:val="24"/>
          <w:szCs w:val="24"/>
          <w:lang w:eastAsia="pl-PL"/>
        </w:rPr>
        <w:br/>
      </w:r>
      <w:r w:rsidRPr="001051C2">
        <w:rPr>
          <w:rFonts w:ascii="Times New Roman" w:eastAsia="Times New Roman" w:hAnsi="Times New Roman" w:cs="Times New Roman"/>
          <w:sz w:val="24"/>
          <w:szCs w:val="24"/>
          <w:lang w:eastAsia="pl-PL"/>
        </w:rPr>
        <w:t>w inny sposób. Z przeprowadzonego odbioru po okresie rękojmi Zamawia</w:t>
      </w:r>
      <w:r w:rsidR="00E057A2">
        <w:rPr>
          <w:rFonts w:ascii="Times New Roman" w:eastAsia="Times New Roman" w:hAnsi="Times New Roman" w:cs="Times New Roman"/>
          <w:sz w:val="24"/>
          <w:szCs w:val="24"/>
          <w:lang w:eastAsia="pl-PL"/>
        </w:rPr>
        <w:t xml:space="preserve">jący </w:t>
      </w:r>
      <w:r w:rsidRPr="001051C2">
        <w:rPr>
          <w:rFonts w:ascii="Times New Roman" w:eastAsia="Times New Roman" w:hAnsi="Times New Roman" w:cs="Times New Roman"/>
          <w:sz w:val="24"/>
          <w:szCs w:val="24"/>
          <w:lang w:eastAsia="pl-PL"/>
        </w:rPr>
        <w:t xml:space="preserve">sporządza protokół, po </w:t>
      </w:r>
      <w:r w:rsidR="00E057A2">
        <w:rPr>
          <w:rFonts w:ascii="Times New Roman" w:eastAsia="Times New Roman" w:hAnsi="Times New Roman" w:cs="Times New Roman"/>
          <w:sz w:val="24"/>
          <w:szCs w:val="24"/>
          <w:lang w:eastAsia="pl-PL"/>
        </w:rPr>
        <w:t>1</w:t>
      </w:r>
      <w:r w:rsidRPr="001051C2">
        <w:rPr>
          <w:rFonts w:ascii="Times New Roman" w:eastAsia="Times New Roman" w:hAnsi="Times New Roman" w:cs="Times New Roman"/>
          <w:sz w:val="24"/>
          <w:szCs w:val="24"/>
          <w:lang w:eastAsia="pl-PL"/>
        </w:rPr>
        <w:t xml:space="preserve"> egz. dla każdej ze stron zaproszonych przez Zamawiającego do udz</w:t>
      </w:r>
      <w:r w:rsidR="00E057A2">
        <w:rPr>
          <w:rFonts w:ascii="Times New Roman" w:eastAsia="Times New Roman" w:hAnsi="Times New Roman" w:cs="Times New Roman"/>
          <w:sz w:val="24"/>
          <w:szCs w:val="24"/>
          <w:lang w:eastAsia="pl-PL"/>
        </w:rPr>
        <w:t>iału w czynnościach odbiorowych</w:t>
      </w:r>
      <w:r w:rsidRPr="001051C2">
        <w:rPr>
          <w:rFonts w:ascii="Times New Roman" w:eastAsia="Times New Roman" w:hAnsi="Times New Roman" w:cs="Times New Roman"/>
          <w:sz w:val="24"/>
          <w:szCs w:val="24"/>
          <w:lang w:eastAsia="pl-PL"/>
        </w:rPr>
        <w:t>. B</w:t>
      </w:r>
      <w:r w:rsidRPr="001051C2">
        <w:rPr>
          <w:rFonts w:ascii="Times New Roman" w:eastAsia="Times New Roman" w:hAnsi="Times New Roman" w:cs="Times New Roman"/>
          <w:sz w:val="24"/>
          <w:szCs w:val="24"/>
          <w:lang w:eastAsia="ar-SA"/>
        </w:rPr>
        <w:t>rak uczestnictwa</w:t>
      </w:r>
      <w:r w:rsidR="00E057A2">
        <w:rPr>
          <w:rFonts w:ascii="Times New Roman" w:eastAsia="Times New Roman" w:hAnsi="Times New Roman" w:cs="Times New Roman"/>
          <w:sz w:val="24"/>
          <w:szCs w:val="24"/>
          <w:lang w:eastAsia="pl-PL"/>
        </w:rPr>
        <w:t xml:space="preserve"> Wykonawcy w odbiorze</w:t>
      </w:r>
      <w:r w:rsidRPr="001051C2">
        <w:rPr>
          <w:rFonts w:ascii="Times New Roman" w:eastAsia="Times New Roman" w:hAnsi="Times New Roman" w:cs="Times New Roman"/>
          <w:sz w:val="24"/>
          <w:szCs w:val="24"/>
          <w:lang w:eastAsia="pl-PL"/>
        </w:rPr>
        <w:t xml:space="preserve"> nie może być przyczyną do nieprzeprowadzenie odbioru obiektu po okresie rękojmi, a w przypadku</w:t>
      </w:r>
      <w:r w:rsidR="00E057A2">
        <w:rPr>
          <w:rFonts w:ascii="Times New Roman" w:eastAsia="Times New Roman" w:hAnsi="Times New Roman" w:cs="Times New Roman"/>
          <w:sz w:val="24"/>
          <w:szCs w:val="24"/>
          <w:lang w:eastAsia="pl-PL"/>
        </w:rPr>
        <w:t>,</w:t>
      </w:r>
      <w:r w:rsidRPr="001051C2">
        <w:rPr>
          <w:rFonts w:ascii="Times New Roman" w:eastAsia="Times New Roman" w:hAnsi="Times New Roman" w:cs="Times New Roman"/>
          <w:sz w:val="24"/>
          <w:szCs w:val="24"/>
          <w:lang w:eastAsia="pl-PL"/>
        </w:rPr>
        <w:t xml:space="preserve"> gdy nastąpi konieczność wykonania usunięcia wad czy usterek powstałych z winy Wykonawcy fakt ten zostanie wpisany do protokołu odbioru wraz z zaleceniami dla Wykonawcy. </w:t>
      </w:r>
      <w:r w:rsidR="002421E1">
        <w:rPr>
          <w:rFonts w:ascii="Times New Roman" w:eastAsia="Times New Roman" w:hAnsi="Times New Roman" w:cs="Times New Roman"/>
          <w:sz w:val="24"/>
          <w:szCs w:val="24"/>
          <w:lang w:eastAsia="pl-PL"/>
        </w:rPr>
        <w:t xml:space="preserve">           </w:t>
      </w:r>
      <w:r w:rsidRPr="001051C2">
        <w:rPr>
          <w:rFonts w:ascii="Times New Roman" w:eastAsia="Times New Roman" w:hAnsi="Times New Roman" w:cs="Times New Roman"/>
          <w:sz w:val="24"/>
          <w:szCs w:val="24"/>
          <w:lang w:eastAsia="pl-PL"/>
        </w:rPr>
        <w:t>W przypadku nie usunięcia wady przez Wykonawcę w terminie określonym w protokole odbioru  Zamawiający zleci te czynności osobie trzeciej na koszt Wykonawcy</w:t>
      </w:r>
      <w:r w:rsidRPr="001051C2">
        <w:rPr>
          <w:rFonts w:ascii="Times New Roman" w:eastAsia="Times New Roman" w:hAnsi="Times New Roman" w:cs="Times New Roman"/>
          <w:sz w:val="24"/>
          <w:szCs w:val="24"/>
          <w:lang w:eastAsia="ar-SA"/>
        </w:rPr>
        <w:t xml:space="preserve"> - po uprzednim, pisemnym powiadomieniu Wykonawcy. </w:t>
      </w:r>
      <w:r w:rsidRPr="001051C2">
        <w:rPr>
          <w:rFonts w:ascii="Times New Roman" w:eastAsia="Times New Roman" w:hAnsi="Times New Roman" w:cs="Times New Roman"/>
          <w:sz w:val="24"/>
          <w:szCs w:val="24"/>
          <w:lang w:eastAsia="pl-PL"/>
        </w:rPr>
        <w:t xml:space="preserve">Pozytywny protokół z odbioru ostatecznego zwalnia Wykonawcę z zobowiązań wynikających z umowy z tytułu rękojmi i udzielonej gwarancji. </w:t>
      </w:r>
    </w:p>
    <w:p w:rsidR="00B72716" w:rsidRDefault="00B72716" w:rsidP="001A1F39">
      <w:pPr>
        <w:suppressAutoHyphens/>
        <w:spacing w:after="0" w:line="240" w:lineRule="auto"/>
        <w:ind w:left="709"/>
        <w:jc w:val="both"/>
        <w:rPr>
          <w:rFonts w:ascii="Times New Roman" w:eastAsia="Times New Roman" w:hAnsi="Times New Roman" w:cs="Times New Roman"/>
          <w:b/>
          <w:sz w:val="24"/>
          <w:szCs w:val="24"/>
          <w:lang w:eastAsia="ar-SA"/>
        </w:rPr>
      </w:pPr>
    </w:p>
    <w:p w:rsidR="005E3D47" w:rsidRPr="001051C2" w:rsidRDefault="005E3D47" w:rsidP="001A1F39">
      <w:pPr>
        <w:suppressAutoHyphens/>
        <w:spacing w:after="0" w:line="240" w:lineRule="auto"/>
        <w:ind w:left="709"/>
        <w:jc w:val="both"/>
        <w:rPr>
          <w:rFonts w:ascii="Times New Roman" w:eastAsia="Times New Roman" w:hAnsi="Times New Roman" w:cs="Times New Roman"/>
          <w:b/>
          <w:sz w:val="24"/>
          <w:szCs w:val="24"/>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V Wynagrodzenie Wykonawcy</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§10</w:t>
      </w:r>
    </w:p>
    <w:p w:rsidR="001051C2" w:rsidRPr="003C04FE" w:rsidRDefault="00750F51" w:rsidP="003C04FE">
      <w:pPr>
        <w:numPr>
          <w:ilvl w:val="0"/>
          <w:numId w:val="5"/>
        </w:numPr>
        <w:tabs>
          <w:tab w:val="center" w:pos="5016"/>
          <w:tab w:val="right" w:pos="9552"/>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sz w:val="24"/>
          <w:szCs w:val="24"/>
          <w:lang w:eastAsia="pl-PL"/>
        </w:rPr>
        <w:t xml:space="preserve">Za wykonanie </w:t>
      </w:r>
      <w:r w:rsidR="00011883" w:rsidRPr="00011883">
        <w:rPr>
          <w:rFonts w:ascii="Times New Roman" w:eastAsia="Times New Roman" w:hAnsi="Times New Roman"/>
          <w:sz w:val="24"/>
          <w:szCs w:val="24"/>
          <w:lang w:eastAsia="pl-PL"/>
        </w:rPr>
        <w:t>przedmiotu umowy, określonego w § 1 umowy, strony ustalają wynagrodzenie ryczałtowe w wysokości</w:t>
      </w:r>
      <w:r w:rsidR="00011883">
        <w:rPr>
          <w:rFonts w:ascii="Times New Roman" w:eastAsia="Times New Roman" w:hAnsi="Times New Roman"/>
          <w:sz w:val="24"/>
          <w:szCs w:val="24"/>
          <w:lang w:eastAsia="pl-PL"/>
        </w:rPr>
        <w:t xml:space="preserve"> </w:t>
      </w:r>
      <w:r w:rsidR="00011883" w:rsidRPr="001051C2">
        <w:rPr>
          <w:rFonts w:ascii="Times New Roman" w:eastAsia="Times New Roman" w:hAnsi="Times New Roman" w:cs="Times New Roman"/>
          <w:sz w:val="24"/>
          <w:szCs w:val="24"/>
          <w:lang w:eastAsia="ar-SA"/>
        </w:rPr>
        <w:t xml:space="preserve"> </w:t>
      </w:r>
      <w:r w:rsidR="001051C2" w:rsidRPr="001051C2">
        <w:rPr>
          <w:rFonts w:ascii="Times New Roman" w:eastAsia="Times New Roman" w:hAnsi="Times New Roman" w:cs="Times New Roman"/>
          <w:sz w:val="24"/>
          <w:szCs w:val="24"/>
          <w:lang w:eastAsia="ar-SA"/>
        </w:rPr>
        <w:t>…</w:t>
      </w:r>
      <w:r w:rsidR="000615E2">
        <w:rPr>
          <w:rFonts w:ascii="Times New Roman" w:eastAsia="Times New Roman" w:hAnsi="Times New Roman" w:cs="Times New Roman"/>
          <w:sz w:val="24"/>
          <w:szCs w:val="24"/>
          <w:lang w:eastAsia="ar-SA"/>
        </w:rPr>
        <w:t>………….</w:t>
      </w:r>
      <w:r w:rsidR="001051C2" w:rsidRPr="001051C2">
        <w:rPr>
          <w:rFonts w:ascii="Times New Roman" w:eastAsia="Times New Roman" w:hAnsi="Times New Roman" w:cs="Times New Roman"/>
          <w:sz w:val="24"/>
          <w:szCs w:val="24"/>
          <w:lang w:eastAsia="ar-SA"/>
        </w:rPr>
        <w:t>…… zł netto, powiększo</w:t>
      </w:r>
      <w:r w:rsidR="003C04FE">
        <w:rPr>
          <w:rFonts w:ascii="Times New Roman" w:eastAsia="Times New Roman" w:hAnsi="Times New Roman" w:cs="Times New Roman"/>
          <w:sz w:val="24"/>
          <w:szCs w:val="24"/>
          <w:lang w:eastAsia="ar-SA"/>
        </w:rPr>
        <w:t>ne o wartość podatku VAT (…. %)</w:t>
      </w:r>
      <w:r w:rsidR="001051C2" w:rsidRPr="001051C2">
        <w:rPr>
          <w:rFonts w:ascii="Times New Roman" w:eastAsia="Times New Roman" w:hAnsi="Times New Roman" w:cs="Times New Roman"/>
          <w:sz w:val="24"/>
          <w:szCs w:val="24"/>
          <w:lang w:eastAsia="ar-SA"/>
        </w:rPr>
        <w:t>,</w:t>
      </w:r>
      <w:r w:rsidR="003C04FE">
        <w:rPr>
          <w:rFonts w:ascii="Times New Roman" w:eastAsia="Times New Roman" w:hAnsi="Times New Roman" w:cs="Times New Roman"/>
          <w:sz w:val="24"/>
          <w:szCs w:val="24"/>
          <w:lang w:eastAsia="ar-SA"/>
        </w:rPr>
        <w:t xml:space="preserve"> </w:t>
      </w:r>
      <w:r w:rsidR="001051C2" w:rsidRPr="001051C2">
        <w:rPr>
          <w:rFonts w:ascii="Times New Roman" w:eastAsia="Times New Roman" w:hAnsi="Times New Roman" w:cs="Times New Roman"/>
          <w:sz w:val="24"/>
          <w:szCs w:val="24"/>
          <w:lang w:eastAsia="ar-SA"/>
        </w:rPr>
        <w:t>tj. ………… zł.</w:t>
      </w:r>
      <w:r w:rsidR="003C04FE">
        <w:rPr>
          <w:rFonts w:ascii="Times New Roman" w:eastAsia="Times New Roman" w:hAnsi="Times New Roman" w:cs="Times New Roman"/>
          <w:sz w:val="24"/>
          <w:szCs w:val="24"/>
          <w:lang w:eastAsia="ar-SA"/>
        </w:rPr>
        <w:t xml:space="preserve"> </w:t>
      </w:r>
      <w:r w:rsidR="001051C2" w:rsidRPr="00E057A2">
        <w:rPr>
          <w:rFonts w:ascii="Times New Roman" w:eastAsia="Times New Roman" w:hAnsi="Times New Roman" w:cs="Times New Roman"/>
          <w:b/>
          <w:sz w:val="24"/>
          <w:szCs w:val="24"/>
          <w:lang w:eastAsia="ar-SA"/>
        </w:rPr>
        <w:t>Wartość brutto umowy z podatkiem VAT</w:t>
      </w:r>
      <w:r w:rsidR="0035709B">
        <w:rPr>
          <w:rFonts w:ascii="Times New Roman" w:eastAsia="Times New Roman" w:hAnsi="Times New Roman" w:cs="Times New Roman"/>
          <w:b/>
          <w:sz w:val="24"/>
          <w:szCs w:val="24"/>
          <w:lang w:eastAsia="ar-SA"/>
        </w:rPr>
        <w:t xml:space="preserve"> </w:t>
      </w:r>
      <w:r w:rsidR="001051C2" w:rsidRPr="00E057A2">
        <w:rPr>
          <w:rFonts w:ascii="Times New Roman" w:eastAsia="Times New Roman" w:hAnsi="Times New Roman" w:cs="Times New Roman"/>
          <w:b/>
          <w:sz w:val="24"/>
          <w:szCs w:val="24"/>
          <w:lang w:eastAsia="ar-SA"/>
        </w:rPr>
        <w:t>wynosi:.......................</w:t>
      </w:r>
      <w:r w:rsidR="001051C2" w:rsidRPr="003C04FE">
        <w:rPr>
          <w:rFonts w:ascii="Times New Roman" w:eastAsia="Times New Roman" w:hAnsi="Times New Roman" w:cs="Times New Roman"/>
          <w:b/>
          <w:sz w:val="24"/>
          <w:szCs w:val="24"/>
          <w:lang w:eastAsia="ar-SA"/>
        </w:rPr>
        <w:t xml:space="preserve"> zł</w:t>
      </w:r>
      <w:r w:rsidR="0035709B">
        <w:rPr>
          <w:rFonts w:ascii="Times New Roman" w:eastAsia="Times New Roman" w:hAnsi="Times New Roman" w:cs="Times New Roman"/>
          <w:sz w:val="24"/>
          <w:szCs w:val="24"/>
          <w:lang w:eastAsia="ar-SA"/>
        </w:rPr>
        <w:t xml:space="preserve"> (słownie brutto: </w:t>
      </w:r>
      <w:r w:rsidR="001051C2" w:rsidRPr="003C04FE">
        <w:rPr>
          <w:rFonts w:ascii="Times New Roman" w:eastAsia="Times New Roman" w:hAnsi="Times New Roman" w:cs="Times New Roman"/>
          <w:b/>
          <w:sz w:val="24"/>
          <w:szCs w:val="24"/>
          <w:lang w:eastAsia="ar-SA"/>
        </w:rPr>
        <w:t>............</w:t>
      </w:r>
      <w:r w:rsidR="008C5CBC">
        <w:rPr>
          <w:rFonts w:ascii="Times New Roman" w:eastAsia="Times New Roman" w:hAnsi="Times New Roman" w:cs="Times New Roman"/>
          <w:b/>
          <w:sz w:val="24"/>
          <w:szCs w:val="24"/>
          <w:lang w:eastAsia="ar-SA"/>
        </w:rPr>
        <w:t>.........</w:t>
      </w:r>
      <w:r w:rsidR="0035709B">
        <w:rPr>
          <w:rFonts w:ascii="Times New Roman" w:eastAsia="Times New Roman" w:hAnsi="Times New Roman" w:cs="Times New Roman"/>
          <w:b/>
          <w:sz w:val="24"/>
          <w:szCs w:val="24"/>
          <w:lang w:eastAsia="ar-SA"/>
        </w:rPr>
        <w:t>....</w:t>
      </w:r>
      <w:r w:rsidR="008C5CBC">
        <w:rPr>
          <w:rFonts w:ascii="Times New Roman" w:eastAsia="Times New Roman" w:hAnsi="Times New Roman" w:cs="Times New Roman"/>
          <w:b/>
          <w:sz w:val="24"/>
          <w:szCs w:val="24"/>
          <w:lang w:eastAsia="ar-SA"/>
        </w:rPr>
        <w:t>.................</w:t>
      </w:r>
      <w:r w:rsidR="001051C2" w:rsidRPr="003C04FE">
        <w:rPr>
          <w:rFonts w:ascii="Times New Roman" w:eastAsia="Times New Roman" w:hAnsi="Times New Roman" w:cs="Times New Roman"/>
          <w:b/>
          <w:sz w:val="24"/>
          <w:szCs w:val="24"/>
          <w:lang w:eastAsia="ar-SA"/>
        </w:rPr>
        <w:t>..............................</w:t>
      </w:r>
      <w:r w:rsidR="001051C2" w:rsidRPr="003C04FE">
        <w:rPr>
          <w:rFonts w:ascii="Times New Roman" w:eastAsia="Times New Roman" w:hAnsi="Times New Roman" w:cs="Times New Roman"/>
          <w:sz w:val="24"/>
          <w:szCs w:val="24"/>
          <w:lang w:eastAsia="ar-SA"/>
        </w:rPr>
        <w:t xml:space="preserve">). </w:t>
      </w:r>
    </w:p>
    <w:p w:rsidR="001051C2" w:rsidRPr="00AE00C5" w:rsidRDefault="001051C2" w:rsidP="001051C2">
      <w:pPr>
        <w:numPr>
          <w:ilvl w:val="0"/>
          <w:numId w:val="5"/>
        </w:numPr>
        <w:tabs>
          <w:tab w:val="center" w:pos="5016"/>
          <w:tab w:val="right" w:pos="9552"/>
        </w:tabs>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Wynagrodzenie, o którym mowa w ust. 1 obejmuje wszystkie koszty związane z realizacją </w:t>
      </w:r>
      <w:r w:rsidRPr="00AE00C5">
        <w:rPr>
          <w:rFonts w:ascii="Times New Roman" w:eastAsia="Times New Roman" w:hAnsi="Times New Roman" w:cs="Times New Roman"/>
          <w:sz w:val="24"/>
          <w:szCs w:val="24"/>
          <w:lang w:eastAsia="ar-SA"/>
        </w:rPr>
        <w:t>przedmiotu umowy.</w:t>
      </w:r>
    </w:p>
    <w:p w:rsidR="004F1958" w:rsidRDefault="003C04FE" w:rsidP="004F1958">
      <w:pPr>
        <w:numPr>
          <w:ilvl w:val="0"/>
          <w:numId w:val="5"/>
        </w:numPr>
        <w:tabs>
          <w:tab w:val="center" w:pos="5016"/>
          <w:tab w:val="right" w:pos="9552"/>
        </w:tabs>
        <w:suppressAutoHyphens/>
        <w:spacing w:after="0" w:line="240" w:lineRule="auto"/>
        <w:jc w:val="both"/>
        <w:rPr>
          <w:rFonts w:ascii="Times New Roman" w:eastAsia="Times New Roman" w:hAnsi="Times New Roman" w:cs="Times New Roman"/>
          <w:sz w:val="24"/>
          <w:szCs w:val="24"/>
          <w:lang w:eastAsia="ar-SA"/>
        </w:rPr>
      </w:pPr>
      <w:r w:rsidRPr="00030222">
        <w:rPr>
          <w:rFonts w:ascii="Times New Roman" w:eastAsia="Times New Roman" w:hAnsi="Times New Roman" w:cs="Times New Roman"/>
          <w:sz w:val="24"/>
          <w:szCs w:val="24"/>
          <w:lang w:eastAsia="ar-SA"/>
        </w:rPr>
        <w:t xml:space="preserve">Limit </w:t>
      </w:r>
      <w:r w:rsidRPr="004F1958">
        <w:rPr>
          <w:rFonts w:ascii="Times New Roman" w:eastAsia="Times New Roman" w:hAnsi="Times New Roman" w:cs="Times New Roman"/>
          <w:sz w:val="24"/>
          <w:szCs w:val="24"/>
          <w:lang w:eastAsia="ar-SA"/>
        </w:rPr>
        <w:t xml:space="preserve">finansowy na rok </w:t>
      </w:r>
      <w:r w:rsidR="00AE00C5" w:rsidRPr="004F1958">
        <w:rPr>
          <w:rFonts w:ascii="Times New Roman" w:eastAsia="Times New Roman" w:hAnsi="Times New Roman" w:cs="Times New Roman"/>
          <w:sz w:val="24"/>
          <w:szCs w:val="24"/>
          <w:lang w:eastAsia="ar-SA"/>
        </w:rPr>
        <w:t>2025</w:t>
      </w:r>
      <w:r w:rsidR="004F1958" w:rsidRPr="004F1958">
        <w:rPr>
          <w:rFonts w:ascii="Times New Roman" w:eastAsia="Times New Roman" w:hAnsi="Times New Roman" w:cs="Times New Roman"/>
          <w:sz w:val="24"/>
          <w:szCs w:val="24"/>
          <w:lang w:eastAsia="ar-SA"/>
        </w:rPr>
        <w:t xml:space="preserve"> </w:t>
      </w:r>
      <w:r w:rsidR="008C5CBC">
        <w:rPr>
          <w:rFonts w:ascii="Times New Roman" w:eastAsia="Times New Roman" w:hAnsi="Times New Roman" w:cs="Times New Roman"/>
          <w:sz w:val="24"/>
          <w:szCs w:val="24"/>
          <w:lang w:eastAsia="ar-SA"/>
        </w:rPr>
        <w:t xml:space="preserve">- </w:t>
      </w:r>
      <w:r w:rsidRPr="00030222">
        <w:rPr>
          <w:rFonts w:ascii="Times New Roman" w:eastAsia="Times New Roman" w:hAnsi="Times New Roman" w:cs="Times New Roman"/>
          <w:sz w:val="24"/>
          <w:szCs w:val="24"/>
          <w:lang w:eastAsia="ar-SA"/>
        </w:rPr>
        <w:t>do wysokości zawartej umowy.</w:t>
      </w:r>
      <w:r>
        <w:rPr>
          <w:rFonts w:ascii="Times New Roman" w:eastAsia="Times New Roman" w:hAnsi="Times New Roman" w:cs="Times New Roman"/>
          <w:sz w:val="24"/>
          <w:szCs w:val="24"/>
          <w:lang w:eastAsia="ar-SA"/>
        </w:rPr>
        <w:t xml:space="preserve"> </w:t>
      </w:r>
    </w:p>
    <w:p w:rsidR="001051C2" w:rsidRPr="004F1958" w:rsidRDefault="001051C2" w:rsidP="004F1958">
      <w:pPr>
        <w:numPr>
          <w:ilvl w:val="0"/>
          <w:numId w:val="5"/>
        </w:numPr>
        <w:tabs>
          <w:tab w:val="center" w:pos="5016"/>
          <w:tab w:val="right" w:pos="9552"/>
        </w:tabs>
        <w:suppressAutoHyphens/>
        <w:spacing w:after="0" w:line="240" w:lineRule="auto"/>
        <w:jc w:val="both"/>
        <w:rPr>
          <w:rFonts w:ascii="Times New Roman" w:eastAsia="Times New Roman" w:hAnsi="Times New Roman" w:cs="Times New Roman"/>
          <w:sz w:val="24"/>
          <w:szCs w:val="24"/>
          <w:lang w:eastAsia="ar-SA"/>
        </w:rPr>
      </w:pPr>
      <w:r w:rsidRPr="004F1958">
        <w:rPr>
          <w:rFonts w:ascii="Times New Roman" w:eastAsia="Times New Roman" w:hAnsi="Times New Roman" w:cs="Times New Roman"/>
          <w:sz w:val="24"/>
          <w:szCs w:val="24"/>
          <w:lang w:eastAsia="ar-SA"/>
        </w:rPr>
        <w:t xml:space="preserve">Wynagrodzenie będzie płatne z uwzględnieniem aktualnej stawki VAT obowiązującej na dzień wystawienia faktury. </w:t>
      </w:r>
    </w:p>
    <w:p w:rsidR="001051C2" w:rsidRPr="001051C2" w:rsidRDefault="001051C2" w:rsidP="001051C2">
      <w:pPr>
        <w:numPr>
          <w:ilvl w:val="0"/>
          <w:numId w:val="5"/>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Wykonawca oświadcza, że zrzeka się prawa przeniesienia na osoby trzecie wynagrodzenia wynikającego z niniejszej umowy.</w:t>
      </w:r>
      <w:r w:rsidRPr="00BC7B53">
        <w:rPr>
          <w:rFonts w:ascii="Times New Roman" w:eastAsia="Times New Roman" w:hAnsi="Times New Roman" w:cs="Times New Roman"/>
          <w:sz w:val="24"/>
          <w:szCs w:val="24"/>
          <w:lang w:eastAsia="ar-SA"/>
        </w:rPr>
        <w:t xml:space="preserve"> Wierzytelność po stronie Wykonawcy z tytułu robót budowlanych wykonanych w ramach niniejszej umowy powstanie pod warunkiem, że wraz z dokumentami związanymi z odbiorem przedmiotu umowy Wykonawca przedstawi prawidłowo wystawioną fakturę własną oraz otr</w:t>
      </w:r>
      <w:r w:rsidR="00351518" w:rsidRPr="00BC7B53">
        <w:rPr>
          <w:rFonts w:ascii="Times New Roman" w:eastAsia="Times New Roman" w:hAnsi="Times New Roman" w:cs="Times New Roman"/>
          <w:sz w:val="24"/>
          <w:szCs w:val="24"/>
          <w:lang w:eastAsia="ar-SA"/>
        </w:rPr>
        <w:t xml:space="preserve">zymane od podwykonawców faktury </w:t>
      </w:r>
      <w:r w:rsidR="00351518" w:rsidRPr="00BC7B53">
        <w:rPr>
          <w:rFonts w:ascii="Times New Roman" w:eastAsia="Times New Roman" w:hAnsi="Times New Roman" w:cs="Times New Roman"/>
          <w:sz w:val="24"/>
          <w:szCs w:val="24"/>
          <w:lang w:eastAsia="ar-SA"/>
        </w:rPr>
        <w:br/>
      </w:r>
      <w:r w:rsidRPr="00BC7B53">
        <w:rPr>
          <w:rFonts w:ascii="Times New Roman" w:eastAsia="Times New Roman" w:hAnsi="Times New Roman" w:cs="Times New Roman"/>
          <w:sz w:val="24"/>
          <w:szCs w:val="24"/>
          <w:lang w:eastAsia="ar-SA"/>
        </w:rPr>
        <w:t>z potwierdzeniem ich zapłaty.</w:t>
      </w:r>
    </w:p>
    <w:p w:rsidR="001051C2" w:rsidRPr="001051C2" w:rsidRDefault="001051C2" w:rsidP="001051C2">
      <w:pPr>
        <w:numPr>
          <w:ilvl w:val="0"/>
          <w:numId w:val="5"/>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 przypadku pominięcia przez Wykonawcę w wycenie przedmiotu zamówienia jakichkolwiek robót lub kosztów określonych lub zasygnalizowanych w dokumentacji przetargowej i ich nie ujęcia w wynagrodzeniu ryczałtowym, Wykonawcy nie przysługują względem Zamawiającego żadne roszczenia z powyższego tytułu, a w szczególności roszczenia o dodatkowe wynagrodzenie.</w:t>
      </w:r>
    </w:p>
    <w:p w:rsidR="001051C2" w:rsidRPr="001051C2" w:rsidRDefault="001051C2" w:rsidP="001051C2">
      <w:pPr>
        <w:numPr>
          <w:ilvl w:val="0"/>
          <w:numId w:val="5"/>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Wykonawca nie może odmówić zawarcia aneksu do umowy o wykonanie robót dodatkowych, jeśli okaże się, iż zachodzi konieczność wykonania tych robót nieobjętych ofertą, ale niezbędnych do prawidłowego wykonania zamówienia, a których wykonanie stało się konieczne na skutek sytuacji niemożliwej wcześniej do przewidzenia, a także innych koniecznych zmian w umowie określonych na </w:t>
      </w:r>
      <w:r w:rsidRPr="00AC046E">
        <w:rPr>
          <w:rFonts w:ascii="Times New Roman" w:eastAsia="Times New Roman" w:hAnsi="Times New Roman" w:cs="Times New Roman"/>
          <w:sz w:val="24"/>
          <w:szCs w:val="24"/>
          <w:lang w:eastAsia="ar-SA"/>
        </w:rPr>
        <w:t xml:space="preserve">podstawie </w:t>
      </w:r>
      <w:r w:rsidR="00686CEB" w:rsidRPr="00AC046E">
        <w:rPr>
          <w:rFonts w:ascii="Times New Roman" w:eastAsia="Times New Roman" w:hAnsi="Times New Roman" w:cs="Times New Roman"/>
          <w:sz w:val="24"/>
          <w:szCs w:val="24"/>
          <w:lang w:eastAsia="ar-SA"/>
        </w:rPr>
        <w:t xml:space="preserve">art. 455 ustawy </w:t>
      </w:r>
      <w:r w:rsidR="00AC046E" w:rsidRPr="00AC046E">
        <w:rPr>
          <w:rFonts w:ascii="Times New Roman" w:eastAsia="Times New Roman" w:hAnsi="Times New Roman" w:cs="Times New Roman"/>
          <w:sz w:val="24"/>
          <w:szCs w:val="24"/>
          <w:lang w:eastAsia="ar-SA"/>
        </w:rPr>
        <w:t>PZP</w:t>
      </w:r>
      <w:r w:rsidRPr="001051C2">
        <w:rPr>
          <w:rFonts w:ascii="Times New Roman" w:eastAsia="Times New Roman" w:hAnsi="Times New Roman" w:cs="Times New Roman"/>
          <w:sz w:val="24"/>
          <w:szCs w:val="24"/>
          <w:lang w:eastAsia="ar-SA"/>
        </w:rPr>
        <w:t xml:space="preserve"> ujętych </w:t>
      </w:r>
      <w:r w:rsidRPr="002A481E">
        <w:rPr>
          <w:rFonts w:ascii="Times New Roman" w:eastAsia="Times New Roman" w:hAnsi="Times New Roman" w:cs="Times New Roman"/>
          <w:sz w:val="24"/>
          <w:szCs w:val="24"/>
          <w:lang w:eastAsia="ar-SA"/>
        </w:rPr>
        <w:t>w §</w:t>
      </w:r>
      <w:r w:rsidR="00AC046E" w:rsidRPr="002A481E">
        <w:rPr>
          <w:rFonts w:ascii="Times New Roman" w:eastAsia="Times New Roman" w:hAnsi="Times New Roman" w:cs="Times New Roman"/>
          <w:sz w:val="24"/>
          <w:szCs w:val="24"/>
          <w:lang w:eastAsia="ar-SA"/>
        </w:rPr>
        <w:t xml:space="preserve"> </w:t>
      </w:r>
      <w:r w:rsidRPr="002A481E">
        <w:rPr>
          <w:rFonts w:ascii="Times New Roman" w:eastAsia="Times New Roman" w:hAnsi="Times New Roman" w:cs="Times New Roman"/>
          <w:sz w:val="24"/>
          <w:szCs w:val="24"/>
          <w:lang w:eastAsia="ar-SA"/>
        </w:rPr>
        <w:t>18 umowy, które zostały</w:t>
      </w:r>
      <w:r w:rsidRPr="001051C2">
        <w:rPr>
          <w:rFonts w:ascii="Times New Roman" w:eastAsia="Times New Roman" w:hAnsi="Times New Roman" w:cs="Times New Roman"/>
          <w:sz w:val="24"/>
          <w:szCs w:val="24"/>
          <w:lang w:eastAsia="ar-SA"/>
        </w:rPr>
        <w:t xml:space="preserve"> wykryte i zaakceptowane przez Zamawiającego.</w:t>
      </w:r>
      <w:r w:rsidR="000B1EAD">
        <w:rPr>
          <w:rFonts w:ascii="Times New Roman" w:eastAsia="Times New Roman" w:hAnsi="Times New Roman" w:cs="Times New Roman"/>
          <w:sz w:val="24"/>
          <w:szCs w:val="24"/>
          <w:lang w:eastAsia="ar-SA"/>
        </w:rPr>
        <w:t xml:space="preserve"> </w:t>
      </w:r>
    </w:p>
    <w:p w:rsidR="001051C2" w:rsidRPr="001051C2" w:rsidRDefault="001051C2" w:rsidP="001051C2">
      <w:pPr>
        <w:numPr>
          <w:ilvl w:val="0"/>
          <w:numId w:val="5"/>
        </w:num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lastRenderedPageBreak/>
        <w:t>Wykonawca nie może żądać od Zamawiającego wynagrodzenia, jeżeli wykonał prace dodatkowe podczas realizacji zamówienia bez zawarcia aneksu wprowadzającego zmiany w umowie.</w:t>
      </w:r>
      <w:r w:rsidR="000447A6">
        <w:rPr>
          <w:rFonts w:ascii="Times New Roman" w:eastAsia="Times New Roman" w:hAnsi="Times New Roman" w:cs="Times New Roman"/>
          <w:sz w:val="24"/>
          <w:szCs w:val="24"/>
          <w:lang w:eastAsia="ar-SA"/>
        </w:rPr>
        <w:t xml:space="preserve"> W takim wypadku Strony uznają, że prace te były objęte ofertą Wykonawcy. </w:t>
      </w:r>
    </w:p>
    <w:p w:rsidR="0010678C" w:rsidRPr="0010678C" w:rsidRDefault="001051C2" w:rsidP="0010678C">
      <w:pPr>
        <w:numPr>
          <w:ilvl w:val="0"/>
          <w:numId w:val="5"/>
        </w:numPr>
        <w:suppressAutoHyphens/>
        <w:spacing w:after="0" w:line="240" w:lineRule="auto"/>
        <w:jc w:val="both"/>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sz w:val="24"/>
          <w:szCs w:val="24"/>
          <w:lang w:eastAsia="ar-SA"/>
        </w:rPr>
        <w:t>Strony</w:t>
      </w:r>
      <w:r w:rsidR="0010678C">
        <w:rPr>
          <w:rFonts w:ascii="Times New Roman" w:eastAsia="Times New Roman" w:hAnsi="Times New Roman" w:cs="Times New Roman"/>
          <w:b/>
          <w:sz w:val="24"/>
          <w:szCs w:val="24"/>
          <w:lang w:eastAsia="ar-SA"/>
        </w:rPr>
        <w:t xml:space="preserve"> </w:t>
      </w:r>
      <w:r w:rsidR="0010678C" w:rsidRPr="0010678C">
        <w:rPr>
          <w:rFonts w:ascii="Times New Roman" w:eastAsia="Times New Roman" w:hAnsi="Times New Roman" w:cs="Times New Roman"/>
          <w:sz w:val="24"/>
          <w:szCs w:val="24"/>
          <w:lang w:eastAsia="ar-SA"/>
        </w:rPr>
        <w:t>zgodnie ustalają, iż w przypadku zmniejszenia zakresu robót, wynagrodzenie zawarte w umowie zostanie odpowiednio pomniejszone o wartość robót, o które pomniejszono zakres przedmiotu umowy. Wartość tych robót zostanie wyliczona na podstawie sporządzonego przez Wykonawcę kosztorysu z uwzględnieniem parametrów cenotwórczych cen materiałów i pracy sprzętu przyjętych do obliczenia oferty lub na podstawie wartości elementu robót określonych w harmonogramie rzeczowo – finansowym. W przypadku konieczności wykonania robót dodatkowych, zaakceptowanych przez Zamawiającego wynagrodzenie za te roboty będzie wyliczane z uwzględnieniem parametrów cenotwórczych przyjętych do obliczenia ceny oferty, o ile parametry te nie są wyższe od średnich parametrów cenotwórczych określonych w cenniku Sekocenbud dla robót inwestycyjnych dla województwa zachodniopomorskiego, określonych za kwartał poprzedzający wycenę robót dodatkowych. W przeciwnym wypadku wycena będzie wykonana w oparciu o cennik Sekocenbud i średnie parametry cenotwórcze jak w zdaniu poprzednim.</w:t>
      </w:r>
    </w:p>
    <w:p w:rsidR="0010678C" w:rsidRDefault="0010678C" w:rsidP="0010678C">
      <w:pPr>
        <w:suppressAutoHyphens/>
        <w:spacing w:after="0" w:line="240" w:lineRule="auto"/>
        <w:ind w:left="360"/>
        <w:jc w:val="both"/>
        <w:rPr>
          <w:rFonts w:ascii="Times New Roman" w:eastAsia="Times New Roman" w:hAnsi="Times New Roman" w:cs="Times New Roman"/>
          <w:sz w:val="24"/>
          <w:szCs w:val="24"/>
          <w:lang w:eastAsia="ar-SA"/>
        </w:rPr>
      </w:pPr>
    </w:p>
    <w:p w:rsidR="0010678C" w:rsidRPr="000676D8" w:rsidRDefault="0010678C" w:rsidP="0010678C">
      <w:pPr>
        <w:tabs>
          <w:tab w:val="left" w:pos="426"/>
        </w:tabs>
        <w:suppressAutoHyphens/>
        <w:spacing w:after="0" w:line="240" w:lineRule="auto"/>
        <w:ind w:left="426"/>
        <w:contextualSpacing/>
        <w:jc w:val="both"/>
        <w:rPr>
          <w:rFonts w:ascii="Times New Roman" w:eastAsia="Calibri" w:hAnsi="Times New Roman" w:cs="Times New Roman"/>
          <w:sz w:val="24"/>
          <w:szCs w:val="24"/>
        </w:rPr>
      </w:pPr>
    </w:p>
    <w:p w:rsidR="001051C2" w:rsidRPr="001051C2" w:rsidRDefault="001051C2" w:rsidP="001051C2">
      <w:pPr>
        <w:tabs>
          <w:tab w:val="center" w:pos="5016"/>
          <w:tab w:val="right" w:pos="9552"/>
        </w:tabs>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VII Warunki płatności</w:t>
      </w:r>
    </w:p>
    <w:p w:rsidR="00DF403A" w:rsidRPr="00662D4B" w:rsidRDefault="00662D4B" w:rsidP="00662D4B">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§12</w:t>
      </w:r>
    </w:p>
    <w:p w:rsidR="00DF403A" w:rsidRPr="00723AC8" w:rsidRDefault="00DF403A" w:rsidP="00DF403A">
      <w:pPr>
        <w:numPr>
          <w:ilvl w:val="3"/>
          <w:numId w:val="18"/>
        </w:numPr>
        <w:tabs>
          <w:tab w:val="clear" w:pos="2880"/>
          <w:tab w:val="num" w:pos="2552"/>
        </w:tabs>
        <w:suppressAutoHyphens/>
        <w:spacing w:after="0" w:line="240" w:lineRule="auto"/>
        <w:ind w:left="284" w:hanging="426"/>
        <w:contextualSpacing/>
        <w:jc w:val="both"/>
        <w:rPr>
          <w:rFonts w:ascii="Times New Roman" w:eastAsia="Times New Roman" w:hAnsi="Times New Roman" w:cs="Times New Roman"/>
          <w:sz w:val="24"/>
          <w:szCs w:val="24"/>
          <w:lang w:eastAsia="ar-SA"/>
        </w:rPr>
      </w:pPr>
      <w:r w:rsidRPr="00662D4B">
        <w:rPr>
          <w:rFonts w:ascii="Times New Roman" w:eastAsia="Times New Roman" w:hAnsi="Times New Roman" w:cs="Times New Roman"/>
          <w:sz w:val="24"/>
          <w:szCs w:val="24"/>
          <w:lang w:eastAsia="ar-SA"/>
        </w:rPr>
        <w:t>Zamawiający</w:t>
      </w:r>
      <w:r w:rsidRPr="00E76E99">
        <w:rPr>
          <w:rFonts w:ascii="Times New Roman" w:eastAsia="Times New Roman" w:hAnsi="Times New Roman" w:cs="Times New Roman"/>
          <w:color w:val="FF0000"/>
          <w:sz w:val="24"/>
          <w:szCs w:val="24"/>
          <w:lang w:eastAsia="ar-SA"/>
        </w:rPr>
        <w:t xml:space="preserve"> </w:t>
      </w:r>
      <w:r w:rsidRPr="00723AC8">
        <w:rPr>
          <w:rFonts w:ascii="Times New Roman" w:eastAsia="Times New Roman" w:hAnsi="Times New Roman" w:cs="Times New Roman"/>
          <w:sz w:val="24"/>
          <w:szCs w:val="24"/>
          <w:lang w:eastAsia="ar-SA"/>
        </w:rPr>
        <w:t>przewiduje płatności częściowe za wykonane roboty budowlane.</w:t>
      </w:r>
    </w:p>
    <w:p w:rsidR="00DF403A" w:rsidRPr="00723AC8" w:rsidRDefault="00DF403A" w:rsidP="00DF403A">
      <w:pPr>
        <w:numPr>
          <w:ilvl w:val="3"/>
          <w:numId w:val="18"/>
        </w:numPr>
        <w:tabs>
          <w:tab w:val="num" w:pos="284"/>
        </w:tabs>
        <w:suppressAutoHyphens/>
        <w:spacing w:after="0" w:line="240" w:lineRule="auto"/>
        <w:ind w:left="284" w:hanging="426"/>
        <w:contextualSpacing/>
        <w:jc w:val="both"/>
        <w:rPr>
          <w:rFonts w:ascii="Times New Roman" w:eastAsia="Times New Roman" w:hAnsi="Times New Roman" w:cs="Times New Roman"/>
          <w:sz w:val="24"/>
          <w:szCs w:val="24"/>
          <w:lang w:eastAsia="ar-SA"/>
        </w:rPr>
      </w:pPr>
      <w:r w:rsidRPr="00723AC8">
        <w:rPr>
          <w:rFonts w:ascii="Times New Roman" w:eastAsia="Times New Roman" w:hAnsi="Times New Roman" w:cs="Times New Roman"/>
          <w:sz w:val="24"/>
          <w:szCs w:val="24"/>
          <w:lang w:eastAsia="ar-SA"/>
        </w:rPr>
        <w:t>Zatwierdzony przez Zamawiającego harmonogram rzeczowo-finansowy będzie stanowił podstawę do określenia terminów realizacji jak również wysokości oraz terminu</w:t>
      </w:r>
      <w:r>
        <w:rPr>
          <w:rFonts w:ascii="Times New Roman" w:eastAsia="Times New Roman" w:hAnsi="Times New Roman" w:cs="Times New Roman"/>
          <w:sz w:val="24"/>
          <w:szCs w:val="24"/>
          <w:lang w:eastAsia="ar-SA"/>
        </w:rPr>
        <w:t xml:space="preserve"> dokonania płatności częściowej,</w:t>
      </w:r>
      <w:r w:rsidRPr="00DF403A">
        <w:rPr>
          <w:rFonts w:ascii="Times New Roman" w:eastAsia="Times New Roman" w:hAnsi="Times New Roman" w:cs="Times New Roman"/>
          <w:sz w:val="24"/>
          <w:szCs w:val="24"/>
          <w:lang w:eastAsia="ar-SA"/>
        </w:rPr>
        <w:t xml:space="preserve"> do łącznej wartości w danym roku określonej w </w:t>
      </w:r>
      <w:r w:rsidRPr="00DF403A">
        <w:rPr>
          <w:rFonts w:ascii="Times New Roman" w:eastAsia="Times New Roman" w:hAnsi="Times New Roman" w:cs="Times New Roman"/>
          <w:bCs/>
          <w:sz w:val="24"/>
          <w:szCs w:val="24"/>
          <w:lang w:eastAsia="ar-SA"/>
        </w:rPr>
        <w:t>§10 ust. 3 umowy.</w:t>
      </w:r>
    </w:p>
    <w:p w:rsidR="00DF403A" w:rsidRPr="00BC7B53" w:rsidRDefault="00DF403A" w:rsidP="00DF403A">
      <w:pPr>
        <w:numPr>
          <w:ilvl w:val="3"/>
          <w:numId w:val="18"/>
        </w:numPr>
        <w:tabs>
          <w:tab w:val="num" w:pos="284"/>
        </w:tabs>
        <w:suppressAutoHyphens/>
        <w:spacing w:after="0" w:line="240" w:lineRule="auto"/>
        <w:ind w:left="284" w:hanging="426"/>
        <w:contextualSpacing/>
        <w:jc w:val="both"/>
        <w:rPr>
          <w:rFonts w:ascii="Times New Roman" w:eastAsia="Times New Roman" w:hAnsi="Times New Roman" w:cs="Times New Roman"/>
          <w:sz w:val="24"/>
          <w:szCs w:val="24"/>
          <w:lang w:eastAsia="ar-SA"/>
        </w:rPr>
      </w:pPr>
      <w:r w:rsidRPr="00723AC8">
        <w:rPr>
          <w:rFonts w:ascii="Times New Roman" w:eastAsia="Times New Roman" w:hAnsi="Times New Roman" w:cs="Times New Roman"/>
          <w:bCs/>
          <w:sz w:val="24"/>
          <w:szCs w:val="24"/>
          <w:lang w:eastAsia="ar-SA"/>
        </w:rPr>
        <w:t>Rozliczenie robót odbędzie się w oparciu o prawidłowo sporządzone przez Wykonawcę faktury: częściowe i końcową.</w:t>
      </w:r>
      <w:r w:rsidRPr="00723AC8">
        <w:rPr>
          <w:rFonts w:ascii="Times New Roman" w:eastAsia="Times New Roman" w:hAnsi="Times New Roman" w:cs="Times New Roman"/>
          <w:b/>
          <w:bCs/>
          <w:sz w:val="24"/>
          <w:szCs w:val="24"/>
          <w:lang w:eastAsia="ar-SA"/>
        </w:rPr>
        <w:t xml:space="preserve"> </w:t>
      </w:r>
      <w:r w:rsidRPr="00723AC8">
        <w:rPr>
          <w:rFonts w:ascii="Times New Roman" w:eastAsia="Times New Roman" w:hAnsi="Times New Roman" w:cs="Times New Roman"/>
          <w:bCs/>
          <w:sz w:val="24"/>
          <w:szCs w:val="24"/>
          <w:lang w:eastAsia="ar-SA"/>
        </w:rPr>
        <w:t xml:space="preserve">Każdorazowo faktura powinna zostać złożona do kancelarii Zamawiającego,  po odbiorze wykonanych robót </w:t>
      </w:r>
      <w:r w:rsidRPr="00723AC8">
        <w:rPr>
          <w:rFonts w:ascii="Times New Roman" w:eastAsia="Times New Roman" w:hAnsi="Times New Roman" w:cs="Times New Roman"/>
          <w:b/>
          <w:bCs/>
          <w:sz w:val="24"/>
          <w:szCs w:val="24"/>
          <w:lang w:eastAsia="ar-SA"/>
        </w:rPr>
        <w:t>wg ich stanu zaawansowania</w:t>
      </w:r>
      <w:r w:rsidRPr="00723AC8">
        <w:rPr>
          <w:rFonts w:ascii="Times New Roman" w:eastAsia="Times New Roman" w:hAnsi="Times New Roman" w:cs="Times New Roman"/>
          <w:bCs/>
          <w:sz w:val="24"/>
          <w:szCs w:val="24"/>
          <w:lang w:eastAsia="ar-SA"/>
        </w:rPr>
        <w:t xml:space="preserve">, w stosunku do wartości całego elementu, w oparciu o poszczególne pozycje harmonogramu rzeczowo-finansowego oraz po zakończeniu i odbiorze robót z zakresu konkretnej pozycji </w:t>
      </w:r>
      <w:r>
        <w:rPr>
          <w:rFonts w:ascii="Times New Roman" w:eastAsia="Times New Roman" w:hAnsi="Times New Roman" w:cs="Times New Roman"/>
          <w:bCs/>
          <w:sz w:val="24"/>
          <w:szCs w:val="24"/>
          <w:lang w:eastAsia="ar-SA"/>
        </w:rPr>
        <w:t xml:space="preserve">                                   </w:t>
      </w:r>
      <w:r w:rsidRPr="00723AC8">
        <w:rPr>
          <w:rFonts w:ascii="Times New Roman" w:eastAsia="Times New Roman" w:hAnsi="Times New Roman" w:cs="Times New Roman"/>
          <w:bCs/>
          <w:sz w:val="24"/>
          <w:szCs w:val="24"/>
          <w:lang w:eastAsia="ar-SA"/>
        </w:rPr>
        <w:t xml:space="preserve">z harmonogramu rzeczowo-finansowego, składana wraz z protokołami odbioru wykonanych elementów, potwierdzonymi przez przedstawicieli Zamawiającego i Wykonawcy, wymienionych w umowie. </w:t>
      </w:r>
      <w:r w:rsidRPr="00BC7B53">
        <w:rPr>
          <w:rFonts w:ascii="Times New Roman" w:eastAsia="Times New Roman" w:hAnsi="Times New Roman" w:cs="Times New Roman"/>
          <w:bCs/>
          <w:sz w:val="24"/>
          <w:szCs w:val="24"/>
          <w:lang w:eastAsia="ar-SA"/>
        </w:rPr>
        <w:t>Ponadto do faktury częściowej Wykonawca dołączy dowody zapłaty wymaganego wynagrodzenia podwykonawcom oraz dalszym podwykonawcom                   (</w:t>
      </w:r>
      <w:r w:rsidRPr="00BC7B53">
        <w:rPr>
          <w:rFonts w:ascii="Times New Roman" w:eastAsia="Calibri" w:hAnsi="Times New Roman" w:cs="Times New Roman"/>
          <w:sz w:val="24"/>
        </w:rPr>
        <w:t>w tym pisemne oświadczenie Wykonawcy o dokonaniu płatności, inne zaakceptowane dokumenty przez Zamawiającego np. przelew bankowy, druk wpłaty gotówką KP)</w:t>
      </w:r>
      <w:r w:rsidRPr="00BC7B53">
        <w:rPr>
          <w:rFonts w:ascii="Times New Roman" w:eastAsia="Times New Roman" w:hAnsi="Times New Roman" w:cs="Times New Roman"/>
          <w:bCs/>
          <w:sz w:val="24"/>
          <w:szCs w:val="24"/>
          <w:lang w:eastAsia="ar-SA"/>
        </w:rPr>
        <w:t xml:space="preserve"> </w:t>
      </w:r>
      <w:r w:rsidRPr="00BC7B53">
        <w:rPr>
          <w:rFonts w:ascii="Times New Roman" w:eastAsia="Times New Roman" w:hAnsi="Times New Roman" w:cs="Times New Roman"/>
          <w:b/>
          <w:bCs/>
          <w:sz w:val="24"/>
          <w:szCs w:val="24"/>
          <w:lang w:eastAsia="ar-SA"/>
        </w:rPr>
        <w:t xml:space="preserve">wraz                    z oświadczeniem podwykonawców o zapłacie przez Wykonawcę wszystkich dotychczasowych zobowiązań wynikających z zatwierdzonych przez Zamawiającego umów o podwykonawstwo. </w:t>
      </w:r>
    </w:p>
    <w:p w:rsidR="00DF403A" w:rsidRPr="00723AC8" w:rsidRDefault="00DF403A" w:rsidP="00DF403A">
      <w:pPr>
        <w:numPr>
          <w:ilvl w:val="3"/>
          <w:numId w:val="18"/>
        </w:numPr>
        <w:tabs>
          <w:tab w:val="num" w:pos="284"/>
        </w:tabs>
        <w:suppressAutoHyphens/>
        <w:spacing w:after="0" w:line="240" w:lineRule="auto"/>
        <w:ind w:left="284" w:hanging="284"/>
        <w:contextualSpacing/>
        <w:jc w:val="both"/>
        <w:rPr>
          <w:rFonts w:ascii="Times New Roman" w:eastAsia="Times New Roman" w:hAnsi="Times New Roman" w:cs="Times New Roman"/>
          <w:sz w:val="24"/>
          <w:szCs w:val="24"/>
          <w:lang w:eastAsia="ar-SA"/>
        </w:rPr>
      </w:pPr>
      <w:r w:rsidRPr="00723AC8">
        <w:rPr>
          <w:rFonts w:ascii="Times New Roman" w:eastAsia="Times New Roman" w:hAnsi="Times New Roman" w:cs="Times New Roman"/>
          <w:bCs/>
          <w:sz w:val="24"/>
          <w:szCs w:val="24"/>
          <w:lang w:eastAsia="ar-SA"/>
        </w:rPr>
        <w:t>Przed podpisaniem protokołu odbioru wykonanych elementów i wystawieniem każdej faktury Wykonawca dostarczy Zamawiającemu deklaracje zgodności lub certyfikaty zgodności potwierdzające, że użyte materiały nadawały się do wbudowania lub oświadczenie kierownika budowy, że wbudowane wyroby budowlane posiadają dokumenty potwierdzające dopuszczenie do obrotu i powszechnego stosowania w budownictwie, inwentaryzację geodezyjną powykonawczą wykonanych robót potwierdzoną przez geodetę zaświadczającą o zgodności wykonania robót z dokumentacją projektową za dany zakres robót, który wymaga wykonania inwentaryzacji geodezyjnej,</w:t>
      </w:r>
      <w:r w:rsidRPr="00723AC8">
        <w:rPr>
          <w:rFonts w:ascii="Times New Roman" w:eastAsia="Times New Roman" w:hAnsi="Times New Roman" w:cs="Times New Roman"/>
          <w:sz w:val="24"/>
          <w:szCs w:val="24"/>
          <w:lang w:eastAsia="ar-SA"/>
        </w:rPr>
        <w:t xml:space="preserve"> </w:t>
      </w:r>
      <w:r w:rsidRPr="00723AC8">
        <w:rPr>
          <w:rFonts w:ascii="Times New Roman" w:eastAsia="Times New Roman" w:hAnsi="Times New Roman" w:cs="Times New Roman"/>
          <w:bCs/>
          <w:sz w:val="24"/>
          <w:szCs w:val="24"/>
          <w:lang w:eastAsia="ar-SA"/>
        </w:rPr>
        <w:t xml:space="preserve">protokoły badań i sprawdzeń, dowód potwierdzający przekazanie materiałów z demontażu do Administratora lub utylizacji. </w:t>
      </w:r>
    </w:p>
    <w:p w:rsidR="00DF403A" w:rsidRPr="00723AC8" w:rsidRDefault="00DF403A" w:rsidP="00DF403A">
      <w:pPr>
        <w:numPr>
          <w:ilvl w:val="3"/>
          <w:numId w:val="18"/>
        </w:numPr>
        <w:tabs>
          <w:tab w:val="num" w:pos="284"/>
        </w:tabs>
        <w:suppressAutoHyphens/>
        <w:spacing w:after="0" w:line="240" w:lineRule="auto"/>
        <w:ind w:left="284" w:hanging="284"/>
        <w:contextualSpacing/>
        <w:jc w:val="both"/>
        <w:rPr>
          <w:rFonts w:ascii="Times New Roman" w:eastAsia="Times New Roman" w:hAnsi="Times New Roman" w:cs="Times New Roman"/>
          <w:sz w:val="24"/>
          <w:szCs w:val="24"/>
          <w:lang w:eastAsia="ar-SA"/>
        </w:rPr>
      </w:pPr>
      <w:r w:rsidRPr="00723AC8">
        <w:rPr>
          <w:rFonts w:ascii="Times New Roman" w:eastAsia="Times New Roman" w:hAnsi="Times New Roman" w:cs="Times New Roman"/>
          <w:bCs/>
          <w:sz w:val="24"/>
          <w:szCs w:val="24"/>
          <w:lang w:eastAsia="ar-SA"/>
        </w:rPr>
        <w:lastRenderedPageBreak/>
        <w:t>Rozliczenie za wykonanie całości zadania nastąpi w oparciu o fakturę końcową. Faktura ta płatna będzie po podpisaniu przez obie strony (Zamawiającego i Wykonawcę) końcowego protokołu odbioru zadania.</w:t>
      </w:r>
      <w:r w:rsidRPr="00723AC8">
        <w:rPr>
          <w:rFonts w:ascii="Times New Roman" w:eastAsia="Times New Roman" w:hAnsi="Times New Roman" w:cs="Times New Roman"/>
          <w:sz w:val="24"/>
          <w:szCs w:val="24"/>
          <w:lang w:eastAsia="ar-SA"/>
        </w:rPr>
        <w:t xml:space="preserve"> </w:t>
      </w:r>
    </w:p>
    <w:p w:rsidR="00DF403A" w:rsidRPr="00BC7B53" w:rsidRDefault="00DF403A" w:rsidP="00DF403A">
      <w:pPr>
        <w:numPr>
          <w:ilvl w:val="3"/>
          <w:numId w:val="18"/>
        </w:numPr>
        <w:tabs>
          <w:tab w:val="num" w:pos="284"/>
        </w:tabs>
        <w:suppressAutoHyphens/>
        <w:spacing w:after="0" w:line="240" w:lineRule="auto"/>
        <w:ind w:left="284" w:hanging="284"/>
        <w:contextualSpacing/>
        <w:jc w:val="both"/>
        <w:rPr>
          <w:rFonts w:ascii="Times New Roman" w:eastAsia="Times New Roman" w:hAnsi="Times New Roman" w:cs="Times New Roman"/>
          <w:sz w:val="24"/>
          <w:szCs w:val="24"/>
          <w:lang w:eastAsia="ar-SA"/>
        </w:rPr>
      </w:pPr>
      <w:r w:rsidRPr="00723AC8">
        <w:rPr>
          <w:rFonts w:ascii="Times New Roman" w:eastAsia="Times New Roman" w:hAnsi="Times New Roman" w:cs="Times New Roman"/>
          <w:bCs/>
          <w:sz w:val="24"/>
          <w:szCs w:val="24"/>
          <w:lang w:eastAsia="ar-SA"/>
        </w:rPr>
        <w:t>Wykonawca do faktury końcowej dołączy protokół odbioru końcowego robót będących przedmiotem umowy, potwierdzony przez przedstawiciela Zamawiającego oraz kierownika budowy/ robót (przedstawiciele Wykonawcy), protokoły odbioru elementów robót</w:t>
      </w:r>
      <w:r w:rsidRPr="00723AC8">
        <w:rPr>
          <w:rFonts w:ascii="Times New Roman" w:eastAsia="Times New Roman" w:hAnsi="Times New Roman" w:cs="Times New Roman"/>
          <w:sz w:val="24"/>
          <w:szCs w:val="24"/>
          <w:lang w:eastAsia="pl-PL"/>
        </w:rPr>
        <w:t>,</w:t>
      </w:r>
      <w:r w:rsidRPr="00723AC8">
        <w:rPr>
          <w:rFonts w:ascii="Arial" w:eastAsia="Times New Roman" w:hAnsi="Arial" w:cs="Arial"/>
          <w:szCs w:val="18"/>
          <w:lang w:eastAsia="pl-PL"/>
        </w:rPr>
        <w:t xml:space="preserve"> </w:t>
      </w:r>
      <w:r w:rsidRPr="00723AC8">
        <w:rPr>
          <w:rFonts w:ascii="Times New Roman" w:eastAsia="Times New Roman" w:hAnsi="Times New Roman" w:cs="Times New Roman"/>
          <w:sz w:val="24"/>
          <w:szCs w:val="24"/>
          <w:lang w:eastAsia="pl-PL"/>
        </w:rPr>
        <w:t xml:space="preserve">potwierdzenie pisemne geodety RZI Szczecin o wykonaniu geodezyjnego pomiaru powykonawczego przedmiotu umowy zgodnie z przepisami Prawa Geodezyjnego, </w:t>
      </w:r>
      <w:r w:rsidRPr="00723AC8">
        <w:rPr>
          <w:rFonts w:ascii="Times New Roman" w:eastAsia="Times New Roman" w:hAnsi="Times New Roman" w:cs="Times New Roman"/>
          <w:bCs/>
          <w:sz w:val="24"/>
          <w:szCs w:val="24"/>
          <w:lang w:eastAsia="ar-SA"/>
        </w:rPr>
        <w:t xml:space="preserve">dowody potwierdzające przekazanie materiałów pochodzących z rozbiórki i demontażu dla Administratora lub do utylizacji, protokół z demontażu licznika elektrycznego lub oświadczenie podpisane przez inspektora nadzoru inwestorskiego i Wykonawcę o nie korzystaniu z energii elektrycznej, oświadczenie z rozliczenia się z pozostałych mediów u </w:t>
      </w:r>
      <w:r w:rsidRPr="00BC7B53">
        <w:rPr>
          <w:rFonts w:ascii="Times New Roman" w:eastAsia="Times New Roman" w:hAnsi="Times New Roman" w:cs="Times New Roman"/>
          <w:bCs/>
          <w:sz w:val="24"/>
          <w:szCs w:val="24"/>
          <w:lang w:eastAsia="ar-SA"/>
        </w:rPr>
        <w:t>Administratora</w:t>
      </w:r>
      <w:r w:rsidRPr="00BC7B53">
        <w:rPr>
          <w:rFonts w:ascii="Times New Roman" w:eastAsia="Times New Roman" w:hAnsi="Times New Roman" w:cs="Times New Roman"/>
          <w:bCs/>
          <w:sz w:val="24"/>
          <w:szCs w:val="24"/>
          <w:u w:val="single"/>
          <w:lang w:eastAsia="ar-SA"/>
        </w:rPr>
        <w:t>,</w:t>
      </w:r>
      <w:r w:rsidRPr="00BC7B53">
        <w:rPr>
          <w:rFonts w:ascii="Times New Roman" w:eastAsia="Times New Roman" w:hAnsi="Times New Roman" w:cs="Times New Roman"/>
          <w:bCs/>
          <w:sz w:val="24"/>
          <w:szCs w:val="24"/>
          <w:lang w:eastAsia="ar-SA"/>
        </w:rPr>
        <w:t xml:space="preserve"> dowody zapłaty wymaganego wynagrodzenia podwykonawcom oraz dalszym podwykonawcom (</w:t>
      </w:r>
      <w:r w:rsidRPr="00BC7B53">
        <w:rPr>
          <w:rFonts w:ascii="Times New Roman" w:eastAsia="Calibri" w:hAnsi="Times New Roman" w:cs="Times New Roman"/>
          <w:sz w:val="24"/>
        </w:rPr>
        <w:t xml:space="preserve">w tym pisemne oświadczenie Wykonawcy o dokonaniu płatności, inne zaakceptowane dokumenty przez Zamawiającego np. przelew bankowy, druk wpłaty gotówką KP) </w:t>
      </w:r>
      <w:r w:rsidRPr="00BC7B53">
        <w:rPr>
          <w:rFonts w:ascii="Times New Roman" w:eastAsia="Times New Roman" w:hAnsi="Times New Roman" w:cs="Times New Roman"/>
          <w:b/>
          <w:bCs/>
          <w:sz w:val="24"/>
          <w:szCs w:val="24"/>
          <w:lang w:eastAsia="ar-SA"/>
        </w:rPr>
        <w:t>wraz z oświadczeniem podwykonawców o zapłacie przez Wykonawcę wszystkich zobowiązań wynikających z zatwierdzonych przez Zamawiającego umów o podwykonawstwo.</w:t>
      </w:r>
    </w:p>
    <w:p w:rsidR="00DF403A" w:rsidRPr="00BC7B53" w:rsidRDefault="00DF403A" w:rsidP="00DF403A">
      <w:pPr>
        <w:numPr>
          <w:ilvl w:val="3"/>
          <w:numId w:val="18"/>
        </w:numPr>
        <w:tabs>
          <w:tab w:val="num" w:pos="284"/>
        </w:tabs>
        <w:suppressAutoHyphens/>
        <w:spacing w:after="0" w:line="240" w:lineRule="auto"/>
        <w:ind w:left="284" w:hanging="284"/>
        <w:contextualSpacing/>
        <w:jc w:val="both"/>
        <w:rPr>
          <w:rFonts w:ascii="Times New Roman" w:eastAsia="Times New Roman" w:hAnsi="Times New Roman" w:cs="Times New Roman"/>
          <w:sz w:val="24"/>
          <w:szCs w:val="24"/>
          <w:lang w:eastAsia="ar-SA"/>
        </w:rPr>
      </w:pPr>
      <w:r w:rsidRPr="00BC7B53">
        <w:rPr>
          <w:rFonts w:ascii="Times New Roman" w:eastAsia="Times New Roman" w:hAnsi="Times New Roman" w:cs="Times New Roman"/>
          <w:bCs/>
          <w:sz w:val="24"/>
          <w:szCs w:val="24"/>
          <w:lang w:eastAsia="ar-SA"/>
        </w:rPr>
        <w:t xml:space="preserve">Nieprzedstawienie dowodów zapłaty wynagrodzenia podwykonawcy(om) oraz oświadczeń jak w ust. 3 i 6 spowoduje, iż Zamawiający wstrzyma wypłatę wynagrodzenia dla wykonawcy za odebrane roboty budowlane. Wstrzymane wynagrodzenie w przypadku sporu pomiędzy Wykonawcą, a podwykonawcą Zamawiający złoży do depozytu sądowego w terminie zapłaty wynikającej z faktury. </w:t>
      </w:r>
      <w:r w:rsidRPr="00BC7B53">
        <w:rPr>
          <w:rFonts w:ascii="Times New Roman" w:eastAsia="Calibri" w:hAnsi="Times New Roman" w:cs="Times New Roman"/>
          <w:sz w:val="24"/>
        </w:rPr>
        <w:t>Brak jakiegokolwiek innego dokumentu określonego w ust. 3 i 6 spowoduje wstrzymanie opłat, faktury z winy Wykonawcy.</w:t>
      </w:r>
    </w:p>
    <w:p w:rsidR="00DF403A" w:rsidRDefault="00DF403A" w:rsidP="00DF403A">
      <w:pPr>
        <w:pStyle w:val="Akapitzlist"/>
        <w:numPr>
          <w:ilvl w:val="0"/>
          <w:numId w:val="71"/>
        </w:numPr>
        <w:tabs>
          <w:tab w:val="clear" w:pos="2880"/>
          <w:tab w:val="num" w:pos="2552"/>
        </w:tabs>
        <w:spacing w:after="0"/>
        <w:ind w:left="284"/>
        <w:rPr>
          <w:rFonts w:ascii="Times New Roman" w:eastAsia="Times New Roman" w:hAnsi="Times New Roman" w:cs="Times New Roman"/>
          <w:sz w:val="24"/>
          <w:szCs w:val="24"/>
          <w:lang w:eastAsia="ar-SA"/>
        </w:rPr>
      </w:pPr>
      <w:r w:rsidRPr="00745783">
        <w:rPr>
          <w:rFonts w:ascii="Times New Roman" w:eastAsia="Times New Roman" w:hAnsi="Times New Roman" w:cs="Times New Roman"/>
          <w:sz w:val="24"/>
          <w:szCs w:val="24"/>
          <w:lang w:eastAsia="ar-SA"/>
        </w:rPr>
        <w:t>Faktura końcowa nie może być mniejsza niż 10% wartości umownej brutto.</w:t>
      </w:r>
    </w:p>
    <w:p w:rsidR="00DF403A" w:rsidRPr="00745783" w:rsidRDefault="00DF403A" w:rsidP="00DF403A">
      <w:pPr>
        <w:pStyle w:val="Akapitzlist"/>
        <w:numPr>
          <w:ilvl w:val="0"/>
          <w:numId w:val="71"/>
        </w:numPr>
        <w:tabs>
          <w:tab w:val="clear" w:pos="2880"/>
        </w:tabs>
        <w:spacing w:after="0"/>
        <w:ind w:left="284"/>
        <w:rPr>
          <w:rFonts w:ascii="Times New Roman" w:eastAsia="Times New Roman" w:hAnsi="Times New Roman" w:cs="Times New Roman"/>
          <w:sz w:val="24"/>
          <w:szCs w:val="24"/>
          <w:lang w:eastAsia="ar-SA"/>
        </w:rPr>
      </w:pPr>
      <w:r w:rsidRPr="00745783">
        <w:rPr>
          <w:rFonts w:ascii="Times New Roman" w:eastAsia="Times New Roman" w:hAnsi="Times New Roman" w:cs="Times New Roman"/>
          <w:sz w:val="24"/>
          <w:szCs w:val="24"/>
          <w:lang w:eastAsia="ar-SA"/>
        </w:rPr>
        <w:t xml:space="preserve">Wykonawca zobowiązany jest do oznaczenia faktur VAT „podzielona płatność”. </w:t>
      </w:r>
    </w:p>
    <w:p w:rsidR="00DF403A" w:rsidRPr="0010678C" w:rsidRDefault="00DF403A" w:rsidP="00DF403A">
      <w:pPr>
        <w:numPr>
          <w:ilvl w:val="0"/>
          <w:numId w:val="71"/>
        </w:numPr>
        <w:tabs>
          <w:tab w:val="clear" w:pos="2880"/>
          <w:tab w:val="num" w:pos="284"/>
          <w:tab w:val="num" w:pos="2552"/>
        </w:tabs>
        <w:suppressAutoHyphens/>
        <w:spacing w:after="0" w:line="240" w:lineRule="auto"/>
        <w:ind w:left="284"/>
        <w:contextualSpacing/>
        <w:jc w:val="both"/>
        <w:rPr>
          <w:rFonts w:ascii="Times New Roman" w:eastAsia="Times New Roman" w:hAnsi="Times New Roman" w:cs="Times New Roman"/>
          <w:sz w:val="24"/>
          <w:szCs w:val="24"/>
          <w:lang w:eastAsia="ar-SA"/>
        </w:rPr>
      </w:pPr>
      <w:r w:rsidRPr="0010678C">
        <w:rPr>
          <w:rFonts w:ascii="Times New Roman" w:eastAsia="Times New Roman" w:hAnsi="Times New Roman" w:cs="Times New Roman"/>
          <w:sz w:val="24"/>
          <w:szCs w:val="20"/>
          <w:lang w:eastAsia="pl-PL"/>
        </w:rPr>
        <w:t>Wykonawca złoży fakturę wraz z protokołem do Kancelarii Zamawiającego.</w:t>
      </w:r>
    </w:p>
    <w:p w:rsidR="00DF403A" w:rsidRPr="0010678C" w:rsidRDefault="00DF403A" w:rsidP="00DF403A">
      <w:pPr>
        <w:tabs>
          <w:tab w:val="num" w:pos="2552"/>
        </w:tabs>
        <w:suppressAutoHyphens/>
        <w:spacing w:after="0" w:line="240" w:lineRule="auto"/>
        <w:ind w:left="284"/>
        <w:contextualSpacing/>
        <w:jc w:val="both"/>
        <w:rPr>
          <w:rFonts w:ascii="Times New Roman" w:eastAsia="Times New Roman" w:hAnsi="Times New Roman" w:cs="Times New Roman"/>
          <w:sz w:val="24"/>
          <w:szCs w:val="24"/>
          <w:lang w:eastAsia="ar-SA"/>
        </w:rPr>
      </w:pPr>
      <w:r w:rsidRPr="0010678C">
        <w:rPr>
          <w:rFonts w:ascii="Times New Roman" w:eastAsia="Times New Roman" w:hAnsi="Times New Roman" w:cs="Times New Roman"/>
          <w:spacing w:val="-3"/>
          <w:sz w:val="24"/>
          <w:szCs w:val="24"/>
          <w:lang w:eastAsia="ar-SA"/>
        </w:rPr>
        <w:t>W przypadku faktur elektronicznych do 30 dni  od daty przesłania e-faktury do kancelarii RZI, z tym, że załączniki do takiej faktury należy złożyć  oryginalne w siedzibie Zamawiającego w terminie nie późniejszym niż data przesłania faktury elektronicznej.</w:t>
      </w:r>
    </w:p>
    <w:p w:rsidR="00DF403A" w:rsidRPr="0010678C" w:rsidRDefault="00DF403A" w:rsidP="00DF403A">
      <w:pPr>
        <w:numPr>
          <w:ilvl w:val="0"/>
          <w:numId w:val="71"/>
        </w:numPr>
        <w:tabs>
          <w:tab w:val="clear" w:pos="2880"/>
          <w:tab w:val="num" w:pos="284"/>
          <w:tab w:val="num" w:pos="1560"/>
        </w:tabs>
        <w:suppressAutoHyphens/>
        <w:spacing w:after="0" w:line="240" w:lineRule="auto"/>
        <w:ind w:left="284"/>
        <w:contextualSpacing/>
        <w:jc w:val="both"/>
        <w:rPr>
          <w:rFonts w:ascii="Times New Roman" w:eastAsia="Times New Roman" w:hAnsi="Times New Roman" w:cs="Times New Roman"/>
          <w:sz w:val="24"/>
          <w:szCs w:val="24"/>
          <w:lang w:eastAsia="ar-SA"/>
        </w:rPr>
      </w:pPr>
      <w:r w:rsidRPr="0010678C">
        <w:rPr>
          <w:rFonts w:ascii="Times New Roman" w:eastAsia="Calibri" w:hAnsi="Times New Roman" w:cs="Times New Roman"/>
          <w:sz w:val="24"/>
          <w:szCs w:val="24"/>
        </w:rPr>
        <w:t>Ostateczny termin złożenia faktur do Zamawiającego upływa w dniu 10 grudnia danego roku realizacji umowy.</w:t>
      </w:r>
    </w:p>
    <w:p w:rsidR="00DF403A" w:rsidRPr="00745783" w:rsidRDefault="00DF403A" w:rsidP="00DF403A">
      <w:pPr>
        <w:pStyle w:val="Akapitzlist"/>
        <w:numPr>
          <w:ilvl w:val="0"/>
          <w:numId w:val="71"/>
        </w:numPr>
        <w:tabs>
          <w:tab w:val="clear" w:pos="2880"/>
          <w:tab w:val="num" w:pos="2552"/>
        </w:tabs>
        <w:spacing w:after="0"/>
        <w:ind w:left="283" w:hanging="357"/>
        <w:jc w:val="both"/>
        <w:rPr>
          <w:rFonts w:ascii="Times New Roman" w:eastAsia="Times New Roman" w:hAnsi="Times New Roman" w:cs="Times New Roman"/>
          <w:sz w:val="24"/>
          <w:szCs w:val="24"/>
          <w:lang w:eastAsia="ar-SA"/>
        </w:rPr>
      </w:pPr>
      <w:r w:rsidRPr="00745783">
        <w:rPr>
          <w:rFonts w:ascii="Times New Roman" w:eastAsia="Times New Roman" w:hAnsi="Times New Roman" w:cs="Times New Roman"/>
          <w:sz w:val="24"/>
          <w:szCs w:val="24"/>
          <w:lang w:eastAsia="ar-SA"/>
        </w:rPr>
        <w:t>Zapłata wynagrodzenia nastąpi przelewem z rachunku bankowego Zamawiającego na konto Wykonawcy wskazane na fakturach - w terminie do 30 dni od dnia wpływu faktury wraz protokołem odbioru wykonanych robót lub protokołem odbioru końcowego robót do kancelarii Zamawiającego.</w:t>
      </w:r>
    </w:p>
    <w:p w:rsidR="00DF403A" w:rsidRPr="0010678C" w:rsidRDefault="00DF403A" w:rsidP="00DF403A">
      <w:pPr>
        <w:numPr>
          <w:ilvl w:val="0"/>
          <w:numId w:val="71"/>
        </w:numPr>
        <w:tabs>
          <w:tab w:val="clear" w:pos="2880"/>
          <w:tab w:val="num" w:pos="284"/>
          <w:tab w:val="num" w:pos="2552"/>
        </w:tabs>
        <w:suppressAutoHyphens/>
        <w:spacing w:after="0" w:line="240" w:lineRule="auto"/>
        <w:ind w:left="283" w:hanging="357"/>
        <w:contextualSpacing/>
        <w:jc w:val="both"/>
        <w:rPr>
          <w:rFonts w:ascii="Times New Roman" w:eastAsia="Times New Roman" w:hAnsi="Times New Roman" w:cs="Times New Roman"/>
          <w:sz w:val="24"/>
          <w:szCs w:val="24"/>
          <w:lang w:eastAsia="ar-SA"/>
        </w:rPr>
      </w:pPr>
      <w:r w:rsidRPr="0010678C">
        <w:rPr>
          <w:rFonts w:ascii="Times New Roman" w:eastAsia="Times New Roman" w:hAnsi="Times New Roman" w:cs="Times New Roman"/>
          <w:sz w:val="24"/>
          <w:szCs w:val="24"/>
          <w:lang w:eastAsia="pl-PL"/>
        </w:rPr>
        <w:t>Za datę dokonania zapłaty przyjmuje się dzień obciążenia rachunku bankowego Zamawiającego.</w:t>
      </w:r>
      <w:r w:rsidRPr="0010678C">
        <w:rPr>
          <w:rFonts w:ascii="Times New Roman" w:eastAsia="Times New Roman" w:hAnsi="Times New Roman" w:cs="Times New Roman"/>
          <w:b/>
          <w:sz w:val="24"/>
          <w:szCs w:val="24"/>
          <w:lang w:eastAsia="ar-SA"/>
        </w:rPr>
        <w:tab/>
      </w:r>
    </w:p>
    <w:p w:rsidR="00766F27" w:rsidRDefault="00766F27" w:rsidP="008C5CBC">
      <w:pPr>
        <w:tabs>
          <w:tab w:val="center" w:pos="5016"/>
          <w:tab w:val="right" w:pos="9552"/>
        </w:tabs>
        <w:suppressAutoHyphens/>
        <w:spacing w:after="0" w:line="240" w:lineRule="auto"/>
        <w:rPr>
          <w:rFonts w:ascii="Times New Roman" w:eastAsia="Times New Roman" w:hAnsi="Times New Roman" w:cs="Times New Roman"/>
          <w:b/>
          <w:sz w:val="24"/>
          <w:szCs w:val="24"/>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DF403A">
        <w:rPr>
          <w:rFonts w:ascii="Times New Roman" w:eastAsia="Times New Roman" w:hAnsi="Times New Roman" w:cs="Times New Roman"/>
          <w:b/>
          <w:sz w:val="24"/>
          <w:szCs w:val="24"/>
          <w:lang w:eastAsia="ar-SA"/>
        </w:rPr>
        <w:t>VIII Kary umowne</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§13</w:t>
      </w:r>
    </w:p>
    <w:p w:rsidR="001051C2" w:rsidRPr="001051C2" w:rsidRDefault="001051C2" w:rsidP="001051C2">
      <w:pPr>
        <w:suppressAutoHyphens/>
        <w:spacing w:after="0" w:line="240" w:lineRule="auto"/>
        <w:ind w:left="284" w:hanging="284"/>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1. </w:t>
      </w:r>
      <w:r w:rsidRPr="001051C2">
        <w:rPr>
          <w:rFonts w:ascii="Times New Roman" w:eastAsia="Times New Roman" w:hAnsi="Times New Roman" w:cs="Times New Roman"/>
          <w:sz w:val="24"/>
          <w:szCs w:val="24"/>
          <w:lang w:eastAsia="ar-SA"/>
        </w:rPr>
        <w:tab/>
        <w:t>Wykonawca zapłaci Zamawiającemu kary umowne:</w:t>
      </w:r>
    </w:p>
    <w:p w:rsidR="001051C2" w:rsidRPr="00662D4B" w:rsidRDefault="001051C2" w:rsidP="001051C2">
      <w:pPr>
        <w:numPr>
          <w:ilvl w:val="0"/>
          <w:numId w:val="29"/>
        </w:numPr>
        <w:tabs>
          <w:tab w:val="num" w:pos="709"/>
        </w:tabs>
        <w:suppressAutoHyphens/>
        <w:spacing w:after="0" w:line="240" w:lineRule="auto"/>
        <w:ind w:left="709" w:hanging="425"/>
        <w:jc w:val="both"/>
        <w:rPr>
          <w:rFonts w:ascii="Times New Roman" w:eastAsia="Calibri" w:hAnsi="Times New Roman" w:cs="Times New Roman"/>
          <w:sz w:val="24"/>
          <w:szCs w:val="24"/>
        </w:rPr>
      </w:pPr>
      <w:r w:rsidRPr="001051C2">
        <w:rPr>
          <w:rFonts w:ascii="Times New Roman" w:eastAsia="Calibri" w:hAnsi="Times New Roman" w:cs="Times New Roman"/>
          <w:sz w:val="24"/>
          <w:szCs w:val="24"/>
        </w:rPr>
        <w:t xml:space="preserve">za odstąpienie od umowy przez którąkolwiek ze stron z przyczyn, za które Wykonawca ponosi odpowiedzialność w </w:t>
      </w:r>
      <w:r w:rsidRPr="00662D4B">
        <w:rPr>
          <w:rFonts w:ascii="Times New Roman" w:eastAsia="Calibri" w:hAnsi="Times New Roman" w:cs="Times New Roman"/>
          <w:sz w:val="24"/>
          <w:szCs w:val="24"/>
        </w:rPr>
        <w:t xml:space="preserve">wysokości </w:t>
      </w:r>
      <w:r w:rsidR="00847A29" w:rsidRPr="00662D4B">
        <w:rPr>
          <w:rFonts w:ascii="Times New Roman" w:eastAsia="Calibri" w:hAnsi="Times New Roman" w:cs="Times New Roman"/>
          <w:b/>
          <w:sz w:val="24"/>
          <w:szCs w:val="24"/>
        </w:rPr>
        <w:t>3</w:t>
      </w:r>
      <w:r w:rsidR="00DD0EEF" w:rsidRPr="00662D4B">
        <w:rPr>
          <w:rFonts w:ascii="Times New Roman" w:eastAsia="Calibri" w:hAnsi="Times New Roman" w:cs="Times New Roman"/>
          <w:b/>
          <w:sz w:val="24"/>
          <w:szCs w:val="24"/>
        </w:rPr>
        <w:t xml:space="preserve">0 </w:t>
      </w:r>
      <w:r w:rsidRPr="00662D4B">
        <w:rPr>
          <w:rFonts w:ascii="Times New Roman" w:eastAsia="Calibri" w:hAnsi="Times New Roman" w:cs="Times New Roman"/>
          <w:b/>
          <w:sz w:val="24"/>
          <w:szCs w:val="24"/>
        </w:rPr>
        <w:t xml:space="preserve">% </w:t>
      </w:r>
      <w:r w:rsidR="00DF403A" w:rsidRPr="00662D4B">
        <w:rPr>
          <w:rFonts w:ascii="Times New Roman" w:eastAsia="Calibri" w:hAnsi="Times New Roman" w:cs="Times New Roman"/>
          <w:b/>
          <w:sz w:val="24"/>
          <w:szCs w:val="24"/>
        </w:rPr>
        <w:t>wartości wynagrodzenia</w:t>
      </w:r>
      <w:r w:rsidRPr="00662D4B">
        <w:rPr>
          <w:rFonts w:ascii="Times New Roman" w:eastAsia="Calibri" w:hAnsi="Times New Roman" w:cs="Times New Roman"/>
          <w:b/>
          <w:sz w:val="24"/>
          <w:szCs w:val="24"/>
        </w:rPr>
        <w:t xml:space="preserve"> brutto</w:t>
      </w:r>
      <w:r w:rsidRPr="00662D4B">
        <w:rPr>
          <w:rFonts w:ascii="Times New Roman" w:eastAsia="Calibri" w:hAnsi="Times New Roman" w:cs="Times New Roman"/>
          <w:sz w:val="24"/>
          <w:szCs w:val="24"/>
        </w:rPr>
        <w:t>;</w:t>
      </w:r>
    </w:p>
    <w:p w:rsidR="001051C2" w:rsidRPr="001051C2" w:rsidRDefault="001051C2" w:rsidP="001051C2">
      <w:pPr>
        <w:numPr>
          <w:ilvl w:val="0"/>
          <w:numId w:val="29"/>
        </w:numPr>
        <w:tabs>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662D4B">
        <w:rPr>
          <w:rFonts w:ascii="Times New Roman" w:eastAsia="Calibri" w:hAnsi="Times New Roman" w:cs="Times New Roman"/>
          <w:sz w:val="24"/>
          <w:szCs w:val="24"/>
          <w:lang w:eastAsia="ar-SA"/>
        </w:rPr>
        <w:t xml:space="preserve">za </w:t>
      </w:r>
      <w:r w:rsidR="00263B99" w:rsidRPr="00662D4B">
        <w:rPr>
          <w:rFonts w:ascii="Times New Roman" w:eastAsia="Calibri" w:hAnsi="Times New Roman" w:cs="Times New Roman"/>
          <w:sz w:val="24"/>
          <w:szCs w:val="24"/>
          <w:lang w:eastAsia="ar-SA"/>
        </w:rPr>
        <w:t>zwłokę</w:t>
      </w:r>
      <w:r w:rsidR="003C04FE" w:rsidRPr="00662D4B">
        <w:rPr>
          <w:rFonts w:ascii="Times New Roman" w:eastAsia="Calibri" w:hAnsi="Times New Roman" w:cs="Times New Roman"/>
          <w:sz w:val="24"/>
          <w:szCs w:val="24"/>
          <w:lang w:eastAsia="ar-SA"/>
        </w:rPr>
        <w:t xml:space="preserve"> w wykonaniu przedmiotu umowy</w:t>
      </w:r>
      <w:r w:rsidRPr="00662D4B">
        <w:rPr>
          <w:rFonts w:ascii="Times New Roman" w:eastAsia="Calibri" w:hAnsi="Times New Roman" w:cs="Times New Roman"/>
          <w:sz w:val="24"/>
          <w:szCs w:val="24"/>
          <w:lang w:eastAsia="ar-SA"/>
        </w:rPr>
        <w:t xml:space="preserve"> w wysokości </w:t>
      </w:r>
      <w:r w:rsidR="00DD0EEF" w:rsidRPr="00662D4B">
        <w:rPr>
          <w:rFonts w:ascii="Times New Roman" w:eastAsia="Calibri" w:hAnsi="Times New Roman" w:cs="Times New Roman"/>
          <w:b/>
          <w:sz w:val="24"/>
          <w:szCs w:val="24"/>
          <w:lang w:eastAsia="ar-SA"/>
        </w:rPr>
        <w:t>0,</w:t>
      </w:r>
      <w:r w:rsidR="00847A29" w:rsidRPr="00662D4B">
        <w:rPr>
          <w:rFonts w:ascii="Times New Roman" w:eastAsia="Calibri" w:hAnsi="Times New Roman" w:cs="Times New Roman"/>
          <w:b/>
          <w:sz w:val="24"/>
          <w:szCs w:val="24"/>
          <w:lang w:eastAsia="ar-SA"/>
        </w:rPr>
        <w:t>5</w:t>
      </w:r>
      <w:r w:rsidRPr="00662D4B">
        <w:rPr>
          <w:rFonts w:ascii="Times New Roman" w:eastAsia="Calibri" w:hAnsi="Times New Roman" w:cs="Times New Roman"/>
          <w:b/>
          <w:sz w:val="24"/>
          <w:szCs w:val="24"/>
          <w:lang w:eastAsia="ar-SA"/>
        </w:rPr>
        <w:t xml:space="preserve"> % wartości </w:t>
      </w:r>
      <w:r w:rsidR="0079377F" w:rsidRPr="00662D4B">
        <w:rPr>
          <w:rFonts w:ascii="Times New Roman" w:eastAsia="Calibri" w:hAnsi="Times New Roman" w:cs="Times New Roman"/>
          <w:b/>
          <w:sz w:val="24"/>
          <w:szCs w:val="24"/>
          <w:lang w:eastAsia="ar-SA"/>
        </w:rPr>
        <w:t>wynagrodzenia</w:t>
      </w:r>
      <w:r w:rsidR="00662D4B" w:rsidRPr="00662D4B">
        <w:rPr>
          <w:rFonts w:ascii="Times New Roman" w:eastAsia="Calibri" w:hAnsi="Times New Roman" w:cs="Times New Roman"/>
          <w:b/>
          <w:sz w:val="24"/>
          <w:szCs w:val="24"/>
          <w:lang w:eastAsia="ar-SA"/>
        </w:rPr>
        <w:t xml:space="preserve"> brutto</w:t>
      </w:r>
      <w:r w:rsidRPr="00662D4B">
        <w:rPr>
          <w:rFonts w:ascii="Times New Roman" w:eastAsia="Calibri" w:hAnsi="Times New Roman" w:cs="Times New Roman"/>
          <w:sz w:val="24"/>
          <w:szCs w:val="24"/>
          <w:lang w:eastAsia="ar-SA"/>
        </w:rPr>
        <w:t xml:space="preserve">, liczonej za każdy dzień </w:t>
      </w:r>
      <w:r w:rsidR="00263B99" w:rsidRPr="00662D4B">
        <w:rPr>
          <w:rFonts w:ascii="Times New Roman" w:eastAsia="Calibri" w:hAnsi="Times New Roman" w:cs="Times New Roman"/>
          <w:sz w:val="24"/>
          <w:szCs w:val="24"/>
          <w:lang w:eastAsia="ar-SA"/>
        </w:rPr>
        <w:t>zwłoki</w:t>
      </w:r>
      <w:r w:rsidRPr="00662D4B">
        <w:rPr>
          <w:rFonts w:ascii="Times New Roman" w:eastAsia="Calibri" w:hAnsi="Times New Roman" w:cs="Times New Roman"/>
          <w:sz w:val="24"/>
          <w:szCs w:val="24"/>
          <w:lang w:eastAsia="ar-SA"/>
        </w:rPr>
        <w:t xml:space="preserve">, od terminu umownego </w:t>
      </w:r>
      <w:r w:rsidRPr="0079377F">
        <w:rPr>
          <w:rFonts w:ascii="Times New Roman" w:eastAsia="Calibri" w:hAnsi="Times New Roman" w:cs="Times New Roman"/>
          <w:sz w:val="24"/>
          <w:szCs w:val="24"/>
          <w:lang w:eastAsia="ar-SA"/>
        </w:rPr>
        <w:t>zakończenia przedmiotu umowy;</w:t>
      </w:r>
    </w:p>
    <w:p w:rsidR="00296FE7" w:rsidRPr="001051C2" w:rsidRDefault="00296FE7" w:rsidP="00296FE7">
      <w:pPr>
        <w:numPr>
          <w:ilvl w:val="0"/>
          <w:numId w:val="29"/>
        </w:numPr>
        <w:tabs>
          <w:tab w:val="clear" w:pos="785"/>
          <w:tab w:val="num" w:pos="360"/>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1051C2">
        <w:rPr>
          <w:rFonts w:ascii="Times New Roman" w:eastAsia="Calibri" w:hAnsi="Times New Roman" w:cs="Times New Roman"/>
          <w:sz w:val="24"/>
          <w:szCs w:val="24"/>
          <w:lang w:eastAsia="ar-SA"/>
        </w:rPr>
        <w:t xml:space="preserve">za </w:t>
      </w:r>
      <w:r w:rsidRPr="00662D4B">
        <w:rPr>
          <w:rFonts w:ascii="Times New Roman" w:eastAsia="Calibri" w:hAnsi="Times New Roman" w:cs="Times New Roman"/>
          <w:sz w:val="24"/>
          <w:szCs w:val="24"/>
          <w:lang w:eastAsia="ar-SA"/>
        </w:rPr>
        <w:t xml:space="preserve">zwłokę w usunięciu wad stwierdzonych przy odbiorze końcowym w wysokości  </w:t>
      </w:r>
      <w:r w:rsidR="00DD0EEF" w:rsidRPr="00662D4B">
        <w:rPr>
          <w:rFonts w:ascii="Times New Roman" w:eastAsia="Calibri" w:hAnsi="Times New Roman" w:cs="Times New Roman"/>
          <w:b/>
          <w:sz w:val="24"/>
          <w:szCs w:val="24"/>
          <w:lang w:eastAsia="ar-SA"/>
        </w:rPr>
        <w:t>2 000 zł dziennie</w:t>
      </w:r>
      <w:r w:rsidRPr="00662D4B">
        <w:rPr>
          <w:rFonts w:ascii="Times New Roman" w:eastAsia="Calibri" w:hAnsi="Times New Roman" w:cs="Times New Roman"/>
          <w:sz w:val="24"/>
          <w:szCs w:val="24"/>
          <w:lang w:eastAsia="ar-SA"/>
        </w:rPr>
        <w:t xml:space="preserve">, liczonej za każdy dzień zwłoki od upływu terminu wyznaczonego przez Zamawiającego na usunięcie </w:t>
      </w:r>
      <w:r w:rsidRPr="001051C2">
        <w:rPr>
          <w:rFonts w:ascii="Times New Roman" w:eastAsia="Calibri" w:hAnsi="Times New Roman" w:cs="Times New Roman"/>
          <w:sz w:val="24"/>
          <w:szCs w:val="24"/>
          <w:lang w:eastAsia="ar-SA"/>
        </w:rPr>
        <w:t>wad;</w:t>
      </w:r>
    </w:p>
    <w:p w:rsidR="00296FE7" w:rsidRPr="00063C7A" w:rsidRDefault="00296FE7" w:rsidP="00296FE7">
      <w:pPr>
        <w:numPr>
          <w:ilvl w:val="0"/>
          <w:numId w:val="29"/>
        </w:numPr>
        <w:tabs>
          <w:tab w:val="clear" w:pos="785"/>
          <w:tab w:val="num" w:pos="360"/>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1051C2">
        <w:rPr>
          <w:rFonts w:ascii="Times New Roman" w:eastAsia="Calibri" w:hAnsi="Times New Roman" w:cs="Times New Roman"/>
          <w:sz w:val="24"/>
          <w:szCs w:val="24"/>
          <w:lang w:eastAsia="ar-SA"/>
        </w:rPr>
        <w:lastRenderedPageBreak/>
        <w:t xml:space="preserve">za </w:t>
      </w:r>
      <w:r>
        <w:rPr>
          <w:rFonts w:ascii="Times New Roman" w:eastAsia="Calibri" w:hAnsi="Times New Roman" w:cs="Times New Roman"/>
          <w:sz w:val="24"/>
          <w:szCs w:val="24"/>
          <w:lang w:eastAsia="ar-SA"/>
        </w:rPr>
        <w:t>zwłokę</w:t>
      </w:r>
      <w:r w:rsidRPr="001051C2">
        <w:rPr>
          <w:rFonts w:ascii="Times New Roman" w:eastAsia="Calibri" w:hAnsi="Times New Roman" w:cs="Times New Roman"/>
          <w:sz w:val="24"/>
          <w:szCs w:val="24"/>
          <w:lang w:eastAsia="ar-SA"/>
        </w:rPr>
        <w:t xml:space="preserve"> w usunięciu wad ujawnionych w okresie </w:t>
      </w:r>
      <w:r w:rsidRPr="00063C7A">
        <w:rPr>
          <w:rFonts w:ascii="Times New Roman" w:eastAsia="Calibri" w:hAnsi="Times New Roman" w:cs="Times New Roman"/>
          <w:sz w:val="24"/>
          <w:szCs w:val="24"/>
          <w:lang w:eastAsia="ar-SA"/>
        </w:rPr>
        <w:t>rękojmi oraz gwarancji</w:t>
      </w:r>
      <w:r w:rsidRPr="001051C2">
        <w:rPr>
          <w:rFonts w:ascii="Times New Roman" w:eastAsia="Calibri" w:hAnsi="Times New Roman" w:cs="Times New Roman"/>
          <w:sz w:val="24"/>
          <w:szCs w:val="24"/>
          <w:lang w:eastAsia="ar-SA"/>
        </w:rPr>
        <w:t xml:space="preserve"> w wysokości  </w:t>
      </w:r>
      <w:r w:rsidR="00DD0EEF" w:rsidRPr="00662D4B">
        <w:rPr>
          <w:rFonts w:ascii="Times New Roman" w:eastAsia="Calibri" w:hAnsi="Times New Roman" w:cs="Times New Roman"/>
          <w:b/>
          <w:sz w:val="24"/>
          <w:szCs w:val="24"/>
          <w:lang w:eastAsia="ar-SA"/>
        </w:rPr>
        <w:t>2 000 zł dziennie</w:t>
      </w:r>
      <w:r w:rsidRPr="00662D4B">
        <w:rPr>
          <w:rFonts w:ascii="Times New Roman" w:eastAsia="Calibri" w:hAnsi="Times New Roman" w:cs="Times New Roman"/>
          <w:sz w:val="24"/>
          <w:szCs w:val="24"/>
          <w:lang w:eastAsia="ar-SA"/>
        </w:rPr>
        <w:t xml:space="preserve">, liczonej </w:t>
      </w:r>
      <w:r w:rsidRPr="001051C2">
        <w:rPr>
          <w:rFonts w:ascii="Times New Roman" w:eastAsia="Calibri" w:hAnsi="Times New Roman" w:cs="Times New Roman"/>
          <w:sz w:val="24"/>
          <w:szCs w:val="24"/>
          <w:lang w:eastAsia="ar-SA"/>
        </w:rPr>
        <w:t xml:space="preserve">za każdy dzień </w:t>
      </w:r>
      <w:r>
        <w:rPr>
          <w:rFonts w:ascii="Times New Roman" w:eastAsia="Calibri" w:hAnsi="Times New Roman" w:cs="Times New Roman"/>
          <w:sz w:val="24"/>
          <w:szCs w:val="24"/>
          <w:lang w:eastAsia="ar-SA"/>
        </w:rPr>
        <w:t>zwłoki</w:t>
      </w:r>
      <w:r w:rsidRPr="001051C2">
        <w:rPr>
          <w:rFonts w:ascii="Times New Roman" w:eastAsia="Calibri" w:hAnsi="Times New Roman" w:cs="Times New Roman"/>
          <w:sz w:val="24"/>
          <w:szCs w:val="24"/>
          <w:lang w:eastAsia="ar-SA"/>
        </w:rPr>
        <w:t xml:space="preserve"> liczony od dnia następnego po dniu wyznaczonym przez Zamawiającego  na usunięcie wad;</w:t>
      </w:r>
    </w:p>
    <w:p w:rsidR="00063C7A" w:rsidRPr="00BC7B53" w:rsidRDefault="00063C7A" w:rsidP="00063C7A">
      <w:pPr>
        <w:numPr>
          <w:ilvl w:val="0"/>
          <w:numId w:val="29"/>
        </w:numPr>
        <w:tabs>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BC7B53">
        <w:rPr>
          <w:rFonts w:ascii="Times New Roman" w:eastAsia="Calibri" w:hAnsi="Times New Roman" w:cs="Times New Roman"/>
          <w:spacing w:val="-3"/>
          <w:sz w:val="24"/>
          <w:szCs w:val="24"/>
          <w:lang w:eastAsia="ar-SA"/>
        </w:rPr>
        <w:t xml:space="preserve">za brak zapłaty lub nieterminową zapłatę wynagrodzenia należnego podwykonawcy(om) lub dalszemu podwykonawcy(om) </w:t>
      </w:r>
      <w:r w:rsidRPr="00BC7B53">
        <w:rPr>
          <w:rFonts w:ascii="Times New Roman" w:eastAsia="Calibri" w:hAnsi="Times New Roman" w:cs="Times New Roman"/>
          <w:sz w:val="24"/>
          <w:szCs w:val="24"/>
          <w:lang w:eastAsia="ar-SA"/>
        </w:rPr>
        <w:t xml:space="preserve">w wysokości </w:t>
      </w:r>
      <w:r w:rsidR="00847A29" w:rsidRPr="00BC7B53">
        <w:rPr>
          <w:rFonts w:ascii="Times New Roman" w:eastAsia="Calibri" w:hAnsi="Times New Roman" w:cs="Times New Roman"/>
          <w:b/>
          <w:sz w:val="24"/>
          <w:szCs w:val="24"/>
          <w:lang w:eastAsia="ar-SA"/>
        </w:rPr>
        <w:t>1000</w:t>
      </w:r>
      <w:r w:rsidRPr="00BC7B53">
        <w:rPr>
          <w:rFonts w:ascii="Times New Roman" w:eastAsia="Calibri" w:hAnsi="Times New Roman" w:cs="Times New Roman"/>
          <w:b/>
          <w:sz w:val="24"/>
          <w:szCs w:val="24"/>
          <w:lang w:eastAsia="ar-SA"/>
        </w:rPr>
        <w:t xml:space="preserve"> zł</w:t>
      </w:r>
      <w:r w:rsidRPr="00BC7B53">
        <w:rPr>
          <w:rFonts w:ascii="Times New Roman" w:eastAsia="Calibri" w:hAnsi="Times New Roman" w:cs="Times New Roman"/>
          <w:sz w:val="24"/>
          <w:szCs w:val="24"/>
          <w:lang w:eastAsia="ar-SA"/>
        </w:rPr>
        <w:t>, za każdy przypadek;</w:t>
      </w:r>
    </w:p>
    <w:p w:rsidR="001051C2" w:rsidRPr="00BC7B53" w:rsidRDefault="001051C2" w:rsidP="001051C2">
      <w:pPr>
        <w:numPr>
          <w:ilvl w:val="0"/>
          <w:numId w:val="29"/>
        </w:numPr>
        <w:tabs>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BC7B53">
        <w:rPr>
          <w:rFonts w:ascii="Times New Roman" w:eastAsia="Calibri" w:hAnsi="Times New Roman" w:cs="Times New Roman"/>
          <w:sz w:val="24"/>
          <w:szCs w:val="24"/>
          <w:lang w:eastAsia="ar-SA"/>
        </w:rPr>
        <w:t xml:space="preserve">za nieprzedłożenie do zaakceptowania projektu umowy o podwykonawstwo, której przedmiotem są roboty budowlane lub projektu jej zmiany w wysokości </w:t>
      </w:r>
      <w:r w:rsidR="00847A29" w:rsidRPr="00BC7B53">
        <w:rPr>
          <w:rFonts w:ascii="Times New Roman" w:eastAsia="Calibri" w:hAnsi="Times New Roman" w:cs="Times New Roman"/>
          <w:b/>
          <w:sz w:val="24"/>
          <w:szCs w:val="24"/>
          <w:lang w:eastAsia="ar-SA"/>
        </w:rPr>
        <w:t>1000</w:t>
      </w:r>
      <w:r w:rsidRPr="00BC7B53">
        <w:rPr>
          <w:rFonts w:ascii="Times New Roman" w:eastAsia="Calibri" w:hAnsi="Times New Roman" w:cs="Times New Roman"/>
          <w:b/>
          <w:sz w:val="24"/>
          <w:szCs w:val="24"/>
          <w:lang w:eastAsia="ar-SA"/>
        </w:rPr>
        <w:t xml:space="preserve"> zł</w:t>
      </w:r>
      <w:r w:rsidRPr="00BC7B53">
        <w:rPr>
          <w:rFonts w:ascii="Times New Roman" w:eastAsia="Calibri" w:hAnsi="Times New Roman" w:cs="Times New Roman"/>
          <w:sz w:val="24"/>
          <w:szCs w:val="24"/>
          <w:lang w:eastAsia="ar-SA"/>
        </w:rPr>
        <w:t xml:space="preserve"> za każdy nieprzedłożony do zaakceptowan</w:t>
      </w:r>
      <w:r w:rsidR="003C04FE" w:rsidRPr="00BC7B53">
        <w:rPr>
          <w:rFonts w:ascii="Times New Roman" w:eastAsia="Calibri" w:hAnsi="Times New Roman" w:cs="Times New Roman"/>
          <w:sz w:val="24"/>
          <w:szCs w:val="24"/>
          <w:lang w:eastAsia="ar-SA"/>
        </w:rPr>
        <w:t>ia projekt umowy lub jej zmiany;</w:t>
      </w:r>
    </w:p>
    <w:p w:rsidR="001051C2" w:rsidRPr="00662D4B" w:rsidRDefault="001051C2" w:rsidP="001051C2">
      <w:pPr>
        <w:numPr>
          <w:ilvl w:val="0"/>
          <w:numId w:val="29"/>
        </w:numPr>
        <w:tabs>
          <w:tab w:val="num" w:pos="709"/>
        </w:tabs>
        <w:suppressAutoHyphens/>
        <w:spacing w:after="0" w:line="240" w:lineRule="auto"/>
        <w:ind w:left="709" w:hanging="425"/>
        <w:jc w:val="both"/>
        <w:rPr>
          <w:rFonts w:ascii="Times New Roman" w:eastAsia="Calibri" w:hAnsi="Times New Roman" w:cs="Times New Roman"/>
          <w:sz w:val="24"/>
          <w:szCs w:val="24"/>
          <w:lang w:eastAsia="ar-SA"/>
        </w:rPr>
      </w:pPr>
      <w:r w:rsidRPr="00BC7B53">
        <w:rPr>
          <w:rFonts w:ascii="Times New Roman" w:eastAsia="Calibri" w:hAnsi="Times New Roman" w:cs="Times New Roman"/>
          <w:sz w:val="24"/>
          <w:szCs w:val="24"/>
          <w:lang w:eastAsia="ar-SA"/>
        </w:rPr>
        <w:t xml:space="preserve">za nieprzedłożenie w terminie 7 dni od zawarcia poświadczonej za zgodność </w:t>
      </w:r>
      <w:r w:rsidR="00F423A4" w:rsidRPr="00BC7B53">
        <w:rPr>
          <w:rFonts w:ascii="Times New Roman" w:eastAsia="Calibri" w:hAnsi="Times New Roman" w:cs="Times New Roman"/>
          <w:sz w:val="24"/>
          <w:szCs w:val="24"/>
          <w:lang w:eastAsia="ar-SA"/>
        </w:rPr>
        <w:t xml:space="preserve">                                  </w:t>
      </w:r>
      <w:r w:rsidRPr="00BC7B53">
        <w:rPr>
          <w:rFonts w:ascii="Times New Roman" w:eastAsia="Calibri" w:hAnsi="Times New Roman" w:cs="Times New Roman"/>
          <w:sz w:val="24"/>
          <w:szCs w:val="24"/>
          <w:lang w:eastAsia="ar-SA"/>
        </w:rPr>
        <w:t xml:space="preserve">z </w:t>
      </w:r>
      <w:r w:rsidRPr="00662D4B">
        <w:rPr>
          <w:rFonts w:ascii="Times New Roman" w:eastAsia="Calibri" w:hAnsi="Times New Roman" w:cs="Times New Roman"/>
          <w:sz w:val="24"/>
          <w:szCs w:val="24"/>
          <w:lang w:eastAsia="ar-SA"/>
        </w:rPr>
        <w:t xml:space="preserve">oryginałem kopii umowy o podwykonawstwo lub jej zmiany w wysokości </w:t>
      </w:r>
      <w:r w:rsidR="00847A29" w:rsidRPr="00662D4B">
        <w:rPr>
          <w:rFonts w:ascii="Times New Roman" w:eastAsia="Calibri" w:hAnsi="Times New Roman" w:cs="Times New Roman"/>
          <w:b/>
          <w:sz w:val="24"/>
          <w:szCs w:val="24"/>
          <w:lang w:eastAsia="ar-SA"/>
        </w:rPr>
        <w:t>1000</w:t>
      </w:r>
      <w:r w:rsidRPr="00662D4B">
        <w:rPr>
          <w:rFonts w:ascii="Times New Roman" w:eastAsia="Calibri" w:hAnsi="Times New Roman" w:cs="Times New Roman"/>
          <w:b/>
          <w:sz w:val="24"/>
          <w:szCs w:val="24"/>
          <w:lang w:eastAsia="ar-SA"/>
        </w:rPr>
        <w:t xml:space="preserve"> zł</w:t>
      </w:r>
      <w:r w:rsidRPr="00662D4B">
        <w:rPr>
          <w:rFonts w:ascii="Times New Roman" w:eastAsia="Calibri" w:hAnsi="Times New Roman" w:cs="Times New Roman"/>
          <w:sz w:val="24"/>
          <w:szCs w:val="24"/>
          <w:lang w:eastAsia="ar-SA"/>
        </w:rPr>
        <w:t xml:space="preserve"> za każdy przypadek nieprzedłożenia umowy lub jej zmiany;</w:t>
      </w:r>
    </w:p>
    <w:p w:rsidR="00F1575A" w:rsidRPr="00662D4B" w:rsidRDefault="00F1575A" w:rsidP="00FA0F91">
      <w:pPr>
        <w:numPr>
          <w:ilvl w:val="0"/>
          <w:numId w:val="29"/>
        </w:numPr>
        <w:tabs>
          <w:tab w:val="num" w:pos="709"/>
        </w:tabs>
        <w:suppressAutoHyphens/>
        <w:spacing w:after="0" w:line="240" w:lineRule="auto"/>
        <w:ind w:left="709" w:hanging="425"/>
        <w:jc w:val="both"/>
        <w:rPr>
          <w:rFonts w:ascii="Times New Roman" w:eastAsia="Calibri" w:hAnsi="Times New Roman" w:cs="Times New Roman"/>
          <w:sz w:val="24"/>
          <w:szCs w:val="24"/>
          <w:lang w:eastAsia="ar-SA"/>
        </w:rPr>
      </w:pPr>
      <w:r w:rsidRPr="00662D4B">
        <w:rPr>
          <w:rFonts w:ascii="Times New Roman" w:eastAsia="Calibri" w:hAnsi="Times New Roman" w:cs="Times New Roman"/>
          <w:sz w:val="24"/>
          <w:szCs w:val="24"/>
        </w:rPr>
        <w:t xml:space="preserve">za brak dokonania wymaganej przez Zamawiającego zmiany umowy </w:t>
      </w:r>
      <w:r w:rsidR="00F423A4" w:rsidRPr="00662D4B">
        <w:rPr>
          <w:rFonts w:ascii="Times New Roman" w:eastAsia="Calibri" w:hAnsi="Times New Roman" w:cs="Times New Roman"/>
          <w:sz w:val="24"/>
          <w:szCs w:val="24"/>
        </w:rPr>
        <w:t xml:space="preserve">                                          </w:t>
      </w:r>
      <w:r w:rsidRPr="00662D4B">
        <w:rPr>
          <w:rFonts w:ascii="Times New Roman" w:eastAsia="Calibri" w:hAnsi="Times New Roman" w:cs="Times New Roman"/>
          <w:sz w:val="24"/>
          <w:szCs w:val="24"/>
        </w:rPr>
        <w:t xml:space="preserve">o podwykonawstwo w zakresie terminu zapłaty we wskazanym przez Zamawiającego terminie w wysokości </w:t>
      </w:r>
      <w:r w:rsidR="00847A29" w:rsidRPr="00662D4B">
        <w:rPr>
          <w:rFonts w:ascii="Times New Roman" w:eastAsia="Calibri" w:hAnsi="Times New Roman" w:cs="Times New Roman"/>
          <w:b/>
          <w:sz w:val="24"/>
          <w:szCs w:val="24"/>
        </w:rPr>
        <w:t>1000</w:t>
      </w:r>
      <w:r w:rsidRPr="00662D4B">
        <w:rPr>
          <w:rFonts w:ascii="Times New Roman" w:eastAsia="Calibri" w:hAnsi="Times New Roman" w:cs="Times New Roman"/>
          <w:b/>
          <w:sz w:val="24"/>
          <w:szCs w:val="24"/>
        </w:rPr>
        <w:t xml:space="preserve"> zł</w:t>
      </w:r>
      <w:r w:rsidRPr="00662D4B">
        <w:rPr>
          <w:rFonts w:ascii="Times New Roman" w:eastAsia="Calibri" w:hAnsi="Times New Roman" w:cs="Times New Roman"/>
          <w:sz w:val="24"/>
          <w:szCs w:val="24"/>
        </w:rPr>
        <w:t>;</w:t>
      </w:r>
    </w:p>
    <w:p w:rsidR="001051C2" w:rsidRPr="00662D4B" w:rsidRDefault="001051C2" w:rsidP="00F423A4">
      <w:pPr>
        <w:numPr>
          <w:ilvl w:val="0"/>
          <w:numId w:val="29"/>
        </w:numPr>
        <w:tabs>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662D4B">
        <w:rPr>
          <w:rFonts w:ascii="Times New Roman" w:eastAsia="Calibri" w:hAnsi="Times New Roman" w:cs="Times New Roman"/>
          <w:sz w:val="24"/>
          <w:szCs w:val="24"/>
          <w:lang w:eastAsia="ar-SA"/>
        </w:rPr>
        <w:t xml:space="preserve">za niedostarczenie harmonogramu rzeczowo – finansowego w terminie uzgodnionym </w:t>
      </w:r>
      <w:r w:rsidR="00655DFA" w:rsidRPr="00662D4B">
        <w:rPr>
          <w:rFonts w:ascii="Times New Roman" w:eastAsia="Calibri" w:hAnsi="Times New Roman" w:cs="Times New Roman"/>
          <w:sz w:val="24"/>
          <w:szCs w:val="24"/>
          <w:lang w:eastAsia="ar-SA"/>
        </w:rPr>
        <w:t xml:space="preserve">                  </w:t>
      </w:r>
      <w:r w:rsidRPr="00662D4B">
        <w:rPr>
          <w:rFonts w:ascii="Times New Roman" w:eastAsia="Calibri" w:hAnsi="Times New Roman" w:cs="Times New Roman"/>
          <w:sz w:val="24"/>
          <w:szCs w:val="24"/>
          <w:lang w:eastAsia="ar-SA"/>
        </w:rPr>
        <w:t>z Zamawiającym  w wysokości</w:t>
      </w:r>
      <w:r w:rsidRPr="00662D4B">
        <w:rPr>
          <w:rFonts w:ascii="Times New Roman" w:eastAsia="Calibri" w:hAnsi="Times New Roman" w:cs="Times New Roman"/>
          <w:b/>
          <w:sz w:val="24"/>
          <w:szCs w:val="24"/>
          <w:lang w:eastAsia="ar-SA"/>
        </w:rPr>
        <w:t xml:space="preserve">  </w:t>
      </w:r>
      <w:r w:rsidR="00847A29" w:rsidRPr="00662D4B">
        <w:rPr>
          <w:rFonts w:ascii="Times New Roman" w:eastAsia="Calibri" w:hAnsi="Times New Roman" w:cs="Times New Roman"/>
          <w:b/>
          <w:sz w:val="24"/>
          <w:szCs w:val="24"/>
          <w:lang w:eastAsia="ar-SA"/>
        </w:rPr>
        <w:t xml:space="preserve">1000 </w:t>
      </w:r>
      <w:r w:rsidRPr="00662D4B">
        <w:rPr>
          <w:rFonts w:ascii="Times New Roman" w:eastAsia="Calibri" w:hAnsi="Times New Roman" w:cs="Times New Roman"/>
          <w:b/>
          <w:sz w:val="24"/>
          <w:szCs w:val="24"/>
          <w:lang w:eastAsia="ar-SA"/>
        </w:rPr>
        <w:t>zł</w:t>
      </w:r>
      <w:r w:rsidR="003C04FE" w:rsidRPr="00662D4B">
        <w:rPr>
          <w:rFonts w:ascii="Times New Roman" w:eastAsia="Calibri" w:hAnsi="Times New Roman" w:cs="Times New Roman"/>
          <w:sz w:val="24"/>
          <w:szCs w:val="24"/>
          <w:lang w:eastAsia="ar-SA"/>
        </w:rPr>
        <w:t>;</w:t>
      </w:r>
    </w:p>
    <w:p w:rsidR="001051C2" w:rsidRPr="00662D4B" w:rsidRDefault="001051C2" w:rsidP="00655DFA">
      <w:pPr>
        <w:numPr>
          <w:ilvl w:val="0"/>
          <w:numId w:val="29"/>
        </w:numPr>
        <w:tabs>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662D4B">
        <w:rPr>
          <w:rFonts w:ascii="Times New Roman" w:eastAsia="Calibri" w:hAnsi="Times New Roman" w:cs="Times New Roman"/>
          <w:sz w:val="24"/>
          <w:szCs w:val="24"/>
          <w:lang w:eastAsia="ar-SA"/>
        </w:rPr>
        <w:t>za niedostarczenie w terminie umownym raportu miesięcznego w wysokości</w:t>
      </w:r>
      <w:r w:rsidRPr="00662D4B">
        <w:rPr>
          <w:rFonts w:ascii="Times New Roman" w:eastAsia="Calibri" w:hAnsi="Times New Roman" w:cs="Times New Roman"/>
          <w:b/>
          <w:sz w:val="24"/>
          <w:szCs w:val="24"/>
          <w:lang w:eastAsia="ar-SA"/>
        </w:rPr>
        <w:t xml:space="preserve">  </w:t>
      </w:r>
      <w:r w:rsidR="00847A29" w:rsidRPr="00662D4B">
        <w:rPr>
          <w:rFonts w:ascii="Times New Roman" w:eastAsia="Calibri" w:hAnsi="Times New Roman" w:cs="Times New Roman"/>
          <w:b/>
          <w:sz w:val="24"/>
          <w:szCs w:val="24"/>
          <w:lang w:eastAsia="ar-SA"/>
        </w:rPr>
        <w:t>500</w:t>
      </w:r>
      <w:r w:rsidRPr="00662D4B">
        <w:rPr>
          <w:rFonts w:ascii="Times New Roman" w:eastAsia="Calibri" w:hAnsi="Times New Roman" w:cs="Times New Roman"/>
          <w:b/>
          <w:sz w:val="24"/>
          <w:szCs w:val="24"/>
          <w:lang w:eastAsia="ar-SA"/>
        </w:rPr>
        <w:t xml:space="preserve"> zł</w:t>
      </w:r>
      <w:r w:rsidR="003C04FE" w:rsidRPr="00662D4B">
        <w:rPr>
          <w:rFonts w:ascii="Times New Roman" w:eastAsia="Calibri" w:hAnsi="Times New Roman" w:cs="Times New Roman"/>
          <w:sz w:val="24"/>
          <w:szCs w:val="24"/>
          <w:lang w:eastAsia="ar-SA"/>
        </w:rPr>
        <w:t>;</w:t>
      </w:r>
    </w:p>
    <w:p w:rsidR="001051C2" w:rsidRPr="00662D4B" w:rsidRDefault="001051C2" w:rsidP="00655DFA">
      <w:pPr>
        <w:numPr>
          <w:ilvl w:val="0"/>
          <w:numId w:val="29"/>
        </w:numPr>
        <w:tabs>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662D4B">
        <w:rPr>
          <w:rFonts w:ascii="Times New Roman" w:eastAsia="Calibri" w:hAnsi="Times New Roman" w:cs="Times New Roman"/>
          <w:sz w:val="24"/>
          <w:szCs w:val="24"/>
          <w:lang w:eastAsia="ar-SA"/>
        </w:rPr>
        <w:t>za</w:t>
      </w:r>
      <w:r w:rsidRPr="00662D4B">
        <w:rPr>
          <w:rFonts w:ascii="Times New Roman" w:eastAsia="Calibri" w:hAnsi="Times New Roman" w:cs="Times New Roman"/>
          <w:sz w:val="24"/>
          <w:szCs w:val="24"/>
        </w:rPr>
        <w:t xml:space="preserve"> dopuszczenie do wykonywania robót budowlanych objętych przedmiotem umowy innego podmiotu niż Wykonawca lub uzgodniony z Zamawiającym podwykonawca, </w:t>
      </w:r>
      <w:r w:rsidR="00655DFA" w:rsidRPr="00662D4B">
        <w:rPr>
          <w:rFonts w:ascii="Times New Roman" w:eastAsia="Calibri" w:hAnsi="Times New Roman" w:cs="Times New Roman"/>
          <w:sz w:val="24"/>
          <w:szCs w:val="24"/>
        </w:rPr>
        <w:t xml:space="preserve">                   </w:t>
      </w:r>
      <w:r w:rsidRPr="00662D4B">
        <w:rPr>
          <w:rFonts w:ascii="Times New Roman" w:eastAsia="Calibri" w:hAnsi="Times New Roman" w:cs="Times New Roman"/>
          <w:sz w:val="24"/>
          <w:szCs w:val="24"/>
        </w:rPr>
        <w:t>w wysokości</w:t>
      </w:r>
      <w:r w:rsidRPr="00662D4B">
        <w:rPr>
          <w:rFonts w:ascii="Times New Roman" w:eastAsia="Calibri" w:hAnsi="Times New Roman" w:cs="Times New Roman"/>
          <w:b/>
          <w:sz w:val="24"/>
          <w:szCs w:val="24"/>
        </w:rPr>
        <w:t xml:space="preserve"> </w:t>
      </w:r>
      <w:r w:rsidR="00847A29" w:rsidRPr="00662D4B">
        <w:rPr>
          <w:rFonts w:ascii="Times New Roman" w:eastAsia="Calibri" w:hAnsi="Times New Roman" w:cs="Times New Roman"/>
          <w:b/>
          <w:sz w:val="24"/>
          <w:szCs w:val="24"/>
          <w:lang w:eastAsia="ar-SA"/>
        </w:rPr>
        <w:t>1000</w:t>
      </w:r>
      <w:r w:rsidR="008C5CBC" w:rsidRPr="00662D4B">
        <w:rPr>
          <w:rFonts w:ascii="Times New Roman" w:eastAsia="Calibri" w:hAnsi="Times New Roman" w:cs="Times New Roman"/>
          <w:b/>
          <w:sz w:val="24"/>
          <w:szCs w:val="24"/>
          <w:lang w:eastAsia="ar-SA"/>
        </w:rPr>
        <w:t xml:space="preserve"> </w:t>
      </w:r>
      <w:r w:rsidRPr="00662D4B">
        <w:rPr>
          <w:rFonts w:ascii="Times New Roman" w:eastAsia="Calibri" w:hAnsi="Times New Roman" w:cs="Times New Roman"/>
          <w:b/>
          <w:sz w:val="24"/>
          <w:szCs w:val="24"/>
          <w:lang w:eastAsia="ar-SA"/>
        </w:rPr>
        <w:t>zł</w:t>
      </w:r>
      <w:r w:rsidRPr="00662D4B">
        <w:rPr>
          <w:rFonts w:ascii="Times New Roman" w:eastAsia="Calibri" w:hAnsi="Times New Roman" w:cs="Times New Roman"/>
          <w:b/>
          <w:sz w:val="24"/>
          <w:szCs w:val="24"/>
        </w:rPr>
        <w:t xml:space="preserve"> </w:t>
      </w:r>
      <w:r w:rsidRPr="00662D4B">
        <w:rPr>
          <w:rFonts w:ascii="Times New Roman" w:eastAsia="Calibri" w:hAnsi="Times New Roman" w:cs="Times New Roman"/>
          <w:sz w:val="24"/>
          <w:szCs w:val="24"/>
        </w:rPr>
        <w:t>za każdy przypadek</w:t>
      </w:r>
      <w:r w:rsidR="003C04FE" w:rsidRPr="00662D4B">
        <w:rPr>
          <w:rFonts w:ascii="Times New Roman" w:eastAsia="Calibri" w:hAnsi="Times New Roman" w:cs="Times New Roman"/>
          <w:sz w:val="24"/>
          <w:szCs w:val="24"/>
        </w:rPr>
        <w:t>;</w:t>
      </w:r>
    </w:p>
    <w:p w:rsidR="00FB5F00" w:rsidRPr="00662D4B" w:rsidRDefault="001051C2" w:rsidP="00FB5F00">
      <w:pPr>
        <w:numPr>
          <w:ilvl w:val="0"/>
          <w:numId w:val="29"/>
        </w:numPr>
        <w:tabs>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662D4B">
        <w:rPr>
          <w:rFonts w:ascii="Times New Roman" w:eastAsia="Times New Roman" w:hAnsi="Times New Roman" w:cs="Times New Roman"/>
          <w:sz w:val="24"/>
          <w:szCs w:val="24"/>
          <w:lang w:eastAsia="ar-SA"/>
        </w:rPr>
        <w:t>za nieusprawiedliwiony brak uczestnictwa upoważnionych przedstawicieli Wykonawcy na zwołane przez Zamawiającego przeglądy gwarancyjne lub zw</w:t>
      </w:r>
      <w:r w:rsidR="00655DFA" w:rsidRPr="00662D4B">
        <w:rPr>
          <w:rFonts w:ascii="Times New Roman" w:eastAsia="Times New Roman" w:hAnsi="Times New Roman" w:cs="Times New Roman"/>
          <w:sz w:val="24"/>
          <w:szCs w:val="24"/>
          <w:lang w:eastAsia="ar-SA"/>
        </w:rPr>
        <w:t xml:space="preserve">oływane na wniosek Użytkownika </w:t>
      </w:r>
      <w:r w:rsidR="00D56B11" w:rsidRPr="00662D4B">
        <w:rPr>
          <w:rFonts w:ascii="Times New Roman" w:eastAsia="Times New Roman" w:hAnsi="Times New Roman" w:cs="Times New Roman"/>
          <w:sz w:val="24"/>
          <w:szCs w:val="24"/>
          <w:lang w:eastAsia="ar-SA"/>
        </w:rPr>
        <w:t xml:space="preserve"> oraz  odbioru ostatecznego, </w:t>
      </w:r>
      <w:r w:rsidRPr="00662D4B">
        <w:rPr>
          <w:rFonts w:ascii="Times New Roman" w:eastAsia="Times New Roman" w:hAnsi="Times New Roman" w:cs="Times New Roman"/>
          <w:sz w:val="24"/>
          <w:szCs w:val="24"/>
          <w:lang w:eastAsia="ar-SA"/>
        </w:rPr>
        <w:t xml:space="preserve">w wysokości </w:t>
      </w:r>
      <w:r w:rsidR="00847A29" w:rsidRPr="00662D4B">
        <w:rPr>
          <w:rFonts w:ascii="Times New Roman" w:eastAsia="Calibri" w:hAnsi="Times New Roman" w:cs="Times New Roman"/>
          <w:b/>
          <w:sz w:val="24"/>
          <w:szCs w:val="24"/>
          <w:lang w:eastAsia="ar-SA"/>
        </w:rPr>
        <w:t>3000</w:t>
      </w:r>
      <w:r w:rsidR="008C5CBC" w:rsidRPr="00662D4B">
        <w:rPr>
          <w:rFonts w:ascii="Times New Roman" w:eastAsia="Calibri" w:hAnsi="Times New Roman" w:cs="Times New Roman"/>
          <w:b/>
          <w:sz w:val="24"/>
          <w:szCs w:val="24"/>
          <w:lang w:eastAsia="ar-SA"/>
        </w:rPr>
        <w:t xml:space="preserve"> zł</w:t>
      </w:r>
      <w:r w:rsidR="000A60BB" w:rsidRPr="00662D4B">
        <w:rPr>
          <w:rFonts w:ascii="Times New Roman" w:eastAsia="Times New Roman" w:hAnsi="Times New Roman" w:cs="Times New Roman"/>
          <w:sz w:val="24"/>
          <w:szCs w:val="24"/>
          <w:lang w:eastAsia="ar-SA"/>
        </w:rPr>
        <w:t>;</w:t>
      </w:r>
    </w:p>
    <w:p w:rsidR="00FB5F00" w:rsidRPr="00662D4B" w:rsidRDefault="004D023A" w:rsidP="009363D3">
      <w:pPr>
        <w:numPr>
          <w:ilvl w:val="0"/>
          <w:numId w:val="29"/>
        </w:numPr>
        <w:tabs>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662D4B">
        <w:rPr>
          <w:rFonts w:ascii="Times New Roman" w:eastAsia="Calibri" w:hAnsi="Times New Roman" w:cs="Times New Roman"/>
          <w:spacing w:val="-3"/>
          <w:sz w:val="24"/>
          <w:szCs w:val="24"/>
          <w:lang w:eastAsia="ar-SA"/>
        </w:rPr>
        <w:t>z</w:t>
      </w:r>
      <w:r w:rsidR="00FB5F00" w:rsidRPr="00662D4B">
        <w:rPr>
          <w:rFonts w:ascii="Times New Roman" w:eastAsia="Calibri" w:hAnsi="Times New Roman" w:cs="Times New Roman"/>
          <w:spacing w:val="-3"/>
          <w:sz w:val="24"/>
          <w:szCs w:val="24"/>
          <w:lang w:eastAsia="ar-SA"/>
        </w:rPr>
        <w:t xml:space="preserve">a niewykonanie przeglądów gwarancyjnych określonych przez producenta urządzeń            </w:t>
      </w:r>
      <w:r w:rsidR="00847A29" w:rsidRPr="00662D4B">
        <w:rPr>
          <w:rFonts w:ascii="Times New Roman" w:eastAsia="Calibri" w:hAnsi="Times New Roman" w:cs="Times New Roman"/>
          <w:b/>
          <w:spacing w:val="-3"/>
          <w:sz w:val="24"/>
          <w:szCs w:val="24"/>
          <w:lang w:eastAsia="ar-SA"/>
        </w:rPr>
        <w:t>1500</w:t>
      </w:r>
      <w:r w:rsidR="00FB5F00" w:rsidRPr="00662D4B">
        <w:rPr>
          <w:rFonts w:ascii="Times New Roman" w:eastAsia="Calibri" w:hAnsi="Times New Roman" w:cs="Times New Roman"/>
          <w:b/>
          <w:spacing w:val="-3"/>
          <w:sz w:val="24"/>
          <w:szCs w:val="24"/>
          <w:lang w:eastAsia="ar-SA"/>
        </w:rPr>
        <w:t xml:space="preserve"> zł </w:t>
      </w:r>
      <w:r w:rsidRPr="00662D4B">
        <w:rPr>
          <w:rFonts w:ascii="Times New Roman" w:eastAsia="Calibri" w:hAnsi="Times New Roman" w:cs="Times New Roman"/>
          <w:spacing w:val="-3"/>
          <w:sz w:val="24"/>
          <w:szCs w:val="24"/>
          <w:lang w:eastAsia="ar-SA"/>
        </w:rPr>
        <w:t>za każdy przypadek;</w:t>
      </w:r>
    </w:p>
    <w:p w:rsidR="00296FE7" w:rsidRPr="00296FE7" w:rsidRDefault="00296FE7" w:rsidP="00296FE7">
      <w:pPr>
        <w:numPr>
          <w:ilvl w:val="0"/>
          <w:numId w:val="29"/>
        </w:numPr>
        <w:tabs>
          <w:tab w:val="clear" w:pos="785"/>
          <w:tab w:val="num" w:pos="360"/>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296FE7">
        <w:rPr>
          <w:rFonts w:ascii="Times New Roman" w:eastAsia="Times New Roman" w:hAnsi="Times New Roman" w:cs="Times New Roman"/>
          <w:sz w:val="24"/>
          <w:szCs w:val="24"/>
          <w:lang w:eastAsia="pl-PL" w:bidi="pl-PL"/>
        </w:rPr>
        <w:t xml:space="preserve">za nienależyte wykonywanie lub niewykonywanie obowiązków wynikających </w:t>
      </w:r>
      <w:r w:rsidRPr="00296FE7">
        <w:rPr>
          <w:rFonts w:ascii="Times New Roman" w:eastAsia="Times New Roman" w:hAnsi="Times New Roman" w:cs="Times New Roman"/>
          <w:sz w:val="24"/>
          <w:szCs w:val="24"/>
          <w:lang w:eastAsia="pl-PL" w:bidi="pl-PL"/>
        </w:rPr>
        <w:br/>
        <w:t xml:space="preserve">z niniejszej umowy, za każdy </w:t>
      </w:r>
      <w:r w:rsidRPr="00662D4B">
        <w:rPr>
          <w:rFonts w:ascii="Times New Roman" w:eastAsia="Times New Roman" w:hAnsi="Times New Roman" w:cs="Times New Roman"/>
          <w:sz w:val="24"/>
          <w:szCs w:val="24"/>
          <w:lang w:eastAsia="pl-PL" w:bidi="pl-PL"/>
        </w:rPr>
        <w:t xml:space="preserve">przypadek </w:t>
      </w:r>
      <w:r w:rsidR="00847A29" w:rsidRPr="00662D4B">
        <w:rPr>
          <w:rFonts w:ascii="Times New Roman" w:eastAsia="Times New Roman" w:hAnsi="Times New Roman" w:cs="Times New Roman"/>
          <w:b/>
          <w:sz w:val="24"/>
          <w:szCs w:val="24"/>
          <w:lang w:eastAsia="pl-PL" w:bidi="pl-PL"/>
        </w:rPr>
        <w:t>1 500 zł za każdy przypadek</w:t>
      </w:r>
      <w:r w:rsidR="00662D4B" w:rsidRPr="00662D4B">
        <w:rPr>
          <w:rFonts w:ascii="Times New Roman" w:eastAsia="Times New Roman" w:hAnsi="Times New Roman" w:cs="Times New Roman"/>
          <w:sz w:val="24"/>
          <w:szCs w:val="24"/>
          <w:lang w:eastAsia="pl-PL" w:bidi="pl-PL"/>
        </w:rPr>
        <w:t>;</w:t>
      </w:r>
    </w:p>
    <w:p w:rsidR="000A60BB" w:rsidRPr="00D56B11" w:rsidRDefault="000A60BB" w:rsidP="00655DFA">
      <w:pPr>
        <w:numPr>
          <w:ilvl w:val="0"/>
          <w:numId w:val="29"/>
        </w:numPr>
        <w:tabs>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D56B11">
        <w:rPr>
          <w:rFonts w:ascii="Times New Roman" w:eastAsia="Times New Roman" w:hAnsi="Times New Roman" w:cs="Times New Roman"/>
          <w:sz w:val="24"/>
          <w:szCs w:val="24"/>
          <w:lang w:eastAsia="ar-SA"/>
        </w:rPr>
        <w:t xml:space="preserve">za każdy potwierdzony przypadek nie spełnienie wymagań </w:t>
      </w:r>
      <w:r w:rsidRPr="00D56B11">
        <w:rPr>
          <w:rFonts w:ascii="Times New Roman" w:hAnsi="Times New Roman" w:cs="Times New Roman"/>
          <w:sz w:val="24"/>
          <w:szCs w:val="24"/>
        </w:rPr>
        <w:t xml:space="preserve">prowadzenia listy obecności (która powinna obejmować osoby zatrudnione do wykonywania czynności, o których mowa w </w:t>
      </w:r>
      <w:r w:rsidRPr="00D56B11">
        <w:rPr>
          <w:rFonts w:ascii="Times New Roman" w:eastAsia="Times New Roman" w:hAnsi="Times New Roman" w:cs="Times New Roman"/>
          <w:sz w:val="24"/>
          <w:szCs w:val="24"/>
          <w:lang w:eastAsia="ar-SA"/>
        </w:rPr>
        <w:t xml:space="preserve">§ 4a ust.1 umowy </w:t>
      </w:r>
      <w:r w:rsidRPr="00D56B11">
        <w:rPr>
          <w:rFonts w:ascii="Times New Roman" w:hAnsi="Times New Roman" w:cs="Times New Roman"/>
          <w:sz w:val="24"/>
          <w:szCs w:val="24"/>
        </w:rPr>
        <w:t>i być zgodna z harmonogramem realizacji zamówienia)</w:t>
      </w:r>
      <w:r w:rsidRPr="00D56B11">
        <w:rPr>
          <w:rFonts w:ascii="Times New Roman" w:eastAsia="Times New Roman" w:hAnsi="Times New Roman" w:cs="Times New Roman"/>
          <w:sz w:val="24"/>
          <w:szCs w:val="24"/>
          <w:lang w:eastAsia="ar-SA"/>
        </w:rPr>
        <w:t xml:space="preserve">, kara </w:t>
      </w:r>
      <w:r w:rsidRPr="00296FE7">
        <w:rPr>
          <w:rFonts w:ascii="Times New Roman" w:eastAsia="Times New Roman" w:hAnsi="Times New Roman" w:cs="Times New Roman"/>
          <w:b/>
          <w:sz w:val="24"/>
          <w:szCs w:val="24"/>
          <w:lang w:eastAsia="ar-SA"/>
        </w:rPr>
        <w:t>w wysokości</w:t>
      </w:r>
      <w:r w:rsidRPr="00D56B11">
        <w:rPr>
          <w:rFonts w:ascii="Times New Roman" w:eastAsia="Times New Roman" w:hAnsi="Times New Roman" w:cs="Times New Roman"/>
          <w:sz w:val="24"/>
          <w:szCs w:val="24"/>
          <w:lang w:eastAsia="ar-SA"/>
        </w:rPr>
        <w:t xml:space="preserve"> </w:t>
      </w:r>
      <w:r w:rsidRPr="00FB5F00">
        <w:rPr>
          <w:rFonts w:ascii="Times New Roman" w:eastAsia="Times New Roman" w:hAnsi="Times New Roman" w:cs="Times New Roman"/>
          <w:b/>
          <w:sz w:val="24"/>
          <w:szCs w:val="24"/>
          <w:lang w:eastAsia="ar-SA"/>
        </w:rPr>
        <w:t>1</w:t>
      </w:r>
      <w:r w:rsidR="00FB5F00">
        <w:rPr>
          <w:rFonts w:ascii="Times New Roman" w:eastAsia="Times New Roman" w:hAnsi="Times New Roman" w:cs="Times New Roman"/>
          <w:b/>
          <w:sz w:val="24"/>
          <w:szCs w:val="24"/>
          <w:lang w:eastAsia="ar-SA"/>
        </w:rPr>
        <w:t xml:space="preserve"> </w:t>
      </w:r>
      <w:r w:rsidRPr="00FB5F00">
        <w:rPr>
          <w:rFonts w:ascii="Times New Roman" w:eastAsia="Times New Roman" w:hAnsi="Times New Roman" w:cs="Times New Roman"/>
          <w:b/>
          <w:sz w:val="24"/>
          <w:szCs w:val="24"/>
          <w:lang w:eastAsia="ar-SA"/>
        </w:rPr>
        <w:t>000 zł</w:t>
      </w:r>
      <w:r w:rsidRPr="00D56B11">
        <w:rPr>
          <w:rFonts w:ascii="Times New Roman" w:eastAsia="Times New Roman" w:hAnsi="Times New Roman" w:cs="Times New Roman"/>
          <w:sz w:val="24"/>
          <w:szCs w:val="24"/>
          <w:lang w:eastAsia="ar-SA"/>
        </w:rPr>
        <w:t xml:space="preserve"> na podstawie art. 2 ust. 3÷5 ustawy</w:t>
      </w:r>
      <w:r w:rsidRPr="00D56B11">
        <w:rPr>
          <w:rFonts w:ascii="Times New Roman" w:hAnsi="Times New Roman" w:cs="Times New Roman"/>
          <w:sz w:val="24"/>
          <w:szCs w:val="24"/>
        </w:rPr>
        <w:t xml:space="preserve"> z dnia 10 października 2002 roku o minimalnym wynagrodzeniu za pracę</w:t>
      </w:r>
      <w:r w:rsidRPr="00D56B11">
        <w:rPr>
          <w:rFonts w:ascii="Times New Roman" w:eastAsia="Times New Roman" w:hAnsi="Times New Roman" w:cs="Times New Roman"/>
          <w:sz w:val="24"/>
          <w:szCs w:val="24"/>
          <w:lang w:eastAsia="ar-SA"/>
        </w:rPr>
        <w:t>;</w:t>
      </w:r>
    </w:p>
    <w:p w:rsidR="00655DFA" w:rsidRPr="00D56B11" w:rsidRDefault="00655DFA" w:rsidP="00655DFA">
      <w:pPr>
        <w:numPr>
          <w:ilvl w:val="0"/>
          <w:numId w:val="29"/>
        </w:numPr>
        <w:tabs>
          <w:tab w:val="num" w:pos="709"/>
        </w:tabs>
        <w:suppressAutoHyphens/>
        <w:spacing w:after="0" w:line="240" w:lineRule="auto"/>
        <w:ind w:left="709" w:hanging="425"/>
        <w:jc w:val="both"/>
        <w:rPr>
          <w:rFonts w:ascii="Times New Roman" w:eastAsia="Calibri" w:hAnsi="Times New Roman" w:cs="Times New Roman"/>
          <w:spacing w:val="-3"/>
          <w:sz w:val="24"/>
          <w:szCs w:val="24"/>
          <w:lang w:eastAsia="ar-SA"/>
        </w:rPr>
      </w:pPr>
      <w:r w:rsidRPr="00D56B11">
        <w:rPr>
          <w:rFonts w:ascii="Times New Roman" w:hAnsi="Times New Roman" w:cs="Times New Roman"/>
          <w:sz w:val="24"/>
          <w:szCs w:val="24"/>
        </w:rPr>
        <w:t>za każdorazowe niedopełnienie wymogu zatrudnienia pracowników, o których mowa w § 4a ust. 1, na podstawie umowy o pracę w rozumieniu przepisów Kodeksu Pracy, Wykonawca zapłaci Zamawiają</w:t>
      </w:r>
      <w:r w:rsidR="00D56B11" w:rsidRPr="00D56B11">
        <w:rPr>
          <w:rFonts w:ascii="Times New Roman" w:hAnsi="Times New Roman" w:cs="Times New Roman"/>
          <w:sz w:val="24"/>
          <w:szCs w:val="24"/>
        </w:rPr>
        <w:t xml:space="preserve">cemu karę umowną w wysokości </w:t>
      </w:r>
      <w:r w:rsidR="00FB5F00">
        <w:rPr>
          <w:rFonts w:ascii="Times New Roman" w:hAnsi="Times New Roman" w:cs="Times New Roman"/>
          <w:b/>
          <w:sz w:val="24"/>
          <w:szCs w:val="24"/>
        </w:rPr>
        <w:t>1 0</w:t>
      </w:r>
      <w:r w:rsidRPr="00FB5F00">
        <w:rPr>
          <w:rFonts w:ascii="Times New Roman" w:hAnsi="Times New Roman" w:cs="Times New Roman"/>
          <w:b/>
          <w:sz w:val="24"/>
          <w:szCs w:val="24"/>
        </w:rPr>
        <w:t>00 zł</w:t>
      </w:r>
      <w:r w:rsidRPr="00D56B11">
        <w:rPr>
          <w:rFonts w:ascii="Times New Roman" w:hAnsi="Times New Roman" w:cs="Times New Roman"/>
          <w:sz w:val="24"/>
          <w:szCs w:val="24"/>
        </w:rPr>
        <w:t xml:space="preserve"> za każdą niezatrudnioną osobę wskazaną w § 4a ust. 1 niniejszej umowy.</w:t>
      </w:r>
    </w:p>
    <w:p w:rsidR="000F0636" w:rsidRPr="00662D4B" w:rsidRDefault="000F0636" w:rsidP="000F0636">
      <w:pPr>
        <w:numPr>
          <w:ilvl w:val="0"/>
          <w:numId w:val="28"/>
        </w:numPr>
        <w:tabs>
          <w:tab w:val="num" w:pos="284"/>
          <w:tab w:val="num" w:pos="993"/>
        </w:tabs>
        <w:suppressAutoHyphens/>
        <w:spacing w:after="0" w:line="240" w:lineRule="auto"/>
        <w:ind w:left="284" w:hanging="284"/>
        <w:jc w:val="both"/>
        <w:rPr>
          <w:rFonts w:ascii="Times New Roman" w:eastAsia="Times New Roman" w:hAnsi="Times New Roman" w:cs="Times New Roman"/>
          <w:i/>
          <w:sz w:val="24"/>
          <w:szCs w:val="24"/>
          <w:lang w:eastAsia="ar-SA"/>
        </w:rPr>
      </w:pPr>
      <w:r w:rsidRPr="00D56B11">
        <w:rPr>
          <w:rFonts w:ascii="Times New Roman" w:hAnsi="Times New Roman" w:cs="Times New Roman"/>
          <w:sz w:val="24"/>
          <w:szCs w:val="24"/>
        </w:rPr>
        <w:t>Zamawiający zapłaci Wykonawcy karę umowną za odstąpienie od umowy w całości lub części z przyczyn, za które ponosi odpowiedzialność wyłącznie Zamawiający (za wyjątkiem okoliczności określonych w art. 456 ust. 1 pkt 1 i 2 ustawy PZP w </w:t>
      </w:r>
      <w:bookmarkStart w:id="0" w:name="_GoBack"/>
      <w:r w:rsidRPr="00662D4B">
        <w:rPr>
          <w:rFonts w:ascii="Times New Roman" w:hAnsi="Times New Roman" w:cs="Times New Roman"/>
          <w:sz w:val="24"/>
          <w:szCs w:val="24"/>
        </w:rPr>
        <w:t xml:space="preserve">wysokości  </w:t>
      </w:r>
      <w:r w:rsidR="00667EDE" w:rsidRPr="00662D4B">
        <w:rPr>
          <w:rFonts w:ascii="Times New Roman" w:hAnsi="Times New Roman" w:cs="Times New Roman"/>
          <w:b/>
          <w:sz w:val="24"/>
          <w:szCs w:val="24"/>
        </w:rPr>
        <w:t>10</w:t>
      </w:r>
      <w:r w:rsidRPr="00662D4B">
        <w:rPr>
          <w:rFonts w:ascii="Times New Roman" w:hAnsi="Times New Roman" w:cs="Times New Roman"/>
          <w:b/>
          <w:sz w:val="24"/>
          <w:szCs w:val="24"/>
        </w:rPr>
        <w:t xml:space="preserve"> </w:t>
      </w:r>
      <w:r w:rsidRPr="00662D4B">
        <w:rPr>
          <w:rFonts w:ascii="Times New Roman" w:hAnsi="Times New Roman" w:cs="Times New Roman"/>
          <w:sz w:val="24"/>
          <w:szCs w:val="24"/>
        </w:rPr>
        <w:t xml:space="preserve">% </w:t>
      </w:r>
      <w:r w:rsidR="00305208" w:rsidRPr="00662D4B">
        <w:rPr>
          <w:rFonts w:ascii="Times New Roman" w:hAnsi="Times New Roman" w:cs="Times New Roman"/>
          <w:b/>
          <w:sz w:val="24"/>
          <w:szCs w:val="24"/>
        </w:rPr>
        <w:t xml:space="preserve">wartości </w:t>
      </w:r>
      <w:bookmarkEnd w:id="0"/>
      <w:r w:rsidR="00305208" w:rsidRPr="00662D4B">
        <w:rPr>
          <w:rFonts w:ascii="Times New Roman" w:hAnsi="Times New Roman" w:cs="Times New Roman"/>
          <w:b/>
          <w:sz w:val="24"/>
          <w:szCs w:val="24"/>
        </w:rPr>
        <w:t>wynagrodzenia brutto</w:t>
      </w:r>
      <w:r w:rsidRPr="00662D4B">
        <w:rPr>
          <w:rFonts w:ascii="Times New Roman" w:hAnsi="Times New Roman" w:cs="Times New Roman"/>
          <w:sz w:val="24"/>
          <w:szCs w:val="24"/>
        </w:rPr>
        <w:t>, od wykonania której Zamawiający odstąpił.</w:t>
      </w:r>
    </w:p>
    <w:p w:rsidR="002A5E93" w:rsidRPr="002A5E93" w:rsidRDefault="002A5E93" w:rsidP="002A5E93">
      <w:pPr>
        <w:numPr>
          <w:ilvl w:val="0"/>
          <w:numId w:val="28"/>
        </w:numPr>
        <w:tabs>
          <w:tab w:val="num" w:pos="284"/>
          <w:tab w:val="num" w:pos="993"/>
        </w:tabs>
        <w:suppressAutoHyphens/>
        <w:spacing w:after="0" w:line="240" w:lineRule="auto"/>
        <w:ind w:left="284" w:hanging="284"/>
        <w:jc w:val="both"/>
        <w:rPr>
          <w:rFonts w:ascii="Times New Roman" w:eastAsia="Times New Roman" w:hAnsi="Times New Roman" w:cs="Times New Roman"/>
          <w:i/>
          <w:sz w:val="24"/>
          <w:szCs w:val="24"/>
          <w:lang w:eastAsia="ar-SA"/>
        </w:rPr>
      </w:pPr>
      <w:r w:rsidRPr="00662D4B">
        <w:rPr>
          <w:rFonts w:ascii="Times New Roman" w:eastAsia="Times New Roman" w:hAnsi="Times New Roman" w:cs="Times New Roman"/>
          <w:sz w:val="24"/>
          <w:szCs w:val="24"/>
          <w:lang w:eastAsia="pl-PL" w:bidi="pl-PL"/>
        </w:rPr>
        <w:t>Łączna wysokość kar umow</w:t>
      </w:r>
      <w:r w:rsidR="00662D4B" w:rsidRPr="00662D4B">
        <w:rPr>
          <w:rFonts w:ascii="Times New Roman" w:eastAsia="Times New Roman" w:hAnsi="Times New Roman" w:cs="Times New Roman"/>
          <w:sz w:val="24"/>
          <w:szCs w:val="24"/>
          <w:lang w:eastAsia="pl-PL" w:bidi="pl-PL"/>
        </w:rPr>
        <w:t xml:space="preserve">nych </w:t>
      </w:r>
      <w:r w:rsidR="00847A29" w:rsidRPr="00662D4B">
        <w:rPr>
          <w:rFonts w:ascii="Times New Roman" w:eastAsia="Times New Roman" w:hAnsi="Times New Roman" w:cs="Times New Roman"/>
          <w:sz w:val="24"/>
          <w:szCs w:val="24"/>
          <w:lang w:eastAsia="pl-PL" w:bidi="pl-PL"/>
        </w:rPr>
        <w:t xml:space="preserve">nie może przekroczyć </w:t>
      </w:r>
      <w:r w:rsidR="00847A29" w:rsidRPr="00662D4B">
        <w:rPr>
          <w:rFonts w:ascii="Times New Roman" w:eastAsia="Times New Roman" w:hAnsi="Times New Roman" w:cs="Times New Roman"/>
          <w:b/>
          <w:sz w:val="24"/>
          <w:szCs w:val="24"/>
          <w:lang w:eastAsia="pl-PL" w:bidi="pl-PL"/>
        </w:rPr>
        <w:t xml:space="preserve">40 % wynagrodzenia ryczałtowego brutto </w:t>
      </w:r>
      <w:r w:rsidRPr="00662D4B">
        <w:rPr>
          <w:rFonts w:ascii="Times New Roman" w:eastAsia="Times New Roman" w:hAnsi="Times New Roman" w:cs="Times New Roman"/>
          <w:sz w:val="24"/>
          <w:szCs w:val="24"/>
          <w:lang w:eastAsia="pl-PL" w:bidi="pl-PL"/>
        </w:rPr>
        <w:t xml:space="preserve"> wynagrodzenia </w:t>
      </w:r>
      <w:r w:rsidRPr="002A5E93">
        <w:rPr>
          <w:rFonts w:ascii="Times New Roman" w:eastAsia="Times New Roman" w:hAnsi="Times New Roman" w:cs="Times New Roman"/>
          <w:sz w:val="24"/>
          <w:szCs w:val="24"/>
          <w:lang w:eastAsia="pl-PL" w:bidi="pl-PL"/>
        </w:rPr>
        <w:t>ryczałtowego brutto.</w:t>
      </w:r>
    </w:p>
    <w:p w:rsidR="002A5E93" w:rsidRPr="002A5E93" w:rsidRDefault="002A5E93" w:rsidP="002A5E93">
      <w:pPr>
        <w:numPr>
          <w:ilvl w:val="0"/>
          <w:numId w:val="28"/>
        </w:numPr>
        <w:tabs>
          <w:tab w:val="num" w:pos="284"/>
          <w:tab w:val="num" w:pos="993"/>
        </w:tabs>
        <w:suppressAutoHyphens/>
        <w:spacing w:after="0" w:line="240" w:lineRule="auto"/>
        <w:ind w:left="284" w:hanging="284"/>
        <w:jc w:val="both"/>
        <w:rPr>
          <w:rFonts w:ascii="Times New Roman" w:eastAsia="Times New Roman" w:hAnsi="Times New Roman" w:cs="Times New Roman"/>
          <w:i/>
          <w:sz w:val="24"/>
          <w:szCs w:val="24"/>
          <w:lang w:eastAsia="ar-SA"/>
        </w:rPr>
      </w:pPr>
      <w:r w:rsidRPr="002A5E93">
        <w:rPr>
          <w:rFonts w:ascii="Times New Roman" w:eastAsia="Times New Roman" w:hAnsi="Times New Roman" w:cs="Times New Roman"/>
          <w:sz w:val="24"/>
          <w:szCs w:val="24"/>
          <w:lang w:eastAsia="pl-PL" w:bidi="pl-PL"/>
        </w:rPr>
        <w:t>W przypadku poniesienia szkody przewyższającej karę umowną Zamawiający zastrzega sobie prawo dochodzenia odszkodowania</w:t>
      </w:r>
      <w:r w:rsidRPr="002A5E93">
        <w:rPr>
          <w:rFonts w:ascii="Times New Roman" w:eastAsia="Times New Roman" w:hAnsi="Times New Roman" w:cs="Times New Roman"/>
          <w:spacing w:val="1"/>
          <w:sz w:val="24"/>
          <w:szCs w:val="24"/>
          <w:lang w:eastAsia="pl-PL" w:bidi="pl-PL"/>
        </w:rPr>
        <w:t xml:space="preserve"> </w:t>
      </w:r>
      <w:r w:rsidRPr="002A5E93">
        <w:rPr>
          <w:rFonts w:ascii="Times New Roman" w:eastAsia="Times New Roman" w:hAnsi="Times New Roman" w:cs="Times New Roman"/>
          <w:sz w:val="24"/>
          <w:szCs w:val="24"/>
          <w:lang w:eastAsia="pl-PL" w:bidi="pl-PL"/>
        </w:rPr>
        <w:t>uzupełniającego.</w:t>
      </w:r>
    </w:p>
    <w:p w:rsidR="002A5E93" w:rsidRPr="002A5E93" w:rsidRDefault="002A5E93" w:rsidP="002A5E93">
      <w:pPr>
        <w:numPr>
          <w:ilvl w:val="0"/>
          <w:numId w:val="28"/>
        </w:numPr>
        <w:tabs>
          <w:tab w:val="num" w:pos="284"/>
          <w:tab w:val="num" w:pos="993"/>
        </w:tabs>
        <w:suppressAutoHyphens/>
        <w:spacing w:after="0" w:line="240" w:lineRule="auto"/>
        <w:ind w:left="284" w:hanging="284"/>
        <w:jc w:val="both"/>
        <w:rPr>
          <w:rFonts w:ascii="Times New Roman" w:eastAsia="Times New Roman" w:hAnsi="Times New Roman" w:cs="Times New Roman"/>
          <w:i/>
          <w:sz w:val="24"/>
          <w:szCs w:val="24"/>
          <w:lang w:eastAsia="ar-SA"/>
        </w:rPr>
      </w:pPr>
      <w:r w:rsidRPr="002A5E93">
        <w:rPr>
          <w:rFonts w:ascii="Times New Roman" w:eastAsia="Times New Roman" w:hAnsi="Times New Roman" w:cs="Times New Roman"/>
          <w:sz w:val="24"/>
          <w:szCs w:val="24"/>
        </w:rPr>
        <w:t xml:space="preserve">Strony ustalają, że w razie naliczenia kar umownych zgodnie z ust. 1 lub odszkodowania Zamawiający jest upoważniony do potrącenia kwoty kar lub odszkodowania z należności Wykonawcy za wykonanie przedmiotu umowy, jako potrącenie umowne, bez konieczności pisemnego powiadomienia Wykonawcy. </w:t>
      </w:r>
    </w:p>
    <w:p w:rsidR="002A5E93" w:rsidRPr="00D56B11" w:rsidRDefault="002A5E93" w:rsidP="002A5E93">
      <w:pPr>
        <w:numPr>
          <w:ilvl w:val="0"/>
          <w:numId w:val="28"/>
        </w:numPr>
        <w:tabs>
          <w:tab w:val="num" w:pos="284"/>
          <w:tab w:val="num" w:pos="993"/>
        </w:tabs>
        <w:suppressAutoHyphens/>
        <w:spacing w:after="0" w:line="240" w:lineRule="auto"/>
        <w:ind w:left="284" w:hanging="284"/>
        <w:jc w:val="both"/>
        <w:rPr>
          <w:rFonts w:ascii="Times New Roman" w:eastAsia="Times New Roman" w:hAnsi="Times New Roman" w:cs="Times New Roman"/>
          <w:i/>
          <w:sz w:val="24"/>
          <w:szCs w:val="24"/>
          <w:lang w:eastAsia="ar-SA"/>
        </w:rPr>
      </w:pPr>
      <w:r w:rsidRPr="00D56B11">
        <w:rPr>
          <w:rFonts w:ascii="Times New Roman" w:eastAsia="Times New Roman" w:hAnsi="Times New Roman" w:cs="Times New Roman"/>
          <w:sz w:val="24"/>
          <w:szCs w:val="24"/>
          <w:lang w:eastAsia="pl-PL" w:bidi="pl-PL"/>
        </w:rPr>
        <w:t xml:space="preserve">Wykonawca wyraża zgodę na zapłatę kar umownych w drodze potrącenia </w:t>
      </w:r>
      <w:r w:rsidRPr="00D56B11">
        <w:rPr>
          <w:rFonts w:ascii="Times New Roman" w:eastAsia="Times New Roman" w:hAnsi="Times New Roman" w:cs="Times New Roman"/>
          <w:sz w:val="24"/>
          <w:szCs w:val="24"/>
          <w:lang w:eastAsia="pl-PL" w:bidi="pl-PL"/>
        </w:rPr>
        <w:br/>
        <w:t>z przysługujących mu należności, bez dodatkowego</w:t>
      </w:r>
      <w:r w:rsidRPr="00D56B11">
        <w:rPr>
          <w:rFonts w:ascii="Times New Roman" w:eastAsia="Times New Roman" w:hAnsi="Times New Roman" w:cs="Times New Roman"/>
          <w:spacing w:val="-1"/>
          <w:sz w:val="24"/>
          <w:szCs w:val="24"/>
          <w:lang w:eastAsia="pl-PL" w:bidi="pl-PL"/>
        </w:rPr>
        <w:t xml:space="preserve"> </w:t>
      </w:r>
      <w:r w:rsidRPr="00D56B11">
        <w:rPr>
          <w:rFonts w:ascii="Times New Roman" w:eastAsia="Times New Roman" w:hAnsi="Times New Roman" w:cs="Times New Roman"/>
          <w:sz w:val="24"/>
          <w:szCs w:val="24"/>
          <w:lang w:eastAsia="pl-PL" w:bidi="pl-PL"/>
        </w:rPr>
        <w:t>wezwania.</w:t>
      </w:r>
    </w:p>
    <w:p w:rsidR="001664D5" w:rsidRPr="00655DFA" w:rsidRDefault="001664D5" w:rsidP="00655DFA">
      <w:pPr>
        <w:suppressAutoHyphens/>
        <w:spacing w:after="0" w:line="240" w:lineRule="auto"/>
        <w:ind w:left="284" w:hanging="284"/>
        <w:jc w:val="both"/>
        <w:rPr>
          <w:rFonts w:ascii="Times New Roman" w:eastAsia="Times New Roman" w:hAnsi="Times New Roman" w:cs="Times New Roman"/>
          <w:sz w:val="24"/>
          <w:szCs w:val="24"/>
          <w:lang w:eastAsia="pl-PL"/>
        </w:rPr>
      </w:pPr>
    </w:p>
    <w:p w:rsidR="005E3D47" w:rsidRDefault="005E3D47" w:rsidP="000676D8">
      <w:pPr>
        <w:suppressAutoHyphens/>
        <w:spacing w:after="0" w:line="240" w:lineRule="auto"/>
        <w:rPr>
          <w:rFonts w:ascii="Times New Roman" w:eastAsia="Times New Roman" w:hAnsi="Times New Roman" w:cs="Times New Roman"/>
          <w:b/>
          <w:sz w:val="24"/>
          <w:szCs w:val="24"/>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IX Gwarancja oraz rękojmia</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§14</w:t>
      </w:r>
    </w:p>
    <w:p w:rsidR="001051C2" w:rsidRPr="001051C2" w:rsidRDefault="001051C2" w:rsidP="001051C2">
      <w:pPr>
        <w:numPr>
          <w:ilvl w:val="3"/>
          <w:numId w:val="6"/>
        </w:numPr>
        <w:tabs>
          <w:tab w:val="num" w:pos="284"/>
        </w:tabs>
        <w:suppressAutoHyphens/>
        <w:spacing w:after="0" w:line="240" w:lineRule="auto"/>
        <w:ind w:left="284" w:hanging="284"/>
        <w:jc w:val="both"/>
        <w:rPr>
          <w:rFonts w:ascii="Times New Roman" w:eastAsia="Times New Roman" w:hAnsi="Times New Roman" w:cs="Times New Roman"/>
          <w:sz w:val="24"/>
          <w:szCs w:val="24"/>
          <w:lang w:eastAsia="ar-SA"/>
        </w:rPr>
      </w:pPr>
      <w:r w:rsidRPr="00662D4B">
        <w:rPr>
          <w:rFonts w:ascii="Times New Roman" w:eastAsia="Times New Roman" w:hAnsi="Times New Roman" w:cs="Times New Roman"/>
          <w:sz w:val="24"/>
          <w:szCs w:val="24"/>
          <w:lang w:eastAsia="ar-SA"/>
        </w:rPr>
        <w:t xml:space="preserve">Wykonawca udziela Zamawiającemu gwarancji jakości na wykonany przedmiot umowy na okres </w:t>
      </w:r>
      <w:r w:rsidR="00C54E49" w:rsidRPr="00662D4B">
        <w:rPr>
          <w:rFonts w:ascii="Times New Roman" w:eastAsia="Times New Roman" w:hAnsi="Times New Roman" w:cs="Times New Roman"/>
          <w:sz w:val="24"/>
          <w:szCs w:val="24"/>
          <w:lang w:eastAsia="ar-SA"/>
        </w:rPr>
        <w:t xml:space="preserve">minimum </w:t>
      </w:r>
      <w:r w:rsidR="00B71CB6" w:rsidRPr="00662D4B">
        <w:rPr>
          <w:rFonts w:ascii="Times New Roman" w:eastAsia="Times New Roman" w:hAnsi="Times New Roman" w:cs="Times New Roman"/>
          <w:b/>
          <w:sz w:val="24"/>
          <w:szCs w:val="24"/>
          <w:lang w:eastAsia="ar-SA"/>
        </w:rPr>
        <w:t>60</w:t>
      </w:r>
      <w:r w:rsidRPr="00662D4B">
        <w:rPr>
          <w:rFonts w:ascii="Times New Roman" w:eastAsia="Times New Roman" w:hAnsi="Times New Roman" w:cs="Times New Roman"/>
          <w:b/>
          <w:sz w:val="24"/>
          <w:szCs w:val="24"/>
          <w:lang w:eastAsia="ar-SA"/>
        </w:rPr>
        <w:t xml:space="preserve"> miesięcy </w:t>
      </w:r>
      <w:r w:rsidRPr="00662D4B">
        <w:rPr>
          <w:rFonts w:ascii="Times New Roman" w:eastAsia="Times New Roman" w:hAnsi="Times New Roman" w:cs="Times New Roman"/>
          <w:i/>
          <w:sz w:val="24"/>
          <w:szCs w:val="24"/>
          <w:lang w:eastAsia="ar-SA"/>
        </w:rPr>
        <w:t xml:space="preserve">(zgodnie z ofertą Wykonawcy) </w:t>
      </w:r>
      <w:r w:rsidRPr="00662D4B">
        <w:rPr>
          <w:rFonts w:ascii="Times New Roman" w:eastAsia="Times New Roman" w:hAnsi="Times New Roman" w:cs="Times New Roman"/>
          <w:sz w:val="24"/>
          <w:szCs w:val="24"/>
          <w:lang w:eastAsia="ar-SA"/>
        </w:rPr>
        <w:t>od daty dokonania odbioru końcowego</w:t>
      </w:r>
      <w:r w:rsidRPr="001051C2">
        <w:rPr>
          <w:rFonts w:ascii="Times New Roman" w:eastAsia="Times New Roman" w:hAnsi="Times New Roman" w:cs="Times New Roman"/>
          <w:sz w:val="24"/>
          <w:szCs w:val="24"/>
          <w:lang w:eastAsia="ar-SA"/>
        </w:rPr>
        <w:t xml:space="preserve">. Bieg i termin gwarancji rozpoczyna się w dniu następnym po odbiorze końcowym przedmiotu umowy. Wykonawca przekaże Zamawiającemu podpisany dokument gwarancyjny, zgodnie ze </w:t>
      </w:r>
      <w:r w:rsidRPr="00662D4B">
        <w:rPr>
          <w:rFonts w:ascii="Times New Roman" w:eastAsia="Times New Roman" w:hAnsi="Times New Roman" w:cs="Times New Roman"/>
          <w:sz w:val="24"/>
          <w:szCs w:val="24"/>
          <w:lang w:eastAsia="ar-SA"/>
        </w:rPr>
        <w:t xml:space="preserve">wzorem będącym załącznikiem nr </w:t>
      </w:r>
      <w:r w:rsidR="00662D4B" w:rsidRPr="00662D4B">
        <w:rPr>
          <w:rFonts w:ascii="Times New Roman" w:eastAsia="Times New Roman" w:hAnsi="Times New Roman" w:cs="Times New Roman"/>
          <w:sz w:val="24"/>
          <w:szCs w:val="24"/>
          <w:lang w:eastAsia="ar-SA"/>
        </w:rPr>
        <w:t>15</w:t>
      </w:r>
      <w:r w:rsidRPr="00662D4B">
        <w:rPr>
          <w:rFonts w:ascii="Times New Roman" w:eastAsia="Times New Roman" w:hAnsi="Times New Roman" w:cs="Times New Roman"/>
          <w:sz w:val="24"/>
          <w:szCs w:val="24"/>
          <w:lang w:eastAsia="ar-SA"/>
        </w:rPr>
        <w:t xml:space="preserve"> do umowy</w:t>
      </w:r>
      <w:r w:rsidRPr="001051C2">
        <w:rPr>
          <w:rFonts w:ascii="Times New Roman" w:eastAsia="Times New Roman" w:hAnsi="Times New Roman" w:cs="Times New Roman"/>
          <w:sz w:val="24"/>
          <w:szCs w:val="24"/>
          <w:lang w:eastAsia="ar-SA"/>
        </w:rPr>
        <w:t>, w dniu odbioru przedmiotu umowy.</w:t>
      </w:r>
    </w:p>
    <w:p w:rsidR="002B0096" w:rsidRPr="001051C2" w:rsidRDefault="002B0096" w:rsidP="002B0096">
      <w:pPr>
        <w:numPr>
          <w:ilvl w:val="0"/>
          <w:numId w:val="38"/>
        </w:numPr>
        <w:suppressAutoHyphens/>
        <w:spacing w:after="0" w:line="240" w:lineRule="auto"/>
        <w:ind w:left="709"/>
        <w:jc w:val="both"/>
        <w:rPr>
          <w:rFonts w:ascii="Times New Roman" w:eastAsia="Times New Roman" w:hAnsi="Times New Roman" w:cs="Times New Roman"/>
          <w:sz w:val="24"/>
          <w:szCs w:val="20"/>
          <w:lang w:eastAsia="pl-PL"/>
        </w:rPr>
      </w:pPr>
      <w:r w:rsidRPr="001051C2">
        <w:rPr>
          <w:rFonts w:ascii="Times New Roman" w:eastAsia="Times New Roman" w:hAnsi="Times New Roman" w:cs="Times New Roman"/>
          <w:sz w:val="24"/>
          <w:szCs w:val="20"/>
          <w:lang w:eastAsia="pl-PL"/>
        </w:rPr>
        <w:t xml:space="preserve">Gwarancja obejmuje: wszystkie koszty pracy związanej z usunięciem wykazanych usterek w tym koszty, materiałów i elementów wadliwych lub zużywalnych wskazanych w gwarancji (w jej okresie) przez producenta lub inne podmioty. </w:t>
      </w:r>
    </w:p>
    <w:p w:rsidR="002B0096" w:rsidRPr="00662D4B" w:rsidRDefault="002B0096" w:rsidP="002B0096">
      <w:pPr>
        <w:numPr>
          <w:ilvl w:val="0"/>
          <w:numId w:val="38"/>
        </w:numPr>
        <w:suppressAutoHyphens/>
        <w:spacing w:after="0" w:line="240" w:lineRule="auto"/>
        <w:ind w:left="709"/>
        <w:jc w:val="both"/>
        <w:rPr>
          <w:rFonts w:ascii="Times New Roman" w:eastAsia="Times New Roman" w:hAnsi="Times New Roman" w:cs="Times New Roman"/>
          <w:sz w:val="24"/>
          <w:szCs w:val="20"/>
          <w:lang w:eastAsia="pl-PL"/>
        </w:rPr>
      </w:pPr>
      <w:r w:rsidRPr="00662D4B">
        <w:rPr>
          <w:rFonts w:ascii="Times New Roman" w:eastAsia="Times New Roman" w:hAnsi="Times New Roman" w:cs="Times New Roman"/>
          <w:sz w:val="24"/>
          <w:szCs w:val="20"/>
          <w:lang w:eastAsia="pl-PL"/>
        </w:rPr>
        <w:t>Gwarant oświadcza, że ponosi odpowiedzialność z tytułu gwarancji jakości za wady fizyczne zmniejszające wartość użytkową i techniczną wykonanych robót oraz gwarancja nie wyłącza, nie ogranicza ani nie zawiesza uprawnień Zamawiającego  wynikających z przepisów o rękojmi za wady rzeczy sprzedanej. Gwarancja obejmuje wszystkie koszty pracy serwisu, w tym koszty części zamiennych, materiałów i elementów zużywalnych wskazanych w gwarancji (w jej okresie) przez producenta lub inne podmioty.</w:t>
      </w:r>
    </w:p>
    <w:p w:rsidR="002B0096" w:rsidRPr="00662D4B" w:rsidRDefault="002B0096" w:rsidP="002B0096">
      <w:pPr>
        <w:numPr>
          <w:ilvl w:val="0"/>
          <w:numId w:val="38"/>
        </w:numPr>
        <w:suppressAutoHyphens/>
        <w:spacing w:after="0" w:line="240" w:lineRule="auto"/>
        <w:jc w:val="both"/>
        <w:rPr>
          <w:rFonts w:ascii="Times New Roman" w:eastAsia="Times New Roman" w:hAnsi="Times New Roman" w:cs="Times New Roman"/>
          <w:sz w:val="24"/>
          <w:szCs w:val="24"/>
          <w:lang w:eastAsia="ar-SA"/>
        </w:rPr>
      </w:pPr>
      <w:r w:rsidRPr="00662D4B">
        <w:rPr>
          <w:rFonts w:ascii="Times New Roman" w:eastAsia="Times New Roman" w:hAnsi="Times New Roman" w:cs="Times New Roman"/>
          <w:sz w:val="24"/>
          <w:szCs w:val="24"/>
          <w:lang w:eastAsia="ar-SA"/>
        </w:rPr>
        <w:t>Gwarant zobowiązuje się, w okresie gwarancji, do przeprowadzania nieodpłatnie przeglądów serwisowych wraz z konserwacją, nie rzadziej</w:t>
      </w:r>
      <w:r w:rsidR="00421FA3" w:rsidRPr="00662D4B">
        <w:rPr>
          <w:rFonts w:ascii="Times New Roman" w:eastAsia="Times New Roman" w:hAnsi="Times New Roman" w:cs="Times New Roman"/>
          <w:sz w:val="24"/>
          <w:szCs w:val="24"/>
          <w:lang w:eastAsia="ar-SA"/>
        </w:rPr>
        <w:t>,</w:t>
      </w:r>
      <w:r w:rsidRPr="00662D4B">
        <w:rPr>
          <w:rFonts w:ascii="Times New Roman" w:eastAsia="Times New Roman" w:hAnsi="Times New Roman" w:cs="Times New Roman"/>
          <w:sz w:val="24"/>
          <w:szCs w:val="24"/>
          <w:lang w:eastAsia="ar-SA"/>
        </w:rPr>
        <w:t xml:space="preserve"> niż co 12 miesięcy. W przypadku</w:t>
      </w:r>
      <w:r w:rsidR="001D41DD" w:rsidRPr="00662D4B">
        <w:rPr>
          <w:rFonts w:ascii="Times New Roman" w:eastAsia="Times New Roman" w:hAnsi="Times New Roman" w:cs="Times New Roman"/>
          <w:sz w:val="24"/>
          <w:szCs w:val="24"/>
          <w:lang w:eastAsia="ar-SA"/>
        </w:rPr>
        <w:t>,</w:t>
      </w:r>
      <w:r w:rsidRPr="00662D4B">
        <w:rPr>
          <w:rFonts w:ascii="Times New Roman" w:eastAsia="Times New Roman" w:hAnsi="Times New Roman" w:cs="Times New Roman"/>
          <w:sz w:val="24"/>
          <w:szCs w:val="24"/>
          <w:lang w:eastAsia="ar-SA"/>
        </w:rPr>
        <w:t xml:space="preserve"> gdy gwarancja udzielona przez producenta wbudowanych/zamontowanych  urządzeń nakłada obowiązek dokonywania częstszych przeglądów serwisowych, to Gwarant zobowiązuje się je wykonać na warunkach jak w zdaniu pierwszym. Z każdego przeprowadzonego przeglądu serwisowego Gwarant przygotowuje Protokół Przeglądu Serwisowego w którym wskazuje zakres wykonanego przeglądu, wykaz wymienionych materiałów/urządzeń, wnioski dla Użytkownika. Oryginał Protokół Przeglądu Serwisowego, Gwarant przekaże Zamawiającemu,  w terminie do 10 dni licząc od daty przeglądu.</w:t>
      </w:r>
    </w:p>
    <w:p w:rsidR="001051C2" w:rsidRPr="00662D4B" w:rsidRDefault="002B0096" w:rsidP="002B0096">
      <w:pPr>
        <w:numPr>
          <w:ilvl w:val="0"/>
          <w:numId w:val="38"/>
        </w:numPr>
        <w:suppressAutoHyphens/>
        <w:spacing w:after="0" w:line="240" w:lineRule="auto"/>
        <w:ind w:left="709"/>
        <w:jc w:val="both"/>
        <w:rPr>
          <w:rFonts w:ascii="Times New Roman" w:eastAsia="Times New Roman" w:hAnsi="Times New Roman" w:cs="Times New Roman"/>
          <w:sz w:val="24"/>
          <w:szCs w:val="24"/>
          <w:lang w:eastAsia="ar-SA"/>
        </w:rPr>
      </w:pPr>
      <w:r w:rsidRPr="00662D4B">
        <w:rPr>
          <w:rFonts w:ascii="Times New Roman" w:eastAsia="Times New Roman" w:hAnsi="Times New Roman" w:cs="Times New Roman"/>
          <w:sz w:val="24"/>
          <w:szCs w:val="24"/>
          <w:lang w:eastAsia="ar-SA"/>
        </w:rPr>
        <w:t>Usługi związane z realizacją gwarancji będzie wykonywana przez Wykonawcę nieodpłatnie. Przeglądy gwarancyjne, obejmują również nieodpłatną wymianę części zamiennych, oraz wymianę materiałów, elementów zużywalnych w zakresie i ilości wskazanej w gwarancji przez producenta lub przez inny podmiot</w:t>
      </w:r>
      <w:r w:rsidR="001051C2" w:rsidRPr="00662D4B">
        <w:rPr>
          <w:rFonts w:ascii="Times New Roman" w:eastAsia="Times New Roman" w:hAnsi="Times New Roman" w:cs="Times New Roman"/>
          <w:sz w:val="24"/>
          <w:szCs w:val="24"/>
          <w:lang w:eastAsia="ar-SA"/>
        </w:rPr>
        <w:t>.</w:t>
      </w:r>
    </w:p>
    <w:p w:rsidR="001051C2" w:rsidRPr="001051C2" w:rsidRDefault="001051C2" w:rsidP="00314C71">
      <w:pPr>
        <w:numPr>
          <w:ilvl w:val="0"/>
          <w:numId w:val="37"/>
        </w:numPr>
        <w:tabs>
          <w:tab w:val="num" w:pos="1440"/>
        </w:tabs>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Wykonawca udziela na przedmiot </w:t>
      </w:r>
      <w:r w:rsidRPr="00662D4B">
        <w:rPr>
          <w:rFonts w:ascii="Times New Roman" w:eastAsia="Times New Roman" w:hAnsi="Times New Roman" w:cs="Times New Roman"/>
          <w:sz w:val="24"/>
          <w:szCs w:val="24"/>
          <w:lang w:eastAsia="ar-SA"/>
        </w:rPr>
        <w:t xml:space="preserve">umowy </w:t>
      </w:r>
      <w:r w:rsidR="002B0096" w:rsidRPr="00662D4B">
        <w:rPr>
          <w:rFonts w:ascii="Times New Roman" w:eastAsia="Times New Roman" w:hAnsi="Times New Roman" w:cs="Times New Roman"/>
          <w:b/>
          <w:sz w:val="24"/>
          <w:szCs w:val="24"/>
          <w:lang w:eastAsia="ar-SA"/>
        </w:rPr>
        <w:t>60</w:t>
      </w:r>
      <w:r w:rsidRPr="00662D4B">
        <w:rPr>
          <w:rFonts w:ascii="Times New Roman" w:eastAsia="Times New Roman" w:hAnsi="Times New Roman" w:cs="Times New Roman"/>
          <w:sz w:val="24"/>
          <w:szCs w:val="24"/>
          <w:lang w:eastAsia="ar-SA"/>
        </w:rPr>
        <w:t xml:space="preserve"> </w:t>
      </w:r>
      <w:r w:rsidRPr="00662D4B">
        <w:rPr>
          <w:rFonts w:ascii="Times New Roman" w:eastAsia="Times New Roman" w:hAnsi="Times New Roman" w:cs="Times New Roman"/>
          <w:b/>
          <w:sz w:val="24"/>
          <w:szCs w:val="24"/>
          <w:lang w:eastAsia="ar-SA"/>
        </w:rPr>
        <w:t>miesięcznej rękojmi</w:t>
      </w:r>
      <w:r w:rsidR="00662D4B" w:rsidRPr="00662D4B">
        <w:rPr>
          <w:rFonts w:ascii="Times New Roman" w:eastAsia="Times New Roman" w:hAnsi="Times New Roman" w:cs="Times New Roman"/>
          <w:i/>
          <w:sz w:val="24"/>
          <w:szCs w:val="24"/>
          <w:lang w:eastAsia="ar-SA"/>
        </w:rPr>
        <w:t>.</w:t>
      </w:r>
      <w:r w:rsidRPr="00662D4B">
        <w:rPr>
          <w:rFonts w:ascii="Times New Roman" w:eastAsia="Times New Roman" w:hAnsi="Times New Roman" w:cs="Times New Roman"/>
          <w:sz w:val="24"/>
          <w:szCs w:val="24"/>
          <w:lang w:eastAsia="ar-SA"/>
        </w:rPr>
        <w:t xml:space="preserve"> Bieg </w:t>
      </w:r>
      <w:r w:rsidRPr="001051C2">
        <w:rPr>
          <w:rFonts w:ascii="Times New Roman" w:eastAsia="Times New Roman" w:hAnsi="Times New Roman" w:cs="Times New Roman"/>
          <w:sz w:val="24"/>
          <w:szCs w:val="24"/>
          <w:lang w:eastAsia="ar-SA"/>
        </w:rPr>
        <w:t xml:space="preserve">i termin rękojmi rozpoczyna się w dniu następnym po odbiorze końcowym przedmiotu umowy. </w:t>
      </w:r>
    </w:p>
    <w:p w:rsidR="001051C2" w:rsidRPr="001051C2" w:rsidRDefault="001051C2" w:rsidP="00314C71">
      <w:pPr>
        <w:numPr>
          <w:ilvl w:val="0"/>
          <w:numId w:val="37"/>
        </w:numPr>
        <w:tabs>
          <w:tab w:val="num" w:pos="1440"/>
        </w:tabs>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Wykonawca w okresie obowiązywania rękojmi i gwarancji ma obowiązek na wniosek Zamawiającego usunąć w wyznaczonym terminie wady lub usterki. </w:t>
      </w:r>
    </w:p>
    <w:p w:rsidR="001051C2" w:rsidRPr="001051C2" w:rsidRDefault="001051C2" w:rsidP="00314C71">
      <w:pPr>
        <w:numPr>
          <w:ilvl w:val="0"/>
          <w:numId w:val="37"/>
        </w:numPr>
        <w:tabs>
          <w:tab w:val="num" w:pos="1440"/>
        </w:tabs>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 przypadku nieusunięcia w wymaganym terminie przez Wykonawcę usterek ujawnionych w okresie trwania rękojmi lub gwarancji Zamawiający może zlecić osobie trzeciej usunięcie tych usterek na koszt i ryzyko  Wykonawcy -  po uprzednim, pisemnym powiadomieniu Wykonawcy. Zamawiający obciąży Wykonawcę karami umownymi.</w:t>
      </w:r>
    </w:p>
    <w:p w:rsidR="001051C2" w:rsidRPr="001051C2" w:rsidRDefault="001051C2" w:rsidP="00314C71">
      <w:pPr>
        <w:numPr>
          <w:ilvl w:val="0"/>
          <w:numId w:val="37"/>
        </w:numPr>
        <w:tabs>
          <w:tab w:val="num" w:pos="1440"/>
        </w:tabs>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 okresie rękojmi Zamawiający lub w jego imieniu Użytkownik,  jest zobowiązany powiadomić w ciągu 21 dni od ich ujawnienia Wykonawcę o stwierdzonych wadach użytkowanego obiektu.  Wykonawca jest zobowiązany do uczestnictwa w zwołanym przez Zamawiającego spotkania na obiekcie, celem komisyjnego  ustaleniu zakresu </w:t>
      </w:r>
      <w:r w:rsidR="00631306">
        <w:rPr>
          <w:rFonts w:ascii="Times New Roman" w:eastAsia="Times New Roman" w:hAnsi="Times New Roman" w:cs="Times New Roman"/>
          <w:sz w:val="24"/>
          <w:szCs w:val="24"/>
          <w:lang w:eastAsia="ar-SA"/>
        </w:rPr>
        <w:t xml:space="preserve">                                        </w:t>
      </w:r>
      <w:r w:rsidRPr="001051C2">
        <w:rPr>
          <w:rFonts w:ascii="Times New Roman" w:eastAsia="Times New Roman" w:hAnsi="Times New Roman" w:cs="Times New Roman"/>
          <w:sz w:val="24"/>
          <w:szCs w:val="24"/>
          <w:lang w:eastAsia="ar-SA"/>
        </w:rPr>
        <w:t>i odpowiedzialności Wykonawcy oraz w ustalonym terminie usunięcia stwierdzonej usterki, wady. Nieobecność przedstawiciela Wykonawcy na spotkaniu nie wstrzymuje jego przeprowadzenia oraz ważności ustaleń poczynionych przez komisję.</w:t>
      </w:r>
    </w:p>
    <w:p w:rsidR="001051C2" w:rsidRPr="001051C2" w:rsidRDefault="001051C2" w:rsidP="00314C71">
      <w:pPr>
        <w:numPr>
          <w:ilvl w:val="0"/>
          <w:numId w:val="37"/>
        </w:numPr>
        <w:tabs>
          <w:tab w:val="num" w:pos="1440"/>
        </w:tabs>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lastRenderedPageBreak/>
        <w:t>Jeżeli wady stwierdzone w trakcie odbioru końcowego nie nadają się do usunięcia, a nie uniemożliwiają użytkowania przedmiotu umowy zgodnie z przeznaczeniem, Zamawiający zastrzega sobie prawo odpowiedniego obniżenia wynagrodzenia umownego.</w:t>
      </w:r>
    </w:p>
    <w:p w:rsidR="001051C2" w:rsidRPr="001051C2" w:rsidRDefault="001051C2" w:rsidP="00314C71">
      <w:pPr>
        <w:numPr>
          <w:ilvl w:val="0"/>
          <w:numId w:val="37"/>
        </w:numPr>
        <w:tabs>
          <w:tab w:val="num" w:pos="1440"/>
        </w:tabs>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Jeżeli wady nie nadają się do usunięcia i uniemożliwiają użytkowanie przedmiotu umowy zgodnie z przeznaczeniem, Zamawiający może żądać wykonania go po raz drugi,</w:t>
      </w:r>
      <w:r w:rsidR="00432539">
        <w:rPr>
          <w:rFonts w:ascii="Times New Roman" w:eastAsia="Times New Roman" w:hAnsi="Times New Roman" w:cs="Times New Roman"/>
          <w:sz w:val="24"/>
          <w:szCs w:val="24"/>
          <w:lang w:eastAsia="ar-SA"/>
        </w:rPr>
        <w:t xml:space="preserve"> </w:t>
      </w:r>
      <w:r w:rsidR="00432539">
        <w:rPr>
          <w:rFonts w:ascii="Times New Roman" w:eastAsia="Times New Roman" w:hAnsi="Times New Roman" w:cs="Times New Roman"/>
          <w:sz w:val="24"/>
          <w:szCs w:val="24"/>
          <w:lang w:eastAsia="ar-SA"/>
        </w:rPr>
        <w:br/>
      </w:r>
      <w:r w:rsidRPr="001051C2">
        <w:rPr>
          <w:rFonts w:ascii="Times New Roman" w:eastAsia="Times New Roman" w:hAnsi="Times New Roman" w:cs="Times New Roman"/>
          <w:sz w:val="24"/>
          <w:szCs w:val="24"/>
          <w:lang w:eastAsia="ar-SA"/>
        </w:rPr>
        <w:t>a w przypadku odmowy wykonania odstąpić od umowy z winy Wykonawcy lub powierzyć wykonanie przedmiotu umowy innemu podmiotowi na koszt i ryzyko Wykonawcy – po uprzednim, pisemnym powiadomieniu Wykonawcy.</w:t>
      </w:r>
    </w:p>
    <w:p w:rsidR="001051C2" w:rsidRPr="001051C2" w:rsidRDefault="001051C2" w:rsidP="00314C71">
      <w:pPr>
        <w:numPr>
          <w:ilvl w:val="0"/>
          <w:numId w:val="37"/>
        </w:numPr>
        <w:tabs>
          <w:tab w:val="num" w:pos="1440"/>
        </w:tabs>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Jeżeli dla ustalenia zaistnienia wad niezbędne jest dokonanie prób, badań, odkryć lub ekspertyz, to Zamawiający ma prawo polecić Wykonawcy dokonanie tych czynności na jego koszt. W przypadku, jeżeli te czynności przesądzą, że wady w robotach nie wystąpiły, Wykonawca będzie miał prawo żądać od Zamawiającego zwrotu poniesionych z tego tytułu kosztów.</w:t>
      </w:r>
    </w:p>
    <w:p w:rsidR="001051C2" w:rsidRPr="001051C2" w:rsidRDefault="001051C2" w:rsidP="00314C71">
      <w:pPr>
        <w:numPr>
          <w:ilvl w:val="0"/>
          <w:numId w:val="37"/>
        </w:numPr>
        <w:tabs>
          <w:tab w:val="num" w:pos="1440"/>
        </w:tabs>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rPr>
        <w:t>W okresie rękojmi i gwarancji Wykonawca zobowiązany jest do pisemnego zawiadomienia Zamawiającego w terminie 14 dni o:</w:t>
      </w:r>
    </w:p>
    <w:p w:rsidR="001051C2" w:rsidRPr="001051C2" w:rsidRDefault="001051C2" w:rsidP="00314C71">
      <w:pPr>
        <w:numPr>
          <w:ilvl w:val="0"/>
          <w:numId w:val="39"/>
        </w:numPr>
        <w:tabs>
          <w:tab w:val="num" w:pos="426"/>
        </w:tabs>
        <w:suppressAutoHyphens/>
        <w:spacing w:after="0" w:line="240" w:lineRule="auto"/>
        <w:ind w:leftChars="213" w:left="895" w:hanging="426"/>
        <w:jc w:val="both"/>
        <w:rPr>
          <w:rFonts w:ascii="Times New Roman" w:eastAsia="Times New Roman" w:hAnsi="Times New Roman" w:cs="Times New Roman"/>
          <w:sz w:val="24"/>
          <w:szCs w:val="24"/>
        </w:rPr>
      </w:pPr>
      <w:r w:rsidRPr="001051C2">
        <w:rPr>
          <w:rFonts w:ascii="Times New Roman" w:eastAsia="Times New Roman" w:hAnsi="Times New Roman" w:cs="Times New Roman"/>
          <w:sz w:val="24"/>
          <w:szCs w:val="24"/>
        </w:rPr>
        <w:t>zmianie siedziby lub nazwy firmy Wykonawcy,</w:t>
      </w:r>
    </w:p>
    <w:p w:rsidR="001051C2" w:rsidRPr="001051C2" w:rsidRDefault="001051C2" w:rsidP="00314C71">
      <w:pPr>
        <w:numPr>
          <w:ilvl w:val="0"/>
          <w:numId w:val="39"/>
        </w:numPr>
        <w:tabs>
          <w:tab w:val="num" w:pos="426"/>
        </w:tabs>
        <w:suppressAutoHyphens/>
        <w:spacing w:after="0" w:line="240" w:lineRule="auto"/>
        <w:ind w:leftChars="213" w:left="895" w:hanging="426"/>
        <w:jc w:val="both"/>
        <w:rPr>
          <w:rFonts w:ascii="Times New Roman" w:eastAsia="Times New Roman" w:hAnsi="Times New Roman" w:cs="Times New Roman"/>
          <w:sz w:val="24"/>
          <w:szCs w:val="24"/>
        </w:rPr>
      </w:pPr>
      <w:r w:rsidRPr="001051C2">
        <w:rPr>
          <w:rFonts w:ascii="Times New Roman" w:eastAsia="Times New Roman" w:hAnsi="Times New Roman" w:cs="Times New Roman"/>
          <w:sz w:val="24"/>
          <w:szCs w:val="24"/>
        </w:rPr>
        <w:t>zmianie osób reprezentujących Wykonawcę,</w:t>
      </w:r>
    </w:p>
    <w:p w:rsidR="001051C2" w:rsidRPr="001051C2" w:rsidRDefault="001051C2" w:rsidP="00314C71">
      <w:pPr>
        <w:numPr>
          <w:ilvl w:val="0"/>
          <w:numId w:val="39"/>
        </w:numPr>
        <w:tabs>
          <w:tab w:val="num" w:pos="426"/>
        </w:tabs>
        <w:suppressAutoHyphens/>
        <w:spacing w:after="0" w:line="240" w:lineRule="auto"/>
        <w:ind w:leftChars="213" w:left="895" w:hanging="426"/>
        <w:jc w:val="both"/>
        <w:rPr>
          <w:rFonts w:ascii="Times New Roman" w:eastAsia="Times New Roman" w:hAnsi="Times New Roman" w:cs="Times New Roman"/>
          <w:sz w:val="24"/>
          <w:szCs w:val="24"/>
        </w:rPr>
      </w:pPr>
      <w:r w:rsidRPr="001051C2">
        <w:rPr>
          <w:rFonts w:ascii="Times New Roman" w:eastAsia="Times New Roman" w:hAnsi="Times New Roman" w:cs="Times New Roman"/>
          <w:sz w:val="24"/>
          <w:szCs w:val="24"/>
        </w:rPr>
        <w:t>ogłoszeniu upadłości Wykonawcy,</w:t>
      </w:r>
    </w:p>
    <w:p w:rsidR="001051C2" w:rsidRPr="001051C2" w:rsidRDefault="001051C2" w:rsidP="00314C71">
      <w:pPr>
        <w:numPr>
          <w:ilvl w:val="0"/>
          <w:numId w:val="39"/>
        </w:numPr>
        <w:tabs>
          <w:tab w:val="num" w:pos="567"/>
        </w:tabs>
        <w:suppressAutoHyphens/>
        <w:spacing w:after="0" w:line="240" w:lineRule="auto"/>
        <w:ind w:left="426" w:firstLine="0"/>
        <w:jc w:val="both"/>
        <w:rPr>
          <w:rFonts w:ascii="Times New Roman" w:eastAsia="Times New Roman" w:hAnsi="Times New Roman" w:cs="Times New Roman"/>
          <w:sz w:val="24"/>
          <w:szCs w:val="24"/>
        </w:rPr>
      </w:pPr>
      <w:r w:rsidRPr="001051C2">
        <w:rPr>
          <w:rFonts w:ascii="Times New Roman" w:eastAsia="Times New Roman" w:hAnsi="Times New Roman" w:cs="Times New Roman"/>
          <w:sz w:val="24"/>
          <w:szCs w:val="24"/>
        </w:rPr>
        <w:t>wszczęciu postępowania układowego, w którym uczestniczy Wykonawca,</w:t>
      </w:r>
    </w:p>
    <w:p w:rsidR="001051C2" w:rsidRPr="001051C2" w:rsidRDefault="001051C2" w:rsidP="00314C71">
      <w:pPr>
        <w:numPr>
          <w:ilvl w:val="0"/>
          <w:numId w:val="39"/>
        </w:numPr>
        <w:tabs>
          <w:tab w:val="num" w:pos="567"/>
        </w:tabs>
        <w:suppressAutoHyphens/>
        <w:spacing w:after="0" w:line="240" w:lineRule="auto"/>
        <w:ind w:left="426" w:firstLine="0"/>
        <w:jc w:val="both"/>
        <w:rPr>
          <w:rFonts w:ascii="Times New Roman" w:eastAsia="Times New Roman" w:hAnsi="Times New Roman" w:cs="Times New Roman"/>
          <w:sz w:val="24"/>
          <w:szCs w:val="24"/>
        </w:rPr>
      </w:pPr>
      <w:r w:rsidRPr="001051C2">
        <w:rPr>
          <w:rFonts w:ascii="Times New Roman" w:eastAsia="Times New Roman" w:hAnsi="Times New Roman" w:cs="Times New Roman"/>
          <w:sz w:val="24"/>
          <w:szCs w:val="24"/>
        </w:rPr>
        <w:t>ogłoszeniu likwidacji Wykonawcy,</w:t>
      </w:r>
    </w:p>
    <w:p w:rsidR="001051C2" w:rsidRPr="001051C2" w:rsidRDefault="001051C2" w:rsidP="00314C71">
      <w:pPr>
        <w:numPr>
          <w:ilvl w:val="0"/>
          <w:numId w:val="39"/>
        </w:numPr>
        <w:tabs>
          <w:tab w:val="num" w:pos="567"/>
        </w:tabs>
        <w:suppressAutoHyphens/>
        <w:spacing w:after="0" w:line="240" w:lineRule="auto"/>
        <w:ind w:left="426" w:firstLine="0"/>
        <w:jc w:val="both"/>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sz w:val="24"/>
          <w:szCs w:val="24"/>
        </w:rPr>
        <w:t xml:space="preserve">zawieszeniu działalności przez Wykonawcę.  </w:t>
      </w:r>
    </w:p>
    <w:p w:rsidR="000676D8" w:rsidRDefault="000676D8" w:rsidP="00F52DFA">
      <w:pPr>
        <w:suppressAutoHyphens/>
        <w:spacing w:after="0" w:line="240" w:lineRule="auto"/>
        <w:rPr>
          <w:rFonts w:ascii="Times New Roman" w:eastAsia="Times New Roman" w:hAnsi="Times New Roman" w:cs="Times New Roman"/>
          <w:b/>
          <w:sz w:val="24"/>
          <w:szCs w:val="24"/>
          <w:lang w:eastAsia="ar-SA"/>
        </w:rPr>
      </w:pPr>
    </w:p>
    <w:p w:rsidR="005E1CD8" w:rsidRDefault="005E1CD8" w:rsidP="00F52DFA">
      <w:pPr>
        <w:suppressAutoHyphens/>
        <w:spacing w:after="0" w:line="240" w:lineRule="auto"/>
        <w:rPr>
          <w:rFonts w:ascii="Times New Roman" w:eastAsia="Times New Roman" w:hAnsi="Times New Roman" w:cs="Times New Roman"/>
          <w:b/>
          <w:sz w:val="24"/>
          <w:szCs w:val="24"/>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X Zabezpieczenie należytego wykonania umowy</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§15</w:t>
      </w:r>
    </w:p>
    <w:p w:rsidR="00991B05" w:rsidRPr="00FF0A74" w:rsidRDefault="00991B05" w:rsidP="00991B05">
      <w:pPr>
        <w:widowControl w:val="0"/>
        <w:numPr>
          <w:ilvl w:val="0"/>
          <w:numId w:val="7"/>
        </w:numPr>
        <w:spacing w:after="0" w:line="240" w:lineRule="auto"/>
        <w:jc w:val="both"/>
        <w:rPr>
          <w:rFonts w:ascii="Times New Roman" w:eastAsia="Times New Roman" w:hAnsi="Times New Roman" w:cs="Times New Roman"/>
          <w:bCs/>
          <w:sz w:val="24"/>
          <w:szCs w:val="24"/>
          <w:lang w:eastAsia="pl-PL"/>
        </w:rPr>
      </w:pPr>
      <w:r w:rsidRPr="00FF0A74">
        <w:rPr>
          <w:rFonts w:ascii="Times New Roman" w:eastAsia="Times New Roman" w:hAnsi="Times New Roman" w:cs="Times New Roman"/>
          <w:bCs/>
          <w:sz w:val="24"/>
          <w:szCs w:val="24"/>
          <w:lang w:eastAsia="pl-PL"/>
        </w:rPr>
        <w:t>Do pokrycia roszczeń z tytułu niewykonania lub nienależytego wykonania niniejszej umowy strony ustalają ZNWU w wysokości……</w:t>
      </w:r>
      <w:r>
        <w:rPr>
          <w:rFonts w:ascii="Times New Roman" w:eastAsia="Times New Roman" w:hAnsi="Times New Roman" w:cs="Times New Roman"/>
          <w:bCs/>
          <w:sz w:val="24"/>
          <w:szCs w:val="24"/>
          <w:lang w:eastAsia="pl-PL"/>
        </w:rPr>
        <w:t xml:space="preserve"> </w:t>
      </w:r>
      <w:r w:rsidRPr="00FF0A74">
        <w:rPr>
          <w:rFonts w:ascii="Times New Roman" w:eastAsia="Times New Roman" w:hAnsi="Times New Roman" w:cs="Times New Roman"/>
          <w:bCs/>
          <w:sz w:val="24"/>
          <w:szCs w:val="24"/>
          <w:lang w:eastAsia="pl-PL"/>
        </w:rPr>
        <w:t>(</w:t>
      </w:r>
      <w:r w:rsidR="00FB5F00" w:rsidRPr="00F70674">
        <w:rPr>
          <w:rFonts w:ascii="Times New Roman" w:eastAsia="Times New Roman" w:hAnsi="Times New Roman" w:cs="Times New Roman"/>
          <w:b/>
          <w:bCs/>
          <w:sz w:val="24"/>
          <w:szCs w:val="24"/>
          <w:lang w:eastAsia="pl-PL"/>
        </w:rPr>
        <w:t>5</w:t>
      </w:r>
      <w:r w:rsidRPr="00F70674">
        <w:rPr>
          <w:rFonts w:ascii="Times New Roman" w:eastAsia="Times New Roman" w:hAnsi="Times New Roman" w:cs="Times New Roman"/>
          <w:b/>
          <w:bCs/>
          <w:sz w:val="24"/>
          <w:szCs w:val="24"/>
          <w:lang w:eastAsia="pl-PL"/>
        </w:rPr>
        <w:t>%</w:t>
      </w:r>
      <w:r w:rsidRPr="00FF0A74">
        <w:rPr>
          <w:rFonts w:ascii="Times New Roman" w:eastAsia="Times New Roman" w:hAnsi="Times New Roman" w:cs="Times New Roman"/>
          <w:bCs/>
          <w:sz w:val="24"/>
          <w:szCs w:val="24"/>
          <w:lang w:eastAsia="pl-PL"/>
        </w:rPr>
        <w:t xml:space="preserve"> </w:t>
      </w:r>
      <w:r w:rsidRPr="00B91265">
        <w:rPr>
          <w:rFonts w:ascii="Times New Roman" w:eastAsia="Times New Roman" w:hAnsi="Times New Roman" w:cs="Times New Roman"/>
          <w:b/>
          <w:bCs/>
          <w:sz w:val="24"/>
          <w:szCs w:val="24"/>
          <w:lang w:eastAsia="pl-PL"/>
        </w:rPr>
        <w:t>ceny oferty</w:t>
      </w:r>
      <w:r>
        <w:rPr>
          <w:rFonts w:ascii="Times New Roman" w:eastAsia="Times New Roman" w:hAnsi="Times New Roman" w:cs="Times New Roman"/>
          <w:bCs/>
          <w:sz w:val="24"/>
          <w:szCs w:val="24"/>
          <w:lang w:eastAsia="pl-PL"/>
        </w:rPr>
        <w:t>), słownie ………………</w:t>
      </w:r>
      <w:r w:rsidRPr="00FF0A74">
        <w:rPr>
          <w:rFonts w:ascii="Times New Roman" w:eastAsia="Times New Roman" w:hAnsi="Times New Roman" w:cs="Times New Roman"/>
          <w:bCs/>
          <w:sz w:val="24"/>
          <w:szCs w:val="24"/>
          <w:lang w:eastAsia="pl-PL"/>
        </w:rPr>
        <w:t xml:space="preserve">, </w:t>
      </w:r>
      <w:r>
        <w:rPr>
          <w:rFonts w:ascii="Times New Roman" w:eastAsia="Times New Roman" w:hAnsi="Times New Roman" w:cs="Times New Roman"/>
          <w:bCs/>
          <w:sz w:val="24"/>
          <w:szCs w:val="24"/>
          <w:lang w:eastAsia="pl-PL"/>
        </w:rPr>
        <w:t>w formie ……………</w:t>
      </w:r>
      <w:r w:rsidRPr="00FF0A74">
        <w:rPr>
          <w:rFonts w:ascii="Times New Roman" w:eastAsia="Times New Roman" w:hAnsi="Times New Roman" w:cs="Times New Roman"/>
          <w:bCs/>
          <w:sz w:val="24"/>
          <w:szCs w:val="24"/>
          <w:lang w:eastAsia="pl-PL"/>
        </w:rPr>
        <w:t xml:space="preserve"> z terminem ważności o 30 dni dłuższym od dnia planowanego wykonania przedmiotu umowy </w:t>
      </w:r>
      <w:r w:rsidRPr="00FF0A74">
        <w:rPr>
          <w:rFonts w:ascii="Times New Roman" w:eastAsia="Times New Roman" w:hAnsi="Times New Roman" w:cs="Times New Roman"/>
          <w:sz w:val="24"/>
          <w:szCs w:val="24"/>
          <w:lang w:eastAsia="ar-SA"/>
        </w:rPr>
        <w:t xml:space="preserve">określonego w § </w:t>
      </w:r>
      <w:r>
        <w:rPr>
          <w:rFonts w:ascii="Times New Roman" w:eastAsia="Times New Roman" w:hAnsi="Times New Roman" w:cs="Times New Roman"/>
          <w:sz w:val="24"/>
          <w:szCs w:val="24"/>
          <w:lang w:eastAsia="ar-SA"/>
        </w:rPr>
        <w:t>8</w:t>
      </w:r>
      <w:r w:rsidRPr="00FF0A74">
        <w:rPr>
          <w:rFonts w:ascii="Times New Roman" w:eastAsia="Times New Roman" w:hAnsi="Times New Roman" w:cs="Times New Roman"/>
          <w:sz w:val="24"/>
          <w:szCs w:val="24"/>
          <w:lang w:eastAsia="ar-SA"/>
        </w:rPr>
        <w:t xml:space="preserve"> ust. 1 umowy.</w:t>
      </w:r>
    </w:p>
    <w:p w:rsidR="00991B05" w:rsidRPr="0016358E" w:rsidRDefault="00991B05" w:rsidP="00991B05">
      <w:pPr>
        <w:numPr>
          <w:ilvl w:val="0"/>
          <w:numId w:val="7"/>
        </w:numPr>
        <w:spacing w:after="0" w:line="240" w:lineRule="auto"/>
        <w:jc w:val="both"/>
        <w:rPr>
          <w:rFonts w:ascii="Times New Roman" w:eastAsia="Times New Roman" w:hAnsi="Times New Roman" w:cs="Times New Roman"/>
          <w:sz w:val="24"/>
          <w:szCs w:val="24"/>
          <w:lang w:eastAsia="pl-PL"/>
        </w:rPr>
      </w:pPr>
      <w:r w:rsidRPr="00FF0A74">
        <w:rPr>
          <w:rFonts w:ascii="Times New Roman" w:eastAsia="Times New Roman" w:hAnsi="Times New Roman" w:cs="Times New Roman"/>
          <w:sz w:val="24"/>
          <w:szCs w:val="24"/>
          <w:lang w:eastAsia="pl-PL"/>
        </w:rPr>
        <w:t>Wykonawca po podpisaniu</w:t>
      </w:r>
      <w:r w:rsidRPr="0016358E">
        <w:rPr>
          <w:rFonts w:ascii="Times New Roman" w:eastAsia="Times New Roman" w:hAnsi="Times New Roman" w:cs="Times New Roman"/>
          <w:sz w:val="24"/>
          <w:szCs w:val="24"/>
          <w:lang w:eastAsia="pl-PL"/>
        </w:rPr>
        <w:t xml:space="preserve"> aneksu o wydłużenie terminu zakończenia przedmiotu umowy zobowiązany jest dostarczyć Zamawiającemu w terminie 14 dni od dnia podpisania aneksu, dokument wydłużający termin ZNWU z terminem ważności o 30 dni dłuższym od terminu wykonania przedmiotu umowy określonym w Aneksie.</w:t>
      </w:r>
    </w:p>
    <w:p w:rsidR="00991B05" w:rsidRPr="004E21DF" w:rsidRDefault="00991B05" w:rsidP="00991B05">
      <w:pPr>
        <w:widowControl w:val="0"/>
        <w:numPr>
          <w:ilvl w:val="0"/>
          <w:numId w:val="7"/>
        </w:numPr>
        <w:spacing w:after="0" w:line="240" w:lineRule="auto"/>
        <w:jc w:val="both"/>
        <w:rPr>
          <w:rFonts w:ascii="Times New Roman" w:eastAsia="Times New Roman" w:hAnsi="Times New Roman" w:cs="Times New Roman"/>
          <w:bCs/>
          <w:sz w:val="24"/>
          <w:szCs w:val="24"/>
          <w:lang w:eastAsia="pl-PL"/>
        </w:rPr>
      </w:pPr>
      <w:r w:rsidRPr="004E21DF">
        <w:rPr>
          <w:rFonts w:ascii="Times New Roman" w:eastAsia="Times New Roman" w:hAnsi="Times New Roman" w:cs="Times New Roman"/>
          <w:bCs/>
          <w:sz w:val="24"/>
          <w:szCs w:val="24"/>
          <w:lang w:eastAsia="pl-PL"/>
        </w:rPr>
        <w:t>Wykonawca, który nie zrealizował terminowo przedmiotu umowy i nie uzyskał od Zamawiającego aneksu o jego wydłużeniu, zobowiązany jest zachowując ciągłość zabezpieczenia należytego wykonania przedmiotu umowy złożyć w siedzibie Zamawiającego do</w:t>
      </w:r>
      <w:r>
        <w:rPr>
          <w:rFonts w:ascii="Times New Roman" w:eastAsia="Times New Roman" w:hAnsi="Times New Roman" w:cs="Times New Roman"/>
          <w:bCs/>
          <w:sz w:val="24"/>
          <w:szCs w:val="24"/>
          <w:lang w:eastAsia="pl-PL"/>
        </w:rPr>
        <w:t>kument ZNWU z terminem ważności</w:t>
      </w:r>
      <w:r w:rsidRPr="004E21DF">
        <w:rPr>
          <w:rFonts w:ascii="Times New Roman" w:eastAsia="Times New Roman" w:hAnsi="Times New Roman" w:cs="Times New Roman"/>
          <w:bCs/>
          <w:sz w:val="24"/>
          <w:szCs w:val="24"/>
          <w:lang w:eastAsia="pl-PL"/>
        </w:rPr>
        <w:t xml:space="preserve"> o 30 dni dłuższym od dnia przewidzianego terminu realizacji umowy pod rygorem potrącenia kwoty ZNWU </w:t>
      </w:r>
      <w:r>
        <w:rPr>
          <w:rFonts w:ascii="Times New Roman" w:eastAsia="Times New Roman" w:hAnsi="Times New Roman" w:cs="Times New Roman"/>
          <w:bCs/>
          <w:sz w:val="24"/>
          <w:szCs w:val="24"/>
          <w:lang w:eastAsia="pl-PL"/>
        </w:rPr>
        <w:br/>
      </w:r>
      <w:r w:rsidRPr="004E21DF">
        <w:rPr>
          <w:rFonts w:ascii="Times New Roman" w:eastAsia="Times New Roman" w:hAnsi="Times New Roman" w:cs="Times New Roman"/>
          <w:bCs/>
          <w:sz w:val="24"/>
          <w:szCs w:val="24"/>
          <w:lang w:eastAsia="pl-PL"/>
        </w:rPr>
        <w:t>z wynagrodzenia Wykonawcy.</w:t>
      </w:r>
    </w:p>
    <w:p w:rsidR="00991B05" w:rsidRPr="004E21DF" w:rsidRDefault="00991B05" w:rsidP="00991B05">
      <w:pPr>
        <w:widowControl w:val="0"/>
        <w:numPr>
          <w:ilvl w:val="0"/>
          <w:numId w:val="7"/>
        </w:numPr>
        <w:spacing w:after="0" w:line="240" w:lineRule="auto"/>
        <w:jc w:val="both"/>
        <w:rPr>
          <w:rFonts w:ascii="Times New Roman" w:eastAsia="Times New Roman" w:hAnsi="Times New Roman" w:cs="Times New Roman"/>
          <w:bCs/>
          <w:sz w:val="24"/>
          <w:szCs w:val="24"/>
          <w:lang w:eastAsia="pl-PL"/>
        </w:rPr>
      </w:pPr>
      <w:r w:rsidRPr="004E21DF">
        <w:rPr>
          <w:rFonts w:ascii="Times New Roman" w:eastAsia="Times New Roman" w:hAnsi="Times New Roman" w:cs="Times New Roman"/>
          <w:bCs/>
          <w:sz w:val="24"/>
          <w:szCs w:val="24"/>
          <w:lang w:eastAsia="pl-PL"/>
        </w:rPr>
        <w:t xml:space="preserve">Część zabezpieczenia w wysokości 70%, gwarantująca zgodne z umową wykonanie przedmiotu umowy </w:t>
      </w:r>
      <w:r w:rsidR="003464C2">
        <w:rPr>
          <w:rFonts w:ascii="Times New Roman" w:eastAsia="Times New Roman" w:hAnsi="Times New Roman" w:cs="Times New Roman"/>
          <w:bCs/>
          <w:sz w:val="24"/>
          <w:szCs w:val="24"/>
          <w:lang w:eastAsia="pl-PL"/>
        </w:rPr>
        <w:t xml:space="preserve">zostanie zwolniona na podstawie </w:t>
      </w:r>
      <w:r w:rsidRPr="004E21DF">
        <w:rPr>
          <w:rFonts w:ascii="Times New Roman" w:eastAsia="Times New Roman" w:hAnsi="Times New Roman" w:cs="Times New Roman"/>
          <w:bCs/>
          <w:sz w:val="24"/>
          <w:szCs w:val="24"/>
          <w:lang w:eastAsia="pl-PL"/>
        </w:rPr>
        <w:t xml:space="preserve">protokołu </w:t>
      </w:r>
      <w:r>
        <w:rPr>
          <w:rFonts w:ascii="Times New Roman" w:eastAsia="Times New Roman" w:hAnsi="Times New Roman" w:cs="Times New Roman"/>
          <w:bCs/>
          <w:sz w:val="24"/>
          <w:szCs w:val="24"/>
          <w:lang w:eastAsia="pl-PL"/>
        </w:rPr>
        <w:br/>
      </w:r>
      <w:r w:rsidR="000732B8" w:rsidRPr="003464C2">
        <w:rPr>
          <w:rFonts w:ascii="Times New Roman" w:eastAsia="Times New Roman" w:hAnsi="Times New Roman" w:cs="Times New Roman"/>
          <w:bCs/>
          <w:sz w:val="24"/>
          <w:szCs w:val="24"/>
          <w:lang w:eastAsia="pl-PL"/>
        </w:rPr>
        <w:t xml:space="preserve">odbioru końcowego </w:t>
      </w:r>
      <w:r w:rsidRPr="004E21DF">
        <w:rPr>
          <w:rFonts w:ascii="Times New Roman" w:eastAsia="Times New Roman" w:hAnsi="Times New Roman" w:cs="Times New Roman"/>
          <w:bCs/>
          <w:sz w:val="24"/>
          <w:szCs w:val="24"/>
          <w:lang w:eastAsia="pl-PL"/>
        </w:rPr>
        <w:t>w ciągu 30 dni od jego podpisania.</w:t>
      </w:r>
    </w:p>
    <w:p w:rsidR="00991B05" w:rsidRPr="00205A94" w:rsidRDefault="00991B05" w:rsidP="00991B05">
      <w:pPr>
        <w:numPr>
          <w:ilvl w:val="0"/>
          <w:numId w:val="7"/>
        </w:numPr>
        <w:spacing w:after="0" w:line="240" w:lineRule="auto"/>
        <w:jc w:val="both"/>
        <w:rPr>
          <w:rFonts w:ascii="Times New Roman" w:eastAsia="Times New Roman" w:hAnsi="Times New Roman" w:cs="Times New Roman"/>
          <w:sz w:val="24"/>
          <w:szCs w:val="24"/>
          <w:lang w:eastAsia="pl-PL"/>
        </w:rPr>
      </w:pPr>
      <w:r w:rsidRPr="00205A94">
        <w:rPr>
          <w:rFonts w:ascii="Times New Roman" w:eastAsia="Times New Roman" w:hAnsi="Times New Roman" w:cs="Times New Roman"/>
          <w:bCs/>
          <w:sz w:val="24"/>
          <w:szCs w:val="24"/>
          <w:lang w:eastAsia="pl-PL"/>
        </w:rPr>
        <w:t xml:space="preserve">Strony postanawiają, że na zabezpieczenie roszczeń z tytułu rękojmi zostanie pozostawione 30 % ZNWU tj. kwota w wysokości: ……….zł lub wniesione nowe ZNWU w jednej </w:t>
      </w:r>
      <w:r w:rsidR="002421E1">
        <w:rPr>
          <w:rFonts w:ascii="Times New Roman" w:eastAsia="Times New Roman" w:hAnsi="Times New Roman" w:cs="Times New Roman"/>
          <w:bCs/>
          <w:sz w:val="24"/>
          <w:szCs w:val="24"/>
          <w:lang w:eastAsia="pl-PL"/>
        </w:rPr>
        <w:t xml:space="preserve">                        </w:t>
      </w:r>
      <w:r w:rsidRPr="00205A94">
        <w:rPr>
          <w:rFonts w:ascii="Times New Roman" w:eastAsia="Times New Roman" w:hAnsi="Times New Roman" w:cs="Times New Roman"/>
          <w:bCs/>
          <w:sz w:val="24"/>
          <w:szCs w:val="24"/>
          <w:lang w:eastAsia="pl-PL"/>
        </w:rPr>
        <w:t xml:space="preserve">z form zgodnie z ustawą </w:t>
      </w:r>
      <w:r w:rsidR="0064626F" w:rsidRPr="00205A94">
        <w:rPr>
          <w:rFonts w:ascii="Times New Roman" w:eastAsia="Times New Roman" w:hAnsi="Times New Roman" w:cs="Times New Roman"/>
          <w:bCs/>
          <w:sz w:val="24"/>
          <w:szCs w:val="24"/>
          <w:lang w:eastAsia="pl-PL"/>
        </w:rPr>
        <w:t>PZP</w:t>
      </w:r>
      <w:r w:rsidRPr="00205A94">
        <w:rPr>
          <w:rFonts w:ascii="Times New Roman" w:eastAsia="Times New Roman" w:hAnsi="Times New Roman" w:cs="Times New Roman"/>
          <w:bCs/>
          <w:sz w:val="24"/>
          <w:szCs w:val="24"/>
          <w:lang w:eastAsia="pl-PL"/>
        </w:rPr>
        <w:t xml:space="preserve">, a dokument potwierdzający wniesienie ZNWU wraz z kopią protokołu </w:t>
      </w:r>
      <w:r w:rsidR="000732B8" w:rsidRPr="00205A94">
        <w:rPr>
          <w:rFonts w:ascii="Times New Roman" w:eastAsia="Times New Roman" w:hAnsi="Times New Roman" w:cs="Times New Roman"/>
          <w:bCs/>
          <w:sz w:val="24"/>
          <w:szCs w:val="24"/>
          <w:lang w:eastAsia="pl-PL"/>
        </w:rPr>
        <w:t xml:space="preserve">odbioru końcowego </w:t>
      </w:r>
      <w:r w:rsidRPr="00205A94">
        <w:rPr>
          <w:rFonts w:ascii="Times New Roman" w:eastAsia="Times New Roman" w:hAnsi="Times New Roman" w:cs="Times New Roman"/>
          <w:bCs/>
          <w:sz w:val="24"/>
          <w:szCs w:val="24"/>
          <w:lang w:eastAsia="pl-PL"/>
        </w:rPr>
        <w:t xml:space="preserve">potwierdzony za zgodność z oryginałem Wykonawca dostarczy do Zamawiającego w terminie 7 dni roboczych od dnia odbioru końcowego przedmiotu umowy. W przypadku niedostarczenia Zamawiającemu zabezpieczenia na pokrycie roszczeń z tytułu rękojmi w wyznaczonym terminie lub gdy złożony dokument </w:t>
      </w:r>
      <w:r w:rsidRPr="00205A94">
        <w:rPr>
          <w:rFonts w:ascii="Times New Roman" w:eastAsia="Times New Roman" w:hAnsi="Times New Roman" w:cs="Times New Roman"/>
          <w:bCs/>
          <w:sz w:val="24"/>
          <w:szCs w:val="24"/>
          <w:lang w:eastAsia="pl-PL"/>
        </w:rPr>
        <w:lastRenderedPageBreak/>
        <w:t xml:space="preserve">nie </w:t>
      </w:r>
      <w:r w:rsidR="00B126B5" w:rsidRPr="00205A94">
        <w:rPr>
          <w:rFonts w:ascii="Times New Roman" w:eastAsia="Times New Roman" w:hAnsi="Times New Roman" w:cs="Times New Roman"/>
          <w:bCs/>
          <w:sz w:val="24"/>
          <w:szCs w:val="24"/>
          <w:lang w:eastAsia="pl-PL"/>
        </w:rPr>
        <w:t>będzie</w:t>
      </w:r>
      <w:r w:rsidRPr="00205A94">
        <w:rPr>
          <w:rFonts w:ascii="Times New Roman" w:eastAsia="Times New Roman" w:hAnsi="Times New Roman" w:cs="Times New Roman"/>
          <w:bCs/>
          <w:sz w:val="24"/>
          <w:szCs w:val="24"/>
          <w:lang w:eastAsia="pl-PL"/>
        </w:rPr>
        <w:t xml:space="preserve"> spełniał warunków wynikających z umowy, kwota zabezpieczenia zostanie potrącona z faktury Wykonawcy za realizację przedmiotu umowy. </w:t>
      </w:r>
    </w:p>
    <w:p w:rsidR="00991B05" w:rsidRDefault="00991B05" w:rsidP="00991B05">
      <w:pPr>
        <w:widowControl w:val="0"/>
        <w:numPr>
          <w:ilvl w:val="0"/>
          <w:numId w:val="7"/>
        </w:numPr>
        <w:spacing w:after="0" w:line="240" w:lineRule="auto"/>
        <w:jc w:val="both"/>
        <w:rPr>
          <w:rFonts w:ascii="Times New Roman" w:eastAsia="Times New Roman" w:hAnsi="Times New Roman" w:cs="Times New Roman"/>
          <w:bCs/>
          <w:sz w:val="24"/>
          <w:szCs w:val="24"/>
          <w:lang w:eastAsia="pl-PL"/>
        </w:rPr>
      </w:pPr>
      <w:r w:rsidRPr="004E21DF">
        <w:rPr>
          <w:rFonts w:ascii="Times New Roman" w:eastAsia="Times New Roman" w:hAnsi="Times New Roman" w:cs="Times New Roman"/>
          <w:bCs/>
          <w:sz w:val="24"/>
          <w:szCs w:val="24"/>
          <w:lang w:eastAsia="pl-PL"/>
        </w:rPr>
        <w:t>Po upływie okresu rękojmi Zamawiający zwolni w ciągu 15 dni od dnia podpisania protokołu ostatecznego złożone na okres rękojmi</w:t>
      </w:r>
      <w:r w:rsidR="000732B8">
        <w:rPr>
          <w:rFonts w:ascii="Times New Roman" w:eastAsia="Times New Roman" w:hAnsi="Times New Roman" w:cs="Times New Roman"/>
          <w:bCs/>
          <w:sz w:val="24"/>
          <w:szCs w:val="24"/>
          <w:lang w:eastAsia="pl-PL"/>
        </w:rPr>
        <w:t xml:space="preserve"> </w:t>
      </w:r>
      <w:r w:rsidR="000732B8" w:rsidRPr="003464C2">
        <w:rPr>
          <w:rFonts w:ascii="Times New Roman" w:eastAsia="Times New Roman" w:hAnsi="Times New Roman" w:cs="Times New Roman"/>
          <w:bCs/>
          <w:sz w:val="24"/>
          <w:szCs w:val="24"/>
          <w:lang w:eastAsia="pl-PL"/>
        </w:rPr>
        <w:t>zabezpieczenie</w:t>
      </w:r>
      <w:r w:rsidRPr="000732B8">
        <w:rPr>
          <w:rFonts w:ascii="Times New Roman" w:eastAsia="Times New Roman" w:hAnsi="Times New Roman" w:cs="Times New Roman"/>
          <w:bCs/>
          <w:color w:val="FF0000"/>
          <w:sz w:val="24"/>
          <w:szCs w:val="24"/>
          <w:lang w:eastAsia="pl-PL"/>
        </w:rPr>
        <w:t xml:space="preserve"> </w:t>
      </w:r>
      <w:r w:rsidRPr="004E21DF">
        <w:rPr>
          <w:rFonts w:ascii="Times New Roman" w:eastAsia="Times New Roman" w:hAnsi="Times New Roman" w:cs="Times New Roman"/>
          <w:bCs/>
          <w:sz w:val="24"/>
          <w:szCs w:val="24"/>
          <w:lang w:eastAsia="pl-PL"/>
        </w:rPr>
        <w:t>na wskazany rachunek bankowy lub odeśle dokument zabezpieczenia na adres Wykonawcy. W przypadku stwierdzenia usterek i braku ich usuwania ze strony Wykonawcy, Zamawiający zatrzyma należną kwotę z rękojmi lub wystąpi o nią do Gwaranta.</w:t>
      </w:r>
    </w:p>
    <w:p w:rsidR="00C42D05" w:rsidRDefault="00C42D05" w:rsidP="00991B05">
      <w:pPr>
        <w:widowControl w:val="0"/>
        <w:numPr>
          <w:ilvl w:val="0"/>
          <w:numId w:val="7"/>
        </w:numPr>
        <w:spacing w:after="0" w:line="24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 W przypadku wnoszenia ZNWU w formie innej niż pieniądz treść </w:t>
      </w:r>
      <w:r w:rsidR="00A8057C">
        <w:rPr>
          <w:rFonts w:ascii="Times New Roman" w:eastAsia="Times New Roman" w:hAnsi="Times New Roman" w:cs="Times New Roman"/>
          <w:bCs/>
          <w:sz w:val="24"/>
          <w:szCs w:val="24"/>
          <w:lang w:eastAsia="pl-PL"/>
        </w:rPr>
        <w:t xml:space="preserve">dokumentu ustanawiającego ZNWU podlega akceptacji Zamawiającego. </w:t>
      </w:r>
    </w:p>
    <w:p w:rsidR="00B7503D" w:rsidRDefault="001051C2" w:rsidP="00FB5F00">
      <w:pPr>
        <w:widowControl w:val="0"/>
        <w:spacing w:after="0" w:line="240" w:lineRule="auto"/>
        <w:ind w:left="357"/>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         </w:t>
      </w:r>
    </w:p>
    <w:p w:rsidR="005E3D47" w:rsidRPr="00FB5F00" w:rsidRDefault="005E3D47" w:rsidP="00E11386">
      <w:pPr>
        <w:widowControl w:val="0"/>
        <w:spacing w:after="0" w:line="240" w:lineRule="auto"/>
        <w:jc w:val="both"/>
        <w:rPr>
          <w:rFonts w:ascii="Times New Roman" w:eastAsia="Times New Roman" w:hAnsi="Times New Roman" w:cs="Times New Roman"/>
          <w:bCs/>
          <w:sz w:val="24"/>
          <w:szCs w:val="24"/>
          <w:lang w:eastAsia="pl-PL"/>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XI Rozliczenie za media</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§16</w:t>
      </w:r>
    </w:p>
    <w:p w:rsidR="00FB5F00" w:rsidRDefault="00FB5F00" w:rsidP="00314C71">
      <w:pPr>
        <w:numPr>
          <w:ilvl w:val="0"/>
          <w:numId w:val="50"/>
        </w:numPr>
        <w:suppressAutoHyphens/>
        <w:spacing w:after="0" w:line="240" w:lineRule="auto"/>
        <w:ind w:left="426" w:hanging="426"/>
        <w:jc w:val="both"/>
        <w:rPr>
          <w:rFonts w:ascii="Times New Roman" w:eastAsia="Times New Roman" w:hAnsi="Times New Roman" w:cs="Times New Roman"/>
          <w:sz w:val="24"/>
          <w:szCs w:val="24"/>
          <w:lang w:eastAsia="pl-PL"/>
        </w:rPr>
      </w:pPr>
      <w:r w:rsidRPr="00FB5F00">
        <w:rPr>
          <w:rFonts w:ascii="Times New Roman" w:eastAsia="Times New Roman" w:hAnsi="Times New Roman" w:cs="Times New Roman"/>
          <w:sz w:val="24"/>
          <w:szCs w:val="24"/>
          <w:lang w:eastAsia="pl-PL"/>
        </w:rPr>
        <w:t>Zamawiający w porozumieniu z Administratorem i Użytkownikiem umożliwi Wykonawcy stworzenie zaplecza socjalnego i magazynowego na przekazanym terenie budowy;</w:t>
      </w:r>
    </w:p>
    <w:p w:rsidR="001051C2" w:rsidRPr="00662D4B" w:rsidRDefault="001051C2" w:rsidP="00314C71">
      <w:pPr>
        <w:numPr>
          <w:ilvl w:val="0"/>
          <w:numId w:val="50"/>
        </w:numPr>
        <w:suppressAutoHyphens/>
        <w:spacing w:after="0" w:line="240" w:lineRule="auto"/>
        <w:ind w:left="426" w:hanging="426"/>
        <w:jc w:val="both"/>
        <w:rPr>
          <w:rFonts w:ascii="Times New Roman" w:eastAsia="Times New Roman" w:hAnsi="Times New Roman" w:cs="Times New Roman"/>
          <w:sz w:val="24"/>
          <w:szCs w:val="24"/>
          <w:lang w:eastAsia="pl-PL"/>
        </w:rPr>
      </w:pPr>
      <w:r w:rsidRPr="001051C2">
        <w:rPr>
          <w:rFonts w:ascii="Times New Roman" w:eastAsia="Times New Roman" w:hAnsi="Times New Roman" w:cs="Times New Roman"/>
          <w:sz w:val="24"/>
          <w:szCs w:val="24"/>
          <w:lang w:eastAsia="pl-PL"/>
        </w:rPr>
        <w:t xml:space="preserve">Media będą dostarczane wyłącznie w okresie i na zasadach ustalonych w odrębnych umowach odsprzedaży </w:t>
      </w:r>
      <w:r w:rsidRPr="00662D4B">
        <w:rPr>
          <w:rFonts w:ascii="Times New Roman" w:eastAsia="Times New Roman" w:hAnsi="Times New Roman" w:cs="Times New Roman"/>
          <w:sz w:val="24"/>
          <w:szCs w:val="24"/>
          <w:lang w:eastAsia="pl-PL"/>
        </w:rPr>
        <w:t>mediów między Wykonawcą a: RZI Sz</w:t>
      </w:r>
      <w:r w:rsidR="00FB5F00" w:rsidRPr="00662D4B">
        <w:rPr>
          <w:rFonts w:ascii="Times New Roman" w:eastAsia="Times New Roman" w:hAnsi="Times New Roman" w:cs="Times New Roman"/>
          <w:sz w:val="24"/>
          <w:szCs w:val="24"/>
          <w:lang w:eastAsia="pl-PL"/>
        </w:rPr>
        <w:t>czecin – na energię elektryczną oraz z</w:t>
      </w:r>
      <w:r w:rsidRPr="00662D4B">
        <w:rPr>
          <w:rFonts w:ascii="Times New Roman" w:eastAsia="Times New Roman" w:hAnsi="Times New Roman" w:cs="Times New Roman"/>
          <w:sz w:val="24"/>
          <w:szCs w:val="24"/>
          <w:lang w:eastAsia="pl-PL"/>
        </w:rPr>
        <w:t xml:space="preserve"> </w:t>
      </w:r>
      <w:r w:rsidR="00FB5F00" w:rsidRPr="00662D4B">
        <w:rPr>
          <w:rFonts w:ascii="Times New Roman" w:eastAsia="Times New Roman" w:hAnsi="Times New Roman" w:cs="Times New Roman"/>
          <w:sz w:val="24"/>
          <w:szCs w:val="24"/>
          <w:lang w:eastAsia="pl-PL"/>
        </w:rPr>
        <w:t xml:space="preserve">Administratorem  tj. </w:t>
      </w:r>
      <w:r w:rsidR="0066486E" w:rsidRPr="00662D4B">
        <w:rPr>
          <w:rFonts w:ascii="Times New Roman" w:eastAsia="Times New Roman" w:hAnsi="Times New Roman" w:cs="Times New Roman"/>
          <w:sz w:val="24"/>
          <w:szCs w:val="24"/>
          <w:lang w:eastAsia="pl-PL"/>
        </w:rPr>
        <w:t xml:space="preserve">KPW w Świnoujściu </w:t>
      </w:r>
      <w:r w:rsidR="00FB5F00" w:rsidRPr="00662D4B">
        <w:rPr>
          <w:rFonts w:ascii="Times New Roman" w:eastAsia="Times New Roman" w:hAnsi="Times New Roman" w:cs="Times New Roman"/>
          <w:sz w:val="24"/>
          <w:szCs w:val="24"/>
          <w:lang w:eastAsia="pl-PL"/>
        </w:rPr>
        <w:t>na</w:t>
      </w:r>
      <w:r w:rsidRPr="00662D4B">
        <w:rPr>
          <w:rFonts w:ascii="Times New Roman" w:eastAsia="Times New Roman" w:hAnsi="Times New Roman" w:cs="Times New Roman"/>
          <w:sz w:val="24"/>
          <w:szCs w:val="24"/>
          <w:lang w:eastAsia="pl-PL"/>
        </w:rPr>
        <w:t xml:space="preserve"> pozostałe media. </w:t>
      </w:r>
    </w:p>
    <w:p w:rsidR="001051C2" w:rsidRPr="001051C2" w:rsidRDefault="001051C2" w:rsidP="00314C71">
      <w:pPr>
        <w:numPr>
          <w:ilvl w:val="0"/>
          <w:numId w:val="50"/>
        </w:numPr>
        <w:suppressAutoHyphens/>
        <w:spacing w:after="0" w:line="240" w:lineRule="auto"/>
        <w:ind w:left="426" w:hanging="426"/>
        <w:jc w:val="both"/>
        <w:rPr>
          <w:rFonts w:ascii="Times New Roman" w:eastAsia="Times New Roman" w:hAnsi="Times New Roman" w:cs="Times New Roman"/>
          <w:sz w:val="24"/>
          <w:szCs w:val="24"/>
          <w:lang w:eastAsia="pl-PL"/>
        </w:rPr>
      </w:pPr>
      <w:r w:rsidRPr="00662D4B">
        <w:rPr>
          <w:rFonts w:ascii="Times New Roman" w:eastAsia="Times New Roman" w:hAnsi="Times New Roman" w:cs="Times New Roman"/>
          <w:sz w:val="24"/>
          <w:szCs w:val="24"/>
          <w:lang w:eastAsia="pl-PL"/>
        </w:rPr>
        <w:t xml:space="preserve">Strony dopuszczają rozliczenie za energię elektryczną poprzez </w:t>
      </w:r>
      <w:r w:rsidRPr="001051C2">
        <w:rPr>
          <w:rFonts w:ascii="Times New Roman" w:eastAsia="Times New Roman" w:hAnsi="Times New Roman" w:cs="Times New Roman"/>
          <w:sz w:val="24"/>
          <w:szCs w:val="24"/>
          <w:lang w:eastAsia="pl-PL"/>
        </w:rPr>
        <w:t>potrącenie z faktur Wykonawcy za wykonane roboty</w:t>
      </w:r>
      <w:r w:rsidR="00FB5F00">
        <w:rPr>
          <w:rFonts w:ascii="Times New Roman" w:eastAsia="Times New Roman" w:hAnsi="Times New Roman" w:cs="Times New Roman"/>
          <w:sz w:val="24"/>
          <w:szCs w:val="24"/>
          <w:lang w:eastAsia="pl-PL"/>
        </w:rPr>
        <w:t xml:space="preserve"> budowlane</w:t>
      </w:r>
      <w:r w:rsidRPr="001051C2">
        <w:rPr>
          <w:rFonts w:ascii="Times New Roman" w:eastAsia="Times New Roman" w:hAnsi="Times New Roman" w:cs="Times New Roman"/>
          <w:sz w:val="24"/>
          <w:szCs w:val="24"/>
          <w:lang w:eastAsia="pl-PL"/>
        </w:rPr>
        <w:t>.</w:t>
      </w:r>
    </w:p>
    <w:p w:rsidR="001051C2" w:rsidRPr="001051C2" w:rsidRDefault="001051C2" w:rsidP="00314C71">
      <w:pPr>
        <w:numPr>
          <w:ilvl w:val="0"/>
          <w:numId w:val="50"/>
        </w:numPr>
        <w:suppressAutoHyphens/>
        <w:spacing w:after="0" w:line="240" w:lineRule="auto"/>
        <w:ind w:left="426" w:hanging="426"/>
        <w:jc w:val="both"/>
        <w:rPr>
          <w:rFonts w:ascii="Times New Roman" w:eastAsia="Times New Roman" w:hAnsi="Times New Roman" w:cs="Times New Roman"/>
          <w:sz w:val="24"/>
          <w:szCs w:val="24"/>
          <w:lang w:eastAsia="pl-PL"/>
        </w:rPr>
      </w:pPr>
      <w:r w:rsidRPr="001051C2">
        <w:rPr>
          <w:rFonts w:ascii="Times New Roman" w:eastAsia="Times New Roman" w:hAnsi="Times New Roman" w:cs="Times New Roman"/>
          <w:sz w:val="24"/>
          <w:szCs w:val="24"/>
          <w:lang w:eastAsia="pl-PL"/>
        </w:rPr>
        <w:t xml:space="preserve">Zamawiający </w:t>
      </w:r>
      <w:r w:rsidR="00FB5F00">
        <w:rPr>
          <w:rFonts w:ascii="Times New Roman" w:eastAsia="Times New Roman" w:hAnsi="Times New Roman" w:cs="Times New Roman"/>
          <w:sz w:val="24"/>
          <w:szCs w:val="24"/>
          <w:lang w:eastAsia="pl-PL"/>
        </w:rPr>
        <w:t xml:space="preserve">wraz z przedstawicielem Administratora przy </w:t>
      </w:r>
      <w:r w:rsidR="00FB5F00" w:rsidRPr="00FB5F00">
        <w:rPr>
          <w:rFonts w:ascii="Times New Roman" w:eastAsia="Times New Roman" w:hAnsi="Times New Roman" w:cs="Times New Roman"/>
          <w:sz w:val="24"/>
          <w:szCs w:val="24"/>
          <w:lang w:eastAsia="pl-PL"/>
        </w:rPr>
        <w:t xml:space="preserve">przekazywaniu terenu budowy </w:t>
      </w:r>
      <w:r w:rsidRPr="001051C2">
        <w:rPr>
          <w:rFonts w:ascii="Times New Roman" w:eastAsia="Times New Roman" w:hAnsi="Times New Roman" w:cs="Times New Roman"/>
          <w:sz w:val="24"/>
          <w:szCs w:val="24"/>
          <w:lang w:eastAsia="pl-PL"/>
        </w:rPr>
        <w:t xml:space="preserve">wskaże miejsca poboru energii elektrycznej i wody </w:t>
      </w:r>
      <w:r w:rsidRPr="004D023A">
        <w:rPr>
          <w:rFonts w:ascii="Times New Roman" w:eastAsia="Times New Roman" w:hAnsi="Times New Roman" w:cs="Times New Roman"/>
          <w:sz w:val="24"/>
          <w:szCs w:val="24"/>
          <w:lang w:eastAsia="pl-PL"/>
        </w:rPr>
        <w:t xml:space="preserve">oraz podłączenia do  kanalizacji </w:t>
      </w:r>
    </w:p>
    <w:p w:rsidR="002A481E" w:rsidRDefault="002A481E" w:rsidP="001051C2">
      <w:pPr>
        <w:suppressAutoHyphens/>
        <w:spacing w:after="0" w:line="240" w:lineRule="auto"/>
        <w:jc w:val="center"/>
        <w:rPr>
          <w:rFonts w:ascii="Times New Roman" w:eastAsia="Times New Roman" w:hAnsi="Times New Roman" w:cs="Times New Roman"/>
          <w:b/>
          <w:sz w:val="24"/>
          <w:szCs w:val="24"/>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XII Odstąpienie od umowy</w:t>
      </w:r>
    </w:p>
    <w:p w:rsidR="001051C2" w:rsidRPr="001051C2" w:rsidRDefault="001051C2" w:rsidP="001051C2">
      <w:pPr>
        <w:suppressAutoHyphens/>
        <w:spacing w:after="0" w:line="240" w:lineRule="auto"/>
        <w:ind w:left="3545" w:firstLine="709"/>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§17</w:t>
      </w:r>
    </w:p>
    <w:p w:rsidR="002A5E93" w:rsidRPr="001A5EAD" w:rsidRDefault="002A5E93" w:rsidP="00314C71">
      <w:pPr>
        <w:numPr>
          <w:ilvl w:val="0"/>
          <w:numId w:val="52"/>
        </w:numPr>
        <w:tabs>
          <w:tab w:val="clear" w:pos="360"/>
          <w:tab w:val="num" w:pos="567"/>
        </w:tabs>
        <w:spacing w:after="0" w:line="240" w:lineRule="auto"/>
        <w:ind w:left="567" w:hanging="425"/>
        <w:jc w:val="both"/>
        <w:rPr>
          <w:rFonts w:ascii="Times New Roman" w:eastAsia="Times New Roman" w:hAnsi="Times New Roman" w:cs="Times New Roman"/>
          <w:sz w:val="24"/>
          <w:szCs w:val="24"/>
          <w:lang w:eastAsia="ar-SA"/>
        </w:rPr>
      </w:pPr>
      <w:r w:rsidRPr="001A5EAD">
        <w:rPr>
          <w:rFonts w:ascii="Times New Roman" w:eastAsia="Times New Roman" w:hAnsi="Times New Roman" w:cs="Times New Roman"/>
          <w:sz w:val="24"/>
          <w:szCs w:val="24"/>
          <w:lang w:bidi="pl-PL"/>
        </w:rPr>
        <w:t>Zamawiający</w:t>
      </w:r>
      <w:r w:rsidRPr="001A5EAD">
        <w:rPr>
          <w:rFonts w:ascii="Times New Roman" w:eastAsia="Times New Roman" w:hAnsi="Times New Roman" w:cs="Times New Roman"/>
          <w:i/>
          <w:sz w:val="24"/>
          <w:szCs w:val="24"/>
          <w:lang w:bidi="pl-PL"/>
        </w:rPr>
        <w:t xml:space="preserve"> </w:t>
      </w:r>
      <w:r w:rsidRPr="001A5EAD">
        <w:rPr>
          <w:rFonts w:ascii="Times New Roman" w:eastAsia="Times New Roman" w:hAnsi="Times New Roman" w:cs="Times New Roman"/>
          <w:sz w:val="24"/>
          <w:szCs w:val="24"/>
          <w:lang w:bidi="pl-PL"/>
        </w:rPr>
        <w:t xml:space="preserve">może odstąpić od umowy jeżeli Wykonawca nie wykonuje lub nienależycie wykonuje umowę. W takiej sytuacji Zamawiający przed odstąpieniem od umowy wzywa Wykonawcę do zmiany sposobu realizacji umowy wyznaczając mu odpowiedni termin, z zastrzeżeniem, że po upływie wyznaczonego terminu od umowy odstąpi. Zamawiający może odstąpić od umowy </w:t>
      </w:r>
      <w:r w:rsidRPr="00385EBD">
        <w:rPr>
          <w:rFonts w:ascii="Times New Roman" w:eastAsia="Times New Roman" w:hAnsi="Times New Roman" w:cs="Times New Roman"/>
          <w:sz w:val="24"/>
          <w:szCs w:val="24"/>
          <w:lang w:bidi="pl-PL"/>
        </w:rPr>
        <w:t>w ciągu</w:t>
      </w:r>
      <w:r w:rsidR="00385EBD">
        <w:rPr>
          <w:rFonts w:ascii="Times New Roman" w:eastAsia="Times New Roman" w:hAnsi="Times New Roman" w:cs="Times New Roman"/>
          <w:sz w:val="24"/>
          <w:szCs w:val="24"/>
          <w:lang w:bidi="pl-PL"/>
        </w:rPr>
        <w:t xml:space="preserve"> </w:t>
      </w:r>
      <w:r w:rsidR="0032272A" w:rsidRPr="00385EBD">
        <w:rPr>
          <w:rFonts w:ascii="Times New Roman" w:eastAsia="Times New Roman" w:hAnsi="Times New Roman" w:cs="Times New Roman"/>
          <w:sz w:val="24"/>
          <w:szCs w:val="24"/>
          <w:lang w:bidi="pl-PL"/>
        </w:rPr>
        <w:t xml:space="preserve">180 </w:t>
      </w:r>
      <w:r w:rsidRPr="00385EBD">
        <w:rPr>
          <w:rFonts w:ascii="Times New Roman" w:eastAsia="Times New Roman" w:hAnsi="Times New Roman" w:cs="Times New Roman"/>
          <w:sz w:val="24"/>
          <w:szCs w:val="24"/>
          <w:lang w:bidi="pl-PL"/>
        </w:rPr>
        <w:t xml:space="preserve">dni </w:t>
      </w:r>
      <w:r w:rsidRPr="001A5EAD">
        <w:rPr>
          <w:rFonts w:ascii="Times New Roman" w:eastAsia="Times New Roman" w:hAnsi="Times New Roman" w:cs="Times New Roman"/>
          <w:sz w:val="24"/>
          <w:szCs w:val="24"/>
          <w:lang w:bidi="pl-PL"/>
        </w:rPr>
        <w:t>od bezskutecznego upływu wyznaczonego Wykonawcy terminu.</w:t>
      </w:r>
    </w:p>
    <w:p w:rsidR="002A5E93" w:rsidRPr="001A5EAD" w:rsidRDefault="002A5E93" w:rsidP="00314C71">
      <w:pPr>
        <w:numPr>
          <w:ilvl w:val="1"/>
          <w:numId w:val="51"/>
        </w:numPr>
        <w:tabs>
          <w:tab w:val="clear" w:pos="1440"/>
          <w:tab w:val="left" w:pos="426"/>
          <w:tab w:val="num" w:pos="567"/>
        </w:tabs>
        <w:suppressAutoHyphens/>
        <w:spacing w:after="0" w:line="240" w:lineRule="auto"/>
        <w:ind w:left="567" w:hanging="425"/>
        <w:jc w:val="both"/>
        <w:rPr>
          <w:rFonts w:ascii="Times New Roman" w:eastAsia="Times New Roman" w:hAnsi="Times New Roman" w:cs="Times New Roman"/>
          <w:sz w:val="24"/>
          <w:szCs w:val="24"/>
          <w:lang w:bidi="pl-PL"/>
        </w:rPr>
      </w:pPr>
      <w:r w:rsidRPr="001A5EAD">
        <w:rPr>
          <w:rFonts w:ascii="Times New Roman" w:eastAsia="Times New Roman" w:hAnsi="Times New Roman" w:cs="Times New Roman"/>
          <w:sz w:val="24"/>
          <w:szCs w:val="24"/>
          <w:lang w:bidi="pl-PL"/>
        </w:rPr>
        <w:t xml:space="preserve">  Zamawiający może odstąpić od umowy w trybie natychmiastowym, bez zachowania okresu wypowiedzenia, jeżeli wykazane zostanie, iż wykonawca w chwili zawarcia umowy podlegał wykluczeniu na podstawie art. 108 ustawy </w:t>
      </w:r>
      <w:r w:rsidR="0064626F">
        <w:rPr>
          <w:rFonts w:ascii="Times New Roman" w:eastAsia="Times New Roman" w:hAnsi="Times New Roman" w:cs="Times New Roman"/>
          <w:sz w:val="24"/>
          <w:szCs w:val="24"/>
          <w:lang w:bidi="pl-PL"/>
        </w:rPr>
        <w:t>PZP</w:t>
      </w:r>
      <w:r w:rsidRPr="001A5EAD">
        <w:rPr>
          <w:rFonts w:ascii="Times New Roman" w:eastAsia="Times New Roman" w:hAnsi="Times New Roman" w:cs="Times New Roman"/>
          <w:sz w:val="24"/>
          <w:szCs w:val="24"/>
          <w:lang w:bidi="pl-PL"/>
        </w:rPr>
        <w:t>.</w:t>
      </w:r>
    </w:p>
    <w:p w:rsidR="002A5E93" w:rsidRPr="001A5EAD" w:rsidRDefault="002A5E93" w:rsidP="00314C71">
      <w:pPr>
        <w:numPr>
          <w:ilvl w:val="1"/>
          <w:numId w:val="51"/>
        </w:numPr>
        <w:tabs>
          <w:tab w:val="clear" w:pos="1440"/>
          <w:tab w:val="left" w:pos="426"/>
          <w:tab w:val="num" w:pos="567"/>
        </w:tabs>
        <w:suppressAutoHyphens/>
        <w:spacing w:after="0" w:line="240" w:lineRule="auto"/>
        <w:ind w:left="567" w:hanging="425"/>
        <w:jc w:val="both"/>
        <w:rPr>
          <w:rFonts w:ascii="Times New Roman" w:eastAsia="Times New Roman" w:hAnsi="Times New Roman" w:cs="Times New Roman"/>
          <w:sz w:val="24"/>
          <w:szCs w:val="24"/>
          <w:lang w:bidi="pl-PL"/>
        </w:rPr>
      </w:pPr>
      <w:r w:rsidRPr="001A5EAD">
        <w:rPr>
          <w:rFonts w:ascii="Times New Roman" w:eastAsia="Times New Roman" w:hAnsi="Times New Roman" w:cs="Times New Roman"/>
          <w:sz w:val="24"/>
          <w:szCs w:val="24"/>
          <w:lang w:bidi="pl-PL"/>
        </w:rPr>
        <w:t xml:space="preserve">  W razie wystąpienia istotnej zmiany okoliczności powodującej, że wykonanie umowy nie leży w interesie publicznym, czego nie można było przewidzieć w chwili zawarcia umowy, lub dalsze wykonywanie umowy może zagrozić </w:t>
      </w:r>
      <w:r w:rsidR="00CF4858">
        <w:rPr>
          <w:rFonts w:ascii="Times New Roman" w:eastAsia="Times New Roman" w:hAnsi="Times New Roman" w:cs="Times New Roman"/>
          <w:sz w:val="24"/>
          <w:szCs w:val="24"/>
          <w:lang w:bidi="pl-PL"/>
        </w:rPr>
        <w:t>podstawowemu</w:t>
      </w:r>
      <w:r w:rsidRPr="001A5EAD">
        <w:rPr>
          <w:rFonts w:ascii="Times New Roman" w:eastAsia="Times New Roman" w:hAnsi="Times New Roman" w:cs="Times New Roman"/>
          <w:sz w:val="24"/>
          <w:szCs w:val="24"/>
          <w:lang w:bidi="pl-PL"/>
        </w:rPr>
        <w:t xml:space="preserve"> interesowi bezpieczeństwa państwa lub bezpieczeństwu publicznemu, zamawiający może odstąpić od umowy w terminie 30 dni od dnia powzięcia wiadomości o tych okolicznościach.</w:t>
      </w:r>
    </w:p>
    <w:p w:rsidR="002A5E93" w:rsidRPr="001A5EAD" w:rsidRDefault="002A5E93" w:rsidP="00314C71">
      <w:pPr>
        <w:numPr>
          <w:ilvl w:val="1"/>
          <w:numId w:val="51"/>
        </w:numPr>
        <w:tabs>
          <w:tab w:val="clear" w:pos="1440"/>
          <w:tab w:val="left" w:pos="426"/>
          <w:tab w:val="num" w:pos="567"/>
        </w:tabs>
        <w:suppressAutoHyphens/>
        <w:spacing w:after="0" w:line="240" w:lineRule="auto"/>
        <w:ind w:left="567" w:hanging="425"/>
        <w:jc w:val="both"/>
        <w:rPr>
          <w:rFonts w:ascii="Times New Roman" w:eastAsia="Times New Roman" w:hAnsi="Times New Roman" w:cs="Times New Roman"/>
          <w:sz w:val="24"/>
          <w:szCs w:val="24"/>
          <w:lang w:bidi="pl-PL"/>
        </w:rPr>
      </w:pPr>
      <w:r w:rsidRPr="001A5EAD">
        <w:rPr>
          <w:rFonts w:ascii="Times New Roman" w:eastAsia="Times New Roman" w:hAnsi="Times New Roman" w:cs="Times New Roman"/>
          <w:sz w:val="24"/>
          <w:szCs w:val="24"/>
          <w:lang w:bidi="pl-PL"/>
        </w:rPr>
        <w:t xml:space="preserve">  W przypadku odstąpienia od umowy przez Zamawiającego z powodu okoliczności, o których mowa w ust. 1 i 2, Wykonawca może żądać wynagrodzenia jedynie za część umowy wykonaną do daty odstąpienia, bez prawa dochodzenia odszkodowania z tego tytułu.</w:t>
      </w:r>
    </w:p>
    <w:p w:rsidR="002A5E93" w:rsidRPr="0020362E" w:rsidRDefault="002A5E93" w:rsidP="00314C71">
      <w:pPr>
        <w:numPr>
          <w:ilvl w:val="1"/>
          <w:numId w:val="51"/>
        </w:numPr>
        <w:tabs>
          <w:tab w:val="clear" w:pos="1440"/>
          <w:tab w:val="left" w:pos="426"/>
          <w:tab w:val="num" w:pos="567"/>
        </w:tabs>
        <w:suppressAutoHyphens/>
        <w:spacing w:after="0" w:line="240" w:lineRule="auto"/>
        <w:ind w:left="567" w:hanging="425"/>
        <w:jc w:val="both"/>
        <w:rPr>
          <w:rFonts w:ascii="Times New Roman" w:eastAsia="Times New Roman" w:hAnsi="Times New Roman" w:cs="Times New Roman"/>
          <w:sz w:val="24"/>
          <w:szCs w:val="24"/>
          <w:lang w:eastAsia="pl-PL"/>
        </w:rPr>
      </w:pPr>
      <w:r w:rsidRPr="0020362E">
        <w:rPr>
          <w:rFonts w:ascii="Times New Roman" w:eastAsia="Times New Roman" w:hAnsi="Times New Roman" w:cs="Times New Roman"/>
          <w:sz w:val="24"/>
          <w:szCs w:val="24"/>
          <w:lang w:eastAsia="pl-PL"/>
        </w:rPr>
        <w:t xml:space="preserve">  W przypadku odstąpienia od umowy Wykonawca ma obowiązek wstrzymania realizacji prac w trybie ustalonym z Zamawiającym. </w:t>
      </w:r>
    </w:p>
    <w:p w:rsidR="002A5E93" w:rsidRDefault="002A5E93" w:rsidP="00314C71">
      <w:pPr>
        <w:numPr>
          <w:ilvl w:val="1"/>
          <w:numId w:val="51"/>
        </w:numPr>
        <w:tabs>
          <w:tab w:val="clear" w:pos="1440"/>
          <w:tab w:val="left" w:pos="426"/>
          <w:tab w:val="num" w:pos="567"/>
        </w:tabs>
        <w:suppressAutoHyphens/>
        <w:spacing w:after="0" w:line="240" w:lineRule="auto"/>
        <w:ind w:left="567" w:hanging="425"/>
        <w:jc w:val="both"/>
        <w:rPr>
          <w:rFonts w:ascii="Times New Roman" w:eastAsia="Times New Roman" w:hAnsi="Times New Roman" w:cs="Times New Roman"/>
          <w:sz w:val="24"/>
          <w:szCs w:val="24"/>
        </w:rPr>
      </w:pPr>
      <w:r w:rsidRPr="0020362E">
        <w:rPr>
          <w:rFonts w:ascii="Times New Roman" w:eastAsia="Times New Roman" w:hAnsi="Times New Roman" w:cs="Times New Roman"/>
          <w:sz w:val="24"/>
          <w:szCs w:val="24"/>
          <w:lang w:eastAsia="pl-PL"/>
        </w:rPr>
        <w:t xml:space="preserve">  Odstąpienie od umowy powinno nastąpić w formie pisemnego oświadczenia</w:t>
      </w:r>
      <w:r w:rsidRPr="0020362E">
        <w:rPr>
          <w:rFonts w:ascii="Times New Roman" w:eastAsia="Times New Roman" w:hAnsi="Times New Roman" w:cs="Times New Roman"/>
          <w:sz w:val="24"/>
          <w:szCs w:val="24"/>
        </w:rPr>
        <w:t>.</w:t>
      </w:r>
    </w:p>
    <w:p w:rsidR="002A5E93" w:rsidRDefault="002A5E93" w:rsidP="00314C71">
      <w:pPr>
        <w:numPr>
          <w:ilvl w:val="1"/>
          <w:numId w:val="51"/>
        </w:numPr>
        <w:tabs>
          <w:tab w:val="clear" w:pos="1440"/>
          <w:tab w:val="left" w:pos="426"/>
          <w:tab w:val="num" w:pos="567"/>
        </w:tabs>
        <w:suppressAutoHyphens/>
        <w:spacing w:after="0" w:line="240" w:lineRule="auto"/>
        <w:ind w:left="567" w:hanging="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66463">
        <w:rPr>
          <w:rFonts w:ascii="Times New Roman" w:eastAsia="Times New Roman" w:hAnsi="Times New Roman" w:cs="Times New Roman"/>
          <w:sz w:val="24"/>
          <w:szCs w:val="24"/>
        </w:rPr>
        <w:t>W przypadku stwierdzenia dostarczenia przez Wykonawcę zabezpieczenia należytego wykonania umowy (ZNWU) niezgodnego lub fałszywego Zamawiający rozwiąże umowę w trybie natychmiastowym z winy Wykonawcy.</w:t>
      </w:r>
    </w:p>
    <w:p w:rsidR="00F57B95" w:rsidRPr="00D43CA8" w:rsidRDefault="00F57B95" w:rsidP="00D43CA8">
      <w:pPr>
        <w:numPr>
          <w:ilvl w:val="1"/>
          <w:numId w:val="51"/>
        </w:numPr>
        <w:tabs>
          <w:tab w:val="clear" w:pos="1440"/>
          <w:tab w:val="left" w:pos="426"/>
          <w:tab w:val="num" w:pos="567"/>
        </w:tabs>
        <w:suppressAutoHyphens/>
        <w:spacing w:after="0" w:line="240" w:lineRule="auto"/>
        <w:ind w:left="567" w:hanging="425"/>
        <w:jc w:val="both"/>
        <w:rPr>
          <w:rFonts w:ascii="Times New Roman" w:hAnsi="Times New Roman" w:cs="Times New Roman"/>
          <w:sz w:val="24"/>
          <w:szCs w:val="24"/>
        </w:rPr>
      </w:pPr>
      <w:r w:rsidRPr="00D43CA8">
        <w:rPr>
          <w:rFonts w:ascii="Times New Roman" w:hAnsi="Times New Roman" w:cs="Times New Roman"/>
          <w:sz w:val="24"/>
          <w:szCs w:val="24"/>
        </w:rPr>
        <w:lastRenderedPageBreak/>
        <w:t xml:space="preserve">Poza przypadkami wskazanymi w przepisach prawa, w szczególności Kodeksu cywilnego, Zamawiającemu przysługuje prawo do jednostronnego odstąpienia od Umowy </w:t>
      </w:r>
      <w:r w:rsidR="002421E1">
        <w:rPr>
          <w:rFonts w:ascii="Times New Roman" w:hAnsi="Times New Roman" w:cs="Times New Roman"/>
          <w:sz w:val="24"/>
          <w:szCs w:val="24"/>
        </w:rPr>
        <w:t xml:space="preserve">                            </w:t>
      </w:r>
      <w:r w:rsidRPr="00D43CA8">
        <w:rPr>
          <w:rFonts w:ascii="Times New Roman" w:hAnsi="Times New Roman" w:cs="Times New Roman"/>
          <w:sz w:val="24"/>
          <w:szCs w:val="24"/>
        </w:rPr>
        <w:t>ze skutkiem natychmiastowym, bez wyznaczenia terminu dodatkowego, w sytuacjach gdy:</w:t>
      </w:r>
    </w:p>
    <w:p w:rsidR="00F57B95" w:rsidRPr="00BC7B53" w:rsidRDefault="00F57B95" w:rsidP="00662D4B">
      <w:pPr>
        <w:pStyle w:val="Teksttreci0"/>
        <w:shd w:val="clear" w:color="auto" w:fill="auto"/>
        <w:spacing w:before="0" w:after="0" w:line="274" w:lineRule="exact"/>
        <w:ind w:left="993" w:right="80" w:hanging="426"/>
        <w:jc w:val="both"/>
        <w:rPr>
          <w:sz w:val="24"/>
          <w:szCs w:val="24"/>
        </w:rPr>
      </w:pPr>
      <w:r w:rsidRPr="00D43CA8">
        <w:rPr>
          <w:sz w:val="24"/>
          <w:szCs w:val="24"/>
        </w:rPr>
        <w:t xml:space="preserve">1) </w:t>
      </w:r>
      <w:r w:rsidR="00662D4B">
        <w:rPr>
          <w:sz w:val="24"/>
          <w:szCs w:val="24"/>
        </w:rPr>
        <w:t xml:space="preserve"> </w:t>
      </w:r>
      <w:r w:rsidRPr="00BC7B53">
        <w:rPr>
          <w:sz w:val="24"/>
          <w:szCs w:val="24"/>
        </w:rPr>
        <w:t>wystąpi konieczność co najmniej trzykrotnego dokonania przez Zamawiającego bezpośredniej zapłaty Podwykonawcy lub Dalszemu Podwykonawcy, lub konieczność dokonania bezpośrednich zapłat na sumę większą niż 5% (pięć procent) wartości Wynagrodzenia,</w:t>
      </w:r>
    </w:p>
    <w:p w:rsidR="00F57B95" w:rsidRPr="00BC7B53" w:rsidRDefault="00F57B95" w:rsidP="00F57B95">
      <w:pPr>
        <w:pStyle w:val="Teksttreci0"/>
        <w:numPr>
          <w:ilvl w:val="2"/>
          <w:numId w:val="63"/>
        </w:numPr>
        <w:shd w:val="clear" w:color="auto" w:fill="auto"/>
        <w:tabs>
          <w:tab w:val="left" w:pos="943"/>
        </w:tabs>
        <w:spacing w:before="0" w:after="0" w:line="269" w:lineRule="exact"/>
        <w:ind w:left="1000" w:right="20" w:hanging="460"/>
        <w:jc w:val="both"/>
        <w:rPr>
          <w:sz w:val="24"/>
          <w:szCs w:val="24"/>
        </w:rPr>
      </w:pPr>
      <w:r w:rsidRPr="00BC7B53">
        <w:rPr>
          <w:sz w:val="24"/>
          <w:szCs w:val="24"/>
        </w:rPr>
        <w:t>Podwykonawca nie zapewni odpowiedniego potencjału wykonawczego umożliwiającego sprawne i terminowe wykonanie Umowy, pomimo pisemnego wezwania Wykonawcy do usunięcia ww. naruszeń,</w:t>
      </w:r>
    </w:p>
    <w:p w:rsidR="005E3D47" w:rsidRPr="00BC7B53" w:rsidRDefault="00F57B95" w:rsidP="005E1CD8">
      <w:pPr>
        <w:pStyle w:val="Teksttreci0"/>
        <w:numPr>
          <w:ilvl w:val="2"/>
          <w:numId w:val="63"/>
        </w:numPr>
        <w:shd w:val="clear" w:color="auto" w:fill="auto"/>
        <w:tabs>
          <w:tab w:val="left" w:pos="943"/>
        </w:tabs>
        <w:spacing w:before="0" w:after="0" w:line="269" w:lineRule="exact"/>
        <w:ind w:left="1000" w:right="20" w:hanging="460"/>
        <w:jc w:val="both"/>
        <w:rPr>
          <w:sz w:val="24"/>
          <w:szCs w:val="24"/>
        </w:rPr>
      </w:pPr>
      <w:r w:rsidRPr="00BC7B53">
        <w:rPr>
          <w:sz w:val="24"/>
          <w:szCs w:val="24"/>
        </w:rPr>
        <w:t>Wykonawca utraci możliwość realizacji zamówienia przy udziale Podwykonawcy, na którego zasoby Wykonawca powoływał się na zasadach określonych ustawie Pzp, w celu wykazania spełniania warunków udziału w postępowaniu - jeżeli w ciągu 7 (siedmiu) dni od dnia, w którym Wykonawca utracił możliwość realizacji zamówienia przy udziale tego Podwykonawcy, Wykonawca nie wykaże, że proponowany inny Podwykonawca lub Wykonawca samodzielnie spełnia je w stopniu nie mniejszym niż Podwykonawca, na którego zasoby Wykonawca powoływał się w trakcie postępowania o udzielenie zamówienia.</w:t>
      </w:r>
    </w:p>
    <w:p w:rsidR="004E5618" w:rsidRPr="00662D4B" w:rsidRDefault="004E5618" w:rsidP="004E5618">
      <w:pPr>
        <w:pStyle w:val="Teksttreci0"/>
        <w:numPr>
          <w:ilvl w:val="2"/>
          <w:numId w:val="63"/>
        </w:numPr>
        <w:tabs>
          <w:tab w:val="left" w:pos="943"/>
        </w:tabs>
        <w:spacing w:after="0" w:line="269" w:lineRule="exact"/>
        <w:ind w:left="993" w:right="20" w:hanging="426"/>
        <w:jc w:val="both"/>
        <w:rPr>
          <w:sz w:val="24"/>
          <w:szCs w:val="24"/>
        </w:rPr>
      </w:pPr>
      <w:r w:rsidRPr="00662D4B">
        <w:rPr>
          <w:sz w:val="24"/>
          <w:szCs w:val="24"/>
        </w:rPr>
        <w:t>Wykonawca opóźnia z własnej winy wykonywanie przedmiotu umowy w terminach określonych w umowie i zatwierdzonym harmonogramie rzeczowo-finansowym i opóźnienie to trwa dłużej niż 30 dni kalendarzowych. Zamawiający może odstąpić od umowy w terminie nie później niż 60 dni po dwukrotnym wezwaniu Wykonawcy do nadrobienia zaległości czasowych.</w:t>
      </w:r>
    </w:p>
    <w:p w:rsidR="004E5618" w:rsidRPr="00662D4B" w:rsidRDefault="004E5618" w:rsidP="004E5618">
      <w:pPr>
        <w:pStyle w:val="Teksttreci0"/>
        <w:numPr>
          <w:ilvl w:val="2"/>
          <w:numId w:val="63"/>
        </w:numPr>
        <w:tabs>
          <w:tab w:val="left" w:pos="943"/>
        </w:tabs>
        <w:spacing w:after="0" w:line="269" w:lineRule="exact"/>
        <w:ind w:left="993" w:right="20" w:hanging="426"/>
        <w:jc w:val="both"/>
        <w:rPr>
          <w:sz w:val="24"/>
          <w:szCs w:val="24"/>
        </w:rPr>
      </w:pPr>
      <w:r w:rsidRPr="00662D4B">
        <w:rPr>
          <w:sz w:val="24"/>
          <w:szCs w:val="24"/>
        </w:rPr>
        <w:t>Wykonawca opóźnia z własnej winy usuwanie wad i usterek i opóźnienie to trwa dłużej niż 30 dni kalendarzowych. Zamawiający może odstąpić od umowy w terminie nie później niż 60 dni po dwukrotnym wezwaniu Wykonawcy do nadrobienia zaległości czasowych.</w:t>
      </w:r>
    </w:p>
    <w:p w:rsidR="004E5618" w:rsidRPr="00662D4B" w:rsidRDefault="004E5618" w:rsidP="004E5618">
      <w:pPr>
        <w:pStyle w:val="Teksttreci0"/>
        <w:numPr>
          <w:ilvl w:val="2"/>
          <w:numId w:val="63"/>
        </w:numPr>
        <w:tabs>
          <w:tab w:val="left" w:pos="943"/>
        </w:tabs>
        <w:spacing w:after="0" w:line="269" w:lineRule="exact"/>
        <w:ind w:left="993" w:right="20" w:hanging="426"/>
        <w:jc w:val="both"/>
        <w:rPr>
          <w:sz w:val="24"/>
          <w:szCs w:val="24"/>
        </w:rPr>
      </w:pPr>
      <w:r w:rsidRPr="00662D4B">
        <w:rPr>
          <w:sz w:val="24"/>
          <w:szCs w:val="24"/>
        </w:rPr>
        <w:t>Wykonawca nie realizuje umowy przy udziale osób skierowanych do realizacji zgodnie ze złożoną ofertą i zawartą umową i kontynuuje pomimo upomnienia. Zamawiający może odstąpić od umowy w terminie nie później niż 60 dni po dwukrotnym wezwaniu Wykonawcy do doprowadzenia realizacji robót zgodnie  z podpisaną umową.</w:t>
      </w:r>
    </w:p>
    <w:p w:rsidR="004E5618" w:rsidRPr="00662D4B" w:rsidRDefault="004E5618" w:rsidP="004E5618">
      <w:pPr>
        <w:pStyle w:val="Teksttreci0"/>
        <w:numPr>
          <w:ilvl w:val="2"/>
          <w:numId w:val="63"/>
        </w:numPr>
        <w:tabs>
          <w:tab w:val="left" w:pos="943"/>
        </w:tabs>
        <w:spacing w:after="0" w:line="269" w:lineRule="exact"/>
        <w:ind w:left="993" w:right="20" w:hanging="426"/>
        <w:jc w:val="both"/>
        <w:rPr>
          <w:sz w:val="24"/>
          <w:szCs w:val="24"/>
        </w:rPr>
      </w:pPr>
      <w:r w:rsidRPr="00662D4B">
        <w:rPr>
          <w:sz w:val="24"/>
          <w:szCs w:val="24"/>
        </w:rPr>
        <w:t>Wykonawca wykonuje roboty budowlane niezgodnie z zawartą umową i nie zmienił sposobu wykonania robót pomimo pisemnego wezwania Zamawiającego. Zamawiający może odstąpić od umowy w terminie nie później niż 60 dni od wyznaczonego terminu w wezwaniu do zgodnej w umową realizacji robót.</w:t>
      </w:r>
    </w:p>
    <w:p w:rsidR="004E5618" w:rsidRPr="00662D4B" w:rsidRDefault="004E5618" w:rsidP="004E5618">
      <w:pPr>
        <w:pStyle w:val="Teksttreci0"/>
        <w:numPr>
          <w:ilvl w:val="2"/>
          <w:numId w:val="63"/>
        </w:numPr>
        <w:tabs>
          <w:tab w:val="left" w:pos="943"/>
        </w:tabs>
        <w:spacing w:after="0" w:line="269" w:lineRule="exact"/>
        <w:ind w:left="993" w:right="20" w:hanging="426"/>
        <w:jc w:val="both"/>
        <w:rPr>
          <w:sz w:val="24"/>
          <w:szCs w:val="24"/>
        </w:rPr>
      </w:pPr>
      <w:r w:rsidRPr="00662D4B">
        <w:rPr>
          <w:sz w:val="24"/>
          <w:szCs w:val="24"/>
        </w:rPr>
        <w:t>Wykonawca podzleca jakąkolwiek część przedmiotu umowy, co, do której Zamawiający nałożył obowiązek wykonania przez Wykonawcę własnymi siłami (podmiot trzeci); Zamawiający może odstąpić od umowy nie później niż 60 dni od zaistnienia tej okoliczności</w:t>
      </w:r>
    </w:p>
    <w:p w:rsidR="004E5618" w:rsidRPr="00662D4B" w:rsidRDefault="004E5618" w:rsidP="004E5618">
      <w:pPr>
        <w:pStyle w:val="Teksttreci0"/>
        <w:numPr>
          <w:ilvl w:val="2"/>
          <w:numId w:val="63"/>
        </w:numPr>
        <w:tabs>
          <w:tab w:val="left" w:pos="943"/>
        </w:tabs>
        <w:spacing w:after="0" w:line="269" w:lineRule="exact"/>
        <w:ind w:left="993" w:right="20" w:hanging="426"/>
        <w:jc w:val="both"/>
        <w:rPr>
          <w:sz w:val="24"/>
          <w:szCs w:val="24"/>
        </w:rPr>
      </w:pPr>
      <w:r w:rsidRPr="00662D4B">
        <w:rPr>
          <w:sz w:val="24"/>
          <w:szCs w:val="24"/>
        </w:rPr>
        <w:t>Za stwierdzoną trzykrotnie nieusprawiedliwioną nieobecność kierownika budowy lub kierowników robót  branżowych podczas uzgodnionej przez inspektora nadzoru inwestorskiego kontroli budowy, Rady budowy oraz innych koniecznych spotkań organizowanych przez Zamawiającego w trakcie realizacji zadania. Zamawiający może odstąpić od umowy w terminie nie później niż 60 dni od wystąpienia trzeciej kolejnej nieobecności.</w:t>
      </w:r>
    </w:p>
    <w:p w:rsidR="004E5618" w:rsidRPr="00662D4B" w:rsidRDefault="004E5618" w:rsidP="004E5618">
      <w:pPr>
        <w:pStyle w:val="Teksttreci0"/>
        <w:numPr>
          <w:ilvl w:val="2"/>
          <w:numId w:val="63"/>
        </w:numPr>
        <w:tabs>
          <w:tab w:val="left" w:pos="943"/>
        </w:tabs>
        <w:spacing w:after="0" w:line="269" w:lineRule="exact"/>
        <w:ind w:left="993" w:right="20" w:hanging="426"/>
        <w:jc w:val="both"/>
        <w:rPr>
          <w:sz w:val="24"/>
          <w:szCs w:val="24"/>
        </w:rPr>
      </w:pPr>
      <w:r w:rsidRPr="00662D4B">
        <w:rPr>
          <w:sz w:val="24"/>
          <w:szCs w:val="24"/>
        </w:rPr>
        <w:lastRenderedPageBreak/>
        <w:t>Wykonawca nie rozpoczął wykonywania robót budowlanych w terminie 14 dni od dnia przekazania placu budowy i pomimo pisemnego wezwania Zamawiającego do ich rozpoczęcia, nie czyni tego w wyznaczonym dodatkowo terminie.</w:t>
      </w:r>
    </w:p>
    <w:p w:rsidR="004E5618" w:rsidRPr="00662D4B" w:rsidRDefault="004E5618" w:rsidP="004E5618">
      <w:pPr>
        <w:pStyle w:val="Teksttreci0"/>
        <w:numPr>
          <w:ilvl w:val="2"/>
          <w:numId w:val="63"/>
        </w:numPr>
        <w:tabs>
          <w:tab w:val="left" w:pos="943"/>
        </w:tabs>
        <w:spacing w:after="0" w:line="269" w:lineRule="exact"/>
        <w:ind w:left="993" w:right="20" w:hanging="426"/>
        <w:jc w:val="both"/>
        <w:rPr>
          <w:sz w:val="24"/>
          <w:szCs w:val="24"/>
        </w:rPr>
      </w:pPr>
      <w:r w:rsidRPr="00662D4B">
        <w:rPr>
          <w:sz w:val="24"/>
          <w:szCs w:val="24"/>
        </w:rPr>
        <w:t>Wykonawca przerwał wykonywanie robót budowlanych bez obiektywnej i niezależnej od siebie przyczyny i przerwa ta jest dłuższa niż 14 dni,</w:t>
      </w:r>
    </w:p>
    <w:p w:rsidR="004E5618" w:rsidRPr="00662D4B" w:rsidRDefault="004E5618" w:rsidP="004E5618">
      <w:pPr>
        <w:pStyle w:val="Teksttreci0"/>
        <w:numPr>
          <w:ilvl w:val="2"/>
          <w:numId w:val="63"/>
        </w:numPr>
        <w:tabs>
          <w:tab w:val="left" w:pos="943"/>
        </w:tabs>
        <w:spacing w:after="0" w:line="269" w:lineRule="exact"/>
        <w:ind w:left="993" w:right="20" w:hanging="426"/>
        <w:jc w:val="both"/>
        <w:rPr>
          <w:sz w:val="24"/>
          <w:szCs w:val="24"/>
        </w:rPr>
      </w:pPr>
      <w:r w:rsidRPr="00662D4B">
        <w:rPr>
          <w:sz w:val="24"/>
          <w:szCs w:val="24"/>
        </w:rPr>
        <w:t>Wykonawca nie przedłuża ważności wygasającego wymaganego zabezpieczenia należytego wykonania umowy. Zamawiający może odstąpić od umowy w terminie nie później niż 60 dni od braku zabezpieczenia i braku możliwości prawnej dokonania zabezpieczenia w inny sposób.</w:t>
      </w:r>
    </w:p>
    <w:p w:rsidR="004E5618" w:rsidRPr="00662D4B" w:rsidRDefault="004E5618" w:rsidP="004E5618">
      <w:pPr>
        <w:pStyle w:val="Teksttreci0"/>
        <w:numPr>
          <w:ilvl w:val="2"/>
          <w:numId w:val="63"/>
        </w:numPr>
        <w:tabs>
          <w:tab w:val="left" w:pos="943"/>
        </w:tabs>
        <w:spacing w:after="0" w:line="269" w:lineRule="exact"/>
        <w:ind w:left="993" w:right="20" w:hanging="426"/>
        <w:jc w:val="both"/>
        <w:rPr>
          <w:sz w:val="24"/>
          <w:szCs w:val="24"/>
        </w:rPr>
      </w:pPr>
      <w:r w:rsidRPr="00662D4B">
        <w:rPr>
          <w:sz w:val="24"/>
          <w:szCs w:val="24"/>
        </w:rPr>
        <w:t>Wysokość kar umownych za opóźnienia naliczonych w trakcie realizacji umowy przekroczy 40% wartości umownej brutto za całość udzielonego zamówienia, w terminie nie później niż 60 dni od zaistnienia tej okoliczności.</w:t>
      </w:r>
    </w:p>
    <w:p w:rsidR="004E5618" w:rsidRPr="00662D4B" w:rsidRDefault="004E5618" w:rsidP="004E5618">
      <w:pPr>
        <w:pStyle w:val="Teksttreci0"/>
        <w:numPr>
          <w:ilvl w:val="2"/>
          <w:numId w:val="63"/>
        </w:numPr>
        <w:tabs>
          <w:tab w:val="left" w:pos="943"/>
        </w:tabs>
        <w:spacing w:after="0" w:line="269" w:lineRule="exact"/>
        <w:ind w:left="993" w:right="20" w:hanging="426"/>
        <w:jc w:val="both"/>
        <w:rPr>
          <w:sz w:val="24"/>
          <w:szCs w:val="24"/>
        </w:rPr>
      </w:pPr>
      <w:r w:rsidRPr="00662D4B">
        <w:rPr>
          <w:sz w:val="24"/>
          <w:szCs w:val="24"/>
        </w:rPr>
        <w:t>Zostanie złożony wniosek o likwidację przedsiębiorstwa Wykonawcy lub wszczęte zostanie przeciwko niemu postępowanie egzekucyjne, wskutek którego Wykonawca utraci zdolność finansowania prac lub robót będących przedmiotem Umowy.</w:t>
      </w:r>
    </w:p>
    <w:p w:rsidR="004E5618" w:rsidRPr="00662D4B" w:rsidRDefault="004E5618" w:rsidP="004E5618">
      <w:pPr>
        <w:pStyle w:val="Teksttreci0"/>
        <w:numPr>
          <w:ilvl w:val="2"/>
          <w:numId w:val="63"/>
        </w:numPr>
        <w:tabs>
          <w:tab w:val="left" w:pos="943"/>
        </w:tabs>
        <w:spacing w:after="0" w:line="269" w:lineRule="exact"/>
        <w:ind w:left="993" w:right="20" w:hanging="426"/>
        <w:jc w:val="both"/>
        <w:rPr>
          <w:sz w:val="24"/>
          <w:szCs w:val="24"/>
        </w:rPr>
      </w:pPr>
      <w:r w:rsidRPr="00662D4B">
        <w:rPr>
          <w:sz w:val="24"/>
          <w:szCs w:val="24"/>
        </w:rPr>
        <w:t>Właściwy sąd rejestrowy orzeknie, choćby nieprawomocnie, o rozwiązaniu spółki Wykonawcy lub podjęta została uchwała o rozwiązaniu spółki.</w:t>
      </w:r>
    </w:p>
    <w:p w:rsidR="004E5618" w:rsidRPr="00662D4B" w:rsidRDefault="004E5618" w:rsidP="004E5618">
      <w:pPr>
        <w:pStyle w:val="Teksttreci0"/>
        <w:numPr>
          <w:ilvl w:val="2"/>
          <w:numId w:val="63"/>
        </w:numPr>
        <w:tabs>
          <w:tab w:val="left" w:pos="943"/>
        </w:tabs>
        <w:spacing w:after="0" w:line="269" w:lineRule="exact"/>
        <w:ind w:left="993" w:right="20" w:hanging="426"/>
        <w:jc w:val="both"/>
        <w:rPr>
          <w:sz w:val="24"/>
          <w:szCs w:val="24"/>
        </w:rPr>
      </w:pPr>
      <w:r w:rsidRPr="00662D4B">
        <w:rPr>
          <w:sz w:val="24"/>
          <w:szCs w:val="24"/>
        </w:rPr>
        <w:t>Zostanie wydany nakaz zajęcia majątku Wykonawcy w zakresie uniemożliwiającym wykonanie przedmiotu Umowy.</w:t>
      </w:r>
    </w:p>
    <w:p w:rsidR="004E5618" w:rsidRPr="00662D4B" w:rsidRDefault="004E5618" w:rsidP="004E5618">
      <w:pPr>
        <w:pStyle w:val="Teksttreci0"/>
        <w:numPr>
          <w:ilvl w:val="2"/>
          <w:numId w:val="63"/>
        </w:numPr>
        <w:tabs>
          <w:tab w:val="left" w:pos="943"/>
        </w:tabs>
        <w:spacing w:after="0" w:line="269" w:lineRule="exact"/>
        <w:ind w:left="993" w:right="20" w:hanging="426"/>
        <w:jc w:val="both"/>
        <w:rPr>
          <w:sz w:val="24"/>
          <w:szCs w:val="24"/>
        </w:rPr>
      </w:pPr>
      <w:r w:rsidRPr="00662D4B">
        <w:rPr>
          <w:sz w:val="24"/>
          <w:szCs w:val="24"/>
        </w:rPr>
        <w:t>Wykonawca realizuje roboty budowlane w sposób niezgodny: z Dokumentacją Projektową, Specyfikacją techniczną, poleceniami Przedstawiciela Zamawiającego, niniejszą Umową lub przepisami prawa, w tym nie zapewnia właściwej jakości robót budowlanych, i pomimo pisemnego wezwania Zamawiającego oraz wyznaczenia Wykonawcy odpowiedniego terminu nie zmienia on sposobu wykonania Umowy.</w:t>
      </w:r>
    </w:p>
    <w:p w:rsidR="004E5618" w:rsidRPr="00662D4B" w:rsidRDefault="004E5618" w:rsidP="004E5618">
      <w:pPr>
        <w:pStyle w:val="Teksttreci0"/>
        <w:numPr>
          <w:ilvl w:val="2"/>
          <w:numId w:val="63"/>
        </w:numPr>
        <w:tabs>
          <w:tab w:val="left" w:pos="943"/>
        </w:tabs>
        <w:spacing w:after="0" w:line="269" w:lineRule="exact"/>
        <w:ind w:left="993" w:right="20" w:hanging="426"/>
        <w:jc w:val="both"/>
        <w:rPr>
          <w:sz w:val="24"/>
          <w:szCs w:val="24"/>
        </w:rPr>
      </w:pPr>
      <w:r w:rsidRPr="00662D4B">
        <w:rPr>
          <w:sz w:val="24"/>
          <w:szCs w:val="24"/>
        </w:rPr>
        <w:t>Utraty przez Wykonawcę dostępu do informacji o klauzuli ZASTRZEŻONE.</w:t>
      </w:r>
    </w:p>
    <w:p w:rsidR="004E5618" w:rsidRPr="004E5618" w:rsidRDefault="004E5618" w:rsidP="004E5618">
      <w:pPr>
        <w:pStyle w:val="Teksttreci0"/>
        <w:shd w:val="clear" w:color="auto" w:fill="auto"/>
        <w:tabs>
          <w:tab w:val="left" w:pos="943"/>
        </w:tabs>
        <w:spacing w:before="0" w:after="0" w:line="269" w:lineRule="exact"/>
        <w:ind w:left="1000" w:right="20" w:firstLine="0"/>
        <w:jc w:val="both"/>
        <w:rPr>
          <w:strike/>
          <w:color w:val="FF0000"/>
          <w:sz w:val="24"/>
          <w:szCs w:val="24"/>
        </w:rPr>
      </w:pPr>
    </w:p>
    <w:p w:rsidR="004E5618" w:rsidRPr="00A12CAD" w:rsidRDefault="001051C2" w:rsidP="004E5618">
      <w:pPr>
        <w:suppressAutoHyphens/>
        <w:spacing w:after="0" w:line="240" w:lineRule="auto"/>
        <w:jc w:val="center"/>
        <w:rPr>
          <w:rFonts w:ascii="Times New Roman" w:eastAsia="Times New Roman" w:hAnsi="Times New Roman" w:cs="Times New Roman"/>
          <w:b/>
          <w:sz w:val="24"/>
          <w:szCs w:val="24"/>
          <w:lang w:eastAsia="ar-SA"/>
        </w:rPr>
      </w:pPr>
      <w:r w:rsidRPr="00A12CAD">
        <w:rPr>
          <w:rFonts w:ascii="Times New Roman" w:eastAsia="Times New Roman" w:hAnsi="Times New Roman" w:cs="Times New Roman"/>
          <w:b/>
          <w:sz w:val="24"/>
          <w:szCs w:val="24"/>
          <w:lang w:eastAsia="ar-SA"/>
        </w:rPr>
        <w:t>XIII Wprowadzenie zmian do umowy</w:t>
      </w:r>
    </w:p>
    <w:p w:rsidR="00A12CAD" w:rsidRPr="00A12CAD" w:rsidRDefault="001051C2" w:rsidP="00A12CAD">
      <w:pPr>
        <w:suppressAutoHyphens/>
        <w:spacing w:after="0" w:line="240" w:lineRule="auto"/>
        <w:jc w:val="center"/>
        <w:rPr>
          <w:rFonts w:ascii="Times New Roman" w:eastAsia="Times New Roman" w:hAnsi="Times New Roman" w:cs="Times New Roman"/>
          <w:b/>
          <w:sz w:val="24"/>
          <w:szCs w:val="24"/>
          <w:lang w:eastAsia="ar-SA"/>
        </w:rPr>
      </w:pPr>
      <w:r w:rsidRPr="00A12CAD">
        <w:rPr>
          <w:rFonts w:ascii="Times New Roman" w:eastAsia="Times New Roman" w:hAnsi="Times New Roman" w:cs="Times New Roman"/>
          <w:b/>
          <w:sz w:val="24"/>
          <w:szCs w:val="24"/>
          <w:lang w:eastAsia="ar-SA"/>
        </w:rPr>
        <w:t>§18</w:t>
      </w:r>
    </w:p>
    <w:p w:rsidR="00A12CAD" w:rsidRPr="00B059B0" w:rsidRDefault="00A12CAD" w:rsidP="00A12CAD">
      <w:pPr>
        <w:widowControl w:val="0"/>
        <w:numPr>
          <w:ilvl w:val="0"/>
          <w:numId w:val="53"/>
        </w:numPr>
        <w:autoSpaceDE w:val="0"/>
        <w:autoSpaceDN w:val="0"/>
        <w:spacing w:after="0" w:line="240" w:lineRule="auto"/>
        <w:ind w:left="567" w:right="209" w:hanging="567"/>
        <w:jc w:val="both"/>
        <w:rPr>
          <w:rFonts w:ascii="Times New Roman" w:eastAsia="Times New Roman" w:hAnsi="Times New Roman" w:cs="Times New Roman"/>
          <w:color w:val="FF0000"/>
          <w:sz w:val="24"/>
          <w:szCs w:val="24"/>
          <w:lang w:eastAsia="pl-PL" w:bidi="pl-PL"/>
        </w:rPr>
      </w:pPr>
      <w:r w:rsidRPr="00A95AF9">
        <w:rPr>
          <w:rFonts w:ascii="Times New Roman" w:eastAsia="Times New Roman" w:hAnsi="Times New Roman" w:cs="Times New Roman"/>
          <w:sz w:val="24"/>
          <w:szCs w:val="24"/>
          <w:lang w:eastAsia="pl-PL" w:bidi="pl-PL"/>
        </w:rPr>
        <w:t>Zmiana postanowień niniejszej umowy wymaga formy pisemnej w postaci aneksu, pod rygorem nieważności</w:t>
      </w:r>
      <w:r w:rsidRPr="00B059B0">
        <w:rPr>
          <w:rFonts w:ascii="Times New Roman" w:eastAsia="Times New Roman" w:hAnsi="Times New Roman" w:cs="Times New Roman"/>
          <w:color w:val="FF0000"/>
          <w:sz w:val="24"/>
          <w:szCs w:val="24"/>
          <w:lang w:eastAsia="pl-PL" w:bidi="pl-PL"/>
        </w:rPr>
        <w:t>.</w:t>
      </w:r>
    </w:p>
    <w:p w:rsidR="00A12CAD" w:rsidRPr="000F2F0F" w:rsidRDefault="00A12CAD" w:rsidP="00A12CAD">
      <w:pPr>
        <w:widowControl w:val="0"/>
        <w:numPr>
          <w:ilvl w:val="0"/>
          <w:numId w:val="53"/>
        </w:numPr>
        <w:autoSpaceDE w:val="0"/>
        <w:autoSpaceDN w:val="0"/>
        <w:spacing w:after="0" w:line="240" w:lineRule="auto"/>
        <w:ind w:left="567" w:hanging="567"/>
        <w:jc w:val="both"/>
        <w:rPr>
          <w:rFonts w:ascii="Times New Roman" w:eastAsia="Times New Roman" w:hAnsi="Times New Roman" w:cs="Times New Roman"/>
          <w:sz w:val="24"/>
          <w:szCs w:val="24"/>
          <w:lang w:eastAsia="pl-PL" w:bidi="pl-PL"/>
        </w:rPr>
      </w:pPr>
      <w:r w:rsidRPr="000F2F0F">
        <w:rPr>
          <w:rFonts w:ascii="Times New Roman" w:eastAsia="Times New Roman" w:hAnsi="Times New Roman" w:cs="Times New Roman"/>
          <w:sz w:val="24"/>
          <w:szCs w:val="24"/>
          <w:lang w:eastAsia="pl-PL" w:bidi="pl-PL"/>
        </w:rPr>
        <w:t>Zmiana umowy może nastąpić w następujących</w:t>
      </w:r>
      <w:r w:rsidRPr="000F2F0F">
        <w:rPr>
          <w:rFonts w:ascii="Times New Roman" w:eastAsia="Times New Roman" w:hAnsi="Times New Roman" w:cs="Times New Roman"/>
          <w:spacing w:val="-11"/>
          <w:sz w:val="24"/>
          <w:szCs w:val="24"/>
          <w:lang w:eastAsia="pl-PL" w:bidi="pl-PL"/>
        </w:rPr>
        <w:t xml:space="preserve"> </w:t>
      </w:r>
      <w:r w:rsidRPr="000F2F0F">
        <w:rPr>
          <w:rFonts w:ascii="Times New Roman" w:eastAsia="Times New Roman" w:hAnsi="Times New Roman" w:cs="Times New Roman"/>
          <w:sz w:val="24"/>
          <w:szCs w:val="24"/>
          <w:lang w:eastAsia="pl-PL" w:bidi="pl-PL"/>
        </w:rPr>
        <w:t>sytuacjach:</w:t>
      </w:r>
    </w:p>
    <w:p w:rsidR="0066486E" w:rsidRPr="0066486E" w:rsidRDefault="0066486E" w:rsidP="0066486E">
      <w:pPr>
        <w:widowControl w:val="0"/>
        <w:numPr>
          <w:ilvl w:val="1"/>
          <w:numId w:val="53"/>
        </w:numPr>
        <w:tabs>
          <w:tab w:val="left" w:pos="1127"/>
        </w:tabs>
        <w:autoSpaceDE w:val="0"/>
        <w:autoSpaceDN w:val="0"/>
        <w:spacing w:after="0" w:line="240" w:lineRule="auto"/>
        <w:ind w:left="1134" w:hanging="283"/>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 xml:space="preserve">w przypadku gdy zmiana jest nieistotna w rozumieniu przepisów dotyczących zamówień publicznych, w szczególności gdy łączna wartość zmian jest mniejsza niższa niż 15% wartości zamówienia określonego w umowie pierwotnej, a zmiany </w:t>
      </w:r>
      <w:r w:rsidRPr="0066486E">
        <w:rPr>
          <w:rFonts w:ascii="Times New Roman" w:eastAsia="Times New Roman" w:hAnsi="Times New Roman" w:cs="Times New Roman"/>
          <w:spacing w:val="2"/>
          <w:sz w:val="24"/>
          <w:szCs w:val="24"/>
          <w:lang w:eastAsia="pl-PL" w:bidi="pl-PL"/>
        </w:rPr>
        <w:t xml:space="preserve">te </w:t>
      </w:r>
      <w:r w:rsidRPr="0066486E">
        <w:rPr>
          <w:rFonts w:ascii="Times New Roman" w:eastAsia="Times New Roman" w:hAnsi="Times New Roman" w:cs="Times New Roman"/>
          <w:sz w:val="24"/>
          <w:szCs w:val="24"/>
          <w:lang w:eastAsia="pl-PL" w:bidi="pl-PL"/>
        </w:rPr>
        <w:t>nie powodują zmiany ogólnego charakteru umowy, przy czym kolejne zmiany umowy w celu uniknięcia stosowania przepisów ustawy są</w:t>
      </w:r>
      <w:r w:rsidRPr="0066486E">
        <w:rPr>
          <w:rFonts w:ascii="Times New Roman" w:eastAsia="Times New Roman" w:hAnsi="Times New Roman" w:cs="Times New Roman"/>
          <w:spacing w:val="-7"/>
          <w:sz w:val="24"/>
          <w:szCs w:val="24"/>
          <w:lang w:eastAsia="pl-PL" w:bidi="pl-PL"/>
        </w:rPr>
        <w:t xml:space="preserve"> </w:t>
      </w:r>
      <w:r w:rsidRPr="0066486E">
        <w:rPr>
          <w:rFonts w:ascii="Times New Roman" w:eastAsia="Times New Roman" w:hAnsi="Times New Roman" w:cs="Times New Roman"/>
          <w:sz w:val="24"/>
          <w:szCs w:val="24"/>
          <w:lang w:eastAsia="pl-PL" w:bidi="pl-PL"/>
        </w:rPr>
        <w:t>niedopuszczalne;</w:t>
      </w:r>
    </w:p>
    <w:p w:rsidR="0066486E" w:rsidRPr="0066486E" w:rsidRDefault="0066486E" w:rsidP="0066486E">
      <w:pPr>
        <w:widowControl w:val="0"/>
        <w:numPr>
          <w:ilvl w:val="1"/>
          <w:numId w:val="53"/>
        </w:numPr>
        <w:tabs>
          <w:tab w:val="left" w:pos="1127"/>
        </w:tabs>
        <w:autoSpaceDE w:val="0"/>
        <w:autoSpaceDN w:val="0"/>
        <w:spacing w:after="0" w:line="240" w:lineRule="auto"/>
        <w:ind w:left="1138"/>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w przypadku konieczności przedłużenia terminu wykonania przedmiotu umowy o czas opóźnienia jeżeli takie opóźnienie jest lub będzie miało wpływ na wykonanie Przedmiotu Umowy w</w:t>
      </w:r>
      <w:r w:rsidRPr="0066486E">
        <w:rPr>
          <w:rFonts w:ascii="Times New Roman" w:eastAsia="Times New Roman" w:hAnsi="Times New Roman" w:cs="Times New Roman"/>
          <w:spacing w:val="-5"/>
          <w:sz w:val="24"/>
          <w:szCs w:val="24"/>
          <w:lang w:eastAsia="pl-PL" w:bidi="pl-PL"/>
        </w:rPr>
        <w:t xml:space="preserve"> </w:t>
      </w:r>
      <w:r w:rsidRPr="0066486E">
        <w:rPr>
          <w:rFonts w:ascii="Times New Roman" w:eastAsia="Times New Roman" w:hAnsi="Times New Roman" w:cs="Times New Roman"/>
          <w:sz w:val="24"/>
          <w:szCs w:val="24"/>
          <w:lang w:eastAsia="pl-PL" w:bidi="pl-PL"/>
        </w:rPr>
        <w:t>przypadku:</w:t>
      </w:r>
    </w:p>
    <w:p w:rsidR="0066486E" w:rsidRPr="0066486E" w:rsidRDefault="0066486E" w:rsidP="0066486E">
      <w:pPr>
        <w:widowControl w:val="0"/>
        <w:numPr>
          <w:ilvl w:val="2"/>
          <w:numId w:val="53"/>
        </w:numPr>
        <w:tabs>
          <w:tab w:val="left" w:pos="1499"/>
        </w:tabs>
        <w:autoSpaceDE w:val="0"/>
        <w:autoSpaceDN w:val="0"/>
        <w:spacing w:after="0" w:line="240" w:lineRule="auto"/>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przesunięcia terminu realizacji zamówienia, w szczególności z uwagi na:</w:t>
      </w:r>
    </w:p>
    <w:p w:rsidR="0066486E" w:rsidRPr="0066486E" w:rsidRDefault="0066486E" w:rsidP="0066486E">
      <w:pPr>
        <w:widowControl w:val="0"/>
        <w:numPr>
          <w:ilvl w:val="3"/>
          <w:numId w:val="53"/>
        </w:numPr>
        <w:autoSpaceDE w:val="0"/>
        <w:autoSpaceDN w:val="0"/>
        <w:spacing w:after="0" w:line="240" w:lineRule="auto"/>
        <w:ind w:left="1843"/>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wystąpienie okoliczności nieleżących po stronie wykonawcy, w szczególności: wystąpienie okoliczności których strony nie były w stanie przewidzieć pomimo zachowania należytej</w:t>
      </w:r>
      <w:r w:rsidRPr="0066486E">
        <w:rPr>
          <w:rFonts w:ascii="Times New Roman" w:eastAsia="Times New Roman" w:hAnsi="Times New Roman" w:cs="Times New Roman"/>
          <w:spacing w:val="-3"/>
          <w:sz w:val="24"/>
          <w:szCs w:val="24"/>
          <w:lang w:eastAsia="pl-PL" w:bidi="pl-PL"/>
        </w:rPr>
        <w:t xml:space="preserve"> </w:t>
      </w:r>
      <w:r w:rsidRPr="0066486E">
        <w:rPr>
          <w:rFonts w:ascii="Times New Roman" w:eastAsia="Times New Roman" w:hAnsi="Times New Roman" w:cs="Times New Roman"/>
          <w:sz w:val="24"/>
          <w:szCs w:val="24"/>
          <w:lang w:eastAsia="pl-PL" w:bidi="pl-PL"/>
        </w:rPr>
        <w:t>staranności;</w:t>
      </w:r>
    </w:p>
    <w:p w:rsidR="0066486E" w:rsidRPr="0066486E" w:rsidRDefault="0066486E" w:rsidP="0066486E">
      <w:pPr>
        <w:widowControl w:val="0"/>
        <w:numPr>
          <w:ilvl w:val="3"/>
          <w:numId w:val="53"/>
        </w:numPr>
        <w:autoSpaceDE w:val="0"/>
        <w:autoSpaceDN w:val="0"/>
        <w:spacing w:after="0" w:line="240" w:lineRule="auto"/>
        <w:ind w:left="1843" w:hanging="361"/>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pojawienie się dodatkowego zakresu prac niezbędnego do</w:t>
      </w:r>
      <w:r w:rsidRPr="0066486E">
        <w:rPr>
          <w:rFonts w:ascii="Times New Roman" w:eastAsia="Times New Roman" w:hAnsi="Times New Roman" w:cs="Times New Roman"/>
          <w:spacing w:val="-6"/>
          <w:sz w:val="24"/>
          <w:szCs w:val="24"/>
          <w:lang w:eastAsia="pl-PL" w:bidi="pl-PL"/>
        </w:rPr>
        <w:t xml:space="preserve"> </w:t>
      </w:r>
      <w:r w:rsidRPr="0066486E">
        <w:rPr>
          <w:rFonts w:ascii="Times New Roman" w:eastAsia="Times New Roman" w:hAnsi="Times New Roman" w:cs="Times New Roman"/>
          <w:sz w:val="24"/>
          <w:szCs w:val="24"/>
          <w:lang w:eastAsia="pl-PL" w:bidi="pl-PL"/>
        </w:rPr>
        <w:t>wykonania;</w:t>
      </w:r>
    </w:p>
    <w:p w:rsidR="0066486E" w:rsidRPr="0066486E" w:rsidRDefault="0066486E" w:rsidP="0066486E">
      <w:pPr>
        <w:widowControl w:val="0"/>
        <w:numPr>
          <w:ilvl w:val="2"/>
          <w:numId w:val="53"/>
        </w:numPr>
        <w:tabs>
          <w:tab w:val="left" w:pos="1473"/>
        </w:tabs>
        <w:autoSpaceDE w:val="0"/>
        <w:autoSpaceDN w:val="0"/>
        <w:spacing w:after="0" w:line="240" w:lineRule="auto"/>
        <w:ind w:left="1472" w:hanging="335"/>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wystąpienia siły wyższej lub zdarzeń losowych niezależnych od stron</w:t>
      </w:r>
      <w:r w:rsidRPr="0066486E">
        <w:rPr>
          <w:rFonts w:ascii="Times New Roman" w:eastAsia="Times New Roman" w:hAnsi="Times New Roman" w:cs="Times New Roman"/>
          <w:spacing w:val="-11"/>
          <w:sz w:val="24"/>
          <w:szCs w:val="24"/>
          <w:lang w:eastAsia="pl-PL" w:bidi="pl-PL"/>
        </w:rPr>
        <w:t xml:space="preserve"> </w:t>
      </w:r>
      <w:r w:rsidRPr="0066486E">
        <w:rPr>
          <w:rFonts w:ascii="Times New Roman" w:eastAsia="Times New Roman" w:hAnsi="Times New Roman" w:cs="Times New Roman"/>
          <w:sz w:val="24"/>
          <w:szCs w:val="24"/>
          <w:lang w:eastAsia="pl-PL" w:bidi="pl-PL"/>
        </w:rPr>
        <w:t>umowy,</w:t>
      </w:r>
    </w:p>
    <w:p w:rsidR="0066486E" w:rsidRPr="0066486E" w:rsidRDefault="0066486E" w:rsidP="0066486E">
      <w:pPr>
        <w:widowControl w:val="0"/>
        <w:numPr>
          <w:ilvl w:val="1"/>
          <w:numId w:val="53"/>
        </w:numPr>
        <w:tabs>
          <w:tab w:val="left" w:pos="1127"/>
        </w:tabs>
        <w:autoSpaceDE w:val="0"/>
        <w:autoSpaceDN w:val="0"/>
        <w:spacing w:before="29" w:after="0" w:line="240" w:lineRule="auto"/>
        <w:ind w:hanging="349"/>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zmian osobowych osób wyznac</w:t>
      </w:r>
      <w:r w:rsidR="00662D4B">
        <w:rPr>
          <w:rFonts w:ascii="Times New Roman" w:eastAsia="Times New Roman" w:hAnsi="Times New Roman" w:cs="Times New Roman"/>
          <w:sz w:val="24"/>
          <w:szCs w:val="24"/>
          <w:lang w:eastAsia="pl-PL" w:bidi="pl-PL"/>
        </w:rPr>
        <w:t>zonych do realizacji zamówienia</w:t>
      </w:r>
      <w:r w:rsidRPr="0066486E">
        <w:rPr>
          <w:rFonts w:ascii="Times New Roman" w:eastAsia="Times New Roman" w:hAnsi="Times New Roman" w:cs="Times New Roman"/>
          <w:sz w:val="24"/>
          <w:szCs w:val="24"/>
          <w:lang w:eastAsia="pl-PL" w:bidi="pl-PL"/>
        </w:rPr>
        <w:t xml:space="preserve">, </w:t>
      </w:r>
      <w:r w:rsidRPr="0066486E">
        <w:rPr>
          <w:rFonts w:ascii="Times New Roman" w:eastAsia="Times New Roman" w:hAnsi="Times New Roman" w:cs="Times New Roman"/>
          <w:sz w:val="24"/>
          <w:szCs w:val="24"/>
          <w:lang w:eastAsia="pl-PL" w:bidi="pl-PL"/>
        </w:rPr>
        <w:br/>
        <w:t>w szczególności z uwagi</w:t>
      </w:r>
      <w:r w:rsidRPr="0066486E">
        <w:rPr>
          <w:rFonts w:ascii="Times New Roman" w:eastAsia="Times New Roman" w:hAnsi="Times New Roman" w:cs="Times New Roman"/>
          <w:spacing w:val="-5"/>
          <w:sz w:val="24"/>
          <w:szCs w:val="24"/>
          <w:lang w:eastAsia="pl-PL" w:bidi="pl-PL"/>
        </w:rPr>
        <w:t xml:space="preserve"> </w:t>
      </w:r>
      <w:r w:rsidRPr="0066486E">
        <w:rPr>
          <w:rFonts w:ascii="Times New Roman" w:eastAsia="Times New Roman" w:hAnsi="Times New Roman" w:cs="Times New Roman"/>
          <w:sz w:val="24"/>
          <w:szCs w:val="24"/>
          <w:lang w:eastAsia="pl-PL" w:bidi="pl-PL"/>
        </w:rPr>
        <w:t>na:</w:t>
      </w:r>
    </w:p>
    <w:p w:rsidR="0066486E" w:rsidRPr="0066486E" w:rsidRDefault="0066486E" w:rsidP="0066486E">
      <w:pPr>
        <w:widowControl w:val="0"/>
        <w:numPr>
          <w:ilvl w:val="2"/>
          <w:numId w:val="53"/>
        </w:numPr>
        <w:tabs>
          <w:tab w:val="left" w:pos="1499"/>
        </w:tabs>
        <w:autoSpaceDE w:val="0"/>
        <w:autoSpaceDN w:val="0"/>
        <w:spacing w:before="27" w:after="0" w:line="240" w:lineRule="auto"/>
        <w:ind w:hanging="361"/>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lastRenderedPageBreak/>
        <w:t>śmierć, choroby lub wypadek którejkolwiek z</w:t>
      </w:r>
      <w:r w:rsidRPr="0066486E">
        <w:rPr>
          <w:rFonts w:ascii="Times New Roman" w:eastAsia="Times New Roman" w:hAnsi="Times New Roman" w:cs="Times New Roman"/>
          <w:spacing w:val="-8"/>
          <w:sz w:val="24"/>
          <w:szCs w:val="24"/>
          <w:lang w:eastAsia="pl-PL" w:bidi="pl-PL"/>
        </w:rPr>
        <w:t xml:space="preserve"> </w:t>
      </w:r>
      <w:r w:rsidRPr="0066486E">
        <w:rPr>
          <w:rFonts w:ascii="Times New Roman" w:eastAsia="Times New Roman" w:hAnsi="Times New Roman" w:cs="Times New Roman"/>
          <w:sz w:val="24"/>
          <w:szCs w:val="24"/>
          <w:lang w:eastAsia="pl-PL" w:bidi="pl-PL"/>
        </w:rPr>
        <w:t>osób,</w:t>
      </w:r>
    </w:p>
    <w:p w:rsidR="0066486E" w:rsidRPr="0066486E" w:rsidRDefault="0066486E" w:rsidP="0066486E">
      <w:pPr>
        <w:widowControl w:val="0"/>
        <w:numPr>
          <w:ilvl w:val="2"/>
          <w:numId w:val="53"/>
        </w:numPr>
        <w:tabs>
          <w:tab w:val="left" w:pos="1499"/>
        </w:tabs>
        <w:autoSpaceDE w:val="0"/>
        <w:autoSpaceDN w:val="0"/>
        <w:spacing w:before="28" w:after="0" w:line="240" w:lineRule="auto"/>
        <w:ind w:hanging="361"/>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utratę uprawnień do wykonywania</w:t>
      </w:r>
      <w:r w:rsidRPr="0066486E">
        <w:rPr>
          <w:rFonts w:ascii="Times New Roman" w:eastAsia="Times New Roman" w:hAnsi="Times New Roman" w:cs="Times New Roman"/>
          <w:spacing w:val="-1"/>
          <w:sz w:val="24"/>
          <w:szCs w:val="24"/>
          <w:lang w:eastAsia="pl-PL" w:bidi="pl-PL"/>
        </w:rPr>
        <w:t xml:space="preserve"> </w:t>
      </w:r>
      <w:r w:rsidRPr="0066486E">
        <w:rPr>
          <w:rFonts w:ascii="Times New Roman" w:eastAsia="Times New Roman" w:hAnsi="Times New Roman" w:cs="Times New Roman"/>
          <w:sz w:val="24"/>
          <w:szCs w:val="24"/>
          <w:lang w:eastAsia="pl-PL" w:bidi="pl-PL"/>
        </w:rPr>
        <w:t>zawodu,</w:t>
      </w:r>
    </w:p>
    <w:p w:rsidR="0066486E" w:rsidRPr="0066486E" w:rsidRDefault="0066486E" w:rsidP="0066486E">
      <w:pPr>
        <w:widowControl w:val="0"/>
        <w:numPr>
          <w:ilvl w:val="2"/>
          <w:numId w:val="53"/>
        </w:numPr>
        <w:tabs>
          <w:tab w:val="left" w:pos="1499"/>
        </w:tabs>
        <w:autoSpaceDE w:val="0"/>
        <w:autoSpaceDN w:val="0"/>
        <w:spacing w:before="29" w:after="0" w:line="240" w:lineRule="auto"/>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jeżeli jest konieczne zastąpienie którejkolwiek z osób personelu z innych przyczyn, niż wymienione powyżej, które nie są zależne od</w:t>
      </w:r>
      <w:r w:rsidRPr="0066486E">
        <w:rPr>
          <w:rFonts w:ascii="Times New Roman" w:eastAsia="Times New Roman" w:hAnsi="Times New Roman" w:cs="Times New Roman"/>
          <w:spacing w:val="-5"/>
          <w:sz w:val="24"/>
          <w:szCs w:val="24"/>
          <w:lang w:eastAsia="pl-PL" w:bidi="pl-PL"/>
        </w:rPr>
        <w:t xml:space="preserve"> </w:t>
      </w:r>
      <w:r w:rsidRPr="0066486E">
        <w:rPr>
          <w:rFonts w:ascii="Times New Roman" w:eastAsia="Times New Roman" w:hAnsi="Times New Roman" w:cs="Times New Roman"/>
          <w:sz w:val="24"/>
          <w:szCs w:val="24"/>
          <w:lang w:eastAsia="pl-PL" w:bidi="pl-PL"/>
        </w:rPr>
        <w:t>Wykonawcy.</w:t>
      </w:r>
    </w:p>
    <w:p w:rsidR="0066486E" w:rsidRPr="0066486E" w:rsidRDefault="0066486E" w:rsidP="0066486E">
      <w:pPr>
        <w:widowControl w:val="0"/>
        <w:autoSpaceDE w:val="0"/>
        <w:autoSpaceDN w:val="0"/>
        <w:spacing w:before="27" w:after="0" w:line="240" w:lineRule="auto"/>
        <w:ind w:left="1138"/>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 xml:space="preserve">Każda </w:t>
      </w:r>
      <w:r w:rsidRPr="00662D4B">
        <w:rPr>
          <w:rFonts w:ascii="Times New Roman" w:eastAsia="Times New Roman" w:hAnsi="Times New Roman" w:cs="Times New Roman"/>
          <w:sz w:val="24"/>
          <w:szCs w:val="24"/>
          <w:lang w:eastAsia="pl-PL" w:bidi="pl-PL"/>
        </w:rPr>
        <w:t xml:space="preserve">zmiana osobowa po stronie Wykonawcy wymaga </w:t>
      </w:r>
      <w:r w:rsidRPr="0066486E">
        <w:rPr>
          <w:rFonts w:ascii="Times New Roman" w:eastAsia="Times New Roman" w:hAnsi="Times New Roman" w:cs="Times New Roman"/>
          <w:sz w:val="24"/>
          <w:szCs w:val="24"/>
          <w:lang w:eastAsia="pl-PL" w:bidi="pl-PL"/>
        </w:rPr>
        <w:t>pisemnej zgody Zamawiającego. Zamawiający zaakceptuje taką zmianę, gdy kwalifikacje i doświadczenie proponowanych osób będą takie same lub wyższe od kwalifikacji i doświadczenia osób wymaganego postanowieniami SWZ. Proces zmiany osoby z zespołu inicjuje Wykonawca.</w:t>
      </w:r>
    </w:p>
    <w:p w:rsidR="0066486E" w:rsidRPr="00BC7B53" w:rsidRDefault="0066486E" w:rsidP="0066486E">
      <w:pPr>
        <w:widowControl w:val="0"/>
        <w:numPr>
          <w:ilvl w:val="0"/>
          <w:numId w:val="55"/>
        </w:numPr>
        <w:tabs>
          <w:tab w:val="left" w:pos="1127"/>
        </w:tabs>
        <w:autoSpaceDE w:val="0"/>
        <w:autoSpaceDN w:val="0"/>
        <w:spacing w:after="0" w:line="240" w:lineRule="auto"/>
        <w:ind w:left="1134"/>
        <w:jc w:val="both"/>
        <w:rPr>
          <w:rFonts w:ascii="Times New Roman" w:eastAsia="Times New Roman" w:hAnsi="Times New Roman" w:cs="Times New Roman"/>
          <w:sz w:val="24"/>
          <w:szCs w:val="24"/>
          <w:lang w:eastAsia="pl-PL" w:bidi="pl-PL"/>
        </w:rPr>
      </w:pPr>
      <w:r w:rsidRPr="00BC7B53">
        <w:rPr>
          <w:rFonts w:ascii="Times New Roman" w:eastAsia="Times New Roman" w:hAnsi="Times New Roman" w:cs="Times New Roman"/>
          <w:sz w:val="24"/>
          <w:szCs w:val="24"/>
          <w:lang w:eastAsia="pl-PL" w:bidi="pl-PL"/>
        </w:rPr>
        <w:t>zmiany polegającej na dopuszczeniu do wykonywania zamówienia podwykonawcy niewymienionego w wykazie proponowanych do wykonania przez podwykonawców części zamówienia, po wcześniejszej akceptacji przez</w:t>
      </w:r>
      <w:r w:rsidRPr="00BC7B53">
        <w:rPr>
          <w:rFonts w:ascii="Times New Roman" w:eastAsia="Times New Roman" w:hAnsi="Times New Roman" w:cs="Times New Roman"/>
          <w:spacing w:val="-5"/>
          <w:sz w:val="24"/>
          <w:szCs w:val="24"/>
          <w:lang w:eastAsia="pl-PL" w:bidi="pl-PL"/>
        </w:rPr>
        <w:t xml:space="preserve"> </w:t>
      </w:r>
      <w:r w:rsidRPr="00BC7B53">
        <w:rPr>
          <w:rFonts w:ascii="Times New Roman" w:eastAsia="Times New Roman" w:hAnsi="Times New Roman" w:cs="Times New Roman"/>
          <w:sz w:val="24"/>
          <w:szCs w:val="24"/>
          <w:lang w:eastAsia="pl-PL" w:bidi="pl-PL"/>
        </w:rPr>
        <w:t>Zamawiającego,</w:t>
      </w:r>
    </w:p>
    <w:p w:rsidR="0066486E" w:rsidRPr="0066486E" w:rsidRDefault="0066486E" w:rsidP="0066486E">
      <w:pPr>
        <w:numPr>
          <w:ilvl w:val="0"/>
          <w:numId w:val="55"/>
        </w:numPr>
        <w:spacing w:after="0" w:line="240" w:lineRule="auto"/>
        <w:ind w:left="1134" w:hanging="346"/>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zmiany ilości faktur, terminu płatności czy wysokości faktur gdy wystąpiły okoliczności, w których powyższe zmiany nie będą istotne oraz nie będą negatywnie wpływały na realizację zamówienia;</w:t>
      </w:r>
    </w:p>
    <w:p w:rsidR="0066486E" w:rsidRPr="0066486E" w:rsidRDefault="0066486E" w:rsidP="0066486E">
      <w:pPr>
        <w:widowControl w:val="0"/>
        <w:numPr>
          <w:ilvl w:val="0"/>
          <w:numId w:val="55"/>
        </w:numPr>
        <w:tabs>
          <w:tab w:val="left" w:pos="1127"/>
        </w:tabs>
        <w:autoSpaceDE w:val="0"/>
        <w:autoSpaceDN w:val="0"/>
        <w:spacing w:before="22" w:after="0" w:line="240" w:lineRule="auto"/>
        <w:ind w:left="1134" w:hanging="346"/>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 xml:space="preserve">zmiany powszechnie obowiązujących przepisów prawa lub zmiany wynikającej </w:t>
      </w:r>
    </w:p>
    <w:p w:rsidR="0066486E" w:rsidRPr="0066486E" w:rsidRDefault="0066486E" w:rsidP="0066486E">
      <w:pPr>
        <w:widowControl w:val="0"/>
        <w:tabs>
          <w:tab w:val="left" w:pos="1127"/>
        </w:tabs>
        <w:autoSpaceDE w:val="0"/>
        <w:autoSpaceDN w:val="0"/>
        <w:spacing w:before="22" w:after="0" w:line="240" w:lineRule="auto"/>
        <w:ind w:left="1134"/>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z prawomocnych orzeczeń lub ostatecznych aktów administracyjnych właściwych</w:t>
      </w:r>
      <w:r w:rsidRPr="0066486E">
        <w:rPr>
          <w:rFonts w:ascii="Times New Roman" w:eastAsia="Times New Roman" w:hAnsi="Times New Roman" w:cs="Times New Roman"/>
          <w:spacing w:val="46"/>
          <w:sz w:val="24"/>
          <w:szCs w:val="24"/>
          <w:lang w:eastAsia="pl-PL" w:bidi="pl-PL"/>
        </w:rPr>
        <w:t xml:space="preserve"> </w:t>
      </w:r>
      <w:r w:rsidRPr="0066486E">
        <w:rPr>
          <w:rFonts w:ascii="Times New Roman" w:eastAsia="Times New Roman" w:hAnsi="Times New Roman" w:cs="Times New Roman"/>
          <w:sz w:val="24"/>
          <w:szCs w:val="24"/>
          <w:lang w:eastAsia="pl-PL" w:bidi="pl-PL"/>
        </w:rPr>
        <w:t>organów</w:t>
      </w:r>
    </w:p>
    <w:p w:rsidR="0066486E" w:rsidRPr="0066486E" w:rsidRDefault="0066486E" w:rsidP="0066486E">
      <w:pPr>
        <w:widowControl w:val="0"/>
        <w:tabs>
          <w:tab w:val="left" w:pos="8789"/>
        </w:tabs>
        <w:autoSpaceDE w:val="0"/>
        <w:autoSpaceDN w:val="0"/>
        <w:spacing w:after="0" w:line="240" w:lineRule="auto"/>
        <w:ind w:left="1138"/>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 w takim zakresie, w jakim będzie to niezbędne w celu dostosowania postanowień umowy do zaistniałego stanu prawnego lub faktycznego.</w:t>
      </w:r>
    </w:p>
    <w:p w:rsidR="0066486E" w:rsidRPr="0066486E" w:rsidRDefault="0066486E" w:rsidP="0066486E">
      <w:pPr>
        <w:widowControl w:val="0"/>
        <w:numPr>
          <w:ilvl w:val="0"/>
          <w:numId w:val="53"/>
        </w:numPr>
        <w:tabs>
          <w:tab w:val="left" w:pos="581"/>
          <w:tab w:val="left" w:pos="8789"/>
        </w:tabs>
        <w:autoSpaceDE w:val="0"/>
        <w:autoSpaceDN w:val="0"/>
        <w:spacing w:before="29" w:after="0" w:line="240" w:lineRule="auto"/>
        <w:ind w:left="567" w:hanging="567"/>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 xml:space="preserve">Przedłużenie terminów wykonania zamówienia z przyczyn wskazanych w ust. </w:t>
      </w:r>
      <w:r w:rsidRPr="00662D4B">
        <w:rPr>
          <w:rFonts w:ascii="Times New Roman" w:eastAsia="Times New Roman" w:hAnsi="Times New Roman" w:cs="Times New Roman"/>
          <w:sz w:val="24"/>
          <w:szCs w:val="24"/>
          <w:lang w:eastAsia="pl-PL" w:bidi="pl-PL"/>
        </w:rPr>
        <w:t xml:space="preserve">2  pkt 2 </w:t>
      </w:r>
      <w:r w:rsidRPr="0066486E">
        <w:rPr>
          <w:rFonts w:ascii="Times New Roman" w:eastAsia="Times New Roman" w:hAnsi="Times New Roman" w:cs="Times New Roman"/>
          <w:sz w:val="24"/>
          <w:szCs w:val="24"/>
          <w:lang w:eastAsia="pl-PL" w:bidi="pl-PL"/>
        </w:rPr>
        <w:t>może nastąpić wyłącznie o czas trwania</w:t>
      </w:r>
      <w:r w:rsidRPr="0066486E">
        <w:rPr>
          <w:rFonts w:ascii="Times New Roman" w:eastAsia="Times New Roman" w:hAnsi="Times New Roman" w:cs="Times New Roman"/>
          <w:spacing w:val="-5"/>
          <w:sz w:val="24"/>
          <w:szCs w:val="24"/>
          <w:lang w:eastAsia="pl-PL" w:bidi="pl-PL"/>
        </w:rPr>
        <w:t xml:space="preserve"> </w:t>
      </w:r>
      <w:r w:rsidRPr="0066486E">
        <w:rPr>
          <w:rFonts w:ascii="Times New Roman" w:eastAsia="Times New Roman" w:hAnsi="Times New Roman" w:cs="Times New Roman"/>
          <w:sz w:val="24"/>
          <w:szCs w:val="24"/>
          <w:lang w:eastAsia="pl-PL" w:bidi="pl-PL"/>
        </w:rPr>
        <w:t>przeszkody.</w:t>
      </w:r>
    </w:p>
    <w:p w:rsidR="0066486E" w:rsidRPr="0066486E" w:rsidRDefault="0066486E" w:rsidP="0066486E">
      <w:pPr>
        <w:numPr>
          <w:ilvl w:val="0"/>
          <w:numId w:val="53"/>
        </w:numPr>
        <w:tabs>
          <w:tab w:val="left" w:pos="581"/>
          <w:tab w:val="left" w:pos="8789"/>
        </w:tabs>
        <w:spacing w:after="0" w:line="240" w:lineRule="auto"/>
        <w:ind w:left="567" w:hanging="567"/>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Niezależnie od powyższego, strony dopuszczają możliwość zmian redakcyjnych umowy oraz zmian będących następstwem zmian danych stron ujawnionych w rejestrach publicznych, a także zmian korzystnych z punktu widzenia realizacji przedmiotu umowy, w szczególności przyspieszających realizację, obniżających koszt ponoszony przez Zamawiającego na wykonanie, utrzymanie lub użytkowanie przedmiotu umowy bądź zwiększających użyteczność przedmiotu umowy. W takiej sytuacji, Strony wprowadzą do umowy stosowne zmiany weryfikujące redakcyjne dotychczasowe brzmienie umowy bądź wskazujące nowe dane wynikające ze zmian w rejestrach publicznych albo też kierując się poszanowaniem wzajemnych interesów, zasadą równości Stron oraz ekwiwalentności świadczeń i przede wszystkim zgodnym zamiarem wykonania przedmiotu umowy, określą zmiany korzystne z punktu widzenia realizacji przedmiotu umowy.</w:t>
      </w:r>
    </w:p>
    <w:p w:rsidR="0066486E" w:rsidRPr="0066486E" w:rsidRDefault="0066486E" w:rsidP="0066486E">
      <w:pPr>
        <w:widowControl w:val="0"/>
        <w:numPr>
          <w:ilvl w:val="0"/>
          <w:numId w:val="53"/>
        </w:numPr>
        <w:tabs>
          <w:tab w:val="left" w:pos="581"/>
        </w:tabs>
        <w:autoSpaceDE w:val="0"/>
        <w:autoSpaceDN w:val="0"/>
        <w:spacing w:after="0" w:line="240" w:lineRule="auto"/>
        <w:ind w:left="567" w:hanging="567"/>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W razie wątpliwości, przyjmuje się, że nie stanowią zmiany umowy następujące</w:t>
      </w:r>
      <w:r w:rsidRPr="0066486E">
        <w:rPr>
          <w:rFonts w:ascii="Times New Roman" w:eastAsia="Times New Roman" w:hAnsi="Times New Roman" w:cs="Times New Roman"/>
          <w:spacing w:val="-23"/>
          <w:sz w:val="24"/>
          <w:szCs w:val="24"/>
          <w:lang w:eastAsia="pl-PL" w:bidi="pl-PL"/>
        </w:rPr>
        <w:t xml:space="preserve"> </w:t>
      </w:r>
      <w:r w:rsidRPr="0066486E">
        <w:rPr>
          <w:rFonts w:ascii="Times New Roman" w:eastAsia="Times New Roman" w:hAnsi="Times New Roman" w:cs="Times New Roman"/>
          <w:sz w:val="24"/>
          <w:szCs w:val="24"/>
          <w:lang w:eastAsia="pl-PL" w:bidi="pl-PL"/>
        </w:rPr>
        <w:t>zmiany:</w:t>
      </w:r>
    </w:p>
    <w:p w:rsidR="0066486E" w:rsidRPr="0066486E" w:rsidRDefault="0066486E" w:rsidP="0066486E">
      <w:pPr>
        <w:widowControl w:val="0"/>
        <w:numPr>
          <w:ilvl w:val="0"/>
          <w:numId w:val="57"/>
        </w:numPr>
        <w:tabs>
          <w:tab w:val="left" w:pos="851"/>
        </w:tabs>
        <w:autoSpaceDE w:val="0"/>
        <w:autoSpaceDN w:val="0"/>
        <w:spacing w:before="29" w:after="0" w:line="240" w:lineRule="auto"/>
        <w:ind w:left="1134" w:hanging="567"/>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danych związanych z obsługą administracyjno-organizacyjną</w:t>
      </w:r>
      <w:r w:rsidRPr="0066486E">
        <w:rPr>
          <w:rFonts w:ascii="Times New Roman" w:eastAsia="Times New Roman" w:hAnsi="Times New Roman" w:cs="Times New Roman"/>
          <w:spacing w:val="-3"/>
          <w:sz w:val="24"/>
          <w:szCs w:val="24"/>
          <w:lang w:eastAsia="pl-PL" w:bidi="pl-PL"/>
        </w:rPr>
        <w:t xml:space="preserve"> </w:t>
      </w:r>
      <w:r w:rsidRPr="0066486E">
        <w:rPr>
          <w:rFonts w:ascii="Times New Roman" w:eastAsia="Times New Roman" w:hAnsi="Times New Roman" w:cs="Times New Roman"/>
          <w:sz w:val="24"/>
          <w:szCs w:val="24"/>
          <w:lang w:eastAsia="pl-PL" w:bidi="pl-PL"/>
        </w:rPr>
        <w:t>umowy,</w:t>
      </w:r>
    </w:p>
    <w:p w:rsidR="0066486E" w:rsidRPr="0066486E" w:rsidRDefault="0066486E" w:rsidP="0066486E">
      <w:pPr>
        <w:widowControl w:val="0"/>
        <w:numPr>
          <w:ilvl w:val="0"/>
          <w:numId w:val="57"/>
        </w:numPr>
        <w:tabs>
          <w:tab w:val="left" w:pos="851"/>
        </w:tabs>
        <w:autoSpaceDE w:val="0"/>
        <w:autoSpaceDN w:val="0"/>
        <w:spacing w:before="28" w:after="0" w:line="240" w:lineRule="auto"/>
        <w:ind w:left="1134" w:hanging="567"/>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danych</w:t>
      </w:r>
      <w:r w:rsidRPr="0066486E">
        <w:rPr>
          <w:rFonts w:ascii="Times New Roman" w:eastAsia="Times New Roman" w:hAnsi="Times New Roman" w:cs="Times New Roman"/>
          <w:spacing w:val="-1"/>
          <w:sz w:val="24"/>
          <w:szCs w:val="24"/>
          <w:lang w:eastAsia="pl-PL" w:bidi="pl-PL"/>
        </w:rPr>
        <w:t xml:space="preserve"> </w:t>
      </w:r>
      <w:r w:rsidRPr="0066486E">
        <w:rPr>
          <w:rFonts w:ascii="Times New Roman" w:eastAsia="Times New Roman" w:hAnsi="Times New Roman" w:cs="Times New Roman"/>
          <w:sz w:val="24"/>
          <w:szCs w:val="24"/>
          <w:lang w:eastAsia="pl-PL" w:bidi="pl-PL"/>
        </w:rPr>
        <w:t>teleadresowych,</w:t>
      </w:r>
    </w:p>
    <w:p w:rsidR="0066486E" w:rsidRPr="0066486E" w:rsidRDefault="0066486E" w:rsidP="0066486E">
      <w:pPr>
        <w:widowControl w:val="0"/>
        <w:numPr>
          <w:ilvl w:val="0"/>
          <w:numId w:val="57"/>
        </w:numPr>
        <w:tabs>
          <w:tab w:val="left" w:pos="851"/>
        </w:tabs>
        <w:autoSpaceDE w:val="0"/>
        <w:autoSpaceDN w:val="0"/>
        <w:spacing w:before="28" w:after="0" w:line="240" w:lineRule="auto"/>
        <w:ind w:left="1134" w:hanging="567"/>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danych</w:t>
      </w:r>
      <w:r w:rsidRPr="0066486E">
        <w:rPr>
          <w:rFonts w:ascii="Times New Roman" w:eastAsia="Times New Roman" w:hAnsi="Times New Roman" w:cs="Times New Roman"/>
          <w:spacing w:val="-1"/>
          <w:sz w:val="24"/>
          <w:szCs w:val="24"/>
          <w:lang w:eastAsia="pl-PL" w:bidi="pl-PL"/>
        </w:rPr>
        <w:t xml:space="preserve"> </w:t>
      </w:r>
      <w:r w:rsidRPr="0066486E">
        <w:rPr>
          <w:rFonts w:ascii="Times New Roman" w:eastAsia="Times New Roman" w:hAnsi="Times New Roman" w:cs="Times New Roman"/>
          <w:sz w:val="24"/>
          <w:szCs w:val="24"/>
          <w:lang w:eastAsia="pl-PL" w:bidi="pl-PL"/>
        </w:rPr>
        <w:t>rejestrowych,</w:t>
      </w:r>
    </w:p>
    <w:p w:rsidR="0066486E" w:rsidRPr="0066486E" w:rsidRDefault="0066486E" w:rsidP="0066486E">
      <w:pPr>
        <w:widowControl w:val="0"/>
        <w:numPr>
          <w:ilvl w:val="0"/>
          <w:numId w:val="57"/>
        </w:numPr>
        <w:tabs>
          <w:tab w:val="left" w:pos="851"/>
        </w:tabs>
        <w:autoSpaceDE w:val="0"/>
        <w:autoSpaceDN w:val="0"/>
        <w:spacing w:before="29" w:after="0" w:line="240" w:lineRule="auto"/>
        <w:ind w:left="1134" w:hanging="567"/>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będące następstwem sukcesji uniwersalnej po jednej ze stron</w:t>
      </w:r>
      <w:r w:rsidRPr="0066486E">
        <w:rPr>
          <w:rFonts w:ascii="Times New Roman" w:eastAsia="Times New Roman" w:hAnsi="Times New Roman" w:cs="Times New Roman"/>
          <w:spacing w:val="-7"/>
          <w:sz w:val="24"/>
          <w:szCs w:val="24"/>
          <w:lang w:eastAsia="pl-PL" w:bidi="pl-PL"/>
        </w:rPr>
        <w:t xml:space="preserve"> </w:t>
      </w:r>
      <w:r w:rsidRPr="0066486E">
        <w:rPr>
          <w:rFonts w:ascii="Times New Roman" w:eastAsia="Times New Roman" w:hAnsi="Times New Roman" w:cs="Times New Roman"/>
          <w:sz w:val="24"/>
          <w:szCs w:val="24"/>
          <w:lang w:eastAsia="pl-PL" w:bidi="pl-PL"/>
        </w:rPr>
        <w:t>umowy.</w:t>
      </w:r>
    </w:p>
    <w:p w:rsidR="0066486E" w:rsidRPr="0066486E" w:rsidRDefault="0066486E" w:rsidP="0066486E">
      <w:pPr>
        <w:numPr>
          <w:ilvl w:val="0"/>
          <w:numId w:val="53"/>
        </w:numPr>
        <w:tabs>
          <w:tab w:val="left" w:pos="581"/>
          <w:tab w:val="left" w:pos="8789"/>
        </w:tabs>
        <w:spacing w:after="0" w:line="240" w:lineRule="auto"/>
        <w:ind w:left="567" w:hanging="567"/>
        <w:jc w:val="both"/>
        <w:rPr>
          <w:rFonts w:ascii="Times New Roman" w:eastAsia="Times New Roman" w:hAnsi="Times New Roman" w:cs="Times New Roman"/>
          <w:sz w:val="24"/>
          <w:szCs w:val="24"/>
          <w:lang w:eastAsia="pl-PL" w:bidi="pl-PL"/>
        </w:rPr>
      </w:pPr>
      <w:r w:rsidRPr="0066486E">
        <w:rPr>
          <w:rFonts w:ascii="Times New Roman" w:eastAsia="Times New Roman" w:hAnsi="Times New Roman" w:cs="Times New Roman"/>
          <w:sz w:val="24"/>
          <w:szCs w:val="24"/>
          <w:lang w:eastAsia="pl-PL" w:bidi="pl-PL"/>
        </w:rPr>
        <w:t>Zmiana umowy dokonana z naruszeniem art. 455 ustawy PZP jest niedopuszczalna.</w:t>
      </w:r>
    </w:p>
    <w:p w:rsidR="006C7175" w:rsidRPr="00B059B0" w:rsidRDefault="006C7175" w:rsidP="00A12CAD">
      <w:pPr>
        <w:suppressAutoHyphens/>
        <w:spacing w:after="0" w:line="240" w:lineRule="auto"/>
        <w:rPr>
          <w:rFonts w:ascii="Times New Roman" w:eastAsia="Times New Roman" w:hAnsi="Times New Roman" w:cs="Times New Roman"/>
          <w:b/>
          <w:color w:val="FF0000"/>
          <w:sz w:val="24"/>
          <w:szCs w:val="24"/>
          <w:lang w:eastAsia="ar-SA"/>
        </w:rPr>
      </w:pPr>
    </w:p>
    <w:p w:rsidR="001051C2" w:rsidRPr="001051C2" w:rsidRDefault="001051C2" w:rsidP="001051C2">
      <w:pPr>
        <w:suppressAutoHyphens/>
        <w:spacing w:after="0" w:line="240" w:lineRule="auto"/>
        <w:ind w:left="3540" w:firstLine="708"/>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§19</w:t>
      </w:r>
    </w:p>
    <w:p w:rsidR="001051C2" w:rsidRPr="001051C2" w:rsidRDefault="001051C2" w:rsidP="001051C2">
      <w:pPr>
        <w:suppressAutoHyphens/>
        <w:spacing w:after="0" w:line="240" w:lineRule="auto"/>
        <w:ind w:left="567" w:hanging="567"/>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1. W uzasadnionych przypadkach dopuszcza się wprowadzanie zmian w stosunku do dokumentacji projektowej:</w:t>
      </w:r>
    </w:p>
    <w:p w:rsidR="001051C2" w:rsidRPr="001051C2" w:rsidRDefault="001051C2" w:rsidP="001051C2">
      <w:pPr>
        <w:numPr>
          <w:ilvl w:val="1"/>
          <w:numId w:val="8"/>
        </w:numPr>
        <w:tabs>
          <w:tab w:val="num" w:pos="1134"/>
        </w:tabs>
        <w:suppressAutoHyphens/>
        <w:spacing w:after="0" w:line="240" w:lineRule="auto"/>
        <w:ind w:left="1134" w:hanging="567"/>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Na wniosek Wykonawcy, w trakcie prowadzenia inwestycji, mogą być dokonywane zmiany technologii wykonania elementów robót. Dopuszcza się je tylko w przypadku, gdy proponowane przez niego rozwiązanie jest równorzędne lub lepsze funkcjonalnie od tego, jakie przewiduje projekt, a jednocześnie nie </w:t>
      </w:r>
      <w:r w:rsidRPr="001051C2">
        <w:rPr>
          <w:rFonts w:ascii="Times New Roman" w:eastAsia="Times New Roman" w:hAnsi="Times New Roman" w:cs="Times New Roman"/>
          <w:sz w:val="24"/>
          <w:szCs w:val="24"/>
          <w:lang w:eastAsia="ar-SA"/>
        </w:rPr>
        <w:lastRenderedPageBreak/>
        <w:t>spowoduje zwiększenia kosztów inwestycji. W tym przypadku Wykonawca przedstawia projekt zamienny zawierający opis proponowanych zmian, rysunki. Projekt taki wymaga akceptacji nadzoru autorskiego i zatwierdzenia do realizacji przez Zamawiającego. Zmiana technologii nie może nosić znamion działania Wykonawcy na niekorzyść Zamawiającego, a być uzasadniona warunkami technicznymi, użytkowymi, funkcjonalnymi czy gospodarczymi realizowanego obiektu budowlanego.</w:t>
      </w:r>
    </w:p>
    <w:p w:rsidR="001051C2" w:rsidRPr="001051C2" w:rsidRDefault="001051C2" w:rsidP="001051C2">
      <w:pPr>
        <w:numPr>
          <w:ilvl w:val="1"/>
          <w:numId w:val="8"/>
        </w:numPr>
        <w:tabs>
          <w:tab w:val="num" w:pos="1134"/>
        </w:tabs>
        <w:suppressAutoHyphens/>
        <w:spacing w:after="0" w:line="240" w:lineRule="auto"/>
        <w:ind w:left="1134" w:hanging="567"/>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W przypadku, gdy z punktu widzenia Zamawiającego zachodzi potrzeba zmiany rozwiązań technicznych, materiałów nieprzewidzianych w ofercie i umowie, Zamawiający sporządza protokół konieczności, a następnie dostarcza dokumentację projektową i kosztorysową na roboty </w:t>
      </w:r>
      <w:r w:rsidR="009F569A">
        <w:rPr>
          <w:rFonts w:ascii="Times New Roman" w:eastAsia="Times New Roman" w:hAnsi="Times New Roman" w:cs="Times New Roman"/>
          <w:sz w:val="24"/>
          <w:szCs w:val="24"/>
          <w:lang w:eastAsia="ar-SA"/>
        </w:rPr>
        <w:t>dodatkowe i/lub zaniechane</w:t>
      </w:r>
      <w:r w:rsidRPr="001051C2">
        <w:rPr>
          <w:rFonts w:ascii="Times New Roman" w:eastAsia="Times New Roman" w:hAnsi="Times New Roman" w:cs="Times New Roman"/>
          <w:sz w:val="24"/>
          <w:szCs w:val="24"/>
          <w:lang w:eastAsia="ar-SA"/>
        </w:rPr>
        <w:t>. Różnica kosztów wynikająca z tej zmiany zostanie uzgodniona i wprowadzona aneksem do umowy.</w:t>
      </w:r>
    </w:p>
    <w:p w:rsidR="001051C2" w:rsidRPr="001051C2" w:rsidRDefault="001051C2" w:rsidP="001051C2">
      <w:pPr>
        <w:numPr>
          <w:ilvl w:val="1"/>
          <w:numId w:val="8"/>
        </w:numPr>
        <w:tabs>
          <w:tab w:val="num" w:pos="1134"/>
        </w:tabs>
        <w:suppressAutoHyphens/>
        <w:spacing w:after="0" w:line="240" w:lineRule="auto"/>
        <w:ind w:left="1134" w:hanging="567"/>
        <w:jc w:val="both"/>
        <w:rPr>
          <w:rFonts w:ascii="Times New Roman" w:eastAsia="Times New Roman" w:hAnsi="Times New Roman" w:cs="Times New Roman"/>
          <w:sz w:val="24"/>
          <w:szCs w:val="24"/>
          <w:u w:val="single"/>
          <w:lang w:eastAsia="ar-SA"/>
        </w:rPr>
      </w:pPr>
      <w:r w:rsidRPr="001051C2">
        <w:rPr>
          <w:rFonts w:ascii="Times New Roman" w:eastAsia="Times New Roman" w:hAnsi="Times New Roman" w:cs="Times New Roman"/>
          <w:sz w:val="24"/>
          <w:szCs w:val="24"/>
          <w:lang w:eastAsia="ar-SA"/>
        </w:rPr>
        <w:t xml:space="preserve">W przypadku </w:t>
      </w:r>
      <w:r w:rsidR="009F569A">
        <w:rPr>
          <w:rFonts w:ascii="Times New Roman" w:eastAsia="Times New Roman" w:hAnsi="Times New Roman" w:cs="Times New Roman"/>
          <w:sz w:val="24"/>
          <w:szCs w:val="24"/>
          <w:lang w:eastAsia="ar-SA"/>
        </w:rPr>
        <w:t>zmiany</w:t>
      </w:r>
      <w:r w:rsidRPr="001051C2">
        <w:rPr>
          <w:rFonts w:ascii="Times New Roman" w:eastAsia="Times New Roman" w:hAnsi="Times New Roman" w:cs="Times New Roman"/>
          <w:sz w:val="24"/>
          <w:szCs w:val="24"/>
          <w:lang w:eastAsia="ar-SA"/>
        </w:rPr>
        <w:t xml:space="preserve"> robót określonych dokumentacją strony uzgadniają, że określona wartość tych robót zostanie wprowadzona aneksem jako zmiana do umowy. </w:t>
      </w:r>
    </w:p>
    <w:p w:rsidR="00E11386" w:rsidRDefault="00E11386" w:rsidP="00486781">
      <w:pPr>
        <w:suppressAutoHyphens/>
        <w:spacing w:after="0" w:line="240" w:lineRule="auto"/>
        <w:rPr>
          <w:rFonts w:ascii="Times New Roman" w:eastAsia="Times New Roman" w:hAnsi="Times New Roman" w:cs="Times New Roman"/>
          <w:b/>
          <w:sz w:val="24"/>
          <w:szCs w:val="24"/>
          <w:lang w:eastAsia="ar-SA"/>
        </w:rPr>
      </w:pPr>
    </w:p>
    <w:p w:rsidR="005E1CD8" w:rsidRDefault="005E1CD8" w:rsidP="00486781">
      <w:pPr>
        <w:suppressAutoHyphens/>
        <w:spacing w:after="0" w:line="240" w:lineRule="auto"/>
        <w:rPr>
          <w:rFonts w:ascii="Times New Roman" w:eastAsia="Times New Roman" w:hAnsi="Times New Roman" w:cs="Times New Roman"/>
          <w:b/>
          <w:sz w:val="24"/>
          <w:szCs w:val="24"/>
          <w:lang w:eastAsia="ar-SA"/>
        </w:rPr>
      </w:pPr>
    </w:p>
    <w:p w:rsidR="005E1CD8" w:rsidRDefault="005E1CD8" w:rsidP="00486781">
      <w:pPr>
        <w:suppressAutoHyphens/>
        <w:spacing w:after="0" w:line="240" w:lineRule="auto"/>
        <w:rPr>
          <w:rFonts w:ascii="Times New Roman" w:eastAsia="Times New Roman" w:hAnsi="Times New Roman" w:cs="Times New Roman"/>
          <w:b/>
          <w:sz w:val="24"/>
          <w:szCs w:val="24"/>
          <w:lang w:eastAsia="ar-SA"/>
        </w:rPr>
      </w:pPr>
    </w:p>
    <w:p w:rsidR="001051C2" w:rsidRPr="000866AA"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0866AA">
        <w:rPr>
          <w:rFonts w:ascii="Times New Roman" w:eastAsia="Times New Roman" w:hAnsi="Times New Roman" w:cs="Times New Roman"/>
          <w:b/>
          <w:sz w:val="24"/>
          <w:szCs w:val="24"/>
          <w:lang w:eastAsia="ar-SA"/>
        </w:rPr>
        <w:t>XIV Podwykonawstwo</w:t>
      </w:r>
    </w:p>
    <w:p w:rsidR="001051C2" w:rsidRPr="000866AA"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0866AA">
        <w:rPr>
          <w:rFonts w:ascii="Times New Roman" w:eastAsia="Times New Roman" w:hAnsi="Times New Roman" w:cs="Times New Roman"/>
          <w:b/>
          <w:sz w:val="24"/>
          <w:szCs w:val="24"/>
          <w:lang w:eastAsia="ar-SA"/>
        </w:rPr>
        <w:t>§20</w:t>
      </w:r>
    </w:p>
    <w:p w:rsidR="001051C2" w:rsidRPr="000866AA" w:rsidRDefault="001051C2" w:rsidP="001051C2">
      <w:pPr>
        <w:numPr>
          <w:ilvl w:val="0"/>
          <w:numId w:val="26"/>
        </w:numPr>
        <w:suppressAutoHyphens/>
        <w:autoSpaceDE w:val="0"/>
        <w:autoSpaceDN w:val="0"/>
        <w:adjustRightInd w:val="0"/>
        <w:spacing w:after="100" w:afterAutospacing="1" w:line="240" w:lineRule="auto"/>
        <w:jc w:val="both"/>
        <w:rPr>
          <w:rFonts w:ascii="Times New Roman" w:eastAsia="Times New Roman" w:hAnsi="Times New Roman" w:cs="Times New Roman"/>
          <w:sz w:val="24"/>
          <w:szCs w:val="23"/>
          <w:lang w:eastAsia="pl-PL"/>
        </w:rPr>
      </w:pPr>
      <w:r w:rsidRPr="000866AA">
        <w:rPr>
          <w:rFonts w:ascii="Times New Roman" w:eastAsia="Times New Roman" w:hAnsi="Times New Roman" w:cs="Times New Roman"/>
          <w:sz w:val="24"/>
          <w:szCs w:val="23"/>
          <w:lang w:eastAsia="pl-PL"/>
        </w:rPr>
        <w:t>Wykonanie robót budowlanych przy pomocy podwykonawców lub dalszych podwykonawców może odbywać się wyłącznie za wiedzą Zamawiającego.</w:t>
      </w:r>
    </w:p>
    <w:p w:rsidR="001051C2" w:rsidRPr="00662D4B" w:rsidRDefault="001051C2" w:rsidP="00434D03">
      <w:pPr>
        <w:numPr>
          <w:ilvl w:val="0"/>
          <w:numId w:val="26"/>
        </w:numPr>
        <w:suppressAutoHyphens/>
        <w:autoSpaceDE w:val="0"/>
        <w:autoSpaceDN w:val="0"/>
        <w:adjustRightInd w:val="0"/>
        <w:spacing w:after="0" w:line="240" w:lineRule="auto"/>
        <w:jc w:val="both"/>
        <w:rPr>
          <w:rFonts w:ascii="Times New Roman" w:eastAsia="Times New Roman" w:hAnsi="Times New Roman" w:cs="Times New Roman"/>
          <w:sz w:val="24"/>
          <w:szCs w:val="23"/>
          <w:lang w:eastAsia="pl-PL"/>
        </w:rPr>
      </w:pPr>
      <w:r w:rsidRPr="000866AA">
        <w:rPr>
          <w:rFonts w:ascii="Times New Roman" w:eastAsia="Times New Roman" w:hAnsi="Times New Roman" w:cs="Times New Roman"/>
          <w:sz w:val="24"/>
          <w:szCs w:val="24"/>
          <w:lang w:eastAsia="pl-PL"/>
        </w:rPr>
        <w:t xml:space="preserve">Wykonawca zamierza powierzyć wyszczególnionym podwykonawcom następujące części </w:t>
      </w:r>
      <w:r w:rsidRPr="00662D4B">
        <w:rPr>
          <w:rFonts w:ascii="Times New Roman" w:eastAsia="Times New Roman" w:hAnsi="Times New Roman" w:cs="Times New Roman"/>
          <w:sz w:val="24"/>
          <w:szCs w:val="24"/>
          <w:lang w:eastAsia="pl-PL"/>
        </w:rPr>
        <w:t xml:space="preserve">zamówienia …………………………………. </w:t>
      </w:r>
      <w:r w:rsidR="00CE2B91" w:rsidRPr="00662D4B">
        <w:rPr>
          <w:rFonts w:ascii="Times New Roman" w:eastAsia="Times New Roman" w:hAnsi="Times New Roman" w:cs="Times New Roman"/>
          <w:sz w:val="24"/>
          <w:szCs w:val="24"/>
          <w:lang w:eastAsia="pl-PL"/>
        </w:rPr>
        <w:t>LUB/ Wykonawca zobowiązuje się wykonać przedmiot umowy siłami wł</w:t>
      </w:r>
      <w:r w:rsidR="00434D03" w:rsidRPr="00662D4B">
        <w:rPr>
          <w:rFonts w:ascii="Times New Roman" w:eastAsia="Times New Roman" w:hAnsi="Times New Roman" w:cs="Times New Roman"/>
          <w:sz w:val="24"/>
          <w:szCs w:val="24"/>
          <w:lang w:eastAsia="pl-PL"/>
        </w:rPr>
        <w:t xml:space="preserve">asnymi (załącznik nr </w:t>
      </w:r>
      <w:r w:rsidR="006D101A" w:rsidRPr="00662D4B">
        <w:rPr>
          <w:rFonts w:ascii="Times New Roman" w:eastAsia="Times New Roman" w:hAnsi="Times New Roman" w:cs="Times New Roman"/>
          <w:sz w:val="24"/>
          <w:szCs w:val="24"/>
          <w:lang w:eastAsia="pl-PL"/>
        </w:rPr>
        <w:t>3</w:t>
      </w:r>
      <w:r w:rsidR="00434D03" w:rsidRPr="00662D4B">
        <w:rPr>
          <w:rFonts w:ascii="Times New Roman" w:eastAsia="Times New Roman" w:hAnsi="Times New Roman" w:cs="Times New Roman"/>
          <w:sz w:val="24"/>
          <w:szCs w:val="24"/>
          <w:lang w:eastAsia="pl-PL"/>
        </w:rPr>
        <w:t xml:space="preserve"> do umowy).</w:t>
      </w:r>
    </w:p>
    <w:p w:rsidR="00B117F5" w:rsidRPr="000866AA" w:rsidRDefault="00B117F5" w:rsidP="00B117F5">
      <w:pPr>
        <w:numPr>
          <w:ilvl w:val="0"/>
          <w:numId w:val="26"/>
        </w:numPr>
        <w:suppressAutoHyphens/>
        <w:spacing w:after="0" w:line="240" w:lineRule="auto"/>
        <w:jc w:val="both"/>
        <w:rPr>
          <w:rFonts w:ascii="Times New Roman" w:eastAsia="Times New Roman" w:hAnsi="Times New Roman" w:cs="Times New Roman"/>
          <w:sz w:val="24"/>
          <w:szCs w:val="24"/>
          <w:lang w:eastAsia="ar-SA"/>
        </w:rPr>
      </w:pPr>
      <w:r w:rsidRPr="00662D4B">
        <w:rPr>
          <w:rFonts w:ascii="Times New Roman" w:eastAsia="Times New Roman" w:hAnsi="Times New Roman" w:cs="Times New Roman"/>
          <w:sz w:val="24"/>
          <w:szCs w:val="24"/>
          <w:lang w:eastAsia="ar-SA"/>
        </w:rPr>
        <w:t xml:space="preserve">W przypadku, gdy Wykonawca zamierza powierzyć podwykonawcy/om </w:t>
      </w:r>
      <w:r w:rsidRPr="000866AA">
        <w:rPr>
          <w:rFonts w:ascii="Times New Roman" w:eastAsia="Times New Roman" w:hAnsi="Times New Roman" w:cs="Times New Roman"/>
          <w:sz w:val="24"/>
          <w:szCs w:val="24"/>
          <w:lang w:eastAsia="ar-SA"/>
        </w:rPr>
        <w:t>do realizacji część zamówienia związanego z dostępem do informacji niejawnych, to przed podpisaniem umowy z Zamawiającym jest zobowiązany do bezzwłocznego dostarczenia informacji, które umożliwią Zamawiającemu stwierdzenie, czy podwykonawca/y posiada/ją niezbędne kwalifikacje i uprawnienia wymagane do zachowania poufnego charakteru informacji niejawnych do których będzie miał dostęp – podwykonawca/y musi spełniać takie same wymagania w zakresie ochrony informacji niejawnych jak Wykonawca.</w:t>
      </w:r>
    </w:p>
    <w:p w:rsidR="00B117F5" w:rsidRPr="000866AA" w:rsidRDefault="00B117F5" w:rsidP="00B117F5">
      <w:pPr>
        <w:numPr>
          <w:ilvl w:val="0"/>
          <w:numId w:val="26"/>
        </w:numPr>
        <w:suppressAutoHyphens/>
        <w:spacing w:after="0" w:line="240" w:lineRule="auto"/>
        <w:jc w:val="both"/>
        <w:rPr>
          <w:rFonts w:ascii="Times New Roman" w:eastAsia="Times New Roman" w:hAnsi="Times New Roman" w:cs="Times New Roman"/>
          <w:sz w:val="24"/>
          <w:szCs w:val="24"/>
          <w:lang w:eastAsia="ar-SA"/>
        </w:rPr>
      </w:pPr>
      <w:r w:rsidRPr="000866AA">
        <w:rPr>
          <w:rFonts w:ascii="Times New Roman" w:eastAsia="Times New Roman" w:hAnsi="Times New Roman" w:cs="Times New Roman"/>
          <w:sz w:val="24"/>
          <w:szCs w:val="24"/>
          <w:lang w:eastAsia="ar-SA"/>
        </w:rPr>
        <w:t>Wykonawca i podwykonawcy są zobowiązani do zachowania poufnego charakteru informacji niejawnych znajdujących się w jego posiadaniu lub, z którymi za</w:t>
      </w:r>
      <w:r w:rsidR="00DC6F72" w:rsidRPr="000866AA">
        <w:rPr>
          <w:rFonts w:ascii="Times New Roman" w:eastAsia="Times New Roman" w:hAnsi="Times New Roman" w:cs="Times New Roman"/>
          <w:sz w:val="24"/>
          <w:szCs w:val="24"/>
          <w:lang w:eastAsia="ar-SA"/>
        </w:rPr>
        <w:t xml:space="preserve">pozna się </w:t>
      </w:r>
      <w:r w:rsidR="00DC6F72" w:rsidRPr="000866AA">
        <w:rPr>
          <w:rFonts w:ascii="Times New Roman" w:eastAsia="Times New Roman" w:hAnsi="Times New Roman" w:cs="Times New Roman"/>
          <w:sz w:val="24"/>
          <w:szCs w:val="24"/>
          <w:lang w:eastAsia="ar-SA"/>
        </w:rPr>
        <w:br/>
      </w:r>
      <w:r w:rsidRPr="000866AA">
        <w:rPr>
          <w:rFonts w:ascii="Times New Roman" w:eastAsia="Times New Roman" w:hAnsi="Times New Roman" w:cs="Times New Roman"/>
          <w:sz w:val="24"/>
          <w:szCs w:val="24"/>
          <w:lang w:eastAsia="ar-SA"/>
        </w:rPr>
        <w:t>w postępowaniu o udzielenie zamówienia i po jego zakończeniu, zgodnie</w:t>
      </w:r>
      <w:r w:rsidR="00DC6F72" w:rsidRPr="000866AA">
        <w:rPr>
          <w:rFonts w:ascii="Times New Roman" w:eastAsia="Times New Roman" w:hAnsi="Times New Roman" w:cs="Times New Roman"/>
          <w:sz w:val="24"/>
          <w:szCs w:val="24"/>
          <w:lang w:eastAsia="ar-SA"/>
        </w:rPr>
        <w:t xml:space="preserve"> z przepisami </w:t>
      </w:r>
      <w:r w:rsidR="00DC6F72" w:rsidRPr="000866AA">
        <w:rPr>
          <w:rFonts w:ascii="Times New Roman" w:eastAsia="Times New Roman" w:hAnsi="Times New Roman" w:cs="Times New Roman"/>
          <w:sz w:val="24"/>
          <w:szCs w:val="24"/>
          <w:lang w:eastAsia="ar-SA"/>
        </w:rPr>
        <w:br/>
      </w:r>
      <w:r w:rsidRPr="000866AA">
        <w:rPr>
          <w:rFonts w:ascii="Times New Roman" w:eastAsia="Times New Roman" w:hAnsi="Times New Roman" w:cs="Times New Roman"/>
          <w:sz w:val="24"/>
          <w:szCs w:val="24"/>
          <w:lang w:eastAsia="ar-SA"/>
        </w:rPr>
        <w:t>o ochronie informacji niejawnych.</w:t>
      </w:r>
    </w:p>
    <w:p w:rsidR="001051C2" w:rsidRPr="000866AA" w:rsidRDefault="001051C2" w:rsidP="001051C2">
      <w:pPr>
        <w:numPr>
          <w:ilvl w:val="0"/>
          <w:numId w:val="26"/>
        </w:numPr>
        <w:suppressAutoHyphens/>
        <w:spacing w:after="0" w:line="240" w:lineRule="auto"/>
        <w:jc w:val="both"/>
        <w:rPr>
          <w:rFonts w:ascii="Times New Roman" w:eastAsia="Times New Roman" w:hAnsi="Times New Roman" w:cs="Times New Roman"/>
          <w:sz w:val="24"/>
          <w:szCs w:val="24"/>
          <w:lang w:eastAsia="ar-SA"/>
        </w:rPr>
      </w:pPr>
      <w:r w:rsidRPr="000866AA">
        <w:rPr>
          <w:rFonts w:ascii="Times New Roman" w:eastAsia="Times New Roman" w:hAnsi="Times New Roman" w:cs="Times New Roman"/>
          <w:sz w:val="24"/>
          <w:szCs w:val="24"/>
          <w:lang w:eastAsia="pl-PL"/>
        </w:rPr>
        <w:t>Wykonawca jest zobowiązany do niezwłocznego informowania pisemnie Zamawiającego o wszelkich zmianach dotyczących podwykonawców, które wystąpią w trakcie wykonywania zamówienia</w:t>
      </w:r>
      <w:r w:rsidRPr="000866AA">
        <w:rPr>
          <w:rFonts w:ascii="Times New Roman" w:eastAsia="Times New Roman" w:hAnsi="Times New Roman" w:cs="Times New Roman"/>
          <w:sz w:val="24"/>
          <w:szCs w:val="24"/>
          <w:lang w:eastAsia="ar-SA"/>
        </w:rPr>
        <w:t>.</w:t>
      </w:r>
    </w:p>
    <w:p w:rsidR="001051C2" w:rsidRPr="000866AA" w:rsidRDefault="001051C2" w:rsidP="001051C2">
      <w:pPr>
        <w:numPr>
          <w:ilvl w:val="0"/>
          <w:numId w:val="26"/>
        </w:numPr>
        <w:suppressAutoHyphens/>
        <w:autoSpaceDE w:val="0"/>
        <w:autoSpaceDN w:val="0"/>
        <w:adjustRightInd w:val="0"/>
        <w:spacing w:after="100" w:afterAutospacing="1" w:line="240" w:lineRule="auto"/>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1051C2" w:rsidRPr="000866AA" w:rsidRDefault="001051C2" w:rsidP="001051C2">
      <w:pPr>
        <w:numPr>
          <w:ilvl w:val="0"/>
          <w:numId w:val="26"/>
        </w:numPr>
        <w:suppressAutoHyphens/>
        <w:autoSpaceDE w:val="0"/>
        <w:autoSpaceDN w:val="0"/>
        <w:adjustRightInd w:val="0"/>
        <w:spacing w:after="100" w:afterAutospacing="1" w:line="240" w:lineRule="auto"/>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Wykonawca jest odpowiedzialny za działania lub zaniechania podwykonawców, dalszych podwykonawców, ich przedstawicieli lub pracowników, jak za własne działania lub zaniechania.</w:t>
      </w:r>
    </w:p>
    <w:p w:rsidR="001051C2" w:rsidRPr="000866AA" w:rsidRDefault="001051C2" w:rsidP="001051C2">
      <w:pPr>
        <w:numPr>
          <w:ilvl w:val="0"/>
          <w:numId w:val="26"/>
        </w:numPr>
        <w:suppressAutoHyphens/>
        <w:autoSpaceDE w:val="0"/>
        <w:autoSpaceDN w:val="0"/>
        <w:adjustRightInd w:val="0"/>
        <w:spacing w:after="100" w:afterAutospacing="1" w:line="240" w:lineRule="auto"/>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Wykonawca zobowiązany jest do przedłożen</w:t>
      </w:r>
      <w:r w:rsidR="00DC6F72" w:rsidRPr="000866AA">
        <w:rPr>
          <w:rFonts w:ascii="Times New Roman" w:eastAsia="Times New Roman" w:hAnsi="Times New Roman" w:cs="Times New Roman"/>
          <w:sz w:val="24"/>
          <w:szCs w:val="24"/>
          <w:lang w:eastAsia="pl-PL"/>
        </w:rPr>
        <w:t xml:space="preserve">ia Zamawiającemu projektu umowy </w:t>
      </w:r>
      <w:r w:rsidR="00DC6F72" w:rsidRPr="000866AA">
        <w:rPr>
          <w:rFonts w:ascii="Times New Roman" w:eastAsia="Times New Roman" w:hAnsi="Times New Roman" w:cs="Times New Roman"/>
          <w:sz w:val="24"/>
          <w:szCs w:val="24"/>
          <w:lang w:eastAsia="pl-PL"/>
        </w:rPr>
        <w:br/>
      </w:r>
      <w:r w:rsidRPr="000866AA">
        <w:rPr>
          <w:rFonts w:ascii="Times New Roman" w:eastAsia="Times New Roman" w:hAnsi="Times New Roman" w:cs="Times New Roman"/>
          <w:sz w:val="24"/>
          <w:szCs w:val="24"/>
          <w:lang w:eastAsia="pl-PL"/>
        </w:rPr>
        <w:t xml:space="preserve">o podwykonawstwo, której przedmiotem są roboty budowlane w terminie 30 dni przed jej </w:t>
      </w:r>
      <w:r w:rsidRPr="000866AA">
        <w:rPr>
          <w:rFonts w:ascii="Times New Roman" w:eastAsia="Times New Roman" w:hAnsi="Times New Roman" w:cs="Times New Roman"/>
          <w:sz w:val="24"/>
          <w:szCs w:val="24"/>
          <w:lang w:eastAsia="pl-PL"/>
        </w:rPr>
        <w:lastRenderedPageBreak/>
        <w:t>zawarciem z podwykonawcą, dotyczy umów zawartych z podwykonawcami wskazanymi w ofercie jak również podwykonawców wprowadzanych w trakcie realizacji zamówienia.</w:t>
      </w:r>
    </w:p>
    <w:p w:rsidR="001051C2" w:rsidRPr="000866AA" w:rsidRDefault="001051C2" w:rsidP="001051C2">
      <w:pPr>
        <w:numPr>
          <w:ilvl w:val="0"/>
          <w:numId w:val="26"/>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Umowa z podwykonawcą lub dalszy</w:t>
      </w:r>
      <w:r w:rsidR="00DC6F72" w:rsidRPr="000866AA">
        <w:rPr>
          <w:rFonts w:ascii="Times New Roman" w:eastAsia="Times New Roman" w:hAnsi="Times New Roman" w:cs="Times New Roman"/>
          <w:sz w:val="24"/>
          <w:szCs w:val="24"/>
          <w:lang w:eastAsia="pl-PL"/>
        </w:rPr>
        <w:t xml:space="preserve">m podwykonawcą powinna stanowić </w:t>
      </w:r>
      <w:r w:rsidR="00DC6F72" w:rsidRPr="000866AA">
        <w:rPr>
          <w:rFonts w:ascii="Times New Roman" w:eastAsia="Times New Roman" w:hAnsi="Times New Roman" w:cs="Times New Roman"/>
          <w:sz w:val="24"/>
          <w:szCs w:val="24"/>
          <w:lang w:eastAsia="pl-PL"/>
        </w:rPr>
        <w:br/>
      </w:r>
      <w:r w:rsidRPr="000866AA">
        <w:rPr>
          <w:rFonts w:ascii="Times New Roman" w:eastAsia="Times New Roman" w:hAnsi="Times New Roman" w:cs="Times New Roman"/>
          <w:sz w:val="24"/>
          <w:szCs w:val="24"/>
          <w:lang w:eastAsia="pl-PL"/>
        </w:rPr>
        <w:t>w szczególności, iż:</w:t>
      </w:r>
    </w:p>
    <w:p w:rsidR="001051C2" w:rsidRPr="000866AA" w:rsidRDefault="001051C2" w:rsidP="001051C2">
      <w:pPr>
        <w:numPr>
          <w:ilvl w:val="0"/>
          <w:numId w:val="23"/>
        </w:numPr>
        <w:tabs>
          <w:tab w:val="left" w:pos="851"/>
        </w:tabs>
        <w:suppressAutoHyphens/>
        <w:spacing w:after="0" w:line="240" w:lineRule="auto"/>
        <w:ind w:left="851" w:hanging="284"/>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1051C2" w:rsidRPr="000866AA" w:rsidRDefault="001051C2" w:rsidP="001051C2">
      <w:pPr>
        <w:numPr>
          <w:ilvl w:val="0"/>
          <w:numId w:val="23"/>
        </w:numPr>
        <w:tabs>
          <w:tab w:val="left" w:pos="851"/>
        </w:tabs>
        <w:suppressAutoHyphens/>
        <w:spacing w:after="100" w:afterAutospacing="1" w:line="240" w:lineRule="auto"/>
        <w:ind w:left="851" w:hanging="284"/>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przedmiotem umowy o podwykonawstwo jest wyłącznie wykonanie, odpowiednio: robót budowlanych, dostaw lub usług, które ściśle odpowiadają części zamówienia określonego umową zawartą pomiędzy Zamawiającym a Wykonawcą,</w:t>
      </w:r>
    </w:p>
    <w:p w:rsidR="001051C2" w:rsidRPr="000866AA" w:rsidRDefault="001051C2" w:rsidP="001051C2">
      <w:pPr>
        <w:numPr>
          <w:ilvl w:val="0"/>
          <w:numId w:val="23"/>
        </w:numPr>
        <w:tabs>
          <w:tab w:val="left" w:pos="851"/>
        </w:tabs>
        <w:suppressAutoHyphens/>
        <w:spacing w:after="100" w:afterAutospacing="1" w:line="240" w:lineRule="auto"/>
        <w:ind w:left="851" w:hanging="284"/>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1051C2" w:rsidRPr="000866AA" w:rsidRDefault="001051C2" w:rsidP="001051C2">
      <w:pPr>
        <w:numPr>
          <w:ilvl w:val="0"/>
          <w:numId w:val="23"/>
        </w:numPr>
        <w:tabs>
          <w:tab w:val="left" w:pos="851"/>
        </w:tabs>
        <w:suppressAutoHyphens/>
        <w:spacing w:after="100" w:afterAutospacing="1" w:line="240" w:lineRule="auto"/>
        <w:ind w:left="851" w:hanging="284"/>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wykonanie przedmiotu umowy o podwykonawstwo zostaje określone na co najmniej takim poziomie jakości, jaki wynika z umowy</w:t>
      </w:r>
      <w:r w:rsidR="00DC6F72" w:rsidRPr="000866AA">
        <w:rPr>
          <w:rFonts w:ascii="Times New Roman" w:eastAsia="Calibri" w:hAnsi="Times New Roman" w:cs="Times New Roman"/>
          <w:sz w:val="24"/>
          <w:szCs w:val="24"/>
        </w:rPr>
        <w:t xml:space="preserve"> zawartej pomiędzy Zamawiającym</w:t>
      </w:r>
      <w:r w:rsidR="00DC6F72" w:rsidRPr="000866AA">
        <w:rPr>
          <w:rFonts w:ascii="Times New Roman" w:eastAsia="Calibri" w:hAnsi="Times New Roman" w:cs="Times New Roman"/>
          <w:sz w:val="24"/>
          <w:szCs w:val="24"/>
        </w:rPr>
        <w:br/>
        <w:t xml:space="preserve"> </w:t>
      </w:r>
      <w:r w:rsidRPr="000866AA">
        <w:rPr>
          <w:rFonts w:ascii="Times New Roman" w:eastAsia="Calibri" w:hAnsi="Times New Roman" w:cs="Times New Roman"/>
          <w:sz w:val="24"/>
          <w:szCs w:val="24"/>
        </w:rPr>
        <w:t>a Wykonawcą i powinno odpowiadać stosownym dla tego wykonania wymaganiom określonym w Dokum</w:t>
      </w:r>
      <w:r w:rsidR="009B785C" w:rsidRPr="000866AA">
        <w:rPr>
          <w:rFonts w:ascii="Times New Roman" w:eastAsia="Calibri" w:hAnsi="Times New Roman" w:cs="Times New Roman"/>
          <w:sz w:val="24"/>
          <w:szCs w:val="24"/>
        </w:rPr>
        <w:t xml:space="preserve">entacji projektowej, </w:t>
      </w:r>
      <w:r w:rsidR="000F0C87" w:rsidRPr="000866AA">
        <w:rPr>
          <w:rFonts w:ascii="Times New Roman" w:eastAsia="Calibri" w:hAnsi="Times New Roman" w:cs="Times New Roman"/>
          <w:sz w:val="24"/>
          <w:szCs w:val="24"/>
        </w:rPr>
        <w:t>ST</w:t>
      </w:r>
      <w:r w:rsidR="009B785C" w:rsidRPr="000866AA">
        <w:rPr>
          <w:rFonts w:ascii="Times New Roman" w:eastAsia="Calibri" w:hAnsi="Times New Roman" w:cs="Times New Roman"/>
          <w:sz w:val="24"/>
          <w:szCs w:val="24"/>
        </w:rPr>
        <w:t>, S</w:t>
      </w:r>
      <w:r w:rsidRPr="000866AA">
        <w:rPr>
          <w:rFonts w:ascii="Times New Roman" w:eastAsia="Calibri" w:hAnsi="Times New Roman" w:cs="Times New Roman"/>
          <w:sz w:val="24"/>
          <w:szCs w:val="24"/>
        </w:rPr>
        <w:t>WZ oraz standardom deklarowanym w Ofercie Wykonawcy,</w:t>
      </w:r>
    </w:p>
    <w:p w:rsidR="001051C2" w:rsidRPr="000866AA" w:rsidRDefault="001051C2" w:rsidP="001051C2">
      <w:pPr>
        <w:numPr>
          <w:ilvl w:val="0"/>
          <w:numId w:val="23"/>
        </w:numPr>
        <w:tabs>
          <w:tab w:val="left" w:pos="851"/>
        </w:tabs>
        <w:suppressAutoHyphens/>
        <w:spacing w:after="100" w:afterAutospacing="1" w:line="240" w:lineRule="auto"/>
        <w:ind w:left="851" w:hanging="284"/>
        <w:jc w:val="both"/>
        <w:rPr>
          <w:rFonts w:ascii="Times New Roman" w:eastAsia="Calibri" w:hAnsi="Times New Roman" w:cs="Times New Roman"/>
          <w:sz w:val="24"/>
          <w:szCs w:val="24"/>
        </w:rPr>
      </w:pPr>
      <w:r w:rsidRPr="000866AA">
        <w:rPr>
          <w:rFonts w:ascii="Times New Roman" w:eastAsia="Times New Roman" w:hAnsi="Times New Roman" w:cs="Times New Roman"/>
          <w:sz w:val="24"/>
          <w:szCs w:val="24"/>
          <w:lang w:eastAsia="pl-PL"/>
        </w:rPr>
        <w:t>okres odpowiedzialności podwykonawcy lub dalszego podwykonawcy za wady przedmiotu umowy o podwykonawstwo, nie będzie krótszy od okresu odpowiedzialności za wady przedmiotu umowy Wykonawcy wobec Zamawiającego,</w:t>
      </w:r>
    </w:p>
    <w:p w:rsidR="001051C2" w:rsidRPr="000866AA" w:rsidRDefault="001051C2" w:rsidP="001051C2">
      <w:pPr>
        <w:numPr>
          <w:ilvl w:val="0"/>
          <w:numId w:val="23"/>
        </w:numPr>
        <w:tabs>
          <w:tab w:val="left" w:pos="851"/>
          <w:tab w:val="left" w:pos="9072"/>
        </w:tabs>
        <w:suppressAutoHyphens/>
        <w:spacing w:after="100" w:afterAutospacing="1" w:line="240" w:lineRule="auto"/>
        <w:ind w:left="851" w:hanging="284"/>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 xml:space="preserve">podwykonawca lub dalszy podwykonawca musi wykazać się posiadaniem zdolności technicznych i zawodowych odpowiadających, proporcjonalnie, co najmniej zdolnościom technicznym i zawodowym wymaganym od Wykonawcy w związku </w:t>
      </w:r>
      <w:r w:rsidR="00DC6F72" w:rsidRPr="000866AA">
        <w:rPr>
          <w:rFonts w:ascii="Times New Roman" w:eastAsia="Calibri" w:hAnsi="Times New Roman" w:cs="Times New Roman"/>
          <w:sz w:val="24"/>
          <w:szCs w:val="24"/>
        </w:rPr>
        <w:br/>
      </w:r>
      <w:r w:rsidRPr="000866AA">
        <w:rPr>
          <w:rFonts w:ascii="Times New Roman" w:eastAsia="Calibri" w:hAnsi="Times New Roman" w:cs="Times New Roman"/>
          <w:sz w:val="24"/>
          <w:szCs w:val="24"/>
        </w:rPr>
        <w:t>z realizacją umowy; dysponować personelem i sprzętem, gwarantującymi prawidłowe wykonanie podzlecanej części umowy, proporcjonalnie, kwalifikacjami lub zakresem</w:t>
      </w:r>
      <w:r w:rsidRPr="000866AA" w:rsidDel="00B93005">
        <w:rPr>
          <w:rFonts w:ascii="Times New Roman" w:eastAsia="Calibri" w:hAnsi="Times New Roman" w:cs="Times New Roman"/>
          <w:sz w:val="24"/>
          <w:szCs w:val="24"/>
        </w:rPr>
        <w:t xml:space="preserve"> </w:t>
      </w:r>
      <w:r w:rsidRPr="000866AA">
        <w:rPr>
          <w:rFonts w:ascii="Times New Roman" w:eastAsia="Calibri" w:hAnsi="Times New Roman" w:cs="Times New Roman"/>
          <w:sz w:val="24"/>
          <w:szCs w:val="24"/>
        </w:rPr>
        <w:t>odpowiadającymi wymaganiom stawianym Wykonawcy. Dokumenty potwierdzające zdolności techniczne i zawodowe podwykonawcy lub dalszego podwykonawcy, wykazy personelu i sprzętu oraz informacja o kwalifikacjach osób, którymi dysponuje podwykonawca lub dalszy podwykonawca w c</w:t>
      </w:r>
      <w:r w:rsidR="007E04B4" w:rsidRPr="000866AA">
        <w:rPr>
          <w:rFonts w:ascii="Times New Roman" w:eastAsia="Calibri" w:hAnsi="Times New Roman" w:cs="Times New Roman"/>
          <w:sz w:val="24"/>
          <w:szCs w:val="24"/>
        </w:rPr>
        <w:t>elu realizacji przedmiotu umowy</w:t>
      </w:r>
      <w:r w:rsidR="00E82877" w:rsidRPr="000866AA">
        <w:rPr>
          <w:rFonts w:ascii="Times New Roman" w:eastAsia="Calibri" w:hAnsi="Times New Roman" w:cs="Times New Roman"/>
          <w:sz w:val="24"/>
          <w:szCs w:val="24"/>
        </w:rPr>
        <w:t xml:space="preserve"> </w:t>
      </w:r>
      <w:r w:rsidR="007E04B4" w:rsidRPr="000866AA">
        <w:rPr>
          <w:rFonts w:ascii="Times New Roman" w:eastAsia="Calibri" w:hAnsi="Times New Roman" w:cs="Times New Roman"/>
          <w:sz w:val="24"/>
          <w:szCs w:val="24"/>
        </w:rPr>
        <w:br/>
      </w:r>
      <w:r w:rsidRPr="000866AA">
        <w:rPr>
          <w:rFonts w:ascii="Times New Roman" w:eastAsia="Calibri" w:hAnsi="Times New Roman" w:cs="Times New Roman"/>
          <w:sz w:val="24"/>
          <w:szCs w:val="24"/>
        </w:rPr>
        <w:t>o podwykonawstwo będą stanowiły załącznik do tej umowy,</w:t>
      </w:r>
    </w:p>
    <w:p w:rsidR="001051C2" w:rsidRPr="000866AA" w:rsidRDefault="001051C2" w:rsidP="001051C2">
      <w:pPr>
        <w:numPr>
          <w:ilvl w:val="0"/>
          <w:numId w:val="23"/>
        </w:numPr>
        <w:tabs>
          <w:tab w:val="left" w:pos="851"/>
        </w:tabs>
        <w:suppressAutoHyphens/>
        <w:spacing w:after="100" w:afterAutospacing="1" w:line="240" w:lineRule="auto"/>
        <w:ind w:left="851" w:hanging="284"/>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podwykonawca lub dalszy podwykonawca są zobowiązani do przedstawiania Zamawiającemu na jego żądanie dokumentów, oświadczeń i wyjaśnień dotyczących realizacji umowy o podwykonawstwo,</w:t>
      </w:r>
    </w:p>
    <w:p w:rsidR="001051C2" w:rsidRPr="000866AA" w:rsidRDefault="001051C2" w:rsidP="001051C2">
      <w:pPr>
        <w:numPr>
          <w:ilvl w:val="0"/>
          <w:numId w:val="23"/>
        </w:numPr>
        <w:tabs>
          <w:tab w:val="left" w:pos="851"/>
        </w:tabs>
        <w:suppressAutoHyphens/>
        <w:spacing w:after="0" w:line="240" w:lineRule="auto"/>
        <w:ind w:left="851" w:hanging="284"/>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wartość ostatniej części wynagrodzenia dla podwykonawcy, dalszego podwykonawcy może wynosić nie więcej niż 10% wynagrodzenia należnego Wykonawcy za wykonanie całości zamówienia.</w:t>
      </w:r>
    </w:p>
    <w:p w:rsidR="001051C2" w:rsidRPr="000866AA" w:rsidRDefault="001051C2" w:rsidP="001051C2">
      <w:pPr>
        <w:numPr>
          <w:ilvl w:val="0"/>
          <w:numId w:val="26"/>
        </w:numPr>
        <w:tabs>
          <w:tab w:val="left" w:pos="426"/>
        </w:tabs>
        <w:suppressAutoHyphens/>
        <w:spacing w:after="0" w:line="240" w:lineRule="auto"/>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Umowa o podwykonawstwo nie może zawierać postanowień:</w:t>
      </w:r>
    </w:p>
    <w:p w:rsidR="001051C2" w:rsidRPr="000866AA" w:rsidRDefault="001051C2" w:rsidP="001051C2">
      <w:pPr>
        <w:numPr>
          <w:ilvl w:val="0"/>
          <w:numId w:val="24"/>
        </w:numPr>
        <w:tabs>
          <w:tab w:val="left" w:pos="851"/>
          <w:tab w:val="left" w:pos="1134"/>
        </w:tabs>
        <w:suppressAutoHyphens/>
        <w:spacing w:after="0" w:line="240" w:lineRule="auto"/>
        <w:ind w:left="851" w:hanging="284"/>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uzależniających uzyskanie przez podwykonawcę lub dalszego podwykonawcę zapłaty od Wykonawcy lub podwykonawcy za wykonanie przedmiotu umowy</w:t>
      </w:r>
      <w:r w:rsidR="007E04B4" w:rsidRPr="000866AA">
        <w:rPr>
          <w:rFonts w:ascii="Times New Roman" w:eastAsia="Calibri" w:hAnsi="Times New Roman" w:cs="Times New Roman"/>
          <w:sz w:val="24"/>
          <w:szCs w:val="24"/>
        </w:rPr>
        <w:t xml:space="preserve"> </w:t>
      </w:r>
      <w:r w:rsidR="007E04B4" w:rsidRPr="000866AA">
        <w:rPr>
          <w:rFonts w:ascii="Times New Roman" w:eastAsia="Calibri" w:hAnsi="Times New Roman" w:cs="Times New Roman"/>
          <w:sz w:val="24"/>
          <w:szCs w:val="24"/>
        </w:rPr>
        <w:br/>
      </w:r>
      <w:r w:rsidRPr="000866AA">
        <w:rPr>
          <w:rFonts w:ascii="Times New Roman" w:eastAsia="Calibri" w:hAnsi="Times New Roman" w:cs="Times New Roman"/>
          <w:sz w:val="24"/>
          <w:szCs w:val="24"/>
        </w:rPr>
        <w:t>o podwykonawstwo od zapłaty przez Zamawiającego wynagrodzenia Wykonawcy lub odpowiednio od zapłaty przez Wykonawcę wynagrodzenia podwykonawcy;</w:t>
      </w:r>
    </w:p>
    <w:p w:rsidR="001051C2" w:rsidRPr="000866AA" w:rsidRDefault="001051C2" w:rsidP="001051C2">
      <w:pPr>
        <w:numPr>
          <w:ilvl w:val="0"/>
          <w:numId w:val="24"/>
        </w:numPr>
        <w:tabs>
          <w:tab w:val="left" w:pos="851"/>
          <w:tab w:val="left" w:pos="1134"/>
        </w:tabs>
        <w:suppressAutoHyphens/>
        <w:spacing w:after="0" w:line="240" w:lineRule="auto"/>
        <w:ind w:left="851" w:hanging="284"/>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 xml:space="preserve">uzależniających zwrot kwot zabezpieczenia przez Wykonawcę podwykonawcy, od zwrotu Zabezpieczenia należytego wykonania umowy Wykonawcy przez Zamawiającego. </w:t>
      </w:r>
    </w:p>
    <w:p w:rsidR="001051C2" w:rsidRPr="000866AA" w:rsidRDefault="001051C2" w:rsidP="001051C2">
      <w:pPr>
        <w:numPr>
          <w:ilvl w:val="0"/>
          <w:numId w:val="26"/>
        </w:numPr>
        <w:tabs>
          <w:tab w:val="left" w:pos="426"/>
          <w:tab w:val="left" w:pos="1134"/>
        </w:tabs>
        <w:suppressAutoHyphens/>
        <w:spacing w:after="0" w:line="240" w:lineRule="auto"/>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lastRenderedPageBreak/>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1051C2" w:rsidRPr="000866AA" w:rsidRDefault="001051C2" w:rsidP="001051C2">
      <w:pPr>
        <w:numPr>
          <w:ilvl w:val="0"/>
          <w:numId w:val="26"/>
        </w:numPr>
        <w:tabs>
          <w:tab w:val="left" w:pos="426"/>
          <w:tab w:val="left" w:pos="1134"/>
        </w:tabs>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 xml:space="preserve">Wykonawca, podwykonawca lub dalszy podwykonawca zobowiązany jest do przedłożenia Zamawiającemu, za pośrednictwem Inspektora nadzoru inwestorskiego, projektu umowy o podwykonawstwo, której przedmiotem są roboty budowlane, wraz z zestawieniem ilości robót i ich wyceną oraz z częścią dokumentacji dotyczącej wykonania robót, które mają być realizowane na podstawie umowy o podwykonawstwo lub ze wskazaniem tej części dokumentacji, nie później niż 30 dni przed jej zawarciem, a w przypadku projektu umowy przedkładanego przez podwykonawcę lub dalszego podwykonawcę,  wraz ze zgodą Wykonawcy na zawarcie umowy o podwykonawstwo o treści zgodnej z projektem umowy.  </w:t>
      </w:r>
    </w:p>
    <w:p w:rsidR="001051C2" w:rsidRPr="000866AA" w:rsidRDefault="001051C2" w:rsidP="001051C2">
      <w:pPr>
        <w:numPr>
          <w:ilvl w:val="0"/>
          <w:numId w:val="26"/>
        </w:numPr>
        <w:tabs>
          <w:tab w:val="left" w:pos="426"/>
          <w:tab w:val="left" w:pos="1134"/>
        </w:tabs>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Projekt umowy o podwykonawstwo, której przedmiotem są roboty budowlane, będzie uważany za zaakceptowany przez Zamawiającego, jeżeli</w:t>
      </w:r>
      <w:r w:rsidR="007E04B4" w:rsidRPr="000866AA">
        <w:rPr>
          <w:rFonts w:ascii="Times New Roman" w:eastAsia="Calibri" w:hAnsi="Times New Roman" w:cs="Times New Roman"/>
          <w:sz w:val="24"/>
          <w:szCs w:val="24"/>
        </w:rPr>
        <w:t xml:space="preserve"> Zamawiający w terminie 14 dni </w:t>
      </w:r>
      <w:r w:rsidRPr="000866AA">
        <w:rPr>
          <w:rFonts w:ascii="Times New Roman" w:eastAsia="Calibri" w:hAnsi="Times New Roman" w:cs="Times New Roman"/>
          <w:sz w:val="24"/>
          <w:szCs w:val="24"/>
        </w:rPr>
        <w:t>od dnia przedłożenia mu projektu nie zgłosi na piśmie zastrzeżeń.</w:t>
      </w:r>
    </w:p>
    <w:p w:rsidR="001051C2" w:rsidRPr="000866AA" w:rsidRDefault="001051C2" w:rsidP="001051C2">
      <w:pPr>
        <w:numPr>
          <w:ilvl w:val="0"/>
          <w:numId w:val="26"/>
        </w:numPr>
        <w:tabs>
          <w:tab w:val="left" w:pos="426"/>
          <w:tab w:val="left" w:pos="1134"/>
        </w:tabs>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Zamawiający zgłosi</w:t>
      </w:r>
      <w:r w:rsidR="00FE3C28" w:rsidRPr="000866AA">
        <w:rPr>
          <w:rFonts w:ascii="Times New Roman" w:eastAsia="Calibri" w:hAnsi="Times New Roman" w:cs="Times New Roman"/>
          <w:sz w:val="24"/>
          <w:szCs w:val="24"/>
        </w:rPr>
        <w:t xml:space="preserve"> w terminie określonym w ust. 11</w:t>
      </w:r>
      <w:r w:rsidRPr="000866AA">
        <w:rPr>
          <w:rFonts w:ascii="Times New Roman" w:eastAsia="Calibri" w:hAnsi="Times New Roman" w:cs="Times New Roman"/>
          <w:sz w:val="24"/>
          <w:szCs w:val="24"/>
        </w:rPr>
        <w:t xml:space="preserve"> pisemne zastrzeżenia do projektu umowy </w:t>
      </w:r>
      <w:r w:rsidRPr="000866AA">
        <w:rPr>
          <w:rFonts w:ascii="Times New Roman" w:eastAsia="Times New Roman" w:hAnsi="Times New Roman" w:cs="Times New Roman"/>
          <w:sz w:val="24"/>
          <w:szCs w:val="24"/>
          <w:lang w:eastAsia="ar-SA"/>
        </w:rPr>
        <w:t xml:space="preserve">o podwykonawstwo, której przedmiotem są roboty budowlane, w szczególności w następujących przypadkach: </w:t>
      </w:r>
    </w:p>
    <w:p w:rsidR="001051C2" w:rsidRPr="000866AA" w:rsidRDefault="001051C2" w:rsidP="001051C2">
      <w:pPr>
        <w:numPr>
          <w:ilvl w:val="0"/>
          <w:numId w:val="25"/>
        </w:numPr>
        <w:tabs>
          <w:tab w:val="left" w:pos="709"/>
        </w:tabs>
        <w:suppressAutoHyphens/>
        <w:spacing w:after="100" w:afterAutospacing="1" w:line="240" w:lineRule="auto"/>
        <w:ind w:left="851" w:hanging="284"/>
        <w:contextualSpacing/>
        <w:jc w:val="both"/>
        <w:rPr>
          <w:rFonts w:ascii="Times New Roman" w:eastAsia="Calibri" w:hAnsi="Times New Roman" w:cs="Times New Roman"/>
          <w:sz w:val="24"/>
          <w:szCs w:val="24"/>
        </w:rPr>
      </w:pPr>
      <w:r w:rsidRPr="000866AA">
        <w:rPr>
          <w:rFonts w:ascii="Times New Roman" w:eastAsia="Times New Roman" w:hAnsi="Times New Roman" w:cs="Times New Roman"/>
          <w:sz w:val="24"/>
          <w:szCs w:val="24"/>
          <w:lang w:eastAsia="ar-SA"/>
        </w:rPr>
        <w:t>niespełniania przez projekt wymagań dotyczących umowy o podw</w:t>
      </w:r>
      <w:r w:rsidR="00FE3C28" w:rsidRPr="000866AA">
        <w:rPr>
          <w:rFonts w:ascii="Times New Roman" w:eastAsia="Times New Roman" w:hAnsi="Times New Roman" w:cs="Times New Roman"/>
          <w:sz w:val="24"/>
          <w:szCs w:val="24"/>
          <w:lang w:eastAsia="ar-SA"/>
        </w:rPr>
        <w:t>ykonawstwo, określonych w ust. 7</w:t>
      </w:r>
      <w:r w:rsidRPr="000866AA">
        <w:rPr>
          <w:rFonts w:ascii="Times New Roman" w:eastAsia="Times New Roman" w:hAnsi="Times New Roman" w:cs="Times New Roman"/>
          <w:sz w:val="24"/>
          <w:szCs w:val="24"/>
          <w:lang w:eastAsia="ar-SA"/>
        </w:rPr>
        <w:t>, przy czym, Zamawiający może odstąpić od żądania załączników do umowy o podwykon</w:t>
      </w:r>
      <w:r w:rsidR="00FE3C28" w:rsidRPr="000866AA">
        <w:rPr>
          <w:rFonts w:ascii="Times New Roman" w:eastAsia="Times New Roman" w:hAnsi="Times New Roman" w:cs="Times New Roman"/>
          <w:sz w:val="24"/>
          <w:szCs w:val="24"/>
          <w:lang w:eastAsia="ar-SA"/>
        </w:rPr>
        <w:t>awstwo, o których mowa w ust. 7</w:t>
      </w:r>
      <w:r w:rsidRPr="000866AA">
        <w:rPr>
          <w:rFonts w:ascii="Times New Roman" w:eastAsia="Times New Roman" w:hAnsi="Times New Roman" w:cs="Times New Roman"/>
          <w:sz w:val="24"/>
          <w:szCs w:val="24"/>
          <w:lang w:eastAsia="ar-SA"/>
        </w:rPr>
        <w:t xml:space="preserve"> pkt f).</w:t>
      </w:r>
    </w:p>
    <w:p w:rsidR="001051C2" w:rsidRPr="000866AA" w:rsidRDefault="001051C2" w:rsidP="001051C2">
      <w:pPr>
        <w:numPr>
          <w:ilvl w:val="0"/>
          <w:numId w:val="25"/>
        </w:numPr>
        <w:tabs>
          <w:tab w:val="left" w:pos="709"/>
        </w:tabs>
        <w:suppressAutoHyphens/>
        <w:spacing w:after="100" w:afterAutospacing="1" w:line="240" w:lineRule="auto"/>
        <w:ind w:left="851" w:hanging="284"/>
        <w:contextualSpacing/>
        <w:jc w:val="both"/>
        <w:rPr>
          <w:rFonts w:ascii="Times New Roman" w:eastAsia="Calibri" w:hAnsi="Times New Roman" w:cs="Times New Roman"/>
          <w:sz w:val="24"/>
          <w:szCs w:val="24"/>
        </w:rPr>
      </w:pPr>
      <w:r w:rsidRPr="000866AA">
        <w:rPr>
          <w:rFonts w:ascii="Times New Roman" w:eastAsia="Times New Roman" w:hAnsi="Times New Roman" w:cs="Times New Roman"/>
          <w:sz w:val="24"/>
          <w:szCs w:val="24"/>
          <w:lang w:eastAsia="ar-SA"/>
        </w:rPr>
        <w:t xml:space="preserve">niezałączenia do projektu zestawień, dokumentów lub informacji, o których mowa </w:t>
      </w:r>
      <w:r w:rsidR="007E04B4" w:rsidRPr="000866AA">
        <w:rPr>
          <w:rFonts w:ascii="Times New Roman" w:eastAsia="Times New Roman" w:hAnsi="Times New Roman" w:cs="Times New Roman"/>
          <w:sz w:val="24"/>
          <w:szCs w:val="24"/>
          <w:lang w:eastAsia="ar-SA"/>
        </w:rPr>
        <w:br/>
      </w:r>
      <w:r w:rsidR="00FE3C28" w:rsidRPr="000866AA">
        <w:rPr>
          <w:rFonts w:ascii="Times New Roman" w:eastAsia="Times New Roman" w:hAnsi="Times New Roman" w:cs="Times New Roman"/>
          <w:sz w:val="24"/>
          <w:szCs w:val="24"/>
          <w:lang w:eastAsia="ar-SA"/>
        </w:rPr>
        <w:t>w ust. 10</w:t>
      </w:r>
      <w:r w:rsidRPr="000866AA">
        <w:rPr>
          <w:rFonts w:ascii="Times New Roman" w:eastAsia="Times New Roman" w:hAnsi="Times New Roman" w:cs="Times New Roman"/>
          <w:sz w:val="24"/>
          <w:szCs w:val="24"/>
          <w:lang w:eastAsia="ar-SA"/>
        </w:rPr>
        <w:t>,</w:t>
      </w:r>
    </w:p>
    <w:p w:rsidR="001051C2" w:rsidRPr="000866AA" w:rsidRDefault="001051C2" w:rsidP="001051C2">
      <w:pPr>
        <w:numPr>
          <w:ilvl w:val="0"/>
          <w:numId w:val="25"/>
        </w:numPr>
        <w:tabs>
          <w:tab w:val="left" w:pos="851"/>
        </w:tabs>
        <w:suppressAutoHyphens/>
        <w:spacing w:after="100" w:afterAutospacing="1" w:line="240" w:lineRule="auto"/>
        <w:ind w:left="851" w:hanging="284"/>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1051C2" w:rsidRPr="000866AA" w:rsidRDefault="001051C2" w:rsidP="001051C2">
      <w:pPr>
        <w:numPr>
          <w:ilvl w:val="0"/>
          <w:numId w:val="25"/>
        </w:numPr>
        <w:suppressAutoHyphens/>
        <w:spacing w:after="100" w:afterAutospacing="1" w:line="240" w:lineRule="auto"/>
        <w:ind w:left="851" w:hanging="284"/>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 xml:space="preserve">gdy projekt zawiera postanowienia uzależniające zwrot kwot zabezpieczenia przez Wykonawcę podwykonawcy od zwrotu Wykonawcy Zabezpieczenia należytego wykonania umowy przez Zamawiającego, </w:t>
      </w:r>
    </w:p>
    <w:p w:rsidR="001051C2" w:rsidRPr="000866AA" w:rsidRDefault="001051C2" w:rsidP="001051C2">
      <w:pPr>
        <w:numPr>
          <w:ilvl w:val="0"/>
          <w:numId w:val="25"/>
        </w:numPr>
        <w:suppressAutoHyphens/>
        <w:spacing w:after="100" w:afterAutospacing="1" w:line="240" w:lineRule="auto"/>
        <w:ind w:left="851" w:hanging="284"/>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gdy termin realizacji robót budowlanych określonych projektem jest dłuższy niż przewidywany umową dla tych robót,</w:t>
      </w:r>
    </w:p>
    <w:p w:rsidR="001051C2" w:rsidRPr="000866AA" w:rsidRDefault="001051C2" w:rsidP="001051C2">
      <w:pPr>
        <w:numPr>
          <w:ilvl w:val="0"/>
          <w:numId w:val="25"/>
        </w:numPr>
        <w:suppressAutoHyphens/>
        <w:spacing w:after="100" w:afterAutospacing="1" w:line="240" w:lineRule="auto"/>
        <w:ind w:left="851" w:hanging="284"/>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gdy projekt zawiera postanowienia dotyczące sposobu rozliczeń za wykonane roboty, uniemożliwiającego rozliczenie tych robót pomiędzy Zamawiającym a Wykonawcą na podstawie umowy.</w:t>
      </w:r>
    </w:p>
    <w:p w:rsidR="001051C2" w:rsidRPr="000866AA" w:rsidRDefault="001051C2" w:rsidP="001051C2">
      <w:pPr>
        <w:numPr>
          <w:ilvl w:val="0"/>
          <w:numId w:val="26"/>
        </w:numPr>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W przypadku zgłoszenia przez Zamawiające</w:t>
      </w:r>
      <w:r w:rsidR="007E04B4" w:rsidRPr="000866AA">
        <w:rPr>
          <w:rFonts w:ascii="Times New Roman" w:eastAsia="Calibri" w:hAnsi="Times New Roman" w:cs="Times New Roman"/>
          <w:sz w:val="24"/>
          <w:szCs w:val="24"/>
        </w:rPr>
        <w:t>go zastrzeżeń do projektu umowy</w:t>
      </w:r>
      <w:r w:rsidR="00E82877" w:rsidRPr="000866AA">
        <w:rPr>
          <w:rFonts w:ascii="Times New Roman" w:eastAsia="Calibri" w:hAnsi="Times New Roman" w:cs="Times New Roman"/>
          <w:sz w:val="24"/>
          <w:szCs w:val="24"/>
        </w:rPr>
        <w:t xml:space="preserve"> </w:t>
      </w:r>
      <w:r w:rsidR="007E04B4" w:rsidRPr="000866AA">
        <w:rPr>
          <w:rFonts w:ascii="Times New Roman" w:eastAsia="Calibri" w:hAnsi="Times New Roman" w:cs="Times New Roman"/>
          <w:sz w:val="24"/>
          <w:szCs w:val="24"/>
        </w:rPr>
        <w:br/>
      </w:r>
      <w:r w:rsidRPr="000866AA">
        <w:rPr>
          <w:rFonts w:ascii="Times New Roman" w:eastAsia="Calibri" w:hAnsi="Times New Roman" w:cs="Times New Roman"/>
          <w:sz w:val="24"/>
          <w:szCs w:val="24"/>
        </w:rPr>
        <w:t>o podwykonawstwo</w:t>
      </w:r>
      <w:r w:rsidR="00FE3C28" w:rsidRPr="000866AA">
        <w:rPr>
          <w:rFonts w:ascii="Times New Roman" w:eastAsia="Calibri" w:hAnsi="Times New Roman" w:cs="Times New Roman"/>
          <w:sz w:val="24"/>
          <w:szCs w:val="24"/>
        </w:rPr>
        <w:t xml:space="preserve"> w terminie określonym w ust. 11</w:t>
      </w:r>
      <w:r w:rsidRPr="000866AA">
        <w:rPr>
          <w:rFonts w:ascii="Times New Roman" w:eastAsia="Calibri" w:hAnsi="Times New Roman" w:cs="Times New Roman"/>
          <w:sz w:val="24"/>
          <w:szCs w:val="24"/>
        </w:rPr>
        <w:t xml:space="preserve"> Wykonawca, podwykonawca lub dalszy podwykonawca może przedłożyć zmieniony projekt umowy o podwykonawstwo, uwzględniający w całości zastrzeżenia Zamawiającego.</w:t>
      </w:r>
    </w:p>
    <w:p w:rsidR="001051C2" w:rsidRPr="000866AA" w:rsidRDefault="001051C2" w:rsidP="001051C2">
      <w:pPr>
        <w:numPr>
          <w:ilvl w:val="0"/>
          <w:numId w:val="26"/>
        </w:numPr>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w:t>
      </w:r>
      <w:r w:rsidR="007E04B4" w:rsidRPr="000866AA">
        <w:rPr>
          <w:rFonts w:ascii="Times New Roman" w:eastAsia="Calibri" w:hAnsi="Times New Roman" w:cs="Times New Roman"/>
          <w:sz w:val="24"/>
          <w:szCs w:val="24"/>
        </w:rPr>
        <w:t xml:space="preserve">j umowy </w:t>
      </w:r>
      <w:r w:rsidR="007E04B4" w:rsidRPr="000866AA">
        <w:rPr>
          <w:rFonts w:ascii="Times New Roman" w:eastAsia="Calibri" w:hAnsi="Times New Roman" w:cs="Times New Roman"/>
          <w:sz w:val="24"/>
          <w:szCs w:val="24"/>
        </w:rPr>
        <w:br/>
      </w:r>
      <w:r w:rsidRPr="000866AA">
        <w:rPr>
          <w:rFonts w:ascii="Times New Roman" w:eastAsia="Calibri" w:hAnsi="Times New Roman" w:cs="Times New Roman"/>
          <w:sz w:val="24"/>
          <w:szCs w:val="24"/>
        </w:rPr>
        <w:t>o podwykonawstwo w terminie 7 dni od dnia zawarcia tej umowy, jednakże nie później niż na 7 dni przed dniem skierowania podwykonawcy lub dalszego podwykonawcy do realizacji robót budowlanych.</w:t>
      </w:r>
    </w:p>
    <w:p w:rsidR="001051C2" w:rsidRPr="000866AA" w:rsidRDefault="001051C2" w:rsidP="001051C2">
      <w:pPr>
        <w:numPr>
          <w:ilvl w:val="0"/>
          <w:numId w:val="26"/>
        </w:numPr>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 xml:space="preserve">Zamawiający zgłosi Wykonawcy, podwykonawcy lub dalszemu podwykonawcy pisemny sprzeciw do </w:t>
      </w:r>
      <w:r w:rsidRPr="000866AA">
        <w:rPr>
          <w:rFonts w:ascii="Times New Roman" w:eastAsia="Times New Roman" w:hAnsi="Times New Roman" w:cs="Times New Roman"/>
          <w:sz w:val="24"/>
          <w:szCs w:val="24"/>
          <w:lang w:eastAsia="ar-SA"/>
        </w:rPr>
        <w:t>przedłożonej umowy o podwykonawstwo, której przedmiotem są roboty budowlane, w terminie 7 dni od jej przedłożenia w p</w:t>
      </w:r>
      <w:r w:rsidR="00FE3C28" w:rsidRPr="000866AA">
        <w:rPr>
          <w:rFonts w:ascii="Times New Roman" w:eastAsia="Times New Roman" w:hAnsi="Times New Roman" w:cs="Times New Roman"/>
          <w:sz w:val="24"/>
          <w:szCs w:val="24"/>
          <w:lang w:eastAsia="ar-SA"/>
        </w:rPr>
        <w:t>rzypadkach określonych w ust. 12</w:t>
      </w:r>
      <w:r w:rsidRPr="000866AA">
        <w:rPr>
          <w:rFonts w:ascii="Times New Roman" w:eastAsia="Times New Roman" w:hAnsi="Times New Roman" w:cs="Times New Roman"/>
          <w:sz w:val="24"/>
          <w:szCs w:val="24"/>
          <w:lang w:eastAsia="ar-SA"/>
        </w:rPr>
        <w:t>.</w:t>
      </w:r>
    </w:p>
    <w:p w:rsidR="001051C2" w:rsidRPr="000866AA" w:rsidRDefault="001051C2" w:rsidP="001051C2">
      <w:pPr>
        <w:numPr>
          <w:ilvl w:val="0"/>
          <w:numId w:val="26"/>
        </w:numPr>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Times New Roman" w:hAnsi="Times New Roman" w:cs="Times New Roman"/>
          <w:sz w:val="24"/>
          <w:szCs w:val="24"/>
          <w:lang w:eastAsia="ar-SA"/>
        </w:rPr>
        <w:lastRenderedPageBreak/>
        <w:t>Umowa o podwykonawstwo, której przedmiotem są roboty budowlane, będzie uważana za zaakceptowaną przez Zamawiającego, jeżeli Zamawiający w te</w:t>
      </w:r>
      <w:r w:rsidR="009B785C" w:rsidRPr="000866AA">
        <w:rPr>
          <w:rFonts w:ascii="Times New Roman" w:eastAsia="Times New Roman" w:hAnsi="Times New Roman" w:cs="Times New Roman"/>
          <w:sz w:val="24"/>
          <w:szCs w:val="24"/>
          <w:lang w:eastAsia="ar-SA"/>
        </w:rPr>
        <w:t>rminie</w:t>
      </w:r>
      <w:r w:rsidRPr="000866AA">
        <w:rPr>
          <w:rFonts w:ascii="Times New Roman" w:eastAsia="Times New Roman" w:hAnsi="Times New Roman" w:cs="Times New Roman"/>
          <w:sz w:val="24"/>
          <w:szCs w:val="24"/>
          <w:lang w:eastAsia="ar-SA"/>
        </w:rPr>
        <w:t xml:space="preserve"> 7 dni od dnia przedłożenia kopii tej umowy nie zgłosi do niej na piśmie sprzeciwu.</w:t>
      </w:r>
    </w:p>
    <w:p w:rsidR="001051C2" w:rsidRPr="000866AA" w:rsidRDefault="001051C2" w:rsidP="001051C2">
      <w:pPr>
        <w:numPr>
          <w:ilvl w:val="0"/>
          <w:numId w:val="26"/>
        </w:numPr>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Times New Roman" w:hAnsi="Times New Roman" w:cs="Times New Roman"/>
          <w:sz w:val="24"/>
          <w:szCs w:val="24"/>
          <w:lang w:eastAsia="ar-SA"/>
        </w:rPr>
        <w:t>Wykonawca, podwykonawca, lub dalszy podwykonawca, przedłoży Zamawiającemu poświadczoną za zgodność z oryginałem kopię zawartej umowy o podwykonawstwo, której przedmiotem są dostawy lub usługi sta</w:t>
      </w:r>
      <w:r w:rsidR="007E04B4" w:rsidRPr="000866AA">
        <w:rPr>
          <w:rFonts w:ascii="Times New Roman" w:eastAsia="Times New Roman" w:hAnsi="Times New Roman" w:cs="Times New Roman"/>
          <w:sz w:val="24"/>
          <w:szCs w:val="24"/>
          <w:lang w:eastAsia="ar-SA"/>
        </w:rPr>
        <w:t xml:space="preserve">nowiące część przedmiotu umowy, </w:t>
      </w:r>
      <w:r w:rsidR="007E04B4" w:rsidRPr="000866AA">
        <w:rPr>
          <w:rFonts w:ascii="Times New Roman" w:eastAsia="Times New Roman" w:hAnsi="Times New Roman" w:cs="Times New Roman"/>
          <w:sz w:val="24"/>
          <w:szCs w:val="24"/>
          <w:lang w:eastAsia="ar-SA"/>
        </w:rPr>
        <w:br/>
      </w:r>
      <w:r w:rsidRPr="000866AA">
        <w:rPr>
          <w:rFonts w:ascii="Times New Roman" w:eastAsia="Times New Roman" w:hAnsi="Times New Roman" w:cs="Times New Roman"/>
          <w:sz w:val="24"/>
          <w:szCs w:val="24"/>
          <w:lang w:eastAsia="ar-SA"/>
        </w:rPr>
        <w:t>w terminie 7 dni od dnia jej zawarcia, z wyłączeniem umów o podwykon</w:t>
      </w:r>
      <w:r w:rsidR="007E04B4" w:rsidRPr="000866AA">
        <w:rPr>
          <w:rFonts w:ascii="Times New Roman" w:eastAsia="Times New Roman" w:hAnsi="Times New Roman" w:cs="Times New Roman"/>
          <w:sz w:val="24"/>
          <w:szCs w:val="24"/>
          <w:lang w:eastAsia="ar-SA"/>
        </w:rPr>
        <w:t>awstwo</w:t>
      </w:r>
      <w:r w:rsidR="00E82877" w:rsidRPr="000866AA">
        <w:rPr>
          <w:rFonts w:ascii="Times New Roman" w:eastAsia="Times New Roman" w:hAnsi="Times New Roman" w:cs="Times New Roman"/>
          <w:sz w:val="24"/>
          <w:szCs w:val="24"/>
          <w:lang w:eastAsia="ar-SA"/>
        </w:rPr>
        <w:t xml:space="preserve"> </w:t>
      </w:r>
      <w:r w:rsidR="007E04B4" w:rsidRPr="000866AA">
        <w:rPr>
          <w:rFonts w:ascii="Times New Roman" w:eastAsia="Times New Roman" w:hAnsi="Times New Roman" w:cs="Times New Roman"/>
          <w:sz w:val="24"/>
          <w:szCs w:val="24"/>
          <w:lang w:eastAsia="ar-SA"/>
        </w:rPr>
        <w:br/>
      </w:r>
      <w:r w:rsidRPr="000866AA">
        <w:rPr>
          <w:rFonts w:ascii="Times New Roman" w:eastAsia="Times New Roman" w:hAnsi="Times New Roman" w:cs="Times New Roman"/>
          <w:sz w:val="24"/>
          <w:szCs w:val="24"/>
          <w:lang w:eastAsia="ar-SA"/>
        </w:rPr>
        <w:t xml:space="preserve">o wartości mniejszej niż 0,5 % szacunkowego wynagrodzenia Wykonawcy, </w:t>
      </w:r>
      <w:r w:rsidR="00E82877" w:rsidRPr="000866AA">
        <w:rPr>
          <w:rFonts w:ascii="Times New Roman" w:eastAsia="Times New Roman" w:hAnsi="Times New Roman" w:cs="Times New Roman"/>
          <w:sz w:val="24"/>
          <w:szCs w:val="24"/>
          <w:lang w:eastAsia="ar-SA"/>
        </w:rPr>
        <w:t xml:space="preserve">o którym mowa </w:t>
      </w:r>
      <w:r w:rsidRPr="000866AA">
        <w:rPr>
          <w:rFonts w:ascii="Times New Roman" w:eastAsia="Times New Roman" w:hAnsi="Times New Roman" w:cs="Times New Roman"/>
          <w:sz w:val="24"/>
          <w:szCs w:val="24"/>
          <w:lang w:eastAsia="ar-SA"/>
        </w:rPr>
        <w:t>w § 10 umowy, oraz umów o podwykonawstwo, któryc</w:t>
      </w:r>
      <w:r w:rsidR="00953BE5" w:rsidRPr="000866AA">
        <w:rPr>
          <w:rFonts w:ascii="Times New Roman" w:eastAsia="Times New Roman" w:hAnsi="Times New Roman" w:cs="Times New Roman"/>
          <w:sz w:val="24"/>
          <w:szCs w:val="24"/>
          <w:lang w:eastAsia="ar-SA"/>
        </w:rPr>
        <w:t>h przedmiot został wskazany w dokumentach zamówienia</w:t>
      </w:r>
      <w:r w:rsidRPr="000866AA">
        <w:rPr>
          <w:rFonts w:ascii="Times New Roman" w:eastAsia="Times New Roman" w:hAnsi="Times New Roman" w:cs="Times New Roman"/>
          <w:sz w:val="24"/>
          <w:szCs w:val="24"/>
          <w:lang w:eastAsia="ar-SA"/>
        </w:rPr>
        <w:t xml:space="preserve"> jako niepodlegający temu obowiązkowi, przy czym wyłączenie to nie dotyczy umów o podwykonaws</w:t>
      </w:r>
      <w:r w:rsidR="007E04B4" w:rsidRPr="000866AA">
        <w:rPr>
          <w:rFonts w:ascii="Times New Roman" w:eastAsia="Times New Roman" w:hAnsi="Times New Roman" w:cs="Times New Roman"/>
          <w:sz w:val="24"/>
          <w:szCs w:val="24"/>
          <w:lang w:eastAsia="ar-SA"/>
        </w:rPr>
        <w:t>two w zakresie dostaw lub usług</w:t>
      </w:r>
      <w:r w:rsidR="00E82877" w:rsidRPr="000866AA">
        <w:rPr>
          <w:rFonts w:ascii="Times New Roman" w:eastAsia="Times New Roman" w:hAnsi="Times New Roman" w:cs="Times New Roman"/>
          <w:sz w:val="24"/>
          <w:szCs w:val="24"/>
          <w:lang w:eastAsia="ar-SA"/>
        </w:rPr>
        <w:t xml:space="preserve"> </w:t>
      </w:r>
      <w:r w:rsidR="007E04B4" w:rsidRPr="000866AA">
        <w:rPr>
          <w:rFonts w:ascii="Times New Roman" w:eastAsia="Times New Roman" w:hAnsi="Times New Roman" w:cs="Times New Roman"/>
          <w:sz w:val="24"/>
          <w:szCs w:val="24"/>
          <w:lang w:eastAsia="ar-SA"/>
        </w:rPr>
        <w:br/>
      </w:r>
      <w:r w:rsidRPr="000866AA">
        <w:rPr>
          <w:rFonts w:ascii="Times New Roman" w:eastAsia="Times New Roman" w:hAnsi="Times New Roman" w:cs="Times New Roman"/>
          <w:sz w:val="24"/>
          <w:szCs w:val="24"/>
          <w:lang w:eastAsia="ar-SA"/>
        </w:rPr>
        <w:t>o wartości większej niż 50.000 zł.</w:t>
      </w:r>
    </w:p>
    <w:p w:rsidR="001051C2" w:rsidRPr="000866AA" w:rsidRDefault="001051C2" w:rsidP="001051C2">
      <w:pPr>
        <w:numPr>
          <w:ilvl w:val="0"/>
          <w:numId w:val="26"/>
        </w:numPr>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Times New Roman" w:hAnsi="Times New Roman" w:cs="Times New Roman"/>
          <w:sz w:val="24"/>
          <w:szCs w:val="24"/>
          <w:lang w:eastAsia="ar-SA"/>
        </w:rPr>
        <w:t>Wykonawca, podwykonawca lub dalszy podwykonawca nie może polecić podwykonawcy realizacji przedmiotu umowy o podwykonawstwo, której przedmiotem są roboty budowlane w przypadku braku jej akceptacji przez Zamawiającego.</w:t>
      </w:r>
    </w:p>
    <w:p w:rsidR="001051C2" w:rsidRPr="000866AA" w:rsidRDefault="001051C2" w:rsidP="001051C2">
      <w:pPr>
        <w:numPr>
          <w:ilvl w:val="0"/>
          <w:numId w:val="26"/>
        </w:numPr>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Times New Roman" w:hAnsi="Times New Roman" w:cs="Times New Roman"/>
          <w:sz w:val="24"/>
          <w:szCs w:val="24"/>
          <w:lang w:eastAsia="ar-SA"/>
        </w:rPr>
        <w:t>Zamawiający może zażądać od Wykonawcy niezwłocznego usunięcia z terenu budowy podwykonawcy lub dalszego podwykonawcy, z którym nie została zawart</w:t>
      </w:r>
      <w:r w:rsidR="007E04B4" w:rsidRPr="000866AA">
        <w:rPr>
          <w:rFonts w:ascii="Times New Roman" w:eastAsia="Times New Roman" w:hAnsi="Times New Roman" w:cs="Times New Roman"/>
          <w:sz w:val="24"/>
          <w:szCs w:val="24"/>
          <w:lang w:eastAsia="ar-SA"/>
        </w:rPr>
        <w:t xml:space="preserve">a umowa </w:t>
      </w:r>
      <w:r w:rsidR="007E04B4" w:rsidRPr="000866AA">
        <w:rPr>
          <w:rFonts w:ascii="Times New Roman" w:eastAsia="Times New Roman" w:hAnsi="Times New Roman" w:cs="Times New Roman"/>
          <w:sz w:val="24"/>
          <w:szCs w:val="24"/>
          <w:lang w:eastAsia="ar-SA"/>
        </w:rPr>
        <w:br/>
      </w:r>
      <w:r w:rsidRPr="000866AA">
        <w:rPr>
          <w:rFonts w:ascii="Times New Roman" w:eastAsia="Times New Roman" w:hAnsi="Times New Roman" w:cs="Times New Roman"/>
          <w:sz w:val="24"/>
          <w:szCs w:val="24"/>
          <w:lang w:eastAsia="ar-SA"/>
        </w:rPr>
        <w:t xml:space="preserve">o podwykonawstwo zaakceptowana przez Zamawiającego, lub może usunąć takiego podwykonawcę lub dalszego podwykonawcę na koszt Wykonawcy. </w:t>
      </w:r>
    </w:p>
    <w:p w:rsidR="001051C2" w:rsidRPr="000866AA" w:rsidRDefault="001051C2" w:rsidP="001051C2">
      <w:pPr>
        <w:numPr>
          <w:ilvl w:val="0"/>
          <w:numId w:val="26"/>
        </w:numPr>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Times New Roman" w:hAnsi="Times New Roman" w:cs="Times New Roman"/>
          <w:sz w:val="24"/>
          <w:szCs w:val="24"/>
          <w:lang w:eastAsia="ar-SA"/>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1051C2" w:rsidRPr="000866AA" w:rsidRDefault="001051C2" w:rsidP="001051C2">
      <w:pPr>
        <w:numPr>
          <w:ilvl w:val="0"/>
          <w:numId w:val="26"/>
        </w:numPr>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Times New Roman" w:hAnsi="Times New Roman" w:cs="Times New Roman"/>
          <w:sz w:val="24"/>
          <w:szCs w:val="24"/>
          <w:lang w:eastAsia="ar-SA"/>
        </w:rPr>
        <w:t>Powierzenie realizacji zadań innemu podwykonawcy lub dalszemu podwykonawcy niż ten, z którym została zawarta zaakcept</w:t>
      </w:r>
      <w:r w:rsidR="007E04B4" w:rsidRPr="000866AA">
        <w:rPr>
          <w:rFonts w:ascii="Times New Roman" w:eastAsia="Times New Roman" w:hAnsi="Times New Roman" w:cs="Times New Roman"/>
          <w:sz w:val="24"/>
          <w:szCs w:val="24"/>
          <w:lang w:eastAsia="ar-SA"/>
        </w:rPr>
        <w:t xml:space="preserve">owana przez Zamawiającego umowa </w:t>
      </w:r>
      <w:r w:rsidR="007E04B4" w:rsidRPr="000866AA">
        <w:rPr>
          <w:rFonts w:ascii="Times New Roman" w:eastAsia="Times New Roman" w:hAnsi="Times New Roman" w:cs="Times New Roman"/>
          <w:sz w:val="24"/>
          <w:szCs w:val="24"/>
          <w:lang w:eastAsia="ar-SA"/>
        </w:rPr>
        <w:br/>
      </w:r>
      <w:r w:rsidRPr="000866AA">
        <w:rPr>
          <w:rFonts w:ascii="Times New Roman" w:eastAsia="Times New Roman" w:hAnsi="Times New Roman" w:cs="Times New Roman"/>
          <w:sz w:val="24"/>
          <w:szCs w:val="24"/>
          <w:lang w:eastAsia="ar-SA"/>
        </w:rPr>
        <w:t>o podwykonawstwo, lub inna istotna zmiana tej umowy, w tym zmiana zakresu zadań określonych tą umową wymaga ponownej akceptacji Zamawiające</w:t>
      </w:r>
      <w:r w:rsidR="00B117F5" w:rsidRPr="000866AA">
        <w:rPr>
          <w:rFonts w:ascii="Times New Roman" w:eastAsia="Times New Roman" w:hAnsi="Times New Roman" w:cs="Times New Roman"/>
          <w:sz w:val="24"/>
          <w:szCs w:val="24"/>
          <w:lang w:eastAsia="ar-SA"/>
        </w:rPr>
        <w:t>go w trybie określonym w ust. 12 -18</w:t>
      </w:r>
      <w:r w:rsidRPr="000866AA">
        <w:rPr>
          <w:rFonts w:ascii="Times New Roman" w:eastAsia="Times New Roman" w:hAnsi="Times New Roman" w:cs="Times New Roman"/>
          <w:sz w:val="24"/>
          <w:szCs w:val="24"/>
          <w:lang w:eastAsia="ar-SA"/>
        </w:rPr>
        <w:t>.</w:t>
      </w:r>
    </w:p>
    <w:p w:rsidR="001051C2" w:rsidRPr="000866AA" w:rsidRDefault="001051C2" w:rsidP="001051C2">
      <w:pPr>
        <w:numPr>
          <w:ilvl w:val="0"/>
          <w:numId w:val="26"/>
        </w:numPr>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Times New Roman" w:hAnsi="Times New Roman" w:cs="Times New Roman"/>
          <w:sz w:val="24"/>
          <w:szCs w:val="24"/>
          <w:lang w:eastAsia="ar-SA"/>
        </w:rPr>
        <w:t>Do zmian istotnych postanowień Umów o podwykonawstwo</w:t>
      </w:r>
      <w:r w:rsidR="007E04B4" w:rsidRPr="000866AA">
        <w:rPr>
          <w:rFonts w:ascii="Times New Roman" w:eastAsia="Times New Roman" w:hAnsi="Times New Roman" w:cs="Times New Roman"/>
          <w:sz w:val="24"/>
          <w:szCs w:val="24"/>
          <w:lang w:eastAsia="ar-SA"/>
        </w:rPr>
        <w:t>, innych niż określone</w:t>
      </w:r>
      <w:r w:rsidR="007E04B4" w:rsidRPr="000866AA">
        <w:rPr>
          <w:rFonts w:ascii="Times New Roman" w:eastAsia="Times New Roman" w:hAnsi="Times New Roman" w:cs="Times New Roman"/>
          <w:sz w:val="24"/>
          <w:szCs w:val="24"/>
          <w:lang w:eastAsia="ar-SA"/>
        </w:rPr>
        <w:br/>
      </w:r>
      <w:r w:rsidR="00B117F5" w:rsidRPr="000866AA">
        <w:rPr>
          <w:rFonts w:ascii="Times New Roman" w:eastAsia="Times New Roman" w:hAnsi="Times New Roman" w:cs="Times New Roman"/>
          <w:sz w:val="24"/>
          <w:szCs w:val="24"/>
          <w:lang w:eastAsia="ar-SA"/>
        </w:rPr>
        <w:t>w ust. 23</w:t>
      </w:r>
      <w:r w:rsidRPr="000866AA">
        <w:rPr>
          <w:rFonts w:ascii="Times New Roman" w:eastAsia="Times New Roman" w:hAnsi="Times New Roman" w:cs="Times New Roman"/>
          <w:sz w:val="24"/>
          <w:szCs w:val="24"/>
          <w:lang w:eastAsia="ar-SA"/>
        </w:rPr>
        <w:t>, stosuj</w:t>
      </w:r>
      <w:r w:rsidR="00B117F5" w:rsidRPr="000866AA">
        <w:rPr>
          <w:rFonts w:ascii="Times New Roman" w:eastAsia="Times New Roman" w:hAnsi="Times New Roman" w:cs="Times New Roman"/>
          <w:sz w:val="24"/>
          <w:szCs w:val="24"/>
          <w:lang w:eastAsia="ar-SA"/>
        </w:rPr>
        <w:t>e się zasady określone w ust. 12 - 18</w:t>
      </w:r>
      <w:r w:rsidRPr="000866AA">
        <w:rPr>
          <w:rFonts w:ascii="Times New Roman" w:eastAsia="Times New Roman" w:hAnsi="Times New Roman" w:cs="Times New Roman"/>
          <w:sz w:val="24"/>
          <w:szCs w:val="24"/>
          <w:lang w:eastAsia="ar-SA"/>
        </w:rPr>
        <w:t xml:space="preserve">. </w:t>
      </w:r>
    </w:p>
    <w:p w:rsidR="001051C2" w:rsidRPr="000866AA" w:rsidRDefault="001051C2" w:rsidP="001051C2">
      <w:pPr>
        <w:numPr>
          <w:ilvl w:val="0"/>
          <w:numId w:val="26"/>
        </w:numPr>
        <w:suppressAutoHyphens/>
        <w:spacing w:after="100" w:afterAutospacing="1" w:line="240" w:lineRule="auto"/>
        <w:contextualSpacing/>
        <w:jc w:val="both"/>
        <w:rPr>
          <w:rFonts w:ascii="Times New Roman" w:eastAsia="Calibri" w:hAnsi="Times New Roman" w:cs="Times New Roman"/>
          <w:sz w:val="24"/>
          <w:szCs w:val="24"/>
        </w:rPr>
      </w:pPr>
      <w:r w:rsidRPr="000866AA">
        <w:rPr>
          <w:rFonts w:ascii="Times New Roman" w:eastAsia="Times New Roman" w:hAnsi="Times New Roman" w:cs="Times New Roman"/>
          <w:sz w:val="24"/>
          <w:szCs w:val="24"/>
          <w:lang w:eastAsia="ar-SA"/>
        </w:rPr>
        <w:t>W przypadku zawarcia umowy o podwykonawstwo Wykonawca, podwykonawca lub dalszy podwykonawca jest zobowiązany do zapłaty wynagrodzenia należnego podwykonawcy lub dalszemu podwykonawcy z zachowaniem terminów określonych tą umową.</w:t>
      </w:r>
    </w:p>
    <w:p w:rsidR="001051C2" w:rsidRPr="000866AA" w:rsidRDefault="001051C2" w:rsidP="001051C2">
      <w:pPr>
        <w:numPr>
          <w:ilvl w:val="0"/>
          <w:numId w:val="26"/>
        </w:numPr>
        <w:suppressAutoHyphens/>
        <w:spacing w:after="100" w:afterAutospacing="1" w:line="240" w:lineRule="auto"/>
        <w:ind w:left="482" w:hanging="482"/>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 xml:space="preserve">Zamawiający, </w:t>
      </w:r>
      <w:r w:rsidRPr="000866AA">
        <w:rPr>
          <w:rFonts w:ascii="Times New Roman" w:eastAsia="Times New Roman" w:hAnsi="Times New Roman" w:cs="Times New Roman"/>
          <w:sz w:val="24"/>
          <w:szCs w:val="24"/>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1051C2" w:rsidRPr="000866AA" w:rsidRDefault="001051C2" w:rsidP="001051C2">
      <w:pPr>
        <w:numPr>
          <w:ilvl w:val="0"/>
          <w:numId w:val="26"/>
        </w:numPr>
        <w:suppressAutoHyphens/>
        <w:spacing w:after="100" w:afterAutospacing="1" w:line="240" w:lineRule="auto"/>
        <w:ind w:left="482" w:hanging="482"/>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W przypadku zawarcia przez Wykonawcę z podwykonawcą lub podwykonawcy</w:t>
      </w:r>
      <w:r w:rsidR="007E04B4" w:rsidRPr="000866AA">
        <w:rPr>
          <w:rFonts w:ascii="Times New Roman" w:eastAsia="Calibri" w:hAnsi="Times New Roman" w:cs="Times New Roman"/>
          <w:sz w:val="24"/>
          <w:szCs w:val="24"/>
        </w:rPr>
        <w:t xml:space="preserve"> </w:t>
      </w:r>
      <w:r w:rsidR="007E04B4" w:rsidRPr="000866AA">
        <w:rPr>
          <w:rFonts w:ascii="Times New Roman" w:eastAsia="Calibri" w:hAnsi="Times New Roman" w:cs="Times New Roman"/>
          <w:sz w:val="24"/>
          <w:szCs w:val="24"/>
        </w:rPr>
        <w:br/>
      </w:r>
      <w:r w:rsidRPr="000866AA">
        <w:rPr>
          <w:rFonts w:ascii="Times New Roman" w:eastAsia="Calibri" w:hAnsi="Times New Roman" w:cs="Times New Roman"/>
          <w:sz w:val="24"/>
          <w:szCs w:val="24"/>
        </w:rPr>
        <w:t>z dalszym podwykonawcą umowy, której przedmiotem są roboty budowlane bez zgody Zamawiającego, Zamawiający jest zwolniony z odpowiedzialności określonej w art. 647</w:t>
      </w:r>
      <w:r w:rsidRPr="000866AA">
        <w:rPr>
          <w:rFonts w:ascii="Times New Roman" w:eastAsia="Calibri" w:hAnsi="Times New Roman" w:cs="Times New Roman"/>
          <w:sz w:val="24"/>
          <w:szCs w:val="24"/>
          <w:vertAlign w:val="superscript"/>
        </w:rPr>
        <w:t>1</w:t>
      </w:r>
      <w:r w:rsidRPr="000866AA">
        <w:rPr>
          <w:rFonts w:ascii="Times New Roman" w:eastAsia="Calibri" w:hAnsi="Times New Roman" w:cs="Times New Roman"/>
          <w:sz w:val="24"/>
          <w:szCs w:val="24"/>
        </w:rPr>
        <w:t xml:space="preserve"> § 5 KC. </w:t>
      </w:r>
    </w:p>
    <w:p w:rsidR="001051C2" w:rsidRPr="000866AA" w:rsidRDefault="001051C2" w:rsidP="001051C2">
      <w:pPr>
        <w:numPr>
          <w:ilvl w:val="0"/>
          <w:numId w:val="26"/>
        </w:numPr>
        <w:suppressAutoHyphens/>
        <w:spacing w:after="100" w:afterAutospacing="1" w:line="240" w:lineRule="auto"/>
        <w:ind w:left="482" w:hanging="482"/>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lastRenderedPageBreak/>
        <w:t>Zlecenie wykonania części robót podwykonawcom nie zmienia zobowiązań Wykonawcy wobec Zamawiającego. Wykonawca jest odpowiedzialny za działani</w:t>
      </w:r>
      <w:r w:rsidR="007E04B4" w:rsidRPr="000866AA">
        <w:rPr>
          <w:rFonts w:ascii="Times New Roman" w:eastAsia="Calibri" w:hAnsi="Times New Roman" w:cs="Times New Roman"/>
          <w:sz w:val="24"/>
          <w:szCs w:val="24"/>
        </w:rPr>
        <w:t>a, uchybienia</w:t>
      </w:r>
      <w:r w:rsidR="007E04B4" w:rsidRPr="000866AA">
        <w:rPr>
          <w:rFonts w:ascii="Times New Roman" w:eastAsia="Calibri" w:hAnsi="Times New Roman" w:cs="Times New Roman"/>
          <w:sz w:val="24"/>
          <w:szCs w:val="24"/>
        </w:rPr>
        <w:br/>
      </w:r>
      <w:r w:rsidRPr="000866AA">
        <w:rPr>
          <w:rFonts w:ascii="Times New Roman" w:eastAsia="Calibri" w:hAnsi="Times New Roman" w:cs="Times New Roman"/>
          <w:sz w:val="24"/>
          <w:szCs w:val="24"/>
        </w:rPr>
        <w:t xml:space="preserve">i zaniedbania podwykonawców i ich pracowników w takim samym stopniu, jakby to były działania, uchybienia lub zaniedbania jego własnych pracowników. </w:t>
      </w:r>
    </w:p>
    <w:p w:rsidR="001051C2" w:rsidRPr="000866AA" w:rsidRDefault="001051C2" w:rsidP="001051C2">
      <w:pPr>
        <w:numPr>
          <w:ilvl w:val="0"/>
          <w:numId w:val="26"/>
        </w:numPr>
        <w:suppressAutoHyphens/>
        <w:spacing w:after="100" w:afterAutospacing="1" w:line="240" w:lineRule="auto"/>
        <w:ind w:left="482" w:hanging="482"/>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 xml:space="preserve">W przypadku powierzenia wykonania części prac podwykonawcom, Wykonawca zobowiązuje się do koordynowania prac wykonywanych przez te podmioty i ponosi przed Zamawiającym odpowiedzialność za należyte wykonanie tych prac. </w:t>
      </w:r>
    </w:p>
    <w:p w:rsidR="001051C2" w:rsidRPr="000866AA" w:rsidRDefault="001051C2" w:rsidP="001051C2">
      <w:pPr>
        <w:numPr>
          <w:ilvl w:val="0"/>
          <w:numId w:val="26"/>
        </w:numPr>
        <w:suppressAutoHyphens/>
        <w:spacing w:after="0" w:line="240" w:lineRule="auto"/>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Warunkiem zapłaty przez Zamawiającego należnego wynagrodzenia Wykonawcy za odebrane roboty budowlane jest przedstawienie dowodów zapłaty wymagalnego wynagrodzenia podwykonawcom i dalszym</w:t>
      </w:r>
      <w:r w:rsidR="007E04B4" w:rsidRPr="000866AA">
        <w:rPr>
          <w:rFonts w:ascii="Times New Roman" w:eastAsia="Calibri" w:hAnsi="Times New Roman" w:cs="Times New Roman"/>
          <w:sz w:val="24"/>
          <w:szCs w:val="24"/>
        </w:rPr>
        <w:t xml:space="preserve"> podwykonawcom, biorącym udział</w:t>
      </w:r>
      <w:r w:rsidR="00E82877" w:rsidRPr="000866AA">
        <w:rPr>
          <w:rFonts w:ascii="Times New Roman" w:eastAsia="Calibri" w:hAnsi="Times New Roman" w:cs="Times New Roman"/>
          <w:sz w:val="24"/>
          <w:szCs w:val="24"/>
        </w:rPr>
        <w:t xml:space="preserve"> </w:t>
      </w:r>
      <w:r w:rsidR="007E04B4" w:rsidRPr="000866AA">
        <w:rPr>
          <w:rFonts w:ascii="Times New Roman" w:eastAsia="Calibri" w:hAnsi="Times New Roman" w:cs="Times New Roman"/>
          <w:sz w:val="24"/>
          <w:szCs w:val="24"/>
        </w:rPr>
        <w:br/>
      </w:r>
      <w:r w:rsidRPr="000866AA">
        <w:rPr>
          <w:rFonts w:ascii="Times New Roman" w:eastAsia="Calibri" w:hAnsi="Times New Roman" w:cs="Times New Roman"/>
          <w:sz w:val="24"/>
          <w:szCs w:val="24"/>
        </w:rPr>
        <w:t xml:space="preserve">w realizacji odebranych robót budowlanych. </w:t>
      </w:r>
    </w:p>
    <w:p w:rsidR="001051C2" w:rsidRPr="000866AA" w:rsidRDefault="001051C2" w:rsidP="001051C2">
      <w:pPr>
        <w:numPr>
          <w:ilvl w:val="0"/>
          <w:numId w:val="26"/>
        </w:numPr>
        <w:suppressAutoHyphens/>
        <w:spacing w:after="100" w:afterAutospacing="1" w:line="240" w:lineRule="auto"/>
        <w:ind w:left="482" w:hanging="482"/>
        <w:contextualSpacing/>
        <w:jc w:val="both"/>
        <w:rPr>
          <w:rFonts w:ascii="Calibri" w:eastAsia="Calibri" w:hAnsi="Calibri" w:cs="Times New Roman"/>
          <w:sz w:val="24"/>
          <w:szCs w:val="24"/>
          <w:lang w:eastAsia="ar-SA"/>
        </w:rPr>
      </w:pPr>
      <w:r w:rsidRPr="000866AA">
        <w:rPr>
          <w:rFonts w:ascii="Times New Roman" w:eastAsia="Calibri" w:hAnsi="Times New Roman" w:cs="Times New Roman"/>
          <w:sz w:val="24"/>
          <w:szCs w:val="24"/>
        </w:rPr>
        <w:t>W przypadku nieprzedstawienia przez Wykonawcę wszystkich dowodów zapłaty wynagrodzenia podwykonawcom, Zamawiający wstrzymuje wypłatę należnego wynagrodzenia za odebrane roboty budowlane.</w:t>
      </w:r>
    </w:p>
    <w:p w:rsidR="001051C2" w:rsidRPr="000866AA" w:rsidRDefault="001051C2" w:rsidP="008B0DE9">
      <w:pPr>
        <w:numPr>
          <w:ilvl w:val="0"/>
          <w:numId w:val="26"/>
        </w:numPr>
        <w:suppressAutoHyphens/>
        <w:spacing w:after="100" w:afterAutospacing="1" w:line="240" w:lineRule="auto"/>
        <w:ind w:left="482" w:hanging="482"/>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W przypadku uchylenia się od obowiązku zapłaty odpowiednio przez Wykonawcę, podwykonawcę lub dalszego podwykonawcę, Zamawiający dokonuje bezpośredniej</w:t>
      </w:r>
      <w:r w:rsidR="008B0DE9" w:rsidRPr="000866AA">
        <w:rPr>
          <w:rFonts w:ascii="Times New Roman" w:eastAsia="Calibri" w:hAnsi="Times New Roman" w:cs="Times New Roman"/>
          <w:sz w:val="24"/>
          <w:szCs w:val="24"/>
        </w:rPr>
        <w:t xml:space="preserve"> </w:t>
      </w:r>
      <w:r w:rsidRPr="000866AA">
        <w:rPr>
          <w:rFonts w:ascii="Times New Roman" w:eastAsia="Calibri" w:hAnsi="Times New Roman" w:cs="Times New Roman"/>
          <w:sz w:val="24"/>
          <w:szCs w:val="24"/>
        </w:rPr>
        <w:t>zapłaty wymagalnego wynagrodzenia przysługującego podwykonawcy lub dalszemu podwykonawcy, który zawarł zaakcept</w:t>
      </w:r>
      <w:r w:rsidR="007E04B4" w:rsidRPr="000866AA">
        <w:rPr>
          <w:rFonts w:ascii="Times New Roman" w:eastAsia="Calibri" w:hAnsi="Times New Roman" w:cs="Times New Roman"/>
          <w:sz w:val="24"/>
          <w:szCs w:val="24"/>
        </w:rPr>
        <w:t>owaną przez Zamawiającego umowę</w:t>
      </w:r>
      <w:r w:rsidRPr="000866AA">
        <w:rPr>
          <w:rFonts w:ascii="Times New Roman" w:eastAsia="Calibri" w:hAnsi="Times New Roman" w:cs="Times New Roman"/>
          <w:sz w:val="24"/>
          <w:szCs w:val="24"/>
        </w:rPr>
        <w:t xml:space="preserve"> </w:t>
      </w:r>
      <w:r w:rsidR="007E04B4" w:rsidRPr="000866AA">
        <w:rPr>
          <w:rFonts w:ascii="Times New Roman" w:eastAsia="Calibri" w:hAnsi="Times New Roman" w:cs="Times New Roman"/>
          <w:sz w:val="24"/>
          <w:szCs w:val="24"/>
        </w:rPr>
        <w:br/>
      </w:r>
      <w:r w:rsidRPr="000866AA">
        <w:rPr>
          <w:rFonts w:ascii="Times New Roman" w:eastAsia="Calibri" w:hAnsi="Times New Roman" w:cs="Times New Roman"/>
          <w:sz w:val="24"/>
          <w:szCs w:val="24"/>
        </w:rPr>
        <w:t>o podwykonawstwo, której przedmiotem są roboty budowlane, lub który zawarł przedłożoną Zamawiającemu umowę o podwykonawstwo, której przedmiotem są dostawy lub usługi. Kwota zapłaty nie może być wyższa niż wartość tej części zamówienia określonej w harmonogramie rzeczowo-finansowym lub formularzu ofertowym Wykonawcy.</w:t>
      </w:r>
    </w:p>
    <w:p w:rsidR="001051C2" w:rsidRPr="000866AA" w:rsidRDefault="001051C2" w:rsidP="001051C2">
      <w:pPr>
        <w:numPr>
          <w:ilvl w:val="0"/>
          <w:numId w:val="26"/>
        </w:numPr>
        <w:suppressAutoHyphens/>
        <w:spacing w:after="100" w:afterAutospacing="1" w:line="240" w:lineRule="auto"/>
        <w:ind w:left="482" w:hanging="482"/>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 xml:space="preserve">Bezpośrednia zapłata, dokonana przez Zamawiającego na rzecz podwykonawcy lub dalszego podwykonawcy, obejmuje wyłącznie należne wynagrodzenie bez odsetek. </w:t>
      </w:r>
    </w:p>
    <w:p w:rsidR="001051C2" w:rsidRPr="000866AA" w:rsidRDefault="001051C2" w:rsidP="001051C2">
      <w:pPr>
        <w:numPr>
          <w:ilvl w:val="0"/>
          <w:numId w:val="26"/>
        </w:numPr>
        <w:suppressAutoHyphens/>
        <w:spacing w:after="100" w:afterAutospacing="1" w:line="240" w:lineRule="auto"/>
        <w:ind w:left="482" w:hanging="482"/>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 xml:space="preserve">Przed dokonaniem bezpośredniej zapłaty, w terminie 7 dni od otrzymania wezwania od Zamawiającego, Wykonawca zgłosi pisemne uwagi dotyczące zasadności bezpośredniej zapłaty wynagrodzenia podwykonawcy lub dalszemu podwykonawcy. </w:t>
      </w:r>
    </w:p>
    <w:p w:rsidR="001051C2" w:rsidRPr="000866AA" w:rsidRDefault="001051C2" w:rsidP="001051C2">
      <w:pPr>
        <w:numPr>
          <w:ilvl w:val="0"/>
          <w:numId w:val="26"/>
        </w:numPr>
        <w:suppressAutoHyphens/>
        <w:spacing w:after="100" w:afterAutospacing="1" w:line="240" w:lineRule="auto"/>
        <w:ind w:left="482" w:hanging="482"/>
        <w:contextualSpacing/>
        <w:jc w:val="both"/>
        <w:rPr>
          <w:rFonts w:ascii="Times New Roman" w:eastAsia="Calibri" w:hAnsi="Times New Roman" w:cs="Times New Roman"/>
          <w:sz w:val="24"/>
          <w:szCs w:val="24"/>
        </w:rPr>
      </w:pPr>
      <w:r w:rsidRPr="000866AA">
        <w:rPr>
          <w:rFonts w:ascii="Times New Roman" w:eastAsia="Calibri" w:hAnsi="Times New Roman" w:cs="Times New Roman"/>
          <w:sz w:val="24"/>
          <w:szCs w:val="24"/>
        </w:rPr>
        <w:t xml:space="preserve">W przypadku zgłoszenia uwag, o których mowa w ust. 34, w terminie wskazanym przez Zamawiającego, Zamawiający może: </w:t>
      </w:r>
    </w:p>
    <w:p w:rsidR="001051C2" w:rsidRPr="000866AA" w:rsidRDefault="001051C2" w:rsidP="001051C2">
      <w:pPr>
        <w:numPr>
          <w:ilvl w:val="0"/>
          <w:numId w:val="27"/>
        </w:numPr>
        <w:suppressAutoHyphens/>
        <w:autoSpaceDE w:val="0"/>
        <w:autoSpaceDN w:val="0"/>
        <w:adjustRightInd w:val="0"/>
        <w:spacing w:after="100" w:afterAutospacing="1" w:line="240" w:lineRule="auto"/>
        <w:ind w:leftChars="236" w:left="800" w:hangingChars="117" w:hanging="281"/>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 xml:space="preserve">nie dokonać bezpośredniej zapłaty wynagrodzenia podwykonawcy lub dalszemu podwykonawcy, jeżeli Wykonawca wykaże niezasadność takiej zapłaty albo </w:t>
      </w:r>
    </w:p>
    <w:p w:rsidR="001051C2" w:rsidRPr="000866AA" w:rsidRDefault="001051C2" w:rsidP="001051C2">
      <w:pPr>
        <w:numPr>
          <w:ilvl w:val="0"/>
          <w:numId w:val="27"/>
        </w:numPr>
        <w:suppressAutoHyphens/>
        <w:autoSpaceDE w:val="0"/>
        <w:autoSpaceDN w:val="0"/>
        <w:adjustRightInd w:val="0"/>
        <w:spacing w:after="100" w:afterAutospacing="1" w:line="240" w:lineRule="auto"/>
        <w:ind w:leftChars="236" w:left="800" w:hangingChars="117" w:hanging="281"/>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1051C2" w:rsidRPr="000866AA" w:rsidRDefault="001051C2" w:rsidP="001051C2">
      <w:pPr>
        <w:numPr>
          <w:ilvl w:val="0"/>
          <w:numId w:val="27"/>
        </w:numPr>
        <w:suppressAutoHyphens/>
        <w:autoSpaceDE w:val="0"/>
        <w:autoSpaceDN w:val="0"/>
        <w:adjustRightInd w:val="0"/>
        <w:spacing w:after="0" w:line="240" w:lineRule="auto"/>
        <w:ind w:leftChars="236" w:left="800" w:hangingChars="117" w:hanging="281"/>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 xml:space="preserve">dokonać bezpośredniej zapłaty wynagrodzenia podwykonawcy lub dalszemu podwykonawcy, jeżeli podwykonawca lub dalszy podwykonawca wykaże zasadność takiej zapłaty. </w:t>
      </w:r>
    </w:p>
    <w:p w:rsidR="001051C2" w:rsidRPr="000866AA" w:rsidRDefault="001051C2" w:rsidP="001051C2">
      <w:pPr>
        <w:numPr>
          <w:ilvl w:val="0"/>
          <w:numId w:val="26"/>
        </w:numPr>
        <w:suppressAutoHyphens/>
        <w:autoSpaceDE w:val="0"/>
        <w:autoSpaceDN w:val="0"/>
        <w:adjustRightInd w:val="0"/>
        <w:spacing w:after="0" w:line="240" w:lineRule="auto"/>
        <w:ind w:left="425" w:hangingChars="177" w:hanging="425"/>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W przypadku dokonania bezpośredniej zapłaty podwykonawcy lub dalszemu podwykonawcy, Zamawiający potrąca kwotę wypłaconego wynagrodzen</w:t>
      </w:r>
      <w:r w:rsidR="007F69C1" w:rsidRPr="000866AA">
        <w:rPr>
          <w:rFonts w:ascii="Times New Roman" w:eastAsia="Times New Roman" w:hAnsi="Times New Roman" w:cs="Times New Roman"/>
          <w:sz w:val="24"/>
          <w:szCs w:val="24"/>
          <w:lang w:eastAsia="pl-PL"/>
        </w:rPr>
        <w:t>ia</w:t>
      </w:r>
      <w:r w:rsidR="007E04B4" w:rsidRPr="000866AA">
        <w:rPr>
          <w:rFonts w:ascii="Times New Roman" w:eastAsia="Times New Roman" w:hAnsi="Times New Roman" w:cs="Times New Roman"/>
          <w:sz w:val="24"/>
          <w:szCs w:val="24"/>
          <w:lang w:eastAsia="pl-PL"/>
        </w:rPr>
        <w:t xml:space="preserve"> </w:t>
      </w:r>
      <w:r w:rsidR="007E04B4" w:rsidRPr="000866AA">
        <w:rPr>
          <w:rFonts w:ascii="Times New Roman" w:eastAsia="Times New Roman" w:hAnsi="Times New Roman" w:cs="Times New Roman"/>
          <w:sz w:val="24"/>
          <w:szCs w:val="24"/>
          <w:lang w:eastAsia="pl-PL"/>
        </w:rPr>
        <w:br/>
      </w:r>
      <w:r w:rsidRPr="000866AA">
        <w:rPr>
          <w:rFonts w:ascii="Times New Roman" w:eastAsia="Times New Roman" w:hAnsi="Times New Roman" w:cs="Times New Roman"/>
          <w:sz w:val="24"/>
          <w:szCs w:val="24"/>
          <w:lang w:eastAsia="pl-PL"/>
        </w:rPr>
        <w:t xml:space="preserve">z wynagrodzenia należnego Wykonawcy. </w:t>
      </w:r>
    </w:p>
    <w:p w:rsidR="001051C2" w:rsidRPr="000866AA" w:rsidRDefault="001051C2" w:rsidP="001051C2">
      <w:pPr>
        <w:numPr>
          <w:ilvl w:val="0"/>
          <w:numId w:val="26"/>
        </w:numPr>
        <w:suppressAutoHyphens/>
        <w:autoSpaceDE w:val="0"/>
        <w:autoSpaceDN w:val="0"/>
        <w:adjustRightInd w:val="0"/>
        <w:spacing w:after="0" w:line="240" w:lineRule="auto"/>
        <w:ind w:left="425" w:hangingChars="177" w:hanging="425"/>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 xml:space="preserve">Jeżeli zmiana albo rezygnacja z podwykonawcy dotyczy podmiotu, na którego zasoby wykonawca powoływał się, na zasadach określonych w art. </w:t>
      </w:r>
      <w:r w:rsidR="00323065" w:rsidRPr="000866AA">
        <w:rPr>
          <w:rFonts w:ascii="Times New Roman" w:eastAsia="Times New Roman" w:hAnsi="Times New Roman" w:cs="Times New Roman"/>
          <w:sz w:val="24"/>
          <w:szCs w:val="24"/>
          <w:lang w:eastAsia="pl-PL"/>
        </w:rPr>
        <w:t>118</w:t>
      </w:r>
      <w:r w:rsidRPr="000866AA">
        <w:rPr>
          <w:rFonts w:ascii="Times New Roman" w:eastAsia="Times New Roman" w:hAnsi="Times New Roman" w:cs="Times New Roman"/>
          <w:sz w:val="24"/>
          <w:szCs w:val="24"/>
          <w:lang w:eastAsia="pl-PL"/>
        </w:rPr>
        <w:t xml:space="preserve">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1051C2" w:rsidRPr="000866AA" w:rsidRDefault="001051C2" w:rsidP="001051C2">
      <w:pPr>
        <w:numPr>
          <w:ilvl w:val="0"/>
          <w:numId w:val="26"/>
        </w:numPr>
        <w:suppressAutoHyphens/>
        <w:spacing w:after="0" w:line="240" w:lineRule="auto"/>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lastRenderedPageBreak/>
        <w:t>Jeżeli zamawiający stwierdzi, że wobec danego podwykonawcy zachodzą podstawy wykluczenia, wykonawca obowiązany jest zastąpić tego podwykonawcę lub zrezygnować z powierzenia wykonania części zamówienia podwykonawcy.</w:t>
      </w:r>
    </w:p>
    <w:p w:rsidR="001051C2" w:rsidRPr="000866AA" w:rsidRDefault="00A4354C" w:rsidP="001051C2">
      <w:pPr>
        <w:numPr>
          <w:ilvl w:val="0"/>
          <w:numId w:val="26"/>
        </w:numPr>
        <w:suppressAutoHyphens/>
        <w:spacing w:after="0" w:line="240" w:lineRule="auto"/>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 xml:space="preserve">Przepisy ust. </w:t>
      </w:r>
      <w:r w:rsidR="00B117F5" w:rsidRPr="000866AA">
        <w:rPr>
          <w:rFonts w:ascii="Times New Roman" w:eastAsia="Times New Roman" w:hAnsi="Times New Roman" w:cs="Times New Roman"/>
          <w:sz w:val="24"/>
          <w:szCs w:val="24"/>
          <w:lang w:eastAsia="pl-PL"/>
        </w:rPr>
        <w:t>37 i 38</w:t>
      </w:r>
      <w:r w:rsidR="001051C2" w:rsidRPr="000866AA">
        <w:rPr>
          <w:rFonts w:ascii="Times New Roman" w:eastAsia="Times New Roman" w:hAnsi="Times New Roman" w:cs="Times New Roman"/>
          <w:sz w:val="24"/>
          <w:szCs w:val="24"/>
          <w:lang w:eastAsia="pl-PL"/>
        </w:rPr>
        <w:t xml:space="preserve"> stosuje się wobec dalszych podwykonawców.</w:t>
      </w:r>
    </w:p>
    <w:p w:rsidR="001051C2" w:rsidRPr="000866AA" w:rsidRDefault="001051C2" w:rsidP="001051C2">
      <w:pPr>
        <w:numPr>
          <w:ilvl w:val="0"/>
          <w:numId w:val="26"/>
        </w:numPr>
        <w:suppressAutoHyphens/>
        <w:spacing w:after="0" w:line="240" w:lineRule="auto"/>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pl-PL"/>
        </w:rPr>
        <w:t>Powierzenie wykonania części zamówienia podwykonawcom, dalszym podwykonawcom nie zwalnia wykonawcy z odpowiedzialności za należyte wykonanie tego zamówienia.</w:t>
      </w:r>
    </w:p>
    <w:p w:rsidR="00872EFA" w:rsidRPr="000866AA" w:rsidRDefault="001051C2" w:rsidP="00E11386">
      <w:pPr>
        <w:numPr>
          <w:ilvl w:val="0"/>
          <w:numId w:val="26"/>
        </w:numPr>
        <w:suppressAutoHyphens/>
        <w:spacing w:after="0" w:line="240" w:lineRule="auto"/>
        <w:jc w:val="both"/>
        <w:rPr>
          <w:rFonts w:ascii="Times New Roman" w:eastAsia="Times New Roman" w:hAnsi="Times New Roman" w:cs="Times New Roman"/>
          <w:sz w:val="24"/>
          <w:szCs w:val="24"/>
          <w:lang w:eastAsia="pl-PL"/>
        </w:rPr>
      </w:pPr>
      <w:r w:rsidRPr="000866AA">
        <w:rPr>
          <w:rFonts w:ascii="Times New Roman" w:eastAsia="Times New Roman" w:hAnsi="Times New Roman" w:cs="Times New Roman"/>
          <w:sz w:val="24"/>
          <w:szCs w:val="24"/>
          <w:lang w:eastAsia="ar-SA"/>
        </w:rPr>
        <w:t xml:space="preserve">Zamawiający żąda, aby przed przystąpieniem do </w:t>
      </w:r>
      <w:r w:rsidRPr="000866AA">
        <w:rPr>
          <w:rFonts w:ascii="Times New Roman" w:eastAsia="Times New Roman" w:hAnsi="Times New Roman" w:cs="Times New Roman"/>
          <w:bCs/>
          <w:sz w:val="24"/>
          <w:szCs w:val="24"/>
          <w:lang w:eastAsia="ar-SA"/>
        </w:rPr>
        <w:t xml:space="preserve">wykonania zamówienia wykonawca, </w:t>
      </w:r>
      <w:r w:rsidR="007E04B4" w:rsidRPr="000866AA">
        <w:rPr>
          <w:rFonts w:ascii="Times New Roman" w:eastAsia="Times New Roman" w:hAnsi="Times New Roman" w:cs="Times New Roman"/>
          <w:bCs/>
          <w:sz w:val="24"/>
          <w:szCs w:val="24"/>
          <w:lang w:eastAsia="ar-SA"/>
        </w:rPr>
        <w:br/>
      </w:r>
      <w:r w:rsidRPr="000866AA">
        <w:rPr>
          <w:rFonts w:ascii="Times New Roman" w:eastAsia="Times New Roman" w:hAnsi="Times New Roman" w:cs="Times New Roman"/>
          <w:bCs/>
          <w:sz w:val="24"/>
          <w:szCs w:val="24"/>
          <w:lang w:eastAsia="ar-SA"/>
        </w:rPr>
        <w:t xml:space="preserve">o ile są już znane, podał nazwy albo imiona i nazwiska oraz dane kontaktowe podwykonawców i </w:t>
      </w:r>
      <w:r w:rsidRPr="000866AA">
        <w:rPr>
          <w:rFonts w:ascii="Times New Roman" w:eastAsia="Times New Roman" w:hAnsi="Times New Roman" w:cs="Times New Roman"/>
          <w:sz w:val="24"/>
          <w:szCs w:val="24"/>
          <w:lang w:eastAsia="ar-SA"/>
        </w:rPr>
        <w:t>osób do kontaktu z nimi</w:t>
      </w:r>
      <w:r w:rsidRPr="000866AA">
        <w:rPr>
          <w:rFonts w:ascii="Times New Roman" w:eastAsia="Times New Roman" w:hAnsi="Times New Roman" w:cs="Times New Roman"/>
          <w:bCs/>
          <w:sz w:val="24"/>
          <w:szCs w:val="24"/>
          <w:lang w:eastAsia="ar-SA"/>
        </w:rPr>
        <w:t>, zaangażowanych w realizację zamówienia.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p>
    <w:p w:rsidR="00B117F5" w:rsidRDefault="00B117F5" w:rsidP="00B117F5">
      <w:pPr>
        <w:suppressAutoHyphens/>
        <w:spacing w:after="0" w:line="240" w:lineRule="auto"/>
        <w:ind w:left="480"/>
        <w:jc w:val="both"/>
        <w:rPr>
          <w:rFonts w:ascii="Times New Roman" w:eastAsia="Times New Roman" w:hAnsi="Times New Roman" w:cs="Times New Roman"/>
          <w:sz w:val="24"/>
          <w:szCs w:val="24"/>
          <w:lang w:eastAsia="pl-PL"/>
        </w:rPr>
      </w:pPr>
    </w:p>
    <w:p w:rsidR="00B117F5" w:rsidRPr="00E11386" w:rsidRDefault="00B117F5" w:rsidP="004D46FC">
      <w:pPr>
        <w:suppressAutoHyphens/>
        <w:spacing w:after="0" w:line="240" w:lineRule="auto"/>
        <w:jc w:val="both"/>
        <w:rPr>
          <w:rFonts w:ascii="Times New Roman" w:eastAsia="Times New Roman" w:hAnsi="Times New Roman" w:cs="Times New Roman"/>
          <w:sz w:val="24"/>
          <w:szCs w:val="24"/>
          <w:lang w:eastAsia="pl-PL"/>
        </w:rPr>
      </w:pPr>
    </w:p>
    <w:p w:rsidR="00B117F5" w:rsidRPr="00762E83" w:rsidRDefault="00DE2FE2" w:rsidP="00B117F5">
      <w:pPr>
        <w:suppressAutoHyphens/>
        <w:spacing w:after="0" w:line="240" w:lineRule="auto"/>
        <w:jc w:val="center"/>
        <w:rPr>
          <w:rFonts w:ascii="Times New Roman" w:eastAsia="Times New Roman" w:hAnsi="Times New Roman" w:cs="Times New Roman"/>
          <w:b/>
          <w:sz w:val="24"/>
          <w:szCs w:val="20"/>
          <w:lang w:eastAsia="ar-SA"/>
        </w:rPr>
      </w:pPr>
      <w:r w:rsidRPr="00762E83">
        <w:rPr>
          <w:rFonts w:ascii="Times New Roman" w:eastAsia="Times New Roman" w:hAnsi="Times New Roman" w:cs="Times New Roman"/>
          <w:b/>
          <w:sz w:val="24"/>
          <w:szCs w:val="20"/>
          <w:lang w:eastAsia="ar-SA"/>
        </w:rPr>
        <w:t>X</w:t>
      </w:r>
      <w:r w:rsidR="0014483B" w:rsidRPr="00762E83">
        <w:rPr>
          <w:rFonts w:ascii="Times New Roman" w:eastAsia="Times New Roman" w:hAnsi="Times New Roman" w:cs="Times New Roman"/>
          <w:b/>
          <w:sz w:val="24"/>
          <w:szCs w:val="20"/>
          <w:lang w:eastAsia="ar-SA"/>
        </w:rPr>
        <w:t xml:space="preserve">V </w:t>
      </w:r>
      <w:r w:rsidR="00F30F25" w:rsidRPr="00762E83">
        <w:rPr>
          <w:rFonts w:ascii="Times New Roman" w:eastAsia="Times New Roman" w:hAnsi="Times New Roman" w:cs="Times New Roman"/>
          <w:b/>
          <w:sz w:val="24"/>
          <w:szCs w:val="20"/>
          <w:lang w:eastAsia="ar-SA"/>
        </w:rPr>
        <w:t>Zmiana wynagrodzenia</w:t>
      </w:r>
    </w:p>
    <w:p w:rsidR="0014483B" w:rsidRPr="00762E83" w:rsidRDefault="00B117F5" w:rsidP="00B117F5">
      <w:pPr>
        <w:suppressAutoHyphens/>
        <w:spacing w:after="0" w:line="240" w:lineRule="auto"/>
        <w:jc w:val="center"/>
        <w:rPr>
          <w:rFonts w:ascii="Times New Roman" w:eastAsia="Times New Roman" w:hAnsi="Times New Roman" w:cs="Times New Roman"/>
          <w:b/>
          <w:i/>
          <w:sz w:val="24"/>
          <w:szCs w:val="20"/>
          <w:lang w:eastAsia="ar-SA"/>
        </w:rPr>
      </w:pPr>
      <w:r w:rsidRPr="00762E83">
        <w:rPr>
          <w:rFonts w:ascii="Times New Roman" w:eastAsia="Times New Roman" w:hAnsi="Times New Roman" w:cs="Times New Roman"/>
          <w:i/>
          <w:sz w:val="24"/>
          <w:szCs w:val="24"/>
          <w:lang w:eastAsia="pl-PL" w:bidi="pl-PL"/>
        </w:rPr>
        <w:t>(</w:t>
      </w:r>
      <w:r w:rsidRPr="00762E83">
        <w:rPr>
          <w:rFonts w:ascii="Times New Roman" w:eastAsia="Times New Roman" w:hAnsi="Times New Roman" w:cs="Times New Roman"/>
          <w:i/>
          <w:sz w:val="24"/>
          <w:szCs w:val="24"/>
          <w:lang w:eastAsia="ar-SA"/>
        </w:rPr>
        <w:t xml:space="preserve">w umowach zawieranych </w:t>
      </w:r>
      <w:r w:rsidRPr="00662D4B">
        <w:rPr>
          <w:rFonts w:ascii="Times New Roman" w:eastAsia="Times New Roman" w:hAnsi="Times New Roman" w:cs="Times New Roman"/>
          <w:i/>
          <w:sz w:val="24"/>
          <w:szCs w:val="24"/>
          <w:lang w:eastAsia="ar-SA"/>
        </w:rPr>
        <w:t xml:space="preserve">na okres powyżej </w:t>
      </w:r>
      <w:r w:rsidR="00762E83" w:rsidRPr="00662D4B">
        <w:rPr>
          <w:rFonts w:ascii="Times New Roman" w:eastAsia="Times New Roman" w:hAnsi="Times New Roman" w:cs="Times New Roman"/>
          <w:i/>
          <w:sz w:val="24"/>
          <w:szCs w:val="24"/>
          <w:lang w:eastAsia="ar-SA"/>
        </w:rPr>
        <w:t xml:space="preserve"> 6 </w:t>
      </w:r>
      <w:r w:rsidRPr="00662D4B">
        <w:rPr>
          <w:rFonts w:ascii="Times New Roman" w:eastAsia="Times New Roman" w:hAnsi="Times New Roman" w:cs="Times New Roman"/>
          <w:i/>
          <w:sz w:val="24"/>
          <w:szCs w:val="24"/>
          <w:lang w:eastAsia="ar-SA"/>
        </w:rPr>
        <w:t>m-cy)</w:t>
      </w:r>
      <w:r w:rsidRPr="00662D4B">
        <w:rPr>
          <w:rFonts w:ascii="Times New Roman" w:eastAsia="Times New Roman" w:hAnsi="Times New Roman" w:cs="Times New Roman"/>
          <w:i/>
          <w:sz w:val="24"/>
          <w:szCs w:val="24"/>
          <w:lang w:eastAsia="pl-PL" w:bidi="pl-PL"/>
        </w:rPr>
        <w:t>:</w:t>
      </w:r>
    </w:p>
    <w:p w:rsidR="0014483B" w:rsidRPr="00762E83" w:rsidRDefault="0014483B" w:rsidP="0014483B">
      <w:pPr>
        <w:suppressAutoHyphens/>
        <w:spacing w:after="0" w:line="240" w:lineRule="auto"/>
        <w:ind w:left="3540" w:firstLine="708"/>
        <w:rPr>
          <w:rFonts w:ascii="Times New Roman" w:eastAsia="Times New Roman" w:hAnsi="Times New Roman" w:cs="Times New Roman"/>
          <w:b/>
          <w:sz w:val="24"/>
          <w:szCs w:val="20"/>
          <w:lang w:eastAsia="ar-SA"/>
        </w:rPr>
      </w:pPr>
      <w:r w:rsidRPr="00762E83">
        <w:rPr>
          <w:rFonts w:ascii="Times New Roman" w:eastAsia="Times New Roman" w:hAnsi="Times New Roman" w:cs="Times New Roman"/>
          <w:b/>
          <w:sz w:val="24"/>
          <w:szCs w:val="20"/>
          <w:lang w:eastAsia="ar-SA"/>
        </w:rPr>
        <w:t>§21</w:t>
      </w:r>
    </w:p>
    <w:p w:rsidR="006F57E5" w:rsidRPr="00762E83" w:rsidRDefault="006F57E5" w:rsidP="0014483B">
      <w:pPr>
        <w:suppressAutoHyphens/>
        <w:spacing w:after="0" w:line="240" w:lineRule="auto"/>
        <w:ind w:left="3540" w:firstLine="708"/>
        <w:rPr>
          <w:rFonts w:ascii="Times New Roman" w:eastAsia="Times New Roman" w:hAnsi="Times New Roman" w:cs="Times New Roman"/>
          <w:b/>
          <w:sz w:val="24"/>
          <w:szCs w:val="20"/>
          <w:lang w:eastAsia="ar-SA"/>
        </w:rPr>
      </w:pPr>
    </w:p>
    <w:p w:rsidR="00C520E4" w:rsidRPr="00762E83" w:rsidRDefault="00C520E4" w:rsidP="00C520E4">
      <w:pPr>
        <w:numPr>
          <w:ilvl w:val="0"/>
          <w:numId w:val="61"/>
        </w:numPr>
        <w:suppressAutoHyphens/>
        <w:spacing w:after="0" w:line="240" w:lineRule="auto"/>
        <w:jc w:val="both"/>
        <w:rPr>
          <w:rFonts w:ascii="Times New Roman" w:eastAsia="Times New Roman" w:hAnsi="Times New Roman" w:cs="Times New Roman"/>
          <w:sz w:val="24"/>
          <w:szCs w:val="24"/>
          <w:lang w:eastAsia="pl-PL"/>
        </w:rPr>
      </w:pPr>
      <w:r w:rsidRPr="00762E83">
        <w:rPr>
          <w:rFonts w:ascii="Times New Roman" w:eastAsia="Times New Roman" w:hAnsi="Times New Roman" w:cs="Times New Roman"/>
          <w:sz w:val="24"/>
          <w:szCs w:val="24"/>
          <w:lang w:eastAsia="pl-PL"/>
        </w:rPr>
        <w:t xml:space="preserve">W przypadku wystąpienia przez Wykonawcę z wnioskiem o waloryzację wynagrodzenia umownego w związku ze wzrostem minimalnego wynagrodzenia                  (w rozumieniu ustawy z dnia 10 października 2002 r. </w:t>
      </w:r>
      <w:r w:rsidRPr="00762E83">
        <w:rPr>
          <w:rFonts w:ascii="Times New Roman" w:eastAsia="Times New Roman" w:hAnsi="Times New Roman" w:cs="Times New Roman"/>
          <w:i/>
          <w:iCs/>
          <w:sz w:val="24"/>
          <w:szCs w:val="24"/>
          <w:lang w:eastAsia="pl-PL"/>
        </w:rPr>
        <w:t>o minimalnym wynagrodzeniu za pracę</w:t>
      </w:r>
      <w:r w:rsidRPr="00762E83">
        <w:rPr>
          <w:rFonts w:ascii="Times New Roman" w:eastAsia="Times New Roman" w:hAnsi="Times New Roman" w:cs="Times New Roman"/>
          <w:sz w:val="24"/>
          <w:szCs w:val="24"/>
          <w:lang w:eastAsia="pl-PL"/>
        </w:rPr>
        <w:t xml:space="preserve">), zmianą zasad podlegania ubezpieczeniom społecznym lub ubezpieczeniu zdrowotnemu lub wysokości stawki składki na ubezpieczenia społeczne lub ubezpieczenie zdrowotne, lub zmianą zasad gromadzenia i wysokości wpłat do pracowniczych planów kapitałowych, o których mowa w ustawie z dnia 4 października 2018 r. </w:t>
      </w:r>
      <w:r w:rsidRPr="00762E83">
        <w:rPr>
          <w:rFonts w:ascii="Times New Roman" w:eastAsia="Times New Roman" w:hAnsi="Times New Roman" w:cs="Times New Roman"/>
          <w:i/>
          <w:iCs/>
          <w:sz w:val="24"/>
          <w:szCs w:val="24"/>
          <w:lang w:eastAsia="pl-PL"/>
        </w:rPr>
        <w:t>o pracowniczych planach kapitałowych</w:t>
      </w:r>
      <w:r w:rsidRPr="00762E83">
        <w:rPr>
          <w:rFonts w:ascii="Times New Roman" w:eastAsia="Times New Roman" w:hAnsi="Times New Roman" w:cs="Times New Roman"/>
          <w:sz w:val="24"/>
          <w:szCs w:val="24"/>
          <w:lang w:eastAsia="pl-PL"/>
        </w:rPr>
        <w:t xml:space="preserve">, Wykonawca przedkłada Zamawiającemu odpowiednie wyliczenia wraz z poddanymi animizacji, zgodnie z przepisami ustawy z dnia 10 maja 2018 r. </w:t>
      </w:r>
      <w:r w:rsidRPr="00762E83">
        <w:rPr>
          <w:rFonts w:ascii="Times New Roman" w:eastAsia="Times New Roman" w:hAnsi="Times New Roman" w:cs="Times New Roman"/>
          <w:i/>
          <w:iCs/>
          <w:sz w:val="24"/>
          <w:szCs w:val="24"/>
          <w:lang w:eastAsia="pl-PL"/>
        </w:rPr>
        <w:t>o ochronie danych osobowych</w:t>
      </w:r>
      <w:r w:rsidRPr="00762E83">
        <w:rPr>
          <w:rFonts w:ascii="Times New Roman" w:eastAsia="Times New Roman" w:hAnsi="Times New Roman" w:cs="Times New Roman"/>
          <w:sz w:val="24"/>
          <w:szCs w:val="24"/>
          <w:lang w:eastAsia="pl-PL"/>
        </w:rPr>
        <w:t>, dokumentami na ich poparcie:</w:t>
      </w:r>
    </w:p>
    <w:p w:rsidR="00C520E4" w:rsidRPr="00762E83" w:rsidRDefault="00C520E4" w:rsidP="00C520E4">
      <w:pPr>
        <w:spacing w:after="0" w:line="240" w:lineRule="auto"/>
        <w:ind w:left="1134" w:hanging="283"/>
        <w:jc w:val="both"/>
        <w:rPr>
          <w:rFonts w:ascii="Times New Roman" w:eastAsia="Times New Roman" w:hAnsi="Times New Roman" w:cs="Times New Roman"/>
          <w:sz w:val="24"/>
          <w:szCs w:val="24"/>
          <w:lang w:eastAsia="pl-PL"/>
        </w:rPr>
      </w:pPr>
      <w:r w:rsidRPr="00762E83">
        <w:rPr>
          <w:rFonts w:ascii="Times New Roman" w:eastAsia="Times New Roman" w:hAnsi="Times New Roman" w:cs="Times New Roman"/>
          <w:sz w:val="24"/>
          <w:szCs w:val="24"/>
          <w:lang w:eastAsia="pl-PL"/>
        </w:rPr>
        <w:t>1) umowy o pracę/umowy zlecenia osób zaangażowanych w realizację przedmiotu umowy pobierających wynagrodzenie minimalne, z podaniem szczegółowego wykazu zadań realizowanych w ramach przedmiotowej umowy;</w:t>
      </w:r>
    </w:p>
    <w:p w:rsidR="00C520E4" w:rsidRPr="00762E83" w:rsidRDefault="00C520E4" w:rsidP="00C520E4">
      <w:pPr>
        <w:spacing w:after="0" w:line="240" w:lineRule="auto"/>
        <w:ind w:left="1134" w:hanging="283"/>
        <w:jc w:val="both"/>
        <w:rPr>
          <w:rFonts w:ascii="Times New Roman" w:eastAsia="Times New Roman" w:hAnsi="Times New Roman" w:cs="Times New Roman"/>
          <w:sz w:val="24"/>
          <w:szCs w:val="24"/>
          <w:lang w:eastAsia="pl-PL"/>
        </w:rPr>
      </w:pPr>
      <w:r w:rsidRPr="00762E83">
        <w:rPr>
          <w:rFonts w:ascii="Times New Roman" w:eastAsia="Times New Roman" w:hAnsi="Times New Roman" w:cs="Times New Roman"/>
          <w:sz w:val="24"/>
          <w:szCs w:val="24"/>
          <w:lang w:eastAsia="pl-PL"/>
        </w:rPr>
        <w:t>2) umowy o pracę/umowy zlecenia osób zaangażowanych w realizację przedmiotu umowy, które nie zrezygnowały z dokonywania wpłat do PPK w rozumieniu art. 23 ustawy o PPK z podaniem szczegółowego wykazu wynagrodzenia i zadań realizowanych w ramach przedmiotowej umowy;</w:t>
      </w:r>
    </w:p>
    <w:p w:rsidR="00C520E4" w:rsidRPr="00762E83" w:rsidRDefault="00C520E4" w:rsidP="00C520E4">
      <w:pPr>
        <w:spacing w:after="0" w:line="240" w:lineRule="auto"/>
        <w:ind w:left="1134" w:hanging="283"/>
        <w:jc w:val="both"/>
        <w:rPr>
          <w:rFonts w:ascii="Times New Roman" w:eastAsia="Times New Roman" w:hAnsi="Times New Roman" w:cs="Times New Roman"/>
          <w:sz w:val="24"/>
          <w:szCs w:val="24"/>
          <w:lang w:eastAsia="pl-PL"/>
        </w:rPr>
      </w:pPr>
      <w:r w:rsidRPr="00762E83">
        <w:rPr>
          <w:rFonts w:ascii="Times New Roman" w:eastAsia="Times New Roman" w:hAnsi="Times New Roman" w:cs="Times New Roman"/>
          <w:sz w:val="24"/>
          <w:szCs w:val="24"/>
          <w:lang w:eastAsia="pl-PL"/>
        </w:rPr>
        <w:t>3) wyliczenia ilości roboczogodzin realizacji przedmiotu umowy osób określonych                w pkt 1) i 2);</w:t>
      </w:r>
    </w:p>
    <w:p w:rsidR="00C520E4" w:rsidRPr="00762E83" w:rsidRDefault="00C520E4" w:rsidP="00C520E4">
      <w:pPr>
        <w:spacing w:after="0" w:line="240" w:lineRule="auto"/>
        <w:ind w:left="1134" w:hanging="283"/>
        <w:jc w:val="both"/>
        <w:rPr>
          <w:rFonts w:ascii="Times New Roman" w:eastAsia="Times New Roman" w:hAnsi="Times New Roman" w:cs="Times New Roman"/>
          <w:sz w:val="24"/>
          <w:szCs w:val="24"/>
          <w:lang w:eastAsia="pl-PL"/>
        </w:rPr>
      </w:pPr>
      <w:r w:rsidRPr="00762E83">
        <w:rPr>
          <w:rFonts w:ascii="Times New Roman" w:eastAsia="Times New Roman" w:hAnsi="Times New Roman" w:cs="Times New Roman"/>
          <w:sz w:val="24"/>
          <w:szCs w:val="24"/>
          <w:lang w:eastAsia="pl-PL"/>
        </w:rPr>
        <w:t>4) zaświadczenia właściwego oddziału ZUS, potwierdzające opłacanie przez Wykonawcę lub podwykonawcę składek na ubezpieczenia społeczne i zdrowotne                    z tytułu zatrudnienia na podstawie umów o pracę/umów zlecenie osób określonych                w pkt 1) i 2) za ostatni okres rozliczeniowy;</w:t>
      </w:r>
    </w:p>
    <w:p w:rsidR="00C520E4" w:rsidRPr="00762E83" w:rsidRDefault="00C520E4" w:rsidP="00C520E4">
      <w:pPr>
        <w:spacing w:after="0" w:line="240" w:lineRule="auto"/>
        <w:ind w:left="1134" w:hanging="283"/>
        <w:jc w:val="both"/>
        <w:rPr>
          <w:rFonts w:ascii="Times New Roman" w:eastAsia="Times New Roman" w:hAnsi="Times New Roman" w:cs="Times New Roman"/>
          <w:sz w:val="24"/>
          <w:szCs w:val="24"/>
          <w:lang w:eastAsia="pl-PL"/>
        </w:rPr>
      </w:pPr>
      <w:r w:rsidRPr="00762E83">
        <w:rPr>
          <w:rFonts w:ascii="Times New Roman" w:eastAsia="Times New Roman" w:hAnsi="Times New Roman" w:cs="Times New Roman"/>
          <w:sz w:val="24"/>
          <w:szCs w:val="24"/>
          <w:lang w:eastAsia="pl-PL"/>
        </w:rPr>
        <w:t>5) poświadczone za zgodność z oryginałem odpowiednio przez Wykonawcę lub podwykonawcę kopie dowodów potwierdzających zgłoszenie pracownika/zleceniobiorcę, wskazanego w pkt 1) i 2), przez pracodawcę/zleceniodawcę do ubezpieczeń.</w:t>
      </w:r>
    </w:p>
    <w:p w:rsidR="00C520E4" w:rsidRPr="00762E83" w:rsidRDefault="00C520E4" w:rsidP="00C520E4">
      <w:pPr>
        <w:numPr>
          <w:ilvl w:val="0"/>
          <w:numId w:val="61"/>
        </w:numPr>
        <w:suppressAutoHyphens/>
        <w:spacing w:after="0" w:line="240" w:lineRule="auto"/>
        <w:jc w:val="both"/>
        <w:rPr>
          <w:rFonts w:ascii="Times New Roman" w:eastAsia="Times New Roman" w:hAnsi="Times New Roman" w:cs="Times New Roman"/>
          <w:sz w:val="24"/>
          <w:szCs w:val="24"/>
          <w:lang w:eastAsia="pl-PL"/>
        </w:rPr>
      </w:pPr>
      <w:r w:rsidRPr="00762E83">
        <w:rPr>
          <w:rFonts w:ascii="Times New Roman" w:eastAsia="Times New Roman" w:hAnsi="Times New Roman" w:cs="Times New Roman"/>
          <w:sz w:val="24"/>
          <w:szCs w:val="24"/>
          <w:lang w:eastAsia="pl-PL"/>
        </w:rPr>
        <w:t xml:space="preserve">W przypadku wystąpienia przez Wykonawcę z wnioskiem o zmianę wynagrodzenia umownego w związku ze zmianą stawki podatku od towarów i usług oraz podatku </w:t>
      </w:r>
      <w:r w:rsidRPr="00762E83">
        <w:rPr>
          <w:rFonts w:ascii="Times New Roman" w:eastAsia="Times New Roman" w:hAnsi="Times New Roman" w:cs="Times New Roman"/>
          <w:sz w:val="24"/>
          <w:szCs w:val="24"/>
          <w:lang w:eastAsia="pl-PL"/>
        </w:rPr>
        <w:lastRenderedPageBreak/>
        <w:t xml:space="preserve">akcyzowego, Wykonawca przedkłada Zamawiającemu odpowiednie wyliczenia wykazujące wpływ zmian na wysokość należnego mu wynagrodzenia. </w:t>
      </w:r>
    </w:p>
    <w:p w:rsidR="00C520E4" w:rsidRPr="00762E83" w:rsidRDefault="00C520E4" w:rsidP="00C520E4">
      <w:pPr>
        <w:widowControl w:val="0"/>
        <w:numPr>
          <w:ilvl w:val="0"/>
          <w:numId w:val="61"/>
        </w:numPr>
        <w:suppressAutoHyphens/>
        <w:spacing w:after="0" w:line="240" w:lineRule="auto"/>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ar-SA"/>
        </w:rPr>
        <w:t>Zamawiający, zgodnie z art. 439 ust. 1 - 5 ustawy PZP, w przypadku zmiany cen materiałów lub kosztów związanych z realizacją zamówienia, na pisemny wniosek Wykonawcy, może zwaloryzować wynagrodzenie Wykonawcy według poniższych zasad:</w:t>
      </w:r>
    </w:p>
    <w:p w:rsidR="00C520E4" w:rsidRPr="00762E83" w:rsidRDefault="00C520E4" w:rsidP="00C520E4">
      <w:pPr>
        <w:numPr>
          <w:ilvl w:val="2"/>
          <w:numId w:val="53"/>
        </w:numPr>
        <w:suppressAutoHyphens/>
        <w:spacing w:after="0" w:line="240" w:lineRule="auto"/>
        <w:ind w:left="1134"/>
        <w:contextualSpacing/>
        <w:jc w:val="both"/>
        <w:rPr>
          <w:rFonts w:ascii="Times New Roman" w:eastAsia="Times New Roman" w:hAnsi="Times New Roman" w:cs="Times New Roman"/>
          <w:sz w:val="24"/>
          <w:szCs w:val="24"/>
          <w:lang w:eastAsia="pl-PL"/>
        </w:rPr>
      </w:pPr>
      <w:r w:rsidRPr="00762E83">
        <w:rPr>
          <w:rFonts w:ascii="Times New Roman" w:eastAsia="Times New Roman" w:hAnsi="Times New Roman" w:cs="Times New Roman"/>
          <w:sz w:val="24"/>
          <w:szCs w:val="24"/>
          <w:lang w:eastAsia="pl-PL"/>
        </w:rPr>
        <w:t>Strony nie są upoważnione do żądania zmiany wysokości wynagrodzenia przed upływem 12 miesięcy od dnia zawarcia umowy;</w:t>
      </w:r>
    </w:p>
    <w:p w:rsidR="00C520E4" w:rsidRPr="00762E83" w:rsidRDefault="00C520E4" w:rsidP="00C520E4">
      <w:pPr>
        <w:widowControl w:val="0"/>
        <w:numPr>
          <w:ilvl w:val="2"/>
          <w:numId w:val="53"/>
        </w:numPr>
        <w:suppressAutoHyphens/>
        <w:spacing w:after="0" w:line="240" w:lineRule="auto"/>
        <w:ind w:left="1134"/>
        <w:contextualSpacing/>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ar-SA"/>
        </w:rPr>
        <w:t>Zamawiający nie przewiduje waloryzacji wynagrodzenia za roboty wykonane                 w okresie 12 miesięcy od dnia zawarcia umowy.</w:t>
      </w:r>
    </w:p>
    <w:p w:rsidR="00C520E4" w:rsidRPr="00762E83" w:rsidRDefault="00C520E4" w:rsidP="00C520E4">
      <w:pPr>
        <w:widowControl w:val="0"/>
        <w:numPr>
          <w:ilvl w:val="2"/>
          <w:numId w:val="53"/>
        </w:numPr>
        <w:suppressAutoHyphens/>
        <w:spacing w:after="0" w:line="240" w:lineRule="auto"/>
        <w:ind w:left="1134"/>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ar-SA"/>
        </w:rPr>
        <w:t>Waloryzacji podlegać będzie wyłącznie wynagrodzenie za roboty niewykonane i niezgłoszone do odbioru częściowego po upływie ww. okresu i nie częściej niż 12 miesięcy od daty złożenia wniosku.</w:t>
      </w:r>
    </w:p>
    <w:p w:rsidR="00C520E4" w:rsidRPr="00762E83" w:rsidRDefault="00C520E4" w:rsidP="00C520E4">
      <w:pPr>
        <w:widowControl w:val="0"/>
        <w:numPr>
          <w:ilvl w:val="2"/>
          <w:numId w:val="53"/>
        </w:numPr>
        <w:suppressAutoHyphens/>
        <w:spacing w:after="0" w:line="240" w:lineRule="auto"/>
        <w:ind w:left="1134"/>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ar-SA"/>
        </w:rPr>
        <w:t xml:space="preserve">Wykonawca nie może złożyć wniosku o waloryzację w terminie późniejszym niż 6 miesięcy przed terminem wykonania Przedmiotu umowy. </w:t>
      </w:r>
    </w:p>
    <w:p w:rsidR="00C520E4" w:rsidRPr="00762E83" w:rsidRDefault="00C520E4" w:rsidP="00C520E4">
      <w:pPr>
        <w:widowControl w:val="0"/>
        <w:numPr>
          <w:ilvl w:val="2"/>
          <w:numId w:val="53"/>
        </w:numPr>
        <w:suppressAutoHyphens/>
        <w:spacing w:after="0" w:line="240" w:lineRule="auto"/>
        <w:ind w:left="1134"/>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ar-SA"/>
        </w:rPr>
        <w:t>Termin na rozpatrzenie wniosku przez Zamawiającego wynosi 30 dni od dnia wpływu wniosku do Zamawiającego.</w:t>
      </w:r>
    </w:p>
    <w:p w:rsidR="00C520E4" w:rsidRPr="00762E83" w:rsidRDefault="00C520E4" w:rsidP="00C520E4">
      <w:pPr>
        <w:widowControl w:val="0"/>
        <w:numPr>
          <w:ilvl w:val="2"/>
          <w:numId w:val="53"/>
        </w:numPr>
        <w:suppressAutoHyphens/>
        <w:spacing w:after="0" w:line="240" w:lineRule="auto"/>
        <w:ind w:left="1134"/>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pl-PL"/>
        </w:rPr>
        <w:t>Zmiana o której mowa w ust. 3 dokonywana będzie w oparciu o wskaźnik, stanowiący różnicę pomiędzy wyrażoną procentowo sumą ostatnich czterech ogłoszonych przed złożeniem wniosku wskaźników kwartalnych zmiany cen produkcji budowlano-montażowej oraz wartością 4 %. Wykonawca ponosi wyłączne ryzyko wzrostu wskaźnika cen produkcji budowlano - montażowej w okresie podlegającym waloryzacji do wysokości 4 %.</w:t>
      </w:r>
    </w:p>
    <w:p w:rsidR="00C520E4" w:rsidRPr="00762E83" w:rsidRDefault="00C520E4" w:rsidP="00C520E4">
      <w:pPr>
        <w:widowControl w:val="0"/>
        <w:numPr>
          <w:ilvl w:val="2"/>
          <w:numId w:val="53"/>
        </w:numPr>
        <w:suppressAutoHyphens/>
        <w:spacing w:after="0" w:line="240" w:lineRule="auto"/>
        <w:ind w:left="1134"/>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pl-PL"/>
        </w:rPr>
        <w:t xml:space="preserve">Zamawiający dopuszcza wartość zmiany wynagrodzenia maksymalnie do 5 % wynagrodzenia brutto przez cały okres trwania umowy. </w:t>
      </w:r>
    </w:p>
    <w:p w:rsidR="00C520E4" w:rsidRPr="00762E83" w:rsidRDefault="00C520E4" w:rsidP="00C520E4">
      <w:pPr>
        <w:widowControl w:val="0"/>
        <w:numPr>
          <w:ilvl w:val="2"/>
          <w:numId w:val="53"/>
        </w:numPr>
        <w:suppressAutoHyphens/>
        <w:spacing w:after="0" w:line="240" w:lineRule="auto"/>
        <w:ind w:left="1134"/>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pl-PL"/>
        </w:rPr>
        <w:t xml:space="preserve">Waloryzacja wynagrodzenia umownego w przypadku zmiany cen materiałów lub kosztów związanych z realizacją zamówienia dokonywana będzie na podstawie wskaźników ogłoszonych w komunikacie prezesa GUS w sprawie zmian cen produkcji budowlano-montażowej za dany kwartał. </w:t>
      </w:r>
    </w:p>
    <w:p w:rsidR="00C520E4" w:rsidRPr="00762E83" w:rsidRDefault="00C520E4" w:rsidP="00C520E4">
      <w:pPr>
        <w:widowControl w:val="0"/>
        <w:numPr>
          <w:ilvl w:val="0"/>
          <w:numId w:val="61"/>
        </w:numPr>
        <w:suppressAutoHyphens/>
        <w:spacing w:after="0" w:line="240" w:lineRule="auto"/>
        <w:contextualSpacing/>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ar-SA"/>
        </w:rPr>
        <w:t>Zmiana wysokości wynagrodzenia wskutek dokonanej waloryzacji wymaga zawarcia aneksu pomiędzy Zamawiającym, a Wykonawcą.</w:t>
      </w:r>
    </w:p>
    <w:p w:rsidR="00C520E4" w:rsidRPr="00762E83" w:rsidRDefault="00C520E4" w:rsidP="00C520E4">
      <w:pPr>
        <w:widowControl w:val="0"/>
        <w:numPr>
          <w:ilvl w:val="0"/>
          <w:numId w:val="61"/>
        </w:numPr>
        <w:suppressAutoHyphens/>
        <w:spacing w:after="0" w:line="240" w:lineRule="auto"/>
        <w:contextualSpacing/>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ar-SA"/>
        </w:rPr>
        <w:t>Wykonawca, którego wynagrodzenie zostało zmienione w wyniku waloryzacji, dokona zmiany wynagrodzenia przysługującego podwykonawcy, z którym zawarł umowę, w zakresie odpowiadającym zmianom cen materiałów lub kosztów dotyczących zobowiązania podwykonawcy, jeżeli łącznie spełnione są następujące warunki:</w:t>
      </w:r>
    </w:p>
    <w:p w:rsidR="00C520E4" w:rsidRPr="00662D4B" w:rsidRDefault="00C520E4" w:rsidP="00C520E4">
      <w:pPr>
        <w:widowControl w:val="0"/>
        <w:numPr>
          <w:ilvl w:val="4"/>
          <w:numId w:val="6"/>
        </w:numPr>
        <w:suppressAutoHyphens/>
        <w:spacing w:after="0" w:line="240" w:lineRule="auto"/>
        <w:ind w:left="1134"/>
        <w:contextualSpacing/>
        <w:jc w:val="both"/>
        <w:rPr>
          <w:rFonts w:ascii="Times New Roman" w:eastAsia="Times New Roman" w:hAnsi="Times New Roman" w:cs="Times New Roman"/>
          <w:sz w:val="24"/>
          <w:szCs w:val="24"/>
          <w:lang w:eastAsia="ar-SA"/>
        </w:rPr>
      </w:pPr>
      <w:r w:rsidRPr="00762E83">
        <w:rPr>
          <w:rFonts w:ascii="Times New Roman" w:eastAsia="Times New Roman" w:hAnsi="Times New Roman" w:cs="Times New Roman"/>
          <w:sz w:val="24"/>
          <w:szCs w:val="24"/>
          <w:lang w:eastAsia="ar-SA"/>
        </w:rPr>
        <w:t xml:space="preserve">Przedmiotem umowy są roboty </w:t>
      </w:r>
      <w:r w:rsidRPr="00662D4B">
        <w:rPr>
          <w:rFonts w:ascii="Times New Roman" w:eastAsia="Times New Roman" w:hAnsi="Times New Roman" w:cs="Times New Roman"/>
          <w:sz w:val="24"/>
          <w:szCs w:val="24"/>
          <w:lang w:eastAsia="ar-SA"/>
        </w:rPr>
        <w:t>budowlane lub usługi,</w:t>
      </w:r>
    </w:p>
    <w:p w:rsidR="00C520E4" w:rsidRPr="00662D4B" w:rsidRDefault="00C520E4" w:rsidP="00C520E4">
      <w:pPr>
        <w:widowControl w:val="0"/>
        <w:numPr>
          <w:ilvl w:val="4"/>
          <w:numId w:val="6"/>
        </w:numPr>
        <w:suppressAutoHyphens/>
        <w:spacing w:after="0" w:line="240" w:lineRule="auto"/>
        <w:ind w:left="1134"/>
        <w:contextualSpacing/>
        <w:jc w:val="both"/>
        <w:rPr>
          <w:rFonts w:ascii="Times New Roman" w:eastAsia="Times New Roman" w:hAnsi="Times New Roman" w:cs="Times New Roman"/>
          <w:sz w:val="24"/>
          <w:szCs w:val="24"/>
          <w:lang w:eastAsia="ar-SA"/>
        </w:rPr>
      </w:pPr>
      <w:r w:rsidRPr="00662D4B">
        <w:rPr>
          <w:rFonts w:ascii="Times New Roman" w:eastAsia="Times New Roman" w:hAnsi="Times New Roman" w:cs="Times New Roman"/>
          <w:sz w:val="24"/>
          <w:szCs w:val="24"/>
          <w:lang w:eastAsia="ar-SA"/>
        </w:rPr>
        <w:t>Okres</w:t>
      </w:r>
      <w:r w:rsidR="00662D4B" w:rsidRPr="00662D4B">
        <w:rPr>
          <w:rFonts w:ascii="Times New Roman" w:eastAsia="Times New Roman" w:hAnsi="Times New Roman" w:cs="Times New Roman"/>
          <w:sz w:val="24"/>
          <w:szCs w:val="24"/>
          <w:lang w:eastAsia="ar-SA"/>
        </w:rPr>
        <w:t xml:space="preserve"> obowiązywania umowy przekracza</w:t>
      </w:r>
      <w:r w:rsidRPr="00662D4B">
        <w:rPr>
          <w:rFonts w:ascii="Times New Roman" w:eastAsia="Times New Roman" w:hAnsi="Times New Roman" w:cs="Times New Roman"/>
          <w:sz w:val="24"/>
          <w:szCs w:val="24"/>
          <w:lang w:eastAsia="ar-SA"/>
        </w:rPr>
        <w:t xml:space="preserve"> </w:t>
      </w:r>
      <w:r w:rsidR="00762E83" w:rsidRPr="00662D4B">
        <w:rPr>
          <w:rFonts w:ascii="Times New Roman" w:eastAsia="Times New Roman" w:hAnsi="Times New Roman" w:cs="Times New Roman"/>
          <w:sz w:val="24"/>
          <w:szCs w:val="24"/>
          <w:lang w:eastAsia="ar-SA"/>
        </w:rPr>
        <w:t xml:space="preserve">6 </w:t>
      </w:r>
      <w:r w:rsidRPr="00662D4B">
        <w:rPr>
          <w:rFonts w:ascii="Times New Roman" w:eastAsia="Times New Roman" w:hAnsi="Times New Roman" w:cs="Times New Roman"/>
          <w:sz w:val="24"/>
          <w:szCs w:val="24"/>
          <w:lang w:eastAsia="ar-SA"/>
        </w:rPr>
        <w:t>miesięcy.</w:t>
      </w:r>
    </w:p>
    <w:p w:rsidR="00E11386" w:rsidRDefault="00E11386" w:rsidP="0014483B">
      <w:pPr>
        <w:suppressAutoHyphens/>
        <w:spacing w:after="0" w:line="240" w:lineRule="auto"/>
        <w:rPr>
          <w:rFonts w:ascii="Times New Roman" w:eastAsia="Times New Roman" w:hAnsi="Times New Roman" w:cs="Times New Roman"/>
          <w:b/>
          <w:sz w:val="24"/>
          <w:szCs w:val="24"/>
          <w:lang w:eastAsia="ar-SA"/>
        </w:rPr>
      </w:pP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XV</w:t>
      </w:r>
      <w:r w:rsidR="0014483B">
        <w:rPr>
          <w:rFonts w:ascii="Times New Roman" w:eastAsia="Times New Roman" w:hAnsi="Times New Roman" w:cs="Times New Roman"/>
          <w:b/>
          <w:sz w:val="24"/>
          <w:szCs w:val="24"/>
          <w:lang w:eastAsia="ar-SA"/>
        </w:rPr>
        <w:t>I</w:t>
      </w:r>
      <w:r w:rsidRPr="001051C2">
        <w:rPr>
          <w:rFonts w:ascii="Times New Roman" w:eastAsia="Times New Roman" w:hAnsi="Times New Roman" w:cs="Times New Roman"/>
          <w:b/>
          <w:sz w:val="24"/>
          <w:szCs w:val="24"/>
          <w:lang w:eastAsia="ar-SA"/>
        </w:rPr>
        <w:t xml:space="preserve"> Postanowienia końcowe</w:t>
      </w:r>
    </w:p>
    <w:p w:rsidR="001051C2" w:rsidRPr="001051C2" w:rsidRDefault="0014483B" w:rsidP="001051C2">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§22</w:t>
      </w:r>
    </w:p>
    <w:p w:rsidR="001051C2" w:rsidRPr="001051C2" w:rsidRDefault="001051C2" w:rsidP="00741215">
      <w:pPr>
        <w:numPr>
          <w:ilvl w:val="0"/>
          <w:numId w:val="10"/>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 xml:space="preserve">Strony zgodnie oświadczają, że wszelka korespondencja pomiędzy nimi winna być kierowana na adresy wskazane w nagłówku niniejszej umowy. </w:t>
      </w:r>
    </w:p>
    <w:p w:rsidR="001051C2" w:rsidRPr="001051C2" w:rsidRDefault="001051C2" w:rsidP="001051C2">
      <w:pPr>
        <w:numPr>
          <w:ilvl w:val="0"/>
          <w:numId w:val="10"/>
        </w:numPr>
        <w:tabs>
          <w:tab w:val="num" w:pos="426"/>
        </w:tabs>
        <w:suppressAutoHyphens/>
        <w:spacing w:after="0" w:line="240" w:lineRule="auto"/>
        <w:ind w:left="426" w:hanging="426"/>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W razie zmiany adresu do korespondencji każda ze stron zobowiązuje się zawiadomić drugą stronę pismem o nowym adresie pod rygorem przyjęcia, że korespondencja kierowana na adres dotychczasowy została skutecznie doręczona.</w:t>
      </w:r>
    </w:p>
    <w:p w:rsidR="001051C2" w:rsidRPr="001051C2" w:rsidRDefault="001051C2" w:rsidP="001051C2">
      <w:pPr>
        <w:suppressAutoHyphens/>
        <w:spacing w:after="0" w:line="240" w:lineRule="auto"/>
        <w:jc w:val="center"/>
        <w:rPr>
          <w:rFonts w:ascii="Times New Roman" w:eastAsia="Times New Roman" w:hAnsi="Times New Roman" w:cs="Times New Roman"/>
          <w:b/>
          <w:sz w:val="24"/>
          <w:szCs w:val="24"/>
          <w:lang w:eastAsia="ar-SA"/>
        </w:rPr>
      </w:pPr>
    </w:p>
    <w:p w:rsidR="001051C2" w:rsidRPr="001051C2" w:rsidRDefault="0014483B" w:rsidP="001051C2">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§23</w:t>
      </w:r>
    </w:p>
    <w:p w:rsidR="001051C2" w:rsidRDefault="001051C2" w:rsidP="001051C2">
      <w:pPr>
        <w:suppressAutoHyphens/>
        <w:spacing w:after="0" w:line="240" w:lineRule="auto"/>
        <w:jc w:val="both"/>
        <w:rPr>
          <w:rFonts w:ascii="Times New Roman" w:eastAsia="Times New Roman" w:hAnsi="Times New Roman" w:cs="Times New Roman"/>
          <w:sz w:val="24"/>
          <w:szCs w:val="24"/>
          <w:lang w:eastAsia="ar-SA"/>
        </w:rPr>
      </w:pPr>
      <w:r w:rsidRPr="001051C2">
        <w:rPr>
          <w:rFonts w:ascii="Times New Roman" w:eastAsia="Times New Roman" w:hAnsi="Times New Roman" w:cs="Times New Roman"/>
          <w:sz w:val="24"/>
          <w:szCs w:val="24"/>
          <w:lang w:eastAsia="ar-SA"/>
        </w:rPr>
        <w:t>Spory wynikłe na tle niniejszej umowy będzie rozstrzygał Sąd właściwy miejscowo dla siedziby Zamawiającego.</w:t>
      </w:r>
    </w:p>
    <w:p w:rsidR="00E11386" w:rsidRPr="001051C2" w:rsidRDefault="00E11386" w:rsidP="001051C2">
      <w:pPr>
        <w:suppressAutoHyphens/>
        <w:spacing w:after="0" w:line="240" w:lineRule="auto"/>
        <w:jc w:val="both"/>
        <w:rPr>
          <w:rFonts w:ascii="Times New Roman" w:eastAsia="Times New Roman" w:hAnsi="Times New Roman" w:cs="Times New Roman"/>
          <w:sz w:val="24"/>
          <w:szCs w:val="24"/>
          <w:lang w:eastAsia="ar-SA"/>
        </w:rPr>
      </w:pPr>
    </w:p>
    <w:p w:rsidR="001051C2" w:rsidRPr="001051C2" w:rsidRDefault="0014483B" w:rsidP="001051C2">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§24</w:t>
      </w:r>
    </w:p>
    <w:p w:rsidR="00486781" w:rsidRPr="00486781" w:rsidRDefault="00486781" w:rsidP="00314C71">
      <w:pPr>
        <w:pStyle w:val="Akapitzlist"/>
        <w:numPr>
          <w:ilvl w:val="0"/>
          <w:numId w:val="49"/>
        </w:numPr>
        <w:suppressAutoHyphens/>
        <w:spacing w:after="0" w:line="240" w:lineRule="auto"/>
        <w:ind w:left="426" w:hanging="426"/>
        <w:jc w:val="both"/>
        <w:rPr>
          <w:rFonts w:ascii="Times New Roman" w:eastAsia="Times New Roman" w:hAnsi="Times New Roman" w:cs="Times New Roman"/>
          <w:sz w:val="24"/>
          <w:szCs w:val="24"/>
          <w:lang w:eastAsia="ar-SA"/>
        </w:rPr>
      </w:pPr>
      <w:r w:rsidRPr="00486781">
        <w:rPr>
          <w:rFonts w:ascii="Times New Roman" w:eastAsia="Times New Roman" w:hAnsi="Times New Roman" w:cs="Times New Roman"/>
          <w:sz w:val="24"/>
          <w:szCs w:val="24"/>
          <w:lang w:eastAsia="ar-SA"/>
        </w:rPr>
        <w:t>Wykonawca nie może bez zgody Zamawiającego przenosić wierzytelności wynikających z niniejszej umowy na osobę trzecią pod rygorem nieważności, co stanowić będzie istotne naruszenie postanowień umowy.</w:t>
      </w:r>
    </w:p>
    <w:p w:rsidR="00486781" w:rsidRPr="00486781" w:rsidRDefault="00486781" w:rsidP="00314C71">
      <w:pPr>
        <w:pStyle w:val="Akapitzlist"/>
        <w:numPr>
          <w:ilvl w:val="0"/>
          <w:numId w:val="49"/>
        </w:numPr>
        <w:suppressAutoHyphens/>
        <w:spacing w:after="0" w:line="240" w:lineRule="auto"/>
        <w:ind w:left="426" w:hanging="426"/>
        <w:jc w:val="both"/>
        <w:rPr>
          <w:rFonts w:ascii="Times New Roman" w:eastAsia="Times New Roman" w:hAnsi="Times New Roman" w:cs="Times New Roman"/>
          <w:sz w:val="24"/>
          <w:szCs w:val="24"/>
          <w:lang w:eastAsia="ar-SA"/>
        </w:rPr>
      </w:pPr>
      <w:r w:rsidRPr="00486781">
        <w:rPr>
          <w:rFonts w:ascii="Times New Roman" w:eastAsia="Times New Roman" w:hAnsi="Times New Roman" w:cs="Times New Roman"/>
          <w:sz w:val="24"/>
          <w:szCs w:val="24"/>
          <w:lang w:eastAsia="ar-SA"/>
        </w:rPr>
        <w:t>Zabrania się dokonywania cesji zawartej umowy.</w:t>
      </w:r>
    </w:p>
    <w:p w:rsidR="005E3D47" w:rsidRPr="001051C2" w:rsidRDefault="005E3D47" w:rsidP="00486781">
      <w:pPr>
        <w:suppressAutoHyphens/>
        <w:spacing w:after="0" w:line="240" w:lineRule="auto"/>
        <w:rPr>
          <w:rFonts w:ascii="Times New Roman" w:eastAsia="Times New Roman" w:hAnsi="Times New Roman" w:cs="Times New Roman"/>
          <w:b/>
          <w:sz w:val="24"/>
          <w:szCs w:val="24"/>
          <w:lang w:eastAsia="ar-SA"/>
        </w:rPr>
      </w:pPr>
    </w:p>
    <w:p w:rsidR="001051C2" w:rsidRPr="001051C2" w:rsidRDefault="0014483B" w:rsidP="001051C2">
      <w:pPr>
        <w:suppressAutoHyphens/>
        <w:spacing w:after="0" w:line="240" w:lineRule="auto"/>
        <w:ind w:left="3545" w:firstLine="850"/>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§25</w:t>
      </w:r>
    </w:p>
    <w:p w:rsidR="001051C2" w:rsidRPr="001051C2" w:rsidRDefault="00486781" w:rsidP="00486781">
      <w:pPr>
        <w:suppressAutoHyphens/>
        <w:spacing w:after="0" w:line="240" w:lineRule="auto"/>
        <w:jc w:val="both"/>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sz w:val="24"/>
          <w:szCs w:val="24"/>
          <w:lang w:eastAsia="ar-SA"/>
        </w:rPr>
        <w:t>W sprawach nieuregulowanych w niniejszej umowie będą miały zastosowanie przepisy Kodeksu cywilnego, ustawy Prawo zamówień publicznych oraz ustawy Prawo Budowlane.</w:t>
      </w:r>
      <w:r w:rsidRPr="001051C2">
        <w:rPr>
          <w:rFonts w:ascii="Times New Roman" w:eastAsia="Times New Roman" w:hAnsi="Times New Roman" w:cs="Times New Roman"/>
          <w:b/>
          <w:sz w:val="24"/>
          <w:szCs w:val="24"/>
          <w:lang w:eastAsia="ar-SA"/>
        </w:rPr>
        <w:t xml:space="preserve"> </w:t>
      </w:r>
    </w:p>
    <w:p w:rsidR="00732B45" w:rsidRDefault="00732B45" w:rsidP="00266420">
      <w:pPr>
        <w:suppressAutoHyphens/>
        <w:spacing w:after="0" w:line="240" w:lineRule="auto"/>
        <w:rPr>
          <w:rFonts w:ascii="Times New Roman" w:eastAsia="Times New Roman" w:hAnsi="Times New Roman" w:cs="Times New Roman"/>
          <w:b/>
          <w:sz w:val="24"/>
          <w:szCs w:val="24"/>
          <w:lang w:eastAsia="ar-SA"/>
        </w:rPr>
      </w:pPr>
    </w:p>
    <w:p w:rsidR="001051C2" w:rsidRPr="001051C2" w:rsidRDefault="0014483B" w:rsidP="001051C2">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§26</w:t>
      </w:r>
    </w:p>
    <w:p w:rsidR="001051C2" w:rsidRPr="00030222" w:rsidRDefault="001051C2" w:rsidP="001051C2">
      <w:pPr>
        <w:numPr>
          <w:ilvl w:val="0"/>
          <w:numId w:val="12"/>
        </w:numPr>
        <w:suppressAutoHyphens/>
        <w:spacing w:after="0" w:line="240" w:lineRule="auto"/>
        <w:jc w:val="both"/>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sz w:val="24"/>
          <w:szCs w:val="24"/>
          <w:lang w:eastAsia="ar-SA"/>
        </w:rPr>
        <w:t xml:space="preserve">Umowę sporządzono w 3 jednobrzmiących egzemplarzach: w 1 egzemplarzu dla </w:t>
      </w:r>
      <w:r w:rsidRPr="00030222">
        <w:rPr>
          <w:rFonts w:ascii="Times New Roman" w:eastAsia="Times New Roman" w:hAnsi="Times New Roman" w:cs="Times New Roman"/>
          <w:sz w:val="24"/>
          <w:szCs w:val="24"/>
          <w:lang w:eastAsia="ar-SA"/>
        </w:rPr>
        <w:t>Wykonawcy, w 2 egzemplarzach dla Zamawiającego.</w:t>
      </w:r>
    </w:p>
    <w:p w:rsidR="001051C2" w:rsidRPr="00030222" w:rsidRDefault="001051C2" w:rsidP="001051C2">
      <w:pPr>
        <w:numPr>
          <w:ilvl w:val="0"/>
          <w:numId w:val="12"/>
        </w:numPr>
        <w:suppressAutoHyphens/>
        <w:spacing w:after="0" w:line="240" w:lineRule="auto"/>
        <w:jc w:val="both"/>
        <w:rPr>
          <w:rFonts w:ascii="Times New Roman" w:eastAsia="Times New Roman" w:hAnsi="Times New Roman" w:cs="Times New Roman"/>
          <w:b/>
          <w:sz w:val="24"/>
          <w:szCs w:val="24"/>
          <w:lang w:eastAsia="ar-SA"/>
        </w:rPr>
      </w:pPr>
      <w:r w:rsidRPr="00030222">
        <w:rPr>
          <w:rFonts w:ascii="Times New Roman" w:eastAsia="Times New Roman" w:hAnsi="Times New Roman" w:cs="Times New Roman"/>
          <w:sz w:val="24"/>
          <w:szCs w:val="24"/>
          <w:lang w:eastAsia="ar-SA"/>
        </w:rPr>
        <w:t>Załącznikami do umowy są:</w:t>
      </w:r>
    </w:p>
    <w:p w:rsidR="00B117F5" w:rsidRPr="00B117F5" w:rsidRDefault="00B117F5" w:rsidP="00B117F5">
      <w:pPr>
        <w:numPr>
          <w:ilvl w:val="0"/>
          <w:numId w:val="19"/>
        </w:numPr>
        <w:tabs>
          <w:tab w:val="num" w:pos="709"/>
        </w:tabs>
        <w:suppressAutoHyphens/>
        <w:spacing w:after="0" w:line="240" w:lineRule="auto"/>
        <w:ind w:left="709" w:hanging="425"/>
        <w:jc w:val="both"/>
        <w:rPr>
          <w:rFonts w:ascii="Times New Roman" w:eastAsia="Times New Roman" w:hAnsi="Times New Roman" w:cs="Times New Roman"/>
          <w:sz w:val="24"/>
          <w:szCs w:val="24"/>
          <w:lang w:eastAsia="ar-SA"/>
        </w:rPr>
      </w:pPr>
      <w:r w:rsidRPr="00030222">
        <w:rPr>
          <w:rFonts w:ascii="Times New Roman" w:eastAsia="Times New Roman" w:hAnsi="Times New Roman" w:cs="Times New Roman"/>
          <w:sz w:val="24"/>
          <w:szCs w:val="24"/>
          <w:lang w:eastAsia="ar-SA"/>
        </w:rPr>
        <w:t>Szczegółowe wymagania w zakresie ochrony informacji niejawnych – Załącznik nr 1</w:t>
      </w:r>
      <w:r w:rsidR="00662D4B">
        <w:rPr>
          <w:rFonts w:ascii="Times New Roman" w:eastAsia="Times New Roman" w:hAnsi="Times New Roman" w:cs="Times New Roman"/>
          <w:sz w:val="24"/>
          <w:szCs w:val="24"/>
          <w:lang w:eastAsia="ar-SA"/>
        </w:rPr>
        <w:t>4</w:t>
      </w:r>
      <w:r w:rsidRPr="00030222">
        <w:rPr>
          <w:rFonts w:ascii="Times New Roman" w:eastAsia="Times New Roman" w:hAnsi="Times New Roman" w:cs="Times New Roman"/>
          <w:sz w:val="24"/>
          <w:szCs w:val="24"/>
          <w:lang w:eastAsia="ar-SA"/>
        </w:rPr>
        <w:t>,</w:t>
      </w:r>
    </w:p>
    <w:p w:rsidR="001051C2" w:rsidRPr="00662D4B" w:rsidRDefault="001051C2" w:rsidP="001051C2">
      <w:pPr>
        <w:numPr>
          <w:ilvl w:val="0"/>
          <w:numId w:val="19"/>
        </w:numPr>
        <w:tabs>
          <w:tab w:val="num" w:pos="709"/>
        </w:tabs>
        <w:suppressAutoHyphens/>
        <w:spacing w:after="0" w:line="240" w:lineRule="auto"/>
        <w:ind w:left="1276" w:hanging="992"/>
        <w:jc w:val="both"/>
        <w:rPr>
          <w:rFonts w:ascii="Times New Roman" w:eastAsia="Times New Roman" w:hAnsi="Times New Roman" w:cs="Times New Roman"/>
          <w:sz w:val="24"/>
          <w:szCs w:val="24"/>
          <w:lang w:eastAsia="ar-SA"/>
        </w:rPr>
      </w:pPr>
      <w:r w:rsidRPr="00662D4B">
        <w:rPr>
          <w:rFonts w:ascii="Times New Roman" w:eastAsia="Times New Roman" w:hAnsi="Times New Roman" w:cs="Times New Roman"/>
          <w:sz w:val="24"/>
          <w:szCs w:val="24"/>
          <w:lang w:eastAsia="ar-SA"/>
        </w:rPr>
        <w:t>Wzór Kart</w:t>
      </w:r>
      <w:r w:rsidR="00464DE2" w:rsidRPr="00662D4B">
        <w:rPr>
          <w:rFonts w:ascii="Times New Roman" w:eastAsia="Times New Roman" w:hAnsi="Times New Roman" w:cs="Times New Roman"/>
          <w:sz w:val="24"/>
          <w:szCs w:val="24"/>
          <w:lang w:eastAsia="ar-SA"/>
        </w:rPr>
        <w:t xml:space="preserve">y Gwarancyjnej - Załącznik nr </w:t>
      </w:r>
      <w:r w:rsidR="00662D4B" w:rsidRPr="00662D4B">
        <w:rPr>
          <w:rFonts w:ascii="Times New Roman" w:eastAsia="Times New Roman" w:hAnsi="Times New Roman" w:cs="Times New Roman"/>
          <w:sz w:val="24"/>
          <w:szCs w:val="24"/>
          <w:lang w:eastAsia="ar-SA"/>
        </w:rPr>
        <w:t>15</w:t>
      </w:r>
      <w:r w:rsidR="00C42F80" w:rsidRPr="00662D4B">
        <w:rPr>
          <w:rFonts w:ascii="Times New Roman" w:eastAsia="Times New Roman" w:hAnsi="Times New Roman" w:cs="Times New Roman"/>
          <w:sz w:val="24"/>
          <w:szCs w:val="24"/>
          <w:lang w:eastAsia="ar-SA"/>
        </w:rPr>
        <w:t>,</w:t>
      </w:r>
    </w:p>
    <w:p w:rsidR="00BC7B53" w:rsidRPr="00662D4B" w:rsidRDefault="00BC7B53" w:rsidP="00E5545D">
      <w:pPr>
        <w:numPr>
          <w:ilvl w:val="0"/>
          <w:numId w:val="19"/>
        </w:numPr>
        <w:tabs>
          <w:tab w:val="num" w:pos="709"/>
        </w:tabs>
        <w:suppressAutoHyphens/>
        <w:spacing w:after="0" w:line="240" w:lineRule="auto"/>
        <w:ind w:left="1276" w:hanging="992"/>
        <w:jc w:val="both"/>
        <w:rPr>
          <w:rFonts w:ascii="Times New Roman" w:eastAsia="Times New Roman" w:hAnsi="Times New Roman" w:cs="Times New Roman"/>
          <w:sz w:val="24"/>
          <w:szCs w:val="24"/>
          <w:lang w:eastAsia="ar-SA"/>
        </w:rPr>
      </w:pPr>
      <w:r w:rsidRPr="00662D4B">
        <w:rPr>
          <w:rFonts w:ascii="Times New Roman" w:eastAsia="Times New Roman" w:hAnsi="Times New Roman" w:cs="Times New Roman"/>
          <w:sz w:val="24"/>
          <w:szCs w:val="24"/>
          <w:lang w:eastAsia="ar-SA"/>
        </w:rPr>
        <w:t>Wzór wykazu części zamówienia powierzon</w:t>
      </w:r>
      <w:r w:rsidR="000866AA" w:rsidRPr="00662D4B">
        <w:rPr>
          <w:rFonts w:ascii="Times New Roman" w:eastAsia="Times New Roman" w:hAnsi="Times New Roman" w:cs="Times New Roman"/>
          <w:sz w:val="24"/>
          <w:szCs w:val="24"/>
          <w:lang w:eastAsia="ar-SA"/>
        </w:rPr>
        <w:t>ej podwykonawcy</w:t>
      </w:r>
      <w:r w:rsidRPr="00662D4B">
        <w:rPr>
          <w:rFonts w:ascii="Times New Roman" w:eastAsia="Times New Roman" w:hAnsi="Times New Roman" w:cs="Times New Roman"/>
          <w:sz w:val="24"/>
          <w:szCs w:val="24"/>
          <w:lang w:eastAsia="ar-SA"/>
        </w:rPr>
        <w:t xml:space="preserve"> – Załącznik nr </w:t>
      </w:r>
      <w:r w:rsidR="00662D4B" w:rsidRPr="00662D4B">
        <w:rPr>
          <w:rFonts w:ascii="Times New Roman" w:eastAsia="Times New Roman" w:hAnsi="Times New Roman" w:cs="Times New Roman"/>
          <w:sz w:val="24"/>
          <w:szCs w:val="24"/>
          <w:lang w:eastAsia="ar-SA"/>
        </w:rPr>
        <w:t>5</w:t>
      </w:r>
      <w:r w:rsidRPr="00662D4B">
        <w:rPr>
          <w:rFonts w:ascii="Times New Roman" w:eastAsia="Times New Roman" w:hAnsi="Times New Roman" w:cs="Times New Roman"/>
          <w:sz w:val="24"/>
          <w:szCs w:val="24"/>
          <w:lang w:eastAsia="ar-SA"/>
        </w:rPr>
        <w:t>.</w:t>
      </w:r>
    </w:p>
    <w:p w:rsidR="00C23100" w:rsidRPr="00E5545D" w:rsidRDefault="00C23100" w:rsidP="00C23100">
      <w:pPr>
        <w:tabs>
          <w:tab w:val="num" w:pos="709"/>
        </w:tabs>
        <w:suppressAutoHyphens/>
        <w:spacing w:after="0" w:line="240" w:lineRule="auto"/>
        <w:ind w:left="1276"/>
        <w:jc w:val="both"/>
        <w:rPr>
          <w:rFonts w:ascii="Times New Roman" w:eastAsia="Times New Roman" w:hAnsi="Times New Roman" w:cs="Times New Roman"/>
          <w:color w:val="00B0F0"/>
          <w:sz w:val="24"/>
          <w:szCs w:val="24"/>
          <w:lang w:eastAsia="ar-SA"/>
        </w:rPr>
      </w:pPr>
    </w:p>
    <w:p w:rsidR="00FE3C28" w:rsidRPr="00030222" w:rsidRDefault="00FE3C28" w:rsidP="00FE3C28">
      <w:pPr>
        <w:tabs>
          <w:tab w:val="num" w:pos="709"/>
        </w:tabs>
        <w:suppressAutoHyphens/>
        <w:spacing w:after="0" w:line="240" w:lineRule="auto"/>
        <w:ind w:left="1276"/>
        <w:jc w:val="both"/>
        <w:rPr>
          <w:rFonts w:ascii="Times New Roman" w:eastAsia="Times New Roman" w:hAnsi="Times New Roman" w:cs="Times New Roman"/>
          <w:sz w:val="24"/>
          <w:szCs w:val="24"/>
          <w:lang w:eastAsia="ar-SA"/>
        </w:rPr>
      </w:pPr>
    </w:p>
    <w:p w:rsidR="001051C2" w:rsidRDefault="001051C2" w:rsidP="001051C2">
      <w:pPr>
        <w:tabs>
          <w:tab w:val="num" w:pos="709"/>
        </w:tabs>
        <w:suppressAutoHyphens/>
        <w:spacing w:after="0" w:line="240" w:lineRule="auto"/>
        <w:jc w:val="both"/>
        <w:rPr>
          <w:rFonts w:ascii="Times New Roman" w:eastAsia="Times New Roman" w:hAnsi="Times New Roman" w:cs="Times New Roman"/>
          <w:sz w:val="24"/>
          <w:szCs w:val="24"/>
          <w:lang w:eastAsia="ar-SA"/>
        </w:rPr>
      </w:pPr>
    </w:p>
    <w:p w:rsidR="00EF63CE" w:rsidRDefault="00EF63CE" w:rsidP="001051C2">
      <w:pPr>
        <w:tabs>
          <w:tab w:val="num" w:pos="709"/>
        </w:tabs>
        <w:suppressAutoHyphens/>
        <w:spacing w:after="0" w:line="240" w:lineRule="auto"/>
        <w:jc w:val="both"/>
        <w:rPr>
          <w:rFonts w:ascii="Times New Roman" w:eastAsia="Times New Roman" w:hAnsi="Times New Roman" w:cs="Times New Roman"/>
          <w:sz w:val="24"/>
          <w:szCs w:val="24"/>
          <w:lang w:eastAsia="ar-SA"/>
        </w:rPr>
      </w:pPr>
    </w:p>
    <w:p w:rsidR="006C7175" w:rsidRDefault="006C7175" w:rsidP="001051C2">
      <w:pPr>
        <w:tabs>
          <w:tab w:val="num" w:pos="709"/>
        </w:tabs>
        <w:suppressAutoHyphens/>
        <w:spacing w:after="0" w:line="240" w:lineRule="auto"/>
        <w:jc w:val="both"/>
        <w:rPr>
          <w:rFonts w:ascii="Times New Roman" w:eastAsia="Times New Roman" w:hAnsi="Times New Roman" w:cs="Times New Roman"/>
          <w:sz w:val="24"/>
          <w:szCs w:val="24"/>
          <w:lang w:eastAsia="ar-SA"/>
        </w:rPr>
      </w:pPr>
    </w:p>
    <w:p w:rsidR="006C7175" w:rsidRPr="001051C2" w:rsidRDefault="006C7175" w:rsidP="001051C2">
      <w:pPr>
        <w:tabs>
          <w:tab w:val="num" w:pos="709"/>
        </w:tabs>
        <w:suppressAutoHyphens/>
        <w:spacing w:after="0" w:line="240" w:lineRule="auto"/>
        <w:jc w:val="both"/>
        <w:rPr>
          <w:rFonts w:ascii="Times New Roman" w:eastAsia="Times New Roman" w:hAnsi="Times New Roman" w:cs="Times New Roman"/>
          <w:sz w:val="24"/>
          <w:szCs w:val="24"/>
          <w:lang w:eastAsia="ar-SA"/>
        </w:rPr>
      </w:pPr>
    </w:p>
    <w:p w:rsidR="001051C2" w:rsidRPr="001051C2" w:rsidRDefault="001051C2" w:rsidP="001051C2">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w:t>
      </w:r>
      <w:r w:rsidRPr="001051C2">
        <w:rPr>
          <w:rFonts w:ascii="Times New Roman" w:eastAsia="Times New Roman" w:hAnsi="Times New Roman" w:cs="Times New Roman"/>
          <w:b/>
          <w:sz w:val="24"/>
          <w:szCs w:val="24"/>
          <w:lang w:eastAsia="ar-SA"/>
        </w:rPr>
        <w:tab/>
      </w:r>
      <w:r w:rsidRPr="001051C2">
        <w:rPr>
          <w:rFonts w:ascii="Times New Roman" w:eastAsia="Times New Roman" w:hAnsi="Times New Roman" w:cs="Times New Roman"/>
          <w:b/>
          <w:sz w:val="24"/>
          <w:szCs w:val="24"/>
          <w:lang w:eastAsia="ar-SA"/>
        </w:rPr>
        <w:tab/>
      </w:r>
      <w:r w:rsidRPr="001051C2">
        <w:rPr>
          <w:rFonts w:ascii="Times New Roman" w:eastAsia="Times New Roman" w:hAnsi="Times New Roman" w:cs="Times New Roman"/>
          <w:b/>
          <w:sz w:val="24"/>
          <w:szCs w:val="24"/>
          <w:lang w:eastAsia="ar-SA"/>
        </w:rPr>
        <w:tab/>
      </w:r>
      <w:r w:rsidRPr="001051C2">
        <w:rPr>
          <w:rFonts w:ascii="Times New Roman" w:eastAsia="Times New Roman" w:hAnsi="Times New Roman" w:cs="Times New Roman"/>
          <w:b/>
          <w:sz w:val="24"/>
          <w:szCs w:val="24"/>
          <w:lang w:eastAsia="ar-SA"/>
        </w:rPr>
        <w:tab/>
      </w:r>
      <w:r w:rsidRPr="001051C2">
        <w:rPr>
          <w:rFonts w:ascii="Times New Roman" w:eastAsia="Times New Roman" w:hAnsi="Times New Roman" w:cs="Times New Roman"/>
          <w:b/>
          <w:sz w:val="24"/>
          <w:szCs w:val="24"/>
          <w:lang w:eastAsia="ar-SA"/>
        </w:rPr>
        <w:tab/>
      </w:r>
      <w:r w:rsidRPr="001051C2">
        <w:rPr>
          <w:rFonts w:ascii="Times New Roman" w:eastAsia="Times New Roman" w:hAnsi="Times New Roman" w:cs="Times New Roman"/>
          <w:b/>
          <w:sz w:val="24"/>
          <w:szCs w:val="24"/>
          <w:lang w:eastAsia="ar-SA"/>
        </w:rPr>
        <w:tab/>
        <w:t xml:space="preserve">            -------------------------------</w:t>
      </w:r>
    </w:p>
    <w:p w:rsidR="00B60A61" w:rsidRPr="00030222" w:rsidRDefault="001051C2" w:rsidP="00030222">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1051C2">
        <w:rPr>
          <w:rFonts w:ascii="Times New Roman" w:eastAsia="Times New Roman" w:hAnsi="Times New Roman" w:cs="Times New Roman"/>
          <w:b/>
          <w:sz w:val="24"/>
          <w:szCs w:val="24"/>
          <w:lang w:eastAsia="ar-SA"/>
        </w:rPr>
        <w:t xml:space="preserve">W Y K O N A W C A </w:t>
      </w:r>
      <w:r w:rsidRPr="001051C2">
        <w:rPr>
          <w:rFonts w:ascii="Times New Roman" w:eastAsia="Times New Roman" w:hAnsi="Times New Roman" w:cs="Times New Roman"/>
          <w:b/>
          <w:sz w:val="24"/>
          <w:szCs w:val="24"/>
          <w:lang w:eastAsia="ar-SA"/>
        </w:rPr>
        <w:tab/>
      </w:r>
      <w:r w:rsidRPr="001051C2">
        <w:rPr>
          <w:rFonts w:ascii="Times New Roman" w:eastAsia="Times New Roman" w:hAnsi="Times New Roman" w:cs="Times New Roman"/>
          <w:b/>
          <w:sz w:val="24"/>
          <w:szCs w:val="24"/>
          <w:lang w:eastAsia="ar-SA"/>
        </w:rPr>
        <w:tab/>
      </w:r>
      <w:r w:rsidRPr="001051C2">
        <w:rPr>
          <w:rFonts w:ascii="Times New Roman" w:eastAsia="Times New Roman" w:hAnsi="Times New Roman" w:cs="Times New Roman"/>
          <w:b/>
          <w:sz w:val="24"/>
          <w:szCs w:val="24"/>
          <w:lang w:eastAsia="ar-SA"/>
        </w:rPr>
        <w:tab/>
      </w:r>
      <w:r w:rsidRPr="001051C2">
        <w:rPr>
          <w:rFonts w:ascii="Times New Roman" w:eastAsia="Times New Roman" w:hAnsi="Times New Roman" w:cs="Times New Roman"/>
          <w:b/>
          <w:sz w:val="24"/>
          <w:szCs w:val="24"/>
          <w:lang w:eastAsia="ar-SA"/>
        </w:rPr>
        <w:tab/>
      </w:r>
      <w:r w:rsidRPr="001051C2">
        <w:rPr>
          <w:rFonts w:ascii="Times New Roman" w:eastAsia="Times New Roman" w:hAnsi="Times New Roman" w:cs="Times New Roman"/>
          <w:b/>
          <w:sz w:val="24"/>
          <w:szCs w:val="24"/>
          <w:lang w:eastAsia="ar-SA"/>
        </w:rPr>
        <w:tab/>
      </w:r>
      <w:r w:rsidRPr="001051C2">
        <w:rPr>
          <w:rFonts w:ascii="Times New Roman" w:eastAsia="Times New Roman" w:hAnsi="Times New Roman" w:cs="Times New Roman"/>
          <w:b/>
          <w:sz w:val="24"/>
          <w:szCs w:val="24"/>
          <w:lang w:eastAsia="ar-SA"/>
        </w:rPr>
        <w:tab/>
        <w:t>Z A M A W I A J Ą C Y</w:t>
      </w:r>
    </w:p>
    <w:sectPr w:rsidR="00B60A61" w:rsidRPr="00030222" w:rsidSect="004C7DD6">
      <w:headerReference w:type="default" r:id="rId9"/>
      <w:footerReference w:type="default" r:id="rId10"/>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958" w:rsidRDefault="004F1958" w:rsidP="00832224">
      <w:pPr>
        <w:spacing w:after="0" w:line="240" w:lineRule="auto"/>
      </w:pPr>
      <w:r>
        <w:separator/>
      </w:r>
    </w:p>
  </w:endnote>
  <w:endnote w:type="continuationSeparator" w:id="0">
    <w:p w:rsidR="004F1958" w:rsidRDefault="004F1958" w:rsidP="00832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tarSymbol">
    <w:altName w:val="Arial Unicode MS"/>
    <w:charset w:val="00"/>
    <w:family w:val="auto"/>
    <w:pitch w:val="default"/>
  </w:font>
  <w:font w:name="MS Mincho">
    <w:altName w:val="Yu Gothic UI"/>
    <w:panose1 w:val="02020609040205080304"/>
    <w:charset w:val="80"/>
    <w:family w:val="roman"/>
    <w:pitch w:val="fixed"/>
    <w:sig w:usb0="00000001" w:usb1="08070000" w:usb2="00000010" w:usb3="00000000" w:csb0="00020000"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2846389"/>
      <w:docPartObj>
        <w:docPartGallery w:val="Page Numbers (Bottom of Page)"/>
        <w:docPartUnique/>
      </w:docPartObj>
    </w:sdtPr>
    <w:sdtContent>
      <w:p w:rsidR="004F1958" w:rsidRDefault="004F1958">
        <w:pPr>
          <w:pStyle w:val="Stopka"/>
          <w:jc w:val="right"/>
        </w:pPr>
        <w:r>
          <w:fldChar w:fldCharType="begin"/>
        </w:r>
        <w:r>
          <w:instrText>PAGE   \* MERGEFORMAT</w:instrText>
        </w:r>
        <w:r>
          <w:fldChar w:fldCharType="separate"/>
        </w:r>
        <w:r w:rsidR="00662D4B">
          <w:rPr>
            <w:noProof/>
          </w:rPr>
          <w:t>20</w:t>
        </w:r>
        <w:r>
          <w:fldChar w:fldCharType="end"/>
        </w:r>
      </w:p>
    </w:sdtContent>
  </w:sdt>
  <w:p w:rsidR="004F1958" w:rsidRDefault="004F19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958" w:rsidRDefault="004F1958" w:rsidP="00832224">
      <w:pPr>
        <w:spacing w:after="0" w:line="240" w:lineRule="auto"/>
      </w:pPr>
      <w:r>
        <w:separator/>
      </w:r>
    </w:p>
  </w:footnote>
  <w:footnote w:type="continuationSeparator" w:id="0">
    <w:p w:rsidR="004F1958" w:rsidRDefault="004F1958" w:rsidP="008322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958" w:rsidRPr="00E354BC" w:rsidRDefault="004F1958" w:rsidP="00E354BC">
    <w:pPr>
      <w:pStyle w:val="Nagwek"/>
      <w:spacing w:before="0" w:after="0"/>
      <w:jc w:val="center"/>
      <w:rPr>
        <w:rFonts w:ascii="Times New Roman" w:hAnsi="Times New Roman" w:cs="Times New Roman"/>
        <w:sz w:val="22"/>
        <w:szCs w:val="22"/>
      </w:rPr>
    </w:pPr>
    <w:r w:rsidRPr="006E0564">
      <w:rPr>
        <w:rFonts w:ascii="Times New Roman" w:hAnsi="Times New Roman" w:cs="Times New Roman"/>
        <w:sz w:val="22"/>
        <w:szCs w:val="22"/>
      </w:rPr>
      <w:t xml:space="preserve">Propozycja Wydziału Inwestycji Budowlanych dot. zmian zapisów umownych o świadczenie usługi dot. </w:t>
    </w:r>
    <w:r>
      <w:rPr>
        <w:rFonts w:ascii="Times New Roman" w:hAnsi="Times New Roman" w:cs="Times New Roman"/>
        <w:sz w:val="22"/>
        <w:szCs w:val="22"/>
      </w:rPr>
      <w:t>robót budowlanych</w:t>
    </w:r>
    <w:r w:rsidRPr="006E0564">
      <w:rPr>
        <w:rFonts w:ascii="Times New Roman" w:hAnsi="Times New Roman" w:cs="Times New Roman"/>
        <w:sz w:val="22"/>
        <w:szCs w:val="22"/>
      </w:rPr>
      <w:t xml:space="preserve"> dla zad. </w:t>
    </w:r>
    <w:r>
      <w:rPr>
        <w:rFonts w:ascii="Times New Roman" w:hAnsi="Times New Roman" w:cs="Times New Roman"/>
        <w:sz w:val="22"/>
        <w:szCs w:val="22"/>
      </w:rPr>
      <w:t>16389</w:t>
    </w:r>
    <w:r w:rsidRPr="006E0564">
      <w:rPr>
        <w:rFonts w:ascii="Times New Roman" w:hAnsi="Times New Roman" w:cs="Times New Roman"/>
        <w:sz w:val="22"/>
        <w:szCs w:val="22"/>
      </w:rPr>
      <w:t xml:space="preserve"> – na polecenie Szefa Zarządu RZI.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58C82DA"/>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1"/>
    <w:multiLevelType w:val="multilevel"/>
    <w:tmpl w:val="BCB27872"/>
    <w:name w:val="WW8Num3"/>
    <w:lvl w:ilvl="0">
      <w:start w:val="1"/>
      <w:numFmt w:val="decimal"/>
      <w:lvlText w:val="%1."/>
      <w:lvlJc w:val="left"/>
      <w:pPr>
        <w:tabs>
          <w:tab w:val="num" w:pos="360"/>
        </w:tabs>
        <w:ind w:left="360" w:hanging="360"/>
      </w:p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3"/>
    <w:multiLevelType w:val="singleLevel"/>
    <w:tmpl w:val="00000003"/>
    <w:name w:val="WW8Num5"/>
    <w:lvl w:ilvl="0">
      <w:start w:val="1"/>
      <w:numFmt w:val="decimal"/>
      <w:pStyle w:val="Nagwek3"/>
      <w:lvlText w:val="%1)"/>
      <w:lvlJc w:val="left"/>
      <w:pPr>
        <w:tabs>
          <w:tab w:val="num" w:pos="720"/>
        </w:tabs>
        <w:ind w:left="720" w:hanging="360"/>
      </w:pPr>
    </w:lvl>
  </w:abstractNum>
  <w:abstractNum w:abstractNumId="3" w15:restartNumberingAfterBreak="0">
    <w:nsid w:val="00000006"/>
    <w:multiLevelType w:val="singleLevel"/>
    <w:tmpl w:val="7340EAE8"/>
    <w:lvl w:ilvl="0">
      <w:start w:val="2"/>
      <w:numFmt w:val="decimal"/>
      <w:lvlText w:val="%1."/>
      <w:lvlJc w:val="left"/>
      <w:pPr>
        <w:tabs>
          <w:tab w:val="num" w:pos="360"/>
        </w:tabs>
        <w:ind w:left="360" w:hanging="360"/>
      </w:pPr>
      <w:rPr>
        <w:rFonts w:hint="default"/>
        <w:b w:val="0"/>
      </w:rPr>
    </w:lvl>
  </w:abstractNum>
  <w:abstractNum w:abstractNumId="4" w15:restartNumberingAfterBreak="0">
    <w:nsid w:val="00000012"/>
    <w:multiLevelType w:val="singleLevel"/>
    <w:tmpl w:val="4B7E9194"/>
    <w:lvl w:ilvl="0">
      <w:start w:val="1"/>
      <w:numFmt w:val="decimal"/>
      <w:lvlText w:val="%1)"/>
      <w:lvlJc w:val="left"/>
      <w:pPr>
        <w:tabs>
          <w:tab w:val="num" w:pos="720"/>
        </w:tabs>
        <w:ind w:left="720" w:hanging="360"/>
      </w:pPr>
      <w:rPr>
        <w:b w:val="0"/>
        <w:i w:val="0"/>
      </w:rPr>
    </w:lvl>
  </w:abstractNum>
  <w:abstractNum w:abstractNumId="5" w15:restartNumberingAfterBreak="0">
    <w:nsid w:val="00000014"/>
    <w:multiLevelType w:val="singleLevel"/>
    <w:tmpl w:val="00000014"/>
    <w:name w:val="WW8Num31"/>
    <w:lvl w:ilvl="0">
      <w:start w:val="1"/>
      <w:numFmt w:val="decimal"/>
      <w:lvlText w:val="%1."/>
      <w:lvlJc w:val="left"/>
      <w:pPr>
        <w:tabs>
          <w:tab w:val="num" w:pos="360"/>
        </w:tabs>
        <w:ind w:left="360" w:hanging="360"/>
      </w:pPr>
    </w:lvl>
  </w:abstractNum>
  <w:abstractNum w:abstractNumId="6" w15:restartNumberingAfterBreak="0">
    <w:nsid w:val="00000016"/>
    <w:multiLevelType w:val="singleLevel"/>
    <w:tmpl w:val="77709618"/>
    <w:name w:val="WW8Num37"/>
    <w:lvl w:ilvl="0">
      <w:start w:val="1"/>
      <w:numFmt w:val="decimal"/>
      <w:lvlText w:val="%1)"/>
      <w:lvlJc w:val="left"/>
      <w:pPr>
        <w:tabs>
          <w:tab w:val="num" w:pos="720"/>
        </w:tabs>
        <w:ind w:left="720" w:hanging="360"/>
      </w:pPr>
      <w:rPr>
        <w:rFonts w:ascii="Times New Roman" w:eastAsia="Times New Roman" w:hAnsi="Times New Roman" w:cs="Times New Roman"/>
        <w:b w:val="0"/>
      </w:rPr>
    </w:lvl>
  </w:abstractNum>
  <w:abstractNum w:abstractNumId="7" w15:restartNumberingAfterBreak="0">
    <w:nsid w:val="00000019"/>
    <w:multiLevelType w:val="multilevel"/>
    <w:tmpl w:val="00000019"/>
    <w:name w:val="WW8Num4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1A"/>
    <w:multiLevelType w:val="multilevel"/>
    <w:tmpl w:val="BE9AD3DA"/>
    <w:name w:val="WW8Num45"/>
    <w:lvl w:ilvl="0">
      <w:start w:val="1"/>
      <w:numFmt w:val="decimal"/>
      <w:lvlText w:val="%1."/>
      <w:lvlJc w:val="left"/>
      <w:pPr>
        <w:tabs>
          <w:tab w:val="num" w:pos="360"/>
        </w:tabs>
        <w:ind w:left="360" w:hanging="360"/>
      </w:pPr>
      <w:rPr>
        <w:b w:val="0"/>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0000020"/>
    <w:multiLevelType w:val="singleLevel"/>
    <w:tmpl w:val="41CA5EF2"/>
    <w:name w:val="WW8Num54"/>
    <w:lvl w:ilvl="0">
      <w:start w:val="1"/>
      <w:numFmt w:val="decimal"/>
      <w:lvlText w:val="%1)"/>
      <w:lvlJc w:val="left"/>
      <w:pPr>
        <w:tabs>
          <w:tab w:val="num" w:pos="1080"/>
        </w:tabs>
        <w:ind w:left="1080" w:hanging="360"/>
      </w:pPr>
      <w:rPr>
        <w:rFonts w:ascii="Times New Roman" w:eastAsia="Times New Roman" w:hAnsi="Times New Roman" w:cs="Times New Roman"/>
      </w:rPr>
    </w:lvl>
  </w:abstractNum>
  <w:abstractNum w:abstractNumId="10" w15:restartNumberingAfterBreak="0">
    <w:nsid w:val="00000026"/>
    <w:multiLevelType w:val="multilevel"/>
    <w:tmpl w:val="1D44023A"/>
    <w:name w:val="WW8Num6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00000027"/>
    <w:multiLevelType w:val="singleLevel"/>
    <w:tmpl w:val="351AA606"/>
    <w:name w:val="WW8Num63"/>
    <w:lvl w:ilvl="0">
      <w:start w:val="1"/>
      <w:numFmt w:val="decimal"/>
      <w:lvlText w:val="%1."/>
      <w:lvlJc w:val="left"/>
      <w:pPr>
        <w:tabs>
          <w:tab w:val="num" w:pos="360"/>
        </w:tabs>
        <w:ind w:left="360" w:hanging="360"/>
      </w:pPr>
      <w:rPr>
        <w:b w:val="0"/>
        <w:i w:val="0"/>
      </w:rPr>
    </w:lvl>
  </w:abstractNum>
  <w:abstractNum w:abstractNumId="12" w15:restartNumberingAfterBreak="0">
    <w:nsid w:val="00000028"/>
    <w:multiLevelType w:val="multilevel"/>
    <w:tmpl w:val="442A4FAA"/>
    <w:lvl w:ilvl="0">
      <w:start w:val="1"/>
      <w:numFmt w:val="decimal"/>
      <w:pStyle w:val="Nagwek1"/>
      <w:lvlText w:val="%1."/>
      <w:lvlJc w:val="left"/>
      <w:pPr>
        <w:tabs>
          <w:tab w:val="num" w:pos="360"/>
        </w:tabs>
        <w:ind w:left="360" w:hanging="360"/>
      </w:pPr>
      <w:rPr>
        <w:b w:val="0"/>
      </w:rPr>
    </w:lvl>
    <w:lvl w:ilvl="1">
      <w:start w:val="1"/>
      <w:numFmt w:val="decimal"/>
      <w:lvlText w:val="%2."/>
      <w:lvlJc w:val="left"/>
      <w:pPr>
        <w:tabs>
          <w:tab w:val="num" w:pos="1440"/>
        </w:tabs>
        <w:ind w:left="1440" w:hanging="360"/>
      </w:pPr>
      <w:rPr>
        <w:rFonts w:ascii="Times New Roman" w:hAnsi="Times New Roman" w:cs="Times New Roman" w:hint="default"/>
        <w:b w:val="0"/>
        <w:sz w:val="24"/>
        <w:szCs w:val="24"/>
      </w:rPr>
    </w:lvl>
    <w:lvl w:ilvl="2">
      <w:start w:val="1"/>
      <w:numFmt w:val="decimal"/>
      <w:lvlText w:val="%3)"/>
      <w:lvlJc w:val="left"/>
      <w:pPr>
        <w:tabs>
          <w:tab w:val="num" w:pos="-2990"/>
        </w:tabs>
        <w:ind w:left="1923" w:firstLine="57"/>
      </w:pPr>
      <w:rPr>
        <w:rFonts w:hint="default"/>
      </w:rPr>
    </w:lvl>
    <w:lvl w:ilvl="3">
      <w:start w:val="1"/>
      <w:numFmt w:val="decimal"/>
      <w:lvlText w:val="%4."/>
      <w:lvlJc w:val="left"/>
      <w:pPr>
        <w:tabs>
          <w:tab w:val="num" w:pos="2880"/>
        </w:tabs>
        <w:ind w:left="2880" w:hanging="360"/>
      </w:pPr>
      <w:rPr>
        <w:color w:val="auto"/>
      </w:r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005A28F6"/>
    <w:multiLevelType w:val="singleLevel"/>
    <w:tmpl w:val="0415000F"/>
    <w:lvl w:ilvl="0">
      <w:start w:val="1"/>
      <w:numFmt w:val="decimal"/>
      <w:lvlText w:val="%1."/>
      <w:lvlJc w:val="left"/>
      <w:pPr>
        <w:tabs>
          <w:tab w:val="num" w:pos="360"/>
        </w:tabs>
        <w:ind w:left="360" w:hanging="360"/>
      </w:pPr>
      <w:rPr>
        <w:rFonts w:hint="default"/>
      </w:rPr>
    </w:lvl>
  </w:abstractNum>
  <w:abstractNum w:abstractNumId="14" w15:restartNumberingAfterBreak="0">
    <w:nsid w:val="005F6C43"/>
    <w:multiLevelType w:val="hybridMultilevel"/>
    <w:tmpl w:val="30A0F7D6"/>
    <w:lvl w:ilvl="0" w:tplc="48901CFC">
      <w:start w:val="1"/>
      <w:numFmt w:val="decimal"/>
      <w:lvlText w:val="%1."/>
      <w:lvlJc w:val="left"/>
      <w:pPr>
        <w:tabs>
          <w:tab w:val="num" w:pos="1440"/>
        </w:tabs>
        <w:ind w:left="1440" w:hanging="360"/>
      </w:pPr>
      <w:rPr>
        <w:rFonts w:hint="default"/>
      </w:rPr>
    </w:lvl>
    <w:lvl w:ilvl="1" w:tplc="6F44DE7A">
      <w:start w:val="1"/>
      <w:numFmt w:val="decimal"/>
      <w:lvlText w:val="%2)"/>
      <w:lvlJc w:val="left"/>
      <w:pPr>
        <w:tabs>
          <w:tab w:val="num" w:pos="1440"/>
        </w:tabs>
        <w:ind w:left="1440" w:hanging="360"/>
      </w:pPr>
      <w:rPr>
        <w:rFonts w:hint="default"/>
      </w:rPr>
    </w:lvl>
    <w:lvl w:ilvl="2" w:tplc="2084C4AA">
      <w:start w:val="2"/>
      <w:numFmt w:val="decimal"/>
      <w:lvlText w:val="%3."/>
      <w:lvlJc w:val="left"/>
      <w:pPr>
        <w:tabs>
          <w:tab w:val="num" w:pos="2340"/>
        </w:tabs>
        <w:ind w:left="2340" w:hanging="360"/>
      </w:pPr>
      <w:rPr>
        <w:rFonts w:hint="default"/>
      </w:rPr>
    </w:lvl>
    <w:lvl w:ilvl="3" w:tplc="DF182072">
      <w:start w:val="1"/>
      <w:numFmt w:val="decimal"/>
      <w:lvlText w:val="%4."/>
      <w:lvlJc w:val="left"/>
      <w:pPr>
        <w:tabs>
          <w:tab w:val="num" w:pos="2880"/>
        </w:tabs>
        <w:ind w:left="2880" w:hanging="360"/>
      </w:pPr>
      <w:rPr>
        <w:rFonts w:hint="default"/>
        <w:b w:val="0"/>
      </w:rPr>
    </w:lvl>
    <w:lvl w:ilvl="4" w:tplc="BC685AD8">
      <w:start w:val="1"/>
      <w:numFmt w:val="decimal"/>
      <w:lvlText w:val="%5)"/>
      <w:lvlJc w:val="left"/>
      <w:pPr>
        <w:tabs>
          <w:tab w:val="num" w:pos="3600"/>
        </w:tabs>
        <w:ind w:left="3600" w:hanging="360"/>
      </w:pPr>
      <w:rPr>
        <w:rFonts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0641A7E"/>
    <w:multiLevelType w:val="hybridMultilevel"/>
    <w:tmpl w:val="290E84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12D4F3E"/>
    <w:multiLevelType w:val="hybridMultilevel"/>
    <w:tmpl w:val="7010B1BC"/>
    <w:lvl w:ilvl="0" w:tplc="F95E434A">
      <w:start w:val="1"/>
      <w:numFmt w:val="decimal"/>
      <w:lvlText w:val="%1."/>
      <w:lvlJc w:val="left"/>
      <w:pPr>
        <w:ind w:left="690" w:hanging="272"/>
        <w:jc w:val="right"/>
      </w:pPr>
      <w:rPr>
        <w:rFonts w:hint="default"/>
        <w:color w:val="auto"/>
        <w:spacing w:val="-29"/>
        <w:w w:val="99"/>
        <w:lang w:val="pl-PL" w:eastAsia="pl-PL" w:bidi="pl-PL"/>
      </w:rPr>
    </w:lvl>
    <w:lvl w:ilvl="1" w:tplc="3740F8EE">
      <w:start w:val="1"/>
      <w:numFmt w:val="decimal"/>
      <w:lvlText w:val="%2)"/>
      <w:lvlJc w:val="left"/>
      <w:pPr>
        <w:ind w:left="1126" w:hanging="348"/>
      </w:pPr>
      <w:rPr>
        <w:rFonts w:hint="default"/>
        <w:spacing w:val="-8"/>
        <w:w w:val="99"/>
        <w:sz w:val="24"/>
        <w:szCs w:val="24"/>
        <w:lang w:val="pl-PL" w:eastAsia="pl-PL" w:bidi="pl-PL"/>
      </w:rPr>
    </w:lvl>
    <w:lvl w:ilvl="2" w:tplc="FB707AE8">
      <w:start w:val="1"/>
      <w:numFmt w:val="lowerLetter"/>
      <w:lvlText w:val="%3)"/>
      <w:lvlJc w:val="left"/>
      <w:pPr>
        <w:ind w:left="1498" w:hanging="360"/>
      </w:pPr>
      <w:rPr>
        <w:rFonts w:hint="default"/>
        <w:strike w:val="0"/>
        <w:color w:val="auto"/>
        <w:w w:val="100"/>
        <w:lang w:val="pl-PL" w:eastAsia="pl-PL" w:bidi="pl-PL"/>
      </w:rPr>
    </w:lvl>
    <w:lvl w:ilvl="3" w:tplc="1C30B404">
      <w:numFmt w:val="bullet"/>
      <w:lvlText w:val=""/>
      <w:lvlJc w:val="left"/>
      <w:pPr>
        <w:ind w:left="2218" w:hanging="360"/>
      </w:pPr>
      <w:rPr>
        <w:rFonts w:ascii="Symbol" w:eastAsia="Symbol" w:hAnsi="Symbol" w:cs="Symbol" w:hint="default"/>
        <w:w w:val="100"/>
        <w:sz w:val="24"/>
        <w:szCs w:val="24"/>
        <w:lang w:val="pl-PL" w:eastAsia="pl-PL" w:bidi="pl-PL"/>
      </w:rPr>
    </w:lvl>
    <w:lvl w:ilvl="4" w:tplc="A184E87E">
      <w:numFmt w:val="bullet"/>
      <w:lvlText w:val="•"/>
      <w:lvlJc w:val="left"/>
      <w:pPr>
        <w:ind w:left="3369" w:hanging="360"/>
      </w:pPr>
      <w:rPr>
        <w:rFonts w:hint="default"/>
        <w:lang w:val="pl-PL" w:eastAsia="pl-PL" w:bidi="pl-PL"/>
      </w:rPr>
    </w:lvl>
    <w:lvl w:ilvl="5" w:tplc="DDD493AC">
      <w:numFmt w:val="bullet"/>
      <w:lvlText w:val="•"/>
      <w:lvlJc w:val="left"/>
      <w:pPr>
        <w:ind w:left="4518" w:hanging="360"/>
      </w:pPr>
      <w:rPr>
        <w:rFonts w:hint="default"/>
        <w:lang w:val="pl-PL" w:eastAsia="pl-PL" w:bidi="pl-PL"/>
      </w:rPr>
    </w:lvl>
    <w:lvl w:ilvl="6" w:tplc="ACA27844">
      <w:numFmt w:val="bullet"/>
      <w:lvlText w:val="•"/>
      <w:lvlJc w:val="left"/>
      <w:pPr>
        <w:ind w:left="5668" w:hanging="360"/>
      </w:pPr>
      <w:rPr>
        <w:rFonts w:hint="default"/>
        <w:lang w:val="pl-PL" w:eastAsia="pl-PL" w:bidi="pl-PL"/>
      </w:rPr>
    </w:lvl>
    <w:lvl w:ilvl="7" w:tplc="33F2121A">
      <w:numFmt w:val="bullet"/>
      <w:lvlText w:val="•"/>
      <w:lvlJc w:val="left"/>
      <w:pPr>
        <w:ind w:left="6817" w:hanging="360"/>
      </w:pPr>
      <w:rPr>
        <w:rFonts w:hint="default"/>
        <w:lang w:val="pl-PL" w:eastAsia="pl-PL" w:bidi="pl-PL"/>
      </w:rPr>
    </w:lvl>
    <w:lvl w:ilvl="8" w:tplc="DFB81318">
      <w:numFmt w:val="bullet"/>
      <w:lvlText w:val="•"/>
      <w:lvlJc w:val="left"/>
      <w:pPr>
        <w:ind w:left="7967" w:hanging="360"/>
      </w:pPr>
      <w:rPr>
        <w:rFonts w:hint="default"/>
        <w:lang w:val="pl-PL" w:eastAsia="pl-PL" w:bidi="pl-PL"/>
      </w:rPr>
    </w:lvl>
  </w:abstractNum>
  <w:abstractNum w:abstractNumId="17" w15:restartNumberingAfterBreak="0">
    <w:nsid w:val="04B670AD"/>
    <w:multiLevelType w:val="hybridMultilevel"/>
    <w:tmpl w:val="7D76938A"/>
    <w:name w:val="WW8Num92"/>
    <w:lvl w:ilvl="0" w:tplc="EA02FF92">
      <w:start w:val="1"/>
      <w:numFmt w:val="decimal"/>
      <w:lvlText w:val="%1)"/>
      <w:lvlJc w:val="left"/>
      <w:pPr>
        <w:tabs>
          <w:tab w:val="num" w:pos="360"/>
        </w:tabs>
        <w:ind w:left="360" w:hanging="360"/>
      </w:pPr>
      <w:rPr>
        <w:rFonts w:hint="default"/>
        <w:b w:val="0"/>
      </w:rPr>
    </w:lvl>
    <w:lvl w:ilvl="1" w:tplc="B902F2A8">
      <w:start w:val="2"/>
      <w:numFmt w:val="decimal"/>
      <w:lvlText w:val="%2."/>
      <w:lvlJc w:val="left"/>
      <w:pPr>
        <w:tabs>
          <w:tab w:val="num" w:pos="1440"/>
        </w:tabs>
        <w:ind w:left="1440" w:hanging="360"/>
      </w:pPr>
      <w:rPr>
        <w:rFonts w:hint="default"/>
        <w:b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62723EE"/>
    <w:multiLevelType w:val="multilevel"/>
    <w:tmpl w:val="387C3D94"/>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073D69DB"/>
    <w:multiLevelType w:val="hybridMultilevel"/>
    <w:tmpl w:val="93CA58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9DE4A02"/>
    <w:multiLevelType w:val="hybridMultilevel"/>
    <w:tmpl w:val="E5D24B3E"/>
    <w:lvl w:ilvl="0" w:tplc="F8D6BDAE">
      <w:numFmt w:val="bullet"/>
      <w:lvlText w:val="-"/>
      <w:lvlJc w:val="left"/>
      <w:pPr>
        <w:ind w:left="644" w:hanging="360"/>
      </w:pPr>
      <w:rPr>
        <w:rFonts w:ascii="Times New Roman" w:eastAsia="Calibri" w:hAnsi="Times New Roman"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0C15312A"/>
    <w:multiLevelType w:val="hybridMultilevel"/>
    <w:tmpl w:val="26E450A4"/>
    <w:name w:val="WW8Num92222"/>
    <w:lvl w:ilvl="0" w:tplc="3A3214A8">
      <w:start w:val="2"/>
      <w:numFmt w:val="decimal"/>
      <w:lvlText w:val="%1."/>
      <w:lvlJc w:val="left"/>
      <w:pPr>
        <w:tabs>
          <w:tab w:val="num" w:pos="1500"/>
        </w:tabs>
        <w:ind w:left="1500" w:hanging="360"/>
      </w:pPr>
      <w:rPr>
        <w:rFonts w:hint="default"/>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0D5D63B9"/>
    <w:multiLevelType w:val="multilevel"/>
    <w:tmpl w:val="DC3C88F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0F16604D"/>
    <w:multiLevelType w:val="hybridMultilevel"/>
    <w:tmpl w:val="47D2B626"/>
    <w:name w:val="WW8Num443"/>
    <w:lvl w:ilvl="0" w:tplc="29366C34">
      <w:start w:val="1"/>
      <w:numFmt w:val="decimal"/>
      <w:lvlText w:val="%1."/>
      <w:lvlJc w:val="left"/>
      <w:pPr>
        <w:tabs>
          <w:tab w:val="num" w:pos="2340"/>
        </w:tabs>
        <w:ind w:left="2340" w:hanging="360"/>
      </w:pPr>
      <w:rPr>
        <w:rFonts w:hint="default"/>
      </w:rPr>
    </w:lvl>
    <w:lvl w:ilvl="1" w:tplc="5D9CB230">
      <w:start w:val="3"/>
      <w:numFmt w:val="decimal"/>
      <w:lvlText w:val="%2."/>
      <w:lvlJc w:val="left"/>
      <w:pPr>
        <w:tabs>
          <w:tab w:val="num" w:pos="1440"/>
        </w:tabs>
        <w:ind w:left="1440" w:hanging="360"/>
      </w:pPr>
      <w:rPr>
        <w:rFonts w:hint="default"/>
        <w:b w:val="0"/>
      </w:rPr>
    </w:lvl>
    <w:lvl w:ilvl="2" w:tplc="5E649E42">
      <w:start w:val="1"/>
      <w:numFmt w:val="decimal"/>
      <w:lvlText w:val="%3)"/>
      <w:lvlJc w:val="left"/>
      <w:pPr>
        <w:tabs>
          <w:tab w:val="num" w:pos="-2990"/>
        </w:tabs>
        <w:ind w:left="1923" w:firstLine="57"/>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0082B13"/>
    <w:multiLevelType w:val="hybridMultilevel"/>
    <w:tmpl w:val="EC0884C8"/>
    <w:lvl w:ilvl="0" w:tplc="078A7970">
      <w:start w:val="1"/>
      <w:numFmt w:val="decimal"/>
      <w:lvlText w:val="%1)"/>
      <w:lvlJc w:val="left"/>
      <w:pPr>
        <w:tabs>
          <w:tab w:val="num" w:pos="2520"/>
        </w:tabs>
        <w:ind w:left="2520" w:hanging="360"/>
      </w:pPr>
      <w:rPr>
        <w:rFonts w:ascii="Times New Roman" w:eastAsia="Times New Roman" w:hAnsi="Times New Roman" w:cs="Times New Roman" w:hint="default"/>
        <w:b w:val="0"/>
        <w:color w:val="auto"/>
      </w:rPr>
    </w:lvl>
    <w:lvl w:ilvl="1" w:tplc="CA2809EA">
      <w:start w:val="1"/>
      <w:numFmt w:val="decimal"/>
      <w:lvlText w:val="%2)"/>
      <w:lvlJc w:val="left"/>
      <w:pPr>
        <w:tabs>
          <w:tab w:val="num" w:pos="1440"/>
        </w:tabs>
        <w:ind w:left="1440" w:hanging="360"/>
      </w:pPr>
      <w:rPr>
        <w:rFonts w:ascii="Times New Roman" w:eastAsia="Times New Roman" w:hAnsi="Times New Roman" w:cs="Times New Roman" w:hint="default"/>
        <w:b w:val="0"/>
        <w:color w:val="auto"/>
      </w:rPr>
    </w:lvl>
    <w:lvl w:ilvl="2" w:tplc="58A06F2A">
      <w:start w:val="10"/>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1EE0D77"/>
    <w:multiLevelType w:val="hybridMultilevel"/>
    <w:tmpl w:val="82D237C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13D9225E"/>
    <w:multiLevelType w:val="hybridMultilevel"/>
    <w:tmpl w:val="6B90EA28"/>
    <w:lvl w:ilvl="0" w:tplc="C726AB7C">
      <w:start w:val="5"/>
      <w:numFmt w:val="decimal"/>
      <w:lvlText w:val="%1)"/>
      <w:lvlJc w:val="left"/>
      <w:pPr>
        <w:ind w:left="766" w:hanging="348"/>
      </w:pPr>
      <w:rPr>
        <w:rFonts w:ascii="Times New Roman" w:eastAsia="Times New Roman" w:hAnsi="Times New Roman" w:cs="Times New Roman" w:hint="default"/>
        <w:w w:val="100"/>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3FC6721"/>
    <w:multiLevelType w:val="hybridMultilevel"/>
    <w:tmpl w:val="602A834E"/>
    <w:lvl w:ilvl="0" w:tplc="21EEF06C">
      <w:start w:val="1"/>
      <w:numFmt w:val="lowerLetter"/>
      <w:lvlText w:val="%1)"/>
      <w:lvlJc w:val="left"/>
      <w:pPr>
        <w:ind w:left="1080" w:hanging="360"/>
      </w:pPr>
      <w:rPr>
        <w:rFonts w:ascii="Helvetica" w:eastAsia="Times New Roman" w:hAnsi="Helvetica" w:cs="Arial"/>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16003A24"/>
    <w:multiLevelType w:val="hybridMultilevel"/>
    <w:tmpl w:val="2D36F006"/>
    <w:lvl w:ilvl="0" w:tplc="04150017">
      <w:start w:val="1"/>
      <w:numFmt w:val="lowerLetter"/>
      <w:lvlText w:val="%1)"/>
      <w:lvlJc w:val="left"/>
      <w:pPr>
        <w:tabs>
          <w:tab w:val="num" w:pos="1815"/>
        </w:tabs>
        <w:ind w:left="1815" w:hanging="360"/>
      </w:pPr>
      <w:rPr>
        <w:rFonts w:hint="default"/>
        <w:b w:val="0"/>
      </w:rPr>
    </w:lvl>
    <w:lvl w:ilvl="1" w:tplc="4238EACA">
      <w:start w:val="12"/>
      <w:numFmt w:val="decimal"/>
      <w:lvlText w:val="%2."/>
      <w:lvlJc w:val="left"/>
      <w:pPr>
        <w:tabs>
          <w:tab w:val="num" w:pos="1440"/>
        </w:tabs>
        <w:ind w:left="1440" w:hanging="360"/>
      </w:pPr>
      <w:rPr>
        <w:rFonts w:hint="default"/>
      </w:rPr>
    </w:lvl>
    <w:lvl w:ilvl="2" w:tplc="9E6656A2">
      <w:start w:val="1"/>
      <w:numFmt w:val="decimal"/>
      <w:lvlText w:val="%3)"/>
      <w:lvlJc w:val="left"/>
      <w:pPr>
        <w:ind w:left="2340" w:hanging="360"/>
      </w:pPr>
      <w:rPr>
        <w:rFonts w:hint="default"/>
      </w:rPr>
    </w:lvl>
    <w:lvl w:ilvl="3" w:tplc="CC9C2DDA">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8E3750C"/>
    <w:multiLevelType w:val="hybridMultilevel"/>
    <w:tmpl w:val="649C21C4"/>
    <w:name w:val="WW8Num68222"/>
    <w:lvl w:ilvl="0" w:tplc="8506DD16">
      <w:start w:val="1"/>
      <w:numFmt w:val="decimal"/>
      <w:lvlText w:val="%1."/>
      <w:lvlJc w:val="left"/>
      <w:pPr>
        <w:tabs>
          <w:tab w:val="num" w:pos="1815"/>
        </w:tabs>
        <w:ind w:left="1815"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BAE137B"/>
    <w:multiLevelType w:val="hybridMultilevel"/>
    <w:tmpl w:val="FE84D306"/>
    <w:lvl w:ilvl="0" w:tplc="05C8150E">
      <w:start w:val="1"/>
      <w:numFmt w:val="decimal"/>
      <w:lvlText w:val="%1)"/>
      <w:lvlJc w:val="left"/>
      <w:pPr>
        <w:ind w:left="5730" w:hanging="360"/>
      </w:pPr>
      <w:rPr>
        <w:color w:val="auto"/>
      </w:rPr>
    </w:lvl>
    <w:lvl w:ilvl="1" w:tplc="04150019">
      <w:start w:val="1"/>
      <w:numFmt w:val="lowerLetter"/>
      <w:lvlText w:val="%2."/>
      <w:lvlJc w:val="left"/>
      <w:pPr>
        <w:ind w:left="6450" w:hanging="360"/>
      </w:pPr>
    </w:lvl>
    <w:lvl w:ilvl="2" w:tplc="0415001B" w:tentative="1">
      <w:start w:val="1"/>
      <w:numFmt w:val="lowerRoman"/>
      <w:lvlText w:val="%3."/>
      <w:lvlJc w:val="right"/>
      <w:pPr>
        <w:ind w:left="7170" w:hanging="180"/>
      </w:pPr>
    </w:lvl>
    <w:lvl w:ilvl="3" w:tplc="0415000F" w:tentative="1">
      <w:start w:val="1"/>
      <w:numFmt w:val="decimal"/>
      <w:lvlText w:val="%4."/>
      <w:lvlJc w:val="left"/>
      <w:pPr>
        <w:ind w:left="7890" w:hanging="360"/>
      </w:pPr>
    </w:lvl>
    <w:lvl w:ilvl="4" w:tplc="04150019" w:tentative="1">
      <w:start w:val="1"/>
      <w:numFmt w:val="lowerLetter"/>
      <w:lvlText w:val="%5."/>
      <w:lvlJc w:val="left"/>
      <w:pPr>
        <w:ind w:left="8610" w:hanging="360"/>
      </w:pPr>
    </w:lvl>
    <w:lvl w:ilvl="5" w:tplc="0415001B" w:tentative="1">
      <w:start w:val="1"/>
      <w:numFmt w:val="lowerRoman"/>
      <w:lvlText w:val="%6."/>
      <w:lvlJc w:val="right"/>
      <w:pPr>
        <w:ind w:left="9330" w:hanging="180"/>
      </w:pPr>
    </w:lvl>
    <w:lvl w:ilvl="6" w:tplc="0415000F" w:tentative="1">
      <w:start w:val="1"/>
      <w:numFmt w:val="decimal"/>
      <w:lvlText w:val="%7."/>
      <w:lvlJc w:val="left"/>
      <w:pPr>
        <w:ind w:left="10050" w:hanging="360"/>
      </w:pPr>
    </w:lvl>
    <w:lvl w:ilvl="7" w:tplc="04150019" w:tentative="1">
      <w:start w:val="1"/>
      <w:numFmt w:val="lowerLetter"/>
      <w:lvlText w:val="%8."/>
      <w:lvlJc w:val="left"/>
      <w:pPr>
        <w:ind w:left="10770" w:hanging="360"/>
      </w:pPr>
    </w:lvl>
    <w:lvl w:ilvl="8" w:tplc="0415001B" w:tentative="1">
      <w:start w:val="1"/>
      <w:numFmt w:val="lowerRoman"/>
      <w:lvlText w:val="%9."/>
      <w:lvlJc w:val="right"/>
      <w:pPr>
        <w:ind w:left="11490" w:hanging="180"/>
      </w:pPr>
    </w:lvl>
  </w:abstractNum>
  <w:abstractNum w:abstractNumId="31" w15:restartNumberingAfterBreak="0">
    <w:nsid w:val="1CC60CC8"/>
    <w:multiLevelType w:val="hybridMultilevel"/>
    <w:tmpl w:val="06008460"/>
    <w:lvl w:ilvl="0" w:tplc="F29E2066">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1AB5200"/>
    <w:multiLevelType w:val="hybridMultilevel"/>
    <w:tmpl w:val="FB743C7E"/>
    <w:lvl w:ilvl="0" w:tplc="AB52ED96">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5962608"/>
    <w:multiLevelType w:val="hybridMultilevel"/>
    <w:tmpl w:val="69C2C8F4"/>
    <w:lvl w:ilvl="0" w:tplc="EBFA5CCE">
      <w:start w:val="1"/>
      <w:numFmt w:val="decimal"/>
      <w:lvlText w:val="%1."/>
      <w:lvlJc w:val="left"/>
      <w:pPr>
        <w:tabs>
          <w:tab w:val="num" w:pos="7062"/>
        </w:tabs>
        <w:ind w:left="7062"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277A2706"/>
    <w:multiLevelType w:val="hybridMultilevel"/>
    <w:tmpl w:val="951CB89C"/>
    <w:lvl w:ilvl="0" w:tplc="B388F59C">
      <w:start w:val="1"/>
      <w:numFmt w:val="lowerLetter"/>
      <w:lvlText w:val="%1)"/>
      <w:lvlJc w:val="left"/>
      <w:pPr>
        <w:ind w:left="1126" w:hanging="286"/>
      </w:pPr>
      <w:rPr>
        <w:rFonts w:ascii="Times New Roman" w:eastAsia="Times New Roman" w:hAnsi="Times New Roman" w:cs="Times New Roman" w:hint="default"/>
        <w:w w:val="100"/>
        <w:sz w:val="23"/>
        <w:szCs w:val="23"/>
        <w:lang w:val="pl-PL" w:eastAsia="pl-PL" w:bidi="pl-PL"/>
      </w:rPr>
    </w:lvl>
    <w:lvl w:ilvl="1" w:tplc="F16C46AC">
      <w:numFmt w:val="bullet"/>
      <w:lvlText w:val="•"/>
      <w:lvlJc w:val="left"/>
      <w:pPr>
        <w:ind w:left="2034" w:hanging="286"/>
      </w:pPr>
      <w:rPr>
        <w:rFonts w:hint="default"/>
        <w:lang w:val="pl-PL" w:eastAsia="pl-PL" w:bidi="pl-PL"/>
      </w:rPr>
    </w:lvl>
    <w:lvl w:ilvl="2" w:tplc="9DF44992">
      <w:numFmt w:val="bullet"/>
      <w:lvlText w:val="•"/>
      <w:lvlJc w:val="left"/>
      <w:pPr>
        <w:ind w:left="2949" w:hanging="286"/>
      </w:pPr>
      <w:rPr>
        <w:rFonts w:hint="default"/>
        <w:lang w:val="pl-PL" w:eastAsia="pl-PL" w:bidi="pl-PL"/>
      </w:rPr>
    </w:lvl>
    <w:lvl w:ilvl="3" w:tplc="F86C02E4">
      <w:numFmt w:val="bullet"/>
      <w:lvlText w:val="•"/>
      <w:lvlJc w:val="left"/>
      <w:pPr>
        <w:ind w:left="3863" w:hanging="286"/>
      </w:pPr>
      <w:rPr>
        <w:rFonts w:hint="default"/>
        <w:lang w:val="pl-PL" w:eastAsia="pl-PL" w:bidi="pl-PL"/>
      </w:rPr>
    </w:lvl>
    <w:lvl w:ilvl="4" w:tplc="4CEEB414">
      <w:numFmt w:val="bullet"/>
      <w:lvlText w:val="•"/>
      <w:lvlJc w:val="left"/>
      <w:pPr>
        <w:ind w:left="4778" w:hanging="286"/>
      </w:pPr>
      <w:rPr>
        <w:rFonts w:hint="default"/>
        <w:lang w:val="pl-PL" w:eastAsia="pl-PL" w:bidi="pl-PL"/>
      </w:rPr>
    </w:lvl>
    <w:lvl w:ilvl="5" w:tplc="E59C45F6">
      <w:numFmt w:val="bullet"/>
      <w:lvlText w:val="•"/>
      <w:lvlJc w:val="left"/>
      <w:pPr>
        <w:ind w:left="5693" w:hanging="286"/>
      </w:pPr>
      <w:rPr>
        <w:rFonts w:hint="default"/>
        <w:lang w:val="pl-PL" w:eastAsia="pl-PL" w:bidi="pl-PL"/>
      </w:rPr>
    </w:lvl>
    <w:lvl w:ilvl="6" w:tplc="6590B4BA">
      <w:numFmt w:val="bullet"/>
      <w:lvlText w:val="•"/>
      <w:lvlJc w:val="left"/>
      <w:pPr>
        <w:ind w:left="6607" w:hanging="286"/>
      </w:pPr>
      <w:rPr>
        <w:rFonts w:hint="default"/>
        <w:lang w:val="pl-PL" w:eastAsia="pl-PL" w:bidi="pl-PL"/>
      </w:rPr>
    </w:lvl>
    <w:lvl w:ilvl="7" w:tplc="DFBE01EA">
      <w:numFmt w:val="bullet"/>
      <w:lvlText w:val="•"/>
      <w:lvlJc w:val="left"/>
      <w:pPr>
        <w:ind w:left="7522" w:hanging="286"/>
      </w:pPr>
      <w:rPr>
        <w:rFonts w:hint="default"/>
        <w:lang w:val="pl-PL" w:eastAsia="pl-PL" w:bidi="pl-PL"/>
      </w:rPr>
    </w:lvl>
    <w:lvl w:ilvl="8" w:tplc="C5CA8A4A">
      <w:numFmt w:val="bullet"/>
      <w:lvlText w:val="•"/>
      <w:lvlJc w:val="left"/>
      <w:pPr>
        <w:ind w:left="8437" w:hanging="286"/>
      </w:pPr>
      <w:rPr>
        <w:rFonts w:hint="default"/>
        <w:lang w:val="pl-PL" w:eastAsia="pl-PL" w:bidi="pl-PL"/>
      </w:rPr>
    </w:lvl>
  </w:abstractNum>
  <w:abstractNum w:abstractNumId="35" w15:restartNumberingAfterBreak="0">
    <w:nsid w:val="28F57B75"/>
    <w:multiLevelType w:val="hybridMultilevel"/>
    <w:tmpl w:val="1AD4884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6"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7" w15:restartNumberingAfterBreak="0">
    <w:nsid w:val="30782E4E"/>
    <w:multiLevelType w:val="hybridMultilevel"/>
    <w:tmpl w:val="2C5E7046"/>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8" w15:restartNumberingAfterBreak="0">
    <w:nsid w:val="325476D9"/>
    <w:multiLevelType w:val="hybridMultilevel"/>
    <w:tmpl w:val="7C2AF466"/>
    <w:lvl w:ilvl="0" w:tplc="922C0536">
      <w:start w:val="1"/>
      <w:numFmt w:val="bullet"/>
      <w:lvlText w:val=""/>
      <w:lvlJc w:val="left"/>
      <w:pPr>
        <w:tabs>
          <w:tab w:val="num" w:pos="644"/>
        </w:tabs>
        <w:ind w:left="644" w:hanging="360"/>
      </w:pPr>
      <w:rPr>
        <w:rFonts w:ascii="Symbol" w:hAnsi="Symbol" w:hint="default"/>
        <w:color w:val="auto"/>
      </w:rPr>
    </w:lvl>
    <w:lvl w:ilvl="1" w:tplc="04150003">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39" w15:restartNumberingAfterBreak="0">
    <w:nsid w:val="37271DCC"/>
    <w:multiLevelType w:val="hybridMultilevel"/>
    <w:tmpl w:val="E34A3108"/>
    <w:lvl w:ilvl="0" w:tplc="BAC0FD74">
      <w:start w:val="1"/>
      <w:numFmt w:val="decimal"/>
      <w:lvlText w:val="%1."/>
      <w:lvlJc w:val="left"/>
      <w:pPr>
        <w:tabs>
          <w:tab w:val="num" w:pos="2340"/>
        </w:tabs>
        <w:ind w:left="2340" w:hanging="360"/>
      </w:pPr>
      <w:rPr>
        <w:rFonts w:hint="default"/>
      </w:rPr>
    </w:lvl>
    <w:lvl w:ilvl="1" w:tplc="675CC578">
      <w:start w:val="2"/>
      <w:numFmt w:val="decimal"/>
      <w:lvlText w:val="%2."/>
      <w:lvlJc w:val="left"/>
      <w:pPr>
        <w:tabs>
          <w:tab w:val="num" w:pos="1440"/>
        </w:tabs>
        <w:ind w:left="1440" w:hanging="360"/>
      </w:pPr>
      <w:rPr>
        <w:rFonts w:ascii="Times New Roman" w:eastAsia="Times New Roman" w:hAnsi="Times New Roman" w:cs="Times New Roman"/>
        <w:b w:val="0"/>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A6B479A"/>
    <w:multiLevelType w:val="hybridMultilevel"/>
    <w:tmpl w:val="6636AD5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3A9E0B8C"/>
    <w:multiLevelType w:val="hybridMultilevel"/>
    <w:tmpl w:val="9D16C5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EB26124"/>
    <w:multiLevelType w:val="hybridMultilevel"/>
    <w:tmpl w:val="010C65AC"/>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3" w15:restartNumberingAfterBreak="0">
    <w:nsid w:val="435C6976"/>
    <w:multiLevelType w:val="hybridMultilevel"/>
    <w:tmpl w:val="76D2F11A"/>
    <w:lvl w:ilvl="0" w:tplc="04150001">
      <w:start w:val="1"/>
      <w:numFmt w:val="bullet"/>
      <w:lvlText w:val=""/>
      <w:lvlJc w:val="left"/>
      <w:pPr>
        <w:ind w:left="1440" w:hanging="360"/>
      </w:pPr>
      <w:rPr>
        <w:rFonts w:ascii="Symbol" w:hAnsi="Symbol" w:hint="default"/>
      </w:rPr>
    </w:lvl>
    <w:lvl w:ilvl="1" w:tplc="A7D8A1FA">
      <w:start w:val="1"/>
      <w:numFmt w:val="decimal"/>
      <w:lvlText w:val="d.2.%2."/>
      <w:lvlJc w:val="left"/>
      <w:pPr>
        <w:ind w:left="113" w:firstLine="967"/>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36839BD"/>
    <w:multiLevelType w:val="hybridMultilevel"/>
    <w:tmpl w:val="95544D72"/>
    <w:name w:val="WW8Num4432"/>
    <w:lvl w:ilvl="0" w:tplc="0DB8A49C">
      <w:start w:val="4"/>
      <w:numFmt w:val="decimal"/>
      <w:lvlText w:val="%1."/>
      <w:lvlJc w:val="left"/>
      <w:pPr>
        <w:tabs>
          <w:tab w:val="num" w:pos="2880"/>
        </w:tabs>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5E47755"/>
    <w:multiLevelType w:val="hybridMultilevel"/>
    <w:tmpl w:val="D48A2E0A"/>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7583E43"/>
    <w:multiLevelType w:val="hybridMultilevel"/>
    <w:tmpl w:val="A3989884"/>
    <w:name w:val="WW8Num44322"/>
    <w:lvl w:ilvl="0" w:tplc="E080093C">
      <w:start w:val="8"/>
      <w:numFmt w:val="decimal"/>
      <w:lvlText w:val="%1."/>
      <w:lvlJc w:val="left"/>
      <w:pPr>
        <w:tabs>
          <w:tab w:val="num" w:pos="2880"/>
        </w:tabs>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A1F54A6"/>
    <w:multiLevelType w:val="hybridMultilevel"/>
    <w:tmpl w:val="DC427768"/>
    <w:lvl w:ilvl="0" w:tplc="3962D920">
      <w:start w:val="1"/>
      <w:numFmt w:val="lowerLetter"/>
      <w:lvlText w:val="%1)"/>
      <w:lvlJc w:val="left"/>
      <w:pPr>
        <w:tabs>
          <w:tab w:val="num" w:pos="720"/>
        </w:tabs>
        <w:ind w:left="720" w:hanging="360"/>
      </w:pPr>
      <w:rPr>
        <w:rFonts w:hint="default"/>
        <w:b w:val="0"/>
      </w:rPr>
    </w:lvl>
    <w:lvl w:ilvl="1" w:tplc="D6BC978C">
      <w:start w:val="1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4A5F62A7"/>
    <w:multiLevelType w:val="multilevel"/>
    <w:tmpl w:val="D0E6C270"/>
    <w:lvl w:ilvl="0">
      <w:start w:val="1"/>
      <w:numFmt w:val="decimal"/>
      <w:lvlText w:val="%1."/>
      <w:lvlJc w:val="left"/>
      <w:pPr>
        <w:ind w:left="480" w:hanging="480"/>
      </w:pPr>
      <w:rPr>
        <w:rFonts w:ascii="Times New Roman" w:eastAsia="Times New Roman" w:hAnsi="Times New Roman" w:cs="Times New Roman"/>
        <w:b w:val="0"/>
        <w:sz w:val="24"/>
        <w:szCs w:val="24"/>
      </w:rPr>
    </w:lvl>
    <w:lvl w:ilvl="1">
      <w:start w:val="1"/>
      <w:numFmt w:val="decimal"/>
      <w:lvlText w:val="%1.%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4B4670CB"/>
    <w:multiLevelType w:val="hybridMultilevel"/>
    <w:tmpl w:val="B434E3CE"/>
    <w:name w:val="WW8Num682222"/>
    <w:lvl w:ilvl="0" w:tplc="633C4D60">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24B4262"/>
    <w:multiLevelType w:val="hybridMultilevel"/>
    <w:tmpl w:val="ECE6E0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7F50AA"/>
    <w:multiLevelType w:val="hybridMultilevel"/>
    <w:tmpl w:val="F06E522A"/>
    <w:name w:val="WW8Num4433"/>
    <w:lvl w:ilvl="0" w:tplc="5E649E42">
      <w:start w:val="1"/>
      <w:numFmt w:val="decimal"/>
      <w:lvlText w:val="%1)"/>
      <w:lvlJc w:val="left"/>
      <w:pPr>
        <w:tabs>
          <w:tab w:val="num" w:pos="-2990"/>
        </w:tabs>
        <w:ind w:left="1923" w:firstLine="57"/>
      </w:pPr>
      <w:rPr>
        <w:rFonts w:hint="default"/>
      </w:rPr>
    </w:lvl>
    <w:lvl w:ilvl="1" w:tplc="103C40F2">
      <w:start w:val="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5BE23BD3"/>
    <w:multiLevelType w:val="hybridMultilevel"/>
    <w:tmpl w:val="03AC47DE"/>
    <w:lvl w:ilvl="0" w:tplc="91D4F708">
      <w:start w:val="1"/>
      <w:numFmt w:val="decimal"/>
      <w:lvlText w:val="%1."/>
      <w:lvlJc w:val="left"/>
      <w:pPr>
        <w:tabs>
          <w:tab w:val="num" w:pos="360"/>
        </w:tabs>
        <w:ind w:left="360" w:hanging="360"/>
      </w:pPr>
      <w:rPr>
        <w:rFonts w:ascii="Times New Roman" w:eastAsia="Times New Roman" w:hAnsi="Times New Roman" w:cs="Times New Roman" w:hint="default"/>
        <w:b w:val="0"/>
      </w:rPr>
    </w:lvl>
    <w:lvl w:ilvl="1" w:tplc="23F6EDD4">
      <w:start w:val="1"/>
      <w:numFmt w:val="bullet"/>
      <w:lvlText w:val=""/>
      <w:lvlJc w:val="left"/>
      <w:pPr>
        <w:tabs>
          <w:tab w:val="num" w:pos="1440"/>
        </w:tabs>
        <w:ind w:left="1440" w:hanging="360"/>
      </w:pPr>
      <w:rPr>
        <w:rFonts w:ascii="Symbol" w:hAnsi="Symbol"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5CD650FF"/>
    <w:multiLevelType w:val="hybridMultilevel"/>
    <w:tmpl w:val="54F6D0A6"/>
    <w:name w:val="WW8Num602"/>
    <w:lvl w:ilvl="0" w:tplc="EB9EAB42">
      <w:start w:val="1"/>
      <w:numFmt w:val="decimal"/>
      <w:lvlText w:val="%1)"/>
      <w:lvlJc w:val="left"/>
      <w:pPr>
        <w:tabs>
          <w:tab w:val="num" w:pos="785"/>
        </w:tabs>
        <w:ind w:left="785" w:hanging="360"/>
      </w:pPr>
      <w:rPr>
        <w:rFonts w:hint="default"/>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DA013A1"/>
    <w:multiLevelType w:val="multilevel"/>
    <w:tmpl w:val="77C42C90"/>
    <w:lvl w:ilvl="0">
      <w:start w:val="1"/>
      <w:numFmt w:val="decimal"/>
      <w:lvlText w:val="%1."/>
      <w:lvlJc w:val="left"/>
      <w:pPr>
        <w:ind w:left="480" w:hanging="480"/>
      </w:pPr>
      <w:rPr>
        <w:b w:val="0"/>
        <w:sz w:val="24"/>
        <w:szCs w:val="24"/>
      </w:rPr>
    </w:lvl>
    <w:lvl w:ilvl="1">
      <w:start w:val="1"/>
      <w:numFmt w:val="decimal"/>
      <w:lvlText w:val="%1.%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E180E70"/>
    <w:multiLevelType w:val="hybridMultilevel"/>
    <w:tmpl w:val="15F813DE"/>
    <w:lvl w:ilvl="0" w:tplc="9AAE6F2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F9654D6"/>
    <w:multiLevelType w:val="hybridMultilevel"/>
    <w:tmpl w:val="503EC5FC"/>
    <w:lvl w:ilvl="0" w:tplc="F8D6BDAE">
      <w:numFmt w:val="bullet"/>
      <w:lvlText w:val="-"/>
      <w:lvlJc w:val="left"/>
      <w:pPr>
        <w:ind w:left="72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33D5F1E"/>
    <w:multiLevelType w:val="hybridMultilevel"/>
    <w:tmpl w:val="713A2F98"/>
    <w:lvl w:ilvl="0" w:tplc="04150011">
      <w:start w:val="1"/>
      <w:numFmt w:val="decimal"/>
      <w:lvlText w:val="%1)"/>
      <w:lvlJc w:val="left"/>
      <w:pPr>
        <w:ind w:left="720" w:hanging="360"/>
      </w:pPr>
      <w:rPr>
        <w:rFonts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3550731"/>
    <w:multiLevelType w:val="hybridMultilevel"/>
    <w:tmpl w:val="1280356E"/>
    <w:lvl w:ilvl="0" w:tplc="1F7AE70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3661177"/>
    <w:multiLevelType w:val="hybridMultilevel"/>
    <w:tmpl w:val="76BEF17A"/>
    <w:lvl w:ilvl="0" w:tplc="BFE8C82C">
      <w:start w:val="6"/>
      <w:numFmt w:val="decimal"/>
      <w:lvlText w:val="%1."/>
      <w:lvlJc w:val="left"/>
      <w:pPr>
        <w:tabs>
          <w:tab w:val="num" w:pos="1440"/>
        </w:tabs>
        <w:ind w:left="1440" w:hanging="360"/>
      </w:pPr>
      <w:rPr>
        <w:rFonts w:ascii="Times New Roman" w:hAnsi="Times New Roman" w:cs="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3E46C9B"/>
    <w:multiLevelType w:val="hybridMultilevel"/>
    <w:tmpl w:val="A710A10A"/>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1" w15:restartNumberingAfterBreak="0">
    <w:nsid w:val="641D0935"/>
    <w:multiLevelType w:val="hybridMultilevel"/>
    <w:tmpl w:val="84948C2C"/>
    <w:name w:val="WW8Num37223"/>
    <w:lvl w:ilvl="0" w:tplc="C8863CAC">
      <w:start w:val="1"/>
      <w:numFmt w:val="decimal"/>
      <w:lvlText w:val="%1)"/>
      <w:lvlJc w:val="left"/>
      <w:pPr>
        <w:tabs>
          <w:tab w:val="num" w:pos="1724"/>
        </w:tabs>
        <w:ind w:left="172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65B35298"/>
    <w:multiLevelType w:val="hybridMultilevel"/>
    <w:tmpl w:val="4E5EBA1C"/>
    <w:lvl w:ilvl="0" w:tplc="F8D6BDAE">
      <w:numFmt w:val="bullet"/>
      <w:lvlText w:val="-"/>
      <w:lvlJc w:val="left"/>
      <w:pPr>
        <w:ind w:left="2226" w:hanging="360"/>
      </w:pPr>
      <w:rPr>
        <w:rFonts w:ascii="Times New Roman" w:eastAsia="Calibri" w:hAnsi="Times New Roman" w:cs="Times New Roman" w:hint="default"/>
      </w:rPr>
    </w:lvl>
    <w:lvl w:ilvl="1" w:tplc="04150003" w:tentative="1">
      <w:start w:val="1"/>
      <w:numFmt w:val="bullet"/>
      <w:lvlText w:val="o"/>
      <w:lvlJc w:val="left"/>
      <w:pPr>
        <w:ind w:left="2946" w:hanging="360"/>
      </w:pPr>
      <w:rPr>
        <w:rFonts w:ascii="Courier New" w:hAnsi="Courier New" w:cs="Courier New" w:hint="default"/>
      </w:rPr>
    </w:lvl>
    <w:lvl w:ilvl="2" w:tplc="04150005" w:tentative="1">
      <w:start w:val="1"/>
      <w:numFmt w:val="bullet"/>
      <w:lvlText w:val=""/>
      <w:lvlJc w:val="left"/>
      <w:pPr>
        <w:ind w:left="3666" w:hanging="360"/>
      </w:pPr>
      <w:rPr>
        <w:rFonts w:ascii="Wingdings" w:hAnsi="Wingdings" w:hint="default"/>
      </w:rPr>
    </w:lvl>
    <w:lvl w:ilvl="3" w:tplc="04150001" w:tentative="1">
      <w:start w:val="1"/>
      <w:numFmt w:val="bullet"/>
      <w:lvlText w:val=""/>
      <w:lvlJc w:val="left"/>
      <w:pPr>
        <w:ind w:left="4386" w:hanging="360"/>
      </w:pPr>
      <w:rPr>
        <w:rFonts w:ascii="Symbol" w:hAnsi="Symbol" w:hint="default"/>
      </w:rPr>
    </w:lvl>
    <w:lvl w:ilvl="4" w:tplc="04150003" w:tentative="1">
      <w:start w:val="1"/>
      <w:numFmt w:val="bullet"/>
      <w:lvlText w:val="o"/>
      <w:lvlJc w:val="left"/>
      <w:pPr>
        <w:ind w:left="5106" w:hanging="360"/>
      </w:pPr>
      <w:rPr>
        <w:rFonts w:ascii="Courier New" w:hAnsi="Courier New" w:cs="Courier New" w:hint="default"/>
      </w:rPr>
    </w:lvl>
    <w:lvl w:ilvl="5" w:tplc="04150005" w:tentative="1">
      <w:start w:val="1"/>
      <w:numFmt w:val="bullet"/>
      <w:lvlText w:val=""/>
      <w:lvlJc w:val="left"/>
      <w:pPr>
        <w:ind w:left="5826" w:hanging="360"/>
      </w:pPr>
      <w:rPr>
        <w:rFonts w:ascii="Wingdings" w:hAnsi="Wingdings" w:hint="default"/>
      </w:rPr>
    </w:lvl>
    <w:lvl w:ilvl="6" w:tplc="04150001" w:tentative="1">
      <w:start w:val="1"/>
      <w:numFmt w:val="bullet"/>
      <w:lvlText w:val=""/>
      <w:lvlJc w:val="left"/>
      <w:pPr>
        <w:ind w:left="6546" w:hanging="360"/>
      </w:pPr>
      <w:rPr>
        <w:rFonts w:ascii="Symbol" w:hAnsi="Symbol" w:hint="default"/>
      </w:rPr>
    </w:lvl>
    <w:lvl w:ilvl="7" w:tplc="04150003" w:tentative="1">
      <w:start w:val="1"/>
      <w:numFmt w:val="bullet"/>
      <w:lvlText w:val="o"/>
      <w:lvlJc w:val="left"/>
      <w:pPr>
        <w:ind w:left="7266" w:hanging="360"/>
      </w:pPr>
      <w:rPr>
        <w:rFonts w:ascii="Courier New" w:hAnsi="Courier New" w:cs="Courier New" w:hint="default"/>
      </w:rPr>
    </w:lvl>
    <w:lvl w:ilvl="8" w:tplc="04150005" w:tentative="1">
      <w:start w:val="1"/>
      <w:numFmt w:val="bullet"/>
      <w:lvlText w:val=""/>
      <w:lvlJc w:val="left"/>
      <w:pPr>
        <w:ind w:left="7986" w:hanging="360"/>
      </w:pPr>
      <w:rPr>
        <w:rFonts w:ascii="Wingdings" w:hAnsi="Wingdings" w:hint="default"/>
      </w:rPr>
    </w:lvl>
  </w:abstractNum>
  <w:abstractNum w:abstractNumId="63" w15:restartNumberingAfterBreak="0">
    <w:nsid w:val="65EF4B63"/>
    <w:multiLevelType w:val="hybridMultilevel"/>
    <w:tmpl w:val="B6821798"/>
    <w:lvl w:ilvl="0" w:tplc="AE86E48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66313D01"/>
    <w:multiLevelType w:val="hybridMultilevel"/>
    <w:tmpl w:val="C182504E"/>
    <w:lvl w:ilvl="0" w:tplc="8B0CD392">
      <w:start w:val="1"/>
      <w:numFmt w:val="decimal"/>
      <w:lvlText w:val="%1."/>
      <w:lvlJc w:val="left"/>
      <w:pPr>
        <w:tabs>
          <w:tab w:val="num" w:pos="360"/>
        </w:tabs>
        <w:ind w:left="360" w:hanging="360"/>
      </w:pPr>
      <w:rPr>
        <w:rFonts w:ascii="Times New Roman" w:hAnsi="Times New Roman" w:cs="Times New Roman" w:hint="default"/>
        <w:i w:val="0"/>
        <w:sz w:val="24"/>
        <w:szCs w:val="24"/>
      </w:rPr>
    </w:lvl>
    <w:lvl w:ilvl="1" w:tplc="BAC0FD74">
      <w:start w:val="1"/>
      <w:numFmt w:val="decimal"/>
      <w:lvlText w:val="%2."/>
      <w:lvlJc w:val="left"/>
      <w:pPr>
        <w:tabs>
          <w:tab w:val="num" w:pos="1440"/>
        </w:tabs>
        <w:ind w:left="1440" w:hanging="360"/>
      </w:pPr>
      <w:rPr>
        <w:rFonts w:hint="default"/>
      </w:rPr>
    </w:lvl>
    <w:lvl w:ilvl="2" w:tplc="2A508C52">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67E62D73"/>
    <w:multiLevelType w:val="hybridMultilevel"/>
    <w:tmpl w:val="5E9CE1F4"/>
    <w:lvl w:ilvl="0" w:tplc="CA580F84">
      <w:start w:val="1"/>
      <w:numFmt w:val="decimal"/>
      <w:lvlText w:val="%1)"/>
      <w:lvlJc w:val="left"/>
      <w:pPr>
        <w:ind w:left="644" w:hanging="360"/>
      </w:pPr>
      <w:rPr>
        <w:rFonts w:hint="default"/>
        <w:b w:val="0"/>
        <w:i w:val="0"/>
        <w:sz w:val="18"/>
        <w:szCs w:val="18"/>
      </w:rPr>
    </w:lvl>
    <w:lvl w:ilvl="1" w:tplc="AEF8CC68">
      <w:start w:val="1"/>
      <w:numFmt w:val="lowerRoman"/>
      <w:lvlText w:val="%2)"/>
      <w:lvlJc w:val="left"/>
      <w:pPr>
        <w:ind w:left="1724" w:hanging="72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A131AC4"/>
    <w:multiLevelType w:val="multilevel"/>
    <w:tmpl w:val="D518777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ascii="Times New Roman" w:eastAsia="Times New Roman" w:hAnsi="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6C676AA1"/>
    <w:multiLevelType w:val="hybridMultilevel"/>
    <w:tmpl w:val="B4803E00"/>
    <w:lvl w:ilvl="0" w:tplc="9198FE26">
      <w:start w:val="1"/>
      <w:numFmt w:val="lowerLetter"/>
      <w:lvlText w:val="%1)"/>
      <w:lvlJc w:val="left"/>
      <w:pPr>
        <w:ind w:left="1506" w:hanging="360"/>
      </w:pPr>
      <w:rPr>
        <w:rFonts w:eastAsia="Times New Roman"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9" w15:restartNumberingAfterBreak="0">
    <w:nsid w:val="6EC54D03"/>
    <w:multiLevelType w:val="hybridMultilevel"/>
    <w:tmpl w:val="71706D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3457022"/>
    <w:multiLevelType w:val="hybridMultilevel"/>
    <w:tmpl w:val="FC481A2A"/>
    <w:lvl w:ilvl="0" w:tplc="04150011">
      <w:start w:val="1"/>
      <w:numFmt w:val="decimal"/>
      <w:lvlText w:val="%1)"/>
      <w:lvlJc w:val="left"/>
      <w:pPr>
        <w:ind w:left="3306" w:hanging="360"/>
      </w:pPr>
    </w:lvl>
    <w:lvl w:ilvl="1" w:tplc="04150019" w:tentative="1">
      <w:start w:val="1"/>
      <w:numFmt w:val="lowerLetter"/>
      <w:lvlText w:val="%2."/>
      <w:lvlJc w:val="left"/>
      <w:pPr>
        <w:ind w:left="4026" w:hanging="360"/>
      </w:pPr>
    </w:lvl>
    <w:lvl w:ilvl="2" w:tplc="0415001B" w:tentative="1">
      <w:start w:val="1"/>
      <w:numFmt w:val="lowerRoman"/>
      <w:lvlText w:val="%3."/>
      <w:lvlJc w:val="right"/>
      <w:pPr>
        <w:ind w:left="4746" w:hanging="180"/>
      </w:pPr>
    </w:lvl>
    <w:lvl w:ilvl="3" w:tplc="0415000F" w:tentative="1">
      <w:start w:val="1"/>
      <w:numFmt w:val="decimal"/>
      <w:lvlText w:val="%4."/>
      <w:lvlJc w:val="left"/>
      <w:pPr>
        <w:ind w:left="5466" w:hanging="360"/>
      </w:pPr>
    </w:lvl>
    <w:lvl w:ilvl="4" w:tplc="04150019" w:tentative="1">
      <w:start w:val="1"/>
      <w:numFmt w:val="lowerLetter"/>
      <w:lvlText w:val="%5."/>
      <w:lvlJc w:val="left"/>
      <w:pPr>
        <w:ind w:left="6186" w:hanging="360"/>
      </w:pPr>
    </w:lvl>
    <w:lvl w:ilvl="5" w:tplc="0415001B" w:tentative="1">
      <w:start w:val="1"/>
      <w:numFmt w:val="lowerRoman"/>
      <w:lvlText w:val="%6."/>
      <w:lvlJc w:val="right"/>
      <w:pPr>
        <w:ind w:left="6906" w:hanging="180"/>
      </w:pPr>
    </w:lvl>
    <w:lvl w:ilvl="6" w:tplc="0415000F" w:tentative="1">
      <w:start w:val="1"/>
      <w:numFmt w:val="decimal"/>
      <w:lvlText w:val="%7."/>
      <w:lvlJc w:val="left"/>
      <w:pPr>
        <w:ind w:left="7626" w:hanging="360"/>
      </w:pPr>
    </w:lvl>
    <w:lvl w:ilvl="7" w:tplc="04150019" w:tentative="1">
      <w:start w:val="1"/>
      <w:numFmt w:val="lowerLetter"/>
      <w:lvlText w:val="%8."/>
      <w:lvlJc w:val="left"/>
      <w:pPr>
        <w:ind w:left="8346" w:hanging="360"/>
      </w:pPr>
    </w:lvl>
    <w:lvl w:ilvl="8" w:tplc="0415001B" w:tentative="1">
      <w:start w:val="1"/>
      <w:numFmt w:val="lowerRoman"/>
      <w:lvlText w:val="%9."/>
      <w:lvlJc w:val="right"/>
      <w:pPr>
        <w:ind w:left="9066" w:hanging="180"/>
      </w:pPr>
    </w:lvl>
  </w:abstractNum>
  <w:abstractNum w:abstractNumId="71" w15:restartNumberingAfterBreak="0">
    <w:nsid w:val="76782277"/>
    <w:multiLevelType w:val="hybridMultilevel"/>
    <w:tmpl w:val="F350D4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73D42EF"/>
    <w:multiLevelType w:val="hybridMultilevel"/>
    <w:tmpl w:val="1EB43396"/>
    <w:lvl w:ilvl="0" w:tplc="4FF4D268">
      <w:start w:val="7"/>
      <w:numFmt w:val="decimal"/>
      <w:lvlText w:val="%1."/>
      <w:lvlJc w:val="left"/>
      <w:pPr>
        <w:ind w:left="702" w:hanging="209"/>
      </w:pPr>
      <w:rPr>
        <w:rFonts w:ascii="Times New Roman" w:eastAsia="Times New Roman" w:hAnsi="Times New Roman" w:cs="Times New Roman" w:hint="default"/>
        <w:w w:val="100"/>
        <w:sz w:val="24"/>
        <w:szCs w:val="24"/>
        <w:lang w:val="pl-PL" w:eastAsia="pl-PL" w:bidi="pl-PL"/>
      </w:rPr>
    </w:lvl>
    <w:lvl w:ilvl="1" w:tplc="9970CA12">
      <w:numFmt w:val="bullet"/>
      <w:lvlText w:val="•"/>
      <w:lvlJc w:val="left"/>
      <w:pPr>
        <w:ind w:left="1656" w:hanging="209"/>
      </w:pPr>
      <w:rPr>
        <w:rFonts w:hint="default"/>
        <w:lang w:val="pl-PL" w:eastAsia="pl-PL" w:bidi="pl-PL"/>
      </w:rPr>
    </w:lvl>
    <w:lvl w:ilvl="2" w:tplc="8C5ADEE4">
      <w:numFmt w:val="bullet"/>
      <w:lvlText w:val="•"/>
      <w:lvlJc w:val="left"/>
      <w:pPr>
        <w:ind w:left="2613" w:hanging="209"/>
      </w:pPr>
      <w:rPr>
        <w:rFonts w:hint="default"/>
        <w:lang w:val="pl-PL" w:eastAsia="pl-PL" w:bidi="pl-PL"/>
      </w:rPr>
    </w:lvl>
    <w:lvl w:ilvl="3" w:tplc="8A74EA32">
      <w:numFmt w:val="bullet"/>
      <w:lvlText w:val="•"/>
      <w:lvlJc w:val="left"/>
      <w:pPr>
        <w:ind w:left="3569" w:hanging="209"/>
      </w:pPr>
      <w:rPr>
        <w:rFonts w:hint="default"/>
        <w:lang w:val="pl-PL" w:eastAsia="pl-PL" w:bidi="pl-PL"/>
      </w:rPr>
    </w:lvl>
    <w:lvl w:ilvl="4" w:tplc="21EA6CEA">
      <w:numFmt w:val="bullet"/>
      <w:lvlText w:val="•"/>
      <w:lvlJc w:val="left"/>
      <w:pPr>
        <w:ind w:left="4526" w:hanging="209"/>
      </w:pPr>
      <w:rPr>
        <w:rFonts w:hint="default"/>
        <w:lang w:val="pl-PL" w:eastAsia="pl-PL" w:bidi="pl-PL"/>
      </w:rPr>
    </w:lvl>
    <w:lvl w:ilvl="5" w:tplc="E9366160">
      <w:numFmt w:val="bullet"/>
      <w:lvlText w:val="•"/>
      <w:lvlJc w:val="left"/>
      <w:pPr>
        <w:ind w:left="5483" w:hanging="209"/>
      </w:pPr>
      <w:rPr>
        <w:rFonts w:hint="default"/>
        <w:lang w:val="pl-PL" w:eastAsia="pl-PL" w:bidi="pl-PL"/>
      </w:rPr>
    </w:lvl>
    <w:lvl w:ilvl="6" w:tplc="0CE4C6E8">
      <w:numFmt w:val="bullet"/>
      <w:lvlText w:val="•"/>
      <w:lvlJc w:val="left"/>
      <w:pPr>
        <w:ind w:left="6439" w:hanging="209"/>
      </w:pPr>
      <w:rPr>
        <w:rFonts w:hint="default"/>
        <w:lang w:val="pl-PL" w:eastAsia="pl-PL" w:bidi="pl-PL"/>
      </w:rPr>
    </w:lvl>
    <w:lvl w:ilvl="7" w:tplc="64741A54">
      <w:numFmt w:val="bullet"/>
      <w:lvlText w:val="•"/>
      <w:lvlJc w:val="left"/>
      <w:pPr>
        <w:ind w:left="7396" w:hanging="209"/>
      </w:pPr>
      <w:rPr>
        <w:rFonts w:hint="default"/>
        <w:lang w:val="pl-PL" w:eastAsia="pl-PL" w:bidi="pl-PL"/>
      </w:rPr>
    </w:lvl>
    <w:lvl w:ilvl="8" w:tplc="8EBE81A6">
      <w:numFmt w:val="bullet"/>
      <w:lvlText w:val="•"/>
      <w:lvlJc w:val="left"/>
      <w:pPr>
        <w:ind w:left="8353" w:hanging="209"/>
      </w:pPr>
      <w:rPr>
        <w:rFonts w:hint="default"/>
        <w:lang w:val="pl-PL" w:eastAsia="pl-PL" w:bidi="pl-PL"/>
      </w:rPr>
    </w:lvl>
  </w:abstractNum>
  <w:abstractNum w:abstractNumId="73" w15:restartNumberingAfterBreak="0">
    <w:nsid w:val="78176F5E"/>
    <w:multiLevelType w:val="hybridMultilevel"/>
    <w:tmpl w:val="69FEB1F0"/>
    <w:lvl w:ilvl="0" w:tplc="E57A29A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78A80B89"/>
    <w:multiLevelType w:val="hybridMultilevel"/>
    <w:tmpl w:val="1CECF764"/>
    <w:lvl w:ilvl="0" w:tplc="576E81F2">
      <w:start w:val="1"/>
      <w:numFmt w:val="lowerLetter"/>
      <w:lvlText w:val="%1)"/>
      <w:lvlJc w:val="left"/>
      <w:pPr>
        <w:tabs>
          <w:tab w:val="num" w:pos="360"/>
        </w:tabs>
        <w:ind w:left="360" w:hanging="360"/>
      </w:pPr>
      <w:rPr>
        <w:rFonts w:hint="default"/>
        <w:color w:val="auto"/>
      </w:rPr>
    </w:lvl>
    <w:lvl w:ilvl="1" w:tplc="1F6CCEA2">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79FB64AF"/>
    <w:multiLevelType w:val="hybridMultilevel"/>
    <w:tmpl w:val="D2F805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7"/>
  </w:num>
  <w:num w:numId="5">
    <w:abstractNumId w:val="11"/>
  </w:num>
  <w:num w:numId="6">
    <w:abstractNumId w:val="12"/>
  </w:num>
  <w:num w:numId="7">
    <w:abstractNumId w:val="8"/>
    <w:lvlOverride w:ilvl="0">
      <w:startOverride w:val="1"/>
    </w:lvlOverride>
  </w:num>
  <w:num w:numId="8">
    <w:abstractNumId w:val="14"/>
  </w:num>
  <w:num w:numId="9">
    <w:abstractNumId w:val="33"/>
  </w:num>
  <w:num w:numId="10">
    <w:abstractNumId w:val="31"/>
  </w:num>
  <w:num w:numId="11">
    <w:abstractNumId w:val="23"/>
  </w:num>
  <w:num w:numId="12">
    <w:abstractNumId w:val="52"/>
  </w:num>
  <w:num w:numId="13">
    <w:abstractNumId w:val="47"/>
  </w:num>
  <w:num w:numId="14">
    <w:abstractNumId w:val="39"/>
  </w:num>
  <w:num w:numId="15">
    <w:abstractNumId w:val="64"/>
  </w:num>
  <w:num w:numId="16">
    <w:abstractNumId w:val="24"/>
  </w:num>
  <w:num w:numId="17">
    <w:abstractNumId w:val="29"/>
  </w:num>
  <w:num w:numId="18">
    <w:abstractNumId w:val="49"/>
  </w:num>
  <w:num w:numId="19">
    <w:abstractNumId w:val="38"/>
  </w:num>
  <w:num w:numId="20">
    <w:abstractNumId w:val="51"/>
  </w:num>
  <w:num w:numId="21">
    <w:abstractNumId w:val="58"/>
  </w:num>
  <w:num w:numId="22">
    <w:abstractNumId w:val="25"/>
  </w:num>
  <w:num w:numId="23">
    <w:abstractNumId w:val="36"/>
  </w:num>
  <w:num w:numId="24">
    <w:abstractNumId w:val="37"/>
  </w:num>
  <w:num w:numId="25">
    <w:abstractNumId w:val="66"/>
  </w:num>
  <w:num w:numId="26">
    <w:abstractNumId w:val="48"/>
  </w:num>
  <w:num w:numId="27">
    <w:abstractNumId w:val="63"/>
  </w:num>
  <w:num w:numId="28">
    <w:abstractNumId w:val="21"/>
  </w:num>
  <w:num w:numId="29">
    <w:abstractNumId w:val="53"/>
  </w:num>
  <w:num w:numId="30">
    <w:abstractNumId w:val="70"/>
  </w:num>
  <w:num w:numId="31">
    <w:abstractNumId w:val="30"/>
  </w:num>
  <w:num w:numId="32">
    <w:abstractNumId w:val="28"/>
  </w:num>
  <w:num w:numId="33">
    <w:abstractNumId w:val="45"/>
  </w:num>
  <w:num w:numId="34">
    <w:abstractNumId w:val="42"/>
  </w:num>
  <w:num w:numId="35">
    <w:abstractNumId w:val="41"/>
  </w:num>
  <w:num w:numId="36">
    <w:abstractNumId w:val="55"/>
  </w:num>
  <w:num w:numId="37">
    <w:abstractNumId w:val="3"/>
  </w:num>
  <w:num w:numId="38">
    <w:abstractNumId w:val="60"/>
  </w:num>
  <w:num w:numId="39">
    <w:abstractNumId w:val="6"/>
    <w:lvlOverride w:ilvl="0">
      <w:startOverride w:val="1"/>
    </w:lvlOverride>
  </w:num>
  <w:num w:numId="40">
    <w:abstractNumId w:val="0"/>
  </w:num>
  <w:num w:numId="41">
    <w:abstractNumId w:val="56"/>
  </w:num>
  <w:num w:numId="42">
    <w:abstractNumId w:val="54"/>
  </w:num>
  <w:num w:numId="43">
    <w:abstractNumId w:val="50"/>
  </w:num>
  <w:num w:numId="44">
    <w:abstractNumId w:val="57"/>
  </w:num>
  <w:num w:numId="45">
    <w:abstractNumId w:val="71"/>
  </w:num>
  <w:num w:numId="46">
    <w:abstractNumId w:val="75"/>
  </w:num>
  <w:num w:numId="47">
    <w:abstractNumId w:val="32"/>
  </w:num>
  <w:num w:numId="48">
    <w:abstractNumId w:val="68"/>
  </w:num>
  <w:num w:numId="49">
    <w:abstractNumId w:val="15"/>
  </w:num>
  <w:num w:numId="50">
    <w:abstractNumId w:val="35"/>
  </w:num>
  <w:num w:numId="51">
    <w:abstractNumId w:val="74"/>
  </w:num>
  <w:num w:numId="52">
    <w:abstractNumId w:val="13"/>
  </w:num>
  <w:num w:numId="53">
    <w:abstractNumId w:val="16"/>
  </w:num>
  <w:num w:numId="5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6"/>
  </w:num>
  <w:num w:numId="56">
    <w:abstractNumId w:val="72"/>
  </w:num>
  <w:num w:numId="57">
    <w:abstractNumId w:val="34"/>
  </w:num>
  <w:num w:numId="58">
    <w:abstractNumId w:val="67"/>
  </w:num>
  <w:num w:numId="59">
    <w:abstractNumId w:val="18"/>
  </w:num>
  <w:num w:numId="60">
    <w:abstractNumId w:val="1"/>
  </w:num>
  <w:num w:numId="61">
    <w:abstractNumId w:val="69"/>
  </w:num>
  <w:num w:numId="62">
    <w:abstractNumId w:val="40"/>
  </w:num>
  <w:num w:numId="63">
    <w:abstractNumId w:val="22"/>
  </w:num>
  <w:num w:numId="64">
    <w:abstractNumId w:val="59"/>
  </w:num>
  <w:num w:numId="65">
    <w:abstractNumId w:val="19"/>
  </w:num>
  <w:num w:numId="66">
    <w:abstractNumId w:val="27"/>
  </w:num>
  <w:num w:numId="6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4"/>
  </w:num>
  <w:num w:numId="69">
    <w:abstractNumId w:val="73"/>
  </w:num>
  <w:num w:numId="70">
    <w:abstractNumId w:val="20"/>
  </w:num>
  <w:num w:numId="71">
    <w:abstractNumId w:val="46"/>
  </w:num>
  <w:num w:numId="72">
    <w:abstractNumId w:val="65"/>
  </w:num>
  <w:num w:numId="73">
    <w:abstractNumId w:val="43"/>
  </w:num>
  <w:num w:numId="74">
    <w:abstractNumId w:val="6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1C2"/>
    <w:rsid w:val="00005B16"/>
    <w:rsid w:val="000071FD"/>
    <w:rsid w:val="000072D8"/>
    <w:rsid w:val="00011883"/>
    <w:rsid w:val="000166AF"/>
    <w:rsid w:val="00024B77"/>
    <w:rsid w:val="00030222"/>
    <w:rsid w:val="00032686"/>
    <w:rsid w:val="00035A1D"/>
    <w:rsid w:val="00037BF6"/>
    <w:rsid w:val="000447A6"/>
    <w:rsid w:val="00051D4B"/>
    <w:rsid w:val="00053BE7"/>
    <w:rsid w:val="00054BC7"/>
    <w:rsid w:val="0005681F"/>
    <w:rsid w:val="000615E2"/>
    <w:rsid w:val="00063B96"/>
    <w:rsid w:val="00063C7A"/>
    <w:rsid w:val="000676D8"/>
    <w:rsid w:val="00067D19"/>
    <w:rsid w:val="0007101E"/>
    <w:rsid w:val="00071EEF"/>
    <w:rsid w:val="000732B8"/>
    <w:rsid w:val="0007352B"/>
    <w:rsid w:val="0007376A"/>
    <w:rsid w:val="00074534"/>
    <w:rsid w:val="00076523"/>
    <w:rsid w:val="00081AF7"/>
    <w:rsid w:val="00084AC2"/>
    <w:rsid w:val="000866AA"/>
    <w:rsid w:val="000918DD"/>
    <w:rsid w:val="00092669"/>
    <w:rsid w:val="00095293"/>
    <w:rsid w:val="00096D5E"/>
    <w:rsid w:val="00097B77"/>
    <w:rsid w:val="000A47D8"/>
    <w:rsid w:val="000A60BB"/>
    <w:rsid w:val="000B1EAD"/>
    <w:rsid w:val="000B24B5"/>
    <w:rsid w:val="000B39EE"/>
    <w:rsid w:val="000B63CF"/>
    <w:rsid w:val="000C3C7D"/>
    <w:rsid w:val="000D5939"/>
    <w:rsid w:val="000D5F05"/>
    <w:rsid w:val="000D7600"/>
    <w:rsid w:val="000E2DBE"/>
    <w:rsid w:val="000E5761"/>
    <w:rsid w:val="000F0636"/>
    <w:rsid w:val="000F0C87"/>
    <w:rsid w:val="000F1AA3"/>
    <w:rsid w:val="001051C2"/>
    <w:rsid w:val="0010678C"/>
    <w:rsid w:val="001174DB"/>
    <w:rsid w:val="00130A91"/>
    <w:rsid w:val="001376AC"/>
    <w:rsid w:val="00142BBC"/>
    <w:rsid w:val="0014483B"/>
    <w:rsid w:val="00147077"/>
    <w:rsid w:val="00152B48"/>
    <w:rsid w:val="00153C7F"/>
    <w:rsid w:val="00154A41"/>
    <w:rsid w:val="00155749"/>
    <w:rsid w:val="00157CEE"/>
    <w:rsid w:val="00163CC2"/>
    <w:rsid w:val="001664D5"/>
    <w:rsid w:val="0016686B"/>
    <w:rsid w:val="00177228"/>
    <w:rsid w:val="001811D0"/>
    <w:rsid w:val="00182B75"/>
    <w:rsid w:val="00191123"/>
    <w:rsid w:val="00192CD7"/>
    <w:rsid w:val="00193F22"/>
    <w:rsid w:val="0019413E"/>
    <w:rsid w:val="00195847"/>
    <w:rsid w:val="001A1F39"/>
    <w:rsid w:val="001A5234"/>
    <w:rsid w:val="001A633F"/>
    <w:rsid w:val="001A6DD4"/>
    <w:rsid w:val="001C4BA5"/>
    <w:rsid w:val="001D41DD"/>
    <w:rsid w:val="001E35FB"/>
    <w:rsid w:val="001F022A"/>
    <w:rsid w:val="001F2F15"/>
    <w:rsid w:val="001F600E"/>
    <w:rsid w:val="001F7F25"/>
    <w:rsid w:val="00205A94"/>
    <w:rsid w:val="0020645F"/>
    <w:rsid w:val="00213906"/>
    <w:rsid w:val="002152A8"/>
    <w:rsid w:val="00220838"/>
    <w:rsid w:val="00222D12"/>
    <w:rsid w:val="00225CDC"/>
    <w:rsid w:val="00237511"/>
    <w:rsid w:val="00241601"/>
    <w:rsid w:val="00242011"/>
    <w:rsid w:val="002421E1"/>
    <w:rsid w:val="0024421D"/>
    <w:rsid w:val="00251FAD"/>
    <w:rsid w:val="00252620"/>
    <w:rsid w:val="0025521F"/>
    <w:rsid w:val="00263B99"/>
    <w:rsid w:val="00266420"/>
    <w:rsid w:val="002676DB"/>
    <w:rsid w:val="00274746"/>
    <w:rsid w:val="00274ADD"/>
    <w:rsid w:val="00280BA1"/>
    <w:rsid w:val="00281024"/>
    <w:rsid w:val="00284AA6"/>
    <w:rsid w:val="00286385"/>
    <w:rsid w:val="002867B3"/>
    <w:rsid w:val="00296FE7"/>
    <w:rsid w:val="002A481E"/>
    <w:rsid w:val="002A5E93"/>
    <w:rsid w:val="002A661F"/>
    <w:rsid w:val="002B0096"/>
    <w:rsid w:val="002B068E"/>
    <w:rsid w:val="002B1F3B"/>
    <w:rsid w:val="002B2AFA"/>
    <w:rsid w:val="002B38B5"/>
    <w:rsid w:val="002C56D1"/>
    <w:rsid w:val="002C6EBC"/>
    <w:rsid w:val="002D1825"/>
    <w:rsid w:val="002D4010"/>
    <w:rsid w:val="002D5F48"/>
    <w:rsid w:val="002D7DD5"/>
    <w:rsid w:val="002E1B84"/>
    <w:rsid w:val="002E1E4E"/>
    <w:rsid w:val="002E2C12"/>
    <w:rsid w:val="002F0CC2"/>
    <w:rsid w:val="002F387D"/>
    <w:rsid w:val="002F7CA6"/>
    <w:rsid w:val="00305208"/>
    <w:rsid w:val="00313BBC"/>
    <w:rsid w:val="00314C71"/>
    <w:rsid w:val="00320784"/>
    <w:rsid w:val="0032272A"/>
    <w:rsid w:val="00323065"/>
    <w:rsid w:val="00323A57"/>
    <w:rsid w:val="003365EB"/>
    <w:rsid w:val="0034091D"/>
    <w:rsid w:val="00343A4F"/>
    <w:rsid w:val="003464C2"/>
    <w:rsid w:val="00351518"/>
    <w:rsid w:val="003521C2"/>
    <w:rsid w:val="00354CED"/>
    <w:rsid w:val="0035709B"/>
    <w:rsid w:val="00360CF5"/>
    <w:rsid w:val="00363782"/>
    <w:rsid w:val="00370FB5"/>
    <w:rsid w:val="0037613D"/>
    <w:rsid w:val="003818CA"/>
    <w:rsid w:val="00382A33"/>
    <w:rsid w:val="00383739"/>
    <w:rsid w:val="00384522"/>
    <w:rsid w:val="00385EBD"/>
    <w:rsid w:val="00386423"/>
    <w:rsid w:val="003866E5"/>
    <w:rsid w:val="003927E6"/>
    <w:rsid w:val="00395818"/>
    <w:rsid w:val="003A6F27"/>
    <w:rsid w:val="003B3D45"/>
    <w:rsid w:val="003B6A24"/>
    <w:rsid w:val="003C04FE"/>
    <w:rsid w:val="003D4501"/>
    <w:rsid w:val="003D5B99"/>
    <w:rsid w:val="003E1D3E"/>
    <w:rsid w:val="003E38B8"/>
    <w:rsid w:val="003F1940"/>
    <w:rsid w:val="003F6480"/>
    <w:rsid w:val="00400529"/>
    <w:rsid w:val="00403D74"/>
    <w:rsid w:val="004060E5"/>
    <w:rsid w:val="00411112"/>
    <w:rsid w:val="00412309"/>
    <w:rsid w:val="004144EE"/>
    <w:rsid w:val="0041657A"/>
    <w:rsid w:val="00416D96"/>
    <w:rsid w:val="00421FA3"/>
    <w:rsid w:val="004242D5"/>
    <w:rsid w:val="00424EE6"/>
    <w:rsid w:val="00432539"/>
    <w:rsid w:val="004330D0"/>
    <w:rsid w:val="00434D03"/>
    <w:rsid w:val="00441D6D"/>
    <w:rsid w:val="00443E08"/>
    <w:rsid w:val="00450A63"/>
    <w:rsid w:val="004631FC"/>
    <w:rsid w:val="00464DE2"/>
    <w:rsid w:val="00467824"/>
    <w:rsid w:val="0046795E"/>
    <w:rsid w:val="004704C5"/>
    <w:rsid w:val="0047066A"/>
    <w:rsid w:val="00473625"/>
    <w:rsid w:val="004855F7"/>
    <w:rsid w:val="00486781"/>
    <w:rsid w:val="00491659"/>
    <w:rsid w:val="00494171"/>
    <w:rsid w:val="00496B4B"/>
    <w:rsid w:val="004976A8"/>
    <w:rsid w:val="004A1EE4"/>
    <w:rsid w:val="004A3FD6"/>
    <w:rsid w:val="004A536B"/>
    <w:rsid w:val="004C3F36"/>
    <w:rsid w:val="004C55C5"/>
    <w:rsid w:val="004C7DD6"/>
    <w:rsid w:val="004D023A"/>
    <w:rsid w:val="004D3B7A"/>
    <w:rsid w:val="004D46FC"/>
    <w:rsid w:val="004E5618"/>
    <w:rsid w:val="004E6F48"/>
    <w:rsid w:val="004F1296"/>
    <w:rsid w:val="004F1958"/>
    <w:rsid w:val="004F268C"/>
    <w:rsid w:val="00501948"/>
    <w:rsid w:val="00504436"/>
    <w:rsid w:val="0051011F"/>
    <w:rsid w:val="0051292F"/>
    <w:rsid w:val="00515A5F"/>
    <w:rsid w:val="00521A69"/>
    <w:rsid w:val="00523844"/>
    <w:rsid w:val="00527983"/>
    <w:rsid w:val="005373BE"/>
    <w:rsid w:val="00541EBF"/>
    <w:rsid w:val="00555ADA"/>
    <w:rsid w:val="00562A58"/>
    <w:rsid w:val="0057408E"/>
    <w:rsid w:val="005775D5"/>
    <w:rsid w:val="00584BD8"/>
    <w:rsid w:val="00585323"/>
    <w:rsid w:val="0059148F"/>
    <w:rsid w:val="00594270"/>
    <w:rsid w:val="005946DB"/>
    <w:rsid w:val="00596A86"/>
    <w:rsid w:val="00596DE1"/>
    <w:rsid w:val="005A4D68"/>
    <w:rsid w:val="005A6EBA"/>
    <w:rsid w:val="005B7FCB"/>
    <w:rsid w:val="005C2D9E"/>
    <w:rsid w:val="005D1580"/>
    <w:rsid w:val="005D5412"/>
    <w:rsid w:val="005D5415"/>
    <w:rsid w:val="005D6DD4"/>
    <w:rsid w:val="005E0B93"/>
    <w:rsid w:val="005E1928"/>
    <w:rsid w:val="005E1CD8"/>
    <w:rsid w:val="005E31BA"/>
    <w:rsid w:val="005E3D47"/>
    <w:rsid w:val="005E5C4A"/>
    <w:rsid w:val="005E6AAA"/>
    <w:rsid w:val="005F0CE5"/>
    <w:rsid w:val="005F649C"/>
    <w:rsid w:val="005F7458"/>
    <w:rsid w:val="00615C75"/>
    <w:rsid w:val="00615E1F"/>
    <w:rsid w:val="006217C8"/>
    <w:rsid w:val="006238A6"/>
    <w:rsid w:val="006241E0"/>
    <w:rsid w:val="00625CFC"/>
    <w:rsid w:val="00631072"/>
    <w:rsid w:val="00631306"/>
    <w:rsid w:val="006406A2"/>
    <w:rsid w:val="0064206D"/>
    <w:rsid w:val="00643966"/>
    <w:rsid w:val="0064626F"/>
    <w:rsid w:val="00651049"/>
    <w:rsid w:val="00651A8C"/>
    <w:rsid w:val="00655DFA"/>
    <w:rsid w:val="00657DEA"/>
    <w:rsid w:val="00662D4B"/>
    <w:rsid w:val="00663847"/>
    <w:rsid w:val="0066486E"/>
    <w:rsid w:val="00667EDE"/>
    <w:rsid w:val="00674527"/>
    <w:rsid w:val="006747C9"/>
    <w:rsid w:val="00683F1E"/>
    <w:rsid w:val="00686BEC"/>
    <w:rsid w:val="00686CEB"/>
    <w:rsid w:val="006962D7"/>
    <w:rsid w:val="006A1BF9"/>
    <w:rsid w:val="006A32B8"/>
    <w:rsid w:val="006A4A4F"/>
    <w:rsid w:val="006A690F"/>
    <w:rsid w:val="006B49D9"/>
    <w:rsid w:val="006B770E"/>
    <w:rsid w:val="006B7732"/>
    <w:rsid w:val="006B79B4"/>
    <w:rsid w:val="006C5A4D"/>
    <w:rsid w:val="006C7175"/>
    <w:rsid w:val="006D101A"/>
    <w:rsid w:val="006D1096"/>
    <w:rsid w:val="006D43AD"/>
    <w:rsid w:val="006D7B65"/>
    <w:rsid w:val="006E72D1"/>
    <w:rsid w:val="006F0AFF"/>
    <w:rsid w:val="006F57E5"/>
    <w:rsid w:val="00702254"/>
    <w:rsid w:val="00702BBF"/>
    <w:rsid w:val="007067DD"/>
    <w:rsid w:val="007071C7"/>
    <w:rsid w:val="007133B1"/>
    <w:rsid w:val="00723AC8"/>
    <w:rsid w:val="0072427A"/>
    <w:rsid w:val="007326F6"/>
    <w:rsid w:val="00732B45"/>
    <w:rsid w:val="007330A2"/>
    <w:rsid w:val="00736200"/>
    <w:rsid w:val="00741215"/>
    <w:rsid w:val="00744E0B"/>
    <w:rsid w:val="00745783"/>
    <w:rsid w:val="00747FB9"/>
    <w:rsid w:val="00750F51"/>
    <w:rsid w:val="00753D84"/>
    <w:rsid w:val="0076003E"/>
    <w:rsid w:val="007618FF"/>
    <w:rsid w:val="00762E83"/>
    <w:rsid w:val="00766F27"/>
    <w:rsid w:val="00782F78"/>
    <w:rsid w:val="007927BC"/>
    <w:rsid w:val="0079377F"/>
    <w:rsid w:val="007A495B"/>
    <w:rsid w:val="007A5D8B"/>
    <w:rsid w:val="007B03AB"/>
    <w:rsid w:val="007B5E01"/>
    <w:rsid w:val="007C0031"/>
    <w:rsid w:val="007D6A3F"/>
    <w:rsid w:val="007E04B4"/>
    <w:rsid w:val="007E06C7"/>
    <w:rsid w:val="007F43C4"/>
    <w:rsid w:val="007F55A5"/>
    <w:rsid w:val="007F69C1"/>
    <w:rsid w:val="007F70EA"/>
    <w:rsid w:val="0080152C"/>
    <w:rsid w:val="00802456"/>
    <w:rsid w:val="008129C5"/>
    <w:rsid w:val="00815F5C"/>
    <w:rsid w:val="00816396"/>
    <w:rsid w:val="00816435"/>
    <w:rsid w:val="00816835"/>
    <w:rsid w:val="00816FFF"/>
    <w:rsid w:val="00832224"/>
    <w:rsid w:val="00833035"/>
    <w:rsid w:val="008336DB"/>
    <w:rsid w:val="00833C81"/>
    <w:rsid w:val="008361C7"/>
    <w:rsid w:val="00836288"/>
    <w:rsid w:val="00847A29"/>
    <w:rsid w:val="00850343"/>
    <w:rsid w:val="00850C8C"/>
    <w:rsid w:val="0085120A"/>
    <w:rsid w:val="00852FFC"/>
    <w:rsid w:val="00853278"/>
    <w:rsid w:val="00856BE2"/>
    <w:rsid w:val="008578F6"/>
    <w:rsid w:val="00871204"/>
    <w:rsid w:val="00872239"/>
    <w:rsid w:val="00872EFA"/>
    <w:rsid w:val="008758A5"/>
    <w:rsid w:val="00876BC6"/>
    <w:rsid w:val="008777CA"/>
    <w:rsid w:val="008808D0"/>
    <w:rsid w:val="00883B97"/>
    <w:rsid w:val="008845B9"/>
    <w:rsid w:val="00886A3C"/>
    <w:rsid w:val="0088773A"/>
    <w:rsid w:val="00895BDF"/>
    <w:rsid w:val="008A04C5"/>
    <w:rsid w:val="008A0BE1"/>
    <w:rsid w:val="008B0DE9"/>
    <w:rsid w:val="008B27CE"/>
    <w:rsid w:val="008B4A3C"/>
    <w:rsid w:val="008B7A02"/>
    <w:rsid w:val="008C1B90"/>
    <w:rsid w:val="008C5CBC"/>
    <w:rsid w:val="008D089A"/>
    <w:rsid w:val="008D0DF2"/>
    <w:rsid w:val="008D0EBB"/>
    <w:rsid w:val="008D1F84"/>
    <w:rsid w:val="008D430C"/>
    <w:rsid w:val="008D524C"/>
    <w:rsid w:val="008E676E"/>
    <w:rsid w:val="008F42E6"/>
    <w:rsid w:val="0090166E"/>
    <w:rsid w:val="00904346"/>
    <w:rsid w:val="009119B0"/>
    <w:rsid w:val="009363D3"/>
    <w:rsid w:val="0094324E"/>
    <w:rsid w:val="00945198"/>
    <w:rsid w:val="00945900"/>
    <w:rsid w:val="009505C6"/>
    <w:rsid w:val="00953BE5"/>
    <w:rsid w:val="00962953"/>
    <w:rsid w:val="009641A1"/>
    <w:rsid w:val="00967535"/>
    <w:rsid w:val="00971714"/>
    <w:rsid w:val="009748DA"/>
    <w:rsid w:val="00980793"/>
    <w:rsid w:val="00983C1E"/>
    <w:rsid w:val="00984615"/>
    <w:rsid w:val="009868E5"/>
    <w:rsid w:val="00990532"/>
    <w:rsid w:val="00991B05"/>
    <w:rsid w:val="009A01CD"/>
    <w:rsid w:val="009A19AB"/>
    <w:rsid w:val="009A6358"/>
    <w:rsid w:val="009B54DC"/>
    <w:rsid w:val="009B785C"/>
    <w:rsid w:val="009C17E6"/>
    <w:rsid w:val="009C797B"/>
    <w:rsid w:val="009D1600"/>
    <w:rsid w:val="009D5E22"/>
    <w:rsid w:val="009D71B4"/>
    <w:rsid w:val="009D78DB"/>
    <w:rsid w:val="009E73C1"/>
    <w:rsid w:val="009F008B"/>
    <w:rsid w:val="009F193E"/>
    <w:rsid w:val="009F1EE8"/>
    <w:rsid w:val="009F2E3D"/>
    <w:rsid w:val="009F3B75"/>
    <w:rsid w:val="009F4C89"/>
    <w:rsid w:val="009F569A"/>
    <w:rsid w:val="009F7044"/>
    <w:rsid w:val="00A044AC"/>
    <w:rsid w:val="00A07B73"/>
    <w:rsid w:val="00A11417"/>
    <w:rsid w:val="00A12CAD"/>
    <w:rsid w:val="00A13B0C"/>
    <w:rsid w:val="00A1523C"/>
    <w:rsid w:val="00A15556"/>
    <w:rsid w:val="00A23B5E"/>
    <w:rsid w:val="00A3036F"/>
    <w:rsid w:val="00A31886"/>
    <w:rsid w:val="00A32757"/>
    <w:rsid w:val="00A32BBF"/>
    <w:rsid w:val="00A40726"/>
    <w:rsid w:val="00A4354C"/>
    <w:rsid w:val="00A465E6"/>
    <w:rsid w:val="00A51F13"/>
    <w:rsid w:val="00A53771"/>
    <w:rsid w:val="00A56D79"/>
    <w:rsid w:val="00A61E7D"/>
    <w:rsid w:val="00A720A1"/>
    <w:rsid w:val="00A779B3"/>
    <w:rsid w:val="00A8057C"/>
    <w:rsid w:val="00A85EE6"/>
    <w:rsid w:val="00A95AF9"/>
    <w:rsid w:val="00AA6BC3"/>
    <w:rsid w:val="00AB1828"/>
    <w:rsid w:val="00AB238E"/>
    <w:rsid w:val="00AC046E"/>
    <w:rsid w:val="00AC3757"/>
    <w:rsid w:val="00AE00C5"/>
    <w:rsid w:val="00AE2B54"/>
    <w:rsid w:val="00AF2F97"/>
    <w:rsid w:val="00AF4BD5"/>
    <w:rsid w:val="00AF78F7"/>
    <w:rsid w:val="00B059B0"/>
    <w:rsid w:val="00B075CD"/>
    <w:rsid w:val="00B117F5"/>
    <w:rsid w:val="00B126B5"/>
    <w:rsid w:val="00B14F93"/>
    <w:rsid w:val="00B21A9F"/>
    <w:rsid w:val="00B25582"/>
    <w:rsid w:val="00B43BAC"/>
    <w:rsid w:val="00B45BAC"/>
    <w:rsid w:val="00B461C6"/>
    <w:rsid w:val="00B530A1"/>
    <w:rsid w:val="00B53686"/>
    <w:rsid w:val="00B60A61"/>
    <w:rsid w:val="00B60E61"/>
    <w:rsid w:val="00B616C1"/>
    <w:rsid w:val="00B62955"/>
    <w:rsid w:val="00B709B9"/>
    <w:rsid w:val="00B71CB6"/>
    <w:rsid w:val="00B72716"/>
    <w:rsid w:val="00B7503D"/>
    <w:rsid w:val="00B75ACD"/>
    <w:rsid w:val="00B81A52"/>
    <w:rsid w:val="00B81F20"/>
    <w:rsid w:val="00B91265"/>
    <w:rsid w:val="00B915B2"/>
    <w:rsid w:val="00B92A80"/>
    <w:rsid w:val="00B94CF9"/>
    <w:rsid w:val="00B96135"/>
    <w:rsid w:val="00B96B01"/>
    <w:rsid w:val="00BA4899"/>
    <w:rsid w:val="00BA6636"/>
    <w:rsid w:val="00BB553A"/>
    <w:rsid w:val="00BC22A9"/>
    <w:rsid w:val="00BC429F"/>
    <w:rsid w:val="00BC7B53"/>
    <w:rsid w:val="00BD34B1"/>
    <w:rsid w:val="00BD66B9"/>
    <w:rsid w:val="00BD73B4"/>
    <w:rsid w:val="00BE0800"/>
    <w:rsid w:val="00BE7AD2"/>
    <w:rsid w:val="00BF2723"/>
    <w:rsid w:val="00BF5AFF"/>
    <w:rsid w:val="00BF6184"/>
    <w:rsid w:val="00BF6C66"/>
    <w:rsid w:val="00C00B32"/>
    <w:rsid w:val="00C034F9"/>
    <w:rsid w:val="00C06200"/>
    <w:rsid w:val="00C178C3"/>
    <w:rsid w:val="00C23100"/>
    <w:rsid w:val="00C25320"/>
    <w:rsid w:val="00C32CDD"/>
    <w:rsid w:val="00C36D52"/>
    <w:rsid w:val="00C41656"/>
    <w:rsid w:val="00C42D05"/>
    <w:rsid w:val="00C42F80"/>
    <w:rsid w:val="00C45E8E"/>
    <w:rsid w:val="00C51E2A"/>
    <w:rsid w:val="00C520E4"/>
    <w:rsid w:val="00C54E49"/>
    <w:rsid w:val="00C55DCA"/>
    <w:rsid w:val="00C624AE"/>
    <w:rsid w:val="00C666C4"/>
    <w:rsid w:val="00C668B6"/>
    <w:rsid w:val="00C774AF"/>
    <w:rsid w:val="00C774D7"/>
    <w:rsid w:val="00C8191E"/>
    <w:rsid w:val="00C83AEA"/>
    <w:rsid w:val="00C83AF5"/>
    <w:rsid w:val="00C90B55"/>
    <w:rsid w:val="00C94C3B"/>
    <w:rsid w:val="00C977CB"/>
    <w:rsid w:val="00CA739F"/>
    <w:rsid w:val="00CB2DF2"/>
    <w:rsid w:val="00CC0DF2"/>
    <w:rsid w:val="00CC61B6"/>
    <w:rsid w:val="00CC79C4"/>
    <w:rsid w:val="00CD0228"/>
    <w:rsid w:val="00CD4737"/>
    <w:rsid w:val="00CD5F0D"/>
    <w:rsid w:val="00CE1B7D"/>
    <w:rsid w:val="00CE2B8C"/>
    <w:rsid w:val="00CE2B91"/>
    <w:rsid w:val="00CE438F"/>
    <w:rsid w:val="00CF1FB9"/>
    <w:rsid w:val="00CF2F80"/>
    <w:rsid w:val="00CF3B4E"/>
    <w:rsid w:val="00CF4858"/>
    <w:rsid w:val="00CF7032"/>
    <w:rsid w:val="00D00071"/>
    <w:rsid w:val="00D00E6D"/>
    <w:rsid w:val="00D04C1B"/>
    <w:rsid w:val="00D06C31"/>
    <w:rsid w:val="00D1040D"/>
    <w:rsid w:val="00D111D7"/>
    <w:rsid w:val="00D11584"/>
    <w:rsid w:val="00D12ADE"/>
    <w:rsid w:val="00D16E53"/>
    <w:rsid w:val="00D204F4"/>
    <w:rsid w:val="00D21836"/>
    <w:rsid w:val="00D22411"/>
    <w:rsid w:val="00D2273A"/>
    <w:rsid w:val="00D3157C"/>
    <w:rsid w:val="00D32745"/>
    <w:rsid w:val="00D33D1D"/>
    <w:rsid w:val="00D40600"/>
    <w:rsid w:val="00D407F3"/>
    <w:rsid w:val="00D42AFD"/>
    <w:rsid w:val="00D43CA8"/>
    <w:rsid w:val="00D44A1E"/>
    <w:rsid w:val="00D52225"/>
    <w:rsid w:val="00D539C9"/>
    <w:rsid w:val="00D55856"/>
    <w:rsid w:val="00D558A7"/>
    <w:rsid w:val="00D56B11"/>
    <w:rsid w:val="00D6086D"/>
    <w:rsid w:val="00D64655"/>
    <w:rsid w:val="00D76B7A"/>
    <w:rsid w:val="00D82DCF"/>
    <w:rsid w:val="00D83185"/>
    <w:rsid w:val="00D86BA7"/>
    <w:rsid w:val="00D964E6"/>
    <w:rsid w:val="00DB0F01"/>
    <w:rsid w:val="00DB1673"/>
    <w:rsid w:val="00DC2B88"/>
    <w:rsid w:val="00DC6F72"/>
    <w:rsid w:val="00DC7649"/>
    <w:rsid w:val="00DD0EEF"/>
    <w:rsid w:val="00DD3B77"/>
    <w:rsid w:val="00DE2FE2"/>
    <w:rsid w:val="00DE4600"/>
    <w:rsid w:val="00DE6B62"/>
    <w:rsid w:val="00DF05C0"/>
    <w:rsid w:val="00DF2394"/>
    <w:rsid w:val="00DF403A"/>
    <w:rsid w:val="00E008E8"/>
    <w:rsid w:val="00E02012"/>
    <w:rsid w:val="00E057A2"/>
    <w:rsid w:val="00E06EF5"/>
    <w:rsid w:val="00E11386"/>
    <w:rsid w:val="00E24682"/>
    <w:rsid w:val="00E25A2E"/>
    <w:rsid w:val="00E26CF1"/>
    <w:rsid w:val="00E30F04"/>
    <w:rsid w:val="00E31B1C"/>
    <w:rsid w:val="00E31FD9"/>
    <w:rsid w:val="00E354BC"/>
    <w:rsid w:val="00E35B34"/>
    <w:rsid w:val="00E36716"/>
    <w:rsid w:val="00E41574"/>
    <w:rsid w:val="00E42F2B"/>
    <w:rsid w:val="00E5545D"/>
    <w:rsid w:val="00E622F8"/>
    <w:rsid w:val="00E62609"/>
    <w:rsid w:val="00E67DEE"/>
    <w:rsid w:val="00E76E99"/>
    <w:rsid w:val="00E76FDC"/>
    <w:rsid w:val="00E82877"/>
    <w:rsid w:val="00E83C1D"/>
    <w:rsid w:val="00E907E9"/>
    <w:rsid w:val="00E93D03"/>
    <w:rsid w:val="00E9523C"/>
    <w:rsid w:val="00EB57D3"/>
    <w:rsid w:val="00EB6B1C"/>
    <w:rsid w:val="00ED71DA"/>
    <w:rsid w:val="00EE47ED"/>
    <w:rsid w:val="00EE58F4"/>
    <w:rsid w:val="00EE6697"/>
    <w:rsid w:val="00EF2C0E"/>
    <w:rsid w:val="00EF63CE"/>
    <w:rsid w:val="00F0521D"/>
    <w:rsid w:val="00F052AE"/>
    <w:rsid w:val="00F1575A"/>
    <w:rsid w:val="00F204D9"/>
    <w:rsid w:val="00F30973"/>
    <w:rsid w:val="00F30F25"/>
    <w:rsid w:val="00F35C59"/>
    <w:rsid w:val="00F423A4"/>
    <w:rsid w:val="00F4414A"/>
    <w:rsid w:val="00F45CC4"/>
    <w:rsid w:val="00F503AA"/>
    <w:rsid w:val="00F52DFA"/>
    <w:rsid w:val="00F54277"/>
    <w:rsid w:val="00F55651"/>
    <w:rsid w:val="00F57B95"/>
    <w:rsid w:val="00F62141"/>
    <w:rsid w:val="00F62719"/>
    <w:rsid w:val="00F66A93"/>
    <w:rsid w:val="00F70674"/>
    <w:rsid w:val="00F7122A"/>
    <w:rsid w:val="00F71ABC"/>
    <w:rsid w:val="00F74229"/>
    <w:rsid w:val="00F75BF6"/>
    <w:rsid w:val="00F93C17"/>
    <w:rsid w:val="00F97844"/>
    <w:rsid w:val="00FA03C2"/>
    <w:rsid w:val="00FA0F91"/>
    <w:rsid w:val="00FA2DB2"/>
    <w:rsid w:val="00FA7AD5"/>
    <w:rsid w:val="00FB0201"/>
    <w:rsid w:val="00FB1060"/>
    <w:rsid w:val="00FB5F00"/>
    <w:rsid w:val="00FC031A"/>
    <w:rsid w:val="00FC0FEB"/>
    <w:rsid w:val="00FC4CD2"/>
    <w:rsid w:val="00FC500F"/>
    <w:rsid w:val="00FC562C"/>
    <w:rsid w:val="00FD28FA"/>
    <w:rsid w:val="00FD3407"/>
    <w:rsid w:val="00FD419B"/>
    <w:rsid w:val="00FE0AFC"/>
    <w:rsid w:val="00FE3888"/>
    <w:rsid w:val="00FE3C28"/>
    <w:rsid w:val="00FF1A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1E706D"/>
  <w15:chartTrackingRefBased/>
  <w15:docId w15:val="{BB7E7958-5696-4648-8B78-C6B17D5F1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F403A"/>
  </w:style>
  <w:style w:type="paragraph" w:styleId="Nagwek1">
    <w:name w:val="heading 1"/>
    <w:basedOn w:val="Normalny"/>
    <w:next w:val="Normalny"/>
    <w:link w:val="Nagwek1Znak"/>
    <w:qFormat/>
    <w:rsid w:val="001051C2"/>
    <w:pPr>
      <w:keepNext/>
      <w:numPr>
        <w:numId w:val="6"/>
      </w:numPr>
      <w:spacing w:after="0" w:line="240" w:lineRule="auto"/>
      <w:outlineLvl w:val="0"/>
    </w:pPr>
    <w:rPr>
      <w:rFonts w:ascii="Times New Roman" w:eastAsia="Times New Roman" w:hAnsi="Times New Roman" w:cs="Times New Roman"/>
      <w:sz w:val="24"/>
      <w:szCs w:val="20"/>
      <w:lang w:eastAsia="ar-SA"/>
    </w:rPr>
  </w:style>
  <w:style w:type="paragraph" w:styleId="Nagwek2">
    <w:name w:val="heading 2"/>
    <w:basedOn w:val="Normalny"/>
    <w:next w:val="Normalny"/>
    <w:link w:val="Nagwek2Znak"/>
    <w:qFormat/>
    <w:rsid w:val="001051C2"/>
    <w:pPr>
      <w:keepNext/>
      <w:numPr>
        <w:ilvl w:val="1"/>
        <w:numId w:val="1"/>
      </w:numPr>
      <w:suppressAutoHyphens/>
      <w:spacing w:after="0" w:line="240" w:lineRule="auto"/>
      <w:ind w:left="1416"/>
      <w:outlineLvl w:val="1"/>
    </w:pPr>
    <w:rPr>
      <w:rFonts w:ascii="Times New Roman" w:eastAsia="Times New Roman" w:hAnsi="Times New Roman" w:cs="Times New Roman"/>
      <w:sz w:val="36"/>
      <w:szCs w:val="20"/>
      <w:lang w:eastAsia="ar-SA"/>
    </w:rPr>
  </w:style>
  <w:style w:type="paragraph" w:styleId="Nagwek3">
    <w:name w:val="heading 3"/>
    <w:basedOn w:val="Normalny"/>
    <w:next w:val="Normalny"/>
    <w:link w:val="Nagwek3Znak"/>
    <w:qFormat/>
    <w:rsid w:val="001051C2"/>
    <w:pPr>
      <w:keepNext/>
      <w:numPr>
        <w:ilvl w:val="2"/>
        <w:numId w:val="1"/>
      </w:numPr>
      <w:suppressAutoHyphens/>
      <w:spacing w:after="0" w:line="240" w:lineRule="auto"/>
      <w:jc w:val="both"/>
      <w:outlineLvl w:val="2"/>
    </w:pPr>
    <w:rPr>
      <w:rFonts w:ascii="Times New Roman" w:eastAsia="Times New Roman" w:hAnsi="Times New Roman" w:cs="Times New Roman"/>
      <w:sz w:val="24"/>
      <w:szCs w:val="20"/>
      <w:lang w:eastAsia="ar-SA"/>
    </w:rPr>
  </w:style>
  <w:style w:type="paragraph" w:styleId="Nagwek5">
    <w:name w:val="heading 5"/>
    <w:basedOn w:val="Normalny"/>
    <w:next w:val="Normalny"/>
    <w:link w:val="Nagwek5Znak"/>
    <w:qFormat/>
    <w:rsid w:val="001051C2"/>
    <w:pPr>
      <w:keepNext/>
      <w:tabs>
        <w:tab w:val="num" w:pos="720"/>
      </w:tabs>
      <w:suppressAutoHyphens/>
      <w:spacing w:after="0" w:line="240" w:lineRule="auto"/>
      <w:ind w:left="720" w:hanging="360"/>
      <w:outlineLvl w:val="4"/>
    </w:pPr>
    <w:rPr>
      <w:rFonts w:ascii="Times New Roman" w:eastAsia="Times New Roman" w:hAnsi="Times New Roman" w:cs="Times New Roman"/>
      <w:b/>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051C2"/>
    <w:rPr>
      <w:rFonts w:ascii="Times New Roman" w:eastAsia="Times New Roman" w:hAnsi="Times New Roman" w:cs="Times New Roman"/>
      <w:sz w:val="24"/>
      <w:szCs w:val="20"/>
      <w:lang w:eastAsia="ar-SA"/>
    </w:rPr>
  </w:style>
  <w:style w:type="character" w:customStyle="1" w:styleId="Nagwek2Znak">
    <w:name w:val="Nagłówek 2 Znak"/>
    <w:basedOn w:val="Domylnaczcionkaakapitu"/>
    <w:link w:val="Nagwek2"/>
    <w:rsid w:val="001051C2"/>
    <w:rPr>
      <w:rFonts w:ascii="Times New Roman" w:eastAsia="Times New Roman" w:hAnsi="Times New Roman" w:cs="Times New Roman"/>
      <w:sz w:val="36"/>
      <w:szCs w:val="20"/>
      <w:lang w:eastAsia="ar-SA"/>
    </w:rPr>
  </w:style>
  <w:style w:type="character" w:customStyle="1" w:styleId="Nagwek3Znak">
    <w:name w:val="Nagłówek 3 Znak"/>
    <w:basedOn w:val="Domylnaczcionkaakapitu"/>
    <w:link w:val="Nagwek3"/>
    <w:rsid w:val="001051C2"/>
    <w:rPr>
      <w:rFonts w:ascii="Times New Roman" w:eastAsia="Times New Roman" w:hAnsi="Times New Roman" w:cs="Times New Roman"/>
      <w:sz w:val="24"/>
      <w:szCs w:val="20"/>
      <w:lang w:eastAsia="ar-SA"/>
    </w:rPr>
  </w:style>
  <w:style w:type="character" w:customStyle="1" w:styleId="Nagwek5Znak">
    <w:name w:val="Nagłówek 5 Znak"/>
    <w:basedOn w:val="Domylnaczcionkaakapitu"/>
    <w:link w:val="Nagwek5"/>
    <w:rsid w:val="001051C2"/>
    <w:rPr>
      <w:rFonts w:ascii="Times New Roman" w:eastAsia="Times New Roman" w:hAnsi="Times New Roman" w:cs="Times New Roman"/>
      <w:b/>
      <w:sz w:val="24"/>
      <w:szCs w:val="20"/>
      <w:lang w:eastAsia="ar-SA"/>
    </w:rPr>
  </w:style>
  <w:style w:type="paragraph" w:styleId="Akapitzlist">
    <w:name w:val="List Paragraph"/>
    <w:basedOn w:val="Normalny"/>
    <w:uiPriority w:val="34"/>
    <w:qFormat/>
    <w:rsid w:val="001051C2"/>
    <w:pPr>
      <w:ind w:left="720"/>
      <w:contextualSpacing/>
    </w:pPr>
  </w:style>
  <w:style w:type="numbering" w:customStyle="1" w:styleId="Bezlisty1">
    <w:name w:val="Bez listy1"/>
    <w:next w:val="Bezlisty"/>
    <w:semiHidden/>
    <w:rsid w:val="001051C2"/>
  </w:style>
  <w:style w:type="character" w:styleId="Numerstrony">
    <w:name w:val="page number"/>
    <w:basedOn w:val="Domylnaczcionkaakapitu"/>
    <w:rsid w:val="001051C2"/>
  </w:style>
  <w:style w:type="paragraph" w:styleId="Tekstpodstawowy">
    <w:name w:val="Body Text"/>
    <w:basedOn w:val="Normalny"/>
    <w:link w:val="TekstpodstawowyZnak"/>
    <w:rsid w:val="001051C2"/>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1051C2"/>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rsid w:val="001051C2"/>
    <w:pPr>
      <w:spacing w:after="0" w:line="240" w:lineRule="auto"/>
    </w:pPr>
    <w:rPr>
      <w:rFonts w:ascii="Times New Roman" w:eastAsia="Times New Roman" w:hAnsi="Times New Roman" w:cs="Times New Roman"/>
      <w:sz w:val="24"/>
      <w:szCs w:val="20"/>
      <w:lang w:eastAsia="ar-SA"/>
    </w:rPr>
  </w:style>
  <w:style w:type="character" w:customStyle="1" w:styleId="TekstpodstawowywcityZnak">
    <w:name w:val="Tekst podstawowy wcięty Znak"/>
    <w:basedOn w:val="Domylnaczcionkaakapitu"/>
    <w:link w:val="Tekstpodstawowywcity"/>
    <w:rsid w:val="001051C2"/>
    <w:rPr>
      <w:rFonts w:ascii="Times New Roman" w:eastAsia="Times New Roman" w:hAnsi="Times New Roman" w:cs="Times New Roman"/>
      <w:sz w:val="24"/>
      <w:szCs w:val="20"/>
      <w:lang w:eastAsia="ar-SA"/>
    </w:rPr>
  </w:style>
  <w:style w:type="paragraph" w:styleId="Nagwek">
    <w:name w:val="header"/>
    <w:basedOn w:val="Normalny"/>
    <w:next w:val="Tekstpodstawowy"/>
    <w:link w:val="NagwekZnak"/>
    <w:uiPriority w:val="99"/>
    <w:rsid w:val="001051C2"/>
    <w:pPr>
      <w:keepNext/>
      <w:suppressAutoHyphens/>
      <w:spacing w:before="240" w:after="120" w:line="240" w:lineRule="auto"/>
    </w:pPr>
    <w:rPr>
      <w:rFonts w:ascii="Arial" w:eastAsia="Tahoma" w:hAnsi="Arial" w:cs="Tahoma"/>
      <w:sz w:val="28"/>
      <w:szCs w:val="28"/>
      <w:lang w:eastAsia="ar-SA"/>
    </w:rPr>
  </w:style>
  <w:style w:type="character" w:customStyle="1" w:styleId="NagwekZnak">
    <w:name w:val="Nagłówek Znak"/>
    <w:basedOn w:val="Domylnaczcionkaakapitu"/>
    <w:link w:val="Nagwek"/>
    <w:uiPriority w:val="99"/>
    <w:rsid w:val="001051C2"/>
    <w:rPr>
      <w:rFonts w:ascii="Arial" w:eastAsia="Tahoma" w:hAnsi="Arial" w:cs="Tahoma"/>
      <w:sz w:val="28"/>
      <w:szCs w:val="28"/>
      <w:lang w:eastAsia="ar-SA"/>
    </w:rPr>
  </w:style>
  <w:style w:type="paragraph" w:customStyle="1" w:styleId="Standard">
    <w:name w:val="Standard"/>
    <w:rsid w:val="001051C2"/>
    <w:pPr>
      <w:widowControl w:val="0"/>
      <w:spacing w:after="0" w:line="240" w:lineRule="auto"/>
    </w:pPr>
    <w:rPr>
      <w:rFonts w:ascii="Times New Roman" w:eastAsia="Times New Roman" w:hAnsi="Times New Roman" w:cs="Times New Roman"/>
      <w:snapToGrid w:val="0"/>
      <w:sz w:val="20"/>
      <w:szCs w:val="20"/>
      <w:lang w:eastAsia="pl-PL"/>
    </w:rPr>
  </w:style>
  <w:style w:type="paragraph" w:styleId="Stopka">
    <w:name w:val="footer"/>
    <w:basedOn w:val="Normalny"/>
    <w:link w:val="StopkaZnak"/>
    <w:uiPriority w:val="99"/>
    <w:rsid w:val="001051C2"/>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1051C2"/>
    <w:rPr>
      <w:rFonts w:ascii="Times New Roman" w:eastAsia="Times New Roman" w:hAnsi="Times New Roman" w:cs="Times New Roman"/>
      <w:sz w:val="24"/>
      <w:szCs w:val="24"/>
      <w:lang w:eastAsia="ar-SA"/>
    </w:rPr>
  </w:style>
  <w:style w:type="paragraph" w:customStyle="1" w:styleId="Default">
    <w:name w:val="Default"/>
    <w:rsid w:val="001051C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nakZnak1">
    <w:name w:val="Znak Znak1"/>
    <w:basedOn w:val="Normalny"/>
    <w:rsid w:val="001051C2"/>
    <w:pPr>
      <w:spacing w:after="0" w:line="240" w:lineRule="auto"/>
    </w:pPr>
    <w:rPr>
      <w:rFonts w:ascii="Arial" w:eastAsia="Times New Roman" w:hAnsi="Arial" w:cs="Arial"/>
      <w:sz w:val="24"/>
      <w:szCs w:val="24"/>
      <w:lang w:eastAsia="pl-PL"/>
    </w:rPr>
  </w:style>
  <w:style w:type="paragraph" w:customStyle="1" w:styleId="WW-Tekstpodstawowy3">
    <w:name w:val="WW-Tekst podstawowy 3"/>
    <w:basedOn w:val="Normalny"/>
    <w:rsid w:val="001051C2"/>
    <w:pPr>
      <w:suppressAutoHyphens/>
      <w:spacing w:after="0" w:line="240" w:lineRule="auto"/>
    </w:pPr>
    <w:rPr>
      <w:rFonts w:ascii="Times New Roman" w:eastAsia="Times New Roman" w:hAnsi="Times New Roman" w:cs="Times New Roman"/>
      <w:sz w:val="24"/>
      <w:szCs w:val="20"/>
    </w:rPr>
  </w:style>
  <w:style w:type="paragraph" w:customStyle="1" w:styleId="Akapitzlist1">
    <w:name w:val="Akapit z listą1"/>
    <w:basedOn w:val="Normalny"/>
    <w:rsid w:val="001051C2"/>
    <w:pPr>
      <w:spacing w:after="0" w:line="240" w:lineRule="auto"/>
      <w:ind w:left="720"/>
    </w:pPr>
    <w:rPr>
      <w:rFonts w:ascii="Times New Roman" w:eastAsia="Times New Roman" w:hAnsi="Times New Roman" w:cs="Times New Roman"/>
      <w:sz w:val="24"/>
      <w:szCs w:val="24"/>
    </w:rPr>
  </w:style>
  <w:style w:type="paragraph" w:styleId="Tekstdymka">
    <w:name w:val="Balloon Text"/>
    <w:basedOn w:val="Normalny"/>
    <w:link w:val="TekstdymkaZnak"/>
    <w:rsid w:val="001051C2"/>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rsid w:val="001051C2"/>
    <w:rPr>
      <w:rFonts w:ascii="Tahoma" w:eastAsia="Times New Roman" w:hAnsi="Tahoma" w:cs="Tahoma"/>
      <w:sz w:val="16"/>
      <w:szCs w:val="16"/>
      <w:lang w:eastAsia="ar-SA"/>
    </w:rPr>
  </w:style>
  <w:style w:type="paragraph" w:customStyle="1" w:styleId="pkt">
    <w:name w:val="pkt"/>
    <w:basedOn w:val="Normalny"/>
    <w:rsid w:val="001051C2"/>
    <w:pPr>
      <w:spacing w:before="60" w:after="60" w:line="240" w:lineRule="auto"/>
      <w:ind w:left="851" w:hanging="295"/>
      <w:jc w:val="both"/>
    </w:pPr>
    <w:rPr>
      <w:rFonts w:ascii="Times New Roman" w:eastAsia="Times New Roman" w:hAnsi="Times New Roman" w:cs="Times New Roman"/>
      <w:sz w:val="24"/>
      <w:szCs w:val="24"/>
      <w:lang w:eastAsia="pl-PL"/>
    </w:rPr>
  </w:style>
  <w:style w:type="numbering" w:customStyle="1" w:styleId="Bezlisty2">
    <w:name w:val="Bez listy2"/>
    <w:next w:val="Bezlisty"/>
    <w:semiHidden/>
    <w:unhideWhenUsed/>
    <w:rsid w:val="001051C2"/>
  </w:style>
  <w:style w:type="paragraph" w:styleId="Tekstpodstawowy3">
    <w:name w:val="Body Text 3"/>
    <w:basedOn w:val="Normalny"/>
    <w:link w:val="Tekstpodstawowy3Znak"/>
    <w:uiPriority w:val="99"/>
    <w:semiHidden/>
    <w:unhideWhenUsed/>
    <w:rsid w:val="001051C2"/>
    <w:pPr>
      <w:spacing w:after="120"/>
    </w:pPr>
    <w:rPr>
      <w:sz w:val="16"/>
      <w:szCs w:val="16"/>
    </w:rPr>
  </w:style>
  <w:style w:type="character" w:customStyle="1" w:styleId="Tekstpodstawowy3Znak">
    <w:name w:val="Tekst podstawowy 3 Znak"/>
    <w:basedOn w:val="Domylnaczcionkaakapitu"/>
    <w:link w:val="Tekstpodstawowy3"/>
    <w:uiPriority w:val="99"/>
    <w:semiHidden/>
    <w:rsid w:val="001051C2"/>
    <w:rPr>
      <w:sz w:val="16"/>
      <w:szCs w:val="16"/>
    </w:rPr>
  </w:style>
  <w:style w:type="numbering" w:customStyle="1" w:styleId="Bezlisty3">
    <w:name w:val="Bez listy3"/>
    <w:next w:val="Bezlisty"/>
    <w:semiHidden/>
    <w:rsid w:val="001051C2"/>
  </w:style>
  <w:style w:type="character" w:customStyle="1" w:styleId="Znakinumeracji">
    <w:name w:val="Znaki numeracji"/>
    <w:rsid w:val="001051C2"/>
  </w:style>
  <w:style w:type="character" w:customStyle="1" w:styleId="Symbolewypunktowania">
    <w:name w:val="Symbole wypunktowania"/>
    <w:rsid w:val="001051C2"/>
    <w:rPr>
      <w:rFonts w:ascii="StarSymbol" w:eastAsia="StarSymbol" w:hAnsi="StarSymbol" w:cs="StarSymbol"/>
      <w:sz w:val="18"/>
      <w:szCs w:val="18"/>
    </w:rPr>
  </w:style>
  <w:style w:type="character" w:customStyle="1" w:styleId="WW8Num1z0">
    <w:name w:val="WW8Num1z0"/>
    <w:rsid w:val="001051C2"/>
    <w:rPr>
      <w:rFonts w:ascii="StarSymbol" w:hAnsi="StarSymbol"/>
    </w:rPr>
  </w:style>
  <w:style w:type="character" w:customStyle="1" w:styleId="WW-Absatz-Standardschriftart">
    <w:name w:val="WW-Absatz-Standardschriftart"/>
    <w:rsid w:val="001051C2"/>
  </w:style>
  <w:style w:type="character" w:customStyle="1" w:styleId="WW-Domylnaczcionkaakapitu">
    <w:name w:val="WW-Domyślna czcionka akapitu"/>
    <w:rsid w:val="001051C2"/>
  </w:style>
  <w:style w:type="paragraph" w:customStyle="1" w:styleId="Podpis1">
    <w:name w:val="Podpis1"/>
    <w:basedOn w:val="Normalny"/>
    <w:rsid w:val="001051C2"/>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Nagwek10">
    <w:name w:val="Nagłówek1"/>
    <w:basedOn w:val="Normalny"/>
    <w:next w:val="Tekstpodstawowy"/>
    <w:rsid w:val="001051C2"/>
    <w:pPr>
      <w:keepNext/>
      <w:suppressAutoHyphens/>
      <w:spacing w:before="240" w:after="120" w:line="240" w:lineRule="auto"/>
    </w:pPr>
    <w:rPr>
      <w:rFonts w:ascii="Arial" w:eastAsia="MS Mincho" w:hAnsi="Arial" w:cs="Tahoma"/>
      <w:sz w:val="28"/>
      <w:szCs w:val="28"/>
      <w:lang w:eastAsia="ar-SA"/>
    </w:rPr>
  </w:style>
  <w:style w:type="paragraph" w:styleId="Lista">
    <w:name w:val="List"/>
    <w:basedOn w:val="Tekstpodstawowy"/>
    <w:rsid w:val="001051C2"/>
    <w:pPr>
      <w:spacing w:after="0"/>
    </w:pPr>
    <w:rPr>
      <w:rFonts w:cs="Tahoma"/>
      <w:b/>
      <w:szCs w:val="20"/>
    </w:rPr>
  </w:style>
  <w:style w:type="paragraph" w:customStyle="1" w:styleId="Indeks">
    <w:name w:val="Indeks"/>
    <w:basedOn w:val="Normalny"/>
    <w:rsid w:val="001051C2"/>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Tekstpodstawowy2">
    <w:name w:val="WW-Tekst podstawowy 2"/>
    <w:basedOn w:val="Normalny"/>
    <w:rsid w:val="001051C2"/>
    <w:pPr>
      <w:suppressAutoHyphens/>
      <w:spacing w:after="0" w:line="240" w:lineRule="auto"/>
      <w:jc w:val="both"/>
    </w:pPr>
    <w:rPr>
      <w:rFonts w:ascii="Times New Roman" w:eastAsia="Times New Roman" w:hAnsi="Times New Roman" w:cs="Times New Roman"/>
      <w:sz w:val="24"/>
      <w:szCs w:val="20"/>
      <w:lang w:eastAsia="ar-SA"/>
    </w:rPr>
  </w:style>
  <w:style w:type="paragraph" w:styleId="NormalnyWeb">
    <w:name w:val="Normal (Web)"/>
    <w:basedOn w:val="Normalny"/>
    <w:rsid w:val="001051C2"/>
    <w:pPr>
      <w:spacing w:before="100" w:beforeAutospacing="1" w:after="119"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rsid w:val="001051C2"/>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semiHidden/>
    <w:rsid w:val="001051C2"/>
    <w:rPr>
      <w:rFonts w:ascii="Times New Roman" w:eastAsia="Times New Roman" w:hAnsi="Times New Roman" w:cs="Times New Roman"/>
      <w:sz w:val="20"/>
      <w:szCs w:val="20"/>
      <w:lang w:eastAsia="ar-SA"/>
    </w:rPr>
  </w:style>
  <w:style w:type="character" w:styleId="Odwoanieprzypisukocowego">
    <w:name w:val="endnote reference"/>
    <w:semiHidden/>
    <w:rsid w:val="001051C2"/>
    <w:rPr>
      <w:vertAlign w:val="superscript"/>
    </w:rPr>
  </w:style>
  <w:style w:type="paragraph" w:styleId="Listapunktowana2">
    <w:name w:val="List Bullet 2"/>
    <w:basedOn w:val="Normalny"/>
    <w:rsid w:val="001051C2"/>
    <w:pPr>
      <w:numPr>
        <w:numId w:val="40"/>
      </w:num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1051C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051C2"/>
    <w:rPr>
      <w:sz w:val="20"/>
      <w:szCs w:val="20"/>
    </w:rPr>
  </w:style>
  <w:style w:type="character" w:styleId="Odwoanieprzypisudolnego">
    <w:name w:val="footnote reference"/>
    <w:uiPriority w:val="99"/>
    <w:unhideWhenUsed/>
    <w:rsid w:val="001051C2"/>
    <w:rPr>
      <w:vertAlign w:val="superscript"/>
    </w:rPr>
  </w:style>
  <w:style w:type="numbering" w:customStyle="1" w:styleId="Bezlisty4">
    <w:name w:val="Bez listy4"/>
    <w:next w:val="Bezlisty"/>
    <w:semiHidden/>
    <w:unhideWhenUsed/>
    <w:rsid w:val="001051C2"/>
  </w:style>
  <w:style w:type="paragraph" w:customStyle="1" w:styleId="Akapitzlist2">
    <w:name w:val="Akapit z listą2"/>
    <w:basedOn w:val="Normalny"/>
    <w:rsid w:val="001051C2"/>
    <w:pPr>
      <w:spacing w:after="0" w:line="240" w:lineRule="auto"/>
      <w:ind w:left="720"/>
    </w:pPr>
    <w:rPr>
      <w:rFonts w:ascii="Times New Roman" w:eastAsia="Times New Roman" w:hAnsi="Times New Roman" w:cs="Times New Roman"/>
      <w:sz w:val="24"/>
      <w:szCs w:val="24"/>
    </w:rPr>
  </w:style>
  <w:style w:type="numbering" w:customStyle="1" w:styleId="Bezlisty5">
    <w:name w:val="Bez listy5"/>
    <w:next w:val="Bezlisty"/>
    <w:semiHidden/>
    <w:rsid w:val="001051C2"/>
  </w:style>
  <w:style w:type="character" w:styleId="Odwoaniedokomentarza">
    <w:name w:val="annotation reference"/>
    <w:basedOn w:val="Domylnaczcionkaakapitu"/>
    <w:uiPriority w:val="99"/>
    <w:semiHidden/>
    <w:unhideWhenUsed/>
    <w:rsid w:val="00E31B1C"/>
    <w:rPr>
      <w:sz w:val="16"/>
      <w:szCs w:val="16"/>
    </w:rPr>
  </w:style>
  <w:style w:type="paragraph" w:styleId="Tekstkomentarza">
    <w:name w:val="annotation text"/>
    <w:basedOn w:val="Normalny"/>
    <w:link w:val="TekstkomentarzaZnak"/>
    <w:uiPriority w:val="99"/>
    <w:semiHidden/>
    <w:unhideWhenUsed/>
    <w:rsid w:val="00E31B1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1B1C"/>
    <w:rPr>
      <w:sz w:val="20"/>
      <w:szCs w:val="20"/>
    </w:rPr>
  </w:style>
  <w:style w:type="paragraph" w:styleId="Tematkomentarza">
    <w:name w:val="annotation subject"/>
    <w:basedOn w:val="Tekstkomentarza"/>
    <w:next w:val="Tekstkomentarza"/>
    <w:link w:val="TematkomentarzaZnak"/>
    <w:uiPriority w:val="99"/>
    <w:semiHidden/>
    <w:unhideWhenUsed/>
    <w:rsid w:val="00E31B1C"/>
    <w:rPr>
      <w:b/>
      <w:bCs/>
    </w:rPr>
  </w:style>
  <w:style w:type="character" w:customStyle="1" w:styleId="TematkomentarzaZnak">
    <w:name w:val="Temat komentarza Znak"/>
    <w:basedOn w:val="TekstkomentarzaZnak"/>
    <w:link w:val="Tematkomentarza"/>
    <w:uiPriority w:val="99"/>
    <w:semiHidden/>
    <w:rsid w:val="00E31B1C"/>
    <w:rPr>
      <w:b/>
      <w:bCs/>
      <w:sz w:val="20"/>
      <w:szCs w:val="20"/>
    </w:rPr>
  </w:style>
  <w:style w:type="paragraph" w:styleId="Poprawka">
    <w:name w:val="Revision"/>
    <w:hidden/>
    <w:uiPriority w:val="99"/>
    <w:semiHidden/>
    <w:rsid w:val="00D86BA7"/>
    <w:pPr>
      <w:spacing w:after="0" w:line="240" w:lineRule="auto"/>
    </w:pPr>
  </w:style>
  <w:style w:type="character" w:customStyle="1" w:styleId="Teksttreci">
    <w:name w:val="Tekst treści_"/>
    <w:basedOn w:val="Domylnaczcionkaakapitu"/>
    <w:link w:val="Teksttreci0"/>
    <w:rsid w:val="00753D84"/>
    <w:rPr>
      <w:rFonts w:ascii="Times New Roman" w:eastAsia="Times New Roman" w:hAnsi="Times New Roman" w:cs="Times New Roman"/>
      <w:sz w:val="21"/>
      <w:szCs w:val="21"/>
      <w:shd w:val="clear" w:color="auto" w:fill="FFFFFF"/>
    </w:rPr>
  </w:style>
  <w:style w:type="paragraph" w:customStyle="1" w:styleId="Teksttreci0">
    <w:name w:val="Tekst treści"/>
    <w:basedOn w:val="Normalny"/>
    <w:link w:val="Teksttreci"/>
    <w:rsid w:val="00753D84"/>
    <w:pPr>
      <w:shd w:val="clear" w:color="auto" w:fill="FFFFFF"/>
      <w:spacing w:before="120" w:after="300" w:line="0" w:lineRule="atLeast"/>
      <w:ind w:hanging="520"/>
    </w:pPr>
    <w:rPr>
      <w:rFonts w:ascii="Times New Roman" w:eastAsia="Times New Roman" w:hAnsi="Times New Roman"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10503">
      <w:bodyDiv w:val="1"/>
      <w:marLeft w:val="0"/>
      <w:marRight w:val="0"/>
      <w:marTop w:val="0"/>
      <w:marBottom w:val="0"/>
      <w:divBdr>
        <w:top w:val="none" w:sz="0" w:space="0" w:color="auto"/>
        <w:left w:val="none" w:sz="0" w:space="0" w:color="auto"/>
        <w:bottom w:val="none" w:sz="0" w:space="0" w:color="auto"/>
        <w:right w:val="none" w:sz="0" w:space="0" w:color="auto"/>
      </w:divBdr>
    </w:div>
    <w:div w:id="776413202">
      <w:bodyDiv w:val="1"/>
      <w:marLeft w:val="0"/>
      <w:marRight w:val="0"/>
      <w:marTop w:val="0"/>
      <w:marBottom w:val="0"/>
      <w:divBdr>
        <w:top w:val="none" w:sz="0" w:space="0" w:color="auto"/>
        <w:left w:val="none" w:sz="0" w:space="0" w:color="auto"/>
        <w:bottom w:val="none" w:sz="0" w:space="0" w:color="auto"/>
        <w:right w:val="none" w:sz="0" w:space="0" w:color="auto"/>
      </w:divBdr>
    </w:div>
    <w:div w:id="1037319679">
      <w:bodyDiv w:val="1"/>
      <w:marLeft w:val="0"/>
      <w:marRight w:val="0"/>
      <w:marTop w:val="0"/>
      <w:marBottom w:val="0"/>
      <w:divBdr>
        <w:top w:val="none" w:sz="0" w:space="0" w:color="auto"/>
        <w:left w:val="none" w:sz="0" w:space="0" w:color="auto"/>
        <w:bottom w:val="none" w:sz="0" w:space="0" w:color="auto"/>
        <w:right w:val="none" w:sz="0" w:space="0" w:color="auto"/>
      </w:divBdr>
    </w:div>
    <w:div w:id="1431126258">
      <w:bodyDiv w:val="1"/>
      <w:marLeft w:val="0"/>
      <w:marRight w:val="0"/>
      <w:marTop w:val="0"/>
      <w:marBottom w:val="0"/>
      <w:divBdr>
        <w:top w:val="none" w:sz="0" w:space="0" w:color="auto"/>
        <w:left w:val="none" w:sz="0" w:space="0" w:color="auto"/>
        <w:bottom w:val="none" w:sz="0" w:space="0" w:color="auto"/>
        <w:right w:val="none" w:sz="0" w:space="0" w:color="auto"/>
      </w:divBdr>
    </w:div>
    <w:div w:id="188609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1D29A-47FE-4A1F-9D8B-E9E422D7350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E08F74B-BABC-41A9-B97C-759FBE804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14617</Words>
  <Characters>87702</Characters>
  <Application>Microsoft Office Word</Application>
  <DocSecurity>0</DocSecurity>
  <Lines>730</Lines>
  <Paragraphs>204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102115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Sosnowska Justyna</dc:creator>
  <cp:keywords/>
  <dc:description/>
  <cp:lastModifiedBy>Istelska Justyna</cp:lastModifiedBy>
  <cp:revision>2</cp:revision>
  <cp:lastPrinted>2025-02-26T09:20:00Z</cp:lastPrinted>
  <dcterms:created xsi:type="dcterms:W3CDTF">2025-03-17T13:17:00Z</dcterms:created>
  <dcterms:modified xsi:type="dcterms:W3CDTF">2025-03-17T13:17:00Z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c6fa30b2-8ff9-43ee-9820-439558c8b5a5</vt:lpwstr>
  </property>
  <property fmtid="{D5CDD505-2E9C-101B-9397-08002B2CF9AE}" pid="3" name="bjSaver">
    <vt:lpwstr>JRMGBkoyohBLo4hpkYUIA50rqszTYxnT</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Sosnowska Justyna</vt:lpwstr>
  </property>
  <property fmtid="{D5CDD505-2E9C-101B-9397-08002B2CF9AE}" pid="10" name="s5636:Creator type=organization">
    <vt:lpwstr>MILNET-Z</vt:lpwstr>
  </property>
  <property fmtid="{D5CDD505-2E9C-101B-9397-08002B2CF9AE}" pid="11" name="s5636:Creator type=IP">
    <vt:lpwstr>10.90.58.167</vt:lpwstr>
  </property>
</Properties>
</file>