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C76748">
        <w:rPr>
          <w:rFonts w:eastAsia="Times New Roman" w:cs="Times New Roman"/>
          <w:b/>
          <w:bCs/>
          <w:color w:val="000000"/>
          <w:sz w:val="20"/>
          <w:szCs w:val="20"/>
        </w:rPr>
        <w:t>.23.</w:t>
      </w:r>
      <w:r w:rsidR="00C0049D">
        <w:rPr>
          <w:rFonts w:eastAsia="Times New Roman" w:cs="Times New Roman"/>
          <w:b/>
          <w:bCs/>
          <w:color w:val="000000"/>
          <w:sz w:val="20"/>
          <w:szCs w:val="20"/>
        </w:rPr>
        <w:t>202</w:t>
      </w:r>
      <w:r w:rsidR="00EE2360">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w:t>
      </w:r>
      <w:r w:rsidR="00EE2360">
        <w:rPr>
          <w:rFonts w:cstheme="minorHAnsi"/>
          <w:b/>
          <w:color w:val="000000"/>
          <w:sz w:val="20"/>
          <w:szCs w:val="20"/>
        </w:rPr>
        <w:t>022</w:t>
      </w:r>
      <w:r w:rsidRPr="00300CF9">
        <w:rPr>
          <w:rFonts w:cstheme="minorHAnsi"/>
          <w:b/>
          <w:color w:val="000000"/>
          <w:sz w:val="20"/>
          <w:szCs w:val="20"/>
        </w:rPr>
        <w:t xml:space="preserve"> r. poz. </w:t>
      </w:r>
      <w:r w:rsidR="00EE2360">
        <w:rPr>
          <w:rFonts w:cstheme="minorHAnsi"/>
          <w:b/>
          <w:color w:val="000000"/>
          <w:sz w:val="20"/>
          <w:szCs w:val="20"/>
        </w:rPr>
        <w:t>1710</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zadania pn:</w:t>
      </w:r>
    </w:p>
    <w:p w:rsidR="00206396" w:rsidRPr="006B2930" w:rsidRDefault="00206396" w:rsidP="00206396">
      <w:pPr>
        <w:spacing w:after="0" w:line="102" w:lineRule="atLeast"/>
        <w:jc w:val="center"/>
        <w:rPr>
          <w:rFonts w:eastAsia="Times New Roman" w:cs="Times New Roman"/>
          <w:b/>
          <w:sz w:val="24"/>
          <w:szCs w:val="24"/>
        </w:rPr>
      </w:pPr>
    </w:p>
    <w:p w:rsidR="00F12A8C" w:rsidRPr="00F12A8C" w:rsidRDefault="00F12A8C" w:rsidP="00F12A8C">
      <w:pPr>
        <w:pStyle w:val="Standard"/>
        <w:widowControl/>
        <w:suppressAutoHyphens w:val="0"/>
        <w:jc w:val="center"/>
        <w:rPr>
          <w:rFonts w:asciiTheme="minorHAnsi" w:hAnsiTheme="minorHAnsi" w:cstheme="minorHAnsi"/>
          <w:b/>
        </w:rPr>
      </w:pPr>
      <w:r w:rsidRPr="00F12A8C">
        <w:rPr>
          <w:rFonts w:asciiTheme="minorHAnsi" w:hAnsiTheme="minorHAnsi" w:cstheme="minorHAnsi"/>
          <w:b/>
        </w:rPr>
        <w:t>Przewóz uczniów do jednostek oświatowych na terenie Gminy Wołów w roku szkolnym 2023/202</w:t>
      </w:r>
      <w:bookmarkStart w:id="0" w:name="_GoBack"/>
      <w:bookmarkEnd w:id="0"/>
      <w:r w:rsidRPr="00F12A8C">
        <w:rPr>
          <w:rFonts w:asciiTheme="minorHAnsi" w:hAnsiTheme="minorHAnsi" w:cstheme="minorHAnsi"/>
          <w:b/>
        </w:rPr>
        <w:t>4</w:t>
      </w:r>
    </w:p>
    <w:p w:rsidR="00F5076B" w:rsidRPr="00F5076B" w:rsidRDefault="00F5076B" w:rsidP="0023004E">
      <w:pPr>
        <w:spacing w:after="0" w:line="240" w:lineRule="auto"/>
        <w:jc w:val="center"/>
        <w:rPr>
          <w:rFonts w:eastAsia="Arial"/>
          <w:color w:val="000000"/>
          <w:sz w:val="24"/>
          <w:szCs w:val="24"/>
        </w:rPr>
      </w:pPr>
    </w:p>
    <w:p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C76748">
        <w:rPr>
          <w:rFonts w:eastAsia="Times New Roman" w:cs="Times New Roman"/>
          <w:b/>
          <w:bCs/>
          <w:color w:val="000000"/>
          <w:sz w:val="20"/>
          <w:szCs w:val="20"/>
        </w:rPr>
        <w:t>24.07.</w:t>
      </w:r>
      <w:r w:rsidR="00C6796B">
        <w:rPr>
          <w:rFonts w:eastAsia="Times New Roman" w:cs="Times New Roman"/>
          <w:b/>
          <w:bCs/>
          <w:color w:val="000000"/>
          <w:sz w:val="20"/>
          <w:szCs w:val="20"/>
        </w:rPr>
        <w:t>202</w:t>
      </w:r>
      <w:r w:rsidR="00EE2360">
        <w:rPr>
          <w:rFonts w:eastAsia="Times New Roman" w:cs="Times New Roman"/>
          <w:b/>
          <w:bCs/>
          <w:color w:val="000000"/>
          <w:sz w:val="20"/>
          <w:szCs w:val="20"/>
        </w:rPr>
        <w:t>3</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w:t>
      </w:r>
      <w:r w:rsidR="00EE2360">
        <w:rPr>
          <w:rFonts w:cstheme="minorHAnsi"/>
        </w:rPr>
        <w:t>22</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w:t>
      </w:r>
      <w:r w:rsidR="00EE2360">
        <w:rPr>
          <w:rFonts w:cstheme="minorHAnsi"/>
        </w:rPr>
        <w:t>1710</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9C562D"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rsidR="008E13DB" w:rsidRPr="00FB7980" w:rsidRDefault="008E13DB" w:rsidP="008E13DB">
      <w:pPr>
        <w:pStyle w:val="Tekstpodstawowy32"/>
        <w:spacing w:line="200" w:lineRule="atLeast"/>
        <w:jc w:val="both"/>
        <w:rPr>
          <w:rFonts w:asciiTheme="minorHAnsi" w:hAnsiTheme="minorHAnsi" w:cstheme="minorHAnsi"/>
          <w:sz w:val="22"/>
          <w:szCs w:val="22"/>
        </w:rPr>
      </w:pPr>
      <w:r w:rsidRPr="00FB7980">
        <w:rPr>
          <w:rFonts w:asciiTheme="minorHAnsi" w:hAnsiTheme="minorHAnsi" w:cstheme="minorHAnsi"/>
          <w:sz w:val="22"/>
          <w:szCs w:val="22"/>
        </w:rPr>
        <w:t>Przedmiotem zamówienia jest przewóz uczniów do jednostek oświatowych na terenie Gminy Wołów w roku szkolnym 2023/2024. Zamówienie przewiduje przewóz dzieci (dowóz do szkół i przedszkoli, a także odwiezienie do miejsca zamieszkania) w dni nauki w roku szkolnym 202</w:t>
      </w:r>
      <w:r w:rsidR="00D10CCD">
        <w:rPr>
          <w:rFonts w:asciiTheme="minorHAnsi" w:hAnsiTheme="minorHAnsi" w:cstheme="minorHAnsi"/>
          <w:sz w:val="22"/>
          <w:szCs w:val="22"/>
        </w:rPr>
        <w:t>3</w:t>
      </w:r>
      <w:r w:rsidRPr="00FB7980">
        <w:rPr>
          <w:rFonts w:asciiTheme="minorHAnsi" w:hAnsiTheme="minorHAnsi" w:cstheme="minorHAnsi"/>
          <w:sz w:val="22"/>
          <w:szCs w:val="22"/>
        </w:rPr>
        <w:t>/202</w:t>
      </w:r>
      <w:r w:rsidR="00D10CCD">
        <w:rPr>
          <w:rFonts w:asciiTheme="minorHAnsi" w:hAnsiTheme="minorHAnsi" w:cstheme="minorHAnsi"/>
          <w:sz w:val="22"/>
          <w:szCs w:val="22"/>
        </w:rPr>
        <w:t>4</w:t>
      </w:r>
      <w:r w:rsidRPr="00FB7980">
        <w:rPr>
          <w:rFonts w:asciiTheme="minorHAnsi" w:hAnsiTheme="minorHAnsi" w:cstheme="minorHAnsi"/>
          <w:sz w:val="22"/>
          <w:szCs w:val="22"/>
        </w:rPr>
        <w:t xml:space="preserve">. Organizacja roku szkolnego jest  uregulowana  Rozporządzeniem Ministra Edukacji  Narodowej  z dnia 11 sierpnia 2017 roku  w sprawie  organizacji  roku szkolnego </w:t>
      </w:r>
      <w:r w:rsidRPr="00FB7980">
        <w:rPr>
          <w:rFonts w:asciiTheme="minorHAnsi" w:hAnsiTheme="minorHAnsi" w:cstheme="minorHAnsi"/>
          <w:color w:val="auto"/>
          <w:sz w:val="22"/>
          <w:szCs w:val="22"/>
        </w:rPr>
        <w:t>(Dz. U. z 2023 r. poz. 1211)</w:t>
      </w:r>
      <w:r w:rsidR="00FB7980" w:rsidRPr="00FB7980">
        <w:rPr>
          <w:rFonts w:asciiTheme="minorHAnsi" w:hAnsiTheme="minorHAnsi" w:cstheme="minorHAnsi"/>
          <w:color w:val="auto"/>
          <w:sz w:val="22"/>
          <w:szCs w:val="22"/>
        </w:rPr>
        <w:t>.</w:t>
      </w:r>
      <w:r w:rsidRPr="00FB7980">
        <w:rPr>
          <w:rFonts w:asciiTheme="minorHAnsi" w:hAnsiTheme="minorHAnsi" w:cstheme="minorHAnsi"/>
          <w:color w:val="auto"/>
          <w:sz w:val="22"/>
          <w:szCs w:val="22"/>
        </w:rPr>
        <w:t xml:space="preserve"> </w:t>
      </w:r>
    </w:p>
    <w:p w:rsidR="008E13DB" w:rsidRPr="001530F7" w:rsidRDefault="008E13DB" w:rsidP="00374D8E">
      <w:pPr>
        <w:pStyle w:val="Default"/>
        <w:spacing w:line="276" w:lineRule="auto"/>
        <w:jc w:val="both"/>
        <w:rPr>
          <w:rFonts w:asciiTheme="minorHAnsi" w:hAnsiTheme="minorHAnsi" w:cstheme="minorHAnsi"/>
          <w:sz w:val="22"/>
          <w:szCs w:val="22"/>
        </w:rPr>
      </w:pPr>
    </w:p>
    <w:p w:rsidR="00D36B46" w:rsidRPr="00555CFA" w:rsidRDefault="00D36B46" w:rsidP="00D36B46">
      <w:pPr>
        <w:pStyle w:val="Tekstpodstawowy32"/>
        <w:spacing w:line="252" w:lineRule="auto"/>
        <w:jc w:val="both"/>
        <w:rPr>
          <w:rFonts w:ascii="Calibri" w:hAnsi="Calibri" w:cs="Calibri"/>
          <w:sz w:val="22"/>
          <w:szCs w:val="22"/>
        </w:rPr>
      </w:pPr>
      <w:r w:rsidRPr="00555CFA">
        <w:rPr>
          <w:rFonts w:ascii="Calibri" w:hAnsi="Calibri" w:cs="Calibri"/>
          <w:b/>
          <w:sz w:val="22"/>
          <w:szCs w:val="22"/>
        </w:rPr>
        <w:t>W ramach wykonania przedmiotu zamówienia Wykonawca  zobowiązany jest do wykonania dodatkowych przewozów w wymiarze do 400 km miesięcznie</w:t>
      </w:r>
      <w:r w:rsidRPr="00555CFA">
        <w:rPr>
          <w:rFonts w:ascii="Calibri" w:hAnsi="Calibri" w:cs="Calibri"/>
          <w:sz w:val="22"/>
          <w:szCs w:val="22"/>
        </w:rPr>
        <w:t>.</w:t>
      </w:r>
    </w:p>
    <w:p w:rsidR="00D36B46" w:rsidRPr="00555CFA" w:rsidRDefault="00D36B46" w:rsidP="00D36B46">
      <w:pPr>
        <w:tabs>
          <w:tab w:val="left" w:pos="360"/>
        </w:tabs>
        <w:spacing w:after="0" w:line="252" w:lineRule="auto"/>
        <w:jc w:val="both"/>
        <w:rPr>
          <w:rFonts w:cs="Calibri"/>
        </w:rPr>
      </w:pPr>
      <w:r w:rsidRPr="00555CFA">
        <w:rPr>
          <w:rFonts w:cs="Calibri"/>
        </w:rPr>
        <w:t xml:space="preserve">W celu oceny ofert, Wykonawca powinien wyliczyć całkowitą wartość oferty uwzględniając ilość uczniów na poszczególnych trasach w ciągu realizacji przedmiotu zamówienia  i podać tzw. całkowitą cenę „za usługę”.  </w:t>
      </w:r>
    </w:p>
    <w:p w:rsidR="00D36B46" w:rsidRPr="00555CFA" w:rsidRDefault="00D36B46" w:rsidP="00D36B46">
      <w:pPr>
        <w:tabs>
          <w:tab w:val="left" w:pos="360"/>
        </w:tabs>
        <w:spacing w:after="0" w:line="252" w:lineRule="auto"/>
        <w:jc w:val="both"/>
        <w:rPr>
          <w:rFonts w:cs="Calibri"/>
        </w:rPr>
      </w:pPr>
      <w:r w:rsidRPr="00555CFA">
        <w:rPr>
          <w:rFonts w:cs="Calibri"/>
        </w:rPr>
        <w:t>Faktycznie poniesione miesięczne koszty przewozu uczniów rozliczane będą na podstawie zakupionych przez Zamawiającego biletów miesięcznych za każdego ucznia z uwzględnieniem wszelkich przysługujących takiemu uczniowi ulg, na zasadach opisanych poniżej:</w:t>
      </w:r>
    </w:p>
    <w:p w:rsidR="00D36B46" w:rsidRPr="00555CFA" w:rsidRDefault="00D36B46" w:rsidP="00D36B46">
      <w:pPr>
        <w:tabs>
          <w:tab w:val="left" w:pos="360"/>
        </w:tabs>
        <w:spacing w:after="0" w:line="252" w:lineRule="auto"/>
        <w:jc w:val="both"/>
        <w:rPr>
          <w:rFonts w:cs="Calibri"/>
        </w:rPr>
      </w:pPr>
    </w:p>
    <w:p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lastRenderedPageBreak/>
        <w:t>Zamawiający zastrzega sobie możliwość wprowadzenia w określone dni innego, niż ustalony  rozkład jazdy, po wcześniejszym powiadomieniu Wykonawcy, z min. 2 dniowym wyprzedzeniem</w:t>
      </w:r>
    </w:p>
    <w:p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t xml:space="preserve">Zamawiający zastrzega sobie prawo szczegółowego ustalenia tras wraz z godzinami przyjazdu oraz odjazdu. W sytuacji gdy jedną trasę będą obsługiwać dwa autobusy Zamawiający zastrzega sobie możliwość ustalenia w godzinach popołudniowych kursów o różnych godzinach. Szczegółowe ustalenia zostaną dokonane przez Dyrektorów placówek oświatowych z Wykonawcą przy udziale Zamawiającego. Zamawiający przewiduje dwa </w:t>
      </w:r>
      <w:proofErr w:type="spellStart"/>
      <w:r w:rsidRPr="00555CFA">
        <w:rPr>
          <w:rFonts w:cs="Calibri"/>
        </w:rPr>
        <w:t>odwozy</w:t>
      </w:r>
      <w:proofErr w:type="spellEnd"/>
      <w:r w:rsidRPr="00555CFA">
        <w:rPr>
          <w:rFonts w:cs="Calibri"/>
        </w:rPr>
        <w:t xml:space="preserve"> z każdej ze szkół,</w:t>
      </w:r>
    </w:p>
    <w:p w:rsidR="00D36B46" w:rsidRPr="00555CFA"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Szczegółowe rozkłady jazdy przed rozpoczęciem roku szkolnego zostaną dostarczone przez Wykonawcę do Zamawiającego,</w:t>
      </w:r>
    </w:p>
    <w:p w:rsidR="00D36B46" w:rsidRPr="00555CFA" w:rsidRDefault="00D36B46" w:rsidP="00D36B46">
      <w:pPr>
        <w:numPr>
          <w:ilvl w:val="0"/>
          <w:numId w:val="44"/>
        </w:numPr>
        <w:tabs>
          <w:tab w:val="clear" w:pos="720"/>
          <w:tab w:val="num" w:pos="0"/>
        </w:tabs>
        <w:suppressAutoHyphens/>
        <w:spacing w:line="252" w:lineRule="auto"/>
        <w:jc w:val="both"/>
        <w:rPr>
          <w:rFonts w:eastAsia="Times New Roman" w:cs="Calibri"/>
        </w:rPr>
      </w:pPr>
      <w:r w:rsidRPr="00555CFA">
        <w:rPr>
          <w:rFonts w:cs="Calibri"/>
        </w:rPr>
        <w:t xml:space="preserve">Szczegółowa, imienna lista uczniów, dla których zostaną zakupione bilety (z podziałem na poszczególne placówki oświatowe) zostanie podana do wiadomości Wykonawcy przez Dyrektorów Szkół, </w:t>
      </w:r>
      <w:r w:rsidR="00555CFA" w:rsidRPr="00555CFA">
        <w:rPr>
          <w:rFonts w:cs="Calibri"/>
        </w:rPr>
        <w:t>do 20 dnia każdego miesiąca</w:t>
      </w:r>
    </w:p>
    <w:p w:rsidR="00D36B46" w:rsidRPr="00555CFA" w:rsidRDefault="00D36B46" w:rsidP="00D36B46">
      <w:pPr>
        <w:numPr>
          <w:ilvl w:val="0"/>
          <w:numId w:val="44"/>
        </w:numPr>
        <w:tabs>
          <w:tab w:val="clear" w:pos="720"/>
          <w:tab w:val="num" w:pos="0"/>
        </w:tabs>
        <w:suppressAutoHyphens/>
        <w:spacing w:line="252" w:lineRule="auto"/>
        <w:jc w:val="both"/>
        <w:rPr>
          <w:rFonts w:eastAsia="Times New Roman" w:cs="Calibri"/>
        </w:rPr>
      </w:pPr>
      <w:r w:rsidRPr="00555CFA">
        <w:rPr>
          <w:rFonts w:eastAsia="Times New Roman" w:cs="Calibri"/>
        </w:rPr>
        <w:t>Zamawiający zastrzega możliwość odstępstwa od podanego harmonogramu przewozów, wynikającego w szczególności ze zmiany planów lekcji, liczby dzieci, likwidacji szkół, zmiany organizacji roku szkolnego, odpracowywania dni wolnych, epidemii, pandemii, klęsk żywiołowych etc.,</w:t>
      </w:r>
    </w:p>
    <w:p w:rsidR="00294BAF"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eastAsia="Times New Roman" w:cs="Calibri"/>
        </w:rPr>
        <w:t xml:space="preserve">Liczba biletów miesięcznych w okresie  roku szkolnego może ulegać zmianie. </w:t>
      </w:r>
    </w:p>
    <w:p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t>Wykaz miejscowości, z których należy dowieźć uczniów do poszczególnych szkół oraz liczbę uczniów z danej miejscow</w:t>
      </w:r>
      <w:r w:rsidR="00D447C7" w:rsidRPr="00555CFA">
        <w:rPr>
          <w:rFonts w:cs="Calibri"/>
        </w:rPr>
        <w:t>ości przedstawia załącznik do S</w:t>
      </w:r>
      <w:r w:rsidRPr="00555CFA">
        <w:rPr>
          <w:rFonts w:cs="Calibri"/>
        </w:rPr>
        <w:t xml:space="preserve">WZ. Liczba uczniów podana  w załączniku, może ulec zwiększeniu lub zmniejszeniu w ciągu roku szkolnego. </w:t>
      </w:r>
    </w:p>
    <w:p w:rsidR="00D36B46" w:rsidRPr="00555CFA"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Rozliczenia pomiędzy Stronami będą dokonywane w cyklach miesięcznych oraz na podstawie zestawienia miesięcznych biletów.</w:t>
      </w:r>
    </w:p>
    <w:p w:rsidR="00D36B46"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W przypadku odpracowywania zajęć szkolnych w innym dniu wolnym od zajęć (np. okres ferii, soboty, niedziele) Wykonawca zobowiązany jest zapewnić, w ramach biletów, przewóz uczniów zgodnie z ustalonym wcześniej z Zamawiającym rozkładem jazdy</w:t>
      </w:r>
    </w:p>
    <w:p w:rsidR="00C54399" w:rsidRDefault="00F4227F" w:rsidP="00D36B46">
      <w:pPr>
        <w:numPr>
          <w:ilvl w:val="0"/>
          <w:numId w:val="44"/>
        </w:numPr>
        <w:tabs>
          <w:tab w:val="clear" w:pos="720"/>
          <w:tab w:val="num" w:pos="0"/>
          <w:tab w:val="left" w:pos="717"/>
        </w:tabs>
        <w:suppressAutoHyphens/>
        <w:spacing w:line="252" w:lineRule="auto"/>
        <w:ind w:left="717" w:right="51" w:hanging="350"/>
        <w:jc w:val="both"/>
        <w:rPr>
          <w:rFonts w:cs="Calibri"/>
        </w:rPr>
      </w:pPr>
      <w:r>
        <w:rPr>
          <w:rFonts w:cs="Calibri"/>
        </w:rPr>
        <w:t xml:space="preserve">Pozostałe warunki współpracy określone zostały we wzorze umowy stanowiącym załącznik do </w:t>
      </w:r>
      <w:r w:rsidR="00321D16">
        <w:rPr>
          <w:rFonts w:cs="Calibri"/>
        </w:rPr>
        <w:t>S</w:t>
      </w:r>
      <w:r>
        <w:rPr>
          <w:rFonts w:cs="Calibri"/>
        </w:rPr>
        <w:t>WZ</w:t>
      </w:r>
    </w:p>
    <w:p w:rsidR="00C15FF5" w:rsidRPr="00F66F48" w:rsidRDefault="00B96CA8" w:rsidP="00D36B46">
      <w:pPr>
        <w:numPr>
          <w:ilvl w:val="0"/>
          <w:numId w:val="44"/>
        </w:numPr>
        <w:tabs>
          <w:tab w:val="clear" w:pos="720"/>
          <w:tab w:val="num" w:pos="0"/>
          <w:tab w:val="left" w:pos="717"/>
        </w:tabs>
        <w:suppressAutoHyphens/>
        <w:spacing w:line="252" w:lineRule="auto"/>
        <w:ind w:left="717" w:right="51" w:hanging="350"/>
        <w:jc w:val="both"/>
        <w:rPr>
          <w:rFonts w:cstheme="minorHAnsi"/>
        </w:rPr>
      </w:pPr>
      <w:r>
        <w:rPr>
          <w:rFonts w:cstheme="minorHAnsi"/>
          <w:color w:val="000000"/>
        </w:rPr>
        <w:t>N</w:t>
      </w:r>
      <w:r w:rsidR="00C15FF5" w:rsidRPr="00C15FF5">
        <w:rPr>
          <w:rFonts w:cstheme="minorHAnsi"/>
          <w:color w:val="000000"/>
        </w:rPr>
        <w:t>a świadczenie usługi opieki w trakcie przewozu dzieci do publicznych jednostek oświatowych na terenie Gminy Wołów, jest osobne postępowanie przetargowe</w:t>
      </w:r>
      <w:r w:rsidR="00C15FF5">
        <w:rPr>
          <w:rFonts w:cstheme="minorHAnsi"/>
          <w:color w:val="000000"/>
        </w:rPr>
        <w:t>.</w:t>
      </w:r>
      <w:r w:rsidR="00C15FF5" w:rsidRPr="00C15FF5">
        <w:rPr>
          <w:rFonts w:cstheme="minorHAnsi"/>
          <w:color w:val="000000"/>
        </w:rPr>
        <w:t xml:space="preserve">                      </w:t>
      </w:r>
      <w:r w:rsidR="00C15FF5">
        <w:rPr>
          <w:rFonts w:cstheme="minorHAnsi"/>
          <w:color w:val="000000"/>
        </w:rPr>
        <w:t>Wykonawca</w:t>
      </w:r>
      <w:r w:rsidR="00C15FF5" w:rsidRPr="00C15FF5">
        <w:rPr>
          <w:rFonts w:cstheme="minorHAnsi"/>
          <w:color w:val="000000"/>
        </w:rPr>
        <w:t xml:space="preserve"> zobowiązuje się do pełnej współpracy z Wykonawcą wyłonionym w ramach ww. postępowania.</w:t>
      </w:r>
    </w:p>
    <w:p w:rsidR="00F66F48" w:rsidRPr="00C15FF5" w:rsidRDefault="00F66F48" w:rsidP="00D36B46">
      <w:pPr>
        <w:numPr>
          <w:ilvl w:val="0"/>
          <w:numId w:val="44"/>
        </w:numPr>
        <w:tabs>
          <w:tab w:val="clear" w:pos="720"/>
          <w:tab w:val="num" w:pos="0"/>
          <w:tab w:val="left" w:pos="717"/>
        </w:tabs>
        <w:suppressAutoHyphens/>
        <w:spacing w:line="252" w:lineRule="auto"/>
        <w:ind w:left="717" w:right="51" w:hanging="350"/>
        <w:jc w:val="both"/>
        <w:rPr>
          <w:rFonts w:cstheme="minorHAnsi"/>
        </w:rPr>
      </w:pPr>
      <w:r>
        <w:rPr>
          <w:rFonts w:cstheme="minorHAnsi"/>
          <w:color w:val="000000"/>
        </w:rPr>
        <w:t xml:space="preserve">Z uwagi na konieczność </w:t>
      </w:r>
      <w:r w:rsidR="008447BA">
        <w:rPr>
          <w:rFonts w:cstheme="minorHAnsi"/>
          <w:color w:val="000000"/>
        </w:rPr>
        <w:t xml:space="preserve">współpracy z Wykonawcą wyłonionym w postępowaniu na usługi opieki </w:t>
      </w:r>
      <w:r w:rsidR="00DD136B">
        <w:rPr>
          <w:rFonts w:cstheme="minorHAnsi"/>
          <w:color w:val="000000"/>
        </w:rPr>
        <w:t>w</w:t>
      </w:r>
      <w:r w:rsidR="00B13286">
        <w:rPr>
          <w:rFonts w:cstheme="minorHAnsi"/>
          <w:color w:val="000000"/>
        </w:rPr>
        <w:t>szystkie kursy muszą rozpoczyna</w:t>
      </w:r>
      <w:r w:rsidR="00DD136B">
        <w:rPr>
          <w:rFonts w:cstheme="minorHAnsi"/>
          <w:color w:val="000000"/>
        </w:rPr>
        <w:t>ć się</w:t>
      </w:r>
      <w:r w:rsidR="00B13286">
        <w:rPr>
          <w:rFonts w:cstheme="minorHAnsi"/>
          <w:color w:val="000000"/>
        </w:rPr>
        <w:t xml:space="preserve"> i kończyć</w:t>
      </w:r>
      <w:r w:rsidR="00DD136B">
        <w:rPr>
          <w:rFonts w:cstheme="minorHAnsi"/>
          <w:color w:val="000000"/>
        </w:rPr>
        <w:t xml:space="preserve"> na terenie miasta Wołów. </w:t>
      </w:r>
      <w:r w:rsidR="00B13286">
        <w:rPr>
          <w:rFonts w:cstheme="minorHAnsi"/>
          <w:color w:val="000000"/>
        </w:rPr>
        <w:t xml:space="preserve">Sytuacja ta może ulec zmianie jedynie po ustaleniu zmian z Wykonawcą </w:t>
      </w:r>
      <w:r w:rsidR="003B3C20">
        <w:rPr>
          <w:rFonts w:cstheme="minorHAnsi"/>
          <w:color w:val="000000"/>
        </w:rPr>
        <w:t>usługi opieki i Zamawiającym.</w:t>
      </w:r>
    </w:p>
    <w:p w:rsidR="00D36B46" w:rsidRPr="0012382D" w:rsidRDefault="00D36B46" w:rsidP="00D36B46">
      <w:pPr>
        <w:spacing w:line="252" w:lineRule="auto"/>
        <w:jc w:val="both"/>
        <w:rPr>
          <w:rFonts w:cs="Calibri"/>
        </w:rPr>
      </w:pPr>
      <w:r w:rsidRPr="0012382D">
        <w:rPr>
          <w:rFonts w:cs="Calibri"/>
          <w:b/>
          <w:i/>
          <w:u w:val="single"/>
        </w:rPr>
        <w:t>2. Wymagania Zamawiającego odnośnie realizacji przedmiotu zamówienia:</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jest zobowiązany dbać o stan techniczny pojazdów, tak aby należycie zrealizować przedmiot zamówienia.</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lastRenderedPageBreak/>
        <w:t>Wykonawca zapewnia bezpieczeństwo i bezawaryjność pojazdów oraz punktualność obsługujących je kierowców.</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Pojazdy uczestniczące w przewozach muszą odpowiadać ogólnym warunkom dotyczącym przewozu osób, posiadać ważne polisy ubezpieczeniowe OC i NW oraz aktualne badania techniczne.</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zapewni odpowiednią liczbę autobusów, z niezbędną liczbą miejsc siedzących dla</w:t>
      </w:r>
      <w:r w:rsidRPr="0012382D">
        <w:rPr>
          <w:rFonts w:cs="Calibri"/>
          <w:b/>
        </w:rPr>
        <w:t xml:space="preserve"> </w:t>
      </w:r>
      <w:r w:rsidRPr="0012382D">
        <w:rPr>
          <w:rFonts w:cs="Calibri"/>
        </w:rPr>
        <w:t>wszystkich pasażerów, w celu prawidłowej realizacji przedmiotu zamówienia.</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color w:val="000000"/>
        </w:rPr>
        <w:t xml:space="preserve">Wykonawca będzie zobowiązany tak dostosować rozkład jazdy </w:t>
      </w:r>
      <w:r w:rsidRPr="0012382D">
        <w:rPr>
          <w:rFonts w:cs="Calibri"/>
        </w:rPr>
        <w:t>by dzieci dojechały do szkoły w sposób gwarantujący punktualne rozpoczęcie zajęć szkolnych przez dzieci</w:t>
      </w:r>
      <w:r w:rsidRPr="0012382D">
        <w:rPr>
          <w:rFonts w:cs="Calibri"/>
          <w:color w:val="000000"/>
        </w:rPr>
        <w:t xml:space="preserve">, a wyjazd dzieci z miejsca zamieszkania musi nastąpić w możliwie najpóźniejszej godzinie. </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ponosi pełną odpowiedzialność za zapewnienie bezpiecznych i higienicznych warunków transportu dzieci oraz zobowiązuje się do ubezpieczenia pasażerów od następstw nieszczęśliwych wypadków i poniesienia związanych z tym kosztów.</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 sytuacjach awaryjnych, Wykonawca zobowiązuje się do zapewnienia transportu</w:t>
      </w:r>
      <w:r w:rsidRPr="0012382D">
        <w:rPr>
          <w:rFonts w:cs="Calibri"/>
          <w:b/>
        </w:rPr>
        <w:t xml:space="preserve"> </w:t>
      </w:r>
      <w:r w:rsidRPr="0012382D">
        <w:rPr>
          <w:rFonts w:cs="Calibri"/>
        </w:rPr>
        <w:t>zastępczego.</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 przypadku nie podstawienia przez Wykonawcę środka transportu, Zamawiający wynajmie środek zastępczy na koszt Wykonawcy.</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zobowiązany jest współpracować z Zamawiającym w zakresie wykonania przedmiotu</w:t>
      </w:r>
      <w:r w:rsidRPr="0012382D">
        <w:rPr>
          <w:rFonts w:cs="Calibri"/>
          <w:b/>
        </w:rPr>
        <w:t xml:space="preserve"> </w:t>
      </w:r>
      <w:r w:rsidRPr="0012382D">
        <w:rPr>
          <w:rFonts w:cs="Calibri"/>
        </w:rPr>
        <w:t>zamówienia.</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Transport dla uczniów odbywał się będzie na terenie Gminy Wołów oraz Powiatu Wołowskiego, trasami i w godzinach wyszczególnionych w rozkładzie jazdy autobusów, uzgodnionym z Zamawiającym.</w:t>
      </w:r>
    </w:p>
    <w:p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Od Wykonawcy wymaga się, by w okresie zimowym pojazdy były ogrzewane, a na stopniach wejściowych nie zalegał lód.</w:t>
      </w:r>
    </w:p>
    <w:p w:rsidR="00D36B46" w:rsidRPr="00F9557F" w:rsidRDefault="00D36B46" w:rsidP="00D36B46">
      <w:pPr>
        <w:numPr>
          <w:ilvl w:val="0"/>
          <w:numId w:val="52"/>
        </w:numPr>
        <w:tabs>
          <w:tab w:val="left" w:pos="786"/>
        </w:tabs>
        <w:suppressAutoHyphens/>
        <w:spacing w:after="0" w:line="252" w:lineRule="auto"/>
        <w:jc w:val="both"/>
        <w:rPr>
          <w:rFonts w:cs="Calibri"/>
          <w:u w:val="single"/>
        </w:rPr>
      </w:pPr>
      <w:r w:rsidRPr="00F9557F">
        <w:rPr>
          <w:rFonts w:cs="Calibri"/>
          <w:u w:val="single"/>
        </w:rPr>
        <w:t>Wykonawca musi dysponować odpowiednią ilością kierowców do prawidłowej realizacji zamówienia, przy czym kierowcy muszą posiadać stosowne uprawnienia, tj. ważne prawo jazdy odpowiedniej kategorii, ważne świadectwo kwalifikacji lub zaświadczenie o ukończeniu kursu dokształcającego kierowców przewożących osoby.</w:t>
      </w:r>
    </w:p>
    <w:p w:rsidR="00D36B46" w:rsidRPr="0012382D" w:rsidRDefault="00D36B46" w:rsidP="00D36B46">
      <w:pPr>
        <w:numPr>
          <w:ilvl w:val="0"/>
          <w:numId w:val="52"/>
        </w:numPr>
        <w:tabs>
          <w:tab w:val="left" w:pos="786"/>
        </w:tabs>
        <w:suppressAutoHyphens/>
        <w:spacing w:after="0" w:line="252" w:lineRule="auto"/>
        <w:jc w:val="both"/>
        <w:rPr>
          <w:rFonts w:eastAsia="Times New Roman" w:cs="Calibri"/>
          <w:b/>
          <w:bCs/>
          <w:color w:val="000000"/>
          <w:u w:val="single"/>
        </w:rPr>
      </w:pPr>
      <w:r w:rsidRPr="0012382D">
        <w:rPr>
          <w:rFonts w:cs="Calibri"/>
        </w:rPr>
        <w:t>Przewozy mogą być dokonywane wyłącznie środkami transportu spełniającymi wymagania  techniczne określone w przepisach ustawy z dnia 20 czerwca 1997 r. Prawo o ruchu drogowym (</w:t>
      </w:r>
      <w:proofErr w:type="spellStart"/>
      <w:r w:rsidRPr="0012382D">
        <w:rPr>
          <w:rFonts w:cs="Calibri"/>
        </w:rPr>
        <w:t>t.j</w:t>
      </w:r>
      <w:proofErr w:type="spellEnd"/>
      <w:r w:rsidRPr="0012382D">
        <w:rPr>
          <w:rFonts w:cs="Calibri"/>
        </w:rPr>
        <w:t>.; Dz. U. z 2012 r. poz. 1137 ze zm.) i innych przepisach związanych z przewozem osób.</w:t>
      </w:r>
    </w:p>
    <w:p w:rsidR="00B86418" w:rsidRPr="00ED4A25" w:rsidRDefault="00B86418"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6D0A02"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6D0A02" w:rsidRPr="00ED4A25" w:rsidRDefault="006D0A02"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6D0A02" w:rsidRPr="00835559" w:rsidRDefault="00D36B46" w:rsidP="00ED4A25">
      <w:pPr>
        <w:widowControl w:val="0"/>
        <w:suppressAutoHyphens/>
        <w:autoSpaceDE w:val="0"/>
        <w:spacing w:after="0"/>
        <w:jc w:val="both"/>
        <w:rPr>
          <w:rFonts w:cs="Calibri"/>
          <w:color w:val="000000"/>
        </w:rPr>
      </w:pPr>
      <w:r w:rsidRPr="00A62E95">
        <w:rPr>
          <w:rFonts w:cs="Calibri"/>
          <w:color w:val="000000"/>
        </w:rPr>
        <w:t>60112000-6 usługi w zakresie p</w:t>
      </w:r>
      <w:r w:rsidR="00A62E95" w:rsidRPr="00A62E95">
        <w:rPr>
          <w:rFonts w:cs="Calibri"/>
          <w:color w:val="000000"/>
        </w:rPr>
        <w:t>ublicznego transportu drogowego</w:t>
      </w:r>
    </w:p>
    <w:p w:rsidR="00D36B46" w:rsidRPr="00ED4A25" w:rsidRDefault="00D36B46" w:rsidP="00ED4A25">
      <w:pPr>
        <w:widowControl w:val="0"/>
        <w:suppressAutoHyphens/>
        <w:autoSpaceDE w:val="0"/>
        <w:spacing w:after="0"/>
        <w:jc w:val="both"/>
        <w:rPr>
          <w:rFonts w:cstheme="minorHAnsi"/>
        </w:rPr>
      </w:pPr>
    </w:p>
    <w:p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142455">
        <w:rPr>
          <w:rFonts w:cstheme="minorHAnsi"/>
        </w:rPr>
        <w:t xml:space="preserve">. </w:t>
      </w:r>
      <w:r w:rsidR="00C56B3C">
        <w:rPr>
          <w:rFonts w:cstheme="minorHAnsi"/>
        </w:rPr>
        <w:t xml:space="preserve">Zamówienie jest stosunkowo niewielkim zamówieniem i brak podziału na części nie ogranicza w nim udziału mikro, małych i średnich przedsiębiorstw. </w:t>
      </w:r>
      <w:r w:rsidR="00CB76F3">
        <w:rPr>
          <w:rFonts w:cstheme="minorHAnsi"/>
        </w:rPr>
        <w:t xml:space="preserve">Realizacja w przypadku podziału na  mniejsze zakresy usług może </w:t>
      </w:r>
      <w:r w:rsidR="00CB76F3">
        <w:rPr>
          <w:rFonts w:cstheme="minorHAnsi"/>
        </w:rPr>
        <w:lastRenderedPageBreak/>
        <w:t>spowodowa</w:t>
      </w:r>
      <w:r w:rsidR="008E1449">
        <w:rPr>
          <w:rFonts w:cstheme="minorHAnsi"/>
        </w:rPr>
        <w:t>ć</w:t>
      </w:r>
      <w:r w:rsidR="00CB76F3">
        <w:rPr>
          <w:rFonts w:cstheme="minorHAnsi"/>
        </w:rPr>
        <w:t xml:space="preserve">  brak zainteresowania wykonaniem zlecenia przez firm</w:t>
      </w:r>
      <w:r w:rsidR="008E1449">
        <w:rPr>
          <w:rFonts w:cstheme="minorHAnsi"/>
        </w:rPr>
        <w:t>y</w:t>
      </w:r>
      <w:r w:rsidR="00CB76F3">
        <w:rPr>
          <w:rFonts w:cstheme="minorHAnsi"/>
        </w:rPr>
        <w:t xml:space="preserve"> oraz wprowadzić znaczne trudności </w:t>
      </w:r>
      <w:r w:rsidR="008E1449">
        <w:rPr>
          <w:rFonts w:cstheme="minorHAnsi"/>
        </w:rPr>
        <w:t>w koordynacji kilku Wykonawców.</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 xml:space="preserve">rt. 214 ust. 1 pkt. 7 </w:t>
      </w:r>
      <w:r w:rsidR="00A94817">
        <w:rPr>
          <w:rFonts w:cstheme="minorHAnsi"/>
        </w:rPr>
        <w:t>.</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D32A8A" w:rsidRPr="002B07A7" w:rsidRDefault="00DB1751" w:rsidP="00B47B76">
      <w:pPr>
        <w:pStyle w:val="Akapitzlist"/>
        <w:numPr>
          <w:ilvl w:val="0"/>
          <w:numId w:val="8"/>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rsidR="006C7BE8" w:rsidRPr="00D32A8A" w:rsidRDefault="00DB1751" w:rsidP="00B47B76">
      <w:pPr>
        <w:pStyle w:val="Akapitzlist"/>
        <w:numPr>
          <w:ilvl w:val="0"/>
          <w:numId w:val="8"/>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w:t>
      </w:r>
      <w:r w:rsidR="00A94817">
        <w:rPr>
          <w:rFonts w:cstheme="minorHAnsi"/>
        </w:rPr>
        <w:t xml:space="preserve">amierza powierzyć podwykonawcom oraz podania </w:t>
      </w:r>
      <w:r w:rsidR="00066689">
        <w:rPr>
          <w:rFonts w:cstheme="minorHAnsi"/>
        </w:rPr>
        <w:t>(o ile są mu wiadome na tym etapie) nazw (firm) tych podwykonawców.</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553B4" w:rsidRPr="002B07A7" w:rsidRDefault="006553B4" w:rsidP="006553B4">
      <w:pPr>
        <w:spacing w:after="0" w:line="252" w:lineRule="auto"/>
        <w:jc w:val="both"/>
        <w:rPr>
          <w:rFonts w:cs="Calibri"/>
        </w:rPr>
      </w:pPr>
      <w:r w:rsidRPr="002B07A7">
        <w:rPr>
          <w:rFonts w:cs="Calibri"/>
        </w:rPr>
        <w:t>7. Wymagania stawiane wykonawcy:</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Wymagana jest należyta staranność przy realizacji zobowiązań umowy.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Określenie przez wykonawcę telefonów kontaktowych i numerów </w:t>
      </w:r>
      <w:proofErr w:type="spellStart"/>
      <w:r w:rsidRPr="002B07A7">
        <w:rPr>
          <w:rFonts w:cs="Calibri"/>
        </w:rPr>
        <w:t>fax</w:t>
      </w:r>
      <w:proofErr w:type="spellEnd"/>
      <w:r w:rsidRPr="002B07A7">
        <w:rPr>
          <w:rFonts w:cs="Calibri"/>
        </w:rPr>
        <w:t xml:space="preserve"> oraz innych ustaleń niezbędnych dla sprawnego i terminowego wykonania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ponosi pełną odpowiedzialność odszkodowawczą wg zasad określonych kodeksem cywilnym.</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rsidR="006553B4" w:rsidRPr="002B07A7" w:rsidRDefault="006553B4" w:rsidP="006553B4">
      <w:pPr>
        <w:numPr>
          <w:ilvl w:val="0"/>
          <w:numId w:val="48"/>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rsidR="008C2139" w:rsidRPr="00ED4A25" w:rsidRDefault="008C2139" w:rsidP="00ED4A25">
      <w:pPr>
        <w:autoSpaceDE w:val="0"/>
        <w:autoSpaceDN w:val="0"/>
        <w:adjustRightInd w:val="0"/>
        <w:spacing w:after="0"/>
        <w:jc w:val="both"/>
        <w:rPr>
          <w:rFonts w:cstheme="minorHAnsi"/>
        </w:rPr>
      </w:pPr>
    </w:p>
    <w:p w:rsidR="00AC0D8B" w:rsidRDefault="005843AD" w:rsidP="00FB4FDF">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lastRenderedPageBreak/>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AC0D8B">
        <w:rPr>
          <w:rFonts w:asciiTheme="minorHAnsi" w:hAnsiTheme="minorHAnsi" w:cstheme="minorHAnsi"/>
          <w:strike/>
          <w:sz w:val="22"/>
          <w:szCs w:val="22"/>
        </w:rPr>
        <w:t xml:space="preserve"> </w:t>
      </w:r>
    </w:p>
    <w:p w:rsidR="00AC0D8B" w:rsidRPr="001B4EF3" w:rsidRDefault="00AC0D8B" w:rsidP="00AC0D8B">
      <w:pPr>
        <w:pStyle w:val="NormalnyWeb"/>
        <w:tabs>
          <w:tab w:val="left" w:pos="851"/>
        </w:tabs>
        <w:spacing w:before="0" w:beforeAutospacing="0" w:line="264" w:lineRule="auto"/>
        <w:jc w:val="both"/>
        <w:rPr>
          <w:rFonts w:asciiTheme="minorHAnsi" w:hAnsiTheme="minorHAnsi" w:cstheme="minorHAnsi"/>
          <w:bCs/>
          <w:sz w:val="22"/>
          <w:szCs w:val="22"/>
          <w:highlight w:val="yellow"/>
        </w:rPr>
      </w:pPr>
      <w:r w:rsidRPr="006F5CF5">
        <w:rPr>
          <w:rFonts w:asciiTheme="minorHAnsi" w:hAnsiTheme="minorHAnsi" w:cstheme="minorHAnsi"/>
          <w:sz w:val="22"/>
          <w:szCs w:val="22"/>
        </w:rPr>
        <w:t xml:space="preserve">Stosownie do art. 95 ustawy, Zamawiający </w:t>
      </w:r>
      <w:r w:rsidRPr="007F577A">
        <w:rPr>
          <w:rFonts w:asciiTheme="minorHAnsi" w:hAnsiTheme="minorHAnsi" w:cstheme="minorHAnsi"/>
          <w:bCs/>
          <w:sz w:val="22"/>
          <w:szCs w:val="22"/>
        </w:rPr>
        <w:t>wymaga aby osoby wykonujące czynności w zakresie realizacji przedmiotu zamówienia, których wykonanie polega na wykonywaniu pracy w</w:t>
      </w:r>
      <w:r>
        <w:rPr>
          <w:rFonts w:asciiTheme="minorHAnsi" w:hAnsiTheme="minorHAnsi" w:cstheme="minorHAnsi"/>
          <w:bCs/>
          <w:sz w:val="22"/>
          <w:szCs w:val="22"/>
        </w:rPr>
        <w:t xml:space="preserve"> sposób określony w art. 22 § 1</w:t>
      </w:r>
      <w:r w:rsidRPr="007F577A">
        <w:rPr>
          <w:rFonts w:asciiTheme="minorHAnsi" w:hAnsiTheme="minorHAnsi" w:cstheme="minorHAnsi"/>
          <w:bCs/>
          <w:sz w:val="22"/>
          <w:szCs w:val="22"/>
        </w:rPr>
        <w:t xml:space="preserve"> ustawy z dnia 26 czerwca 1974 r. – Kodeks pracy (Dz. U. z 2019 r. poz. 1040, 1043, 1495) były zatrudnione przez Wykonawcę lub Podwykonawcę </w:t>
      </w:r>
      <w:r w:rsidRPr="00843437">
        <w:rPr>
          <w:rFonts w:asciiTheme="minorHAnsi" w:hAnsiTheme="minorHAnsi" w:cstheme="minorHAnsi"/>
          <w:bCs/>
          <w:sz w:val="22"/>
          <w:szCs w:val="22"/>
        </w:rPr>
        <w:t>na podstawie umowy o pracę, w szczególności dotyczy to</w:t>
      </w:r>
      <w:r w:rsidR="00224574" w:rsidRPr="00224574">
        <w:rPr>
          <w:rFonts w:asciiTheme="minorHAnsi" w:hAnsiTheme="minorHAnsi" w:cstheme="minorHAnsi"/>
          <w:bCs/>
          <w:sz w:val="22"/>
          <w:szCs w:val="22"/>
        </w:rPr>
        <w:t xml:space="preserve"> pracowników wykonujących czynności kierowania pojazdami.</w:t>
      </w:r>
    </w:p>
    <w:p w:rsidR="00224574" w:rsidRDefault="00224574" w:rsidP="00AC0D8B">
      <w:pPr>
        <w:pStyle w:val="NormalnyWeb"/>
        <w:spacing w:before="0" w:beforeAutospacing="0" w:line="264" w:lineRule="auto"/>
        <w:jc w:val="both"/>
        <w:rPr>
          <w:rFonts w:asciiTheme="minorHAnsi" w:hAnsiTheme="minorHAnsi" w:cstheme="minorHAnsi"/>
          <w:bCs/>
          <w:sz w:val="22"/>
          <w:szCs w:val="22"/>
        </w:rPr>
      </w:pPr>
    </w:p>
    <w:p w:rsidR="00AC0D8B" w:rsidRPr="00854463" w:rsidRDefault="00AC0D8B" w:rsidP="00AC0D8B">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AC0D8B" w:rsidRPr="00224574" w:rsidRDefault="00AC0D8B" w:rsidP="00224574">
      <w:pPr>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w:t>
      </w:r>
      <w:r>
        <w:rPr>
          <w:rFonts w:ascii="Calibri" w:hAnsi="Calibri" w:cs="Calibri"/>
        </w:rPr>
        <w:t xml:space="preserve">odwykonawstwo stosowne klauzule </w:t>
      </w:r>
      <w:r w:rsidRPr="00637442">
        <w:rPr>
          <w:rFonts w:ascii="Calibri" w:hAnsi="Calibri" w:cs="Calibri"/>
        </w:rPr>
        <w:t>zobowiązujące podwykonawców do zatrudnienia n</w:t>
      </w:r>
      <w:r>
        <w:rPr>
          <w:rFonts w:ascii="Calibri" w:hAnsi="Calibri" w:cs="Calibri"/>
        </w:rPr>
        <w:t xml:space="preserve">a umowę o pracę wszystkich osób </w:t>
      </w:r>
      <w:r w:rsidRPr="00637442">
        <w:rPr>
          <w:rFonts w:ascii="Calibri" w:hAnsi="Calibri" w:cs="Calibri"/>
        </w:rPr>
        <w:t>wykonujących czynności wskazane powyżej.</w:t>
      </w:r>
      <w:r>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Pr>
          <w:rFonts w:ascii="Calibri" w:hAnsi="Calibri" w:cs="Calibri"/>
        </w:rPr>
        <w:t>.</w:t>
      </w:r>
    </w:p>
    <w:p w:rsidR="003773E1" w:rsidRPr="00ED4A25" w:rsidRDefault="003773E1" w:rsidP="00ED4A25">
      <w:pPr>
        <w:autoSpaceDE w:val="0"/>
        <w:autoSpaceDN w:val="0"/>
        <w:adjustRightInd w:val="0"/>
        <w:spacing w:after="0"/>
        <w:jc w:val="both"/>
        <w:rPr>
          <w:rFonts w:cstheme="minorHAnsi"/>
        </w:rPr>
      </w:pPr>
    </w:p>
    <w:p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571A9F" w:rsidRPr="00295E0A">
        <w:rPr>
          <w:rFonts w:cstheme="minorHAnsi"/>
          <w:bCs/>
        </w:rPr>
        <w:t>04.09.2023 r.-21.06.2024 r.</w:t>
      </w:r>
    </w:p>
    <w:p w:rsidR="00813C4E" w:rsidRPr="00ED4A25" w:rsidRDefault="00813C4E"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380A56" w:rsidRPr="006F5CF5">
        <w:rPr>
          <w:rFonts w:cstheme="minorHAnsi"/>
        </w:rPr>
        <w:t>Z postępowania o udzielenie zamówienia wyklucza się Wykonawców, z zastrzeżeniem art. 110 ust 2 ustawy Prawo zamówień publicznych, w stosunku, do których</w:t>
      </w:r>
      <w:r w:rsidR="00380A56">
        <w:rPr>
          <w:rFonts w:cstheme="minorHAnsi"/>
        </w:rPr>
        <w:t xml:space="preserve"> </w:t>
      </w:r>
      <w:r w:rsidR="00380A56" w:rsidRPr="006F5CF5">
        <w:rPr>
          <w:rFonts w:cstheme="minorHAnsi"/>
        </w:rPr>
        <w:t>zachodzi którakolwiek</w:t>
      </w:r>
      <w:r w:rsidR="00380A56">
        <w:rPr>
          <w:rFonts w:cstheme="minorHAnsi"/>
        </w:rPr>
        <w:t xml:space="preserve"> </w:t>
      </w:r>
      <w:r w:rsidR="00380A56" w:rsidRPr="006F5CF5">
        <w:rPr>
          <w:rFonts w:cstheme="minorHAnsi"/>
        </w:rPr>
        <w:t>z okoliczności</w:t>
      </w:r>
      <w:r w:rsidR="00380A56">
        <w:rPr>
          <w:rFonts w:cstheme="minorHAnsi"/>
        </w:rPr>
        <w:t xml:space="preserve"> </w:t>
      </w:r>
      <w:r w:rsidR="00380A56" w:rsidRPr="006F5CF5">
        <w:rPr>
          <w:rFonts w:cstheme="minorHAnsi"/>
        </w:rPr>
        <w:t>wskazanych</w:t>
      </w:r>
      <w:r w:rsidR="00380A56">
        <w:rPr>
          <w:rFonts w:cstheme="minorHAnsi"/>
        </w:rPr>
        <w:t xml:space="preserve"> </w:t>
      </w:r>
      <w:r w:rsidR="00380A56" w:rsidRPr="006F5CF5">
        <w:rPr>
          <w:rFonts w:cstheme="minorHAnsi"/>
        </w:rPr>
        <w:t>w art. 108 us</w:t>
      </w:r>
      <w:r w:rsidR="00380A56">
        <w:rPr>
          <w:rFonts w:cstheme="minorHAnsi"/>
        </w:rPr>
        <w:t>t. 1 Prawo zamówień publicznych</w:t>
      </w:r>
      <w:r w:rsidR="00380A56" w:rsidRPr="000529CC">
        <w:t xml:space="preserve"> </w:t>
      </w:r>
      <w:r w:rsidR="00380A56">
        <w:t>oraz w</w:t>
      </w:r>
      <w:r w:rsidR="00380A56" w:rsidRPr="000529CC">
        <w:rPr>
          <w:rFonts w:cstheme="minorHAnsi"/>
        </w:rPr>
        <w:t xml:space="preserve"> art. 7 ust. 1 ustawy z dnia </w:t>
      </w:r>
      <w:r w:rsidR="00380A56">
        <w:rPr>
          <w:rFonts w:cstheme="minorHAnsi"/>
        </w:rPr>
        <w:t xml:space="preserve">                      </w:t>
      </w:r>
      <w:r w:rsidR="00380A56" w:rsidRPr="000529CC">
        <w:rPr>
          <w:rFonts w:cstheme="minorHAnsi"/>
        </w:rPr>
        <w:t>13 kwietnia 2022 r. ogłoszonej w Dzienniku Ustaw pod poz. 835 o szczególnych rozwiązaniach w zakresie przeciwdziałania wspieraniu agresji na Ukrainę oraz służących ochronie bezpieczeństwa narodowego.</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r>
      <w:r w:rsidRPr="00ED4A25">
        <w:rPr>
          <w:rFonts w:cstheme="minorHAnsi"/>
        </w:rPr>
        <w:lastRenderedPageBreak/>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 xml:space="preserve">14) wykonawca nie wniósł wadium, lub wniósł w sposób nieprawidłowy lub nie utrzymywał wadium nieprzerwanie do upływu terminu związania ofertą lub złożył wniosek o zwrot wadium w przypadku, </w:t>
      </w:r>
      <w:r w:rsidRPr="00ED4A25">
        <w:rPr>
          <w:rFonts w:cstheme="minorHAnsi"/>
        </w:rPr>
        <w:lastRenderedPageBreak/>
        <w:t>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F325DC" w:rsidRPr="00B8203D">
        <w:rPr>
          <w:rFonts w:cs="Calibri"/>
        </w:rPr>
        <w:t xml:space="preserve"> </w:t>
      </w:r>
      <w:r w:rsidR="00F325DC" w:rsidRPr="001C30F7">
        <w:rPr>
          <w:rFonts w:cs="Calibri"/>
        </w:rPr>
        <w:t>Warunek ten zostanie spełniony, jeśli Wykonawca złoży aktualną/ważną licencję na wykonywanie krajowego transportu drogowego osób</w:t>
      </w:r>
      <w:r w:rsidR="00251882" w:rsidRPr="001C30F7">
        <w:rPr>
          <w:rFonts w:cs="Calibri"/>
        </w:rPr>
        <w:t xml:space="preserve"> lub zezwolenie na wykonywanie zawodu </w:t>
      </w:r>
      <w:r w:rsidR="00F21374" w:rsidRPr="001C30F7">
        <w:rPr>
          <w:rFonts w:cs="Calibri"/>
        </w:rPr>
        <w:t>przewoźnika drogowego w zakresie przewozu osób, zgodnie z ustawą z dnia 06.09.2001 roku o transporcie  drogowym (</w:t>
      </w:r>
      <w:proofErr w:type="spellStart"/>
      <w:r w:rsidR="00F21374" w:rsidRPr="001C30F7">
        <w:rPr>
          <w:rFonts w:cs="Calibri"/>
        </w:rPr>
        <w:t>t.j</w:t>
      </w:r>
      <w:proofErr w:type="spellEnd"/>
      <w:r w:rsidR="00F21374" w:rsidRPr="001C30F7">
        <w:rPr>
          <w:rFonts w:cs="Calibri"/>
        </w:rPr>
        <w:t xml:space="preserve">. </w:t>
      </w:r>
      <w:proofErr w:type="spellStart"/>
      <w:r w:rsidR="00F21374" w:rsidRPr="001C30F7">
        <w:rPr>
          <w:rFonts w:cs="Calibri"/>
        </w:rPr>
        <w:t>Dz.U</w:t>
      </w:r>
      <w:proofErr w:type="spellEnd"/>
      <w:r w:rsidR="00F21374" w:rsidRPr="001C30F7">
        <w:rPr>
          <w:rFonts w:cs="Calibri"/>
        </w:rPr>
        <w:t>. z 2022 r. poz. 180 ze zm.)</w:t>
      </w:r>
    </w:p>
    <w:p w:rsidR="00896BA0" w:rsidRPr="00ED4A25" w:rsidRDefault="00C50196" w:rsidP="00F139DF">
      <w:pPr>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1E1729" w:rsidRPr="00ED4A25" w:rsidRDefault="001E1729" w:rsidP="00ED4A25">
      <w:pPr>
        <w:autoSpaceDE w:val="0"/>
        <w:autoSpaceDN w:val="0"/>
        <w:adjustRightInd w:val="0"/>
        <w:spacing w:after="0"/>
        <w:jc w:val="both"/>
        <w:rPr>
          <w:rFonts w:cstheme="minorHAnsi"/>
        </w:rPr>
      </w:pP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F139DF" w:rsidRPr="001C30F7" w:rsidRDefault="001C30F7" w:rsidP="00F139DF">
      <w:pPr>
        <w:jc w:val="both"/>
        <w:rPr>
          <w:rFonts w:cstheme="minorHAnsi"/>
        </w:rPr>
      </w:pPr>
      <w:r w:rsidRPr="001C30F7">
        <w:rPr>
          <w:rFonts w:eastAsia="Calibri" w:cstheme="minorHAnsi"/>
          <w:kern w:val="2"/>
          <w:lang w:eastAsia="ar-SA"/>
        </w:rPr>
        <w:lastRenderedPageBreak/>
        <w:t xml:space="preserve">wykonał </w:t>
      </w:r>
      <w:r w:rsidR="00F139DF" w:rsidRPr="001C30F7">
        <w:rPr>
          <w:rFonts w:eastAsia="Calibri" w:cstheme="minorHAnsi"/>
          <w:kern w:val="2"/>
          <w:lang w:eastAsia="ar-SA"/>
        </w:rPr>
        <w:t>co najmniej jedną usługę polegającą na regularnym (codziennym) dowozie dzieci do szkół w okresie całego roku szkolnego, jedna usługa rozumiana jako jedna umowa.</w:t>
      </w:r>
    </w:p>
    <w:p w:rsidR="00896BA0" w:rsidRPr="00ED4A25" w:rsidRDefault="00896BA0"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921611" w:rsidRPr="001C30F7" w:rsidRDefault="002D150D" w:rsidP="00382705">
      <w:pPr>
        <w:pStyle w:val="Tekstpodstawowy"/>
        <w:spacing w:after="0" w:line="252" w:lineRule="auto"/>
        <w:rPr>
          <w:rFonts w:asciiTheme="minorHAnsi" w:hAnsiTheme="minorHAnsi" w:cstheme="minorHAnsi"/>
          <w:color w:val="000000"/>
          <w:sz w:val="22"/>
        </w:rPr>
      </w:pPr>
      <w:r w:rsidRPr="009D6456">
        <w:rPr>
          <w:rFonts w:cs="Calibri"/>
          <w:sz w:val="20"/>
          <w:szCs w:val="20"/>
        </w:rPr>
        <w:t> </w:t>
      </w:r>
      <w:r w:rsidRPr="001C30F7">
        <w:rPr>
          <w:rFonts w:asciiTheme="minorHAnsi" w:hAnsiTheme="minorHAnsi" w:cstheme="minorHAnsi"/>
          <w:color w:val="000000"/>
          <w:sz w:val="22"/>
        </w:rPr>
        <w:t>Warunek ten zostanie spełniony, jeśli Wykonawca wykaże</w:t>
      </w:r>
      <w:r w:rsidR="00EC4E02" w:rsidRPr="001C30F7">
        <w:rPr>
          <w:rFonts w:asciiTheme="minorHAnsi" w:hAnsiTheme="minorHAnsi" w:cstheme="minorHAnsi"/>
          <w:color w:val="000000"/>
          <w:sz w:val="22"/>
        </w:rPr>
        <w:t>,</w:t>
      </w:r>
      <w:r w:rsidRPr="001C30F7">
        <w:rPr>
          <w:rFonts w:asciiTheme="minorHAnsi" w:hAnsiTheme="minorHAnsi" w:cstheme="minorHAnsi"/>
          <w:color w:val="000000"/>
          <w:sz w:val="22"/>
        </w:rPr>
        <w:t xml:space="preserve"> że dysponuje co najmniej 1</w:t>
      </w:r>
      <w:r w:rsidR="00B02CB3">
        <w:rPr>
          <w:rFonts w:asciiTheme="minorHAnsi" w:hAnsiTheme="minorHAnsi" w:cstheme="minorHAnsi"/>
          <w:color w:val="000000"/>
          <w:sz w:val="22"/>
        </w:rPr>
        <w:t>4</w:t>
      </w:r>
      <w:r w:rsidRPr="001C30F7">
        <w:rPr>
          <w:rFonts w:asciiTheme="minorHAnsi" w:hAnsiTheme="minorHAnsi" w:cstheme="minorHAnsi"/>
          <w:color w:val="000000"/>
          <w:sz w:val="22"/>
        </w:rPr>
        <w:t xml:space="preserve"> pełn</w:t>
      </w:r>
      <w:r w:rsidR="005A3D7F" w:rsidRPr="001C30F7">
        <w:rPr>
          <w:rFonts w:asciiTheme="minorHAnsi" w:hAnsiTheme="minorHAnsi" w:cstheme="minorHAnsi"/>
          <w:color w:val="000000"/>
          <w:sz w:val="22"/>
        </w:rPr>
        <w:t>o</w:t>
      </w:r>
      <w:r w:rsidRPr="001C30F7">
        <w:rPr>
          <w:rFonts w:asciiTheme="minorHAnsi" w:hAnsiTheme="minorHAnsi" w:cstheme="minorHAnsi"/>
          <w:color w:val="000000"/>
          <w:sz w:val="22"/>
        </w:rPr>
        <w:t>sprawnymi autobusami</w:t>
      </w:r>
      <w:r w:rsidR="000C4076" w:rsidRPr="001C30F7">
        <w:rPr>
          <w:rFonts w:asciiTheme="minorHAnsi" w:hAnsiTheme="minorHAnsi" w:cstheme="minorHAnsi"/>
          <w:color w:val="000000"/>
          <w:sz w:val="22"/>
        </w:rPr>
        <w:t xml:space="preserve">, którymi będzie realizował przedmiot zamówienia </w:t>
      </w:r>
      <w:r w:rsidRPr="001C30F7">
        <w:rPr>
          <w:rFonts w:asciiTheme="minorHAnsi" w:hAnsiTheme="minorHAnsi" w:cstheme="minorHAnsi"/>
          <w:color w:val="000000"/>
          <w:sz w:val="22"/>
        </w:rPr>
        <w:t>(z miejscami siedzącymi dla wszystkich dzieci i opiekuna) tak by umożliwiały przewóz wszystkich dzieci na jedną określoną godzinę wyznaczonymi trasami. Poza tym, wykonawca musi dysponować co najmniej 2 autobusami zastępczymi</w:t>
      </w:r>
      <w:r w:rsidR="005C66A3" w:rsidRPr="001C30F7">
        <w:rPr>
          <w:rFonts w:asciiTheme="minorHAnsi" w:hAnsiTheme="minorHAnsi" w:cstheme="minorHAnsi"/>
          <w:color w:val="000000"/>
          <w:sz w:val="22"/>
        </w:rPr>
        <w:t xml:space="preserve">, którymi będzie realizował przedmiot zamówienia </w:t>
      </w:r>
      <w:r w:rsidRPr="001C30F7">
        <w:rPr>
          <w:rFonts w:asciiTheme="minorHAnsi" w:hAnsiTheme="minorHAnsi" w:cstheme="minorHAnsi"/>
          <w:color w:val="000000"/>
          <w:sz w:val="22"/>
        </w:rPr>
        <w:t xml:space="preserve">na wyznaczone trasy. </w:t>
      </w:r>
      <w:r w:rsidR="0094186A" w:rsidRPr="001C30F7">
        <w:rPr>
          <w:rFonts w:asciiTheme="minorHAnsi" w:hAnsiTheme="minorHAnsi" w:cstheme="minorHAnsi"/>
          <w:color w:val="000000"/>
          <w:sz w:val="22"/>
        </w:rPr>
        <w:t>Wszystkie p</w:t>
      </w:r>
      <w:r w:rsidRPr="001C30F7">
        <w:rPr>
          <w:rFonts w:asciiTheme="minorHAnsi" w:hAnsiTheme="minorHAnsi" w:cstheme="minorHAnsi"/>
          <w:color w:val="000000"/>
          <w:sz w:val="22"/>
        </w:rPr>
        <w:t xml:space="preserve">ojazdy muszą być dopuszczone do ruchu drogowego i posiadać aktualne badania techniczne dopuszczające je do ruchu. </w:t>
      </w:r>
    </w:p>
    <w:p w:rsidR="004756C3" w:rsidRDefault="00AE0C8F" w:rsidP="004756C3">
      <w:pPr>
        <w:pStyle w:val="Tekstpodstawowy"/>
        <w:spacing w:after="0" w:line="252" w:lineRule="auto"/>
        <w:rPr>
          <w:rFonts w:asciiTheme="minorHAnsi" w:hAnsiTheme="minorHAnsi" w:cstheme="minorHAnsi"/>
          <w:color w:val="000000"/>
          <w:sz w:val="22"/>
        </w:rPr>
      </w:pPr>
      <w:r w:rsidRPr="001C30F7">
        <w:rPr>
          <w:rFonts w:asciiTheme="minorHAnsi" w:hAnsiTheme="minorHAnsi" w:cstheme="minorHAnsi"/>
          <w:color w:val="000000"/>
          <w:sz w:val="22"/>
        </w:rPr>
        <w:t xml:space="preserve">Wykonawca będzie zobowiązany do przeznaczenia do realizacji zamówienia </w:t>
      </w:r>
      <w:r w:rsidR="006B7C58" w:rsidRPr="001C30F7">
        <w:rPr>
          <w:rFonts w:asciiTheme="minorHAnsi" w:hAnsiTheme="minorHAnsi" w:cstheme="minorHAnsi"/>
          <w:color w:val="000000"/>
          <w:sz w:val="22"/>
        </w:rPr>
        <w:t>t</w:t>
      </w:r>
      <w:r w:rsidR="008B4887">
        <w:rPr>
          <w:rFonts w:asciiTheme="minorHAnsi" w:hAnsiTheme="minorHAnsi" w:cstheme="minorHAnsi"/>
          <w:color w:val="000000"/>
          <w:sz w:val="22"/>
        </w:rPr>
        <w:t>e</w:t>
      </w:r>
      <w:r w:rsidR="006B7C58" w:rsidRPr="001C30F7">
        <w:rPr>
          <w:rFonts w:asciiTheme="minorHAnsi" w:hAnsiTheme="minorHAnsi" w:cstheme="minorHAnsi"/>
          <w:color w:val="000000"/>
          <w:sz w:val="22"/>
        </w:rPr>
        <w:t xml:space="preserve"> autobus</w:t>
      </w:r>
      <w:r w:rsidR="008B4887">
        <w:rPr>
          <w:rFonts w:asciiTheme="minorHAnsi" w:hAnsiTheme="minorHAnsi" w:cstheme="minorHAnsi"/>
          <w:color w:val="000000"/>
          <w:sz w:val="22"/>
        </w:rPr>
        <w:t>y</w:t>
      </w:r>
      <w:r w:rsidR="006B7C58" w:rsidRPr="001C30F7">
        <w:rPr>
          <w:rFonts w:asciiTheme="minorHAnsi" w:hAnsiTheme="minorHAnsi" w:cstheme="minorHAnsi"/>
          <w:color w:val="000000"/>
          <w:sz w:val="22"/>
        </w:rPr>
        <w:t xml:space="preserve">, które wykaże w </w:t>
      </w:r>
      <w:r w:rsidR="00614774" w:rsidRPr="001C30F7">
        <w:rPr>
          <w:rFonts w:asciiTheme="minorHAnsi" w:hAnsiTheme="minorHAnsi" w:cstheme="minorHAnsi"/>
          <w:color w:val="000000"/>
          <w:sz w:val="22"/>
        </w:rPr>
        <w:t xml:space="preserve">Załączniku do SWZ </w:t>
      </w:r>
      <w:r w:rsidR="006B7C58" w:rsidRPr="001C30F7">
        <w:rPr>
          <w:rFonts w:asciiTheme="minorHAnsi" w:hAnsiTheme="minorHAnsi" w:cstheme="minorHAnsi"/>
          <w:i/>
          <w:color w:val="000000"/>
          <w:sz w:val="22"/>
        </w:rPr>
        <w:t>Wykaz sprzętu</w:t>
      </w:r>
      <w:r w:rsidR="006B7C58" w:rsidRPr="001C30F7">
        <w:rPr>
          <w:rFonts w:asciiTheme="minorHAnsi" w:hAnsiTheme="minorHAnsi" w:cstheme="minorHAnsi"/>
          <w:color w:val="000000"/>
          <w:sz w:val="22"/>
        </w:rPr>
        <w:t xml:space="preserve"> </w:t>
      </w:r>
      <w:r w:rsidR="005C66A3" w:rsidRPr="001C30F7">
        <w:rPr>
          <w:rFonts w:asciiTheme="minorHAnsi" w:hAnsiTheme="minorHAnsi" w:cstheme="minorHAnsi"/>
          <w:i/>
          <w:color w:val="000000"/>
          <w:sz w:val="22"/>
        </w:rPr>
        <w:t>przeznaczonego do realizacji zamówienia</w:t>
      </w:r>
      <w:r w:rsidR="005C66A3" w:rsidRPr="001C30F7">
        <w:rPr>
          <w:rFonts w:asciiTheme="minorHAnsi" w:hAnsiTheme="minorHAnsi" w:cstheme="minorHAnsi"/>
          <w:color w:val="000000"/>
          <w:sz w:val="22"/>
        </w:rPr>
        <w:t xml:space="preserve"> </w:t>
      </w:r>
      <w:r w:rsidR="006B7C58" w:rsidRPr="001C30F7">
        <w:rPr>
          <w:rFonts w:asciiTheme="minorHAnsi" w:hAnsiTheme="minorHAnsi" w:cstheme="minorHAnsi"/>
          <w:color w:val="000000"/>
          <w:sz w:val="22"/>
        </w:rPr>
        <w:t>na spełnienie warunku udziału w postępowaniu.</w:t>
      </w:r>
      <w:r w:rsidR="007B37C8" w:rsidRPr="001C30F7">
        <w:rPr>
          <w:rFonts w:asciiTheme="minorHAnsi" w:hAnsiTheme="minorHAnsi" w:cstheme="minorHAnsi"/>
          <w:color w:val="000000"/>
          <w:sz w:val="22"/>
        </w:rPr>
        <w:t xml:space="preserve"> </w:t>
      </w:r>
      <w:r w:rsidR="004756C3" w:rsidRPr="001C30F7">
        <w:rPr>
          <w:rFonts w:asciiTheme="minorHAnsi" w:hAnsiTheme="minorHAnsi" w:cstheme="minorHAnsi"/>
          <w:color w:val="000000"/>
          <w:sz w:val="22"/>
        </w:rPr>
        <w:t xml:space="preserve">Zmiana autobusu będzie możliwa jedynie w przypadku, gdy Wykonawca wykaże, że nowy autobus jest nie starszy niż autobus wykazany w Załączniku do SWZ </w:t>
      </w:r>
      <w:r w:rsidR="004756C3" w:rsidRPr="001C30F7">
        <w:rPr>
          <w:rFonts w:asciiTheme="minorHAnsi" w:hAnsiTheme="minorHAnsi" w:cstheme="minorHAnsi"/>
          <w:i/>
          <w:color w:val="000000"/>
          <w:sz w:val="22"/>
        </w:rPr>
        <w:t>Wykaz sprzętu</w:t>
      </w:r>
      <w:r w:rsidR="004756C3" w:rsidRPr="001C30F7">
        <w:rPr>
          <w:rFonts w:asciiTheme="minorHAnsi" w:hAnsiTheme="minorHAnsi" w:cstheme="minorHAnsi"/>
          <w:color w:val="000000"/>
          <w:sz w:val="22"/>
        </w:rPr>
        <w:t xml:space="preserve"> </w:t>
      </w:r>
      <w:r w:rsidR="004756C3" w:rsidRPr="001C30F7">
        <w:rPr>
          <w:rFonts w:asciiTheme="minorHAnsi" w:hAnsiTheme="minorHAnsi" w:cstheme="minorHAnsi"/>
          <w:i/>
          <w:color w:val="000000"/>
          <w:sz w:val="22"/>
        </w:rPr>
        <w:t xml:space="preserve">przeznaczonego do realizacji zamówienia </w:t>
      </w:r>
      <w:r w:rsidR="004756C3" w:rsidRPr="001C30F7">
        <w:rPr>
          <w:rFonts w:asciiTheme="minorHAnsi" w:hAnsiTheme="minorHAnsi" w:cstheme="minorHAnsi"/>
          <w:color w:val="000000"/>
          <w:sz w:val="22"/>
        </w:rPr>
        <w:t xml:space="preserve"> oraz spełnia wszystkie pozostałe wymagania.</w:t>
      </w:r>
    </w:p>
    <w:p w:rsidR="00921611" w:rsidRDefault="00921611" w:rsidP="00382705">
      <w:pPr>
        <w:pStyle w:val="Tekstpodstawowy"/>
        <w:spacing w:after="0" w:line="252" w:lineRule="auto"/>
        <w:rPr>
          <w:rFonts w:asciiTheme="minorHAnsi" w:hAnsiTheme="minorHAnsi" w:cstheme="minorHAnsi"/>
          <w:color w:val="000000"/>
          <w:sz w:val="22"/>
        </w:rPr>
      </w:pPr>
    </w:p>
    <w:p w:rsidR="002D2F8E" w:rsidRDefault="00720B83" w:rsidP="002D2F8E">
      <w:pPr>
        <w:spacing w:after="0" w:line="252" w:lineRule="auto"/>
        <w:jc w:val="both"/>
        <w:rPr>
          <w:rFonts w:cs="Calibri"/>
          <w:u w:val="single"/>
        </w:rPr>
      </w:pPr>
      <w:r w:rsidRPr="00921611">
        <w:rPr>
          <w:rFonts w:cstheme="minorHAnsi"/>
          <w:color w:val="000000"/>
          <w:u w:val="single"/>
        </w:rPr>
        <w:t xml:space="preserve">Zamawiający wymaga by </w:t>
      </w:r>
      <w:r w:rsidR="00913829" w:rsidRPr="00921611">
        <w:rPr>
          <w:rFonts w:cstheme="minorHAnsi"/>
          <w:color w:val="000000"/>
          <w:u w:val="single"/>
        </w:rPr>
        <w:t xml:space="preserve">liczbowo </w:t>
      </w:r>
      <w:r w:rsidRPr="00921611">
        <w:rPr>
          <w:rFonts w:cstheme="minorHAnsi"/>
          <w:color w:val="000000"/>
          <w:u w:val="single"/>
        </w:rPr>
        <w:t xml:space="preserve">autobusy przedstawione w Załączniku </w:t>
      </w:r>
      <w:r w:rsidRPr="00921611">
        <w:rPr>
          <w:rFonts w:cstheme="minorHAnsi"/>
          <w:i/>
          <w:color w:val="000000"/>
          <w:u w:val="single"/>
        </w:rPr>
        <w:t>Wykaz sprzętu</w:t>
      </w:r>
      <w:r w:rsidRPr="00921611">
        <w:rPr>
          <w:rFonts w:cstheme="minorHAnsi"/>
          <w:color w:val="000000"/>
          <w:u w:val="single"/>
        </w:rPr>
        <w:t xml:space="preserve"> </w:t>
      </w:r>
      <w:r w:rsidRPr="00921611">
        <w:rPr>
          <w:rFonts w:cstheme="minorHAnsi"/>
          <w:i/>
          <w:color w:val="000000"/>
          <w:u w:val="single"/>
        </w:rPr>
        <w:t xml:space="preserve">przeznaczonego do realizacji zamówienia </w:t>
      </w:r>
      <w:r w:rsidRPr="00921611">
        <w:rPr>
          <w:rFonts w:cstheme="minorHAnsi"/>
          <w:color w:val="000000"/>
          <w:u w:val="single"/>
        </w:rPr>
        <w:t xml:space="preserve">były </w:t>
      </w:r>
      <w:r w:rsidR="00365883" w:rsidRPr="00921611">
        <w:rPr>
          <w:rFonts w:cstheme="minorHAnsi"/>
          <w:color w:val="000000"/>
          <w:u w:val="single"/>
        </w:rPr>
        <w:t xml:space="preserve">nie starsze niż te przedstawione </w:t>
      </w:r>
      <w:r w:rsidR="00913829" w:rsidRPr="00921611">
        <w:rPr>
          <w:rFonts w:cstheme="minorHAnsi"/>
          <w:color w:val="000000"/>
          <w:u w:val="single"/>
        </w:rPr>
        <w:t xml:space="preserve">liczbowo </w:t>
      </w:r>
      <w:r w:rsidR="00365883" w:rsidRPr="00921611">
        <w:rPr>
          <w:rFonts w:cstheme="minorHAnsi"/>
          <w:color w:val="000000"/>
          <w:u w:val="single"/>
        </w:rPr>
        <w:t xml:space="preserve">w Formularzu ofertowym </w:t>
      </w:r>
      <w:r w:rsidR="00B118E0" w:rsidRPr="00921611">
        <w:rPr>
          <w:rFonts w:cstheme="minorHAnsi"/>
          <w:color w:val="000000"/>
          <w:u w:val="single"/>
        </w:rPr>
        <w:t>w</w:t>
      </w:r>
      <w:r w:rsidR="00365883" w:rsidRPr="00921611">
        <w:rPr>
          <w:rFonts w:cstheme="minorHAnsi"/>
          <w:color w:val="000000"/>
          <w:u w:val="single"/>
        </w:rPr>
        <w:t xml:space="preserve"> kryterium </w:t>
      </w:r>
      <w:r w:rsidRPr="00921611">
        <w:rPr>
          <w:rFonts w:cstheme="minorHAnsi"/>
          <w:color w:val="000000"/>
          <w:u w:val="single"/>
        </w:rPr>
        <w:t xml:space="preserve"> </w:t>
      </w:r>
      <w:r w:rsidR="002D2F8E" w:rsidRPr="00921611">
        <w:rPr>
          <w:rFonts w:cs="Calibri"/>
          <w:i/>
          <w:u w:val="single"/>
        </w:rPr>
        <w:t>Średni wiek taboru autobusowego przeznaczonego do realizacji zamówienia</w:t>
      </w:r>
      <w:r w:rsidR="00913829" w:rsidRPr="00921611">
        <w:rPr>
          <w:rFonts w:cs="Calibri"/>
          <w:i/>
          <w:u w:val="single"/>
        </w:rPr>
        <w:t xml:space="preserve"> </w:t>
      </w:r>
      <w:r w:rsidR="00913829" w:rsidRPr="00921611">
        <w:rPr>
          <w:rFonts w:cs="Calibri"/>
          <w:u w:val="single"/>
        </w:rPr>
        <w:t xml:space="preserve"> w celu uzyskania </w:t>
      </w:r>
      <w:r w:rsidR="00B118E0" w:rsidRPr="00921611">
        <w:rPr>
          <w:rFonts w:cs="Calibri"/>
          <w:u w:val="single"/>
        </w:rPr>
        <w:t>punktów  w przedmiotowym kryterium.</w:t>
      </w:r>
    </w:p>
    <w:p w:rsidR="00720B83" w:rsidRPr="00720B83" w:rsidRDefault="00720B83" w:rsidP="00382705">
      <w:pPr>
        <w:pStyle w:val="Tekstpodstawowy"/>
        <w:spacing w:after="0" w:line="252" w:lineRule="auto"/>
        <w:rPr>
          <w:rFonts w:asciiTheme="minorHAnsi" w:hAnsiTheme="minorHAnsi" w:cstheme="minorHAnsi"/>
          <w:color w:val="000000"/>
          <w:sz w:val="22"/>
        </w:rPr>
      </w:pPr>
    </w:p>
    <w:p w:rsidR="005A3D7F" w:rsidRPr="00027337" w:rsidRDefault="005A3D7F" w:rsidP="00382705">
      <w:pPr>
        <w:pStyle w:val="Tekstpodstawowy"/>
        <w:spacing w:after="0" w:line="252" w:lineRule="auto"/>
        <w:rPr>
          <w:rFonts w:asciiTheme="minorHAnsi" w:hAnsiTheme="minorHAnsi" w:cstheme="minorHAnsi"/>
          <w:sz w:val="22"/>
        </w:rPr>
      </w:pPr>
      <w:r>
        <w:rPr>
          <w:rFonts w:asciiTheme="minorHAnsi" w:hAnsiTheme="minorHAnsi" w:cstheme="minorHAnsi"/>
          <w:color w:val="000000"/>
          <w:sz w:val="22"/>
        </w:rPr>
        <w:t xml:space="preserve">W przypadku </w:t>
      </w:r>
      <w:r w:rsidR="00382705">
        <w:rPr>
          <w:rFonts w:asciiTheme="minorHAnsi" w:hAnsiTheme="minorHAnsi" w:cstheme="minorHAnsi"/>
          <w:color w:val="000000"/>
          <w:sz w:val="22"/>
        </w:rPr>
        <w:t>Wykonawców wspólnie ubiegających się o udzielenie zamówienia, warunek</w:t>
      </w:r>
      <w:r w:rsidR="007249A9">
        <w:rPr>
          <w:rFonts w:asciiTheme="minorHAnsi" w:hAnsiTheme="minorHAnsi" w:cstheme="minorHAnsi"/>
          <w:color w:val="000000"/>
          <w:sz w:val="22"/>
        </w:rPr>
        <w:t xml:space="preserve"> </w:t>
      </w:r>
      <w:r w:rsidR="00382705">
        <w:rPr>
          <w:rFonts w:asciiTheme="minorHAnsi" w:hAnsiTheme="minorHAnsi" w:cstheme="minorHAnsi"/>
          <w:color w:val="000000"/>
          <w:sz w:val="22"/>
        </w:rPr>
        <w:t xml:space="preserve">powyższy </w:t>
      </w:r>
      <w:r w:rsidR="007249A9">
        <w:rPr>
          <w:rFonts w:asciiTheme="minorHAnsi" w:hAnsiTheme="minorHAnsi" w:cstheme="minorHAnsi"/>
          <w:color w:val="000000"/>
          <w:sz w:val="22"/>
        </w:rPr>
        <w:t xml:space="preserve">(pkt4.2) </w:t>
      </w:r>
      <w:r w:rsidR="00382705">
        <w:rPr>
          <w:rFonts w:asciiTheme="minorHAnsi" w:hAnsiTheme="minorHAnsi" w:cstheme="minorHAnsi"/>
          <w:color w:val="000000"/>
          <w:sz w:val="22"/>
        </w:rPr>
        <w:t>może być spełniony przez Wykonawców wspólnie.</w:t>
      </w: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w:t>
      </w:r>
      <w:r w:rsidRPr="00ED4A25">
        <w:rPr>
          <w:rFonts w:cstheme="minorHAnsi"/>
        </w:rPr>
        <w:lastRenderedPageBreak/>
        <w:t xml:space="preserve">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w:t>
      </w:r>
      <w:r w:rsidR="008F0B2B" w:rsidRPr="00600380">
        <w:rPr>
          <w:rFonts w:cstheme="minorHAnsi"/>
          <w:u w:val="single"/>
        </w:rPr>
        <w:t>do złożenia oferty</w:t>
      </w:r>
      <w:r w:rsidR="008F0B2B" w:rsidRPr="00ED4A25">
        <w:rPr>
          <w:rFonts w:cstheme="minorHAnsi"/>
        </w:rPr>
        <w:t>,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600380">
        <w:rPr>
          <w:rFonts w:cstheme="minorHAnsi"/>
          <w:u w:val="single"/>
        </w:rPr>
        <w:t>do</w:t>
      </w:r>
      <w:r w:rsidR="00E53723" w:rsidRPr="00600380">
        <w:rPr>
          <w:rFonts w:cstheme="minorHAnsi"/>
          <w:u w:val="single"/>
        </w:rPr>
        <w:t xml:space="preserve"> </w:t>
      </w:r>
      <w:r w:rsidR="008F0B2B" w:rsidRPr="00600380">
        <w:rPr>
          <w:rFonts w:cstheme="minorHAnsi"/>
          <w:u w:val="single"/>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600380">
        <w:rPr>
          <w:rFonts w:cstheme="minorHAnsi"/>
          <w:u w:val="single"/>
        </w:rPr>
        <w:t>Wykonawców</w:t>
      </w:r>
      <w:r w:rsidR="00E53723" w:rsidRPr="00600380">
        <w:rPr>
          <w:rFonts w:cstheme="minorHAnsi"/>
          <w:u w:val="single"/>
        </w:rPr>
        <w:t xml:space="preserve"> </w:t>
      </w:r>
      <w:r w:rsidR="008F0B2B" w:rsidRPr="00600380">
        <w:rPr>
          <w:rFonts w:cstheme="minorHAnsi"/>
          <w:u w:val="single"/>
        </w:rPr>
        <w:t>wspólnie</w:t>
      </w:r>
      <w:r w:rsidR="00E53723" w:rsidRPr="00600380">
        <w:rPr>
          <w:rFonts w:cstheme="minorHAnsi"/>
          <w:u w:val="single"/>
        </w:rPr>
        <w:t xml:space="preserve"> </w:t>
      </w:r>
      <w:r w:rsidR="008F0B2B" w:rsidRPr="00600380">
        <w:rPr>
          <w:rFonts w:cstheme="minorHAnsi"/>
          <w:u w:val="single"/>
        </w:rPr>
        <w:t>ubiegających</w:t>
      </w:r>
      <w:r w:rsidR="00E53723" w:rsidRPr="00600380">
        <w:rPr>
          <w:rFonts w:cstheme="minorHAnsi"/>
          <w:u w:val="single"/>
        </w:rPr>
        <w:t xml:space="preserve"> </w:t>
      </w:r>
      <w:r w:rsidR="008F0B2B" w:rsidRPr="00600380">
        <w:rPr>
          <w:rFonts w:cstheme="minorHAnsi"/>
          <w:u w:val="single"/>
        </w:rPr>
        <w:t>się</w:t>
      </w:r>
      <w:r w:rsidR="00E53723" w:rsidRPr="00600380">
        <w:rPr>
          <w:rFonts w:cstheme="minorHAnsi"/>
          <w:u w:val="single"/>
        </w:rPr>
        <w:t xml:space="preserve"> </w:t>
      </w:r>
      <w:r w:rsidR="008F0B2B" w:rsidRPr="00600380">
        <w:rPr>
          <w:rFonts w:cstheme="minorHAnsi"/>
          <w:u w:val="single"/>
        </w:rPr>
        <w:t>o</w:t>
      </w:r>
      <w:r w:rsidR="00E53723" w:rsidRPr="00600380">
        <w:rPr>
          <w:rFonts w:cstheme="minorHAnsi"/>
          <w:u w:val="single"/>
        </w:rPr>
        <w:t xml:space="preserve"> </w:t>
      </w:r>
      <w:r w:rsidR="008F0B2B" w:rsidRPr="00600380">
        <w:rPr>
          <w:rFonts w:cstheme="minorHAnsi"/>
          <w:u w:val="single"/>
        </w:rPr>
        <w:t>udzielenie</w:t>
      </w:r>
      <w:r w:rsidR="00E53723" w:rsidRPr="00600380">
        <w:rPr>
          <w:rFonts w:cstheme="minorHAnsi"/>
          <w:u w:val="single"/>
        </w:rPr>
        <w:t xml:space="preserve"> </w:t>
      </w:r>
      <w:r w:rsidR="008F0B2B" w:rsidRPr="00600380">
        <w:rPr>
          <w:rFonts w:cstheme="minorHAnsi"/>
          <w:u w:val="single"/>
        </w:rPr>
        <w:t>zamówienia</w:t>
      </w:r>
      <w:r w:rsidR="00E53723" w:rsidRPr="00600380">
        <w:rPr>
          <w:rFonts w:cstheme="minorHAnsi"/>
          <w:u w:val="single"/>
        </w:rPr>
        <w:t xml:space="preserve"> </w:t>
      </w:r>
      <w:r w:rsidR="00E53723" w:rsidRPr="00ED4A25">
        <w:rPr>
          <w:rFonts w:cstheme="minorHAnsi"/>
        </w:rPr>
        <w:t xml:space="preserve">–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BE6B09" w:rsidRPr="006722CA" w:rsidRDefault="00EA3FAD" w:rsidP="001D787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1D787F">
        <w:rPr>
          <w:rFonts w:cstheme="minorHAnsi"/>
        </w:rPr>
        <w:t xml:space="preserve">1) </w:t>
      </w:r>
      <w:r w:rsidR="00EB5C23" w:rsidRPr="001C30F7">
        <w:rPr>
          <w:rFonts w:cs="Calibri"/>
        </w:rPr>
        <w:t>aktualną/ważną licencję na wykonywanie krajowego transportu drogowego osób lub zezwolenie na wykonywanie zawodu przewoźnika drogowego w zakresie przewozu osób, zgodnie z ustawą z dnia 06.09.2001 roku o transporcie  drogowym (</w:t>
      </w:r>
      <w:proofErr w:type="spellStart"/>
      <w:r w:rsidR="00EB5C23" w:rsidRPr="001C30F7">
        <w:rPr>
          <w:rFonts w:cs="Calibri"/>
        </w:rPr>
        <w:t>t.j</w:t>
      </w:r>
      <w:proofErr w:type="spellEnd"/>
      <w:r w:rsidR="00EB5C23" w:rsidRPr="001C30F7">
        <w:rPr>
          <w:rFonts w:cs="Calibri"/>
        </w:rPr>
        <w:t xml:space="preserve">. </w:t>
      </w:r>
      <w:proofErr w:type="spellStart"/>
      <w:r w:rsidR="00EB5C23" w:rsidRPr="001C30F7">
        <w:rPr>
          <w:rFonts w:cs="Calibri"/>
        </w:rPr>
        <w:t>Dz.U</w:t>
      </w:r>
      <w:proofErr w:type="spellEnd"/>
      <w:r w:rsidR="00EB5C23" w:rsidRPr="001C30F7">
        <w:rPr>
          <w:rFonts w:cs="Calibri"/>
        </w:rPr>
        <w:t>. z 2022 r. poz. 180 ze zm.)</w:t>
      </w:r>
    </w:p>
    <w:p w:rsidR="001D787F" w:rsidRPr="009163BE" w:rsidRDefault="001D787F" w:rsidP="00424535">
      <w:pPr>
        <w:pStyle w:val="Akapitzlist"/>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9163BE">
        <w:rPr>
          <w:rFonts w:cstheme="minorHAnsi"/>
          <w:color w:val="000000"/>
        </w:rPr>
        <w:t xml:space="preserve">wykaz narzędzi, wyposażenia zakładu lub urządzeń technicznych dostępnych wykonawcy w celu wykonania zamówienia publicznego wraz z informacją o podstawie do dysponowania tymi zasobami </w:t>
      </w:r>
    </w:p>
    <w:p w:rsidR="001D787F" w:rsidRPr="001D787F" w:rsidRDefault="001D787F" w:rsidP="00424535">
      <w:pPr>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1D787F">
        <w:rPr>
          <w:rFonts w:eastAsia="Tahoma" w:cstheme="minorHAnsi"/>
          <w:color w:val="000000"/>
        </w:rPr>
        <w:t xml:space="preserve">Wykaz dostaw lub usług wykonanych, a w przypadku świadczeń </w:t>
      </w:r>
      <w:r w:rsidR="009D4D7D">
        <w:rPr>
          <w:rFonts w:eastAsia="Tahoma" w:cstheme="minorHAnsi"/>
          <w:color w:val="000000"/>
        </w:rPr>
        <w:t>powtarzających się</w:t>
      </w:r>
      <w:r w:rsidRPr="001D787F">
        <w:rPr>
          <w:rFonts w:eastAsia="Tahoma" w:cstheme="minorHAnsi"/>
          <w:color w:val="000000"/>
        </w:rPr>
        <w:t xml:space="preserve"> lub ciągłych również wykonywanych, w okresie ostatnich 3 lat</w:t>
      </w:r>
      <w:r w:rsidR="00091575">
        <w:rPr>
          <w:rFonts w:eastAsia="Tahoma" w:cstheme="minorHAnsi"/>
          <w:color w:val="000000"/>
        </w:rPr>
        <w:t>,</w:t>
      </w:r>
      <w:r w:rsidRPr="001D787F">
        <w:rPr>
          <w:rFonts w:eastAsia="Tahoma" w:cstheme="minorHAnsi"/>
          <w:color w:val="000000"/>
        </w:rPr>
        <w:t xml:space="preserve"> a jeżeli okres prowadzenia działalności jest krótszy – w tym okresie, wraz z podaniem ich wartości, przedmiotu, dat wykonania i  podmiotów, na rzecz których dostawy lub usługi zostały wykonane, oraz załączeniem dowodów określających czy te </w:t>
      </w:r>
      <w:r w:rsidRPr="001D787F">
        <w:rPr>
          <w:rFonts w:eastAsia="Tahoma" w:cstheme="minorHAnsi"/>
          <w:color w:val="000000"/>
        </w:rPr>
        <w:lastRenderedPageBreak/>
        <w:t xml:space="preserve">dostawy lub usługi zostały wykonane lub są wykonywane należycie, przy czym dowodami, o których mowa, są referencje lub inne dokumenty </w:t>
      </w:r>
      <w:r w:rsidR="000E6F4C">
        <w:rPr>
          <w:rFonts w:eastAsia="Tahoma" w:cstheme="minorHAnsi"/>
          <w:color w:val="000000"/>
        </w:rPr>
        <w:t>sporządzone</w:t>
      </w:r>
      <w:r w:rsidRPr="001D787F">
        <w:rPr>
          <w:rFonts w:eastAsia="Tahoma" w:cstheme="minorHAnsi"/>
          <w:color w:val="000000"/>
        </w:rPr>
        <w:t xml:space="preserve"> przez podmiot, na rzecz którego dostawy lub usługi </w:t>
      </w:r>
      <w:r w:rsidR="00295B45">
        <w:rPr>
          <w:rFonts w:eastAsia="Tahoma" w:cstheme="minorHAnsi"/>
          <w:color w:val="000000"/>
        </w:rPr>
        <w:t>zostały wykonane</w:t>
      </w:r>
      <w:r w:rsidRPr="001D787F">
        <w:rPr>
          <w:rFonts w:eastAsia="Tahoma" w:cstheme="minorHAnsi"/>
          <w:color w:val="000000"/>
        </w:rPr>
        <w:t xml:space="preserve">, a w przypadku świadczeń </w:t>
      </w:r>
      <w:r w:rsidR="00295B45">
        <w:rPr>
          <w:rFonts w:eastAsia="Tahoma" w:cstheme="minorHAnsi"/>
          <w:color w:val="000000"/>
        </w:rPr>
        <w:t>powtarzających się</w:t>
      </w:r>
      <w:r w:rsidRPr="001D787F">
        <w:rPr>
          <w:rFonts w:eastAsia="Tahoma" w:cstheme="minorHAnsi"/>
          <w:color w:val="000000"/>
        </w:rPr>
        <w:t xml:space="preserve"> lub ciągłych są wykonywane, a jeżeli wykonawca </w:t>
      </w:r>
      <w:r w:rsidR="00295B45">
        <w:rPr>
          <w:rFonts w:eastAsia="Tahoma" w:cstheme="minorHAnsi"/>
          <w:color w:val="000000"/>
        </w:rPr>
        <w:t>z przyczyn niezale</w:t>
      </w:r>
      <w:r w:rsidR="00712EDF">
        <w:rPr>
          <w:rFonts w:eastAsia="Tahoma" w:cstheme="minorHAnsi"/>
          <w:color w:val="000000"/>
        </w:rPr>
        <w:t>ż</w:t>
      </w:r>
      <w:r w:rsidR="00295B45">
        <w:rPr>
          <w:rFonts w:eastAsia="Tahoma" w:cstheme="minorHAnsi"/>
          <w:color w:val="000000"/>
        </w:rPr>
        <w:t xml:space="preserve">nych od niego </w:t>
      </w:r>
      <w:r w:rsidRPr="001D787F">
        <w:rPr>
          <w:rFonts w:eastAsia="Tahoma" w:cstheme="minorHAnsi"/>
          <w:color w:val="000000"/>
        </w:rPr>
        <w:t xml:space="preserve">nie jest w stanie uzyskać tych dokumentów – oświadczenie wykonawcy; w przypadku świadczeń </w:t>
      </w:r>
      <w:r w:rsidR="00712EDF">
        <w:rPr>
          <w:rFonts w:eastAsia="Tahoma" w:cstheme="minorHAnsi"/>
          <w:color w:val="000000"/>
        </w:rPr>
        <w:t>powtarzających się</w:t>
      </w:r>
      <w:r w:rsidRPr="001D787F">
        <w:rPr>
          <w:rFonts w:eastAsia="Tahoma" w:cstheme="minorHAnsi"/>
          <w:color w:val="000000"/>
        </w:rPr>
        <w:t xml:space="preserve"> lub ciągłych nadal wykonywanych referencje bądź inne dokumenty potwierdzające ich należyte wykonanie powinny być </w:t>
      </w:r>
      <w:r w:rsidR="009D4D7D">
        <w:rPr>
          <w:rFonts w:eastAsia="Tahoma" w:cstheme="minorHAnsi"/>
          <w:color w:val="000000"/>
        </w:rPr>
        <w:t>wystawione w okresie ostatnich</w:t>
      </w:r>
      <w:r w:rsidRPr="001D787F">
        <w:rPr>
          <w:rFonts w:eastAsia="Tahoma" w:cstheme="minorHAnsi"/>
          <w:color w:val="000000"/>
        </w:rPr>
        <w:t xml:space="preserve"> 3 miesi</w:t>
      </w:r>
      <w:r w:rsidR="009D4D7D">
        <w:rPr>
          <w:rFonts w:eastAsia="Tahoma" w:cstheme="minorHAnsi"/>
          <w:color w:val="000000"/>
        </w:rPr>
        <w:t>ęcy.</w:t>
      </w:r>
    </w:p>
    <w:p w:rsidR="00C4631D" w:rsidRPr="00FF5481" w:rsidRDefault="00C4631D"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D5522A">
        <w:rPr>
          <w:rFonts w:cstheme="minorHAnsi"/>
        </w:rPr>
        <w:t>05</w:t>
      </w:r>
      <w:r w:rsidR="00732FA3">
        <w:rPr>
          <w:rFonts w:cstheme="minorHAnsi"/>
        </w:rPr>
        <w:t>.0</w:t>
      </w:r>
      <w:r w:rsidR="00D5522A">
        <w:rPr>
          <w:rFonts w:cstheme="minorHAnsi"/>
        </w:rPr>
        <w:t>9</w:t>
      </w:r>
      <w:r w:rsidR="00732FA3">
        <w:rPr>
          <w:rFonts w:cstheme="minorHAnsi"/>
        </w:rPr>
        <w:t>.</w:t>
      </w:r>
      <w:r w:rsidR="00506694" w:rsidRPr="00194859">
        <w:rPr>
          <w:rFonts w:cstheme="minorHAnsi"/>
        </w:rPr>
        <w:t>202</w:t>
      </w:r>
      <w:r w:rsidR="008D4272" w:rsidRPr="00194859">
        <w:rPr>
          <w:rFonts w:cstheme="minorHAnsi"/>
        </w:rPr>
        <w:t>3</w:t>
      </w:r>
      <w:r w:rsidR="00506694" w:rsidRPr="00194859">
        <w:rPr>
          <w:rFonts w:cstheme="minorHAnsi"/>
        </w:rPr>
        <w:t xml:space="preserve"> r.</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 xml:space="preserve">Oferta, wszystkie wymagane załączniki, składane dokumenty oraz oświadczenia podpisane przez upoważnionego przedstawiciela wykonawcy wymagają załączenia właściwego pełnomocnictwa lub </w:t>
      </w:r>
      <w:r w:rsidRPr="00ED4A25">
        <w:rPr>
          <w:rFonts w:asciiTheme="minorHAnsi" w:hAnsiTheme="minorHAnsi" w:cstheme="minorHAnsi"/>
          <w:b w:val="0"/>
          <w:sz w:val="22"/>
          <w:szCs w:val="22"/>
        </w:rPr>
        <w:lastRenderedPageBreak/>
        <w:t>umocowania prawnego. Pełnomocnictwo należy złożyć w formie oryginału w postaci dokumentu elektronicznego. Wymóg ten dotyczy również notarialnie poświadczonej kopii pełnomocnictwa.</w:t>
      </w:r>
    </w:p>
    <w:p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Ceny oferty muszą zawierać wszystkie koszty, jakie musi ponieść Wykonawca, aby zrealizować zamówienie z najwyższą starannością oraz ewentualne rabaty.</w:t>
      </w:r>
    </w:p>
    <w:p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Osobą składającą ofertę powinna być osoba kontaktowa podawana w dokumentacji.</w:t>
      </w:r>
    </w:p>
    <w:p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lastRenderedPageBreak/>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974EF6">
        <w:rPr>
          <w:rFonts w:cstheme="minorHAnsi"/>
        </w:rPr>
        <w:t xml:space="preserve"> </w:t>
      </w:r>
      <w:r w:rsidR="00590AFE" w:rsidRPr="00ED4A25">
        <w:rPr>
          <w:rFonts w:cstheme="minorHAnsi"/>
        </w:rPr>
        <w:t>Postanowienia dotyczące pr</w:t>
      </w:r>
      <w:r w:rsidR="00586461" w:rsidRPr="00ED4A25">
        <w:rPr>
          <w:rFonts w:cstheme="minorHAnsi"/>
        </w:rPr>
        <w:t>zetwarzania danych osobowych:</w:t>
      </w:r>
    </w:p>
    <w:p w:rsidR="00974EF6" w:rsidRPr="004B6D93" w:rsidRDefault="00974EF6" w:rsidP="00974EF6">
      <w:pPr>
        <w:autoSpaceDE w:val="0"/>
        <w:autoSpaceDN w:val="0"/>
        <w:adjustRightInd w:val="0"/>
        <w:spacing w:after="0" w:line="264" w:lineRule="auto"/>
        <w:jc w:val="both"/>
        <w:rPr>
          <w:rFonts w:cstheme="minorHAnsi"/>
          <w:strike/>
        </w:rPr>
      </w:pPr>
      <w:r>
        <w:rPr>
          <w:rFonts w:cstheme="minorHAnsi"/>
        </w:rPr>
        <w:t>Zamawiający informuje</w:t>
      </w:r>
      <w:r w:rsidRPr="004B6D93">
        <w:rPr>
          <w:rFonts w:cstheme="minorHAnsi"/>
        </w:rPr>
        <w:t>,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974EF6" w:rsidRPr="004B6D93" w:rsidRDefault="00974EF6" w:rsidP="00974EF6">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974EF6" w:rsidRPr="004B6D93" w:rsidRDefault="00974EF6" w:rsidP="00974EF6">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194859"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194859">
        <w:rPr>
          <w:rFonts w:asciiTheme="minorHAnsi" w:hAnsiTheme="minorHAnsi" w:cstheme="minorHAnsi"/>
          <w:sz w:val="22"/>
          <w:szCs w:val="22"/>
        </w:rPr>
        <w:t>Oferty należy składać do dnia</w:t>
      </w:r>
      <w:r w:rsidR="005A0B94" w:rsidRPr="00194859">
        <w:rPr>
          <w:rFonts w:asciiTheme="minorHAnsi" w:hAnsiTheme="minorHAnsi" w:cstheme="minorHAnsi"/>
          <w:sz w:val="22"/>
          <w:szCs w:val="22"/>
        </w:rPr>
        <w:t xml:space="preserve"> </w:t>
      </w:r>
      <w:r w:rsidR="00C76748">
        <w:rPr>
          <w:rFonts w:asciiTheme="minorHAnsi" w:hAnsiTheme="minorHAnsi" w:cstheme="minorHAnsi"/>
          <w:sz w:val="22"/>
          <w:szCs w:val="22"/>
        </w:rPr>
        <w:t>0</w:t>
      </w:r>
      <w:r w:rsidR="006A64BD">
        <w:rPr>
          <w:rFonts w:asciiTheme="minorHAnsi" w:hAnsiTheme="minorHAnsi" w:cstheme="minorHAnsi"/>
          <w:sz w:val="22"/>
          <w:szCs w:val="22"/>
        </w:rPr>
        <w:t>7</w:t>
      </w:r>
      <w:r w:rsidR="00C76748">
        <w:rPr>
          <w:rFonts w:asciiTheme="minorHAnsi" w:hAnsiTheme="minorHAnsi" w:cstheme="minorHAnsi"/>
          <w:sz w:val="22"/>
          <w:szCs w:val="22"/>
        </w:rPr>
        <w:t>.08.</w:t>
      </w:r>
      <w:r w:rsidR="00DF2A34" w:rsidRPr="00194859">
        <w:rPr>
          <w:rFonts w:asciiTheme="minorHAnsi" w:hAnsiTheme="minorHAnsi" w:cstheme="minorHAnsi"/>
          <w:sz w:val="22"/>
          <w:szCs w:val="22"/>
        </w:rPr>
        <w:t>202</w:t>
      </w:r>
      <w:r w:rsidR="00974EF6" w:rsidRPr="00194859">
        <w:rPr>
          <w:rFonts w:asciiTheme="minorHAnsi" w:hAnsiTheme="minorHAnsi" w:cstheme="minorHAnsi"/>
          <w:sz w:val="22"/>
          <w:szCs w:val="22"/>
        </w:rPr>
        <w:t>3</w:t>
      </w:r>
      <w:r w:rsidR="00CF1AA6" w:rsidRPr="00194859">
        <w:rPr>
          <w:rFonts w:asciiTheme="minorHAnsi" w:hAnsiTheme="minorHAnsi" w:cstheme="minorHAnsi"/>
          <w:sz w:val="22"/>
          <w:szCs w:val="22"/>
        </w:rPr>
        <w:t xml:space="preserve"> r. </w:t>
      </w:r>
      <w:r w:rsidR="00EA1808" w:rsidRPr="00194859">
        <w:rPr>
          <w:rFonts w:asciiTheme="minorHAnsi" w:hAnsiTheme="minorHAnsi" w:cstheme="minorHAnsi"/>
          <w:sz w:val="22"/>
          <w:szCs w:val="22"/>
        </w:rPr>
        <w:t>do godz</w:t>
      </w:r>
      <w:r w:rsidR="007F7D91" w:rsidRPr="00194859">
        <w:rPr>
          <w:rFonts w:asciiTheme="minorHAnsi" w:hAnsiTheme="minorHAnsi" w:cstheme="minorHAnsi"/>
          <w:sz w:val="22"/>
          <w:szCs w:val="22"/>
        </w:rPr>
        <w:t>.</w:t>
      </w:r>
      <w:r w:rsidR="00A04E48" w:rsidRPr="00194859">
        <w:rPr>
          <w:rFonts w:asciiTheme="minorHAnsi" w:hAnsiTheme="minorHAnsi" w:cstheme="minorHAnsi"/>
          <w:sz w:val="22"/>
          <w:szCs w:val="22"/>
        </w:rPr>
        <w:t xml:space="preserve"> </w:t>
      </w:r>
      <w:r w:rsidR="00DF2A34" w:rsidRPr="00194859">
        <w:rPr>
          <w:rFonts w:asciiTheme="minorHAnsi" w:hAnsiTheme="minorHAnsi" w:cstheme="minorHAnsi"/>
          <w:sz w:val="22"/>
          <w:szCs w:val="22"/>
        </w:rPr>
        <w:t>9.00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194859">
        <w:rPr>
          <w:rFonts w:asciiTheme="minorHAnsi" w:hAnsiTheme="minorHAnsi" w:cstheme="minorHAnsi"/>
          <w:sz w:val="22"/>
          <w:szCs w:val="22"/>
        </w:rPr>
        <w:t xml:space="preserve">Oferty zostaną otwarte dnia: </w:t>
      </w:r>
      <w:r w:rsidR="008B00F9">
        <w:rPr>
          <w:rFonts w:asciiTheme="minorHAnsi" w:hAnsiTheme="minorHAnsi" w:cstheme="minorHAnsi"/>
          <w:sz w:val="22"/>
          <w:szCs w:val="22"/>
        </w:rPr>
        <w:t>0</w:t>
      </w:r>
      <w:r w:rsidR="006A64BD">
        <w:rPr>
          <w:rFonts w:asciiTheme="minorHAnsi" w:hAnsiTheme="minorHAnsi" w:cstheme="minorHAnsi"/>
          <w:sz w:val="22"/>
          <w:szCs w:val="22"/>
        </w:rPr>
        <w:t>7</w:t>
      </w:r>
      <w:r w:rsidR="008B00F9">
        <w:rPr>
          <w:rFonts w:asciiTheme="minorHAnsi" w:hAnsiTheme="minorHAnsi" w:cstheme="minorHAnsi"/>
          <w:sz w:val="22"/>
          <w:szCs w:val="22"/>
        </w:rPr>
        <w:t>.08.</w:t>
      </w:r>
      <w:r w:rsidR="00DF2A34" w:rsidRPr="00194859">
        <w:rPr>
          <w:rFonts w:asciiTheme="minorHAnsi" w:hAnsiTheme="minorHAnsi" w:cstheme="minorHAnsi"/>
          <w:sz w:val="22"/>
          <w:szCs w:val="22"/>
        </w:rPr>
        <w:t>202</w:t>
      </w:r>
      <w:r w:rsidR="00974EF6" w:rsidRPr="00194859">
        <w:rPr>
          <w:rFonts w:asciiTheme="minorHAnsi" w:hAnsiTheme="minorHAnsi" w:cstheme="minorHAnsi"/>
          <w:sz w:val="22"/>
          <w:szCs w:val="22"/>
        </w:rPr>
        <w:t>3</w:t>
      </w:r>
      <w:r w:rsidR="00CF1AA6" w:rsidRPr="00194859">
        <w:rPr>
          <w:rFonts w:asciiTheme="minorHAnsi" w:hAnsiTheme="minorHAnsi" w:cstheme="minorHAnsi"/>
          <w:sz w:val="22"/>
          <w:szCs w:val="22"/>
        </w:rPr>
        <w:t xml:space="preserve"> r.</w:t>
      </w:r>
      <w:r w:rsidRPr="00194859">
        <w:rPr>
          <w:rFonts w:asciiTheme="minorHAnsi" w:hAnsiTheme="minorHAnsi" w:cstheme="minorHAnsi"/>
          <w:sz w:val="22"/>
          <w:szCs w:val="22"/>
        </w:rPr>
        <w:t xml:space="preserve"> o godz. </w:t>
      </w:r>
      <w:r w:rsidR="00DF2A34" w:rsidRPr="00194859">
        <w:rPr>
          <w:rFonts w:asciiTheme="minorHAnsi" w:hAnsiTheme="minorHAnsi" w:cstheme="minorHAnsi"/>
          <w:sz w:val="22"/>
          <w:szCs w:val="22"/>
        </w:rPr>
        <w:t>9.10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w:t>
      </w:r>
      <w:r w:rsidRPr="00ED4A25">
        <w:rPr>
          <w:rFonts w:asciiTheme="minorHAnsi" w:hAnsiTheme="minorHAnsi" w:cstheme="minorHAnsi"/>
          <w:color w:val="000000"/>
          <w:sz w:val="22"/>
          <w:szCs w:val="22"/>
        </w:rPr>
        <w:lastRenderedPageBreak/>
        <w:t xml:space="preserve">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w:t>
      </w:r>
      <w:r w:rsidRPr="00ED4A25">
        <w:rPr>
          <w:rFonts w:eastAsia="Times New Roman" w:cstheme="minorHAnsi"/>
          <w:color w:val="000000"/>
        </w:rPr>
        <w:lastRenderedPageBreak/>
        <w:t xml:space="preserve">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zamawiający uzna oferty za spełniające wymagania i przyjmie do szczegółowego rozpatrywania, jeżeli:</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0F0FEF" w:rsidRPr="009A4EE9" w:rsidRDefault="005B7940" w:rsidP="00ED4A25">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tblPr>
      <w:tblGrid>
        <w:gridCol w:w="794"/>
        <w:gridCol w:w="6956"/>
        <w:gridCol w:w="1427"/>
      </w:tblGrid>
      <w:tr w:rsidR="000F0FEF" w:rsidRPr="009D6456" w:rsidTr="000F0FEF">
        <w:tc>
          <w:tcPr>
            <w:tcW w:w="794" w:type="dxa"/>
            <w:tcBorders>
              <w:top w:val="single" w:sz="4" w:space="0" w:color="000000"/>
              <w:left w:val="single" w:sz="4" w:space="0" w:color="000000"/>
              <w:bottom w:val="single" w:sz="4" w:space="0" w:color="000000"/>
            </w:tcBorders>
            <w:shd w:val="clear" w:color="auto" w:fill="BFBFB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proofErr w:type="spellStart"/>
            <w:r w:rsidRPr="009D6456">
              <w:rPr>
                <w:rFonts w:cs="Calibri"/>
                <w:sz w:val="20"/>
                <w:szCs w:val="20"/>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waga</w:t>
            </w:r>
          </w:p>
        </w:tc>
      </w:tr>
      <w:tr w:rsidR="000F0FEF" w:rsidRPr="009D6456" w:rsidTr="000F0FEF">
        <w:tc>
          <w:tcPr>
            <w:tcW w:w="794" w:type="dxa"/>
            <w:tcBorders>
              <w:top w:val="single" w:sz="4" w:space="0" w:color="000000"/>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1</w:t>
            </w:r>
          </w:p>
        </w:tc>
        <w:tc>
          <w:tcPr>
            <w:tcW w:w="6956" w:type="dxa"/>
            <w:tcBorders>
              <w:top w:val="single" w:sz="4" w:space="0" w:color="000000"/>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60</w:t>
            </w:r>
          </w:p>
        </w:tc>
      </w:tr>
      <w:tr w:rsidR="000F0FEF" w:rsidRPr="009D6456" w:rsidTr="000F0FEF">
        <w:trPr>
          <w:trHeight w:val="58"/>
        </w:trPr>
        <w:tc>
          <w:tcPr>
            <w:tcW w:w="794" w:type="dxa"/>
            <w:tcBorders>
              <w:top w:val="single" w:sz="4" w:space="0" w:color="000000"/>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2</w:t>
            </w:r>
          </w:p>
        </w:tc>
        <w:tc>
          <w:tcPr>
            <w:tcW w:w="6956" w:type="dxa"/>
            <w:tcBorders>
              <w:top w:val="single" w:sz="4" w:space="0" w:color="000000"/>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Czas podstawienia pojazdu zastępczego w razie awarii</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15</w:t>
            </w:r>
          </w:p>
        </w:tc>
      </w:tr>
      <w:tr w:rsidR="000F0FEF" w:rsidRPr="009D6456" w:rsidTr="000F0FEF">
        <w:trPr>
          <w:trHeight w:val="58"/>
        </w:trPr>
        <w:tc>
          <w:tcPr>
            <w:tcW w:w="794" w:type="dxa"/>
            <w:tcBorders>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3</w:t>
            </w:r>
          </w:p>
        </w:tc>
        <w:tc>
          <w:tcPr>
            <w:tcW w:w="6956" w:type="dxa"/>
            <w:tcBorders>
              <w:left w:val="single" w:sz="4" w:space="0" w:color="000000"/>
              <w:bottom w:val="single" w:sz="4" w:space="0" w:color="000000"/>
            </w:tcBorders>
            <w:shd w:val="clear" w:color="auto" w:fill="FFFFFF"/>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 xml:space="preserve">Średni wiek taboru autobusowego </w:t>
            </w:r>
            <w:r w:rsidR="00427EA6">
              <w:rPr>
                <w:rFonts w:cs="Calibri"/>
                <w:sz w:val="20"/>
                <w:szCs w:val="20"/>
              </w:rPr>
              <w:t>przeznaczonego do realizacji zamówienia</w:t>
            </w:r>
          </w:p>
        </w:tc>
        <w:tc>
          <w:tcPr>
            <w:tcW w:w="1427" w:type="dxa"/>
            <w:tcBorders>
              <w:left w:val="single" w:sz="4" w:space="0" w:color="000000"/>
              <w:bottom w:val="single" w:sz="4" w:space="0" w:color="000000"/>
              <w:right w:val="single" w:sz="4" w:space="0" w:color="000000"/>
            </w:tcBorders>
            <w:shd w:val="clear" w:color="auto" w:fill="FFFFFF"/>
            <w:vAlign w:val="center"/>
          </w:tcPr>
          <w:p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25</w:t>
            </w:r>
          </w:p>
        </w:tc>
      </w:tr>
    </w:tbl>
    <w:p w:rsidR="000F0FEF" w:rsidRPr="00ED4A25" w:rsidRDefault="000F0FEF" w:rsidP="00ED4A25">
      <w:pPr>
        <w:autoSpaceDE w:val="0"/>
        <w:autoSpaceDN w:val="0"/>
        <w:adjustRightInd w:val="0"/>
        <w:spacing w:after="0"/>
        <w:jc w:val="both"/>
        <w:rPr>
          <w:rFonts w:cstheme="minorHAnsi"/>
          <w:u w:val="single"/>
        </w:rPr>
      </w:pPr>
    </w:p>
    <w:p w:rsidR="00292A46" w:rsidRPr="009D6456" w:rsidRDefault="00292A46" w:rsidP="00292A46">
      <w:pPr>
        <w:spacing w:after="0" w:line="252" w:lineRule="auto"/>
        <w:jc w:val="both"/>
        <w:rPr>
          <w:rFonts w:cs="Calibri"/>
          <w:sz w:val="20"/>
          <w:szCs w:val="20"/>
        </w:rPr>
      </w:pPr>
      <w:r w:rsidRPr="009D6456">
        <w:rPr>
          <w:rFonts w:cs="Calibri"/>
          <w:b/>
          <w:sz w:val="20"/>
          <w:szCs w:val="20"/>
        </w:rPr>
        <w:t>Ad. 1</w:t>
      </w:r>
      <w:r w:rsidR="008557A7">
        <w:rPr>
          <w:rFonts w:cs="Calibri"/>
          <w:b/>
          <w:sz w:val="20"/>
          <w:szCs w:val="20"/>
        </w:rPr>
        <w:t xml:space="preserve"> Cena</w:t>
      </w:r>
    </w:p>
    <w:p w:rsidR="00292A46" w:rsidRPr="009D6456" w:rsidRDefault="00292A46" w:rsidP="00292A46">
      <w:pPr>
        <w:pStyle w:val="Tekstpodstawowy21"/>
        <w:spacing w:line="252" w:lineRule="auto"/>
        <w:jc w:val="center"/>
        <w:rPr>
          <w:rFonts w:cs="Calibri"/>
          <w:i/>
          <w:iCs/>
          <w:sz w:val="20"/>
          <w:szCs w:val="20"/>
        </w:rPr>
      </w:pPr>
      <w:r w:rsidRPr="009D6456">
        <w:rPr>
          <w:rFonts w:cs="Calibri"/>
          <w:position w:val="-22"/>
          <w:sz w:val="20"/>
          <w:szCs w:val="20"/>
        </w:rPr>
        <w:object w:dxaOrig="1848" w:dyaOrig="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5pt;height:33.8pt" o:ole="" filled="t">
            <v:fill color2="black"/>
            <v:imagedata r:id="rId41" o:title=""/>
          </v:shape>
          <o:OLEObject Type="Embed" ProgID="LibreOffice.MathDocument.1" ShapeID="_x0000_i1025" DrawAspect="Content" ObjectID="_1752042398" r:id="rId42"/>
        </w:object>
      </w:r>
    </w:p>
    <w:p w:rsidR="00292A46" w:rsidRPr="009D6456" w:rsidRDefault="00292A46" w:rsidP="00292A46">
      <w:pPr>
        <w:spacing w:after="0" w:line="252" w:lineRule="auto"/>
        <w:jc w:val="both"/>
        <w:rPr>
          <w:rFonts w:cs="Calibri"/>
          <w:sz w:val="20"/>
          <w:szCs w:val="20"/>
        </w:rPr>
      </w:pPr>
      <w:r w:rsidRPr="009D6456">
        <w:rPr>
          <w:rFonts w:cs="Calibri"/>
          <w:i/>
          <w:iCs/>
          <w:sz w:val="20"/>
          <w:szCs w:val="20"/>
        </w:rPr>
        <w:t>W</w:t>
      </w:r>
      <w:r w:rsidRPr="009D6456">
        <w:rPr>
          <w:rFonts w:cs="Calibri"/>
          <w:i/>
          <w:iCs/>
          <w:sz w:val="20"/>
          <w:szCs w:val="20"/>
          <w:vertAlign w:val="subscript"/>
        </w:rPr>
        <w:t xml:space="preserve">p1 </w:t>
      </w:r>
      <w:r w:rsidRPr="009D6456">
        <w:rPr>
          <w:rFonts w:cs="Calibri"/>
          <w:i/>
          <w:iCs/>
          <w:sz w:val="20"/>
          <w:szCs w:val="20"/>
          <w:vertAlign w:val="subscript"/>
        </w:rPr>
        <w:tab/>
      </w:r>
      <w:r w:rsidRPr="009D6456">
        <w:rPr>
          <w:rFonts w:cs="Calibri"/>
          <w:i/>
          <w:iCs/>
          <w:sz w:val="20"/>
          <w:szCs w:val="20"/>
        </w:rPr>
        <w:t xml:space="preserve">– </w:t>
      </w:r>
      <w:r w:rsidRPr="009D6456">
        <w:rPr>
          <w:rFonts w:cs="Calibri"/>
          <w:sz w:val="20"/>
          <w:szCs w:val="20"/>
        </w:rPr>
        <w:t>wartość punktowa obliczona do dwóch miejsc po przecinku,</w:t>
      </w:r>
    </w:p>
    <w:p w:rsidR="00292A46" w:rsidRPr="009D6456" w:rsidRDefault="00292A46" w:rsidP="00292A46">
      <w:pPr>
        <w:tabs>
          <w:tab w:val="left" w:pos="708"/>
          <w:tab w:val="left" w:pos="1416"/>
          <w:tab w:val="left" w:pos="2124"/>
          <w:tab w:val="left" w:pos="2832"/>
          <w:tab w:val="center" w:pos="4956"/>
        </w:tabs>
        <w:spacing w:after="0" w:line="252" w:lineRule="auto"/>
        <w:jc w:val="both"/>
        <w:rPr>
          <w:rFonts w:cs="Calibri"/>
          <w:sz w:val="20"/>
          <w:szCs w:val="20"/>
        </w:rPr>
      </w:pPr>
      <w:r w:rsidRPr="009D6456">
        <w:rPr>
          <w:rFonts w:cs="Calibri"/>
          <w:sz w:val="20"/>
          <w:szCs w:val="20"/>
        </w:rPr>
        <w:t xml:space="preserve">R   </w:t>
      </w:r>
      <w:r w:rsidRPr="009D6456">
        <w:rPr>
          <w:rFonts w:cs="Calibri"/>
          <w:sz w:val="20"/>
          <w:szCs w:val="20"/>
        </w:rPr>
        <w:tab/>
        <w:t xml:space="preserve">-  ranga w ocenie, tj. 60 </w:t>
      </w:r>
      <w:proofErr w:type="spellStart"/>
      <w:r w:rsidRPr="009D6456">
        <w:rPr>
          <w:rFonts w:cs="Calibri"/>
          <w:sz w:val="20"/>
          <w:szCs w:val="20"/>
        </w:rPr>
        <w:t>pkt</w:t>
      </w:r>
      <w:proofErr w:type="spellEnd"/>
      <w:r w:rsidRPr="009D6456">
        <w:rPr>
          <w:rFonts w:cs="Calibri"/>
          <w:sz w:val="20"/>
          <w:szCs w:val="20"/>
        </w:rPr>
        <w:tab/>
      </w:r>
    </w:p>
    <w:p w:rsidR="00292A46" w:rsidRPr="009D6456" w:rsidRDefault="00292A46" w:rsidP="00292A46">
      <w:pPr>
        <w:spacing w:after="0" w:line="252" w:lineRule="auto"/>
        <w:jc w:val="both"/>
        <w:rPr>
          <w:rFonts w:cs="Calibri"/>
          <w:sz w:val="20"/>
          <w:szCs w:val="20"/>
        </w:rPr>
      </w:pPr>
      <w:proofErr w:type="spellStart"/>
      <w:r w:rsidRPr="009D6456">
        <w:rPr>
          <w:rFonts w:cs="Calibri"/>
          <w:sz w:val="20"/>
          <w:szCs w:val="20"/>
        </w:rPr>
        <w:lastRenderedPageBreak/>
        <w:t>C</w:t>
      </w:r>
      <w:r w:rsidRPr="009D6456">
        <w:rPr>
          <w:rFonts w:cs="Calibri"/>
          <w:sz w:val="20"/>
          <w:szCs w:val="20"/>
          <w:vertAlign w:val="subscript"/>
        </w:rPr>
        <w:t>naj</w:t>
      </w:r>
      <w:proofErr w:type="spellEnd"/>
      <w:r w:rsidRPr="009D6456">
        <w:rPr>
          <w:rFonts w:cs="Calibri"/>
          <w:sz w:val="20"/>
          <w:szCs w:val="20"/>
          <w:vertAlign w:val="subscript"/>
        </w:rPr>
        <w:t>.</w:t>
      </w:r>
      <w:r w:rsidRPr="009D6456">
        <w:rPr>
          <w:rFonts w:cs="Calibri"/>
          <w:sz w:val="20"/>
          <w:szCs w:val="20"/>
        </w:rPr>
        <w:t xml:space="preserve">  </w:t>
      </w:r>
      <w:r w:rsidRPr="009D6456">
        <w:rPr>
          <w:rFonts w:cs="Calibri"/>
          <w:sz w:val="20"/>
          <w:szCs w:val="20"/>
        </w:rPr>
        <w:tab/>
        <w:t>-  cena najkorzystniejszej oferty (najtańsza)</w:t>
      </w:r>
    </w:p>
    <w:p w:rsidR="00292A46" w:rsidRDefault="00292A46" w:rsidP="00292A46">
      <w:pPr>
        <w:spacing w:after="0" w:line="252" w:lineRule="auto"/>
        <w:jc w:val="both"/>
        <w:rPr>
          <w:rFonts w:cs="Calibri"/>
          <w:sz w:val="20"/>
          <w:szCs w:val="20"/>
        </w:rPr>
      </w:pPr>
      <w:proofErr w:type="spellStart"/>
      <w:r w:rsidRPr="009D6456">
        <w:rPr>
          <w:rFonts w:cs="Calibri"/>
          <w:sz w:val="20"/>
          <w:szCs w:val="20"/>
        </w:rPr>
        <w:t>C</w:t>
      </w:r>
      <w:r w:rsidRPr="009D6456">
        <w:rPr>
          <w:rFonts w:cs="Calibri"/>
          <w:sz w:val="20"/>
          <w:szCs w:val="20"/>
          <w:vertAlign w:val="subscript"/>
        </w:rPr>
        <w:t>of.bad</w:t>
      </w:r>
      <w:proofErr w:type="spellEnd"/>
      <w:r w:rsidRPr="009D6456">
        <w:rPr>
          <w:rFonts w:cs="Calibri"/>
          <w:sz w:val="20"/>
          <w:szCs w:val="20"/>
          <w:vertAlign w:val="subscript"/>
        </w:rPr>
        <w:t xml:space="preserve">.  </w:t>
      </w:r>
      <w:r w:rsidRPr="009D6456">
        <w:rPr>
          <w:rFonts w:cs="Calibri"/>
          <w:sz w:val="20"/>
          <w:szCs w:val="20"/>
          <w:vertAlign w:val="subscript"/>
        </w:rPr>
        <w:tab/>
      </w:r>
      <w:r w:rsidRPr="009D6456">
        <w:rPr>
          <w:rFonts w:cs="Calibri"/>
          <w:sz w:val="20"/>
          <w:szCs w:val="20"/>
        </w:rPr>
        <w:t>– cena oferty badanej</w:t>
      </w:r>
    </w:p>
    <w:p w:rsidR="00867A34" w:rsidRDefault="00867A34" w:rsidP="00292A46">
      <w:pPr>
        <w:spacing w:after="0" w:line="252" w:lineRule="auto"/>
        <w:jc w:val="both"/>
        <w:rPr>
          <w:rFonts w:cs="Calibri"/>
          <w:sz w:val="20"/>
          <w:szCs w:val="20"/>
        </w:rPr>
      </w:pPr>
    </w:p>
    <w:p w:rsidR="00867A34" w:rsidRPr="009D6456" w:rsidRDefault="00867A34" w:rsidP="00292A46">
      <w:pPr>
        <w:spacing w:after="0" w:line="252" w:lineRule="auto"/>
        <w:jc w:val="both"/>
        <w:rPr>
          <w:rFonts w:cs="Calibri"/>
          <w:sz w:val="20"/>
          <w:szCs w:val="20"/>
        </w:rPr>
      </w:pPr>
    </w:p>
    <w:p w:rsidR="005B3D8F" w:rsidRDefault="00292A46" w:rsidP="00292A46">
      <w:pPr>
        <w:tabs>
          <w:tab w:val="left" w:pos="4170"/>
        </w:tabs>
        <w:spacing w:after="0" w:line="252" w:lineRule="auto"/>
        <w:jc w:val="both"/>
        <w:rPr>
          <w:rFonts w:cs="Calibri"/>
          <w:b/>
          <w:bCs/>
          <w:sz w:val="20"/>
          <w:szCs w:val="20"/>
        </w:rPr>
      </w:pPr>
      <w:r w:rsidRPr="009D6456">
        <w:rPr>
          <w:rFonts w:cs="Calibri"/>
          <w:b/>
          <w:bCs/>
          <w:sz w:val="20"/>
          <w:szCs w:val="20"/>
        </w:rPr>
        <w:t>Ad. 2</w:t>
      </w:r>
      <w:r w:rsidR="005B3D8F" w:rsidRPr="005B3D8F">
        <w:rPr>
          <w:rFonts w:cs="Calibri"/>
          <w:sz w:val="20"/>
          <w:szCs w:val="20"/>
        </w:rPr>
        <w:t xml:space="preserve"> </w:t>
      </w:r>
      <w:r w:rsidR="005B3D8F" w:rsidRPr="005B3D8F">
        <w:rPr>
          <w:rFonts w:cs="Calibri"/>
          <w:b/>
          <w:sz w:val="20"/>
          <w:szCs w:val="20"/>
        </w:rPr>
        <w:t>Czas podstawienia pojazdu zastępczego w razie awarii</w:t>
      </w:r>
    </w:p>
    <w:p w:rsidR="005B3D8F" w:rsidRDefault="005B3D8F" w:rsidP="00292A46">
      <w:pPr>
        <w:tabs>
          <w:tab w:val="left" w:pos="4170"/>
        </w:tabs>
        <w:spacing w:after="0" w:line="252" w:lineRule="auto"/>
        <w:jc w:val="both"/>
        <w:rPr>
          <w:rFonts w:cs="Calibri"/>
          <w:b/>
          <w:bCs/>
          <w:sz w:val="20"/>
          <w:szCs w:val="20"/>
        </w:rPr>
      </w:pPr>
    </w:p>
    <w:p w:rsidR="005B3D8F" w:rsidRDefault="005B3D8F" w:rsidP="00292A46">
      <w:pPr>
        <w:tabs>
          <w:tab w:val="left" w:pos="4170"/>
        </w:tabs>
        <w:spacing w:after="0" w:line="252" w:lineRule="auto"/>
        <w:jc w:val="both"/>
        <w:rPr>
          <w:rFonts w:cs="Calibri"/>
          <w:b/>
          <w:bCs/>
          <w:sz w:val="20"/>
          <w:szCs w:val="20"/>
        </w:rPr>
      </w:pPr>
    </w:p>
    <w:p w:rsidR="00292A46" w:rsidRPr="009D6456" w:rsidRDefault="00292A46" w:rsidP="00292A46">
      <w:pPr>
        <w:tabs>
          <w:tab w:val="left" w:pos="4170"/>
        </w:tabs>
        <w:spacing w:after="0" w:line="252" w:lineRule="auto"/>
        <w:jc w:val="both"/>
        <w:rPr>
          <w:rFonts w:cs="Calibri"/>
          <w:b/>
          <w:bCs/>
          <w:i/>
          <w:iCs/>
          <w:sz w:val="20"/>
          <w:szCs w:val="20"/>
        </w:rPr>
      </w:pPr>
      <w:r w:rsidRPr="009D6456">
        <w:rPr>
          <w:rFonts w:cs="Calibri"/>
          <w:b/>
          <w:bCs/>
          <w:sz w:val="20"/>
          <w:szCs w:val="20"/>
        </w:rPr>
        <w:tab/>
        <w:t xml:space="preserve">Cz </w:t>
      </w:r>
      <w:proofErr w:type="spellStart"/>
      <w:r w:rsidRPr="009D6456">
        <w:rPr>
          <w:rFonts w:cs="Calibri"/>
          <w:b/>
          <w:bCs/>
          <w:sz w:val="20"/>
          <w:szCs w:val="20"/>
        </w:rPr>
        <w:t>naj</w:t>
      </w:r>
      <w:proofErr w:type="spellEnd"/>
    </w:p>
    <w:tbl>
      <w:tblPr>
        <w:tblW w:w="0" w:type="auto"/>
        <w:tblInd w:w="3054" w:type="dxa"/>
        <w:tblLayout w:type="fixed"/>
        <w:tblCellMar>
          <w:top w:w="55" w:type="dxa"/>
          <w:left w:w="55" w:type="dxa"/>
          <w:bottom w:w="55" w:type="dxa"/>
          <w:right w:w="55" w:type="dxa"/>
        </w:tblCellMar>
        <w:tblLook w:val="0000"/>
      </w:tblPr>
      <w:tblGrid>
        <w:gridCol w:w="3516"/>
      </w:tblGrid>
      <w:tr w:rsidR="00292A46" w:rsidRPr="006A64BD" w:rsidTr="00292A46">
        <w:trPr>
          <w:trHeight w:val="840"/>
        </w:trPr>
        <w:tc>
          <w:tcPr>
            <w:tcW w:w="3516" w:type="dxa"/>
            <w:shd w:val="clear" w:color="auto" w:fill="auto"/>
          </w:tcPr>
          <w:p w:rsidR="00292A46" w:rsidRPr="00EE2360" w:rsidRDefault="008807A4" w:rsidP="00292A46">
            <w:pPr>
              <w:pStyle w:val="Zawartotabeli"/>
              <w:snapToGrid w:val="0"/>
              <w:spacing w:after="0" w:line="252" w:lineRule="auto"/>
              <w:jc w:val="both"/>
              <w:rPr>
                <w:rFonts w:cs="Calibri"/>
                <w:sz w:val="20"/>
                <w:szCs w:val="20"/>
                <w:lang w:val="en-US"/>
              </w:rPr>
            </w:pPr>
            <w:r w:rsidRPr="008807A4">
              <w:rPr>
                <w:rFonts w:cs="Calibri"/>
                <w:b/>
                <w:bCs/>
                <w:i/>
                <w:iCs/>
                <w:noProof/>
                <w:sz w:val="20"/>
                <w:szCs w:val="20"/>
                <w:lang w:eastAsia="pl-PL"/>
              </w:rPr>
              <w:pict>
                <v:shapetype id="_x0000_t32" coordsize="21600,21600" o:spt="32" o:oned="t" path="m,l21600,21600e" filled="f">
                  <v:path arrowok="t" fillok="f" o:connecttype="none"/>
                  <o:lock v:ext="edit" shapetype="t"/>
                </v:shapetype>
                <v:shape id="_x0000_s1026" type="#_x0000_t32" style="position:absolute;left:0;text-align:left;margin-left:51.7pt;margin-top:-.55pt;width:36pt;height:0;z-index:251660288" o:connectortype="straight"/>
              </w:pict>
            </w:r>
            <w:r w:rsidR="00292A46" w:rsidRPr="00EE2360">
              <w:rPr>
                <w:rFonts w:cs="Calibri"/>
                <w:b/>
                <w:bCs/>
                <w:i/>
                <w:iCs/>
                <w:sz w:val="20"/>
                <w:szCs w:val="20"/>
                <w:lang w:val="en-US"/>
              </w:rPr>
              <w:t>W</w:t>
            </w:r>
            <w:r w:rsidR="00292A46" w:rsidRPr="00EE2360">
              <w:rPr>
                <w:rFonts w:cs="Calibri"/>
                <w:b/>
                <w:bCs/>
                <w:i/>
                <w:iCs/>
                <w:sz w:val="20"/>
                <w:szCs w:val="20"/>
                <w:vertAlign w:val="subscript"/>
                <w:lang w:val="en-US"/>
              </w:rPr>
              <w:t>p2</w:t>
            </w:r>
            <w:r w:rsidR="00292A46" w:rsidRPr="00EE2360">
              <w:rPr>
                <w:rFonts w:cs="Calibri"/>
                <w:b/>
                <w:bCs/>
                <w:i/>
                <w:iCs/>
                <w:sz w:val="20"/>
                <w:szCs w:val="20"/>
                <w:lang w:val="en-US"/>
              </w:rPr>
              <w:t xml:space="preserve"> = R x     </w:t>
            </w:r>
            <w:proofErr w:type="spellStart"/>
            <w:r w:rsidR="00292A46" w:rsidRPr="00EE2360">
              <w:rPr>
                <w:rFonts w:cs="Calibri"/>
                <w:b/>
                <w:bCs/>
                <w:i/>
                <w:iCs/>
                <w:sz w:val="20"/>
                <w:szCs w:val="20"/>
                <w:lang w:val="en-US"/>
              </w:rPr>
              <w:t>Cz</w:t>
            </w:r>
            <w:proofErr w:type="spellEnd"/>
            <w:r w:rsidR="00292A46" w:rsidRPr="00EE2360">
              <w:rPr>
                <w:rFonts w:cs="Calibri"/>
                <w:b/>
                <w:bCs/>
                <w:i/>
                <w:iCs/>
                <w:sz w:val="20"/>
                <w:szCs w:val="20"/>
                <w:lang w:val="en-US"/>
              </w:rPr>
              <w:t xml:space="preserve"> of. bad</w:t>
            </w:r>
          </w:p>
        </w:tc>
      </w:tr>
    </w:tbl>
    <w:p w:rsidR="00292A46" w:rsidRPr="009D6456" w:rsidRDefault="00292A46" w:rsidP="00292A46">
      <w:pPr>
        <w:spacing w:after="0" w:line="252" w:lineRule="auto"/>
        <w:jc w:val="both"/>
        <w:rPr>
          <w:rFonts w:cs="Calibri"/>
          <w:i/>
          <w:iCs/>
          <w:sz w:val="20"/>
          <w:szCs w:val="20"/>
        </w:rPr>
      </w:pPr>
      <w:r w:rsidRPr="009D6456">
        <w:rPr>
          <w:rFonts w:cs="Calibri"/>
          <w:i/>
          <w:iCs/>
          <w:sz w:val="20"/>
          <w:szCs w:val="20"/>
        </w:rPr>
        <w:t>W</w:t>
      </w:r>
      <w:r w:rsidRPr="009D6456">
        <w:rPr>
          <w:rFonts w:cs="Calibri"/>
          <w:i/>
          <w:iCs/>
          <w:sz w:val="20"/>
          <w:szCs w:val="20"/>
          <w:vertAlign w:val="subscript"/>
        </w:rPr>
        <w:t>p2</w:t>
      </w:r>
      <w:r w:rsidRPr="009D6456">
        <w:rPr>
          <w:rFonts w:cs="Calibri"/>
          <w:i/>
          <w:iCs/>
          <w:sz w:val="20"/>
          <w:szCs w:val="20"/>
        </w:rPr>
        <w:t xml:space="preserve"> </w:t>
      </w:r>
      <w:r w:rsidRPr="009D6456">
        <w:rPr>
          <w:rFonts w:cs="Calibri"/>
          <w:sz w:val="20"/>
          <w:szCs w:val="20"/>
        </w:rPr>
        <w:t>– wartość punktowa obliczona do dwóch miejsc po przecinku</w:t>
      </w:r>
    </w:p>
    <w:p w:rsidR="00292A46" w:rsidRPr="009D6456" w:rsidRDefault="00292A46" w:rsidP="00292A46">
      <w:pPr>
        <w:spacing w:after="0" w:line="252" w:lineRule="auto"/>
        <w:jc w:val="both"/>
        <w:rPr>
          <w:rFonts w:cs="Calibri"/>
          <w:i/>
          <w:iCs/>
          <w:sz w:val="20"/>
          <w:szCs w:val="20"/>
        </w:rPr>
      </w:pPr>
      <w:r w:rsidRPr="009D6456">
        <w:rPr>
          <w:rFonts w:cs="Calibri"/>
          <w:i/>
          <w:iCs/>
          <w:sz w:val="20"/>
          <w:szCs w:val="20"/>
        </w:rPr>
        <w:t xml:space="preserve">R </w:t>
      </w:r>
      <w:r w:rsidRPr="009D6456">
        <w:rPr>
          <w:rFonts w:cs="Calibri"/>
          <w:sz w:val="20"/>
          <w:szCs w:val="20"/>
        </w:rPr>
        <w:t xml:space="preserve">– ranga w ocenie, tj. 15 </w:t>
      </w:r>
      <w:proofErr w:type="spellStart"/>
      <w:r w:rsidRPr="009D6456">
        <w:rPr>
          <w:rFonts w:cs="Calibri"/>
          <w:sz w:val="20"/>
          <w:szCs w:val="20"/>
        </w:rPr>
        <w:t>pkt</w:t>
      </w:r>
      <w:proofErr w:type="spellEnd"/>
    </w:p>
    <w:p w:rsidR="00292A46" w:rsidRPr="009D6456" w:rsidRDefault="00292A46" w:rsidP="00292A46">
      <w:pPr>
        <w:spacing w:after="0" w:line="252" w:lineRule="auto"/>
        <w:jc w:val="both"/>
        <w:rPr>
          <w:rFonts w:cs="Calibri"/>
          <w:i/>
          <w:iCs/>
          <w:sz w:val="20"/>
          <w:szCs w:val="20"/>
        </w:rPr>
      </w:pPr>
      <w:r w:rsidRPr="00D70C72">
        <w:rPr>
          <w:rFonts w:cs="Calibri"/>
          <w:i/>
          <w:iCs/>
          <w:sz w:val="20"/>
          <w:szCs w:val="20"/>
        </w:rPr>
        <w:t xml:space="preserve">Cz </w:t>
      </w:r>
      <w:proofErr w:type="spellStart"/>
      <w:r w:rsidRPr="00D70C72">
        <w:rPr>
          <w:rFonts w:cs="Calibri"/>
          <w:i/>
          <w:iCs/>
          <w:sz w:val="20"/>
          <w:szCs w:val="20"/>
          <w:vertAlign w:val="subscript"/>
        </w:rPr>
        <w:t>naj</w:t>
      </w:r>
      <w:proofErr w:type="spellEnd"/>
      <w:r w:rsidRPr="00D70C72">
        <w:rPr>
          <w:rFonts w:cs="Calibri"/>
          <w:i/>
          <w:iCs/>
          <w:sz w:val="20"/>
          <w:szCs w:val="20"/>
          <w:vertAlign w:val="subscript"/>
        </w:rPr>
        <w:t>.</w:t>
      </w:r>
      <w:r w:rsidRPr="00D70C72">
        <w:rPr>
          <w:rFonts w:cs="Calibri"/>
          <w:i/>
          <w:iCs/>
          <w:sz w:val="20"/>
          <w:szCs w:val="20"/>
        </w:rPr>
        <w:t xml:space="preserve"> </w:t>
      </w:r>
      <w:r w:rsidRPr="00D70C72">
        <w:rPr>
          <w:rFonts w:cs="Calibri"/>
          <w:sz w:val="20"/>
          <w:szCs w:val="20"/>
        </w:rPr>
        <w:t>– czas najkrótszy podstawienia pojazdu</w:t>
      </w:r>
    </w:p>
    <w:p w:rsidR="00292A46" w:rsidRPr="009D6456" w:rsidRDefault="00292A46" w:rsidP="00292A46">
      <w:pPr>
        <w:spacing w:after="0" w:line="252" w:lineRule="auto"/>
        <w:jc w:val="both"/>
        <w:rPr>
          <w:rFonts w:cs="Calibri"/>
          <w:sz w:val="20"/>
          <w:szCs w:val="20"/>
        </w:rPr>
      </w:pPr>
      <w:r w:rsidRPr="009D6456">
        <w:rPr>
          <w:rFonts w:cs="Calibri"/>
          <w:i/>
          <w:iCs/>
          <w:sz w:val="20"/>
          <w:szCs w:val="20"/>
        </w:rPr>
        <w:t xml:space="preserve">Cz </w:t>
      </w:r>
      <w:r w:rsidRPr="009D6456">
        <w:rPr>
          <w:rFonts w:cs="Calibri"/>
          <w:i/>
          <w:iCs/>
          <w:sz w:val="20"/>
          <w:szCs w:val="20"/>
          <w:vertAlign w:val="subscript"/>
        </w:rPr>
        <w:t xml:space="preserve">of. </w:t>
      </w:r>
      <w:proofErr w:type="spellStart"/>
      <w:r w:rsidRPr="009D6456">
        <w:rPr>
          <w:rFonts w:cs="Calibri"/>
          <w:i/>
          <w:iCs/>
          <w:sz w:val="20"/>
          <w:szCs w:val="20"/>
          <w:vertAlign w:val="subscript"/>
        </w:rPr>
        <w:t>bad</w:t>
      </w:r>
      <w:proofErr w:type="spellEnd"/>
      <w:r w:rsidRPr="009D6456">
        <w:rPr>
          <w:rFonts w:cs="Calibri"/>
          <w:sz w:val="20"/>
          <w:szCs w:val="20"/>
          <w:vertAlign w:val="subscript"/>
        </w:rPr>
        <w:t xml:space="preserve">. </w:t>
      </w:r>
      <w:r w:rsidRPr="009D6456">
        <w:rPr>
          <w:rFonts w:cs="Calibri"/>
          <w:sz w:val="20"/>
          <w:szCs w:val="20"/>
        </w:rPr>
        <w:t>- czas podstawienia w ofercie badanej</w:t>
      </w:r>
    </w:p>
    <w:p w:rsidR="00292A46" w:rsidRPr="009D6456" w:rsidRDefault="00292A46" w:rsidP="00292A46">
      <w:pPr>
        <w:spacing w:after="0" w:line="252" w:lineRule="auto"/>
        <w:jc w:val="both"/>
        <w:rPr>
          <w:rFonts w:cs="Calibri"/>
          <w:sz w:val="20"/>
          <w:szCs w:val="20"/>
        </w:rPr>
      </w:pPr>
    </w:p>
    <w:p w:rsidR="00292A46" w:rsidRPr="009D6456" w:rsidRDefault="00292A46" w:rsidP="00292A46">
      <w:pPr>
        <w:spacing w:after="0" w:line="252" w:lineRule="auto"/>
        <w:jc w:val="both"/>
        <w:rPr>
          <w:rFonts w:cs="Calibri"/>
          <w:sz w:val="20"/>
          <w:szCs w:val="20"/>
        </w:rPr>
      </w:pPr>
      <w:r w:rsidRPr="009D6456">
        <w:rPr>
          <w:rFonts w:cs="Calibri"/>
          <w:sz w:val="20"/>
          <w:szCs w:val="20"/>
        </w:rPr>
        <w:t>Czas podstawienia autobusu zastępczego (liczony w pełnych minutach) w razie awarii należy podać  w formularzu ofertowym.</w:t>
      </w:r>
    </w:p>
    <w:p w:rsidR="00292A46" w:rsidRPr="009D6456" w:rsidRDefault="00292A46" w:rsidP="00292A46">
      <w:pPr>
        <w:spacing w:after="0" w:line="252" w:lineRule="auto"/>
        <w:jc w:val="both"/>
        <w:rPr>
          <w:rFonts w:cs="Calibri"/>
          <w:sz w:val="20"/>
          <w:szCs w:val="20"/>
        </w:rPr>
      </w:pPr>
      <w:r w:rsidRPr="009D6456">
        <w:rPr>
          <w:rFonts w:cs="Calibri"/>
          <w:sz w:val="20"/>
          <w:szCs w:val="20"/>
        </w:rPr>
        <w:t>Ilość punktów w kryterium zostanie przyznana w następujący sposób:</w:t>
      </w:r>
    </w:p>
    <w:p w:rsidR="00292A46" w:rsidRPr="00D70C72" w:rsidRDefault="00292A46" w:rsidP="00292A46">
      <w:pPr>
        <w:spacing w:after="0" w:line="252" w:lineRule="auto"/>
        <w:jc w:val="both"/>
        <w:rPr>
          <w:rFonts w:cs="Calibri"/>
          <w:sz w:val="20"/>
          <w:szCs w:val="20"/>
        </w:rPr>
      </w:pPr>
      <w:r w:rsidRPr="00D70C72">
        <w:rPr>
          <w:rFonts w:cs="Calibri"/>
          <w:sz w:val="20"/>
          <w:szCs w:val="20"/>
        </w:rPr>
        <w:t>- czas podstawienia autobusu zastępczego wynoszący 15 min. – 15 pkt.</w:t>
      </w:r>
    </w:p>
    <w:p w:rsidR="00292A46" w:rsidRPr="009D6456" w:rsidRDefault="00292A46" w:rsidP="00292A46">
      <w:pPr>
        <w:spacing w:after="0" w:line="252" w:lineRule="auto"/>
        <w:jc w:val="both"/>
        <w:rPr>
          <w:rFonts w:cs="Calibri"/>
          <w:sz w:val="20"/>
          <w:szCs w:val="20"/>
        </w:rPr>
      </w:pPr>
      <w:r w:rsidRPr="00D70C72">
        <w:rPr>
          <w:rFonts w:cs="Calibri"/>
          <w:sz w:val="20"/>
          <w:szCs w:val="20"/>
        </w:rPr>
        <w:t>- czas postawienia autobusu zastępczego inny niż 15 minut - według powyższego wzoru.</w:t>
      </w:r>
    </w:p>
    <w:p w:rsidR="00292A46" w:rsidRPr="009D6456" w:rsidRDefault="00292A46" w:rsidP="00292A46">
      <w:pPr>
        <w:spacing w:after="0" w:line="252" w:lineRule="auto"/>
        <w:jc w:val="both"/>
        <w:rPr>
          <w:rFonts w:cs="Calibri"/>
          <w:sz w:val="20"/>
          <w:szCs w:val="20"/>
        </w:rPr>
      </w:pPr>
    </w:p>
    <w:p w:rsidR="00292A46" w:rsidRPr="009D6456" w:rsidRDefault="00292A46" w:rsidP="00292A46">
      <w:pPr>
        <w:spacing w:after="0" w:line="252" w:lineRule="auto"/>
        <w:jc w:val="both"/>
        <w:rPr>
          <w:rFonts w:cs="Calibri"/>
          <w:sz w:val="20"/>
          <w:szCs w:val="20"/>
        </w:rPr>
      </w:pPr>
      <w:r w:rsidRPr="009D6456">
        <w:rPr>
          <w:rFonts w:cs="Calibri"/>
          <w:sz w:val="20"/>
          <w:szCs w:val="20"/>
        </w:rPr>
        <w:t>Uwaga!</w:t>
      </w:r>
    </w:p>
    <w:p w:rsidR="00292A46" w:rsidRPr="009D6456" w:rsidRDefault="00292A46" w:rsidP="00292A46">
      <w:pPr>
        <w:spacing w:after="0" w:line="252" w:lineRule="auto"/>
        <w:jc w:val="both"/>
        <w:rPr>
          <w:rFonts w:cs="Calibri"/>
          <w:b/>
          <w:bCs/>
          <w:sz w:val="20"/>
          <w:szCs w:val="20"/>
        </w:rPr>
      </w:pPr>
      <w:r w:rsidRPr="009D6456">
        <w:rPr>
          <w:rFonts w:cs="Calibri"/>
          <w:sz w:val="20"/>
          <w:szCs w:val="20"/>
        </w:rPr>
        <w:t xml:space="preserve">Minimalny czas podstawienia autobusu zastępczego wynosi 15 minut, na potrzeby oceny ofert z czasem podstawienia autobusu zastępczego krótszym, niż 15 minut, do ich oceny zostanie przyjęty minimalny czas podstawienia autobusu zastępczego. </w:t>
      </w:r>
    </w:p>
    <w:p w:rsidR="00292A46" w:rsidRPr="009D6456" w:rsidRDefault="00292A46" w:rsidP="00292A46">
      <w:pPr>
        <w:spacing w:after="0" w:line="252" w:lineRule="auto"/>
        <w:jc w:val="both"/>
        <w:rPr>
          <w:rFonts w:cs="Calibri"/>
          <w:sz w:val="20"/>
          <w:szCs w:val="20"/>
        </w:rPr>
      </w:pPr>
      <w:r w:rsidRPr="009D6456">
        <w:rPr>
          <w:rFonts w:cs="Calibri"/>
          <w:bCs/>
          <w:sz w:val="20"/>
          <w:szCs w:val="20"/>
          <w:u w:val="single"/>
        </w:rPr>
        <w:t>Maksymalny czas podstawienia autobusu zastępczego wynosi 60 minut</w:t>
      </w:r>
      <w:r w:rsidRPr="009D6456">
        <w:rPr>
          <w:rFonts w:cs="Calibri"/>
          <w:bCs/>
          <w:sz w:val="20"/>
          <w:szCs w:val="20"/>
        </w:rPr>
        <w:t xml:space="preserve">. Oferty z czasem podstawienia autobusu dłuższym, niż 60 minut, </w:t>
      </w:r>
      <w:r w:rsidRPr="001906BF">
        <w:rPr>
          <w:rFonts w:cs="Calibri"/>
          <w:bCs/>
          <w:sz w:val="20"/>
          <w:szCs w:val="20"/>
        </w:rPr>
        <w:t xml:space="preserve">zostaną odrzucone na podstawie art. </w:t>
      </w:r>
      <w:r w:rsidR="001906BF" w:rsidRPr="001906BF">
        <w:rPr>
          <w:rFonts w:cs="Calibri"/>
          <w:bCs/>
          <w:sz w:val="20"/>
          <w:szCs w:val="20"/>
        </w:rPr>
        <w:t>226</w:t>
      </w:r>
      <w:r w:rsidRPr="001906BF">
        <w:rPr>
          <w:rFonts w:cs="Calibri"/>
          <w:bCs/>
          <w:sz w:val="20"/>
          <w:szCs w:val="20"/>
        </w:rPr>
        <w:t xml:space="preserve"> ust. 1 </w:t>
      </w:r>
      <w:proofErr w:type="spellStart"/>
      <w:r w:rsidRPr="001906BF">
        <w:rPr>
          <w:rFonts w:cs="Calibri"/>
          <w:bCs/>
          <w:sz w:val="20"/>
          <w:szCs w:val="20"/>
        </w:rPr>
        <w:t>pkt</w:t>
      </w:r>
      <w:proofErr w:type="spellEnd"/>
      <w:r w:rsidRPr="001906BF">
        <w:rPr>
          <w:rFonts w:cs="Calibri"/>
          <w:bCs/>
          <w:sz w:val="20"/>
          <w:szCs w:val="20"/>
        </w:rPr>
        <w:t xml:space="preserve"> </w:t>
      </w:r>
      <w:r w:rsidR="001906BF" w:rsidRPr="001906BF">
        <w:rPr>
          <w:rFonts w:cs="Calibri"/>
          <w:bCs/>
          <w:sz w:val="20"/>
          <w:szCs w:val="20"/>
        </w:rPr>
        <w:t>5</w:t>
      </w:r>
      <w:r w:rsidRPr="001906BF">
        <w:rPr>
          <w:rFonts w:cs="Calibri"/>
          <w:bCs/>
          <w:sz w:val="20"/>
          <w:szCs w:val="20"/>
        </w:rPr>
        <w:t xml:space="preserve"> ustawy Prawo zamówień publicznych.</w:t>
      </w:r>
      <w:r w:rsidRPr="009D6456">
        <w:rPr>
          <w:rFonts w:cs="Calibri"/>
          <w:bCs/>
          <w:sz w:val="20"/>
          <w:szCs w:val="20"/>
        </w:rPr>
        <w:t xml:space="preserve"> Wykonawca w składanej ofercie musi podać konkretną ilość minut odzwierciedlającą czas podstawienia pojazdu zastępczego w razie awarii. Jeżeli Wykonawca poda przedział czasowy jego oferta </w:t>
      </w:r>
      <w:r w:rsidRPr="001906BF">
        <w:rPr>
          <w:rFonts w:cs="Calibri"/>
          <w:bCs/>
          <w:sz w:val="20"/>
          <w:szCs w:val="20"/>
        </w:rPr>
        <w:t xml:space="preserve">zostanie odrzucona na podstawie art. </w:t>
      </w:r>
      <w:r w:rsidR="001906BF" w:rsidRPr="001906BF">
        <w:rPr>
          <w:rFonts w:cs="Calibri"/>
          <w:bCs/>
          <w:sz w:val="20"/>
          <w:szCs w:val="20"/>
        </w:rPr>
        <w:t>226</w:t>
      </w:r>
      <w:r w:rsidRPr="001906BF">
        <w:rPr>
          <w:rFonts w:cs="Calibri"/>
          <w:bCs/>
          <w:sz w:val="20"/>
          <w:szCs w:val="20"/>
        </w:rPr>
        <w:t xml:space="preserve">  ust. 1 </w:t>
      </w:r>
      <w:proofErr w:type="spellStart"/>
      <w:r w:rsidRPr="001906BF">
        <w:rPr>
          <w:rFonts w:cs="Calibri"/>
          <w:bCs/>
          <w:sz w:val="20"/>
          <w:szCs w:val="20"/>
        </w:rPr>
        <w:t>pkt</w:t>
      </w:r>
      <w:proofErr w:type="spellEnd"/>
      <w:r w:rsidRPr="001906BF">
        <w:rPr>
          <w:rFonts w:cs="Calibri"/>
          <w:bCs/>
          <w:sz w:val="20"/>
          <w:szCs w:val="20"/>
        </w:rPr>
        <w:t xml:space="preserve"> </w:t>
      </w:r>
      <w:r w:rsidR="001906BF" w:rsidRPr="001906BF">
        <w:rPr>
          <w:rFonts w:cs="Calibri"/>
          <w:bCs/>
          <w:sz w:val="20"/>
          <w:szCs w:val="20"/>
        </w:rPr>
        <w:t>5</w:t>
      </w:r>
      <w:r w:rsidRPr="001906BF">
        <w:rPr>
          <w:rFonts w:cs="Calibri"/>
          <w:bCs/>
          <w:sz w:val="20"/>
          <w:szCs w:val="20"/>
        </w:rPr>
        <w:t xml:space="preserve"> ustawy Prawo zamówień publicznych.</w:t>
      </w:r>
      <w:r w:rsidR="00B22F4B">
        <w:rPr>
          <w:rFonts w:cs="Calibri"/>
          <w:bCs/>
          <w:sz w:val="20"/>
          <w:szCs w:val="20"/>
        </w:rPr>
        <w:t xml:space="preserve"> Jeżeli Wykonawca poda czas jako iloś</w:t>
      </w:r>
      <w:r w:rsidR="005271E0">
        <w:rPr>
          <w:rFonts w:cs="Calibri"/>
          <w:bCs/>
          <w:sz w:val="20"/>
          <w:szCs w:val="20"/>
        </w:rPr>
        <w:t>ć</w:t>
      </w:r>
      <w:r w:rsidR="00B22F4B">
        <w:rPr>
          <w:rFonts w:cs="Calibri"/>
          <w:bCs/>
          <w:sz w:val="20"/>
          <w:szCs w:val="20"/>
        </w:rPr>
        <w:t xml:space="preserve"> minut i sekund (np. 18 min i </w:t>
      </w:r>
      <w:r w:rsidR="005271E0">
        <w:rPr>
          <w:rFonts w:cs="Calibri"/>
          <w:bCs/>
          <w:sz w:val="20"/>
          <w:szCs w:val="20"/>
        </w:rPr>
        <w:t>2</w:t>
      </w:r>
      <w:r w:rsidR="00B22F4B">
        <w:rPr>
          <w:rFonts w:cs="Calibri"/>
          <w:bCs/>
          <w:sz w:val="20"/>
          <w:szCs w:val="20"/>
        </w:rPr>
        <w:t>0 s.</w:t>
      </w:r>
      <w:r w:rsidR="005271E0">
        <w:rPr>
          <w:rFonts w:cs="Calibri"/>
          <w:bCs/>
          <w:sz w:val="20"/>
          <w:szCs w:val="20"/>
        </w:rPr>
        <w:t xml:space="preserve"> lub 25 min. 40 s.</w:t>
      </w:r>
      <w:r w:rsidR="00B22F4B">
        <w:rPr>
          <w:rFonts w:cs="Calibri"/>
          <w:bCs/>
          <w:sz w:val="20"/>
          <w:szCs w:val="20"/>
        </w:rPr>
        <w:t>) do obliczeń zostanie uwzgl</w:t>
      </w:r>
      <w:r w:rsidR="005271E0">
        <w:rPr>
          <w:rFonts w:cs="Calibri"/>
          <w:bCs/>
          <w:sz w:val="20"/>
          <w:szCs w:val="20"/>
        </w:rPr>
        <w:t>ę</w:t>
      </w:r>
      <w:r w:rsidR="00B22F4B">
        <w:rPr>
          <w:rFonts w:cs="Calibri"/>
          <w:bCs/>
          <w:sz w:val="20"/>
          <w:szCs w:val="20"/>
        </w:rPr>
        <w:t xml:space="preserve">dniona </w:t>
      </w:r>
      <w:r w:rsidR="005271E0">
        <w:rPr>
          <w:rFonts w:cs="Calibri"/>
          <w:bCs/>
          <w:sz w:val="20"/>
          <w:szCs w:val="20"/>
        </w:rPr>
        <w:t>jedynie ilość podanych minut.</w:t>
      </w:r>
    </w:p>
    <w:p w:rsidR="00292A46" w:rsidRPr="009D6456" w:rsidRDefault="00292A46" w:rsidP="00292A46">
      <w:pPr>
        <w:spacing w:after="0" w:line="252" w:lineRule="auto"/>
        <w:ind w:left="709"/>
        <w:jc w:val="both"/>
        <w:rPr>
          <w:rFonts w:cs="Calibri"/>
          <w:sz w:val="20"/>
          <w:szCs w:val="20"/>
        </w:rPr>
      </w:pPr>
    </w:p>
    <w:p w:rsidR="00292A46" w:rsidRPr="009D6456" w:rsidRDefault="00292A46" w:rsidP="00292A46">
      <w:pPr>
        <w:spacing w:after="0" w:line="252" w:lineRule="auto"/>
        <w:jc w:val="both"/>
        <w:rPr>
          <w:rFonts w:cs="Calibri"/>
          <w:b/>
          <w:sz w:val="20"/>
          <w:szCs w:val="20"/>
          <w:shd w:val="clear" w:color="auto" w:fill="FFFFFF"/>
        </w:rPr>
      </w:pPr>
      <w:r w:rsidRPr="009D6456">
        <w:rPr>
          <w:rFonts w:cs="Calibri"/>
          <w:b/>
          <w:bCs/>
          <w:sz w:val="20"/>
          <w:szCs w:val="20"/>
        </w:rPr>
        <w:t xml:space="preserve">Ad. </w:t>
      </w:r>
      <w:r w:rsidRPr="005B3D8F">
        <w:rPr>
          <w:rFonts w:cs="Calibri"/>
          <w:b/>
          <w:bCs/>
          <w:sz w:val="20"/>
          <w:szCs w:val="20"/>
        </w:rPr>
        <w:t>3</w:t>
      </w:r>
      <w:r w:rsidR="005B3D8F" w:rsidRPr="005B3D8F">
        <w:rPr>
          <w:rFonts w:cs="Calibri"/>
          <w:b/>
          <w:bCs/>
          <w:sz w:val="20"/>
          <w:szCs w:val="20"/>
        </w:rPr>
        <w:t xml:space="preserve"> </w:t>
      </w:r>
      <w:r w:rsidR="005B3D8F" w:rsidRPr="005B3D8F">
        <w:rPr>
          <w:rFonts w:cs="Calibri"/>
          <w:b/>
          <w:sz w:val="20"/>
          <w:szCs w:val="20"/>
        </w:rPr>
        <w:t>Średni wiek taboru autobusowego</w:t>
      </w:r>
      <w:r w:rsidR="00A21695">
        <w:rPr>
          <w:rFonts w:cs="Calibri"/>
          <w:b/>
          <w:sz w:val="20"/>
          <w:szCs w:val="20"/>
        </w:rPr>
        <w:t xml:space="preserve"> </w:t>
      </w:r>
      <w:r w:rsidR="00A21695" w:rsidRPr="00A21695">
        <w:rPr>
          <w:rFonts w:cs="Calibri"/>
          <w:b/>
          <w:sz w:val="20"/>
          <w:szCs w:val="20"/>
        </w:rPr>
        <w:t>przeznaczonego do realizacji zamówienia</w:t>
      </w:r>
    </w:p>
    <w:p w:rsidR="00292A46" w:rsidRPr="009D6456" w:rsidRDefault="00292A46" w:rsidP="00292A46">
      <w:pPr>
        <w:spacing w:after="0" w:line="252" w:lineRule="auto"/>
        <w:jc w:val="both"/>
        <w:rPr>
          <w:rFonts w:cs="Calibri"/>
          <w:sz w:val="20"/>
          <w:szCs w:val="20"/>
          <w:shd w:val="clear" w:color="auto" w:fill="FFFFFF"/>
        </w:rPr>
      </w:pPr>
      <w:r w:rsidRPr="009D6456">
        <w:rPr>
          <w:rFonts w:cs="Calibri"/>
          <w:sz w:val="20"/>
          <w:szCs w:val="20"/>
          <w:shd w:val="clear" w:color="auto" w:fill="FFFFFF"/>
        </w:rPr>
        <w:t>Ocena na podstawie dokumentów załączonych do oferty – wykaz taboru głównego i zastępczego.</w:t>
      </w:r>
    </w:p>
    <w:p w:rsidR="00292A46" w:rsidRPr="009D6456" w:rsidRDefault="00292A46" w:rsidP="00292A46">
      <w:pPr>
        <w:spacing w:after="0" w:line="252" w:lineRule="auto"/>
        <w:jc w:val="both"/>
        <w:rPr>
          <w:rFonts w:cs="Calibri"/>
          <w:sz w:val="20"/>
          <w:szCs w:val="20"/>
          <w:shd w:val="clear" w:color="auto" w:fill="FFFFFF"/>
        </w:rPr>
      </w:pPr>
      <w:r w:rsidRPr="009D6456">
        <w:rPr>
          <w:rFonts w:cs="Calibri"/>
          <w:sz w:val="20"/>
          <w:szCs w:val="20"/>
          <w:shd w:val="clear" w:color="auto" w:fill="FFFFFF"/>
        </w:rPr>
        <w:t>Maksymalna liczna punktów do uzyskania wynosi – 25</w:t>
      </w:r>
    </w:p>
    <w:p w:rsidR="00292A46" w:rsidRPr="009D6456" w:rsidRDefault="00292A46" w:rsidP="00292A46">
      <w:pPr>
        <w:spacing w:after="0" w:line="252" w:lineRule="auto"/>
        <w:jc w:val="both"/>
        <w:rPr>
          <w:rFonts w:cs="Calibri"/>
          <w:sz w:val="20"/>
          <w:szCs w:val="20"/>
          <w:shd w:val="clear" w:color="auto" w:fill="FFFF00"/>
        </w:rPr>
      </w:pPr>
      <w:r w:rsidRPr="009D6456">
        <w:rPr>
          <w:rFonts w:cs="Calibri"/>
          <w:sz w:val="20"/>
          <w:szCs w:val="20"/>
          <w:shd w:val="clear" w:color="auto" w:fill="FFFFFF"/>
        </w:rPr>
        <w:t>kryterium techniczne wiek taboru autobusowego przeznaczonego do realizacji przedmiotu zamówienia, przy czym Zamawiający wymaga wskazania wieku 1</w:t>
      </w:r>
      <w:r w:rsidR="00131BCB">
        <w:rPr>
          <w:rFonts w:cs="Calibri"/>
          <w:sz w:val="20"/>
          <w:szCs w:val="20"/>
          <w:shd w:val="clear" w:color="auto" w:fill="FFFFFF"/>
        </w:rPr>
        <w:t>6</w:t>
      </w:r>
      <w:r w:rsidRPr="009D6456">
        <w:rPr>
          <w:rFonts w:cs="Calibri"/>
          <w:sz w:val="20"/>
          <w:szCs w:val="20"/>
          <w:shd w:val="clear" w:color="auto" w:fill="FFFFFF"/>
        </w:rPr>
        <w:t xml:space="preserve"> autobusów (wraz z autobusami zastępczymi), </w:t>
      </w:r>
      <w:r w:rsidRPr="000C4076">
        <w:rPr>
          <w:rFonts w:cs="Calibri"/>
          <w:sz w:val="20"/>
          <w:szCs w:val="20"/>
          <w:u w:val="single"/>
          <w:shd w:val="clear" w:color="auto" w:fill="FFFFFF"/>
        </w:rPr>
        <w:t>które będą wykorzystywane do realizacji przedmiotu zamówienia</w:t>
      </w:r>
      <w:r w:rsidRPr="009D6456">
        <w:rPr>
          <w:rFonts w:cs="Calibri"/>
          <w:sz w:val="20"/>
          <w:szCs w:val="20"/>
          <w:shd w:val="clear" w:color="auto" w:fill="FFFFFF"/>
        </w:rPr>
        <w:t>. W przypadku przedstawienia przez Wykonawcę liczby autobusów większej niż 1</w:t>
      </w:r>
      <w:r w:rsidR="00131BCB">
        <w:rPr>
          <w:rFonts w:cs="Calibri"/>
          <w:sz w:val="20"/>
          <w:szCs w:val="20"/>
          <w:shd w:val="clear" w:color="auto" w:fill="FFFFFF"/>
        </w:rPr>
        <w:t>6</w:t>
      </w:r>
      <w:r w:rsidRPr="009D6456">
        <w:rPr>
          <w:rFonts w:cs="Calibri"/>
          <w:sz w:val="20"/>
          <w:szCs w:val="20"/>
          <w:shd w:val="clear" w:color="auto" w:fill="FFFFFF"/>
        </w:rPr>
        <w:t xml:space="preserve"> w celu oceny oferty i wyliczenia punktów w tym kryterium pod uwagę wzięte zostaną autobusy w maksymalnej liczbie 1</w:t>
      </w:r>
      <w:r w:rsidR="00131BCB">
        <w:rPr>
          <w:rFonts w:cs="Calibri"/>
          <w:sz w:val="20"/>
          <w:szCs w:val="20"/>
          <w:shd w:val="clear" w:color="auto" w:fill="FFFFFF"/>
        </w:rPr>
        <w:t>6</w:t>
      </w:r>
      <w:r w:rsidRPr="009D6456">
        <w:rPr>
          <w:rFonts w:cs="Calibri"/>
          <w:sz w:val="20"/>
          <w:szCs w:val="20"/>
          <w:shd w:val="clear" w:color="auto" w:fill="FFFFFF"/>
        </w:rPr>
        <w:t xml:space="preserve"> i w najkorzy</w:t>
      </w:r>
      <w:r w:rsidR="00BC1ACD">
        <w:rPr>
          <w:rFonts w:cs="Calibri"/>
          <w:sz w:val="20"/>
          <w:szCs w:val="20"/>
          <w:shd w:val="clear" w:color="auto" w:fill="FFFFFF"/>
        </w:rPr>
        <w:t>stniejszym dla Wykonawcy wieku (</w:t>
      </w:r>
      <w:r w:rsidR="00BC1ACD" w:rsidRPr="00B27D51">
        <w:rPr>
          <w:rFonts w:cs="Calibri"/>
          <w:sz w:val="20"/>
          <w:szCs w:val="20"/>
          <w:u w:val="single"/>
          <w:shd w:val="clear" w:color="auto" w:fill="FFFFFF"/>
        </w:rPr>
        <w:t>Wykonawca będzie zobowiązany do realizacji przedmiotu zamówienia tymi właśnie autobusami</w:t>
      </w:r>
      <w:r w:rsidR="00BC1ACD">
        <w:rPr>
          <w:rFonts w:cs="Calibri"/>
          <w:sz w:val="20"/>
          <w:szCs w:val="20"/>
          <w:shd w:val="clear" w:color="auto" w:fill="FFFFFF"/>
        </w:rPr>
        <w:t xml:space="preserve">). </w:t>
      </w:r>
      <w:r w:rsidRPr="009D6456">
        <w:rPr>
          <w:rFonts w:cs="Calibri"/>
          <w:sz w:val="20"/>
          <w:szCs w:val="20"/>
          <w:shd w:val="clear" w:color="auto" w:fill="FFFFFF"/>
        </w:rPr>
        <w:t xml:space="preserve">Autobusy pozostałe nie zostaną wzięte pod uwagę i tym samym nie otrzymają punktów w kryterium. </w:t>
      </w:r>
      <w:r w:rsidRPr="009D6456">
        <w:rPr>
          <w:rFonts w:cs="Calibri"/>
          <w:bCs/>
          <w:sz w:val="20"/>
          <w:szCs w:val="20"/>
        </w:rPr>
        <w:t>Jeżeli Wykonawca wskaże mniej niż 1</w:t>
      </w:r>
      <w:r w:rsidR="00131BCB">
        <w:rPr>
          <w:rFonts w:cs="Calibri"/>
          <w:bCs/>
          <w:sz w:val="20"/>
          <w:szCs w:val="20"/>
        </w:rPr>
        <w:t>6</w:t>
      </w:r>
      <w:r w:rsidRPr="009D6456">
        <w:rPr>
          <w:rFonts w:cs="Calibri"/>
          <w:bCs/>
          <w:sz w:val="20"/>
          <w:szCs w:val="20"/>
        </w:rPr>
        <w:t xml:space="preserve"> autobusów jego oferta zostanie odrzucona na podstawie art. </w:t>
      </w:r>
      <w:r w:rsidR="00596464">
        <w:rPr>
          <w:rFonts w:cs="Calibri"/>
          <w:bCs/>
          <w:sz w:val="20"/>
          <w:szCs w:val="20"/>
        </w:rPr>
        <w:t>226</w:t>
      </w:r>
      <w:r w:rsidRPr="009D6456">
        <w:rPr>
          <w:rFonts w:cs="Calibri"/>
          <w:bCs/>
          <w:sz w:val="20"/>
          <w:szCs w:val="20"/>
        </w:rPr>
        <w:t xml:space="preserve">  ust. 1 </w:t>
      </w:r>
      <w:proofErr w:type="spellStart"/>
      <w:r w:rsidRPr="009D6456">
        <w:rPr>
          <w:rFonts w:cs="Calibri"/>
          <w:bCs/>
          <w:sz w:val="20"/>
          <w:szCs w:val="20"/>
        </w:rPr>
        <w:t>pkt</w:t>
      </w:r>
      <w:proofErr w:type="spellEnd"/>
      <w:r w:rsidRPr="009D6456">
        <w:rPr>
          <w:rFonts w:cs="Calibri"/>
          <w:bCs/>
          <w:sz w:val="20"/>
          <w:szCs w:val="20"/>
        </w:rPr>
        <w:t xml:space="preserve"> </w:t>
      </w:r>
      <w:r w:rsidR="00596464">
        <w:rPr>
          <w:rFonts w:cs="Calibri"/>
          <w:bCs/>
          <w:sz w:val="20"/>
          <w:szCs w:val="20"/>
        </w:rPr>
        <w:t>5</w:t>
      </w:r>
      <w:r w:rsidRPr="009D6456">
        <w:rPr>
          <w:rFonts w:cs="Calibri"/>
          <w:bCs/>
          <w:sz w:val="20"/>
          <w:szCs w:val="20"/>
        </w:rPr>
        <w:t xml:space="preserve"> ustawy Prawo zamówień publicznych.</w:t>
      </w:r>
      <w:r w:rsidR="00F92179">
        <w:rPr>
          <w:rFonts w:cs="Calibri"/>
          <w:bCs/>
          <w:sz w:val="20"/>
          <w:szCs w:val="20"/>
        </w:rPr>
        <w:t xml:space="preserve"> Jeżeli Wykonawca nie wpisze żadnej wartości przy przedziale wiekowym</w:t>
      </w:r>
      <w:r w:rsidR="00B36415">
        <w:rPr>
          <w:rFonts w:cs="Calibri"/>
          <w:bCs/>
          <w:sz w:val="20"/>
          <w:szCs w:val="20"/>
        </w:rPr>
        <w:t xml:space="preserve"> autobusów</w:t>
      </w:r>
      <w:r w:rsidR="00F92179">
        <w:rPr>
          <w:rFonts w:cs="Calibri"/>
          <w:bCs/>
          <w:sz w:val="20"/>
          <w:szCs w:val="20"/>
        </w:rPr>
        <w:t xml:space="preserve"> Zamawiający uzna, że w danym przedziale wiekowym autobusów Wykonawca </w:t>
      </w:r>
      <w:r w:rsidR="00B36415">
        <w:rPr>
          <w:rFonts w:cs="Calibri"/>
          <w:bCs/>
          <w:sz w:val="20"/>
          <w:szCs w:val="20"/>
        </w:rPr>
        <w:t>wpisał zero.</w:t>
      </w:r>
    </w:p>
    <w:p w:rsidR="00292A46" w:rsidRPr="009D6456" w:rsidRDefault="00292A46" w:rsidP="00292A46">
      <w:pPr>
        <w:spacing w:after="0" w:line="252" w:lineRule="auto"/>
        <w:jc w:val="both"/>
        <w:rPr>
          <w:rFonts w:cs="Calibri"/>
          <w:sz w:val="20"/>
          <w:szCs w:val="20"/>
          <w:shd w:val="clear" w:color="auto" w:fill="FFFF00"/>
        </w:rPr>
      </w:pPr>
    </w:p>
    <w:p w:rsidR="00292A46" w:rsidRPr="009D6456" w:rsidRDefault="00292A46" w:rsidP="00292A46">
      <w:pPr>
        <w:spacing w:after="0" w:line="252" w:lineRule="auto"/>
        <w:jc w:val="both"/>
        <w:rPr>
          <w:rFonts w:cs="Calibri"/>
          <w:sz w:val="20"/>
          <w:szCs w:val="20"/>
          <w:shd w:val="clear" w:color="auto" w:fill="FFFF00"/>
        </w:rPr>
      </w:pPr>
    </w:p>
    <w:p w:rsidR="00292A46" w:rsidRPr="009D6456" w:rsidRDefault="00292A46" w:rsidP="00292A46">
      <w:pPr>
        <w:spacing w:after="0" w:line="252" w:lineRule="auto"/>
        <w:jc w:val="center"/>
        <w:rPr>
          <w:rFonts w:cs="Calibri"/>
          <w:sz w:val="20"/>
          <w:szCs w:val="20"/>
          <w:shd w:val="clear" w:color="auto" w:fill="FFFF00"/>
        </w:rPr>
      </w:pPr>
      <w:r w:rsidRPr="009D6456">
        <w:rPr>
          <w:rFonts w:cs="Calibri"/>
          <w:b/>
          <w:bCs/>
          <w:sz w:val="20"/>
          <w:szCs w:val="20"/>
          <w:shd w:val="clear" w:color="auto" w:fill="FFFFFF"/>
        </w:rPr>
        <w:t xml:space="preserve">WIEK TABORU AUTOBUSOWEGO </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A. liczba autobusów w wieku 0 do 5 lat – 1 punktów za każdy autobus</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B. liczba autobusów w wieku od 6 do 10 lat – 3 punkty za każdy autobus</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C. liczba autobusów w wieku od 11 do 15 lat – 5 punkt za każdy autobus</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lastRenderedPageBreak/>
        <w:t>D. liczba autobusów w wieku powyżej 15 lat – 7 punktów za każdy autobus</w:t>
      </w:r>
    </w:p>
    <w:p w:rsidR="00292A46" w:rsidRPr="009D6456" w:rsidRDefault="00292A46" w:rsidP="00292A46">
      <w:pPr>
        <w:spacing w:after="0" w:line="252" w:lineRule="auto"/>
        <w:jc w:val="both"/>
        <w:rPr>
          <w:rFonts w:cs="Calibri"/>
          <w:i/>
          <w:sz w:val="20"/>
          <w:szCs w:val="20"/>
          <w:shd w:val="clear" w:color="auto" w:fill="FFFFFF"/>
        </w:rPr>
      </w:pPr>
    </w:p>
    <w:p w:rsidR="00292A46" w:rsidRPr="009D6456" w:rsidRDefault="00292A46" w:rsidP="00292A46">
      <w:pPr>
        <w:spacing w:after="0" w:line="252" w:lineRule="auto"/>
        <w:jc w:val="both"/>
        <w:rPr>
          <w:rFonts w:cs="Calibri"/>
          <w:i/>
          <w:sz w:val="20"/>
          <w:szCs w:val="20"/>
          <w:shd w:val="clear" w:color="auto" w:fill="FFFF00"/>
        </w:rPr>
      </w:pPr>
      <w:r w:rsidRPr="009D6456">
        <w:rPr>
          <w:rFonts w:cs="Calibri"/>
          <w:i/>
          <w:sz w:val="20"/>
          <w:szCs w:val="20"/>
          <w:shd w:val="clear" w:color="auto" w:fill="FFFFFF"/>
        </w:rPr>
        <w:t>Średni wiek taboru = (Ax1 + Bx3 + Cx5 + Dx7)</w:t>
      </w:r>
    </w:p>
    <w:p w:rsidR="00292A46" w:rsidRPr="009D6456" w:rsidRDefault="00292A46" w:rsidP="00292A46">
      <w:pPr>
        <w:spacing w:after="0" w:line="252" w:lineRule="auto"/>
        <w:jc w:val="both"/>
        <w:rPr>
          <w:rFonts w:cs="Calibri"/>
          <w:sz w:val="20"/>
          <w:szCs w:val="20"/>
          <w:shd w:val="clear" w:color="auto" w:fill="FFFF00"/>
        </w:rPr>
      </w:pPr>
    </w:p>
    <w:tbl>
      <w:tblPr>
        <w:tblW w:w="0" w:type="auto"/>
        <w:tblInd w:w="2223" w:type="dxa"/>
        <w:tblLayout w:type="fixed"/>
        <w:tblCellMar>
          <w:top w:w="55" w:type="dxa"/>
          <w:left w:w="55" w:type="dxa"/>
          <w:bottom w:w="55" w:type="dxa"/>
          <w:right w:w="55" w:type="dxa"/>
        </w:tblCellMar>
        <w:tblLook w:val="0000"/>
      </w:tblPr>
      <w:tblGrid>
        <w:gridCol w:w="744"/>
        <w:gridCol w:w="3012"/>
        <w:gridCol w:w="1589"/>
      </w:tblGrid>
      <w:tr w:rsidR="00292A46" w:rsidRPr="009D6456" w:rsidTr="00292A46">
        <w:tc>
          <w:tcPr>
            <w:tcW w:w="744" w:type="dxa"/>
            <w:tcBorders>
              <w:top w:val="single" w:sz="1" w:space="0" w:color="000000"/>
              <w:left w:val="single" w:sz="1" w:space="0" w:color="000000"/>
              <w:bottom w:val="single" w:sz="1" w:space="0" w:color="000000"/>
            </w:tcBorders>
            <w:shd w:val="clear" w:color="auto" w:fill="FFFFFF"/>
            <w:vAlign w:val="center"/>
          </w:tcPr>
          <w:p w:rsidR="00292A46" w:rsidRPr="009D6456" w:rsidRDefault="00292A46" w:rsidP="00292A46">
            <w:pPr>
              <w:spacing w:after="0" w:line="252" w:lineRule="auto"/>
              <w:jc w:val="center"/>
              <w:rPr>
                <w:rFonts w:cs="Calibri"/>
                <w:i/>
                <w:sz w:val="20"/>
                <w:szCs w:val="20"/>
                <w:u w:val="single"/>
                <w:shd w:val="clear" w:color="auto" w:fill="FFFFFF"/>
              </w:rPr>
            </w:pPr>
            <w:r w:rsidRPr="009D6456">
              <w:rPr>
                <w:rFonts w:cs="Calibri"/>
                <w:i/>
                <w:sz w:val="20"/>
                <w:szCs w:val="20"/>
                <w:shd w:val="clear" w:color="auto" w:fill="FFFFFF"/>
              </w:rPr>
              <w:t xml:space="preserve">  Wp3=</w:t>
            </w:r>
          </w:p>
        </w:tc>
        <w:tc>
          <w:tcPr>
            <w:tcW w:w="3012" w:type="dxa"/>
            <w:tcBorders>
              <w:top w:val="single" w:sz="1" w:space="0" w:color="000000"/>
              <w:left w:val="single" w:sz="1" w:space="0" w:color="000000"/>
              <w:bottom w:val="single" w:sz="1" w:space="0" w:color="000000"/>
            </w:tcBorders>
            <w:shd w:val="clear" w:color="auto" w:fill="auto"/>
          </w:tcPr>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u w:val="single"/>
                <w:shd w:val="clear" w:color="auto" w:fill="FFFFFF"/>
              </w:rPr>
              <w:t>najmniejszy średni wiek taboru</w:t>
            </w:r>
          </w:p>
          <w:p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średni wiek taboru w danej ofercie</w:t>
            </w:r>
          </w:p>
        </w:tc>
        <w:tc>
          <w:tcPr>
            <w:tcW w:w="1589"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292A46" w:rsidRPr="009D6456" w:rsidRDefault="00292A46" w:rsidP="00292A46">
            <w:pPr>
              <w:spacing w:after="0" w:line="252" w:lineRule="auto"/>
              <w:jc w:val="center"/>
              <w:rPr>
                <w:rFonts w:cs="Calibri"/>
                <w:i/>
                <w:sz w:val="20"/>
                <w:szCs w:val="20"/>
              </w:rPr>
            </w:pPr>
            <w:r w:rsidRPr="009D6456">
              <w:rPr>
                <w:rFonts w:cs="Calibri"/>
                <w:i/>
                <w:sz w:val="20"/>
                <w:szCs w:val="20"/>
                <w:shd w:val="clear" w:color="auto" w:fill="FFFFFF"/>
              </w:rPr>
              <w:t>X R</w:t>
            </w:r>
          </w:p>
        </w:tc>
      </w:tr>
    </w:tbl>
    <w:p w:rsidR="00292A46" w:rsidRPr="009D6456" w:rsidRDefault="00292A46" w:rsidP="00292A46">
      <w:pPr>
        <w:spacing w:after="0" w:line="252" w:lineRule="auto"/>
        <w:jc w:val="both"/>
        <w:rPr>
          <w:rFonts w:cs="Calibri"/>
          <w:i/>
          <w:sz w:val="20"/>
          <w:szCs w:val="20"/>
          <w:shd w:val="clear" w:color="auto" w:fill="FFFF00"/>
        </w:rPr>
      </w:pPr>
    </w:p>
    <w:p w:rsidR="00292A46" w:rsidRPr="009D6456" w:rsidRDefault="00292A46" w:rsidP="00292A46">
      <w:pPr>
        <w:spacing w:after="0" w:line="252" w:lineRule="auto"/>
        <w:jc w:val="both"/>
        <w:rPr>
          <w:rFonts w:cs="Calibri"/>
          <w:i/>
          <w:iCs/>
          <w:sz w:val="20"/>
          <w:szCs w:val="20"/>
          <w:shd w:val="clear" w:color="auto" w:fill="FFFFFF"/>
        </w:rPr>
      </w:pPr>
    </w:p>
    <w:p w:rsidR="00292A46" w:rsidRPr="009D6456" w:rsidRDefault="00292A46" w:rsidP="00292A46">
      <w:pPr>
        <w:spacing w:after="0" w:line="252" w:lineRule="auto"/>
        <w:jc w:val="both"/>
        <w:rPr>
          <w:rFonts w:cs="Calibri"/>
          <w:i/>
          <w:iCs/>
          <w:sz w:val="20"/>
          <w:szCs w:val="20"/>
          <w:shd w:val="clear" w:color="auto" w:fill="FFFFFF"/>
        </w:rPr>
      </w:pPr>
      <w:r w:rsidRPr="009D6456">
        <w:rPr>
          <w:rFonts w:cs="Calibri"/>
          <w:i/>
          <w:iCs/>
          <w:sz w:val="20"/>
          <w:szCs w:val="20"/>
          <w:shd w:val="clear" w:color="auto" w:fill="FFFFFF"/>
        </w:rPr>
        <w:t>W</w:t>
      </w:r>
      <w:r w:rsidRPr="009D6456">
        <w:rPr>
          <w:rFonts w:cs="Calibri"/>
          <w:i/>
          <w:iCs/>
          <w:sz w:val="20"/>
          <w:szCs w:val="20"/>
          <w:shd w:val="clear" w:color="auto" w:fill="FFFFFF"/>
          <w:vertAlign w:val="subscript"/>
        </w:rPr>
        <w:t>p3</w:t>
      </w:r>
      <w:r w:rsidRPr="009D6456">
        <w:rPr>
          <w:rFonts w:cs="Calibri"/>
          <w:i/>
          <w:iCs/>
          <w:sz w:val="20"/>
          <w:szCs w:val="20"/>
          <w:shd w:val="clear" w:color="auto" w:fill="FFFFFF"/>
        </w:rPr>
        <w:t xml:space="preserve"> </w:t>
      </w:r>
      <w:r w:rsidRPr="009D6456">
        <w:rPr>
          <w:rFonts w:cs="Calibri"/>
          <w:i/>
          <w:sz w:val="20"/>
          <w:szCs w:val="20"/>
          <w:shd w:val="clear" w:color="auto" w:fill="FFFFFF"/>
        </w:rPr>
        <w:t>– wartość punktowa obliczona do dwóch miejsc po przecinku</w:t>
      </w: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i/>
          <w:sz w:val="20"/>
          <w:szCs w:val="20"/>
        </w:rPr>
      </w:pPr>
      <w:r w:rsidRPr="009D6456">
        <w:rPr>
          <w:rFonts w:cs="Calibri"/>
          <w:i/>
          <w:iCs/>
          <w:sz w:val="20"/>
          <w:szCs w:val="20"/>
          <w:shd w:val="clear" w:color="auto" w:fill="FFFFFF"/>
        </w:rPr>
        <w:t xml:space="preserve">R </w:t>
      </w:r>
      <w:r w:rsidRPr="009D6456">
        <w:rPr>
          <w:rFonts w:cs="Calibri"/>
          <w:i/>
          <w:sz w:val="20"/>
          <w:szCs w:val="20"/>
          <w:shd w:val="clear" w:color="auto" w:fill="FFFFFF"/>
        </w:rPr>
        <w:t xml:space="preserve">– ranga w ocenie, tj. 25 </w:t>
      </w:r>
      <w:proofErr w:type="spellStart"/>
      <w:r w:rsidRPr="009D6456">
        <w:rPr>
          <w:rFonts w:cs="Calibri"/>
          <w:i/>
          <w:sz w:val="20"/>
          <w:szCs w:val="20"/>
          <w:shd w:val="clear" w:color="auto" w:fill="FFFFFF"/>
        </w:rPr>
        <w:t>pkt</w:t>
      </w:r>
      <w:proofErr w:type="spellEnd"/>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Za najkorzystniejszą uznana zostanie oferta, która uzyska łącznie największą liczbę punktów (P) obliczona zgodnie z poniższym wzorem:</w:t>
      </w: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b/>
          <w:sz w:val="20"/>
          <w:szCs w:val="20"/>
        </w:rPr>
        <w:t xml:space="preserve">P = Wp1 + Wp2 + Wp3 </w:t>
      </w:r>
    </w:p>
    <w:p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p>
    <w:p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295E0A">
        <w:rPr>
          <w:rFonts w:cstheme="minorHAnsi"/>
          <w:b/>
        </w:rPr>
        <w:t xml:space="preserve">XV. Informacja o formalnościach, jakie powinny zostać dopełnione po wyborze oferty w celu zawarcia umowy w </w:t>
      </w:r>
      <w:r w:rsidR="00670536" w:rsidRPr="00295E0A">
        <w:rPr>
          <w:rFonts w:cstheme="minorHAnsi"/>
          <w:b/>
        </w:rPr>
        <w:t>sprawie zamówienia publicznego</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3"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r>
      <w:r w:rsidRPr="00ED4A25">
        <w:rPr>
          <w:rFonts w:cstheme="minorHAnsi"/>
        </w:rPr>
        <w:lastRenderedPageBreak/>
        <w:t xml:space="preserve">Informacja o unieważnieniu postępowania zamieszczona również zostanie na stronie internetowej </w:t>
      </w:r>
      <w:r w:rsidR="00CE4F64" w:rsidRPr="00ED4A25">
        <w:rPr>
          <w:rFonts w:cstheme="minorHAnsi"/>
        </w:rPr>
        <w:t> </w:t>
      </w:r>
      <w:hyperlink r:id="rId44" w:history="1">
        <w:r w:rsidR="00CE4F64" w:rsidRPr="00ED4A25">
          <w:rPr>
            <w:rStyle w:val="Hipercze"/>
            <w:rFonts w:cstheme="minorHAnsi"/>
          </w:rPr>
          <w:t>https://platformazakupowa.pl/pn/wolow</w:t>
        </w:r>
      </w:hyperlink>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1F62E1">
        <w:rPr>
          <w:rFonts w:cstheme="minorHAnsi"/>
        </w:rPr>
        <w:t>anie zamawiającego</w:t>
      </w:r>
      <w:r w:rsidR="00FC7405" w:rsidRPr="00ED4A25">
        <w:rPr>
          <w:rFonts w:cstheme="minorHAnsi"/>
        </w:rPr>
        <w:t>:</w:t>
      </w:r>
    </w:p>
    <w:p w:rsidR="009F1DE2" w:rsidRDefault="004F6CE3"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r w:rsidRPr="00916D6D">
        <w:rPr>
          <w:rFonts w:cs="Calibri"/>
          <w:bCs/>
        </w:rPr>
        <w:t>1) kserokopie dowodów rejestracyjnych (poświadczone za zgodność z oryginałem) autobusów (także zastępczych) przeznaczonych do przewozu dzieci. Z przedstawionych dokumentów musi wynikać, że autobusy posiadają aktualne badania techniczne i są dopuszczone do ruchu drogowego. Podczas całego czasu trwania umowy autobusy, z których korzysta Wykonawca w celu realizacji umowy, muszą posiadać aktualne badania techniczne i muszą być dopuszczone do ruchu drogowego. Zamawiający ma prawo sprawdzić aktualność dokumentów w tym zakresie w całym czasie trwania umowy (Wykonawca jest zobowiązany dostarczyć Zamawiającemu kserokopie przedmiotowych dokumentów na pierwsze wezwanie Zamawiającego w ciągu 5 dni).</w:t>
      </w:r>
    </w:p>
    <w:p w:rsidR="009F1DE2" w:rsidRPr="00916D6D" w:rsidRDefault="009F1DE2"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p>
    <w:p w:rsidR="004F6CE3" w:rsidRPr="007A7D3A" w:rsidRDefault="004F6CE3" w:rsidP="007A7D3A">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r w:rsidRPr="00916D6D">
        <w:rPr>
          <w:rFonts w:cs="Calibri"/>
        </w:rPr>
        <w:t>2</w:t>
      </w:r>
      <w:r w:rsidRPr="007A7D3A">
        <w:rPr>
          <w:rFonts w:ascii="Calibri" w:hAnsi="Calibri" w:cs="Calibri"/>
        </w:rPr>
        <w:t xml:space="preserve">) </w:t>
      </w:r>
      <w:r w:rsidR="007A7D3A" w:rsidRPr="00DF1AE3">
        <w:rPr>
          <w:rFonts w:ascii="Calibri" w:eastAsia="Times New Roman" w:hAnsi="Calibri" w:cs="Calibri"/>
        </w:rPr>
        <w:t>ubezpieczenie NNW oraz polisę ubezpieczeniową OC</w:t>
      </w:r>
      <w:r w:rsidR="007A7D3A" w:rsidRPr="007A7D3A">
        <w:rPr>
          <w:rFonts w:ascii="Calibri" w:hAnsi="Calibri" w:cs="Calibri"/>
        </w:rPr>
        <w:t xml:space="preserve"> (poświadczone za zgodność z oryginałem)</w:t>
      </w:r>
      <w:r w:rsidR="007A7D3A" w:rsidRPr="007A7D3A">
        <w:rPr>
          <w:rFonts w:ascii="Calibri" w:eastAsia="Times New Roman" w:hAnsi="Calibri" w:cs="Calibri"/>
        </w:rPr>
        <w:t xml:space="preserve"> wraz z potwierdzeniem opłacenia składki, ważną nie później niż od daty podpisania umowy, potwierdzającą </w:t>
      </w:r>
      <w:r w:rsidR="007A7D3A" w:rsidRPr="007A7D3A">
        <w:rPr>
          <w:rFonts w:ascii="Calibri" w:eastAsia="Times New Roman" w:hAnsi="Calibri" w:cs="Calibri"/>
          <w:color w:val="000000"/>
        </w:rPr>
        <w:t xml:space="preserve">posiadanie </w:t>
      </w:r>
      <w:r w:rsidR="007A7D3A" w:rsidRPr="007A7D3A">
        <w:rPr>
          <w:rFonts w:ascii="Calibri" w:hAnsi="Calibri" w:cs="Calibri"/>
          <w:color w:val="000000"/>
        </w:rPr>
        <w:t xml:space="preserve">przez Wykonawcę </w:t>
      </w:r>
      <w:r w:rsidR="007A7D3A" w:rsidRPr="007A7D3A">
        <w:rPr>
          <w:rFonts w:ascii="Calibri" w:eastAsia="Times New Roman" w:hAnsi="Calibri" w:cs="Calibri"/>
          <w:color w:val="000000"/>
        </w:rPr>
        <w:t>ubezpieczenia odpowiedzialności cywilnej w zakresie prow</w:t>
      </w:r>
      <w:r w:rsidR="007A7D3A" w:rsidRPr="007A7D3A">
        <w:rPr>
          <w:rFonts w:ascii="Calibri" w:hAnsi="Calibri" w:cs="Calibri"/>
          <w:color w:val="000000"/>
        </w:rPr>
        <w:t xml:space="preserve">adzonej działalności związanej </w:t>
      </w:r>
      <w:r w:rsidR="007A7D3A" w:rsidRPr="007A7D3A">
        <w:rPr>
          <w:rFonts w:ascii="Calibri" w:eastAsia="Times New Roman" w:hAnsi="Calibri" w:cs="Calibri"/>
          <w:color w:val="000000"/>
        </w:rPr>
        <w:t xml:space="preserve"> z przedmiotem zamówienia na sumę gwarancyjną w wysokości min. 300 000,00 zł (trzysta tysięcy złotych).</w:t>
      </w:r>
      <w:r w:rsidR="007A7D3A">
        <w:rPr>
          <w:rFonts w:ascii="Calibri" w:eastAsia="Times New Roman" w:hAnsi="Calibri" w:cs="Calibri"/>
          <w:color w:val="000000"/>
        </w:rPr>
        <w:t xml:space="preserve"> </w:t>
      </w:r>
      <w:r w:rsidRPr="00916D6D">
        <w:rPr>
          <w:rFonts w:cs="Calibri"/>
        </w:rPr>
        <w:t>Wykonawca musi być ubezpieczony jw. przez cały okres realizacji zamówienia,</w:t>
      </w:r>
    </w:p>
    <w:p w:rsidR="00916D6D" w:rsidRPr="00916D6D" w:rsidRDefault="00916D6D" w:rsidP="004F6CE3">
      <w:pPr>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rsidR="004F6CE3"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Pr>
          <w:rFonts w:cs="Calibri"/>
        </w:rPr>
        <w:t>3</w:t>
      </w:r>
      <w:r w:rsidR="004F6CE3" w:rsidRPr="00916D6D">
        <w:rPr>
          <w:rFonts w:cs="Calibri"/>
        </w:rPr>
        <w:t>) podpisaną przez siebie Umowę powierzenia danych osob</w:t>
      </w:r>
      <w:r w:rsidR="00301930" w:rsidRPr="00916D6D">
        <w:rPr>
          <w:rFonts w:cs="Calibri"/>
        </w:rPr>
        <w:t>owych stanowiąca załącznik do S</w:t>
      </w:r>
      <w:r w:rsidR="004F6CE3" w:rsidRPr="00916D6D">
        <w:rPr>
          <w:rFonts w:cs="Calibri"/>
        </w:rPr>
        <w:t>WZ.</w:t>
      </w:r>
    </w:p>
    <w:p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rsidR="00784376"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Pr>
          <w:rFonts w:cs="Calibri"/>
        </w:rPr>
        <w:t>4</w:t>
      </w:r>
      <w:r w:rsidR="00784376" w:rsidRPr="00916D6D">
        <w:rPr>
          <w:rFonts w:cs="Calibri"/>
        </w:rPr>
        <w:t>)</w:t>
      </w:r>
      <w:r w:rsidR="008968E8">
        <w:rPr>
          <w:rFonts w:cs="Calibri"/>
        </w:rPr>
        <w:t xml:space="preserve"> </w:t>
      </w:r>
      <w:r w:rsidR="001F62E1" w:rsidRPr="00916D6D">
        <w:rPr>
          <w:rFonts w:cs="Calibri"/>
        </w:rPr>
        <w:t>rozkład jazdy autobusów zawierający godziny od</w:t>
      </w:r>
      <w:r w:rsidR="00EA2919" w:rsidRPr="00916D6D">
        <w:rPr>
          <w:rFonts w:cs="Calibri"/>
        </w:rPr>
        <w:t>bioru</w:t>
      </w:r>
      <w:r w:rsidR="001F62E1" w:rsidRPr="00916D6D">
        <w:rPr>
          <w:rFonts w:cs="Calibri"/>
        </w:rPr>
        <w:t xml:space="preserve"> i przywozu dzieci do</w:t>
      </w:r>
      <w:r w:rsidR="00EA2919" w:rsidRPr="00916D6D">
        <w:rPr>
          <w:rFonts w:cs="Calibri"/>
        </w:rPr>
        <w:t xml:space="preserve"> poszczególnych miejscowości</w:t>
      </w:r>
      <w:r w:rsidR="001F62E1" w:rsidRPr="00916D6D">
        <w:rPr>
          <w:rFonts w:cs="Calibri"/>
        </w:rPr>
        <w:t xml:space="preserve"> </w:t>
      </w:r>
    </w:p>
    <w:p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rsidR="00784376"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sidRPr="00BE1DCA">
        <w:rPr>
          <w:rFonts w:cs="Calibri"/>
        </w:rPr>
        <w:t>5</w:t>
      </w:r>
      <w:r w:rsidR="00784376" w:rsidRPr="00BE1DCA">
        <w:rPr>
          <w:rFonts w:cs="Calibri"/>
        </w:rPr>
        <w:t>)</w:t>
      </w:r>
      <w:r w:rsidR="00EA2919" w:rsidRPr="00916D6D">
        <w:rPr>
          <w:rFonts w:cs="Calibri"/>
        </w:rPr>
        <w:t xml:space="preserve"> wykaz </w:t>
      </w:r>
      <w:r w:rsidR="009F1DE2">
        <w:rPr>
          <w:rFonts w:cs="Calibri"/>
        </w:rPr>
        <w:t xml:space="preserve">wszystkich </w:t>
      </w:r>
      <w:r w:rsidR="00EA2919" w:rsidRPr="00916D6D">
        <w:rPr>
          <w:rFonts w:cs="Calibri"/>
        </w:rPr>
        <w:t>kierowców</w:t>
      </w:r>
      <w:r w:rsidR="009F1DE2">
        <w:rPr>
          <w:rFonts w:cs="Calibri"/>
        </w:rPr>
        <w:t xml:space="preserve"> skierowanych przez Wykonawcę do realizacji przedmiotu zamówienia</w:t>
      </w:r>
      <w:r w:rsidR="00EA2919" w:rsidRPr="00916D6D">
        <w:rPr>
          <w:rFonts w:cs="Calibri"/>
        </w:rPr>
        <w:t xml:space="preserve"> </w:t>
      </w:r>
      <w:r w:rsidR="00091F56">
        <w:rPr>
          <w:rFonts w:cs="Calibri"/>
        </w:rPr>
        <w:t xml:space="preserve">wraz z oświadczeniem, że wskazani kierowcy posiadają </w:t>
      </w:r>
      <w:r w:rsidR="00BE1DCA" w:rsidRPr="00027337">
        <w:rPr>
          <w:rFonts w:cs="Calibri"/>
        </w:rPr>
        <w:t>prawo jazdy odpowiedniej kategorii zgodnie z ustawą Prawo o ruchu drogowym oraz stosowne badania lekarskie zgodnie z art. 39a usta</w:t>
      </w:r>
      <w:r w:rsidR="00BE1DCA">
        <w:rPr>
          <w:rFonts w:cs="Calibri"/>
        </w:rPr>
        <w:t>wy o transporcie drogowym (</w:t>
      </w:r>
      <w:proofErr w:type="spellStart"/>
      <w:r w:rsidR="00BE1DCA">
        <w:rPr>
          <w:rFonts w:cs="Calibri"/>
        </w:rPr>
        <w:t>t.j</w:t>
      </w:r>
      <w:proofErr w:type="spellEnd"/>
      <w:r w:rsidR="00BE1DCA">
        <w:rPr>
          <w:rFonts w:cs="Calibri"/>
        </w:rPr>
        <w:t>.</w:t>
      </w:r>
      <w:r w:rsidR="00BE1DCA" w:rsidRPr="00027337">
        <w:rPr>
          <w:rFonts w:cs="Calibri"/>
        </w:rPr>
        <w:t xml:space="preserve"> Dz. U. z 2013 r. poz. 1414 ze zm.)</w:t>
      </w:r>
    </w:p>
    <w:p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informacje określające przedmiot umowy zawarty w niniejszej SIWZ,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lastRenderedPageBreak/>
        <w:t>Odwołanie wnosi się w terminie:</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5"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w:t>
      </w:r>
      <w:r w:rsidRPr="00ED4A25">
        <w:rPr>
          <w:rFonts w:cstheme="minorHAnsi"/>
        </w:rPr>
        <w:lastRenderedPageBreak/>
        <w:t xml:space="preserve">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 xml:space="preserve">dot. </w:t>
      </w:r>
      <w:r w:rsidR="008C31DA">
        <w:rPr>
          <w:rFonts w:cstheme="minorHAnsi"/>
        </w:rPr>
        <w:t xml:space="preserve">podstaw do wykluczenia  oraz </w:t>
      </w:r>
      <w:r w:rsidR="00787F5E" w:rsidRPr="00ED4A25">
        <w:rPr>
          <w:rFonts w:cstheme="minorHAnsi"/>
        </w:rPr>
        <w:t>spełniania warunków udziału w postępowaniu</w:t>
      </w:r>
      <w:r w:rsidR="00A635B2" w:rsidRPr="00ED4A25">
        <w:rPr>
          <w:rFonts w:cstheme="minorHAnsi"/>
        </w:rPr>
        <w:t>,</w:t>
      </w:r>
    </w:p>
    <w:p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rsidR="00846EDC" w:rsidRPr="00ED4A25"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 xml:space="preserve">Pisemne zobowiązanie podmiotu oddania do dyspozycji Wykonawcy niezbędnych zasobów na okres korzystania z nich przy wykonywaniu zamówienia zgodnie z art. 118 ustawy </w:t>
      </w:r>
      <w:proofErr w:type="spellStart"/>
      <w:r w:rsidRPr="00ED4A25">
        <w:rPr>
          <w:rFonts w:eastAsia="Times New Roman" w:cstheme="minorHAnsi"/>
          <w:bCs/>
        </w:rPr>
        <w:t>Pzp</w:t>
      </w:r>
      <w:proofErr w:type="spellEnd"/>
    </w:p>
    <w:p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usług</w:t>
      </w:r>
    </w:p>
    <w:p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narzędzi</w:t>
      </w:r>
    </w:p>
    <w:p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Plan dowozu</w:t>
      </w:r>
    </w:p>
    <w:p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rsidR="00ED23CC" w:rsidRPr="00ED23CC" w:rsidRDefault="00ED23CC"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Umowa powierzenia danych</w:t>
      </w:r>
    </w:p>
    <w:p w:rsidR="005D30C1" w:rsidRPr="001C11FF" w:rsidRDefault="005D30C1" w:rsidP="001C11FF">
      <w:pPr>
        <w:spacing w:after="0"/>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4BD" w:rsidRDefault="006A64BD" w:rsidP="00FC7EDE">
      <w:pPr>
        <w:spacing w:after="0" w:line="240" w:lineRule="auto"/>
      </w:pPr>
      <w:r>
        <w:separator/>
      </w:r>
    </w:p>
  </w:endnote>
  <w:endnote w:type="continuationSeparator" w:id="1">
    <w:p w:rsidR="006A64BD" w:rsidRDefault="006A64BD"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6A64BD" w:rsidRPr="00FC7EDE" w:rsidRDefault="006A64BD">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D5522A">
          <w:rPr>
            <w:noProof/>
            <w:sz w:val="16"/>
            <w:szCs w:val="16"/>
          </w:rPr>
          <w:t>14</w:t>
        </w:r>
        <w:r w:rsidRPr="00FC7EDE">
          <w:rPr>
            <w:sz w:val="16"/>
            <w:szCs w:val="16"/>
          </w:rPr>
          <w:fldChar w:fldCharType="end"/>
        </w:r>
      </w:p>
    </w:sdtContent>
  </w:sdt>
  <w:p w:rsidR="006A64BD" w:rsidRDefault="006A64B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4BD" w:rsidRDefault="006A64BD" w:rsidP="00FC7EDE">
      <w:pPr>
        <w:spacing w:after="0" w:line="240" w:lineRule="auto"/>
      </w:pPr>
      <w:r>
        <w:separator/>
      </w:r>
    </w:p>
  </w:footnote>
  <w:footnote w:type="continuationSeparator" w:id="1">
    <w:p w:rsidR="006A64BD" w:rsidRDefault="006A64BD"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0A1B43"/>
    <w:multiLevelType w:val="hybridMultilevel"/>
    <w:tmpl w:val="1E5ACBFE"/>
    <w:lvl w:ilvl="0" w:tplc="D63C5C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45F1740C"/>
    <w:multiLevelType w:val="hybridMultilevel"/>
    <w:tmpl w:val="D05622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26B2364"/>
    <w:multiLevelType w:val="hybridMultilevel"/>
    <w:tmpl w:val="FA3422C4"/>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AA967BE"/>
    <w:multiLevelType w:val="multilevel"/>
    <w:tmpl w:val="44CCAD04"/>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5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0"/>
  </w:num>
  <w:num w:numId="2">
    <w:abstractNumId w:val="35"/>
  </w:num>
  <w:num w:numId="3">
    <w:abstractNumId w:val="43"/>
  </w:num>
  <w:num w:numId="4">
    <w:abstractNumId w:val="12"/>
  </w:num>
  <w:num w:numId="5">
    <w:abstractNumId w:val="26"/>
  </w:num>
  <w:num w:numId="6">
    <w:abstractNumId w:val="22"/>
  </w:num>
  <w:num w:numId="7">
    <w:abstractNumId w:val="13"/>
  </w:num>
  <w:num w:numId="8">
    <w:abstractNumId w:val="34"/>
  </w:num>
  <w:num w:numId="9">
    <w:abstractNumId w:val="23"/>
  </w:num>
  <w:num w:numId="10">
    <w:abstractNumId w:val="24"/>
  </w:num>
  <w:num w:numId="11">
    <w:abstractNumId w:val="46"/>
  </w:num>
  <w:num w:numId="12">
    <w:abstractNumId w:val="16"/>
  </w:num>
  <w:num w:numId="13">
    <w:abstractNumId w:val="37"/>
  </w:num>
  <w:num w:numId="14">
    <w:abstractNumId w:val="21"/>
  </w:num>
  <w:num w:numId="15">
    <w:abstractNumId w:val="36"/>
  </w:num>
  <w:num w:numId="16">
    <w:abstractNumId w:val="7"/>
  </w:num>
  <w:num w:numId="17">
    <w:abstractNumId w:val="41"/>
  </w:num>
  <w:num w:numId="18">
    <w:abstractNumId w:val="47"/>
  </w:num>
  <w:num w:numId="19">
    <w:abstractNumId w:val="53"/>
  </w:num>
  <w:num w:numId="20">
    <w:abstractNumId w:val="49"/>
  </w:num>
  <w:num w:numId="21">
    <w:abstractNumId w:val="44"/>
  </w:num>
  <w:num w:numId="22">
    <w:abstractNumId w:val="50"/>
  </w:num>
  <w:num w:numId="23">
    <w:abstractNumId w:val="6"/>
  </w:num>
  <w:num w:numId="24">
    <w:abstractNumId w:val="42"/>
  </w:num>
  <w:num w:numId="25">
    <w:abstractNumId w:val="14"/>
  </w:num>
  <w:num w:numId="26">
    <w:abstractNumId w:val="29"/>
  </w:num>
  <w:num w:numId="27">
    <w:abstractNumId w:val="5"/>
  </w:num>
  <w:num w:numId="28">
    <w:abstractNumId w:val="25"/>
  </w:num>
  <w:num w:numId="29">
    <w:abstractNumId w:val="9"/>
  </w:num>
  <w:num w:numId="30">
    <w:abstractNumId w:val="8"/>
  </w:num>
  <w:num w:numId="31">
    <w:abstractNumId w:val="30"/>
  </w:num>
  <w:num w:numId="32">
    <w:abstractNumId w:val="52"/>
  </w:num>
  <w:num w:numId="33">
    <w:abstractNumId w:val="45"/>
  </w:num>
  <w:num w:numId="34">
    <w:abstractNumId w:val="19"/>
  </w:num>
  <w:num w:numId="35">
    <w:abstractNumId w:val="27"/>
  </w:num>
  <w:num w:numId="36">
    <w:abstractNumId w:val="31"/>
  </w:num>
  <w:num w:numId="37">
    <w:abstractNumId w:val="15"/>
  </w:num>
  <w:num w:numId="38">
    <w:abstractNumId w:val="18"/>
  </w:num>
  <w:num w:numId="39">
    <w:abstractNumId w:val="20"/>
  </w:num>
  <w:num w:numId="40">
    <w:abstractNumId w:val="54"/>
  </w:num>
  <w:num w:numId="41">
    <w:abstractNumId w:val="28"/>
  </w:num>
  <w:num w:numId="42">
    <w:abstractNumId w:val="0"/>
  </w:num>
  <w:num w:numId="43">
    <w:abstractNumId w:val="39"/>
  </w:num>
  <w:num w:numId="44">
    <w:abstractNumId w:val="1"/>
  </w:num>
  <w:num w:numId="45">
    <w:abstractNumId w:val="17"/>
  </w:num>
  <w:num w:numId="46">
    <w:abstractNumId w:val="38"/>
  </w:num>
  <w:num w:numId="47">
    <w:abstractNumId w:val="10"/>
  </w:num>
  <w:num w:numId="48">
    <w:abstractNumId w:val="11"/>
  </w:num>
  <w:num w:numId="49">
    <w:abstractNumId w:val="32"/>
  </w:num>
  <w:num w:numId="50">
    <w:abstractNumId w:val="33"/>
  </w:num>
  <w:num w:numId="51">
    <w:abstractNumId w:val="51"/>
  </w:num>
  <w:num w:numId="52">
    <w:abstractNumId w:val="2"/>
  </w:num>
  <w:num w:numId="53">
    <w:abstractNumId w:val="4"/>
  </w:num>
  <w:num w:numId="54">
    <w:abstractNumId w:val="4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0E1B"/>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55A8"/>
    <w:rsid w:val="00045CAD"/>
    <w:rsid w:val="00050BF9"/>
    <w:rsid w:val="00052506"/>
    <w:rsid w:val="00053410"/>
    <w:rsid w:val="0005470F"/>
    <w:rsid w:val="00056CE3"/>
    <w:rsid w:val="000606C4"/>
    <w:rsid w:val="00061EE4"/>
    <w:rsid w:val="00063350"/>
    <w:rsid w:val="00063387"/>
    <w:rsid w:val="00063EF5"/>
    <w:rsid w:val="00064036"/>
    <w:rsid w:val="00066689"/>
    <w:rsid w:val="00066B75"/>
    <w:rsid w:val="000727E3"/>
    <w:rsid w:val="00072BDA"/>
    <w:rsid w:val="0007538A"/>
    <w:rsid w:val="00075D67"/>
    <w:rsid w:val="00077E59"/>
    <w:rsid w:val="00081CCC"/>
    <w:rsid w:val="00083553"/>
    <w:rsid w:val="000852C9"/>
    <w:rsid w:val="00086962"/>
    <w:rsid w:val="0009015B"/>
    <w:rsid w:val="00090BFC"/>
    <w:rsid w:val="00091244"/>
    <w:rsid w:val="00091575"/>
    <w:rsid w:val="00091893"/>
    <w:rsid w:val="00091F56"/>
    <w:rsid w:val="000A049D"/>
    <w:rsid w:val="000A0F2F"/>
    <w:rsid w:val="000A1A2C"/>
    <w:rsid w:val="000A344A"/>
    <w:rsid w:val="000A4987"/>
    <w:rsid w:val="000A65E7"/>
    <w:rsid w:val="000A703F"/>
    <w:rsid w:val="000B39E6"/>
    <w:rsid w:val="000C4076"/>
    <w:rsid w:val="000C61D5"/>
    <w:rsid w:val="000C7525"/>
    <w:rsid w:val="000D0609"/>
    <w:rsid w:val="000D1B1C"/>
    <w:rsid w:val="000D2197"/>
    <w:rsid w:val="000D2748"/>
    <w:rsid w:val="000D79F4"/>
    <w:rsid w:val="000E0D31"/>
    <w:rsid w:val="000E28A7"/>
    <w:rsid w:val="000E6F4C"/>
    <w:rsid w:val="000F0FEF"/>
    <w:rsid w:val="000F1326"/>
    <w:rsid w:val="000F2771"/>
    <w:rsid w:val="000F3D84"/>
    <w:rsid w:val="000F3EFF"/>
    <w:rsid w:val="000F6F8B"/>
    <w:rsid w:val="000F7468"/>
    <w:rsid w:val="00100776"/>
    <w:rsid w:val="00100DC5"/>
    <w:rsid w:val="00107F8C"/>
    <w:rsid w:val="001108BF"/>
    <w:rsid w:val="00115B9E"/>
    <w:rsid w:val="00120ED1"/>
    <w:rsid w:val="00121003"/>
    <w:rsid w:val="00122BCC"/>
    <w:rsid w:val="0012382D"/>
    <w:rsid w:val="00124090"/>
    <w:rsid w:val="001268E3"/>
    <w:rsid w:val="00131BCB"/>
    <w:rsid w:val="001324D4"/>
    <w:rsid w:val="00140566"/>
    <w:rsid w:val="00142455"/>
    <w:rsid w:val="0014445C"/>
    <w:rsid w:val="00146BBB"/>
    <w:rsid w:val="00147682"/>
    <w:rsid w:val="00150C71"/>
    <w:rsid w:val="00150D9D"/>
    <w:rsid w:val="001530F7"/>
    <w:rsid w:val="0015311E"/>
    <w:rsid w:val="001542D3"/>
    <w:rsid w:val="00155DC2"/>
    <w:rsid w:val="00162C8A"/>
    <w:rsid w:val="001659B2"/>
    <w:rsid w:val="00170305"/>
    <w:rsid w:val="00171D30"/>
    <w:rsid w:val="001728D9"/>
    <w:rsid w:val="00172C8A"/>
    <w:rsid w:val="00177BEF"/>
    <w:rsid w:val="001801F3"/>
    <w:rsid w:val="00182AAF"/>
    <w:rsid w:val="00184703"/>
    <w:rsid w:val="00184DB6"/>
    <w:rsid w:val="00184EF8"/>
    <w:rsid w:val="00185674"/>
    <w:rsid w:val="001876A5"/>
    <w:rsid w:val="001906BF"/>
    <w:rsid w:val="00190EEA"/>
    <w:rsid w:val="00194859"/>
    <w:rsid w:val="001B0AA1"/>
    <w:rsid w:val="001B10C2"/>
    <w:rsid w:val="001B1D69"/>
    <w:rsid w:val="001B4EF3"/>
    <w:rsid w:val="001C11FF"/>
    <w:rsid w:val="001C1370"/>
    <w:rsid w:val="001C305F"/>
    <w:rsid w:val="001C30F7"/>
    <w:rsid w:val="001C4EF9"/>
    <w:rsid w:val="001C5C00"/>
    <w:rsid w:val="001C62A1"/>
    <w:rsid w:val="001C6811"/>
    <w:rsid w:val="001D0015"/>
    <w:rsid w:val="001D4E5F"/>
    <w:rsid w:val="001D4F26"/>
    <w:rsid w:val="001D50B9"/>
    <w:rsid w:val="001D787F"/>
    <w:rsid w:val="001E1729"/>
    <w:rsid w:val="001E28A7"/>
    <w:rsid w:val="001E3767"/>
    <w:rsid w:val="001E3CF9"/>
    <w:rsid w:val="001E5C99"/>
    <w:rsid w:val="001F62E1"/>
    <w:rsid w:val="001F7E34"/>
    <w:rsid w:val="00200EEF"/>
    <w:rsid w:val="00202F25"/>
    <w:rsid w:val="00203558"/>
    <w:rsid w:val="00203EF5"/>
    <w:rsid w:val="00206396"/>
    <w:rsid w:val="00207EB9"/>
    <w:rsid w:val="002116CA"/>
    <w:rsid w:val="00211C9C"/>
    <w:rsid w:val="00213C4D"/>
    <w:rsid w:val="00214C77"/>
    <w:rsid w:val="002154F6"/>
    <w:rsid w:val="00215A14"/>
    <w:rsid w:val="00224574"/>
    <w:rsid w:val="00224A4D"/>
    <w:rsid w:val="00226F64"/>
    <w:rsid w:val="0022754E"/>
    <w:rsid w:val="0023004E"/>
    <w:rsid w:val="00237530"/>
    <w:rsid w:val="002431CE"/>
    <w:rsid w:val="0024689D"/>
    <w:rsid w:val="0024785A"/>
    <w:rsid w:val="00251882"/>
    <w:rsid w:val="00252279"/>
    <w:rsid w:val="002539D8"/>
    <w:rsid w:val="002579D6"/>
    <w:rsid w:val="00261629"/>
    <w:rsid w:val="002616CB"/>
    <w:rsid w:val="00262F22"/>
    <w:rsid w:val="00264D48"/>
    <w:rsid w:val="002704EB"/>
    <w:rsid w:val="00272531"/>
    <w:rsid w:val="00273938"/>
    <w:rsid w:val="00281615"/>
    <w:rsid w:val="002824CE"/>
    <w:rsid w:val="0028311D"/>
    <w:rsid w:val="00284B3E"/>
    <w:rsid w:val="00291D90"/>
    <w:rsid w:val="00292A46"/>
    <w:rsid w:val="00294BAF"/>
    <w:rsid w:val="002959C9"/>
    <w:rsid w:val="00295B45"/>
    <w:rsid w:val="00295E0A"/>
    <w:rsid w:val="0029757A"/>
    <w:rsid w:val="002B07A7"/>
    <w:rsid w:val="002B0BE8"/>
    <w:rsid w:val="002B7A91"/>
    <w:rsid w:val="002C0583"/>
    <w:rsid w:val="002C3157"/>
    <w:rsid w:val="002C3EDD"/>
    <w:rsid w:val="002D150D"/>
    <w:rsid w:val="002D2D84"/>
    <w:rsid w:val="002D2F8E"/>
    <w:rsid w:val="002D5CD9"/>
    <w:rsid w:val="002E566E"/>
    <w:rsid w:val="002E7AC5"/>
    <w:rsid w:val="002F2EC3"/>
    <w:rsid w:val="002F64C5"/>
    <w:rsid w:val="002F7A2D"/>
    <w:rsid w:val="002F7FAD"/>
    <w:rsid w:val="003002B3"/>
    <w:rsid w:val="00300CF9"/>
    <w:rsid w:val="00301930"/>
    <w:rsid w:val="0030295E"/>
    <w:rsid w:val="003065BC"/>
    <w:rsid w:val="00310AC5"/>
    <w:rsid w:val="003119EC"/>
    <w:rsid w:val="003146F1"/>
    <w:rsid w:val="003153A6"/>
    <w:rsid w:val="0031672D"/>
    <w:rsid w:val="0032107B"/>
    <w:rsid w:val="00321D16"/>
    <w:rsid w:val="003234E3"/>
    <w:rsid w:val="00325368"/>
    <w:rsid w:val="003265EC"/>
    <w:rsid w:val="003370A9"/>
    <w:rsid w:val="00337CDB"/>
    <w:rsid w:val="003428F3"/>
    <w:rsid w:val="0034607E"/>
    <w:rsid w:val="0034791D"/>
    <w:rsid w:val="00356E54"/>
    <w:rsid w:val="00357489"/>
    <w:rsid w:val="00360BBC"/>
    <w:rsid w:val="00360DA1"/>
    <w:rsid w:val="003654CE"/>
    <w:rsid w:val="00365883"/>
    <w:rsid w:val="00366576"/>
    <w:rsid w:val="0037147E"/>
    <w:rsid w:val="00372BEE"/>
    <w:rsid w:val="00372E67"/>
    <w:rsid w:val="00374D8E"/>
    <w:rsid w:val="00375A8C"/>
    <w:rsid w:val="00376A31"/>
    <w:rsid w:val="00376A53"/>
    <w:rsid w:val="00376D35"/>
    <w:rsid w:val="003773E1"/>
    <w:rsid w:val="00377BE9"/>
    <w:rsid w:val="00380A56"/>
    <w:rsid w:val="00382705"/>
    <w:rsid w:val="00384100"/>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3C20"/>
    <w:rsid w:val="003B45AD"/>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29F3"/>
    <w:rsid w:val="00424535"/>
    <w:rsid w:val="00425DE0"/>
    <w:rsid w:val="00427EA6"/>
    <w:rsid w:val="00432B90"/>
    <w:rsid w:val="0044433A"/>
    <w:rsid w:val="00445454"/>
    <w:rsid w:val="00450220"/>
    <w:rsid w:val="00453628"/>
    <w:rsid w:val="00465F6C"/>
    <w:rsid w:val="004756C3"/>
    <w:rsid w:val="00477A0E"/>
    <w:rsid w:val="00477FD7"/>
    <w:rsid w:val="00481BC7"/>
    <w:rsid w:val="00484C4E"/>
    <w:rsid w:val="00485658"/>
    <w:rsid w:val="004868D7"/>
    <w:rsid w:val="0048721C"/>
    <w:rsid w:val="00491C7E"/>
    <w:rsid w:val="004A4E25"/>
    <w:rsid w:val="004A5A7D"/>
    <w:rsid w:val="004B0A31"/>
    <w:rsid w:val="004B0FC4"/>
    <w:rsid w:val="004B6457"/>
    <w:rsid w:val="004B7550"/>
    <w:rsid w:val="004B7E95"/>
    <w:rsid w:val="004C0BE3"/>
    <w:rsid w:val="004D4CE4"/>
    <w:rsid w:val="004D62AF"/>
    <w:rsid w:val="004D6782"/>
    <w:rsid w:val="004E266A"/>
    <w:rsid w:val="004E5358"/>
    <w:rsid w:val="004E60D4"/>
    <w:rsid w:val="004E7826"/>
    <w:rsid w:val="004F1728"/>
    <w:rsid w:val="004F6CE3"/>
    <w:rsid w:val="004F782D"/>
    <w:rsid w:val="005000EA"/>
    <w:rsid w:val="0050567A"/>
    <w:rsid w:val="00506694"/>
    <w:rsid w:val="00510276"/>
    <w:rsid w:val="00511760"/>
    <w:rsid w:val="00511C64"/>
    <w:rsid w:val="005170E2"/>
    <w:rsid w:val="00526AAC"/>
    <w:rsid w:val="005271E0"/>
    <w:rsid w:val="005276A7"/>
    <w:rsid w:val="00531D5F"/>
    <w:rsid w:val="00532196"/>
    <w:rsid w:val="005327C9"/>
    <w:rsid w:val="0053498F"/>
    <w:rsid w:val="00535618"/>
    <w:rsid w:val="00541D81"/>
    <w:rsid w:val="00543659"/>
    <w:rsid w:val="00551B91"/>
    <w:rsid w:val="00555CFA"/>
    <w:rsid w:val="00562857"/>
    <w:rsid w:val="00566D49"/>
    <w:rsid w:val="00566E32"/>
    <w:rsid w:val="00571A9F"/>
    <w:rsid w:val="005727AA"/>
    <w:rsid w:val="00572DCD"/>
    <w:rsid w:val="00580798"/>
    <w:rsid w:val="00581D8F"/>
    <w:rsid w:val="00582E6A"/>
    <w:rsid w:val="005831B0"/>
    <w:rsid w:val="00583DD4"/>
    <w:rsid w:val="005843AD"/>
    <w:rsid w:val="00584964"/>
    <w:rsid w:val="00586461"/>
    <w:rsid w:val="00590AFE"/>
    <w:rsid w:val="00591B0B"/>
    <w:rsid w:val="00595913"/>
    <w:rsid w:val="00596464"/>
    <w:rsid w:val="005A082D"/>
    <w:rsid w:val="005A0B94"/>
    <w:rsid w:val="005A3D7F"/>
    <w:rsid w:val="005A3E5C"/>
    <w:rsid w:val="005A69CD"/>
    <w:rsid w:val="005B149D"/>
    <w:rsid w:val="005B261F"/>
    <w:rsid w:val="005B3D8F"/>
    <w:rsid w:val="005B3E5C"/>
    <w:rsid w:val="005B7940"/>
    <w:rsid w:val="005C076C"/>
    <w:rsid w:val="005C0A66"/>
    <w:rsid w:val="005C5CA5"/>
    <w:rsid w:val="005C66A3"/>
    <w:rsid w:val="005C7AB8"/>
    <w:rsid w:val="005D30C1"/>
    <w:rsid w:val="005D59C6"/>
    <w:rsid w:val="005D62DE"/>
    <w:rsid w:val="005E1A02"/>
    <w:rsid w:val="005E6102"/>
    <w:rsid w:val="005F4240"/>
    <w:rsid w:val="005F766F"/>
    <w:rsid w:val="00600380"/>
    <w:rsid w:val="006073DF"/>
    <w:rsid w:val="00614774"/>
    <w:rsid w:val="00616506"/>
    <w:rsid w:val="00616B7C"/>
    <w:rsid w:val="0061766A"/>
    <w:rsid w:val="00617672"/>
    <w:rsid w:val="00621E72"/>
    <w:rsid w:val="00623307"/>
    <w:rsid w:val="006312F7"/>
    <w:rsid w:val="00636D44"/>
    <w:rsid w:val="00637F38"/>
    <w:rsid w:val="006446EF"/>
    <w:rsid w:val="006467B6"/>
    <w:rsid w:val="006525A2"/>
    <w:rsid w:val="00652742"/>
    <w:rsid w:val="00653E83"/>
    <w:rsid w:val="00654382"/>
    <w:rsid w:val="006553B4"/>
    <w:rsid w:val="00661EC1"/>
    <w:rsid w:val="0066344F"/>
    <w:rsid w:val="00667D99"/>
    <w:rsid w:val="00670536"/>
    <w:rsid w:val="006722CA"/>
    <w:rsid w:val="00674751"/>
    <w:rsid w:val="00680A50"/>
    <w:rsid w:val="0068131A"/>
    <w:rsid w:val="00681C20"/>
    <w:rsid w:val="00684258"/>
    <w:rsid w:val="006850DC"/>
    <w:rsid w:val="006851C9"/>
    <w:rsid w:val="00687D6E"/>
    <w:rsid w:val="00691CA1"/>
    <w:rsid w:val="006953C5"/>
    <w:rsid w:val="006A1F6C"/>
    <w:rsid w:val="006A2417"/>
    <w:rsid w:val="006A26F7"/>
    <w:rsid w:val="006A2C09"/>
    <w:rsid w:val="006A64BD"/>
    <w:rsid w:val="006B1021"/>
    <w:rsid w:val="006B2930"/>
    <w:rsid w:val="006B7C58"/>
    <w:rsid w:val="006C04EC"/>
    <w:rsid w:val="006C7BE8"/>
    <w:rsid w:val="006D0A02"/>
    <w:rsid w:val="006D3B22"/>
    <w:rsid w:val="006D53E3"/>
    <w:rsid w:val="006D7096"/>
    <w:rsid w:val="006E4CA1"/>
    <w:rsid w:val="006E4D4C"/>
    <w:rsid w:val="006E60A6"/>
    <w:rsid w:val="006F139E"/>
    <w:rsid w:val="006F1EA1"/>
    <w:rsid w:val="006F4ADB"/>
    <w:rsid w:val="006F784A"/>
    <w:rsid w:val="0070251F"/>
    <w:rsid w:val="0071081B"/>
    <w:rsid w:val="00712EDF"/>
    <w:rsid w:val="007132BB"/>
    <w:rsid w:val="00714741"/>
    <w:rsid w:val="00720B83"/>
    <w:rsid w:val="00722526"/>
    <w:rsid w:val="00723E63"/>
    <w:rsid w:val="00723F34"/>
    <w:rsid w:val="007249A9"/>
    <w:rsid w:val="00724C0E"/>
    <w:rsid w:val="007251C7"/>
    <w:rsid w:val="00726560"/>
    <w:rsid w:val="00730498"/>
    <w:rsid w:val="00730BE2"/>
    <w:rsid w:val="007319C3"/>
    <w:rsid w:val="00732FA3"/>
    <w:rsid w:val="0073397B"/>
    <w:rsid w:val="00735BE1"/>
    <w:rsid w:val="00736944"/>
    <w:rsid w:val="00740E4D"/>
    <w:rsid w:val="007422A4"/>
    <w:rsid w:val="007524B5"/>
    <w:rsid w:val="00761C64"/>
    <w:rsid w:val="007632C3"/>
    <w:rsid w:val="00765EA2"/>
    <w:rsid w:val="0077015C"/>
    <w:rsid w:val="007711EB"/>
    <w:rsid w:val="00772B77"/>
    <w:rsid w:val="007753C2"/>
    <w:rsid w:val="007755C7"/>
    <w:rsid w:val="00775E9E"/>
    <w:rsid w:val="0077773E"/>
    <w:rsid w:val="00777B54"/>
    <w:rsid w:val="0078091F"/>
    <w:rsid w:val="00782113"/>
    <w:rsid w:val="00784376"/>
    <w:rsid w:val="0078488A"/>
    <w:rsid w:val="00787F5E"/>
    <w:rsid w:val="00787F73"/>
    <w:rsid w:val="00791F0C"/>
    <w:rsid w:val="0079205B"/>
    <w:rsid w:val="0079251E"/>
    <w:rsid w:val="0079439A"/>
    <w:rsid w:val="0079443A"/>
    <w:rsid w:val="00794559"/>
    <w:rsid w:val="007A3662"/>
    <w:rsid w:val="007A7D3A"/>
    <w:rsid w:val="007B058D"/>
    <w:rsid w:val="007B351E"/>
    <w:rsid w:val="007B37C8"/>
    <w:rsid w:val="007C13E6"/>
    <w:rsid w:val="007C49B2"/>
    <w:rsid w:val="007C5ACC"/>
    <w:rsid w:val="007C6AA8"/>
    <w:rsid w:val="007D003E"/>
    <w:rsid w:val="007D0280"/>
    <w:rsid w:val="007D2160"/>
    <w:rsid w:val="007D3C23"/>
    <w:rsid w:val="007D3D58"/>
    <w:rsid w:val="007D533E"/>
    <w:rsid w:val="007D56D7"/>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7FC0"/>
    <w:rsid w:val="0081010C"/>
    <w:rsid w:val="00810583"/>
    <w:rsid w:val="00811343"/>
    <w:rsid w:val="00812CA9"/>
    <w:rsid w:val="008135EA"/>
    <w:rsid w:val="00813C4E"/>
    <w:rsid w:val="00815135"/>
    <w:rsid w:val="008203C8"/>
    <w:rsid w:val="00825708"/>
    <w:rsid w:val="00826D09"/>
    <w:rsid w:val="008319AE"/>
    <w:rsid w:val="00835559"/>
    <w:rsid w:val="00835EBF"/>
    <w:rsid w:val="00836869"/>
    <w:rsid w:val="00841B70"/>
    <w:rsid w:val="00844069"/>
    <w:rsid w:val="008447BA"/>
    <w:rsid w:val="0084487A"/>
    <w:rsid w:val="00845073"/>
    <w:rsid w:val="00846EDC"/>
    <w:rsid w:val="00851295"/>
    <w:rsid w:val="008525E1"/>
    <w:rsid w:val="008525EE"/>
    <w:rsid w:val="008552CB"/>
    <w:rsid w:val="008557A7"/>
    <w:rsid w:val="00856AB7"/>
    <w:rsid w:val="0085714E"/>
    <w:rsid w:val="00857432"/>
    <w:rsid w:val="00857C38"/>
    <w:rsid w:val="00862638"/>
    <w:rsid w:val="008655B5"/>
    <w:rsid w:val="0086638E"/>
    <w:rsid w:val="00866B92"/>
    <w:rsid w:val="00867A34"/>
    <w:rsid w:val="008705B8"/>
    <w:rsid w:val="00872805"/>
    <w:rsid w:val="008807A4"/>
    <w:rsid w:val="008808D7"/>
    <w:rsid w:val="0088199D"/>
    <w:rsid w:val="0089091F"/>
    <w:rsid w:val="00892FBB"/>
    <w:rsid w:val="00893007"/>
    <w:rsid w:val="00893A0A"/>
    <w:rsid w:val="0089451A"/>
    <w:rsid w:val="008968E8"/>
    <w:rsid w:val="00896BA0"/>
    <w:rsid w:val="008A1E7C"/>
    <w:rsid w:val="008A2AFE"/>
    <w:rsid w:val="008A334F"/>
    <w:rsid w:val="008B00F9"/>
    <w:rsid w:val="008B4887"/>
    <w:rsid w:val="008B558C"/>
    <w:rsid w:val="008C06B4"/>
    <w:rsid w:val="008C1E5B"/>
    <w:rsid w:val="008C2139"/>
    <w:rsid w:val="008C2341"/>
    <w:rsid w:val="008C24BD"/>
    <w:rsid w:val="008C31DA"/>
    <w:rsid w:val="008C4186"/>
    <w:rsid w:val="008C45F2"/>
    <w:rsid w:val="008D1777"/>
    <w:rsid w:val="008D25C9"/>
    <w:rsid w:val="008D2AB0"/>
    <w:rsid w:val="008D34BF"/>
    <w:rsid w:val="008D4272"/>
    <w:rsid w:val="008E13DB"/>
    <w:rsid w:val="008E1449"/>
    <w:rsid w:val="008E193E"/>
    <w:rsid w:val="008E47C1"/>
    <w:rsid w:val="008E7233"/>
    <w:rsid w:val="008F0B2B"/>
    <w:rsid w:val="008F0F3E"/>
    <w:rsid w:val="008F1C31"/>
    <w:rsid w:val="008F5C23"/>
    <w:rsid w:val="00902805"/>
    <w:rsid w:val="0090297D"/>
    <w:rsid w:val="00904024"/>
    <w:rsid w:val="00907788"/>
    <w:rsid w:val="00911832"/>
    <w:rsid w:val="00912FC5"/>
    <w:rsid w:val="00913829"/>
    <w:rsid w:val="00914953"/>
    <w:rsid w:val="009163BE"/>
    <w:rsid w:val="00916D6D"/>
    <w:rsid w:val="00921611"/>
    <w:rsid w:val="00927BF5"/>
    <w:rsid w:val="00933C6D"/>
    <w:rsid w:val="00933F41"/>
    <w:rsid w:val="00935CEA"/>
    <w:rsid w:val="009373BA"/>
    <w:rsid w:val="00937420"/>
    <w:rsid w:val="00937D13"/>
    <w:rsid w:val="0094186A"/>
    <w:rsid w:val="009459C6"/>
    <w:rsid w:val="00947848"/>
    <w:rsid w:val="00947B23"/>
    <w:rsid w:val="00952296"/>
    <w:rsid w:val="00953C90"/>
    <w:rsid w:val="00956C6C"/>
    <w:rsid w:val="00963F8C"/>
    <w:rsid w:val="00967A59"/>
    <w:rsid w:val="00967C47"/>
    <w:rsid w:val="00970C9F"/>
    <w:rsid w:val="009715D3"/>
    <w:rsid w:val="00971C5E"/>
    <w:rsid w:val="0097448D"/>
    <w:rsid w:val="00974EF6"/>
    <w:rsid w:val="00976DCB"/>
    <w:rsid w:val="009774E2"/>
    <w:rsid w:val="00977FFE"/>
    <w:rsid w:val="00980818"/>
    <w:rsid w:val="00980B7F"/>
    <w:rsid w:val="009846F3"/>
    <w:rsid w:val="00986200"/>
    <w:rsid w:val="00990283"/>
    <w:rsid w:val="00991623"/>
    <w:rsid w:val="00995CC7"/>
    <w:rsid w:val="009978F9"/>
    <w:rsid w:val="009A0DA1"/>
    <w:rsid w:val="009A0DF3"/>
    <w:rsid w:val="009A4283"/>
    <w:rsid w:val="009A4EE9"/>
    <w:rsid w:val="009A6FC8"/>
    <w:rsid w:val="009B057C"/>
    <w:rsid w:val="009B30E7"/>
    <w:rsid w:val="009B6051"/>
    <w:rsid w:val="009C152A"/>
    <w:rsid w:val="009C171E"/>
    <w:rsid w:val="009C1D0C"/>
    <w:rsid w:val="009C4517"/>
    <w:rsid w:val="009C562D"/>
    <w:rsid w:val="009C6822"/>
    <w:rsid w:val="009C785A"/>
    <w:rsid w:val="009D15E6"/>
    <w:rsid w:val="009D2330"/>
    <w:rsid w:val="009D4D7D"/>
    <w:rsid w:val="009D73E3"/>
    <w:rsid w:val="009E1E6A"/>
    <w:rsid w:val="009E245E"/>
    <w:rsid w:val="009E2A04"/>
    <w:rsid w:val="009E38B7"/>
    <w:rsid w:val="009F104D"/>
    <w:rsid w:val="009F12BD"/>
    <w:rsid w:val="009F1DE2"/>
    <w:rsid w:val="009F2AED"/>
    <w:rsid w:val="009F6B95"/>
    <w:rsid w:val="009F6BAA"/>
    <w:rsid w:val="009F6E1E"/>
    <w:rsid w:val="009F6FDB"/>
    <w:rsid w:val="009F7BDF"/>
    <w:rsid w:val="009F7CE9"/>
    <w:rsid w:val="00A0296F"/>
    <w:rsid w:val="00A04E48"/>
    <w:rsid w:val="00A0622B"/>
    <w:rsid w:val="00A114E0"/>
    <w:rsid w:val="00A12069"/>
    <w:rsid w:val="00A137ED"/>
    <w:rsid w:val="00A16DD3"/>
    <w:rsid w:val="00A17F27"/>
    <w:rsid w:val="00A21452"/>
    <w:rsid w:val="00A21695"/>
    <w:rsid w:val="00A25BC3"/>
    <w:rsid w:val="00A27725"/>
    <w:rsid w:val="00A27BEB"/>
    <w:rsid w:val="00A31F5F"/>
    <w:rsid w:val="00A3315C"/>
    <w:rsid w:val="00A331EA"/>
    <w:rsid w:val="00A348B4"/>
    <w:rsid w:val="00A36F45"/>
    <w:rsid w:val="00A41200"/>
    <w:rsid w:val="00A4413D"/>
    <w:rsid w:val="00A44C16"/>
    <w:rsid w:val="00A458C8"/>
    <w:rsid w:val="00A45B46"/>
    <w:rsid w:val="00A45E41"/>
    <w:rsid w:val="00A4667A"/>
    <w:rsid w:val="00A466B1"/>
    <w:rsid w:val="00A46D74"/>
    <w:rsid w:val="00A52694"/>
    <w:rsid w:val="00A538BB"/>
    <w:rsid w:val="00A56ACC"/>
    <w:rsid w:val="00A616B0"/>
    <w:rsid w:val="00A62E95"/>
    <w:rsid w:val="00A6354A"/>
    <w:rsid w:val="00A635B2"/>
    <w:rsid w:val="00A63659"/>
    <w:rsid w:val="00A63B44"/>
    <w:rsid w:val="00A6673A"/>
    <w:rsid w:val="00A73AB2"/>
    <w:rsid w:val="00A7503E"/>
    <w:rsid w:val="00A82987"/>
    <w:rsid w:val="00A82A20"/>
    <w:rsid w:val="00A85B6F"/>
    <w:rsid w:val="00A87B15"/>
    <w:rsid w:val="00A92994"/>
    <w:rsid w:val="00A92CB9"/>
    <w:rsid w:val="00A944BD"/>
    <w:rsid w:val="00A94817"/>
    <w:rsid w:val="00A94CB7"/>
    <w:rsid w:val="00A97298"/>
    <w:rsid w:val="00A97394"/>
    <w:rsid w:val="00A979E0"/>
    <w:rsid w:val="00AA1EAB"/>
    <w:rsid w:val="00AA5094"/>
    <w:rsid w:val="00AA6A3E"/>
    <w:rsid w:val="00AB30B0"/>
    <w:rsid w:val="00AB3C40"/>
    <w:rsid w:val="00AB621F"/>
    <w:rsid w:val="00AB7E8A"/>
    <w:rsid w:val="00AC0D8B"/>
    <w:rsid w:val="00AC73B6"/>
    <w:rsid w:val="00AD2F09"/>
    <w:rsid w:val="00AD5E6A"/>
    <w:rsid w:val="00AE0C8F"/>
    <w:rsid w:val="00AE1156"/>
    <w:rsid w:val="00AE731D"/>
    <w:rsid w:val="00B019A9"/>
    <w:rsid w:val="00B02CB3"/>
    <w:rsid w:val="00B06932"/>
    <w:rsid w:val="00B06955"/>
    <w:rsid w:val="00B07358"/>
    <w:rsid w:val="00B118E0"/>
    <w:rsid w:val="00B13286"/>
    <w:rsid w:val="00B2168A"/>
    <w:rsid w:val="00B22F4B"/>
    <w:rsid w:val="00B2786C"/>
    <w:rsid w:val="00B27D51"/>
    <w:rsid w:val="00B36415"/>
    <w:rsid w:val="00B40F7D"/>
    <w:rsid w:val="00B45330"/>
    <w:rsid w:val="00B46381"/>
    <w:rsid w:val="00B47AE0"/>
    <w:rsid w:val="00B47B76"/>
    <w:rsid w:val="00B50962"/>
    <w:rsid w:val="00B51219"/>
    <w:rsid w:val="00B530EE"/>
    <w:rsid w:val="00B6018E"/>
    <w:rsid w:val="00B6044C"/>
    <w:rsid w:val="00B605EB"/>
    <w:rsid w:val="00B61AAE"/>
    <w:rsid w:val="00B622F8"/>
    <w:rsid w:val="00B64CB4"/>
    <w:rsid w:val="00B71798"/>
    <w:rsid w:val="00B76D93"/>
    <w:rsid w:val="00B81338"/>
    <w:rsid w:val="00B8203D"/>
    <w:rsid w:val="00B85F01"/>
    <w:rsid w:val="00B86418"/>
    <w:rsid w:val="00B90349"/>
    <w:rsid w:val="00B93A67"/>
    <w:rsid w:val="00B946C1"/>
    <w:rsid w:val="00B96CA8"/>
    <w:rsid w:val="00BA14E3"/>
    <w:rsid w:val="00BA3136"/>
    <w:rsid w:val="00BA4E64"/>
    <w:rsid w:val="00BB0CCA"/>
    <w:rsid w:val="00BB7227"/>
    <w:rsid w:val="00BC1779"/>
    <w:rsid w:val="00BC1ACD"/>
    <w:rsid w:val="00BC2225"/>
    <w:rsid w:val="00BC5EDD"/>
    <w:rsid w:val="00BD26CF"/>
    <w:rsid w:val="00BD356A"/>
    <w:rsid w:val="00BD7BC6"/>
    <w:rsid w:val="00BE0809"/>
    <w:rsid w:val="00BE1DCA"/>
    <w:rsid w:val="00BE3D22"/>
    <w:rsid w:val="00BE6B09"/>
    <w:rsid w:val="00BE6ED5"/>
    <w:rsid w:val="00BE7D09"/>
    <w:rsid w:val="00BF32CE"/>
    <w:rsid w:val="00BF4D14"/>
    <w:rsid w:val="00BF543B"/>
    <w:rsid w:val="00BF6882"/>
    <w:rsid w:val="00C0049D"/>
    <w:rsid w:val="00C00BF3"/>
    <w:rsid w:val="00C02A16"/>
    <w:rsid w:val="00C050C7"/>
    <w:rsid w:val="00C054DF"/>
    <w:rsid w:val="00C120FD"/>
    <w:rsid w:val="00C14CAA"/>
    <w:rsid w:val="00C14EF3"/>
    <w:rsid w:val="00C15FF5"/>
    <w:rsid w:val="00C17E2C"/>
    <w:rsid w:val="00C2697A"/>
    <w:rsid w:val="00C306D0"/>
    <w:rsid w:val="00C3283D"/>
    <w:rsid w:val="00C35CAB"/>
    <w:rsid w:val="00C366C2"/>
    <w:rsid w:val="00C400DE"/>
    <w:rsid w:val="00C4221E"/>
    <w:rsid w:val="00C4313C"/>
    <w:rsid w:val="00C44414"/>
    <w:rsid w:val="00C44678"/>
    <w:rsid w:val="00C460D3"/>
    <w:rsid w:val="00C4631D"/>
    <w:rsid w:val="00C50196"/>
    <w:rsid w:val="00C51372"/>
    <w:rsid w:val="00C51C52"/>
    <w:rsid w:val="00C52AA3"/>
    <w:rsid w:val="00C54399"/>
    <w:rsid w:val="00C55B7E"/>
    <w:rsid w:val="00C56394"/>
    <w:rsid w:val="00C56A91"/>
    <w:rsid w:val="00C56B3C"/>
    <w:rsid w:val="00C574F9"/>
    <w:rsid w:val="00C609E9"/>
    <w:rsid w:val="00C61B2E"/>
    <w:rsid w:val="00C62628"/>
    <w:rsid w:val="00C668B5"/>
    <w:rsid w:val="00C6796B"/>
    <w:rsid w:val="00C7210D"/>
    <w:rsid w:val="00C72253"/>
    <w:rsid w:val="00C74907"/>
    <w:rsid w:val="00C76748"/>
    <w:rsid w:val="00C774A8"/>
    <w:rsid w:val="00C81475"/>
    <w:rsid w:val="00C82B1C"/>
    <w:rsid w:val="00C866C1"/>
    <w:rsid w:val="00C938E5"/>
    <w:rsid w:val="00C93BFF"/>
    <w:rsid w:val="00C97F44"/>
    <w:rsid w:val="00CA1861"/>
    <w:rsid w:val="00CA1F4C"/>
    <w:rsid w:val="00CA3B31"/>
    <w:rsid w:val="00CA55DE"/>
    <w:rsid w:val="00CA673C"/>
    <w:rsid w:val="00CB597D"/>
    <w:rsid w:val="00CB76F3"/>
    <w:rsid w:val="00CC0D26"/>
    <w:rsid w:val="00CC20CA"/>
    <w:rsid w:val="00CC3E29"/>
    <w:rsid w:val="00CC56DA"/>
    <w:rsid w:val="00CD16E9"/>
    <w:rsid w:val="00CD17FE"/>
    <w:rsid w:val="00CD366F"/>
    <w:rsid w:val="00CD5954"/>
    <w:rsid w:val="00CD652C"/>
    <w:rsid w:val="00CD729F"/>
    <w:rsid w:val="00CE0375"/>
    <w:rsid w:val="00CE239F"/>
    <w:rsid w:val="00CE3652"/>
    <w:rsid w:val="00CE4F64"/>
    <w:rsid w:val="00CE6C16"/>
    <w:rsid w:val="00CF1AA6"/>
    <w:rsid w:val="00CF51D5"/>
    <w:rsid w:val="00CF68F7"/>
    <w:rsid w:val="00CF799D"/>
    <w:rsid w:val="00D009D8"/>
    <w:rsid w:val="00D01EC9"/>
    <w:rsid w:val="00D05649"/>
    <w:rsid w:val="00D106C7"/>
    <w:rsid w:val="00D10CCD"/>
    <w:rsid w:val="00D130DC"/>
    <w:rsid w:val="00D1612A"/>
    <w:rsid w:val="00D173E3"/>
    <w:rsid w:val="00D20D86"/>
    <w:rsid w:val="00D23C63"/>
    <w:rsid w:val="00D25734"/>
    <w:rsid w:val="00D25ABD"/>
    <w:rsid w:val="00D25DE9"/>
    <w:rsid w:val="00D32A8A"/>
    <w:rsid w:val="00D32ACF"/>
    <w:rsid w:val="00D34AAB"/>
    <w:rsid w:val="00D36B46"/>
    <w:rsid w:val="00D447C7"/>
    <w:rsid w:val="00D44F93"/>
    <w:rsid w:val="00D450E7"/>
    <w:rsid w:val="00D51CB7"/>
    <w:rsid w:val="00D526FA"/>
    <w:rsid w:val="00D52CA2"/>
    <w:rsid w:val="00D5522A"/>
    <w:rsid w:val="00D60A0B"/>
    <w:rsid w:val="00D624C6"/>
    <w:rsid w:val="00D648C2"/>
    <w:rsid w:val="00D6712A"/>
    <w:rsid w:val="00D76986"/>
    <w:rsid w:val="00D80AE6"/>
    <w:rsid w:val="00D86767"/>
    <w:rsid w:val="00D9015C"/>
    <w:rsid w:val="00D917B6"/>
    <w:rsid w:val="00D92911"/>
    <w:rsid w:val="00D9435E"/>
    <w:rsid w:val="00D95D24"/>
    <w:rsid w:val="00DA041B"/>
    <w:rsid w:val="00DA513B"/>
    <w:rsid w:val="00DB1751"/>
    <w:rsid w:val="00DB46AB"/>
    <w:rsid w:val="00DC478E"/>
    <w:rsid w:val="00DC546E"/>
    <w:rsid w:val="00DD136B"/>
    <w:rsid w:val="00DE0CF8"/>
    <w:rsid w:val="00DE2A6E"/>
    <w:rsid w:val="00DE2F9E"/>
    <w:rsid w:val="00DE4CFD"/>
    <w:rsid w:val="00DE5286"/>
    <w:rsid w:val="00DF1AE3"/>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2C15"/>
    <w:rsid w:val="00E44B37"/>
    <w:rsid w:val="00E47FFC"/>
    <w:rsid w:val="00E525EE"/>
    <w:rsid w:val="00E53281"/>
    <w:rsid w:val="00E53723"/>
    <w:rsid w:val="00E54A43"/>
    <w:rsid w:val="00E55F30"/>
    <w:rsid w:val="00E604B2"/>
    <w:rsid w:val="00E651D4"/>
    <w:rsid w:val="00E71F00"/>
    <w:rsid w:val="00E73BFC"/>
    <w:rsid w:val="00E774AE"/>
    <w:rsid w:val="00E80C58"/>
    <w:rsid w:val="00E8408F"/>
    <w:rsid w:val="00E84BD0"/>
    <w:rsid w:val="00E85371"/>
    <w:rsid w:val="00E85F82"/>
    <w:rsid w:val="00E97811"/>
    <w:rsid w:val="00EA1808"/>
    <w:rsid w:val="00EA2919"/>
    <w:rsid w:val="00EA3FAD"/>
    <w:rsid w:val="00EA4F68"/>
    <w:rsid w:val="00EA59F9"/>
    <w:rsid w:val="00EB0173"/>
    <w:rsid w:val="00EB01E0"/>
    <w:rsid w:val="00EB032F"/>
    <w:rsid w:val="00EB1142"/>
    <w:rsid w:val="00EB446D"/>
    <w:rsid w:val="00EB5C23"/>
    <w:rsid w:val="00EC10CD"/>
    <w:rsid w:val="00EC2EB6"/>
    <w:rsid w:val="00EC4E02"/>
    <w:rsid w:val="00EC5031"/>
    <w:rsid w:val="00EC6B84"/>
    <w:rsid w:val="00ED23CC"/>
    <w:rsid w:val="00ED4A25"/>
    <w:rsid w:val="00ED71D2"/>
    <w:rsid w:val="00ED7CF0"/>
    <w:rsid w:val="00EE0CAA"/>
    <w:rsid w:val="00EE2360"/>
    <w:rsid w:val="00EE254F"/>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2A8C"/>
    <w:rsid w:val="00F139DF"/>
    <w:rsid w:val="00F17C02"/>
    <w:rsid w:val="00F203BC"/>
    <w:rsid w:val="00F21374"/>
    <w:rsid w:val="00F305D6"/>
    <w:rsid w:val="00F31047"/>
    <w:rsid w:val="00F325DC"/>
    <w:rsid w:val="00F334B2"/>
    <w:rsid w:val="00F3571D"/>
    <w:rsid w:val="00F37E51"/>
    <w:rsid w:val="00F4227F"/>
    <w:rsid w:val="00F43E6C"/>
    <w:rsid w:val="00F462B5"/>
    <w:rsid w:val="00F50242"/>
    <w:rsid w:val="00F5076B"/>
    <w:rsid w:val="00F61247"/>
    <w:rsid w:val="00F61521"/>
    <w:rsid w:val="00F61E92"/>
    <w:rsid w:val="00F63194"/>
    <w:rsid w:val="00F66F48"/>
    <w:rsid w:val="00F7107C"/>
    <w:rsid w:val="00F7293F"/>
    <w:rsid w:val="00F74149"/>
    <w:rsid w:val="00F74858"/>
    <w:rsid w:val="00F7750E"/>
    <w:rsid w:val="00F77B49"/>
    <w:rsid w:val="00F8143E"/>
    <w:rsid w:val="00F82EA3"/>
    <w:rsid w:val="00F84069"/>
    <w:rsid w:val="00F841FA"/>
    <w:rsid w:val="00F8559F"/>
    <w:rsid w:val="00F91B8D"/>
    <w:rsid w:val="00F91DD1"/>
    <w:rsid w:val="00F92179"/>
    <w:rsid w:val="00F9557F"/>
    <w:rsid w:val="00F96A5F"/>
    <w:rsid w:val="00F97C3A"/>
    <w:rsid w:val="00FA711F"/>
    <w:rsid w:val="00FA7399"/>
    <w:rsid w:val="00FB3C11"/>
    <w:rsid w:val="00FB4FDF"/>
    <w:rsid w:val="00FB7980"/>
    <w:rsid w:val="00FC14EA"/>
    <w:rsid w:val="00FC1738"/>
    <w:rsid w:val="00FC20E8"/>
    <w:rsid w:val="00FC225A"/>
    <w:rsid w:val="00FC5DA4"/>
    <w:rsid w:val="00FC7405"/>
    <w:rsid w:val="00FC74FD"/>
    <w:rsid w:val="00FC784A"/>
    <w:rsid w:val="00FC7EDE"/>
    <w:rsid w:val="00FD05C0"/>
    <w:rsid w:val="00FD4077"/>
    <w:rsid w:val="00FD672C"/>
    <w:rsid w:val="00FD6F65"/>
    <w:rsid w:val="00FE59DC"/>
    <w:rsid w:val="00FE6606"/>
    <w:rsid w:val="00FF083D"/>
    <w:rsid w:val="00FF163B"/>
    <w:rsid w:val="00FF1850"/>
    <w:rsid w:val="00FF31FC"/>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qFormat/>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Standard">
    <w:name w:val="Standard"/>
    <w:qFormat/>
    <w:rsid w:val="00F12A8C"/>
    <w:pPr>
      <w:widowControl w:val="0"/>
      <w:suppressAutoHyphens/>
      <w:spacing w:after="0" w:line="240" w:lineRule="auto"/>
      <w:textAlignment w:val="baseline"/>
    </w:pPr>
    <w:rPr>
      <w:rFonts w:ascii="Times New Roman" w:eastAsia="SimSun" w:hAnsi="Times New Roman" w:cs="F"/>
      <w:kern w:val="2"/>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8716</TotalTime>
  <Pages>27</Pages>
  <Words>11178</Words>
  <Characters>67069</Characters>
  <Application>Microsoft Office Word</Application>
  <DocSecurity>0</DocSecurity>
  <Lines>558</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244</cp:revision>
  <cp:lastPrinted>2023-07-19T07:34:00Z</cp:lastPrinted>
  <dcterms:created xsi:type="dcterms:W3CDTF">2020-06-03T08:54:00Z</dcterms:created>
  <dcterms:modified xsi:type="dcterms:W3CDTF">2023-07-28T07:40:00Z</dcterms:modified>
</cp:coreProperties>
</file>