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1F4566BC" w:rsidR="00582F78" w:rsidRDefault="00F96357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14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 w:rsidR="004468DD">
        <w:rPr>
          <w:b/>
          <w:spacing w:val="-4"/>
          <w:sz w:val="20"/>
        </w:rPr>
        <w:t>SPORT</w:t>
      </w:r>
      <w:r w:rsidR="002D2383">
        <w:rPr>
          <w:b/>
          <w:spacing w:val="-4"/>
          <w:sz w:val="20"/>
        </w:rPr>
        <w:t>/202</w:t>
      </w:r>
      <w:r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08D77569" w:rsidR="00582F78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5C2828">
        <w:rPr>
          <w:sz w:val="24"/>
        </w:rPr>
        <w:t>„</w:t>
      </w:r>
      <w:r w:rsidR="00F96357" w:rsidRPr="00BB774B">
        <w:rPr>
          <w:i/>
          <w:iCs/>
          <w:sz w:val="24"/>
        </w:rPr>
        <w:t>Z</w:t>
      </w:r>
      <w:r w:rsidRPr="004468DD">
        <w:rPr>
          <w:i/>
          <w:iCs/>
          <w:sz w:val="24"/>
          <w:szCs w:val="24"/>
        </w:rPr>
        <w:t>apewnienie personelu, oprawy muzycznej i produkcji materiałów wideo na potrzeby Igrzysk Europejskich 2023</w:t>
      </w:r>
      <w:r w:rsidR="005C2828">
        <w:rPr>
          <w:i/>
          <w:iCs/>
          <w:sz w:val="24"/>
          <w:szCs w:val="24"/>
        </w:rPr>
        <w:t>”.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00A0E67C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93366E" w:rsidRPr="0093366E">
        <w:rPr>
          <w:rFonts w:eastAsia="Times New Roman"/>
          <w:i/>
          <w:iCs/>
          <w:sz w:val="24"/>
          <w:szCs w:val="24"/>
          <w:lang w:eastAsia="pl-PL"/>
        </w:rPr>
        <w:t>„</w:t>
      </w:r>
      <w:r w:rsidR="00F057BD">
        <w:rPr>
          <w:rFonts w:eastAsia="Times New Roman"/>
          <w:i/>
          <w:iCs/>
          <w:sz w:val="24"/>
          <w:szCs w:val="24"/>
          <w:lang w:eastAsia="pl-PL"/>
        </w:rPr>
        <w:t>Z</w:t>
      </w:r>
      <w:r w:rsidRPr="004468DD">
        <w:rPr>
          <w:rFonts w:eastAsia="Times New Roman"/>
          <w:i/>
          <w:iCs/>
          <w:sz w:val="24"/>
          <w:szCs w:val="24"/>
          <w:lang w:eastAsia="pl-PL"/>
        </w:rPr>
        <w:t>apewnienie personelu, oprawy muzycznej i produkcji materiałów wideo na potrzeby Igrzysk Europejskich 2023</w:t>
      </w:r>
      <w:r w:rsidR="0093366E" w:rsidRPr="0093366E">
        <w:rPr>
          <w:rFonts w:eastAsia="Times New Roman"/>
          <w:b/>
          <w:i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B27A6"/>
    <w:rsid w:val="002D2383"/>
    <w:rsid w:val="004468DD"/>
    <w:rsid w:val="004F7885"/>
    <w:rsid w:val="00582F78"/>
    <w:rsid w:val="005C2828"/>
    <w:rsid w:val="00734027"/>
    <w:rsid w:val="0093366E"/>
    <w:rsid w:val="00BB774B"/>
    <w:rsid w:val="00F057BD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2023-02-15T10:32:00Z</dcterms:created>
  <dcterms:modified xsi:type="dcterms:W3CDTF">2023-02-15T10:32:00Z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