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BE" w:rsidRPr="001204EE" w:rsidRDefault="00165FBE" w:rsidP="00165FBE">
      <w:pPr>
        <w:pStyle w:val="NormalnyWeb"/>
        <w:spacing w:before="0" w:beforeAutospacing="0" w:after="0" w:line="360" w:lineRule="auto"/>
        <w:rPr>
          <w:rFonts w:ascii="Cambria" w:hAnsi="Cambria"/>
          <w:sz w:val="22"/>
          <w:szCs w:val="22"/>
        </w:rPr>
      </w:pPr>
      <w:r w:rsidRPr="001204EE">
        <w:rPr>
          <w:rFonts w:ascii="Cambria" w:hAnsi="Cambria"/>
          <w:bCs/>
          <w:sz w:val="22"/>
          <w:szCs w:val="22"/>
        </w:rPr>
        <w:t>Numer referencyjny:</w:t>
      </w:r>
      <w:bookmarkStart w:id="0" w:name="_Hlk504739308"/>
      <w:r w:rsidRPr="001204EE">
        <w:rPr>
          <w:rFonts w:ascii="Cambria" w:hAnsi="Cambria"/>
          <w:b/>
          <w:bCs/>
          <w:sz w:val="22"/>
          <w:szCs w:val="22"/>
        </w:rPr>
        <w:t>ZZP.260.1.</w:t>
      </w:r>
      <w:bookmarkEnd w:id="0"/>
      <w:r>
        <w:rPr>
          <w:rFonts w:ascii="Cambria" w:hAnsi="Cambria"/>
          <w:b/>
          <w:bCs/>
          <w:sz w:val="22"/>
          <w:szCs w:val="22"/>
        </w:rPr>
        <w:t>20</w:t>
      </w:r>
      <w:r w:rsidRPr="001204EE">
        <w:rPr>
          <w:rFonts w:ascii="Cambria" w:hAnsi="Cambria"/>
          <w:b/>
          <w:bCs/>
          <w:sz w:val="22"/>
          <w:szCs w:val="22"/>
        </w:rPr>
        <w:t>.2024</w:t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Pr="001204EE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 xml:space="preserve">                     </w:t>
      </w:r>
      <w:r w:rsidRPr="001204EE">
        <w:rPr>
          <w:rFonts w:ascii="Cambria" w:hAnsi="Cambria"/>
          <w:sz w:val="22"/>
          <w:szCs w:val="22"/>
        </w:rPr>
        <w:t xml:space="preserve">Lublin, dnia </w:t>
      </w:r>
      <w:r>
        <w:rPr>
          <w:rFonts w:ascii="Cambria" w:hAnsi="Cambria"/>
          <w:sz w:val="22"/>
          <w:szCs w:val="22"/>
        </w:rPr>
        <w:t>16.10</w:t>
      </w:r>
      <w:r w:rsidRPr="001204EE">
        <w:rPr>
          <w:rFonts w:ascii="Cambria" w:hAnsi="Cambria"/>
          <w:sz w:val="22"/>
          <w:szCs w:val="22"/>
        </w:rPr>
        <w:t>.2024r.</w:t>
      </w:r>
    </w:p>
    <w:p w:rsidR="00165FBE" w:rsidRPr="001204EE" w:rsidRDefault="00165FBE" w:rsidP="00165FBE">
      <w:pPr>
        <w:spacing w:after="0" w:line="360" w:lineRule="auto"/>
        <w:rPr>
          <w:rFonts w:ascii="Cambria" w:hAnsi="Cambria"/>
        </w:rPr>
      </w:pPr>
    </w:p>
    <w:p w:rsidR="00165FBE" w:rsidRPr="001204EE" w:rsidRDefault="00165FBE" w:rsidP="00165FBE">
      <w:pPr>
        <w:pStyle w:val="Tekstpodstawowy"/>
        <w:spacing w:after="0" w:line="360" w:lineRule="auto"/>
        <w:jc w:val="both"/>
        <w:rPr>
          <w:rFonts w:ascii="Cambria" w:hAnsi="Cambria"/>
          <w:i/>
        </w:rPr>
      </w:pPr>
      <w:r w:rsidRPr="001204EE">
        <w:rPr>
          <w:rFonts w:ascii="Cambria" w:hAnsi="Cambria"/>
          <w:i/>
        </w:rPr>
        <w:t xml:space="preserve">dot. postępowania o udzielenie zamówienia publicznego prowadzonego w trybie podstawowym </w:t>
      </w:r>
      <w:r w:rsidRPr="001204EE">
        <w:rPr>
          <w:rFonts w:ascii="Cambria" w:hAnsi="Cambria"/>
          <w:i/>
        </w:rPr>
        <w:br/>
        <w:t xml:space="preserve">bez negocjacji, którego przedmiotem jest </w:t>
      </w:r>
      <w:r w:rsidRPr="007E383A">
        <w:rPr>
          <w:rFonts w:ascii="Cambria" w:hAnsi="Cambria"/>
          <w:i/>
        </w:rPr>
        <w:t>dostawa wyposażenia sportowego na potrzeby Miejskiego Ośrodka Sportu i Rekreacji „Bystrzyca” w Lublinie Sp. z o.o.,</w:t>
      </w:r>
      <w:r>
        <w:rPr>
          <w:rFonts w:ascii="Cambria" w:hAnsi="Cambria"/>
          <w:i/>
        </w:rPr>
        <w:t xml:space="preserve"> </w:t>
      </w:r>
      <w:r w:rsidRPr="007E383A">
        <w:rPr>
          <w:rFonts w:ascii="Cambria" w:hAnsi="Cambria"/>
          <w:i/>
        </w:rPr>
        <w:t>wg zadań 1-7</w:t>
      </w:r>
      <w:r w:rsidRPr="001204EE">
        <w:rPr>
          <w:rFonts w:ascii="Cambria" w:hAnsi="Cambria"/>
          <w:bCs/>
          <w:i/>
          <w:iCs/>
        </w:rPr>
        <w:t xml:space="preserve">, </w:t>
      </w:r>
      <w:r w:rsidRPr="001204EE">
        <w:rPr>
          <w:rFonts w:ascii="Cambria" w:hAnsi="Cambria" w:cs="Times New Roman"/>
          <w:i/>
        </w:rPr>
        <w:t xml:space="preserve">ogłoszonego  </w:t>
      </w:r>
      <w:r>
        <w:rPr>
          <w:rFonts w:ascii="Cambria" w:hAnsi="Cambria" w:cs="Times New Roman"/>
          <w:i/>
        </w:rPr>
        <w:t xml:space="preserve">                       </w:t>
      </w:r>
      <w:r w:rsidRPr="001204EE">
        <w:rPr>
          <w:rFonts w:ascii="Cambria" w:hAnsi="Cambria" w:cs="Times New Roman"/>
          <w:i/>
        </w:rPr>
        <w:t>w Biuletynie Zamówień Publicznych</w:t>
      </w:r>
      <w:r w:rsidRPr="001204EE">
        <w:rPr>
          <w:rFonts w:ascii="Cambria" w:hAnsi="Cambria"/>
          <w:i/>
        </w:rPr>
        <w:t xml:space="preserve"> pod numerem 2024/BZP </w:t>
      </w:r>
      <w:r>
        <w:rPr>
          <w:rFonts w:ascii="Cambria" w:hAnsi="Cambria"/>
          <w:i/>
        </w:rPr>
        <w:t>00537453</w:t>
      </w:r>
      <w:r w:rsidRPr="001204EE">
        <w:rPr>
          <w:rFonts w:ascii="Cambria" w:hAnsi="Cambria"/>
          <w:i/>
        </w:rPr>
        <w:t xml:space="preserve">/01; z dnia </w:t>
      </w:r>
      <w:r>
        <w:rPr>
          <w:rFonts w:ascii="Cambria" w:hAnsi="Cambria"/>
          <w:i/>
        </w:rPr>
        <w:t>09.10</w:t>
      </w:r>
      <w:r w:rsidRPr="001204EE">
        <w:rPr>
          <w:rFonts w:ascii="Cambria" w:hAnsi="Cambria"/>
          <w:i/>
        </w:rPr>
        <w:t>.2024 r.</w:t>
      </w:r>
    </w:p>
    <w:p w:rsidR="00165FBE" w:rsidRPr="001204EE" w:rsidRDefault="00165FBE" w:rsidP="00165FBE">
      <w:pPr>
        <w:pStyle w:val="Tekstpodstawowy"/>
        <w:spacing w:after="0" w:line="360" w:lineRule="auto"/>
        <w:jc w:val="both"/>
        <w:rPr>
          <w:rFonts w:ascii="Cambria" w:hAnsi="Cambria"/>
          <w:b/>
        </w:rPr>
      </w:pPr>
    </w:p>
    <w:p w:rsidR="00165FBE" w:rsidRPr="001204EE" w:rsidRDefault="00165FBE" w:rsidP="00165FBE">
      <w:pPr>
        <w:pStyle w:val="Tekstpodstawowy"/>
        <w:spacing w:after="0" w:line="360" w:lineRule="auto"/>
        <w:jc w:val="both"/>
        <w:rPr>
          <w:rFonts w:ascii="Cambria" w:hAnsi="Cambria"/>
          <w:b/>
        </w:rPr>
      </w:pPr>
    </w:p>
    <w:p w:rsidR="00165FBE" w:rsidRDefault="00165FBE" w:rsidP="00165FBE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1204EE">
        <w:rPr>
          <w:rFonts w:ascii="Cambria" w:hAnsi="Cambria" w:cs="Times New Roman"/>
          <w:b/>
          <w:bCs/>
          <w:sz w:val="22"/>
          <w:szCs w:val="22"/>
        </w:rPr>
        <w:t>DO WSZYSTKICH WYKONAWCÓW</w:t>
      </w:r>
    </w:p>
    <w:p w:rsidR="00165FBE" w:rsidRPr="001204EE" w:rsidRDefault="00165FBE" w:rsidP="00165FBE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:rsidR="00165FBE" w:rsidRPr="009F4411" w:rsidRDefault="00165FBE" w:rsidP="00165FBE">
      <w:pPr>
        <w:spacing w:after="0" w:line="360" w:lineRule="auto"/>
        <w:ind w:left="-142" w:right="283" w:firstLine="567"/>
        <w:jc w:val="both"/>
        <w:rPr>
          <w:rFonts w:ascii="Cambria" w:hAnsi="Cambria"/>
        </w:rPr>
      </w:pPr>
      <w:r w:rsidRPr="009F4411">
        <w:rPr>
          <w:rFonts w:ascii="Cambria" w:hAnsi="Cambria"/>
        </w:rPr>
        <w:t>W związku z koniecznością przygotowania odpowiedzi na zapytania Wykonawców dotyczące treści SWZ, dotychczasowe terminy składania i otwarcia ofert oraz termin związania ofertą ulegają zmianie.</w:t>
      </w:r>
    </w:p>
    <w:p w:rsidR="00165FBE" w:rsidRPr="009F4411" w:rsidRDefault="00165FBE" w:rsidP="00165FBE">
      <w:pPr>
        <w:spacing w:after="0" w:line="360" w:lineRule="auto"/>
        <w:ind w:left="-142" w:right="283" w:firstLine="567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Wobec powyższego, działając w oparciu o art. 284 ust. 3 </w:t>
      </w:r>
      <w:r w:rsidRPr="00165FBE">
        <w:rPr>
          <w:rStyle w:val="WW8Num2z1"/>
          <w:rFonts w:ascii="Cambria" w:hAnsi="Cambria"/>
          <w:b w:val="0"/>
        </w:rPr>
        <w:t>ustawy Prawo zamówień publicznych (t.j. Dz. U. z 2024 r. poz. 1320)</w:t>
      </w:r>
      <w:r>
        <w:rPr>
          <w:rStyle w:val="WW8Num2z1"/>
          <w:rFonts w:ascii="Cambria" w:hAnsi="Cambria"/>
          <w:b w:val="0"/>
        </w:rPr>
        <w:t xml:space="preserve"> </w:t>
      </w:r>
      <w:r w:rsidRPr="009F4411">
        <w:rPr>
          <w:rFonts w:ascii="Cambria" w:hAnsi="Cambria"/>
        </w:rPr>
        <w:t>Zamawiający dokonuje następującej zmiany treści Specyfikacji Warunków Zamówienia.</w:t>
      </w:r>
    </w:p>
    <w:p w:rsidR="00165FBE" w:rsidRPr="009F4411" w:rsidRDefault="00165FBE" w:rsidP="00165FBE">
      <w:pPr>
        <w:numPr>
          <w:ilvl w:val="0"/>
          <w:numId w:val="1"/>
        </w:numPr>
        <w:spacing w:after="0" w:line="360" w:lineRule="auto"/>
        <w:ind w:left="851" w:right="283" w:hanging="284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Zamawiający zmienia pkt. </w:t>
      </w:r>
      <w:r w:rsidRPr="009F4411">
        <w:rPr>
          <w:rFonts w:ascii="Cambria" w:hAnsi="Cambria"/>
          <w:b/>
        </w:rPr>
        <w:t xml:space="preserve">12.1 </w:t>
      </w:r>
      <w:r w:rsidRPr="009F4411">
        <w:rPr>
          <w:rFonts w:ascii="Cambria" w:hAnsi="Cambria"/>
        </w:rPr>
        <w:t>SWZ, który uzyskuje następujące brzmienie:</w:t>
      </w:r>
    </w:p>
    <w:p w:rsidR="00165FBE" w:rsidRPr="009F4411" w:rsidRDefault="00165FBE" w:rsidP="00165FBE">
      <w:pPr>
        <w:spacing w:after="0" w:line="360" w:lineRule="auto"/>
        <w:ind w:left="851" w:right="283"/>
        <w:jc w:val="both"/>
        <w:rPr>
          <w:rFonts w:ascii="Cambria" w:hAnsi="Cambria"/>
        </w:rPr>
      </w:pPr>
      <w:r w:rsidRPr="009F4411">
        <w:rPr>
          <w:rFonts w:ascii="Cambria" w:hAnsi="Cambria"/>
          <w:bCs/>
        </w:rPr>
        <w:t>„</w:t>
      </w:r>
      <w:r w:rsidRPr="009F4411">
        <w:rPr>
          <w:rFonts w:ascii="Cambria" w:hAnsi="Cambria"/>
          <w:b/>
        </w:rPr>
        <w:t>12.1</w:t>
      </w:r>
      <w:r w:rsidRPr="009F4411">
        <w:rPr>
          <w:rFonts w:ascii="Cambria" w:hAnsi="Cambria"/>
          <w:bCs/>
        </w:rPr>
        <w:t xml:space="preserve"> Wykonawca jest związany ofertą od dnia upływu terminu składania ofert</w:t>
      </w:r>
      <w:r>
        <w:rPr>
          <w:rFonts w:ascii="Cambria" w:hAnsi="Cambria"/>
          <w:bCs/>
        </w:rPr>
        <w:t xml:space="preserve">         </w:t>
      </w:r>
      <w:r w:rsidRPr="009F4411">
        <w:rPr>
          <w:rFonts w:ascii="Cambria" w:hAnsi="Cambria"/>
          <w:bCs/>
        </w:rPr>
        <w:t xml:space="preserve">do dnia </w:t>
      </w:r>
      <w:r w:rsidRPr="00165FBE">
        <w:rPr>
          <w:rFonts w:ascii="Cambria" w:hAnsi="Cambria"/>
          <w:bCs/>
          <w:iCs/>
        </w:rPr>
        <w:t>20.11.2024 r.</w:t>
      </w:r>
      <w:r w:rsidRPr="009F4411">
        <w:rPr>
          <w:rFonts w:ascii="Cambria" w:hAnsi="Cambria"/>
          <w:bCs/>
        </w:rPr>
        <w:t>”</w:t>
      </w:r>
    </w:p>
    <w:p w:rsidR="00165FBE" w:rsidRPr="009F4411" w:rsidRDefault="00165FBE" w:rsidP="00165FBE">
      <w:pPr>
        <w:numPr>
          <w:ilvl w:val="0"/>
          <w:numId w:val="1"/>
        </w:numPr>
        <w:spacing w:after="0" w:line="360" w:lineRule="auto"/>
        <w:ind w:left="851" w:right="283" w:hanging="284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Zamawiający zmienia pkt. </w:t>
      </w:r>
      <w:r w:rsidRPr="009F4411">
        <w:rPr>
          <w:rFonts w:ascii="Cambria" w:hAnsi="Cambria"/>
          <w:b/>
        </w:rPr>
        <w:t xml:space="preserve">14.3  </w:t>
      </w:r>
      <w:r w:rsidRPr="009F4411">
        <w:rPr>
          <w:rFonts w:ascii="Cambria" w:hAnsi="Cambria"/>
        </w:rPr>
        <w:t>SWZ, który uzyskuje następujące brzmienie:</w:t>
      </w:r>
    </w:p>
    <w:p w:rsidR="00165FBE" w:rsidRPr="00165FBE" w:rsidRDefault="00165FBE" w:rsidP="00165FBE">
      <w:pPr>
        <w:pStyle w:val="Akapitzlist1"/>
        <w:spacing w:line="360" w:lineRule="auto"/>
        <w:ind w:left="709"/>
        <w:jc w:val="both"/>
        <w:rPr>
          <w:rFonts w:ascii="Cambria" w:hAnsi="Cambria" w:cs="Times New Roman"/>
          <w:bCs/>
          <w:noProof/>
          <w:szCs w:val="22"/>
        </w:rPr>
      </w:pPr>
      <w:r w:rsidRPr="009F4411">
        <w:rPr>
          <w:rFonts w:ascii="Cambria" w:hAnsi="Cambria" w:cs="Times New Roman"/>
          <w:noProof/>
          <w:szCs w:val="22"/>
        </w:rPr>
        <w:t>„</w:t>
      </w:r>
      <w:r w:rsidRPr="009F4411">
        <w:rPr>
          <w:rFonts w:ascii="Cambria" w:hAnsi="Cambria" w:cs="Times New Roman"/>
          <w:b/>
          <w:bCs/>
          <w:noProof/>
          <w:szCs w:val="22"/>
        </w:rPr>
        <w:t>14.3</w:t>
      </w:r>
      <w:r w:rsidRPr="009F4411">
        <w:rPr>
          <w:rFonts w:ascii="Cambria" w:hAnsi="Cambria" w:cs="Times New Roman"/>
          <w:noProof/>
          <w:szCs w:val="22"/>
        </w:rPr>
        <w:t xml:space="preserve"> Ofertę wraz z wymaganymi załącznikami należy złożyć w terminie do</w:t>
      </w:r>
      <w:r>
        <w:rPr>
          <w:rFonts w:ascii="Cambria" w:hAnsi="Cambria" w:cs="Times New Roman"/>
          <w:noProof/>
          <w:szCs w:val="22"/>
        </w:rPr>
        <w:t xml:space="preserve"> </w:t>
      </w:r>
      <w:r w:rsidRPr="00165FBE">
        <w:rPr>
          <w:rFonts w:ascii="Cambria" w:hAnsi="Cambria" w:cs="Times New Roman"/>
          <w:b/>
          <w:bCs/>
          <w:noProof/>
          <w:szCs w:val="22"/>
        </w:rPr>
        <w:t xml:space="preserve">dnia </w:t>
      </w:r>
      <w:r w:rsidRPr="00165FBE">
        <w:rPr>
          <w:rFonts w:ascii="Cambria" w:hAnsi="Cambria" w:cs="Times New Roman"/>
          <w:b/>
          <w:bCs/>
          <w:noProof/>
          <w:szCs w:val="22"/>
        </w:rPr>
        <w:br/>
      </w:r>
      <w:r w:rsidRPr="00165FBE">
        <w:rPr>
          <w:rFonts w:ascii="Cambria" w:hAnsi="Cambria" w:cs="Times New Roman"/>
          <w:b/>
          <w:bCs/>
          <w:iCs/>
          <w:noProof/>
          <w:szCs w:val="22"/>
        </w:rPr>
        <w:t>22.10.2024 r.</w:t>
      </w:r>
      <w:r w:rsidRPr="00165FBE">
        <w:rPr>
          <w:rFonts w:ascii="Cambria" w:hAnsi="Cambria" w:cs="Times New Roman"/>
          <w:b/>
          <w:bCs/>
          <w:noProof/>
          <w:szCs w:val="22"/>
        </w:rPr>
        <w:t xml:space="preserve"> do godz. 9:45.”</w:t>
      </w:r>
    </w:p>
    <w:p w:rsidR="00165FBE" w:rsidRPr="009F4411" w:rsidRDefault="00165FBE" w:rsidP="00165FBE">
      <w:pPr>
        <w:pStyle w:val="Tekstpodstawowywcity21"/>
        <w:widowControl w:val="0"/>
        <w:spacing w:line="360" w:lineRule="auto"/>
        <w:ind w:left="0"/>
        <w:rPr>
          <w:rFonts w:ascii="Cambria" w:hAnsi="Cambria"/>
          <w:sz w:val="22"/>
          <w:szCs w:val="22"/>
        </w:rPr>
      </w:pPr>
    </w:p>
    <w:p w:rsidR="00165FBE" w:rsidRPr="009F4411" w:rsidRDefault="00165FBE" w:rsidP="00165FBE">
      <w:pPr>
        <w:numPr>
          <w:ilvl w:val="0"/>
          <w:numId w:val="1"/>
        </w:numPr>
        <w:spacing w:after="0" w:line="360" w:lineRule="auto"/>
        <w:ind w:left="851" w:right="283" w:hanging="284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Zamawiający zmienia pkt. </w:t>
      </w:r>
      <w:r w:rsidRPr="009F4411">
        <w:rPr>
          <w:rFonts w:ascii="Cambria" w:hAnsi="Cambria"/>
          <w:b/>
        </w:rPr>
        <w:t xml:space="preserve">15.1 </w:t>
      </w:r>
      <w:r w:rsidRPr="009F4411">
        <w:rPr>
          <w:rFonts w:ascii="Cambria" w:hAnsi="Cambria"/>
        </w:rPr>
        <w:t>SWZ, który uzyskuje następujące brzmienie:</w:t>
      </w:r>
    </w:p>
    <w:p w:rsidR="00165FBE" w:rsidRPr="00165FBE" w:rsidRDefault="00165FBE" w:rsidP="00165FBE">
      <w:pPr>
        <w:pStyle w:val="Akapitzlist1"/>
        <w:spacing w:line="360" w:lineRule="auto"/>
        <w:ind w:left="709"/>
        <w:jc w:val="both"/>
        <w:rPr>
          <w:rFonts w:ascii="Cambria" w:hAnsi="Cambria" w:cs="Times New Roman"/>
          <w:b/>
          <w:noProof/>
          <w:szCs w:val="22"/>
        </w:rPr>
      </w:pPr>
      <w:r w:rsidRPr="009F4411">
        <w:rPr>
          <w:rFonts w:ascii="Cambria" w:hAnsi="Cambria" w:cs="Times New Roman"/>
          <w:bCs/>
          <w:noProof/>
          <w:szCs w:val="22"/>
        </w:rPr>
        <w:t>„</w:t>
      </w:r>
      <w:r w:rsidRPr="009F4411">
        <w:rPr>
          <w:rFonts w:ascii="Cambria" w:hAnsi="Cambria" w:cs="Times New Roman"/>
          <w:b/>
          <w:noProof/>
          <w:szCs w:val="22"/>
        </w:rPr>
        <w:t>15.1</w:t>
      </w:r>
      <w:r w:rsidRPr="009F4411">
        <w:rPr>
          <w:rFonts w:ascii="Cambria" w:hAnsi="Cambria" w:cs="Times New Roman"/>
          <w:bCs/>
          <w:noProof/>
          <w:szCs w:val="22"/>
        </w:rPr>
        <w:t xml:space="preserve"> Otwarcie ofert nastąpi </w:t>
      </w:r>
      <w:r w:rsidRPr="00165FBE">
        <w:rPr>
          <w:rFonts w:ascii="Cambria" w:hAnsi="Cambria" w:cs="Times New Roman"/>
          <w:bCs/>
          <w:noProof/>
          <w:szCs w:val="22"/>
        </w:rPr>
        <w:t xml:space="preserve">w </w:t>
      </w:r>
      <w:r w:rsidRPr="00165FBE">
        <w:rPr>
          <w:rFonts w:ascii="Cambria" w:hAnsi="Cambria" w:cs="Times New Roman"/>
          <w:b/>
          <w:noProof/>
          <w:szCs w:val="22"/>
        </w:rPr>
        <w:t xml:space="preserve">dniu </w:t>
      </w:r>
      <w:r w:rsidRPr="00165FBE">
        <w:rPr>
          <w:rFonts w:ascii="Cambria" w:hAnsi="Cambria" w:cs="Times New Roman"/>
          <w:b/>
          <w:iCs/>
          <w:noProof/>
          <w:szCs w:val="22"/>
        </w:rPr>
        <w:t>22.10.2024 r</w:t>
      </w:r>
      <w:r w:rsidRPr="00165FBE">
        <w:rPr>
          <w:rFonts w:ascii="Cambria" w:hAnsi="Cambria" w:cs="Times New Roman"/>
          <w:b/>
          <w:noProof/>
          <w:szCs w:val="22"/>
        </w:rPr>
        <w:t>., o godz. 10:00”.</w:t>
      </w:r>
    </w:p>
    <w:p w:rsidR="00165FBE" w:rsidRPr="009F4411" w:rsidRDefault="00165FBE" w:rsidP="00165FBE">
      <w:pPr>
        <w:spacing w:after="0" w:line="360" w:lineRule="auto"/>
        <w:jc w:val="both"/>
        <w:rPr>
          <w:rFonts w:ascii="Cambria" w:hAnsi="Cambria"/>
        </w:rPr>
      </w:pPr>
    </w:p>
    <w:p w:rsidR="00944826" w:rsidRPr="00713770" w:rsidRDefault="00165FBE" w:rsidP="00713770">
      <w:pPr>
        <w:spacing w:after="0" w:line="360" w:lineRule="auto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Pozostałe warunki SWZ nie ulegają zmianie. </w:t>
      </w:r>
      <w:r w:rsidRPr="009F4411">
        <w:rPr>
          <w:rFonts w:ascii="Cambria" w:hAnsi="Cambria"/>
          <w:bCs/>
        </w:rPr>
        <w:t>W załączeniu ogłoszenie o zmianie ogłoszenia</w:t>
      </w:r>
      <w:r w:rsidR="00713770">
        <w:rPr>
          <w:rFonts w:ascii="Cambria" w:hAnsi="Cambria"/>
          <w:bCs/>
        </w:rPr>
        <w:t>.</w:t>
      </w:r>
    </w:p>
    <w:p w:rsidR="0075479D" w:rsidRDefault="0075479D"/>
    <w:p w:rsidR="0075479D" w:rsidRDefault="0075479D"/>
    <w:p w:rsidR="00576785" w:rsidRDefault="00576785"/>
    <w:p w:rsidR="00576785" w:rsidRDefault="00576785" w:rsidP="00E77A1E">
      <w:pPr>
        <w:spacing w:after="0"/>
      </w:pPr>
    </w:p>
    <w:sectPr w:rsidR="00576785" w:rsidSect="00A85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BB2" w:rsidRDefault="001F3BB2" w:rsidP="00576785">
      <w:pPr>
        <w:spacing w:after="0" w:line="240" w:lineRule="auto"/>
      </w:pPr>
      <w:r>
        <w:separator/>
      </w:r>
    </w:p>
  </w:endnote>
  <w:endnote w:type="continuationSeparator" w:id="1">
    <w:p w:rsidR="001F3BB2" w:rsidRDefault="001F3BB2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413644"/>
      <w:docPartObj>
        <w:docPartGallery w:val="Page Numbers (Bottom of Page)"/>
        <w:docPartUnique/>
      </w:docPartObj>
    </w:sdtPr>
    <w:sdtContent>
      <w:p w:rsidR="00944826" w:rsidRDefault="004765E8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 w:rsidR="00944826">
          <w:instrText>PAGE   \* MERGEFORMAT</w:instrText>
        </w:r>
        <w:r>
          <w:fldChar w:fldCharType="separate"/>
        </w:r>
        <w:r w:rsidR="00713770">
          <w:rPr>
            <w:noProof/>
          </w:rPr>
          <w:t>2</w:t>
        </w:r>
        <w:r>
          <w:fldChar w:fldCharType="end"/>
        </w:r>
      </w:p>
    </w:sdtContent>
  </w:sdt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BB2" w:rsidRDefault="001F3BB2" w:rsidP="00576785">
      <w:pPr>
        <w:spacing w:after="0" w:line="240" w:lineRule="auto"/>
      </w:pPr>
      <w:r>
        <w:separator/>
      </w:r>
    </w:p>
  </w:footnote>
  <w:footnote w:type="continuationSeparator" w:id="1">
    <w:p w:rsidR="001F3BB2" w:rsidRDefault="001F3BB2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4765E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 w:rsidP="00064270">
    <w:pPr>
      <w:pStyle w:val="Nagwek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A8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630A"/>
    <w:multiLevelType w:val="hybridMultilevel"/>
    <w:tmpl w:val="B05C5C14"/>
    <w:lvl w:ilvl="0" w:tplc="9B0CC83E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64270"/>
    <w:rsid w:val="00096B47"/>
    <w:rsid w:val="00165FBE"/>
    <w:rsid w:val="001A35B0"/>
    <w:rsid w:val="001E0698"/>
    <w:rsid w:val="001F3BB2"/>
    <w:rsid w:val="002E58E1"/>
    <w:rsid w:val="0040337A"/>
    <w:rsid w:val="004765E8"/>
    <w:rsid w:val="00576785"/>
    <w:rsid w:val="006455BD"/>
    <w:rsid w:val="00713770"/>
    <w:rsid w:val="0075479D"/>
    <w:rsid w:val="0079685E"/>
    <w:rsid w:val="007F6B16"/>
    <w:rsid w:val="008467F2"/>
    <w:rsid w:val="008E59DD"/>
    <w:rsid w:val="00944826"/>
    <w:rsid w:val="009E50D2"/>
    <w:rsid w:val="00A8581E"/>
    <w:rsid w:val="00BB794F"/>
    <w:rsid w:val="00D20186"/>
    <w:rsid w:val="00E30E02"/>
    <w:rsid w:val="00E50798"/>
    <w:rsid w:val="00E7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165FBE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165FBE"/>
  </w:style>
  <w:style w:type="paragraph" w:styleId="NormalnyWeb">
    <w:name w:val="Normal (Web)"/>
    <w:basedOn w:val="Normalny"/>
    <w:unhideWhenUsed/>
    <w:rsid w:val="00165F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Znak">
    <w:name w:val="Standard Znak Znak"/>
    <w:link w:val="StandardZnak"/>
    <w:locked/>
    <w:rsid w:val="00165FBE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165FB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165FBE"/>
    <w:pPr>
      <w:spacing w:after="160" w:line="259" w:lineRule="auto"/>
    </w:pPr>
  </w:style>
  <w:style w:type="paragraph" w:customStyle="1" w:styleId="Akapitzlist1">
    <w:name w:val="Akapit z listą1"/>
    <w:basedOn w:val="Normalny"/>
    <w:rsid w:val="00165FB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character" w:customStyle="1" w:styleId="WW8Num2z1">
    <w:name w:val="WW8Num2z1"/>
    <w:rsid w:val="00165FBE"/>
    <w:rPr>
      <w:b/>
      <w:sz w:val="22"/>
      <w:szCs w:val="22"/>
    </w:rPr>
  </w:style>
  <w:style w:type="paragraph" w:customStyle="1" w:styleId="Tekstpodstawowywcity21">
    <w:name w:val="Tekst podstawowy wcięty 21"/>
    <w:basedOn w:val="Normalny"/>
    <w:rsid w:val="00165FB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8</cp:revision>
  <cp:lastPrinted>2024-10-16T11:03:00Z</cp:lastPrinted>
  <dcterms:created xsi:type="dcterms:W3CDTF">2024-10-01T09:11:00Z</dcterms:created>
  <dcterms:modified xsi:type="dcterms:W3CDTF">2024-10-16T12:54:00Z</dcterms:modified>
</cp:coreProperties>
</file>