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90" w:rsidRPr="00514DB7" w:rsidRDefault="003F2090" w:rsidP="003F2090">
      <w:pPr>
        <w:widowControl w:val="0"/>
        <w:tabs>
          <w:tab w:val="left" w:pos="1305"/>
        </w:tabs>
        <w:spacing w:after="0" w:line="360" w:lineRule="auto"/>
        <w:rPr>
          <w:rFonts w:eastAsia="Times New Roman" w:cs="Calibri"/>
          <w:lang w:eastAsia="pl-PL"/>
        </w:rPr>
      </w:pPr>
      <w:bookmarkStart w:id="0" w:name="_GoBack"/>
      <w:bookmarkEnd w:id="0"/>
      <w:r w:rsidRPr="00514DB7">
        <w:rPr>
          <w:rFonts w:eastAsia="Times New Roman" w:cs="Calibri"/>
          <w:lang w:eastAsia="pl-PL"/>
        </w:rPr>
        <w:t xml:space="preserve">Numer </w:t>
      </w:r>
      <w:r w:rsidRPr="00B90079">
        <w:rPr>
          <w:rFonts w:eastAsia="Times New Roman" w:cs="Calibri"/>
          <w:lang w:eastAsia="pl-PL"/>
        </w:rPr>
        <w:t>sprawy</w:t>
      </w:r>
      <w:r w:rsidRPr="00B90079">
        <w:rPr>
          <w:rFonts w:eastAsia="Times New Roman" w:cs="Calibri"/>
          <w:b/>
          <w:bCs/>
          <w:lang w:eastAsia="pl-PL"/>
        </w:rPr>
        <w:t xml:space="preserve"> </w:t>
      </w:r>
      <w:r w:rsidRPr="00B90079">
        <w:rPr>
          <w:rFonts w:eastAsia="MS Mincho" w:cs="Calibri"/>
          <w:b/>
          <w:lang w:eastAsia="pl-PL"/>
        </w:rPr>
        <w:t>IPP.271.</w:t>
      </w:r>
      <w:r w:rsidR="00176129">
        <w:rPr>
          <w:rFonts w:eastAsia="MS Mincho" w:cs="Calibri"/>
          <w:b/>
          <w:lang w:eastAsia="pl-PL"/>
        </w:rPr>
        <w:t>17</w:t>
      </w:r>
      <w:r w:rsidRPr="00B90079">
        <w:rPr>
          <w:rFonts w:eastAsia="MS Mincho" w:cs="Calibri"/>
          <w:b/>
          <w:lang w:eastAsia="pl-PL"/>
        </w:rPr>
        <w:t>.202</w:t>
      </w:r>
      <w:r w:rsidR="00176129">
        <w:rPr>
          <w:rFonts w:eastAsia="MS Mincho" w:cs="Calibri"/>
          <w:b/>
          <w:lang w:eastAsia="pl-PL"/>
        </w:rPr>
        <w:t>2</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t>Załącznik Nr 6 do SWZ</w:t>
      </w:r>
    </w:p>
    <w:p w:rsidR="003F2090" w:rsidRPr="00514DB7" w:rsidRDefault="003F2090"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IPP.272……….202</w:t>
      </w:r>
      <w:r w:rsidR="00176129">
        <w:rPr>
          <w:rFonts w:eastAsia="MS Mincho" w:cs="Calibri"/>
          <w:b/>
          <w:color w:val="000000"/>
          <w:lang w:eastAsia="pl-PL"/>
        </w:rPr>
        <w:t>2</w:t>
      </w:r>
      <w:r w:rsidRPr="00514DB7">
        <w:rPr>
          <w:rFonts w:eastAsia="MS Mincho" w:cs="Calibri"/>
          <w:b/>
          <w:color w:val="000000"/>
          <w:lang w:eastAsia="pl-PL"/>
        </w:rPr>
        <w:t xml:space="preserve"> - Wzór</w:t>
      </w:r>
    </w:p>
    <w:p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rsidR="003F2090" w:rsidRPr="00332283" w:rsidRDefault="003F2090" w:rsidP="009577B1">
      <w:pPr>
        <w:spacing w:before="120" w:line="360" w:lineRule="auto"/>
        <w:jc w:val="both"/>
        <w:rPr>
          <w:b/>
        </w:rPr>
      </w:pPr>
      <w:r w:rsidRPr="00332283">
        <w:rPr>
          <w:b/>
        </w:rPr>
        <w:t xml:space="preserve">Rafał Lasek - Wójt Gminy Stryszawa </w:t>
      </w:r>
    </w:p>
    <w:p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rsidR="003F2090" w:rsidRPr="00332283" w:rsidRDefault="003F2090" w:rsidP="009577B1">
      <w:pPr>
        <w:tabs>
          <w:tab w:val="right" w:leader="dot" w:pos="9637"/>
        </w:tabs>
        <w:spacing w:after="120" w:line="360" w:lineRule="auto"/>
        <w:jc w:val="both"/>
      </w:pPr>
      <w:r w:rsidRPr="00332283">
        <w:t xml:space="preserve">a: </w:t>
      </w:r>
    </w:p>
    <w:p w:rsidR="003F2090" w:rsidRPr="00332283" w:rsidRDefault="003F2090" w:rsidP="009577B1">
      <w:pPr>
        <w:spacing w:line="360" w:lineRule="auto"/>
        <w:jc w:val="both"/>
      </w:pPr>
      <w:r w:rsidRPr="00332283">
        <w:rPr>
          <w:b/>
        </w:rPr>
        <w:t>………………………………………………………………………</w:t>
      </w:r>
      <w:r w:rsidRPr="00332283">
        <w:t xml:space="preserve">, </w:t>
      </w:r>
    </w:p>
    <w:p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rsidR="003F2090" w:rsidRPr="00514DB7" w:rsidRDefault="003F2090" w:rsidP="009577B1">
      <w:pPr>
        <w:widowControl w:val="0"/>
        <w:spacing w:after="0" w:line="360" w:lineRule="auto"/>
        <w:jc w:val="both"/>
        <w:rPr>
          <w:rFonts w:eastAsia="MS Mincho" w:cs="Calibri"/>
          <w:color w:val="000000"/>
          <w:lang w:eastAsia="pl-PL"/>
        </w:rPr>
      </w:pPr>
    </w:p>
    <w:p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 xml:space="preserve">negocjacji, przeprowadzonego zgodnie z przepisami ustawy z dnia 11 września 2019 r. - Prawo zamówień publicznych (Dz. U. z </w:t>
      </w:r>
      <w:r w:rsidR="00176129">
        <w:rPr>
          <w:rFonts w:eastAsia="MS Mincho" w:cs="Calibri"/>
          <w:color w:val="000000"/>
          <w:lang w:eastAsia="pl-PL"/>
        </w:rPr>
        <w:t>2021</w:t>
      </w:r>
      <w:r w:rsidRPr="003F2090">
        <w:rPr>
          <w:rFonts w:eastAsia="MS Mincho" w:cs="Calibri"/>
          <w:color w:val="000000"/>
          <w:lang w:eastAsia="pl-PL"/>
        </w:rPr>
        <w:t xml:space="preserve"> r. poz. </w:t>
      </w:r>
      <w:r w:rsidR="00176129">
        <w:rPr>
          <w:rFonts w:eastAsia="MS Mincho" w:cs="Calibri"/>
          <w:color w:val="000000"/>
          <w:lang w:eastAsia="pl-PL"/>
        </w:rPr>
        <w:t>1129</w:t>
      </w:r>
      <w:r w:rsidRPr="003F2090">
        <w:rPr>
          <w:rFonts w:eastAsia="MS Mincho" w:cs="Calibri"/>
          <w:color w:val="000000"/>
          <w:lang w:eastAsia="pl-PL"/>
        </w:rPr>
        <w:t xml:space="preserve"> </w:t>
      </w:r>
      <w:r>
        <w:rPr>
          <w:rFonts w:eastAsia="MS Mincho" w:cs="Calibri"/>
          <w:color w:val="000000"/>
          <w:lang w:eastAsia="pl-PL"/>
        </w:rPr>
        <w:t xml:space="preserve">z </w:t>
      </w:r>
      <w:proofErr w:type="spellStart"/>
      <w:r>
        <w:rPr>
          <w:rFonts w:eastAsia="MS Mincho" w:cs="Calibri"/>
          <w:color w:val="000000"/>
          <w:lang w:eastAsia="pl-PL"/>
        </w:rPr>
        <w:t>późn</w:t>
      </w:r>
      <w:proofErr w:type="spellEnd"/>
      <w:r>
        <w:rPr>
          <w:rFonts w:eastAsia="MS Mincho" w:cs="Calibri"/>
          <w:color w:val="000000"/>
          <w:lang w:eastAsia="pl-PL"/>
        </w:rPr>
        <w:t>. zm.</w:t>
      </w:r>
      <w:r w:rsidRPr="003F2090">
        <w:rPr>
          <w:rFonts w:eastAsia="MS Mincho" w:cs="Calibri"/>
          <w:color w:val="000000"/>
          <w:lang w:eastAsia="pl-PL"/>
        </w:rPr>
        <w:t>) dalej zwaną ust</w:t>
      </w:r>
      <w:r w:rsidR="009577B1">
        <w:rPr>
          <w:rFonts w:eastAsia="MS Mincho" w:cs="Calibri"/>
          <w:color w:val="000000"/>
          <w:lang w:eastAsia="pl-PL"/>
        </w:rPr>
        <w:t xml:space="preserve">awą </w:t>
      </w:r>
      <w:proofErr w:type="spellStart"/>
      <w:r w:rsidR="009577B1">
        <w:rPr>
          <w:rFonts w:eastAsia="MS Mincho" w:cs="Calibri"/>
          <w:color w:val="000000"/>
          <w:lang w:eastAsia="pl-PL"/>
        </w:rPr>
        <w:t>Pzp</w:t>
      </w:r>
      <w:proofErr w:type="spellEnd"/>
      <w:r w:rsidR="009577B1">
        <w:rPr>
          <w:rFonts w:eastAsia="MS Mincho" w:cs="Calibri"/>
          <w:color w:val="000000"/>
          <w:lang w:eastAsia="pl-PL"/>
        </w:rPr>
        <w:t xml:space="preserve"> została zawarta Umowa o </w:t>
      </w:r>
      <w:r w:rsidRPr="003F2090">
        <w:rPr>
          <w:rFonts w:eastAsia="MS Mincho" w:cs="Calibri"/>
          <w:color w:val="000000"/>
          <w:lang w:eastAsia="pl-PL"/>
        </w:rPr>
        <w:t>następującej treści</w:t>
      </w:r>
      <w:r>
        <w:rPr>
          <w:rFonts w:eastAsia="MS Mincho" w:cs="Calibri"/>
          <w:color w:val="000000"/>
          <w:lang w:eastAsia="pl-PL"/>
        </w:rPr>
        <w:t>:</w:t>
      </w:r>
    </w:p>
    <w:p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rsidR="00B90079" w:rsidRPr="00B90079" w:rsidRDefault="003F2090" w:rsidP="00B90079">
      <w:pPr>
        <w:widowControl w:val="0"/>
        <w:numPr>
          <w:ilvl w:val="0"/>
          <w:numId w:val="34"/>
        </w:numPr>
        <w:spacing w:after="0" w:line="360" w:lineRule="auto"/>
        <w:ind w:left="284" w:hanging="284"/>
        <w:jc w:val="both"/>
        <w:rPr>
          <w:rFonts w:eastAsia="Times New Roman" w:cs="Calibri"/>
          <w:b/>
          <w:lang w:eastAsia="pl-PL"/>
        </w:rPr>
      </w:pPr>
      <w:r w:rsidRPr="00AC23D8">
        <w:rPr>
          <w:rFonts w:eastAsia="Times New Roman" w:cs="Calibri"/>
          <w:lang w:eastAsia="pl-PL"/>
        </w:rPr>
        <w:t xml:space="preserve">Zamawiający powierza, a Wykonawca przyjmuje do wykonania zamówienie publiczne, którego przedmiotem jest </w:t>
      </w:r>
      <w:r>
        <w:rPr>
          <w:rFonts w:eastAsia="Times New Roman" w:cs="Calibri"/>
          <w:lang w:eastAsia="pl-PL"/>
        </w:rPr>
        <w:t xml:space="preserve">zadanie pn.: </w:t>
      </w:r>
      <w:r w:rsidR="00B90079" w:rsidRPr="00B90079">
        <w:rPr>
          <w:rFonts w:eastAsia="Times New Roman" w:cs="Calibri"/>
          <w:b/>
          <w:lang w:eastAsia="pl-PL"/>
        </w:rPr>
        <w:t xml:space="preserve">Modernizacja dróg dojazdowych do gruntów rolnych na terenie Gminy </w:t>
      </w:r>
      <w:r w:rsidR="00176129">
        <w:rPr>
          <w:rFonts w:eastAsia="Times New Roman" w:cs="Calibri"/>
          <w:b/>
          <w:lang w:eastAsia="pl-PL"/>
        </w:rPr>
        <w:t>Stryszawa -część … obejmująca modernizację drogi ……….</w:t>
      </w:r>
    </w:p>
    <w:p w:rsidR="003F2090" w:rsidRDefault="003F2090" w:rsidP="002C6A09">
      <w:pPr>
        <w:widowControl w:val="0"/>
        <w:numPr>
          <w:ilvl w:val="0"/>
          <w:numId w:val="34"/>
        </w:numPr>
        <w:spacing w:after="0" w:line="360" w:lineRule="auto"/>
        <w:ind w:left="284" w:hanging="284"/>
        <w:jc w:val="both"/>
        <w:rPr>
          <w:rFonts w:eastAsia="Times New Roman" w:cs="Calibri"/>
          <w:lang w:eastAsia="pl-PL"/>
        </w:rPr>
      </w:pPr>
      <w:r w:rsidRPr="00AC23D8">
        <w:rPr>
          <w:rFonts w:eastAsia="Times New Roman" w:cs="Calibri"/>
          <w:lang w:eastAsia="pl-PL"/>
        </w:rPr>
        <w:t xml:space="preserve">Przedmiot umowy, o którym mowa w ust. 1, </w:t>
      </w:r>
      <w:r w:rsidR="00176129">
        <w:rPr>
          <w:rFonts w:eastAsia="Times New Roman" w:cs="Calibri"/>
          <w:lang w:eastAsia="pl-PL"/>
        </w:rPr>
        <w:t>został określony w Szczegółowym opisie przedmiotu zamówienia stanowiącym załącznik do umowy.</w:t>
      </w:r>
    </w:p>
    <w:p w:rsidR="00E22446" w:rsidRPr="00A7236F" w:rsidRDefault="00E22446" w:rsidP="002C6A09">
      <w:pPr>
        <w:widowControl w:val="0"/>
        <w:numPr>
          <w:ilvl w:val="0"/>
          <w:numId w:val="34"/>
        </w:numPr>
        <w:spacing w:after="0" w:line="360" w:lineRule="auto"/>
        <w:ind w:left="284" w:hanging="284"/>
        <w:jc w:val="both"/>
        <w:rPr>
          <w:rFonts w:eastAsia="Times New Roman" w:cs="Calibri"/>
          <w:lang w:eastAsia="pl-PL"/>
        </w:rPr>
      </w:pPr>
      <w:r w:rsidRPr="00E22446">
        <w:rPr>
          <w:rFonts w:eastAsia="Times New Roman" w:cs="Calibri"/>
          <w:lang w:eastAsia="pl-PL"/>
        </w:rPr>
        <w:t xml:space="preserve">Wykonawca </w:t>
      </w:r>
      <w:r w:rsidRPr="00A7236F">
        <w:rPr>
          <w:rFonts w:eastAsia="Times New Roman" w:cs="Calibri"/>
          <w:lang w:eastAsia="pl-PL"/>
        </w:rPr>
        <w:t xml:space="preserve">zobowiązuje się wykonać przedmiot zamówienia </w:t>
      </w:r>
      <w:r w:rsidR="0004681A" w:rsidRPr="00A7236F">
        <w:rPr>
          <w:rFonts w:eastAsia="Times New Roman" w:cs="Calibri"/>
          <w:lang w:eastAsia="pl-PL"/>
        </w:rPr>
        <w:t xml:space="preserve">w ramach cen jednostkowych zaproponowanych w kosztorysie ofertowym </w:t>
      </w:r>
      <w:r w:rsidRPr="00A7236F">
        <w:rPr>
          <w:rFonts w:eastAsia="Times New Roman" w:cs="Calibri"/>
          <w:lang w:eastAsia="pl-PL"/>
        </w:rPr>
        <w:t>zgodnie z:</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D</w:t>
      </w:r>
      <w:r w:rsidRPr="00E22446">
        <w:rPr>
          <w:rFonts w:eastAsia="Times New Roman" w:cs="Calibri"/>
          <w:lang w:eastAsia="pl-PL"/>
        </w:rPr>
        <w:t>okumentacją projektową</w:t>
      </w:r>
      <w:r w:rsidR="00176129">
        <w:rPr>
          <w:rFonts w:eastAsia="Times New Roman" w:cs="Calibri"/>
          <w:lang w:eastAsia="pl-PL"/>
        </w:rPr>
        <w:t xml:space="preserve"> (w tym: Szczegółowy opis przedmiotu zamówienia)</w:t>
      </w:r>
      <w:r w:rsidRPr="00E22446">
        <w:rPr>
          <w:rFonts w:eastAsia="Times New Roman" w:cs="Calibri"/>
          <w:lang w:eastAsia="pl-PL"/>
        </w:rPr>
        <w:t xml:space="preserve">,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Kosztorysem ofertowym</w:t>
      </w:r>
      <w:r w:rsidR="00846016" w:rsidRPr="00846016">
        <w:rPr>
          <w:rFonts w:eastAsia="Times New Roman" w:cs="Calibri"/>
          <w:lang w:eastAsia="pl-PL"/>
        </w:rPr>
        <w:t xml:space="preserve"> </w:t>
      </w:r>
      <w:r w:rsidR="00846016" w:rsidRPr="00E22446">
        <w:rPr>
          <w:rFonts w:eastAsia="Times New Roman" w:cs="Calibri"/>
          <w:lang w:eastAsia="pl-PL"/>
        </w:rPr>
        <w:t>stanowiąc</w:t>
      </w:r>
      <w:r w:rsidR="00B90079">
        <w:rPr>
          <w:rFonts w:eastAsia="Times New Roman" w:cs="Calibri"/>
          <w:lang w:eastAsia="pl-PL"/>
        </w:rPr>
        <w:t>ym</w:t>
      </w:r>
      <w:r w:rsidR="00846016" w:rsidRPr="00E22446">
        <w:rPr>
          <w:rFonts w:eastAsia="Times New Roman" w:cs="Calibri"/>
          <w:lang w:eastAsia="pl-PL"/>
        </w:rPr>
        <w:t xml:space="preserve"> </w:t>
      </w:r>
      <w:r w:rsidR="00846016">
        <w:rPr>
          <w:rFonts w:eastAsia="Times New Roman" w:cs="Calibri"/>
          <w:b/>
          <w:lang w:eastAsia="pl-PL"/>
        </w:rPr>
        <w:t>załącznik nr 3</w:t>
      </w:r>
      <w:r w:rsidR="00846016" w:rsidRPr="00E22446">
        <w:rPr>
          <w:rFonts w:eastAsia="Times New Roman" w:cs="Calibri"/>
          <w:lang w:eastAsia="pl-PL"/>
        </w:rPr>
        <w:t xml:space="preserve"> do niniejszej umowy</w:t>
      </w:r>
      <w:r>
        <w:rPr>
          <w:rFonts w:eastAsia="Times New Roman" w:cs="Calibri"/>
          <w:lang w:eastAsia="pl-PL"/>
        </w:rPr>
        <w:t>.</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załącznik nr 4</w:t>
      </w:r>
      <w:r w:rsidRPr="00E22446">
        <w:rPr>
          <w:rFonts w:eastAsia="Times New Roman" w:cs="Calibri"/>
          <w:lang w:eastAsia="pl-PL"/>
        </w:rPr>
        <w:t xml:space="preserve"> do niniejszej umowy</w:t>
      </w:r>
      <w:r>
        <w:rPr>
          <w:rFonts w:eastAsia="Times New Roman" w:cs="Calibri"/>
          <w:lang w:eastAsia="pl-PL"/>
        </w:rPr>
        <w:t>.</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O</w:t>
      </w:r>
      <w:r w:rsidRPr="00E22446">
        <w:rPr>
          <w:rFonts w:eastAsia="Times New Roman" w:cs="Calibri"/>
          <w:lang w:eastAsia="pl-PL"/>
        </w:rPr>
        <w:t>bowiązującymi przepisami i normami oraz na ustalonych niniejszą umową warunkach.</w:t>
      </w:r>
    </w:p>
    <w:p w:rsidR="003F2090" w:rsidRPr="00514DB7" w:rsidRDefault="003F2090" w:rsidP="002C6A09">
      <w:pPr>
        <w:widowControl w:val="0"/>
        <w:numPr>
          <w:ilvl w:val="0"/>
          <w:numId w:val="34"/>
        </w:numPr>
        <w:spacing w:after="0" w:line="360" w:lineRule="auto"/>
        <w:ind w:left="284" w:hanging="284"/>
        <w:jc w:val="both"/>
        <w:rPr>
          <w:rFonts w:eastAsia="Times New Roman" w:cs="Calibri"/>
          <w:lang w:eastAsia="pl-PL"/>
        </w:rPr>
      </w:pPr>
      <w:r w:rsidRPr="00514DB7">
        <w:rPr>
          <w:rFonts w:eastAsia="Times New Roman" w:cs="Calibri"/>
          <w:bCs/>
          <w:lang w:eastAsia="pl-PL"/>
        </w:rPr>
        <w:lastRenderedPageBreak/>
        <w:t>Prace budowlane muszą być wykonane zgodnie z załącz</w:t>
      </w:r>
      <w:r>
        <w:rPr>
          <w:rFonts w:eastAsia="Times New Roman" w:cs="Calibri"/>
          <w:bCs/>
          <w:lang w:eastAsia="pl-PL"/>
        </w:rPr>
        <w:t>oną dokumentacją</w:t>
      </w:r>
      <w:r w:rsidR="009176EF">
        <w:rPr>
          <w:rFonts w:eastAsia="Times New Roman" w:cs="Calibri"/>
          <w:bCs/>
          <w:lang w:eastAsia="pl-PL"/>
        </w:rPr>
        <w:t xml:space="preserve"> </w:t>
      </w:r>
      <w:r w:rsidR="009176EF" w:rsidRPr="00E22446">
        <w:rPr>
          <w:rFonts w:eastAsia="Times New Roman" w:cs="Calibri"/>
          <w:lang w:eastAsia="pl-PL"/>
        </w:rPr>
        <w:t xml:space="preserve">stanowiącą </w:t>
      </w:r>
      <w:r w:rsidR="009176EF" w:rsidRPr="00E22446">
        <w:rPr>
          <w:rFonts w:eastAsia="Times New Roman" w:cs="Calibri"/>
          <w:b/>
          <w:lang w:eastAsia="pl-PL"/>
        </w:rPr>
        <w:t>załącznik nr 2</w:t>
      </w:r>
      <w:r w:rsidR="00ED21A0">
        <w:rPr>
          <w:rFonts w:eastAsia="Times New Roman" w:cs="Calibri"/>
          <w:lang w:eastAsia="pl-PL"/>
        </w:rPr>
        <w:t xml:space="preserve"> do </w:t>
      </w:r>
      <w:r w:rsidR="009176EF" w:rsidRPr="00E22446">
        <w:rPr>
          <w:rFonts w:eastAsia="Times New Roman" w:cs="Calibri"/>
          <w:lang w:eastAsia="pl-PL"/>
        </w:rPr>
        <w:t>niniejszej umowy</w:t>
      </w:r>
      <w:r w:rsidRPr="00514DB7">
        <w:rPr>
          <w:rFonts w:eastAsia="Times New Roman" w:cs="Calibri"/>
          <w:bCs/>
          <w:lang w:eastAsia="pl-PL"/>
        </w:rPr>
        <w:t xml:space="preserve">, poleceniami Zamawiającego oraz sztuką budowlaną i obowiązującymi </w:t>
      </w:r>
      <w:r w:rsidR="00ED21A0">
        <w:rPr>
          <w:rFonts w:eastAsia="Times New Roman" w:cs="Calibri"/>
          <w:bCs/>
          <w:lang w:eastAsia="pl-PL"/>
        </w:rPr>
        <w:br/>
      </w:r>
      <w:r w:rsidRPr="00514DB7">
        <w:rPr>
          <w:rFonts w:eastAsia="Times New Roman" w:cs="Calibri"/>
          <w:bCs/>
          <w:lang w:eastAsia="pl-PL"/>
        </w:rPr>
        <w:t xml:space="preserve">w tym zakresie przepisami prawa. </w:t>
      </w:r>
    </w:p>
    <w:p w:rsidR="003F2090" w:rsidRPr="00514DB7" w:rsidRDefault="003F2090" w:rsidP="002C6A09">
      <w:pPr>
        <w:widowControl w:val="0"/>
        <w:numPr>
          <w:ilvl w:val="0"/>
          <w:numId w:val="34"/>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rsidR="003F2090" w:rsidRPr="00514DB7" w:rsidRDefault="003F2090" w:rsidP="002C6A09">
      <w:pPr>
        <w:widowControl w:val="0"/>
        <w:numPr>
          <w:ilvl w:val="0"/>
          <w:numId w:val="27"/>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rsidR="003F2090" w:rsidRPr="00514DB7" w:rsidRDefault="003F2090" w:rsidP="002C6A09">
      <w:pPr>
        <w:widowControl w:val="0"/>
        <w:numPr>
          <w:ilvl w:val="0"/>
          <w:numId w:val="27"/>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rsidR="003F2090" w:rsidRPr="00514DB7" w:rsidRDefault="003F2090" w:rsidP="002C6A09">
      <w:pPr>
        <w:widowControl w:val="0"/>
        <w:numPr>
          <w:ilvl w:val="0"/>
          <w:numId w:val="27"/>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9176EF">
        <w:rPr>
          <w:rFonts w:eastAsia="Times New Roman" w:cs="Calibri"/>
          <w:lang w:eastAsia="pl-PL"/>
        </w:rPr>
        <w:t>4</w:t>
      </w:r>
      <w:r w:rsidRPr="00514DB7">
        <w:rPr>
          <w:rFonts w:eastAsia="Times New Roman" w:cs="Calibri"/>
          <w:lang w:eastAsia="pl-PL"/>
        </w:rPr>
        <w:t>,</w:t>
      </w:r>
    </w:p>
    <w:p w:rsidR="003F2090" w:rsidRPr="00514DB7" w:rsidRDefault="003F2090" w:rsidP="002C6A09">
      <w:pPr>
        <w:widowControl w:val="0"/>
        <w:numPr>
          <w:ilvl w:val="0"/>
          <w:numId w:val="27"/>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ust. </w:t>
      </w:r>
      <w:r w:rsidR="009176EF">
        <w:rPr>
          <w:rFonts w:eastAsia="Times New Roman" w:cs="Calibri"/>
          <w:lang w:eastAsia="pl-PL"/>
        </w:rPr>
        <w:t>4</w:t>
      </w:r>
      <w:r w:rsidRPr="00514DB7">
        <w:rPr>
          <w:rFonts w:eastAsia="Times New Roman" w:cs="Calibri"/>
          <w:lang w:eastAsia="pl-PL"/>
        </w:rPr>
        <w:t xml:space="preserve"> jest kompletna i prawidłowa w zakresie niezbędnym do realizacji przedmiotu niniejszej umowy.</w:t>
      </w:r>
    </w:p>
    <w:p w:rsidR="003F2090" w:rsidRDefault="00B861F8" w:rsidP="002C6A09">
      <w:pPr>
        <w:widowControl w:val="0"/>
        <w:numPr>
          <w:ilvl w:val="0"/>
          <w:numId w:val="34"/>
        </w:numPr>
        <w:spacing w:after="0" w:line="360" w:lineRule="auto"/>
        <w:ind w:left="284" w:hanging="284"/>
        <w:jc w:val="both"/>
        <w:rPr>
          <w:rFonts w:eastAsia="Times New Roman" w:cs="Calibri"/>
          <w:lang w:eastAsia="pl-PL"/>
        </w:rPr>
      </w:pPr>
      <w:r w:rsidRPr="00B861F8">
        <w:rPr>
          <w:rFonts w:eastAsia="Times New Roman" w:cs="Calibri"/>
          <w:lang w:eastAsia="pl-PL"/>
        </w:rPr>
        <w:t xml:space="preserve">Wykonawca oświadcza, iż przed podpisaniem niniejszej umowy zapoznał się z warunkami lokalizacyjnymi dróg, których właścicielem jest Gmina </w:t>
      </w:r>
      <w:r>
        <w:rPr>
          <w:rFonts w:eastAsia="Times New Roman" w:cs="Calibri"/>
          <w:lang w:eastAsia="pl-PL"/>
        </w:rPr>
        <w:t>Stryszawa</w:t>
      </w:r>
      <w:r w:rsidRPr="00B861F8">
        <w:rPr>
          <w:rFonts w:eastAsia="Times New Roman" w:cs="Calibri"/>
          <w:lang w:eastAsia="pl-PL"/>
        </w:rPr>
        <w:t xml:space="preserve"> oraz, że warun</w:t>
      </w:r>
      <w:r w:rsidR="00ED21A0">
        <w:rPr>
          <w:rFonts w:eastAsia="Times New Roman" w:cs="Calibri"/>
          <w:lang w:eastAsia="pl-PL"/>
        </w:rPr>
        <w:t>ki te zostały uwzględnione w </w:t>
      </w:r>
      <w:r w:rsidRPr="00B861F8">
        <w:rPr>
          <w:rFonts w:eastAsia="Times New Roman" w:cs="Calibri"/>
          <w:lang w:eastAsia="pl-PL"/>
        </w:rPr>
        <w:t xml:space="preserve">zaoferowanym wynagrodzeniu, o którym mowa w </w:t>
      </w:r>
      <w:r w:rsidRPr="00ED21A0">
        <w:rPr>
          <w:rFonts w:eastAsia="Times New Roman" w:cs="Calibri"/>
          <w:lang w:eastAsia="pl-PL"/>
        </w:rPr>
        <w:t>§ 5</w:t>
      </w:r>
      <w:r w:rsidRPr="00B861F8">
        <w:rPr>
          <w:rFonts w:eastAsia="Times New Roman" w:cs="Calibri"/>
          <w:lang w:eastAsia="pl-PL"/>
        </w:rPr>
        <w:t xml:space="preserve"> umowy.</w:t>
      </w:r>
    </w:p>
    <w:p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t xml:space="preserve">§ 2. </w:t>
      </w:r>
      <w:r w:rsidR="00B861F8" w:rsidRPr="00B861F8">
        <w:rPr>
          <w:rFonts w:eastAsia="Times New Roman" w:cs="Calibri"/>
          <w:b/>
          <w:lang w:eastAsia="pl-PL"/>
        </w:rPr>
        <w:t>REALIZACJA PRZEDMIOTU UMOWY</w:t>
      </w:r>
    </w:p>
    <w:p w:rsidR="003F2090" w:rsidRPr="003A78B7" w:rsidRDefault="00B861F8" w:rsidP="002C6A09">
      <w:pPr>
        <w:widowControl w:val="0"/>
        <w:numPr>
          <w:ilvl w:val="0"/>
          <w:numId w:val="28"/>
        </w:numPr>
        <w:autoSpaceDE w:val="0"/>
        <w:autoSpaceDN w:val="0"/>
        <w:adjustRightInd w:val="0"/>
        <w:spacing w:after="0" w:line="360" w:lineRule="auto"/>
        <w:ind w:left="357" w:hanging="357"/>
        <w:jc w:val="both"/>
        <w:rPr>
          <w:rFonts w:cs="Calibri"/>
        </w:rPr>
      </w:pPr>
      <w:r w:rsidRPr="00B861F8">
        <w:rPr>
          <w:rFonts w:cs="Calibri"/>
        </w:rPr>
        <w:t>Zamawi</w:t>
      </w:r>
      <w:r>
        <w:rPr>
          <w:rFonts w:cs="Calibri"/>
        </w:rPr>
        <w:t>a</w:t>
      </w:r>
      <w:r w:rsidRPr="00B861F8">
        <w:rPr>
          <w:rFonts w:cs="Calibri"/>
        </w:rPr>
        <w:t xml:space="preserve">jący </w:t>
      </w:r>
      <w:r w:rsidR="001F464C">
        <w:rPr>
          <w:rFonts w:cs="Calibri"/>
        </w:rPr>
        <w:t>przekaże W</w:t>
      </w:r>
      <w:r>
        <w:rPr>
          <w:rFonts w:cs="Calibri"/>
        </w:rPr>
        <w:t xml:space="preserve">ykonawcy teren </w:t>
      </w:r>
      <w:r w:rsidRPr="003A78B7">
        <w:rPr>
          <w:rFonts w:cs="Calibri"/>
        </w:rPr>
        <w:t xml:space="preserve">budowy w terminie </w:t>
      </w:r>
      <w:r w:rsidR="00811570">
        <w:rPr>
          <w:rFonts w:cs="Calibri"/>
        </w:rPr>
        <w:t>14</w:t>
      </w:r>
      <w:r w:rsidRPr="003A78B7">
        <w:rPr>
          <w:rFonts w:cs="Calibri"/>
        </w:rPr>
        <w:t xml:space="preserve"> dni od dnia podpisania umowy.</w:t>
      </w:r>
    </w:p>
    <w:p w:rsidR="002B529B" w:rsidRDefault="002B529B" w:rsidP="002C6A09">
      <w:pPr>
        <w:widowControl w:val="0"/>
        <w:numPr>
          <w:ilvl w:val="0"/>
          <w:numId w:val="28"/>
        </w:numPr>
        <w:autoSpaceDE w:val="0"/>
        <w:autoSpaceDN w:val="0"/>
        <w:adjustRightInd w:val="0"/>
        <w:spacing w:after="0" w:line="360" w:lineRule="auto"/>
        <w:ind w:left="357" w:hanging="357"/>
        <w:jc w:val="both"/>
        <w:rPr>
          <w:rFonts w:cs="Calibri"/>
        </w:rPr>
      </w:pPr>
      <w:r w:rsidRPr="003A78B7">
        <w:rPr>
          <w:rFonts w:cs="Calibri"/>
        </w:rPr>
        <w:t xml:space="preserve">Z przekazania terenu budowy będą sporządzanie protokoły przekazania terenu budowy. </w:t>
      </w:r>
    </w:p>
    <w:p w:rsidR="005275F4" w:rsidRPr="00514DB7" w:rsidRDefault="005275F4" w:rsidP="00176129">
      <w:pPr>
        <w:widowControl w:val="0"/>
        <w:numPr>
          <w:ilvl w:val="0"/>
          <w:numId w:val="28"/>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zatrudnienia przez Wykonawcę lub Podwykonawcę na podstawie umowy o pracę, osób wykonujących czynności w zakresie realizacji przedmiotu zamówienia wskazane w </w:t>
      </w:r>
      <w:r w:rsidR="00176129" w:rsidRPr="00176129">
        <w:rPr>
          <w:rFonts w:eastAsia="MS Mincho" w:cs="Calibri"/>
        </w:rPr>
        <w:t xml:space="preserve">szczegółowym opisie przedmiotu zamówienia </w:t>
      </w:r>
      <w:r w:rsidR="00176129">
        <w:rPr>
          <w:rFonts w:eastAsia="MS Mincho" w:cs="Calibri"/>
        </w:rPr>
        <w:t>-</w:t>
      </w:r>
      <w:r w:rsidR="00176129" w:rsidRPr="00176129">
        <w:rPr>
          <w:rFonts w:eastAsia="MS Mincho" w:cs="Calibri"/>
        </w:rPr>
        <w:t xml:space="preserve"> załącznik nr 7 do SWZ</w:t>
      </w:r>
      <w:r w:rsidRPr="00514DB7">
        <w:rPr>
          <w:rFonts w:eastAsia="MS Mincho" w:cs="Calibri"/>
        </w:rPr>
        <w:t>.</w:t>
      </w:r>
    </w:p>
    <w:p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F47673">
        <w:rPr>
          <w:rFonts w:eastAsia="Times New Roman" w:cs="Calibri"/>
          <w:lang w:eastAsia="pl-PL"/>
        </w:rPr>
        <w:t>5</w:t>
      </w:r>
      <w:r w:rsidRPr="00514DB7">
        <w:rPr>
          <w:rFonts w:eastAsia="Times New Roman" w:cs="Calibri"/>
          <w:lang w:eastAsia="pl-PL"/>
        </w:rPr>
        <w:t xml:space="preserve"> nie dotyczy również osób posiadających uprawnienia wydane na podstawie innych przepisów, które upoważniają do samodzielnego wykonywania prac bez nadzoru.</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482C9A">
        <w:rPr>
          <w:rFonts w:eastAsia="MS Mincho" w:cs="Calibri"/>
        </w:rPr>
        <w:t xml:space="preserve"> lub Podwykonawcy</w:t>
      </w:r>
      <w:r w:rsidRPr="00514DB7">
        <w:rPr>
          <w:rFonts w:eastAsia="MS Mincho" w:cs="Calibri"/>
        </w:rPr>
        <w:t xml:space="preserve"> przeds</w:t>
      </w:r>
      <w:r w:rsidR="00176129">
        <w:rPr>
          <w:rFonts w:eastAsia="MS Mincho" w:cs="Calibri"/>
        </w:rPr>
        <w:t>tawienia oświadczenia o </w:t>
      </w:r>
      <w:r w:rsidRPr="00514DB7">
        <w:rPr>
          <w:rFonts w:eastAsia="MS Mincho" w:cs="Calibri"/>
        </w:rPr>
        <w:t xml:space="preserve">zatrudnieniu na podstawie umowy o pracę osób wykonujących czynności, o których mowa w ust. </w:t>
      </w:r>
      <w:r w:rsidR="00176129">
        <w:rPr>
          <w:rFonts w:eastAsia="MS Mincho" w:cs="Calibri"/>
        </w:rPr>
        <w:t>3</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wy o pracę i 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rsidR="005275F4" w:rsidRPr="00514DB7" w:rsidRDefault="005275F4" w:rsidP="0017612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t>
      </w:r>
      <w:r w:rsidRPr="00514DB7">
        <w:rPr>
          <w:rFonts w:eastAsia="MS Mincho" w:cs="Calibri"/>
        </w:rPr>
        <w:lastRenderedPageBreak/>
        <w:t xml:space="preserve">wykonujących czynności wskazane </w:t>
      </w:r>
      <w:r w:rsidR="00176129" w:rsidRPr="00176129">
        <w:rPr>
          <w:rFonts w:eastAsia="MS Mincho" w:cs="Calibri"/>
        </w:rPr>
        <w:t>w szczegółowym opisie przedmiotu zamówienia - załącznik nr 7 do SWZ</w:t>
      </w:r>
      <w:r w:rsidR="00A34179">
        <w:rPr>
          <w:rFonts w:eastAsia="MS Mincho" w:cs="Calibri"/>
        </w:rPr>
        <w:t>,</w:t>
      </w:r>
      <w:r w:rsidR="00B90079" w:rsidRPr="00B90079">
        <w:rPr>
          <w:rFonts w:eastAsia="MS Mincho" w:cs="Calibri"/>
        </w:rPr>
        <w:t xml:space="preserve"> </w:t>
      </w:r>
      <w:r w:rsidRPr="00514DB7">
        <w:rPr>
          <w:rFonts w:eastAsia="MS Mincho" w:cs="Calibri"/>
        </w:rPr>
        <w:t>w ramach umowy o pracę w rozumieniu przepisów ustawy z dnia 26 czerwca 1974 r. – Kodeks pracy (</w:t>
      </w:r>
      <w:proofErr w:type="spellStart"/>
      <w:r w:rsidRPr="00514DB7">
        <w:rPr>
          <w:rFonts w:cs="Calibri"/>
        </w:rPr>
        <w:t>t.j</w:t>
      </w:r>
      <w:proofErr w:type="spellEnd"/>
      <w:r w:rsidRPr="00514DB7">
        <w:rPr>
          <w:rFonts w:cs="Calibri"/>
        </w:rPr>
        <w:t>. Dz. U. z 2020 r., poz. 1320</w:t>
      </w:r>
      <w:r>
        <w:rPr>
          <w:rFonts w:eastAsia="MS Mincho" w:cs="Calibri"/>
        </w:rPr>
        <w:t>).</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zatrudnienia pracowników na podstawie umowy o prace oraz będzie skutkować naliczeniem kar umownych w wysokości określonej </w:t>
      </w:r>
      <w:r w:rsidRPr="00FE402A">
        <w:rPr>
          <w:rFonts w:eastAsia="MS Mincho" w:cs="Calibri"/>
        </w:rPr>
        <w:t xml:space="preserve">w </w:t>
      </w:r>
      <w:r w:rsidRPr="00FE402A">
        <w:rPr>
          <w:rFonts w:eastAsia="MS Mincho" w:cs="Calibri"/>
          <w:bCs/>
        </w:rPr>
        <w:t>§ 2</w:t>
      </w:r>
      <w:r w:rsidR="00FE402A" w:rsidRPr="00FE402A">
        <w:rPr>
          <w:rFonts w:eastAsia="MS Mincho" w:cs="Calibri"/>
          <w:bCs/>
        </w:rPr>
        <w:t>1</w:t>
      </w:r>
      <w:r w:rsidR="005E0730">
        <w:rPr>
          <w:rFonts w:eastAsia="MS Mincho" w:cs="Calibri"/>
          <w:bCs/>
        </w:rPr>
        <w:t xml:space="preserve"> ust. 1 pkt 1) lit. h</w:t>
      </w:r>
      <w:r w:rsidRPr="00FE402A">
        <w:rPr>
          <w:rFonts w:eastAsia="MS Mincho" w:cs="Calibri"/>
          <w:bCs/>
        </w:rPr>
        <w:t>) niniejszej</w:t>
      </w:r>
      <w:r w:rsidRPr="00514DB7">
        <w:rPr>
          <w:rFonts w:eastAsia="MS Mincho" w:cs="Calibri"/>
        </w:rPr>
        <w:t xml:space="preserve"> umowy.</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w/w osób. Kontrola może być przeprowadzona bez wcześniej</w:t>
      </w:r>
      <w:r w:rsidR="004306F1">
        <w:rPr>
          <w:rFonts w:eastAsia="MS Mincho" w:cs="Calibri"/>
        </w:rPr>
        <w:t>szego uprzedzenia Wykonawcy lub </w:t>
      </w:r>
      <w:r w:rsidRPr="00514DB7">
        <w:rPr>
          <w:rFonts w:eastAsia="MS Mincho" w:cs="Calibri"/>
        </w:rPr>
        <w:t>Podwykonawcy.</w:t>
      </w:r>
    </w:p>
    <w:p w:rsidR="005275F4"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adczeniu, o którym mowa w ust. 6</w:t>
      </w:r>
      <w:r w:rsidRPr="00514DB7">
        <w:rPr>
          <w:rFonts w:eastAsia="MS Mincho" w:cs="Calibri"/>
        </w:rPr>
        <w:t>, inną/</w:t>
      </w:r>
      <w:proofErr w:type="spellStart"/>
      <w:r w:rsidRPr="00514DB7">
        <w:rPr>
          <w:rFonts w:eastAsia="MS Mincho" w:cs="Calibri"/>
        </w:rPr>
        <w:t>ymi</w:t>
      </w:r>
      <w:proofErr w:type="spellEnd"/>
      <w:r w:rsidRPr="00514DB7">
        <w:rPr>
          <w:rFonts w:eastAsia="MS Mincho" w:cs="Calibri"/>
        </w:rPr>
        <w:t xml:space="preserve"> osobą/</w:t>
      </w:r>
      <w:proofErr w:type="spellStart"/>
      <w:r w:rsidRPr="00514DB7">
        <w:rPr>
          <w:rFonts w:eastAsia="MS Mincho" w:cs="Calibri"/>
        </w:rPr>
        <w:t>ami</w:t>
      </w:r>
      <w:proofErr w:type="spellEnd"/>
      <w:r w:rsidRPr="00514DB7">
        <w:rPr>
          <w:rFonts w:eastAsia="MS Mincho" w:cs="Calibri"/>
        </w:rPr>
        <w:t xml:space="preserve">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FE402A">
        <w:rPr>
          <w:rFonts w:eastAsia="MS Mincho" w:cs="Calibri"/>
        </w:rPr>
        <w:t>10</w:t>
      </w:r>
      <w:r w:rsidRPr="00514DB7">
        <w:rPr>
          <w:rFonts w:eastAsia="MS Mincho" w:cs="Calibri"/>
        </w:rPr>
        <w:t xml:space="preserve"> stosuje się odpowiednio.</w:t>
      </w:r>
    </w:p>
    <w:p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rsidR="003F2090" w:rsidRPr="00514DB7" w:rsidRDefault="003F2090" w:rsidP="002C6A09">
      <w:pPr>
        <w:widowControl w:val="0"/>
        <w:numPr>
          <w:ilvl w:val="0"/>
          <w:numId w:val="32"/>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rsidR="003F2090" w:rsidRPr="00514DB7" w:rsidRDefault="003F2090" w:rsidP="002C6A09">
      <w:pPr>
        <w:widowControl w:val="0"/>
        <w:numPr>
          <w:ilvl w:val="0"/>
          <w:numId w:val="32"/>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z dnia 7 lipca 1994 r. Prawo Budowlane (</w:t>
      </w:r>
      <w:proofErr w:type="spellStart"/>
      <w:r w:rsidRPr="00514DB7">
        <w:rPr>
          <w:rFonts w:cs="Calibri"/>
        </w:rPr>
        <w:t>t.j</w:t>
      </w:r>
      <w:proofErr w:type="spellEnd"/>
      <w:r w:rsidRPr="00514DB7">
        <w:rPr>
          <w:rFonts w:cs="Calibri"/>
        </w:rPr>
        <w:t>. Dz. U. z 202</w:t>
      </w:r>
      <w:r w:rsidR="00176129">
        <w:rPr>
          <w:rFonts w:cs="Calibri"/>
        </w:rPr>
        <w:t>1</w:t>
      </w:r>
      <w:r w:rsidRPr="00514DB7">
        <w:rPr>
          <w:rFonts w:cs="Calibri"/>
        </w:rPr>
        <w:t xml:space="preserve"> r., poz. </w:t>
      </w:r>
      <w:r w:rsidR="00176129">
        <w:rPr>
          <w:rFonts w:cs="Calibri"/>
        </w:rPr>
        <w:t>2351</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proofErr w:type="spellStart"/>
      <w:r w:rsidRPr="00514DB7">
        <w:rPr>
          <w:rFonts w:cs="Calibri"/>
        </w:rPr>
        <w:t>t.j</w:t>
      </w:r>
      <w:proofErr w:type="spellEnd"/>
      <w:r w:rsidRPr="00514DB7">
        <w:rPr>
          <w:rFonts w:cs="Calibri"/>
        </w:rPr>
        <w:t xml:space="preserve">. Dz. U. z 2020 r., poz. 215 z </w:t>
      </w:r>
      <w:proofErr w:type="spellStart"/>
      <w:r w:rsidRPr="00514DB7">
        <w:rPr>
          <w:rFonts w:cs="Calibri"/>
        </w:rPr>
        <w:t>późn</w:t>
      </w:r>
      <w:proofErr w:type="spellEnd"/>
      <w:r w:rsidRPr="00514DB7">
        <w:rPr>
          <w:rFonts w:cs="Calibri"/>
        </w:rPr>
        <w:t>. zm.</w:t>
      </w:r>
      <w:r w:rsidRPr="00514DB7">
        <w:rPr>
          <w:rFonts w:eastAsia="Times New Roman" w:cs="Calibri"/>
          <w:lang w:eastAsia="pl-PL"/>
        </w:rPr>
        <w:t>).</w:t>
      </w:r>
    </w:p>
    <w:p w:rsidR="003F2090" w:rsidRDefault="003F2090" w:rsidP="002C6A09">
      <w:pPr>
        <w:widowControl w:val="0"/>
        <w:numPr>
          <w:ilvl w:val="0"/>
          <w:numId w:val="32"/>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Na każde żądanie Zamawiającego Wykonawca zobowiązany jest okazać w stosunku do wskazanych </w:t>
      </w:r>
      <w:r w:rsidRPr="00514DB7">
        <w:rPr>
          <w:rFonts w:eastAsia="Times New Roman" w:cs="Calibri"/>
          <w:lang w:eastAsia="pl-PL"/>
        </w:rPr>
        <w:lastRenderedPageBreak/>
        <w:t>materiałów certyfikat lub deklarację zgodności z Polską Normą albo aprobatę techniczną w odniesieniu do wyrobów nieobjętych certyfikacją.</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Zamawiającemu przysługuje prawo kontroli prac oraz zabudowanych materiałów.</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Zamawiający ma prawo żądać od Wykonawcy dla kluczowych materiałów uprzedniego przedstawienia próbek, a Wykonawca zobowiązuje się do ich dostarczenia. Ponadto Zamawiający lub podmiot wskazanym przez Zamawiającego ma prawo pobrać w obecności Wykonawcy próbki do badań laboratoryjnych.</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umowie Zamawiający może podjąć decyzję o wykonaniu badań laboratoryjnych przez la</w:t>
      </w:r>
      <w:r>
        <w:rPr>
          <w:rFonts w:eastAsia="Times New Roman" w:cs="Calibri"/>
          <w:lang w:eastAsia="pl-PL"/>
        </w:rPr>
        <w:t>boratorium 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rsidR="003F2090" w:rsidRPr="009E4F3F" w:rsidRDefault="003F2090" w:rsidP="003F2090">
      <w:pPr>
        <w:widowControl w:val="0"/>
        <w:spacing w:before="240" w:after="240" w:line="360" w:lineRule="auto"/>
        <w:jc w:val="center"/>
        <w:rPr>
          <w:rFonts w:eastAsia="Times New Roman" w:cs="Calibri"/>
          <w:b/>
          <w:caps/>
          <w:lang w:eastAsia="pl-PL"/>
        </w:rPr>
      </w:pPr>
      <w:r w:rsidRPr="009E4F3F">
        <w:rPr>
          <w:rFonts w:eastAsia="Times New Roman" w:cs="Calibri"/>
          <w:b/>
          <w:lang w:eastAsia="pl-PL"/>
        </w:rPr>
        <w:t xml:space="preserve">§ 4. </w:t>
      </w:r>
      <w:r w:rsidRPr="009E4F3F">
        <w:rPr>
          <w:rFonts w:eastAsia="Times New Roman" w:cs="Calibri"/>
          <w:b/>
          <w:caps/>
          <w:lang w:eastAsia="pl-PL"/>
        </w:rPr>
        <w:t>Termin realizacji</w:t>
      </w:r>
    </w:p>
    <w:p w:rsidR="003F2090" w:rsidRPr="009E4F3F" w:rsidRDefault="003F2090" w:rsidP="009E4F3F">
      <w:pPr>
        <w:widowControl w:val="0"/>
        <w:numPr>
          <w:ilvl w:val="0"/>
          <w:numId w:val="11"/>
        </w:numPr>
        <w:spacing w:after="0" w:line="360" w:lineRule="auto"/>
        <w:ind w:left="357" w:hanging="357"/>
        <w:jc w:val="both"/>
        <w:rPr>
          <w:rFonts w:eastAsia="Times New Roman" w:cs="Calibri"/>
          <w:lang w:eastAsia="pl-PL"/>
        </w:rPr>
      </w:pPr>
      <w:r w:rsidRPr="009E4F3F">
        <w:rPr>
          <w:rFonts w:eastAsia="Times New Roman" w:cs="Calibri"/>
          <w:lang w:eastAsia="pl-PL"/>
        </w:rPr>
        <w:t>Wykonawca zobowiązuje się wykonać przedmiot umowy w terminie</w:t>
      </w:r>
      <w:r w:rsidRPr="009E4F3F">
        <w:rPr>
          <w:rFonts w:eastAsia="Times New Roman" w:cs="Calibri"/>
          <w:b/>
          <w:lang w:eastAsia="pl-PL"/>
        </w:rPr>
        <w:t xml:space="preserve"> </w:t>
      </w:r>
      <w:r w:rsidR="009E4F3F" w:rsidRPr="009E4F3F">
        <w:rPr>
          <w:rFonts w:eastAsia="Times New Roman" w:cs="Calibri"/>
          <w:b/>
          <w:lang w:eastAsia="pl-PL"/>
        </w:rPr>
        <w:t>2</w:t>
      </w:r>
      <w:r w:rsidR="009E4F3F" w:rsidRPr="009E4F3F">
        <w:rPr>
          <w:rFonts w:eastAsia="Times New Roman" w:cs="Calibri"/>
          <w:b/>
          <w:bCs/>
          <w:lang w:eastAsia="pl-PL"/>
        </w:rPr>
        <w:t xml:space="preserve"> miesiące licząc od dnia podpisania umowy</w:t>
      </w:r>
      <w:r w:rsidR="00562FDB">
        <w:rPr>
          <w:rFonts w:eastAsia="Times New Roman" w:cs="Calibri"/>
          <w:b/>
          <w:bCs/>
          <w:lang w:eastAsia="pl-PL"/>
        </w:rPr>
        <w:t xml:space="preserve"> </w:t>
      </w:r>
      <w:r w:rsidR="00562FDB" w:rsidRPr="0033196F">
        <w:rPr>
          <w:rFonts w:eastAsia="Times New Roman" w:cs="Calibri"/>
          <w:b/>
          <w:bCs/>
          <w:lang w:eastAsia="pl-PL"/>
        </w:rPr>
        <w:t>tj. do dnia: ………</w:t>
      </w:r>
      <w:r w:rsidR="00562FDB">
        <w:rPr>
          <w:rFonts w:eastAsia="Times New Roman" w:cs="Calibri"/>
          <w:b/>
          <w:bCs/>
          <w:lang w:eastAsia="pl-PL"/>
        </w:rPr>
        <w:t>…</w:t>
      </w:r>
      <w:r w:rsidR="00562FDB">
        <w:rPr>
          <w:rFonts w:eastAsia="Times New Roman" w:cs="Calibri"/>
          <w:b/>
          <w:lang w:eastAsia="pl-PL"/>
        </w:rPr>
        <w:t>………………..</w:t>
      </w:r>
      <w:r w:rsidR="00AE0A28" w:rsidRPr="009E4F3F">
        <w:rPr>
          <w:rFonts w:eastAsia="Times New Roman" w:cs="Calibri"/>
          <w:b/>
          <w:lang w:eastAsia="pl-PL"/>
        </w:rPr>
        <w:t>.</w:t>
      </w:r>
    </w:p>
    <w:p w:rsidR="003F2090" w:rsidRPr="00CB4014" w:rsidRDefault="003F2090" w:rsidP="009E4F3F">
      <w:pPr>
        <w:widowControl w:val="0"/>
        <w:numPr>
          <w:ilvl w:val="0"/>
          <w:numId w:val="11"/>
        </w:numPr>
        <w:spacing w:after="0" w:line="360" w:lineRule="auto"/>
        <w:ind w:left="357" w:hanging="357"/>
        <w:jc w:val="both"/>
        <w:rPr>
          <w:rFonts w:eastAsia="Times New Roman" w:cs="Calibri"/>
          <w:lang w:eastAsia="pl-PL"/>
        </w:rPr>
      </w:pPr>
      <w:r w:rsidRPr="00514DB7">
        <w:rPr>
          <w:rFonts w:cs="Calibri"/>
        </w:rPr>
        <w:t>Zamawiający dopuszcza możliwość przedłużenia realizacji umowy lub jej poszczególnych części w</w:t>
      </w:r>
      <w:r>
        <w:rPr>
          <w:rFonts w:cs="Calibri"/>
        </w:rPr>
        <w:t> </w:t>
      </w:r>
      <w:r w:rsidRPr="00514DB7">
        <w:rPr>
          <w:rFonts w:cs="Calibri"/>
        </w:rPr>
        <w:t xml:space="preserve">sytuacjach opisanych </w:t>
      </w:r>
      <w:r w:rsidRPr="00CB4014">
        <w:rPr>
          <w:rFonts w:cs="Calibri"/>
        </w:rPr>
        <w:t>w § 2</w:t>
      </w:r>
      <w:r w:rsidR="00CB4014" w:rsidRPr="00CB4014">
        <w:rPr>
          <w:rFonts w:cs="Calibri"/>
        </w:rPr>
        <w:t>3</w:t>
      </w:r>
      <w:r w:rsidRPr="00CB4014">
        <w:rPr>
          <w:rFonts w:cs="Calibri"/>
        </w:rPr>
        <w:t>.</w:t>
      </w:r>
    </w:p>
    <w:p w:rsidR="003F2090" w:rsidRPr="00514DB7" w:rsidRDefault="003F2090" w:rsidP="003F2090">
      <w:pPr>
        <w:widowControl w:val="0"/>
        <w:spacing w:before="240" w:after="240" w:line="360" w:lineRule="auto"/>
        <w:jc w:val="center"/>
        <w:rPr>
          <w:rFonts w:eastAsia="Times New Roman" w:cs="Calibri"/>
          <w:b/>
          <w:bCs/>
          <w:lang w:eastAsia="pl-PL"/>
        </w:rPr>
      </w:pPr>
      <w:r w:rsidRPr="00514DB7">
        <w:rPr>
          <w:rFonts w:eastAsia="Times New Roman" w:cs="Calibri"/>
          <w:b/>
          <w:bCs/>
          <w:lang w:eastAsia="pl-PL"/>
        </w:rPr>
        <w:t>§ 5. WYNAGRODZENIE WYKONAWCY</w:t>
      </w:r>
    </w:p>
    <w:p w:rsidR="009229E5" w:rsidRDefault="009229E5" w:rsidP="002C6A09">
      <w:pPr>
        <w:pStyle w:val="Tekstpodstawowy32"/>
        <w:numPr>
          <w:ilvl w:val="0"/>
          <w:numId w:val="37"/>
        </w:numPr>
        <w:spacing w:line="360" w:lineRule="auto"/>
        <w:jc w:val="both"/>
        <w:rPr>
          <w:rFonts w:ascii="Calibri" w:hAnsi="Calibri"/>
          <w:sz w:val="22"/>
        </w:rPr>
      </w:pPr>
      <w:r w:rsidRPr="009229E5">
        <w:rPr>
          <w:rFonts w:ascii="Calibri" w:hAnsi="Calibri"/>
          <w:sz w:val="22"/>
        </w:rPr>
        <w:t xml:space="preserve">Wynagrodzenie Wykonawcy z tytułu prawidłowego wykonania całości robót w ramach realizacji </w:t>
      </w:r>
      <w:r>
        <w:rPr>
          <w:rFonts w:ascii="Calibri" w:hAnsi="Calibri"/>
          <w:sz w:val="22"/>
        </w:rPr>
        <w:t>p</w:t>
      </w:r>
      <w:r w:rsidRPr="009229E5">
        <w:rPr>
          <w:rFonts w:ascii="Calibri" w:hAnsi="Calibri"/>
          <w:sz w:val="22"/>
        </w:rPr>
        <w:t xml:space="preserve">rzedmiotu </w:t>
      </w:r>
      <w:r>
        <w:rPr>
          <w:rFonts w:ascii="Calibri" w:hAnsi="Calibri"/>
          <w:sz w:val="22"/>
        </w:rPr>
        <w:t>u</w:t>
      </w:r>
      <w:r w:rsidRPr="009229E5">
        <w:rPr>
          <w:rFonts w:ascii="Calibri" w:hAnsi="Calibri"/>
          <w:sz w:val="22"/>
        </w:rPr>
        <w:t xml:space="preserve">mowy ma charakter </w:t>
      </w:r>
      <w:r>
        <w:rPr>
          <w:rFonts w:ascii="Calibri" w:hAnsi="Calibri"/>
          <w:sz w:val="22"/>
        </w:rPr>
        <w:t>kosztorysowy</w:t>
      </w:r>
      <w:r w:rsidRPr="009229E5">
        <w:rPr>
          <w:rFonts w:ascii="Calibri" w:hAnsi="Calibri"/>
          <w:sz w:val="22"/>
        </w:rPr>
        <w:t xml:space="preserve"> i zostało ustalone na łączną kwotę netto </w:t>
      </w:r>
      <w:r w:rsidRPr="009229E5">
        <w:rPr>
          <w:rFonts w:ascii="Calibri" w:hAnsi="Calibri"/>
          <w:b/>
          <w:sz w:val="22"/>
        </w:rPr>
        <w:t>…………………………. zł</w:t>
      </w:r>
      <w:r w:rsidRPr="009229E5">
        <w:rPr>
          <w:rFonts w:ascii="Calibri" w:hAnsi="Calibri"/>
          <w:sz w:val="22"/>
        </w:rPr>
        <w:t xml:space="preserve">. </w:t>
      </w:r>
    </w:p>
    <w:p w:rsidR="009229E5" w:rsidRPr="009229E5" w:rsidRDefault="009229E5" w:rsidP="009229E5">
      <w:pPr>
        <w:pStyle w:val="Tekstpodstawowy32"/>
        <w:spacing w:line="360" w:lineRule="auto"/>
        <w:ind w:left="360"/>
        <w:jc w:val="both"/>
        <w:rPr>
          <w:rFonts w:ascii="Calibri" w:hAnsi="Calibri"/>
          <w:b/>
          <w:sz w:val="22"/>
        </w:rPr>
      </w:pPr>
      <w:r w:rsidRPr="009229E5">
        <w:rPr>
          <w:rFonts w:ascii="Calibri" w:hAnsi="Calibri"/>
          <w:sz w:val="22"/>
        </w:rPr>
        <w:t xml:space="preserve">Do kwoty netto wynagrodzenia zostanie doliczony podatek VAT według stawki obowiązującej w dniu wystawienia faktur. Obecna stawka podatku VAT wynosi 23 % i tym samym wynagrodzenie brutto Wykonawcy za prawidłowe wykonanie całości robót w ramach realizacji </w:t>
      </w:r>
      <w:r>
        <w:rPr>
          <w:rFonts w:ascii="Calibri" w:hAnsi="Calibri"/>
          <w:sz w:val="22"/>
        </w:rPr>
        <w:t>przedmiotu u</w:t>
      </w:r>
      <w:r w:rsidRPr="009229E5">
        <w:rPr>
          <w:rFonts w:ascii="Calibri" w:hAnsi="Calibri"/>
          <w:sz w:val="22"/>
        </w:rPr>
        <w:t>mowy zgodni</w:t>
      </w:r>
      <w:r>
        <w:rPr>
          <w:rFonts w:ascii="Calibri" w:hAnsi="Calibri"/>
          <w:sz w:val="22"/>
        </w:rPr>
        <w:t>e z </w:t>
      </w:r>
      <w:r w:rsidRPr="009229E5">
        <w:rPr>
          <w:rFonts w:ascii="Calibri" w:hAnsi="Calibri"/>
          <w:sz w:val="22"/>
        </w:rPr>
        <w:t xml:space="preserve">ofertą na dzień zawarcia </w:t>
      </w:r>
      <w:r>
        <w:rPr>
          <w:rFonts w:ascii="Calibri" w:hAnsi="Calibri"/>
          <w:sz w:val="22"/>
        </w:rPr>
        <w:t>u</w:t>
      </w:r>
      <w:r w:rsidRPr="009229E5">
        <w:rPr>
          <w:rFonts w:ascii="Calibri" w:hAnsi="Calibri"/>
          <w:sz w:val="22"/>
        </w:rPr>
        <w:t xml:space="preserve">mowy wynosi </w:t>
      </w:r>
      <w:r w:rsidRPr="009229E5">
        <w:rPr>
          <w:rFonts w:ascii="Calibri" w:hAnsi="Calibri"/>
          <w:b/>
          <w:sz w:val="22"/>
        </w:rPr>
        <w:t>………………………….. zł</w:t>
      </w:r>
      <w:r w:rsidR="00176129">
        <w:rPr>
          <w:rFonts w:ascii="Calibri" w:hAnsi="Calibri"/>
          <w:b/>
          <w:sz w:val="22"/>
        </w:rPr>
        <w:t xml:space="preserve"> brutto zgodnie z ofertą</w:t>
      </w:r>
      <w:r w:rsidRPr="009229E5">
        <w:rPr>
          <w:rFonts w:ascii="Calibri" w:hAnsi="Calibri"/>
          <w:b/>
          <w:sz w:val="22"/>
        </w:rPr>
        <w:t>.</w:t>
      </w:r>
    </w:p>
    <w:p w:rsidR="00C63574" w:rsidRPr="00BB3681" w:rsidRDefault="00C63574" w:rsidP="002C6A09">
      <w:pPr>
        <w:pStyle w:val="Tekstpodstawowy32"/>
        <w:numPr>
          <w:ilvl w:val="0"/>
          <w:numId w:val="37"/>
        </w:numPr>
        <w:tabs>
          <w:tab w:val="clear" w:pos="360"/>
          <w:tab w:val="num" w:pos="426"/>
        </w:tabs>
        <w:spacing w:line="360" w:lineRule="auto"/>
        <w:ind w:left="426" w:hanging="426"/>
        <w:jc w:val="both"/>
        <w:rPr>
          <w:rFonts w:ascii="Calibri" w:hAnsi="Calibri"/>
          <w:sz w:val="22"/>
        </w:rPr>
      </w:pPr>
      <w:r w:rsidRPr="00BB3681">
        <w:rPr>
          <w:rFonts w:ascii="Calibri" w:hAnsi="Calibri"/>
          <w:sz w:val="22"/>
        </w:rPr>
        <w:t>Wartość ostatecznego wynagrodzenia ustalona zostanie w oparciu o obmiar</w:t>
      </w:r>
      <w:r w:rsidR="00E125F2" w:rsidRPr="00BB3681">
        <w:rPr>
          <w:rFonts w:ascii="Calibri" w:hAnsi="Calibri"/>
          <w:sz w:val="22"/>
        </w:rPr>
        <w:t>y</w:t>
      </w:r>
      <w:r w:rsidRPr="00BB3681">
        <w:rPr>
          <w:rFonts w:ascii="Calibri" w:hAnsi="Calibri"/>
          <w:sz w:val="22"/>
        </w:rPr>
        <w:t xml:space="preserve"> powykonawcz</w:t>
      </w:r>
      <w:r w:rsidR="00E125F2" w:rsidRPr="00BB3681">
        <w:rPr>
          <w:rFonts w:ascii="Calibri" w:hAnsi="Calibri"/>
          <w:sz w:val="22"/>
        </w:rPr>
        <w:t>e</w:t>
      </w:r>
      <w:r w:rsidRPr="00BB3681">
        <w:rPr>
          <w:rFonts w:ascii="Calibri" w:hAnsi="Calibri"/>
          <w:sz w:val="22"/>
        </w:rPr>
        <w:t xml:space="preserve"> </w:t>
      </w:r>
      <w:r w:rsidRPr="00BB3681">
        <w:rPr>
          <w:rFonts w:ascii="Calibri" w:hAnsi="Calibri"/>
          <w:sz w:val="22"/>
        </w:rPr>
        <w:br/>
        <w:t xml:space="preserve">z zastosowaniem </w:t>
      </w:r>
      <w:r w:rsidR="00DF0850">
        <w:rPr>
          <w:rFonts w:ascii="Calibri" w:hAnsi="Calibri"/>
          <w:sz w:val="22"/>
        </w:rPr>
        <w:t>stawek na roboty według oferty W</w:t>
      </w:r>
      <w:r w:rsidRPr="00BB3681">
        <w:rPr>
          <w:rFonts w:ascii="Calibri" w:hAnsi="Calibri"/>
          <w:sz w:val="22"/>
        </w:rPr>
        <w:t>ykonawcy.</w:t>
      </w:r>
    </w:p>
    <w:p w:rsidR="00D0756D" w:rsidRDefault="00D0756D" w:rsidP="002C6A09">
      <w:pPr>
        <w:widowControl w:val="0"/>
        <w:numPr>
          <w:ilvl w:val="0"/>
          <w:numId w:val="37"/>
        </w:numPr>
        <w:suppressAutoHyphens/>
        <w:spacing w:after="0" w:line="360" w:lineRule="auto"/>
        <w:jc w:val="both"/>
        <w:rPr>
          <w:rFonts w:eastAsia="Times New Roman" w:cs="Calibri"/>
          <w:lang w:eastAsia="pl-PL"/>
        </w:rPr>
      </w:pPr>
      <w:r w:rsidRPr="00D0756D">
        <w:rPr>
          <w:rFonts w:eastAsia="Times New Roman" w:cs="Calibri"/>
          <w:lang w:eastAsia="pl-PL"/>
        </w:rPr>
        <w:lastRenderedPageBreak/>
        <w:t xml:space="preserve">Wykonawca oświadcza, że posiadał wszelkie informacje niezbędne do prawidłowej wyceny wartości przedmiotu umowy. W związku z tym wyklucza się jakiekolwiek </w:t>
      </w:r>
      <w:r w:rsidR="00E5717E">
        <w:rPr>
          <w:rFonts w:eastAsia="Times New Roman" w:cs="Calibri"/>
          <w:lang w:eastAsia="pl-PL"/>
        </w:rPr>
        <w:t>roszczenia Wykonawcy związane z </w:t>
      </w:r>
      <w:r w:rsidRPr="00D0756D">
        <w:rPr>
          <w:rFonts w:eastAsia="Times New Roman" w:cs="Calibri"/>
          <w:lang w:eastAsia="pl-PL"/>
        </w:rPr>
        <w:t>błędnym skalkulowaniem ceny lub pominięciem pewnych elementów niezbędnych do prawidłowego wykonania umowy.</w:t>
      </w:r>
    </w:p>
    <w:p w:rsidR="00E125F2" w:rsidRDefault="00E125F2" w:rsidP="002C6A09">
      <w:pPr>
        <w:widowControl w:val="0"/>
        <w:numPr>
          <w:ilvl w:val="0"/>
          <w:numId w:val="37"/>
        </w:numPr>
        <w:suppressAutoHyphens/>
        <w:spacing w:after="0" w:line="360" w:lineRule="auto"/>
        <w:jc w:val="both"/>
        <w:rPr>
          <w:rFonts w:eastAsia="Times New Roman" w:cs="Calibri"/>
          <w:lang w:eastAsia="pl-PL"/>
        </w:rPr>
      </w:pPr>
      <w:r>
        <w:rPr>
          <w:rFonts w:eastAsia="Times New Roman" w:cs="Calibri"/>
          <w:lang w:eastAsia="pl-PL"/>
        </w:rPr>
        <w:t>Wykonawca o</w:t>
      </w:r>
      <w:r w:rsidR="00D0756D">
        <w:rPr>
          <w:rFonts w:eastAsia="Times New Roman" w:cs="Calibri"/>
          <w:lang w:eastAsia="pl-PL"/>
        </w:rPr>
        <w:t>ś</w:t>
      </w:r>
      <w:r>
        <w:rPr>
          <w:rFonts w:eastAsia="Times New Roman" w:cs="Calibri"/>
          <w:lang w:eastAsia="pl-PL"/>
        </w:rPr>
        <w:t>wiadcza, że oferowane ceny jednostkowe zgodnie ze złożoną ofertą są stałe przez cały okres trwania umowy.</w:t>
      </w:r>
    </w:p>
    <w:p w:rsidR="00846016" w:rsidRPr="00514DB7" w:rsidRDefault="00846016" w:rsidP="002C6A09">
      <w:pPr>
        <w:widowControl w:val="0"/>
        <w:numPr>
          <w:ilvl w:val="0"/>
          <w:numId w:val="37"/>
        </w:numPr>
        <w:suppressAutoHyphens/>
        <w:spacing w:after="0" w:line="360" w:lineRule="auto"/>
        <w:jc w:val="both"/>
        <w:rPr>
          <w:rFonts w:eastAsia="Times New Roman" w:cs="Calibri"/>
          <w:lang w:eastAsia="pl-PL"/>
        </w:rPr>
      </w:pPr>
      <w:r w:rsidRPr="00514DB7">
        <w:rPr>
          <w:rFonts w:eastAsia="Times New Roman" w:cs="Calibri"/>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514DB7">
        <w:rPr>
          <w:rFonts w:eastAsia="Times New Roman" w:cs="Calibri"/>
          <w:color w:val="000000"/>
          <w:lang w:eastAsia="pl-PL"/>
        </w:rPr>
        <w:t>ów</w:t>
      </w:r>
      <w:r w:rsidRPr="00514DB7">
        <w:rPr>
          <w:rFonts w:eastAsia="Times New Roman" w:cs="Calibri"/>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w:t>
      </w:r>
    </w:p>
    <w:p w:rsidR="00846016" w:rsidRPr="00514DB7" w:rsidRDefault="00846016" w:rsidP="002C6A09">
      <w:pPr>
        <w:widowControl w:val="0"/>
        <w:numPr>
          <w:ilvl w:val="0"/>
          <w:numId w:val="37"/>
        </w:numPr>
        <w:spacing w:after="0" w:line="360" w:lineRule="auto"/>
        <w:jc w:val="both"/>
        <w:rPr>
          <w:rFonts w:eastAsia="Times New Roman" w:cs="Calibri"/>
          <w:lang w:eastAsia="pl-PL"/>
        </w:rPr>
      </w:pPr>
      <w:r w:rsidRPr="00514DB7">
        <w:rPr>
          <w:rFonts w:eastAsia="Times New Roman" w:cs="Calibri"/>
          <w:lang w:eastAsia="pl-PL"/>
        </w:rPr>
        <w:t xml:space="preserve">W przypadku ograniczenia zakresu rzeczowego przedmiotu umowy, roboty niewykonane nie podlegają zapłacie i wynagrodzenie wskazane w ust. 1 niniejszej umowy zostanie stosownie pomniejszone o wartość niewykonanej części przedmiotu umowy ustaloną na podstawie kosztorysu ofertowego, stanowiącego </w:t>
      </w:r>
      <w:r w:rsidRPr="00846016">
        <w:rPr>
          <w:rFonts w:eastAsia="Times New Roman" w:cs="Calibri"/>
          <w:b/>
          <w:lang w:eastAsia="pl-PL"/>
        </w:rPr>
        <w:t>Załącznik nr 3</w:t>
      </w:r>
      <w:r w:rsidR="00BD0122">
        <w:rPr>
          <w:rFonts w:eastAsia="Times New Roman" w:cs="Calibri"/>
          <w:lang w:eastAsia="pl-PL"/>
        </w:rPr>
        <w:t xml:space="preserve"> do niniejszej umowy.</w:t>
      </w:r>
      <w:r w:rsidR="0081508B">
        <w:rPr>
          <w:rFonts w:eastAsia="Times New Roman" w:cs="Calibri"/>
          <w:lang w:eastAsia="pl-PL"/>
        </w:rPr>
        <w:t xml:space="preserve"> </w:t>
      </w:r>
      <w:r w:rsidRPr="00514DB7">
        <w:rPr>
          <w:rFonts w:eastAsia="Times New Roman" w:cs="Calibri"/>
          <w:lang w:eastAsia="pl-PL"/>
        </w:rPr>
        <w:t>Wykonawcy z tego tytułu nie przysługują żadne roszczenia, w tym prawo do odszkodowania.</w:t>
      </w:r>
    </w:p>
    <w:p w:rsidR="00846016" w:rsidRPr="00514DB7" w:rsidRDefault="00846016" w:rsidP="002C6A09">
      <w:pPr>
        <w:widowControl w:val="0"/>
        <w:numPr>
          <w:ilvl w:val="0"/>
          <w:numId w:val="37"/>
        </w:numPr>
        <w:spacing w:after="0" w:line="360" w:lineRule="auto"/>
        <w:jc w:val="both"/>
        <w:rPr>
          <w:rFonts w:eastAsia="Times New Roman" w:cs="Calibri"/>
          <w:lang w:eastAsia="pl-PL"/>
        </w:rPr>
      </w:pPr>
      <w:r w:rsidRPr="00514DB7">
        <w:rPr>
          <w:rFonts w:cs="Calibri"/>
        </w:rPr>
        <w:t>W przypadku konieczności udzielenia zamówienia dodatkowego na roboty nieobjęte zamówieniem podstawowym, a koniecznego do prawidłowego zakończenia robót, d</w:t>
      </w:r>
      <w:r w:rsidRPr="00514DB7">
        <w:rPr>
          <w:rFonts w:eastAsia="Times New Roman" w:cs="Calibri"/>
          <w:lang w:eastAsia="pl-PL"/>
        </w:rPr>
        <w:t>la rozliczenia robót nie ujętych w</w:t>
      </w:r>
      <w:r>
        <w:rPr>
          <w:rFonts w:eastAsia="Times New Roman" w:cs="Calibri"/>
          <w:lang w:eastAsia="pl-PL"/>
        </w:rPr>
        <w:t> </w:t>
      </w:r>
      <w:r w:rsidRPr="00514DB7">
        <w:rPr>
          <w:rFonts w:eastAsia="Times New Roman" w:cs="Calibri"/>
          <w:lang w:eastAsia="pl-PL"/>
        </w:rPr>
        <w:t>ramach wynagrodzenia, o którym mowa w ust. 1 niniejszej umowy, Strony wprowadzają następujące zasady ich kalkulacji: dla wyceny robót nie wykazanych w kosztorysie</w:t>
      </w:r>
      <w:r>
        <w:rPr>
          <w:rFonts w:eastAsia="Times New Roman" w:cs="Calibri"/>
          <w:lang w:eastAsia="pl-PL"/>
        </w:rPr>
        <w:t xml:space="preserve"> ofertowym</w:t>
      </w:r>
      <w:r w:rsidRPr="00514DB7">
        <w:rPr>
          <w:rFonts w:eastAsia="Times New Roman" w:cs="Calibri"/>
          <w:lang w:eastAsia="pl-PL"/>
        </w:rPr>
        <w:t xml:space="preserve">, stosuje się nie większe niż średnie ceny materiałów, z ostatniego opublikowanego numeru zeszytu wydawnictwa SEKOCENBUD, a ceny robocizny nie będą większe niż średnie ceny dla województwa </w:t>
      </w:r>
      <w:r>
        <w:rPr>
          <w:rFonts w:eastAsia="Times New Roman" w:cs="Calibri"/>
          <w:lang w:eastAsia="pl-PL"/>
        </w:rPr>
        <w:t>małopolskiego</w:t>
      </w:r>
      <w:r w:rsidRPr="00514DB7">
        <w:rPr>
          <w:rFonts w:eastAsia="Times New Roman" w:cs="Calibri"/>
          <w:lang w:eastAsia="pl-PL"/>
        </w:rPr>
        <w:t xml:space="preserve">, z ostatniego opublikowanego numeru zeszytu wydawnictwa SEKOCENBUD, w okresie wykonywania tych robót </w:t>
      </w:r>
      <w:r w:rsidR="00E5717E">
        <w:rPr>
          <w:rFonts w:eastAsia="Times New Roman" w:cs="Calibri"/>
          <w:lang w:eastAsia="pl-PL"/>
        </w:rPr>
        <w:br/>
      </w:r>
      <w:r w:rsidRPr="00514DB7">
        <w:rPr>
          <w:rFonts w:eastAsia="Times New Roman" w:cs="Calibri"/>
          <w:lang w:eastAsia="pl-PL"/>
        </w:rPr>
        <w:t>a w przypadku braku odpowiedników ceny z faktur lub ofert zakupu n</w:t>
      </w:r>
      <w:r w:rsidR="00E5717E">
        <w:rPr>
          <w:rFonts w:eastAsia="Times New Roman" w:cs="Calibri"/>
          <w:lang w:eastAsia="pl-PL"/>
        </w:rPr>
        <w:t>a materiały i najmu sprzętu nie </w:t>
      </w:r>
      <w:r w:rsidRPr="00514DB7">
        <w:rPr>
          <w:rFonts w:eastAsia="Times New Roman" w:cs="Calibri"/>
          <w:lang w:eastAsia="pl-PL"/>
        </w:rPr>
        <w:t>występujące w cenniku. W tym celu Wykonawca przedstawi kalkulację kosztorysową wykonaną metodą szczegółową przy zastosowaniu Kosztorysowych Norm Nakładów Rzeczowych</w:t>
      </w:r>
      <w:r w:rsidR="006B766B">
        <w:rPr>
          <w:rFonts w:eastAsia="Times New Roman" w:cs="Calibri"/>
          <w:lang w:eastAsia="pl-PL"/>
        </w:rPr>
        <w:t xml:space="preserve"> oraz wykaz stawek i narzutów</w:t>
      </w:r>
      <w:r w:rsidR="00EC569F">
        <w:rPr>
          <w:rFonts w:eastAsia="Times New Roman" w:cs="Calibri"/>
          <w:lang w:eastAsia="pl-PL"/>
        </w:rPr>
        <w:t>. Kosztorys przedstawiony przez wykonawcę musi być zaakceptowany przez zamawiającego.</w:t>
      </w:r>
    </w:p>
    <w:p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6. PŁATNOŚCI</w:t>
      </w:r>
    </w:p>
    <w:p w:rsidR="003F2090" w:rsidRPr="00DF0850" w:rsidRDefault="003F2090" w:rsidP="00DF0850">
      <w:pPr>
        <w:widowControl w:val="0"/>
        <w:numPr>
          <w:ilvl w:val="3"/>
          <w:numId w:val="24"/>
        </w:numPr>
        <w:tabs>
          <w:tab w:val="num" w:pos="360"/>
        </w:tabs>
        <w:spacing w:after="0" w:line="360" w:lineRule="auto"/>
        <w:ind w:left="360"/>
        <w:jc w:val="both"/>
        <w:rPr>
          <w:rFonts w:eastAsia="Times New Roman" w:cs="Calibri"/>
          <w:lang w:eastAsia="pl-PL"/>
        </w:rPr>
      </w:pPr>
      <w:r w:rsidRPr="00DF0850">
        <w:rPr>
          <w:rFonts w:eastAsia="Times New Roman" w:cs="Calibri"/>
          <w:lang w:eastAsia="pl-PL"/>
        </w:rPr>
        <w:lastRenderedPageBreak/>
        <w:t>Zapłata za wykonane prace stanowiące przedmiot niniejszej umo</w:t>
      </w:r>
      <w:r w:rsidR="00DF0850" w:rsidRPr="00DF0850">
        <w:rPr>
          <w:rFonts w:eastAsia="Times New Roman" w:cs="Calibri"/>
          <w:lang w:eastAsia="pl-PL"/>
        </w:rPr>
        <w:t>wy dokonana będzie na podstawie</w:t>
      </w:r>
      <w:r w:rsidR="00DF0850">
        <w:rPr>
          <w:rFonts w:eastAsia="Times New Roman" w:cs="Calibri"/>
          <w:lang w:eastAsia="pl-PL"/>
        </w:rPr>
        <w:t xml:space="preserve"> </w:t>
      </w:r>
      <w:r w:rsidRPr="00DF0850">
        <w:rPr>
          <w:rFonts w:eastAsia="Times New Roman" w:cs="Calibri"/>
          <w:lang w:eastAsia="pl-PL"/>
        </w:rPr>
        <w:t>faktury końcowej wystawionej po zakończeniu i odbiorze końcowym całości przedmiotu umowy.</w:t>
      </w:r>
    </w:p>
    <w:p w:rsidR="00EF7866" w:rsidRPr="00EF7866" w:rsidRDefault="00DF0850" w:rsidP="002C6A09">
      <w:pPr>
        <w:widowControl w:val="0"/>
        <w:numPr>
          <w:ilvl w:val="3"/>
          <w:numId w:val="24"/>
        </w:numPr>
        <w:tabs>
          <w:tab w:val="num" w:pos="360"/>
        </w:tabs>
        <w:spacing w:after="0" w:line="360" w:lineRule="auto"/>
        <w:ind w:left="360"/>
        <w:jc w:val="both"/>
        <w:rPr>
          <w:rFonts w:eastAsia="Times New Roman" w:cs="Calibri"/>
          <w:lang w:eastAsia="pl-PL"/>
        </w:rPr>
      </w:pPr>
      <w:r>
        <w:rPr>
          <w:rFonts w:eastAsia="Times New Roman" w:cs="Calibri"/>
          <w:lang w:eastAsia="pl-PL"/>
        </w:rPr>
        <w:t>Faktura</w:t>
      </w:r>
      <w:r w:rsidR="00EF7866" w:rsidRPr="00EF7866">
        <w:rPr>
          <w:rFonts w:eastAsia="Times New Roman" w:cs="Calibri"/>
          <w:lang w:eastAsia="pl-PL"/>
        </w:rPr>
        <w:t xml:space="preserve"> VAT powinny być wystawione ze wskazaniem w jej części Nabywcy tj.: Gmina Stryszawa, Stryszawa 17, 34-205 Stryszawa NIP 552-17-07-153.</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Zapłata faktury za wykonane prace następować będzie w terminie do 30 dni licząc od daty otrzymania przez Zamawiającego prawidłowo wystawionej faktury, przelewem na rachunek bankowy Wykonawcy </w:t>
      </w:r>
      <w:r w:rsidR="0083645B">
        <w:rPr>
          <w:rFonts w:cs="Calibri"/>
        </w:rPr>
        <w:br/>
      </w:r>
      <w:r w:rsidRPr="00514DB7">
        <w:rPr>
          <w:rFonts w:cs="Calibri"/>
        </w:rPr>
        <w:t>nr konta ………………………………………………………………………………</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Strony umowy zgodnie oświadczają, iż zapłata wynagrodzenia nastąpi w dniu obciążenia rachunku bankowego Zamawiającego poleceniem zapłaty.</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Zapłata za wykonane prace stanowiące przedmiot umowy będzie realizowana metodą podzielonej płatności, o której mowa w art. 108a ustawy z 11 marca 2004 r. o podatku od towarów i usług (t. j. Dz. U. z 2020 r., poz. 106 z </w:t>
      </w:r>
      <w:proofErr w:type="spellStart"/>
      <w:r w:rsidRPr="00514DB7">
        <w:rPr>
          <w:rFonts w:cs="Calibri"/>
        </w:rPr>
        <w:t>późn</w:t>
      </w:r>
      <w:proofErr w:type="spellEnd"/>
      <w:r w:rsidRPr="00514DB7">
        <w:rPr>
          <w:rFonts w:cs="Calibri"/>
        </w:rPr>
        <w:t>. zm.).</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Wykonawca oraz Zamawiający ponoszą solidarną odpowiedzialność za zapłatę wynagrodzenia za roboty wykonane przez </w:t>
      </w:r>
      <w:r w:rsidR="0061511A">
        <w:rPr>
          <w:rFonts w:cs="Calibri"/>
        </w:rPr>
        <w:t>P</w:t>
      </w:r>
      <w:r w:rsidRPr="00514DB7">
        <w:rPr>
          <w:rFonts w:cs="Calibri"/>
        </w:rPr>
        <w:t xml:space="preserve">odwykonawcę. </w:t>
      </w:r>
    </w:p>
    <w:p w:rsidR="003F2090" w:rsidRPr="00514DB7" w:rsidRDefault="003F2090" w:rsidP="003F2090">
      <w:pPr>
        <w:autoSpaceDN w:val="0"/>
        <w:spacing w:before="240" w:after="240" w:line="360" w:lineRule="auto"/>
        <w:jc w:val="center"/>
        <w:rPr>
          <w:rFonts w:cs="Calibri"/>
          <w:b/>
        </w:rPr>
      </w:pPr>
      <w:r w:rsidRPr="00514DB7">
        <w:rPr>
          <w:rFonts w:cs="Calibri"/>
          <w:b/>
        </w:rPr>
        <w:t>§ 7</w:t>
      </w:r>
      <w:r w:rsidR="00CA4DCC">
        <w:rPr>
          <w:rFonts w:cs="Calibri"/>
          <w:b/>
        </w:rPr>
        <w:t xml:space="preserve"> </w:t>
      </w:r>
    </w:p>
    <w:p w:rsidR="00031D4A"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 roboty wykonane przez Podwykonawców płatności realizować będzie Wykonawca.</w:t>
      </w:r>
    </w:p>
    <w:p w:rsidR="00031D4A"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rsidR="00031D4A"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3F2090"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Zamawiający nie wypłaca zaliczek na poczet wykonania robót.</w:t>
      </w:r>
    </w:p>
    <w:p w:rsidR="003F2090" w:rsidRPr="00514DB7" w:rsidRDefault="003F2090" w:rsidP="003F2090">
      <w:pPr>
        <w:autoSpaceDN w:val="0"/>
        <w:spacing w:before="240" w:after="240" w:line="360" w:lineRule="auto"/>
        <w:jc w:val="center"/>
        <w:rPr>
          <w:rFonts w:cs="Calibri"/>
          <w:b/>
        </w:rPr>
      </w:pPr>
      <w:r w:rsidRPr="00514DB7">
        <w:rPr>
          <w:rFonts w:eastAsia="Times New Roman" w:cs="Calibri"/>
          <w:b/>
          <w:bCs/>
          <w:color w:val="000000"/>
          <w:lang w:eastAsia="pl-PL"/>
        </w:rPr>
        <w:t xml:space="preserve">§ 8. </w:t>
      </w:r>
      <w:r w:rsidRPr="00514DB7">
        <w:rPr>
          <w:rFonts w:cs="Calibri"/>
          <w:b/>
        </w:rPr>
        <w:t>SPOSÓB REPREZENTACJI</w:t>
      </w:r>
    </w:p>
    <w:p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rsidR="003F2090" w:rsidRPr="00514DB7" w:rsidRDefault="003F2090" w:rsidP="00472727">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sidR="008767D5">
        <w:rPr>
          <w:rFonts w:ascii="Calibri" w:hAnsi="Calibri" w:cs="Calibri"/>
          <w:sz w:val="22"/>
          <w:szCs w:val="22"/>
        </w:rPr>
        <w:t>Jerzy Knapczyk</w:t>
      </w:r>
      <w:r w:rsidRPr="00514DB7">
        <w:rPr>
          <w:rFonts w:ascii="Calibri" w:hAnsi="Calibri" w:cs="Calibri"/>
          <w:sz w:val="22"/>
          <w:szCs w:val="22"/>
        </w:rPr>
        <w:t xml:space="preserve">, tel.: </w:t>
      </w:r>
      <w:r w:rsidR="008767D5">
        <w:rPr>
          <w:rFonts w:ascii="Calibri" w:hAnsi="Calibri" w:cs="Calibri"/>
          <w:sz w:val="22"/>
          <w:szCs w:val="22"/>
        </w:rPr>
        <w:t>338767718</w:t>
      </w:r>
      <w:r w:rsidRPr="00514DB7">
        <w:rPr>
          <w:rFonts w:ascii="Calibri" w:hAnsi="Calibri" w:cs="Calibri"/>
          <w:sz w:val="22"/>
          <w:szCs w:val="22"/>
        </w:rPr>
        <w:t xml:space="preserve">, e-mail: </w:t>
      </w:r>
      <w:r w:rsidR="008767D5">
        <w:rPr>
          <w:rFonts w:ascii="Calibri" w:hAnsi="Calibri" w:cs="Calibri"/>
          <w:sz w:val="22"/>
          <w:szCs w:val="22"/>
        </w:rPr>
        <w:t>ipp@stryszawa.pl</w:t>
      </w:r>
    </w:p>
    <w:p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lastRenderedPageBreak/>
        <w:t xml:space="preserve">Wykonawca jako koordynatora w zakresie obowiązków umownych i kontaktów z Zamawiającym ustanawia osobę: </w:t>
      </w:r>
    </w:p>
    <w:p w:rsidR="003F2090" w:rsidRPr="00514DB7" w:rsidRDefault="003F2090" w:rsidP="00472727">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  …………………………………………………………….</w:t>
      </w:r>
    </w:p>
    <w:p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Strony zobowiązują się do wzajemnego i niezwłocznego powiadamiania się na piśmie </w:t>
      </w:r>
      <w:r w:rsidRPr="00514DB7">
        <w:rPr>
          <w:rFonts w:ascii="Calibri" w:hAnsi="Calibri" w:cs="Calibri"/>
          <w:sz w:val="22"/>
          <w:szCs w:val="22"/>
        </w:rPr>
        <w:br/>
        <w:t>o przeszkodach w wypełnianiu wzajemnych zobowiązań w trakcie wykonywania zamówienia.</w:t>
      </w:r>
    </w:p>
    <w:p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p>
    <w:p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 xml:space="preserve">dokonanie zapłaty Wykonawcy odpowiedniego wynagrodzenia za wykonane roboty, na zasadach określonych </w:t>
      </w:r>
      <w:r w:rsidRPr="00686708">
        <w:rPr>
          <w:rFonts w:cs="Calibri"/>
        </w:rPr>
        <w:t>w § 6.</w:t>
      </w:r>
    </w:p>
    <w:p w:rsidR="003F2090" w:rsidRPr="00514DB7" w:rsidRDefault="003F2090" w:rsidP="003F2090">
      <w:pPr>
        <w:widowControl w:val="0"/>
        <w:spacing w:before="240" w:after="240" w:line="360" w:lineRule="auto"/>
        <w:jc w:val="center"/>
        <w:rPr>
          <w:rFonts w:eastAsia="Times New Roman" w:cs="Calibri"/>
          <w:b/>
          <w:caps/>
          <w:lang w:eastAsia="pl-PL"/>
        </w:rPr>
      </w:pPr>
      <w:r w:rsidRPr="00514DB7">
        <w:rPr>
          <w:rFonts w:eastAsia="Times New Roman" w:cs="Calibri"/>
          <w:b/>
          <w:lang w:eastAsia="pl-PL"/>
        </w:rPr>
        <w:t xml:space="preserve">§ 10. </w:t>
      </w:r>
      <w:r w:rsidRPr="00514DB7">
        <w:rPr>
          <w:rFonts w:eastAsia="Times New Roman" w:cs="Calibri"/>
          <w:b/>
          <w:caps/>
          <w:lang w:eastAsia="pl-PL"/>
        </w:rPr>
        <w:t>Obowiązki Wykonawcy</w:t>
      </w:r>
    </w:p>
    <w:p w:rsidR="003F2090" w:rsidRPr="00514DB7" w:rsidRDefault="003F2090" w:rsidP="002C6A09">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wykonania </w:t>
      </w:r>
      <w:r w:rsidR="00951582">
        <w:rPr>
          <w:rFonts w:ascii="Calibri" w:hAnsi="Calibri" w:cs="Calibri"/>
          <w:sz w:val="22"/>
          <w:szCs w:val="22"/>
        </w:rPr>
        <w:t xml:space="preserve">i oddania do użytku przedmiotu </w:t>
      </w:r>
      <w:r w:rsidR="00951582">
        <w:rPr>
          <w:rFonts w:ascii="Calibri" w:hAnsi="Calibri" w:cs="Calibri"/>
          <w:sz w:val="22"/>
          <w:szCs w:val="22"/>
          <w:lang w:val="pl-PL"/>
        </w:rPr>
        <w:t>u</w:t>
      </w:r>
      <w:r w:rsidRPr="00514DB7">
        <w:rPr>
          <w:rFonts w:ascii="Calibri" w:hAnsi="Calibri" w:cs="Calibri"/>
          <w:sz w:val="22"/>
          <w:szCs w:val="22"/>
        </w:rPr>
        <w:t>mowy zgodnie ze SWZ, zasadami wiedzy technicznej, obowiązującymi warunkami technicznymi wykonania i odbioru robót budowlanych, obowiązującymi przepisami, w szczególności ustawą Prawo budowlane, ob</w:t>
      </w:r>
      <w:r w:rsidR="0032338C">
        <w:rPr>
          <w:rFonts w:ascii="Calibri" w:hAnsi="Calibri" w:cs="Calibri"/>
          <w:sz w:val="22"/>
          <w:szCs w:val="22"/>
        </w:rPr>
        <w:t>owiązującymi Polskimi Normami i</w:t>
      </w:r>
      <w:r w:rsidR="0032338C">
        <w:rPr>
          <w:rFonts w:ascii="Calibri" w:hAnsi="Calibri" w:cs="Calibri"/>
          <w:sz w:val="22"/>
          <w:szCs w:val="22"/>
          <w:lang w:val="pl-PL"/>
        </w:rPr>
        <w:t> </w:t>
      </w:r>
      <w:r w:rsidRPr="00514DB7">
        <w:rPr>
          <w:rFonts w:ascii="Calibri" w:hAnsi="Calibri" w:cs="Calibri"/>
          <w:sz w:val="22"/>
          <w:szCs w:val="22"/>
        </w:rPr>
        <w:t>Normami Branżowymi;</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rsidR="00221038" w:rsidRPr="00221038" w:rsidRDefault="00221038" w:rsidP="002C6A09">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lang w:val="pl-PL"/>
        </w:rPr>
        <w:t xml:space="preserve">opracowania Planu Bezpieczeństwa i Ochrony Zdrowia (BIOZ), uwzględniającego specyfikę </w:t>
      </w:r>
      <w:r w:rsidRPr="00221038">
        <w:rPr>
          <w:rFonts w:ascii="Calibri" w:hAnsi="Calibri" w:cs="Calibri"/>
          <w:sz w:val="22"/>
          <w:szCs w:val="22"/>
          <w:lang w:val="pl-PL"/>
        </w:rPr>
        <w:br/>
        <w:t>i warunki prowadzenia robót budowlanych o ile zachodzą przesłanki określone w art. 21a ust. 1a ustawy Prawo budowlane;</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uzyskania przed rozpoczęciem robót wszystkich niezbędnych dokumentów, w szczególności zezwoleń, pozwoleń, opinii, uzgodnień, a także zapewnienie wymaganych przepisami prawa (branżowymi) nadzorów technicznych;</w:t>
      </w:r>
    </w:p>
    <w:p w:rsidR="003F2090" w:rsidRPr="00221038"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w:t>
      </w:r>
      <w:r w:rsidRPr="00514DB7">
        <w:rPr>
          <w:rFonts w:ascii="Calibri" w:hAnsi="Calibri" w:cs="Calibri"/>
          <w:sz w:val="22"/>
          <w:szCs w:val="22"/>
        </w:rPr>
        <w:lastRenderedPageBreak/>
        <w:t>komunikacyjnych, przestrzegania przepisów prawa o ruchu drogowym, zapewnienie przez czas realizacji robót właściwej organizacji ruchu drogowego;</w:t>
      </w:r>
    </w:p>
    <w:p w:rsidR="00221038" w:rsidRPr="00514DB7" w:rsidRDefault="00221038" w:rsidP="002C6A09">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 xml:space="preserve">poinformowania wszystkich zainteresowanych o utrudnieniach </w:t>
      </w:r>
      <w:r>
        <w:rPr>
          <w:rFonts w:ascii="Calibri" w:hAnsi="Calibri" w:cs="Calibri"/>
          <w:sz w:val="22"/>
          <w:szCs w:val="22"/>
          <w:lang w:val="pl-PL"/>
        </w:rPr>
        <w:t xml:space="preserve">lub zamknięciach czasowych dróg </w:t>
      </w:r>
      <w:r w:rsidRPr="00221038">
        <w:rPr>
          <w:rFonts w:ascii="Calibri" w:hAnsi="Calibri" w:cs="Calibri"/>
          <w:sz w:val="22"/>
          <w:szCs w:val="22"/>
        </w:rPr>
        <w:t xml:space="preserve">oraz zabezpieczenia </w:t>
      </w:r>
      <w:r>
        <w:rPr>
          <w:rFonts w:ascii="Calibri" w:hAnsi="Calibri" w:cs="Calibri"/>
          <w:sz w:val="22"/>
          <w:szCs w:val="22"/>
          <w:lang w:val="pl-PL"/>
        </w:rPr>
        <w:t>terenu</w:t>
      </w:r>
      <w:r w:rsidRPr="00221038">
        <w:rPr>
          <w:rFonts w:ascii="Calibri" w:hAnsi="Calibri" w:cs="Calibri"/>
          <w:sz w:val="22"/>
          <w:szCs w:val="22"/>
        </w:rPr>
        <w:t xml:space="preserve"> budowy przed wejściem na ter</w:t>
      </w:r>
      <w:r w:rsidR="0032338C">
        <w:rPr>
          <w:rFonts w:ascii="Calibri" w:hAnsi="Calibri" w:cs="Calibri"/>
          <w:sz w:val="22"/>
          <w:szCs w:val="22"/>
        </w:rPr>
        <w:t>en budowy osób nie związanych z</w:t>
      </w:r>
      <w:r w:rsidR="0032338C">
        <w:rPr>
          <w:rFonts w:ascii="Calibri" w:hAnsi="Calibri" w:cs="Calibri"/>
          <w:sz w:val="22"/>
          <w:szCs w:val="22"/>
          <w:lang w:val="pl-PL"/>
        </w:rPr>
        <w:t> </w:t>
      </w:r>
      <w:r w:rsidRPr="00221038">
        <w:rPr>
          <w:rFonts w:ascii="Calibri" w:hAnsi="Calibri" w:cs="Calibri"/>
          <w:sz w:val="22"/>
          <w:szCs w:val="22"/>
        </w:rPr>
        <w:t>prowadzonymi robotami</w:t>
      </w:r>
      <w:r w:rsidR="000E09C7">
        <w:rPr>
          <w:rFonts w:ascii="Calibri" w:hAnsi="Calibri" w:cs="Calibri"/>
          <w:sz w:val="22"/>
          <w:szCs w:val="22"/>
          <w:lang w:val="pl-PL"/>
        </w:rPr>
        <w:t>;</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lonym w art. 10 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inwestorskiego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nie zwalnia Wykonawcy z odpowiedzialności za niewłaściwą jakość materiałów i nienależyte wykonanie robót; </w:t>
      </w:r>
    </w:p>
    <w:p w:rsidR="003F2090" w:rsidRPr="00514DB7" w:rsidRDefault="003F2090" w:rsidP="002C6A09">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cznie z kosztami utylizacji. Wykonawca jako wytwórca odpadów w rozumieniu ustawy z dnia 14 grudnia 2012 r. o odpadach (</w:t>
      </w:r>
      <w:proofErr w:type="spellStart"/>
      <w:r w:rsidRPr="00514DB7">
        <w:rPr>
          <w:rFonts w:cs="Calibri"/>
        </w:rPr>
        <w:t>t.j</w:t>
      </w:r>
      <w:proofErr w:type="spellEnd"/>
      <w:r w:rsidRPr="00514DB7">
        <w:rPr>
          <w:rFonts w:cs="Calibri"/>
        </w:rPr>
        <w:t xml:space="preserve">. Dz. U. z 2020 r., poz. 797 z </w:t>
      </w:r>
      <w:proofErr w:type="spellStart"/>
      <w:r w:rsidRPr="00514DB7">
        <w:rPr>
          <w:rFonts w:cs="Calibri"/>
        </w:rPr>
        <w:t>późn</w:t>
      </w:r>
      <w:proofErr w:type="spellEnd"/>
      <w:r w:rsidRPr="00514DB7">
        <w:rPr>
          <w:rFonts w:cs="Calibri"/>
        </w:rPr>
        <w:t>. zm.) ma obowiązek zagospodarowania powstałych podczas realizacji przedmiotu Umowy odpadów zgodnie z ustawą o odpadach i ustawą z</w:t>
      </w:r>
      <w:r>
        <w:rPr>
          <w:rFonts w:cs="Calibri"/>
        </w:rPr>
        <w:t> </w:t>
      </w:r>
      <w:r w:rsidRPr="00514DB7">
        <w:rPr>
          <w:rFonts w:cs="Calibri"/>
        </w:rPr>
        <w:t>dnia 27 kwietnia 2001 r. Prawo ochrony środowiska (</w:t>
      </w:r>
      <w:proofErr w:type="spellStart"/>
      <w:r w:rsidRPr="00514DB7">
        <w:rPr>
          <w:rFonts w:cs="Calibri"/>
        </w:rPr>
        <w:t>t.j</w:t>
      </w:r>
      <w:proofErr w:type="spellEnd"/>
      <w:r w:rsidRPr="00514DB7">
        <w:rPr>
          <w:rFonts w:cs="Calibri"/>
        </w:rPr>
        <w:t xml:space="preserve">. Dz. U. z 2020 r., poz. 1219)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rsidR="00221038" w:rsidRPr="004B6788" w:rsidRDefault="00221038" w:rsidP="002C6A09">
      <w:pPr>
        <w:pStyle w:val="Akapitzlist"/>
        <w:widowControl w:val="0"/>
        <w:numPr>
          <w:ilvl w:val="0"/>
          <w:numId w:val="17"/>
        </w:numPr>
        <w:spacing w:line="360" w:lineRule="auto"/>
        <w:contextualSpacing/>
        <w:jc w:val="both"/>
        <w:rPr>
          <w:rFonts w:ascii="Calibri" w:hAnsi="Calibri" w:cs="Calibri"/>
          <w:sz w:val="22"/>
          <w:szCs w:val="22"/>
        </w:rPr>
      </w:pPr>
      <w:r w:rsidRPr="004B6788">
        <w:rPr>
          <w:rFonts w:ascii="Calibri" w:hAnsi="Calibri" w:cs="Calibri"/>
          <w:sz w:val="22"/>
          <w:szCs w:val="22"/>
        </w:rPr>
        <w:t>informowania Inspektora Nadzoru</w:t>
      </w:r>
      <w:r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Pr="004B6788">
        <w:rPr>
          <w:rFonts w:ascii="Calibri" w:hAnsi="Calibri" w:cs="Calibri"/>
          <w:sz w:val="22"/>
          <w:szCs w:val="22"/>
          <w:lang w:val="pl-PL"/>
        </w:rPr>
        <w:t>cego</w:t>
      </w:r>
      <w:r w:rsidRPr="004B6788">
        <w:rPr>
          <w:rFonts w:ascii="Calibri" w:hAnsi="Calibri" w:cs="Calibri"/>
          <w:sz w:val="22"/>
          <w:szCs w:val="22"/>
        </w:rPr>
        <w:t xml:space="preserve"> o terminie zakrycia robót ulegających zakryciu oraz o terminie odbioru robót zanikających. Jeżeli Wykonawca nie poinformuje o tych faktach Inspektora Nadzoru</w:t>
      </w:r>
      <w:r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Pr="004B6788">
        <w:rPr>
          <w:rFonts w:ascii="Calibri" w:hAnsi="Calibri" w:cs="Calibri"/>
          <w:sz w:val="22"/>
          <w:szCs w:val="22"/>
          <w:lang w:val="pl-PL"/>
        </w:rPr>
        <w:t>cego</w:t>
      </w:r>
      <w:r w:rsidRPr="004B6788">
        <w:rPr>
          <w:rFonts w:ascii="Calibri" w:hAnsi="Calibri" w:cs="Calibri"/>
          <w:sz w:val="22"/>
          <w:szCs w:val="22"/>
        </w:rPr>
        <w:t xml:space="preserve">, zobowiązany jest odkryć roboty lub wykonać 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Pr="004B6788">
        <w:rPr>
          <w:rFonts w:ascii="Calibri" w:hAnsi="Calibri" w:cs="Calibri"/>
          <w:sz w:val="22"/>
          <w:szCs w:val="22"/>
        </w:rPr>
        <w:t>przypadku zniszczenia lub uszkodzenia, ich części bądź urządzeń w toku realizacji, Wykonawca  zobowiązany jest do ich naprawienia i doprowadzenia do stanu poprzedniego;</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każdorazowego zgłaszania Zamawiającemu przypadków zajęcia pasa drogowego oraz ewentualnych kolizji z istniejącym, niezinwentaryzowanym uzbrojeniem technicznym </w:t>
      </w:r>
      <w:r w:rsidRPr="00514DB7">
        <w:rPr>
          <w:rFonts w:ascii="Calibri" w:hAnsi="Calibri" w:cs="Calibri"/>
          <w:sz w:val="22"/>
          <w:szCs w:val="22"/>
          <w:lang w:val="pl-PL"/>
        </w:rPr>
        <w:t xml:space="preserve">a także </w:t>
      </w:r>
      <w:r w:rsidRPr="00514DB7">
        <w:rPr>
          <w:rFonts w:ascii="Calibri" w:hAnsi="Calibri" w:cs="Calibri"/>
          <w:sz w:val="22"/>
          <w:szCs w:val="22"/>
        </w:rPr>
        <w:t>zielenią (drzewa, krzewy);</w:t>
      </w:r>
    </w:p>
    <w:p w:rsidR="000E09C7" w:rsidRDefault="000E09C7" w:rsidP="002C6A09">
      <w:pPr>
        <w:widowControl w:val="0"/>
        <w:numPr>
          <w:ilvl w:val="0"/>
          <w:numId w:val="17"/>
        </w:numPr>
        <w:autoSpaceDE w:val="0"/>
        <w:autoSpaceDN w:val="0"/>
        <w:adjustRightInd w:val="0"/>
        <w:spacing w:after="0" w:line="360" w:lineRule="auto"/>
        <w:jc w:val="both"/>
        <w:rPr>
          <w:rFonts w:cs="Calibri"/>
        </w:rPr>
      </w:pPr>
      <w:r w:rsidRPr="00514DB7">
        <w:rPr>
          <w:rFonts w:cs="Calibri"/>
        </w:rPr>
        <w:lastRenderedPageBreak/>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e ruchem pojazdów;</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w przypadku zniszczenia lub uszkodzenia w toku realizacji umowy wykonanych robót, urządzeń 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rsidR="003F2090"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rsidR="009E59D7" w:rsidRPr="009E59D7" w:rsidRDefault="000E09C7" w:rsidP="002C6A09">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szelkiej dokumentacji zgodnie z </w:t>
      </w:r>
      <w:r w:rsidR="009E59D7" w:rsidRPr="009E59D7">
        <w:rPr>
          <w:rFonts w:cs="Calibri"/>
        </w:rPr>
        <w:t>przepisami Prawa budowlanego oraz przygotowania do odbioru końcowego kompletu dokumentów niezbędnych przy odbiorze;</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w:t>
      </w:r>
      <w:proofErr w:type="spellStart"/>
      <w:r w:rsidR="00951582">
        <w:rPr>
          <w:rFonts w:cs="Calibri"/>
        </w:rPr>
        <w:t>Zamawiajacego</w:t>
      </w:r>
      <w:proofErr w:type="spellEnd"/>
      <w:r w:rsidRPr="00514DB7">
        <w:rPr>
          <w:rFonts w:cs="Calibri"/>
        </w:rPr>
        <w:t xml:space="preserve"> w trakcie 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cego i Inspektora nadzoru inwestorskiego o problemach 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 inwestorskiego;</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p>
    <w:p w:rsidR="003F2090" w:rsidRPr="0032338C"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pisemnego 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zgodnie z §</w:t>
      </w:r>
      <w:r w:rsidRPr="0032338C">
        <w:rPr>
          <w:rFonts w:ascii="Calibri" w:hAnsi="Calibri" w:cs="Calibri"/>
          <w:sz w:val="22"/>
          <w:szCs w:val="22"/>
          <w:lang w:val="pl-PL"/>
        </w:rPr>
        <w:t xml:space="preserve"> </w:t>
      </w:r>
      <w:r w:rsidRPr="0032338C">
        <w:rPr>
          <w:rFonts w:ascii="Calibri" w:hAnsi="Calibri" w:cs="Calibri"/>
          <w:sz w:val="22"/>
          <w:szCs w:val="22"/>
        </w:rPr>
        <w:t>1</w:t>
      </w:r>
      <w:r w:rsidRPr="0032338C">
        <w:rPr>
          <w:rFonts w:ascii="Calibri" w:hAnsi="Calibri" w:cs="Calibri"/>
          <w:sz w:val="22"/>
          <w:szCs w:val="22"/>
          <w:lang w:val="pl-PL"/>
        </w:rPr>
        <w:t>7</w:t>
      </w:r>
      <w:r w:rsidRPr="0032338C">
        <w:rPr>
          <w:rFonts w:ascii="Calibri" w:hAnsi="Calibri" w:cs="Calibri"/>
          <w:sz w:val="22"/>
          <w:szCs w:val="22"/>
        </w:rPr>
        <w:t xml:space="preserve"> umowy;</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lastRenderedPageBreak/>
        <w:t xml:space="preserve">przekazania Zamawiającemu na dzień zgłoszenia do odbioru </w:t>
      </w:r>
      <w:r w:rsidRPr="00514DB7">
        <w:rPr>
          <w:rFonts w:ascii="Calibri" w:hAnsi="Calibri" w:cs="Calibri"/>
          <w:bCs/>
          <w:sz w:val="22"/>
          <w:szCs w:val="22"/>
        </w:rPr>
        <w:t>dokumentacji</w:t>
      </w:r>
      <w:r w:rsidRPr="00514DB7">
        <w:rPr>
          <w:rFonts w:ascii="Calibri" w:hAnsi="Calibri" w:cs="Calibri"/>
          <w:sz w:val="22"/>
          <w:szCs w:val="22"/>
        </w:rPr>
        <w:t xml:space="preserve"> </w:t>
      </w:r>
      <w:r w:rsidRPr="00514DB7">
        <w:rPr>
          <w:rFonts w:ascii="Calibri" w:hAnsi="Calibri" w:cs="Calibri"/>
          <w:bCs/>
          <w:sz w:val="22"/>
          <w:szCs w:val="22"/>
        </w:rPr>
        <w:t>powykonawczej</w:t>
      </w:r>
      <w:r w:rsidR="0032338C">
        <w:rPr>
          <w:rFonts w:ascii="Calibri" w:hAnsi="Calibri" w:cs="Calibri"/>
          <w:sz w:val="22"/>
          <w:szCs w:val="22"/>
        </w:rPr>
        <w:t xml:space="preserve"> oraz</w:t>
      </w:r>
      <w:r w:rsidR="0032338C">
        <w:rPr>
          <w:rFonts w:ascii="Calibri" w:hAnsi="Calibri" w:cs="Calibri"/>
          <w:sz w:val="22"/>
          <w:szCs w:val="22"/>
          <w:lang w:val="pl-PL"/>
        </w:rPr>
        <w:t> </w:t>
      </w:r>
      <w:r w:rsidRPr="00514DB7">
        <w:rPr>
          <w:rFonts w:ascii="Calibri" w:hAnsi="Calibri" w:cs="Calibri"/>
          <w:sz w:val="22"/>
          <w:szCs w:val="22"/>
        </w:rPr>
        <w:t>innych dokumentów związanych z przedmiotem</w:t>
      </w:r>
      <w:r w:rsidR="000E09C7">
        <w:rPr>
          <w:rFonts w:ascii="Calibri" w:hAnsi="Calibri" w:cs="Calibri"/>
          <w:sz w:val="22"/>
          <w:szCs w:val="22"/>
        </w:rPr>
        <w:t xml:space="preserve"> odbioru</w:t>
      </w:r>
      <w:r w:rsidRPr="00514DB7">
        <w:rPr>
          <w:rFonts w:ascii="Calibri" w:hAnsi="Calibri" w:cs="Calibri"/>
          <w:sz w:val="22"/>
          <w:szCs w:val="22"/>
        </w:rPr>
        <w:t>;</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proofErr w:type="spellStart"/>
      <w:r w:rsidRPr="00514DB7">
        <w:rPr>
          <w:rFonts w:ascii="Calibri" w:hAnsi="Calibri" w:cs="Calibri"/>
          <w:sz w:val="22"/>
          <w:szCs w:val="22"/>
        </w:rPr>
        <w:t>amawiającego</w:t>
      </w:r>
      <w:proofErr w:type="spellEnd"/>
      <w:r w:rsidRPr="00514DB7">
        <w:rPr>
          <w:rFonts w:ascii="Calibri" w:hAnsi="Calibri" w:cs="Calibri"/>
          <w:sz w:val="22"/>
          <w:szCs w:val="22"/>
        </w:rPr>
        <w:t xml:space="preserve"> i zapewnienie usunięcia wad stwierdzonych podczas tych przeglądów</w:t>
      </w:r>
      <w:r w:rsidR="000E09C7">
        <w:rPr>
          <w:rFonts w:ascii="Calibri" w:hAnsi="Calibri" w:cs="Calibri"/>
          <w:sz w:val="22"/>
          <w:szCs w:val="22"/>
          <w:lang w:val="pl-PL"/>
        </w:rPr>
        <w:t>;</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informowania o zmianie wszelkich danych Wykonawcy zawartych w umowie.</w:t>
      </w:r>
    </w:p>
    <w:p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rsidR="003F2090" w:rsidRPr="00514DB7" w:rsidRDefault="003F2090" w:rsidP="002C6A09">
      <w:pPr>
        <w:widowControl w:val="0"/>
        <w:numPr>
          <w:ilvl w:val="3"/>
          <w:numId w:val="17"/>
        </w:numPr>
        <w:suppressAutoHyphens/>
        <w:spacing w:after="0" w:line="360" w:lineRule="auto"/>
        <w:ind w:left="357" w:hanging="357"/>
        <w:jc w:val="both"/>
        <w:rPr>
          <w:rFonts w:eastAsia="Lucida Sans Unicode" w:cs="Calibri"/>
          <w:kern w:val="1"/>
        </w:rPr>
      </w:pPr>
      <w:r w:rsidRPr="00514DB7">
        <w:rPr>
          <w:rFonts w:eastAsia="Lucida Sans Unicode" w:cs="Calibri"/>
          <w:kern w:val="1"/>
        </w:rPr>
        <w:t>W celu nadzorowania realizacji przedmiotu umowy Zamawiający może ustanowić Inspektorów nadzoru inwestorskiego, o których poinformuje Wykonawcę. Obowiązki inspektorów nadzoru inwestorskiego wynikają wprost z przepisów prawa budowlanego i uzupełniają niewymienione w umowie obowiązki Zamawiającego, którego interesy reprezentują inspektorzy, w wykonaniu niniejszej umowy.</w:t>
      </w:r>
    </w:p>
    <w:p w:rsidR="003F2090" w:rsidRPr="007C7BA2" w:rsidRDefault="003F2090" w:rsidP="002C6A09">
      <w:pPr>
        <w:widowControl w:val="0"/>
        <w:numPr>
          <w:ilvl w:val="3"/>
          <w:numId w:val="17"/>
        </w:numPr>
        <w:suppressAutoHyphens/>
        <w:spacing w:after="0" w:line="360" w:lineRule="auto"/>
        <w:ind w:left="357" w:hanging="357"/>
        <w:jc w:val="both"/>
        <w:rPr>
          <w:rFonts w:eastAsia="Lucida Sans Unicode" w:cs="Calibri"/>
          <w:kern w:val="1"/>
        </w:rPr>
      </w:pPr>
      <w:r w:rsidRPr="007C7BA2">
        <w:rPr>
          <w:rFonts w:eastAsia="Lucida Sans Unicode" w:cs="Calibri"/>
          <w:kern w:val="1"/>
        </w:rPr>
        <w:t>Wykonawca zobowiązany jest zapewnić na własny koszt następujące osoby, które będą pełnić funkcje:</w:t>
      </w:r>
    </w:p>
    <w:p w:rsidR="003F2090" w:rsidRPr="007C7BA2" w:rsidRDefault="003F2090" w:rsidP="002C6A09">
      <w:pPr>
        <w:widowControl w:val="0"/>
        <w:numPr>
          <w:ilvl w:val="4"/>
          <w:numId w:val="17"/>
        </w:numPr>
        <w:suppressAutoHyphens/>
        <w:spacing w:after="0" w:line="360" w:lineRule="auto"/>
        <w:ind w:left="714" w:hanging="357"/>
        <w:jc w:val="both"/>
        <w:rPr>
          <w:rFonts w:eastAsia="Lucida Sans Unicode" w:cs="Calibri"/>
          <w:kern w:val="1"/>
        </w:rPr>
      </w:pPr>
      <w:r w:rsidRPr="007C7BA2">
        <w:rPr>
          <w:rFonts w:eastAsia="Lucida Sans Unicode" w:cs="Calibri"/>
          <w:kern w:val="1"/>
        </w:rPr>
        <w:t xml:space="preserve">Kierownika budowy </w:t>
      </w:r>
      <w:r w:rsidRPr="007C7BA2">
        <w:rPr>
          <w:rFonts w:eastAsia="Lucida Sans Unicode" w:cs="Calibri"/>
          <w:bCs/>
          <w:kern w:val="1"/>
        </w:rPr>
        <w:t>……………………………………………, posiada</w:t>
      </w:r>
      <w:r w:rsidR="00E02560" w:rsidRPr="007C7BA2">
        <w:rPr>
          <w:rFonts w:eastAsia="Lucida Sans Unicode" w:cs="Calibri"/>
          <w:bCs/>
          <w:kern w:val="1"/>
        </w:rPr>
        <w:t>jącego uprawnienia budowlane do </w:t>
      </w:r>
      <w:r w:rsidRPr="007C7BA2">
        <w:rPr>
          <w:rFonts w:eastAsia="Lucida Sans Unicode" w:cs="Calibri"/>
          <w:bCs/>
          <w:kern w:val="1"/>
        </w:rPr>
        <w:t xml:space="preserve">kierowania robotami budowlanymi w specjalności drogowej, </w:t>
      </w:r>
      <w:r w:rsidRPr="007C7BA2">
        <w:rPr>
          <w:rFonts w:eastAsia="Lucida Sans Unicode" w:cs="Calibri"/>
          <w:kern w:val="1"/>
        </w:rPr>
        <w:t xml:space="preserve">nr uprawnień budowlanych ……………………………….. </w:t>
      </w:r>
    </w:p>
    <w:p w:rsidR="003F2090" w:rsidRPr="00F6127A" w:rsidRDefault="003F2090" w:rsidP="00E02560">
      <w:pPr>
        <w:widowControl w:val="0"/>
        <w:suppressAutoHyphens/>
        <w:spacing w:after="0" w:line="360" w:lineRule="auto"/>
        <w:ind w:left="357"/>
        <w:jc w:val="both"/>
        <w:rPr>
          <w:rFonts w:eastAsia="Lucida Sans Unicode" w:cs="Calibri"/>
          <w:kern w:val="1"/>
        </w:rPr>
      </w:pPr>
      <w:r w:rsidRPr="007C7BA2">
        <w:rPr>
          <w:rFonts w:eastAsia="Lucida Sans Unicode" w:cs="Calibri"/>
          <w:kern w:val="1"/>
        </w:rPr>
        <w:t xml:space="preserve">Obowiązki kierownika budowy, wynikają wprost z przepisów prawa budowlanego i uzupełniają niewymienione w umowie obowiązki Wykonawcy, którego interesy </w:t>
      </w:r>
      <w:r w:rsidR="00E02560" w:rsidRPr="007C7BA2">
        <w:rPr>
          <w:rFonts w:eastAsia="Lucida Sans Unicode" w:cs="Calibri"/>
          <w:kern w:val="1"/>
        </w:rPr>
        <w:t>reprezentuje kierownik budowy w </w:t>
      </w:r>
      <w:r w:rsidRPr="007C7BA2">
        <w:rPr>
          <w:rFonts w:eastAsia="Lucida Sans Unicode" w:cs="Calibri"/>
          <w:kern w:val="1"/>
        </w:rPr>
        <w:t>wykonaniu niniejszej umowy. Wykonawca ponosi pełną prawną odpowiedzialność za działania i</w:t>
      </w:r>
      <w:r w:rsidR="00E02560" w:rsidRPr="007C7BA2">
        <w:rPr>
          <w:rFonts w:eastAsia="Lucida Sans Unicode" w:cs="Calibri"/>
          <w:kern w:val="1"/>
        </w:rPr>
        <w:t> </w:t>
      </w:r>
      <w:r w:rsidRPr="007C7BA2">
        <w:rPr>
          <w:rFonts w:eastAsia="Lucida Sans Unicode" w:cs="Calibri"/>
          <w:kern w:val="1"/>
        </w:rPr>
        <w:t>zaniechania kierownika budowy.</w:t>
      </w:r>
    </w:p>
    <w:p w:rsidR="003F2090" w:rsidRPr="00F6127A" w:rsidRDefault="003F2090" w:rsidP="002C6A09">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osoby, o której mowa w ust. 2, w trakcie realizacji przedmiotu niniejszej umowy, musi by</w:t>
      </w:r>
      <w:r w:rsidRPr="00F6127A">
        <w:rPr>
          <w:rFonts w:eastAsia="TimesNewRoman" w:cs="Calibri"/>
        </w:rPr>
        <w:t xml:space="preserve">ć </w:t>
      </w:r>
      <w:r w:rsidRPr="00F6127A">
        <w:rPr>
          <w:rFonts w:cs="Calibri"/>
        </w:rPr>
        <w:t>uzasadniona przez Wykonawc</w:t>
      </w:r>
      <w:r w:rsidRPr="00F6127A">
        <w:rPr>
          <w:rFonts w:eastAsia="TimesNewRoman" w:cs="Calibri"/>
        </w:rPr>
        <w:t xml:space="preserve">ę </w:t>
      </w:r>
      <w:r w:rsidRPr="00F6127A">
        <w:rPr>
          <w:rFonts w:cs="Calibri"/>
        </w:rPr>
        <w:t>na pi</w:t>
      </w:r>
      <w:r w:rsidRPr="00F6127A">
        <w:rPr>
          <w:rFonts w:eastAsia="TimesNewRoman" w:cs="Calibri"/>
        </w:rPr>
        <w:t>ś</w:t>
      </w:r>
      <w:r w:rsidRPr="00F6127A">
        <w:rPr>
          <w:rFonts w:cs="Calibri"/>
        </w:rPr>
        <w:t>mie i wymaga zaakceptowania przez Zamawiaj</w:t>
      </w:r>
      <w:r w:rsidRPr="00F6127A">
        <w:rPr>
          <w:rFonts w:eastAsia="TimesNewRoman" w:cs="Calibri"/>
        </w:rPr>
        <w:t>ą</w:t>
      </w:r>
      <w:r w:rsidRPr="00F6127A">
        <w:rPr>
          <w:rFonts w:cs="Calibri"/>
        </w:rPr>
        <w:t>cego. Zamawiaj</w:t>
      </w:r>
      <w:r w:rsidRPr="00F6127A">
        <w:rPr>
          <w:rFonts w:eastAsia="TimesNewRoman" w:cs="Calibri"/>
        </w:rPr>
        <w:t>ą</w:t>
      </w:r>
      <w:r w:rsidRPr="00F6127A">
        <w:rPr>
          <w:rFonts w:cs="Calibri"/>
        </w:rPr>
        <w:t>cy zaakceptuje tak</w:t>
      </w:r>
      <w:r w:rsidRPr="00F6127A">
        <w:rPr>
          <w:rFonts w:eastAsia="TimesNewRoman" w:cs="Calibri"/>
        </w:rPr>
        <w:t xml:space="preserve">ą </w:t>
      </w:r>
      <w:r w:rsidRPr="00F6127A">
        <w:rPr>
          <w:rFonts w:cs="Calibri"/>
        </w:rPr>
        <w:t>zmian</w:t>
      </w:r>
      <w:r w:rsidRPr="00F6127A">
        <w:rPr>
          <w:rFonts w:eastAsia="TimesNewRoman" w:cs="Calibri"/>
        </w:rPr>
        <w:t xml:space="preserve">ę </w:t>
      </w:r>
      <w:r w:rsidRPr="00F6127A">
        <w:rPr>
          <w:rFonts w:cs="Calibri"/>
        </w:rPr>
        <w:t>w terminie 7 dni od daty przedłożenia propozycji.</w:t>
      </w:r>
    </w:p>
    <w:p w:rsidR="007E7A02" w:rsidRPr="00F6127A" w:rsidRDefault="007E7A02" w:rsidP="002C6A09">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którejkolwiek z osób, o których mowa w ust.2 nie wymaga aneksu do niniejszej umowy.</w:t>
      </w:r>
    </w:p>
    <w:p w:rsidR="003F2090" w:rsidRPr="00514DB7" w:rsidRDefault="003F2090" w:rsidP="003F2090">
      <w:pPr>
        <w:widowControl w:val="0"/>
        <w:spacing w:before="240" w:after="240" w:line="360" w:lineRule="auto"/>
        <w:jc w:val="center"/>
        <w:rPr>
          <w:rFonts w:cs="Calibri"/>
          <w:b/>
        </w:rPr>
      </w:pPr>
      <w:r w:rsidRPr="00514DB7">
        <w:rPr>
          <w:rFonts w:cs="Calibri"/>
          <w:b/>
        </w:rPr>
        <w:t>§ 12. PODWYKONAWSTWO</w:t>
      </w:r>
    </w:p>
    <w:p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t>Zgodnie z ofertą złożoną w przetargu, Wykonawca zamierza powierzyć wykonanie części zamówienia następującemu/</w:t>
      </w:r>
      <w:proofErr w:type="spellStart"/>
      <w:r w:rsidRPr="00514DB7">
        <w:rPr>
          <w:rFonts w:cs="Calibri"/>
        </w:rPr>
        <w:t>ym</w:t>
      </w:r>
      <w:proofErr w:type="spellEnd"/>
      <w:r w:rsidRPr="00514DB7">
        <w:rPr>
          <w:rFonts w:cs="Calibri"/>
        </w:rPr>
        <w:t xml:space="preserve"> Podwykonawcy/om:</w:t>
      </w:r>
    </w:p>
    <w:p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t xml:space="preserve">Zmiana Podwykonawcy lub dalszego Podwykonawcy w zakresie wykonania robót budowlanych </w:t>
      </w:r>
      <w:r w:rsidRPr="00514DB7">
        <w:rPr>
          <w:rFonts w:ascii="Calibri" w:hAnsi="Calibri" w:cs="Calibri"/>
          <w:sz w:val="22"/>
          <w:szCs w:val="22"/>
        </w:rPr>
        <w:lastRenderedPageBreak/>
        <w:t>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rsidR="003F2090" w:rsidRPr="00514DB7" w:rsidRDefault="003F2090" w:rsidP="003F2090">
      <w:pPr>
        <w:widowControl w:val="0"/>
        <w:spacing w:before="240" w:after="240" w:line="360" w:lineRule="auto"/>
        <w:jc w:val="center"/>
        <w:rPr>
          <w:rFonts w:cs="Calibri"/>
          <w:b/>
        </w:rPr>
      </w:pPr>
      <w:r w:rsidRPr="003F2C87">
        <w:rPr>
          <w:rFonts w:cs="Calibri"/>
          <w:b/>
        </w:rPr>
        <w:t>§ 13</w:t>
      </w:r>
    </w:p>
    <w:p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poświadczonej za zgodność z oryginałem kopii zawartej umowy o podwykonawstwo której przedmiotem są roboty budowlane w terminie 7 od dnia jej zawarcia,</w:t>
      </w:r>
    </w:p>
    <w:p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wyłączeniem umów o podwykonawstwo o wartości mniejszej niż 0,5% wartości umowy. Wyłączenie nie dotyczy umów o podwykonawstwo o wartości większej niż 50.000 zł.</w:t>
      </w:r>
    </w:p>
    <w:p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t>Podwykonawca lub dalszy Podwykonawca z</w:t>
      </w:r>
      <w:r w:rsidRPr="00514DB7">
        <w:rPr>
          <w:rFonts w:cs="Calibri"/>
        </w:rPr>
        <w:t>amierzający zawrzeć umowę o podwykonawstwo, której 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podwykonawstwo, której przedmiotem są roboty budowlane, w terminie 7 dni od dnia jej zawarcia,</w:t>
      </w:r>
    </w:p>
    <w:p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każdorazowo przedłoż</w:t>
      </w:r>
      <w:r w:rsidR="00F418EA">
        <w:rPr>
          <w:rFonts w:cs="Calibri"/>
        </w:rPr>
        <w:t>ą Zamawiającemu poświadczoną 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wartości mniejszej niż 0,5% wartości 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p>
    <w:p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 xml:space="preserve">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w:t>
      </w:r>
      <w:r w:rsidRPr="00514DB7">
        <w:rPr>
          <w:rFonts w:ascii="Calibri" w:hAnsi="Calibri" w:cs="Calibri"/>
          <w:sz w:val="22"/>
          <w:szCs w:val="22"/>
          <w:lang w:eastAsia="ar-SA"/>
        </w:rPr>
        <w:lastRenderedPageBreak/>
        <w:t>posiadają uprawnienia do jego reprezentacji.</w:t>
      </w:r>
    </w:p>
    <w:p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rsidR="003F2090" w:rsidRPr="00514DB7" w:rsidRDefault="003F2090" w:rsidP="003F2090">
      <w:pPr>
        <w:widowControl w:val="0"/>
        <w:spacing w:before="240" w:after="240" w:line="360" w:lineRule="auto"/>
        <w:jc w:val="center"/>
        <w:rPr>
          <w:rFonts w:cs="Calibri"/>
          <w:b/>
        </w:rPr>
      </w:pPr>
      <w:r w:rsidRPr="00514DB7">
        <w:rPr>
          <w:rFonts w:cs="Calibri"/>
          <w:b/>
        </w:rPr>
        <w:t>§ 14</w:t>
      </w:r>
    </w:p>
    <w:p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W przypadku jeżeli termin zapłaty wynagrodzenia jest dłuższy niż określony w ust. 2, Zamawiający informuje o tym Wykonawcę i wzywa go do doprowadzenia do zmiany tej umowy pod rygorem wystąpienia o zapłatę kary umownej.</w:t>
      </w:r>
    </w:p>
    <w:p w:rsidR="003F2090" w:rsidRPr="00514DB7" w:rsidRDefault="003F2090" w:rsidP="003F2090">
      <w:pPr>
        <w:widowControl w:val="0"/>
        <w:spacing w:before="240" w:after="240" w:line="360" w:lineRule="auto"/>
        <w:jc w:val="center"/>
        <w:rPr>
          <w:rFonts w:cs="Calibri"/>
          <w:b/>
        </w:rPr>
      </w:pPr>
      <w:r w:rsidRPr="00514DB7">
        <w:rPr>
          <w:rFonts w:cs="Calibri"/>
          <w:b/>
        </w:rPr>
        <w:t>§ 15</w:t>
      </w:r>
    </w:p>
    <w:p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przewiduje termin zapłaty wynagrodzenia dłuższy niż określony </w:t>
      </w:r>
      <w:r w:rsidRPr="003C26AC">
        <w:rPr>
          <w:rFonts w:cs="Calibri"/>
        </w:rPr>
        <w:t>w § 14 ust. 2,</w:t>
      </w:r>
    </w:p>
    <w:p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sprzeciwu do umowy o podwykonawstwo, której przedmiotem są roboty budowlane i jej zmian, w przypadkach, o których mowa w pkt 1.</w:t>
      </w:r>
    </w:p>
    <w:p w:rsidR="003F2090" w:rsidRPr="00514DB7" w:rsidRDefault="003F2090" w:rsidP="003F2090">
      <w:pPr>
        <w:widowControl w:val="0"/>
        <w:spacing w:before="240" w:after="240" w:line="360" w:lineRule="auto"/>
        <w:jc w:val="center"/>
        <w:rPr>
          <w:rFonts w:cs="Calibri"/>
          <w:b/>
        </w:rPr>
      </w:pPr>
      <w:r w:rsidRPr="00514DB7">
        <w:rPr>
          <w:rFonts w:cs="Calibri"/>
          <w:b/>
        </w:rPr>
        <w:t>§ 16</w:t>
      </w:r>
    </w:p>
    <w:p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lastRenderedPageBreak/>
        <w:t xml:space="preserve">W przypadku dokonania bezpośredniej zapłaty Podwykonawcy lub dalszemu Podwykonawcy, </w:t>
      </w:r>
      <w:r w:rsidRPr="00514DB7">
        <w:rPr>
          <w:rFonts w:cs="Calibri"/>
        </w:rPr>
        <w:br/>
        <w:t>o których mowa w ust. 1, Zamawiający potrąca kwotę wypłaconego wynagrodzenia z wynagrodzenia należnego Wykonawcy.</w:t>
      </w:r>
    </w:p>
    <w:p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Zamawiający może odstąpić od umowy w terminie jednego miesiąca w przypadku konieczności dokonania bezpośrednich zapłat na rzecz Podwykonawcy lub dalszemu Podwykonawcy, o których mowa w ust. 1, na sumę większą niż 5% wartości umowy.</w:t>
      </w:r>
    </w:p>
    <w:p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Przedmiotem odbioru końcowego będzie przedmiot umowy. </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Z czynności odbioru </w:t>
      </w:r>
      <w:r w:rsidR="00A333AA" w:rsidRPr="00273857">
        <w:rPr>
          <w:rFonts w:cs="Calibri"/>
        </w:rPr>
        <w:t xml:space="preserve">końcowego </w:t>
      </w:r>
      <w:r w:rsidRPr="00273857">
        <w:rPr>
          <w:rFonts w:cs="Calibri"/>
        </w:rPr>
        <w:t>zostanie spisany protokół odbioru, zawierający wszelkie ustalenia dokonane w toku odbioru oraz będący jednocześnie podstawą do ostatecznego rozliczenia wykonanych robót.</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Odbiór </w:t>
      </w:r>
      <w:r w:rsidR="00A333AA" w:rsidRPr="00273857">
        <w:rPr>
          <w:rFonts w:cs="Calibri"/>
        </w:rPr>
        <w:t>końcow</w:t>
      </w:r>
      <w:r w:rsidR="00A333AA">
        <w:rPr>
          <w:rFonts w:cs="Calibri"/>
        </w:rPr>
        <w:t>y</w:t>
      </w:r>
      <w:r w:rsidR="00A333AA" w:rsidRPr="00273857">
        <w:rPr>
          <w:rFonts w:cs="Calibri"/>
        </w:rPr>
        <w:t xml:space="preserve"> </w:t>
      </w:r>
      <w:r w:rsidRPr="00273857">
        <w:rPr>
          <w:rFonts w:cs="Calibri"/>
        </w:rPr>
        <w:t xml:space="preserve">robót nastąpi w terminie 14 dni, licząc od daty prawidłowego zgłoszenia przez Wykonawcę gotowości do odbioru. </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Jeżeli odbiór nie został dokonany w ustalonych terminach z winy Zamawiającego pomimo zgłoszenia gotowości do odbioru, to Wykonawca nie pozostaje w zwłoce ze spełnieniem zobowiązania wynikającego z niniejszej umowy. </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Najpóźniej w dniu odbioru końcowego Wykonawca przedłoży Zamawiającemu kompletną dokumentację powykonawczą.</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Jeżeli w toku czynności odbioru zostanie stwierdzone, że przedmiot odbioru nie osiągnął gotowości do odbioru z powodu nie zakończenia robót lub braku dokument</w:t>
      </w:r>
      <w:r w:rsidR="00953F25">
        <w:rPr>
          <w:rFonts w:cs="Calibri"/>
        </w:rPr>
        <w:t>ów wymaganych przy odbiorze, to </w:t>
      </w:r>
      <w:r w:rsidRPr="00273857">
        <w:rPr>
          <w:rFonts w:cs="Calibri"/>
        </w:rPr>
        <w:t xml:space="preserve">Zamawiający odmówi odbioru z winy Wykonawcy. </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Jeżeli w toku czynności odbioru końcow</w:t>
      </w:r>
      <w:r w:rsidR="00953F25">
        <w:rPr>
          <w:rFonts w:cs="Calibri"/>
        </w:rPr>
        <w:t>ego zostaną stwierdzone wady to </w:t>
      </w:r>
      <w:r w:rsidRPr="00514DB7">
        <w:rPr>
          <w:rFonts w:cs="Calibri"/>
        </w:rPr>
        <w:t xml:space="preserve">Zamawiającemu przysługują następujące uprawnienia: </w:t>
      </w:r>
    </w:p>
    <w:p w:rsidR="003F2090" w:rsidRPr="00514DB7" w:rsidRDefault="003F2090" w:rsidP="002C6A09">
      <w:pPr>
        <w:widowControl w:val="0"/>
        <w:numPr>
          <w:ilvl w:val="0"/>
          <w:numId w:val="29"/>
        </w:numPr>
        <w:spacing w:after="0" w:line="360" w:lineRule="auto"/>
        <w:ind w:left="714" w:hanging="357"/>
        <w:jc w:val="both"/>
        <w:rPr>
          <w:rFonts w:cs="Calibri"/>
        </w:rPr>
      </w:pPr>
      <w:r w:rsidRPr="00514DB7">
        <w:rPr>
          <w:rFonts w:cs="Calibri"/>
        </w:rPr>
        <w:t xml:space="preserve">jeżeli wady nie nadają się do usunięcia to: </w:t>
      </w:r>
    </w:p>
    <w:p w:rsidR="003F2090" w:rsidRPr="00514DB7" w:rsidRDefault="003F2090" w:rsidP="002C6A09">
      <w:pPr>
        <w:widowControl w:val="0"/>
        <w:numPr>
          <w:ilvl w:val="0"/>
          <w:numId w:val="30"/>
        </w:numPr>
        <w:spacing w:after="0" w:line="360" w:lineRule="auto"/>
        <w:jc w:val="both"/>
        <w:rPr>
          <w:rFonts w:cs="Calibri"/>
        </w:rPr>
      </w:pPr>
      <w:r w:rsidRPr="00514DB7">
        <w:rPr>
          <w:rFonts w:cs="Calibri"/>
        </w:rPr>
        <w:t xml:space="preserve">jeżeli umożliwiają one użytkowanie przedmiotu umowy zgodnie z przeznaczeniem, Zamawiający może odebrać przedmiot odbioru i obniżyć odpowiednio wynagrodzenie Wykonawcy, </w:t>
      </w:r>
    </w:p>
    <w:p w:rsidR="003F2090" w:rsidRPr="00514DB7" w:rsidRDefault="003F2090" w:rsidP="002C6A09">
      <w:pPr>
        <w:widowControl w:val="0"/>
        <w:numPr>
          <w:ilvl w:val="0"/>
          <w:numId w:val="30"/>
        </w:numPr>
        <w:spacing w:after="0" w:line="360" w:lineRule="auto"/>
        <w:jc w:val="both"/>
        <w:rPr>
          <w:rFonts w:cs="Calibri"/>
        </w:rPr>
      </w:pPr>
      <w:r w:rsidRPr="00514DB7">
        <w:rPr>
          <w:rFonts w:cs="Calibri"/>
        </w:rPr>
        <w:t xml:space="preserve">jeżeli uniemożliwiają użytkowanie przedmiotu umowy zgodnie z przeznaczeniem, Zamawiający może odstąpić od umowy lub żądać wykonania przedmiotu umowy po raz drugi na koszt Wykonawcy,  </w:t>
      </w:r>
    </w:p>
    <w:p w:rsidR="003F2090" w:rsidRPr="00514DB7" w:rsidRDefault="003F2090" w:rsidP="00953F25">
      <w:pPr>
        <w:widowControl w:val="0"/>
        <w:spacing w:after="0" w:line="360" w:lineRule="auto"/>
        <w:ind w:left="357"/>
        <w:jc w:val="both"/>
        <w:rPr>
          <w:rFonts w:cs="Calibri"/>
        </w:rPr>
      </w:pPr>
      <w:r w:rsidRPr="00514DB7">
        <w:rPr>
          <w:rFonts w:cs="Calibri"/>
        </w:rPr>
        <w:t xml:space="preserve">b) jeżeli wady nadają się do usunięcia to Zamawiający może: </w:t>
      </w:r>
    </w:p>
    <w:p w:rsidR="003F2090" w:rsidRPr="00514DB7" w:rsidRDefault="003F2090" w:rsidP="002C6A09">
      <w:pPr>
        <w:widowControl w:val="0"/>
        <w:numPr>
          <w:ilvl w:val="0"/>
          <w:numId w:val="31"/>
        </w:numPr>
        <w:spacing w:after="0" w:line="360" w:lineRule="auto"/>
        <w:jc w:val="both"/>
        <w:rPr>
          <w:rFonts w:cs="Calibri"/>
        </w:rPr>
      </w:pPr>
      <w:r w:rsidRPr="00514DB7">
        <w:rPr>
          <w:rFonts w:cs="Calibri"/>
        </w:rPr>
        <w:t xml:space="preserve">odmówić odbioru do czasu usunięcia wad; w przypadku odmowy odbioru, Zamawiający określa </w:t>
      </w:r>
      <w:r w:rsidRPr="00514DB7">
        <w:rPr>
          <w:rFonts w:cs="Calibri"/>
        </w:rPr>
        <w:br/>
        <w:t xml:space="preserve">w protokole powód nie odebrania robót i termin usunięcia wad lub </w:t>
      </w:r>
    </w:p>
    <w:p w:rsidR="003F2090" w:rsidRPr="00514DB7" w:rsidRDefault="003F2090" w:rsidP="002C6A09">
      <w:pPr>
        <w:widowControl w:val="0"/>
        <w:numPr>
          <w:ilvl w:val="0"/>
          <w:numId w:val="31"/>
        </w:numPr>
        <w:spacing w:after="0" w:line="360" w:lineRule="auto"/>
        <w:jc w:val="both"/>
        <w:rPr>
          <w:rFonts w:cs="Calibri"/>
        </w:rPr>
      </w:pPr>
      <w:r w:rsidRPr="00514DB7">
        <w:rPr>
          <w:rFonts w:cs="Calibri"/>
        </w:rPr>
        <w:t xml:space="preserve">dokonać odbioru i wyznaczyć termin usunięcia wad zatrzymując odpowiednią do kosztów </w:t>
      </w:r>
      <w:r w:rsidRPr="00514DB7">
        <w:rPr>
          <w:rFonts w:cs="Calibri"/>
        </w:rPr>
        <w:lastRenderedPageBreak/>
        <w:t xml:space="preserve">usunięcia wad część wynagrodzenia Wykonawcy tytułem kaucji gwarancyjnej. </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W przypadku odbioru końcowego robót budowlanych objętych przedmiotem umowy z wadami, Wykonawca jest zobowiązany do zawiadomienia Zamawiającego o usunięciu wad stwierdzonych </w:t>
      </w:r>
      <w:r w:rsidRPr="00514DB7">
        <w:rPr>
          <w:rFonts w:cs="Calibri"/>
        </w:rPr>
        <w:br/>
        <w:t xml:space="preserve">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w:t>
      </w:r>
      <w:r w:rsidRPr="00514DB7">
        <w:rPr>
          <w:rFonts w:cs="Calibri"/>
        </w:rPr>
        <w:br/>
        <w:t xml:space="preserve">Z czynności odbioru usunięcia wad Strony sporządzają protokół zawierający ustalenia dokonane w toku odbioru.  </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Nie usunięcie wad w wyznaczonym terminie może spowodować zlecenie ich wykonania na rachunek </w:t>
      </w:r>
      <w:r w:rsidRPr="00514DB7">
        <w:rPr>
          <w:rFonts w:cs="Calibri"/>
        </w:rPr>
        <w:br/>
        <w:t xml:space="preserve">i koszt Wykonawcy, na co </w:t>
      </w:r>
      <w:r w:rsidR="0083728A" w:rsidRPr="00514DB7">
        <w:rPr>
          <w:rFonts w:cs="Calibri"/>
        </w:rPr>
        <w:t xml:space="preserve">Wykonawca </w:t>
      </w:r>
      <w:r w:rsidRPr="00514DB7">
        <w:rPr>
          <w:rFonts w:cs="Calibri"/>
        </w:rPr>
        <w:t>wyraża zgodę. Wszelkie powstałe z tego tytułu koszty Zamawiający może pokryć z zabezpieczenia należytego wykonania umowy lub z wynagrodzenia należnego Wykonawcy z tytułu realizacji niniejszej umowy, na co Wykonawca wyraża zgodę.</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Do czasu zakończenia czynności związanych z odbiorem, zakończonych podpisaniem protokołu odbioru bez zastrzeżeń, Wykonawca ponosi pełną odpowiedzialność za teren budowy.</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Termin odbioru pogwarancyjnego strony ustalą na dzień przypadający nie później niż 30 dni przed upływem okresu gwarancji.</w:t>
      </w:r>
    </w:p>
    <w:p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18. GWARANCJA i RĘKOJMIA</w:t>
      </w:r>
    </w:p>
    <w:p w:rsidR="003F2090" w:rsidRPr="006C18C0" w:rsidRDefault="003F2090" w:rsidP="002C6A09">
      <w:pPr>
        <w:widowControl w:val="0"/>
        <w:numPr>
          <w:ilvl w:val="6"/>
          <w:numId w:val="25"/>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6C18C0">
        <w:rPr>
          <w:rFonts w:eastAsia="Times New Roman" w:cs="Calibri"/>
          <w:b/>
          <w:bCs/>
          <w:lang w:eastAsia="pl-PL"/>
        </w:rPr>
        <w:t>..... miesięcy</w:t>
      </w:r>
      <w:r w:rsidR="009A59AC" w:rsidRPr="006C18C0">
        <w:rPr>
          <w:rFonts w:eastAsia="Times New Roman" w:cs="Calibri"/>
          <w:b/>
          <w:bCs/>
          <w:lang w:eastAsia="pl-PL"/>
        </w:rPr>
        <w:t xml:space="preserve"> </w:t>
      </w:r>
      <w:r w:rsidR="009A59AC" w:rsidRPr="006C18C0">
        <w:rPr>
          <w:rFonts w:eastAsia="Times New Roman" w:cs="Calibri"/>
          <w:bCs/>
          <w:lang w:eastAsia="pl-PL"/>
        </w:rPr>
        <w:t>(zgodnie ze złożoną ofertą)</w:t>
      </w:r>
      <w:r w:rsidR="00D820C7" w:rsidRPr="006C18C0">
        <w:rPr>
          <w:rFonts w:eastAsia="Times New Roman" w:cs="Calibri"/>
          <w:b/>
          <w:bCs/>
          <w:lang w:eastAsia="pl-PL"/>
        </w:rPr>
        <w:t>.</w:t>
      </w:r>
      <w:r w:rsidRPr="006C18C0">
        <w:rPr>
          <w:rFonts w:eastAsia="Times New Roman" w:cs="Calibri"/>
          <w:lang w:eastAsia="pl-PL"/>
        </w:rPr>
        <w:t xml:space="preserve"> </w:t>
      </w:r>
    </w:p>
    <w:p w:rsidR="00D820C7" w:rsidRDefault="00D820C7" w:rsidP="002C6A09">
      <w:pPr>
        <w:widowControl w:val="0"/>
        <w:numPr>
          <w:ilvl w:val="0"/>
          <w:numId w:val="25"/>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rsidR="00AC233A" w:rsidRPr="00AC233A" w:rsidRDefault="00AC233A" w:rsidP="002C6A09">
      <w:pPr>
        <w:widowControl w:val="0"/>
        <w:numPr>
          <w:ilvl w:val="0"/>
          <w:numId w:val="25"/>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z gwarancją producenta. </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D820C7" w:rsidRPr="00D820C7" w:rsidRDefault="00D820C7" w:rsidP="002C6A09">
      <w:pPr>
        <w:widowControl w:val="0"/>
        <w:numPr>
          <w:ilvl w:val="0"/>
          <w:numId w:val="25"/>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 xml:space="preserve">umowy –WARUNKI GWARANCJI – </w:t>
      </w:r>
      <w:r w:rsidRPr="00D820C7">
        <w:rPr>
          <w:rFonts w:cs="Calibri"/>
          <w:b/>
          <w:lang w:eastAsia="pl-PL"/>
        </w:rPr>
        <w:t>załącznik nr 5 do umowy</w:t>
      </w:r>
      <w:r w:rsidRPr="00D820C7">
        <w:rPr>
          <w:rFonts w:cs="Calibri"/>
          <w:lang w:eastAsia="pl-PL"/>
        </w:rPr>
        <w:t>.</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 xml:space="preserve">awca usunie stwierdzone wady </w:t>
      </w:r>
      <w:r w:rsidR="00605C63">
        <w:rPr>
          <w:rFonts w:eastAsia="Times New Roman" w:cs="Calibri"/>
          <w:lang w:eastAsia="pl-PL"/>
        </w:rPr>
        <w:lastRenderedPageBreak/>
        <w:t>na </w:t>
      </w:r>
      <w:r w:rsidRPr="00514DB7">
        <w:rPr>
          <w:rFonts w:eastAsia="Times New Roman" w:cs="Calibri"/>
          <w:lang w:eastAsia="pl-PL"/>
        </w:rPr>
        <w:t>własny koszt.</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Termin wyznaczony Wykonawcy na usunięcie wad musi być technicznie uzasadniony i nie krótszy niż 14 dni od daty zgłoszenia wady przez Zamawiającego.</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O zauważonych wadach w okresie gwarancji jakości w przedmiocie umowy, Zamawiający zawiadomi Wykonawcę w terminie 14 dni od ich ujawnienia.</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t xml:space="preserve">§ 19. </w:t>
      </w:r>
      <w:r w:rsidRPr="00514DB7">
        <w:rPr>
          <w:rFonts w:cs="Calibri"/>
          <w:b/>
          <w:bCs/>
          <w:caps/>
        </w:rPr>
        <w:t>ZABEZPIECZENIE należytego wykonania umowy</w:t>
      </w:r>
    </w:p>
    <w:p w:rsidR="003F2090" w:rsidRPr="00033223" w:rsidRDefault="00033223" w:rsidP="00670C93">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033223">
        <w:rPr>
          <w:rFonts w:ascii="Calibri" w:hAnsi="Calibri" w:cs="Calibri"/>
          <w:b w:val="0"/>
          <w:bCs/>
          <w:sz w:val="22"/>
          <w:szCs w:val="22"/>
          <w:lang w:val="pl-PL"/>
        </w:rPr>
        <w:t xml:space="preserve">Zamawiający </w:t>
      </w:r>
      <w:r w:rsidR="00605C63" w:rsidRPr="00605C63">
        <w:rPr>
          <w:rFonts w:ascii="Calibri" w:hAnsi="Calibri" w:cs="Calibri"/>
          <w:bCs/>
          <w:sz w:val="22"/>
          <w:szCs w:val="22"/>
          <w:lang w:val="pl-PL"/>
        </w:rPr>
        <w:t xml:space="preserve">nie </w:t>
      </w:r>
      <w:r w:rsidRPr="00605C63">
        <w:rPr>
          <w:rFonts w:ascii="Calibri" w:hAnsi="Calibri" w:cs="Calibri"/>
          <w:bCs/>
          <w:sz w:val="22"/>
          <w:szCs w:val="22"/>
          <w:lang w:val="pl-PL"/>
        </w:rPr>
        <w:t>wymaga</w:t>
      </w:r>
      <w:r w:rsidRPr="00033223">
        <w:rPr>
          <w:rFonts w:ascii="Calibri" w:hAnsi="Calibri" w:cs="Calibri"/>
          <w:b w:val="0"/>
          <w:bCs/>
          <w:sz w:val="22"/>
          <w:szCs w:val="22"/>
          <w:lang w:val="pl-PL"/>
        </w:rPr>
        <w:t xml:space="preserve"> wniesienia zabezpieczenia należytego wykonania umowy.</w:t>
      </w:r>
    </w:p>
    <w:p w:rsidR="003F2090" w:rsidRPr="00514DB7" w:rsidRDefault="003F2090" w:rsidP="003F2090">
      <w:pPr>
        <w:widowControl w:val="0"/>
        <w:autoSpaceDE w:val="0"/>
        <w:autoSpaceDN w:val="0"/>
        <w:adjustRightInd w:val="0"/>
        <w:spacing w:before="240" w:after="240" w:line="360" w:lineRule="auto"/>
        <w:jc w:val="center"/>
        <w:rPr>
          <w:rFonts w:cs="Calibri"/>
          <w:b/>
          <w:bCs/>
        </w:rPr>
      </w:pPr>
      <w:r w:rsidRPr="00514DB7">
        <w:rPr>
          <w:rFonts w:cs="Calibri"/>
          <w:b/>
          <w:bCs/>
        </w:rPr>
        <w:t xml:space="preserve">§ 20. </w:t>
      </w:r>
      <w:r w:rsidRPr="00514DB7">
        <w:rPr>
          <w:rFonts w:cs="Calibri"/>
          <w:b/>
          <w:bCs/>
          <w:caps/>
        </w:rPr>
        <w:t>Ubezpieczenie</w:t>
      </w:r>
    </w:p>
    <w:p w:rsidR="003E0BAD" w:rsidRPr="007C7BA2" w:rsidRDefault="00FC7E8C" w:rsidP="002C6A09">
      <w:pPr>
        <w:widowControl w:val="0"/>
        <w:numPr>
          <w:ilvl w:val="0"/>
          <w:numId w:val="20"/>
        </w:numPr>
        <w:autoSpaceDE w:val="0"/>
        <w:autoSpaceDN w:val="0"/>
        <w:adjustRightInd w:val="0"/>
        <w:spacing w:after="0" w:line="360" w:lineRule="auto"/>
        <w:jc w:val="both"/>
        <w:rPr>
          <w:rFonts w:cs="Calibri"/>
        </w:rPr>
      </w:pPr>
      <w:r w:rsidRPr="007C7BA2">
        <w:rPr>
          <w:rFonts w:cs="Calibri"/>
        </w:rPr>
        <w:t xml:space="preserve">Wykonawca </w:t>
      </w:r>
      <w:r w:rsidR="003E0BAD" w:rsidRPr="007C7BA2">
        <w:rPr>
          <w:rFonts w:cs="Calibri"/>
        </w:rPr>
        <w:t xml:space="preserve">na okres realizacji umowy zobowiązany </w:t>
      </w:r>
      <w:r w:rsidRPr="007C7BA2">
        <w:rPr>
          <w:rFonts w:cs="Calibri"/>
        </w:rPr>
        <w:t>jest posiadać ubezpieczenie od odpowiedzialności cywilnej w zakresie prowadzonej działalności związanej z przedmiotem zamówienia</w:t>
      </w:r>
    </w:p>
    <w:p w:rsidR="003E0BAD" w:rsidRPr="007C7BA2" w:rsidRDefault="003E0BAD" w:rsidP="002C6A09">
      <w:pPr>
        <w:widowControl w:val="0"/>
        <w:numPr>
          <w:ilvl w:val="0"/>
          <w:numId w:val="20"/>
        </w:numPr>
        <w:autoSpaceDE w:val="0"/>
        <w:autoSpaceDN w:val="0"/>
        <w:adjustRightInd w:val="0"/>
        <w:spacing w:after="0" w:line="360" w:lineRule="auto"/>
        <w:jc w:val="both"/>
        <w:rPr>
          <w:rFonts w:cs="Calibri"/>
        </w:rPr>
      </w:pPr>
      <w:r w:rsidRPr="007C7BA2">
        <w:rPr>
          <w:rFonts w:cs="Calibri"/>
        </w:rPr>
        <w:t>Wykonawca zobowiązany jest utrzymywać ubezpieczenia, o których mowa powyżej przez cały okres realizacji przedmiotu umowy określony w § 4 ust. 1.</w:t>
      </w:r>
    </w:p>
    <w:p w:rsidR="003E0BAD" w:rsidRPr="007C7BA2" w:rsidRDefault="003E0BAD" w:rsidP="002C6A09">
      <w:pPr>
        <w:widowControl w:val="0"/>
        <w:numPr>
          <w:ilvl w:val="0"/>
          <w:numId w:val="20"/>
        </w:numPr>
        <w:autoSpaceDE w:val="0"/>
        <w:autoSpaceDN w:val="0"/>
        <w:adjustRightInd w:val="0"/>
        <w:spacing w:after="0" w:line="360" w:lineRule="auto"/>
        <w:jc w:val="both"/>
        <w:rPr>
          <w:rFonts w:cs="Calibri"/>
        </w:rPr>
      </w:pPr>
      <w:r w:rsidRPr="007C7BA2">
        <w:rPr>
          <w:rFonts w:cs="Calibri"/>
        </w:rPr>
        <w:t xml:space="preserve">Wykonawca zobowiązany jest przedłożyć Zamawiającemu, w terminie </w:t>
      </w:r>
      <w:r w:rsidR="0076676E" w:rsidRPr="007C7BA2">
        <w:rPr>
          <w:rFonts w:cs="Calibri"/>
        </w:rPr>
        <w:t>14</w:t>
      </w:r>
      <w:r w:rsidRPr="007C7BA2">
        <w:rPr>
          <w:rFonts w:cs="Calibri"/>
        </w:rPr>
        <w:t xml:space="preserve">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3E0BAD" w:rsidRPr="007C7BA2" w:rsidRDefault="003E0BAD" w:rsidP="002C6A09">
      <w:pPr>
        <w:widowControl w:val="0"/>
        <w:numPr>
          <w:ilvl w:val="0"/>
          <w:numId w:val="20"/>
        </w:numPr>
        <w:autoSpaceDE w:val="0"/>
        <w:autoSpaceDN w:val="0"/>
        <w:adjustRightInd w:val="0"/>
        <w:spacing w:after="0" w:line="360" w:lineRule="auto"/>
        <w:jc w:val="both"/>
        <w:rPr>
          <w:rFonts w:cs="Calibri"/>
        </w:rPr>
      </w:pPr>
      <w:r w:rsidRPr="007C7BA2">
        <w:rPr>
          <w:rFonts w:cs="Calibri"/>
        </w:rPr>
        <w:t xml:space="preserve">Zamawiającemu przysługuje prawo potrącenia poniesionych kosztów z tytułu ubezpieczenia </w:t>
      </w:r>
      <w:r w:rsidRPr="007C7BA2">
        <w:rPr>
          <w:rFonts w:cs="Calibri"/>
        </w:rPr>
        <w:br/>
        <w:t>z wynagrodzenia Wykonawcy, na co Wykonawca wyraża zgodę.</w:t>
      </w:r>
    </w:p>
    <w:p w:rsidR="003E0BAD" w:rsidRPr="007C7BA2" w:rsidRDefault="003E0BAD" w:rsidP="002C6A09">
      <w:pPr>
        <w:widowControl w:val="0"/>
        <w:numPr>
          <w:ilvl w:val="0"/>
          <w:numId w:val="20"/>
        </w:numPr>
        <w:autoSpaceDE w:val="0"/>
        <w:autoSpaceDN w:val="0"/>
        <w:adjustRightInd w:val="0"/>
        <w:spacing w:after="0" w:line="360" w:lineRule="auto"/>
        <w:jc w:val="both"/>
        <w:rPr>
          <w:rFonts w:cs="Calibri"/>
        </w:rPr>
      </w:pPr>
      <w:r w:rsidRPr="007C7BA2">
        <w:rPr>
          <w:rFonts w:cs="Calibri"/>
        </w:rPr>
        <w:t xml:space="preserve">W przypadku nieprzedłożenia przez Wykonawcę kopii polis (-y) ubezpieczeniowych (-ej) </w:t>
      </w:r>
      <w:r w:rsidRPr="007C7BA2">
        <w:rPr>
          <w:rFonts w:cs="Calibri"/>
        </w:rPr>
        <w:br/>
        <w:t xml:space="preserve">w terminie, o którym mowa w ust. 3, Zamawiającemu przysługuje prawo odstąpienia od umowy. </w:t>
      </w:r>
    </w:p>
    <w:p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rsidR="003F2090" w:rsidRPr="00514DB7" w:rsidRDefault="003F2090" w:rsidP="006470A7">
      <w:pPr>
        <w:widowControl w:val="0"/>
        <w:spacing w:after="0" w:line="360" w:lineRule="auto"/>
        <w:ind w:left="426" w:hanging="426"/>
        <w:jc w:val="both"/>
        <w:rPr>
          <w:rFonts w:eastAsia="MS Mincho" w:cs="Calibri"/>
        </w:rPr>
      </w:pPr>
      <w:r w:rsidRPr="00514DB7">
        <w:rPr>
          <w:rFonts w:eastAsia="MS Mincho" w:cs="Calibri"/>
        </w:rPr>
        <w:lastRenderedPageBreak/>
        <w:t>1.</w:t>
      </w:r>
      <w:r w:rsidRPr="00514DB7">
        <w:rPr>
          <w:rFonts w:eastAsia="MS Mincho" w:cs="Calibri"/>
        </w:rPr>
        <w:tab/>
        <w:t>Strony ustalają odpowiedzialność za niewykonanie lub nienależyte wykonanie zobowiązań umownych w formie kar umownych w następujących przypadkach i wysokościach:</w:t>
      </w:r>
    </w:p>
    <w:p w:rsidR="003F2090" w:rsidRPr="00514DB7" w:rsidRDefault="003F2090" w:rsidP="006470A7">
      <w:pPr>
        <w:widowControl w:val="0"/>
        <w:spacing w:after="0" w:line="360" w:lineRule="auto"/>
        <w:ind w:left="851" w:hanging="426"/>
        <w:jc w:val="both"/>
        <w:rPr>
          <w:rFonts w:eastAsia="MS Mincho" w:cs="Calibri"/>
        </w:rPr>
      </w:pPr>
      <w:r w:rsidRPr="00514DB7">
        <w:rPr>
          <w:rFonts w:eastAsia="MS Mincho" w:cs="Calibri"/>
        </w:rPr>
        <w:t>1)</w:t>
      </w:r>
      <w:r w:rsidRPr="00514DB7">
        <w:rPr>
          <w:rFonts w:eastAsia="MS Mincho" w:cs="Calibri"/>
        </w:rPr>
        <w:tab/>
        <w:t>Wykonawca płaci Zamawiającemu kary umowne:</w:t>
      </w:r>
    </w:p>
    <w:p w:rsidR="003F2090" w:rsidRPr="00A7236F" w:rsidRDefault="003F2090" w:rsidP="006470A7">
      <w:pPr>
        <w:widowControl w:val="0"/>
        <w:spacing w:after="0" w:line="360" w:lineRule="auto"/>
        <w:ind w:left="1077" w:hanging="357"/>
        <w:jc w:val="both"/>
        <w:rPr>
          <w:rFonts w:eastAsia="MS Mincho" w:cs="Calibri"/>
        </w:rPr>
      </w:pPr>
      <w:r w:rsidRPr="00514DB7">
        <w:rPr>
          <w:rFonts w:eastAsia="MS Mincho" w:cs="Calibri"/>
          <w:iCs/>
        </w:rPr>
        <w:t xml:space="preserve">a) </w:t>
      </w:r>
      <w:r w:rsidRPr="00514DB7">
        <w:rPr>
          <w:rFonts w:eastAsia="MS Mincho" w:cs="Calibri"/>
          <w:iCs/>
        </w:rPr>
        <w:tab/>
        <w:t xml:space="preserve">za zwłokę w wykonaniu przedmiotu umowy – w </w:t>
      </w:r>
      <w:r w:rsidRPr="00A7236F">
        <w:rPr>
          <w:rFonts w:eastAsia="MS Mincho" w:cs="Calibri"/>
          <w:iCs/>
        </w:rPr>
        <w:t>wysokości 0,</w:t>
      </w:r>
      <w:r w:rsidR="001D294B" w:rsidRPr="00A7236F">
        <w:rPr>
          <w:rFonts w:eastAsia="MS Mincho" w:cs="Calibri"/>
          <w:iCs/>
        </w:rPr>
        <w:t>2</w:t>
      </w:r>
      <w:r w:rsidRPr="00A7236F">
        <w:rPr>
          <w:rFonts w:eastAsia="MS Mincho" w:cs="Calibri"/>
          <w:iCs/>
        </w:rPr>
        <w:t xml:space="preserve">% wynagrodzenia </w:t>
      </w:r>
      <w:r w:rsidR="006B1C32" w:rsidRPr="00A7236F">
        <w:rPr>
          <w:rFonts w:eastAsia="MS Mincho" w:cs="Calibri"/>
          <w:iCs/>
        </w:rPr>
        <w:t>netto</w:t>
      </w:r>
      <w:r w:rsidRPr="00A7236F">
        <w:rPr>
          <w:rFonts w:eastAsia="MS Mincho" w:cs="Calibri"/>
          <w:iCs/>
        </w:rPr>
        <w:t xml:space="preserve">, </w:t>
      </w:r>
      <w:r w:rsidRPr="00A7236F">
        <w:rPr>
          <w:rFonts w:eastAsia="MS Mincho" w:cs="Calibri"/>
          <w:iCs/>
        </w:rPr>
        <w:br/>
        <w:t>o którym mowa w § 5 ust. 1 umowy, za każdy rozpoczęty dzień zwłoki,</w:t>
      </w:r>
    </w:p>
    <w:p w:rsidR="003F2090" w:rsidRPr="00514DB7" w:rsidRDefault="003F2090" w:rsidP="006470A7">
      <w:pPr>
        <w:widowControl w:val="0"/>
        <w:spacing w:after="0" w:line="360" w:lineRule="auto"/>
        <w:ind w:left="1077" w:hanging="357"/>
        <w:jc w:val="both"/>
        <w:rPr>
          <w:rFonts w:eastAsia="MS Mincho" w:cs="Calibri"/>
        </w:rPr>
      </w:pPr>
      <w:r w:rsidRPr="00A7236F">
        <w:rPr>
          <w:rFonts w:eastAsia="MS Mincho" w:cs="Calibri"/>
          <w:iCs/>
        </w:rPr>
        <w:t xml:space="preserve">b) </w:t>
      </w:r>
      <w:r w:rsidRPr="00A7236F">
        <w:rPr>
          <w:rFonts w:eastAsia="MS Mincho" w:cs="Calibri"/>
          <w:iCs/>
        </w:rPr>
        <w:tab/>
        <w:t xml:space="preserve">za zwłokę w usunięciu wad stwierdzonych przy odbiorze </w:t>
      </w:r>
      <w:r w:rsidR="006470A7" w:rsidRPr="00A7236F">
        <w:rPr>
          <w:rFonts w:eastAsia="MS Mincho" w:cs="Calibri"/>
          <w:iCs/>
        </w:rPr>
        <w:t>końcowym, w okresie rękojmi lub </w:t>
      </w:r>
      <w:r w:rsidRPr="00A7236F">
        <w:rPr>
          <w:rFonts w:eastAsia="MS Mincho" w:cs="Calibri"/>
          <w:iCs/>
        </w:rPr>
        <w:t>gwarancji, przy odbiorze pogwarancyjnym, w wysokości 0,</w:t>
      </w:r>
      <w:r w:rsidR="0023154A" w:rsidRPr="00A7236F">
        <w:rPr>
          <w:rFonts w:eastAsia="MS Mincho" w:cs="Calibri"/>
          <w:iCs/>
        </w:rPr>
        <w:t>1</w:t>
      </w:r>
      <w:r w:rsidRPr="00A7236F">
        <w:rPr>
          <w:rFonts w:eastAsia="MS Mincho" w:cs="Calibri"/>
          <w:iCs/>
        </w:rPr>
        <w:t>% wynagrodzenia</w:t>
      </w:r>
      <w:r w:rsidRPr="00514DB7">
        <w:rPr>
          <w:rFonts w:eastAsia="MS Mincho" w:cs="Calibri"/>
          <w:iCs/>
        </w:rPr>
        <w:t xml:space="preserve"> </w:t>
      </w:r>
      <w:r w:rsidR="006B1C32">
        <w:rPr>
          <w:rFonts w:eastAsia="MS Mincho" w:cs="Calibri"/>
          <w:iCs/>
        </w:rPr>
        <w:t>netto</w:t>
      </w:r>
      <w:r w:rsidRPr="00514DB7">
        <w:rPr>
          <w:rFonts w:eastAsia="MS Mincho" w:cs="Calibri"/>
          <w:iCs/>
        </w:rPr>
        <w:t>, o którym mowa w § 5 ust. 1 umowy za każdy rozpoczęty dzień zwłoki, liczony od dnia wyznaczonego na usunięcie wad;</w:t>
      </w:r>
    </w:p>
    <w:p w:rsidR="003F2090" w:rsidRPr="00514DB7" w:rsidRDefault="003257BC" w:rsidP="006470A7">
      <w:pPr>
        <w:widowControl w:val="0"/>
        <w:spacing w:after="0" w:line="360" w:lineRule="auto"/>
        <w:ind w:left="1077" w:hanging="357"/>
        <w:jc w:val="both"/>
        <w:rPr>
          <w:rFonts w:eastAsia="MS Mincho" w:cs="Calibri"/>
          <w:iCs/>
        </w:rPr>
      </w:pPr>
      <w:r>
        <w:rPr>
          <w:rFonts w:eastAsia="MS Mincho" w:cs="Calibri"/>
          <w:iCs/>
        </w:rPr>
        <w:t>c)</w:t>
      </w:r>
      <w:r w:rsidR="003F2090" w:rsidRPr="00514DB7">
        <w:rPr>
          <w:rFonts w:eastAsia="MS Mincho" w:cs="Calibri"/>
          <w:iCs/>
        </w:rPr>
        <w:tab/>
        <w:t xml:space="preserve">za odstąpienie od umowy z przyczyn zależnych od Wykonawcy w wysokości 10% wynagrodzenia </w:t>
      </w:r>
      <w:r w:rsidR="006B1C32">
        <w:rPr>
          <w:rFonts w:eastAsia="MS Mincho" w:cs="Calibri"/>
          <w:iCs/>
        </w:rPr>
        <w:t>netto</w:t>
      </w:r>
      <w:r w:rsidR="003F2090" w:rsidRPr="00514DB7">
        <w:rPr>
          <w:rFonts w:eastAsia="MS Mincho" w:cs="Calibri"/>
          <w:iCs/>
        </w:rPr>
        <w:t xml:space="preserve">, o którym mowa w § 5 ust. 1 umowy; </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do zaakceptowania projektu umowy o podwykonawstwo, której przedmiotem są roboty budowlane, lub projektu jej zmian w wysokości 1000 zł za każdy przypadek;</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poświadczonej za zgodność z oryginałem kopii umowy o</w:t>
      </w:r>
      <w:r>
        <w:rPr>
          <w:rFonts w:eastAsia="MS Mincho" w:cs="Calibri"/>
        </w:rPr>
        <w:t> </w:t>
      </w:r>
      <w:r w:rsidRPr="00514DB7">
        <w:rPr>
          <w:rFonts w:eastAsia="MS Mincho" w:cs="Calibri"/>
        </w:rPr>
        <w:t>podwykonawstwo lub jej zmiany w wysokości 1000 zł za każdy przypadek z osobna;</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przypadku braku zmiany umowy o podwykonawstwo w zakresie terminu zapłaty (§ 14 ust. 2) w wysokości 500 zł za każdy przypadek</w:t>
      </w:r>
      <w:r w:rsidR="00453974">
        <w:rPr>
          <w:rFonts w:eastAsia="MS Mincho" w:cs="Calibri"/>
        </w:rPr>
        <w:t xml:space="preserve"> z osobna</w:t>
      </w:r>
      <w:r w:rsidRPr="00514DB7">
        <w:rPr>
          <w:rFonts w:eastAsia="MS Mincho" w:cs="Calibri"/>
        </w:rPr>
        <w:t>;</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razie nieprzedłożenia oświadczenia, o którym mowa w § 2 ust. </w:t>
      </w:r>
      <w:r w:rsidR="004A0AA2">
        <w:rPr>
          <w:rFonts w:eastAsia="MS Mincho" w:cs="Calibri"/>
        </w:rPr>
        <w:t>6</w:t>
      </w:r>
      <w:r w:rsidRPr="00514DB7">
        <w:rPr>
          <w:rFonts w:eastAsia="MS Mincho" w:cs="Calibri"/>
        </w:rPr>
        <w:t xml:space="preserve"> w wysokości 1000 zł za każdy przypadek;</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iCs/>
        </w:rPr>
        <w:t xml:space="preserve">za niedopełnienie wymogu zatrudniania na podstawie umowy o pracę, w rozumieniu przepisów Kodeksu pracy, osób wykonujących w trakcie realizacji przedmiotu zamówienia czynności opisanych w </w:t>
      </w:r>
      <w:r w:rsidRPr="00514DB7">
        <w:rPr>
          <w:rFonts w:eastAsia="MS Mincho" w:cs="Calibri"/>
          <w:iCs/>
          <w:lang w:eastAsia="ja-JP"/>
        </w:rPr>
        <w:t xml:space="preserve">§ 2 ust. </w:t>
      </w:r>
      <w:r w:rsidR="00FE402A">
        <w:rPr>
          <w:rFonts w:eastAsia="MS Mincho" w:cs="Calibri"/>
          <w:iCs/>
          <w:lang w:eastAsia="ja-JP"/>
        </w:rPr>
        <w:t>5</w:t>
      </w:r>
      <w:r w:rsidRPr="00514DB7">
        <w:rPr>
          <w:rFonts w:eastAsia="MS Mincho" w:cs="Calibri"/>
          <w:iCs/>
          <w:lang w:eastAsia="ja-JP"/>
        </w:rPr>
        <w:t xml:space="preserve"> niniejszej umowy </w:t>
      </w:r>
      <w:r w:rsidRPr="00514DB7">
        <w:rPr>
          <w:rFonts w:eastAsia="MS Mincho" w:cs="Calibri"/>
          <w:iCs/>
        </w:rPr>
        <w:t>– w wysokości stanowiącej iloczyn kwoty minimalnego wynagrodzenia za pracę ustalonego na podstawie przepisó</w:t>
      </w:r>
      <w:r w:rsidR="006470A7">
        <w:rPr>
          <w:rFonts w:eastAsia="MS Mincho" w:cs="Calibri"/>
          <w:iCs/>
        </w:rPr>
        <w:t>w o minimalnym wynagrodzeniu za </w:t>
      </w:r>
      <w:r w:rsidRPr="00514DB7">
        <w:rPr>
          <w:rFonts w:eastAsia="MS Mincho" w:cs="Calibri"/>
          <w:iCs/>
        </w:rPr>
        <w:t xml:space="preserve">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 § 2 ust. </w:t>
      </w:r>
      <w:r w:rsidR="009E0AC8">
        <w:rPr>
          <w:rFonts w:eastAsia="MS Mincho" w:cs="Calibri"/>
          <w:iCs/>
        </w:rPr>
        <w:t>6</w:t>
      </w:r>
      <w:r w:rsidRPr="00514DB7">
        <w:rPr>
          <w:rFonts w:eastAsia="MS Mincho" w:cs="Calibri"/>
          <w:iCs/>
        </w:rPr>
        <w:t xml:space="preserve"> niniejszej umowy;</w:t>
      </w:r>
    </w:p>
    <w:p w:rsidR="003F2090" w:rsidRPr="007C7BA2" w:rsidRDefault="003F2090" w:rsidP="006470A7">
      <w:pPr>
        <w:widowControl w:val="0"/>
        <w:numPr>
          <w:ilvl w:val="0"/>
          <w:numId w:val="12"/>
        </w:numPr>
        <w:spacing w:after="0" w:line="360" w:lineRule="auto"/>
        <w:ind w:left="1077" w:hanging="357"/>
        <w:jc w:val="both"/>
        <w:rPr>
          <w:rFonts w:eastAsia="MS Mincho" w:cs="Calibri"/>
        </w:rPr>
      </w:pPr>
      <w:r w:rsidRPr="007C7BA2">
        <w:rPr>
          <w:rFonts w:cs="Calibri"/>
        </w:rPr>
        <w:t xml:space="preserve">w przypadku nieprzedłożenia poświadczonej za zgodność z oryginałem kopii dowodu zawarcia umowy ubezpieczenia lub dowodu zawarcia umowy ubezpieczenia na dalszy okres realizacji przedmiotu umowy – w wysokości 200 zł za każdy rozpoczęty dzień zwłoki, </w:t>
      </w:r>
      <w:r w:rsidRPr="007C7BA2">
        <w:rPr>
          <w:rFonts w:cs="Calibri"/>
          <w:iCs/>
        </w:rPr>
        <w:t xml:space="preserve">licząc od terminu określonego w § 20 ust. </w:t>
      </w:r>
      <w:r w:rsidR="00C77225" w:rsidRPr="007C7BA2">
        <w:rPr>
          <w:rFonts w:cs="Calibri"/>
          <w:iCs/>
        </w:rPr>
        <w:t>3</w:t>
      </w:r>
      <w:r w:rsidRPr="007C7BA2">
        <w:rPr>
          <w:rFonts w:cs="Calibri"/>
        </w:rPr>
        <w:t>.</w:t>
      </w:r>
    </w:p>
    <w:p w:rsidR="003F2090" w:rsidRPr="00514DB7" w:rsidRDefault="003F2090" w:rsidP="006470A7">
      <w:pPr>
        <w:widowControl w:val="0"/>
        <w:spacing w:after="0" w:line="360" w:lineRule="auto"/>
        <w:ind w:left="714" w:hanging="357"/>
        <w:jc w:val="both"/>
        <w:rPr>
          <w:rFonts w:eastAsia="MS Mincho" w:cs="Calibri"/>
        </w:rPr>
      </w:pPr>
      <w:r w:rsidRPr="00514DB7">
        <w:rPr>
          <w:rFonts w:eastAsia="MS Mincho" w:cs="Calibri"/>
        </w:rPr>
        <w:t>2)</w:t>
      </w:r>
      <w:r w:rsidRPr="00514DB7">
        <w:rPr>
          <w:rFonts w:eastAsia="MS Mincho" w:cs="Calibri"/>
        </w:rPr>
        <w:tab/>
        <w:t>Zamawiający płaci Wykonawcy kary umowne:</w:t>
      </w:r>
    </w:p>
    <w:p w:rsidR="003F2090" w:rsidRPr="003257BC" w:rsidRDefault="003F2090" w:rsidP="002C6A09">
      <w:pPr>
        <w:pStyle w:val="Akapitzlist"/>
        <w:widowControl w:val="0"/>
        <w:numPr>
          <w:ilvl w:val="0"/>
          <w:numId w:val="38"/>
        </w:numPr>
        <w:spacing w:line="360" w:lineRule="auto"/>
        <w:ind w:left="993" w:hanging="284"/>
        <w:jc w:val="both"/>
        <w:rPr>
          <w:rFonts w:asciiTheme="minorHAnsi" w:eastAsia="MS Mincho" w:hAnsiTheme="minorHAnsi" w:cstheme="minorHAnsi"/>
          <w:sz w:val="22"/>
        </w:rPr>
      </w:pPr>
      <w:r w:rsidRPr="003257BC">
        <w:rPr>
          <w:rFonts w:asciiTheme="minorHAnsi" w:eastAsia="MS Mincho" w:hAnsiTheme="minorHAnsi" w:cstheme="minorHAnsi"/>
          <w:iCs/>
          <w:sz w:val="22"/>
        </w:rPr>
        <w:t xml:space="preserve">z tytułu odstąpienia od umowy z przyczyn zależnych od Zamawiającego w wysokości </w:t>
      </w:r>
      <w:r w:rsidR="006B1C32">
        <w:rPr>
          <w:rFonts w:asciiTheme="minorHAnsi" w:eastAsia="MS Mincho" w:hAnsiTheme="minorHAnsi" w:cstheme="minorHAnsi"/>
          <w:iCs/>
          <w:sz w:val="22"/>
          <w:lang w:val="pl-PL"/>
        </w:rPr>
        <w:t>5</w:t>
      </w:r>
      <w:r w:rsidRPr="003257BC">
        <w:rPr>
          <w:rFonts w:asciiTheme="minorHAnsi" w:eastAsia="MS Mincho" w:hAnsiTheme="minorHAnsi" w:cstheme="minorHAnsi"/>
          <w:iCs/>
          <w:sz w:val="22"/>
        </w:rPr>
        <w:t xml:space="preserve">% </w:t>
      </w:r>
      <w:r w:rsidRPr="003257BC">
        <w:rPr>
          <w:rFonts w:asciiTheme="minorHAnsi" w:eastAsia="MS Mincho" w:hAnsiTheme="minorHAnsi" w:cstheme="minorHAnsi"/>
          <w:iCs/>
          <w:sz w:val="22"/>
        </w:rPr>
        <w:lastRenderedPageBreak/>
        <w:t xml:space="preserve">wynagrodzenia </w:t>
      </w:r>
      <w:r w:rsidR="006B1C32">
        <w:rPr>
          <w:rFonts w:asciiTheme="minorHAnsi" w:eastAsia="MS Mincho" w:hAnsiTheme="minorHAnsi" w:cstheme="minorHAnsi"/>
          <w:iCs/>
          <w:sz w:val="22"/>
          <w:lang w:val="pl-PL"/>
        </w:rPr>
        <w:t>netto</w:t>
      </w:r>
      <w:r w:rsidRPr="003257BC">
        <w:rPr>
          <w:rFonts w:asciiTheme="minorHAnsi" w:eastAsia="MS Mincho" w:hAnsiTheme="minorHAnsi" w:cstheme="minorHAnsi"/>
          <w:iCs/>
          <w:sz w:val="22"/>
        </w:rPr>
        <w:t>, o którym mowa w § 5 ust. 1 umowy.</w:t>
      </w:r>
    </w:p>
    <w:p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Kary umowne mogą podlegać sumowaniu, jeżeli podstawą ich naliczania jest to samo zdarzenia.</w:t>
      </w:r>
    </w:p>
    <w:p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lang w:val="pl-PL"/>
        </w:rPr>
        <w:t xml:space="preserve">Łączna maksymalna wysokość kar umownych, których mogą dochodzić Strony nie może przekroczyć 20% </w:t>
      </w:r>
      <w:r w:rsidRPr="00514DB7">
        <w:rPr>
          <w:rFonts w:ascii="Calibri" w:eastAsia="MS Mincho" w:hAnsi="Calibri" w:cs="Calibri"/>
          <w:iCs/>
          <w:sz w:val="22"/>
          <w:szCs w:val="22"/>
        </w:rPr>
        <w:t xml:space="preserve"> wynagrodzenia </w:t>
      </w:r>
      <w:r w:rsidR="006B1C32">
        <w:rPr>
          <w:rFonts w:ascii="Calibri" w:eastAsia="MS Mincho" w:hAnsi="Calibri" w:cs="Calibri"/>
          <w:iCs/>
          <w:sz w:val="22"/>
          <w:szCs w:val="22"/>
          <w:lang w:val="pl-PL"/>
        </w:rPr>
        <w:t>netto</w:t>
      </w:r>
      <w:r w:rsidRPr="00514DB7">
        <w:rPr>
          <w:rFonts w:ascii="Calibri" w:eastAsia="MS Mincho" w:hAnsi="Calibri" w:cs="Calibri"/>
          <w:iCs/>
          <w:sz w:val="22"/>
          <w:szCs w:val="22"/>
        </w:rPr>
        <w:t>, o którym mowa w § 5 ust. 1 umowy</w:t>
      </w:r>
      <w:r w:rsidRPr="00514DB7">
        <w:rPr>
          <w:rFonts w:ascii="Calibri" w:eastAsia="MS Mincho" w:hAnsi="Calibri" w:cs="Calibri"/>
          <w:iCs/>
          <w:sz w:val="22"/>
          <w:szCs w:val="22"/>
          <w:lang w:val="pl-PL"/>
        </w:rPr>
        <w:t>.</w:t>
      </w:r>
    </w:p>
    <w:p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 xml:space="preserve">Kary umowne mogą być potrącone Wykonawcy z </w:t>
      </w:r>
      <w:r w:rsidRPr="00514DB7">
        <w:rPr>
          <w:rFonts w:ascii="Calibri" w:hAnsi="Calibri" w:cs="Calibri"/>
          <w:sz w:val="22"/>
          <w:szCs w:val="22"/>
          <w:lang w:val="pl-PL"/>
        </w:rPr>
        <w:t>wynagrodzenia należnego na podstawie niniejszej umowy bez konieczności składania odpowiedniego oświadczenia woli w tym przedmiocie</w:t>
      </w:r>
      <w:r w:rsidRPr="00514DB7">
        <w:rPr>
          <w:rFonts w:ascii="Calibri" w:hAnsi="Calibri" w:cs="Calibri"/>
          <w:sz w:val="22"/>
          <w:szCs w:val="22"/>
        </w:rPr>
        <w:t>.</w:t>
      </w:r>
    </w:p>
    <w:p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eastAsia="MS Mincho" w:hAnsi="Calibri" w:cs="Calibri"/>
          <w:sz w:val="22"/>
          <w:szCs w:val="22"/>
        </w:rPr>
        <w:t>Jeżeli kara umowna nie pokryje poniesionej szkody, każda ze stron może dochodzić odszkodowania uzupełniającego na zasadach określonych przez Kodeks Cywilny.</w:t>
      </w:r>
    </w:p>
    <w:p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2</w:t>
      </w:r>
      <w:r w:rsidRPr="00514DB7">
        <w:rPr>
          <w:rFonts w:eastAsia="MS Mincho" w:cs="Calibri"/>
          <w:b/>
          <w:bCs/>
        </w:rPr>
        <w:t>. ODSTĄPIENIE OD UMOWY</w:t>
      </w:r>
    </w:p>
    <w:p w:rsidR="003F2090" w:rsidRPr="00514DB7" w:rsidRDefault="003F2090" w:rsidP="002C6A09">
      <w:pPr>
        <w:pStyle w:val="Bezodstpw"/>
        <w:widowControl w:val="0"/>
        <w:numPr>
          <w:ilvl w:val="0"/>
          <w:numId w:val="23"/>
        </w:numPr>
        <w:spacing w:line="360" w:lineRule="auto"/>
        <w:ind w:left="357" w:hanging="357"/>
        <w:jc w:val="both"/>
        <w:rPr>
          <w:rFonts w:cs="Calibri"/>
        </w:rPr>
      </w:pPr>
      <w:r w:rsidRPr="00514DB7">
        <w:rPr>
          <w:rFonts w:cs="Calibr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rsidR="003F2090" w:rsidRPr="00514DB7" w:rsidRDefault="003F2090" w:rsidP="002C6A09">
      <w:pPr>
        <w:widowControl w:val="0"/>
        <w:numPr>
          <w:ilvl w:val="0"/>
          <w:numId w:val="26"/>
        </w:numPr>
        <w:spacing w:after="0" w:line="360" w:lineRule="auto"/>
        <w:jc w:val="both"/>
        <w:rPr>
          <w:rFonts w:eastAsia="MS Mincho" w:cs="Calibri"/>
          <w:iCs/>
        </w:rPr>
      </w:pPr>
      <w:r w:rsidRPr="00514DB7">
        <w:rPr>
          <w:rFonts w:cs="Calibri"/>
        </w:rPr>
        <w:t>Wykonawca nie przedstawił Zamawiającemu umowy z Podwykonawcą zgodnie z umową, zawarł umowę z Podwykonawcą z naruszeniem ustaleń, o których mowa w § 12, powierzył wykonanie robót Podwykonawcom, na których Zamawiający nie wyraził zgody</w:t>
      </w:r>
      <w:r w:rsidR="000B4950">
        <w:rPr>
          <w:rFonts w:cs="Calibri"/>
        </w:rPr>
        <w:t>;</w:t>
      </w:r>
    </w:p>
    <w:p w:rsidR="003F2090" w:rsidRPr="00514DB7" w:rsidRDefault="003F2090" w:rsidP="002C6A09">
      <w:pPr>
        <w:widowControl w:val="0"/>
        <w:numPr>
          <w:ilvl w:val="0"/>
          <w:numId w:val="26"/>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rsidR="003F2090" w:rsidRPr="00514DB7" w:rsidRDefault="003F2090" w:rsidP="002C6A09">
      <w:pPr>
        <w:widowControl w:val="0"/>
        <w:numPr>
          <w:ilvl w:val="0"/>
          <w:numId w:val="26"/>
        </w:numPr>
        <w:spacing w:after="0" w:line="360" w:lineRule="auto"/>
        <w:jc w:val="both"/>
        <w:rPr>
          <w:rFonts w:eastAsia="MS Mincho" w:cs="Calibri"/>
          <w:iCs/>
        </w:rPr>
      </w:pPr>
      <w:r w:rsidRPr="00514DB7">
        <w:rPr>
          <w:rFonts w:eastAsia="MS Mincho" w:cs="Calibri"/>
          <w:iCs/>
        </w:rPr>
        <w:t>Wykonawca bez uzasadnionych przyczyn nie rozpoczął robót lub przerwał rozpoczęte już prace i nie kontynuuje ich przez 7 dni mimo dodatkowego wezwania Zamawiającego</w:t>
      </w:r>
      <w:r w:rsidR="000B4950">
        <w:rPr>
          <w:rFonts w:eastAsia="MS Mincho" w:cs="Calibri"/>
          <w:iCs/>
        </w:rPr>
        <w:t>;</w:t>
      </w:r>
    </w:p>
    <w:p w:rsidR="003F2090" w:rsidRPr="006B1C32" w:rsidRDefault="003F2090" w:rsidP="002C6A09">
      <w:pPr>
        <w:numPr>
          <w:ilvl w:val="0"/>
          <w:numId w:val="26"/>
        </w:numPr>
        <w:spacing w:after="0" w:line="360" w:lineRule="auto"/>
        <w:jc w:val="both"/>
        <w:rPr>
          <w:rFonts w:cs="Calibri"/>
        </w:rPr>
      </w:pPr>
      <w:r w:rsidRPr="006B1C32">
        <w:rPr>
          <w:rFonts w:cs="Calibri"/>
        </w:rPr>
        <w:t xml:space="preserve">bieżąca kontrola postępu robót wykazuje, że nie dojdzie do wykonania robót w terminie umownym, </w:t>
      </w:r>
      <w:r w:rsidRPr="006B1C32">
        <w:rPr>
          <w:rFonts w:cs="Calibri"/>
        </w:rPr>
        <w:br/>
        <w:t xml:space="preserve">a zwłoka Wykonawcy w realizacji robót przekracza 7 dni w stosunku do terminu określonego </w:t>
      </w:r>
      <w:r w:rsidRPr="006B1C32">
        <w:rPr>
          <w:rFonts w:cs="Calibri"/>
        </w:rPr>
        <w:br/>
        <w:t>w umowie</w:t>
      </w:r>
      <w:r w:rsidR="000B4950" w:rsidRPr="006B1C32">
        <w:rPr>
          <w:rFonts w:cs="Calibri"/>
        </w:rPr>
        <w:t>;</w:t>
      </w:r>
    </w:p>
    <w:p w:rsidR="003F2090" w:rsidRPr="00514DB7" w:rsidRDefault="003F2090" w:rsidP="002C6A09">
      <w:pPr>
        <w:widowControl w:val="0"/>
        <w:numPr>
          <w:ilvl w:val="0"/>
          <w:numId w:val="26"/>
        </w:numPr>
        <w:spacing w:after="0" w:line="360" w:lineRule="auto"/>
        <w:jc w:val="both"/>
        <w:rPr>
          <w:rFonts w:eastAsia="MS Mincho" w:cs="Calibri"/>
        </w:rPr>
      </w:pPr>
      <w:r w:rsidRPr="00514DB7">
        <w:rPr>
          <w:rFonts w:eastAsia="MS Mincho" w:cs="Calibri"/>
        </w:rPr>
        <w:t>Wykonawca realizuje roboty przewidziane niniejszą umową w sposób niezgodny ze sztuką budowlaną, obowiązującymi przepisami prawa, wskazaniami Zamawiającego lub niniejszą umową - pomimo wezwania wystosowanego przez Zamawiającego do zm</w:t>
      </w:r>
      <w:r w:rsidR="000B4950">
        <w:rPr>
          <w:rFonts w:eastAsia="MS Mincho" w:cs="Calibri"/>
        </w:rPr>
        <w:t>iany sposobu realizacji robót i </w:t>
      </w:r>
      <w:r w:rsidRPr="00514DB7">
        <w:rPr>
          <w:rFonts w:eastAsia="MS Mincho" w:cs="Calibri"/>
        </w:rPr>
        <w:t>wyznaczenia stosownego terminu na zmianę sposobu realizacji umowy.</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cs="Calibri"/>
        </w:rPr>
        <w:t>Odstąpienie od umowy w przypadkach wskazanych w ust. 2 powinno nastąpić w formie pisemnej w</w:t>
      </w:r>
      <w:r>
        <w:rPr>
          <w:rFonts w:cs="Calibri"/>
        </w:rPr>
        <w:t> </w:t>
      </w:r>
      <w:r w:rsidRPr="00514DB7">
        <w:rPr>
          <w:rFonts w:cs="Calibri"/>
        </w:rPr>
        <w:t xml:space="preserve">terminie 30 dni od powzięcia wiadomości o zaistnieniu okoliczności o których mowa w ust. 2 pkt  1) - 5) z podaniem przyczyny odstąpienia. </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 xml:space="preserve">Odstąpienie przez Zamawiającego od umowy z powodu przyczyn wymienionych w ust. 1 i 2 nie będzie </w:t>
      </w:r>
      <w:r w:rsidRPr="00514DB7">
        <w:rPr>
          <w:rFonts w:eastAsia="MS Mincho" w:cs="Calibri"/>
        </w:rPr>
        <w:lastRenderedPageBreak/>
        <w:t>traktowane jako odstąpienie z przyczyn zależnych</w:t>
      </w:r>
      <w:r w:rsidR="00857C94">
        <w:rPr>
          <w:rFonts w:eastAsia="MS Mincho" w:cs="Calibri"/>
        </w:rPr>
        <w:t xml:space="preserve"> i zawinionych</w:t>
      </w:r>
      <w:r w:rsidRPr="00514DB7">
        <w:rPr>
          <w:rFonts w:eastAsia="MS Mincho" w:cs="Calibri"/>
        </w:rPr>
        <w:t xml:space="preserve"> od Zamawiającego.</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W przypadku odstąpienia od umowy przez Wykonawcę, Zamawiający jest zobowiązany do odbioru robót przerwanych.</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W razie odstąpienia od umowy przez którąkolwiek ze Stron</w:t>
      </w:r>
      <w:r w:rsidR="000B4950">
        <w:rPr>
          <w:rFonts w:eastAsia="MS Mincho" w:cs="Calibri"/>
        </w:rPr>
        <w:t>, Wykonawca jest zobowiązany do </w:t>
      </w:r>
      <w:r w:rsidRPr="00514DB7">
        <w:rPr>
          <w:rFonts w:eastAsia="MS Mincho" w:cs="Calibri"/>
        </w:rPr>
        <w:t>niezwłocznego:</w:t>
      </w:r>
    </w:p>
    <w:p w:rsidR="003F2090" w:rsidRPr="00514DB7" w:rsidRDefault="003F2090" w:rsidP="002C6A09">
      <w:pPr>
        <w:widowControl w:val="0"/>
        <w:numPr>
          <w:ilvl w:val="1"/>
          <w:numId w:val="23"/>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  przerwanych robót,</w:t>
      </w:r>
    </w:p>
    <w:p w:rsidR="003F2090" w:rsidRPr="00514DB7" w:rsidRDefault="003F2090" w:rsidP="002C6A09">
      <w:pPr>
        <w:widowControl w:val="0"/>
        <w:numPr>
          <w:ilvl w:val="1"/>
          <w:numId w:val="23"/>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t>§ 2</w:t>
      </w:r>
      <w:r w:rsidR="005275F4">
        <w:rPr>
          <w:rFonts w:eastAsia="MS Mincho" w:cs="Calibri"/>
          <w:b/>
          <w:bCs/>
        </w:rPr>
        <w:t>3</w:t>
      </w:r>
      <w:r w:rsidRPr="00514DB7">
        <w:rPr>
          <w:rFonts w:eastAsia="MS Mincho" w:cs="Calibri"/>
          <w:b/>
          <w:bCs/>
        </w:rPr>
        <w:t>. ZMIANA UMOWY</w:t>
      </w:r>
    </w:p>
    <w:p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 xml:space="preserve">ustawy </w:t>
      </w:r>
      <w:proofErr w:type="spellStart"/>
      <w:r>
        <w:rPr>
          <w:rFonts w:eastAsia="MS Mincho" w:cs="Calibri"/>
        </w:rPr>
        <w:t>Pzp</w:t>
      </w:r>
      <w:proofErr w:type="spellEnd"/>
      <w:r w:rsidRPr="00FE7037">
        <w:rPr>
          <w:rFonts w:eastAsia="MS Mincho" w:cs="Calibri"/>
        </w:rPr>
        <w:t>.</w:t>
      </w:r>
    </w:p>
    <w:p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 xml:space="preserve">Oprócz przypadków, o których mowa w art. 455 ust. 1 pkt 2- 4 i ust. 2 ustawy </w:t>
      </w:r>
      <w:proofErr w:type="spellStart"/>
      <w:r w:rsidRPr="00FE7037">
        <w:rPr>
          <w:rFonts w:eastAsia="MS Mincho" w:cs="Calibri"/>
        </w:rPr>
        <w:t>Pzp</w:t>
      </w:r>
      <w:proofErr w:type="spellEnd"/>
      <w:r w:rsidRPr="00FE7037">
        <w:rPr>
          <w:rFonts w:eastAsia="MS Mincho" w:cs="Calibri"/>
        </w:rPr>
        <w:t>, Zamawiający na</w:t>
      </w:r>
      <w:r w:rsidR="00907686">
        <w:rPr>
          <w:rFonts w:eastAsia="MS Mincho" w:cs="Calibri"/>
        </w:rPr>
        <w:t> </w:t>
      </w:r>
      <w:r w:rsidRPr="00FE7037">
        <w:rPr>
          <w:rFonts w:eastAsia="MS Mincho" w:cs="Calibri"/>
        </w:rPr>
        <w:t xml:space="preserve">podstawie art. 455 ust. 1 pkt 1 ustawy </w:t>
      </w:r>
      <w:proofErr w:type="spellStart"/>
      <w:r w:rsidRPr="00FE7037">
        <w:rPr>
          <w:rFonts w:eastAsia="MS Mincho" w:cs="Calibri"/>
        </w:rPr>
        <w:t>Pzp</w:t>
      </w:r>
      <w:proofErr w:type="spellEnd"/>
      <w:r w:rsidRPr="00FE7037">
        <w:rPr>
          <w:rFonts w:eastAsia="MS Mincho" w:cs="Calibri"/>
        </w:rPr>
        <w:t xml:space="preserve"> dopuszcza możliw</w:t>
      </w:r>
      <w:r w:rsidR="0047329B">
        <w:rPr>
          <w:rFonts w:eastAsia="MS Mincho" w:cs="Calibri"/>
        </w:rPr>
        <w:t>ość wprowadzania zmiany umowy w </w:t>
      </w:r>
      <w:r w:rsidRPr="00FE7037">
        <w:rPr>
          <w:rFonts w:eastAsia="MS Mincho" w:cs="Calibri"/>
        </w:rPr>
        <w:t>stosunku do treści oferty, na podstawie której dokonano wyboru Wykonawcy, w przypadku zaistnienia 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rsidR="00FC17D1" w:rsidRPr="00FC17D1" w:rsidRDefault="00FC17D1"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rsidR="00FC17D1" w:rsidRPr="007D4A38" w:rsidRDefault="004D5EB7"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wystąpienia niekorzystnych warunków atmosferycznych uniemożliwiających, bądź ograniczających w istotny sposób możliwość prowadzenia robót zgodnie z ustaloną technologią ich wykonania</w:t>
      </w:r>
      <w:r>
        <w:rPr>
          <w:rFonts w:asciiTheme="minorHAnsi" w:eastAsia="MS Mincho" w:hAnsiTheme="minorHAnsi" w:cstheme="minorHAnsi"/>
          <w:sz w:val="22"/>
          <w:lang w:val="pl-PL"/>
        </w:rPr>
        <w:t>,</w:t>
      </w:r>
    </w:p>
    <w:p w:rsidR="007D4A38" w:rsidRPr="004D5EB7" w:rsidRDefault="007D4A38"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lastRenderedPageBreak/>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rsidR="004D5EB7" w:rsidRPr="004D5EB7" w:rsidRDefault="004D5EB7"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rsidR="004D5EB7" w:rsidRPr="00E611F3" w:rsidRDefault="004D5EB7"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rsidR="00E611F3" w:rsidRPr="00E611F3" w:rsidRDefault="00E611F3"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rsidR="00E611F3" w:rsidRPr="009004EF" w:rsidRDefault="009004EF"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rsidR="009004EF" w:rsidRPr="009004EF" w:rsidRDefault="009004EF"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zmiany powszechnie obowiązujących przepisów prawa w zakresie mającym bezpośredni wpływ na realizację przedmiotu zamówienia lub świadczenia stron niniejszej umowy,</w:t>
      </w:r>
    </w:p>
    <w:p w:rsidR="009004EF" w:rsidRPr="007D4A38" w:rsidRDefault="009004EF"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rsidR="007D4A38" w:rsidRPr="00FE7AB6" w:rsidRDefault="007D4A38"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proofErr w:type="spellStart"/>
      <w:r w:rsidRPr="007D4A38">
        <w:rPr>
          <w:rFonts w:asciiTheme="minorHAnsi" w:eastAsia="MS Mincho" w:hAnsiTheme="minorHAnsi" w:cstheme="minorHAnsi"/>
          <w:sz w:val="22"/>
        </w:rPr>
        <w:t>ykonawca</w:t>
      </w:r>
      <w:proofErr w:type="spellEnd"/>
      <w:r w:rsidRPr="007D4A38">
        <w:rPr>
          <w:rFonts w:asciiTheme="minorHAnsi" w:eastAsia="MS Mincho" w:hAnsiTheme="minorHAnsi" w:cstheme="minorHAnsi"/>
          <w:sz w:val="22"/>
        </w:rPr>
        <w:t xml:space="preserve"> ponosi odpowiedzialność;</w:t>
      </w:r>
    </w:p>
    <w:p w:rsidR="00FE7AB6" w:rsidRPr="00FE7AB6" w:rsidRDefault="00FE7AB6"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rsidR="00FE7AB6" w:rsidRPr="00FE7AB6" w:rsidRDefault="00FE7AB6" w:rsidP="002C6A09">
      <w:pPr>
        <w:pStyle w:val="Akapitzlist"/>
        <w:numPr>
          <w:ilvl w:val="0"/>
          <w:numId w:val="40"/>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rsidR="00FE7AB6" w:rsidRPr="00FE7AB6" w:rsidRDefault="00FE7AB6" w:rsidP="002C6A09">
      <w:pPr>
        <w:pStyle w:val="Akapitzlist"/>
        <w:numPr>
          <w:ilvl w:val="0"/>
          <w:numId w:val="40"/>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rsidR="00777FE3" w:rsidRPr="00777FE3" w:rsidRDefault="00777FE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lastRenderedPageBreak/>
        <w:t>wystąpienia siły wyższej uniemożliwiającej wykonanie przedmiotu umowy zgo</w:t>
      </w:r>
      <w:r w:rsidR="0047329B">
        <w:rPr>
          <w:rFonts w:asciiTheme="minorHAnsi" w:eastAsia="MS Mincho" w:hAnsiTheme="minorHAnsi" w:cstheme="minorHAnsi"/>
        </w:rPr>
        <w:t>dnie z </w:t>
      </w:r>
      <w:r>
        <w:rPr>
          <w:rFonts w:asciiTheme="minorHAnsi" w:eastAsia="MS Mincho" w:hAnsiTheme="minorHAnsi" w:cstheme="minorHAnsi"/>
        </w:rPr>
        <w:t>postanowieniami umownymi;</w:t>
      </w:r>
    </w:p>
    <w:p w:rsidR="00FE7AB6" w:rsidRPr="00FE7AB6" w:rsidRDefault="00FE7A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wykorzystania kwoty przeznaczonej na sfinansowanie zamówienia;</w:t>
      </w:r>
    </w:p>
    <w:p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odmow</w:t>
      </w:r>
      <w:r>
        <w:rPr>
          <w:rFonts w:cs="Calibri"/>
        </w:rPr>
        <w:t>y</w:t>
      </w:r>
      <w:r w:rsidRPr="00514DB7">
        <w:rPr>
          <w:rFonts w:cs="Calibri"/>
        </w:rPr>
        <w:t xml:space="preserve"> udostępnienia przez właścicieli nieruchomości</w:t>
      </w:r>
      <w:r>
        <w:rPr>
          <w:rFonts w:cs="Calibri"/>
        </w:rPr>
        <w:t xml:space="preserve"> do celów realizacji inwestycji;</w:t>
      </w:r>
    </w:p>
    <w:p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t xml:space="preserve">zmian technologicznych – o ile są one korzystne dla Zamawiającego i nie powodują zwiększenia wynagrodzenia Wykonawcy oraz pod warunkiem, że są spowodowane w szczególności: </w:t>
      </w:r>
    </w:p>
    <w:p w:rsidR="007D4A38" w:rsidRPr="007D4A38" w:rsidRDefault="007D4A38" w:rsidP="002C6A09">
      <w:pPr>
        <w:pStyle w:val="Akapitzlist"/>
        <w:numPr>
          <w:ilvl w:val="0"/>
          <w:numId w:val="40"/>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zastosowania innej technologii wykonania robót spowodowanej w szczególności: niedostępnością na rynku materiałów lub urządzeń wskazanych w dokumentacji na skutek zaprzestania produkcji lub wycofania z rynku tych materiałów lub urządzeń,</w:t>
      </w:r>
    </w:p>
    <w:p w:rsidR="007D4A38" w:rsidRPr="007D4A38" w:rsidRDefault="007D4A38" w:rsidP="002C6A09">
      <w:pPr>
        <w:pStyle w:val="Akapitzlist"/>
        <w:numPr>
          <w:ilvl w:val="0"/>
          <w:numId w:val="40"/>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rsidR="007D4A38" w:rsidRPr="003F35B6" w:rsidRDefault="007D4A38" w:rsidP="002C6A09">
      <w:pPr>
        <w:pStyle w:val="Akapitzlist"/>
        <w:numPr>
          <w:ilvl w:val="0"/>
          <w:numId w:val="40"/>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rsidR="00340F91" w:rsidRPr="00340F91" w:rsidRDefault="00340F91" w:rsidP="005C518B">
      <w:pPr>
        <w:numPr>
          <w:ilvl w:val="0"/>
          <w:numId w:val="3"/>
        </w:numPr>
        <w:autoSpaceDE w:val="0"/>
        <w:autoSpaceDN w:val="0"/>
        <w:adjustRightInd w:val="0"/>
        <w:spacing w:after="0" w:line="360" w:lineRule="auto"/>
        <w:jc w:val="both"/>
        <w:rPr>
          <w:rFonts w:asciiTheme="minorHAnsi" w:eastAsia="MS Mincho" w:hAnsiTheme="minorHAnsi" w:cstheme="minorHAnsi"/>
          <w:sz w:val="24"/>
          <w:lang w:val="x-none"/>
        </w:rPr>
      </w:pPr>
      <w:r w:rsidRPr="00340F91">
        <w:rPr>
          <w:rFonts w:asciiTheme="minorHAnsi" w:hAnsiTheme="minorHAnsi" w:cstheme="minorHAnsi"/>
          <w:szCs w:val="20"/>
        </w:rPr>
        <w:t>w przypadku ustawowej zmiany stawki podatku VAT wartość należnego wynagrodzenia zostanie skorygowana o wartość należnego podatku poprzez dodanie do wartości netto wartości należnego podatku VAT, zgodnie z obowiązującymi w tym zakresie przepisami prawa – zmiana wynagrodzenia Wykonawcy (brutto);</w:t>
      </w:r>
    </w:p>
    <w:p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w:t>
      </w:r>
      <w:r>
        <w:rPr>
          <w:rFonts w:cs="Calibri"/>
        </w:rPr>
        <w:t>(o czas przedłużenia procedury);</w:t>
      </w:r>
    </w:p>
    <w:p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rsidR="006C72BF" w:rsidRPr="006C72BF" w:rsidRDefault="006C72BF" w:rsidP="002C6A09">
      <w:pPr>
        <w:pStyle w:val="Akapitzlist"/>
        <w:numPr>
          <w:ilvl w:val="0"/>
          <w:numId w:val="41"/>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rsidR="006C72BF" w:rsidRPr="006C72BF" w:rsidRDefault="006C72BF" w:rsidP="002C6A09">
      <w:pPr>
        <w:pStyle w:val="Akapitzlist"/>
        <w:numPr>
          <w:ilvl w:val="0"/>
          <w:numId w:val="41"/>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lastRenderedPageBreak/>
        <w:t xml:space="preserve">w wyniku przejęcia przez zamawiającego zobowiązań wykonawcy względem jego podwykonawców, w przypadku, o którym </w:t>
      </w:r>
      <w:r>
        <w:rPr>
          <w:rFonts w:asciiTheme="minorHAnsi" w:hAnsiTheme="minorHAnsi" w:cstheme="minorHAnsi"/>
          <w:sz w:val="22"/>
          <w:szCs w:val="20"/>
        </w:rPr>
        <w:t xml:space="preserve">mowa w art. 465 ust. 1 ustawy </w:t>
      </w:r>
      <w:proofErr w:type="spellStart"/>
      <w:r>
        <w:rPr>
          <w:rFonts w:asciiTheme="minorHAnsi" w:hAnsiTheme="minorHAnsi" w:cstheme="minorHAnsi"/>
          <w:sz w:val="22"/>
          <w:szCs w:val="20"/>
        </w:rPr>
        <w:t>P</w:t>
      </w:r>
      <w:r>
        <w:rPr>
          <w:rFonts w:asciiTheme="minorHAnsi" w:hAnsiTheme="minorHAnsi" w:cstheme="minorHAnsi"/>
          <w:sz w:val="22"/>
          <w:szCs w:val="20"/>
          <w:lang w:val="pl-PL"/>
        </w:rPr>
        <w:t>zp</w:t>
      </w:r>
      <w:proofErr w:type="spellEnd"/>
      <w:r w:rsidR="003F35B6">
        <w:rPr>
          <w:rFonts w:asciiTheme="minorHAnsi" w:hAnsiTheme="minorHAnsi" w:cstheme="minorHAnsi"/>
          <w:sz w:val="22"/>
          <w:szCs w:val="20"/>
          <w:lang w:val="pl-PL"/>
        </w:rPr>
        <w:t>;</w:t>
      </w:r>
    </w:p>
    <w:p w:rsidR="00FC2858" w:rsidRPr="00FC2858" w:rsidRDefault="00FC285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rsidR="00FC2858" w:rsidRPr="003D3F83" w:rsidRDefault="00FC285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Wszelkie zmiany umowy wymagają pod rygorem nieważności formy pisemnej i podpisania przez obydwie strony niniejszej umowy.</w:t>
      </w:r>
    </w:p>
    <w:p w:rsidR="003D3F83" w:rsidRPr="00777FE3"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Z wnioskiem o zmianę treści umowy może wystąpić zarówno Wykonawca jak i Zamawiający.</w:t>
      </w:r>
    </w:p>
    <w:p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5275F4">
        <w:rPr>
          <w:rFonts w:eastAsia="MS Mincho" w:cs="Calibri"/>
          <w:b/>
        </w:rPr>
        <w:t>4</w:t>
      </w:r>
      <w:r w:rsidRPr="00514DB7">
        <w:rPr>
          <w:rFonts w:eastAsia="MS Mincho" w:cs="Calibri"/>
          <w:b/>
        </w:rPr>
        <w:t>. POSTANOWIENIA KOŃCOWE</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 xml:space="preserve">552 17 </w:t>
      </w:r>
      <w:r w:rsidR="00B842BB" w:rsidRPr="00B842BB">
        <w:rPr>
          <w:rFonts w:cs="Calibri"/>
          <w:b/>
          <w:bCs/>
        </w:rPr>
        <w:t>07</w:t>
      </w:r>
      <w:r w:rsidR="00B842BB">
        <w:rPr>
          <w:rFonts w:cs="Calibri"/>
          <w:b/>
          <w:bCs/>
        </w:rPr>
        <w:t xml:space="preserve"> </w:t>
      </w:r>
      <w:r w:rsidR="00B842BB" w:rsidRPr="00B842BB">
        <w:rPr>
          <w:rFonts w:cs="Calibri"/>
          <w:b/>
          <w:bCs/>
        </w:rPr>
        <w:t>153</w:t>
      </w:r>
      <w:r w:rsidRPr="00514DB7">
        <w:rPr>
          <w:rFonts w:cs="Calibri"/>
          <w:b/>
          <w:bCs/>
        </w:rPr>
        <w:t>.</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oświadcza, iż jest płatnikiem podatku VAT i posiada </w:t>
      </w:r>
      <w:r w:rsidRPr="00514DB7">
        <w:rPr>
          <w:rFonts w:cs="Calibri"/>
          <w:b/>
        </w:rPr>
        <w:t xml:space="preserve">NIP: </w:t>
      </w:r>
      <w:r w:rsidRPr="00514DB7">
        <w:rPr>
          <w:rFonts w:cs="Calibri"/>
          <w:b/>
          <w:bCs/>
        </w:rPr>
        <w:t>………………………….</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rsidR="003F2090" w:rsidRPr="00514DB7" w:rsidRDefault="00051B77" w:rsidP="002C6A09">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rsidR="00051B77"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Specyfikacja Warunków Zamówienia.</w:t>
      </w:r>
    </w:p>
    <w:p w:rsidR="00051B77"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Dokumentacja projektowa.</w:t>
      </w:r>
    </w:p>
    <w:p w:rsidR="00051B77"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Kosztorys ofertowy Wykonawcy.</w:t>
      </w:r>
    </w:p>
    <w:p w:rsidR="003F2090" w:rsidRPr="00514DB7" w:rsidRDefault="003F2090" w:rsidP="002C6A09">
      <w:pPr>
        <w:widowControl w:val="0"/>
        <w:numPr>
          <w:ilvl w:val="1"/>
          <w:numId w:val="21"/>
        </w:numPr>
        <w:tabs>
          <w:tab w:val="clear" w:pos="1440"/>
        </w:tabs>
        <w:spacing w:after="0" w:line="360" w:lineRule="auto"/>
        <w:ind w:left="714" w:hanging="357"/>
        <w:jc w:val="both"/>
        <w:rPr>
          <w:rFonts w:eastAsia="MS Mincho" w:cs="Calibri"/>
        </w:rPr>
      </w:pPr>
      <w:r w:rsidRPr="00514DB7">
        <w:rPr>
          <w:rFonts w:eastAsia="MS Mincho" w:cs="Calibri"/>
        </w:rPr>
        <w:t>Oferta Wykonawcy</w:t>
      </w:r>
      <w:r w:rsidR="00051B77">
        <w:rPr>
          <w:rFonts w:eastAsia="MS Mincho" w:cs="Calibri"/>
        </w:rPr>
        <w:t xml:space="preserve"> wraz załącznikami</w:t>
      </w:r>
      <w:r w:rsidRPr="00514DB7">
        <w:rPr>
          <w:rFonts w:eastAsia="MS Mincho" w:cs="Calibri"/>
        </w:rPr>
        <w:t>.</w:t>
      </w:r>
    </w:p>
    <w:p w:rsidR="003F2090"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rsidR="00051B77" w:rsidRPr="00514DB7" w:rsidRDefault="00051B77" w:rsidP="0047329B">
      <w:pPr>
        <w:widowControl w:val="0"/>
        <w:spacing w:after="0" w:line="360" w:lineRule="auto"/>
        <w:ind w:left="357"/>
        <w:jc w:val="both"/>
        <w:rPr>
          <w:rFonts w:eastAsia="MS Mincho" w:cs="Calibri"/>
        </w:rPr>
      </w:pPr>
      <w:r>
        <w:rPr>
          <w:rFonts w:eastAsia="MS Mincho" w:cs="Calibri"/>
        </w:rPr>
        <w:lastRenderedPageBreak/>
        <w:t>Załącznik nr 1 i 2 znajdują się w Referacie Inwestycji i Planowania Przestrzennego, załączniki nr 3-5 załączone zostały do niniejszej umowy.</w:t>
      </w:r>
    </w:p>
    <w:p w:rsidR="00B842BB"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jc w:val="center"/>
        <w:rPr>
          <w:b/>
        </w:rPr>
      </w:pPr>
      <w:r w:rsidRPr="00425E12">
        <w:rPr>
          <w:b/>
        </w:rPr>
        <w:t>Kontrasygnata Skarbnika Gminy:</w:t>
      </w:r>
    </w:p>
    <w:p w:rsidR="00B842BB" w:rsidRDefault="00B842BB" w:rsidP="00B842BB">
      <w:pPr>
        <w:widowControl w:val="0"/>
        <w:spacing w:after="0" w:line="240" w:lineRule="auto"/>
        <w:ind w:left="714"/>
        <w:rPr>
          <w:rFonts w:eastAsia="MS Mincho" w:cs="Calibri"/>
          <w:highlight w:val="yellow"/>
        </w:rPr>
      </w:pPr>
    </w:p>
    <w:p w:rsidR="00A7236F" w:rsidRDefault="00A7236F">
      <w:pPr>
        <w:spacing w:after="200" w:line="276" w:lineRule="auto"/>
        <w:rPr>
          <w:rFonts w:eastAsia="MS Mincho" w:cs="Calibri"/>
          <w:highlight w:val="yellow"/>
        </w:rPr>
      </w:pPr>
      <w:r>
        <w:rPr>
          <w:rFonts w:eastAsia="MS Mincho" w:cs="Calibri"/>
          <w:highlight w:val="yellow"/>
        </w:rPr>
        <w:br w:type="page"/>
      </w:r>
    </w:p>
    <w:p w:rsidR="00A7236F" w:rsidRPr="00332283" w:rsidRDefault="00A7236F" w:rsidP="00A7236F">
      <w:pPr>
        <w:jc w:val="right"/>
      </w:pPr>
      <w:r>
        <w:lastRenderedPageBreak/>
        <w:t>Załącznik nr 5 do umowy</w:t>
      </w:r>
    </w:p>
    <w:p w:rsidR="00A7236F" w:rsidRPr="00A7236F" w:rsidRDefault="00A7236F" w:rsidP="00A7236F">
      <w:pPr>
        <w:shd w:val="clear" w:color="auto" w:fill="FFFFFF"/>
        <w:ind w:right="130"/>
        <w:jc w:val="center"/>
        <w:rPr>
          <w:b/>
          <w:sz w:val="20"/>
          <w:szCs w:val="20"/>
        </w:rPr>
      </w:pPr>
      <w:r w:rsidRPr="00A7236F">
        <w:rPr>
          <w:b/>
          <w:sz w:val="20"/>
          <w:szCs w:val="20"/>
        </w:rPr>
        <w:t>WZÓR</w:t>
      </w:r>
    </w:p>
    <w:p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Nr ……… </w:t>
      </w:r>
    </w:p>
    <w:p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rsidR="007C7BA2" w:rsidRPr="007C7BA2" w:rsidRDefault="00A7236F" w:rsidP="007C7BA2">
      <w:pPr>
        <w:pStyle w:val="Default"/>
        <w:jc w:val="both"/>
        <w:rPr>
          <w:rFonts w:ascii="Calibri" w:hAnsi="Calibri"/>
          <w:b/>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r w:rsidR="007C7BA2" w:rsidRPr="007C7BA2">
        <w:rPr>
          <w:rFonts w:ascii="Calibri" w:hAnsi="Calibri"/>
          <w:b/>
          <w:sz w:val="20"/>
          <w:szCs w:val="20"/>
        </w:rPr>
        <w:t>Modernizacja dróg dojazdowych do gruntów rol</w:t>
      </w:r>
      <w:r w:rsidR="00D663FA">
        <w:rPr>
          <w:rFonts w:ascii="Calibri" w:hAnsi="Calibri"/>
          <w:b/>
          <w:sz w:val="20"/>
          <w:szCs w:val="20"/>
        </w:rPr>
        <w:t>nych na terenie Gminy Stryszawa</w:t>
      </w:r>
    </w:p>
    <w:p w:rsidR="00A7236F" w:rsidRPr="007C7BA2" w:rsidRDefault="00A7236F" w:rsidP="007C7BA2">
      <w:pPr>
        <w:pStyle w:val="Default"/>
        <w:jc w:val="both"/>
        <w:rPr>
          <w:rFonts w:ascii="Calibri" w:hAnsi="Calibri"/>
          <w:b/>
          <w:sz w:val="20"/>
          <w:szCs w:val="20"/>
        </w:rPr>
      </w:pPr>
      <w:r w:rsidRPr="007C7BA2">
        <w:rPr>
          <w:rFonts w:ascii="Calibri" w:hAnsi="Calibri"/>
          <w:spacing w:val="4"/>
          <w:sz w:val="20"/>
          <w:szCs w:val="20"/>
        </w:rPr>
        <w:t xml:space="preserve">zrealizowanego na podstawie </w:t>
      </w:r>
      <w:r w:rsidRPr="007C7BA2">
        <w:rPr>
          <w:rFonts w:ascii="Calibri" w:hAnsi="Calibri"/>
          <w:spacing w:val="-2"/>
          <w:sz w:val="20"/>
          <w:szCs w:val="20"/>
        </w:rPr>
        <w:t>umowy nr ………………</w:t>
      </w:r>
      <w:r w:rsidRPr="007C7BA2">
        <w:rPr>
          <w:rFonts w:ascii="Calibri" w:hAnsi="Calibri"/>
          <w:b/>
          <w:bCs/>
          <w:spacing w:val="-2"/>
          <w:sz w:val="20"/>
          <w:szCs w:val="20"/>
        </w:rPr>
        <w:t xml:space="preserve">, </w:t>
      </w:r>
      <w:r w:rsidRPr="007C7BA2">
        <w:rPr>
          <w:rFonts w:ascii="Calibri" w:hAnsi="Calibri"/>
          <w:spacing w:val="-2"/>
          <w:sz w:val="20"/>
          <w:szCs w:val="20"/>
        </w:rPr>
        <w:t>zawartej dnia ……………... r.</w:t>
      </w:r>
      <w:r w:rsidRPr="007C7BA2">
        <w:rPr>
          <w:rFonts w:ascii="Calibri" w:hAnsi="Calibri"/>
          <w:bCs/>
          <w:spacing w:val="4"/>
          <w:sz w:val="20"/>
          <w:szCs w:val="20"/>
        </w:rPr>
        <w:t xml:space="preserve"> pomiędzy </w:t>
      </w:r>
      <w:r w:rsidRPr="007C7BA2">
        <w:rPr>
          <w:rFonts w:ascii="Calibri" w:hAnsi="Calibri"/>
          <w:b/>
          <w:color w:val="auto"/>
          <w:sz w:val="20"/>
          <w:szCs w:val="20"/>
        </w:rPr>
        <w:t>Gminą Stryszawa</w:t>
      </w:r>
      <w:r w:rsidRPr="007C7BA2">
        <w:rPr>
          <w:rFonts w:ascii="Calibri" w:hAnsi="Calibri"/>
          <w:color w:val="auto"/>
          <w:sz w:val="20"/>
          <w:szCs w:val="20"/>
        </w:rPr>
        <w:t xml:space="preserve"> z siedzibą w Stryszawie, 34-205 Stryszawa 17, NIP 552-17-07-153, REGON: 072181965, którą reprezentuje:</w:t>
      </w:r>
    </w:p>
    <w:p w:rsidR="00A7236F" w:rsidRPr="00A7236F" w:rsidRDefault="00A7236F" w:rsidP="00A7236F">
      <w:pPr>
        <w:spacing w:before="120"/>
        <w:jc w:val="both"/>
        <w:rPr>
          <w:b/>
          <w:sz w:val="20"/>
          <w:szCs w:val="20"/>
        </w:rPr>
      </w:pPr>
      <w:r w:rsidRPr="00A7236F">
        <w:rPr>
          <w:b/>
          <w:sz w:val="20"/>
          <w:szCs w:val="20"/>
        </w:rPr>
        <w:t xml:space="preserve">Rafał Lasek - Wójt Gminy Stryszawa </w:t>
      </w:r>
    </w:p>
    <w:p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rsidR="00A7236F" w:rsidRPr="00A7236F" w:rsidRDefault="00A7236F" w:rsidP="00A7236F">
      <w:pPr>
        <w:spacing w:after="120"/>
        <w:jc w:val="both"/>
        <w:rPr>
          <w:sz w:val="20"/>
          <w:szCs w:val="20"/>
        </w:rPr>
      </w:pPr>
      <w:r w:rsidRPr="00A7236F">
        <w:rPr>
          <w:sz w:val="20"/>
          <w:szCs w:val="20"/>
        </w:rPr>
        <w:t xml:space="preserve">a: </w:t>
      </w:r>
    </w:p>
    <w:p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rsidR="00A7236F" w:rsidRPr="00A7236F" w:rsidRDefault="00A7236F" w:rsidP="00A7236F">
      <w:pPr>
        <w:shd w:val="clear" w:color="auto" w:fill="FFFFFF"/>
        <w:jc w:val="center"/>
        <w:rPr>
          <w:b/>
          <w:bCs/>
          <w:i/>
          <w:color w:val="000000"/>
          <w:spacing w:val="22"/>
          <w:sz w:val="20"/>
          <w:szCs w:val="20"/>
        </w:rPr>
      </w:pPr>
    </w:p>
    <w:p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rsidR="00A7236F" w:rsidRPr="007C7BA2" w:rsidRDefault="00A7236F" w:rsidP="007C7BA2">
      <w:pPr>
        <w:pStyle w:val="Default"/>
        <w:jc w:val="both"/>
        <w:rPr>
          <w:rFonts w:asciiTheme="minorHAnsi" w:hAnsiTheme="minorHAnsi" w:cstheme="minorHAnsi"/>
          <w:b/>
          <w:sz w:val="20"/>
          <w:szCs w:val="20"/>
        </w:rPr>
      </w:pPr>
      <w:r w:rsidRPr="007C7BA2">
        <w:rPr>
          <w:rFonts w:asciiTheme="minorHAnsi" w:hAnsiTheme="minorHAnsi" w:cstheme="minorHAnsi"/>
          <w:bCs/>
          <w:iCs/>
          <w:sz w:val="20"/>
          <w:szCs w:val="20"/>
        </w:rPr>
        <w:t>Przedmiot umowy</w:t>
      </w:r>
      <w:r w:rsidR="00D663FA">
        <w:rPr>
          <w:rFonts w:asciiTheme="minorHAnsi" w:hAnsiTheme="minorHAnsi" w:cstheme="minorHAnsi"/>
          <w:sz w:val="20"/>
          <w:szCs w:val="20"/>
        </w:rPr>
        <w:t>, o zakresie określonym w S</w:t>
      </w:r>
      <w:r w:rsidRPr="007C7BA2">
        <w:rPr>
          <w:rFonts w:asciiTheme="minorHAnsi" w:hAnsiTheme="minorHAnsi" w:cstheme="minorHAnsi"/>
          <w:sz w:val="20"/>
          <w:szCs w:val="20"/>
        </w:rPr>
        <w:t xml:space="preserve">WZ </w:t>
      </w:r>
      <w:r w:rsidRPr="007C7BA2">
        <w:rPr>
          <w:rFonts w:asciiTheme="minorHAnsi" w:hAnsiTheme="minorHAnsi" w:cstheme="minorHAnsi"/>
          <w:spacing w:val="-2"/>
          <w:sz w:val="20"/>
          <w:szCs w:val="20"/>
        </w:rPr>
        <w:t xml:space="preserve">i umowie </w:t>
      </w:r>
      <w:r w:rsidRPr="007C7BA2">
        <w:rPr>
          <w:rFonts w:asciiTheme="minorHAnsi" w:hAnsiTheme="minorHAnsi" w:cstheme="minorHAnsi"/>
          <w:sz w:val="20"/>
          <w:szCs w:val="20"/>
        </w:rPr>
        <w:t>pn.: „</w:t>
      </w:r>
      <w:r w:rsidR="007C7BA2" w:rsidRPr="007C7BA2">
        <w:rPr>
          <w:rFonts w:asciiTheme="minorHAnsi" w:hAnsiTheme="minorHAnsi" w:cstheme="minorHAnsi"/>
          <w:b/>
          <w:sz w:val="20"/>
          <w:szCs w:val="20"/>
        </w:rPr>
        <w:t>Modernizacja dróg dojazdowych do gruntów rol</w:t>
      </w:r>
      <w:r w:rsidR="00D663FA">
        <w:rPr>
          <w:rFonts w:asciiTheme="minorHAnsi" w:hAnsiTheme="minorHAnsi" w:cstheme="minorHAnsi"/>
          <w:b/>
          <w:sz w:val="20"/>
          <w:szCs w:val="20"/>
        </w:rPr>
        <w:t xml:space="preserve">nych na terenie Gminy Stryszawa </w:t>
      </w:r>
      <w:r w:rsidRPr="007C7BA2">
        <w:rPr>
          <w:rFonts w:asciiTheme="minorHAnsi" w:hAnsiTheme="minorHAnsi" w:cstheme="minorHAnsi"/>
          <w:spacing w:val="-1"/>
          <w:sz w:val="20"/>
          <w:szCs w:val="20"/>
        </w:rPr>
        <w:t>nr ……………………………</w:t>
      </w:r>
      <w:r w:rsidRPr="007C7BA2">
        <w:rPr>
          <w:rFonts w:asciiTheme="minorHAnsi" w:hAnsiTheme="minorHAnsi" w:cstheme="minorHAnsi"/>
          <w:bCs/>
          <w:spacing w:val="-1"/>
          <w:sz w:val="20"/>
          <w:szCs w:val="20"/>
        </w:rPr>
        <w:t xml:space="preserve"> </w:t>
      </w:r>
      <w:r w:rsidRPr="007C7BA2">
        <w:rPr>
          <w:rFonts w:asciiTheme="minorHAnsi" w:hAnsiTheme="minorHAnsi" w:cstheme="minorHAnsi"/>
          <w:spacing w:val="-1"/>
          <w:sz w:val="20"/>
          <w:szCs w:val="20"/>
        </w:rPr>
        <w:t>wykonywane przez Gwaranta dla Gminy Stryszawa</w:t>
      </w:r>
      <w:r w:rsidRPr="007C7BA2">
        <w:rPr>
          <w:rFonts w:asciiTheme="minorHAnsi" w:hAnsiTheme="minorHAnsi" w:cstheme="minorHAnsi"/>
          <w:bCs/>
          <w:iCs/>
          <w:spacing w:val="-1"/>
          <w:sz w:val="20"/>
          <w:szCs w:val="20"/>
        </w:rPr>
        <w:t xml:space="preserve">, o wartości: ……………………………… </w:t>
      </w:r>
      <w:r w:rsidRPr="007C7BA2">
        <w:rPr>
          <w:rFonts w:asciiTheme="minorHAnsi" w:hAnsiTheme="minorHAnsi" w:cstheme="minorHAnsi"/>
          <w:spacing w:val="-3"/>
          <w:sz w:val="20"/>
          <w:szCs w:val="20"/>
        </w:rPr>
        <w:t>zł brutto.</w:t>
      </w:r>
    </w:p>
    <w:p w:rsidR="00A7236F" w:rsidRPr="00A7236F" w:rsidRDefault="00A7236F" w:rsidP="00A7236F">
      <w:pPr>
        <w:shd w:val="clear" w:color="auto" w:fill="FFFFFF"/>
        <w:ind w:left="86"/>
        <w:jc w:val="both"/>
        <w:rPr>
          <w:color w:val="000000"/>
          <w:spacing w:val="9"/>
          <w:sz w:val="20"/>
          <w:szCs w:val="20"/>
        </w:rPr>
      </w:pPr>
    </w:p>
    <w:p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rsidR="00A7236F" w:rsidRPr="00A7236F" w:rsidRDefault="00A7236F" w:rsidP="00A7236F">
      <w:pPr>
        <w:shd w:val="clear" w:color="auto" w:fill="FFFFFF"/>
        <w:ind w:left="86"/>
        <w:jc w:val="both"/>
        <w:rPr>
          <w:b/>
          <w:bCs/>
          <w:color w:val="000000"/>
          <w:sz w:val="20"/>
          <w:szCs w:val="20"/>
        </w:rPr>
      </w:pPr>
    </w:p>
    <w:p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rsidR="00A7236F" w:rsidRPr="00A7236F" w:rsidRDefault="00A7236F" w:rsidP="002C6A09">
      <w:pPr>
        <w:pStyle w:val="Akapitzlist"/>
        <w:widowControl w:val="0"/>
        <w:numPr>
          <w:ilvl w:val="0"/>
          <w:numId w:val="42"/>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t xml:space="preserve">Gwarant jest odpowiedzialny wobec Uprawnionego z Gwarancji za wszelkie wady </w:t>
      </w:r>
      <w:r w:rsidRPr="00A7236F">
        <w:rPr>
          <w:rFonts w:ascii="Calibri" w:hAnsi="Calibri"/>
          <w:color w:val="000000"/>
          <w:spacing w:val="1"/>
          <w:sz w:val="20"/>
          <w:szCs w:val="20"/>
        </w:rPr>
        <w:t xml:space="preserve">przedmiotu umowy, które wyjdą na jaw po dacie odbioru końcowego przez Uprawnionego z Gwarancji, aż </w:t>
      </w:r>
      <w:r w:rsidRPr="00A7236F">
        <w:rPr>
          <w:rFonts w:ascii="Calibri" w:hAnsi="Calibri"/>
          <w:color w:val="000000"/>
          <w:sz w:val="20"/>
          <w:szCs w:val="20"/>
        </w:rPr>
        <w:t xml:space="preserve">do upływu terminu </w:t>
      </w:r>
      <w:r w:rsidRPr="00A7236F">
        <w:rPr>
          <w:rFonts w:ascii="Calibri" w:hAnsi="Calibri"/>
          <w:color w:val="000000"/>
          <w:sz w:val="20"/>
          <w:szCs w:val="20"/>
        </w:rPr>
        <w:lastRenderedPageBreak/>
        <w:t>wynikającego z niniejszej gwarancji.</w:t>
      </w:r>
    </w:p>
    <w:p w:rsidR="00A7236F" w:rsidRPr="00A7236F" w:rsidRDefault="00A7236F" w:rsidP="002C6A09">
      <w:pPr>
        <w:pStyle w:val="Akapitzlist"/>
        <w:widowControl w:val="0"/>
        <w:numPr>
          <w:ilvl w:val="0"/>
          <w:numId w:val="42"/>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rsidR="00A7236F" w:rsidRPr="00A7236F" w:rsidRDefault="00A7236F" w:rsidP="002C6A09">
      <w:pPr>
        <w:pStyle w:val="Akapitzlist"/>
        <w:widowControl w:val="0"/>
        <w:numPr>
          <w:ilvl w:val="0"/>
          <w:numId w:val="42"/>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rsidR="00A7236F" w:rsidRPr="00A7236F" w:rsidRDefault="00A7236F" w:rsidP="002C6A09">
      <w:pPr>
        <w:pStyle w:val="Akapitzlist"/>
        <w:widowControl w:val="0"/>
        <w:numPr>
          <w:ilvl w:val="0"/>
          <w:numId w:val="44"/>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rsidR="00A7236F" w:rsidRPr="00A7236F" w:rsidRDefault="00A7236F" w:rsidP="002C6A09">
      <w:pPr>
        <w:pStyle w:val="Akapitzlist"/>
        <w:widowControl w:val="0"/>
        <w:numPr>
          <w:ilvl w:val="0"/>
          <w:numId w:val="44"/>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w:t>
      </w:r>
      <w:r w:rsidR="00D663FA">
        <w:rPr>
          <w:color w:val="000000"/>
          <w:spacing w:val="2"/>
          <w:sz w:val="20"/>
          <w:szCs w:val="20"/>
        </w:rPr>
        <w:t>…………..</w:t>
      </w:r>
      <w:r w:rsidRPr="00A7236F">
        <w:rPr>
          <w:color w:val="000000"/>
          <w:spacing w:val="2"/>
          <w:sz w:val="20"/>
          <w:szCs w:val="20"/>
        </w:rPr>
        <w:t xml:space="preserve"> miesięcy, licząc od tej daty </w:t>
      </w:r>
      <w:r w:rsidRPr="00A7236F">
        <w:rPr>
          <w:color w:val="000000"/>
          <w:sz w:val="20"/>
          <w:szCs w:val="20"/>
        </w:rPr>
        <w:t>i wynosi ……………………….. r.</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rsidR="00A7236F" w:rsidRPr="00A7236F" w:rsidRDefault="00A7236F" w:rsidP="002C6A09">
      <w:pPr>
        <w:pStyle w:val="Akapitzlist"/>
        <w:widowControl w:val="0"/>
        <w:numPr>
          <w:ilvl w:val="0"/>
          <w:numId w:val="43"/>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rsidR="00A7236F" w:rsidRPr="00A7236F" w:rsidRDefault="00A7236F" w:rsidP="002C6A09">
      <w:pPr>
        <w:pStyle w:val="Akapitzlist"/>
        <w:numPr>
          <w:ilvl w:val="0"/>
          <w:numId w:val="43"/>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rsidR="00A7236F" w:rsidRPr="00A7236F" w:rsidRDefault="00A7236F" w:rsidP="002C6A09">
      <w:pPr>
        <w:pStyle w:val="Akapitzlist"/>
        <w:numPr>
          <w:ilvl w:val="0"/>
          <w:numId w:val="43"/>
        </w:numPr>
        <w:contextualSpacing/>
        <w:jc w:val="both"/>
        <w:rPr>
          <w:rFonts w:ascii="Calibri" w:hAnsi="Calibri"/>
          <w:color w:val="000000"/>
          <w:sz w:val="20"/>
          <w:szCs w:val="20"/>
        </w:rPr>
      </w:pPr>
      <w:r w:rsidRPr="00A7236F">
        <w:rPr>
          <w:rFonts w:ascii="Calibri" w:hAnsi="Calibri"/>
          <w:color w:val="000000"/>
          <w:spacing w:val="6"/>
          <w:sz w:val="20"/>
          <w:szCs w:val="20"/>
        </w:rPr>
        <w:t xml:space="preserve">Uprawniony z Gwarancji jest upoważniony do potrącenia kwoty, o której mowa w ust. 5, z zabezpieczenia należytego wykonania umowy – jeżeli zabezpieczenie należytego wykonania umowy było wymagane.  </w:t>
      </w:r>
    </w:p>
    <w:p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color w:val="000000"/>
          <w:sz w:val="20"/>
          <w:szCs w:val="2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lastRenderedPageBreak/>
        <w:t xml:space="preserve">Powyższe nie wyłącza innych uprawnień Uprawnionego z Gwarancji wynikających </w:t>
      </w:r>
      <w:r w:rsidRPr="00A7236F">
        <w:rPr>
          <w:color w:val="000000"/>
          <w:sz w:val="20"/>
          <w:szCs w:val="20"/>
        </w:rPr>
        <w:t>z przywołanej na wstępie umowy.</w:t>
      </w: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rsidR="00A7236F" w:rsidRPr="00A7236F" w:rsidRDefault="00A7236F" w:rsidP="00A7236F">
      <w:pPr>
        <w:shd w:val="clear" w:color="auto" w:fill="FFFFFF"/>
        <w:ind w:left="24"/>
        <w:rPr>
          <w:sz w:val="20"/>
          <w:szCs w:val="20"/>
        </w:rPr>
      </w:pPr>
      <w:r w:rsidRPr="00A7236F">
        <w:rPr>
          <w:color w:val="000000"/>
          <w:sz w:val="20"/>
          <w:szCs w:val="20"/>
        </w:rPr>
        <w:t>Data wystawienia dokumentu Gwarancji:  ………………………….…….</w:t>
      </w:r>
    </w:p>
    <w:p w:rsidR="00B842BB" w:rsidRPr="00E22446" w:rsidRDefault="00B842BB" w:rsidP="00B842BB">
      <w:pPr>
        <w:widowControl w:val="0"/>
        <w:spacing w:after="0" w:line="360" w:lineRule="auto"/>
        <w:ind w:left="714"/>
        <w:rPr>
          <w:rFonts w:eastAsia="MS Mincho" w:cs="Calibri"/>
          <w:highlight w:val="yellow"/>
        </w:rPr>
      </w:pPr>
    </w:p>
    <w:sectPr w:rsidR="00B842BB" w:rsidRPr="00E22446" w:rsidSect="006D1F6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70" w:rsidRDefault="003D1070" w:rsidP="003F2090">
      <w:pPr>
        <w:spacing w:after="0" w:line="240" w:lineRule="auto"/>
      </w:pPr>
      <w:r>
        <w:separator/>
      </w:r>
    </w:p>
  </w:endnote>
  <w:endnote w:type="continuationSeparator" w:id="0">
    <w:p w:rsidR="003D1070" w:rsidRDefault="003D1070"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351677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601905" w:rsidRPr="00601905" w:rsidRDefault="00601905">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3D78AC">
              <w:rPr>
                <w:b/>
                <w:bCs/>
                <w:noProof/>
                <w:sz w:val="20"/>
                <w:szCs w:val="20"/>
              </w:rPr>
              <w:t>1</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3D78AC">
              <w:rPr>
                <w:b/>
                <w:bCs/>
                <w:noProof/>
                <w:sz w:val="20"/>
                <w:szCs w:val="20"/>
              </w:rPr>
              <w:t>25</w:t>
            </w:r>
            <w:r w:rsidRPr="00601905">
              <w:rPr>
                <w:b/>
                <w:bCs/>
                <w:sz w:val="20"/>
                <w:szCs w:val="20"/>
              </w:rPr>
              <w:fldChar w:fldCharType="end"/>
            </w:r>
          </w:p>
        </w:sdtContent>
      </w:sdt>
    </w:sdtContent>
  </w:sdt>
  <w:p w:rsidR="00120243" w:rsidRDefault="003D10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70" w:rsidRDefault="003D1070" w:rsidP="003F2090">
      <w:pPr>
        <w:spacing w:after="0" w:line="240" w:lineRule="auto"/>
      </w:pPr>
      <w:r>
        <w:separator/>
      </w:r>
    </w:p>
  </w:footnote>
  <w:footnote w:type="continuationSeparator" w:id="0">
    <w:p w:rsidR="003D1070" w:rsidRDefault="003D1070" w:rsidP="003F2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43" w:rsidRDefault="003D1070"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B42C26"/>
    <w:multiLevelType w:val="hybridMultilevel"/>
    <w:tmpl w:val="77DCCEB6"/>
    <w:lvl w:ilvl="0" w:tplc="83140FC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344B11"/>
    <w:multiLevelType w:val="multilevel"/>
    <w:tmpl w:val="48D21956"/>
    <w:lvl w:ilvl="0">
      <w:start w:val="1"/>
      <w:numFmt w:val="decimal"/>
      <w:lvlText w:val="%1."/>
      <w:lvlJc w:val="left"/>
      <w:pPr>
        <w:tabs>
          <w:tab w:val="num" w:pos="360"/>
        </w:tabs>
        <w:ind w:left="36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C37EAC"/>
    <w:multiLevelType w:val="hybridMultilevel"/>
    <w:tmpl w:val="61266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C137AD"/>
    <w:multiLevelType w:val="hybridMultilevel"/>
    <w:tmpl w:val="2A8C8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10CE55FD"/>
    <w:multiLevelType w:val="hybridMultilevel"/>
    <w:tmpl w:val="AA228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0">
    <w:nsid w:val="1E457385"/>
    <w:multiLevelType w:val="hybridMultilevel"/>
    <w:tmpl w:val="27AE985E"/>
    <w:lvl w:ilvl="0" w:tplc="7ABCE04A">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83D46EF"/>
    <w:multiLevelType w:val="hybridMultilevel"/>
    <w:tmpl w:val="EEC248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DB869AD"/>
    <w:multiLevelType w:val="hybridMultilevel"/>
    <w:tmpl w:val="56708626"/>
    <w:lvl w:ilvl="0" w:tplc="EACA0260">
      <w:start w:val="1"/>
      <w:numFmt w:val="decimal"/>
      <w:lvlText w:val="%1."/>
      <w:lvlJc w:val="left"/>
      <w:pPr>
        <w:ind w:left="720" w:hanging="360"/>
      </w:pPr>
      <w:rPr>
        <w:b w:val="0"/>
      </w:r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0">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1906E8"/>
    <w:multiLevelType w:val="hybridMultilevel"/>
    <w:tmpl w:val="61266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33">
    <w:nsid w:val="508A12C3"/>
    <w:multiLevelType w:val="hybridMultilevel"/>
    <w:tmpl w:val="CCA697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1823D9D"/>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59C1BF8"/>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9">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0">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2">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7">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1"/>
  </w:num>
  <w:num w:numId="15">
    <w:abstractNumId w:val="52"/>
  </w:num>
  <w:num w:numId="16">
    <w:abstractNumId w:val="24"/>
  </w:num>
  <w:num w:numId="17">
    <w:abstractNumId w:val="27"/>
  </w:num>
  <w:num w:numId="18">
    <w:abstractNumId w:val="46"/>
  </w:num>
  <w:num w:numId="19">
    <w:abstractNumId w:val="11"/>
  </w:num>
  <w:num w:numId="20">
    <w:abstractNumId w:val="40"/>
  </w:num>
  <w:num w:numId="21">
    <w:abstractNumId w:val="16"/>
  </w:num>
  <w:num w:numId="22">
    <w:abstractNumId w:val="43"/>
  </w:num>
  <w:num w:numId="23">
    <w:abstractNumId w:val="7"/>
  </w:num>
  <w:num w:numId="2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8"/>
  </w:num>
  <w:num w:numId="27">
    <w:abstractNumId w:val="35"/>
  </w:num>
  <w:num w:numId="28">
    <w:abstractNumId w:val="17"/>
  </w:num>
  <w:num w:numId="29">
    <w:abstractNumId w:val="29"/>
  </w:num>
  <w:num w:numId="30">
    <w:abstractNumId w:val="25"/>
  </w:num>
  <w:num w:numId="31">
    <w:abstractNumId w:val="22"/>
  </w:num>
  <w:num w:numId="32">
    <w:abstractNumId w:val="48"/>
  </w:num>
  <w:num w:numId="33">
    <w:abstractNumId w:val="23"/>
  </w:num>
  <w:num w:numId="34">
    <w:abstractNumId w:val="28"/>
  </w:num>
  <w:num w:numId="35">
    <w:abstractNumId w:val="38"/>
  </w:num>
  <w:num w:numId="36">
    <w:abstractNumId w:val="39"/>
  </w:num>
  <w:num w:numId="37">
    <w:abstractNumId w:val="6"/>
  </w:num>
  <w:num w:numId="38">
    <w:abstractNumId w:val="15"/>
  </w:num>
  <w:num w:numId="39">
    <w:abstractNumId w:val="3"/>
  </w:num>
  <w:num w:numId="40">
    <w:abstractNumId w:val="41"/>
  </w:num>
  <w:num w:numId="41">
    <w:abstractNumId w:val="51"/>
  </w:num>
  <w:num w:numId="42">
    <w:abstractNumId w:val="47"/>
  </w:num>
  <w:num w:numId="43">
    <w:abstractNumId w:val="14"/>
  </w:num>
  <w:num w:numId="44">
    <w:abstractNumId w:val="19"/>
  </w:num>
  <w:num w:numId="45">
    <w:abstractNumId w:val="34"/>
  </w:num>
  <w:num w:numId="46">
    <w:abstractNumId w:val="12"/>
  </w:num>
  <w:num w:numId="47">
    <w:abstractNumId w:val="33"/>
  </w:num>
  <w:num w:numId="48">
    <w:abstractNumId w:val="9"/>
  </w:num>
  <w:num w:numId="49">
    <w:abstractNumId w:val="20"/>
  </w:num>
  <w:num w:numId="50">
    <w:abstractNumId w:val="31"/>
  </w:num>
  <w:num w:numId="51">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90"/>
    <w:rsid w:val="000021D7"/>
    <w:rsid w:val="00026D6B"/>
    <w:rsid w:val="00031D4A"/>
    <w:rsid w:val="00033223"/>
    <w:rsid w:val="0004681A"/>
    <w:rsid w:val="00051B77"/>
    <w:rsid w:val="000764EE"/>
    <w:rsid w:val="000B4950"/>
    <w:rsid w:val="000C08F6"/>
    <w:rsid w:val="000E09C7"/>
    <w:rsid w:val="00111F04"/>
    <w:rsid w:val="001322DB"/>
    <w:rsid w:val="001345D7"/>
    <w:rsid w:val="00143F07"/>
    <w:rsid w:val="00176129"/>
    <w:rsid w:val="001A3064"/>
    <w:rsid w:val="001D294B"/>
    <w:rsid w:val="001F464C"/>
    <w:rsid w:val="00221038"/>
    <w:rsid w:val="0023154A"/>
    <w:rsid w:val="00233A32"/>
    <w:rsid w:val="00265566"/>
    <w:rsid w:val="00273857"/>
    <w:rsid w:val="002959DD"/>
    <w:rsid w:val="002B529B"/>
    <w:rsid w:val="002C0471"/>
    <w:rsid w:val="002C6A09"/>
    <w:rsid w:val="002C74B8"/>
    <w:rsid w:val="002E3FF2"/>
    <w:rsid w:val="0032338C"/>
    <w:rsid w:val="003257BC"/>
    <w:rsid w:val="00340F91"/>
    <w:rsid w:val="003675CD"/>
    <w:rsid w:val="003A78B7"/>
    <w:rsid w:val="003C26AC"/>
    <w:rsid w:val="003C6126"/>
    <w:rsid w:val="003D1070"/>
    <w:rsid w:val="003D3F83"/>
    <w:rsid w:val="003D78AC"/>
    <w:rsid w:val="003E0BAD"/>
    <w:rsid w:val="003E5024"/>
    <w:rsid w:val="003F0326"/>
    <w:rsid w:val="003F2090"/>
    <w:rsid w:val="003F2C87"/>
    <w:rsid w:val="003F35B6"/>
    <w:rsid w:val="004306F1"/>
    <w:rsid w:val="00437BA9"/>
    <w:rsid w:val="00453974"/>
    <w:rsid w:val="00472727"/>
    <w:rsid w:val="0047329B"/>
    <w:rsid w:val="0048101F"/>
    <w:rsid w:val="00482C9A"/>
    <w:rsid w:val="004A0AA2"/>
    <w:rsid w:val="004B0E73"/>
    <w:rsid w:val="004B6788"/>
    <w:rsid w:val="004D5EB7"/>
    <w:rsid w:val="004E1F50"/>
    <w:rsid w:val="005259DF"/>
    <w:rsid w:val="005275F4"/>
    <w:rsid w:val="00562FDB"/>
    <w:rsid w:val="00570778"/>
    <w:rsid w:val="00571D73"/>
    <w:rsid w:val="005926DD"/>
    <w:rsid w:val="005C518B"/>
    <w:rsid w:val="005E0730"/>
    <w:rsid w:val="005E7D36"/>
    <w:rsid w:val="00601905"/>
    <w:rsid w:val="00605C63"/>
    <w:rsid w:val="0061511A"/>
    <w:rsid w:val="00623151"/>
    <w:rsid w:val="006470A7"/>
    <w:rsid w:val="00657AF3"/>
    <w:rsid w:val="00670C93"/>
    <w:rsid w:val="006773B7"/>
    <w:rsid w:val="00685531"/>
    <w:rsid w:val="00686708"/>
    <w:rsid w:val="006A4902"/>
    <w:rsid w:val="006B1C32"/>
    <w:rsid w:val="006B2609"/>
    <w:rsid w:val="006B766B"/>
    <w:rsid w:val="006C18C0"/>
    <w:rsid w:val="006C72BF"/>
    <w:rsid w:val="006D7E90"/>
    <w:rsid w:val="006E4C8B"/>
    <w:rsid w:val="006F2639"/>
    <w:rsid w:val="0070295E"/>
    <w:rsid w:val="00731030"/>
    <w:rsid w:val="00752D6F"/>
    <w:rsid w:val="00763E0B"/>
    <w:rsid w:val="0076676E"/>
    <w:rsid w:val="007708CD"/>
    <w:rsid w:val="00777FE3"/>
    <w:rsid w:val="007B1F16"/>
    <w:rsid w:val="007C3628"/>
    <w:rsid w:val="007C7BA2"/>
    <w:rsid w:val="007D4866"/>
    <w:rsid w:val="007D4A38"/>
    <w:rsid w:val="007E7A02"/>
    <w:rsid w:val="00800907"/>
    <w:rsid w:val="00811570"/>
    <w:rsid w:val="0081508B"/>
    <w:rsid w:val="00832A5B"/>
    <w:rsid w:val="0083645B"/>
    <w:rsid w:val="0083728A"/>
    <w:rsid w:val="00846016"/>
    <w:rsid w:val="00847ADD"/>
    <w:rsid w:val="00857C94"/>
    <w:rsid w:val="008751E5"/>
    <w:rsid w:val="008767D5"/>
    <w:rsid w:val="009004EF"/>
    <w:rsid w:val="00907686"/>
    <w:rsid w:val="009137AB"/>
    <w:rsid w:val="009176EF"/>
    <w:rsid w:val="009229E5"/>
    <w:rsid w:val="00951582"/>
    <w:rsid w:val="00953F25"/>
    <w:rsid w:val="009577B1"/>
    <w:rsid w:val="009A4E7E"/>
    <w:rsid w:val="009A59AC"/>
    <w:rsid w:val="009E0AC8"/>
    <w:rsid w:val="009E172A"/>
    <w:rsid w:val="009E4F3F"/>
    <w:rsid w:val="009E59D7"/>
    <w:rsid w:val="00A25115"/>
    <w:rsid w:val="00A26557"/>
    <w:rsid w:val="00A333AA"/>
    <w:rsid w:val="00A34179"/>
    <w:rsid w:val="00A627F1"/>
    <w:rsid w:val="00A63437"/>
    <w:rsid w:val="00A7236F"/>
    <w:rsid w:val="00A86A0E"/>
    <w:rsid w:val="00A917E0"/>
    <w:rsid w:val="00AC233A"/>
    <w:rsid w:val="00AE0A28"/>
    <w:rsid w:val="00AF338D"/>
    <w:rsid w:val="00B1240E"/>
    <w:rsid w:val="00B40653"/>
    <w:rsid w:val="00B41CFD"/>
    <w:rsid w:val="00B808E2"/>
    <w:rsid w:val="00B842BB"/>
    <w:rsid w:val="00B8478A"/>
    <w:rsid w:val="00B861F8"/>
    <w:rsid w:val="00B90079"/>
    <w:rsid w:val="00BB2826"/>
    <w:rsid w:val="00BB3681"/>
    <w:rsid w:val="00BD0122"/>
    <w:rsid w:val="00BE6F35"/>
    <w:rsid w:val="00BF0F3D"/>
    <w:rsid w:val="00C63574"/>
    <w:rsid w:val="00C75ED2"/>
    <w:rsid w:val="00C77225"/>
    <w:rsid w:val="00C95A42"/>
    <w:rsid w:val="00CA4DCC"/>
    <w:rsid w:val="00CB4014"/>
    <w:rsid w:val="00CD4322"/>
    <w:rsid w:val="00D0756D"/>
    <w:rsid w:val="00D3420A"/>
    <w:rsid w:val="00D608A0"/>
    <w:rsid w:val="00D63722"/>
    <w:rsid w:val="00D663FA"/>
    <w:rsid w:val="00D820C7"/>
    <w:rsid w:val="00DE0E5E"/>
    <w:rsid w:val="00DF0850"/>
    <w:rsid w:val="00DF2E4B"/>
    <w:rsid w:val="00E02560"/>
    <w:rsid w:val="00E125F2"/>
    <w:rsid w:val="00E22446"/>
    <w:rsid w:val="00E24D2E"/>
    <w:rsid w:val="00E40C00"/>
    <w:rsid w:val="00E41CA9"/>
    <w:rsid w:val="00E42AF7"/>
    <w:rsid w:val="00E45BAE"/>
    <w:rsid w:val="00E5717E"/>
    <w:rsid w:val="00E611F3"/>
    <w:rsid w:val="00E750C4"/>
    <w:rsid w:val="00EB0A4E"/>
    <w:rsid w:val="00EC02D7"/>
    <w:rsid w:val="00EC569F"/>
    <w:rsid w:val="00ED1EC4"/>
    <w:rsid w:val="00ED21A0"/>
    <w:rsid w:val="00ED6DA9"/>
    <w:rsid w:val="00EE2C79"/>
    <w:rsid w:val="00EF7866"/>
    <w:rsid w:val="00F418EA"/>
    <w:rsid w:val="00F47673"/>
    <w:rsid w:val="00F6127A"/>
    <w:rsid w:val="00F77CF4"/>
    <w:rsid w:val="00F851A9"/>
    <w:rsid w:val="00FC17D1"/>
    <w:rsid w:val="00FC2858"/>
    <w:rsid w:val="00FC7E8C"/>
    <w:rsid w:val="00FD74C8"/>
    <w:rsid w:val="00FE402A"/>
    <w:rsid w:val="00FE701E"/>
    <w:rsid w:val="00FE7037"/>
    <w:rsid w:val="00FE7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090"/>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090"/>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7AF7-DA6B-4FA3-BA24-CC969827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8125</Words>
  <Characters>48751</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Lasek</dc:creator>
  <cp:lastModifiedBy>Daniel Lasek</cp:lastModifiedBy>
  <cp:revision>17</cp:revision>
  <cp:lastPrinted>2022-05-17T10:10:00Z</cp:lastPrinted>
  <dcterms:created xsi:type="dcterms:W3CDTF">2021-03-09T11:00:00Z</dcterms:created>
  <dcterms:modified xsi:type="dcterms:W3CDTF">2022-05-17T10:11:00Z</dcterms:modified>
</cp:coreProperties>
</file>