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A43877" w14:textId="77777777" w:rsidR="00C867E0" w:rsidRPr="001D564F" w:rsidRDefault="00C867E0" w:rsidP="00C867E0">
      <w:pPr>
        <w:pStyle w:val="Nagwek1"/>
        <w:spacing w:before="0" w:after="0" w:line="288" w:lineRule="auto"/>
        <w:rPr>
          <w:b w:val="0"/>
          <w:sz w:val="20"/>
          <w:szCs w:val="20"/>
        </w:rPr>
      </w:pPr>
    </w:p>
    <w:p w14:paraId="4E16E08E" w14:textId="77777777" w:rsidR="00F72325" w:rsidRPr="003730B1" w:rsidRDefault="00F72325" w:rsidP="00E665A7">
      <w:pPr>
        <w:pStyle w:val="Nagwek1"/>
        <w:spacing w:before="0" w:after="0" w:line="288" w:lineRule="auto"/>
        <w:jc w:val="center"/>
        <w:rPr>
          <w:rFonts w:asciiTheme="minorHAnsi" w:hAnsiTheme="minorHAnsi" w:cstheme="minorHAnsi"/>
          <w:sz w:val="22"/>
          <w:szCs w:val="22"/>
          <w:u w:val="single"/>
        </w:rPr>
      </w:pPr>
      <w:r w:rsidRPr="003730B1">
        <w:rPr>
          <w:rFonts w:asciiTheme="minorHAnsi" w:hAnsiTheme="minorHAnsi" w:cstheme="minorHAnsi"/>
          <w:sz w:val="22"/>
          <w:szCs w:val="22"/>
          <w:u w:val="single"/>
        </w:rPr>
        <w:t>Opis przedmiotu zamówienia</w:t>
      </w:r>
    </w:p>
    <w:p w14:paraId="5EDC3CAE" w14:textId="77777777" w:rsidR="003730B1" w:rsidRPr="003730B1" w:rsidRDefault="003730B1" w:rsidP="003730B1">
      <w:pPr>
        <w:rPr>
          <w:rFonts w:asciiTheme="minorHAnsi" w:hAnsiTheme="minorHAnsi" w:cstheme="minorHAnsi"/>
          <w:sz w:val="22"/>
          <w:szCs w:val="22"/>
        </w:rPr>
      </w:pPr>
    </w:p>
    <w:p w14:paraId="5EB191AF" w14:textId="27E53D8F" w:rsidR="0083510E" w:rsidRPr="003730B1" w:rsidRDefault="003730B1" w:rsidP="00E665A7">
      <w:pPr>
        <w:spacing w:line="288" w:lineRule="auto"/>
        <w:jc w:val="both"/>
        <w:rPr>
          <w:rFonts w:asciiTheme="minorHAnsi" w:hAnsiTheme="minorHAnsi" w:cstheme="minorHAnsi"/>
          <w:sz w:val="22"/>
          <w:szCs w:val="22"/>
        </w:rPr>
      </w:pPr>
      <w:r w:rsidRPr="003730B1">
        <w:rPr>
          <w:rFonts w:asciiTheme="minorHAnsi" w:hAnsiTheme="minorHAnsi" w:cstheme="minorHAnsi"/>
          <w:sz w:val="22"/>
          <w:szCs w:val="22"/>
        </w:rPr>
        <w:t>Nr postępowania: IRG.271.7.2024.IRG</w:t>
      </w:r>
      <w:r w:rsidRPr="003730B1">
        <w:rPr>
          <w:rFonts w:asciiTheme="minorHAnsi" w:hAnsiTheme="minorHAnsi" w:cstheme="minorHAnsi"/>
          <w:sz w:val="22"/>
          <w:szCs w:val="22"/>
        </w:rPr>
        <w:tab/>
      </w:r>
    </w:p>
    <w:p w14:paraId="7D0CD8C5" w14:textId="77777777" w:rsidR="003730B1" w:rsidRPr="003730B1" w:rsidRDefault="003730B1" w:rsidP="00E665A7">
      <w:pPr>
        <w:tabs>
          <w:tab w:val="left" w:pos="1701"/>
        </w:tabs>
        <w:spacing w:line="288" w:lineRule="auto"/>
        <w:ind w:left="1701" w:hanging="1701"/>
        <w:jc w:val="both"/>
        <w:rPr>
          <w:rFonts w:asciiTheme="minorHAnsi" w:hAnsiTheme="minorHAnsi" w:cstheme="minorHAnsi"/>
          <w:sz w:val="22"/>
          <w:szCs w:val="22"/>
        </w:rPr>
      </w:pPr>
    </w:p>
    <w:p w14:paraId="39F7F682" w14:textId="77777777" w:rsidR="003730B1" w:rsidRPr="003730B1" w:rsidRDefault="003730B1" w:rsidP="00E665A7">
      <w:pPr>
        <w:tabs>
          <w:tab w:val="left" w:pos="1701"/>
        </w:tabs>
        <w:spacing w:line="288" w:lineRule="auto"/>
        <w:ind w:left="1701" w:hanging="1701"/>
        <w:jc w:val="both"/>
        <w:rPr>
          <w:rFonts w:asciiTheme="minorHAnsi" w:hAnsiTheme="minorHAnsi" w:cstheme="minorHAnsi"/>
          <w:sz w:val="22"/>
          <w:szCs w:val="22"/>
        </w:rPr>
      </w:pPr>
    </w:p>
    <w:p w14:paraId="5D2EC834" w14:textId="0AFF03C7" w:rsidR="0089477C" w:rsidRPr="003730B1" w:rsidRDefault="0089477C" w:rsidP="00E665A7">
      <w:pPr>
        <w:tabs>
          <w:tab w:val="left" w:pos="1701"/>
        </w:tabs>
        <w:spacing w:line="288" w:lineRule="auto"/>
        <w:ind w:left="1701" w:hanging="1701"/>
        <w:jc w:val="both"/>
        <w:rPr>
          <w:rFonts w:asciiTheme="minorHAnsi" w:hAnsiTheme="minorHAnsi" w:cstheme="minorHAnsi"/>
          <w:sz w:val="22"/>
          <w:szCs w:val="22"/>
          <w:u w:val="single"/>
        </w:rPr>
      </w:pPr>
      <w:r w:rsidRPr="003730B1">
        <w:rPr>
          <w:rFonts w:asciiTheme="minorHAnsi" w:hAnsiTheme="minorHAnsi" w:cstheme="minorHAnsi"/>
          <w:sz w:val="22"/>
          <w:szCs w:val="22"/>
        </w:rPr>
        <w:t>Nazwa zadania:</w:t>
      </w:r>
      <w:r w:rsidRPr="003730B1">
        <w:rPr>
          <w:rFonts w:asciiTheme="minorHAnsi" w:hAnsiTheme="minorHAnsi" w:cstheme="minorHAnsi"/>
          <w:sz w:val="22"/>
          <w:szCs w:val="22"/>
        </w:rPr>
        <w:tab/>
      </w:r>
      <w:r w:rsidR="00A61518" w:rsidRPr="003730B1">
        <w:rPr>
          <w:rFonts w:asciiTheme="minorHAnsi" w:hAnsiTheme="minorHAnsi" w:cstheme="minorHAnsi"/>
          <w:sz w:val="22"/>
          <w:szCs w:val="22"/>
          <w:u w:val="single"/>
        </w:rPr>
        <w:t>„</w:t>
      </w:r>
      <w:r w:rsidR="000F31E6" w:rsidRPr="003730B1">
        <w:rPr>
          <w:rFonts w:asciiTheme="minorHAnsi" w:hAnsiTheme="minorHAnsi" w:cstheme="minorHAnsi"/>
          <w:sz w:val="22"/>
          <w:szCs w:val="22"/>
          <w:u w:val="single"/>
        </w:rPr>
        <w:t>Modernizacja</w:t>
      </w:r>
      <w:r w:rsidR="00FB7D4F">
        <w:rPr>
          <w:rFonts w:asciiTheme="minorHAnsi" w:hAnsiTheme="minorHAnsi" w:cstheme="minorHAnsi"/>
          <w:sz w:val="22"/>
          <w:szCs w:val="22"/>
          <w:u w:val="single"/>
        </w:rPr>
        <w:t xml:space="preserve"> kompleksu sportowego</w:t>
      </w:r>
      <w:r w:rsidR="000F31E6" w:rsidRPr="003730B1">
        <w:rPr>
          <w:rFonts w:asciiTheme="minorHAnsi" w:hAnsiTheme="minorHAnsi" w:cstheme="minorHAnsi"/>
          <w:sz w:val="22"/>
          <w:szCs w:val="22"/>
          <w:u w:val="single"/>
        </w:rPr>
        <w:t xml:space="preserve">  </w:t>
      </w:r>
      <w:r w:rsidR="00FB7D4F">
        <w:rPr>
          <w:rFonts w:asciiTheme="minorHAnsi" w:hAnsiTheme="minorHAnsi" w:cstheme="minorHAnsi"/>
          <w:sz w:val="22"/>
          <w:szCs w:val="22"/>
          <w:u w:val="single"/>
        </w:rPr>
        <w:t xml:space="preserve">„MOJE BOISKO - </w:t>
      </w:r>
      <w:r w:rsidR="000F31E6" w:rsidRPr="003730B1">
        <w:rPr>
          <w:rFonts w:asciiTheme="minorHAnsi" w:hAnsiTheme="minorHAnsi" w:cstheme="minorHAnsi"/>
          <w:sz w:val="22"/>
          <w:szCs w:val="22"/>
          <w:u w:val="single"/>
        </w:rPr>
        <w:t>ORLIK 2012</w:t>
      </w:r>
      <w:r w:rsidR="00A61518" w:rsidRPr="003730B1">
        <w:rPr>
          <w:rFonts w:asciiTheme="minorHAnsi" w:hAnsiTheme="minorHAnsi" w:cstheme="minorHAnsi"/>
          <w:sz w:val="22"/>
          <w:szCs w:val="22"/>
          <w:u w:val="single"/>
        </w:rPr>
        <w:t>”</w:t>
      </w:r>
      <w:r w:rsidR="000F31E6" w:rsidRPr="003730B1">
        <w:rPr>
          <w:rFonts w:asciiTheme="minorHAnsi" w:hAnsiTheme="minorHAnsi" w:cstheme="minorHAnsi"/>
          <w:sz w:val="22"/>
          <w:szCs w:val="22"/>
          <w:u w:val="single"/>
        </w:rPr>
        <w:t xml:space="preserve"> w </w:t>
      </w:r>
      <w:r w:rsidR="00A91BFA" w:rsidRPr="003730B1">
        <w:rPr>
          <w:rFonts w:asciiTheme="minorHAnsi" w:hAnsiTheme="minorHAnsi" w:cstheme="minorHAnsi"/>
          <w:sz w:val="22"/>
          <w:szCs w:val="22"/>
          <w:u w:val="single"/>
        </w:rPr>
        <w:t>Góralicach</w:t>
      </w:r>
      <w:r w:rsidR="000F31E6" w:rsidRPr="003730B1">
        <w:rPr>
          <w:rFonts w:asciiTheme="minorHAnsi" w:hAnsiTheme="minorHAnsi" w:cstheme="minorHAnsi"/>
          <w:sz w:val="22"/>
          <w:szCs w:val="22"/>
          <w:u w:val="single"/>
        </w:rPr>
        <w:t>”.</w:t>
      </w:r>
    </w:p>
    <w:p w14:paraId="0E9C5635" w14:textId="77777777" w:rsidR="003730B1" w:rsidRPr="003730B1" w:rsidRDefault="003730B1" w:rsidP="00E665A7">
      <w:pPr>
        <w:tabs>
          <w:tab w:val="left" w:pos="1701"/>
        </w:tabs>
        <w:spacing w:line="288" w:lineRule="auto"/>
        <w:ind w:left="1701" w:hanging="1701"/>
        <w:jc w:val="both"/>
        <w:rPr>
          <w:rFonts w:asciiTheme="minorHAnsi" w:hAnsiTheme="minorHAnsi" w:cstheme="minorHAnsi"/>
          <w:sz w:val="22"/>
          <w:szCs w:val="22"/>
          <w:u w:val="single"/>
        </w:rPr>
      </w:pPr>
    </w:p>
    <w:p w14:paraId="139C4AD0" w14:textId="77777777" w:rsidR="003730B1" w:rsidRPr="003730B1" w:rsidRDefault="003730B1" w:rsidP="00E665A7">
      <w:pPr>
        <w:tabs>
          <w:tab w:val="left" w:pos="1701"/>
        </w:tabs>
        <w:spacing w:line="288" w:lineRule="auto"/>
        <w:ind w:left="1701" w:hanging="1701"/>
        <w:jc w:val="both"/>
        <w:rPr>
          <w:rFonts w:asciiTheme="minorHAnsi" w:hAnsiTheme="minorHAnsi" w:cstheme="minorHAnsi"/>
          <w:sz w:val="22"/>
          <w:szCs w:val="22"/>
          <w:u w:val="single"/>
        </w:rPr>
      </w:pPr>
    </w:p>
    <w:p w14:paraId="257E8A92" w14:textId="0D91C465" w:rsidR="003730B1" w:rsidRPr="003730B1" w:rsidRDefault="003730B1" w:rsidP="00633C95">
      <w:pPr>
        <w:pStyle w:val="Akapitzlist"/>
        <w:ind w:left="0"/>
        <w:jc w:val="both"/>
        <w:rPr>
          <w:rFonts w:asciiTheme="minorHAnsi" w:hAnsiTheme="minorHAnsi" w:cstheme="minorHAnsi"/>
          <w:sz w:val="22"/>
          <w:szCs w:val="22"/>
        </w:rPr>
      </w:pPr>
      <w:r w:rsidRPr="003730B1">
        <w:rPr>
          <w:rFonts w:asciiTheme="minorHAnsi" w:hAnsiTheme="minorHAnsi" w:cstheme="minorHAnsi"/>
          <w:sz w:val="22"/>
          <w:szCs w:val="22"/>
        </w:rPr>
        <w:t xml:space="preserve">Postępowanie jest prowadzone w myśl art. 2 ust. 1 pkt. 1  ustawy  Prawo zamówień publicznych </w:t>
      </w:r>
      <w:r w:rsidR="00633C95">
        <w:rPr>
          <w:rFonts w:asciiTheme="minorHAnsi" w:hAnsiTheme="minorHAnsi" w:cstheme="minorHAnsi"/>
          <w:sz w:val="22"/>
          <w:szCs w:val="22"/>
        </w:rPr>
        <w:br/>
      </w:r>
      <w:r w:rsidRPr="003730B1">
        <w:rPr>
          <w:rFonts w:asciiTheme="minorHAnsi" w:hAnsiTheme="minorHAnsi" w:cstheme="minorHAnsi"/>
          <w:sz w:val="22"/>
          <w:szCs w:val="22"/>
        </w:rPr>
        <w:t>(</w:t>
      </w:r>
      <w:proofErr w:type="spellStart"/>
      <w:r w:rsidRPr="003730B1">
        <w:rPr>
          <w:rFonts w:asciiTheme="minorHAnsi" w:hAnsiTheme="minorHAnsi" w:cstheme="minorHAnsi"/>
          <w:sz w:val="22"/>
          <w:szCs w:val="22"/>
        </w:rPr>
        <w:t>t.j</w:t>
      </w:r>
      <w:proofErr w:type="spellEnd"/>
      <w:r w:rsidRPr="003730B1">
        <w:rPr>
          <w:rFonts w:asciiTheme="minorHAnsi" w:hAnsiTheme="minorHAnsi" w:cstheme="minorHAnsi"/>
          <w:sz w:val="22"/>
          <w:szCs w:val="22"/>
        </w:rPr>
        <w:t>. DZ.U. z 2023 r, poz. 1605 ze zm.) tj. przepisów tej ustawy nie stosuje się do niniejszego zamówienia.</w:t>
      </w:r>
    </w:p>
    <w:p w14:paraId="12891D69" w14:textId="77777777" w:rsidR="00CE3C06" w:rsidRPr="003730B1" w:rsidRDefault="00CE3C06" w:rsidP="00E665A7">
      <w:pPr>
        <w:tabs>
          <w:tab w:val="left" w:pos="1701"/>
        </w:tabs>
        <w:spacing w:line="288" w:lineRule="auto"/>
        <w:ind w:left="1701" w:hanging="1701"/>
        <w:jc w:val="both"/>
        <w:rPr>
          <w:rFonts w:asciiTheme="minorHAnsi" w:hAnsiTheme="minorHAnsi" w:cstheme="minorHAnsi"/>
          <w:i/>
          <w:sz w:val="22"/>
          <w:szCs w:val="22"/>
        </w:rPr>
      </w:pPr>
    </w:p>
    <w:tbl>
      <w:tblPr>
        <w:tblStyle w:val="Tabela-Siatka"/>
        <w:tblW w:w="0" w:type="auto"/>
        <w:tblInd w:w="284" w:type="dxa"/>
        <w:shd w:val="clear" w:color="auto" w:fill="F2F2F2" w:themeFill="background1" w:themeFillShade="F2"/>
        <w:tblLook w:val="04A0" w:firstRow="1" w:lastRow="0" w:firstColumn="1" w:lastColumn="0" w:noHBand="0" w:noVBand="1"/>
      </w:tblPr>
      <w:tblGrid>
        <w:gridCol w:w="8776"/>
      </w:tblGrid>
      <w:tr w:rsidR="001D564F" w:rsidRPr="003730B1" w14:paraId="1984EC1B" w14:textId="77777777" w:rsidTr="000358B6">
        <w:tc>
          <w:tcPr>
            <w:tcW w:w="9210" w:type="dxa"/>
            <w:shd w:val="clear" w:color="auto" w:fill="F2F2F2" w:themeFill="background1" w:themeFillShade="F2"/>
          </w:tcPr>
          <w:p w14:paraId="313A02A9" w14:textId="77777777" w:rsidR="000358B6" w:rsidRPr="003730B1" w:rsidRDefault="000358B6" w:rsidP="00690485">
            <w:pPr>
              <w:pStyle w:val="Akapitzlist"/>
              <w:keepNext/>
              <w:keepLines/>
              <w:numPr>
                <w:ilvl w:val="0"/>
                <w:numId w:val="1"/>
              </w:numPr>
              <w:tabs>
                <w:tab w:val="left" w:pos="284"/>
              </w:tabs>
              <w:spacing w:before="120" w:after="120" w:line="288" w:lineRule="auto"/>
              <w:ind w:left="284" w:hanging="284"/>
              <w:rPr>
                <w:rFonts w:asciiTheme="minorHAnsi" w:hAnsiTheme="minorHAnsi" w:cstheme="minorHAnsi"/>
                <w:b/>
                <w:bCs/>
                <w:sz w:val="22"/>
                <w:szCs w:val="22"/>
              </w:rPr>
            </w:pPr>
            <w:r w:rsidRPr="003730B1">
              <w:rPr>
                <w:rFonts w:asciiTheme="minorHAnsi" w:hAnsiTheme="minorHAnsi" w:cstheme="minorHAnsi"/>
                <w:b/>
                <w:bCs/>
                <w:sz w:val="22"/>
                <w:szCs w:val="22"/>
              </w:rPr>
              <w:t xml:space="preserve">Zakres rzeczowy zamówienia </w:t>
            </w:r>
          </w:p>
        </w:tc>
      </w:tr>
    </w:tbl>
    <w:p w14:paraId="1B3D52CB" w14:textId="202B0B30" w:rsidR="00A91BFA" w:rsidRPr="003730B1" w:rsidRDefault="00BB2FCA" w:rsidP="00A61518">
      <w:pPr>
        <w:spacing w:before="120" w:after="120" w:line="288" w:lineRule="auto"/>
        <w:ind w:firstLine="284"/>
        <w:jc w:val="both"/>
        <w:rPr>
          <w:rFonts w:asciiTheme="minorHAnsi" w:eastAsia="Arial" w:hAnsiTheme="minorHAnsi" w:cstheme="minorHAnsi"/>
          <w:sz w:val="22"/>
          <w:szCs w:val="22"/>
        </w:rPr>
      </w:pPr>
      <w:r w:rsidRPr="003730B1">
        <w:rPr>
          <w:rFonts w:asciiTheme="minorHAnsi" w:eastAsia="Arial" w:hAnsiTheme="minorHAnsi" w:cstheme="minorHAnsi"/>
          <w:sz w:val="22"/>
          <w:szCs w:val="22"/>
        </w:rPr>
        <w:t xml:space="preserve">Przedmiotem zamówienia jest </w:t>
      </w:r>
      <w:r w:rsidR="000F31E6" w:rsidRPr="003730B1">
        <w:rPr>
          <w:rFonts w:asciiTheme="minorHAnsi" w:eastAsia="Arial" w:hAnsiTheme="minorHAnsi" w:cstheme="minorHAnsi"/>
          <w:sz w:val="22"/>
          <w:szCs w:val="22"/>
        </w:rPr>
        <w:t>modernizacja boiska sportowego „ORLIK 2012”</w:t>
      </w:r>
      <w:r w:rsidR="00A61518" w:rsidRPr="003730B1">
        <w:rPr>
          <w:rFonts w:asciiTheme="minorHAnsi" w:eastAsia="Arial" w:hAnsiTheme="minorHAnsi" w:cstheme="minorHAnsi"/>
          <w:sz w:val="22"/>
          <w:szCs w:val="22"/>
        </w:rPr>
        <w:t xml:space="preserve"> znajdującego się przy </w:t>
      </w:r>
      <w:r w:rsidR="00A91BFA" w:rsidRPr="003730B1">
        <w:rPr>
          <w:rFonts w:asciiTheme="minorHAnsi" w:eastAsia="Arial" w:hAnsiTheme="minorHAnsi" w:cstheme="minorHAnsi"/>
          <w:sz w:val="22"/>
          <w:szCs w:val="22"/>
        </w:rPr>
        <w:t>Szkole Podstawowej w Góralicach</w:t>
      </w:r>
      <w:r w:rsidR="00A61518" w:rsidRPr="003730B1">
        <w:rPr>
          <w:rFonts w:asciiTheme="minorHAnsi" w:eastAsia="Arial" w:hAnsiTheme="minorHAnsi" w:cstheme="minorHAnsi"/>
          <w:sz w:val="22"/>
          <w:szCs w:val="22"/>
        </w:rPr>
        <w:t>.</w:t>
      </w:r>
    </w:p>
    <w:p w14:paraId="1B629211" w14:textId="5AD7935E" w:rsidR="00BB2FCA" w:rsidRPr="003730B1" w:rsidRDefault="00A61518" w:rsidP="00A61518">
      <w:pPr>
        <w:spacing w:before="120" w:after="120" w:line="288" w:lineRule="auto"/>
        <w:ind w:firstLine="284"/>
        <w:jc w:val="both"/>
        <w:rPr>
          <w:rFonts w:asciiTheme="minorHAnsi" w:eastAsia="Arial" w:hAnsiTheme="minorHAnsi" w:cstheme="minorHAnsi"/>
          <w:sz w:val="22"/>
          <w:szCs w:val="22"/>
        </w:rPr>
      </w:pPr>
      <w:r w:rsidRPr="003730B1">
        <w:rPr>
          <w:rFonts w:asciiTheme="minorHAnsi" w:eastAsia="Arial" w:hAnsiTheme="minorHAnsi" w:cstheme="minorHAnsi"/>
          <w:sz w:val="22"/>
          <w:szCs w:val="22"/>
        </w:rPr>
        <w:t xml:space="preserve"> </w:t>
      </w:r>
      <w:r w:rsidR="00BB2FCA" w:rsidRPr="003730B1">
        <w:rPr>
          <w:rFonts w:asciiTheme="minorHAnsi" w:eastAsia="Arial" w:hAnsiTheme="minorHAnsi" w:cstheme="minorHAnsi"/>
          <w:sz w:val="22"/>
          <w:szCs w:val="22"/>
        </w:rPr>
        <w:t xml:space="preserve"> </w:t>
      </w:r>
      <w:r w:rsidR="004F55F2" w:rsidRPr="003730B1">
        <w:rPr>
          <w:rFonts w:asciiTheme="minorHAnsi" w:eastAsia="Arial" w:hAnsiTheme="minorHAnsi" w:cstheme="minorHAnsi"/>
          <w:sz w:val="22"/>
          <w:szCs w:val="22"/>
        </w:rPr>
        <w:t>Zakres prac obejmuje w szczególności:</w:t>
      </w:r>
    </w:p>
    <w:p w14:paraId="2F8A49E1" w14:textId="77777777" w:rsidR="004F55F2" w:rsidRPr="003730B1" w:rsidRDefault="00EE52F0" w:rsidP="000358B6">
      <w:pPr>
        <w:pStyle w:val="Akapitzlist"/>
        <w:keepNext/>
        <w:keepLines/>
        <w:numPr>
          <w:ilvl w:val="0"/>
          <w:numId w:val="12"/>
        </w:numPr>
        <w:tabs>
          <w:tab w:val="left" w:pos="567"/>
        </w:tabs>
        <w:spacing w:before="360" w:after="120" w:line="288" w:lineRule="auto"/>
        <w:contextualSpacing w:val="0"/>
        <w:jc w:val="both"/>
        <w:rPr>
          <w:rFonts w:asciiTheme="minorHAnsi" w:eastAsia="Arial" w:hAnsiTheme="minorHAnsi" w:cstheme="minorHAnsi"/>
          <w:b/>
          <w:sz w:val="22"/>
          <w:szCs w:val="22"/>
          <w:u w:val="single"/>
        </w:rPr>
      </w:pPr>
      <w:r w:rsidRPr="003730B1">
        <w:rPr>
          <w:rFonts w:asciiTheme="minorHAnsi" w:eastAsia="Arial" w:hAnsiTheme="minorHAnsi" w:cstheme="minorHAnsi"/>
          <w:b/>
          <w:sz w:val="22"/>
          <w:szCs w:val="22"/>
          <w:u w:val="single"/>
        </w:rPr>
        <w:t>Roboty</w:t>
      </w:r>
      <w:r w:rsidR="00A61518" w:rsidRPr="003730B1">
        <w:rPr>
          <w:rFonts w:asciiTheme="minorHAnsi" w:eastAsia="Arial" w:hAnsiTheme="minorHAnsi" w:cstheme="minorHAnsi"/>
          <w:b/>
          <w:sz w:val="22"/>
          <w:szCs w:val="22"/>
          <w:u w:val="single"/>
        </w:rPr>
        <w:t xml:space="preserve"> </w:t>
      </w:r>
      <w:r w:rsidR="000F31E6" w:rsidRPr="003730B1">
        <w:rPr>
          <w:rFonts w:asciiTheme="minorHAnsi" w:eastAsia="Arial" w:hAnsiTheme="minorHAnsi" w:cstheme="minorHAnsi"/>
          <w:b/>
          <w:sz w:val="22"/>
          <w:szCs w:val="22"/>
          <w:u w:val="single"/>
        </w:rPr>
        <w:t>remontowe</w:t>
      </w:r>
      <w:r w:rsidR="004F55F2" w:rsidRPr="003730B1">
        <w:rPr>
          <w:rFonts w:asciiTheme="minorHAnsi" w:eastAsia="Arial" w:hAnsiTheme="minorHAnsi" w:cstheme="minorHAnsi"/>
          <w:b/>
          <w:sz w:val="22"/>
          <w:szCs w:val="22"/>
          <w:u w:val="single"/>
        </w:rPr>
        <w:t>:</w:t>
      </w:r>
    </w:p>
    <w:p w14:paraId="6740FCF3" w14:textId="77777777" w:rsidR="0019751A" w:rsidRPr="003730B1" w:rsidRDefault="00EE52F0" w:rsidP="000358B6">
      <w:pPr>
        <w:pStyle w:val="Akapitzlist"/>
        <w:keepNext/>
        <w:keepLines/>
        <w:numPr>
          <w:ilvl w:val="1"/>
          <w:numId w:val="12"/>
        </w:numPr>
        <w:tabs>
          <w:tab w:val="left" w:pos="567"/>
        </w:tabs>
        <w:spacing w:before="360" w:after="120" w:line="288" w:lineRule="auto"/>
        <w:contextualSpacing w:val="0"/>
        <w:jc w:val="both"/>
        <w:rPr>
          <w:rFonts w:asciiTheme="minorHAnsi" w:eastAsia="Arial" w:hAnsiTheme="minorHAnsi" w:cstheme="minorHAnsi"/>
          <w:b/>
          <w:sz w:val="22"/>
          <w:szCs w:val="22"/>
        </w:rPr>
      </w:pPr>
      <w:r w:rsidRPr="003730B1">
        <w:rPr>
          <w:rFonts w:asciiTheme="minorHAnsi" w:eastAsia="Arial" w:hAnsiTheme="minorHAnsi" w:cstheme="minorHAnsi"/>
          <w:b/>
          <w:sz w:val="22"/>
          <w:szCs w:val="22"/>
        </w:rPr>
        <w:t>Ogrodzenie</w:t>
      </w:r>
    </w:p>
    <w:p w14:paraId="5A79B848" w14:textId="2412F5B0" w:rsidR="00FF3253" w:rsidRPr="003730B1" w:rsidRDefault="00FF3253" w:rsidP="00633C95">
      <w:pPr>
        <w:pStyle w:val="Akapitzlist"/>
        <w:numPr>
          <w:ilvl w:val="2"/>
          <w:numId w:val="18"/>
        </w:numPr>
        <w:tabs>
          <w:tab w:val="left" w:pos="567"/>
        </w:tabs>
        <w:spacing w:before="120" w:after="120"/>
        <w:ind w:left="1225" w:hanging="505"/>
        <w:jc w:val="both"/>
        <w:rPr>
          <w:rFonts w:asciiTheme="minorHAnsi" w:eastAsia="Arial" w:hAnsiTheme="minorHAnsi" w:cstheme="minorHAnsi"/>
          <w:sz w:val="22"/>
          <w:szCs w:val="22"/>
        </w:rPr>
      </w:pPr>
      <w:r w:rsidRPr="003730B1">
        <w:rPr>
          <w:rFonts w:asciiTheme="minorHAnsi" w:eastAsia="Arial" w:hAnsiTheme="minorHAnsi" w:cstheme="minorHAnsi"/>
          <w:sz w:val="22"/>
          <w:szCs w:val="22"/>
        </w:rPr>
        <w:t xml:space="preserve">Naprawa wszystkich słupów ogrodzeniowych o wysokości 4 m  - oczyszczenie z rdzy oraz ponowne malowanie farbami antykorozyjnymi </w:t>
      </w:r>
      <w:r w:rsidR="00B12DC2" w:rsidRPr="003730B1">
        <w:rPr>
          <w:rFonts w:asciiTheme="minorHAnsi" w:eastAsia="Arial" w:hAnsiTheme="minorHAnsi" w:cstheme="minorHAnsi"/>
          <w:sz w:val="22"/>
          <w:szCs w:val="22"/>
        </w:rPr>
        <w:t xml:space="preserve"> oraz  dwukrotne malowanie farbą zieloną</w:t>
      </w:r>
    </w:p>
    <w:p w14:paraId="4334E9AB" w14:textId="42448A48" w:rsidR="007F5FAE" w:rsidRPr="003730B1" w:rsidRDefault="00FF3253" w:rsidP="00633C95">
      <w:pPr>
        <w:pStyle w:val="Akapitzlist"/>
        <w:numPr>
          <w:ilvl w:val="2"/>
          <w:numId w:val="18"/>
        </w:numPr>
        <w:tabs>
          <w:tab w:val="left" w:pos="567"/>
        </w:tabs>
        <w:spacing w:before="120" w:after="120"/>
        <w:ind w:left="1225" w:hanging="505"/>
        <w:jc w:val="both"/>
        <w:rPr>
          <w:rFonts w:asciiTheme="minorHAnsi" w:eastAsia="Arial" w:hAnsiTheme="minorHAnsi" w:cstheme="minorHAnsi"/>
          <w:sz w:val="22"/>
          <w:szCs w:val="22"/>
        </w:rPr>
      </w:pPr>
      <w:r w:rsidRPr="003730B1">
        <w:rPr>
          <w:rFonts w:asciiTheme="minorHAnsi" w:eastAsia="Arial" w:hAnsiTheme="minorHAnsi" w:cstheme="minorHAnsi"/>
          <w:sz w:val="22"/>
          <w:szCs w:val="22"/>
        </w:rPr>
        <w:t xml:space="preserve">Napiąć </w:t>
      </w:r>
      <w:r w:rsidR="000F31E6" w:rsidRPr="003730B1">
        <w:rPr>
          <w:rFonts w:asciiTheme="minorHAnsi" w:eastAsia="Arial" w:hAnsiTheme="minorHAnsi" w:cstheme="minorHAnsi"/>
          <w:sz w:val="22"/>
          <w:szCs w:val="22"/>
        </w:rPr>
        <w:t>siatk</w:t>
      </w:r>
      <w:r w:rsidR="00C867E0" w:rsidRPr="003730B1">
        <w:rPr>
          <w:rFonts w:asciiTheme="minorHAnsi" w:eastAsia="Arial" w:hAnsiTheme="minorHAnsi" w:cstheme="minorHAnsi"/>
          <w:sz w:val="22"/>
          <w:szCs w:val="22"/>
        </w:rPr>
        <w:t>ę</w:t>
      </w:r>
      <w:r w:rsidR="000F31E6" w:rsidRPr="003730B1">
        <w:rPr>
          <w:rFonts w:asciiTheme="minorHAnsi" w:eastAsia="Arial" w:hAnsiTheme="minorHAnsi" w:cstheme="minorHAnsi"/>
          <w:sz w:val="22"/>
          <w:szCs w:val="22"/>
        </w:rPr>
        <w:t xml:space="preserve"> ogrodzeniow</w:t>
      </w:r>
      <w:r w:rsidR="00C867E0" w:rsidRPr="003730B1">
        <w:rPr>
          <w:rFonts w:asciiTheme="minorHAnsi" w:eastAsia="Arial" w:hAnsiTheme="minorHAnsi" w:cstheme="minorHAnsi"/>
          <w:sz w:val="22"/>
          <w:szCs w:val="22"/>
        </w:rPr>
        <w:t>ą</w:t>
      </w:r>
      <w:r w:rsidR="000F31E6" w:rsidRPr="003730B1">
        <w:rPr>
          <w:rFonts w:asciiTheme="minorHAnsi" w:eastAsia="Arial" w:hAnsiTheme="minorHAnsi" w:cstheme="minorHAnsi"/>
          <w:sz w:val="22"/>
          <w:szCs w:val="22"/>
        </w:rPr>
        <w:t xml:space="preserve"> na całej długości istniejącego ogrodzenia</w:t>
      </w:r>
      <w:r w:rsidR="007F5FAE" w:rsidRPr="003730B1">
        <w:rPr>
          <w:rFonts w:asciiTheme="minorHAnsi" w:eastAsia="Arial" w:hAnsiTheme="minorHAnsi" w:cstheme="minorHAnsi"/>
          <w:sz w:val="22"/>
          <w:szCs w:val="22"/>
        </w:rPr>
        <w:t>.</w:t>
      </w:r>
    </w:p>
    <w:p w14:paraId="5FF51478" w14:textId="77777777" w:rsidR="00144A3F" w:rsidRPr="003730B1" w:rsidRDefault="000F31E6" w:rsidP="00633C95">
      <w:pPr>
        <w:pStyle w:val="Akapitzlist"/>
        <w:numPr>
          <w:ilvl w:val="2"/>
          <w:numId w:val="18"/>
        </w:numPr>
        <w:tabs>
          <w:tab w:val="left" w:pos="567"/>
        </w:tabs>
        <w:spacing w:before="120" w:after="120"/>
        <w:ind w:left="1225" w:hanging="505"/>
        <w:jc w:val="both"/>
        <w:rPr>
          <w:rFonts w:asciiTheme="minorHAnsi" w:eastAsia="Arial" w:hAnsiTheme="minorHAnsi" w:cstheme="minorHAnsi"/>
          <w:sz w:val="22"/>
          <w:szCs w:val="22"/>
        </w:rPr>
      </w:pPr>
      <w:r w:rsidRPr="003730B1">
        <w:rPr>
          <w:rFonts w:asciiTheme="minorHAnsi" w:eastAsia="Arial" w:hAnsiTheme="minorHAnsi" w:cstheme="minorHAnsi"/>
          <w:sz w:val="22"/>
          <w:szCs w:val="22"/>
        </w:rPr>
        <w:t>Sprawdzić, w razie potrzeby naprawić, mocowanie słupów oraz uchwytów pod druty naciągowe</w:t>
      </w:r>
      <w:r w:rsidR="004F5D04" w:rsidRPr="003730B1">
        <w:rPr>
          <w:rFonts w:asciiTheme="minorHAnsi" w:eastAsia="Arial" w:hAnsiTheme="minorHAnsi" w:cstheme="minorHAnsi"/>
          <w:sz w:val="22"/>
          <w:szCs w:val="22"/>
        </w:rPr>
        <w:t xml:space="preserve">.  </w:t>
      </w:r>
    </w:p>
    <w:p w14:paraId="00F0742A" w14:textId="3ABE1C57" w:rsidR="0049644A" w:rsidRPr="003730B1" w:rsidRDefault="0049644A" w:rsidP="000358B6">
      <w:pPr>
        <w:pStyle w:val="Akapitzlist"/>
        <w:keepNext/>
        <w:keepLines/>
        <w:numPr>
          <w:ilvl w:val="1"/>
          <w:numId w:val="12"/>
        </w:numPr>
        <w:tabs>
          <w:tab w:val="left" w:pos="567"/>
        </w:tabs>
        <w:spacing w:before="360" w:after="120" w:line="288" w:lineRule="auto"/>
        <w:ind w:left="788" w:hanging="431"/>
        <w:contextualSpacing w:val="0"/>
        <w:jc w:val="both"/>
        <w:rPr>
          <w:rFonts w:asciiTheme="minorHAnsi" w:eastAsia="Arial" w:hAnsiTheme="minorHAnsi" w:cstheme="minorHAnsi"/>
          <w:b/>
          <w:sz w:val="22"/>
          <w:szCs w:val="22"/>
        </w:rPr>
      </w:pPr>
      <w:proofErr w:type="spellStart"/>
      <w:r w:rsidRPr="003730B1">
        <w:rPr>
          <w:rFonts w:asciiTheme="minorHAnsi" w:eastAsia="Arial" w:hAnsiTheme="minorHAnsi" w:cstheme="minorHAnsi"/>
          <w:b/>
          <w:sz w:val="22"/>
          <w:szCs w:val="22"/>
        </w:rPr>
        <w:t>Piłkochwyty</w:t>
      </w:r>
      <w:proofErr w:type="spellEnd"/>
    </w:p>
    <w:p w14:paraId="23A520DD" w14:textId="77777777" w:rsidR="0049644A" w:rsidRPr="003730B1" w:rsidRDefault="0049644A" w:rsidP="00633C95">
      <w:pPr>
        <w:pStyle w:val="Akapitzlist"/>
        <w:numPr>
          <w:ilvl w:val="2"/>
          <w:numId w:val="30"/>
        </w:numPr>
        <w:tabs>
          <w:tab w:val="left" w:pos="567"/>
        </w:tabs>
        <w:spacing w:before="120" w:after="120"/>
        <w:ind w:left="1225" w:hanging="505"/>
        <w:jc w:val="both"/>
        <w:rPr>
          <w:rFonts w:asciiTheme="minorHAnsi" w:eastAsia="Arial" w:hAnsiTheme="minorHAnsi" w:cstheme="minorHAnsi"/>
          <w:sz w:val="22"/>
          <w:szCs w:val="22"/>
        </w:rPr>
      </w:pPr>
      <w:r w:rsidRPr="003730B1">
        <w:rPr>
          <w:rFonts w:asciiTheme="minorHAnsi" w:eastAsia="Arial" w:hAnsiTheme="minorHAnsi" w:cstheme="minorHAnsi"/>
          <w:sz w:val="22"/>
          <w:szCs w:val="22"/>
        </w:rPr>
        <w:t>zdemontować uszkodzone siatki i linki naciągowe</w:t>
      </w:r>
      <w:r w:rsidR="00AF7213" w:rsidRPr="003730B1">
        <w:rPr>
          <w:rFonts w:asciiTheme="minorHAnsi" w:eastAsia="Arial" w:hAnsiTheme="minorHAnsi" w:cstheme="minorHAnsi"/>
          <w:sz w:val="22"/>
          <w:szCs w:val="22"/>
        </w:rPr>
        <w:t>,</w:t>
      </w:r>
    </w:p>
    <w:p w14:paraId="0E8552B9" w14:textId="77777777" w:rsidR="0049644A" w:rsidRPr="003730B1" w:rsidRDefault="0049644A" w:rsidP="00633C95">
      <w:pPr>
        <w:pStyle w:val="Akapitzlist"/>
        <w:numPr>
          <w:ilvl w:val="2"/>
          <w:numId w:val="30"/>
        </w:numPr>
        <w:tabs>
          <w:tab w:val="left" w:pos="567"/>
        </w:tabs>
        <w:spacing w:before="120" w:after="120"/>
        <w:ind w:left="1225" w:hanging="505"/>
        <w:jc w:val="both"/>
        <w:rPr>
          <w:rFonts w:asciiTheme="minorHAnsi" w:eastAsia="Arial" w:hAnsiTheme="minorHAnsi" w:cstheme="minorHAnsi"/>
          <w:sz w:val="22"/>
          <w:szCs w:val="22"/>
        </w:rPr>
      </w:pPr>
      <w:r w:rsidRPr="003730B1">
        <w:rPr>
          <w:rFonts w:asciiTheme="minorHAnsi" w:eastAsia="Arial" w:hAnsiTheme="minorHAnsi" w:cstheme="minorHAnsi"/>
          <w:sz w:val="22"/>
          <w:szCs w:val="22"/>
        </w:rPr>
        <w:t>zamontować nowe linki naciągowe</w:t>
      </w:r>
      <w:r w:rsidR="00446EA0" w:rsidRPr="003730B1">
        <w:rPr>
          <w:rFonts w:asciiTheme="minorHAnsi" w:eastAsia="Arial" w:hAnsiTheme="minorHAnsi" w:cstheme="minorHAnsi"/>
          <w:sz w:val="22"/>
          <w:szCs w:val="22"/>
        </w:rPr>
        <w:t xml:space="preserve"> ze stali nierdzewnej o gr. min. 4mm</w:t>
      </w:r>
      <w:r w:rsidRPr="003730B1">
        <w:rPr>
          <w:rFonts w:asciiTheme="minorHAnsi" w:eastAsia="Arial" w:hAnsiTheme="minorHAnsi" w:cstheme="minorHAnsi"/>
          <w:sz w:val="22"/>
          <w:szCs w:val="22"/>
        </w:rPr>
        <w:t xml:space="preserve"> i nowe siatki </w:t>
      </w:r>
      <w:proofErr w:type="spellStart"/>
      <w:r w:rsidRPr="003730B1">
        <w:rPr>
          <w:rFonts w:asciiTheme="minorHAnsi" w:eastAsia="Arial" w:hAnsiTheme="minorHAnsi" w:cstheme="minorHAnsi"/>
          <w:sz w:val="22"/>
          <w:szCs w:val="22"/>
        </w:rPr>
        <w:t>piłkochwytów</w:t>
      </w:r>
      <w:proofErr w:type="spellEnd"/>
      <w:r w:rsidR="00446EA0" w:rsidRPr="003730B1">
        <w:rPr>
          <w:rFonts w:asciiTheme="minorHAnsi" w:eastAsia="Arial" w:hAnsiTheme="minorHAnsi" w:cstheme="minorHAnsi"/>
          <w:sz w:val="22"/>
          <w:szCs w:val="22"/>
        </w:rPr>
        <w:t xml:space="preserve"> </w:t>
      </w:r>
      <w:r w:rsidRPr="003730B1">
        <w:rPr>
          <w:rFonts w:asciiTheme="minorHAnsi" w:eastAsia="Arial" w:hAnsiTheme="minorHAnsi" w:cstheme="minorHAnsi"/>
          <w:sz w:val="22"/>
          <w:szCs w:val="22"/>
        </w:rPr>
        <w:t>-  zastosować siatkę polipropylenową  8 x 8 cm grubości 5 mm i wysokości 6 m w kolorze zielonym</w:t>
      </w:r>
      <w:r w:rsidR="00AF7213" w:rsidRPr="003730B1">
        <w:rPr>
          <w:rFonts w:asciiTheme="minorHAnsi" w:eastAsia="Arial" w:hAnsiTheme="minorHAnsi" w:cstheme="minorHAnsi"/>
          <w:sz w:val="22"/>
          <w:szCs w:val="22"/>
        </w:rPr>
        <w:t>.</w:t>
      </w:r>
    </w:p>
    <w:p w14:paraId="30590DE2" w14:textId="77777777" w:rsidR="00A95F30" w:rsidRPr="003730B1" w:rsidRDefault="00FF3253" w:rsidP="00633C95">
      <w:pPr>
        <w:pStyle w:val="Akapitzlist"/>
        <w:numPr>
          <w:ilvl w:val="2"/>
          <w:numId w:val="18"/>
        </w:numPr>
        <w:tabs>
          <w:tab w:val="left" w:pos="567"/>
        </w:tabs>
        <w:spacing w:before="120" w:after="120"/>
        <w:ind w:left="1225" w:hanging="505"/>
        <w:jc w:val="both"/>
        <w:rPr>
          <w:rFonts w:asciiTheme="minorHAnsi" w:eastAsia="Arial" w:hAnsiTheme="minorHAnsi" w:cstheme="minorHAnsi"/>
          <w:b/>
          <w:sz w:val="22"/>
          <w:szCs w:val="22"/>
        </w:rPr>
      </w:pPr>
      <w:r w:rsidRPr="003730B1">
        <w:rPr>
          <w:rFonts w:asciiTheme="minorHAnsi" w:eastAsia="Arial" w:hAnsiTheme="minorHAnsi" w:cstheme="minorHAnsi"/>
          <w:sz w:val="22"/>
          <w:szCs w:val="22"/>
        </w:rPr>
        <w:t xml:space="preserve">Malowanie słupów do </w:t>
      </w:r>
      <w:proofErr w:type="spellStart"/>
      <w:r w:rsidRPr="003730B1">
        <w:rPr>
          <w:rFonts w:asciiTheme="minorHAnsi" w:eastAsia="Arial" w:hAnsiTheme="minorHAnsi" w:cstheme="minorHAnsi"/>
          <w:sz w:val="22"/>
          <w:szCs w:val="22"/>
        </w:rPr>
        <w:t>piłkochwytów</w:t>
      </w:r>
      <w:proofErr w:type="spellEnd"/>
      <w:r w:rsidRPr="003730B1">
        <w:rPr>
          <w:rFonts w:asciiTheme="minorHAnsi" w:eastAsia="Arial" w:hAnsiTheme="minorHAnsi" w:cstheme="minorHAnsi"/>
          <w:sz w:val="22"/>
          <w:szCs w:val="22"/>
        </w:rPr>
        <w:t xml:space="preserve"> </w:t>
      </w:r>
      <w:r w:rsidR="00A91BFA" w:rsidRPr="003730B1">
        <w:rPr>
          <w:rFonts w:asciiTheme="minorHAnsi" w:eastAsia="Arial" w:hAnsiTheme="minorHAnsi" w:cstheme="minorHAnsi"/>
          <w:sz w:val="22"/>
          <w:szCs w:val="22"/>
        </w:rPr>
        <w:t xml:space="preserve">przed malowaniem należy dokonać </w:t>
      </w:r>
      <w:r w:rsidRPr="003730B1">
        <w:rPr>
          <w:rFonts w:asciiTheme="minorHAnsi" w:eastAsia="Arial" w:hAnsiTheme="minorHAnsi" w:cstheme="minorHAnsi"/>
          <w:sz w:val="22"/>
          <w:szCs w:val="22"/>
        </w:rPr>
        <w:t>czyszczeni</w:t>
      </w:r>
      <w:r w:rsidR="00A91BFA" w:rsidRPr="003730B1">
        <w:rPr>
          <w:rFonts w:asciiTheme="minorHAnsi" w:eastAsia="Arial" w:hAnsiTheme="minorHAnsi" w:cstheme="minorHAnsi"/>
          <w:sz w:val="22"/>
          <w:szCs w:val="22"/>
        </w:rPr>
        <w:t>a</w:t>
      </w:r>
      <w:r w:rsidR="00B12DC2" w:rsidRPr="003730B1">
        <w:rPr>
          <w:rFonts w:asciiTheme="minorHAnsi" w:eastAsia="Arial" w:hAnsiTheme="minorHAnsi" w:cstheme="minorHAnsi"/>
          <w:sz w:val="22"/>
          <w:szCs w:val="22"/>
        </w:rPr>
        <w:br/>
      </w:r>
      <w:r w:rsidRPr="003730B1">
        <w:rPr>
          <w:rFonts w:asciiTheme="minorHAnsi" w:eastAsia="Arial" w:hAnsiTheme="minorHAnsi" w:cstheme="minorHAnsi"/>
          <w:sz w:val="22"/>
          <w:szCs w:val="22"/>
        </w:rPr>
        <w:t xml:space="preserve"> z rdzy </w:t>
      </w:r>
      <w:r w:rsidR="00A95F30" w:rsidRPr="003730B1">
        <w:rPr>
          <w:rFonts w:asciiTheme="minorHAnsi" w:eastAsia="Arial" w:hAnsiTheme="minorHAnsi" w:cstheme="minorHAnsi"/>
          <w:sz w:val="22"/>
          <w:szCs w:val="22"/>
        </w:rPr>
        <w:t>ponowne malowanie farbami antykorozyjnymi  oraz  dwukrotne malowanie farbą zieloną</w:t>
      </w:r>
    </w:p>
    <w:p w14:paraId="1158EDD6" w14:textId="77777777" w:rsidR="00A95F30" w:rsidRPr="003730B1" w:rsidRDefault="00A95F30" w:rsidP="00A95F30">
      <w:pPr>
        <w:pStyle w:val="Akapitzlist"/>
        <w:tabs>
          <w:tab w:val="left" w:pos="567"/>
        </w:tabs>
        <w:spacing w:before="120" w:after="120" w:line="288" w:lineRule="auto"/>
        <w:ind w:left="1224"/>
        <w:jc w:val="both"/>
        <w:rPr>
          <w:rFonts w:asciiTheme="minorHAnsi" w:eastAsia="Arial" w:hAnsiTheme="minorHAnsi" w:cstheme="minorHAnsi"/>
          <w:sz w:val="22"/>
          <w:szCs w:val="22"/>
        </w:rPr>
      </w:pPr>
    </w:p>
    <w:p w14:paraId="109859D1" w14:textId="3D19EA64" w:rsidR="00A61518" w:rsidRPr="003730B1" w:rsidRDefault="00A95F30" w:rsidP="00A95F30">
      <w:pPr>
        <w:tabs>
          <w:tab w:val="left" w:pos="567"/>
        </w:tabs>
        <w:spacing w:before="120" w:after="120" w:line="288" w:lineRule="auto"/>
        <w:ind w:left="360"/>
        <w:jc w:val="both"/>
        <w:rPr>
          <w:rFonts w:asciiTheme="minorHAnsi" w:eastAsia="Arial" w:hAnsiTheme="minorHAnsi" w:cstheme="minorHAnsi"/>
          <w:b/>
          <w:sz w:val="22"/>
          <w:szCs w:val="22"/>
        </w:rPr>
      </w:pPr>
      <w:r w:rsidRPr="003730B1">
        <w:rPr>
          <w:rFonts w:asciiTheme="minorHAnsi" w:eastAsia="Arial" w:hAnsiTheme="minorHAnsi" w:cstheme="minorHAnsi"/>
          <w:b/>
          <w:sz w:val="22"/>
          <w:szCs w:val="22"/>
        </w:rPr>
        <w:t>1.3.</w:t>
      </w:r>
      <w:r w:rsidR="00FC7EF9" w:rsidRPr="003730B1">
        <w:rPr>
          <w:rFonts w:asciiTheme="minorHAnsi" w:eastAsia="Arial" w:hAnsiTheme="minorHAnsi" w:cstheme="minorHAnsi"/>
          <w:b/>
          <w:sz w:val="22"/>
          <w:szCs w:val="22"/>
        </w:rPr>
        <w:t xml:space="preserve">Boisko </w:t>
      </w:r>
      <w:r w:rsidR="00B8151C" w:rsidRPr="003730B1">
        <w:rPr>
          <w:rFonts w:asciiTheme="minorHAnsi" w:eastAsia="Arial" w:hAnsiTheme="minorHAnsi" w:cstheme="minorHAnsi"/>
          <w:b/>
          <w:sz w:val="22"/>
          <w:szCs w:val="22"/>
        </w:rPr>
        <w:t>wielofunkcyjne</w:t>
      </w:r>
      <w:r w:rsidR="00E17B16" w:rsidRPr="003730B1">
        <w:rPr>
          <w:rFonts w:asciiTheme="minorHAnsi" w:eastAsia="Arial" w:hAnsiTheme="minorHAnsi" w:cstheme="minorHAnsi"/>
          <w:b/>
          <w:sz w:val="22"/>
          <w:szCs w:val="22"/>
        </w:rPr>
        <w:t xml:space="preserve"> oraz bieżnia</w:t>
      </w:r>
      <w:r w:rsidR="00B8151C" w:rsidRPr="003730B1">
        <w:rPr>
          <w:rFonts w:asciiTheme="minorHAnsi" w:eastAsia="Arial" w:hAnsiTheme="minorHAnsi" w:cstheme="minorHAnsi"/>
          <w:b/>
          <w:sz w:val="22"/>
          <w:szCs w:val="22"/>
        </w:rPr>
        <w:t xml:space="preserve"> </w:t>
      </w:r>
    </w:p>
    <w:p w14:paraId="6B3F122F" w14:textId="35C89634" w:rsidR="002F6B1C" w:rsidRPr="003730B1" w:rsidRDefault="00F31D8B" w:rsidP="00633C95">
      <w:pPr>
        <w:pStyle w:val="Akapitzlist"/>
        <w:numPr>
          <w:ilvl w:val="2"/>
          <w:numId w:val="22"/>
        </w:numPr>
        <w:tabs>
          <w:tab w:val="left" w:pos="567"/>
        </w:tabs>
        <w:spacing w:before="120" w:after="120"/>
        <w:jc w:val="both"/>
        <w:rPr>
          <w:rFonts w:asciiTheme="minorHAnsi" w:eastAsia="Arial" w:hAnsiTheme="minorHAnsi" w:cstheme="minorHAnsi"/>
          <w:sz w:val="22"/>
          <w:szCs w:val="22"/>
        </w:rPr>
      </w:pPr>
      <w:r w:rsidRPr="003730B1">
        <w:rPr>
          <w:rFonts w:asciiTheme="minorHAnsi" w:eastAsia="Arial" w:hAnsiTheme="minorHAnsi" w:cstheme="minorHAnsi"/>
          <w:sz w:val="22"/>
          <w:szCs w:val="22"/>
        </w:rPr>
        <w:t>d</w:t>
      </w:r>
      <w:r w:rsidR="002F6B1C" w:rsidRPr="003730B1">
        <w:rPr>
          <w:rFonts w:asciiTheme="minorHAnsi" w:eastAsia="Arial" w:hAnsiTheme="minorHAnsi" w:cstheme="minorHAnsi"/>
          <w:sz w:val="22"/>
          <w:szCs w:val="22"/>
        </w:rPr>
        <w:t xml:space="preserve">okonać naprawy nawierzchni </w:t>
      </w:r>
      <w:r w:rsidR="00FF3253" w:rsidRPr="003730B1">
        <w:rPr>
          <w:rFonts w:asciiTheme="minorHAnsi" w:eastAsia="Arial" w:hAnsiTheme="minorHAnsi" w:cstheme="minorHAnsi"/>
          <w:sz w:val="22"/>
          <w:szCs w:val="22"/>
        </w:rPr>
        <w:t xml:space="preserve"> </w:t>
      </w:r>
      <w:r w:rsidR="00A91BFA" w:rsidRPr="003730B1">
        <w:rPr>
          <w:rFonts w:asciiTheme="minorHAnsi" w:eastAsia="Arial" w:hAnsiTheme="minorHAnsi" w:cstheme="minorHAnsi"/>
          <w:sz w:val="22"/>
          <w:szCs w:val="22"/>
        </w:rPr>
        <w:t>poliuretanowej</w:t>
      </w:r>
      <w:r w:rsidR="00FF3253" w:rsidRPr="003730B1">
        <w:rPr>
          <w:rFonts w:asciiTheme="minorHAnsi" w:eastAsia="Arial" w:hAnsiTheme="minorHAnsi" w:cstheme="minorHAnsi"/>
          <w:sz w:val="22"/>
          <w:szCs w:val="22"/>
        </w:rPr>
        <w:t xml:space="preserve">  </w:t>
      </w:r>
      <w:r w:rsidR="00A91BFA" w:rsidRPr="003730B1">
        <w:rPr>
          <w:rFonts w:asciiTheme="minorHAnsi" w:eastAsia="Arial" w:hAnsiTheme="minorHAnsi" w:cstheme="minorHAnsi"/>
          <w:sz w:val="22"/>
          <w:szCs w:val="22"/>
        </w:rPr>
        <w:t>wykonanej</w:t>
      </w:r>
      <w:r w:rsidR="00FF3253" w:rsidRPr="003730B1">
        <w:rPr>
          <w:rFonts w:asciiTheme="minorHAnsi" w:eastAsia="Arial" w:hAnsiTheme="minorHAnsi" w:cstheme="minorHAnsi"/>
          <w:sz w:val="22"/>
          <w:szCs w:val="22"/>
        </w:rPr>
        <w:t xml:space="preserve"> na podbudowie dynamicznej </w:t>
      </w:r>
      <w:r w:rsidR="002F6B1C" w:rsidRPr="003730B1">
        <w:rPr>
          <w:rFonts w:asciiTheme="minorHAnsi" w:eastAsia="Arial" w:hAnsiTheme="minorHAnsi" w:cstheme="minorHAnsi"/>
          <w:sz w:val="22"/>
          <w:szCs w:val="22"/>
        </w:rPr>
        <w:t xml:space="preserve"> oraz malowani</w:t>
      </w:r>
      <w:r w:rsidR="00A91BFA" w:rsidRPr="003730B1">
        <w:rPr>
          <w:rFonts w:asciiTheme="minorHAnsi" w:eastAsia="Arial" w:hAnsiTheme="minorHAnsi" w:cstheme="minorHAnsi"/>
          <w:sz w:val="22"/>
          <w:szCs w:val="22"/>
        </w:rPr>
        <w:t>e</w:t>
      </w:r>
      <w:r w:rsidR="002F6B1C" w:rsidRPr="003730B1">
        <w:rPr>
          <w:rFonts w:asciiTheme="minorHAnsi" w:eastAsia="Arial" w:hAnsiTheme="minorHAnsi" w:cstheme="minorHAnsi"/>
          <w:sz w:val="22"/>
          <w:szCs w:val="22"/>
        </w:rPr>
        <w:t xml:space="preserve"> linii segregacyjnych zgodnie z</w:t>
      </w:r>
      <w:r w:rsidRPr="003730B1">
        <w:rPr>
          <w:rFonts w:asciiTheme="minorHAnsi" w:eastAsia="Arial" w:hAnsiTheme="minorHAnsi" w:cstheme="minorHAnsi"/>
          <w:sz w:val="22"/>
          <w:szCs w:val="22"/>
        </w:rPr>
        <w:t> </w:t>
      </w:r>
      <w:r w:rsidR="002F6B1C" w:rsidRPr="003730B1">
        <w:rPr>
          <w:rFonts w:asciiTheme="minorHAnsi" w:eastAsia="Arial" w:hAnsiTheme="minorHAnsi" w:cstheme="minorHAnsi"/>
          <w:sz w:val="22"/>
          <w:szCs w:val="22"/>
        </w:rPr>
        <w:t>poniższym opisem:</w:t>
      </w:r>
    </w:p>
    <w:p w14:paraId="6DA977FA" w14:textId="423CED04" w:rsidR="002B5470" w:rsidRPr="003730B1" w:rsidRDefault="00A91BFA" w:rsidP="00633C95">
      <w:pPr>
        <w:pStyle w:val="Akapitzlist"/>
        <w:numPr>
          <w:ilvl w:val="0"/>
          <w:numId w:val="33"/>
        </w:numPr>
        <w:tabs>
          <w:tab w:val="left" w:pos="1701"/>
        </w:tabs>
        <w:spacing w:before="120" w:after="120"/>
        <w:ind w:left="1701" w:hanging="425"/>
        <w:jc w:val="both"/>
        <w:rPr>
          <w:rFonts w:asciiTheme="minorHAnsi" w:hAnsiTheme="minorHAnsi" w:cstheme="minorHAnsi"/>
          <w:sz w:val="22"/>
          <w:szCs w:val="22"/>
        </w:rPr>
      </w:pPr>
      <w:r w:rsidRPr="003730B1">
        <w:rPr>
          <w:rFonts w:asciiTheme="minorHAnsi" w:eastAsia="Arial" w:hAnsiTheme="minorHAnsi" w:cstheme="minorHAnsi"/>
          <w:sz w:val="22"/>
          <w:szCs w:val="22"/>
        </w:rPr>
        <w:t>odkurzyć</w:t>
      </w:r>
      <w:r w:rsidR="00FF3253" w:rsidRPr="003730B1">
        <w:rPr>
          <w:rFonts w:asciiTheme="minorHAnsi" w:eastAsia="Arial" w:hAnsiTheme="minorHAnsi" w:cstheme="minorHAnsi"/>
          <w:sz w:val="22"/>
          <w:szCs w:val="22"/>
        </w:rPr>
        <w:t xml:space="preserve"> całą nawierzchnię </w:t>
      </w:r>
      <w:r w:rsidR="002F6B1C" w:rsidRPr="003730B1">
        <w:rPr>
          <w:rFonts w:asciiTheme="minorHAnsi" w:eastAsia="Arial" w:hAnsiTheme="minorHAnsi" w:cstheme="minorHAnsi"/>
          <w:sz w:val="22"/>
          <w:szCs w:val="22"/>
        </w:rPr>
        <w:t>poliuretanową</w:t>
      </w:r>
      <w:r w:rsidR="002B5470" w:rsidRPr="003730B1">
        <w:rPr>
          <w:rFonts w:asciiTheme="minorHAnsi" w:eastAsia="Arial" w:hAnsiTheme="minorHAnsi" w:cstheme="minorHAnsi"/>
          <w:sz w:val="22"/>
          <w:szCs w:val="22"/>
        </w:rPr>
        <w:t xml:space="preserve"> </w:t>
      </w:r>
      <w:r w:rsidR="00FF3253" w:rsidRPr="003730B1">
        <w:rPr>
          <w:rFonts w:asciiTheme="minorHAnsi" w:eastAsia="Arial" w:hAnsiTheme="minorHAnsi" w:cstheme="minorHAnsi"/>
          <w:sz w:val="22"/>
          <w:szCs w:val="22"/>
        </w:rPr>
        <w:t xml:space="preserve"> o wymiarach 19m</w:t>
      </w:r>
      <w:r w:rsidR="00B12DC2" w:rsidRPr="003730B1">
        <w:rPr>
          <w:rFonts w:asciiTheme="minorHAnsi" w:eastAsia="Arial" w:hAnsiTheme="minorHAnsi" w:cstheme="minorHAnsi"/>
          <w:sz w:val="22"/>
          <w:szCs w:val="22"/>
        </w:rPr>
        <w:t xml:space="preserve"> </w:t>
      </w:r>
      <w:r w:rsidR="00FF3253" w:rsidRPr="003730B1">
        <w:rPr>
          <w:rFonts w:asciiTheme="minorHAnsi" w:eastAsia="Arial" w:hAnsiTheme="minorHAnsi" w:cstheme="minorHAnsi"/>
          <w:sz w:val="22"/>
          <w:szCs w:val="22"/>
        </w:rPr>
        <w:t>x</w:t>
      </w:r>
      <w:r w:rsidR="00B12DC2" w:rsidRPr="003730B1">
        <w:rPr>
          <w:rFonts w:asciiTheme="minorHAnsi" w:eastAsia="Arial" w:hAnsiTheme="minorHAnsi" w:cstheme="minorHAnsi"/>
          <w:sz w:val="22"/>
          <w:szCs w:val="22"/>
        </w:rPr>
        <w:t xml:space="preserve"> </w:t>
      </w:r>
      <w:r w:rsidR="00FF3253" w:rsidRPr="003730B1">
        <w:rPr>
          <w:rFonts w:asciiTheme="minorHAnsi" w:eastAsia="Arial" w:hAnsiTheme="minorHAnsi" w:cstheme="minorHAnsi"/>
          <w:sz w:val="22"/>
          <w:szCs w:val="22"/>
        </w:rPr>
        <w:t>32 m</w:t>
      </w:r>
      <w:r w:rsidR="002B5470" w:rsidRPr="003730B1">
        <w:rPr>
          <w:rFonts w:asciiTheme="minorHAnsi" w:hAnsiTheme="minorHAnsi" w:cstheme="minorHAnsi"/>
          <w:sz w:val="22"/>
          <w:szCs w:val="22"/>
        </w:rPr>
        <w:t>,</w:t>
      </w:r>
    </w:p>
    <w:p w14:paraId="196CA909" w14:textId="028FBE30" w:rsidR="002B5470" w:rsidRPr="003730B1" w:rsidRDefault="002F6B1C" w:rsidP="00633C95">
      <w:pPr>
        <w:pStyle w:val="Akapitzlist"/>
        <w:numPr>
          <w:ilvl w:val="0"/>
          <w:numId w:val="33"/>
        </w:numPr>
        <w:tabs>
          <w:tab w:val="left" w:pos="1701"/>
        </w:tabs>
        <w:spacing w:before="120" w:after="120"/>
        <w:ind w:left="1701" w:hanging="425"/>
        <w:jc w:val="both"/>
        <w:rPr>
          <w:rFonts w:asciiTheme="minorHAnsi" w:hAnsiTheme="minorHAnsi" w:cstheme="minorHAnsi"/>
          <w:sz w:val="22"/>
          <w:szCs w:val="22"/>
        </w:rPr>
      </w:pPr>
      <w:r w:rsidRPr="003730B1">
        <w:rPr>
          <w:rFonts w:asciiTheme="minorHAnsi" w:hAnsiTheme="minorHAnsi" w:cstheme="minorHAnsi"/>
          <w:sz w:val="22"/>
          <w:szCs w:val="22"/>
        </w:rPr>
        <w:lastRenderedPageBreak/>
        <w:t>spryska</w:t>
      </w:r>
      <w:r w:rsidR="002B5470" w:rsidRPr="003730B1">
        <w:rPr>
          <w:rFonts w:asciiTheme="minorHAnsi" w:hAnsiTheme="minorHAnsi" w:cstheme="minorHAnsi"/>
          <w:sz w:val="22"/>
          <w:szCs w:val="22"/>
        </w:rPr>
        <w:t>ć</w:t>
      </w:r>
      <w:r w:rsidRPr="003730B1">
        <w:rPr>
          <w:rFonts w:asciiTheme="minorHAnsi" w:hAnsiTheme="minorHAnsi" w:cstheme="minorHAnsi"/>
          <w:sz w:val="22"/>
          <w:szCs w:val="22"/>
        </w:rPr>
        <w:t xml:space="preserve"> pas szerokości 1 m wokół boiska środkiem do usuwania porostów i</w:t>
      </w:r>
      <w:r w:rsidR="002B5470" w:rsidRPr="003730B1">
        <w:rPr>
          <w:rFonts w:asciiTheme="minorHAnsi" w:hAnsiTheme="minorHAnsi" w:cstheme="minorHAnsi"/>
          <w:sz w:val="22"/>
          <w:szCs w:val="22"/>
        </w:rPr>
        <w:t> </w:t>
      </w:r>
      <w:r w:rsidRPr="003730B1">
        <w:rPr>
          <w:rFonts w:asciiTheme="minorHAnsi" w:hAnsiTheme="minorHAnsi" w:cstheme="minorHAnsi"/>
          <w:sz w:val="22"/>
          <w:szCs w:val="22"/>
        </w:rPr>
        <w:t>mchu</w:t>
      </w:r>
      <w:r w:rsidR="002B5470" w:rsidRPr="003730B1">
        <w:rPr>
          <w:rFonts w:asciiTheme="minorHAnsi" w:hAnsiTheme="minorHAnsi" w:cstheme="minorHAnsi"/>
          <w:sz w:val="22"/>
          <w:szCs w:val="22"/>
        </w:rPr>
        <w:t>,</w:t>
      </w:r>
    </w:p>
    <w:p w14:paraId="789D7171" w14:textId="348DA038" w:rsidR="002B5470" w:rsidRPr="003730B1" w:rsidRDefault="002F6B1C" w:rsidP="00633C95">
      <w:pPr>
        <w:pStyle w:val="Akapitzlist"/>
        <w:numPr>
          <w:ilvl w:val="0"/>
          <w:numId w:val="33"/>
        </w:numPr>
        <w:tabs>
          <w:tab w:val="left" w:pos="1701"/>
        </w:tabs>
        <w:spacing w:before="120" w:after="120"/>
        <w:ind w:left="1701" w:hanging="425"/>
        <w:jc w:val="both"/>
        <w:rPr>
          <w:rFonts w:asciiTheme="minorHAnsi" w:hAnsiTheme="minorHAnsi" w:cstheme="minorHAnsi"/>
          <w:sz w:val="22"/>
          <w:szCs w:val="22"/>
        </w:rPr>
      </w:pPr>
      <w:r w:rsidRPr="003730B1">
        <w:rPr>
          <w:rFonts w:asciiTheme="minorHAnsi" w:hAnsiTheme="minorHAnsi" w:cstheme="minorHAnsi"/>
          <w:sz w:val="22"/>
          <w:szCs w:val="22"/>
        </w:rPr>
        <w:t>umy</w:t>
      </w:r>
      <w:r w:rsidR="002B5470" w:rsidRPr="003730B1">
        <w:rPr>
          <w:rFonts w:asciiTheme="minorHAnsi" w:hAnsiTheme="minorHAnsi" w:cstheme="minorHAnsi"/>
          <w:sz w:val="22"/>
          <w:szCs w:val="22"/>
        </w:rPr>
        <w:t>ć</w:t>
      </w:r>
      <w:r w:rsidRPr="003730B1">
        <w:rPr>
          <w:rFonts w:asciiTheme="minorHAnsi" w:hAnsiTheme="minorHAnsi" w:cstheme="minorHAnsi"/>
          <w:sz w:val="22"/>
          <w:szCs w:val="22"/>
        </w:rPr>
        <w:t xml:space="preserve"> myjką ciśnieniow</w:t>
      </w:r>
      <w:r w:rsidR="00B12DC2" w:rsidRPr="003730B1">
        <w:rPr>
          <w:rFonts w:asciiTheme="minorHAnsi" w:hAnsiTheme="minorHAnsi" w:cstheme="minorHAnsi"/>
          <w:sz w:val="22"/>
          <w:szCs w:val="22"/>
        </w:rPr>
        <w:t>ą</w:t>
      </w:r>
      <w:r w:rsidRPr="003730B1">
        <w:rPr>
          <w:rFonts w:asciiTheme="minorHAnsi" w:hAnsiTheme="minorHAnsi" w:cstheme="minorHAnsi"/>
          <w:sz w:val="22"/>
          <w:szCs w:val="22"/>
        </w:rPr>
        <w:t xml:space="preserve"> pas szerokości 1 m </w:t>
      </w:r>
      <w:r w:rsidR="002B5470" w:rsidRPr="003730B1">
        <w:rPr>
          <w:rFonts w:asciiTheme="minorHAnsi" w:hAnsiTheme="minorHAnsi" w:cstheme="minorHAnsi"/>
          <w:sz w:val="22"/>
          <w:szCs w:val="22"/>
        </w:rPr>
        <w:t>wokół boiska,</w:t>
      </w:r>
    </w:p>
    <w:p w14:paraId="4B15FE93" w14:textId="350AD257" w:rsidR="002F6B1C" w:rsidRPr="003730B1" w:rsidRDefault="002F6B1C" w:rsidP="00633C95">
      <w:pPr>
        <w:pStyle w:val="Akapitzlist"/>
        <w:numPr>
          <w:ilvl w:val="0"/>
          <w:numId w:val="33"/>
        </w:numPr>
        <w:tabs>
          <w:tab w:val="left" w:pos="1701"/>
        </w:tabs>
        <w:spacing w:before="120" w:after="120"/>
        <w:ind w:left="1701" w:hanging="425"/>
        <w:jc w:val="both"/>
        <w:rPr>
          <w:rFonts w:asciiTheme="minorHAnsi" w:hAnsiTheme="minorHAnsi" w:cstheme="minorHAnsi"/>
          <w:sz w:val="22"/>
          <w:szCs w:val="22"/>
        </w:rPr>
      </w:pPr>
      <w:r w:rsidRPr="003730B1">
        <w:rPr>
          <w:rFonts w:asciiTheme="minorHAnsi" w:hAnsiTheme="minorHAnsi" w:cstheme="minorHAnsi"/>
          <w:sz w:val="22"/>
          <w:szCs w:val="22"/>
        </w:rPr>
        <w:t>umy</w:t>
      </w:r>
      <w:r w:rsidR="002B5470" w:rsidRPr="003730B1">
        <w:rPr>
          <w:rFonts w:asciiTheme="minorHAnsi" w:hAnsiTheme="minorHAnsi" w:cstheme="minorHAnsi"/>
          <w:sz w:val="22"/>
          <w:szCs w:val="22"/>
        </w:rPr>
        <w:t>ć</w:t>
      </w:r>
      <w:r w:rsidRPr="003730B1">
        <w:rPr>
          <w:rFonts w:asciiTheme="minorHAnsi" w:hAnsiTheme="minorHAnsi" w:cstheme="minorHAnsi"/>
          <w:sz w:val="22"/>
          <w:szCs w:val="22"/>
        </w:rPr>
        <w:t xml:space="preserve"> myjką ciśnieniową nawierzchni</w:t>
      </w:r>
      <w:r w:rsidR="002B5470" w:rsidRPr="003730B1">
        <w:rPr>
          <w:rFonts w:asciiTheme="minorHAnsi" w:hAnsiTheme="minorHAnsi" w:cstheme="minorHAnsi"/>
          <w:sz w:val="22"/>
          <w:szCs w:val="22"/>
        </w:rPr>
        <w:t>ę</w:t>
      </w:r>
      <w:r w:rsidRPr="003730B1">
        <w:rPr>
          <w:rFonts w:asciiTheme="minorHAnsi" w:hAnsiTheme="minorHAnsi" w:cstheme="minorHAnsi"/>
          <w:sz w:val="22"/>
          <w:szCs w:val="22"/>
        </w:rPr>
        <w:t xml:space="preserve"> poliuretanow</w:t>
      </w:r>
      <w:r w:rsidR="002B5470" w:rsidRPr="003730B1">
        <w:rPr>
          <w:rFonts w:asciiTheme="minorHAnsi" w:hAnsiTheme="minorHAnsi" w:cstheme="minorHAnsi"/>
          <w:sz w:val="22"/>
          <w:szCs w:val="22"/>
        </w:rPr>
        <w:t xml:space="preserve">ą </w:t>
      </w:r>
      <w:r w:rsidRPr="003730B1">
        <w:rPr>
          <w:rFonts w:asciiTheme="minorHAnsi" w:hAnsiTheme="minorHAnsi" w:cstheme="minorHAnsi"/>
          <w:sz w:val="22"/>
          <w:szCs w:val="22"/>
        </w:rPr>
        <w:t xml:space="preserve">– </w:t>
      </w:r>
      <w:r w:rsidR="00FF3253" w:rsidRPr="003730B1">
        <w:rPr>
          <w:rFonts w:asciiTheme="minorHAnsi" w:hAnsiTheme="minorHAnsi" w:cstheme="minorHAnsi"/>
          <w:sz w:val="22"/>
          <w:szCs w:val="22"/>
        </w:rPr>
        <w:t xml:space="preserve">19m x32m </w:t>
      </w:r>
      <w:r w:rsidR="002B5470" w:rsidRPr="003730B1">
        <w:rPr>
          <w:rFonts w:asciiTheme="minorHAnsi" w:hAnsiTheme="minorHAnsi" w:cstheme="minorHAnsi"/>
          <w:sz w:val="22"/>
          <w:szCs w:val="22"/>
        </w:rPr>
        <w:t>,</w:t>
      </w:r>
    </w:p>
    <w:p w14:paraId="25D4376E" w14:textId="46AC28B7" w:rsidR="002B5470" w:rsidRPr="003730B1" w:rsidRDefault="002B5470" w:rsidP="00633C95">
      <w:pPr>
        <w:pStyle w:val="Akapitzlist"/>
        <w:numPr>
          <w:ilvl w:val="0"/>
          <w:numId w:val="33"/>
        </w:numPr>
        <w:tabs>
          <w:tab w:val="left" w:pos="1701"/>
        </w:tabs>
        <w:spacing w:before="120" w:after="120"/>
        <w:ind w:left="1701" w:hanging="425"/>
        <w:jc w:val="both"/>
        <w:rPr>
          <w:rFonts w:asciiTheme="minorHAnsi" w:hAnsiTheme="minorHAnsi" w:cstheme="minorHAnsi"/>
          <w:sz w:val="22"/>
          <w:szCs w:val="22"/>
        </w:rPr>
      </w:pPr>
      <w:r w:rsidRPr="003730B1">
        <w:rPr>
          <w:rFonts w:asciiTheme="minorHAnsi" w:hAnsiTheme="minorHAnsi" w:cstheme="minorHAnsi"/>
          <w:sz w:val="22"/>
          <w:szCs w:val="22"/>
        </w:rPr>
        <w:t>zagruntować nawierzchnię,</w:t>
      </w:r>
    </w:p>
    <w:p w14:paraId="595F2B42" w14:textId="38484C33" w:rsidR="002B5470" w:rsidRPr="003730B1" w:rsidRDefault="002B5470" w:rsidP="00633C95">
      <w:pPr>
        <w:pStyle w:val="Akapitzlist"/>
        <w:numPr>
          <w:ilvl w:val="0"/>
          <w:numId w:val="33"/>
        </w:numPr>
        <w:tabs>
          <w:tab w:val="left" w:pos="1701"/>
        </w:tabs>
        <w:spacing w:before="120" w:after="120"/>
        <w:ind w:left="1701" w:hanging="425"/>
        <w:jc w:val="both"/>
        <w:rPr>
          <w:rFonts w:asciiTheme="minorHAnsi" w:hAnsiTheme="minorHAnsi" w:cstheme="minorHAnsi"/>
          <w:sz w:val="22"/>
          <w:szCs w:val="22"/>
        </w:rPr>
      </w:pPr>
      <w:r w:rsidRPr="003730B1">
        <w:rPr>
          <w:rFonts w:asciiTheme="minorHAnsi" w:hAnsiTheme="minorHAnsi" w:cstheme="minorHAnsi"/>
          <w:sz w:val="22"/>
          <w:szCs w:val="22"/>
        </w:rPr>
        <w:t>uzupełnić ubytki w nawierzchni,</w:t>
      </w:r>
      <w:r w:rsidR="00A91BFA" w:rsidRPr="003730B1">
        <w:rPr>
          <w:rFonts w:asciiTheme="minorHAnsi" w:hAnsiTheme="minorHAnsi" w:cstheme="minorHAnsi"/>
          <w:sz w:val="22"/>
          <w:szCs w:val="22"/>
        </w:rPr>
        <w:t xml:space="preserve"> naprawić wszystkie uszkodzenia</w:t>
      </w:r>
      <w:r w:rsidR="00B12DC2" w:rsidRPr="003730B1">
        <w:rPr>
          <w:rFonts w:asciiTheme="minorHAnsi" w:hAnsiTheme="minorHAnsi" w:cstheme="minorHAnsi"/>
          <w:sz w:val="22"/>
          <w:szCs w:val="22"/>
        </w:rPr>
        <w:t>,</w:t>
      </w:r>
    </w:p>
    <w:p w14:paraId="330B7AF0" w14:textId="3FA77BBC" w:rsidR="002F6B1C" w:rsidRPr="003730B1" w:rsidRDefault="002B5470" w:rsidP="00633C95">
      <w:pPr>
        <w:pStyle w:val="Akapitzlist"/>
        <w:numPr>
          <w:ilvl w:val="0"/>
          <w:numId w:val="33"/>
        </w:numPr>
        <w:tabs>
          <w:tab w:val="left" w:pos="1701"/>
        </w:tabs>
        <w:spacing w:before="120" w:after="120"/>
        <w:ind w:left="1701" w:hanging="425"/>
        <w:jc w:val="both"/>
        <w:rPr>
          <w:rFonts w:asciiTheme="minorHAnsi" w:hAnsiTheme="minorHAnsi" w:cstheme="minorHAnsi"/>
          <w:sz w:val="22"/>
          <w:szCs w:val="22"/>
        </w:rPr>
      </w:pPr>
      <w:r w:rsidRPr="003730B1">
        <w:rPr>
          <w:rFonts w:asciiTheme="minorHAnsi" w:hAnsiTheme="minorHAnsi" w:cstheme="minorHAnsi"/>
          <w:sz w:val="22"/>
          <w:szCs w:val="22"/>
        </w:rPr>
        <w:t>wykonać</w:t>
      </w:r>
      <w:r w:rsidR="00FF3253" w:rsidRPr="003730B1">
        <w:rPr>
          <w:rFonts w:asciiTheme="minorHAnsi" w:hAnsiTheme="minorHAnsi" w:cstheme="minorHAnsi"/>
          <w:sz w:val="22"/>
          <w:szCs w:val="22"/>
        </w:rPr>
        <w:t xml:space="preserve"> </w:t>
      </w:r>
      <w:proofErr w:type="spellStart"/>
      <w:r w:rsidR="00FF3253" w:rsidRPr="003730B1">
        <w:rPr>
          <w:rFonts w:asciiTheme="minorHAnsi" w:hAnsiTheme="minorHAnsi" w:cstheme="minorHAnsi"/>
          <w:sz w:val="22"/>
          <w:szCs w:val="22"/>
        </w:rPr>
        <w:t>retoping</w:t>
      </w:r>
      <w:proofErr w:type="spellEnd"/>
      <w:r w:rsidR="00A95F30" w:rsidRPr="003730B1">
        <w:rPr>
          <w:rFonts w:asciiTheme="minorHAnsi" w:hAnsiTheme="minorHAnsi" w:cstheme="minorHAnsi"/>
          <w:sz w:val="22"/>
          <w:szCs w:val="22"/>
        </w:rPr>
        <w:t xml:space="preserve"> całej nawierzchni boiska o wymiarach 19 mx32 m</w:t>
      </w:r>
      <w:r w:rsidR="00FF3253" w:rsidRPr="003730B1">
        <w:rPr>
          <w:rFonts w:asciiTheme="minorHAnsi" w:hAnsiTheme="minorHAnsi" w:cstheme="minorHAnsi"/>
          <w:sz w:val="22"/>
          <w:szCs w:val="22"/>
        </w:rPr>
        <w:t xml:space="preserve"> </w:t>
      </w:r>
      <w:r w:rsidR="00A95F30" w:rsidRPr="003730B1">
        <w:rPr>
          <w:rFonts w:asciiTheme="minorHAnsi" w:hAnsiTheme="minorHAnsi" w:cstheme="minorHAnsi"/>
          <w:sz w:val="22"/>
          <w:szCs w:val="22"/>
        </w:rPr>
        <w:t xml:space="preserve">to jest </w:t>
      </w:r>
      <w:r w:rsidR="00FF3253" w:rsidRPr="003730B1">
        <w:rPr>
          <w:rFonts w:asciiTheme="minorHAnsi" w:hAnsiTheme="minorHAnsi" w:cstheme="minorHAnsi"/>
          <w:sz w:val="22"/>
          <w:szCs w:val="22"/>
        </w:rPr>
        <w:t>naniesienie metodą natryskową nowej warstwy użytkowej z granulatu EPDM na boisko</w:t>
      </w:r>
      <w:r w:rsidRPr="003730B1">
        <w:rPr>
          <w:rFonts w:asciiTheme="minorHAnsi" w:hAnsiTheme="minorHAnsi" w:cstheme="minorHAnsi"/>
          <w:sz w:val="22"/>
          <w:szCs w:val="22"/>
        </w:rPr>
        <w:t xml:space="preserve"> w kolorze  </w:t>
      </w:r>
      <w:r w:rsidR="002F6B1C" w:rsidRPr="003730B1">
        <w:rPr>
          <w:rFonts w:asciiTheme="minorHAnsi" w:hAnsiTheme="minorHAnsi" w:cstheme="minorHAnsi"/>
          <w:sz w:val="22"/>
          <w:szCs w:val="22"/>
        </w:rPr>
        <w:t xml:space="preserve">czerwony / ceglasty </w:t>
      </w:r>
    </w:p>
    <w:p w14:paraId="19C51FDD" w14:textId="7F4C12A8" w:rsidR="00E17B16" w:rsidRPr="00892165" w:rsidRDefault="002B5470" w:rsidP="00633C95">
      <w:pPr>
        <w:pStyle w:val="Akapitzlist"/>
        <w:numPr>
          <w:ilvl w:val="0"/>
          <w:numId w:val="33"/>
        </w:numPr>
        <w:tabs>
          <w:tab w:val="left" w:pos="1701"/>
        </w:tabs>
        <w:spacing w:before="120" w:after="120"/>
        <w:ind w:left="1701" w:hanging="425"/>
        <w:jc w:val="both"/>
        <w:rPr>
          <w:rFonts w:asciiTheme="minorHAnsi" w:hAnsiTheme="minorHAnsi" w:cstheme="minorHAnsi"/>
          <w:sz w:val="22"/>
          <w:szCs w:val="22"/>
        </w:rPr>
      </w:pPr>
      <w:r w:rsidRPr="003730B1">
        <w:rPr>
          <w:rFonts w:asciiTheme="minorHAnsi" w:hAnsiTheme="minorHAnsi" w:cstheme="minorHAnsi"/>
          <w:sz w:val="22"/>
          <w:szCs w:val="22"/>
        </w:rPr>
        <w:t xml:space="preserve">wykonać </w:t>
      </w:r>
      <w:r w:rsidR="002F6B1C" w:rsidRPr="003730B1">
        <w:rPr>
          <w:rFonts w:asciiTheme="minorHAnsi" w:hAnsiTheme="minorHAnsi" w:cstheme="minorHAnsi"/>
          <w:sz w:val="22"/>
          <w:szCs w:val="22"/>
        </w:rPr>
        <w:t>malowanie linii boisk</w:t>
      </w:r>
      <w:r w:rsidR="00B12DC2" w:rsidRPr="003730B1">
        <w:rPr>
          <w:rFonts w:asciiTheme="minorHAnsi" w:hAnsiTheme="minorHAnsi" w:cstheme="minorHAnsi"/>
          <w:sz w:val="22"/>
          <w:szCs w:val="22"/>
        </w:rPr>
        <w:t xml:space="preserve"> dyscypliny jak dotychczas: </w:t>
      </w:r>
      <w:r w:rsidR="002F6B1C" w:rsidRPr="003730B1">
        <w:rPr>
          <w:rFonts w:asciiTheme="minorHAnsi" w:hAnsiTheme="minorHAnsi" w:cstheme="minorHAnsi"/>
          <w:sz w:val="22"/>
          <w:szCs w:val="22"/>
        </w:rPr>
        <w:t>koszykówka, siatkówka</w:t>
      </w:r>
      <w:r w:rsidRPr="003730B1">
        <w:rPr>
          <w:rFonts w:asciiTheme="minorHAnsi" w:hAnsiTheme="minorHAnsi" w:cstheme="minorHAnsi"/>
          <w:sz w:val="22"/>
          <w:szCs w:val="22"/>
        </w:rPr>
        <w:t xml:space="preserve"> farbą na bazie materiałów </w:t>
      </w:r>
      <w:proofErr w:type="spellStart"/>
      <w:r w:rsidRPr="003730B1">
        <w:rPr>
          <w:rFonts w:asciiTheme="minorHAnsi" w:hAnsiTheme="minorHAnsi" w:cstheme="minorHAnsi"/>
          <w:sz w:val="22"/>
          <w:szCs w:val="22"/>
        </w:rPr>
        <w:t>poliuratanowych</w:t>
      </w:r>
      <w:proofErr w:type="spellEnd"/>
      <w:r w:rsidRPr="003730B1">
        <w:rPr>
          <w:rFonts w:asciiTheme="minorHAnsi" w:hAnsiTheme="minorHAnsi" w:cstheme="minorHAnsi"/>
          <w:sz w:val="22"/>
          <w:szCs w:val="22"/>
        </w:rPr>
        <w:t>.</w:t>
      </w:r>
    </w:p>
    <w:p w14:paraId="203E4879" w14:textId="77777777" w:rsidR="00723D9D" w:rsidRPr="003730B1" w:rsidRDefault="00723D9D" w:rsidP="002B40FB">
      <w:pPr>
        <w:spacing w:before="120" w:after="120" w:line="288" w:lineRule="auto"/>
        <w:jc w:val="both"/>
        <w:rPr>
          <w:rFonts w:asciiTheme="minorHAnsi" w:hAnsiTheme="minorHAnsi" w:cstheme="minorHAnsi"/>
          <w:b/>
          <w:sz w:val="22"/>
          <w:szCs w:val="22"/>
        </w:rPr>
      </w:pPr>
    </w:p>
    <w:p w14:paraId="7EE77C6F" w14:textId="2A4B2762" w:rsidR="00C77CAA" w:rsidRPr="003730B1" w:rsidRDefault="00C77CAA" w:rsidP="00C77CAA">
      <w:pPr>
        <w:jc w:val="both"/>
        <w:rPr>
          <w:rFonts w:asciiTheme="minorHAnsi" w:hAnsiTheme="minorHAnsi" w:cstheme="minorHAnsi"/>
          <w:b/>
          <w:sz w:val="22"/>
          <w:szCs w:val="22"/>
          <w:u w:val="single"/>
        </w:rPr>
      </w:pPr>
      <w:r w:rsidRPr="003730B1">
        <w:rPr>
          <w:rFonts w:asciiTheme="minorHAnsi" w:hAnsiTheme="minorHAnsi" w:cstheme="minorHAnsi"/>
          <w:b/>
          <w:sz w:val="22"/>
          <w:szCs w:val="22"/>
          <w:u w:val="single"/>
        </w:rPr>
        <w:t>II. TERMIN WYKONANIA ZAMÓWIENIA</w:t>
      </w:r>
    </w:p>
    <w:p w14:paraId="119DA5FD" w14:textId="77777777" w:rsidR="00C77CAA" w:rsidRPr="003730B1" w:rsidRDefault="00C77CAA" w:rsidP="00C77CAA">
      <w:pPr>
        <w:jc w:val="both"/>
        <w:rPr>
          <w:rFonts w:asciiTheme="minorHAnsi" w:hAnsiTheme="minorHAnsi" w:cstheme="minorHAnsi"/>
          <w:sz w:val="22"/>
          <w:szCs w:val="22"/>
        </w:rPr>
      </w:pPr>
      <w:r w:rsidRPr="003730B1">
        <w:rPr>
          <w:rFonts w:asciiTheme="minorHAnsi" w:hAnsiTheme="minorHAnsi" w:cstheme="minorHAnsi"/>
          <w:sz w:val="22"/>
          <w:szCs w:val="22"/>
        </w:rPr>
        <w:tab/>
        <w:t>Rozpoczęcie – od dnia podpisania umowy</w:t>
      </w:r>
    </w:p>
    <w:p w14:paraId="67F59188" w14:textId="7208B8B3" w:rsidR="00C77CAA" w:rsidRPr="003730B1" w:rsidRDefault="00C77CAA" w:rsidP="00C77CAA">
      <w:pPr>
        <w:jc w:val="both"/>
        <w:rPr>
          <w:rFonts w:asciiTheme="minorHAnsi" w:hAnsiTheme="minorHAnsi" w:cstheme="minorHAnsi"/>
          <w:b/>
          <w:sz w:val="22"/>
          <w:szCs w:val="22"/>
        </w:rPr>
      </w:pPr>
      <w:r w:rsidRPr="003730B1">
        <w:rPr>
          <w:rFonts w:asciiTheme="minorHAnsi" w:hAnsiTheme="minorHAnsi" w:cstheme="minorHAnsi"/>
          <w:sz w:val="22"/>
          <w:szCs w:val="22"/>
        </w:rPr>
        <w:tab/>
        <w:t>Zakończenie – 30.09.2024 r.</w:t>
      </w:r>
    </w:p>
    <w:p w14:paraId="52DCF834" w14:textId="529BD8A3" w:rsidR="00C77CAA" w:rsidRPr="003730B1" w:rsidRDefault="00C77CAA" w:rsidP="00C77CAA">
      <w:pPr>
        <w:jc w:val="both"/>
        <w:rPr>
          <w:rFonts w:asciiTheme="minorHAnsi" w:hAnsiTheme="minorHAnsi" w:cstheme="minorHAnsi"/>
          <w:b/>
          <w:sz w:val="22"/>
          <w:szCs w:val="22"/>
          <w:u w:val="single"/>
        </w:rPr>
      </w:pPr>
      <w:r w:rsidRPr="003730B1">
        <w:rPr>
          <w:rFonts w:asciiTheme="minorHAnsi" w:hAnsiTheme="minorHAnsi" w:cstheme="minorHAnsi"/>
          <w:b/>
          <w:sz w:val="22"/>
          <w:szCs w:val="22"/>
          <w:u w:val="single"/>
        </w:rPr>
        <w:t>III. TERMIN ZWIĄZANIA Z OFERTĄ</w:t>
      </w:r>
    </w:p>
    <w:p w14:paraId="022ACF04" w14:textId="77777777" w:rsidR="00C77CAA" w:rsidRPr="003730B1" w:rsidRDefault="00C77CAA" w:rsidP="00C77CAA">
      <w:pPr>
        <w:jc w:val="both"/>
        <w:rPr>
          <w:rFonts w:asciiTheme="minorHAnsi" w:hAnsiTheme="minorHAnsi" w:cstheme="minorHAnsi"/>
          <w:sz w:val="22"/>
          <w:szCs w:val="22"/>
        </w:rPr>
      </w:pPr>
      <w:r w:rsidRPr="003730B1">
        <w:rPr>
          <w:rFonts w:asciiTheme="minorHAnsi" w:hAnsiTheme="minorHAnsi" w:cstheme="minorHAnsi"/>
          <w:b/>
          <w:sz w:val="22"/>
          <w:szCs w:val="22"/>
        </w:rPr>
        <w:tab/>
      </w:r>
      <w:r w:rsidRPr="003730B1">
        <w:rPr>
          <w:rFonts w:asciiTheme="minorHAnsi" w:hAnsiTheme="minorHAnsi" w:cstheme="minorHAnsi"/>
          <w:sz w:val="22"/>
          <w:szCs w:val="22"/>
        </w:rPr>
        <w:t>Wykonawca pozostaje związany z ofertą przez okres 30 dni.</w:t>
      </w:r>
    </w:p>
    <w:p w14:paraId="3F54840D" w14:textId="64B5F35A" w:rsidR="00C77CAA" w:rsidRPr="003730B1" w:rsidRDefault="00C77CAA" w:rsidP="00C77CAA">
      <w:pPr>
        <w:jc w:val="both"/>
        <w:rPr>
          <w:rFonts w:asciiTheme="minorHAnsi" w:hAnsiTheme="minorHAnsi" w:cstheme="minorHAnsi"/>
          <w:b/>
          <w:sz w:val="22"/>
          <w:szCs w:val="22"/>
          <w:u w:val="single"/>
        </w:rPr>
      </w:pPr>
      <w:r w:rsidRPr="003730B1">
        <w:rPr>
          <w:rFonts w:asciiTheme="minorHAnsi" w:hAnsiTheme="minorHAnsi" w:cstheme="minorHAnsi"/>
          <w:b/>
          <w:sz w:val="22"/>
          <w:szCs w:val="22"/>
          <w:u w:val="single"/>
        </w:rPr>
        <w:t>IV. OPIS SPOSOBU PRZYGOTOWANIA OFERTY</w:t>
      </w:r>
    </w:p>
    <w:p w14:paraId="285AB806" w14:textId="77777777" w:rsidR="00C77CAA" w:rsidRPr="003730B1" w:rsidRDefault="00C77CAA" w:rsidP="00C77CAA">
      <w:pPr>
        <w:pStyle w:val="Akapitzlist"/>
        <w:numPr>
          <w:ilvl w:val="0"/>
          <w:numId w:val="35"/>
        </w:numPr>
        <w:jc w:val="both"/>
        <w:rPr>
          <w:rFonts w:asciiTheme="minorHAnsi" w:hAnsiTheme="minorHAnsi" w:cstheme="minorHAnsi"/>
          <w:sz w:val="22"/>
          <w:szCs w:val="22"/>
        </w:rPr>
      </w:pPr>
      <w:r w:rsidRPr="003730B1">
        <w:rPr>
          <w:rFonts w:asciiTheme="minorHAnsi" w:hAnsiTheme="minorHAnsi" w:cstheme="minorHAnsi"/>
          <w:sz w:val="22"/>
          <w:szCs w:val="22"/>
        </w:rPr>
        <w:t>Wykonawca może złożyć tylko jedną ofertę.</w:t>
      </w:r>
    </w:p>
    <w:p w14:paraId="3B528BBB" w14:textId="77777777" w:rsidR="00C77CAA" w:rsidRPr="003730B1" w:rsidRDefault="00C77CAA" w:rsidP="00C77CAA">
      <w:pPr>
        <w:pStyle w:val="Akapitzlist"/>
        <w:numPr>
          <w:ilvl w:val="0"/>
          <w:numId w:val="35"/>
        </w:numPr>
        <w:spacing w:after="100" w:afterAutospacing="1"/>
        <w:ind w:left="357" w:hanging="357"/>
        <w:jc w:val="both"/>
        <w:rPr>
          <w:rFonts w:asciiTheme="minorHAnsi" w:hAnsiTheme="minorHAnsi" w:cstheme="minorHAnsi"/>
          <w:sz w:val="22"/>
          <w:szCs w:val="22"/>
          <w:u w:val="single"/>
        </w:rPr>
      </w:pPr>
      <w:r w:rsidRPr="003730B1">
        <w:rPr>
          <w:rFonts w:asciiTheme="minorHAnsi" w:hAnsiTheme="minorHAnsi" w:cstheme="minorHAnsi"/>
          <w:sz w:val="22"/>
          <w:szCs w:val="22"/>
        </w:rPr>
        <w:t>Tre</w:t>
      </w:r>
      <w:r w:rsidRPr="003730B1">
        <w:rPr>
          <w:rFonts w:asciiTheme="minorHAnsi" w:eastAsia="TimesNewRoman" w:hAnsiTheme="minorHAnsi" w:cstheme="minorHAnsi"/>
          <w:sz w:val="22"/>
          <w:szCs w:val="22"/>
        </w:rPr>
        <w:t xml:space="preserve">ść </w:t>
      </w:r>
      <w:r w:rsidRPr="003730B1">
        <w:rPr>
          <w:rFonts w:asciiTheme="minorHAnsi" w:hAnsiTheme="minorHAnsi" w:cstheme="minorHAnsi"/>
          <w:sz w:val="22"/>
          <w:szCs w:val="22"/>
        </w:rPr>
        <w:t xml:space="preserve">oferty musi </w:t>
      </w:r>
      <w:r w:rsidRPr="003730B1">
        <w:rPr>
          <w:rFonts w:asciiTheme="minorHAnsi" w:hAnsiTheme="minorHAnsi" w:cstheme="minorHAnsi"/>
          <w:sz w:val="22"/>
          <w:szCs w:val="22"/>
          <w:u w:val="single"/>
        </w:rPr>
        <w:t>odpowiada</w:t>
      </w:r>
      <w:r w:rsidRPr="003730B1">
        <w:rPr>
          <w:rFonts w:asciiTheme="minorHAnsi" w:eastAsia="TimesNewRoman" w:hAnsiTheme="minorHAnsi" w:cstheme="minorHAnsi"/>
          <w:sz w:val="22"/>
          <w:szCs w:val="22"/>
          <w:u w:val="single"/>
        </w:rPr>
        <w:t xml:space="preserve">ć </w:t>
      </w:r>
      <w:r w:rsidRPr="003730B1">
        <w:rPr>
          <w:rFonts w:asciiTheme="minorHAnsi" w:hAnsiTheme="minorHAnsi" w:cstheme="minorHAnsi"/>
          <w:sz w:val="22"/>
          <w:szCs w:val="22"/>
          <w:u w:val="single"/>
        </w:rPr>
        <w:t>tre</w:t>
      </w:r>
      <w:r w:rsidRPr="003730B1">
        <w:rPr>
          <w:rFonts w:asciiTheme="minorHAnsi" w:eastAsia="TimesNewRoman" w:hAnsiTheme="minorHAnsi" w:cstheme="minorHAnsi"/>
          <w:sz w:val="22"/>
          <w:szCs w:val="22"/>
          <w:u w:val="single"/>
        </w:rPr>
        <w:t>ś</w:t>
      </w:r>
      <w:r w:rsidRPr="003730B1">
        <w:rPr>
          <w:rFonts w:asciiTheme="minorHAnsi" w:hAnsiTheme="minorHAnsi" w:cstheme="minorHAnsi"/>
          <w:sz w:val="22"/>
          <w:szCs w:val="22"/>
          <w:u w:val="single"/>
        </w:rPr>
        <w:t xml:space="preserve">ci </w:t>
      </w:r>
      <w:r w:rsidRPr="003730B1">
        <w:rPr>
          <w:rFonts w:asciiTheme="minorHAnsi" w:hAnsiTheme="minorHAnsi" w:cstheme="minorHAnsi"/>
          <w:sz w:val="22"/>
          <w:szCs w:val="22"/>
        </w:rPr>
        <w:t xml:space="preserve">zapytania ofertowego. </w:t>
      </w:r>
    </w:p>
    <w:p w14:paraId="68C75EB2" w14:textId="77777777" w:rsidR="00C77CAA" w:rsidRPr="003730B1" w:rsidRDefault="00C77CAA" w:rsidP="00C77CAA">
      <w:pPr>
        <w:pStyle w:val="Akapitzlist"/>
        <w:numPr>
          <w:ilvl w:val="0"/>
          <w:numId w:val="35"/>
        </w:numPr>
        <w:spacing w:after="100" w:afterAutospacing="1"/>
        <w:ind w:left="357" w:hanging="357"/>
        <w:jc w:val="both"/>
        <w:rPr>
          <w:rFonts w:asciiTheme="minorHAnsi" w:hAnsiTheme="minorHAnsi" w:cstheme="minorHAnsi"/>
          <w:sz w:val="22"/>
          <w:szCs w:val="22"/>
          <w:u w:val="single"/>
        </w:rPr>
      </w:pPr>
      <w:r w:rsidRPr="003730B1">
        <w:rPr>
          <w:rFonts w:asciiTheme="minorHAnsi" w:hAnsiTheme="minorHAnsi" w:cstheme="minorHAnsi"/>
          <w:sz w:val="22"/>
          <w:szCs w:val="22"/>
        </w:rPr>
        <w:t>Zamawiający nie przewiduje zwrotu kosztów udziału w postępowaniu.</w:t>
      </w:r>
    </w:p>
    <w:p w14:paraId="4388C3BB" w14:textId="77777777" w:rsidR="00C77CAA" w:rsidRPr="003730B1" w:rsidRDefault="00C77CAA" w:rsidP="00C77CAA">
      <w:pPr>
        <w:pStyle w:val="Nagwek2"/>
        <w:numPr>
          <w:ilvl w:val="0"/>
          <w:numId w:val="35"/>
        </w:numPr>
        <w:spacing w:before="0" w:after="0"/>
        <w:jc w:val="both"/>
        <w:rPr>
          <w:rFonts w:asciiTheme="minorHAnsi" w:hAnsiTheme="minorHAnsi" w:cstheme="minorHAnsi"/>
          <w:b w:val="0"/>
          <w:i w:val="0"/>
          <w:sz w:val="22"/>
          <w:szCs w:val="22"/>
        </w:rPr>
      </w:pPr>
      <w:r w:rsidRPr="003730B1">
        <w:rPr>
          <w:rFonts w:asciiTheme="minorHAnsi" w:hAnsiTheme="minorHAnsi" w:cstheme="minorHAnsi"/>
          <w:b w:val="0"/>
          <w:i w:val="0"/>
          <w:sz w:val="22"/>
          <w:szCs w:val="22"/>
        </w:rPr>
        <w:t xml:space="preserve">Oferta wraz ze stanowiącymi jej integralną część załącznikami musi być sporządzona </w:t>
      </w:r>
      <w:r w:rsidRPr="003730B1">
        <w:rPr>
          <w:rFonts w:asciiTheme="minorHAnsi" w:hAnsiTheme="minorHAnsi" w:cstheme="minorHAnsi"/>
          <w:b w:val="0"/>
          <w:i w:val="0"/>
          <w:sz w:val="22"/>
          <w:szCs w:val="22"/>
        </w:rPr>
        <w:br/>
        <w:t>i podpisana przez Wykonawcę ściśle według postanowień niniejszego zapytania ofertowego.</w:t>
      </w:r>
    </w:p>
    <w:p w14:paraId="70C9BA71" w14:textId="77777777" w:rsidR="00C77CAA" w:rsidRPr="003730B1" w:rsidRDefault="00C77CAA" w:rsidP="00C77CAA">
      <w:pPr>
        <w:pStyle w:val="Nagwek2"/>
        <w:numPr>
          <w:ilvl w:val="0"/>
          <w:numId w:val="35"/>
        </w:numPr>
        <w:spacing w:before="0" w:after="0"/>
        <w:jc w:val="both"/>
        <w:rPr>
          <w:rFonts w:asciiTheme="minorHAnsi" w:hAnsiTheme="minorHAnsi" w:cstheme="minorHAnsi"/>
          <w:b w:val="0"/>
          <w:i w:val="0"/>
          <w:sz w:val="22"/>
          <w:szCs w:val="22"/>
        </w:rPr>
      </w:pPr>
      <w:r w:rsidRPr="003730B1">
        <w:rPr>
          <w:rFonts w:asciiTheme="minorHAnsi" w:hAnsiTheme="minorHAnsi" w:cstheme="minorHAnsi"/>
          <w:b w:val="0"/>
          <w:i w:val="0"/>
          <w:sz w:val="22"/>
          <w:szCs w:val="22"/>
        </w:rPr>
        <w:t>Oferta musi być sporządzona i podpisana według wzoru na formularzu oferty - załącznik nr 1.</w:t>
      </w:r>
    </w:p>
    <w:p w14:paraId="06027545" w14:textId="77777777" w:rsidR="00C77CAA" w:rsidRPr="003730B1" w:rsidRDefault="00C77CAA" w:rsidP="00C77CAA">
      <w:pPr>
        <w:pStyle w:val="Akapitzlist"/>
        <w:numPr>
          <w:ilvl w:val="0"/>
          <w:numId w:val="35"/>
        </w:numPr>
        <w:spacing w:after="100" w:afterAutospacing="1"/>
        <w:ind w:left="357" w:hanging="357"/>
        <w:jc w:val="both"/>
        <w:rPr>
          <w:rFonts w:asciiTheme="minorHAnsi" w:hAnsiTheme="minorHAnsi" w:cstheme="minorHAnsi"/>
          <w:sz w:val="22"/>
          <w:szCs w:val="22"/>
          <w:u w:val="single"/>
        </w:rPr>
      </w:pPr>
      <w:r w:rsidRPr="003730B1">
        <w:rPr>
          <w:rFonts w:asciiTheme="minorHAnsi" w:hAnsiTheme="minorHAnsi" w:cstheme="minorHAnsi"/>
          <w:sz w:val="22"/>
          <w:szCs w:val="22"/>
        </w:rPr>
        <w:t>Oferta musi być kompletna i napisana w języku polskim.</w:t>
      </w:r>
    </w:p>
    <w:p w14:paraId="2FB8B746" w14:textId="36EB9BAD" w:rsidR="00C77CAA" w:rsidRPr="003730B1" w:rsidRDefault="00C77CAA" w:rsidP="001624CA">
      <w:pPr>
        <w:pStyle w:val="Akapitzlist"/>
        <w:numPr>
          <w:ilvl w:val="0"/>
          <w:numId w:val="35"/>
        </w:numPr>
        <w:spacing w:after="100" w:afterAutospacing="1"/>
        <w:ind w:left="357" w:hanging="357"/>
        <w:jc w:val="both"/>
        <w:rPr>
          <w:rFonts w:asciiTheme="minorHAnsi" w:hAnsiTheme="minorHAnsi" w:cstheme="minorHAnsi"/>
          <w:sz w:val="22"/>
          <w:szCs w:val="22"/>
          <w:u w:val="single"/>
        </w:rPr>
      </w:pPr>
      <w:r w:rsidRPr="003730B1">
        <w:rPr>
          <w:rFonts w:asciiTheme="minorHAnsi" w:hAnsiTheme="minorHAnsi" w:cstheme="minorHAnsi"/>
          <w:sz w:val="22"/>
          <w:szCs w:val="22"/>
        </w:rPr>
        <w:t>Oferta powinna być podpisana przez upoważnionego przedstawiciela wykonawcy (dotyczy również wszystkich załączników do oferty). Upoważnienie do podpisania oferty powinno być dołączone do oferty, o ile nie wynika to z innych dokumentów załączonych przez wykonawcę. Jeżeli do składania oświadczeń woli w imieniu wykonawcy wymagane jest zastosowanie tzw. reprezentacji łącznej, wówczas wszystkie dokumenty powinny być podpisane przez upoważnione osoby. Proponuje się, aby wszystkie zapisane strony oferty wraz z załącznikami były kolejno parafowane oraz ponumerowane i złączone w sposób trwały.</w:t>
      </w:r>
    </w:p>
    <w:p w14:paraId="5C5BD351" w14:textId="77777777" w:rsidR="00C77CAA" w:rsidRPr="003730B1" w:rsidRDefault="00C77CAA" w:rsidP="00C77CAA">
      <w:pPr>
        <w:pStyle w:val="Akapitzlist"/>
        <w:numPr>
          <w:ilvl w:val="0"/>
          <w:numId w:val="35"/>
        </w:numPr>
        <w:shd w:val="clear" w:color="auto" w:fill="FFFFFF"/>
        <w:jc w:val="both"/>
        <w:rPr>
          <w:rFonts w:asciiTheme="minorHAnsi" w:hAnsiTheme="minorHAnsi" w:cstheme="minorHAnsi"/>
          <w:sz w:val="22"/>
          <w:szCs w:val="22"/>
        </w:rPr>
      </w:pPr>
      <w:r w:rsidRPr="003730B1">
        <w:rPr>
          <w:rFonts w:asciiTheme="minorHAnsi" w:hAnsiTheme="minorHAnsi" w:cstheme="minorHAnsi"/>
          <w:sz w:val="22"/>
          <w:szCs w:val="22"/>
        </w:rPr>
        <w:t xml:space="preserve">Podwykonawcy: Wykonawca jest obowiązany </w:t>
      </w:r>
      <w:r w:rsidRPr="003730B1">
        <w:rPr>
          <w:rFonts w:asciiTheme="minorHAnsi" w:hAnsiTheme="minorHAnsi" w:cstheme="minorHAnsi"/>
          <w:sz w:val="22"/>
          <w:szCs w:val="22"/>
          <w:u w:val="single"/>
        </w:rPr>
        <w:t>wskazać w ofercie</w:t>
      </w:r>
      <w:r w:rsidRPr="003730B1">
        <w:rPr>
          <w:rFonts w:asciiTheme="minorHAnsi" w:hAnsiTheme="minorHAnsi" w:cstheme="minorHAnsi"/>
          <w:sz w:val="22"/>
          <w:szCs w:val="22"/>
        </w:rPr>
        <w:t xml:space="preserve"> część zamówienia, którą zamierza powierzyć podwykonawcom – jeżeli dotyczy. Zamawiający nie określa, które części zamówienia nie mogą być powierzone podwykonawcom. </w:t>
      </w:r>
    </w:p>
    <w:p w14:paraId="49C6B0ED" w14:textId="77777777" w:rsidR="00C77CAA" w:rsidRPr="003730B1" w:rsidRDefault="00C77CAA" w:rsidP="00C77CAA">
      <w:pPr>
        <w:pStyle w:val="Akapitzlist"/>
        <w:numPr>
          <w:ilvl w:val="0"/>
          <w:numId w:val="35"/>
        </w:numPr>
        <w:shd w:val="clear" w:color="auto" w:fill="FFFFFF"/>
        <w:jc w:val="both"/>
        <w:rPr>
          <w:rFonts w:asciiTheme="minorHAnsi" w:hAnsiTheme="minorHAnsi" w:cstheme="minorHAnsi"/>
          <w:sz w:val="22"/>
          <w:szCs w:val="22"/>
        </w:rPr>
      </w:pPr>
      <w:r w:rsidRPr="003730B1">
        <w:rPr>
          <w:rFonts w:asciiTheme="minorHAnsi" w:hAnsiTheme="minorHAnsi" w:cstheme="minorHAnsi"/>
          <w:sz w:val="22"/>
          <w:szCs w:val="22"/>
        </w:rPr>
        <w:t>Zamawiający nie dopuszcza możliwości składania ofert częściowych.</w:t>
      </w:r>
    </w:p>
    <w:p w14:paraId="667E6084" w14:textId="77777777" w:rsidR="00C77CAA" w:rsidRPr="003730B1" w:rsidRDefault="00C77CAA" w:rsidP="00C77CAA">
      <w:pPr>
        <w:pStyle w:val="Akapitzlist"/>
        <w:numPr>
          <w:ilvl w:val="0"/>
          <w:numId w:val="35"/>
        </w:numPr>
        <w:shd w:val="clear" w:color="auto" w:fill="FFFFFF"/>
        <w:jc w:val="both"/>
        <w:rPr>
          <w:rFonts w:asciiTheme="minorHAnsi" w:hAnsiTheme="minorHAnsi" w:cstheme="minorHAnsi"/>
          <w:sz w:val="22"/>
          <w:szCs w:val="22"/>
        </w:rPr>
      </w:pPr>
      <w:r w:rsidRPr="003730B1">
        <w:rPr>
          <w:rFonts w:asciiTheme="minorHAnsi" w:hAnsiTheme="minorHAnsi" w:cstheme="minorHAnsi"/>
          <w:sz w:val="22"/>
          <w:szCs w:val="22"/>
        </w:rPr>
        <w:t>Zamawiający nie dopuszcza składania ofert wariantowych</w:t>
      </w:r>
    </w:p>
    <w:p w14:paraId="1949A1CA" w14:textId="77777777" w:rsidR="00C77CAA" w:rsidRPr="003730B1" w:rsidRDefault="00C77CAA" w:rsidP="00C77CAA">
      <w:pPr>
        <w:pStyle w:val="Nagwek2"/>
        <w:numPr>
          <w:ilvl w:val="0"/>
          <w:numId w:val="35"/>
        </w:numPr>
        <w:spacing w:before="0" w:after="0"/>
        <w:rPr>
          <w:rFonts w:asciiTheme="minorHAnsi" w:hAnsiTheme="minorHAnsi" w:cstheme="minorHAnsi"/>
          <w:i w:val="0"/>
          <w:sz w:val="22"/>
          <w:szCs w:val="22"/>
        </w:rPr>
      </w:pPr>
      <w:r w:rsidRPr="003730B1">
        <w:rPr>
          <w:rFonts w:asciiTheme="minorHAnsi" w:hAnsiTheme="minorHAnsi" w:cstheme="minorHAnsi"/>
          <w:i w:val="0"/>
          <w:sz w:val="22"/>
          <w:szCs w:val="22"/>
        </w:rPr>
        <w:t xml:space="preserve">ZAWARTOŚĆ ZŁOŻONEJ OFERT PRZEZ WYKONAWCÓW:  </w:t>
      </w:r>
    </w:p>
    <w:p w14:paraId="38D08332" w14:textId="77777777" w:rsidR="00C77CAA" w:rsidRPr="003730B1" w:rsidRDefault="00C77CAA" w:rsidP="00C77CAA">
      <w:pPr>
        <w:pStyle w:val="Nagwek2"/>
        <w:spacing w:before="0" w:after="0"/>
        <w:rPr>
          <w:rFonts w:asciiTheme="minorHAnsi" w:hAnsiTheme="minorHAnsi" w:cstheme="minorHAnsi"/>
          <w:b w:val="0"/>
          <w:i w:val="0"/>
          <w:sz w:val="22"/>
          <w:szCs w:val="22"/>
        </w:rPr>
      </w:pPr>
      <w:r w:rsidRPr="003730B1">
        <w:rPr>
          <w:rFonts w:asciiTheme="minorHAnsi" w:hAnsiTheme="minorHAnsi" w:cstheme="minorHAnsi"/>
          <w:b w:val="0"/>
          <w:i w:val="0"/>
          <w:sz w:val="22"/>
          <w:szCs w:val="22"/>
        </w:rPr>
        <w:t xml:space="preserve">    10.1.  Wypełniony formularz oferty - załącznik nr 1.</w:t>
      </w:r>
    </w:p>
    <w:p w14:paraId="3245F393" w14:textId="77777777" w:rsidR="00C77CAA" w:rsidRPr="003730B1" w:rsidRDefault="00C77CAA" w:rsidP="00C77CAA">
      <w:pPr>
        <w:pStyle w:val="Nagwek2"/>
        <w:spacing w:before="0" w:after="0"/>
        <w:ind w:left="540" w:hanging="540"/>
        <w:rPr>
          <w:rFonts w:asciiTheme="minorHAnsi" w:hAnsiTheme="minorHAnsi" w:cstheme="minorHAnsi"/>
          <w:b w:val="0"/>
          <w:i w:val="0"/>
          <w:sz w:val="22"/>
          <w:szCs w:val="22"/>
        </w:rPr>
      </w:pPr>
      <w:r w:rsidRPr="003730B1">
        <w:rPr>
          <w:rFonts w:asciiTheme="minorHAnsi" w:hAnsiTheme="minorHAnsi" w:cstheme="minorHAnsi"/>
          <w:b w:val="0"/>
          <w:i w:val="0"/>
          <w:sz w:val="22"/>
          <w:szCs w:val="22"/>
        </w:rPr>
        <w:t xml:space="preserve">    10.3. Pozostałe dokumenty i oświadczenia, o których mowa w zamówienia zapytaniu ofertowym.</w:t>
      </w:r>
    </w:p>
    <w:p w14:paraId="409E2326" w14:textId="77777777" w:rsidR="00C77CAA" w:rsidRPr="003730B1" w:rsidRDefault="00C77CAA" w:rsidP="00C77CAA">
      <w:pPr>
        <w:shd w:val="clear" w:color="auto" w:fill="FFFFFF"/>
        <w:ind w:left="851" w:hanging="836"/>
        <w:jc w:val="both"/>
        <w:rPr>
          <w:rFonts w:asciiTheme="minorHAnsi" w:hAnsiTheme="minorHAnsi" w:cstheme="minorHAnsi"/>
          <w:sz w:val="22"/>
          <w:szCs w:val="22"/>
        </w:rPr>
      </w:pPr>
    </w:p>
    <w:p w14:paraId="577AEB55" w14:textId="77777777" w:rsidR="00C77CAA" w:rsidRPr="003730B1" w:rsidRDefault="00C77CAA" w:rsidP="00C77CAA">
      <w:pPr>
        <w:jc w:val="both"/>
        <w:rPr>
          <w:rFonts w:asciiTheme="minorHAnsi" w:hAnsiTheme="minorHAnsi" w:cstheme="minorHAnsi"/>
          <w:b/>
          <w:sz w:val="22"/>
          <w:szCs w:val="22"/>
          <w:u w:val="single"/>
        </w:rPr>
      </w:pPr>
    </w:p>
    <w:p w14:paraId="7F1263CC" w14:textId="1D48A8DC" w:rsidR="00C77CAA" w:rsidRPr="003730B1" w:rsidRDefault="001624CA" w:rsidP="00C77CAA">
      <w:pPr>
        <w:jc w:val="both"/>
        <w:rPr>
          <w:rFonts w:asciiTheme="minorHAnsi" w:hAnsiTheme="minorHAnsi" w:cstheme="minorHAnsi"/>
          <w:b/>
          <w:sz w:val="22"/>
          <w:szCs w:val="22"/>
          <w:u w:val="single"/>
        </w:rPr>
      </w:pPr>
      <w:r w:rsidRPr="003730B1">
        <w:rPr>
          <w:rFonts w:asciiTheme="minorHAnsi" w:hAnsiTheme="minorHAnsi" w:cstheme="minorHAnsi"/>
          <w:b/>
          <w:sz w:val="22"/>
          <w:szCs w:val="22"/>
          <w:u w:val="single"/>
        </w:rPr>
        <w:t>V</w:t>
      </w:r>
      <w:r w:rsidR="00C77CAA" w:rsidRPr="003730B1">
        <w:rPr>
          <w:rFonts w:asciiTheme="minorHAnsi" w:hAnsiTheme="minorHAnsi" w:cstheme="minorHAnsi"/>
          <w:b/>
          <w:sz w:val="22"/>
          <w:szCs w:val="22"/>
          <w:u w:val="single"/>
        </w:rPr>
        <w:t>. INFORMACJE O ŚRODKACH KOMUNIKACJI ELEKTRONICZNEJ, PRZY UŻYCIU KTÓRYCH ZAMAWIAJĄCY BĘDZIE KOMUNIKOWA Ł SIĘ Z WYKONAWCAMI, ORAZ INFORMACJE O WYMAGANIACH TECHNICZNYCH I ORGANIZACYJNYCH SPORZĄDZANIA, WYSYŁANIA I ODBIERANIA KORESPONDENCJI ELEKTRONICZNEJ</w:t>
      </w:r>
    </w:p>
    <w:p w14:paraId="7F8B802B" w14:textId="77777777" w:rsidR="00C77CAA" w:rsidRPr="003730B1" w:rsidRDefault="00C77CAA" w:rsidP="00C77CAA">
      <w:pPr>
        <w:jc w:val="both"/>
        <w:rPr>
          <w:rFonts w:asciiTheme="minorHAnsi" w:hAnsiTheme="minorHAnsi" w:cstheme="minorHAnsi"/>
          <w:b/>
          <w:sz w:val="22"/>
          <w:szCs w:val="22"/>
          <w:u w:val="single"/>
        </w:rPr>
      </w:pPr>
    </w:p>
    <w:p w14:paraId="25C0E397" w14:textId="77777777" w:rsidR="00C77CAA" w:rsidRPr="003730B1" w:rsidRDefault="00C77CAA" w:rsidP="00C77CAA">
      <w:pPr>
        <w:jc w:val="both"/>
        <w:rPr>
          <w:rFonts w:asciiTheme="minorHAnsi" w:hAnsiTheme="minorHAnsi" w:cstheme="minorHAnsi"/>
          <w:bCs/>
          <w:sz w:val="22"/>
          <w:szCs w:val="22"/>
        </w:rPr>
      </w:pPr>
      <w:r w:rsidRPr="003730B1">
        <w:rPr>
          <w:rFonts w:asciiTheme="minorHAnsi" w:hAnsiTheme="minorHAnsi" w:cstheme="minorHAnsi"/>
          <w:bCs/>
          <w:sz w:val="22"/>
          <w:szCs w:val="22"/>
        </w:rPr>
        <w:lastRenderedPageBreak/>
        <w:t>1.Informacje o środkach komunikacji elektronicznej, przy użyciu których zamawiający będzie komunikował się z wykonawcami:</w:t>
      </w:r>
    </w:p>
    <w:p w14:paraId="73E7D5F8" w14:textId="77777777" w:rsidR="00C77CAA" w:rsidRPr="003730B1" w:rsidRDefault="00C77CAA" w:rsidP="00C77CAA">
      <w:pPr>
        <w:jc w:val="both"/>
        <w:rPr>
          <w:rFonts w:asciiTheme="minorHAnsi" w:hAnsiTheme="minorHAnsi" w:cstheme="minorHAnsi"/>
          <w:bCs/>
          <w:sz w:val="22"/>
          <w:szCs w:val="22"/>
        </w:rPr>
      </w:pPr>
      <w:r w:rsidRPr="003730B1">
        <w:rPr>
          <w:rFonts w:asciiTheme="minorHAnsi" w:hAnsiTheme="minorHAnsi" w:cstheme="minorHAnsi"/>
          <w:bCs/>
          <w:sz w:val="22"/>
          <w:szCs w:val="22"/>
        </w:rPr>
        <w:t>1) Z zastrzeżeniem art. 61 ust. 2 ustawy, komunikacja między zamawiającym a wykonawcami, w tym oferty oraz wszelkie oświadczenia, wnioski     (w tym o wyjaśnienie treści SWZ), zawiadomienia i informacje przekazywane są wyłącznie poprzez ich złożenie na Platformie Portal Smart PZP (zwanej dalej: „Platformą”):</w:t>
      </w:r>
    </w:p>
    <w:p w14:paraId="20087B30" w14:textId="77777777" w:rsidR="00C77CAA" w:rsidRPr="003730B1" w:rsidRDefault="00C77CAA" w:rsidP="00C77CAA">
      <w:pPr>
        <w:jc w:val="both"/>
        <w:rPr>
          <w:rFonts w:asciiTheme="minorHAnsi" w:hAnsiTheme="minorHAnsi" w:cstheme="minorHAnsi"/>
          <w:bCs/>
          <w:sz w:val="22"/>
          <w:szCs w:val="22"/>
        </w:rPr>
      </w:pPr>
      <w:r w:rsidRPr="003730B1">
        <w:rPr>
          <w:rFonts w:asciiTheme="minorHAnsi" w:hAnsiTheme="minorHAnsi" w:cstheme="minorHAnsi"/>
          <w:bCs/>
          <w:sz w:val="22"/>
          <w:szCs w:val="22"/>
        </w:rPr>
        <w:t xml:space="preserve"> 2) Korespondencja przekazana zamawiającemu w inny sposób (np. listownie, mailem) nie będzie brana pod uwagę.</w:t>
      </w:r>
    </w:p>
    <w:p w14:paraId="006AB017" w14:textId="181D6B91" w:rsidR="00C77CAA" w:rsidRPr="003730B1" w:rsidRDefault="00C77CAA" w:rsidP="00C77CAA">
      <w:pPr>
        <w:jc w:val="both"/>
        <w:rPr>
          <w:rFonts w:asciiTheme="minorHAnsi" w:hAnsiTheme="minorHAnsi" w:cstheme="minorHAnsi"/>
          <w:bCs/>
          <w:sz w:val="22"/>
          <w:szCs w:val="22"/>
        </w:rPr>
      </w:pPr>
      <w:r w:rsidRPr="003730B1">
        <w:rPr>
          <w:rFonts w:asciiTheme="minorHAnsi" w:hAnsiTheme="minorHAnsi" w:cstheme="minorHAnsi"/>
          <w:bCs/>
          <w:sz w:val="22"/>
          <w:szCs w:val="22"/>
        </w:rPr>
        <w:t xml:space="preserve">3) Adres Platformy </w:t>
      </w:r>
      <w:hyperlink r:id="rId8" w:history="1">
        <w:r w:rsidR="001624CA" w:rsidRPr="003730B1">
          <w:rPr>
            <w:rStyle w:val="Hipercze"/>
            <w:rFonts w:asciiTheme="minorHAnsi" w:hAnsiTheme="minorHAnsi" w:cstheme="minorHAnsi"/>
            <w:bCs/>
            <w:sz w:val="22"/>
            <w:szCs w:val="22"/>
          </w:rPr>
          <w:t>https://platformazakupowa.pl/pn/trzcinsko_zdroj</w:t>
        </w:r>
      </w:hyperlink>
      <w:r w:rsidR="001624CA" w:rsidRPr="003730B1">
        <w:rPr>
          <w:rFonts w:asciiTheme="minorHAnsi" w:hAnsiTheme="minorHAnsi" w:cstheme="minorHAnsi"/>
          <w:bCs/>
          <w:sz w:val="22"/>
          <w:szCs w:val="22"/>
        </w:rPr>
        <w:t xml:space="preserve"> </w:t>
      </w:r>
      <w:r w:rsidRPr="003730B1">
        <w:rPr>
          <w:rFonts w:asciiTheme="minorHAnsi" w:hAnsiTheme="minorHAnsi" w:cstheme="minorHAnsi"/>
          <w:bCs/>
          <w:sz w:val="22"/>
          <w:szCs w:val="22"/>
        </w:rPr>
        <w:t xml:space="preserve"> </w:t>
      </w:r>
    </w:p>
    <w:p w14:paraId="17F2190E" w14:textId="77777777" w:rsidR="00C77CAA" w:rsidRPr="003730B1" w:rsidRDefault="00C77CAA" w:rsidP="00C77CAA">
      <w:pPr>
        <w:jc w:val="both"/>
        <w:rPr>
          <w:rFonts w:asciiTheme="minorHAnsi" w:hAnsiTheme="minorHAnsi" w:cstheme="minorHAnsi"/>
          <w:bCs/>
          <w:sz w:val="22"/>
          <w:szCs w:val="22"/>
        </w:rPr>
      </w:pPr>
      <w:r w:rsidRPr="003730B1">
        <w:rPr>
          <w:rFonts w:asciiTheme="minorHAnsi" w:hAnsiTheme="minorHAnsi" w:cstheme="minorHAnsi"/>
          <w:bCs/>
          <w:sz w:val="22"/>
          <w:szCs w:val="22"/>
        </w:rPr>
        <w:t>2. Wymagania techniczne i organizacyjne sporządzania, wysyłania i odbierania korespondencji elektronicznej.</w:t>
      </w:r>
    </w:p>
    <w:p w14:paraId="3DB7F87E" w14:textId="2F415C98" w:rsidR="00C77CAA" w:rsidRPr="003730B1" w:rsidRDefault="00C77CAA" w:rsidP="00C77CAA">
      <w:pPr>
        <w:jc w:val="both"/>
        <w:rPr>
          <w:rFonts w:asciiTheme="minorHAnsi" w:hAnsiTheme="minorHAnsi" w:cstheme="minorHAnsi"/>
          <w:bCs/>
          <w:sz w:val="22"/>
          <w:szCs w:val="22"/>
        </w:rPr>
      </w:pPr>
      <w:r w:rsidRPr="003730B1">
        <w:rPr>
          <w:rFonts w:asciiTheme="minorHAnsi" w:hAnsiTheme="minorHAnsi" w:cstheme="minorHAnsi"/>
          <w:bCs/>
          <w:sz w:val="22"/>
          <w:szCs w:val="22"/>
        </w:rPr>
        <w:t>1) Ofertę  składa się, pod rygorem nieważności w formie elektronicznej (tj. przy użyciu kwalifikowanego podpisu elektronicznego) lub w postaci elektronicznej opatrzonej podpisem zaufanym lub podpisem osobistym.</w:t>
      </w:r>
    </w:p>
    <w:p w14:paraId="55C4C6E9" w14:textId="798A04F6" w:rsidR="00C77CAA" w:rsidRPr="003730B1" w:rsidRDefault="00C77CAA" w:rsidP="00C77CAA">
      <w:pPr>
        <w:jc w:val="both"/>
        <w:rPr>
          <w:rFonts w:asciiTheme="minorHAnsi" w:hAnsiTheme="minorHAnsi" w:cstheme="minorHAnsi"/>
          <w:bCs/>
          <w:sz w:val="22"/>
          <w:szCs w:val="22"/>
        </w:rPr>
      </w:pPr>
      <w:r w:rsidRPr="003730B1">
        <w:rPr>
          <w:rFonts w:asciiTheme="minorHAnsi" w:hAnsiTheme="minorHAnsi" w:cstheme="minorHAnsi"/>
          <w:bCs/>
          <w:sz w:val="22"/>
          <w:szCs w:val="22"/>
        </w:rPr>
        <w:t>Rozwoju, Pracy  i Technologii z dnia 23 grudnia 2020 r. w sprawie podmiotowych środków       dowodowych oraz innych dokumentów lub oświadczeń, jakich może żądać zamawiający od wykonawcy.</w:t>
      </w:r>
    </w:p>
    <w:p w14:paraId="790FC596" w14:textId="77777777" w:rsidR="00C77CAA" w:rsidRPr="003730B1" w:rsidRDefault="00C77CAA" w:rsidP="00C77CAA">
      <w:pPr>
        <w:jc w:val="both"/>
        <w:rPr>
          <w:rFonts w:asciiTheme="minorHAnsi" w:hAnsiTheme="minorHAnsi" w:cstheme="minorHAnsi"/>
          <w:bCs/>
          <w:sz w:val="22"/>
          <w:szCs w:val="22"/>
        </w:rPr>
      </w:pPr>
      <w:r w:rsidRPr="003730B1">
        <w:rPr>
          <w:rFonts w:asciiTheme="minorHAnsi" w:hAnsiTheme="minorHAnsi" w:cstheme="minorHAnsi"/>
          <w:bCs/>
          <w:sz w:val="22"/>
          <w:szCs w:val="22"/>
        </w:rPr>
        <w:t xml:space="preserve">3) W celu złożenia oferty wykonawca zobowiązany jest założyć na Platformie  konto użytkownika, jednocześnie wprowadzając do Platformy swój podmiot. Rejestracja na Platformie dostępna jest po kliknięciu przycisku „Załóż konto”. Szczegółowe informacje dot. sposobu wykonania ww. czynności znajdują się w „Instrukcji obsługi Portalu e-Usług </w:t>
      </w:r>
      <w:proofErr w:type="spellStart"/>
      <w:r w:rsidRPr="003730B1">
        <w:rPr>
          <w:rFonts w:asciiTheme="minorHAnsi" w:hAnsiTheme="minorHAnsi" w:cstheme="minorHAnsi"/>
          <w:bCs/>
          <w:sz w:val="22"/>
          <w:szCs w:val="22"/>
        </w:rPr>
        <w:t>SmartPZP</w:t>
      </w:r>
      <w:proofErr w:type="spellEnd"/>
      <w:r w:rsidRPr="003730B1">
        <w:rPr>
          <w:rFonts w:asciiTheme="minorHAnsi" w:hAnsiTheme="minorHAnsi" w:cstheme="minorHAnsi"/>
          <w:bCs/>
          <w:sz w:val="22"/>
          <w:szCs w:val="22"/>
        </w:rPr>
        <w:t>”, dostępnej na stronie Platformy pod adresem: https://platformazakupowa.pl/ i dostępna jest na stronie dotyczącej prowadzonego postępowania.</w:t>
      </w:r>
    </w:p>
    <w:p w14:paraId="6D1C0FBD" w14:textId="77777777" w:rsidR="00C77CAA" w:rsidRPr="003730B1" w:rsidRDefault="00C77CAA" w:rsidP="00C77CAA">
      <w:pPr>
        <w:jc w:val="both"/>
        <w:rPr>
          <w:rFonts w:asciiTheme="minorHAnsi" w:hAnsiTheme="minorHAnsi" w:cstheme="minorHAnsi"/>
          <w:bCs/>
          <w:sz w:val="22"/>
          <w:szCs w:val="22"/>
        </w:rPr>
      </w:pPr>
      <w:r w:rsidRPr="003730B1">
        <w:rPr>
          <w:rFonts w:asciiTheme="minorHAnsi" w:hAnsiTheme="minorHAnsi" w:cstheme="minorHAnsi"/>
          <w:bCs/>
          <w:sz w:val="22"/>
          <w:szCs w:val="22"/>
        </w:rPr>
        <w:t>4) Wykonawca może wycofać złożoną przez siebie ofertę przed upływem terminu składania ofert (ewentualna zmiana oferty odbywa się poprzez jej wycofanie oraz złożenie nowej oferty – z uwagi na zaszyfrowanie plików oferty brak jest możliwości edycji złożonej oferty). W tym celu wykonawca loguje  się na Platformę, wyszukuje i wybiera dane postępowanie, a następnie po przejściu do zakładki „Oferta”, wycofuje ją przy pomocy przycisku „Wycofaj ofertę”.</w:t>
      </w:r>
    </w:p>
    <w:p w14:paraId="6894B66D" w14:textId="77777777" w:rsidR="00C77CAA" w:rsidRPr="003730B1" w:rsidRDefault="00C77CAA" w:rsidP="00C77CAA">
      <w:pPr>
        <w:jc w:val="both"/>
        <w:rPr>
          <w:rFonts w:asciiTheme="minorHAnsi" w:hAnsiTheme="minorHAnsi" w:cstheme="minorHAnsi"/>
          <w:bCs/>
          <w:sz w:val="22"/>
          <w:szCs w:val="22"/>
        </w:rPr>
      </w:pPr>
      <w:r w:rsidRPr="003730B1">
        <w:rPr>
          <w:rFonts w:asciiTheme="minorHAnsi" w:hAnsiTheme="minorHAnsi" w:cstheme="minorHAnsi"/>
          <w:bCs/>
          <w:sz w:val="22"/>
          <w:szCs w:val="22"/>
        </w:rPr>
        <w:t>5) Wykonawca nie może wycofać oferty po upływie terminu składania ofert.</w:t>
      </w:r>
    </w:p>
    <w:p w14:paraId="2C275BAD" w14:textId="77777777" w:rsidR="00C77CAA" w:rsidRPr="003730B1" w:rsidRDefault="00C77CAA" w:rsidP="00C77CAA">
      <w:pPr>
        <w:jc w:val="both"/>
        <w:rPr>
          <w:rFonts w:asciiTheme="minorHAnsi" w:hAnsiTheme="minorHAnsi" w:cstheme="minorHAnsi"/>
          <w:bCs/>
          <w:sz w:val="22"/>
          <w:szCs w:val="22"/>
        </w:rPr>
      </w:pPr>
      <w:r w:rsidRPr="003730B1">
        <w:rPr>
          <w:rFonts w:asciiTheme="minorHAnsi" w:hAnsiTheme="minorHAnsi" w:cstheme="minorHAnsi"/>
          <w:bCs/>
          <w:sz w:val="22"/>
          <w:szCs w:val="22"/>
        </w:rPr>
        <w:t>6) Przeglądanie i pobieranie publicznej treści dokumentacji postępowania nie wymaga posiadania konta na Platformie ani logowania do Platformy.</w:t>
      </w:r>
    </w:p>
    <w:p w14:paraId="7CF4BAC9" w14:textId="77777777" w:rsidR="00C77CAA" w:rsidRPr="003730B1" w:rsidRDefault="00C77CAA" w:rsidP="00C77CAA">
      <w:pPr>
        <w:jc w:val="both"/>
        <w:rPr>
          <w:rFonts w:asciiTheme="minorHAnsi" w:hAnsiTheme="minorHAnsi" w:cstheme="minorHAnsi"/>
          <w:bCs/>
          <w:sz w:val="22"/>
          <w:szCs w:val="22"/>
        </w:rPr>
      </w:pPr>
      <w:r w:rsidRPr="003730B1">
        <w:rPr>
          <w:rFonts w:asciiTheme="minorHAnsi" w:hAnsiTheme="minorHAnsi" w:cstheme="minorHAnsi"/>
          <w:bCs/>
          <w:sz w:val="22"/>
          <w:szCs w:val="22"/>
        </w:rPr>
        <w:t>7) Komunikacja wykonawcy z zamawiającym w postępowaniu odbywa się za pośrednictwem posiadanego na Platformie konta Użytkownika Zewnętrznego. Dotyczy to w szczególności: przekazywania dokumentów, oświadczeń, informacji, pytań i wniosków w ramach postępowania.</w:t>
      </w:r>
    </w:p>
    <w:p w14:paraId="53AEA109" w14:textId="77777777" w:rsidR="00C77CAA" w:rsidRPr="003730B1" w:rsidRDefault="00C77CAA" w:rsidP="00C77CAA">
      <w:pPr>
        <w:jc w:val="both"/>
        <w:rPr>
          <w:rFonts w:asciiTheme="minorHAnsi" w:hAnsiTheme="minorHAnsi" w:cstheme="minorHAnsi"/>
          <w:bCs/>
          <w:sz w:val="22"/>
          <w:szCs w:val="22"/>
        </w:rPr>
      </w:pPr>
      <w:r w:rsidRPr="003730B1">
        <w:rPr>
          <w:rFonts w:asciiTheme="minorHAnsi" w:hAnsiTheme="minorHAnsi" w:cstheme="minorHAnsi"/>
          <w:bCs/>
          <w:sz w:val="22"/>
          <w:szCs w:val="22"/>
        </w:rPr>
        <w:t>8) Komunikacja zamawiającego z wykonawcą w postępowaniu odbywa  się za pośrednictwem posiadanego na Platformie konta zamawiającego oraz kont jego Użytkowników Wewnętrznych. Dotyczy to w szczególności: przekazywania wezwań i zawiadomień, informacji i odpowiedzi na pytania.</w:t>
      </w:r>
    </w:p>
    <w:p w14:paraId="6D64C563" w14:textId="77777777" w:rsidR="00C77CAA" w:rsidRPr="003730B1" w:rsidRDefault="00C77CAA" w:rsidP="00C77CAA">
      <w:pPr>
        <w:jc w:val="both"/>
        <w:rPr>
          <w:rFonts w:asciiTheme="minorHAnsi" w:hAnsiTheme="minorHAnsi" w:cstheme="minorHAnsi"/>
          <w:bCs/>
          <w:sz w:val="22"/>
          <w:szCs w:val="22"/>
        </w:rPr>
      </w:pPr>
      <w:r w:rsidRPr="003730B1">
        <w:rPr>
          <w:rFonts w:asciiTheme="minorHAnsi" w:hAnsiTheme="minorHAnsi" w:cstheme="minorHAnsi"/>
          <w:bCs/>
          <w:sz w:val="22"/>
          <w:szCs w:val="22"/>
        </w:rPr>
        <w:t>9) Zadawanie pytań przez wykonawców odbywa się w zakładce „Pytania do postępowania”.</w:t>
      </w:r>
    </w:p>
    <w:p w14:paraId="4DF54F1D" w14:textId="77777777" w:rsidR="00C77CAA" w:rsidRPr="003730B1" w:rsidRDefault="00C77CAA" w:rsidP="00C77CAA">
      <w:pPr>
        <w:jc w:val="both"/>
        <w:rPr>
          <w:rFonts w:asciiTheme="minorHAnsi" w:hAnsiTheme="minorHAnsi" w:cstheme="minorHAnsi"/>
          <w:bCs/>
          <w:sz w:val="22"/>
          <w:szCs w:val="22"/>
        </w:rPr>
      </w:pPr>
      <w:r w:rsidRPr="003730B1">
        <w:rPr>
          <w:rFonts w:asciiTheme="minorHAnsi" w:hAnsiTheme="minorHAnsi" w:cstheme="minorHAnsi"/>
          <w:bCs/>
          <w:sz w:val="22"/>
          <w:szCs w:val="22"/>
        </w:rPr>
        <w:t>10) Po otwarciu ofert, komunikacja między zamawiającym a wykonawcami (w tym wszelkie oświadczenia, wnioski, zawiadomienia oraz informacje), odbywa się za pośrednictwem Platformy, w zakładce „Korespondencja”.</w:t>
      </w:r>
    </w:p>
    <w:p w14:paraId="56E8F7F5" w14:textId="77777777" w:rsidR="00C77CAA" w:rsidRPr="003730B1" w:rsidRDefault="00C77CAA" w:rsidP="00C77CAA">
      <w:pPr>
        <w:jc w:val="both"/>
        <w:rPr>
          <w:rFonts w:asciiTheme="minorHAnsi" w:hAnsiTheme="minorHAnsi" w:cstheme="minorHAnsi"/>
          <w:bCs/>
          <w:sz w:val="22"/>
          <w:szCs w:val="22"/>
        </w:rPr>
      </w:pPr>
      <w:r w:rsidRPr="003730B1">
        <w:rPr>
          <w:rFonts w:asciiTheme="minorHAnsi" w:hAnsiTheme="minorHAnsi" w:cstheme="minorHAnsi"/>
          <w:bCs/>
          <w:sz w:val="22"/>
          <w:szCs w:val="22"/>
        </w:rPr>
        <w:t>11) Za datę wpływu oświadczeń, wniosków, zaświadczeń oraz informacji przyjmuje się datę zapisania plików na serwerze. Aktualna data i godzina, zsynchronizowane z Głównym Urzędem Miar, wyświetlane są w prawym górnym rogu Platformy.</w:t>
      </w:r>
    </w:p>
    <w:p w14:paraId="427D4579" w14:textId="77777777" w:rsidR="00C77CAA" w:rsidRPr="003730B1" w:rsidRDefault="00C77CAA" w:rsidP="00C77CAA">
      <w:pPr>
        <w:jc w:val="both"/>
        <w:rPr>
          <w:rFonts w:asciiTheme="minorHAnsi" w:hAnsiTheme="minorHAnsi" w:cstheme="minorHAnsi"/>
          <w:bCs/>
          <w:sz w:val="22"/>
          <w:szCs w:val="22"/>
        </w:rPr>
      </w:pPr>
      <w:r w:rsidRPr="003730B1">
        <w:rPr>
          <w:rFonts w:asciiTheme="minorHAnsi" w:hAnsiTheme="minorHAnsi" w:cstheme="minorHAnsi"/>
          <w:bCs/>
          <w:sz w:val="22"/>
          <w:szCs w:val="22"/>
        </w:rPr>
        <w:t>12) Do pełnego i prawidłowego korzystania z Platformy przez Użytkowników Zewnętrznych konieczne jest posiadanie, przez co najmniej jednego uprawnionego Użytkownika Zewnętrznego wykonawcy, elektronicznego podpisu kwalifikowanego lub podpisu zaufanego lub podpisu osobistego, służącego do uwierzytelnienia i podpisu.</w:t>
      </w:r>
    </w:p>
    <w:p w14:paraId="5ADF1A22" w14:textId="77777777" w:rsidR="00C77CAA" w:rsidRPr="003730B1" w:rsidRDefault="00C77CAA" w:rsidP="00C77CAA">
      <w:pPr>
        <w:jc w:val="both"/>
        <w:rPr>
          <w:rFonts w:asciiTheme="minorHAnsi" w:hAnsiTheme="minorHAnsi" w:cstheme="minorHAnsi"/>
          <w:bCs/>
          <w:sz w:val="22"/>
          <w:szCs w:val="22"/>
        </w:rPr>
      </w:pPr>
      <w:r w:rsidRPr="003730B1">
        <w:rPr>
          <w:rFonts w:asciiTheme="minorHAnsi" w:hAnsiTheme="minorHAnsi" w:cstheme="minorHAnsi"/>
          <w:bCs/>
          <w:sz w:val="22"/>
          <w:szCs w:val="22"/>
        </w:rPr>
        <w:lastRenderedPageBreak/>
        <w:t>13) Korzystanie z Platformy możliwe jest na 2 sposoby, pod warunkiem spełnienia następujących minimalnych wymagań technicznych:</w:t>
      </w:r>
    </w:p>
    <w:p w14:paraId="3BFA68C3" w14:textId="77777777" w:rsidR="00C77CAA" w:rsidRPr="003730B1" w:rsidRDefault="00C77CAA" w:rsidP="00C77CAA">
      <w:pPr>
        <w:jc w:val="both"/>
        <w:rPr>
          <w:rFonts w:asciiTheme="minorHAnsi" w:hAnsiTheme="minorHAnsi" w:cstheme="minorHAnsi"/>
          <w:bCs/>
          <w:sz w:val="22"/>
          <w:szCs w:val="22"/>
        </w:rPr>
      </w:pPr>
      <w:r w:rsidRPr="003730B1">
        <w:rPr>
          <w:rFonts w:asciiTheme="minorHAnsi" w:hAnsiTheme="minorHAnsi" w:cstheme="minorHAnsi"/>
          <w:bCs/>
          <w:sz w:val="22"/>
          <w:szCs w:val="22"/>
        </w:rPr>
        <w:t>a) Oprogramowanie zewnętrzne (dostawcy podpisu kwalifikowanego):</w:t>
      </w:r>
    </w:p>
    <w:p w14:paraId="1091D596" w14:textId="77777777" w:rsidR="00C77CAA" w:rsidRPr="003730B1" w:rsidRDefault="00C77CAA" w:rsidP="00C77CAA">
      <w:pPr>
        <w:jc w:val="both"/>
        <w:rPr>
          <w:rFonts w:asciiTheme="minorHAnsi" w:hAnsiTheme="minorHAnsi" w:cstheme="minorHAnsi"/>
          <w:bCs/>
          <w:sz w:val="22"/>
          <w:szCs w:val="22"/>
        </w:rPr>
      </w:pPr>
      <w:r w:rsidRPr="003730B1">
        <w:rPr>
          <w:rFonts w:asciiTheme="minorHAnsi" w:hAnsiTheme="minorHAnsi" w:cstheme="minorHAnsi"/>
          <w:bCs/>
          <w:sz w:val="22"/>
          <w:szCs w:val="22"/>
        </w:rPr>
        <w:t xml:space="preserve">- Mozilla </w:t>
      </w:r>
      <w:proofErr w:type="spellStart"/>
      <w:r w:rsidRPr="003730B1">
        <w:rPr>
          <w:rFonts w:asciiTheme="minorHAnsi" w:hAnsiTheme="minorHAnsi" w:cstheme="minorHAnsi"/>
          <w:bCs/>
          <w:sz w:val="22"/>
          <w:szCs w:val="22"/>
        </w:rPr>
        <w:t>Firefox</w:t>
      </w:r>
      <w:proofErr w:type="spellEnd"/>
      <w:r w:rsidRPr="003730B1">
        <w:rPr>
          <w:rFonts w:asciiTheme="minorHAnsi" w:hAnsiTheme="minorHAnsi" w:cstheme="minorHAnsi"/>
          <w:bCs/>
          <w:sz w:val="22"/>
          <w:szCs w:val="22"/>
        </w:rPr>
        <w:t xml:space="preserve"> </w:t>
      </w:r>
      <w:proofErr w:type="spellStart"/>
      <w:r w:rsidRPr="003730B1">
        <w:rPr>
          <w:rFonts w:asciiTheme="minorHAnsi" w:hAnsiTheme="minorHAnsi" w:cstheme="minorHAnsi"/>
          <w:bCs/>
          <w:sz w:val="22"/>
          <w:szCs w:val="22"/>
        </w:rPr>
        <w:t>ver</w:t>
      </w:r>
      <w:proofErr w:type="spellEnd"/>
      <w:r w:rsidRPr="003730B1">
        <w:rPr>
          <w:rFonts w:asciiTheme="minorHAnsi" w:hAnsiTheme="minorHAnsi" w:cstheme="minorHAnsi"/>
          <w:bCs/>
          <w:sz w:val="22"/>
          <w:szCs w:val="22"/>
        </w:rPr>
        <w:t xml:space="preserve">. 65 i późniejsze, Google Chrome </w:t>
      </w:r>
      <w:proofErr w:type="spellStart"/>
      <w:r w:rsidRPr="003730B1">
        <w:rPr>
          <w:rFonts w:asciiTheme="minorHAnsi" w:hAnsiTheme="minorHAnsi" w:cstheme="minorHAnsi"/>
          <w:bCs/>
          <w:sz w:val="22"/>
          <w:szCs w:val="22"/>
        </w:rPr>
        <w:t>ver</w:t>
      </w:r>
      <w:proofErr w:type="spellEnd"/>
      <w:r w:rsidRPr="003730B1">
        <w:rPr>
          <w:rFonts w:asciiTheme="minorHAnsi" w:hAnsiTheme="minorHAnsi" w:cstheme="minorHAnsi"/>
          <w:bCs/>
          <w:sz w:val="22"/>
          <w:szCs w:val="22"/>
        </w:rPr>
        <w:t xml:space="preserve">. 66 i późniejsze lub Opera </w:t>
      </w:r>
      <w:proofErr w:type="spellStart"/>
      <w:r w:rsidRPr="003730B1">
        <w:rPr>
          <w:rFonts w:asciiTheme="minorHAnsi" w:hAnsiTheme="minorHAnsi" w:cstheme="minorHAnsi"/>
          <w:bCs/>
          <w:sz w:val="22"/>
          <w:szCs w:val="22"/>
        </w:rPr>
        <w:t>ver</w:t>
      </w:r>
      <w:proofErr w:type="spellEnd"/>
      <w:r w:rsidRPr="003730B1">
        <w:rPr>
          <w:rFonts w:asciiTheme="minorHAnsi" w:hAnsiTheme="minorHAnsi" w:cstheme="minorHAnsi"/>
          <w:bCs/>
          <w:sz w:val="22"/>
          <w:szCs w:val="22"/>
        </w:rPr>
        <w:t xml:space="preserve">. 58 i późniejsze, Microsoft Edge </w:t>
      </w:r>
      <w:proofErr w:type="spellStart"/>
      <w:r w:rsidRPr="003730B1">
        <w:rPr>
          <w:rFonts w:asciiTheme="minorHAnsi" w:hAnsiTheme="minorHAnsi" w:cstheme="minorHAnsi"/>
          <w:bCs/>
          <w:sz w:val="22"/>
          <w:szCs w:val="22"/>
        </w:rPr>
        <w:t>ver</w:t>
      </w:r>
      <w:proofErr w:type="spellEnd"/>
      <w:r w:rsidRPr="003730B1">
        <w:rPr>
          <w:rFonts w:asciiTheme="minorHAnsi" w:hAnsiTheme="minorHAnsi" w:cstheme="minorHAnsi"/>
          <w:bCs/>
          <w:sz w:val="22"/>
          <w:szCs w:val="22"/>
        </w:rPr>
        <w:t xml:space="preserve"> 18 i późniejsze, Internet Explorer 11,</w:t>
      </w:r>
    </w:p>
    <w:p w14:paraId="45BB9FAD" w14:textId="77777777" w:rsidR="00C77CAA" w:rsidRPr="003730B1" w:rsidRDefault="00C77CAA" w:rsidP="00C77CAA">
      <w:pPr>
        <w:jc w:val="both"/>
        <w:rPr>
          <w:rFonts w:asciiTheme="minorHAnsi" w:hAnsiTheme="minorHAnsi" w:cstheme="minorHAnsi"/>
          <w:bCs/>
          <w:sz w:val="22"/>
          <w:szCs w:val="22"/>
        </w:rPr>
      </w:pPr>
      <w:r w:rsidRPr="003730B1">
        <w:rPr>
          <w:rFonts w:asciiTheme="minorHAnsi" w:hAnsiTheme="minorHAnsi" w:cstheme="minorHAnsi"/>
          <w:bCs/>
          <w:sz w:val="22"/>
          <w:szCs w:val="22"/>
        </w:rPr>
        <w:t xml:space="preserve">- Lista zalecanych przeglądarek internetowych: Google Chrome, Mozilla </w:t>
      </w:r>
      <w:proofErr w:type="spellStart"/>
      <w:r w:rsidRPr="003730B1">
        <w:rPr>
          <w:rFonts w:asciiTheme="minorHAnsi" w:hAnsiTheme="minorHAnsi" w:cstheme="minorHAnsi"/>
          <w:bCs/>
          <w:sz w:val="22"/>
          <w:szCs w:val="22"/>
        </w:rPr>
        <w:t>Firefox</w:t>
      </w:r>
      <w:proofErr w:type="spellEnd"/>
      <w:r w:rsidRPr="003730B1">
        <w:rPr>
          <w:rFonts w:asciiTheme="minorHAnsi" w:hAnsiTheme="minorHAnsi" w:cstheme="minorHAnsi"/>
          <w:bCs/>
          <w:sz w:val="22"/>
          <w:szCs w:val="22"/>
        </w:rPr>
        <w:t>, Opera. Zalecane jest używanie najnowszych wersji przeglądarek,</w:t>
      </w:r>
    </w:p>
    <w:p w14:paraId="49E994ED" w14:textId="77777777" w:rsidR="00C77CAA" w:rsidRPr="003730B1" w:rsidRDefault="00C77CAA" w:rsidP="00C77CAA">
      <w:pPr>
        <w:jc w:val="both"/>
        <w:rPr>
          <w:rFonts w:asciiTheme="minorHAnsi" w:hAnsiTheme="minorHAnsi" w:cstheme="minorHAnsi"/>
          <w:bCs/>
          <w:sz w:val="22"/>
          <w:szCs w:val="22"/>
        </w:rPr>
      </w:pPr>
      <w:r w:rsidRPr="003730B1">
        <w:rPr>
          <w:rFonts w:asciiTheme="minorHAnsi" w:hAnsiTheme="minorHAnsi" w:cstheme="minorHAnsi"/>
          <w:bCs/>
          <w:sz w:val="22"/>
          <w:szCs w:val="22"/>
        </w:rPr>
        <w:t>- system operacyjny Windows 7 i późniejsze,</w:t>
      </w:r>
    </w:p>
    <w:p w14:paraId="21032336" w14:textId="77777777" w:rsidR="00C77CAA" w:rsidRPr="003730B1" w:rsidRDefault="00C77CAA" w:rsidP="00C77CAA">
      <w:pPr>
        <w:jc w:val="both"/>
        <w:rPr>
          <w:rFonts w:asciiTheme="minorHAnsi" w:hAnsiTheme="minorHAnsi" w:cstheme="minorHAnsi"/>
          <w:bCs/>
          <w:sz w:val="22"/>
          <w:szCs w:val="22"/>
        </w:rPr>
      </w:pPr>
      <w:r w:rsidRPr="003730B1">
        <w:rPr>
          <w:rFonts w:asciiTheme="minorHAnsi" w:hAnsiTheme="minorHAnsi" w:cstheme="minorHAnsi"/>
          <w:bCs/>
          <w:sz w:val="22"/>
          <w:szCs w:val="22"/>
        </w:rPr>
        <w:t xml:space="preserve">b) Oprogramowanie wbudowane w </w:t>
      </w:r>
      <w:proofErr w:type="spellStart"/>
      <w:r w:rsidRPr="003730B1">
        <w:rPr>
          <w:rFonts w:asciiTheme="minorHAnsi" w:hAnsiTheme="minorHAnsi" w:cstheme="minorHAnsi"/>
          <w:bCs/>
          <w:sz w:val="22"/>
          <w:szCs w:val="22"/>
        </w:rPr>
        <w:t>SmartPZP</w:t>
      </w:r>
      <w:proofErr w:type="spellEnd"/>
      <w:r w:rsidRPr="003730B1">
        <w:rPr>
          <w:rFonts w:asciiTheme="minorHAnsi" w:hAnsiTheme="minorHAnsi" w:cstheme="minorHAnsi"/>
          <w:bCs/>
          <w:sz w:val="22"/>
          <w:szCs w:val="22"/>
        </w:rPr>
        <w:t>:</w:t>
      </w:r>
    </w:p>
    <w:p w14:paraId="106AA3AA" w14:textId="77777777" w:rsidR="00C77CAA" w:rsidRPr="003730B1" w:rsidRDefault="00C77CAA" w:rsidP="00C77CAA">
      <w:pPr>
        <w:jc w:val="both"/>
        <w:rPr>
          <w:rFonts w:asciiTheme="minorHAnsi" w:hAnsiTheme="minorHAnsi" w:cstheme="minorHAnsi"/>
          <w:bCs/>
          <w:sz w:val="22"/>
          <w:szCs w:val="22"/>
        </w:rPr>
      </w:pPr>
      <w:r w:rsidRPr="003730B1">
        <w:rPr>
          <w:rFonts w:asciiTheme="minorHAnsi" w:hAnsiTheme="minorHAnsi" w:cstheme="minorHAnsi"/>
          <w:bCs/>
          <w:sz w:val="22"/>
          <w:szCs w:val="22"/>
        </w:rPr>
        <w:t>- zainstalowane środowisko Java w wersji min. 1.8 (</w:t>
      </w:r>
      <w:proofErr w:type="spellStart"/>
      <w:r w:rsidRPr="003730B1">
        <w:rPr>
          <w:rFonts w:asciiTheme="minorHAnsi" w:hAnsiTheme="minorHAnsi" w:cstheme="minorHAnsi"/>
          <w:bCs/>
          <w:sz w:val="22"/>
          <w:szCs w:val="22"/>
        </w:rPr>
        <w:t>jre</w:t>
      </w:r>
      <w:proofErr w:type="spellEnd"/>
      <w:r w:rsidRPr="003730B1">
        <w:rPr>
          <w:rFonts w:asciiTheme="minorHAnsi" w:hAnsiTheme="minorHAnsi" w:cstheme="minorHAnsi"/>
          <w:bCs/>
          <w:sz w:val="22"/>
          <w:szCs w:val="22"/>
        </w:rPr>
        <w:t>),</w:t>
      </w:r>
    </w:p>
    <w:p w14:paraId="66156A73" w14:textId="77777777" w:rsidR="00C77CAA" w:rsidRPr="003730B1" w:rsidRDefault="00C77CAA" w:rsidP="00C77CAA">
      <w:pPr>
        <w:jc w:val="both"/>
        <w:rPr>
          <w:rFonts w:asciiTheme="minorHAnsi" w:hAnsiTheme="minorHAnsi" w:cstheme="minorHAnsi"/>
          <w:bCs/>
          <w:sz w:val="22"/>
          <w:szCs w:val="22"/>
        </w:rPr>
      </w:pPr>
      <w:r w:rsidRPr="003730B1">
        <w:rPr>
          <w:rFonts w:asciiTheme="minorHAnsi" w:hAnsiTheme="minorHAnsi" w:cstheme="minorHAnsi"/>
          <w:bCs/>
          <w:sz w:val="22"/>
          <w:szCs w:val="22"/>
        </w:rPr>
        <w:t xml:space="preserve">- w przypadku przeglądarek Opera, Chrome i </w:t>
      </w:r>
      <w:proofErr w:type="spellStart"/>
      <w:r w:rsidRPr="003730B1">
        <w:rPr>
          <w:rFonts w:asciiTheme="minorHAnsi" w:hAnsiTheme="minorHAnsi" w:cstheme="minorHAnsi"/>
          <w:bCs/>
          <w:sz w:val="22"/>
          <w:szCs w:val="22"/>
        </w:rPr>
        <w:t>Firefox</w:t>
      </w:r>
      <w:proofErr w:type="spellEnd"/>
      <w:r w:rsidRPr="003730B1">
        <w:rPr>
          <w:rFonts w:asciiTheme="minorHAnsi" w:hAnsiTheme="minorHAnsi" w:cstheme="minorHAnsi"/>
          <w:bCs/>
          <w:sz w:val="22"/>
          <w:szCs w:val="22"/>
        </w:rPr>
        <w:t xml:space="preserve"> należy doinstalować dodatek do przeglądarki Szafir SDK Web,</w:t>
      </w:r>
    </w:p>
    <w:p w14:paraId="5EA1B8BC" w14:textId="77777777" w:rsidR="00C77CAA" w:rsidRPr="003730B1" w:rsidRDefault="00C77CAA" w:rsidP="00C77CAA">
      <w:pPr>
        <w:jc w:val="both"/>
        <w:rPr>
          <w:rFonts w:asciiTheme="minorHAnsi" w:hAnsiTheme="minorHAnsi" w:cstheme="minorHAnsi"/>
          <w:bCs/>
          <w:sz w:val="22"/>
          <w:szCs w:val="22"/>
        </w:rPr>
      </w:pPr>
      <w:r w:rsidRPr="003730B1">
        <w:rPr>
          <w:rFonts w:asciiTheme="minorHAnsi" w:hAnsiTheme="minorHAnsi" w:cstheme="minorHAnsi"/>
          <w:bCs/>
          <w:sz w:val="22"/>
          <w:szCs w:val="22"/>
        </w:rPr>
        <w:t xml:space="preserve">- oprogramowanie </w:t>
      </w:r>
      <w:proofErr w:type="spellStart"/>
      <w:r w:rsidRPr="003730B1">
        <w:rPr>
          <w:rFonts w:asciiTheme="minorHAnsi" w:hAnsiTheme="minorHAnsi" w:cstheme="minorHAnsi"/>
          <w:bCs/>
          <w:sz w:val="22"/>
          <w:szCs w:val="22"/>
        </w:rPr>
        <w:t>SzafirHost</w:t>
      </w:r>
      <w:proofErr w:type="spellEnd"/>
      <w:r w:rsidRPr="003730B1">
        <w:rPr>
          <w:rFonts w:asciiTheme="minorHAnsi" w:hAnsiTheme="minorHAnsi" w:cstheme="minorHAnsi"/>
          <w:bCs/>
          <w:sz w:val="22"/>
          <w:szCs w:val="22"/>
        </w:rPr>
        <w:t xml:space="preserve"> w systemie operacyjnym.</w:t>
      </w:r>
    </w:p>
    <w:p w14:paraId="7D38E0E8" w14:textId="77777777" w:rsidR="00C77CAA" w:rsidRPr="003730B1" w:rsidRDefault="00C77CAA" w:rsidP="00C77CAA">
      <w:pPr>
        <w:jc w:val="both"/>
        <w:rPr>
          <w:rFonts w:asciiTheme="minorHAnsi" w:hAnsiTheme="minorHAnsi" w:cstheme="minorHAnsi"/>
          <w:bCs/>
          <w:sz w:val="22"/>
          <w:szCs w:val="22"/>
        </w:rPr>
      </w:pPr>
      <w:r w:rsidRPr="003730B1">
        <w:rPr>
          <w:rFonts w:asciiTheme="minorHAnsi" w:hAnsiTheme="minorHAnsi" w:cstheme="minorHAnsi"/>
          <w:bCs/>
          <w:sz w:val="22"/>
          <w:szCs w:val="22"/>
        </w:rPr>
        <w:t>14) Użycie przez wykonawcę do kontaktu z zamawiającym środków komunikacji elektronicznej zapewnionych na Platformie jest uzależnione od uprzedniej akceptacji przez wykonawcę Regulaminu   korzystania   z   usług   Platformy         na witrynie internetowej przy zakładaniu profilu wykonawcy.</w:t>
      </w:r>
    </w:p>
    <w:p w14:paraId="0A19119B" w14:textId="77777777" w:rsidR="00C77CAA" w:rsidRPr="003730B1" w:rsidRDefault="00C77CAA" w:rsidP="00C77CAA">
      <w:pPr>
        <w:jc w:val="both"/>
        <w:rPr>
          <w:rFonts w:asciiTheme="minorHAnsi" w:hAnsiTheme="minorHAnsi" w:cstheme="minorHAnsi"/>
          <w:bCs/>
          <w:sz w:val="22"/>
          <w:szCs w:val="22"/>
        </w:rPr>
      </w:pPr>
      <w:r w:rsidRPr="003730B1">
        <w:rPr>
          <w:rFonts w:asciiTheme="minorHAnsi" w:hAnsiTheme="minorHAnsi" w:cstheme="minorHAnsi"/>
          <w:bCs/>
          <w:sz w:val="22"/>
          <w:szCs w:val="22"/>
        </w:rPr>
        <w:t>15) Korzystanie z Platformy przez wykonawców jest bezpłatne. Użytkownikom Zewnętrznym wykonawcy przysługuje prawo korzystania z asysty obejmującej wsparcie techniczne w kwestiach dotyczących korzystania z Platformy, polegające na doradztwie telefonicznym i e-mailowym na zasadach określonych w Regulaminie korzystania z usług Platformy.</w:t>
      </w:r>
    </w:p>
    <w:p w14:paraId="7EC51B61" w14:textId="77777777" w:rsidR="00C77CAA" w:rsidRPr="003730B1" w:rsidRDefault="00C77CAA" w:rsidP="00C77CAA">
      <w:pPr>
        <w:jc w:val="both"/>
        <w:rPr>
          <w:rFonts w:asciiTheme="minorHAnsi" w:hAnsiTheme="minorHAnsi" w:cstheme="minorHAnsi"/>
          <w:bCs/>
          <w:sz w:val="22"/>
          <w:szCs w:val="22"/>
        </w:rPr>
      </w:pPr>
      <w:r w:rsidRPr="003730B1">
        <w:rPr>
          <w:rFonts w:asciiTheme="minorHAnsi" w:hAnsiTheme="minorHAnsi" w:cstheme="minorHAnsi"/>
          <w:bCs/>
          <w:sz w:val="22"/>
          <w:szCs w:val="22"/>
        </w:rPr>
        <w:t>16) Maksymalny rozmiar pojedynczych plików przesyłanych za pośrednictwem Platformy wynosi 100 MB. Za pośrednictwem Platformy można przesłać wiele pojedynczych plików lub plik skompresowany do archiwum (np.: .zip) zawierający wiele pojedynczych plików.</w:t>
      </w:r>
    </w:p>
    <w:p w14:paraId="6AB861A8" w14:textId="77777777" w:rsidR="00C77CAA" w:rsidRPr="003730B1" w:rsidRDefault="00C77CAA" w:rsidP="00C77CAA">
      <w:pPr>
        <w:jc w:val="both"/>
        <w:rPr>
          <w:rFonts w:asciiTheme="minorHAnsi" w:hAnsiTheme="minorHAnsi" w:cstheme="minorHAnsi"/>
          <w:bCs/>
          <w:sz w:val="22"/>
          <w:szCs w:val="22"/>
        </w:rPr>
      </w:pPr>
      <w:r w:rsidRPr="003730B1">
        <w:rPr>
          <w:rFonts w:asciiTheme="minorHAnsi" w:hAnsiTheme="minorHAnsi" w:cstheme="minorHAnsi"/>
          <w:bCs/>
          <w:sz w:val="22"/>
          <w:szCs w:val="22"/>
        </w:rPr>
        <w:t xml:space="preserve">17) Zgodnie z przepisem art. 64 ustawy </w:t>
      </w:r>
      <w:proofErr w:type="spellStart"/>
      <w:r w:rsidRPr="003730B1">
        <w:rPr>
          <w:rFonts w:asciiTheme="minorHAnsi" w:hAnsiTheme="minorHAnsi" w:cstheme="minorHAnsi"/>
          <w:bCs/>
          <w:sz w:val="22"/>
          <w:szCs w:val="22"/>
        </w:rPr>
        <w:t>pzp</w:t>
      </w:r>
      <w:proofErr w:type="spellEnd"/>
      <w:r w:rsidRPr="003730B1">
        <w:rPr>
          <w:rFonts w:asciiTheme="minorHAnsi" w:hAnsiTheme="minorHAnsi" w:cstheme="minorHAnsi"/>
          <w:bCs/>
          <w:sz w:val="22"/>
          <w:szCs w:val="22"/>
        </w:rPr>
        <w:t xml:space="preserve"> Platforma jest kompatybilna ze wszystkimi podpisami elektronicznymi. Do przesłania dokumentów niezbędne jest posiadanie kwalifikowanego podpisu elektronicznego, podpisu   zaufanego lub podpisu osobistego, w celu potwierdzenia czynności złożenia oferty.</w:t>
      </w:r>
    </w:p>
    <w:p w14:paraId="3E8748F7" w14:textId="77777777" w:rsidR="00C77CAA" w:rsidRPr="003730B1" w:rsidRDefault="00C77CAA" w:rsidP="00C77CAA">
      <w:pPr>
        <w:jc w:val="both"/>
        <w:rPr>
          <w:rFonts w:asciiTheme="minorHAnsi" w:hAnsiTheme="minorHAnsi" w:cstheme="minorHAnsi"/>
          <w:bCs/>
          <w:sz w:val="22"/>
          <w:szCs w:val="22"/>
        </w:rPr>
      </w:pPr>
      <w:r w:rsidRPr="003730B1">
        <w:rPr>
          <w:rFonts w:asciiTheme="minorHAnsi" w:hAnsiTheme="minorHAnsi" w:cstheme="minorHAnsi"/>
          <w:bCs/>
          <w:sz w:val="22"/>
          <w:szCs w:val="22"/>
        </w:rPr>
        <w:t xml:space="preserve">18) Szczegółowe informacje o sposobie pozyskania usługi kwalifikowanego podpisu elektronicznego oraz warunkach jego użycia można znaleźć na stronach internetowych kwalifikowanych dostawców usług zaufania, których lista znajduje się pod adresem internetowym: http://www.nccert.pl/kontakt.htm </w:t>
      </w:r>
    </w:p>
    <w:p w14:paraId="67070AE3" w14:textId="77777777" w:rsidR="00C77CAA" w:rsidRPr="003730B1" w:rsidRDefault="00C77CAA" w:rsidP="00C77CAA">
      <w:pPr>
        <w:jc w:val="both"/>
        <w:rPr>
          <w:rFonts w:asciiTheme="minorHAnsi" w:hAnsiTheme="minorHAnsi" w:cstheme="minorHAnsi"/>
          <w:bCs/>
          <w:sz w:val="22"/>
          <w:szCs w:val="22"/>
        </w:rPr>
      </w:pPr>
      <w:r w:rsidRPr="003730B1">
        <w:rPr>
          <w:rFonts w:asciiTheme="minorHAnsi" w:hAnsiTheme="minorHAnsi" w:cstheme="minorHAnsi"/>
          <w:bCs/>
          <w:sz w:val="22"/>
          <w:szCs w:val="22"/>
        </w:rPr>
        <w:t xml:space="preserve">19) Szczegółowe informacje o sposobie pozyskania usługi profilu zaufanego można znaleźć pod adresem internetowym: https://www.gov.pl/web/gov/zaloz-profil-zaufany  </w:t>
      </w:r>
    </w:p>
    <w:p w14:paraId="14399A88" w14:textId="77777777" w:rsidR="00C77CAA" w:rsidRPr="003730B1" w:rsidRDefault="00C77CAA" w:rsidP="00C77CAA">
      <w:pPr>
        <w:jc w:val="both"/>
        <w:rPr>
          <w:rFonts w:asciiTheme="minorHAnsi" w:hAnsiTheme="minorHAnsi" w:cstheme="minorHAnsi"/>
          <w:bCs/>
          <w:sz w:val="22"/>
          <w:szCs w:val="22"/>
        </w:rPr>
      </w:pPr>
      <w:r w:rsidRPr="003730B1">
        <w:rPr>
          <w:rFonts w:asciiTheme="minorHAnsi" w:hAnsiTheme="minorHAnsi" w:cstheme="minorHAnsi"/>
          <w:bCs/>
          <w:sz w:val="22"/>
          <w:szCs w:val="22"/>
        </w:rPr>
        <w:t>20) Szczegółowe informacje o sposobie pozyskania podpisu osobistego można znaleźć pod adresem internetowym: https://www.gov.pl/web/e-dowod/podpis-osobisty</w:t>
      </w:r>
    </w:p>
    <w:p w14:paraId="00EA14BF" w14:textId="77777777" w:rsidR="00C77CAA" w:rsidRPr="003730B1" w:rsidRDefault="00C77CAA" w:rsidP="00C77CAA">
      <w:pPr>
        <w:jc w:val="both"/>
        <w:rPr>
          <w:rFonts w:asciiTheme="minorHAnsi" w:hAnsiTheme="minorHAnsi" w:cstheme="minorHAnsi"/>
          <w:bCs/>
          <w:sz w:val="22"/>
          <w:szCs w:val="22"/>
        </w:rPr>
      </w:pPr>
      <w:r w:rsidRPr="003730B1">
        <w:rPr>
          <w:rFonts w:asciiTheme="minorHAnsi" w:hAnsiTheme="minorHAnsi" w:cstheme="minorHAnsi"/>
          <w:bCs/>
          <w:sz w:val="22"/>
          <w:szCs w:val="22"/>
        </w:rPr>
        <w:t>21) W zależności od formatu kwalifikowanego podpisu (</w:t>
      </w:r>
      <w:proofErr w:type="spellStart"/>
      <w:r w:rsidRPr="003730B1">
        <w:rPr>
          <w:rFonts w:asciiTheme="minorHAnsi" w:hAnsiTheme="minorHAnsi" w:cstheme="minorHAnsi"/>
          <w:bCs/>
          <w:sz w:val="22"/>
          <w:szCs w:val="22"/>
        </w:rPr>
        <w:t>PAdES</w:t>
      </w:r>
      <w:proofErr w:type="spellEnd"/>
      <w:r w:rsidRPr="003730B1">
        <w:rPr>
          <w:rFonts w:asciiTheme="minorHAnsi" w:hAnsiTheme="minorHAnsi" w:cstheme="minorHAnsi"/>
          <w:bCs/>
          <w:sz w:val="22"/>
          <w:szCs w:val="22"/>
        </w:rPr>
        <w:t xml:space="preserve">, </w:t>
      </w:r>
      <w:proofErr w:type="spellStart"/>
      <w:r w:rsidRPr="003730B1">
        <w:rPr>
          <w:rFonts w:asciiTheme="minorHAnsi" w:hAnsiTheme="minorHAnsi" w:cstheme="minorHAnsi"/>
          <w:bCs/>
          <w:sz w:val="22"/>
          <w:szCs w:val="22"/>
        </w:rPr>
        <w:t>XAdES</w:t>
      </w:r>
      <w:proofErr w:type="spellEnd"/>
      <w:r w:rsidRPr="003730B1">
        <w:rPr>
          <w:rFonts w:asciiTheme="minorHAnsi" w:hAnsiTheme="minorHAnsi" w:cstheme="minorHAnsi"/>
          <w:bCs/>
          <w:sz w:val="22"/>
          <w:szCs w:val="22"/>
        </w:rPr>
        <w:t>) i jego typu (zewnętrzny, wewnętrzny) wykonawca dołącza do Platformy uprzednio podpisane    dokumenty    wraz     z     wygenerowanym     plikiem     podpisu (typ zewnętrzny) lub dokument z wszytym podpisem (typ wewnętrzny):</w:t>
      </w:r>
    </w:p>
    <w:p w14:paraId="2F2AA5D9" w14:textId="77777777" w:rsidR="00C77CAA" w:rsidRPr="003730B1" w:rsidRDefault="00C77CAA" w:rsidP="00C77CAA">
      <w:pPr>
        <w:jc w:val="both"/>
        <w:rPr>
          <w:rFonts w:asciiTheme="minorHAnsi" w:hAnsiTheme="minorHAnsi" w:cstheme="minorHAnsi"/>
          <w:bCs/>
          <w:sz w:val="22"/>
          <w:szCs w:val="22"/>
        </w:rPr>
      </w:pPr>
      <w:r w:rsidRPr="003730B1">
        <w:rPr>
          <w:rFonts w:asciiTheme="minorHAnsi" w:hAnsiTheme="minorHAnsi" w:cstheme="minorHAnsi"/>
          <w:bCs/>
          <w:sz w:val="22"/>
          <w:szCs w:val="22"/>
        </w:rPr>
        <w:t xml:space="preserve">a) dokumenty w formacie „pdf” należy podpisywać tylko formatem </w:t>
      </w:r>
      <w:proofErr w:type="spellStart"/>
      <w:r w:rsidRPr="003730B1">
        <w:rPr>
          <w:rFonts w:asciiTheme="minorHAnsi" w:hAnsiTheme="minorHAnsi" w:cstheme="minorHAnsi"/>
          <w:bCs/>
          <w:sz w:val="22"/>
          <w:szCs w:val="22"/>
        </w:rPr>
        <w:t>PAdES</w:t>
      </w:r>
      <w:proofErr w:type="spellEnd"/>
      <w:r w:rsidRPr="003730B1">
        <w:rPr>
          <w:rFonts w:asciiTheme="minorHAnsi" w:hAnsiTheme="minorHAnsi" w:cstheme="minorHAnsi"/>
          <w:bCs/>
          <w:sz w:val="22"/>
          <w:szCs w:val="22"/>
        </w:rPr>
        <w:t>;</w:t>
      </w:r>
    </w:p>
    <w:p w14:paraId="12295419" w14:textId="77777777" w:rsidR="00C77CAA" w:rsidRPr="003730B1" w:rsidRDefault="00C77CAA" w:rsidP="00C77CAA">
      <w:pPr>
        <w:jc w:val="both"/>
        <w:rPr>
          <w:rFonts w:asciiTheme="minorHAnsi" w:hAnsiTheme="minorHAnsi" w:cstheme="minorHAnsi"/>
          <w:bCs/>
          <w:sz w:val="22"/>
          <w:szCs w:val="22"/>
        </w:rPr>
      </w:pPr>
      <w:r w:rsidRPr="003730B1">
        <w:rPr>
          <w:rFonts w:asciiTheme="minorHAnsi" w:hAnsiTheme="minorHAnsi" w:cstheme="minorHAnsi"/>
          <w:bCs/>
          <w:sz w:val="22"/>
          <w:szCs w:val="22"/>
        </w:rPr>
        <w:t xml:space="preserve">b) zamawiający dopuszcza podpisanie dokumentów w formacie innym niż „pdf”, wtedy należy użyć formatu </w:t>
      </w:r>
      <w:proofErr w:type="spellStart"/>
      <w:r w:rsidRPr="003730B1">
        <w:rPr>
          <w:rFonts w:asciiTheme="minorHAnsi" w:hAnsiTheme="minorHAnsi" w:cstheme="minorHAnsi"/>
          <w:bCs/>
          <w:sz w:val="22"/>
          <w:szCs w:val="22"/>
        </w:rPr>
        <w:t>XAdES</w:t>
      </w:r>
      <w:proofErr w:type="spellEnd"/>
      <w:r w:rsidRPr="003730B1">
        <w:rPr>
          <w:rFonts w:asciiTheme="minorHAnsi" w:hAnsiTheme="minorHAnsi" w:cstheme="minorHAnsi"/>
          <w:bCs/>
          <w:sz w:val="22"/>
          <w:szCs w:val="22"/>
        </w:rPr>
        <w:t>.</w:t>
      </w:r>
    </w:p>
    <w:p w14:paraId="568BEF07" w14:textId="77777777" w:rsidR="00C77CAA" w:rsidRPr="003730B1" w:rsidRDefault="00C77CAA" w:rsidP="00C77CAA">
      <w:pPr>
        <w:jc w:val="both"/>
        <w:rPr>
          <w:rFonts w:asciiTheme="minorHAnsi" w:hAnsiTheme="minorHAnsi" w:cstheme="minorHAnsi"/>
          <w:bCs/>
          <w:sz w:val="22"/>
          <w:szCs w:val="22"/>
        </w:rPr>
      </w:pPr>
      <w:r w:rsidRPr="003730B1">
        <w:rPr>
          <w:rFonts w:asciiTheme="minorHAnsi" w:hAnsiTheme="minorHAnsi" w:cstheme="minorHAnsi"/>
          <w:bCs/>
          <w:sz w:val="22"/>
          <w:szCs w:val="22"/>
        </w:rPr>
        <w:t>22) Dopuszczalne formaty przesyłanych danych tj. plików o wielkości do 100 MB w formatach .</w:t>
      </w:r>
      <w:proofErr w:type="spellStart"/>
      <w:r w:rsidRPr="003730B1">
        <w:rPr>
          <w:rFonts w:asciiTheme="minorHAnsi" w:hAnsiTheme="minorHAnsi" w:cstheme="minorHAnsi"/>
          <w:bCs/>
          <w:sz w:val="22"/>
          <w:szCs w:val="22"/>
        </w:rPr>
        <w:t>png</w:t>
      </w:r>
      <w:proofErr w:type="spellEnd"/>
      <w:r w:rsidRPr="003730B1">
        <w:rPr>
          <w:rFonts w:asciiTheme="minorHAnsi" w:hAnsiTheme="minorHAnsi" w:cstheme="minorHAnsi"/>
          <w:bCs/>
          <w:sz w:val="22"/>
          <w:szCs w:val="22"/>
        </w:rPr>
        <w:t>, .jpg, .</w:t>
      </w:r>
      <w:proofErr w:type="spellStart"/>
      <w:r w:rsidRPr="003730B1">
        <w:rPr>
          <w:rFonts w:asciiTheme="minorHAnsi" w:hAnsiTheme="minorHAnsi" w:cstheme="minorHAnsi"/>
          <w:bCs/>
          <w:sz w:val="22"/>
          <w:szCs w:val="22"/>
        </w:rPr>
        <w:t>jpeg</w:t>
      </w:r>
      <w:proofErr w:type="spellEnd"/>
      <w:r w:rsidRPr="003730B1">
        <w:rPr>
          <w:rFonts w:asciiTheme="minorHAnsi" w:hAnsiTheme="minorHAnsi" w:cstheme="minorHAnsi"/>
          <w:bCs/>
          <w:sz w:val="22"/>
          <w:szCs w:val="22"/>
        </w:rPr>
        <w:t>, .gif, .</w:t>
      </w:r>
      <w:proofErr w:type="spellStart"/>
      <w:r w:rsidRPr="003730B1">
        <w:rPr>
          <w:rFonts w:asciiTheme="minorHAnsi" w:hAnsiTheme="minorHAnsi" w:cstheme="minorHAnsi"/>
          <w:bCs/>
          <w:sz w:val="22"/>
          <w:szCs w:val="22"/>
        </w:rPr>
        <w:t>doc</w:t>
      </w:r>
      <w:proofErr w:type="spellEnd"/>
      <w:r w:rsidRPr="003730B1">
        <w:rPr>
          <w:rFonts w:asciiTheme="minorHAnsi" w:hAnsiTheme="minorHAnsi" w:cstheme="minorHAnsi"/>
          <w:bCs/>
          <w:sz w:val="22"/>
          <w:szCs w:val="22"/>
        </w:rPr>
        <w:t>, .</w:t>
      </w:r>
      <w:proofErr w:type="spellStart"/>
      <w:r w:rsidRPr="003730B1">
        <w:rPr>
          <w:rFonts w:asciiTheme="minorHAnsi" w:hAnsiTheme="minorHAnsi" w:cstheme="minorHAnsi"/>
          <w:bCs/>
          <w:sz w:val="22"/>
          <w:szCs w:val="22"/>
        </w:rPr>
        <w:t>docx</w:t>
      </w:r>
      <w:proofErr w:type="spellEnd"/>
      <w:r w:rsidRPr="003730B1">
        <w:rPr>
          <w:rFonts w:asciiTheme="minorHAnsi" w:hAnsiTheme="minorHAnsi" w:cstheme="minorHAnsi"/>
          <w:bCs/>
          <w:sz w:val="22"/>
          <w:szCs w:val="22"/>
        </w:rPr>
        <w:t>, .xls, .</w:t>
      </w:r>
      <w:proofErr w:type="spellStart"/>
      <w:r w:rsidRPr="003730B1">
        <w:rPr>
          <w:rFonts w:asciiTheme="minorHAnsi" w:hAnsiTheme="minorHAnsi" w:cstheme="minorHAnsi"/>
          <w:bCs/>
          <w:sz w:val="22"/>
          <w:szCs w:val="22"/>
        </w:rPr>
        <w:t>xlsx</w:t>
      </w:r>
      <w:proofErr w:type="spellEnd"/>
      <w:r w:rsidRPr="003730B1">
        <w:rPr>
          <w:rFonts w:asciiTheme="minorHAnsi" w:hAnsiTheme="minorHAnsi" w:cstheme="minorHAnsi"/>
          <w:bCs/>
          <w:sz w:val="22"/>
          <w:szCs w:val="22"/>
        </w:rPr>
        <w:t>, .</w:t>
      </w:r>
      <w:proofErr w:type="spellStart"/>
      <w:r w:rsidRPr="003730B1">
        <w:rPr>
          <w:rFonts w:asciiTheme="minorHAnsi" w:hAnsiTheme="minorHAnsi" w:cstheme="minorHAnsi"/>
          <w:bCs/>
          <w:sz w:val="22"/>
          <w:szCs w:val="22"/>
        </w:rPr>
        <w:t>ppt</w:t>
      </w:r>
      <w:proofErr w:type="spellEnd"/>
      <w:r w:rsidRPr="003730B1">
        <w:rPr>
          <w:rFonts w:asciiTheme="minorHAnsi" w:hAnsiTheme="minorHAnsi" w:cstheme="minorHAnsi"/>
          <w:bCs/>
          <w:sz w:val="22"/>
          <w:szCs w:val="22"/>
        </w:rPr>
        <w:t>, .</w:t>
      </w:r>
      <w:proofErr w:type="spellStart"/>
      <w:r w:rsidRPr="003730B1">
        <w:rPr>
          <w:rFonts w:asciiTheme="minorHAnsi" w:hAnsiTheme="minorHAnsi" w:cstheme="minorHAnsi"/>
          <w:bCs/>
          <w:sz w:val="22"/>
          <w:szCs w:val="22"/>
        </w:rPr>
        <w:t>pptx</w:t>
      </w:r>
      <w:proofErr w:type="spellEnd"/>
      <w:r w:rsidRPr="003730B1">
        <w:rPr>
          <w:rFonts w:asciiTheme="minorHAnsi" w:hAnsiTheme="minorHAnsi" w:cstheme="minorHAnsi"/>
          <w:bCs/>
          <w:sz w:val="22"/>
          <w:szCs w:val="22"/>
        </w:rPr>
        <w:t>, .</w:t>
      </w:r>
      <w:proofErr w:type="spellStart"/>
      <w:r w:rsidRPr="003730B1">
        <w:rPr>
          <w:rFonts w:asciiTheme="minorHAnsi" w:hAnsiTheme="minorHAnsi" w:cstheme="minorHAnsi"/>
          <w:bCs/>
          <w:sz w:val="22"/>
          <w:szCs w:val="22"/>
        </w:rPr>
        <w:t>odt</w:t>
      </w:r>
      <w:proofErr w:type="spellEnd"/>
      <w:r w:rsidRPr="003730B1">
        <w:rPr>
          <w:rFonts w:asciiTheme="minorHAnsi" w:hAnsiTheme="minorHAnsi" w:cstheme="minorHAnsi"/>
          <w:bCs/>
          <w:sz w:val="22"/>
          <w:szCs w:val="22"/>
        </w:rPr>
        <w:t>, .</w:t>
      </w:r>
      <w:proofErr w:type="spellStart"/>
      <w:r w:rsidRPr="003730B1">
        <w:rPr>
          <w:rFonts w:asciiTheme="minorHAnsi" w:hAnsiTheme="minorHAnsi" w:cstheme="minorHAnsi"/>
          <w:bCs/>
          <w:sz w:val="22"/>
          <w:szCs w:val="22"/>
        </w:rPr>
        <w:t>ods</w:t>
      </w:r>
      <w:proofErr w:type="spellEnd"/>
      <w:r w:rsidRPr="003730B1">
        <w:rPr>
          <w:rFonts w:asciiTheme="minorHAnsi" w:hAnsiTheme="minorHAnsi" w:cstheme="minorHAnsi"/>
          <w:bCs/>
          <w:sz w:val="22"/>
          <w:szCs w:val="22"/>
        </w:rPr>
        <w:t>, .</w:t>
      </w:r>
      <w:proofErr w:type="spellStart"/>
      <w:r w:rsidRPr="003730B1">
        <w:rPr>
          <w:rFonts w:asciiTheme="minorHAnsi" w:hAnsiTheme="minorHAnsi" w:cstheme="minorHAnsi"/>
          <w:bCs/>
          <w:sz w:val="22"/>
          <w:szCs w:val="22"/>
        </w:rPr>
        <w:t>odp</w:t>
      </w:r>
      <w:proofErr w:type="spellEnd"/>
      <w:r w:rsidRPr="003730B1">
        <w:rPr>
          <w:rFonts w:asciiTheme="minorHAnsi" w:hAnsiTheme="minorHAnsi" w:cstheme="minorHAnsi"/>
          <w:bCs/>
          <w:sz w:val="22"/>
          <w:szCs w:val="22"/>
        </w:rPr>
        <w:t>, .</w:t>
      </w:r>
      <w:proofErr w:type="spellStart"/>
      <w:r w:rsidRPr="003730B1">
        <w:rPr>
          <w:rFonts w:asciiTheme="minorHAnsi" w:hAnsiTheme="minorHAnsi" w:cstheme="minorHAnsi"/>
          <w:bCs/>
          <w:sz w:val="22"/>
          <w:szCs w:val="22"/>
        </w:rPr>
        <w:t>odf</w:t>
      </w:r>
      <w:proofErr w:type="spellEnd"/>
      <w:r w:rsidRPr="003730B1">
        <w:rPr>
          <w:rFonts w:asciiTheme="minorHAnsi" w:hAnsiTheme="minorHAnsi" w:cstheme="minorHAnsi"/>
          <w:bCs/>
          <w:sz w:val="22"/>
          <w:szCs w:val="22"/>
        </w:rPr>
        <w:t>, .pdf, .zip, .</w:t>
      </w:r>
      <w:proofErr w:type="spellStart"/>
      <w:r w:rsidRPr="003730B1">
        <w:rPr>
          <w:rFonts w:asciiTheme="minorHAnsi" w:hAnsiTheme="minorHAnsi" w:cstheme="minorHAnsi"/>
          <w:bCs/>
          <w:sz w:val="22"/>
          <w:szCs w:val="22"/>
        </w:rPr>
        <w:t>rar</w:t>
      </w:r>
      <w:proofErr w:type="spellEnd"/>
      <w:r w:rsidRPr="003730B1">
        <w:rPr>
          <w:rFonts w:asciiTheme="minorHAnsi" w:hAnsiTheme="minorHAnsi" w:cstheme="minorHAnsi"/>
          <w:bCs/>
          <w:sz w:val="22"/>
          <w:szCs w:val="22"/>
        </w:rPr>
        <w:t>, .7zip, .txt, .</w:t>
      </w:r>
      <w:proofErr w:type="spellStart"/>
      <w:r w:rsidRPr="003730B1">
        <w:rPr>
          <w:rFonts w:asciiTheme="minorHAnsi" w:hAnsiTheme="minorHAnsi" w:cstheme="minorHAnsi"/>
          <w:bCs/>
          <w:sz w:val="22"/>
          <w:szCs w:val="22"/>
        </w:rPr>
        <w:t>ath</w:t>
      </w:r>
      <w:proofErr w:type="spellEnd"/>
      <w:r w:rsidRPr="003730B1">
        <w:rPr>
          <w:rFonts w:asciiTheme="minorHAnsi" w:hAnsiTheme="minorHAnsi" w:cstheme="minorHAnsi"/>
          <w:bCs/>
          <w:sz w:val="22"/>
          <w:szCs w:val="22"/>
        </w:rPr>
        <w:t>, .</w:t>
      </w:r>
      <w:proofErr w:type="spellStart"/>
      <w:r w:rsidRPr="003730B1">
        <w:rPr>
          <w:rFonts w:asciiTheme="minorHAnsi" w:hAnsiTheme="minorHAnsi" w:cstheme="minorHAnsi"/>
          <w:bCs/>
          <w:sz w:val="22"/>
          <w:szCs w:val="22"/>
        </w:rPr>
        <w:t>xml</w:t>
      </w:r>
      <w:proofErr w:type="spellEnd"/>
      <w:r w:rsidRPr="003730B1">
        <w:rPr>
          <w:rFonts w:asciiTheme="minorHAnsi" w:hAnsiTheme="minorHAnsi" w:cstheme="minorHAnsi"/>
          <w:bCs/>
          <w:sz w:val="22"/>
          <w:szCs w:val="22"/>
        </w:rPr>
        <w:t>, .</w:t>
      </w:r>
      <w:proofErr w:type="spellStart"/>
      <w:r w:rsidRPr="003730B1">
        <w:rPr>
          <w:rFonts w:asciiTheme="minorHAnsi" w:hAnsiTheme="minorHAnsi" w:cstheme="minorHAnsi"/>
          <w:bCs/>
          <w:sz w:val="22"/>
          <w:szCs w:val="22"/>
        </w:rPr>
        <w:t>dwg</w:t>
      </w:r>
      <w:proofErr w:type="spellEnd"/>
      <w:r w:rsidRPr="003730B1">
        <w:rPr>
          <w:rFonts w:asciiTheme="minorHAnsi" w:hAnsiTheme="minorHAnsi" w:cstheme="minorHAnsi"/>
          <w:bCs/>
          <w:sz w:val="22"/>
          <w:szCs w:val="22"/>
        </w:rPr>
        <w:t>, .</w:t>
      </w:r>
      <w:proofErr w:type="spellStart"/>
      <w:r w:rsidRPr="003730B1">
        <w:rPr>
          <w:rFonts w:asciiTheme="minorHAnsi" w:hAnsiTheme="minorHAnsi" w:cstheme="minorHAnsi"/>
          <w:bCs/>
          <w:sz w:val="22"/>
          <w:szCs w:val="22"/>
        </w:rPr>
        <w:t>xades</w:t>
      </w:r>
      <w:proofErr w:type="spellEnd"/>
      <w:r w:rsidRPr="003730B1">
        <w:rPr>
          <w:rFonts w:asciiTheme="minorHAnsi" w:hAnsiTheme="minorHAnsi" w:cstheme="minorHAnsi"/>
          <w:bCs/>
          <w:sz w:val="22"/>
          <w:szCs w:val="22"/>
        </w:rPr>
        <w:t>, .tar, .7z, .</w:t>
      </w:r>
      <w:proofErr w:type="spellStart"/>
      <w:r w:rsidRPr="003730B1">
        <w:rPr>
          <w:rFonts w:asciiTheme="minorHAnsi" w:hAnsiTheme="minorHAnsi" w:cstheme="minorHAnsi"/>
          <w:bCs/>
          <w:sz w:val="22"/>
          <w:szCs w:val="22"/>
        </w:rPr>
        <w:t>eml</w:t>
      </w:r>
      <w:proofErr w:type="spellEnd"/>
      <w:r w:rsidRPr="003730B1">
        <w:rPr>
          <w:rFonts w:asciiTheme="minorHAnsi" w:hAnsiTheme="minorHAnsi" w:cstheme="minorHAnsi"/>
          <w:bCs/>
          <w:sz w:val="22"/>
          <w:szCs w:val="22"/>
        </w:rPr>
        <w:t>, .</w:t>
      </w:r>
      <w:proofErr w:type="spellStart"/>
      <w:r w:rsidRPr="003730B1">
        <w:rPr>
          <w:rFonts w:asciiTheme="minorHAnsi" w:hAnsiTheme="minorHAnsi" w:cstheme="minorHAnsi"/>
          <w:bCs/>
          <w:sz w:val="22"/>
          <w:szCs w:val="22"/>
        </w:rPr>
        <w:t>msg</w:t>
      </w:r>
      <w:proofErr w:type="spellEnd"/>
      <w:r w:rsidRPr="003730B1">
        <w:rPr>
          <w:rFonts w:asciiTheme="minorHAnsi" w:hAnsiTheme="minorHAnsi" w:cstheme="minorHAnsi"/>
          <w:bCs/>
          <w:sz w:val="22"/>
          <w:szCs w:val="22"/>
        </w:rPr>
        <w:t>. Inne formaty można przesłać, korzystając z archiwum np.: .zip lub .</w:t>
      </w:r>
      <w:proofErr w:type="spellStart"/>
      <w:r w:rsidRPr="003730B1">
        <w:rPr>
          <w:rFonts w:asciiTheme="minorHAnsi" w:hAnsiTheme="minorHAnsi" w:cstheme="minorHAnsi"/>
          <w:bCs/>
          <w:sz w:val="22"/>
          <w:szCs w:val="22"/>
        </w:rPr>
        <w:t>rar</w:t>
      </w:r>
      <w:proofErr w:type="spellEnd"/>
      <w:r w:rsidRPr="003730B1">
        <w:rPr>
          <w:rFonts w:asciiTheme="minorHAnsi" w:hAnsiTheme="minorHAnsi" w:cstheme="minorHAnsi"/>
          <w:bCs/>
          <w:sz w:val="22"/>
          <w:szCs w:val="22"/>
        </w:rPr>
        <w:t xml:space="preserve"> .</w:t>
      </w:r>
    </w:p>
    <w:p w14:paraId="7F3E5CB1" w14:textId="6E677666" w:rsidR="00C77CAA" w:rsidRPr="003730B1" w:rsidRDefault="00C77CAA" w:rsidP="00C77CAA">
      <w:pPr>
        <w:jc w:val="both"/>
        <w:rPr>
          <w:rFonts w:asciiTheme="minorHAnsi" w:hAnsiTheme="minorHAnsi" w:cstheme="minorHAnsi"/>
          <w:bCs/>
          <w:sz w:val="22"/>
          <w:szCs w:val="22"/>
        </w:rPr>
      </w:pPr>
      <w:r w:rsidRPr="003730B1">
        <w:rPr>
          <w:rFonts w:asciiTheme="minorHAnsi" w:hAnsiTheme="minorHAnsi" w:cstheme="minorHAnsi"/>
          <w:bCs/>
          <w:sz w:val="22"/>
          <w:szCs w:val="22"/>
        </w:rPr>
        <w:t>23) Zasady określone w niniejszym rozdziale nie dotyczą dokumentów składanych przez wykonawców po wyborze oferty, w celu zawarcia umowy.</w:t>
      </w:r>
    </w:p>
    <w:p w14:paraId="6B423C31" w14:textId="77777777" w:rsidR="00C77CAA" w:rsidRPr="003730B1" w:rsidRDefault="00C77CAA" w:rsidP="00C77CAA">
      <w:pPr>
        <w:jc w:val="both"/>
        <w:rPr>
          <w:rFonts w:asciiTheme="minorHAnsi" w:hAnsiTheme="minorHAnsi" w:cstheme="minorHAnsi"/>
          <w:b/>
          <w:sz w:val="22"/>
          <w:szCs w:val="22"/>
          <w:u w:val="single"/>
        </w:rPr>
      </w:pPr>
    </w:p>
    <w:p w14:paraId="574CB201" w14:textId="77777777" w:rsidR="00C77CAA" w:rsidRPr="003730B1" w:rsidRDefault="00C77CAA" w:rsidP="00C77CAA">
      <w:pPr>
        <w:jc w:val="both"/>
        <w:rPr>
          <w:rFonts w:asciiTheme="minorHAnsi" w:hAnsiTheme="minorHAnsi" w:cstheme="minorHAnsi"/>
          <w:b/>
          <w:sz w:val="22"/>
          <w:szCs w:val="22"/>
          <w:u w:val="single"/>
        </w:rPr>
      </w:pPr>
    </w:p>
    <w:p w14:paraId="0DB72CFE" w14:textId="6CEC2F5D" w:rsidR="00C77CAA" w:rsidRPr="003730B1" w:rsidRDefault="00C77CAA" w:rsidP="00C77CAA">
      <w:pPr>
        <w:jc w:val="both"/>
        <w:rPr>
          <w:rFonts w:asciiTheme="minorHAnsi" w:hAnsiTheme="minorHAnsi" w:cstheme="minorHAnsi"/>
          <w:b/>
          <w:sz w:val="22"/>
          <w:szCs w:val="22"/>
          <w:u w:val="single"/>
        </w:rPr>
      </w:pPr>
      <w:r w:rsidRPr="003730B1">
        <w:rPr>
          <w:rFonts w:asciiTheme="minorHAnsi" w:hAnsiTheme="minorHAnsi" w:cstheme="minorHAnsi"/>
          <w:b/>
          <w:sz w:val="22"/>
          <w:szCs w:val="22"/>
          <w:u w:val="single"/>
        </w:rPr>
        <w:t xml:space="preserve">VI. TERMIN SKŁADANIA </w:t>
      </w:r>
      <w:r w:rsidR="001624CA" w:rsidRPr="003730B1">
        <w:rPr>
          <w:rFonts w:asciiTheme="minorHAnsi" w:hAnsiTheme="minorHAnsi" w:cstheme="minorHAnsi"/>
          <w:b/>
          <w:sz w:val="22"/>
          <w:szCs w:val="22"/>
          <w:u w:val="single"/>
        </w:rPr>
        <w:t xml:space="preserve">I OTWARCIA </w:t>
      </w:r>
      <w:r w:rsidRPr="003730B1">
        <w:rPr>
          <w:rFonts w:asciiTheme="minorHAnsi" w:hAnsiTheme="minorHAnsi" w:cstheme="minorHAnsi"/>
          <w:b/>
          <w:sz w:val="22"/>
          <w:szCs w:val="22"/>
          <w:u w:val="single"/>
        </w:rPr>
        <w:t>OFERT</w:t>
      </w:r>
    </w:p>
    <w:p w14:paraId="4745CAFD" w14:textId="7878C4B2" w:rsidR="00C77CAA" w:rsidRPr="003730B1" w:rsidRDefault="00C77CAA" w:rsidP="00C77CAA">
      <w:pPr>
        <w:pStyle w:val="Akapitzlist"/>
        <w:numPr>
          <w:ilvl w:val="0"/>
          <w:numId w:val="39"/>
        </w:numPr>
        <w:jc w:val="both"/>
        <w:rPr>
          <w:rFonts w:asciiTheme="minorHAnsi" w:hAnsiTheme="minorHAnsi" w:cstheme="minorHAnsi"/>
          <w:sz w:val="22"/>
          <w:szCs w:val="22"/>
        </w:rPr>
      </w:pPr>
      <w:r w:rsidRPr="003730B1">
        <w:rPr>
          <w:rFonts w:asciiTheme="minorHAnsi" w:hAnsiTheme="minorHAnsi" w:cstheme="minorHAnsi"/>
          <w:sz w:val="22"/>
          <w:szCs w:val="22"/>
        </w:rPr>
        <w:t xml:space="preserve">Ofertę należy składać </w:t>
      </w:r>
      <w:r w:rsidR="001624CA" w:rsidRPr="003730B1">
        <w:rPr>
          <w:rFonts w:asciiTheme="minorHAnsi" w:hAnsiTheme="minorHAnsi" w:cstheme="minorHAnsi"/>
          <w:sz w:val="22"/>
          <w:szCs w:val="22"/>
        </w:rPr>
        <w:t xml:space="preserve">poprzez platformę zakupową </w:t>
      </w:r>
      <w:r w:rsidRPr="003730B1">
        <w:rPr>
          <w:rFonts w:asciiTheme="minorHAnsi" w:hAnsiTheme="minorHAnsi" w:cstheme="minorHAnsi"/>
          <w:sz w:val="22"/>
          <w:szCs w:val="22"/>
        </w:rPr>
        <w:t xml:space="preserve">do dnia </w:t>
      </w:r>
      <w:r w:rsidR="001624CA" w:rsidRPr="003730B1">
        <w:rPr>
          <w:rFonts w:asciiTheme="minorHAnsi" w:hAnsiTheme="minorHAnsi" w:cstheme="minorHAnsi"/>
          <w:sz w:val="22"/>
          <w:szCs w:val="22"/>
        </w:rPr>
        <w:t>31</w:t>
      </w:r>
      <w:r w:rsidRPr="003730B1">
        <w:rPr>
          <w:rFonts w:asciiTheme="minorHAnsi" w:hAnsiTheme="minorHAnsi" w:cstheme="minorHAnsi"/>
          <w:sz w:val="22"/>
          <w:szCs w:val="22"/>
        </w:rPr>
        <w:t>.0</w:t>
      </w:r>
      <w:r w:rsidR="001624CA" w:rsidRPr="003730B1">
        <w:rPr>
          <w:rFonts w:asciiTheme="minorHAnsi" w:hAnsiTheme="minorHAnsi" w:cstheme="minorHAnsi"/>
          <w:sz w:val="22"/>
          <w:szCs w:val="22"/>
        </w:rPr>
        <w:t>7</w:t>
      </w:r>
      <w:r w:rsidRPr="003730B1">
        <w:rPr>
          <w:rFonts w:asciiTheme="minorHAnsi" w:hAnsiTheme="minorHAnsi" w:cstheme="minorHAnsi"/>
          <w:sz w:val="22"/>
          <w:szCs w:val="22"/>
        </w:rPr>
        <w:t>.2024 r. do godz. 10</w:t>
      </w:r>
      <w:r w:rsidRPr="003730B1">
        <w:rPr>
          <w:rFonts w:asciiTheme="minorHAnsi" w:hAnsiTheme="minorHAnsi" w:cstheme="minorHAnsi"/>
          <w:sz w:val="22"/>
          <w:szCs w:val="22"/>
          <w:vertAlign w:val="superscript"/>
        </w:rPr>
        <w:t>00</w:t>
      </w:r>
      <w:r w:rsidRPr="003730B1">
        <w:rPr>
          <w:rFonts w:asciiTheme="minorHAnsi" w:hAnsiTheme="minorHAnsi" w:cstheme="minorHAnsi"/>
          <w:sz w:val="22"/>
          <w:szCs w:val="22"/>
        </w:rPr>
        <w:t xml:space="preserve">. </w:t>
      </w:r>
    </w:p>
    <w:p w14:paraId="5B892706" w14:textId="425C7640" w:rsidR="00C77CAA" w:rsidRPr="003730B1" w:rsidRDefault="00C77CAA" w:rsidP="00C77CAA">
      <w:pPr>
        <w:pStyle w:val="Akapitzlist"/>
        <w:numPr>
          <w:ilvl w:val="0"/>
          <w:numId w:val="39"/>
        </w:numPr>
        <w:jc w:val="both"/>
        <w:rPr>
          <w:rFonts w:asciiTheme="minorHAnsi" w:hAnsiTheme="minorHAnsi" w:cstheme="minorHAnsi"/>
          <w:sz w:val="22"/>
          <w:szCs w:val="22"/>
        </w:rPr>
      </w:pPr>
      <w:r w:rsidRPr="003730B1">
        <w:rPr>
          <w:rFonts w:asciiTheme="minorHAnsi" w:hAnsiTheme="minorHAnsi" w:cstheme="minorHAnsi"/>
          <w:sz w:val="22"/>
          <w:szCs w:val="22"/>
        </w:rPr>
        <w:t xml:space="preserve">Otwarcie ofert nastąpi w dniu  </w:t>
      </w:r>
      <w:r w:rsidR="001624CA" w:rsidRPr="003730B1">
        <w:rPr>
          <w:rFonts w:asciiTheme="minorHAnsi" w:hAnsiTheme="minorHAnsi" w:cstheme="minorHAnsi"/>
          <w:sz w:val="22"/>
          <w:szCs w:val="22"/>
        </w:rPr>
        <w:t>31</w:t>
      </w:r>
      <w:r w:rsidRPr="003730B1">
        <w:rPr>
          <w:rFonts w:asciiTheme="minorHAnsi" w:hAnsiTheme="minorHAnsi" w:cstheme="minorHAnsi"/>
          <w:sz w:val="22"/>
          <w:szCs w:val="22"/>
        </w:rPr>
        <w:t>.0</w:t>
      </w:r>
      <w:r w:rsidR="001624CA" w:rsidRPr="003730B1">
        <w:rPr>
          <w:rFonts w:asciiTheme="minorHAnsi" w:hAnsiTheme="minorHAnsi" w:cstheme="minorHAnsi"/>
          <w:sz w:val="22"/>
          <w:szCs w:val="22"/>
        </w:rPr>
        <w:t>7</w:t>
      </w:r>
      <w:r w:rsidRPr="003730B1">
        <w:rPr>
          <w:rFonts w:asciiTheme="minorHAnsi" w:hAnsiTheme="minorHAnsi" w:cstheme="minorHAnsi"/>
          <w:sz w:val="22"/>
          <w:szCs w:val="22"/>
        </w:rPr>
        <w:t>.2024 r. o godz. 10</w:t>
      </w:r>
      <w:r w:rsidR="001624CA" w:rsidRPr="003730B1">
        <w:rPr>
          <w:rFonts w:asciiTheme="minorHAnsi" w:hAnsiTheme="minorHAnsi" w:cstheme="minorHAnsi"/>
          <w:sz w:val="22"/>
          <w:szCs w:val="22"/>
          <w:vertAlign w:val="superscript"/>
        </w:rPr>
        <w:t>3</w:t>
      </w:r>
      <w:r w:rsidRPr="003730B1">
        <w:rPr>
          <w:rFonts w:asciiTheme="minorHAnsi" w:hAnsiTheme="minorHAnsi" w:cstheme="minorHAnsi"/>
          <w:sz w:val="22"/>
          <w:szCs w:val="22"/>
          <w:vertAlign w:val="superscript"/>
        </w:rPr>
        <w:t>0</w:t>
      </w:r>
    </w:p>
    <w:p w14:paraId="37AAE639" w14:textId="77777777" w:rsidR="00C77CAA" w:rsidRPr="003730B1" w:rsidRDefault="00C77CAA" w:rsidP="00C77CAA">
      <w:pPr>
        <w:pStyle w:val="Akapitzlist"/>
        <w:numPr>
          <w:ilvl w:val="0"/>
          <w:numId w:val="39"/>
        </w:numPr>
        <w:jc w:val="both"/>
        <w:rPr>
          <w:rFonts w:asciiTheme="minorHAnsi" w:hAnsiTheme="minorHAnsi" w:cstheme="minorHAnsi"/>
          <w:sz w:val="22"/>
          <w:szCs w:val="22"/>
        </w:rPr>
      </w:pPr>
      <w:r w:rsidRPr="003730B1">
        <w:rPr>
          <w:rFonts w:asciiTheme="minorHAnsi" w:hAnsiTheme="minorHAnsi" w:cstheme="minorHAnsi"/>
          <w:sz w:val="22"/>
          <w:szCs w:val="22"/>
        </w:rPr>
        <w:t>Oferty złożone po terminie nie będą rozpatrywane.</w:t>
      </w:r>
    </w:p>
    <w:p w14:paraId="122AADB9" w14:textId="77777777" w:rsidR="00C77CAA" w:rsidRPr="003730B1" w:rsidRDefault="00C77CAA" w:rsidP="00C77CAA">
      <w:pPr>
        <w:jc w:val="both"/>
        <w:rPr>
          <w:rFonts w:asciiTheme="minorHAnsi" w:hAnsiTheme="minorHAnsi" w:cstheme="minorHAnsi"/>
          <w:b/>
          <w:sz w:val="22"/>
          <w:szCs w:val="22"/>
          <w:u w:val="single"/>
        </w:rPr>
      </w:pPr>
    </w:p>
    <w:p w14:paraId="0A57592B" w14:textId="01F34D22" w:rsidR="00C77CAA" w:rsidRPr="003730B1" w:rsidRDefault="001D0DC2" w:rsidP="00C77CAA">
      <w:pPr>
        <w:jc w:val="both"/>
        <w:rPr>
          <w:rFonts w:asciiTheme="minorHAnsi" w:hAnsiTheme="minorHAnsi" w:cstheme="minorHAnsi"/>
          <w:b/>
          <w:sz w:val="22"/>
          <w:szCs w:val="22"/>
          <w:u w:val="single"/>
        </w:rPr>
      </w:pPr>
      <w:r w:rsidRPr="003730B1">
        <w:rPr>
          <w:rFonts w:asciiTheme="minorHAnsi" w:hAnsiTheme="minorHAnsi" w:cstheme="minorHAnsi"/>
          <w:b/>
          <w:sz w:val="22"/>
          <w:szCs w:val="22"/>
          <w:u w:val="single"/>
        </w:rPr>
        <w:t>VII</w:t>
      </w:r>
      <w:r w:rsidR="00C77CAA" w:rsidRPr="003730B1">
        <w:rPr>
          <w:rFonts w:asciiTheme="minorHAnsi" w:hAnsiTheme="minorHAnsi" w:cstheme="minorHAnsi"/>
          <w:b/>
          <w:sz w:val="22"/>
          <w:szCs w:val="22"/>
          <w:u w:val="single"/>
        </w:rPr>
        <w:t>. OPIS SPOSOBU OBLICZENIA CENY</w:t>
      </w:r>
    </w:p>
    <w:p w14:paraId="54047A9F" w14:textId="77777777" w:rsidR="00C77CAA" w:rsidRPr="003730B1" w:rsidRDefault="00C77CAA" w:rsidP="00C77CAA">
      <w:pPr>
        <w:pStyle w:val="Akapitzlist"/>
        <w:numPr>
          <w:ilvl w:val="0"/>
          <w:numId w:val="36"/>
        </w:numPr>
        <w:jc w:val="both"/>
        <w:rPr>
          <w:rFonts w:asciiTheme="minorHAnsi" w:hAnsiTheme="minorHAnsi" w:cstheme="minorHAnsi"/>
          <w:sz w:val="22"/>
          <w:szCs w:val="22"/>
        </w:rPr>
      </w:pPr>
      <w:r w:rsidRPr="003730B1">
        <w:rPr>
          <w:rFonts w:asciiTheme="minorHAnsi" w:hAnsiTheme="minorHAnsi" w:cstheme="minorHAnsi"/>
          <w:sz w:val="22"/>
          <w:szCs w:val="22"/>
        </w:rPr>
        <w:t xml:space="preserve">Wykonawca określi </w:t>
      </w:r>
      <w:r w:rsidRPr="003730B1">
        <w:rPr>
          <w:rFonts w:asciiTheme="minorHAnsi" w:hAnsiTheme="minorHAnsi" w:cstheme="minorHAnsi"/>
          <w:b/>
          <w:sz w:val="22"/>
          <w:szCs w:val="22"/>
        </w:rPr>
        <w:t>cenę oferty</w:t>
      </w:r>
      <w:r w:rsidRPr="003730B1">
        <w:rPr>
          <w:rFonts w:asciiTheme="minorHAnsi" w:hAnsiTheme="minorHAnsi" w:cstheme="minorHAnsi"/>
          <w:sz w:val="22"/>
          <w:szCs w:val="22"/>
        </w:rPr>
        <w:t xml:space="preserve"> brutto, która stanowić będzie wynagrodzenie za realizację całego przedmiotu zamówienia, podając ją w zapisie liczbowym i słownie z dokładnością do grosza (do dwóch miejsc po przecinku).</w:t>
      </w:r>
    </w:p>
    <w:p w14:paraId="4AE101D9" w14:textId="77777777" w:rsidR="00C77CAA" w:rsidRPr="003730B1" w:rsidRDefault="00C77CAA" w:rsidP="00C77CAA">
      <w:pPr>
        <w:pStyle w:val="Akapitzlist"/>
        <w:numPr>
          <w:ilvl w:val="0"/>
          <w:numId w:val="36"/>
        </w:numPr>
        <w:jc w:val="both"/>
        <w:rPr>
          <w:rFonts w:asciiTheme="minorHAnsi" w:hAnsiTheme="minorHAnsi" w:cstheme="minorHAnsi"/>
          <w:sz w:val="22"/>
          <w:szCs w:val="22"/>
        </w:rPr>
      </w:pPr>
      <w:r w:rsidRPr="003730B1">
        <w:rPr>
          <w:rFonts w:asciiTheme="minorHAnsi" w:hAnsiTheme="minorHAnsi" w:cstheme="minorHAnsi"/>
          <w:sz w:val="22"/>
          <w:szCs w:val="22"/>
        </w:rPr>
        <w:t>Cena oferty brutto jest ceną ostateczną obejmującą wszystkie koszty i składniki związane z realizacją zamówienia, w tym m.in. podatek VAT, upusty, rabaty.</w:t>
      </w:r>
    </w:p>
    <w:p w14:paraId="3510C4BD" w14:textId="77777777" w:rsidR="00C77CAA" w:rsidRPr="003730B1" w:rsidRDefault="00C77CAA" w:rsidP="00C77CAA">
      <w:pPr>
        <w:jc w:val="both"/>
        <w:rPr>
          <w:rFonts w:asciiTheme="minorHAnsi" w:hAnsiTheme="minorHAnsi" w:cstheme="minorHAnsi"/>
          <w:b/>
          <w:sz w:val="22"/>
          <w:szCs w:val="22"/>
          <w:u w:val="single"/>
        </w:rPr>
      </w:pPr>
    </w:p>
    <w:p w14:paraId="5F585782" w14:textId="4C33F2E9" w:rsidR="00C77CAA" w:rsidRPr="003730B1" w:rsidRDefault="001D0DC2" w:rsidP="00C77CAA">
      <w:pPr>
        <w:jc w:val="both"/>
        <w:rPr>
          <w:rFonts w:asciiTheme="minorHAnsi" w:hAnsiTheme="minorHAnsi" w:cstheme="minorHAnsi"/>
          <w:b/>
          <w:sz w:val="22"/>
          <w:szCs w:val="22"/>
          <w:u w:val="single"/>
        </w:rPr>
      </w:pPr>
      <w:r w:rsidRPr="003730B1">
        <w:rPr>
          <w:rFonts w:asciiTheme="minorHAnsi" w:hAnsiTheme="minorHAnsi" w:cstheme="minorHAnsi"/>
          <w:b/>
          <w:sz w:val="22"/>
          <w:szCs w:val="22"/>
          <w:u w:val="single"/>
        </w:rPr>
        <w:t>VIII</w:t>
      </w:r>
      <w:r w:rsidR="00C77CAA" w:rsidRPr="003730B1">
        <w:rPr>
          <w:rFonts w:asciiTheme="minorHAnsi" w:hAnsiTheme="minorHAnsi" w:cstheme="minorHAnsi"/>
          <w:b/>
          <w:sz w:val="22"/>
          <w:szCs w:val="22"/>
          <w:u w:val="single"/>
        </w:rPr>
        <w:t xml:space="preserve">. KRYTERIA, KTÓRYMI ZAMAWIAJĄCY BĘDZIE SIĘ KIEROWAŁ PRZY WYBORZE OFERTY </w:t>
      </w:r>
    </w:p>
    <w:p w14:paraId="5B21EFB1" w14:textId="77777777" w:rsidR="00C77CAA" w:rsidRPr="003730B1" w:rsidRDefault="00C77CAA" w:rsidP="00C77CAA">
      <w:pPr>
        <w:rPr>
          <w:rFonts w:asciiTheme="minorHAnsi" w:hAnsiTheme="minorHAnsi" w:cstheme="minorHAnsi"/>
          <w:b/>
          <w:bCs/>
          <w:sz w:val="22"/>
          <w:szCs w:val="22"/>
        </w:rPr>
      </w:pPr>
    </w:p>
    <w:p w14:paraId="3FF52E7F" w14:textId="77777777" w:rsidR="00C77CAA" w:rsidRPr="003730B1" w:rsidRDefault="00C77CAA" w:rsidP="00C77CAA">
      <w:pPr>
        <w:numPr>
          <w:ilvl w:val="0"/>
          <w:numId w:val="40"/>
        </w:numPr>
        <w:rPr>
          <w:rFonts w:asciiTheme="minorHAnsi" w:hAnsiTheme="minorHAnsi" w:cstheme="minorHAnsi"/>
          <w:sz w:val="22"/>
          <w:szCs w:val="22"/>
        </w:rPr>
      </w:pPr>
      <w:r w:rsidRPr="003730B1">
        <w:rPr>
          <w:rFonts w:asciiTheme="minorHAnsi" w:hAnsiTheme="minorHAnsi" w:cstheme="minorHAnsi"/>
          <w:b/>
          <w:bCs/>
          <w:sz w:val="22"/>
          <w:szCs w:val="22"/>
        </w:rPr>
        <w:t>Kryteriami oceny ofert jest</w:t>
      </w:r>
      <w:r w:rsidRPr="003730B1">
        <w:rPr>
          <w:rFonts w:asciiTheme="minorHAnsi" w:hAnsiTheme="minorHAnsi" w:cstheme="minorHAnsi"/>
          <w:sz w:val="22"/>
          <w:szCs w:val="22"/>
        </w:rPr>
        <w:t>:</w:t>
      </w:r>
    </w:p>
    <w:p w14:paraId="1A412741" w14:textId="77777777" w:rsidR="001D0DC2" w:rsidRPr="003730B1" w:rsidRDefault="001D0DC2" w:rsidP="001D0DC2">
      <w:pPr>
        <w:pStyle w:val="Akapitzlist"/>
        <w:widowControl w:val="0"/>
        <w:numPr>
          <w:ilvl w:val="0"/>
          <w:numId w:val="40"/>
        </w:numPr>
        <w:tabs>
          <w:tab w:val="left" w:pos="540"/>
        </w:tabs>
        <w:autoSpaceDE w:val="0"/>
        <w:autoSpaceDN w:val="0"/>
        <w:contextualSpacing w:val="0"/>
        <w:rPr>
          <w:rFonts w:asciiTheme="minorHAnsi" w:hAnsiTheme="minorHAnsi" w:cstheme="minorHAnsi"/>
          <w:b/>
          <w:sz w:val="22"/>
          <w:szCs w:val="22"/>
        </w:rPr>
      </w:pPr>
      <w:r w:rsidRPr="003730B1">
        <w:rPr>
          <w:rFonts w:asciiTheme="minorHAnsi" w:hAnsiTheme="minorHAnsi" w:cstheme="minorHAnsi"/>
          <w:b/>
          <w:sz w:val="22"/>
          <w:szCs w:val="22"/>
          <w:u w:val="single"/>
        </w:rPr>
        <w:t>cena</w:t>
      </w:r>
      <w:r w:rsidRPr="003730B1">
        <w:rPr>
          <w:rFonts w:asciiTheme="minorHAnsi" w:hAnsiTheme="minorHAnsi" w:cstheme="minorHAnsi"/>
          <w:b/>
          <w:spacing w:val="-2"/>
          <w:sz w:val="22"/>
          <w:szCs w:val="22"/>
          <w:u w:val="single"/>
        </w:rPr>
        <w:t xml:space="preserve"> </w:t>
      </w:r>
      <w:r w:rsidRPr="003730B1">
        <w:rPr>
          <w:rFonts w:asciiTheme="minorHAnsi" w:hAnsiTheme="minorHAnsi" w:cstheme="minorHAnsi"/>
          <w:b/>
          <w:sz w:val="22"/>
          <w:szCs w:val="22"/>
          <w:u w:val="single"/>
        </w:rPr>
        <w:t>–</w:t>
      </w:r>
      <w:r w:rsidRPr="003730B1">
        <w:rPr>
          <w:rFonts w:asciiTheme="minorHAnsi" w:hAnsiTheme="minorHAnsi" w:cstheme="minorHAnsi"/>
          <w:b/>
          <w:spacing w:val="-2"/>
          <w:sz w:val="22"/>
          <w:szCs w:val="22"/>
          <w:u w:val="single"/>
        </w:rPr>
        <w:t xml:space="preserve"> </w:t>
      </w:r>
      <w:r w:rsidRPr="003730B1">
        <w:rPr>
          <w:rFonts w:asciiTheme="minorHAnsi" w:hAnsiTheme="minorHAnsi" w:cstheme="minorHAnsi"/>
          <w:b/>
          <w:sz w:val="22"/>
          <w:szCs w:val="22"/>
          <w:u w:val="single"/>
        </w:rPr>
        <w:t>waga kryterium</w:t>
      </w:r>
      <w:r w:rsidRPr="003730B1">
        <w:rPr>
          <w:rFonts w:asciiTheme="minorHAnsi" w:hAnsiTheme="minorHAnsi" w:cstheme="minorHAnsi"/>
          <w:b/>
          <w:spacing w:val="-1"/>
          <w:sz w:val="22"/>
          <w:szCs w:val="22"/>
          <w:u w:val="single"/>
        </w:rPr>
        <w:t xml:space="preserve"> </w:t>
      </w:r>
      <w:r w:rsidRPr="003730B1">
        <w:rPr>
          <w:rFonts w:asciiTheme="minorHAnsi" w:hAnsiTheme="minorHAnsi" w:cstheme="minorHAnsi"/>
          <w:b/>
          <w:sz w:val="22"/>
          <w:szCs w:val="22"/>
          <w:u w:val="single"/>
        </w:rPr>
        <w:t>60 %</w:t>
      </w:r>
    </w:p>
    <w:p w14:paraId="508BBA36" w14:textId="77777777" w:rsidR="001D0DC2" w:rsidRPr="003730B1" w:rsidRDefault="001D0DC2" w:rsidP="001D0DC2">
      <w:pPr>
        <w:pStyle w:val="Tekstpodstawowy"/>
        <w:spacing w:before="92"/>
        <w:ind w:right="210"/>
        <w:rPr>
          <w:rFonts w:asciiTheme="minorHAnsi" w:hAnsiTheme="minorHAnsi" w:cstheme="minorHAnsi"/>
          <w:sz w:val="22"/>
          <w:szCs w:val="22"/>
        </w:rPr>
      </w:pPr>
      <w:r w:rsidRPr="003730B1">
        <w:rPr>
          <w:rFonts w:asciiTheme="minorHAnsi" w:hAnsiTheme="minorHAnsi" w:cstheme="minorHAnsi"/>
          <w:sz w:val="22"/>
          <w:szCs w:val="22"/>
        </w:rPr>
        <w:t>Punkty</w:t>
      </w:r>
      <w:r w:rsidRPr="003730B1">
        <w:rPr>
          <w:rFonts w:asciiTheme="minorHAnsi" w:hAnsiTheme="minorHAnsi" w:cstheme="minorHAnsi"/>
          <w:spacing w:val="15"/>
          <w:sz w:val="22"/>
          <w:szCs w:val="22"/>
        </w:rPr>
        <w:t xml:space="preserve"> </w:t>
      </w:r>
      <w:r w:rsidRPr="003730B1">
        <w:rPr>
          <w:rFonts w:asciiTheme="minorHAnsi" w:hAnsiTheme="minorHAnsi" w:cstheme="minorHAnsi"/>
          <w:sz w:val="22"/>
          <w:szCs w:val="22"/>
        </w:rPr>
        <w:t>zostaną</w:t>
      </w:r>
      <w:r w:rsidRPr="003730B1">
        <w:rPr>
          <w:rFonts w:asciiTheme="minorHAnsi" w:hAnsiTheme="minorHAnsi" w:cstheme="minorHAnsi"/>
          <w:spacing w:val="19"/>
          <w:sz w:val="22"/>
          <w:szCs w:val="22"/>
        </w:rPr>
        <w:t xml:space="preserve"> </w:t>
      </w:r>
      <w:r w:rsidRPr="003730B1">
        <w:rPr>
          <w:rFonts w:asciiTheme="minorHAnsi" w:hAnsiTheme="minorHAnsi" w:cstheme="minorHAnsi"/>
          <w:sz w:val="22"/>
          <w:szCs w:val="22"/>
        </w:rPr>
        <w:t>przyznane</w:t>
      </w:r>
      <w:r w:rsidRPr="003730B1">
        <w:rPr>
          <w:rFonts w:asciiTheme="minorHAnsi" w:hAnsiTheme="minorHAnsi" w:cstheme="minorHAnsi"/>
          <w:spacing w:val="18"/>
          <w:sz w:val="22"/>
          <w:szCs w:val="22"/>
        </w:rPr>
        <w:t xml:space="preserve"> </w:t>
      </w:r>
      <w:r w:rsidRPr="003730B1">
        <w:rPr>
          <w:rFonts w:asciiTheme="minorHAnsi" w:hAnsiTheme="minorHAnsi" w:cstheme="minorHAnsi"/>
          <w:sz w:val="22"/>
          <w:szCs w:val="22"/>
        </w:rPr>
        <w:t>w</w:t>
      </w:r>
      <w:r w:rsidRPr="003730B1">
        <w:rPr>
          <w:rFonts w:asciiTheme="minorHAnsi" w:hAnsiTheme="minorHAnsi" w:cstheme="minorHAnsi"/>
          <w:spacing w:val="18"/>
          <w:sz w:val="22"/>
          <w:szCs w:val="22"/>
        </w:rPr>
        <w:t xml:space="preserve"> </w:t>
      </w:r>
      <w:r w:rsidRPr="003730B1">
        <w:rPr>
          <w:rFonts w:asciiTheme="minorHAnsi" w:hAnsiTheme="minorHAnsi" w:cstheme="minorHAnsi"/>
          <w:sz w:val="22"/>
          <w:szCs w:val="22"/>
        </w:rPr>
        <w:t>zależności</w:t>
      </w:r>
      <w:r w:rsidRPr="003730B1">
        <w:rPr>
          <w:rFonts w:asciiTheme="minorHAnsi" w:hAnsiTheme="minorHAnsi" w:cstheme="minorHAnsi"/>
          <w:spacing w:val="17"/>
          <w:sz w:val="22"/>
          <w:szCs w:val="22"/>
        </w:rPr>
        <w:t xml:space="preserve"> </w:t>
      </w:r>
      <w:r w:rsidRPr="003730B1">
        <w:rPr>
          <w:rFonts w:asciiTheme="minorHAnsi" w:hAnsiTheme="minorHAnsi" w:cstheme="minorHAnsi"/>
          <w:sz w:val="22"/>
          <w:szCs w:val="22"/>
        </w:rPr>
        <w:t>od</w:t>
      </w:r>
      <w:r w:rsidRPr="003730B1">
        <w:rPr>
          <w:rFonts w:asciiTheme="minorHAnsi" w:hAnsiTheme="minorHAnsi" w:cstheme="minorHAnsi"/>
          <w:spacing w:val="19"/>
          <w:sz w:val="22"/>
          <w:szCs w:val="22"/>
        </w:rPr>
        <w:t xml:space="preserve"> </w:t>
      </w:r>
      <w:r w:rsidRPr="003730B1">
        <w:rPr>
          <w:rFonts w:asciiTheme="minorHAnsi" w:hAnsiTheme="minorHAnsi" w:cstheme="minorHAnsi"/>
          <w:sz w:val="22"/>
          <w:szCs w:val="22"/>
        </w:rPr>
        <w:t>zaoferowanej</w:t>
      </w:r>
      <w:r w:rsidRPr="003730B1">
        <w:rPr>
          <w:rFonts w:asciiTheme="minorHAnsi" w:hAnsiTheme="minorHAnsi" w:cstheme="minorHAnsi"/>
          <w:spacing w:val="18"/>
          <w:sz w:val="22"/>
          <w:szCs w:val="22"/>
        </w:rPr>
        <w:t xml:space="preserve"> </w:t>
      </w:r>
      <w:r w:rsidRPr="003730B1">
        <w:rPr>
          <w:rFonts w:asciiTheme="minorHAnsi" w:hAnsiTheme="minorHAnsi" w:cstheme="minorHAnsi"/>
          <w:sz w:val="22"/>
          <w:szCs w:val="22"/>
        </w:rPr>
        <w:t>przez</w:t>
      </w:r>
      <w:r w:rsidRPr="003730B1">
        <w:rPr>
          <w:rFonts w:asciiTheme="minorHAnsi" w:hAnsiTheme="minorHAnsi" w:cstheme="minorHAnsi"/>
          <w:spacing w:val="17"/>
          <w:sz w:val="22"/>
          <w:szCs w:val="22"/>
        </w:rPr>
        <w:t xml:space="preserve"> </w:t>
      </w:r>
      <w:r w:rsidRPr="003730B1">
        <w:rPr>
          <w:rFonts w:asciiTheme="minorHAnsi" w:hAnsiTheme="minorHAnsi" w:cstheme="minorHAnsi"/>
          <w:sz w:val="22"/>
          <w:szCs w:val="22"/>
        </w:rPr>
        <w:t>wykonawcę</w:t>
      </w:r>
      <w:r w:rsidRPr="003730B1">
        <w:rPr>
          <w:rFonts w:asciiTheme="minorHAnsi" w:hAnsiTheme="minorHAnsi" w:cstheme="minorHAnsi"/>
          <w:spacing w:val="19"/>
          <w:sz w:val="22"/>
          <w:szCs w:val="22"/>
        </w:rPr>
        <w:t xml:space="preserve"> </w:t>
      </w:r>
      <w:r w:rsidRPr="003730B1">
        <w:rPr>
          <w:rFonts w:asciiTheme="minorHAnsi" w:hAnsiTheme="minorHAnsi" w:cstheme="minorHAnsi"/>
          <w:sz w:val="22"/>
          <w:szCs w:val="22"/>
        </w:rPr>
        <w:t>ceny</w:t>
      </w:r>
      <w:r w:rsidRPr="003730B1">
        <w:rPr>
          <w:rFonts w:asciiTheme="minorHAnsi" w:hAnsiTheme="minorHAnsi" w:cstheme="minorHAnsi"/>
          <w:spacing w:val="-64"/>
          <w:sz w:val="22"/>
          <w:szCs w:val="22"/>
        </w:rPr>
        <w:t xml:space="preserve"> </w:t>
      </w:r>
      <w:r w:rsidRPr="003730B1">
        <w:rPr>
          <w:rFonts w:asciiTheme="minorHAnsi" w:hAnsiTheme="minorHAnsi" w:cstheme="minorHAnsi"/>
          <w:sz w:val="22"/>
          <w:szCs w:val="22"/>
        </w:rPr>
        <w:t>w</w:t>
      </w:r>
      <w:r w:rsidRPr="003730B1">
        <w:rPr>
          <w:rFonts w:asciiTheme="minorHAnsi" w:hAnsiTheme="minorHAnsi" w:cstheme="minorHAnsi"/>
          <w:spacing w:val="-4"/>
          <w:sz w:val="22"/>
          <w:szCs w:val="22"/>
        </w:rPr>
        <w:t xml:space="preserve"> </w:t>
      </w:r>
      <w:r w:rsidRPr="003730B1">
        <w:rPr>
          <w:rFonts w:asciiTheme="minorHAnsi" w:hAnsiTheme="minorHAnsi" w:cstheme="minorHAnsi"/>
          <w:sz w:val="22"/>
          <w:szCs w:val="22"/>
        </w:rPr>
        <w:t>następujący</w:t>
      </w:r>
      <w:r w:rsidRPr="003730B1">
        <w:rPr>
          <w:rFonts w:asciiTheme="minorHAnsi" w:hAnsiTheme="minorHAnsi" w:cstheme="minorHAnsi"/>
          <w:spacing w:val="-2"/>
          <w:sz w:val="22"/>
          <w:szCs w:val="22"/>
        </w:rPr>
        <w:t xml:space="preserve"> </w:t>
      </w:r>
      <w:r w:rsidRPr="003730B1">
        <w:rPr>
          <w:rFonts w:asciiTheme="minorHAnsi" w:hAnsiTheme="minorHAnsi" w:cstheme="minorHAnsi"/>
          <w:sz w:val="22"/>
          <w:szCs w:val="22"/>
        </w:rPr>
        <w:t>sposób:</w:t>
      </w:r>
    </w:p>
    <w:p w14:paraId="1B737C0A" w14:textId="77777777" w:rsidR="001D0DC2" w:rsidRPr="003730B1" w:rsidRDefault="001D0DC2" w:rsidP="001D0DC2">
      <w:pPr>
        <w:pStyle w:val="Tekstpodstawowy"/>
        <w:spacing w:before="1"/>
        <w:rPr>
          <w:rFonts w:asciiTheme="minorHAnsi" w:hAnsiTheme="minorHAnsi" w:cstheme="minorHAnsi"/>
          <w:sz w:val="22"/>
          <w:szCs w:val="22"/>
        </w:rPr>
      </w:pPr>
    </w:p>
    <w:p w14:paraId="386A5DFB" w14:textId="77777777" w:rsidR="001D0DC2" w:rsidRPr="003730B1" w:rsidRDefault="001D0DC2" w:rsidP="001D0DC2">
      <w:pPr>
        <w:spacing w:before="93" w:line="252" w:lineRule="exact"/>
        <w:ind w:left="951" w:right="6203"/>
        <w:jc w:val="center"/>
        <w:rPr>
          <w:rFonts w:asciiTheme="minorHAnsi" w:hAnsiTheme="minorHAnsi" w:cstheme="minorHAnsi"/>
          <w:i/>
          <w:sz w:val="22"/>
          <w:szCs w:val="22"/>
        </w:rPr>
      </w:pPr>
      <w:r w:rsidRPr="003730B1">
        <w:rPr>
          <w:rFonts w:asciiTheme="minorHAnsi" w:hAnsiTheme="minorHAnsi" w:cstheme="minorHAnsi"/>
          <w:i/>
          <w:sz w:val="22"/>
          <w:szCs w:val="22"/>
        </w:rPr>
        <w:t>najniższa</w:t>
      </w:r>
      <w:r w:rsidRPr="003730B1">
        <w:rPr>
          <w:rFonts w:asciiTheme="minorHAnsi" w:hAnsiTheme="minorHAnsi" w:cstheme="minorHAnsi"/>
          <w:i/>
          <w:spacing w:val="-3"/>
          <w:sz w:val="22"/>
          <w:szCs w:val="22"/>
        </w:rPr>
        <w:t xml:space="preserve"> </w:t>
      </w:r>
      <w:r w:rsidRPr="003730B1">
        <w:rPr>
          <w:rFonts w:asciiTheme="minorHAnsi" w:hAnsiTheme="minorHAnsi" w:cstheme="minorHAnsi"/>
          <w:i/>
          <w:sz w:val="22"/>
          <w:szCs w:val="22"/>
        </w:rPr>
        <w:t>cena</w:t>
      </w:r>
      <w:r w:rsidRPr="003730B1">
        <w:rPr>
          <w:rFonts w:asciiTheme="minorHAnsi" w:hAnsiTheme="minorHAnsi" w:cstheme="minorHAnsi"/>
          <w:i/>
          <w:spacing w:val="-2"/>
          <w:sz w:val="22"/>
          <w:szCs w:val="22"/>
        </w:rPr>
        <w:t xml:space="preserve"> </w:t>
      </w:r>
      <w:r w:rsidRPr="003730B1">
        <w:rPr>
          <w:rFonts w:asciiTheme="minorHAnsi" w:hAnsiTheme="minorHAnsi" w:cstheme="minorHAnsi"/>
          <w:i/>
          <w:sz w:val="22"/>
          <w:szCs w:val="22"/>
        </w:rPr>
        <w:t>ofertowa</w:t>
      </w:r>
    </w:p>
    <w:p w14:paraId="63A4318F" w14:textId="77777777" w:rsidR="001D0DC2" w:rsidRPr="003730B1" w:rsidRDefault="001D0DC2" w:rsidP="001D0DC2">
      <w:pPr>
        <w:spacing w:line="252" w:lineRule="exact"/>
        <w:ind w:left="951" w:right="1510"/>
        <w:jc w:val="center"/>
        <w:rPr>
          <w:rFonts w:asciiTheme="minorHAnsi" w:hAnsiTheme="minorHAnsi" w:cstheme="minorHAnsi"/>
          <w:i/>
          <w:sz w:val="22"/>
          <w:szCs w:val="22"/>
        </w:rPr>
      </w:pPr>
      <w:r w:rsidRPr="003730B1">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6E42B249" wp14:editId="0FBE9448">
                <wp:simplePos x="0" y="0"/>
                <wp:positionH relativeFrom="page">
                  <wp:posOffset>1079500</wp:posOffset>
                </wp:positionH>
                <wp:positionV relativeFrom="paragraph">
                  <wp:posOffset>94615</wp:posOffset>
                </wp:positionV>
                <wp:extent cx="1951355" cy="0"/>
                <wp:effectExtent l="0" t="0" r="0" b="0"/>
                <wp:wrapNone/>
                <wp:docPr id="3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1355"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D42B7" id="Line 3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pt,7.45pt" to="238.6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" strokeweight=".34272mm">
                <v:stroke dashstyle="3 1"/>
                <w10:wrap anchorx="page"/>
              </v:line>
            </w:pict>
          </mc:Fallback>
        </mc:AlternateContent>
      </w:r>
      <w:r w:rsidRPr="003730B1">
        <w:rPr>
          <w:rFonts w:asciiTheme="minorHAnsi" w:hAnsiTheme="minorHAnsi" w:cstheme="minorHAnsi"/>
          <w:i/>
          <w:sz w:val="22"/>
          <w:szCs w:val="22"/>
        </w:rPr>
        <w:t>x 100 pkt</w:t>
      </w:r>
      <w:r w:rsidRPr="003730B1">
        <w:rPr>
          <w:rFonts w:asciiTheme="minorHAnsi" w:hAnsiTheme="minorHAnsi" w:cstheme="minorHAnsi"/>
          <w:i/>
          <w:spacing w:val="2"/>
          <w:sz w:val="22"/>
          <w:szCs w:val="22"/>
        </w:rPr>
        <w:t xml:space="preserve"> </w:t>
      </w:r>
      <w:r w:rsidRPr="003730B1">
        <w:rPr>
          <w:rFonts w:asciiTheme="minorHAnsi" w:hAnsiTheme="minorHAnsi" w:cstheme="minorHAnsi"/>
          <w:i/>
          <w:sz w:val="22"/>
          <w:szCs w:val="22"/>
        </w:rPr>
        <w:t>x</w:t>
      </w:r>
      <w:r w:rsidRPr="003730B1">
        <w:rPr>
          <w:rFonts w:asciiTheme="minorHAnsi" w:hAnsiTheme="minorHAnsi" w:cstheme="minorHAnsi"/>
          <w:i/>
          <w:spacing w:val="-2"/>
          <w:sz w:val="22"/>
          <w:szCs w:val="22"/>
        </w:rPr>
        <w:t xml:space="preserve"> </w:t>
      </w:r>
      <w:r w:rsidRPr="003730B1">
        <w:rPr>
          <w:rFonts w:asciiTheme="minorHAnsi" w:hAnsiTheme="minorHAnsi" w:cstheme="minorHAnsi"/>
          <w:i/>
          <w:sz w:val="22"/>
          <w:szCs w:val="22"/>
        </w:rPr>
        <w:t>60</w:t>
      </w:r>
      <w:r w:rsidRPr="003730B1">
        <w:rPr>
          <w:rFonts w:asciiTheme="minorHAnsi" w:hAnsiTheme="minorHAnsi" w:cstheme="minorHAnsi"/>
          <w:i/>
          <w:spacing w:val="-3"/>
          <w:sz w:val="22"/>
          <w:szCs w:val="22"/>
        </w:rPr>
        <w:t xml:space="preserve"> </w:t>
      </w:r>
      <w:r w:rsidRPr="003730B1">
        <w:rPr>
          <w:rFonts w:asciiTheme="minorHAnsi" w:hAnsiTheme="minorHAnsi" w:cstheme="minorHAnsi"/>
          <w:i/>
          <w:sz w:val="22"/>
          <w:szCs w:val="22"/>
        </w:rPr>
        <w:t>%</w:t>
      </w:r>
    </w:p>
    <w:p w14:paraId="2D0E30D0" w14:textId="77777777" w:rsidR="001D0DC2" w:rsidRPr="003730B1" w:rsidRDefault="001D0DC2" w:rsidP="001D0DC2">
      <w:pPr>
        <w:spacing w:before="2"/>
        <w:ind w:left="539"/>
        <w:rPr>
          <w:rFonts w:asciiTheme="minorHAnsi" w:hAnsiTheme="minorHAnsi" w:cstheme="minorHAnsi"/>
          <w:i/>
          <w:sz w:val="22"/>
          <w:szCs w:val="22"/>
        </w:rPr>
      </w:pPr>
      <w:r w:rsidRPr="003730B1">
        <w:rPr>
          <w:rFonts w:asciiTheme="minorHAnsi" w:hAnsiTheme="minorHAnsi" w:cstheme="minorHAnsi"/>
          <w:i/>
          <w:sz w:val="22"/>
          <w:szCs w:val="22"/>
        </w:rPr>
        <w:t>cena</w:t>
      </w:r>
      <w:r w:rsidRPr="003730B1">
        <w:rPr>
          <w:rFonts w:asciiTheme="minorHAnsi" w:hAnsiTheme="minorHAnsi" w:cstheme="minorHAnsi"/>
          <w:i/>
          <w:spacing w:val="-1"/>
          <w:sz w:val="22"/>
          <w:szCs w:val="22"/>
        </w:rPr>
        <w:t xml:space="preserve"> </w:t>
      </w:r>
      <w:r w:rsidRPr="003730B1">
        <w:rPr>
          <w:rFonts w:asciiTheme="minorHAnsi" w:hAnsiTheme="minorHAnsi" w:cstheme="minorHAnsi"/>
          <w:i/>
          <w:sz w:val="22"/>
          <w:szCs w:val="22"/>
        </w:rPr>
        <w:t>ofertowa</w:t>
      </w:r>
      <w:r w:rsidRPr="003730B1">
        <w:rPr>
          <w:rFonts w:asciiTheme="minorHAnsi" w:hAnsiTheme="minorHAnsi" w:cstheme="minorHAnsi"/>
          <w:i/>
          <w:spacing w:val="-2"/>
          <w:sz w:val="22"/>
          <w:szCs w:val="22"/>
        </w:rPr>
        <w:t xml:space="preserve"> </w:t>
      </w:r>
      <w:r w:rsidRPr="003730B1">
        <w:rPr>
          <w:rFonts w:asciiTheme="minorHAnsi" w:hAnsiTheme="minorHAnsi" w:cstheme="minorHAnsi"/>
          <w:i/>
          <w:sz w:val="22"/>
          <w:szCs w:val="22"/>
        </w:rPr>
        <w:t>w ofercie</w:t>
      </w:r>
      <w:r w:rsidRPr="003730B1">
        <w:rPr>
          <w:rFonts w:asciiTheme="minorHAnsi" w:hAnsiTheme="minorHAnsi" w:cstheme="minorHAnsi"/>
          <w:i/>
          <w:spacing w:val="-3"/>
          <w:sz w:val="22"/>
          <w:szCs w:val="22"/>
        </w:rPr>
        <w:t xml:space="preserve"> </w:t>
      </w:r>
      <w:r w:rsidRPr="003730B1">
        <w:rPr>
          <w:rFonts w:asciiTheme="minorHAnsi" w:hAnsiTheme="minorHAnsi" w:cstheme="minorHAnsi"/>
          <w:i/>
          <w:sz w:val="22"/>
          <w:szCs w:val="22"/>
        </w:rPr>
        <w:t>ocenianej</w:t>
      </w:r>
    </w:p>
    <w:p w14:paraId="14736AB1" w14:textId="77777777" w:rsidR="001D0DC2" w:rsidRPr="003730B1" w:rsidRDefault="001D0DC2" w:rsidP="001D0DC2">
      <w:pPr>
        <w:pStyle w:val="Tekstpodstawowy"/>
        <w:spacing w:before="8"/>
        <w:rPr>
          <w:rFonts w:asciiTheme="minorHAnsi" w:hAnsiTheme="minorHAnsi" w:cstheme="minorHAnsi"/>
          <w:i/>
          <w:sz w:val="22"/>
          <w:szCs w:val="22"/>
        </w:rPr>
      </w:pPr>
    </w:p>
    <w:p w14:paraId="2AD0B496" w14:textId="77777777" w:rsidR="001D0DC2" w:rsidRPr="003730B1" w:rsidRDefault="001D0DC2" w:rsidP="001D0DC2">
      <w:pPr>
        <w:ind w:left="539"/>
        <w:rPr>
          <w:rFonts w:asciiTheme="minorHAnsi" w:hAnsiTheme="minorHAnsi" w:cstheme="minorHAnsi"/>
          <w:sz w:val="22"/>
          <w:szCs w:val="22"/>
        </w:rPr>
      </w:pPr>
      <w:r w:rsidRPr="003730B1">
        <w:rPr>
          <w:rFonts w:asciiTheme="minorHAnsi" w:hAnsiTheme="minorHAnsi" w:cstheme="minorHAnsi"/>
          <w:sz w:val="22"/>
          <w:szCs w:val="22"/>
        </w:rPr>
        <w:t>Wykonawca</w:t>
      </w:r>
      <w:r w:rsidRPr="003730B1">
        <w:rPr>
          <w:rFonts w:asciiTheme="minorHAnsi" w:hAnsiTheme="minorHAnsi" w:cstheme="minorHAnsi"/>
          <w:spacing w:val="-1"/>
          <w:sz w:val="22"/>
          <w:szCs w:val="22"/>
        </w:rPr>
        <w:t xml:space="preserve"> </w:t>
      </w:r>
      <w:r w:rsidRPr="003730B1">
        <w:rPr>
          <w:rFonts w:asciiTheme="minorHAnsi" w:hAnsiTheme="minorHAnsi" w:cstheme="minorHAnsi"/>
          <w:sz w:val="22"/>
          <w:szCs w:val="22"/>
        </w:rPr>
        <w:t>może</w:t>
      </w:r>
      <w:r w:rsidRPr="003730B1">
        <w:rPr>
          <w:rFonts w:asciiTheme="minorHAnsi" w:hAnsiTheme="minorHAnsi" w:cstheme="minorHAnsi"/>
          <w:spacing w:val="-2"/>
          <w:sz w:val="22"/>
          <w:szCs w:val="22"/>
        </w:rPr>
        <w:t xml:space="preserve"> </w:t>
      </w:r>
      <w:r w:rsidRPr="003730B1">
        <w:rPr>
          <w:rFonts w:asciiTheme="minorHAnsi" w:hAnsiTheme="minorHAnsi" w:cstheme="minorHAnsi"/>
          <w:sz w:val="22"/>
          <w:szCs w:val="22"/>
        </w:rPr>
        <w:t>uzyskać</w:t>
      </w:r>
      <w:r w:rsidRPr="003730B1">
        <w:rPr>
          <w:rFonts w:asciiTheme="minorHAnsi" w:hAnsiTheme="minorHAnsi" w:cstheme="minorHAnsi"/>
          <w:spacing w:val="-2"/>
          <w:sz w:val="22"/>
          <w:szCs w:val="22"/>
        </w:rPr>
        <w:t xml:space="preserve"> </w:t>
      </w:r>
      <w:r w:rsidRPr="003730B1">
        <w:rPr>
          <w:rFonts w:asciiTheme="minorHAnsi" w:hAnsiTheme="minorHAnsi" w:cstheme="minorHAnsi"/>
          <w:sz w:val="22"/>
          <w:szCs w:val="22"/>
        </w:rPr>
        <w:t>w</w:t>
      </w:r>
      <w:r w:rsidRPr="003730B1">
        <w:rPr>
          <w:rFonts w:asciiTheme="minorHAnsi" w:hAnsiTheme="minorHAnsi" w:cstheme="minorHAnsi"/>
          <w:spacing w:val="-5"/>
          <w:sz w:val="22"/>
          <w:szCs w:val="22"/>
        </w:rPr>
        <w:t xml:space="preserve"> </w:t>
      </w:r>
      <w:r w:rsidRPr="003730B1">
        <w:rPr>
          <w:rFonts w:asciiTheme="minorHAnsi" w:hAnsiTheme="minorHAnsi" w:cstheme="minorHAnsi"/>
          <w:sz w:val="22"/>
          <w:szCs w:val="22"/>
        </w:rPr>
        <w:t>tym</w:t>
      </w:r>
      <w:r w:rsidRPr="003730B1">
        <w:rPr>
          <w:rFonts w:asciiTheme="minorHAnsi" w:hAnsiTheme="minorHAnsi" w:cstheme="minorHAnsi"/>
          <w:spacing w:val="-1"/>
          <w:sz w:val="22"/>
          <w:szCs w:val="22"/>
        </w:rPr>
        <w:t xml:space="preserve"> </w:t>
      </w:r>
      <w:r w:rsidRPr="003730B1">
        <w:rPr>
          <w:rFonts w:asciiTheme="minorHAnsi" w:hAnsiTheme="minorHAnsi" w:cstheme="minorHAnsi"/>
          <w:sz w:val="22"/>
          <w:szCs w:val="22"/>
        </w:rPr>
        <w:t>kryterium</w:t>
      </w:r>
      <w:r w:rsidRPr="003730B1">
        <w:rPr>
          <w:rFonts w:asciiTheme="minorHAnsi" w:hAnsiTheme="minorHAnsi" w:cstheme="minorHAnsi"/>
          <w:spacing w:val="1"/>
          <w:sz w:val="22"/>
          <w:szCs w:val="22"/>
        </w:rPr>
        <w:t xml:space="preserve"> </w:t>
      </w:r>
      <w:r w:rsidRPr="003730B1">
        <w:rPr>
          <w:rFonts w:asciiTheme="minorHAnsi" w:hAnsiTheme="minorHAnsi" w:cstheme="minorHAnsi"/>
          <w:b/>
          <w:sz w:val="22"/>
          <w:szCs w:val="22"/>
        </w:rPr>
        <w:t>maksymalnie</w:t>
      </w:r>
      <w:r w:rsidRPr="003730B1">
        <w:rPr>
          <w:rFonts w:asciiTheme="minorHAnsi" w:hAnsiTheme="minorHAnsi" w:cstheme="minorHAnsi"/>
          <w:b/>
          <w:spacing w:val="-1"/>
          <w:sz w:val="22"/>
          <w:szCs w:val="22"/>
        </w:rPr>
        <w:t xml:space="preserve"> </w:t>
      </w:r>
      <w:r w:rsidRPr="003730B1">
        <w:rPr>
          <w:rFonts w:asciiTheme="minorHAnsi" w:hAnsiTheme="minorHAnsi" w:cstheme="minorHAnsi"/>
          <w:b/>
          <w:sz w:val="22"/>
          <w:szCs w:val="22"/>
        </w:rPr>
        <w:t>60</w:t>
      </w:r>
      <w:r w:rsidRPr="003730B1">
        <w:rPr>
          <w:rFonts w:asciiTheme="minorHAnsi" w:hAnsiTheme="minorHAnsi" w:cstheme="minorHAnsi"/>
          <w:b/>
          <w:spacing w:val="-2"/>
          <w:sz w:val="22"/>
          <w:szCs w:val="22"/>
        </w:rPr>
        <w:t xml:space="preserve"> </w:t>
      </w:r>
      <w:r w:rsidRPr="003730B1">
        <w:rPr>
          <w:rFonts w:asciiTheme="minorHAnsi" w:hAnsiTheme="minorHAnsi" w:cstheme="minorHAnsi"/>
          <w:b/>
          <w:sz w:val="22"/>
          <w:szCs w:val="22"/>
        </w:rPr>
        <w:t>pkt</w:t>
      </w:r>
      <w:r w:rsidRPr="003730B1">
        <w:rPr>
          <w:rFonts w:asciiTheme="minorHAnsi" w:hAnsiTheme="minorHAnsi" w:cstheme="minorHAnsi"/>
          <w:sz w:val="22"/>
          <w:szCs w:val="22"/>
        </w:rPr>
        <w:t>.</w:t>
      </w:r>
    </w:p>
    <w:p w14:paraId="23AC9F62" w14:textId="77777777" w:rsidR="001D0DC2" w:rsidRPr="003730B1" w:rsidRDefault="001D0DC2" w:rsidP="001D0DC2">
      <w:pPr>
        <w:pStyle w:val="Tekstpodstawowy"/>
        <w:spacing w:before="1"/>
        <w:rPr>
          <w:rFonts w:asciiTheme="minorHAnsi" w:hAnsiTheme="minorHAnsi" w:cstheme="minorHAnsi"/>
          <w:sz w:val="22"/>
          <w:szCs w:val="22"/>
        </w:rPr>
      </w:pPr>
    </w:p>
    <w:p w14:paraId="306B319E" w14:textId="691284D6" w:rsidR="001D0DC2" w:rsidRPr="003730B1" w:rsidRDefault="001D0DC2" w:rsidP="001D0DC2">
      <w:pPr>
        <w:pStyle w:val="Akapitzlist"/>
        <w:widowControl w:val="0"/>
        <w:numPr>
          <w:ilvl w:val="0"/>
          <w:numId w:val="40"/>
        </w:numPr>
        <w:tabs>
          <w:tab w:val="left" w:pos="540"/>
        </w:tabs>
        <w:autoSpaceDE w:val="0"/>
        <w:autoSpaceDN w:val="0"/>
        <w:contextualSpacing w:val="0"/>
        <w:rPr>
          <w:rFonts w:asciiTheme="minorHAnsi" w:hAnsiTheme="minorHAnsi" w:cstheme="minorHAnsi"/>
          <w:b/>
          <w:sz w:val="22"/>
          <w:szCs w:val="22"/>
        </w:rPr>
      </w:pPr>
      <w:r w:rsidRPr="003730B1">
        <w:rPr>
          <w:rFonts w:asciiTheme="minorHAnsi" w:hAnsiTheme="minorHAnsi" w:cstheme="minorHAnsi"/>
          <w:b/>
          <w:sz w:val="22"/>
          <w:szCs w:val="22"/>
          <w:u w:val="single"/>
        </w:rPr>
        <w:t>okres</w:t>
      </w:r>
      <w:r w:rsidRPr="003730B1">
        <w:rPr>
          <w:rFonts w:asciiTheme="minorHAnsi" w:hAnsiTheme="minorHAnsi" w:cstheme="minorHAnsi"/>
          <w:b/>
          <w:spacing w:val="-3"/>
          <w:sz w:val="22"/>
          <w:szCs w:val="22"/>
          <w:u w:val="single"/>
        </w:rPr>
        <w:t xml:space="preserve"> </w:t>
      </w:r>
      <w:r w:rsidRPr="003730B1">
        <w:rPr>
          <w:rFonts w:asciiTheme="minorHAnsi" w:hAnsiTheme="minorHAnsi" w:cstheme="minorHAnsi"/>
          <w:b/>
          <w:sz w:val="22"/>
          <w:szCs w:val="22"/>
          <w:u w:val="single"/>
        </w:rPr>
        <w:t>gwarancji</w:t>
      </w:r>
      <w:r w:rsidRPr="003730B1">
        <w:rPr>
          <w:rFonts w:asciiTheme="minorHAnsi" w:hAnsiTheme="minorHAnsi" w:cstheme="minorHAnsi"/>
          <w:b/>
          <w:spacing w:val="-2"/>
          <w:sz w:val="22"/>
          <w:szCs w:val="22"/>
          <w:u w:val="single"/>
        </w:rPr>
        <w:t xml:space="preserve"> </w:t>
      </w:r>
      <w:r w:rsidRPr="003730B1">
        <w:rPr>
          <w:rFonts w:asciiTheme="minorHAnsi" w:hAnsiTheme="minorHAnsi" w:cstheme="minorHAnsi"/>
          <w:b/>
          <w:sz w:val="22"/>
          <w:szCs w:val="22"/>
          <w:u w:val="single"/>
        </w:rPr>
        <w:t>i</w:t>
      </w:r>
      <w:r w:rsidRPr="003730B1">
        <w:rPr>
          <w:rFonts w:asciiTheme="minorHAnsi" w:hAnsiTheme="minorHAnsi" w:cstheme="minorHAnsi"/>
          <w:b/>
          <w:spacing w:val="-2"/>
          <w:sz w:val="22"/>
          <w:szCs w:val="22"/>
          <w:u w:val="single"/>
        </w:rPr>
        <w:t xml:space="preserve"> </w:t>
      </w:r>
      <w:r w:rsidRPr="003730B1">
        <w:rPr>
          <w:rFonts w:asciiTheme="minorHAnsi" w:hAnsiTheme="minorHAnsi" w:cstheme="minorHAnsi"/>
          <w:b/>
          <w:sz w:val="22"/>
          <w:szCs w:val="22"/>
          <w:u w:val="single"/>
        </w:rPr>
        <w:t>rękojmi</w:t>
      </w:r>
      <w:r w:rsidRPr="003730B1">
        <w:rPr>
          <w:rFonts w:asciiTheme="minorHAnsi" w:hAnsiTheme="minorHAnsi" w:cstheme="minorHAnsi"/>
          <w:b/>
          <w:spacing w:val="-1"/>
          <w:sz w:val="22"/>
          <w:szCs w:val="22"/>
          <w:u w:val="single"/>
        </w:rPr>
        <w:t xml:space="preserve"> </w:t>
      </w:r>
      <w:r w:rsidRPr="003730B1">
        <w:rPr>
          <w:rFonts w:asciiTheme="minorHAnsi" w:hAnsiTheme="minorHAnsi" w:cstheme="minorHAnsi"/>
          <w:b/>
          <w:sz w:val="22"/>
          <w:szCs w:val="22"/>
          <w:u w:val="single"/>
        </w:rPr>
        <w:t>–</w:t>
      </w:r>
      <w:r w:rsidRPr="003730B1">
        <w:rPr>
          <w:rFonts w:asciiTheme="minorHAnsi" w:hAnsiTheme="minorHAnsi" w:cstheme="minorHAnsi"/>
          <w:b/>
          <w:spacing w:val="-3"/>
          <w:sz w:val="22"/>
          <w:szCs w:val="22"/>
          <w:u w:val="single"/>
        </w:rPr>
        <w:t xml:space="preserve"> </w:t>
      </w:r>
      <w:r w:rsidRPr="003730B1">
        <w:rPr>
          <w:rFonts w:asciiTheme="minorHAnsi" w:hAnsiTheme="minorHAnsi" w:cstheme="minorHAnsi"/>
          <w:b/>
          <w:sz w:val="22"/>
          <w:szCs w:val="22"/>
          <w:u w:val="single"/>
        </w:rPr>
        <w:t>waga</w:t>
      </w:r>
      <w:r w:rsidRPr="003730B1">
        <w:rPr>
          <w:rFonts w:asciiTheme="minorHAnsi" w:hAnsiTheme="minorHAnsi" w:cstheme="minorHAnsi"/>
          <w:b/>
          <w:spacing w:val="-4"/>
          <w:sz w:val="22"/>
          <w:szCs w:val="22"/>
          <w:u w:val="single"/>
        </w:rPr>
        <w:t xml:space="preserve"> </w:t>
      </w:r>
      <w:r w:rsidRPr="003730B1">
        <w:rPr>
          <w:rFonts w:asciiTheme="minorHAnsi" w:hAnsiTheme="minorHAnsi" w:cstheme="minorHAnsi"/>
          <w:b/>
          <w:sz w:val="22"/>
          <w:szCs w:val="22"/>
          <w:u w:val="single"/>
        </w:rPr>
        <w:t>kryterium</w:t>
      </w:r>
      <w:r w:rsidRPr="003730B1">
        <w:rPr>
          <w:rFonts w:asciiTheme="minorHAnsi" w:hAnsiTheme="minorHAnsi" w:cstheme="minorHAnsi"/>
          <w:b/>
          <w:spacing w:val="-2"/>
          <w:sz w:val="22"/>
          <w:szCs w:val="22"/>
          <w:u w:val="single"/>
        </w:rPr>
        <w:t xml:space="preserve"> </w:t>
      </w:r>
      <w:r w:rsidRPr="003730B1">
        <w:rPr>
          <w:rFonts w:asciiTheme="minorHAnsi" w:hAnsiTheme="minorHAnsi" w:cstheme="minorHAnsi"/>
          <w:b/>
          <w:sz w:val="22"/>
          <w:szCs w:val="22"/>
          <w:u w:val="single"/>
        </w:rPr>
        <w:t>40%</w:t>
      </w:r>
    </w:p>
    <w:p w14:paraId="1B5B4B06" w14:textId="77777777" w:rsidR="001D0DC2" w:rsidRPr="003730B1" w:rsidRDefault="001D0DC2" w:rsidP="001D0DC2">
      <w:pPr>
        <w:pStyle w:val="Tekstpodstawowy"/>
        <w:spacing w:before="92"/>
        <w:rPr>
          <w:rFonts w:asciiTheme="minorHAnsi" w:hAnsiTheme="minorHAnsi" w:cstheme="minorHAnsi"/>
          <w:sz w:val="22"/>
          <w:szCs w:val="22"/>
        </w:rPr>
      </w:pPr>
      <w:r w:rsidRPr="003730B1">
        <w:rPr>
          <w:rFonts w:asciiTheme="minorHAnsi" w:hAnsiTheme="minorHAnsi" w:cstheme="minorHAnsi"/>
          <w:sz w:val="22"/>
          <w:szCs w:val="22"/>
        </w:rPr>
        <w:t>Punkty</w:t>
      </w:r>
      <w:r w:rsidRPr="003730B1">
        <w:rPr>
          <w:rFonts w:asciiTheme="minorHAnsi" w:hAnsiTheme="minorHAnsi" w:cstheme="minorHAnsi"/>
          <w:spacing w:val="28"/>
          <w:sz w:val="22"/>
          <w:szCs w:val="22"/>
        </w:rPr>
        <w:t xml:space="preserve"> </w:t>
      </w:r>
      <w:r w:rsidRPr="003730B1">
        <w:rPr>
          <w:rFonts w:asciiTheme="minorHAnsi" w:hAnsiTheme="minorHAnsi" w:cstheme="minorHAnsi"/>
          <w:sz w:val="22"/>
          <w:szCs w:val="22"/>
        </w:rPr>
        <w:t>zostaną</w:t>
      </w:r>
      <w:r w:rsidRPr="003730B1">
        <w:rPr>
          <w:rFonts w:asciiTheme="minorHAnsi" w:hAnsiTheme="minorHAnsi" w:cstheme="minorHAnsi"/>
          <w:spacing w:val="30"/>
          <w:sz w:val="22"/>
          <w:szCs w:val="22"/>
        </w:rPr>
        <w:t xml:space="preserve"> </w:t>
      </w:r>
      <w:r w:rsidRPr="003730B1">
        <w:rPr>
          <w:rFonts w:asciiTheme="minorHAnsi" w:hAnsiTheme="minorHAnsi" w:cstheme="minorHAnsi"/>
          <w:sz w:val="22"/>
          <w:szCs w:val="22"/>
        </w:rPr>
        <w:t>przyznane</w:t>
      </w:r>
      <w:r w:rsidRPr="003730B1">
        <w:rPr>
          <w:rFonts w:asciiTheme="minorHAnsi" w:hAnsiTheme="minorHAnsi" w:cstheme="minorHAnsi"/>
          <w:spacing w:val="32"/>
          <w:sz w:val="22"/>
          <w:szCs w:val="22"/>
        </w:rPr>
        <w:t xml:space="preserve"> </w:t>
      </w:r>
      <w:r w:rsidRPr="003730B1">
        <w:rPr>
          <w:rFonts w:asciiTheme="minorHAnsi" w:hAnsiTheme="minorHAnsi" w:cstheme="minorHAnsi"/>
          <w:sz w:val="22"/>
          <w:szCs w:val="22"/>
        </w:rPr>
        <w:t>w</w:t>
      </w:r>
      <w:r w:rsidRPr="003730B1">
        <w:rPr>
          <w:rFonts w:asciiTheme="minorHAnsi" w:hAnsiTheme="minorHAnsi" w:cstheme="minorHAnsi"/>
          <w:spacing w:val="29"/>
          <w:sz w:val="22"/>
          <w:szCs w:val="22"/>
        </w:rPr>
        <w:t xml:space="preserve"> </w:t>
      </w:r>
      <w:r w:rsidRPr="003730B1">
        <w:rPr>
          <w:rFonts w:asciiTheme="minorHAnsi" w:hAnsiTheme="minorHAnsi" w:cstheme="minorHAnsi"/>
          <w:sz w:val="22"/>
          <w:szCs w:val="22"/>
        </w:rPr>
        <w:t>zależności</w:t>
      </w:r>
      <w:r w:rsidRPr="003730B1">
        <w:rPr>
          <w:rFonts w:asciiTheme="minorHAnsi" w:hAnsiTheme="minorHAnsi" w:cstheme="minorHAnsi"/>
          <w:spacing w:val="30"/>
          <w:sz w:val="22"/>
          <w:szCs w:val="22"/>
        </w:rPr>
        <w:t xml:space="preserve"> </w:t>
      </w:r>
      <w:r w:rsidRPr="003730B1">
        <w:rPr>
          <w:rFonts w:asciiTheme="minorHAnsi" w:hAnsiTheme="minorHAnsi" w:cstheme="minorHAnsi"/>
          <w:sz w:val="22"/>
          <w:szCs w:val="22"/>
        </w:rPr>
        <w:t>od</w:t>
      </w:r>
      <w:r w:rsidRPr="003730B1">
        <w:rPr>
          <w:rFonts w:asciiTheme="minorHAnsi" w:hAnsiTheme="minorHAnsi" w:cstheme="minorHAnsi"/>
          <w:spacing w:val="30"/>
          <w:sz w:val="22"/>
          <w:szCs w:val="22"/>
        </w:rPr>
        <w:t xml:space="preserve"> </w:t>
      </w:r>
      <w:r w:rsidRPr="003730B1">
        <w:rPr>
          <w:rFonts w:asciiTheme="minorHAnsi" w:hAnsiTheme="minorHAnsi" w:cstheme="minorHAnsi"/>
          <w:sz w:val="22"/>
          <w:szCs w:val="22"/>
        </w:rPr>
        <w:t>zaoferowanego</w:t>
      </w:r>
      <w:r w:rsidRPr="003730B1">
        <w:rPr>
          <w:rFonts w:asciiTheme="minorHAnsi" w:hAnsiTheme="minorHAnsi" w:cstheme="minorHAnsi"/>
          <w:spacing w:val="32"/>
          <w:sz w:val="22"/>
          <w:szCs w:val="22"/>
        </w:rPr>
        <w:t xml:space="preserve"> </w:t>
      </w:r>
      <w:r w:rsidRPr="003730B1">
        <w:rPr>
          <w:rFonts w:asciiTheme="minorHAnsi" w:hAnsiTheme="minorHAnsi" w:cstheme="minorHAnsi"/>
          <w:sz w:val="22"/>
          <w:szCs w:val="22"/>
        </w:rPr>
        <w:t>przez</w:t>
      </w:r>
      <w:r w:rsidRPr="003730B1">
        <w:rPr>
          <w:rFonts w:asciiTheme="minorHAnsi" w:hAnsiTheme="minorHAnsi" w:cstheme="minorHAnsi"/>
          <w:spacing w:val="31"/>
          <w:sz w:val="22"/>
          <w:szCs w:val="22"/>
        </w:rPr>
        <w:t xml:space="preserve"> </w:t>
      </w:r>
      <w:r w:rsidRPr="003730B1">
        <w:rPr>
          <w:rFonts w:asciiTheme="minorHAnsi" w:hAnsiTheme="minorHAnsi" w:cstheme="minorHAnsi"/>
          <w:sz w:val="22"/>
          <w:szCs w:val="22"/>
        </w:rPr>
        <w:t>wykonawcę</w:t>
      </w:r>
      <w:r w:rsidRPr="003730B1">
        <w:rPr>
          <w:rFonts w:asciiTheme="minorHAnsi" w:hAnsiTheme="minorHAnsi" w:cstheme="minorHAnsi"/>
          <w:spacing w:val="34"/>
          <w:sz w:val="22"/>
          <w:szCs w:val="22"/>
        </w:rPr>
        <w:t xml:space="preserve"> </w:t>
      </w:r>
      <w:r w:rsidRPr="003730B1">
        <w:rPr>
          <w:rFonts w:asciiTheme="minorHAnsi" w:hAnsiTheme="minorHAnsi" w:cstheme="minorHAnsi"/>
          <w:sz w:val="22"/>
          <w:szCs w:val="22"/>
        </w:rPr>
        <w:t>w</w:t>
      </w:r>
      <w:r w:rsidRPr="003730B1">
        <w:rPr>
          <w:rFonts w:asciiTheme="minorHAnsi" w:hAnsiTheme="minorHAnsi" w:cstheme="minorHAnsi"/>
          <w:spacing w:val="-63"/>
          <w:sz w:val="22"/>
          <w:szCs w:val="22"/>
        </w:rPr>
        <w:t xml:space="preserve"> </w:t>
      </w:r>
      <w:r w:rsidRPr="003730B1">
        <w:rPr>
          <w:rFonts w:asciiTheme="minorHAnsi" w:hAnsiTheme="minorHAnsi" w:cstheme="minorHAnsi"/>
          <w:sz w:val="22"/>
          <w:szCs w:val="22"/>
        </w:rPr>
        <w:t>formularzu</w:t>
      </w:r>
      <w:r w:rsidRPr="003730B1">
        <w:rPr>
          <w:rFonts w:asciiTheme="minorHAnsi" w:hAnsiTheme="minorHAnsi" w:cstheme="minorHAnsi"/>
          <w:spacing w:val="5"/>
          <w:sz w:val="22"/>
          <w:szCs w:val="22"/>
        </w:rPr>
        <w:t xml:space="preserve"> </w:t>
      </w:r>
      <w:r w:rsidRPr="003730B1">
        <w:rPr>
          <w:rFonts w:asciiTheme="minorHAnsi" w:hAnsiTheme="minorHAnsi" w:cstheme="minorHAnsi"/>
          <w:sz w:val="22"/>
          <w:szCs w:val="22"/>
        </w:rPr>
        <w:t>oferty</w:t>
      </w:r>
      <w:r w:rsidRPr="003730B1">
        <w:rPr>
          <w:rFonts w:asciiTheme="minorHAnsi" w:hAnsiTheme="minorHAnsi" w:cstheme="minorHAnsi"/>
          <w:spacing w:val="7"/>
          <w:sz w:val="22"/>
          <w:szCs w:val="22"/>
        </w:rPr>
        <w:t xml:space="preserve"> </w:t>
      </w:r>
      <w:r w:rsidRPr="003730B1">
        <w:rPr>
          <w:rFonts w:asciiTheme="minorHAnsi" w:hAnsiTheme="minorHAnsi" w:cstheme="minorHAnsi"/>
          <w:sz w:val="22"/>
          <w:szCs w:val="22"/>
        </w:rPr>
        <w:t>okresu</w:t>
      </w:r>
      <w:r w:rsidRPr="003730B1">
        <w:rPr>
          <w:rFonts w:asciiTheme="minorHAnsi" w:hAnsiTheme="minorHAnsi" w:cstheme="minorHAnsi"/>
          <w:spacing w:val="1"/>
          <w:sz w:val="22"/>
          <w:szCs w:val="22"/>
        </w:rPr>
        <w:t xml:space="preserve"> </w:t>
      </w:r>
      <w:r w:rsidRPr="003730B1">
        <w:rPr>
          <w:rFonts w:asciiTheme="minorHAnsi" w:hAnsiTheme="minorHAnsi" w:cstheme="minorHAnsi"/>
          <w:sz w:val="22"/>
          <w:szCs w:val="22"/>
        </w:rPr>
        <w:t>gwarancji i rękojmi w</w:t>
      </w:r>
      <w:r w:rsidRPr="003730B1">
        <w:rPr>
          <w:rFonts w:asciiTheme="minorHAnsi" w:hAnsiTheme="minorHAnsi" w:cstheme="minorHAnsi"/>
          <w:spacing w:val="-2"/>
          <w:sz w:val="22"/>
          <w:szCs w:val="22"/>
        </w:rPr>
        <w:t xml:space="preserve"> </w:t>
      </w:r>
      <w:r w:rsidRPr="003730B1">
        <w:rPr>
          <w:rFonts w:asciiTheme="minorHAnsi" w:hAnsiTheme="minorHAnsi" w:cstheme="minorHAnsi"/>
          <w:sz w:val="22"/>
          <w:szCs w:val="22"/>
        </w:rPr>
        <w:t>następujący</w:t>
      </w:r>
      <w:r w:rsidRPr="003730B1">
        <w:rPr>
          <w:rFonts w:asciiTheme="minorHAnsi" w:hAnsiTheme="minorHAnsi" w:cstheme="minorHAnsi"/>
          <w:spacing w:val="-2"/>
          <w:sz w:val="22"/>
          <w:szCs w:val="22"/>
        </w:rPr>
        <w:t xml:space="preserve"> </w:t>
      </w:r>
      <w:r w:rsidRPr="003730B1">
        <w:rPr>
          <w:rFonts w:asciiTheme="minorHAnsi" w:hAnsiTheme="minorHAnsi" w:cstheme="minorHAnsi"/>
          <w:sz w:val="22"/>
          <w:szCs w:val="22"/>
        </w:rPr>
        <w:t>sposób:</w:t>
      </w:r>
    </w:p>
    <w:p w14:paraId="1859E9BE" w14:textId="77777777" w:rsidR="001D0DC2" w:rsidRPr="003730B1" w:rsidRDefault="001D0DC2" w:rsidP="001D0DC2">
      <w:pPr>
        <w:spacing w:line="253" w:lineRule="exact"/>
        <w:jc w:val="center"/>
        <w:rPr>
          <w:rFonts w:asciiTheme="minorHAnsi" w:hAnsiTheme="minorHAnsi" w:cstheme="minorHAnsi"/>
          <w:iCs/>
          <w:sz w:val="22"/>
          <w:szCs w:val="22"/>
        </w:rPr>
      </w:pPr>
    </w:p>
    <w:p w14:paraId="4C68D937" w14:textId="77777777" w:rsidR="001D0DC2" w:rsidRPr="003730B1" w:rsidRDefault="001D0DC2" w:rsidP="001D0DC2">
      <w:pPr>
        <w:rPr>
          <w:rFonts w:asciiTheme="minorHAnsi" w:hAnsiTheme="minorHAnsi" w:cstheme="minorHAnsi"/>
          <w:i/>
          <w:sz w:val="22"/>
          <w:szCs w:val="22"/>
        </w:rPr>
      </w:pPr>
      <w:r w:rsidRPr="003730B1">
        <w:rPr>
          <w:rFonts w:asciiTheme="minorHAnsi" w:hAnsiTheme="minorHAnsi" w:cstheme="minorHAnsi"/>
          <w:iCs/>
          <w:sz w:val="22"/>
          <w:szCs w:val="22"/>
        </w:rPr>
        <w:tab/>
      </w:r>
      <w:r w:rsidRPr="003730B1">
        <w:rPr>
          <w:rFonts w:asciiTheme="minorHAnsi" w:hAnsiTheme="minorHAnsi" w:cstheme="minorHAnsi"/>
          <w:i/>
          <w:sz w:val="22"/>
          <w:szCs w:val="22"/>
        </w:rPr>
        <w:t>okres gwarancji i rękojmi w ofercie ocenianej</w:t>
      </w:r>
    </w:p>
    <w:p w14:paraId="6D61FFD9" w14:textId="4E98CEAD" w:rsidR="001D0DC2" w:rsidRPr="003730B1" w:rsidRDefault="001D0DC2" w:rsidP="001D0DC2">
      <w:pPr>
        <w:rPr>
          <w:rFonts w:asciiTheme="minorHAnsi" w:hAnsiTheme="minorHAnsi" w:cstheme="minorHAnsi"/>
          <w:iCs/>
          <w:sz w:val="22"/>
          <w:szCs w:val="22"/>
        </w:rPr>
      </w:pPr>
      <w:r w:rsidRPr="003730B1">
        <w:rPr>
          <w:rFonts w:asciiTheme="minorHAnsi" w:hAnsiTheme="minorHAnsi" w:cstheme="minorHAnsi"/>
          <w:iCs/>
          <w:sz w:val="22"/>
          <w:szCs w:val="22"/>
        </w:rPr>
        <w:tab/>
        <w:t>------------------------------------------------------------   x 100 pkt. x 40%</w:t>
      </w:r>
    </w:p>
    <w:p w14:paraId="63A1251C" w14:textId="77777777" w:rsidR="001D0DC2" w:rsidRPr="003730B1" w:rsidRDefault="001D0DC2" w:rsidP="001D0DC2">
      <w:pPr>
        <w:rPr>
          <w:rFonts w:asciiTheme="minorHAnsi" w:hAnsiTheme="minorHAnsi" w:cstheme="minorHAnsi"/>
          <w:i/>
          <w:sz w:val="22"/>
          <w:szCs w:val="22"/>
        </w:rPr>
      </w:pPr>
      <w:r w:rsidRPr="003730B1">
        <w:rPr>
          <w:rFonts w:asciiTheme="minorHAnsi" w:hAnsiTheme="minorHAnsi" w:cstheme="minorHAnsi"/>
          <w:iCs/>
          <w:sz w:val="22"/>
          <w:szCs w:val="22"/>
        </w:rPr>
        <w:tab/>
      </w:r>
      <w:r w:rsidRPr="003730B1">
        <w:rPr>
          <w:rFonts w:asciiTheme="minorHAnsi" w:hAnsiTheme="minorHAnsi" w:cstheme="minorHAnsi"/>
          <w:i/>
          <w:sz w:val="22"/>
          <w:szCs w:val="22"/>
        </w:rPr>
        <w:t>najdłuższy zaoferowany okres gwaranci i rękojmi</w:t>
      </w:r>
    </w:p>
    <w:p w14:paraId="381997FC" w14:textId="77777777" w:rsidR="001D0DC2" w:rsidRPr="003730B1" w:rsidRDefault="001D0DC2" w:rsidP="001D0DC2">
      <w:pPr>
        <w:spacing w:line="253" w:lineRule="exact"/>
        <w:jc w:val="center"/>
        <w:rPr>
          <w:rFonts w:asciiTheme="minorHAnsi" w:hAnsiTheme="minorHAnsi" w:cstheme="minorHAnsi"/>
          <w:iCs/>
          <w:sz w:val="22"/>
          <w:szCs w:val="22"/>
        </w:rPr>
      </w:pPr>
    </w:p>
    <w:p w14:paraId="48E87F34" w14:textId="77777777" w:rsidR="001D0DC2" w:rsidRPr="003730B1" w:rsidRDefault="001D0DC2" w:rsidP="001D0DC2">
      <w:pPr>
        <w:tabs>
          <w:tab w:val="left" w:pos="5760"/>
        </w:tabs>
        <w:spacing w:line="253" w:lineRule="exact"/>
        <w:rPr>
          <w:rFonts w:asciiTheme="minorHAnsi" w:hAnsiTheme="minorHAnsi" w:cstheme="minorHAnsi"/>
          <w:sz w:val="22"/>
          <w:szCs w:val="22"/>
        </w:rPr>
      </w:pPr>
      <w:r w:rsidRPr="003730B1">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1D4B4814" wp14:editId="6C18EA66">
                <wp:simplePos x="0" y="0"/>
                <wp:positionH relativeFrom="page">
                  <wp:posOffset>1564005</wp:posOffset>
                </wp:positionH>
                <wp:positionV relativeFrom="paragraph">
                  <wp:posOffset>-65405</wp:posOffset>
                </wp:positionV>
                <wp:extent cx="93980" cy="0"/>
                <wp:effectExtent l="0" t="0" r="0" b="0"/>
                <wp:wrapNone/>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B3975" id="Line 3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3.15pt,-5.15pt" to="130.5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" strokeweight=".34272mm">
                <v:stroke dashstyle="3 1"/>
                <w10:wrap anchorx="page"/>
              </v:line>
            </w:pict>
          </mc:Fallback>
        </mc:AlternateContent>
      </w:r>
      <w:r w:rsidRPr="003730B1">
        <w:rPr>
          <w:rFonts w:asciiTheme="minorHAnsi" w:hAnsiTheme="minorHAnsi" w:cstheme="minorHAnsi"/>
          <w:noProof/>
          <w:sz w:val="22"/>
          <w:szCs w:val="22"/>
        </w:rPr>
        <mc:AlternateContent>
          <mc:Choice Requires="wps">
            <w:drawing>
              <wp:anchor distT="0" distB="0" distL="114300" distR="114300" simplePos="0" relativeHeight="251668480" behindDoc="1" locked="0" layoutInCell="1" allowOverlap="1" wp14:anchorId="12E541AB" wp14:editId="00150548">
                <wp:simplePos x="0" y="0"/>
                <wp:positionH relativeFrom="page">
                  <wp:posOffset>1757045</wp:posOffset>
                </wp:positionH>
                <wp:positionV relativeFrom="paragraph">
                  <wp:posOffset>-65405</wp:posOffset>
                </wp:positionV>
                <wp:extent cx="93980" cy="0"/>
                <wp:effectExtent l="0" t="0" r="0" b="0"/>
                <wp:wrapNone/>
                <wp:docPr id="3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4CF31" id="Line 32"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8.35pt,-5.15pt" to="145.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" strokeweight=".34272mm">
                <v:stroke dashstyle="3 1"/>
                <w10:wrap anchorx="page"/>
              </v:line>
            </w:pict>
          </mc:Fallback>
        </mc:AlternateContent>
      </w:r>
      <w:r w:rsidRPr="003730B1">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14:anchorId="41784B8F" wp14:editId="3EF793D4">
                <wp:simplePos x="0" y="0"/>
                <wp:positionH relativeFrom="page">
                  <wp:posOffset>1998980</wp:posOffset>
                </wp:positionH>
                <wp:positionV relativeFrom="paragraph">
                  <wp:posOffset>-65405</wp:posOffset>
                </wp:positionV>
                <wp:extent cx="93980" cy="0"/>
                <wp:effectExtent l="0" t="0" r="0" b="0"/>
                <wp:wrapNone/>
                <wp:docPr id="3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2A920" id="Line 3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7.4pt,-5.15pt" to="164.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" strokeweight=".34272mm">
                <v:stroke dashstyle="3 1"/>
                <w10:wrap anchorx="page"/>
              </v:line>
            </w:pict>
          </mc:Fallback>
        </mc:AlternateContent>
      </w:r>
      <w:r w:rsidRPr="003730B1">
        <w:rPr>
          <w:rFonts w:asciiTheme="minorHAnsi" w:hAnsiTheme="minorHAnsi" w:cstheme="minorHAnsi"/>
          <w:noProof/>
          <w:sz w:val="22"/>
          <w:szCs w:val="22"/>
        </w:rPr>
        <mc:AlternateContent>
          <mc:Choice Requires="wps">
            <w:drawing>
              <wp:anchor distT="0" distB="0" distL="114300" distR="114300" simplePos="0" relativeHeight="251669504" behindDoc="1" locked="0" layoutInCell="1" allowOverlap="1" wp14:anchorId="3AEEFC31" wp14:editId="7D4DA4E9">
                <wp:simplePos x="0" y="0"/>
                <wp:positionH relativeFrom="page">
                  <wp:posOffset>2192020</wp:posOffset>
                </wp:positionH>
                <wp:positionV relativeFrom="paragraph">
                  <wp:posOffset>-65405</wp:posOffset>
                </wp:positionV>
                <wp:extent cx="93980" cy="0"/>
                <wp:effectExtent l="0" t="0" r="0" b="0"/>
                <wp:wrapNone/>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E8FE6" id="Line 30"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2.6pt,-5.15pt" to="180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" strokeweight=".34272mm">
                <v:stroke dashstyle="3 1"/>
                <w10:wrap anchorx="page"/>
              </v:line>
            </w:pict>
          </mc:Fallback>
        </mc:AlternateContent>
      </w:r>
      <w:r w:rsidRPr="003730B1">
        <w:rPr>
          <w:rFonts w:asciiTheme="minorHAnsi" w:hAnsiTheme="minorHAnsi" w:cstheme="minorHAnsi"/>
          <w:noProof/>
          <w:sz w:val="22"/>
          <w:szCs w:val="22"/>
        </w:rPr>
        <mc:AlternateContent>
          <mc:Choice Requires="wps">
            <w:drawing>
              <wp:anchor distT="0" distB="0" distL="114300" distR="114300" simplePos="0" relativeHeight="251670528" behindDoc="1" locked="0" layoutInCell="1" allowOverlap="1" wp14:anchorId="26BC78EE" wp14:editId="277806B9">
                <wp:simplePos x="0" y="0"/>
                <wp:positionH relativeFrom="page">
                  <wp:posOffset>2433955</wp:posOffset>
                </wp:positionH>
                <wp:positionV relativeFrom="paragraph">
                  <wp:posOffset>-65405</wp:posOffset>
                </wp:positionV>
                <wp:extent cx="93980" cy="0"/>
                <wp:effectExtent l="0" t="0" r="0" b="0"/>
                <wp:wrapNone/>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07B05" id="Line 29"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1.65pt,-5.15pt" to="199.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" strokeweight=".34272mm">
                <v:stroke dashstyle="3 1"/>
                <w10:wrap anchorx="page"/>
              </v:line>
            </w:pict>
          </mc:Fallback>
        </mc:AlternateContent>
      </w:r>
      <w:r w:rsidRPr="003730B1">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14:anchorId="42A6ACE4" wp14:editId="0F437DD3">
                <wp:simplePos x="0" y="0"/>
                <wp:positionH relativeFrom="page">
                  <wp:posOffset>2578100</wp:posOffset>
                </wp:positionH>
                <wp:positionV relativeFrom="paragraph">
                  <wp:posOffset>-65405</wp:posOffset>
                </wp:positionV>
                <wp:extent cx="93980" cy="0"/>
                <wp:effectExtent l="0" t="0" r="0" b="0"/>
                <wp:wrapNone/>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4D205" id="Line 28"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3pt,-5.15pt" to="210.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" strokeweight=".34272mm">
                <v:stroke dashstyle="3 1"/>
                <w10:wrap anchorx="page"/>
              </v:line>
            </w:pict>
          </mc:Fallback>
        </mc:AlternateContent>
      </w:r>
      <w:r w:rsidRPr="003730B1">
        <w:rPr>
          <w:rFonts w:asciiTheme="minorHAnsi" w:hAnsiTheme="minorHAnsi" w:cstheme="minorHAnsi"/>
          <w:noProof/>
          <w:sz w:val="22"/>
          <w:szCs w:val="22"/>
        </w:rPr>
        <mc:AlternateContent>
          <mc:Choice Requires="wps">
            <w:drawing>
              <wp:anchor distT="0" distB="0" distL="114300" distR="114300" simplePos="0" relativeHeight="251663360" behindDoc="0" locked="0" layoutInCell="1" allowOverlap="1" wp14:anchorId="2B3EB6B5" wp14:editId="1FF41A4B">
                <wp:simplePos x="0" y="0"/>
                <wp:positionH relativeFrom="page">
                  <wp:posOffset>2868930</wp:posOffset>
                </wp:positionH>
                <wp:positionV relativeFrom="paragraph">
                  <wp:posOffset>-65405</wp:posOffset>
                </wp:positionV>
                <wp:extent cx="93345" cy="0"/>
                <wp:effectExtent l="0" t="0" r="0" b="0"/>
                <wp:wrapNone/>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A5576" id="Line 27"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5.9pt,-5.15pt" to="233.2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" strokeweight=".34272mm">
                <v:stroke dashstyle="3 1"/>
                <w10:wrap anchorx="page"/>
              </v:line>
            </w:pict>
          </mc:Fallback>
        </mc:AlternateContent>
      </w:r>
      <w:r w:rsidRPr="003730B1">
        <w:rPr>
          <w:rFonts w:asciiTheme="minorHAnsi" w:hAnsiTheme="minorHAnsi" w:cstheme="minorHAnsi"/>
          <w:noProof/>
          <w:sz w:val="22"/>
          <w:szCs w:val="22"/>
        </w:rPr>
        <mc:AlternateContent>
          <mc:Choice Requires="wps">
            <w:drawing>
              <wp:anchor distT="0" distB="0" distL="114300" distR="114300" simplePos="0" relativeHeight="251664384" behindDoc="0" locked="0" layoutInCell="1" allowOverlap="1" wp14:anchorId="72A16F3B" wp14:editId="36352F48">
                <wp:simplePos x="0" y="0"/>
                <wp:positionH relativeFrom="page">
                  <wp:posOffset>3110230</wp:posOffset>
                </wp:positionH>
                <wp:positionV relativeFrom="paragraph">
                  <wp:posOffset>-65405</wp:posOffset>
                </wp:positionV>
                <wp:extent cx="93980" cy="0"/>
                <wp:effectExtent l="0" t="0" r="0" b="0"/>
                <wp:wrapNone/>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C254A" id="Line 26"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4.9pt,-5.15pt" to="252.3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" strokeweight=".34272mm">
                <v:stroke dashstyle="3 1"/>
                <w10:wrap anchorx="page"/>
              </v:line>
            </w:pict>
          </mc:Fallback>
        </mc:AlternateContent>
      </w:r>
      <w:r w:rsidRPr="003730B1">
        <w:rPr>
          <w:rFonts w:asciiTheme="minorHAnsi" w:hAnsiTheme="minorHAnsi" w:cstheme="minorHAnsi"/>
          <w:noProof/>
          <w:sz w:val="22"/>
          <w:szCs w:val="22"/>
        </w:rPr>
        <mc:AlternateContent>
          <mc:Choice Requires="wps">
            <w:drawing>
              <wp:anchor distT="0" distB="0" distL="114300" distR="114300" simplePos="0" relativeHeight="251671552" behindDoc="1" locked="0" layoutInCell="1" allowOverlap="1" wp14:anchorId="3163B8F2" wp14:editId="59BAE2F2">
                <wp:simplePos x="0" y="0"/>
                <wp:positionH relativeFrom="page">
                  <wp:posOffset>3308985</wp:posOffset>
                </wp:positionH>
                <wp:positionV relativeFrom="paragraph">
                  <wp:posOffset>-65405</wp:posOffset>
                </wp:positionV>
                <wp:extent cx="93980" cy="0"/>
                <wp:effectExtent l="0" t="0" r="0" b="0"/>
                <wp:wrapNone/>
                <wp:docPr id="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2B833" id="Line 25"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0.55pt,-5.15pt" to="267.9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" strokeweight=".34272mm">
                <v:stroke dashstyle="3 1"/>
                <w10:wrap anchorx="page"/>
              </v:line>
            </w:pict>
          </mc:Fallback>
        </mc:AlternateContent>
      </w:r>
      <w:r w:rsidRPr="003730B1">
        <w:rPr>
          <w:rFonts w:asciiTheme="minorHAnsi" w:hAnsiTheme="minorHAnsi" w:cstheme="minorHAnsi"/>
          <w:noProof/>
          <w:sz w:val="22"/>
          <w:szCs w:val="22"/>
        </w:rPr>
        <mc:AlternateContent>
          <mc:Choice Requires="wps">
            <w:drawing>
              <wp:anchor distT="0" distB="0" distL="114300" distR="114300" simplePos="0" relativeHeight="251665408" behindDoc="0" locked="0" layoutInCell="1" allowOverlap="1" wp14:anchorId="71A13F3E" wp14:editId="52042BDA">
                <wp:simplePos x="0" y="0"/>
                <wp:positionH relativeFrom="page">
                  <wp:posOffset>3550920</wp:posOffset>
                </wp:positionH>
                <wp:positionV relativeFrom="paragraph">
                  <wp:posOffset>-65405</wp:posOffset>
                </wp:positionV>
                <wp:extent cx="93345" cy="0"/>
                <wp:effectExtent l="0" t="0" r="0" b="0"/>
                <wp:wrapNone/>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492E8" id="Line 24"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9.6pt,-5.15pt" to="286.9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" strokeweight=".34272mm">
                <v:stroke dashstyle="3 1"/>
                <w10:wrap anchorx="page"/>
              </v:line>
            </w:pict>
          </mc:Fallback>
        </mc:AlternateContent>
      </w:r>
      <w:r w:rsidRPr="003730B1">
        <w:rPr>
          <w:rFonts w:asciiTheme="minorHAnsi" w:hAnsiTheme="minorHAnsi" w:cstheme="minorHAnsi"/>
          <w:noProof/>
          <w:sz w:val="22"/>
          <w:szCs w:val="22"/>
        </w:rPr>
        <mc:AlternateContent>
          <mc:Choice Requires="wps">
            <w:drawing>
              <wp:anchor distT="0" distB="0" distL="114300" distR="114300" simplePos="0" relativeHeight="251672576" behindDoc="1" locked="0" layoutInCell="1" allowOverlap="1" wp14:anchorId="05132DA1" wp14:editId="4BCA2E63">
                <wp:simplePos x="0" y="0"/>
                <wp:positionH relativeFrom="page">
                  <wp:posOffset>3743960</wp:posOffset>
                </wp:positionH>
                <wp:positionV relativeFrom="paragraph">
                  <wp:posOffset>-65405</wp:posOffset>
                </wp:positionV>
                <wp:extent cx="93345" cy="0"/>
                <wp:effectExtent l="0" t="0" r="0" b="0"/>
                <wp:wrapNone/>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11C3B" id="Line 23"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4.8pt,-5.15pt" to="302.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" strokeweight=".34272mm">
                <v:stroke dashstyle="3 1"/>
                <w10:wrap anchorx="page"/>
              </v:line>
            </w:pict>
          </mc:Fallback>
        </mc:AlternateContent>
      </w:r>
      <w:r w:rsidRPr="003730B1">
        <w:rPr>
          <w:rFonts w:asciiTheme="minorHAnsi" w:hAnsiTheme="minorHAnsi" w:cstheme="minorHAnsi"/>
          <w:noProof/>
          <w:sz w:val="22"/>
          <w:szCs w:val="22"/>
        </w:rPr>
        <mc:AlternateContent>
          <mc:Choice Requires="wps">
            <w:drawing>
              <wp:anchor distT="0" distB="0" distL="114300" distR="114300" simplePos="0" relativeHeight="251666432" behindDoc="0" locked="0" layoutInCell="1" allowOverlap="1" wp14:anchorId="26626EF2" wp14:editId="294711BB">
                <wp:simplePos x="0" y="0"/>
                <wp:positionH relativeFrom="page">
                  <wp:posOffset>3985260</wp:posOffset>
                </wp:positionH>
                <wp:positionV relativeFrom="paragraph">
                  <wp:posOffset>-65405</wp:posOffset>
                </wp:positionV>
                <wp:extent cx="93980" cy="0"/>
                <wp:effectExtent l="0" t="0" r="0" b="0"/>
                <wp:wrapNone/>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598D7" id="Line 22"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3.8pt,-5.15pt" to="321.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" strokeweight=".34272mm">
                <v:stroke dashstyle="3 1"/>
                <w10:wrap anchorx="page"/>
              </v:line>
            </w:pict>
          </mc:Fallback>
        </mc:AlternateContent>
      </w:r>
      <w:r w:rsidRPr="003730B1">
        <w:rPr>
          <w:rFonts w:asciiTheme="minorHAnsi" w:hAnsiTheme="minorHAnsi" w:cstheme="minorHAnsi"/>
          <w:noProof/>
          <w:sz w:val="22"/>
          <w:szCs w:val="22"/>
        </w:rPr>
        <mc:AlternateContent>
          <mc:Choice Requires="wps">
            <w:drawing>
              <wp:anchor distT="0" distB="0" distL="114300" distR="114300" simplePos="0" relativeHeight="251673600" behindDoc="1" locked="0" layoutInCell="1" allowOverlap="1" wp14:anchorId="26800847" wp14:editId="18CA615D">
                <wp:simplePos x="0" y="0"/>
                <wp:positionH relativeFrom="page">
                  <wp:posOffset>4130040</wp:posOffset>
                </wp:positionH>
                <wp:positionV relativeFrom="paragraph">
                  <wp:posOffset>-65405</wp:posOffset>
                </wp:positionV>
                <wp:extent cx="93980" cy="0"/>
                <wp:effectExtent l="0" t="0" r="0" b="0"/>
                <wp:wrapNone/>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CDA2A" id="Line 21"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5.2pt,-5.15pt" to="332.6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" strokeweight=".34272mm">
                <v:stroke dashstyle="3 1"/>
                <w10:wrap anchorx="page"/>
              </v:line>
            </w:pict>
          </mc:Fallback>
        </mc:AlternateContent>
      </w:r>
      <w:r w:rsidRPr="003730B1">
        <w:rPr>
          <w:rFonts w:asciiTheme="minorHAnsi" w:hAnsiTheme="minorHAnsi" w:cstheme="minorHAnsi"/>
          <w:noProof/>
          <w:sz w:val="22"/>
          <w:szCs w:val="22"/>
        </w:rPr>
        <mc:AlternateContent>
          <mc:Choice Requires="wps">
            <w:drawing>
              <wp:anchor distT="0" distB="0" distL="114300" distR="114300" simplePos="0" relativeHeight="251667456" behindDoc="0" locked="0" layoutInCell="1" allowOverlap="1" wp14:anchorId="2705F0E6" wp14:editId="29F75F4E">
                <wp:simplePos x="0" y="0"/>
                <wp:positionH relativeFrom="page">
                  <wp:posOffset>4420235</wp:posOffset>
                </wp:positionH>
                <wp:positionV relativeFrom="paragraph">
                  <wp:posOffset>-65405</wp:posOffset>
                </wp:positionV>
                <wp:extent cx="93980" cy="0"/>
                <wp:effectExtent l="0" t="0" r="0" b="0"/>
                <wp:wrapNone/>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19EF1" id="Line 20"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8.05pt,-5.15pt" to="355.4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" strokeweight=".34272mm">
                <v:stroke dashstyle="3 1"/>
                <w10:wrap anchorx="page"/>
              </v:line>
            </w:pict>
          </mc:Fallback>
        </mc:AlternateContent>
      </w:r>
      <w:r w:rsidRPr="003730B1">
        <w:rPr>
          <w:rFonts w:asciiTheme="minorHAnsi" w:hAnsiTheme="minorHAnsi" w:cstheme="minorHAnsi"/>
          <w:b/>
          <w:sz w:val="22"/>
          <w:szCs w:val="22"/>
        </w:rPr>
        <w:t>Minimalny</w:t>
      </w:r>
      <w:r w:rsidRPr="003730B1">
        <w:rPr>
          <w:rFonts w:asciiTheme="minorHAnsi" w:hAnsiTheme="minorHAnsi" w:cstheme="minorHAnsi"/>
          <w:b/>
          <w:spacing w:val="1"/>
          <w:sz w:val="22"/>
          <w:szCs w:val="22"/>
        </w:rPr>
        <w:t xml:space="preserve"> </w:t>
      </w:r>
      <w:r w:rsidRPr="003730B1">
        <w:rPr>
          <w:rFonts w:asciiTheme="minorHAnsi" w:hAnsiTheme="minorHAnsi" w:cstheme="minorHAnsi"/>
          <w:b/>
          <w:sz w:val="22"/>
          <w:szCs w:val="22"/>
        </w:rPr>
        <w:t>okres</w:t>
      </w:r>
      <w:r w:rsidRPr="003730B1">
        <w:rPr>
          <w:rFonts w:asciiTheme="minorHAnsi" w:hAnsiTheme="minorHAnsi" w:cstheme="minorHAnsi"/>
          <w:b/>
          <w:spacing w:val="1"/>
          <w:sz w:val="22"/>
          <w:szCs w:val="22"/>
        </w:rPr>
        <w:t xml:space="preserve"> </w:t>
      </w:r>
      <w:r w:rsidRPr="003730B1">
        <w:rPr>
          <w:rFonts w:asciiTheme="minorHAnsi" w:hAnsiTheme="minorHAnsi" w:cstheme="minorHAnsi"/>
          <w:b/>
          <w:sz w:val="22"/>
          <w:szCs w:val="22"/>
        </w:rPr>
        <w:t>gwarancji</w:t>
      </w:r>
      <w:r w:rsidRPr="003730B1">
        <w:rPr>
          <w:rFonts w:asciiTheme="minorHAnsi" w:hAnsiTheme="minorHAnsi" w:cstheme="minorHAnsi"/>
          <w:b/>
          <w:spacing w:val="1"/>
          <w:sz w:val="22"/>
          <w:szCs w:val="22"/>
        </w:rPr>
        <w:t xml:space="preserve"> </w:t>
      </w:r>
      <w:r w:rsidRPr="003730B1">
        <w:rPr>
          <w:rFonts w:asciiTheme="minorHAnsi" w:hAnsiTheme="minorHAnsi" w:cstheme="minorHAnsi"/>
          <w:b/>
          <w:sz w:val="22"/>
          <w:szCs w:val="22"/>
        </w:rPr>
        <w:t>i</w:t>
      </w:r>
      <w:r w:rsidRPr="003730B1">
        <w:rPr>
          <w:rFonts w:asciiTheme="minorHAnsi" w:hAnsiTheme="minorHAnsi" w:cstheme="minorHAnsi"/>
          <w:b/>
          <w:spacing w:val="1"/>
          <w:sz w:val="22"/>
          <w:szCs w:val="22"/>
        </w:rPr>
        <w:t xml:space="preserve"> </w:t>
      </w:r>
      <w:r w:rsidRPr="003730B1">
        <w:rPr>
          <w:rFonts w:asciiTheme="minorHAnsi" w:hAnsiTheme="minorHAnsi" w:cstheme="minorHAnsi"/>
          <w:b/>
          <w:sz w:val="22"/>
          <w:szCs w:val="22"/>
        </w:rPr>
        <w:t>rękojmi</w:t>
      </w:r>
      <w:r w:rsidRPr="003730B1">
        <w:rPr>
          <w:rFonts w:asciiTheme="minorHAnsi" w:hAnsiTheme="minorHAnsi" w:cstheme="minorHAnsi"/>
          <w:b/>
          <w:spacing w:val="1"/>
          <w:sz w:val="22"/>
          <w:szCs w:val="22"/>
        </w:rPr>
        <w:t xml:space="preserve"> </w:t>
      </w:r>
      <w:r w:rsidRPr="003730B1">
        <w:rPr>
          <w:rFonts w:asciiTheme="minorHAnsi" w:hAnsiTheme="minorHAnsi" w:cstheme="minorHAnsi"/>
          <w:b/>
          <w:sz w:val="22"/>
          <w:szCs w:val="22"/>
        </w:rPr>
        <w:t>–</w:t>
      </w:r>
      <w:r w:rsidRPr="003730B1">
        <w:rPr>
          <w:rFonts w:asciiTheme="minorHAnsi" w:hAnsiTheme="minorHAnsi" w:cstheme="minorHAnsi"/>
          <w:b/>
          <w:spacing w:val="1"/>
          <w:sz w:val="22"/>
          <w:szCs w:val="22"/>
        </w:rPr>
        <w:t xml:space="preserve"> </w:t>
      </w:r>
      <w:r w:rsidRPr="003730B1">
        <w:rPr>
          <w:rFonts w:asciiTheme="minorHAnsi" w:hAnsiTheme="minorHAnsi" w:cstheme="minorHAnsi"/>
          <w:b/>
          <w:sz w:val="22"/>
          <w:szCs w:val="22"/>
        </w:rPr>
        <w:t>60</w:t>
      </w:r>
      <w:r w:rsidRPr="003730B1">
        <w:rPr>
          <w:rFonts w:asciiTheme="minorHAnsi" w:hAnsiTheme="minorHAnsi" w:cstheme="minorHAnsi"/>
          <w:b/>
          <w:spacing w:val="1"/>
          <w:sz w:val="22"/>
          <w:szCs w:val="22"/>
        </w:rPr>
        <w:t xml:space="preserve"> </w:t>
      </w:r>
      <w:r w:rsidRPr="003730B1">
        <w:rPr>
          <w:rFonts w:asciiTheme="minorHAnsi" w:hAnsiTheme="minorHAnsi" w:cstheme="minorHAnsi"/>
          <w:b/>
          <w:sz w:val="22"/>
          <w:szCs w:val="22"/>
        </w:rPr>
        <w:t>miesięcy</w:t>
      </w:r>
      <w:r w:rsidRPr="003730B1">
        <w:rPr>
          <w:rFonts w:asciiTheme="minorHAnsi" w:hAnsiTheme="minorHAnsi" w:cstheme="minorHAnsi"/>
          <w:b/>
          <w:spacing w:val="1"/>
          <w:sz w:val="22"/>
          <w:szCs w:val="22"/>
        </w:rPr>
        <w:t xml:space="preserve"> </w:t>
      </w:r>
      <w:r w:rsidRPr="003730B1">
        <w:rPr>
          <w:rFonts w:asciiTheme="minorHAnsi" w:hAnsiTheme="minorHAnsi" w:cstheme="minorHAnsi"/>
          <w:sz w:val="22"/>
          <w:szCs w:val="22"/>
        </w:rPr>
        <w:t>od</w:t>
      </w:r>
      <w:r w:rsidRPr="003730B1">
        <w:rPr>
          <w:rFonts w:asciiTheme="minorHAnsi" w:hAnsiTheme="minorHAnsi" w:cstheme="minorHAnsi"/>
          <w:spacing w:val="1"/>
          <w:sz w:val="22"/>
          <w:szCs w:val="22"/>
        </w:rPr>
        <w:t xml:space="preserve"> </w:t>
      </w:r>
      <w:r w:rsidRPr="003730B1">
        <w:rPr>
          <w:rFonts w:asciiTheme="minorHAnsi" w:hAnsiTheme="minorHAnsi" w:cstheme="minorHAnsi"/>
          <w:sz w:val="22"/>
          <w:szCs w:val="22"/>
        </w:rPr>
        <w:t>dnia</w:t>
      </w:r>
      <w:r w:rsidRPr="003730B1">
        <w:rPr>
          <w:rFonts w:asciiTheme="minorHAnsi" w:hAnsiTheme="minorHAnsi" w:cstheme="minorHAnsi"/>
          <w:spacing w:val="66"/>
          <w:sz w:val="22"/>
          <w:szCs w:val="22"/>
        </w:rPr>
        <w:t xml:space="preserve"> </w:t>
      </w:r>
      <w:r w:rsidRPr="003730B1">
        <w:rPr>
          <w:rFonts w:asciiTheme="minorHAnsi" w:hAnsiTheme="minorHAnsi" w:cstheme="minorHAnsi"/>
          <w:sz w:val="22"/>
          <w:szCs w:val="22"/>
        </w:rPr>
        <w:t>podpisania</w:t>
      </w:r>
      <w:r w:rsidRPr="003730B1">
        <w:rPr>
          <w:rFonts w:asciiTheme="minorHAnsi" w:hAnsiTheme="minorHAnsi" w:cstheme="minorHAnsi"/>
          <w:spacing w:val="1"/>
          <w:sz w:val="22"/>
          <w:szCs w:val="22"/>
        </w:rPr>
        <w:t xml:space="preserve"> </w:t>
      </w:r>
      <w:r w:rsidRPr="003730B1">
        <w:rPr>
          <w:rFonts w:asciiTheme="minorHAnsi" w:hAnsiTheme="minorHAnsi" w:cstheme="minorHAnsi"/>
          <w:sz w:val="22"/>
          <w:szCs w:val="22"/>
        </w:rPr>
        <w:t>protokołu</w:t>
      </w:r>
      <w:r w:rsidRPr="003730B1">
        <w:rPr>
          <w:rFonts w:asciiTheme="minorHAnsi" w:hAnsiTheme="minorHAnsi" w:cstheme="minorHAnsi"/>
          <w:spacing w:val="-1"/>
          <w:sz w:val="22"/>
          <w:szCs w:val="22"/>
        </w:rPr>
        <w:t xml:space="preserve"> </w:t>
      </w:r>
      <w:r w:rsidRPr="003730B1">
        <w:rPr>
          <w:rFonts w:asciiTheme="minorHAnsi" w:hAnsiTheme="minorHAnsi" w:cstheme="minorHAnsi"/>
          <w:sz w:val="22"/>
          <w:szCs w:val="22"/>
        </w:rPr>
        <w:t>odbioru końcowego</w:t>
      </w:r>
      <w:r w:rsidRPr="003730B1">
        <w:rPr>
          <w:rFonts w:asciiTheme="minorHAnsi" w:hAnsiTheme="minorHAnsi" w:cstheme="minorHAnsi"/>
          <w:spacing w:val="3"/>
          <w:sz w:val="22"/>
          <w:szCs w:val="22"/>
        </w:rPr>
        <w:t xml:space="preserve"> </w:t>
      </w:r>
      <w:r w:rsidRPr="003730B1">
        <w:rPr>
          <w:rFonts w:asciiTheme="minorHAnsi" w:hAnsiTheme="minorHAnsi" w:cstheme="minorHAnsi"/>
          <w:sz w:val="22"/>
          <w:szCs w:val="22"/>
        </w:rPr>
        <w:t>przedmiotu umowy.</w:t>
      </w:r>
    </w:p>
    <w:p w14:paraId="1A64D3DF" w14:textId="77777777" w:rsidR="001D0DC2" w:rsidRPr="003730B1" w:rsidRDefault="001D0DC2" w:rsidP="001D0DC2">
      <w:pPr>
        <w:ind w:left="539" w:right="224"/>
        <w:jc w:val="both"/>
        <w:rPr>
          <w:rFonts w:asciiTheme="minorHAnsi" w:hAnsiTheme="minorHAnsi" w:cstheme="minorHAnsi"/>
          <w:sz w:val="22"/>
          <w:szCs w:val="22"/>
        </w:rPr>
      </w:pPr>
      <w:r w:rsidRPr="003730B1">
        <w:rPr>
          <w:rFonts w:asciiTheme="minorHAnsi" w:hAnsiTheme="minorHAnsi" w:cstheme="minorHAnsi"/>
          <w:b/>
          <w:sz w:val="22"/>
          <w:szCs w:val="22"/>
        </w:rPr>
        <w:t>Maksymalny</w:t>
      </w:r>
      <w:r w:rsidRPr="003730B1">
        <w:rPr>
          <w:rFonts w:asciiTheme="minorHAnsi" w:hAnsiTheme="minorHAnsi" w:cstheme="minorHAnsi"/>
          <w:b/>
          <w:spacing w:val="1"/>
          <w:sz w:val="22"/>
          <w:szCs w:val="22"/>
        </w:rPr>
        <w:t xml:space="preserve"> </w:t>
      </w:r>
      <w:r w:rsidRPr="003730B1">
        <w:rPr>
          <w:rFonts w:asciiTheme="minorHAnsi" w:hAnsiTheme="minorHAnsi" w:cstheme="minorHAnsi"/>
          <w:b/>
          <w:sz w:val="22"/>
          <w:szCs w:val="22"/>
        </w:rPr>
        <w:t>okres</w:t>
      </w:r>
      <w:r w:rsidRPr="003730B1">
        <w:rPr>
          <w:rFonts w:asciiTheme="minorHAnsi" w:hAnsiTheme="minorHAnsi" w:cstheme="minorHAnsi"/>
          <w:b/>
          <w:spacing w:val="1"/>
          <w:sz w:val="22"/>
          <w:szCs w:val="22"/>
        </w:rPr>
        <w:t xml:space="preserve"> </w:t>
      </w:r>
      <w:r w:rsidRPr="003730B1">
        <w:rPr>
          <w:rFonts w:asciiTheme="minorHAnsi" w:hAnsiTheme="minorHAnsi" w:cstheme="minorHAnsi"/>
          <w:b/>
          <w:sz w:val="22"/>
          <w:szCs w:val="22"/>
        </w:rPr>
        <w:t>gwarancji</w:t>
      </w:r>
      <w:r w:rsidRPr="003730B1">
        <w:rPr>
          <w:rFonts w:asciiTheme="minorHAnsi" w:hAnsiTheme="minorHAnsi" w:cstheme="minorHAnsi"/>
          <w:b/>
          <w:spacing w:val="1"/>
          <w:sz w:val="22"/>
          <w:szCs w:val="22"/>
        </w:rPr>
        <w:t xml:space="preserve"> </w:t>
      </w:r>
      <w:r w:rsidRPr="003730B1">
        <w:rPr>
          <w:rFonts w:asciiTheme="minorHAnsi" w:hAnsiTheme="minorHAnsi" w:cstheme="minorHAnsi"/>
          <w:b/>
          <w:sz w:val="22"/>
          <w:szCs w:val="22"/>
        </w:rPr>
        <w:t>i</w:t>
      </w:r>
      <w:r w:rsidRPr="003730B1">
        <w:rPr>
          <w:rFonts w:asciiTheme="minorHAnsi" w:hAnsiTheme="minorHAnsi" w:cstheme="minorHAnsi"/>
          <w:b/>
          <w:spacing w:val="1"/>
          <w:sz w:val="22"/>
          <w:szCs w:val="22"/>
        </w:rPr>
        <w:t xml:space="preserve"> </w:t>
      </w:r>
      <w:r w:rsidRPr="003730B1">
        <w:rPr>
          <w:rFonts w:asciiTheme="minorHAnsi" w:hAnsiTheme="minorHAnsi" w:cstheme="minorHAnsi"/>
          <w:b/>
          <w:sz w:val="22"/>
          <w:szCs w:val="22"/>
        </w:rPr>
        <w:t>rękojmi</w:t>
      </w:r>
      <w:r w:rsidRPr="003730B1">
        <w:rPr>
          <w:rFonts w:asciiTheme="minorHAnsi" w:hAnsiTheme="minorHAnsi" w:cstheme="minorHAnsi"/>
          <w:b/>
          <w:spacing w:val="1"/>
          <w:sz w:val="22"/>
          <w:szCs w:val="22"/>
        </w:rPr>
        <w:t xml:space="preserve"> </w:t>
      </w:r>
      <w:r w:rsidRPr="003730B1">
        <w:rPr>
          <w:rFonts w:asciiTheme="minorHAnsi" w:hAnsiTheme="minorHAnsi" w:cstheme="minorHAnsi"/>
          <w:b/>
          <w:sz w:val="22"/>
          <w:szCs w:val="22"/>
        </w:rPr>
        <w:t>–</w:t>
      </w:r>
      <w:r w:rsidRPr="003730B1">
        <w:rPr>
          <w:rFonts w:asciiTheme="minorHAnsi" w:hAnsiTheme="minorHAnsi" w:cstheme="minorHAnsi"/>
          <w:b/>
          <w:spacing w:val="1"/>
          <w:sz w:val="22"/>
          <w:szCs w:val="22"/>
        </w:rPr>
        <w:t xml:space="preserve"> </w:t>
      </w:r>
      <w:r w:rsidRPr="003730B1">
        <w:rPr>
          <w:rFonts w:asciiTheme="minorHAnsi" w:hAnsiTheme="minorHAnsi" w:cstheme="minorHAnsi"/>
          <w:b/>
          <w:sz w:val="22"/>
          <w:szCs w:val="22"/>
        </w:rPr>
        <w:t>65</w:t>
      </w:r>
      <w:r w:rsidRPr="003730B1">
        <w:rPr>
          <w:rFonts w:asciiTheme="minorHAnsi" w:hAnsiTheme="minorHAnsi" w:cstheme="minorHAnsi"/>
          <w:b/>
          <w:spacing w:val="1"/>
          <w:sz w:val="22"/>
          <w:szCs w:val="22"/>
        </w:rPr>
        <w:t xml:space="preserve"> </w:t>
      </w:r>
      <w:r w:rsidRPr="003730B1">
        <w:rPr>
          <w:rFonts w:asciiTheme="minorHAnsi" w:hAnsiTheme="minorHAnsi" w:cstheme="minorHAnsi"/>
          <w:b/>
          <w:sz w:val="22"/>
          <w:szCs w:val="22"/>
        </w:rPr>
        <w:t>miesięcy</w:t>
      </w:r>
      <w:r w:rsidRPr="003730B1">
        <w:rPr>
          <w:rFonts w:asciiTheme="minorHAnsi" w:hAnsiTheme="minorHAnsi" w:cstheme="minorHAnsi"/>
          <w:b/>
          <w:spacing w:val="1"/>
          <w:sz w:val="22"/>
          <w:szCs w:val="22"/>
        </w:rPr>
        <w:t xml:space="preserve"> </w:t>
      </w:r>
      <w:r w:rsidRPr="003730B1">
        <w:rPr>
          <w:rFonts w:asciiTheme="minorHAnsi" w:hAnsiTheme="minorHAnsi" w:cstheme="minorHAnsi"/>
          <w:sz w:val="22"/>
          <w:szCs w:val="22"/>
        </w:rPr>
        <w:t>od</w:t>
      </w:r>
      <w:r w:rsidRPr="003730B1">
        <w:rPr>
          <w:rFonts w:asciiTheme="minorHAnsi" w:hAnsiTheme="minorHAnsi" w:cstheme="minorHAnsi"/>
          <w:spacing w:val="1"/>
          <w:sz w:val="22"/>
          <w:szCs w:val="22"/>
        </w:rPr>
        <w:t xml:space="preserve"> </w:t>
      </w:r>
      <w:r w:rsidRPr="003730B1">
        <w:rPr>
          <w:rFonts w:asciiTheme="minorHAnsi" w:hAnsiTheme="minorHAnsi" w:cstheme="minorHAnsi"/>
          <w:sz w:val="22"/>
          <w:szCs w:val="22"/>
        </w:rPr>
        <w:t>dnia</w:t>
      </w:r>
      <w:r w:rsidRPr="003730B1">
        <w:rPr>
          <w:rFonts w:asciiTheme="minorHAnsi" w:hAnsiTheme="minorHAnsi" w:cstheme="minorHAnsi"/>
          <w:spacing w:val="1"/>
          <w:sz w:val="22"/>
          <w:szCs w:val="22"/>
        </w:rPr>
        <w:t xml:space="preserve"> </w:t>
      </w:r>
      <w:r w:rsidRPr="003730B1">
        <w:rPr>
          <w:rFonts w:asciiTheme="minorHAnsi" w:hAnsiTheme="minorHAnsi" w:cstheme="minorHAnsi"/>
          <w:sz w:val="22"/>
          <w:szCs w:val="22"/>
        </w:rPr>
        <w:t>podpisania</w:t>
      </w:r>
      <w:r w:rsidRPr="003730B1">
        <w:rPr>
          <w:rFonts w:asciiTheme="minorHAnsi" w:hAnsiTheme="minorHAnsi" w:cstheme="minorHAnsi"/>
          <w:spacing w:val="-64"/>
          <w:sz w:val="22"/>
          <w:szCs w:val="22"/>
        </w:rPr>
        <w:t xml:space="preserve"> </w:t>
      </w:r>
      <w:r w:rsidRPr="003730B1">
        <w:rPr>
          <w:rFonts w:asciiTheme="minorHAnsi" w:hAnsiTheme="minorHAnsi" w:cstheme="minorHAnsi"/>
          <w:sz w:val="22"/>
          <w:szCs w:val="22"/>
        </w:rPr>
        <w:t>protokołu</w:t>
      </w:r>
      <w:r w:rsidRPr="003730B1">
        <w:rPr>
          <w:rFonts w:asciiTheme="minorHAnsi" w:hAnsiTheme="minorHAnsi" w:cstheme="minorHAnsi"/>
          <w:spacing w:val="-1"/>
          <w:sz w:val="22"/>
          <w:szCs w:val="22"/>
        </w:rPr>
        <w:t xml:space="preserve"> </w:t>
      </w:r>
      <w:r w:rsidRPr="003730B1">
        <w:rPr>
          <w:rFonts w:asciiTheme="minorHAnsi" w:hAnsiTheme="minorHAnsi" w:cstheme="minorHAnsi"/>
          <w:sz w:val="22"/>
          <w:szCs w:val="22"/>
        </w:rPr>
        <w:t>odbioru końcowego</w:t>
      </w:r>
      <w:r w:rsidRPr="003730B1">
        <w:rPr>
          <w:rFonts w:asciiTheme="minorHAnsi" w:hAnsiTheme="minorHAnsi" w:cstheme="minorHAnsi"/>
          <w:spacing w:val="-1"/>
          <w:sz w:val="22"/>
          <w:szCs w:val="22"/>
        </w:rPr>
        <w:t xml:space="preserve"> </w:t>
      </w:r>
      <w:r w:rsidRPr="003730B1">
        <w:rPr>
          <w:rFonts w:asciiTheme="minorHAnsi" w:hAnsiTheme="minorHAnsi" w:cstheme="minorHAnsi"/>
          <w:sz w:val="22"/>
          <w:szCs w:val="22"/>
        </w:rPr>
        <w:t>przedmiotu umowy.</w:t>
      </w:r>
    </w:p>
    <w:p w14:paraId="2920CDA8" w14:textId="77777777" w:rsidR="001D0DC2" w:rsidRPr="003730B1" w:rsidRDefault="001D0DC2" w:rsidP="001D0DC2">
      <w:pPr>
        <w:pStyle w:val="Tekstpodstawowy"/>
        <w:rPr>
          <w:rFonts w:asciiTheme="minorHAnsi" w:hAnsiTheme="minorHAnsi" w:cstheme="minorHAnsi"/>
          <w:sz w:val="22"/>
          <w:szCs w:val="22"/>
        </w:rPr>
      </w:pPr>
    </w:p>
    <w:p w14:paraId="6A7E6FFC" w14:textId="66AB6CDE" w:rsidR="001D0DC2" w:rsidRPr="003730B1" w:rsidRDefault="001D0DC2" w:rsidP="001D0DC2">
      <w:pPr>
        <w:ind w:left="539" w:right="221"/>
        <w:jc w:val="both"/>
        <w:rPr>
          <w:rFonts w:asciiTheme="minorHAnsi" w:hAnsiTheme="minorHAnsi" w:cstheme="minorHAnsi"/>
          <w:sz w:val="22"/>
          <w:szCs w:val="22"/>
        </w:rPr>
      </w:pPr>
      <w:r w:rsidRPr="003730B1">
        <w:rPr>
          <w:rFonts w:asciiTheme="minorHAnsi" w:hAnsiTheme="minorHAnsi" w:cstheme="minorHAnsi"/>
          <w:sz w:val="22"/>
          <w:szCs w:val="22"/>
        </w:rPr>
        <w:t>Jeżeli</w:t>
      </w:r>
      <w:r w:rsidRPr="003730B1">
        <w:rPr>
          <w:rFonts w:asciiTheme="minorHAnsi" w:hAnsiTheme="minorHAnsi" w:cstheme="minorHAnsi"/>
          <w:spacing w:val="36"/>
          <w:sz w:val="22"/>
          <w:szCs w:val="22"/>
        </w:rPr>
        <w:t xml:space="preserve"> </w:t>
      </w:r>
      <w:r w:rsidRPr="003730B1">
        <w:rPr>
          <w:rFonts w:asciiTheme="minorHAnsi" w:hAnsiTheme="minorHAnsi" w:cstheme="minorHAnsi"/>
          <w:sz w:val="22"/>
          <w:szCs w:val="22"/>
        </w:rPr>
        <w:t>wykonawca</w:t>
      </w:r>
      <w:r w:rsidRPr="003730B1">
        <w:rPr>
          <w:rFonts w:asciiTheme="minorHAnsi" w:hAnsiTheme="minorHAnsi" w:cstheme="minorHAnsi"/>
          <w:spacing w:val="35"/>
          <w:sz w:val="22"/>
          <w:szCs w:val="22"/>
        </w:rPr>
        <w:t xml:space="preserve"> </w:t>
      </w:r>
      <w:r w:rsidRPr="003730B1">
        <w:rPr>
          <w:rFonts w:asciiTheme="minorHAnsi" w:hAnsiTheme="minorHAnsi" w:cstheme="minorHAnsi"/>
          <w:sz w:val="22"/>
          <w:szCs w:val="22"/>
        </w:rPr>
        <w:t>zaproponuje</w:t>
      </w:r>
      <w:r w:rsidRPr="003730B1">
        <w:rPr>
          <w:rFonts w:asciiTheme="minorHAnsi" w:hAnsiTheme="minorHAnsi" w:cstheme="minorHAnsi"/>
          <w:spacing w:val="35"/>
          <w:sz w:val="22"/>
          <w:szCs w:val="22"/>
        </w:rPr>
        <w:t xml:space="preserve"> </w:t>
      </w:r>
      <w:r w:rsidRPr="003730B1">
        <w:rPr>
          <w:rFonts w:asciiTheme="minorHAnsi" w:hAnsiTheme="minorHAnsi" w:cstheme="minorHAnsi"/>
          <w:sz w:val="22"/>
          <w:szCs w:val="22"/>
        </w:rPr>
        <w:t>termin</w:t>
      </w:r>
      <w:r w:rsidRPr="003730B1">
        <w:rPr>
          <w:rFonts w:asciiTheme="minorHAnsi" w:hAnsiTheme="minorHAnsi" w:cstheme="minorHAnsi"/>
          <w:spacing w:val="39"/>
          <w:sz w:val="22"/>
          <w:szCs w:val="22"/>
        </w:rPr>
        <w:t xml:space="preserve"> </w:t>
      </w:r>
      <w:r w:rsidRPr="003730B1">
        <w:rPr>
          <w:rFonts w:asciiTheme="minorHAnsi" w:hAnsiTheme="minorHAnsi" w:cstheme="minorHAnsi"/>
          <w:sz w:val="22"/>
          <w:szCs w:val="22"/>
        </w:rPr>
        <w:t>gwarancji</w:t>
      </w:r>
      <w:r w:rsidRPr="003730B1">
        <w:rPr>
          <w:rFonts w:asciiTheme="minorHAnsi" w:hAnsiTheme="minorHAnsi" w:cstheme="minorHAnsi"/>
          <w:spacing w:val="36"/>
          <w:sz w:val="22"/>
          <w:szCs w:val="22"/>
        </w:rPr>
        <w:t xml:space="preserve"> </w:t>
      </w:r>
      <w:r w:rsidRPr="003730B1">
        <w:rPr>
          <w:rFonts w:asciiTheme="minorHAnsi" w:hAnsiTheme="minorHAnsi" w:cstheme="minorHAnsi"/>
          <w:sz w:val="22"/>
          <w:szCs w:val="22"/>
        </w:rPr>
        <w:t>i</w:t>
      </w:r>
      <w:r w:rsidRPr="003730B1">
        <w:rPr>
          <w:rFonts w:asciiTheme="minorHAnsi" w:hAnsiTheme="minorHAnsi" w:cstheme="minorHAnsi"/>
          <w:spacing w:val="36"/>
          <w:sz w:val="22"/>
          <w:szCs w:val="22"/>
        </w:rPr>
        <w:t xml:space="preserve"> </w:t>
      </w:r>
      <w:r w:rsidRPr="003730B1">
        <w:rPr>
          <w:rFonts w:asciiTheme="minorHAnsi" w:hAnsiTheme="minorHAnsi" w:cstheme="minorHAnsi"/>
          <w:sz w:val="22"/>
          <w:szCs w:val="22"/>
        </w:rPr>
        <w:t>rękojmi</w:t>
      </w:r>
      <w:r w:rsidRPr="003730B1">
        <w:rPr>
          <w:rFonts w:asciiTheme="minorHAnsi" w:hAnsiTheme="minorHAnsi" w:cstheme="minorHAnsi"/>
          <w:spacing w:val="34"/>
          <w:sz w:val="22"/>
          <w:szCs w:val="22"/>
        </w:rPr>
        <w:t xml:space="preserve"> </w:t>
      </w:r>
      <w:r w:rsidRPr="003730B1">
        <w:rPr>
          <w:rFonts w:asciiTheme="minorHAnsi" w:hAnsiTheme="minorHAnsi" w:cstheme="minorHAnsi"/>
          <w:sz w:val="22"/>
          <w:szCs w:val="22"/>
        </w:rPr>
        <w:t>na</w:t>
      </w:r>
      <w:r w:rsidRPr="003730B1">
        <w:rPr>
          <w:rFonts w:asciiTheme="minorHAnsi" w:hAnsiTheme="minorHAnsi" w:cstheme="minorHAnsi"/>
          <w:spacing w:val="35"/>
          <w:sz w:val="22"/>
          <w:szCs w:val="22"/>
        </w:rPr>
        <w:t xml:space="preserve"> </w:t>
      </w:r>
      <w:r w:rsidRPr="003730B1">
        <w:rPr>
          <w:rFonts w:asciiTheme="minorHAnsi" w:hAnsiTheme="minorHAnsi" w:cstheme="minorHAnsi"/>
          <w:sz w:val="22"/>
          <w:szCs w:val="22"/>
        </w:rPr>
        <w:t>okres</w:t>
      </w:r>
      <w:r w:rsidRPr="003730B1">
        <w:rPr>
          <w:rFonts w:asciiTheme="minorHAnsi" w:hAnsiTheme="minorHAnsi" w:cstheme="minorHAnsi"/>
          <w:spacing w:val="56"/>
          <w:sz w:val="22"/>
          <w:szCs w:val="22"/>
        </w:rPr>
        <w:t xml:space="preserve"> </w:t>
      </w:r>
      <w:r w:rsidRPr="003730B1">
        <w:rPr>
          <w:rFonts w:asciiTheme="minorHAnsi" w:hAnsiTheme="minorHAnsi" w:cstheme="minorHAnsi"/>
          <w:b/>
          <w:sz w:val="22"/>
          <w:szCs w:val="22"/>
        </w:rPr>
        <w:t>krótszy</w:t>
      </w:r>
      <w:r w:rsidRPr="003730B1">
        <w:rPr>
          <w:rFonts w:asciiTheme="minorHAnsi" w:hAnsiTheme="minorHAnsi" w:cstheme="minorHAnsi"/>
          <w:b/>
          <w:spacing w:val="30"/>
          <w:sz w:val="22"/>
          <w:szCs w:val="22"/>
        </w:rPr>
        <w:t xml:space="preserve"> </w:t>
      </w:r>
      <w:r w:rsidRPr="003730B1">
        <w:rPr>
          <w:rFonts w:asciiTheme="minorHAnsi" w:hAnsiTheme="minorHAnsi" w:cstheme="minorHAnsi"/>
          <w:b/>
          <w:sz w:val="22"/>
          <w:szCs w:val="22"/>
        </w:rPr>
        <w:t>niż</w:t>
      </w:r>
      <w:r w:rsidRPr="003730B1">
        <w:rPr>
          <w:rFonts w:asciiTheme="minorHAnsi" w:hAnsiTheme="minorHAnsi" w:cstheme="minorHAnsi"/>
          <w:b/>
          <w:spacing w:val="-64"/>
          <w:sz w:val="22"/>
          <w:szCs w:val="22"/>
        </w:rPr>
        <w:t xml:space="preserve">    </w:t>
      </w:r>
      <w:r w:rsidRPr="003730B1">
        <w:rPr>
          <w:rFonts w:asciiTheme="minorHAnsi" w:hAnsiTheme="minorHAnsi" w:cstheme="minorHAnsi"/>
          <w:b/>
          <w:sz w:val="22"/>
          <w:szCs w:val="22"/>
        </w:rPr>
        <w:t>60</w:t>
      </w:r>
      <w:r w:rsidRPr="003730B1">
        <w:rPr>
          <w:rFonts w:asciiTheme="minorHAnsi" w:hAnsiTheme="minorHAnsi" w:cstheme="minorHAnsi"/>
          <w:b/>
          <w:spacing w:val="9"/>
          <w:sz w:val="22"/>
          <w:szCs w:val="22"/>
        </w:rPr>
        <w:t xml:space="preserve"> </w:t>
      </w:r>
      <w:r w:rsidRPr="003730B1">
        <w:rPr>
          <w:rFonts w:asciiTheme="minorHAnsi" w:hAnsiTheme="minorHAnsi" w:cstheme="minorHAnsi"/>
          <w:b/>
          <w:sz w:val="22"/>
          <w:szCs w:val="22"/>
        </w:rPr>
        <w:t>miesięcy</w:t>
      </w:r>
      <w:r w:rsidRPr="003730B1">
        <w:rPr>
          <w:rFonts w:asciiTheme="minorHAnsi" w:hAnsiTheme="minorHAnsi" w:cstheme="minorHAnsi"/>
          <w:sz w:val="22"/>
          <w:szCs w:val="22"/>
        </w:rPr>
        <w:t>,</w:t>
      </w:r>
      <w:r w:rsidRPr="003730B1">
        <w:rPr>
          <w:rFonts w:asciiTheme="minorHAnsi" w:hAnsiTheme="minorHAnsi" w:cstheme="minorHAnsi"/>
          <w:spacing w:val="11"/>
          <w:sz w:val="22"/>
          <w:szCs w:val="22"/>
        </w:rPr>
        <w:t xml:space="preserve"> </w:t>
      </w:r>
      <w:r w:rsidRPr="003730B1">
        <w:rPr>
          <w:rFonts w:asciiTheme="minorHAnsi" w:hAnsiTheme="minorHAnsi" w:cstheme="minorHAnsi"/>
          <w:sz w:val="22"/>
          <w:szCs w:val="22"/>
        </w:rPr>
        <w:t>oferta</w:t>
      </w:r>
      <w:r w:rsidRPr="003730B1">
        <w:rPr>
          <w:rFonts w:asciiTheme="minorHAnsi" w:hAnsiTheme="minorHAnsi" w:cstheme="minorHAnsi"/>
          <w:spacing w:val="-1"/>
          <w:sz w:val="22"/>
          <w:szCs w:val="22"/>
        </w:rPr>
        <w:t xml:space="preserve"> </w:t>
      </w:r>
      <w:r w:rsidRPr="003730B1">
        <w:rPr>
          <w:rFonts w:asciiTheme="minorHAnsi" w:hAnsiTheme="minorHAnsi" w:cstheme="minorHAnsi"/>
          <w:b/>
          <w:sz w:val="22"/>
          <w:szCs w:val="22"/>
        </w:rPr>
        <w:t>zostanie</w:t>
      </w:r>
      <w:r w:rsidRPr="003730B1">
        <w:rPr>
          <w:rFonts w:asciiTheme="minorHAnsi" w:hAnsiTheme="minorHAnsi" w:cstheme="minorHAnsi"/>
          <w:b/>
          <w:spacing w:val="2"/>
          <w:sz w:val="22"/>
          <w:szCs w:val="22"/>
        </w:rPr>
        <w:t xml:space="preserve"> </w:t>
      </w:r>
      <w:r w:rsidRPr="003730B1">
        <w:rPr>
          <w:rFonts w:asciiTheme="minorHAnsi" w:hAnsiTheme="minorHAnsi" w:cstheme="minorHAnsi"/>
          <w:b/>
          <w:sz w:val="22"/>
          <w:szCs w:val="22"/>
        </w:rPr>
        <w:t xml:space="preserve">odrzucona </w:t>
      </w:r>
      <w:r w:rsidRPr="003730B1">
        <w:rPr>
          <w:rFonts w:asciiTheme="minorHAnsi" w:hAnsiTheme="minorHAnsi" w:cstheme="minorHAnsi"/>
          <w:sz w:val="22"/>
          <w:szCs w:val="22"/>
        </w:rPr>
        <w:t>jako</w:t>
      </w:r>
      <w:r w:rsidRPr="003730B1">
        <w:rPr>
          <w:rFonts w:asciiTheme="minorHAnsi" w:hAnsiTheme="minorHAnsi" w:cstheme="minorHAnsi"/>
          <w:spacing w:val="1"/>
          <w:sz w:val="22"/>
          <w:szCs w:val="22"/>
        </w:rPr>
        <w:t xml:space="preserve"> </w:t>
      </w:r>
      <w:r w:rsidRPr="003730B1">
        <w:rPr>
          <w:rFonts w:asciiTheme="minorHAnsi" w:hAnsiTheme="minorHAnsi" w:cstheme="minorHAnsi"/>
          <w:sz w:val="22"/>
          <w:szCs w:val="22"/>
        </w:rPr>
        <w:t>niezgodna</w:t>
      </w:r>
      <w:r w:rsidRPr="003730B1">
        <w:rPr>
          <w:rFonts w:asciiTheme="minorHAnsi" w:hAnsiTheme="minorHAnsi" w:cstheme="minorHAnsi"/>
          <w:spacing w:val="1"/>
          <w:sz w:val="22"/>
          <w:szCs w:val="22"/>
        </w:rPr>
        <w:t xml:space="preserve"> </w:t>
      </w:r>
      <w:r w:rsidRPr="003730B1">
        <w:rPr>
          <w:rFonts w:asciiTheme="minorHAnsi" w:hAnsiTheme="minorHAnsi" w:cstheme="minorHAnsi"/>
          <w:sz w:val="22"/>
          <w:szCs w:val="22"/>
        </w:rPr>
        <w:t>z</w:t>
      </w:r>
      <w:r w:rsidRPr="003730B1">
        <w:rPr>
          <w:rFonts w:asciiTheme="minorHAnsi" w:hAnsiTheme="minorHAnsi" w:cstheme="minorHAnsi"/>
          <w:spacing w:val="-1"/>
          <w:sz w:val="22"/>
          <w:szCs w:val="22"/>
        </w:rPr>
        <w:t xml:space="preserve"> </w:t>
      </w:r>
      <w:r w:rsidRPr="003730B1">
        <w:rPr>
          <w:rFonts w:asciiTheme="minorHAnsi" w:hAnsiTheme="minorHAnsi" w:cstheme="minorHAnsi"/>
          <w:sz w:val="22"/>
          <w:szCs w:val="22"/>
        </w:rPr>
        <w:t>warunkami</w:t>
      </w:r>
      <w:r w:rsidRPr="003730B1">
        <w:rPr>
          <w:rFonts w:asciiTheme="minorHAnsi" w:hAnsiTheme="minorHAnsi" w:cstheme="minorHAnsi"/>
          <w:spacing w:val="4"/>
          <w:sz w:val="22"/>
          <w:szCs w:val="22"/>
        </w:rPr>
        <w:t xml:space="preserve"> </w:t>
      </w:r>
      <w:r w:rsidRPr="003730B1">
        <w:rPr>
          <w:rFonts w:asciiTheme="minorHAnsi" w:hAnsiTheme="minorHAnsi" w:cstheme="minorHAnsi"/>
          <w:sz w:val="22"/>
          <w:szCs w:val="22"/>
        </w:rPr>
        <w:t>SWZ.</w:t>
      </w:r>
    </w:p>
    <w:p w14:paraId="0F9AFB1B" w14:textId="77777777" w:rsidR="001D0DC2" w:rsidRPr="003730B1" w:rsidRDefault="001D0DC2" w:rsidP="001D0DC2">
      <w:pPr>
        <w:pStyle w:val="Tekstpodstawowy"/>
        <w:spacing w:before="116"/>
        <w:ind w:right="217"/>
        <w:rPr>
          <w:rFonts w:asciiTheme="minorHAnsi" w:hAnsiTheme="minorHAnsi" w:cstheme="minorHAnsi"/>
          <w:sz w:val="22"/>
          <w:szCs w:val="22"/>
        </w:rPr>
      </w:pPr>
      <w:r w:rsidRPr="003730B1">
        <w:rPr>
          <w:rFonts w:asciiTheme="minorHAnsi" w:hAnsiTheme="minorHAnsi" w:cstheme="minorHAnsi"/>
          <w:sz w:val="22"/>
          <w:szCs w:val="22"/>
        </w:rPr>
        <w:t>Jeżeli wykonawca zaproponuje</w:t>
      </w:r>
      <w:r w:rsidRPr="003730B1">
        <w:rPr>
          <w:rFonts w:asciiTheme="minorHAnsi" w:hAnsiTheme="minorHAnsi" w:cstheme="minorHAnsi"/>
          <w:spacing w:val="66"/>
          <w:sz w:val="22"/>
          <w:szCs w:val="22"/>
        </w:rPr>
        <w:t xml:space="preserve"> </w:t>
      </w:r>
      <w:r w:rsidRPr="003730B1">
        <w:rPr>
          <w:rFonts w:asciiTheme="minorHAnsi" w:hAnsiTheme="minorHAnsi" w:cstheme="minorHAnsi"/>
          <w:sz w:val="22"/>
          <w:szCs w:val="22"/>
        </w:rPr>
        <w:t>termin gwarancji i rękojmi na okres</w:t>
      </w:r>
      <w:r w:rsidRPr="003730B1">
        <w:rPr>
          <w:rFonts w:asciiTheme="minorHAnsi" w:hAnsiTheme="minorHAnsi" w:cstheme="minorHAnsi"/>
          <w:spacing w:val="67"/>
          <w:sz w:val="22"/>
          <w:szCs w:val="22"/>
        </w:rPr>
        <w:t xml:space="preserve"> </w:t>
      </w:r>
      <w:r w:rsidRPr="003730B1">
        <w:rPr>
          <w:rFonts w:asciiTheme="minorHAnsi" w:hAnsiTheme="minorHAnsi" w:cstheme="minorHAnsi"/>
          <w:b/>
          <w:sz w:val="22"/>
          <w:szCs w:val="22"/>
        </w:rPr>
        <w:t>dłuższy niż</w:t>
      </w:r>
      <w:r w:rsidRPr="003730B1">
        <w:rPr>
          <w:rFonts w:asciiTheme="minorHAnsi" w:hAnsiTheme="minorHAnsi" w:cstheme="minorHAnsi"/>
          <w:b/>
          <w:spacing w:val="1"/>
          <w:sz w:val="22"/>
          <w:szCs w:val="22"/>
        </w:rPr>
        <w:t xml:space="preserve"> </w:t>
      </w:r>
      <w:r w:rsidRPr="003730B1">
        <w:rPr>
          <w:rFonts w:asciiTheme="minorHAnsi" w:hAnsiTheme="minorHAnsi" w:cstheme="minorHAnsi"/>
          <w:b/>
          <w:sz w:val="22"/>
          <w:szCs w:val="22"/>
        </w:rPr>
        <w:t>65 miesięcy</w:t>
      </w:r>
      <w:r w:rsidRPr="003730B1">
        <w:rPr>
          <w:rFonts w:asciiTheme="minorHAnsi" w:hAnsiTheme="minorHAnsi" w:cstheme="minorHAnsi"/>
          <w:sz w:val="22"/>
          <w:szCs w:val="22"/>
        </w:rPr>
        <w:t>, do oceny ofert w kryterium „okres gwarancji i rękojmi” zostanie</w:t>
      </w:r>
      <w:r w:rsidRPr="003730B1">
        <w:rPr>
          <w:rFonts w:asciiTheme="minorHAnsi" w:hAnsiTheme="minorHAnsi" w:cstheme="minorHAnsi"/>
          <w:spacing w:val="1"/>
          <w:sz w:val="22"/>
          <w:szCs w:val="22"/>
        </w:rPr>
        <w:t xml:space="preserve"> </w:t>
      </w:r>
      <w:r w:rsidRPr="003730B1">
        <w:rPr>
          <w:rFonts w:asciiTheme="minorHAnsi" w:hAnsiTheme="minorHAnsi" w:cstheme="minorHAnsi"/>
          <w:sz w:val="22"/>
          <w:szCs w:val="22"/>
        </w:rPr>
        <w:t>przyjęty okres 65-miesięczny, czyli maksymalny zgodny z żądaniem</w:t>
      </w:r>
      <w:r w:rsidRPr="003730B1">
        <w:rPr>
          <w:rFonts w:asciiTheme="minorHAnsi" w:hAnsiTheme="minorHAnsi" w:cstheme="minorHAnsi"/>
          <w:spacing w:val="-64"/>
          <w:sz w:val="22"/>
          <w:szCs w:val="22"/>
        </w:rPr>
        <w:t xml:space="preserve"> </w:t>
      </w:r>
      <w:r w:rsidRPr="003730B1">
        <w:rPr>
          <w:rFonts w:asciiTheme="minorHAnsi" w:hAnsiTheme="minorHAnsi" w:cstheme="minorHAnsi"/>
          <w:sz w:val="22"/>
          <w:szCs w:val="22"/>
        </w:rPr>
        <w:t>i</w:t>
      </w:r>
      <w:r w:rsidRPr="003730B1">
        <w:rPr>
          <w:rFonts w:asciiTheme="minorHAnsi" w:hAnsiTheme="minorHAnsi" w:cstheme="minorHAnsi"/>
          <w:spacing w:val="1"/>
          <w:sz w:val="22"/>
          <w:szCs w:val="22"/>
        </w:rPr>
        <w:t xml:space="preserve"> </w:t>
      </w:r>
      <w:r w:rsidRPr="003730B1">
        <w:rPr>
          <w:rFonts w:asciiTheme="minorHAnsi" w:hAnsiTheme="minorHAnsi" w:cstheme="minorHAnsi"/>
          <w:sz w:val="22"/>
          <w:szCs w:val="22"/>
        </w:rPr>
        <w:t>możliwościami</w:t>
      </w:r>
      <w:r w:rsidRPr="003730B1">
        <w:rPr>
          <w:rFonts w:asciiTheme="minorHAnsi" w:hAnsiTheme="minorHAnsi" w:cstheme="minorHAnsi"/>
          <w:spacing w:val="1"/>
          <w:sz w:val="22"/>
          <w:szCs w:val="22"/>
        </w:rPr>
        <w:t xml:space="preserve"> </w:t>
      </w:r>
      <w:r w:rsidRPr="003730B1">
        <w:rPr>
          <w:rFonts w:asciiTheme="minorHAnsi" w:hAnsiTheme="minorHAnsi" w:cstheme="minorHAnsi"/>
          <w:sz w:val="22"/>
          <w:szCs w:val="22"/>
        </w:rPr>
        <w:t>zamawiającego,</w:t>
      </w:r>
      <w:r w:rsidRPr="003730B1">
        <w:rPr>
          <w:rFonts w:asciiTheme="minorHAnsi" w:hAnsiTheme="minorHAnsi" w:cstheme="minorHAnsi"/>
          <w:spacing w:val="1"/>
          <w:sz w:val="22"/>
          <w:szCs w:val="22"/>
        </w:rPr>
        <w:t xml:space="preserve"> </w:t>
      </w:r>
      <w:r w:rsidRPr="003730B1">
        <w:rPr>
          <w:rFonts w:asciiTheme="minorHAnsi" w:hAnsiTheme="minorHAnsi" w:cstheme="minorHAnsi"/>
          <w:sz w:val="22"/>
          <w:szCs w:val="22"/>
        </w:rPr>
        <w:t>natomiast do umowy zostanie wpisany okres</w:t>
      </w:r>
      <w:r w:rsidRPr="003730B1">
        <w:rPr>
          <w:rFonts w:asciiTheme="minorHAnsi" w:hAnsiTheme="minorHAnsi" w:cstheme="minorHAnsi"/>
          <w:spacing w:val="1"/>
          <w:sz w:val="22"/>
          <w:szCs w:val="22"/>
        </w:rPr>
        <w:t xml:space="preserve"> </w:t>
      </w:r>
      <w:r w:rsidRPr="003730B1">
        <w:rPr>
          <w:rFonts w:asciiTheme="minorHAnsi" w:hAnsiTheme="minorHAnsi" w:cstheme="minorHAnsi"/>
          <w:sz w:val="22"/>
          <w:szCs w:val="22"/>
        </w:rPr>
        <w:t>gwarancji</w:t>
      </w:r>
      <w:r w:rsidRPr="003730B1">
        <w:rPr>
          <w:rFonts w:asciiTheme="minorHAnsi" w:hAnsiTheme="minorHAnsi" w:cstheme="minorHAnsi"/>
          <w:spacing w:val="-2"/>
          <w:sz w:val="22"/>
          <w:szCs w:val="22"/>
        </w:rPr>
        <w:t xml:space="preserve"> </w:t>
      </w:r>
      <w:r w:rsidRPr="003730B1">
        <w:rPr>
          <w:rFonts w:asciiTheme="minorHAnsi" w:hAnsiTheme="minorHAnsi" w:cstheme="minorHAnsi"/>
          <w:sz w:val="22"/>
          <w:szCs w:val="22"/>
        </w:rPr>
        <w:t>i</w:t>
      </w:r>
      <w:r w:rsidRPr="003730B1">
        <w:rPr>
          <w:rFonts w:asciiTheme="minorHAnsi" w:hAnsiTheme="minorHAnsi" w:cstheme="minorHAnsi"/>
          <w:spacing w:val="-1"/>
          <w:sz w:val="22"/>
          <w:szCs w:val="22"/>
        </w:rPr>
        <w:t xml:space="preserve"> </w:t>
      </w:r>
      <w:r w:rsidRPr="003730B1">
        <w:rPr>
          <w:rFonts w:asciiTheme="minorHAnsi" w:hAnsiTheme="minorHAnsi" w:cstheme="minorHAnsi"/>
          <w:sz w:val="22"/>
          <w:szCs w:val="22"/>
        </w:rPr>
        <w:t>rękojmi</w:t>
      </w:r>
      <w:r w:rsidRPr="003730B1">
        <w:rPr>
          <w:rFonts w:asciiTheme="minorHAnsi" w:hAnsiTheme="minorHAnsi" w:cstheme="minorHAnsi"/>
          <w:spacing w:val="-1"/>
          <w:sz w:val="22"/>
          <w:szCs w:val="22"/>
        </w:rPr>
        <w:t xml:space="preserve"> </w:t>
      </w:r>
      <w:r w:rsidRPr="003730B1">
        <w:rPr>
          <w:rFonts w:asciiTheme="minorHAnsi" w:hAnsiTheme="minorHAnsi" w:cstheme="minorHAnsi"/>
          <w:sz w:val="22"/>
          <w:szCs w:val="22"/>
        </w:rPr>
        <w:t>zgodny</w:t>
      </w:r>
      <w:r w:rsidRPr="003730B1">
        <w:rPr>
          <w:rFonts w:asciiTheme="minorHAnsi" w:hAnsiTheme="minorHAnsi" w:cstheme="minorHAnsi"/>
          <w:spacing w:val="-4"/>
          <w:sz w:val="22"/>
          <w:szCs w:val="22"/>
        </w:rPr>
        <w:t xml:space="preserve"> </w:t>
      </w:r>
      <w:r w:rsidRPr="003730B1">
        <w:rPr>
          <w:rFonts w:asciiTheme="minorHAnsi" w:hAnsiTheme="minorHAnsi" w:cstheme="minorHAnsi"/>
          <w:sz w:val="22"/>
          <w:szCs w:val="22"/>
        </w:rPr>
        <w:t>z</w:t>
      </w:r>
      <w:r w:rsidRPr="003730B1">
        <w:rPr>
          <w:rFonts w:asciiTheme="minorHAnsi" w:hAnsiTheme="minorHAnsi" w:cstheme="minorHAnsi"/>
          <w:spacing w:val="-2"/>
          <w:sz w:val="22"/>
          <w:szCs w:val="22"/>
        </w:rPr>
        <w:t xml:space="preserve"> </w:t>
      </w:r>
      <w:r w:rsidRPr="003730B1">
        <w:rPr>
          <w:rFonts w:asciiTheme="minorHAnsi" w:hAnsiTheme="minorHAnsi" w:cstheme="minorHAnsi"/>
          <w:sz w:val="22"/>
          <w:szCs w:val="22"/>
        </w:rPr>
        <w:t>oświadczeniem wykonawcy.</w:t>
      </w:r>
    </w:p>
    <w:p w14:paraId="479FE525" w14:textId="77777777" w:rsidR="001D0DC2" w:rsidRPr="003730B1" w:rsidRDefault="001D0DC2" w:rsidP="001D0DC2">
      <w:pPr>
        <w:pStyle w:val="Tekstpodstawowy"/>
        <w:rPr>
          <w:rFonts w:asciiTheme="minorHAnsi" w:hAnsiTheme="minorHAnsi" w:cstheme="minorHAnsi"/>
          <w:sz w:val="22"/>
          <w:szCs w:val="22"/>
        </w:rPr>
      </w:pPr>
    </w:p>
    <w:p w14:paraId="5C2687F8" w14:textId="735A4A77" w:rsidR="001D0DC2" w:rsidRPr="003730B1" w:rsidRDefault="001D0DC2" w:rsidP="001D0DC2">
      <w:pPr>
        <w:ind w:left="539"/>
        <w:jc w:val="both"/>
        <w:rPr>
          <w:rFonts w:asciiTheme="minorHAnsi" w:hAnsiTheme="minorHAnsi" w:cstheme="minorHAnsi"/>
          <w:sz w:val="22"/>
          <w:szCs w:val="22"/>
        </w:rPr>
      </w:pPr>
      <w:r w:rsidRPr="003730B1">
        <w:rPr>
          <w:rFonts w:asciiTheme="minorHAnsi" w:hAnsiTheme="minorHAnsi" w:cstheme="minorHAnsi"/>
          <w:sz w:val="22"/>
          <w:szCs w:val="22"/>
        </w:rPr>
        <w:t>Wykonawca</w:t>
      </w:r>
      <w:r w:rsidRPr="003730B1">
        <w:rPr>
          <w:rFonts w:asciiTheme="minorHAnsi" w:hAnsiTheme="minorHAnsi" w:cstheme="minorHAnsi"/>
          <w:spacing w:val="-1"/>
          <w:sz w:val="22"/>
          <w:szCs w:val="22"/>
        </w:rPr>
        <w:t xml:space="preserve"> </w:t>
      </w:r>
      <w:r w:rsidRPr="003730B1">
        <w:rPr>
          <w:rFonts w:asciiTheme="minorHAnsi" w:hAnsiTheme="minorHAnsi" w:cstheme="minorHAnsi"/>
          <w:sz w:val="22"/>
          <w:szCs w:val="22"/>
        </w:rPr>
        <w:t>może</w:t>
      </w:r>
      <w:r w:rsidRPr="003730B1">
        <w:rPr>
          <w:rFonts w:asciiTheme="minorHAnsi" w:hAnsiTheme="minorHAnsi" w:cstheme="minorHAnsi"/>
          <w:spacing w:val="-2"/>
          <w:sz w:val="22"/>
          <w:szCs w:val="22"/>
        </w:rPr>
        <w:t xml:space="preserve"> </w:t>
      </w:r>
      <w:r w:rsidRPr="003730B1">
        <w:rPr>
          <w:rFonts w:asciiTheme="minorHAnsi" w:hAnsiTheme="minorHAnsi" w:cstheme="minorHAnsi"/>
          <w:sz w:val="22"/>
          <w:szCs w:val="22"/>
        </w:rPr>
        <w:t>uzyskać</w:t>
      </w:r>
      <w:r w:rsidRPr="003730B1">
        <w:rPr>
          <w:rFonts w:asciiTheme="minorHAnsi" w:hAnsiTheme="minorHAnsi" w:cstheme="minorHAnsi"/>
          <w:spacing w:val="-2"/>
          <w:sz w:val="22"/>
          <w:szCs w:val="22"/>
        </w:rPr>
        <w:t xml:space="preserve"> </w:t>
      </w:r>
      <w:r w:rsidRPr="003730B1">
        <w:rPr>
          <w:rFonts w:asciiTheme="minorHAnsi" w:hAnsiTheme="minorHAnsi" w:cstheme="minorHAnsi"/>
          <w:sz w:val="22"/>
          <w:szCs w:val="22"/>
        </w:rPr>
        <w:t>w</w:t>
      </w:r>
      <w:r w:rsidRPr="003730B1">
        <w:rPr>
          <w:rFonts w:asciiTheme="minorHAnsi" w:hAnsiTheme="minorHAnsi" w:cstheme="minorHAnsi"/>
          <w:spacing w:val="-5"/>
          <w:sz w:val="22"/>
          <w:szCs w:val="22"/>
        </w:rPr>
        <w:t xml:space="preserve"> </w:t>
      </w:r>
      <w:r w:rsidRPr="003730B1">
        <w:rPr>
          <w:rFonts w:asciiTheme="minorHAnsi" w:hAnsiTheme="minorHAnsi" w:cstheme="minorHAnsi"/>
          <w:sz w:val="22"/>
          <w:szCs w:val="22"/>
        </w:rPr>
        <w:t>tym</w:t>
      </w:r>
      <w:r w:rsidRPr="003730B1">
        <w:rPr>
          <w:rFonts w:asciiTheme="minorHAnsi" w:hAnsiTheme="minorHAnsi" w:cstheme="minorHAnsi"/>
          <w:spacing w:val="-1"/>
          <w:sz w:val="22"/>
          <w:szCs w:val="22"/>
        </w:rPr>
        <w:t xml:space="preserve"> </w:t>
      </w:r>
      <w:r w:rsidRPr="003730B1">
        <w:rPr>
          <w:rFonts w:asciiTheme="minorHAnsi" w:hAnsiTheme="minorHAnsi" w:cstheme="minorHAnsi"/>
          <w:sz w:val="22"/>
          <w:szCs w:val="22"/>
        </w:rPr>
        <w:t>kryterium</w:t>
      </w:r>
      <w:r w:rsidRPr="003730B1">
        <w:rPr>
          <w:rFonts w:asciiTheme="minorHAnsi" w:hAnsiTheme="minorHAnsi" w:cstheme="minorHAnsi"/>
          <w:spacing w:val="1"/>
          <w:sz w:val="22"/>
          <w:szCs w:val="22"/>
        </w:rPr>
        <w:t xml:space="preserve"> </w:t>
      </w:r>
      <w:r w:rsidRPr="003730B1">
        <w:rPr>
          <w:rFonts w:asciiTheme="minorHAnsi" w:hAnsiTheme="minorHAnsi" w:cstheme="minorHAnsi"/>
          <w:b/>
          <w:sz w:val="22"/>
          <w:szCs w:val="22"/>
        </w:rPr>
        <w:t>maksymalnie</w:t>
      </w:r>
      <w:r w:rsidRPr="003730B1">
        <w:rPr>
          <w:rFonts w:asciiTheme="minorHAnsi" w:hAnsiTheme="minorHAnsi" w:cstheme="minorHAnsi"/>
          <w:b/>
          <w:spacing w:val="-1"/>
          <w:sz w:val="22"/>
          <w:szCs w:val="22"/>
        </w:rPr>
        <w:t xml:space="preserve"> </w:t>
      </w:r>
      <w:r w:rsidRPr="003730B1">
        <w:rPr>
          <w:rFonts w:asciiTheme="minorHAnsi" w:hAnsiTheme="minorHAnsi" w:cstheme="minorHAnsi"/>
          <w:b/>
          <w:sz w:val="22"/>
          <w:szCs w:val="22"/>
        </w:rPr>
        <w:t>40</w:t>
      </w:r>
      <w:r w:rsidRPr="003730B1">
        <w:rPr>
          <w:rFonts w:asciiTheme="minorHAnsi" w:hAnsiTheme="minorHAnsi" w:cstheme="minorHAnsi"/>
          <w:b/>
          <w:spacing w:val="-2"/>
          <w:sz w:val="22"/>
          <w:szCs w:val="22"/>
        </w:rPr>
        <w:t xml:space="preserve"> </w:t>
      </w:r>
      <w:r w:rsidRPr="003730B1">
        <w:rPr>
          <w:rFonts w:asciiTheme="minorHAnsi" w:hAnsiTheme="minorHAnsi" w:cstheme="minorHAnsi"/>
          <w:b/>
          <w:sz w:val="22"/>
          <w:szCs w:val="22"/>
        </w:rPr>
        <w:t>pkt</w:t>
      </w:r>
      <w:r w:rsidRPr="003730B1">
        <w:rPr>
          <w:rFonts w:asciiTheme="minorHAnsi" w:hAnsiTheme="minorHAnsi" w:cstheme="minorHAnsi"/>
          <w:sz w:val="22"/>
          <w:szCs w:val="22"/>
        </w:rPr>
        <w:t>.</w:t>
      </w:r>
    </w:p>
    <w:p w14:paraId="4D3B1287" w14:textId="77777777" w:rsidR="001D0DC2" w:rsidRPr="003730B1" w:rsidRDefault="001D0DC2" w:rsidP="001D0DC2">
      <w:pPr>
        <w:ind w:left="539"/>
        <w:jc w:val="both"/>
        <w:rPr>
          <w:rFonts w:asciiTheme="minorHAnsi" w:hAnsiTheme="minorHAnsi" w:cstheme="minorHAnsi"/>
          <w:sz w:val="22"/>
          <w:szCs w:val="22"/>
        </w:rPr>
      </w:pPr>
    </w:p>
    <w:p w14:paraId="3AE9A2EB" w14:textId="77777777" w:rsidR="00C77CAA" w:rsidRPr="003730B1" w:rsidRDefault="00C77CAA" w:rsidP="00C77CAA">
      <w:pPr>
        <w:jc w:val="both"/>
        <w:rPr>
          <w:rFonts w:asciiTheme="minorHAnsi" w:hAnsiTheme="minorHAnsi" w:cstheme="minorHAnsi"/>
          <w:snapToGrid w:val="0"/>
          <w:sz w:val="22"/>
          <w:szCs w:val="22"/>
        </w:rPr>
      </w:pPr>
    </w:p>
    <w:p w14:paraId="301BEEBC" w14:textId="1B8ACFB6" w:rsidR="00C77CAA" w:rsidRPr="003730B1" w:rsidRDefault="001D0DC2" w:rsidP="00C77CAA">
      <w:pPr>
        <w:pStyle w:val="Tekstpodstawowy"/>
        <w:rPr>
          <w:rFonts w:asciiTheme="minorHAnsi" w:hAnsiTheme="minorHAnsi" w:cstheme="minorHAnsi"/>
          <w:b/>
          <w:sz w:val="22"/>
          <w:szCs w:val="22"/>
          <w:u w:val="single"/>
        </w:rPr>
      </w:pPr>
      <w:r w:rsidRPr="003730B1">
        <w:rPr>
          <w:rFonts w:asciiTheme="minorHAnsi" w:hAnsiTheme="minorHAnsi" w:cstheme="minorHAnsi"/>
          <w:b/>
          <w:sz w:val="22"/>
          <w:szCs w:val="22"/>
          <w:u w:val="single"/>
        </w:rPr>
        <w:t>IX</w:t>
      </w:r>
      <w:r w:rsidR="00C77CAA" w:rsidRPr="003730B1">
        <w:rPr>
          <w:rFonts w:asciiTheme="minorHAnsi" w:hAnsiTheme="minorHAnsi" w:cstheme="minorHAnsi"/>
          <w:b/>
          <w:sz w:val="22"/>
          <w:szCs w:val="22"/>
          <w:u w:val="single"/>
        </w:rPr>
        <w:t>.   UDZIELENIE ZAMÓWIENIA / PODPISANIE UMOWY</w:t>
      </w:r>
    </w:p>
    <w:p w14:paraId="3AA26236" w14:textId="77777777" w:rsidR="00C77CAA" w:rsidRPr="003730B1" w:rsidRDefault="00C77CAA" w:rsidP="00C77CAA">
      <w:pPr>
        <w:pStyle w:val="Tekstpodstawowy"/>
        <w:numPr>
          <w:ilvl w:val="0"/>
          <w:numId w:val="37"/>
        </w:numPr>
        <w:jc w:val="both"/>
        <w:rPr>
          <w:rFonts w:asciiTheme="minorHAnsi" w:hAnsiTheme="minorHAnsi" w:cstheme="minorHAnsi"/>
          <w:b/>
          <w:sz w:val="22"/>
          <w:szCs w:val="22"/>
        </w:rPr>
      </w:pPr>
      <w:r w:rsidRPr="003730B1">
        <w:rPr>
          <w:rFonts w:asciiTheme="minorHAnsi" w:hAnsiTheme="minorHAnsi" w:cstheme="minorHAnsi"/>
          <w:sz w:val="22"/>
          <w:szCs w:val="22"/>
        </w:rPr>
        <w:t>Zamawiający udzieli zamówienia Wykonawcy, którego oferta odpowiada wszystkim wymaganiom  określonym w niniejszej specyfikacji zapytania ofertowego i została oceniona, jako najkorzystniejsza w oparciu o podane wyżej kryterium oceny ofert.</w:t>
      </w:r>
    </w:p>
    <w:p w14:paraId="029E8923" w14:textId="77777777" w:rsidR="00C77CAA" w:rsidRPr="003730B1" w:rsidRDefault="00C77CAA" w:rsidP="00C77CAA">
      <w:pPr>
        <w:pStyle w:val="Nagwek2"/>
        <w:keepNext w:val="0"/>
        <w:numPr>
          <w:ilvl w:val="0"/>
          <w:numId w:val="37"/>
        </w:numPr>
        <w:suppressAutoHyphens/>
        <w:spacing w:before="0" w:after="0"/>
        <w:jc w:val="both"/>
        <w:rPr>
          <w:rFonts w:asciiTheme="minorHAnsi" w:hAnsiTheme="minorHAnsi" w:cstheme="minorHAnsi"/>
          <w:b w:val="0"/>
          <w:i w:val="0"/>
          <w:sz w:val="22"/>
          <w:szCs w:val="22"/>
        </w:rPr>
      </w:pPr>
      <w:r w:rsidRPr="003730B1">
        <w:rPr>
          <w:rFonts w:asciiTheme="minorHAnsi" w:hAnsiTheme="minorHAnsi" w:cstheme="minorHAnsi"/>
          <w:b w:val="0"/>
          <w:i w:val="0"/>
          <w:sz w:val="22"/>
          <w:szCs w:val="22"/>
        </w:rPr>
        <w:t>Niezwłocznie po wyborze najkorzystniejszej oferty Zamawiający jednocześnie zawiadomi Wykonawców, którzy złożyli oferty, o wyborze najkorzystniejszej oferty, podając nazwę (firmę), albo imię i nazwisko, siedzibę albo adres zamieszkania i adres Wykonawcy, którego ofertę wybrano, oraz nazwy (firmy), albo imiona i nazwiska, siedziby albo miejsca zamieszkania i adresy Wykonawców, którzy złożyli oferty.</w:t>
      </w:r>
    </w:p>
    <w:p w14:paraId="476ABD9A" w14:textId="77777777" w:rsidR="00C77CAA" w:rsidRPr="003730B1" w:rsidRDefault="00C77CAA" w:rsidP="00C77CAA">
      <w:pPr>
        <w:rPr>
          <w:rFonts w:asciiTheme="minorHAnsi" w:hAnsiTheme="minorHAnsi" w:cstheme="minorHAnsi"/>
          <w:sz w:val="22"/>
          <w:szCs w:val="22"/>
        </w:rPr>
      </w:pPr>
    </w:p>
    <w:p w14:paraId="7D61917B" w14:textId="73469ABE" w:rsidR="00C77CAA" w:rsidRPr="003730B1" w:rsidRDefault="00B46369" w:rsidP="00C77CAA">
      <w:pPr>
        <w:jc w:val="both"/>
        <w:rPr>
          <w:rFonts w:asciiTheme="minorHAnsi" w:hAnsiTheme="minorHAnsi" w:cstheme="minorHAnsi"/>
          <w:b/>
          <w:sz w:val="22"/>
          <w:szCs w:val="22"/>
          <w:u w:val="single"/>
        </w:rPr>
      </w:pPr>
      <w:r w:rsidRPr="003730B1">
        <w:rPr>
          <w:rFonts w:asciiTheme="minorHAnsi" w:hAnsiTheme="minorHAnsi" w:cstheme="minorHAnsi"/>
          <w:b/>
          <w:sz w:val="22"/>
          <w:szCs w:val="22"/>
          <w:u w:val="single"/>
        </w:rPr>
        <w:t>X</w:t>
      </w:r>
      <w:r w:rsidR="00C77CAA" w:rsidRPr="003730B1">
        <w:rPr>
          <w:rFonts w:asciiTheme="minorHAnsi" w:hAnsiTheme="minorHAnsi" w:cstheme="minorHAnsi"/>
          <w:b/>
          <w:sz w:val="22"/>
          <w:szCs w:val="22"/>
          <w:u w:val="single"/>
        </w:rPr>
        <w:t>. ISTOTNE POSTANOWIENIA, KTÓRE ZOSTANĄ WPROWADZONE DO TREŚCI UMOWY W SPRAWIE ZAMÓWIENIA PUBLICZNEGO ORAZ WZÓR UMOWY</w:t>
      </w:r>
    </w:p>
    <w:p w14:paraId="23172507" w14:textId="77777777" w:rsidR="00C77CAA" w:rsidRPr="003730B1" w:rsidRDefault="00C77CAA" w:rsidP="00C77CAA">
      <w:pPr>
        <w:jc w:val="both"/>
        <w:rPr>
          <w:rFonts w:asciiTheme="minorHAnsi" w:hAnsiTheme="minorHAnsi" w:cstheme="minorHAnsi"/>
          <w:sz w:val="22"/>
          <w:szCs w:val="22"/>
        </w:rPr>
      </w:pPr>
      <w:r w:rsidRPr="003730B1">
        <w:rPr>
          <w:rFonts w:asciiTheme="minorHAnsi" w:hAnsiTheme="minorHAnsi" w:cstheme="minorHAnsi"/>
          <w:sz w:val="22"/>
          <w:szCs w:val="22"/>
        </w:rPr>
        <w:t>1. Istotne postanowienia umowne określa wzór umowy, stanowiący załącznik do zapytania ofertowego.</w:t>
      </w:r>
    </w:p>
    <w:p w14:paraId="49F4556F" w14:textId="77777777" w:rsidR="00C77CAA" w:rsidRPr="003730B1" w:rsidRDefault="00C77CAA" w:rsidP="00C77CAA">
      <w:pPr>
        <w:jc w:val="both"/>
        <w:rPr>
          <w:rFonts w:asciiTheme="minorHAnsi" w:hAnsiTheme="minorHAnsi" w:cstheme="minorHAnsi"/>
          <w:sz w:val="22"/>
          <w:szCs w:val="22"/>
        </w:rPr>
      </w:pPr>
      <w:r w:rsidRPr="003730B1">
        <w:rPr>
          <w:rFonts w:asciiTheme="minorHAnsi" w:hAnsiTheme="minorHAnsi" w:cstheme="minorHAnsi"/>
          <w:sz w:val="22"/>
          <w:szCs w:val="22"/>
        </w:rPr>
        <w:t>2. Warunki dokonania zmian umowy określono w załączonym do zapytania ofertowego wzorze umowy. Możliwość dokonania zmian umowy stanowi uprawnienie Zamawiającego, a nie jego obowiązek.</w:t>
      </w:r>
    </w:p>
    <w:p w14:paraId="3D7E5FA3" w14:textId="77777777" w:rsidR="00C77CAA" w:rsidRPr="003730B1" w:rsidRDefault="00C77CAA" w:rsidP="00C77CAA">
      <w:pPr>
        <w:autoSpaceDE w:val="0"/>
        <w:autoSpaceDN w:val="0"/>
        <w:adjustRightInd w:val="0"/>
        <w:rPr>
          <w:rFonts w:asciiTheme="minorHAnsi" w:hAnsiTheme="minorHAnsi" w:cstheme="minorHAnsi"/>
          <w:b/>
          <w:bCs/>
          <w:sz w:val="22"/>
          <w:szCs w:val="22"/>
        </w:rPr>
      </w:pPr>
    </w:p>
    <w:p w14:paraId="3427C1AA" w14:textId="76AB6B13" w:rsidR="00C77CAA" w:rsidRPr="003730B1" w:rsidRDefault="00C77CAA" w:rsidP="00C77CAA">
      <w:pPr>
        <w:jc w:val="both"/>
        <w:rPr>
          <w:rFonts w:asciiTheme="minorHAnsi" w:hAnsiTheme="minorHAnsi" w:cstheme="minorHAnsi"/>
          <w:b/>
          <w:sz w:val="22"/>
          <w:szCs w:val="22"/>
          <w:u w:val="single"/>
        </w:rPr>
      </w:pPr>
      <w:r w:rsidRPr="003730B1">
        <w:rPr>
          <w:rFonts w:asciiTheme="minorHAnsi" w:hAnsiTheme="minorHAnsi" w:cstheme="minorHAnsi"/>
          <w:b/>
          <w:sz w:val="22"/>
          <w:szCs w:val="22"/>
          <w:u w:val="single"/>
        </w:rPr>
        <w:t>XI. DODATKOWE INFORMACJE</w:t>
      </w:r>
    </w:p>
    <w:p w14:paraId="743D5B3D" w14:textId="77777777" w:rsidR="00C77CAA" w:rsidRPr="003730B1" w:rsidRDefault="00C77CAA" w:rsidP="00C77CAA">
      <w:pPr>
        <w:ind w:left="142" w:hanging="142"/>
        <w:jc w:val="both"/>
        <w:rPr>
          <w:rFonts w:asciiTheme="minorHAnsi" w:hAnsiTheme="minorHAnsi" w:cstheme="minorHAnsi"/>
          <w:sz w:val="22"/>
          <w:szCs w:val="22"/>
        </w:rPr>
      </w:pPr>
      <w:r w:rsidRPr="003730B1">
        <w:rPr>
          <w:rFonts w:asciiTheme="minorHAnsi" w:hAnsiTheme="minorHAnsi" w:cstheme="minorHAnsi"/>
          <w:sz w:val="22"/>
          <w:szCs w:val="22"/>
        </w:rPr>
        <w:tab/>
      </w:r>
      <w:r w:rsidRPr="003730B1">
        <w:rPr>
          <w:rFonts w:asciiTheme="minorHAnsi" w:hAnsiTheme="minorHAnsi" w:cstheme="minorHAnsi"/>
          <w:sz w:val="22"/>
          <w:szCs w:val="22"/>
        </w:rPr>
        <w:tab/>
        <w:t>Do udzielania wyjaśnień dotyczących zamówienia, ze strony Zamawiającego, upoważnia się pracownika Referatu Inwestycji: Iwona Sozańska tel. (91) 4148 088 wew. 40</w:t>
      </w:r>
    </w:p>
    <w:p w14:paraId="70E2341C" w14:textId="77777777" w:rsidR="00C77CAA" w:rsidRPr="003730B1" w:rsidRDefault="00C77CAA" w:rsidP="00C77CAA">
      <w:pPr>
        <w:ind w:left="142" w:hanging="142"/>
        <w:jc w:val="both"/>
        <w:rPr>
          <w:rFonts w:asciiTheme="minorHAnsi" w:hAnsiTheme="minorHAnsi" w:cstheme="minorHAnsi"/>
          <w:sz w:val="22"/>
          <w:szCs w:val="22"/>
        </w:rPr>
      </w:pPr>
    </w:p>
    <w:p w14:paraId="30F6073D" w14:textId="2937A214" w:rsidR="00C77CAA" w:rsidRPr="003730B1" w:rsidRDefault="00C77CAA" w:rsidP="00C77CAA">
      <w:pPr>
        <w:jc w:val="both"/>
        <w:rPr>
          <w:rFonts w:asciiTheme="minorHAnsi" w:hAnsiTheme="minorHAnsi" w:cstheme="minorHAnsi"/>
          <w:b/>
          <w:sz w:val="22"/>
          <w:szCs w:val="22"/>
          <w:u w:val="single"/>
        </w:rPr>
      </w:pPr>
      <w:r w:rsidRPr="003730B1">
        <w:rPr>
          <w:rFonts w:asciiTheme="minorHAnsi" w:hAnsiTheme="minorHAnsi" w:cstheme="minorHAnsi"/>
          <w:b/>
          <w:sz w:val="22"/>
          <w:szCs w:val="22"/>
          <w:u w:val="single"/>
        </w:rPr>
        <w:t>X</w:t>
      </w:r>
      <w:r w:rsidR="001D0DC2" w:rsidRPr="003730B1">
        <w:rPr>
          <w:rFonts w:asciiTheme="minorHAnsi" w:hAnsiTheme="minorHAnsi" w:cstheme="minorHAnsi"/>
          <w:b/>
          <w:sz w:val="22"/>
          <w:szCs w:val="22"/>
          <w:u w:val="single"/>
        </w:rPr>
        <w:t>II</w:t>
      </w:r>
      <w:r w:rsidRPr="003730B1">
        <w:rPr>
          <w:rFonts w:asciiTheme="minorHAnsi" w:hAnsiTheme="minorHAnsi" w:cstheme="minorHAnsi"/>
          <w:b/>
          <w:sz w:val="22"/>
          <w:szCs w:val="22"/>
          <w:u w:val="single"/>
        </w:rPr>
        <w:t>. INFORMACJA O PRZETWARZANIU DANYCH OSOBOWYCH PRZEZ ZAMAWIAJĄCEGO</w:t>
      </w:r>
    </w:p>
    <w:p w14:paraId="69808CBE" w14:textId="77777777" w:rsidR="00C77CAA" w:rsidRPr="003730B1" w:rsidRDefault="00C77CAA" w:rsidP="00C77CAA">
      <w:pPr>
        <w:jc w:val="both"/>
        <w:rPr>
          <w:rFonts w:asciiTheme="minorHAnsi" w:hAnsiTheme="minorHAnsi" w:cstheme="minorHAnsi"/>
          <w:sz w:val="22"/>
          <w:szCs w:val="22"/>
        </w:rPr>
      </w:pPr>
      <w:r w:rsidRPr="003730B1">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3A45036" w14:textId="77777777" w:rsidR="00C77CAA" w:rsidRPr="003730B1" w:rsidRDefault="00C77CAA" w:rsidP="00C77CAA">
      <w:pPr>
        <w:pStyle w:val="Akapitzlist"/>
        <w:numPr>
          <w:ilvl w:val="0"/>
          <w:numId w:val="41"/>
        </w:numPr>
        <w:ind w:left="426" w:hanging="426"/>
        <w:jc w:val="both"/>
        <w:rPr>
          <w:rFonts w:asciiTheme="minorHAnsi" w:hAnsiTheme="minorHAnsi" w:cstheme="minorHAnsi"/>
          <w:i/>
          <w:sz w:val="22"/>
          <w:szCs w:val="22"/>
        </w:rPr>
      </w:pPr>
      <w:r w:rsidRPr="003730B1">
        <w:rPr>
          <w:rFonts w:asciiTheme="minorHAnsi" w:hAnsiTheme="minorHAnsi" w:cstheme="minorHAnsi"/>
          <w:sz w:val="22"/>
          <w:szCs w:val="22"/>
        </w:rPr>
        <w:t xml:space="preserve">Administratorem Pani/Pana danych osobowych jest Gmina Trzcińsko-Zdrój, </w:t>
      </w:r>
      <w:r w:rsidRPr="003730B1">
        <w:rPr>
          <w:rFonts w:asciiTheme="minorHAnsi" w:hAnsiTheme="minorHAnsi" w:cstheme="minorHAnsi"/>
          <w:sz w:val="22"/>
          <w:szCs w:val="22"/>
        </w:rPr>
        <w:br/>
        <w:t>ul. Rynek 15, 74-510 Trzcińsko-Zdrój;</w:t>
      </w:r>
    </w:p>
    <w:p w14:paraId="51A5CC68" w14:textId="77777777" w:rsidR="00C77CAA" w:rsidRPr="003730B1" w:rsidRDefault="00C77CAA" w:rsidP="00C77CAA">
      <w:pPr>
        <w:pStyle w:val="Akapitzlist"/>
        <w:numPr>
          <w:ilvl w:val="0"/>
          <w:numId w:val="41"/>
        </w:numPr>
        <w:ind w:left="426" w:hanging="426"/>
        <w:jc w:val="both"/>
        <w:rPr>
          <w:rFonts w:asciiTheme="minorHAnsi" w:hAnsiTheme="minorHAnsi" w:cstheme="minorHAnsi"/>
          <w:i/>
          <w:sz w:val="22"/>
          <w:szCs w:val="22"/>
        </w:rPr>
      </w:pPr>
      <w:r w:rsidRPr="003730B1">
        <w:rPr>
          <w:rFonts w:asciiTheme="minorHAnsi" w:hAnsiTheme="minorHAnsi" w:cstheme="minorHAnsi"/>
          <w:sz w:val="22"/>
          <w:szCs w:val="22"/>
        </w:rPr>
        <w:t xml:space="preserve">Administrator wyznaczył Inspektora Danych Osobowych, można się z nim kontaktować poprzez adres e-mail: </w:t>
      </w:r>
      <w:hyperlink r:id="rId9" w:history="1">
        <w:r w:rsidRPr="003730B1">
          <w:rPr>
            <w:rStyle w:val="Hipercze"/>
            <w:rFonts w:asciiTheme="minorHAnsi" w:eastAsiaTheme="majorEastAsia" w:hAnsiTheme="minorHAnsi" w:cstheme="minorHAnsi"/>
            <w:sz w:val="22"/>
            <w:szCs w:val="22"/>
          </w:rPr>
          <w:t>iod@trzcinsko-zdroj.pl</w:t>
        </w:r>
      </w:hyperlink>
      <w:r w:rsidRPr="003730B1">
        <w:rPr>
          <w:rFonts w:asciiTheme="minorHAnsi" w:hAnsiTheme="minorHAnsi" w:cstheme="minorHAnsi"/>
          <w:sz w:val="22"/>
          <w:szCs w:val="22"/>
        </w:rPr>
        <w:t>.Z Inspektorem Ochrony Danych można kontaktować się we wszystkich sprawach dotyczących danych osobowych przetwarzanych przez Administratora;</w:t>
      </w:r>
    </w:p>
    <w:p w14:paraId="609F92BD" w14:textId="6AE04BC9" w:rsidR="00C77CAA" w:rsidRPr="003730B1" w:rsidRDefault="00C77CAA" w:rsidP="00C77CAA">
      <w:pPr>
        <w:pStyle w:val="Akapitzlist"/>
        <w:numPr>
          <w:ilvl w:val="0"/>
          <w:numId w:val="42"/>
        </w:numPr>
        <w:ind w:left="426" w:hanging="426"/>
        <w:jc w:val="both"/>
        <w:rPr>
          <w:rFonts w:asciiTheme="minorHAnsi" w:hAnsiTheme="minorHAnsi" w:cstheme="minorHAnsi"/>
          <w:sz w:val="22"/>
          <w:szCs w:val="22"/>
        </w:rPr>
      </w:pPr>
      <w:r w:rsidRPr="003730B1">
        <w:rPr>
          <w:rFonts w:asciiTheme="minorHAnsi" w:hAnsiTheme="minorHAnsi" w:cstheme="minorHAnsi"/>
          <w:sz w:val="22"/>
          <w:szCs w:val="22"/>
        </w:rPr>
        <w:t xml:space="preserve">Pani/Pana dane osobowe przetwarzane będą na podstawie art. 6 ust. 1 lit. RODO </w:t>
      </w:r>
      <w:r w:rsidRPr="003730B1">
        <w:rPr>
          <w:rFonts w:asciiTheme="minorHAnsi" w:hAnsiTheme="minorHAnsi" w:cstheme="minorHAnsi"/>
          <w:sz w:val="22"/>
          <w:szCs w:val="22"/>
        </w:rPr>
        <w:br/>
        <w:t xml:space="preserve">w celu związanym z postępowaniem o udzielenie zamówienia publicznego </w:t>
      </w:r>
      <w:r w:rsidRPr="003730B1">
        <w:rPr>
          <w:rFonts w:asciiTheme="minorHAnsi" w:hAnsiTheme="minorHAnsi" w:cstheme="minorHAnsi"/>
          <w:sz w:val="22"/>
          <w:szCs w:val="22"/>
        </w:rPr>
        <w:br/>
        <w:t>o nr IRG.271.</w:t>
      </w:r>
      <w:r w:rsidR="00A73F42">
        <w:rPr>
          <w:rFonts w:asciiTheme="minorHAnsi" w:hAnsiTheme="minorHAnsi" w:cstheme="minorHAnsi"/>
          <w:sz w:val="22"/>
          <w:szCs w:val="22"/>
        </w:rPr>
        <w:t>7</w:t>
      </w:r>
      <w:r w:rsidRPr="003730B1">
        <w:rPr>
          <w:rFonts w:asciiTheme="minorHAnsi" w:hAnsiTheme="minorHAnsi" w:cstheme="minorHAnsi"/>
          <w:sz w:val="22"/>
          <w:szCs w:val="22"/>
        </w:rPr>
        <w:t>.2024.IRG, prowadzonym w trybie zapytania ofertowego;</w:t>
      </w:r>
    </w:p>
    <w:p w14:paraId="64CD3825" w14:textId="06D341FC" w:rsidR="00C77CAA" w:rsidRPr="003730B1" w:rsidRDefault="00C77CAA" w:rsidP="00C77CAA">
      <w:pPr>
        <w:pStyle w:val="Akapitzlist"/>
        <w:numPr>
          <w:ilvl w:val="0"/>
          <w:numId w:val="42"/>
        </w:numPr>
        <w:ind w:left="426" w:hanging="426"/>
        <w:jc w:val="both"/>
        <w:rPr>
          <w:rFonts w:asciiTheme="minorHAnsi" w:hAnsiTheme="minorHAnsi" w:cstheme="minorHAnsi"/>
          <w:sz w:val="22"/>
          <w:szCs w:val="22"/>
        </w:rPr>
      </w:pPr>
      <w:r w:rsidRPr="003730B1">
        <w:rPr>
          <w:rFonts w:asciiTheme="minorHAnsi" w:hAnsiTheme="minorHAnsi" w:cstheme="minorHAnsi"/>
          <w:sz w:val="22"/>
          <w:szCs w:val="22"/>
        </w:rPr>
        <w:t xml:space="preserve">Pani/Pana dane osobowe będą przechowywane przez okres </w:t>
      </w:r>
      <w:r w:rsidR="002C0469">
        <w:rPr>
          <w:rFonts w:asciiTheme="minorHAnsi" w:hAnsiTheme="minorHAnsi" w:cstheme="minorHAnsi"/>
          <w:sz w:val="22"/>
          <w:szCs w:val="22"/>
        </w:rPr>
        <w:t>5</w:t>
      </w:r>
      <w:r w:rsidRPr="003730B1">
        <w:rPr>
          <w:rFonts w:asciiTheme="minorHAnsi" w:hAnsiTheme="minorHAnsi" w:cstheme="minorHAnsi"/>
          <w:sz w:val="22"/>
          <w:szCs w:val="22"/>
        </w:rPr>
        <w:t xml:space="preserve"> lat od dnia zakończenia postępowania o udzielenie zamówienia, a jeżeli czas trwania umowy przekracza </w:t>
      </w:r>
      <w:r w:rsidR="002C0469">
        <w:rPr>
          <w:rFonts w:asciiTheme="minorHAnsi" w:hAnsiTheme="minorHAnsi" w:cstheme="minorHAnsi"/>
          <w:sz w:val="22"/>
          <w:szCs w:val="22"/>
        </w:rPr>
        <w:t>5</w:t>
      </w:r>
      <w:r w:rsidRPr="003730B1">
        <w:rPr>
          <w:rFonts w:asciiTheme="minorHAnsi" w:hAnsiTheme="minorHAnsi" w:cstheme="minorHAnsi"/>
          <w:sz w:val="22"/>
          <w:szCs w:val="22"/>
        </w:rPr>
        <w:t xml:space="preserve"> lata, okres przechowywania obejmuje cały czas trwania umowy, a następnie przekazane do A2.</w:t>
      </w:r>
    </w:p>
    <w:p w14:paraId="2FEFDB54" w14:textId="719720D5" w:rsidR="00C77CAA" w:rsidRPr="003730B1" w:rsidRDefault="00C77CAA" w:rsidP="00C77CAA">
      <w:pPr>
        <w:pStyle w:val="Akapitzlist"/>
        <w:numPr>
          <w:ilvl w:val="0"/>
          <w:numId w:val="42"/>
        </w:numPr>
        <w:ind w:left="426" w:hanging="426"/>
        <w:jc w:val="both"/>
        <w:rPr>
          <w:rFonts w:asciiTheme="minorHAnsi" w:hAnsiTheme="minorHAnsi" w:cstheme="minorHAnsi"/>
          <w:b/>
          <w:i/>
          <w:sz w:val="22"/>
          <w:szCs w:val="22"/>
        </w:rPr>
      </w:pPr>
      <w:r w:rsidRPr="003730B1">
        <w:rPr>
          <w:rFonts w:asciiTheme="minorHAnsi" w:hAnsiTheme="minorHAnsi" w:cstheme="minorHAnsi"/>
          <w:sz w:val="22"/>
          <w:szCs w:val="22"/>
        </w:rPr>
        <w:t xml:space="preserve">obowiązek podania przez Panią/Pana danych osobowych bezpośrednio Pani/Pana dotyczących jest wymogiem umownym związanym z udziałem w postępowaniu; brak podania danych uniemożliwi rozpatrzenie oferty;  </w:t>
      </w:r>
    </w:p>
    <w:p w14:paraId="1FBDF0F9" w14:textId="77777777" w:rsidR="00C77CAA" w:rsidRPr="003730B1" w:rsidRDefault="00C77CAA" w:rsidP="00C77CAA">
      <w:pPr>
        <w:pStyle w:val="Akapitzlist"/>
        <w:numPr>
          <w:ilvl w:val="0"/>
          <w:numId w:val="42"/>
        </w:numPr>
        <w:ind w:left="426" w:hanging="426"/>
        <w:jc w:val="both"/>
        <w:rPr>
          <w:rFonts w:asciiTheme="minorHAnsi" w:hAnsiTheme="minorHAnsi" w:cstheme="minorHAnsi"/>
          <w:sz w:val="22"/>
          <w:szCs w:val="22"/>
        </w:rPr>
      </w:pPr>
      <w:r w:rsidRPr="003730B1">
        <w:rPr>
          <w:rFonts w:asciiTheme="minorHAnsi" w:hAnsiTheme="minorHAnsi" w:cstheme="minorHAnsi"/>
          <w:sz w:val="22"/>
          <w:szCs w:val="22"/>
        </w:rPr>
        <w:t xml:space="preserve">w odniesieniu do Pani/Pana danych osobowych decyzje nie będą podejmowane </w:t>
      </w:r>
      <w:r w:rsidRPr="003730B1">
        <w:rPr>
          <w:rFonts w:asciiTheme="minorHAnsi" w:hAnsiTheme="minorHAnsi" w:cstheme="minorHAnsi"/>
          <w:sz w:val="22"/>
          <w:szCs w:val="22"/>
        </w:rPr>
        <w:br/>
        <w:t>w sposób zautomatyzowany, stosowanie do art. 22 RODO;</w:t>
      </w:r>
    </w:p>
    <w:p w14:paraId="54D2308F" w14:textId="77777777" w:rsidR="00C77CAA" w:rsidRPr="003730B1" w:rsidRDefault="00C77CAA" w:rsidP="00C77CAA">
      <w:pPr>
        <w:pStyle w:val="Akapitzlist"/>
        <w:numPr>
          <w:ilvl w:val="0"/>
          <w:numId w:val="42"/>
        </w:numPr>
        <w:ind w:left="426" w:hanging="426"/>
        <w:jc w:val="both"/>
        <w:rPr>
          <w:rFonts w:asciiTheme="minorHAnsi" w:hAnsiTheme="minorHAnsi" w:cstheme="minorHAnsi"/>
          <w:sz w:val="22"/>
          <w:szCs w:val="22"/>
        </w:rPr>
      </w:pPr>
      <w:r w:rsidRPr="003730B1">
        <w:rPr>
          <w:rFonts w:asciiTheme="minorHAnsi" w:hAnsiTheme="minorHAnsi" w:cstheme="minorHAnsi"/>
          <w:sz w:val="22"/>
          <w:szCs w:val="22"/>
        </w:rPr>
        <w:lastRenderedPageBreak/>
        <w:t xml:space="preserve">posiada Pani/Pan prawo dostępu do danych osobowych, które Pani/Pana dotyczą, prawo do sprostowania Pani/Pana danych osobowych, prawo żądania od Administratora ograniczenia przetwarzania danych osobowych z zastrzeżeniem przypadków, o których mowa w art. 18 ust. 2 RODO, </w:t>
      </w:r>
    </w:p>
    <w:p w14:paraId="1E9DCF51" w14:textId="77777777" w:rsidR="00C77CAA" w:rsidRPr="003730B1" w:rsidRDefault="00C77CAA" w:rsidP="00C77CAA">
      <w:pPr>
        <w:pStyle w:val="Akapitzlist"/>
        <w:numPr>
          <w:ilvl w:val="0"/>
          <w:numId w:val="42"/>
        </w:numPr>
        <w:ind w:left="426" w:hanging="426"/>
        <w:jc w:val="both"/>
        <w:rPr>
          <w:rFonts w:asciiTheme="minorHAnsi" w:hAnsiTheme="minorHAnsi" w:cstheme="minorHAnsi"/>
          <w:sz w:val="22"/>
          <w:szCs w:val="22"/>
        </w:rPr>
      </w:pPr>
      <w:r w:rsidRPr="003730B1">
        <w:rPr>
          <w:rFonts w:asciiTheme="minorHAnsi" w:hAnsiTheme="minorHAnsi" w:cstheme="minorHAnsi"/>
          <w:sz w:val="22"/>
          <w:szCs w:val="22"/>
        </w:rPr>
        <w:t>w przypadku gdy uzna Pani/Pan, że przetwarzanie danych osobowych Pani/Pana dotyczących narusza przepisy RODO, ma Pani/Pan prawo do wniesienia skargi do Prezesa Urzędu Ochrony Danych Osobowych,</w:t>
      </w:r>
    </w:p>
    <w:p w14:paraId="27272973" w14:textId="77777777" w:rsidR="00C77CAA" w:rsidRPr="003730B1" w:rsidRDefault="00C77CAA" w:rsidP="00C77CAA">
      <w:pPr>
        <w:pStyle w:val="Akapitzlist"/>
        <w:numPr>
          <w:ilvl w:val="0"/>
          <w:numId w:val="42"/>
        </w:numPr>
        <w:ind w:left="426" w:hanging="426"/>
        <w:jc w:val="both"/>
        <w:rPr>
          <w:rFonts w:asciiTheme="minorHAnsi" w:hAnsiTheme="minorHAnsi" w:cstheme="minorHAnsi"/>
          <w:i/>
          <w:sz w:val="22"/>
          <w:szCs w:val="22"/>
        </w:rPr>
      </w:pPr>
      <w:r w:rsidRPr="003730B1">
        <w:rPr>
          <w:rFonts w:asciiTheme="minorHAnsi" w:hAnsiTheme="minorHAnsi" w:cstheme="minorHAnsi"/>
          <w:sz w:val="22"/>
          <w:szCs w:val="22"/>
        </w:rPr>
        <w:t>nie przysługuje Pani/Panu:</w:t>
      </w:r>
    </w:p>
    <w:p w14:paraId="246DDE25" w14:textId="77777777" w:rsidR="00C77CAA" w:rsidRPr="003730B1" w:rsidRDefault="00C77CAA" w:rsidP="00C77CAA">
      <w:pPr>
        <w:pStyle w:val="Akapitzlist"/>
        <w:numPr>
          <w:ilvl w:val="0"/>
          <w:numId w:val="43"/>
        </w:numPr>
        <w:ind w:left="709" w:hanging="283"/>
        <w:jc w:val="both"/>
        <w:rPr>
          <w:rFonts w:asciiTheme="minorHAnsi" w:hAnsiTheme="minorHAnsi" w:cstheme="minorHAnsi"/>
          <w:i/>
          <w:sz w:val="22"/>
          <w:szCs w:val="22"/>
        </w:rPr>
      </w:pPr>
      <w:r w:rsidRPr="003730B1">
        <w:rPr>
          <w:rFonts w:asciiTheme="minorHAnsi" w:hAnsiTheme="minorHAnsi" w:cstheme="minorHAnsi"/>
          <w:sz w:val="22"/>
          <w:szCs w:val="22"/>
        </w:rPr>
        <w:t>w związku z art. 17 ust. 3 lit. b, d lub e RODO prawo do usunięcia danych osobowych;</w:t>
      </w:r>
    </w:p>
    <w:p w14:paraId="25F00237" w14:textId="77777777" w:rsidR="00C77CAA" w:rsidRPr="003730B1" w:rsidRDefault="00C77CAA" w:rsidP="00C77CAA">
      <w:pPr>
        <w:pStyle w:val="Akapitzlist"/>
        <w:numPr>
          <w:ilvl w:val="0"/>
          <w:numId w:val="43"/>
        </w:numPr>
        <w:ind w:left="709" w:hanging="283"/>
        <w:jc w:val="both"/>
        <w:rPr>
          <w:rFonts w:asciiTheme="minorHAnsi" w:hAnsiTheme="minorHAnsi" w:cstheme="minorHAnsi"/>
          <w:b/>
          <w:i/>
          <w:sz w:val="22"/>
          <w:szCs w:val="22"/>
        </w:rPr>
      </w:pPr>
      <w:r w:rsidRPr="003730B1">
        <w:rPr>
          <w:rFonts w:asciiTheme="minorHAnsi" w:hAnsiTheme="minorHAnsi" w:cstheme="minorHAnsi"/>
          <w:sz w:val="22"/>
          <w:szCs w:val="22"/>
        </w:rPr>
        <w:t>prawo do przenoszenia danych osobowych, o którym mowa w art. 20 RODO;</w:t>
      </w:r>
    </w:p>
    <w:p w14:paraId="0391CA7B" w14:textId="77777777" w:rsidR="00C77CAA" w:rsidRPr="003730B1" w:rsidRDefault="00C77CAA" w:rsidP="00C77CAA">
      <w:pPr>
        <w:ind w:left="142" w:hanging="142"/>
        <w:jc w:val="both"/>
        <w:rPr>
          <w:rFonts w:asciiTheme="minorHAnsi" w:hAnsiTheme="minorHAnsi" w:cstheme="minorHAnsi"/>
          <w:sz w:val="22"/>
          <w:szCs w:val="22"/>
        </w:rPr>
      </w:pPr>
      <w:r w:rsidRPr="003730B1">
        <w:rPr>
          <w:rFonts w:asciiTheme="minorHAnsi" w:hAnsiTheme="minorHAnsi" w:cstheme="minorHAnsi"/>
          <w:sz w:val="22"/>
          <w:szCs w:val="22"/>
        </w:rPr>
        <w:t>na podstawie art. 21 RODO prawo sprzeciwu, wobec przetwarzania danych osobowych, gdyż podstawą prawną przetwarzania Pani/Pana danych osobowych jest art. 6 ust. 1 lit. c RODO</w:t>
      </w:r>
    </w:p>
    <w:p w14:paraId="0B1183A3" w14:textId="77777777" w:rsidR="00C77CAA" w:rsidRPr="003730B1" w:rsidRDefault="00C77CAA" w:rsidP="00C77CAA">
      <w:pPr>
        <w:jc w:val="both"/>
        <w:rPr>
          <w:rFonts w:asciiTheme="minorHAnsi" w:hAnsiTheme="minorHAnsi" w:cstheme="minorHAnsi"/>
          <w:b/>
          <w:sz w:val="22"/>
          <w:szCs w:val="22"/>
        </w:rPr>
      </w:pPr>
    </w:p>
    <w:p w14:paraId="39F3CB79" w14:textId="15BF3EAA" w:rsidR="00C77CAA" w:rsidRPr="003730B1" w:rsidRDefault="00C77CAA" w:rsidP="00C77CAA">
      <w:pPr>
        <w:jc w:val="both"/>
        <w:rPr>
          <w:rFonts w:asciiTheme="minorHAnsi" w:hAnsiTheme="minorHAnsi" w:cstheme="minorHAnsi"/>
          <w:b/>
          <w:sz w:val="22"/>
          <w:szCs w:val="22"/>
          <w:u w:val="single"/>
        </w:rPr>
      </w:pPr>
      <w:r w:rsidRPr="003730B1">
        <w:rPr>
          <w:rFonts w:asciiTheme="minorHAnsi" w:hAnsiTheme="minorHAnsi" w:cstheme="minorHAnsi"/>
          <w:b/>
          <w:sz w:val="22"/>
          <w:szCs w:val="22"/>
          <w:u w:val="single"/>
        </w:rPr>
        <w:t>X</w:t>
      </w:r>
      <w:r w:rsidR="003730B1" w:rsidRPr="003730B1">
        <w:rPr>
          <w:rFonts w:asciiTheme="minorHAnsi" w:hAnsiTheme="minorHAnsi" w:cstheme="minorHAnsi"/>
          <w:b/>
          <w:sz w:val="22"/>
          <w:szCs w:val="22"/>
          <w:u w:val="single"/>
        </w:rPr>
        <w:t>II</w:t>
      </w:r>
      <w:r w:rsidRPr="003730B1">
        <w:rPr>
          <w:rFonts w:asciiTheme="minorHAnsi" w:hAnsiTheme="minorHAnsi" w:cstheme="minorHAnsi"/>
          <w:b/>
          <w:sz w:val="22"/>
          <w:szCs w:val="22"/>
          <w:u w:val="single"/>
        </w:rPr>
        <w:t>I. ZAŁĄCZNIKI DO ZAPROSZENIA</w:t>
      </w:r>
    </w:p>
    <w:p w14:paraId="58D1B0D4" w14:textId="77777777" w:rsidR="00C77CAA" w:rsidRPr="003730B1" w:rsidRDefault="00C77CAA" w:rsidP="00C77CAA">
      <w:pPr>
        <w:numPr>
          <w:ilvl w:val="0"/>
          <w:numId w:val="34"/>
        </w:numPr>
        <w:jc w:val="both"/>
        <w:rPr>
          <w:rFonts w:asciiTheme="minorHAnsi" w:hAnsiTheme="minorHAnsi" w:cstheme="minorHAnsi"/>
          <w:sz w:val="22"/>
          <w:szCs w:val="22"/>
        </w:rPr>
      </w:pPr>
      <w:r w:rsidRPr="003730B1">
        <w:rPr>
          <w:rFonts w:asciiTheme="minorHAnsi" w:hAnsiTheme="minorHAnsi" w:cstheme="minorHAnsi"/>
          <w:sz w:val="22"/>
          <w:szCs w:val="22"/>
        </w:rPr>
        <w:t>Formularz ofertowy</w:t>
      </w:r>
    </w:p>
    <w:p w14:paraId="7F79A6FA" w14:textId="77777777" w:rsidR="00C77CAA" w:rsidRPr="003730B1" w:rsidRDefault="00C77CAA" w:rsidP="00C77CAA">
      <w:pPr>
        <w:numPr>
          <w:ilvl w:val="0"/>
          <w:numId w:val="34"/>
        </w:numPr>
        <w:jc w:val="both"/>
        <w:rPr>
          <w:rFonts w:asciiTheme="minorHAnsi" w:hAnsiTheme="minorHAnsi" w:cstheme="minorHAnsi"/>
          <w:sz w:val="22"/>
          <w:szCs w:val="22"/>
        </w:rPr>
      </w:pPr>
      <w:r w:rsidRPr="003730B1">
        <w:rPr>
          <w:rFonts w:asciiTheme="minorHAnsi" w:hAnsiTheme="minorHAnsi" w:cstheme="minorHAnsi"/>
          <w:sz w:val="22"/>
          <w:szCs w:val="22"/>
        </w:rPr>
        <w:t>Projekt umowy</w:t>
      </w:r>
    </w:p>
    <w:p w14:paraId="7907CF96" w14:textId="77777777" w:rsidR="00C77CAA" w:rsidRPr="003730B1" w:rsidRDefault="00C77CAA" w:rsidP="00C77CAA">
      <w:pPr>
        <w:jc w:val="both"/>
        <w:rPr>
          <w:rFonts w:asciiTheme="minorHAnsi" w:hAnsiTheme="minorHAnsi" w:cstheme="minorHAnsi"/>
          <w:sz w:val="22"/>
          <w:szCs w:val="22"/>
        </w:rPr>
      </w:pPr>
    </w:p>
    <w:p w14:paraId="3BB3969E" w14:textId="77777777" w:rsidR="00C77CAA" w:rsidRPr="003730B1" w:rsidRDefault="00C77CAA" w:rsidP="00C77CAA">
      <w:pPr>
        <w:jc w:val="both"/>
        <w:rPr>
          <w:rFonts w:asciiTheme="minorHAnsi" w:hAnsiTheme="minorHAnsi" w:cstheme="minorHAnsi"/>
          <w:sz w:val="22"/>
          <w:szCs w:val="22"/>
        </w:rPr>
      </w:pPr>
    </w:p>
    <w:p w14:paraId="73A5FF3E" w14:textId="77777777" w:rsidR="00C77CAA" w:rsidRPr="003730B1" w:rsidRDefault="00C77CAA" w:rsidP="00C77CAA">
      <w:pPr>
        <w:jc w:val="both"/>
        <w:rPr>
          <w:rFonts w:asciiTheme="minorHAnsi" w:hAnsiTheme="minorHAnsi" w:cstheme="minorHAnsi"/>
          <w:sz w:val="22"/>
          <w:szCs w:val="22"/>
        </w:rPr>
      </w:pPr>
    </w:p>
    <w:p w14:paraId="423DD12E" w14:textId="77777777" w:rsidR="00C77CAA" w:rsidRPr="003730B1" w:rsidRDefault="00C77CAA" w:rsidP="00C77CAA">
      <w:pPr>
        <w:jc w:val="both"/>
        <w:rPr>
          <w:rFonts w:asciiTheme="minorHAnsi" w:hAnsiTheme="minorHAnsi" w:cstheme="minorHAnsi"/>
          <w:sz w:val="22"/>
          <w:szCs w:val="22"/>
        </w:rPr>
      </w:pPr>
    </w:p>
    <w:p w14:paraId="588E9BAA" w14:textId="77777777" w:rsidR="00C77CAA" w:rsidRPr="003730B1" w:rsidRDefault="00C77CAA" w:rsidP="00C77CAA">
      <w:pPr>
        <w:jc w:val="both"/>
        <w:rPr>
          <w:rFonts w:asciiTheme="minorHAnsi" w:hAnsiTheme="minorHAnsi" w:cstheme="minorHAnsi"/>
          <w:sz w:val="22"/>
          <w:szCs w:val="22"/>
        </w:rPr>
      </w:pPr>
    </w:p>
    <w:p w14:paraId="71F6AD4F" w14:textId="77777777" w:rsidR="00C77CAA" w:rsidRPr="003730B1" w:rsidRDefault="00C77CAA" w:rsidP="00C77CAA">
      <w:pPr>
        <w:jc w:val="both"/>
        <w:rPr>
          <w:rFonts w:asciiTheme="minorHAnsi" w:hAnsiTheme="minorHAnsi" w:cstheme="minorHAnsi"/>
          <w:sz w:val="22"/>
          <w:szCs w:val="22"/>
        </w:rPr>
      </w:pPr>
    </w:p>
    <w:p w14:paraId="1F63A6C3" w14:textId="77777777" w:rsidR="00C77CAA" w:rsidRPr="003730B1" w:rsidRDefault="00C77CAA" w:rsidP="00C77CAA">
      <w:pPr>
        <w:jc w:val="both"/>
        <w:rPr>
          <w:rFonts w:asciiTheme="minorHAnsi" w:hAnsiTheme="minorHAnsi" w:cstheme="minorHAnsi"/>
          <w:sz w:val="22"/>
          <w:szCs w:val="22"/>
        </w:rPr>
      </w:pPr>
    </w:p>
    <w:p w14:paraId="4D015271" w14:textId="77777777" w:rsidR="00C77CAA" w:rsidRPr="003730B1" w:rsidRDefault="00C77CAA" w:rsidP="00C77CAA">
      <w:pPr>
        <w:jc w:val="both"/>
        <w:rPr>
          <w:rFonts w:asciiTheme="minorHAnsi" w:hAnsiTheme="minorHAnsi" w:cstheme="minorHAnsi"/>
          <w:sz w:val="22"/>
          <w:szCs w:val="22"/>
        </w:rPr>
      </w:pPr>
    </w:p>
    <w:p w14:paraId="46C49D74" w14:textId="77777777" w:rsidR="00C77CAA" w:rsidRPr="003730B1" w:rsidRDefault="00C77CAA" w:rsidP="00C77CAA">
      <w:pPr>
        <w:jc w:val="both"/>
        <w:rPr>
          <w:rFonts w:asciiTheme="minorHAnsi" w:hAnsiTheme="minorHAnsi" w:cstheme="minorHAnsi"/>
          <w:sz w:val="22"/>
          <w:szCs w:val="22"/>
        </w:rPr>
      </w:pPr>
    </w:p>
    <w:p w14:paraId="7FD95443" w14:textId="77777777" w:rsidR="00C77CAA" w:rsidRPr="003730B1" w:rsidRDefault="00C77CAA" w:rsidP="00C77CAA">
      <w:pPr>
        <w:jc w:val="both"/>
        <w:rPr>
          <w:rFonts w:asciiTheme="minorHAnsi" w:hAnsiTheme="minorHAnsi" w:cstheme="minorHAnsi"/>
          <w:sz w:val="22"/>
          <w:szCs w:val="22"/>
        </w:rPr>
      </w:pPr>
    </w:p>
    <w:p w14:paraId="4F828879" w14:textId="77777777" w:rsidR="00C77CAA" w:rsidRPr="003730B1" w:rsidRDefault="00C77CAA" w:rsidP="00C77CAA">
      <w:pPr>
        <w:jc w:val="both"/>
        <w:rPr>
          <w:rFonts w:asciiTheme="minorHAnsi" w:hAnsiTheme="minorHAnsi" w:cstheme="minorHAnsi"/>
          <w:sz w:val="22"/>
          <w:szCs w:val="22"/>
        </w:rPr>
      </w:pPr>
    </w:p>
    <w:p w14:paraId="5DBA66CB" w14:textId="77777777" w:rsidR="00C77CAA" w:rsidRPr="003730B1" w:rsidRDefault="00C77CAA" w:rsidP="00C77CAA">
      <w:pPr>
        <w:jc w:val="both"/>
        <w:rPr>
          <w:rFonts w:asciiTheme="minorHAnsi" w:hAnsiTheme="minorHAnsi" w:cstheme="minorHAnsi"/>
          <w:sz w:val="22"/>
          <w:szCs w:val="22"/>
        </w:rPr>
      </w:pPr>
    </w:p>
    <w:p w14:paraId="5306559B" w14:textId="77777777" w:rsidR="00C77CAA" w:rsidRPr="003730B1" w:rsidRDefault="00C77CAA" w:rsidP="00C77CAA">
      <w:pPr>
        <w:jc w:val="both"/>
        <w:rPr>
          <w:rFonts w:asciiTheme="minorHAnsi" w:hAnsiTheme="minorHAnsi" w:cstheme="minorHAnsi"/>
          <w:sz w:val="22"/>
          <w:szCs w:val="22"/>
        </w:rPr>
      </w:pPr>
    </w:p>
    <w:p w14:paraId="350F0FAC" w14:textId="77777777" w:rsidR="00C77CAA" w:rsidRPr="003730B1" w:rsidRDefault="00C77CAA" w:rsidP="00C77CAA">
      <w:pPr>
        <w:jc w:val="both"/>
        <w:rPr>
          <w:rFonts w:asciiTheme="minorHAnsi" w:hAnsiTheme="minorHAnsi" w:cstheme="minorHAnsi"/>
          <w:sz w:val="22"/>
          <w:szCs w:val="22"/>
        </w:rPr>
      </w:pPr>
    </w:p>
    <w:p w14:paraId="1DD916B3" w14:textId="77777777" w:rsidR="00C77CAA" w:rsidRDefault="00C77CAA" w:rsidP="00C77CAA">
      <w:pPr>
        <w:jc w:val="both"/>
        <w:rPr>
          <w:rFonts w:ascii="Calibri" w:hAnsi="Calibri" w:cs="Arial"/>
          <w:sz w:val="22"/>
          <w:szCs w:val="22"/>
        </w:rPr>
      </w:pPr>
    </w:p>
    <w:sectPr w:rsidR="00C77CAA" w:rsidSect="00DB51A5">
      <w:headerReference w:type="default" r:id="rId10"/>
      <w:footerReference w:type="default" r:id="rId11"/>
      <w:footerReference w:type="first" r:id="rId12"/>
      <w:pgSz w:w="11906" w:h="16838"/>
      <w:pgMar w:top="1134" w:right="1418" w:bottom="1134" w:left="1418" w:header="709" w:footer="6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779851" w14:textId="77777777" w:rsidR="00BC04C7" w:rsidRDefault="00BC04C7">
      <w:r>
        <w:separator/>
      </w:r>
    </w:p>
  </w:endnote>
  <w:endnote w:type="continuationSeparator" w:id="0">
    <w:p w14:paraId="19AE82A8" w14:textId="77777777" w:rsidR="00BC04C7" w:rsidRDefault="00BC0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OpenSymbol">
    <w:altName w:val="MS Mincho"/>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EFF" w:usb1="F9DFFFFF" w:usb2="0000007F" w:usb3="00000000" w:csb0="003F01FF" w:csb1="00000000"/>
  </w:font>
  <w:font w:name="Times">
    <w:panose1 w:val="02020603050405020304"/>
    <w:charset w:val="EE"/>
    <w:family w:val="roman"/>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3"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30225633"/>
      <w:docPartObj>
        <w:docPartGallery w:val="Page Numbers (Bottom of Page)"/>
        <w:docPartUnique/>
      </w:docPartObj>
    </w:sdtPr>
    <w:sdtContent>
      <w:p w14:paraId="6A38CEB7" w14:textId="77777777" w:rsidR="00853E8A" w:rsidRDefault="00F7629A">
        <w:pPr>
          <w:pStyle w:val="Stopka"/>
          <w:jc w:val="right"/>
        </w:pPr>
        <w:r>
          <w:fldChar w:fldCharType="begin"/>
        </w:r>
        <w:r w:rsidR="000D673C">
          <w:instrText>PAGE   \* MERGEFORMAT</w:instrText>
        </w:r>
        <w:r>
          <w:fldChar w:fldCharType="separate"/>
        </w:r>
        <w:r w:rsidR="000A6D6B">
          <w:rPr>
            <w:noProof/>
          </w:rPr>
          <w:t>2</w:t>
        </w:r>
        <w:r>
          <w:rPr>
            <w:noProof/>
          </w:rPr>
          <w:fldChar w:fldCharType="end"/>
        </w:r>
      </w:p>
    </w:sdtContent>
  </w:sdt>
  <w:p w14:paraId="205F2F34" w14:textId="77777777" w:rsidR="00853E8A" w:rsidRDefault="00853E8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3208120"/>
      <w:docPartObj>
        <w:docPartGallery w:val="Page Numbers (Bottom of Page)"/>
        <w:docPartUnique/>
      </w:docPartObj>
    </w:sdtPr>
    <w:sdtContent>
      <w:p w14:paraId="40E88FB4" w14:textId="77777777" w:rsidR="00853E8A" w:rsidRDefault="00F7629A">
        <w:pPr>
          <w:pStyle w:val="Stopka"/>
          <w:jc w:val="right"/>
        </w:pPr>
        <w:r>
          <w:fldChar w:fldCharType="begin"/>
        </w:r>
        <w:r w:rsidR="000D673C">
          <w:instrText>PAGE   \* MERGEFORMAT</w:instrText>
        </w:r>
        <w:r>
          <w:fldChar w:fldCharType="separate"/>
        </w:r>
        <w:r w:rsidR="00853E8A">
          <w:t>2</w:t>
        </w:r>
        <w:r>
          <w:fldChar w:fldCharType="end"/>
        </w:r>
      </w:p>
    </w:sdtContent>
  </w:sdt>
  <w:p w14:paraId="34DDCC60" w14:textId="77777777" w:rsidR="00853E8A" w:rsidRDefault="00853E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44600A" w14:textId="77777777" w:rsidR="00BC04C7" w:rsidRDefault="00BC04C7">
      <w:bookmarkStart w:id="0" w:name="_Hlk172025592"/>
      <w:bookmarkEnd w:id="0"/>
      <w:r>
        <w:separator/>
      </w:r>
    </w:p>
  </w:footnote>
  <w:footnote w:type="continuationSeparator" w:id="0">
    <w:p w14:paraId="21C008DA" w14:textId="77777777" w:rsidR="00BC04C7" w:rsidRDefault="00BC0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DE0E09" w14:textId="618DC360" w:rsidR="002C0469" w:rsidRDefault="00FB7D4F" w:rsidP="002C0469">
    <w:pPr>
      <w:tabs>
        <w:tab w:val="left" w:pos="6603"/>
      </w:tabs>
      <w:spacing w:before="100" w:beforeAutospacing="1" w:after="100" w:afterAutospacing="1"/>
      <w:rPr>
        <w:sz w:val="24"/>
        <w:szCs w:val="24"/>
      </w:rPr>
    </w:pPr>
    <w:r>
      <w:rPr>
        <w:sz w:val="24"/>
        <w:szCs w:val="24"/>
      </w:rPr>
      <w:t xml:space="preserve">  </w:t>
    </w:r>
    <w:r w:rsidR="002C0469">
      <w:rPr>
        <w:noProof/>
      </w:rPr>
      <w:drawing>
        <wp:inline distT="0" distB="0" distL="0" distR="0" wp14:anchorId="09B1DF20" wp14:editId="07C98181">
          <wp:extent cx="830228" cy="350195"/>
          <wp:effectExtent l="0" t="0" r="8255" b="0"/>
          <wp:docPr id="1259144517" name="Obraz 1259144517" descr="logotyp M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 MS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7" cy="354632"/>
                  </a:xfrm>
                  <a:prstGeom prst="rect">
                    <a:avLst/>
                  </a:prstGeom>
                  <a:noFill/>
                  <a:ln>
                    <a:noFill/>
                  </a:ln>
                </pic:spPr>
              </pic:pic>
            </a:graphicData>
          </a:graphic>
        </wp:inline>
      </w:drawing>
    </w:r>
    <w:r w:rsidR="002C0469">
      <w:rPr>
        <w:noProof/>
      </w:rPr>
      <w:drawing>
        <wp:inline distT="0" distB="0" distL="0" distR="0" wp14:anchorId="120CA604" wp14:editId="6827FFD0">
          <wp:extent cx="857487" cy="476656"/>
          <wp:effectExtent l="0" t="0" r="0" b="0"/>
          <wp:docPr id="2" name="Obraz 1" descr="Rząd standaryzuje znaki i identyfikację wizualną wszystkich ministerstw -  Branding 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ząd standaryzuje znaki i identyfikację wizualną wszystkich ministerstw -  Branding Monit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5996" cy="486945"/>
                  </a:xfrm>
                  <a:prstGeom prst="rect">
                    <a:avLst/>
                  </a:prstGeom>
                  <a:noFill/>
                  <a:ln>
                    <a:noFill/>
                  </a:ln>
                </pic:spPr>
              </pic:pic>
            </a:graphicData>
          </a:graphic>
        </wp:inline>
      </w:drawing>
    </w:r>
    <w:r w:rsidR="002C0469">
      <w:rPr>
        <w:sz w:val="24"/>
        <w:szCs w:val="24"/>
      </w:rPr>
      <w:tab/>
    </w:r>
    <w:r w:rsidR="002C0469" w:rsidRPr="00FB7D4F">
      <w:rPr>
        <w:noProof/>
        <w:sz w:val="24"/>
        <w:szCs w:val="24"/>
      </w:rPr>
      <w:drawing>
        <wp:inline distT="0" distB="0" distL="0" distR="0" wp14:anchorId="2640E9D9" wp14:editId="2357E63A">
          <wp:extent cx="1139481" cy="379379"/>
          <wp:effectExtent l="0" t="0" r="381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1589" cy="390069"/>
                  </a:xfrm>
                  <a:prstGeom prst="rect">
                    <a:avLst/>
                  </a:prstGeom>
                  <a:noFill/>
                  <a:ln>
                    <a:noFill/>
                  </a:ln>
                </pic:spPr>
              </pic:pic>
            </a:graphicData>
          </a:graphic>
        </wp:inline>
      </w:drawing>
    </w:r>
  </w:p>
  <w:p w14:paraId="420B6A59" w14:textId="57911BA3" w:rsidR="00FB7D4F" w:rsidRPr="00FB7D4F" w:rsidRDefault="00FB7D4F" w:rsidP="00FB7D4F">
    <w:pPr>
      <w:spacing w:before="100" w:beforeAutospacing="1" w:after="100" w:afterAutospacing="1"/>
      <w:rPr>
        <w:sz w:val="16"/>
        <w:szCs w:val="16"/>
      </w:rPr>
    </w:pPr>
    <w:r w:rsidRPr="00FB7D4F">
      <w:rPr>
        <w:sz w:val="16"/>
        <w:szCs w:val="16"/>
      </w:rPr>
      <w:t>Tytuł zadania: „Modernizacja kompleksu sportowego  „MOJE BOISKO - ORLIK 2012” w Góralicach”.</w:t>
    </w:r>
    <w:r>
      <w:rPr>
        <w:sz w:val="16"/>
        <w:szCs w:val="16"/>
      </w:rPr>
      <w:br/>
      <w:t>Dofinansowano ze środków Funduszu Rozwoju Kultury Fizycznej, których dysponentem jest Minister Sportu i Turystyki.</w:t>
    </w:r>
  </w:p>
  <w:p w14:paraId="27313999" w14:textId="77777777" w:rsidR="00853E8A" w:rsidRPr="00A54430" w:rsidRDefault="00853E8A" w:rsidP="00A54430">
    <w:pPr>
      <w:pStyle w:val="Stopka"/>
      <w:tabs>
        <w:tab w:val="clear" w:pos="4536"/>
        <w:tab w:val="clear" w:pos="9072"/>
      </w:tabs>
      <w:ind w:left="6840" w:right="-2" w:hanging="6840"/>
      <w:jc w:val="right"/>
      <w:rPr>
        <w:rFonts w:ascii="Verdana" w:hAnsi="Verdana" w:cs="Arial"/>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15:restartNumberingAfterBreak="0">
    <w:nsid w:val="00000002"/>
    <w:multiLevelType w:val="multilevel"/>
    <w:tmpl w:val="E44AA280"/>
    <w:name w:val="WW8Num2"/>
    <w:lvl w:ilvl="0">
      <w:start w:val="1"/>
      <w:numFmt w:val="decimal"/>
      <w:lvlText w:val="%1."/>
      <w:lvlJc w:val="left"/>
      <w:pPr>
        <w:tabs>
          <w:tab w:val="num" w:pos="357"/>
        </w:tabs>
        <w:ind w:left="357" w:hanging="357"/>
      </w:pPr>
      <w:rPr>
        <w:b w:val="0"/>
        <w:bCs w:val="0"/>
        <w:color w:val="auto"/>
      </w:rPr>
    </w:lvl>
    <w:lvl w:ilvl="1">
      <w:start w:val="1"/>
      <w:numFmt w:val="decimal"/>
      <w:lvlText w:val="%2)"/>
      <w:lvlJc w:val="left"/>
      <w:pPr>
        <w:tabs>
          <w:tab w:val="num" w:pos="1440"/>
        </w:tabs>
        <w:ind w:left="1440" w:hanging="360"/>
      </w:p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15:restartNumberingAfterBreak="0">
    <w:nsid w:val="00000009"/>
    <w:multiLevelType w:val="singleLevel"/>
    <w:tmpl w:val="EC4CDCD6"/>
    <w:name w:val="WW8Num9"/>
    <w:lvl w:ilvl="0">
      <w:start w:val="1"/>
      <w:numFmt w:val="decimal"/>
      <w:lvlText w:val="%1."/>
      <w:lvlJc w:val="left"/>
      <w:pPr>
        <w:tabs>
          <w:tab w:val="num" w:pos="360"/>
        </w:tabs>
        <w:ind w:left="360" w:hanging="360"/>
      </w:pPr>
      <w:rPr>
        <w:rFonts w:cs="Times New Roman"/>
        <w:b w:val="0"/>
      </w:rPr>
    </w:lvl>
  </w:abstractNum>
  <w:abstractNum w:abstractNumId="4" w15:restartNumberingAfterBreak="0">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15:restartNumberingAfterBreak="0">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15:restartNumberingAfterBreak="0">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15:restartNumberingAfterBreak="0">
    <w:nsid w:val="00000010"/>
    <w:multiLevelType w:val="multilevel"/>
    <w:tmpl w:val="00000010"/>
    <w:name w:val="WW8Num1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8"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9"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1" w15:restartNumberingAfterBreak="0">
    <w:nsid w:val="011D60A2"/>
    <w:multiLevelType w:val="hybridMultilevel"/>
    <w:tmpl w:val="BF0CBD04"/>
    <w:lvl w:ilvl="0" w:tplc="FBC07B0C">
      <w:start w:val="1"/>
      <w:numFmt w:val="bullet"/>
      <w:lvlText w:val="−"/>
      <w:lvlJc w:val="left"/>
      <w:pPr>
        <w:ind w:left="1944" w:hanging="360"/>
      </w:pPr>
      <w:rPr>
        <w:rFonts w:ascii="Times New Roman" w:hAnsi="Times New Roman" w:cs="Times New Roman"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2" w15:restartNumberingAfterBreak="0">
    <w:nsid w:val="02610434"/>
    <w:multiLevelType w:val="multilevel"/>
    <w:tmpl w:val="C56E8C8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3" w15:restartNumberingAfterBreak="0">
    <w:nsid w:val="03580361"/>
    <w:multiLevelType w:val="hybridMultilevel"/>
    <w:tmpl w:val="22FC9916"/>
    <w:lvl w:ilvl="0" w:tplc="862E141A">
      <w:numFmt w:val="bullet"/>
      <w:lvlText w:val="•"/>
      <w:lvlJc w:val="left"/>
      <w:pPr>
        <w:ind w:left="1065" w:hanging="705"/>
      </w:pPr>
      <w:rPr>
        <w:rFonts w:ascii="Calibri" w:eastAsia="Times New Roman" w:hAnsi="Calibri" w:cs="Calibri" w:hint="default"/>
      </w:rPr>
    </w:lvl>
    <w:lvl w:ilvl="1" w:tplc="45FAD3EC">
      <w:numFmt w:val="bullet"/>
      <w:lvlText w:val=""/>
      <w:lvlJc w:val="left"/>
      <w:pPr>
        <w:ind w:left="1785" w:hanging="705"/>
      </w:pPr>
      <w:rPr>
        <w:rFonts w:ascii="Symbol" w:eastAsia="Times New Roman" w:hAnsi="Symbol" w:cstheme="minorHAns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7211AC9"/>
    <w:multiLevelType w:val="hybridMultilevel"/>
    <w:tmpl w:val="74F091C0"/>
    <w:lvl w:ilvl="0" w:tplc="F7040A72">
      <w:start w:val="1"/>
      <w:numFmt w:val="decimal"/>
      <w:lvlText w:val="%1)"/>
      <w:lvlJc w:val="left"/>
      <w:pPr>
        <w:ind w:left="539" w:hanging="284"/>
        <w:jc w:val="left"/>
      </w:pPr>
      <w:rPr>
        <w:rFonts w:ascii="Arial" w:eastAsia="Arial" w:hAnsi="Arial" w:cs="Arial" w:hint="default"/>
        <w:b/>
        <w:bCs/>
        <w:i w:val="0"/>
        <w:iCs w:val="0"/>
        <w:w w:val="99"/>
        <w:sz w:val="24"/>
        <w:szCs w:val="24"/>
        <w:lang w:val="pl-PL" w:eastAsia="en-US" w:bidi="ar-SA"/>
      </w:rPr>
    </w:lvl>
    <w:lvl w:ilvl="1" w:tplc="292E2474">
      <w:numFmt w:val="bullet"/>
      <w:lvlText w:val="•"/>
      <w:lvlJc w:val="left"/>
      <w:pPr>
        <w:ind w:left="3860" w:hanging="284"/>
      </w:pPr>
      <w:rPr>
        <w:rFonts w:hint="default"/>
        <w:lang w:val="pl-PL" w:eastAsia="en-US" w:bidi="ar-SA"/>
      </w:rPr>
    </w:lvl>
    <w:lvl w:ilvl="2" w:tplc="DB3650CE">
      <w:numFmt w:val="bullet"/>
      <w:lvlText w:val="•"/>
      <w:lvlJc w:val="left"/>
      <w:pPr>
        <w:ind w:left="4491" w:hanging="284"/>
      </w:pPr>
      <w:rPr>
        <w:rFonts w:hint="default"/>
        <w:lang w:val="pl-PL" w:eastAsia="en-US" w:bidi="ar-SA"/>
      </w:rPr>
    </w:lvl>
    <w:lvl w:ilvl="3" w:tplc="3D4C1918">
      <w:numFmt w:val="bullet"/>
      <w:lvlText w:val="•"/>
      <w:lvlJc w:val="left"/>
      <w:pPr>
        <w:ind w:left="5123" w:hanging="284"/>
      </w:pPr>
      <w:rPr>
        <w:rFonts w:hint="default"/>
        <w:lang w:val="pl-PL" w:eastAsia="en-US" w:bidi="ar-SA"/>
      </w:rPr>
    </w:lvl>
    <w:lvl w:ilvl="4" w:tplc="0B6C8BFA">
      <w:numFmt w:val="bullet"/>
      <w:lvlText w:val="•"/>
      <w:lvlJc w:val="left"/>
      <w:pPr>
        <w:ind w:left="5755" w:hanging="284"/>
      </w:pPr>
      <w:rPr>
        <w:rFonts w:hint="default"/>
        <w:lang w:val="pl-PL" w:eastAsia="en-US" w:bidi="ar-SA"/>
      </w:rPr>
    </w:lvl>
    <w:lvl w:ilvl="5" w:tplc="710687E0">
      <w:numFmt w:val="bullet"/>
      <w:lvlText w:val="•"/>
      <w:lvlJc w:val="left"/>
      <w:pPr>
        <w:ind w:left="6387" w:hanging="284"/>
      </w:pPr>
      <w:rPr>
        <w:rFonts w:hint="default"/>
        <w:lang w:val="pl-PL" w:eastAsia="en-US" w:bidi="ar-SA"/>
      </w:rPr>
    </w:lvl>
    <w:lvl w:ilvl="6" w:tplc="2382B9EC">
      <w:numFmt w:val="bullet"/>
      <w:lvlText w:val="•"/>
      <w:lvlJc w:val="left"/>
      <w:pPr>
        <w:ind w:left="7019" w:hanging="284"/>
      </w:pPr>
      <w:rPr>
        <w:rFonts w:hint="default"/>
        <w:lang w:val="pl-PL" w:eastAsia="en-US" w:bidi="ar-SA"/>
      </w:rPr>
    </w:lvl>
    <w:lvl w:ilvl="7" w:tplc="3C342130">
      <w:numFmt w:val="bullet"/>
      <w:lvlText w:val="•"/>
      <w:lvlJc w:val="left"/>
      <w:pPr>
        <w:ind w:left="7650" w:hanging="284"/>
      </w:pPr>
      <w:rPr>
        <w:rFonts w:hint="default"/>
        <w:lang w:val="pl-PL" w:eastAsia="en-US" w:bidi="ar-SA"/>
      </w:rPr>
    </w:lvl>
    <w:lvl w:ilvl="8" w:tplc="86C0F02C">
      <w:numFmt w:val="bullet"/>
      <w:lvlText w:val="•"/>
      <w:lvlJc w:val="left"/>
      <w:pPr>
        <w:ind w:left="8282" w:hanging="284"/>
      </w:pPr>
      <w:rPr>
        <w:rFonts w:hint="default"/>
        <w:lang w:val="pl-PL" w:eastAsia="en-US" w:bidi="ar-SA"/>
      </w:rPr>
    </w:lvl>
  </w:abstractNum>
  <w:abstractNum w:abstractNumId="15" w15:restartNumberingAfterBreak="0">
    <w:nsid w:val="0BB37386"/>
    <w:multiLevelType w:val="multilevel"/>
    <w:tmpl w:val="83C6A1C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6" w15:restartNumberingAfterBreak="0">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621DE0"/>
    <w:multiLevelType w:val="multilevel"/>
    <w:tmpl w:val="CBBEE4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7D075B"/>
    <w:multiLevelType w:val="hybridMultilevel"/>
    <w:tmpl w:val="CFFEDD96"/>
    <w:lvl w:ilvl="0" w:tplc="419C5C1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15:restartNumberingAfterBreak="0">
    <w:nsid w:val="16F97D4E"/>
    <w:multiLevelType w:val="hybridMultilevel"/>
    <w:tmpl w:val="EE945636"/>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22F53E39"/>
    <w:multiLevelType w:val="multilevel"/>
    <w:tmpl w:val="F232EA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A263C2"/>
    <w:multiLevelType w:val="multilevel"/>
    <w:tmpl w:val="F232EA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3C960F4"/>
    <w:multiLevelType w:val="hybridMultilevel"/>
    <w:tmpl w:val="9B64D378"/>
    <w:lvl w:ilvl="0" w:tplc="121C382E">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27" w15:restartNumberingAfterBreak="0">
    <w:nsid w:val="358D30D4"/>
    <w:multiLevelType w:val="hybridMultilevel"/>
    <w:tmpl w:val="E084A91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361F7863"/>
    <w:multiLevelType w:val="hybridMultilevel"/>
    <w:tmpl w:val="9334BCFE"/>
    <w:lvl w:ilvl="0" w:tplc="121C382E">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29" w15:restartNumberingAfterBreak="0">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37FA27CF"/>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9C90CA3"/>
    <w:multiLevelType w:val="hybridMultilevel"/>
    <w:tmpl w:val="F5A0BA88"/>
    <w:lvl w:ilvl="0" w:tplc="40EE366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B8A6885"/>
    <w:multiLevelType w:val="hybridMultilevel"/>
    <w:tmpl w:val="F11EC8E6"/>
    <w:lvl w:ilvl="0" w:tplc="121C38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C7C14FD"/>
    <w:multiLevelType w:val="multilevel"/>
    <w:tmpl w:val="AEA0D90C"/>
    <w:lvl w:ilvl="0">
      <w:start w:val="1"/>
      <w:numFmt w:val="decimal"/>
      <w:lvlText w:val="%1."/>
      <w:lvlJc w:val="left"/>
      <w:pPr>
        <w:tabs>
          <w:tab w:val="num" w:pos="435"/>
        </w:tabs>
        <w:ind w:left="435" w:hanging="435"/>
      </w:pPr>
      <w:rPr>
        <w:rFonts w:cs="Times New Roman" w:hint="default"/>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4" w15:restartNumberingAfterBreak="0">
    <w:nsid w:val="401B7B23"/>
    <w:multiLevelType w:val="hybridMultilevel"/>
    <w:tmpl w:val="A4C22254"/>
    <w:lvl w:ilvl="0" w:tplc="121C38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0A235F6"/>
    <w:multiLevelType w:val="multilevel"/>
    <w:tmpl w:val="AEA0D90C"/>
    <w:lvl w:ilvl="0">
      <w:start w:val="1"/>
      <w:numFmt w:val="decimal"/>
      <w:lvlText w:val="%1."/>
      <w:lvlJc w:val="left"/>
      <w:pPr>
        <w:tabs>
          <w:tab w:val="num" w:pos="435"/>
        </w:tabs>
        <w:ind w:left="435" w:hanging="435"/>
      </w:pPr>
      <w:rPr>
        <w:rFonts w:cs="Times New Roman" w:hint="default"/>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6" w15:restartNumberingAfterBreak="0">
    <w:nsid w:val="40CD493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412B5818"/>
    <w:multiLevelType w:val="multilevel"/>
    <w:tmpl w:val="FFBEB26A"/>
    <w:lvl w:ilvl="0">
      <w:start w:val="1"/>
      <w:numFmt w:val="decimal"/>
      <w:lvlText w:val="%1."/>
      <w:lvlJc w:val="left"/>
      <w:pPr>
        <w:ind w:left="360" w:hanging="360"/>
      </w:pPr>
      <w:rPr>
        <w:rFonts w:ascii="Tahoma" w:hAnsi="Tahoma" w:cs="Times New Roman"/>
        <w:sz w:val="22"/>
      </w:rPr>
    </w:lvl>
    <w:lvl w:ilvl="1">
      <w:start w:val="1"/>
      <w:numFmt w:val="decimal"/>
      <w:lvlText w:val="%1.%2."/>
      <w:lvlJc w:val="left"/>
      <w:pPr>
        <w:ind w:left="792" w:hanging="432"/>
      </w:pPr>
      <w:rPr>
        <w:rFonts w:asciiTheme="minorHAnsi" w:hAnsiTheme="minorHAnsi" w:cstheme="minorHAnsi" w:hint="default"/>
        <w:b w:val="0"/>
        <w:sz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453D040A"/>
    <w:multiLevelType w:val="hybridMultilevel"/>
    <w:tmpl w:val="D6A288DC"/>
    <w:lvl w:ilvl="0" w:tplc="228A86D0">
      <w:start w:val="1"/>
      <w:numFmt w:val="upperRoman"/>
      <w:lvlText w:val="%1."/>
      <w:lvlJc w:val="left"/>
      <w:pPr>
        <w:ind w:left="862" w:hanging="720"/>
      </w:pPr>
      <w:rPr>
        <w:rFonts w:hint="default"/>
        <w:b/>
        <w:bCs/>
      </w:rPr>
    </w:lvl>
    <w:lvl w:ilvl="1" w:tplc="D89A0464">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15:restartNumberingAfterBreak="0">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5029087B"/>
    <w:multiLevelType w:val="multilevel"/>
    <w:tmpl w:val="F232EA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1685695"/>
    <w:multiLevelType w:val="hybridMultilevel"/>
    <w:tmpl w:val="D00AC892"/>
    <w:lvl w:ilvl="0" w:tplc="0415000F">
      <w:start w:val="1"/>
      <w:numFmt w:val="decimal"/>
      <w:lvlText w:val="%1."/>
      <w:lvlJc w:val="left"/>
      <w:pPr>
        <w:ind w:left="1004" w:hanging="360"/>
      </w:pPr>
    </w:lvl>
    <w:lvl w:ilvl="1" w:tplc="0415000F">
      <w:start w:val="1"/>
      <w:numFmt w:val="decimal"/>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51E86785"/>
    <w:multiLevelType w:val="hybridMultilevel"/>
    <w:tmpl w:val="5BCE51BA"/>
    <w:lvl w:ilvl="0" w:tplc="121C382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15:restartNumberingAfterBreak="0">
    <w:nsid w:val="51EA4D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55D0578"/>
    <w:multiLevelType w:val="multilevel"/>
    <w:tmpl w:val="F232EA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981606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0F752C"/>
    <w:multiLevelType w:val="hybridMultilevel"/>
    <w:tmpl w:val="8AA8DE0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5D235DAD"/>
    <w:multiLevelType w:val="multilevel"/>
    <w:tmpl w:val="F232EA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59017C8"/>
    <w:multiLevelType w:val="hybridMultilevel"/>
    <w:tmpl w:val="AEA8D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BE7C59"/>
    <w:multiLevelType w:val="hybridMultilevel"/>
    <w:tmpl w:val="5E3CBCF8"/>
    <w:lvl w:ilvl="0" w:tplc="121C382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4" w15:restartNumberingAfterBreak="0">
    <w:nsid w:val="68A84E92"/>
    <w:multiLevelType w:val="hybridMultilevel"/>
    <w:tmpl w:val="104ED7AE"/>
    <w:lvl w:ilvl="0" w:tplc="04150005">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5" w15:restartNumberingAfterBreak="0">
    <w:nsid w:val="69390093"/>
    <w:multiLevelType w:val="multilevel"/>
    <w:tmpl w:val="F232EA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FED1609"/>
    <w:multiLevelType w:val="multilevel"/>
    <w:tmpl w:val="8EC0E012"/>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1547C3"/>
    <w:multiLevelType w:val="multilevel"/>
    <w:tmpl w:val="C99AC152"/>
    <w:name w:val="WW8Num102"/>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ascii="OpenSymbol" w:hAnsi="OpenSymbol" w:cs="OpenSymbol" w:hint="default"/>
      </w:rPr>
    </w:lvl>
    <w:lvl w:ilvl="2">
      <w:start w:val="1"/>
      <w:numFmt w:val="decimal"/>
      <w:lvlText w:val="%3."/>
      <w:lvlJc w:val="left"/>
      <w:pPr>
        <w:tabs>
          <w:tab w:val="num" w:pos="1440"/>
        </w:tabs>
        <w:ind w:left="1440" w:hanging="360"/>
      </w:pPr>
      <w:rPr>
        <w:rFonts w:ascii="OpenSymbol" w:hAnsi="OpenSymbol" w:cs="OpenSymbol" w:hint="default"/>
      </w:rPr>
    </w:lvl>
    <w:lvl w:ilvl="3">
      <w:start w:val="1"/>
      <w:numFmt w:val="decimal"/>
      <w:lvlText w:val="%4."/>
      <w:lvlJc w:val="left"/>
      <w:pPr>
        <w:tabs>
          <w:tab w:val="num" w:pos="1800"/>
        </w:tabs>
        <w:ind w:left="1800" w:hanging="360"/>
      </w:pPr>
      <w:rPr>
        <w:rFonts w:ascii="OpenSymbol" w:hAnsi="OpenSymbol" w:cs="OpenSymbol" w:hint="default"/>
      </w:rPr>
    </w:lvl>
    <w:lvl w:ilvl="4">
      <w:start w:val="1"/>
      <w:numFmt w:val="decimal"/>
      <w:lvlText w:val="%5."/>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rPr>
        <w:rFonts w:ascii="OpenSymbol" w:hAnsi="OpenSymbol" w:cs="OpenSymbol" w:hint="default"/>
      </w:rPr>
    </w:lvl>
    <w:lvl w:ilvl="6">
      <w:start w:val="1"/>
      <w:numFmt w:val="decimal"/>
      <w:lvlText w:val="%7."/>
      <w:lvlJc w:val="left"/>
      <w:pPr>
        <w:tabs>
          <w:tab w:val="num" w:pos="2880"/>
        </w:tabs>
        <w:ind w:left="2880" w:hanging="360"/>
      </w:pPr>
      <w:rPr>
        <w:rFonts w:ascii="OpenSymbol" w:hAnsi="OpenSymbol" w:cs="OpenSymbol" w:hint="default"/>
      </w:rPr>
    </w:lvl>
    <w:lvl w:ilvl="7">
      <w:start w:val="1"/>
      <w:numFmt w:val="decimal"/>
      <w:lvlText w:val="%8."/>
      <w:lvlJc w:val="left"/>
      <w:pPr>
        <w:tabs>
          <w:tab w:val="num" w:pos="3240"/>
        </w:tabs>
        <w:ind w:left="3240" w:hanging="360"/>
      </w:pPr>
      <w:rPr>
        <w:rFonts w:ascii="OpenSymbol" w:hAnsi="OpenSymbol" w:cs="OpenSymbol" w:hint="default"/>
      </w:rPr>
    </w:lvl>
    <w:lvl w:ilvl="8">
      <w:start w:val="1"/>
      <w:numFmt w:val="decimal"/>
      <w:lvlText w:val="%9."/>
      <w:lvlJc w:val="left"/>
      <w:pPr>
        <w:tabs>
          <w:tab w:val="num" w:pos="3600"/>
        </w:tabs>
        <w:ind w:left="3600" w:hanging="360"/>
      </w:pPr>
      <w:rPr>
        <w:rFonts w:ascii="OpenSymbol" w:hAnsi="OpenSymbol" w:cs="OpenSymbol" w:hint="default"/>
      </w:rPr>
    </w:lvl>
  </w:abstractNum>
  <w:abstractNum w:abstractNumId="59" w15:restartNumberingAfterBreak="0">
    <w:nsid w:val="774C7997"/>
    <w:multiLevelType w:val="hybridMultilevel"/>
    <w:tmpl w:val="EBC44A42"/>
    <w:lvl w:ilvl="0" w:tplc="121C382E">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60" w15:restartNumberingAfterBreak="0">
    <w:nsid w:val="77A24B28"/>
    <w:multiLevelType w:val="multilevel"/>
    <w:tmpl w:val="F232EA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7DD34DC7"/>
    <w:multiLevelType w:val="hybridMultilevel"/>
    <w:tmpl w:val="09044AB0"/>
    <w:lvl w:ilvl="0" w:tplc="121C38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F4E1CE0"/>
    <w:multiLevelType w:val="multilevel"/>
    <w:tmpl w:val="F232EA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337929054">
    <w:abstractNumId w:val="38"/>
  </w:num>
  <w:num w:numId="2" w16cid:durableId="1478376813">
    <w:abstractNumId w:val="32"/>
  </w:num>
  <w:num w:numId="3" w16cid:durableId="2004355083">
    <w:abstractNumId w:val="61"/>
  </w:num>
  <w:num w:numId="4" w16cid:durableId="3556759">
    <w:abstractNumId w:val="52"/>
  </w:num>
  <w:num w:numId="5" w16cid:durableId="2080899597">
    <w:abstractNumId w:val="16"/>
  </w:num>
  <w:num w:numId="6" w16cid:durableId="1481924550">
    <w:abstractNumId w:val="18"/>
  </w:num>
  <w:num w:numId="7" w16cid:durableId="1909800043">
    <w:abstractNumId w:val="40"/>
  </w:num>
  <w:num w:numId="8" w16cid:durableId="1528251763">
    <w:abstractNumId w:val="44"/>
  </w:num>
  <w:num w:numId="9" w16cid:durableId="114835474">
    <w:abstractNumId w:val="27"/>
  </w:num>
  <w:num w:numId="10" w16cid:durableId="1934968033">
    <w:abstractNumId w:val="43"/>
  </w:num>
  <w:num w:numId="11" w16cid:durableId="514005970">
    <w:abstractNumId w:val="48"/>
  </w:num>
  <w:num w:numId="12" w16cid:durableId="1805200755">
    <w:abstractNumId w:val="56"/>
  </w:num>
  <w:num w:numId="13" w16cid:durableId="1284341298">
    <w:abstractNumId w:val="36"/>
  </w:num>
  <w:num w:numId="14" w16cid:durableId="230849555">
    <w:abstractNumId w:val="13"/>
  </w:num>
  <w:num w:numId="15" w16cid:durableId="789324389">
    <w:abstractNumId w:val="45"/>
  </w:num>
  <w:num w:numId="16" w16cid:durableId="1921325197">
    <w:abstractNumId w:val="34"/>
  </w:num>
  <w:num w:numId="17" w16cid:durableId="749082487">
    <w:abstractNumId w:val="15"/>
  </w:num>
  <w:num w:numId="18" w16cid:durableId="341473888">
    <w:abstractNumId w:val="42"/>
  </w:num>
  <w:num w:numId="19" w16cid:durableId="779758742">
    <w:abstractNumId w:val="46"/>
  </w:num>
  <w:num w:numId="20" w16cid:durableId="1122194090">
    <w:abstractNumId w:val="17"/>
  </w:num>
  <w:num w:numId="21" w16cid:durableId="551157933">
    <w:abstractNumId w:val="62"/>
  </w:num>
  <w:num w:numId="22" w16cid:durableId="979654655">
    <w:abstractNumId w:val="55"/>
  </w:num>
  <w:num w:numId="23" w16cid:durableId="1583636433">
    <w:abstractNumId w:val="24"/>
  </w:num>
  <w:num w:numId="24" w16cid:durableId="1956524205">
    <w:abstractNumId w:val="26"/>
  </w:num>
  <w:num w:numId="25" w16cid:durableId="62722676">
    <w:abstractNumId w:val="53"/>
  </w:num>
  <w:num w:numId="26" w16cid:durableId="1004670442">
    <w:abstractNumId w:val="28"/>
  </w:num>
  <w:num w:numId="27" w16cid:durableId="1768035209">
    <w:abstractNumId w:val="59"/>
  </w:num>
  <w:num w:numId="28" w16cid:durableId="1519463460">
    <w:abstractNumId w:val="51"/>
  </w:num>
  <w:num w:numId="29" w16cid:durableId="1549679904">
    <w:abstractNumId w:val="21"/>
  </w:num>
  <w:num w:numId="30" w16cid:durableId="1543445786">
    <w:abstractNumId w:val="60"/>
  </w:num>
  <w:num w:numId="31" w16cid:durableId="1765109827">
    <w:abstractNumId w:val="54"/>
  </w:num>
  <w:num w:numId="32" w16cid:durableId="1533302634">
    <w:abstractNumId w:val="12"/>
  </w:num>
  <w:num w:numId="33" w16cid:durableId="2056541439">
    <w:abstractNumId w:val="11"/>
  </w:num>
  <w:num w:numId="34" w16cid:durableId="283730489">
    <w:abstractNumId w:val="50"/>
  </w:num>
  <w:num w:numId="35" w16cid:durableId="681008431">
    <w:abstractNumId w:val="19"/>
  </w:num>
  <w:num w:numId="36" w16cid:durableId="943460505">
    <w:abstractNumId w:val="31"/>
  </w:num>
  <w:num w:numId="37" w16cid:durableId="1937514630">
    <w:abstractNumId w:val="35"/>
  </w:num>
  <w:num w:numId="38" w16cid:durableId="333151843">
    <w:abstractNumId w:val="33"/>
  </w:num>
  <w:num w:numId="39" w16cid:durableId="12463083">
    <w:abstractNumId w:val="20"/>
  </w:num>
  <w:num w:numId="40" w16cid:durableId="80689908">
    <w:abstractNumId w:val="37"/>
  </w:num>
  <w:num w:numId="41" w16cid:durableId="1653942024">
    <w:abstractNumId w:val="39"/>
  </w:num>
  <w:num w:numId="42" w16cid:durableId="531773625">
    <w:abstractNumId w:val="22"/>
  </w:num>
  <w:num w:numId="43" w16cid:durableId="1723365896">
    <w:abstractNumId w:val="25"/>
  </w:num>
  <w:num w:numId="44" w16cid:durableId="720136891">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74A"/>
    <w:rsid w:val="000003AF"/>
    <w:rsid w:val="00002617"/>
    <w:rsid w:val="000029ED"/>
    <w:rsid w:val="000035E1"/>
    <w:rsid w:val="00003A6F"/>
    <w:rsid w:val="00003AC3"/>
    <w:rsid w:val="00006506"/>
    <w:rsid w:val="00006DBC"/>
    <w:rsid w:val="00007411"/>
    <w:rsid w:val="00007AE3"/>
    <w:rsid w:val="00011EC6"/>
    <w:rsid w:val="00013DD9"/>
    <w:rsid w:val="00013DE8"/>
    <w:rsid w:val="000154C4"/>
    <w:rsid w:val="00015857"/>
    <w:rsid w:val="00020F4E"/>
    <w:rsid w:val="00021B85"/>
    <w:rsid w:val="0002274A"/>
    <w:rsid w:val="000236BD"/>
    <w:rsid w:val="0002376B"/>
    <w:rsid w:val="00024B40"/>
    <w:rsid w:val="00025A44"/>
    <w:rsid w:val="0002705A"/>
    <w:rsid w:val="0003073A"/>
    <w:rsid w:val="00030845"/>
    <w:rsid w:val="000311AB"/>
    <w:rsid w:val="0003321D"/>
    <w:rsid w:val="0003399E"/>
    <w:rsid w:val="00033A80"/>
    <w:rsid w:val="00034536"/>
    <w:rsid w:val="000358B6"/>
    <w:rsid w:val="00036DF6"/>
    <w:rsid w:val="0003778A"/>
    <w:rsid w:val="0004080F"/>
    <w:rsid w:val="0004135C"/>
    <w:rsid w:val="00041427"/>
    <w:rsid w:val="00041E27"/>
    <w:rsid w:val="00042A61"/>
    <w:rsid w:val="00042B90"/>
    <w:rsid w:val="00042E85"/>
    <w:rsid w:val="00042EC5"/>
    <w:rsid w:val="000432A0"/>
    <w:rsid w:val="00043DFA"/>
    <w:rsid w:val="00045034"/>
    <w:rsid w:val="0004559E"/>
    <w:rsid w:val="0004769C"/>
    <w:rsid w:val="00047F37"/>
    <w:rsid w:val="00050263"/>
    <w:rsid w:val="00050B38"/>
    <w:rsid w:val="00051562"/>
    <w:rsid w:val="00051778"/>
    <w:rsid w:val="000517D4"/>
    <w:rsid w:val="00051C32"/>
    <w:rsid w:val="0005432B"/>
    <w:rsid w:val="000547E5"/>
    <w:rsid w:val="00057F2C"/>
    <w:rsid w:val="00064A12"/>
    <w:rsid w:val="00064DDC"/>
    <w:rsid w:val="00065916"/>
    <w:rsid w:val="00066514"/>
    <w:rsid w:val="0007082F"/>
    <w:rsid w:val="00071C80"/>
    <w:rsid w:val="00071CD3"/>
    <w:rsid w:val="00072706"/>
    <w:rsid w:val="000728D1"/>
    <w:rsid w:val="000728D3"/>
    <w:rsid w:val="00073780"/>
    <w:rsid w:val="00074316"/>
    <w:rsid w:val="00074C30"/>
    <w:rsid w:val="000752CA"/>
    <w:rsid w:val="00075B99"/>
    <w:rsid w:val="00076C68"/>
    <w:rsid w:val="00076D82"/>
    <w:rsid w:val="0007716D"/>
    <w:rsid w:val="000802A4"/>
    <w:rsid w:val="00083363"/>
    <w:rsid w:val="000838FA"/>
    <w:rsid w:val="00084D16"/>
    <w:rsid w:val="00085DDA"/>
    <w:rsid w:val="00085EE5"/>
    <w:rsid w:val="000860BA"/>
    <w:rsid w:val="00087DB1"/>
    <w:rsid w:val="00090C1E"/>
    <w:rsid w:val="0009168F"/>
    <w:rsid w:val="00091FED"/>
    <w:rsid w:val="00093501"/>
    <w:rsid w:val="00093993"/>
    <w:rsid w:val="0009656D"/>
    <w:rsid w:val="00097235"/>
    <w:rsid w:val="000972C4"/>
    <w:rsid w:val="000A0524"/>
    <w:rsid w:val="000A060B"/>
    <w:rsid w:val="000A0722"/>
    <w:rsid w:val="000A111F"/>
    <w:rsid w:val="000A1410"/>
    <w:rsid w:val="000A162B"/>
    <w:rsid w:val="000A1A31"/>
    <w:rsid w:val="000A2063"/>
    <w:rsid w:val="000A371C"/>
    <w:rsid w:val="000A3EB4"/>
    <w:rsid w:val="000A46D7"/>
    <w:rsid w:val="000A5230"/>
    <w:rsid w:val="000A63C3"/>
    <w:rsid w:val="000A6D6B"/>
    <w:rsid w:val="000A7078"/>
    <w:rsid w:val="000A731F"/>
    <w:rsid w:val="000B0318"/>
    <w:rsid w:val="000B0681"/>
    <w:rsid w:val="000B29E2"/>
    <w:rsid w:val="000B3E95"/>
    <w:rsid w:val="000B4585"/>
    <w:rsid w:val="000B4F0D"/>
    <w:rsid w:val="000B7B71"/>
    <w:rsid w:val="000C01F5"/>
    <w:rsid w:val="000C040C"/>
    <w:rsid w:val="000C4B18"/>
    <w:rsid w:val="000C5D97"/>
    <w:rsid w:val="000D0815"/>
    <w:rsid w:val="000D115D"/>
    <w:rsid w:val="000D2220"/>
    <w:rsid w:val="000D24EA"/>
    <w:rsid w:val="000D266C"/>
    <w:rsid w:val="000D29F0"/>
    <w:rsid w:val="000D2FE6"/>
    <w:rsid w:val="000D40FA"/>
    <w:rsid w:val="000D4789"/>
    <w:rsid w:val="000D5FF2"/>
    <w:rsid w:val="000D673C"/>
    <w:rsid w:val="000D7B5B"/>
    <w:rsid w:val="000E244C"/>
    <w:rsid w:val="000E2E12"/>
    <w:rsid w:val="000E3151"/>
    <w:rsid w:val="000E5C5F"/>
    <w:rsid w:val="000E6CFB"/>
    <w:rsid w:val="000E6F45"/>
    <w:rsid w:val="000F034A"/>
    <w:rsid w:val="000F036F"/>
    <w:rsid w:val="000F1F7C"/>
    <w:rsid w:val="000F31E6"/>
    <w:rsid w:val="000F3B81"/>
    <w:rsid w:val="000F5B22"/>
    <w:rsid w:val="000F6F22"/>
    <w:rsid w:val="000F7B17"/>
    <w:rsid w:val="001001F8"/>
    <w:rsid w:val="0010049F"/>
    <w:rsid w:val="00100F75"/>
    <w:rsid w:val="001010AB"/>
    <w:rsid w:val="00101D90"/>
    <w:rsid w:val="00103138"/>
    <w:rsid w:val="00103765"/>
    <w:rsid w:val="00104BEB"/>
    <w:rsid w:val="00105142"/>
    <w:rsid w:val="00106A43"/>
    <w:rsid w:val="0011066B"/>
    <w:rsid w:val="00111D5C"/>
    <w:rsid w:val="00113448"/>
    <w:rsid w:val="00114691"/>
    <w:rsid w:val="0011597C"/>
    <w:rsid w:val="00115EBF"/>
    <w:rsid w:val="00116B8E"/>
    <w:rsid w:val="00116D71"/>
    <w:rsid w:val="001179B5"/>
    <w:rsid w:val="00120363"/>
    <w:rsid w:val="00120CCD"/>
    <w:rsid w:val="00122DEC"/>
    <w:rsid w:val="00123ADE"/>
    <w:rsid w:val="00126693"/>
    <w:rsid w:val="00127293"/>
    <w:rsid w:val="00130F9D"/>
    <w:rsid w:val="001313C3"/>
    <w:rsid w:val="00131B39"/>
    <w:rsid w:val="00131DDE"/>
    <w:rsid w:val="00133335"/>
    <w:rsid w:val="00134B03"/>
    <w:rsid w:val="00134DFE"/>
    <w:rsid w:val="00134E6F"/>
    <w:rsid w:val="00136505"/>
    <w:rsid w:val="00136BC6"/>
    <w:rsid w:val="00137507"/>
    <w:rsid w:val="00137680"/>
    <w:rsid w:val="00140B57"/>
    <w:rsid w:val="00140B72"/>
    <w:rsid w:val="00140EE7"/>
    <w:rsid w:val="00141EDF"/>
    <w:rsid w:val="00143C28"/>
    <w:rsid w:val="00144239"/>
    <w:rsid w:val="0014439A"/>
    <w:rsid w:val="00144A3F"/>
    <w:rsid w:val="0014615C"/>
    <w:rsid w:val="001463ED"/>
    <w:rsid w:val="00146557"/>
    <w:rsid w:val="00147015"/>
    <w:rsid w:val="00151126"/>
    <w:rsid w:val="00153014"/>
    <w:rsid w:val="001530AD"/>
    <w:rsid w:val="00153645"/>
    <w:rsid w:val="001548B4"/>
    <w:rsid w:val="00154B8B"/>
    <w:rsid w:val="00156ACA"/>
    <w:rsid w:val="0015725C"/>
    <w:rsid w:val="0016005E"/>
    <w:rsid w:val="001602D6"/>
    <w:rsid w:val="00160960"/>
    <w:rsid w:val="001615FC"/>
    <w:rsid w:val="001624CA"/>
    <w:rsid w:val="00162B23"/>
    <w:rsid w:val="00162F7C"/>
    <w:rsid w:val="001631C3"/>
    <w:rsid w:val="00163588"/>
    <w:rsid w:val="0016377D"/>
    <w:rsid w:val="001653C3"/>
    <w:rsid w:val="001656C5"/>
    <w:rsid w:val="0016696F"/>
    <w:rsid w:val="0016726F"/>
    <w:rsid w:val="0017117E"/>
    <w:rsid w:val="0017254F"/>
    <w:rsid w:val="001727F7"/>
    <w:rsid w:val="00172EB4"/>
    <w:rsid w:val="00173E7E"/>
    <w:rsid w:val="001751C8"/>
    <w:rsid w:val="00175399"/>
    <w:rsid w:val="00180AB2"/>
    <w:rsid w:val="001819B2"/>
    <w:rsid w:val="001835DD"/>
    <w:rsid w:val="00183BA5"/>
    <w:rsid w:val="00185B1D"/>
    <w:rsid w:val="001878E4"/>
    <w:rsid w:val="00190603"/>
    <w:rsid w:val="00190FE6"/>
    <w:rsid w:val="0019260E"/>
    <w:rsid w:val="00195055"/>
    <w:rsid w:val="00196210"/>
    <w:rsid w:val="001962B6"/>
    <w:rsid w:val="00196BBE"/>
    <w:rsid w:val="0019751A"/>
    <w:rsid w:val="00197A03"/>
    <w:rsid w:val="001A08EC"/>
    <w:rsid w:val="001A3CAB"/>
    <w:rsid w:val="001A3EC3"/>
    <w:rsid w:val="001A6556"/>
    <w:rsid w:val="001B1251"/>
    <w:rsid w:val="001B1A21"/>
    <w:rsid w:val="001B1AA7"/>
    <w:rsid w:val="001B274E"/>
    <w:rsid w:val="001B2DBF"/>
    <w:rsid w:val="001B2F03"/>
    <w:rsid w:val="001B30EC"/>
    <w:rsid w:val="001B3789"/>
    <w:rsid w:val="001B5982"/>
    <w:rsid w:val="001B75C6"/>
    <w:rsid w:val="001B7718"/>
    <w:rsid w:val="001C038E"/>
    <w:rsid w:val="001C08CD"/>
    <w:rsid w:val="001C3571"/>
    <w:rsid w:val="001C51AB"/>
    <w:rsid w:val="001C6796"/>
    <w:rsid w:val="001C7109"/>
    <w:rsid w:val="001C74E0"/>
    <w:rsid w:val="001D0378"/>
    <w:rsid w:val="001D0DC2"/>
    <w:rsid w:val="001D12DB"/>
    <w:rsid w:val="001D1320"/>
    <w:rsid w:val="001D1CDC"/>
    <w:rsid w:val="001D2697"/>
    <w:rsid w:val="001D2DB5"/>
    <w:rsid w:val="001D2EF7"/>
    <w:rsid w:val="001D3E22"/>
    <w:rsid w:val="001D412B"/>
    <w:rsid w:val="001D422F"/>
    <w:rsid w:val="001D438C"/>
    <w:rsid w:val="001D524C"/>
    <w:rsid w:val="001D564F"/>
    <w:rsid w:val="001D57D4"/>
    <w:rsid w:val="001D67E1"/>
    <w:rsid w:val="001D6BC7"/>
    <w:rsid w:val="001D723F"/>
    <w:rsid w:val="001D7CC2"/>
    <w:rsid w:val="001E15CA"/>
    <w:rsid w:val="001E2567"/>
    <w:rsid w:val="001E2B43"/>
    <w:rsid w:val="001E34F9"/>
    <w:rsid w:val="001E476E"/>
    <w:rsid w:val="001E6C1F"/>
    <w:rsid w:val="001E73EE"/>
    <w:rsid w:val="001F0E2F"/>
    <w:rsid w:val="001F0F2D"/>
    <w:rsid w:val="001F1022"/>
    <w:rsid w:val="001F16C7"/>
    <w:rsid w:val="001F2681"/>
    <w:rsid w:val="001F438B"/>
    <w:rsid w:val="001F4A8C"/>
    <w:rsid w:val="001F569A"/>
    <w:rsid w:val="001F5859"/>
    <w:rsid w:val="001F673C"/>
    <w:rsid w:val="001F7421"/>
    <w:rsid w:val="001F7C4A"/>
    <w:rsid w:val="0020150F"/>
    <w:rsid w:val="00201676"/>
    <w:rsid w:val="00202431"/>
    <w:rsid w:val="00204629"/>
    <w:rsid w:val="002049B8"/>
    <w:rsid w:val="002054EF"/>
    <w:rsid w:val="002075F3"/>
    <w:rsid w:val="00207E44"/>
    <w:rsid w:val="00207FD3"/>
    <w:rsid w:val="00211127"/>
    <w:rsid w:val="00211336"/>
    <w:rsid w:val="00212A14"/>
    <w:rsid w:val="0021364C"/>
    <w:rsid w:val="00213B45"/>
    <w:rsid w:val="00213EFB"/>
    <w:rsid w:val="0021420A"/>
    <w:rsid w:val="002152DD"/>
    <w:rsid w:val="00216F02"/>
    <w:rsid w:val="00221ACE"/>
    <w:rsid w:val="002226C8"/>
    <w:rsid w:val="00222738"/>
    <w:rsid w:val="00224A3D"/>
    <w:rsid w:val="00224ED2"/>
    <w:rsid w:val="00230A07"/>
    <w:rsid w:val="00230CB7"/>
    <w:rsid w:val="00232029"/>
    <w:rsid w:val="00232035"/>
    <w:rsid w:val="0023207B"/>
    <w:rsid w:val="00233260"/>
    <w:rsid w:val="00233A6E"/>
    <w:rsid w:val="00233D91"/>
    <w:rsid w:val="00236985"/>
    <w:rsid w:val="0024019F"/>
    <w:rsid w:val="00240AD4"/>
    <w:rsid w:val="00241512"/>
    <w:rsid w:val="00243184"/>
    <w:rsid w:val="0024586B"/>
    <w:rsid w:val="00246EB0"/>
    <w:rsid w:val="002479AA"/>
    <w:rsid w:val="00250643"/>
    <w:rsid w:val="00250B6F"/>
    <w:rsid w:val="0025120F"/>
    <w:rsid w:val="00251523"/>
    <w:rsid w:val="002519DE"/>
    <w:rsid w:val="00251D5C"/>
    <w:rsid w:val="002543C5"/>
    <w:rsid w:val="0025595F"/>
    <w:rsid w:val="00256243"/>
    <w:rsid w:val="002564A4"/>
    <w:rsid w:val="00256F22"/>
    <w:rsid w:val="00257465"/>
    <w:rsid w:val="002601F8"/>
    <w:rsid w:val="002607E8"/>
    <w:rsid w:val="002614B7"/>
    <w:rsid w:val="00262628"/>
    <w:rsid w:val="0026266C"/>
    <w:rsid w:val="00262BA1"/>
    <w:rsid w:val="00262DAC"/>
    <w:rsid w:val="00263DB7"/>
    <w:rsid w:val="00265F1C"/>
    <w:rsid w:val="00266A5D"/>
    <w:rsid w:val="002677FC"/>
    <w:rsid w:val="0027025E"/>
    <w:rsid w:val="002710DB"/>
    <w:rsid w:val="00271B41"/>
    <w:rsid w:val="00272077"/>
    <w:rsid w:val="0027302B"/>
    <w:rsid w:val="00273236"/>
    <w:rsid w:val="002764BB"/>
    <w:rsid w:val="0027689D"/>
    <w:rsid w:val="00280A11"/>
    <w:rsid w:val="00280F7C"/>
    <w:rsid w:val="00281B27"/>
    <w:rsid w:val="00283243"/>
    <w:rsid w:val="00283C0A"/>
    <w:rsid w:val="00283FAB"/>
    <w:rsid w:val="0028488B"/>
    <w:rsid w:val="00284894"/>
    <w:rsid w:val="00284BD1"/>
    <w:rsid w:val="002851F0"/>
    <w:rsid w:val="002871BF"/>
    <w:rsid w:val="00287796"/>
    <w:rsid w:val="00290924"/>
    <w:rsid w:val="00290A08"/>
    <w:rsid w:val="002914E6"/>
    <w:rsid w:val="00292A58"/>
    <w:rsid w:val="00294C6E"/>
    <w:rsid w:val="002960D0"/>
    <w:rsid w:val="002A03E7"/>
    <w:rsid w:val="002A0767"/>
    <w:rsid w:val="002A0CA4"/>
    <w:rsid w:val="002A0EFA"/>
    <w:rsid w:val="002A13DB"/>
    <w:rsid w:val="002A1930"/>
    <w:rsid w:val="002A4319"/>
    <w:rsid w:val="002A4F0A"/>
    <w:rsid w:val="002B0EA8"/>
    <w:rsid w:val="002B0F4F"/>
    <w:rsid w:val="002B303F"/>
    <w:rsid w:val="002B33DF"/>
    <w:rsid w:val="002B40FB"/>
    <w:rsid w:val="002B5185"/>
    <w:rsid w:val="002B5310"/>
    <w:rsid w:val="002B5470"/>
    <w:rsid w:val="002B5937"/>
    <w:rsid w:val="002B6A12"/>
    <w:rsid w:val="002B6CE2"/>
    <w:rsid w:val="002B7C89"/>
    <w:rsid w:val="002C0469"/>
    <w:rsid w:val="002C1250"/>
    <w:rsid w:val="002C15B9"/>
    <w:rsid w:val="002C2EB2"/>
    <w:rsid w:val="002C3BD3"/>
    <w:rsid w:val="002C4055"/>
    <w:rsid w:val="002C48C3"/>
    <w:rsid w:val="002C4986"/>
    <w:rsid w:val="002C6899"/>
    <w:rsid w:val="002C799F"/>
    <w:rsid w:val="002D0A2F"/>
    <w:rsid w:val="002D1516"/>
    <w:rsid w:val="002D26A0"/>
    <w:rsid w:val="002D2D97"/>
    <w:rsid w:val="002D42FA"/>
    <w:rsid w:val="002D42FB"/>
    <w:rsid w:val="002D4FD1"/>
    <w:rsid w:val="002D66CB"/>
    <w:rsid w:val="002D6CCD"/>
    <w:rsid w:val="002E34D9"/>
    <w:rsid w:val="002E3C36"/>
    <w:rsid w:val="002E6370"/>
    <w:rsid w:val="002E6D5B"/>
    <w:rsid w:val="002F0636"/>
    <w:rsid w:val="002F166C"/>
    <w:rsid w:val="002F2215"/>
    <w:rsid w:val="002F2A99"/>
    <w:rsid w:val="002F3533"/>
    <w:rsid w:val="002F374D"/>
    <w:rsid w:val="002F3974"/>
    <w:rsid w:val="002F4938"/>
    <w:rsid w:val="002F5607"/>
    <w:rsid w:val="002F58F9"/>
    <w:rsid w:val="002F6B1C"/>
    <w:rsid w:val="002F7145"/>
    <w:rsid w:val="003017FA"/>
    <w:rsid w:val="003023EE"/>
    <w:rsid w:val="00302A0A"/>
    <w:rsid w:val="00302C06"/>
    <w:rsid w:val="0030378C"/>
    <w:rsid w:val="003040C0"/>
    <w:rsid w:val="00304589"/>
    <w:rsid w:val="003047E1"/>
    <w:rsid w:val="00307225"/>
    <w:rsid w:val="003072F9"/>
    <w:rsid w:val="00307FA0"/>
    <w:rsid w:val="00311170"/>
    <w:rsid w:val="003113BC"/>
    <w:rsid w:val="003126C3"/>
    <w:rsid w:val="00315D56"/>
    <w:rsid w:val="00316334"/>
    <w:rsid w:val="00317569"/>
    <w:rsid w:val="00317AD9"/>
    <w:rsid w:val="00321407"/>
    <w:rsid w:val="003216B6"/>
    <w:rsid w:val="00321C89"/>
    <w:rsid w:val="00321E9F"/>
    <w:rsid w:val="00322449"/>
    <w:rsid w:val="003237F8"/>
    <w:rsid w:val="0032419D"/>
    <w:rsid w:val="003242FB"/>
    <w:rsid w:val="0032705B"/>
    <w:rsid w:val="00327214"/>
    <w:rsid w:val="003302A9"/>
    <w:rsid w:val="003315E1"/>
    <w:rsid w:val="00331A88"/>
    <w:rsid w:val="00332525"/>
    <w:rsid w:val="0033271B"/>
    <w:rsid w:val="00332EB4"/>
    <w:rsid w:val="0033389B"/>
    <w:rsid w:val="003372F9"/>
    <w:rsid w:val="00340350"/>
    <w:rsid w:val="00340E36"/>
    <w:rsid w:val="003412B5"/>
    <w:rsid w:val="003414E2"/>
    <w:rsid w:val="00341D48"/>
    <w:rsid w:val="003427E1"/>
    <w:rsid w:val="0034354C"/>
    <w:rsid w:val="0034376F"/>
    <w:rsid w:val="00343F11"/>
    <w:rsid w:val="00344CCB"/>
    <w:rsid w:val="00344D15"/>
    <w:rsid w:val="00346598"/>
    <w:rsid w:val="00346EAE"/>
    <w:rsid w:val="00350CC6"/>
    <w:rsid w:val="003510AE"/>
    <w:rsid w:val="00352EC3"/>
    <w:rsid w:val="00355899"/>
    <w:rsid w:val="0036110B"/>
    <w:rsid w:val="00361323"/>
    <w:rsid w:val="00363077"/>
    <w:rsid w:val="00363888"/>
    <w:rsid w:val="003642BB"/>
    <w:rsid w:val="00364B46"/>
    <w:rsid w:val="0036526B"/>
    <w:rsid w:val="00365EA4"/>
    <w:rsid w:val="0036705B"/>
    <w:rsid w:val="00370A45"/>
    <w:rsid w:val="00372753"/>
    <w:rsid w:val="00372A22"/>
    <w:rsid w:val="003730B1"/>
    <w:rsid w:val="00373556"/>
    <w:rsid w:val="003748B5"/>
    <w:rsid w:val="00377BF0"/>
    <w:rsid w:val="00380F01"/>
    <w:rsid w:val="003826DD"/>
    <w:rsid w:val="00383342"/>
    <w:rsid w:val="00383404"/>
    <w:rsid w:val="00384273"/>
    <w:rsid w:val="0038435F"/>
    <w:rsid w:val="003843A5"/>
    <w:rsid w:val="0038468B"/>
    <w:rsid w:val="00387110"/>
    <w:rsid w:val="0039072E"/>
    <w:rsid w:val="0039102D"/>
    <w:rsid w:val="00392B74"/>
    <w:rsid w:val="00393783"/>
    <w:rsid w:val="00393D7B"/>
    <w:rsid w:val="003942FC"/>
    <w:rsid w:val="003945C1"/>
    <w:rsid w:val="00394F09"/>
    <w:rsid w:val="00397B04"/>
    <w:rsid w:val="00397CD1"/>
    <w:rsid w:val="003A1AB3"/>
    <w:rsid w:val="003A26F8"/>
    <w:rsid w:val="003A543B"/>
    <w:rsid w:val="003A5481"/>
    <w:rsid w:val="003A64AA"/>
    <w:rsid w:val="003A7448"/>
    <w:rsid w:val="003B12B1"/>
    <w:rsid w:val="003B1A35"/>
    <w:rsid w:val="003B2604"/>
    <w:rsid w:val="003B2656"/>
    <w:rsid w:val="003B2C9E"/>
    <w:rsid w:val="003B2CBA"/>
    <w:rsid w:val="003B31DE"/>
    <w:rsid w:val="003B3490"/>
    <w:rsid w:val="003B5592"/>
    <w:rsid w:val="003B7CE4"/>
    <w:rsid w:val="003C0E49"/>
    <w:rsid w:val="003C187F"/>
    <w:rsid w:val="003C2372"/>
    <w:rsid w:val="003C28ED"/>
    <w:rsid w:val="003C2D34"/>
    <w:rsid w:val="003C4989"/>
    <w:rsid w:val="003C4ED5"/>
    <w:rsid w:val="003C5BED"/>
    <w:rsid w:val="003C65C2"/>
    <w:rsid w:val="003C65F8"/>
    <w:rsid w:val="003C6C2A"/>
    <w:rsid w:val="003C6D48"/>
    <w:rsid w:val="003C74CD"/>
    <w:rsid w:val="003D13F3"/>
    <w:rsid w:val="003D2883"/>
    <w:rsid w:val="003D32D8"/>
    <w:rsid w:val="003D5286"/>
    <w:rsid w:val="003D5AF9"/>
    <w:rsid w:val="003D7DD5"/>
    <w:rsid w:val="003E0B91"/>
    <w:rsid w:val="003E2314"/>
    <w:rsid w:val="003E34BB"/>
    <w:rsid w:val="003E53DA"/>
    <w:rsid w:val="003E561C"/>
    <w:rsid w:val="003E5F07"/>
    <w:rsid w:val="003E7154"/>
    <w:rsid w:val="003F0D4D"/>
    <w:rsid w:val="003F1DED"/>
    <w:rsid w:val="003F2645"/>
    <w:rsid w:val="003F273D"/>
    <w:rsid w:val="003F35DA"/>
    <w:rsid w:val="003F3DF7"/>
    <w:rsid w:val="003F5015"/>
    <w:rsid w:val="003F592F"/>
    <w:rsid w:val="003F625D"/>
    <w:rsid w:val="003F6475"/>
    <w:rsid w:val="003F6C81"/>
    <w:rsid w:val="004000B3"/>
    <w:rsid w:val="00400604"/>
    <w:rsid w:val="004008A5"/>
    <w:rsid w:val="00402344"/>
    <w:rsid w:val="00404E06"/>
    <w:rsid w:val="0040502E"/>
    <w:rsid w:val="0040545E"/>
    <w:rsid w:val="00405BD3"/>
    <w:rsid w:val="00406EF6"/>
    <w:rsid w:val="00410CEF"/>
    <w:rsid w:val="0041150B"/>
    <w:rsid w:val="00411567"/>
    <w:rsid w:val="00411E98"/>
    <w:rsid w:val="004169F0"/>
    <w:rsid w:val="004173ED"/>
    <w:rsid w:val="00417980"/>
    <w:rsid w:val="00417A33"/>
    <w:rsid w:val="004200E7"/>
    <w:rsid w:val="0042142A"/>
    <w:rsid w:val="0042142D"/>
    <w:rsid w:val="004214E1"/>
    <w:rsid w:val="00422B38"/>
    <w:rsid w:val="00423D06"/>
    <w:rsid w:val="004245F5"/>
    <w:rsid w:val="0042538D"/>
    <w:rsid w:val="00425F58"/>
    <w:rsid w:val="00427A17"/>
    <w:rsid w:val="00430B5A"/>
    <w:rsid w:val="004330C3"/>
    <w:rsid w:val="004342B8"/>
    <w:rsid w:val="00435984"/>
    <w:rsid w:val="00435F2D"/>
    <w:rsid w:val="004377F1"/>
    <w:rsid w:val="004408C4"/>
    <w:rsid w:val="004409C2"/>
    <w:rsid w:val="004412B0"/>
    <w:rsid w:val="00441E13"/>
    <w:rsid w:val="00441F25"/>
    <w:rsid w:val="00441F32"/>
    <w:rsid w:val="00442528"/>
    <w:rsid w:val="00443994"/>
    <w:rsid w:val="00444503"/>
    <w:rsid w:val="00445FC3"/>
    <w:rsid w:val="00446EA0"/>
    <w:rsid w:val="00447766"/>
    <w:rsid w:val="004503BF"/>
    <w:rsid w:val="00450D96"/>
    <w:rsid w:val="0045142A"/>
    <w:rsid w:val="00452678"/>
    <w:rsid w:val="00452A0F"/>
    <w:rsid w:val="00453716"/>
    <w:rsid w:val="00454362"/>
    <w:rsid w:val="00457CFB"/>
    <w:rsid w:val="00463257"/>
    <w:rsid w:val="00464937"/>
    <w:rsid w:val="004651B8"/>
    <w:rsid w:val="00465801"/>
    <w:rsid w:val="00467295"/>
    <w:rsid w:val="004711CF"/>
    <w:rsid w:val="0047122C"/>
    <w:rsid w:val="004712EC"/>
    <w:rsid w:val="00472C7C"/>
    <w:rsid w:val="004745EF"/>
    <w:rsid w:val="00474A86"/>
    <w:rsid w:val="00474B24"/>
    <w:rsid w:val="00475B06"/>
    <w:rsid w:val="004769EE"/>
    <w:rsid w:val="00476B5F"/>
    <w:rsid w:val="004777C3"/>
    <w:rsid w:val="0048060E"/>
    <w:rsid w:val="00481F68"/>
    <w:rsid w:val="00481FB4"/>
    <w:rsid w:val="004838C7"/>
    <w:rsid w:val="00483CE8"/>
    <w:rsid w:val="00485DD1"/>
    <w:rsid w:val="0048659C"/>
    <w:rsid w:val="004871BD"/>
    <w:rsid w:val="0048743C"/>
    <w:rsid w:val="00490081"/>
    <w:rsid w:val="00490A6C"/>
    <w:rsid w:val="00490DC9"/>
    <w:rsid w:val="00490E2F"/>
    <w:rsid w:val="004913E5"/>
    <w:rsid w:val="0049286F"/>
    <w:rsid w:val="00492B71"/>
    <w:rsid w:val="004939B6"/>
    <w:rsid w:val="00494C11"/>
    <w:rsid w:val="00494FD5"/>
    <w:rsid w:val="004952BB"/>
    <w:rsid w:val="00495E1D"/>
    <w:rsid w:val="0049644A"/>
    <w:rsid w:val="0049726D"/>
    <w:rsid w:val="00497C67"/>
    <w:rsid w:val="004A1263"/>
    <w:rsid w:val="004A2062"/>
    <w:rsid w:val="004A30F8"/>
    <w:rsid w:val="004A33EC"/>
    <w:rsid w:val="004A3782"/>
    <w:rsid w:val="004A3F7C"/>
    <w:rsid w:val="004A553B"/>
    <w:rsid w:val="004A6CE4"/>
    <w:rsid w:val="004A7CCB"/>
    <w:rsid w:val="004A7D13"/>
    <w:rsid w:val="004A7F9F"/>
    <w:rsid w:val="004B0B94"/>
    <w:rsid w:val="004B1ED9"/>
    <w:rsid w:val="004B1F02"/>
    <w:rsid w:val="004B37E5"/>
    <w:rsid w:val="004B3C54"/>
    <w:rsid w:val="004B5EF9"/>
    <w:rsid w:val="004B7724"/>
    <w:rsid w:val="004B7F62"/>
    <w:rsid w:val="004C012B"/>
    <w:rsid w:val="004C0370"/>
    <w:rsid w:val="004C0C59"/>
    <w:rsid w:val="004C2C75"/>
    <w:rsid w:val="004C32BA"/>
    <w:rsid w:val="004C36F1"/>
    <w:rsid w:val="004C38DD"/>
    <w:rsid w:val="004C40A0"/>
    <w:rsid w:val="004C443A"/>
    <w:rsid w:val="004C46B8"/>
    <w:rsid w:val="004C4744"/>
    <w:rsid w:val="004C4933"/>
    <w:rsid w:val="004C5D67"/>
    <w:rsid w:val="004C67F4"/>
    <w:rsid w:val="004D188A"/>
    <w:rsid w:val="004D1D8B"/>
    <w:rsid w:val="004D2AAD"/>
    <w:rsid w:val="004D5AEA"/>
    <w:rsid w:val="004D6320"/>
    <w:rsid w:val="004D65C8"/>
    <w:rsid w:val="004D6C59"/>
    <w:rsid w:val="004D71E0"/>
    <w:rsid w:val="004D7615"/>
    <w:rsid w:val="004D77A0"/>
    <w:rsid w:val="004D79F9"/>
    <w:rsid w:val="004E1130"/>
    <w:rsid w:val="004E1237"/>
    <w:rsid w:val="004E2F92"/>
    <w:rsid w:val="004E378F"/>
    <w:rsid w:val="004E39EF"/>
    <w:rsid w:val="004E4BC9"/>
    <w:rsid w:val="004E53CB"/>
    <w:rsid w:val="004E584D"/>
    <w:rsid w:val="004E5F70"/>
    <w:rsid w:val="004E6543"/>
    <w:rsid w:val="004F186D"/>
    <w:rsid w:val="004F26E7"/>
    <w:rsid w:val="004F4036"/>
    <w:rsid w:val="004F55F2"/>
    <w:rsid w:val="004F5BA8"/>
    <w:rsid w:val="004F5C3B"/>
    <w:rsid w:val="004F5D04"/>
    <w:rsid w:val="004F7E66"/>
    <w:rsid w:val="0050012C"/>
    <w:rsid w:val="00500583"/>
    <w:rsid w:val="00501460"/>
    <w:rsid w:val="0050168B"/>
    <w:rsid w:val="00501C04"/>
    <w:rsid w:val="00502556"/>
    <w:rsid w:val="005026B5"/>
    <w:rsid w:val="00502FEB"/>
    <w:rsid w:val="005034FB"/>
    <w:rsid w:val="0050526B"/>
    <w:rsid w:val="005063B7"/>
    <w:rsid w:val="0050664A"/>
    <w:rsid w:val="00507D5E"/>
    <w:rsid w:val="005102B5"/>
    <w:rsid w:val="00511169"/>
    <w:rsid w:val="00511C0C"/>
    <w:rsid w:val="00512F69"/>
    <w:rsid w:val="005170C6"/>
    <w:rsid w:val="005171D4"/>
    <w:rsid w:val="00520C46"/>
    <w:rsid w:val="0052196B"/>
    <w:rsid w:val="00521EE0"/>
    <w:rsid w:val="00523EA9"/>
    <w:rsid w:val="005243AE"/>
    <w:rsid w:val="00525751"/>
    <w:rsid w:val="00525C0B"/>
    <w:rsid w:val="00526003"/>
    <w:rsid w:val="00527939"/>
    <w:rsid w:val="00530C1A"/>
    <w:rsid w:val="00530F13"/>
    <w:rsid w:val="00531284"/>
    <w:rsid w:val="00531576"/>
    <w:rsid w:val="00531B7F"/>
    <w:rsid w:val="00531F60"/>
    <w:rsid w:val="0053253D"/>
    <w:rsid w:val="00532678"/>
    <w:rsid w:val="005331AC"/>
    <w:rsid w:val="005339F3"/>
    <w:rsid w:val="0053461A"/>
    <w:rsid w:val="00535F83"/>
    <w:rsid w:val="00537636"/>
    <w:rsid w:val="00540D12"/>
    <w:rsid w:val="00542D16"/>
    <w:rsid w:val="00542F2D"/>
    <w:rsid w:val="00543079"/>
    <w:rsid w:val="0054337D"/>
    <w:rsid w:val="00544130"/>
    <w:rsid w:val="005444D9"/>
    <w:rsid w:val="00544C50"/>
    <w:rsid w:val="00544C92"/>
    <w:rsid w:val="00545CE7"/>
    <w:rsid w:val="005512AE"/>
    <w:rsid w:val="005535D2"/>
    <w:rsid w:val="00554677"/>
    <w:rsid w:val="00554B87"/>
    <w:rsid w:val="00556FDD"/>
    <w:rsid w:val="005576DF"/>
    <w:rsid w:val="00561265"/>
    <w:rsid w:val="00561F7F"/>
    <w:rsid w:val="00562114"/>
    <w:rsid w:val="00562DF3"/>
    <w:rsid w:val="00564B58"/>
    <w:rsid w:val="00565D70"/>
    <w:rsid w:val="00567A5B"/>
    <w:rsid w:val="00570962"/>
    <w:rsid w:val="005715DF"/>
    <w:rsid w:val="0057183A"/>
    <w:rsid w:val="00571E55"/>
    <w:rsid w:val="00572587"/>
    <w:rsid w:val="005726A2"/>
    <w:rsid w:val="00572834"/>
    <w:rsid w:val="00572DCC"/>
    <w:rsid w:val="005731B7"/>
    <w:rsid w:val="00573603"/>
    <w:rsid w:val="00575480"/>
    <w:rsid w:val="005754D4"/>
    <w:rsid w:val="0057609B"/>
    <w:rsid w:val="005763D4"/>
    <w:rsid w:val="00581572"/>
    <w:rsid w:val="005821D2"/>
    <w:rsid w:val="0058275C"/>
    <w:rsid w:val="0058276E"/>
    <w:rsid w:val="00582D92"/>
    <w:rsid w:val="0058300C"/>
    <w:rsid w:val="005870CB"/>
    <w:rsid w:val="00587736"/>
    <w:rsid w:val="00587F9E"/>
    <w:rsid w:val="0059530B"/>
    <w:rsid w:val="005956B0"/>
    <w:rsid w:val="005969A5"/>
    <w:rsid w:val="00597559"/>
    <w:rsid w:val="005A048B"/>
    <w:rsid w:val="005A24A0"/>
    <w:rsid w:val="005A297C"/>
    <w:rsid w:val="005A2ED9"/>
    <w:rsid w:val="005A46C2"/>
    <w:rsid w:val="005A48F7"/>
    <w:rsid w:val="005A4DCA"/>
    <w:rsid w:val="005A5DEF"/>
    <w:rsid w:val="005A6A78"/>
    <w:rsid w:val="005A6DA8"/>
    <w:rsid w:val="005A7029"/>
    <w:rsid w:val="005A7033"/>
    <w:rsid w:val="005A7948"/>
    <w:rsid w:val="005B16A1"/>
    <w:rsid w:val="005B1DD7"/>
    <w:rsid w:val="005B2609"/>
    <w:rsid w:val="005B2F49"/>
    <w:rsid w:val="005B30B8"/>
    <w:rsid w:val="005B3C1A"/>
    <w:rsid w:val="005B3D86"/>
    <w:rsid w:val="005B444D"/>
    <w:rsid w:val="005B4651"/>
    <w:rsid w:val="005B4EF6"/>
    <w:rsid w:val="005B54DC"/>
    <w:rsid w:val="005C00A2"/>
    <w:rsid w:val="005C0E20"/>
    <w:rsid w:val="005C4129"/>
    <w:rsid w:val="005C4E28"/>
    <w:rsid w:val="005C6AF9"/>
    <w:rsid w:val="005D059D"/>
    <w:rsid w:val="005D45FA"/>
    <w:rsid w:val="005D628C"/>
    <w:rsid w:val="005D7349"/>
    <w:rsid w:val="005E1AF8"/>
    <w:rsid w:val="005E1D4C"/>
    <w:rsid w:val="005E209A"/>
    <w:rsid w:val="005E292B"/>
    <w:rsid w:val="005E2D88"/>
    <w:rsid w:val="005E462C"/>
    <w:rsid w:val="005E4AB7"/>
    <w:rsid w:val="005E4D7D"/>
    <w:rsid w:val="005E6BC9"/>
    <w:rsid w:val="005F0111"/>
    <w:rsid w:val="005F0BBB"/>
    <w:rsid w:val="005F1707"/>
    <w:rsid w:val="005F38B9"/>
    <w:rsid w:val="005F5F77"/>
    <w:rsid w:val="005F63E0"/>
    <w:rsid w:val="005F654D"/>
    <w:rsid w:val="005F7B33"/>
    <w:rsid w:val="005F7C8F"/>
    <w:rsid w:val="005F7E24"/>
    <w:rsid w:val="00600085"/>
    <w:rsid w:val="00600B52"/>
    <w:rsid w:val="006013A8"/>
    <w:rsid w:val="006013C0"/>
    <w:rsid w:val="00601542"/>
    <w:rsid w:val="006015B1"/>
    <w:rsid w:val="0060166D"/>
    <w:rsid w:val="00601C24"/>
    <w:rsid w:val="00602770"/>
    <w:rsid w:val="00603767"/>
    <w:rsid w:val="00603A6D"/>
    <w:rsid w:val="0060456E"/>
    <w:rsid w:val="00605629"/>
    <w:rsid w:val="00605A70"/>
    <w:rsid w:val="00606348"/>
    <w:rsid w:val="006063B7"/>
    <w:rsid w:val="00606B24"/>
    <w:rsid w:val="00611354"/>
    <w:rsid w:val="0061238F"/>
    <w:rsid w:val="0061274C"/>
    <w:rsid w:val="0061386E"/>
    <w:rsid w:val="00613E18"/>
    <w:rsid w:val="00615193"/>
    <w:rsid w:val="00617AFD"/>
    <w:rsid w:val="0062039E"/>
    <w:rsid w:val="006209C5"/>
    <w:rsid w:val="00620E04"/>
    <w:rsid w:val="00625283"/>
    <w:rsid w:val="0062576B"/>
    <w:rsid w:val="00625BC3"/>
    <w:rsid w:val="00625FAA"/>
    <w:rsid w:val="006262D3"/>
    <w:rsid w:val="0062703C"/>
    <w:rsid w:val="0062794F"/>
    <w:rsid w:val="00630C3B"/>
    <w:rsid w:val="00631BA3"/>
    <w:rsid w:val="00631E03"/>
    <w:rsid w:val="0063327D"/>
    <w:rsid w:val="00633C5B"/>
    <w:rsid w:val="00633C95"/>
    <w:rsid w:val="00641DF2"/>
    <w:rsid w:val="00641F1C"/>
    <w:rsid w:val="006428C9"/>
    <w:rsid w:val="0064313C"/>
    <w:rsid w:val="00643A7B"/>
    <w:rsid w:val="00643B55"/>
    <w:rsid w:val="00644824"/>
    <w:rsid w:val="00647211"/>
    <w:rsid w:val="00647B0D"/>
    <w:rsid w:val="006507DC"/>
    <w:rsid w:val="0065119E"/>
    <w:rsid w:val="006514CD"/>
    <w:rsid w:val="0065174F"/>
    <w:rsid w:val="0065212F"/>
    <w:rsid w:val="006542E4"/>
    <w:rsid w:val="006549C4"/>
    <w:rsid w:val="00655639"/>
    <w:rsid w:val="006561A5"/>
    <w:rsid w:val="0065680D"/>
    <w:rsid w:val="00657DD9"/>
    <w:rsid w:val="00657E6C"/>
    <w:rsid w:val="00657F85"/>
    <w:rsid w:val="00663016"/>
    <w:rsid w:val="006631F9"/>
    <w:rsid w:val="00664B4E"/>
    <w:rsid w:val="00664C7E"/>
    <w:rsid w:val="00665417"/>
    <w:rsid w:val="00667BF7"/>
    <w:rsid w:val="00670B9E"/>
    <w:rsid w:val="00672014"/>
    <w:rsid w:val="00672C8E"/>
    <w:rsid w:val="00673034"/>
    <w:rsid w:val="00673235"/>
    <w:rsid w:val="0067521D"/>
    <w:rsid w:val="0068019D"/>
    <w:rsid w:val="00680B40"/>
    <w:rsid w:val="00681744"/>
    <w:rsid w:val="00681FF2"/>
    <w:rsid w:val="006875E4"/>
    <w:rsid w:val="00687F60"/>
    <w:rsid w:val="00690903"/>
    <w:rsid w:val="00692058"/>
    <w:rsid w:val="006932F0"/>
    <w:rsid w:val="00694050"/>
    <w:rsid w:val="006942B4"/>
    <w:rsid w:val="00694F99"/>
    <w:rsid w:val="00695DDC"/>
    <w:rsid w:val="00697214"/>
    <w:rsid w:val="00697359"/>
    <w:rsid w:val="00697AE3"/>
    <w:rsid w:val="00697D59"/>
    <w:rsid w:val="006A17B1"/>
    <w:rsid w:val="006A3B14"/>
    <w:rsid w:val="006A46EE"/>
    <w:rsid w:val="006A4B91"/>
    <w:rsid w:val="006A5ED2"/>
    <w:rsid w:val="006A674A"/>
    <w:rsid w:val="006B0CF4"/>
    <w:rsid w:val="006B117B"/>
    <w:rsid w:val="006B12D7"/>
    <w:rsid w:val="006B2207"/>
    <w:rsid w:val="006B34C2"/>
    <w:rsid w:val="006B34E6"/>
    <w:rsid w:val="006B449F"/>
    <w:rsid w:val="006B5AD5"/>
    <w:rsid w:val="006B634A"/>
    <w:rsid w:val="006B6688"/>
    <w:rsid w:val="006B6B6D"/>
    <w:rsid w:val="006B7E6A"/>
    <w:rsid w:val="006C014E"/>
    <w:rsid w:val="006C12C6"/>
    <w:rsid w:val="006C2E98"/>
    <w:rsid w:val="006C2EE5"/>
    <w:rsid w:val="006C33FB"/>
    <w:rsid w:val="006C3A85"/>
    <w:rsid w:val="006C425D"/>
    <w:rsid w:val="006C4456"/>
    <w:rsid w:val="006C52D6"/>
    <w:rsid w:val="006C620D"/>
    <w:rsid w:val="006C7199"/>
    <w:rsid w:val="006C7ED5"/>
    <w:rsid w:val="006D0ACC"/>
    <w:rsid w:val="006D0BC5"/>
    <w:rsid w:val="006D1542"/>
    <w:rsid w:val="006D5042"/>
    <w:rsid w:val="006D5743"/>
    <w:rsid w:val="006D5F04"/>
    <w:rsid w:val="006D5F5C"/>
    <w:rsid w:val="006D630C"/>
    <w:rsid w:val="006D6974"/>
    <w:rsid w:val="006D6B98"/>
    <w:rsid w:val="006D71F6"/>
    <w:rsid w:val="006E14CB"/>
    <w:rsid w:val="006E1B8E"/>
    <w:rsid w:val="006E38A0"/>
    <w:rsid w:val="006E4204"/>
    <w:rsid w:val="006E5ABB"/>
    <w:rsid w:val="006E6F51"/>
    <w:rsid w:val="006E7BA5"/>
    <w:rsid w:val="006E7D92"/>
    <w:rsid w:val="006F079F"/>
    <w:rsid w:val="006F137B"/>
    <w:rsid w:val="006F1A89"/>
    <w:rsid w:val="006F1DC7"/>
    <w:rsid w:val="006F25F4"/>
    <w:rsid w:val="006F27C7"/>
    <w:rsid w:val="006F5CBB"/>
    <w:rsid w:val="006F6B63"/>
    <w:rsid w:val="00703295"/>
    <w:rsid w:val="007048B2"/>
    <w:rsid w:val="00705B6A"/>
    <w:rsid w:val="00706813"/>
    <w:rsid w:val="00710C9D"/>
    <w:rsid w:val="0071289D"/>
    <w:rsid w:val="00714539"/>
    <w:rsid w:val="00715388"/>
    <w:rsid w:val="00715C52"/>
    <w:rsid w:val="00715CF8"/>
    <w:rsid w:val="00716150"/>
    <w:rsid w:val="00717292"/>
    <w:rsid w:val="00717C6F"/>
    <w:rsid w:val="00720878"/>
    <w:rsid w:val="00720C30"/>
    <w:rsid w:val="007226E9"/>
    <w:rsid w:val="00722AFA"/>
    <w:rsid w:val="00723778"/>
    <w:rsid w:val="00723D9D"/>
    <w:rsid w:val="0072554D"/>
    <w:rsid w:val="00726080"/>
    <w:rsid w:val="00726629"/>
    <w:rsid w:val="00726C34"/>
    <w:rsid w:val="007277CD"/>
    <w:rsid w:val="00730504"/>
    <w:rsid w:val="007307AA"/>
    <w:rsid w:val="0073195F"/>
    <w:rsid w:val="00732B33"/>
    <w:rsid w:val="007346D3"/>
    <w:rsid w:val="00734779"/>
    <w:rsid w:val="00735AF4"/>
    <w:rsid w:val="00736D11"/>
    <w:rsid w:val="0073773C"/>
    <w:rsid w:val="00741E48"/>
    <w:rsid w:val="0074267B"/>
    <w:rsid w:val="00742C76"/>
    <w:rsid w:val="007431EE"/>
    <w:rsid w:val="0074421B"/>
    <w:rsid w:val="00744749"/>
    <w:rsid w:val="007450BD"/>
    <w:rsid w:val="00746480"/>
    <w:rsid w:val="0075149F"/>
    <w:rsid w:val="007520A0"/>
    <w:rsid w:val="0075321E"/>
    <w:rsid w:val="00753520"/>
    <w:rsid w:val="007538F1"/>
    <w:rsid w:val="00755190"/>
    <w:rsid w:val="007559C0"/>
    <w:rsid w:val="00756DC6"/>
    <w:rsid w:val="007573D7"/>
    <w:rsid w:val="00760FAB"/>
    <w:rsid w:val="00762D67"/>
    <w:rsid w:val="007641D4"/>
    <w:rsid w:val="00765247"/>
    <w:rsid w:val="0076711D"/>
    <w:rsid w:val="00770913"/>
    <w:rsid w:val="00772DF9"/>
    <w:rsid w:val="00772ED8"/>
    <w:rsid w:val="0077355D"/>
    <w:rsid w:val="0077456A"/>
    <w:rsid w:val="00775BE9"/>
    <w:rsid w:val="00775C6E"/>
    <w:rsid w:val="00776F74"/>
    <w:rsid w:val="00780344"/>
    <w:rsid w:val="0078061C"/>
    <w:rsid w:val="00781710"/>
    <w:rsid w:val="00781768"/>
    <w:rsid w:val="007817D0"/>
    <w:rsid w:val="00782D82"/>
    <w:rsid w:val="0078309E"/>
    <w:rsid w:val="0078388F"/>
    <w:rsid w:val="00785576"/>
    <w:rsid w:val="00785B92"/>
    <w:rsid w:val="00786762"/>
    <w:rsid w:val="007904BC"/>
    <w:rsid w:val="007916B4"/>
    <w:rsid w:val="0079217B"/>
    <w:rsid w:val="00793CB2"/>
    <w:rsid w:val="0079594F"/>
    <w:rsid w:val="007960D7"/>
    <w:rsid w:val="007960D9"/>
    <w:rsid w:val="007A1C93"/>
    <w:rsid w:val="007A3AE4"/>
    <w:rsid w:val="007A57B9"/>
    <w:rsid w:val="007A6DF2"/>
    <w:rsid w:val="007A75C6"/>
    <w:rsid w:val="007A765E"/>
    <w:rsid w:val="007A7B2E"/>
    <w:rsid w:val="007B02AF"/>
    <w:rsid w:val="007B08CD"/>
    <w:rsid w:val="007B2533"/>
    <w:rsid w:val="007B2E54"/>
    <w:rsid w:val="007B333C"/>
    <w:rsid w:val="007B378E"/>
    <w:rsid w:val="007B3AF7"/>
    <w:rsid w:val="007B3C15"/>
    <w:rsid w:val="007B5D80"/>
    <w:rsid w:val="007B5DCE"/>
    <w:rsid w:val="007B5F67"/>
    <w:rsid w:val="007B608E"/>
    <w:rsid w:val="007C075B"/>
    <w:rsid w:val="007C1A1D"/>
    <w:rsid w:val="007C244A"/>
    <w:rsid w:val="007C26E5"/>
    <w:rsid w:val="007C34D8"/>
    <w:rsid w:val="007C4983"/>
    <w:rsid w:val="007C4B0E"/>
    <w:rsid w:val="007C581A"/>
    <w:rsid w:val="007C7EE8"/>
    <w:rsid w:val="007D0261"/>
    <w:rsid w:val="007D055A"/>
    <w:rsid w:val="007D0D05"/>
    <w:rsid w:val="007D18DF"/>
    <w:rsid w:val="007D2CD7"/>
    <w:rsid w:val="007D2F7C"/>
    <w:rsid w:val="007D43E9"/>
    <w:rsid w:val="007D4EFD"/>
    <w:rsid w:val="007D4FEC"/>
    <w:rsid w:val="007E1644"/>
    <w:rsid w:val="007E3098"/>
    <w:rsid w:val="007E4464"/>
    <w:rsid w:val="007E4715"/>
    <w:rsid w:val="007E5281"/>
    <w:rsid w:val="007E560D"/>
    <w:rsid w:val="007E64EE"/>
    <w:rsid w:val="007E6B64"/>
    <w:rsid w:val="007E722E"/>
    <w:rsid w:val="007E7F80"/>
    <w:rsid w:val="007F09E4"/>
    <w:rsid w:val="007F0B50"/>
    <w:rsid w:val="007F14B2"/>
    <w:rsid w:val="007F19CD"/>
    <w:rsid w:val="007F2B48"/>
    <w:rsid w:val="007F2C28"/>
    <w:rsid w:val="007F2FE5"/>
    <w:rsid w:val="007F5FAE"/>
    <w:rsid w:val="007F5FDB"/>
    <w:rsid w:val="007F6362"/>
    <w:rsid w:val="007F6ECA"/>
    <w:rsid w:val="007F714B"/>
    <w:rsid w:val="00800F64"/>
    <w:rsid w:val="00802539"/>
    <w:rsid w:val="00802F76"/>
    <w:rsid w:val="00803269"/>
    <w:rsid w:val="00804262"/>
    <w:rsid w:val="008054E0"/>
    <w:rsid w:val="008059F0"/>
    <w:rsid w:val="008062BE"/>
    <w:rsid w:val="00806624"/>
    <w:rsid w:val="008066A5"/>
    <w:rsid w:val="008066F4"/>
    <w:rsid w:val="00810632"/>
    <w:rsid w:val="00811357"/>
    <w:rsid w:val="00811446"/>
    <w:rsid w:val="00811AC3"/>
    <w:rsid w:val="00812FE0"/>
    <w:rsid w:val="0081393A"/>
    <w:rsid w:val="0081668D"/>
    <w:rsid w:val="00816C34"/>
    <w:rsid w:val="00816CD2"/>
    <w:rsid w:val="008174DF"/>
    <w:rsid w:val="008207A6"/>
    <w:rsid w:val="0082081E"/>
    <w:rsid w:val="00821013"/>
    <w:rsid w:val="0082469A"/>
    <w:rsid w:val="00824FAE"/>
    <w:rsid w:val="00825588"/>
    <w:rsid w:val="00826737"/>
    <w:rsid w:val="0082682D"/>
    <w:rsid w:val="0082768D"/>
    <w:rsid w:val="008304E8"/>
    <w:rsid w:val="00830574"/>
    <w:rsid w:val="0083188C"/>
    <w:rsid w:val="0083285E"/>
    <w:rsid w:val="008331D5"/>
    <w:rsid w:val="0083381A"/>
    <w:rsid w:val="0083510E"/>
    <w:rsid w:val="0083596D"/>
    <w:rsid w:val="00835AC5"/>
    <w:rsid w:val="00835F42"/>
    <w:rsid w:val="00836439"/>
    <w:rsid w:val="008365D6"/>
    <w:rsid w:val="00836604"/>
    <w:rsid w:val="00836C2B"/>
    <w:rsid w:val="00836C7A"/>
    <w:rsid w:val="008375CF"/>
    <w:rsid w:val="00837B15"/>
    <w:rsid w:val="00840CDA"/>
    <w:rsid w:val="008410AB"/>
    <w:rsid w:val="0084206C"/>
    <w:rsid w:val="00842075"/>
    <w:rsid w:val="0084245E"/>
    <w:rsid w:val="00842E5D"/>
    <w:rsid w:val="00843E77"/>
    <w:rsid w:val="008440CB"/>
    <w:rsid w:val="00844BAF"/>
    <w:rsid w:val="00845251"/>
    <w:rsid w:val="008470E8"/>
    <w:rsid w:val="00847A22"/>
    <w:rsid w:val="00850B0B"/>
    <w:rsid w:val="008516FE"/>
    <w:rsid w:val="00853E8A"/>
    <w:rsid w:val="00854245"/>
    <w:rsid w:val="00854B00"/>
    <w:rsid w:val="00855DC1"/>
    <w:rsid w:val="00855E5B"/>
    <w:rsid w:val="00860F4A"/>
    <w:rsid w:val="00861BD4"/>
    <w:rsid w:val="008624E6"/>
    <w:rsid w:val="00863EE3"/>
    <w:rsid w:val="00864C01"/>
    <w:rsid w:val="00867BCE"/>
    <w:rsid w:val="008707E2"/>
    <w:rsid w:val="00870CAA"/>
    <w:rsid w:val="0087129C"/>
    <w:rsid w:val="008728C7"/>
    <w:rsid w:val="00873BA4"/>
    <w:rsid w:val="008741DF"/>
    <w:rsid w:val="00875830"/>
    <w:rsid w:val="008778AC"/>
    <w:rsid w:val="008813C0"/>
    <w:rsid w:val="00881D54"/>
    <w:rsid w:val="00886A05"/>
    <w:rsid w:val="00891A7E"/>
    <w:rsid w:val="00892165"/>
    <w:rsid w:val="0089352B"/>
    <w:rsid w:val="00893F3B"/>
    <w:rsid w:val="0089477C"/>
    <w:rsid w:val="00894EE5"/>
    <w:rsid w:val="00895D87"/>
    <w:rsid w:val="00895F39"/>
    <w:rsid w:val="008964CA"/>
    <w:rsid w:val="008965F3"/>
    <w:rsid w:val="00896FD7"/>
    <w:rsid w:val="0089787E"/>
    <w:rsid w:val="0089793B"/>
    <w:rsid w:val="00897D38"/>
    <w:rsid w:val="008A1728"/>
    <w:rsid w:val="008A1B38"/>
    <w:rsid w:val="008A1BC2"/>
    <w:rsid w:val="008A22CE"/>
    <w:rsid w:val="008A2790"/>
    <w:rsid w:val="008A2B94"/>
    <w:rsid w:val="008A365C"/>
    <w:rsid w:val="008A5D2D"/>
    <w:rsid w:val="008A67EE"/>
    <w:rsid w:val="008A6864"/>
    <w:rsid w:val="008A6BEF"/>
    <w:rsid w:val="008B1302"/>
    <w:rsid w:val="008B2264"/>
    <w:rsid w:val="008B23AD"/>
    <w:rsid w:val="008B2BC0"/>
    <w:rsid w:val="008B34EF"/>
    <w:rsid w:val="008B42D2"/>
    <w:rsid w:val="008B45C1"/>
    <w:rsid w:val="008B466B"/>
    <w:rsid w:val="008B5C67"/>
    <w:rsid w:val="008B6E43"/>
    <w:rsid w:val="008B6F7A"/>
    <w:rsid w:val="008C0931"/>
    <w:rsid w:val="008C1DB8"/>
    <w:rsid w:val="008C267F"/>
    <w:rsid w:val="008C2BB8"/>
    <w:rsid w:val="008C3169"/>
    <w:rsid w:val="008C3DAF"/>
    <w:rsid w:val="008C420E"/>
    <w:rsid w:val="008C4DF4"/>
    <w:rsid w:val="008C5D3D"/>
    <w:rsid w:val="008C5F70"/>
    <w:rsid w:val="008C5F73"/>
    <w:rsid w:val="008D0153"/>
    <w:rsid w:val="008D035C"/>
    <w:rsid w:val="008D156E"/>
    <w:rsid w:val="008D1EC9"/>
    <w:rsid w:val="008D2094"/>
    <w:rsid w:val="008D3360"/>
    <w:rsid w:val="008D35BE"/>
    <w:rsid w:val="008D4329"/>
    <w:rsid w:val="008D4D16"/>
    <w:rsid w:val="008D6A17"/>
    <w:rsid w:val="008E10E1"/>
    <w:rsid w:val="008E1D0D"/>
    <w:rsid w:val="008E202F"/>
    <w:rsid w:val="008E2713"/>
    <w:rsid w:val="008E2BEB"/>
    <w:rsid w:val="008E2C7A"/>
    <w:rsid w:val="008E2DA6"/>
    <w:rsid w:val="008E3160"/>
    <w:rsid w:val="008E6A39"/>
    <w:rsid w:val="008E70D1"/>
    <w:rsid w:val="008F039B"/>
    <w:rsid w:val="008F3449"/>
    <w:rsid w:val="008F3539"/>
    <w:rsid w:val="008F47A6"/>
    <w:rsid w:val="008F48C9"/>
    <w:rsid w:val="008F66F6"/>
    <w:rsid w:val="008F743B"/>
    <w:rsid w:val="009002BF"/>
    <w:rsid w:val="00900AAD"/>
    <w:rsid w:val="00901530"/>
    <w:rsid w:val="00902897"/>
    <w:rsid w:val="00902DE2"/>
    <w:rsid w:val="00904C06"/>
    <w:rsid w:val="009052BC"/>
    <w:rsid w:val="00907ABD"/>
    <w:rsid w:val="00910C73"/>
    <w:rsid w:val="0091339F"/>
    <w:rsid w:val="009139B0"/>
    <w:rsid w:val="0091475B"/>
    <w:rsid w:val="00915A1D"/>
    <w:rsid w:val="00917643"/>
    <w:rsid w:val="009235A9"/>
    <w:rsid w:val="0092380F"/>
    <w:rsid w:val="00923FA1"/>
    <w:rsid w:val="00925691"/>
    <w:rsid w:val="00925D76"/>
    <w:rsid w:val="00927F5F"/>
    <w:rsid w:val="009307F8"/>
    <w:rsid w:val="009308AB"/>
    <w:rsid w:val="009311C5"/>
    <w:rsid w:val="009312CA"/>
    <w:rsid w:val="00932023"/>
    <w:rsid w:val="00932D3A"/>
    <w:rsid w:val="00934EC0"/>
    <w:rsid w:val="00936AF6"/>
    <w:rsid w:val="00936D94"/>
    <w:rsid w:val="00936EB8"/>
    <w:rsid w:val="009370FB"/>
    <w:rsid w:val="00941FEB"/>
    <w:rsid w:val="0094218E"/>
    <w:rsid w:val="00942B2B"/>
    <w:rsid w:val="0094369F"/>
    <w:rsid w:val="00943E74"/>
    <w:rsid w:val="0094493D"/>
    <w:rsid w:val="009452A2"/>
    <w:rsid w:val="009465BF"/>
    <w:rsid w:val="00946637"/>
    <w:rsid w:val="00947916"/>
    <w:rsid w:val="009505C4"/>
    <w:rsid w:val="009509EC"/>
    <w:rsid w:val="009513CF"/>
    <w:rsid w:val="00951934"/>
    <w:rsid w:val="00951B3F"/>
    <w:rsid w:val="00951F4C"/>
    <w:rsid w:val="00953B22"/>
    <w:rsid w:val="00954578"/>
    <w:rsid w:val="009548C1"/>
    <w:rsid w:val="00954BB1"/>
    <w:rsid w:val="00954D29"/>
    <w:rsid w:val="00954D67"/>
    <w:rsid w:val="00960C93"/>
    <w:rsid w:val="00962BBB"/>
    <w:rsid w:val="0096448B"/>
    <w:rsid w:val="00964B71"/>
    <w:rsid w:val="00965A5A"/>
    <w:rsid w:val="00965CDA"/>
    <w:rsid w:val="009721AC"/>
    <w:rsid w:val="00972C1E"/>
    <w:rsid w:val="00973C65"/>
    <w:rsid w:val="009779B9"/>
    <w:rsid w:val="00977A07"/>
    <w:rsid w:val="00980259"/>
    <w:rsid w:val="0098029A"/>
    <w:rsid w:val="00980AB3"/>
    <w:rsid w:val="00981715"/>
    <w:rsid w:val="009817B1"/>
    <w:rsid w:val="00982CB8"/>
    <w:rsid w:val="00982DA9"/>
    <w:rsid w:val="00982F03"/>
    <w:rsid w:val="00983F65"/>
    <w:rsid w:val="009847B6"/>
    <w:rsid w:val="00984998"/>
    <w:rsid w:val="00984B2F"/>
    <w:rsid w:val="00985E60"/>
    <w:rsid w:val="0098623E"/>
    <w:rsid w:val="00986739"/>
    <w:rsid w:val="00987286"/>
    <w:rsid w:val="0099059E"/>
    <w:rsid w:val="00990C09"/>
    <w:rsid w:val="0099102D"/>
    <w:rsid w:val="00991523"/>
    <w:rsid w:val="009923EA"/>
    <w:rsid w:val="00992888"/>
    <w:rsid w:val="00992CB9"/>
    <w:rsid w:val="00995820"/>
    <w:rsid w:val="00995B44"/>
    <w:rsid w:val="00996076"/>
    <w:rsid w:val="00996227"/>
    <w:rsid w:val="0099671F"/>
    <w:rsid w:val="00997476"/>
    <w:rsid w:val="009A0C38"/>
    <w:rsid w:val="009A1D7B"/>
    <w:rsid w:val="009A24EA"/>
    <w:rsid w:val="009A462B"/>
    <w:rsid w:val="009A4CE5"/>
    <w:rsid w:val="009A7443"/>
    <w:rsid w:val="009B0602"/>
    <w:rsid w:val="009B1F32"/>
    <w:rsid w:val="009B2461"/>
    <w:rsid w:val="009B3543"/>
    <w:rsid w:val="009B36A4"/>
    <w:rsid w:val="009B39F1"/>
    <w:rsid w:val="009B4868"/>
    <w:rsid w:val="009B5D25"/>
    <w:rsid w:val="009B5EED"/>
    <w:rsid w:val="009B635B"/>
    <w:rsid w:val="009B6EE3"/>
    <w:rsid w:val="009B7075"/>
    <w:rsid w:val="009B75B7"/>
    <w:rsid w:val="009C0174"/>
    <w:rsid w:val="009C2FB5"/>
    <w:rsid w:val="009C382A"/>
    <w:rsid w:val="009C3AF4"/>
    <w:rsid w:val="009C43A8"/>
    <w:rsid w:val="009C50A3"/>
    <w:rsid w:val="009C5690"/>
    <w:rsid w:val="009C5CB3"/>
    <w:rsid w:val="009C60ED"/>
    <w:rsid w:val="009C77FE"/>
    <w:rsid w:val="009C7F28"/>
    <w:rsid w:val="009D05E6"/>
    <w:rsid w:val="009D0F42"/>
    <w:rsid w:val="009D0FF2"/>
    <w:rsid w:val="009D1CB1"/>
    <w:rsid w:val="009D24CB"/>
    <w:rsid w:val="009D4A83"/>
    <w:rsid w:val="009D5918"/>
    <w:rsid w:val="009D5B74"/>
    <w:rsid w:val="009D62D9"/>
    <w:rsid w:val="009D72CA"/>
    <w:rsid w:val="009D7607"/>
    <w:rsid w:val="009E08B0"/>
    <w:rsid w:val="009E11C2"/>
    <w:rsid w:val="009E15A8"/>
    <w:rsid w:val="009E2054"/>
    <w:rsid w:val="009E2C17"/>
    <w:rsid w:val="009E3276"/>
    <w:rsid w:val="009E338E"/>
    <w:rsid w:val="009E36E8"/>
    <w:rsid w:val="009E3A53"/>
    <w:rsid w:val="009E3BE5"/>
    <w:rsid w:val="009E4C56"/>
    <w:rsid w:val="009E6F33"/>
    <w:rsid w:val="009E76EF"/>
    <w:rsid w:val="009E7A83"/>
    <w:rsid w:val="009F04D9"/>
    <w:rsid w:val="009F0D25"/>
    <w:rsid w:val="009F0E44"/>
    <w:rsid w:val="009F2052"/>
    <w:rsid w:val="009F2077"/>
    <w:rsid w:val="009F234F"/>
    <w:rsid w:val="009F2673"/>
    <w:rsid w:val="009F3350"/>
    <w:rsid w:val="009F33F0"/>
    <w:rsid w:val="009F4126"/>
    <w:rsid w:val="009F45BD"/>
    <w:rsid w:val="009F60EF"/>
    <w:rsid w:val="00A00399"/>
    <w:rsid w:val="00A01540"/>
    <w:rsid w:val="00A0191E"/>
    <w:rsid w:val="00A0238D"/>
    <w:rsid w:val="00A0252D"/>
    <w:rsid w:val="00A02D7F"/>
    <w:rsid w:val="00A0376A"/>
    <w:rsid w:val="00A037A0"/>
    <w:rsid w:val="00A042A9"/>
    <w:rsid w:val="00A0721B"/>
    <w:rsid w:val="00A079E3"/>
    <w:rsid w:val="00A103FB"/>
    <w:rsid w:val="00A10E1D"/>
    <w:rsid w:val="00A133BF"/>
    <w:rsid w:val="00A136C2"/>
    <w:rsid w:val="00A14631"/>
    <w:rsid w:val="00A14A24"/>
    <w:rsid w:val="00A1518A"/>
    <w:rsid w:val="00A16224"/>
    <w:rsid w:val="00A16379"/>
    <w:rsid w:val="00A21416"/>
    <w:rsid w:val="00A22A96"/>
    <w:rsid w:val="00A24C6D"/>
    <w:rsid w:val="00A25783"/>
    <w:rsid w:val="00A2705A"/>
    <w:rsid w:val="00A27992"/>
    <w:rsid w:val="00A303CB"/>
    <w:rsid w:val="00A311AF"/>
    <w:rsid w:val="00A33349"/>
    <w:rsid w:val="00A3338B"/>
    <w:rsid w:val="00A33B16"/>
    <w:rsid w:val="00A33E99"/>
    <w:rsid w:val="00A36F15"/>
    <w:rsid w:val="00A406EE"/>
    <w:rsid w:val="00A40D28"/>
    <w:rsid w:val="00A40FE3"/>
    <w:rsid w:val="00A418FF"/>
    <w:rsid w:val="00A4288C"/>
    <w:rsid w:val="00A42C14"/>
    <w:rsid w:val="00A43719"/>
    <w:rsid w:val="00A4398B"/>
    <w:rsid w:val="00A43F3E"/>
    <w:rsid w:val="00A45435"/>
    <w:rsid w:val="00A45FC2"/>
    <w:rsid w:val="00A46A4E"/>
    <w:rsid w:val="00A46F5A"/>
    <w:rsid w:val="00A47DFE"/>
    <w:rsid w:val="00A50DBF"/>
    <w:rsid w:val="00A51D46"/>
    <w:rsid w:val="00A5399B"/>
    <w:rsid w:val="00A53E9F"/>
    <w:rsid w:val="00A54430"/>
    <w:rsid w:val="00A54A97"/>
    <w:rsid w:val="00A5798D"/>
    <w:rsid w:val="00A61330"/>
    <w:rsid w:val="00A61518"/>
    <w:rsid w:val="00A61AF9"/>
    <w:rsid w:val="00A623B3"/>
    <w:rsid w:val="00A64AA4"/>
    <w:rsid w:val="00A67193"/>
    <w:rsid w:val="00A714BD"/>
    <w:rsid w:val="00A72094"/>
    <w:rsid w:val="00A726F7"/>
    <w:rsid w:val="00A72C44"/>
    <w:rsid w:val="00A7314A"/>
    <w:rsid w:val="00A73F42"/>
    <w:rsid w:val="00A75136"/>
    <w:rsid w:val="00A76B9C"/>
    <w:rsid w:val="00A832F0"/>
    <w:rsid w:val="00A83D1B"/>
    <w:rsid w:val="00A83EB5"/>
    <w:rsid w:val="00A84E88"/>
    <w:rsid w:val="00A850B8"/>
    <w:rsid w:val="00A863AA"/>
    <w:rsid w:val="00A908B6"/>
    <w:rsid w:val="00A91A47"/>
    <w:rsid w:val="00A91BFA"/>
    <w:rsid w:val="00A91EFD"/>
    <w:rsid w:val="00A92831"/>
    <w:rsid w:val="00A95AFB"/>
    <w:rsid w:val="00A95DFA"/>
    <w:rsid w:val="00A95F30"/>
    <w:rsid w:val="00A96081"/>
    <w:rsid w:val="00AA02A7"/>
    <w:rsid w:val="00AA0E67"/>
    <w:rsid w:val="00AA130E"/>
    <w:rsid w:val="00AA1975"/>
    <w:rsid w:val="00AA1A6F"/>
    <w:rsid w:val="00AA21BF"/>
    <w:rsid w:val="00AA28A5"/>
    <w:rsid w:val="00AA2E92"/>
    <w:rsid w:val="00AA3B60"/>
    <w:rsid w:val="00AA42AC"/>
    <w:rsid w:val="00AA61A4"/>
    <w:rsid w:val="00AA7641"/>
    <w:rsid w:val="00AA7A9B"/>
    <w:rsid w:val="00AB0D76"/>
    <w:rsid w:val="00AB1005"/>
    <w:rsid w:val="00AB14BD"/>
    <w:rsid w:val="00AB22D4"/>
    <w:rsid w:val="00AB255D"/>
    <w:rsid w:val="00AB271A"/>
    <w:rsid w:val="00AB2BDE"/>
    <w:rsid w:val="00AB36E5"/>
    <w:rsid w:val="00AB39C7"/>
    <w:rsid w:val="00AB434E"/>
    <w:rsid w:val="00AB50B9"/>
    <w:rsid w:val="00AB6499"/>
    <w:rsid w:val="00AB65DC"/>
    <w:rsid w:val="00AC0ABC"/>
    <w:rsid w:val="00AC1099"/>
    <w:rsid w:val="00AC1818"/>
    <w:rsid w:val="00AC223F"/>
    <w:rsid w:val="00AC273B"/>
    <w:rsid w:val="00AC29DD"/>
    <w:rsid w:val="00AC3080"/>
    <w:rsid w:val="00AC3158"/>
    <w:rsid w:val="00AC3B89"/>
    <w:rsid w:val="00AC4458"/>
    <w:rsid w:val="00AC4521"/>
    <w:rsid w:val="00AC4DFC"/>
    <w:rsid w:val="00AC5476"/>
    <w:rsid w:val="00AC5EF6"/>
    <w:rsid w:val="00AC6524"/>
    <w:rsid w:val="00AD0BA8"/>
    <w:rsid w:val="00AD3A65"/>
    <w:rsid w:val="00AD3A8F"/>
    <w:rsid w:val="00AD4B9A"/>
    <w:rsid w:val="00AD545D"/>
    <w:rsid w:val="00AD54ED"/>
    <w:rsid w:val="00AD5586"/>
    <w:rsid w:val="00AD688E"/>
    <w:rsid w:val="00AD699E"/>
    <w:rsid w:val="00AE109A"/>
    <w:rsid w:val="00AE1495"/>
    <w:rsid w:val="00AE183A"/>
    <w:rsid w:val="00AE2E83"/>
    <w:rsid w:val="00AE2FF2"/>
    <w:rsid w:val="00AE341A"/>
    <w:rsid w:val="00AE3D43"/>
    <w:rsid w:val="00AE5D86"/>
    <w:rsid w:val="00AE7554"/>
    <w:rsid w:val="00AF00ED"/>
    <w:rsid w:val="00AF2077"/>
    <w:rsid w:val="00AF4980"/>
    <w:rsid w:val="00AF4F4D"/>
    <w:rsid w:val="00AF57E0"/>
    <w:rsid w:val="00AF5A40"/>
    <w:rsid w:val="00AF5B0F"/>
    <w:rsid w:val="00AF636D"/>
    <w:rsid w:val="00AF6C21"/>
    <w:rsid w:val="00AF6CDA"/>
    <w:rsid w:val="00AF6EFF"/>
    <w:rsid w:val="00AF7213"/>
    <w:rsid w:val="00B00581"/>
    <w:rsid w:val="00B006DB"/>
    <w:rsid w:val="00B008A8"/>
    <w:rsid w:val="00B02F93"/>
    <w:rsid w:val="00B04D55"/>
    <w:rsid w:val="00B05DBA"/>
    <w:rsid w:val="00B05E43"/>
    <w:rsid w:val="00B05EBD"/>
    <w:rsid w:val="00B070CA"/>
    <w:rsid w:val="00B07394"/>
    <w:rsid w:val="00B07682"/>
    <w:rsid w:val="00B0799D"/>
    <w:rsid w:val="00B100B9"/>
    <w:rsid w:val="00B11477"/>
    <w:rsid w:val="00B1179D"/>
    <w:rsid w:val="00B127B3"/>
    <w:rsid w:val="00B12DC2"/>
    <w:rsid w:val="00B1387F"/>
    <w:rsid w:val="00B14762"/>
    <w:rsid w:val="00B1568C"/>
    <w:rsid w:val="00B1594B"/>
    <w:rsid w:val="00B16F6E"/>
    <w:rsid w:val="00B17289"/>
    <w:rsid w:val="00B176C8"/>
    <w:rsid w:val="00B17EE2"/>
    <w:rsid w:val="00B2191D"/>
    <w:rsid w:val="00B23F28"/>
    <w:rsid w:val="00B23F46"/>
    <w:rsid w:val="00B23F63"/>
    <w:rsid w:val="00B24BA2"/>
    <w:rsid w:val="00B257F7"/>
    <w:rsid w:val="00B259D0"/>
    <w:rsid w:val="00B27944"/>
    <w:rsid w:val="00B30C57"/>
    <w:rsid w:val="00B3257D"/>
    <w:rsid w:val="00B32A1A"/>
    <w:rsid w:val="00B32DE0"/>
    <w:rsid w:val="00B3338B"/>
    <w:rsid w:val="00B34005"/>
    <w:rsid w:val="00B3529A"/>
    <w:rsid w:val="00B3549D"/>
    <w:rsid w:val="00B35F8C"/>
    <w:rsid w:val="00B37BA3"/>
    <w:rsid w:val="00B4041B"/>
    <w:rsid w:val="00B4069F"/>
    <w:rsid w:val="00B41FE2"/>
    <w:rsid w:val="00B42E3C"/>
    <w:rsid w:val="00B43E08"/>
    <w:rsid w:val="00B43FF3"/>
    <w:rsid w:val="00B45AF9"/>
    <w:rsid w:val="00B46369"/>
    <w:rsid w:val="00B46EFD"/>
    <w:rsid w:val="00B47025"/>
    <w:rsid w:val="00B47A5E"/>
    <w:rsid w:val="00B502F3"/>
    <w:rsid w:val="00B5449F"/>
    <w:rsid w:val="00B544E7"/>
    <w:rsid w:val="00B569F2"/>
    <w:rsid w:val="00B576BD"/>
    <w:rsid w:val="00B57AA0"/>
    <w:rsid w:val="00B57EF1"/>
    <w:rsid w:val="00B605A2"/>
    <w:rsid w:val="00B61160"/>
    <w:rsid w:val="00B61DDE"/>
    <w:rsid w:val="00B62AA8"/>
    <w:rsid w:val="00B63614"/>
    <w:rsid w:val="00B6363B"/>
    <w:rsid w:val="00B64A99"/>
    <w:rsid w:val="00B655BE"/>
    <w:rsid w:val="00B660B8"/>
    <w:rsid w:val="00B66EF8"/>
    <w:rsid w:val="00B67EB4"/>
    <w:rsid w:val="00B67F74"/>
    <w:rsid w:val="00B7037E"/>
    <w:rsid w:val="00B706F7"/>
    <w:rsid w:val="00B716C9"/>
    <w:rsid w:val="00B72B2C"/>
    <w:rsid w:val="00B74121"/>
    <w:rsid w:val="00B774B4"/>
    <w:rsid w:val="00B77F06"/>
    <w:rsid w:val="00B8151C"/>
    <w:rsid w:val="00B82689"/>
    <w:rsid w:val="00B84400"/>
    <w:rsid w:val="00B845CB"/>
    <w:rsid w:val="00B8531C"/>
    <w:rsid w:val="00B859F0"/>
    <w:rsid w:val="00B8746D"/>
    <w:rsid w:val="00B87720"/>
    <w:rsid w:val="00B87B86"/>
    <w:rsid w:val="00B91F54"/>
    <w:rsid w:val="00B92138"/>
    <w:rsid w:val="00B94002"/>
    <w:rsid w:val="00B94589"/>
    <w:rsid w:val="00B96534"/>
    <w:rsid w:val="00B97C5D"/>
    <w:rsid w:val="00BA0FC7"/>
    <w:rsid w:val="00BA1434"/>
    <w:rsid w:val="00BA21C1"/>
    <w:rsid w:val="00BA3094"/>
    <w:rsid w:val="00BA3787"/>
    <w:rsid w:val="00BA384E"/>
    <w:rsid w:val="00BA3966"/>
    <w:rsid w:val="00BA526C"/>
    <w:rsid w:val="00BA5306"/>
    <w:rsid w:val="00BA5375"/>
    <w:rsid w:val="00BA79E9"/>
    <w:rsid w:val="00BB0481"/>
    <w:rsid w:val="00BB0C64"/>
    <w:rsid w:val="00BB0E04"/>
    <w:rsid w:val="00BB2DAD"/>
    <w:rsid w:val="00BB2FCA"/>
    <w:rsid w:val="00BB3493"/>
    <w:rsid w:val="00BB404F"/>
    <w:rsid w:val="00BB4096"/>
    <w:rsid w:val="00BB4F9A"/>
    <w:rsid w:val="00BB521F"/>
    <w:rsid w:val="00BB5FB5"/>
    <w:rsid w:val="00BC04C7"/>
    <w:rsid w:val="00BC0D75"/>
    <w:rsid w:val="00BC1A57"/>
    <w:rsid w:val="00BC21AF"/>
    <w:rsid w:val="00BC4A6F"/>
    <w:rsid w:val="00BC54C4"/>
    <w:rsid w:val="00BC6BFF"/>
    <w:rsid w:val="00BC7143"/>
    <w:rsid w:val="00BC7211"/>
    <w:rsid w:val="00BC75BA"/>
    <w:rsid w:val="00BD0277"/>
    <w:rsid w:val="00BD0783"/>
    <w:rsid w:val="00BD1D82"/>
    <w:rsid w:val="00BD1E9A"/>
    <w:rsid w:val="00BD25D5"/>
    <w:rsid w:val="00BD68E2"/>
    <w:rsid w:val="00BD776C"/>
    <w:rsid w:val="00BE0D58"/>
    <w:rsid w:val="00BE18C1"/>
    <w:rsid w:val="00BE2130"/>
    <w:rsid w:val="00BE3270"/>
    <w:rsid w:val="00BE4149"/>
    <w:rsid w:val="00BE6148"/>
    <w:rsid w:val="00BE6B17"/>
    <w:rsid w:val="00BE6E1C"/>
    <w:rsid w:val="00BE7F08"/>
    <w:rsid w:val="00BF00EC"/>
    <w:rsid w:val="00BF0B6F"/>
    <w:rsid w:val="00BF169C"/>
    <w:rsid w:val="00BF24C7"/>
    <w:rsid w:val="00BF2772"/>
    <w:rsid w:val="00BF3641"/>
    <w:rsid w:val="00BF41BF"/>
    <w:rsid w:val="00BF4B7C"/>
    <w:rsid w:val="00BF5489"/>
    <w:rsid w:val="00BF5702"/>
    <w:rsid w:val="00BF699D"/>
    <w:rsid w:val="00BF7308"/>
    <w:rsid w:val="00C00006"/>
    <w:rsid w:val="00C0106D"/>
    <w:rsid w:val="00C01B4B"/>
    <w:rsid w:val="00C05531"/>
    <w:rsid w:val="00C05F90"/>
    <w:rsid w:val="00C068A8"/>
    <w:rsid w:val="00C07214"/>
    <w:rsid w:val="00C1012F"/>
    <w:rsid w:val="00C10AB2"/>
    <w:rsid w:val="00C10AD2"/>
    <w:rsid w:val="00C12476"/>
    <w:rsid w:val="00C12A55"/>
    <w:rsid w:val="00C143F5"/>
    <w:rsid w:val="00C1490B"/>
    <w:rsid w:val="00C14CC2"/>
    <w:rsid w:val="00C15AF0"/>
    <w:rsid w:val="00C1639D"/>
    <w:rsid w:val="00C16ECA"/>
    <w:rsid w:val="00C179F1"/>
    <w:rsid w:val="00C200FB"/>
    <w:rsid w:val="00C202FE"/>
    <w:rsid w:val="00C2113B"/>
    <w:rsid w:val="00C21817"/>
    <w:rsid w:val="00C22453"/>
    <w:rsid w:val="00C2272B"/>
    <w:rsid w:val="00C22C87"/>
    <w:rsid w:val="00C23116"/>
    <w:rsid w:val="00C231AA"/>
    <w:rsid w:val="00C23AD7"/>
    <w:rsid w:val="00C242CA"/>
    <w:rsid w:val="00C250C6"/>
    <w:rsid w:val="00C25CC1"/>
    <w:rsid w:val="00C25EA5"/>
    <w:rsid w:val="00C266B2"/>
    <w:rsid w:val="00C2738A"/>
    <w:rsid w:val="00C27936"/>
    <w:rsid w:val="00C328E5"/>
    <w:rsid w:val="00C32A4F"/>
    <w:rsid w:val="00C3335B"/>
    <w:rsid w:val="00C34443"/>
    <w:rsid w:val="00C348B3"/>
    <w:rsid w:val="00C3586F"/>
    <w:rsid w:val="00C3596F"/>
    <w:rsid w:val="00C3629A"/>
    <w:rsid w:val="00C363E2"/>
    <w:rsid w:val="00C36944"/>
    <w:rsid w:val="00C374A9"/>
    <w:rsid w:val="00C3769A"/>
    <w:rsid w:val="00C40825"/>
    <w:rsid w:val="00C40BB1"/>
    <w:rsid w:val="00C414C4"/>
    <w:rsid w:val="00C41880"/>
    <w:rsid w:val="00C42FF2"/>
    <w:rsid w:val="00C431E8"/>
    <w:rsid w:val="00C45C3E"/>
    <w:rsid w:val="00C473D3"/>
    <w:rsid w:val="00C474F2"/>
    <w:rsid w:val="00C50FBD"/>
    <w:rsid w:val="00C511C7"/>
    <w:rsid w:val="00C51B23"/>
    <w:rsid w:val="00C52AEE"/>
    <w:rsid w:val="00C53899"/>
    <w:rsid w:val="00C54845"/>
    <w:rsid w:val="00C54CDB"/>
    <w:rsid w:val="00C55BA5"/>
    <w:rsid w:val="00C55FDC"/>
    <w:rsid w:val="00C567B1"/>
    <w:rsid w:val="00C60788"/>
    <w:rsid w:val="00C60C17"/>
    <w:rsid w:val="00C619FA"/>
    <w:rsid w:val="00C61F58"/>
    <w:rsid w:val="00C6416D"/>
    <w:rsid w:val="00C65CD0"/>
    <w:rsid w:val="00C66B84"/>
    <w:rsid w:val="00C67740"/>
    <w:rsid w:val="00C67A2D"/>
    <w:rsid w:val="00C67B74"/>
    <w:rsid w:val="00C70EB8"/>
    <w:rsid w:val="00C70F06"/>
    <w:rsid w:val="00C71BC1"/>
    <w:rsid w:val="00C722AD"/>
    <w:rsid w:val="00C73545"/>
    <w:rsid w:val="00C73F74"/>
    <w:rsid w:val="00C74DC1"/>
    <w:rsid w:val="00C76050"/>
    <w:rsid w:val="00C760FB"/>
    <w:rsid w:val="00C76878"/>
    <w:rsid w:val="00C77AB6"/>
    <w:rsid w:val="00C77CAA"/>
    <w:rsid w:val="00C8098A"/>
    <w:rsid w:val="00C8506E"/>
    <w:rsid w:val="00C854FD"/>
    <w:rsid w:val="00C867E0"/>
    <w:rsid w:val="00C86BAF"/>
    <w:rsid w:val="00C87B08"/>
    <w:rsid w:val="00C90918"/>
    <w:rsid w:val="00C90F2D"/>
    <w:rsid w:val="00C929B8"/>
    <w:rsid w:val="00C92C72"/>
    <w:rsid w:val="00C92CCC"/>
    <w:rsid w:val="00C9439D"/>
    <w:rsid w:val="00C949BB"/>
    <w:rsid w:val="00C94EF6"/>
    <w:rsid w:val="00C94EF9"/>
    <w:rsid w:val="00C96207"/>
    <w:rsid w:val="00C9700F"/>
    <w:rsid w:val="00CA044A"/>
    <w:rsid w:val="00CA058A"/>
    <w:rsid w:val="00CA192F"/>
    <w:rsid w:val="00CA19AB"/>
    <w:rsid w:val="00CA4A7D"/>
    <w:rsid w:val="00CA4D63"/>
    <w:rsid w:val="00CA57FC"/>
    <w:rsid w:val="00CA6D07"/>
    <w:rsid w:val="00CA7368"/>
    <w:rsid w:val="00CA7D7C"/>
    <w:rsid w:val="00CB0B59"/>
    <w:rsid w:val="00CB23BE"/>
    <w:rsid w:val="00CB4353"/>
    <w:rsid w:val="00CB79EB"/>
    <w:rsid w:val="00CB7D25"/>
    <w:rsid w:val="00CC1413"/>
    <w:rsid w:val="00CC2C2A"/>
    <w:rsid w:val="00CC2C51"/>
    <w:rsid w:val="00CC2F66"/>
    <w:rsid w:val="00CC2FAD"/>
    <w:rsid w:val="00CC386A"/>
    <w:rsid w:val="00CC3E35"/>
    <w:rsid w:val="00CC4916"/>
    <w:rsid w:val="00CC64CA"/>
    <w:rsid w:val="00CC6D10"/>
    <w:rsid w:val="00CD10CA"/>
    <w:rsid w:val="00CD182A"/>
    <w:rsid w:val="00CD29AE"/>
    <w:rsid w:val="00CD2F24"/>
    <w:rsid w:val="00CD3C09"/>
    <w:rsid w:val="00CD5DEB"/>
    <w:rsid w:val="00CD7750"/>
    <w:rsid w:val="00CD777F"/>
    <w:rsid w:val="00CE00FA"/>
    <w:rsid w:val="00CE0969"/>
    <w:rsid w:val="00CE1815"/>
    <w:rsid w:val="00CE2171"/>
    <w:rsid w:val="00CE2786"/>
    <w:rsid w:val="00CE27E1"/>
    <w:rsid w:val="00CE3C06"/>
    <w:rsid w:val="00CE65A7"/>
    <w:rsid w:val="00CE6937"/>
    <w:rsid w:val="00CE719C"/>
    <w:rsid w:val="00CE7A6E"/>
    <w:rsid w:val="00CF2F01"/>
    <w:rsid w:val="00CF4D83"/>
    <w:rsid w:val="00CF5682"/>
    <w:rsid w:val="00CF5BA3"/>
    <w:rsid w:val="00CF5EF5"/>
    <w:rsid w:val="00CF640F"/>
    <w:rsid w:val="00CF6CFF"/>
    <w:rsid w:val="00CF7123"/>
    <w:rsid w:val="00CF722C"/>
    <w:rsid w:val="00CF7388"/>
    <w:rsid w:val="00D00E52"/>
    <w:rsid w:val="00D01D8B"/>
    <w:rsid w:val="00D01E59"/>
    <w:rsid w:val="00D0203E"/>
    <w:rsid w:val="00D05CBD"/>
    <w:rsid w:val="00D05F84"/>
    <w:rsid w:val="00D072F5"/>
    <w:rsid w:val="00D07508"/>
    <w:rsid w:val="00D078AF"/>
    <w:rsid w:val="00D0791E"/>
    <w:rsid w:val="00D10949"/>
    <w:rsid w:val="00D10D44"/>
    <w:rsid w:val="00D10F25"/>
    <w:rsid w:val="00D130B5"/>
    <w:rsid w:val="00D13B0E"/>
    <w:rsid w:val="00D142F6"/>
    <w:rsid w:val="00D169E5"/>
    <w:rsid w:val="00D17D65"/>
    <w:rsid w:val="00D20DC6"/>
    <w:rsid w:val="00D20F22"/>
    <w:rsid w:val="00D23440"/>
    <w:rsid w:val="00D23763"/>
    <w:rsid w:val="00D25E6D"/>
    <w:rsid w:val="00D26807"/>
    <w:rsid w:val="00D27603"/>
    <w:rsid w:val="00D27F18"/>
    <w:rsid w:val="00D30E61"/>
    <w:rsid w:val="00D31AC9"/>
    <w:rsid w:val="00D32221"/>
    <w:rsid w:val="00D32275"/>
    <w:rsid w:val="00D3273E"/>
    <w:rsid w:val="00D32AFD"/>
    <w:rsid w:val="00D32D6F"/>
    <w:rsid w:val="00D32E6F"/>
    <w:rsid w:val="00D3481B"/>
    <w:rsid w:val="00D34B7C"/>
    <w:rsid w:val="00D36BB1"/>
    <w:rsid w:val="00D43817"/>
    <w:rsid w:val="00D43F03"/>
    <w:rsid w:val="00D46741"/>
    <w:rsid w:val="00D477F1"/>
    <w:rsid w:val="00D50460"/>
    <w:rsid w:val="00D50EC5"/>
    <w:rsid w:val="00D51623"/>
    <w:rsid w:val="00D535DF"/>
    <w:rsid w:val="00D54BF3"/>
    <w:rsid w:val="00D5504C"/>
    <w:rsid w:val="00D554A8"/>
    <w:rsid w:val="00D55B87"/>
    <w:rsid w:val="00D57407"/>
    <w:rsid w:val="00D575CE"/>
    <w:rsid w:val="00D57BDB"/>
    <w:rsid w:val="00D607E4"/>
    <w:rsid w:val="00D61E41"/>
    <w:rsid w:val="00D62D3B"/>
    <w:rsid w:val="00D63328"/>
    <w:rsid w:val="00D6476F"/>
    <w:rsid w:val="00D64DA1"/>
    <w:rsid w:val="00D662E0"/>
    <w:rsid w:val="00D66BCB"/>
    <w:rsid w:val="00D70808"/>
    <w:rsid w:val="00D70A62"/>
    <w:rsid w:val="00D72062"/>
    <w:rsid w:val="00D748DD"/>
    <w:rsid w:val="00D752FB"/>
    <w:rsid w:val="00D75686"/>
    <w:rsid w:val="00D75EE5"/>
    <w:rsid w:val="00D75FF1"/>
    <w:rsid w:val="00D770C0"/>
    <w:rsid w:val="00D802AD"/>
    <w:rsid w:val="00D8128D"/>
    <w:rsid w:val="00D81DD2"/>
    <w:rsid w:val="00D8293F"/>
    <w:rsid w:val="00D82971"/>
    <w:rsid w:val="00D83CB2"/>
    <w:rsid w:val="00D83E5F"/>
    <w:rsid w:val="00D845DB"/>
    <w:rsid w:val="00D84696"/>
    <w:rsid w:val="00D86A66"/>
    <w:rsid w:val="00D908BB"/>
    <w:rsid w:val="00D913E8"/>
    <w:rsid w:val="00D926E6"/>
    <w:rsid w:val="00D92A0A"/>
    <w:rsid w:val="00D92A22"/>
    <w:rsid w:val="00D97421"/>
    <w:rsid w:val="00DA0190"/>
    <w:rsid w:val="00DA0728"/>
    <w:rsid w:val="00DA16D1"/>
    <w:rsid w:val="00DA254B"/>
    <w:rsid w:val="00DA2B8A"/>
    <w:rsid w:val="00DA4B5E"/>
    <w:rsid w:val="00DA53D1"/>
    <w:rsid w:val="00DA56C5"/>
    <w:rsid w:val="00DA61A8"/>
    <w:rsid w:val="00DA61D5"/>
    <w:rsid w:val="00DA7DCB"/>
    <w:rsid w:val="00DB0AA5"/>
    <w:rsid w:val="00DB0FE7"/>
    <w:rsid w:val="00DB187A"/>
    <w:rsid w:val="00DB1F5B"/>
    <w:rsid w:val="00DB3723"/>
    <w:rsid w:val="00DB4651"/>
    <w:rsid w:val="00DB4BE3"/>
    <w:rsid w:val="00DB51A5"/>
    <w:rsid w:val="00DB5390"/>
    <w:rsid w:val="00DB5489"/>
    <w:rsid w:val="00DB626D"/>
    <w:rsid w:val="00DC0F50"/>
    <w:rsid w:val="00DC26CE"/>
    <w:rsid w:val="00DC3341"/>
    <w:rsid w:val="00DC381E"/>
    <w:rsid w:val="00DC391F"/>
    <w:rsid w:val="00DC7163"/>
    <w:rsid w:val="00DD055D"/>
    <w:rsid w:val="00DD0CAD"/>
    <w:rsid w:val="00DD224E"/>
    <w:rsid w:val="00DD37C5"/>
    <w:rsid w:val="00DD3B33"/>
    <w:rsid w:val="00DD3B4B"/>
    <w:rsid w:val="00DD4AF6"/>
    <w:rsid w:val="00DD57DC"/>
    <w:rsid w:val="00DD5917"/>
    <w:rsid w:val="00DD60F8"/>
    <w:rsid w:val="00DD73B2"/>
    <w:rsid w:val="00DE1240"/>
    <w:rsid w:val="00DE1B37"/>
    <w:rsid w:val="00DE2868"/>
    <w:rsid w:val="00DE3125"/>
    <w:rsid w:val="00DE37AB"/>
    <w:rsid w:val="00DE4BC2"/>
    <w:rsid w:val="00DE7FE0"/>
    <w:rsid w:val="00DF1929"/>
    <w:rsid w:val="00DF1D3B"/>
    <w:rsid w:val="00DF36B7"/>
    <w:rsid w:val="00DF5E70"/>
    <w:rsid w:val="00DF6196"/>
    <w:rsid w:val="00DF78EF"/>
    <w:rsid w:val="00DF7E13"/>
    <w:rsid w:val="00E00398"/>
    <w:rsid w:val="00E005A8"/>
    <w:rsid w:val="00E00D44"/>
    <w:rsid w:val="00E02B1A"/>
    <w:rsid w:val="00E04FD4"/>
    <w:rsid w:val="00E06562"/>
    <w:rsid w:val="00E12302"/>
    <w:rsid w:val="00E13896"/>
    <w:rsid w:val="00E13CB5"/>
    <w:rsid w:val="00E14B01"/>
    <w:rsid w:val="00E158A7"/>
    <w:rsid w:val="00E159AD"/>
    <w:rsid w:val="00E15BD4"/>
    <w:rsid w:val="00E15E25"/>
    <w:rsid w:val="00E16430"/>
    <w:rsid w:val="00E17B16"/>
    <w:rsid w:val="00E203AC"/>
    <w:rsid w:val="00E204DA"/>
    <w:rsid w:val="00E21C6B"/>
    <w:rsid w:val="00E222C0"/>
    <w:rsid w:val="00E235C5"/>
    <w:rsid w:val="00E23615"/>
    <w:rsid w:val="00E236DD"/>
    <w:rsid w:val="00E241B5"/>
    <w:rsid w:val="00E2511C"/>
    <w:rsid w:val="00E2588B"/>
    <w:rsid w:val="00E26B1C"/>
    <w:rsid w:val="00E30864"/>
    <w:rsid w:val="00E33BB5"/>
    <w:rsid w:val="00E34228"/>
    <w:rsid w:val="00E349EB"/>
    <w:rsid w:val="00E34E8D"/>
    <w:rsid w:val="00E358DC"/>
    <w:rsid w:val="00E360A2"/>
    <w:rsid w:val="00E365F1"/>
    <w:rsid w:val="00E374BD"/>
    <w:rsid w:val="00E375D5"/>
    <w:rsid w:val="00E3781B"/>
    <w:rsid w:val="00E40139"/>
    <w:rsid w:val="00E4042A"/>
    <w:rsid w:val="00E4136D"/>
    <w:rsid w:val="00E41759"/>
    <w:rsid w:val="00E41F4A"/>
    <w:rsid w:val="00E4221C"/>
    <w:rsid w:val="00E426C2"/>
    <w:rsid w:val="00E43D3A"/>
    <w:rsid w:val="00E45B50"/>
    <w:rsid w:val="00E46CE9"/>
    <w:rsid w:val="00E47704"/>
    <w:rsid w:val="00E50365"/>
    <w:rsid w:val="00E50793"/>
    <w:rsid w:val="00E51BD5"/>
    <w:rsid w:val="00E5368A"/>
    <w:rsid w:val="00E53AA8"/>
    <w:rsid w:val="00E54E05"/>
    <w:rsid w:val="00E5778B"/>
    <w:rsid w:val="00E5789C"/>
    <w:rsid w:val="00E60D79"/>
    <w:rsid w:val="00E62042"/>
    <w:rsid w:val="00E625CA"/>
    <w:rsid w:val="00E6306E"/>
    <w:rsid w:val="00E631C7"/>
    <w:rsid w:val="00E63305"/>
    <w:rsid w:val="00E63488"/>
    <w:rsid w:val="00E64380"/>
    <w:rsid w:val="00E64493"/>
    <w:rsid w:val="00E64BB2"/>
    <w:rsid w:val="00E64D40"/>
    <w:rsid w:val="00E65748"/>
    <w:rsid w:val="00E6585C"/>
    <w:rsid w:val="00E665A7"/>
    <w:rsid w:val="00E67637"/>
    <w:rsid w:val="00E676F4"/>
    <w:rsid w:val="00E67917"/>
    <w:rsid w:val="00E67F8F"/>
    <w:rsid w:val="00E72883"/>
    <w:rsid w:val="00E72EE7"/>
    <w:rsid w:val="00E7403E"/>
    <w:rsid w:val="00E74C0F"/>
    <w:rsid w:val="00E75A0D"/>
    <w:rsid w:val="00E75D1E"/>
    <w:rsid w:val="00E776A0"/>
    <w:rsid w:val="00E80FE8"/>
    <w:rsid w:val="00E822F7"/>
    <w:rsid w:val="00E82DF9"/>
    <w:rsid w:val="00E831B0"/>
    <w:rsid w:val="00E8341F"/>
    <w:rsid w:val="00E84A66"/>
    <w:rsid w:val="00E84FDA"/>
    <w:rsid w:val="00E86469"/>
    <w:rsid w:val="00E87890"/>
    <w:rsid w:val="00E906F0"/>
    <w:rsid w:val="00E909A3"/>
    <w:rsid w:val="00E91271"/>
    <w:rsid w:val="00E912FC"/>
    <w:rsid w:val="00E91B0A"/>
    <w:rsid w:val="00E91D1B"/>
    <w:rsid w:val="00E920CA"/>
    <w:rsid w:val="00E92F14"/>
    <w:rsid w:val="00E932FA"/>
    <w:rsid w:val="00E94EA7"/>
    <w:rsid w:val="00E96646"/>
    <w:rsid w:val="00E96FDE"/>
    <w:rsid w:val="00E971A6"/>
    <w:rsid w:val="00EA0F7C"/>
    <w:rsid w:val="00EA1D4E"/>
    <w:rsid w:val="00EA203E"/>
    <w:rsid w:val="00EA273E"/>
    <w:rsid w:val="00EA2A9A"/>
    <w:rsid w:val="00EA3B0B"/>
    <w:rsid w:val="00EA3FBD"/>
    <w:rsid w:val="00EA4DFE"/>
    <w:rsid w:val="00EA5AE4"/>
    <w:rsid w:val="00EA61C8"/>
    <w:rsid w:val="00EA6224"/>
    <w:rsid w:val="00EA6ED6"/>
    <w:rsid w:val="00EB1821"/>
    <w:rsid w:val="00EB269F"/>
    <w:rsid w:val="00EB3982"/>
    <w:rsid w:val="00EB465E"/>
    <w:rsid w:val="00EB47C5"/>
    <w:rsid w:val="00EB48A1"/>
    <w:rsid w:val="00EB4990"/>
    <w:rsid w:val="00EB5842"/>
    <w:rsid w:val="00EB6123"/>
    <w:rsid w:val="00EB731D"/>
    <w:rsid w:val="00EC0323"/>
    <w:rsid w:val="00EC124E"/>
    <w:rsid w:val="00EC1539"/>
    <w:rsid w:val="00EC1A05"/>
    <w:rsid w:val="00EC1C59"/>
    <w:rsid w:val="00EC1DFB"/>
    <w:rsid w:val="00EC2CAD"/>
    <w:rsid w:val="00EC430F"/>
    <w:rsid w:val="00EC458C"/>
    <w:rsid w:val="00EC565D"/>
    <w:rsid w:val="00EC65D0"/>
    <w:rsid w:val="00EC6A23"/>
    <w:rsid w:val="00EC776C"/>
    <w:rsid w:val="00EC7B5C"/>
    <w:rsid w:val="00ED00B2"/>
    <w:rsid w:val="00ED14A4"/>
    <w:rsid w:val="00ED29F9"/>
    <w:rsid w:val="00ED3768"/>
    <w:rsid w:val="00ED5205"/>
    <w:rsid w:val="00ED639D"/>
    <w:rsid w:val="00ED7457"/>
    <w:rsid w:val="00EE0390"/>
    <w:rsid w:val="00EE0C7F"/>
    <w:rsid w:val="00EE24BA"/>
    <w:rsid w:val="00EE2728"/>
    <w:rsid w:val="00EE3E20"/>
    <w:rsid w:val="00EE3F22"/>
    <w:rsid w:val="00EE49E5"/>
    <w:rsid w:val="00EE52F0"/>
    <w:rsid w:val="00EE5B84"/>
    <w:rsid w:val="00EE631C"/>
    <w:rsid w:val="00EE6555"/>
    <w:rsid w:val="00EE6B45"/>
    <w:rsid w:val="00EF42D0"/>
    <w:rsid w:val="00EF4FA7"/>
    <w:rsid w:val="00EF5132"/>
    <w:rsid w:val="00EF6996"/>
    <w:rsid w:val="00EF6BE2"/>
    <w:rsid w:val="00EF78C2"/>
    <w:rsid w:val="00EF7CC4"/>
    <w:rsid w:val="00EF7F86"/>
    <w:rsid w:val="00F00529"/>
    <w:rsid w:val="00F00A86"/>
    <w:rsid w:val="00F00BAF"/>
    <w:rsid w:val="00F00CD3"/>
    <w:rsid w:val="00F02055"/>
    <w:rsid w:val="00F027F3"/>
    <w:rsid w:val="00F02C29"/>
    <w:rsid w:val="00F059DB"/>
    <w:rsid w:val="00F06CF8"/>
    <w:rsid w:val="00F07326"/>
    <w:rsid w:val="00F07A26"/>
    <w:rsid w:val="00F07ACB"/>
    <w:rsid w:val="00F07AE9"/>
    <w:rsid w:val="00F101B3"/>
    <w:rsid w:val="00F10F67"/>
    <w:rsid w:val="00F1261D"/>
    <w:rsid w:val="00F12731"/>
    <w:rsid w:val="00F136DF"/>
    <w:rsid w:val="00F1378F"/>
    <w:rsid w:val="00F1455B"/>
    <w:rsid w:val="00F17066"/>
    <w:rsid w:val="00F20202"/>
    <w:rsid w:val="00F20752"/>
    <w:rsid w:val="00F236DA"/>
    <w:rsid w:val="00F24146"/>
    <w:rsid w:val="00F248C7"/>
    <w:rsid w:val="00F250F0"/>
    <w:rsid w:val="00F2517B"/>
    <w:rsid w:val="00F252E5"/>
    <w:rsid w:val="00F26B92"/>
    <w:rsid w:val="00F2741B"/>
    <w:rsid w:val="00F277BB"/>
    <w:rsid w:val="00F277DB"/>
    <w:rsid w:val="00F27B64"/>
    <w:rsid w:val="00F308C6"/>
    <w:rsid w:val="00F31D8B"/>
    <w:rsid w:val="00F3297D"/>
    <w:rsid w:val="00F3496F"/>
    <w:rsid w:val="00F35A09"/>
    <w:rsid w:val="00F36419"/>
    <w:rsid w:val="00F366C4"/>
    <w:rsid w:val="00F37803"/>
    <w:rsid w:val="00F37B84"/>
    <w:rsid w:val="00F411DE"/>
    <w:rsid w:val="00F420FD"/>
    <w:rsid w:val="00F426A9"/>
    <w:rsid w:val="00F42CF9"/>
    <w:rsid w:val="00F4436E"/>
    <w:rsid w:val="00F44379"/>
    <w:rsid w:val="00F44AA9"/>
    <w:rsid w:val="00F44D39"/>
    <w:rsid w:val="00F44DD1"/>
    <w:rsid w:val="00F452CE"/>
    <w:rsid w:val="00F460D7"/>
    <w:rsid w:val="00F5156F"/>
    <w:rsid w:val="00F5158E"/>
    <w:rsid w:val="00F52551"/>
    <w:rsid w:val="00F5260D"/>
    <w:rsid w:val="00F539CA"/>
    <w:rsid w:val="00F55637"/>
    <w:rsid w:val="00F56443"/>
    <w:rsid w:val="00F57C6D"/>
    <w:rsid w:val="00F61D0A"/>
    <w:rsid w:val="00F62164"/>
    <w:rsid w:val="00F62DC8"/>
    <w:rsid w:val="00F634D4"/>
    <w:rsid w:val="00F636B1"/>
    <w:rsid w:val="00F647FB"/>
    <w:rsid w:val="00F64865"/>
    <w:rsid w:val="00F658A4"/>
    <w:rsid w:val="00F65A0D"/>
    <w:rsid w:val="00F66C5A"/>
    <w:rsid w:val="00F66FE9"/>
    <w:rsid w:val="00F6748B"/>
    <w:rsid w:val="00F6784F"/>
    <w:rsid w:val="00F67DF6"/>
    <w:rsid w:val="00F67EE5"/>
    <w:rsid w:val="00F705BC"/>
    <w:rsid w:val="00F70B53"/>
    <w:rsid w:val="00F71559"/>
    <w:rsid w:val="00F71624"/>
    <w:rsid w:val="00F71925"/>
    <w:rsid w:val="00F71AE8"/>
    <w:rsid w:val="00F72325"/>
    <w:rsid w:val="00F73030"/>
    <w:rsid w:val="00F73874"/>
    <w:rsid w:val="00F7629A"/>
    <w:rsid w:val="00F7669F"/>
    <w:rsid w:val="00F767A4"/>
    <w:rsid w:val="00F777AA"/>
    <w:rsid w:val="00F808BA"/>
    <w:rsid w:val="00F81AB7"/>
    <w:rsid w:val="00F83CFE"/>
    <w:rsid w:val="00F83F5B"/>
    <w:rsid w:val="00F844DF"/>
    <w:rsid w:val="00F844E1"/>
    <w:rsid w:val="00F85273"/>
    <w:rsid w:val="00F852AE"/>
    <w:rsid w:val="00F87880"/>
    <w:rsid w:val="00F902C3"/>
    <w:rsid w:val="00F90DBE"/>
    <w:rsid w:val="00F9184B"/>
    <w:rsid w:val="00F9469A"/>
    <w:rsid w:val="00F95007"/>
    <w:rsid w:val="00FA0727"/>
    <w:rsid w:val="00FA1A16"/>
    <w:rsid w:val="00FA1EE0"/>
    <w:rsid w:val="00FA23A4"/>
    <w:rsid w:val="00FA24F4"/>
    <w:rsid w:val="00FA4988"/>
    <w:rsid w:val="00FA4E31"/>
    <w:rsid w:val="00FA587A"/>
    <w:rsid w:val="00FA641A"/>
    <w:rsid w:val="00FA7156"/>
    <w:rsid w:val="00FB2985"/>
    <w:rsid w:val="00FB3A98"/>
    <w:rsid w:val="00FB3CE5"/>
    <w:rsid w:val="00FB4431"/>
    <w:rsid w:val="00FB5171"/>
    <w:rsid w:val="00FB5387"/>
    <w:rsid w:val="00FB5769"/>
    <w:rsid w:val="00FB7D4F"/>
    <w:rsid w:val="00FC10E5"/>
    <w:rsid w:val="00FC28D6"/>
    <w:rsid w:val="00FC4C08"/>
    <w:rsid w:val="00FC54A4"/>
    <w:rsid w:val="00FC6DD0"/>
    <w:rsid w:val="00FC706B"/>
    <w:rsid w:val="00FC731E"/>
    <w:rsid w:val="00FC78FF"/>
    <w:rsid w:val="00FC7EF9"/>
    <w:rsid w:val="00FC7FD5"/>
    <w:rsid w:val="00FD0AE0"/>
    <w:rsid w:val="00FD48A9"/>
    <w:rsid w:val="00FD6668"/>
    <w:rsid w:val="00FD6B2C"/>
    <w:rsid w:val="00FD6D45"/>
    <w:rsid w:val="00FE03CE"/>
    <w:rsid w:val="00FE0D01"/>
    <w:rsid w:val="00FE17E4"/>
    <w:rsid w:val="00FE3205"/>
    <w:rsid w:val="00FE3CFA"/>
    <w:rsid w:val="00FE4385"/>
    <w:rsid w:val="00FE4645"/>
    <w:rsid w:val="00FE55C9"/>
    <w:rsid w:val="00FE76B5"/>
    <w:rsid w:val="00FE79A1"/>
    <w:rsid w:val="00FF22CF"/>
    <w:rsid w:val="00FF3253"/>
    <w:rsid w:val="00FF3EB0"/>
    <w:rsid w:val="00FF418B"/>
    <w:rsid w:val="00FF460C"/>
    <w:rsid w:val="00FF5A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89DE47"/>
  <w15:docId w15:val="{FC696F08-7C31-45C6-B469-32896A6C5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L1,Numerowanie,Akapit z listą5"/>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customStyle="1" w:styleId="WW-Tekstpodstawowy2">
    <w:name w:val="WW-Tekst podstawowy 2"/>
    <w:basedOn w:val="Normalny"/>
    <w:rsid w:val="00B8746D"/>
    <w:pPr>
      <w:widowControl w:val="0"/>
      <w:suppressAutoHyphens/>
      <w:jc w:val="both"/>
    </w:pPr>
    <w:rPr>
      <w:rFonts w:eastAsia="Tahoma"/>
      <w:sz w:val="28"/>
      <w:szCs w:val="24"/>
    </w:rPr>
  </w:style>
  <w:style w:type="paragraph" w:customStyle="1" w:styleId="Akapitzlist2">
    <w:name w:val="Akapit z listą2"/>
    <w:basedOn w:val="Normalny"/>
    <w:rsid w:val="00F72325"/>
    <w:pPr>
      <w:spacing w:after="200" w:line="276" w:lineRule="auto"/>
      <w:ind w:left="720"/>
      <w:contextualSpacing/>
    </w:pPr>
    <w:rPr>
      <w:rFonts w:ascii="Calibri" w:hAnsi="Calibri"/>
      <w:sz w:val="22"/>
      <w:szCs w:val="22"/>
      <w:lang w:eastAsia="en-US"/>
    </w:rPr>
  </w:style>
  <w:style w:type="paragraph" w:styleId="Lista2">
    <w:name w:val="List 2"/>
    <w:basedOn w:val="Normalny"/>
    <w:rsid w:val="00F72325"/>
    <w:pPr>
      <w:ind w:left="566" w:hanging="283"/>
      <w:contextualSpacing/>
    </w:pPr>
  </w:style>
  <w:style w:type="character" w:customStyle="1" w:styleId="Nagwek3Znak">
    <w:name w:val="Nagłówek 3 Znak"/>
    <w:basedOn w:val="Domylnaczcionkaakapitu"/>
    <w:link w:val="Nagwek3"/>
    <w:rsid w:val="00F72325"/>
    <w:rPr>
      <w:b/>
      <w:bCs/>
      <w:sz w:val="27"/>
      <w:szCs w:val="27"/>
    </w:rPr>
  </w:style>
  <w:style w:type="paragraph" w:styleId="Tekstpodstawowy2">
    <w:name w:val="Body Text 2"/>
    <w:basedOn w:val="Normalny"/>
    <w:link w:val="Tekstpodstawowy2Znak"/>
    <w:uiPriority w:val="99"/>
    <w:semiHidden/>
    <w:unhideWhenUsed/>
    <w:rsid w:val="00F72325"/>
    <w:pPr>
      <w:widowControl w:val="0"/>
      <w:suppressAutoHyphens/>
      <w:spacing w:after="120" w:line="480" w:lineRule="auto"/>
    </w:pPr>
    <w:rPr>
      <w:rFonts w:eastAsia="Tahoma"/>
      <w:sz w:val="24"/>
      <w:szCs w:val="24"/>
    </w:rPr>
  </w:style>
  <w:style w:type="character" w:customStyle="1" w:styleId="Tekstpodstawowy2Znak">
    <w:name w:val="Tekst podstawowy 2 Znak"/>
    <w:basedOn w:val="Domylnaczcionkaakapitu"/>
    <w:link w:val="Tekstpodstawowy2"/>
    <w:uiPriority w:val="99"/>
    <w:semiHidden/>
    <w:rsid w:val="00F72325"/>
    <w:rPr>
      <w:rFonts w:eastAsia="Tahoma"/>
      <w:sz w:val="24"/>
      <w:szCs w:val="24"/>
    </w:rPr>
  </w:style>
  <w:style w:type="character" w:customStyle="1" w:styleId="AkapitzlistZnak">
    <w:name w:val="Akapit z listą Znak"/>
    <w:aliases w:val="L1 Znak,Numerowanie Znak,Akapit z listą5 Znak"/>
    <w:link w:val="Akapitzlist"/>
    <w:uiPriority w:val="34"/>
    <w:locked/>
    <w:rsid w:val="00A133BF"/>
    <w:rPr>
      <w:sz w:val="24"/>
      <w:szCs w:val="24"/>
    </w:rPr>
  </w:style>
  <w:style w:type="paragraph" w:styleId="Tekstprzypisukocowego">
    <w:name w:val="endnote text"/>
    <w:basedOn w:val="Normalny"/>
    <w:link w:val="TekstprzypisukocowegoZnak"/>
    <w:semiHidden/>
    <w:unhideWhenUsed/>
    <w:rsid w:val="000838FA"/>
  </w:style>
  <w:style w:type="character" w:customStyle="1" w:styleId="TekstprzypisukocowegoZnak">
    <w:name w:val="Tekst przypisu końcowego Znak"/>
    <w:basedOn w:val="Domylnaczcionkaakapitu"/>
    <w:link w:val="Tekstprzypisukocowego"/>
    <w:semiHidden/>
    <w:rsid w:val="000838FA"/>
  </w:style>
  <w:style w:type="character" w:styleId="Odwoanieprzypisukocowego">
    <w:name w:val="endnote reference"/>
    <w:basedOn w:val="Domylnaczcionkaakapitu"/>
    <w:semiHidden/>
    <w:unhideWhenUsed/>
    <w:rsid w:val="000838FA"/>
    <w:rPr>
      <w:vertAlign w:val="superscript"/>
    </w:rPr>
  </w:style>
  <w:style w:type="character" w:styleId="Tekstzastpczy">
    <w:name w:val="Placeholder Text"/>
    <w:basedOn w:val="Domylnaczcionkaakapitu"/>
    <w:uiPriority w:val="99"/>
    <w:semiHidden/>
    <w:rsid w:val="00011EC6"/>
    <w:rPr>
      <w:color w:val="808080"/>
    </w:rPr>
  </w:style>
  <w:style w:type="paragraph" w:customStyle="1" w:styleId="paragraph">
    <w:name w:val="paragraph"/>
    <w:basedOn w:val="Normalny"/>
    <w:rsid w:val="00064A12"/>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omylnaczcionkaakapitu"/>
    <w:rsid w:val="00064A12"/>
  </w:style>
  <w:style w:type="character" w:customStyle="1" w:styleId="eop">
    <w:name w:val="eop"/>
    <w:basedOn w:val="Domylnaczcionkaakapitu"/>
    <w:rsid w:val="00064A12"/>
  </w:style>
  <w:style w:type="character" w:customStyle="1" w:styleId="spellingerror">
    <w:name w:val="spellingerror"/>
    <w:basedOn w:val="Domylnaczcionkaakapitu"/>
    <w:rsid w:val="00064A12"/>
  </w:style>
  <w:style w:type="character" w:customStyle="1" w:styleId="Nagwek2Znak">
    <w:name w:val="Nagłówek 2 Znak"/>
    <w:basedOn w:val="Domylnaczcionkaakapitu"/>
    <w:link w:val="Nagwek2"/>
    <w:uiPriority w:val="99"/>
    <w:rsid w:val="00C77CAA"/>
    <w:rPr>
      <w:rFonts w:ascii="Arial" w:hAnsi="Arial" w:cs="Arial"/>
      <w:b/>
      <w:bCs/>
      <w:i/>
      <w:iCs/>
      <w:sz w:val="28"/>
      <w:szCs w:val="28"/>
    </w:rPr>
  </w:style>
  <w:style w:type="character" w:styleId="Nierozpoznanawzmianka">
    <w:name w:val="Unresolved Mention"/>
    <w:basedOn w:val="Domylnaczcionkaakapitu"/>
    <w:uiPriority w:val="99"/>
    <w:semiHidden/>
    <w:unhideWhenUsed/>
    <w:rsid w:val="00162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687872160">
      <w:bodyDiv w:val="1"/>
      <w:marLeft w:val="0"/>
      <w:marRight w:val="0"/>
      <w:marTop w:val="0"/>
      <w:marBottom w:val="0"/>
      <w:divBdr>
        <w:top w:val="none" w:sz="0" w:space="0" w:color="auto"/>
        <w:left w:val="none" w:sz="0" w:space="0" w:color="auto"/>
        <w:bottom w:val="none" w:sz="0" w:space="0" w:color="auto"/>
        <w:right w:val="none" w:sz="0" w:space="0" w:color="auto"/>
      </w:divBdr>
    </w:div>
    <w:div w:id="927664434">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31174">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1882089720">
      <w:bodyDiv w:val="1"/>
      <w:marLeft w:val="0"/>
      <w:marRight w:val="0"/>
      <w:marTop w:val="0"/>
      <w:marBottom w:val="0"/>
      <w:divBdr>
        <w:top w:val="none" w:sz="0" w:space="0" w:color="auto"/>
        <w:left w:val="none" w:sz="0" w:space="0" w:color="auto"/>
        <w:bottom w:val="none" w:sz="0" w:space="0" w:color="auto"/>
        <w:right w:val="none" w:sz="0" w:space="0" w:color="auto"/>
      </w:divBdr>
    </w:div>
    <w:div w:id="1913663125">
      <w:bodyDiv w:val="1"/>
      <w:marLeft w:val="0"/>
      <w:marRight w:val="0"/>
      <w:marTop w:val="0"/>
      <w:marBottom w:val="0"/>
      <w:divBdr>
        <w:top w:val="none" w:sz="0" w:space="0" w:color="auto"/>
        <w:left w:val="none" w:sz="0" w:space="0" w:color="auto"/>
        <w:bottom w:val="none" w:sz="0" w:space="0" w:color="auto"/>
        <w:right w:val="none" w:sz="0" w:space="0" w:color="auto"/>
      </w:divBdr>
    </w:div>
    <w:div w:id="2048329278">
      <w:bodyDiv w:val="1"/>
      <w:marLeft w:val="0"/>
      <w:marRight w:val="0"/>
      <w:marTop w:val="0"/>
      <w:marBottom w:val="0"/>
      <w:divBdr>
        <w:top w:val="none" w:sz="0" w:space="0" w:color="auto"/>
        <w:left w:val="none" w:sz="0" w:space="0" w:color="auto"/>
        <w:bottom w:val="none" w:sz="0" w:space="0" w:color="auto"/>
        <w:right w:val="none" w:sz="0" w:space="0" w:color="auto"/>
      </w:divBdr>
    </w:div>
    <w:div w:id="21274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trzcinsko_zdro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trzcinsko-zdroj.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F2867-F778-44CE-8E3C-DEB6B621F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2508</Words>
  <Characters>15050</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Microsoft</Company>
  <LinksUpToDate>false</LinksUpToDate>
  <CharactersWithSpaces>17523</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Iwona Sozańska</cp:lastModifiedBy>
  <cp:revision>8</cp:revision>
  <cp:lastPrinted>2024-06-10T12:06:00Z</cp:lastPrinted>
  <dcterms:created xsi:type="dcterms:W3CDTF">2024-07-16T10:21:00Z</dcterms:created>
  <dcterms:modified xsi:type="dcterms:W3CDTF">2024-07-16T12:03:00Z</dcterms:modified>
</cp:coreProperties>
</file>