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3393271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590142" w:rsidRPr="00590142">
        <w:rPr>
          <w:rFonts w:ascii="Arial" w:hAnsi="Arial" w:cs="Arial"/>
          <w:b/>
          <w:bCs/>
          <w:sz w:val="24"/>
          <w:szCs w:val="24"/>
        </w:rPr>
        <w:t>Sukcesywna dostawa artykułów spożywczych do stołówki szkolnej przy Zespole Placówek Specjalnych w Szerzawach w 2023 roku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590142">
        <w:rPr>
          <w:rFonts w:ascii="Arial" w:hAnsi="Arial" w:cs="Arial"/>
          <w:b/>
          <w:bCs/>
          <w:iCs/>
          <w:sz w:val="24"/>
          <w:szCs w:val="24"/>
        </w:rPr>
        <w:t>Zespół Placówek Specjalnych w Szerzawach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04C6A645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(Dz. U. </w:t>
      </w:r>
      <w:r w:rsidR="00A63856">
        <w:rPr>
          <w:rFonts w:ascii="Arial" w:hAnsi="Arial" w:cs="Arial"/>
        </w:rPr>
        <w:t xml:space="preserve">z 2022 r. </w:t>
      </w:r>
      <w:r w:rsidRPr="000F7472">
        <w:rPr>
          <w:rFonts w:ascii="Arial" w:hAnsi="Arial" w:cs="Arial"/>
        </w:rPr>
        <w:t>poz. 835</w:t>
      </w:r>
      <w:r w:rsidR="00A63856">
        <w:rPr>
          <w:rFonts w:ascii="Arial" w:hAnsi="Arial" w:cs="Arial"/>
        </w:rPr>
        <w:t xml:space="preserve"> z późn. zm.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66CD504A" w14:textId="3528E3B9" w:rsidR="00AF62D3" w:rsidRPr="00590142" w:rsidRDefault="00AF62D3" w:rsidP="00590142">
      <w:pPr>
        <w:spacing w:after="0" w:line="360" w:lineRule="auto"/>
        <w:rPr>
          <w:rStyle w:val="Nagwek1Znak"/>
          <w:b/>
          <w:bCs/>
        </w:rPr>
      </w:pPr>
      <w:bookmarkStart w:id="1" w:name="_Hlk99009560"/>
      <w:r w:rsidRPr="00590142">
        <w:rPr>
          <w:rStyle w:val="Nagwek1Znak"/>
          <w:b/>
          <w:bCs/>
        </w:rPr>
        <w:t>OŚWIADCZENIE DOTYCZĄCE PODANYCH INFORMACJI:</w:t>
      </w:r>
    </w:p>
    <w:bookmarkEnd w:id="1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lastRenderedPageBreak/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0CFCA97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AEF" w14:textId="1B9AF20C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55588" w14:textId="2344EB47" w:rsidR="004477D2" w:rsidRDefault="00590142" w:rsidP="00590142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2 do SWZ</w:t>
    </w:r>
  </w:p>
  <w:p w14:paraId="2602C2B5" w14:textId="00B4987F" w:rsidR="00590142" w:rsidRPr="00590142" w:rsidRDefault="00590142" w:rsidP="00590142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ZPS.261.1.2023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2072F7"/>
    <w:rsid w:val="00432DBE"/>
    <w:rsid w:val="004477D2"/>
    <w:rsid w:val="004A2AF6"/>
    <w:rsid w:val="004B209A"/>
    <w:rsid w:val="00561437"/>
    <w:rsid w:val="00590142"/>
    <w:rsid w:val="00604C3E"/>
    <w:rsid w:val="00667A6D"/>
    <w:rsid w:val="006D25B5"/>
    <w:rsid w:val="007A2BF4"/>
    <w:rsid w:val="00862854"/>
    <w:rsid w:val="00877778"/>
    <w:rsid w:val="009454D5"/>
    <w:rsid w:val="00A07847"/>
    <w:rsid w:val="00A63856"/>
    <w:rsid w:val="00AF62D3"/>
    <w:rsid w:val="00D45502"/>
    <w:rsid w:val="00DA1FB4"/>
    <w:rsid w:val="00DB2784"/>
    <w:rsid w:val="00DF7A84"/>
    <w:rsid w:val="00E16075"/>
    <w:rsid w:val="00E448CC"/>
    <w:rsid w:val="00EC304D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  <w:style w:type="character" w:styleId="Odwoanieintensywne">
    <w:name w:val="Intense Reference"/>
    <w:basedOn w:val="Domylnaczcionkaakapitu"/>
    <w:uiPriority w:val="32"/>
    <w:qFormat/>
    <w:rsid w:val="00590142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7</cp:revision>
  <dcterms:created xsi:type="dcterms:W3CDTF">2022-11-29T14:59:00Z</dcterms:created>
  <dcterms:modified xsi:type="dcterms:W3CDTF">2023-03-22T10:21:00Z</dcterms:modified>
</cp:coreProperties>
</file>