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85A0" w14:textId="77777777" w:rsidR="00AE12AD"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xml:space="preserve">Umowa </w:t>
      </w:r>
    </w:p>
    <w:p w14:paraId="20EDD403" w14:textId="1C98DFA7" w:rsidR="00DB208A" w:rsidRPr="00536C95" w:rsidRDefault="00AE12AD" w:rsidP="00536C95">
      <w:pPr>
        <w:spacing w:after="0" w:line="360" w:lineRule="auto"/>
        <w:jc w:val="center"/>
        <w:rPr>
          <w:rFonts w:cstheme="minorHAnsi"/>
          <w:b/>
          <w:bCs/>
          <w:sz w:val="24"/>
          <w:szCs w:val="24"/>
        </w:rPr>
      </w:pPr>
      <w:r w:rsidRPr="00536C95">
        <w:rPr>
          <w:rFonts w:cstheme="minorHAnsi"/>
          <w:b/>
          <w:bCs/>
          <w:sz w:val="24"/>
          <w:szCs w:val="24"/>
        </w:rPr>
        <w:t>n</w:t>
      </w:r>
      <w:r w:rsidR="0035368E" w:rsidRPr="00536C95">
        <w:rPr>
          <w:rFonts w:cstheme="minorHAnsi"/>
          <w:b/>
          <w:bCs/>
          <w:sz w:val="24"/>
          <w:szCs w:val="24"/>
        </w:rPr>
        <w:t xml:space="preserve">r </w:t>
      </w:r>
      <w:r w:rsidRPr="00536C95">
        <w:rPr>
          <w:rFonts w:cstheme="minorHAnsi"/>
          <w:b/>
          <w:bCs/>
          <w:sz w:val="24"/>
          <w:szCs w:val="24"/>
        </w:rPr>
        <w:t>……………………..</w:t>
      </w:r>
      <w:r w:rsidR="0035368E" w:rsidRPr="00536C95">
        <w:rPr>
          <w:rFonts w:cstheme="minorHAnsi"/>
          <w:b/>
          <w:bCs/>
          <w:sz w:val="24"/>
          <w:szCs w:val="24"/>
        </w:rPr>
        <w:t>…….</w:t>
      </w:r>
      <w:r w:rsidRPr="00536C95">
        <w:rPr>
          <w:rFonts w:cstheme="minorHAnsi"/>
          <w:b/>
          <w:bCs/>
          <w:sz w:val="24"/>
          <w:szCs w:val="24"/>
        </w:rPr>
        <w:t xml:space="preserve"> </w:t>
      </w:r>
      <w:r w:rsidR="0035368E" w:rsidRPr="00536C95">
        <w:rPr>
          <w:rFonts w:cstheme="minorHAnsi"/>
          <w:b/>
          <w:bCs/>
          <w:sz w:val="24"/>
          <w:szCs w:val="24"/>
        </w:rPr>
        <w:t>202</w:t>
      </w:r>
      <w:r w:rsidR="00253F05">
        <w:rPr>
          <w:rFonts w:cstheme="minorHAnsi"/>
          <w:b/>
          <w:bCs/>
          <w:sz w:val="24"/>
          <w:szCs w:val="24"/>
        </w:rPr>
        <w:t>2</w:t>
      </w:r>
    </w:p>
    <w:p w14:paraId="10A0E0F6" w14:textId="50AAE0C4"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zawarta w dniu ……………202</w:t>
      </w:r>
      <w:r w:rsidR="00AE12AD" w:rsidRPr="00536C95">
        <w:rPr>
          <w:rFonts w:cstheme="minorHAnsi"/>
          <w:b/>
          <w:bCs/>
          <w:sz w:val="24"/>
          <w:szCs w:val="24"/>
        </w:rPr>
        <w:t>2</w:t>
      </w:r>
      <w:r w:rsidRPr="00536C95">
        <w:rPr>
          <w:rFonts w:cstheme="minorHAnsi"/>
          <w:b/>
          <w:bCs/>
          <w:sz w:val="24"/>
          <w:szCs w:val="24"/>
        </w:rPr>
        <w:t xml:space="preserve"> roku w Tuchowie</w:t>
      </w:r>
      <w:r w:rsidR="00DB208A" w:rsidRPr="00536C95">
        <w:rPr>
          <w:rFonts w:cstheme="minorHAnsi"/>
          <w:b/>
          <w:bCs/>
          <w:sz w:val="24"/>
          <w:szCs w:val="24"/>
        </w:rPr>
        <w:t xml:space="preserve"> </w:t>
      </w:r>
      <w:r w:rsidRPr="00536C95">
        <w:rPr>
          <w:rFonts w:cstheme="minorHAnsi"/>
          <w:b/>
          <w:bCs/>
          <w:sz w:val="24"/>
          <w:szCs w:val="24"/>
        </w:rPr>
        <w:t>pomiędzy:</w:t>
      </w:r>
    </w:p>
    <w:p w14:paraId="4ACE452F" w14:textId="77777777" w:rsidR="0035368E" w:rsidRPr="00536C95" w:rsidRDefault="0035368E" w:rsidP="00536C95">
      <w:pPr>
        <w:spacing w:after="0" w:line="360" w:lineRule="auto"/>
        <w:jc w:val="both"/>
        <w:rPr>
          <w:rFonts w:cstheme="minorHAnsi"/>
          <w:sz w:val="24"/>
          <w:szCs w:val="24"/>
        </w:rPr>
      </w:pPr>
    </w:p>
    <w:p w14:paraId="662C77E9" w14:textId="71817DAC" w:rsidR="0035368E" w:rsidRPr="00536C95" w:rsidRDefault="00DB208A" w:rsidP="00536C95">
      <w:pPr>
        <w:spacing w:after="0" w:line="360" w:lineRule="auto"/>
        <w:jc w:val="both"/>
        <w:rPr>
          <w:rFonts w:cstheme="minorHAnsi"/>
          <w:sz w:val="24"/>
          <w:szCs w:val="24"/>
        </w:rPr>
      </w:pPr>
      <w:r w:rsidRPr="00536C95">
        <w:rPr>
          <w:rFonts w:cstheme="minorHAnsi"/>
          <w:sz w:val="24"/>
          <w:szCs w:val="24"/>
        </w:rPr>
        <w:t>Ochotniczą Strażą Pożarną w Tuchowie</w:t>
      </w:r>
      <w:r w:rsidR="0035368E" w:rsidRPr="00536C95">
        <w:rPr>
          <w:rFonts w:cstheme="minorHAnsi"/>
          <w:sz w:val="24"/>
          <w:szCs w:val="24"/>
        </w:rPr>
        <w:t xml:space="preserve"> z siedzibą w </w:t>
      </w:r>
      <w:r w:rsidRPr="00536C95">
        <w:rPr>
          <w:rFonts w:cstheme="minorHAnsi"/>
          <w:sz w:val="24"/>
          <w:szCs w:val="24"/>
        </w:rPr>
        <w:t>Tuchowie</w:t>
      </w:r>
      <w:r w:rsidR="0035368E" w:rsidRPr="00536C95">
        <w:rPr>
          <w:rFonts w:cstheme="minorHAnsi"/>
          <w:sz w:val="24"/>
          <w:szCs w:val="24"/>
        </w:rPr>
        <w:t xml:space="preserve">, </w:t>
      </w:r>
      <w:r w:rsidRPr="00536C95">
        <w:rPr>
          <w:rFonts w:cstheme="minorHAnsi"/>
          <w:sz w:val="24"/>
          <w:szCs w:val="24"/>
        </w:rPr>
        <w:t>33-170 Tuchów</w:t>
      </w:r>
      <w:r w:rsidR="0035368E" w:rsidRPr="00536C95">
        <w:rPr>
          <w:rFonts w:cstheme="minorHAnsi"/>
          <w:sz w:val="24"/>
          <w:szCs w:val="24"/>
        </w:rPr>
        <w:t xml:space="preserve">, ul. </w:t>
      </w:r>
      <w:r w:rsidRPr="00536C95">
        <w:rPr>
          <w:rFonts w:cstheme="minorHAnsi"/>
          <w:sz w:val="24"/>
          <w:szCs w:val="24"/>
        </w:rPr>
        <w:t>Jana III Sobieskiego 23-25,</w:t>
      </w:r>
      <w:r w:rsidR="0035368E" w:rsidRPr="00536C95">
        <w:rPr>
          <w:rFonts w:cstheme="minorHAnsi"/>
          <w:sz w:val="24"/>
          <w:szCs w:val="24"/>
        </w:rPr>
        <w:t xml:space="preserve"> NIP </w:t>
      </w:r>
      <w:r w:rsidRPr="00536C95">
        <w:rPr>
          <w:rFonts w:cstheme="minorHAnsi"/>
          <w:sz w:val="24"/>
          <w:szCs w:val="24"/>
        </w:rPr>
        <w:t>993-00-44-108</w:t>
      </w:r>
      <w:r w:rsidR="0035368E" w:rsidRPr="00536C95">
        <w:rPr>
          <w:rFonts w:cstheme="minorHAnsi"/>
          <w:sz w:val="24"/>
          <w:szCs w:val="24"/>
        </w:rPr>
        <w:t xml:space="preserve">, REGON 191123504, reprezentowaną przez: ....................................................................................................................................................... zwaną dalej Zamawiającym a </w:t>
      </w:r>
    </w:p>
    <w:p w14:paraId="698F5B9F" w14:textId="2996C7FD"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 z siedzibą w .................., ......-...... .................., ul. ...................................., wpisaną do Rejestru Przedsiębiorców Krajowego Rejestru Sądowego pod numerem KRS ........................, o numerze identyfikacyjnym NIP ........................, numerze REGON ........................, kapitał zakładowy w wysokości........................ zł wpłacony w całości/części zwanym/ą dalej Wykonawcą, reprezentowanym/ą przez: .....................................................................................................................................................albo ................................................................. zamieszkałym/ą w .................., ......-...... .................., ul. ................................., przedsiębiorcą prowadzącym działalność gospodarczą pod firmą ................................., z siedzibą w ......-...... .................., ul. ..........................., wpisanym/ą do Centralnej Ewidencji i Informacji o Działalności Gospodarczej RP, o numerze identyfikacyjnym NIP .............................., numerze REGON .............................., zwanym/ą dalej Wykonawcą, (dopuszczalna jest odpowiednia modyfikacja powyższych zapisów w przypadku innej formy prowadzenia działalności gospodarczej) o następującej treści: </w:t>
      </w:r>
    </w:p>
    <w:p w14:paraId="077D3F21" w14:textId="09C28C45"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1</w:t>
      </w:r>
    </w:p>
    <w:p w14:paraId="66BA079A" w14:textId="078BE712"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PRZEDMIOT UMOWY</w:t>
      </w:r>
    </w:p>
    <w:p w14:paraId="4883143F" w14:textId="3901D7F2"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Na podstawie Specyfikacji Warunków Zamówienia z dnia ………. (zwanej dalej „SWZ”) oraz złożonej przez Wykonawcę w postępowaniu oferty, stanowiących integralną część umowy, Zamawiający powierza a Wykonawca przyjmuje do wykonania realizację zamówienia pn. „Dostawa </w:t>
      </w:r>
      <w:r w:rsidR="00AE12AD" w:rsidRPr="00536C95">
        <w:rPr>
          <w:rFonts w:cstheme="minorHAnsi"/>
          <w:sz w:val="24"/>
          <w:szCs w:val="24"/>
        </w:rPr>
        <w:t>fabrycznie nowego lekkiego samochodu ratowniczo-rozpoznawczego z napędem 4x4 dla Ochotniczej Straży Pożarnej w Tuchowie”</w:t>
      </w:r>
      <w:r w:rsidRPr="00536C95">
        <w:rPr>
          <w:rFonts w:cstheme="minorHAnsi"/>
          <w:sz w:val="24"/>
          <w:szCs w:val="24"/>
        </w:rPr>
        <w:t xml:space="preserve">. </w:t>
      </w:r>
    </w:p>
    <w:p w14:paraId="609356C2" w14:textId="6882E543"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Wykonawca zobowiązuje się przenieść na własność Zamawiającego i wydać mu w swojej siedzibie przedmiot umowy tj. </w:t>
      </w:r>
      <w:r w:rsidR="007823DE" w:rsidRPr="00536C95">
        <w:rPr>
          <w:rFonts w:cstheme="minorHAnsi"/>
          <w:sz w:val="24"/>
          <w:szCs w:val="24"/>
        </w:rPr>
        <w:t>lekkiego samochodu ratowniczo-rozpoznawczego z napędem 4x4,</w:t>
      </w:r>
      <w:r w:rsidRPr="00536C95">
        <w:rPr>
          <w:rFonts w:cstheme="minorHAnsi"/>
          <w:sz w:val="24"/>
          <w:szCs w:val="24"/>
        </w:rPr>
        <w:t xml:space="preserve"> …………………………………</w:t>
      </w:r>
      <w:r w:rsidR="00AE12AD" w:rsidRPr="00536C95">
        <w:rPr>
          <w:rFonts w:cstheme="minorHAnsi"/>
          <w:sz w:val="24"/>
          <w:szCs w:val="24"/>
        </w:rPr>
        <w:t xml:space="preserve"> </w:t>
      </w:r>
      <w:r w:rsidRPr="00536C95">
        <w:rPr>
          <w:rFonts w:cstheme="minorHAnsi"/>
          <w:sz w:val="24"/>
          <w:szCs w:val="24"/>
        </w:rPr>
        <w:t xml:space="preserve">(producent, nazwa, model, typ, symbol, oznaczenie, itp.) </w:t>
      </w:r>
      <w:r w:rsidRPr="00536C95">
        <w:rPr>
          <w:rFonts w:cstheme="minorHAnsi"/>
          <w:sz w:val="24"/>
          <w:szCs w:val="24"/>
        </w:rPr>
        <w:lastRenderedPageBreak/>
        <w:t xml:space="preserve">posiadające parametry techniczne wyszczególnione w Załączniku nr </w:t>
      </w:r>
      <w:r w:rsidR="00536C95" w:rsidRPr="00536C95">
        <w:rPr>
          <w:rFonts w:cstheme="minorHAnsi"/>
          <w:sz w:val="24"/>
          <w:szCs w:val="24"/>
        </w:rPr>
        <w:t>1</w:t>
      </w:r>
      <w:r w:rsidRPr="00536C95">
        <w:rPr>
          <w:rFonts w:cstheme="minorHAnsi"/>
          <w:sz w:val="24"/>
          <w:szCs w:val="24"/>
        </w:rPr>
        <w:t xml:space="preserve"> do oferty Wykonawcy, stanowiącym również Załącznik nr 1 do niniejszej umowy. </w:t>
      </w:r>
    </w:p>
    <w:p w14:paraId="7B95BCE6"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Wykonawca wyda Zamawiającemu przedmiot umowy z maksymalną ilością płynów eksploatacyjnych. </w:t>
      </w:r>
    </w:p>
    <w:p w14:paraId="5D695280"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Zamawiający zobowiązany jest do zapłacenia Wykonawcy ceny, o której mowa § 2 ust. 1 oraz do odebrania przedmiotu umowy zgodnie z postanowieniami § 4 niniejszej umowy. </w:t>
      </w:r>
    </w:p>
    <w:p w14:paraId="76680FDC" w14:textId="4F61D045"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2</w:t>
      </w:r>
    </w:p>
    <w:p w14:paraId="4AA8F8E9" w14:textId="767FC7CC"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CENA I WARUNKI PŁATNOŚCI</w:t>
      </w:r>
    </w:p>
    <w:p w14:paraId="47F4591F"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Wartość całkowita przedmiotu umowy wynosi: brutto: ..............................zł (słownie: .........................................................................zł) netto: ...................................... zł (słownie: ................................................................ zł) wartość podatku VAT (23%): ............................. zł (słownie: ................................... zł). </w:t>
      </w:r>
    </w:p>
    <w:p w14:paraId="54985DD5"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Cena obejmuje wszelkie koszty związane z realizacją przedmiotu umowy. </w:t>
      </w:r>
    </w:p>
    <w:p w14:paraId="6C481BD9"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Wykonawca będzie uprawniony do wystawienia faktury po dokonaniu odbioru faktycznego potwierdzonym stosownym protokołem podpisanym przez przedstawicieli stron niniejszej umowy. </w:t>
      </w:r>
    </w:p>
    <w:p w14:paraId="1F5DCBFD"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Zapłata należności nastąpi w terminie do 30 dni od daty otrzymania prawidłowo wystawionej faktury, na konto Wykonawcy podane w fakturze. </w:t>
      </w:r>
    </w:p>
    <w:p w14:paraId="55A6243F" w14:textId="184F8100"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Fakturę należy wystawić na następujące dane: </w:t>
      </w:r>
      <w:r w:rsidR="00DB208A" w:rsidRPr="00536C95">
        <w:rPr>
          <w:rFonts w:cstheme="minorHAnsi"/>
          <w:sz w:val="24"/>
          <w:szCs w:val="24"/>
        </w:rPr>
        <w:t>Ochotnicza Straż Pożarna w Tuchowie</w:t>
      </w:r>
      <w:r w:rsidRPr="00536C95">
        <w:rPr>
          <w:rFonts w:cstheme="minorHAnsi"/>
          <w:sz w:val="24"/>
          <w:szCs w:val="24"/>
        </w:rPr>
        <w:t xml:space="preserve">, ul. </w:t>
      </w:r>
      <w:r w:rsidR="00DB208A" w:rsidRPr="00536C95">
        <w:rPr>
          <w:rFonts w:cstheme="minorHAnsi"/>
          <w:sz w:val="24"/>
          <w:szCs w:val="24"/>
        </w:rPr>
        <w:t>Jana III Sobieskiego 23-25, 33-170 Tuchów</w:t>
      </w:r>
      <w:r w:rsidRPr="00536C95">
        <w:rPr>
          <w:rFonts w:cstheme="minorHAnsi"/>
          <w:sz w:val="24"/>
          <w:szCs w:val="24"/>
        </w:rPr>
        <w:t xml:space="preserve">, NIP: </w:t>
      </w:r>
      <w:r w:rsidR="00DB208A" w:rsidRPr="00536C95">
        <w:rPr>
          <w:rFonts w:cstheme="minorHAnsi"/>
          <w:sz w:val="24"/>
          <w:szCs w:val="24"/>
        </w:rPr>
        <w:t>993</w:t>
      </w:r>
      <w:r w:rsidRPr="00536C95">
        <w:rPr>
          <w:rFonts w:cstheme="minorHAnsi"/>
          <w:sz w:val="24"/>
          <w:szCs w:val="24"/>
        </w:rPr>
        <w:t>-</w:t>
      </w:r>
      <w:r w:rsidR="00DB208A" w:rsidRPr="00536C95">
        <w:rPr>
          <w:rFonts w:cstheme="minorHAnsi"/>
          <w:sz w:val="24"/>
          <w:szCs w:val="24"/>
        </w:rPr>
        <w:t>00</w:t>
      </w:r>
      <w:r w:rsidRPr="00536C95">
        <w:rPr>
          <w:rFonts w:cstheme="minorHAnsi"/>
          <w:sz w:val="24"/>
          <w:szCs w:val="24"/>
        </w:rPr>
        <w:t>-</w:t>
      </w:r>
      <w:r w:rsidR="00DB208A" w:rsidRPr="00536C95">
        <w:rPr>
          <w:rFonts w:cstheme="minorHAnsi"/>
          <w:sz w:val="24"/>
          <w:szCs w:val="24"/>
        </w:rPr>
        <w:t>44</w:t>
      </w:r>
      <w:r w:rsidRPr="00536C95">
        <w:rPr>
          <w:rFonts w:cstheme="minorHAnsi"/>
          <w:sz w:val="24"/>
          <w:szCs w:val="24"/>
        </w:rPr>
        <w:t>-</w:t>
      </w:r>
      <w:r w:rsidR="00DB208A" w:rsidRPr="00536C95">
        <w:rPr>
          <w:rFonts w:cstheme="minorHAnsi"/>
          <w:sz w:val="24"/>
          <w:szCs w:val="24"/>
        </w:rPr>
        <w:t>108</w:t>
      </w:r>
      <w:r w:rsidRPr="00536C95">
        <w:rPr>
          <w:rFonts w:cstheme="minorHAnsi"/>
          <w:sz w:val="24"/>
          <w:szCs w:val="24"/>
        </w:rPr>
        <w:t xml:space="preserve">. </w:t>
      </w:r>
    </w:p>
    <w:p w14:paraId="0674898A"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6. W przypadku wystawienia przez Wykonawcę faktury VAT niezgodnie z zapisami w Umowie lub obowiązującymi wymogami prawa, bieg terminu płatności rozpoczyna się w dacie wyjaśnienia nieprawidłowości, w szczególności dacie uzupełnienia brakujących dokumentów lub dacie otrzymania faktury VAT korygującej (o ile niezgodność dotyczyła treści faktury VAT). </w:t>
      </w:r>
    </w:p>
    <w:p w14:paraId="3A049ABA"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7. Zamawiający nie dopuszcza możliwości rozliczania robót fakturami częściowymi. </w:t>
      </w:r>
    </w:p>
    <w:p w14:paraId="5D1CF348"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8. Wynagrodzenie wyczerpuje wszelkie roszczenia Wykonawcy od Zamawiającego związane z realizacją Umowy. Wykonawcy nie przysługuje zwrot przez Zamawiającego jakichkolwiek dodatkowych kosztów, opłat, podatków poniesionych przez Wykonawcę w związku z realizacją Umowy. </w:t>
      </w:r>
    </w:p>
    <w:p w14:paraId="3F2DF283"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9. Wykonawca ponosi wobec Zamawiającego odpowiedzialność za wszelkie szkody oraz obciążenia nałożone na Zamawiającego przez organy podatkowe, wynikłe z nieprzestrzegania przez Wykonawcę prawa podatkowego. </w:t>
      </w:r>
    </w:p>
    <w:p w14:paraId="5E30AFE3"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lastRenderedPageBreak/>
        <w:t xml:space="preserve">10.Wszelkie kwoty należne Zamawiającemu od Wykonawcy, w szczególności z tytułu kar umownych, mogą być potrącane z płatności należnych Wykonawcy, na co Wykonawca niniejszym wyraża zgodę. </w:t>
      </w:r>
    </w:p>
    <w:p w14:paraId="6AC3DDDD"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11.Wykonawca nie może bez pisemnej zgody Zamawiającego przenieść wierzytelności wynikających z niniejszej Umowy na osobę trzecią. Wszelkie zmiany i modyfikacje w zakresie przenoszenia wierzytelności na osobę trzecią oraz odwołania tego przeniesienia wymagają uprzedniej pisemnej zgody Zamawiającego pod rygorem nieważności. </w:t>
      </w:r>
    </w:p>
    <w:p w14:paraId="1F7D6F2D"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12.Za datę płatności uznaje się datę obciążenia rachunku Zamawiającego. </w:t>
      </w:r>
    </w:p>
    <w:p w14:paraId="5677F1C5" w14:textId="52830894"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3</w:t>
      </w:r>
    </w:p>
    <w:p w14:paraId="7DC172A9" w14:textId="07ECF2D5"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TERMIN WYDANIA PRZEDMIOTU UMOWY</w:t>
      </w:r>
    </w:p>
    <w:p w14:paraId="42ED39A9" w14:textId="6954DC06"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Wykonawca zobowiązuje wydać przedmiot umowy w terminie do </w:t>
      </w:r>
      <w:r w:rsidR="00536C95">
        <w:rPr>
          <w:rFonts w:cstheme="minorHAnsi"/>
          <w:sz w:val="24"/>
          <w:szCs w:val="24"/>
        </w:rPr>
        <w:t>….</w:t>
      </w:r>
      <w:r w:rsidRPr="00536C95">
        <w:rPr>
          <w:rFonts w:cstheme="minorHAnsi"/>
          <w:sz w:val="24"/>
          <w:szCs w:val="24"/>
        </w:rPr>
        <w:t xml:space="preserve"> r. Termin wydania przedmiotu umowy zostanie zachowany, jeżeli odbiór faktyczny odbędzie się w terminie, o którym mowa w zdaniu pierwszym, a Zamawiający podpisze protokół odbioru faktycznego bez zastrzeżeń. </w:t>
      </w:r>
    </w:p>
    <w:p w14:paraId="64BC7A46" w14:textId="77777777" w:rsidR="002B648B"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Potwierdzeniem wykonania przedmiotu umowy w terminie jest protokół odbioru </w:t>
      </w:r>
      <w:proofErr w:type="spellStart"/>
      <w:r w:rsidRPr="00536C95">
        <w:rPr>
          <w:rFonts w:cstheme="minorHAnsi"/>
          <w:sz w:val="24"/>
          <w:szCs w:val="24"/>
        </w:rPr>
        <w:t>techniczno</w:t>
      </w:r>
      <w:proofErr w:type="spellEnd"/>
      <w:r w:rsidRPr="00536C95">
        <w:rPr>
          <w:rFonts w:cstheme="minorHAnsi"/>
          <w:sz w:val="24"/>
          <w:szCs w:val="24"/>
        </w:rPr>
        <w:t xml:space="preserve">–jakościowego zakończony wynikiem pozytywnym, podpisany przez upoważnionych przedstawicieli Zamawiającego i Wykonawcy. </w:t>
      </w:r>
    </w:p>
    <w:p w14:paraId="4D3AE5DF" w14:textId="6B883DEC"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Jeżeli ustalony termin odbioru techniczno-jakościowego jest późniejszy, w przedmiotowym protokole odbioru należy podać przyczyny przedłużenia tego terminu. Zamawiający ma prawo do obciążenia Wykonawcy karami umownymi za nie wykonanie umowy w terminie. </w:t>
      </w:r>
    </w:p>
    <w:p w14:paraId="5A72B5D0" w14:textId="7DB5D635"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4</w:t>
      </w:r>
    </w:p>
    <w:p w14:paraId="1332D87B" w14:textId="43E7B3CD"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ODBIÓR PRZEDMIOTU UMOWY ORAZ SZKOLENIE</w:t>
      </w:r>
    </w:p>
    <w:p w14:paraId="60888E44"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Odbiór przedmiotu umowy odbędzie się w dwóch etapach: </w:t>
      </w:r>
    </w:p>
    <w:p w14:paraId="6CEFBBD2"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Etap I – odbiór techniczno-jakościowy w siedzibie Wykonawcy, </w:t>
      </w:r>
    </w:p>
    <w:p w14:paraId="1AEAC65B"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Etap II – odbiór faktyczny wraz ze szkoleniem w siedzibie Wykonawcy. </w:t>
      </w:r>
    </w:p>
    <w:p w14:paraId="5C61A163"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Wykonawca zawiadomi Zamawiającego pisemnie z wyprzedzeniem 3 dniowym o dacie i miejscu odbioru techniczno-jakościowego przedmiotu umowy. Zawiadomienie należy przesłać drogą elektroniczną na adres e-mail: l.giemza@tuchow.pl. </w:t>
      </w:r>
    </w:p>
    <w:p w14:paraId="4C4E25C8"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Wykonawca jest zobowiązany do zapewnienia odpowiednich warunków umożliwiających dokonanie odbioru techniczno-jakościowego. </w:t>
      </w:r>
    </w:p>
    <w:p w14:paraId="0CD6562C" w14:textId="6295EA1B"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Odbioru techniczno-jakościowego dokona min. 1 przedstawiciel Zamawiającego, w obecności co najmniej 1 przedstawiciela Wykonawcy. Protokół odbioru techniczno- </w:t>
      </w:r>
      <w:r w:rsidRPr="00536C95">
        <w:rPr>
          <w:rFonts w:cstheme="minorHAnsi"/>
          <w:sz w:val="24"/>
          <w:szCs w:val="24"/>
        </w:rPr>
        <w:lastRenderedPageBreak/>
        <w:t xml:space="preserve">jakościowego przedmiotu umowy zostanie sporządzony oraz podpisany przez przedstawicieli stron w 2 egzemplarzach, po 1 egzemplarzu dla każdej ze stron niniejszej umowy. </w:t>
      </w:r>
    </w:p>
    <w:p w14:paraId="493B4EDA"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W dniu odbioru techniczno-jakościowego zostanie ustalony termin odbioru faktycznego. Dopuszcza się dokonanie odbioru faktycznego w dniu odbioru techniczno-jakościowego. </w:t>
      </w:r>
    </w:p>
    <w:p w14:paraId="34E38C4F"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6. Odbiór faktyczny przedmiotu umowy odbędzie się po dokonaniu pozytywnego odbioru techniczno-jakościowego. Odbioru faktycznego dokona min. 1 przedstawiciel Zamawiającego, w obecności co najmniej 1 przedstawiciela Wykonawcy. Odbiór faktyczny przedmiotu umowy będzie polegał na sprawdzeniu stanu przedmiotu umowy i potwierdzeniu kompletności wyposażenia, zgodnie ze stanem podczas odbioru techniczno-jakościowego. Protokół odbioru faktycznego przedmiotu umowy zostanie sporządzony oraz podpisany przez przedstawicieli stron w 2 egzemplarzach, po 1 egzemplarzu dla Zamawiającego i Wykonawcy. </w:t>
      </w:r>
    </w:p>
    <w:p w14:paraId="11E324FD" w14:textId="2207AB94" w:rsidR="0035368E" w:rsidRPr="00536C95" w:rsidRDefault="0035368E" w:rsidP="00536C95">
      <w:pPr>
        <w:spacing w:after="0" w:line="360" w:lineRule="auto"/>
        <w:jc w:val="both"/>
        <w:rPr>
          <w:rFonts w:cstheme="minorHAnsi"/>
          <w:sz w:val="24"/>
          <w:szCs w:val="24"/>
        </w:rPr>
      </w:pPr>
      <w:r w:rsidRPr="00536C95">
        <w:rPr>
          <w:rFonts w:cstheme="minorHAnsi"/>
          <w:sz w:val="24"/>
          <w:szCs w:val="24"/>
        </w:rPr>
        <w:t>7. W przypadku, stwierdzenia podczas odbioru techniczno-jakościowego wad, lub niezgodności z parametrami technicznymi określonymi w załączniku nr 1 do umowy, odbiór techniczno</w:t>
      </w:r>
      <w:r w:rsidR="007823DE" w:rsidRPr="00536C95">
        <w:rPr>
          <w:rFonts w:cstheme="minorHAnsi"/>
          <w:sz w:val="24"/>
          <w:szCs w:val="24"/>
        </w:rPr>
        <w:t>-</w:t>
      </w:r>
      <w:r w:rsidRPr="00536C95">
        <w:rPr>
          <w:rFonts w:cstheme="minorHAnsi"/>
          <w:sz w:val="24"/>
          <w:szCs w:val="24"/>
        </w:rPr>
        <w:t xml:space="preserve">jakościowy zostaje zakończony z wynikiem negatywnym i ustala się ponowny termin odbioru techniczno-jakościowego. Po usunięciu wad, dalszy tok postępowania jest zgodny z ust. 3-5. </w:t>
      </w:r>
    </w:p>
    <w:p w14:paraId="1B33380F"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8. Wykonawca lub jego przedstawiciele przeprowadzą na własny koszt jednodniowe szkolenie z obsługi przedmiotu umowy dla co najmniej 1 lecz nie więcej niż 3 przedstawicieli Zamawiającego w dniu odbioru faktycznego przedmiotu umowy. Protokół z przeprowadzonego szkolenia wraz z wykazem osób przeszkolonych, zostanie sporządzony w 2 egzemplarzach, po jednym dla każdej ze stron. </w:t>
      </w:r>
    </w:p>
    <w:p w14:paraId="53CCA3FB" w14:textId="7789CD95" w:rsidR="0035368E" w:rsidRDefault="00FE6DC2" w:rsidP="00536C95">
      <w:pPr>
        <w:spacing w:after="0" w:line="360" w:lineRule="auto"/>
        <w:jc w:val="both"/>
        <w:rPr>
          <w:rFonts w:cstheme="minorHAnsi"/>
          <w:sz w:val="24"/>
          <w:szCs w:val="24"/>
        </w:rPr>
      </w:pPr>
      <w:r w:rsidRPr="00536C95">
        <w:rPr>
          <w:rFonts w:cstheme="minorHAnsi"/>
          <w:sz w:val="24"/>
          <w:szCs w:val="24"/>
        </w:rPr>
        <w:t>9</w:t>
      </w:r>
      <w:r w:rsidR="0035368E" w:rsidRPr="00536C95">
        <w:rPr>
          <w:rFonts w:cstheme="minorHAnsi"/>
          <w:sz w:val="24"/>
          <w:szCs w:val="24"/>
        </w:rPr>
        <w:t xml:space="preserve">. Zamawiający zastrzega sobie prawo do pozostawienia przedmiotu umowy w siedzibie Wykonawcy po zakończeniu odbioru faktycznego na czas niezbędny do dokonania procedury jego rejestracji. </w:t>
      </w:r>
      <w:r w:rsidR="0035368E" w:rsidRPr="00BB30FD">
        <w:rPr>
          <w:rFonts w:cstheme="minorHAnsi"/>
          <w:strike/>
          <w:sz w:val="24"/>
          <w:szCs w:val="24"/>
        </w:rPr>
        <w:t>Wszelkie koszty związane z ewentualnym pozostawieniem przez Zamawiającego przedmiotu umowy obciążają Wykonawcę. W czasie pozostawania przedmiotu umowy w siedzibie Wykonawcy ryzyko utraty lub uszkodzenia przedmiotu umowy spoczywa na Wykonawcy.</w:t>
      </w:r>
      <w:r w:rsidR="0035368E" w:rsidRPr="00536C95">
        <w:rPr>
          <w:rFonts w:cstheme="minorHAnsi"/>
          <w:sz w:val="24"/>
          <w:szCs w:val="24"/>
        </w:rPr>
        <w:t xml:space="preserve"> Protokół pozostawienia oraz odbioru przedmiotu umowy zostaną sporządzone oraz podpisane przez strony w 2 egzemplarzach, po jednym dla każdej ze stron niniejszej umowy. </w:t>
      </w:r>
    </w:p>
    <w:p w14:paraId="7CA0D38C" w14:textId="40E09CF8" w:rsidR="00536C95" w:rsidRDefault="00536C95" w:rsidP="00536C95">
      <w:pPr>
        <w:spacing w:after="0" w:line="360" w:lineRule="auto"/>
        <w:jc w:val="both"/>
        <w:rPr>
          <w:rFonts w:cstheme="minorHAnsi"/>
          <w:sz w:val="24"/>
          <w:szCs w:val="24"/>
        </w:rPr>
      </w:pPr>
    </w:p>
    <w:p w14:paraId="03F29A5B" w14:textId="0D185ABF" w:rsidR="00536C95" w:rsidRDefault="00536C95" w:rsidP="00536C95">
      <w:pPr>
        <w:spacing w:after="0" w:line="360" w:lineRule="auto"/>
        <w:jc w:val="both"/>
        <w:rPr>
          <w:rFonts w:cstheme="minorHAnsi"/>
          <w:sz w:val="24"/>
          <w:szCs w:val="24"/>
        </w:rPr>
      </w:pPr>
    </w:p>
    <w:p w14:paraId="7A5E0203" w14:textId="77777777" w:rsidR="00536C95" w:rsidRPr="00536C95" w:rsidRDefault="00536C95" w:rsidP="00536C95">
      <w:pPr>
        <w:spacing w:after="0" w:line="360" w:lineRule="auto"/>
        <w:jc w:val="both"/>
        <w:rPr>
          <w:rFonts w:cstheme="minorHAnsi"/>
          <w:sz w:val="24"/>
          <w:szCs w:val="24"/>
        </w:rPr>
      </w:pPr>
    </w:p>
    <w:p w14:paraId="5470258F" w14:textId="3854320F"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lastRenderedPageBreak/>
        <w:t>§ 5</w:t>
      </w:r>
    </w:p>
    <w:p w14:paraId="42894C65" w14:textId="11112C4A"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DOKUMENTACJA TECHNICZNA</w:t>
      </w:r>
    </w:p>
    <w:p w14:paraId="6BC75DA0" w14:textId="1A271F4D" w:rsidR="0035368E" w:rsidRPr="00536C95" w:rsidRDefault="0035368E" w:rsidP="00536C95">
      <w:pPr>
        <w:spacing w:after="0" w:line="360" w:lineRule="auto"/>
        <w:jc w:val="both"/>
        <w:rPr>
          <w:rFonts w:cstheme="minorHAnsi"/>
          <w:sz w:val="24"/>
          <w:szCs w:val="24"/>
        </w:rPr>
      </w:pPr>
      <w:r w:rsidRPr="00536C95">
        <w:rPr>
          <w:rFonts w:cstheme="minorHAnsi"/>
          <w:sz w:val="24"/>
          <w:szCs w:val="24"/>
        </w:rPr>
        <w:t>Wymagany komplet dokumentacji technicznej przedstawiony w dniu odbioru techniczno</w:t>
      </w:r>
      <w:r w:rsidR="007823DE" w:rsidRPr="00536C95">
        <w:rPr>
          <w:rFonts w:cstheme="minorHAnsi"/>
          <w:sz w:val="24"/>
          <w:szCs w:val="24"/>
        </w:rPr>
        <w:t>-</w:t>
      </w:r>
      <w:r w:rsidRPr="00536C95">
        <w:rPr>
          <w:rFonts w:cstheme="minorHAnsi"/>
          <w:sz w:val="24"/>
          <w:szCs w:val="24"/>
        </w:rPr>
        <w:t xml:space="preserve">jakościowego, Wykonawca zobowiązuje się wydać Zamawiającemu w dniu odbioru faktycznego dla przedmiotu umowy, składający się z: </w:t>
      </w:r>
    </w:p>
    <w:p w14:paraId="25C70B6C"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instrukcji obsługi i konserwacji w języku polskim dla pojazdów i wyposażenia zamontowanego na stałe (radiotelefon, sygnalizacja pojazdu uprzywilejowanego itp.), </w:t>
      </w:r>
    </w:p>
    <w:p w14:paraId="1122A313"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książek serwisowych w języku polskim, </w:t>
      </w:r>
    </w:p>
    <w:p w14:paraId="63A1BFEF"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dokumentów niezbędnych do zarejestrowania samochodu w Wydziale Komunikacji właściwym dla siedziby odbiorcy, w tym zaświadczenie z poszerzonych badań technicznych samochodu w uprawnionej stacji diagnostycznej, potwierdzające przeznaczenie samochodów jako pojazd specjalny, </w:t>
      </w:r>
    </w:p>
    <w:p w14:paraId="336AB601" w14:textId="5F6CC405"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wykazu punktów serwisowych pojazdu na terenie kraju. </w:t>
      </w:r>
    </w:p>
    <w:p w14:paraId="03E8A674" w14:textId="0F466904"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6</w:t>
      </w:r>
    </w:p>
    <w:p w14:paraId="4D480A52" w14:textId="1B376CC3"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GWARANCJA I SERWIS, SERWIS POGWARANCYJNY</w:t>
      </w:r>
    </w:p>
    <w:p w14:paraId="1BB8AAF6"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Wykonawca udziela ……… miesięcznej gwarancji na samochód liczony od daty odbioru faktycznego przedmiotu umowy. </w:t>
      </w:r>
    </w:p>
    <w:p w14:paraId="471990A0"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Gwarancja nie wyłącza, nie ogranicza ani nie zawiesza uprawnień Zamawiającego wynikających z przepisów rękojmi za wady przedmiotu umowy. Zamawiający może wykorzystać uprawnienia z tytułu rękojmi za wady fizyczne przedmiotu umowy niezależnie od uprawnień wynikających z gwarancji. Okres rękojmi za wady jest równy udzielonemu okresowi gwarancji jakości. </w:t>
      </w:r>
    </w:p>
    <w:p w14:paraId="74D9DA79" w14:textId="77777777" w:rsidR="00BB30FD" w:rsidRDefault="0035368E" w:rsidP="00BB30FD">
      <w:pPr>
        <w:spacing w:after="0" w:line="360" w:lineRule="auto"/>
        <w:jc w:val="both"/>
        <w:rPr>
          <w:rFonts w:cstheme="minorHAnsi"/>
          <w:color w:val="0070C0"/>
          <w:sz w:val="24"/>
          <w:szCs w:val="24"/>
        </w:rPr>
      </w:pPr>
      <w:r w:rsidRPr="00536C95">
        <w:rPr>
          <w:rFonts w:cstheme="minorHAnsi"/>
          <w:sz w:val="24"/>
          <w:szCs w:val="24"/>
        </w:rPr>
        <w:t xml:space="preserve">3. Wykonawca w ramach gwarancji </w:t>
      </w:r>
      <w:r w:rsidRPr="00BB30FD">
        <w:rPr>
          <w:rFonts w:cstheme="minorHAnsi"/>
          <w:strike/>
          <w:sz w:val="24"/>
          <w:szCs w:val="24"/>
        </w:rPr>
        <w:t>zobowiązany jest do bezpłatnego usuwania przez autoryzowany serwis Wykonawcy/Producenta wszelkich zaistniałych wad przedmiotu umowy, tj. do bezpłatnej naprawy lub wymiany – w szczególności: podzespołów, wyposażenia, części, które w okresie gwarancji okażą się wadliwe, tj. niepełnowartościowe na skutek zastosowania wadliwych materiałów, błędnej konstrukcji, niepełnej sprawności, wadliwego wykonania lub z innych przyczyn leżących po stronie Wykonawcy. Gwarancją objęte są wady przedmiotu umowy wynikające z wad materiałowych oraz wadliwego wykonania.</w:t>
      </w:r>
      <w:r w:rsidRPr="00536C95">
        <w:rPr>
          <w:rFonts w:cstheme="minorHAnsi"/>
          <w:sz w:val="24"/>
          <w:szCs w:val="24"/>
        </w:rPr>
        <w:t xml:space="preserve"> </w:t>
      </w:r>
      <w:r w:rsidR="00BB30FD">
        <w:rPr>
          <w:rFonts w:cstheme="minorHAnsi"/>
          <w:color w:val="0070C0"/>
          <w:sz w:val="24"/>
          <w:szCs w:val="24"/>
        </w:rPr>
        <w:t xml:space="preserve">odpowiada za zainstalowane urządzenia dostosowujące pojazd do potrzeb straży pożarnej. Gwarancja Wykonawcy nie obejmuje gwarancji podwozia, która jest udzielona przez producenta podwozia. </w:t>
      </w:r>
    </w:p>
    <w:p w14:paraId="036AA41C"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lastRenderedPageBreak/>
        <w:t xml:space="preserve">4. Wykonawca w ramach gwarancji zobowiązany jest do wymiany wadliwych części i podzespołów na nowe, nieregenerowane. W uzasadnionych przypadkach Zamawiający może wyrazić pisemną zgodę na zastosowanie części regenerowanych. </w:t>
      </w:r>
    </w:p>
    <w:p w14:paraId="320E99E3" w14:textId="77777777" w:rsidR="00497B48" w:rsidRPr="00BB30FD" w:rsidRDefault="0035368E" w:rsidP="00497B48">
      <w:pPr>
        <w:spacing w:after="0" w:line="360" w:lineRule="auto"/>
        <w:jc w:val="both"/>
        <w:rPr>
          <w:rFonts w:cstheme="minorHAnsi"/>
          <w:color w:val="0070C0"/>
          <w:sz w:val="24"/>
          <w:szCs w:val="24"/>
        </w:rPr>
      </w:pPr>
      <w:r w:rsidRPr="00536C95">
        <w:rPr>
          <w:rFonts w:cstheme="minorHAnsi"/>
          <w:sz w:val="24"/>
          <w:szCs w:val="24"/>
        </w:rPr>
        <w:t xml:space="preserve">5. Strony ustalają, że naprawy w ramach gwarancji i rękojmi za wady wykonywane będą w </w:t>
      </w:r>
      <w:r w:rsidRPr="00BB30FD">
        <w:rPr>
          <w:rFonts w:cstheme="minorHAnsi"/>
          <w:strike/>
          <w:sz w:val="24"/>
          <w:szCs w:val="24"/>
        </w:rPr>
        <w:t>miejscu użytkowania przedmiotu umowy. Koszty dojazdu, wyżywienia i noclegów serwisantów, transportu, materiałów do naprawy, części zamiennych i podzespół oraz wszelkie inne koszty związane z wykonaniem napraw w ramach gwarancji i rękojmi za wady obciążają Wykonawcę. W przypadku zaistnienia w okresie gwarancji bądź rękojmi konieczności przetransportowania przedmiotu umowy w związku ze stwierdzeniem wad, których nie można usunąć (wykonać) w miejscu użytkownika przedmiotu umowy, koszty transportu przedmiotu umowy celem naprawy i z powrotem do miejsca użytkownika przedmiotu umowy poniesie Wykonawca. Sposób i warunki transportu w obie strony zostaną uzgodnione pomiędzy Wykonawcą a Zamawiającym.</w:t>
      </w:r>
      <w:r w:rsidRPr="00497B48">
        <w:rPr>
          <w:rFonts w:cstheme="minorHAnsi"/>
          <w:sz w:val="24"/>
          <w:szCs w:val="24"/>
        </w:rPr>
        <w:t xml:space="preserve"> </w:t>
      </w:r>
      <w:r w:rsidR="00497B48">
        <w:rPr>
          <w:rFonts w:cstheme="minorHAnsi"/>
          <w:color w:val="0070C0"/>
          <w:sz w:val="24"/>
          <w:szCs w:val="24"/>
        </w:rPr>
        <w:t>siedzibie Wykonawcy lub w autoryzowanym serwisie pojazdu bazowego.</w:t>
      </w:r>
    </w:p>
    <w:p w14:paraId="330E99A2" w14:textId="2BEC6ED5" w:rsidR="009C5B83" w:rsidRDefault="0035368E" w:rsidP="00536C95">
      <w:pPr>
        <w:spacing w:after="0" w:line="360" w:lineRule="auto"/>
        <w:jc w:val="both"/>
        <w:rPr>
          <w:rFonts w:cstheme="minorHAnsi"/>
          <w:strike/>
          <w:sz w:val="24"/>
          <w:szCs w:val="24"/>
        </w:rPr>
      </w:pPr>
      <w:r w:rsidRPr="00BB30FD">
        <w:rPr>
          <w:rFonts w:cstheme="minorHAnsi"/>
          <w:strike/>
          <w:sz w:val="24"/>
          <w:szCs w:val="24"/>
        </w:rPr>
        <w:t>6. Strony zgodnie ustalają, że Wykonawca usunie za pośrednictwem autoryzowanego serwisu Wykonawcy/ Producenta wady przedmiotu umowy - ujawnione w okresie gwarancji, w terminie do 7 dni kalendarzowych od daty doręczenia mu zgłoszenia przez Zamawiającego za pośrednictwem poczty elektronicznej na adres</w:t>
      </w:r>
      <w:r w:rsidR="007823DE" w:rsidRPr="00BB30FD">
        <w:rPr>
          <w:rFonts w:cstheme="minorHAnsi"/>
          <w:strike/>
          <w:sz w:val="24"/>
          <w:szCs w:val="24"/>
        </w:rPr>
        <w:t xml:space="preserve"> </w:t>
      </w:r>
      <w:r w:rsidRPr="00BB30FD">
        <w:rPr>
          <w:rFonts w:cstheme="minorHAnsi"/>
          <w:strike/>
          <w:sz w:val="24"/>
          <w:szCs w:val="24"/>
        </w:rPr>
        <w:t>...........................................</w:t>
      </w:r>
      <w:r w:rsidR="007823DE" w:rsidRPr="00BB30FD">
        <w:rPr>
          <w:rFonts w:cstheme="minorHAnsi"/>
          <w:strike/>
          <w:sz w:val="24"/>
          <w:szCs w:val="24"/>
        </w:rPr>
        <w:t xml:space="preserve"> .</w:t>
      </w:r>
      <w:r w:rsidRPr="00BB30FD">
        <w:rPr>
          <w:rFonts w:cstheme="minorHAnsi"/>
          <w:strike/>
          <w:sz w:val="24"/>
          <w:szCs w:val="24"/>
        </w:rPr>
        <w:t xml:space="preserve"> Powyższe dotyczy również realizacji roszczeń wynikających z tytułu rękojmi w wypadku zgłoszenia przez Zamawiający żąda usunięcia wady na podstawie rękojmi. </w:t>
      </w:r>
    </w:p>
    <w:p w14:paraId="28649ADA" w14:textId="20F5F1A5" w:rsidR="00F47E51" w:rsidRPr="00BB30FD" w:rsidRDefault="00F47E51" w:rsidP="00536C95">
      <w:pPr>
        <w:spacing w:after="0" w:line="360" w:lineRule="auto"/>
        <w:jc w:val="both"/>
        <w:rPr>
          <w:rFonts w:cstheme="minorHAnsi"/>
          <w:strike/>
          <w:sz w:val="24"/>
          <w:szCs w:val="24"/>
        </w:rPr>
      </w:pPr>
      <w:r w:rsidRPr="00F47E51">
        <w:rPr>
          <w:rFonts w:cstheme="minorHAnsi"/>
          <w:color w:val="0070C0"/>
          <w:sz w:val="24"/>
          <w:szCs w:val="24"/>
        </w:rPr>
        <w:t xml:space="preserve">6. </w:t>
      </w:r>
      <w:r>
        <w:rPr>
          <w:rFonts w:cstheme="minorHAnsi"/>
          <w:color w:val="0070C0"/>
          <w:sz w:val="24"/>
          <w:szCs w:val="24"/>
        </w:rPr>
        <w:t>Wykonawca w ramach gwarancji zobowiązany jest do bezpłatnego usuwania wad przedmiotu umowy wynikających z wad materiałowych oraz wadliwego wykonania zainstalowanych urządzeń.</w:t>
      </w:r>
    </w:p>
    <w:p w14:paraId="38D91E2F" w14:textId="49F4352F" w:rsidR="009C5B83" w:rsidRDefault="0035368E" w:rsidP="00536C95">
      <w:pPr>
        <w:spacing w:after="0" w:line="360" w:lineRule="auto"/>
        <w:jc w:val="both"/>
        <w:rPr>
          <w:rFonts w:cstheme="minorHAnsi"/>
          <w:strike/>
          <w:sz w:val="24"/>
          <w:szCs w:val="24"/>
        </w:rPr>
      </w:pPr>
      <w:r w:rsidRPr="00BB30FD">
        <w:rPr>
          <w:rFonts w:cstheme="minorHAnsi"/>
          <w:strike/>
          <w:sz w:val="24"/>
          <w:szCs w:val="24"/>
        </w:rPr>
        <w:t xml:space="preserve">7. W uzasadnionych okolicznościach, gdy usunięcie wady nie będzie możliwe w terminie o którym mowa w ust. 6, z przyczyn niezależnych od Wykonawcy, Wykonawca po przedstawieniu harmonogramu usunięcia wady, uzgodni z Zamawiającym inny termin. </w:t>
      </w:r>
    </w:p>
    <w:p w14:paraId="4D904320" w14:textId="6BF95ABC" w:rsidR="00F47E51" w:rsidRPr="00F47E51" w:rsidRDefault="00F47E51" w:rsidP="00F47E51">
      <w:pPr>
        <w:spacing w:after="0" w:line="360" w:lineRule="auto"/>
        <w:jc w:val="both"/>
        <w:rPr>
          <w:rFonts w:cstheme="minorHAnsi"/>
          <w:color w:val="0070C0"/>
          <w:sz w:val="24"/>
          <w:szCs w:val="24"/>
        </w:rPr>
      </w:pPr>
      <w:r>
        <w:rPr>
          <w:rFonts w:cstheme="minorHAnsi"/>
          <w:color w:val="0070C0"/>
          <w:sz w:val="24"/>
          <w:szCs w:val="24"/>
        </w:rPr>
        <w:t>7</w:t>
      </w:r>
      <w:r w:rsidRPr="00F47E51">
        <w:rPr>
          <w:rFonts w:cstheme="minorHAnsi"/>
          <w:color w:val="0070C0"/>
          <w:sz w:val="24"/>
          <w:szCs w:val="24"/>
        </w:rPr>
        <w:t xml:space="preserve">. Po okresie gwarancji serwis może być prowadzony przez Wykonawcę na podstawie indywidualnych zleceń Zamawiającego za odpłatnością. </w:t>
      </w:r>
    </w:p>
    <w:p w14:paraId="042CD3F7" w14:textId="77777777" w:rsidR="009C5B83" w:rsidRPr="00BB30FD" w:rsidRDefault="0035368E" w:rsidP="00536C95">
      <w:pPr>
        <w:spacing w:after="0" w:line="360" w:lineRule="auto"/>
        <w:jc w:val="both"/>
        <w:rPr>
          <w:rFonts w:cstheme="minorHAnsi"/>
          <w:strike/>
          <w:sz w:val="24"/>
          <w:szCs w:val="24"/>
        </w:rPr>
      </w:pPr>
      <w:r w:rsidRPr="00BB30FD">
        <w:rPr>
          <w:rFonts w:cstheme="minorHAnsi"/>
          <w:strike/>
          <w:sz w:val="24"/>
          <w:szCs w:val="24"/>
        </w:rPr>
        <w:t xml:space="preserve">8. Okres gwarancji i rękojmi ulega przedłużeniu o czas od momentu zgłoszenia przedmiotu umowy do naprawy, do momentu odebrania z naprawy sprawnego przedmiotu umowy. </w:t>
      </w:r>
    </w:p>
    <w:p w14:paraId="27473FF3" w14:textId="1B6FFB76" w:rsidR="009C5B83" w:rsidRPr="00BB30FD" w:rsidRDefault="0035368E" w:rsidP="00536C95">
      <w:pPr>
        <w:spacing w:after="0" w:line="360" w:lineRule="auto"/>
        <w:jc w:val="both"/>
        <w:rPr>
          <w:rFonts w:cstheme="minorHAnsi"/>
          <w:color w:val="0070C0"/>
          <w:sz w:val="24"/>
          <w:szCs w:val="24"/>
        </w:rPr>
      </w:pPr>
      <w:r w:rsidRPr="00BB30FD">
        <w:rPr>
          <w:rFonts w:cstheme="minorHAnsi"/>
          <w:strike/>
          <w:sz w:val="24"/>
          <w:szCs w:val="24"/>
        </w:rPr>
        <w:t xml:space="preserve">9. Jeżeli Wykonawca nie usunie wad przedmiotu umowy we wskazanym w ust. 6 lub 7 terminie, niezależnie od tego czy były zgłoszone w ramach gwarancji czy rękojmi, Zamawiający </w:t>
      </w:r>
      <w:r w:rsidRPr="00BB30FD">
        <w:rPr>
          <w:rFonts w:cstheme="minorHAnsi"/>
          <w:strike/>
          <w:sz w:val="24"/>
          <w:szCs w:val="24"/>
        </w:rPr>
        <w:lastRenderedPageBreak/>
        <w:t>może je usunąć samodzielnie lub zlecić ich usunięcie w wybranym przez siebie serwisie - na koszt i ryzyko Wykonawcy. W takim przypadku Zamawiający wystawi Wykonawcy notę księgową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r w:rsidRPr="00536C95">
        <w:rPr>
          <w:rFonts w:cstheme="minorHAnsi"/>
          <w:sz w:val="24"/>
          <w:szCs w:val="24"/>
        </w:rPr>
        <w:t xml:space="preserve"> </w:t>
      </w:r>
    </w:p>
    <w:p w14:paraId="3863B68B" w14:textId="7B717075" w:rsidR="009C5B83" w:rsidRPr="00F47E51" w:rsidRDefault="0035368E" w:rsidP="00536C95">
      <w:pPr>
        <w:spacing w:after="0" w:line="360" w:lineRule="auto"/>
        <w:jc w:val="both"/>
        <w:rPr>
          <w:rFonts w:cstheme="minorHAnsi"/>
          <w:strike/>
          <w:sz w:val="24"/>
          <w:szCs w:val="24"/>
        </w:rPr>
      </w:pPr>
      <w:r w:rsidRPr="00F47E51">
        <w:rPr>
          <w:rFonts w:cstheme="minorHAnsi"/>
          <w:strike/>
          <w:sz w:val="24"/>
          <w:szCs w:val="24"/>
        </w:rPr>
        <w:t xml:space="preserve">10. Po okresie gwarancji serwis może być prowadzony przez Wykonawcę na podstawie indywidualnych zleceń Zamawiającego. </w:t>
      </w:r>
    </w:p>
    <w:p w14:paraId="23AF5278" w14:textId="77777777" w:rsidR="009C5B83" w:rsidRPr="000506F4" w:rsidRDefault="0035368E" w:rsidP="00536C95">
      <w:pPr>
        <w:spacing w:after="0" w:line="360" w:lineRule="auto"/>
        <w:jc w:val="both"/>
        <w:rPr>
          <w:rFonts w:cstheme="minorHAnsi"/>
          <w:strike/>
          <w:sz w:val="24"/>
          <w:szCs w:val="24"/>
        </w:rPr>
      </w:pPr>
      <w:r w:rsidRPr="000506F4">
        <w:rPr>
          <w:rFonts w:cstheme="minorHAnsi"/>
          <w:strike/>
          <w:sz w:val="24"/>
          <w:szCs w:val="24"/>
        </w:rPr>
        <w:t xml:space="preserve">11. W przypadku rozbieżnych stanowisk, co do istnienia i zakresu wad jakościowych strony mogą zlecić wykonanie ekspertyzy niezależnemu ekspertowi. Koszty tej ekspertyzy poniesie strona, której stanowiska nie potwierdzi ekspertyza. Gdy strony w terminie 14 dni nie ustalą wspólnego, niezależnego eksperta, wówczas prawo wyboru eksperta przysługiwać będzie Zamawiającemu. </w:t>
      </w:r>
    </w:p>
    <w:p w14:paraId="1DC2C0A3" w14:textId="5364E5A3"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7</w:t>
      </w:r>
    </w:p>
    <w:p w14:paraId="26F8A6D9" w14:textId="60CA6F6F"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KARY UMOWNE</w:t>
      </w:r>
    </w:p>
    <w:p w14:paraId="43095F62" w14:textId="77777777" w:rsidR="009C5B83" w:rsidRPr="00F47E51" w:rsidRDefault="0035368E" w:rsidP="00536C95">
      <w:pPr>
        <w:spacing w:after="0" w:line="360" w:lineRule="auto"/>
        <w:jc w:val="both"/>
        <w:rPr>
          <w:rFonts w:cstheme="minorHAnsi"/>
          <w:strike/>
          <w:sz w:val="24"/>
          <w:szCs w:val="24"/>
        </w:rPr>
      </w:pPr>
      <w:r w:rsidRPr="00F47E51">
        <w:rPr>
          <w:rFonts w:cstheme="minorHAnsi"/>
          <w:strike/>
          <w:sz w:val="24"/>
          <w:szCs w:val="24"/>
        </w:rPr>
        <w:t xml:space="preserve">1. Strony postanawiają, że obowiązującą je formą odszkodowania stanowią kary umowne. </w:t>
      </w:r>
    </w:p>
    <w:p w14:paraId="3AD725BF" w14:textId="6ACFDACA" w:rsidR="009C5B83" w:rsidRPr="000143F2" w:rsidRDefault="0035368E" w:rsidP="00536C95">
      <w:pPr>
        <w:spacing w:after="0" w:line="360" w:lineRule="auto"/>
        <w:jc w:val="both"/>
        <w:rPr>
          <w:rFonts w:cstheme="minorHAnsi"/>
          <w:strike/>
          <w:sz w:val="24"/>
          <w:szCs w:val="24"/>
        </w:rPr>
      </w:pPr>
      <w:r w:rsidRPr="000143F2">
        <w:rPr>
          <w:rFonts w:cstheme="minorHAnsi"/>
          <w:strike/>
          <w:sz w:val="24"/>
          <w:szCs w:val="24"/>
        </w:rPr>
        <w:t xml:space="preserve">2. Wykonawca zapłaci Zamawiającemu kary umowne: </w:t>
      </w:r>
    </w:p>
    <w:p w14:paraId="799F94F6" w14:textId="77777777" w:rsidR="009C5B83" w:rsidRPr="000143F2" w:rsidRDefault="0035368E" w:rsidP="00536C95">
      <w:pPr>
        <w:spacing w:after="0" w:line="360" w:lineRule="auto"/>
        <w:jc w:val="both"/>
        <w:rPr>
          <w:rFonts w:cstheme="minorHAnsi"/>
          <w:strike/>
          <w:sz w:val="24"/>
          <w:szCs w:val="24"/>
        </w:rPr>
      </w:pPr>
      <w:r w:rsidRPr="000143F2">
        <w:rPr>
          <w:rFonts w:cstheme="minorHAnsi"/>
          <w:strike/>
          <w:sz w:val="24"/>
          <w:szCs w:val="24"/>
        </w:rPr>
        <w:t xml:space="preserve">1) za opóźnienie w wydaniu przedmiotu umowy w terminie, o którym mowa w § 3 ust. 1 umowy - w wysokości 0,2% ceny brutto, za każdy dzień opóźnienia jednakże nie więcej niż 20%, na podstawie noty obciążeniowej wystawionej przez Zamawiającego. </w:t>
      </w:r>
    </w:p>
    <w:p w14:paraId="34F26DC4" w14:textId="0B4D70A7" w:rsidR="009C5B83" w:rsidRPr="000143F2" w:rsidRDefault="0035368E" w:rsidP="00536C95">
      <w:pPr>
        <w:spacing w:after="0" w:line="360" w:lineRule="auto"/>
        <w:jc w:val="both"/>
        <w:rPr>
          <w:rFonts w:cstheme="minorHAnsi"/>
          <w:strike/>
          <w:sz w:val="24"/>
          <w:szCs w:val="24"/>
        </w:rPr>
      </w:pPr>
      <w:r w:rsidRPr="000143F2">
        <w:rPr>
          <w:rFonts w:cstheme="minorHAnsi"/>
          <w:strike/>
          <w:sz w:val="24"/>
          <w:szCs w:val="24"/>
        </w:rPr>
        <w:t xml:space="preserve">2) za odstąpienie od umowy przez Zamawiającego z winy Wykonawcy w wysokości 20% ceny brutto, na podstawie noty obciążeniowej wystawionej przez Zamawiającego. </w:t>
      </w:r>
    </w:p>
    <w:p w14:paraId="1AFC8E0D" w14:textId="2CF11E57" w:rsidR="009C5B83" w:rsidRPr="000143F2" w:rsidRDefault="0035368E" w:rsidP="00536C95">
      <w:pPr>
        <w:spacing w:after="0" w:line="360" w:lineRule="auto"/>
        <w:jc w:val="both"/>
        <w:rPr>
          <w:rFonts w:cstheme="minorHAnsi"/>
          <w:strike/>
          <w:sz w:val="24"/>
          <w:szCs w:val="24"/>
        </w:rPr>
      </w:pPr>
      <w:r w:rsidRPr="000143F2">
        <w:rPr>
          <w:rFonts w:cstheme="minorHAnsi"/>
          <w:strike/>
          <w:sz w:val="24"/>
          <w:szCs w:val="24"/>
        </w:rPr>
        <w:t xml:space="preserve">3) za opóźnienie w usunięciu wad w okresie gwarancji jakości i rękojmi, w terminach określonych § 6 ust. 6 lub 7 - w wysokości 0,15% ceny brutto, za każdy dzień opóźnienia liczony od dnia wyznaczonego na usunięcie wad, na podstawie noty obciążeniowej wystawionej przez Zamawiającego, </w:t>
      </w:r>
    </w:p>
    <w:p w14:paraId="496AF561" w14:textId="34E76A98" w:rsidR="009C5B83" w:rsidRPr="000143F2" w:rsidRDefault="0035368E" w:rsidP="00536C95">
      <w:pPr>
        <w:spacing w:after="0" w:line="360" w:lineRule="auto"/>
        <w:jc w:val="both"/>
        <w:rPr>
          <w:rFonts w:cstheme="minorHAnsi"/>
          <w:strike/>
          <w:sz w:val="24"/>
          <w:szCs w:val="24"/>
        </w:rPr>
      </w:pPr>
      <w:r w:rsidRPr="000143F2">
        <w:rPr>
          <w:rFonts w:cstheme="minorHAnsi"/>
          <w:strike/>
          <w:sz w:val="24"/>
          <w:szCs w:val="24"/>
        </w:rPr>
        <w:t xml:space="preserve">4) za odstąpienie przez Wykonawcę od wykonania umowy - w wysokości 20% ceny brutto, na podstawie noty obciążeniowej wystawionej przez Zamawiającego. </w:t>
      </w:r>
    </w:p>
    <w:p w14:paraId="6B764619" w14:textId="77777777" w:rsidR="009C5B83" w:rsidRPr="000143F2" w:rsidRDefault="0035368E" w:rsidP="00536C95">
      <w:pPr>
        <w:spacing w:after="0" w:line="360" w:lineRule="auto"/>
        <w:jc w:val="both"/>
        <w:rPr>
          <w:rFonts w:cstheme="minorHAnsi"/>
          <w:strike/>
          <w:sz w:val="24"/>
          <w:szCs w:val="24"/>
        </w:rPr>
      </w:pPr>
      <w:r w:rsidRPr="000143F2">
        <w:rPr>
          <w:rFonts w:cstheme="minorHAnsi"/>
          <w:strike/>
          <w:sz w:val="24"/>
          <w:szCs w:val="24"/>
        </w:rPr>
        <w:t xml:space="preserve">3. Jeżeli opóźnienie w wydaniu przedmiotu umowy z winy Wykonawcy przekroczy 14 dni ponad termin określony w § 3 ust. 1 umowy, Zamawiający ma prawo odstąpić od umowy z winy Wykonawcy. W takim przypadku Zamawiający nie będzie zobowiązany zwrócić </w:t>
      </w:r>
      <w:r w:rsidRPr="000143F2">
        <w:rPr>
          <w:rFonts w:cstheme="minorHAnsi"/>
          <w:strike/>
          <w:sz w:val="24"/>
          <w:szCs w:val="24"/>
        </w:rPr>
        <w:lastRenderedPageBreak/>
        <w:t xml:space="preserve">Wykonawcy kosztów, jakie Wykonawca poniósł w związku z umową. Odstąpienie od umowy wymaga, pod rygorem nieważności, formy pisemnej poprzez złożenie oświadczenia drugiej stronie. </w:t>
      </w:r>
    </w:p>
    <w:p w14:paraId="57CFFE2A" w14:textId="77777777" w:rsidR="009C5B83" w:rsidRPr="000143F2" w:rsidRDefault="0035368E" w:rsidP="00536C95">
      <w:pPr>
        <w:spacing w:after="0" w:line="360" w:lineRule="auto"/>
        <w:jc w:val="both"/>
        <w:rPr>
          <w:rFonts w:cstheme="minorHAnsi"/>
          <w:strike/>
          <w:sz w:val="24"/>
          <w:szCs w:val="24"/>
        </w:rPr>
      </w:pPr>
      <w:r w:rsidRPr="000143F2">
        <w:rPr>
          <w:rFonts w:cstheme="minorHAnsi"/>
          <w:strike/>
          <w:sz w:val="24"/>
          <w:szCs w:val="24"/>
        </w:rPr>
        <w:t xml:space="preserve">4. Przez cenę brutto, o której mowa w niniejszym paragrafie, rozumie się wartość całkowitą brutto przedmiotu umowy określoną w §2 ust. 1 umowy. </w:t>
      </w:r>
    </w:p>
    <w:p w14:paraId="39317ABD" w14:textId="7C399387" w:rsidR="009C5B83" w:rsidRPr="000143F2" w:rsidRDefault="0035368E" w:rsidP="00536C95">
      <w:pPr>
        <w:spacing w:after="0" w:line="360" w:lineRule="auto"/>
        <w:jc w:val="both"/>
        <w:rPr>
          <w:rFonts w:cstheme="minorHAnsi"/>
          <w:strike/>
          <w:sz w:val="24"/>
          <w:szCs w:val="24"/>
        </w:rPr>
      </w:pPr>
      <w:r w:rsidRPr="000143F2">
        <w:rPr>
          <w:rFonts w:cstheme="minorHAnsi"/>
          <w:strike/>
          <w:sz w:val="24"/>
          <w:szCs w:val="24"/>
        </w:rPr>
        <w:t>5</w:t>
      </w:r>
      <w:r w:rsidR="00453BE9" w:rsidRPr="000143F2">
        <w:rPr>
          <w:rFonts w:cstheme="minorHAnsi"/>
          <w:strike/>
          <w:sz w:val="24"/>
          <w:szCs w:val="24"/>
        </w:rPr>
        <w:t xml:space="preserve">. </w:t>
      </w:r>
      <w:r w:rsidRPr="000143F2">
        <w:rPr>
          <w:rFonts w:cstheme="minorHAnsi"/>
          <w:strike/>
          <w:sz w:val="24"/>
          <w:szCs w:val="24"/>
        </w:rPr>
        <w:t xml:space="preserve">Wykonawca upoważnia Zamawiającego do potrącenia z wynagrodzenia umownego (faktury) Wykonawcy kar umownych. </w:t>
      </w:r>
    </w:p>
    <w:p w14:paraId="0AE0E22B" w14:textId="1AC3325D" w:rsidR="009C5B83" w:rsidRPr="000143F2" w:rsidRDefault="00453BE9" w:rsidP="00536C95">
      <w:pPr>
        <w:spacing w:after="0" w:line="360" w:lineRule="auto"/>
        <w:jc w:val="both"/>
        <w:rPr>
          <w:rFonts w:cstheme="minorHAnsi"/>
          <w:strike/>
          <w:sz w:val="24"/>
          <w:szCs w:val="24"/>
        </w:rPr>
      </w:pPr>
      <w:r w:rsidRPr="000143F2">
        <w:rPr>
          <w:rFonts w:cstheme="minorHAnsi"/>
          <w:strike/>
          <w:sz w:val="24"/>
          <w:szCs w:val="24"/>
        </w:rPr>
        <w:t>6</w:t>
      </w:r>
      <w:r w:rsidR="0035368E" w:rsidRPr="000143F2">
        <w:rPr>
          <w:rFonts w:cstheme="minorHAnsi"/>
          <w:strike/>
          <w:sz w:val="24"/>
          <w:szCs w:val="24"/>
        </w:rPr>
        <w:t xml:space="preserve">. Każda z kar umownych wymienionych w Umowie jest niezależna od siebie, a Zamawiający ma prawo dochodzić każdej z nich niezależnie od dochodzenia pozostałych. </w:t>
      </w:r>
    </w:p>
    <w:p w14:paraId="75F76A62" w14:textId="566166A8" w:rsidR="009C5B83" w:rsidRPr="000143F2" w:rsidRDefault="00453BE9" w:rsidP="00536C95">
      <w:pPr>
        <w:spacing w:after="0" w:line="360" w:lineRule="auto"/>
        <w:jc w:val="both"/>
        <w:rPr>
          <w:rFonts w:cstheme="minorHAnsi"/>
          <w:strike/>
          <w:sz w:val="24"/>
          <w:szCs w:val="24"/>
        </w:rPr>
      </w:pPr>
      <w:r w:rsidRPr="000143F2">
        <w:rPr>
          <w:rFonts w:cstheme="minorHAnsi"/>
          <w:strike/>
          <w:sz w:val="24"/>
          <w:szCs w:val="24"/>
        </w:rPr>
        <w:t>7</w:t>
      </w:r>
      <w:r w:rsidR="0035368E" w:rsidRPr="000143F2">
        <w:rPr>
          <w:rFonts w:cstheme="minorHAnsi"/>
          <w:strike/>
          <w:sz w:val="24"/>
          <w:szCs w:val="24"/>
        </w:rPr>
        <w:t xml:space="preserve">. Zamawiający zachowuje prawo dochodzenia kar umownych przewidzianych Umową mimo jej wygaśnięcia lub rozwiązania z jakichkolwiek przyczyn. </w:t>
      </w:r>
    </w:p>
    <w:p w14:paraId="6D820B8C" w14:textId="72085C6A" w:rsidR="009C5B83" w:rsidRPr="000143F2" w:rsidRDefault="00453BE9" w:rsidP="00536C95">
      <w:pPr>
        <w:spacing w:after="0" w:line="360" w:lineRule="auto"/>
        <w:jc w:val="both"/>
        <w:rPr>
          <w:rFonts w:cstheme="minorHAnsi"/>
          <w:strike/>
          <w:sz w:val="24"/>
          <w:szCs w:val="24"/>
        </w:rPr>
      </w:pPr>
      <w:r w:rsidRPr="000143F2">
        <w:rPr>
          <w:rFonts w:cstheme="minorHAnsi"/>
          <w:strike/>
          <w:sz w:val="24"/>
          <w:szCs w:val="24"/>
        </w:rPr>
        <w:t>8</w:t>
      </w:r>
      <w:r w:rsidR="0035368E" w:rsidRPr="000143F2">
        <w:rPr>
          <w:rFonts w:cstheme="minorHAnsi"/>
          <w:strike/>
          <w:sz w:val="24"/>
          <w:szCs w:val="24"/>
        </w:rPr>
        <w:t xml:space="preserve">. Zapłata kar umownych nie zwalnia Wykonawcy od jakichkolwiek obowiązków wynikających z Umowy. </w:t>
      </w:r>
    </w:p>
    <w:p w14:paraId="3292B8C4" w14:textId="137E1298" w:rsidR="009C5B83" w:rsidRPr="000143F2" w:rsidRDefault="00453BE9" w:rsidP="00536C95">
      <w:pPr>
        <w:spacing w:after="0" w:line="360" w:lineRule="auto"/>
        <w:jc w:val="both"/>
        <w:rPr>
          <w:rFonts w:cstheme="minorHAnsi"/>
          <w:strike/>
          <w:sz w:val="24"/>
          <w:szCs w:val="24"/>
        </w:rPr>
      </w:pPr>
      <w:r w:rsidRPr="000143F2">
        <w:rPr>
          <w:rFonts w:cstheme="minorHAnsi"/>
          <w:strike/>
          <w:sz w:val="24"/>
          <w:szCs w:val="24"/>
        </w:rPr>
        <w:t>9</w:t>
      </w:r>
      <w:r w:rsidR="0035368E" w:rsidRPr="000143F2">
        <w:rPr>
          <w:rFonts w:cstheme="minorHAnsi"/>
          <w:strike/>
          <w:sz w:val="24"/>
          <w:szCs w:val="24"/>
        </w:rPr>
        <w:t xml:space="preserve">.Wykonawca ponosi pełną odpowiedzialność za szkody powstałe na skutek nienależytego wykonania lub niewykonania Umowy. </w:t>
      </w:r>
    </w:p>
    <w:p w14:paraId="624931D9" w14:textId="59065EA3" w:rsidR="00453BE9" w:rsidRPr="000143F2" w:rsidRDefault="00453BE9" w:rsidP="00536C95">
      <w:pPr>
        <w:spacing w:after="0" w:line="360" w:lineRule="auto"/>
        <w:jc w:val="both"/>
        <w:rPr>
          <w:rFonts w:cstheme="minorHAnsi"/>
          <w:strike/>
          <w:sz w:val="24"/>
          <w:szCs w:val="24"/>
        </w:rPr>
      </w:pPr>
      <w:r w:rsidRPr="000143F2">
        <w:rPr>
          <w:rFonts w:cstheme="minorHAnsi"/>
          <w:strike/>
          <w:sz w:val="24"/>
          <w:szCs w:val="24"/>
        </w:rPr>
        <w:t xml:space="preserve">10. Łączna wysokość nałożonych na Wykonawcę kar umownych z ust. </w:t>
      </w:r>
      <w:r w:rsidR="00636154" w:rsidRPr="000143F2">
        <w:rPr>
          <w:rFonts w:cstheme="minorHAnsi"/>
          <w:strike/>
          <w:sz w:val="24"/>
          <w:szCs w:val="24"/>
        </w:rPr>
        <w:t>2</w:t>
      </w:r>
      <w:r w:rsidRPr="000143F2">
        <w:rPr>
          <w:rFonts w:cstheme="minorHAnsi"/>
          <w:strike/>
          <w:sz w:val="24"/>
          <w:szCs w:val="24"/>
        </w:rPr>
        <w:t xml:space="preserve"> nie może przekraczać 40% łącznego wynagrodzenia brutto.</w:t>
      </w:r>
    </w:p>
    <w:p w14:paraId="08114F0E" w14:textId="516E11D3" w:rsidR="00453BE9" w:rsidRPr="000143F2" w:rsidRDefault="0035368E" w:rsidP="00536C95">
      <w:pPr>
        <w:spacing w:after="0" w:line="360" w:lineRule="auto"/>
        <w:jc w:val="both"/>
        <w:rPr>
          <w:rFonts w:cstheme="minorHAnsi"/>
          <w:strike/>
          <w:sz w:val="24"/>
          <w:szCs w:val="24"/>
        </w:rPr>
      </w:pPr>
      <w:r w:rsidRPr="000143F2">
        <w:rPr>
          <w:rFonts w:cstheme="minorHAnsi"/>
          <w:strike/>
          <w:sz w:val="24"/>
          <w:szCs w:val="24"/>
        </w:rPr>
        <w:t>11.</w:t>
      </w:r>
      <w:r w:rsidR="00453BE9" w:rsidRPr="000143F2">
        <w:rPr>
          <w:rFonts w:cstheme="minorHAnsi"/>
          <w:strike/>
          <w:sz w:val="24"/>
          <w:szCs w:val="24"/>
        </w:rPr>
        <w:t xml:space="preserve"> W przypadku, gdy wysokość poniesionej szkody przewyższa wysokość kar zastrzeżonych w umowie Zamawiający może żądać odszkodowania uzupełniającego na zasadach ogólnych w wysokości odpowiadającej poniesionej szkodzie w pełnej wysokości.</w:t>
      </w:r>
    </w:p>
    <w:p w14:paraId="37A417FF" w14:textId="0C132E85" w:rsidR="009C5B83" w:rsidRDefault="00453BE9" w:rsidP="00536C95">
      <w:pPr>
        <w:spacing w:after="0" w:line="360" w:lineRule="auto"/>
        <w:jc w:val="both"/>
        <w:rPr>
          <w:rFonts w:cstheme="minorHAnsi"/>
          <w:strike/>
          <w:sz w:val="24"/>
          <w:szCs w:val="24"/>
        </w:rPr>
      </w:pPr>
      <w:r w:rsidRPr="000143F2">
        <w:rPr>
          <w:rFonts w:cstheme="minorHAnsi"/>
          <w:strike/>
          <w:sz w:val="24"/>
          <w:szCs w:val="24"/>
        </w:rPr>
        <w:t>12.</w:t>
      </w:r>
      <w:r w:rsidR="0035368E" w:rsidRPr="000143F2">
        <w:rPr>
          <w:rFonts w:cstheme="minorHAnsi"/>
          <w:strike/>
          <w:sz w:val="24"/>
          <w:szCs w:val="24"/>
        </w:rPr>
        <w:t>Strony przyjmują, że obowiązek zapłaty kary umownej powstaje niezależnie od wykazania zaistniałej szkody lub możliwości udowodnienia jej wysokości</w:t>
      </w:r>
      <w:r w:rsidR="0035368E" w:rsidRPr="000506F4">
        <w:rPr>
          <w:rFonts w:cstheme="minorHAnsi"/>
          <w:strike/>
          <w:sz w:val="24"/>
          <w:szCs w:val="24"/>
        </w:rPr>
        <w:t xml:space="preserve"> </w:t>
      </w:r>
    </w:p>
    <w:p w14:paraId="471B73F3" w14:textId="77777777" w:rsidR="00F967E5" w:rsidRPr="00F967E5" w:rsidRDefault="00F967E5" w:rsidP="00F967E5">
      <w:pPr>
        <w:numPr>
          <w:ilvl w:val="0"/>
          <w:numId w:val="3"/>
        </w:numPr>
        <w:spacing w:after="0" w:line="240" w:lineRule="auto"/>
        <w:jc w:val="both"/>
        <w:rPr>
          <w:rFonts w:cstheme="minorHAnsi"/>
          <w:color w:val="0070C0"/>
          <w:sz w:val="24"/>
          <w:szCs w:val="24"/>
        </w:rPr>
      </w:pPr>
      <w:r w:rsidRPr="00F967E5">
        <w:rPr>
          <w:rFonts w:cstheme="minorHAnsi"/>
          <w:color w:val="0070C0"/>
          <w:sz w:val="24"/>
          <w:szCs w:val="24"/>
        </w:rPr>
        <w:t>Strony postanawiają , że obowiązującą je formę odszkodowania stanowią kary umowne.</w:t>
      </w:r>
    </w:p>
    <w:p w14:paraId="033BFF6E" w14:textId="77777777" w:rsidR="00F967E5" w:rsidRPr="00F967E5" w:rsidRDefault="00F967E5" w:rsidP="00F967E5">
      <w:pPr>
        <w:numPr>
          <w:ilvl w:val="0"/>
          <w:numId w:val="3"/>
        </w:numPr>
        <w:spacing w:before="120" w:after="120" w:line="240" w:lineRule="auto"/>
        <w:jc w:val="both"/>
        <w:rPr>
          <w:rFonts w:cstheme="minorHAnsi"/>
          <w:color w:val="0070C0"/>
          <w:sz w:val="24"/>
          <w:szCs w:val="24"/>
        </w:rPr>
      </w:pPr>
      <w:r w:rsidRPr="00F967E5">
        <w:rPr>
          <w:rFonts w:cstheme="minorHAnsi"/>
          <w:color w:val="0070C0"/>
          <w:sz w:val="24"/>
          <w:szCs w:val="24"/>
        </w:rPr>
        <w:t>Kary umowne będą naliczane w następujących wypadkach i wysokościach:</w:t>
      </w:r>
    </w:p>
    <w:p w14:paraId="2FC2E3BF" w14:textId="7BB9F871" w:rsidR="00F967E5" w:rsidRPr="00F967E5" w:rsidRDefault="00F967E5" w:rsidP="00F967E5">
      <w:pPr>
        <w:numPr>
          <w:ilvl w:val="1"/>
          <w:numId w:val="3"/>
        </w:numPr>
        <w:spacing w:after="0" w:line="240" w:lineRule="auto"/>
        <w:jc w:val="both"/>
        <w:rPr>
          <w:rFonts w:cstheme="minorHAnsi"/>
          <w:color w:val="0070C0"/>
          <w:sz w:val="24"/>
          <w:szCs w:val="24"/>
        </w:rPr>
      </w:pPr>
      <w:r w:rsidRPr="00F967E5">
        <w:rPr>
          <w:rFonts w:cstheme="minorHAnsi"/>
          <w:color w:val="0070C0"/>
          <w:sz w:val="24"/>
          <w:szCs w:val="24"/>
        </w:rPr>
        <w:t xml:space="preserve"> </w:t>
      </w:r>
      <w:r>
        <w:rPr>
          <w:rFonts w:cstheme="minorHAnsi"/>
          <w:color w:val="0070C0"/>
          <w:sz w:val="24"/>
          <w:szCs w:val="24"/>
        </w:rPr>
        <w:t>Wykonawca</w:t>
      </w:r>
      <w:r w:rsidRPr="00F967E5">
        <w:rPr>
          <w:rFonts w:cstheme="minorHAnsi"/>
          <w:color w:val="0070C0"/>
          <w:sz w:val="24"/>
          <w:szCs w:val="24"/>
        </w:rPr>
        <w:t xml:space="preserve"> zapłaci </w:t>
      </w:r>
      <w:r>
        <w:rPr>
          <w:rFonts w:cstheme="minorHAnsi"/>
          <w:color w:val="0070C0"/>
          <w:sz w:val="24"/>
          <w:szCs w:val="24"/>
        </w:rPr>
        <w:t>Zamawiającemu</w:t>
      </w:r>
      <w:r w:rsidRPr="00F967E5">
        <w:rPr>
          <w:rFonts w:cstheme="minorHAnsi"/>
          <w:color w:val="0070C0"/>
          <w:sz w:val="24"/>
          <w:szCs w:val="24"/>
        </w:rPr>
        <w:t xml:space="preserve"> kary umowne:</w:t>
      </w:r>
    </w:p>
    <w:p w14:paraId="62A7E67C" w14:textId="77777777" w:rsidR="00F967E5" w:rsidRPr="00F967E5" w:rsidRDefault="00F967E5" w:rsidP="00F967E5">
      <w:pPr>
        <w:numPr>
          <w:ilvl w:val="2"/>
          <w:numId w:val="4"/>
        </w:numPr>
        <w:tabs>
          <w:tab w:val="clear" w:pos="2342"/>
          <w:tab w:val="num" w:pos="1134"/>
        </w:tabs>
        <w:spacing w:before="120" w:after="120" w:line="240" w:lineRule="auto"/>
        <w:ind w:left="1134" w:hanging="425"/>
        <w:jc w:val="both"/>
        <w:rPr>
          <w:rFonts w:cstheme="minorHAnsi"/>
          <w:bCs/>
          <w:color w:val="0070C0"/>
          <w:sz w:val="24"/>
          <w:szCs w:val="24"/>
        </w:rPr>
      </w:pPr>
      <w:r w:rsidRPr="00F967E5">
        <w:rPr>
          <w:rFonts w:cstheme="minorHAnsi"/>
          <w:color w:val="0070C0"/>
          <w:sz w:val="24"/>
          <w:szCs w:val="24"/>
        </w:rPr>
        <w:t xml:space="preserve">za zwłokę w wydaniu przedmiotu umowy w wysokości 0,5% wynagrodzenia umownego brutto określonego w </w:t>
      </w:r>
      <w:r w:rsidRPr="00F967E5">
        <w:rPr>
          <w:rFonts w:cstheme="minorHAnsi"/>
          <w:bCs/>
          <w:color w:val="0070C0"/>
          <w:sz w:val="24"/>
          <w:szCs w:val="24"/>
        </w:rPr>
        <w:t>§3 ust 1 za każdy dzień zwłoki,</w:t>
      </w:r>
    </w:p>
    <w:p w14:paraId="5E421A8E" w14:textId="05AF41DC" w:rsidR="00F967E5" w:rsidRPr="00F967E5" w:rsidRDefault="00F967E5" w:rsidP="00F967E5">
      <w:pPr>
        <w:numPr>
          <w:ilvl w:val="2"/>
          <w:numId w:val="4"/>
        </w:numPr>
        <w:tabs>
          <w:tab w:val="clear" w:pos="2342"/>
          <w:tab w:val="num" w:pos="1134"/>
        </w:tabs>
        <w:spacing w:before="120" w:after="120" w:line="240" w:lineRule="auto"/>
        <w:ind w:left="1134" w:hanging="425"/>
        <w:jc w:val="both"/>
        <w:rPr>
          <w:rFonts w:cstheme="minorHAnsi"/>
          <w:bCs/>
          <w:color w:val="0070C0"/>
          <w:sz w:val="24"/>
          <w:szCs w:val="24"/>
        </w:rPr>
      </w:pPr>
      <w:r w:rsidRPr="00F967E5">
        <w:rPr>
          <w:rFonts w:cstheme="minorHAnsi"/>
          <w:bCs/>
          <w:color w:val="0070C0"/>
          <w:sz w:val="24"/>
          <w:szCs w:val="24"/>
        </w:rPr>
        <w:t xml:space="preserve">za odstąpienie od umowy przez </w:t>
      </w:r>
      <w:r>
        <w:rPr>
          <w:rFonts w:cstheme="minorHAnsi"/>
          <w:bCs/>
          <w:color w:val="0070C0"/>
          <w:sz w:val="24"/>
          <w:szCs w:val="24"/>
        </w:rPr>
        <w:t>Zamawiającego</w:t>
      </w:r>
      <w:r w:rsidRPr="00F967E5">
        <w:rPr>
          <w:rFonts w:cstheme="minorHAnsi"/>
          <w:bCs/>
          <w:color w:val="0070C0"/>
          <w:sz w:val="24"/>
          <w:szCs w:val="24"/>
        </w:rPr>
        <w:t xml:space="preserve"> z przyczyn zależnych od </w:t>
      </w:r>
      <w:r>
        <w:rPr>
          <w:rFonts w:cstheme="minorHAnsi"/>
          <w:bCs/>
          <w:color w:val="0070C0"/>
          <w:sz w:val="24"/>
          <w:szCs w:val="24"/>
        </w:rPr>
        <w:t>Wykonawcy</w:t>
      </w:r>
      <w:r w:rsidRPr="00F967E5">
        <w:rPr>
          <w:rFonts w:cstheme="minorHAnsi"/>
          <w:bCs/>
          <w:color w:val="0070C0"/>
          <w:sz w:val="24"/>
          <w:szCs w:val="24"/>
        </w:rPr>
        <w:t xml:space="preserve"> – w wysokości 10% wynagrodzenia </w:t>
      </w:r>
      <w:r w:rsidRPr="00F967E5">
        <w:rPr>
          <w:rFonts w:cstheme="minorHAnsi"/>
          <w:color w:val="0070C0"/>
          <w:sz w:val="24"/>
          <w:szCs w:val="24"/>
        </w:rPr>
        <w:t xml:space="preserve">umownego brutto określonego w </w:t>
      </w:r>
      <w:r w:rsidRPr="00F967E5">
        <w:rPr>
          <w:rFonts w:cstheme="minorHAnsi"/>
          <w:bCs/>
          <w:color w:val="0070C0"/>
          <w:sz w:val="24"/>
          <w:szCs w:val="24"/>
        </w:rPr>
        <w:t>§3 ust 1,</w:t>
      </w:r>
    </w:p>
    <w:p w14:paraId="2901AEED" w14:textId="77777777" w:rsidR="00F967E5" w:rsidRPr="00F967E5" w:rsidRDefault="00F967E5" w:rsidP="00F967E5">
      <w:pPr>
        <w:numPr>
          <w:ilvl w:val="2"/>
          <w:numId w:val="4"/>
        </w:numPr>
        <w:tabs>
          <w:tab w:val="clear" w:pos="2342"/>
          <w:tab w:val="num" w:pos="1134"/>
        </w:tabs>
        <w:spacing w:before="120" w:after="120" w:line="240" w:lineRule="auto"/>
        <w:ind w:left="1134" w:hanging="425"/>
        <w:jc w:val="both"/>
        <w:rPr>
          <w:rFonts w:cstheme="minorHAnsi"/>
          <w:color w:val="0070C0"/>
          <w:sz w:val="24"/>
          <w:szCs w:val="24"/>
        </w:rPr>
      </w:pPr>
      <w:r w:rsidRPr="00F967E5">
        <w:rPr>
          <w:rFonts w:cstheme="minorHAnsi"/>
          <w:bCs/>
          <w:color w:val="0070C0"/>
          <w:sz w:val="24"/>
          <w:szCs w:val="24"/>
        </w:rPr>
        <w:t xml:space="preserve">za nieterminowe usunięcie wad stwierdzonych przy wydaniu przedmiotu umowy oraz w okresie gwarancji i rękojmi w wysokości </w:t>
      </w:r>
      <w:r w:rsidRPr="00F967E5">
        <w:rPr>
          <w:rFonts w:cstheme="minorHAnsi"/>
          <w:color w:val="0070C0"/>
          <w:sz w:val="24"/>
          <w:szCs w:val="24"/>
        </w:rPr>
        <w:t xml:space="preserve">0,5% wynagrodzenia umownego brutto określonego w </w:t>
      </w:r>
      <w:r w:rsidRPr="00F967E5">
        <w:rPr>
          <w:rFonts w:cstheme="minorHAnsi"/>
          <w:bCs/>
          <w:color w:val="0070C0"/>
          <w:sz w:val="24"/>
          <w:szCs w:val="24"/>
        </w:rPr>
        <w:t>§3 ust 1 za każdy dzień zwłoki.</w:t>
      </w:r>
    </w:p>
    <w:p w14:paraId="40A07ECF" w14:textId="1B4386AF" w:rsidR="00F967E5" w:rsidRPr="00F967E5" w:rsidRDefault="00F967E5" w:rsidP="00F967E5">
      <w:pPr>
        <w:numPr>
          <w:ilvl w:val="1"/>
          <w:numId w:val="3"/>
        </w:numPr>
        <w:spacing w:before="120" w:after="120" w:line="240" w:lineRule="auto"/>
        <w:jc w:val="both"/>
        <w:rPr>
          <w:rFonts w:cstheme="minorHAnsi"/>
          <w:color w:val="0070C0"/>
          <w:sz w:val="24"/>
          <w:szCs w:val="24"/>
        </w:rPr>
      </w:pPr>
      <w:r>
        <w:rPr>
          <w:rFonts w:cstheme="minorHAnsi"/>
          <w:color w:val="0070C0"/>
          <w:sz w:val="24"/>
          <w:szCs w:val="24"/>
        </w:rPr>
        <w:t>Zamawiający</w:t>
      </w:r>
      <w:r w:rsidRPr="00F967E5">
        <w:rPr>
          <w:rFonts w:cstheme="minorHAnsi"/>
          <w:color w:val="0070C0"/>
          <w:sz w:val="24"/>
          <w:szCs w:val="24"/>
        </w:rPr>
        <w:t xml:space="preserve"> zapłaci </w:t>
      </w:r>
      <w:r>
        <w:rPr>
          <w:rFonts w:cstheme="minorHAnsi"/>
          <w:color w:val="0070C0"/>
          <w:sz w:val="24"/>
          <w:szCs w:val="24"/>
        </w:rPr>
        <w:t>Wykonawcy</w:t>
      </w:r>
      <w:r w:rsidRPr="00F967E5">
        <w:rPr>
          <w:rFonts w:cstheme="minorHAnsi"/>
          <w:color w:val="0070C0"/>
          <w:sz w:val="24"/>
          <w:szCs w:val="24"/>
        </w:rPr>
        <w:t xml:space="preserve"> kary umowne:</w:t>
      </w:r>
    </w:p>
    <w:p w14:paraId="682D9454" w14:textId="39D2B7CB" w:rsidR="00F967E5" w:rsidRPr="00F967E5" w:rsidRDefault="00F967E5" w:rsidP="00F967E5">
      <w:pPr>
        <w:numPr>
          <w:ilvl w:val="2"/>
          <w:numId w:val="2"/>
        </w:numPr>
        <w:spacing w:before="120" w:after="120" w:line="240" w:lineRule="auto"/>
        <w:ind w:left="1134" w:hanging="425"/>
        <w:jc w:val="both"/>
        <w:rPr>
          <w:rFonts w:cstheme="minorHAnsi"/>
          <w:color w:val="0070C0"/>
          <w:sz w:val="24"/>
          <w:szCs w:val="24"/>
        </w:rPr>
      </w:pPr>
      <w:r w:rsidRPr="00F967E5">
        <w:rPr>
          <w:rFonts w:cstheme="minorHAnsi"/>
          <w:color w:val="0070C0"/>
          <w:sz w:val="24"/>
          <w:szCs w:val="24"/>
        </w:rPr>
        <w:lastRenderedPageBreak/>
        <w:t xml:space="preserve">z tytułu odstąpienia od umowy przez </w:t>
      </w:r>
      <w:r>
        <w:rPr>
          <w:rFonts w:cstheme="minorHAnsi"/>
          <w:color w:val="0070C0"/>
          <w:sz w:val="24"/>
          <w:szCs w:val="24"/>
        </w:rPr>
        <w:t>Zamawiającego</w:t>
      </w:r>
      <w:r w:rsidRPr="00F967E5">
        <w:rPr>
          <w:rFonts w:cstheme="minorHAnsi"/>
          <w:color w:val="0070C0"/>
          <w:sz w:val="24"/>
          <w:szCs w:val="24"/>
        </w:rPr>
        <w:t xml:space="preserve"> z przyczyn zależnych od </w:t>
      </w:r>
      <w:r>
        <w:rPr>
          <w:rFonts w:cstheme="minorHAnsi"/>
          <w:color w:val="0070C0"/>
          <w:sz w:val="24"/>
          <w:szCs w:val="24"/>
        </w:rPr>
        <w:t>Wykonawcy</w:t>
      </w:r>
      <w:r w:rsidRPr="00F967E5">
        <w:rPr>
          <w:rFonts w:cstheme="minorHAnsi"/>
          <w:color w:val="0070C0"/>
          <w:sz w:val="24"/>
          <w:szCs w:val="24"/>
        </w:rPr>
        <w:t xml:space="preserve"> – w wysokości </w:t>
      </w:r>
      <w:r w:rsidRPr="00F967E5">
        <w:rPr>
          <w:rFonts w:cstheme="minorHAnsi"/>
          <w:bCs/>
          <w:color w:val="0070C0"/>
          <w:sz w:val="24"/>
          <w:szCs w:val="24"/>
        </w:rPr>
        <w:t xml:space="preserve">10% wynagrodzenia </w:t>
      </w:r>
      <w:r w:rsidRPr="00F967E5">
        <w:rPr>
          <w:rFonts w:cstheme="minorHAnsi"/>
          <w:color w:val="0070C0"/>
          <w:sz w:val="24"/>
          <w:szCs w:val="24"/>
        </w:rPr>
        <w:t xml:space="preserve">umownego brutto określonego w </w:t>
      </w:r>
      <w:r w:rsidRPr="00F967E5">
        <w:rPr>
          <w:rFonts w:cstheme="minorHAnsi"/>
          <w:bCs/>
          <w:color w:val="0070C0"/>
          <w:sz w:val="24"/>
          <w:szCs w:val="24"/>
        </w:rPr>
        <w:t>§3 ust 1, z zastrzeżeniem art. 456 ustawy prawo zamówień publicznych.</w:t>
      </w:r>
    </w:p>
    <w:p w14:paraId="37A03F25" w14:textId="77777777" w:rsidR="00F967E5" w:rsidRPr="00F967E5" w:rsidRDefault="00F967E5" w:rsidP="00F967E5">
      <w:pPr>
        <w:numPr>
          <w:ilvl w:val="0"/>
          <w:numId w:val="3"/>
        </w:numPr>
        <w:spacing w:before="120" w:after="120" w:line="240" w:lineRule="auto"/>
        <w:jc w:val="both"/>
        <w:rPr>
          <w:rFonts w:cstheme="minorHAnsi"/>
          <w:color w:val="0070C0"/>
          <w:sz w:val="24"/>
          <w:szCs w:val="24"/>
        </w:rPr>
      </w:pPr>
      <w:r w:rsidRPr="00F967E5">
        <w:rPr>
          <w:rFonts w:cstheme="minorHAnsi"/>
          <w:color w:val="0070C0"/>
          <w:sz w:val="24"/>
          <w:szCs w:val="24"/>
        </w:rPr>
        <w:t>Strony zastrzegają sobie prawo do odszkodowania uzupełniającego, przenoszącego wysokość kar umownych do wysokości rzeczywiście poniesionej szkody.</w:t>
      </w:r>
    </w:p>
    <w:p w14:paraId="19A3461C" w14:textId="6B6BA37F" w:rsidR="00F967E5" w:rsidRPr="00F967E5" w:rsidRDefault="00F967E5" w:rsidP="00F967E5">
      <w:pPr>
        <w:widowControl w:val="0"/>
        <w:numPr>
          <w:ilvl w:val="0"/>
          <w:numId w:val="3"/>
        </w:numPr>
        <w:shd w:val="clear" w:color="auto" w:fill="FFFFFF"/>
        <w:autoSpaceDE w:val="0"/>
        <w:autoSpaceDN w:val="0"/>
        <w:adjustRightInd w:val="0"/>
        <w:spacing w:before="100" w:beforeAutospacing="1" w:after="200" w:line="240" w:lineRule="auto"/>
        <w:jc w:val="both"/>
        <w:rPr>
          <w:rFonts w:cstheme="minorHAnsi"/>
          <w:color w:val="0070C0"/>
          <w:spacing w:val="-16"/>
          <w:sz w:val="24"/>
          <w:szCs w:val="24"/>
        </w:rPr>
      </w:pPr>
      <w:r w:rsidRPr="00F967E5">
        <w:rPr>
          <w:rFonts w:cstheme="minorHAnsi"/>
          <w:color w:val="0070C0"/>
          <w:spacing w:val="-16"/>
          <w:sz w:val="24"/>
          <w:szCs w:val="24"/>
        </w:rPr>
        <w:t xml:space="preserve">Łączna maksymalna  wysokość  kar umownych, których  może  dochodzić  każda  ze  stron  niniejszej umowy wynosi 20 % wynagrodzenia umownego brutto określonego w § 3 pkt. 1 umowy. </w:t>
      </w:r>
    </w:p>
    <w:p w14:paraId="56EC6CEC" w14:textId="77777777" w:rsidR="00F967E5" w:rsidRPr="000506F4" w:rsidRDefault="00F967E5" w:rsidP="00536C95">
      <w:pPr>
        <w:spacing w:after="0" w:line="360" w:lineRule="auto"/>
        <w:jc w:val="both"/>
        <w:rPr>
          <w:rFonts w:cstheme="minorHAnsi"/>
          <w:strike/>
          <w:sz w:val="24"/>
          <w:szCs w:val="24"/>
        </w:rPr>
      </w:pPr>
    </w:p>
    <w:p w14:paraId="0AD2278E" w14:textId="3925B045"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8</w:t>
      </w:r>
    </w:p>
    <w:p w14:paraId="3E80DBFD" w14:textId="75E81789"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ROZSTRZYGANIE SPORÓW I OBOWIĄZUJĄCE PRAWO</w:t>
      </w:r>
    </w:p>
    <w:p w14:paraId="1D8FF6A2"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Strony umowy zgodnie oświadczają, że w przypadku powstania sporu na tle realizacji niniejszej umowy poddają się rozstrzygnięciu sporu przez sąd właściwy dla siedziby Zamawiającego. </w:t>
      </w:r>
    </w:p>
    <w:p w14:paraId="00CB37D8"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W sprawach nie objętych umową będą miały zastosowanie odpowiednie przepisy ustawy z dnia 23 kwietnia 1964 r. Kodeks cywilny i ustawy </w:t>
      </w:r>
      <w:proofErr w:type="spellStart"/>
      <w:r w:rsidRPr="00536C95">
        <w:rPr>
          <w:rFonts w:cstheme="minorHAnsi"/>
          <w:sz w:val="24"/>
          <w:szCs w:val="24"/>
        </w:rPr>
        <w:t>Pzp</w:t>
      </w:r>
      <w:proofErr w:type="spellEnd"/>
      <w:r w:rsidRPr="00536C95">
        <w:rPr>
          <w:rFonts w:cstheme="minorHAnsi"/>
          <w:sz w:val="24"/>
          <w:szCs w:val="24"/>
        </w:rPr>
        <w:t xml:space="preserve"> oraz inne obowiązujące przepisy prawa odnosząc się do przedmiotu umowy. </w:t>
      </w:r>
    </w:p>
    <w:p w14:paraId="58375481" w14:textId="7470D351"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9</w:t>
      </w:r>
    </w:p>
    <w:p w14:paraId="06CF31C5" w14:textId="2767CCE1"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ZMIANY UMOWY I ODSTĄPIENIE OD UMOWY</w:t>
      </w:r>
    </w:p>
    <w:p w14:paraId="1CD26461"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Zmiana umowy wymaga formy pisemnej pod rygorem nieważności i sporządzona będzie w formie aneksu. </w:t>
      </w:r>
    </w:p>
    <w:p w14:paraId="0F7B13D9"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Warunki wprowadzenia do umowy ewentualnych zmian bądź odstąpienia od umowy określają przepisy ustawy z dnia 11 września 2019 r. Prawo zamówień publicznych. </w:t>
      </w:r>
    </w:p>
    <w:p w14:paraId="60DB3E40"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Ponadto dopuszcza się zmiany istotnych postanowień umowy w następujących sytuacjach: </w:t>
      </w:r>
    </w:p>
    <w:p w14:paraId="75C3D289"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w przypadku obiektywnej niemożności zapewnienia wyposażenia samochodu zgodnie z wymogami zawartymi w załączniku nr 1 do umowy, z powodu zakończenia produkcji lub niedostępności na rynku elementów wyposażenia po zawarciu umowy – dopuszcza się zmianę umowy w zakresie rodzaju, typu lub modelu wyposażenia samochodu, pod warunkiem, że nowe wyposażenie będzie odpowiadało pod względem funkcjonalności wyposażeniu pierwotnemu, a jego parametry pozostaną niezmienione lub będą lepsze od pierwotnego, </w:t>
      </w:r>
    </w:p>
    <w:p w14:paraId="72F5C07A"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w:t>
      </w:r>
      <w:r w:rsidRPr="00536C95">
        <w:rPr>
          <w:rFonts w:cstheme="minorHAnsi"/>
          <w:sz w:val="24"/>
          <w:szCs w:val="24"/>
        </w:rPr>
        <w:lastRenderedPageBreak/>
        <w:t xml:space="preserve">koncepcji przedstawionej w załączniku nr 1 do umowy – dopuszcza się zmianę umowy w zakresie wskazanych w ww. formularzu rozwiązań konstrukcyjnych, </w:t>
      </w:r>
    </w:p>
    <w:p w14:paraId="0BAE10C2" w14:textId="2BA890CA" w:rsidR="009C5B83" w:rsidRDefault="0035368E" w:rsidP="00536C95">
      <w:pPr>
        <w:spacing w:after="0" w:line="360" w:lineRule="auto"/>
        <w:jc w:val="both"/>
        <w:rPr>
          <w:rFonts w:cstheme="minorHAnsi"/>
          <w:sz w:val="24"/>
          <w:szCs w:val="24"/>
        </w:rPr>
      </w:pPr>
      <w:r w:rsidRPr="00536C95">
        <w:rPr>
          <w:rFonts w:cstheme="minorHAnsi"/>
          <w:sz w:val="24"/>
          <w:szCs w:val="24"/>
        </w:rPr>
        <w:t xml:space="preserve">3) w przypadkach uzasadnionych względami potrzebami Zamawiającego, kwestiami ekonomicznymi lub logistycznymi – dopuszcza się zmianę umowy polegającą na ustaleniu innych niż pierwotnie zasad przeprowadzenia inspekcji produkcyjnej, odbiorów. </w:t>
      </w:r>
    </w:p>
    <w:p w14:paraId="7CC7560B" w14:textId="58A182CC" w:rsidR="000506F4" w:rsidRPr="000506F4" w:rsidRDefault="000506F4" w:rsidP="00536C95">
      <w:pPr>
        <w:spacing w:after="0" w:line="360" w:lineRule="auto"/>
        <w:jc w:val="both"/>
        <w:rPr>
          <w:rFonts w:cstheme="minorHAnsi"/>
          <w:color w:val="0070C0"/>
          <w:sz w:val="24"/>
          <w:szCs w:val="24"/>
        </w:rPr>
      </w:pPr>
      <w:r>
        <w:rPr>
          <w:rFonts w:cstheme="minorHAnsi"/>
          <w:color w:val="0070C0"/>
          <w:sz w:val="24"/>
          <w:szCs w:val="24"/>
        </w:rPr>
        <w:t>4) w przypadku niemożliwości wykonania przedmiotu umowy zgodnie z warunkami określonymi w załączniku nr 1, z przyczyn niezależnych od Wykonawcy.</w:t>
      </w:r>
    </w:p>
    <w:p w14:paraId="5918641C" w14:textId="616B7214"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Zmiany umowy, o których mowa w ust. 3 pkt 1-3 nie mogą prowadzić do zwiększenia ceny samochodu ani powodować powstania po stronie Zamawiającego dodatkowych kosztów. </w:t>
      </w:r>
    </w:p>
    <w:p w14:paraId="4AAEDC75" w14:textId="314C59A9"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Wszystkie powyższe postanowienia stanowią katalog zmian, na które Zamawiający może wyrazić zgodę. Nie stanowią jednocześnie zobowiązania do wyrażenia takiej zgody. </w:t>
      </w:r>
    </w:p>
    <w:p w14:paraId="0E6AD1F1"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6. Stosownie do treści art. 455 ust. 1 pkt. 1 ustawy </w:t>
      </w:r>
      <w:proofErr w:type="spellStart"/>
      <w:r w:rsidRPr="00536C95">
        <w:rPr>
          <w:rFonts w:cstheme="minorHAnsi"/>
          <w:sz w:val="24"/>
          <w:szCs w:val="24"/>
        </w:rPr>
        <w:t>Pzp</w:t>
      </w:r>
      <w:proofErr w:type="spellEnd"/>
      <w:r w:rsidRPr="00536C95">
        <w:rPr>
          <w:rFonts w:cstheme="minorHAnsi"/>
          <w:sz w:val="24"/>
          <w:szCs w:val="24"/>
        </w:rPr>
        <w:t xml:space="preserve"> Zamawiający przewiduje możliwość zmiany ceny określonej w § 2 ust. 1 niniejszej umowy w przypadku zmiany stawki podatku od towarów i usług. </w:t>
      </w:r>
    </w:p>
    <w:p w14:paraId="56AA9358"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7. Zamawiający przewiduje również możliwość dokonywania nieistotnych zmian postanowień umowy, które nie dotyczą treści oferty, na podstawie której dokonano wyboru Wykonawcy. 8. Strona występująca o zmianę postanowień zawartej umowy zobowiązana jest do udokumentowania zaistnienia okoliczności, o których mowa w ust. 3. </w:t>
      </w:r>
    </w:p>
    <w:p w14:paraId="7B9EC203"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9. Zamawiający może odstąpić od umowy: </w:t>
      </w:r>
    </w:p>
    <w:p w14:paraId="6D527194"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0DAB8E9"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jeżeli zachodzi co najmniej jedna z następujących okoliczności: </w:t>
      </w:r>
    </w:p>
    <w:p w14:paraId="04FF0327"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a) dokonano zmiany umowy z naruszeniem art. 454 i art. 455, </w:t>
      </w:r>
    </w:p>
    <w:p w14:paraId="1FCC276D"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b) wykonawca w chwili zawarcia umowy podlegał wykluczeniu na podstawie art. 108, </w:t>
      </w:r>
    </w:p>
    <w:p w14:paraId="0FDBEDFD" w14:textId="4723B622" w:rsidR="009C5B83" w:rsidRDefault="0035368E" w:rsidP="00536C95">
      <w:pPr>
        <w:spacing w:after="0" w:line="360" w:lineRule="auto"/>
        <w:jc w:val="both"/>
        <w:rPr>
          <w:rFonts w:cstheme="minorHAnsi"/>
          <w:sz w:val="24"/>
          <w:szCs w:val="24"/>
        </w:rPr>
      </w:pPr>
      <w:r w:rsidRPr="00536C95">
        <w:rPr>
          <w:rFonts w:cstheme="minorHAnsi"/>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00F1104" w14:textId="4C8C57B2" w:rsidR="000506F4" w:rsidRDefault="000506F4" w:rsidP="00536C95">
      <w:pPr>
        <w:spacing w:after="0" w:line="360" w:lineRule="auto"/>
        <w:jc w:val="both"/>
        <w:rPr>
          <w:rFonts w:cstheme="minorHAnsi"/>
          <w:color w:val="0070C0"/>
          <w:sz w:val="24"/>
          <w:szCs w:val="24"/>
        </w:rPr>
      </w:pPr>
      <w:r>
        <w:rPr>
          <w:rFonts w:cstheme="minorHAnsi"/>
          <w:color w:val="0070C0"/>
          <w:sz w:val="24"/>
          <w:szCs w:val="24"/>
        </w:rPr>
        <w:t xml:space="preserve">10. Wykonawca może odstąpić od wykonania umowy: </w:t>
      </w:r>
    </w:p>
    <w:p w14:paraId="3F0D24CD" w14:textId="586969BF" w:rsidR="000506F4" w:rsidRPr="000506F4" w:rsidRDefault="000506F4" w:rsidP="00536C95">
      <w:pPr>
        <w:spacing w:after="0" w:line="360" w:lineRule="auto"/>
        <w:jc w:val="both"/>
        <w:rPr>
          <w:rFonts w:cstheme="minorHAnsi"/>
          <w:color w:val="0070C0"/>
          <w:sz w:val="24"/>
          <w:szCs w:val="24"/>
        </w:rPr>
      </w:pPr>
      <w:r>
        <w:rPr>
          <w:rFonts w:cstheme="minorHAnsi"/>
          <w:color w:val="0070C0"/>
          <w:sz w:val="24"/>
          <w:szCs w:val="24"/>
        </w:rPr>
        <w:lastRenderedPageBreak/>
        <w:t xml:space="preserve">1) jeżeli Zamawiający nie przystąpi do odbioru pojazdu. </w:t>
      </w:r>
    </w:p>
    <w:p w14:paraId="50B3B26D" w14:textId="18D0DC10"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10</w:t>
      </w:r>
    </w:p>
    <w:p w14:paraId="23FFCAD0" w14:textId="1F970AD6"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POUFNOŚĆ INFORMACJI</w:t>
      </w:r>
    </w:p>
    <w:p w14:paraId="567EB2E1"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Wykonawca zobowiązuje się do zachowania w poufności wszystkich informacji dotyczących Zamawiającego, w szczególności dotyczących prowadzonej przez Zamawiającego działalności, jego klientów, danych ekonomicznych, marketingowych, handlowych, technicznych, strategicznych, organizacyjnych, uzyskanych od Zamawiającego w związku z realizacją zadań objętych Umową, chyba że Zamawiający uprzednio zwolni Wykonawcę na piśmie z takiego obowiązku lub obowiązek ich ujawnienia wynika z przepisów prawa. Obowiązek zachowania poufności wiąże w okresie obowiązywania Umowy oraz w okresie 3 lat od jej wygaśnięcia lub rozwiązania. </w:t>
      </w:r>
    </w:p>
    <w:p w14:paraId="66DFF1E2" w14:textId="384F550D"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Informacje wskazane w ust. 1 są dalej zwane „Informacjami”. </w:t>
      </w:r>
    </w:p>
    <w:p w14:paraId="2965812D"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Zobowiązanie do zachowania poufności dotyczy wszelkich Informacji udzielonych ustnie, pisemnie, drogą elektroniczną lub w inny sposób, a także pozyskanych przez Wykonawcę bez wiedzy Zamawiającego. </w:t>
      </w:r>
    </w:p>
    <w:p w14:paraId="0630AC76"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Obowiązek zachowania w poufności Informacji obejmuje w szczególności zakaz ich udostępniania osobom trzecim, o ile Umowa nie stanowi inaczej. </w:t>
      </w:r>
    </w:p>
    <w:p w14:paraId="19C84647"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Wykonawca uprawniony jest do przekazywania Informacji podwykonawcom tylko, gdy jest to niezbędne do realizacji Umowy oraz w zakresie niezbędnym do realizacji Umowy przez podwykonawcę. Wykonawca ponosi odpowiedzialność za zachowanie przez podwykonawców w poufności przekazanych Informacji jak za działanie własne. </w:t>
      </w:r>
    </w:p>
    <w:p w14:paraId="7215DA55"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6. W przypadku, gdy Wykonawca zostanie zobowiązany orzeczeniem sądu, organu administracji państwowej, samorządowej, bądź innego uprawnionego organu do ujawnienia Informacji albo konieczność ich ujawnienia będzie wynikała z przepisów prawa, zobowiązuje się wówczas niezwłocznie pisemnie powiadomić o tym fakcie Zamawiającego, a także podjąć wszelkie działania konieczne do zapewnienia, by udostępnienie Informacji dokonało się w sposób chroniący przed ujawnieniem ich osobom niepowołanym, w tym poinformować odbiorcę Informacji o ich poufnym charakterze. </w:t>
      </w:r>
    </w:p>
    <w:p w14:paraId="3EFB27A2" w14:textId="442C49BE"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7. Wykonawca zobowiązuje się do wykorzystywania informacji poufnych otrzymanych od Zamawiającego wyłącznie w celach związanych z przedmiotem Umowy. </w:t>
      </w:r>
    </w:p>
    <w:p w14:paraId="1F4FD8DD"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8. Obowiązek zachowania poufności nie dotyczy Informacji: </w:t>
      </w:r>
    </w:p>
    <w:p w14:paraId="7925A230"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lastRenderedPageBreak/>
        <w:t xml:space="preserve">1) których ujawnienie jest wymagane przez bezwzględnie obowiązujące przepisy prawa, prawomocne orzeczenie sądu lub ostateczną decyzję administracyjną, </w:t>
      </w:r>
    </w:p>
    <w:p w14:paraId="3577494B"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które są powszechnie znane i dostępne, co Wykonawca ma obowiązek wykazać Zamawiającemu przed ich ujawnieniem, </w:t>
      </w:r>
    </w:p>
    <w:p w14:paraId="09CD5DE6"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które Wykonawca uzyskał od osoby trzeciej, jeżeli przepisy obowiązującego prawa ani zobowiązanie umowne wiążące tę osobę nie zakazują ujawniania przez nią tych informacji i o ile Wykonawca nie zobowiązał się do zachowania poufności, </w:t>
      </w:r>
    </w:p>
    <w:p w14:paraId="2FB2FA7C"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w których posiadanie Wykonawca wszedł zgodnie z obowiązującymi przepisami prawa, przed dniem zawarcia niniejszej Umowy, </w:t>
      </w:r>
    </w:p>
    <w:p w14:paraId="37E165DC"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co do których Wykonawca uzyskał pisemną zgodę Zamawiającego na ich ujawnienie. </w:t>
      </w:r>
    </w:p>
    <w:p w14:paraId="79161507"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9. Zamawiający zastrzega, a Wykonawca przyjmuje do wiadomości, iż informacje oraz materiały przekazywane Wykonawcy lub wytworzone w trakcie realizacji przedmiotu Umowy oraz warunki jej zawarcia i wykonania, stanowią tajemnicę. Przekazanie, ujawnienie lub w jakikolwiek inny sposób wykorzystanie przez Wykonawcę Informacji w zakresie niezgodnym z celem Umowy stanowi zagrożenie dla istotnych interesów Zamawiającego i może stanowić czyn nieuczciwej konkurencji w rozumieniu przepisów ww. ustawy o zwalczaniu nieuczciwej konkurencji. </w:t>
      </w:r>
    </w:p>
    <w:p w14:paraId="762F77B6" w14:textId="16107DF3"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11</w:t>
      </w:r>
    </w:p>
    <w:p w14:paraId="1113FC6E" w14:textId="11BC9E6F"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KLAUZULA INFORMACYJNA RODO</w:t>
      </w:r>
    </w:p>
    <w:p w14:paraId="00DEEBA3"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44ADF8F" w14:textId="04D3ECD6"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administratorem danych osobowych, które mogą zostać przekazane Zamawiającemu w toku niniejszego postępowania jest </w:t>
      </w:r>
      <w:r w:rsidR="007823DE" w:rsidRPr="00536C95">
        <w:rPr>
          <w:rFonts w:cstheme="minorHAnsi"/>
          <w:sz w:val="24"/>
          <w:szCs w:val="24"/>
        </w:rPr>
        <w:t>Ochotnicza Straż Pożarna w Tuchowie, ul. Jana III Sobieskiego 23-25, 33-170 Tuchów</w:t>
      </w:r>
      <w:r w:rsidRPr="00536C95">
        <w:rPr>
          <w:rFonts w:cstheme="minorHAnsi"/>
          <w:sz w:val="24"/>
          <w:szCs w:val="24"/>
        </w:rPr>
        <w:t xml:space="preserve">, </w:t>
      </w:r>
    </w:p>
    <w:p w14:paraId="20CA9231" w14:textId="045F9EBD"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kontakt do inspektora ochrony danych osobowych w </w:t>
      </w:r>
      <w:r w:rsidR="007823DE" w:rsidRPr="00536C95">
        <w:rPr>
          <w:rFonts w:cstheme="minorHAnsi"/>
          <w:sz w:val="24"/>
          <w:szCs w:val="24"/>
        </w:rPr>
        <w:t>Ochotniczej Straży Pożarnej w Tuchowie</w:t>
      </w:r>
      <w:r w:rsidRPr="00536C95">
        <w:rPr>
          <w:rFonts w:cstheme="minorHAnsi"/>
          <w:sz w:val="24"/>
          <w:szCs w:val="24"/>
        </w:rPr>
        <w:t xml:space="preserve">: adres e-mail </w:t>
      </w:r>
      <w:r w:rsidR="007823DE" w:rsidRPr="00536C95">
        <w:rPr>
          <w:rFonts w:cstheme="minorHAnsi"/>
          <w:sz w:val="24"/>
          <w:szCs w:val="24"/>
        </w:rPr>
        <w:t>osp.tuchow</w:t>
      </w:r>
      <w:r w:rsidRPr="00536C95">
        <w:rPr>
          <w:rFonts w:cstheme="minorHAnsi"/>
          <w:sz w:val="24"/>
          <w:szCs w:val="24"/>
        </w:rPr>
        <w:t>@</w:t>
      </w:r>
      <w:r w:rsidR="007823DE" w:rsidRPr="00536C95">
        <w:rPr>
          <w:rFonts w:cstheme="minorHAnsi"/>
          <w:sz w:val="24"/>
          <w:szCs w:val="24"/>
        </w:rPr>
        <w:t>wp</w:t>
      </w:r>
      <w:r w:rsidRPr="00536C95">
        <w:rPr>
          <w:rFonts w:cstheme="minorHAnsi"/>
          <w:sz w:val="24"/>
          <w:szCs w:val="24"/>
        </w:rPr>
        <w:t xml:space="preserve">.pl, telefon </w:t>
      </w:r>
      <w:r w:rsidR="007823DE" w:rsidRPr="00536C95">
        <w:rPr>
          <w:rFonts w:cstheme="minorHAnsi"/>
          <w:sz w:val="24"/>
          <w:szCs w:val="24"/>
        </w:rPr>
        <w:t>/14/ 6 525 477</w:t>
      </w:r>
      <w:r w:rsidRPr="00536C95">
        <w:rPr>
          <w:rFonts w:cstheme="minorHAnsi"/>
          <w:sz w:val="24"/>
          <w:szCs w:val="24"/>
        </w:rPr>
        <w:t xml:space="preserve">, </w:t>
      </w:r>
    </w:p>
    <w:p w14:paraId="2840AABA" w14:textId="019487BD"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dane osobowe przetwarzane będą na podstawie art. 6 ust. 1 lit. b RODO w celu związanym z niniejszym postępowaniem prowadzonym w trybie podstawowym bez negocjacji (wariant 1) na </w:t>
      </w:r>
      <w:r w:rsidR="008B7558" w:rsidRPr="00536C95">
        <w:rPr>
          <w:rFonts w:cstheme="minorHAnsi"/>
          <w:sz w:val="24"/>
          <w:szCs w:val="24"/>
        </w:rPr>
        <w:t xml:space="preserve">„Dostawa fabrycznie nowego lekkiego samochodu ratowniczo-rozpoznawczego z napędem </w:t>
      </w:r>
      <w:r w:rsidR="008B7558" w:rsidRPr="00536C95">
        <w:rPr>
          <w:rFonts w:cstheme="minorHAnsi"/>
          <w:sz w:val="24"/>
          <w:szCs w:val="24"/>
        </w:rPr>
        <w:lastRenderedPageBreak/>
        <w:t>4x4 dla Ochotniczej Straży Pożarnej w Tuchowie”</w:t>
      </w:r>
      <w:r w:rsidRPr="00536C95">
        <w:rPr>
          <w:rFonts w:cstheme="minorHAnsi"/>
          <w:sz w:val="24"/>
          <w:szCs w:val="24"/>
        </w:rPr>
        <w:t xml:space="preserve">, w procedurze wyboru wykonawcy i dalej w związku z realizowaną umową; tj. w procedurze wyboru wykonawcy i dalej w związku z realizowaną umową, </w:t>
      </w:r>
    </w:p>
    <w:p w14:paraId="2F76517B" w14:textId="6362FBF0" w:rsidR="009C5B83" w:rsidRPr="00536C95" w:rsidRDefault="0035368E" w:rsidP="00536C95">
      <w:pPr>
        <w:spacing w:after="0" w:line="360" w:lineRule="auto"/>
        <w:jc w:val="both"/>
        <w:rPr>
          <w:rFonts w:cstheme="minorHAnsi"/>
          <w:sz w:val="24"/>
          <w:szCs w:val="24"/>
        </w:rPr>
      </w:pPr>
      <w:r w:rsidRPr="00536C95">
        <w:rPr>
          <w:rFonts w:cstheme="minorHAnsi"/>
          <w:sz w:val="24"/>
          <w:szCs w:val="24"/>
        </w:rPr>
        <w:t>4) odbiorcami danych osobowych będą osoby lub podmioty, którym udostępniona zostanie dokumentacja postępowania w oparciu o przepisy obowiązującego prawa, w tym w szczególności przepisy ustawy z 6 września 2001 r. o dostępie do informacji publicznej (</w:t>
      </w:r>
      <w:proofErr w:type="spellStart"/>
      <w:r w:rsidRPr="00536C95">
        <w:rPr>
          <w:rFonts w:cstheme="minorHAnsi"/>
          <w:sz w:val="24"/>
          <w:szCs w:val="24"/>
        </w:rPr>
        <w:t>t.j</w:t>
      </w:r>
      <w:proofErr w:type="spellEnd"/>
      <w:r w:rsidRPr="00536C95">
        <w:rPr>
          <w:rFonts w:cstheme="minorHAnsi"/>
          <w:sz w:val="24"/>
          <w:szCs w:val="24"/>
        </w:rPr>
        <w:t>.</w:t>
      </w:r>
      <w:r w:rsidR="00453BE9">
        <w:rPr>
          <w:rFonts w:cstheme="minorHAnsi"/>
          <w:sz w:val="24"/>
          <w:szCs w:val="24"/>
        </w:rPr>
        <w:t xml:space="preserve"> </w:t>
      </w:r>
      <w:r w:rsidRPr="00536C95">
        <w:rPr>
          <w:rFonts w:cstheme="minorHAnsi"/>
          <w:sz w:val="24"/>
          <w:szCs w:val="24"/>
        </w:rPr>
        <w:t xml:space="preserve">Dz.U.2018.1330 ze zm.), </w:t>
      </w:r>
    </w:p>
    <w:p w14:paraId="268D4B1B"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dane osobowe będą przechowywane do czasu potrzebnego na realizację i rozliczenie umowy oraz niezbędnego do przedawnienia ewentualnych roszczeń, </w:t>
      </w:r>
    </w:p>
    <w:p w14:paraId="776E6156"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6) podanie danych osobowych jest dobrowolne w celu zawarcia i wykonywania umowy łączącej Zamawiającego z Wykonawcą w ramach niniejszego postępowania prowadzonego w trybie podstawowym bez negocjacji (wariant 1), aczkolwiek odmowa ich podania uniemożliwi podjęcie współpracy pomiędzy ww. stronami, </w:t>
      </w:r>
    </w:p>
    <w:p w14:paraId="6970D5EC"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7) w odniesieniu do danych osobowych decyzje nie będą podejmowane w sposób zautomatyzowany, stosowanie do art. 22 RODO,</w:t>
      </w:r>
    </w:p>
    <w:p w14:paraId="3E6E95F7"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8) osoby, których dane osobowe zostaną przekazane Zamawiającemu w toku niniejszego postępowania posiadają: </w:t>
      </w:r>
    </w:p>
    <w:p w14:paraId="38E7616F"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a) prawo dostępu do danych osobowych ich dotyczących, </w:t>
      </w:r>
    </w:p>
    <w:p w14:paraId="3279A8F3"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b) prawo do sprostowania danych osobowych ich dotyczących, </w:t>
      </w:r>
    </w:p>
    <w:p w14:paraId="48B0C1E9"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c) usunięcia danych osobowych ich dotyczących, w sytuacjach określonych w art. 17 ust. 1 RODO z zastrzeżeniem art. 17 ust. 3 RODO, </w:t>
      </w:r>
    </w:p>
    <w:p w14:paraId="173CE555" w14:textId="1636A04F"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d) na podstawie art. 18 RODO prawo żądania od administratora ograniczenia przetwarzania danych osobowych z zastrzeżeniem przypadków, o których mowa w art. 18 ust. 2 RODO, </w:t>
      </w:r>
    </w:p>
    <w:p w14:paraId="205FE818"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e) prawo wniesienia sprzeciwu wobec przetwarzania danych osobowych ich dotyczących, - o ile żądania nie są ewidentnie nieuzasadnione lub nadmierne oraz nie ograniczają ich, bądź wykluczają inne przepisy, </w:t>
      </w:r>
    </w:p>
    <w:p w14:paraId="303B6D0A" w14:textId="6AA8CFE7" w:rsidR="009C5B83" w:rsidRDefault="0035368E" w:rsidP="00536C95">
      <w:pPr>
        <w:spacing w:after="0" w:line="360" w:lineRule="auto"/>
        <w:jc w:val="both"/>
        <w:rPr>
          <w:rFonts w:cstheme="minorHAnsi"/>
          <w:sz w:val="24"/>
          <w:szCs w:val="24"/>
        </w:rPr>
      </w:pPr>
      <w:r w:rsidRPr="00536C95">
        <w:rPr>
          <w:rFonts w:cstheme="minorHAnsi"/>
          <w:sz w:val="24"/>
          <w:szCs w:val="24"/>
        </w:rPr>
        <w:t xml:space="preserve">9) osoby, których dane osobowe zostaną przekazane Zamawiającemu w toku niniejszego postępowania posiadają prawo do wniesienia skargi do Prezesa Urzędu Ochrony Danych Strona 9 z 9 Osobowych, gdy którakolwiek z tych osób uzna, że przetwarzanie danych osobowych ich dotyczących narusza przepisy RODO. </w:t>
      </w:r>
    </w:p>
    <w:p w14:paraId="693CB3D2" w14:textId="77777777" w:rsidR="0044587A" w:rsidRPr="00536C95" w:rsidRDefault="0044587A" w:rsidP="00536C95">
      <w:pPr>
        <w:spacing w:after="0" w:line="360" w:lineRule="auto"/>
        <w:jc w:val="both"/>
        <w:rPr>
          <w:rFonts w:cstheme="minorHAnsi"/>
          <w:sz w:val="24"/>
          <w:szCs w:val="24"/>
        </w:rPr>
      </w:pPr>
    </w:p>
    <w:p w14:paraId="204E2D69" w14:textId="0EBBAF71"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12</w:t>
      </w:r>
    </w:p>
    <w:p w14:paraId="5517473A" w14:textId="51463AEC"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lastRenderedPageBreak/>
        <w:t>POSTANOWIENIA KOŃCOWE</w:t>
      </w:r>
    </w:p>
    <w:p w14:paraId="12000700"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Przeniesienie przez Wykonawcę praw i obowiązków, w tym wierzytelności, wynikających z umowy wymaga pisemnej zgody Zamawiającego. </w:t>
      </w:r>
    </w:p>
    <w:p w14:paraId="33CBE57B"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Wszystkie załączniki do umowy stanowią jej integralną część. </w:t>
      </w:r>
    </w:p>
    <w:p w14:paraId="176BF7C6"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Faktury i protokoły powstałe w wyniku realizacji umowy sporządzane są w języku polskim. </w:t>
      </w:r>
    </w:p>
    <w:p w14:paraId="2824FD8D" w14:textId="2E1FDCF2"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Umowa wchodzi w życie z dniem jej podpisania przez obie strony. </w:t>
      </w:r>
    </w:p>
    <w:p w14:paraId="26D76CA7"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Spory mogące wyniknąć z niniejszej umowy podlegają rozstrzygnięciu sądów powszechnych właściwych ze względu na siedzibę Zamawiającego. </w:t>
      </w:r>
    </w:p>
    <w:p w14:paraId="314B03B5"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6. Zmiana niniejszej umowy wymaga dla swej ważności formy pisemnej. </w:t>
      </w:r>
    </w:p>
    <w:p w14:paraId="371DA706"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7. Strony obowiązane są zawiadamiać się wzajemnie o zmianie adresów. W razie uchybienia temu obowiązkowi doręczenia na adres dotychczasowy albo na adres wskazany w rejestrze właściwym dla danej strony uważać się będzie za skutecznie dokonane. </w:t>
      </w:r>
    </w:p>
    <w:p w14:paraId="1A37BE66" w14:textId="77777777" w:rsidR="00AE12AD" w:rsidRPr="00536C95" w:rsidRDefault="0035368E" w:rsidP="00536C95">
      <w:pPr>
        <w:spacing w:after="0" w:line="360" w:lineRule="auto"/>
        <w:jc w:val="both"/>
        <w:rPr>
          <w:rFonts w:cstheme="minorHAnsi"/>
          <w:sz w:val="24"/>
          <w:szCs w:val="24"/>
        </w:rPr>
      </w:pPr>
      <w:r w:rsidRPr="00536C95">
        <w:rPr>
          <w:rFonts w:cstheme="minorHAnsi"/>
          <w:sz w:val="24"/>
          <w:szCs w:val="24"/>
        </w:rPr>
        <w:t xml:space="preserve">8. Wykonawca zabezpieczy Zamawiającego przed wszelkimi żądaniami, roszczeniami i kosztami spowodowanymi naruszeniem przez siebie praw autorskich, patentowych, znaków ochronny itp., odnoszących się do rozwiązań zastosowanych w dokumentacji, a także do sprzętu, urządzeń, technologii i materiałów potrzebnych przy realizacji robót. Wykonawcy nie przysługuje zwrot przez Zamawiającego jakichkolwiek dodatkowych kosztów, opłat, podatków poniesionych przez Wykonawcę w związku z realizacją. </w:t>
      </w:r>
    </w:p>
    <w:p w14:paraId="00ED9421" w14:textId="35585EC0" w:rsidR="00AE12AD" w:rsidRPr="00536C95" w:rsidRDefault="0035368E" w:rsidP="00536C95">
      <w:pPr>
        <w:spacing w:after="0" w:line="360" w:lineRule="auto"/>
        <w:jc w:val="both"/>
        <w:rPr>
          <w:rFonts w:cstheme="minorHAnsi"/>
          <w:sz w:val="24"/>
          <w:szCs w:val="24"/>
        </w:rPr>
      </w:pPr>
      <w:r w:rsidRPr="00536C95">
        <w:rPr>
          <w:rFonts w:cstheme="minorHAnsi"/>
          <w:sz w:val="24"/>
          <w:szCs w:val="24"/>
        </w:rPr>
        <w:t xml:space="preserve">9. Umowa podlega prawu polskiemu. </w:t>
      </w:r>
    </w:p>
    <w:p w14:paraId="1E79B214" w14:textId="77777777" w:rsidR="00AE12AD"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10.Umowę sporządzono w 2 jednobrzmiących egzemplarzach, po 1 egzemplarzu dla każdej ze stron. </w:t>
      </w:r>
    </w:p>
    <w:p w14:paraId="434B3B9E" w14:textId="621E2249" w:rsidR="00AE12AD" w:rsidRDefault="00AE12AD" w:rsidP="00536C95">
      <w:pPr>
        <w:spacing w:after="0" w:line="360" w:lineRule="auto"/>
        <w:jc w:val="both"/>
        <w:rPr>
          <w:rFonts w:cstheme="minorHAnsi"/>
          <w:sz w:val="24"/>
          <w:szCs w:val="24"/>
        </w:rPr>
      </w:pPr>
    </w:p>
    <w:p w14:paraId="391627F5" w14:textId="77777777" w:rsidR="0044587A" w:rsidRPr="00536C95" w:rsidRDefault="0044587A" w:rsidP="00536C95">
      <w:pPr>
        <w:spacing w:after="0" w:line="360" w:lineRule="auto"/>
        <w:jc w:val="both"/>
        <w:rPr>
          <w:rFonts w:cstheme="minorHAnsi"/>
          <w:sz w:val="24"/>
          <w:szCs w:val="24"/>
        </w:rPr>
      </w:pPr>
    </w:p>
    <w:p w14:paraId="0B14073B" w14:textId="6B624A22" w:rsidR="00AE12AD" w:rsidRPr="00536C95" w:rsidRDefault="0035368E" w:rsidP="00536C95">
      <w:pPr>
        <w:spacing w:after="0" w:line="360" w:lineRule="auto"/>
        <w:jc w:val="center"/>
        <w:rPr>
          <w:rFonts w:cstheme="minorHAnsi"/>
          <w:sz w:val="24"/>
          <w:szCs w:val="24"/>
        </w:rPr>
      </w:pPr>
      <w:r w:rsidRPr="00536C95">
        <w:rPr>
          <w:rFonts w:cstheme="minorHAnsi"/>
          <w:sz w:val="24"/>
          <w:szCs w:val="24"/>
        </w:rPr>
        <w:t>………….………..……….</w:t>
      </w:r>
      <w:r w:rsidR="00AE12AD" w:rsidRPr="00536C95">
        <w:rPr>
          <w:rFonts w:cstheme="minorHAnsi"/>
          <w:sz w:val="24"/>
          <w:szCs w:val="24"/>
        </w:rPr>
        <w:t xml:space="preserve">                                                                   </w:t>
      </w:r>
      <w:r w:rsidRPr="00536C95">
        <w:rPr>
          <w:rFonts w:cstheme="minorHAnsi"/>
          <w:sz w:val="24"/>
          <w:szCs w:val="24"/>
        </w:rPr>
        <w:t xml:space="preserve"> ……………………..…………</w:t>
      </w:r>
    </w:p>
    <w:p w14:paraId="7F9C0BDA" w14:textId="58CB7680" w:rsidR="00AE12AD" w:rsidRDefault="0035368E" w:rsidP="0044587A">
      <w:pPr>
        <w:spacing w:after="0" w:line="360" w:lineRule="auto"/>
        <w:jc w:val="center"/>
        <w:rPr>
          <w:rFonts w:cstheme="minorHAnsi"/>
          <w:sz w:val="24"/>
          <w:szCs w:val="24"/>
        </w:rPr>
      </w:pPr>
      <w:r w:rsidRPr="00536C95">
        <w:rPr>
          <w:rFonts w:cstheme="minorHAnsi"/>
          <w:sz w:val="24"/>
          <w:szCs w:val="24"/>
        </w:rPr>
        <w:t xml:space="preserve">ZAMAWIAJĄCY </w:t>
      </w:r>
      <w:r w:rsidR="00AE12AD" w:rsidRPr="00536C95">
        <w:rPr>
          <w:rFonts w:cstheme="minorHAnsi"/>
          <w:sz w:val="24"/>
          <w:szCs w:val="24"/>
        </w:rPr>
        <w:t xml:space="preserve">                                                                               </w:t>
      </w:r>
      <w:r w:rsidRPr="00536C95">
        <w:rPr>
          <w:rFonts w:cstheme="minorHAnsi"/>
          <w:sz w:val="24"/>
          <w:szCs w:val="24"/>
        </w:rPr>
        <w:t>WYKONAWCA</w:t>
      </w:r>
    </w:p>
    <w:p w14:paraId="108DE5F8" w14:textId="2EBC09ED" w:rsidR="0044587A" w:rsidRDefault="0044587A" w:rsidP="0044587A">
      <w:pPr>
        <w:spacing w:after="0" w:line="360" w:lineRule="auto"/>
        <w:jc w:val="center"/>
        <w:rPr>
          <w:rFonts w:cstheme="minorHAnsi"/>
          <w:sz w:val="24"/>
          <w:szCs w:val="24"/>
        </w:rPr>
      </w:pPr>
    </w:p>
    <w:p w14:paraId="7ED590BA" w14:textId="77777777" w:rsidR="0044587A" w:rsidRPr="00536C95" w:rsidRDefault="0044587A" w:rsidP="0044587A">
      <w:pPr>
        <w:spacing w:after="0" w:line="360" w:lineRule="auto"/>
        <w:jc w:val="center"/>
        <w:rPr>
          <w:rFonts w:cstheme="minorHAnsi"/>
          <w:sz w:val="24"/>
          <w:szCs w:val="24"/>
        </w:rPr>
      </w:pPr>
    </w:p>
    <w:p w14:paraId="5CEF7A6B" w14:textId="77777777" w:rsidR="00AE12AD" w:rsidRPr="00536C95" w:rsidRDefault="0035368E" w:rsidP="00536C95">
      <w:pPr>
        <w:spacing w:after="0" w:line="360" w:lineRule="auto"/>
        <w:jc w:val="both"/>
        <w:rPr>
          <w:rFonts w:cstheme="minorHAnsi"/>
          <w:sz w:val="24"/>
          <w:szCs w:val="24"/>
        </w:rPr>
      </w:pPr>
      <w:r w:rsidRPr="00536C95">
        <w:rPr>
          <w:rFonts w:cstheme="minorHAnsi"/>
          <w:sz w:val="24"/>
          <w:szCs w:val="24"/>
        </w:rPr>
        <w:t xml:space="preserve">Załączniki do umowy: </w:t>
      </w:r>
    </w:p>
    <w:p w14:paraId="1F21448C" w14:textId="3D5444DB" w:rsidR="001C2A45"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Załącznik nr </w:t>
      </w:r>
      <w:r w:rsidR="00536C95" w:rsidRPr="00536C95">
        <w:rPr>
          <w:rFonts w:cstheme="minorHAnsi"/>
          <w:sz w:val="24"/>
          <w:szCs w:val="24"/>
        </w:rPr>
        <w:t>1</w:t>
      </w:r>
      <w:r w:rsidRPr="00536C95">
        <w:rPr>
          <w:rFonts w:cstheme="minorHAnsi"/>
          <w:sz w:val="24"/>
          <w:szCs w:val="24"/>
        </w:rPr>
        <w:t xml:space="preserve"> - Wypełniony i przedłożony przez Wykonawcę wraz z ofertą </w:t>
      </w:r>
      <w:r w:rsidR="00453BE9" w:rsidRPr="00453BE9">
        <w:rPr>
          <w:rFonts w:cstheme="minorHAnsi"/>
          <w:sz w:val="24"/>
          <w:szCs w:val="24"/>
        </w:rPr>
        <w:t>Potwierdzenie spełnienia minimalnych wymagań.</w:t>
      </w:r>
    </w:p>
    <w:sectPr w:rsidR="001C2A45" w:rsidRPr="00536C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0E45" w14:textId="77777777" w:rsidR="006A30C8" w:rsidRDefault="006A30C8" w:rsidP="00536C95">
      <w:pPr>
        <w:spacing w:after="0" w:line="240" w:lineRule="auto"/>
      </w:pPr>
      <w:r>
        <w:separator/>
      </w:r>
    </w:p>
  </w:endnote>
  <w:endnote w:type="continuationSeparator" w:id="0">
    <w:p w14:paraId="606E4E80" w14:textId="77777777" w:rsidR="006A30C8" w:rsidRDefault="006A30C8" w:rsidP="0053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EE1C" w14:textId="77777777" w:rsidR="006A30C8" w:rsidRDefault="006A30C8" w:rsidP="00536C95">
      <w:pPr>
        <w:spacing w:after="0" w:line="240" w:lineRule="auto"/>
      </w:pPr>
      <w:r>
        <w:separator/>
      </w:r>
    </w:p>
  </w:footnote>
  <w:footnote w:type="continuationSeparator" w:id="0">
    <w:p w14:paraId="55041E5F" w14:textId="77777777" w:rsidR="006A30C8" w:rsidRDefault="006A30C8" w:rsidP="00536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095A" w14:textId="26D6E59E" w:rsidR="00536C95" w:rsidRDefault="00536C95" w:rsidP="00536C95">
    <w:pPr>
      <w:pStyle w:val="Standard"/>
      <w:rPr>
        <w:rFonts w:ascii="Calibri" w:hAnsi="Calibri"/>
        <w:b/>
        <w:bCs/>
        <w:color w:val="000000"/>
        <w:lang w:val="pl-PL"/>
      </w:rPr>
    </w:pPr>
    <w:bookmarkStart w:id="0" w:name="_Hlk108695348"/>
    <w:bookmarkStart w:id="1" w:name="_Hlk108695977"/>
    <w:r w:rsidRPr="00753D26">
      <w:rPr>
        <w:rFonts w:ascii="Calibri" w:hAnsi="Calibri" w:cs="Arial"/>
        <w:b/>
        <w:color w:val="000000"/>
        <w:lang w:val="pl-PL"/>
      </w:rPr>
      <w:t>ZP</w:t>
    </w:r>
    <w:r>
      <w:rPr>
        <w:rFonts w:ascii="Calibri" w:hAnsi="Calibri" w:cs="Arial"/>
        <w:b/>
        <w:color w:val="000000"/>
        <w:lang w:val="pl-PL"/>
      </w:rPr>
      <w:t>-</w:t>
    </w:r>
    <w:r w:rsidRPr="00753D26">
      <w:rPr>
        <w:rFonts w:ascii="Calibri" w:hAnsi="Calibri" w:cs="Arial"/>
        <w:b/>
        <w:color w:val="000000"/>
        <w:lang w:val="pl-PL"/>
      </w:rPr>
      <w:t>271-1OSP/2022</w:t>
    </w:r>
    <w:bookmarkEnd w:id="0"/>
    <w:r w:rsidRPr="00A871A1">
      <w:rPr>
        <w:rFonts w:ascii="Calibri" w:hAnsi="Calibri"/>
        <w:b/>
        <w:color w:val="000000"/>
        <w:lang w:val="pl-PL"/>
      </w:rPr>
      <w:tab/>
    </w:r>
    <w:bookmarkEnd w:id="1"/>
    <w:r w:rsidRPr="00A871A1">
      <w:rPr>
        <w:rFonts w:ascii="Calibri" w:hAnsi="Calibri"/>
        <w:b/>
        <w:color w:val="000000"/>
        <w:lang w:val="pl-PL"/>
      </w:rPr>
      <w:tab/>
    </w:r>
    <w:r w:rsidRPr="00A871A1">
      <w:rPr>
        <w:rFonts w:ascii="Calibri" w:hAnsi="Calibri"/>
        <w:b/>
        <w:color w:val="000000"/>
        <w:lang w:val="pl-PL"/>
      </w:rPr>
      <w:tab/>
    </w:r>
    <w:r w:rsidRPr="00A871A1">
      <w:rPr>
        <w:rFonts w:ascii="Calibri" w:hAnsi="Calibri"/>
        <w:b/>
        <w:color w:val="000000"/>
        <w:lang w:val="pl-PL"/>
      </w:rPr>
      <w:tab/>
    </w:r>
    <w:r>
      <w:rPr>
        <w:rFonts w:ascii="Calibri" w:hAnsi="Calibri"/>
        <w:b/>
        <w:color w:val="000000"/>
        <w:lang w:val="pl-PL"/>
      </w:rPr>
      <w:t xml:space="preserve">           </w:t>
    </w:r>
    <w:r w:rsidRPr="00A871A1">
      <w:rPr>
        <w:rFonts w:ascii="Calibri" w:hAnsi="Calibri"/>
        <w:b/>
        <w:color w:val="000000"/>
        <w:lang w:val="pl-PL"/>
      </w:rPr>
      <w:t xml:space="preserve">Załącznik nr 1 do SWZ – </w:t>
    </w:r>
    <w:r>
      <w:rPr>
        <w:rFonts w:ascii="Calibri" w:hAnsi="Calibri"/>
        <w:b/>
        <w:bCs/>
        <w:color w:val="000000"/>
        <w:lang w:val="pl-PL"/>
      </w:rPr>
      <w:t>Projekt umowy</w:t>
    </w:r>
  </w:p>
  <w:p w14:paraId="33B4E0CB" w14:textId="77777777" w:rsidR="00536C95" w:rsidRDefault="00536C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6804D6"/>
    <w:lvl w:ilvl="0">
      <w:start w:val="1"/>
      <w:numFmt w:val="bullet"/>
      <w:lvlText w:val=""/>
      <w:lvlJc w:val="left"/>
      <w:pPr>
        <w:tabs>
          <w:tab w:val="num" w:pos="1984"/>
        </w:tabs>
        <w:ind w:left="1984" w:hanging="360"/>
      </w:pPr>
      <w:rPr>
        <w:rFonts w:ascii="Symbol" w:hAnsi="Symbol" w:hint="default"/>
      </w:rPr>
    </w:lvl>
  </w:abstractNum>
  <w:abstractNum w:abstractNumId="1" w15:restartNumberingAfterBreak="0">
    <w:nsid w:val="093E30F9"/>
    <w:multiLevelType w:val="multilevel"/>
    <w:tmpl w:val="FE0A88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A83505"/>
    <w:multiLevelType w:val="hybridMultilevel"/>
    <w:tmpl w:val="9188BCD0"/>
    <w:lvl w:ilvl="0" w:tplc="564E43D4">
      <w:start w:val="1"/>
      <w:numFmt w:val="decimal"/>
      <w:lvlText w:val="%1."/>
      <w:lvlJc w:val="left"/>
      <w:pPr>
        <w:tabs>
          <w:tab w:val="num" w:pos="1514"/>
        </w:tabs>
        <w:ind w:left="1514" w:hanging="360"/>
      </w:pPr>
      <w:rPr>
        <w:rFonts w:hint="default"/>
        <w:b w:val="0"/>
      </w:rPr>
    </w:lvl>
    <w:lvl w:ilvl="1" w:tplc="840A1E00">
      <w:start w:val="1"/>
      <w:numFmt w:val="lowerLetter"/>
      <w:lvlText w:val="%2)"/>
      <w:lvlJc w:val="left"/>
      <w:pPr>
        <w:tabs>
          <w:tab w:val="num" w:pos="1800"/>
        </w:tabs>
        <w:ind w:left="1800" w:hanging="360"/>
      </w:pPr>
      <w:rPr>
        <w:rFonts w:hint="default"/>
      </w:rPr>
    </w:lvl>
    <w:lvl w:ilvl="2" w:tplc="FEBE6CF4">
      <w:start w:val="1"/>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7C441475"/>
    <w:multiLevelType w:val="hybridMultilevel"/>
    <w:tmpl w:val="6A54793C"/>
    <w:lvl w:ilvl="0" w:tplc="F59887BC">
      <w:start w:val="1"/>
      <w:numFmt w:val="lowerLetter"/>
      <w:lvlText w:val="%1)"/>
      <w:lvlJc w:val="left"/>
      <w:pPr>
        <w:tabs>
          <w:tab w:val="num" w:pos="722"/>
        </w:tabs>
        <w:ind w:left="722" w:hanging="360"/>
      </w:pPr>
      <w:rPr>
        <w:rFonts w:hint="default"/>
      </w:rPr>
    </w:lvl>
    <w:lvl w:ilvl="1" w:tplc="A46A2558">
      <w:start w:val="1"/>
      <w:numFmt w:val="bullet"/>
      <w:lvlText w:val="-"/>
      <w:lvlJc w:val="left"/>
      <w:pPr>
        <w:tabs>
          <w:tab w:val="num" w:pos="1442"/>
        </w:tabs>
        <w:ind w:left="1442" w:hanging="360"/>
      </w:pPr>
      <w:rPr>
        <w:rFonts w:ascii="Times New Roman" w:eastAsia="Times New Roman" w:hAnsi="Times New Roman" w:cs="Times New Roman" w:hint="default"/>
      </w:rPr>
    </w:lvl>
    <w:lvl w:ilvl="2" w:tplc="658AFA6E">
      <w:start w:val="1"/>
      <w:numFmt w:val="decimal"/>
      <w:lvlText w:val="%3)"/>
      <w:lvlJc w:val="left"/>
      <w:pPr>
        <w:tabs>
          <w:tab w:val="num" w:pos="2342"/>
        </w:tabs>
        <w:ind w:left="2342" w:hanging="360"/>
      </w:pPr>
      <w:rPr>
        <w:rFonts w:hint="default"/>
      </w:rPr>
    </w:lvl>
    <w:lvl w:ilvl="3" w:tplc="0415000F" w:tentative="1">
      <w:start w:val="1"/>
      <w:numFmt w:val="decimal"/>
      <w:lvlText w:val="%4."/>
      <w:lvlJc w:val="left"/>
      <w:pPr>
        <w:tabs>
          <w:tab w:val="num" w:pos="2882"/>
        </w:tabs>
        <w:ind w:left="2882" w:hanging="360"/>
      </w:pPr>
    </w:lvl>
    <w:lvl w:ilvl="4" w:tplc="04150019" w:tentative="1">
      <w:start w:val="1"/>
      <w:numFmt w:val="lowerLetter"/>
      <w:lvlText w:val="%5."/>
      <w:lvlJc w:val="left"/>
      <w:pPr>
        <w:tabs>
          <w:tab w:val="num" w:pos="3602"/>
        </w:tabs>
        <w:ind w:left="3602" w:hanging="360"/>
      </w:pPr>
    </w:lvl>
    <w:lvl w:ilvl="5" w:tplc="0415001B" w:tentative="1">
      <w:start w:val="1"/>
      <w:numFmt w:val="lowerRoman"/>
      <w:lvlText w:val="%6."/>
      <w:lvlJc w:val="right"/>
      <w:pPr>
        <w:tabs>
          <w:tab w:val="num" w:pos="4322"/>
        </w:tabs>
        <w:ind w:left="4322" w:hanging="180"/>
      </w:pPr>
    </w:lvl>
    <w:lvl w:ilvl="6" w:tplc="0415000F" w:tentative="1">
      <w:start w:val="1"/>
      <w:numFmt w:val="decimal"/>
      <w:lvlText w:val="%7."/>
      <w:lvlJc w:val="left"/>
      <w:pPr>
        <w:tabs>
          <w:tab w:val="num" w:pos="5042"/>
        </w:tabs>
        <w:ind w:left="5042" w:hanging="360"/>
      </w:pPr>
    </w:lvl>
    <w:lvl w:ilvl="7" w:tplc="04150019" w:tentative="1">
      <w:start w:val="1"/>
      <w:numFmt w:val="lowerLetter"/>
      <w:lvlText w:val="%8."/>
      <w:lvlJc w:val="left"/>
      <w:pPr>
        <w:tabs>
          <w:tab w:val="num" w:pos="5762"/>
        </w:tabs>
        <w:ind w:left="5762" w:hanging="360"/>
      </w:pPr>
    </w:lvl>
    <w:lvl w:ilvl="8" w:tplc="0415001B" w:tentative="1">
      <w:start w:val="1"/>
      <w:numFmt w:val="lowerRoman"/>
      <w:lvlText w:val="%9."/>
      <w:lvlJc w:val="right"/>
      <w:pPr>
        <w:tabs>
          <w:tab w:val="num" w:pos="6482"/>
        </w:tabs>
        <w:ind w:left="6482" w:hanging="180"/>
      </w:pPr>
    </w:lvl>
  </w:abstractNum>
  <w:num w:numId="1" w16cid:durableId="1940677574">
    <w:abstractNumId w:val="0"/>
  </w:num>
  <w:num w:numId="2" w16cid:durableId="2139252627">
    <w:abstractNumId w:val="2"/>
  </w:num>
  <w:num w:numId="3" w16cid:durableId="1232235477">
    <w:abstractNumId w:val="1"/>
  </w:num>
  <w:num w:numId="4" w16cid:durableId="732317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8E"/>
    <w:rsid w:val="000143F2"/>
    <w:rsid w:val="000506F4"/>
    <w:rsid w:val="001C2A45"/>
    <w:rsid w:val="00253F05"/>
    <w:rsid w:val="002B648B"/>
    <w:rsid w:val="0035368E"/>
    <w:rsid w:val="0044587A"/>
    <w:rsid w:val="00453BE9"/>
    <w:rsid w:val="00497B48"/>
    <w:rsid w:val="00536C95"/>
    <w:rsid w:val="00636154"/>
    <w:rsid w:val="00662561"/>
    <w:rsid w:val="006A30C8"/>
    <w:rsid w:val="007823DE"/>
    <w:rsid w:val="007A01FD"/>
    <w:rsid w:val="0083265D"/>
    <w:rsid w:val="008B7558"/>
    <w:rsid w:val="009C5B83"/>
    <w:rsid w:val="00AE12AD"/>
    <w:rsid w:val="00BB30FD"/>
    <w:rsid w:val="00C210E2"/>
    <w:rsid w:val="00D222B0"/>
    <w:rsid w:val="00DB208A"/>
    <w:rsid w:val="00F47E51"/>
    <w:rsid w:val="00F967E5"/>
    <w:rsid w:val="00FE6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D7C4"/>
  <w15:chartTrackingRefBased/>
  <w15:docId w15:val="{09B2F460-4A94-4B80-BFFA-D5C94DF3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DZIAŁ"/>
    <w:basedOn w:val="Normalny"/>
    <w:next w:val="Normalny"/>
    <w:link w:val="Nagwek1Znak"/>
    <w:qFormat/>
    <w:rsid w:val="00662561"/>
    <w:pPr>
      <w:keepNext/>
      <w:keepLines/>
      <w:spacing w:before="240" w:after="0"/>
      <w:ind w:left="360" w:hanging="360"/>
      <w:outlineLvl w:val="0"/>
    </w:pPr>
    <w:rPr>
      <w:rFonts w:ascii="Cambria" w:eastAsiaTheme="majorEastAsia" w:hAnsi="Cambria"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ZIAŁ Znak"/>
    <w:basedOn w:val="Domylnaczcionkaakapitu"/>
    <w:link w:val="Nagwek1"/>
    <w:rsid w:val="00662561"/>
    <w:rPr>
      <w:rFonts w:ascii="Cambria" w:eastAsiaTheme="majorEastAsia" w:hAnsi="Cambria" w:cstheme="majorBidi"/>
      <w:b/>
      <w:sz w:val="28"/>
      <w:szCs w:val="32"/>
    </w:rPr>
  </w:style>
  <w:style w:type="character" w:styleId="Hipercze">
    <w:name w:val="Hyperlink"/>
    <w:basedOn w:val="Domylnaczcionkaakapitu"/>
    <w:uiPriority w:val="99"/>
    <w:unhideWhenUsed/>
    <w:rsid w:val="0035368E"/>
    <w:rPr>
      <w:color w:val="0563C1" w:themeColor="hyperlink"/>
      <w:u w:val="single"/>
    </w:rPr>
  </w:style>
  <w:style w:type="character" w:styleId="Nierozpoznanawzmianka">
    <w:name w:val="Unresolved Mention"/>
    <w:basedOn w:val="Domylnaczcionkaakapitu"/>
    <w:uiPriority w:val="99"/>
    <w:semiHidden/>
    <w:unhideWhenUsed/>
    <w:rsid w:val="0035368E"/>
    <w:rPr>
      <w:color w:val="605E5C"/>
      <w:shd w:val="clear" w:color="auto" w:fill="E1DFDD"/>
    </w:rPr>
  </w:style>
  <w:style w:type="paragraph" w:styleId="Nagwek">
    <w:name w:val="header"/>
    <w:basedOn w:val="Normalny"/>
    <w:link w:val="NagwekZnak"/>
    <w:uiPriority w:val="99"/>
    <w:unhideWhenUsed/>
    <w:rsid w:val="00536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C95"/>
  </w:style>
  <w:style w:type="paragraph" w:styleId="Stopka">
    <w:name w:val="footer"/>
    <w:basedOn w:val="Normalny"/>
    <w:link w:val="StopkaZnak"/>
    <w:uiPriority w:val="99"/>
    <w:unhideWhenUsed/>
    <w:rsid w:val="00536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C95"/>
  </w:style>
  <w:style w:type="paragraph" w:customStyle="1" w:styleId="Standard">
    <w:name w:val="Standard"/>
    <w:rsid w:val="00536C9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kapitzlist">
    <w:name w:val="List Paragraph"/>
    <w:basedOn w:val="Normalny"/>
    <w:uiPriority w:val="34"/>
    <w:qFormat/>
    <w:rsid w:val="00536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4453</Words>
  <Characters>26719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umt1365</dc:creator>
  <cp:keywords/>
  <dc:description/>
  <cp:lastModifiedBy>jkilian</cp:lastModifiedBy>
  <cp:revision>3</cp:revision>
  <cp:lastPrinted>2022-07-20T06:34:00Z</cp:lastPrinted>
  <dcterms:created xsi:type="dcterms:W3CDTF">2022-07-20T06:56:00Z</dcterms:created>
  <dcterms:modified xsi:type="dcterms:W3CDTF">2022-07-20T07:53:00Z</dcterms:modified>
</cp:coreProperties>
</file>