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74D147A6" w:rsidR="005C6B3C" w:rsidRPr="00D11325" w:rsidRDefault="005C6B3C" w:rsidP="00D11325">
      <w:pPr>
        <w:pStyle w:val="Nagwek1"/>
        <w:keepNext w:val="0"/>
        <w:widowControl w:val="0"/>
        <w:spacing w:line="240" w:lineRule="auto"/>
        <w:rPr>
          <w:rFonts w:ascii="Times New Roman" w:hAnsi="Times New Roman" w:cs="Times New Roman"/>
          <w:b w:val="0"/>
          <w:bCs w:val="0"/>
          <w:sz w:val="24"/>
          <w:szCs w:val="24"/>
          <w:lang w:eastAsia="pl-PL"/>
        </w:rPr>
      </w:pPr>
      <w:r w:rsidRPr="00D11325">
        <w:rPr>
          <w:rFonts w:ascii="Times New Roman" w:hAnsi="Times New Roman" w:cs="Times New Roman"/>
          <w:b w:val="0"/>
          <w:bCs w:val="0"/>
          <w:sz w:val="24"/>
          <w:szCs w:val="24"/>
          <w:lang w:eastAsia="pl-PL"/>
        </w:rPr>
        <w:t xml:space="preserve">Zaprasza do złożenia oferty w trybie </w:t>
      </w:r>
      <w:r w:rsidR="00EC48AD" w:rsidRPr="00D11325">
        <w:rPr>
          <w:rFonts w:ascii="Times New Roman" w:eastAsia="Arial" w:hAnsi="Times New Roman" w:cs="Times New Roman"/>
          <w:b w:val="0"/>
          <w:bCs w:val="0"/>
          <w:sz w:val="24"/>
          <w:szCs w:val="24"/>
          <w:lang w:eastAsia="pl-PL"/>
        </w:rPr>
        <w:t xml:space="preserve">art. 275 </w:t>
      </w:r>
      <w:r w:rsidR="009D3574" w:rsidRPr="00D11325">
        <w:rPr>
          <w:rFonts w:ascii="Times New Roman" w:eastAsia="Arial" w:hAnsi="Times New Roman" w:cs="Times New Roman"/>
          <w:b w:val="0"/>
          <w:bCs w:val="0"/>
          <w:sz w:val="24"/>
          <w:szCs w:val="24"/>
          <w:lang w:eastAsia="pl-PL"/>
        </w:rPr>
        <w:t xml:space="preserve">pkt </w:t>
      </w:r>
      <w:r w:rsidR="00E9752A">
        <w:rPr>
          <w:rFonts w:ascii="Times New Roman" w:eastAsia="Arial" w:hAnsi="Times New Roman" w:cs="Times New Roman"/>
          <w:b w:val="0"/>
          <w:bCs w:val="0"/>
          <w:sz w:val="24"/>
          <w:szCs w:val="24"/>
          <w:lang w:eastAsia="pl-PL"/>
        </w:rPr>
        <w:t>1</w:t>
      </w:r>
      <w:r w:rsidR="009D3574" w:rsidRPr="00D11325">
        <w:rPr>
          <w:rFonts w:ascii="Times New Roman" w:eastAsia="Arial" w:hAnsi="Times New Roman" w:cs="Times New Roman"/>
          <w:b w:val="0"/>
          <w:bCs w:val="0"/>
          <w:sz w:val="24"/>
          <w:szCs w:val="24"/>
          <w:lang w:eastAsia="pl-PL"/>
        </w:rPr>
        <w:t xml:space="preserve"> (trybie podstawowym </w:t>
      </w:r>
      <w:r w:rsidR="00E9752A">
        <w:rPr>
          <w:rFonts w:ascii="Times New Roman" w:eastAsia="Arial" w:hAnsi="Times New Roman" w:cs="Times New Roman"/>
          <w:b w:val="0"/>
          <w:bCs w:val="0"/>
          <w:sz w:val="24"/>
          <w:szCs w:val="24"/>
          <w:lang w:eastAsia="pl-PL"/>
        </w:rPr>
        <w:t>bez negocjacji</w:t>
      </w:r>
      <w:r w:rsidR="009D3574" w:rsidRPr="00D11325">
        <w:rPr>
          <w:rFonts w:ascii="Times New Roman" w:eastAsia="Arial" w:hAnsi="Times New Roman" w:cs="Times New Roman"/>
          <w:b w:val="0"/>
          <w:bCs w:val="0"/>
          <w:sz w:val="24"/>
          <w:szCs w:val="24"/>
          <w:lang w:eastAsia="pl-PL"/>
        </w:rPr>
        <w:t>)</w:t>
      </w:r>
      <w:r w:rsidR="009D3574" w:rsidRPr="00D11325">
        <w:rPr>
          <w:rFonts w:eastAsia="Arial" w:cs="Times New Roman"/>
          <w:sz w:val="24"/>
          <w:szCs w:val="24"/>
          <w:lang w:eastAsia="pl-PL"/>
        </w:rPr>
        <w:t xml:space="preserve"> </w:t>
      </w:r>
      <w:r w:rsidR="00EC48AD" w:rsidRPr="00D11325">
        <w:rPr>
          <w:rFonts w:ascii="Times New Roman" w:eastAsia="Arial" w:hAnsi="Times New Roman" w:cs="Times New Roman"/>
          <w:b w:val="0"/>
          <w:bCs w:val="0"/>
          <w:sz w:val="24"/>
          <w:szCs w:val="24"/>
          <w:lang w:eastAsia="pl-PL"/>
        </w:rPr>
        <w:t xml:space="preserve">o wartości zamówienia nieprzekraczającej progów unijnych </w:t>
      </w:r>
      <w:r w:rsidRPr="00D11325">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D11325">
        <w:rPr>
          <w:rFonts w:ascii="Times New Roman" w:eastAsia="Times New Roman" w:hAnsi="Times New Roman" w:cs="Times New Roman"/>
          <w:b w:val="0"/>
          <w:bCs w:val="0"/>
          <w:i/>
          <w:iCs/>
          <w:sz w:val="24"/>
          <w:szCs w:val="24"/>
        </w:rPr>
        <w:t xml:space="preserve"> </w:t>
      </w:r>
      <w:hyperlink r:id="rId8" w:history="1">
        <w:r w:rsidR="00D24DA1" w:rsidRPr="00D11325">
          <w:rPr>
            <w:rFonts w:ascii="Times New Roman" w:hAnsi="Times New Roman" w:cs="Times New Roman"/>
            <w:b w:val="0"/>
            <w:bCs w:val="0"/>
            <w:sz w:val="24"/>
            <w:szCs w:val="24"/>
            <w:u w:val="single"/>
          </w:rPr>
          <w:t>(Dz.U. z 2023 r. poz. 1605</w:t>
        </w:r>
        <w:r w:rsidR="00174DC4" w:rsidRPr="00D11325">
          <w:rPr>
            <w:rFonts w:ascii="Times New Roman" w:hAnsi="Times New Roman" w:cs="Times New Roman"/>
            <w:b w:val="0"/>
            <w:bCs w:val="0"/>
            <w:sz w:val="24"/>
            <w:szCs w:val="24"/>
            <w:u w:val="single"/>
          </w:rPr>
          <w:t xml:space="preserve"> ze zm.</w:t>
        </w:r>
        <w:r w:rsidR="00D24DA1" w:rsidRPr="00D11325">
          <w:rPr>
            <w:rFonts w:ascii="Times New Roman" w:hAnsi="Times New Roman" w:cs="Times New Roman"/>
            <w:b w:val="0"/>
            <w:bCs w:val="0"/>
            <w:sz w:val="24"/>
            <w:szCs w:val="24"/>
            <w:u w:val="single"/>
          </w:rPr>
          <w:t>)</w:t>
        </w:r>
      </w:hyperlink>
      <w:r w:rsidR="00D24DA1" w:rsidRPr="00D11325">
        <w:t xml:space="preserve"> </w:t>
      </w:r>
      <w:r w:rsidRPr="00D11325">
        <w:rPr>
          <w:rFonts w:ascii="Times New Roman" w:eastAsia="Arial" w:hAnsi="Times New Roman" w:cs="Times New Roman"/>
          <w:b w:val="0"/>
          <w:bCs w:val="0"/>
          <w:sz w:val="24"/>
          <w:szCs w:val="24"/>
          <w:lang w:eastAsia="pl-PL"/>
        </w:rPr>
        <w:t> </w:t>
      </w:r>
      <w:bookmarkEnd w:id="0"/>
      <w:r w:rsidRPr="00D11325">
        <w:rPr>
          <w:rFonts w:ascii="Times New Roman" w:eastAsia="Arial" w:hAnsi="Times New Roman" w:cs="Times New Roman"/>
          <w:b w:val="0"/>
          <w:bCs w:val="0"/>
          <w:sz w:val="24"/>
          <w:szCs w:val="24"/>
          <w:lang w:eastAsia="pl-PL"/>
        </w:rPr>
        <w:t xml:space="preserve">– dalej ustawy pzp na </w:t>
      </w:r>
      <w:r w:rsidRPr="00D11325">
        <w:rPr>
          <w:rFonts w:ascii="Times New Roman" w:eastAsia="Arial" w:hAnsi="Times New Roman" w:cs="Times New Roman"/>
          <w:sz w:val="24"/>
          <w:szCs w:val="24"/>
          <w:lang w:eastAsia="pl-PL"/>
        </w:rPr>
        <w:t>DOSTAWY</w:t>
      </w:r>
      <w:r w:rsidRPr="00D11325">
        <w:rPr>
          <w:rFonts w:ascii="Times New Roman" w:hAnsi="Times New Roman" w:cs="Times New Roman"/>
          <w:b w:val="0"/>
          <w:bCs w:val="0"/>
          <w:sz w:val="24"/>
          <w:szCs w:val="24"/>
          <w:lang w:eastAsia="pl-PL"/>
        </w:rPr>
        <w:t> </w:t>
      </w:r>
      <w:proofErr w:type="spellStart"/>
      <w:r w:rsidRPr="00D11325">
        <w:rPr>
          <w:rFonts w:ascii="Times New Roman" w:eastAsia="Arial" w:hAnsi="Times New Roman" w:cs="Times New Roman"/>
          <w:b w:val="0"/>
          <w:bCs w:val="0"/>
          <w:sz w:val="24"/>
          <w:szCs w:val="24"/>
          <w:lang w:eastAsia="pl-PL"/>
        </w:rPr>
        <w:t>pn</w:t>
      </w:r>
      <w:proofErr w:type="spellEnd"/>
      <w:r w:rsidRPr="00D11325">
        <w:rPr>
          <w:rFonts w:ascii="Times New Roman" w:eastAsia="Arial" w:hAnsi="Times New Roman" w:cs="Times New Roman"/>
          <w:b w:val="0"/>
          <w:bCs w:val="0"/>
          <w:sz w:val="24"/>
          <w:szCs w:val="24"/>
          <w:lang w:eastAsia="pl-PL"/>
        </w:rPr>
        <w:t xml:space="preserve">: </w:t>
      </w:r>
    </w:p>
    <w:p w14:paraId="400519F3" w14:textId="77777777" w:rsidR="005C6B3C" w:rsidRPr="00D11325" w:rsidRDefault="005C6B3C" w:rsidP="00231FDD">
      <w:pPr>
        <w:widowControl w:val="0"/>
        <w:jc w:val="center"/>
        <w:rPr>
          <w:rFonts w:eastAsia="Arial" w:cs="Times New Roman"/>
          <w:sz w:val="24"/>
          <w:szCs w:val="24"/>
          <w:lang w:eastAsia="pl-PL"/>
        </w:rPr>
      </w:pPr>
    </w:p>
    <w:p w14:paraId="1EC1639C" w14:textId="77777777" w:rsidR="005C6B3C" w:rsidRPr="00D11325" w:rsidRDefault="005C6B3C" w:rsidP="00231FDD">
      <w:pPr>
        <w:widowControl w:val="0"/>
        <w:jc w:val="center"/>
        <w:rPr>
          <w:rFonts w:eastAsia="Arial" w:cs="Times New Roman"/>
          <w:sz w:val="24"/>
          <w:szCs w:val="24"/>
          <w:lang w:eastAsia="pl-PL"/>
        </w:rPr>
      </w:pPr>
    </w:p>
    <w:p w14:paraId="7C171376" w14:textId="6FA25CFC" w:rsidR="005C6B3C" w:rsidRPr="00D11325" w:rsidRDefault="005C6B3C" w:rsidP="00231FDD">
      <w:pPr>
        <w:widowControl w:val="0"/>
        <w:jc w:val="center"/>
        <w:rPr>
          <w:rFonts w:eastAsia="Arial" w:cs="Times New Roman"/>
          <w:b/>
          <w:sz w:val="24"/>
          <w:szCs w:val="24"/>
          <w:lang w:eastAsia="pl-PL"/>
        </w:rPr>
      </w:pPr>
      <w:r w:rsidRPr="00D11325">
        <w:rPr>
          <w:rFonts w:eastAsia="Arial" w:cs="Times New Roman"/>
          <w:b/>
          <w:sz w:val="24"/>
          <w:szCs w:val="24"/>
          <w:lang w:eastAsia="pl-PL"/>
        </w:rPr>
        <w:t>“</w:t>
      </w:r>
      <w:r w:rsidR="00D11325" w:rsidRPr="00D11325">
        <w:rPr>
          <w:rFonts w:eastAsia="Arial" w:cs="Times New Roman"/>
          <w:b/>
          <w:sz w:val="24"/>
          <w:szCs w:val="24"/>
          <w:lang w:eastAsia="pl-PL"/>
        </w:rPr>
        <w:t>Dostawa artykułów biurowych</w:t>
      </w:r>
      <w:r w:rsidR="00185258">
        <w:rPr>
          <w:rFonts w:eastAsia="Arial" w:cs="Times New Roman"/>
          <w:b/>
          <w:sz w:val="24"/>
          <w:szCs w:val="24"/>
          <w:lang w:eastAsia="pl-PL"/>
        </w:rPr>
        <w:t xml:space="preserve"> </w:t>
      </w:r>
      <w:r w:rsidR="00185258" w:rsidRPr="0001792B">
        <w:rPr>
          <w:rFonts w:eastAsia="Arial" w:cs="Times New Roman"/>
          <w:b/>
          <w:sz w:val="24"/>
          <w:szCs w:val="24"/>
          <w:lang w:eastAsia="pl-PL"/>
        </w:rPr>
        <w:t>II</w:t>
      </w:r>
      <w:r w:rsidRPr="0001792B">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68B9C2CF"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D11325">
        <w:rPr>
          <w:rFonts w:eastAsia="Arial" w:cs="Times New Roman"/>
          <w:sz w:val="24"/>
          <w:szCs w:val="24"/>
          <w:lang w:eastAsia="pl-PL"/>
        </w:rPr>
        <w:t>SZP/</w:t>
      </w:r>
      <w:r w:rsidR="00BC4817">
        <w:rPr>
          <w:rFonts w:eastAsia="Arial" w:cs="Times New Roman"/>
          <w:sz w:val="24"/>
          <w:szCs w:val="24"/>
          <w:lang w:eastAsia="pl-PL"/>
        </w:rPr>
        <w:t>10</w:t>
      </w:r>
      <w:r w:rsidR="00D11325">
        <w:rPr>
          <w:rFonts w:eastAsia="Arial" w:cs="Times New Roman"/>
          <w:sz w:val="24"/>
          <w:szCs w:val="24"/>
          <w:lang w:eastAsia="pl-PL"/>
        </w:rPr>
        <w:t>/2024</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3F578199" w14:textId="77777777" w:rsidR="00E37793" w:rsidRDefault="005C6B3C" w:rsidP="00231FDD">
      <w:pPr>
        <w:widowControl w:val="0"/>
        <w:ind w:left="709"/>
        <w:rPr>
          <w:rFonts w:eastAsia="Times New Roman" w:cs="Times New Roman"/>
          <w:sz w:val="24"/>
          <w:szCs w:val="24"/>
        </w:rPr>
      </w:pPr>
      <w:r w:rsidRPr="005C6B3C">
        <w:rPr>
          <w:rFonts w:eastAsia="Times New Roman" w:cs="Times New Roman"/>
          <w:sz w:val="24"/>
          <w:szCs w:val="24"/>
        </w:rPr>
        <w:t>Kraków, dn.</w:t>
      </w:r>
      <w:r w:rsidR="00E37793">
        <w:rPr>
          <w:rFonts w:eastAsia="Times New Roman" w:cs="Times New Roman"/>
          <w:sz w:val="24"/>
          <w:szCs w:val="24"/>
        </w:rPr>
        <w:t xml:space="preserve"> 12.03.2024 r.</w:t>
      </w:r>
    </w:p>
    <w:p w14:paraId="4C592D43" w14:textId="77777777" w:rsidR="00E37793" w:rsidRDefault="00E37793" w:rsidP="00432EAE">
      <w:pPr>
        <w:ind w:left="6372"/>
        <w:jc w:val="center"/>
        <w:rPr>
          <w:rFonts w:ascii="Arial" w:hAnsi="Arial" w:cs="Arial"/>
        </w:rPr>
      </w:pPr>
    </w:p>
    <w:p w14:paraId="36AFFA65" w14:textId="77777777" w:rsidR="00E37793" w:rsidRDefault="00E37793" w:rsidP="00432EAE">
      <w:pPr>
        <w:ind w:left="6372"/>
        <w:jc w:val="center"/>
        <w:rPr>
          <w:rFonts w:ascii="Arial" w:hAnsi="Arial" w:cs="Arial"/>
        </w:rPr>
      </w:pPr>
    </w:p>
    <w:p w14:paraId="7EF7F77C" w14:textId="77777777" w:rsidR="00E37793" w:rsidRDefault="00E37793" w:rsidP="00432EAE">
      <w:pPr>
        <w:ind w:left="6372"/>
        <w:jc w:val="center"/>
        <w:rPr>
          <w:rFonts w:ascii="Arial" w:hAnsi="Arial" w:cs="Arial"/>
        </w:rPr>
      </w:pPr>
    </w:p>
    <w:p w14:paraId="4378B6C0" w14:textId="1825D8B9" w:rsidR="00E37793" w:rsidRPr="00E37793" w:rsidRDefault="00E37793" w:rsidP="00432EAE">
      <w:pPr>
        <w:ind w:left="6372"/>
        <w:jc w:val="center"/>
        <w:rPr>
          <w:rFonts w:cs="Times New Roman"/>
          <w:sz w:val="24"/>
          <w:szCs w:val="24"/>
        </w:rPr>
      </w:pPr>
      <w:r w:rsidRPr="00E37793">
        <w:rPr>
          <w:rFonts w:cs="Times New Roman"/>
          <w:sz w:val="24"/>
          <w:szCs w:val="24"/>
        </w:rPr>
        <w:t>Zastępca Dyrektora</w:t>
      </w:r>
    </w:p>
    <w:p w14:paraId="0907CB88" w14:textId="77777777" w:rsidR="00E37793" w:rsidRPr="00E37793" w:rsidRDefault="00E37793" w:rsidP="00432EAE">
      <w:pPr>
        <w:ind w:left="6372"/>
        <w:jc w:val="center"/>
        <w:rPr>
          <w:rFonts w:cs="Times New Roman"/>
          <w:sz w:val="24"/>
          <w:szCs w:val="24"/>
        </w:rPr>
      </w:pPr>
      <w:r w:rsidRPr="00E37793">
        <w:rPr>
          <w:rFonts w:cs="Times New Roman"/>
          <w:sz w:val="24"/>
          <w:szCs w:val="24"/>
        </w:rPr>
        <w:t>ds. Administracyjnych</w:t>
      </w:r>
    </w:p>
    <w:p w14:paraId="0B17C37A" w14:textId="77777777" w:rsidR="00E37793" w:rsidRPr="00E37793" w:rsidRDefault="00E37793" w:rsidP="00432EAE">
      <w:pPr>
        <w:ind w:left="6372"/>
        <w:jc w:val="center"/>
        <w:rPr>
          <w:rFonts w:cs="Times New Roman"/>
          <w:sz w:val="24"/>
          <w:szCs w:val="24"/>
        </w:rPr>
      </w:pPr>
      <w:r w:rsidRPr="00E37793">
        <w:rPr>
          <w:rFonts w:cs="Times New Roman"/>
          <w:sz w:val="24"/>
          <w:szCs w:val="24"/>
        </w:rPr>
        <w:t>dr. Marcin Mikos</w:t>
      </w:r>
    </w:p>
    <w:p w14:paraId="77DAC614" w14:textId="199334A6" w:rsidR="005C6B3C" w:rsidRDefault="00BE0DE1" w:rsidP="00231FDD">
      <w:pPr>
        <w:widowControl w:val="0"/>
        <w:ind w:left="709"/>
        <w:rPr>
          <w:rFonts w:eastAsia="Times New Roman" w:cs="Times New Roman"/>
          <w:sz w:val="24"/>
          <w:szCs w:val="24"/>
        </w:rPr>
      </w:pPr>
      <w:r>
        <w:rPr>
          <w:rFonts w:eastAsia="Times New Roman" w:cs="Times New Roman"/>
          <w:sz w:val="24"/>
          <w:szCs w:val="24"/>
        </w:rPr>
        <w:t xml:space="preserve"> </w:t>
      </w:r>
    </w:p>
    <w:p w14:paraId="34EB2884" w14:textId="77777777" w:rsidR="00293231" w:rsidRDefault="00293231" w:rsidP="00231FDD">
      <w:pPr>
        <w:widowControl w:val="0"/>
        <w:ind w:left="709"/>
        <w:rPr>
          <w:rFonts w:eastAsia="Times New Roman" w:cs="Times New Roman"/>
          <w:sz w:val="24"/>
          <w:szCs w:val="24"/>
        </w:rPr>
      </w:pPr>
    </w:p>
    <w:p w14:paraId="7EB2F0C4" w14:textId="77777777" w:rsidR="00293231" w:rsidRDefault="00293231" w:rsidP="00231FDD">
      <w:pPr>
        <w:widowControl w:val="0"/>
        <w:ind w:left="709"/>
        <w:rPr>
          <w:rFonts w:eastAsia="Times New Roman" w:cs="Times New Roman"/>
          <w:sz w:val="24"/>
          <w:szCs w:val="24"/>
        </w:rPr>
      </w:pPr>
    </w:p>
    <w:p w14:paraId="0F3C2EE4" w14:textId="77777777" w:rsidR="00293231" w:rsidRDefault="00293231" w:rsidP="00231FDD">
      <w:pPr>
        <w:widowControl w:val="0"/>
        <w:ind w:left="709"/>
        <w:rPr>
          <w:rFonts w:eastAsia="Times New Roman" w:cs="Times New Roman"/>
          <w:sz w:val="24"/>
          <w:szCs w:val="24"/>
        </w:rPr>
      </w:pPr>
    </w:p>
    <w:p w14:paraId="2BF26C16" w14:textId="77777777" w:rsidR="00893119" w:rsidRPr="005C6B3C" w:rsidRDefault="00893119" w:rsidP="00231FDD">
      <w:pPr>
        <w:widowControl w:val="0"/>
        <w:ind w:left="709"/>
        <w:rPr>
          <w:rFonts w:eastAsia="Times New Roman" w:cs="Times New Roman"/>
          <w:sz w:val="24"/>
          <w:szCs w:val="24"/>
        </w:rPr>
      </w:pPr>
    </w:p>
    <w:p w14:paraId="62EBF3C5" w14:textId="24F1CCF9" w:rsidR="005C6B3C" w:rsidRPr="00D63876" w:rsidRDefault="005C6B3C" w:rsidP="00231FDD">
      <w:pPr>
        <w:widowControl w:val="0"/>
        <w:rPr>
          <w:rFonts w:cs="Times New Roman"/>
          <w:sz w:val="24"/>
          <w:szCs w:val="24"/>
        </w:rPr>
        <w:sectPr w:rsidR="005C6B3C" w:rsidRPr="00D63876" w:rsidSect="001955F1">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670A13" w:rsidRDefault="005C6B3C" w:rsidP="00231FDD">
      <w:pPr>
        <w:widowControl w:val="0"/>
        <w:jc w:val="both"/>
        <w:rPr>
          <w:rFonts w:eastAsia="Times New Roman" w:cs="Times New Roman"/>
          <w:sz w:val="24"/>
          <w:szCs w:val="24"/>
          <w:lang w:val="de-AT"/>
        </w:rPr>
      </w:pPr>
      <w:r w:rsidRPr="00670A13">
        <w:rPr>
          <w:rFonts w:eastAsia="Times New Roman" w:cs="Times New Roman"/>
          <w:sz w:val="24"/>
          <w:szCs w:val="24"/>
          <w:lang w:val="de-AT"/>
        </w:rPr>
        <w:t>Tel.: (12) 68 76 330,</w:t>
      </w:r>
    </w:p>
    <w:p w14:paraId="574C3F6F" w14:textId="77777777" w:rsidR="005C6B3C" w:rsidRPr="00482545" w:rsidRDefault="005C6B3C" w:rsidP="00231FDD">
      <w:pPr>
        <w:widowControl w:val="0"/>
        <w:jc w:val="both"/>
        <w:rPr>
          <w:rFonts w:eastAsia="Times New Roman" w:cs="Times New Roman"/>
          <w:sz w:val="24"/>
          <w:szCs w:val="24"/>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0D9C47B4" w:rsidR="00C949FC" w:rsidRPr="00795B4C"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Adres strony prowadzonego postępowania: </w:t>
      </w:r>
      <w:hyperlink r:id="rId12" w:history="1">
        <w:r w:rsidR="006B282C" w:rsidRPr="00E446C0">
          <w:rPr>
            <w:rStyle w:val="Hipercze"/>
            <w:rFonts w:eastAsia="Times New Roman" w:cs="Times New Roman"/>
            <w:sz w:val="24"/>
            <w:szCs w:val="24"/>
          </w:rPr>
          <w:t>https://www.platformazakupowa.pl/transakcja/899149</w:t>
        </w:r>
      </w:hyperlink>
      <w:r w:rsidR="006B282C">
        <w:rPr>
          <w:rFonts w:eastAsia="Times New Roman" w:cs="Times New Roman"/>
          <w:sz w:val="24"/>
          <w:szCs w:val="24"/>
        </w:rPr>
        <w:t xml:space="preserve"> </w:t>
      </w:r>
    </w:p>
    <w:p w14:paraId="7EE90395" w14:textId="65CED37A" w:rsidR="005C6B3C" w:rsidRPr="00482545" w:rsidRDefault="005C6B3C" w:rsidP="00231FDD">
      <w:pPr>
        <w:widowControl w:val="0"/>
        <w:jc w:val="both"/>
        <w:rPr>
          <w:rFonts w:eastAsia="Times New Roman" w:cs="Times New Roman"/>
          <w:b/>
          <w:bCs/>
          <w:sz w:val="24"/>
          <w:szCs w:val="24"/>
          <w:u w:val="single"/>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xml:space="preserve">: </w:t>
      </w:r>
      <w:hyperlink r:id="rId13" w:history="1">
        <w:r w:rsidR="001247F1" w:rsidRPr="00536262">
          <w:rPr>
            <w:rStyle w:val="Hipercze"/>
            <w:rFonts w:eastAsia="Times New Roman" w:cs="Times New Roman"/>
            <w:sz w:val="24"/>
            <w:szCs w:val="24"/>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2DDAC1A2" w:rsidR="005C6B3C" w:rsidRPr="00FC043D" w:rsidRDefault="005C6B3C" w:rsidP="008F2958">
      <w:pPr>
        <w:widowControl w:val="0"/>
        <w:tabs>
          <w:tab w:val="left" w:pos="5610"/>
        </w:tabs>
        <w:jc w:val="both"/>
        <w:rPr>
          <w:rFonts w:eastAsia="Times New Roman" w:cs="Times New Roman"/>
          <w:sz w:val="24"/>
          <w:szCs w:val="24"/>
        </w:rPr>
      </w:pPr>
      <w:r w:rsidRPr="00FC043D">
        <w:rPr>
          <w:rFonts w:eastAsia="Times New Roman" w:cs="Times New Roman"/>
          <w:sz w:val="24"/>
          <w:szCs w:val="24"/>
        </w:rPr>
        <w:t xml:space="preserve">tel.: (12) 68 76 371, 372, </w:t>
      </w:r>
      <w:r w:rsidR="008F2958">
        <w:rPr>
          <w:rFonts w:eastAsia="Times New Roman" w:cs="Times New Roman"/>
          <w:sz w:val="24"/>
          <w:szCs w:val="24"/>
        </w:rPr>
        <w:tab/>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Pr>
          <w:rFonts w:eastAsia="Arial" w:cs="Times New Roman"/>
          <w:sz w:val="24"/>
          <w:szCs w:val="24"/>
          <w:lang w:eastAsia="pl-PL"/>
        </w:rPr>
        <w:t>z</w:t>
      </w:r>
      <w:r w:rsidRPr="00FC043D">
        <w:rPr>
          <w:rFonts w:eastAsia="Arial" w:cs="Times New Roman"/>
          <w:sz w:val="24"/>
          <w:szCs w:val="24"/>
          <w:lang w:eastAsia="pl-PL"/>
        </w:rPr>
        <w:t xml:space="preserve">amawiającego umieszczone </w:t>
      </w:r>
      <w:r w:rsidRPr="004C5406">
        <w:rPr>
          <w:rFonts w:eastAsia="Arial" w:cs="Times New Roman"/>
          <w:b/>
          <w:sz w:val="24"/>
          <w:szCs w:val="24"/>
          <w:lang w:eastAsia="pl-PL"/>
        </w:rPr>
        <w:t>w rozdziale X</w:t>
      </w:r>
      <w:r w:rsidR="001D0BCA" w:rsidRPr="004C5406">
        <w:rPr>
          <w:rFonts w:eastAsia="Arial" w:cs="Times New Roman"/>
          <w:b/>
          <w:sz w:val="24"/>
          <w:szCs w:val="24"/>
          <w:lang w:eastAsia="pl-PL"/>
        </w:rPr>
        <w:t>X</w:t>
      </w:r>
      <w:r w:rsidRPr="004C5406">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5528495A" w14:textId="77777777" w:rsidR="00024A04" w:rsidRPr="0005335D" w:rsidRDefault="00024A04" w:rsidP="001C3491">
      <w:pPr>
        <w:widowControl w:val="0"/>
        <w:ind w:left="360"/>
        <w:jc w:val="both"/>
        <w:rPr>
          <w:rFonts w:eastAsia="Calibri" w:cs="Times New Roman"/>
          <w:sz w:val="24"/>
          <w:szCs w:val="24"/>
          <w:lang w:eastAsia="en-US"/>
        </w:rPr>
      </w:pPr>
      <w:r w:rsidRPr="0005335D">
        <w:rPr>
          <w:rFonts w:eastAsia="Calibri" w:cs="Times New Roman"/>
          <w:sz w:val="24"/>
          <w:szCs w:val="24"/>
          <w:lang w:eastAsia="en-US"/>
        </w:rPr>
        <w:t xml:space="preserve">Postępowanie prowadzone jest w trybie podstawowym na podstawie art. 275 ust. 1 ustawy pzp oraz aktów wykonawczych do niej, o wartości zamówienia nieprzekraczającej progów unijnych.  </w:t>
      </w:r>
    </w:p>
    <w:p w14:paraId="63FF981A" w14:textId="77777777" w:rsidR="005C6B3C" w:rsidRPr="00FC043D" w:rsidRDefault="005C6B3C" w:rsidP="0056016F">
      <w:pPr>
        <w:widowControl w:val="0"/>
        <w:jc w:val="both"/>
        <w:rPr>
          <w:rFonts w:eastAsia="Calibri" w:cs="Times New Roman"/>
          <w:color w:val="FF0000"/>
          <w:sz w:val="24"/>
          <w:szCs w:val="24"/>
          <w:lang w:eastAsia="en-US"/>
        </w:rPr>
      </w:pPr>
    </w:p>
    <w:p w14:paraId="5F7B07B1" w14:textId="2B2E229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41FAB645" w:rsidR="001169D0"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9203B6">
        <w:rPr>
          <w:rFonts w:eastAsia="Times New Roman" w:cs="Times New Roman"/>
          <w:sz w:val="24"/>
          <w:szCs w:val="24"/>
        </w:rPr>
        <w:t>dostawa artykułów biurowych</w:t>
      </w:r>
      <w:r w:rsidRPr="00FC043D">
        <w:rPr>
          <w:rFonts w:eastAsia="Times New Roman" w:cs="Times New Roman"/>
          <w:b/>
          <w:bCs/>
          <w:sz w:val="24"/>
          <w:szCs w:val="24"/>
        </w:rPr>
        <w:t xml:space="preserve"> </w:t>
      </w:r>
      <w:r w:rsidRPr="00CE0296">
        <w:rPr>
          <w:rFonts w:eastAsia="Times New Roman" w:cs="Times New Roman"/>
          <w:sz w:val="24"/>
          <w:szCs w:val="24"/>
        </w:rPr>
        <w:t xml:space="preserve">w podziale na </w:t>
      </w:r>
      <w:r w:rsidR="00CE0296" w:rsidRPr="00CE0296">
        <w:rPr>
          <w:rFonts w:eastAsia="Times New Roman" w:cs="Times New Roman"/>
          <w:sz w:val="24"/>
          <w:szCs w:val="24"/>
        </w:rPr>
        <w:t>3</w:t>
      </w:r>
      <w:r w:rsidRPr="00CE0296">
        <w:rPr>
          <w:rFonts w:eastAsia="Times New Roman" w:cs="Times New Roman"/>
          <w:b/>
          <w:bCs/>
          <w:sz w:val="24"/>
          <w:szCs w:val="24"/>
        </w:rPr>
        <w:t xml:space="preserve"> części/pakiet</w:t>
      </w:r>
      <w:r w:rsidR="00CE0296" w:rsidRPr="00CE0296">
        <w:rPr>
          <w:rFonts w:eastAsia="Times New Roman" w:cs="Times New Roman"/>
          <w:b/>
          <w:bCs/>
          <w:sz w:val="24"/>
          <w:szCs w:val="24"/>
        </w:rPr>
        <w:t>y</w:t>
      </w:r>
      <w:r w:rsidRPr="00CE0296">
        <w:rPr>
          <w:rFonts w:eastAsia="Times New Roman" w:cs="Times New Roman"/>
          <w:b/>
          <w:bCs/>
          <w:sz w:val="24"/>
          <w:szCs w:val="24"/>
        </w:rPr>
        <w:t>,</w:t>
      </w:r>
      <w:r w:rsidRPr="00FC043D">
        <w:rPr>
          <w:rFonts w:eastAsia="Times New Roman" w:cs="Times New Roman"/>
          <w:sz w:val="24"/>
          <w:szCs w:val="24"/>
        </w:rPr>
        <w:t xml:space="preserve"> </w:t>
      </w:r>
      <w:r w:rsidR="005C6845" w:rsidRPr="005C6845">
        <w:rPr>
          <w:rFonts w:eastAsia="Times New Roman" w:cs="Times New Roman"/>
          <w:sz w:val="24"/>
          <w:szCs w:val="24"/>
          <w:lang w:eastAsia="en-US"/>
        </w:rPr>
        <w:t>zgodnie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FC043D"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5259"/>
      </w:tblGrid>
      <w:tr w:rsidR="005C6B3C" w:rsidRPr="00FC043D"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37C2C5D1" w:rsidR="005C6B3C" w:rsidRPr="00FC043D" w:rsidRDefault="00827E0B" w:rsidP="00231FDD">
            <w:pPr>
              <w:widowControl w:val="0"/>
              <w:jc w:val="center"/>
              <w:rPr>
                <w:rFonts w:eastAsia="Times New Roman" w:cs="Times New Roman"/>
                <w:b/>
                <w:bCs/>
                <w:sz w:val="24"/>
                <w:szCs w:val="24"/>
                <w:lang w:eastAsia="pl-PL"/>
              </w:rPr>
            </w:pPr>
            <w:r>
              <w:rPr>
                <w:rFonts w:eastAsia="Times New Roman" w:cs="Times New Roman"/>
                <w:b/>
                <w:bCs/>
                <w:sz w:val="24"/>
                <w:szCs w:val="24"/>
                <w:lang w:eastAsia="pl-PL"/>
              </w:rPr>
              <w:t>N</w:t>
            </w:r>
            <w:r w:rsidR="005C6B3C" w:rsidRPr="00FC043D">
              <w:rPr>
                <w:rFonts w:eastAsia="Times New Roman" w:cs="Times New Roman"/>
                <w:b/>
                <w:bCs/>
                <w:sz w:val="24"/>
                <w:szCs w:val="24"/>
                <w:lang w:eastAsia="pl-PL"/>
              </w:rPr>
              <w:t>azwa pakietu i CPV</w:t>
            </w:r>
          </w:p>
        </w:tc>
      </w:tr>
      <w:tr w:rsidR="005C6B3C" w:rsidRPr="0093225E" w14:paraId="54E7576F" w14:textId="77777777" w:rsidTr="0093225E">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DF770F" w14:textId="7060E6EA" w:rsidR="005C6B3C" w:rsidRPr="0093225E" w:rsidRDefault="000D5CC2" w:rsidP="00231FDD">
            <w:pPr>
              <w:widowControl w:val="0"/>
              <w:rPr>
                <w:rFonts w:eastAsia="Times New Roman" w:cs="Times New Roman"/>
                <w:sz w:val="24"/>
                <w:szCs w:val="24"/>
                <w:lang w:eastAsia="pl-PL"/>
              </w:rPr>
            </w:pPr>
            <w:r w:rsidRPr="0093225E">
              <w:rPr>
                <w:rFonts w:eastAsia="Times New Roman" w:cs="Times New Roman"/>
                <w:color w:val="000000"/>
                <w:sz w:val="24"/>
                <w:szCs w:val="24"/>
              </w:rPr>
              <w:t>Materiały biurowe i piśmiennicze</w:t>
            </w:r>
            <w:r w:rsidR="005C6B3C" w:rsidRPr="0093225E">
              <w:rPr>
                <w:rFonts w:eastAsia="Times New Roman" w:cs="Times New Roman"/>
                <w:color w:val="000000"/>
                <w:sz w:val="24"/>
                <w:szCs w:val="24"/>
              </w:rPr>
              <w:t xml:space="preserve"> -</w:t>
            </w:r>
            <w:r w:rsidR="00962C6D">
              <w:rPr>
                <w:rFonts w:eastAsia="Times New Roman" w:cs="Times New Roman"/>
                <w:color w:val="000000"/>
                <w:sz w:val="24"/>
                <w:szCs w:val="24"/>
              </w:rPr>
              <w:t xml:space="preserve"> </w:t>
            </w:r>
            <w:r w:rsidR="00962C6D" w:rsidRPr="00962C6D">
              <w:rPr>
                <w:rFonts w:eastAsia="Times New Roman" w:cs="Times New Roman"/>
                <w:color w:val="000000"/>
                <w:sz w:val="24"/>
                <w:szCs w:val="24"/>
              </w:rPr>
              <w:t xml:space="preserve">CPV </w:t>
            </w:r>
            <w:r w:rsidR="00441A0E">
              <w:rPr>
                <w:rFonts w:eastAsia="Times New Roman" w:cs="Times New Roman"/>
                <w:color w:val="000000"/>
                <w:sz w:val="24"/>
                <w:szCs w:val="24"/>
              </w:rPr>
              <w:t>30192000-1</w:t>
            </w:r>
            <w:r w:rsidR="00962C6D">
              <w:rPr>
                <w:rFonts w:eastAsia="Times New Roman" w:cs="Times New Roman"/>
                <w:color w:val="000000"/>
                <w:sz w:val="24"/>
                <w:szCs w:val="24"/>
              </w:rPr>
              <w:t xml:space="preserve">   </w:t>
            </w:r>
          </w:p>
        </w:tc>
      </w:tr>
      <w:tr w:rsidR="005C6B3C" w:rsidRPr="00FC043D"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504690D3" w:rsidR="005C6B3C" w:rsidRPr="000D5CC2" w:rsidRDefault="000D5CC2" w:rsidP="00231FDD">
            <w:pPr>
              <w:widowControl w:val="0"/>
              <w:rPr>
                <w:rFonts w:eastAsia="Times New Roman" w:cs="Times New Roman"/>
                <w:sz w:val="24"/>
                <w:szCs w:val="24"/>
                <w:lang w:eastAsia="pl-PL"/>
              </w:rPr>
            </w:pPr>
            <w:r w:rsidRPr="000D5CC2">
              <w:rPr>
                <w:rFonts w:eastAsia="Times New Roman" w:cs="Times New Roman"/>
                <w:color w:val="000000"/>
                <w:sz w:val="24"/>
                <w:szCs w:val="24"/>
              </w:rPr>
              <w:t>Papier ksero</w:t>
            </w:r>
            <w:r w:rsidR="005C6B3C" w:rsidRPr="000D5CC2">
              <w:rPr>
                <w:rFonts w:eastAsia="Times New Roman" w:cs="Times New Roman"/>
                <w:color w:val="000000"/>
                <w:sz w:val="24"/>
                <w:szCs w:val="24"/>
              </w:rPr>
              <w:t xml:space="preserve"> - CPV </w:t>
            </w:r>
            <w:r w:rsidR="007A10BB" w:rsidRPr="007A10BB">
              <w:rPr>
                <w:rFonts w:eastAsia="Times New Roman" w:cs="Times New Roman"/>
                <w:color w:val="000000"/>
                <w:sz w:val="24"/>
                <w:szCs w:val="24"/>
              </w:rPr>
              <w:t>30197630-1</w:t>
            </w:r>
          </w:p>
        </w:tc>
      </w:tr>
      <w:tr w:rsidR="005C6B3C" w:rsidRPr="00FC043D"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3B565A0D" w:rsidR="005C6B3C" w:rsidRPr="000D5CC2" w:rsidRDefault="000D5CC2" w:rsidP="00231FDD">
            <w:pPr>
              <w:widowControl w:val="0"/>
              <w:rPr>
                <w:rFonts w:eastAsia="Times New Roman" w:cs="Times New Roman"/>
                <w:sz w:val="24"/>
                <w:szCs w:val="24"/>
                <w:lang w:eastAsia="pl-PL"/>
              </w:rPr>
            </w:pPr>
            <w:r w:rsidRPr="000D5CC2">
              <w:rPr>
                <w:rFonts w:eastAsia="Times New Roman" w:cs="Times New Roman"/>
                <w:color w:val="000000"/>
                <w:sz w:val="24"/>
                <w:szCs w:val="24"/>
              </w:rPr>
              <w:t>Koperty</w:t>
            </w:r>
            <w:r w:rsidR="005C6B3C" w:rsidRPr="000D5CC2">
              <w:rPr>
                <w:rFonts w:eastAsia="Times New Roman" w:cs="Times New Roman"/>
                <w:color w:val="000000"/>
                <w:sz w:val="24"/>
                <w:szCs w:val="24"/>
              </w:rPr>
              <w:t xml:space="preserve"> - CPV </w:t>
            </w:r>
            <w:r w:rsidR="00827E0B" w:rsidRPr="00827E0B">
              <w:rPr>
                <w:rFonts w:eastAsia="Times New Roman" w:cs="Times New Roman"/>
                <w:color w:val="000000"/>
                <w:sz w:val="24"/>
                <w:szCs w:val="24"/>
              </w:rPr>
              <w:t>30199230-1</w:t>
            </w:r>
          </w:p>
        </w:tc>
      </w:tr>
    </w:tbl>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14:paraId="1276BC1A" w14:textId="69585161" w:rsidR="005C6B3C" w:rsidRPr="009B5410" w:rsidRDefault="005C6B3C" w:rsidP="00C0300E">
      <w:pPr>
        <w:widowControl w:val="0"/>
        <w:numPr>
          <w:ilvl w:val="0"/>
          <w:numId w:val="42"/>
        </w:numPr>
        <w:autoSpaceDE w:val="0"/>
        <w:autoSpaceDN w:val="0"/>
        <w:adjustRightInd w:val="0"/>
        <w:ind w:left="357"/>
        <w:jc w:val="both"/>
        <w:rPr>
          <w:rFonts w:cs="Times New Roman"/>
          <w:sz w:val="24"/>
          <w:szCs w:val="24"/>
          <w:lang w:eastAsia="pl-PL"/>
        </w:rPr>
      </w:pPr>
      <w:r w:rsidRPr="009B5410">
        <w:rPr>
          <w:rFonts w:cs="Times New Roman"/>
          <w:sz w:val="24"/>
          <w:szCs w:val="24"/>
          <w:lang w:eastAsia="pl-PL"/>
        </w:rPr>
        <w:t xml:space="preserve">Liczba części zamówienia/pakietów: </w:t>
      </w:r>
      <w:r w:rsidR="00E21548" w:rsidRPr="009B5410">
        <w:rPr>
          <w:rFonts w:cs="Times New Roman"/>
          <w:sz w:val="24"/>
          <w:szCs w:val="24"/>
          <w:lang w:eastAsia="pl-PL"/>
        </w:rPr>
        <w:t>3</w:t>
      </w:r>
      <w:r w:rsidRPr="009B5410">
        <w:rPr>
          <w:rFonts w:eastAsia="Times New Roman" w:cs="Times New Roman"/>
          <w:sz w:val="24"/>
          <w:szCs w:val="24"/>
          <w:lang w:eastAsia="en-US"/>
        </w:rPr>
        <w:t xml:space="preserve"> </w:t>
      </w:r>
      <w:r w:rsidR="00D65CC6" w:rsidRPr="009B5410">
        <w:rPr>
          <w:rFonts w:eastAsia="Times New Roman" w:cs="Times New Roman"/>
          <w:sz w:val="24"/>
          <w:szCs w:val="24"/>
          <w:lang w:eastAsia="en-US"/>
        </w:rPr>
        <w:t>z</w:t>
      </w:r>
      <w:r w:rsidRPr="009B5410">
        <w:rPr>
          <w:rFonts w:eastAsia="Times New Roman" w:cs="Times New Roman"/>
          <w:sz w:val="24"/>
          <w:szCs w:val="24"/>
          <w:lang w:eastAsia="en-US"/>
        </w:rPr>
        <w:t xml:space="preserve">amawiający </w:t>
      </w:r>
      <w:r w:rsidRPr="009B5410">
        <w:rPr>
          <w:rFonts w:eastAsia="Times New Roman" w:cs="Times New Roman"/>
          <w:sz w:val="24"/>
          <w:szCs w:val="24"/>
          <w:u w:val="single"/>
          <w:lang w:eastAsia="en-US"/>
        </w:rPr>
        <w:t xml:space="preserve">nie dopuszcza </w:t>
      </w:r>
      <w:r w:rsidRPr="009B5410">
        <w:rPr>
          <w:rFonts w:eastAsia="Times New Roman" w:cs="Times New Roman"/>
          <w:sz w:val="24"/>
          <w:szCs w:val="24"/>
          <w:lang w:eastAsia="en-US"/>
        </w:rPr>
        <w:t>składania ofert częściowych w ramach pakietu</w:t>
      </w:r>
      <w:r w:rsidR="00D65CC6" w:rsidRPr="009B5410">
        <w:rPr>
          <w:rFonts w:eastAsia="Times New Roman" w:cs="Times New Roman"/>
          <w:sz w:val="24"/>
          <w:szCs w:val="24"/>
          <w:lang w:eastAsia="en-US"/>
        </w:rPr>
        <w:t>.</w:t>
      </w:r>
    </w:p>
    <w:p w14:paraId="701ADDBA" w14:textId="628E04E8" w:rsidR="005C6B3C" w:rsidRPr="00C0300E"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Liczba części zamówienia, na którą wykonawca może złożyć ofertę:</w:t>
      </w:r>
      <w:r w:rsidR="00E21548">
        <w:rPr>
          <w:rFonts w:eastAsia="Calibri" w:cs="Times New Roman"/>
          <w:sz w:val="24"/>
          <w:szCs w:val="24"/>
          <w:lang w:eastAsia="en-US"/>
        </w:rPr>
        <w:t xml:space="preserve"> 3</w:t>
      </w:r>
    </w:p>
    <w:p w14:paraId="51B90FD2" w14:textId="02B71DE8" w:rsidR="005C6B3C" w:rsidRPr="00FC043D"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28253B88" w:rsidR="005C6B3C" w:rsidRPr="00A21293" w:rsidRDefault="005C6B3C" w:rsidP="00231FDD">
      <w:pPr>
        <w:widowControl w:val="0"/>
        <w:numPr>
          <w:ilvl w:val="0"/>
          <w:numId w:val="42"/>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9B5410">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14:paraId="4B06BCE0" w14:textId="77777777" w:rsidR="005C6B3C" w:rsidRPr="00572EA0" w:rsidRDefault="005C6B3C" w:rsidP="00231FDD">
      <w:pPr>
        <w:widowControl w:val="0"/>
        <w:jc w:val="both"/>
        <w:rPr>
          <w:rFonts w:eastAsia="Calibri" w:cs="Times New Roman"/>
          <w:iCs/>
          <w:sz w:val="24"/>
          <w:szCs w:val="24"/>
          <w:lang w:eastAsia="en-US"/>
        </w:rPr>
      </w:pPr>
      <w:r w:rsidRPr="00572EA0">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14:paraId="764676D0" w14:textId="77777777" w:rsidR="005C6B3C" w:rsidRPr="00572EA0" w:rsidRDefault="005C6B3C" w:rsidP="00231FDD">
      <w:pPr>
        <w:widowControl w:val="0"/>
        <w:jc w:val="both"/>
        <w:rPr>
          <w:rFonts w:eastAsia="Arial" w:cs="Times New Roman"/>
          <w:sz w:val="24"/>
          <w:szCs w:val="24"/>
          <w:lang w:eastAsia="pl-PL"/>
        </w:rPr>
      </w:pPr>
      <w:r w:rsidRPr="00572EA0">
        <w:rPr>
          <w:rFonts w:eastAsia="Arial" w:cs="Times New Roman"/>
          <w:sz w:val="24"/>
          <w:szCs w:val="24"/>
          <w:lang w:eastAsia="pl-PL"/>
        </w:rPr>
        <w:t xml:space="preserve">Zamawiający </w:t>
      </w:r>
      <w:r w:rsidRPr="00572EA0">
        <w:rPr>
          <w:rFonts w:eastAsia="Arial" w:cs="Times New Roman"/>
          <w:sz w:val="24"/>
          <w:szCs w:val="24"/>
          <w:u w:val="single"/>
          <w:lang w:eastAsia="pl-PL"/>
        </w:rPr>
        <w:t>nie wymaga</w:t>
      </w:r>
      <w:r w:rsidRPr="00572EA0">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231FDD">
      <w:pPr>
        <w:widowControl w:val="0"/>
        <w:jc w:val="both"/>
        <w:rPr>
          <w:rFonts w:eastAsia="Times New Roman" w:cs="Times New Roman"/>
          <w:b/>
          <w:bCs/>
          <w:color w:val="FF0000"/>
          <w:sz w:val="24"/>
          <w:szCs w:val="24"/>
          <w:u w:val="single"/>
        </w:rPr>
      </w:pPr>
    </w:p>
    <w:p w14:paraId="71826C01" w14:textId="02F22EAF" w:rsidR="00A21293" w:rsidRPr="00A21293"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Start w:id="8" w:name="_Hlk32559095"/>
      <w:bookmarkEnd w:id="7"/>
    </w:p>
    <w:p w14:paraId="7A981DC0" w14:textId="059236B7" w:rsidR="00A21293" w:rsidRPr="00F20B02"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37446">
        <w:rPr>
          <w:rFonts w:cs="Times New Roman"/>
          <w:position w:val="2"/>
          <w:sz w:val="24"/>
          <w:szCs w:val="24"/>
        </w:rPr>
        <w:t xml:space="preserve">Dostawy będą realizowane sukcesywnie przez okres </w:t>
      </w:r>
      <w:r w:rsidR="00B45B96" w:rsidRPr="00937446">
        <w:rPr>
          <w:rFonts w:cs="Times New Roman"/>
          <w:b/>
          <w:bCs/>
          <w:position w:val="2"/>
          <w:sz w:val="24"/>
          <w:szCs w:val="24"/>
        </w:rPr>
        <w:t>24</w:t>
      </w:r>
      <w:r w:rsidRPr="00937446">
        <w:rPr>
          <w:rFonts w:cs="Times New Roman"/>
          <w:b/>
          <w:bCs/>
          <w:position w:val="2"/>
          <w:sz w:val="24"/>
          <w:szCs w:val="24"/>
        </w:rPr>
        <w:t xml:space="preserve"> </w:t>
      </w:r>
      <w:r w:rsidRPr="00937446">
        <w:rPr>
          <w:rFonts w:cs="Times New Roman"/>
          <w:b/>
          <w:position w:val="2"/>
          <w:sz w:val="24"/>
          <w:szCs w:val="24"/>
        </w:rPr>
        <w:t xml:space="preserve">miesięcy </w:t>
      </w:r>
      <w:r w:rsidRPr="00F20B02">
        <w:rPr>
          <w:rFonts w:cs="Times New Roman"/>
          <w:b/>
          <w:position w:val="2"/>
          <w:sz w:val="24"/>
          <w:szCs w:val="24"/>
        </w:rPr>
        <w:t>od daty obowiązywania umowy</w:t>
      </w:r>
      <w:r w:rsidRPr="00F20B02">
        <w:rPr>
          <w:rFonts w:cs="Times New Roman"/>
          <w:b/>
          <w:bCs/>
          <w:position w:val="2"/>
          <w:sz w:val="24"/>
          <w:szCs w:val="24"/>
        </w:rPr>
        <w:t>.</w:t>
      </w:r>
    </w:p>
    <w:p w14:paraId="38BA5120" w14:textId="396EE6AD" w:rsidR="00A21293" w:rsidRPr="000A1486" w:rsidRDefault="00935844"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b/>
          <w:bCs/>
          <w:color w:val="ED0000"/>
          <w:position w:val="2"/>
          <w:sz w:val="24"/>
          <w:szCs w:val="24"/>
        </w:rPr>
      </w:pPr>
      <w:r w:rsidRPr="00937446">
        <w:rPr>
          <w:rFonts w:cs="Times New Roman"/>
          <w:position w:val="2"/>
          <w:sz w:val="24"/>
          <w:szCs w:val="24"/>
        </w:rPr>
        <w:t xml:space="preserve">Planowany </w:t>
      </w:r>
      <w:r w:rsidR="000A1486" w:rsidRPr="00F20B02">
        <w:rPr>
          <w:rFonts w:cs="Times New Roman"/>
          <w:position w:val="2"/>
          <w:sz w:val="24"/>
          <w:szCs w:val="24"/>
        </w:rPr>
        <w:t xml:space="preserve">termin podpisania </w:t>
      </w:r>
      <w:r w:rsidR="00DC4EA0" w:rsidRPr="00F20B02">
        <w:rPr>
          <w:rFonts w:cs="Times New Roman"/>
          <w:position w:val="2"/>
          <w:sz w:val="24"/>
          <w:szCs w:val="24"/>
        </w:rPr>
        <w:t>umowy</w:t>
      </w:r>
      <w:r w:rsidR="00DC4EA0" w:rsidRPr="00F20B02">
        <w:rPr>
          <w:rFonts w:cs="Times New Roman"/>
          <w:b/>
          <w:bCs/>
          <w:position w:val="2"/>
          <w:sz w:val="24"/>
          <w:szCs w:val="24"/>
        </w:rPr>
        <w:t xml:space="preserve"> </w:t>
      </w:r>
      <w:r w:rsidR="000A1486" w:rsidRPr="00F20B02">
        <w:rPr>
          <w:rFonts w:cs="Times New Roman"/>
          <w:b/>
          <w:bCs/>
          <w:position w:val="2"/>
          <w:sz w:val="24"/>
          <w:szCs w:val="24"/>
        </w:rPr>
        <w:t>– niezwłocznie po rozstrzygnięciu postepowania.</w:t>
      </w:r>
    </w:p>
    <w:p w14:paraId="72872E28" w14:textId="10895467" w:rsidR="007557CD" w:rsidRPr="00937446" w:rsidRDefault="007557CD"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b/>
          <w:bCs/>
          <w:position w:val="2"/>
          <w:sz w:val="24"/>
          <w:szCs w:val="24"/>
        </w:rPr>
      </w:pPr>
      <w:r w:rsidRPr="00937446">
        <w:rPr>
          <w:rFonts w:cs="Times New Roman"/>
          <w:position w:val="2"/>
          <w:sz w:val="24"/>
          <w:szCs w:val="24"/>
        </w:rPr>
        <w:t xml:space="preserve">Umowa zostanie zawarta niezwłocznie po wyborze oferty najkorzystniejszej. </w:t>
      </w:r>
    </w:p>
    <w:p w14:paraId="166CAD49" w14:textId="6FD927DF" w:rsidR="00A21293" w:rsidRPr="00A21293"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A21293">
        <w:rPr>
          <w:rFonts w:cs="Times New Roman"/>
          <w:position w:val="2"/>
          <w:sz w:val="24"/>
          <w:szCs w:val="24"/>
        </w:rPr>
        <w:t xml:space="preserve">Termin dostaw </w:t>
      </w:r>
      <w:r w:rsidR="000A73FE">
        <w:rPr>
          <w:rFonts w:cs="Times New Roman"/>
          <w:position w:val="2"/>
          <w:sz w:val="24"/>
          <w:szCs w:val="24"/>
        </w:rPr>
        <w:t>towaru</w:t>
      </w:r>
      <w:r w:rsidRPr="00A21293">
        <w:rPr>
          <w:rFonts w:cs="Times New Roman"/>
          <w:position w:val="2"/>
          <w:sz w:val="24"/>
          <w:szCs w:val="24"/>
        </w:rPr>
        <w:t xml:space="preserve"> winien być </w:t>
      </w:r>
      <w:r w:rsidRPr="00A21293">
        <w:rPr>
          <w:rFonts w:cs="Times New Roman"/>
          <w:b/>
          <w:position w:val="2"/>
          <w:sz w:val="24"/>
          <w:szCs w:val="24"/>
        </w:rPr>
        <w:t xml:space="preserve">nie dłuższy niż </w:t>
      </w:r>
      <w:r w:rsidR="000A73FE" w:rsidRPr="0093225E">
        <w:rPr>
          <w:rFonts w:cs="Times New Roman"/>
          <w:b/>
          <w:position w:val="2"/>
          <w:sz w:val="24"/>
          <w:szCs w:val="24"/>
        </w:rPr>
        <w:t>5 dni</w:t>
      </w:r>
      <w:r w:rsidR="000A73FE">
        <w:rPr>
          <w:rFonts w:cs="Times New Roman"/>
          <w:b/>
          <w:position w:val="2"/>
          <w:sz w:val="24"/>
          <w:szCs w:val="24"/>
        </w:rPr>
        <w:t xml:space="preserve"> roboczych </w:t>
      </w:r>
      <w:r w:rsidRPr="00A21293">
        <w:rPr>
          <w:rFonts w:cs="Times New Roman"/>
          <w:b/>
          <w:position w:val="2"/>
          <w:sz w:val="24"/>
          <w:szCs w:val="24"/>
        </w:rPr>
        <w:t>od złożenia zamówienia</w:t>
      </w:r>
      <w:r w:rsidRPr="00A21293">
        <w:rPr>
          <w:rFonts w:cs="Times New Roman"/>
          <w:position w:val="2"/>
          <w:sz w:val="24"/>
          <w:szCs w:val="24"/>
        </w:rPr>
        <w:t>.</w:t>
      </w:r>
    </w:p>
    <w:p w14:paraId="45D25A19" w14:textId="2C7E749C" w:rsidR="005C6B3C" w:rsidRPr="00F809E7" w:rsidRDefault="005C6B3C" w:rsidP="00231FDD">
      <w:pPr>
        <w:widowControl w:val="0"/>
        <w:numPr>
          <w:ilvl w:val="0"/>
          <w:numId w:val="3"/>
        </w:numPr>
        <w:overflowPunct w:val="0"/>
        <w:autoSpaceDE w:val="0"/>
        <w:ind w:left="360"/>
        <w:contextualSpacing/>
        <w:jc w:val="both"/>
        <w:textAlignment w:val="baseline"/>
        <w:rPr>
          <w:rFonts w:eastAsia="Times New Roman" w:cs="Times New Roman"/>
          <w:position w:val="2"/>
          <w:sz w:val="24"/>
          <w:szCs w:val="24"/>
          <w:lang w:eastAsia="en-US"/>
        </w:rPr>
      </w:pPr>
      <w:r w:rsidRPr="00F809E7">
        <w:rPr>
          <w:rFonts w:eastAsia="Times New Roman" w:cs="Times New Roman"/>
          <w:sz w:val="24"/>
          <w:szCs w:val="24"/>
          <w:lang w:eastAsia="en-US"/>
        </w:rPr>
        <w:lastRenderedPageBreak/>
        <w:t>Miejsce realizacji zamówienia</w:t>
      </w:r>
      <w:r w:rsidR="004C4C91" w:rsidRPr="00F809E7">
        <w:rPr>
          <w:rFonts w:eastAsia="Times New Roman" w:cs="Times New Roman"/>
          <w:sz w:val="24"/>
          <w:szCs w:val="24"/>
          <w:lang w:eastAsia="en-US"/>
        </w:rPr>
        <w:t>:</w:t>
      </w:r>
      <w:r w:rsidRPr="00F809E7">
        <w:rPr>
          <w:rFonts w:eastAsia="Times New Roman" w:cs="Times New Roman"/>
          <w:sz w:val="24"/>
          <w:szCs w:val="24"/>
          <w:lang w:eastAsia="en-US"/>
        </w:rPr>
        <w:t xml:space="preserve"> budyn</w:t>
      </w:r>
      <w:r w:rsidR="004C4C91" w:rsidRPr="00F809E7">
        <w:rPr>
          <w:rFonts w:eastAsia="Times New Roman" w:cs="Times New Roman"/>
          <w:sz w:val="24"/>
          <w:szCs w:val="24"/>
          <w:lang w:eastAsia="en-US"/>
        </w:rPr>
        <w:t>ek</w:t>
      </w:r>
      <w:r w:rsidRPr="00F809E7">
        <w:rPr>
          <w:rFonts w:eastAsia="Times New Roman" w:cs="Times New Roman"/>
          <w:sz w:val="24"/>
          <w:szCs w:val="24"/>
          <w:lang w:eastAsia="en-US"/>
        </w:rPr>
        <w:t xml:space="preserve"> przy </w:t>
      </w:r>
      <w:r w:rsidR="004C4C91" w:rsidRPr="00F809E7">
        <w:rPr>
          <w:rFonts w:eastAsia="Times New Roman" w:cs="Times New Roman"/>
          <w:sz w:val="24"/>
          <w:szCs w:val="24"/>
          <w:lang w:eastAsia="en-US"/>
        </w:rPr>
        <w:t>ul. Skarbowej 4 w</w:t>
      </w:r>
      <w:r w:rsidRPr="00F809E7">
        <w:rPr>
          <w:rFonts w:eastAsia="Times New Roman" w:cs="Times New Roman"/>
          <w:sz w:val="24"/>
          <w:szCs w:val="24"/>
          <w:lang w:eastAsia="en-US"/>
        </w:rPr>
        <w:t xml:space="preserve"> Kraków, </w:t>
      </w:r>
      <w:r w:rsidR="004C4C91" w:rsidRPr="00F809E7">
        <w:rPr>
          <w:rFonts w:eastAsia="Times New Roman" w:cs="Times New Roman"/>
          <w:sz w:val="24"/>
          <w:szCs w:val="24"/>
          <w:lang w:eastAsia="en-US"/>
        </w:rPr>
        <w:t>magazyn ogólny Szpitala (zlokalizowany na półpiętrze, bez windy, obowiązuje strefa płatnego parkowania).</w:t>
      </w:r>
    </w:p>
    <w:bookmarkEnd w:id="8"/>
    <w:p w14:paraId="2859D4E8" w14:textId="77777777" w:rsidR="00A21293" w:rsidRPr="00FC043D" w:rsidRDefault="00A21293" w:rsidP="00231FDD">
      <w:pPr>
        <w:widowControl w:val="0"/>
        <w:jc w:val="both"/>
        <w:rPr>
          <w:rFonts w:eastAsia="Times New Roman" w:cs="Times New Roman"/>
          <w:b/>
          <w:bCs/>
          <w:sz w:val="24"/>
          <w:szCs w:val="24"/>
          <w:u w:val="single"/>
        </w:rPr>
      </w:pPr>
    </w:p>
    <w:p w14:paraId="75A5F361" w14:textId="4BA860E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2C7A48E6" w14:textId="77777777" w:rsidR="005C6B3C" w:rsidRPr="004C4EBF" w:rsidRDefault="005C6B3C" w:rsidP="00231FDD">
      <w:pPr>
        <w:widowControl w:val="0"/>
        <w:jc w:val="both"/>
        <w:rPr>
          <w:rFonts w:eastAsia="Times New Roman" w:cs="Times New Roman"/>
          <w:sz w:val="24"/>
          <w:szCs w:val="24"/>
        </w:rPr>
      </w:pPr>
      <w:r w:rsidRPr="004C4EBF">
        <w:rPr>
          <w:rFonts w:eastAsia="Times New Roman" w:cs="Times New Roman"/>
          <w:sz w:val="24"/>
          <w:szCs w:val="24"/>
        </w:rPr>
        <w:t xml:space="preserve">Zamawiający </w:t>
      </w:r>
      <w:r w:rsidRPr="004C4EBF">
        <w:rPr>
          <w:rFonts w:eastAsia="Times New Roman" w:cs="Times New Roman"/>
          <w:b/>
          <w:bCs/>
          <w:sz w:val="24"/>
          <w:szCs w:val="24"/>
        </w:rPr>
        <w:t>dopuszcza</w:t>
      </w:r>
      <w:r w:rsidRPr="004C4EBF">
        <w:rPr>
          <w:rFonts w:eastAsia="Times New Roman" w:cs="Times New Roman"/>
          <w:sz w:val="24"/>
          <w:szCs w:val="24"/>
        </w:rPr>
        <w:t xml:space="preserve"> składanie ofert równoważnych. </w:t>
      </w:r>
    </w:p>
    <w:p w14:paraId="6A4B5F04" w14:textId="77777777" w:rsidR="005C6B3C" w:rsidRPr="004C4EBF" w:rsidRDefault="005C6B3C" w:rsidP="00231FDD">
      <w:pPr>
        <w:widowControl w:val="0"/>
        <w:ind w:left="360" w:firstLine="349"/>
        <w:jc w:val="both"/>
        <w:rPr>
          <w:rFonts w:eastAsia="Times New Roman" w:cs="Times New Roman"/>
          <w:sz w:val="24"/>
          <w:szCs w:val="24"/>
        </w:rPr>
      </w:pPr>
    </w:p>
    <w:p w14:paraId="4547958D" w14:textId="77777777" w:rsidR="00366B1A" w:rsidRPr="004C4EBF" w:rsidRDefault="00366B1A" w:rsidP="00231FDD">
      <w:pPr>
        <w:widowControl w:val="0"/>
        <w:autoSpaceDE w:val="0"/>
        <w:autoSpaceDN w:val="0"/>
        <w:adjustRightInd w:val="0"/>
        <w:jc w:val="both"/>
        <w:rPr>
          <w:rFonts w:eastAsia="Times New Roman" w:cs="Times New Roman"/>
          <w:sz w:val="24"/>
          <w:szCs w:val="24"/>
          <w:lang w:eastAsia="pl-PL"/>
        </w:rPr>
      </w:pPr>
      <w:bookmarkStart w:id="11" w:name="_Hlk131141377"/>
      <w:r w:rsidRPr="004C4EBF">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4C4EBF">
        <w:rPr>
          <w:rFonts w:eastAsia="Times New Roman" w:cs="Times New Roman"/>
          <w:sz w:val="24"/>
          <w:szCs w:val="24"/>
        </w:rPr>
        <w:t xml:space="preserve">i ma na celu wskazać oczekiwania zamawiającego. </w:t>
      </w:r>
    </w:p>
    <w:p w14:paraId="66410D60" w14:textId="77777777" w:rsidR="00366B1A" w:rsidRPr="004C4EBF" w:rsidRDefault="00366B1A" w:rsidP="00231FDD">
      <w:pPr>
        <w:widowControl w:val="0"/>
        <w:autoSpaceDE w:val="0"/>
        <w:autoSpaceDN w:val="0"/>
        <w:adjustRightInd w:val="0"/>
        <w:ind w:firstLine="360"/>
        <w:jc w:val="both"/>
        <w:rPr>
          <w:rFonts w:eastAsia="Times New Roman" w:cs="Times New Roman"/>
          <w:sz w:val="24"/>
          <w:szCs w:val="24"/>
          <w:lang w:eastAsia="pl-PL"/>
        </w:rPr>
      </w:pPr>
      <w:r w:rsidRPr="004C4EBF">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0A5C09D4" w:rsidR="00366B1A" w:rsidRPr="004C4EBF" w:rsidRDefault="00366B1A" w:rsidP="00231FDD">
      <w:pPr>
        <w:widowControl w:val="0"/>
        <w:autoSpaceDE w:val="0"/>
        <w:autoSpaceDN w:val="0"/>
        <w:adjustRightInd w:val="0"/>
        <w:jc w:val="both"/>
        <w:rPr>
          <w:rFonts w:eastAsia="Times New Roman" w:cs="Times New Roman"/>
          <w:sz w:val="24"/>
          <w:szCs w:val="24"/>
          <w:lang w:eastAsia="pl-PL"/>
        </w:rPr>
      </w:pPr>
      <w:r w:rsidRPr="004C4EBF">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 o innych znakach towarowych, patentach lub pochodzeniu, natomiast nie o innych właściwościach i funkcjonalnościach niż określone w SWZ. </w:t>
      </w:r>
    </w:p>
    <w:p w14:paraId="02B252DF" w14:textId="77777777" w:rsidR="00366B1A" w:rsidRPr="004C4EBF" w:rsidRDefault="00366B1A" w:rsidP="00231FDD">
      <w:pPr>
        <w:widowControl w:val="0"/>
        <w:ind w:firstLine="360"/>
        <w:jc w:val="both"/>
        <w:rPr>
          <w:rFonts w:eastAsia="Times New Roman" w:cs="Times New Roman"/>
          <w:sz w:val="24"/>
          <w:szCs w:val="24"/>
          <w:lang w:eastAsia="pl-PL"/>
        </w:rPr>
      </w:pPr>
      <w:r w:rsidRPr="004C4EBF">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4C4EBF">
        <w:rPr>
          <w:rFonts w:eastAsia="Times New Roman" w:cs="Times New Roman"/>
          <w:sz w:val="24"/>
          <w:szCs w:val="24"/>
          <w:lang w:eastAsia="pl-PL"/>
        </w:rPr>
        <w:t xml:space="preserve">. </w:t>
      </w:r>
      <w:r w:rsidRPr="004C4EBF">
        <w:rPr>
          <w:rFonts w:eastAsia="Times New Roman" w:cs="Times New Roman"/>
          <w:sz w:val="24"/>
          <w:szCs w:val="24"/>
        </w:rPr>
        <w:t xml:space="preserve">Wykonawca musi wykazać, że oferowane dostawy spełniają warunki określone przez zamawiającego w stopniu nie gorszym. </w:t>
      </w:r>
    </w:p>
    <w:p w14:paraId="05641435" w14:textId="3131D289" w:rsidR="00085CFE" w:rsidRDefault="00366B1A" w:rsidP="00231FDD">
      <w:pPr>
        <w:widowControl w:val="0"/>
        <w:jc w:val="both"/>
        <w:rPr>
          <w:rFonts w:eastAsia="Times New Roman" w:cs="Times New Roman"/>
          <w:sz w:val="24"/>
          <w:szCs w:val="24"/>
        </w:rPr>
      </w:pPr>
      <w:r w:rsidRPr="004C4EBF">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4C4EBF">
        <w:rPr>
          <w:rFonts w:eastAsia="Times New Roman" w:cs="Times New Roman"/>
          <w:sz w:val="24"/>
          <w:szCs w:val="24"/>
        </w:rPr>
        <w:t xml:space="preserve">W przypadku, gdy wykonawca nie </w:t>
      </w:r>
      <w:r w:rsidRPr="004C4EBF">
        <w:rPr>
          <w:rFonts w:eastAsia="Times New Roman" w:cs="Times New Roman"/>
          <w:sz w:val="24"/>
          <w:szCs w:val="24"/>
          <w:lang w:eastAsia="pl-PL"/>
        </w:rPr>
        <w:t>zaznaczy/wyróżni</w:t>
      </w:r>
      <w:r w:rsidRPr="004C4EBF">
        <w:rPr>
          <w:rFonts w:eastAsia="Times New Roman" w:cs="Times New Roman"/>
          <w:sz w:val="24"/>
          <w:szCs w:val="24"/>
        </w:rPr>
        <w:t xml:space="preserve"> </w:t>
      </w:r>
      <w:r w:rsidRPr="004C4EBF">
        <w:rPr>
          <w:rFonts w:eastAsia="Times New Roman" w:cs="Times New Roman"/>
          <w:sz w:val="24"/>
          <w:szCs w:val="24"/>
          <w:lang w:eastAsia="pl-PL"/>
        </w:rPr>
        <w:t>pozycji w których oferuje przedmiot zamówienia równoważny do opisanego przez zamawiającego</w:t>
      </w:r>
      <w:r w:rsidRPr="004C4EBF">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1"/>
    </w:p>
    <w:p w14:paraId="5BDE38DF" w14:textId="1879A154" w:rsidR="004C5406" w:rsidRPr="004C5406" w:rsidRDefault="004C5406" w:rsidP="004C5406">
      <w:pPr>
        <w:widowControl w:val="0"/>
        <w:autoSpaceDE w:val="0"/>
        <w:autoSpaceDN w:val="0"/>
        <w:adjustRightInd w:val="0"/>
        <w:jc w:val="both"/>
        <w:rPr>
          <w:rFonts w:eastAsia="Times New Roman" w:cs="Times New Roman"/>
          <w:sz w:val="24"/>
          <w:szCs w:val="24"/>
          <w:lang w:eastAsia="pl-PL"/>
        </w:rPr>
      </w:pPr>
      <w:r w:rsidRPr="004C5406">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lastRenderedPageBreak/>
        <w:t>ZAMÓWIENIA O KTÓRYCH MOWA W ART. 214 UST. 1 PKT 7 I 8 PZP</w:t>
      </w:r>
      <w:bookmarkEnd w:id="14"/>
    </w:p>
    <w:p w14:paraId="4001305A" w14:textId="0AAF62BD" w:rsidR="005C6B3C" w:rsidRPr="004C4EBF" w:rsidRDefault="005C6B3C" w:rsidP="00231FDD">
      <w:pPr>
        <w:widowControl w:val="0"/>
        <w:jc w:val="both"/>
        <w:rPr>
          <w:rFonts w:eastAsia="Calibri" w:cs="Times New Roman"/>
          <w:sz w:val="24"/>
          <w:szCs w:val="24"/>
          <w:lang w:eastAsia="en-US"/>
        </w:rPr>
      </w:pPr>
      <w:r w:rsidRPr="004C4EBF">
        <w:rPr>
          <w:rFonts w:eastAsia="Times New Roman" w:cs="Times New Roman"/>
          <w:sz w:val="24"/>
          <w:szCs w:val="24"/>
        </w:rPr>
        <w:t xml:space="preserve">Zamawiający </w:t>
      </w:r>
      <w:r w:rsidRPr="004C4EBF">
        <w:rPr>
          <w:rFonts w:eastAsia="Times New Roman" w:cs="Times New Roman"/>
          <w:sz w:val="24"/>
          <w:szCs w:val="24"/>
          <w:u w:val="single"/>
        </w:rPr>
        <w:t>nie przewiduje</w:t>
      </w:r>
      <w:r w:rsidRPr="004C4EBF">
        <w:rPr>
          <w:rFonts w:eastAsia="Times New Roman" w:cs="Times New Roman"/>
          <w:sz w:val="24"/>
          <w:szCs w:val="24"/>
        </w:rPr>
        <w:t xml:space="preserve"> udzielania zamówień, o których mowa w art. </w:t>
      </w:r>
      <w:r w:rsidRPr="004C4EBF">
        <w:rPr>
          <w:rFonts w:eastAsia="Calibri" w:cs="Times New Roman"/>
          <w:sz w:val="24"/>
          <w:szCs w:val="24"/>
          <w:lang w:eastAsia="en-US"/>
        </w:rPr>
        <w:t xml:space="preserve">214 ust. 1 pkt 7 i 8 </w:t>
      </w:r>
      <w:r w:rsidR="0061774E" w:rsidRPr="004C4EBF">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14:paraId="2763D344" w14:textId="51BD0550" w:rsidR="005C6B3C" w:rsidRPr="00FC043D" w:rsidRDefault="005C6B3C" w:rsidP="00231FDD">
      <w:pPr>
        <w:widowControl w:val="0"/>
        <w:rPr>
          <w:rFonts w:eastAsia="Times New Roman" w:cs="Times New Roman"/>
          <w:sz w:val="24"/>
          <w:szCs w:val="24"/>
        </w:rPr>
      </w:pPr>
      <w:r w:rsidRPr="006A0110">
        <w:rPr>
          <w:rFonts w:eastAsia="Times New Roman" w:cs="Times New Roman"/>
          <w:sz w:val="24"/>
          <w:szCs w:val="24"/>
        </w:rPr>
        <w:t xml:space="preserve">Zamawiający </w:t>
      </w:r>
      <w:r w:rsidRPr="006A0110">
        <w:rPr>
          <w:rFonts w:eastAsia="Times New Roman" w:cs="Times New Roman"/>
          <w:sz w:val="24"/>
          <w:szCs w:val="24"/>
          <w:u w:val="single"/>
        </w:rPr>
        <w:t>nie zastrzega</w:t>
      </w:r>
      <w:r w:rsidRPr="006A0110">
        <w:rPr>
          <w:rFonts w:eastAsia="Times New Roman" w:cs="Times New Roman"/>
          <w:sz w:val="24"/>
          <w:szCs w:val="24"/>
        </w:rPr>
        <w:t xml:space="preserve"> </w:t>
      </w:r>
      <w:r w:rsidRPr="00FC043D">
        <w:rPr>
          <w:rFonts w:eastAsia="Times New Roman" w:cs="Times New Roman"/>
          <w:sz w:val="24"/>
          <w:szCs w:val="24"/>
        </w:rPr>
        <w:t xml:space="preserve">wykonania 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14:paraId="6D75586E" w14:textId="77777777" w:rsidR="005C6B3C" w:rsidRPr="00FC043D" w:rsidRDefault="005C6B3C" w:rsidP="00231FDD">
      <w:pPr>
        <w:widowControl w:val="0"/>
        <w:numPr>
          <w:ilvl w:val="0"/>
          <w:numId w:val="37"/>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B74C60">
        <w:rPr>
          <w:rFonts w:cs="Times New Roman"/>
          <w:b/>
          <w:bCs/>
          <w:sz w:val="24"/>
          <w:szCs w:val="24"/>
        </w:rPr>
        <w:t>dopuszcza</w:t>
      </w:r>
      <w:r w:rsidRPr="00FC043D">
        <w:rPr>
          <w:rFonts w:cs="Times New Roman"/>
          <w:sz w:val="24"/>
          <w:szCs w:val="24"/>
        </w:rPr>
        <w:t xml:space="preserve"> 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231FDD">
      <w:pPr>
        <w:widowControl w:val="0"/>
        <w:numPr>
          <w:ilvl w:val="0"/>
          <w:numId w:val="37"/>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bookmarkEnd w:id="19"/>
    </w:p>
    <w:p w14:paraId="4E012564" w14:textId="77777777" w:rsidR="005C6B3C" w:rsidRPr="00FC043D" w:rsidRDefault="005C6B3C" w:rsidP="00231FDD">
      <w:pPr>
        <w:widowControl w:val="0"/>
        <w:ind w:left="709"/>
        <w:jc w:val="both"/>
        <w:rPr>
          <w:rFonts w:eastAsia="Times New Roman" w:cs="Times New Roman"/>
          <w:sz w:val="24"/>
          <w:szCs w:val="24"/>
          <w:highlight w:val="cyan"/>
        </w:rPr>
      </w:pPr>
    </w:p>
    <w:p w14:paraId="1D045542" w14:textId="0E1FF90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F52CF9">
        <w:rPr>
          <w:rFonts w:ascii="Times New Roman" w:hAnsi="Times New Roman" w:cs="Times New Roman"/>
          <w:b/>
          <w:bCs/>
          <w:sz w:val="24"/>
          <w:szCs w:val="24"/>
        </w:rPr>
        <w:t>WYMAGANIA DOTYCZĄCE ZATRUDNIENIA NA PODSTAWIE STOSUNKU PRACY</w:t>
      </w:r>
      <w:bookmarkEnd w:id="20"/>
    </w:p>
    <w:p w14:paraId="4A4775FB"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bookmarkStart w:id="21" w:name="_Hlk66432138"/>
      <w:r w:rsidRPr="00FC043D">
        <w:rPr>
          <w:rFonts w:eastAsia="Times New Roman" w:cs="Times New Roman"/>
          <w:sz w:val="24"/>
          <w:szCs w:val="24"/>
          <w:lang w:eastAsia="en-US"/>
        </w:rPr>
        <w:t xml:space="preserve">Zamawiający </w:t>
      </w:r>
      <w:r w:rsidRPr="0085663E">
        <w:rPr>
          <w:rFonts w:eastAsia="Times New Roman" w:cs="Times New Roman"/>
          <w:b/>
          <w:bCs/>
          <w:sz w:val="24"/>
          <w:szCs w:val="24"/>
          <w:u w:val="single"/>
          <w:lang w:eastAsia="en-US"/>
        </w:rPr>
        <w:t>nie stawia</w:t>
      </w:r>
      <w:r w:rsidRPr="0085663E">
        <w:rPr>
          <w:rFonts w:eastAsia="Times New Roman" w:cs="Times New Roman"/>
          <w:b/>
          <w:bCs/>
          <w:sz w:val="24"/>
          <w:szCs w:val="24"/>
          <w:lang w:eastAsia="en-US"/>
        </w:rPr>
        <w:t xml:space="preserve"> </w:t>
      </w:r>
      <w:r w:rsidRPr="00FC043D">
        <w:rPr>
          <w:rFonts w:eastAsia="Times New Roman" w:cs="Times New Roman"/>
          <w:sz w:val="24"/>
          <w:szCs w:val="24"/>
          <w:lang w:eastAsia="en-US"/>
        </w:rPr>
        <w:t xml:space="preserve">w tym zakresie żadnych wymagań. </w:t>
      </w:r>
      <w:r w:rsidRPr="00FC043D">
        <w:rPr>
          <w:rFonts w:eastAsia="Times New Roman" w:cs="Times New Roman"/>
          <w:sz w:val="24"/>
          <w:szCs w:val="24"/>
          <w:lang w:eastAsia="pl-PL"/>
        </w:rPr>
        <w:t xml:space="preserve"> </w:t>
      </w:r>
    </w:p>
    <w:bookmarkEnd w:id="21"/>
    <w:p w14:paraId="3AF9C60D" w14:textId="77777777" w:rsidR="005C6B3C" w:rsidRPr="00FC043D" w:rsidRDefault="005C6B3C" w:rsidP="00231FDD">
      <w:pPr>
        <w:widowControl w:val="0"/>
        <w:ind w:left="709"/>
        <w:jc w:val="both"/>
        <w:outlineLvl w:val="0"/>
        <w:rPr>
          <w:rFonts w:cs="Times New Roman"/>
          <w:b/>
          <w:bCs/>
          <w:sz w:val="24"/>
          <w:szCs w:val="24"/>
          <w:lang w:val="pl" w:eastAsia="pl-PL"/>
        </w:rPr>
      </w:pPr>
    </w:p>
    <w:p w14:paraId="1B2FA9A1" w14:textId="54DF908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F52CF9">
        <w:rPr>
          <w:rFonts w:ascii="Times New Roman" w:hAnsi="Times New Roman" w:cs="Times New Roman"/>
          <w:b/>
          <w:bCs/>
          <w:sz w:val="24"/>
          <w:szCs w:val="24"/>
        </w:rPr>
        <w:t>WYMAGANIA W ZAKRESIE ZATRUDNIENIA OSÓB, O KTÓRYCH MOWA W ART. 96 UST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 PKT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w:t>
      </w:r>
      <w:bookmarkEnd w:id="22"/>
    </w:p>
    <w:p w14:paraId="0E8B5537"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r w:rsidRPr="00BD29DA">
        <w:rPr>
          <w:rFonts w:eastAsia="Times New Roman" w:cs="Times New Roman"/>
          <w:sz w:val="24"/>
          <w:szCs w:val="24"/>
          <w:lang w:eastAsia="en-US"/>
        </w:rPr>
        <w:t xml:space="preserve">Zamawiający </w:t>
      </w:r>
      <w:r w:rsidRPr="00BD29DA">
        <w:rPr>
          <w:rFonts w:eastAsia="Times New Roman" w:cs="Times New Roman"/>
          <w:b/>
          <w:bCs/>
          <w:sz w:val="24"/>
          <w:szCs w:val="24"/>
          <w:u w:val="single"/>
          <w:lang w:eastAsia="en-US"/>
        </w:rPr>
        <w:t>nie stawia</w:t>
      </w:r>
      <w:r w:rsidRPr="00BD29DA">
        <w:rPr>
          <w:rFonts w:eastAsia="Times New Roman" w:cs="Times New Roman"/>
          <w:b/>
          <w:bCs/>
          <w:sz w:val="24"/>
          <w:szCs w:val="24"/>
          <w:lang w:eastAsia="en-US"/>
        </w:rPr>
        <w:t xml:space="preserve"> </w:t>
      </w:r>
      <w:r w:rsidRPr="00FC043D">
        <w:rPr>
          <w:rFonts w:eastAsia="Times New Roman" w:cs="Times New Roman"/>
          <w:sz w:val="24"/>
          <w:szCs w:val="24"/>
          <w:lang w:eastAsia="en-US"/>
        </w:rPr>
        <w:t xml:space="preserve">w tym 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F52CF9">
        <w:rPr>
          <w:rFonts w:ascii="Times New Roman" w:hAnsi="Times New Roman" w:cs="Times New Roman"/>
          <w:b/>
          <w:bCs/>
          <w:sz w:val="24"/>
          <w:szCs w:val="24"/>
          <w:lang w:eastAsia="pl-PL"/>
        </w:rPr>
        <w:t>PODSTAWY WYKLUCZENIA WYKONAWCY Z POSTĘPOWANIA</w:t>
      </w:r>
      <w:bookmarkEnd w:id="23"/>
    </w:p>
    <w:p w14:paraId="465D6CDE" w14:textId="0D271E32" w:rsidR="005C6B3C" w:rsidRPr="00FC043D" w:rsidRDefault="005C6B3C" w:rsidP="00231FDD">
      <w:pPr>
        <w:widowControl w:val="0"/>
        <w:numPr>
          <w:ilvl w:val="0"/>
          <w:numId w:val="5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24" w:name="mip51080593"/>
      <w:bookmarkEnd w:id="24"/>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6"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231FDD">
      <w:pPr>
        <w:widowControl w:val="0"/>
        <w:numPr>
          <w:ilvl w:val="0"/>
          <w:numId w:val="5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7"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8"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9"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0"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1"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3"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4"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F26EB1">
          <w:rPr>
            <w:rStyle w:val="Hipercze"/>
            <w:rFonts w:cs="Times New Roman"/>
            <w:sz w:val="24"/>
            <w:szCs w:val="24"/>
            <w:lang w:eastAsia="en-US"/>
          </w:rPr>
          <w:t>(Dz.U. z 20</w:t>
        </w:r>
        <w:r w:rsidR="005F5246" w:rsidRPr="00F26EB1">
          <w:rPr>
            <w:rStyle w:val="Hipercze"/>
            <w:rFonts w:cs="Times New Roman"/>
            <w:sz w:val="24"/>
            <w:szCs w:val="24"/>
            <w:lang w:eastAsia="en-US"/>
          </w:rPr>
          <w:t>21</w:t>
        </w:r>
        <w:r w:rsidR="007A008C" w:rsidRPr="00F26EB1">
          <w:rPr>
            <w:rStyle w:val="Hipercze"/>
            <w:rFonts w:cs="Times New Roman"/>
            <w:sz w:val="24"/>
            <w:szCs w:val="24"/>
            <w:lang w:eastAsia="en-US"/>
          </w:rPr>
          <w:t xml:space="preserve"> r. poz. </w:t>
        </w:r>
        <w:r w:rsidR="005F5246" w:rsidRPr="00F26EB1">
          <w:rPr>
            <w:rStyle w:val="Hipercze"/>
            <w:rFonts w:cs="Times New Roman"/>
            <w:sz w:val="24"/>
            <w:szCs w:val="24"/>
            <w:lang w:eastAsia="en-US"/>
          </w:rPr>
          <w:t>1745</w:t>
        </w:r>
        <w:r w:rsidR="007A008C" w:rsidRPr="00F26EB1">
          <w:rPr>
            <w:rStyle w:val="Hipercze"/>
            <w:rFonts w:cs="Times New Roman"/>
            <w:sz w:val="24"/>
            <w:szCs w:val="24"/>
            <w:lang w:eastAsia="en-US"/>
          </w:rPr>
          <w:t>)</w:t>
        </w:r>
      </w:hyperlink>
      <w:r w:rsidR="007A008C" w:rsidRPr="00F26EB1">
        <w:rPr>
          <w:rFonts w:cs="Times New Roman"/>
          <w:sz w:val="24"/>
          <w:szCs w:val="24"/>
          <w:lang w:eastAsia="en-US"/>
        </w:rPr>
        <w:t>,</w:t>
      </w:r>
    </w:p>
    <w:p w14:paraId="034DF4D0"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6"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7"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8"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w:t>
      </w:r>
      <w:r w:rsidRPr="00FC043D">
        <w:rPr>
          <w:rFonts w:cs="Times New Roman"/>
          <w:sz w:val="24"/>
          <w:szCs w:val="24"/>
          <w:lang w:eastAsia="en-US"/>
        </w:rPr>
        <w:lastRenderedPageBreak/>
        <w:t xml:space="preserve">przestępstwo skarbowe, </w:t>
      </w:r>
    </w:p>
    <w:p w14:paraId="60B59026"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którym mowa w </w:t>
      </w:r>
      <w:hyperlink r:id="rId29"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0"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25" w:name="mip51080594"/>
      <w:bookmarkEnd w:id="25"/>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6" w:name="mip51080595"/>
      <w:bookmarkEnd w:id="26"/>
    </w:p>
    <w:p w14:paraId="45F3E69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3A489589" w14:textId="0DFC22CF"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BD023C"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0" w:name="mip51080599"/>
      <w:bookmarkEnd w:id="30"/>
      <w:r w:rsidRPr="00BD023C">
        <w:rPr>
          <w:rFonts w:eastAsia="Calibri" w:cs="Times New Roman"/>
          <w:sz w:val="24"/>
          <w:szCs w:val="24"/>
          <w:lang w:eastAsia="en-US"/>
        </w:rPr>
        <w:t xml:space="preserve">Zamawiający nie przewiduje wykluczenia wykonawcy z postępowania na podstawie art. 109 ust. 1 </w:t>
      </w:r>
      <w:r w:rsidR="00AF1AE0" w:rsidRPr="00BD023C">
        <w:rPr>
          <w:rFonts w:eastAsia="Calibri" w:cs="Times New Roman"/>
          <w:sz w:val="24"/>
          <w:szCs w:val="24"/>
          <w:lang w:eastAsia="en-US"/>
        </w:rPr>
        <w:t>ustawy pzp.</w:t>
      </w:r>
    </w:p>
    <w:p w14:paraId="4CF6F438" w14:textId="77777777" w:rsidR="005C6B3C" w:rsidRPr="00BD023C"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BD023C">
        <w:rPr>
          <w:rFonts w:cs="Times New Roman"/>
          <w:sz w:val="24"/>
          <w:szCs w:val="24"/>
        </w:rPr>
        <w:t>W przypadku wspólnego ubiegania się wykonawców o udzielenie zamówienia zamawiający bada, czy nie zachodzą podstawy wykluczenia wobec każdego z tych wykonawców.</w:t>
      </w:r>
    </w:p>
    <w:p w14:paraId="667EA5EF" w14:textId="782BE5EF" w:rsidR="005C6B3C" w:rsidRPr="00BD023C"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BD023C">
        <w:rPr>
          <w:rFonts w:cs="Times New Roman"/>
          <w:sz w:val="24"/>
          <w:szCs w:val="24"/>
        </w:rPr>
        <w:t xml:space="preserve">Wykonawca nie podlega wykluczeniu w okolicznościach określonych w art. 108 ust. 1 pkt 1, 2 </w:t>
      </w:r>
      <w:r w:rsidR="00BD023C" w:rsidRPr="00BD023C">
        <w:rPr>
          <w:rFonts w:cs="Times New Roman"/>
          <w:sz w:val="24"/>
          <w:szCs w:val="24"/>
        </w:rPr>
        <w:t>i ustawy</w:t>
      </w:r>
      <w:r w:rsidRPr="00BD023C">
        <w:rPr>
          <w:rFonts w:cs="Times New Roman"/>
          <w:sz w:val="24"/>
          <w:szCs w:val="24"/>
        </w:rPr>
        <w:t xml:space="preserve"> pzp, jeżeli udowodni zamawiającemu, że spełnił łącznie przesłanki określone w art. 110 ust. 2 pkt 1)</w:t>
      </w:r>
      <w:r w:rsidR="00BD023C" w:rsidRPr="00BD023C">
        <w:rPr>
          <w:rFonts w:cs="Times New Roman"/>
          <w:sz w:val="24"/>
          <w:szCs w:val="24"/>
        </w:rPr>
        <w:t xml:space="preserve"> </w:t>
      </w:r>
      <w:r w:rsidRPr="00BD023C">
        <w:rPr>
          <w:rFonts w:cs="Times New Roman"/>
          <w:sz w:val="24"/>
          <w:szCs w:val="24"/>
        </w:rPr>
        <w:t>-3) ustawy pzp</w:t>
      </w:r>
      <w:r w:rsidRPr="00BD023C">
        <w:rPr>
          <w:rFonts w:eastAsia="Calibri" w:cs="Times New Roman"/>
          <w:sz w:val="24"/>
          <w:szCs w:val="24"/>
          <w:lang w:eastAsia="en-US"/>
        </w:rPr>
        <w:t>.</w:t>
      </w:r>
    </w:p>
    <w:p w14:paraId="3FBE698C" w14:textId="77777777" w:rsidR="000A2193" w:rsidRDefault="005C6B3C" w:rsidP="00231FDD">
      <w:pPr>
        <w:widowControl w:val="0"/>
        <w:numPr>
          <w:ilvl w:val="0"/>
          <w:numId w:val="50"/>
        </w:numPr>
        <w:tabs>
          <w:tab w:val="num" w:pos="-360"/>
        </w:tabs>
        <w:autoSpaceDE w:val="0"/>
        <w:ind w:left="360"/>
        <w:jc w:val="both"/>
        <w:rPr>
          <w:rFonts w:eastAsia="Calibri" w:cs="Times New Roman"/>
          <w:color w:val="FF0000"/>
          <w:sz w:val="24"/>
          <w:szCs w:val="24"/>
          <w:lang w:eastAsia="en-US"/>
        </w:rPr>
      </w:pPr>
      <w:r w:rsidRPr="00FC043D">
        <w:rPr>
          <w:rFonts w:eastAsia="Arial" w:cs="Times New Roman"/>
          <w:sz w:val="24"/>
          <w:szCs w:val="24"/>
          <w:lang w:eastAsia="pl-PL"/>
        </w:rPr>
        <w:t xml:space="preserve">Wykluczenie </w:t>
      </w:r>
      <w:r w:rsidR="0049316C">
        <w:rPr>
          <w:rFonts w:eastAsia="Arial" w:cs="Times New Roman"/>
          <w:sz w:val="24"/>
          <w:szCs w:val="24"/>
          <w:lang w:eastAsia="pl-PL"/>
        </w:rPr>
        <w:t>w</w:t>
      </w:r>
      <w:r w:rsidRPr="00FC043D">
        <w:rPr>
          <w:rFonts w:eastAsia="Arial" w:cs="Times New Roman"/>
          <w:sz w:val="24"/>
          <w:szCs w:val="24"/>
          <w:lang w:eastAsia="pl-PL"/>
        </w:rPr>
        <w:t xml:space="preserve">ykonawcy następuje zgodnie z art. 111 </w:t>
      </w:r>
      <w:r w:rsidR="00AF1AE0">
        <w:rPr>
          <w:rFonts w:eastAsia="Arial" w:cs="Times New Roman"/>
          <w:sz w:val="24"/>
          <w:szCs w:val="24"/>
          <w:lang w:eastAsia="pl-PL"/>
        </w:rPr>
        <w:t>ustawy pzp.</w:t>
      </w:r>
      <w:r w:rsidRPr="00FC043D">
        <w:rPr>
          <w:rFonts w:eastAsia="Arial" w:cs="Times New Roman"/>
          <w:sz w:val="24"/>
          <w:szCs w:val="24"/>
          <w:lang w:eastAsia="pl-PL"/>
        </w:rPr>
        <w:t xml:space="preserve"> </w:t>
      </w:r>
    </w:p>
    <w:p w14:paraId="5484D8AB" w14:textId="58B8CCFE" w:rsidR="000A2193" w:rsidRPr="00BD023C" w:rsidRDefault="000A2193"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1" w:name="_Hlk104535050"/>
      <w:r w:rsidRPr="00BD023C">
        <w:rPr>
          <w:rFonts w:eastAsia="Calibri" w:cs="Times New Roman"/>
          <w:noProof/>
          <w:sz w:val="24"/>
          <w:szCs w:val="24"/>
          <w:lang w:eastAsia="en-US"/>
        </w:rPr>
        <w:t xml:space="preserve">Zamawiający wykluczy z postępowania o udzielenie zamówienia, na podstawie art. 7 ust. 1 ustawy z dnia 13 kwietnia 2022 r. </w:t>
      </w:r>
      <w:r w:rsidRPr="00BD023C">
        <w:rPr>
          <w:rFonts w:eastAsia="Calibri" w:cs="Times New Roman"/>
          <w:bCs/>
          <w:noProof/>
          <w:sz w:val="24"/>
          <w:szCs w:val="24"/>
        </w:rPr>
        <w:t>o szczególnych rozwiązaniach w zakresie przeciwdziałania wspieraniu agresji na Ukrainę</w:t>
      </w:r>
      <w:r w:rsidR="00B110A2" w:rsidRPr="00BD023C">
        <w:t xml:space="preserve"> </w:t>
      </w:r>
      <w:r w:rsidR="00943CA6" w:rsidRPr="00BD023C">
        <w:t>oraz służących ochronie bezpieczeństwa narodowego</w:t>
      </w:r>
      <w:r w:rsidR="00C25142" w:rsidRPr="00BD023C">
        <w:t xml:space="preserve">, </w:t>
      </w:r>
      <w:r w:rsidR="00943CA6" w:rsidRPr="00BD023C">
        <w:t xml:space="preserve"> </w:t>
      </w:r>
      <w:hyperlink r:id="rId31" w:history="1">
        <w:r w:rsidR="00B110A2" w:rsidRPr="00BD023C">
          <w:rPr>
            <w:rFonts w:ascii="Arial" w:hAnsi="Arial" w:cs="Arial"/>
            <w:sz w:val="21"/>
            <w:szCs w:val="21"/>
            <w:u w:val="single"/>
            <w:shd w:val="clear" w:color="auto" w:fill="F0F0F0"/>
          </w:rPr>
          <w:t>(Dz.U. z 2023 r. poz. 1497</w:t>
        </w:r>
        <w:r w:rsidR="00E23EAE" w:rsidRPr="00BD023C">
          <w:rPr>
            <w:rFonts w:ascii="Arial" w:hAnsi="Arial" w:cs="Arial"/>
            <w:sz w:val="21"/>
            <w:szCs w:val="21"/>
            <w:u w:val="single"/>
            <w:shd w:val="clear" w:color="auto" w:fill="F0F0F0"/>
          </w:rPr>
          <w:t xml:space="preserve"> z późn. zm.</w:t>
        </w:r>
        <w:r w:rsidR="00B110A2" w:rsidRPr="00BD023C">
          <w:rPr>
            <w:rFonts w:ascii="Arial" w:hAnsi="Arial" w:cs="Arial"/>
            <w:sz w:val="21"/>
            <w:szCs w:val="21"/>
            <w:u w:val="single"/>
            <w:shd w:val="clear" w:color="auto" w:fill="F0F0F0"/>
          </w:rPr>
          <w:t>)</w:t>
        </w:r>
      </w:hyperlink>
      <w:r w:rsidRPr="00BD023C">
        <w:rPr>
          <w:rFonts w:eastAsia="Times New Roman" w:cs="Times New Roman"/>
          <w:noProof/>
          <w:sz w:val="24"/>
          <w:szCs w:val="24"/>
        </w:rPr>
        <w:t>, zwaną „ustawą sankcyjną”</w:t>
      </w:r>
      <w:r w:rsidRPr="00BD023C">
        <w:rPr>
          <w:rFonts w:eastAsia="Calibri" w:cs="Times New Roman"/>
          <w:noProof/>
          <w:sz w:val="24"/>
          <w:szCs w:val="24"/>
          <w:lang w:eastAsia="en-US"/>
        </w:rPr>
        <w:t xml:space="preserve">, wykonawcę, jeżeli: </w:t>
      </w:r>
    </w:p>
    <w:p w14:paraId="0779054C" w14:textId="77777777" w:rsidR="000A2193" w:rsidRPr="00BD023C" w:rsidRDefault="000A2193" w:rsidP="00C82C25">
      <w:pPr>
        <w:widowControl w:val="0"/>
        <w:numPr>
          <w:ilvl w:val="0"/>
          <w:numId w:val="154"/>
        </w:numPr>
        <w:autoSpaceDE w:val="0"/>
        <w:jc w:val="both"/>
        <w:rPr>
          <w:rFonts w:eastAsia="Calibri" w:cs="Times New Roman"/>
          <w:noProof/>
          <w:sz w:val="24"/>
          <w:szCs w:val="24"/>
          <w:lang w:eastAsia="en-US"/>
        </w:rPr>
      </w:pPr>
      <w:r w:rsidRPr="00BD023C">
        <w:rPr>
          <w:rFonts w:eastAsia="Calibri" w:cs="Times New Roman"/>
          <w:noProof/>
          <w:sz w:val="24"/>
          <w:szCs w:val="24"/>
        </w:rPr>
        <w:t xml:space="preserve">wykonawca wymieniony jest w </w:t>
      </w:r>
      <w:r w:rsidRPr="00BD023C">
        <w:rPr>
          <w:rFonts w:eastAsia="Calibri" w:cs="Times New Roman"/>
          <w:b/>
          <w:bCs/>
          <w:noProof/>
          <w:sz w:val="24"/>
          <w:szCs w:val="24"/>
        </w:rPr>
        <w:t>wykazach</w:t>
      </w:r>
      <w:r w:rsidRPr="00BD023C">
        <w:rPr>
          <w:rFonts w:eastAsia="Calibri" w:cs="Times New Roman"/>
          <w:noProof/>
          <w:sz w:val="24"/>
          <w:szCs w:val="24"/>
        </w:rPr>
        <w:t xml:space="preserve"> określonych w rozporządzeniu </w:t>
      </w:r>
      <w:hyperlink r:id="rId32" w:history="1">
        <w:r w:rsidRPr="00BD023C">
          <w:rPr>
            <w:rFonts w:eastAsia="Times New Roman" w:cs="Times New Roman"/>
            <w:noProof/>
            <w:sz w:val="24"/>
            <w:szCs w:val="24"/>
            <w:u w:val="single"/>
            <w:lang w:eastAsia="pl-PL"/>
          </w:rPr>
          <w:t>765/2006</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lang w:eastAsia="pl-PL"/>
        </w:rPr>
        <w:t xml:space="preserve">i rozporządzeniu </w:t>
      </w:r>
      <w:hyperlink r:id="rId33" w:history="1">
        <w:r w:rsidRPr="00BD023C">
          <w:rPr>
            <w:rFonts w:eastAsia="Times New Roman" w:cs="Times New Roman"/>
            <w:noProof/>
            <w:sz w:val="24"/>
            <w:szCs w:val="24"/>
            <w:u w:val="single"/>
            <w:lang w:eastAsia="pl-PL"/>
          </w:rPr>
          <w:t>269/2014</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BD023C">
          <w:rPr>
            <w:rFonts w:eastAsia="Times New Roman" w:cs="Times New Roman"/>
            <w:noProof/>
            <w:sz w:val="24"/>
            <w:szCs w:val="24"/>
            <w:u w:val="single"/>
            <w:lang w:eastAsia="pl-PL"/>
          </w:rPr>
          <w:t>art. 1 pkt 3</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ustawy sankcyjnej;</w:t>
      </w:r>
    </w:p>
    <w:p w14:paraId="48CCDAAC" w14:textId="470AEFFC" w:rsidR="000A2193" w:rsidRPr="00BD023C" w:rsidRDefault="000A2193" w:rsidP="00C82C25">
      <w:pPr>
        <w:widowControl w:val="0"/>
        <w:numPr>
          <w:ilvl w:val="0"/>
          <w:numId w:val="154"/>
        </w:numPr>
        <w:autoSpaceDE w:val="0"/>
        <w:jc w:val="both"/>
        <w:rPr>
          <w:rFonts w:eastAsia="Calibri" w:cs="Times New Roman"/>
          <w:noProof/>
          <w:sz w:val="24"/>
          <w:szCs w:val="24"/>
          <w:lang w:eastAsia="en-US"/>
        </w:rPr>
      </w:pPr>
      <w:r w:rsidRPr="00BD023C">
        <w:rPr>
          <w:rFonts w:eastAsia="Calibri" w:cs="Times New Roman"/>
          <w:noProof/>
          <w:sz w:val="24"/>
          <w:szCs w:val="24"/>
        </w:rPr>
        <w:t xml:space="preserve">wykonawcą, którego </w:t>
      </w:r>
      <w:r w:rsidRPr="00BD023C">
        <w:rPr>
          <w:rFonts w:eastAsia="Calibri" w:cs="Times New Roman"/>
          <w:b/>
          <w:bCs/>
          <w:noProof/>
          <w:sz w:val="24"/>
          <w:szCs w:val="24"/>
        </w:rPr>
        <w:t>beneficjentem rzeczywistym</w:t>
      </w:r>
      <w:r w:rsidRPr="00BD023C">
        <w:rPr>
          <w:rFonts w:eastAsia="Calibri" w:cs="Times New Roman"/>
          <w:noProof/>
          <w:sz w:val="24"/>
          <w:szCs w:val="24"/>
        </w:rPr>
        <w:t xml:space="preserve"> w rozumieniu ustawy z dnia 1 marca 2018 r. o przeciwdziałaniu praniu pieniędzy oraz finansowaniu terroryzmu</w:t>
      </w:r>
      <w:r w:rsidRPr="00BD023C">
        <w:rPr>
          <w:rFonts w:eastAsia="Times New Roman" w:cs="Times New Roman"/>
          <w:noProof/>
          <w:sz w:val="24"/>
          <w:szCs w:val="24"/>
          <w:lang w:eastAsia="pl-PL"/>
        </w:rPr>
        <w:t xml:space="preserve"> </w:t>
      </w:r>
      <w:hyperlink r:id="rId35" w:history="1">
        <w:r w:rsidR="00E23EAE" w:rsidRPr="00BD023C">
          <w:rPr>
            <w:rFonts w:cs="Times New Roman"/>
            <w:sz w:val="21"/>
            <w:szCs w:val="21"/>
            <w:u w:val="single"/>
            <w:shd w:val="clear" w:color="auto" w:fill="FFFFFF"/>
          </w:rPr>
          <w:t>(Dz.U. z 2023 r. poz. 1124)</w:t>
        </w:r>
      </w:hyperlink>
      <w:r w:rsidR="00E23EAE"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jest osoba wymieniona w wykazach określonych w rozporządzeniu </w:t>
      </w:r>
      <w:hyperlink r:id="rId36" w:history="1">
        <w:r w:rsidRPr="00BD023C">
          <w:rPr>
            <w:rFonts w:eastAsia="Times New Roman" w:cs="Times New Roman"/>
            <w:noProof/>
            <w:sz w:val="24"/>
            <w:szCs w:val="24"/>
            <w:u w:val="single"/>
            <w:lang w:eastAsia="pl-PL"/>
          </w:rPr>
          <w:t>765/2006</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lang w:eastAsia="pl-PL"/>
        </w:rPr>
        <w:t xml:space="preserve">i rozporządzeniu </w:t>
      </w:r>
      <w:hyperlink r:id="rId37" w:history="1">
        <w:r w:rsidRPr="00BD023C">
          <w:rPr>
            <w:rFonts w:eastAsia="Times New Roman" w:cs="Times New Roman"/>
            <w:noProof/>
            <w:sz w:val="24"/>
            <w:szCs w:val="24"/>
            <w:u w:val="single"/>
            <w:lang w:eastAsia="pl-PL"/>
          </w:rPr>
          <w:t>269/2014</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BD023C">
          <w:rPr>
            <w:rFonts w:eastAsia="Times New Roman" w:cs="Times New Roman"/>
            <w:noProof/>
            <w:sz w:val="24"/>
            <w:szCs w:val="24"/>
            <w:u w:val="single"/>
            <w:lang w:eastAsia="pl-PL"/>
          </w:rPr>
          <w:t>art. 1 pkt 3</w:t>
        </w:r>
      </w:hyperlink>
      <w:r w:rsidRPr="00BD023C">
        <w:rPr>
          <w:rFonts w:eastAsia="Times New Roman" w:cs="Times New Roman"/>
          <w:noProof/>
          <w:sz w:val="24"/>
          <w:szCs w:val="24"/>
          <w:lang w:eastAsia="pl-PL"/>
        </w:rPr>
        <w:t xml:space="preserve"> </w:t>
      </w:r>
      <w:r w:rsidRPr="00BD023C">
        <w:rPr>
          <w:rFonts w:eastAsia="Calibri" w:cs="Times New Roman"/>
          <w:bCs/>
          <w:noProof/>
          <w:sz w:val="24"/>
          <w:szCs w:val="24"/>
        </w:rPr>
        <w:t>ustawy sankcyjnej;</w:t>
      </w:r>
    </w:p>
    <w:p w14:paraId="75EDDCCF" w14:textId="13CA5F5E" w:rsidR="000A2193" w:rsidRPr="00BD023C" w:rsidRDefault="000A2193" w:rsidP="00C82C25">
      <w:pPr>
        <w:widowControl w:val="0"/>
        <w:numPr>
          <w:ilvl w:val="0"/>
          <w:numId w:val="154"/>
        </w:numPr>
        <w:autoSpaceDE w:val="0"/>
        <w:jc w:val="both"/>
        <w:rPr>
          <w:rFonts w:eastAsia="Calibri" w:cs="Times New Roman"/>
          <w:sz w:val="24"/>
          <w:szCs w:val="24"/>
          <w:lang w:eastAsia="en-US"/>
        </w:rPr>
      </w:pPr>
      <w:r w:rsidRPr="00BD023C">
        <w:rPr>
          <w:rFonts w:eastAsia="Calibri" w:cs="Times New Roman"/>
          <w:noProof/>
          <w:sz w:val="24"/>
          <w:szCs w:val="24"/>
        </w:rPr>
        <w:t xml:space="preserve">wykonawcą, którego </w:t>
      </w:r>
      <w:r w:rsidRPr="00BD023C">
        <w:rPr>
          <w:rFonts w:eastAsia="Calibri" w:cs="Times New Roman"/>
          <w:b/>
          <w:bCs/>
          <w:noProof/>
          <w:sz w:val="24"/>
          <w:szCs w:val="24"/>
        </w:rPr>
        <w:t>jednostką dominującą</w:t>
      </w:r>
      <w:r w:rsidRPr="00BD023C">
        <w:rPr>
          <w:rFonts w:eastAsia="Calibri" w:cs="Times New Roman"/>
          <w:noProof/>
          <w:sz w:val="24"/>
          <w:szCs w:val="24"/>
        </w:rPr>
        <w:t xml:space="preserve"> w rozumieniu </w:t>
      </w:r>
      <w:hyperlink r:id="rId39" w:history="1">
        <w:r w:rsidRPr="00BD023C">
          <w:rPr>
            <w:rFonts w:eastAsia="Times New Roman" w:cs="Times New Roman"/>
            <w:noProof/>
            <w:sz w:val="24"/>
            <w:szCs w:val="24"/>
            <w:u w:val="single"/>
            <w:lang w:eastAsia="pl-PL"/>
          </w:rPr>
          <w:t>art. 3 ust. 1 pkt 37</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ustawy z dnia 29 września 1994 r. o rachunkowości</w:t>
      </w:r>
      <w:r w:rsidRPr="00BD023C">
        <w:rPr>
          <w:rFonts w:eastAsia="Times New Roman" w:cs="Times New Roman"/>
          <w:noProof/>
          <w:sz w:val="24"/>
          <w:szCs w:val="24"/>
          <w:lang w:eastAsia="pl-PL"/>
        </w:rPr>
        <w:t xml:space="preserve"> </w:t>
      </w:r>
      <w:hyperlink r:id="rId40" w:history="1">
        <w:r w:rsidR="005A55BD" w:rsidRPr="00BD023C">
          <w:rPr>
            <w:rFonts w:cs="Times New Roman"/>
            <w:sz w:val="21"/>
            <w:szCs w:val="21"/>
            <w:u w:val="single"/>
            <w:shd w:val="clear" w:color="auto" w:fill="F0F0F0"/>
          </w:rPr>
          <w:t>(Dz.U. z 2023 r. poz. 120</w:t>
        </w:r>
        <w:r w:rsidR="00F37741" w:rsidRPr="00BD023C">
          <w:rPr>
            <w:rFonts w:cs="Times New Roman"/>
            <w:sz w:val="21"/>
            <w:szCs w:val="21"/>
            <w:u w:val="single"/>
            <w:shd w:val="clear" w:color="auto" w:fill="F0F0F0"/>
          </w:rPr>
          <w:t xml:space="preserve"> ze zm.</w:t>
        </w:r>
        <w:r w:rsidR="005A55BD" w:rsidRPr="00BD023C">
          <w:rPr>
            <w:rFonts w:cs="Times New Roman"/>
            <w:sz w:val="21"/>
            <w:szCs w:val="21"/>
            <w:u w:val="single"/>
            <w:shd w:val="clear" w:color="auto" w:fill="F0F0F0"/>
          </w:rPr>
          <w:t>)</w:t>
        </w:r>
      </w:hyperlink>
      <w:r w:rsidRPr="00BD023C">
        <w:rPr>
          <w:rFonts w:eastAsia="Calibri" w:cs="Times New Roman"/>
          <w:noProof/>
          <w:sz w:val="24"/>
          <w:szCs w:val="24"/>
          <w:lang w:eastAsia="pl-PL"/>
        </w:rPr>
        <w:t xml:space="preserve"> </w:t>
      </w:r>
      <w:r w:rsidRPr="00BD023C">
        <w:rPr>
          <w:rFonts w:eastAsia="Calibri" w:cs="Times New Roman"/>
          <w:noProof/>
          <w:sz w:val="24"/>
          <w:szCs w:val="24"/>
        </w:rPr>
        <w:t xml:space="preserve">jest podmiot wymieniony w wykazach określonych w rozporządzeniu </w:t>
      </w:r>
      <w:hyperlink r:id="rId41" w:history="1">
        <w:r w:rsidRPr="00BD023C">
          <w:rPr>
            <w:rFonts w:eastAsia="Times New Roman" w:cs="Times New Roman"/>
            <w:noProof/>
            <w:sz w:val="24"/>
            <w:szCs w:val="24"/>
            <w:u w:val="single"/>
            <w:lang w:eastAsia="pl-PL"/>
          </w:rPr>
          <w:t>765/2006</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lang w:eastAsia="pl-PL"/>
        </w:rPr>
        <w:t xml:space="preserve">i rozporządzeniu </w:t>
      </w:r>
      <w:hyperlink r:id="rId42" w:history="1">
        <w:r w:rsidRPr="00BD023C">
          <w:rPr>
            <w:rFonts w:eastAsia="Times New Roman" w:cs="Times New Roman"/>
            <w:noProof/>
            <w:sz w:val="24"/>
            <w:szCs w:val="24"/>
            <w:u w:val="single"/>
            <w:lang w:eastAsia="pl-PL"/>
          </w:rPr>
          <w:t>269/2014</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w:t>
      </w:r>
      <w:r w:rsidRPr="00BD023C">
        <w:rPr>
          <w:rFonts w:eastAsia="Calibri" w:cs="Times New Roman"/>
          <w:noProof/>
          <w:sz w:val="24"/>
          <w:szCs w:val="24"/>
        </w:rPr>
        <w:lastRenderedPageBreak/>
        <w:t xml:space="preserve">mowa w </w:t>
      </w:r>
      <w:hyperlink r:id="rId43" w:history="1">
        <w:r w:rsidRPr="00BD023C">
          <w:rPr>
            <w:rFonts w:eastAsia="Times New Roman" w:cs="Times New Roman"/>
            <w:noProof/>
            <w:sz w:val="24"/>
            <w:szCs w:val="24"/>
            <w:u w:val="single"/>
            <w:lang w:eastAsia="pl-PL"/>
          </w:rPr>
          <w:t>art. 1 pkt 3</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ustawy sankcyjnej.</w:t>
      </w:r>
    </w:p>
    <w:bookmarkEnd w:id="31"/>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2" w:name="_Toc68156094"/>
      <w:r w:rsidRPr="00F52CF9">
        <w:rPr>
          <w:rFonts w:ascii="Times New Roman" w:hAnsi="Times New Roman" w:cs="Times New Roman"/>
          <w:b/>
          <w:bCs/>
          <w:sz w:val="24"/>
          <w:szCs w:val="24"/>
          <w:lang w:val="pl" w:eastAsia="pl-PL"/>
        </w:rPr>
        <w:t>WARUNKI UDZIAŁU W POSTĘPOWANIU</w:t>
      </w:r>
      <w:bookmarkEnd w:id="32"/>
    </w:p>
    <w:p w14:paraId="59C8C902" w14:textId="77777777" w:rsidR="00BC43FD" w:rsidRPr="00DC496C" w:rsidRDefault="00BC43FD" w:rsidP="00DC496C">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DC496C">
        <w:rPr>
          <w:rFonts w:ascii="Times New Roman" w:eastAsia="Arial" w:hAnsi="Times New Roman" w:cs="Times New Roman"/>
          <w:sz w:val="24"/>
          <w:szCs w:val="24"/>
          <w:lang w:val="pl" w:eastAsia="pl-PL"/>
        </w:rPr>
        <w:t xml:space="preserve">Zamawiający </w:t>
      </w:r>
      <w:r w:rsidRPr="00DC496C">
        <w:rPr>
          <w:rFonts w:ascii="Times New Roman" w:eastAsia="Arial" w:hAnsi="Times New Roman" w:cs="Times New Roman"/>
          <w:b/>
          <w:bCs/>
          <w:sz w:val="24"/>
          <w:szCs w:val="24"/>
          <w:lang w:val="pl" w:eastAsia="pl-PL"/>
        </w:rPr>
        <w:t>nie stawia</w:t>
      </w:r>
      <w:r w:rsidRPr="00DC496C">
        <w:rPr>
          <w:rFonts w:ascii="Times New Roman" w:eastAsia="Arial" w:hAnsi="Times New Roman" w:cs="Times New Roman"/>
          <w:sz w:val="24"/>
          <w:szCs w:val="24"/>
          <w:lang w:val="pl" w:eastAsia="pl-PL"/>
        </w:rPr>
        <w:t xml:space="preserve"> warunków udziału w postępowaniu.</w:t>
      </w:r>
    </w:p>
    <w:p w14:paraId="4627FD62" w14:textId="77777777" w:rsidR="005C6B3C" w:rsidRPr="00FC043D" w:rsidRDefault="005C6B3C" w:rsidP="00DC496C">
      <w:pPr>
        <w:widowControl w:val="0"/>
        <w:autoSpaceDE w:val="0"/>
        <w:autoSpaceDN w:val="0"/>
        <w:adjustRightInd w:val="0"/>
        <w:jc w:val="both"/>
        <w:rPr>
          <w:rFonts w:eastAsia="Calibri" w:cs="Times New Roman"/>
          <w:color w:val="00B050"/>
          <w:sz w:val="24"/>
          <w:szCs w:val="24"/>
          <w:lang w:eastAsia="en-US"/>
        </w:rPr>
      </w:pPr>
    </w:p>
    <w:p w14:paraId="073061E3" w14:textId="14A2554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F52CF9">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FC043D" w:rsidRDefault="005C6B3C" w:rsidP="00231FDD">
      <w:pPr>
        <w:widowControl w:val="0"/>
        <w:numPr>
          <w:ilvl w:val="0"/>
          <w:numId w:val="6"/>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6D729682" w:rsidR="005C6C2A" w:rsidRPr="005C6C2A" w:rsidRDefault="005C6C2A" w:rsidP="00231FDD">
      <w:pPr>
        <w:widowControl w:val="0"/>
        <w:numPr>
          <w:ilvl w:val="0"/>
          <w:numId w:val="38"/>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oświadczenie o braku podstaw do wykluczenia z postępowania – zgodnie z </w:t>
      </w:r>
      <w:r w:rsidR="00D65CC6" w:rsidRPr="005C6C2A">
        <w:rPr>
          <w:rFonts w:eastAsia="Times New Roman" w:cs="Times New Roman"/>
          <w:b/>
          <w:sz w:val="24"/>
          <w:szCs w:val="24"/>
          <w:lang w:eastAsia="en-US"/>
        </w:rPr>
        <w:t xml:space="preserve">ZAŁĄCZNIKIEM NR </w:t>
      </w:r>
      <w:r w:rsidR="006F1D46">
        <w:rPr>
          <w:rFonts w:eastAsia="Times New Roman" w:cs="Times New Roman"/>
          <w:b/>
          <w:sz w:val="24"/>
          <w:szCs w:val="24"/>
          <w:lang w:eastAsia="en-US"/>
        </w:rPr>
        <w:t>3</w:t>
      </w:r>
      <w:r w:rsidR="00D65CC6" w:rsidRPr="005C6C2A">
        <w:rPr>
          <w:rFonts w:eastAsia="Times New Roman" w:cs="Times New Roman"/>
          <w:b/>
          <w:sz w:val="24"/>
          <w:szCs w:val="24"/>
          <w:lang w:eastAsia="en-US"/>
        </w:rPr>
        <w:t xml:space="preserve"> 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Informacje zawarte w oświadczeniu</w:t>
      </w:r>
      <w:r>
        <w:rPr>
          <w:rFonts w:eastAsia="Times New Roman" w:cs="Times New Roman"/>
          <w:sz w:val="24"/>
          <w:szCs w:val="24"/>
          <w:lang w:eastAsia="en-US"/>
        </w:rPr>
        <w:t xml:space="preserve"> </w:t>
      </w:r>
      <w:r w:rsidRPr="005C6C2A">
        <w:rPr>
          <w:rFonts w:eastAsia="Times New Roman" w:cs="Times New Roman"/>
          <w:sz w:val="24"/>
          <w:szCs w:val="24"/>
          <w:lang w:eastAsia="en-US"/>
        </w:rPr>
        <w:t xml:space="preserve">stanowią wstępne potwierdzenie, że </w:t>
      </w:r>
      <w:r w:rsidR="0049316C">
        <w:rPr>
          <w:rFonts w:eastAsia="Times New Roman" w:cs="Times New Roman"/>
          <w:sz w:val="24"/>
          <w:szCs w:val="24"/>
          <w:lang w:eastAsia="en-US"/>
        </w:rPr>
        <w:t>w</w:t>
      </w:r>
      <w:r w:rsidRPr="005C6C2A">
        <w:rPr>
          <w:rFonts w:eastAsia="Times New Roman" w:cs="Times New Roman"/>
          <w:sz w:val="24"/>
          <w:szCs w:val="24"/>
          <w:lang w:eastAsia="en-US"/>
        </w:rPr>
        <w:t>ykonawca nie podlega wykluczeniu.</w:t>
      </w:r>
    </w:p>
    <w:p w14:paraId="693227AB" w14:textId="63631AE2" w:rsidR="005C6B3C" w:rsidRPr="00113E59" w:rsidRDefault="00113E59" w:rsidP="00113E59">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r>
        <w:rPr>
          <w:rFonts w:eastAsia="Times New Roman" w:cs="Times New Roman"/>
          <w:sz w:val="24"/>
          <w:szCs w:val="24"/>
          <w:lang w:eastAsia="en-US"/>
        </w:rPr>
        <w:t xml:space="preserve"> </w:t>
      </w:r>
      <w:r w:rsidR="0049316C">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w:t>
      </w:r>
    </w:p>
    <w:p w14:paraId="0A028015" w14:textId="77777777" w:rsidR="00D63876" w:rsidRPr="00D63876" w:rsidRDefault="005C6B3C" w:rsidP="00231FDD">
      <w:pPr>
        <w:widowControl w:val="0"/>
        <w:numPr>
          <w:ilvl w:val="0"/>
          <w:numId w:val="38"/>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i/>
          <w:iCs/>
          <w:color w:val="FF0000"/>
          <w:sz w:val="24"/>
          <w:szCs w:val="24"/>
          <w:u w:val="single"/>
        </w:rPr>
      </w:pPr>
      <w:bookmarkStart w:id="34"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4"/>
    <w:p w14:paraId="245731E5" w14:textId="547F5FA6" w:rsidR="005C6B3C" w:rsidRPr="00F52CF9" w:rsidRDefault="005C6B3C" w:rsidP="00231FDD">
      <w:pPr>
        <w:widowControl w:val="0"/>
        <w:numPr>
          <w:ilvl w:val="0"/>
          <w:numId w:val="38"/>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231FDD">
      <w:pPr>
        <w:widowControl w:val="0"/>
        <w:numPr>
          <w:ilvl w:val="0"/>
          <w:numId w:val="38"/>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35"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36"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36"/>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35"/>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6"/>
      <w:r w:rsidRPr="00F52CF9">
        <w:rPr>
          <w:rFonts w:ascii="Times New Roman" w:eastAsia="Times New Roman" w:hAnsi="Times New Roman" w:cs="Times New Roman"/>
          <w:b/>
          <w:bCs/>
          <w:sz w:val="24"/>
          <w:szCs w:val="24"/>
        </w:rPr>
        <w:t>WYMAGANIA DOTYCZĄCE WADIUM</w:t>
      </w:r>
      <w:bookmarkEnd w:id="37"/>
    </w:p>
    <w:p w14:paraId="1C4DF1A6" w14:textId="77777777" w:rsidR="005C6B3C" w:rsidRPr="00FC043D" w:rsidRDefault="005C6B3C" w:rsidP="00231FDD">
      <w:pPr>
        <w:widowControl w:val="0"/>
        <w:tabs>
          <w:tab w:val="left" w:pos="502"/>
          <w:tab w:val="left" w:pos="644"/>
          <w:tab w:val="left" w:pos="6237"/>
        </w:tabs>
        <w:jc w:val="both"/>
        <w:rPr>
          <w:rFonts w:eastAsia="Times New Roman" w:cs="Times New Roman"/>
          <w:sz w:val="24"/>
          <w:szCs w:val="24"/>
        </w:rPr>
      </w:pPr>
      <w:r w:rsidRPr="00FC043D">
        <w:rPr>
          <w:rFonts w:eastAsia="Times New Roman" w:cs="Times New Roman"/>
          <w:sz w:val="24"/>
          <w:szCs w:val="24"/>
        </w:rPr>
        <w:t xml:space="preserve">Zamawiający </w:t>
      </w:r>
      <w:r w:rsidRPr="001F4307">
        <w:rPr>
          <w:rFonts w:eastAsia="Times New Roman" w:cs="Times New Roman"/>
          <w:sz w:val="24"/>
          <w:szCs w:val="24"/>
        </w:rPr>
        <w:t xml:space="preserve">nie wymaga </w:t>
      </w:r>
      <w:r w:rsidRPr="00FC043D">
        <w:rPr>
          <w:rFonts w:eastAsia="Times New Roman" w:cs="Times New Roman"/>
          <w:sz w:val="24"/>
          <w:szCs w:val="24"/>
        </w:rPr>
        <w:t>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9" w:name="_Hlk529868063"/>
      <w:bookmarkEnd w:id="38"/>
    </w:p>
    <w:p w14:paraId="71654071" w14:textId="67958B69" w:rsidR="00C949FC" w:rsidRPr="001A59BB" w:rsidRDefault="005C6B3C" w:rsidP="001A59BB">
      <w:pPr>
        <w:widowControl w:val="0"/>
        <w:numPr>
          <w:ilvl w:val="0"/>
          <w:numId w:val="9"/>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4"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r w:rsidR="001A59BB">
        <w:rPr>
          <w:rFonts w:cs="Times New Roman"/>
          <w:sz w:val="24"/>
          <w:szCs w:val="24"/>
        </w:rPr>
        <w:t xml:space="preserve"> </w:t>
      </w:r>
      <w:hyperlink r:id="rId45" w:history="1">
        <w:r w:rsidR="006B282C" w:rsidRPr="00E446C0">
          <w:rPr>
            <w:rStyle w:val="Hipercze"/>
            <w:rFonts w:cs="Times New Roman"/>
            <w:sz w:val="24"/>
            <w:szCs w:val="24"/>
          </w:rPr>
          <w:t>https://www.platformazakupowa.pl/transakcja/899149</w:t>
        </w:r>
      </w:hyperlink>
      <w:r w:rsidR="006B282C">
        <w:rPr>
          <w:rFonts w:cs="Times New Roman"/>
          <w:sz w:val="24"/>
          <w:szCs w:val="24"/>
        </w:rPr>
        <w:t xml:space="preserve"> </w:t>
      </w:r>
    </w:p>
    <w:p w14:paraId="700BE5A7" w14:textId="2E9097DE"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36F172DD" w14:textId="0DFAE00F" w:rsidR="005C6B3C" w:rsidRPr="00AF193F" w:rsidRDefault="00F67C4F" w:rsidP="00231FDD">
      <w:pPr>
        <w:widowControl w:val="0"/>
        <w:numPr>
          <w:ilvl w:val="0"/>
          <w:numId w:val="10"/>
        </w:numPr>
        <w:ind w:left="717" w:hanging="357"/>
        <w:jc w:val="both"/>
        <w:rPr>
          <w:rFonts w:eastAsia="Times New Roman" w:cs="Times New Roman"/>
          <w:sz w:val="24"/>
          <w:szCs w:val="24"/>
          <w:lang w:val="de-AT" w:eastAsia="en-US"/>
        </w:rPr>
      </w:pPr>
      <w:r>
        <w:rPr>
          <w:rFonts w:eastAsia="Times New Roman" w:cs="Times New Roman"/>
          <w:sz w:val="24"/>
          <w:szCs w:val="24"/>
          <w:lang w:eastAsia="en-US"/>
        </w:rPr>
        <w:t xml:space="preserve">Anna Winiarska – Specjalista ds. Zamówień Publicznych, </w:t>
      </w:r>
      <w:r w:rsidR="005C6B3C" w:rsidRPr="00FC043D">
        <w:rPr>
          <w:rFonts w:eastAsia="Times New Roman" w:cs="Times New Roman"/>
          <w:sz w:val="24"/>
          <w:szCs w:val="24"/>
          <w:lang w:eastAsia="en-US"/>
        </w:rPr>
        <w:t xml:space="preserve">tel. </w:t>
      </w:r>
      <w:r w:rsidR="005C6B3C" w:rsidRPr="00AF193F">
        <w:rPr>
          <w:rFonts w:eastAsia="Times New Roman" w:cs="Times New Roman"/>
          <w:sz w:val="24"/>
          <w:szCs w:val="24"/>
          <w:lang w:val="de-AT" w:eastAsia="en-US"/>
        </w:rPr>
        <w:t xml:space="preserve">(12) 68 76 372 (371), </w:t>
      </w:r>
      <w:proofErr w:type="spellStart"/>
      <w:r w:rsidR="005C6B3C" w:rsidRPr="00AF193F">
        <w:rPr>
          <w:rFonts w:eastAsia="Times New Roman" w:cs="Times New Roman"/>
          <w:sz w:val="24"/>
          <w:szCs w:val="24"/>
          <w:lang w:val="de-AT" w:eastAsia="en-US"/>
        </w:rPr>
        <w:t>e-mail</w:t>
      </w:r>
      <w:proofErr w:type="spellEnd"/>
      <w:r w:rsidR="005C6B3C" w:rsidRPr="00AF193F">
        <w:rPr>
          <w:rFonts w:eastAsia="Times New Roman" w:cs="Times New Roman"/>
          <w:sz w:val="24"/>
          <w:szCs w:val="24"/>
          <w:lang w:val="de-AT" w:eastAsia="en-US"/>
        </w:rPr>
        <w:t>: zp@dietl.krakow.pl</w:t>
      </w:r>
    </w:p>
    <w:p w14:paraId="67D05A8E" w14:textId="4A5BED5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w:t>
      </w:r>
      <w:r w:rsidRPr="00FC043D">
        <w:rPr>
          <w:rFonts w:eastAsia="Arial" w:cs="Times New Roman"/>
          <w:sz w:val="24"/>
          <w:szCs w:val="24"/>
          <w:lang w:eastAsia="pl-PL"/>
        </w:rPr>
        <w:lastRenderedPageBreak/>
        <w:t xml:space="preserve">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231FDD">
      <w:pPr>
        <w:widowControl w:val="0"/>
        <w:numPr>
          <w:ilvl w:val="0"/>
          <w:numId w:val="9"/>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A221C2">
        <w:rPr>
          <w:rFonts w:eastAsia="Times New Roman" w:cs="Times New Roman"/>
          <w:sz w:val="24"/>
          <w:szCs w:val="24"/>
          <w:lang w:eastAsia="en-US"/>
        </w:rPr>
        <w:t xml:space="preserve"> </w:t>
      </w:r>
      <w:hyperlink r:id="rId46" w:history="1">
        <w:r w:rsidR="000651B2" w:rsidRPr="00CE44CC">
          <w:rPr>
            <w:color w:val="0000FF"/>
            <w:sz w:val="24"/>
            <w:szCs w:val="24"/>
            <w:u w:val="single"/>
          </w:rPr>
          <w:t>(Dz.U. z 2020 r. poz. 2452)</w:t>
        </w:r>
      </w:hyperlink>
      <w:r w:rsidRPr="00A221C2">
        <w:rPr>
          <w:rFonts w:eastAsia="Times New Roman" w:cs="Times New Roman"/>
          <w:sz w:val="24"/>
          <w:szCs w:val="24"/>
          <w:lang w:eastAsia="en-US"/>
        </w:rPr>
        <w:t xml:space="preserve"> </w:t>
      </w:r>
      <w:r w:rsidRPr="00A221C2">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 xml:space="preserve">stały dostęp do sieci Internet o gwarantowanej przepustowości nie mniejszej niż 512 </w:t>
      </w:r>
      <w:proofErr w:type="spellStart"/>
      <w:r w:rsidRPr="00A221C2">
        <w:rPr>
          <w:rFonts w:eastAsia="Arial" w:cs="Times New Roman"/>
          <w:sz w:val="24"/>
          <w:szCs w:val="24"/>
          <w:lang w:eastAsia="pl-PL"/>
        </w:rPr>
        <w:t>kb</w:t>
      </w:r>
      <w:proofErr w:type="spellEnd"/>
      <w:r w:rsidRPr="00A221C2">
        <w:rPr>
          <w:rFonts w:eastAsia="Arial" w:cs="Times New Roman"/>
          <w:sz w:val="24"/>
          <w:szCs w:val="24"/>
          <w:lang w:eastAsia="pl-PL"/>
        </w:rPr>
        <w:t>/s,</w:t>
      </w:r>
    </w:p>
    <w:p w14:paraId="42BDE714"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w:t>
      </w:r>
      <w:proofErr w:type="gramStart"/>
      <w:r w:rsidRPr="00FC043D">
        <w:rPr>
          <w:rFonts w:eastAsia="Arial" w:cs="Times New Roman"/>
          <w:sz w:val="24"/>
          <w:szCs w:val="24"/>
          <w:lang w:eastAsia="pl-PL"/>
        </w:rPr>
        <w:t>mm:ss</w:t>
      </w:r>
      <w:proofErr w:type="spellEnd"/>
      <w:proofErr w:type="gram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7"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48"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49"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0">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0" w:name="_Hlk530054655"/>
      <w:bookmarkEnd w:id="39"/>
    </w:p>
    <w:p w14:paraId="35E49156"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8"/>
      <w:r w:rsidRPr="00F52CF9">
        <w:rPr>
          <w:rFonts w:ascii="Times New Roman" w:eastAsia="Times New Roman" w:hAnsi="Times New Roman" w:cs="Times New Roman"/>
          <w:b/>
          <w:bCs/>
          <w:sz w:val="24"/>
          <w:szCs w:val="24"/>
        </w:rPr>
        <w:t>TERMIN ZWIĄZANIA OFERTĄ</w:t>
      </w:r>
      <w:bookmarkEnd w:id="41"/>
    </w:p>
    <w:p w14:paraId="1CA858C6" w14:textId="78A6FFF4"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w:t>
      </w:r>
      <w:r w:rsidR="00892E29" w:rsidRPr="00B41720">
        <w:rPr>
          <w:rFonts w:eastAsia="Calibri" w:cs="Times New Roman"/>
          <w:b/>
          <w:bCs/>
          <w:sz w:val="24"/>
          <w:szCs w:val="24"/>
          <w:lang w:eastAsia="en-US"/>
        </w:rPr>
        <w:t xml:space="preserve">dnia </w:t>
      </w:r>
      <w:r w:rsidR="00B41720" w:rsidRPr="00B41720">
        <w:rPr>
          <w:rFonts w:eastAsia="Calibri" w:cs="Times New Roman"/>
          <w:b/>
          <w:bCs/>
          <w:sz w:val="24"/>
          <w:szCs w:val="24"/>
          <w:lang w:eastAsia="en-US"/>
        </w:rPr>
        <w:t>18.04.2024 r.</w:t>
      </w:r>
      <w:r w:rsidR="00B41720">
        <w:rPr>
          <w:rFonts w:eastAsia="Calibri" w:cs="Times New Roman"/>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lastRenderedPageBreak/>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9"/>
      <w:r w:rsidRPr="00F52CF9">
        <w:rPr>
          <w:rFonts w:ascii="Times New Roman" w:hAnsi="Times New Roman" w:cs="Times New Roman"/>
          <w:b/>
          <w:bCs/>
          <w:sz w:val="24"/>
          <w:szCs w:val="24"/>
        </w:rPr>
        <w:t>OPIS SPOSOBU PRZYGOTOWANIA OFERT ORAZ DOKUMENTÓW WYMAGANYCH PRZEZ ZAMAWIAJĄCEGO</w:t>
      </w:r>
      <w:bookmarkEnd w:id="42"/>
    </w:p>
    <w:p w14:paraId="44904AFE" w14:textId="1B339192" w:rsidR="00FC47BD" w:rsidRPr="001058C8" w:rsidRDefault="00FC47BD" w:rsidP="00231FDD">
      <w:pPr>
        <w:widowControl w:val="0"/>
        <w:numPr>
          <w:ilvl w:val="0"/>
          <w:numId w:val="78"/>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1"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231FDD">
      <w:pPr>
        <w:widowControl w:val="0"/>
        <w:numPr>
          <w:ilvl w:val="0"/>
          <w:numId w:val="78"/>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3"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3"/>
      <w:r w:rsidRPr="00FC47BD">
        <w:rPr>
          <w:rFonts w:eastAsia="Arial" w:cs="Times New Roman"/>
          <w:sz w:val="24"/>
          <w:szCs w:val="24"/>
          <w:lang w:val="pl" w:eastAsia="pl-PL"/>
        </w:rPr>
        <w:t xml:space="preserve">przez osobę/osoby upoważnioną/upoważnione. </w:t>
      </w:r>
      <w:bookmarkStart w:id="44"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44"/>
      <w:r w:rsidRPr="006D2E8E">
        <w:rPr>
          <w:rFonts w:eastAsia="Calibri" w:cs="Times New Roman"/>
          <w:sz w:val="24"/>
          <w:szCs w:val="24"/>
          <w:lang w:eastAsia="en-US"/>
        </w:rPr>
        <w:t xml:space="preserve"> </w:t>
      </w:r>
    </w:p>
    <w:p w14:paraId="3FE6ABB9" w14:textId="77777777" w:rsidR="006D2E8E" w:rsidRDefault="00CC06D2" w:rsidP="00231FDD">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2">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3"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4"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5"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6"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0"/>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14:paraId="74F30607" w14:textId="58E6B9DA" w:rsidR="005C6B3C" w:rsidRPr="009D341C" w:rsidRDefault="005C6B3C" w:rsidP="009D341C">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7">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58" w:history="1">
        <w:r w:rsidR="00F43F82" w:rsidRPr="00E446C0">
          <w:rPr>
            <w:rStyle w:val="Hipercze"/>
            <w:rFonts w:cs="Times New Roman"/>
            <w:sz w:val="24"/>
            <w:szCs w:val="24"/>
            <w:lang w:eastAsia="en-US"/>
          </w:rPr>
          <w:t>https://www.platformazakupowa.pl/transakcja/899149</w:t>
        </w:r>
      </w:hyperlink>
      <w:r w:rsidR="00F43F82">
        <w:rPr>
          <w:rFonts w:cs="Times New Roman"/>
          <w:sz w:val="24"/>
          <w:szCs w:val="24"/>
          <w:lang w:eastAsia="en-US"/>
        </w:rPr>
        <w:t xml:space="preserve"> </w:t>
      </w:r>
      <w:r w:rsidRPr="009D341C">
        <w:rPr>
          <w:rFonts w:cs="Times New Roman"/>
          <w:sz w:val="24"/>
          <w:szCs w:val="24"/>
          <w:lang w:eastAsia="en-US"/>
        </w:rPr>
        <w:t xml:space="preserve">w myśl ustawy pzp na stronie internetowej prowadzonego postępowania do </w:t>
      </w:r>
      <w:r w:rsidRPr="00F43F82">
        <w:rPr>
          <w:rFonts w:cs="Times New Roman"/>
          <w:b/>
          <w:bCs/>
          <w:sz w:val="24"/>
          <w:szCs w:val="24"/>
          <w:lang w:eastAsia="en-US"/>
        </w:rPr>
        <w:t xml:space="preserve">dnia </w:t>
      </w:r>
      <w:r w:rsidR="00F43F82" w:rsidRPr="00F43F82">
        <w:rPr>
          <w:rFonts w:cs="Times New Roman"/>
          <w:b/>
          <w:bCs/>
          <w:sz w:val="24"/>
          <w:szCs w:val="24"/>
          <w:lang w:eastAsia="en-US"/>
        </w:rPr>
        <w:t>20.03.2024 r.</w:t>
      </w:r>
      <w:r w:rsidRPr="009D341C">
        <w:rPr>
          <w:rFonts w:cs="Times New Roman"/>
          <w:sz w:val="24"/>
          <w:szCs w:val="24"/>
          <w:lang w:eastAsia="en-US"/>
        </w:rPr>
        <w:t xml:space="preserve"> </w:t>
      </w:r>
      <w:r w:rsidRPr="00F43F82">
        <w:rPr>
          <w:rFonts w:cs="Times New Roman"/>
          <w:b/>
          <w:bCs/>
          <w:sz w:val="24"/>
          <w:szCs w:val="24"/>
          <w:lang w:eastAsia="en-US"/>
        </w:rPr>
        <w:t xml:space="preserve">do godziny </w:t>
      </w:r>
      <w:r w:rsidR="00F43F82" w:rsidRPr="00F43F82">
        <w:rPr>
          <w:rFonts w:cs="Times New Roman"/>
          <w:b/>
          <w:bCs/>
          <w:sz w:val="24"/>
          <w:szCs w:val="24"/>
          <w:lang w:eastAsia="en-US"/>
        </w:rPr>
        <w:t>10:00.</w:t>
      </w:r>
    </w:p>
    <w:p w14:paraId="2A3B398C"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59">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0"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14:paraId="5B470D1C" w14:textId="5D3F2DE8" w:rsidR="00F31FF5" w:rsidRPr="00B841D0" w:rsidRDefault="00F31FF5" w:rsidP="00231FDD">
      <w:pPr>
        <w:widowControl w:val="0"/>
        <w:numPr>
          <w:ilvl w:val="0"/>
          <w:numId w:val="86"/>
        </w:numPr>
        <w:jc w:val="both"/>
        <w:rPr>
          <w:rFonts w:eastAsia="Arial" w:cs="Times New Roman"/>
          <w:b/>
          <w:bCs/>
          <w:sz w:val="24"/>
          <w:szCs w:val="24"/>
          <w:lang w:eastAsia="pl-PL"/>
        </w:rPr>
      </w:pPr>
      <w:r w:rsidRPr="0072665D">
        <w:rPr>
          <w:rFonts w:eastAsia="Arial" w:cs="Times New Roman"/>
          <w:sz w:val="24"/>
          <w:szCs w:val="24"/>
          <w:lang w:eastAsia="pl-PL"/>
        </w:rPr>
        <w:t xml:space="preserve">Otwarcie ofert nastąpi w </w:t>
      </w:r>
      <w:r w:rsidRPr="00B841D0">
        <w:rPr>
          <w:rFonts w:eastAsia="Arial" w:cs="Times New Roman"/>
          <w:b/>
          <w:bCs/>
          <w:sz w:val="24"/>
          <w:szCs w:val="24"/>
          <w:lang w:eastAsia="pl-PL"/>
        </w:rPr>
        <w:t>dniu</w:t>
      </w:r>
      <w:r w:rsidR="00B841D0" w:rsidRPr="00B841D0">
        <w:rPr>
          <w:rFonts w:eastAsia="Arial" w:cs="Times New Roman"/>
          <w:b/>
          <w:bCs/>
          <w:sz w:val="24"/>
          <w:szCs w:val="24"/>
          <w:lang w:eastAsia="pl-PL"/>
        </w:rPr>
        <w:t xml:space="preserve"> 20.03.2024 r.</w:t>
      </w:r>
      <w:r w:rsidRPr="00B841D0">
        <w:rPr>
          <w:rFonts w:eastAsia="Arial" w:cs="Times New Roman"/>
          <w:b/>
          <w:bCs/>
          <w:sz w:val="24"/>
          <w:szCs w:val="24"/>
          <w:lang w:eastAsia="pl-PL"/>
        </w:rPr>
        <w:t xml:space="preserve"> o godzinie </w:t>
      </w:r>
      <w:r w:rsidR="00B841D0" w:rsidRPr="00B841D0">
        <w:rPr>
          <w:rFonts w:eastAsia="Arial" w:cs="Times New Roman"/>
          <w:b/>
          <w:bCs/>
          <w:sz w:val="24"/>
          <w:szCs w:val="24"/>
          <w:lang w:eastAsia="pl-PL"/>
        </w:rPr>
        <w:t>10:05.</w:t>
      </w:r>
    </w:p>
    <w:p w14:paraId="4FCEDC17" w14:textId="77777777" w:rsidR="00F31FF5" w:rsidRPr="0072665D" w:rsidRDefault="00F31FF5" w:rsidP="00231FDD">
      <w:pPr>
        <w:widowControl w:val="0"/>
        <w:numPr>
          <w:ilvl w:val="0"/>
          <w:numId w:val="8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231FDD">
      <w:pPr>
        <w:widowControl w:val="0"/>
        <w:numPr>
          <w:ilvl w:val="0"/>
          <w:numId w:val="8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w:t>
      </w:r>
      <w:r w:rsidRPr="00FC043D">
        <w:rPr>
          <w:rFonts w:eastAsia="Arial" w:cs="Times New Roman"/>
          <w:sz w:val="24"/>
          <w:szCs w:val="24"/>
          <w:lang w:val="pl" w:eastAsia="pl-PL"/>
        </w:rPr>
        <w:lastRenderedPageBreak/>
        <w:t xml:space="preserve">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231FDD">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14:paraId="35CBD37E" w14:textId="06977B8E" w:rsidR="005C6B3C" w:rsidRPr="00FC043D" w:rsidRDefault="005C6B3C" w:rsidP="00231FDD">
      <w:pPr>
        <w:widowControl w:val="0"/>
        <w:numPr>
          <w:ilvl w:val="0"/>
          <w:numId w:val="8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NR </w:t>
      </w:r>
      <w:r w:rsidR="00D65CC6" w:rsidRPr="007E3447">
        <w:rPr>
          <w:rFonts w:cs="Times New Roman"/>
          <w:b/>
          <w:sz w:val="24"/>
          <w:szCs w:val="24"/>
          <w:lang w:eastAsia="en-US"/>
        </w:rPr>
        <w:t>1</w:t>
      </w:r>
      <w:r w:rsidR="00D65CC6" w:rsidRPr="00FC043D">
        <w:rPr>
          <w:rFonts w:cs="Times New Roman"/>
          <w:b/>
          <w:sz w:val="24"/>
          <w:szCs w:val="24"/>
          <w:lang w:eastAsia="en-US"/>
        </w:rPr>
        <w:t xml:space="preserve"> DO SWZ. </w:t>
      </w:r>
    </w:p>
    <w:p w14:paraId="677D64EF" w14:textId="5A7C4B9F" w:rsidR="005C6B3C" w:rsidRPr="00FC043D" w:rsidRDefault="005C6B3C" w:rsidP="00231FDD">
      <w:pPr>
        <w:widowControl w:val="0"/>
        <w:numPr>
          <w:ilvl w:val="0"/>
          <w:numId w:val="83"/>
        </w:numPr>
        <w:tabs>
          <w:tab w:val="left" w:pos="426"/>
        </w:tabs>
        <w:jc w:val="both"/>
        <w:rPr>
          <w:rFonts w:eastAsia="Times New Roman" w:cs="Times New Roman"/>
          <w:sz w:val="24"/>
          <w:szCs w:val="24"/>
        </w:rPr>
      </w:pPr>
      <w:r w:rsidRPr="00FC043D">
        <w:rPr>
          <w:rFonts w:eastAsia="Times New Roman" w:cs="Times New Roman"/>
          <w:sz w:val="24"/>
          <w:szCs w:val="24"/>
        </w:rPr>
        <w:t xml:space="preserve">Ofertę należy sporządzić w oparciu o formularz cenowy wraz ze szczegółowym opisem przedmiotu zamówienia - </w:t>
      </w:r>
      <w:r w:rsidR="00D65CC6" w:rsidRPr="00FC043D">
        <w:rPr>
          <w:rFonts w:eastAsia="Times New Roman" w:cs="Times New Roman"/>
          <w:b/>
          <w:bCs/>
          <w:sz w:val="24"/>
          <w:szCs w:val="24"/>
        </w:rPr>
        <w:t xml:space="preserve">ZAŁĄCZNIK NR </w:t>
      </w:r>
      <w:r w:rsidR="00D65CC6" w:rsidRPr="007E3447">
        <w:rPr>
          <w:rFonts w:eastAsia="Times New Roman" w:cs="Times New Roman"/>
          <w:b/>
          <w:bCs/>
          <w:sz w:val="24"/>
          <w:szCs w:val="24"/>
        </w:rPr>
        <w:t>2</w:t>
      </w:r>
      <w:r w:rsidR="00D65CC6" w:rsidRPr="00FC043D">
        <w:rPr>
          <w:rFonts w:eastAsia="Times New Roman" w:cs="Times New Roman"/>
          <w:b/>
          <w:bCs/>
          <w:sz w:val="24"/>
          <w:szCs w:val="24"/>
        </w:rPr>
        <w:t xml:space="preserve"> DO SWZ.</w:t>
      </w:r>
      <w:r w:rsidR="00D65CC6" w:rsidRPr="00FC043D">
        <w:rPr>
          <w:rFonts w:eastAsia="Times New Roman" w:cs="Times New Roman"/>
          <w:sz w:val="24"/>
          <w:szCs w:val="24"/>
        </w:rPr>
        <w:t xml:space="preserve"> </w:t>
      </w:r>
    </w:p>
    <w:p w14:paraId="50960EB2" w14:textId="77777777"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F17E5F"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BD6521" w:rsidRDefault="00F17E5F" w:rsidP="00231FDD">
      <w:pPr>
        <w:pStyle w:val="Tekstpodstawowy22"/>
        <w:widowControl w:val="0"/>
        <w:numPr>
          <w:ilvl w:val="0"/>
          <w:numId w:val="83"/>
        </w:numPr>
        <w:tabs>
          <w:tab w:val="clear" w:pos="284"/>
        </w:tabs>
        <w:jc w:val="both"/>
        <w:rPr>
          <w:sz w:val="24"/>
          <w:szCs w:val="24"/>
        </w:rPr>
      </w:pPr>
      <w:r w:rsidRPr="00BD6521">
        <w:rPr>
          <w:sz w:val="24"/>
          <w:szCs w:val="24"/>
        </w:rPr>
        <w:t>Cena powinna być podana z wyszczególnieniem:</w:t>
      </w:r>
    </w:p>
    <w:p w14:paraId="055D052E"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ceny jednostkowej netto,</w:t>
      </w:r>
    </w:p>
    <w:p w14:paraId="37715149"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stawki podatku VAT,</w:t>
      </w:r>
    </w:p>
    <w:p w14:paraId="482E2388"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ceny jednostkowej brutto,</w:t>
      </w:r>
    </w:p>
    <w:p w14:paraId="4B4DB865"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wartości netto (iloczyn ilości i ceny jednostkowej netto),</w:t>
      </w:r>
    </w:p>
    <w:p w14:paraId="32FEDCB2" w14:textId="71B64233"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wartości brutto (suma wartości netto i iloczynu stawki podatku VAT i wartości netto).</w:t>
      </w:r>
    </w:p>
    <w:p w14:paraId="37F91050" w14:textId="6765446C"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Zamawiający nie przewiduje rozliczeń w walucie obcej.</w:t>
      </w:r>
    </w:p>
    <w:p w14:paraId="66457E5D" w14:textId="77777777"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 xml:space="preserve">podatkowego zgodnie z ustawą z dnia 11 marca 2004 r. o podatku od towarów i </w:t>
      </w:r>
      <w:r w:rsidRPr="006C4E02">
        <w:rPr>
          <w:rFonts w:cs="Times New Roman"/>
          <w:sz w:val="24"/>
          <w:szCs w:val="24"/>
          <w:lang w:eastAsia="en-US"/>
        </w:rPr>
        <w:t>us</w:t>
      </w:r>
      <w:r w:rsidR="002306E2" w:rsidRPr="006C4E02">
        <w:rPr>
          <w:rFonts w:cs="Times New Roman"/>
          <w:sz w:val="24"/>
          <w:szCs w:val="24"/>
          <w:lang w:eastAsia="en-US"/>
        </w:rPr>
        <w:t xml:space="preserve">ług </w:t>
      </w:r>
      <w:hyperlink r:id="rId61" w:history="1">
        <w:r w:rsidR="002306E2" w:rsidRPr="006C4E02">
          <w:rPr>
            <w:rFonts w:ascii="Arial" w:hAnsi="Arial" w:cs="Arial"/>
            <w:color w:val="199E52"/>
            <w:sz w:val="21"/>
            <w:szCs w:val="21"/>
            <w:u w:val="single"/>
            <w:shd w:val="clear" w:color="auto" w:fill="F0F0F0"/>
          </w:rPr>
          <w:t>(Dz.U. z 2023 r. poz. 1570 ze zm.)</w:t>
        </w:r>
      </w:hyperlink>
      <w:r w:rsidR="002306E2" w:rsidRPr="006C4E02">
        <w:t>,</w:t>
      </w:r>
      <w:r w:rsidR="002306E2" w:rsidRPr="006C4E02">
        <w:rPr>
          <w:rFonts w:cs="Times New Roman"/>
          <w:sz w:val="24"/>
          <w:szCs w:val="24"/>
          <w:lang w:eastAsia="en-US"/>
        </w:rPr>
        <w:t xml:space="preserve">  </w:t>
      </w:r>
      <w:r w:rsidR="001A1A78" w:rsidRPr="006C4E02">
        <w:rPr>
          <w:rFonts w:cs="Times New Roman"/>
          <w:sz w:val="24"/>
          <w:szCs w:val="24"/>
          <w:lang w:eastAsia="en-US"/>
        </w:rPr>
        <w:t xml:space="preserve"> </w:t>
      </w:r>
      <w:r w:rsidRPr="006C4E02">
        <w:rPr>
          <w:rFonts w:cs="Times New Roman"/>
          <w:sz w:val="24"/>
          <w:szCs w:val="24"/>
          <w:lang w:eastAsia="en-US"/>
        </w:rPr>
        <w:t>dla celów zastosowania kryterium ceny lub kosztu zamawiający dolicza do przedstawionej w tej ofercie ceny kwotę podatku od towarów i usług, którą miałby</w:t>
      </w:r>
      <w:r w:rsidRPr="0016460B">
        <w:rPr>
          <w:rFonts w:cs="Times New Roman"/>
          <w:sz w:val="24"/>
          <w:szCs w:val="24"/>
          <w:lang w:eastAsia="en-US"/>
        </w:rPr>
        <w:t xml:space="preserve">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3"/>
      <w:r w:rsidRPr="00F52CF9">
        <w:rPr>
          <w:rFonts w:ascii="Times New Roman" w:eastAsia="Times New Roman" w:hAnsi="Times New Roman" w:cs="Times New Roman"/>
          <w:b/>
          <w:bCs/>
          <w:sz w:val="24"/>
          <w:szCs w:val="24"/>
        </w:rPr>
        <w:t>OPIS KRYTERIÓW OCENY OFERT</w:t>
      </w:r>
      <w:bookmarkEnd w:id="48"/>
    </w:p>
    <w:p w14:paraId="7EF3EE8B" w14:textId="77777777" w:rsidR="005C6B3C" w:rsidRPr="00143896" w:rsidRDefault="005C6B3C" w:rsidP="00231FDD">
      <w:pPr>
        <w:widowControl w:val="0"/>
        <w:rPr>
          <w:rFonts w:eastAsia="Arial" w:cs="Times New Roman"/>
          <w:b/>
          <w:bCs/>
          <w:sz w:val="24"/>
          <w:szCs w:val="24"/>
          <w:lang w:val="pl" w:eastAsia="pl-PL"/>
        </w:rPr>
      </w:pPr>
      <w:r w:rsidRPr="00143896">
        <w:rPr>
          <w:rFonts w:cs="Times New Roman"/>
          <w:sz w:val="24"/>
          <w:szCs w:val="24"/>
        </w:rPr>
        <w:t>(liczone oddzielnie dla każdego pakietu/części)</w:t>
      </w:r>
    </w:p>
    <w:p w14:paraId="6F133FD5" w14:textId="63EB3BC0" w:rsidR="005C6B3C" w:rsidRPr="00143896" w:rsidRDefault="005C6B3C" w:rsidP="00231FDD">
      <w:pPr>
        <w:widowControl w:val="0"/>
        <w:numPr>
          <w:ilvl w:val="0"/>
          <w:numId w:val="88"/>
        </w:numPr>
        <w:tabs>
          <w:tab w:val="left" w:pos="720"/>
        </w:tabs>
        <w:jc w:val="both"/>
        <w:rPr>
          <w:rFonts w:eastAsia="Times New Roman" w:cs="Times New Roman"/>
          <w:sz w:val="24"/>
          <w:szCs w:val="24"/>
          <w:lang w:eastAsia="en-US"/>
        </w:rPr>
      </w:pPr>
      <w:r w:rsidRPr="00143896">
        <w:rPr>
          <w:rFonts w:eastAsia="Times New Roman" w:cs="Times New Roman"/>
          <w:sz w:val="24"/>
          <w:szCs w:val="24"/>
          <w:lang w:eastAsia="en-US"/>
        </w:rPr>
        <w:t xml:space="preserve">Przy wyborze oferty najkorzystniejszej </w:t>
      </w:r>
      <w:r w:rsidR="0049316C" w:rsidRPr="00143896">
        <w:rPr>
          <w:rFonts w:eastAsia="Times New Roman" w:cs="Times New Roman"/>
          <w:sz w:val="24"/>
          <w:szCs w:val="24"/>
          <w:lang w:eastAsia="en-US"/>
        </w:rPr>
        <w:t>z</w:t>
      </w:r>
      <w:r w:rsidRPr="00143896">
        <w:rPr>
          <w:rFonts w:eastAsia="Times New Roman" w:cs="Times New Roman"/>
          <w:sz w:val="24"/>
          <w:szCs w:val="24"/>
          <w:lang w:eastAsia="en-US"/>
        </w:rPr>
        <w:t xml:space="preserve">amawiający kierować się będzie następującym kryterium </w:t>
      </w:r>
      <w:r w:rsidRPr="00143896">
        <w:rPr>
          <w:rFonts w:eastAsia="Calibri" w:cs="Times New Roman"/>
          <w:sz w:val="24"/>
          <w:szCs w:val="24"/>
          <w:lang w:eastAsia="en-US"/>
        </w:rPr>
        <w:t>z przypisaniem im odpowiednio wag:</w:t>
      </w:r>
    </w:p>
    <w:p w14:paraId="5084B99A" w14:textId="77777777" w:rsidR="005C6B3C" w:rsidRPr="00143896"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143896" w:rsidRDefault="005C6B3C" w:rsidP="00231FDD">
      <w:pPr>
        <w:widowControl w:val="0"/>
        <w:numPr>
          <w:ilvl w:val="0"/>
          <w:numId w:val="14"/>
        </w:numPr>
        <w:tabs>
          <w:tab w:val="left" w:pos="1070"/>
        </w:tabs>
        <w:jc w:val="both"/>
        <w:rPr>
          <w:rFonts w:eastAsia="Times New Roman" w:cs="Times New Roman"/>
          <w:sz w:val="24"/>
          <w:szCs w:val="24"/>
        </w:rPr>
      </w:pPr>
      <w:r w:rsidRPr="00143896">
        <w:rPr>
          <w:rFonts w:eastAsia="Times New Roman" w:cs="Times New Roman"/>
          <w:sz w:val="24"/>
          <w:szCs w:val="24"/>
        </w:rPr>
        <w:t>cena - 100 %</w:t>
      </w:r>
    </w:p>
    <w:p w14:paraId="07C8CF5A" w14:textId="5927452B" w:rsidR="005C6B3C" w:rsidRPr="00143896" w:rsidRDefault="005C6B3C" w:rsidP="00231FDD">
      <w:pPr>
        <w:widowControl w:val="0"/>
        <w:jc w:val="center"/>
        <w:rPr>
          <w:rFonts w:eastAsia="Times New Roman" w:cs="Times New Roman"/>
          <w:sz w:val="24"/>
          <w:szCs w:val="24"/>
        </w:rPr>
      </w:pPr>
    </w:p>
    <w:p w14:paraId="3DC75DA0" w14:textId="603FC894" w:rsidR="005C6B3C" w:rsidRPr="00143896" w:rsidRDefault="005C6B3C" w:rsidP="00231FDD">
      <w:pPr>
        <w:widowControl w:val="0"/>
        <w:ind w:firstLine="708"/>
        <w:jc w:val="both"/>
        <w:rPr>
          <w:rFonts w:eastAsia="Times New Roman" w:cs="Times New Roman"/>
          <w:sz w:val="24"/>
          <w:szCs w:val="24"/>
        </w:rPr>
      </w:pPr>
      <w:r w:rsidRPr="00143896">
        <w:rPr>
          <w:rFonts w:eastAsia="Times New Roman" w:cs="Times New Roman"/>
          <w:sz w:val="24"/>
          <w:szCs w:val="24"/>
        </w:rPr>
        <w:lastRenderedPageBreak/>
        <w:t xml:space="preserve">gdzie: </w:t>
      </w:r>
      <w:r w:rsidR="00143896" w:rsidRPr="00143896">
        <w:rPr>
          <w:rFonts w:eastAsia="Times New Roman" w:cs="Times New Roman"/>
          <w:noProof/>
          <w:sz w:val="24"/>
          <w:szCs w:val="24"/>
        </w:rPr>
        <w:drawing>
          <wp:inline distT="0" distB="0" distL="0" distR="0" wp14:anchorId="09FEB035" wp14:editId="0ABA9DF3">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tbl>
      <w:tblPr>
        <w:tblW w:w="4645" w:type="pct"/>
        <w:tblInd w:w="704" w:type="dxa"/>
        <w:tblLook w:val="04A0" w:firstRow="1" w:lastRow="0" w:firstColumn="1" w:lastColumn="0" w:noHBand="0" w:noVBand="1"/>
      </w:tblPr>
      <w:tblGrid>
        <w:gridCol w:w="1440"/>
        <w:gridCol w:w="7908"/>
      </w:tblGrid>
      <w:tr w:rsidR="00143896" w:rsidRPr="00143896" w14:paraId="29C15C75" w14:textId="77777777" w:rsidTr="003212CA">
        <w:tc>
          <w:tcPr>
            <w:tcW w:w="770" w:type="pct"/>
            <w:vAlign w:val="center"/>
            <w:hideMark/>
          </w:tcPr>
          <w:p w14:paraId="245FAA3A" w14:textId="77777777" w:rsidR="005C6B3C" w:rsidRPr="00143896" w:rsidRDefault="005C6B3C" w:rsidP="00231FDD">
            <w:pPr>
              <w:widowControl w:val="0"/>
              <w:tabs>
                <w:tab w:val="num" w:pos="1068"/>
              </w:tabs>
              <w:rPr>
                <w:rFonts w:eastAsia="Times New Roman" w:cs="Times New Roman"/>
                <w:sz w:val="24"/>
                <w:szCs w:val="24"/>
              </w:rPr>
            </w:pPr>
            <w:r w:rsidRPr="00143896">
              <w:rPr>
                <w:rFonts w:eastAsia="Times New Roman" w:cs="Times New Roman"/>
                <w:sz w:val="24"/>
                <w:szCs w:val="24"/>
              </w:rPr>
              <w:t>C</w:t>
            </w:r>
          </w:p>
        </w:tc>
        <w:tc>
          <w:tcPr>
            <w:tcW w:w="4230" w:type="pct"/>
            <w:vAlign w:val="center"/>
            <w:hideMark/>
          </w:tcPr>
          <w:p w14:paraId="05124A84" w14:textId="77777777" w:rsidR="005C6B3C" w:rsidRPr="00143896" w:rsidRDefault="005C6B3C" w:rsidP="00231FDD">
            <w:pPr>
              <w:widowControl w:val="0"/>
              <w:numPr>
                <w:ilvl w:val="0"/>
                <w:numId w:val="15"/>
              </w:numPr>
              <w:rPr>
                <w:rFonts w:eastAsia="Times New Roman" w:cs="Times New Roman"/>
                <w:sz w:val="24"/>
                <w:szCs w:val="24"/>
              </w:rPr>
            </w:pPr>
            <w:r w:rsidRPr="00143896">
              <w:rPr>
                <w:rFonts w:eastAsia="Times New Roman" w:cs="Times New Roman"/>
                <w:sz w:val="24"/>
                <w:szCs w:val="24"/>
              </w:rPr>
              <w:t>wartość punktowa badanej oferty w kryterium cena</w:t>
            </w:r>
          </w:p>
        </w:tc>
      </w:tr>
      <w:tr w:rsidR="00143896" w:rsidRPr="00143896" w14:paraId="36BBEC1D" w14:textId="77777777" w:rsidTr="003212CA">
        <w:tc>
          <w:tcPr>
            <w:tcW w:w="770" w:type="pct"/>
            <w:vAlign w:val="center"/>
            <w:hideMark/>
          </w:tcPr>
          <w:p w14:paraId="7A04B850" w14:textId="77777777" w:rsidR="005C6B3C" w:rsidRPr="00143896" w:rsidRDefault="005C6B3C" w:rsidP="00231FDD">
            <w:pPr>
              <w:widowControl w:val="0"/>
              <w:tabs>
                <w:tab w:val="num" w:pos="1068"/>
              </w:tabs>
              <w:rPr>
                <w:rFonts w:eastAsia="Times New Roman" w:cs="Times New Roman"/>
                <w:sz w:val="24"/>
                <w:szCs w:val="24"/>
              </w:rPr>
            </w:pPr>
            <w:r w:rsidRPr="00143896">
              <w:rPr>
                <w:rFonts w:eastAsia="Times New Roman" w:cs="Times New Roman"/>
                <w:sz w:val="24"/>
                <w:szCs w:val="24"/>
              </w:rPr>
              <w:t xml:space="preserve">cena </w:t>
            </w:r>
            <w:r w:rsidRPr="00143896">
              <w:rPr>
                <w:rFonts w:eastAsia="Times New Roman" w:cs="Times New Roman"/>
                <w:sz w:val="24"/>
                <w:szCs w:val="24"/>
                <w:vertAlign w:val="subscript"/>
              </w:rPr>
              <w:t>min</w:t>
            </w:r>
          </w:p>
        </w:tc>
        <w:tc>
          <w:tcPr>
            <w:tcW w:w="4230" w:type="pct"/>
            <w:vAlign w:val="center"/>
            <w:hideMark/>
          </w:tcPr>
          <w:p w14:paraId="221FBDAA" w14:textId="77777777" w:rsidR="005C6B3C" w:rsidRPr="00143896" w:rsidRDefault="005C6B3C" w:rsidP="00231FDD">
            <w:pPr>
              <w:widowControl w:val="0"/>
              <w:numPr>
                <w:ilvl w:val="0"/>
                <w:numId w:val="15"/>
              </w:numPr>
              <w:rPr>
                <w:rFonts w:eastAsia="Times New Roman" w:cs="Times New Roman"/>
                <w:sz w:val="24"/>
                <w:szCs w:val="24"/>
              </w:rPr>
            </w:pPr>
            <w:r w:rsidRPr="00143896">
              <w:rPr>
                <w:rFonts w:eastAsia="Times New Roman" w:cs="Times New Roman"/>
                <w:sz w:val="24"/>
                <w:szCs w:val="24"/>
              </w:rPr>
              <w:t>najniższa zaoferowana cena brutto spośród badanych i nieodrzuconych ofert,</w:t>
            </w:r>
          </w:p>
        </w:tc>
      </w:tr>
      <w:tr w:rsidR="005C6B3C" w:rsidRPr="00143896" w14:paraId="4DB6C5FB" w14:textId="77777777" w:rsidTr="003212CA">
        <w:tc>
          <w:tcPr>
            <w:tcW w:w="770" w:type="pct"/>
            <w:vAlign w:val="center"/>
            <w:hideMark/>
          </w:tcPr>
          <w:p w14:paraId="625DE7B4" w14:textId="77777777" w:rsidR="005C6B3C" w:rsidRPr="00143896" w:rsidRDefault="005C6B3C" w:rsidP="00231FDD">
            <w:pPr>
              <w:widowControl w:val="0"/>
              <w:tabs>
                <w:tab w:val="num" w:pos="1068"/>
              </w:tabs>
              <w:rPr>
                <w:rFonts w:eastAsia="Times New Roman" w:cs="Times New Roman"/>
                <w:sz w:val="24"/>
                <w:szCs w:val="24"/>
              </w:rPr>
            </w:pPr>
            <w:r w:rsidRPr="00143896">
              <w:rPr>
                <w:rFonts w:eastAsia="Times New Roman" w:cs="Times New Roman"/>
                <w:sz w:val="24"/>
                <w:szCs w:val="24"/>
              </w:rPr>
              <w:t xml:space="preserve">cena </w:t>
            </w:r>
            <w:r w:rsidRPr="00143896">
              <w:rPr>
                <w:rFonts w:eastAsia="Times New Roman" w:cs="Times New Roman"/>
                <w:sz w:val="24"/>
                <w:szCs w:val="24"/>
                <w:vertAlign w:val="subscript"/>
              </w:rPr>
              <w:t>oferowana</w:t>
            </w:r>
          </w:p>
        </w:tc>
        <w:tc>
          <w:tcPr>
            <w:tcW w:w="4230" w:type="pct"/>
            <w:vAlign w:val="center"/>
            <w:hideMark/>
          </w:tcPr>
          <w:p w14:paraId="478ED60F" w14:textId="77777777" w:rsidR="005C6B3C" w:rsidRPr="00143896" w:rsidRDefault="005C6B3C" w:rsidP="00231FDD">
            <w:pPr>
              <w:widowControl w:val="0"/>
              <w:numPr>
                <w:ilvl w:val="0"/>
                <w:numId w:val="15"/>
              </w:numPr>
              <w:rPr>
                <w:rFonts w:eastAsia="Times New Roman" w:cs="Times New Roman"/>
                <w:sz w:val="24"/>
                <w:szCs w:val="24"/>
              </w:rPr>
            </w:pPr>
            <w:r w:rsidRPr="00143896">
              <w:rPr>
                <w:rFonts w:eastAsia="Times New Roman" w:cs="Times New Roman"/>
                <w:sz w:val="24"/>
                <w:szCs w:val="24"/>
              </w:rPr>
              <w:t>cena badanej oferty</w:t>
            </w:r>
          </w:p>
        </w:tc>
      </w:tr>
    </w:tbl>
    <w:p w14:paraId="77D6016D" w14:textId="77777777" w:rsidR="005C6B3C" w:rsidRPr="00143896" w:rsidRDefault="005C6B3C" w:rsidP="00231FDD">
      <w:pPr>
        <w:widowControl w:val="0"/>
        <w:jc w:val="both"/>
        <w:rPr>
          <w:rFonts w:eastAsia="Times New Roman" w:cs="Times New Roman"/>
          <w:sz w:val="24"/>
          <w:szCs w:val="24"/>
        </w:rPr>
      </w:pPr>
    </w:p>
    <w:p w14:paraId="6801AB3B" w14:textId="77777777" w:rsidR="005C6B3C" w:rsidRPr="00143896" w:rsidRDefault="005C6B3C" w:rsidP="00231FDD">
      <w:pPr>
        <w:widowControl w:val="0"/>
        <w:numPr>
          <w:ilvl w:val="0"/>
          <w:numId w:val="16"/>
        </w:numPr>
        <w:jc w:val="both"/>
        <w:rPr>
          <w:rFonts w:eastAsia="Times New Roman" w:cs="Times New Roman"/>
          <w:sz w:val="24"/>
          <w:szCs w:val="24"/>
        </w:rPr>
      </w:pPr>
      <w:r w:rsidRPr="00143896">
        <w:rPr>
          <w:rFonts w:eastAsia="Times New Roman" w:cs="Times New Roman"/>
          <w:sz w:val="24"/>
          <w:szCs w:val="24"/>
        </w:rPr>
        <w:t>ceny w powyższym wzorze rozumiane są jako ceny brutto za realizację całości przedmiotu zamówienia (pakietu);</w:t>
      </w:r>
    </w:p>
    <w:p w14:paraId="2312E15C" w14:textId="77777777" w:rsidR="005C6B3C" w:rsidRPr="00143896" w:rsidRDefault="005C6B3C" w:rsidP="00231FDD">
      <w:pPr>
        <w:widowControl w:val="0"/>
        <w:numPr>
          <w:ilvl w:val="0"/>
          <w:numId w:val="16"/>
        </w:numPr>
        <w:jc w:val="both"/>
        <w:rPr>
          <w:rFonts w:eastAsia="Times New Roman" w:cs="Times New Roman"/>
          <w:sz w:val="24"/>
          <w:szCs w:val="24"/>
        </w:rPr>
      </w:pPr>
      <w:r w:rsidRPr="00143896">
        <w:rPr>
          <w:rFonts w:eastAsia="Times New Roman" w:cs="Times New Roman"/>
          <w:sz w:val="24"/>
          <w:szCs w:val="24"/>
        </w:rPr>
        <w:t xml:space="preserve">maksymalna liczba punktów do uzyskania w kryterium „cena” – 100 pkt </w:t>
      </w:r>
      <w:r w:rsidRPr="00143896">
        <w:rPr>
          <w:rFonts w:eastAsia="Calibri" w:cs="Times New Roman"/>
          <w:bCs/>
          <w:sz w:val="24"/>
          <w:szCs w:val="24"/>
          <w:lang w:eastAsia="en-US"/>
        </w:rPr>
        <w:t>(100%), przy czym 1 pkt = 1%.</w:t>
      </w:r>
      <w:r w:rsidRPr="00143896">
        <w:rPr>
          <w:rFonts w:eastAsia="Calibri" w:cs="Times New Roman"/>
          <w:sz w:val="24"/>
          <w:szCs w:val="24"/>
          <w:lang w:eastAsia="en-US"/>
        </w:rPr>
        <w:t xml:space="preserve"> </w:t>
      </w:r>
      <w:r w:rsidRPr="00143896">
        <w:rPr>
          <w:rFonts w:eastAsia="Calibri" w:cs="Times New Roman"/>
          <w:sz w:val="24"/>
          <w:szCs w:val="24"/>
          <w:lang w:eastAsia="pl-PL"/>
        </w:rPr>
        <w:t>Maksymalna liczba punktów w kryterium równa jest określonej wadze kryterium w %.</w:t>
      </w:r>
    </w:p>
    <w:p w14:paraId="265C419E" w14:textId="77777777" w:rsidR="005C6B3C" w:rsidRPr="00143896" w:rsidRDefault="005C6B3C" w:rsidP="00231FDD">
      <w:pPr>
        <w:widowControl w:val="0"/>
        <w:numPr>
          <w:ilvl w:val="0"/>
          <w:numId w:val="16"/>
        </w:numPr>
        <w:jc w:val="both"/>
        <w:rPr>
          <w:rFonts w:eastAsia="Times New Roman" w:cs="Times New Roman"/>
          <w:sz w:val="24"/>
          <w:szCs w:val="24"/>
        </w:rPr>
      </w:pPr>
      <w:r w:rsidRPr="00143896">
        <w:rPr>
          <w:rFonts w:eastAsia="Times New Roman" w:cs="Times New Roman"/>
          <w:sz w:val="24"/>
          <w:szCs w:val="24"/>
        </w:rPr>
        <w:t xml:space="preserve">ocenie w ramach kryterium „Cena” podlegać będzie cena łączna brutto podana </w:t>
      </w:r>
      <w:r w:rsidRPr="00143896">
        <w:rPr>
          <w:rFonts w:eastAsia="Times New Roman" w:cs="Times New Roman"/>
          <w:sz w:val="24"/>
          <w:szCs w:val="24"/>
        </w:rPr>
        <w:br/>
        <w:t xml:space="preserve">w formularzu ofertowym - </w:t>
      </w:r>
      <w:r w:rsidRPr="00143896">
        <w:rPr>
          <w:rFonts w:eastAsia="Times New Roman" w:cs="Times New Roman"/>
          <w:b/>
          <w:bCs/>
          <w:sz w:val="24"/>
          <w:szCs w:val="24"/>
        </w:rPr>
        <w:t>ZAŁĄCZNIK NR 1 DO SWZ</w:t>
      </w:r>
      <w:r w:rsidRPr="00143896">
        <w:rPr>
          <w:rFonts w:eastAsia="Times New Roman" w:cs="Times New Roman"/>
          <w:sz w:val="24"/>
          <w:szCs w:val="24"/>
        </w:rPr>
        <w:t>.</w:t>
      </w:r>
    </w:p>
    <w:p w14:paraId="27BEF5DC" w14:textId="77777777" w:rsidR="005C6B3C" w:rsidRPr="00FC043D" w:rsidRDefault="005C6B3C" w:rsidP="00231FDD">
      <w:pPr>
        <w:widowControl w:val="0"/>
        <w:tabs>
          <w:tab w:val="left" w:pos="720"/>
        </w:tabs>
        <w:jc w:val="both"/>
        <w:rPr>
          <w:rFonts w:eastAsia="Times New Roman" w:cs="Times New Roman"/>
          <w:color w:val="FF0000"/>
          <w:sz w:val="24"/>
          <w:szCs w:val="24"/>
        </w:rPr>
      </w:pPr>
    </w:p>
    <w:p w14:paraId="63EAB038"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4"/>
      <w:r w:rsidRPr="00F52CF9">
        <w:rPr>
          <w:rFonts w:ascii="Times New Roman" w:hAnsi="Times New Roman" w:cs="Times New Roman"/>
          <w:b/>
          <w:bCs/>
          <w:sz w:val="24"/>
          <w:szCs w:val="24"/>
        </w:rPr>
        <w:t>ZWROT KOSZTÓW UDZIAŁU W POSTĘPOWANIU</w:t>
      </w:r>
      <w:bookmarkEnd w:id="49"/>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0"/>
    </w:p>
    <w:p w14:paraId="6A0F0856" w14:textId="77777777"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15B53184" w14:textId="1B29666C" w:rsidR="00116ACF" w:rsidRPr="004B44B2" w:rsidRDefault="006F1C4C" w:rsidP="00116ACF">
      <w:pPr>
        <w:widowControl w:val="0"/>
        <w:numPr>
          <w:ilvl w:val="0"/>
          <w:numId w:val="89"/>
        </w:numPr>
        <w:jc w:val="both"/>
        <w:rPr>
          <w:rFonts w:eastAsia="Times New Roman" w:cs="Times New Roman"/>
          <w:sz w:val="24"/>
          <w:szCs w:val="24"/>
          <w:u w:val="single"/>
        </w:rPr>
      </w:pPr>
      <w:r w:rsidRPr="00D713D0">
        <w:rPr>
          <w:rFonts w:cs="Times New Roman"/>
          <w:sz w:val="24"/>
          <w:szCs w:val="24"/>
        </w:rPr>
        <w:t>Wykonawca, którego oferta zostanie uznana za najkorzystniejszą, będzie zobowiązany przed podpisaniem umowy do:</w:t>
      </w:r>
      <w:r w:rsidR="00116ACF">
        <w:rPr>
          <w:rFonts w:cs="Times New Roman"/>
          <w:sz w:val="24"/>
          <w:szCs w:val="24"/>
        </w:rPr>
        <w:t xml:space="preserve"> </w:t>
      </w:r>
      <w:r w:rsidR="00D713D0" w:rsidRPr="004B44B2">
        <w:rPr>
          <w:rFonts w:cs="Times New Roman"/>
          <w:sz w:val="24"/>
          <w:szCs w:val="24"/>
        </w:rPr>
        <w:t xml:space="preserve">dostarczenia zamawiającemu umowy regulującej współpracę wykonawców, </w:t>
      </w:r>
      <w:r w:rsidR="00D713D0" w:rsidRPr="004B44B2">
        <w:rPr>
          <w:rFonts w:eastAsia="Times New Roman" w:cs="Times New Roman"/>
          <w:sz w:val="24"/>
          <w:szCs w:val="24"/>
        </w:rPr>
        <w:t xml:space="preserve">w przypadku, gdy do realizacji zamówienia zostanie wybrana oferta złożona przez wykonawców </w:t>
      </w:r>
      <w:r w:rsidR="00D713D0" w:rsidRPr="004B44B2">
        <w:rPr>
          <w:rFonts w:cs="Times New Roman"/>
          <w:sz w:val="24"/>
          <w:szCs w:val="24"/>
        </w:rPr>
        <w:t>wspólnie ubiegających się o udzielenie zamówienia,</w:t>
      </w:r>
      <w:r w:rsidR="00784051" w:rsidRPr="004B44B2">
        <w:rPr>
          <w:rFonts w:cs="Times New Roman"/>
          <w:sz w:val="24"/>
          <w:szCs w:val="24"/>
        </w:rPr>
        <w:t xml:space="preserve"> </w:t>
      </w:r>
    </w:p>
    <w:p w14:paraId="58C4EC75" w14:textId="4DD8EAD1" w:rsidR="00D713D0" w:rsidRPr="004B44B2" w:rsidRDefault="00D713D0" w:rsidP="004B44B2">
      <w:pPr>
        <w:widowControl w:val="0"/>
        <w:jc w:val="both"/>
        <w:rPr>
          <w:rFonts w:eastAsia="Times New Roman" w:cs="Times New Roman"/>
          <w:sz w:val="24"/>
          <w:szCs w:val="24"/>
          <w:u w:val="single"/>
        </w:rPr>
      </w:pPr>
      <w:r w:rsidRPr="004B44B2">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w:t>
      </w:r>
      <w:r w:rsidRPr="00FC043D">
        <w:rPr>
          <w:rFonts w:eastAsia="Times New Roman" w:cs="Times New Roman"/>
          <w:sz w:val="24"/>
          <w:szCs w:val="24"/>
        </w:rPr>
        <w:lastRenderedPageBreak/>
        <w:t xml:space="preserve">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6"/>
      <w:r w:rsidRPr="00F52CF9">
        <w:rPr>
          <w:rFonts w:ascii="Times New Roman" w:hAnsi="Times New Roman" w:cs="Times New Roman"/>
          <w:b/>
          <w:bCs/>
          <w:sz w:val="24"/>
          <w:szCs w:val="24"/>
        </w:rPr>
        <w:t>ZABEZPIECZENIE NALEŻYTEGO WYKONANIA UMOWY</w:t>
      </w:r>
      <w:bookmarkEnd w:id="51"/>
    </w:p>
    <w:p w14:paraId="1DF0A94A" w14:textId="77777777" w:rsidR="005C6B3C" w:rsidRPr="009F4D54" w:rsidRDefault="005C6B3C" w:rsidP="00231FDD">
      <w:pPr>
        <w:widowControl w:val="0"/>
        <w:jc w:val="both"/>
        <w:rPr>
          <w:rFonts w:cs="Times New Roman"/>
          <w:sz w:val="24"/>
          <w:szCs w:val="24"/>
        </w:rPr>
      </w:pPr>
      <w:r w:rsidRPr="009F4D54">
        <w:rPr>
          <w:rFonts w:cs="Times New Roman"/>
          <w:sz w:val="24"/>
          <w:szCs w:val="24"/>
        </w:rPr>
        <w:t xml:space="preserve">Zamawiający </w:t>
      </w:r>
      <w:r w:rsidRPr="009F4D54">
        <w:rPr>
          <w:rFonts w:cs="Times New Roman"/>
          <w:b/>
          <w:sz w:val="24"/>
          <w:szCs w:val="24"/>
        </w:rPr>
        <w:t>nie wymaga</w:t>
      </w:r>
      <w:r w:rsidRPr="009F4D54">
        <w:rPr>
          <w:rFonts w:cs="Times New Roman"/>
          <w:sz w:val="24"/>
          <w:szCs w:val="24"/>
        </w:rPr>
        <w:t xml:space="preserve"> wniesienia zabezpieczenia należytego wykonania umowy</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2"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2"/>
    </w:p>
    <w:p w14:paraId="5A2D0165" w14:textId="093B7E08"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515CD4">
        <w:rPr>
          <w:rFonts w:eastAsia="Calibri" w:cs="Times New Roman"/>
          <w:b/>
          <w:bCs/>
          <w:sz w:val="24"/>
          <w:szCs w:val="24"/>
          <w:lang w:eastAsia="en-US"/>
        </w:rPr>
        <w:t>4</w:t>
      </w:r>
      <w:r w:rsidR="001E2CE6" w:rsidRPr="001E2CE6">
        <w:rPr>
          <w:rFonts w:eastAsia="Calibri" w:cs="Times New Roman"/>
          <w:b/>
          <w:bCs/>
          <w:sz w:val="24"/>
          <w:szCs w:val="24"/>
          <w:lang w:eastAsia="en-US"/>
        </w:rPr>
        <w:t xml:space="preserve"> DO SWZ.</w:t>
      </w:r>
    </w:p>
    <w:p w14:paraId="0B9B74CF" w14:textId="2B952DF5"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515CD4">
        <w:rPr>
          <w:rFonts w:cs="Times New Roman"/>
          <w:b/>
          <w:sz w:val="24"/>
          <w:szCs w:val="24"/>
          <w:lang w:eastAsia="en-US"/>
        </w:rPr>
        <w:t>4</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8"/>
      <w:r w:rsidRPr="00F52CF9">
        <w:rPr>
          <w:rFonts w:ascii="Times New Roman" w:eastAsia="Calibri" w:hAnsi="Times New Roman" w:cs="Times New Roman"/>
          <w:b/>
          <w:bCs/>
          <w:sz w:val="24"/>
          <w:szCs w:val="24"/>
        </w:rPr>
        <w:t>POUCZENIE O ŚRODKACH OCHRONY PRAWNEJ PRZYSŁUGUJĄCYCH WYKONAWCY</w:t>
      </w:r>
      <w:bookmarkEnd w:id="53"/>
    </w:p>
    <w:p w14:paraId="6F9E564A" w14:textId="382FA806" w:rsidR="009606AF" w:rsidRPr="009606AF" w:rsidRDefault="009606AF" w:rsidP="00231FDD">
      <w:pPr>
        <w:widowControl w:val="0"/>
        <w:numPr>
          <w:ilvl w:val="0"/>
          <w:numId w:val="9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231FDD">
      <w:pPr>
        <w:widowControl w:val="0"/>
        <w:numPr>
          <w:ilvl w:val="0"/>
          <w:numId w:val="9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231FDD">
      <w:pPr>
        <w:widowControl w:val="0"/>
        <w:numPr>
          <w:ilvl w:val="0"/>
          <w:numId w:val="91"/>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231FDD">
      <w:pPr>
        <w:widowControl w:val="0"/>
        <w:numPr>
          <w:ilvl w:val="0"/>
          <w:numId w:val="9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231FDD">
      <w:pPr>
        <w:widowControl w:val="0"/>
        <w:numPr>
          <w:ilvl w:val="0"/>
          <w:numId w:val="9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231FDD">
      <w:pPr>
        <w:widowControl w:val="0"/>
        <w:numPr>
          <w:ilvl w:val="0"/>
          <w:numId w:val="9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231FDD">
      <w:pPr>
        <w:widowControl w:val="0"/>
        <w:numPr>
          <w:ilvl w:val="0"/>
          <w:numId w:val="9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231FDD">
      <w:pPr>
        <w:widowControl w:val="0"/>
        <w:numPr>
          <w:ilvl w:val="0"/>
          <w:numId w:val="91"/>
        </w:numPr>
        <w:jc w:val="both"/>
        <w:rPr>
          <w:sz w:val="24"/>
          <w:szCs w:val="24"/>
        </w:rPr>
      </w:pPr>
      <w:r w:rsidRPr="009606AF">
        <w:rPr>
          <w:sz w:val="24"/>
          <w:szCs w:val="24"/>
        </w:rPr>
        <w:lastRenderedPageBreak/>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4" w:name="_Toc68156109"/>
      <w:r w:rsidRPr="00F52CF9">
        <w:rPr>
          <w:rFonts w:ascii="Times New Roman" w:eastAsia="Calibri" w:hAnsi="Times New Roman" w:cs="Times New Roman"/>
          <w:b/>
          <w:bCs/>
          <w:sz w:val="24"/>
          <w:szCs w:val="24"/>
        </w:rPr>
        <w:t>KLAUZULA INFORMACYJNA DOTYCZĄCA PRZETWARZANIA DANYCH OSOBOWYCH</w:t>
      </w:r>
      <w:bookmarkEnd w:id="54"/>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3"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4"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5"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lastRenderedPageBreak/>
        <w:t xml:space="preserve">prawo do przenoszenia danych osobowych, o którym mowa w art. 20 RODO; </w:t>
      </w:r>
    </w:p>
    <w:p w14:paraId="3F21D2F8"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C82C25">
      <w:pPr>
        <w:widowControl w:val="0"/>
        <w:numPr>
          <w:ilvl w:val="0"/>
          <w:numId w:val="151"/>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10"/>
      <w:r w:rsidRPr="00F52CF9">
        <w:rPr>
          <w:rFonts w:ascii="Times New Roman" w:eastAsia="Times New Roman" w:hAnsi="Times New Roman" w:cs="Times New Roman"/>
          <w:b/>
          <w:bCs/>
          <w:sz w:val="24"/>
          <w:szCs w:val="24"/>
        </w:rPr>
        <w:t>POSTANOWIENIA KOŃCOWE I ZALECENIA ZAMAWIAJĄCEGO</w:t>
      </w:r>
      <w:bookmarkEnd w:id="55"/>
    </w:p>
    <w:p w14:paraId="13A2457A"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6" w:name="_Toc68156111"/>
    </w:p>
    <w:p w14:paraId="2799ECB6" w14:textId="50A43578" w:rsidR="005C6B3C" w:rsidRPr="00330247"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56"/>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42AE8352" w:rsidR="00330247" w:rsidRPr="00330247" w:rsidRDefault="00330247" w:rsidP="00C82C25">
            <w:pPr>
              <w:widowControl w:val="0"/>
              <w:numPr>
                <w:ilvl w:val="0"/>
                <w:numId w:val="124"/>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7844FF22"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2C7A72">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B4F3541"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9617B1D" w14:textId="77777777" w:rsidR="005C6B3C" w:rsidRPr="005C6B3C" w:rsidRDefault="005C6B3C" w:rsidP="00231FDD">
      <w:pPr>
        <w:widowControl w:val="0"/>
        <w:rPr>
          <w:rFonts w:eastAsia="Times New Roman" w:cs="Times New Roman"/>
          <w:b/>
          <w:bCs/>
          <w:sz w:val="24"/>
          <w:szCs w:val="24"/>
        </w:rPr>
      </w:pPr>
      <w:r w:rsidRPr="00FC043D">
        <w:rPr>
          <w:rFonts w:eastAsia="Times New Roman" w:cs="Times New Roman"/>
          <w:b/>
          <w:bCs/>
          <w:sz w:val="24"/>
          <w:szCs w:val="24"/>
        </w:rPr>
        <w:br w:type="page"/>
      </w:r>
    </w:p>
    <w:p w14:paraId="6BBCCB31" w14:textId="03457942"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52E2AD09" w:rsidR="005C6B3C" w:rsidRPr="004D2BDA" w:rsidRDefault="005C6B3C" w:rsidP="00231FDD">
      <w:pPr>
        <w:widowControl w:val="0"/>
        <w:tabs>
          <w:tab w:val="left" w:pos="851"/>
          <w:tab w:val="left" w:pos="1276"/>
        </w:tabs>
        <w:jc w:val="both"/>
        <w:rPr>
          <w:rFonts w:eastAsia="Arial" w:cs="Times New Roman"/>
          <w:sz w:val="24"/>
          <w:szCs w:val="24"/>
          <w:lang w:eastAsia="pl-PL"/>
        </w:rPr>
      </w:pPr>
      <w:r w:rsidRPr="00431F2C">
        <w:rPr>
          <w:rFonts w:eastAsia="Times New Roman" w:cs="Times New Roman"/>
          <w:sz w:val="24"/>
          <w:szCs w:val="24"/>
        </w:rPr>
        <w:t xml:space="preserve">                                                                                                                                                                                                                                                                                                                                                                                                   </w:t>
      </w:r>
      <w:r w:rsidRPr="004D2BDA">
        <w:rPr>
          <w:rFonts w:eastAsia="Times New Roman" w:cs="Times New Roman"/>
          <w:sz w:val="24"/>
          <w:szCs w:val="24"/>
        </w:rPr>
        <w:t xml:space="preserve">Wykonawca składając ofertę w postępowaniu o udzielenie zamówienia publicznego, prowadzonym </w:t>
      </w:r>
      <w:r w:rsidR="006C55A6" w:rsidRPr="004D2BDA">
        <w:rPr>
          <w:rFonts w:eastAsia="Times New Roman" w:cs="Times New Roman"/>
          <w:sz w:val="24"/>
          <w:szCs w:val="24"/>
        </w:rPr>
        <w:t xml:space="preserve">w </w:t>
      </w:r>
      <w:r w:rsidR="006C55A6" w:rsidRPr="004D2BDA">
        <w:rPr>
          <w:rFonts w:eastAsia="Arial" w:cs="Times New Roman"/>
          <w:sz w:val="24"/>
          <w:szCs w:val="24"/>
          <w:lang w:eastAsia="pl-PL"/>
        </w:rPr>
        <w:t xml:space="preserve">trybie podstawowym </w:t>
      </w:r>
      <w:r w:rsidR="00830E42">
        <w:rPr>
          <w:rFonts w:eastAsia="Arial" w:cs="Times New Roman"/>
          <w:sz w:val="24"/>
          <w:szCs w:val="24"/>
          <w:lang w:eastAsia="pl-PL"/>
        </w:rPr>
        <w:t>bez negocjacji</w:t>
      </w:r>
      <w:r w:rsidR="004D2BDA">
        <w:rPr>
          <w:rFonts w:eastAsia="Arial" w:cs="Times New Roman"/>
          <w:sz w:val="24"/>
          <w:szCs w:val="24"/>
          <w:lang w:eastAsia="pl-PL"/>
        </w:rPr>
        <w:t xml:space="preserve"> </w:t>
      </w:r>
      <w:r w:rsidRPr="004D2BDA">
        <w:rPr>
          <w:rFonts w:eastAsia="Times New Roman" w:cs="Times New Roman"/>
          <w:sz w:val="24"/>
          <w:szCs w:val="24"/>
        </w:rPr>
        <w:t>na:</w:t>
      </w:r>
      <w:r w:rsidR="004D2BDA" w:rsidRPr="004D2BDA">
        <w:rPr>
          <w:rFonts w:eastAsia="Times New Roman" w:cs="Times New Roman"/>
          <w:sz w:val="24"/>
          <w:szCs w:val="24"/>
        </w:rPr>
        <w:t xml:space="preserve"> </w:t>
      </w:r>
      <w:r w:rsidR="004D2BDA" w:rsidRPr="00E00BC7">
        <w:rPr>
          <w:rFonts w:eastAsia="Times New Roman" w:cs="Times New Roman"/>
          <w:b/>
          <w:bCs/>
          <w:sz w:val="24"/>
          <w:szCs w:val="24"/>
        </w:rPr>
        <w:t xml:space="preserve">Dostawę </w:t>
      </w:r>
      <w:r w:rsidR="00E00BC7" w:rsidRPr="00E00BC7">
        <w:rPr>
          <w:rFonts w:eastAsia="Times New Roman" w:cs="Times New Roman"/>
          <w:b/>
          <w:bCs/>
          <w:sz w:val="24"/>
          <w:szCs w:val="24"/>
        </w:rPr>
        <w:t>artykułów</w:t>
      </w:r>
      <w:r w:rsidR="004D2BDA" w:rsidRPr="00E00BC7">
        <w:rPr>
          <w:rFonts w:eastAsia="Times New Roman" w:cs="Times New Roman"/>
          <w:b/>
          <w:bCs/>
          <w:sz w:val="24"/>
          <w:szCs w:val="24"/>
        </w:rPr>
        <w:t xml:space="preserve"> biurowych</w:t>
      </w:r>
      <w:r w:rsidR="00874F73">
        <w:rPr>
          <w:rFonts w:eastAsia="Times New Roman" w:cs="Times New Roman"/>
          <w:b/>
          <w:bCs/>
          <w:sz w:val="24"/>
          <w:szCs w:val="24"/>
        </w:rPr>
        <w:t xml:space="preserve"> </w:t>
      </w:r>
      <w:r w:rsidR="00874F73" w:rsidRPr="00874F73">
        <w:rPr>
          <w:rFonts w:eastAsia="Times New Roman" w:cs="Times New Roman"/>
          <w:b/>
          <w:bCs/>
          <w:sz w:val="24"/>
          <w:szCs w:val="24"/>
          <w:highlight w:val="yellow"/>
        </w:rPr>
        <w:t>II</w:t>
      </w:r>
      <w:r w:rsidRPr="004D2BDA">
        <w:rPr>
          <w:rFonts w:eastAsia="Times New Roman" w:cs="Times New Roman"/>
          <w:b/>
          <w:bCs/>
          <w:sz w:val="24"/>
          <w:szCs w:val="24"/>
        </w:rPr>
        <w:t>, nr sprawy: SZP/</w:t>
      </w:r>
      <w:r w:rsidR="003F5E16">
        <w:rPr>
          <w:rFonts w:eastAsia="Times New Roman" w:cs="Times New Roman"/>
          <w:b/>
          <w:bCs/>
          <w:sz w:val="24"/>
          <w:szCs w:val="24"/>
        </w:rPr>
        <w:t>10</w:t>
      </w:r>
      <w:r w:rsidRPr="004D2BDA">
        <w:rPr>
          <w:rFonts w:eastAsia="Times New Roman" w:cs="Times New Roman"/>
          <w:b/>
          <w:bCs/>
          <w:sz w:val="24"/>
          <w:szCs w:val="24"/>
        </w:rPr>
        <w:t>/202</w:t>
      </w:r>
      <w:r w:rsidR="004D2BDA" w:rsidRPr="004D2BDA">
        <w:rPr>
          <w:rFonts w:eastAsia="Times New Roman" w:cs="Times New Roman"/>
          <w:b/>
          <w:bCs/>
          <w:sz w:val="24"/>
          <w:szCs w:val="24"/>
        </w:rPr>
        <w:t>4</w:t>
      </w:r>
      <w:r w:rsidRPr="004D2BDA">
        <w:rPr>
          <w:rFonts w:eastAsia="Times New Roman" w:cs="Times New Roman"/>
          <w:sz w:val="24"/>
          <w:szCs w:val="24"/>
        </w:rPr>
        <w:t>; oferuje realizację zamówienia zgodnie z wymogami, warunkami i terminami określonymi w SWZ.</w:t>
      </w:r>
    </w:p>
    <w:p w14:paraId="2D981029" w14:textId="77777777" w:rsidR="005C6B3C" w:rsidRPr="00431F2C"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4D2BDA" w:rsidRDefault="005C6B3C" w:rsidP="00231FDD">
      <w:pPr>
        <w:widowControl w:val="0"/>
        <w:numPr>
          <w:ilvl w:val="0"/>
          <w:numId w:val="98"/>
        </w:numPr>
        <w:tabs>
          <w:tab w:val="left" w:pos="851"/>
        </w:tabs>
        <w:jc w:val="both"/>
        <w:rPr>
          <w:rFonts w:eastAsia="Times New Roman" w:cs="Times New Roman"/>
          <w:b/>
          <w:bCs/>
          <w:sz w:val="24"/>
          <w:szCs w:val="24"/>
          <w:lang w:eastAsia="en-US"/>
        </w:rPr>
      </w:pPr>
      <w:r w:rsidRPr="004D2BDA">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4D2BDA">
        <w:rPr>
          <w:rFonts w:eastAsia="Times New Roman" w:cs="Times New Roman"/>
          <w:b/>
          <w:bCs/>
          <w:sz w:val="24"/>
          <w:szCs w:val="24"/>
          <w:u w:val="single"/>
          <w:lang w:eastAsia="en-US"/>
        </w:rPr>
        <w:t>dla poszczególnych pakietów:</w:t>
      </w:r>
    </w:p>
    <w:p w14:paraId="4256DB36" w14:textId="77777777" w:rsidR="005C6B3C" w:rsidRPr="004D2BDA"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4D2BDA" w:rsidRPr="004D2BDA"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4D2BDA" w:rsidRDefault="005C6B3C" w:rsidP="00231FDD">
            <w:pPr>
              <w:widowControl w:val="0"/>
              <w:jc w:val="both"/>
              <w:rPr>
                <w:rFonts w:eastAsia="Times New Roman" w:cs="Times New Roman"/>
                <w:b/>
                <w:bCs/>
                <w:sz w:val="24"/>
                <w:szCs w:val="24"/>
              </w:rPr>
            </w:pPr>
            <w:r w:rsidRPr="004D2BDA">
              <w:rPr>
                <w:rFonts w:eastAsia="Times New Roman" w:cs="Times New Roman"/>
                <w:b/>
                <w:bCs/>
                <w:sz w:val="24"/>
                <w:szCs w:val="24"/>
              </w:rPr>
              <w:t>Pakiet nr</w:t>
            </w:r>
            <w:proofErr w:type="gramStart"/>
            <w:r w:rsidRPr="004D2BDA">
              <w:rPr>
                <w:rFonts w:eastAsia="Times New Roman" w:cs="Times New Roman"/>
                <w:b/>
                <w:bCs/>
                <w:sz w:val="24"/>
                <w:szCs w:val="24"/>
              </w:rPr>
              <w:t xml:space="preserve"> ….</w:t>
            </w:r>
            <w:proofErr w:type="gramEnd"/>
            <w:r w:rsidRPr="004D2BDA">
              <w:rPr>
                <w:rFonts w:eastAsia="Times New Roman" w:cs="Times New Roman"/>
                <w:b/>
                <w:bCs/>
                <w:sz w:val="24"/>
                <w:szCs w:val="24"/>
              </w:rPr>
              <w:t>.</w:t>
            </w:r>
          </w:p>
        </w:tc>
      </w:tr>
      <w:tr w:rsidR="004D2BDA" w:rsidRPr="004D2BDA"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D2BDA" w:rsidRDefault="005C6B3C" w:rsidP="00231FDD">
            <w:pPr>
              <w:widowControl w:val="0"/>
              <w:tabs>
                <w:tab w:val="left" w:pos="360"/>
              </w:tabs>
              <w:jc w:val="both"/>
              <w:rPr>
                <w:rFonts w:eastAsia="Times New Roman" w:cs="Times New Roman"/>
                <w:sz w:val="24"/>
                <w:szCs w:val="24"/>
              </w:rPr>
            </w:pPr>
            <w:r w:rsidRPr="004D2BDA">
              <w:rPr>
                <w:rFonts w:eastAsia="Times New Roman" w:cs="Times New Roman"/>
                <w:b/>
                <w:bCs/>
                <w:sz w:val="24"/>
                <w:szCs w:val="24"/>
                <w:u w:val="single"/>
              </w:rPr>
              <w:t>Cena brutto:</w:t>
            </w:r>
            <w:r w:rsidRPr="004D2BDA">
              <w:rPr>
                <w:rFonts w:eastAsia="Times New Roman" w:cs="Times New Roman"/>
                <w:sz w:val="24"/>
                <w:szCs w:val="24"/>
              </w:rPr>
              <w:t xml:space="preserve"> ................................................ zł </w:t>
            </w:r>
          </w:p>
          <w:p w14:paraId="3B46C64B" w14:textId="77777777" w:rsidR="005C6B3C" w:rsidRPr="004D2BDA" w:rsidRDefault="005C6B3C" w:rsidP="00231FDD">
            <w:pPr>
              <w:widowControl w:val="0"/>
              <w:tabs>
                <w:tab w:val="left" w:pos="360"/>
              </w:tabs>
              <w:jc w:val="both"/>
              <w:rPr>
                <w:rFonts w:eastAsia="Times New Roman" w:cs="Times New Roman"/>
                <w:sz w:val="24"/>
                <w:szCs w:val="24"/>
              </w:rPr>
            </w:pPr>
            <w:r w:rsidRPr="004D2BDA">
              <w:rPr>
                <w:rFonts w:eastAsia="Times New Roman" w:cs="Times New Roman"/>
                <w:b/>
                <w:bCs/>
                <w:sz w:val="24"/>
                <w:szCs w:val="24"/>
              </w:rPr>
              <w:t>Cena netto:</w:t>
            </w:r>
            <w:r w:rsidRPr="004D2BDA">
              <w:rPr>
                <w:rFonts w:eastAsia="Times New Roman" w:cs="Times New Roman"/>
                <w:sz w:val="24"/>
                <w:szCs w:val="24"/>
              </w:rPr>
              <w:t xml:space="preserve"> .................................................. zł </w:t>
            </w:r>
          </w:p>
          <w:p w14:paraId="2531EFF6" w14:textId="77777777" w:rsidR="005C6B3C" w:rsidRPr="004D2BDA" w:rsidRDefault="005C6B3C" w:rsidP="00231FDD">
            <w:pPr>
              <w:widowControl w:val="0"/>
              <w:tabs>
                <w:tab w:val="left" w:pos="360"/>
              </w:tabs>
              <w:jc w:val="both"/>
              <w:rPr>
                <w:rFonts w:eastAsia="Times New Roman" w:cs="Times New Roman"/>
                <w:sz w:val="24"/>
                <w:szCs w:val="24"/>
              </w:rPr>
            </w:pPr>
            <w:r w:rsidRPr="004D2BDA">
              <w:rPr>
                <w:rFonts w:eastAsia="Times New Roman" w:cs="Times New Roman"/>
                <w:b/>
                <w:bCs/>
                <w:sz w:val="24"/>
                <w:szCs w:val="24"/>
              </w:rPr>
              <w:t>stawka/i podatku VAT:</w:t>
            </w:r>
            <w:r w:rsidRPr="004D2BDA">
              <w:rPr>
                <w:rFonts w:eastAsia="Times New Roman" w:cs="Times New Roman"/>
                <w:sz w:val="24"/>
                <w:szCs w:val="24"/>
              </w:rPr>
              <w:t xml:space="preserve"> ...................................</w:t>
            </w:r>
          </w:p>
        </w:tc>
      </w:tr>
    </w:tbl>
    <w:p w14:paraId="3B279C47" w14:textId="77777777" w:rsidR="005C6B3C" w:rsidRPr="004D2BDA" w:rsidRDefault="005C6B3C" w:rsidP="00231FDD">
      <w:pPr>
        <w:widowControl w:val="0"/>
        <w:ind w:left="357"/>
        <w:jc w:val="both"/>
        <w:rPr>
          <w:rFonts w:eastAsia="Times New Roman" w:cs="Times New Roman"/>
          <w:i/>
          <w:iCs/>
          <w:sz w:val="24"/>
          <w:szCs w:val="24"/>
        </w:rPr>
      </w:pPr>
      <w:r w:rsidRPr="004D2BDA">
        <w:rPr>
          <w:rFonts w:eastAsia="Times New Roman" w:cs="Times New Roman"/>
          <w:b/>
          <w:bCs/>
          <w:i/>
          <w:iCs/>
          <w:sz w:val="24"/>
          <w:szCs w:val="24"/>
        </w:rPr>
        <w:t xml:space="preserve">UWAGA: </w:t>
      </w:r>
      <w:r w:rsidRPr="004D2BDA">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31F2C" w:rsidRDefault="005C6B3C" w:rsidP="00231FDD">
      <w:pPr>
        <w:widowControl w:val="0"/>
        <w:jc w:val="both"/>
        <w:rPr>
          <w:rFonts w:eastAsia="Times New Roman" w:cs="Times New Roman"/>
          <w:b/>
          <w:bCs/>
          <w:sz w:val="24"/>
          <w:szCs w:val="24"/>
        </w:rPr>
      </w:pPr>
    </w:p>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5C6B3C">
        <w:rPr>
          <w:rFonts w:eastAsia="Times New Roman" w:cs="Times New Roman"/>
          <w:sz w:val="24"/>
          <w:szCs w:val="24"/>
        </w:rPr>
        <w:t xml:space="preserve">do </w:t>
      </w:r>
      <w:r w:rsidRPr="00D03970">
        <w:rPr>
          <w:rFonts w:eastAsia="Times New Roman" w:cs="Times New Roman"/>
          <w:b/>
          <w:bCs/>
          <w:sz w:val="24"/>
          <w:szCs w:val="24"/>
        </w:rPr>
        <w:t>60 dni</w:t>
      </w:r>
      <w:r w:rsidRPr="00D03970">
        <w:rPr>
          <w:rFonts w:eastAsia="Times New Roman" w:cs="Times New Roman"/>
          <w:sz w:val="24"/>
          <w:szCs w:val="24"/>
        </w:rPr>
        <w:t xml:space="preserve"> </w:t>
      </w:r>
      <w:r w:rsidRPr="005C6B3C">
        <w:rPr>
          <w:rFonts w:eastAsia="Times New Roman" w:cs="Times New Roman"/>
          <w:sz w:val="24"/>
          <w:szCs w:val="24"/>
        </w:rPr>
        <w:t xml:space="preserve">od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231FDD">
      <w:pPr>
        <w:widowControl w:val="0"/>
        <w:rPr>
          <w:rFonts w:eastAsia="Times New Roman" w:cs="Times New Roman"/>
          <w:b/>
          <w:bCs/>
          <w:sz w:val="24"/>
          <w:szCs w:val="24"/>
        </w:rPr>
      </w:pPr>
    </w:p>
    <w:p w14:paraId="6EBB32B7" w14:textId="77777777" w:rsidR="005C6B3C" w:rsidRPr="004A5E97" w:rsidRDefault="005C6B3C" w:rsidP="00231FDD">
      <w:pPr>
        <w:widowControl w:val="0"/>
        <w:ind w:left="709"/>
        <w:jc w:val="both"/>
        <w:rPr>
          <w:rFonts w:eastAsia="Times New Roman" w:cs="Times New Roman"/>
          <w:sz w:val="24"/>
          <w:szCs w:val="24"/>
        </w:rPr>
      </w:pPr>
    </w:p>
    <w:p w14:paraId="4F96DE24" w14:textId="03C0CF4A" w:rsidR="004A5E97" w:rsidRPr="004A5E97" w:rsidRDefault="004A5E97" w:rsidP="00C82C25">
      <w:pPr>
        <w:widowControl w:val="0"/>
        <w:numPr>
          <w:ilvl w:val="0"/>
          <w:numId w:val="98"/>
        </w:numPr>
        <w:jc w:val="both"/>
        <w:rPr>
          <w:rFonts w:eastAsia="Times New Roman" w:cs="Times New Roman"/>
          <w:sz w:val="24"/>
          <w:szCs w:val="24"/>
        </w:rPr>
      </w:pPr>
      <w:r w:rsidRPr="004A5E97">
        <w:rPr>
          <w:rFonts w:eastAsia="Times New Roman" w:cs="Times New Roman"/>
          <w:sz w:val="24"/>
          <w:szCs w:val="24"/>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9D4DEC5" w14:textId="77777777" w:rsidR="004A5E97" w:rsidRPr="004A5E97" w:rsidRDefault="004A5E97" w:rsidP="004A5E97">
      <w:pPr>
        <w:rPr>
          <w:rFonts w:eastAsia="Times New Roman" w:cs="Times New Roman"/>
          <w:sz w:val="24"/>
          <w:szCs w:val="24"/>
        </w:rPr>
      </w:pPr>
    </w:p>
    <w:p w14:paraId="3203AA64" w14:textId="369A114F" w:rsidR="00C82C25" w:rsidRDefault="005C6B3C" w:rsidP="00C82C25">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288EBC61" w14:textId="77777777" w:rsidR="00C82C25" w:rsidRPr="00C82C25" w:rsidRDefault="00C82C25" w:rsidP="00C82C25">
      <w:pPr>
        <w:widowControl w:val="0"/>
        <w:ind w:left="360"/>
        <w:jc w:val="both"/>
        <w:rPr>
          <w:rFonts w:eastAsia="Times New Roman" w:cs="Times New Roman"/>
          <w:b/>
          <w:bCs/>
          <w:sz w:val="24"/>
          <w:szCs w:val="24"/>
        </w:rPr>
      </w:pPr>
    </w:p>
    <w:p w14:paraId="6DD0BB7A" w14:textId="7611B95D" w:rsidR="005C6B3C" w:rsidRPr="004D0AF6" w:rsidRDefault="0066256D" w:rsidP="00231FDD">
      <w:pPr>
        <w:widowControl w:val="0"/>
        <w:numPr>
          <w:ilvl w:val="0"/>
          <w:numId w:val="98"/>
        </w:numPr>
        <w:jc w:val="both"/>
        <w:rPr>
          <w:rFonts w:eastAsia="Times New Roman" w:cs="Times New Roman"/>
          <w:b/>
          <w:bCs/>
          <w:sz w:val="24"/>
          <w:szCs w:val="24"/>
        </w:rPr>
      </w:pPr>
      <w:bookmarkStart w:id="57" w:name="_Hlk140573440"/>
      <w:r w:rsidRPr="004A5E97">
        <w:rPr>
          <w:rFonts w:eastAsia="Times New Roman" w:cs="Times New Roman"/>
          <w:sz w:val="24"/>
          <w:szCs w:val="24"/>
        </w:rPr>
        <w:t xml:space="preserve">Wykonawca oświadcza, iż w przypadku wyboru jego oferty, zobowiązuje się do </w:t>
      </w:r>
      <w:r w:rsidR="004A5E97" w:rsidRPr="004A5E97">
        <w:rPr>
          <w:rFonts w:eastAsia="Times New Roman" w:cs="Times New Roman"/>
          <w:sz w:val="24"/>
          <w:szCs w:val="24"/>
        </w:rPr>
        <w:t xml:space="preserve">realizowania zamówienia sukcesywnie, przez okres </w:t>
      </w:r>
      <w:r w:rsidR="004A5E97" w:rsidRPr="004A5E97">
        <w:rPr>
          <w:rFonts w:eastAsia="Times New Roman" w:cs="Times New Roman"/>
          <w:b/>
          <w:bCs/>
          <w:sz w:val="24"/>
          <w:szCs w:val="24"/>
        </w:rPr>
        <w:t>obowiązywania umowy</w:t>
      </w:r>
      <w:r w:rsidR="004A5E97" w:rsidRPr="004A5E97">
        <w:rPr>
          <w:rFonts w:eastAsia="Times New Roman" w:cs="Times New Roman"/>
          <w:sz w:val="24"/>
          <w:szCs w:val="24"/>
        </w:rPr>
        <w:t xml:space="preserve"> z uwzględnieniem bieżących potrzeb zamawiającego.</w:t>
      </w:r>
      <w:bookmarkEnd w:id="57"/>
    </w:p>
    <w:p w14:paraId="28322602" w14:textId="77777777" w:rsidR="00670A13" w:rsidRPr="00471345" w:rsidRDefault="00670A13" w:rsidP="00670A13">
      <w:pPr>
        <w:widowControl w:val="0"/>
        <w:numPr>
          <w:ilvl w:val="0"/>
          <w:numId w:val="98"/>
        </w:numPr>
        <w:jc w:val="both"/>
        <w:rPr>
          <w:rFonts w:eastAsia="Times New Roman" w:cs="Times New Roman"/>
          <w:b/>
          <w:bCs/>
          <w:sz w:val="24"/>
          <w:szCs w:val="24"/>
        </w:rPr>
      </w:pPr>
      <w:r w:rsidRPr="00471345">
        <w:rPr>
          <w:rFonts w:eastAsia="Times New Roman" w:cs="Times New Roman"/>
          <w:sz w:val="24"/>
          <w:szCs w:val="24"/>
        </w:rPr>
        <w:t xml:space="preserve">Wykonawca oświadcza, iż zobowiązuje się w przypadku przesłania umowy (pliku z umową) do </w:t>
      </w:r>
      <w:r w:rsidRPr="00471345">
        <w:rPr>
          <w:rFonts w:eastAsia="Times New Roman" w:cs="Times New Roman"/>
          <w:sz w:val="24"/>
          <w:szCs w:val="24"/>
        </w:rPr>
        <w:lastRenderedPageBreak/>
        <w:t xml:space="preserve">podpisu, do odesłania jednego podpisanego egzemplarza umowy (podpisanego pliku z umową) do zamawiającego </w:t>
      </w:r>
      <w:r w:rsidRPr="00471345">
        <w:rPr>
          <w:rFonts w:eastAsia="Times New Roman" w:cs="Times New Roman"/>
          <w:b/>
          <w:bCs/>
          <w:sz w:val="24"/>
          <w:szCs w:val="24"/>
        </w:rPr>
        <w:t xml:space="preserve">najpóźniej do 3 dni od dnia doręczenia umowy (pliku z umową) do podpisania. </w:t>
      </w:r>
      <w:r w:rsidRPr="00471345">
        <w:rPr>
          <w:rFonts w:eastAsia="Times New Roman" w:cs="Times New Roman"/>
          <w:sz w:val="24"/>
          <w:szCs w:val="24"/>
        </w:rPr>
        <w:t xml:space="preserve">Brak umowy (pliku z umową) u zamawiającego po tym okresie może zostać potraktowane to jako uchylanie się od zawarcia umowy. </w:t>
      </w:r>
    </w:p>
    <w:p w14:paraId="71D804BB" w14:textId="77777777" w:rsidR="005C6B3C" w:rsidRPr="00670A13" w:rsidRDefault="005C6B3C" w:rsidP="00670A13">
      <w:pPr>
        <w:widowControl w:val="0"/>
        <w:jc w:val="both"/>
        <w:rPr>
          <w:rFonts w:eastAsia="Times New Roman" w:cs="Times New Roman"/>
          <w:b/>
          <w:bCs/>
          <w:sz w:val="24"/>
          <w:szCs w:val="24"/>
        </w:rPr>
      </w:pPr>
    </w:p>
    <w:p w14:paraId="073A7BA3"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026A0CA8"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58"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58"/>
    </w:p>
    <w:p w14:paraId="21F9ABA9" w14:textId="77777777" w:rsidR="005C6B3C" w:rsidRPr="005C6B3C"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231FDD">
      <w:pPr>
        <w:widowControl w:val="0"/>
        <w:numPr>
          <w:ilvl w:val="0"/>
          <w:numId w:val="9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231FDD">
      <w:pPr>
        <w:widowControl w:val="0"/>
        <w:numPr>
          <w:ilvl w:val="0"/>
          <w:numId w:val="9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231FDD">
      <w:pPr>
        <w:pStyle w:val="Akapitzlist"/>
        <w:widowControl w:val="0"/>
        <w:numPr>
          <w:ilvl w:val="0"/>
          <w:numId w:val="9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9947CF">
      <w:pPr>
        <w:widowControl w:val="0"/>
        <w:jc w:val="both"/>
        <w:rPr>
          <w:rFonts w:eastAsia="Times New Roman" w:cs="Times New Roman"/>
          <w:sz w:val="24"/>
          <w:szCs w:val="24"/>
          <w:lang w:eastAsia="en-US"/>
        </w:rPr>
      </w:pPr>
    </w:p>
    <w:p w14:paraId="6CD5C3E2" w14:textId="39CD411C" w:rsidR="005C6B3C" w:rsidRPr="005C6B3C" w:rsidRDefault="005C6B3C" w:rsidP="00231FDD">
      <w:pPr>
        <w:widowControl w:val="0"/>
        <w:numPr>
          <w:ilvl w:val="0"/>
          <w:numId w:val="9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231FDD">
      <w:pPr>
        <w:widowControl w:val="0"/>
        <w:jc w:val="both"/>
        <w:rPr>
          <w:rFonts w:eastAsia="Times New Roman" w:cs="Times New Roman"/>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59"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59"/>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376F8581"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871BA9">
        <w:rPr>
          <w:rFonts w:eastAsia="Times New Roman" w:cs="Times New Roman"/>
          <w:b/>
          <w:sz w:val="24"/>
          <w:szCs w:val="24"/>
        </w:rPr>
        <w:t>3</w:t>
      </w:r>
      <w:r w:rsidR="005E3F55">
        <w:rPr>
          <w:rFonts w:eastAsia="Times New Roman" w:cs="Times New Roman"/>
          <w:b/>
          <w:sz w:val="24"/>
          <w:szCs w:val="24"/>
        </w:rPr>
        <w:t xml:space="preserve">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2AEE8D7A" w:rsidR="00CC2AD8" w:rsidRPr="00A746CF" w:rsidRDefault="00185503"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2027FE14"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pn.: „</w:t>
      </w:r>
      <w:r w:rsidR="00C502BD">
        <w:rPr>
          <w:rFonts w:ascii="Times New Roman" w:eastAsia="Times New Roman" w:hAnsi="Times New Roman" w:cs="Times New Roman"/>
          <w:b w:val="0"/>
          <w:bCs w:val="0"/>
          <w:sz w:val="24"/>
          <w:szCs w:val="24"/>
          <w:lang w:eastAsia="pl-PL"/>
        </w:rPr>
        <w:t>Dostaw</w:t>
      </w:r>
      <w:r w:rsidR="00B929A6">
        <w:rPr>
          <w:rFonts w:ascii="Times New Roman" w:eastAsia="Times New Roman" w:hAnsi="Times New Roman" w:cs="Times New Roman"/>
          <w:b w:val="0"/>
          <w:bCs w:val="0"/>
          <w:sz w:val="24"/>
          <w:szCs w:val="24"/>
          <w:lang w:eastAsia="pl-PL"/>
        </w:rPr>
        <w:t>a</w:t>
      </w:r>
      <w:r w:rsidR="00C502BD">
        <w:rPr>
          <w:rFonts w:ascii="Times New Roman" w:eastAsia="Times New Roman" w:hAnsi="Times New Roman" w:cs="Times New Roman"/>
          <w:b w:val="0"/>
          <w:bCs w:val="0"/>
          <w:sz w:val="24"/>
          <w:szCs w:val="24"/>
          <w:lang w:eastAsia="pl-PL"/>
        </w:rPr>
        <w:t xml:space="preserve"> artykułów biurowych</w:t>
      </w:r>
      <w:r w:rsidR="00522C53">
        <w:rPr>
          <w:rFonts w:ascii="Times New Roman" w:eastAsia="Times New Roman" w:hAnsi="Times New Roman" w:cs="Times New Roman"/>
          <w:b w:val="0"/>
          <w:bCs w:val="0"/>
          <w:sz w:val="24"/>
          <w:szCs w:val="24"/>
          <w:lang w:eastAsia="pl-PL"/>
        </w:rPr>
        <w:t xml:space="preserve"> </w:t>
      </w:r>
      <w:r w:rsidR="00522C53" w:rsidRPr="00522C53">
        <w:rPr>
          <w:rFonts w:ascii="Times New Roman" w:eastAsia="Times New Roman" w:hAnsi="Times New Roman" w:cs="Times New Roman"/>
          <w:b w:val="0"/>
          <w:bCs w:val="0"/>
          <w:sz w:val="24"/>
          <w:szCs w:val="24"/>
          <w:highlight w:val="yellow"/>
          <w:lang w:eastAsia="pl-PL"/>
        </w:rPr>
        <w:t>II</w:t>
      </w:r>
      <w:r w:rsidRPr="00A746CF">
        <w:rPr>
          <w:rFonts w:ascii="Times New Roman" w:eastAsia="Times New Roman" w:hAnsi="Times New Roman" w:cs="Times New Roman"/>
          <w:b w:val="0"/>
          <w:bCs w:val="0"/>
          <w:sz w:val="24"/>
          <w:szCs w:val="24"/>
          <w:lang w:eastAsia="pl-PL"/>
        </w:rPr>
        <w:t>”, nr sprawy SZP/</w:t>
      </w:r>
      <w:r w:rsidR="007D0CD7">
        <w:rPr>
          <w:rFonts w:ascii="Times New Roman" w:eastAsia="Times New Roman" w:hAnsi="Times New Roman" w:cs="Times New Roman"/>
          <w:b w:val="0"/>
          <w:bCs w:val="0"/>
          <w:sz w:val="24"/>
          <w:szCs w:val="24"/>
          <w:lang w:eastAsia="pl-PL"/>
        </w:rPr>
        <w:t>10</w:t>
      </w:r>
      <w:r w:rsidRPr="00A746CF">
        <w:rPr>
          <w:rFonts w:ascii="Times New Roman" w:eastAsia="Times New Roman" w:hAnsi="Times New Roman" w:cs="Times New Roman"/>
          <w:b w:val="0"/>
          <w:bCs w:val="0"/>
          <w:sz w:val="24"/>
          <w:szCs w:val="24"/>
          <w:lang w:eastAsia="pl-PL"/>
        </w:rPr>
        <w:t>/202</w:t>
      </w:r>
      <w:r w:rsidR="00C502BD">
        <w:rPr>
          <w:rFonts w:ascii="Times New Roman" w:eastAsia="Times New Roman" w:hAnsi="Times New Roman" w:cs="Times New Roman"/>
          <w:b w:val="0"/>
          <w:bCs w:val="0"/>
          <w:sz w:val="24"/>
          <w:szCs w:val="24"/>
          <w:lang w:eastAsia="pl-PL"/>
        </w:rPr>
        <w:t>4</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proofErr w:type="gramStart"/>
      <w:r w:rsidR="00382689">
        <w:rPr>
          <w:rFonts w:ascii="Times New Roman" w:eastAsia="Times New Roman" w:hAnsi="Times New Roman" w:cs="Times New Roman"/>
          <w:b w:val="0"/>
          <w:bCs w:val="0"/>
          <w:sz w:val="24"/>
          <w:szCs w:val="24"/>
        </w:rPr>
        <w:t>…….</w:t>
      </w:r>
      <w:proofErr w:type="gramEnd"/>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C82C25">
      <w:pPr>
        <w:pStyle w:val="Akapitzlist"/>
        <w:widowControl w:val="0"/>
        <w:numPr>
          <w:ilvl w:val="0"/>
          <w:numId w:val="11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51FB90CB" w:rsidR="00614C33" w:rsidRPr="00A626EE" w:rsidRDefault="00A115D7" w:rsidP="00C82C25">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A626EE">
        <w:rPr>
          <w:rFonts w:ascii="Times New Roman" w:eastAsia="Times New Roman" w:hAnsi="Times New Roman" w:cs="Times New Roman"/>
          <w:sz w:val="24"/>
          <w:szCs w:val="24"/>
        </w:rPr>
        <w:t>Oświadczam, że nie podlegam wykluczeniu z postępowania na podstawie art. 108 ust 1 pkt 1-6 ustawy pzp</w:t>
      </w:r>
      <w:r w:rsidR="00614C33" w:rsidRPr="00A626EE">
        <w:rPr>
          <w:rFonts w:ascii="Times New Roman" w:eastAsia="Times New Roman" w:hAnsi="Times New Roman" w:cs="Times New Roman"/>
          <w:sz w:val="24"/>
          <w:szCs w:val="24"/>
        </w:rPr>
        <w:t xml:space="preserve"> oraz </w:t>
      </w:r>
      <w:r w:rsidR="00614C33" w:rsidRPr="00A626EE">
        <w:rPr>
          <w:rFonts w:ascii="Times New Roman" w:eastAsia="Times New Roman" w:hAnsi="Times New Roman" w:cs="Times New Roman"/>
          <w:sz w:val="24"/>
          <w:szCs w:val="24"/>
          <w:lang w:eastAsia="pl-PL"/>
        </w:rPr>
        <w:t xml:space="preserve">na podstawie art. 7 ust. 1 ustawy z dnia 13 kwietnia 2022 r. </w:t>
      </w:r>
      <w:r w:rsidR="0087539C" w:rsidRPr="00A626EE">
        <w:t xml:space="preserve"> </w:t>
      </w:r>
      <w:r w:rsidR="0087539C" w:rsidRPr="00A626EE">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5B3622E3" w:rsidR="00A746CF" w:rsidRPr="00A746CF" w:rsidRDefault="00A746CF" w:rsidP="00C82C25">
      <w:pPr>
        <w:pStyle w:val="Akapitzlist"/>
        <w:widowControl w:val="0"/>
        <w:numPr>
          <w:ilvl w:val="0"/>
          <w:numId w:val="114"/>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108 ust. 1 pkt 1, 2 i 5</w:t>
      </w:r>
      <w:r w:rsidR="00A115D7" w:rsidRPr="00A746CF">
        <w:rPr>
          <w:rFonts w:ascii="Times New Roman" w:eastAsia="Times New Roman" w:hAnsi="Times New Roman" w:cs="Times New Roman"/>
          <w:color w:val="FF0000"/>
          <w:sz w:val="24"/>
          <w:szCs w:val="24"/>
        </w:rPr>
        <w:t xml:space="preserve">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566FBB34" w14:textId="77777777" w:rsidR="00CC2AD8" w:rsidRPr="00CC2AD8" w:rsidRDefault="00CC2AD8" w:rsidP="000F14B8">
      <w:pPr>
        <w:widowControl w:val="0"/>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C82C25">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56EED7CC" w14:textId="747E540A" w:rsidR="00CB6C88" w:rsidRPr="00CB6C88" w:rsidRDefault="00CB6C88" w:rsidP="00CB6C88">
      <w:pPr>
        <w:widowControl w:val="0"/>
        <w:rPr>
          <w:rFonts w:eastAsia="Times New Roman" w:cs="Times New Roman"/>
          <w:b/>
          <w:bCs/>
          <w:color w:val="76923C" w:themeColor="accent3" w:themeShade="BF"/>
        </w:rPr>
      </w:pPr>
    </w:p>
    <w:p w14:paraId="165B4B85" w14:textId="77777777" w:rsidR="00CB6C88" w:rsidRDefault="00CB6C88" w:rsidP="00CB6C88">
      <w:pPr>
        <w:widowControl w:val="0"/>
        <w:contextualSpacing/>
        <w:rPr>
          <w:rFonts w:eastAsia="Times New Roman" w:cs="Times New Roman"/>
          <w:sz w:val="24"/>
          <w:szCs w:val="24"/>
          <w:lang w:eastAsia="pl-PL"/>
        </w:rPr>
      </w:pPr>
    </w:p>
    <w:p w14:paraId="660AE5A0" w14:textId="4A2AC186" w:rsidR="005C6B3C" w:rsidRPr="008B1891" w:rsidRDefault="005C6B3C" w:rsidP="00CB6C88">
      <w:pPr>
        <w:widowControl w:val="0"/>
        <w:contextualSpacing/>
        <w:jc w:val="right"/>
        <w:rPr>
          <w:rFonts w:eastAsia="Times New Roman" w:cs="Times New Roman"/>
          <w:sz w:val="24"/>
          <w:szCs w:val="24"/>
          <w:lang w:eastAsia="pl-PL"/>
        </w:rPr>
      </w:pPr>
      <w:r w:rsidRPr="005C6B3C">
        <w:rPr>
          <w:rFonts w:eastAsia="Times New Roman" w:cs="Times New Roman"/>
          <w:sz w:val="24"/>
          <w:szCs w:val="24"/>
        </w:rPr>
        <w:br w:type="page"/>
      </w:r>
      <w:r w:rsidRPr="008B1891">
        <w:rPr>
          <w:rFonts w:eastAsia="Times New Roman" w:cs="Times New Roman"/>
          <w:b/>
          <w:bCs/>
          <w:sz w:val="24"/>
          <w:szCs w:val="24"/>
        </w:rPr>
        <w:lastRenderedPageBreak/>
        <w:t xml:space="preserve">ZAŁĄCZNIK NR </w:t>
      </w:r>
      <w:bookmarkStart w:id="60" w:name="_Hlk68690070"/>
      <w:r w:rsidR="00CB6C88">
        <w:rPr>
          <w:rFonts w:eastAsia="Times New Roman" w:cs="Times New Roman"/>
          <w:b/>
          <w:bCs/>
          <w:sz w:val="24"/>
          <w:szCs w:val="24"/>
        </w:rPr>
        <w:t xml:space="preserve">4 </w:t>
      </w:r>
      <w:r w:rsidRPr="008B1891">
        <w:rPr>
          <w:rFonts w:eastAsia="Times New Roman" w:cs="Times New Roman"/>
          <w:b/>
          <w:bCs/>
          <w:sz w:val="24"/>
          <w:szCs w:val="24"/>
        </w:rPr>
        <w:t>DO SWZ</w:t>
      </w:r>
      <w:bookmarkEnd w:id="60"/>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w:t>
      </w:r>
      <w:proofErr w:type="gramStart"/>
      <w:r w:rsidRPr="008B1891">
        <w:rPr>
          <w:rFonts w:eastAsia="Times New Roman" w:cs="Times New Roman"/>
          <w:b/>
          <w:bCs/>
          <w:sz w:val="24"/>
          <w:szCs w:val="24"/>
        </w:rPr>
        <w:t xml:space="preserve"> ....</w:t>
      </w:r>
      <w:proofErr w:type="gramEnd"/>
      <w:r w:rsidRPr="008B1891">
        <w:rPr>
          <w:rFonts w:eastAsia="Times New Roman" w:cs="Times New Roman"/>
          <w:b/>
          <w:bCs/>
          <w:sz w:val="24"/>
          <w:szCs w:val="24"/>
        </w:rPr>
        <w:t>./SZP/……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778FFD8C"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71445F">
        <w:rPr>
          <w:rFonts w:eastAsia="Times New Roman" w:cs="Times New Roman"/>
          <w:b/>
          <w:bCs/>
          <w:sz w:val="24"/>
          <w:szCs w:val="24"/>
        </w:rPr>
        <w:t>10</w:t>
      </w:r>
      <w:r w:rsidRPr="008B1891">
        <w:rPr>
          <w:rFonts w:eastAsia="Times New Roman" w:cs="Times New Roman"/>
          <w:b/>
          <w:bCs/>
          <w:sz w:val="24"/>
          <w:szCs w:val="24"/>
        </w:rPr>
        <w:t>/</w:t>
      </w:r>
      <w:r w:rsidR="00CB6C88">
        <w:rPr>
          <w:rFonts w:eastAsia="Times New Roman" w:cs="Times New Roman"/>
          <w:b/>
          <w:bCs/>
          <w:sz w:val="24"/>
          <w:szCs w:val="24"/>
        </w:rPr>
        <w:t>2024</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5FF47D46" w14:textId="77777777" w:rsidR="005C6B3C" w:rsidRPr="008B1891" w:rsidRDefault="005C6B3C" w:rsidP="00231FDD">
      <w:pPr>
        <w:widowControl w:val="0"/>
        <w:ind w:left="680"/>
        <w:jc w:val="both"/>
        <w:rPr>
          <w:rFonts w:eastAsia="Times New Roman" w:cs="Times New Roman"/>
          <w:sz w:val="24"/>
          <w:szCs w:val="24"/>
        </w:rPr>
      </w:pPr>
    </w:p>
    <w:p w14:paraId="4176CA62" w14:textId="261BB9C1" w:rsidR="005C6B3C" w:rsidRPr="008B1891" w:rsidRDefault="005C6B3C" w:rsidP="006E3988">
      <w:pPr>
        <w:widowControl w:val="0"/>
        <w:tabs>
          <w:tab w:val="left" w:pos="2655"/>
        </w:tabs>
        <w:jc w:val="both"/>
        <w:rPr>
          <w:rFonts w:eastAsia="Times New Roman" w:cs="Times New Roman"/>
          <w:sz w:val="24"/>
          <w:szCs w:val="24"/>
        </w:rPr>
      </w:pPr>
      <w:r w:rsidRPr="008B1891">
        <w:rPr>
          <w:rFonts w:eastAsia="Times New Roman" w:cs="Times New Roman"/>
          <w:sz w:val="24"/>
          <w:szCs w:val="24"/>
        </w:rPr>
        <w:t>zawarta pomiędzy:</w:t>
      </w:r>
      <w:r w:rsidR="006E3988">
        <w:rPr>
          <w:rFonts w:eastAsia="Times New Roman" w:cs="Times New Roman"/>
          <w:sz w:val="24"/>
          <w:szCs w:val="24"/>
        </w:rPr>
        <w:tab/>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7B949CD7" w14:textId="77777777" w:rsidR="005C6B3C" w:rsidRPr="008B1891" w:rsidRDefault="005C6B3C" w:rsidP="00231FDD">
      <w:pPr>
        <w:widowControl w:val="0"/>
        <w:ind w:left="680"/>
        <w:jc w:val="both"/>
        <w:rPr>
          <w:rFonts w:eastAsia="Times New Roman" w:cs="Times New Roman"/>
          <w:b/>
          <w:bCs/>
          <w:sz w:val="24"/>
          <w:szCs w:val="24"/>
        </w:rPr>
      </w:pP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22CA4E8F"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4634806B" w14:textId="77777777" w:rsidR="005C6B3C" w:rsidRPr="003916E6" w:rsidRDefault="005C6B3C" w:rsidP="00231FDD">
      <w:pPr>
        <w:widowControl w:val="0"/>
        <w:jc w:val="both"/>
        <w:rPr>
          <w:rFonts w:eastAsia="Times New Roman" w:cs="Times New Roman"/>
          <w:sz w:val="24"/>
          <w:szCs w:val="24"/>
          <w:u w:val="single"/>
        </w:rPr>
      </w:pPr>
      <w:r w:rsidRPr="003916E6">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03CA3601" w:rsidR="001D6033" w:rsidRPr="008B1891" w:rsidRDefault="001D6033" w:rsidP="00231FDD">
      <w:pPr>
        <w:widowControl w:val="0"/>
        <w:jc w:val="both"/>
        <w:rPr>
          <w:rFonts w:eastAsia="Arial" w:cs="Times New Roman"/>
          <w:i/>
          <w:iCs/>
          <w:sz w:val="24"/>
          <w:szCs w:val="24"/>
          <w:lang w:eastAsia="pl-PL"/>
        </w:rPr>
      </w:pPr>
      <w:bookmarkStart w:id="61" w:name="_Hlk51676788"/>
      <w:r w:rsidRPr="008B1891">
        <w:rPr>
          <w:rFonts w:eastAsia="Times New Roman" w:cs="Times New Roman"/>
          <w:i/>
          <w:iCs/>
          <w:sz w:val="24"/>
          <w:szCs w:val="24"/>
        </w:rPr>
        <w:t xml:space="preserve">Umowę zawarto w </w:t>
      </w:r>
      <w:r w:rsidRPr="003916E6">
        <w:rPr>
          <w:rFonts w:eastAsia="Times New Roman" w:cs="Times New Roman"/>
          <w:i/>
          <w:iCs/>
          <w:sz w:val="24"/>
          <w:szCs w:val="24"/>
        </w:rPr>
        <w:t>wyniku postępowania o zamówienie publiczne nr SZP/</w:t>
      </w:r>
      <w:r w:rsidR="0071445F">
        <w:rPr>
          <w:rFonts w:eastAsia="Times New Roman" w:cs="Times New Roman"/>
          <w:i/>
          <w:iCs/>
          <w:sz w:val="24"/>
          <w:szCs w:val="24"/>
        </w:rPr>
        <w:t>10</w:t>
      </w:r>
      <w:r w:rsidRPr="003916E6">
        <w:rPr>
          <w:rFonts w:eastAsia="Times New Roman" w:cs="Times New Roman"/>
          <w:i/>
          <w:iCs/>
          <w:sz w:val="24"/>
          <w:szCs w:val="24"/>
        </w:rPr>
        <w:t>/</w:t>
      </w:r>
      <w:r w:rsidR="003916E6" w:rsidRPr="003916E6">
        <w:rPr>
          <w:rFonts w:eastAsia="Times New Roman" w:cs="Times New Roman"/>
          <w:i/>
          <w:iCs/>
          <w:sz w:val="24"/>
          <w:szCs w:val="24"/>
        </w:rPr>
        <w:t>2024</w:t>
      </w:r>
      <w:r w:rsidRPr="003916E6">
        <w:rPr>
          <w:rFonts w:eastAsia="Times New Roman" w:cs="Times New Roman"/>
          <w:i/>
          <w:iCs/>
          <w:sz w:val="24"/>
          <w:szCs w:val="24"/>
        </w:rPr>
        <w:t xml:space="preserve"> przeprowadzonego w trybie </w:t>
      </w:r>
      <w:r w:rsidRPr="003916E6">
        <w:rPr>
          <w:rFonts w:eastAsia="Arial" w:cs="Times New Roman"/>
          <w:i/>
          <w:iCs/>
          <w:sz w:val="24"/>
          <w:szCs w:val="24"/>
          <w:lang w:eastAsia="pl-PL"/>
        </w:rPr>
        <w:t xml:space="preserve">podstawowym </w:t>
      </w:r>
      <w:r w:rsidR="003672A3">
        <w:rPr>
          <w:rFonts w:eastAsia="Arial" w:cs="Times New Roman"/>
          <w:i/>
          <w:iCs/>
          <w:sz w:val="24"/>
          <w:szCs w:val="24"/>
          <w:lang w:eastAsia="pl-PL"/>
        </w:rPr>
        <w:t>bez negocjacji</w:t>
      </w:r>
      <w:r w:rsidR="009D3574" w:rsidRPr="003916E6">
        <w:rPr>
          <w:rFonts w:eastAsia="Times New Roman" w:cs="Times New Roman"/>
          <w:i/>
          <w:iCs/>
          <w:sz w:val="24"/>
          <w:szCs w:val="24"/>
        </w:rPr>
        <w:t>,</w:t>
      </w:r>
      <w:r w:rsidRPr="003916E6">
        <w:rPr>
          <w:rFonts w:eastAsia="Times New Roman" w:cs="Times New Roman"/>
          <w:i/>
          <w:iCs/>
          <w:sz w:val="24"/>
          <w:szCs w:val="24"/>
        </w:rPr>
        <w:t xml:space="preserve"> zgodnie z art. </w:t>
      </w:r>
      <w:r w:rsidRPr="003916E6">
        <w:rPr>
          <w:rFonts w:eastAsia="Arial" w:cs="Times New Roman"/>
          <w:i/>
          <w:iCs/>
          <w:sz w:val="24"/>
          <w:szCs w:val="24"/>
          <w:lang w:eastAsia="pl-PL"/>
        </w:rPr>
        <w:t xml:space="preserve">275 pkt </w:t>
      </w:r>
      <w:r w:rsidR="002F5E9C">
        <w:rPr>
          <w:rFonts w:eastAsia="Times New Roman" w:cs="Times New Roman"/>
          <w:i/>
          <w:iCs/>
          <w:sz w:val="24"/>
          <w:szCs w:val="24"/>
        </w:rPr>
        <w:t>1</w:t>
      </w:r>
      <w:r w:rsidR="003916E6" w:rsidRPr="003916E6">
        <w:rPr>
          <w:rFonts w:eastAsia="Arial" w:cs="Times New Roman"/>
          <w:i/>
          <w:iCs/>
          <w:sz w:val="24"/>
          <w:szCs w:val="24"/>
          <w:lang w:eastAsia="pl-PL"/>
        </w:rPr>
        <w:t xml:space="preserve"> </w:t>
      </w:r>
      <w:r w:rsidRPr="003916E6">
        <w:rPr>
          <w:rFonts w:eastAsia="Times New Roman" w:cs="Times New Roman"/>
          <w:i/>
          <w:iCs/>
          <w:sz w:val="24"/>
          <w:szCs w:val="24"/>
        </w:rPr>
        <w:t xml:space="preserve">ustawy </w:t>
      </w:r>
      <w:r w:rsidRPr="008B1891">
        <w:rPr>
          <w:rFonts w:eastAsia="Times New Roman" w:cs="Times New Roman"/>
          <w:i/>
          <w:iCs/>
          <w:sz w:val="24"/>
          <w:szCs w:val="24"/>
        </w:rPr>
        <w:t>z dnia 11.09.2019 r. Prawo zamówień publicznych</w:t>
      </w:r>
      <w:bookmarkStart w:id="62" w:name="_Hlk143156253"/>
      <w:r w:rsidRPr="008B1891">
        <w:rPr>
          <w:rFonts w:eastAsia="Times New Roman" w:cs="Times New Roman"/>
          <w:i/>
          <w:iCs/>
          <w:sz w:val="24"/>
          <w:szCs w:val="24"/>
        </w:rPr>
        <w:t xml:space="preserve"> </w:t>
      </w:r>
      <w:hyperlink r:id="rId66" w:history="1">
        <w:r w:rsidR="00D24DA1" w:rsidRPr="00600273">
          <w:rPr>
            <w:color w:val="0000FF"/>
            <w:u w:val="single"/>
          </w:rPr>
          <w:t>(Dz.U. z 2023 r. poz. 1605</w:t>
        </w:r>
        <w:r w:rsidR="00174DC4" w:rsidRPr="00600273">
          <w:rPr>
            <w:color w:val="0000FF"/>
            <w:u w:val="single"/>
          </w:rPr>
          <w:t xml:space="preserve"> ze zm.</w:t>
        </w:r>
        <w:r w:rsidR="00D24DA1" w:rsidRPr="00600273">
          <w:rPr>
            <w:color w:val="0000FF"/>
            <w:u w:val="single"/>
          </w:rPr>
          <w:t>)</w:t>
        </w:r>
      </w:hyperlink>
      <w:bookmarkEnd w:id="62"/>
      <w:r w:rsidR="00D24DA1">
        <w:t xml:space="preserve"> </w:t>
      </w:r>
    </w:p>
    <w:bookmarkEnd w:id="61"/>
    <w:p w14:paraId="491D5110"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DA6E7F">
        <w:rPr>
          <w:rFonts w:eastAsia="Times New Roman" w:cs="Times New Roman"/>
          <w:b/>
          <w:bCs/>
          <w:sz w:val="24"/>
          <w:szCs w:val="24"/>
        </w:rPr>
        <w:t>§ 1</w:t>
      </w:r>
    </w:p>
    <w:p w14:paraId="6C78F9CD" w14:textId="5650B32B" w:rsidR="00427D3F" w:rsidRPr="008B1891" w:rsidRDefault="005C6B3C" w:rsidP="00231FDD">
      <w:pPr>
        <w:widowControl w:val="0"/>
        <w:numPr>
          <w:ilvl w:val="0"/>
          <w:numId w:val="18"/>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00DA6E7F">
        <w:rPr>
          <w:rFonts w:eastAsia="Times New Roman" w:cs="Times New Roman"/>
          <w:sz w:val="24"/>
          <w:szCs w:val="24"/>
        </w:rPr>
        <w:t>asortymentu</w:t>
      </w:r>
      <w:r w:rsidRPr="008B1891">
        <w:rPr>
          <w:rFonts w:eastAsia="Times New Roman" w:cs="Times New Roman"/>
          <w:sz w:val="24"/>
          <w:szCs w:val="24"/>
        </w:rPr>
        <w:t xml:space="preserve"> zwan</w:t>
      </w:r>
      <w:r w:rsidR="00DA6E7F">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8B1891" w:rsidRDefault="006111D4" w:rsidP="00231FDD">
      <w:pPr>
        <w:widowControl w:val="0"/>
        <w:numPr>
          <w:ilvl w:val="0"/>
          <w:numId w:val="18"/>
        </w:numPr>
        <w:jc w:val="both"/>
        <w:rPr>
          <w:rFonts w:eastAsia="Times New Roman" w:cs="Times New Roman"/>
          <w:sz w:val="24"/>
          <w:szCs w:val="24"/>
        </w:rPr>
      </w:pPr>
      <w:r w:rsidRPr="008B1891">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F90E761" w:rsidR="00F84D63" w:rsidRPr="003E5FA2" w:rsidRDefault="00F84D63" w:rsidP="00231FDD">
      <w:pPr>
        <w:widowControl w:val="0"/>
        <w:numPr>
          <w:ilvl w:val="0"/>
          <w:numId w:val="18"/>
        </w:numPr>
        <w:jc w:val="both"/>
        <w:rPr>
          <w:rFonts w:eastAsia="Times New Roman" w:cs="Times New Roman"/>
          <w:sz w:val="24"/>
          <w:szCs w:val="24"/>
        </w:rPr>
      </w:pPr>
      <w:r w:rsidRPr="003E5FA2">
        <w:rPr>
          <w:rFonts w:eastAsia="Times New Roman" w:cs="Times New Roman"/>
          <w:sz w:val="24"/>
          <w:szCs w:val="24"/>
        </w:rPr>
        <w:t xml:space="preserve">Zamawiający dopuszcza, w razie wystąpienia okoliczności od niego niezależnych, za zgodą </w:t>
      </w:r>
      <w:r w:rsidRPr="003E5FA2">
        <w:rPr>
          <w:rFonts w:eastAsia="Calibri" w:cs="Times New Roman"/>
          <w:sz w:val="24"/>
          <w:szCs w:val="24"/>
        </w:rPr>
        <w:t>Dostawcy,</w:t>
      </w:r>
      <w:r w:rsidRPr="003E5FA2">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3E5FA2">
        <w:rPr>
          <w:rFonts w:eastAsia="Times New Roman" w:cs="Times New Roman"/>
          <w:sz w:val="24"/>
          <w:szCs w:val="24"/>
        </w:rPr>
        <w:t xml:space="preserve"> </w:t>
      </w:r>
      <w:bookmarkStart w:id="63" w:name="_Hlk69888234"/>
      <w:r w:rsidR="00F35850" w:rsidRPr="003E5FA2">
        <w:rPr>
          <w:rFonts w:eastAsia="Times New Roman" w:cs="Times New Roman"/>
          <w:sz w:val="24"/>
          <w:szCs w:val="24"/>
        </w:rPr>
        <w:t>– zmiany w tym zakresie nie wymagają formy aneksu do umowy</w:t>
      </w:r>
      <w:r w:rsidRPr="003E5FA2">
        <w:rPr>
          <w:rFonts w:eastAsia="Times New Roman" w:cs="Times New Roman"/>
          <w:sz w:val="24"/>
          <w:szCs w:val="24"/>
        </w:rPr>
        <w:t>.</w:t>
      </w:r>
      <w:bookmarkEnd w:id="63"/>
      <w:r w:rsidRPr="003E5FA2">
        <w:rPr>
          <w:rFonts w:eastAsia="Times New Roman" w:cs="Times New Roman"/>
          <w:sz w:val="24"/>
          <w:szCs w:val="24"/>
        </w:rPr>
        <w:t xml:space="preserve"> Zgoda Dostawcy nie wymaga formy pisemnej.</w:t>
      </w:r>
    </w:p>
    <w:p w14:paraId="33A6A711" w14:textId="04740082" w:rsidR="00F84D63" w:rsidRPr="008B1891" w:rsidRDefault="00F84D63" w:rsidP="00231FDD">
      <w:pPr>
        <w:widowControl w:val="0"/>
        <w:numPr>
          <w:ilvl w:val="0"/>
          <w:numId w:val="18"/>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8B1891">
        <w:rPr>
          <w:rFonts w:eastAsia="Times New Roman" w:cs="Times New Roman"/>
          <w:sz w:val="24"/>
          <w:szCs w:val="24"/>
          <w:lang w:eastAsia="en-US"/>
        </w:rPr>
        <w:t>call</w:t>
      </w:r>
      <w:proofErr w:type="spellEnd"/>
      <w:r w:rsidRPr="008B1891">
        <w:rPr>
          <w:rFonts w:eastAsia="Times New Roman" w:cs="Times New Roman"/>
          <w:sz w:val="24"/>
          <w:szCs w:val="24"/>
          <w:lang w:eastAsia="en-US"/>
        </w:rPr>
        <w:t xml:space="preserve">-off </w:t>
      </w:r>
      <w:proofErr w:type="spellStart"/>
      <w:r w:rsidRPr="008B1891">
        <w:rPr>
          <w:rFonts w:eastAsia="Times New Roman" w:cs="Times New Roman"/>
          <w:sz w:val="24"/>
          <w:szCs w:val="24"/>
          <w:lang w:eastAsia="en-US"/>
        </w:rPr>
        <w:t>stock</w:t>
      </w:r>
      <w:proofErr w:type="spellEnd"/>
      <w:r w:rsidRPr="008B1891">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8B1891" w:rsidRDefault="00541B92" w:rsidP="00231FDD">
      <w:pPr>
        <w:widowControl w:val="0"/>
        <w:jc w:val="both"/>
        <w:rPr>
          <w:rFonts w:eastAsia="Times New Roman" w:cs="Times New Roman"/>
          <w:sz w:val="24"/>
          <w:szCs w:val="24"/>
          <w:lang w:eastAsia="en-US"/>
        </w:rPr>
      </w:pPr>
    </w:p>
    <w:p w14:paraId="5CC25E3A" w14:textId="77777777" w:rsidR="005C6B3C" w:rsidRPr="00F546D7" w:rsidRDefault="005C6B3C" w:rsidP="00231FDD">
      <w:pPr>
        <w:widowControl w:val="0"/>
        <w:tabs>
          <w:tab w:val="left" w:pos="851"/>
        </w:tabs>
        <w:jc w:val="center"/>
        <w:rPr>
          <w:rFonts w:eastAsia="Times New Roman" w:cs="Times New Roman"/>
          <w:b/>
          <w:bCs/>
          <w:color w:val="000000" w:themeColor="text1"/>
          <w:sz w:val="24"/>
          <w:szCs w:val="24"/>
        </w:rPr>
      </w:pPr>
      <w:bookmarkStart w:id="64" w:name="_Hlk80687903"/>
      <w:r w:rsidRPr="00F546D7">
        <w:rPr>
          <w:rFonts w:eastAsia="Times New Roman" w:cs="Times New Roman"/>
          <w:b/>
          <w:bCs/>
          <w:color w:val="000000" w:themeColor="text1"/>
          <w:sz w:val="24"/>
          <w:szCs w:val="24"/>
        </w:rPr>
        <w:t>§ 2</w:t>
      </w:r>
    </w:p>
    <w:bookmarkEnd w:id="64"/>
    <w:p w14:paraId="04F255DB" w14:textId="63D9CE5A" w:rsidR="0084765D" w:rsidRPr="0084765D" w:rsidRDefault="0084765D" w:rsidP="0084765D">
      <w:pPr>
        <w:pStyle w:val="Akapitzlist"/>
        <w:numPr>
          <w:ilvl w:val="0"/>
          <w:numId w:val="23"/>
        </w:numPr>
        <w:spacing w:after="0" w:line="240" w:lineRule="auto"/>
        <w:ind w:left="357" w:hanging="357"/>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Dostawca </w:t>
      </w:r>
      <w:r w:rsidRPr="0084765D">
        <w:rPr>
          <w:rFonts w:ascii="Times New Roman" w:eastAsia="Times New Roman" w:hAnsi="Times New Roman" w:cs="Times New Roman"/>
          <w:color w:val="000000" w:themeColor="text1"/>
          <w:sz w:val="24"/>
          <w:szCs w:val="24"/>
          <w:lang w:eastAsia="ar-SA"/>
        </w:rPr>
        <w:t>zobowiązuje się dostarczyć towar do miejsca magazynowania tj. do magazynu ogólnego Szpitala, ul. Skarbowa 4, Kraków (półpiętro-między parterem a pierwszym piętrem), w dniach od poniedziałku do piątku, w godzinach 08:00-14:00, lub w innym terminie uzgodnionym z upoważnionym pracownikiem zamawiającego</w:t>
      </w:r>
      <w:r>
        <w:rPr>
          <w:rFonts w:ascii="Times New Roman" w:eastAsia="Times New Roman" w:hAnsi="Times New Roman" w:cs="Times New Roman"/>
          <w:color w:val="000000" w:themeColor="text1"/>
          <w:sz w:val="24"/>
          <w:szCs w:val="24"/>
          <w:lang w:eastAsia="ar-SA"/>
        </w:rPr>
        <w:t>.</w:t>
      </w:r>
    </w:p>
    <w:p w14:paraId="1D8309A9" w14:textId="5E9BA6E8" w:rsidR="005C6B3C" w:rsidRPr="008B1891" w:rsidRDefault="005C6B3C" w:rsidP="0084765D">
      <w:pPr>
        <w:widowControl w:val="0"/>
        <w:numPr>
          <w:ilvl w:val="0"/>
          <w:numId w:val="23"/>
        </w:numPr>
        <w:ind w:left="357" w:hanging="357"/>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0405B9">
        <w:rPr>
          <w:rFonts w:eastAsia="Times New Roman" w:cs="Times New Roman"/>
          <w:color w:val="000000" w:themeColor="text1"/>
          <w:sz w:val="24"/>
          <w:szCs w:val="24"/>
        </w:rPr>
        <w:t>towarów</w:t>
      </w:r>
      <w:r w:rsidRPr="008B1891">
        <w:rPr>
          <w:rFonts w:eastAsia="Times New Roman" w:cs="Times New Roman"/>
          <w:color w:val="000000" w:themeColor="text1"/>
          <w:sz w:val="24"/>
          <w:szCs w:val="24"/>
        </w:rPr>
        <w:t xml:space="preserve">. </w:t>
      </w:r>
    </w:p>
    <w:p w14:paraId="74487D96" w14:textId="135B5334" w:rsidR="00450D35" w:rsidRPr="0086670E" w:rsidRDefault="005C6B3C" w:rsidP="0086670E">
      <w:pPr>
        <w:widowControl w:val="0"/>
        <w:numPr>
          <w:ilvl w:val="0"/>
          <w:numId w:val="23"/>
        </w:numPr>
        <w:tabs>
          <w:tab w:val="left" w:pos="360"/>
        </w:tabs>
        <w:jc w:val="both"/>
        <w:rPr>
          <w:rFonts w:eastAsia="Times New Roman" w:cs="Times New Roman"/>
          <w:sz w:val="24"/>
          <w:szCs w:val="24"/>
        </w:rPr>
      </w:pPr>
      <w:r w:rsidRPr="0086670E">
        <w:rPr>
          <w:rFonts w:eastAsia="Times New Roman" w:cs="Times New Roman"/>
          <w:color w:val="000000" w:themeColor="text1"/>
          <w:sz w:val="24"/>
          <w:szCs w:val="24"/>
        </w:rPr>
        <w:t xml:space="preserve">Dostawca zobowiązuje się realizować dostawy w terminie nie dłuższym niż: </w:t>
      </w:r>
      <w:r w:rsidR="001B219E" w:rsidRPr="006F7BBB">
        <w:rPr>
          <w:rFonts w:eastAsia="Times New Roman" w:cs="Times New Roman"/>
          <w:b/>
          <w:bCs/>
          <w:color w:val="000000" w:themeColor="text1"/>
          <w:sz w:val="24"/>
          <w:szCs w:val="24"/>
        </w:rPr>
        <w:t>5 dni roboczych</w:t>
      </w:r>
      <w:r w:rsidRPr="0086670E">
        <w:rPr>
          <w:rFonts w:eastAsia="Times New Roman" w:cs="Times New Roman"/>
          <w:color w:val="000000" w:themeColor="text1"/>
          <w:sz w:val="24"/>
          <w:szCs w:val="24"/>
        </w:rPr>
        <w:t xml:space="preserve"> od daty złożenia </w:t>
      </w:r>
      <w:r w:rsidRPr="0086670E">
        <w:rPr>
          <w:rFonts w:eastAsia="Times New Roman" w:cs="Times New Roman"/>
          <w:sz w:val="24"/>
          <w:szCs w:val="24"/>
        </w:rPr>
        <w:t xml:space="preserve">zamówienia. </w:t>
      </w:r>
      <w:r w:rsidR="00450D35" w:rsidRPr="0086670E">
        <w:rPr>
          <w:rFonts w:eastAsia="Times New Roman" w:cs="Times New Roman"/>
          <w:sz w:val="24"/>
          <w:szCs w:val="24"/>
        </w:rPr>
        <w:t>Zamawiający każdorazowo w zamówieniu będzie podawać asortyment, ilość oraz w razie konieczności termin dostawy towaru.</w:t>
      </w:r>
    </w:p>
    <w:p w14:paraId="3E8EAE7E" w14:textId="51BE241B" w:rsidR="005C6B3C" w:rsidRPr="008B1891" w:rsidRDefault="005C6B3C" w:rsidP="00231FDD">
      <w:pPr>
        <w:widowControl w:val="0"/>
        <w:numPr>
          <w:ilvl w:val="0"/>
          <w:numId w:val="23"/>
        </w:numPr>
        <w:jc w:val="both"/>
        <w:rPr>
          <w:rFonts w:eastAsia="Times New Roman" w:cs="Times New Roman"/>
          <w:color w:val="FF0000"/>
          <w:sz w:val="24"/>
          <w:szCs w:val="24"/>
        </w:rPr>
      </w:pPr>
      <w:bookmarkStart w:id="65" w:name="_Hlk71788314"/>
      <w:r w:rsidRPr="008B1891">
        <w:rPr>
          <w:rFonts w:eastAsia="Times New Roman" w:cs="Times New Roman"/>
          <w:sz w:val="24"/>
          <w:szCs w:val="24"/>
        </w:rPr>
        <w:t>Dostawa musi być dokonana zgodnie ze złożonym zamówieniem</w:t>
      </w:r>
      <w:r w:rsidR="005B1D06">
        <w:rPr>
          <w:rFonts w:eastAsia="Times New Roman" w:cs="Times New Roman"/>
          <w:color w:val="FF0000"/>
          <w:sz w:val="24"/>
          <w:szCs w:val="24"/>
        </w:rPr>
        <w:t>.</w:t>
      </w:r>
    </w:p>
    <w:bookmarkEnd w:id="65"/>
    <w:p w14:paraId="02C8F2D1" w14:textId="77777777"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lastRenderedPageBreak/>
        <w:t>Dopuszcza się możliwość (za zgodą Zamawiającego) dostarczenia towaru o tych samych parametrach, a o innej nazwie – jednak o cenie jednostkowej nie wyższej niż towaru wskazanego pierwotnie w umowie.</w:t>
      </w:r>
    </w:p>
    <w:p w14:paraId="7217E3A3" w14:textId="067BFFB8"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 xml:space="preserve">Naruszenie wymogów określonych </w:t>
      </w:r>
      <w:r w:rsidRPr="005B1D06">
        <w:rPr>
          <w:rFonts w:eastAsia="Times New Roman" w:cs="Times New Roman"/>
          <w:sz w:val="24"/>
          <w:szCs w:val="24"/>
        </w:rPr>
        <w:t>w ust. 2</w:t>
      </w:r>
      <w:r w:rsidRPr="008B1891">
        <w:rPr>
          <w:rFonts w:eastAsia="Times New Roman" w:cs="Times New Roman"/>
          <w:sz w:val="24"/>
          <w:szCs w:val="24"/>
        </w:rPr>
        <w:t xml:space="preserve"> może spowodować zwrot towaru na koszt Dostawcy. </w:t>
      </w:r>
    </w:p>
    <w:p w14:paraId="1608B5EB" w14:textId="5026FF0B" w:rsidR="005C6B3C" w:rsidRPr="00703AFD" w:rsidRDefault="005C6B3C" w:rsidP="00231FDD">
      <w:pPr>
        <w:widowControl w:val="0"/>
        <w:numPr>
          <w:ilvl w:val="0"/>
          <w:numId w:val="23"/>
        </w:numPr>
        <w:jc w:val="both"/>
        <w:rPr>
          <w:rFonts w:eastAsia="Times New Roman" w:cs="Times New Roman"/>
          <w:sz w:val="24"/>
          <w:szCs w:val="24"/>
        </w:rPr>
      </w:pPr>
      <w:r w:rsidRPr="00703AFD">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703AFD">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 xml:space="preserve">Dostarczenie towaru (w tym wniesienie towaru do miejsca określonego w ust. 1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8B1891" w:rsidRDefault="005C6B3C" w:rsidP="00231FDD">
      <w:pPr>
        <w:widowControl w:val="0"/>
        <w:jc w:val="center"/>
        <w:rPr>
          <w:rFonts w:eastAsia="Times New Roman" w:cs="Times New Roman"/>
          <w:b/>
          <w:bCs/>
          <w:sz w:val="24"/>
          <w:szCs w:val="24"/>
        </w:rPr>
      </w:pPr>
      <w:r w:rsidRPr="00980B3A">
        <w:rPr>
          <w:rFonts w:eastAsia="Times New Roman" w:cs="Times New Roman"/>
          <w:b/>
          <w:bCs/>
          <w:sz w:val="24"/>
          <w:szCs w:val="24"/>
        </w:rPr>
        <w:t>§ 3</w:t>
      </w:r>
    </w:p>
    <w:p w14:paraId="58482B6D" w14:textId="3622429A" w:rsidR="00427D3F" w:rsidRPr="008B1891" w:rsidRDefault="005C6B3C"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231FDD">
      <w:pPr>
        <w:widowControl w:val="0"/>
        <w:numPr>
          <w:ilvl w:val="0"/>
          <w:numId w:val="24"/>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2B589656" w:rsidR="005E0C71" w:rsidRPr="008B1891" w:rsidRDefault="005E0C71" w:rsidP="00231FDD">
      <w:pPr>
        <w:widowControl w:val="0"/>
        <w:numPr>
          <w:ilvl w:val="0"/>
          <w:numId w:val="24"/>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3382D7C6" w:rsidR="00DE5AC9" w:rsidRPr="008B1891" w:rsidRDefault="00427D3F"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Zakazuje się zmiany cen z zastrzeżeniem postanowień niniejszej umowy.</w:t>
      </w:r>
    </w:p>
    <w:p w14:paraId="543287A9" w14:textId="77777777" w:rsidR="00DE5AC9" w:rsidRPr="008B1891" w:rsidRDefault="00DE5AC9"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318B31F1"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t>
      </w:r>
      <w:r w:rsidRPr="004F690B">
        <w:rPr>
          <w:rFonts w:eastAsia="Times New Roman" w:cs="Times New Roman"/>
          <w:sz w:val="24"/>
          <w:szCs w:val="24"/>
          <w:lang w:eastAsia="en-US"/>
        </w:rPr>
        <w:t xml:space="preserve">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8B1891">
        <w:rPr>
          <w:rFonts w:eastAsia="Times New Roman" w:cs="Times New Roman"/>
          <w:sz w:val="24"/>
          <w:szCs w:val="24"/>
          <w:lang w:eastAsia="pl-PL"/>
        </w:rPr>
        <w:t xml:space="preserve">- jeżeli zmiany te będą miały wpływ na koszty wykonania zamówienia przez Dostawcę.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8B1891">
        <w:rPr>
          <w:rFonts w:eastAsia="Times New Roman" w:cs="Times New Roman"/>
          <w:i/>
          <w:iCs/>
          <w:sz w:val="24"/>
          <w:szCs w:val="24"/>
          <w:lang w:eastAsia="en-US"/>
        </w:rPr>
        <w:t>[jeśli dotyczy]</w:t>
      </w:r>
      <w:r w:rsidRPr="008B1891">
        <w:rPr>
          <w:rFonts w:eastAsia="Times New Roman" w:cs="Times New Roman"/>
          <w:sz w:val="24"/>
          <w:szCs w:val="24"/>
          <w:lang w:eastAsia="en-US"/>
        </w:rPr>
        <w:t>.</w:t>
      </w:r>
    </w:p>
    <w:p w14:paraId="6AD991E7"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lang w:eastAsia="en-US"/>
        </w:rPr>
        <w:t xml:space="preserve">W przypadku zmiany cen w górę </w:t>
      </w:r>
      <w:r w:rsidRPr="00B311B9">
        <w:rPr>
          <w:rFonts w:eastAsia="Times New Roman" w:cs="Times New Roman"/>
          <w:sz w:val="24"/>
          <w:szCs w:val="24"/>
          <w:lang w:eastAsia="en-US"/>
        </w:rPr>
        <w:t>Dostawca</w:t>
      </w:r>
      <w:r w:rsidRPr="008B1891">
        <w:rPr>
          <w:rFonts w:eastAsia="Times New Roman" w:cs="Times New Roman"/>
          <w:sz w:val="24"/>
          <w:szCs w:val="24"/>
          <w:lang w:eastAsia="en-US"/>
        </w:rPr>
        <w:t xml:space="preserve"> sporządzi stosowny aneks i dostarczy go Zamawiającemu.</w:t>
      </w:r>
    </w:p>
    <w:p w14:paraId="37BF28E1"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w:t>
      </w:r>
      <w:r w:rsidRPr="00986EDE">
        <w:rPr>
          <w:rFonts w:eastAsia="Times New Roman" w:cs="Times New Roman"/>
          <w:sz w:val="24"/>
          <w:szCs w:val="24"/>
          <w:lang w:eastAsia="en-US"/>
        </w:rPr>
        <w:t xml:space="preserve">Dostawca </w:t>
      </w:r>
      <w:r w:rsidRPr="008B1891">
        <w:rPr>
          <w:rFonts w:eastAsia="Times New Roman" w:cs="Times New Roman"/>
          <w:sz w:val="24"/>
          <w:szCs w:val="24"/>
          <w:lang w:eastAsia="en-US"/>
        </w:rPr>
        <w:t>zawiadomi Zamawiającego na piśmie o wprowadzeniu nowych cen.</w:t>
      </w:r>
    </w:p>
    <w:p w14:paraId="3B901130"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8B1891" w:rsidRDefault="00DE5AC9" w:rsidP="00231FDD">
      <w:pPr>
        <w:widowControl w:val="0"/>
        <w:numPr>
          <w:ilvl w:val="0"/>
          <w:numId w:val="24"/>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lastRenderedPageBreak/>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37789253" w14:textId="0D90254C" w:rsidR="00DE5AC9" w:rsidRPr="002D587C" w:rsidRDefault="00DE5AC9" w:rsidP="00231FDD">
      <w:pPr>
        <w:widowControl w:val="0"/>
        <w:numPr>
          <w:ilvl w:val="0"/>
          <w:numId w:val="24"/>
        </w:numPr>
        <w:jc w:val="both"/>
        <w:rPr>
          <w:rFonts w:eastAsia="Times New Roman" w:cs="Times New Roman"/>
          <w:sz w:val="24"/>
          <w:szCs w:val="24"/>
          <w:lang w:eastAsia="en-US"/>
        </w:rPr>
      </w:pPr>
      <w:r w:rsidRPr="002D587C">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98371C"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98371C">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18220161" w:rsidR="00523D96" w:rsidRPr="0098371C" w:rsidRDefault="00523D96" w:rsidP="0098371C">
      <w:pPr>
        <w:widowControl w:val="0"/>
        <w:numPr>
          <w:ilvl w:val="0"/>
          <w:numId w:val="24"/>
        </w:numPr>
        <w:jc w:val="both"/>
        <w:textAlignment w:val="baseline"/>
        <w:rPr>
          <w:rFonts w:eastAsia="Calibri" w:cs="Times New Roman"/>
          <w:sz w:val="24"/>
          <w:szCs w:val="24"/>
        </w:rPr>
      </w:pPr>
      <w:r w:rsidRPr="0098371C">
        <w:rPr>
          <w:rFonts w:eastAsia="Calibri" w:cs="Times New Roman"/>
          <w:sz w:val="24"/>
          <w:szCs w:val="24"/>
          <w:lang w:eastAsia="pl-PL"/>
        </w:rPr>
        <w:t xml:space="preserve">W przypadku dokonywania waloryzacji wynagrodzenia, o której mowa w ust. </w:t>
      </w:r>
      <w:r w:rsidR="00326F86" w:rsidRPr="0098371C">
        <w:rPr>
          <w:rFonts w:eastAsia="Calibri" w:cs="Times New Roman"/>
          <w:sz w:val="24"/>
          <w:szCs w:val="24"/>
          <w:lang w:eastAsia="pl-PL"/>
        </w:rPr>
        <w:t>5</w:t>
      </w:r>
      <w:r w:rsidRPr="0098371C">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740699" w:rsidRPr="0098371C">
        <w:rPr>
          <w:rFonts w:eastAsia="Calibri" w:cs="Times New Roman"/>
          <w:sz w:val="24"/>
          <w:szCs w:val="24"/>
          <w:lang w:eastAsia="pl-PL"/>
        </w:rPr>
        <w:t xml:space="preserve"> względem</w:t>
      </w:r>
      <w:r w:rsidRPr="0098371C">
        <w:rPr>
          <w:rFonts w:eastAsia="Calibri" w:cs="Times New Roman"/>
          <w:sz w:val="24"/>
          <w:szCs w:val="24"/>
          <w:lang w:eastAsia="pl-PL"/>
        </w:rPr>
        <w:t xml:space="preserve">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w:t>
      </w:r>
      <w:r w:rsidR="00BD561E" w:rsidRPr="0098371C">
        <w:rPr>
          <w:rFonts w:eastAsia="Calibri" w:cs="Times New Roman"/>
          <w:sz w:val="24"/>
          <w:szCs w:val="24"/>
          <w:lang w:eastAsia="pl-PL"/>
        </w:rPr>
        <w:t>.</w:t>
      </w:r>
    </w:p>
    <w:p w14:paraId="5BCB4B28" w14:textId="126F06D9" w:rsidR="00DE5AC9" w:rsidRPr="004C5D11" w:rsidRDefault="00DE5AC9" w:rsidP="00231FDD">
      <w:pPr>
        <w:widowControl w:val="0"/>
        <w:numPr>
          <w:ilvl w:val="0"/>
          <w:numId w:val="24"/>
        </w:numPr>
        <w:jc w:val="both"/>
        <w:textAlignment w:val="baseline"/>
        <w:rPr>
          <w:rFonts w:eastAsia="Calibri" w:cs="Times New Roman"/>
          <w:sz w:val="24"/>
          <w:szCs w:val="24"/>
        </w:rPr>
      </w:pPr>
      <w:r w:rsidRPr="004C5D11">
        <w:rPr>
          <w:rFonts w:eastAsia="Calibri" w:cs="Times New Roman"/>
          <w:sz w:val="24"/>
          <w:szCs w:val="24"/>
          <w:lang w:eastAsia="en-US"/>
        </w:rPr>
        <w:t>P</w:t>
      </w:r>
      <w:r w:rsidRPr="004C5D11">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t>
      </w:r>
      <w:r w:rsidR="006111F3">
        <w:rPr>
          <w:rFonts w:eastAsia="SimSun" w:cs="Times New Roman"/>
          <w:bCs/>
          <w:kern w:val="2"/>
          <w:sz w:val="24"/>
          <w:szCs w:val="24"/>
          <w:lang w:eastAsia="zh-CN" w:bidi="hi-IN"/>
        </w:rPr>
        <w:t>towarów</w:t>
      </w:r>
      <w:r w:rsidRPr="004C5D11">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8B1891" w:rsidRDefault="00DE5AC9" w:rsidP="00231FDD">
      <w:pPr>
        <w:widowControl w:val="0"/>
        <w:numPr>
          <w:ilvl w:val="0"/>
          <w:numId w:val="24"/>
        </w:numPr>
        <w:jc w:val="both"/>
        <w:textAlignment w:val="baseline"/>
        <w:rPr>
          <w:rFonts w:eastAsia="Calibri" w:cs="Times New Roman"/>
          <w:sz w:val="24"/>
          <w:szCs w:val="24"/>
        </w:rPr>
      </w:pPr>
      <w:r w:rsidRPr="008B1891">
        <w:rPr>
          <w:rFonts w:eastAsia="SimSun" w:cs="Times New Roman"/>
          <w:bCs/>
          <w:kern w:val="2"/>
          <w:sz w:val="24"/>
          <w:szCs w:val="24"/>
          <w:lang w:eastAsia="zh-CN" w:bidi="hi-IN"/>
        </w:rPr>
        <w:t xml:space="preserve">Przepisy niniejszego paragrafu stosuje się odpowiednio do obniżenia wartości wynagrodzenia </w:t>
      </w:r>
      <w:r w:rsidRPr="004C5D11">
        <w:rPr>
          <w:rFonts w:eastAsia="SimSun" w:cs="Times New Roman"/>
          <w:bCs/>
          <w:kern w:val="2"/>
          <w:sz w:val="24"/>
          <w:szCs w:val="24"/>
          <w:lang w:eastAsia="zh-CN" w:bidi="hi-IN"/>
        </w:rPr>
        <w:t>Dostawcy</w:t>
      </w:r>
      <w:r w:rsidRPr="008B1891">
        <w:rPr>
          <w:rFonts w:eastAsia="SimSun" w:cs="Times New Roman"/>
          <w:bCs/>
          <w:kern w:val="2"/>
          <w:sz w:val="24"/>
          <w:szCs w:val="24"/>
          <w:lang w:eastAsia="zh-CN" w:bidi="hi-IN"/>
        </w:rPr>
        <w:t xml:space="preserve"> na wniosek Zamawiającego. </w:t>
      </w:r>
    </w:p>
    <w:p w14:paraId="5EDD3CB2" w14:textId="77777777" w:rsidR="00DE5AC9" w:rsidRPr="008B1891" w:rsidRDefault="00DE5AC9" w:rsidP="00231FDD">
      <w:pPr>
        <w:widowControl w:val="0"/>
        <w:numPr>
          <w:ilvl w:val="0"/>
          <w:numId w:val="24"/>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Jeżeli z wnioskiem o dokonanie zmiany wysokości wynagrodzenia występuje </w:t>
      </w:r>
      <w:r w:rsidRPr="00E47722">
        <w:rPr>
          <w:rFonts w:eastAsia="SimSun" w:cs="Times New Roman"/>
          <w:bCs/>
          <w:kern w:val="2"/>
          <w:sz w:val="24"/>
          <w:szCs w:val="24"/>
          <w:lang w:eastAsia="zh-CN" w:bidi="hi-IN"/>
        </w:rPr>
        <w:t>Dostawca</w:t>
      </w:r>
      <w:r w:rsidRPr="008B1891">
        <w:rPr>
          <w:rFonts w:eastAsia="SimSun" w:cs="Times New Roman"/>
          <w:bCs/>
          <w:kern w:val="2"/>
          <w:sz w:val="24"/>
          <w:szCs w:val="24"/>
          <w:lang w:eastAsia="zh-CN" w:bidi="hi-IN"/>
        </w:rPr>
        <w:t>, zobowiązany jest on załączyć do wniosku, dokumenty uzasadniające zmianę kosztów wykonania zamówienia oraz wysokość tej zmiany, w szczególności:</w:t>
      </w:r>
    </w:p>
    <w:p w14:paraId="686E53DA" w14:textId="77777777"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w:t>
      </w:r>
      <w:r w:rsidRPr="00200E9A">
        <w:rPr>
          <w:rFonts w:eastAsia="SimSun" w:cs="Times New Roman"/>
          <w:bCs/>
          <w:kern w:val="2"/>
          <w:sz w:val="24"/>
          <w:szCs w:val="24"/>
          <w:lang w:eastAsia="zh-CN" w:bidi="hi-IN"/>
        </w:rPr>
        <w:t>ust. 5 pkt 1);</w:t>
      </w:r>
    </w:p>
    <w:p w14:paraId="6B93AE34" w14:textId="77777777"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Pr="009E3A1D">
        <w:rPr>
          <w:rFonts w:eastAsia="SimSun" w:cs="Times New Roman"/>
          <w:bCs/>
          <w:kern w:val="2"/>
          <w:sz w:val="24"/>
          <w:szCs w:val="24"/>
          <w:lang w:eastAsia="zh-CN" w:bidi="hi-IN"/>
        </w:rPr>
        <w:t>5 pkt 2);</w:t>
      </w:r>
    </w:p>
    <w:p w14:paraId="1B8F0332" w14:textId="77777777"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wpłat do </w:t>
      </w:r>
      <w:proofErr w:type="spellStart"/>
      <w:r w:rsidRPr="008B1891">
        <w:rPr>
          <w:rFonts w:eastAsia="SimSun" w:cs="Times New Roman"/>
          <w:bCs/>
          <w:kern w:val="2"/>
          <w:sz w:val="24"/>
          <w:szCs w:val="24"/>
          <w:lang w:eastAsia="zh-CN" w:bidi="hi-IN"/>
        </w:rPr>
        <w:t>PPK</w:t>
      </w:r>
      <w:proofErr w:type="spellEnd"/>
      <w:r w:rsidRPr="008B1891">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8B1891">
        <w:rPr>
          <w:rFonts w:eastAsia="SimSun" w:cs="Times New Roman"/>
          <w:bCs/>
          <w:kern w:val="2"/>
          <w:sz w:val="24"/>
          <w:szCs w:val="24"/>
          <w:lang w:eastAsia="zh-CN" w:bidi="hi-IN"/>
        </w:rPr>
        <w:t>PPK</w:t>
      </w:r>
      <w:proofErr w:type="spellEnd"/>
      <w:r w:rsidRPr="008B1891">
        <w:rPr>
          <w:rFonts w:eastAsia="SimSun" w:cs="Times New Roman"/>
          <w:bCs/>
          <w:kern w:val="2"/>
          <w:sz w:val="24"/>
          <w:szCs w:val="24"/>
          <w:lang w:eastAsia="zh-CN" w:bidi="hi-IN"/>
        </w:rPr>
        <w:t xml:space="preserve"> wraz z podaniem kwot wpłat do </w:t>
      </w:r>
      <w:proofErr w:type="spellStart"/>
      <w:r w:rsidRPr="008B1891">
        <w:rPr>
          <w:rFonts w:eastAsia="SimSun" w:cs="Times New Roman"/>
          <w:bCs/>
          <w:kern w:val="2"/>
          <w:sz w:val="24"/>
          <w:szCs w:val="24"/>
          <w:lang w:eastAsia="zh-CN" w:bidi="hi-IN"/>
        </w:rPr>
        <w:t>PPK</w:t>
      </w:r>
      <w:proofErr w:type="spellEnd"/>
      <w:r w:rsidRPr="008B1891">
        <w:rPr>
          <w:rFonts w:eastAsia="SimSun" w:cs="Times New Roman"/>
          <w:bCs/>
          <w:kern w:val="2"/>
          <w:sz w:val="24"/>
          <w:szCs w:val="24"/>
          <w:lang w:eastAsia="zh-CN" w:bidi="hi-IN"/>
        </w:rPr>
        <w:t xml:space="preserve"> oraz określeniem części wynagrodzenia każdej z tych osób odpowiadającej zakresowi prac związanych </w:t>
      </w:r>
      <w:r w:rsidRPr="008B1891">
        <w:rPr>
          <w:rFonts w:eastAsia="SimSun" w:cs="Times New Roman"/>
          <w:bCs/>
          <w:kern w:val="2"/>
          <w:sz w:val="24"/>
          <w:szCs w:val="24"/>
          <w:lang w:eastAsia="zh-CN" w:bidi="hi-IN"/>
        </w:rPr>
        <w:lastRenderedPageBreak/>
        <w:t>z realizacją przedmiotu umowy – w przypadku przesłanki, o której mowa w ust</w:t>
      </w:r>
      <w:r w:rsidRPr="00561CE4">
        <w:rPr>
          <w:rFonts w:eastAsia="SimSun" w:cs="Times New Roman"/>
          <w:bCs/>
          <w:kern w:val="2"/>
          <w:sz w:val="24"/>
          <w:szCs w:val="24"/>
          <w:lang w:eastAsia="zh-CN" w:bidi="hi-IN"/>
        </w:rPr>
        <w:t>. 5 pkt 3);</w:t>
      </w:r>
    </w:p>
    <w:p w14:paraId="587A43D8" w14:textId="7ED95C36"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w:t>
      </w:r>
      <w:r w:rsidRPr="00767D2D">
        <w:rPr>
          <w:rFonts w:eastAsia="SimSun" w:cs="Times New Roman"/>
          <w:bCs/>
          <w:kern w:val="2"/>
          <w:sz w:val="24"/>
          <w:szCs w:val="24"/>
          <w:lang w:eastAsia="zh-CN" w:bidi="hi-IN"/>
        </w:rPr>
        <w:t xml:space="preserve">Dostawcy / ceny dostarczanych </w:t>
      </w:r>
      <w:r w:rsidR="00767D2D" w:rsidRPr="00767D2D">
        <w:rPr>
          <w:rFonts w:eastAsia="SimSun" w:cs="Times New Roman"/>
          <w:bCs/>
          <w:kern w:val="2"/>
          <w:sz w:val="24"/>
          <w:szCs w:val="24"/>
          <w:lang w:eastAsia="zh-CN" w:bidi="hi-IN"/>
        </w:rPr>
        <w:t>towarów</w:t>
      </w:r>
      <w:r w:rsidRPr="00767D2D">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 w przypadku przesłanki wskazanej </w:t>
      </w:r>
      <w:r w:rsidRPr="00877AE8">
        <w:rPr>
          <w:rFonts w:eastAsia="SimSun" w:cs="Times New Roman"/>
          <w:bCs/>
          <w:kern w:val="2"/>
          <w:sz w:val="24"/>
          <w:szCs w:val="24"/>
          <w:lang w:eastAsia="zh-CN" w:bidi="hi-IN"/>
        </w:rPr>
        <w:t xml:space="preserve">w ust. 5 pkt </w:t>
      </w:r>
      <w:r w:rsidR="008B025C" w:rsidRPr="00877AE8">
        <w:rPr>
          <w:rFonts w:eastAsia="SimSun" w:cs="Times New Roman"/>
          <w:bCs/>
          <w:kern w:val="2"/>
          <w:sz w:val="24"/>
          <w:szCs w:val="24"/>
          <w:lang w:eastAsia="zh-CN" w:bidi="hi-IN"/>
        </w:rPr>
        <w:t>4</w:t>
      </w:r>
      <w:r w:rsidRPr="00877AE8">
        <w:rPr>
          <w:rFonts w:eastAsia="SimSun" w:cs="Times New Roman"/>
          <w:bCs/>
          <w:kern w:val="2"/>
          <w:sz w:val="24"/>
          <w:szCs w:val="24"/>
          <w:lang w:eastAsia="zh-CN" w:bidi="hi-IN"/>
        </w:rPr>
        <w:t>.</w:t>
      </w:r>
    </w:p>
    <w:p w14:paraId="65899586" w14:textId="501776DF"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w:t>
      </w:r>
      <w:r w:rsidR="00C15783">
        <w:rPr>
          <w:rFonts w:eastAsia="SimSun" w:cs="Times New Roman"/>
          <w:bCs/>
          <w:kern w:val="2"/>
          <w:sz w:val="24"/>
          <w:szCs w:val="24"/>
          <w:lang w:eastAsia="zh-CN" w:bidi="hi-IN"/>
        </w:rPr>
        <w:t>50</w:t>
      </w:r>
      <w:r w:rsidRPr="00C15783">
        <w:rPr>
          <w:rFonts w:eastAsia="SimSun" w:cs="Times New Roman"/>
          <w:bCs/>
          <w:kern w:val="2"/>
          <w:sz w:val="24"/>
          <w:szCs w:val="24"/>
          <w:lang w:eastAsia="zh-CN" w:bidi="hi-IN"/>
        </w:rPr>
        <w:t>,</w:t>
      </w:r>
      <w:r w:rsidRPr="008B1891">
        <w:rPr>
          <w:rFonts w:eastAsia="SimSun" w:cs="Times New Roman"/>
          <w:bCs/>
          <w:kern w:val="2"/>
          <w:sz w:val="24"/>
          <w:szCs w:val="24"/>
          <w:lang w:eastAsia="zh-CN" w:bidi="hi-IN"/>
        </w:rPr>
        <w:t>00 zł za każdy rozpoczęty dzień zwłoki.</w:t>
      </w:r>
    </w:p>
    <w:p w14:paraId="6A3A30A2" w14:textId="77777777"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w:t>
      </w:r>
      <w:r w:rsidRPr="003E3A75">
        <w:rPr>
          <w:rFonts w:eastAsia="SimSun" w:cs="Times New Roman"/>
          <w:bCs/>
          <w:kern w:val="2"/>
          <w:sz w:val="24"/>
          <w:szCs w:val="24"/>
          <w:lang w:eastAsia="zh-CN" w:bidi="hi-IN"/>
        </w:rPr>
        <w:t>ust. 13.</w:t>
      </w:r>
      <w:r w:rsidRPr="008B1891">
        <w:rPr>
          <w:rFonts w:eastAsia="SimSun" w:cs="Times New Roman"/>
          <w:bCs/>
          <w:kern w:val="2"/>
          <w:sz w:val="24"/>
          <w:szCs w:val="24"/>
          <w:lang w:eastAsia="zh-CN" w:bidi="hi-IN"/>
        </w:rPr>
        <w:t xml:space="preserve"> </w:t>
      </w:r>
    </w:p>
    <w:p w14:paraId="3C39B7D9" w14:textId="77777777" w:rsidR="008B025C" w:rsidRPr="008B1891" w:rsidRDefault="008B025C"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płatności</w:t>
      </w:r>
    </w:p>
    <w:p w14:paraId="53739A7A" w14:textId="77777777" w:rsidR="005C6B3C" w:rsidRPr="008B1891" w:rsidRDefault="005C6B3C" w:rsidP="00231FDD">
      <w:pPr>
        <w:widowControl w:val="0"/>
        <w:jc w:val="center"/>
        <w:rPr>
          <w:rFonts w:eastAsia="Times New Roman" w:cs="Times New Roman"/>
          <w:b/>
          <w:bCs/>
          <w:sz w:val="24"/>
          <w:szCs w:val="24"/>
        </w:rPr>
      </w:pPr>
      <w:r w:rsidRPr="006652B1">
        <w:rPr>
          <w:rFonts w:eastAsia="Times New Roman" w:cs="Times New Roman"/>
          <w:b/>
          <w:bCs/>
          <w:sz w:val="24"/>
          <w:szCs w:val="24"/>
        </w:rPr>
        <w:t>§ 4</w:t>
      </w:r>
    </w:p>
    <w:p w14:paraId="04B648F2" w14:textId="67703F33" w:rsid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zobowiązuje się dokonać zapłaty za towar w terminie </w:t>
      </w:r>
      <w:r w:rsidRPr="00B763C4">
        <w:rPr>
          <w:rFonts w:eastAsia="Times New Roman" w:cs="Times New Roman"/>
          <w:sz w:val="24"/>
          <w:szCs w:val="24"/>
        </w:rPr>
        <w:t xml:space="preserve">do </w:t>
      </w:r>
      <w:r w:rsidRPr="00B763C4">
        <w:rPr>
          <w:rFonts w:eastAsia="Times New Roman" w:cs="Times New Roman"/>
          <w:b/>
          <w:bCs/>
          <w:sz w:val="24"/>
          <w:szCs w:val="24"/>
        </w:rPr>
        <w:t>60 dni</w:t>
      </w:r>
      <w:r w:rsidRPr="008B1891">
        <w:rPr>
          <w:rFonts w:eastAsia="Times New Roman" w:cs="Times New Roman"/>
          <w:sz w:val="24"/>
          <w:szCs w:val="24"/>
        </w:rPr>
        <w:t xml:space="preserve"> od daty otrzymania oryginału prawidłowo </w:t>
      </w:r>
      <w:r w:rsidRPr="002F4103">
        <w:rPr>
          <w:rFonts w:eastAsia="Times New Roman" w:cs="Times New Roman"/>
          <w:sz w:val="24"/>
          <w:szCs w:val="24"/>
        </w:rPr>
        <w:t xml:space="preserve">wystawionej </w:t>
      </w:r>
      <w:r w:rsidR="005F621C" w:rsidRPr="002F4103">
        <w:rPr>
          <w:rFonts w:eastAsia="Times New Roman" w:cs="Times New Roman"/>
          <w:sz w:val="24"/>
          <w:szCs w:val="24"/>
        </w:rPr>
        <w:t>i dostarczonej do Zamawiającego</w:t>
      </w:r>
      <w:r w:rsidR="005F621C">
        <w:rPr>
          <w:rFonts w:eastAsia="Times New Roman" w:cs="Times New Roman"/>
          <w:sz w:val="24"/>
          <w:szCs w:val="24"/>
        </w:rPr>
        <w:t xml:space="preserve"> </w:t>
      </w:r>
      <w:r w:rsidRPr="008B1891">
        <w:rPr>
          <w:rFonts w:eastAsia="Times New Roman" w:cs="Times New Roman"/>
          <w:sz w:val="24"/>
          <w:szCs w:val="24"/>
        </w:rPr>
        <w:t xml:space="preserve">faktury i po zrealizowaniu zamówienia potwierdzonego przez upoważnionego pracownika Zamawiającego. Wpłaty dokonywane będą przelewem na rachunek bankowy Dostawcy nr ……………………………………………………………………………... </w:t>
      </w:r>
    </w:p>
    <w:p w14:paraId="14FA1044" w14:textId="56047982" w:rsidR="005C6B3C" w:rsidRPr="008B1891" w:rsidRDefault="005C6B3C"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zmiany rachunku bankowego </w:t>
      </w:r>
      <w:r w:rsidR="003E2AB3" w:rsidRPr="008B1891">
        <w:rPr>
          <w:rFonts w:eastAsia="Times New Roman" w:cs="Times New Roman"/>
          <w:sz w:val="24"/>
          <w:szCs w:val="24"/>
        </w:rPr>
        <w:t>Dostawc</w:t>
      </w:r>
      <w:r w:rsidRPr="008B1891">
        <w:rPr>
          <w:rFonts w:eastAsia="Times New Roman" w:cs="Times New Roman"/>
          <w:sz w:val="24"/>
          <w:szCs w:val="24"/>
        </w:rPr>
        <w:t>a sporządzi stosowny aneks i dostarczy go Zamawiającemu.</w:t>
      </w:r>
    </w:p>
    <w:p w14:paraId="1DD412AA" w14:textId="691461C9" w:rsidR="00982C7E" w:rsidRPr="008B1891" w:rsidRDefault="00982C7E"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dopuszcza przesyłanie faktur na adres email:</w:t>
      </w:r>
      <w:r w:rsidR="00B763C4">
        <w:rPr>
          <w:rFonts w:eastAsia="Times New Roman" w:cs="Times New Roman"/>
          <w:sz w:val="24"/>
          <w:szCs w:val="24"/>
        </w:rPr>
        <w:t xml:space="preserve"> </w:t>
      </w:r>
      <w:hyperlink r:id="rId67" w:history="1">
        <w:r w:rsidR="00B763C4" w:rsidRPr="00B763C4">
          <w:rPr>
            <w:rStyle w:val="Hipercze"/>
            <w:rFonts w:eastAsia="Times New Roman" w:cs="Times New Roman"/>
            <w:sz w:val="24"/>
            <w:szCs w:val="24"/>
          </w:rPr>
          <w:t>faktury@dietl.krakow.pl</w:t>
        </w:r>
      </w:hyperlink>
      <w:r w:rsidRPr="008B1891">
        <w:rPr>
          <w:rFonts w:eastAsia="Times New Roman" w:cs="Times New Roman"/>
          <w:sz w:val="24"/>
          <w:szCs w:val="24"/>
        </w:rPr>
        <w:t xml:space="preserve"> jak i za pośrednictwem Platformy Elektronicznego Fakturowania (</w:t>
      </w:r>
      <w:proofErr w:type="spellStart"/>
      <w:r w:rsidRPr="008B1891">
        <w:rPr>
          <w:rFonts w:eastAsia="Times New Roman" w:cs="Times New Roman"/>
          <w:sz w:val="24"/>
          <w:szCs w:val="24"/>
        </w:rPr>
        <w:t>PEF</w:t>
      </w:r>
      <w:proofErr w:type="spellEnd"/>
      <w:r w:rsidRPr="008B1891">
        <w:rPr>
          <w:rFonts w:eastAsia="Times New Roman" w:cs="Times New Roman"/>
          <w:sz w:val="24"/>
          <w:szCs w:val="24"/>
        </w:rPr>
        <w:t xml:space="preserve">). </w:t>
      </w:r>
    </w:p>
    <w:p w14:paraId="6F041E53" w14:textId="1B749FE1" w:rsidR="00982C7E"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będzie dokonywać płatności na rachunek bankowy wskazany w ust. 1</w:t>
      </w:r>
      <w:r w:rsidRPr="006725B0">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t>
      </w:r>
      <w:r w:rsidRPr="008B1891">
        <w:rPr>
          <w:rFonts w:eastAsia="Times New Roman" w:cs="Times New Roman"/>
          <w:sz w:val="24"/>
          <w:szCs w:val="24"/>
        </w:rPr>
        <w:t>w tym 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849809B" w14:textId="77777777" w:rsidR="005C6B3C" w:rsidRPr="008B1891" w:rsidRDefault="005C6B3C" w:rsidP="00231FDD">
      <w:pPr>
        <w:widowControl w:val="0"/>
        <w:jc w:val="center"/>
        <w:rPr>
          <w:rFonts w:eastAsia="Times New Roman" w:cs="Times New Roman"/>
          <w:b/>
          <w:bCs/>
          <w:sz w:val="24"/>
          <w:szCs w:val="24"/>
        </w:rPr>
      </w:pPr>
      <w:r w:rsidRPr="003D0950">
        <w:rPr>
          <w:rFonts w:eastAsia="Times New Roman" w:cs="Times New Roman"/>
          <w:b/>
          <w:bCs/>
          <w:sz w:val="24"/>
          <w:szCs w:val="24"/>
        </w:rPr>
        <w:t>§ 5</w:t>
      </w:r>
    </w:p>
    <w:p w14:paraId="36D7B6D7" w14:textId="7B0B1629" w:rsidR="005C6B3C"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 xml:space="preserve">Umowa została zawarta na czas określony i obowiązuje </w:t>
      </w:r>
      <w:r w:rsidRPr="001D6A2F">
        <w:rPr>
          <w:rFonts w:eastAsia="Times New Roman" w:cs="Times New Roman"/>
          <w:b/>
          <w:bCs/>
          <w:sz w:val="24"/>
          <w:szCs w:val="24"/>
          <w:highlight w:val="yellow"/>
        </w:rPr>
        <w:t xml:space="preserve">od dnia </w:t>
      </w:r>
      <w:r w:rsidR="00752CE8">
        <w:rPr>
          <w:rFonts w:eastAsia="Times New Roman" w:cs="Times New Roman"/>
          <w:b/>
          <w:bCs/>
          <w:sz w:val="24"/>
          <w:szCs w:val="24"/>
          <w:highlight w:val="yellow"/>
        </w:rPr>
        <w:t>…………</w:t>
      </w:r>
      <w:r w:rsidRPr="001D6A2F">
        <w:rPr>
          <w:rFonts w:eastAsia="Times New Roman" w:cs="Times New Roman"/>
          <w:b/>
          <w:bCs/>
          <w:sz w:val="24"/>
          <w:szCs w:val="24"/>
          <w:highlight w:val="yellow"/>
        </w:rPr>
        <w:t xml:space="preserve">do dnia </w:t>
      </w:r>
      <w:r w:rsidR="00752CE8" w:rsidRPr="00752CE8">
        <w:rPr>
          <w:rFonts w:eastAsia="Times New Roman" w:cs="Times New Roman"/>
          <w:b/>
          <w:bCs/>
          <w:sz w:val="24"/>
          <w:szCs w:val="24"/>
          <w:highlight w:val="yellow"/>
        </w:rPr>
        <w:t>…………</w:t>
      </w:r>
      <w:r w:rsidRPr="008B1891">
        <w:rPr>
          <w:rFonts w:eastAsia="Times New Roman" w:cs="Times New Roman"/>
          <w:sz w:val="24"/>
          <w:szCs w:val="24"/>
        </w:rPr>
        <w:t>z zastrzeżeniem ust. 2.</w:t>
      </w:r>
    </w:p>
    <w:p w14:paraId="1E15B369" w14:textId="493DCAF8" w:rsidR="00FB7A39"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09565DEB" w:rsidR="00FB7A39" w:rsidRPr="00B4152C"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lastRenderedPageBreak/>
        <w:t xml:space="preserve">z chwilą wyczerpania się kwoty </w:t>
      </w:r>
      <w:r w:rsidRPr="00B4152C">
        <w:rPr>
          <w:rFonts w:eastAsia="Times New Roman" w:cs="Times New Roman"/>
          <w:sz w:val="24"/>
          <w:szCs w:val="24"/>
        </w:rPr>
        <w:t xml:space="preserve">przeznaczonej na dostawę </w:t>
      </w:r>
      <w:r w:rsidR="00155213" w:rsidRPr="00B4152C">
        <w:rPr>
          <w:rFonts w:eastAsia="Times New Roman" w:cs="Times New Roman"/>
          <w:sz w:val="24"/>
          <w:szCs w:val="24"/>
        </w:rPr>
        <w:t>towarów</w:t>
      </w:r>
      <w:r w:rsidRPr="00B4152C">
        <w:rPr>
          <w:rFonts w:eastAsia="Times New Roman" w:cs="Times New Roman"/>
          <w:sz w:val="24"/>
          <w:szCs w:val="24"/>
        </w:rPr>
        <w:t xml:space="preserve"> określonej w </w:t>
      </w:r>
      <w:r w:rsidRPr="00B4152C">
        <w:rPr>
          <w:rFonts w:eastAsia="Times New Roman" w:cs="Times New Roman"/>
          <w:bCs/>
          <w:sz w:val="24"/>
          <w:szCs w:val="24"/>
        </w:rPr>
        <w:t xml:space="preserve">§ 3 ust. 1 </w:t>
      </w:r>
    </w:p>
    <w:p w14:paraId="29A4ADD0" w14:textId="45AF5C02" w:rsidR="0026738B" w:rsidRPr="00B4152C" w:rsidRDefault="00FB7A39" w:rsidP="00231FDD">
      <w:pPr>
        <w:widowControl w:val="0"/>
        <w:numPr>
          <w:ilvl w:val="1"/>
          <w:numId w:val="27"/>
        </w:numPr>
        <w:tabs>
          <w:tab w:val="left" w:pos="720"/>
        </w:tabs>
        <w:jc w:val="both"/>
        <w:rPr>
          <w:rFonts w:eastAsia="Times New Roman" w:cs="Times New Roman"/>
          <w:sz w:val="24"/>
          <w:szCs w:val="24"/>
        </w:rPr>
      </w:pPr>
      <w:r w:rsidRPr="00B4152C">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B4152C" w:rsidRDefault="0026738B" w:rsidP="00231FDD">
      <w:pPr>
        <w:widowControl w:val="0"/>
        <w:numPr>
          <w:ilvl w:val="0"/>
          <w:numId w:val="27"/>
        </w:numPr>
        <w:tabs>
          <w:tab w:val="left" w:pos="720"/>
        </w:tabs>
        <w:jc w:val="both"/>
        <w:rPr>
          <w:rFonts w:eastAsia="Times New Roman" w:cs="Times New Roman"/>
          <w:sz w:val="24"/>
          <w:szCs w:val="24"/>
          <w:lang w:eastAsia="en-US"/>
        </w:rPr>
      </w:pPr>
      <w:r w:rsidRPr="00B4152C">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B4152C" w:rsidRDefault="005C6B3C" w:rsidP="00231FDD">
      <w:pPr>
        <w:widowControl w:val="0"/>
        <w:numPr>
          <w:ilvl w:val="0"/>
          <w:numId w:val="27"/>
        </w:numPr>
        <w:tabs>
          <w:tab w:val="clear" w:pos="357"/>
          <w:tab w:val="left" w:pos="360"/>
        </w:tabs>
        <w:jc w:val="both"/>
        <w:rPr>
          <w:rFonts w:eastAsia="Times New Roman" w:cs="Times New Roman"/>
          <w:sz w:val="24"/>
          <w:szCs w:val="24"/>
        </w:rPr>
      </w:pPr>
      <w:r w:rsidRPr="00B4152C">
        <w:rPr>
          <w:rFonts w:eastAsia="Times New Roman" w:cs="Times New Roman"/>
          <w:sz w:val="24"/>
          <w:szCs w:val="24"/>
        </w:rPr>
        <w:t xml:space="preserve">Strony postanawiają, że oprócz wypadków wymienionych w </w:t>
      </w:r>
      <w:r w:rsidR="00982C7E" w:rsidRPr="00B4152C">
        <w:rPr>
          <w:rFonts w:eastAsia="Times New Roman" w:cs="Times New Roman"/>
          <w:sz w:val="24"/>
          <w:szCs w:val="24"/>
        </w:rPr>
        <w:t>K</w:t>
      </w:r>
      <w:r w:rsidRPr="00B4152C">
        <w:rPr>
          <w:rFonts w:eastAsia="Times New Roman" w:cs="Times New Roman"/>
          <w:sz w:val="24"/>
          <w:szCs w:val="24"/>
        </w:rPr>
        <w:t xml:space="preserve">odeksie </w:t>
      </w:r>
      <w:r w:rsidR="00982C7E" w:rsidRPr="00B4152C">
        <w:rPr>
          <w:rFonts w:eastAsia="Times New Roman" w:cs="Times New Roman"/>
          <w:sz w:val="24"/>
          <w:szCs w:val="24"/>
        </w:rPr>
        <w:t>C</w:t>
      </w:r>
      <w:r w:rsidRPr="00B4152C">
        <w:rPr>
          <w:rFonts w:eastAsia="Times New Roman" w:cs="Times New Roman"/>
          <w:sz w:val="24"/>
          <w:szCs w:val="24"/>
        </w:rPr>
        <w:t xml:space="preserve">ywilnym oraz art. </w:t>
      </w:r>
      <w:r w:rsidR="00982C7E" w:rsidRPr="00B4152C">
        <w:rPr>
          <w:rFonts w:eastAsia="Times New Roman" w:cs="Times New Roman"/>
          <w:sz w:val="24"/>
          <w:szCs w:val="24"/>
        </w:rPr>
        <w:t>456 ustawy pzp</w:t>
      </w:r>
      <w:r w:rsidRPr="00B4152C">
        <w:rPr>
          <w:rFonts w:eastAsia="Times New Roman" w:cs="Times New Roman"/>
          <w:sz w:val="24"/>
          <w:szCs w:val="24"/>
        </w:rPr>
        <w:t>, przysługuje im prawo odstąpienia od umowy w zakresie niezrealizowanej części w następujących wypadkach:</w:t>
      </w:r>
    </w:p>
    <w:p w14:paraId="1A516D49" w14:textId="77777777" w:rsidR="005C6B3C" w:rsidRPr="00B4152C" w:rsidRDefault="005C6B3C" w:rsidP="00231FDD">
      <w:pPr>
        <w:widowControl w:val="0"/>
        <w:numPr>
          <w:ilvl w:val="0"/>
          <w:numId w:val="28"/>
        </w:numPr>
        <w:jc w:val="both"/>
        <w:rPr>
          <w:rFonts w:eastAsia="Times New Roman" w:cs="Times New Roman"/>
          <w:sz w:val="24"/>
          <w:szCs w:val="24"/>
        </w:rPr>
      </w:pPr>
      <w:r w:rsidRPr="00B4152C">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B4152C" w:rsidRDefault="005C6B3C" w:rsidP="00231FDD">
      <w:pPr>
        <w:widowControl w:val="0"/>
        <w:numPr>
          <w:ilvl w:val="0"/>
          <w:numId w:val="28"/>
        </w:numPr>
        <w:jc w:val="both"/>
        <w:rPr>
          <w:rFonts w:eastAsia="Times New Roman" w:cs="Times New Roman"/>
          <w:sz w:val="24"/>
          <w:szCs w:val="24"/>
        </w:rPr>
      </w:pPr>
      <w:r w:rsidRPr="00B4152C">
        <w:rPr>
          <w:rFonts w:eastAsia="Times New Roman" w:cs="Times New Roman"/>
          <w:sz w:val="24"/>
          <w:szCs w:val="24"/>
        </w:rPr>
        <w:t>Zamawiający może odstąpić od umowy, jeżeli:</w:t>
      </w:r>
    </w:p>
    <w:p w14:paraId="11F7F691" w14:textId="77777777" w:rsidR="005C6B3C"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Dostawca bez uzasadnionych przyczyn nie rozpoczął wykonywania umowy lub przerwał jej wykonywanie;</w:t>
      </w:r>
    </w:p>
    <w:p w14:paraId="70BAD6F0" w14:textId="77777777" w:rsidR="005C6B3C"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Dostawca rażąco narusza obowiązki wynikające z niniejszej umowy;</w:t>
      </w:r>
    </w:p>
    <w:p w14:paraId="4AD4B337" w14:textId="77777777" w:rsidR="005C6B3C"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Dostawca 3–krotnie nieterminowo zrealizuje dostawy bądź opóźni się w realizacji pojedynczej dostawy przez okres dłuższy niż 96 godzin;</w:t>
      </w:r>
    </w:p>
    <w:p w14:paraId="47C60D51" w14:textId="07DCC0A2" w:rsidR="001E2CE6"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nie dojdzie do zmiany umowy w przypadku wskazanym w §</w:t>
      </w:r>
      <w:r w:rsidR="00480894" w:rsidRPr="00B4152C">
        <w:rPr>
          <w:rFonts w:eastAsia="Times New Roman" w:cs="Times New Roman"/>
          <w:sz w:val="24"/>
          <w:szCs w:val="24"/>
        </w:rPr>
        <w:t>9</w:t>
      </w:r>
      <w:r w:rsidRPr="00B4152C">
        <w:rPr>
          <w:rFonts w:eastAsia="Times New Roman" w:cs="Times New Roman"/>
          <w:sz w:val="24"/>
          <w:szCs w:val="24"/>
        </w:rPr>
        <w:t xml:space="preserve"> ust. </w:t>
      </w:r>
      <w:r w:rsidR="00BF1AF5" w:rsidRPr="00B4152C">
        <w:rPr>
          <w:rFonts w:eastAsia="Times New Roman" w:cs="Times New Roman"/>
          <w:sz w:val="24"/>
          <w:szCs w:val="24"/>
        </w:rPr>
        <w:t xml:space="preserve">2 </w:t>
      </w:r>
      <w:r w:rsidRPr="00B4152C">
        <w:rPr>
          <w:rFonts w:eastAsia="Times New Roman" w:cs="Times New Roman"/>
          <w:sz w:val="24"/>
          <w:szCs w:val="24"/>
        </w:rPr>
        <w:t>w terminie do 7 dni od daty poinformowania Dostawcy przez Zamawiającego o konieczności dokonania zmiany umowy.</w:t>
      </w:r>
      <w:r w:rsidR="001E2CE6" w:rsidRPr="00B4152C">
        <w:rPr>
          <w:rFonts w:eastAsia="Times New Roman" w:cs="Times New Roman"/>
          <w:sz w:val="24"/>
          <w:szCs w:val="24"/>
        </w:rPr>
        <w:t>;</w:t>
      </w:r>
    </w:p>
    <w:p w14:paraId="57452A7D" w14:textId="264C8AF2" w:rsidR="00482545" w:rsidRPr="00B4152C" w:rsidRDefault="00482545" w:rsidP="00482545">
      <w:pPr>
        <w:widowControl w:val="0"/>
        <w:numPr>
          <w:ilvl w:val="0"/>
          <w:numId w:val="27"/>
        </w:numPr>
        <w:jc w:val="both"/>
        <w:rPr>
          <w:rFonts w:eastAsia="Times New Roman" w:cs="Times New Roman"/>
          <w:color w:val="FF0000"/>
          <w:sz w:val="24"/>
          <w:szCs w:val="24"/>
        </w:rPr>
      </w:pPr>
      <w:r w:rsidRPr="00B4152C">
        <w:rPr>
          <w:rFonts w:eastAsia="Calibri" w:cs="Times New Roman"/>
          <w:sz w:val="24"/>
          <w:szCs w:val="24"/>
          <w:lang w:eastAsia="pl-PL"/>
        </w:rPr>
        <w:t xml:space="preserve">Odstąpienie od umowy powinno nastąpić w formie pisemnej lub elektronicznej (poprzez </w:t>
      </w:r>
      <w:proofErr w:type="spellStart"/>
      <w:r w:rsidRPr="00B4152C">
        <w:rPr>
          <w:rFonts w:eastAsia="Calibri" w:cs="Times New Roman"/>
          <w:sz w:val="24"/>
          <w:szCs w:val="24"/>
          <w:lang w:eastAsia="pl-PL"/>
        </w:rPr>
        <w:t>ePUAP</w:t>
      </w:r>
      <w:proofErr w:type="spellEnd"/>
      <w:r w:rsidRPr="00B4152C">
        <w:rPr>
          <w:rFonts w:eastAsia="Calibri" w:cs="Times New Roman"/>
          <w:sz w:val="24"/>
          <w:szCs w:val="24"/>
          <w:lang w:eastAsia="pl-PL"/>
        </w:rPr>
        <w:t xml:space="preserve"> lub pocztę e-mail) z podaniem uzasadnienia.</w:t>
      </w:r>
    </w:p>
    <w:p w14:paraId="285EA475" w14:textId="5B319DD2" w:rsidR="005C6B3C" w:rsidRPr="00B4152C" w:rsidRDefault="005C6B3C" w:rsidP="00231FDD">
      <w:pPr>
        <w:widowControl w:val="0"/>
        <w:numPr>
          <w:ilvl w:val="0"/>
          <w:numId w:val="27"/>
        </w:numPr>
        <w:jc w:val="both"/>
        <w:rPr>
          <w:rFonts w:eastAsia="Times New Roman" w:cs="Times New Roman"/>
          <w:sz w:val="24"/>
          <w:szCs w:val="24"/>
        </w:rPr>
      </w:pPr>
      <w:r w:rsidRPr="00B4152C">
        <w:rPr>
          <w:rFonts w:eastAsia="Times New Roman" w:cs="Times New Roman"/>
          <w:sz w:val="24"/>
          <w:szCs w:val="24"/>
        </w:rPr>
        <w:t xml:space="preserve">W przypadku odstąpienia od umowy przez Zamawiającego na podstawie </w:t>
      </w:r>
      <w:r w:rsidR="00305595" w:rsidRPr="00B4152C">
        <w:rPr>
          <w:rFonts w:eastAsia="Times New Roman" w:cs="Times New Roman"/>
          <w:sz w:val="24"/>
          <w:szCs w:val="24"/>
        </w:rPr>
        <w:t>art. 456 ust. 1 ustawy pzp</w:t>
      </w:r>
      <w:r w:rsidRPr="00B4152C">
        <w:rPr>
          <w:rFonts w:eastAsia="Times New Roman" w:cs="Times New Roman"/>
          <w:sz w:val="24"/>
          <w:szCs w:val="24"/>
        </w:rPr>
        <w:t xml:space="preserve"> Dostawca może żądać wyłącznie wynagrodzenia należnego z tytułu wykonanej części umowy.</w:t>
      </w:r>
    </w:p>
    <w:p w14:paraId="39A769E9" w14:textId="66D8EAE4" w:rsidR="00824D0C" w:rsidRPr="00B4152C" w:rsidRDefault="005C6B3C" w:rsidP="00744D10">
      <w:pPr>
        <w:widowControl w:val="0"/>
        <w:numPr>
          <w:ilvl w:val="0"/>
          <w:numId w:val="27"/>
        </w:numPr>
        <w:jc w:val="both"/>
        <w:rPr>
          <w:rFonts w:eastAsia="Times New Roman" w:cs="Times New Roman"/>
          <w:sz w:val="24"/>
          <w:szCs w:val="24"/>
        </w:rPr>
      </w:pPr>
      <w:r w:rsidRPr="00B4152C">
        <w:rPr>
          <w:rFonts w:eastAsia="Times New Roman" w:cs="Times New Roman"/>
          <w:sz w:val="24"/>
          <w:szCs w:val="24"/>
        </w:rPr>
        <w:t>W przypadku wcześniejszego rozwiązania umowy, Dostawca może żądać jedynie zapłaty kwoty należnej mu z tytułu wykonania odebranych dostaw.</w:t>
      </w:r>
    </w:p>
    <w:p w14:paraId="475CC226" w14:textId="77777777" w:rsidR="00824D0C" w:rsidRPr="00B4152C" w:rsidRDefault="00824D0C" w:rsidP="00231FDD">
      <w:pPr>
        <w:widowControl w:val="0"/>
        <w:tabs>
          <w:tab w:val="left" w:pos="360"/>
        </w:tabs>
        <w:jc w:val="both"/>
        <w:rPr>
          <w:rFonts w:eastAsia="Times New Roman" w:cs="Times New Roman"/>
          <w:sz w:val="24"/>
          <w:szCs w:val="24"/>
        </w:rPr>
      </w:pPr>
    </w:p>
    <w:p w14:paraId="500C245A" w14:textId="77777777" w:rsidR="005C6B3C"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 6</w:t>
      </w:r>
    </w:p>
    <w:p w14:paraId="7CDB6164" w14:textId="3A03713F" w:rsidR="005C6B3C" w:rsidRPr="00B4152C" w:rsidRDefault="005C6B3C" w:rsidP="00231FDD">
      <w:pPr>
        <w:widowControl w:val="0"/>
        <w:numPr>
          <w:ilvl w:val="0"/>
          <w:numId w:val="100"/>
        </w:numPr>
        <w:tabs>
          <w:tab w:val="clear" w:pos="357"/>
          <w:tab w:val="left" w:pos="360"/>
        </w:tabs>
        <w:ind w:left="426"/>
        <w:jc w:val="both"/>
        <w:rPr>
          <w:rFonts w:eastAsia="Times New Roman" w:cs="Times New Roman"/>
          <w:sz w:val="24"/>
          <w:szCs w:val="24"/>
        </w:rPr>
      </w:pPr>
      <w:r w:rsidRPr="00B4152C">
        <w:rPr>
          <w:rFonts w:eastAsia="Times New Roman" w:cs="Times New Roman"/>
          <w:sz w:val="24"/>
          <w:szCs w:val="24"/>
        </w:rPr>
        <w:t>Dostawca gwarantuje, że towar jest wolny od wad, i jest dopuszczony do obrotu i stosowania na terytorium RP zgodnie z</w:t>
      </w:r>
      <w:r w:rsidR="00841924" w:rsidRPr="00B4152C">
        <w:rPr>
          <w:rFonts w:eastAsia="Times New Roman" w:cs="Times New Roman"/>
          <w:sz w:val="24"/>
          <w:szCs w:val="24"/>
        </w:rPr>
        <w:t xml:space="preserve"> </w:t>
      </w:r>
      <w:r w:rsidR="00841924" w:rsidRPr="00B4152C">
        <w:rPr>
          <w:rFonts w:eastAsia="Calibri" w:cs="Times New Roman"/>
          <w:sz w:val="24"/>
          <w:szCs w:val="24"/>
          <w:lang w:eastAsia="en-US"/>
        </w:rPr>
        <w:t>obowiązującymi w tym zakresie przepisami</w:t>
      </w:r>
    </w:p>
    <w:p w14:paraId="1D77FC56" w14:textId="17A5B99E" w:rsidR="00D96ADA" w:rsidRPr="00B4152C" w:rsidRDefault="00D96ADA" w:rsidP="00231FDD">
      <w:pPr>
        <w:widowControl w:val="0"/>
        <w:numPr>
          <w:ilvl w:val="0"/>
          <w:numId w:val="100"/>
        </w:numPr>
        <w:jc w:val="both"/>
        <w:rPr>
          <w:rFonts w:eastAsia="Times New Roman" w:cs="Times New Roman"/>
          <w:sz w:val="24"/>
          <w:szCs w:val="24"/>
          <w:lang w:eastAsia="en-US"/>
        </w:rPr>
      </w:pPr>
      <w:r w:rsidRPr="00B4152C">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w:t>
      </w:r>
      <w:r w:rsidR="00C15783">
        <w:rPr>
          <w:rFonts w:eastAsia="Times New Roman" w:cs="Times New Roman"/>
          <w:sz w:val="24"/>
          <w:szCs w:val="24"/>
          <w:lang w:eastAsia="en-US"/>
        </w:rPr>
        <w:t xml:space="preserve">jeśli dotyczy) </w:t>
      </w:r>
      <w:r w:rsidRPr="00B4152C">
        <w:rPr>
          <w:rFonts w:eastAsia="Times New Roman" w:cs="Times New Roman"/>
          <w:sz w:val="24"/>
          <w:szCs w:val="24"/>
          <w:lang w:eastAsia="en-US"/>
        </w:rPr>
        <w:t>Dostawca zobowiązuje się okazać na każde żądanie Zamawiającego w terminie 3 dni od daty zgłoszenia takiego żądania. Zamawiający może żądać wersji elektronicznej wskazanych powyżej dokumentów.</w:t>
      </w:r>
    </w:p>
    <w:p w14:paraId="538707E4" w14:textId="6E032D80" w:rsidR="00FB7A39" w:rsidRPr="00B4152C" w:rsidRDefault="00841924" w:rsidP="00231FDD">
      <w:pPr>
        <w:widowControl w:val="0"/>
        <w:numPr>
          <w:ilvl w:val="0"/>
          <w:numId w:val="100"/>
        </w:numPr>
        <w:tabs>
          <w:tab w:val="clear" w:pos="357"/>
          <w:tab w:val="left" w:pos="360"/>
        </w:tabs>
        <w:jc w:val="both"/>
        <w:rPr>
          <w:rFonts w:eastAsia="Times New Roman" w:cs="Times New Roman"/>
          <w:sz w:val="24"/>
          <w:szCs w:val="24"/>
          <w:lang w:eastAsia="en-US"/>
        </w:rPr>
      </w:pPr>
      <w:r w:rsidRPr="00B4152C">
        <w:rPr>
          <w:rFonts w:eastAsia="Times New Roman" w:cs="Times New Roman"/>
          <w:sz w:val="24"/>
          <w:szCs w:val="24"/>
          <w:lang w:eastAsia="en-US"/>
        </w:rPr>
        <w:t xml:space="preserve">Dostawca gwarantuje trwałość towaru w okresie podanym na opakowaniu </w:t>
      </w:r>
      <w:r w:rsidR="00A02A63" w:rsidRPr="00B4152C">
        <w:rPr>
          <w:rFonts w:eastAsia="Times New Roman" w:cs="Times New Roman"/>
          <w:sz w:val="24"/>
          <w:szCs w:val="24"/>
          <w:lang w:eastAsia="en-US"/>
        </w:rPr>
        <w:t xml:space="preserve">(o ile dotyczy) </w:t>
      </w:r>
      <w:r w:rsidRPr="00B4152C">
        <w:rPr>
          <w:rFonts w:eastAsia="Times New Roman" w:cs="Times New Roman"/>
          <w:sz w:val="24"/>
          <w:szCs w:val="24"/>
          <w:lang w:eastAsia="en-US"/>
        </w:rPr>
        <w:t>pod warunkiem właściwego, określonego na opakowaniu sposobu przechowywania przez Zamawiającego.</w:t>
      </w:r>
    </w:p>
    <w:p w14:paraId="4CAD995A" w14:textId="711E9C9F" w:rsidR="00FB7A39" w:rsidRPr="00B4152C" w:rsidRDefault="00A84D30" w:rsidP="00231FDD">
      <w:pPr>
        <w:widowControl w:val="0"/>
        <w:numPr>
          <w:ilvl w:val="0"/>
          <w:numId w:val="100"/>
        </w:numPr>
        <w:tabs>
          <w:tab w:val="clear" w:pos="357"/>
          <w:tab w:val="left" w:pos="360"/>
        </w:tabs>
        <w:jc w:val="both"/>
        <w:rPr>
          <w:rFonts w:eastAsia="Times New Roman" w:cs="Times New Roman"/>
          <w:sz w:val="24"/>
          <w:szCs w:val="24"/>
        </w:rPr>
      </w:pPr>
      <w:r w:rsidRPr="00B4152C">
        <w:rPr>
          <w:rFonts w:eastAsia="Times New Roman" w:cs="Times New Roman"/>
          <w:sz w:val="24"/>
          <w:szCs w:val="24"/>
        </w:rPr>
        <w:t>Towar</w:t>
      </w:r>
      <w:r w:rsidR="00820DB0" w:rsidRPr="00B4152C">
        <w:rPr>
          <w:rFonts w:eastAsia="Times New Roman" w:cs="Times New Roman"/>
          <w:sz w:val="24"/>
          <w:szCs w:val="24"/>
        </w:rPr>
        <w:t xml:space="preserve"> </w:t>
      </w:r>
      <w:r w:rsidR="00FB7A39" w:rsidRPr="00B4152C">
        <w:rPr>
          <w:rFonts w:eastAsia="Times New Roman" w:cs="Times New Roman"/>
          <w:sz w:val="24"/>
          <w:szCs w:val="24"/>
        </w:rPr>
        <w:t>będ</w:t>
      </w:r>
      <w:r w:rsidR="00820DB0" w:rsidRPr="00B4152C">
        <w:rPr>
          <w:rFonts w:eastAsia="Times New Roman" w:cs="Times New Roman"/>
          <w:sz w:val="24"/>
          <w:szCs w:val="24"/>
        </w:rPr>
        <w:t>zie</w:t>
      </w:r>
      <w:r w:rsidR="00FB7A39" w:rsidRPr="00B4152C">
        <w:rPr>
          <w:rFonts w:eastAsia="Times New Roman" w:cs="Times New Roman"/>
          <w:sz w:val="24"/>
          <w:szCs w:val="24"/>
        </w:rPr>
        <w:t xml:space="preserve"> dostarczan</w:t>
      </w:r>
      <w:r w:rsidR="00820DB0" w:rsidRPr="00B4152C">
        <w:rPr>
          <w:rFonts w:eastAsia="Times New Roman" w:cs="Times New Roman"/>
          <w:sz w:val="24"/>
          <w:szCs w:val="24"/>
        </w:rPr>
        <w:t>y</w:t>
      </w:r>
      <w:r w:rsidR="00FB7A39" w:rsidRPr="00B4152C">
        <w:rPr>
          <w:rFonts w:eastAsia="Times New Roman" w:cs="Times New Roman"/>
          <w:sz w:val="24"/>
          <w:szCs w:val="24"/>
        </w:rPr>
        <w:t xml:space="preserve"> do Zamawiającego zgodnie z warunkami odpowiednimi dla danego typu towaru</w:t>
      </w:r>
      <w:r w:rsidR="00C15783">
        <w:rPr>
          <w:rFonts w:eastAsia="Times New Roman" w:cs="Times New Roman"/>
          <w:sz w:val="24"/>
          <w:szCs w:val="24"/>
        </w:rPr>
        <w:t xml:space="preserve"> </w:t>
      </w:r>
      <w:r w:rsidR="00BE0DE1">
        <w:rPr>
          <w:rFonts w:eastAsia="Times New Roman" w:cs="Times New Roman"/>
          <w:sz w:val="24"/>
          <w:szCs w:val="24"/>
        </w:rPr>
        <w:t>(j</w:t>
      </w:r>
      <w:r w:rsidR="00C15783">
        <w:rPr>
          <w:rFonts w:eastAsia="Times New Roman" w:cs="Times New Roman"/>
          <w:sz w:val="24"/>
          <w:szCs w:val="24"/>
        </w:rPr>
        <w:t xml:space="preserve">eśli dotyczy). </w:t>
      </w:r>
    </w:p>
    <w:p w14:paraId="1B3AED4B" w14:textId="256E053F" w:rsidR="005C6B3C" w:rsidRPr="00B4152C" w:rsidRDefault="005C6B3C" w:rsidP="00231FDD">
      <w:pPr>
        <w:widowControl w:val="0"/>
        <w:numPr>
          <w:ilvl w:val="0"/>
          <w:numId w:val="100"/>
        </w:numPr>
        <w:tabs>
          <w:tab w:val="clear" w:pos="357"/>
          <w:tab w:val="left" w:pos="360"/>
        </w:tabs>
        <w:jc w:val="both"/>
        <w:rPr>
          <w:rFonts w:eastAsia="Times New Roman" w:cs="Times New Roman"/>
          <w:sz w:val="24"/>
          <w:szCs w:val="24"/>
        </w:rPr>
      </w:pPr>
      <w:r w:rsidRPr="00B4152C">
        <w:rPr>
          <w:rFonts w:eastAsia="Times New Roman" w:cs="Times New Roman"/>
          <w:sz w:val="24"/>
          <w:szCs w:val="24"/>
        </w:rPr>
        <w:t xml:space="preserve">Wszystkie dokumenty powinny być wystawione przez Dostawcę w języku polskim </w:t>
      </w:r>
      <w:r w:rsidR="006170EF" w:rsidRPr="00B4152C">
        <w:rPr>
          <w:rFonts w:eastAsia="Times New Roman" w:cs="Times New Roman"/>
          <w:sz w:val="24"/>
          <w:szCs w:val="24"/>
        </w:rPr>
        <w:t xml:space="preserve">(o ile przepisy prawa nie stanowią inaczej) </w:t>
      </w:r>
      <w:r w:rsidRPr="00B4152C">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w:t>
      </w:r>
      <w:r w:rsidRPr="00B4152C">
        <w:rPr>
          <w:rFonts w:eastAsia="Times New Roman" w:cs="Times New Roman"/>
          <w:sz w:val="24"/>
          <w:szCs w:val="24"/>
        </w:rPr>
        <w:lastRenderedPageBreak/>
        <w:t>o czym Zamawiający powiadomi Dostawcę.</w:t>
      </w:r>
    </w:p>
    <w:p w14:paraId="4813381C" w14:textId="329638FE" w:rsidR="005F4349" w:rsidRPr="00B4152C" w:rsidRDefault="00BF1AF5"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B4152C">
        <w:rPr>
          <w:rFonts w:ascii="Times New Roman" w:eastAsia="Times New Roman" w:hAnsi="Times New Roman" w:cs="Times New Roman"/>
          <w:sz w:val="24"/>
          <w:szCs w:val="24"/>
        </w:rPr>
        <w:t>Dostawca zobowiązuje się, że dostarczan</w:t>
      </w:r>
      <w:r w:rsidR="00032A33" w:rsidRPr="00B4152C">
        <w:rPr>
          <w:rFonts w:ascii="Times New Roman" w:eastAsia="Times New Roman" w:hAnsi="Times New Roman" w:cs="Times New Roman"/>
          <w:sz w:val="24"/>
          <w:szCs w:val="24"/>
        </w:rPr>
        <w:t>y</w:t>
      </w:r>
      <w:r w:rsidRPr="00B4152C">
        <w:rPr>
          <w:rFonts w:ascii="Times New Roman" w:eastAsia="Times New Roman" w:hAnsi="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B4152C" w:rsidRDefault="005F4349" w:rsidP="00231FDD">
      <w:pPr>
        <w:widowControl w:val="0"/>
        <w:jc w:val="center"/>
        <w:rPr>
          <w:rFonts w:eastAsia="Times New Roman" w:cs="Times New Roman"/>
          <w:b/>
          <w:bCs/>
          <w:color w:val="76923C" w:themeColor="accent3" w:themeShade="BF"/>
          <w:sz w:val="24"/>
          <w:szCs w:val="24"/>
        </w:rPr>
      </w:pPr>
    </w:p>
    <w:p w14:paraId="38753053" w14:textId="77777777" w:rsidR="005C6B3C"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 7</w:t>
      </w:r>
    </w:p>
    <w:p w14:paraId="071D420F" w14:textId="77777777" w:rsidR="00BF1AF5" w:rsidRPr="00B4152C" w:rsidRDefault="00BF1AF5" w:rsidP="00231FDD">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B4152C">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B4152C" w:rsidRDefault="00BF1AF5" w:rsidP="00231FDD">
      <w:pPr>
        <w:widowControl w:val="0"/>
        <w:tabs>
          <w:tab w:val="left" w:pos="360"/>
        </w:tabs>
        <w:ind w:left="357"/>
        <w:jc w:val="both"/>
        <w:rPr>
          <w:rFonts w:eastAsia="Times New Roman" w:cs="Times New Roman"/>
          <w:sz w:val="24"/>
          <w:szCs w:val="24"/>
        </w:rPr>
      </w:pPr>
      <w:r w:rsidRPr="00B4152C">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0468705A" w:rsidR="00BF1AF5"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Zamawiający zastrzega sobie prawo odmowy przyjęcia od Dostawcy zamówionej dostawy towaru nieodpowiadającej wymogom jakościowym</w:t>
      </w:r>
      <w:r w:rsidR="00BF1AF5" w:rsidRPr="00B4152C">
        <w:rPr>
          <w:rFonts w:eastAsia="Times New Roman" w:cs="Times New Roman"/>
          <w:sz w:val="24"/>
          <w:szCs w:val="24"/>
        </w:rPr>
        <w:t>.</w:t>
      </w:r>
    </w:p>
    <w:p w14:paraId="7A18DE40" w14:textId="588AE50E"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66" w:name="_Hlk71790096"/>
      <w:r w:rsidRPr="00B4152C">
        <w:rPr>
          <w:rFonts w:eastAsia="Times New Roman" w:cs="Times New Roman"/>
          <w:sz w:val="24"/>
          <w:szCs w:val="24"/>
        </w:rPr>
        <w:t xml:space="preserve">W razie stwierdzenia w dostawie: wad ilościowych (ilość niezgodna z fakturą), jakościowych, </w:t>
      </w:r>
      <w:r w:rsidR="00102265" w:rsidRPr="00B4152C">
        <w:rPr>
          <w:rFonts w:eastAsia="Times New Roman" w:cs="Times New Roman"/>
          <w:sz w:val="24"/>
          <w:szCs w:val="24"/>
          <w:lang w:eastAsia="en-US"/>
        </w:rPr>
        <w:t>błędów w fakturze</w:t>
      </w:r>
      <w:r w:rsidR="00102265" w:rsidRPr="00B4152C">
        <w:rPr>
          <w:rFonts w:eastAsia="Times New Roman" w:cs="Times New Roman"/>
          <w:color w:val="FF0000"/>
          <w:sz w:val="24"/>
          <w:szCs w:val="24"/>
          <w:lang w:eastAsia="en-US"/>
        </w:rPr>
        <w:t xml:space="preserve"> </w:t>
      </w:r>
      <w:r w:rsidR="00102265" w:rsidRPr="00B4152C">
        <w:rPr>
          <w:rFonts w:eastAsia="Times New Roman" w:cs="Times New Roman"/>
          <w:sz w:val="24"/>
          <w:szCs w:val="24"/>
          <w:lang w:eastAsia="en-US"/>
        </w:rPr>
        <w:t>(np. ceny wyższe niż w umowie),</w:t>
      </w:r>
      <w:r w:rsidR="00102265" w:rsidRPr="00B4152C">
        <w:rPr>
          <w:rFonts w:eastAsia="Times New Roman" w:cs="Times New Roman"/>
          <w:sz w:val="24"/>
          <w:szCs w:val="24"/>
        </w:rPr>
        <w:t xml:space="preserve"> </w:t>
      </w:r>
      <w:r w:rsidRPr="00B4152C">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B4152C">
        <w:rPr>
          <w:rFonts w:eastAsia="Times New Roman" w:cs="Times New Roman"/>
          <w:sz w:val="24"/>
          <w:szCs w:val="24"/>
        </w:rPr>
        <w:t>pocztą elektroniczną na adres email: …………………………………………</w:t>
      </w:r>
      <w:r w:rsidR="0083177B" w:rsidRPr="00B4152C">
        <w:rPr>
          <w:rFonts w:eastAsia="Times New Roman" w:cs="Times New Roman"/>
          <w:sz w:val="24"/>
          <w:szCs w:val="24"/>
        </w:rPr>
        <w:t xml:space="preserve"> </w:t>
      </w:r>
    </w:p>
    <w:p w14:paraId="741D52A4" w14:textId="0CC3A9EF" w:rsidR="00102265"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67" w:name="_Hlk71790156"/>
      <w:bookmarkEnd w:id="66"/>
      <w:r w:rsidRPr="00B4152C">
        <w:rPr>
          <w:rFonts w:eastAsia="Times New Roman" w:cs="Times New Roman"/>
          <w:sz w:val="24"/>
          <w:szCs w:val="24"/>
        </w:rPr>
        <w:t xml:space="preserve">Dostawca zobowiązany jest rozpatrzyć reklamację, zawiadamiając Zamawiającego o zajętym </w:t>
      </w:r>
      <w:r w:rsidRPr="00B4152C">
        <w:rPr>
          <w:rFonts w:eastAsia="Times New Roman" w:cs="Times New Roman"/>
          <w:sz w:val="24"/>
          <w:szCs w:val="24"/>
        </w:rPr>
        <w:tab/>
        <w:t xml:space="preserve">stanowisku pocztą elektroniczną na adres email: </w:t>
      </w:r>
      <w:r w:rsidR="00D80DBD" w:rsidRPr="00B4152C">
        <w:rPr>
          <w:rFonts w:eastAsia="Times New Roman" w:cs="Times New Roman"/>
          <w:sz w:val="24"/>
          <w:szCs w:val="24"/>
        </w:rPr>
        <w:t>magazyn</w:t>
      </w:r>
      <w:r w:rsidRPr="00B4152C">
        <w:rPr>
          <w:rFonts w:eastAsia="Times New Roman" w:cs="Times New Roman"/>
          <w:sz w:val="24"/>
          <w:szCs w:val="24"/>
        </w:rPr>
        <w:t xml:space="preserve">@dietl.krakow.pl, w terminie </w:t>
      </w:r>
      <w:r w:rsidR="008D04F8" w:rsidRPr="00B4152C">
        <w:rPr>
          <w:rFonts w:eastAsia="Times New Roman" w:cs="Times New Roman"/>
          <w:sz w:val="24"/>
          <w:szCs w:val="24"/>
        </w:rPr>
        <w:t xml:space="preserve">2 dni </w:t>
      </w:r>
      <w:r w:rsidRPr="00B4152C">
        <w:rPr>
          <w:rFonts w:eastAsia="Times New Roman" w:cs="Times New Roman"/>
          <w:sz w:val="24"/>
          <w:szCs w:val="24"/>
          <w:u w:val="single"/>
        </w:rPr>
        <w:t>przypadających w dni robocze</w:t>
      </w:r>
      <w:r w:rsidRPr="00B4152C">
        <w:rPr>
          <w:rFonts w:eastAsia="Times New Roman" w:cs="Times New Roman"/>
          <w:sz w:val="24"/>
          <w:szCs w:val="24"/>
        </w:rPr>
        <w:t xml:space="preserve"> </w:t>
      </w:r>
      <w:r w:rsidR="00F92113" w:rsidRPr="00B4152C">
        <w:rPr>
          <w:rFonts w:eastAsia="Times New Roman" w:cs="Times New Roman"/>
          <w:sz w:val="24"/>
          <w:szCs w:val="24"/>
        </w:rPr>
        <w:t xml:space="preserve">(14 dni w przypadku, gdy reklamacja wymaga przeprowadzenia badań laboratoryjnych, co wykonawca udokumentuje Zamawiającemu) </w:t>
      </w:r>
      <w:r w:rsidRPr="00B4152C">
        <w:rPr>
          <w:rFonts w:eastAsia="Times New Roman" w:cs="Times New Roman"/>
          <w:sz w:val="24"/>
          <w:szCs w:val="24"/>
        </w:rPr>
        <w:t>licząc od daty otrzymania reklamacji</w:t>
      </w:r>
      <w:r w:rsidR="00102265" w:rsidRPr="00B4152C">
        <w:rPr>
          <w:rFonts w:eastAsia="Times New Roman" w:cs="Times New Roman"/>
          <w:bCs/>
          <w:sz w:val="24"/>
          <w:szCs w:val="24"/>
        </w:rPr>
        <w:t>,</w:t>
      </w:r>
      <w:r w:rsidR="00102265" w:rsidRPr="00B4152C">
        <w:rPr>
          <w:rFonts w:eastAsia="Times New Roman" w:cs="Times New Roman"/>
          <w:sz w:val="24"/>
          <w:szCs w:val="24"/>
        </w:rPr>
        <w:t xml:space="preserve"> </w:t>
      </w:r>
      <w:r w:rsidRPr="00B4152C">
        <w:rPr>
          <w:rFonts w:eastAsia="Times New Roman" w:cs="Times New Roman"/>
          <w:sz w:val="24"/>
          <w:szCs w:val="24"/>
        </w:rPr>
        <w:t>pod rygorem uznania reklamacji za zasadną.</w:t>
      </w:r>
    </w:p>
    <w:p w14:paraId="25F5F63D" w14:textId="765BD0F9"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68" w:name="_Hlk71790295"/>
      <w:bookmarkEnd w:id="67"/>
      <w:r w:rsidRPr="00B4152C">
        <w:rPr>
          <w:rFonts w:eastAsia="Times New Roman" w:cs="Times New Roman"/>
          <w:sz w:val="24"/>
          <w:szCs w:val="24"/>
        </w:rPr>
        <w:t xml:space="preserve">W przypadku uwzględnienia reklamacji Dostawca dostarczy towar wolny od wad lub brakującą ilość towaru w terminie do </w:t>
      </w:r>
      <w:r w:rsidR="003E4C57" w:rsidRPr="00B4152C">
        <w:rPr>
          <w:rFonts w:eastAsia="Times New Roman" w:cs="Times New Roman"/>
          <w:sz w:val="24"/>
          <w:szCs w:val="24"/>
        </w:rPr>
        <w:t>2 dni roboczych</w:t>
      </w:r>
      <w:r w:rsidRPr="00B4152C">
        <w:rPr>
          <w:rFonts w:eastAsia="Times New Roman" w:cs="Times New Roman"/>
          <w:sz w:val="24"/>
          <w:szCs w:val="24"/>
        </w:rPr>
        <w:t>, licząc od dnia uznania reklamacji.</w:t>
      </w:r>
    </w:p>
    <w:p w14:paraId="67F43E40" w14:textId="5B6F1D22"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 xml:space="preserve">Dostawca ma obowiązek wystawić fakturę korygującą w terminie </w:t>
      </w:r>
      <w:r w:rsidR="0031135B" w:rsidRPr="00B4152C">
        <w:rPr>
          <w:rFonts w:eastAsia="Times New Roman" w:cs="Times New Roman"/>
          <w:sz w:val="24"/>
          <w:szCs w:val="24"/>
        </w:rPr>
        <w:t xml:space="preserve">2 dni </w:t>
      </w:r>
      <w:r w:rsidRPr="00B4152C">
        <w:rPr>
          <w:rFonts w:eastAsia="Times New Roman" w:cs="Times New Roman"/>
          <w:sz w:val="24"/>
          <w:szCs w:val="24"/>
        </w:rPr>
        <w:t>przypadających w dni robocze, licząc od dnia uznania reklamacji.</w:t>
      </w:r>
    </w:p>
    <w:p w14:paraId="20051104" w14:textId="11B49D58"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Wymiana towaru na wolny od wad, w przypadku zasadnej reklamacji, następuje na koszt Dostawcy.</w:t>
      </w:r>
    </w:p>
    <w:bookmarkEnd w:id="68"/>
    <w:p w14:paraId="598244C4" w14:textId="267A8E8F" w:rsidR="00102265" w:rsidRPr="00B4152C" w:rsidRDefault="00B4152C" w:rsidP="00B4152C">
      <w:pPr>
        <w:widowControl w:val="0"/>
        <w:tabs>
          <w:tab w:val="left" w:pos="7380"/>
          <w:tab w:val="right" w:pos="10062"/>
        </w:tabs>
        <w:rPr>
          <w:rFonts w:eastAsia="Times New Roman" w:cs="Times New Roman"/>
          <w:b/>
          <w:bCs/>
          <w:sz w:val="24"/>
          <w:szCs w:val="24"/>
        </w:rPr>
      </w:pPr>
      <w:r>
        <w:rPr>
          <w:rFonts w:eastAsia="Times New Roman" w:cs="Times New Roman"/>
          <w:b/>
          <w:bCs/>
          <w:sz w:val="24"/>
          <w:szCs w:val="24"/>
        </w:rPr>
        <w:tab/>
      </w:r>
      <w:r>
        <w:rPr>
          <w:rFonts w:eastAsia="Times New Roman" w:cs="Times New Roman"/>
          <w:b/>
          <w:bCs/>
          <w:sz w:val="24"/>
          <w:szCs w:val="24"/>
        </w:rPr>
        <w:tab/>
      </w:r>
    </w:p>
    <w:p w14:paraId="7C7AA719" w14:textId="47D1C4DB" w:rsidR="005C6B3C"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Kary umowne.</w:t>
      </w:r>
    </w:p>
    <w:p w14:paraId="0C4257E4" w14:textId="633B61E8" w:rsidR="002F5416"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 xml:space="preserve">§ </w:t>
      </w:r>
      <w:r w:rsidR="00BF1AF5" w:rsidRPr="00B4152C">
        <w:rPr>
          <w:rFonts w:eastAsia="Times New Roman" w:cs="Times New Roman"/>
          <w:b/>
          <w:bCs/>
          <w:sz w:val="24"/>
          <w:szCs w:val="24"/>
        </w:rPr>
        <w:t>8</w:t>
      </w:r>
    </w:p>
    <w:p w14:paraId="75E09DD0" w14:textId="77777777" w:rsidR="002F5416" w:rsidRPr="00B4152C" w:rsidRDefault="002F5416" w:rsidP="00C82C25">
      <w:pPr>
        <w:widowControl w:val="0"/>
        <w:numPr>
          <w:ilvl w:val="0"/>
          <w:numId w:val="120"/>
        </w:numPr>
        <w:tabs>
          <w:tab w:val="clear" w:pos="357"/>
          <w:tab w:val="left" w:pos="360"/>
        </w:tabs>
        <w:jc w:val="both"/>
        <w:rPr>
          <w:rFonts w:eastAsia="Times New Roman" w:cs="Times New Roman"/>
          <w:sz w:val="24"/>
          <w:szCs w:val="24"/>
        </w:rPr>
      </w:pPr>
      <w:r w:rsidRPr="00B4152C">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B4152C" w:rsidRDefault="002F5416" w:rsidP="00C82C25">
      <w:pPr>
        <w:widowControl w:val="0"/>
        <w:numPr>
          <w:ilvl w:val="1"/>
          <w:numId w:val="120"/>
        </w:numPr>
        <w:tabs>
          <w:tab w:val="left" w:pos="720"/>
        </w:tabs>
        <w:jc w:val="both"/>
        <w:rPr>
          <w:rFonts w:eastAsia="Times New Roman" w:cs="Times New Roman"/>
          <w:sz w:val="24"/>
          <w:szCs w:val="24"/>
        </w:rPr>
      </w:pPr>
      <w:r w:rsidRPr="00B4152C">
        <w:rPr>
          <w:rFonts w:eastAsia="Times New Roman" w:cs="Times New Roman"/>
          <w:sz w:val="24"/>
          <w:szCs w:val="24"/>
        </w:rPr>
        <w:t xml:space="preserve">z tytułu odstąpienia od umowy z przyczyn zależnych od </w:t>
      </w:r>
      <w:r w:rsidR="00926549" w:rsidRPr="00B4152C">
        <w:rPr>
          <w:rFonts w:eastAsia="Times New Roman" w:cs="Times New Roman"/>
          <w:sz w:val="24"/>
          <w:szCs w:val="24"/>
        </w:rPr>
        <w:t>Dostawcy</w:t>
      </w:r>
      <w:r w:rsidRPr="00B4152C">
        <w:rPr>
          <w:rFonts w:eastAsia="Times New Roman" w:cs="Times New Roman"/>
          <w:sz w:val="24"/>
          <w:szCs w:val="24"/>
        </w:rPr>
        <w:t xml:space="preserve"> w wysokości 20% całkowitego wynagrodzenia określonego w § 3 ust. 1;</w:t>
      </w:r>
    </w:p>
    <w:p w14:paraId="0D4F1B52" w14:textId="0D23B34A" w:rsidR="002F5416" w:rsidRPr="009741FB" w:rsidRDefault="009741FB" w:rsidP="009741FB">
      <w:pPr>
        <w:widowControl w:val="0"/>
        <w:numPr>
          <w:ilvl w:val="1"/>
          <w:numId w:val="120"/>
        </w:numPr>
        <w:tabs>
          <w:tab w:val="left" w:pos="720"/>
        </w:tabs>
        <w:jc w:val="both"/>
        <w:rPr>
          <w:rFonts w:eastAsia="Times New Roman" w:cs="Times New Roman"/>
          <w:sz w:val="24"/>
          <w:szCs w:val="24"/>
        </w:rPr>
      </w:pPr>
      <w:r w:rsidRPr="00B4152C">
        <w:rPr>
          <w:rFonts w:eastAsia="Times New Roman" w:cs="Times New Roman"/>
          <w:sz w:val="24"/>
          <w:szCs w:val="24"/>
        </w:rPr>
        <w:t xml:space="preserve">w </w:t>
      </w:r>
      <w:r w:rsidR="00735CE5" w:rsidRPr="00B4152C">
        <w:rPr>
          <w:rFonts w:eastAsia="Times New Roman" w:cs="Times New Roman"/>
          <w:sz w:val="24"/>
          <w:szCs w:val="24"/>
        </w:rPr>
        <w:t>przypadku zwłoki</w:t>
      </w:r>
      <w:r w:rsidR="002F5416" w:rsidRPr="00B4152C">
        <w:rPr>
          <w:rFonts w:eastAsia="Times New Roman" w:cs="Times New Roman"/>
          <w:color w:val="FF0000"/>
          <w:sz w:val="24"/>
          <w:szCs w:val="24"/>
        </w:rPr>
        <w:t xml:space="preserve"> </w:t>
      </w:r>
      <w:r w:rsidR="002F5416" w:rsidRPr="00B4152C">
        <w:rPr>
          <w:rFonts w:eastAsia="Times New Roman" w:cs="Times New Roman"/>
          <w:sz w:val="24"/>
          <w:szCs w:val="24"/>
        </w:rPr>
        <w:t>w dostarczeniu zamówionej dostawy lub dostarczeniu dostawy niezgodnie z zamówieniem – w wysokości 1 % ceny brutto opóźnionej dostawy lub niezgodnej z zamówieniem za każde rozpoczęte 2</w:t>
      </w:r>
      <w:r w:rsidR="0086670E" w:rsidRPr="00B4152C">
        <w:rPr>
          <w:rFonts w:eastAsia="Times New Roman" w:cs="Times New Roman"/>
          <w:sz w:val="24"/>
          <w:szCs w:val="24"/>
        </w:rPr>
        <w:t xml:space="preserve"> dni</w:t>
      </w:r>
      <w:r w:rsidR="002F5416" w:rsidRPr="00B4152C">
        <w:rPr>
          <w:rFonts w:eastAsia="Times New Roman" w:cs="Times New Roman"/>
          <w:sz w:val="24"/>
          <w:szCs w:val="24"/>
        </w:rPr>
        <w:t xml:space="preserve"> </w:t>
      </w:r>
      <w:r w:rsidR="00EB2A15" w:rsidRPr="00B4152C">
        <w:rPr>
          <w:rFonts w:eastAsia="Times New Roman" w:cs="Times New Roman"/>
          <w:sz w:val="24"/>
          <w:szCs w:val="24"/>
        </w:rPr>
        <w:t xml:space="preserve">robocze </w:t>
      </w:r>
      <w:r w:rsidR="002F5416" w:rsidRPr="009741FB">
        <w:rPr>
          <w:rFonts w:eastAsia="Times New Roman" w:cs="Times New Roman"/>
          <w:sz w:val="24"/>
          <w:szCs w:val="24"/>
        </w:rPr>
        <w:t>zwłoki;</w:t>
      </w:r>
    </w:p>
    <w:p w14:paraId="70BC9EE5" w14:textId="37A4F4CC" w:rsidR="005F4349" w:rsidRPr="008B1891" w:rsidRDefault="002F5416" w:rsidP="00C82C25">
      <w:pPr>
        <w:widowControl w:val="0"/>
        <w:numPr>
          <w:ilvl w:val="1"/>
          <w:numId w:val="120"/>
        </w:numPr>
        <w:tabs>
          <w:tab w:val="left" w:pos="720"/>
        </w:tabs>
        <w:jc w:val="both"/>
        <w:rPr>
          <w:rFonts w:eastAsia="Times New Roman" w:cs="Times New Roman"/>
          <w:color w:val="76923C" w:themeColor="accent3" w:themeShade="BF"/>
          <w:sz w:val="24"/>
          <w:szCs w:val="24"/>
        </w:rPr>
      </w:pPr>
      <w:r w:rsidRPr="008B1891">
        <w:rPr>
          <w:rFonts w:cs="Times New Roman"/>
          <w:sz w:val="24"/>
          <w:szCs w:val="24"/>
        </w:rPr>
        <w:t xml:space="preserve">w przypadku zwłoki w </w:t>
      </w:r>
      <w:r w:rsidR="005F4349" w:rsidRPr="008B1891">
        <w:rPr>
          <w:rFonts w:cs="Times New Roman"/>
          <w:sz w:val="24"/>
          <w:szCs w:val="24"/>
        </w:rPr>
        <w:t xml:space="preserve">dostarczeniu zamówionej dostawy trwającej dłużej niż </w:t>
      </w:r>
      <w:r w:rsidR="00B1269E">
        <w:rPr>
          <w:rFonts w:cs="Times New Roman"/>
          <w:sz w:val="24"/>
          <w:szCs w:val="24"/>
        </w:rPr>
        <w:t>10 dni roboczych</w:t>
      </w:r>
      <w:r w:rsidR="00966287">
        <w:rPr>
          <w:rFonts w:cs="Times New Roman"/>
          <w:sz w:val="24"/>
          <w:szCs w:val="24"/>
        </w:rPr>
        <w:t xml:space="preserve"> </w:t>
      </w:r>
      <w:r w:rsidR="005F4349" w:rsidRPr="008B1891">
        <w:rPr>
          <w:rFonts w:cs="Times New Roman"/>
          <w:sz w:val="24"/>
          <w:szCs w:val="24"/>
        </w:rPr>
        <w:t>od wyznaczonej daty/godziny dostawy (co Zamawiający będzie traktował jako całkowite niedostarczenie towaru) Zamawiający może obciążyć Dostawcę karami umownymi:</w:t>
      </w:r>
    </w:p>
    <w:p w14:paraId="0FBDEA6C" w14:textId="41268AE5" w:rsidR="00F345D8" w:rsidRPr="008B1891" w:rsidRDefault="002F5416" w:rsidP="00231FDD">
      <w:pPr>
        <w:widowControl w:val="0"/>
        <w:numPr>
          <w:ilvl w:val="0"/>
          <w:numId w:val="105"/>
        </w:numPr>
        <w:tabs>
          <w:tab w:val="left" w:pos="720"/>
        </w:tabs>
        <w:jc w:val="both"/>
        <w:rPr>
          <w:rFonts w:eastAsia="Times New Roman" w:cs="Times New Roman"/>
          <w:color w:val="76923C" w:themeColor="accent3" w:themeShade="BF"/>
          <w:sz w:val="24"/>
          <w:szCs w:val="24"/>
          <w:lang w:eastAsia="en-US"/>
        </w:rPr>
      </w:pPr>
      <w:r w:rsidRPr="008B1891">
        <w:rPr>
          <w:rFonts w:cs="Times New Roman"/>
          <w:sz w:val="24"/>
          <w:szCs w:val="24"/>
          <w:lang w:eastAsia="en-US"/>
        </w:rPr>
        <w:t>w wysokości 20 % umownej ceny brutto zamówionej i niedostarczonej dostawy;</w:t>
      </w:r>
    </w:p>
    <w:p w14:paraId="2B576592" w14:textId="4C9930B9" w:rsidR="00062E4C" w:rsidRPr="001A436A" w:rsidRDefault="00F345D8" w:rsidP="00231FDD">
      <w:pPr>
        <w:widowControl w:val="0"/>
        <w:numPr>
          <w:ilvl w:val="0"/>
          <w:numId w:val="105"/>
        </w:numPr>
        <w:tabs>
          <w:tab w:val="left" w:pos="720"/>
        </w:tabs>
        <w:jc w:val="both"/>
        <w:rPr>
          <w:rFonts w:eastAsia="Times New Roman" w:cs="Times New Roman"/>
          <w:sz w:val="24"/>
          <w:szCs w:val="24"/>
          <w:lang w:eastAsia="en-US"/>
        </w:rPr>
      </w:pPr>
      <w:r w:rsidRPr="001A436A">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w:t>
      </w:r>
      <w:r w:rsidR="001A436A" w:rsidRPr="001A436A">
        <w:rPr>
          <w:rFonts w:eastAsia="Times New Roman" w:cs="Times New Roman"/>
          <w:sz w:val="24"/>
          <w:szCs w:val="24"/>
          <w:lang w:eastAsia="en-US"/>
        </w:rPr>
        <w:t xml:space="preserve"> z</w:t>
      </w:r>
      <w:r w:rsidRPr="001A436A">
        <w:rPr>
          <w:rFonts w:eastAsia="Times New Roman" w:cs="Times New Roman"/>
          <w:sz w:val="24"/>
          <w:szCs w:val="24"/>
          <w:lang w:eastAsia="en-US"/>
        </w:rPr>
        <w:t xml:space="preserve">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6DAC6745" w:rsidR="002F5416" w:rsidRPr="008B1891" w:rsidRDefault="002F5416" w:rsidP="00C82C25">
      <w:pPr>
        <w:widowControl w:val="0"/>
        <w:numPr>
          <w:ilvl w:val="1"/>
          <w:numId w:val="120"/>
        </w:numPr>
        <w:jc w:val="both"/>
        <w:rPr>
          <w:rFonts w:eastAsia="Times New Roman" w:cs="Times New Roman"/>
          <w:sz w:val="24"/>
          <w:szCs w:val="24"/>
        </w:rPr>
      </w:pPr>
      <w:r w:rsidRPr="008B1891">
        <w:rPr>
          <w:rFonts w:eastAsia="Times New Roman" w:cs="Times New Roman"/>
          <w:sz w:val="24"/>
          <w:szCs w:val="24"/>
        </w:rPr>
        <w:t xml:space="preserve">w razie zwłoki w dostarczeniu faktury i innych dokumentów wymaganych niniejszą umową – 25,00 zł za każde </w:t>
      </w:r>
      <w:r w:rsidRPr="00B4152C">
        <w:rPr>
          <w:rFonts w:eastAsia="Times New Roman" w:cs="Times New Roman"/>
          <w:sz w:val="24"/>
          <w:szCs w:val="24"/>
        </w:rPr>
        <w:t xml:space="preserve">rozpoczęte </w:t>
      </w:r>
      <w:r w:rsidR="008F6D14" w:rsidRPr="00B4152C">
        <w:rPr>
          <w:rFonts w:eastAsia="Times New Roman" w:cs="Times New Roman"/>
          <w:sz w:val="24"/>
          <w:szCs w:val="24"/>
        </w:rPr>
        <w:t xml:space="preserve">2 dni </w:t>
      </w:r>
      <w:r w:rsidRPr="00B4152C">
        <w:rPr>
          <w:rFonts w:eastAsia="Times New Roman" w:cs="Times New Roman"/>
          <w:sz w:val="24"/>
          <w:szCs w:val="24"/>
        </w:rPr>
        <w:t xml:space="preserve">zwłoki </w:t>
      </w:r>
      <w:r w:rsidRPr="008B1891">
        <w:rPr>
          <w:rFonts w:eastAsia="Times New Roman" w:cs="Times New Roman"/>
          <w:sz w:val="24"/>
          <w:szCs w:val="24"/>
        </w:rPr>
        <w:t>liczone za każdy dokument;</w:t>
      </w:r>
    </w:p>
    <w:p w14:paraId="2AF7526B" w14:textId="77777777" w:rsidR="00A0158E" w:rsidRPr="00A26006" w:rsidRDefault="003B7C34" w:rsidP="00C82C25">
      <w:pPr>
        <w:widowControl w:val="0"/>
        <w:numPr>
          <w:ilvl w:val="1"/>
          <w:numId w:val="120"/>
        </w:numPr>
        <w:jc w:val="both"/>
        <w:rPr>
          <w:rFonts w:eastAsia="Times New Roman" w:cs="Times New Roman"/>
          <w:sz w:val="24"/>
          <w:szCs w:val="24"/>
        </w:rPr>
      </w:pPr>
      <w:r w:rsidRPr="00A26006">
        <w:rPr>
          <w:rFonts w:eastAsia="Batang" w:cs="Times New Roman"/>
          <w:sz w:val="24"/>
          <w:szCs w:val="24"/>
          <w:lang w:val="x-none" w:eastAsia="en-US"/>
        </w:rPr>
        <w:lastRenderedPageBreak/>
        <w:t>z tytułu braku zapłaty lub nieterminowej zapłaty wynagrodzenia należnego podwykonawcom lub dalszym podwykonawcom, w wysokości 0,2% wynagrodzenia brutto podwykonawcy lub dalszego podwykonawcy, za każdy dzień zwłoki, nie więcej jednak niż 10% tego wynagrodzenia.</w:t>
      </w:r>
    </w:p>
    <w:p w14:paraId="1767D494" w14:textId="1A2D3F02" w:rsidR="00DD5FF1" w:rsidRDefault="00DD5FF1" w:rsidP="00C82C25">
      <w:pPr>
        <w:widowControl w:val="0"/>
        <w:numPr>
          <w:ilvl w:val="0"/>
          <w:numId w:val="120"/>
        </w:numPr>
        <w:jc w:val="both"/>
        <w:rPr>
          <w:rFonts w:cs="Times New Roman"/>
          <w:sz w:val="24"/>
          <w:szCs w:val="24"/>
        </w:rPr>
      </w:pPr>
      <w:r w:rsidRPr="00DD5FF1">
        <w:rPr>
          <w:rFonts w:cs="Times New Roman"/>
          <w:i/>
          <w:iCs/>
          <w:sz w:val="24"/>
          <w:szCs w:val="24"/>
        </w:rPr>
        <w:t>* dotyczy pakietu 2 -</w:t>
      </w:r>
      <w:r>
        <w:rPr>
          <w:rFonts w:cs="Times New Roman"/>
          <w:sz w:val="24"/>
          <w:szCs w:val="24"/>
        </w:rPr>
        <w:t xml:space="preserve"> </w:t>
      </w:r>
      <w:r w:rsidRPr="00DD5FF1">
        <w:rPr>
          <w:rFonts w:cs="Times New Roman"/>
          <w:sz w:val="24"/>
          <w:szCs w:val="24"/>
        </w:rPr>
        <w:t>W przypadku opóźnienia w dostarczeniu zamówionej dostawy, z uwagi na potrzebę zapewnienia ciągłości leczenia pacjentów/funkcjonowania szpitala, Zamawiający ma prawo dokonania zakupu zamówionego towaru u innego Dostawcy. W takiej sytuacji Dostawca zobowiązany będzie do pokrycia kosztów w wysokości odpowiadającej różnicy pomiędzy kosztem, który poniesie Zamawiający w związku z zakupem u innego dostawcy, a ceną produktu, wynikającą z niniejszej umowy.</w:t>
      </w:r>
    </w:p>
    <w:p w14:paraId="331A70E7" w14:textId="0EACD4AE" w:rsidR="002F5416" w:rsidRPr="008B1891" w:rsidRDefault="002F5416" w:rsidP="00C82C25">
      <w:pPr>
        <w:widowControl w:val="0"/>
        <w:numPr>
          <w:ilvl w:val="0"/>
          <w:numId w:val="120"/>
        </w:numPr>
        <w:jc w:val="both"/>
        <w:rPr>
          <w:rFonts w:cs="Times New Roman"/>
          <w:sz w:val="24"/>
          <w:szCs w:val="24"/>
        </w:rPr>
      </w:pPr>
      <w:r w:rsidRPr="008B1891">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8B1891" w:rsidRDefault="002F5416" w:rsidP="00C82C25">
      <w:pPr>
        <w:widowControl w:val="0"/>
        <w:numPr>
          <w:ilvl w:val="0"/>
          <w:numId w:val="120"/>
        </w:numPr>
        <w:jc w:val="both"/>
        <w:rPr>
          <w:rFonts w:cs="Times New Roman"/>
          <w:sz w:val="24"/>
          <w:szCs w:val="24"/>
        </w:rPr>
      </w:pPr>
      <w:r w:rsidRPr="008B1891">
        <w:rPr>
          <w:rFonts w:cs="Times New Roman"/>
          <w:sz w:val="24"/>
          <w:szCs w:val="24"/>
        </w:rPr>
        <w:t xml:space="preserve">Łączna maksymalna wysokość kar umownych wynosi: 25% całkowitego wynagrodzenia określonego w </w:t>
      </w:r>
      <w:r w:rsidRPr="000524DC">
        <w:rPr>
          <w:rFonts w:cs="Times New Roman"/>
          <w:sz w:val="24"/>
          <w:szCs w:val="24"/>
        </w:rPr>
        <w:t>§ 3 ust. 1.</w:t>
      </w:r>
    </w:p>
    <w:p w14:paraId="4CCBFC10" w14:textId="77777777" w:rsidR="00A0158E" w:rsidRPr="008B1891" w:rsidRDefault="002F5416" w:rsidP="00C82C25">
      <w:pPr>
        <w:widowControl w:val="0"/>
        <w:numPr>
          <w:ilvl w:val="0"/>
          <w:numId w:val="120"/>
        </w:numPr>
        <w:tabs>
          <w:tab w:val="clear" w:pos="357"/>
          <w:tab w:val="left" w:pos="360"/>
        </w:tabs>
        <w:jc w:val="both"/>
        <w:rPr>
          <w:rFonts w:eastAsia="Times New Roman" w:cs="Times New Roman"/>
          <w:sz w:val="24"/>
          <w:szCs w:val="24"/>
        </w:rPr>
      </w:pPr>
      <w:r w:rsidRPr="008B1891">
        <w:rPr>
          <w:rFonts w:eastAsia="Times New Roman" w:cs="Times New Roman"/>
          <w:sz w:val="24"/>
          <w:szCs w:val="24"/>
        </w:rPr>
        <w:t>Strony ustalają, że Dostawca może żądać od Zamawiającego kar</w:t>
      </w:r>
      <w:r w:rsidR="00334E25" w:rsidRPr="008B1891">
        <w:rPr>
          <w:rFonts w:eastAsia="Times New Roman" w:cs="Times New Roman"/>
          <w:sz w:val="24"/>
          <w:szCs w:val="24"/>
        </w:rPr>
        <w:t>y</w:t>
      </w:r>
      <w:r w:rsidRPr="008B1891">
        <w:rPr>
          <w:rFonts w:eastAsia="Times New Roman" w:cs="Times New Roman"/>
          <w:sz w:val="24"/>
          <w:szCs w:val="24"/>
        </w:rPr>
        <w:t> umown</w:t>
      </w:r>
      <w:r w:rsidR="00334E25" w:rsidRPr="008B1891">
        <w:rPr>
          <w:rFonts w:eastAsia="Times New Roman" w:cs="Times New Roman"/>
          <w:sz w:val="24"/>
          <w:szCs w:val="24"/>
        </w:rPr>
        <w:t>ej</w:t>
      </w:r>
      <w:r w:rsidRPr="008B1891">
        <w:rPr>
          <w:rFonts w:eastAsia="Times New Roman" w:cs="Times New Roman"/>
          <w:sz w:val="24"/>
          <w:szCs w:val="24"/>
        </w:rPr>
        <w:t xml:space="preserve"> </w:t>
      </w:r>
      <w:r w:rsidRPr="008B1891">
        <w:rPr>
          <w:rFonts w:eastAsia="Times New Roman" w:cs="Times New Roman"/>
          <w:sz w:val="24"/>
          <w:szCs w:val="24"/>
          <w:lang w:eastAsia="en-US"/>
        </w:rPr>
        <w:t xml:space="preserve">z tytułu odstąpienia od umowy z przyczyn zawinionych przez Zamawiającego w wysokości 20% całkowitego wynagrodzenia </w:t>
      </w:r>
      <w:r w:rsidRPr="00DB3821">
        <w:rPr>
          <w:rFonts w:eastAsia="Times New Roman" w:cs="Times New Roman"/>
          <w:sz w:val="24"/>
          <w:szCs w:val="24"/>
          <w:lang w:eastAsia="en-US"/>
        </w:rPr>
        <w:t>określonego w § 3 ust. 1,</w:t>
      </w:r>
      <w:r w:rsidRPr="008B1891">
        <w:rPr>
          <w:rFonts w:eastAsia="Times New Roman" w:cs="Times New Roman"/>
          <w:sz w:val="24"/>
          <w:szCs w:val="24"/>
          <w:lang w:eastAsia="en-US"/>
        </w:rPr>
        <w:t xml:space="preserve"> chyba, że odstąpienie od umowy nastąpiło na podstawie art. 456 ust. 1 pkt 1) ustawy pzp;</w:t>
      </w:r>
      <w:bookmarkStart w:id="69" w:name="_Hlk117757734"/>
    </w:p>
    <w:p w14:paraId="241B333E" w14:textId="63B25DF9" w:rsidR="00A926BD" w:rsidRPr="008B1891" w:rsidRDefault="00A926BD" w:rsidP="00C82C25">
      <w:pPr>
        <w:widowControl w:val="0"/>
        <w:numPr>
          <w:ilvl w:val="0"/>
          <w:numId w:val="120"/>
        </w:numPr>
        <w:tabs>
          <w:tab w:val="clear" w:pos="357"/>
          <w:tab w:val="left" w:pos="360"/>
        </w:tabs>
        <w:jc w:val="both"/>
        <w:rPr>
          <w:rFonts w:eastAsia="Times New Roman" w:cs="Times New Roman"/>
          <w:sz w:val="24"/>
          <w:szCs w:val="24"/>
        </w:rPr>
      </w:pPr>
      <w:r w:rsidRPr="008B1891">
        <w:rPr>
          <w:rFonts w:cs="Times New Roman"/>
          <w:sz w:val="24"/>
          <w:szCs w:val="24"/>
          <w:lang w:eastAsia="en-US"/>
        </w:rPr>
        <w:t xml:space="preserve">Kary umowne podlegają sumowaniu </w:t>
      </w:r>
      <w:bookmarkStart w:id="70" w:name="_Hlk138842864"/>
      <w:r w:rsidRPr="00FA3AE6">
        <w:rPr>
          <w:rFonts w:cs="Times New Roman"/>
          <w:sz w:val="24"/>
          <w:szCs w:val="24"/>
          <w:lang w:eastAsia="en-US"/>
        </w:rPr>
        <w:t>z wyłączeniem możliwości dochodzenia łącznie kary umownej zarówno z tytułu odstąpienia od umowy jak i jej nienależytego wykonania</w:t>
      </w:r>
      <w:bookmarkEnd w:id="70"/>
      <w:r w:rsidRPr="00FA3AE6">
        <w:rPr>
          <w:rFonts w:cs="Times New Roman"/>
          <w:sz w:val="24"/>
          <w:szCs w:val="24"/>
          <w:lang w:eastAsia="en-US"/>
        </w:rPr>
        <w:t>.</w:t>
      </w:r>
      <w:bookmarkEnd w:id="69"/>
    </w:p>
    <w:p w14:paraId="5B0F8B7F" w14:textId="77777777" w:rsidR="00AA487B" w:rsidRPr="008B1891" w:rsidRDefault="002F5416" w:rsidP="00C82C25">
      <w:pPr>
        <w:widowControl w:val="0"/>
        <w:numPr>
          <w:ilvl w:val="0"/>
          <w:numId w:val="120"/>
        </w:numPr>
        <w:jc w:val="both"/>
        <w:rPr>
          <w:rFonts w:cs="Times New Roman"/>
          <w:sz w:val="24"/>
          <w:szCs w:val="24"/>
        </w:rPr>
      </w:pPr>
      <w:r w:rsidRPr="008B1891">
        <w:rPr>
          <w:rFonts w:cs="Times New Roman"/>
          <w:sz w:val="24"/>
          <w:szCs w:val="24"/>
        </w:rPr>
        <w:t xml:space="preserve">Strony zastrzegają sobie możliwość dochodzenia odszkodowania uzupełniającego na zasadach ogólnych </w:t>
      </w:r>
      <w:r w:rsidRPr="008B1891">
        <w:rPr>
          <w:rFonts w:cs="Times New Roman"/>
          <w:bCs/>
          <w:sz w:val="24"/>
          <w:szCs w:val="24"/>
        </w:rPr>
        <w:t>określonych</w:t>
      </w:r>
      <w:r w:rsidRPr="008B1891">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8B1891" w:rsidRDefault="00AA487B" w:rsidP="00231FDD">
      <w:pPr>
        <w:widowControl w:val="0"/>
        <w:rPr>
          <w:rFonts w:eastAsia="Times New Roman" w:cs="Times New Roman"/>
          <w:b/>
          <w:bCs/>
          <w:sz w:val="24"/>
          <w:szCs w:val="24"/>
        </w:rPr>
      </w:pPr>
    </w:p>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8B1891" w:rsidRDefault="005C6B3C" w:rsidP="00231FDD">
      <w:pPr>
        <w:widowControl w:val="0"/>
        <w:jc w:val="center"/>
        <w:rPr>
          <w:rFonts w:eastAsia="Times New Roman" w:cs="Times New Roman"/>
          <w:b/>
          <w:bCs/>
          <w:sz w:val="24"/>
          <w:szCs w:val="24"/>
        </w:rPr>
      </w:pPr>
      <w:bookmarkStart w:id="71" w:name="_Hlk68173892"/>
      <w:r w:rsidRPr="00C964EE">
        <w:rPr>
          <w:rFonts w:eastAsia="Times New Roman" w:cs="Times New Roman"/>
          <w:b/>
          <w:bCs/>
          <w:sz w:val="24"/>
          <w:szCs w:val="24"/>
        </w:rPr>
        <w:t xml:space="preserve">§ </w:t>
      </w:r>
      <w:r w:rsidR="00BF1AF5" w:rsidRPr="00C964EE">
        <w:rPr>
          <w:rFonts w:eastAsia="Times New Roman" w:cs="Times New Roman"/>
          <w:b/>
          <w:bCs/>
          <w:sz w:val="24"/>
          <w:szCs w:val="24"/>
        </w:rPr>
        <w:t>9</w:t>
      </w:r>
    </w:p>
    <w:bookmarkEnd w:id="71"/>
    <w:p w14:paraId="73D11873" w14:textId="77777777"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577E7651"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wstrzymania produkcji oferowanego </w:t>
      </w:r>
      <w:r w:rsidR="001F5C55">
        <w:rPr>
          <w:rFonts w:eastAsia="Times New Roman" w:cs="Times New Roman"/>
          <w:sz w:val="24"/>
          <w:szCs w:val="24"/>
        </w:rPr>
        <w:t>towaru</w:t>
      </w:r>
      <w:r w:rsidRPr="008B1891">
        <w:rPr>
          <w:rFonts w:eastAsia="Times New Roman" w:cs="Times New Roman"/>
          <w:sz w:val="24"/>
          <w:szCs w:val="24"/>
        </w:rPr>
        <w:t>;</w:t>
      </w:r>
    </w:p>
    <w:p w14:paraId="2466FD74" w14:textId="26A2C5F3"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zakończenia produkcji oferowanego </w:t>
      </w:r>
      <w:r w:rsidR="001F5C55">
        <w:rPr>
          <w:rFonts w:eastAsia="Times New Roman" w:cs="Times New Roman"/>
          <w:sz w:val="24"/>
          <w:szCs w:val="24"/>
        </w:rPr>
        <w:t>towaru</w:t>
      </w:r>
      <w:r w:rsidRPr="008B1891">
        <w:rPr>
          <w:rFonts w:eastAsia="Times New Roman" w:cs="Times New Roman"/>
          <w:sz w:val="24"/>
          <w:szCs w:val="24"/>
        </w:rPr>
        <w:t>;</w:t>
      </w:r>
    </w:p>
    <w:p w14:paraId="1E16030A" w14:textId="2A8A0941"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001F5C55">
        <w:rPr>
          <w:rFonts w:eastAsia="Times New Roman" w:cs="Times New Roman"/>
          <w:sz w:val="24"/>
          <w:szCs w:val="24"/>
        </w:rPr>
        <w:t>towaru</w:t>
      </w:r>
      <w:r w:rsidRPr="008B1891">
        <w:rPr>
          <w:rFonts w:eastAsia="Times New Roman" w:cs="Times New Roman"/>
          <w:sz w:val="24"/>
          <w:szCs w:val="24"/>
        </w:rPr>
        <w:t>;</w:t>
      </w:r>
    </w:p>
    <w:p w14:paraId="4D7F5D71" w14:textId="60719FC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pojawienia się w ofercie Dostawcy </w:t>
      </w:r>
      <w:r w:rsidR="008076ED">
        <w:rPr>
          <w:rFonts w:eastAsia="Times New Roman" w:cs="Times New Roman"/>
          <w:sz w:val="24"/>
          <w:szCs w:val="24"/>
        </w:rPr>
        <w:t>towaru</w:t>
      </w:r>
      <w:r w:rsidRPr="008B1891">
        <w:rPr>
          <w:rFonts w:eastAsia="Times New Roman" w:cs="Times New Roman"/>
          <w:color w:val="FF0000"/>
          <w:sz w:val="24"/>
          <w:szCs w:val="24"/>
        </w:rPr>
        <w:t xml:space="preserve"> </w:t>
      </w:r>
      <w:r w:rsidRPr="008B1891">
        <w:rPr>
          <w:rFonts w:eastAsia="Times New Roman" w:cs="Times New Roman"/>
          <w:sz w:val="24"/>
          <w:szCs w:val="24"/>
        </w:rPr>
        <w:t xml:space="preserve">o równoważnych lub przewyższających parametrach do </w:t>
      </w:r>
      <w:r w:rsidR="00CF57FA">
        <w:rPr>
          <w:rFonts w:eastAsia="Times New Roman" w:cs="Times New Roman"/>
          <w:sz w:val="24"/>
          <w:szCs w:val="24"/>
        </w:rPr>
        <w:t>towarów</w:t>
      </w:r>
      <w:r w:rsidRPr="008B1891">
        <w:rPr>
          <w:rFonts w:eastAsia="Times New Roman" w:cs="Times New Roman"/>
          <w:color w:val="FF0000"/>
          <w:sz w:val="24"/>
          <w:szCs w:val="24"/>
        </w:rPr>
        <w:t xml:space="preserve"> </w:t>
      </w:r>
      <w:r w:rsidRPr="008B1891">
        <w:rPr>
          <w:rFonts w:eastAsia="Times New Roman" w:cs="Times New Roman"/>
          <w:sz w:val="24"/>
          <w:szCs w:val="24"/>
        </w:rPr>
        <w:t>zawartych w załączniku nr 1 do umowy;</w:t>
      </w:r>
    </w:p>
    <w:p w14:paraId="23C1BF41" w14:textId="2E712B96"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zaproponowania odpowiednika danego </w:t>
      </w:r>
      <w:r w:rsidR="00A214BB">
        <w:rPr>
          <w:rFonts w:eastAsia="Times New Roman" w:cs="Times New Roman"/>
          <w:sz w:val="24"/>
          <w:szCs w:val="24"/>
        </w:rPr>
        <w:t>towaru</w:t>
      </w:r>
      <w:r w:rsidRPr="008B1891">
        <w:rPr>
          <w:rFonts w:eastAsia="Times New Roman" w:cs="Times New Roman"/>
          <w:sz w:val="24"/>
          <w:szCs w:val="24"/>
        </w:rPr>
        <w:t xml:space="preserve"> w przypadku obiektywnej niedostępności </w:t>
      </w:r>
      <w:r w:rsidR="00A214BB">
        <w:rPr>
          <w:rFonts w:eastAsia="Times New Roman" w:cs="Times New Roman"/>
          <w:sz w:val="24"/>
          <w:szCs w:val="24"/>
        </w:rPr>
        <w:t>towaru</w:t>
      </w:r>
      <w:r w:rsidRPr="008B1891">
        <w:rPr>
          <w:rFonts w:eastAsia="Times New Roman" w:cs="Times New Roman"/>
          <w:sz w:val="24"/>
          <w:szCs w:val="24"/>
        </w:rPr>
        <w:t xml:space="preserve"> z umowy (cena odpowiednika nie wyższa niż niedostępnego </w:t>
      </w:r>
      <w:r w:rsidR="00CE42C6">
        <w:rPr>
          <w:rFonts w:eastAsia="Times New Roman" w:cs="Times New Roman"/>
          <w:sz w:val="24"/>
          <w:szCs w:val="24"/>
        </w:rPr>
        <w:t>towaru</w:t>
      </w:r>
      <w:r w:rsidRPr="008B1891">
        <w:rPr>
          <w:rFonts w:eastAsia="Times New Roman" w:cs="Times New Roman"/>
          <w:sz w:val="24"/>
          <w:szCs w:val="24"/>
        </w:rPr>
        <w:t>);</w:t>
      </w:r>
    </w:p>
    <w:p w14:paraId="225720A7" w14:textId="2B83D902"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nazwy </w:t>
      </w:r>
      <w:r w:rsidR="00F671D6">
        <w:rPr>
          <w:rFonts w:eastAsia="Times New Roman" w:cs="Times New Roman"/>
          <w:sz w:val="24"/>
          <w:szCs w:val="24"/>
        </w:rPr>
        <w:t>towaru</w:t>
      </w:r>
      <w:r w:rsidRPr="008B1891">
        <w:rPr>
          <w:rFonts w:eastAsia="Times New Roman" w:cs="Times New Roman"/>
          <w:sz w:val="24"/>
          <w:szCs w:val="24"/>
        </w:rPr>
        <w:t xml:space="preserve"> przy zachowaniu jego parametrów;</w:t>
      </w:r>
    </w:p>
    <w:p w14:paraId="038C6277"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wielkości opakowań;</w:t>
      </w:r>
    </w:p>
    <w:p w14:paraId="08B78ECB" w14:textId="141313D5" w:rsidR="00102265" w:rsidRPr="004E79B5" w:rsidRDefault="00102265" w:rsidP="00C82C25">
      <w:pPr>
        <w:widowControl w:val="0"/>
        <w:numPr>
          <w:ilvl w:val="0"/>
          <w:numId w:val="117"/>
        </w:numPr>
        <w:jc w:val="both"/>
        <w:rPr>
          <w:rFonts w:eastAsia="Times New Roman" w:cs="Times New Roman"/>
          <w:sz w:val="24"/>
          <w:szCs w:val="24"/>
        </w:rPr>
      </w:pPr>
      <w:r w:rsidRPr="004E79B5">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1824C181"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zastosowania oferty promocyjnej w stosunku do </w:t>
      </w:r>
      <w:r w:rsidR="001952CE">
        <w:rPr>
          <w:rFonts w:eastAsia="Times New Roman" w:cs="Times New Roman"/>
          <w:sz w:val="24"/>
          <w:szCs w:val="24"/>
        </w:rPr>
        <w:t>towarów</w:t>
      </w:r>
      <w:r w:rsidRPr="008B1891">
        <w:rPr>
          <w:rFonts w:eastAsia="Times New Roman" w:cs="Times New Roman"/>
          <w:sz w:val="24"/>
          <w:szCs w:val="24"/>
        </w:rPr>
        <w:t xml:space="preserve"> z umowy/odpowiedników;</w:t>
      </w:r>
    </w:p>
    <w:p w14:paraId="2D0C2BDD" w14:textId="77628CAA"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46FB97E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F90F7E7" w14:textId="119991AE"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wydłużenia terminu obowiązywania umowy w przypadku niewykorzystania kwoty wskazanej w § 3 ust. 1 w terminie określonym </w:t>
      </w:r>
      <w:r w:rsidRPr="00620A42">
        <w:rPr>
          <w:rFonts w:eastAsia="Times New Roman" w:cs="Times New Roman"/>
          <w:sz w:val="24"/>
          <w:szCs w:val="24"/>
        </w:rPr>
        <w:t>w § 5 ust. 1</w:t>
      </w:r>
      <w:r w:rsidRPr="008B1891">
        <w:rPr>
          <w:rFonts w:eastAsia="Times New Roman" w:cs="Times New Roman"/>
          <w:sz w:val="24"/>
          <w:szCs w:val="24"/>
        </w:rPr>
        <w:t xml:space="preserve"> oraz umożliwiającym zrealizowanie dostaw dokonywanych na podstawie art. 455 ust. 2 ustawy pzp;</w:t>
      </w:r>
    </w:p>
    <w:p w14:paraId="7783514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31088511"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W przypadku zaistnienia okoliczności określonych w ust. 1 pkt 1)</w:t>
      </w:r>
      <w:r w:rsidR="00C80971">
        <w:rPr>
          <w:rFonts w:eastAsia="Times New Roman" w:cs="Times New Roman"/>
          <w:sz w:val="24"/>
          <w:szCs w:val="24"/>
        </w:rPr>
        <w:t xml:space="preserve"> </w:t>
      </w:r>
      <w:r w:rsidRPr="008B1891">
        <w:rPr>
          <w:rFonts w:eastAsia="Times New Roman" w:cs="Times New Roman"/>
          <w:sz w:val="24"/>
          <w:szCs w:val="24"/>
        </w:rPr>
        <w:t xml:space="preserve">-8) (jak i w innych przypadkach </w:t>
      </w:r>
      <w:r w:rsidRPr="008B1891">
        <w:rPr>
          <w:rFonts w:eastAsia="Times New Roman" w:cs="Times New Roman"/>
          <w:sz w:val="24"/>
          <w:szCs w:val="24"/>
        </w:rPr>
        <w:lastRenderedPageBreak/>
        <w:t xml:space="preserve">tego wymagających) Dostawca w porozumieniu z Zamawiającym zaproponuje inny </w:t>
      </w:r>
      <w:r w:rsidR="00033957">
        <w:rPr>
          <w:rFonts w:eastAsia="Times New Roman" w:cs="Times New Roman"/>
          <w:sz w:val="24"/>
          <w:szCs w:val="24"/>
        </w:rPr>
        <w:t>towar,</w:t>
      </w:r>
      <w:r w:rsidRPr="008B1891">
        <w:rPr>
          <w:rFonts w:eastAsia="Times New Roman" w:cs="Times New Roman"/>
          <w:sz w:val="24"/>
          <w:szCs w:val="24"/>
        </w:rPr>
        <w:t xml:space="preserve"> różniący się np. wielkością opakowania w przeliczonych ilościach i wyceniony proporcjonalnie do zaoferowanego w umowie. </w:t>
      </w:r>
    </w:p>
    <w:p w14:paraId="0306BA84" w14:textId="090114D8"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t>
      </w:r>
      <w:r w:rsidR="00E03A29">
        <w:rPr>
          <w:rFonts w:eastAsia="Times New Roman" w:cs="Times New Roman"/>
          <w:sz w:val="24"/>
          <w:szCs w:val="24"/>
        </w:rPr>
        <w:t>towaru</w:t>
      </w:r>
      <w:r w:rsidRPr="008B1891">
        <w:rPr>
          <w:rFonts w:eastAsia="Times New Roman" w:cs="Times New Roman"/>
          <w:sz w:val="24"/>
          <w:szCs w:val="24"/>
        </w:rPr>
        <w:t xml:space="preserve"> w cenie przetargowej, Zamawiający może wyrazić zgodę na sprzedaż w cenie zbliżonej do rynkowej lub na wyłączenie tego </w:t>
      </w:r>
      <w:r w:rsidR="00442C3A">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A00539">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t>
      </w:r>
      <w:r w:rsidR="00A00539">
        <w:rPr>
          <w:rFonts w:eastAsia="Times New Roman" w:cs="Times New Roman"/>
          <w:sz w:val="24"/>
          <w:szCs w:val="24"/>
        </w:rPr>
        <w:t>towaru</w:t>
      </w:r>
      <w:r w:rsidRPr="008B1891">
        <w:rPr>
          <w:rFonts w:eastAsia="Times New Roman" w:cs="Times New Roman"/>
          <w:sz w:val="24"/>
          <w:szCs w:val="24"/>
        </w:rPr>
        <w:t xml:space="preserve"> w cenie przetargowej z podaniem przyczyn takiego stanu. </w:t>
      </w:r>
    </w:p>
    <w:p w14:paraId="342DFF91" w14:textId="77777777" w:rsidR="00102265" w:rsidRPr="008B1891"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mogą nastąpić na uzasadniony wniosek Dostawcy, po jego zaakceptowaniu przez Zamawiającego.</w:t>
      </w:r>
    </w:p>
    <w:p w14:paraId="74A113F8" w14:textId="77777777" w:rsidR="005A7D72" w:rsidRPr="008B1891" w:rsidRDefault="005A7D72" w:rsidP="00C82C25">
      <w:pPr>
        <w:widowControl w:val="0"/>
        <w:numPr>
          <w:ilvl w:val="0"/>
          <w:numId w:val="116"/>
        </w:numPr>
        <w:tabs>
          <w:tab w:val="clear" w:pos="357"/>
          <w:tab w:val="left" w:pos="360"/>
        </w:tabs>
        <w:jc w:val="both"/>
        <w:rPr>
          <w:rFonts w:eastAsia="Times New Roman" w:cs="Times New Roman"/>
          <w:sz w:val="24"/>
          <w:szCs w:val="24"/>
        </w:rPr>
      </w:pPr>
      <w:r w:rsidRPr="008B1891">
        <w:rPr>
          <w:rFonts w:cs="Times New Roman"/>
          <w:sz w:val="24"/>
          <w:szCs w:val="24"/>
        </w:rPr>
        <w:t>Zmiany określone w ust. 1 pkt 7) i 8):</w:t>
      </w:r>
    </w:p>
    <w:p w14:paraId="62880874" w14:textId="77777777" w:rsidR="005A7D72"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nie mają zastosowania, jeśli w ramach umowy towar dostarczany jest po cenie niższej;</w:t>
      </w:r>
    </w:p>
    <w:p w14:paraId="3E613C6D" w14:textId="54D4972C" w:rsidR="006A5C7B"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mogą nastąpić na uzasadniony wniosek Dostawcy, po jego zaakceptowaniu przez Zamawiającego</w:t>
      </w:r>
    </w:p>
    <w:p w14:paraId="1F6CC6BE" w14:textId="629DA002" w:rsidR="006A5C7B" w:rsidRPr="008B1891" w:rsidRDefault="006A5C7B"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o których mowa </w:t>
      </w:r>
      <w:r w:rsidRPr="00DC75F7">
        <w:rPr>
          <w:rFonts w:eastAsia="Times New Roman" w:cs="Times New Roman"/>
          <w:sz w:val="24"/>
          <w:szCs w:val="24"/>
        </w:rPr>
        <w:t>w ust. 1 pkt 1)</w:t>
      </w:r>
      <w:r w:rsidR="00672B90">
        <w:rPr>
          <w:rFonts w:eastAsia="Times New Roman" w:cs="Times New Roman"/>
          <w:sz w:val="24"/>
          <w:szCs w:val="24"/>
        </w:rPr>
        <w:t xml:space="preserve"> </w:t>
      </w:r>
      <w:r w:rsidRPr="00DC75F7">
        <w:rPr>
          <w:rFonts w:eastAsia="Times New Roman" w:cs="Times New Roman"/>
          <w:sz w:val="24"/>
          <w:szCs w:val="24"/>
        </w:rPr>
        <w:t>-</w:t>
      </w:r>
      <w:r w:rsidR="00DC75F7" w:rsidRPr="00DC75F7">
        <w:rPr>
          <w:rFonts w:eastAsia="Times New Roman" w:cs="Times New Roman"/>
          <w:sz w:val="24"/>
          <w:szCs w:val="24"/>
        </w:rPr>
        <w:t>9</w:t>
      </w:r>
      <w:r w:rsidRPr="00DC75F7">
        <w:rPr>
          <w:rFonts w:eastAsia="Times New Roman" w:cs="Times New Roman"/>
          <w:sz w:val="24"/>
          <w:szCs w:val="24"/>
        </w:rPr>
        <w:t xml:space="preserve">) </w:t>
      </w:r>
      <w:r w:rsidRPr="008B1891">
        <w:rPr>
          <w:rFonts w:eastAsia="Times New Roman" w:cs="Times New Roman"/>
          <w:sz w:val="24"/>
          <w:szCs w:val="24"/>
        </w:rPr>
        <w:t xml:space="preserve">co do zasady, nie wymagają aneksu do umowy (chyba, że wniesie o to jedna ze stron umowy). </w:t>
      </w:r>
    </w:p>
    <w:p w14:paraId="35362A77" w14:textId="12F01545" w:rsidR="005A7D72"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7058EA2D" w14:textId="793E6059" w:rsidR="00807476" w:rsidRPr="008B1891" w:rsidRDefault="005C6B3C" w:rsidP="00231FDD">
      <w:pPr>
        <w:widowControl w:val="0"/>
        <w:jc w:val="center"/>
        <w:rPr>
          <w:rFonts w:eastAsia="Times New Roman" w:cs="Times New Roman"/>
          <w:b/>
          <w:bCs/>
          <w:sz w:val="24"/>
          <w:szCs w:val="24"/>
        </w:rPr>
      </w:pPr>
      <w:r w:rsidRPr="000C082C">
        <w:rPr>
          <w:rFonts w:eastAsia="Times New Roman" w:cs="Times New Roman"/>
          <w:b/>
          <w:bCs/>
          <w:sz w:val="24"/>
          <w:szCs w:val="24"/>
        </w:rPr>
        <w:t>§</w:t>
      </w:r>
      <w:r w:rsidR="00BF1AF5" w:rsidRPr="000C082C">
        <w:rPr>
          <w:rFonts w:eastAsia="Times New Roman" w:cs="Times New Roman"/>
          <w:b/>
          <w:bCs/>
          <w:sz w:val="24"/>
          <w:szCs w:val="24"/>
        </w:rPr>
        <w:t>10</w:t>
      </w:r>
    </w:p>
    <w:p w14:paraId="3B95938B" w14:textId="0097C70B" w:rsidR="00807476" w:rsidRPr="008B1891" w:rsidRDefault="00807476" w:rsidP="00231FDD">
      <w:pPr>
        <w:widowControl w:val="0"/>
        <w:numPr>
          <w:ilvl w:val="0"/>
          <w:numId w:val="31"/>
        </w:numPr>
        <w:tabs>
          <w:tab w:val="left" w:pos="357"/>
          <w:tab w:val="left" w:pos="502"/>
        </w:tabs>
        <w:jc w:val="both"/>
        <w:rPr>
          <w:rFonts w:eastAsia="Times New Roman" w:cs="Times New Roman"/>
          <w:sz w:val="24"/>
          <w:szCs w:val="24"/>
        </w:rPr>
      </w:pPr>
      <w:bookmarkStart w:id="72" w:name="_Hlk69458632"/>
      <w:r w:rsidRPr="008B1891">
        <w:rPr>
          <w:rFonts w:eastAsia="Times New Roman" w:cs="Times New Roman"/>
          <w:sz w:val="24"/>
          <w:szCs w:val="24"/>
        </w:rPr>
        <w:t>Osobą odpowiedzialną za realizację umowy ze strony Zamawiającego jest: ……, e-mail, … tel. ……</w:t>
      </w:r>
    </w:p>
    <w:p w14:paraId="744A2165" w14:textId="77777777" w:rsidR="00807476" w:rsidRPr="008B1891" w:rsidRDefault="00807476" w:rsidP="00231FDD">
      <w:pPr>
        <w:widowControl w:val="0"/>
        <w:numPr>
          <w:ilvl w:val="0"/>
          <w:numId w:val="31"/>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umowy jest: …………………</w:t>
      </w:r>
      <w:proofErr w:type="gramStart"/>
      <w:r w:rsidRPr="008B1891">
        <w:rPr>
          <w:rFonts w:eastAsia="Times New Roman" w:cs="Times New Roman"/>
          <w:sz w:val="24"/>
          <w:szCs w:val="24"/>
        </w:rPr>
        <w:t>…….</w:t>
      </w:r>
      <w:proofErr w:type="gramEnd"/>
      <w:r w:rsidRPr="008B1891">
        <w:rPr>
          <w:rFonts w:eastAsia="Times New Roman" w:cs="Times New Roman"/>
          <w:sz w:val="24"/>
          <w:szCs w:val="24"/>
        </w:rPr>
        <w:t>., e-mail, ………………..tel. …………………</w:t>
      </w:r>
    </w:p>
    <w:p w14:paraId="5AF02117" w14:textId="07FBD52D" w:rsidR="00807476" w:rsidRPr="008B1891" w:rsidRDefault="00B4698F" w:rsidP="00231FDD">
      <w:pPr>
        <w:widowControl w:val="0"/>
        <w:numPr>
          <w:ilvl w:val="0"/>
          <w:numId w:val="31"/>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Koordynatorem i osobą odpowiedzialną za realizację umowy ze strony Dostawcy jest: </w:t>
      </w:r>
      <w:r w:rsidR="00807476" w:rsidRPr="008B1891">
        <w:rPr>
          <w:rFonts w:eastAsia="Times New Roman" w:cs="Times New Roman"/>
          <w:sz w:val="24"/>
          <w:szCs w:val="24"/>
        </w:rPr>
        <w:t>......................................................., e-mail .....................................- nr tel. ……………………………</w:t>
      </w:r>
      <w:bookmarkEnd w:id="72"/>
    </w:p>
    <w:p w14:paraId="0A271D4D" w14:textId="77777777" w:rsidR="005C6B3C" w:rsidRPr="008B1891" w:rsidRDefault="005C6B3C" w:rsidP="00231FDD">
      <w:pPr>
        <w:widowControl w:val="0"/>
        <w:tabs>
          <w:tab w:val="left" w:pos="502"/>
        </w:tabs>
        <w:ind w:left="357"/>
        <w:jc w:val="both"/>
        <w:rPr>
          <w:rFonts w:eastAsia="Times New Roman" w:cs="Times New Roman"/>
          <w:b/>
          <w:bCs/>
          <w:color w:val="76923C" w:themeColor="accent3" w:themeShade="BF"/>
          <w:sz w:val="24"/>
          <w:szCs w:val="24"/>
        </w:rPr>
      </w:pPr>
      <w:r w:rsidRPr="008B1891">
        <w:rPr>
          <w:rFonts w:eastAsia="Times New Roman" w:cs="Times New Roman"/>
          <w:b/>
          <w:bCs/>
          <w:color w:val="76923C" w:themeColor="accent3" w:themeShade="BF"/>
          <w:sz w:val="24"/>
          <w:szCs w:val="24"/>
        </w:rPr>
        <w:t xml:space="preserve">                                                                       </w:t>
      </w:r>
    </w:p>
    <w:p w14:paraId="0B0E194B" w14:textId="74DA3F7B" w:rsidR="00807476" w:rsidRPr="008C169A" w:rsidRDefault="005C6B3C" w:rsidP="00231FDD">
      <w:pPr>
        <w:widowControl w:val="0"/>
        <w:tabs>
          <w:tab w:val="left" w:pos="502"/>
        </w:tabs>
        <w:jc w:val="center"/>
        <w:rPr>
          <w:rFonts w:eastAsia="Times New Roman" w:cs="Times New Roman"/>
          <w:b/>
          <w:bCs/>
          <w:sz w:val="24"/>
          <w:szCs w:val="24"/>
        </w:rPr>
      </w:pPr>
      <w:r w:rsidRPr="008C169A">
        <w:rPr>
          <w:rFonts w:eastAsia="Times New Roman" w:cs="Times New Roman"/>
          <w:b/>
          <w:bCs/>
          <w:sz w:val="24"/>
          <w:szCs w:val="24"/>
        </w:rPr>
        <w:t>§ 1</w:t>
      </w:r>
      <w:r w:rsidR="00BF1AF5" w:rsidRPr="008C169A">
        <w:rPr>
          <w:rFonts w:eastAsia="Times New Roman" w:cs="Times New Roman"/>
          <w:b/>
          <w:bCs/>
          <w:sz w:val="24"/>
          <w:szCs w:val="24"/>
        </w:rPr>
        <w:t>1</w:t>
      </w:r>
    </w:p>
    <w:p w14:paraId="30170561" w14:textId="3409D532" w:rsidR="005C6B3C" w:rsidRPr="008B1891" w:rsidRDefault="003E2AB3" w:rsidP="008C169A">
      <w:pPr>
        <w:widowControl w:val="0"/>
        <w:ind w:left="360"/>
        <w:jc w:val="both"/>
        <w:rPr>
          <w:rFonts w:eastAsia="Times New Roman" w:cs="Times New Roman"/>
          <w:color w:val="FF0000"/>
          <w:kern w:val="2"/>
          <w:sz w:val="24"/>
          <w:szCs w:val="24"/>
        </w:rPr>
      </w:pPr>
      <w:bookmarkStart w:id="73" w:name="_Hlk71796282"/>
      <w:r w:rsidRPr="008B1891">
        <w:rPr>
          <w:rFonts w:eastAsia="Times New Roman" w:cs="Times New Roman"/>
          <w:kern w:val="2"/>
          <w:sz w:val="24"/>
          <w:szCs w:val="24"/>
        </w:rPr>
        <w:t>Dostawca</w:t>
      </w:r>
      <w:r w:rsidR="005C6B3C" w:rsidRPr="008B1891">
        <w:rPr>
          <w:rFonts w:eastAsia="Times New Roman" w:cs="Times New Roman"/>
          <w:kern w:val="2"/>
          <w:sz w:val="24"/>
          <w:szCs w:val="24"/>
        </w:rPr>
        <w:t xml:space="preserve"> zobowiązany jest do zapewnienia ciągłości dostaw towarów</w:t>
      </w:r>
      <w:r w:rsidR="008C169A">
        <w:rPr>
          <w:rFonts w:eastAsia="Times New Roman" w:cs="Times New Roman"/>
          <w:kern w:val="2"/>
          <w:sz w:val="24"/>
          <w:szCs w:val="24"/>
        </w:rPr>
        <w:t>.</w:t>
      </w:r>
      <w:r w:rsidR="005C6B3C" w:rsidRPr="008B1891">
        <w:rPr>
          <w:rFonts w:eastAsia="Times New Roman" w:cs="Times New Roman"/>
          <w:kern w:val="2"/>
          <w:sz w:val="24"/>
          <w:szCs w:val="24"/>
        </w:rPr>
        <w:t xml:space="preserve"> </w:t>
      </w:r>
    </w:p>
    <w:bookmarkEnd w:id="73"/>
    <w:p w14:paraId="7E362C82"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201D97BD" w14:textId="3FE02EFD" w:rsidR="00C52D78" w:rsidRPr="004F7706" w:rsidRDefault="005C6B3C" w:rsidP="00231FDD">
      <w:pPr>
        <w:widowControl w:val="0"/>
        <w:jc w:val="center"/>
        <w:rPr>
          <w:rFonts w:eastAsia="Times New Roman" w:cs="Times New Roman"/>
          <w:b/>
          <w:bCs/>
          <w:sz w:val="24"/>
          <w:szCs w:val="24"/>
        </w:rPr>
      </w:pPr>
      <w:r w:rsidRPr="004F7706">
        <w:rPr>
          <w:rFonts w:eastAsia="Times New Roman" w:cs="Times New Roman"/>
          <w:b/>
          <w:bCs/>
          <w:sz w:val="24"/>
          <w:szCs w:val="24"/>
        </w:rPr>
        <w:t>§ 1</w:t>
      </w:r>
      <w:r w:rsidR="00BF1AF5" w:rsidRPr="004F7706">
        <w:rPr>
          <w:rFonts w:eastAsia="Times New Roman" w:cs="Times New Roman"/>
          <w:b/>
          <w:bCs/>
          <w:sz w:val="24"/>
          <w:szCs w:val="24"/>
        </w:rPr>
        <w:t>2</w:t>
      </w:r>
      <w:bookmarkStart w:id="74" w:name="_Hlk71796351"/>
    </w:p>
    <w:p w14:paraId="1A18E4FD" w14:textId="77777777" w:rsidR="00C52D78" w:rsidRPr="008B1891"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58A78E46" w:rsidR="00C52D78" w:rsidRPr="008B1891"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 Dostawca zamierza wykonać usługę bez użycia podwykonawcy/ z użyciem podwykonawcy w zakresie …  </w:t>
      </w:r>
      <w:r w:rsidRPr="008B1891">
        <w:rPr>
          <w:rFonts w:eastAsia="Times New Roman" w:cs="Times New Roman"/>
          <w:sz w:val="24"/>
          <w:szCs w:val="24"/>
        </w:rPr>
        <w:t xml:space="preserve">………% udziału podwykonawcy, …… (nazwa i adres podwykonawcy, </w:t>
      </w:r>
      <w:r w:rsidRPr="00F61CE9">
        <w:rPr>
          <w:rFonts w:eastAsia="Times New Roman" w:cs="Times New Roman"/>
          <w:sz w:val="24"/>
          <w:szCs w:val="24"/>
        </w:rPr>
        <w:t>tel., przedstawiciel</w:t>
      </w:r>
      <w:r w:rsidRPr="008B1891">
        <w:rPr>
          <w:rFonts w:eastAsia="Times New Roman" w:cs="Times New Roman"/>
          <w:sz w:val="24"/>
          <w:szCs w:val="24"/>
        </w:rPr>
        <w:t xml:space="preserve">). </w:t>
      </w:r>
    </w:p>
    <w:p w14:paraId="7A1A2F34" w14:textId="0236BC39" w:rsidR="00C52D78" w:rsidRPr="008B1891" w:rsidRDefault="00C52D78" w:rsidP="00231FDD">
      <w:pPr>
        <w:widowControl w:val="0"/>
        <w:tabs>
          <w:tab w:val="left" w:pos="0"/>
        </w:tabs>
        <w:ind w:left="360"/>
        <w:jc w:val="both"/>
        <w:rPr>
          <w:rFonts w:eastAsia="Times New Roman" w:cs="Times New Roman"/>
          <w:sz w:val="24"/>
          <w:szCs w:val="24"/>
        </w:rPr>
      </w:pPr>
      <w:r w:rsidRPr="008B1891">
        <w:rPr>
          <w:rFonts w:eastAsia="Times New Roman" w:cs="Times New Roman"/>
          <w:sz w:val="24"/>
          <w:szCs w:val="24"/>
        </w:rPr>
        <w:t>W sytuacji wykonywania zamówienia z udziałem podwykonawców, na podwykonawcy ciążą te same obowiązki, jakie spoczywają na Dostawcy.</w:t>
      </w:r>
    </w:p>
    <w:bookmarkEnd w:id="74"/>
    <w:p w14:paraId="5C031515" w14:textId="77777777" w:rsidR="00721FE1" w:rsidRPr="008B1891" w:rsidRDefault="00721FE1" w:rsidP="00231FDD">
      <w:pPr>
        <w:widowControl w:val="0"/>
        <w:numPr>
          <w:ilvl w:val="0"/>
          <w:numId w:val="32"/>
        </w:numPr>
        <w:jc w:val="both"/>
        <w:rPr>
          <w:rFonts w:eastAsia="Times New Roman" w:cs="Times New Roman"/>
          <w:sz w:val="24"/>
          <w:szCs w:val="24"/>
        </w:rPr>
      </w:pPr>
      <w:r w:rsidRPr="008B1891">
        <w:rPr>
          <w:rFonts w:eastAsia="Times New Roman" w:cs="Times New Roman"/>
          <w:sz w:val="24"/>
          <w:szCs w:val="24"/>
        </w:rPr>
        <w:t xml:space="preserve">Dostawca może: </w:t>
      </w:r>
    </w:p>
    <w:p w14:paraId="7D4CAACE"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 zakres podwykonawstwa niż przedstawiony w ofercie; </w:t>
      </w:r>
    </w:p>
    <w:p w14:paraId="4CF43801"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innych podwykonawców niż przedstawieni w ofercie; </w:t>
      </w:r>
    </w:p>
    <w:p w14:paraId="501559ED"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zrezygnować z podwykonawstwa. </w:t>
      </w:r>
    </w:p>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8B1891" w:rsidRDefault="005C6B3C" w:rsidP="00231FDD">
      <w:pPr>
        <w:widowControl w:val="0"/>
        <w:jc w:val="center"/>
        <w:rPr>
          <w:rFonts w:eastAsia="Times New Roman" w:cs="Times New Roman"/>
          <w:b/>
          <w:bCs/>
          <w:sz w:val="24"/>
          <w:szCs w:val="24"/>
        </w:rPr>
      </w:pPr>
      <w:r w:rsidRPr="0024015B">
        <w:rPr>
          <w:rFonts w:eastAsia="Times New Roman" w:cs="Times New Roman"/>
          <w:b/>
          <w:bCs/>
          <w:sz w:val="24"/>
          <w:szCs w:val="24"/>
        </w:rPr>
        <w:t>§ 1</w:t>
      </w:r>
      <w:r w:rsidR="00BF1AF5" w:rsidRPr="0024015B">
        <w:rPr>
          <w:rFonts w:eastAsia="Times New Roman" w:cs="Times New Roman"/>
          <w:b/>
          <w:bCs/>
          <w:sz w:val="24"/>
          <w:szCs w:val="24"/>
        </w:rPr>
        <w:t>3</w:t>
      </w:r>
    </w:p>
    <w:p w14:paraId="00942E14" w14:textId="136117EA" w:rsidR="005C6B3C" w:rsidRPr="008B1891" w:rsidRDefault="005C6B3C" w:rsidP="00231FDD">
      <w:pPr>
        <w:widowControl w:val="0"/>
        <w:numPr>
          <w:ilvl w:val="0"/>
          <w:numId w:val="34"/>
        </w:numPr>
        <w:jc w:val="both"/>
        <w:rPr>
          <w:rFonts w:eastAsia="Times New Roman" w:cs="Times New Roman"/>
          <w:sz w:val="24"/>
          <w:szCs w:val="24"/>
          <w:lang w:eastAsia="en-US"/>
        </w:rPr>
      </w:pPr>
      <w:r w:rsidRPr="008B1891">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8B1891" w:rsidRDefault="00721FE1" w:rsidP="00231FDD">
      <w:pPr>
        <w:widowControl w:val="0"/>
        <w:numPr>
          <w:ilvl w:val="0"/>
          <w:numId w:val="34"/>
        </w:numPr>
        <w:jc w:val="both"/>
        <w:rPr>
          <w:rFonts w:eastAsia="Times New Roman" w:cs="Times New Roman"/>
          <w:sz w:val="24"/>
          <w:szCs w:val="24"/>
          <w:lang w:eastAsia="en-US"/>
        </w:rPr>
      </w:pPr>
      <w:bookmarkStart w:id="75" w:name="_Hlk71796414"/>
      <w:r w:rsidRPr="008B1891">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75"/>
    <w:p w14:paraId="6E668BEA" w14:textId="77777777" w:rsidR="005C6B3C" w:rsidRPr="008B1891" w:rsidRDefault="005C6B3C" w:rsidP="00231FDD">
      <w:pPr>
        <w:widowControl w:val="0"/>
        <w:jc w:val="both"/>
        <w:rPr>
          <w:rFonts w:eastAsia="Times New Roman" w:cs="Times New Roman"/>
          <w:sz w:val="24"/>
          <w:szCs w:val="24"/>
        </w:rPr>
      </w:pPr>
    </w:p>
    <w:p w14:paraId="6F1272D6" w14:textId="004ABE3F" w:rsidR="005C6B3C" w:rsidRPr="008B1891" w:rsidRDefault="005C6B3C" w:rsidP="00231FDD">
      <w:pPr>
        <w:widowControl w:val="0"/>
        <w:jc w:val="center"/>
        <w:rPr>
          <w:rFonts w:eastAsia="Times New Roman" w:cs="Times New Roman"/>
          <w:b/>
          <w:bCs/>
          <w:sz w:val="24"/>
          <w:szCs w:val="24"/>
        </w:rPr>
      </w:pPr>
      <w:r w:rsidRPr="00370920">
        <w:rPr>
          <w:rFonts w:eastAsia="Times New Roman" w:cs="Times New Roman"/>
          <w:b/>
          <w:bCs/>
          <w:sz w:val="24"/>
          <w:szCs w:val="24"/>
        </w:rPr>
        <w:t>§ 1</w:t>
      </w:r>
      <w:r w:rsidR="00BF1AF5" w:rsidRPr="00370920">
        <w:rPr>
          <w:rFonts w:eastAsia="Times New Roman" w:cs="Times New Roman"/>
          <w:b/>
          <w:bCs/>
          <w:sz w:val="24"/>
          <w:szCs w:val="24"/>
        </w:rPr>
        <w:t>4</w:t>
      </w:r>
    </w:p>
    <w:p w14:paraId="31CC6C10" w14:textId="510DA0AC"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8B1891" w:rsidRDefault="005C6B3C" w:rsidP="00231FDD">
      <w:pPr>
        <w:widowControl w:val="0"/>
        <w:jc w:val="center"/>
        <w:rPr>
          <w:rFonts w:eastAsia="Times New Roman" w:cs="Times New Roman"/>
          <w:b/>
          <w:bCs/>
          <w:sz w:val="24"/>
          <w:szCs w:val="24"/>
        </w:rPr>
      </w:pPr>
    </w:p>
    <w:p w14:paraId="4824B6EE" w14:textId="6802917B" w:rsidR="005C6B3C" w:rsidRPr="008B1891" w:rsidRDefault="005C6B3C" w:rsidP="00231FDD">
      <w:pPr>
        <w:widowControl w:val="0"/>
        <w:jc w:val="center"/>
        <w:rPr>
          <w:rFonts w:eastAsia="Times New Roman" w:cs="Times New Roman"/>
          <w:b/>
          <w:bCs/>
          <w:sz w:val="24"/>
          <w:szCs w:val="24"/>
        </w:rPr>
      </w:pPr>
      <w:r w:rsidRPr="00E86F90">
        <w:rPr>
          <w:rFonts w:eastAsia="Times New Roman" w:cs="Times New Roman"/>
          <w:b/>
          <w:bCs/>
          <w:sz w:val="24"/>
          <w:szCs w:val="24"/>
        </w:rPr>
        <w:t>§ 1</w:t>
      </w:r>
      <w:r w:rsidR="00BF1AF5" w:rsidRPr="00E86F90">
        <w:rPr>
          <w:rFonts w:eastAsia="Times New Roman" w:cs="Times New Roman"/>
          <w:b/>
          <w:bCs/>
          <w:sz w:val="24"/>
          <w:szCs w:val="24"/>
        </w:rPr>
        <w:t>5</w:t>
      </w:r>
    </w:p>
    <w:p w14:paraId="4152D4D0" w14:textId="493D55B3" w:rsidR="00FC0DF6" w:rsidRPr="00E86F90" w:rsidRDefault="005C6B3C" w:rsidP="00E86F90">
      <w:pPr>
        <w:widowControl w:val="0"/>
        <w:rPr>
          <w:rFonts w:eastAsia="Times New Roman" w:cs="Times New Roman"/>
          <w:sz w:val="24"/>
          <w:szCs w:val="24"/>
        </w:rPr>
      </w:pPr>
      <w:r w:rsidRPr="00E86F90">
        <w:rPr>
          <w:rFonts w:eastAsia="Times New Roman" w:cs="Times New Roman"/>
          <w:sz w:val="24"/>
          <w:szCs w:val="24"/>
        </w:rPr>
        <w:t>Dostawca zobowiązany jest do zachowania w tajemnicy wszelkich informacji uzyskanych w związku</w:t>
      </w:r>
      <w:r w:rsidR="008B1891" w:rsidRPr="00E86F90">
        <w:rPr>
          <w:rFonts w:eastAsia="Times New Roman" w:cs="Times New Roman"/>
          <w:sz w:val="24"/>
          <w:szCs w:val="24"/>
        </w:rPr>
        <w:t xml:space="preserve"> </w:t>
      </w:r>
      <w:r w:rsidRPr="00E86F90">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8B1891" w:rsidRDefault="005C6B3C" w:rsidP="00231FDD">
      <w:pPr>
        <w:widowControl w:val="0"/>
        <w:jc w:val="center"/>
        <w:rPr>
          <w:rFonts w:eastAsia="Times New Roman" w:cs="Times New Roman"/>
          <w:b/>
          <w:bCs/>
          <w:sz w:val="24"/>
          <w:szCs w:val="24"/>
        </w:rPr>
      </w:pPr>
    </w:p>
    <w:p w14:paraId="651DDB3F" w14:textId="5ABA2AC5" w:rsidR="005C6B3C" w:rsidRPr="008B1891" w:rsidRDefault="005C6B3C" w:rsidP="00231FDD">
      <w:pPr>
        <w:widowControl w:val="0"/>
        <w:jc w:val="center"/>
        <w:rPr>
          <w:rFonts w:eastAsia="Times New Roman" w:cs="Times New Roman"/>
          <w:b/>
          <w:bCs/>
          <w:sz w:val="24"/>
          <w:szCs w:val="24"/>
        </w:rPr>
      </w:pPr>
      <w:r w:rsidRPr="008265DF">
        <w:rPr>
          <w:rFonts w:eastAsia="Times New Roman" w:cs="Times New Roman"/>
          <w:b/>
          <w:bCs/>
          <w:sz w:val="24"/>
          <w:szCs w:val="24"/>
        </w:rPr>
        <w:t>§ 1</w:t>
      </w:r>
      <w:r w:rsidR="00BF1AF5" w:rsidRPr="008265DF">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387132CE" w14:textId="77777777" w:rsidR="005C6B3C" w:rsidRPr="008B1891" w:rsidRDefault="005C6B3C" w:rsidP="00231FDD">
      <w:pPr>
        <w:widowControl w:val="0"/>
        <w:jc w:val="both"/>
        <w:rPr>
          <w:rFonts w:eastAsia="Times New Roman" w:cs="Times New Roman"/>
          <w:b/>
          <w:bCs/>
          <w:color w:val="76923C" w:themeColor="accent3" w:themeShade="BF"/>
          <w:sz w:val="24"/>
          <w:szCs w:val="24"/>
        </w:rPr>
      </w:pPr>
    </w:p>
    <w:p w14:paraId="24CA3F10" w14:textId="77777777" w:rsidR="005C6B3C" w:rsidRPr="008B1891" w:rsidRDefault="005C6B3C" w:rsidP="00231FDD">
      <w:pPr>
        <w:widowControl w:val="0"/>
        <w:rPr>
          <w:rFonts w:eastAsia="Times New Roman" w:cs="Times New Roman"/>
          <w:color w:val="76923C" w:themeColor="accent3" w:themeShade="BF"/>
          <w:sz w:val="24"/>
          <w:szCs w:val="24"/>
        </w:rPr>
        <w:sectPr w:rsidR="005C6B3C" w:rsidRPr="008B1891" w:rsidSect="001955F1">
          <w:footnotePr>
            <w:pos w:val="beneathText"/>
          </w:footnotePr>
          <w:type w:val="continuous"/>
          <w:pgSz w:w="11905" w:h="16837"/>
          <w:pgMar w:top="1134" w:right="709" w:bottom="567" w:left="1134" w:header="425" w:footer="278" w:gutter="0"/>
          <w:cols w:space="708"/>
        </w:sectPr>
      </w:pPr>
    </w:p>
    <w:p w14:paraId="0F9453EA" w14:textId="77777777" w:rsidR="005C6B3C" w:rsidRPr="008B1891" w:rsidRDefault="005C6B3C" w:rsidP="00231FDD">
      <w:pPr>
        <w:widowControl w:val="0"/>
        <w:rPr>
          <w:rFonts w:eastAsia="Times New Roman" w:cs="Times New Roman"/>
          <w:color w:val="76923C" w:themeColor="accent3" w:themeShade="BF"/>
          <w:sz w:val="24"/>
          <w:szCs w:val="24"/>
        </w:rPr>
      </w:pPr>
    </w:p>
    <w:p w14:paraId="7AC513BC" w14:textId="7592FE84" w:rsidR="00FC0DF6" w:rsidRPr="008B1891" w:rsidRDefault="00FC0DF6" w:rsidP="00231FDD">
      <w:pPr>
        <w:widowControl w:val="0"/>
        <w:rPr>
          <w:rFonts w:eastAsia="Times New Roman" w:cs="Times New Roman"/>
          <w:sz w:val="24"/>
          <w:szCs w:val="24"/>
        </w:rPr>
      </w:pPr>
    </w:p>
    <w:p w14:paraId="4FFE4501" w14:textId="77777777" w:rsidR="00FC0DF6" w:rsidRPr="008265DF" w:rsidRDefault="00FC0DF6" w:rsidP="00231FDD">
      <w:pPr>
        <w:widowControl w:val="0"/>
        <w:rPr>
          <w:rFonts w:eastAsia="Calibri" w:cs="Times New Roman"/>
          <w:sz w:val="24"/>
          <w:szCs w:val="24"/>
        </w:rPr>
      </w:pPr>
      <w:r w:rsidRPr="008265DF">
        <w:rPr>
          <w:rFonts w:eastAsia="Calibri" w:cs="Times New Roman"/>
          <w:sz w:val="24"/>
          <w:szCs w:val="24"/>
        </w:rPr>
        <w:t>Załączniki do umowy:</w:t>
      </w:r>
    </w:p>
    <w:p w14:paraId="68AA1685" w14:textId="77777777" w:rsidR="00FC0DF6" w:rsidRPr="008265DF" w:rsidRDefault="00FC0DF6" w:rsidP="00231FDD">
      <w:pPr>
        <w:widowControl w:val="0"/>
        <w:rPr>
          <w:rFonts w:eastAsia="Calibri" w:cs="Times New Roman"/>
          <w:sz w:val="24"/>
          <w:szCs w:val="24"/>
        </w:rPr>
      </w:pPr>
      <w:r w:rsidRPr="008265DF">
        <w:rPr>
          <w:rFonts w:eastAsia="Calibri" w:cs="Times New Roman"/>
          <w:sz w:val="24"/>
          <w:szCs w:val="24"/>
        </w:rPr>
        <w:t>1. Opis przedmiotu zamówienia.</w:t>
      </w:r>
    </w:p>
    <w:p w14:paraId="16E60DA8" w14:textId="77777777" w:rsidR="00FC0DF6" w:rsidRPr="008B1891" w:rsidRDefault="00FC0DF6" w:rsidP="00231FDD">
      <w:pPr>
        <w:widowControl w:val="0"/>
        <w:rPr>
          <w:rFonts w:eastAsia="Calibri" w:cs="Times New Roman"/>
          <w:sz w:val="24"/>
          <w:szCs w:val="24"/>
        </w:rPr>
      </w:pPr>
    </w:p>
    <w:p w14:paraId="12A6A13A" w14:textId="77777777" w:rsidR="00FC0DF6" w:rsidRPr="00FC0DF6" w:rsidRDefault="00FC0DF6" w:rsidP="00231FDD">
      <w:pPr>
        <w:widowControl w:val="0"/>
        <w:rPr>
          <w:rFonts w:eastAsia="Calibri" w:cs="Calibri"/>
          <w:sz w:val="24"/>
        </w:rPr>
      </w:pPr>
      <w:r w:rsidRPr="00FC0DF6">
        <w:rPr>
          <w:rFonts w:eastAsia="Calibri" w:cs="Calibri"/>
          <w:sz w:val="24"/>
        </w:rPr>
        <w:br/>
      </w:r>
    </w:p>
    <w:p w14:paraId="2EB3CC81" w14:textId="77777777" w:rsidR="00F23F52" w:rsidRPr="00F23F52" w:rsidRDefault="00F23F52" w:rsidP="00231FDD">
      <w:pPr>
        <w:widowControl w:val="0"/>
        <w:rPr>
          <w:rFonts w:eastAsia="Times New Roman" w:cs="Times New Roman"/>
          <w:sz w:val="24"/>
          <w:szCs w:val="24"/>
        </w:rPr>
      </w:pPr>
      <w:bookmarkStart w:id="76" w:name="mip51082627"/>
      <w:bookmarkEnd w:id="76"/>
    </w:p>
    <w:p w14:paraId="55044025" w14:textId="77777777" w:rsidR="00F23F52" w:rsidRPr="00F23F52" w:rsidRDefault="00F23F52" w:rsidP="00231FDD">
      <w:pPr>
        <w:widowControl w:val="0"/>
        <w:rPr>
          <w:rFonts w:eastAsia="Times New Roman" w:cs="Times New Roman"/>
          <w:sz w:val="24"/>
          <w:szCs w:val="24"/>
        </w:rPr>
      </w:pPr>
    </w:p>
    <w:p w14:paraId="51C49106" w14:textId="77777777" w:rsidR="00F23F52" w:rsidRDefault="00F23F52" w:rsidP="00231FDD">
      <w:pPr>
        <w:widowControl w:val="0"/>
        <w:rPr>
          <w:rFonts w:eastAsia="Times New Roman" w:cs="Times New Roman"/>
          <w:color w:val="76923C" w:themeColor="accent3" w:themeShade="BF"/>
          <w:sz w:val="24"/>
          <w:szCs w:val="24"/>
        </w:rPr>
      </w:pPr>
    </w:p>
    <w:p w14:paraId="7A511199" w14:textId="77777777" w:rsidR="00F23F52" w:rsidRPr="00721FE1" w:rsidRDefault="00F23F52" w:rsidP="00231FDD">
      <w:pPr>
        <w:widowControl w:val="0"/>
        <w:jc w:val="both"/>
        <w:rPr>
          <w:rFonts w:eastAsia="Times New Roman" w:cs="Times New Roman"/>
          <w:sz w:val="20"/>
          <w:szCs w:val="20"/>
        </w:rPr>
      </w:pPr>
    </w:p>
    <w:p w14:paraId="7DE1FC49" w14:textId="3F36D4A5" w:rsidR="003B7C34" w:rsidRPr="003B7C34" w:rsidRDefault="003B7C34" w:rsidP="00231FDD">
      <w:pPr>
        <w:widowControl w:val="0"/>
        <w:rPr>
          <w:rFonts w:eastAsia="Times New Roman" w:cs="Times New Roman"/>
          <w:sz w:val="24"/>
          <w:szCs w:val="24"/>
        </w:rPr>
        <w:sectPr w:rsidR="003B7C34" w:rsidRPr="003B7C34" w:rsidSect="001955F1">
          <w:footnotePr>
            <w:pos w:val="beneathText"/>
          </w:footnotePr>
          <w:type w:val="continuous"/>
          <w:pgSz w:w="11905" w:h="16837"/>
          <w:pgMar w:top="1134" w:right="709" w:bottom="567" w:left="1134" w:header="425" w:footer="278" w:gutter="0"/>
          <w:cols w:space="708"/>
        </w:sectPr>
      </w:pPr>
      <w:bookmarkStart w:id="77" w:name="mip51082592"/>
      <w:bookmarkEnd w:id="77"/>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23784DA5" w14:textId="77777777" w:rsidR="005C6B3C" w:rsidRPr="005C6B3C" w:rsidRDefault="005C6B3C" w:rsidP="00231FDD">
      <w:pPr>
        <w:widowControl w:val="0"/>
        <w:rPr>
          <w:rFonts w:eastAsia="Times New Roman" w:cs="Times New Roman"/>
          <w:color w:val="76923C" w:themeColor="accent3" w:themeShade="BF"/>
        </w:rPr>
      </w:pPr>
    </w:p>
    <w:p w14:paraId="5947679D" w14:textId="77777777" w:rsidR="005C6B3C" w:rsidRPr="005C6B3C"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5C6B3C" w:rsidRDefault="005C6B3C" w:rsidP="00231FDD">
      <w:pPr>
        <w:widowControl w:val="0"/>
        <w:rPr>
          <w:rFonts w:eastAsia="Times New Roman" w:cs="Times New Roman"/>
          <w:b/>
          <w:bCs/>
          <w:color w:val="76923C" w:themeColor="accent3" w:themeShade="BF"/>
        </w:rPr>
      </w:pPr>
    </w:p>
    <w:p w14:paraId="32C16EF5" w14:textId="77777777" w:rsidR="005C6B3C" w:rsidRPr="005C6B3C" w:rsidRDefault="005C6B3C" w:rsidP="00231FDD">
      <w:pPr>
        <w:widowControl w:val="0"/>
        <w:rPr>
          <w:rFonts w:eastAsia="Times New Roman" w:cs="Times New Roman"/>
          <w:b/>
          <w:bCs/>
          <w:color w:val="76923C" w:themeColor="accent3" w:themeShade="BF"/>
        </w:rPr>
      </w:pPr>
    </w:p>
    <w:p w14:paraId="732390E1" w14:textId="1CA49C9E"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DEAF" w14:textId="77777777" w:rsidR="001955F1" w:rsidRDefault="001955F1">
      <w:r>
        <w:separator/>
      </w:r>
    </w:p>
  </w:endnote>
  <w:endnote w:type="continuationSeparator" w:id="0">
    <w:p w14:paraId="07970C5C" w14:textId="77777777" w:rsidR="001955F1" w:rsidRDefault="0019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48E9" w14:textId="044BC58F" w:rsidR="00705461" w:rsidRDefault="00705461" w:rsidP="0056016F">
    <w:pPr>
      <w:pStyle w:val="Nagwek"/>
      <w:tabs>
        <w:tab w:val="right" w:pos="4536"/>
      </w:tabs>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Pr="00327B9D">
      <w:rPr>
        <w:rFonts w:ascii="Arial" w:hAnsi="Arial" w:cs="Arial"/>
        <w:sz w:val="20"/>
        <w:szCs w:val="20"/>
      </w:rPr>
      <w:t>/</w:t>
    </w:r>
    <w:r w:rsidR="00327B9D">
      <w:rPr>
        <w:rFonts w:ascii="Arial" w:hAnsi="Arial" w:cs="Arial"/>
        <w:sz w:val="20"/>
        <w:szCs w:val="20"/>
      </w:rPr>
      <w:t>10</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56016F">
      <w:rPr>
        <w:rFonts w:ascii="Arial" w:hAnsi="Arial" w:cs="Arial"/>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 xml:space="preserve">KRS   0000032179     NIP   6762083306     REGON   351564179     </w:t>
    </w:r>
    <w:proofErr w:type="spellStart"/>
    <w:r>
      <w:rPr>
        <w:rFonts w:ascii="Aller" w:hAnsi="Aller" w:cs="Aller"/>
        <w:b/>
        <w:bCs/>
        <w:sz w:val="20"/>
        <w:szCs w:val="20"/>
      </w:rPr>
      <w:t>RPL</w:t>
    </w:r>
    <w:proofErr w:type="spellEnd"/>
    <w:r>
      <w:rPr>
        <w:rFonts w:ascii="Aller" w:hAnsi="Aller" w:cs="Aller"/>
        <w:b/>
        <w:bCs/>
        <w:sz w:val="20"/>
        <w:szCs w:val="20"/>
      </w:rPr>
      <w:t xml:space="preserve">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3AF0" w14:textId="77777777" w:rsidR="001955F1" w:rsidRDefault="001955F1">
      <w:pPr>
        <w:rPr>
          <w:sz w:val="12"/>
        </w:rPr>
      </w:pPr>
      <w:r>
        <w:separator/>
      </w:r>
    </w:p>
  </w:footnote>
  <w:footnote w:type="continuationSeparator" w:id="0">
    <w:p w14:paraId="18D3D7CE" w14:textId="77777777" w:rsidR="001955F1" w:rsidRDefault="001955F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B841D0">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174551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CD0CCA5C"/>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EF0C521A"/>
    <w:lvl w:ilvl="0" w:tplc="197AD9A8">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9"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0"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3"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7"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9"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0CE90245"/>
    <w:multiLevelType w:val="hybridMultilevel"/>
    <w:tmpl w:val="0FAEE926"/>
    <w:lvl w:ilvl="0" w:tplc="1BAAC4FE">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6"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4" w15:restartNumberingAfterBreak="0">
    <w:nsid w:val="1B523E6E"/>
    <w:multiLevelType w:val="hybridMultilevel"/>
    <w:tmpl w:val="6C625BD8"/>
    <w:lvl w:ilvl="0" w:tplc="CE343A7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2"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1"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3"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5"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5"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5"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4"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0"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31"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35"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8"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39"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2"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44"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47"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8"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9" w15:restartNumberingAfterBreak="0">
    <w:nsid w:val="7214274D"/>
    <w:multiLevelType w:val="hybridMultilevel"/>
    <w:tmpl w:val="B360E6D8"/>
    <w:lvl w:ilvl="0" w:tplc="7A86F386">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6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6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7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2"/>
  </w:num>
  <w:num w:numId="2" w16cid:durableId="1291977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686">
    <w:abstractNumId w:val="159"/>
  </w:num>
  <w:num w:numId="4" w16cid:durableId="944389840">
    <w:abstractNumId w:val="94"/>
  </w:num>
  <w:num w:numId="5" w16cid:durableId="630474472">
    <w:abstractNumId w:val="158"/>
  </w:num>
  <w:num w:numId="6" w16cid:durableId="2045594636">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0171">
    <w:abstractNumId w:val="35"/>
  </w:num>
  <w:num w:numId="8" w16cid:durableId="1651595617">
    <w:abstractNumId w:val="143"/>
  </w:num>
  <w:num w:numId="9" w16cid:durableId="1709254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19288">
    <w:abstractNumId w:val="101"/>
  </w:num>
  <w:num w:numId="11" w16cid:durableId="24258587">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08860307">
    <w:abstractNumId w:val="19"/>
  </w:num>
  <w:num w:numId="13" w16cid:durableId="8902634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379766">
    <w:abstractNumId w:val="9"/>
  </w:num>
  <w:num w:numId="15" w16cid:durableId="1599823902">
    <w:abstractNumId w:val="14"/>
  </w:num>
  <w:num w:numId="16" w16cid:durableId="141316561">
    <w:abstractNumId w:val="130"/>
  </w:num>
  <w:num w:numId="17" w16cid:durableId="1559970133">
    <w:abstractNumId w:val="107"/>
  </w:num>
  <w:num w:numId="18" w16cid:durableId="6469787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4667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17535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0470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635256">
    <w:abstractNumId w:val="13"/>
  </w:num>
  <w:num w:numId="23" w16cid:durableId="2046826845">
    <w:abstractNumId w:val="89"/>
  </w:num>
  <w:num w:numId="24" w16cid:durableId="51469620">
    <w:abstractNumId w:val="6"/>
  </w:num>
  <w:num w:numId="25" w16cid:durableId="1104437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564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35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0435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1632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78915">
    <w:abstractNumId w:val="140"/>
  </w:num>
  <w:num w:numId="31" w16cid:durableId="6100902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015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52066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73089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079020">
    <w:abstractNumId w:val="7"/>
    <w:lvlOverride w:ilvl="0">
      <w:startOverride w:val="1"/>
    </w:lvlOverride>
  </w:num>
  <w:num w:numId="36" w16cid:durableId="1475902236">
    <w:abstractNumId w:val="166"/>
  </w:num>
  <w:num w:numId="37" w16cid:durableId="401682875">
    <w:abstractNumId w:val="167"/>
  </w:num>
  <w:num w:numId="38" w16cid:durableId="688874366">
    <w:abstractNumId w:val="132"/>
  </w:num>
  <w:num w:numId="39" w16cid:durableId="377898451">
    <w:abstractNumId w:val="0"/>
  </w:num>
  <w:num w:numId="40" w16cid:durableId="8804358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29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610938">
    <w:abstractNumId w:val="31"/>
  </w:num>
  <w:num w:numId="43" w16cid:durableId="3157692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77976">
    <w:abstractNumId w:val="110"/>
  </w:num>
  <w:num w:numId="45" w16cid:durableId="363289816">
    <w:abstractNumId w:val="78"/>
  </w:num>
  <w:num w:numId="46" w16cid:durableId="2060203131">
    <w:abstractNumId w:val="24"/>
  </w:num>
  <w:num w:numId="47" w16cid:durableId="575169773">
    <w:abstractNumId w:val="129"/>
  </w:num>
  <w:num w:numId="48" w16cid:durableId="1072041625">
    <w:abstractNumId w:val="73"/>
  </w:num>
  <w:num w:numId="49" w16cid:durableId="1833137217">
    <w:abstractNumId w:val="154"/>
  </w:num>
  <w:num w:numId="50" w16cid:durableId="942885458">
    <w:abstractNumId w:val="2"/>
    <w:lvlOverride w:ilvl="0">
      <w:startOverride w:val="1"/>
    </w:lvlOverride>
  </w:num>
  <w:num w:numId="51" w16cid:durableId="2096513334">
    <w:abstractNumId w:val="113"/>
  </w:num>
  <w:num w:numId="52" w16cid:durableId="2095974971">
    <w:abstractNumId w:val="25"/>
  </w:num>
  <w:num w:numId="53" w16cid:durableId="47339261">
    <w:abstractNumId w:val="20"/>
  </w:num>
  <w:num w:numId="54" w16cid:durableId="834610139">
    <w:abstractNumId w:val="75"/>
  </w:num>
  <w:num w:numId="55" w16cid:durableId="1342395424">
    <w:abstractNumId w:val="95"/>
  </w:num>
  <w:num w:numId="56" w16cid:durableId="843789786">
    <w:abstractNumId w:val="156"/>
  </w:num>
  <w:num w:numId="57" w16cid:durableId="1645819590">
    <w:abstractNumId w:val="124"/>
  </w:num>
  <w:num w:numId="58" w16cid:durableId="1794709851">
    <w:abstractNumId w:val="57"/>
  </w:num>
  <w:num w:numId="59" w16cid:durableId="164781679">
    <w:abstractNumId w:val="79"/>
  </w:num>
  <w:num w:numId="60" w16cid:durableId="249584664">
    <w:abstractNumId w:val="47"/>
  </w:num>
  <w:num w:numId="61" w16cid:durableId="385835462">
    <w:abstractNumId w:val="56"/>
  </w:num>
  <w:num w:numId="62" w16cid:durableId="1749040524">
    <w:abstractNumId w:val="145"/>
  </w:num>
  <w:num w:numId="63" w16cid:durableId="107741650">
    <w:abstractNumId w:val="87"/>
  </w:num>
  <w:num w:numId="64" w16cid:durableId="563563258">
    <w:abstractNumId w:val="108"/>
  </w:num>
  <w:num w:numId="65" w16cid:durableId="177933772">
    <w:abstractNumId w:val="128"/>
  </w:num>
  <w:num w:numId="66" w16cid:durableId="181210305">
    <w:abstractNumId w:val="83"/>
  </w:num>
  <w:num w:numId="67" w16cid:durableId="23602153">
    <w:abstractNumId w:val="116"/>
  </w:num>
  <w:num w:numId="68" w16cid:durableId="226303244">
    <w:abstractNumId w:val="111"/>
  </w:num>
  <w:num w:numId="69" w16cid:durableId="2028091670">
    <w:abstractNumId w:val="157"/>
  </w:num>
  <w:num w:numId="70" w16cid:durableId="866605567">
    <w:abstractNumId w:val="21"/>
  </w:num>
  <w:num w:numId="71" w16cid:durableId="1857958083">
    <w:abstractNumId w:val="149"/>
  </w:num>
  <w:num w:numId="72" w16cid:durableId="483813519">
    <w:abstractNumId w:val="131"/>
  </w:num>
  <w:num w:numId="73" w16cid:durableId="1601640525">
    <w:abstractNumId w:val="41"/>
  </w:num>
  <w:num w:numId="74" w16cid:durableId="1942713601">
    <w:abstractNumId w:val="61"/>
  </w:num>
  <w:num w:numId="75" w16cid:durableId="1145439531">
    <w:abstractNumId w:val="162"/>
  </w:num>
  <w:num w:numId="76" w16cid:durableId="514152156">
    <w:abstractNumId w:val="133"/>
  </w:num>
  <w:num w:numId="77" w16cid:durableId="388382259">
    <w:abstractNumId w:val="4"/>
  </w:num>
  <w:num w:numId="78" w16cid:durableId="1411923128">
    <w:abstractNumId w:val="1"/>
    <w:lvlOverride w:ilvl="0">
      <w:startOverride w:val="1"/>
    </w:lvlOverride>
  </w:num>
  <w:num w:numId="79" w16cid:durableId="878324352">
    <w:abstractNumId w:val="16"/>
  </w:num>
  <w:num w:numId="80" w16cid:durableId="506991230">
    <w:abstractNumId w:val="49"/>
  </w:num>
  <w:num w:numId="81" w16cid:durableId="252204237">
    <w:abstractNumId w:val="163"/>
  </w:num>
  <w:num w:numId="82" w16cid:durableId="957569754">
    <w:abstractNumId w:val="36"/>
  </w:num>
  <w:num w:numId="83" w16cid:durableId="475225751">
    <w:abstractNumId w:val="52"/>
  </w:num>
  <w:num w:numId="84" w16cid:durableId="105390166">
    <w:abstractNumId w:val="74"/>
  </w:num>
  <w:num w:numId="85" w16cid:durableId="1161122974">
    <w:abstractNumId w:val="151"/>
  </w:num>
  <w:num w:numId="86" w16cid:durableId="787119694">
    <w:abstractNumId w:val="150"/>
  </w:num>
  <w:num w:numId="87" w16cid:durableId="654801831">
    <w:abstractNumId w:val="161"/>
  </w:num>
  <w:num w:numId="88" w16cid:durableId="837884479">
    <w:abstractNumId w:val="44"/>
  </w:num>
  <w:num w:numId="89" w16cid:durableId="1346328680">
    <w:abstractNumId w:val="48"/>
  </w:num>
  <w:num w:numId="90" w16cid:durableId="1367947820">
    <w:abstractNumId w:val="62"/>
  </w:num>
  <w:num w:numId="91" w16cid:durableId="1942108407">
    <w:abstractNumId w:val="100"/>
  </w:num>
  <w:num w:numId="92" w16cid:durableId="557672513">
    <w:abstractNumId w:val="114"/>
  </w:num>
  <w:num w:numId="93" w16cid:durableId="1619947949">
    <w:abstractNumId w:val="27"/>
  </w:num>
  <w:num w:numId="94" w16cid:durableId="1757286129">
    <w:abstractNumId w:val="91"/>
  </w:num>
  <w:num w:numId="95" w16cid:durableId="2124381756">
    <w:abstractNumId w:val="117"/>
  </w:num>
  <w:num w:numId="96" w16cid:durableId="813713901">
    <w:abstractNumId w:val="15"/>
  </w:num>
  <w:num w:numId="97" w16cid:durableId="1742831016">
    <w:abstractNumId w:val="102"/>
  </w:num>
  <w:num w:numId="98" w16cid:durableId="1566259739">
    <w:abstractNumId w:val="71"/>
  </w:num>
  <w:num w:numId="99" w16cid:durableId="1313363483">
    <w:abstractNumId w:val="172"/>
  </w:num>
  <w:num w:numId="100" w16cid:durableId="6937245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40285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36893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7446875">
    <w:abstractNumId w:val="136"/>
  </w:num>
  <w:num w:numId="104" w16cid:durableId="1520125406">
    <w:abstractNumId w:val="72"/>
  </w:num>
  <w:num w:numId="105" w16cid:durableId="1225263785">
    <w:abstractNumId w:val="64"/>
  </w:num>
  <w:num w:numId="10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1671572">
    <w:abstractNumId w:val="12"/>
  </w:num>
  <w:num w:numId="108" w16cid:durableId="557252779">
    <w:abstractNumId w:val="170"/>
  </w:num>
  <w:num w:numId="109" w16cid:durableId="1380517468">
    <w:abstractNumId w:val="142"/>
  </w:num>
  <w:num w:numId="110" w16cid:durableId="797262587">
    <w:abstractNumId w:val="45"/>
  </w:num>
  <w:num w:numId="111" w16cid:durableId="623733858">
    <w:abstractNumId w:val="112"/>
  </w:num>
  <w:num w:numId="112" w16cid:durableId="513299157">
    <w:abstractNumId w:val="155"/>
  </w:num>
  <w:num w:numId="113" w16cid:durableId="1674530586">
    <w:abstractNumId w:val="38"/>
  </w:num>
  <w:num w:numId="114" w16cid:durableId="871267476">
    <w:abstractNumId w:val="118"/>
  </w:num>
  <w:num w:numId="115" w16cid:durableId="852954986">
    <w:abstractNumId w:val="135"/>
  </w:num>
  <w:num w:numId="116" w16cid:durableId="1936094215">
    <w:abstractNumId w:val="59"/>
  </w:num>
  <w:num w:numId="117" w16cid:durableId="817258699">
    <w:abstractNumId w:val="90"/>
  </w:num>
  <w:num w:numId="118" w16cid:durableId="1107195753">
    <w:abstractNumId w:val="76"/>
  </w:num>
  <w:num w:numId="119" w16cid:durableId="1159735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61006180">
    <w:abstractNumId w:val="34"/>
  </w:num>
  <w:num w:numId="121" w16cid:durableId="1662808400">
    <w:abstractNumId w:val="86"/>
  </w:num>
  <w:num w:numId="122" w16cid:durableId="1189490883">
    <w:abstractNumId w:val="159"/>
  </w:num>
  <w:num w:numId="123" w16cid:durableId="1497570081">
    <w:abstractNumId w:val="134"/>
    <w:lvlOverride w:ilvl="0">
      <w:startOverride w:val="1"/>
    </w:lvlOverride>
    <w:lvlOverride w:ilvl="1"/>
    <w:lvlOverride w:ilvl="2"/>
    <w:lvlOverride w:ilvl="3"/>
    <w:lvlOverride w:ilvl="4"/>
    <w:lvlOverride w:ilvl="5"/>
    <w:lvlOverride w:ilvl="6"/>
    <w:lvlOverride w:ilvl="7"/>
    <w:lvlOverride w:ilvl="8"/>
  </w:num>
  <w:num w:numId="124" w16cid:durableId="3666399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091173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7741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991285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8810292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04316175">
    <w:abstractNumId w:val="169"/>
  </w:num>
  <w:num w:numId="130" w16cid:durableId="16337557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7385046">
    <w:abstractNumId w:val="22"/>
    <w:lvlOverride w:ilvl="0">
      <w:startOverride w:val="1"/>
    </w:lvlOverride>
    <w:lvlOverride w:ilvl="1"/>
    <w:lvlOverride w:ilvl="2"/>
    <w:lvlOverride w:ilvl="3"/>
    <w:lvlOverride w:ilvl="4"/>
    <w:lvlOverride w:ilvl="5"/>
    <w:lvlOverride w:ilvl="6"/>
    <w:lvlOverride w:ilvl="7"/>
    <w:lvlOverride w:ilvl="8"/>
  </w:num>
  <w:num w:numId="132" w16cid:durableId="152334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08513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04324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06601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9539545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39913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7745819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4874886">
    <w:abstractNumId w:val="103"/>
  </w:num>
  <w:num w:numId="140" w16cid:durableId="9065022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52420943">
    <w:abstractNumId w:val="3"/>
    <w:lvlOverride w:ilvl="0">
      <w:startOverride w:val="1"/>
    </w:lvlOverride>
  </w:num>
  <w:num w:numId="142" w16cid:durableId="196295316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286542">
    <w:abstractNumId w:val="39"/>
  </w:num>
  <w:num w:numId="144" w16cid:durableId="631639947">
    <w:abstractNumId w:val="119"/>
  </w:num>
  <w:num w:numId="145" w16cid:durableId="1711563509">
    <w:abstractNumId w:val="139"/>
  </w:num>
  <w:num w:numId="146" w16cid:durableId="350451145">
    <w:abstractNumId w:val="173"/>
  </w:num>
  <w:num w:numId="147" w16cid:durableId="1676416534">
    <w:abstractNumId w:val="99"/>
  </w:num>
  <w:num w:numId="148" w16cid:durableId="1272319372">
    <w:abstractNumId w:val="127"/>
  </w:num>
  <w:num w:numId="14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0829179">
    <w:abstractNumId w:val="77"/>
  </w:num>
  <w:num w:numId="151" w16cid:durableId="84427219">
    <w:abstractNumId w:val="96"/>
  </w:num>
  <w:num w:numId="152" w16cid:durableId="120223978">
    <w:abstractNumId w:val="85"/>
  </w:num>
  <w:num w:numId="153" w16cid:durableId="1912546069">
    <w:abstractNumId w:val="23"/>
  </w:num>
  <w:num w:numId="154" w16cid:durableId="551573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5323150">
    <w:abstractNumId w:val="67"/>
  </w:num>
  <w:num w:numId="156" w16cid:durableId="680813552">
    <w:abstractNumId w:val="80"/>
  </w:num>
  <w:num w:numId="157" w16cid:durableId="709233696">
    <w:abstractNumId w:val="120"/>
  </w:num>
  <w:num w:numId="158" w16cid:durableId="562911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50226754">
    <w:abstractNumId w:val="105"/>
  </w:num>
  <w:num w:numId="160" w16cid:durableId="882131562">
    <w:abstractNumId w:val="73"/>
  </w:num>
  <w:num w:numId="161" w16cid:durableId="530383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83478442">
    <w:abstractNumId w:val="17"/>
  </w:num>
  <w:num w:numId="163" w16cid:durableId="14311195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6470054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792B"/>
    <w:rsid w:val="00024A04"/>
    <w:rsid w:val="00024D3B"/>
    <w:rsid w:val="00026C2B"/>
    <w:rsid w:val="00027D2A"/>
    <w:rsid w:val="00032A33"/>
    <w:rsid w:val="00033957"/>
    <w:rsid w:val="00033E46"/>
    <w:rsid w:val="00035627"/>
    <w:rsid w:val="000405B9"/>
    <w:rsid w:val="00044E2D"/>
    <w:rsid w:val="00044EF2"/>
    <w:rsid w:val="000521D3"/>
    <w:rsid w:val="000524DC"/>
    <w:rsid w:val="0005335D"/>
    <w:rsid w:val="00062E4C"/>
    <w:rsid w:val="000651B2"/>
    <w:rsid w:val="00075EB3"/>
    <w:rsid w:val="0008084A"/>
    <w:rsid w:val="00085CFE"/>
    <w:rsid w:val="00086DB5"/>
    <w:rsid w:val="000907EA"/>
    <w:rsid w:val="00093F69"/>
    <w:rsid w:val="00097109"/>
    <w:rsid w:val="000A042B"/>
    <w:rsid w:val="000A1486"/>
    <w:rsid w:val="000A2193"/>
    <w:rsid w:val="000A534C"/>
    <w:rsid w:val="000A73FE"/>
    <w:rsid w:val="000B2E79"/>
    <w:rsid w:val="000B6A67"/>
    <w:rsid w:val="000C082C"/>
    <w:rsid w:val="000C473D"/>
    <w:rsid w:val="000C5FAC"/>
    <w:rsid w:val="000D331D"/>
    <w:rsid w:val="000D39FA"/>
    <w:rsid w:val="000D50C4"/>
    <w:rsid w:val="000D5CC2"/>
    <w:rsid w:val="000D7A99"/>
    <w:rsid w:val="000E694A"/>
    <w:rsid w:val="000F0C71"/>
    <w:rsid w:val="000F14B8"/>
    <w:rsid w:val="00102265"/>
    <w:rsid w:val="00104D1B"/>
    <w:rsid w:val="001058C8"/>
    <w:rsid w:val="00110398"/>
    <w:rsid w:val="00113357"/>
    <w:rsid w:val="00113E59"/>
    <w:rsid w:val="00115578"/>
    <w:rsid w:val="001169D0"/>
    <w:rsid w:val="00116ACF"/>
    <w:rsid w:val="001247F1"/>
    <w:rsid w:val="00143896"/>
    <w:rsid w:val="00144E4A"/>
    <w:rsid w:val="00151373"/>
    <w:rsid w:val="00152AD5"/>
    <w:rsid w:val="00152B66"/>
    <w:rsid w:val="00155213"/>
    <w:rsid w:val="00156D20"/>
    <w:rsid w:val="00160198"/>
    <w:rsid w:val="00164177"/>
    <w:rsid w:val="0016460B"/>
    <w:rsid w:val="001647FC"/>
    <w:rsid w:val="00171708"/>
    <w:rsid w:val="00174DC4"/>
    <w:rsid w:val="00185258"/>
    <w:rsid w:val="00185503"/>
    <w:rsid w:val="00185F5B"/>
    <w:rsid w:val="00187612"/>
    <w:rsid w:val="0018767B"/>
    <w:rsid w:val="00187BEB"/>
    <w:rsid w:val="00192F6A"/>
    <w:rsid w:val="001952CE"/>
    <w:rsid w:val="001955F1"/>
    <w:rsid w:val="00196992"/>
    <w:rsid w:val="001A1A78"/>
    <w:rsid w:val="001A436A"/>
    <w:rsid w:val="001A438C"/>
    <w:rsid w:val="001A43EB"/>
    <w:rsid w:val="001A59BB"/>
    <w:rsid w:val="001B219E"/>
    <w:rsid w:val="001C1DB3"/>
    <w:rsid w:val="001C3491"/>
    <w:rsid w:val="001C689A"/>
    <w:rsid w:val="001D0BCA"/>
    <w:rsid w:val="001D42BC"/>
    <w:rsid w:val="001D6033"/>
    <w:rsid w:val="001D6A2F"/>
    <w:rsid w:val="001E027E"/>
    <w:rsid w:val="001E2CE6"/>
    <w:rsid w:val="001E3AF3"/>
    <w:rsid w:val="001E484C"/>
    <w:rsid w:val="001F4307"/>
    <w:rsid w:val="001F5C55"/>
    <w:rsid w:val="00200E9A"/>
    <w:rsid w:val="00206D99"/>
    <w:rsid w:val="00212CBB"/>
    <w:rsid w:val="0021410A"/>
    <w:rsid w:val="002153EF"/>
    <w:rsid w:val="00223174"/>
    <w:rsid w:val="00223A4A"/>
    <w:rsid w:val="00227AAB"/>
    <w:rsid w:val="002306E2"/>
    <w:rsid w:val="00231FDD"/>
    <w:rsid w:val="0024015B"/>
    <w:rsid w:val="002527A3"/>
    <w:rsid w:val="0025489D"/>
    <w:rsid w:val="00256292"/>
    <w:rsid w:val="0026738B"/>
    <w:rsid w:val="002730A0"/>
    <w:rsid w:val="00274975"/>
    <w:rsid w:val="00275D3F"/>
    <w:rsid w:val="002820AC"/>
    <w:rsid w:val="00284C08"/>
    <w:rsid w:val="00287953"/>
    <w:rsid w:val="00293231"/>
    <w:rsid w:val="002A0F38"/>
    <w:rsid w:val="002A6C0E"/>
    <w:rsid w:val="002B2C09"/>
    <w:rsid w:val="002B6A38"/>
    <w:rsid w:val="002C71B4"/>
    <w:rsid w:val="002C7A72"/>
    <w:rsid w:val="002D587C"/>
    <w:rsid w:val="002E2DD0"/>
    <w:rsid w:val="002E3B47"/>
    <w:rsid w:val="002F1421"/>
    <w:rsid w:val="002F4103"/>
    <w:rsid w:val="002F47A4"/>
    <w:rsid w:val="002F5416"/>
    <w:rsid w:val="002F5E9C"/>
    <w:rsid w:val="002F75DD"/>
    <w:rsid w:val="002F7C09"/>
    <w:rsid w:val="00305595"/>
    <w:rsid w:val="0031135B"/>
    <w:rsid w:val="00312756"/>
    <w:rsid w:val="003212CA"/>
    <w:rsid w:val="00322991"/>
    <w:rsid w:val="00325D4A"/>
    <w:rsid w:val="00326F86"/>
    <w:rsid w:val="00327B9D"/>
    <w:rsid w:val="00330247"/>
    <w:rsid w:val="00332950"/>
    <w:rsid w:val="00334E25"/>
    <w:rsid w:val="00335A95"/>
    <w:rsid w:val="0034360D"/>
    <w:rsid w:val="00366B1A"/>
    <w:rsid w:val="003672A3"/>
    <w:rsid w:val="00370920"/>
    <w:rsid w:val="0037387D"/>
    <w:rsid w:val="00374E70"/>
    <w:rsid w:val="003753CF"/>
    <w:rsid w:val="0038201A"/>
    <w:rsid w:val="00382689"/>
    <w:rsid w:val="00385114"/>
    <w:rsid w:val="003916E6"/>
    <w:rsid w:val="003A1A26"/>
    <w:rsid w:val="003A2794"/>
    <w:rsid w:val="003B1239"/>
    <w:rsid w:val="003B7C34"/>
    <w:rsid w:val="003C170B"/>
    <w:rsid w:val="003D066A"/>
    <w:rsid w:val="003D0950"/>
    <w:rsid w:val="003D2662"/>
    <w:rsid w:val="003D4889"/>
    <w:rsid w:val="003D49CE"/>
    <w:rsid w:val="003E07D9"/>
    <w:rsid w:val="003E221A"/>
    <w:rsid w:val="003E2AB3"/>
    <w:rsid w:val="003E38F5"/>
    <w:rsid w:val="003E3A75"/>
    <w:rsid w:val="003E46EE"/>
    <w:rsid w:val="003E471C"/>
    <w:rsid w:val="003E4C57"/>
    <w:rsid w:val="003E5FA2"/>
    <w:rsid w:val="003F2BA3"/>
    <w:rsid w:val="003F499A"/>
    <w:rsid w:val="003F5E16"/>
    <w:rsid w:val="003F6C18"/>
    <w:rsid w:val="00405F00"/>
    <w:rsid w:val="004142D6"/>
    <w:rsid w:val="004177CE"/>
    <w:rsid w:val="00422067"/>
    <w:rsid w:val="0042345E"/>
    <w:rsid w:val="00427D3F"/>
    <w:rsid w:val="00431F2C"/>
    <w:rsid w:val="00434FF6"/>
    <w:rsid w:val="00441A0E"/>
    <w:rsid w:val="00442C3A"/>
    <w:rsid w:val="00446D45"/>
    <w:rsid w:val="004478C0"/>
    <w:rsid w:val="00450D35"/>
    <w:rsid w:val="00451505"/>
    <w:rsid w:val="00453844"/>
    <w:rsid w:val="00453DC5"/>
    <w:rsid w:val="00457328"/>
    <w:rsid w:val="0046291E"/>
    <w:rsid w:val="00471345"/>
    <w:rsid w:val="004723BC"/>
    <w:rsid w:val="00475834"/>
    <w:rsid w:val="00477F00"/>
    <w:rsid w:val="00480894"/>
    <w:rsid w:val="004809D2"/>
    <w:rsid w:val="00482545"/>
    <w:rsid w:val="00485770"/>
    <w:rsid w:val="00487020"/>
    <w:rsid w:val="0048778F"/>
    <w:rsid w:val="00492589"/>
    <w:rsid w:val="0049316C"/>
    <w:rsid w:val="00495EE7"/>
    <w:rsid w:val="00496E78"/>
    <w:rsid w:val="004A091D"/>
    <w:rsid w:val="004A32C3"/>
    <w:rsid w:val="004A4075"/>
    <w:rsid w:val="004A5E97"/>
    <w:rsid w:val="004B0AC7"/>
    <w:rsid w:val="004B44B2"/>
    <w:rsid w:val="004B4E30"/>
    <w:rsid w:val="004C1803"/>
    <w:rsid w:val="004C4C91"/>
    <w:rsid w:val="004C4EBF"/>
    <w:rsid w:val="004C5406"/>
    <w:rsid w:val="004C5D11"/>
    <w:rsid w:val="004D0AF6"/>
    <w:rsid w:val="004D2368"/>
    <w:rsid w:val="004D2BDA"/>
    <w:rsid w:val="004D4039"/>
    <w:rsid w:val="004D71BA"/>
    <w:rsid w:val="004D795D"/>
    <w:rsid w:val="004E79B5"/>
    <w:rsid w:val="004F19FA"/>
    <w:rsid w:val="004F2EEE"/>
    <w:rsid w:val="004F690B"/>
    <w:rsid w:val="004F7706"/>
    <w:rsid w:val="00501CAE"/>
    <w:rsid w:val="00502F3C"/>
    <w:rsid w:val="00505BC0"/>
    <w:rsid w:val="00510E84"/>
    <w:rsid w:val="0051365C"/>
    <w:rsid w:val="00515CD4"/>
    <w:rsid w:val="005221E1"/>
    <w:rsid w:val="00522C53"/>
    <w:rsid w:val="00523D96"/>
    <w:rsid w:val="00524E98"/>
    <w:rsid w:val="005264FF"/>
    <w:rsid w:val="00533D8F"/>
    <w:rsid w:val="00541B92"/>
    <w:rsid w:val="00545EE5"/>
    <w:rsid w:val="00553004"/>
    <w:rsid w:val="0056016F"/>
    <w:rsid w:val="005617D5"/>
    <w:rsid w:val="00561CE4"/>
    <w:rsid w:val="00566EC5"/>
    <w:rsid w:val="00570DE8"/>
    <w:rsid w:val="00572A6C"/>
    <w:rsid w:val="00572EA0"/>
    <w:rsid w:val="00577C62"/>
    <w:rsid w:val="00585F3D"/>
    <w:rsid w:val="005907CD"/>
    <w:rsid w:val="00593FCE"/>
    <w:rsid w:val="005A55BD"/>
    <w:rsid w:val="005A7D72"/>
    <w:rsid w:val="005B1D06"/>
    <w:rsid w:val="005B4A2E"/>
    <w:rsid w:val="005C0E91"/>
    <w:rsid w:val="005C3FF4"/>
    <w:rsid w:val="005C4278"/>
    <w:rsid w:val="005C6845"/>
    <w:rsid w:val="005C6B3C"/>
    <w:rsid w:val="005C6C2A"/>
    <w:rsid w:val="005D4E64"/>
    <w:rsid w:val="005E0C71"/>
    <w:rsid w:val="005E3F55"/>
    <w:rsid w:val="005F2A4F"/>
    <w:rsid w:val="005F4349"/>
    <w:rsid w:val="005F5246"/>
    <w:rsid w:val="005F621C"/>
    <w:rsid w:val="00600273"/>
    <w:rsid w:val="00602386"/>
    <w:rsid w:val="006036E2"/>
    <w:rsid w:val="00606F1C"/>
    <w:rsid w:val="006111D4"/>
    <w:rsid w:val="006111F3"/>
    <w:rsid w:val="00611828"/>
    <w:rsid w:val="006123F6"/>
    <w:rsid w:val="00613437"/>
    <w:rsid w:val="00614C33"/>
    <w:rsid w:val="006170EF"/>
    <w:rsid w:val="0061774E"/>
    <w:rsid w:val="00620A42"/>
    <w:rsid w:val="0063048C"/>
    <w:rsid w:val="006346CC"/>
    <w:rsid w:val="0064600C"/>
    <w:rsid w:val="00646C5A"/>
    <w:rsid w:val="00652F8C"/>
    <w:rsid w:val="00655D00"/>
    <w:rsid w:val="0066256D"/>
    <w:rsid w:val="006652B1"/>
    <w:rsid w:val="00666493"/>
    <w:rsid w:val="00666567"/>
    <w:rsid w:val="006668E0"/>
    <w:rsid w:val="00670A13"/>
    <w:rsid w:val="006725B0"/>
    <w:rsid w:val="00672B90"/>
    <w:rsid w:val="00673CB9"/>
    <w:rsid w:val="0068357F"/>
    <w:rsid w:val="00687FCA"/>
    <w:rsid w:val="00692C2C"/>
    <w:rsid w:val="00695247"/>
    <w:rsid w:val="006A0110"/>
    <w:rsid w:val="006A27CE"/>
    <w:rsid w:val="006A5C7B"/>
    <w:rsid w:val="006B282C"/>
    <w:rsid w:val="006B5D1F"/>
    <w:rsid w:val="006C4E02"/>
    <w:rsid w:val="006C55A6"/>
    <w:rsid w:val="006C6630"/>
    <w:rsid w:val="006D04B2"/>
    <w:rsid w:val="006D1D64"/>
    <w:rsid w:val="006D2E8E"/>
    <w:rsid w:val="006D430C"/>
    <w:rsid w:val="006D7C47"/>
    <w:rsid w:val="006E09E8"/>
    <w:rsid w:val="006E30EF"/>
    <w:rsid w:val="006E3988"/>
    <w:rsid w:val="006E3AE6"/>
    <w:rsid w:val="006E6482"/>
    <w:rsid w:val="006F064F"/>
    <w:rsid w:val="006F1C4C"/>
    <w:rsid w:val="006F1D46"/>
    <w:rsid w:val="006F2962"/>
    <w:rsid w:val="006F7BBB"/>
    <w:rsid w:val="00700DBE"/>
    <w:rsid w:val="00703AFD"/>
    <w:rsid w:val="00705461"/>
    <w:rsid w:val="0071445F"/>
    <w:rsid w:val="00715167"/>
    <w:rsid w:val="00716F7F"/>
    <w:rsid w:val="00721147"/>
    <w:rsid w:val="00721DBB"/>
    <w:rsid w:val="00721FE1"/>
    <w:rsid w:val="0072288E"/>
    <w:rsid w:val="00731A82"/>
    <w:rsid w:val="00735CE5"/>
    <w:rsid w:val="00740699"/>
    <w:rsid w:val="007430FA"/>
    <w:rsid w:val="007443C0"/>
    <w:rsid w:val="00744456"/>
    <w:rsid w:val="00744D10"/>
    <w:rsid w:val="00751148"/>
    <w:rsid w:val="00752CE8"/>
    <w:rsid w:val="0075483D"/>
    <w:rsid w:val="007557CD"/>
    <w:rsid w:val="00757A2A"/>
    <w:rsid w:val="00767D2D"/>
    <w:rsid w:val="0077091C"/>
    <w:rsid w:val="00784051"/>
    <w:rsid w:val="00787972"/>
    <w:rsid w:val="00792837"/>
    <w:rsid w:val="00795B4C"/>
    <w:rsid w:val="007A008C"/>
    <w:rsid w:val="007A10BB"/>
    <w:rsid w:val="007A700F"/>
    <w:rsid w:val="007A72D6"/>
    <w:rsid w:val="007A7F90"/>
    <w:rsid w:val="007B37CB"/>
    <w:rsid w:val="007B65F3"/>
    <w:rsid w:val="007C1B58"/>
    <w:rsid w:val="007C389D"/>
    <w:rsid w:val="007C64FA"/>
    <w:rsid w:val="007D0CD7"/>
    <w:rsid w:val="007D57BF"/>
    <w:rsid w:val="007E17F5"/>
    <w:rsid w:val="007E1819"/>
    <w:rsid w:val="007E2A31"/>
    <w:rsid w:val="007E3447"/>
    <w:rsid w:val="007E462F"/>
    <w:rsid w:val="007E7FDA"/>
    <w:rsid w:val="007F062F"/>
    <w:rsid w:val="008016A3"/>
    <w:rsid w:val="00806121"/>
    <w:rsid w:val="00807476"/>
    <w:rsid w:val="008076ED"/>
    <w:rsid w:val="00810DEE"/>
    <w:rsid w:val="008177FB"/>
    <w:rsid w:val="00820DB0"/>
    <w:rsid w:val="00824D0C"/>
    <w:rsid w:val="008264D7"/>
    <w:rsid w:val="008265DF"/>
    <w:rsid w:val="00826C87"/>
    <w:rsid w:val="00827E0B"/>
    <w:rsid w:val="00830E42"/>
    <w:rsid w:val="0083177B"/>
    <w:rsid w:val="00834615"/>
    <w:rsid w:val="0083687F"/>
    <w:rsid w:val="00841924"/>
    <w:rsid w:val="00844304"/>
    <w:rsid w:val="00845882"/>
    <w:rsid w:val="0084765D"/>
    <w:rsid w:val="00854E8E"/>
    <w:rsid w:val="0085663E"/>
    <w:rsid w:val="0086127C"/>
    <w:rsid w:val="00863429"/>
    <w:rsid w:val="00864BAE"/>
    <w:rsid w:val="0086624D"/>
    <w:rsid w:val="0086670E"/>
    <w:rsid w:val="008706A7"/>
    <w:rsid w:val="00871BA9"/>
    <w:rsid w:val="00874F73"/>
    <w:rsid w:val="0087539C"/>
    <w:rsid w:val="00877AE8"/>
    <w:rsid w:val="00881D97"/>
    <w:rsid w:val="00881FC0"/>
    <w:rsid w:val="008866AA"/>
    <w:rsid w:val="00892E29"/>
    <w:rsid w:val="00893119"/>
    <w:rsid w:val="008A60E0"/>
    <w:rsid w:val="008B025C"/>
    <w:rsid w:val="008B1891"/>
    <w:rsid w:val="008B3CB0"/>
    <w:rsid w:val="008B6EBC"/>
    <w:rsid w:val="008B726A"/>
    <w:rsid w:val="008C169A"/>
    <w:rsid w:val="008C1DCC"/>
    <w:rsid w:val="008D04F8"/>
    <w:rsid w:val="008D0E3D"/>
    <w:rsid w:val="008D3EBB"/>
    <w:rsid w:val="008E4F4F"/>
    <w:rsid w:val="008F0E5C"/>
    <w:rsid w:val="008F2958"/>
    <w:rsid w:val="008F36A9"/>
    <w:rsid w:val="008F6D14"/>
    <w:rsid w:val="008F7B45"/>
    <w:rsid w:val="00900771"/>
    <w:rsid w:val="009065C4"/>
    <w:rsid w:val="00912443"/>
    <w:rsid w:val="00913ACD"/>
    <w:rsid w:val="00913DC4"/>
    <w:rsid w:val="009203B6"/>
    <w:rsid w:val="00924385"/>
    <w:rsid w:val="00926549"/>
    <w:rsid w:val="0093154D"/>
    <w:rsid w:val="0093225E"/>
    <w:rsid w:val="00932BA8"/>
    <w:rsid w:val="00935005"/>
    <w:rsid w:val="00935844"/>
    <w:rsid w:val="0093585A"/>
    <w:rsid w:val="00936023"/>
    <w:rsid w:val="009371D6"/>
    <w:rsid w:val="00937446"/>
    <w:rsid w:val="009378B6"/>
    <w:rsid w:val="00943CA6"/>
    <w:rsid w:val="00952172"/>
    <w:rsid w:val="009533C4"/>
    <w:rsid w:val="00953733"/>
    <w:rsid w:val="00954B33"/>
    <w:rsid w:val="009567BF"/>
    <w:rsid w:val="009606AF"/>
    <w:rsid w:val="00962C6D"/>
    <w:rsid w:val="00966287"/>
    <w:rsid w:val="00967959"/>
    <w:rsid w:val="009741FB"/>
    <w:rsid w:val="00980B3A"/>
    <w:rsid w:val="00982C7E"/>
    <w:rsid w:val="0098371C"/>
    <w:rsid w:val="00986EDE"/>
    <w:rsid w:val="0099077B"/>
    <w:rsid w:val="009947CF"/>
    <w:rsid w:val="009A072D"/>
    <w:rsid w:val="009A08A8"/>
    <w:rsid w:val="009A29AD"/>
    <w:rsid w:val="009A75F0"/>
    <w:rsid w:val="009B5410"/>
    <w:rsid w:val="009D1FB5"/>
    <w:rsid w:val="009D28EE"/>
    <w:rsid w:val="009D341C"/>
    <w:rsid w:val="009D3574"/>
    <w:rsid w:val="009E09F8"/>
    <w:rsid w:val="009E3A1D"/>
    <w:rsid w:val="009F00BE"/>
    <w:rsid w:val="009F2A68"/>
    <w:rsid w:val="009F4D54"/>
    <w:rsid w:val="00A001E0"/>
    <w:rsid w:val="00A00539"/>
    <w:rsid w:val="00A0158E"/>
    <w:rsid w:val="00A02A63"/>
    <w:rsid w:val="00A02A9B"/>
    <w:rsid w:val="00A115D7"/>
    <w:rsid w:val="00A21293"/>
    <w:rsid w:val="00A214BB"/>
    <w:rsid w:val="00A221C2"/>
    <w:rsid w:val="00A239D5"/>
    <w:rsid w:val="00A26006"/>
    <w:rsid w:val="00A2628C"/>
    <w:rsid w:val="00A27BB8"/>
    <w:rsid w:val="00A31A61"/>
    <w:rsid w:val="00A32705"/>
    <w:rsid w:val="00A40074"/>
    <w:rsid w:val="00A5673E"/>
    <w:rsid w:val="00A57230"/>
    <w:rsid w:val="00A6163B"/>
    <w:rsid w:val="00A626EE"/>
    <w:rsid w:val="00A630E8"/>
    <w:rsid w:val="00A65FE5"/>
    <w:rsid w:val="00A73E4D"/>
    <w:rsid w:val="00A746CF"/>
    <w:rsid w:val="00A84D30"/>
    <w:rsid w:val="00A909BC"/>
    <w:rsid w:val="00A926BD"/>
    <w:rsid w:val="00AA487B"/>
    <w:rsid w:val="00AB5C5F"/>
    <w:rsid w:val="00AB7104"/>
    <w:rsid w:val="00AD0649"/>
    <w:rsid w:val="00AD19BB"/>
    <w:rsid w:val="00AE0709"/>
    <w:rsid w:val="00AE2CE0"/>
    <w:rsid w:val="00AE3EDB"/>
    <w:rsid w:val="00AE4F44"/>
    <w:rsid w:val="00AF05FD"/>
    <w:rsid w:val="00AF193F"/>
    <w:rsid w:val="00AF1AE0"/>
    <w:rsid w:val="00AF2279"/>
    <w:rsid w:val="00AF57A8"/>
    <w:rsid w:val="00B00D39"/>
    <w:rsid w:val="00B110A2"/>
    <w:rsid w:val="00B1269E"/>
    <w:rsid w:val="00B14666"/>
    <w:rsid w:val="00B1703F"/>
    <w:rsid w:val="00B202E7"/>
    <w:rsid w:val="00B311B9"/>
    <w:rsid w:val="00B33D2D"/>
    <w:rsid w:val="00B4152C"/>
    <w:rsid w:val="00B41720"/>
    <w:rsid w:val="00B45B96"/>
    <w:rsid w:val="00B4698F"/>
    <w:rsid w:val="00B508F4"/>
    <w:rsid w:val="00B62224"/>
    <w:rsid w:val="00B632BB"/>
    <w:rsid w:val="00B74C60"/>
    <w:rsid w:val="00B75DCC"/>
    <w:rsid w:val="00B763C4"/>
    <w:rsid w:val="00B841D0"/>
    <w:rsid w:val="00B9271B"/>
    <w:rsid w:val="00B929A6"/>
    <w:rsid w:val="00B94F75"/>
    <w:rsid w:val="00B959E1"/>
    <w:rsid w:val="00BA2D9A"/>
    <w:rsid w:val="00BB5CB5"/>
    <w:rsid w:val="00BC0A66"/>
    <w:rsid w:val="00BC439C"/>
    <w:rsid w:val="00BC43FD"/>
    <w:rsid w:val="00BC4817"/>
    <w:rsid w:val="00BD023C"/>
    <w:rsid w:val="00BD29DA"/>
    <w:rsid w:val="00BD450F"/>
    <w:rsid w:val="00BD561E"/>
    <w:rsid w:val="00BD6521"/>
    <w:rsid w:val="00BE02AB"/>
    <w:rsid w:val="00BE0C25"/>
    <w:rsid w:val="00BE0DE1"/>
    <w:rsid w:val="00BE77C6"/>
    <w:rsid w:val="00BF1AF5"/>
    <w:rsid w:val="00BF328C"/>
    <w:rsid w:val="00C0300E"/>
    <w:rsid w:val="00C03B2D"/>
    <w:rsid w:val="00C04B7B"/>
    <w:rsid w:val="00C05F4A"/>
    <w:rsid w:val="00C07A23"/>
    <w:rsid w:val="00C10A3F"/>
    <w:rsid w:val="00C15783"/>
    <w:rsid w:val="00C1724A"/>
    <w:rsid w:val="00C23227"/>
    <w:rsid w:val="00C25142"/>
    <w:rsid w:val="00C30D72"/>
    <w:rsid w:val="00C502BD"/>
    <w:rsid w:val="00C52D78"/>
    <w:rsid w:val="00C55F8D"/>
    <w:rsid w:val="00C55FD5"/>
    <w:rsid w:val="00C57E62"/>
    <w:rsid w:val="00C80971"/>
    <w:rsid w:val="00C82C25"/>
    <w:rsid w:val="00C873AA"/>
    <w:rsid w:val="00C90698"/>
    <w:rsid w:val="00C93D72"/>
    <w:rsid w:val="00C949FC"/>
    <w:rsid w:val="00C95476"/>
    <w:rsid w:val="00C9624B"/>
    <w:rsid w:val="00C964EE"/>
    <w:rsid w:val="00CA703F"/>
    <w:rsid w:val="00CB6C88"/>
    <w:rsid w:val="00CC06D2"/>
    <w:rsid w:val="00CC2AD8"/>
    <w:rsid w:val="00CD131C"/>
    <w:rsid w:val="00CD17CF"/>
    <w:rsid w:val="00CD400D"/>
    <w:rsid w:val="00CE0296"/>
    <w:rsid w:val="00CE260D"/>
    <w:rsid w:val="00CE42C6"/>
    <w:rsid w:val="00CE44CC"/>
    <w:rsid w:val="00CE5E77"/>
    <w:rsid w:val="00CE7225"/>
    <w:rsid w:val="00CF0BA1"/>
    <w:rsid w:val="00CF57FA"/>
    <w:rsid w:val="00D03970"/>
    <w:rsid w:val="00D11325"/>
    <w:rsid w:val="00D24DA1"/>
    <w:rsid w:val="00D300E9"/>
    <w:rsid w:val="00D3299D"/>
    <w:rsid w:val="00D41CB1"/>
    <w:rsid w:val="00D424FF"/>
    <w:rsid w:val="00D46517"/>
    <w:rsid w:val="00D478DD"/>
    <w:rsid w:val="00D50A6F"/>
    <w:rsid w:val="00D6355E"/>
    <w:rsid w:val="00D63876"/>
    <w:rsid w:val="00D65CC6"/>
    <w:rsid w:val="00D713D0"/>
    <w:rsid w:val="00D723B6"/>
    <w:rsid w:val="00D80DBD"/>
    <w:rsid w:val="00D8265D"/>
    <w:rsid w:val="00D82E7E"/>
    <w:rsid w:val="00D9295B"/>
    <w:rsid w:val="00D93ACF"/>
    <w:rsid w:val="00D96ADA"/>
    <w:rsid w:val="00DA69F3"/>
    <w:rsid w:val="00DA6E7F"/>
    <w:rsid w:val="00DB2B53"/>
    <w:rsid w:val="00DB3821"/>
    <w:rsid w:val="00DC10D3"/>
    <w:rsid w:val="00DC496C"/>
    <w:rsid w:val="00DC4EA0"/>
    <w:rsid w:val="00DC75F7"/>
    <w:rsid w:val="00DD0BEB"/>
    <w:rsid w:val="00DD2A56"/>
    <w:rsid w:val="00DD3974"/>
    <w:rsid w:val="00DD4B79"/>
    <w:rsid w:val="00DD5FF1"/>
    <w:rsid w:val="00DD7377"/>
    <w:rsid w:val="00DE08BD"/>
    <w:rsid w:val="00DE5AC9"/>
    <w:rsid w:val="00DF0472"/>
    <w:rsid w:val="00DF2BB7"/>
    <w:rsid w:val="00DF7CC2"/>
    <w:rsid w:val="00E00BC7"/>
    <w:rsid w:val="00E01360"/>
    <w:rsid w:val="00E03A29"/>
    <w:rsid w:val="00E05641"/>
    <w:rsid w:val="00E1063D"/>
    <w:rsid w:val="00E13D98"/>
    <w:rsid w:val="00E21548"/>
    <w:rsid w:val="00E23A34"/>
    <w:rsid w:val="00E23EAE"/>
    <w:rsid w:val="00E31685"/>
    <w:rsid w:val="00E37793"/>
    <w:rsid w:val="00E41B03"/>
    <w:rsid w:val="00E47722"/>
    <w:rsid w:val="00E6505F"/>
    <w:rsid w:val="00E65763"/>
    <w:rsid w:val="00E74E0A"/>
    <w:rsid w:val="00E772E4"/>
    <w:rsid w:val="00E8609C"/>
    <w:rsid w:val="00E86F90"/>
    <w:rsid w:val="00E87386"/>
    <w:rsid w:val="00E946FB"/>
    <w:rsid w:val="00E9752A"/>
    <w:rsid w:val="00EB05D8"/>
    <w:rsid w:val="00EB1830"/>
    <w:rsid w:val="00EB2A15"/>
    <w:rsid w:val="00EB6C15"/>
    <w:rsid w:val="00EC0B7A"/>
    <w:rsid w:val="00EC3CA8"/>
    <w:rsid w:val="00EC48AD"/>
    <w:rsid w:val="00EC58F8"/>
    <w:rsid w:val="00ED54E7"/>
    <w:rsid w:val="00EE3292"/>
    <w:rsid w:val="00EE3BF1"/>
    <w:rsid w:val="00EF487A"/>
    <w:rsid w:val="00EF59AC"/>
    <w:rsid w:val="00F00CBB"/>
    <w:rsid w:val="00F13FB7"/>
    <w:rsid w:val="00F17E5F"/>
    <w:rsid w:val="00F20B02"/>
    <w:rsid w:val="00F23F52"/>
    <w:rsid w:val="00F2644E"/>
    <w:rsid w:val="00F26EB1"/>
    <w:rsid w:val="00F31F03"/>
    <w:rsid w:val="00F31FF5"/>
    <w:rsid w:val="00F32442"/>
    <w:rsid w:val="00F33091"/>
    <w:rsid w:val="00F33337"/>
    <w:rsid w:val="00F345D8"/>
    <w:rsid w:val="00F35850"/>
    <w:rsid w:val="00F365B8"/>
    <w:rsid w:val="00F37741"/>
    <w:rsid w:val="00F42239"/>
    <w:rsid w:val="00F43F82"/>
    <w:rsid w:val="00F52CF9"/>
    <w:rsid w:val="00F546D7"/>
    <w:rsid w:val="00F57824"/>
    <w:rsid w:val="00F61CE9"/>
    <w:rsid w:val="00F623BF"/>
    <w:rsid w:val="00F671D6"/>
    <w:rsid w:val="00F67C4F"/>
    <w:rsid w:val="00F70D5B"/>
    <w:rsid w:val="00F70DBD"/>
    <w:rsid w:val="00F72EAC"/>
    <w:rsid w:val="00F809E7"/>
    <w:rsid w:val="00F84D63"/>
    <w:rsid w:val="00F902D6"/>
    <w:rsid w:val="00F9117A"/>
    <w:rsid w:val="00F92113"/>
    <w:rsid w:val="00F9338A"/>
    <w:rsid w:val="00F94FB1"/>
    <w:rsid w:val="00F96B68"/>
    <w:rsid w:val="00FA3AE6"/>
    <w:rsid w:val="00FA7F82"/>
    <w:rsid w:val="00FB6230"/>
    <w:rsid w:val="00FB6360"/>
    <w:rsid w:val="00FB7A39"/>
    <w:rsid w:val="00FC043D"/>
    <w:rsid w:val="00FC0A04"/>
    <w:rsid w:val="00FC0DF6"/>
    <w:rsid w:val="00FC4365"/>
    <w:rsid w:val="00FC47BD"/>
    <w:rsid w:val="00FC6E63"/>
    <w:rsid w:val="00FD588A"/>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Poprawka">
    <w:name w:val="Revision"/>
    <w:hidden/>
    <w:uiPriority w:val="99"/>
    <w:semiHidden/>
    <w:rsid w:val="00935844"/>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2786823">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76592153">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kojvg42dmltqmfyc4njxgu4dcmbx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mailto:sekretariat@dietl.krakow.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www.platformazakupowa.pl/transakcja/899149" TargetMode="External"/><Relationship Id="rId53" Type="http://schemas.openxmlformats.org/officeDocument/2006/relationships/hyperlink" Target="https://www.nccert.pl/" TargetMode="External"/><Relationship Id="rId58" Type="http://schemas.openxmlformats.org/officeDocument/2006/relationships/hyperlink" Target="https://www.platformazakupowa.pl/transakcja/899149" TargetMode="External"/><Relationship Id="rId66"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platformazakupowa.pl" TargetMode="External"/><Relationship Id="rId61" Type="http://schemas.openxmlformats.org/officeDocument/2006/relationships/hyperlink" Target="https://sip.legalis.pl/document-view.seam?documentId=mfrxilrtg4ytsmrygqyto"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mailto:iodo@dietl.krakow.pl" TargetMode="External"/><Relationship Id="rId69" Type="http://schemas.openxmlformats.org/officeDocument/2006/relationships/theme" Target="theme/theme1.xm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www.platformazakupowa.pl/transakcja/899149"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kobvgm4ti" TargetMode="External"/><Relationship Id="rId59" Type="http://schemas.openxmlformats.org/officeDocument/2006/relationships/hyperlink" Target="http://platformazakupowa.pl" TargetMode="External"/><Relationship Id="rId67" Type="http://schemas.openxmlformats.org/officeDocument/2006/relationships/hyperlink" Target="mailto:faktury@dietl.krakow.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moj.gov.pl/nforms/signer/upload?xFormsAppName=SIGNER" TargetMode="External"/><Relationship Id="rId62"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28</Pages>
  <Words>12654</Words>
  <Characters>75930</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88408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1203</cp:revision>
  <cp:lastPrinted>2024-03-12T09:42:00Z</cp:lastPrinted>
  <dcterms:created xsi:type="dcterms:W3CDTF">2020-11-23T11:57:00Z</dcterms:created>
  <dcterms:modified xsi:type="dcterms:W3CDTF">2024-03-12T09:46:00Z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