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11B3833" w:rsidR="009D46C4" w:rsidRPr="00EA2F2C" w:rsidRDefault="008E71B0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</w:t>
      </w:r>
      <w:r w:rsidR="006313A6">
        <w:rPr>
          <w:rFonts w:cs="Arial"/>
          <w:bCs/>
          <w:sz w:val="22"/>
          <w:szCs w:val="22"/>
        </w:rPr>
        <w:t>37</w:t>
      </w:r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6253BF28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3E5F1F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3E5F1F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D1F07A" w14:textId="77777777" w:rsidR="006313A6" w:rsidRPr="006313A6" w:rsidRDefault="009D46C4" w:rsidP="006313A6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6313A6" w:rsidRPr="006313A6">
        <w:rPr>
          <w:rFonts w:ascii="Arial" w:eastAsiaTheme="majorEastAsia" w:hAnsi="Arial" w:cs="Arial"/>
          <w:b/>
          <w:bCs/>
          <w:lang w:eastAsia="en-US"/>
        </w:rPr>
        <w:t>„Budowa zbiornika wodnego służącego małej retencji w miejscowości Ustjanowa Górna na działce nr ew. 496”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3E5F1F"/>
    <w:rsid w:val="00456FB2"/>
    <w:rsid w:val="005D7D60"/>
    <w:rsid w:val="006313A6"/>
    <w:rsid w:val="006E67E7"/>
    <w:rsid w:val="008E71B0"/>
    <w:rsid w:val="00942E5E"/>
    <w:rsid w:val="009D46C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22</cp:revision>
  <cp:lastPrinted>2022-10-06T11:46:00Z</cp:lastPrinted>
  <dcterms:created xsi:type="dcterms:W3CDTF">2020-12-11T10:14:00Z</dcterms:created>
  <dcterms:modified xsi:type="dcterms:W3CDTF">2022-10-06T11:46:00Z</dcterms:modified>
</cp:coreProperties>
</file>