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8E66" w14:textId="4595917F" w:rsidR="00DA3D07" w:rsidRDefault="00DA3D07" w:rsidP="00DA3D07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4 do SWZ</w:t>
      </w:r>
    </w:p>
    <w:p w14:paraId="17E1AF28" w14:textId="77777777" w:rsidR="00DA3D07" w:rsidRDefault="00DA3D07" w:rsidP="00DA3D07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48094BAD" w14:textId="77777777" w:rsidR="00DA3D07" w:rsidRDefault="00DA3D07" w:rsidP="00DA3D07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59A56D2" wp14:editId="2D01735B">
            <wp:simplePos x="0" y="0"/>
            <wp:positionH relativeFrom="margin">
              <wp:posOffset>403860</wp:posOffset>
            </wp:positionH>
            <wp:positionV relativeFrom="margin">
              <wp:posOffset>402590</wp:posOffset>
            </wp:positionV>
            <wp:extent cx="1668780" cy="1238885"/>
            <wp:effectExtent l="0" t="0" r="762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 w:themeColor="text1"/>
          <w:sz w:val="48"/>
          <w:szCs w:val="48"/>
        </w:rPr>
        <w:t>OŚWIADCZENIE „SANKCYJNE”</w:t>
      </w:r>
    </w:p>
    <w:p w14:paraId="27A903E4" w14:textId="0B2AEC0A" w:rsidR="00DA3D07" w:rsidRPr="00DA3D07" w:rsidRDefault="00DA3D07" w:rsidP="00DA3D07">
      <w:pPr>
        <w:spacing w:line="276" w:lineRule="auto"/>
        <w:ind w:left="4248" w:firstLine="5"/>
        <w:jc w:val="center"/>
        <w:rPr>
          <w:b/>
          <w:bCs/>
          <w:color w:val="000000" w:themeColor="text1"/>
          <w:sz w:val="38"/>
          <w:szCs w:val="38"/>
        </w:rPr>
      </w:pPr>
      <w:r w:rsidRPr="00DA3D07">
        <w:rPr>
          <w:b/>
          <w:bCs/>
          <w:color w:val="000000" w:themeColor="text1"/>
          <w:sz w:val="38"/>
          <w:szCs w:val="38"/>
        </w:rPr>
        <w:t>(PODMIOT UDOSTĘPNIAJĄCY ZASOBY)</w:t>
      </w:r>
    </w:p>
    <w:p w14:paraId="1A0705B7" w14:textId="77777777" w:rsidR="00DA3D07" w:rsidRDefault="00DA3D07" w:rsidP="00DA3D07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1A7306B0" w14:textId="5EA4FB27" w:rsidR="00DA3D07" w:rsidRPr="00295198" w:rsidRDefault="00DA3D07" w:rsidP="00DA3D07">
      <w:pPr>
        <w:pStyle w:val="Tytu"/>
        <w:tabs>
          <w:tab w:val="right" w:pos="8931"/>
          <w:tab w:val="right" w:pos="9000"/>
        </w:tabs>
        <w:spacing w:line="276" w:lineRule="auto"/>
        <w:ind w:left="4253"/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</w:pP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d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ostawa energii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elektrycznej 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dla hal magazynowo – produkcyjnych z częścią przemysłową i pozaprzemysłową dla obiektu Akcelerator biznesowy KS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S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ENON zlokalizowany w Żorach ul. Rozwojowa 2 dz. nr.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160/35, 1184/22, 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1185/22, 1186/22, 1187/22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, 1188/22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, 1189/22, 1190/22,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1191/22, 1265/22</w:t>
      </w:r>
    </w:p>
    <w:p w14:paraId="49D4532C" w14:textId="77777777" w:rsidR="00DA3D07" w:rsidRDefault="00DA3D07" w:rsidP="00DA3D07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71879287" w14:textId="0B6ED692" w:rsidR="00DA3D07" w:rsidRPr="00832DD9" w:rsidRDefault="00DA3D07" w:rsidP="00DA3D07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862458">
        <w:rPr>
          <w:rFonts w:cs="Times New Roman"/>
          <w:bCs/>
          <w:sz w:val="24"/>
          <w:szCs w:val="24"/>
        </w:rPr>
        <w:t>PN1/2023</w:t>
      </w:r>
    </w:p>
    <w:p w14:paraId="790D332F" w14:textId="77777777" w:rsidR="00DA3D07" w:rsidRDefault="00DA3D07" w:rsidP="00DA3D07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A7192E1" w14:textId="4C059548" w:rsidR="00DA3D07" w:rsidRPr="00B24CDC" w:rsidRDefault="00DA3D07" w:rsidP="00DA3D07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24CDC">
        <w:rPr>
          <w:rFonts w:cstheme="minorHAnsi"/>
          <w:b/>
          <w:sz w:val="24"/>
          <w:szCs w:val="24"/>
          <w:u w:val="single"/>
        </w:rPr>
        <w:t xml:space="preserve">Oświadczenia </w:t>
      </w:r>
      <w:r>
        <w:rPr>
          <w:rFonts w:cstheme="minorHAnsi"/>
          <w:b/>
          <w:sz w:val="24"/>
          <w:szCs w:val="24"/>
          <w:u w:val="single"/>
        </w:rPr>
        <w:t>podmiotu udostępniającego zasoby</w:t>
      </w:r>
      <w:r w:rsidRPr="00B24CDC">
        <w:rPr>
          <w:rFonts w:cstheme="minorHAnsi"/>
          <w:b/>
          <w:sz w:val="24"/>
          <w:szCs w:val="24"/>
          <w:u w:val="single"/>
        </w:rPr>
        <w:t xml:space="preserve"> </w:t>
      </w:r>
    </w:p>
    <w:p w14:paraId="421C7E81" w14:textId="77777777" w:rsidR="00DA3D07" w:rsidRPr="00FE57B8" w:rsidRDefault="00DA3D07" w:rsidP="00DA3D07">
      <w:pPr>
        <w:spacing w:line="276" w:lineRule="auto"/>
        <w:jc w:val="center"/>
        <w:rPr>
          <w:rFonts w:cstheme="minorHAnsi"/>
          <w:b/>
          <w:caps/>
          <w:sz w:val="24"/>
          <w:szCs w:val="24"/>
        </w:rPr>
      </w:pPr>
      <w:r w:rsidRPr="00FE57B8">
        <w:rPr>
          <w:rFonts w:cstheme="minorHAnsi"/>
          <w:b/>
          <w:sz w:val="24"/>
          <w:szCs w:val="24"/>
        </w:rPr>
        <w:t>DOTYCZĄCE PRZESŁANEK WYKLUCZENIA Z ART. 5K ROZPORZĄDZENIA 833/2014</w:t>
      </w:r>
    </w:p>
    <w:p w14:paraId="5A2E009D" w14:textId="4BBFF9D6" w:rsidR="00DA3D07" w:rsidRPr="00B24CDC" w:rsidRDefault="00DA3D07" w:rsidP="00DA3D07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24CDC">
        <w:rPr>
          <w:rFonts w:cstheme="minorHAnsi"/>
          <w:b/>
          <w:sz w:val="24"/>
          <w:szCs w:val="24"/>
        </w:rPr>
        <w:t xml:space="preserve">składane na podstawie art. 125 ust. 1 </w:t>
      </w:r>
      <w:r>
        <w:rPr>
          <w:rFonts w:cstheme="minorHAnsi"/>
          <w:b/>
          <w:sz w:val="24"/>
          <w:szCs w:val="24"/>
        </w:rPr>
        <w:t xml:space="preserve">w zw. z ust. 5 </w:t>
      </w:r>
      <w:r w:rsidRPr="00B24CDC">
        <w:rPr>
          <w:rFonts w:cstheme="minorHAnsi"/>
          <w:b/>
          <w:sz w:val="24"/>
          <w:szCs w:val="24"/>
        </w:rPr>
        <w:t>ustawy P</w:t>
      </w:r>
      <w:r w:rsidR="00394BCE">
        <w:rPr>
          <w:rFonts w:cstheme="minorHAnsi"/>
          <w:b/>
          <w:sz w:val="24"/>
          <w:szCs w:val="24"/>
        </w:rPr>
        <w:t>ZP</w:t>
      </w:r>
    </w:p>
    <w:p w14:paraId="31DA7A80" w14:textId="77777777" w:rsidR="00DA3D07" w:rsidRPr="00677456" w:rsidRDefault="00DA3D07" w:rsidP="00DA3D07">
      <w:pPr>
        <w:spacing w:line="276" w:lineRule="auto"/>
        <w:jc w:val="center"/>
        <w:rPr>
          <w:rFonts w:cstheme="minorHAnsi"/>
          <w:b/>
          <w:u w:val="single"/>
        </w:rPr>
      </w:pPr>
    </w:p>
    <w:p w14:paraId="537295DF" w14:textId="77777777" w:rsidR="00CF5FB2" w:rsidRDefault="00CF5FB2" w:rsidP="00DA3D07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520457B0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</w:t>
      </w:r>
      <w:r w:rsidR="00DA3D07">
        <w:rPr>
          <w:rFonts w:asciiTheme="majorHAnsi" w:hAnsiTheme="majorHAnsi"/>
          <w:color w:val="000000" w:themeColor="text1"/>
        </w:rPr>
        <w:t>podmiotu udostępniającego zasoby</w:t>
      </w:r>
      <w:r>
        <w:rPr>
          <w:rFonts w:asciiTheme="majorHAnsi" w:hAnsiTheme="majorHAnsi"/>
          <w:color w:val="000000" w:themeColor="text1"/>
        </w:rPr>
        <w:t>, to jest:</w:t>
      </w:r>
    </w:p>
    <w:p w14:paraId="223FC008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2BBCD4A4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Nazwa </w:t>
      </w:r>
      <w:r w:rsidR="00DA3D07">
        <w:rPr>
          <w:rFonts w:asciiTheme="majorHAnsi" w:hAnsiTheme="majorHAnsi"/>
          <w:b/>
          <w:bCs/>
          <w:color w:val="000000" w:themeColor="text1"/>
        </w:rPr>
        <w:t>Podmiotu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381C2B7B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Adres </w:t>
      </w:r>
      <w:r w:rsidR="00DA3D07">
        <w:rPr>
          <w:rFonts w:asciiTheme="majorHAnsi" w:hAnsiTheme="majorHAnsi"/>
          <w:b/>
          <w:bCs/>
          <w:color w:val="000000" w:themeColor="text1"/>
        </w:rPr>
        <w:t>Podmiotu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1BE06A3" w14:textId="232AABAE" w:rsidR="00DA3D07" w:rsidRPr="00F4624A" w:rsidRDefault="00DA3D07" w:rsidP="00DA3D07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b w:val="0"/>
          <w:sz w:val="28"/>
          <w:szCs w:val="28"/>
        </w:rPr>
      </w:pPr>
      <w:r>
        <w:rPr>
          <w:rFonts w:asciiTheme="majorHAnsi" w:eastAsiaTheme="minorHAnsi" w:hAnsiTheme="majorHAnsi" w:cstheme="majorHAnsi"/>
          <w:b w:val="0"/>
          <w:kern w:val="0"/>
          <w:sz w:val="22"/>
          <w:szCs w:val="22"/>
          <w:lang w:val="pl-PL" w:eastAsia="en-US"/>
        </w:rPr>
        <w:t xml:space="preserve">Udostępniając zasoby wykonawcy, który składa </w:t>
      </w:r>
      <w:r w:rsidRPr="00F4624A">
        <w:rPr>
          <w:rFonts w:asciiTheme="majorHAnsi" w:eastAsiaTheme="minorHAnsi" w:hAnsiTheme="majorHAnsi" w:cstheme="majorHAnsi"/>
          <w:b w:val="0"/>
          <w:kern w:val="0"/>
          <w:sz w:val="22"/>
          <w:szCs w:val="22"/>
          <w:lang w:val="pl-PL" w:eastAsia="en-US"/>
        </w:rPr>
        <w:t>ofertę w postępowaniu prowadzonym przez Zamawiającego –</w:t>
      </w:r>
      <w:r w:rsidRPr="00F4624A">
        <w:rPr>
          <w:rFonts w:asciiTheme="majorHAnsi" w:eastAsiaTheme="minorHAnsi" w:hAnsiTheme="majorHAnsi" w:cstheme="majorHAnsi"/>
          <w:bCs w:val="0"/>
          <w:kern w:val="0"/>
          <w:sz w:val="22"/>
          <w:szCs w:val="22"/>
          <w:lang w:val="pl-PL" w:eastAsia="en-US"/>
        </w:rPr>
        <w:t xml:space="preserve"> Katowicką Specjalną Strefę Ekonomiczną S.A. </w:t>
      </w:r>
      <w:r w:rsidRPr="00F4624A">
        <w:rPr>
          <w:rFonts w:asciiTheme="majorHAnsi" w:eastAsiaTheme="minorHAnsi" w:hAnsiTheme="majorHAnsi" w:cstheme="majorHAnsi"/>
          <w:b w:val="0"/>
          <w:kern w:val="0"/>
          <w:sz w:val="22"/>
          <w:szCs w:val="22"/>
          <w:lang w:val="pl-PL" w:eastAsia="en-US"/>
        </w:rPr>
        <w:t>z siedzibą w Katowicach, o udzielenie zamówienia publicznego pn.</w:t>
      </w:r>
      <w:r w:rsidRPr="00F4624A">
        <w:rPr>
          <w:rFonts w:asciiTheme="majorHAnsi" w:eastAsiaTheme="minorHAnsi" w:hAnsiTheme="majorHAnsi" w:cstheme="majorHAnsi"/>
          <w:bCs w:val="0"/>
          <w:kern w:val="0"/>
          <w:sz w:val="22"/>
          <w:szCs w:val="22"/>
          <w:lang w:val="pl-PL" w:eastAsia="en-US"/>
        </w:rPr>
        <w:t xml:space="preserve"> </w:t>
      </w:r>
      <w:r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Dostawa energii elektrycznej dla hal magazynowo – produkcyjnych z częścią przemysłową i pozaprzemysłową dla obiektu Akcelerator biznesowy KSSENON zlokalizowany w Żorach ul. Rozwojowa 2 dz. nr. 160/35, 1184/22, 1185/22, 1186/22, 1187/22, 1188/22, 1189/22, 1190/22, 1191/22, 1265/22</w:t>
      </w:r>
      <w:r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 xml:space="preserve"> </w:t>
      </w:r>
      <w:r w:rsidRPr="00F4624A">
        <w:rPr>
          <w:rFonts w:asciiTheme="majorHAnsi" w:hAnsiTheme="majorHAnsi"/>
          <w:b w:val="0"/>
          <w:bCs w:val="0"/>
          <w:sz w:val="22"/>
          <w:szCs w:val="22"/>
        </w:rPr>
        <w:t>oświadcza</w:t>
      </w:r>
      <w:r>
        <w:rPr>
          <w:rFonts w:asciiTheme="majorHAnsi" w:hAnsiTheme="majorHAnsi"/>
          <w:b w:val="0"/>
          <w:bCs w:val="0"/>
          <w:sz w:val="22"/>
          <w:szCs w:val="22"/>
          <w:lang w:val="pl-PL"/>
        </w:rPr>
        <w:t>m</w:t>
      </w:r>
      <w:r w:rsidRPr="00F4624A">
        <w:rPr>
          <w:rFonts w:asciiTheme="majorHAnsi" w:hAnsiTheme="majorHAnsi"/>
          <w:b w:val="0"/>
          <w:bCs w:val="0"/>
          <w:sz w:val="22"/>
          <w:szCs w:val="22"/>
        </w:rPr>
        <w:t xml:space="preserve"> następujące:</w:t>
      </w:r>
    </w:p>
    <w:p w14:paraId="7B20FD0F" w14:textId="77777777" w:rsidR="00971C85" w:rsidRDefault="00971C85" w:rsidP="00DA3D07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F0FC3">
        <w:rPr>
          <w:rFonts w:ascii="Calibri" w:hAnsi="Calibri" w:cs="Calibri"/>
          <w:b/>
          <w:bCs/>
          <w:sz w:val="24"/>
          <w:szCs w:val="24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5B885A14" w14:textId="77777777" w:rsidR="00DA3D07" w:rsidRPr="00DA3D07" w:rsidRDefault="00DA3D07" w:rsidP="00DA3D07">
      <w:pPr>
        <w:shd w:val="clear" w:color="auto" w:fill="BFBFBF" w:themeFill="background1" w:themeFillShade="BF"/>
        <w:spacing w:line="276" w:lineRule="auto"/>
        <w:rPr>
          <w:rFonts w:asciiTheme="majorHAnsi" w:hAnsiTheme="majorHAnsi" w:cstheme="majorHAnsi"/>
          <w:b/>
        </w:rPr>
      </w:pPr>
      <w:r w:rsidRPr="00DA3D07">
        <w:rPr>
          <w:rFonts w:asciiTheme="majorHAnsi" w:hAnsiTheme="majorHAnsi" w:cstheme="majorHAnsi"/>
          <w:b/>
        </w:rPr>
        <w:t>OŚWIADCZENIA DOTYCZĄCE PODMIOTU UDOSTEPNIAJĄCEGO ZASOBY:</w:t>
      </w:r>
    </w:p>
    <w:p w14:paraId="18F48FFA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DA3D07">
        <w:rPr>
          <w:rFonts w:asciiTheme="majorHAnsi" w:hAnsiTheme="majorHAnsi" w:cstheme="majorHAnsi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</w:t>
      </w:r>
      <w:r w:rsidRPr="00DA3D07">
        <w:rPr>
          <w:rFonts w:asciiTheme="majorHAnsi" w:hAnsiTheme="majorHAnsi" w:cstheme="majorHAnsi"/>
        </w:rPr>
        <w:lastRenderedPageBreak/>
        <w:t>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A3D07">
        <w:rPr>
          <w:rStyle w:val="Odwoanieprzypisudolnego"/>
          <w:rFonts w:asciiTheme="majorHAnsi" w:hAnsiTheme="majorHAnsi" w:cstheme="majorHAnsi"/>
        </w:rPr>
        <w:footnoteReference w:id="1"/>
      </w:r>
    </w:p>
    <w:p w14:paraId="488E96F7" w14:textId="77777777" w:rsidR="00DA3D07" w:rsidRPr="00DA3D07" w:rsidRDefault="00DA3D07" w:rsidP="00DA3D07">
      <w:pPr>
        <w:spacing w:line="276" w:lineRule="auto"/>
        <w:ind w:left="5664" w:firstLine="708"/>
        <w:jc w:val="both"/>
        <w:rPr>
          <w:rFonts w:asciiTheme="majorHAnsi" w:hAnsiTheme="majorHAnsi" w:cstheme="majorHAnsi"/>
          <w:i/>
        </w:rPr>
      </w:pPr>
    </w:p>
    <w:p w14:paraId="21426876" w14:textId="77777777" w:rsidR="00DA3D07" w:rsidRPr="00DA3D07" w:rsidRDefault="00DA3D07" w:rsidP="00DA3D07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DA3D07">
        <w:rPr>
          <w:rFonts w:asciiTheme="majorHAnsi" w:hAnsiTheme="majorHAnsi" w:cstheme="majorHAnsi"/>
          <w:b/>
        </w:rPr>
        <w:t>OŚWIADCZENIE DOTYCZĄCE PODANYCH INFORMACJI:</w:t>
      </w:r>
    </w:p>
    <w:p w14:paraId="33C661B4" w14:textId="3B49D4A3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  <w:r w:rsidRPr="00DA3D07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9EF853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</w:p>
    <w:p w14:paraId="59A9825C" w14:textId="77777777" w:rsidR="00DA3D07" w:rsidRPr="00DA3D07" w:rsidRDefault="00DA3D07" w:rsidP="00DA3D07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DA3D07">
        <w:rPr>
          <w:rFonts w:asciiTheme="majorHAnsi" w:hAnsiTheme="majorHAnsi" w:cstheme="majorHAnsi"/>
          <w:b/>
        </w:rPr>
        <w:t>INFORMACJA DOTYCZĄCA DOSTĘPU DO PODMIOTOWYCH ŚRODKÓW DOWODOWYCH:</w:t>
      </w:r>
    </w:p>
    <w:p w14:paraId="56FAE713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  <w:r w:rsidRPr="00DA3D07">
        <w:rPr>
          <w:rFonts w:asciiTheme="maj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727FB411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  <w:r w:rsidRPr="00DA3D07">
        <w:rPr>
          <w:rFonts w:asciiTheme="majorHAnsi" w:hAnsiTheme="majorHAnsi" w:cstheme="majorHAnsi"/>
        </w:rPr>
        <w:t>1) ......................................................................................................................................................</w:t>
      </w:r>
    </w:p>
    <w:p w14:paraId="282BED28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A3D07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835F079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  <w:r w:rsidRPr="00DA3D07">
        <w:rPr>
          <w:rFonts w:asciiTheme="majorHAnsi" w:hAnsiTheme="majorHAnsi" w:cstheme="majorHAnsi"/>
        </w:rPr>
        <w:t>2) .......................................................................................................................................................</w:t>
      </w:r>
    </w:p>
    <w:p w14:paraId="08571CBD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A3D07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0F63CC7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</w:p>
    <w:p w14:paraId="4D550B13" w14:textId="77777777" w:rsidR="00DA3D07" w:rsidRPr="00AA336E" w:rsidRDefault="00DA3D07" w:rsidP="00DA3D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9840CB" w14:textId="77777777" w:rsidR="00CF5FB2" w:rsidRDefault="00CF5FB2" w:rsidP="00DA3D0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8FA8103" w14:textId="77777777" w:rsidR="00CF5FB2" w:rsidRDefault="00CF5FB2" w:rsidP="00DA3D0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D34450E" w14:textId="77777777" w:rsidR="00CF5FB2" w:rsidRDefault="00CF5FB2" w:rsidP="00DA3D0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49F250" w14:textId="77777777" w:rsidR="00CF5FB2" w:rsidRDefault="00CF5FB2" w:rsidP="00DA3D0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4E1EB2A" w14:textId="5493F5CD" w:rsidR="00CF5FB2" w:rsidRDefault="00CF5FB2" w:rsidP="00DA3D07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DA3D07">
        <w:rPr>
          <w:rFonts w:asciiTheme="majorHAnsi" w:hAnsiTheme="majorHAnsi"/>
          <w:color w:val="000000" w:themeColor="text1"/>
        </w:rPr>
        <w:t>OŚWIADCZENIA</w:t>
      </w:r>
    </w:p>
    <w:p w14:paraId="58FCB773" w14:textId="7619C847" w:rsidR="00CF5FB2" w:rsidRDefault="00CF5FB2" w:rsidP="00DA3D07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CF5FB2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9866" w14:textId="77777777" w:rsidR="007F48D8" w:rsidRDefault="007F48D8" w:rsidP="009D6566">
      <w:pPr>
        <w:spacing w:line="240" w:lineRule="auto"/>
      </w:pPr>
      <w:r>
        <w:separator/>
      </w:r>
    </w:p>
  </w:endnote>
  <w:endnote w:type="continuationSeparator" w:id="0">
    <w:p w14:paraId="4065039C" w14:textId="77777777" w:rsidR="007F48D8" w:rsidRDefault="007F48D8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CDB0" w14:textId="77777777" w:rsidR="007F48D8" w:rsidRDefault="007F48D8" w:rsidP="009D6566">
      <w:pPr>
        <w:spacing w:line="240" w:lineRule="auto"/>
      </w:pPr>
      <w:r>
        <w:separator/>
      </w:r>
    </w:p>
  </w:footnote>
  <w:footnote w:type="continuationSeparator" w:id="0">
    <w:p w14:paraId="08FD1F5B" w14:textId="77777777" w:rsidR="007F48D8" w:rsidRDefault="007F48D8" w:rsidP="009D6566">
      <w:pPr>
        <w:spacing w:line="240" w:lineRule="auto"/>
      </w:pPr>
      <w:r>
        <w:continuationSeparator/>
      </w:r>
    </w:p>
  </w:footnote>
  <w:footnote w:id="1">
    <w:p w14:paraId="5296C8AB" w14:textId="77777777" w:rsidR="00DA3D07" w:rsidRPr="00DA3D07" w:rsidRDefault="00DA3D07" w:rsidP="00DA3D07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DA3D0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DA3D07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9D301E" w14:textId="77777777" w:rsidR="00DA3D07" w:rsidRPr="00DA3D07" w:rsidRDefault="00DA3D07" w:rsidP="00DA3D07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r w:rsidRPr="00DA3D07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124BF399" w14:textId="77777777" w:rsidR="00DA3D07" w:rsidRPr="00DA3D07" w:rsidRDefault="00DA3D07" w:rsidP="00DA3D07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DA3D07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6CD0270" w14:textId="77777777" w:rsidR="00DA3D07" w:rsidRPr="00DA3D07" w:rsidRDefault="00DA3D07" w:rsidP="00DA3D07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r w:rsidRPr="00DA3D07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E32B9A" w14:textId="77777777" w:rsidR="00DA3D07" w:rsidRPr="00DA3D07" w:rsidRDefault="00DA3D07" w:rsidP="00DA3D07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DA3D07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8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0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5120427">
    <w:abstractNumId w:val="82"/>
  </w:num>
  <w:num w:numId="2" w16cid:durableId="1632009328">
    <w:abstractNumId w:val="52"/>
  </w:num>
  <w:num w:numId="3" w16cid:durableId="1376008938">
    <w:abstractNumId w:val="52"/>
  </w:num>
  <w:num w:numId="4" w16cid:durableId="1811439273">
    <w:abstractNumId w:val="92"/>
  </w:num>
  <w:num w:numId="5" w16cid:durableId="115418303">
    <w:abstractNumId w:val="89"/>
  </w:num>
  <w:num w:numId="6" w16cid:durableId="379327412">
    <w:abstractNumId w:val="30"/>
  </w:num>
  <w:num w:numId="7" w16cid:durableId="1697273135">
    <w:abstractNumId w:val="34"/>
  </w:num>
  <w:num w:numId="8" w16cid:durableId="1588616112">
    <w:abstractNumId w:val="41"/>
  </w:num>
  <w:num w:numId="9" w16cid:durableId="2127187615">
    <w:abstractNumId w:val="63"/>
  </w:num>
  <w:num w:numId="10" w16cid:durableId="474684791">
    <w:abstractNumId w:val="84"/>
  </w:num>
  <w:num w:numId="11" w16cid:durableId="505828463">
    <w:abstractNumId w:val="42"/>
  </w:num>
  <w:num w:numId="12" w16cid:durableId="1086729965">
    <w:abstractNumId w:val="90"/>
  </w:num>
  <w:num w:numId="13" w16cid:durableId="1460418788">
    <w:abstractNumId w:val="8"/>
  </w:num>
  <w:num w:numId="14" w16cid:durableId="1831753985">
    <w:abstractNumId w:val="86"/>
  </w:num>
  <w:num w:numId="15" w16cid:durableId="1473673298">
    <w:abstractNumId w:val="71"/>
  </w:num>
  <w:num w:numId="16" w16cid:durableId="2136171795">
    <w:abstractNumId w:val="68"/>
  </w:num>
  <w:num w:numId="17" w16cid:durableId="736434592">
    <w:abstractNumId w:val="70"/>
  </w:num>
  <w:num w:numId="18" w16cid:durableId="385877118">
    <w:abstractNumId w:val="4"/>
  </w:num>
  <w:num w:numId="19" w16cid:durableId="1232230915">
    <w:abstractNumId w:val="43"/>
  </w:num>
  <w:num w:numId="20" w16cid:durableId="855076278">
    <w:abstractNumId w:val="26"/>
  </w:num>
  <w:num w:numId="21" w16cid:durableId="916594425">
    <w:abstractNumId w:val="51"/>
  </w:num>
  <w:num w:numId="22" w16cid:durableId="1654261551">
    <w:abstractNumId w:val="87"/>
  </w:num>
  <w:num w:numId="23" w16cid:durableId="1228494940">
    <w:abstractNumId w:val="33"/>
  </w:num>
  <w:num w:numId="24" w16cid:durableId="1457261626">
    <w:abstractNumId w:val="57"/>
  </w:num>
  <w:num w:numId="25" w16cid:durableId="2090421995">
    <w:abstractNumId w:val="62"/>
  </w:num>
  <w:num w:numId="26" w16cid:durableId="2072732468">
    <w:abstractNumId w:val="53"/>
  </w:num>
  <w:num w:numId="27" w16cid:durableId="895970016">
    <w:abstractNumId w:val="91"/>
  </w:num>
  <w:num w:numId="28" w16cid:durableId="379986087">
    <w:abstractNumId w:val="88"/>
  </w:num>
  <w:num w:numId="29" w16cid:durableId="38668162">
    <w:abstractNumId w:val="67"/>
  </w:num>
  <w:num w:numId="30" w16cid:durableId="740375097">
    <w:abstractNumId w:val="50"/>
  </w:num>
  <w:num w:numId="31" w16cid:durableId="1812019548">
    <w:abstractNumId w:val="56"/>
  </w:num>
  <w:num w:numId="32" w16cid:durableId="667488540">
    <w:abstractNumId w:val="35"/>
  </w:num>
  <w:num w:numId="33" w16cid:durableId="830949830">
    <w:abstractNumId w:val="27"/>
  </w:num>
  <w:num w:numId="34" w16cid:durableId="747075055">
    <w:abstractNumId w:val="45"/>
  </w:num>
  <w:num w:numId="35" w16cid:durableId="512888468">
    <w:abstractNumId w:val="69"/>
  </w:num>
  <w:num w:numId="36" w16cid:durableId="1396969048">
    <w:abstractNumId w:val="85"/>
  </w:num>
  <w:num w:numId="37" w16cid:durableId="1938630936">
    <w:abstractNumId w:val="39"/>
  </w:num>
  <w:num w:numId="38" w16cid:durableId="1776972615">
    <w:abstractNumId w:val="28"/>
  </w:num>
  <w:num w:numId="39" w16cid:durableId="1116103381">
    <w:abstractNumId w:val="6"/>
  </w:num>
  <w:num w:numId="40" w16cid:durableId="1314985992">
    <w:abstractNumId w:val="15"/>
  </w:num>
  <w:num w:numId="41" w16cid:durableId="1984461017">
    <w:abstractNumId w:val="60"/>
  </w:num>
  <w:num w:numId="42" w16cid:durableId="1805806104">
    <w:abstractNumId w:val="77"/>
  </w:num>
  <w:num w:numId="43" w16cid:durableId="318071974">
    <w:abstractNumId w:val="25"/>
  </w:num>
  <w:num w:numId="44" w16cid:durableId="1450661046">
    <w:abstractNumId w:val="21"/>
  </w:num>
  <w:num w:numId="45" w16cid:durableId="1185829262">
    <w:abstractNumId w:val="74"/>
  </w:num>
  <w:num w:numId="46" w16cid:durableId="1788504851">
    <w:abstractNumId w:val="72"/>
  </w:num>
  <w:num w:numId="47" w16cid:durableId="1622999094">
    <w:abstractNumId w:val="5"/>
  </w:num>
  <w:num w:numId="48" w16cid:durableId="1407730588">
    <w:abstractNumId w:val="11"/>
  </w:num>
  <w:num w:numId="49" w16cid:durableId="325015990">
    <w:abstractNumId w:val="22"/>
  </w:num>
  <w:num w:numId="50" w16cid:durableId="1922638544">
    <w:abstractNumId w:val="2"/>
  </w:num>
  <w:num w:numId="51" w16cid:durableId="1974872164">
    <w:abstractNumId w:val="37"/>
  </w:num>
  <w:num w:numId="52" w16cid:durableId="574970384">
    <w:abstractNumId w:val="23"/>
  </w:num>
  <w:num w:numId="53" w16cid:durableId="218397525">
    <w:abstractNumId w:val="24"/>
  </w:num>
  <w:num w:numId="54" w16cid:durableId="1195507724">
    <w:abstractNumId w:val="81"/>
  </w:num>
  <w:num w:numId="55" w16cid:durableId="1919167148">
    <w:abstractNumId w:val="9"/>
  </w:num>
  <w:num w:numId="56" w16cid:durableId="155655766">
    <w:abstractNumId w:val="19"/>
  </w:num>
  <w:num w:numId="57" w16cid:durableId="1457790463">
    <w:abstractNumId w:val="10"/>
  </w:num>
  <w:num w:numId="58" w16cid:durableId="423065407">
    <w:abstractNumId w:val="40"/>
  </w:num>
  <w:num w:numId="59" w16cid:durableId="1409309947">
    <w:abstractNumId w:val="73"/>
  </w:num>
  <w:num w:numId="60" w16cid:durableId="1671833411">
    <w:abstractNumId w:val="47"/>
  </w:num>
  <w:num w:numId="61" w16cid:durableId="1516260623">
    <w:abstractNumId w:val="55"/>
  </w:num>
  <w:num w:numId="62" w16cid:durableId="947546706">
    <w:abstractNumId w:val="44"/>
  </w:num>
  <w:num w:numId="63" w16cid:durableId="1253316064">
    <w:abstractNumId w:val="46"/>
  </w:num>
  <w:num w:numId="64" w16cid:durableId="625812813">
    <w:abstractNumId w:val="54"/>
  </w:num>
  <w:num w:numId="65" w16cid:durableId="1265380984">
    <w:abstractNumId w:val="20"/>
  </w:num>
  <w:num w:numId="66" w16cid:durableId="1261723146">
    <w:abstractNumId w:val="32"/>
  </w:num>
  <w:num w:numId="67" w16cid:durableId="1816336245">
    <w:abstractNumId w:val="36"/>
  </w:num>
  <w:num w:numId="68" w16cid:durableId="879052181">
    <w:abstractNumId w:val="76"/>
  </w:num>
  <w:num w:numId="69" w16cid:durableId="1452939197">
    <w:abstractNumId w:val="3"/>
  </w:num>
  <w:num w:numId="70" w16cid:durableId="924994340">
    <w:abstractNumId w:val="61"/>
  </w:num>
  <w:num w:numId="71" w16cid:durableId="193152852">
    <w:abstractNumId w:val="80"/>
  </w:num>
  <w:num w:numId="72" w16cid:durableId="1467971659">
    <w:abstractNumId w:val="31"/>
  </w:num>
  <w:num w:numId="73" w16cid:durableId="1857621035">
    <w:abstractNumId w:val="12"/>
  </w:num>
  <w:num w:numId="74" w16cid:durableId="1276595726">
    <w:abstractNumId w:val="14"/>
  </w:num>
  <w:num w:numId="75" w16cid:durableId="1713772058">
    <w:abstractNumId w:val="1"/>
  </w:num>
  <w:num w:numId="76" w16cid:durableId="1644041776">
    <w:abstractNumId w:val="64"/>
  </w:num>
  <w:num w:numId="77" w16cid:durableId="569341389">
    <w:abstractNumId w:val="58"/>
  </w:num>
  <w:num w:numId="78" w16cid:durableId="377243901">
    <w:abstractNumId w:val="29"/>
  </w:num>
  <w:num w:numId="79" w16cid:durableId="64377861">
    <w:abstractNumId w:val="59"/>
  </w:num>
  <w:num w:numId="80" w16cid:durableId="1841579035">
    <w:abstractNumId w:val="17"/>
  </w:num>
  <w:num w:numId="81" w16cid:durableId="246960464">
    <w:abstractNumId w:val="16"/>
  </w:num>
  <w:num w:numId="82" w16cid:durableId="844898856">
    <w:abstractNumId w:val="75"/>
  </w:num>
  <w:num w:numId="83" w16cid:durableId="1145587727">
    <w:abstractNumId w:val="79"/>
  </w:num>
  <w:num w:numId="84" w16cid:durableId="1949193923">
    <w:abstractNumId w:val="48"/>
  </w:num>
  <w:num w:numId="85" w16cid:durableId="1029182587">
    <w:abstractNumId w:val="65"/>
  </w:num>
  <w:num w:numId="86" w16cid:durableId="989795472">
    <w:abstractNumId w:val="78"/>
  </w:num>
  <w:num w:numId="87" w16cid:durableId="1233542022">
    <w:abstractNumId w:val="7"/>
  </w:num>
  <w:num w:numId="88" w16cid:durableId="456530002">
    <w:abstractNumId w:val="38"/>
  </w:num>
  <w:num w:numId="89" w16cid:durableId="788428530">
    <w:abstractNumId w:val="18"/>
  </w:num>
  <w:num w:numId="90" w16cid:durableId="1308432223">
    <w:abstractNumId w:val="49"/>
  </w:num>
  <w:num w:numId="91" w16cid:durableId="164518249">
    <w:abstractNumId w:val="13"/>
  </w:num>
  <w:num w:numId="92" w16cid:durableId="689990998">
    <w:abstractNumId w:val="83"/>
  </w:num>
  <w:num w:numId="93" w16cid:durableId="96948772">
    <w:abstractNumId w:val="6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1DA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4BCE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3736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5EEA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2DC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75D5D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874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48D8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2458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1889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49CA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B7031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9AF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3D07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D07"/>
    <w:pPr>
      <w:spacing w:after="16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4ED38-970C-4F5C-A8DF-4E39CFFE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JKM</cp:lastModifiedBy>
  <cp:revision>2</cp:revision>
  <cp:lastPrinted>2021-04-16T16:17:00Z</cp:lastPrinted>
  <dcterms:created xsi:type="dcterms:W3CDTF">2023-04-13T09:26:00Z</dcterms:created>
  <dcterms:modified xsi:type="dcterms:W3CDTF">2023-04-13T09:26:00Z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