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AFAE" w14:textId="15B672EC" w:rsidR="00031773" w:rsidRPr="00743CB5" w:rsidRDefault="00031773" w:rsidP="009F36EE">
      <w:pPr>
        <w:spacing w:line="276" w:lineRule="auto"/>
        <w:jc w:val="center"/>
        <w:rPr>
          <w:rFonts w:asciiTheme="minorHAnsi" w:hAnsiTheme="minorHAnsi" w:cstheme="minorHAnsi"/>
          <w:sz w:val="22"/>
          <w:szCs w:val="22"/>
          <w:lang w:eastAsia="en-US"/>
        </w:rPr>
      </w:pPr>
    </w:p>
    <w:p w14:paraId="5F8B0989" w14:textId="4336967C" w:rsidR="00937A70" w:rsidRPr="00743CB5" w:rsidRDefault="00937A70" w:rsidP="00937A70">
      <w:pPr>
        <w:spacing w:before="30" w:after="30" w:line="276" w:lineRule="auto"/>
        <w:ind w:left="4756" w:firstLine="207"/>
        <w:jc w:val="right"/>
        <w:rPr>
          <w:rFonts w:asciiTheme="minorHAnsi" w:hAnsiTheme="minorHAnsi" w:cstheme="minorHAnsi"/>
          <w:b/>
          <w:bCs/>
        </w:rPr>
      </w:pPr>
      <w:r w:rsidRPr="00743CB5">
        <w:rPr>
          <w:rFonts w:asciiTheme="minorHAnsi" w:hAnsiTheme="minorHAnsi" w:cstheme="minorHAnsi"/>
          <w:b/>
          <w:bCs/>
        </w:rPr>
        <w:t xml:space="preserve">Załącznik Nr 1 do SWZ </w:t>
      </w:r>
    </w:p>
    <w:p w14:paraId="2037DEBA" w14:textId="5743DFC7" w:rsidR="00C75F57" w:rsidRPr="00743CB5" w:rsidRDefault="00C75F57" w:rsidP="00937A70">
      <w:pPr>
        <w:spacing w:before="30" w:after="30" w:line="276" w:lineRule="auto"/>
        <w:ind w:left="4756" w:firstLine="207"/>
        <w:jc w:val="right"/>
        <w:rPr>
          <w:rFonts w:asciiTheme="minorHAnsi" w:hAnsiTheme="minorHAnsi" w:cstheme="minorHAnsi"/>
          <w:b/>
          <w:bCs/>
        </w:rPr>
      </w:pPr>
      <w:r w:rsidRPr="00743CB5">
        <w:rPr>
          <w:rFonts w:asciiTheme="minorHAnsi" w:hAnsiTheme="minorHAnsi" w:cstheme="minorHAnsi"/>
          <w:b/>
          <w:bCs/>
        </w:rPr>
        <w:t>Załącznik nr 1 do umowy</w:t>
      </w:r>
    </w:p>
    <w:p w14:paraId="73F9C5C7" w14:textId="77777777" w:rsidR="00937A70" w:rsidRPr="00743CB5" w:rsidRDefault="00937A70" w:rsidP="00937A70">
      <w:pPr>
        <w:spacing w:before="30" w:after="30" w:line="276" w:lineRule="auto"/>
        <w:ind w:left="4756" w:firstLine="207"/>
        <w:jc w:val="center"/>
        <w:rPr>
          <w:rFonts w:asciiTheme="minorHAnsi" w:hAnsiTheme="minorHAnsi" w:cstheme="minorHAnsi"/>
          <w:b/>
          <w:bCs/>
        </w:rPr>
      </w:pPr>
    </w:p>
    <w:p w14:paraId="50254A8B" w14:textId="77777777" w:rsidR="00937A70" w:rsidRPr="00743CB5" w:rsidRDefault="00937A70" w:rsidP="00937A70">
      <w:pPr>
        <w:spacing w:before="30" w:after="30" w:line="276" w:lineRule="auto"/>
        <w:ind w:left="502"/>
        <w:jc w:val="center"/>
        <w:rPr>
          <w:rFonts w:asciiTheme="minorHAnsi" w:hAnsiTheme="minorHAnsi" w:cstheme="minorHAnsi"/>
          <w:b/>
          <w:bCs/>
        </w:rPr>
      </w:pPr>
      <w:r w:rsidRPr="00743CB5">
        <w:rPr>
          <w:rFonts w:asciiTheme="minorHAnsi" w:hAnsiTheme="minorHAnsi" w:cstheme="minorHAnsi"/>
          <w:b/>
          <w:bCs/>
        </w:rPr>
        <w:t>Opis przedmiotu zamówienia / Dane techniczne oferowanego sprzętu</w:t>
      </w:r>
    </w:p>
    <w:p w14:paraId="41A99C06" w14:textId="2E0877CF" w:rsidR="00937A70" w:rsidRPr="00743CB5" w:rsidRDefault="00937A70" w:rsidP="00937A70">
      <w:pPr>
        <w:spacing w:before="30" w:after="30" w:line="276" w:lineRule="auto"/>
        <w:jc w:val="center"/>
        <w:rPr>
          <w:rFonts w:asciiTheme="minorHAnsi" w:hAnsiTheme="minorHAnsi" w:cstheme="minorHAnsi"/>
        </w:rPr>
      </w:pPr>
      <w:r w:rsidRPr="00743CB5">
        <w:rPr>
          <w:rFonts w:asciiTheme="minorHAnsi" w:hAnsiTheme="minorHAnsi" w:cstheme="minorHAnsi"/>
        </w:rPr>
        <w:t>(</w:t>
      </w:r>
      <w:r w:rsidRPr="00743CB5">
        <w:rPr>
          <w:rFonts w:asciiTheme="minorHAnsi" w:hAnsiTheme="minorHAnsi" w:cstheme="minorHAnsi"/>
          <w:b/>
        </w:rPr>
        <w:t>sprawa</w:t>
      </w:r>
      <w:r w:rsidRPr="00743CB5">
        <w:rPr>
          <w:rFonts w:asciiTheme="minorHAnsi" w:hAnsiTheme="minorHAnsi" w:cstheme="minorHAnsi"/>
        </w:rPr>
        <w:t xml:space="preserve"> </w:t>
      </w:r>
      <w:r w:rsidRPr="00743CB5">
        <w:rPr>
          <w:rFonts w:asciiTheme="minorHAnsi" w:hAnsiTheme="minorHAnsi" w:cstheme="minorHAnsi"/>
          <w:b/>
        </w:rPr>
        <w:t>BF-2.262.19.2024)</w:t>
      </w:r>
    </w:p>
    <w:p w14:paraId="22D370BE" w14:textId="77777777" w:rsidR="00937A70" w:rsidRPr="00743CB5" w:rsidRDefault="00937A70" w:rsidP="00937A70">
      <w:pPr>
        <w:spacing w:before="30" w:after="30" w:line="276" w:lineRule="auto"/>
        <w:jc w:val="center"/>
        <w:rPr>
          <w:rFonts w:asciiTheme="minorHAnsi" w:hAnsiTheme="minorHAnsi" w:cstheme="minorHAnsi"/>
          <w:b/>
        </w:rPr>
      </w:pPr>
    </w:p>
    <w:p w14:paraId="2498E558" w14:textId="461E6835" w:rsidR="00937A70" w:rsidRPr="00743CB5" w:rsidRDefault="00937A70" w:rsidP="00937A70">
      <w:pPr>
        <w:spacing w:before="30" w:after="30" w:line="276" w:lineRule="auto"/>
        <w:ind w:left="-142"/>
        <w:jc w:val="both"/>
        <w:rPr>
          <w:rFonts w:asciiTheme="minorHAnsi" w:hAnsiTheme="minorHAnsi" w:cstheme="minorHAnsi"/>
        </w:rPr>
      </w:pPr>
      <w:r w:rsidRPr="00743CB5">
        <w:rPr>
          <w:rFonts w:asciiTheme="minorHAnsi" w:hAnsiTheme="minorHAnsi" w:cstheme="minorHAnsi"/>
        </w:rPr>
        <w:t xml:space="preserve">Niniejszy załącznik stanowi jednocześnie szczegółowy opis przedmiotu zamówienia. Zaoferowany przez Wykonawcę sprzęt musi spełniać minimalne wymagania postawione w niniejszym załączniku </w:t>
      </w:r>
      <w:r w:rsidRPr="00743CB5">
        <w:rPr>
          <w:rFonts w:asciiTheme="minorHAnsi" w:hAnsiTheme="minorHAnsi" w:cstheme="minorHAnsi"/>
        </w:rPr>
        <w:br/>
        <w:t>w kolumnie „Minimalne wymagania Zamawiającego”. Wykonawca w kolumnie „Dane techniczne oferowanego sprzętu” winien odnieść się do każdego z wymagań minimalnych postawionych przez Zamawiającego w kolumnie „Minimalne wymagania Zamawiającego”. Wykonawca określa też producenta/model/symbol oferowanego sprzętu.</w:t>
      </w:r>
    </w:p>
    <w:p w14:paraId="18A31CEA" w14:textId="77777777" w:rsidR="00937A70" w:rsidRPr="00743CB5" w:rsidRDefault="00937A70" w:rsidP="00937A70">
      <w:pPr>
        <w:autoSpaceDE w:val="0"/>
        <w:spacing w:line="276" w:lineRule="auto"/>
        <w:jc w:val="center"/>
        <w:rPr>
          <w:rFonts w:asciiTheme="minorHAnsi" w:hAnsiTheme="minorHAnsi" w:cstheme="minorHAnsi"/>
          <w:b/>
          <w:color w:val="000000"/>
        </w:rPr>
      </w:pPr>
    </w:p>
    <w:p w14:paraId="4498FC79" w14:textId="5B1714FF" w:rsidR="00937A70" w:rsidRPr="00743CB5" w:rsidRDefault="00937A70" w:rsidP="001C12F5">
      <w:pPr>
        <w:pStyle w:val="Akapitzlist"/>
        <w:widowControl/>
        <w:numPr>
          <w:ilvl w:val="0"/>
          <w:numId w:val="101"/>
        </w:numPr>
        <w:spacing w:before="30" w:after="30" w:line="276" w:lineRule="auto"/>
        <w:rPr>
          <w:rFonts w:asciiTheme="minorHAnsi" w:eastAsia="Calibri" w:hAnsiTheme="minorHAnsi" w:cstheme="minorHAnsi"/>
          <w:b/>
          <w:sz w:val="24"/>
          <w:szCs w:val="24"/>
        </w:rPr>
      </w:pPr>
      <w:bookmarkStart w:id="0" w:name="_Hlk131683083"/>
      <w:r w:rsidRPr="00743CB5">
        <w:rPr>
          <w:rFonts w:asciiTheme="minorHAnsi" w:eastAsia="Calibri" w:hAnsiTheme="minorHAnsi" w:cstheme="minorHAnsi"/>
          <w:b/>
          <w:sz w:val="24"/>
          <w:szCs w:val="24"/>
        </w:rPr>
        <w:t>Serwer - 1 sztuka</w:t>
      </w:r>
    </w:p>
    <w:p w14:paraId="1F8D4FE8" w14:textId="77777777" w:rsidR="00937A70" w:rsidRPr="00743CB5" w:rsidRDefault="00937A70" w:rsidP="00937A70">
      <w:pPr>
        <w:pStyle w:val="Akapitzlist"/>
        <w:widowControl/>
        <w:spacing w:before="30" w:after="30" w:line="276" w:lineRule="auto"/>
        <w:ind w:left="218"/>
        <w:rPr>
          <w:rFonts w:asciiTheme="minorHAnsi" w:eastAsia="Calibri" w:hAnsiTheme="minorHAnsi" w:cstheme="minorHAnsi"/>
          <w:b/>
          <w:sz w:val="24"/>
          <w:szCs w:val="24"/>
        </w:rPr>
      </w:pPr>
    </w:p>
    <w:tbl>
      <w:tblPr>
        <w:tblStyle w:val="Tabela-Siatka4"/>
        <w:tblW w:w="9493" w:type="dxa"/>
        <w:jc w:val="center"/>
        <w:tblLayout w:type="fixed"/>
        <w:tblLook w:val="04A0" w:firstRow="1" w:lastRow="0" w:firstColumn="1" w:lastColumn="0" w:noHBand="0" w:noVBand="1"/>
      </w:tblPr>
      <w:tblGrid>
        <w:gridCol w:w="1675"/>
        <w:gridCol w:w="4132"/>
        <w:gridCol w:w="3686"/>
      </w:tblGrid>
      <w:tr w:rsidR="00684785" w:rsidRPr="00743CB5" w14:paraId="5FBF78D5" w14:textId="77777777" w:rsidTr="00684785">
        <w:trPr>
          <w:trHeight w:val="1012"/>
          <w:jc w:val="center"/>
        </w:trPr>
        <w:tc>
          <w:tcPr>
            <w:tcW w:w="1675" w:type="dxa"/>
            <w:tcBorders>
              <w:top w:val="single" w:sz="4" w:space="0" w:color="auto"/>
              <w:left w:val="single" w:sz="4" w:space="0" w:color="auto"/>
              <w:bottom w:val="single" w:sz="4" w:space="0" w:color="auto"/>
              <w:right w:val="single" w:sz="4" w:space="0" w:color="auto"/>
            </w:tcBorders>
            <w:shd w:val="clear" w:color="auto" w:fill="BFBFBF"/>
            <w:vAlign w:val="center"/>
            <w:hideMark/>
          </w:tcPr>
          <w:bookmarkEnd w:id="0"/>
          <w:p w14:paraId="7E0D58CB" w14:textId="77777777" w:rsidR="00684785" w:rsidRDefault="00937A70" w:rsidP="00684785">
            <w:pPr>
              <w:jc w:val="center"/>
              <w:rPr>
                <w:rFonts w:asciiTheme="minorHAnsi" w:hAnsiTheme="minorHAnsi" w:cstheme="minorHAnsi"/>
                <w:b/>
              </w:rPr>
            </w:pPr>
            <w:r w:rsidRPr="00743CB5">
              <w:rPr>
                <w:rFonts w:asciiTheme="minorHAnsi" w:hAnsiTheme="minorHAnsi" w:cstheme="minorHAnsi"/>
                <w:b/>
              </w:rPr>
              <w:t xml:space="preserve">Nazwa elementu, </w:t>
            </w:r>
          </w:p>
          <w:p w14:paraId="68269858" w14:textId="76E53BC2" w:rsidR="00684785" w:rsidRDefault="00684785" w:rsidP="00684785">
            <w:pPr>
              <w:jc w:val="center"/>
              <w:rPr>
                <w:rFonts w:asciiTheme="minorHAnsi" w:hAnsiTheme="minorHAnsi" w:cstheme="minorHAnsi"/>
                <w:b/>
              </w:rPr>
            </w:pPr>
            <w:r>
              <w:rPr>
                <w:rFonts w:asciiTheme="minorHAnsi" w:hAnsiTheme="minorHAnsi" w:cstheme="minorHAnsi"/>
                <w:b/>
              </w:rPr>
              <w:t>p</w:t>
            </w:r>
            <w:r w:rsidR="00937A70" w:rsidRPr="00743CB5">
              <w:rPr>
                <w:rFonts w:asciiTheme="minorHAnsi" w:hAnsiTheme="minorHAnsi" w:cstheme="minorHAnsi"/>
                <w:b/>
              </w:rPr>
              <w:t>arametru</w:t>
            </w:r>
          </w:p>
          <w:p w14:paraId="3C1A8207" w14:textId="3E268E1C" w:rsidR="00937A70" w:rsidRPr="00743CB5" w:rsidRDefault="00937A70" w:rsidP="00684785">
            <w:pPr>
              <w:jc w:val="center"/>
              <w:rPr>
                <w:rFonts w:asciiTheme="minorHAnsi" w:hAnsiTheme="minorHAnsi" w:cstheme="minorHAnsi"/>
                <w:b/>
              </w:rPr>
            </w:pPr>
            <w:r w:rsidRPr="00743CB5">
              <w:rPr>
                <w:rFonts w:asciiTheme="minorHAnsi" w:hAnsiTheme="minorHAnsi" w:cstheme="minorHAnsi"/>
                <w:b/>
              </w:rPr>
              <w:t xml:space="preserve"> lub cechy</w:t>
            </w:r>
          </w:p>
        </w:tc>
        <w:tc>
          <w:tcPr>
            <w:tcW w:w="41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FB18BD" w14:textId="77777777" w:rsidR="00937A70" w:rsidRPr="00743CB5" w:rsidRDefault="00937A70" w:rsidP="00E9783E">
            <w:pPr>
              <w:spacing w:line="276" w:lineRule="auto"/>
              <w:jc w:val="center"/>
              <w:rPr>
                <w:rFonts w:asciiTheme="minorHAnsi" w:hAnsiTheme="minorHAnsi" w:cstheme="minorHAnsi"/>
                <w:b/>
              </w:rPr>
            </w:pPr>
            <w:r w:rsidRPr="00743CB5">
              <w:rPr>
                <w:rFonts w:asciiTheme="minorHAnsi" w:hAnsiTheme="minorHAnsi" w:cstheme="minorHAnsi"/>
                <w:b/>
              </w:rPr>
              <w:t>Minimalne wymagania Zamawiającego</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F0EE77" w14:textId="77777777" w:rsidR="00937A70" w:rsidRPr="00743CB5" w:rsidRDefault="00937A70" w:rsidP="00E9783E">
            <w:pPr>
              <w:jc w:val="center"/>
              <w:rPr>
                <w:rFonts w:asciiTheme="minorHAnsi" w:eastAsia="Open Sans" w:hAnsiTheme="minorHAnsi" w:cstheme="minorHAnsi"/>
                <w:b/>
              </w:rPr>
            </w:pPr>
            <w:r w:rsidRPr="00743CB5">
              <w:rPr>
                <w:rFonts w:asciiTheme="minorHAnsi" w:eastAsia="Open Sans" w:hAnsiTheme="minorHAnsi" w:cstheme="minorHAnsi"/>
                <w:b/>
              </w:rPr>
              <w:t>Dane techniczne</w:t>
            </w:r>
          </w:p>
          <w:p w14:paraId="3BF922F9" w14:textId="77777777" w:rsidR="00937A70" w:rsidRPr="00743CB5" w:rsidRDefault="00937A70" w:rsidP="00E9783E">
            <w:pPr>
              <w:jc w:val="center"/>
              <w:rPr>
                <w:rFonts w:asciiTheme="minorHAnsi" w:eastAsia="Open Sans" w:hAnsiTheme="minorHAnsi" w:cstheme="minorHAnsi"/>
                <w:b/>
              </w:rPr>
            </w:pPr>
            <w:r w:rsidRPr="00743CB5">
              <w:rPr>
                <w:rFonts w:asciiTheme="minorHAnsi" w:eastAsia="Open Sans" w:hAnsiTheme="minorHAnsi" w:cstheme="minorHAnsi"/>
                <w:b/>
              </w:rPr>
              <w:t xml:space="preserve"> oferowanego sprzętu</w:t>
            </w:r>
            <w:r w:rsidRPr="00743CB5">
              <w:rPr>
                <w:rFonts w:asciiTheme="minorHAnsi" w:hAnsiTheme="minorHAnsi" w:cstheme="minorHAnsi"/>
                <w:lang w:val="en-US"/>
              </w:rPr>
              <w:t xml:space="preserve"> </w:t>
            </w:r>
          </w:p>
        </w:tc>
      </w:tr>
      <w:tr w:rsidR="00684785" w:rsidRPr="00743CB5" w14:paraId="2D99843E"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20A7F630"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Procesor</w:t>
            </w:r>
          </w:p>
        </w:tc>
        <w:tc>
          <w:tcPr>
            <w:tcW w:w="4132" w:type="dxa"/>
            <w:tcBorders>
              <w:top w:val="single" w:sz="4" w:space="0" w:color="auto"/>
              <w:left w:val="single" w:sz="4" w:space="0" w:color="auto"/>
              <w:bottom w:val="single" w:sz="4" w:space="0" w:color="auto"/>
              <w:right w:val="single" w:sz="4" w:space="0" w:color="auto"/>
            </w:tcBorders>
            <w:vAlign w:val="center"/>
          </w:tcPr>
          <w:p w14:paraId="669C618F" w14:textId="56706304" w:rsidR="00937A70" w:rsidRPr="00743CB5" w:rsidRDefault="00937A70" w:rsidP="00696075">
            <w:pPr>
              <w:pStyle w:val="Akapitzlist"/>
              <w:numPr>
                <w:ilvl w:val="0"/>
                <w:numId w:val="103"/>
              </w:numPr>
              <w:tabs>
                <w:tab w:val="left" w:pos="558"/>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Dwa zainstalowane procesory, nie mniej niż</w:t>
            </w:r>
            <w:r w:rsidR="00D144BF" w:rsidRPr="00743CB5">
              <w:rPr>
                <w:rFonts w:asciiTheme="minorHAnsi" w:hAnsiTheme="minorHAnsi" w:cstheme="minorHAnsi"/>
                <w:sz w:val="24"/>
                <w:szCs w:val="24"/>
              </w:rPr>
              <w:t xml:space="preserve"> </w:t>
            </w:r>
            <w:r w:rsidRPr="00743CB5">
              <w:rPr>
                <w:rFonts w:asciiTheme="minorHAnsi" w:hAnsiTheme="minorHAnsi" w:cstheme="minorHAnsi"/>
                <w:sz w:val="24"/>
                <w:szCs w:val="24"/>
              </w:rPr>
              <w:t>20 rdzeniowe, z rodziny x86, 64 bitowe, umożliwiające osiągnięcie przez serwer wyniku SPECrate2017_int_base min. 200 pkt.</w:t>
            </w:r>
          </w:p>
          <w:p w14:paraId="185787CA" w14:textId="3CF1644E" w:rsidR="00937A70" w:rsidRPr="00743CB5" w:rsidRDefault="00937A70" w:rsidP="00696075">
            <w:pPr>
              <w:pStyle w:val="Akapitzlist"/>
              <w:numPr>
                <w:ilvl w:val="0"/>
                <w:numId w:val="103"/>
              </w:numPr>
              <w:tabs>
                <w:tab w:val="left" w:pos="558"/>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Testy dla oferowanego modelu serwera,</w:t>
            </w:r>
            <w:r w:rsidR="007775EE">
              <w:rPr>
                <w:rFonts w:asciiTheme="minorHAnsi" w:hAnsiTheme="minorHAnsi" w:cstheme="minorHAnsi"/>
                <w:sz w:val="24"/>
                <w:szCs w:val="24"/>
              </w:rPr>
              <w:t xml:space="preserve"> </w:t>
            </w:r>
            <w:r w:rsidRPr="00743CB5">
              <w:rPr>
                <w:rFonts w:asciiTheme="minorHAnsi" w:hAnsiTheme="minorHAnsi" w:cstheme="minorHAnsi"/>
                <w:sz w:val="24"/>
                <w:szCs w:val="24"/>
              </w:rPr>
              <w:t xml:space="preserve">w oferowanej konfiguracji tj.: (serwer/procesory) muszą być opublikowane i ogólnie dostępne na stronie spec.org najpóźniej </w:t>
            </w:r>
            <w:r w:rsidR="00B9535C" w:rsidRPr="00743CB5">
              <w:rPr>
                <w:rFonts w:asciiTheme="minorHAnsi" w:hAnsiTheme="minorHAnsi" w:cstheme="minorHAnsi"/>
                <w:sz w:val="24"/>
                <w:szCs w:val="24"/>
              </w:rPr>
              <w:t>przed terminem składania ofert</w:t>
            </w:r>
            <w:r w:rsidRPr="00743CB5">
              <w:rPr>
                <w:rFonts w:asciiTheme="minorHAnsi" w:hAnsiTheme="minorHAnsi" w:cstheme="minorHAnsi"/>
                <w:sz w:val="24"/>
                <w:szCs w:val="24"/>
              </w:rPr>
              <w:t xml:space="preserve"> - tj. </w:t>
            </w:r>
            <w:r w:rsidR="007775EE" w:rsidRPr="007775EE">
              <w:rPr>
                <w:rFonts w:asciiTheme="minorHAnsi" w:hAnsiTheme="minorHAnsi" w:cstheme="minorHAnsi"/>
                <w:b/>
                <w:sz w:val="24"/>
                <w:szCs w:val="24"/>
              </w:rPr>
              <w:t xml:space="preserve">Wykonawca złoży </w:t>
            </w:r>
            <w:r w:rsidRPr="007775EE">
              <w:rPr>
                <w:rFonts w:asciiTheme="minorHAnsi" w:hAnsiTheme="minorHAnsi" w:cstheme="minorHAnsi"/>
                <w:b/>
                <w:sz w:val="24"/>
                <w:szCs w:val="24"/>
              </w:rPr>
              <w:t>wydruk ze strony www.spec.org potwierdzający, że oferowany model serwera w oferowanej konfiguracji tj.: (serwer/procesory) umożliwia osiągnięcie powyższego wyniku.</w:t>
            </w:r>
          </w:p>
        </w:tc>
        <w:tc>
          <w:tcPr>
            <w:tcW w:w="3686" w:type="dxa"/>
            <w:tcBorders>
              <w:top w:val="single" w:sz="4" w:space="0" w:color="auto"/>
              <w:left w:val="single" w:sz="4" w:space="0" w:color="auto"/>
              <w:bottom w:val="single" w:sz="4" w:space="0" w:color="auto"/>
              <w:right w:val="single" w:sz="4" w:space="0" w:color="auto"/>
            </w:tcBorders>
          </w:tcPr>
          <w:p w14:paraId="1E0B2BBC" w14:textId="3F092D2C" w:rsidR="00937A70" w:rsidRPr="00743CB5" w:rsidRDefault="00937A70" w:rsidP="00E9783E">
            <w:pPr>
              <w:rPr>
                <w:rFonts w:asciiTheme="minorHAnsi" w:hAnsiTheme="minorHAnsi" w:cstheme="minorHAnsi"/>
              </w:rPr>
            </w:pPr>
          </w:p>
        </w:tc>
      </w:tr>
      <w:tr w:rsidR="00684785" w:rsidRPr="00743CB5" w14:paraId="1B32B544"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75731A28"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Płyta główna</w:t>
            </w:r>
          </w:p>
        </w:tc>
        <w:tc>
          <w:tcPr>
            <w:tcW w:w="4132" w:type="dxa"/>
            <w:tcBorders>
              <w:top w:val="single" w:sz="4" w:space="0" w:color="auto"/>
              <w:left w:val="single" w:sz="4" w:space="0" w:color="auto"/>
              <w:bottom w:val="single" w:sz="4" w:space="0" w:color="auto"/>
              <w:right w:val="single" w:sz="4" w:space="0" w:color="auto"/>
            </w:tcBorders>
            <w:vAlign w:val="center"/>
          </w:tcPr>
          <w:p w14:paraId="5BBF765A" w14:textId="77397B3F" w:rsidR="00937A70" w:rsidRPr="00743CB5" w:rsidRDefault="00937A70" w:rsidP="00696075">
            <w:pPr>
              <w:widowControl w:val="0"/>
              <w:numPr>
                <w:ilvl w:val="0"/>
                <w:numId w:val="99"/>
              </w:numPr>
              <w:tabs>
                <w:tab w:val="left" w:pos="558"/>
              </w:tabs>
              <w:spacing w:line="276" w:lineRule="auto"/>
              <w:ind w:left="328" w:right="130" w:hanging="328"/>
              <w:jc w:val="both"/>
              <w:rPr>
                <w:rFonts w:asciiTheme="minorHAnsi" w:hAnsiTheme="minorHAnsi" w:cstheme="minorHAnsi"/>
              </w:rPr>
            </w:pPr>
            <w:r w:rsidRPr="00743CB5">
              <w:rPr>
                <w:rFonts w:asciiTheme="minorHAnsi" w:hAnsiTheme="minorHAnsi" w:cstheme="minorHAnsi"/>
              </w:rPr>
              <w:t>Przystosowana do pracy ciągłej, dedykowana</w:t>
            </w:r>
            <w:r w:rsidR="00E5645C" w:rsidRPr="00743CB5">
              <w:rPr>
                <w:rFonts w:asciiTheme="minorHAnsi" w:hAnsiTheme="minorHAnsi" w:cstheme="minorHAnsi"/>
              </w:rPr>
              <w:t xml:space="preserve"> </w:t>
            </w:r>
            <w:r w:rsidRPr="00743CB5">
              <w:rPr>
                <w:rFonts w:asciiTheme="minorHAnsi" w:hAnsiTheme="minorHAnsi" w:cstheme="minorHAnsi"/>
              </w:rPr>
              <w:t xml:space="preserve">do pracy w serwerach </w:t>
            </w:r>
            <w:r w:rsidRPr="00743CB5">
              <w:rPr>
                <w:rFonts w:asciiTheme="minorHAnsi" w:hAnsiTheme="minorHAnsi" w:cstheme="minorHAnsi"/>
              </w:rPr>
              <w:lastRenderedPageBreak/>
              <w:t>2 procesorowych, oznaczona znakiem firmowym (logo) producenta serwera.</w:t>
            </w:r>
          </w:p>
          <w:p w14:paraId="5B2C446B" w14:textId="77777777" w:rsidR="00937A70" w:rsidRPr="00743CB5" w:rsidRDefault="00937A70" w:rsidP="00696075">
            <w:pPr>
              <w:widowControl w:val="0"/>
              <w:numPr>
                <w:ilvl w:val="0"/>
                <w:numId w:val="99"/>
              </w:numPr>
              <w:tabs>
                <w:tab w:val="left" w:pos="558"/>
              </w:tabs>
              <w:spacing w:line="276" w:lineRule="auto"/>
              <w:ind w:left="328" w:right="130" w:hanging="328"/>
              <w:jc w:val="both"/>
              <w:rPr>
                <w:rFonts w:asciiTheme="minorHAnsi" w:hAnsiTheme="minorHAnsi" w:cstheme="minorHAnsi"/>
              </w:rPr>
            </w:pPr>
            <w:r w:rsidRPr="00743CB5">
              <w:rPr>
                <w:rFonts w:asciiTheme="minorHAnsi" w:hAnsiTheme="minorHAnsi" w:cstheme="minorHAnsi"/>
              </w:rPr>
              <w:t>Minimum 5 slotów PCIe trzeciej generacji, z czego minimum 3 sloty PCIe x16. Minimum 2 sloty powinny umożliwiać instalację kart pełnej długości i wysokości. W każdym przypadku opis slotu dotyczy jego przepustowości, a nie tylko długości.</w:t>
            </w:r>
          </w:p>
          <w:p w14:paraId="4C49A206" w14:textId="77777777" w:rsidR="00937A70" w:rsidRPr="00743CB5" w:rsidRDefault="00937A70" w:rsidP="00696075">
            <w:pPr>
              <w:widowControl w:val="0"/>
              <w:numPr>
                <w:ilvl w:val="0"/>
                <w:numId w:val="99"/>
              </w:numPr>
              <w:tabs>
                <w:tab w:val="left" w:pos="558"/>
              </w:tabs>
              <w:spacing w:line="276" w:lineRule="auto"/>
              <w:ind w:left="328" w:right="130" w:hanging="328"/>
              <w:jc w:val="both"/>
              <w:rPr>
                <w:rFonts w:asciiTheme="minorHAnsi" w:hAnsiTheme="minorHAnsi" w:cstheme="minorHAnsi"/>
              </w:rPr>
            </w:pPr>
            <w:r w:rsidRPr="00743CB5">
              <w:rPr>
                <w:rFonts w:asciiTheme="minorHAnsi" w:hAnsiTheme="minorHAnsi" w:cstheme="minorHAnsi"/>
              </w:rPr>
              <w:t>Serwer musi posiadać zintegrowany w płycie głównej aktywny układ zgodny ze standardem Trusted Platform Module (TPM v 2.0).</w:t>
            </w:r>
          </w:p>
        </w:tc>
        <w:tc>
          <w:tcPr>
            <w:tcW w:w="3686" w:type="dxa"/>
            <w:tcBorders>
              <w:top w:val="single" w:sz="4" w:space="0" w:color="auto"/>
              <w:left w:val="single" w:sz="4" w:space="0" w:color="auto"/>
              <w:bottom w:val="single" w:sz="4" w:space="0" w:color="auto"/>
              <w:right w:val="single" w:sz="4" w:space="0" w:color="auto"/>
            </w:tcBorders>
          </w:tcPr>
          <w:p w14:paraId="3FD9A243" w14:textId="77777777" w:rsidR="00937A70" w:rsidRPr="00743CB5" w:rsidRDefault="00937A70" w:rsidP="00E9783E">
            <w:pPr>
              <w:autoSpaceDE w:val="0"/>
              <w:rPr>
                <w:rFonts w:asciiTheme="minorHAnsi" w:hAnsiTheme="minorHAnsi" w:cstheme="minorHAnsi"/>
                <w:color w:val="000000"/>
              </w:rPr>
            </w:pPr>
          </w:p>
        </w:tc>
      </w:tr>
      <w:tr w:rsidR="00684785" w:rsidRPr="00743CB5" w14:paraId="4D8DA85B"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0360ABC7"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Pamięć RAM: </w:t>
            </w:r>
          </w:p>
        </w:tc>
        <w:tc>
          <w:tcPr>
            <w:tcW w:w="4132" w:type="dxa"/>
            <w:tcBorders>
              <w:top w:val="single" w:sz="4" w:space="0" w:color="auto"/>
              <w:left w:val="single" w:sz="4" w:space="0" w:color="auto"/>
              <w:bottom w:val="single" w:sz="4" w:space="0" w:color="auto"/>
              <w:right w:val="single" w:sz="4" w:space="0" w:color="auto"/>
            </w:tcBorders>
          </w:tcPr>
          <w:p w14:paraId="2EAA9C01" w14:textId="77777777" w:rsidR="00937A70" w:rsidRPr="00743CB5" w:rsidRDefault="00937A70" w:rsidP="00696075">
            <w:pPr>
              <w:pStyle w:val="Akapitzlist"/>
              <w:numPr>
                <w:ilvl w:val="0"/>
                <w:numId w:val="104"/>
              </w:numPr>
              <w:tabs>
                <w:tab w:val="left" w:pos="558"/>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Minimum 2000 GB DDR5.</w:t>
            </w:r>
          </w:p>
          <w:p w14:paraId="622F9A5E" w14:textId="5722A822" w:rsidR="00937A70" w:rsidRPr="00743CB5" w:rsidRDefault="00937A70" w:rsidP="00696075">
            <w:pPr>
              <w:pStyle w:val="Akapitzlist"/>
              <w:numPr>
                <w:ilvl w:val="0"/>
                <w:numId w:val="104"/>
              </w:numPr>
              <w:tabs>
                <w:tab w:val="left" w:pos="558"/>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Płyta główna powinna obsługiwać minimum 3 TB pamięci RAM.</w:t>
            </w:r>
          </w:p>
          <w:p w14:paraId="5741F757" w14:textId="77777777" w:rsidR="00937A70" w:rsidRPr="00743CB5" w:rsidRDefault="00937A70" w:rsidP="00696075">
            <w:pPr>
              <w:pStyle w:val="Akapitzlist"/>
              <w:numPr>
                <w:ilvl w:val="0"/>
                <w:numId w:val="104"/>
              </w:numPr>
              <w:tabs>
                <w:tab w:val="left" w:pos="558"/>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Na płycie głównej powinno znajdować się minimum 12 slotów przeznaczonych dla pamięci.</w:t>
            </w:r>
          </w:p>
        </w:tc>
        <w:tc>
          <w:tcPr>
            <w:tcW w:w="3686" w:type="dxa"/>
            <w:tcBorders>
              <w:top w:val="single" w:sz="4" w:space="0" w:color="auto"/>
              <w:left w:val="single" w:sz="4" w:space="0" w:color="auto"/>
              <w:bottom w:val="single" w:sz="4" w:space="0" w:color="auto"/>
              <w:right w:val="single" w:sz="4" w:space="0" w:color="auto"/>
            </w:tcBorders>
          </w:tcPr>
          <w:p w14:paraId="18BAB3BA" w14:textId="77777777" w:rsidR="00937A70" w:rsidRPr="00743CB5" w:rsidRDefault="00937A70" w:rsidP="00E9783E">
            <w:pPr>
              <w:rPr>
                <w:rFonts w:asciiTheme="minorHAnsi" w:hAnsiTheme="minorHAnsi" w:cstheme="minorHAnsi"/>
              </w:rPr>
            </w:pPr>
          </w:p>
        </w:tc>
      </w:tr>
      <w:tr w:rsidR="00684785" w:rsidRPr="00743CB5" w14:paraId="436A95F9"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4E809754"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Karta graficzna: </w:t>
            </w:r>
          </w:p>
        </w:tc>
        <w:tc>
          <w:tcPr>
            <w:tcW w:w="4132" w:type="dxa"/>
            <w:tcBorders>
              <w:top w:val="single" w:sz="4" w:space="0" w:color="auto"/>
              <w:left w:val="single" w:sz="4" w:space="0" w:color="auto"/>
              <w:bottom w:val="single" w:sz="4" w:space="0" w:color="auto"/>
              <w:right w:val="single" w:sz="4" w:space="0" w:color="auto"/>
            </w:tcBorders>
          </w:tcPr>
          <w:p w14:paraId="363A5D6A" w14:textId="77777777" w:rsidR="00937A70" w:rsidRPr="00743CB5" w:rsidRDefault="00937A70" w:rsidP="00696075">
            <w:pPr>
              <w:pStyle w:val="Default"/>
              <w:jc w:val="both"/>
              <w:rPr>
                <w:rFonts w:asciiTheme="minorHAnsi" w:hAnsiTheme="minorHAnsi" w:cstheme="minorHAnsi"/>
              </w:rPr>
            </w:pPr>
            <w:r w:rsidRPr="00743CB5">
              <w:rPr>
                <w:rFonts w:asciiTheme="minorHAnsi" w:hAnsiTheme="minorHAnsi" w:cstheme="minorHAnsi"/>
              </w:rPr>
              <w:t xml:space="preserve">Umożliwiająca poprawne wyświetlenie obrazu w rozdzielczości 1600x900 px. </w:t>
            </w:r>
          </w:p>
        </w:tc>
        <w:tc>
          <w:tcPr>
            <w:tcW w:w="3686" w:type="dxa"/>
            <w:tcBorders>
              <w:top w:val="single" w:sz="4" w:space="0" w:color="auto"/>
              <w:left w:val="single" w:sz="4" w:space="0" w:color="auto"/>
              <w:bottom w:val="single" w:sz="4" w:space="0" w:color="auto"/>
              <w:right w:val="single" w:sz="4" w:space="0" w:color="auto"/>
            </w:tcBorders>
          </w:tcPr>
          <w:p w14:paraId="781E748F" w14:textId="77777777" w:rsidR="00937A70" w:rsidRPr="00743CB5" w:rsidRDefault="00937A70" w:rsidP="00E9783E">
            <w:pPr>
              <w:rPr>
                <w:rFonts w:asciiTheme="minorHAnsi" w:hAnsiTheme="minorHAnsi" w:cstheme="minorHAnsi"/>
              </w:rPr>
            </w:pPr>
          </w:p>
        </w:tc>
      </w:tr>
      <w:tr w:rsidR="00684785" w:rsidRPr="00743CB5" w14:paraId="0ED2D5BC"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6B084D64"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Kontroler macierzowy: </w:t>
            </w:r>
          </w:p>
        </w:tc>
        <w:tc>
          <w:tcPr>
            <w:tcW w:w="4132" w:type="dxa"/>
            <w:tcBorders>
              <w:top w:val="single" w:sz="4" w:space="0" w:color="auto"/>
              <w:left w:val="single" w:sz="4" w:space="0" w:color="auto"/>
              <w:bottom w:val="single" w:sz="4" w:space="0" w:color="auto"/>
              <w:right w:val="single" w:sz="4" w:space="0" w:color="auto"/>
            </w:tcBorders>
          </w:tcPr>
          <w:p w14:paraId="388DF0A9" w14:textId="77777777" w:rsidR="00937A70" w:rsidRPr="00743CB5" w:rsidRDefault="00937A70" w:rsidP="00696075">
            <w:pPr>
              <w:pStyle w:val="Akapitzlist"/>
              <w:widowControl/>
              <w:numPr>
                <w:ilvl w:val="0"/>
                <w:numId w:val="105"/>
              </w:numPr>
              <w:spacing w:line="276" w:lineRule="auto"/>
              <w:ind w:left="304"/>
              <w:jc w:val="both"/>
              <w:rPr>
                <w:rFonts w:asciiTheme="minorHAnsi" w:hAnsiTheme="minorHAnsi" w:cstheme="minorHAnsi"/>
                <w:sz w:val="24"/>
                <w:szCs w:val="24"/>
              </w:rPr>
            </w:pPr>
            <w:r w:rsidRPr="00743CB5">
              <w:rPr>
                <w:rFonts w:asciiTheme="minorHAnsi" w:hAnsiTheme="minorHAnsi" w:cstheme="minorHAnsi"/>
                <w:sz w:val="24"/>
                <w:szCs w:val="24"/>
              </w:rPr>
              <w:t>Dedykowany SAS 12Gbps obsługujący RAID 0, 1, 5, 6, 10, 50, 60 wyposażony w minimum 8 GB pamięci cache z zapisem na nieulotną pamięć w przypadku awarii zasilania.</w:t>
            </w:r>
          </w:p>
          <w:p w14:paraId="38565CA3" w14:textId="77777777" w:rsidR="00937A70" w:rsidRPr="00743CB5" w:rsidRDefault="00937A70" w:rsidP="00696075">
            <w:pPr>
              <w:pStyle w:val="Akapitzlist"/>
              <w:widowControl/>
              <w:numPr>
                <w:ilvl w:val="0"/>
                <w:numId w:val="105"/>
              </w:numPr>
              <w:spacing w:line="276" w:lineRule="auto"/>
              <w:ind w:left="304"/>
              <w:jc w:val="both"/>
              <w:rPr>
                <w:rFonts w:asciiTheme="minorHAnsi" w:hAnsiTheme="minorHAnsi" w:cstheme="minorHAnsi"/>
                <w:sz w:val="24"/>
                <w:szCs w:val="24"/>
              </w:rPr>
            </w:pPr>
            <w:r w:rsidRPr="00743CB5">
              <w:rPr>
                <w:rFonts w:asciiTheme="minorHAnsi" w:hAnsiTheme="minorHAnsi" w:cstheme="minorHAnsi"/>
                <w:sz w:val="24"/>
                <w:szCs w:val="24"/>
              </w:rPr>
              <w:t>Dopuszcza się równoważne rozwiązanie, w którym serwer wyposażony jest w kontroler:</w:t>
            </w:r>
          </w:p>
          <w:p w14:paraId="642C9980" w14:textId="77777777" w:rsidR="00937A70" w:rsidRPr="00743CB5" w:rsidRDefault="00937A70" w:rsidP="00696075">
            <w:pPr>
              <w:pStyle w:val="Akapitzlist"/>
              <w:spacing w:line="276" w:lineRule="auto"/>
              <w:ind w:left="304"/>
              <w:jc w:val="both"/>
              <w:rPr>
                <w:rFonts w:asciiTheme="minorHAnsi" w:hAnsiTheme="minorHAnsi" w:cstheme="minorHAnsi"/>
                <w:sz w:val="24"/>
                <w:szCs w:val="24"/>
              </w:rPr>
            </w:pPr>
            <w:r w:rsidRPr="00743CB5">
              <w:rPr>
                <w:rFonts w:asciiTheme="minorHAnsi" w:hAnsiTheme="minorHAnsi" w:cstheme="minorHAnsi"/>
                <w:sz w:val="24"/>
                <w:szCs w:val="24"/>
              </w:rPr>
              <w:t>Dedykowany SAS 12Gbps obsługujący RAID 0, 1, 5, 6, 10, 50, 60 wyposażony w minimum 4 GB pamięci cache z zapisem na nieulotną pamięć w przypadku awarii zasilania oraz dodatkowy dysk SSD min. 240 GB umożliwiający rozszerzenie pamięci cache w kontrolerze. Kontroler musi obsługiwać taką funkcjonalność.</w:t>
            </w:r>
          </w:p>
          <w:p w14:paraId="1E09BDDC" w14:textId="5AB1B1BE" w:rsidR="00937A70" w:rsidRPr="00743CB5" w:rsidRDefault="00937A70" w:rsidP="00696075">
            <w:pPr>
              <w:pStyle w:val="Akapitzlist"/>
              <w:widowControl/>
              <w:numPr>
                <w:ilvl w:val="0"/>
                <w:numId w:val="105"/>
              </w:numPr>
              <w:spacing w:line="276" w:lineRule="auto"/>
              <w:ind w:left="304"/>
              <w:jc w:val="both"/>
              <w:rPr>
                <w:rFonts w:asciiTheme="minorHAnsi" w:hAnsiTheme="minorHAnsi" w:cstheme="minorHAnsi"/>
                <w:sz w:val="24"/>
                <w:szCs w:val="24"/>
              </w:rPr>
            </w:pPr>
            <w:r w:rsidRPr="00236179">
              <w:rPr>
                <w:rFonts w:asciiTheme="minorHAnsi" w:hAnsiTheme="minorHAnsi" w:cstheme="minorHAnsi"/>
                <w:sz w:val="24"/>
                <w:szCs w:val="24"/>
              </w:rPr>
              <w:lastRenderedPageBreak/>
              <w:t>Jeśli do wymaganej funkcjonalności wymagane są dodatkowe licencje, należy je dostarczyć wraz z serwerem</w:t>
            </w:r>
            <w:r w:rsidR="00E5645C" w:rsidRPr="00236179">
              <w:rPr>
                <w:rFonts w:asciiTheme="minorHAnsi" w:hAnsiTheme="minorHAnsi" w:cstheme="minorHAnsi"/>
                <w:sz w:val="24"/>
                <w:szCs w:val="24"/>
              </w:rPr>
              <w:t xml:space="preserve"> i </w:t>
            </w:r>
            <w:r w:rsidR="00696075" w:rsidRPr="00236179">
              <w:rPr>
                <w:rFonts w:asciiTheme="minorHAnsi" w:hAnsiTheme="minorHAnsi" w:cstheme="minorHAnsi"/>
                <w:sz w:val="24"/>
                <w:szCs w:val="24"/>
              </w:rPr>
              <w:t>wymienić</w:t>
            </w:r>
            <w:r w:rsidR="00E5645C" w:rsidRPr="00236179">
              <w:rPr>
                <w:rFonts w:asciiTheme="minorHAnsi" w:hAnsiTheme="minorHAnsi" w:cstheme="minorHAnsi"/>
                <w:sz w:val="24"/>
                <w:szCs w:val="24"/>
              </w:rPr>
              <w:t xml:space="preserve"> w </w:t>
            </w:r>
            <w:r w:rsidR="00D51586">
              <w:rPr>
                <w:rFonts w:asciiTheme="minorHAnsi" w:hAnsiTheme="minorHAnsi" w:cstheme="minorHAnsi"/>
                <w:sz w:val="24"/>
                <w:szCs w:val="24"/>
              </w:rPr>
              <w:t>tabeli</w:t>
            </w:r>
            <w:r w:rsidRPr="00236179">
              <w:rPr>
                <w:rFonts w:asciiTheme="minorHAnsi" w:hAnsiTheme="minorHAnsi" w:cstheme="minorHAnsi"/>
                <w:sz w:val="24"/>
                <w:szCs w:val="24"/>
              </w:rPr>
              <w:t>.</w:t>
            </w:r>
          </w:p>
        </w:tc>
        <w:tc>
          <w:tcPr>
            <w:tcW w:w="3686" w:type="dxa"/>
            <w:tcBorders>
              <w:top w:val="single" w:sz="4" w:space="0" w:color="auto"/>
              <w:left w:val="single" w:sz="4" w:space="0" w:color="auto"/>
              <w:bottom w:val="single" w:sz="4" w:space="0" w:color="auto"/>
              <w:right w:val="single" w:sz="4" w:space="0" w:color="auto"/>
            </w:tcBorders>
          </w:tcPr>
          <w:p w14:paraId="76C56C26" w14:textId="77777777" w:rsidR="00937A70" w:rsidRPr="00743CB5" w:rsidRDefault="00937A70" w:rsidP="00E9783E">
            <w:pPr>
              <w:rPr>
                <w:rFonts w:asciiTheme="minorHAnsi" w:hAnsiTheme="minorHAnsi" w:cstheme="minorHAnsi"/>
              </w:rPr>
            </w:pPr>
          </w:p>
        </w:tc>
      </w:tr>
      <w:tr w:rsidR="00684785" w:rsidRPr="00743CB5" w14:paraId="29FBEE8A"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495E3E60"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Dyski twarde: </w:t>
            </w:r>
          </w:p>
        </w:tc>
        <w:tc>
          <w:tcPr>
            <w:tcW w:w="4132" w:type="dxa"/>
            <w:shd w:val="clear" w:color="auto" w:fill="auto"/>
          </w:tcPr>
          <w:p w14:paraId="3F8BC1BE" w14:textId="77777777" w:rsidR="00937A70" w:rsidRPr="00743CB5" w:rsidRDefault="00937A70" w:rsidP="00696075">
            <w:pPr>
              <w:pStyle w:val="Default"/>
              <w:numPr>
                <w:ilvl w:val="0"/>
                <w:numId w:val="106"/>
              </w:numPr>
              <w:suppressAutoHyphens w:val="0"/>
              <w:autoSpaceDN w:val="0"/>
              <w:adjustRightInd w:val="0"/>
              <w:ind w:left="318"/>
              <w:jc w:val="both"/>
              <w:rPr>
                <w:rFonts w:asciiTheme="minorHAnsi" w:hAnsiTheme="minorHAnsi" w:cstheme="minorHAnsi"/>
              </w:rPr>
            </w:pPr>
            <w:r w:rsidRPr="00743CB5">
              <w:rPr>
                <w:rFonts w:asciiTheme="minorHAnsi" w:hAnsiTheme="minorHAnsi" w:cstheme="minorHAnsi"/>
              </w:rPr>
              <w:t xml:space="preserve">Zainstalowane 8 dysków 1,92 TB typu HotPlug SSD SAS(12GB/s) skonfigurowane w RAID 5+1 hot spare. </w:t>
            </w:r>
          </w:p>
          <w:p w14:paraId="6F9459D5" w14:textId="77777777" w:rsidR="00937A70" w:rsidRPr="00743CB5" w:rsidRDefault="00937A70" w:rsidP="00696075">
            <w:pPr>
              <w:pStyle w:val="Default"/>
              <w:numPr>
                <w:ilvl w:val="0"/>
                <w:numId w:val="106"/>
              </w:numPr>
              <w:suppressAutoHyphens w:val="0"/>
              <w:autoSpaceDN w:val="0"/>
              <w:adjustRightInd w:val="0"/>
              <w:ind w:left="318"/>
              <w:jc w:val="both"/>
              <w:rPr>
                <w:rFonts w:asciiTheme="minorHAnsi" w:hAnsiTheme="minorHAnsi" w:cstheme="minorHAnsi"/>
              </w:rPr>
            </w:pPr>
            <w:r w:rsidRPr="00743CB5">
              <w:rPr>
                <w:rFonts w:asciiTheme="minorHAnsi" w:hAnsiTheme="minorHAnsi" w:cstheme="minorHAnsi"/>
              </w:rPr>
              <w:t>Możliwość instalacji dysków SATA, SAS i SSD.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4728FB" w14:textId="77777777" w:rsidR="00937A70" w:rsidRPr="00743CB5" w:rsidRDefault="00937A70" w:rsidP="00E9783E">
            <w:pPr>
              <w:rPr>
                <w:rFonts w:asciiTheme="minorHAnsi" w:hAnsiTheme="minorHAnsi" w:cstheme="minorHAnsi"/>
              </w:rPr>
            </w:pPr>
          </w:p>
        </w:tc>
        <w:bookmarkStart w:id="1" w:name="_GoBack"/>
        <w:bookmarkEnd w:id="1"/>
      </w:tr>
      <w:tr w:rsidR="00684785" w:rsidRPr="00743CB5" w14:paraId="6F21F624"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40FAF74E"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Porty:</w:t>
            </w:r>
          </w:p>
        </w:tc>
        <w:tc>
          <w:tcPr>
            <w:tcW w:w="4132" w:type="dxa"/>
            <w:tcBorders>
              <w:top w:val="single" w:sz="4" w:space="0" w:color="auto"/>
              <w:left w:val="single" w:sz="4" w:space="0" w:color="auto"/>
              <w:bottom w:val="single" w:sz="4" w:space="0" w:color="auto"/>
              <w:right w:val="single" w:sz="4" w:space="0" w:color="auto"/>
            </w:tcBorders>
          </w:tcPr>
          <w:p w14:paraId="76EE36A3" w14:textId="77777777" w:rsidR="00937A70" w:rsidRPr="00743CB5" w:rsidRDefault="00937A70" w:rsidP="00696075">
            <w:pPr>
              <w:pStyle w:val="Default"/>
              <w:numPr>
                <w:ilvl w:val="0"/>
                <w:numId w:val="107"/>
              </w:numPr>
              <w:suppressAutoHyphens w:val="0"/>
              <w:autoSpaceDN w:val="0"/>
              <w:adjustRightInd w:val="0"/>
              <w:ind w:left="304" w:hanging="283"/>
              <w:jc w:val="both"/>
              <w:rPr>
                <w:rFonts w:asciiTheme="minorHAnsi" w:hAnsiTheme="minorHAnsi" w:cstheme="minorHAnsi"/>
              </w:rPr>
            </w:pPr>
            <w:r w:rsidRPr="00743CB5">
              <w:rPr>
                <w:rFonts w:asciiTheme="minorHAnsi" w:hAnsiTheme="minorHAnsi" w:cstheme="minorHAnsi"/>
              </w:rPr>
              <w:t>4 x USB z czego nie mniej niż jeden na przednim panelu obudowy i jeden wewnętrzny, 4 x RJ-45,</w:t>
            </w:r>
            <w:r w:rsidRPr="00743CB5">
              <w:rPr>
                <w:rFonts w:asciiTheme="minorHAnsi" w:hAnsiTheme="minorHAnsi" w:cstheme="minorHAnsi"/>
              </w:rPr>
              <w:br/>
              <w:t xml:space="preserve">2 x VGA lub 1 x VGA i 1 x DisplayPort, z czego jeden na panelu przednim. </w:t>
            </w:r>
          </w:p>
          <w:p w14:paraId="2BB2FA1C" w14:textId="77777777" w:rsidR="00937A70" w:rsidRPr="00743CB5" w:rsidRDefault="00937A70" w:rsidP="00696075">
            <w:pPr>
              <w:pStyle w:val="Akapitzlist"/>
              <w:widowControl/>
              <w:numPr>
                <w:ilvl w:val="0"/>
                <w:numId w:val="107"/>
              </w:numPr>
              <w:spacing w:line="276" w:lineRule="auto"/>
              <w:ind w:left="304" w:hanging="283"/>
              <w:jc w:val="both"/>
              <w:rPr>
                <w:rFonts w:asciiTheme="minorHAnsi" w:hAnsiTheme="minorHAnsi" w:cstheme="minorHAnsi"/>
                <w:sz w:val="24"/>
                <w:szCs w:val="24"/>
              </w:rPr>
            </w:pPr>
            <w:r w:rsidRPr="00743CB5">
              <w:rPr>
                <w:rFonts w:asciiTheme="minorHAnsi" w:hAnsiTheme="minorHAnsi" w:cstheme="minorHAnsi"/>
                <w:sz w:val="24"/>
                <w:szCs w:val="24"/>
              </w:rPr>
              <w:t xml:space="preserve">Nie dopuszcza się stosowania konwerterów/przejściówek. </w:t>
            </w:r>
          </w:p>
        </w:tc>
        <w:tc>
          <w:tcPr>
            <w:tcW w:w="3686" w:type="dxa"/>
            <w:tcBorders>
              <w:top w:val="single" w:sz="4" w:space="0" w:color="auto"/>
              <w:left w:val="single" w:sz="4" w:space="0" w:color="auto"/>
              <w:bottom w:val="single" w:sz="4" w:space="0" w:color="auto"/>
              <w:right w:val="single" w:sz="4" w:space="0" w:color="auto"/>
            </w:tcBorders>
          </w:tcPr>
          <w:p w14:paraId="0C31D76C" w14:textId="77777777" w:rsidR="00937A70" w:rsidRPr="00743CB5" w:rsidRDefault="00937A70" w:rsidP="00E9783E">
            <w:pPr>
              <w:rPr>
                <w:rFonts w:asciiTheme="minorHAnsi" w:hAnsiTheme="minorHAnsi" w:cstheme="minorHAnsi"/>
              </w:rPr>
            </w:pPr>
          </w:p>
        </w:tc>
      </w:tr>
      <w:tr w:rsidR="00684785" w:rsidRPr="00743CB5" w14:paraId="01A3A79A"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04ECADDB"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Karta sieciowa:</w:t>
            </w:r>
          </w:p>
        </w:tc>
        <w:tc>
          <w:tcPr>
            <w:tcW w:w="4132" w:type="dxa"/>
            <w:tcBorders>
              <w:top w:val="single" w:sz="4" w:space="0" w:color="auto"/>
              <w:left w:val="single" w:sz="4" w:space="0" w:color="auto"/>
              <w:bottom w:val="single" w:sz="4" w:space="0" w:color="auto"/>
              <w:right w:val="single" w:sz="4" w:space="0" w:color="auto"/>
            </w:tcBorders>
          </w:tcPr>
          <w:p w14:paraId="06D657E5" w14:textId="77777777" w:rsidR="00937A70" w:rsidRPr="00743CB5" w:rsidRDefault="00937A70" w:rsidP="00696075">
            <w:pPr>
              <w:pStyle w:val="Akapitzlist"/>
              <w:numPr>
                <w:ilvl w:val="0"/>
                <w:numId w:val="108"/>
              </w:numPr>
              <w:spacing w:line="276" w:lineRule="auto"/>
              <w:ind w:left="346" w:right="133"/>
              <w:jc w:val="both"/>
              <w:rPr>
                <w:rFonts w:asciiTheme="minorHAnsi" w:hAnsiTheme="minorHAnsi" w:cstheme="minorHAnsi"/>
                <w:sz w:val="24"/>
                <w:szCs w:val="24"/>
              </w:rPr>
            </w:pPr>
            <w:r w:rsidRPr="00743CB5">
              <w:rPr>
                <w:rFonts w:asciiTheme="minorHAnsi" w:hAnsiTheme="minorHAnsi" w:cstheme="minorHAnsi"/>
                <w:sz w:val="24"/>
                <w:szCs w:val="24"/>
              </w:rPr>
              <w:t>Minimum 4 porty typu 10 Gigabit Ethernet z możliwością autonegocjacji do 1Gb oraz ze wsparciem dla protokołu IPv6.</w:t>
            </w:r>
          </w:p>
          <w:p w14:paraId="67F69B8B" w14:textId="23D2C745" w:rsidR="00937A70" w:rsidRPr="00743CB5" w:rsidRDefault="00937A70" w:rsidP="00696075">
            <w:pPr>
              <w:pStyle w:val="Akapitzlist"/>
              <w:numPr>
                <w:ilvl w:val="0"/>
                <w:numId w:val="108"/>
              </w:numPr>
              <w:spacing w:line="276" w:lineRule="auto"/>
              <w:ind w:left="346" w:right="133"/>
              <w:jc w:val="both"/>
              <w:rPr>
                <w:rFonts w:asciiTheme="minorHAnsi" w:hAnsiTheme="minorHAnsi" w:cstheme="minorHAnsi"/>
                <w:sz w:val="24"/>
                <w:szCs w:val="24"/>
              </w:rPr>
            </w:pPr>
            <w:r w:rsidRPr="00743CB5">
              <w:rPr>
                <w:rFonts w:asciiTheme="minorHAnsi" w:hAnsiTheme="minorHAnsi" w:cstheme="minorHAnsi"/>
                <w:sz w:val="24"/>
                <w:szCs w:val="24"/>
              </w:rPr>
              <w:t xml:space="preserve">Porty na karcie PCIe </w:t>
            </w:r>
            <w:r w:rsidR="00696075">
              <w:rPr>
                <w:rFonts w:asciiTheme="minorHAnsi" w:hAnsiTheme="minorHAnsi" w:cstheme="minorHAnsi"/>
                <w:sz w:val="24"/>
                <w:szCs w:val="24"/>
              </w:rPr>
              <w:br/>
            </w:r>
            <w:r w:rsidRPr="00743CB5">
              <w:rPr>
                <w:rFonts w:asciiTheme="minorHAnsi" w:hAnsiTheme="minorHAnsi" w:cstheme="minorHAnsi"/>
                <w:sz w:val="24"/>
                <w:szCs w:val="24"/>
              </w:rPr>
              <w:t>w dedykowanym slocie kart sieciowych (LOM/OCP). Dopuszcza się rozwiązanie równoważne funkcjonalnie oparte o 2 porty typu 10 Gb Ethernet na karcie PCIe w dedykowanym slocie kart sieciowych oraz 2 porty typu 10 Gb Ethernet na dodatkowej karcie PCIe.</w:t>
            </w:r>
          </w:p>
          <w:p w14:paraId="7ABA1BE7" w14:textId="77777777" w:rsidR="00937A70" w:rsidRPr="00743CB5" w:rsidRDefault="00937A70" w:rsidP="00696075">
            <w:pPr>
              <w:pStyle w:val="Akapitzlist"/>
              <w:numPr>
                <w:ilvl w:val="0"/>
                <w:numId w:val="108"/>
              </w:numPr>
              <w:spacing w:line="276" w:lineRule="auto"/>
              <w:ind w:left="346" w:right="133"/>
              <w:jc w:val="both"/>
              <w:rPr>
                <w:rFonts w:asciiTheme="minorHAnsi" w:hAnsiTheme="minorHAnsi" w:cstheme="minorHAnsi"/>
                <w:sz w:val="24"/>
                <w:szCs w:val="24"/>
              </w:rPr>
            </w:pPr>
            <w:r w:rsidRPr="00743CB5">
              <w:rPr>
                <w:rFonts w:asciiTheme="minorHAnsi" w:hAnsiTheme="minorHAnsi" w:cstheme="minorHAnsi"/>
                <w:sz w:val="24"/>
                <w:szCs w:val="24"/>
              </w:rPr>
              <w:t>Karta sieciowa PCI Express 10 GbE posiadająca udostępnione 2 porty SFP+ z kompletem wkładek.</w:t>
            </w:r>
          </w:p>
          <w:p w14:paraId="50CD6926" w14:textId="77777777" w:rsidR="00937A70" w:rsidRPr="00743CB5" w:rsidRDefault="00937A70" w:rsidP="00696075">
            <w:pPr>
              <w:pStyle w:val="Akapitzlist"/>
              <w:numPr>
                <w:ilvl w:val="1"/>
                <w:numId w:val="109"/>
              </w:numPr>
              <w:spacing w:line="276" w:lineRule="auto"/>
              <w:ind w:left="730" w:right="133"/>
              <w:jc w:val="both"/>
              <w:rPr>
                <w:rFonts w:asciiTheme="minorHAnsi" w:hAnsiTheme="minorHAnsi" w:cstheme="minorHAnsi"/>
                <w:sz w:val="24"/>
                <w:szCs w:val="24"/>
              </w:rPr>
            </w:pPr>
            <w:r w:rsidRPr="00743CB5">
              <w:rPr>
                <w:rFonts w:asciiTheme="minorHAnsi" w:hAnsiTheme="minorHAnsi" w:cstheme="minorHAnsi"/>
                <w:sz w:val="24"/>
                <w:szCs w:val="24"/>
              </w:rPr>
              <w:t>elektryczne RJ-45, 1GbE - 2 szt.</w:t>
            </w:r>
          </w:p>
          <w:p w14:paraId="7347B6EF" w14:textId="77777777" w:rsidR="00937A70" w:rsidRPr="00743CB5" w:rsidRDefault="00937A70" w:rsidP="00696075">
            <w:pPr>
              <w:pStyle w:val="Akapitzlist"/>
              <w:numPr>
                <w:ilvl w:val="1"/>
                <w:numId w:val="109"/>
              </w:numPr>
              <w:spacing w:line="276" w:lineRule="auto"/>
              <w:ind w:left="730" w:right="133"/>
              <w:jc w:val="both"/>
              <w:rPr>
                <w:rFonts w:asciiTheme="minorHAnsi" w:hAnsiTheme="minorHAnsi" w:cstheme="minorHAnsi"/>
                <w:sz w:val="24"/>
                <w:szCs w:val="24"/>
              </w:rPr>
            </w:pPr>
            <w:r w:rsidRPr="00743CB5">
              <w:rPr>
                <w:rFonts w:asciiTheme="minorHAnsi" w:hAnsiTheme="minorHAnsi" w:cstheme="minorHAnsi"/>
                <w:sz w:val="24"/>
                <w:szCs w:val="24"/>
              </w:rPr>
              <w:t>światłowodowe 10GBASE-SR – 2 szt.</w:t>
            </w:r>
          </w:p>
          <w:p w14:paraId="2141F0C1" w14:textId="1CC374F1" w:rsidR="00937A70" w:rsidRPr="00743CB5" w:rsidRDefault="00937A70" w:rsidP="00696075">
            <w:pPr>
              <w:pStyle w:val="Akapitzlist"/>
              <w:numPr>
                <w:ilvl w:val="0"/>
                <w:numId w:val="108"/>
              </w:numPr>
              <w:spacing w:line="276" w:lineRule="auto"/>
              <w:ind w:left="346" w:right="133"/>
              <w:jc w:val="both"/>
              <w:rPr>
                <w:rFonts w:asciiTheme="minorHAnsi" w:hAnsiTheme="minorHAnsi" w:cstheme="minorHAnsi"/>
                <w:b/>
                <w:sz w:val="24"/>
                <w:szCs w:val="24"/>
              </w:rPr>
            </w:pPr>
            <w:r w:rsidRPr="00D942A8">
              <w:rPr>
                <w:rFonts w:asciiTheme="minorHAnsi" w:hAnsiTheme="minorHAnsi" w:cstheme="minorHAnsi"/>
                <w:sz w:val="24"/>
                <w:szCs w:val="24"/>
              </w:rPr>
              <w:t>Wkładki muszą być przetestowane przez producenta oferowanego serwera i znajdować się na liście wkładek rekomendowanych do użycia z oferowanym typem serwera</w:t>
            </w:r>
            <w:r w:rsidRPr="00743CB5">
              <w:rPr>
                <w:rFonts w:asciiTheme="minorHAnsi" w:hAnsiTheme="minorHAnsi" w:cstheme="minorHAnsi"/>
                <w:b/>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79BDCE63" w14:textId="77777777" w:rsidR="00937A70" w:rsidRPr="00743CB5" w:rsidRDefault="00937A70" w:rsidP="00E9783E">
            <w:pPr>
              <w:rPr>
                <w:rFonts w:asciiTheme="minorHAnsi" w:hAnsiTheme="minorHAnsi" w:cstheme="minorHAnsi"/>
              </w:rPr>
            </w:pPr>
          </w:p>
        </w:tc>
      </w:tr>
      <w:tr w:rsidR="00684785" w:rsidRPr="00743CB5" w14:paraId="3A97DAF6"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7E616754"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lastRenderedPageBreak/>
              <w:t>Obudowa:</w:t>
            </w:r>
          </w:p>
        </w:tc>
        <w:tc>
          <w:tcPr>
            <w:tcW w:w="4132" w:type="dxa"/>
            <w:tcBorders>
              <w:top w:val="single" w:sz="4" w:space="0" w:color="auto"/>
              <w:left w:val="single" w:sz="4" w:space="0" w:color="auto"/>
              <w:bottom w:val="single" w:sz="4" w:space="0" w:color="auto"/>
              <w:right w:val="single" w:sz="4" w:space="0" w:color="auto"/>
            </w:tcBorders>
            <w:vAlign w:val="center"/>
          </w:tcPr>
          <w:p w14:paraId="79C5FE0B" w14:textId="77777777" w:rsidR="00937A70" w:rsidRPr="00743CB5" w:rsidRDefault="00937A70" w:rsidP="00696075">
            <w:pPr>
              <w:pStyle w:val="Akapitzlist"/>
              <w:numPr>
                <w:ilvl w:val="0"/>
                <w:numId w:val="110"/>
              </w:numPr>
              <w:tabs>
                <w:tab w:val="left" w:pos="-37"/>
                <w:tab w:val="left" w:pos="360"/>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Do instalacji w szafie „RACK” 19”;</w:t>
            </w:r>
          </w:p>
          <w:p w14:paraId="3BAFF364" w14:textId="77777777" w:rsidR="00937A70" w:rsidRPr="00743CB5" w:rsidRDefault="00937A70" w:rsidP="00696075">
            <w:pPr>
              <w:pStyle w:val="Akapitzlist"/>
              <w:numPr>
                <w:ilvl w:val="0"/>
                <w:numId w:val="110"/>
              </w:numPr>
              <w:tabs>
                <w:tab w:val="left" w:pos="-37"/>
                <w:tab w:val="left" w:pos="360"/>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Maksymalna wysokość 2U;</w:t>
            </w:r>
          </w:p>
          <w:p w14:paraId="681925DB" w14:textId="77777777" w:rsidR="00937A70" w:rsidRPr="00743CB5" w:rsidRDefault="00937A70" w:rsidP="00696075">
            <w:pPr>
              <w:pStyle w:val="Akapitzlist"/>
              <w:numPr>
                <w:ilvl w:val="0"/>
                <w:numId w:val="110"/>
              </w:numPr>
              <w:tabs>
                <w:tab w:val="left" w:pos="-37"/>
                <w:tab w:val="left" w:pos="360"/>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Klatka dyskowa umożliwiająca zamontowanie minimum 8 dysków „hot-plug” (2,5” lub 3,5”);</w:t>
            </w:r>
          </w:p>
          <w:p w14:paraId="27CE3D4B" w14:textId="77777777" w:rsidR="00937A70" w:rsidRPr="00743CB5" w:rsidRDefault="00937A70" w:rsidP="00696075">
            <w:pPr>
              <w:pStyle w:val="Akapitzlist"/>
              <w:numPr>
                <w:ilvl w:val="0"/>
                <w:numId w:val="110"/>
              </w:numPr>
              <w:tabs>
                <w:tab w:val="left" w:pos="-37"/>
                <w:tab w:val="left" w:pos="360"/>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Wentylatory redundantne „hot-plug”;</w:t>
            </w:r>
          </w:p>
          <w:p w14:paraId="2E122DF4" w14:textId="77777777" w:rsidR="00937A70" w:rsidRPr="00743CB5" w:rsidRDefault="00937A70" w:rsidP="00696075">
            <w:pPr>
              <w:pStyle w:val="Akapitzlist"/>
              <w:numPr>
                <w:ilvl w:val="0"/>
                <w:numId w:val="110"/>
              </w:numPr>
              <w:tabs>
                <w:tab w:val="left" w:pos="-37"/>
                <w:tab w:val="left" w:pos="360"/>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2 zasilacze „hot-plug”, o mocy min 1500 W każdy.</w:t>
            </w:r>
          </w:p>
          <w:p w14:paraId="0A79BCF7" w14:textId="77777777" w:rsidR="00937A70" w:rsidRPr="00743CB5" w:rsidRDefault="00937A70" w:rsidP="00696075">
            <w:pPr>
              <w:pStyle w:val="Akapitzlist"/>
              <w:numPr>
                <w:ilvl w:val="0"/>
                <w:numId w:val="110"/>
              </w:numPr>
              <w:tabs>
                <w:tab w:val="left" w:pos="-37"/>
                <w:tab w:val="left" w:pos="360"/>
              </w:tabs>
              <w:spacing w:line="276" w:lineRule="auto"/>
              <w:ind w:left="304" w:right="130"/>
              <w:jc w:val="both"/>
              <w:rPr>
                <w:rFonts w:asciiTheme="minorHAnsi" w:hAnsiTheme="minorHAnsi" w:cstheme="minorHAnsi"/>
                <w:sz w:val="24"/>
                <w:szCs w:val="24"/>
              </w:rPr>
            </w:pPr>
            <w:r w:rsidRPr="00743CB5">
              <w:rPr>
                <w:rFonts w:asciiTheme="minorHAnsi" w:hAnsiTheme="minorHAnsi" w:cstheme="minorHAnsi"/>
                <w:sz w:val="24"/>
                <w:szCs w:val="24"/>
              </w:rPr>
              <w:t>znajdująca/-y się na froncie obudowy panel LCD lub sygnalizacja diodami LED, umożliwiająca/-y wyświetlanie informacji o stanie: temperatury, pamięci RAM, dysków, slotów PCIe;</w:t>
            </w:r>
          </w:p>
        </w:tc>
        <w:tc>
          <w:tcPr>
            <w:tcW w:w="3686" w:type="dxa"/>
            <w:tcBorders>
              <w:top w:val="single" w:sz="4" w:space="0" w:color="auto"/>
              <w:left w:val="single" w:sz="4" w:space="0" w:color="auto"/>
              <w:bottom w:val="single" w:sz="4" w:space="0" w:color="auto"/>
              <w:right w:val="single" w:sz="4" w:space="0" w:color="auto"/>
            </w:tcBorders>
          </w:tcPr>
          <w:p w14:paraId="7B53029A" w14:textId="77777777" w:rsidR="00937A70" w:rsidRPr="00743CB5" w:rsidRDefault="00937A70" w:rsidP="00E9783E">
            <w:pPr>
              <w:rPr>
                <w:rFonts w:asciiTheme="minorHAnsi" w:hAnsiTheme="minorHAnsi" w:cstheme="minorHAnsi"/>
              </w:rPr>
            </w:pPr>
          </w:p>
        </w:tc>
      </w:tr>
      <w:tr w:rsidR="00684785" w:rsidRPr="00743CB5" w14:paraId="1716F20A"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213AE9B5"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Zarządzanie serwerem:</w:t>
            </w:r>
          </w:p>
        </w:tc>
        <w:tc>
          <w:tcPr>
            <w:tcW w:w="4132" w:type="dxa"/>
            <w:tcBorders>
              <w:top w:val="single" w:sz="4" w:space="0" w:color="auto"/>
              <w:left w:val="single" w:sz="4" w:space="0" w:color="auto"/>
              <w:bottom w:val="single" w:sz="4" w:space="0" w:color="auto"/>
              <w:right w:val="single" w:sz="4" w:space="0" w:color="auto"/>
            </w:tcBorders>
            <w:vAlign w:val="center"/>
          </w:tcPr>
          <w:p w14:paraId="6C248A96" w14:textId="683374EF" w:rsidR="00937A70" w:rsidRPr="00743CB5" w:rsidRDefault="00937A70" w:rsidP="00696075">
            <w:pPr>
              <w:spacing w:line="276" w:lineRule="auto"/>
              <w:jc w:val="both"/>
              <w:rPr>
                <w:rFonts w:asciiTheme="minorHAnsi" w:hAnsiTheme="minorHAnsi" w:cstheme="minorHAnsi"/>
              </w:rPr>
            </w:pPr>
            <w:r w:rsidRPr="00743CB5">
              <w:rPr>
                <w:rFonts w:asciiTheme="minorHAnsi" w:hAnsiTheme="minorHAnsi" w:cstheme="minorHAnsi"/>
              </w:rPr>
              <w:t xml:space="preserve">Karta zarządzająca niezależna od zainstalowanego na serwerze systemu operacyjnego, posiadająca dedykowany port Gigabit Ethernet RJ-45 </w:t>
            </w:r>
            <w:r w:rsidR="00696075">
              <w:rPr>
                <w:rFonts w:asciiTheme="minorHAnsi" w:hAnsiTheme="minorHAnsi" w:cstheme="minorHAnsi"/>
              </w:rPr>
              <w:br/>
            </w:r>
            <w:r w:rsidRPr="00743CB5">
              <w:rPr>
                <w:rFonts w:asciiTheme="minorHAnsi" w:hAnsiTheme="minorHAnsi" w:cstheme="minorHAnsi"/>
              </w:rPr>
              <w:t>i umożliwiająca:</w:t>
            </w:r>
          </w:p>
          <w:p w14:paraId="50E5816B"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zdalny dostęp do graficznego interfejsu Web karty zarządzającej;</w:t>
            </w:r>
          </w:p>
          <w:p w14:paraId="0FA2D97D" w14:textId="1919F0FC"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 xml:space="preserve">zdalne monitorowanie </w:t>
            </w:r>
            <w:r w:rsidR="00696075">
              <w:rPr>
                <w:rFonts w:asciiTheme="minorHAnsi" w:hAnsiTheme="minorHAnsi" w:cstheme="minorHAnsi"/>
                <w:sz w:val="24"/>
                <w:szCs w:val="24"/>
              </w:rPr>
              <w:br/>
            </w:r>
            <w:r w:rsidRPr="00743CB5">
              <w:rPr>
                <w:rFonts w:asciiTheme="minorHAnsi" w:hAnsiTheme="minorHAnsi" w:cstheme="minorHAnsi"/>
                <w:sz w:val="24"/>
                <w:szCs w:val="24"/>
              </w:rPr>
              <w:t>i informowanie o statusie serwera (m.in. prędkości obrotowej wentylatorów, konfiguracji serwera);</w:t>
            </w:r>
          </w:p>
          <w:p w14:paraId="757E4E4C"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szyfrowane połączenie oraz autentykacje i autoryzację użytkownika;</w:t>
            </w:r>
          </w:p>
          <w:p w14:paraId="098EBB2A"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możliwość podmontowania zdalnych wirtualnych napędów;</w:t>
            </w:r>
          </w:p>
          <w:p w14:paraId="43AEEFFB"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wirtualną konsolę z dostępem do myszy, klawiatury;</w:t>
            </w:r>
          </w:p>
          <w:p w14:paraId="29395317"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wsparcie dla IPv6;</w:t>
            </w:r>
          </w:p>
          <w:p w14:paraId="17356A35"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wsparcie dla SNMP; IPMI2.0, SSH, Redfish;</w:t>
            </w:r>
          </w:p>
          <w:p w14:paraId="7738265A"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możliwość zdalnego monitorowania w czasie rzeczywistym poboru prądu przez serwer;</w:t>
            </w:r>
          </w:p>
          <w:p w14:paraId="40244641"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możliwość zdalnego ustawienia limitu poboru prądu przez konkretny serwer;</w:t>
            </w:r>
          </w:p>
          <w:p w14:paraId="4AA7F352"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lastRenderedPageBreak/>
              <w:t>integracja z Active Directory;</w:t>
            </w:r>
          </w:p>
          <w:p w14:paraId="282E641C"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możliwość obsługi przez dwóch administratorów jednocześnie;</w:t>
            </w:r>
          </w:p>
          <w:p w14:paraId="16C35F6A" w14:textId="133EA634"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 xml:space="preserve">wysyłanie do administratora maila </w:t>
            </w:r>
            <w:r w:rsidR="00696075">
              <w:rPr>
                <w:rFonts w:asciiTheme="minorHAnsi" w:hAnsiTheme="minorHAnsi" w:cstheme="minorHAnsi"/>
                <w:sz w:val="24"/>
                <w:szCs w:val="24"/>
              </w:rPr>
              <w:br/>
            </w:r>
            <w:r w:rsidRPr="00743CB5">
              <w:rPr>
                <w:rFonts w:asciiTheme="minorHAnsi" w:hAnsiTheme="minorHAnsi" w:cstheme="minorHAnsi"/>
                <w:sz w:val="24"/>
                <w:szCs w:val="24"/>
              </w:rPr>
              <w:t>z powiadomieniem o awarii lub zmianie konfiguracji sprzętowej;</w:t>
            </w:r>
          </w:p>
          <w:p w14:paraId="603025CB" w14:textId="77777777" w:rsidR="00937A70" w:rsidRPr="00743CB5" w:rsidRDefault="00937A70" w:rsidP="00696075">
            <w:pPr>
              <w:pStyle w:val="Akapitzlist"/>
              <w:widowControl/>
              <w:numPr>
                <w:ilvl w:val="0"/>
                <w:numId w:val="111"/>
              </w:numPr>
              <w:spacing w:line="276" w:lineRule="auto"/>
              <w:ind w:left="304" w:hanging="304"/>
              <w:jc w:val="both"/>
              <w:rPr>
                <w:rFonts w:asciiTheme="minorHAnsi" w:hAnsiTheme="minorHAnsi" w:cstheme="minorHAnsi"/>
                <w:sz w:val="24"/>
                <w:szCs w:val="24"/>
              </w:rPr>
            </w:pPr>
            <w:r w:rsidRPr="00743CB5">
              <w:rPr>
                <w:rFonts w:asciiTheme="minorHAnsi" w:hAnsiTheme="minorHAnsi" w:cstheme="minorHAnsi"/>
                <w:sz w:val="24"/>
                <w:szCs w:val="24"/>
              </w:rPr>
              <w:t>możliwość bezpośredniego zarządzania poprzez dedykowany port USB na przednim panelu serwera.</w:t>
            </w:r>
          </w:p>
        </w:tc>
        <w:tc>
          <w:tcPr>
            <w:tcW w:w="3686" w:type="dxa"/>
            <w:tcBorders>
              <w:top w:val="single" w:sz="4" w:space="0" w:color="auto"/>
              <w:left w:val="single" w:sz="4" w:space="0" w:color="auto"/>
              <w:bottom w:val="single" w:sz="4" w:space="0" w:color="auto"/>
              <w:right w:val="single" w:sz="4" w:space="0" w:color="auto"/>
            </w:tcBorders>
          </w:tcPr>
          <w:p w14:paraId="3226D71B" w14:textId="77777777" w:rsidR="00937A70" w:rsidRPr="00743CB5" w:rsidRDefault="00937A70" w:rsidP="00E9783E">
            <w:pPr>
              <w:rPr>
                <w:rFonts w:asciiTheme="minorHAnsi" w:hAnsiTheme="minorHAnsi" w:cstheme="minorHAnsi"/>
              </w:rPr>
            </w:pPr>
          </w:p>
        </w:tc>
      </w:tr>
      <w:tr w:rsidR="00684785" w:rsidRPr="00743CB5" w14:paraId="27951102"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66502B31"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Certyfikaty:</w:t>
            </w:r>
          </w:p>
        </w:tc>
        <w:tc>
          <w:tcPr>
            <w:tcW w:w="4132" w:type="dxa"/>
            <w:tcBorders>
              <w:top w:val="single" w:sz="4" w:space="0" w:color="auto"/>
              <w:left w:val="single" w:sz="4" w:space="0" w:color="auto"/>
              <w:bottom w:val="single" w:sz="4" w:space="0" w:color="auto"/>
              <w:right w:val="single" w:sz="4" w:space="0" w:color="auto"/>
            </w:tcBorders>
            <w:vAlign w:val="center"/>
          </w:tcPr>
          <w:p w14:paraId="2C95F488" w14:textId="76C01439" w:rsidR="00937A70" w:rsidRDefault="00937A7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Certyfikat ISO 9001 dla producenta sprzętu obejmujący proces projektowania i produkcji.</w:t>
            </w:r>
          </w:p>
          <w:p w14:paraId="41D4C8B1" w14:textId="58FEBAE3" w:rsidR="00846553" w:rsidRPr="00846553" w:rsidRDefault="00846553" w:rsidP="00696075">
            <w:pPr>
              <w:pStyle w:val="Akapitzlist"/>
              <w:tabs>
                <w:tab w:val="left" w:pos="558"/>
              </w:tabs>
              <w:spacing w:line="276" w:lineRule="auto"/>
              <w:ind w:left="304" w:right="130"/>
              <w:jc w:val="both"/>
              <w:rPr>
                <w:rFonts w:asciiTheme="minorHAnsi" w:eastAsia="Segoe UI" w:hAnsiTheme="minorHAnsi" w:cstheme="minorHAnsi"/>
                <w:b/>
                <w:sz w:val="24"/>
                <w:szCs w:val="24"/>
              </w:rPr>
            </w:pPr>
            <w:r w:rsidRPr="00846553">
              <w:rPr>
                <w:rFonts w:asciiTheme="minorHAnsi" w:eastAsia="Segoe UI" w:hAnsiTheme="minorHAnsi" w:cstheme="minorHAnsi"/>
                <w:b/>
                <w:sz w:val="24"/>
                <w:szCs w:val="24"/>
              </w:rPr>
              <w:t>Wykonawca złoży dokument potwierdzający/y potwierdzające spełnianie wymogu.</w:t>
            </w:r>
          </w:p>
          <w:p w14:paraId="0FD2D74E" w14:textId="3F548762" w:rsidR="00937A70" w:rsidRDefault="00937A7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Certyfikat ISO 14001 dla producenta sprzętu.</w:t>
            </w:r>
          </w:p>
          <w:p w14:paraId="28DA8A2D" w14:textId="4D537D30" w:rsidR="00846553" w:rsidRPr="00846553" w:rsidRDefault="00846553" w:rsidP="00696075">
            <w:pPr>
              <w:pStyle w:val="Akapitzlist"/>
              <w:tabs>
                <w:tab w:val="left" w:pos="558"/>
              </w:tabs>
              <w:spacing w:line="276" w:lineRule="auto"/>
              <w:ind w:left="304" w:right="130"/>
              <w:jc w:val="both"/>
              <w:rPr>
                <w:rFonts w:asciiTheme="minorHAnsi" w:eastAsia="Segoe UI" w:hAnsiTheme="minorHAnsi" w:cstheme="minorHAnsi"/>
                <w:b/>
                <w:sz w:val="24"/>
                <w:szCs w:val="24"/>
              </w:rPr>
            </w:pPr>
            <w:r w:rsidRPr="00846553">
              <w:rPr>
                <w:rFonts w:asciiTheme="minorHAnsi" w:eastAsia="Segoe UI" w:hAnsiTheme="minorHAnsi" w:cstheme="minorHAnsi"/>
                <w:b/>
                <w:sz w:val="24"/>
                <w:szCs w:val="24"/>
              </w:rPr>
              <w:t>Wykonawca złoży dokument potwierdzający/y potwierdzające spełnianie wymogu.</w:t>
            </w:r>
          </w:p>
          <w:p w14:paraId="269A9345" w14:textId="31C891CA" w:rsidR="00937A70" w:rsidRDefault="00937A7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 xml:space="preserve">Urządzenia wyprodukowane są przez producenta, zgodnie z normą PN-EN ISO 50001 lub oświadczenie producenta o stosowaniu </w:t>
            </w:r>
            <w:r w:rsidR="00696075">
              <w:rPr>
                <w:rFonts w:asciiTheme="minorHAnsi" w:eastAsia="Segoe UI" w:hAnsiTheme="minorHAnsi" w:cstheme="minorHAnsi"/>
                <w:sz w:val="24"/>
                <w:szCs w:val="24"/>
              </w:rPr>
              <w:br/>
            </w:r>
            <w:r w:rsidRPr="00743CB5">
              <w:rPr>
                <w:rFonts w:asciiTheme="minorHAnsi" w:eastAsia="Segoe UI" w:hAnsiTheme="minorHAnsi" w:cstheme="minorHAnsi"/>
                <w:sz w:val="24"/>
                <w:szCs w:val="24"/>
              </w:rPr>
              <w:t xml:space="preserve">w fabrykach polityki zarządzania energią, która jest zgodna </w:t>
            </w:r>
            <w:r w:rsidR="00696075">
              <w:rPr>
                <w:rFonts w:asciiTheme="minorHAnsi" w:eastAsia="Segoe UI" w:hAnsiTheme="minorHAnsi" w:cstheme="minorHAnsi"/>
                <w:sz w:val="24"/>
                <w:szCs w:val="24"/>
              </w:rPr>
              <w:br/>
            </w:r>
            <w:r w:rsidRPr="00743CB5">
              <w:rPr>
                <w:rFonts w:asciiTheme="minorHAnsi" w:eastAsia="Segoe UI" w:hAnsiTheme="minorHAnsi" w:cstheme="minorHAnsi"/>
                <w:sz w:val="24"/>
                <w:szCs w:val="24"/>
              </w:rPr>
              <w:t>z obowiązującymi przepisami na terenie Unii Europejskiej.</w:t>
            </w:r>
          </w:p>
          <w:p w14:paraId="00CED639" w14:textId="19FCEA6D" w:rsidR="00846553" w:rsidRPr="00743CB5" w:rsidRDefault="00846553" w:rsidP="00696075">
            <w:pPr>
              <w:pStyle w:val="Akapitzlist"/>
              <w:tabs>
                <w:tab w:val="left" w:pos="558"/>
              </w:tabs>
              <w:spacing w:line="276" w:lineRule="auto"/>
              <w:ind w:left="304" w:right="130"/>
              <w:jc w:val="both"/>
              <w:rPr>
                <w:rFonts w:asciiTheme="minorHAnsi" w:eastAsia="Segoe UI" w:hAnsiTheme="minorHAnsi" w:cstheme="minorHAnsi"/>
                <w:sz w:val="24"/>
                <w:szCs w:val="24"/>
              </w:rPr>
            </w:pPr>
            <w:r w:rsidRPr="00846553">
              <w:rPr>
                <w:rFonts w:asciiTheme="minorHAnsi" w:eastAsia="Segoe UI" w:hAnsiTheme="minorHAnsi" w:cstheme="minorHAnsi"/>
                <w:b/>
                <w:sz w:val="24"/>
                <w:szCs w:val="24"/>
              </w:rPr>
              <w:t>Wykonawca złoży dokument potwierdzający/y potwierdzające spełnianie wymogu.</w:t>
            </w:r>
          </w:p>
          <w:p w14:paraId="13107FEE" w14:textId="647212DC" w:rsidR="00937A70" w:rsidRDefault="00C30CC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sz w:val="24"/>
                <w:szCs w:val="24"/>
              </w:rPr>
            </w:pPr>
            <w:r w:rsidRPr="00743CB5">
              <w:rPr>
                <w:rFonts w:asciiTheme="minorHAnsi" w:hAnsiTheme="minorHAnsi" w:cstheme="minorHAnsi"/>
                <w:szCs w:val="22"/>
                <w:lang w:eastAsia="en-US"/>
              </w:rPr>
              <w:t>deklaracj</w:t>
            </w:r>
            <w:r w:rsidR="00D3170C">
              <w:rPr>
                <w:rFonts w:asciiTheme="minorHAnsi" w:hAnsiTheme="minorHAnsi" w:cstheme="minorHAnsi"/>
                <w:szCs w:val="22"/>
                <w:lang w:eastAsia="en-US"/>
              </w:rPr>
              <w:t>a</w:t>
            </w:r>
            <w:r w:rsidRPr="00743CB5">
              <w:rPr>
                <w:rFonts w:asciiTheme="minorHAnsi" w:hAnsiTheme="minorHAnsi" w:cstheme="minorHAnsi"/>
                <w:szCs w:val="22"/>
                <w:lang w:eastAsia="en-US"/>
              </w:rPr>
              <w:t xml:space="preserve"> zgodności UE/WE związan</w:t>
            </w:r>
            <w:r w:rsidR="00D3170C">
              <w:rPr>
                <w:rFonts w:asciiTheme="minorHAnsi" w:hAnsiTheme="minorHAnsi" w:cstheme="minorHAnsi"/>
                <w:szCs w:val="22"/>
                <w:lang w:eastAsia="en-US"/>
              </w:rPr>
              <w:t>a</w:t>
            </w:r>
            <w:r w:rsidRPr="00743CB5">
              <w:rPr>
                <w:rFonts w:asciiTheme="minorHAnsi" w:hAnsiTheme="minorHAnsi" w:cstheme="minorHAnsi"/>
                <w:szCs w:val="22"/>
                <w:lang w:eastAsia="en-US"/>
              </w:rPr>
              <w:t xml:space="preserve"> z umieszczonym na obudowie urządzenia znakiem CE</w:t>
            </w:r>
            <w:r w:rsidRPr="00743CB5">
              <w:rPr>
                <w:rFonts w:asciiTheme="minorHAnsi" w:hAnsiTheme="minorHAnsi" w:cstheme="minorHAnsi"/>
                <w:szCs w:val="22"/>
              </w:rPr>
              <w:t xml:space="preserve"> dla oferowanego modelu </w:t>
            </w:r>
            <w:r w:rsidR="00851D2F" w:rsidRPr="00743CB5">
              <w:rPr>
                <w:rFonts w:asciiTheme="minorHAnsi" w:hAnsiTheme="minorHAnsi" w:cstheme="minorHAnsi"/>
                <w:szCs w:val="22"/>
              </w:rPr>
              <w:t>serwera</w:t>
            </w:r>
            <w:r w:rsidRPr="00743CB5">
              <w:rPr>
                <w:rFonts w:asciiTheme="minorHAnsi" w:hAnsiTheme="minorHAnsi" w:cstheme="minorHAnsi"/>
                <w:szCs w:val="22"/>
              </w:rPr>
              <w:t xml:space="preserve"> lub równoważne</w:t>
            </w:r>
            <w:r w:rsidR="00937A70" w:rsidRPr="00743CB5">
              <w:rPr>
                <w:rFonts w:asciiTheme="minorHAnsi" w:eastAsia="Segoe UI" w:hAnsiTheme="minorHAnsi" w:cstheme="minorHAnsi"/>
                <w:sz w:val="24"/>
                <w:szCs w:val="24"/>
              </w:rPr>
              <w:t>.</w:t>
            </w:r>
          </w:p>
          <w:p w14:paraId="67809613" w14:textId="4B0A47D2" w:rsidR="00846553" w:rsidRPr="00743CB5" w:rsidRDefault="00846553" w:rsidP="00696075">
            <w:pPr>
              <w:pStyle w:val="Akapitzlist"/>
              <w:tabs>
                <w:tab w:val="left" w:pos="558"/>
              </w:tabs>
              <w:spacing w:line="276" w:lineRule="auto"/>
              <w:ind w:left="304" w:right="130"/>
              <w:jc w:val="both"/>
              <w:rPr>
                <w:rFonts w:asciiTheme="minorHAnsi" w:eastAsia="Segoe UI" w:hAnsiTheme="minorHAnsi" w:cstheme="minorHAnsi"/>
                <w:sz w:val="24"/>
                <w:szCs w:val="24"/>
              </w:rPr>
            </w:pPr>
            <w:r w:rsidRPr="00846553">
              <w:rPr>
                <w:rFonts w:asciiTheme="minorHAnsi" w:eastAsia="Segoe UI" w:hAnsiTheme="minorHAnsi" w:cstheme="minorHAnsi"/>
                <w:b/>
                <w:sz w:val="24"/>
                <w:szCs w:val="24"/>
              </w:rPr>
              <w:t>Wykonawca złoży dokument potwierdzający/y potwierdzające spełnianie wymogu.</w:t>
            </w:r>
          </w:p>
          <w:p w14:paraId="7B089A56" w14:textId="01B38960" w:rsidR="00937A70" w:rsidRPr="00236179" w:rsidRDefault="00937A7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b/>
                <w:sz w:val="24"/>
                <w:szCs w:val="24"/>
              </w:rPr>
            </w:pPr>
            <w:bookmarkStart w:id="2" w:name="_Hlk170851812"/>
            <w:r w:rsidRPr="00743CB5">
              <w:rPr>
                <w:rFonts w:asciiTheme="minorHAnsi" w:eastAsia="Segoe UI" w:hAnsiTheme="minorHAnsi" w:cstheme="minorHAnsi"/>
                <w:sz w:val="24"/>
                <w:szCs w:val="24"/>
              </w:rPr>
              <w:t xml:space="preserve">Oferowany model serwera znajduje się na liście kompatybilności </w:t>
            </w:r>
            <w:r w:rsidRPr="00743CB5">
              <w:rPr>
                <w:rFonts w:asciiTheme="minorHAnsi" w:eastAsia="Segoe UI" w:hAnsiTheme="minorHAnsi" w:cstheme="minorHAnsi"/>
                <w:sz w:val="24"/>
                <w:szCs w:val="24"/>
              </w:rPr>
              <w:lastRenderedPageBreak/>
              <w:t xml:space="preserve">sprzętowej dla serwerowych systemów operacyjnych Vmware dla najnowszej wersji tych systemów operacyjnych przed </w:t>
            </w:r>
            <w:r w:rsidR="00D3170C">
              <w:rPr>
                <w:rFonts w:asciiTheme="minorHAnsi" w:eastAsia="Segoe UI" w:hAnsiTheme="minorHAnsi" w:cstheme="minorHAnsi"/>
                <w:sz w:val="24"/>
                <w:szCs w:val="24"/>
              </w:rPr>
              <w:t>terminem</w:t>
            </w:r>
            <w:r w:rsidR="00D3170C" w:rsidRPr="00743CB5">
              <w:rPr>
                <w:rFonts w:asciiTheme="minorHAnsi" w:eastAsia="Segoe UI" w:hAnsiTheme="minorHAnsi" w:cstheme="minorHAnsi"/>
                <w:sz w:val="24"/>
                <w:szCs w:val="24"/>
              </w:rPr>
              <w:t xml:space="preserve"> </w:t>
            </w:r>
            <w:r w:rsidRPr="00743CB5">
              <w:rPr>
                <w:rFonts w:asciiTheme="minorHAnsi" w:eastAsia="Segoe UI" w:hAnsiTheme="minorHAnsi" w:cstheme="minorHAnsi"/>
                <w:sz w:val="24"/>
                <w:szCs w:val="24"/>
              </w:rPr>
              <w:t>składania ofert.</w:t>
            </w:r>
            <w:r w:rsidR="00AC51CF" w:rsidRPr="00236179">
              <w:rPr>
                <w:rFonts w:asciiTheme="minorHAnsi" w:hAnsiTheme="minorHAnsi" w:cstheme="minorHAnsi"/>
              </w:rPr>
              <w:t xml:space="preserve"> </w:t>
            </w:r>
            <w:r w:rsidR="00AC51CF" w:rsidRPr="00236179">
              <w:rPr>
                <w:rFonts w:asciiTheme="minorHAnsi" w:eastAsia="Segoe UI" w:hAnsiTheme="minorHAnsi" w:cstheme="minorHAnsi"/>
                <w:b/>
                <w:sz w:val="24"/>
                <w:szCs w:val="24"/>
              </w:rPr>
              <w:t xml:space="preserve">Potwierdzeniem spełnienia powyższego wymogu jest wydruk ze strony internetowej </w:t>
            </w:r>
          </w:p>
          <w:p w14:paraId="4D418637" w14:textId="44DDD67C" w:rsidR="00AC51CF" w:rsidRPr="00236179" w:rsidRDefault="00AC51CF" w:rsidP="00696075">
            <w:pPr>
              <w:pStyle w:val="Akapitzlist"/>
              <w:tabs>
                <w:tab w:val="left" w:pos="558"/>
              </w:tabs>
              <w:spacing w:line="276" w:lineRule="auto"/>
              <w:ind w:left="304" w:right="130"/>
              <w:jc w:val="both"/>
              <w:rPr>
                <w:rFonts w:asciiTheme="minorHAnsi" w:eastAsia="Segoe UI" w:hAnsiTheme="minorHAnsi" w:cstheme="minorHAnsi"/>
                <w:b/>
                <w:sz w:val="24"/>
                <w:szCs w:val="24"/>
              </w:rPr>
            </w:pPr>
            <w:r w:rsidRPr="00236179">
              <w:rPr>
                <w:rFonts w:asciiTheme="minorHAnsi" w:eastAsia="Segoe UI" w:hAnsiTheme="minorHAnsi" w:cstheme="minorHAnsi"/>
                <w:b/>
                <w:sz w:val="24"/>
                <w:szCs w:val="24"/>
              </w:rPr>
              <w:t>https://www.vmware.com</w:t>
            </w:r>
          </w:p>
          <w:bookmarkEnd w:id="2"/>
          <w:p w14:paraId="1415BD05" w14:textId="41C0FB7F" w:rsidR="00937A70" w:rsidRPr="00743CB5" w:rsidRDefault="00937A7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 xml:space="preserve">Oferowany model serwera znajduje się na liście kompatybilności sprzętowej dla serwerowych systemów operacyjnych Microsoft, dla najnowszej wersji tych systemów operacyjnych przed </w:t>
            </w:r>
            <w:r w:rsidR="00B41F57" w:rsidRPr="00743CB5">
              <w:rPr>
                <w:rFonts w:asciiTheme="minorHAnsi" w:eastAsia="Segoe UI" w:hAnsiTheme="minorHAnsi" w:cstheme="minorHAnsi"/>
                <w:sz w:val="24"/>
                <w:szCs w:val="24"/>
              </w:rPr>
              <w:t xml:space="preserve">terminem </w:t>
            </w:r>
            <w:r w:rsidRPr="00743CB5">
              <w:rPr>
                <w:rFonts w:asciiTheme="minorHAnsi" w:eastAsia="Segoe UI" w:hAnsiTheme="minorHAnsi" w:cstheme="minorHAnsi"/>
                <w:sz w:val="24"/>
                <w:szCs w:val="24"/>
              </w:rPr>
              <w:t>składania ofert.</w:t>
            </w:r>
            <w:r w:rsidR="00EB218E" w:rsidRPr="00743CB5">
              <w:rPr>
                <w:rFonts w:asciiTheme="minorHAnsi" w:eastAsia="Segoe UI" w:hAnsiTheme="minorHAnsi" w:cstheme="minorHAnsi"/>
                <w:sz w:val="24"/>
                <w:szCs w:val="24"/>
              </w:rPr>
              <w:t xml:space="preserve"> </w:t>
            </w:r>
            <w:r w:rsidR="00EB218E" w:rsidRPr="00236179">
              <w:rPr>
                <w:rFonts w:asciiTheme="minorHAnsi" w:eastAsia="Segoe UI" w:hAnsiTheme="minorHAnsi" w:cstheme="minorHAnsi"/>
                <w:b/>
                <w:sz w:val="24"/>
                <w:szCs w:val="24"/>
              </w:rPr>
              <w:t xml:space="preserve">Potwierdzeniem spełnienia powyższego wymogu jest </w:t>
            </w:r>
            <w:r w:rsidR="00696075" w:rsidRPr="00236179">
              <w:rPr>
                <w:rFonts w:asciiTheme="minorHAnsi" w:eastAsia="Segoe UI" w:hAnsiTheme="minorHAnsi" w:cstheme="minorHAnsi"/>
                <w:b/>
                <w:sz w:val="24"/>
                <w:szCs w:val="24"/>
              </w:rPr>
              <w:t>wydruk</w:t>
            </w:r>
            <w:r w:rsidR="00EB218E" w:rsidRPr="00236179">
              <w:rPr>
                <w:rFonts w:asciiTheme="minorHAnsi" w:eastAsia="Segoe UI" w:hAnsiTheme="minorHAnsi" w:cstheme="minorHAnsi"/>
                <w:b/>
                <w:sz w:val="24"/>
                <w:szCs w:val="24"/>
              </w:rPr>
              <w:t xml:space="preserve"> ze strony internetowej www.microsoft.com</w:t>
            </w:r>
          </w:p>
          <w:p w14:paraId="21013253" w14:textId="768DBC7C" w:rsidR="00937A70" w:rsidRPr="00743CB5" w:rsidRDefault="00144573"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 xml:space="preserve">Oferowany </w:t>
            </w:r>
            <w:r w:rsidR="00937A70" w:rsidRPr="00743CB5">
              <w:rPr>
                <w:rFonts w:asciiTheme="minorHAnsi" w:eastAsia="Segoe UI" w:hAnsiTheme="minorHAnsi" w:cstheme="minorHAnsi"/>
                <w:sz w:val="24"/>
                <w:szCs w:val="24"/>
              </w:rPr>
              <w:t>produkt mus</w:t>
            </w:r>
            <w:r w:rsidRPr="00743CB5">
              <w:rPr>
                <w:rFonts w:asciiTheme="minorHAnsi" w:eastAsia="Segoe UI" w:hAnsiTheme="minorHAnsi" w:cstheme="minorHAnsi"/>
                <w:sz w:val="24"/>
                <w:szCs w:val="24"/>
              </w:rPr>
              <w:t>i</w:t>
            </w:r>
            <w:r w:rsidR="00937A70" w:rsidRPr="00743CB5">
              <w:rPr>
                <w:rFonts w:asciiTheme="minorHAnsi" w:eastAsia="Segoe UI" w:hAnsiTheme="minorHAnsi" w:cstheme="minorHAnsi"/>
                <w:sz w:val="24"/>
                <w:szCs w:val="24"/>
              </w:rPr>
              <w:t xml:space="preserve"> zawierać informacje dotyczące ponownego użycia i recyklingu, nie </w:t>
            </w:r>
            <w:r w:rsidRPr="00743CB5">
              <w:rPr>
                <w:rFonts w:asciiTheme="minorHAnsi" w:eastAsia="Segoe UI" w:hAnsiTheme="minorHAnsi" w:cstheme="minorHAnsi"/>
                <w:sz w:val="24"/>
                <w:szCs w:val="24"/>
              </w:rPr>
              <w:t xml:space="preserve">może </w:t>
            </w:r>
            <w:r w:rsidR="00937A70" w:rsidRPr="00743CB5">
              <w:rPr>
                <w:rFonts w:asciiTheme="minorHAnsi" w:eastAsia="Segoe UI" w:hAnsiTheme="minorHAnsi" w:cstheme="minorHAnsi"/>
                <w:sz w:val="24"/>
                <w:szCs w:val="24"/>
              </w:rPr>
              <w:t xml:space="preserve">zawierać farb i powłok na dużych plastikowych częściach, których nie da się poddać recyklingowi lub ponownie użyć. Wszystkie podzespoły elektroniczne oraz niebezpieczne składniki powinny być bezpiecznie i łatwo identyfikowalne oraz usuwalne. Usunięcie materiałów </w:t>
            </w:r>
            <w:r w:rsidR="00696075">
              <w:rPr>
                <w:rFonts w:asciiTheme="minorHAnsi" w:eastAsia="Segoe UI" w:hAnsiTheme="minorHAnsi" w:cstheme="minorHAnsi"/>
                <w:sz w:val="24"/>
                <w:szCs w:val="24"/>
              </w:rPr>
              <w:br/>
            </w:r>
            <w:r w:rsidR="00937A70" w:rsidRPr="00743CB5">
              <w:rPr>
                <w:rFonts w:asciiTheme="minorHAnsi" w:eastAsia="Segoe UI" w:hAnsiTheme="minorHAnsi" w:cstheme="minorHAnsi"/>
                <w:sz w:val="24"/>
                <w:szCs w:val="24"/>
              </w:rPr>
              <w:t>i komponentów powinno odbywać się zgodnie z wymogami Dyrektywy WEEE 2002/96/EC. Produkt mus</w:t>
            </w:r>
            <w:r w:rsidR="003A6C7D">
              <w:rPr>
                <w:rFonts w:asciiTheme="minorHAnsi" w:eastAsia="Segoe UI" w:hAnsiTheme="minorHAnsi" w:cstheme="minorHAnsi"/>
                <w:sz w:val="24"/>
                <w:szCs w:val="24"/>
              </w:rPr>
              <w:t>i</w:t>
            </w:r>
            <w:r w:rsidR="00937A70" w:rsidRPr="00743CB5">
              <w:rPr>
                <w:rFonts w:asciiTheme="minorHAnsi" w:eastAsia="Segoe UI" w:hAnsiTheme="minorHAnsi" w:cstheme="minorHAnsi"/>
                <w:sz w:val="24"/>
                <w:szCs w:val="24"/>
              </w:rPr>
              <w:t xml:space="preserve"> składać się z co najmniej w 65% ze składników wielokrotnego</w:t>
            </w:r>
            <w:r w:rsidR="003A6C7D">
              <w:rPr>
                <w:rFonts w:asciiTheme="minorHAnsi" w:eastAsia="Segoe UI" w:hAnsiTheme="minorHAnsi" w:cstheme="minorHAnsi"/>
                <w:sz w:val="24"/>
                <w:szCs w:val="24"/>
              </w:rPr>
              <w:t xml:space="preserve"> </w:t>
            </w:r>
            <w:r w:rsidR="00937A70" w:rsidRPr="00743CB5">
              <w:rPr>
                <w:rFonts w:asciiTheme="minorHAnsi" w:eastAsia="Segoe UI" w:hAnsiTheme="minorHAnsi" w:cstheme="minorHAnsi"/>
                <w:sz w:val="24"/>
                <w:szCs w:val="24"/>
              </w:rPr>
              <w:t xml:space="preserve">użytku/zdatnych do recyklingu. We wszystkich produktach części tworzyw sztucznych większe niż 25-gramowe powinny zawierać nie więcej niż śladowe ilości środków </w:t>
            </w:r>
            <w:r w:rsidR="00937A70" w:rsidRPr="00743CB5">
              <w:rPr>
                <w:rFonts w:asciiTheme="minorHAnsi" w:eastAsia="Segoe UI" w:hAnsiTheme="minorHAnsi" w:cstheme="minorHAnsi"/>
                <w:sz w:val="24"/>
                <w:szCs w:val="24"/>
              </w:rPr>
              <w:lastRenderedPageBreak/>
              <w:t xml:space="preserve">zmniejszających palność sklasyfikowanych w dyrektywie RE 67/548/EEC. </w:t>
            </w:r>
            <w:r w:rsidR="00937A70" w:rsidRPr="00743CB5">
              <w:rPr>
                <w:rFonts w:asciiTheme="minorHAnsi" w:eastAsia="Segoe UI" w:hAnsiTheme="minorHAnsi" w:cstheme="minorHAnsi"/>
                <w:b/>
                <w:sz w:val="24"/>
                <w:szCs w:val="24"/>
              </w:rPr>
              <w:t xml:space="preserve">Potwierdzeniem spełnienia powyższego wymogu jest wydruk ze strony internetowej www.epeat.net potwierdzający spełnienie normy </w:t>
            </w:r>
            <w:r w:rsidR="00475B4B">
              <w:rPr>
                <w:rFonts w:asciiTheme="minorHAnsi" w:eastAsia="Segoe UI" w:hAnsiTheme="minorHAnsi" w:cstheme="minorHAnsi"/>
                <w:b/>
                <w:sz w:val="24"/>
                <w:szCs w:val="24"/>
              </w:rPr>
              <w:t>na poziomie</w:t>
            </w:r>
            <w:r w:rsidR="00475B4B" w:rsidRPr="00743CB5">
              <w:rPr>
                <w:rFonts w:asciiTheme="minorHAnsi" w:eastAsia="Segoe UI" w:hAnsiTheme="minorHAnsi" w:cstheme="minorHAnsi"/>
                <w:b/>
                <w:sz w:val="24"/>
                <w:szCs w:val="24"/>
              </w:rPr>
              <w:t xml:space="preserve"> </w:t>
            </w:r>
            <w:r w:rsidR="00937A70" w:rsidRPr="00743CB5">
              <w:rPr>
                <w:rFonts w:asciiTheme="minorHAnsi" w:eastAsia="Segoe UI" w:hAnsiTheme="minorHAnsi" w:cstheme="minorHAnsi"/>
                <w:b/>
                <w:sz w:val="24"/>
                <w:szCs w:val="24"/>
              </w:rPr>
              <w:t>co najmniej Epeat Bronze</w:t>
            </w:r>
            <w:r w:rsidR="00CF446B" w:rsidRPr="00743CB5">
              <w:rPr>
                <w:rFonts w:asciiTheme="minorHAnsi" w:eastAsia="Segoe UI" w:hAnsiTheme="minorHAnsi" w:cstheme="minorHAnsi"/>
                <w:b/>
                <w:sz w:val="24"/>
                <w:szCs w:val="24"/>
              </w:rPr>
              <w:t>.</w:t>
            </w:r>
          </w:p>
          <w:p w14:paraId="45F454E5" w14:textId="3684D38A" w:rsidR="00937A70" w:rsidRPr="00743CB5" w:rsidRDefault="00937A7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 xml:space="preserve">Potwierdzenie spełnienia kryteriów środowiskowych, w tym zgodności </w:t>
            </w:r>
            <w:r w:rsidR="00696075">
              <w:rPr>
                <w:rFonts w:asciiTheme="minorHAnsi" w:eastAsia="Segoe UI" w:hAnsiTheme="minorHAnsi" w:cstheme="minorHAnsi"/>
                <w:sz w:val="24"/>
                <w:szCs w:val="24"/>
              </w:rPr>
              <w:br/>
            </w:r>
            <w:r w:rsidRPr="00743CB5">
              <w:rPr>
                <w:rFonts w:asciiTheme="minorHAnsi" w:eastAsia="Segoe UI" w:hAnsiTheme="minorHAnsi" w:cstheme="minorHAnsi"/>
                <w:sz w:val="24"/>
                <w:szCs w:val="24"/>
              </w:rPr>
              <w:t xml:space="preserve">z dyrektywą RoHS Unii Europejskiej o eliminacji substancji niebezpiecznych w postaci oświadczenia producenta serwera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 </w:t>
            </w:r>
            <w:r w:rsidRPr="00743CB5">
              <w:rPr>
                <w:rFonts w:asciiTheme="minorHAnsi" w:eastAsia="Segoe UI" w:hAnsiTheme="minorHAnsi" w:cstheme="minorHAnsi"/>
                <w:b/>
                <w:sz w:val="24"/>
                <w:szCs w:val="24"/>
              </w:rPr>
              <w:t>Wykonawca złoży dokument potwierdzający spełnianie wymogu.</w:t>
            </w:r>
          </w:p>
          <w:p w14:paraId="42EE2770" w14:textId="77777777" w:rsidR="00937A70" w:rsidRPr="00990855" w:rsidRDefault="00937A70"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b/>
                <w:sz w:val="24"/>
                <w:szCs w:val="24"/>
              </w:rPr>
            </w:pPr>
            <w:r w:rsidRPr="00B5210B">
              <w:rPr>
                <w:rFonts w:asciiTheme="minorHAnsi" w:eastAsia="Segoe UI" w:hAnsiTheme="minorHAnsi" w:cstheme="minorHAnsi"/>
                <w:b/>
                <w:sz w:val="24"/>
                <w:szCs w:val="24"/>
              </w:rPr>
              <w:t xml:space="preserve">Wykonawca dołączy do oferty </w:t>
            </w:r>
            <w:r w:rsidR="00DB42F3" w:rsidRPr="00B5210B">
              <w:rPr>
                <w:rFonts w:asciiTheme="minorHAnsi" w:eastAsia="Segoe UI" w:hAnsiTheme="minorHAnsi" w:cstheme="minorHAnsi"/>
                <w:b/>
                <w:sz w:val="24"/>
                <w:szCs w:val="24"/>
              </w:rPr>
              <w:t xml:space="preserve">wydruk ze strony </w:t>
            </w:r>
            <w:r w:rsidRPr="00B5210B">
              <w:rPr>
                <w:rFonts w:asciiTheme="minorHAnsi" w:eastAsia="Segoe UI" w:hAnsiTheme="minorHAnsi" w:cstheme="minorHAnsi"/>
                <w:b/>
                <w:sz w:val="24"/>
                <w:szCs w:val="24"/>
              </w:rPr>
              <w:t>internetowej producenta serwera</w:t>
            </w:r>
            <w:r w:rsidRPr="00990855">
              <w:rPr>
                <w:rFonts w:asciiTheme="minorHAnsi" w:eastAsia="Segoe UI" w:hAnsiTheme="minorHAnsi" w:cstheme="minorHAnsi"/>
                <w:sz w:val="24"/>
                <w:szCs w:val="24"/>
              </w:rPr>
              <w:t xml:space="preserve"> zawierający dokumentację techniczną, która musi potwierdzać wymagane cechy wyszczególnione w opisie przedmiotu zamówienia (opis obudowy i płyty głównej), oraz w czytelny sposób przedstawia opis oraz metodologię i schematy wymiany poszczególnych </w:t>
            </w:r>
            <w:r w:rsidRPr="00990855">
              <w:rPr>
                <w:rFonts w:asciiTheme="minorHAnsi" w:eastAsia="Segoe UI" w:hAnsiTheme="minorHAnsi" w:cstheme="minorHAnsi"/>
                <w:sz w:val="24"/>
                <w:szCs w:val="24"/>
              </w:rPr>
              <w:lastRenderedPageBreak/>
              <w:t xml:space="preserve">komponentów </w:t>
            </w:r>
            <w:r w:rsidR="00BD4A1E" w:rsidRPr="00990855">
              <w:rPr>
                <w:rFonts w:asciiTheme="minorHAnsi" w:eastAsia="Segoe UI" w:hAnsiTheme="minorHAnsi" w:cstheme="minorHAnsi"/>
                <w:sz w:val="24"/>
                <w:szCs w:val="24"/>
              </w:rPr>
              <w:t>serwera</w:t>
            </w:r>
            <w:r w:rsidRPr="00990855">
              <w:rPr>
                <w:rFonts w:asciiTheme="minorHAnsi" w:eastAsia="Segoe UI" w:hAnsiTheme="minorHAnsi" w:cstheme="minorHAnsi"/>
                <w:sz w:val="24"/>
                <w:szCs w:val="24"/>
              </w:rPr>
              <w:t>, co najmniej: procesor/y, dyski twarde, pamięci RAM, płyta główna oraz karty rozszerzeń.</w:t>
            </w:r>
          </w:p>
          <w:p w14:paraId="78C27CAD" w14:textId="456BB9F8" w:rsidR="005A7346" w:rsidRPr="00743CB5" w:rsidRDefault="005A7346" w:rsidP="00696075">
            <w:pPr>
              <w:pStyle w:val="Akapitzlist"/>
              <w:numPr>
                <w:ilvl w:val="1"/>
                <w:numId w:val="112"/>
              </w:numPr>
              <w:tabs>
                <w:tab w:val="left" w:pos="558"/>
              </w:tabs>
              <w:spacing w:line="276" w:lineRule="auto"/>
              <w:ind w:left="304" w:right="130"/>
              <w:jc w:val="both"/>
              <w:rPr>
                <w:rFonts w:asciiTheme="minorHAnsi" w:eastAsia="Segoe UI" w:hAnsiTheme="minorHAnsi" w:cstheme="minorHAnsi"/>
                <w:b/>
              </w:rPr>
            </w:pPr>
            <w:r w:rsidRPr="00990855">
              <w:rPr>
                <w:rFonts w:asciiTheme="minorHAnsi" w:hAnsiTheme="minorHAnsi" w:cstheme="minorHAnsi"/>
                <w:sz w:val="24"/>
                <w:szCs w:val="24"/>
              </w:rPr>
              <w:t>Sprzęt musi pochodzić z oficjalnego kanału dystrybucyjnego producenta.</w:t>
            </w:r>
          </w:p>
        </w:tc>
        <w:tc>
          <w:tcPr>
            <w:tcW w:w="3686" w:type="dxa"/>
            <w:tcBorders>
              <w:top w:val="single" w:sz="4" w:space="0" w:color="auto"/>
              <w:left w:val="single" w:sz="4" w:space="0" w:color="auto"/>
              <w:bottom w:val="single" w:sz="4" w:space="0" w:color="auto"/>
              <w:right w:val="single" w:sz="4" w:space="0" w:color="auto"/>
            </w:tcBorders>
          </w:tcPr>
          <w:p w14:paraId="5835EB69" w14:textId="77777777" w:rsidR="00937A70" w:rsidRPr="00743CB5" w:rsidRDefault="00937A70" w:rsidP="00E9783E">
            <w:pPr>
              <w:rPr>
                <w:rFonts w:asciiTheme="minorHAnsi" w:hAnsiTheme="minorHAnsi" w:cstheme="minorHAnsi"/>
              </w:rPr>
            </w:pPr>
          </w:p>
        </w:tc>
      </w:tr>
      <w:tr w:rsidR="00684785" w:rsidRPr="00743CB5" w14:paraId="48C12F72"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1CBA48DA"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lastRenderedPageBreak/>
              <w:t>Warunki gwarancji:</w:t>
            </w:r>
          </w:p>
        </w:tc>
        <w:tc>
          <w:tcPr>
            <w:tcW w:w="4132" w:type="dxa"/>
            <w:tcBorders>
              <w:top w:val="single" w:sz="4" w:space="0" w:color="auto"/>
              <w:left w:val="single" w:sz="4" w:space="0" w:color="auto"/>
              <w:bottom w:val="single" w:sz="4" w:space="0" w:color="auto"/>
              <w:right w:val="single" w:sz="4" w:space="0" w:color="auto"/>
            </w:tcBorders>
            <w:vAlign w:val="center"/>
          </w:tcPr>
          <w:p w14:paraId="067F2DC7" w14:textId="20B41D97" w:rsidR="00743CB5" w:rsidRPr="00990855" w:rsidRDefault="00937A70" w:rsidP="00696075">
            <w:pPr>
              <w:pStyle w:val="Akapitzlist"/>
              <w:widowControl/>
              <w:numPr>
                <w:ilvl w:val="0"/>
                <w:numId w:val="113"/>
              </w:numPr>
              <w:spacing w:line="276" w:lineRule="auto"/>
              <w:ind w:left="304"/>
              <w:jc w:val="both"/>
              <w:rPr>
                <w:rFonts w:asciiTheme="minorHAnsi" w:hAnsiTheme="minorHAnsi" w:cstheme="minorHAnsi"/>
                <w:sz w:val="24"/>
                <w:szCs w:val="24"/>
              </w:rPr>
            </w:pPr>
            <w:r w:rsidRPr="00743CB5">
              <w:rPr>
                <w:rFonts w:asciiTheme="minorHAnsi" w:hAnsiTheme="minorHAnsi" w:cstheme="minorHAnsi"/>
                <w:sz w:val="24"/>
                <w:szCs w:val="24"/>
              </w:rPr>
              <w:t>Gwarancja producenta 36 miesięcy, świadczona na miejscu u klienta.</w:t>
            </w:r>
            <w:r w:rsidR="00F13963" w:rsidRPr="00743CB5">
              <w:rPr>
                <w:rFonts w:asciiTheme="minorHAnsi" w:hAnsiTheme="minorHAnsi" w:cstheme="minorHAnsi"/>
                <w:sz w:val="24"/>
                <w:szCs w:val="24"/>
              </w:rPr>
              <w:t xml:space="preserve"> </w:t>
            </w:r>
            <w:r w:rsidR="00696075">
              <w:rPr>
                <w:rFonts w:asciiTheme="minorHAnsi" w:hAnsiTheme="minorHAnsi" w:cstheme="minorHAnsi"/>
                <w:sz w:val="24"/>
                <w:szCs w:val="24"/>
              </w:rPr>
              <w:br/>
            </w:r>
            <w:r w:rsidR="00F13963" w:rsidRPr="00743CB5">
              <w:rPr>
                <w:rFonts w:asciiTheme="minorHAnsi" w:hAnsiTheme="minorHAnsi" w:cstheme="minorHAnsi"/>
                <w:sz w:val="24"/>
                <w:szCs w:val="24"/>
              </w:rPr>
              <w:t xml:space="preserve">W </w:t>
            </w:r>
            <w:r w:rsidR="00F13963" w:rsidRPr="00990855">
              <w:rPr>
                <w:rFonts w:asciiTheme="minorHAnsi" w:hAnsiTheme="minorHAnsi" w:cstheme="minorHAnsi"/>
                <w:sz w:val="24"/>
                <w:szCs w:val="24"/>
              </w:rPr>
              <w:t xml:space="preserve">przypadku deklaracji w formularzu ofertowym okresu </w:t>
            </w:r>
            <w:r w:rsidR="00696075" w:rsidRPr="00990855">
              <w:rPr>
                <w:rFonts w:asciiTheme="minorHAnsi" w:hAnsiTheme="minorHAnsi" w:cstheme="minorHAnsi"/>
                <w:sz w:val="24"/>
                <w:szCs w:val="24"/>
              </w:rPr>
              <w:t>dłuższego</w:t>
            </w:r>
            <w:r w:rsidR="00F13963" w:rsidRPr="00990855">
              <w:rPr>
                <w:rFonts w:asciiTheme="minorHAnsi" w:hAnsiTheme="minorHAnsi" w:cstheme="minorHAnsi"/>
                <w:sz w:val="24"/>
                <w:szCs w:val="24"/>
              </w:rPr>
              <w:t xml:space="preserve"> niż minimalne 36 miesięcy, obowiązuje okres zadeklarowany w formularzu. </w:t>
            </w:r>
          </w:p>
          <w:p w14:paraId="73238DA0" w14:textId="7ACE6149" w:rsidR="00743CB5" w:rsidRPr="00990855" w:rsidRDefault="008B2535" w:rsidP="00696075">
            <w:pPr>
              <w:pStyle w:val="Akapitzlist"/>
              <w:widowControl/>
              <w:numPr>
                <w:ilvl w:val="0"/>
                <w:numId w:val="113"/>
              </w:numPr>
              <w:spacing w:line="276" w:lineRule="auto"/>
              <w:ind w:left="304"/>
              <w:jc w:val="both"/>
              <w:rPr>
                <w:rFonts w:asciiTheme="minorHAnsi" w:hAnsiTheme="minorHAnsi" w:cstheme="minorHAnsi"/>
                <w:sz w:val="24"/>
                <w:szCs w:val="24"/>
              </w:rPr>
            </w:pPr>
            <w:r w:rsidRPr="00990855">
              <w:rPr>
                <w:rFonts w:asciiTheme="minorHAnsi" w:hAnsiTheme="minorHAnsi" w:cstheme="minorHAnsi"/>
                <w:sz w:val="24"/>
                <w:szCs w:val="24"/>
              </w:rPr>
              <w:t xml:space="preserve">Czas </w:t>
            </w:r>
            <w:r w:rsidR="00743CB5" w:rsidRPr="00990855">
              <w:rPr>
                <w:rFonts w:asciiTheme="minorHAnsi" w:hAnsiTheme="minorHAnsi" w:cstheme="minorHAnsi"/>
                <w:sz w:val="24"/>
                <w:szCs w:val="24"/>
              </w:rPr>
              <w:t>reakcji w następnym dniu roboczym. Przyjmowanie zgłoszeń 24 godziny na dobę, 7 dni w tygodniu.</w:t>
            </w:r>
          </w:p>
          <w:p w14:paraId="5D8DA35E" w14:textId="41AF8CEA" w:rsidR="00743CB5" w:rsidRPr="00990855" w:rsidRDefault="00937A70" w:rsidP="00696075">
            <w:pPr>
              <w:pStyle w:val="Akapitzlist"/>
              <w:widowControl/>
              <w:numPr>
                <w:ilvl w:val="0"/>
                <w:numId w:val="113"/>
              </w:numPr>
              <w:spacing w:line="276" w:lineRule="auto"/>
              <w:ind w:left="304"/>
              <w:jc w:val="both"/>
              <w:rPr>
                <w:rFonts w:asciiTheme="minorHAnsi" w:hAnsiTheme="minorHAnsi" w:cstheme="minorHAnsi"/>
                <w:sz w:val="24"/>
                <w:szCs w:val="24"/>
              </w:rPr>
            </w:pPr>
            <w:r w:rsidRPr="00990855">
              <w:rPr>
                <w:rFonts w:asciiTheme="minorHAnsi" w:hAnsiTheme="minorHAnsi" w:cstheme="minorHAnsi"/>
                <w:sz w:val="24"/>
                <w:szCs w:val="24"/>
              </w:rPr>
              <w:t xml:space="preserve">Serwis urządzeń musi być realizowany przez producenta lub Autoryzowanego Partnera Serwisowego producenta </w:t>
            </w:r>
          </w:p>
          <w:p w14:paraId="77A86E9E" w14:textId="38DFF622" w:rsidR="00937A70" w:rsidRPr="00236179" w:rsidRDefault="00937A70" w:rsidP="00696075">
            <w:pPr>
              <w:pStyle w:val="Akapitzlist"/>
              <w:widowControl/>
              <w:numPr>
                <w:ilvl w:val="0"/>
                <w:numId w:val="113"/>
              </w:numPr>
              <w:spacing w:line="276" w:lineRule="auto"/>
              <w:ind w:left="304"/>
              <w:jc w:val="both"/>
              <w:rPr>
                <w:rFonts w:asciiTheme="minorHAnsi" w:hAnsiTheme="minorHAnsi" w:cstheme="minorHAnsi"/>
              </w:rPr>
            </w:pPr>
            <w:r w:rsidRPr="00990855">
              <w:rPr>
                <w:rFonts w:asciiTheme="minorHAnsi" w:hAnsiTheme="minorHAnsi" w:cstheme="minorHAnsi"/>
                <w:sz w:val="24"/>
                <w:szCs w:val="24"/>
              </w:rPr>
              <w:t xml:space="preserve">W przypadku awarii dysków twardych dysk pozostaje </w:t>
            </w:r>
            <w:r w:rsidR="00696075">
              <w:rPr>
                <w:rFonts w:asciiTheme="minorHAnsi" w:hAnsiTheme="minorHAnsi" w:cstheme="minorHAnsi"/>
                <w:sz w:val="24"/>
                <w:szCs w:val="24"/>
              </w:rPr>
              <w:br/>
            </w:r>
            <w:r w:rsidRPr="00990855">
              <w:rPr>
                <w:rFonts w:asciiTheme="minorHAnsi" w:hAnsiTheme="minorHAnsi" w:cstheme="minorHAnsi"/>
                <w:sz w:val="24"/>
                <w:szCs w:val="24"/>
              </w:rPr>
              <w:t>u Zamawiającego</w:t>
            </w:r>
            <w:r w:rsidRPr="00236179">
              <w:rPr>
                <w:rFonts w:asciiTheme="minorHAnsi" w:hAnsiTheme="minorHAnsi" w:cstheme="minorHAnsi"/>
              </w:rPr>
              <w:t xml:space="preserve"> </w:t>
            </w:r>
          </w:p>
        </w:tc>
        <w:tc>
          <w:tcPr>
            <w:tcW w:w="3686" w:type="dxa"/>
            <w:tcBorders>
              <w:top w:val="single" w:sz="4" w:space="0" w:color="auto"/>
              <w:left w:val="single" w:sz="4" w:space="0" w:color="auto"/>
              <w:bottom w:val="single" w:sz="4" w:space="0" w:color="auto"/>
              <w:right w:val="single" w:sz="4" w:space="0" w:color="auto"/>
            </w:tcBorders>
          </w:tcPr>
          <w:p w14:paraId="13A8AB52" w14:textId="77777777" w:rsidR="00937A70" w:rsidRPr="00743CB5" w:rsidRDefault="00937A70" w:rsidP="00E9783E">
            <w:pPr>
              <w:rPr>
                <w:rFonts w:asciiTheme="minorHAnsi" w:hAnsiTheme="minorHAnsi" w:cstheme="minorHAnsi"/>
              </w:rPr>
            </w:pPr>
          </w:p>
        </w:tc>
      </w:tr>
      <w:tr w:rsidR="00684785" w:rsidRPr="00743CB5" w14:paraId="63B31CAD"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36460D45"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Wsparcie techniczne producenta:</w:t>
            </w:r>
          </w:p>
        </w:tc>
        <w:tc>
          <w:tcPr>
            <w:tcW w:w="4132" w:type="dxa"/>
            <w:tcBorders>
              <w:top w:val="single" w:sz="4" w:space="0" w:color="auto"/>
              <w:left w:val="single" w:sz="4" w:space="0" w:color="auto"/>
              <w:bottom w:val="single" w:sz="4" w:space="0" w:color="auto"/>
              <w:right w:val="single" w:sz="4" w:space="0" w:color="auto"/>
            </w:tcBorders>
            <w:vAlign w:val="center"/>
          </w:tcPr>
          <w:p w14:paraId="3877D646" w14:textId="0431A962" w:rsidR="00937A70" w:rsidRPr="00743CB5" w:rsidRDefault="00937A70" w:rsidP="00696075">
            <w:pPr>
              <w:widowControl w:val="0"/>
              <w:tabs>
                <w:tab w:val="left" w:pos="-25"/>
                <w:tab w:val="left" w:pos="558"/>
              </w:tabs>
              <w:spacing w:line="276" w:lineRule="auto"/>
              <w:ind w:right="130"/>
              <w:jc w:val="both"/>
              <w:rPr>
                <w:rFonts w:asciiTheme="minorHAnsi" w:hAnsiTheme="minorHAnsi" w:cstheme="minorHAnsi"/>
              </w:rPr>
            </w:pPr>
            <w:r w:rsidRPr="00743CB5">
              <w:rPr>
                <w:rFonts w:asciiTheme="minorHAnsi" w:hAnsiTheme="minorHAnsi" w:cstheme="minorHAnsi"/>
              </w:rPr>
              <w:t xml:space="preserve">Możliwość sprawdzenia telefonicznego bezpośrednio u producenta oraz na stronie internetowej producenta oferowanego serwera, po podaniu numeru seryjnego - konfiguracji sprzętowej serwera oraz warunków gwarancji. </w:t>
            </w:r>
            <w:r w:rsidR="00DD4864">
              <w:rPr>
                <w:rFonts w:asciiTheme="minorHAnsi" w:eastAsia="Segoe UI" w:hAnsiTheme="minorHAnsi" w:cstheme="minorHAnsi"/>
              </w:rPr>
              <w:t xml:space="preserve">(w przypadku niezgodności danych na stronie internetowej </w:t>
            </w:r>
            <w:r w:rsidR="00696075">
              <w:rPr>
                <w:rFonts w:asciiTheme="minorHAnsi" w:eastAsia="Segoe UI" w:hAnsiTheme="minorHAnsi" w:cstheme="minorHAnsi"/>
              </w:rPr>
              <w:br/>
            </w:r>
            <w:r w:rsidR="00DD4864">
              <w:rPr>
                <w:rFonts w:asciiTheme="minorHAnsi" w:eastAsia="Segoe UI" w:hAnsiTheme="minorHAnsi" w:cstheme="minorHAnsi"/>
              </w:rPr>
              <w:t xml:space="preserve">w stosunku do zadeklarowanego </w:t>
            </w:r>
            <w:r w:rsidR="00696075">
              <w:rPr>
                <w:rFonts w:asciiTheme="minorHAnsi" w:eastAsia="Segoe UI" w:hAnsiTheme="minorHAnsi" w:cstheme="minorHAnsi"/>
              </w:rPr>
              <w:br/>
            </w:r>
            <w:r w:rsidR="00DD4864">
              <w:rPr>
                <w:rFonts w:asciiTheme="minorHAnsi" w:eastAsia="Segoe UI" w:hAnsiTheme="minorHAnsi" w:cstheme="minorHAnsi"/>
              </w:rPr>
              <w:t xml:space="preserve">w formularzu ofertowym terminu gwarancji, pierwszeństwo ma deklaracja z formularza ofertowego) </w:t>
            </w:r>
            <w:r w:rsidRPr="00743CB5">
              <w:rPr>
                <w:rFonts w:asciiTheme="minorHAnsi" w:hAnsiTheme="minorHAnsi" w:cstheme="minorHAnsi"/>
              </w:rPr>
              <w:t xml:space="preserve">Dostęp do najnowszych sterowników </w:t>
            </w:r>
            <w:r w:rsidR="00696075">
              <w:rPr>
                <w:rFonts w:asciiTheme="minorHAnsi" w:hAnsiTheme="minorHAnsi" w:cstheme="minorHAnsi"/>
              </w:rPr>
              <w:br/>
            </w:r>
            <w:r w:rsidRPr="00743CB5">
              <w:rPr>
                <w:rFonts w:asciiTheme="minorHAnsi" w:hAnsiTheme="minorHAnsi" w:cstheme="minorHAnsi"/>
              </w:rPr>
              <w:t>i uaktualnień na stronie producenta serwera, realizowany poprzez podanie na stronie internetowej producenta numeru seryjnego lub modelu serwera –</w:t>
            </w:r>
            <w:r w:rsidR="003F04B2">
              <w:rPr>
                <w:rFonts w:asciiTheme="minorHAnsi" w:hAnsiTheme="minorHAnsi" w:cstheme="minorHAnsi"/>
              </w:rPr>
              <w:t xml:space="preserve"> </w:t>
            </w:r>
            <w:r w:rsidRPr="00743CB5">
              <w:rPr>
                <w:rFonts w:asciiTheme="minorHAnsi" w:hAnsiTheme="minorHAnsi" w:cstheme="minorHAnsi"/>
              </w:rPr>
              <w:t xml:space="preserve">należy </w:t>
            </w:r>
            <w:r w:rsidR="00AF2B77" w:rsidRPr="00743CB5">
              <w:rPr>
                <w:rFonts w:asciiTheme="minorHAnsi" w:hAnsiTheme="minorHAnsi" w:cstheme="minorHAnsi"/>
              </w:rPr>
              <w:t xml:space="preserve">podać </w:t>
            </w:r>
            <w:r w:rsidRPr="00743CB5">
              <w:rPr>
                <w:rFonts w:asciiTheme="minorHAnsi" w:hAnsiTheme="minorHAnsi" w:cstheme="minorHAnsi"/>
              </w:rPr>
              <w:t>link strony.</w:t>
            </w:r>
          </w:p>
        </w:tc>
        <w:tc>
          <w:tcPr>
            <w:tcW w:w="3686" w:type="dxa"/>
            <w:tcBorders>
              <w:top w:val="single" w:sz="4" w:space="0" w:color="auto"/>
              <w:left w:val="single" w:sz="4" w:space="0" w:color="auto"/>
              <w:bottom w:val="single" w:sz="4" w:space="0" w:color="auto"/>
              <w:right w:val="single" w:sz="4" w:space="0" w:color="auto"/>
            </w:tcBorders>
          </w:tcPr>
          <w:p w14:paraId="171E45BE" w14:textId="77777777" w:rsidR="00814B2B" w:rsidRDefault="00814B2B" w:rsidP="00E9783E">
            <w:pPr>
              <w:rPr>
                <w:rFonts w:asciiTheme="minorHAnsi" w:hAnsiTheme="minorHAnsi" w:cstheme="minorHAnsi"/>
              </w:rPr>
            </w:pPr>
          </w:p>
          <w:p w14:paraId="118E5AF3" w14:textId="77777777" w:rsidR="00814B2B" w:rsidRDefault="00814B2B" w:rsidP="00E9783E">
            <w:pPr>
              <w:rPr>
                <w:rFonts w:asciiTheme="minorHAnsi" w:hAnsiTheme="minorHAnsi" w:cstheme="minorHAnsi"/>
              </w:rPr>
            </w:pPr>
          </w:p>
          <w:p w14:paraId="4E82E567" w14:textId="77777777" w:rsidR="00814B2B" w:rsidRDefault="00814B2B" w:rsidP="00E9783E">
            <w:pPr>
              <w:rPr>
                <w:rFonts w:asciiTheme="minorHAnsi" w:hAnsiTheme="minorHAnsi" w:cstheme="minorHAnsi"/>
              </w:rPr>
            </w:pPr>
          </w:p>
          <w:p w14:paraId="4D1DA436" w14:textId="77777777" w:rsidR="00814B2B" w:rsidRDefault="00814B2B" w:rsidP="00E9783E">
            <w:pPr>
              <w:rPr>
                <w:rFonts w:asciiTheme="minorHAnsi" w:hAnsiTheme="minorHAnsi" w:cstheme="minorHAnsi"/>
              </w:rPr>
            </w:pPr>
          </w:p>
          <w:p w14:paraId="5B0A0672" w14:textId="77777777" w:rsidR="00814B2B" w:rsidRDefault="00814B2B" w:rsidP="00E9783E">
            <w:pPr>
              <w:rPr>
                <w:rFonts w:asciiTheme="minorHAnsi" w:hAnsiTheme="minorHAnsi" w:cstheme="minorHAnsi"/>
              </w:rPr>
            </w:pPr>
          </w:p>
          <w:p w14:paraId="44803879" w14:textId="77777777" w:rsidR="00814B2B" w:rsidRDefault="00814B2B" w:rsidP="00E9783E">
            <w:pPr>
              <w:rPr>
                <w:rFonts w:asciiTheme="minorHAnsi" w:hAnsiTheme="minorHAnsi" w:cstheme="minorHAnsi"/>
              </w:rPr>
            </w:pPr>
          </w:p>
          <w:p w14:paraId="462EA7C0" w14:textId="77777777" w:rsidR="00814B2B" w:rsidRDefault="00814B2B" w:rsidP="00E9783E">
            <w:pPr>
              <w:rPr>
                <w:rFonts w:asciiTheme="minorHAnsi" w:hAnsiTheme="minorHAnsi" w:cstheme="minorHAnsi"/>
              </w:rPr>
            </w:pPr>
          </w:p>
          <w:p w14:paraId="4C13112A" w14:textId="77777777" w:rsidR="00814B2B" w:rsidRDefault="00814B2B" w:rsidP="00E9783E">
            <w:pPr>
              <w:rPr>
                <w:rFonts w:asciiTheme="minorHAnsi" w:hAnsiTheme="minorHAnsi" w:cstheme="minorHAnsi"/>
              </w:rPr>
            </w:pPr>
          </w:p>
          <w:p w14:paraId="4727CDD2" w14:textId="77777777" w:rsidR="00814B2B" w:rsidRDefault="00814B2B" w:rsidP="00E9783E">
            <w:pPr>
              <w:rPr>
                <w:rFonts w:asciiTheme="minorHAnsi" w:hAnsiTheme="minorHAnsi" w:cstheme="minorHAnsi"/>
              </w:rPr>
            </w:pPr>
          </w:p>
          <w:p w14:paraId="435AB25D" w14:textId="77777777" w:rsidR="00814B2B" w:rsidRDefault="00814B2B" w:rsidP="00E9783E">
            <w:pPr>
              <w:rPr>
                <w:rFonts w:asciiTheme="minorHAnsi" w:hAnsiTheme="minorHAnsi" w:cstheme="minorHAnsi"/>
              </w:rPr>
            </w:pPr>
          </w:p>
          <w:p w14:paraId="15F074CC" w14:textId="77777777" w:rsidR="00814B2B" w:rsidRDefault="00814B2B" w:rsidP="00E9783E">
            <w:pPr>
              <w:rPr>
                <w:rFonts w:asciiTheme="minorHAnsi" w:hAnsiTheme="minorHAnsi" w:cstheme="minorHAnsi"/>
              </w:rPr>
            </w:pPr>
          </w:p>
          <w:p w14:paraId="31EA2CC5" w14:textId="77777777" w:rsidR="00814B2B" w:rsidRDefault="00814B2B" w:rsidP="00E9783E">
            <w:pPr>
              <w:rPr>
                <w:rFonts w:asciiTheme="minorHAnsi" w:hAnsiTheme="minorHAnsi" w:cstheme="minorHAnsi"/>
              </w:rPr>
            </w:pPr>
          </w:p>
          <w:p w14:paraId="2722226D" w14:textId="77777777" w:rsidR="00814B2B" w:rsidRDefault="00814B2B" w:rsidP="00E9783E">
            <w:pPr>
              <w:rPr>
                <w:rFonts w:asciiTheme="minorHAnsi" w:hAnsiTheme="minorHAnsi" w:cstheme="minorHAnsi"/>
              </w:rPr>
            </w:pPr>
          </w:p>
          <w:p w14:paraId="11CF7F6F" w14:textId="77777777" w:rsidR="00814B2B" w:rsidRDefault="00814B2B" w:rsidP="00E9783E">
            <w:pPr>
              <w:rPr>
                <w:rFonts w:asciiTheme="minorHAnsi" w:hAnsiTheme="minorHAnsi" w:cstheme="minorHAnsi"/>
              </w:rPr>
            </w:pPr>
          </w:p>
          <w:p w14:paraId="40BCB880" w14:textId="77777777" w:rsidR="00814B2B" w:rsidRDefault="00814B2B" w:rsidP="00E9783E">
            <w:pPr>
              <w:rPr>
                <w:rFonts w:asciiTheme="minorHAnsi" w:hAnsiTheme="minorHAnsi" w:cstheme="minorHAnsi"/>
              </w:rPr>
            </w:pPr>
          </w:p>
          <w:p w14:paraId="293BA0E6" w14:textId="77777777" w:rsidR="00814B2B" w:rsidRDefault="00814B2B" w:rsidP="00E9783E">
            <w:pPr>
              <w:rPr>
                <w:rFonts w:asciiTheme="minorHAnsi" w:hAnsiTheme="minorHAnsi" w:cstheme="minorHAnsi"/>
              </w:rPr>
            </w:pPr>
          </w:p>
          <w:p w14:paraId="40F07EAA" w14:textId="77777777" w:rsidR="00814B2B" w:rsidRDefault="00814B2B" w:rsidP="00E9783E">
            <w:pPr>
              <w:rPr>
                <w:rFonts w:asciiTheme="minorHAnsi" w:hAnsiTheme="minorHAnsi" w:cstheme="minorHAnsi"/>
              </w:rPr>
            </w:pPr>
          </w:p>
          <w:p w14:paraId="33B0DA76" w14:textId="77777777" w:rsidR="00814B2B" w:rsidRDefault="00814B2B" w:rsidP="00E9783E">
            <w:pPr>
              <w:rPr>
                <w:rFonts w:asciiTheme="minorHAnsi" w:hAnsiTheme="minorHAnsi" w:cstheme="minorHAnsi"/>
              </w:rPr>
            </w:pPr>
          </w:p>
          <w:p w14:paraId="4B1139DB" w14:textId="77777777" w:rsidR="00814B2B" w:rsidRDefault="00814B2B" w:rsidP="00E9783E">
            <w:pPr>
              <w:rPr>
                <w:rFonts w:asciiTheme="minorHAnsi" w:hAnsiTheme="minorHAnsi" w:cstheme="minorHAnsi"/>
              </w:rPr>
            </w:pPr>
          </w:p>
          <w:p w14:paraId="70E97823" w14:textId="77777777" w:rsidR="00814B2B" w:rsidRDefault="00814B2B" w:rsidP="00E9783E">
            <w:pPr>
              <w:rPr>
                <w:rFonts w:asciiTheme="minorHAnsi" w:hAnsiTheme="minorHAnsi" w:cstheme="minorHAnsi"/>
              </w:rPr>
            </w:pPr>
          </w:p>
          <w:p w14:paraId="68641CD6" w14:textId="6EE561E5" w:rsidR="00937A70" w:rsidRPr="00743CB5" w:rsidRDefault="00B66951" w:rsidP="00E9783E">
            <w:pPr>
              <w:rPr>
                <w:rFonts w:asciiTheme="minorHAnsi" w:hAnsiTheme="minorHAnsi" w:cstheme="minorHAnsi"/>
              </w:rPr>
            </w:pPr>
            <w:r w:rsidRPr="00743CB5">
              <w:rPr>
                <w:rFonts w:asciiTheme="minorHAnsi" w:hAnsiTheme="minorHAnsi" w:cstheme="minorHAnsi"/>
              </w:rPr>
              <w:t>Link: ………….</w:t>
            </w:r>
          </w:p>
        </w:tc>
      </w:tr>
      <w:tr w:rsidR="00684785" w:rsidRPr="00743CB5" w14:paraId="7A9C72A3"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695FF801"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lastRenderedPageBreak/>
              <w:t>Oprogramowanie:</w:t>
            </w:r>
          </w:p>
        </w:tc>
        <w:tc>
          <w:tcPr>
            <w:tcW w:w="4132" w:type="dxa"/>
            <w:tcBorders>
              <w:top w:val="single" w:sz="4" w:space="0" w:color="auto"/>
              <w:left w:val="single" w:sz="4" w:space="0" w:color="auto"/>
              <w:bottom w:val="single" w:sz="4" w:space="0" w:color="auto"/>
              <w:right w:val="single" w:sz="4" w:space="0" w:color="auto"/>
            </w:tcBorders>
          </w:tcPr>
          <w:p w14:paraId="21BA326E" w14:textId="498EA89E" w:rsidR="00937A70" w:rsidRPr="00743CB5" w:rsidRDefault="00937A70" w:rsidP="00696075">
            <w:pPr>
              <w:spacing w:line="276" w:lineRule="auto"/>
              <w:jc w:val="both"/>
              <w:rPr>
                <w:rFonts w:asciiTheme="minorHAnsi" w:hAnsiTheme="minorHAnsi" w:cstheme="minorHAnsi"/>
              </w:rPr>
            </w:pPr>
            <w:r w:rsidRPr="00743CB5">
              <w:rPr>
                <w:rFonts w:asciiTheme="minorHAnsi" w:hAnsiTheme="minorHAnsi" w:cstheme="minorHAnsi"/>
              </w:rPr>
              <w:t>Komplet sterowników na dowolnym fizycznym nośniku danych</w:t>
            </w:r>
            <w:r w:rsidR="008435BF">
              <w:rPr>
                <w:rFonts w:asciiTheme="minorHAnsi" w:hAnsiTheme="minorHAnsi" w:cstheme="minorHAnsi"/>
              </w:rPr>
              <w:t xml:space="preserve"> dostarczone wraz z </w:t>
            </w:r>
            <w:r w:rsidR="00696075">
              <w:rPr>
                <w:rFonts w:asciiTheme="minorHAnsi" w:hAnsiTheme="minorHAnsi" w:cstheme="minorHAnsi"/>
              </w:rPr>
              <w:t>dostawą</w:t>
            </w:r>
            <w:r w:rsidR="008435BF">
              <w:rPr>
                <w:rFonts w:asciiTheme="minorHAnsi" w:hAnsiTheme="minorHAnsi" w:cstheme="minorHAnsi"/>
              </w:rPr>
              <w:t xml:space="preserve"> sprzętu</w:t>
            </w:r>
            <w:r w:rsidRPr="00743CB5">
              <w:rPr>
                <w:rFonts w:asciiTheme="minorHAnsi" w:hAnsiTheme="minorHAnsi" w:cstheme="minorHAnsi"/>
              </w:rPr>
              <w:t>. Dodatkowe oprogramowanie umożliwiające zarządzanie poprzez sieć, spełniające minimalne wymagania:</w:t>
            </w:r>
          </w:p>
          <w:p w14:paraId="7F2D674B"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wsparcie dla serwerów, urządzeń sieciowych oraz pamięci masowych;</w:t>
            </w:r>
          </w:p>
          <w:p w14:paraId="0BE0B770"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integracja z Active Directory;</w:t>
            </w:r>
          </w:p>
          <w:p w14:paraId="46E9FBA9"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zarządzania dostarczonymi serwerami bez udziału dedykowanego agenta;</w:t>
            </w:r>
          </w:p>
          <w:p w14:paraId="1968502C"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wsparcie dla protokołów SNMP, IPMI, Linux SSH, Redfish;</w:t>
            </w:r>
          </w:p>
          <w:p w14:paraId="51D8704A"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szczegółowy opis wykrytych systemów oraz ich komponentów;</w:t>
            </w:r>
          </w:p>
          <w:p w14:paraId="7758AB95"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eksportu raportu do CSV, HTML, PDF;</w:t>
            </w:r>
          </w:p>
          <w:p w14:paraId="1FBB7821" w14:textId="003BC23D"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 xml:space="preserve">grupowanie urządzeń w oparciu </w:t>
            </w:r>
            <w:r w:rsidR="00696075">
              <w:rPr>
                <w:rFonts w:asciiTheme="minorHAnsi" w:hAnsiTheme="minorHAnsi" w:cstheme="minorHAnsi"/>
                <w:sz w:val="24"/>
                <w:szCs w:val="24"/>
              </w:rPr>
              <w:br/>
            </w:r>
            <w:r w:rsidRPr="00743CB5">
              <w:rPr>
                <w:rFonts w:asciiTheme="minorHAnsi" w:hAnsiTheme="minorHAnsi" w:cstheme="minorHAnsi"/>
                <w:sz w:val="24"/>
                <w:szCs w:val="24"/>
              </w:rPr>
              <w:t>o kryteria użytkownika;</w:t>
            </w:r>
          </w:p>
          <w:p w14:paraId="75FC4D59"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tworzenie automatycznie grup urządzeń w oparciu o dowolny element konfiguracji serwera np.: nazwa, lokalizacja, system operacyjny, obsadzenie slotów PCIe;</w:t>
            </w:r>
          </w:p>
          <w:p w14:paraId="6B30347C"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uruchamiania narzędzi zarządzających w poszczególnych urządzeniach;</w:t>
            </w:r>
          </w:p>
          <w:p w14:paraId="335A5B47"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szybki podgląd stanu środowiska;</w:t>
            </w:r>
          </w:p>
          <w:p w14:paraId="2C6C91BB"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podsumowanie stanu dla każdego urządzenia;</w:t>
            </w:r>
          </w:p>
          <w:p w14:paraId="5C1F6BBA" w14:textId="38F3251C"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szczegółowy status urządzenia/</w:t>
            </w:r>
            <w:r w:rsidR="00696075">
              <w:rPr>
                <w:rFonts w:asciiTheme="minorHAnsi" w:hAnsiTheme="minorHAnsi" w:cstheme="minorHAnsi"/>
                <w:sz w:val="24"/>
                <w:szCs w:val="24"/>
              </w:rPr>
              <w:t xml:space="preserve"> </w:t>
            </w:r>
            <w:r w:rsidRPr="00743CB5">
              <w:rPr>
                <w:rFonts w:asciiTheme="minorHAnsi" w:hAnsiTheme="minorHAnsi" w:cstheme="minorHAnsi"/>
                <w:sz w:val="24"/>
                <w:szCs w:val="24"/>
              </w:rPr>
              <w:t>elementu/</w:t>
            </w:r>
            <w:r w:rsidR="00696075">
              <w:rPr>
                <w:rFonts w:asciiTheme="minorHAnsi" w:hAnsiTheme="minorHAnsi" w:cstheme="minorHAnsi"/>
                <w:sz w:val="24"/>
                <w:szCs w:val="24"/>
              </w:rPr>
              <w:t xml:space="preserve"> </w:t>
            </w:r>
            <w:r w:rsidRPr="00743CB5">
              <w:rPr>
                <w:rFonts w:asciiTheme="minorHAnsi" w:hAnsiTheme="minorHAnsi" w:cstheme="minorHAnsi"/>
                <w:sz w:val="24"/>
                <w:szCs w:val="24"/>
              </w:rPr>
              <w:t>komponentu;</w:t>
            </w:r>
          </w:p>
          <w:p w14:paraId="3C74B2A3"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generowanie alertów przy zmianie stanu urządzenia;</w:t>
            </w:r>
          </w:p>
          <w:p w14:paraId="63F5D88D"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integracja z service desk Producenta dostarczonej platformy sprzętowej;</w:t>
            </w:r>
          </w:p>
          <w:p w14:paraId="6981820C"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przejęcia zdalnego pulpitu;</w:t>
            </w:r>
          </w:p>
          <w:p w14:paraId="2866E49F"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lastRenderedPageBreak/>
              <w:t>możliwość podmontowania wirtualnego napędu;</w:t>
            </w:r>
          </w:p>
          <w:p w14:paraId="0E5D6E93"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kreator umożliwiający dostosowanie akcji dla wybranych alertów;</w:t>
            </w:r>
          </w:p>
          <w:p w14:paraId="3167A378"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przesyłanie alertów „as-is” do innych konsol firm trzecich;</w:t>
            </w:r>
          </w:p>
          <w:p w14:paraId="6FF6F08F"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definiowania ról administratorów;</w:t>
            </w:r>
          </w:p>
          <w:p w14:paraId="6F77801A" w14:textId="428D9D3F"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 xml:space="preserve">możliwość </w:t>
            </w:r>
            <w:r w:rsidR="00BD4A1E" w:rsidRPr="00743CB5">
              <w:rPr>
                <w:rFonts w:asciiTheme="minorHAnsi" w:hAnsiTheme="minorHAnsi" w:cstheme="minorHAnsi"/>
                <w:sz w:val="24"/>
                <w:szCs w:val="24"/>
              </w:rPr>
              <w:t xml:space="preserve">zdalnej </w:t>
            </w:r>
            <w:r w:rsidR="00BD4A1E">
              <w:rPr>
                <w:rFonts w:asciiTheme="minorHAnsi" w:hAnsiTheme="minorHAnsi" w:cstheme="minorHAnsi"/>
                <w:sz w:val="24"/>
                <w:szCs w:val="24"/>
              </w:rPr>
              <w:t xml:space="preserve">bezpłatnej bezterminowej </w:t>
            </w:r>
            <w:r w:rsidRPr="00743CB5">
              <w:rPr>
                <w:rFonts w:asciiTheme="minorHAnsi" w:hAnsiTheme="minorHAnsi" w:cstheme="minorHAnsi"/>
                <w:sz w:val="24"/>
                <w:szCs w:val="24"/>
              </w:rPr>
              <w:t>aktualizacji oprogramowania wewnętrznego serwerów;</w:t>
            </w:r>
          </w:p>
          <w:p w14:paraId="567A63D9"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aktualizacja oparta o wybranie źródła bibliotek (lokalna, on-line producenta oferowanego rozwiązania);</w:t>
            </w:r>
          </w:p>
          <w:p w14:paraId="30556628"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instalacji oprogramowania wewnętrznego bez potrzeby instalacji agenta;</w:t>
            </w:r>
          </w:p>
          <w:p w14:paraId="573CDCB4"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automatycznego generowania i zgłaszania incydentów awarii bezpośrednio do centrum serwisowego producenta serwerów;</w:t>
            </w:r>
          </w:p>
          <w:p w14:paraId="54EBCCDE"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moduł raportujący pozwalający na wygenerowanie następujących informacji: nr. seryjne sprzętu, konfiguracja poszczególnych urządzeń, wersje oprogramowania wewnętrznego, obsadzenie slotów PCI i gniazd pamięci, informację o maszynach wirtualnych, adresy IP kart sieciowych, występujących alertów, MAC adresów kart sieciowych, stanie poszczególnych komponentów serwera;</w:t>
            </w:r>
          </w:p>
          <w:p w14:paraId="751F3491"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tworzenia sprzętowej konfiguracji bazowej i na jej podstawie weryfikacji środowiska w celu wykrycia rozbieżności;</w:t>
            </w:r>
          </w:p>
          <w:p w14:paraId="4930894C"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lastRenderedPageBreak/>
              <w:t>wdrażanie serwerów, rozwiązań modularnych oraz przełączników sieciowych w oparciu o profile;</w:t>
            </w:r>
          </w:p>
          <w:p w14:paraId="661014BB"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możliwość migracji ustawień serwera wraz z wirtualnymi adresami sieciowymi (MAC, WWN, IQN) między urządzeniami;</w:t>
            </w:r>
          </w:p>
          <w:p w14:paraId="11F827E6" w14:textId="7777777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sz w:val="24"/>
                <w:szCs w:val="24"/>
              </w:rPr>
            </w:pPr>
            <w:r w:rsidRPr="00743CB5">
              <w:rPr>
                <w:rFonts w:asciiTheme="minorHAnsi" w:hAnsiTheme="minorHAnsi" w:cstheme="minorHAnsi"/>
                <w:sz w:val="24"/>
                <w:szCs w:val="24"/>
              </w:rPr>
              <w:t>tworzenie gotowych paczek informacji umożliwiających zdiagnozowanie awarii urządzenia przez serwis producenta;</w:t>
            </w:r>
          </w:p>
          <w:p w14:paraId="63EC9152" w14:textId="6159B847" w:rsidR="00937A70" w:rsidRPr="00743CB5" w:rsidRDefault="00937A70" w:rsidP="00696075">
            <w:pPr>
              <w:pStyle w:val="Akapitzlist"/>
              <w:widowControl/>
              <w:numPr>
                <w:ilvl w:val="0"/>
                <w:numId w:val="114"/>
              </w:numPr>
              <w:spacing w:line="276" w:lineRule="auto"/>
              <w:ind w:left="446"/>
              <w:jc w:val="both"/>
              <w:rPr>
                <w:rFonts w:asciiTheme="minorHAnsi" w:hAnsiTheme="minorHAnsi" w:cstheme="minorHAnsi"/>
              </w:rPr>
            </w:pPr>
            <w:r w:rsidRPr="00743CB5">
              <w:rPr>
                <w:rFonts w:asciiTheme="minorHAnsi" w:hAnsiTheme="minorHAnsi" w:cstheme="minorHAnsi"/>
                <w:sz w:val="24"/>
                <w:szCs w:val="24"/>
              </w:rPr>
              <w:t>zdalne uruchamianie diagnostyki serwera.</w:t>
            </w:r>
            <w:r w:rsidR="00990855" w:rsidRPr="00743CB5" w:rsidDel="00990855">
              <w:rPr>
                <w:rFonts w:asciiTheme="minorHAnsi" w:hAnsiTheme="minorHAnsi" w:cstheme="minorHAnsi"/>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058FD9A0" w14:textId="77777777" w:rsidR="00937A70" w:rsidRPr="00743CB5" w:rsidRDefault="00937A70" w:rsidP="00E9783E">
            <w:pPr>
              <w:rPr>
                <w:rFonts w:asciiTheme="minorHAnsi" w:hAnsiTheme="minorHAnsi" w:cstheme="minorHAnsi"/>
              </w:rPr>
            </w:pPr>
          </w:p>
        </w:tc>
      </w:tr>
      <w:tr w:rsidR="00684785" w:rsidRPr="00743CB5" w14:paraId="23DC594B" w14:textId="77777777" w:rsidTr="00684785">
        <w:trPr>
          <w:jc w:val="center"/>
        </w:trPr>
        <w:tc>
          <w:tcPr>
            <w:tcW w:w="1675" w:type="dxa"/>
            <w:vAlign w:val="center"/>
          </w:tcPr>
          <w:p w14:paraId="5C014470"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lastRenderedPageBreak/>
              <w:t>Usługi dodatkowe:</w:t>
            </w:r>
          </w:p>
        </w:tc>
        <w:tc>
          <w:tcPr>
            <w:tcW w:w="4132" w:type="dxa"/>
            <w:vAlign w:val="center"/>
          </w:tcPr>
          <w:p w14:paraId="37AB5F4C" w14:textId="62E3628A" w:rsidR="00937A70" w:rsidRPr="00743CB5" w:rsidRDefault="00937A70" w:rsidP="00696075">
            <w:pPr>
              <w:spacing w:line="276" w:lineRule="auto"/>
              <w:jc w:val="both"/>
              <w:rPr>
                <w:rFonts w:asciiTheme="minorHAnsi" w:hAnsiTheme="minorHAnsi" w:cstheme="minorHAnsi"/>
              </w:rPr>
            </w:pPr>
            <w:r w:rsidRPr="00743CB5">
              <w:rPr>
                <w:rFonts w:asciiTheme="minorHAnsi" w:hAnsiTheme="minorHAnsi" w:cstheme="minorHAnsi"/>
              </w:rPr>
              <w:t xml:space="preserve">Instalacja i konfiguracja oraz zapewnienie poprawnej współpracy </w:t>
            </w:r>
            <w:r w:rsidR="00696075">
              <w:rPr>
                <w:rFonts w:asciiTheme="minorHAnsi" w:hAnsiTheme="minorHAnsi" w:cstheme="minorHAnsi"/>
              </w:rPr>
              <w:br/>
            </w:r>
            <w:r w:rsidRPr="00743CB5">
              <w:rPr>
                <w:rFonts w:asciiTheme="minorHAnsi" w:hAnsiTheme="minorHAnsi" w:cstheme="minorHAnsi"/>
              </w:rPr>
              <w:t xml:space="preserve">z infrastrukturą Zamawiającego. </w:t>
            </w:r>
          </w:p>
        </w:tc>
        <w:tc>
          <w:tcPr>
            <w:tcW w:w="3686" w:type="dxa"/>
            <w:tcBorders>
              <w:top w:val="single" w:sz="4" w:space="0" w:color="auto"/>
              <w:left w:val="single" w:sz="4" w:space="0" w:color="auto"/>
              <w:bottom w:val="single" w:sz="4" w:space="0" w:color="auto"/>
              <w:right w:val="single" w:sz="4" w:space="0" w:color="auto"/>
            </w:tcBorders>
          </w:tcPr>
          <w:p w14:paraId="4473A70C" w14:textId="77777777" w:rsidR="00937A70" w:rsidRPr="00743CB5" w:rsidRDefault="00937A70" w:rsidP="00E9783E">
            <w:pPr>
              <w:rPr>
                <w:rFonts w:asciiTheme="minorHAnsi" w:hAnsiTheme="minorHAnsi" w:cstheme="minorHAnsi"/>
              </w:rPr>
            </w:pPr>
          </w:p>
        </w:tc>
      </w:tr>
      <w:tr w:rsidR="00684785" w:rsidRPr="00743CB5" w14:paraId="0F08CFAB" w14:textId="77777777" w:rsidTr="00684785">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575A553B"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Wyposażenie:</w:t>
            </w:r>
          </w:p>
        </w:tc>
        <w:tc>
          <w:tcPr>
            <w:tcW w:w="4132" w:type="dxa"/>
            <w:tcBorders>
              <w:top w:val="single" w:sz="4" w:space="0" w:color="auto"/>
              <w:left w:val="single" w:sz="4" w:space="0" w:color="auto"/>
              <w:bottom w:val="single" w:sz="4" w:space="0" w:color="auto"/>
              <w:right w:val="single" w:sz="4" w:space="0" w:color="auto"/>
            </w:tcBorders>
          </w:tcPr>
          <w:p w14:paraId="1909588B" w14:textId="77777777" w:rsidR="00E218C4" w:rsidRPr="00743CB5" w:rsidRDefault="00E218C4" w:rsidP="00696075">
            <w:pPr>
              <w:pStyle w:val="Akapitzlist"/>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 xml:space="preserve">Kabel zasilający z końcówką odpowiednią do posiadanego przez urządzenie gniazda zasilania, umożlwiający zasilanie z sieci 230V. </w:t>
            </w:r>
          </w:p>
          <w:p w14:paraId="16967B7B" w14:textId="77777777" w:rsidR="00E218C4" w:rsidRPr="00743CB5" w:rsidRDefault="00E218C4" w:rsidP="00696075">
            <w:pPr>
              <w:pStyle w:val="Akapitzlist"/>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 xml:space="preserve">Kabel komunikacyjny RJ-45–RJ-45 kat. 6 o długości minimum 2 metry, w ilości zgodnej z ilością posiadanych przez serwer interfejsów RJ-45. </w:t>
            </w:r>
          </w:p>
          <w:p w14:paraId="260BCCE4" w14:textId="48484377" w:rsidR="00E218C4" w:rsidRPr="00743CB5" w:rsidRDefault="00E218C4" w:rsidP="00696075">
            <w:pPr>
              <w:pStyle w:val="Akapitzlist"/>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 xml:space="preserve">Instrukcja instalacji, użytkowania </w:t>
            </w:r>
            <w:r w:rsidR="00696075">
              <w:rPr>
                <w:rFonts w:asciiTheme="minorHAnsi" w:hAnsiTheme="minorHAnsi" w:cstheme="minorHAnsi"/>
                <w:sz w:val="24"/>
                <w:szCs w:val="24"/>
              </w:rPr>
              <w:br/>
            </w:r>
            <w:r w:rsidRPr="00743CB5">
              <w:rPr>
                <w:rFonts w:asciiTheme="minorHAnsi" w:hAnsiTheme="minorHAnsi" w:cstheme="minorHAnsi"/>
                <w:sz w:val="24"/>
                <w:szCs w:val="24"/>
              </w:rPr>
              <w:t xml:space="preserve">i obsługi (w formie papierowej lub elektronicznej) w języku polskim. </w:t>
            </w:r>
          </w:p>
          <w:p w14:paraId="6381098E" w14:textId="77777777" w:rsidR="00873904" w:rsidRDefault="00E218C4" w:rsidP="00696075">
            <w:pPr>
              <w:pStyle w:val="Akapitzlist"/>
              <w:widowControl/>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Karta gwarancyjna (w formie papierowej lub elektronicznej).</w:t>
            </w:r>
          </w:p>
          <w:p w14:paraId="3F84A11C" w14:textId="15B1DD3C" w:rsidR="00937A70" w:rsidRPr="00743CB5" w:rsidRDefault="00937A70" w:rsidP="00696075">
            <w:pPr>
              <w:pStyle w:val="Akapitzlist"/>
              <w:widowControl/>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 xml:space="preserve">ramię umożliwiające swobodne wysuwanie serwera z szafy bez potrzeby odłączania kabli; </w:t>
            </w:r>
          </w:p>
          <w:p w14:paraId="5E257F7E" w14:textId="17510553" w:rsidR="00937A70" w:rsidRPr="00743CB5" w:rsidRDefault="00937A70" w:rsidP="00696075">
            <w:pPr>
              <w:pStyle w:val="Akapitzlist"/>
              <w:widowControl/>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 xml:space="preserve">zestaw (szyny) do montażu serwera </w:t>
            </w:r>
            <w:r w:rsidR="00696075">
              <w:rPr>
                <w:rFonts w:asciiTheme="minorHAnsi" w:hAnsiTheme="minorHAnsi" w:cstheme="minorHAnsi"/>
                <w:sz w:val="24"/>
                <w:szCs w:val="24"/>
              </w:rPr>
              <w:br/>
            </w:r>
            <w:r w:rsidRPr="00743CB5">
              <w:rPr>
                <w:rFonts w:asciiTheme="minorHAnsi" w:hAnsiTheme="minorHAnsi" w:cstheme="minorHAnsi"/>
                <w:sz w:val="24"/>
                <w:szCs w:val="24"/>
              </w:rPr>
              <w:t xml:space="preserve">w szafie „RACK” 19’’, </w:t>
            </w:r>
          </w:p>
          <w:p w14:paraId="5F98FA2F" w14:textId="77777777" w:rsidR="00937A70" w:rsidRPr="00743CB5" w:rsidRDefault="00937A70" w:rsidP="00696075">
            <w:pPr>
              <w:pStyle w:val="Akapitzlist"/>
              <w:widowControl/>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 xml:space="preserve">wymagany jeden dodatkowy dysk „luzem” (nie zamontowany) takiego samego modelu i typu jak zainstalowane w obudowie. </w:t>
            </w:r>
          </w:p>
          <w:p w14:paraId="0AC2CF1E" w14:textId="77777777" w:rsidR="00937A70" w:rsidRPr="00743CB5" w:rsidRDefault="00937A70" w:rsidP="00696075">
            <w:pPr>
              <w:pStyle w:val="Akapitzlist"/>
              <w:widowControl/>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t xml:space="preserve">Napęd optyczny min. 8 x DVD+/-RW zewnętrzny na USB (jeśli nie występuje jako wbudowany). </w:t>
            </w:r>
          </w:p>
          <w:p w14:paraId="6E9076E8" w14:textId="2CB64855" w:rsidR="00937A70" w:rsidRPr="00743CB5" w:rsidRDefault="00937A70" w:rsidP="00696075">
            <w:pPr>
              <w:pStyle w:val="Akapitzlist"/>
              <w:widowControl/>
              <w:numPr>
                <w:ilvl w:val="0"/>
                <w:numId w:val="116"/>
              </w:numPr>
              <w:spacing w:line="276" w:lineRule="auto"/>
              <w:ind w:left="284"/>
              <w:jc w:val="both"/>
              <w:rPr>
                <w:rFonts w:asciiTheme="minorHAnsi" w:hAnsiTheme="minorHAnsi" w:cstheme="minorHAnsi"/>
                <w:sz w:val="24"/>
                <w:szCs w:val="24"/>
              </w:rPr>
            </w:pPr>
            <w:r w:rsidRPr="00743CB5">
              <w:rPr>
                <w:rFonts w:asciiTheme="minorHAnsi" w:hAnsiTheme="minorHAnsi" w:cstheme="minorHAnsi"/>
                <w:sz w:val="24"/>
                <w:szCs w:val="24"/>
              </w:rPr>
              <w:lastRenderedPageBreak/>
              <w:t xml:space="preserve">Jeśli powyższe wyposażenie: - nie stanowi kompletu (komplet – rozumiany jako standardowe, fabryczne wyposażenie, umieszczone fizycznie w urządzeniu przez Producenta urządzenia), a oddzielne pozycje handlowe (dodatkowe wyposażenie, ukompletowanie), to każda powinna posiadać oznaczenie i kod producenta oraz </w:t>
            </w:r>
            <w:r w:rsidR="008E6CE2" w:rsidRPr="00743CB5">
              <w:rPr>
                <w:rFonts w:asciiTheme="minorHAnsi" w:hAnsiTheme="minorHAnsi" w:cstheme="minorHAnsi"/>
                <w:sz w:val="24"/>
                <w:szCs w:val="24"/>
              </w:rPr>
              <w:t xml:space="preserve">być wyszczególniona w </w:t>
            </w:r>
            <w:r w:rsidR="008435BF">
              <w:rPr>
                <w:rFonts w:asciiTheme="minorHAnsi" w:hAnsiTheme="minorHAnsi" w:cstheme="minorHAnsi"/>
                <w:sz w:val="24"/>
                <w:szCs w:val="24"/>
              </w:rPr>
              <w:t>tabeli</w:t>
            </w:r>
            <w:r w:rsidR="008E6CE2" w:rsidRPr="00743CB5">
              <w:rPr>
                <w:rFonts w:asciiTheme="minorHAnsi" w:hAnsiTheme="minorHAnsi" w:cstheme="minorHAnsi"/>
                <w:sz w:val="24"/>
                <w:szCs w:val="24"/>
              </w:rPr>
              <w:t>.</w:t>
            </w:r>
          </w:p>
        </w:tc>
        <w:tc>
          <w:tcPr>
            <w:tcW w:w="3686" w:type="dxa"/>
            <w:tcBorders>
              <w:top w:val="single" w:sz="4" w:space="0" w:color="auto"/>
              <w:left w:val="single" w:sz="4" w:space="0" w:color="auto"/>
              <w:bottom w:val="single" w:sz="4" w:space="0" w:color="auto"/>
              <w:right w:val="single" w:sz="4" w:space="0" w:color="auto"/>
            </w:tcBorders>
          </w:tcPr>
          <w:p w14:paraId="372E8749" w14:textId="77777777" w:rsidR="00937A70" w:rsidRPr="00743CB5" w:rsidRDefault="00937A70" w:rsidP="00E9783E">
            <w:pPr>
              <w:rPr>
                <w:rFonts w:asciiTheme="minorHAnsi" w:hAnsiTheme="minorHAnsi" w:cstheme="minorHAnsi"/>
              </w:rPr>
            </w:pPr>
          </w:p>
        </w:tc>
      </w:tr>
      <w:tr w:rsidR="00937A70" w:rsidRPr="00743CB5" w14:paraId="383576FD" w14:textId="77777777" w:rsidTr="00684785">
        <w:trPr>
          <w:jc w:val="center"/>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601385EC" w14:textId="0797453B" w:rsidR="00AF2B77" w:rsidRPr="00743CB5" w:rsidRDefault="00937A70" w:rsidP="00AF2B77">
            <w:pPr>
              <w:spacing w:line="276" w:lineRule="auto"/>
              <w:rPr>
                <w:rFonts w:asciiTheme="minorHAnsi" w:hAnsiTheme="minorHAnsi" w:cstheme="minorHAnsi"/>
                <w:b/>
              </w:rPr>
            </w:pPr>
            <w:r w:rsidRPr="00743CB5">
              <w:rPr>
                <w:rFonts w:asciiTheme="minorHAnsi" w:hAnsiTheme="minorHAnsi" w:cstheme="minorHAnsi"/>
                <w:b/>
              </w:rPr>
              <w:t>Nazwa producenta /model / symbol urządzenia:</w:t>
            </w:r>
          </w:p>
        </w:tc>
        <w:tc>
          <w:tcPr>
            <w:tcW w:w="3686" w:type="dxa"/>
            <w:tcBorders>
              <w:top w:val="single" w:sz="4" w:space="0" w:color="auto"/>
              <w:left w:val="single" w:sz="4" w:space="0" w:color="auto"/>
              <w:bottom w:val="single" w:sz="4" w:space="0" w:color="auto"/>
              <w:right w:val="single" w:sz="4" w:space="0" w:color="auto"/>
            </w:tcBorders>
            <w:vAlign w:val="center"/>
          </w:tcPr>
          <w:p w14:paraId="68058E6A" w14:textId="77777777" w:rsidR="00937A70" w:rsidRPr="00743CB5" w:rsidRDefault="00937A70" w:rsidP="00E9783E">
            <w:pPr>
              <w:rPr>
                <w:rFonts w:asciiTheme="minorHAnsi" w:hAnsiTheme="minorHAnsi" w:cstheme="minorHAnsi"/>
              </w:rPr>
            </w:pPr>
          </w:p>
        </w:tc>
      </w:tr>
      <w:tr w:rsidR="00AF2B77" w:rsidRPr="00743CB5" w14:paraId="2192D7EB" w14:textId="77777777" w:rsidTr="00684785">
        <w:trPr>
          <w:jc w:val="center"/>
        </w:trPr>
        <w:tc>
          <w:tcPr>
            <w:tcW w:w="5807" w:type="dxa"/>
            <w:gridSpan w:val="2"/>
            <w:tcBorders>
              <w:top w:val="single" w:sz="4" w:space="0" w:color="auto"/>
              <w:left w:val="single" w:sz="4" w:space="0" w:color="auto"/>
              <w:bottom w:val="single" w:sz="4" w:space="0" w:color="auto"/>
              <w:right w:val="single" w:sz="4" w:space="0" w:color="auto"/>
            </w:tcBorders>
            <w:vAlign w:val="center"/>
          </w:tcPr>
          <w:p w14:paraId="27DA979A" w14:textId="0102BA70" w:rsidR="00AF2B77" w:rsidRPr="00743CB5" w:rsidRDefault="00AF2B77" w:rsidP="00E9783E">
            <w:pPr>
              <w:spacing w:line="276" w:lineRule="auto"/>
              <w:rPr>
                <w:rFonts w:asciiTheme="minorHAnsi" w:hAnsiTheme="minorHAnsi" w:cstheme="minorHAnsi"/>
                <w:b/>
              </w:rPr>
            </w:pPr>
            <w:r w:rsidRPr="00743CB5">
              <w:rPr>
                <w:rFonts w:asciiTheme="minorHAnsi" w:hAnsiTheme="minorHAnsi" w:cstheme="minorHAnsi"/>
                <w:b/>
              </w:rPr>
              <w:t>Producent i nazwa oprogramowania:</w:t>
            </w:r>
          </w:p>
        </w:tc>
        <w:tc>
          <w:tcPr>
            <w:tcW w:w="3686" w:type="dxa"/>
            <w:tcBorders>
              <w:top w:val="single" w:sz="4" w:space="0" w:color="auto"/>
              <w:left w:val="single" w:sz="4" w:space="0" w:color="auto"/>
              <w:bottom w:val="single" w:sz="4" w:space="0" w:color="auto"/>
              <w:right w:val="single" w:sz="4" w:space="0" w:color="auto"/>
            </w:tcBorders>
            <w:vAlign w:val="center"/>
          </w:tcPr>
          <w:p w14:paraId="07F6C93D" w14:textId="77777777" w:rsidR="00AF2B77" w:rsidRPr="00743CB5" w:rsidRDefault="00AF2B77" w:rsidP="00E9783E">
            <w:pPr>
              <w:rPr>
                <w:rFonts w:asciiTheme="minorHAnsi" w:hAnsiTheme="minorHAnsi" w:cstheme="minorHAnsi"/>
              </w:rPr>
            </w:pPr>
          </w:p>
        </w:tc>
      </w:tr>
    </w:tbl>
    <w:p w14:paraId="762292C3" w14:textId="77777777" w:rsidR="00937A70" w:rsidRPr="00743CB5" w:rsidRDefault="00937A70" w:rsidP="00937A70">
      <w:pPr>
        <w:spacing w:line="276" w:lineRule="auto"/>
        <w:rPr>
          <w:rFonts w:asciiTheme="minorHAnsi" w:hAnsiTheme="minorHAnsi" w:cstheme="minorHAnsi"/>
          <w:b/>
          <w:bCs/>
          <w:lang w:eastAsia="pl-PL"/>
        </w:rPr>
      </w:pPr>
    </w:p>
    <w:p w14:paraId="27652E4A" w14:textId="77777777" w:rsidR="00937A70" w:rsidRPr="00743CB5" w:rsidRDefault="00937A70" w:rsidP="00937A70">
      <w:pPr>
        <w:ind w:firstLine="708"/>
        <w:rPr>
          <w:rFonts w:asciiTheme="minorHAnsi" w:hAnsiTheme="minorHAnsi" w:cstheme="minorHAnsi"/>
          <w:lang w:eastAsia="pl-PL"/>
        </w:rPr>
      </w:pPr>
    </w:p>
    <w:p w14:paraId="6FAD92A3" w14:textId="77777777" w:rsidR="00937A70" w:rsidRPr="00743CB5" w:rsidRDefault="00937A70" w:rsidP="001C12F5">
      <w:pPr>
        <w:pStyle w:val="Akapitzlist"/>
        <w:widowControl/>
        <w:numPr>
          <w:ilvl w:val="0"/>
          <w:numId w:val="102"/>
        </w:numPr>
        <w:tabs>
          <w:tab w:val="left" w:pos="860"/>
        </w:tabs>
        <w:suppressAutoHyphens w:val="0"/>
        <w:spacing w:after="160" w:line="259" w:lineRule="auto"/>
        <w:rPr>
          <w:rFonts w:asciiTheme="minorHAnsi" w:eastAsia="Calibri" w:hAnsiTheme="minorHAnsi" w:cstheme="minorHAnsi"/>
          <w:sz w:val="24"/>
          <w:szCs w:val="24"/>
          <w:lang w:eastAsia="pl-PL"/>
        </w:rPr>
      </w:pPr>
      <w:r w:rsidRPr="00743CB5">
        <w:rPr>
          <w:rFonts w:asciiTheme="minorHAnsi" w:eastAsia="Calibri" w:hAnsiTheme="minorHAnsi" w:cstheme="minorHAnsi"/>
          <w:b/>
          <w:sz w:val="24"/>
          <w:szCs w:val="24"/>
        </w:rPr>
        <w:t>Półka dyskowa - 1 sztuk</w:t>
      </w:r>
    </w:p>
    <w:tbl>
      <w:tblPr>
        <w:tblStyle w:val="Tabela-Siatka4"/>
        <w:tblW w:w="9780" w:type="dxa"/>
        <w:jc w:val="center"/>
        <w:tblLook w:val="04A0" w:firstRow="1" w:lastRow="0" w:firstColumn="1" w:lastColumn="0" w:noHBand="0" w:noVBand="1"/>
      </w:tblPr>
      <w:tblGrid>
        <w:gridCol w:w="1696"/>
        <w:gridCol w:w="3969"/>
        <w:gridCol w:w="4115"/>
      </w:tblGrid>
      <w:tr w:rsidR="00937A70" w:rsidRPr="00743CB5" w14:paraId="3C1E29A5" w14:textId="77777777" w:rsidTr="00684785">
        <w:trPr>
          <w:trHeight w:val="350"/>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9725BA" w14:textId="77777777" w:rsidR="00684785" w:rsidRDefault="00937A70" w:rsidP="00E9783E">
            <w:pPr>
              <w:spacing w:line="276" w:lineRule="auto"/>
              <w:jc w:val="center"/>
              <w:rPr>
                <w:rFonts w:asciiTheme="minorHAnsi" w:hAnsiTheme="minorHAnsi" w:cstheme="minorHAnsi"/>
                <w:b/>
              </w:rPr>
            </w:pPr>
            <w:r w:rsidRPr="00743CB5">
              <w:rPr>
                <w:rFonts w:asciiTheme="minorHAnsi" w:hAnsiTheme="minorHAnsi" w:cstheme="minorHAnsi"/>
                <w:b/>
              </w:rPr>
              <w:t xml:space="preserve">Nazwa elementu, parametru </w:t>
            </w:r>
          </w:p>
          <w:p w14:paraId="70DF7B89" w14:textId="28F7B2E8" w:rsidR="00937A70" w:rsidRPr="00743CB5" w:rsidRDefault="00937A70" w:rsidP="00E9783E">
            <w:pPr>
              <w:spacing w:line="276" w:lineRule="auto"/>
              <w:jc w:val="center"/>
              <w:rPr>
                <w:rFonts w:asciiTheme="minorHAnsi" w:hAnsiTheme="minorHAnsi" w:cstheme="minorHAnsi"/>
                <w:b/>
              </w:rPr>
            </w:pPr>
            <w:r w:rsidRPr="00743CB5">
              <w:rPr>
                <w:rFonts w:asciiTheme="minorHAnsi" w:hAnsiTheme="minorHAnsi" w:cstheme="minorHAnsi"/>
                <w:b/>
              </w:rPr>
              <w:t>lub cechy</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932E94" w14:textId="39AA797C" w:rsidR="00937A70" w:rsidRPr="00743CB5" w:rsidRDefault="00E9783E" w:rsidP="00696075">
            <w:pPr>
              <w:jc w:val="both"/>
              <w:rPr>
                <w:rFonts w:asciiTheme="minorHAnsi" w:hAnsiTheme="minorHAnsi" w:cstheme="minorHAnsi"/>
              </w:rPr>
            </w:pPr>
            <w:r w:rsidRPr="00743CB5">
              <w:rPr>
                <w:rFonts w:asciiTheme="minorHAnsi" w:hAnsiTheme="minorHAnsi" w:cstheme="minorHAnsi"/>
                <w:b/>
              </w:rPr>
              <w:t>Minimalne wymagania Zamawiającego</w:t>
            </w:r>
          </w:p>
        </w:tc>
        <w:tc>
          <w:tcPr>
            <w:tcW w:w="4115" w:type="dxa"/>
            <w:tcBorders>
              <w:top w:val="single" w:sz="4" w:space="0" w:color="auto"/>
              <w:left w:val="single" w:sz="4" w:space="0" w:color="auto"/>
              <w:bottom w:val="single" w:sz="4" w:space="0" w:color="auto"/>
              <w:right w:val="single" w:sz="4" w:space="0" w:color="auto"/>
            </w:tcBorders>
            <w:shd w:val="clear" w:color="auto" w:fill="BFBFBF"/>
            <w:vAlign w:val="center"/>
          </w:tcPr>
          <w:p w14:paraId="46BF038B" w14:textId="77777777" w:rsidR="00684785" w:rsidRDefault="00937A70" w:rsidP="00E9783E">
            <w:pPr>
              <w:jc w:val="center"/>
              <w:rPr>
                <w:rFonts w:asciiTheme="minorHAnsi" w:eastAsia="Open Sans" w:hAnsiTheme="minorHAnsi" w:cstheme="minorHAnsi"/>
                <w:b/>
              </w:rPr>
            </w:pPr>
            <w:r w:rsidRPr="00743CB5">
              <w:rPr>
                <w:rFonts w:asciiTheme="minorHAnsi" w:eastAsia="Open Sans" w:hAnsiTheme="minorHAnsi" w:cstheme="minorHAnsi"/>
                <w:b/>
              </w:rPr>
              <w:t>Dane techniczne</w:t>
            </w:r>
          </w:p>
          <w:p w14:paraId="516ECEB0" w14:textId="51445D60" w:rsidR="00937A70" w:rsidRPr="00743CB5" w:rsidRDefault="00937A70" w:rsidP="00E9783E">
            <w:pPr>
              <w:jc w:val="center"/>
              <w:rPr>
                <w:rFonts w:asciiTheme="minorHAnsi" w:eastAsia="Open Sans" w:hAnsiTheme="minorHAnsi" w:cstheme="minorHAnsi"/>
                <w:b/>
              </w:rPr>
            </w:pPr>
            <w:r w:rsidRPr="00743CB5">
              <w:rPr>
                <w:rFonts w:asciiTheme="minorHAnsi" w:eastAsia="Open Sans" w:hAnsiTheme="minorHAnsi" w:cstheme="minorHAnsi"/>
                <w:b/>
              </w:rPr>
              <w:t>oferowanego sprzętu</w:t>
            </w:r>
          </w:p>
          <w:p w14:paraId="22FC177F" w14:textId="77777777" w:rsidR="00937A70" w:rsidRPr="00743CB5" w:rsidRDefault="00937A70" w:rsidP="00E9783E">
            <w:pPr>
              <w:jc w:val="center"/>
              <w:rPr>
                <w:rFonts w:asciiTheme="minorHAnsi" w:hAnsiTheme="minorHAnsi" w:cstheme="minorHAnsi"/>
                <w:lang w:val="en-US"/>
              </w:rPr>
            </w:pPr>
            <w:r w:rsidRPr="00743CB5">
              <w:rPr>
                <w:rFonts w:asciiTheme="minorHAnsi" w:hAnsiTheme="minorHAnsi" w:cstheme="minorHAnsi"/>
                <w:lang w:val="en-US"/>
              </w:rPr>
              <w:t xml:space="preserve"> </w:t>
            </w:r>
          </w:p>
        </w:tc>
      </w:tr>
      <w:tr w:rsidR="00937A70" w:rsidRPr="00743CB5" w14:paraId="58E8181D" w14:textId="77777777" w:rsidTr="00684785">
        <w:trPr>
          <w:jc w:val="center"/>
        </w:trPr>
        <w:tc>
          <w:tcPr>
            <w:tcW w:w="1696" w:type="dxa"/>
            <w:vAlign w:val="center"/>
          </w:tcPr>
          <w:p w14:paraId="1D44FC7B"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Kontrolery</w:t>
            </w:r>
          </w:p>
        </w:tc>
        <w:tc>
          <w:tcPr>
            <w:tcW w:w="3969" w:type="dxa"/>
            <w:vAlign w:val="center"/>
          </w:tcPr>
          <w:p w14:paraId="7A96C502" w14:textId="77777777" w:rsidR="00937A70" w:rsidRPr="00743CB5" w:rsidRDefault="00937A70" w:rsidP="00696075">
            <w:pPr>
              <w:pStyle w:val="Akapitzlist"/>
              <w:numPr>
                <w:ilvl w:val="0"/>
                <w:numId w:val="117"/>
              </w:numPr>
              <w:tabs>
                <w:tab w:val="left" w:pos="349"/>
              </w:tabs>
              <w:spacing w:line="276" w:lineRule="auto"/>
              <w:ind w:left="349" w:right="130"/>
              <w:jc w:val="both"/>
              <w:rPr>
                <w:rFonts w:asciiTheme="minorHAnsi" w:hAnsiTheme="minorHAnsi" w:cstheme="minorHAnsi"/>
                <w:sz w:val="24"/>
                <w:szCs w:val="24"/>
              </w:rPr>
            </w:pPr>
            <w:r w:rsidRPr="00743CB5">
              <w:rPr>
                <w:rFonts w:asciiTheme="minorHAnsi" w:hAnsiTheme="minorHAnsi" w:cstheme="minorHAnsi"/>
                <w:sz w:val="24"/>
                <w:szCs w:val="24"/>
              </w:rPr>
              <w:t>dwa kontrolery macierzy SAS 12 Gb obsługujące RAID 0, 1, 5, 6, 10, 50 i 60 wyposażony w nie mniej niż 4GB pamięci cache na kontroler, z zapisem na nieulotną pamięć w przypadku zaniku zasilania, umożliwiające podłączenie półki do serwera;</w:t>
            </w:r>
          </w:p>
          <w:p w14:paraId="0510E520" w14:textId="77777777" w:rsidR="00937A70" w:rsidRPr="00743CB5" w:rsidRDefault="00937A70" w:rsidP="00696075">
            <w:pPr>
              <w:pStyle w:val="Akapitzlist"/>
              <w:numPr>
                <w:ilvl w:val="0"/>
                <w:numId w:val="117"/>
              </w:numPr>
              <w:tabs>
                <w:tab w:val="left" w:pos="349"/>
              </w:tabs>
              <w:spacing w:line="276" w:lineRule="auto"/>
              <w:ind w:left="349" w:right="130"/>
              <w:jc w:val="both"/>
              <w:rPr>
                <w:rFonts w:asciiTheme="minorHAnsi" w:hAnsiTheme="minorHAnsi" w:cstheme="minorHAnsi"/>
                <w:sz w:val="24"/>
                <w:szCs w:val="24"/>
              </w:rPr>
            </w:pPr>
            <w:r w:rsidRPr="00743CB5">
              <w:rPr>
                <w:rFonts w:asciiTheme="minorHAnsi" w:hAnsiTheme="minorHAnsi" w:cstheme="minorHAnsi"/>
                <w:sz w:val="24"/>
                <w:szCs w:val="24"/>
              </w:rPr>
              <w:t>dwa kontrolery macierzy FC (2 x 4 porty FC 16Gb/s), umożliwiające podłączenie półki do serwera.</w:t>
            </w:r>
          </w:p>
        </w:tc>
        <w:tc>
          <w:tcPr>
            <w:tcW w:w="4115" w:type="dxa"/>
          </w:tcPr>
          <w:p w14:paraId="7432B8CA" w14:textId="77777777" w:rsidR="00937A70" w:rsidRPr="00743CB5" w:rsidRDefault="00937A70" w:rsidP="00E9783E">
            <w:pPr>
              <w:rPr>
                <w:rFonts w:asciiTheme="minorHAnsi" w:hAnsiTheme="minorHAnsi" w:cstheme="minorHAnsi"/>
              </w:rPr>
            </w:pPr>
          </w:p>
        </w:tc>
      </w:tr>
      <w:tr w:rsidR="00937A70" w:rsidRPr="00743CB5" w14:paraId="3C061B71" w14:textId="77777777" w:rsidTr="00684785">
        <w:trPr>
          <w:trHeight w:val="593"/>
          <w:jc w:val="center"/>
        </w:trPr>
        <w:tc>
          <w:tcPr>
            <w:tcW w:w="1696" w:type="dxa"/>
            <w:vAlign w:val="center"/>
          </w:tcPr>
          <w:p w14:paraId="5AF1FEC1"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Zainstalowane dyski</w:t>
            </w:r>
          </w:p>
        </w:tc>
        <w:tc>
          <w:tcPr>
            <w:tcW w:w="3969" w:type="dxa"/>
          </w:tcPr>
          <w:p w14:paraId="10C71360" w14:textId="5C036FDF" w:rsidR="00937A70" w:rsidRPr="00743CB5" w:rsidRDefault="00937A70" w:rsidP="00696075">
            <w:pPr>
              <w:pStyle w:val="Akapitzlist"/>
              <w:numPr>
                <w:ilvl w:val="0"/>
                <w:numId w:val="118"/>
              </w:numPr>
              <w:tabs>
                <w:tab w:val="left" w:pos="360"/>
              </w:tabs>
              <w:spacing w:line="276" w:lineRule="auto"/>
              <w:ind w:left="349" w:right="130"/>
              <w:jc w:val="both"/>
              <w:rPr>
                <w:rFonts w:asciiTheme="minorHAnsi" w:hAnsiTheme="minorHAnsi" w:cstheme="minorHAnsi"/>
                <w:sz w:val="24"/>
                <w:szCs w:val="24"/>
              </w:rPr>
            </w:pPr>
            <w:r w:rsidRPr="00743CB5">
              <w:rPr>
                <w:rFonts w:asciiTheme="minorHAnsi" w:hAnsiTheme="minorHAnsi" w:cstheme="minorHAnsi"/>
                <w:sz w:val="24"/>
                <w:szCs w:val="24"/>
              </w:rPr>
              <w:t>Minimum 24 sztuki 1,92 TB SSD;</w:t>
            </w:r>
          </w:p>
          <w:p w14:paraId="403EF482" w14:textId="77777777" w:rsidR="00937A70" w:rsidRPr="00743CB5" w:rsidRDefault="00937A70" w:rsidP="00696075">
            <w:pPr>
              <w:pStyle w:val="Default"/>
              <w:numPr>
                <w:ilvl w:val="0"/>
                <w:numId w:val="118"/>
              </w:numPr>
              <w:tabs>
                <w:tab w:val="left" w:pos="360"/>
              </w:tabs>
              <w:suppressAutoHyphens w:val="0"/>
              <w:autoSpaceDN w:val="0"/>
              <w:adjustRightInd w:val="0"/>
              <w:ind w:left="349"/>
              <w:jc w:val="both"/>
              <w:rPr>
                <w:rFonts w:asciiTheme="minorHAnsi" w:hAnsiTheme="minorHAnsi" w:cstheme="minorHAnsi"/>
              </w:rPr>
            </w:pPr>
            <w:r w:rsidRPr="00743CB5">
              <w:rPr>
                <w:rFonts w:asciiTheme="minorHAnsi" w:hAnsiTheme="minorHAnsi" w:cstheme="minorHAnsi"/>
              </w:rPr>
              <w:t xml:space="preserve">Wymagany jeden dodatkowy dysk „luzem” (nie zamontowany) takiego samego modelu i typu jak zainstalowane w obudowie. </w:t>
            </w:r>
          </w:p>
        </w:tc>
        <w:tc>
          <w:tcPr>
            <w:tcW w:w="4115" w:type="dxa"/>
          </w:tcPr>
          <w:p w14:paraId="4A3706A1" w14:textId="77777777" w:rsidR="00937A70" w:rsidRPr="00743CB5" w:rsidRDefault="00937A70" w:rsidP="00E9783E">
            <w:pPr>
              <w:rPr>
                <w:rFonts w:asciiTheme="minorHAnsi" w:hAnsiTheme="minorHAnsi" w:cstheme="minorHAnsi"/>
              </w:rPr>
            </w:pPr>
          </w:p>
        </w:tc>
      </w:tr>
      <w:tr w:rsidR="00937A70" w:rsidRPr="00743CB5" w14:paraId="3C0453CF" w14:textId="77777777" w:rsidTr="00684785">
        <w:trPr>
          <w:jc w:val="center"/>
        </w:trPr>
        <w:tc>
          <w:tcPr>
            <w:tcW w:w="1696" w:type="dxa"/>
            <w:vAlign w:val="center"/>
          </w:tcPr>
          <w:p w14:paraId="5157866E"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Wspierane typy dysków: </w:t>
            </w:r>
          </w:p>
        </w:tc>
        <w:tc>
          <w:tcPr>
            <w:tcW w:w="3969" w:type="dxa"/>
            <w:vAlign w:val="center"/>
          </w:tcPr>
          <w:p w14:paraId="25CD15A3" w14:textId="77777777" w:rsidR="00937A70" w:rsidRPr="00743CB5" w:rsidRDefault="00937A70" w:rsidP="00696075">
            <w:pPr>
              <w:pStyle w:val="Default"/>
              <w:jc w:val="both"/>
              <w:rPr>
                <w:rFonts w:asciiTheme="minorHAnsi" w:hAnsiTheme="minorHAnsi" w:cstheme="minorHAnsi"/>
              </w:rPr>
            </w:pPr>
            <w:r w:rsidRPr="00743CB5">
              <w:rPr>
                <w:rFonts w:asciiTheme="minorHAnsi" w:hAnsiTheme="minorHAnsi" w:cstheme="minorHAnsi"/>
              </w:rPr>
              <w:t xml:space="preserve">2,5” lub 3,5”, SAS, NLSAS, SSD typu hot-plug. </w:t>
            </w:r>
          </w:p>
        </w:tc>
        <w:tc>
          <w:tcPr>
            <w:tcW w:w="4115" w:type="dxa"/>
          </w:tcPr>
          <w:p w14:paraId="47C3C25D" w14:textId="77777777" w:rsidR="00937A70" w:rsidRPr="00743CB5" w:rsidRDefault="00937A70" w:rsidP="00E9783E">
            <w:pPr>
              <w:rPr>
                <w:rFonts w:asciiTheme="minorHAnsi" w:hAnsiTheme="minorHAnsi" w:cstheme="minorHAnsi"/>
              </w:rPr>
            </w:pPr>
          </w:p>
        </w:tc>
      </w:tr>
      <w:tr w:rsidR="00937A70" w:rsidRPr="00743CB5" w14:paraId="32BA9C07" w14:textId="77777777" w:rsidTr="00684785">
        <w:trPr>
          <w:jc w:val="center"/>
        </w:trPr>
        <w:tc>
          <w:tcPr>
            <w:tcW w:w="1696" w:type="dxa"/>
            <w:vAlign w:val="center"/>
          </w:tcPr>
          <w:p w14:paraId="0D1006DE"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Zasilanie: </w:t>
            </w:r>
          </w:p>
        </w:tc>
        <w:tc>
          <w:tcPr>
            <w:tcW w:w="3969" w:type="dxa"/>
          </w:tcPr>
          <w:p w14:paraId="3AE41DE2" w14:textId="77777777" w:rsidR="00937A70" w:rsidRPr="00743CB5" w:rsidRDefault="00937A70" w:rsidP="00696075">
            <w:pPr>
              <w:pStyle w:val="Default"/>
              <w:jc w:val="both"/>
              <w:rPr>
                <w:rFonts w:asciiTheme="minorHAnsi" w:hAnsiTheme="minorHAnsi" w:cstheme="minorHAnsi"/>
              </w:rPr>
            </w:pPr>
            <w:r w:rsidRPr="00743CB5">
              <w:rPr>
                <w:rFonts w:asciiTheme="minorHAnsi" w:hAnsiTheme="minorHAnsi" w:cstheme="minorHAnsi"/>
              </w:rPr>
              <w:t>Zasilacze redundantne, hot-swap.</w:t>
            </w:r>
          </w:p>
        </w:tc>
        <w:tc>
          <w:tcPr>
            <w:tcW w:w="4115" w:type="dxa"/>
          </w:tcPr>
          <w:p w14:paraId="5C5B3985" w14:textId="77777777" w:rsidR="00937A70" w:rsidRPr="00743CB5" w:rsidRDefault="00937A70" w:rsidP="00E9783E">
            <w:pPr>
              <w:rPr>
                <w:rFonts w:asciiTheme="minorHAnsi" w:hAnsiTheme="minorHAnsi" w:cstheme="minorHAnsi"/>
              </w:rPr>
            </w:pPr>
          </w:p>
        </w:tc>
      </w:tr>
      <w:tr w:rsidR="00937A70" w:rsidRPr="00743CB5" w14:paraId="36CA3062" w14:textId="77777777" w:rsidTr="00684785">
        <w:trPr>
          <w:jc w:val="center"/>
        </w:trPr>
        <w:tc>
          <w:tcPr>
            <w:tcW w:w="1696" w:type="dxa"/>
            <w:vAlign w:val="center"/>
          </w:tcPr>
          <w:p w14:paraId="3C0083EC"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Wentylacja: </w:t>
            </w:r>
          </w:p>
        </w:tc>
        <w:tc>
          <w:tcPr>
            <w:tcW w:w="3969" w:type="dxa"/>
          </w:tcPr>
          <w:p w14:paraId="7AD1C43B" w14:textId="77777777" w:rsidR="00937A70" w:rsidRPr="00743CB5" w:rsidRDefault="00937A70" w:rsidP="00696075">
            <w:pPr>
              <w:pStyle w:val="Default"/>
              <w:jc w:val="both"/>
              <w:rPr>
                <w:rFonts w:asciiTheme="minorHAnsi" w:hAnsiTheme="minorHAnsi" w:cstheme="minorHAnsi"/>
              </w:rPr>
            </w:pPr>
            <w:r w:rsidRPr="00743CB5">
              <w:rPr>
                <w:rFonts w:asciiTheme="minorHAnsi" w:hAnsiTheme="minorHAnsi" w:cstheme="minorHAnsi"/>
              </w:rPr>
              <w:t xml:space="preserve">Wentylatory redundantne, hot-swap. </w:t>
            </w:r>
          </w:p>
        </w:tc>
        <w:tc>
          <w:tcPr>
            <w:tcW w:w="4115" w:type="dxa"/>
          </w:tcPr>
          <w:p w14:paraId="5C6200EB" w14:textId="77777777" w:rsidR="00937A70" w:rsidRPr="00743CB5" w:rsidRDefault="00937A70" w:rsidP="00E9783E">
            <w:pPr>
              <w:rPr>
                <w:rFonts w:asciiTheme="minorHAnsi" w:hAnsiTheme="minorHAnsi" w:cstheme="minorHAnsi"/>
              </w:rPr>
            </w:pPr>
          </w:p>
        </w:tc>
      </w:tr>
      <w:tr w:rsidR="00937A70" w:rsidRPr="00743CB5" w14:paraId="3F570F49" w14:textId="77777777" w:rsidTr="00684785">
        <w:trPr>
          <w:jc w:val="center"/>
        </w:trPr>
        <w:tc>
          <w:tcPr>
            <w:tcW w:w="1696" w:type="dxa"/>
            <w:vAlign w:val="center"/>
          </w:tcPr>
          <w:p w14:paraId="05AEE07E"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Wymagania dodatkowe: </w:t>
            </w:r>
          </w:p>
        </w:tc>
        <w:tc>
          <w:tcPr>
            <w:tcW w:w="3969" w:type="dxa"/>
          </w:tcPr>
          <w:p w14:paraId="20E700CA" w14:textId="77777777" w:rsidR="00937A70" w:rsidRPr="00743CB5" w:rsidRDefault="00937A70" w:rsidP="00696075">
            <w:pPr>
              <w:pStyle w:val="Default"/>
              <w:jc w:val="both"/>
              <w:rPr>
                <w:rFonts w:asciiTheme="minorHAnsi" w:hAnsiTheme="minorHAnsi" w:cstheme="minorHAnsi"/>
              </w:rPr>
            </w:pPr>
            <w:r w:rsidRPr="00743CB5">
              <w:rPr>
                <w:rFonts w:asciiTheme="minorHAnsi" w:hAnsiTheme="minorHAnsi" w:cstheme="minorHAnsi"/>
              </w:rPr>
              <w:t xml:space="preserve">Zainstalowany moduł umożliwiający kaskadowe podłączanie kolejnych półek dyskowych. </w:t>
            </w:r>
          </w:p>
        </w:tc>
        <w:tc>
          <w:tcPr>
            <w:tcW w:w="4115" w:type="dxa"/>
          </w:tcPr>
          <w:p w14:paraId="59161601" w14:textId="77777777" w:rsidR="00937A70" w:rsidRPr="00743CB5" w:rsidRDefault="00937A70" w:rsidP="00E9783E">
            <w:pPr>
              <w:rPr>
                <w:rFonts w:asciiTheme="minorHAnsi" w:hAnsiTheme="minorHAnsi" w:cstheme="minorHAnsi"/>
              </w:rPr>
            </w:pPr>
          </w:p>
        </w:tc>
      </w:tr>
      <w:tr w:rsidR="00937A70" w:rsidRPr="00743CB5" w14:paraId="63729808" w14:textId="77777777" w:rsidTr="00684785">
        <w:trPr>
          <w:jc w:val="center"/>
        </w:trPr>
        <w:tc>
          <w:tcPr>
            <w:tcW w:w="1696" w:type="dxa"/>
            <w:vAlign w:val="center"/>
          </w:tcPr>
          <w:p w14:paraId="09F24514"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lastRenderedPageBreak/>
              <w:t xml:space="preserve">Warunki gwarancji: </w:t>
            </w:r>
          </w:p>
        </w:tc>
        <w:tc>
          <w:tcPr>
            <w:tcW w:w="3969" w:type="dxa"/>
          </w:tcPr>
          <w:p w14:paraId="2E50D6C6" w14:textId="1A45F382" w:rsidR="00937A70" w:rsidRPr="00743CB5" w:rsidRDefault="00937A70" w:rsidP="00696075">
            <w:pPr>
              <w:widowControl w:val="0"/>
              <w:tabs>
                <w:tab w:val="left" w:pos="842"/>
              </w:tabs>
              <w:spacing w:line="276" w:lineRule="auto"/>
              <w:ind w:left="66" w:right="133"/>
              <w:jc w:val="both"/>
              <w:rPr>
                <w:rFonts w:asciiTheme="minorHAnsi" w:hAnsiTheme="minorHAnsi" w:cstheme="minorHAnsi"/>
              </w:rPr>
            </w:pPr>
            <w:r w:rsidRPr="00743CB5">
              <w:rPr>
                <w:rFonts w:asciiTheme="minorHAnsi" w:hAnsiTheme="minorHAnsi" w:cstheme="minorHAnsi"/>
              </w:rPr>
              <w:t>Gwarancja producenta 36 miesięcy, świadczona na miejscu u klienta.</w:t>
            </w:r>
            <w:r w:rsidR="00E9783E" w:rsidRPr="00743CB5">
              <w:rPr>
                <w:rFonts w:asciiTheme="minorHAnsi" w:hAnsiTheme="minorHAnsi" w:cstheme="minorHAnsi"/>
              </w:rPr>
              <w:t xml:space="preserve"> </w:t>
            </w:r>
            <w:r w:rsidR="00696075">
              <w:rPr>
                <w:rFonts w:asciiTheme="minorHAnsi" w:hAnsiTheme="minorHAnsi" w:cstheme="minorHAnsi"/>
              </w:rPr>
              <w:br/>
            </w:r>
            <w:r w:rsidR="00E9783E" w:rsidRPr="00743CB5">
              <w:rPr>
                <w:rFonts w:asciiTheme="minorHAnsi" w:hAnsiTheme="minorHAnsi" w:cstheme="minorHAnsi"/>
              </w:rPr>
              <w:t xml:space="preserve">W przypadku deklaracji w formularzu ofertowym okresu </w:t>
            </w:r>
            <w:r w:rsidR="00696075" w:rsidRPr="00743CB5">
              <w:rPr>
                <w:rFonts w:asciiTheme="minorHAnsi" w:hAnsiTheme="minorHAnsi" w:cstheme="minorHAnsi"/>
              </w:rPr>
              <w:t>dłuższego</w:t>
            </w:r>
            <w:r w:rsidR="00E9783E" w:rsidRPr="00743CB5">
              <w:rPr>
                <w:rFonts w:asciiTheme="minorHAnsi" w:hAnsiTheme="minorHAnsi" w:cstheme="minorHAnsi"/>
              </w:rPr>
              <w:t xml:space="preserve"> niż minimalne 36 miesięcy, obowiązuje okres zadeklarowany w formularzu.</w:t>
            </w:r>
          </w:p>
          <w:p w14:paraId="6E4C40D8" w14:textId="77777777" w:rsidR="00937A70" w:rsidRPr="00743CB5" w:rsidRDefault="00937A70" w:rsidP="00696075">
            <w:pPr>
              <w:pStyle w:val="Akapitzlist"/>
              <w:numPr>
                <w:ilvl w:val="0"/>
                <w:numId w:val="119"/>
              </w:numPr>
              <w:tabs>
                <w:tab w:val="left" w:pos="491"/>
              </w:tabs>
              <w:spacing w:line="276" w:lineRule="auto"/>
              <w:ind w:left="349" w:right="133"/>
              <w:jc w:val="both"/>
              <w:rPr>
                <w:rFonts w:asciiTheme="minorHAnsi" w:hAnsiTheme="minorHAnsi" w:cstheme="minorHAnsi"/>
                <w:sz w:val="24"/>
                <w:szCs w:val="24"/>
              </w:rPr>
            </w:pPr>
            <w:r w:rsidRPr="00743CB5">
              <w:rPr>
                <w:rFonts w:asciiTheme="minorHAnsi" w:hAnsiTheme="minorHAnsi" w:cstheme="minorHAnsi"/>
                <w:sz w:val="24"/>
                <w:szCs w:val="24"/>
              </w:rPr>
              <w:t>Czas reakcji w następnym dniu roboczym. Przyjmowanie zgłoszeń 24 godziny na dobę, 7 dni w tygodniu.</w:t>
            </w:r>
          </w:p>
          <w:p w14:paraId="59FF11E3" w14:textId="089B781B" w:rsidR="00937A70" w:rsidRPr="00743CB5" w:rsidRDefault="00937A70" w:rsidP="00696075">
            <w:pPr>
              <w:pStyle w:val="Akapitzlist"/>
              <w:numPr>
                <w:ilvl w:val="0"/>
                <w:numId w:val="119"/>
              </w:numPr>
              <w:tabs>
                <w:tab w:val="left" w:pos="491"/>
              </w:tabs>
              <w:spacing w:line="276" w:lineRule="auto"/>
              <w:ind w:left="349" w:right="133"/>
              <w:jc w:val="both"/>
              <w:rPr>
                <w:rFonts w:asciiTheme="minorHAnsi" w:hAnsiTheme="minorHAnsi" w:cstheme="minorHAnsi"/>
                <w:b/>
                <w:sz w:val="24"/>
                <w:szCs w:val="24"/>
              </w:rPr>
            </w:pPr>
            <w:bookmarkStart w:id="3" w:name="_Hlk170476025"/>
            <w:r w:rsidRPr="00743CB5">
              <w:rPr>
                <w:rFonts w:asciiTheme="minorHAnsi" w:hAnsiTheme="minorHAnsi" w:cstheme="minorHAnsi"/>
                <w:sz w:val="24"/>
                <w:szCs w:val="24"/>
              </w:rPr>
              <w:t xml:space="preserve">Serwis urządzeń (półki </w:t>
            </w:r>
            <w:r w:rsidR="00696075">
              <w:rPr>
                <w:rFonts w:asciiTheme="minorHAnsi" w:hAnsiTheme="minorHAnsi" w:cstheme="minorHAnsi"/>
                <w:sz w:val="24"/>
                <w:szCs w:val="24"/>
              </w:rPr>
              <w:br/>
            </w:r>
            <w:r w:rsidRPr="00743CB5">
              <w:rPr>
                <w:rFonts w:asciiTheme="minorHAnsi" w:hAnsiTheme="minorHAnsi" w:cstheme="minorHAnsi"/>
                <w:sz w:val="24"/>
                <w:szCs w:val="24"/>
              </w:rPr>
              <w:t xml:space="preserve">i kontrolera) musi być realizowany przez producenta lub Autoryzowanego Partnera Serwisowego producenta  </w:t>
            </w:r>
          </w:p>
          <w:p w14:paraId="1AC45FE7" w14:textId="4F5B47EC" w:rsidR="00937A70" w:rsidRPr="00743CB5" w:rsidRDefault="00937A70" w:rsidP="00696075">
            <w:pPr>
              <w:pStyle w:val="Akapitzlist"/>
              <w:numPr>
                <w:ilvl w:val="0"/>
                <w:numId w:val="119"/>
              </w:numPr>
              <w:tabs>
                <w:tab w:val="left" w:pos="491"/>
              </w:tabs>
              <w:spacing w:line="276" w:lineRule="auto"/>
              <w:ind w:left="349" w:right="133"/>
              <w:jc w:val="both"/>
              <w:rPr>
                <w:rFonts w:asciiTheme="minorHAnsi" w:hAnsiTheme="minorHAnsi" w:cstheme="minorHAnsi"/>
                <w:sz w:val="24"/>
                <w:szCs w:val="24"/>
              </w:rPr>
            </w:pPr>
            <w:r w:rsidRPr="00743CB5">
              <w:rPr>
                <w:rFonts w:asciiTheme="minorHAnsi" w:hAnsiTheme="minorHAnsi" w:cstheme="minorHAnsi"/>
              </w:rPr>
              <w:t xml:space="preserve">W przypadku awarii dysków twardych dysk pozostaje </w:t>
            </w:r>
            <w:r w:rsidR="00696075">
              <w:rPr>
                <w:rFonts w:asciiTheme="minorHAnsi" w:hAnsiTheme="minorHAnsi" w:cstheme="minorHAnsi"/>
              </w:rPr>
              <w:br/>
            </w:r>
            <w:r w:rsidRPr="00743CB5">
              <w:rPr>
                <w:rFonts w:asciiTheme="minorHAnsi" w:hAnsiTheme="minorHAnsi" w:cstheme="minorHAnsi"/>
              </w:rPr>
              <w:t>u Zamawiającego</w:t>
            </w:r>
            <w:r w:rsidRPr="00743CB5">
              <w:rPr>
                <w:rFonts w:asciiTheme="minorHAnsi" w:hAnsiTheme="minorHAnsi" w:cstheme="minorHAnsi"/>
                <w:b/>
              </w:rPr>
              <w:t>.</w:t>
            </w:r>
            <w:bookmarkEnd w:id="3"/>
          </w:p>
        </w:tc>
        <w:tc>
          <w:tcPr>
            <w:tcW w:w="4115" w:type="dxa"/>
          </w:tcPr>
          <w:p w14:paraId="7A9FE71F" w14:textId="77777777" w:rsidR="00937A70" w:rsidRPr="00743CB5" w:rsidRDefault="00937A70" w:rsidP="00E9783E">
            <w:pPr>
              <w:rPr>
                <w:rFonts w:asciiTheme="minorHAnsi" w:hAnsiTheme="minorHAnsi" w:cstheme="minorHAnsi"/>
              </w:rPr>
            </w:pPr>
          </w:p>
        </w:tc>
      </w:tr>
      <w:tr w:rsidR="00937A70" w:rsidRPr="00743CB5" w14:paraId="50481ABC" w14:textId="77777777" w:rsidTr="00684785">
        <w:trPr>
          <w:jc w:val="center"/>
        </w:trPr>
        <w:tc>
          <w:tcPr>
            <w:tcW w:w="1696" w:type="dxa"/>
            <w:vAlign w:val="center"/>
          </w:tcPr>
          <w:p w14:paraId="3E3F49D7"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Certyfikaty: </w:t>
            </w:r>
          </w:p>
        </w:tc>
        <w:tc>
          <w:tcPr>
            <w:tcW w:w="3969" w:type="dxa"/>
            <w:vAlign w:val="center"/>
          </w:tcPr>
          <w:p w14:paraId="1D009C44" w14:textId="7BE317B3" w:rsidR="00937A70" w:rsidRPr="00743CB5" w:rsidRDefault="00937A70" w:rsidP="00696075">
            <w:pPr>
              <w:pStyle w:val="Akapitzlist"/>
              <w:numPr>
                <w:ilvl w:val="0"/>
                <w:numId w:val="120"/>
              </w:numPr>
              <w:tabs>
                <w:tab w:val="left" w:pos="-37"/>
                <w:tab w:val="left" w:pos="360"/>
              </w:tabs>
              <w:spacing w:line="276" w:lineRule="auto"/>
              <w:ind w:left="349" w:right="130"/>
              <w:jc w:val="both"/>
              <w:rPr>
                <w:rFonts w:asciiTheme="minorHAnsi" w:hAnsiTheme="minorHAnsi" w:cstheme="minorHAnsi"/>
                <w:b/>
                <w:sz w:val="24"/>
                <w:szCs w:val="24"/>
              </w:rPr>
            </w:pPr>
            <w:r w:rsidRPr="00743CB5">
              <w:rPr>
                <w:rFonts w:asciiTheme="minorHAnsi" w:hAnsiTheme="minorHAnsi" w:cstheme="minorHAnsi"/>
                <w:sz w:val="24"/>
                <w:szCs w:val="24"/>
              </w:rPr>
              <w:t xml:space="preserve">Certyfikat ISO 9001 dla producenta sprzętu (półki </w:t>
            </w:r>
            <w:r w:rsidR="00696075">
              <w:rPr>
                <w:rFonts w:asciiTheme="minorHAnsi" w:hAnsiTheme="minorHAnsi" w:cstheme="minorHAnsi"/>
                <w:sz w:val="24"/>
                <w:szCs w:val="24"/>
              </w:rPr>
              <w:br/>
            </w:r>
            <w:r w:rsidRPr="00743CB5">
              <w:rPr>
                <w:rFonts w:asciiTheme="minorHAnsi" w:hAnsiTheme="minorHAnsi" w:cstheme="minorHAnsi"/>
                <w:sz w:val="24"/>
                <w:szCs w:val="24"/>
              </w:rPr>
              <w:t xml:space="preserve">i kontrolera) obejmujący proces projektowania i produkcji - </w:t>
            </w:r>
            <w:r w:rsidRPr="00743CB5">
              <w:rPr>
                <w:rFonts w:asciiTheme="minorHAnsi" w:hAnsiTheme="minorHAnsi" w:cstheme="minorHAnsi"/>
                <w:b/>
                <w:sz w:val="24"/>
                <w:szCs w:val="24"/>
              </w:rPr>
              <w:t>Wykonawca złoży dokument potwierdzający/y potwierdzające spełnianie wymogu.</w:t>
            </w:r>
          </w:p>
          <w:p w14:paraId="3B77AA68" w14:textId="52112E9A" w:rsidR="00937A70" w:rsidRPr="00743CB5" w:rsidRDefault="00937A70" w:rsidP="00696075">
            <w:pPr>
              <w:pStyle w:val="Akapitzlist"/>
              <w:numPr>
                <w:ilvl w:val="0"/>
                <w:numId w:val="120"/>
              </w:numPr>
              <w:tabs>
                <w:tab w:val="left" w:pos="-37"/>
                <w:tab w:val="left" w:pos="360"/>
              </w:tabs>
              <w:spacing w:line="276" w:lineRule="auto"/>
              <w:ind w:left="349" w:right="130"/>
              <w:jc w:val="both"/>
              <w:rPr>
                <w:rFonts w:asciiTheme="minorHAnsi" w:hAnsiTheme="minorHAnsi" w:cstheme="minorHAnsi"/>
                <w:b/>
                <w:sz w:val="24"/>
                <w:szCs w:val="24"/>
              </w:rPr>
            </w:pPr>
            <w:r w:rsidRPr="00743CB5">
              <w:rPr>
                <w:rFonts w:asciiTheme="minorHAnsi" w:hAnsiTheme="minorHAnsi" w:cstheme="minorHAnsi"/>
                <w:sz w:val="24"/>
                <w:szCs w:val="24"/>
              </w:rPr>
              <w:t xml:space="preserve">Certyfikat ISO 14001 dla producenta sprzętu (półki </w:t>
            </w:r>
            <w:r w:rsidR="00696075">
              <w:rPr>
                <w:rFonts w:asciiTheme="minorHAnsi" w:hAnsiTheme="minorHAnsi" w:cstheme="minorHAnsi"/>
                <w:sz w:val="24"/>
                <w:szCs w:val="24"/>
              </w:rPr>
              <w:br/>
            </w:r>
            <w:r w:rsidRPr="00743CB5">
              <w:rPr>
                <w:rFonts w:asciiTheme="minorHAnsi" w:hAnsiTheme="minorHAnsi" w:cstheme="minorHAnsi"/>
                <w:sz w:val="24"/>
                <w:szCs w:val="24"/>
              </w:rPr>
              <w:t xml:space="preserve">i kontrolera) - </w:t>
            </w:r>
            <w:r w:rsidRPr="00743CB5">
              <w:rPr>
                <w:rFonts w:asciiTheme="minorHAnsi" w:hAnsiTheme="minorHAnsi" w:cstheme="minorHAnsi"/>
                <w:b/>
                <w:sz w:val="24"/>
                <w:szCs w:val="24"/>
              </w:rPr>
              <w:t>Wykonawca złoży dokument potwierdzający/y potwierdzające spełnianie wymogu.</w:t>
            </w:r>
          </w:p>
          <w:p w14:paraId="78D1191E" w14:textId="40D879A7" w:rsidR="00937A70" w:rsidRDefault="00937A70" w:rsidP="00696075">
            <w:pPr>
              <w:pStyle w:val="Akapitzlist"/>
              <w:numPr>
                <w:ilvl w:val="0"/>
                <w:numId w:val="120"/>
              </w:numPr>
              <w:tabs>
                <w:tab w:val="left" w:pos="-37"/>
                <w:tab w:val="left" w:pos="360"/>
              </w:tabs>
              <w:spacing w:line="276" w:lineRule="auto"/>
              <w:ind w:left="349" w:right="130"/>
              <w:jc w:val="both"/>
              <w:rPr>
                <w:rFonts w:asciiTheme="minorHAnsi" w:hAnsiTheme="minorHAnsi" w:cstheme="minorHAnsi"/>
                <w:sz w:val="24"/>
                <w:szCs w:val="24"/>
              </w:rPr>
            </w:pPr>
            <w:r w:rsidRPr="00743CB5">
              <w:rPr>
                <w:rFonts w:asciiTheme="minorHAnsi" w:hAnsiTheme="minorHAnsi" w:cstheme="minorHAnsi"/>
                <w:sz w:val="24"/>
                <w:szCs w:val="24"/>
              </w:rPr>
              <w:t xml:space="preserve">Urządzenia wyprodukowane są przez producenta, zgodnie </w:t>
            </w:r>
            <w:r w:rsidR="00696075">
              <w:rPr>
                <w:rFonts w:asciiTheme="minorHAnsi" w:hAnsiTheme="minorHAnsi" w:cstheme="minorHAnsi"/>
                <w:sz w:val="24"/>
                <w:szCs w:val="24"/>
              </w:rPr>
              <w:br/>
            </w:r>
            <w:r w:rsidRPr="00743CB5">
              <w:rPr>
                <w:rFonts w:asciiTheme="minorHAnsi" w:hAnsiTheme="minorHAnsi" w:cstheme="minorHAnsi"/>
                <w:sz w:val="24"/>
                <w:szCs w:val="24"/>
              </w:rPr>
              <w:t xml:space="preserve">z normą PN-EN ISO 50001 lub oświadczenie producenta </w:t>
            </w:r>
            <w:r w:rsidR="00696075">
              <w:rPr>
                <w:rFonts w:asciiTheme="minorHAnsi" w:hAnsiTheme="minorHAnsi" w:cstheme="minorHAnsi"/>
                <w:sz w:val="24"/>
                <w:szCs w:val="24"/>
              </w:rPr>
              <w:br/>
            </w:r>
            <w:r w:rsidRPr="00743CB5">
              <w:rPr>
                <w:rFonts w:asciiTheme="minorHAnsi" w:hAnsiTheme="minorHAnsi" w:cstheme="minorHAnsi"/>
                <w:sz w:val="24"/>
                <w:szCs w:val="24"/>
              </w:rPr>
              <w:t xml:space="preserve">o stosowaniu w fabrykach polityki zarządzania energią, która jest zgodna z obowiązującymi przepisami na terenie Unii </w:t>
            </w:r>
            <w:r w:rsidRPr="005A7346">
              <w:rPr>
                <w:rFonts w:asciiTheme="minorHAnsi" w:hAnsiTheme="minorHAnsi" w:cstheme="minorHAnsi"/>
                <w:sz w:val="24"/>
                <w:szCs w:val="24"/>
              </w:rPr>
              <w:t>Europejskiej.</w:t>
            </w:r>
          </w:p>
          <w:p w14:paraId="18CDB1D5" w14:textId="77777777" w:rsidR="00846553" w:rsidRPr="00743CB5" w:rsidRDefault="00846553" w:rsidP="00696075">
            <w:pPr>
              <w:pStyle w:val="Akapitzlist"/>
              <w:tabs>
                <w:tab w:val="left" w:pos="-37"/>
                <w:tab w:val="left" w:pos="360"/>
              </w:tabs>
              <w:spacing w:line="276" w:lineRule="auto"/>
              <w:ind w:left="349" w:right="130"/>
              <w:jc w:val="both"/>
              <w:rPr>
                <w:rFonts w:asciiTheme="minorHAnsi" w:hAnsiTheme="minorHAnsi" w:cstheme="minorHAnsi"/>
                <w:b/>
                <w:sz w:val="24"/>
                <w:szCs w:val="24"/>
              </w:rPr>
            </w:pPr>
            <w:r w:rsidRPr="00743CB5">
              <w:rPr>
                <w:rFonts w:asciiTheme="minorHAnsi" w:hAnsiTheme="minorHAnsi" w:cstheme="minorHAnsi"/>
                <w:b/>
                <w:sz w:val="24"/>
                <w:szCs w:val="24"/>
              </w:rPr>
              <w:lastRenderedPageBreak/>
              <w:t>Wykonawca złoży dokument potwierdzający/y potwierdzające spełnianie wymogu.</w:t>
            </w:r>
          </w:p>
          <w:p w14:paraId="5CBB0C25" w14:textId="262C057B" w:rsidR="005A7346" w:rsidRDefault="00C30CC0" w:rsidP="00696075">
            <w:pPr>
              <w:pStyle w:val="Akapitzlist"/>
              <w:numPr>
                <w:ilvl w:val="0"/>
                <w:numId w:val="120"/>
              </w:numPr>
              <w:tabs>
                <w:tab w:val="left" w:pos="-37"/>
                <w:tab w:val="left" w:pos="360"/>
              </w:tabs>
              <w:spacing w:line="276" w:lineRule="auto"/>
              <w:ind w:left="349" w:right="130"/>
              <w:jc w:val="both"/>
              <w:rPr>
                <w:rFonts w:asciiTheme="minorHAnsi" w:hAnsiTheme="minorHAnsi" w:cstheme="minorHAnsi"/>
                <w:sz w:val="24"/>
                <w:szCs w:val="24"/>
              </w:rPr>
            </w:pPr>
            <w:r w:rsidRPr="005A7346">
              <w:rPr>
                <w:rFonts w:asciiTheme="minorHAnsi" w:hAnsiTheme="minorHAnsi" w:cstheme="minorHAnsi"/>
                <w:sz w:val="24"/>
                <w:szCs w:val="24"/>
                <w:lang w:eastAsia="en-US"/>
              </w:rPr>
              <w:t>deklaracj</w:t>
            </w:r>
            <w:r w:rsidR="00330728" w:rsidRPr="005A7346">
              <w:rPr>
                <w:rFonts w:asciiTheme="minorHAnsi" w:hAnsiTheme="minorHAnsi" w:cstheme="minorHAnsi"/>
                <w:sz w:val="24"/>
                <w:szCs w:val="24"/>
                <w:lang w:eastAsia="en-US"/>
              </w:rPr>
              <w:t>a</w:t>
            </w:r>
            <w:r w:rsidRPr="005A7346">
              <w:rPr>
                <w:rFonts w:asciiTheme="minorHAnsi" w:hAnsiTheme="minorHAnsi" w:cstheme="minorHAnsi"/>
                <w:sz w:val="24"/>
                <w:szCs w:val="24"/>
                <w:lang w:eastAsia="en-US"/>
              </w:rPr>
              <w:t xml:space="preserve"> zgodności UE/WE związaną z umieszczonym na obudowie urządzenia znakiem CE</w:t>
            </w:r>
            <w:r w:rsidRPr="005A7346">
              <w:rPr>
                <w:rFonts w:asciiTheme="minorHAnsi" w:hAnsiTheme="minorHAnsi" w:cstheme="minorHAnsi"/>
                <w:sz w:val="24"/>
                <w:szCs w:val="24"/>
              </w:rPr>
              <w:t xml:space="preserve"> dla oferowanego modelu </w:t>
            </w:r>
            <w:r w:rsidR="001C064D" w:rsidRPr="005A7346">
              <w:rPr>
                <w:rFonts w:asciiTheme="minorHAnsi" w:hAnsiTheme="minorHAnsi" w:cstheme="minorHAnsi"/>
                <w:sz w:val="24"/>
                <w:szCs w:val="24"/>
              </w:rPr>
              <w:t>półki dyskowej</w:t>
            </w:r>
            <w:r w:rsidRPr="005A7346">
              <w:rPr>
                <w:rFonts w:asciiTheme="minorHAnsi" w:hAnsiTheme="minorHAnsi" w:cstheme="minorHAnsi"/>
                <w:sz w:val="24"/>
                <w:szCs w:val="24"/>
              </w:rPr>
              <w:t xml:space="preserve"> lub równoważne</w:t>
            </w:r>
            <w:r w:rsidR="00937A70" w:rsidRPr="005A7346">
              <w:rPr>
                <w:rFonts w:asciiTheme="minorHAnsi" w:hAnsiTheme="minorHAnsi" w:cstheme="minorHAnsi"/>
                <w:sz w:val="24"/>
                <w:szCs w:val="24"/>
              </w:rPr>
              <w:t>.</w:t>
            </w:r>
          </w:p>
          <w:p w14:paraId="4CE7E16E" w14:textId="77777777" w:rsidR="00846553" w:rsidRPr="00743CB5" w:rsidRDefault="00846553" w:rsidP="00696075">
            <w:pPr>
              <w:pStyle w:val="Akapitzlist"/>
              <w:tabs>
                <w:tab w:val="left" w:pos="-37"/>
                <w:tab w:val="left" w:pos="360"/>
              </w:tabs>
              <w:spacing w:line="276" w:lineRule="auto"/>
              <w:ind w:left="349" w:right="130"/>
              <w:jc w:val="both"/>
              <w:rPr>
                <w:rFonts w:asciiTheme="minorHAnsi" w:hAnsiTheme="minorHAnsi" w:cstheme="minorHAnsi"/>
                <w:b/>
                <w:sz w:val="24"/>
                <w:szCs w:val="24"/>
              </w:rPr>
            </w:pPr>
            <w:r w:rsidRPr="00743CB5">
              <w:rPr>
                <w:rFonts w:asciiTheme="minorHAnsi" w:hAnsiTheme="minorHAnsi" w:cstheme="minorHAnsi"/>
                <w:b/>
                <w:sz w:val="24"/>
                <w:szCs w:val="24"/>
              </w:rPr>
              <w:t>Wykonawca złoży dokument potwierdzający/y potwierdzające spełnianie wymogu.</w:t>
            </w:r>
          </w:p>
          <w:p w14:paraId="6866A38A" w14:textId="4BBFCBEA" w:rsidR="00937A70" w:rsidRPr="00743CB5" w:rsidRDefault="000E53E0" w:rsidP="00696075">
            <w:pPr>
              <w:pStyle w:val="Akapitzlist"/>
              <w:numPr>
                <w:ilvl w:val="0"/>
                <w:numId w:val="120"/>
              </w:numPr>
              <w:tabs>
                <w:tab w:val="left" w:pos="-37"/>
                <w:tab w:val="left" w:pos="360"/>
              </w:tabs>
              <w:spacing w:line="276" w:lineRule="auto"/>
              <w:ind w:left="349" w:right="130"/>
              <w:jc w:val="both"/>
              <w:rPr>
                <w:rFonts w:asciiTheme="minorHAnsi" w:hAnsiTheme="minorHAnsi" w:cstheme="minorHAnsi"/>
                <w:sz w:val="24"/>
                <w:szCs w:val="24"/>
              </w:rPr>
            </w:pPr>
            <w:r>
              <w:rPr>
                <w:rFonts w:asciiTheme="minorHAnsi" w:hAnsiTheme="minorHAnsi" w:cstheme="minorHAnsi"/>
                <w:sz w:val="24"/>
                <w:szCs w:val="24"/>
              </w:rPr>
              <w:t>S</w:t>
            </w:r>
            <w:r w:rsidR="00937A70" w:rsidRPr="00743CB5">
              <w:rPr>
                <w:rFonts w:asciiTheme="minorHAnsi" w:hAnsiTheme="minorHAnsi" w:cstheme="minorHAnsi"/>
                <w:sz w:val="24"/>
                <w:szCs w:val="24"/>
              </w:rPr>
              <w:t>przęt</w:t>
            </w:r>
            <w:r>
              <w:rPr>
                <w:rFonts w:asciiTheme="minorHAnsi" w:hAnsiTheme="minorHAnsi" w:cstheme="minorHAnsi"/>
                <w:sz w:val="24"/>
                <w:szCs w:val="24"/>
              </w:rPr>
              <w:t xml:space="preserve"> musi</w:t>
            </w:r>
            <w:r w:rsidR="00937A70" w:rsidRPr="00743CB5">
              <w:rPr>
                <w:rFonts w:asciiTheme="minorHAnsi" w:hAnsiTheme="minorHAnsi" w:cstheme="minorHAnsi"/>
                <w:sz w:val="24"/>
                <w:szCs w:val="24"/>
              </w:rPr>
              <w:t xml:space="preserve"> pochodzi</w:t>
            </w:r>
            <w:r>
              <w:rPr>
                <w:rFonts w:asciiTheme="minorHAnsi" w:hAnsiTheme="minorHAnsi" w:cstheme="minorHAnsi"/>
                <w:sz w:val="24"/>
                <w:szCs w:val="24"/>
              </w:rPr>
              <w:t>ć</w:t>
            </w:r>
            <w:r w:rsidR="00937A70" w:rsidRPr="00743CB5">
              <w:rPr>
                <w:rFonts w:asciiTheme="minorHAnsi" w:hAnsiTheme="minorHAnsi" w:cstheme="minorHAnsi"/>
                <w:sz w:val="24"/>
                <w:szCs w:val="24"/>
              </w:rPr>
              <w:t xml:space="preserve"> </w:t>
            </w:r>
            <w:r w:rsidR="00696075">
              <w:rPr>
                <w:rFonts w:asciiTheme="minorHAnsi" w:hAnsiTheme="minorHAnsi" w:cstheme="minorHAnsi"/>
                <w:sz w:val="24"/>
                <w:szCs w:val="24"/>
              </w:rPr>
              <w:br/>
            </w:r>
            <w:r w:rsidR="00937A70" w:rsidRPr="00743CB5">
              <w:rPr>
                <w:rFonts w:asciiTheme="minorHAnsi" w:hAnsiTheme="minorHAnsi" w:cstheme="minorHAnsi"/>
                <w:sz w:val="24"/>
                <w:szCs w:val="24"/>
              </w:rPr>
              <w:t>z oficjalnego kanału</w:t>
            </w:r>
            <w:r w:rsidR="005A7346">
              <w:rPr>
                <w:rFonts w:asciiTheme="minorHAnsi" w:hAnsiTheme="minorHAnsi" w:cstheme="minorHAnsi"/>
                <w:sz w:val="24"/>
                <w:szCs w:val="24"/>
              </w:rPr>
              <w:t xml:space="preserve"> </w:t>
            </w:r>
            <w:r w:rsidR="00937A70" w:rsidRPr="00743CB5">
              <w:rPr>
                <w:rFonts w:asciiTheme="minorHAnsi" w:hAnsiTheme="minorHAnsi" w:cstheme="minorHAnsi"/>
                <w:sz w:val="24"/>
                <w:szCs w:val="24"/>
              </w:rPr>
              <w:t>dystrybucyjnego producenta.</w:t>
            </w:r>
          </w:p>
        </w:tc>
        <w:tc>
          <w:tcPr>
            <w:tcW w:w="4115" w:type="dxa"/>
          </w:tcPr>
          <w:p w14:paraId="449CD946" w14:textId="77777777" w:rsidR="00937A70" w:rsidRPr="00743CB5" w:rsidRDefault="00937A70" w:rsidP="00E9783E">
            <w:pPr>
              <w:rPr>
                <w:rFonts w:asciiTheme="minorHAnsi" w:hAnsiTheme="minorHAnsi" w:cstheme="minorHAnsi"/>
              </w:rPr>
            </w:pPr>
          </w:p>
        </w:tc>
      </w:tr>
      <w:tr w:rsidR="00937A70" w:rsidRPr="00743CB5" w14:paraId="0D62DED2" w14:textId="77777777" w:rsidTr="00684785">
        <w:trPr>
          <w:jc w:val="center"/>
        </w:trPr>
        <w:tc>
          <w:tcPr>
            <w:tcW w:w="1696" w:type="dxa"/>
            <w:vAlign w:val="center"/>
          </w:tcPr>
          <w:p w14:paraId="793682FF" w14:textId="77777777" w:rsidR="00937A70" w:rsidRPr="00743CB5" w:rsidRDefault="00937A70" w:rsidP="00E9783E">
            <w:pPr>
              <w:pStyle w:val="Default"/>
              <w:rPr>
                <w:rFonts w:asciiTheme="minorHAnsi" w:hAnsiTheme="minorHAnsi" w:cstheme="minorHAnsi"/>
              </w:rPr>
            </w:pPr>
            <w:r w:rsidRPr="00743CB5">
              <w:rPr>
                <w:rFonts w:asciiTheme="minorHAnsi" w:hAnsiTheme="minorHAnsi" w:cstheme="minorHAnsi"/>
              </w:rPr>
              <w:t xml:space="preserve">Wsparcie techniczne producenta: </w:t>
            </w:r>
          </w:p>
        </w:tc>
        <w:tc>
          <w:tcPr>
            <w:tcW w:w="3969" w:type="dxa"/>
            <w:vAlign w:val="center"/>
          </w:tcPr>
          <w:p w14:paraId="3B4C75A3" w14:textId="22DD37F1" w:rsidR="00937A70" w:rsidRPr="00743CB5" w:rsidRDefault="00937A70" w:rsidP="00696075">
            <w:pPr>
              <w:pStyle w:val="Akapitzlist"/>
              <w:numPr>
                <w:ilvl w:val="0"/>
                <w:numId w:val="121"/>
              </w:numPr>
              <w:tabs>
                <w:tab w:val="left" w:pos="335"/>
              </w:tabs>
              <w:spacing w:line="276" w:lineRule="auto"/>
              <w:ind w:left="307" w:right="130" w:hanging="307"/>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 xml:space="preserve">Możliwość sprawdzenia telefonicznego bezpośrednio </w:t>
            </w:r>
            <w:r w:rsidR="00696075">
              <w:rPr>
                <w:rFonts w:asciiTheme="minorHAnsi" w:eastAsia="Segoe UI" w:hAnsiTheme="minorHAnsi" w:cstheme="minorHAnsi"/>
                <w:sz w:val="24"/>
                <w:szCs w:val="24"/>
              </w:rPr>
              <w:br/>
            </w:r>
            <w:r w:rsidRPr="00743CB5">
              <w:rPr>
                <w:rFonts w:asciiTheme="minorHAnsi" w:eastAsia="Segoe UI" w:hAnsiTheme="minorHAnsi" w:cstheme="minorHAnsi"/>
                <w:sz w:val="24"/>
                <w:szCs w:val="24"/>
              </w:rPr>
              <w:t>u producenta oraz na stronie internetowej producenta oferowanej półki, po podaniu numeru seryjnego - konfiguracji sprzętowej półki oraz warunków gwarancji</w:t>
            </w:r>
            <w:r w:rsidR="00852E3E">
              <w:rPr>
                <w:rFonts w:asciiTheme="minorHAnsi" w:eastAsia="Segoe UI" w:hAnsiTheme="minorHAnsi" w:cstheme="minorHAnsi"/>
                <w:sz w:val="24"/>
                <w:szCs w:val="24"/>
              </w:rPr>
              <w:t xml:space="preserve"> (w przypadku niezgodności danych </w:t>
            </w:r>
            <w:r w:rsidR="002E20AA">
              <w:rPr>
                <w:rFonts w:asciiTheme="minorHAnsi" w:eastAsia="Segoe UI" w:hAnsiTheme="minorHAnsi" w:cstheme="minorHAnsi"/>
                <w:sz w:val="24"/>
                <w:szCs w:val="24"/>
              </w:rPr>
              <w:t xml:space="preserve">na </w:t>
            </w:r>
            <w:r w:rsidR="00852E3E">
              <w:rPr>
                <w:rFonts w:asciiTheme="minorHAnsi" w:eastAsia="Segoe UI" w:hAnsiTheme="minorHAnsi" w:cstheme="minorHAnsi"/>
                <w:sz w:val="24"/>
                <w:szCs w:val="24"/>
              </w:rPr>
              <w:t>stron</w:t>
            </w:r>
            <w:r w:rsidR="002E20AA">
              <w:rPr>
                <w:rFonts w:asciiTheme="minorHAnsi" w:eastAsia="Segoe UI" w:hAnsiTheme="minorHAnsi" w:cstheme="minorHAnsi"/>
                <w:sz w:val="24"/>
                <w:szCs w:val="24"/>
              </w:rPr>
              <w:t>ie internetowej</w:t>
            </w:r>
            <w:r w:rsidR="00852E3E">
              <w:rPr>
                <w:rFonts w:asciiTheme="minorHAnsi" w:eastAsia="Segoe UI" w:hAnsiTheme="minorHAnsi" w:cstheme="minorHAnsi"/>
                <w:sz w:val="24"/>
                <w:szCs w:val="24"/>
              </w:rPr>
              <w:t xml:space="preserve"> </w:t>
            </w:r>
            <w:r w:rsidR="00DD4864">
              <w:rPr>
                <w:rFonts w:asciiTheme="minorHAnsi" w:eastAsia="Segoe UI" w:hAnsiTheme="minorHAnsi" w:cstheme="minorHAnsi"/>
                <w:sz w:val="24"/>
                <w:szCs w:val="24"/>
              </w:rPr>
              <w:t>w stosunku do</w:t>
            </w:r>
            <w:r w:rsidR="00852E3E">
              <w:rPr>
                <w:rFonts w:asciiTheme="minorHAnsi" w:eastAsia="Segoe UI" w:hAnsiTheme="minorHAnsi" w:cstheme="minorHAnsi"/>
                <w:sz w:val="24"/>
                <w:szCs w:val="24"/>
              </w:rPr>
              <w:t xml:space="preserve"> </w:t>
            </w:r>
            <w:r w:rsidR="002E20AA">
              <w:rPr>
                <w:rFonts w:asciiTheme="minorHAnsi" w:eastAsia="Segoe UI" w:hAnsiTheme="minorHAnsi" w:cstheme="minorHAnsi"/>
                <w:sz w:val="24"/>
                <w:szCs w:val="24"/>
              </w:rPr>
              <w:t>zadeklarowan</w:t>
            </w:r>
            <w:r w:rsidR="00DD4864">
              <w:rPr>
                <w:rFonts w:asciiTheme="minorHAnsi" w:eastAsia="Segoe UI" w:hAnsiTheme="minorHAnsi" w:cstheme="minorHAnsi"/>
                <w:sz w:val="24"/>
                <w:szCs w:val="24"/>
              </w:rPr>
              <w:t>ego w formularzu ofertowym</w:t>
            </w:r>
            <w:r w:rsidR="002E20AA">
              <w:rPr>
                <w:rFonts w:asciiTheme="minorHAnsi" w:eastAsia="Segoe UI" w:hAnsiTheme="minorHAnsi" w:cstheme="minorHAnsi"/>
                <w:sz w:val="24"/>
                <w:szCs w:val="24"/>
              </w:rPr>
              <w:t xml:space="preserve"> termin</w:t>
            </w:r>
            <w:r w:rsidR="00DD4864">
              <w:rPr>
                <w:rFonts w:asciiTheme="minorHAnsi" w:eastAsia="Segoe UI" w:hAnsiTheme="minorHAnsi" w:cstheme="minorHAnsi"/>
                <w:sz w:val="24"/>
                <w:szCs w:val="24"/>
              </w:rPr>
              <w:t>u</w:t>
            </w:r>
            <w:r w:rsidR="002E20AA">
              <w:rPr>
                <w:rFonts w:asciiTheme="minorHAnsi" w:eastAsia="Segoe UI" w:hAnsiTheme="minorHAnsi" w:cstheme="minorHAnsi"/>
                <w:sz w:val="24"/>
                <w:szCs w:val="24"/>
              </w:rPr>
              <w:t xml:space="preserve"> gwarancji, </w:t>
            </w:r>
            <w:r w:rsidR="00DD4864">
              <w:rPr>
                <w:rFonts w:asciiTheme="minorHAnsi" w:eastAsia="Segoe UI" w:hAnsiTheme="minorHAnsi" w:cstheme="minorHAnsi"/>
                <w:sz w:val="24"/>
                <w:szCs w:val="24"/>
              </w:rPr>
              <w:t xml:space="preserve">pierwszeństwo ma </w:t>
            </w:r>
            <w:r w:rsidR="002E20AA">
              <w:rPr>
                <w:rFonts w:asciiTheme="minorHAnsi" w:eastAsia="Segoe UI" w:hAnsiTheme="minorHAnsi" w:cstheme="minorHAnsi"/>
                <w:sz w:val="24"/>
                <w:szCs w:val="24"/>
              </w:rPr>
              <w:t>deklaracja</w:t>
            </w:r>
            <w:r w:rsidR="00DD4864">
              <w:rPr>
                <w:rFonts w:asciiTheme="minorHAnsi" w:eastAsia="Segoe UI" w:hAnsiTheme="minorHAnsi" w:cstheme="minorHAnsi"/>
                <w:sz w:val="24"/>
                <w:szCs w:val="24"/>
              </w:rPr>
              <w:t xml:space="preserve"> </w:t>
            </w:r>
            <w:r w:rsidR="00696075">
              <w:rPr>
                <w:rFonts w:asciiTheme="minorHAnsi" w:eastAsia="Segoe UI" w:hAnsiTheme="minorHAnsi" w:cstheme="minorHAnsi"/>
                <w:sz w:val="24"/>
                <w:szCs w:val="24"/>
              </w:rPr>
              <w:br/>
            </w:r>
            <w:r w:rsidR="00DD4864">
              <w:rPr>
                <w:rFonts w:asciiTheme="minorHAnsi" w:eastAsia="Segoe UI" w:hAnsiTheme="minorHAnsi" w:cstheme="minorHAnsi"/>
                <w:sz w:val="24"/>
                <w:szCs w:val="24"/>
              </w:rPr>
              <w:t>z formularza ofertowego</w:t>
            </w:r>
            <w:r w:rsidR="002E20AA">
              <w:rPr>
                <w:rFonts w:asciiTheme="minorHAnsi" w:eastAsia="Segoe UI" w:hAnsiTheme="minorHAnsi" w:cstheme="minorHAnsi"/>
                <w:sz w:val="24"/>
                <w:szCs w:val="24"/>
              </w:rPr>
              <w:t xml:space="preserve">) </w:t>
            </w:r>
            <w:r w:rsidRPr="00743CB5">
              <w:rPr>
                <w:rFonts w:asciiTheme="minorHAnsi" w:eastAsia="Segoe UI" w:hAnsiTheme="minorHAnsi" w:cstheme="minorHAnsi"/>
                <w:sz w:val="24"/>
                <w:szCs w:val="24"/>
              </w:rPr>
              <w:t>.</w:t>
            </w:r>
          </w:p>
          <w:p w14:paraId="7F49B192" w14:textId="74CA585E" w:rsidR="00937A70" w:rsidRPr="00743CB5" w:rsidRDefault="00937A70" w:rsidP="00696075">
            <w:pPr>
              <w:pStyle w:val="Akapitzlist"/>
              <w:numPr>
                <w:ilvl w:val="0"/>
                <w:numId w:val="121"/>
              </w:numPr>
              <w:tabs>
                <w:tab w:val="left" w:pos="335"/>
              </w:tabs>
              <w:spacing w:line="276" w:lineRule="auto"/>
              <w:ind w:left="307" w:right="130" w:hanging="307"/>
              <w:jc w:val="both"/>
              <w:rPr>
                <w:rFonts w:asciiTheme="minorHAnsi" w:eastAsia="Segoe UI" w:hAnsiTheme="minorHAnsi" w:cstheme="minorHAnsi"/>
                <w:sz w:val="24"/>
                <w:szCs w:val="24"/>
              </w:rPr>
            </w:pPr>
            <w:r w:rsidRPr="00743CB5">
              <w:rPr>
                <w:rFonts w:asciiTheme="minorHAnsi" w:eastAsia="Segoe UI" w:hAnsiTheme="minorHAnsi" w:cstheme="minorHAnsi"/>
                <w:sz w:val="24"/>
                <w:szCs w:val="24"/>
              </w:rPr>
              <w:t xml:space="preserve">Dostęp do najnowszych sterowników i uaktualnień na stronie producenta półki, realizowany poprzez podanie na stronie internetowej producenta numeru seryjnego lub modelu półki – do oferty należy dołączyć </w:t>
            </w:r>
            <w:r w:rsidRPr="00E85363">
              <w:rPr>
                <w:rFonts w:asciiTheme="minorHAnsi" w:eastAsia="Segoe UI" w:hAnsiTheme="minorHAnsi" w:cstheme="minorHAnsi"/>
                <w:sz w:val="24"/>
                <w:szCs w:val="24"/>
              </w:rPr>
              <w:t>link</w:t>
            </w:r>
            <w:r w:rsidRPr="00743CB5">
              <w:rPr>
                <w:rFonts w:asciiTheme="minorHAnsi" w:eastAsia="Segoe UI" w:hAnsiTheme="minorHAnsi" w:cstheme="minorHAnsi"/>
                <w:sz w:val="24"/>
                <w:szCs w:val="24"/>
              </w:rPr>
              <w:t xml:space="preserve"> strony.</w:t>
            </w:r>
          </w:p>
        </w:tc>
        <w:tc>
          <w:tcPr>
            <w:tcW w:w="4115" w:type="dxa"/>
          </w:tcPr>
          <w:p w14:paraId="18CC57F7" w14:textId="5F488103" w:rsidR="00E243F3" w:rsidRDefault="00E243F3" w:rsidP="00E9783E">
            <w:pPr>
              <w:rPr>
                <w:rFonts w:asciiTheme="minorHAnsi" w:hAnsiTheme="minorHAnsi" w:cstheme="minorHAnsi"/>
              </w:rPr>
            </w:pPr>
          </w:p>
          <w:p w14:paraId="7B8A3F48" w14:textId="01AA9C47" w:rsidR="00330728" w:rsidRDefault="00330728" w:rsidP="00E9783E">
            <w:pPr>
              <w:rPr>
                <w:rFonts w:asciiTheme="minorHAnsi" w:hAnsiTheme="minorHAnsi" w:cstheme="minorHAnsi"/>
              </w:rPr>
            </w:pPr>
          </w:p>
          <w:p w14:paraId="093A11A9" w14:textId="13C426EA" w:rsidR="00330728" w:rsidRDefault="00330728" w:rsidP="00E9783E">
            <w:pPr>
              <w:rPr>
                <w:rFonts w:asciiTheme="minorHAnsi" w:hAnsiTheme="minorHAnsi" w:cstheme="minorHAnsi"/>
              </w:rPr>
            </w:pPr>
          </w:p>
          <w:p w14:paraId="6715910C" w14:textId="416A7734" w:rsidR="00330728" w:rsidRDefault="00330728" w:rsidP="00E9783E">
            <w:pPr>
              <w:rPr>
                <w:rFonts w:asciiTheme="minorHAnsi" w:hAnsiTheme="minorHAnsi" w:cstheme="minorHAnsi"/>
              </w:rPr>
            </w:pPr>
          </w:p>
          <w:p w14:paraId="2C6BCF06" w14:textId="3EF1D772" w:rsidR="00330728" w:rsidRDefault="00330728" w:rsidP="00E9783E">
            <w:pPr>
              <w:rPr>
                <w:rFonts w:asciiTheme="minorHAnsi" w:hAnsiTheme="minorHAnsi" w:cstheme="minorHAnsi"/>
              </w:rPr>
            </w:pPr>
          </w:p>
          <w:p w14:paraId="5EE30814" w14:textId="46B9D509" w:rsidR="00330728" w:rsidRDefault="00330728" w:rsidP="00E9783E">
            <w:pPr>
              <w:rPr>
                <w:rFonts w:asciiTheme="minorHAnsi" w:hAnsiTheme="minorHAnsi" w:cstheme="minorHAnsi"/>
              </w:rPr>
            </w:pPr>
          </w:p>
          <w:p w14:paraId="622E9814" w14:textId="308D20FE" w:rsidR="00330728" w:rsidRDefault="00330728" w:rsidP="00E9783E">
            <w:pPr>
              <w:rPr>
                <w:rFonts w:asciiTheme="minorHAnsi" w:hAnsiTheme="minorHAnsi" w:cstheme="minorHAnsi"/>
              </w:rPr>
            </w:pPr>
          </w:p>
          <w:p w14:paraId="31376F11" w14:textId="000BA1EA" w:rsidR="00330728" w:rsidRDefault="00330728" w:rsidP="00E9783E">
            <w:pPr>
              <w:rPr>
                <w:rFonts w:asciiTheme="minorHAnsi" w:hAnsiTheme="minorHAnsi" w:cstheme="minorHAnsi"/>
              </w:rPr>
            </w:pPr>
          </w:p>
          <w:p w14:paraId="594F3A24" w14:textId="4F765065" w:rsidR="00814B2B" w:rsidRDefault="00814B2B" w:rsidP="00E9783E">
            <w:pPr>
              <w:rPr>
                <w:rFonts w:asciiTheme="minorHAnsi" w:hAnsiTheme="minorHAnsi" w:cstheme="minorHAnsi"/>
              </w:rPr>
            </w:pPr>
          </w:p>
          <w:p w14:paraId="08F70797" w14:textId="07EAD79E" w:rsidR="00814B2B" w:rsidRDefault="00814B2B" w:rsidP="00E9783E">
            <w:pPr>
              <w:rPr>
                <w:rFonts w:asciiTheme="minorHAnsi" w:hAnsiTheme="minorHAnsi" w:cstheme="minorHAnsi"/>
              </w:rPr>
            </w:pPr>
          </w:p>
          <w:p w14:paraId="575E7EDF" w14:textId="5F360CDF" w:rsidR="00814B2B" w:rsidRDefault="00814B2B" w:rsidP="00E9783E">
            <w:pPr>
              <w:rPr>
                <w:rFonts w:asciiTheme="minorHAnsi" w:hAnsiTheme="minorHAnsi" w:cstheme="minorHAnsi"/>
              </w:rPr>
            </w:pPr>
          </w:p>
          <w:p w14:paraId="3798BB60" w14:textId="79592F15" w:rsidR="00814B2B" w:rsidRDefault="00814B2B" w:rsidP="00E9783E">
            <w:pPr>
              <w:rPr>
                <w:rFonts w:asciiTheme="minorHAnsi" w:hAnsiTheme="minorHAnsi" w:cstheme="minorHAnsi"/>
              </w:rPr>
            </w:pPr>
          </w:p>
          <w:p w14:paraId="6D703755" w14:textId="050797B7" w:rsidR="00814B2B" w:rsidRDefault="00814B2B" w:rsidP="00E9783E">
            <w:pPr>
              <w:rPr>
                <w:rFonts w:asciiTheme="minorHAnsi" w:hAnsiTheme="minorHAnsi" w:cstheme="minorHAnsi"/>
              </w:rPr>
            </w:pPr>
          </w:p>
          <w:p w14:paraId="0F54073F" w14:textId="25A6C578" w:rsidR="00814B2B" w:rsidRDefault="00814B2B" w:rsidP="00E9783E">
            <w:pPr>
              <w:rPr>
                <w:rFonts w:asciiTheme="minorHAnsi" w:hAnsiTheme="minorHAnsi" w:cstheme="minorHAnsi"/>
              </w:rPr>
            </w:pPr>
          </w:p>
          <w:p w14:paraId="09F24E4F" w14:textId="2FB2EBA4" w:rsidR="00814B2B" w:rsidRDefault="00814B2B" w:rsidP="00E9783E">
            <w:pPr>
              <w:rPr>
                <w:rFonts w:asciiTheme="minorHAnsi" w:hAnsiTheme="minorHAnsi" w:cstheme="minorHAnsi"/>
              </w:rPr>
            </w:pPr>
          </w:p>
          <w:p w14:paraId="7E06BC3B" w14:textId="6370127A" w:rsidR="00814B2B" w:rsidRDefault="00814B2B" w:rsidP="00E9783E">
            <w:pPr>
              <w:rPr>
                <w:rFonts w:asciiTheme="minorHAnsi" w:hAnsiTheme="minorHAnsi" w:cstheme="minorHAnsi"/>
              </w:rPr>
            </w:pPr>
          </w:p>
          <w:p w14:paraId="5D81B3A7" w14:textId="53D5E5A2" w:rsidR="00814B2B" w:rsidRDefault="00814B2B" w:rsidP="00E9783E">
            <w:pPr>
              <w:rPr>
                <w:rFonts w:asciiTheme="minorHAnsi" w:hAnsiTheme="minorHAnsi" w:cstheme="minorHAnsi"/>
              </w:rPr>
            </w:pPr>
          </w:p>
          <w:p w14:paraId="4FD75B22" w14:textId="13CFF4AE" w:rsidR="00814B2B" w:rsidRDefault="00814B2B" w:rsidP="00E9783E">
            <w:pPr>
              <w:rPr>
                <w:rFonts w:asciiTheme="minorHAnsi" w:hAnsiTheme="minorHAnsi" w:cstheme="minorHAnsi"/>
              </w:rPr>
            </w:pPr>
          </w:p>
          <w:p w14:paraId="2BEA7C12" w14:textId="5DA6959B" w:rsidR="00814B2B" w:rsidRDefault="00814B2B" w:rsidP="00E9783E">
            <w:pPr>
              <w:rPr>
                <w:rFonts w:asciiTheme="minorHAnsi" w:hAnsiTheme="minorHAnsi" w:cstheme="minorHAnsi"/>
              </w:rPr>
            </w:pPr>
          </w:p>
          <w:p w14:paraId="5AC637B2" w14:textId="01538015" w:rsidR="00814B2B" w:rsidRDefault="00814B2B" w:rsidP="00E9783E">
            <w:pPr>
              <w:rPr>
                <w:rFonts w:asciiTheme="minorHAnsi" w:hAnsiTheme="minorHAnsi" w:cstheme="minorHAnsi"/>
              </w:rPr>
            </w:pPr>
          </w:p>
          <w:p w14:paraId="7B6565FD" w14:textId="7C069C3C" w:rsidR="00814B2B" w:rsidRDefault="00814B2B" w:rsidP="00E9783E">
            <w:pPr>
              <w:rPr>
                <w:rFonts w:asciiTheme="minorHAnsi" w:hAnsiTheme="minorHAnsi" w:cstheme="minorHAnsi"/>
              </w:rPr>
            </w:pPr>
          </w:p>
          <w:p w14:paraId="24A4A2CF" w14:textId="5B06A029" w:rsidR="00814B2B" w:rsidRDefault="00814B2B" w:rsidP="00E9783E">
            <w:pPr>
              <w:rPr>
                <w:rFonts w:asciiTheme="minorHAnsi" w:hAnsiTheme="minorHAnsi" w:cstheme="minorHAnsi"/>
              </w:rPr>
            </w:pPr>
          </w:p>
          <w:p w14:paraId="283B313E" w14:textId="77777777" w:rsidR="00814B2B" w:rsidRDefault="00814B2B" w:rsidP="00E9783E">
            <w:pPr>
              <w:rPr>
                <w:rFonts w:asciiTheme="minorHAnsi" w:hAnsiTheme="minorHAnsi" w:cstheme="minorHAnsi"/>
              </w:rPr>
            </w:pPr>
          </w:p>
          <w:p w14:paraId="16BF141E" w14:textId="3B737CF8" w:rsidR="00330728" w:rsidRDefault="00330728" w:rsidP="00E9783E">
            <w:pPr>
              <w:rPr>
                <w:rFonts w:asciiTheme="minorHAnsi" w:hAnsiTheme="minorHAnsi" w:cstheme="minorHAnsi"/>
              </w:rPr>
            </w:pPr>
          </w:p>
          <w:p w14:paraId="492E398E" w14:textId="434ED89E" w:rsidR="00E243F3" w:rsidRPr="00743CB5" w:rsidRDefault="00E243F3" w:rsidP="00E9783E">
            <w:pPr>
              <w:rPr>
                <w:rFonts w:asciiTheme="minorHAnsi" w:hAnsiTheme="minorHAnsi" w:cstheme="minorHAnsi"/>
              </w:rPr>
            </w:pPr>
            <w:r w:rsidRPr="00743CB5">
              <w:rPr>
                <w:rFonts w:asciiTheme="minorHAnsi" w:hAnsiTheme="minorHAnsi" w:cstheme="minorHAnsi"/>
              </w:rPr>
              <w:t xml:space="preserve">Link:    </w:t>
            </w:r>
            <w:r w:rsidR="00814B2B">
              <w:rPr>
                <w:rFonts w:asciiTheme="minorHAnsi" w:hAnsiTheme="minorHAnsi" w:cstheme="minorHAnsi"/>
              </w:rPr>
              <w:t>……………………</w:t>
            </w:r>
            <w:r w:rsidRPr="00743CB5">
              <w:rPr>
                <w:rFonts w:asciiTheme="minorHAnsi" w:hAnsiTheme="minorHAnsi" w:cstheme="minorHAnsi"/>
              </w:rPr>
              <w:t xml:space="preserve">             </w:t>
            </w:r>
          </w:p>
        </w:tc>
      </w:tr>
      <w:tr w:rsidR="00937A70" w:rsidRPr="00743CB5" w14:paraId="74C97203" w14:textId="77777777" w:rsidTr="00684785">
        <w:trPr>
          <w:jc w:val="center"/>
        </w:trPr>
        <w:tc>
          <w:tcPr>
            <w:tcW w:w="1696" w:type="dxa"/>
            <w:vAlign w:val="center"/>
          </w:tcPr>
          <w:p w14:paraId="250AD6C9" w14:textId="77777777" w:rsidR="00937A70" w:rsidRPr="00743CB5" w:rsidRDefault="00937A70" w:rsidP="00E9783E">
            <w:pPr>
              <w:spacing w:line="276" w:lineRule="auto"/>
              <w:rPr>
                <w:rFonts w:asciiTheme="minorHAnsi" w:hAnsiTheme="minorHAnsi" w:cstheme="minorHAnsi"/>
              </w:rPr>
            </w:pPr>
            <w:r w:rsidRPr="00743CB5">
              <w:rPr>
                <w:rFonts w:asciiTheme="minorHAnsi" w:hAnsiTheme="minorHAnsi" w:cstheme="minorHAnsi"/>
              </w:rPr>
              <w:t>Usługi dodatkowe:</w:t>
            </w:r>
          </w:p>
        </w:tc>
        <w:tc>
          <w:tcPr>
            <w:tcW w:w="3969" w:type="dxa"/>
            <w:vAlign w:val="center"/>
          </w:tcPr>
          <w:p w14:paraId="2BDEB536" w14:textId="1BB7DD30" w:rsidR="00937A70" w:rsidRPr="00743CB5" w:rsidRDefault="00937A70" w:rsidP="00696075">
            <w:pPr>
              <w:pStyle w:val="Default"/>
              <w:jc w:val="both"/>
              <w:rPr>
                <w:rFonts w:asciiTheme="minorHAnsi" w:hAnsiTheme="minorHAnsi" w:cstheme="minorHAnsi"/>
              </w:rPr>
            </w:pPr>
            <w:r w:rsidRPr="00743CB5">
              <w:rPr>
                <w:rFonts w:asciiTheme="minorHAnsi" w:hAnsiTheme="minorHAnsi" w:cstheme="minorHAnsi"/>
              </w:rPr>
              <w:t xml:space="preserve">Instalacja i konfiguracja oraz zapewnienie poprawnej współpracy </w:t>
            </w:r>
            <w:r w:rsidR="00696075">
              <w:rPr>
                <w:rFonts w:asciiTheme="minorHAnsi" w:hAnsiTheme="minorHAnsi" w:cstheme="minorHAnsi"/>
              </w:rPr>
              <w:br/>
            </w:r>
            <w:r w:rsidRPr="00743CB5">
              <w:rPr>
                <w:rFonts w:asciiTheme="minorHAnsi" w:hAnsiTheme="minorHAnsi" w:cstheme="minorHAnsi"/>
              </w:rPr>
              <w:t xml:space="preserve">z infrastrukturą Zamawiającego. </w:t>
            </w:r>
          </w:p>
        </w:tc>
        <w:tc>
          <w:tcPr>
            <w:tcW w:w="4115" w:type="dxa"/>
          </w:tcPr>
          <w:p w14:paraId="19DAAA71" w14:textId="77777777" w:rsidR="00937A70" w:rsidRPr="00743CB5" w:rsidRDefault="00937A70" w:rsidP="00E9783E">
            <w:pPr>
              <w:rPr>
                <w:rFonts w:asciiTheme="minorHAnsi" w:hAnsiTheme="minorHAnsi" w:cstheme="minorHAnsi"/>
              </w:rPr>
            </w:pPr>
          </w:p>
        </w:tc>
      </w:tr>
      <w:tr w:rsidR="00937A70" w:rsidRPr="00743CB5" w14:paraId="30066CE5" w14:textId="77777777" w:rsidTr="00684785">
        <w:trPr>
          <w:jc w:val="center"/>
        </w:trPr>
        <w:tc>
          <w:tcPr>
            <w:tcW w:w="1696" w:type="dxa"/>
            <w:vAlign w:val="center"/>
          </w:tcPr>
          <w:p w14:paraId="6F27C96F" w14:textId="626FA760" w:rsidR="00937A70" w:rsidRPr="00743CB5" w:rsidRDefault="00330728" w:rsidP="00E9783E">
            <w:pPr>
              <w:pStyle w:val="Default"/>
              <w:rPr>
                <w:rFonts w:asciiTheme="minorHAnsi" w:hAnsiTheme="minorHAnsi" w:cstheme="minorHAnsi"/>
              </w:rPr>
            </w:pPr>
            <w:r>
              <w:rPr>
                <w:rFonts w:asciiTheme="minorHAnsi" w:hAnsiTheme="minorHAnsi" w:cstheme="minorHAnsi"/>
              </w:rPr>
              <w:t>Wyposażenie</w:t>
            </w:r>
            <w:r w:rsidR="00937A70" w:rsidRPr="00743CB5">
              <w:rPr>
                <w:rFonts w:asciiTheme="minorHAnsi" w:hAnsiTheme="minorHAnsi" w:cstheme="minorHAnsi"/>
              </w:rPr>
              <w:t xml:space="preserve">: </w:t>
            </w:r>
          </w:p>
          <w:p w14:paraId="64679A56" w14:textId="77777777" w:rsidR="00937A70" w:rsidRPr="00743CB5" w:rsidRDefault="00937A70" w:rsidP="00E9783E">
            <w:pPr>
              <w:spacing w:line="276" w:lineRule="auto"/>
              <w:rPr>
                <w:rFonts w:asciiTheme="minorHAnsi" w:hAnsiTheme="minorHAnsi" w:cstheme="minorHAnsi"/>
              </w:rPr>
            </w:pPr>
          </w:p>
        </w:tc>
        <w:tc>
          <w:tcPr>
            <w:tcW w:w="3969" w:type="dxa"/>
            <w:vAlign w:val="center"/>
          </w:tcPr>
          <w:p w14:paraId="7598CE8C" w14:textId="77777777" w:rsidR="00937A70" w:rsidRPr="00743CB5" w:rsidRDefault="00937A70" w:rsidP="00696075">
            <w:pPr>
              <w:pStyle w:val="Default"/>
              <w:numPr>
                <w:ilvl w:val="0"/>
                <w:numId w:val="122"/>
              </w:numPr>
              <w:suppressAutoHyphens w:val="0"/>
              <w:autoSpaceDN w:val="0"/>
              <w:adjustRightInd w:val="0"/>
              <w:ind w:left="307"/>
              <w:jc w:val="both"/>
              <w:rPr>
                <w:rFonts w:asciiTheme="minorHAnsi" w:hAnsiTheme="minorHAnsi" w:cstheme="minorHAnsi"/>
              </w:rPr>
            </w:pPr>
            <w:r w:rsidRPr="00743CB5">
              <w:rPr>
                <w:rFonts w:asciiTheme="minorHAnsi" w:hAnsiTheme="minorHAnsi" w:cstheme="minorHAnsi"/>
              </w:rPr>
              <w:lastRenderedPageBreak/>
              <w:t xml:space="preserve">Kable zasilające. </w:t>
            </w:r>
          </w:p>
          <w:p w14:paraId="0238D3FD" w14:textId="77AD3C99" w:rsidR="00937A70" w:rsidRPr="00743CB5" w:rsidRDefault="00937A70" w:rsidP="00696075">
            <w:pPr>
              <w:pStyle w:val="Default"/>
              <w:numPr>
                <w:ilvl w:val="0"/>
                <w:numId w:val="122"/>
              </w:numPr>
              <w:suppressAutoHyphens w:val="0"/>
              <w:autoSpaceDN w:val="0"/>
              <w:adjustRightInd w:val="0"/>
              <w:ind w:left="307"/>
              <w:jc w:val="both"/>
              <w:rPr>
                <w:rFonts w:asciiTheme="minorHAnsi" w:hAnsiTheme="minorHAnsi" w:cstheme="minorHAnsi"/>
              </w:rPr>
            </w:pPr>
            <w:r w:rsidRPr="00743CB5">
              <w:rPr>
                <w:rFonts w:asciiTheme="minorHAnsi" w:hAnsiTheme="minorHAnsi" w:cstheme="minorHAnsi"/>
              </w:rPr>
              <w:lastRenderedPageBreak/>
              <w:t xml:space="preserve">2 kable komunikacyjne SAS 12Gb </w:t>
            </w:r>
            <w:r w:rsidR="00696075">
              <w:rPr>
                <w:rFonts w:asciiTheme="minorHAnsi" w:hAnsiTheme="minorHAnsi" w:cstheme="minorHAnsi"/>
              </w:rPr>
              <w:br/>
            </w:r>
            <w:r w:rsidRPr="00743CB5">
              <w:rPr>
                <w:rFonts w:asciiTheme="minorHAnsi" w:hAnsiTheme="minorHAnsi" w:cstheme="minorHAnsi"/>
              </w:rPr>
              <w:t xml:space="preserve">o długości minimum 2 m. </w:t>
            </w:r>
          </w:p>
          <w:p w14:paraId="59293F97" w14:textId="6B86FCD7" w:rsidR="00937A70" w:rsidRPr="00743CB5" w:rsidRDefault="00937A70" w:rsidP="00696075">
            <w:pPr>
              <w:pStyle w:val="Default"/>
              <w:numPr>
                <w:ilvl w:val="0"/>
                <w:numId w:val="122"/>
              </w:numPr>
              <w:suppressAutoHyphens w:val="0"/>
              <w:autoSpaceDN w:val="0"/>
              <w:adjustRightInd w:val="0"/>
              <w:ind w:left="307"/>
              <w:jc w:val="both"/>
              <w:rPr>
                <w:rFonts w:asciiTheme="minorHAnsi" w:hAnsiTheme="minorHAnsi" w:cstheme="minorHAnsi"/>
              </w:rPr>
            </w:pPr>
            <w:r w:rsidRPr="00743CB5">
              <w:rPr>
                <w:rFonts w:asciiTheme="minorHAnsi" w:hAnsiTheme="minorHAnsi" w:cstheme="minorHAnsi"/>
              </w:rPr>
              <w:t>Instrukcja instalacji, użytkowania i obsługi (w formie papierowej lub elektronicznej)</w:t>
            </w:r>
            <w:r w:rsidR="00A55779" w:rsidRPr="00743CB5">
              <w:rPr>
                <w:rFonts w:asciiTheme="minorHAnsi" w:hAnsiTheme="minorHAnsi" w:cstheme="minorHAnsi"/>
              </w:rPr>
              <w:t xml:space="preserve"> w języku polskim.</w:t>
            </w:r>
            <w:r w:rsidRPr="00743CB5">
              <w:rPr>
                <w:rFonts w:asciiTheme="minorHAnsi" w:hAnsiTheme="minorHAnsi" w:cstheme="minorHAnsi"/>
              </w:rPr>
              <w:t xml:space="preserve"> </w:t>
            </w:r>
          </w:p>
          <w:p w14:paraId="1E7963EB" w14:textId="77777777" w:rsidR="00937A70" w:rsidRPr="00743CB5" w:rsidRDefault="00937A70" w:rsidP="00696075">
            <w:pPr>
              <w:pStyle w:val="Default"/>
              <w:numPr>
                <w:ilvl w:val="0"/>
                <w:numId w:val="122"/>
              </w:numPr>
              <w:suppressAutoHyphens w:val="0"/>
              <w:autoSpaceDN w:val="0"/>
              <w:adjustRightInd w:val="0"/>
              <w:ind w:left="307"/>
              <w:jc w:val="both"/>
              <w:rPr>
                <w:rFonts w:asciiTheme="minorHAnsi" w:hAnsiTheme="minorHAnsi" w:cstheme="minorHAnsi"/>
              </w:rPr>
            </w:pPr>
            <w:r w:rsidRPr="00743CB5">
              <w:rPr>
                <w:rFonts w:asciiTheme="minorHAnsi" w:hAnsiTheme="minorHAnsi" w:cstheme="minorHAnsi"/>
              </w:rPr>
              <w:t xml:space="preserve">Karta gwarancyjna (w formie papierowej lub elektronicznej). </w:t>
            </w:r>
          </w:p>
          <w:p w14:paraId="31FAF39B" w14:textId="77777777" w:rsidR="00937A70" w:rsidRPr="00743CB5" w:rsidRDefault="00937A70" w:rsidP="00696075">
            <w:pPr>
              <w:pStyle w:val="Default"/>
              <w:numPr>
                <w:ilvl w:val="0"/>
                <w:numId w:val="122"/>
              </w:numPr>
              <w:suppressAutoHyphens w:val="0"/>
              <w:autoSpaceDN w:val="0"/>
              <w:adjustRightInd w:val="0"/>
              <w:ind w:left="307"/>
              <w:jc w:val="both"/>
              <w:rPr>
                <w:rFonts w:asciiTheme="minorHAnsi" w:hAnsiTheme="minorHAnsi" w:cstheme="minorHAnsi"/>
              </w:rPr>
            </w:pPr>
            <w:r w:rsidRPr="00743CB5">
              <w:rPr>
                <w:rFonts w:asciiTheme="minorHAnsi" w:hAnsiTheme="minorHAnsi" w:cstheme="minorHAnsi"/>
              </w:rPr>
              <w:t xml:space="preserve">Elementy umożliwiające montaż półki w szafie „RACK” 19’’. </w:t>
            </w:r>
          </w:p>
          <w:p w14:paraId="036054DC" w14:textId="77777777" w:rsidR="00937A70" w:rsidRPr="00743CB5" w:rsidRDefault="00937A70" w:rsidP="00696075">
            <w:pPr>
              <w:widowControl w:val="0"/>
              <w:tabs>
                <w:tab w:val="left" w:pos="558"/>
              </w:tabs>
              <w:spacing w:line="276" w:lineRule="auto"/>
              <w:ind w:left="360" w:right="130"/>
              <w:jc w:val="both"/>
              <w:rPr>
                <w:rFonts w:asciiTheme="minorHAnsi" w:eastAsia="Segoe UI" w:hAnsiTheme="minorHAnsi" w:cstheme="minorHAnsi"/>
              </w:rPr>
            </w:pPr>
          </w:p>
        </w:tc>
        <w:tc>
          <w:tcPr>
            <w:tcW w:w="4115" w:type="dxa"/>
          </w:tcPr>
          <w:p w14:paraId="21A41D58" w14:textId="77777777" w:rsidR="00937A70" w:rsidRPr="00743CB5" w:rsidRDefault="00937A70" w:rsidP="00E9783E">
            <w:pPr>
              <w:rPr>
                <w:rFonts w:asciiTheme="minorHAnsi" w:hAnsiTheme="minorHAnsi" w:cstheme="minorHAnsi"/>
              </w:rPr>
            </w:pPr>
          </w:p>
        </w:tc>
      </w:tr>
      <w:tr w:rsidR="00937A70" w:rsidRPr="00743CB5" w14:paraId="18C64B0C" w14:textId="77777777" w:rsidTr="00684785">
        <w:trPr>
          <w:trHeight w:val="788"/>
          <w:jc w:val="center"/>
        </w:trPr>
        <w:tc>
          <w:tcPr>
            <w:tcW w:w="5665" w:type="dxa"/>
            <w:gridSpan w:val="2"/>
            <w:vAlign w:val="center"/>
          </w:tcPr>
          <w:p w14:paraId="018C6250" w14:textId="4D7134CE" w:rsidR="00937A70" w:rsidRPr="00743CB5" w:rsidRDefault="00937A70" w:rsidP="00696075">
            <w:pPr>
              <w:spacing w:line="276" w:lineRule="auto"/>
              <w:jc w:val="both"/>
              <w:rPr>
                <w:rFonts w:asciiTheme="minorHAnsi" w:hAnsiTheme="minorHAnsi" w:cstheme="minorHAnsi"/>
                <w:b/>
              </w:rPr>
            </w:pPr>
            <w:r w:rsidRPr="00743CB5">
              <w:rPr>
                <w:rFonts w:asciiTheme="minorHAnsi" w:hAnsiTheme="minorHAnsi" w:cstheme="minorHAnsi"/>
                <w:b/>
              </w:rPr>
              <w:t xml:space="preserve">Nazwa producenta /model </w:t>
            </w:r>
            <w:r w:rsidR="00E9783E" w:rsidRPr="00743CB5">
              <w:rPr>
                <w:rFonts w:asciiTheme="minorHAnsi" w:hAnsiTheme="minorHAnsi" w:cstheme="minorHAnsi"/>
                <w:b/>
              </w:rPr>
              <w:t xml:space="preserve">/ </w:t>
            </w:r>
            <w:r w:rsidR="00696075" w:rsidRPr="00743CB5">
              <w:rPr>
                <w:rFonts w:asciiTheme="minorHAnsi" w:hAnsiTheme="minorHAnsi" w:cstheme="minorHAnsi"/>
                <w:b/>
              </w:rPr>
              <w:t>symbol</w:t>
            </w:r>
            <w:r w:rsidR="00E9783E" w:rsidRPr="00743CB5">
              <w:rPr>
                <w:rFonts w:asciiTheme="minorHAnsi" w:hAnsiTheme="minorHAnsi" w:cstheme="minorHAnsi"/>
                <w:b/>
              </w:rPr>
              <w:t xml:space="preserve"> półki i kontrolera</w:t>
            </w:r>
            <w:r w:rsidRPr="00743CB5">
              <w:rPr>
                <w:rFonts w:asciiTheme="minorHAnsi" w:hAnsiTheme="minorHAnsi" w:cstheme="minorHAnsi"/>
                <w:b/>
              </w:rPr>
              <w:t>:</w:t>
            </w:r>
          </w:p>
        </w:tc>
        <w:tc>
          <w:tcPr>
            <w:tcW w:w="4115" w:type="dxa"/>
            <w:vAlign w:val="center"/>
          </w:tcPr>
          <w:p w14:paraId="01A457BB" w14:textId="77777777" w:rsidR="00937A70" w:rsidRPr="00743CB5" w:rsidRDefault="00937A70" w:rsidP="00E9783E">
            <w:pPr>
              <w:rPr>
                <w:rFonts w:asciiTheme="minorHAnsi" w:hAnsiTheme="minorHAnsi" w:cstheme="minorHAnsi"/>
              </w:rPr>
            </w:pPr>
          </w:p>
        </w:tc>
      </w:tr>
    </w:tbl>
    <w:p w14:paraId="0A39CD7C" w14:textId="77777777" w:rsidR="00937A70" w:rsidRPr="00743CB5" w:rsidRDefault="00937A70" w:rsidP="00937A70">
      <w:pPr>
        <w:spacing w:before="30" w:after="30" w:line="276" w:lineRule="auto"/>
        <w:rPr>
          <w:rFonts w:asciiTheme="minorHAnsi" w:hAnsiTheme="minorHAnsi" w:cstheme="minorHAnsi"/>
          <w:b/>
          <w:bCs/>
        </w:rPr>
      </w:pPr>
    </w:p>
    <w:p w14:paraId="57DAA7F8" w14:textId="058188B4" w:rsidR="00355CBE" w:rsidRPr="00743CB5" w:rsidRDefault="00355CBE" w:rsidP="0018050A">
      <w:pPr>
        <w:spacing w:line="276" w:lineRule="auto"/>
        <w:rPr>
          <w:rFonts w:asciiTheme="minorHAnsi" w:hAnsiTheme="minorHAnsi" w:cstheme="minorHAnsi"/>
        </w:rPr>
      </w:pPr>
    </w:p>
    <w:p w14:paraId="2A7134D2" w14:textId="5D504070" w:rsidR="00E46AED" w:rsidRPr="00743CB5" w:rsidRDefault="00E46AED" w:rsidP="0018050A">
      <w:pPr>
        <w:spacing w:before="30" w:after="30" w:line="276" w:lineRule="auto"/>
        <w:jc w:val="both"/>
        <w:rPr>
          <w:rFonts w:asciiTheme="minorHAnsi" w:hAnsiTheme="minorHAnsi" w:cstheme="minorHAnsi"/>
          <w:bCs/>
        </w:rPr>
        <w:sectPr w:rsidR="00E46AED" w:rsidRPr="00743CB5" w:rsidSect="00820570">
          <w:footerReference w:type="default" r:id="rId9"/>
          <w:pgSz w:w="11905" w:h="16837" w:code="9"/>
          <w:pgMar w:top="1304" w:right="1134" w:bottom="1304" w:left="1418" w:header="0" w:footer="0" w:gutter="0"/>
          <w:cols w:space="708"/>
          <w:titlePg/>
          <w:docGrid w:linePitch="360"/>
        </w:sectPr>
      </w:pPr>
    </w:p>
    <w:p w14:paraId="7652CB9E" w14:textId="3AB0C05A" w:rsidR="00403F9C" w:rsidRPr="00743CB5" w:rsidRDefault="00403F9C" w:rsidP="0018050A">
      <w:pPr>
        <w:spacing w:line="276" w:lineRule="auto"/>
        <w:ind w:left="6373"/>
        <w:jc w:val="right"/>
        <w:outlineLvl w:val="2"/>
        <w:rPr>
          <w:rFonts w:asciiTheme="minorHAnsi" w:eastAsia="Times New Roman" w:hAnsiTheme="minorHAnsi" w:cstheme="minorHAnsi"/>
          <w:b/>
          <w:bCs/>
          <w:lang w:eastAsia="pl-PL"/>
        </w:rPr>
      </w:pPr>
      <w:r w:rsidRPr="00743CB5">
        <w:rPr>
          <w:rFonts w:asciiTheme="minorHAnsi" w:eastAsia="Times New Roman" w:hAnsiTheme="minorHAnsi" w:cstheme="minorHAnsi"/>
          <w:b/>
          <w:bCs/>
          <w:lang w:eastAsia="pl-PL"/>
        </w:rPr>
        <w:lastRenderedPageBreak/>
        <w:t xml:space="preserve">Załącznik </w:t>
      </w:r>
      <w:r w:rsidR="00625B5E" w:rsidRPr="00743CB5">
        <w:rPr>
          <w:rFonts w:asciiTheme="minorHAnsi" w:eastAsia="Times New Roman" w:hAnsiTheme="minorHAnsi" w:cstheme="minorHAnsi"/>
          <w:b/>
          <w:bCs/>
          <w:lang w:eastAsia="pl-PL"/>
        </w:rPr>
        <w:t>N</w:t>
      </w:r>
      <w:r w:rsidRPr="00743CB5">
        <w:rPr>
          <w:rFonts w:asciiTheme="minorHAnsi" w:eastAsia="Times New Roman" w:hAnsiTheme="minorHAnsi" w:cstheme="minorHAnsi"/>
          <w:b/>
          <w:bCs/>
          <w:lang w:eastAsia="pl-PL"/>
        </w:rPr>
        <w:t xml:space="preserve">r </w:t>
      </w:r>
      <w:r w:rsidR="00E05C33" w:rsidRPr="00743CB5">
        <w:rPr>
          <w:rFonts w:asciiTheme="minorHAnsi" w:eastAsia="Times New Roman" w:hAnsiTheme="minorHAnsi" w:cstheme="minorHAnsi"/>
          <w:b/>
          <w:bCs/>
          <w:lang w:eastAsia="pl-PL"/>
        </w:rPr>
        <w:t>4</w:t>
      </w:r>
      <w:r w:rsidR="002B65C8" w:rsidRPr="00743CB5">
        <w:rPr>
          <w:rFonts w:asciiTheme="minorHAnsi" w:eastAsia="Times New Roman" w:hAnsiTheme="minorHAnsi" w:cstheme="minorHAnsi"/>
          <w:b/>
          <w:bCs/>
          <w:lang w:eastAsia="pl-PL"/>
        </w:rPr>
        <w:t xml:space="preserve"> </w:t>
      </w:r>
      <w:r w:rsidRPr="00743CB5">
        <w:rPr>
          <w:rFonts w:asciiTheme="minorHAnsi" w:eastAsia="Times New Roman" w:hAnsiTheme="minorHAnsi" w:cstheme="minorHAnsi"/>
          <w:b/>
          <w:bCs/>
        </w:rPr>
        <w:t>do SWZ</w:t>
      </w:r>
    </w:p>
    <w:p w14:paraId="615A6C60" w14:textId="77777777" w:rsidR="00403F9C" w:rsidRPr="00743CB5"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743CB5">
        <w:rPr>
          <w:rFonts w:asciiTheme="minorHAnsi" w:hAnsiTheme="minorHAnsi" w:cstheme="minorHAnsi"/>
          <w:lang w:eastAsia="pl-PL"/>
        </w:rPr>
        <w:t>…………………………………</w:t>
      </w:r>
      <w:r w:rsidR="000D6476" w:rsidRPr="00743CB5">
        <w:rPr>
          <w:rFonts w:asciiTheme="minorHAnsi" w:hAnsiTheme="minorHAnsi" w:cstheme="minorHAnsi"/>
          <w:lang w:eastAsia="pl-PL"/>
        </w:rPr>
        <w:t>………</w:t>
      </w:r>
      <w:r w:rsidR="002B65C8" w:rsidRPr="00743CB5">
        <w:rPr>
          <w:rFonts w:asciiTheme="minorHAnsi" w:hAnsiTheme="minorHAnsi" w:cstheme="minorHAnsi"/>
          <w:lang w:eastAsia="pl-PL"/>
        </w:rPr>
        <w:t>……………</w:t>
      </w:r>
    </w:p>
    <w:p w14:paraId="64FC8201" w14:textId="77777777" w:rsidR="00403F9C" w:rsidRPr="00743CB5"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743CB5">
        <w:rPr>
          <w:rFonts w:asciiTheme="minorHAnsi" w:hAnsiTheme="minorHAnsi" w:cstheme="minorHAnsi"/>
          <w:lang w:eastAsia="pl-PL"/>
        </w:rPr>
        <w:t xml:space="preserve">(nazwa i adres Wykonawcy) </w:t>
      </w:r>
    </w:p>
    <w:p w14:paraId="4614461E" w14:textId="77777777" w:rsidR="00403F9C" w:rsidRPr="00743CB5"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743CB5">
        <w:rPr>
          <w:rFonts w:asciiTheme="minorHAnsi" w:hAnsiTheme="minorHAnsi" w:cstheme="minorHAnsi"/>
          <w:lang w:eastAsia="pl-PL"/>
        </w:rPr>
        <w:t>Tel. ....................................................</w:t>
      </w:r>
    </w:p>
    <w:p w14:paraId="12D2BA01" w14:textId="77777777" w:rsidR="00403F9C" w:rsidRPr="00743CB5"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743CB5">
        <w:rPr>
          <w:rFonts w:asciiTheme="minorHAnsi" w:hAnsiTheme="minorHAnsi" w:cstheme="minorHAnsi"/>
          <w:lang w:eastAsia="pl-PL"/>
        </w:rPr>
        <w:t>REGON .............................................</w:t>
      </w:r>
      <w:r w:rsidR="002B65C8" w:rsidRPr="00743CB5">
        <w:rPr>
          <w:rFonts w:asciiTheme="minorHAnsi" w:hAnsiTheme="minorHAnsi" w:cstheme="minorHAnsi"/>
          <w:lang w:eastAsia="pl-PL"/>
        </w:rPr>
        <w:t>.</w:t>
      </w:r>
      <w:r w:rsidRPr="00743CB5">
        <w:rPr>
          <w:rFonts w:asciiTheme="minorHAnsi" w:hAnsiTheme="minorHAnsi" w:cstheme="minorHAnsi"/>
          <w:lang w:eastAsia="pl-PL"/>
        </w:rPr>
        <w:t xml:space="preserve"> </w:t>
      </w:r>
    </w:p>
    <w:p w14:paraId="39366851" w14:textId="77777777" w:rsidR="00403F9C" w:rsidRPr="00743CB5"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743CB5">
        <w:rPr>
          <w:rFonts w:asciiTheme="minorHAnsi" w:hAnsiTheme="minorHAnsi" w:cstheme="minorHAnsi"/>
          <w:lang w:eastAsia="pl-PL"/>
        </w:rPr>
        <w:t>NIP ....................................................</w:t>
      </w:r>
    </w:p>
    <w:p w14:paraId="774CCEDA" w14:textId="77777777" w:rsidR="00403F9C" w:rsidRPr="00743CB5" w:rsidRDefault="00403F9C" w:rsidP="0018050A">
      <w:pPr>
        <w:spacing w:line="276" w:lineRule="auto"/>
        <w:ind w:left="5664"/>
        <w:rPr>
          <w:rFonts w:asciiTheme="minorHAnsi" w:hAnsiTheme="minorHAnsi" w:cstheme="minorHAnsi"/>
          <w:b/>
          <w:bCs/>
        </w:rPr>
      </w:pPr>
      <w:r w:rsidRPr="00743CB5">
        <w:rPr>
          <w:rFonts w:asciiTheme="minorHAnsi" w:hAnsiTheme="minorHAnsi" w:cstheme="minorHAnsi"/>
          <w:b/>
          <w:bCs/>
        </w:rPr>
        <w:t>Urząd Ochrony Konkurencji</w:t>
      </w:r>
    </w:p>
    <w:p w14:paraId="58A882D2" w14:textId="77777777" w:rsidR="00403F9C" w:rsidRPr="00743CB5" w:rsidRDefault="00403F9C" w:rsidP="0018050A">
      <w:pPr>
        <w:spacing w:line="276" w:lineRule="auto"/>
        <w:ind w:left="5664"/>
        <w:rPr>
          <w:rFonts w:asciiTheme="minorHAnsi" w:hAnsiTheme="minorHAnsi" w:cstheme="minorHAnsi"/>
          <w:b/>
          <w:bCs/>
        </w:rPr>
      </w:pPr>
      <w:r w:rsidRPr="00743CB5">
        <w:rPr>
          <w:rFonts w:asciiTheme="minorHAnsi" w:hAnsiTheme="minorHAnsi" w:cstheme="minorHAnsi"/>
          <w:b/>
          <w:bCs/>
        </w:rPr>
        <w:t>i Konsumentów</w:t>
      </w:r>
    </w:p>
    <w:p w14:paraId="53AF956B" w14:textId="77777777" w:rsidR="00403F9C" w:rsidRPr="00743CB5" w:rsidRDefault="00403F9C" w:rsidP="0018050A">
      <w:pPr>
        <w:spacing w:line="276" w:lineRule="auto"/>
        <w:ind w:left="5664"/>
        <w:rPr>
          <w:rFonts w:asciiTheme="minorHAnsi" w:hAnsiTheme="minorHAnsi" w:cstheme="minorHAnsi"/>
          <w:b/>
          <w:bCs/>
        </w:rPr>
      </w:pPr>
      <w:r w:rsidRPr="00743CB5">
        <w:rPr>
          <w:rFonts w:asciiTheme="minorHAnsi" w:hAnsiTheme="minorHAnsi" w:cstheme="minorHAnsi"/>
          <w:b/>
          <w:bCs/>
        </w:rPr>
        <w:t>pl. Powstańców Warszawy 1</w:t>
      </w:r>
    </w:p>
    <w:p w14:paraId="12040FA0" w14:textId="77777777" w:rsidR="00403F9C" w:rsidRPr="00743CB5" w:rsidRDefault="00403F9C" w:rsidP="0018050A">
      <w:pPr>
        <w:spacing w:line="276" w:lineRule="auto"/>
        <w:ind w:left="5664"/>
        <w:rPr>
          <w:rFonts w:asciiTheme="minorHAnsi" w:hAnsiTheme="minorHAnsi" w:cstheme="minorHAnsi"/>
          <w:b/>
          <w:bCs/>
        </w:rPr>
      </w:pPr>
      <w:r w:rsidRPr="00743CB5">
        <w:rPr>
          <w:rFonts w:asciiTheme="minorHAnsi" w:hAnsiTheme="minorHAnsi" w:cstheme="minorHAnsi"/>
          <w:b/>
          <w:bCs/>
        </w:rPr>
        <w:t>00 – 950 Warszawa</w:t>
      </w:r>
    </w:p>
    <w:p w14:paraId="40D83A3A" w14:textId="77777777" w:rsidR="00403F9C" w:rsidRPr="00743CB5" w:rsidRDefault="00403F9C" w:rsidP="0018050A">
      <w:pPr>
        <w:suppressAutoHyphens w:val="0"/>
        <w:autoSpaceDE w:val="0"/>
        <w:autoSpaceDN w:val="0"/>
        <w:adjustRightInd w:val="0"/>
        <w:spacing w:line="276" w:lineRule="auto"/>
        <w:ind w:left="5664"/>
        <w:rPr>
          <w:rFonts w:asciiTheme="minorHAnsi" w:hAnsiTheme="minorHAnsi" w:cstheme="minorHAnsi"/>
          <w:lang w:eastAsia="pl-PL"/>
        </w:rPr>
      </w:pPr>
    </w:p>
    <w:p w14:paraId="423E9963" w14:textId="77777777" w:rsidR="00403F9C" w:rsidRPr="00743CB5" w:rsidRDefault="00403F9C" w:rsidP="0018050A">
      <w:pPr>
        <w:suppressAutoHyphens w:val="0"/>
        <w:autoSpaceDE w:val="0"/>
        <w:autoSpaceDN w:val="0"/>
        <w:adjustRightInd w:val="0"/>
        <w:spacing w:line="276" w:lineRule="auto"/>
        <w:jc w:val="center"/>
        <w:rPr>
          <w:rFonts w:asciiTheme="minorHAnsi" w:hAnsiTheme="minorHAnsi" w:cstheme="minorHAnsi"/>
          <w:b/>
          <w:bCs/>
          <w:lang w:eastAsia="pl-PL"/>
        </w:rPr>
      </w:pPr>
      <w:r w:rsidRPr="00743CB5">
        <w:rPr>
          <w:rFonts w:asciiTheme="minorHAnsi" w:hAnsiTheme="minorHAnsi" w:cstheme="minorHAnsi"/>
          <w:b/>
          <w:bCs/>
          <w:lang w:eastAsia="pl-PL"/>
        </w:rPr>
        <w:t>FORMULARZ OFERTOWY</w:t>
      </w:r>
    </w:p>
    <w:p w14:paraId="768F4E64" w14:textId="739A1A07" w:rsidR="00403F9C" w:rsidRPr="00743CB5" w:rsidRDefault="00403F9C" w:rsidP="0018050A">
      <w:pPr>
        <w:suppressAutoHyphens w:val="0"/>
        <w:autoSpaceDE w:val="0"/>
        <w:autoSpaceDN w:val="0"/>
        <w:adjustRightInd w:val="0"/>
        <w:spacing w:line="276" w:lineRule="auto"/>
        <w:jc w:val="center"/>
        <w:rPr>
          <w:rFonts w:asciiTheme="minorHAnsi" w:hAnsiTheme="minorHAnsi" w:cstheme="minorHAnsi"/>
          <w:b/>
          <w:bCs/>
          <w:lang w:eastAsia="pl-PL"/>
        </w:rPr>
      </w:pPr>
      <w:r w:rsidRPr="00743CB5">
        <w:rPr>
          <w:rFonts w:asciiTheme="minorHAnsi" w:hAnsiTheme="minorHAnsi" w:cstheme="minorHAnsi"/>
          <w:b/>
          <w:bCs/>
          <w:lang w:eastAsia="pl-PL"/>
        </w:rPr>
        <w:t xml:space="preserve">(nr post. </w:t>
      </w:r>
      <w:r w:rsidRPr="00743CB5">
        <w:rPr>
          <w:rFonts w:asciiTheme="minorHAnsi" w:hAnsiTheme="minorHAnsi" w:cstheme="minorHAnsi"/>
          <w:b/>
        </w:rPr>
        <w:t>B</w:t>
      </w:r>
      <w:r w:rsidR="00C72BA6" w:rsidRPr="00743CB5">
        <w:rPr>
          <w:rFonts w:asciiTheme="minorHAnsi" w:hAnsiTheme="minorHAnsi" w:cstheme="minorHAnsi"/>
          <w:b/>
        </w:rPr>
        <w:t>F</w:t>
      </w:r>
      <w:r w:rsidRPr="00743CB5">
        <w:rPr>
          <w:rFonts w:asciiTheme="minorHAnsi" w:hAnsiTheme="minorHAnsi" w:cstheme="minorHAnsi"/>
          <w:b/>
        </w:rPr>
        <w:t>-2.2</w:t>
      </w:r>
      <w:r w:rsidR="001002D7" w:rsidRPr="00743CB5">
        <w:rPr>
          <w:rFonts w:asciiTheme="minorHAnsi" w:hAnsiTheme="minorHAnsi" w:cstheme="minorHAnsi"/>
          <w:b/>
        </w:rPr>
        <w:t>62</w:t>
      </w:r>
      <w:r w:rsidR="00507D59" w:rsidRPr="00743CB5">
        <w:rPr>
          <w:rFonts w:asciiTheme="minorHAnsi" w:hAnsiTheme="minorHAnsi" w:cstheme="minorHAnsi"/>
          <w:b/>
        </w:rPr>
        <w:t>.</w:t>
      </w:r>
      <w:r w:rsidR="00847EBE" w:rsidRPr="00743CB5">
        <w:rPr>
          <w:rFonts w:asciiTheme="minorHAnsi" w:hAnsiTheme="minorHAnsi" w:cstheme="minorHAnsi"/>
          <w:b/>
        </w:rPr>
        <w:t>19</w:t>
      </w:r>
      <w:r w:rsidR="00507D59" w:rsidRPr="00743CB5">
        <w:rPr>
          <w:rFonts w:asciiTheme="minorHAnsi" w:hAnsiTheme="minorHAnsi" w:cstheme="minorHAnsi"/>
          <w:b/>
        </w:rPr>
        <w:t>.</w:t>
      </w:r>
      <w:r w:rsidRPr="00743CB5">
        <w:rPr>
          <w:rFonts w:asciiTheme="minorHAnsi" w:hAnsiTheme="minorHAnsi" w:cstheme="minorHAnsi"/>
          <w:b/>
        </w:rPr>
        <w:t>202</w:t>
      </w:r>
      <w:r w:rsidR="00EA56C2" w:rsidRPr="00743CB5">
        <w:rPr>
          <w:rFonts w:asciiTheme="minorHAnsi" w:hAnsiTheme="minorHAnsi" w:cstheme="minorHAnsi"/>
          <w:b/>
        </w:rPr>
        <w:t>4</w:t>
      </w:r>
      <w:r w:rsidRPr="00743CB5">
        <w:rPr>
          <w:rFonts w:asciiTheme="minorHAnsi" w:hAnsiTheme="minorHAnsi" w:cstheme="minorHAnsi"/>
          <w:b/>
          <w:bCs/>
          <w:lang w:eastAsia="pl-PL"/>
        </w:rPr>
        <w:t>)</w:t>
      </w:r>
    </w:p>
    <w:p w14:paraId="31049AC6" w14:textId="77777777" w:rsidR="00403F9C" w:rsidRPr="00743CB5" w:rsidRDefault="00403F9C" w:rsidP="0018050A">
      <w:pPr>
        <w:suppressAutoHyphens w:val="0"/>
        <w:autoSpaceDE w:val="0"/>
        <w:autoSpaceDN w:val="0"/>
        <w:adjustRightInd w:val="0"/>
        <w:spacing w:line="276" w:lineRule="auto"/>
        <w:jc w:val="center"/>
        <w:rPr>
          <w:rFonts w:asciiTheme="minorHAnsi" w:hAnsiTheme="minorHAnsi" w:cstheme="minorHAnsi"/>
          <w:b/>
          <w:bCs/>
        </w:rPr>
      </w:pPr>
    </w:p>
    <w:p w14:paraId="4DDA615C" w14:textId="6B9DF9A0" w:rsidR="0051276C" w:rsidRPr="00743CB5" w:rsidRDefault="0051276C" w:rsidP="00A667F1">
      <w:pPr>
        <w:spacing w:before="30" w:after="30" w:line="276" w:lineRule="auto"/>
        <w:jc w:val="both"/>
        <w:rPr>
          <w:rFonts w:asciiTheme="minorHAnsi" w:hAnsiTheme="minorHAnsi" w:cstheme="minorHAnsi"/>
          <w:b/>
        </w:rPr>
      </w:pPr>
      <w:r w:rsidRPr="00743CB5">
        <w:rPr>
          <w:rFonts w:asciiTheme="minorHAnsi" w:hAnsiTheme="minorHAnsi" w:cstheme="minorHAnsi"/>
          <w:lang w:eastAsia="pl-PL"/>
        </w:rPr>
        <w:t xml:space="preserve">W odpowiedzi na publiczne ogłoszenie o zamówieniu </w:t>
      </w:r>
      <w:r w:rsidRPr="00743CB5">
        <w:rPr>
          <w:rFonts w:asciiTheme="minorHAnsi" w:hAnsiTheme="minorHAnsi" w:cstheme="minorHAnsi"/>
        </w:rPr>
        <w:t xml:space="preserve">publicznym prowadzonym w trybie przetargu nieograniczonego pn. </w:t>
      </w:r>
      <w:r w:rsidRPr="00743CB5">
        <w:rPr>
          <w:rFonts w:asciiTheme="minorHAnsi" w:hAnsiTheme="minorHAnsi" w:cstheme="minorHAnsi"/>
          <w:b/>
        </w:rPr>
        <w:t>„</w:t>
      </w:r>
      <w:bookmarkStart w:id="4" w:name="_Hlk170733528"/>
      <w:r w:rsidR="00847EBE" w:rsidRPr="00743CB5">
        <w:rPr>
          <w:rFonts w:asciiTheme="minorHAnsi" w:hAnsiTheme="minorHAnsi" w:cstheme="minorHAnsi"/>
          <w:b/>
        </w:rPr>
        <w:t>Dostawa sprzętu komputerowego tj. serwera i półki dyskowej</w:t>
      </w:r>
      <w:bookmarkEnd w:id="4"/>
      <w:r w:rsidRPr="00743CB5">
        <w:rPr>
          <w:rFonts w:asciiTheme="minorHAnsi" w:hAnsiTheme="minorHAnsi" w:cstheme="minorHAnsi"/>
          <w:b/>
        </w:rPr>
        <w:t xml:space="preserve">” </w:t>
      </w:r>
      <w:r w:rsidRPr="00743CB5">
        <w:rPr>
          <w:rFonts w:asciiTheme="minorHAnsi" w:hAnsiTheme="minorHAnsi" w:cstheme="minorHAnsi"/>
          <w:lang w:eastAsia="pl-PL"/>
        </w:rPr>
        <w:t>oferujemy wykonanie przedmiotu zamówienia w zakresie określonym w Specyfikacji Warunków Zamówienia, zgodnie z opisem przedmiotu zamówienia na następujących warunkach cenowych:</w:t>
      </w:r>
    </w:p>
    <w:p w14:paraId="5DE619AA" w14:textId="0957EBA3" w:rsidR="00B655DA" w:rsidRPr="00743CB5" w:rsidRDefault="00B655DA" w:rsidP="0018050A">
      <w:pPr>
        <w:tabs>
          <w:tab w:val="left" w:pos="709"/>
        </w:tabs>
        <w:spacing w:line="276" w:lineRule="auto"/>
        <w:jc w:val="both"/>
        <w:rPr>
          <w:rFonts w:asciiTheme="minorHAnsi" w:hAnsiTheme="minorHAnsi" w:cstheme="minorHAnsi"/>
          <w:b/>
          <w:bCs/>
        </w:rPr>
      </w:pPr>
    </w:p>
    <w:p w14:paraId="0DE79B1B" w14:textId="0154E04E" w:rsidR="00847EBE" w:rsidRPr="00743CB5" w:rsidRDefault="00847EBE" w:rsidP="00847EBE">
      <w:pPr>
        <w:spacing w:line="276" w:lineRule="auto"/>
        <w:jc w:val="both"/>
        <w:rPr>
          <w:rFonts w:asciiTheme="minorHAnsi" w:hAnsiTheme="minorHAnsi" w:cstheme="minorHAnsi"/>
          <w:b/>
          <w:bCs/>
        </w:rPr>
      </w:pPr>
    </w:p>
    <w:tbl>
      <w:tblPr>
        <w:tblStyle w:val="Tabela-Siatka1"/>
        <w:tblW w:w="7076" w:type="dxa"/>
        <w:jc w:val="center"/>
        <w:tblLayout w:type="fixed"/>
        <w:tblLook w:val="04A0" w:firstRow="1" w:lastRow="0" w:firstColumn="1" w:lastColumn="0" w:noHBand="0" w:noVBand="1"/>
      </w:tblPr>
      <w:tblGrid>
        <w:gridCol w:w="2547"/>
        <w:gridCol w:w="1559"/>
        <w:gridCol w:w="993"/>
        <w:gridCol w:w="1977"/>
      </w:tblGrid>
      <w:tr w:rsidR="00E9377F" w:rsidRPr="00743CB5" w14:paraId="4C534422" w14:textId="77777777" w:rsidTr="00E9377F">
        <w:trPr>
          <w:trHeight w:val="987"/>
          <w:jc w:val="center"/>
        </w:trPr>
        <w:tc>
          <w:tcPr>
            <w:tcW w:w="2547" w:type="dxa"/>
            <w:vAlign w:val="center"/>
          </w:tcPr>
          <w:p w14:paraId="093611F6"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 xml:space="preserve">Przedmiot </w:t>
            </w:r>
          </w:p>
        </w:tc>
        <w:tc>
          <w:tcPr>
            <w:tcW w:w="1559" w:type="dxa"/>
            <w:vAlign w:val="center"/>
          </w:tcPr>
          <w:p w14:paraId="428D83B1" w14:textId="0F83AF57"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Cena netto</w:t>
            </w:r>
          </w:p>
          <w:p w14:paraId="2AC2EDD6" w14:textId="66CD7539"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 xml:space="preserve"> (za 1 </w:t>
            </w:r>
            <w:r w:rsidR="00696075" w:rsidRPr="00743CB5">
              <w:rPr>
                <w:rFonts w:asciiTheme="minorHAnsi" w:hAnsiTheme="minorHAnsi" w:cstheme="minorHAnsi"/>
                <w:b/>
              </w:rPr>
              <w:t>szt.</w:t>
            </w:r>
            <w:r w:rsidRPr="00743CB5">
              <w:rPr>
                <w:rFonts w:asciiTheme="minorHAnsi" w:hAnsiTheme="minorHAnsi" w:cstheme="minorHAnsi"/>
                <w:b/>
              </w:rPr>
              <w:t>)</w:t>
            </w:r>
          </w:p>
        </w:tc>
        <w:tc>
          <w:tcPr>
            <w:tcW w:w="993" w:type="dxa"/>
            <w:vAlign w:val="center"/>
          </w:tcPr>
          <w:p w14:paraId="132AE51D" w14:textId="48C41FD7"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VAT</w:t>
            </w:r>
          </w:p>
          <w:p w14:paraId="6FA4501D"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w:t>
            </w:r>
          </w:p>
        </w:tc>
        <w:tc>
          <w:tcPr>
            <w:tcW w:w="1977" w:type="dxa"/>
            <w:vAlign w:val="center"/>
          </w:tcPr>
          <w:p w14:paraId="6ED26565" w14:textId="49EA6463" w:rsidR="00E9377F" w:rsidRPr="00743CB5" w:rsidRDefault="00E9377F" w:rsidP="00E9377F">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Cena brutto</w:t>
            </w:r>
          </w:p>
          <w:p w14:paraId="0A8C883D" w14:textId="56A293A3" w:rsidR="00E9377F" w:rsidRPr="00743CB5" w:rsidRDefault="00E9377F" w:rsidP="00E9377F">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 xml:space="preserve">(za 1 </w:t>
            </w:r>
            <w:r w:rsidR="00696075" w:rsidRPr="00743CB5">
              <w:rPr>
                <w:rFonts w:asciiTheme="minorHAnsi" w:hAnsiTheme="minorHAnsi" w:cstheme="minorHAnsi"/>
                <w:b/>
              </w:rPr>
              <w:t>szt.</w:t>
            </w:r>
            <w:r w:rsidRPr="00743CB5">
              <w:rPr>
                <w:rFonts w:asciiTheme="minorHAnsi" w:hAnsiTheme="minorHAnsi" w:cstheme="minorHAnsi"/>
                <w:b/>
              </w:rPr>
              <w:t>)</w:t>
            </w:r>
          </w:p>
        </w:tc>
      </w:tr>
      <w:tr w:rsidR="00E9377F" w:rsidRPr="00743CB5" w14:paraId="51943A2A" w14:textId="77777777" w:rsidTr="00E9377F">
        <w:trPr>
          <w:trHeight w:val="603"/>
          <w:jc w:val="center"/>
        </w:trPr>
        <w:tc>
          <w:tcPr>
            <w:tcW w:w="2547" w:type="dxa"/>
            <w:vAlign w:val="center"/>
          </w:tcPr>
          <w:p w14:paraId="31699A21"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1</w:t>
            </w:r>
          </w:p>
        </w:tc>
        <w:tc>
          <w:tcPr>
            <w:tcW w:w="1559" w:type="dxa"/>
            <w:vAlign w:val="center"/>
          </w:tcPr>
          <w:p w14:paraId="3AC09DF3" w14:textId="412206BB"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2</w:t>
            </w:r>
          </w:p>
        </w:tc>
        <w:tc>
          <w:tcPr>
            <w:tcW w:w="993" w:type="dxa"/>
            <w:vAlign w:val="center"/>
          </w:tcPr>
          <w:p w14:paraId="0A7851EA" w14:textId="483C1FD7"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3</w:t>
            </w:r>
          </w:p>
        </w:tc>
        <w:tc>
          <w:tcPr>
            <w:tcW w:w="1977" w:type="dxa"/>
            <w:vAlign w:val="center"/>
          </w:tcPr>
          <w:p w14:paraId="1034B86F" w14:textId="66A65427"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4</w:t>
            </w:r>
          </w:p>
        </w:tc>
      </w:tr>
    </w:tbl>
    <w:tbl>
      <w:tblPr>
        <w:tblStyle w:val="Tabela-Siatka31"/>
        <w:tblW w:w="7076" w:type="dxa"/>
        <w:jc w:val="center"/>
        <w:tblLayout w:type="fixed"/>
        <w:tblLook w:val="04A0" w:firstRow="1" w:lastRow="0" w:firstColumn="1" w:lastColumn="0" w:noHBand="0" w:noVBand="1"/>
      </w:tblPr>
      <w:tblGrid>
        <w:gridCol w:w="2547"/>
        <w:gridCol w:w="1559"/>
        <w:gridCol w:w="993"/>
        <w:gridCol w:w="1977"/>
      </w:tblGrid>
      <w:tr w:rsidR="00E9377F" w:rsidRPr="00743CB5" w14:paraId="1530846C" w14:textId="77777777" w:rsidTr="00E9377F">
        <w:trPr>
          <w:trHeight w:val="916"/>
          <w:jc w:val="center"/>
        </w:trPr>
        <w:tc>
          <w:tcPr>
            <w:tcW w:w="2547" w:type="dxa"/>
            <w:vAlign w:val="center"/>
          </w:tcPr>
          <w:p w14:paraId="2E00FA10" w14:textId="293CC379" w:rsidR="00E9377F" w:rsidRPr="00743CB5" w:rsidRDefault="00E9377F" w:rsidP="00847EBE">
            <w:pPr>
              <w:autoSpaceDE w:val="0"/>
              <w:autoSpaceDN w:val="0"/>
              <w:adjustRightInd w:val="0"/>
              <w:spacing w:line="276" w:lineRule="auto"/>
              <w:jc w:val="center"/>
              <w:rPr>
                <w:rFonts w:asciiTheme="minorHAnsi" w:hAnsiTheme="minorHAnsi" w:cstheme="minorHAnsi"/>
                <w:b/>
                <w:lang w:eastAsia="pl-PL"/>
              </w:rPr>
            </w:pPr>
            <w:r w:rsidRPr="00743CB5">
              <w:rPr>
                <w:rFonts w:asciiTheme="minorHAnsi" w:hAnsiTheme="minorHAnsi" w:cstheme="minorHAnsi"/>
                <w:b/>
                <w:lang w:eastAsia="pl-PL"/>
              </w:rPr>
              <w:t xml:space="preserve">Serwer </w:t>
            </w:r>
          </w:p>
        </w:tc>
        <w:tc>
          <w:tcPr>
            <w:tcW w:w="1559" w:type="dxa"/>
            <w:vAlign w:val="center"/>
          </w:tcPr>
          <w:p w14:paraId="0D6C075B"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c>
          <w:tcPr>
            <w:tcW w:w="993" w:type="dxa"/>
            <w:vAlign w:val="center"/>
          </w:tcPr>
          <w:p w14:paraId="0462EAD4"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c>
          <w:tcPr>
            <w:tcW w:w="1977" w:type="dxa"/>
            <w:vAlign w:val="center"/>
          </w:tcPr>
          <w:p w14:paraId="244C10E2"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r>
      <w:tr w:rsidR="00E9377F" w:rsidRPr="00743CB5" w14:paraId="2CD8585E" w14:textId="77777777" w:rsidTr="00E9377F">
        <w:trPr>
          <w:trHeight w:val="831"/>
          <w:jc w:val="center"/>
        </w:trPr>
        <w:tc>
          <w:tcPr>
            <w:tcW w:w="2547" w:type="dxa"/>
            <w:tcBorders>
              <w:bottom w:val="single" w:sz="4" w:space="0" w:color="auto"/>
            </w:tcBorders>
            <w:vAlign w:val="center"/>
          </w:tcPr>
          <w:p w14:paraId="3071242B" w14:textId="135FC70A" w:rsidR="00E9377F" w:rsidRPr="00743CB5" w:rsidRDefault="00E9377F" w:rsidP="00847EBE">
            <w:pPr>
              <w:autoSpaceDE w:val="0"/>
              <w:autoSpaceDN w:val="0"/>
              <w:adjustRightInd w:val="0"/>
              <w:spacing w:line="276" w:lineRule="auto"/>
              <w:jc w:val="center"/>
              <w:rPr>
                <w:rFonts w:asciiTheme="minorHAnsi" w:hAnsiTheme="minorHAnsi" w:cstheme="minorHAnsi"/>
                <w:b/>
                <w:lang w:eastAsia="pl-PL"/>
              </w:rPr>
            </w:pPr>
            <w:r w:rsidRPr="00743CB5">
              <w:rPr>
                <w:rFonts w:asciiTheme="minorHAnsi" w:hAnsiTheme="minorHAnsi" w:cstheme="minorHAnsi"/>
                <w:b/>
                <w:lang w:eastAsia="pl-PL"/>
              </w:rPr>
              <w:t>Półka dyskowa</w:t>
            </w:r>
          </w:p>
        </w:tc>
        <w:tc>
          <w:tcPr>
            <w:tcW w:w="1559" w:type="dxa"/>
            <w:tcBorders>
              <w:bottom w:val="single" w:sz="4" w:space="0" w:color="auto"/>
            </w:tcBorders>
            <w:vAlign w:val="center"/>
          </w:tcPr>
          <w:p w14:paraId="386D1D68"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c>
          <w:tcPr>
            <w:tcW w:w="993" w:type="dxa"/>
            <w:tcBorders>
              <w:bottom w:val="single" w:sz="4" w:space="0" w:color="auto"/>
            </w:tcBorders>
            <w:vAlign w:val="center"/>
          </w:tcPr>
          <w:p w14:paraId="4D0DE48A"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c>
          <w:tcPr>
            <w:tcW w:w="1977" w:type="dxa"/>
            <w:tcBorders>
              <w:bottom w:val="single" w:sz="4" w:space="0" w:color="auto"/>
            </w:tcBorders>
            <w:vAlign w:val="center"/>
          </w:tcPr>
          <w:p w14:paraId="4E444A04"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r>
      <w:tr w:rsidR="00E9377F" w:rsidRPr="00743CB5" w14:paraId="13B27E1A" w14:textId="77777777" w:rsidTr="00E9377F">
        <w:trPr>
          <w:trHeight w:val="831"/>
          <w:jc w:val="center"/>
        </w:trPr>
        <w:tc>
          <w:tcPr>
            <w:tcW w:w="2547" w:type="dxa"/>
            <w:tcBorders>
              <w:top w:val="single" w:sz="4" w:space="0" w:color="auto"/>
              <w:left w:val="nil"/>
              <w:bottom w:val="nil"/>
              <w:right w:val="nil"/>
            </w:tcBorders>
            <w:vAlign w:val="center"/>
          </w:tcPr>
          <w:p w14:paraId="5D39B450" w14:textId="77777777" w:rsidR="00E9377F" w:rsidRPr="00743CB5" w:rsidRDefault="00E9377F" w:rsidP="00847EBE">
            <w:pPr>
              <w:autoSpaceDE w:val="0"/>
              <w:autoSpaceDN w:val="0"/>
              <w:adjustRightInd w:val="0"/>
              <w:spacing w:line="276" w:lineRule="auto"/>
              <w:jc w:val="center"/>
              <w:rPr>
                <w:rFonts w:asciiTheme="minorHAnsi" w:hAnsiTheme="minorHAnsi" w:cstheme="minorHAnsi"/>
                <w:b/>
                <w:lang w:eastAsia="pl-PL"/>
              </w:rPr>
            </w:pPr>
          </w:p>
        </w:tc>
        <w:tc>
          <w:tcPr>
            <w:tcW w:w="1559" w:type="dxa"/>
            <w:tcBorders>
              <w:top w:val="single" w:sz="4" w:space="0" w:color="auto"/>
              <w:left w:val="nil"/>
              <w:bottom w:val="nil"/>
              <w:right w:val="nil"/>
            </w:tcBorders>
            <w:vAlign w:val="center"/>
          </w:tcPr>
          <w:p w14:paraId="3A8A88D5"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c>
          <w:tcPr>
            <w:tcW w:w="993" w:type="dxa"/>
            <w:tcBorders>
              <w:top w:val="single" w:sz="4" w:space="0" w:color="auto"/>
              <w:left w:val="nil"/>
              <w:bottom w:val="nil"/>
              <w:right w:val="nil"/>
            </w:tcBorders>
            <w:vAlign w:val="center"/>
          </w:tcPr>
          <w:p w14:paraId="6FB02D5D" w14:textId="0FE99848" w:rsidR="00E9377F" w:rsidRPr="00743CB5" w:rsidRDefault="00E9377F" w:rsidP="004E6083">
            <w:pPr>
              <w:autoSpaceDE w:val="0"/>
              <w:autoSpaceDN w:val="0"/>
              <w:adjustRightInd w:val="0"/>
              <w:spacing w:line="276" w:lineRule="auto"/>
              <w:jc w:val="center"/>
              <w:rPr>
                <w:rFonts w:asciiTheme="minorHAnsi" w:hAnsiTheme="minorHAnsi" w:cstheme="minorHAnsi"/>
                <w:b/>
              </w:rPr>
            </w:pPr>
            <w:r w:rsidRPr="00743CB5">
              <w:rPr>
                <w:rFonts w:asciiTheme="minorHAnsi" w:hAnsiTheme="minorHAnsi" w:cstheme="minorHAnsi"/>
                <w:b/>
              </w:rPr>
              <w:t>Razem</w:t>
            </w:r>
          </w:p>
        </w:tc>
        <w:tc>
          <w:tcPr>
            <w:tcW w:w="1977" w:type="dxa"/>
            <w:tcBorders>
              <w:left w:val="single" w:sz="4" w:space="0" w:color="auto"/>
            </w:tcBorders>
            <w:vAlign w:val="center"/>
          </w:tcPr>
          <w:p w14:paraId="49DF39A0" w14:textId="77777777" w:rsidR="00E9377F" w:rsidRPr="00743CB5" w:rsidRDefault="00E9377F" w:rsidP="004E6083">
            <w:pPr>
              <w:autoSpaceDE w:val="0"/>
              <w:autoSpaceDN w:val="0"/>
              <w:adjustRightInd w:val="0"/>
              <w:spacing w:line="276" w:lineRule="auto"/>
              <w:jc w:val="center"/>
              <w:rPr>
                <w:rFonts w:asciiTheme="minorHAnsi" w:hAnsiTheme="minorHAnsi" w:cstheme="minorHAnsi"/>
                <w:b/>
              </w:rPr>
            </w:pPr>
          </w:p>
        </w:tc>
      </w:tr>
    </w:tbl>
    <w:p w14:paraId="0CF77F9E" w14:textId="77777777" w:rsidR="00847EBE" w:rsidRPr="00743CB5" w:rsidRDefault="00847EBE" w:rsidP="0018050A">
      <w:pPr>
        <w:tabs>
          <w:tab w:val="left" w:pos="709"/>
        </w:tabs>
        <w:spacing w:line="276" w:lineRule="auto"/>
        <w:jc w:val="both"/>
        <w:rPr>
          <w:rFonts w:asciiTheme="minorHAnsi" w:hAnsiTheme="minorHAnsi" w:cstheme="minorHAnsi"/>
          <w:b/>
          <w:bCs/>
        </w:rPr>
      </w:pPr>
    </w:p>
    <w:p w14:paraId="771850DE" w14:textId="77777777" w:rsidR="00E9377F" w:rsidRPr="00743CB5" w:rsidRDefault="00E9377F" w:rsidP="00E9377F">
      <w:pPr>
        <w:spacing w:line="276" w:lineRule="auto"/>
        <w:jc w:val="both"/>
        <w:rPr>
          <w:rFonts w:asciiTheme="minorHAnsi" w:hAnsiTheme="minorHAnsi" w:cstheme="minorHAnsi"/>
          <w:lang w:eastAsia="pl-PL"/>
        </w:rPr>
      </w:pPr>
      <w:r w:rsidRPr="00743CB5">
        <w:rPr>
          <w:rFonts w:asciiTheme="minorHAnsi" w:hAnsiTheme="minorHAnsi" w:cstheme="minorHAnsi"/>
          <w:b/>
          <w:lang w:eastAsia="pl-PL"/>
        </w:rPr>
        <w:t>Oświadczamy, że</w:t>
      </w:r>
      <w:r w:rsidRPr="00743CB5">
        <w:rPr>
          <w:rFonts w:asciiTheme="minorHAnsi" w:hAnsiTheme="minorHAnsi" w:cstheme="minorHAnsi"/>
          <w:lang w:eastAsia="pl-PL"/>
        </w:rPr>
        <w:t xml:space="preserve"> udzielamy: </w:t>
      </w:r>
    </w:p>
    <w:p w14:paraId="7AE35A18" w14:textId="77777777"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363664124"/>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E85363">
        <w:rPr>
          <w:rFonts w:asciiTheme="minorHAnsi" w:hAnsiTheme="minorHAnsi" w:cstheme="minorHAnsi"/>
          <w:color w:val="000000"/>
        </w:rPr>
        <w:t xml:space="preserve"> </w:t>
      </w:r>
      <w:r w:rsidR="00E9377F" w:rsidRPr="00743CB5">
        <w:rPr>
          <w:rFonts w:asciiTheme="minorHAnsi" w:eastAsia="MS Gothic" w:hAnsiTheme="minorHAnsi" w:cstheme="minorHAnsi"/>
          <w:color w:val="000000"/>
          <w:lang w:eastAsia="pl-PL"/>
        </w:rPr>
        <w:t xml:space="preserve">36 </w:t>
      </w:r>
    </w:p>
    <w:p w14:paraId="7F0437E3" w14:textId="77777777"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682663243"/>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42 </w:t>
      </w:r>
    </w:p>
    <w:p w14:paraId="5FE0F254" w14:textId="77777777"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013678919"/>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E85363">
        <w:rPr>
          <w:rFonts w:asciiTheme="minorHAnsi" w:hAnsiTheme="minorHAnsi" w:cstheme="minorHAnsi"/>
          <w:color w:val="000000"/>
        </w:rPr>
        <w:t xml:space="preserve"> </w:t>
      </w:r>
      <w:r w:rsidR="00E9377F" w:rsidRPr="00743CB5">
        <w:rPr>
          <w:rFonts w:asciiTheme="minorHAnsi" w:eastAsia="MS Gothic" w:hAnsiTheme="minorHAnsi" w:cstheme="minorHAnsi"/>
          <w:color w:val="000000"/>
          <w:lang w:eastAsia="pl-PL"/>
        </w:rPr>
        <w:t xml:space="preserve">48 </w:t>
      </w:r>
    </w:p>
    <w:p w14:paraId="53BD6BE3" w14:textId="77777777"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594211030"/>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54 </w:t>
      </w:r>
    </w:p>
    <w:p w14:paraId="24E0C878" w14:textId="77777777"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300763676"/>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60</w:t>
      </w:r>
    </w:p>
    <w:p w14:paraId="5E7777BD" w14:textId="77777777" w:rsidR="00E9377F" w:rsidRPr="00743CB5" w:rsidRDefault="00E9377F" w:rsidP="00E9377F">
      <w:pPr>
        <w:spacing w:line="276" w:lineRule="auto"/>
        <w:jc w:val="both"/>
        <w:rPr>
          <w:rFonts w:asciiTheme="minorHAnsi" w:hAnsiTheme="minorHAnsi" w:cstheme="minorHAnsi"/>
          <w:lang w:eastAsia="pl-PL"/>
        </w:rPr>
      </w:pPr>
      <w:r w:rsidRPr="00743CB5">
        <w:rPr>
          <w:rFonts w:asciiTheme="minorHAnsi" w:hAnsiTheme="minorHAnsi" w:cstheme="minorHAnsi"/>
          <w:lang w:eastAsia="pl-PL"/>
        </w:rPr>
        <w:t xml:space="preserve">miesięcznej gwarancji od dnia podpisania protokołu odbioru na </w:t>
      </w:r>
      <w:r w:rsidRPr="00743CB5">
        <w:rPr>
          <w:rFonts w:asciiTheme="minorHAnsi" w:hAnsiTheme="minorHAnsi" w:cstheme="minorHAnsi"/>
        </w:rPr>
        <w:t>dostarczony sprzęt</w:t>
      </w:r>
      <w:r w:rsidRPr="00743CB5">
        <w:rPr>
          <w:rFonts w:asciiTheme="minorHAnsi" w:hAnsiTheme="minorHAnsi" w:cstheme="minorHAnsi"/>
          <w:lang w:eastAsia="pl-PL"/>
        </w:rPr>
        <w:t>. Brak wskazania przez Wykonawcę okresu gwarancji w formularzu ofertowym będzie uznane za równoważne oświadczeniu, że Wykonawca oferuje minimalny 36 – miesięczny okres gwarancji.</w:t>
      </w:r>
    </w:p>
    <w:p w14:paraId="283966D4" w14:textId="77777777" w:rsidR="00E9377F" w:rsidRPr="00743CB5" w:rsidRDefault="00E9377F" w:rsidP="00E9377F">
      <w:pPr>
        <w:spacing w:line="276" w:lineRule="auto"/>
        <w:jc w:val="both"/>
        <w:rPr>
          <w:rFonts w:asciiTheme="minorHAnsi" w:hAnsiTheme="minorHAnsi" w:cstheme="minorHAnsi"/>
          <w:lang w:eastAsia="pl-PL"/>
        </w:rPr>
      </w:pPr>
    </w:p>
    <w:p w14:paraId="3D2A8C56" w14:textId="77777777" w:rsidR="00E9377F" w:rsidRPr="00743CB5" w:rsidRDefault="00E9377F" w:rsidP="00E9377F">
      <w:pPr>
        <w:autoSpaceDE w:val="0"/>
        <w:autoSpaceDN w:val="0"/>
        <w:adjustRightInd w:val="0"/>
        <w:spacing w:line="276" w:lineRule="auto"/>
        <w:jc w:val="both"/>
        <w:rPr>
          <w:rFonts w:asciiTheme="minorHAnsi" w:hAnsiTheme="minorHAnsi" w:cstheme="minorHAnsi"/>
          <w:b/>
          <w:lang w:eastAsia="pl-PL"/>
        </w:rPr>
      </w:pPr>
      <w:r w:rsidRPr="00743CB5">
        <w:rPr>
          <w:rFonts w:asciiTheme="minorHAnsi" w:hAnsiTheme="minorHAnsi" w:cstheme="minorHAnsi"/>
          <w:b/>
          <w:lang w:eastAsia="pl-PL"/>
        </w:rPr>
        <w:t>Oświadczamy, że</w:t>
      </w:r>
      <w:r w:rsidRPr="00743CB5">
        <w:rPr>
          <w:rFonts w:asciiTheme="minorHAnsi" w:hAnsiTheme="minorHAnsi" w:cstheme="minorHAnsi"/>
          <w:lang w:eastAsia="pl-PL"/>
        </w:rPr>
        <w:t xml:space="preserve"> </w:t>
      </w:r>
      <w:bookmarkStart w:id="5" w:name="_Hlk140572278"/>
      <w:r w:rsidRPr="00743CB5">
        <w:rPr>
          <w:rFonts w:asciiTheme="minorHAnsi" w:hAnsiTheme="minorHAnsi" w:cstheme="minorHAnsi"/>
          <w:lang w:eastAsia="pl-PL"/>
        </w:rPr>
        <w:t xml:space="preserve">dostarczymy </w:t>
      </w:r>
      <w:r w:rsidRPr="00743CB5">
        <w:rPr>
          <w:rFonts w:asciiTheme="minorHAnsi" w:hAnsiTheme="minorHAnsi" w:cstheme="minorHAnsi"/>
        </w:rPr>
        <w:t xml:space="preserve">sprzęt </w:t>
      </w:r>
      <w:r w:rsidRPr="00743CB5">
        <w:rPr>
          <w:rFonts w:asciiTheme="minorHAnsi" w:hAnsiTheme="minorHAnsi" w:cstheme="minorHAnsi"/>
          <w:lang w:eastAsia="pl-PL"/>
        </w:rPr>
        <w:t>w terminie do</w:t>
      </w:r>
    </w:p>
    <w:p w14:paraId="2456975C" w14:textId="7A091698"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115796183"/>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E85363">
        <w:rPr>
          <w:rFonts w:asciiTheme="minorHAnsi" w:hAnsiTheme="minorHAnsi" w:cstheme="minorHAnsi"/>
          <w:color w:val="000000"/>
        </w:rPr>
        <w:t xml:space="preserve"> </w:t>
      </w:r>
      <w:r w:rsidR="00E9377F" w:rsidRPr="00743CB5">
        <w:rPr>
          <w:rFonts w:asciiTheme="minorHAnsi" w:eastAsia="MS Gothic" w:hAnsiTheme="minorHAnsi" w:cstheme="minorHAnsi"/>
          <w:color w:val="000000"/>
          <w:lang w:eastAsia="pl-PL"/>
        </w:rPr>
        <w:t xml:space="preserve">90 </w:t>
      </w:r>
    </w:p>
    <w:p w14:paraId="28F96F47" w14:textId="375FAE0C"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403563784"/>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60 </w:t>
      </w:r>
    </w:p>
    <w:p w14:paraId="042EBBE1" w14:textId="0BC000C8"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829410938"/>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E85363">
        <w:rPr>
          <w:rFonts w:asciiTheme="minorHAnsi" w:hAnsiTheme="minorHAnsi" w:cstheme="minorHAnsi"/>
          <w:color w:val="000000"/>
        </w:rPr>
        <w:t xml:space="preserve"> </w:t>
      </w:r>
      <w:r w:rsidR="00E9377F" w:rsidRPr="00743CB5">
        <w:rPr>
          <w:rFonts w:asciiTheme="minorHAnsi" w:eastAsia="MS Gothic" w:hAnsiTheme="minorHAnsi" w:cstheme="minorHAnsi"/>
          <w:color w:val="000000"/>
          <w:lang w:eastAsia="pl-PL"/>
        </w:rPr>
        <w:t xml:space="preserve">30 </w:t>
      </w:r>
    </w:p>
    <w:p w14:paraId="0FEA6C5A" w14:textId="3205D177" w:rsidR="00E9377F" w:rsidRDefault="00E9377F" w:rsidP="00E9377F">
      <w:pPr>
        <w:autoSpaceDE w:val="0"/>
        <w:autoSpaceDN w:val="0"/>
        <w:adjustRightInd w:val="0"/>
        <w:spacing w:after="120" w:line="276" w:lineRule="auto"/>
        <w:jc w:val="both"/>
        <w:rPr>
          <w:rFonts w:asciiTheme="minorHAnsi" w:hAnsiTheme="minorHAnsi" w:cstheme="minorHAnsi"/>
          <w:lang w:eastAsia="pl-PL"/>
        </w:rPr>
      </w:pPr>
      <w:r w:rsidRPr="00743CB5">
        <w:rPr>
          <w:rFonts w:asciiTheme="minorHAnsi" w:hAnsiTheme="minorHAnsi" w:cstheme="minorHAnsi"/>
          <w:bCs/>
        </w:rPr>
        <w:t>dni od dnia podpisania umowy</w:t>
      </w:r>
      <w:r w:rsidRPr="00743CB5">
        <w:rPr>
          <w:rFonts w:asciiTheme="minorHAnsi" w:hAnsiTheme="minorHAnsi" w:cstheme="minorHAnsi"/>
          <w:b/>
          <w:bCs/>
        </w:rPr>
        <w:t xml:space="preserve">. </w:t>
      </w:r>
      <w:r w:rsidRPr="00743CB5">
        <w:rPr>
          <w:rFonts w:asciiTheme="minorHAnsi" w:hAnsiTheme="minorHAnsi" w:cstheme="minorHAnsi"/>
          <w:lang w:eastAsia="pl-PL"/>
        </w:rPr>
        <w:t xml:space="preserve">Brak wskazania przez Wykonawcę terminu realizacji będzie uznane </w:t>
      </w:r>
      <w:r w:rsidRPr="00743CB5">
        <w:rPr>
          <w:rFonts w:asciiTheme="minorHAnsi" w:hAnsiTheme="minorHAnsi" w:cstheme="minorHAnsi"/>
          <w:lang w:eastAsia="pl-PL"/>
        </w:rPr>
        <w:br/>
        <w:t xml:space="preserve">za równoważne oświadczeniu, że Wykonawca oferuje </w:t>
      </w:r>
      <w:r w:rsidR="00814B2B">
        <w:rPr>
          <w:rFonts w:asciiTheme="minorHAnsi" w:hAnsiTheme="minorHAnsi" w:cstheme="minorHAnsi"/>
          <w:lang w:eastAsia="pl-PL"/>
        </w:rPr>
        <w:t>9</w:t>
      </w:r>
      <w:r w:rsidRPr="00743CB5">
        <w:rPr>
          <w:rFonts w:asciiTheme="minorHAnsi" w:hAnsiTheme="minorHAnsi" w:cstheme="minorHAnsi"/>
          <w:lang w:eastAsia="pl-PL"/>
        </w:rPr>
        <w:t>0 – dniowy termin realizacji.</w:t>
      </w:r>
    </w:p>
    <w:p w14:paraId="065528B1" w14:textId="4C027CF6" w:rsidR="000D5A9B" w:rsidRPr="000D5A9B" w:rsidRDefault="000D5A9B" w:rsidP="000D5A9B">
      <w:pPr>
        <w:autoSpaceDE w:val="0"/>
        <w:autoSpaceDN w:val="0"/>
        <w:adjustRightInd w:val="0"/>
        <w:spacing w:after="120" w:line="276" w:lineRule="auto"/>
        <w:jc w:val="both"/>
        <w:rPr>
          <w:rFonts w:asciiTheme="minorHAnsi" w:hAnsiTheme="minorHAnsi" w:cstheme="minorHAnsi"/>
          <w:b/>
          <w:bCs/>
        </w:rPr>
      </w:pPr>
      <w:r w:rsidRPr="000D5A9B">
        <w:rPr>
          <w:rFonts w:asciiTheme="minorHAnsi" w:hAnsiTheme="minorHAnsi" w:cstheme="minorHAnsi"/>
          <w:b/>
          <w:bCs/>
        </w:rPr>
        <w:t>Oświadczam</w:t>
      </w:r>
      <w:r w:rsidR="00800ECA">
        <w:rPr>
          <w:rFonts w:asciiTheme="minorHAnsi" w:hAnsiTheme="minorHAnsi" w:cstheme="minorHAnsi"/>
          <w:b/>
          <w:bCs/>
        </w:rPr>
        <w:t>/y</w:t>
      </w:r>
      <w:r w:rsidRPr="000D5A9B">
        <w:rPr>
          <w:rFonts w:asciiTheme="minorHAnsi" w:hAnsiTheme="minorHAnsi" w:cstheme="minorHAnsi"/>
          <w:b/>
          <w:bCs/>
        </w:rPr>
        <w:t>, że wkładki do karty sieciowej zostały przetestowane przez producenta oferowanego serwera i znajdują się na liście wkładek rekomendowanych do użycia z oferowanym typem serwera.</w:t>
      </w:r>
    </w:p>
    <w:p w14:paraId="0C327520" w14:textId="67CA3786" w:rsidR="000D5A9B" w:rsidRPr="000D5A9B" w:rsidRDefault="000D5A9B" w:rsidP="000D5A9B">
      <w:pPr>
        <w:autoSpaceDE w:val="0"/>
        <w:autoSpaceDN w:val="0"/>
        <w:adjustRightInd w:val="0"/>
        <w:spacing w:after="120" w:line="276" w:lineRule="auto"/>
        <w:jc w:val="both"/>
        <w:rPr>
          <w:rFonts w:asciiTheme="minorHAnsi" w:hAnsiTheme="minorHAnsi" w:cstheme="minorHAnsi"/>
          <w:b/>
          <w:bCs/>
        </w:rPr>
      </w:pPr>
      <w:r w:rsidRPr="000D5A9B">
        <w:rPr>
          <w:rFonts w:asciiTheme="minorHAnsi" w:hAnsiTheme="minorHAnsi" w:cstheme="minorHAnsi"/>
          <w:b/>
          <w:bCs/>
        </w:rPr>
        <w:t>Oświadczam</w:t>
      </w:r>
      <w:r w:rsidR="00800ECA">
        <w:rPr>
          <w:rFonts w:asciiTheme="minorHAnsi" w:hAnsiTheme="minorHAnsi" w:cstheme="minorHAnsi"/>
          <w:b/>
          <w:bCs/>
        </w:rPr>
        <w:t>/y</w:t>
      </w:r>
      <w:r w:rsidRPr="000D5A9B">
        <w:rPr>
          <w:rFonts w:asciiTheme="minorHAnsi" w:hAnsiTheme="minorHAnsi" w:cstheme="minorHAnsi"/>
          <w:b/>
          <w:bCs/>
        </w:rPr>
        <w:t>, że serwis sprzętu będzie realizowany przez Autoryzowanego Partnera Serwisowego producenta lub bezpośrednio przez producenta.</w:t>
      </w:r>
    </w:p>
    <w:bookmarkEnd w:id="5"/>
    <w:p w14:paraId="690A5A47" w14:textId="7DA7D077" w:rsidR="00403F9C" w:rsidRPr="00743CB5" w:rsidRDefault="00403F9C" w:rsidP="0018050A">
      <w:pPr>
        <w:spacing w:after="120" w:line="276" w:lineRule="auto"/>
        <w:jc w:val="both"/>
        <w:rPr>
          <w:rFonts w:asciiTheme="minorHAnsi" w:hAnsiTheme="minorHAnsi" w:cstheme="minorHAnsi"/>
          <w:bCs/>
        </w:rPr>
      </w:pPr>
      <w:r w:rsidRPr="00743CB5">
        <w:rPr>
          <w:rFonts w:asciiTheme="minorHAnsi" w:hAnsiTheme="minorHAnsi" w:cstheme="minorHAnsi"/>
          <w:b/>
          <w:bCs/>
        </w:rPr>
        <w:t>Oświadczam/y,</w:t>
      </w:r>
      <w:r w:rsidRPr="00743CB5">
        <w:rPr>
          <w:rFonts w:asciiTheme="minorHAnsi" w:hAnsiTheme="minorHAnsi" w:cstheme="minorHAnsi"/>
          <w:bCs/>
        </w:rPr>
        <w:t xml:space="preserve"> że oferowana </w:t>
      </w:r>
      <w:r w:rsidR="00A556B1" w:rsidRPr="00743CB5">
        <w:rPr>
          <w:rFonts w:asciiTheme="minorHAnsi" w:hAnsiTheme="minorHAnsi" w:cstheme="minorHAnsi"/>
          <w:bCs/>
        </w:rPr>
        <w:t xml:space="preserve">kwota </w:t>
      </w:r>
      <w:r w:rsidRPr="00743CB5">
        <w:rPr>
          <w:rFonts w:asciiTheme="minorHAnsi" w:hAnsiTheme="minorHAnsi" w:cstheme="minorHAnsi"/>
          <w:bCs/>
        </w:rPr>
        <w:t>brutto zawiera wszystkie ko</w:t>
      </w:r>
      <w:r w:rsidR="00FC4FB2" w:rsidRPr="00743CB5">
        <w:rPr>
          <w:rFonts w:asciiTheme="minorHAnsi" w:hAnsiTheme="minorHAnsi" w:cstheme="minorHAnsi"/>
          <w:bCs/>
        </w:rPr>
        <w:t xml:space="preserve">szty, jakie ponosi Zamawiający </w:t>
      </w:r>
      <w:r w:rsidR="00BE2A12" w:rsidRPr="00743CB5">
        <w:rPr>
          <w:rFonts w:asciiTheme="minorHAnsi" w:hAnsiTheme="minorHAnsi" w:cstheme="minorHAnsi"/>
          <w:bCs/>
        </w:rPr>
        <w:br/>
      </w:r>
      <w:r w:rsidRPr="00743CB5">
        <w:rPr>
          <w:rFonts w:asciiTheme="minorHAnsi" w:hAnsiTheme="minorHAnsi" w:cstheme="minorHAnsi"/>
          <w:bCs/>
        </w:rPr>
        <w:t xml:space="preserve">w przypadku wyboru niniejszej oferty. </w:t>
      </w:r>
    </w:p>
    <w:p w14:paraId="14E3436C" w14:textId="5FEAA4CA" w:rsidR="00954A10" w:rsidRPr="00743CB5" w:rsidRDefault="00954A10" w:rsidP="00954A10">
      <w:pPr>
        <w:tabs>
          <w:tab w:val="left" w:pos="-284"/>
        </w:tabs>
        <w:spacing w:before="120" w:after="120" w:line="276" w:lineRule="auto"/>
        <w:jc w:val="both"/>
        <w:rPr>
          <w:rFonts w:asciiTheme="minorHAnsi" w:hAnsiTheme="minorHAnsi" w:cstheme="minorHAnsi"/>
        </w:rPr>
      </w:pPr>
      <w:r w:rsidRPr="00743CB5">
        <w:rPr>
          <w:rFonts w:asciiTheme="minorHAnsi" w:hAnsiTheme="minorHAnsi" w:cstheme="minorHAnsi"/>
          <w:b/>
        </w:rPr>
        <w:t>Oświadczamy, że</w:t>
      </w:r>
      <w:r w:rsidRPr="00743CB5">
        <w:rPr>
          <w:rFonts w:asciiTheme="minorHAnsi" w:hAnsiTheme="minorHAnsi" w:cstheme="minorHAnsi"/>
        </w:rPr>
        <w:t xml:space="preserve"> zapoznaliśmy się z SWZ i nie wnosimy do </w:t>
      </w:r>
      <w:r w:rsidR="00CC344A" w:rsidRPr="00743CB5">
        <w:rPr>
          <w:rFonts w:asciiTheme="minorHAnsi" w:hAnsiTheme="minorHAnsi" w:cstheme="minorHAnsi"/>
        </w:rPr>
        <w:t xml:space="preserve">niej </w:t>
      </w:r>
      <w:r w:rsidRPr="00743CB5">
        <w:rPr>
          <w:rFonts w:asciiTheme="minorHAnsi" w:hAnsiTheme="minorHAnsi" w:cstheme="minorHAnsi"/>
        </w:rPr>
        <w:t>zastrzeżeń oraz uzyskaliśmy niezbędne informacje do przygotowania oferty.</w:t>
      </w:r>
    </w:p>
    <w:p w14:paraId="33173536" w14:textId="77777777" w:rsidR="00954A10" w:rsidRPr="00743CB5" w:rsidRDefault="00954A10" w:rsidP="00954A10">
      <w:pPr>
        <w:spacing w:after="120" w:line="276" w:lineRule="auto"/>
        <w:jc w:val="both"/>
        <w:rPr>
          <w:rFonts w:asciiTheme="minorHAnsi" w:hAnsiTheme="minorHAnsi" w:cstheme="minorHAnsi"/>
          <w:bCs/>
        </w:rPr>
      </w:pPr>
      <w:r w:rsidRPr="00743CB5">
        <w:rPr>
          <w:rFonts w:asciiTheme="minorHAnsi" w:hAnsiTheme="minorHAnsi" w:cstheme="minorHAnsi"/>
          <w:b/>
          <w:bCs/>
        </w:rPr>
        <w:t xml:space="preserve">Oświadczam/y, </w:t>
      </w:r>
      <w:r w:rsidRPr="00743CB5">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38B067C2" w14:textId="1C613010" w:rsidR="00403F9C" w:rsidRPr="00743CB5" w:rsidRDefault="00403F9C" w:rsidP="0018050A">
      <w:pPr>
        <w:spacing w:line="276" w:lineRule="auto"/>
        <w:jc w:val="both"/>
        <w:rPr>
          <w:rFonts w:asciiTheme="minorHAnsi" w:hAnsiTheme="minorHAnsi" w:cstheme="minorHAnsi"/>
          <w:bCs/>
        </w:rPr>
      </w:pPr>
      <w:r w:rsidRPr="00743CB5">
        <w:rPr>
          <w:rFonts w:asciiTheme="minorHAnsi" w:hAnsiTheme="minorHAnsi" w:cstheme="minorHAnsi"/>
        </w:rPr>
        <w:t xml:space="preserve">W trybie art. 225 ust. 2 ustawy Prawo zamówień publicznych </w:t>
      </w:r>
      <w:r w:rsidRPr="00743CB5">
        <w:rPr>
          <w:rFonts w:asciiTheme="minorHAnsi" w:hAnsiTheme="minorHAnsi" w:cstheme="minorHAnsi"/>
          <w:b/>
        </w:rPr>
        <w:t>oświadczam</w:t>
      </w:r>
      <w:r w:rsidR="003204E6" w:rsidRPr="00743CB5">
        <w:rPr>
          <w:rFonts w:asciiTheme="minorHAnsi" w:hAnsiTheme="minorHAnsi" w:cstheme="minorHAnsi"/>
          <w:b/>
        </w:rPr>
        <w:t>/</w:t>
      </w:r>
      <w:r w:rsidRPr="00743CB5">
        <w:rPr>
          <w:rFonts w:asciiTheme="minorHAnsi" w:hAnsiTheme="minorHAnsi" w:cstheme="minorHAnsi"/>
          <w:b/>
        </w:rPr>
        <w:t xml:space="preserve">y, </w:t>
      </w:r>
      <w:r w:rsidR="00814495" w:rsidRPr="00743CB5">
        <w:rPr>
          <w:rFonts w:asciiTheme="minorHAnsi" w:hAnsiTheme="minorHAnsi" w:cstheme="minorHAnsi"/>
          <w:b/>
        </w:rPr>
        <w:t xml:space="preserve">że </w:t>
      </w:r>
      <w:r w:rsidRPr="00743CB5">
        <w:rPr>
          <w:rFonts w:asciiTheme="minorHAnsi" w:hAnsiTheme="minorHAnsi" w:cstheme="minorHAnsi"/>
        </w:rPr>
        <w:t>wybór naszej oferty</w:t>
      </w:r>
      <w:r w:rsidRPr="00743CB5">
        <w:rPr>
          <w:rFonts w:asciiTheme="minorHAnsi" w:hAnsiTheme="minorHAnsi" w:cstheme="minorHAnsi"/>
          <w:b/>
        </w:rPr>
        <w:t xml:space="preserve"> </w:t>
      </w:r>
      <w:r w:rsidR="00905EC5" w:rsidRPr="00743CB5">
        <w:rPr>
          <w:rFonts w:asciiTheme="minorHAnsi" w:hAnsiTheme="minorHAnsi" w:cstheme="minorHAnsi"/>
          <w:b/>
        </w:rPr>
        <w:br/>
      </w:r>
      <w:r w:rsidRPr="00743CB5">
        <w:rPr>
          <w:rFonts w:asciiTheme="minorHAnsi" w:hAnsiTheme="minorHAnsi" w:cstheme="minorHAnsi"/>
          <w:b/>
        </w:rPr>
        <w:t xml:space="preserve">nie będzie/będzie* </w:t>
      </w:r>
      <w:r w:rsidRPr="00743CB5">
        <w:rPr>
          <w:rFonts w:asciiTheme="minorHAnsi" w:hAnsiTheme="minorHAnsi" w:cstheme="minorHAnsi"/>
        </w:rPr>
        <w:t>prowadził do powstania u Zamawiającego obowiązku podatkowego zgodnie z przepisami ustawy o podatku od towarów i usług.</w:t>
      </w:r>
    </w:p>
    <w:p w14:paraId="62894BC6" w14:textId="77777777" w:rsidR="00403F9C" w:rsidRPr="00743CB5" w:rsidRDefault="00403F9C" w:rsidP="0018050A">
      <w:pPr>
        <w:spacing w:line="276" w:lineRule="auto"/>
        <w:jc w:val="both"/>
        <w:rPr>
          <w:rFonts w:asciiTheme="minorHAnsi" w:hAnsiTheme="minorHAnsi" w:cstheme="minorHAnsi"/>
          <w:b/>
          <w:bCs/>
        </w:rPr>
      </w:pPr>
      <w:r w:rsidRPr="00743CB5">
        <w:rPr>
          <w:rFonts w:asciiTheme="minorHAnsi" w:hAnsiTheme="minorHAnsi" w:cstheme="minorHAnsi"/>
          <w:i/>
        </w:rPr>
        <w:t xml:space="preserve">W przypadku, gdy wybór oferty Wykonawcy </w:t>
      </w:r>
      <w:r w:rsidRPr="00743CB5">
        <w:rPr>
          <w:rFonts w:asciiTheme="minorHAnsi" w:hAnsiTheme="minorHAnsi" w:cstheme="minorHAnsi"/>
          <w:b/>
          <w:i/>
        </w:rPr>
        <w:t>będzie prowadził</w:t>
      </w:r>
      <w:r w:rsidRPr="00743CB5">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82CE403" w14:textId="77777777" w:rsidR="00403F9C" w:rsidRPr="00743CB5" w:rsidRDefault="00403F9C" w:rsidP="0018050A">
      <w:pPr>
        <w:spacing w:line="276" w:lineRule="auto"/>
        <w:jc w:val="both"/>
        <w:rPr>
          <w:rFonts w:asciiTheme="minorHAnsi" w:hAnsiTheme="minorHAnsi" w:cstheme="minorHAnsi"/>
          <w:i/>
        </w:rPr>
      </w:pPr>
      <w:r w:rsidRPr="00743CB5">
        <w:rPr>
          <w:rFonts w:asciiTheme="minorHAnsi" w:hAnsiTheme="minorHAnsi" w:cstheme="minorHAnsi"/>
          <w:i/>
        </w:rPr>
        <w:t xml:space="preserve">Nazwa towaru lub usług prowadzących do powstania u Zamawiającego obowiązku podatkowego ………………………………………………………………………………………………………………… </w:t>
      </w:r>
    </w:p>
    <w:p w14:paraId="7D34354E" w14:textId="77777777" w:rsidR="00403F9C" w:rsidRPr="00743CB5" w:rsidRDefault="00403F9C" w:rsidP="0018050A">
      <w:pPr>
        <w:spacing w:line="276" w:lineRule="auto"/>
        <w:jc w:val="both"/>
        <w:rPr>
          <w:rFonts w:asciiTheme="minorHAnsi" w:hAnsiTheme="minorHAnsi" w:cstheme="minorHAnsi"/>
          <w:i/>
        </w:rPr>
      </w:pPr>
      <w:r w:rsidRPr="00743CB5">
        <w:rPr>
          <w:rFonts w:asciiTheme="minorHAnsi" w:hAnsiTheme="minorHAnsi" w:cstheme="minorHAnsi"/>
          <w:i/>
        </w:rPr>
        <w:t>oraz wartość tych towarów i usług bez podatku od towarów i usług: ……………..……………. zł</w:t>
      </w:r>
    </w:p>
    <w:p w14:paraId="56EDF8F5" w14:textId="4AAAF89A" w:rsidR="00403F9C" w:rsidRPr="00743CB5" w:rsidRDefault="00403F9C" w:rsidP="0018050A">
      <w:pPr>
        <w:spacing w:after="120" w:line="276" w:lineRule="auto"/>
        <w:jc w:val="both"/>
        <w:rPr>
          <w:rFonts w:asciiTheme="minorHAnsi" w:hAnsiTheme="minorHAnsi" w:cstheme="minorHAnsi"/>
          <w:b/>
          <w:i/>
        </w:rPr>
      </w:pPr>
      <w:r w:rsidRPr="00743CB5">
        <w:rPr>
          <w:rFonts w:asciiTheme="minorHAnsi" w:hAnsiTheme="minorHAnsi" w:cstheme="minorHAnsi"/>
          <w:b/>
          <w:i/>
        </w:rPr>
        <w:t xml:space="preserve">UWAGA! Powyższe pola zaznaczone kursywą wypełniają wyłącznie Wykonawcy, których wybór oferty prowadziłby u Zamawiającego do powstania obowiązku podatkowego </w:t>
      </w:r>
      <w:r w:rsidR="00025F5D" w:rsidRPr="00743CB5">
        <w:rPr>
          <w:rFonts w:asciiTheme="minorHAnsi" w:hAnsiTheme="minorHAnsi" w:cstheme="minorHAnsi"/>
          <w:b/>
          <w:i/>
        </w:rPr>
        <w:t>tzn.,</w:t>
      </w:r>
      <w:r w:rsidRPr="00743CB5">
        <w:rPr>
          <w:rFonts w:asciiTheme="minorHAnsi" w:hAnsiTheme="minorHAnsi" w:cstheme="minorHAnsi"/>
          <w:b/>
          <w:i/>
        </w:rPr>
        <w:t xml:space="preserve"> kiedy zgodnie z przepisami</w:t>
      </w:r>
      <w:r w:rsidR="002B65C8" w:rsidRPr="00743CB5">
        <w:rPr>
          <w:rFonts w:asciiTheme="minorHAnsi" w:hAnsiTheme="minorHAnsi" w:cstheme="minorHAnsi"/>
          <w:b/>
          <w:i/>
        </w:rPr>
        <w:t xml:space="preserve"> </w:t>
      </w:r>
      <w:r w:rsidRPr="00743CB5">
        <w:rPr>
          <w:rFonts w:asciiTheme="minorHAnsi" w:hAnsiTheme="minorHAnsi" w:cstheme="minorHAnsi"/>
          <w:b/>
          <w:i/>
        </w:rPr>
        <w:t>ustawy o podatku od towarów i usług to nabywca (Zamawiający) będzie zobowiązany do rozliczenia (odprowadzenia) podatku VAT.</w:t>
      </w:r>
    </w:p>
    <w:p w14:paraId="52ACDE4F" w14:textId="3884781D" w:rsidR="00415D7F" w:rsidRPr="00743CB5" w:rsidRDefault="00415D7F" w:rsidP="0018050A">
      <w:pPr>
        <w:spacing w:before="120" w:after="120" w:line="276" w:lineRule="auto"/>
        <w:jc w:val="both"/>
        <w:rPr>
          <w:rFonts w:asciiTheme="minorHAnsi" w:eastAsia="Times New Roman" w:hAnsiTheme="minorHAnsi" w:cstheme="minorHAnsi"/>
          <w:color w:val="1B1B1B"/>
          <w:lang w:eastAsia="pl-PL"/>
        </w:rPr>
      </w:pPr>
      <w:bookmarkStart w:id="6" w:name="_Hlk102129865"/>
      <w:r w:rsidRPr="00743CB5">
        <w:rPr>
          <w:rFonts w:asciiTheme="minorHAnsi" w:hAnsiTheme="minorHAnsi" w:cstheme="minorHAnsi"/>
          <w:b/>
        </w:rPr>
        <w:t>Oświadczam/y</w:t>
      </w:r>
      <w:r w:rsidRPr="00743CB5">
        <w:rPr>
          <w:rFonts w:asciiTheme="minorHAnsi" w:hAnsiTheme="minorHAnsi" w:cstheme="minorHAnsi"/>
        </w:rPr>
        <w:t xml:space="preserve">, że wypełniliśmy obowiązki informacyjne przewidziane w art. 13 lub art. 14 </w:t>
      </w:r>
      <w:r w:rsidRPr="00743CB5">
        <w:rPr>
          <w:rFonts w:asciiTheme="minorHAnsi" w:eastAsia="Times New Roman" w:hAnsiTheme="minorHAnsi" w:cstheme="minorHAnsi"/>
          <w:color w:val="1B1B1B"/>
          <w:lang w:eastAsia="pl-PL"/>
        </w:rPr>
        <w:t xml:space="preserve">Rozporządzenia Parlamentu Europejskiego i Rady (UE) 2016/679 z dnia 27 kwietnia 2016 r. </w:t>
      </w:r>
      <w:r w:rsidRPr="00743CB5">
        <w:rPr>
          <w:rFonts w:asciiTheme="minorHAnsi" w:eastAsia="Times New Roman" w:hAnsiTheme="minorHAnsi" w:cstheme="minorHAnsi"/>
          <w:color w:val="1B1B1B"/>
          <w:lang w:eastAsia="pl-PL"/>
        </w:rPr>
        <w:br/>
        <w:t xml:space="preserve">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 późn. zm.) </w:t>
      </w:r>
      <w:r w:rsidRPr="00743CB5">
        <w:rPr>
          <w:rFonts w:asciiTheme="minorHAnsi" w:hAnsiTheme="minorHAnsi" w:cstheme="minorHAnsi"/>
        </w:rPr>
        <w:t xml:space="preserve">wobec osób fizycznych, od których dane osobowe </w:t>
      </w:r>
      <w:r w:rsidRPr="00743CB5">
        <w:rPr>
          <w:rFonts w:asciiTheme="minorHAnsi" w:hAnsiTheme="minorHAnsi" w:cstheme="minorHAnsi"/>
        </w:rPr>
        <w:lastRenderedPageBreak/>
        <w:t>bezpośrednio lub pośrednio pozyskaliśmy w celu ubiegania się o udzielenie zamówienia publicznego w niniejszym postępowaniu.</w:t>
      </w:r>
    </w:p>
    <w:p w14:paraId="6229FB5D" w14:textId="3D8D0937" w:rsidR="00224022" w:rsidRPr="00743CB5" w:rsidRDefault="00D05365" w:rsidP="0018050A">
      <w:pPr>
        <w:tabs>
          <w:tab w:val="left" w:pos="567"/>
        </w:tabs>
        <w:spacing w:after="120" w:line="276" w:lineRule="auto"/>
        <w:jc w:val="both"/>
        <w:outlineLvl w:val="0"/>
        <w:rPr>
          <w:rFonts w:asciiTheme="minorHAnsi" w:hAnsiTheme="minorHAnsi" w:cstheme="minorHAnsi"/>
          <w:bCs/>
        </w:rPr>
      </w:pPr>
      <w:r w:rsidRPr="00743CB5">
        <w:rPr>
          <w:rFonts w:asciiTheme="minorHAnsi" w:hAnsiTheme="minorHAnsi" w:cstheme="minorHAnsi"/>
          <w:b/>
          <w:color w:val="000000"/>
        </w:rPr>
        <w:t>O</w:t>
      </w:r>
      <w:r w:rsidR="00224022" w:rsidRPr="00743CB5">
        <w:rPr>
          <w:rFonts w:asciiTheme="minorHAnsi" w:hAnsiTheme="minorHAnsi" w:cstheme="minorHAnsi"/>
          <w:b/>
          <w:color w:val="000000"/>
        </w:rPr>
        <w:t>świadczam</w:t>
      </w:r>
      <w:r w:rsidR="00EF0812" w:rsidRPr="00743CB5">
        <w:rPr>
          <w:rFonts w:asciiTheme="minorHAnsi" w:hAnsiTheme="minorHAnsi" w:cstheme="minorHAnsi"/>
          <w:b/>
          <w:color w:val="000000"/>
        </w:rPr>
        <w:t>/y</w:t>
      </w:r>
      <w:r w:rsidR="00224022" w:rsidRPr="00743CB5">
        <w:rPr>
          <w:rFonts w:asciiTheme="minorHAnsi" w:hAnsiTheme="minorHAnsi" w:cstheme="minorHAnsi"/>
          <w:color w:val="000000"/>
        </w:rPr>
        <w:t xml:space="preserve">, że nie podlegam wykluczeniu z postępowania na podstawie art. 7 ust. 1 ustawy </w:t>
      </w:r>
      <w:r w:rsidR="001D0906" w:rsidRPr="00743CB5">
        <w:rPr>
          <w:rFonts w:asciiTheme="minorHAnsi" w:hAnsiTheme="minorHAnsi" w:cstheme="minorHAnsi"/>
          <w:color w:val="000000"/>
        </w:rPr>
        <w:br/>
      </w:r>
      <w:r w:rsidR="00224022" w:rsidRPr="00743CB5">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00A83ED7" w:rsidRPr="00743CB5">
        <w:rPr>
          <w:rFonts w:asciiTheme="minorHAnsi" w:hAnsiTheme="minorHAnsi" w:cstheme="minorHAnsi"/>
          <w:color w:val="000000"/>
        </w:rPr>
        <w:t xml:space="preserve"> (Dz. U. z 202</w:t>
      </w:r>
      <w:r w:rsidR="00A24247" w:rsidRPr="00743CB5">
        <w:rPr>
          <w:rFonts w:asciiTheme="minorHAnsi" w:hAnsiTheme="minorHAnsi" w:cstheme="minorHAnsi"/>
          <w:color w:val="000000"/>
        </w:rPr>
        <w:t>4</w:t>
      </w:r>
      <w:r w:rsidR="00224022" w:rsidRPr="00743CB5">
        <w:rPr>
          <w:rFonts w:asciiTheme="minorHAnsi" w:hAnsiTheme="minorHAnsi" w:cstheme="minorHAnsi"/>
          <w:color w:val="000000"/>
        </w:rPr>
        <w:t xml:space="preserve"> r., poz. </w:t>
      </w:r>
      <w:r w:rsidR="00A24247" w:rsidRPr="00743CB5">
        <w:rPr>
          <w:rFonts w:asciiTheme="minorHAnsi" w:hAnsiTheme="minorHAnsi" w:cstheme="minorHAnsi"/>
          <w:color w:val="000000"/>
        </w:rPr>
        <w:t>507)</w:t>
      </w:r>
      <w:r w:rsidR="003E0C0B" w:rsidRPr="00743CB5">
        <w:rPr>
          <w:rFonts w:asciiTheme="minorHAnsi" w:hAnsiTheme="minorHAnsi" w:cstheme="minorHAnsi"/>
          <w:color w:val="000000"/>
        </w:rPr>
        <w:t xml:space="preserve"> </w:t>
      </w:r>
      <w:r w:rsidR="00224022" w:rsidRPr="00743CB5">
        <w:rPr>
          <w:rFonts w:asciiTheme="minorHAnsi" w:hAnsiTheme="minorHAnsi" w:cstheme="minorHAnsi"/>
          <w:color w:val="000000"/>
        </w:rPr>
        <w:t xml:space="preserve">oraz </w:t>
      </w:r>
      <w:r w:rsidR="00A83ED7" w:rsidRPr="00743CB5">
        <w:rPr>
          <w:rFonts w:asciiTheme="minorHAnsi" w:hAnsiTheme="minorHAnsi" w:cstheme="minorHAnsi"/>
          <w:bCs/>
          <w:color w:val="000000"/>
        </w:rPr>
        <w:t xml:space="preserve">art. 5k </w:t>
      </w:r>
      <w:r w:rsidR="00224022" w:rsidRPr="00743CB5">
        <w:rPr>
          <w:rFonts w:asciiTheme="minorHAnsi" w:hAnsiTheme="minorHAnsi" w:cstheme="minorHAnsi"/>
          <w:bCs/>
          <w:color w:val="000000"/>
        </w:rPr>
        <w:t>Rozporządzenia Rady (UE</w:t>
      </w:r>
      <w:r w:rsidR="00224022" w:rsidRPr="00743CB5">
        <w:rPr>
          <w:rFonts w:asciiTheme="minorHAnsi" w:hAnsiTheme="minorHAnsi" w:cstheme="minorHAnsi"/>
          <w:bCs/>
        </w:rPr>
        <w:t xml:space="preserve">) </w:t>
      </w:r>
      <w:r w:rsidR="00224022" w:rsidRPr="00743CB5">
        <w:rPr>
          <w:rFonts w:asciiTheme="minorHAnsi" w:hAnsiTheme="minorHAnsi" w:cstheme="minorHAnsi"/>
          <w:shd w:val="clear" w:color="auto" w:fill="FFFFFF"/>
        </w:rPr>
        <w:t>833/2014</w:t>
      </w:r>
      <w:r w:rsidR="00224022" w:rsidRPr="00743CB5">
        <w:rPr>
          <w:rFonts w:asciiTheme="minorHAnsi" w:hAnsiTheme="minorHAnsi" w:cstheme="minorHAnsi"/>
          <w:color w:val="222222"/>
          <w:shd w:val="clear" w:color="auto" w:fill="FFFFFF"/>
        </w:rPr>
        <w:t xml:space="preserve"> </w:t>
      </w:r>
      <w:r w:rsidR="00224022" w:rsidRPr="00743CB5">
        <w:rPr>
          <w:rFonts w:asciiTheme="minorHAnsi" w:hAnsiTheme="minorHAnsi" w:cstheme="minorHAnsi"/>
          <w:shd w:val="clear" w:color="auto" w:fill="FFFFFF"/>
        </w:rPr>
        <w:t xml:space="preserve">w brzmieniu nadanym rozporządzeniem 2022/576 </w:t>
      </w:r>
      <w:r w:rsidR="00224022" w:rsidRPr="00743CB5">
        <w:rPr>
          <w:rFonts w:asciiTheme="minorHAnsi" w:hAnsiTheme="minorHAnsi" w:cstheme="minorHAnsi"/>
          <w:bCs/>
          <w:color w:val="000000"/>
        </w:rPr>
        <w:t>dotyczącego środków ograniczających w związku z działaniami Rosji destabilizującymi sytuację na Ukrainie, tj.:</w:t>
      </w:r>
    </w:p>
    <w:p w14:paraId="7F9D13BF" w14:textId="2B7F0102" w:rsidR="00224022" w:rsidRPr="00743CB5"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lang w:eastAsia="pl-PL"/>
        </w:rPr>
      </w:pPr>
      <w:r w:rsidRPr="00743CB5">
        <w:rPr>
          <w:rFonts w:asciiTheme="minorHAnsi" w:hAnsiTheme="minorHAnsi" w:cstheme="minorHAnsi"/>
          <w:b/>
          <w:bCs/>
          <w:color w:val="000000"/>
          <w:sz w:val="24"/>
          <w:szCs w:val="24"/>
        </w:rPr>
        <w:t>nie jestem</w:t>
      </w:r>
      <w:r w:rsidRPr="00743CB5">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046405" w:rsidRPr="00743CB5">
        <w:rPr>
          <w:rFonts w:asciiTheme="minorHAnsi" w:hAnsiTheme="minorHAnsi" w:cstheme="minorHAnsi"/>
          <w:color w:val="000000"/>
          <w:sz w:val="24"/>
          <w:szCs w:val="24"/>
        </w:rPr>
        <w:br/>
      </w:r>
      <w:r w:rsidRPr="00743CB5">
        <w:rPr>
          <w:rFonts w:asciiTheme="minorHAnsi" w:hAnsiTheme="minorHAnsi" w:cstheme="minorHAnsi"/>
          <w:color w:val="000000"/>
          <w:sz w:val="24"/>
          <w:szCs w:val="24"/>
        </w:rPr>
        <w:t xml:space="preserve">o zastosowaniu środka, o którym mowa w art. 1 pkt 3 ww. ustawy; </w:t>
      </w:r>
    </w:p>
    <w:p w14:paraId="480B74FB" w14:textId="01187754" w:rsidR="00224022" w:rsidRPr="00743CB5"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743CB5">
        <w:rPr>
          <w:rFonts w:asciiTheme="minorHAnsi" w:hAnsiTheme="minorHAnsi" w:cstheme="minorHAnsi"/>
          <w:sz w:val="24"/>
          <w:szCs w:val="24"/>
        </w:rPr>
        <w:t>beneficjentem rzeczywistym wykonawcy w rozumieniu</w:t>
      </w:r>
      <w:r w:rsidR="00FC4FB2" w:rsidRPr="00743CB5">
        <w:rPr>
          <w:rFonts w:asciiTheme="minorHAnsi" w:hAnsiTheme="minorHAnsi" w:cstheme="minorHAnsi"/>
          <w:sz w:val="24"/>
          <w:szCs w:val="24"/>
        </w:rPr>
        <w:t xml:space="preserve"> ustawy z dnia 1 marca 2018 r. </w:t>
      </w:r>
      <w:r w:rsidR="00FC4FB2" w:rsidRPr="00743CB5">
        <w:rPr>
          <w:rFonts w:asciiTheme="minorHAnsi" w:hAnsiTheme="minorHAnsi" w:cstheme="minorHAnsi"/>
          <w:sz w:val="24"/>
          <w:szCs w:val="24"/>
        </w:rPr>
        <w:br/>
      </w:r>
      <w:r w:rsidRPr="00743CB5">
        <w:rPr>
          <w:rFonts w:asciiTheme="minorHAnsi" w:hAnsiTheme="minorHAnsi" w:cstheme="minorHAnsi"/>
          <w:sz w:val="24"/>
          <w:szCs w:val="24"/>
        </w:rPr>
        <w:t>o przeciwdziałaniu praniu pieniędzy oraz finansowaniu terrory</w:t>
      </w:r>
      <w:r w:rsidR="00A83ED7" w:rsidRPr="00743CB5">
        <w:rPr>
          <w:rFonts w:asciiTheme="minorHAnsi" w:hAnsiTheme="minorHAnsi" w:cstheme="minorHAnsi"/>
          <w:sz w:val="24"/>
          <w:szCs w:val="24"/>
        </w:rPr>
        <w:t xml:space="preserve">zmu (Dz. U. z </w:t>
      </w:r>
      <w:r w:rsidR="00AB3B49" w:rsidRPr="00743CB5">
        <w:rPr>
          <w:rFonts w:asciiTheme="minorHAnsi" w:hAnsiTheme="minorHAnsi" w:cstheme="minorHAnsi"/>
          <w:sz w:val="24"/>
          <w:szCs w:val="24"/>
        </w:rPr>
        <w:t xml:space="preserve">2023 </w:t>
      </w:r>
      <w:r w:rsidR="00A83ED7" w:rsidRPr="00743CB5">
        <w:rPr>
          <w:rFonts w:asciiTheme="minorHAnsi" w:hAnsiTheme="minorHAnsi" w:cstheme="minorHAnsi"/>
          <w:sz w:val="24"/>
          <w:szCs w:val="24"/>
        </w:rPr>
        <w:t xml:space="preserve">r. poz. </w:t>
      </w:r>
      <w:r w:rsidR="00AB3B49" w:rsidRPr="00743CB5">
        <w:rPr>
          <w:rFonts w:asciiTheme="minorHAnsi" w:hAnsiTheme="minorHAnsi" w:cstheme="minorHAnsi"/>
          <w:sz w:val="24"/>
          <w:szCs w:val="24"/>
        </w:rPr>
        <w:t>1124</w:t>
      </w:r>
      <w:r w:rsidR="001D0906" w:rsidRPr="00743CB5">
        <w:rPr>
          <w:rFonts w:asciiTheme="minorHAnsi" w:hAnsiTheme="minorHAnsi" w:cstheme="minorHAnsi"/>
          <w:sz w:val="24"/>
          <w:szCs w:val="24"/>
        </w:rPr>
        <w:t>,</w:t>
      </w:r>
      <w:r w:rsidR="00AB3B49" w:rsidRPr="00743CB5">
        <w:rPr>
          <w:rFonts w:asciiTheme="minorHAnsi" w:hAnsiTheme="minorHAnsi" w:cstheme="minorHAnsi"/>
          <w:sz w:val="24"/>
          <w:szCs w:val="24"/>
        </w:rPr>
        <w:t xml:space="preserve"> </w:t>
      </w:r>
      <w:r w:rsidR="00A83ED7" w:rsidRPr="00743CB5">
        <w:rPr>
          <w:rFonts w:asciiTheme="minorHAnsi" w:hAnsiTheme="minorHAnsi" w:cstheme="minorHAnsi"/>
          <w:sz w:val="24"/>
          <w:szCs w:val="24"/>
        </w:rPr>
        <w:t>ze zm.</w:t>
      </w:r>
      <w:r w:rsidRPr="00743CB5">
        <w:rPr>
          <w:rFonts w:asciiTheme="minorHAnsi" w:hAnsiTheme="minorHAnsi" w:cstheme="minorHAnsi"/>
          <w:sz w:val="24"/>
          <w:szCs w:val="24"/>
        </w:rPr>
        <w:t xml:space="preserve">) </w:t>
      </w:r>
      <w:r w:rsidRPr="00743CB5">
        <w:rPr>
          <w:rFonts w:asciiTheme="minorHAnsi" w:hAnsiTheme="minorHAnsi" w:cstheme="minorHAnsi"/>
          <w:b/>
          <w:bCs/>
          <w:sz w:val="24"/>
          <w:szCs w:val="24"/>
        </w:rPr>
        <w:t>nie jest</w:t>
      </w:r>
      <w:r w:rsidRPr="00743CB5">
        <w:rPr>
          <w:rFonts w:asciiTheme="minorHAnsi" w:hAnsiTheme="minorHAnsi" w:cstheme="minorHAnsi"/>
          <w:sz w:val="24"/>
          <w:szCs w:val="24"/>
        </w:rPr>
        <w:t xml:space="preserve"> osoba wymieniona w wykazach określo</w:t>
      </w:r>
      <w:r w:rsidR="00A83ED7" w:rsidRPr="00743CB5">
        <w:rPr>
          <w:rFonts w:asciiTheme="minorHAnsi" w:hAnsiTheme="minorHAnsi" w:cstheme="minorHAnsi"/>
          <w:sz w:val="24"/>
          <w:szCs w:val="24"/>
        </w:rPr>
        <w:t xml:space="preserve">nych w rozporządzeniu 765/2006 </w:t>
      </w:r>
      <w:r w:rsidR="00576D25" w:rsidRPr="00743CB5">
        <w:rPr>
          <w:rFonts w:asciiTheme="minorHAnsi" w:hAnsiTheme="minorHAnsi" w:cstheme="minorHAnsi"/>
          <w:sz w:val="24"/>
          <w:szCs w:val="24"/>
        </w:rPr>
        <w:br/>
      </w:r>
      <w:r w:rsidRPr="00743CB5">
        <w:rPr>
          <w:rFonts w:asciiTheme="minorHAnsi" w:hAnsiTheme="minorHAnsi" w:cstheme="minorHAnsi"/>
          <w:sz w:val="24"/>
          <w:szCs w:val="24"/>
        </w:rPr>
        <w:t xml:space="preserve">i rozporządzeniu 269/2014 albo wpisana na listę lub będąca takim beneficjentem rzeczywistym od dnia 24 lutego 2022 r., o ile została wpisana na listę na podstawie decyzji </w:t>
      </w:r>
      <w:r w:rsidR="00576D25" w:rsidRPr="00743CB5">
        <w:rPr>
          <w:rFonts w:asciiTheme="minorHAnsi" w:hAnsiTheme="minorHAnsi" w:cstheme="minorHAnsi"/>
          <w:sz w:val="24"/>
          <w:szCs w:val="24"/>
        </w:rPr>
        <w:br/>
      </w:r>
      <w:r w:rsidRPr="00743CB5">
        <w:rPr>
          <w:rFonts w:asciiTheme="minorHAnsi" w:hAnsiTheme="minorHAnsi" w:cstheme="minorHAnsi"/>
          <w:sz w:val="24"/>
          <w:szCs w:val="24"/>
        </w:rPr>
        <w:t xml:space="preserve">w sprawie wpisu na listę rozstrzygającej o zastosowaniu środka, o którym mowa w art. 1 </w:t>
      </w:r>
      <w:r w:rsidR="00576D25" w:rsidRPr="00743CB5">
        <w:rPr>
          <w:rFonts w:asciiTheme="minorHAnsi" w:hAnsiTheme="minorHAnsi" w:cstheme="minorHAnsi"/>
          <w:sz w:val="24"/>
          <w:szCs w:val="24"/>
        </w:rPr>
        <w:br/>
      </w:r>
      <w:r w:rsidRPr="00743CB5">
        <w:rPr>
          <w:rFonts w:asciiTheme="minorHAnsi" w:hAnsiTheme="minorHAnsi" w:cstheme="minorHAnsi"/>
          <w:sz w:val="24"/>
          <w:szCs w:val="24"/>
        </w:rPr>
        <w:t>pkt 3 ww. ustawy;</w:t>
      </w:r>
    </w:p>
    <w:p w14:paraId="7A939EEA" w14:textId="5C68D1A1" w:rsidR="00224022" w:rsidRPr="00743CB5"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743CB5">
        <w:rPr>
          <w:rFonts w:asciiTheme="minorHAnsi" w:hAnsiTheme="minorHAnsi" w:cstheme="minorHAnsi"/>
          <w:color w:val="000000"/>
          <w:sz w:val="24"/>
          <w:szCs w:val="24"/>
        </w:rPr>
        <w:t xml:space="preserve">jednostką dominującą wykonawcy w rozumieniu art. 3 ust. 1 pkt 37 ustawy z dnia 29 września </w:t>
      </w:r>
      <w:r w:rsidRPr="00743CB5">
        <w:rPr>
          <w:rFonts w:asciiTheme="minorHAnsi" w:hAnsiTheme="minorHAnsi" w:cstheme="minorHAnsi"/>
          <w:color w:val="000000"/>
          <w:sz w:val="24"/>
          <w:szCs w:val="24"/>
        </w:rPr>
        <w:br/>
        <w:t>1994 r. o rachunkowości (Dz. U. z 202</w:t>
      </w:r>
      <w:r w:rsidR="00A83ED7" w:rsidRPr="00743CB5">
        <w:rPr>
          <w:rFonts w:asciiTheme="minorHAnsi" w:hAnsiTheme="minorHAnsi" w:cstheme="minorHAnsi"/>
          <w:color w:val="000000"/>
          <w:sz w:val="24"/>
          <w:szCs w:val="24"/>
        </w:rPr>
        <w:t>3</w:t>
      </w:r>
      <w:r w:rsidRPr="00743CB5">
        <w:rPr>
          <w:rFonts w:asciiTheme="minorHAnsi" w:hAnsiTheme="minorHAnsi" w:cstheme="minorHAnsi"/>
          <w:color w:val="000000"/>
          <w:sz w:val="24"/>
          <w:szCs w:val="24"/>
        </w:rPr>
        <w:t xml:space="preserve"> r. poz. </w:t>
      </w:r>
      <w:r w:rsidR="00A83ED7" w:rsidRPr="00743CB5">
        <w:rPr>
          <w:rFonts w:asciiTheme="minorHAnsi" w:hAnsiTheme="minorHAnsi" w:cstheme="minorHAnsi"/>
          <w:color w:val="000000"/>
          <w:sz w:val="24"/>
          <w:szCs w:val="24"/>
        </w:rPr>
        <w:t>120</w:t>
      </w:r>
      <w:r w:rsidR="008B559F" w:rsidRPr="00743CB5">
        <w:rPr>
          <w:rFonts w:asciiTheme="minorHAnsi" w:hAnsiTheme="minorHAnsi" w:cstheme="minorHAnsi"/>
          <w:color w:val="000000"/>
          <w:sz w:val="24"/>
          <w:szCs w:val="24"/>
        </w:rPr>
        <w:t>,</w:t>
      </w:r>
      <w:r w:rsidR="0021292B" w:rsidRPr="00743CB5">
        <w:rPr>
          <w:rFonts w:asciiTheme="minorHAnsi" w:hAnsiTheme="minorHAnsi" w:cstheme="minorHAnsi"/>
          <w:color w:val="000000"/>
          <w:sz w:val="24"/>
          <w:szCs w:val="24"/>
        </w:rPr>
        <w:t xml:space="preserve"> ze zm.</w:t>
      </w:r>
      <w:r w:rsidRPr="00743CB5">
        <w:rPr>
          <w:rFonts w:asciiTheme="minorHAnsi" w:hAnsiTheme="minorHAnsi" w:cstheme="minorHAnsi"/>
          <w:color w:val="000000"/>
          <w:sz w:val="24"/>
          <w:szCs w:val="24"/>
        </w:rPr>
        <w:t xml:space="preserve">), </w:t>
      </w:r>
      <w:r w:rsidRPr="00743CB5">
        <w:rPr>
          <w:rFonts w:asciiTheme="minorHAnsi" w:hAnsiTheme="minorHAnsi" w:cstheme="minorHAnsi"/>
          <w:b/>
          <w:bCs/>
          <w:color w:val="000000"/>
          <w:sz w:val="24"/>
          <w:szCs w:val="24"/>
        </w:rPr>
        <w:t>nie jest</w:t>
      </w:r>
      <w:r w:rsidR="00A83ED7" w:rsidRPr="00743CB5">
        <w:rPr>
          <w:rFonts w:asciiTheme="minorHAnsi" w:hAnsiTheme="minorHAnsi" w:cstheme="minorHAnsi"/>
          <w:color w:val="000000"/>
          <w:sz w:val="24"/>
          <w:szCs w:val="24"/>
        </w:rPr>
        <w:t xml:space="preserve"> podmiot wymieniony </w:t>
      </w:r>
      <w:r w:rsidR="00576D25" w:rsidRPr="00743CB5">
        <w:rPr>
          <w:rFonts w:asciiTheme="minorHAnsi" w:hAnsiTheme="minorHAnsi" w:cstheme="minorHAnsi"/>
          <w:color w:val="000000"/>
          <w:sz w:val="24"/>
          <w:szCs w:val="24"/>
        </w:rPr>
        <w:br/>
      </w:r>
      <w:r w:rsidRPr="00743CB5">
        <w:rPr>
          <w:rFonts w:asciiTheme="minorHAnsi" w:hAnsiTheme="minorHAnsi" w:cstheme="minorHAnsi"/>
          <w:color w:val="000000"/>
          <w:sz w:val="24"/>
          <w:szCs w:val="24"/>
        </w:rPr>
        <w:t>w wykazach określonych w rozporządzeniu 765/2006 i rozpor</w:t>
      </w:r>
      <w:r w:rsidR="00A83ED7" w:rsidRPr="00743CB5">
        <w:rPr>
          <w:rFonts w:asciiTheme="minorHAnsi" w:hAnsiTheme="minorHAnsi" w:cstheme="minorHAnsi"/>
          <w:color w:val="000000"/>
          <w:sz w:val="24"/>
          <w:szCs w:val="24"/>
        </w:rPr>
        <w:t xml:space="preserve">ządzeniu 269/2014 albo wpisany </w:t>
      </w:r>
      <w:r w:rsidRPr="00743CB5">
        <w:rPr>
          <w:rFonts w:asciiTheme="minorHAnsi" w:hAnsiTheme="minorHAnsi" w:cstheme="minorHAnsi"/>
          <w:color w:val="000000"/>
          <w:sz w:val="24"/>
          <w:szCs w:val="24"/>
        </w:rPr>
        <w:t>na listę lub będący taką jednostką dominującą od dnia 24 lutego 2022 r., o i</w:t>
      </w:r>
      <w:r w:rsidR="00A83ED7" w:rsidRPr="00743CB5">
        <w:rPr>
          <w:rFonts w:asciiTheme="minorHAnsi" w:hAnsiTheme="minorHAnsi" w:cstheme="minorHAnsi"/>
          <w:color w:val="000000"/>
          <w:sz w:val="24"/>
          <w:szCs w:val="24"/>
        </w:rPr>
        <w:t xml:space="preserve">le został wpisany </w:t>
      </w:r>
      <w:r w:rsidRPr="00743CB5">
        <w:rPr>
          <w:rFonts w:asciiTheme="minorHAnsi" w:hAnsiTheme="minorHAnsi" w:cstheme="minorHAnsi"/>
          <w:color w:val="000000"/>
          <w:sz w:val="24"/>
          <w:szCs w:val="24"/>
        </w:rPr>
        <w:t>na listę na podstawie decyzji w sprawie wpisu na listę rozstrzy</w:t>
      </w:r>
      <w:r w:rsidR="00A83ED7" w:rsidRPr="00743CB5">
        <w:rPr>
          <w:rFonts w:asciiTheme="minorHAnsi" w:hAnsiTheme="minorHAnsi" w:cstheme="minorHAnsi"/>
          <w:color w:val="000000"/>
          <w:sz w:val="24"/>
          <w:szCs w:val="24"/>
        </w:rPr>
        <w:t xml:space="preserve">gającej o zastosowaniu środka, </w:t>
      </w:r>
      <w:r w:rsidRPr="00743CB5">
        <w:rPr>
          <w:rFonts w:asciiTheme="minorHAnsi" w:hAnsiTheme="minorHAnsi" w:cstheme="minorHAnsi"/>
          <w:color w:val="000000"/>
          <w:sz w:val="24"/>
          <w:szCs w:val="24"/>
        </w:rPr>
        <w:t>o którym mowa w art. 1 pkt 3 ww. ustawy.</w:t>
      </w:r>
    </w:p>
    <w:p w14:paraId="0C448021" w14:textId="67A808B2" w:rsidR="00224022" w:rsidRPr="00743CB5"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743CB5">
        <w:rPr>
          <w:rFonts w:asciiTheme="minorHAnsi" w:eastAsia="Times New Roman" w:hAnsiTheme="minorHAnsi" w:cstheme="minorHAnsi"/>
          <w:b/>
          <w:sz w:val="24"/>
          <w:szCs w:val="24"/>
          <w:lang w:eastAsia="pl-PL"/>
        </w:rPr>
        <w:t>nie jestem</w:t>
      </w:r>
      <w:r w:rsidRPr="00743CB5">
        <w:rPr>
          <w:rFonts w:asciiTheme="minorHAnsi" w:eastAsia="Times New Roman" w:hAnsiTheme="minorHAnsi" w:cstheme="minorHAnsi"/>
          <w:sz w:val="24"/>
          <w:szCs w:val="24"/>
          <w:lang w:eastAsia="pl-PL"/>
        </w:rPr>
        <w:t xml:space="preserve"> obywatelem rosyjskim, osobą fizyczną lub</w:t>
      </w:r>
      <w:r w:rsidR="00A83ED7" w:rsidRPr="00743CB5">
        <w:rPr>
          <w:rFonts w:asciiTheme="minorHAnsi" w:eastAsia="Times New Roman" w:hAnsiTheme="minorHAnsi" w:cstheme="minorHAnsi"/>
          <w:sz w:val="24"/>
          <w:szCs w:val="24"/>
          <w:lang w:eastAsia="pl-PL"/>
        </w:rPr>
        <w:t xml:space="preserve"> prawną, podmiotem lub organem </w:t>
      </w:r>
      <w:r w:rsidR="00576D25" w:rsidRPr="00743CB5">
        <w:rPr>
          <w:rFonts w:asciiTheme="minorHAnsi" w:eastAsia="Times New Roman" w:hAnsiTheme="minorHAnsi" w:cstheme="minorHAnsi"/>
          <w:sz w:val="24"/>
          <w:szCs w:val="24"/>
          <w:lang w:eastAsia="pl-PL"/>
        </w:rPr>
        <w:br/>
      </w:r>
      <w:r w:rsidRPr="00743CB5">
        <w:rPr>
          <w:rFonts w:asciiTheme="minorHAnsi" w:eastAsia="Times New Roman" w:hAnsiTheme="minorHAnsi" w:cstheme="minorHAnsi"/>
          <w:sz w:val="24"/>
          <w:szCs w:val="24"/>
          <w:lang w:eastAsia="pl-PL"/>
        </w:rPr>
        <w:t>z siedzibą w Rosji;</w:t>
      </w:r>
    </w:p>
    <w:p w14:paraId="3AF4350D" w14:textId="7C0BCC28" w:rsidR="00224022" w:rsidRPr="00743CB5"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743CB5">
        <w:rPr>
          <w:rFonts w:asciiTheme="minorHAnsi" w:eastAsia="Times New Roman" w:hAnsiTheme="minorHAnsi" w:cstheme="minorHAnsi"/>
          <w:b/>
          <w:sz w:val="24"/>
          <w:szCs w:val="24"/>
          <w:lang w:eastAsia="pl-PL"/>
        </w:rPr>
        <w:t>nie jestem</w:t>
      </w:r>
      <w:r w:rsidRPr="00743CB5">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45A3FD01" w14:textId="77777777" w:rsidR="00224022" w:rsidRPr="00743CB5"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743CB5">
        <w:rPr>
          <w:rFonts w:asciiTheme="minorHAnsi" w:eastAsia="Times New Roman" w:hAnsiTheme="minorHAnsi" w:cstheme="minorHAnsi"/>
          <w:b/>
          <w:sz w:val="24"/>
          <w:szCs w:val="24"/>
          <w:lang w:eastAsia="pl-PL"/>
        </w:rPr>
        <w:t>nie jestem</w:t>
      </w:r>
      <w:r w:rsidRPr="00743CB5">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3F2DDB91" w14:textId="77777777" w:rsidR="00224022" w:rsidRPr="00743CB5" w:rsidRDefault="00224022" w:rsidP="001C12F5">
      <w:pPr>
        <w:numPr>
          <w:ilvl w:val="0"/>
          <w:numId w:val="48"/>
        </w:numPr>
        <w:shd w:val="clear" w:color="auto" w:fill="FFFFFF"/>
        <w:suppressAutoHyphens w:val="0"/>
        <w:spacing w:line="276" w:lineRule="auto"/>
        <w:jc w:val="both"/>
        <w:rPr>
          <w:rFonts w:asciiTheme="minorHAnsi" w:eastAsia="Times New Roman" w:hAnsiTheme="minorHAnsi" w:cstheme="minorHAnsi"/>
          <w:lang w:eastAsia="pl-PL"/>
        </w:rPr>
      </w:pPr>
      <w:r w:rsidRPr="00743CB5">
        <w:rPr>
          <w:rFonts w:asciiTheme="minorHAnsi" w:eastAsia="Times New Roman" w:hAnsiTheme="minorHAnsi" w:cstheme="minorHAnsi"/>
          <w:lang w:eastAsia="pl-PL"/>
        </w:rPr>
        <w:t xml:space="preserve">obywateli rosyjskich lub osób fizycznych lub prawnych, podmiotów lub organów z siedzibą </w:t>
      </w:r>
      <w:r w:rsidRPr="00743CB5">
        <w:rPr>
          <w:rFonts w:asciiTheme="minorHAnsi" w:eastAsia="Times New Roman" w:hAnsiTheme="minorHAnsi" w:cstheme="minorHAnsi"/>
          <w:lang w:eastAsia="pl-PL"/>
        </w:rPr>
        <w:br/>
        <w:t>w Rosji lub</w:t>
      </w:r>
    </w:p>
    <w:p w14:paraId="5D4D1919" w14:textId="01CB0520" w:rsidR="00224022" w:rsidRPr="00743CB5" w:rsidRDefault="00224022" w:rsidP="001C12F5">
      <w:pPr>
        <w:numPr>
          <w:ilvl w:val="0"/>
          <w:numId w:val="48"/>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743CB5">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377D95F1" w14:textId="416BA0C5" w:rsidR="00DE16F9" w:rsidRPr="00743CB5" w:rsidRDefault="00224022" w:rsidP="0018050A">
      <w:pPr>
        <w:spacing w:before="120" w:after="120" w:line="276" w:lineRule="auto"/>
        <w:jc w:val="both"/>
        <w:rPr>
          <w:rFonts w:asciiTheme="minorHAnsi" w:hAnsiTheme="minorHAnsi" w:cstheme="minorHAnsi"/>
          <w:lang w:eastAsia="pl-PL"/>
        </w:rPr>
      </w:pPr>
      <w:r w:rsidRPr="00743CB5">
        <w:rPr>
          <w:rFonts w:asciiTheme="minorHAnsi" w:hAnsiTheme="minorHAnsi" w:cstheme="minorHAnsi"/>
          <w:lang w:eastAsia="pl-PL"/>
        </w:rPr>
        <w:t xml:space="preserve">oraz że żaden z jego podwykonawców, dostawców i podmiotów, na których zdolności wykonawca polega, w </w:t>
      </w:r>
      <w:r w:rsidR="00025F5D" w:rsidRPr="00743CB5">
        <w:rPr>
          <w:rFonts w:asciiTheme="minorHAnsi" w:hAnsiTheme="minorHAnsi" w:cstheme="minorHAnsi"/>
          <w:lang w:eastAsia="pl-PL"/>
        </w:rPr>
        <w:t>przypadku,</w:t>
      </w:r>
      <w:r w:rsidRPr="00743CB5">
        <w:rPr>
          <w:rFonts w:asciiTheme="minorHAnsi" w:hAnsiTheme="minorHAnsi" w:cstheme="minorHAnsi"/>
          <w:lang w:eastAsia="pl-PL"/>
        </w:rPr>
        <w:t xml:space="preserve"> gdy przypada na nich ponad 10 % wartości za</w:t>
      </w:r>
      <w:r w:rsidR="00FC4FB2" w:rsidRPr="00743CB5">
        <w:rPr>
          <w:rFonts w:asciiTheme="minorHAnsi" w:hAnsiTheme="minorHAnsi" w:cstheme="minorHAnsi"/>
          <w:lang w:eastAsia="pl-PL"/>
        </w:rPr>
        <w:t xml:space="preserve">mówienia, nie należy do żadnej </w:t>
      </w:r>
      <w:r w:rsidR="00576D25" w:rsidRPr="00743CB5">
        <w:rPr>
          <w:rFonts w:asciiTheme="minorHAnsi" w:hAnsiTheme="minorHAnsi" w:cstheme="minorHAnsi"/>
          <w:lang w:eastAsia="pl-PL"/>
        </w:rPr>
        <w:br/>
      </w:r>
      <w:r w:rsidRPr="00743CB5">
        <w:rPr>
          <w:rFonts w:asciiTheme="minorHAnsi" w:hAnsiTheme="minorHAnsi" w:cstheme="minorHAnsi"/>
          <w:lang w:eastAsia="pl-PL"/>
        </w:rPr>
        <w:t>z powyższych kategorii podmiotów.</w:t>
      </w:r>
    </w:p>
    <w:bookmarkEnd w:id="6"/>
    <w:p w14:paraId="1D549B28" w14:textId="63E96C89" w:rsidR="00403F9C" w:rsidRPr="00743CB5" w:rsidRDefault="00403F9C" w:rsidP="0018050A">
      <w:pPr>
        <w:spacing w:before="120" w:line="276" w:lineRule="auto"/>
        <w:jc w:val="both"/>
        <w:rPr>
          <w:rFonts w:asciiTheme="minorHAnsi" w:hAnsiTheme="minorHAnsi" w:cstheme="minorHAnsi"/>
          <w:b/>
          <w:bCs/>
        </w:rPr>
      </w:pPr>
      <w:r w:rsidRPr="00743CB5">
        <w:rPr>
          <w:rFonts w:asciiTheme="minorHAnsi" w:hAnsiTheme="minorHAnsi" w:cstheme="minorHAnsi"/>
          <w:b/>
          <w:bCs/>
        </w:rPr>
        <w:t>Oświadczam</w:t>
      </w:r>
      <w:r w:rsidR="00814495" w:rsidRPr="00743CB5">
        <w:rPr>
          <w:rFonts w:asciiTheme="minorHAnsi" w:hAnsiTheme="minorHAnsi" w:cstheme="minorHAnsi"/>
          <w:b/>
          <w:bCs/>
        </w:rPr>
        <w:t>/</w:t>
      </w:r>
      <w:r w:rsidRPr="00743CB5">
        <w:rPr>
          <w:rFonts w:asciiTheme="minorHAnsi" w:hAnsiTheme="minorHAnsi" w:cstheme="minorHAnsi"/>
          <w:b/>
          <w:bCs/>
        </w:rPr>
        <w:t xml:space="preserve">y, </w:t>
      </w:r>
      <w:r w:rsidRPr="00743CB5">
        <w:rPr>
          <w:rFonts w:asciiTheme="minorHAnsi" w:hAnsiTheme="minorHAnsi" w:cstheme="minorHAnsi"/>
          <w:bCs/>
        </w:rPr>
        <w:t>że uważamy się za związanych niniejszą ofertą na czas wskazany w SWZ.</w:t>
      </w:r>
    </w:p>
    <w:p w14:paraId="62B8BA74" w14:textId="33FAD4B4" w:rsidR="009F09D6" w:rsidRPr="00743CB5" w:rsidRDefault="00403F9C" w:rsidP="0018050A">
      <w:pPr>
        <w:spacing w:before="120" w:line="276" w:lineRule="auto"/>
        <w:jc w:val="both"/>
        <w:rPr>
          <w:rFonts w:asciiTheme="minorHAnsi" w:hAnsiTheme="minorHAnsi" w:cstheme="minorHAnsi"/>
        </w:rPr>
      </w:pPr>
      <w:r w:rsidRPr="00743CB5">
        <w:rPr>
          <w:rFonts w:asciiTheme="minorHAnsi" w:hAnsiTheme="minorHAnsi" w:cstheme="minorHAnsi"/>
          <w:b/>
          <w:bCs/>
        </w:rPr>
        <w:lastRenderedPageBreak/>
        <w:t>Oświadczam/y,</w:t>
      </w:r>
      <w:r w:rsidRPr="00743CB5">
        <w:rPr>
          <w:rFonts w:asciiTheme="minorHAnsi" w:hAnsiTheme="minorHAnsi" w:cstheme="minorHAnsi"/>
        </w:rPr>
        <w:t xml:space="preserve"> że projektowane postanowienia umowy – stanowiące </w:t>
      </w:r>
      <w:r w:rsidRPr="00743CB5">
        <w:rPr>
          <w:rFonts w:asciiTheme="minorHAnsi" w:hAnsiTheme="minorHAnsi" w:cstheme="minorHAnsi"/>
          <w:b/>
          <w:bCs/>
        </w:rPr>
        <w:t xml:space="preserve">Załącznik </w:t>
      </w:r>
      <w:r w:rsidR="00FE03F5" w:rsidRPr="00743CB5">
        <w:rPr>
          <w:rFonts w:asciiTheme="minorHAnsi" w:hAnsiTheme="minorHAnsi" w:cstheme="minorHAnsi"/>
          <w:b/>
          <w:bCs/>
        </w:rPr>
        <w:t>N</w:t>
      </w:r>
      <w:r w:rsidRPr="00743CB5">
        <w:rPr>
          <w:rFonts w:asciiTheme="minorHAnsi" w:hAnsiTheme="minorHAnsi" w:cstheme="minorHAnsi"/>
          <w:b/>
          <w:bCs/>
        </w:rPr>
        <w:t xml:space="preserve">r </w:t>
      </w:r>
      <w:r w:rsidR="001618FC" w:rsidRPr="00743CB5">
        <w:rPr>
          <w:rFonts w:asciiTheme="minorHAnsi" w:hAnsiTheme="minorHAnsi" w:cstheme="minorHAnsi"/>
          <w:b/>
          <w:bCs/>
        </w:rPr>
        <w:t xml:space="preserve">2 </w:t>
      </w:r>
      <w:r w:rsidR="00FC4FB2" w:rsidRPr="00743CB5">
        <w:rPr>
          <w:rFonts w:asciiTheme="minorHAnsi" w:hAnsiTheme="minorHAnsi" w:cstheme="minorHAnsi"/>
        </w:rPr>
        <w:t xml:space="preserve">do niniejszej </w:t>
      </w:r>
      <w:r w:rsidRPr="00743CB5">
        <w:rPr>
          <w:rFonts w:asciiTheme="minorHAnsi" w:hAnsiTheme="minorHAnsi" w:cstheme="minorHAnsi"/>
        </w:rPr>
        <w:t>SWZ zostały przez nas zaakceptowane i zobowiązujemy się w przypadku wyboru nas</w:t>
      </w:r>
      <w:r w:rsidR="00FC4FB2" w:rsidRPr="00743CB5">
        <w:rPr>
          <w:rFonts w:asciiTheme="minorHAnsi" w:hAnsiTheme="minorHAnsi" w:cstheme="minorHAnsi"/>
        </w:rPr>
        <w:t xml:space="preserve">zej oferty </w:t>
      </w:r>
      <w:r w:rsidR="00576D25" w:rsidRPr="00743CB5">
        <w:rPr>
          <w:rFonts w:asciiTheme="minorHAnsi" w:hAnsiTheme="minorHAnsi" w:cstheme="minorHAnsi"/>
        </w:rPr>
        <w:br/>
      </w:r>
      <w:r w:rsidRPr="00743CB5">
        <w:rPr>
          <w:rFonts w:asciiTheme="minorHAnsi" w:hAnsiTheme="minorHAnsi" w:cstheme="minorHAnsi"/>
        </w:rPr>
        <w:t>do zawarcia umowy na podanych warunkach w miejscu i terminie wyznaczonym przez Zamawiającego.</w:t>
      </w:r>
    </w:p>
    <w:p w14:paraId="7AE6CE6A" w14:textId="3FEB32B5" w:rsidR="00403F9C" w:rsidRPr="00743CB5" w:rsidRDefault="00403F9C" w:rsidP="0018050A">
      <w:pPr>
        <w:suppressAutoHyphens w:val="0"/>
        <w:spacing w:before="120" w:line="276" w:lineRule="auto"/>
        <w:jc w:val="both"/>
        <w:rPr>
          <w:rFonts w:asciiTheme="minorHAnsi" w:hAnsiTheme="minorHAnsi" w:cstheme="minorHAnsi"/>
          <w:lang w:eastAsia="pl-PL"/>
        </w:rPr>
      </w:pPr>
      <w:r w:rsidRPr="00743CB5">
        <w:rPr>
          <w:rFonts w:asciiTheme="minorHAnsi" w:hAnsiTheme="minorHAnsi" w:cstheme="minorHAnsi"/>
          <w:b/>
          <w:bCs/>
          <w:lang w:eastAsia="pl-PL"/>
        </w:rPr>
        <w:t>Akceptuję/emy</w:t>
      </w:r>
      <w:r w:rsidRPr="00743CB5">
        <w:rPr>
          <w:rFonts w:asciiTheme="minorHAnsi" w:hAnsiTheme="minorHAnsi" w:cstheme="minorHAnsi"/>
          <w:lang w:eastAsia="pl-PL"/>
        </w:rPr>
        <w:t xml:space="preserve"> warunki płatności określone przez Zamawiającego w projektowanych postanowieniach umowy.</w:t>
      </w:r>
    </w:p>
    <w:p w14:paraId="47A236E9" w14:textId="77777777" w:rsidR="001F3706" w:rsidRPr="00743CB5" w:rsidRDefault="001F3706" w:rsidP="001F3706">
      <w:pPr>
        <w:tabs>
          <w:tab w:val="left" w:pos="284"/>
        </w:tabs>
        <w:spacing w:line="276" w:lineRule="auto"/>
        <w:jc w:val="both"/>
        <w:rPr>
          <w:rFonts w:asciiTheme="minorHAnsi" w:hAnsiTheme="minorHAnsi" w:cstheme="minorHAnsi"/>
        </w:rPr>
      </w:pPr>
      <w:r w:rsidRPr="00743CB5">
        <w:rPr>
          <w:rFonts w:asciiTheme="minorHAnsi" w:hAnsiTheme="minorHAnsi" w:cstheme="minorHAnsi"/>
          <w:b/>
          <w:bCs/>
        </w:rPr>
        <w:t>Oświadczam/y,</w:t>
      </w:r>
      <w:r w:rsidRPr="00743CB5">
        <w:rPr>
          <w:rFonts w:asciiTheme="minorHAnsi" w:hAnsiTheme="minorHAnsi" w:cstheme="minorHAnsi"/>
          <w:b/>
        </w:rPr>
        <w:t xml:space="preserve"> że</w:t>
      </w:r>
      <w:r w:rsidRPr="00743CB5">
        <w:rPr>
          <w:rFonts w:asciiTheme="minorHAnsi" w:hAnsiTheme="minorHAnsi" w:cstheme="minorHAnsi"/>
        </w:rPr>
        <w:t xml:space="preserve"> naszym pełnomocnikiem dla potrzeb niniejszego zamówienia jest: ………………………………………………………………………………………………</w:t>
      </w:r>
    </w:p>
    <w:p w14:paraId="66578BFC" w14:textId="5D4D5AE6" w:rsidR="001F3706" w:rsidRPr="00743CB5" w:rsidRDefault="001F3706" w:rsidP="001F3706">
      <w:pPr>
        <w:spacing w:line="276" w:lineRule="auto"/>
        <w:ind w:left="360"/>
        <w:jc w:val="center"/>
        <w:rPr>
          <w:rFonts w:asciiTheme="minorHAnsi" w:hAnsiTheme="minorHAnsi" w:cstheme="minorHAnsi"/>
        </w:rPr>
      </w:pPr>
      <w:r w:rsidRPr="00743CB5">
        <w:rPr>
          <w:rFonts w:asciiTheme="minorHAnsi" w:hAnsiTheme="minorHAnsi" w:cstheme="minorHAnsi"/>
        </w:rPr>
        <w:t>(wypełniają jedynie przedsiębiorcy składający wspólną ofertę)</w:t>
      </w:r>
    </w:p>
    <w:p w14:paraId="30BA4AB0" w14:textId="77777777" w:rsidR="00E9377F" w:rsidRPr="00743CB5" w:rsidRDefault="00E9377F" w:rsidP="00E9377F">
      <w:pPr>
        <w:suppressAutoHyphens w:val="0"/>
        <w:autoSpaceDE w:val="0"/>
        <w:autoSpaceDN w:val="0"/>
        <w:adjustRightInd w:val="0"/>
        <w:spacing w:after="120" w:line="276" w:lineRule="auto"/>
        <w:rPr>
          <w:rFonts w:asciiTheme="minorHAnsi" w:hAnsiTheme="minorHAnsi" w:cstheme="minorHAnsi"/>
          <w:color w:val="000000"/>
          <w:lang w:eastAsia="pl-PL"/>
        </w:rPr>
      </w:pPr>
      <w:r w:rsidRPr="00743CB5">
        <w:rPr>
          <w:rFonts w:asciiTheme="minorHAnsi" w:hAnsiTheme="minorHAnsi" w:cstheme="minorHAnsi"/>
          <w:b/>
          <w:bCs/>
          <w:color w:val="000000"/>
          <w:lang w:eastAsia="pl-PL"/>
        </w:rPr>
        <w:t xml:space="preserve">Zamówienie realizujemy : </w:t>
      </w:r>
    </w:p>
    <w:bookmarkStart w:id="7" w:name="_Hlk148445890"/>
    <w:p w14:paraId="75D0182D" w14:textId="77777777" w:rsidR="00E9377F" w:rsidRPr="00743CB5" w:rsidRDefault="00473621" w:rsidP="00E9377F">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18996543"/>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E85363">
        <w:rPr>
          <w:rFonts w:asciiTheme="minorHAnsi" w:hAnsiTheme="minorHAnsi" w:cstheme="minorHAnsi"/>
          <w:color w:val="000000"/>
        </w:rPr>
        <w:t xml:space="preserve"> </w:t>
      </w:r>
      <w:bookmarkEnd w:id="7"/>
      <w:r w:rsidR="00E9377F" w:rsidRPr="00743CB5">
        <w:rPr>
          <w:rFonts w:asciiTheme="minorHAnsi" w:eastAsia="MS Gothic" w:hAnsiTheme="minorHAnsi" w:cstheme="minorHAnsi"/>
          <w:color w:val="000000"/>
          <w:lang w:eastAsia="pl-PL"/>
        </w:rPr>
        <w:t xml:space="preserve">sami </w:t>
      </w:r>
    </w:p>
    <w:p w14:paraId="4B3C792C" w14:textId="77777777" w:rsidR="00E9377F" w:rsidRPr="00743CB5" w:rsidRDefault="00473621" w:rsidP="00E9377F">
      <w:pPr>
        <w:suppressAutoHyphens w:val="0"/>
        <w:autoSpaceDE w:val="0"/>
        <w:autoSpaceDN w:val="0"/>
        <w:adjustRightInd w:val="0"/>
        <w:spacing w:after="120"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300893152"/>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przy udziale Podwykonawców </w:t>
      </w:r>
    </w:p>
    <w:p w14:paraId="24C01B3F" w14:textId="77777777" w:rsidR="00403F9C" w:rsidRPr="00743CB5" w:rsidRDefault="00403F9C" w:rsidP="0018050A">
      <w:pPr>
        <w:suppressAutoHyphens w:val="0"/>
        <w:spacing w:line="276" w:lineRule="auto"/>
        <w:ind w:left="360" w:hanging="360"/>
        <w:jc w:val="both"/>
        <w:rPr>
          <w:rFonts w:asciiTheme="minorHAnsi" w:hAnsiTheme="minorHAnsi" w:cstheme="minorHAnsi"/>
          <w:lang w:eastAsia="pl-PL"/>
        </w:rPr>
      </w:pPr>
      <w:r w:rsidRPr="00743CB5">
        <w:rPr>
          <w:rFonts w:asciiTheme="minorHAnsi" w:hAnsiTheme="minorHAnsi" w:cstheme="minorHAnsi"/>
          <w:lang w:eastAsia="pl-PL"/>
        </w:rPr>
        <w:t>Podwykonawcom zostaną powierzone do wykonania następujące zakresy zamówienia:</w:t>
      </w:r>
    </w:p>
    <w:p w14:paraId="78E1F888" w14:textId="77777777" w:rsidR="00403F9C" w:rsidRPr="00743CB5" w:rsidRDefault="00403F9C" w:rsidP="0018050A">
      <w:pPr>
        <w:suppressAutoHyphens w:val="0"/>
        <w:spacing w:line="276" w:lineRule="auto"/>
        <w:jc w:val="both"/>
        <w:rPr>
          <w:rFonts w:asciiTheme="minorHAnsi" w:hAnsiTheme="minorHAnsi" w:cstheme="minorHAnsi"/>
          <w:lang w:eastAsia="pl-PL"/>
        </w:rPr>
      </w:pPr>
      <w:r w:rsidRPr="00743CB5">
        <w:rPr>
          <w:rFonts w:asciiTheme="minorHAnsi" w:hAnsiTheme="minorHAnsi" w:cstheme="minorHAnsi"/>
          <w:lang w:eastAsia="pl-PL"/>
        </w:rPr>
        <w:t>……………………………………………………………………………………………………</w:t>
      </w:r>
      <w:r w:rsidR="000D6476" w:rsidRPr="00743CB5">
        <w:rPr>
          <w:rFonts w:asciiTheme="minorHAnsi" w:hAnsiTheme="minorHAnsi" w:cstheme="minorHAnsi"/>
          <w:lang w:eastAsia="pl-PL"/>
        </w:rPr>
        <w:t>….</w:t>
      </w:r>
    </w:p>
    <w:p w14:paraId="10085F89" w14:textId="77777777" w:rsidR="00403F9C" w:rsidRPr="00743CB5" w:rsidRDefault="00403F9C" w:rsidP="0018050A">
      <w:pPr>
        <w:suppressAutoHyphens w:val="0"/>
        <w:spacing w:line="276" w:lineRule="auto"/>
        <w:jc w:val="both"/>
        <w:rPr>
          <w:rFonts w:asciiTheme="minorHAnsi" w:hAnsiTheme="minorHAnsi" w:cstheme="minorHAnsi"/>
          <w:lang w:eastAsia="pl-PL"/>
        </w:rPr>
      </w:pPr>
      <w:r w:rsidRPr="00743CB5">
        <w:rPr>
          <w:rFonts w:asciiTheme="minorHAnsi" w:hAnsiTheme="minorHAnsi" w:cstheme="minorHAnsi"/>
          <w:lang w:eastAsia="pl-PL"/>
        </w:rPr>
        <w:t>Nazwa podwykonawców (jeżeli są znane) ………………………………………………………</w:t>
      </w:r>
    </w:p>
    <w:p w14:paraId="59107BD9" w14:textId="77777777" w:rsidR="003204E6" w:rsidRPr="00743CB5" w:rsidRDefault="003204E6" w:rsidP="0018050A">
      <w:pPr>
        <w:suppressAutoHyphens w:val="0"/>
        <w:spacing w:line="276" w:lineRule="auto"/>
        <w:jc w:val="both"/>
        <w:rPr>
          <w:rFonts w:asciiTheme="minorHAnsi" w:hAnsiTheme="minorHAnsi" w:cstheme="minorHAnsi"/>
          <w:lang w:eastAsia="pl-PL"/>
        </w:rPr>
      </w:pPr>
    </w:p>
    <w:p w14:paraId="0DF32248" w14:textId="77777777" w:rsidR="00403F9C" w:rsidRPr="00743CB5" w:rsidRDefault="00403F9C" w:rsidP="0018050A">
      <w:pPr>
        <w:suppressAutoHyphens w:val="0"/>
        <w:spacing w:line="276" w:lineRule="auto"/>
        <w:jc w:val="both"/>
        <w:rPr>
          <w:rFonts w:asciiTheme="minorHAnsi" w:hAnsiTheme="minorHAnsi" w:cstheme="minorHAnsi"/>
          <w:lang w:eastAsia="pl-PL"/>
        </w:rPr>
      </w:pPr>
      <w:r w:rsidRPr="00743CB5">
        <w:rPr>
          <w:rFonts w:asciiTheme="minorHAnsi" w:hAnsiTheme="minorHAnsi" w:cstheme="minorHAnsi"/>
          <w:b/>
          <w:bCs/>
          <w:lang w:eastAsia="pl-PL"/>
        </w:rPr>
        <w:t>Dane kontaktowe</w:t>
      </w:r>
      <w:r w:rsidRPr="00743CB5">
        <w:rPr>
          <w:rFonts w:asciiTheme="minorHAnsi" w:hAnsiTheme="minorHAnsi" w:cstheme="minorHAnsi"/>
          <w:lang w:eastAsia="pl-PL"/>
        </w:rPr>
        <w:t xml:space="preserve"> w sprawie niniejszego postępowania:</w:t>
      </w:r>
    </w:p>
    <w:p w14:paraId="4376DEFA" w14:textId="77777777" w:rsidR="00403F9C"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 xml:space="preserve">      Imię i Nazwisko</w:t>
      </w:r>
    </w:p>
    <w:p w14:paraId="4254E6DA" w14:textId="77777777" w:rsidR="00403F9C"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ab/>
        <w:t>………………………………………………………………………………………………….</w:t>
      </w:r>
    </w:p>
    <w:p w14:paraId="4E28FE5B" w14:textId="77777777" w:rsidR="00403F9C"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ab/>
        <w:t>Adres:</w:t>
      </w:r>
    </w:p>
    <w:p w14:paraId="15B2B5A3" w14:textId="77777777" w:rsidR="00403F9C"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ab/>
        <w:t>………………………………………………………………………………………………….</w:t>
      </w:r>
    </w:p>
    <w:p w14:paraId="03EEFA1F" w14:textId="77777777" w:rsidR="00403F9C"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ab/>
        <w:t>Telefon:</w:t>
      </w:r>
    </w:p>
    <w:p w14:paraId="01FE2AD1" w14:textId="77777777" w:rsidR="00403F9C"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ab/>
        <w:t>………………………………………………………………………………………………….</w:t>
      </w:r>
    </w:p>
    <w:p w14:paraId="0EBD4635" w14:textId="77777777" w:rsidR="00403F9C"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ab/>
        <w:t>Adres e-mail:</w:t>
      </w:r>
    </w:p>
    <w:p w14:paraId="0A9B2080" w14:textId="17FDB37C" w:rsidR="000D6476" w:rsidRPr="00743CB5" w:rsidRDefault="00403F9C" w:rsidP="0018050A">
      <w:pPr>
        <w:suppressAutoHyphens w:val="0"/>
        <w:spacing w:line="276" w:lineRule="auto"/>
        <w:ind w:left="357" w:hanging="357"/>
        <w:jc w:val="both"/>
        <w:rPr>
          <w:rFonts w:asciiTheme="minorHAnsi" w:hAnsiTheme="minorHAnsi" w:cstheme="minorHAnsi"/>
          <w:lang w:eastAsia="pl-PL"/>
        </w:rPr>
      </w:pPr>
      <w:r w:rsidRPr="00743CB5">
        <w:rPr>
          <w:rFonts w:asciiTheme="minorHAnsi" w:hAnsiTheme="minorHAnsi" w:cstheme="minorHAnsi"/>
          <w:lang w:eastAsia="pl-PL"/>
        </w:rPr>
        <w:tab/>
        <w:t>………………………………………………………………………………………………….</w:t>
      </w:r>
    </w:p>
    <w:p w14:paraId="424FF743" w14:textId="77777777" w:rsidR="00E9377F" w:rsidRPr="00743CB5" w:rsidRDefault="00403F9C" w:rsidP="00E9377F">
      <w:pPr>
        <w:suppressAutoHyphens w:val="0"/>
        <w:spacing w:line="276" w:lineRule="auto"/>
        <w:jc w:val="both"/>
        <w:rPr>
          <w:rFonts w:asciiTheme="minorHAnsi" w:hAnsiTheme="minorHAnsi" w:cstheme="minorHAnsi"/>
          <w:b/>
          <w:i/>
        </w:rPr>
      </w:pPr>
      <w:r w:rsidRPr="00743CB5">
        <w:rPr>
          <w:rFonts w:asciiTheme="minorHAnsi" w:hAnsiTheme="minorHAnsi" w:cstheme="minorHAnsi"/>
          <w:b/>
          <w:i/>
        </w:rPr>
        <w:t>Rodzaj Wykonawcy (zaznaczyć właściwe):</w:t>
      </w:r>
    </w:p>
    <w:p w14:paraId="41D8B6FB" w14:textId="77777777" w:rsidR="00E9377F" w:rsidRPr="00743CB5" w:rsidRDefault="00473621" w:rsidP="00E9377F">
      <w:pPr>
        <w:suppressAutoHyphens w:val="0"/>
        <w:spacing w:line="276" w:lineRule="auto"/>
        <w:jc w:val="both"/>
        <w:rPr>
          <w:rFonts w:asciiTheme="minorHAnsi" w:hAnsiTheme="minorHAnsi" w:cstheme="minorHAnsi"/>
          <w:i/>
        </w:rPr>
      </w:pPr>
      <w:sdt>
        <w:sdtPr>
          <w:rPr>
            <w:rFonts w:asciiTheme="minorHAnsi" w:hAnsiTheme="minorHAnsi" w:cstheme="minorHAnsi"/>
            <w:color w:val="000000"/>
          </w:rPr>
          <w:id w:val="-753435007"/>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E85363">
        <w:rPr>
          <w:rFonts w:asciiTheme="minorHAnsi" w:hAnsiTheme="minorHAnsi" w:cstheme="minorHAnsi"/>
          <w:color w:val="000000"/>
        </w:rPr>
        <w:t xml:space="preserve"> </w:t>
      </w:r>
      <w:r w:rsidR="00403F9C" w:rsidRPr="00743CB5">
        <w:rPr>
          <w:rFonts w:asciiTheme="minorHAnsi" w:hAnsiTheme="minorHAnsi" w:cstheme="minorHAnsi"/>
          <w:i/>
        </w:rPr>
        <w:t>mikroprzedsiębiorstwo</w:t>
      </w:r>
    </w:p>
    <w:p w14:paraId="736B3474" w14:textId="77777777" w:rsidR="00E9377F" w:rsidRPr="00743CB5" w:rsidRDefault="00473621" w:rsidP="00E9377F">
      <w:pPr>
        <w:suppressAutoHyphens w:val="0"/>
        <w:spacing w:line="276" w:lineRule="auto"/>
        <w:jc w:val="both"/>
        <w:rPr>
          <w:rFonts w:asciiTheme="minorHAnsi" w:hAnsiTheme="minorHAnsi" w:cstheme="minorHAnsi"/>
          <w:i/>
        </w:rPr>
      </w:pPr>
      <w:sdt>
        <w:sdtPr>
          <w:rPr>
            <w:rFonts w:asciiTheme="minorHAnsi" w:hAnsiTheme="minorHAnsi" w:cstheme="minorHAnsi"/>
            <w:color w:val="000000"/>
          </w:rPr>
          <w:id w:val="-802237349"/>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w:t>
      </w:r>
      <w:r w:rsidR="00403F9C" w:rsidRPr="00743CB5">
        <w:rPr>
          <w:rFonts w:asciiTheme="minorHAnsi" w:hAnsiTheme="minorHAnsi" w:cstheme="minorHAnsi"/>
          <w:i/>
        </w:rPr>
        <w:t>małe przedsiębiorstwo</w:t>
      </w:r>
    </w:p>
    <w:p w14:paraId="2820CC22" w14:textId="77777777" w:rsidR="00E9377F" w:rsidRPr="00743CB5" w:rsidRDefault="00473621" w:rsidP="00E9377F">
      <w:pPr>
        <w:suppressAutoHyphens w:val="0"/>
        <w:spacing w:line="276" w:lineRule="auto"/>
        <w:jc w:val="both"/>
        <w:rPr>
          <w:rFonts w:asciiTheme="minorHAnsi" w:hAnsiTheme="minorHAnsi" w:cstheme="minorHAnsi"/>
          <w:i/>
        </w:rPr>
      </w:pPr>
      <w:sdt>
        <w:sdtPr>
          <w:rPr>
            <w:rFonts w:asciiTheme="minorHAnsi" w:hAnsiTheme="minorHAnsi" w:cstheme="minorHAnsi"/>
            <w:color w:val="000000"/>
          </w:rPr>
          <w:id w:val="1536922138"/>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w:t>
      </w:r>
      <w:r w:rsidR="00403F9C" w:rsidRPr="00743CB5">
        <w:rPr>
          <w:rFonts w:asciiTheme="minorHAnsi" w:hAnsiTheme="minorHAnsi" w:cstheme="minorHAnsi"/>
          <w:i/>
        </w:rPr>
        <w:t>średnie przedsiębiorstwo</w:t>
      </w:r>
    </w:p>
    <w:p w14:paraId="555E563B" w14:textId="77777777" w:rsidR="00E9377F" w:rsidRPr="00743CB5" w:rsidRDefault="00473621" w:rsidP="00E9377F">
      <w:pPr>
        <w:suppressAutoHyphens w:val="0"/>
        <w:spacing w:line="276" w:lineRule="auto"/>
        <w:jc w:val="both"/>
        <w:rPr>
          <w:rFonts w:asciiTheme="minorHAnsi" w:hAnsiTheme="minorHAnsi" w:cstheme="minorHAnsi"/>
          <w:i/>
        </w:rPr>
      </w:pPr>
      <w:sdt>
        <w:sdtPr>
          <w:rPr>
            <w:rFonts w:asciiTheme="minorHAnsi" w:hAnsiTheme="minorHAnsi" w:cstheme="minorHAnsi"/>
            <w:color w:val="000000"/>
          </w:rPr>
          <w:id w:val="1275216755"/>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w:t>
      </w:r>
      <w:r w:rsidR="00403F9C" w:rsidRPr="00743CB5">
        <w:rPr>
          <w:rFonts w:asciiTheme="minorHAnsi" w:hAnsiTheme="minorHAnsi" w:cstheme="minorHAnsi"/>
          <w:i/>
        </w:rPr>
        <w:t>jednoosobowa działalność gospodarcza</w:t>
      </w:r>
    </w:p>
    <w:p w14:paraId="4B5BE340" w14:textId="77777777" w:rsidR="00E9377F" w:rsidRPr="00743CB5" w:rsidRDefault="00473621" w:rsidP="00E9377F">
      <w:pPr>
        <w:suppressAutoHyphens w:val="0"/>
        <w:spacing w:line="276" w:lineRule="auto"/>
        <w:jc w:val="both"/>
        <w:rPr>
          <w:rFonts w:asciiTheme="minorHAnsi" w:hAnsiTheme="minorHAnsi" w:cstheme="minorHAnsi"/>
          <w:i/>
        </w:rPr>
      </w:pPr>
      <w:sdt>
        <w:sdtPr>
          <w:rPr>
            <w:rFonts w:asciiTheme="minorHAnsi" w:hAnsiTheme="minorHAnsi" w:cstheme="minorHAnsi"/>
            <w:color w:val="000000"/>
          </w:rPr>
          <w:id w:val="1788773139"/>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w:t>
      </w:r>
      <w:r w:rsidR="00403F9C" w:rsidRPr="00743CB5">
        <w:rPr>
          <w:rFonts w:asciiTheme="minorHAnsi" w:hAnsiTheme="minorHAnsi" w:cstheme="minorHAnsi"/>
          <w:i/>
        </w:rPr>
        <w:t>osoba fizyczna nieprowadząca działalności gospodarczej</w:t>
      </w:r>
    </w:p>
    <w:p w14:paraId="74D3BA19" w14:textId="036EC3D8" w:rsidR="00403F9C" w:rsidRPr="00743CB5" w:rsidRDefault="00473621" w:rsidP="00E9377F">
      <w:pPr>
        <w:suppressAutoHyphens w:val="0"/>
        <w:spacing w:line="276" w:lineRule="auto"/>
        <w:jc w:val="both"/>
        <w:rPr>
          <w:rFonts w:asciiTheme="minorHAnsi" w:hAnsiTheme="minorHAnsi" w:cstheme="minorHAnsi"/>
          <w:i/>
        </w:rPr>
      </w:pPr>
      <w:sdt>
        <w:sdtPr>
          <w:rPr>
            <w:rFonts w:asciiTheme="minorHAnsi" w:hAnsiTheme="minorHAnsi" w:cstheme="minorHAnsi"/>
            <w:color w:val="000000"/>
          </w:rPr>
          <w:id w:val="569079566"/>
          <w14:checkbox>
            <w14:checked w14:val="0"/>
            <w14:checkedState w14:val="2612" w14:font="MS Gothic"/>
            <w14:uncheckedState w14:val="2610" w14:font="MS Gothic"/>
          </w14:checkbox>
        </w:sdtPr>
        <w:sdtEndPr/>
        <w:sdtContent>
          <w:r w:rsidR="00E9377F" w:rsidRPr="00743CB5">
            <w:rPr>
              <w:rFonts w:ascii="Segoe UI Symbol" w:eastAsia="MS Gothic" w:hAnsi="Segoe UI Symbol" w:cs="Segoe UI Symbol"/>
              <w:color w:val="000000"/>
            </w:rPr>
            <w:t>☐</w:t>
          </w:r>
        </w:sdtContent>
      </w:sdt>
      <w:r w:rsidR="00E9377F" w:rsidRPr="00743CB5">
        <w:rPr>
          <w:rFonts w:asciiTheme="minorHAnsi" w:eastAsia="MS Gothic" w:hAnsiTheme="minorHAnsi" w:cstheme="minorHAnsi"/>
          <w:color w:val="000000"/>
          <w:lang w:eastAsia="pl-PL"/>
        </w:rPr>
        <w:t xml:space="preserve"> </w:t>
      </w:r>
      <w:r w:rsidR="00403F9C" w:rsidRPr="00743CB5">
        <w:rPr>
          <w:rFonts w:asciiTheme="minorHAnsi" w:hAnsiTheme="minorHAnsi" w:cstheme="minorHAnsi"/>
          <w:i/>
        </w:rPr>
        <w:t>inny rodzaj</w:t>
      </w:r>
    </w:p>
    <w:p w14:paraId="79973E53" w14:textId="13B847DD" w:rsidR="00403F9C" w:rsidRPr="00743CB5" w:rsidRDefault="00403F9C" w:rsidP="0018050A">
      <w:pPr>
        <w:suppressAutoHyphens w:val="0"/>
        <w:spacing w:line="276" w:lineRule="auto"/>
        <w:jc w:val="both"/>
        <w:rPr>
          <w:rFonts w:asciiTheme="minorHAnsi" w:hAnsiTheme="minorHAnsi" w:cstheme="minorHAnsi"/>
          <w:i/>
          <w:sz w:val="20"/>
        </w:rPr>
      </w:pPr>
      <w:r w:rsidRPr="00743CB5">
        <w:rPr>
          <w:rFonts w:asciiTheme="minorHAnsi" w:hAnsiTheme="minorHAnsi" w:cstheme="minorHAnsi"/>
          <w:i/>
          <w:sz w:val="20"/>
        </w:rPr>
        <w:t xml:space="preserve">(*Mikroprzedsiębiorstwo: przedsiębiorstwo, które zatrudnia mniej niż 10 osób i którego roczny obrót </w:t>
      </w:r>
      <w:r w:rsidR="00FC4FB2" w:rsidRPr="00743CB5">
        <w:rPr>
          <w:rFonts w:asciiTheme="minorHAnsi" w:hAnsiTheme="minorHAnsi" w:cstheme="minorHAnsi"/>
          <w:i/>
          <w:sz w:val="20"/>
        </w:rPr>
        <w:br/>
      </w:r>
      <w:r w:rsidRPr="00743CB5">
        <w:rPr>
          <w:rFonts w:asciiTheme="minorHAnsi" w:hAnsiTheme="minorHAnsi" w:cstheme="minorHAnsi"/>
          <w:i/>
          <w:sz w:val="20"/>
        </w:rPr>
        <w:t>lub roczna suma bilansowa nie przekracza 2 milionów EUR.</w:t>
      </w:r>
    </w:p>
    <w:p w14:paraId="3A3EF010" w14:textId="77777777" w:rsidR="00403F9C" w:rsidRPr="00743CB5" w:rsidRDefault="00403F9C" w:rsidP="0018050A">
      <w:pPr>
        <w:suppressAutoHyphens w:val="0"/>
        <w:spacing w:line="276" w:lineRule="auto"/>
        <w:jc w:val="both"/>
        <w:rPr>
          <w:rFonts w:asciiTheme="minorHAnsi" w:hAnsiTheme="minorHAnsi" w:cstheme="minorHAnsi"/>
          <w:i/>
          <w:sz w:val="20"/>
        </w:rPr>
      </w:pPr>
      <w:r w:rsidRPr="00743CB5">
        <w:rPr>
          <w:rFonts w:asciiTheme="minorHAnsi" w:hAnsiTheme="minorHAnsi" w:cstheme="minorHAnsi"/>
          <w:i/>
          <w:sz w:val="20"/>
        </w:rPr>
        <w:t>Małe przedsiębiorstwo: przedsiębiorstwo, które zatrudnia mniej niż 50 osób i którego roczny obrót lub roczna suma bilansowa nie przekracza 10 milionów EUR.</w:t>
      </w:r>
    </w:p>
    <w:p w14:paraId="1B8C5DAC" w14:textId="57EEFC16" w:rsidR="00403F9C" w:rsidRPr="00743CB5" w:rsidRDefault="00403F9C" w:rsidP="0018050A">
      <w:pPr>
        <w:suppressAutoHyphens w:val="0"/>
        <w:spacing w:line="276" w:lineRule="auto"/>
        <w:jc w:val="both"/>
        <w:rPr>
          <w:rFonts w:asciiTheme="minorHAnsi" w:hAnsiTheme="minorHAnsi" w:cstheme="minorHAnsi"/>
          <w:i/>
        </w:rPr>
      </w:pPr>
      <w:r w:rsidRPr="00743CB5">
        <w:rPr>
          <w:rFonts w:asciiTheme="minorHAnsi" w:hAnsiTheme="minorHAnsi" w:cstheme="minorHAnsi"/>
          <w:i/>
          <w:sz w:val="20"/>
        </w:rPr>
        <w:t>Średnie przedsiębiorstwa: przedsiębiorstwa, które nie są mikroprzedsiębiorstwami ani małymi</w:t>
      </w:r>
      <w:r w:rsidR="00FC4FB2" w:rsidRPr="00743CB5">
        <w:rPr>
          <w:rFonts w:asciiTheme="minorHAnsi" w:hAnsiTheme="minorHAnsi" w:cstheme="minorHAnsi"/>
          <w:i/>
          <w:sz w:val="20"/>
        </w:rPr>
        <w:t xml:space="preserve"> </w:t>
      </w:r>
      <w:r w:rsidRPr="00743CB5">
        <w:rPr>
          <w:rFonts w:asciiTheme="minorHAnsi" w:hAnsiTheme="minorHAnsi" w:cstheme="minorHAnsi"/>
          <w:i/>
          <w:sz w:val="20"/>
        </w:rPr>
        <w:t>przedsiębiorstwami i które zatrudniają mniej niż 250 osób i których roczny obrót nie przekracza 50 milionów EUR lub roczna suma bilansowa nie przekracza 43 milionów EUR).”</w:t>
      </w:r>
    </w:p>
    <w:p w14:paraId="0797782C" w14:textId="77777777" w:rsidR="0035624B" w:rsidRPr="00743CB5" w:rsidRDefault="0035624B" w:rsidP="0018050A">
      <w:pPr>
        <w:suppressAutoHyphens w:val="0"/>
        <w:autoSpaceDE w:val="0"/>
        <w:autoSpaceDN w:val="0"/>
        <w:adjustRightInd w:val="0"/>
        <w:spacing w:line="276" w:lineRule="auto"/>
        <w:rPr>
          <w:rFonts w:asciiTheme="minorHAnsi" w:hAnsiTheme="minorHAnsi" w:cstheme="minorHAnsi"/>
          <w:color w:val="000000"/>
          <w:lang w:eastAsia="pl-PL"/>
        </w:rPr>
      </w:pPr>
    </w:p>
    <w:p w14:paraId="489C59AA" w14:textId="7D5D83D5" w:rsidR="0035624B" w:rsidRPr="00743CB5" w:rsidRDefault="0035624B" w:rsidP="0018050A">
      <w:pPr>
        <w:suppressAutoHyphens w:val="0"/>
        <w:autoSpaceDE w:val="0"/>
        <w:autoSpaceDN w:val="0"/>
        <w:adjustRightInd w:val="0"/>
        <w:spacing w:line="276" w:lineRule="auto"/>
        <w:jc w:val="both"/>
        <w:rPr>
          <w:rFonts w:asciiTheme="minorHAnsi" w:hAnsiTheme="minorHAnsi" w:cstheme="minorHAnsi"/>
          <w:color w:val="000000"/>
          <w:lang w:eastAsia="pl-PL"/>
        </w:rPr>
      </w:pPr>
      <w:r w:rsidRPr="00743CB5">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72F24A60" w14:textId="25F7629D" w:rsidR="00403F9C" w:rsidRPr="00743CB5" w:rsidRDefault="0035624B" w:rsidP="0018050A">
      <w:pPr>
        <w:suppressAutoHyphens w:val="0"/>
        <w:autoSpaceDE w:val="0"/>
        <w:autoSpaceDN w:val="0"/>
        <w:adjustRightInd w:val="0"/>
        <w:spacing w:line="276" w:lineRule="auto"/>
        <w:jc w:val="both"/>
        <w:rPr>
          <w:rFonts w:asciiTheme="minorHAnsi" w:hAnsiTheme="minorHAnsi" w:cstheme="minorHAnsi"/>
          <w:color w:val="000000"/>
          <w:lang w:eastAsia="pl-PL"/>
        </w:rPr>
      </w:pPr>
      <w:r w:rsidRPr="00743CB5">
        <w:rPr>
          <w:rFonts w:asciiTheme="minorHAnsi" w:hAnsiTheme="minorHAnsi" w:cstheme="minorHAnsi"/>
          <w:color w:val="000000"/>
          <w:lang w:eastAsia="pl-PL"/>
        </w:rPr>
        <w:lastRenderedPageBreak/>
        <w:t xml:space="preserve">- .................................................................................................................................................. </w:t>
      </w:r>
    </w:p>
    <w:p w14:paraId="541C3C3C" w14:textId="77777777" w:rsidR="00403F9C" w:rsidRPr="00743CB5" w:rsidRDefault="00403F9C" w:rsidP="0018050A">
      <w:pPr>
        <w:suppressAutoHyphens w:val="0"/>
        <w:spacing w:line="276" w:lineRule="auto"/>
        <w:jc w:val="both"/>
        <w:rPr>
          <w:rFonts w:asciiTheme="minorHAnsi" w:hAnsiTheme="minorHAnsi" w:cstheme="minorHAnsi"/>
          <w:lang w:eastAsia="pl-PL"/>
        </w:rPr>
      </w:pPr>
      <w:r w:rsidRPr="00743CB5">
        <w:rPr>
          <w:rFonts w:asciiTheme="minorHAnsi" w:hAnsiTheme="minorHAnsi" w:cstheme="minorHAnsi"/>
          <w:lang w:eastAsia="pl-PL"/>
        </w:rPr>
        <w:t>Załącznikami do niniejszego Formularza Ofertowego są:</w:t>
      </w:r>
    </w:p>
    <w:p w14:paraId="5A3FB146" w14:textId="77777777" w:rsidR="00403F9C" w:rsidRPr="00743CB5" w:rsidRDefault="00403F9C" w:rsidP="001C12F5">
      <w:pPr>
        <w:widowControl w:val="0"/>
        <w:numPr>
          <w:ilvl w:val="0"/>
          <w:numId w:val="28"/>
        </w:numPr>
        <w:suppressAutoHyphens w:val="0"/>
        <w:spacing w:line="276" w:lineRule="auto"/>
        <w:jc w:val="both"/>
        <w:rPr>
          <w:rFonts w:asciiTheme="minorHAnsi" w:hAnsiTheme="minorHAnsi" w:cstheme="minorHAnsi"/>
          <w:snapToGrid w:val="0"/>
        </w:rPr>
      </w:pPr>
      <w:r w:rsidRPr="00743CB5">
        <w:rPr>
          <w:rFonts w:asciiTheme="minorHAnsi" w:hAnsiTheme="minorHAnsi" w:cstheme="minorHAnsi"/>
          <w:snapToGrid w:val="0"/>
        </w:rPr>
        <w:t xml:space="preserve">...................................................................................................................................... </w:t>
      </w:r>
    </w:p>
    <w:p w14:paraId="58809E59" w14:textId="77777777" w:rsidR="00403F9C" w:rsidRPr="00743CB5" w:rsidRDefault="00403F9C" w:rsidP="001C12F5">
      <w:pPr>
        <w:widowControl w:val="0"/>
        <w:numPr>
          <w:ilvl w:val="0"/>
          <w:numId w:val="28"/>
        </w:numPr>
        <w:suppressAutoHyphens w:val="0"/>
        <w:spacing w:line="276" w:lineRule="auto"/>
        <w:jc w:val="both"/>
        <w:rPr>
          <w:rFonts w:asciiTheme="minorHAnsi" w:hAnsiTheme="minorHAnsi" w:cstheme="minorHAnsi"/>
          <w:snapToGrid w:val="0"/>
        </w:rPr>
      </w:pPr>
      <w:r w:rsidRPr="00743CB5">
        <w:rPr>
          <w:rFonts w:asciiTheme="minorHAnsi" w:hAnsiTheme="minorHAnsi" w:cstheme="minorHAnsi"/>
          <w:snapToGrid w:val="0"/>
        </w:rPr>
        <w:t>......................................................................................................................................</w:t>
      </w:r>
    </w:p>
    <w:p w14:paraId="5947A6F4" w14:textId="58347C24" w:rsidR="00403F9C" w:rsidRPr="00743CB5" w:rsidRDefault="00403F9C" w:rsidP="007F3E5E">
      <w:pPr>
        <w:widowControl w:val="0"/>
        <w:suppressAutoHyphens w:val="0"/>
        <w:spacing w:line="276" w:lineRule="auto"/>
        <w:ind w:left="360"/>
        <w:jc w:val="both"/>
        <w:rPr>
          <w:rFonts w:asciiTheme="minorHAnsi" w:hAnsiTheme="minorHAnsi" w:cstheme="minorHAnsi"/>
          <w:snapToGrid w:val="0"/>
        </w:rPr>
      </w:pPr>
    </w:p>
    <w:p w14:paraId="6D03A0C1" w14:textId="1E8EF9D4" w:rsidR="00AF271B" w:rsidRPr="00743CB5" w:rsidRDefault="00403F9C" w:rsidP="0018050A">
      <w:pPr>
        <w:suppressAutoHyphens w:val="0"/>
        <w:autoSpaceDE w:val="0"/>
        <w:autoSpaceDN w:val="0"/>
        <w:adjustRightInd w:val="0"/>
        <w:spacing w:line="276" w:lineRule="auto"/>
        <w:jc w:val="both"/>
        <w:rPr>
          <w:rFonts w:asciiTheme="minorHAnsi" w:hAnsiTheme="minorHAnsi" w:cstheme="minorHAnsi"/>
          <w:bCs/>
          <w:i/>
        </w:rPr>
      </w:pPr>
      <w:r w:rsidRPr="00743CB5">
        <w:rPr>
          <w:rFonts w:asciiTheme="minorHAnsi" w:hAnsiTheme="minorHAnsi" w:cstheme="minorHAnsi"/>
          <w:bCs/>
          <w:i/>
          <w:sz w:val="20"/>
        </w:rPr>
        <w:t xml:space="preserve">Dokument musi być opatrzony przez osobę lub osoby uprawnione do reprezentowania </w:t>
      </w:r>
      <w:r w:rsidR="00814495" w:rsidRPr="00743CB5">
        <w:rPr>
          <w:rFonts w:asciiTheme="minorHAnsi" w:hAnsiTheme="minorHAnsi" w:cstheme="minorHAnsi"/>
          <w:bCs/>
          <w:i/>
          <w:sz w:val="20"/>
        </w:rPr>
        <w:t xml:space="preserve">Wykonawcy </w:t>
      </w:r>
      <w:r w:rsidRPr="00743CB5">
        <w:rPr>
          <w:rFonts w:asciiTheme="minorHAnsi" w:hAnsiTheme="minorHAnsi" w:cstheme="minorHAnsi"/>
          <w:bCs/>
          <w:i/>
          <w:sz w:val="20"/>
        </w:rPr>
        <w:t xml:space="preserve">kwalifikowanym podpisem elektronicznym. </w:t>
      </w:r>
      <w:r w:rsidR="00AF271B" w:rsidRPr="00743CB5">
        <w:rPr>
          <w:rFonts w:asciiTheme="minorHAnsi" w:eastAsia="Times New Roman" w:hAnsiTheme="minorHAnsi" w:cstheme="minorHAnsi"/>
          <w:b/>
          <w:bCs/>
        </w:rPr>
        <w:br w:type="page"/>
      </w:r>
    </w:p>
    <w:p w14:paraId="1605AF9A" w14:textId="3665C014" w:rsidR="000657B3" w:rsidRPr="00743CB5" w:rsidRDefault="000657B3" w:rsidP="0018050A">
      <w:pPr>
        <w:spacing w:line="276" w:lineRule="auto"/>
        <w:ind w:left="5246" w:firstLine="708"/>
        <w:jc w:val="right"/>
        <w:rPr>
          <w:rFonts w:asciiTheme="minorHAnsi" w:eastAsia="Times New Roman" w:hAnsiTheme="minorHAnsi" w:cstheme="minorHAnsi"/>
          <w:b/>
          <w:bCs/>
        </w:rPr>
      </w:pPr>
      <w:r w:rsidRPr="00743CB5">
        <w:rPr>
          <w:rFonts w:asciiTheme="minorHAnsi" w:eastAsia="Times New Roman" w:hAnsiTheme="minorHAnsi" w:cstheme="minorHAnsi"/>
          <w:b/>
          <w:bCs/>
        </w:rPr>
        <w:lastRenderedPageBreak/>
        <w:t xml:space="preserve">Załącznik </w:t>
      </w:r>
      <w:r w:rsidR="00625B5E" w:rsidRPr="00743CB5">
        <w:rPr>
          <w:rFonts w:asciiTheme="minorHAnsi" w:eastAsia="Times New Roman" w:hAnsiTheme="minorHAnsi" w:cstheme="minorHAnsi"/>
          <w:b/>
          <w:bCs/>
        </w:rPr>
        <w:t>N</w:t>
      </w:r>
      <w:r w:rsidRPr="00743CB5">
        <w:rPr>
          <w:rFonts w:asciiTheme="minorHAnsi" w:eastAsia="Times New Roman" w:hAnsiTheme="minorHAnsi" w:cstheme="minorHAnsi"/>
          <w:b/>
          <w:bCs/>
        </w:rPr>
        <w:t>r 5 do SWZ</w:t>
      </w:r>
    </w:p>
    <w:p w14:paraId="540D95E1" w14:textId="652AE7D5" w:rsidR="000657B3" w:rsidRPr="00743CB5" w:rsidRDefault="000657B3" w:rsidP="0018050A">
      <w:pPr>
        <w:spacing w:line="276" w:lineRule="auto"/>
        <w:ind w:left="5246" w:firstLine="708"/>
        <w:rPr>
          <w:rFonts w:asciiTheme="minorHAnsi" w:hAnsiTheme="minorHAnsi" w:cstheme="minorHAnsi"/>
          <w:b/>
        </w:rPr>
      </w:pPr>
      <w:r w:rsidRPr="00743CB5">
        <w:rPr>
          <w:rFonts w:asciiTheme="minorHAnsi" w:hAnsiTheme="minorHAnsi" w:cstheme="minorHAnsi"/>
          <w:b/>
        </w:rPr>
        <w:t>Zamawiający:</w:t>
      </w:r>
    </w:p>
    <w:p w14:paraId="283BC443" w14:textId="77777777" w:rsidR="000657B3" w:rsidRPr="00743CB5" w:rsidRDefault="000657B3" w:rsidP="0018050A">
      <w:pPr>
        <w:spacing w:line="276" w:lineRule="auto"/>
        <w:ind w:left="5954"/>
        <w:rPr>
          <w:rFonts w:asciiTheme="minorHAnsi" w:hAnsiTheme="minorHAnsi" w:cstheme="minorHAnsi"/>
          <w:b/>
        </w:rPr>
      </w:pPr>
      <w:r w:rsidRPr="00743CB5">
        <w:rPr>
          <w:rFonts w:asciiTheme="minorHAnsi" w:hAnsiTheme="minorHAnsi" w:cstheme="minorHAnsi"/>
          <w:b/>
        </w:rPr>
        <w:t xml:space="preserve">Urząd Ochrony Konkurencji </w:t>
      </w:r>
      <w:r w:rsidRPr="00743CB5">
        <w:rPr>
          <w:rFonts w:asciiTheme="minorHAnsi" w:hAnsiTheme="minorHAnsi" w:cstheme="minorHAnsi"/>
          <w:b/>
        </w:rPr>
        <w:br/>
        <w:t>i Konsumentów</w:t>
      </w:r>
    </w:p>
    <w:p w14:paraId="17E50AEB" w14:textId="77777777" w:rsidR="000657B3" w:rsidRPr="00743CB5" w:rsidRDefault="000657B3" w:rsidP="0018050A">
      <w:pPr>
        <w:spacing w:line="276" w:lineRule="auto"/>
        <w:ind w:left="5954"/>
        <w:rPr>
          <w:rFonts w:asciiTheme="minorHAnsi" w:hAnsiTheme="minorHAnsi" w:cstheme="minorHAnsi"/>
        </w:rPr>
      </w:pPr>
      <w:r w:rsidRPr="00743CB5">
        <w:rPr>
          <w:rFonts w:asciiTheme="minorHAnsi" w:hAnsiTheme="minorHAnsi" w:cstheme="minorHAnsi"/>
        </w:rPr>
        <w:t>pl. Powstańców Warszawy 1</w:t>
      </w:r>
    </w:p>
    <w:p w14:paraId="48E0A546" w14:textId="77777777" w:rsidR="000657B3" w:rsidRPr="00743CB5" w:rsidRDefault="000657B3" w:rsidP="0018050A">
      <w:pPr>
        <w:spacing w:line="276" w:lineRule="auto"/>
        <w:ind w:left="5954"/>
        <w:rPr>
          <w:rFonts w:asciiTheme="minorHAnsi" w:hAnsiTheme="minorHAnsi" w:cstheme="minorHAnsi"/>
        </w:rPr>
      </w:pPr>
      <w:r w:rsidRPr="00743CB5">
        <w:rPr>
          <w:rFonts w:asciiTheme="minorHAnsi" w:hAnsiTheme="minorHAnsi" w:cstheme="minorHAnsi"/>
        </w:rPr>
        <w:t xml:space="preserve">00-950 Warszawa </w:t>
      </w:r>
    </w:p>
    <w:p w14:paraId="6D314857" w14:textId="77777777" w:rsidR="000657B3" w:rsidRPr="00743CB5" w:rsidRDefault="000657B3" w:rsidP="00CC344A">
      <w:pPr>
        <w:rPr>
          <w:rFonts w:asciiTheme="minorHAnsi" w:hAnsiTheme="minorHAnsi" w:cstheme="minorHAnsi"/>
          <w:b/>
        </w:rPr>
      </w:pPr>
      <w:r w:rsidRPr="00743CB5">
        <w:rPr>
          <w:rFonts w:asciiTheme="minorHAnsi" w:hAnsiTheme="minorHAnsi" w:cstheme="minorHAnsi"/>
          <w:b/>
        </w:rPr>
        <w:t>Wykonawca:</w:t>
      </w:r>
    </w:p>
    <w:p w14:paraId="16B1309D" w14:textId="165B9A25" w:rsidR="000657B3" w:rsidRPr="00743CB5" w:rsidRDefault="000657B3" w:rsidP="00CC344A">
      <w:pPr>
        <w:ind w:right="5954"/>
        <w:rPr>
          <w:rFonts w:asciiTheme="minorHAnsi" w:hAnsiTheme="minorHAnsi" w:cstheme="minorHAnsi"/>
        </w:rPr>
      </w:pPr>
      <w:r w:rsidRPr="00743CB5">
        <w:rPr>
          <w:rFonts w:asciiTheme="minorHAnsi" w:hAnsiTheme="minorHAnsi" w:cstheme="minorHAnsi"/>
        </w:rPr>
        <w:t>……………………………………………………………………………………………………………………</w:t>
      </w:r>
    </w:p>
    <w:p w14:paraId="26A2A604" w14:textId="77777777" w:rsidR="000657B3" w:rsidRPr="00743CB5" w:rsidRDefault="000657B3" w:rsidP="00CC344A">
      <w:pPr>
        <w:ind w:right="5953"/>
        <w:rPr>
          <w:rFonts w:asciiTheme="minorHAnsi" w:hAnsiTheme="minorHAnsi" w:cstheme="minorHAnsi"/>
          <w:i/>
        </w:rPr>
      </w:pPr>
      <w:r w:rsidRPr="00743CB5">
        <w:rPr>
          <w:rFonts w:asciiTheme="minorHAnsi" w:hAnsiTheme="minorHAnsi" w:cstheme="minorHAnsi"/>
          <w:i/>
        </w:rPr>
        <w:t>(pełna nazwa/firma, adres, w zależności od podmiotu: NIP/PESEL, KRS/CEiDG)</w:t>
      </w:r>
    </w:p>
    <w:p w14:paraId="48C7BD05" w14:textId="77777777" w:rsidR="000657B3" w:rsidRPr="00743CB5" w:rsidRDefault="000657B3" w:rsidP="00CC344A">
      <w:pPr>
        <w:rPr>
          <w:rFonts w:asciiTheme="minorHAnsi" w:hAnsiTheme="minorHAnsi" w:cstheme="minorHAnsi"/>
          <w:u w:val="single"/>
        </w:rPr>
      </w:pPr>
      <w:r w:rsidRPr="00743CB5">
        <w:rPr>
          <w:rFonts w:asciiTheme="minorHAnsi" w:hAnsiTheme="minorHAnsi" w:cstheme="minorHAnsi"/>
          <w:u w:val="single"/>
        </w:rPr>
        <w:t>reprezentowany przez:</w:t>
      </w:r>
    </w:p>
    <w:p w14:paraId="31AB534A" w14:textId="2587F2D1" w:rsidR="000657B3" w:rsidRPr="00743CB5" w:rsidRDefault="000657B3" w:rsidP="00CC344A">
      <w:pPr>
        <w:ind w:right="5954"/>
        <w:rPr>
          <w:rFonts w:asciiTheme="minorHAnsi" w:hAnsiTheme="minorHAnsi" w:cstheme="minorHAnsi"/>
        </w:rPr>
      </w:pPr>
      <w:r w:rsidRPr="00743CB5">
        <w:rPr>
          <w:rFonts w:asciiTheme="minorHAnsi" w:hAnsiTheme="minorHAnsi" w:cstheme="minorHAnsi"/>
        </w:rPr>
        <w:t>……………………………………………………………………………………………………………………</w:t>
      </w:r>
    </w:p>
    <w:p w14:paraId="14A71BFF" w14:textId="736CEAC8" w:rsidR="000657B3" w:rsidRPr="00743CB5" w:rsidRDefault="000657B3" w:rsidP="00CC344A">
      <w:pPr>
        <w:ind w:right="5953"/>
        <w:rPr>
          <w:rFonts w:asciiTheme="minorHAnsi" w:hAnsiTheme="minorHAnsi" w:cstheme="minorHAnsi"/>
          <w:i/>
        </w:rPr>
      </w:pPr>
      <w:r w:rsidRPr="00743CB5">
        <w:rPr>
          <w:rFonts w:asciiTheme="minorHAnsi" w:hAnsiTheme="minorHAnsi" w:cstheme="minorHAnsi"/>
          <w:i/>
        </w:rPr>
        <w:t>(imię, nazwisko, stanowisko/</w:t>
      </w:r>
      <w:r w:rsidR="00025F5D" w:rsidRPr="00743CB5">
        <w:rPr>
          <w:rFonts w:asciiTheme="minorHAnsi" w:hAnsiTheme="minorHAnsi" w:cstheme="minorHAnsi"/>
          <w:i/>
        </w:rPr>
        <w:t>podstawa do</w:t>
      </w:r>
      <w:r w:rsidRPr="00743CB5">
        <w:rPr>
          <w:rFonts w:asciiTheme="minorHAnsi" w:hAnsiTheme="minorHAnsi" w:cstheme="minorHAnsi"/>
          <w:i/>
        </w:rPr>
        <w:t xml:space="preserve"> reprezentacji)</w:t>
      </w:r>
    </w:p>
    <w:p w14:paraId="69E9BE81" w14:textId="040A81F3" w:rsidR="000657B3" w:rsidRPr="00743CB5" w:rsidRDefault="000657B3" w:rsidP="00CC344A">
      <w:pPr>
        <w:jc w:val="center"/>
        <w:rPr>
          <w:rFonts w:asciiTheme="minorHAnsi" w:hAnsiTheme="minorHAnsi" w:cstheme="minorHAnsi"/>
          <w:b/>
          <w:u w:val="single"/>
        </w:rPr>
      </w:pPr>
      <w:r w:rsidRPr="00743CB5">
        <w:rPr>
          <w:rFonts w:asciiTheme="minorHAnsi" w:hAnsiTheme="minorHAnsi" w:cstheme="minorHAnsi"/>
          <w:b/>
          <w:u w:val="single"/>
        </w:rPr>
        <w:t xml:space="preserve">Oświadczenie Wykonawcy </w:t>
      </w:r>
    </w:p>
    <w:p w14:paraId="473E55E5" w14:textId="77777777" w:rsidR="000657B3" w:rsidRPr="00743CB5" w:rsidRDefault="000657B3" w:rsidP="00CC344A">
      <w:pPr>
        <w:jc w:val="center"/>
        <w:rPr>
          <w:rFonts w:asciiTheme="minorHAnsi" w:hAnsiTheme="minorHAnsi" w:cstheme="minorHAnsi"/>
          <w:b/>
          <w:u w:val="single"/>
        </w:rPr>
      </w:pPr>
      <w:r w:rsidRPr="00743CB5">
        <w:rPr>
          <w:rFonts w:asciiTheme="minorHAnsi" w:hAnsiTheme="minorHAnsi" w:cstheme="minorHAnsi"/>
          <w:b/>
          <w:u w:val="single"/>
        </w:rPr>
        <w:t>(składane na wezwanie Zamawiającego)</w:t>
      </w:r>
    </w:p>
    <w:p w14:paraId="3D7215C6" w14:textId="2672AD4C" w:rsidR="000657B3" w:rsidRPr="00743CB5" w:rsidRDefault="000657B3" w:rsidP="00CC344A">
      <w:pPr>
        <w:jc w:val="center"/>
        <w:rPr>
          <w:rFonts w:asciiTheme="minorHAnsi" w:hAnsiTheme="minorHAnsi" w:cstheme="minorHAnsi"/>
          <w:color w:val="000000"/>
        </w:rPr>
      </w:pPr>
      <w:r w:rsidRPr="00743CB5">
        <w:rPr>
          <w:rFonts w:asciiTheme="minorHAnsi" w:eastAsia="Times New Roman" w:hAnsiTheme="minorHAnsi" w:cstheme="minorHAnsi"/>
          <w:color w:val="000000"/>
          <w:lang w:eastAsia="pl-PL"/>
        </w:rPr>
        <w:t xml:space="preserve">o przynależności lub braku przynależności do tej samej grupy kapitałowej </w:t>
      </w:r>
      <w:r w:rsidRPr="00743CB5">
        <w:rPr>
          <w:rFonts w:asciiTheme="minorHAnsi" w:hAnsiTheme="minorHAnsi" w:cstheme="minorHAnsi"/>
          <w:color w:val="000000"/>
        </w:rPr>
        <w:t xml:space="preserve">w rozumieniu </w:t>
      </w:r>
      <w:r w:rsidRPr="00743CB5">
        <w:rPr>
          <w:rFonts w:asciiTheme="minorHAnsi" w:hAnsiTheme="minorHAnsi" w:cstheme="minorHAnsi"/>
          <w:color w:val="1B1B1B"/>
        </w:rPr>
        <w:t>ustawy</w:t>
      </w:r>
      <w:r w:rsidRPr="00743CB5">
        <w:rPr>
          <w:rFonts w:asciiTheme="minorHAnsi" w:hAnsiTheme="minorHAnsi" w:cstheme="minorHAnsi"/>
          <w:color w:val="000000"/>
        </w:rPr>
        <w:t xml:space="preserve"> </w:t>
      </w:r>
      <w:r w:rsidR="001D0906" w:rsidRPr="00743CB5">
        <w:rPr>
          <w:rFonts w:asciiTheme="minorHAnsi" w:hAnsiTheme="minorHAnsi" w:cstheme="minorHAnsi"/>
          <w:color w:val="000000"/>
        </w:rPr>
        <w:br/>
      </w:r>
      <w:r w:rsidRPr="00743CB5">
        <w:rPr>
          <w:rFonts w:asciiTheme="minorHAnsi" w:hAnsiTheme="minorHAnsi" w:cstheme="minorHAnsi"/>
          <w:color w:val="000000"/>
        </w:rPr>
        <w:t>z dnia 16 lutego 2007 r. o ochronie konkurencji i konsumentów (Dz. U. z 202</w:t>
      </w:r>
      <w:r w:rsidR="008B559F" w:rsidRPr="00743CB5">
        <w:rPr>
          <w:rFonts w:asciiTheme="minorHAnsi" w:hAnsiTheme="minorHAnsi" w:cstheme="minorHAnsi"/>
          <w:color w:val="000000"/>
        </w:rPr>
        <w:t>4</w:t>
      </w:r>
      <w:r w:rsidR="00AF271B" w:rsidRPr="00743CB5">
        <w:rPr>
          <w:rFonts w:asciiTheme="minorHAnsi" w:hAnsiTheme="minorHAnsi" w:cstheme="minorHAnsi"/>
          <w:color w:val="000000"/>
        </w:rPr>
        <w:t xml:space="preserve"> </w:t>
      </w:r>
      <w:r w:rsidRPr="00743CB5">
        <w:rPr>
          <w:rFonts w:asciiTheme="minorHAnsi" w:hAnsiTheme="minorHAnsi" w:cstheme="minorHAnsi"/>
          <w:color w:val="000000"/>
        </w:rPr>
        <w:t xml:space="preserve">r. poz. </w:t>
      </w:r>
      <w:r w:rsidR="008B559F" w:rsidRPr="00743CB5">
        <w:rPr>
          <w:rFonts w:asciiTheme="minorHAnsi" w:hAnsiTheme="minorHAnsi" w:cstheme="minorHAnsi"/>
          <w:color w:val="000000"/>
        </w:rPr>
        <w:t>594</w:t>
      </w:r>
      <w:r w:rsidRPr="00743CB5">
        <w:rPr>
          <w:rFonts w:asciiTheme="minorHAnsi" w:hAnsiTheme="minorHAnsi" w:cstheme="minorHAnsi"/>
          <w:color w:val="000000"/>
        </w:rPr>
        <w:t xml:space="preserve">), </w:t>
      </w:r>
      <w:r w:rsidR="001D0906" w:rsidRPr="00743CB5">
        <w:rPr>
          <w:rFonts w:asciiTheme="minorHAnsi" w:hAnsiTheme="minorHAnsi" w:cstheme="minorHAnsi"/>
          <w:color w:val="000000"/>
        </w:rPr>
        <w:br/>
      </w:r>
      <w:r w:rsidRPr="00743CB5">
        <w:rPr>
          <w:rFonts w:asciiTheme="minorHAnsi" w:hAnsiTheme="minorHAnsi" w:cstheme="minorHAnsi"/>
          <w:color w:val="000000"/>
        </w:rPr>
        <w:t>z innym Wykonawcą, który złożył odrębną ofertę</w:t>
      </w:r>
    </w:p>
    <w:p w14:paraId="5CBA0FC4" w14:textId="77777777" w:rsidR="000657B3" w:rsidRPr="00743CB5" w:rsidRDefault="000657B3" w:rsidP="00CC344A">
      <w:pPr>
        <w:jc w:val="center"/>
        <w:rPr>
          <w:rFonts w:asciiTheme="minorHAnsi" w:hAnsiTheme="minorHAnsi" w:cstheme="minorHAnsi"/>
          <w:b/>
          <w:u w:val="single"/>
        </w:rPr>
      </w:pPr>
    </w:p>
    <w:p w14:paraId="68FBACF0" w14:textId="0B98D888" w:rsidR="000657B3" w:rsidRPr="00743CB5" w:rsidRDefault="000657B3" w:rsidP="00CC344A">
      <w:pPr>
        <w:tabs>
          <w:tab w:val="left" w:pos="9540"/>
        </w:tabs>
        <w:jc w:val="both"/>
        <w:rPr>
          <w:rFonts w:asciiTheme="minorHAnsi" w:hAnsiTheme="minorHAnsi" w:cstheme="minorHAnsi"/>
          <w:color w:val="000000" w:themeColor="text1"/>
        </w:rPr>
      </w:pPr>
      <w:r w:rsidRPr="00743CB5">
        <w:rPr>
          <w:rFonts w:asciiTheme="minorHAnsi" w:hAnsiTheme="minorHAnsi" w:cstheme="minorHAnsi"/>
        </w:rPr>
        <w:t xml:space="preserve">Na potrzeby postępowania o udzielenie zamówienia publicznego, prowadzonego w trybie art. 132 ustawy </w:t>
      </w:r>
      <w:r w:rsidRPr="00743CB5">
        <w:rPr>
          <w:rFonts w:asciiTheme="minorHAnsi" w:hAnsiTheme="minorHAnsi" w:cstheme="minorHAnsi"/>
          <w:color w:val="000000" w:themeColor="text1"/>
        </w:rPr>
        <w:t xml:space="preserve">Prawo zamówień publicznych pn. </w:t>
      </w:r>
      <w:r w:rsidR="00A667F1" w:rsidRPr="00743CB5">
        <w:rPr>
          <w:rFonts w:asciiTheme="minorHAnsi" w:hAnsiTheme="minorHAnsi" w:cstheme="minorHAnsi"/>
          <w:b/>
        </w:rPr>
        <w:t>„</w:t>
      </w:r>
      <w:r w:rsidR="00EA0DB3" w:rsidRPr="00743CB5">
        <w:rPr>
          <w:rFonts w:asciiTheme="minorHAnsi" w:hAnsiTheme="minorHAnsi" w:cstheme="minorHAnsi"/>
          <w:b/>
        </w:rPr>
        <w:t>Dostawa sprzętu komputerowego tj. serwera i półki dyskowej</w:t>
      </w:r>
      <w:r w:rsidR="00A667F1" w:rsidRPr="00743CB5">
        <w:rPr>
          <w:rFonts w:asciiTheme="minorHAnsi" w:hAnsiTheme="minorHAnsi" w:cstheme="minorHAnsi"/>
          <w:b/>
        </w:rPr>
        <w:t xml:space="preserve">” </w:t>
      </w:r>
      <w:r w:rsidRPr="00743CB5">
        <w:rPr>
          <w:rFonts w:asciiTheme="minorHAnsi" w:hAnsiTheme="minorHAnsi" w:cstheme="minorHAnsi"/>
        </w:rPr>
        <w:t xml:space="preserve">(nr post. </w:t>
      </w:r>
      <w:r w:rsidRPr="00743CB5">
        <w:rPr>
          <w:rFonts w:asciiTheme="minorHAnsi" w:hAnsiTheme="minorHAnsi" w:cstheme="minorHAnsi"/>
          <w:b/>
        </w:rPr>
        <w:t>BF-2.262</w:t>
      </w:r>
      <w:r w:rsidR="00507D59" w:rsidRPr="00743CB5">
        <w:rPr>
          <w:rFonts w:asciiTheme="minorHAnsi" w:hAnsiTheme="minorHAnsi" w:cstheme="minorHAnsi"/>
          <w:b/>
        </w:rPr>
        <w:t>.</w:t>
      </w:r>
      <w:r w:rsidR="007F3E5E" w:rsidRPr="00743CB5">
        <w:rPr>
          <w:rFonts w:asciiTheme="minorHAnsi" w:hAnsiTheme="minorHAnsi" w:cstheme="minorHAnsi"/>
          <w:b/>
        </w:rPr>
        <w:t>19</w:t>
      </w:r>
      <w:r w:rsidR="00507D59" w:rsidRPr="00743CB5">
        <w:rPr>
          <w:rFonts w:asciiTheme="minorHAnsi" w:hAnsiTheme="minorHAnsi" w:cstheme="minorHAnsi"/>
          <w:b/>
        </w:rPr>
        <w:t>.</w:t>
      </w:r>
      <w:r w:rsidRPr="00743CB5">
        <w:rPr>
          <w:rFonts w:asciiTheme="minorHAnsi" w:hAnsiTheme="minorHAnsi" w:cstheme="minorHAnsi"/>
          <w:b/>
        </w:rPr>
        <w:t>202</w:t>
      </w:r>
      <w:r w:rsidR="00EA56C2" w:rsidRPr="00743CB5">
        <w:rPr>
          <w:rFonts w:asciiTheme="minorHAnsi" w:hAnsiTheme="minorHAnsi" w:cstheme="minorHAnsi"/>
          <w:b/>
        </w:rPr>
        <w:t>4</w:t>
      </w:r>
      <w:r w:rsidRPr="00743CB5">
        <w:rPr>
          <w:rFonts w:asciiTheme="minorHAnsi" w:hAnsiTheme="minorHAnsi" w:cstheme="minorHAnsi"/>
        </w:rPr>
        <w:t>), prowadzonego przez Urząd Ochrony Konkurencji i Konsumentów</w:t>
      </w:r>
      <w:r w:rsidRPr="00743CB5">
        <w:rPr>
          <w:rFonts w:asciiTheme="minorHAnsi" w:hAnsiTheme="minorHAnsi" w:cstheme="minorHAnsi"/>
          <w:i/>
        </w:rPr>
        <w:t xml:space="preserve">, </w:t>
      </w:r>
      <w:r w:rsidRPr="00743CB5">
        <w:rPr>
          <w:rFonts w:asciiTheme="minorHAnsi" w:hAnsiTheme="minorHAnsi" w:cstheme="minorHAnsi"/>
        </w:rPr>
        <w:t xml:space="preserve">oświadczam, </w:t>
      </w:r>
      <w:r w:rsidRPr="00743CB5">
        <w:rPr>
          <w:rFonts w:asciiTheme="minorHAnsi" w:hAnsiTheme="minorHAnsi" w:cstheme="minorHAnsi"/>
          <w:color w:val="000000" w:themeColor="text1"/>
        </w:rPr>
        <w:t>co następuje:</w:t>
      </w:r>
    </w:p>
    <w:p w14:paraId="4E3AC23E" w14:textId="77777777" w:rsidR="0035624B" w:rsidRPr="00743CB5" w:rsidRDefault="0035624B" w:rsidP="00CC344A">
      <w:pPr>
        <w:tabs>
          <w:tab w:val="left" w:pos="9540"/>
        </w:tabs>
        <w:jc w:val="both"/>
        <w:rPr>
          <w:rFonts w:asciiTheme="minorHAnsi" w:hAnsiTheme="minorHAnsi" w:cstheme="minorHAnsi"/>
          <w:b/>
          <w:bCs/>
          <w:color w:val="FF0000"/>
        </w:rPr>
      </w:pPr>
    </w:p>
    <w:p w14:paraId="1A26721E" w14:textId="7AA4509F" w:rsidR="000657B3" w:rsidRPr="00743CB5" w:rsidRDefault="000657B3" w:rsidP="00CC344A">
      <w:pPr>
        <w:jc w:val="both"/>
        <w:rPr>
          <w:rFonts w:asciiTheme="minorHAnsi" w:eastAsia="Times New Roman" w:hAnsiTheme="minorHAnsi" w:cstheme="minorHAnsi"/>
          <w:color w:val="000000"/>
          <w:lang w:eastAsia="pl-PL"/>
        </w:rPr>
      </w:pPr>
      <w:r w:rsidRPr="00743CB5">
        <w:rPr>
          <w:rFonts w:asciiTheme="minorHAnsi" w:eastAsia="Times New Roman" w:hAnsiTheme="minorHAnsi" w:cstheme="minorHAnsi"/>
          <w:color w:val="000000"/>
          <w:lang w:eastAsia="pl-PL"/>
        </w:rPr>
        <w:t xml:space="preserve">□ </w:t>
      </w:r>
      <w:r w:rsidRPr="00743CB5">
        <w:rPr>
          <w:rFonts w:asciiTheme="minorHAnsi" w:eastAsia="Times New Roman" w:hAnsiTheme="minorHAnsi" w:cstheme="minorHAnsi"/>
          <w:b/>
          <w:color w:val="000000"/>
          <w:u w:val="single"/>
          <w:lang w:eastAsia="pl-PL"/>
        </w:rPr>
        <w:t>nie należę</w:t>
      </w:r>
      <w:r w:rsidRPr="00743CB5">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743CB5">
        <w:rPr>
          <w:rFonts w:asciiTheme="minorHAnsi" w:eastAsia="Times New Roman" w:hAnsiTheme="minorHAnsi" w:cstheme="minorHAnsi"/>
          <w:lang w:eastAsia="pl-PL"/>
        </w:rPr>
        <w:t xml:space="preserve">z innym Wykonawcą, który złożył odrębną ofertę </w:t>
      </w:r>
      <w:r w:rsidR="0035624B" w:rsidRPr="00743CB5">
        <w:rPr>
          <w:rFonts w:asciiTheme="minorHAnsi" w:eastAsia="Times New Roman" w:hAnsiTheme="minorHAnsi" w:cstheme="minorHAnsi"/>
          <w:lang w:eastAsia="pl-PL"/>
        </w:rPr>
        <w:br/>
      </w:r>
      <w:r w:rsidRPr="00743CB5">
        <w:rPr>
          <w:rFonts w:asciiTheme="minorHAnsi" w:eastAsia="Times New Roman" w:hAnsiTheme="minorHAnsi" w:cstheme="minorHAnsi"/>
          <w:lang w:eastAsia="pl-PL"/>
        </w:rPr>
        <w:t>w niniejszym postępowaniu*),</w:t>
      </w:r>
    </w:p>
    <w:p w14:paraId="4FF4B733" w14:textId="784DFDEF" w:rsidR="000657B3" w:rsidRPr="00743CB5" w:rsidRDefault="000657B3" w:rsidP="00CC344A">
      <w:pPr>
        <w:jc w:val="both"/>
        <w:rPr>
          <w:rFonts w:asciiTheme="minorHAnsi" w:eastAsia="Times New Roman" w:hAnsiTheme="minorHAnsi" w:cstheme="minorHAnsi"/>
          <w:color w:val="000000"/>
          <w:lang w:eastAsia="pl-PL"/>
        </w:rPr>
      </w:pPr>
      <w:r w:rsidRPr="00743CB5">
        <w:rPr>
          <w:rFonts w:asciiTheme="minorHAnsi" w:eastAsia="Times New Roman" w:hAnsiTheme="minorHAnsi" w:cstheme="minorHAnsi"/>
          <w:color w:val="000000"/>
          <w:lang w:eastAsia="pl-PL"/>
        </w:rPr>
        <w:t xml:space="preserve">□ </w:t>
      </w:r>
      <w:r w:rsidRPr="00743CB5">
        <w:rPr>
          <w:rFonts w:asciiTheme="minorHAnsi" w:eastAsia="Times New Roman" w:hAnsiTheme="minorHAnsi" w:cstheme="minorHAnsi"/>
          <w:b/>
          <w:color w:val="000000"/>
          <w:u w:val="single"/>
          <w:lang w:eastAsia="pl-PL"/>
        </w:rPr>
        <w:t>należę</w:t>
      </w:r>
      <w:r w:rsidRPr="00743CB5">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743CB5">
        <w:rPr>
          <w:rFonts w:asciiTheme="minorHAnsi" w:eastAsia="Times New Roman" w:hAnsiTheme="minorHAnsi" w:cstheme="minorHAnsi"/>
          <w:lang w:eastAsia="pl-PL"/>
        </w:rPr>
        <w:t>do której należą następujący Wykonawcy, którzy złożyli odrębną ofertę w tym postępowaniu*):</w:t>
      </w:r>
    </w:p>
    <w:p w14:paraId="7A24F23F" w14:textId="77777777" w:rsidR="000657B3" w:rsidRPr="00743CB5" w:rsidRDefault="000657B3" w:rsidP="00CC344A">
      <w:pPr>
        <w:jc w:val="both"/>
        <w:rPr>
          <w:rFonts w:asciiTheme="minorHAnsi" w:eastAsia="Times New Roman" w:hAnsiTheme="minorHAnsi" w:cstheme="minorHAnsi"/>
          <w:lang w:eastAsia="pl-PL"/>
        </w:rPr>
      </w:pPr>
      <w:r w:rsidRPr="00743CB5">
        <w:rPr>
          <w:rFonts w:asciiTheme="minorHAnsi" w:eastAsia="Times New Roman" w:hAnsiTheme="minorHAnsi" w:cstheme="minorHAnsi"/>
          <w:lang w:eastAsia="pl-PL"/>
        </w:rPr>
        <w:t>…………………………………………………………</w:t>
      </w:r>
    </w:p>
    <w:p w14:paraId="766E491A" w14:textId="6C9B0EC0" w:rsidR="000657B3" w:rsidRPr="00743CB5" w:rsidRDefault="000657B3" w:rsidP="00CC344A">
      <w:pPr>
        <w:jc w:val="both"/>
        <w:rPr>
          <w:rFonts w:asciiTheme="minorHAnsi" w:eastAsia="Times New Roman" w:hAnsiTheme="minorHAnsi" w:cstheme="minorHAnsi"/>
          <w:b/>
          <w:lang w:eastAsia="pl-PL"/>
        </w:rPr>
      </w:pPr>
      <w:r w:rsidRPr="00743CB5">
        <w:rPr>
          <w:rFonts w:asciiTheme="minorHAnsi" w:eastAsia="Times New Roman" w:hAnsiTheme="minorHAnsi" w:cstheme="minorHAnsi"/>
          <w:b/>
          <w:color w:val="000000"/>
          <w:lang w:eastAsia="pl-PL"/>
        </w:rPr>
        <w:t xml:space="preserve">W związku z powyższym do oświadczenia załączam </w:t>
      </w:r>
      <w:r w:rsidRPr="00743CB5">
        <w:rPr>
          <w:rFonts w:asciiTheme="minorHAnsi" w:hAnsiTheme="minorHAnsi" w:cstheme="minorHAnsi"/>
          <w:b/>
          <w:color w:val="000000"/>
        </w:rPr>
        <w:t>dokumenty lub informacje potwierdzające przygotowanie oferty, oferty częściowej w postępowaniu niezależnie od innego Wykonawcy, należącego do tej samej grupy kapitałowej.</w:t>
      </w:r>
    </w:p>
    <w:p w14:paraId="7FF77223" w14:textId="77777777" w:rsidR="000657B3" w:rsidRPr="00743CB5" w:rsidRDefault="000657B3" w:rsidP="00CC344A">
      <w:pPr>
        <w:rPr>
          <w:rFonts w:asciiTheme="minorHAnsi" w:hAnsiTheme="minorHAnsi" w:cstheme="minorHAnsi"/>
          <w:i/>
        </w:rPr>
      </w:pPr>
      <w:r w:rsidRPr="00743CB5">
        <w:rPr>
          <w:rFonts w:asciiTheme="minorHAnsi" w:hAnsiTheme="minorHAnsi" w:cstheme="minorHAnsi"/>
          <w:i/>
        </w:rPr>
        <w:t xml:space="preserve">*) przekreślić nieodpowiednie </w:t>
      </w:r>
    </w:p>
    <w:p w14:paraId="52E2A71E" w14:textId="34A588B2" w:rsidR="000657B3" w:rsidRPr="00743CB5" w:rsidRDefault="000657B3" w:rsidP="00CC344A">
      <w:pPr>
        <w:jc w:val="both"/>
        <w:rPr>
          <w:rFonts w:asciiTheme="minorHAnsi" w:hAnsiTheme="minorHAnsi" w:cstheme="minorHAnsi"/>
        </w:rPr>
      </w:pPr>
      <w:r w:rsidRPr="00743CB5">
        <w:rPr>
          <w:rFonts w:asciiTheme="minorHAnsi" w:hAnsiTheme="minorHAnsi" w:cstheme="minorHAnsi"/>
        </w:rPr>
        <w:t xml:space="preserve">Oświadczam, że wszystkie informacje podane w powyższych oświadczeniach są aktualne i zgodne </w:t>
      </w:r>
      <w:r w:rsidR="00A45BEC" w:rsidRPr="00743CB5">
        <w:rPr>
          <w:rFonts w:asciiTheme="minorHAnsi" w:hAnsiTheme="minorHAnsi" w:cstheme="minorHAnsi"/>
        </w:rPr>
        <w:br/>
      </w:r>
      <w:r w:rsidRPr="00743CB5">
        <w:rPr>
          <w:rFonts w:asciiTheme="minorHAnsi" w:hAnsiTheme="minorHAnsi" w:cstheme="minorHAnsi"/>
        </w:rPr>
        <w:t>z prawdą oraz zostały przedstawione z pełną świadomością konsekwencji wprowadzenia Zamawiającego w błąd przy przedstawianiu informacji.</w:t>
      </w:r>
    </w:p>
    <w:p w14:paraId="2E7F40D2" w14:textId="1C58B07D" w:rsidR="000657B3" w:rsidRPr="00743CB5" w:rsidRDefault="000657B3" w:rsidP="0018050A">
      <w:pPr>
        <w:spacing w:line="276" w:lineRule="auto"/>
        <w:jc w:val="both"/>
        <w:outlineLvl w:val="2"/>
        <w:rPr>
          <w:rFonts w:asciiTheme="minorHAnsi" w:eastAsia="Times New Roman" w:hAnsiTheme="minorHAnsi" w:cstheme="minorHAnsi"/>
          <w:bCs/>
        </w:rPr>
      </w:pPr>
      <w:r w:rsidRPr="00743CB5">
        <w:rPr>
          <w:rFonts w:asciiTheme="minorHAnsi" w:hAnsiTheme="minorHAnsi" w:cstheme="minorHAnsi"/>
          <w:bCs/>
          <w:i/>
        </w:rPr>
        <w:t>Dokument musi być opatrzony przez osobę lub osoby uprawnione do reprezentowania Wykonawcy kwalifikowanym podpisem elektronicznym.</w:t>
      </w:r>
    </w:p>
    <w:p w14:paraId="1D8425E2" w14:textId="77777777" w:rsidR="00EA56C2" w:rsidRPr="00743CB5" w:rsidRDefault="00EA56C2" w:rsidP="0018050A">
      <w:pPr>
        <w:spacing w:line="276" w:lineRule="auto"/>
        <w:ind w:left="5246" w:right="-2" w:firstLine="708"/>
        <w:jc w:val="right"/>
        <w:rPr>
          <w:rFonts w:asciiTheme="minorHAnsi" w:hAnsiTheme="minorHAnsi" w:cstheme="minorHAnsi"/>
          <w:b/>
        </w:rPr>
        <w:sectPr w:rsidR="00EA56C2" w:rsidRPr="00743CB5" w:rsidSect="00A23A16">
          <w:footerReference w:type="default" r:id="rId10"/>
          <w:footnotePr>
            <w:pos w:val="beneathText"/>
          </w:footnotePr>
          <w:pgSz w:w="11905" w:h="16837" w:code="9"/>
          <w:pgMar w:top="1134" w:right="1134" w:bottom="1134" w:left="1134" w:header="709" w:footer="709" w:gutter="0"/>
          <w:cols w:space="708"/>
          <w:docGrid w:linePitch="360"/>
        </w:sectPr>
      </w:pPr>
    </w:p>
    <w:p w14:paraId="038426E8" w14:textId="0CC7D2CF" w:rsidR="00EF753F" w:rsidRPr="00743CB5" w:rsidRDefault="00EF753F" w:rsidP="0018050A">
      <w:pPr>
        <w:spacing w:line="276" w:lineRule="auto"/>
        <w:ind w:left="5246" w:right="-2" w:firstLine="708"/>
        <w:jc w:val="right"/>
        <w:rPr>
          <w:rFonts w:asciiTheme="minorHAnsi" w:hAnsiTheme="minorHAnsi" w:cstheme="minorHAnsi"/>
          <w:b/>
        </w:rPr>
      </w:pPr>
      <w:r w:rsidRPr="00743CB5">
        <w:rPr>
          <w:rFonts w:asciiTheme="minorHAnsi" w:hAnsiTheme="minorHAnsi" w:cstheme="minorHAnsi"/>
          <w:b/>
        </w:rPr>
        <w:lastRenderedPageBreak/>
        <w:t xml:space="preserve">Załącznik </w:t>
      </w:r>
      <w:r w:rsidR="00625B5E" w:rsidRPr="00743CB5">
        <w:rPr>
          <w:rFonts w:asciiTheme="minorHAnsi" w:hAnsiTheme="minorHAnsi" w:cstheme="minorHAnsi"/>
          <w:b/>
        </w:rPr>
        <w:t>N</w:t>
      </w:r>
      <w:r w:rsidRPr="00743CB5">
        <w:rPr>
          <w:rFonts w:asciiTheme="minorHAnsi" w:hAnsiTheme="minorHAnsi" w:cstheme="minorHAnsi"/>
          <w:b/>
        </w:rPr>
        <w:t xml:space="preserve">r 6 do SWZ </w:t>
      </w:r>
    </w:p>
    <w:p w14:paraId="7E0BD4BF" w14:textId="77777777" w:rsidR="00905EC5" w:rsidRPr="00743CB5" w:rsidRDefault="00905EC5" w:rsidP="0018050A">
      <w:pPr>
        <w:spacing w:line="276" w:lineRule="auto"/>
        <w:ind w:right="-2"/>
        <w:jc w:val="center"/>
        <w:rPr>
          <w:rFonts w:asciiTheme="minorHAnsi" w:hAnsiTheme="minorHAnsi" w:cstheme="minorHAnsi"/>
          <w:b/>
          <w:u w:val="single"/>
        </w:rPr>
      </w:pPr>
    </w:p>
    <w:p w14:paraId="7FD54A66" w14:textId="79CE6529" w:rsidR="00EF753F" w:rsidRPr="00743CB5" w:rsidRDefault="00EF753F" w:rsidP="0018050A">
      <w:pPr>
        <w:spacing w:line="276" w:lineRule="auto"/>
        <w:ind w:right="-2"/>
        <w:jc w:val="center"/>
        <w:rPr>
          <w:rFonts w:asciiTheme="minorHAnsi" w:hAnsiTheme="minorHAnsi" w:cstheme="minorHAnsi"/>
          <w:b/>
          <w:u w:val="single"/>
        </w:rPr>
      </w:pPr>
      <w:r w:rsidRPr="00743CB5">
        <w:rPr>
          <w:rFonts w:asciiTheme="minorHAnsi" w:hAnsiTheme="minorHAnsi" w:cstheme="minorHAnsi"/>
          <w:b/>
          <w:u w:val="single"/>
        </w:rPr>
        <w:t>Wzór oświadczenia o niepodleganiu wykluczeniu z postępowania</w:t>
      </w:r>
    </w:p>
    <w:p w14:paraId="34942D22" w14:textId="77777777" w:rsidR="00EF753F" w:rsidRPr="00743CB5" w:rsidRDefault="00EF753F" w:rsidP="0018050A">
      <w:pPr>
        <w:spacing w:line="276" w:lineRule="auto"/>
        <w:ind w:left="5246" w:right="-2" w:firstLine="708"/>
        <w:jc w:val="right"/>
        <w:rPr>
          <w:rFonts w:asciiTheme="minorHAnsi" w:hAnsiTheme="minorHAnsi" w:cstheme="minorHAnsi"/>
          <w:b/>
        </w:rPr>
      </w:pPr>
    </w:p>
    <w:p w14:paraId="3394316B" w14:textId="77777777" w:rsidR="00EF753F" w:rsidRPr="00743CB5" w:rsidRDefault="00EF753F" w:rsidP="0018050A">
      <w:pPr>
        <w:spacing w:line="276" w:lineRule="auto"/>
        <w:ind w:left="5246" w:right="-2" w:firstLine="708"/>
        <w:rPr>
          <w:rFonts w:asciiTheme="minorHAnsi" w:hAnsiTheme="minorHAnsi" w:cstheme="minorHAnsi"/>
          <w:b/>
        </w:rPr>
      </w:pPr>
      <w:r w:rsidRPr="00743CB5">
        <w:rPr>
          <w:rFonts w:asciiTheme="minorHAnsi" w:hAnsiTheme="minorHAnsi" w:cstheme="minorHAnsi"/>
          <w:b/>
        </w:rPr>
        <w:t>Zamawiający:</w:t>
      </w:r>
    </w:p>
    <w:p w14:paraId="573894F6" w14:textId="77777777" w:rsidR="00EF753F" w:rsidRPr="00743CB5" w:rsidRDefault="00EF753F" w:rsidP="0018050A">
      <w:pPr>
        <w:spacing w:line="276" w:lineRule="auto"/>
        <w:ind w:left="5954" w:right="-2"/>
        <w:rPr>
          <w:rFonts w:asciiTheme="minorHAnsi" w:hAnsiTheme="minorHAnsi" w:cstheme="minorHAnsi"/>
          <w:b/>
        </w:rPr>
      </w:pPr>
      <w:r w:rsidRPr="00743CB5">
        <w:rPr>
          <w:rFonts w:asciiTheme="minorHAnsi" w:hAnsiTheme="minorHAnsi" w:cstheme="minorHAnsi"/>
          <w:b/>
        </w:rPr>
        <w:t xml:space="preserve">Urząd Ochrony Konkurencji </w:t>
      </w:r>
      <w:r w:rsidRPr="00743CB5">
        <w:rPr>
          <w:rFonts w:asciiTheme="minorHAnsi" w:hAnsiTheme="minorHAnsi" w:cstheme="minorHAnsi"/>
          <w:b/>
        </w:rPr>
        <w:br/>
        <w:t>i Konsumentów</w:t>
      </w:r>
    </w:p>
    <w:p w14:paraId="30B778F6" w14:textId="77777777" w:rsidR="00EF753F" w:rsidRPr="00743CB5" w:rsidRDefault="00EF753F" w:rsidP="0018050A">
      <w:pPr>
        <w:spacing w:line="276" w:lineRule="auto"/>
        <w:ind w:left="5954" w:right="-2"/>
        <w:rPr>
          <w:rFonts w:asciiTheme="minorHAnsi" w:hAnsiTheme="minorHAnsi" w:cstheme="minorHAnsi"/>
        </w:rPr>
      </w:pPr>
      <w:r w:rsidRPr="00743CB5">
        <w:rPr>
          <w:rFonts w:asciiTheme="minorHAnsi" w:hAnsiTheme="minorHAnsi" w:cstheme="minorHAnsi"/>
        </w:rPr>
        <w:t>pl. Powstańców Warszawy 1</w:t>
      </w:r>
    </w:p>
    <w:p w14:paraId="09A835CF" w14:textId="77777777" w:rsidR="00EF753F" w:rsidRPr="00743CB5" w:rsidRDefault="00EF753F" w:rsidP="0018050A">
      <w:pPr>
        <w:spacing w:line="276" w:lineRule="auto"/>
        <w:ind w:left="5954" w:right="-2"/>
        <w:rPr>
          <w:rFonts w:asciiTheme="minorHAnsi" w:hAnsiTheme="minorHAnsi" w:cstheme="minorHAnsi"/>
        </w:rPr>
      </w:pPr>
      <w:r w:rsidRPr="00743CB5">
        <w:rPr>
          <w:rFonts w:asciiTheme="minorHAnsi" w:hAnsiTheme="minorHAnsi" w:cstheme="minorHAnsi"/>
        </w:rPr>
        <w:t xml:space="preserve">00-950 Warszawa </w:t>
      </w:r>
    </w:p>
    <w:p w14:paraId="152501C5" w14:textId="77777777" w:rsidR="00EF753F" w:rsidRPr="00743CB5" w:rsidRDefault="00EF753F" w:rsidP="0018050A">
      <w:pPr>
        <w:spacing w:line="276" w:lineRule="auto"/>
        <w:rPr>
          <w:rFonts w:asciiTheme="minorHAnsi" w:hAnsiTheme="minorHAnsi" w:cstheme="minorHAnsi"/>
          <w:b/>
        </w:rPr>
      </w:pPr>
      <w:r w:rsidRPr="00743CB5">
        <w:rPr>
          <w:rFonts w:asciiTheme="minorHAnsi" w:hAnsiTheme="minorHAnsi" w:cstheme="minorHAnsi"/>
          <w:b/>
        </w:rPr>
        <w:t>Wykonawca:</w:t>
      </w:r>
    </w:p>
    <w:p w14:paraId="47C1A58D" w14:textId="77777777" w:rsidR="00EF753F" w:rsidRPr="00743CB5" w:rsidRDefault="00EF753F" w:rsidP="0018050A">
      <w:pPr>
        <w:tabs>
          <w:tab w:val="left" w:pos="1701"/>
        </w:tabs>
        <w:spacing w:line="276" w:lineRule="auto"/>
        <w:ind w:right="5384"/>
        <w:rPr>
          <w:rFonts w:asciiTheme="minorHAnsi" w:hAnsiTheme="minorHAnsi" w:cstheme="minorHAnsi"/>
        </w:rPr>
      </w:pPr>
      <w:r w:rsidRPr="00743CB5">
        <w:rPr>
          <w:rFonts w:asciiTheme="minorHAnsi" w:hAnsiTheme="minorHAnsi" w:cstheme="minorHAnsi"/>
        </w:rPr>
        <w:t>………………………………………………………………………………………………………………………………</w:t>
      </w:r>
    </w:p>
    <w:p w14:paraId="6AF8FAE5" w14:textId="77777777" w:rsidR="00EF753F" w:rsidRPr="00743CB5" w:rsidRDefault="00EF753F" w:rsidP="0018050A">
      <w:pPr>
        <w:tabs>
          <w:tab w:val="left" w:pos="1701"/>
        </w:tabs>
        <w:spacing w:line="276" w:lineRule="auto"/>
        <w:ind w:right="5384"/>
        <w:rPr>
          <w:rFonts w:asciiTheme="minorHAnsi" w:hAnsiTheme="minorHAnsi" w:cstheme="minorHAnsi"/>
          <w:i/>
        </w:rPr>
      </w:pPr>
      <w:r w:rsidRPr="00743CB5">
        <w:rPr>
          <w:rFonts w:asciiTheme="minorHAnsi" w:hAnsiTheme="minorHAnsi" w:cstheme="minorHAnsi"/>
          <w:i/>
        </w:rPr>
        <w:t>(pełna nazwa/firma, adres, w zależności od podmiotu: NIP/PESEL, KRS/CEiDG)</w:t>
      </w:r>
    </w:p>
    <w:p w14:paraId="6CBE19E0" w14:textId="77777777" w:rsidR="00EF753F" w:rsidRPr="00743CB5" w:rsidRDefault="00EF753F" w:rsidP="0018050A">
      <w:pPr>
        <w:tabs>
          <w:tab w:val="left" w:pos="1701"/>
        </w:tabs>
        <w:spacing w:line="276" w:lineRule="auto"/>
        <w:ind w:right="5384"/>
        <w:rPr>
          <w:rFonts w:asciiTheme="minorHAnsi" w:hAnsiTheme="minorHAnsi" w:cstheme="minorHAnsi"/>
          <w:u w:val="single"/>
        </w:rPr>
      </w:pPr>
      <w:r w:rsidRPr="00743CB5">
        <w:rPr>
          <w:rFonts w:asciiTheme="minorHAnsi" w:hAnsiTheme="minorHAnsi" w:cstheme="minorHAnsi"/>
          <w:u w:val="single"/>
        </w:rPr>
        <w:t>reprezentowany przez:</w:t>
      </w:r>
    </w:p>
    <w:p w14:paraId="53F39BC9" w14:textId="77777777" w:rsidR="00EF753F" w:rsidRPr="00743CB5" w:rsidRDefault="00EF753F" w:rsidP="0018050A">
      <w:pPr>
        <w:tabs>
          <w:tab w:val="left" w:pos="1701"/>
        </w:tabs>
        <w:spacing w:line="276" w:lineRule="auto"/>
        <w:ind w:right="5384"/>
        <w:rPr>
          <w:rFonts w:asciiTheme="minorHAnsi" w:hAnsiTheme="minorHAnsi" w:cstheme="minorHAnsi"/>
        </w:rPr>
      </w:pPr>
      <w:r w:rsidRPr="00743CB5">
        <w:rPr>
          <w:rFonts w:asciiTheme="minorHAnsi" w:hAnsiTheme="minorHAnsi" w:cstheme="minorHAnsi"/>
        </w:rPr>
        <w:t>………………………………………………………………………………………………………………………………</w:t>
      </w:r>
    </w:p>
    <w:p w14:paraId="43AC6023" w14:textId="77777777" w:rsidR="00EF753F" w:rsidRPr="00743CB5" w:rsidRDefault="00EF753F" w:rsidP="0018050A">
      <w:pPr>
        <w:tabs>
          <w:tab w:val="left" w:pos="1701"/>
        </w:tabs>
        <w:spacing w:line="276" w:lineRule="auto"/>
        <w:ind w:right="5384"/>
        <w:rPr>
          <w:rFonts w:asciiTheme="minorHAnsi" w:hAnsiTheme="minorHAnsi" w:cstheme="minorHAnsi"/>
          <w:i/>
        </w:rPr>
      </w:pPr>
      <w:r w:rsidRPr="00743CB5">
        <w:rPr>
          <w:rFonts w:asciiTheme="minorHAnsi" w:hAnsiTheme="minorHAnsi" w:cstheme="minorHAnsi"/>
          <w:i/>
        </w:rPr>
        <w:t>(imię, nazwisko, stanowisko/podstawa do reprezentacji)</w:t>
      </w:r>
    </w:p>
    <w:p w14:paraId="46F0EAB1" w14:textId="77777777" w:rsidR="00EF753F" w:rsidRPr="00743CB5" w:rsidRDefault="00EF753F" w:rsidP="0018050A">
      <w:pPr>
        <w:spacing w:line="276" w:lineRule="auto"/>
        <w:jc w:val="center"/>
        <w:rPr>
          <w:rFonts w:asciiTheme="minorHAnsi" w:hAnsiTheme="minorHAnsi" w:cstheme="minorHAnsi"/>
          <w:b/>
          <w:u w:val="single"/>
        </w:rPr>
      </w:pPr>
      <w:r w:rsidRPr="00743CB5">
        <w:rPr>
          <w:rFonts w:asciiTheme="minorHAnsi" w:hAnsiTheme="minorHAnsi" w:cstheme="minorHAnsi"/>
          <w:b/>
          <w:u w:val="single"/>
        </w:rPr>
        <w:t xml:space="preserve">Oświadczenie Wykonawcy </w:t>
      </w:r>
    </w:p>
    <w:p w14:paraId="2368692F" w14:textId="77777777" w:rsidR="00EF753F" w:rsidRPr="00743CB5" w:rsidRDefault="00EF753F" w:rsidP="0018050A">
      <w:pPr>
        <w:spacing w:line="276" w:lineRule="auto"/>
        <w:jc w:val="center"/>
        <w:rPr>
          <w:rFonts w:asciiTheme="minorHAnsi" w:hAnsiTheme="minorHAnsi" w:cstheme="minorHAnsi"/>
          <w:b/>
          <w:u w:val="single"/>
        </w:rPr>
      </w:pPr>
      <w:r w:rsidRPr="00743CB5">
        <w:rPr>
          <w:rFonts w:asciiTheme="minorHAnsi" w:hAnsiTheme="minorHAnsi" w:cstheme="minorHAnsi"/>
          <w:b/>
          <w:u w:val="single"/>
        </w:rPr>
        <w:t>(składane na wezwanie Zamawiającego)</w:t>
      </w:r>
    </w:p>
    <w:p w14:paraId="77980497" w14:textId="77777777" w:rsidR="00EF753F" w:rsidRPr="00743CB5" w:rsidRDefault="00EF753F" w:rsidP="0018050A">
      <w:pPr>
        <w:spacing w:line="276" w:lineRule="auto"/>
        <w:jc w:val="center"/>
        <w:rPr>
          <w:rFonts w:asciiTheme="minorHAnsi" w:hAnsiTheme="minorHAnsi" w:cstheme="minorHAnsi"/>
          <w:color w:val="000000"/>
        </w:rPr>
      </w:pPr>
      <w:r w:rsidRPr="00743CB5">
        <w:rPr>
          <w:rFonts w:asciiTheme="minorHAnsi" w:eastAsia="Times New Roman" w:hAnsiTheme="minorHAnsi" w:cstheme="minorHAnsi"/>
          <w:color w:val="000000"/>
          <w:lang w:eastAsia="pl-PL"/>
        </w:rPr>
        <w:t>o braku podstaw wykluczenia z postępowania</w:t>
      </w:r>
    </w:p>
    <w:p w14:paraId="1DF510DD" w14:textId="6D203403" w:rsidR="00EF753F" w:rsidRPr="00743CB5" w:rsidRDefault="00EF753F" w:rsidP="0018050A">
      <w:pPr>
        <w:spacing w:line="276" w:lineRule="auto"/>
        <w:jc w:val="both"/>
        <w:outlineLvl w:val="0"/>
        <w:rPr>
          <w:rFonts w:asciiTheme="minorHAnsi" w:eastAsia="Times New Roman" w:hAnsiTheme="minorHAnsi" w:cstheme="minorHAnsi"/>
          <w:b/>
        </w:rPr>
      </w:pPr>
      <w:r w:rsidRPr="00743CB5">
        <w:rPr>
          <w:rFonts w:asciiTheme="minorHAnsi" w:hAnsiTheme="minorHAnsi" w:cstheme="minorHAnsi"/>
          <w:color w:val="000000"/>
        </w:rPr>
        <w:t xml:space="preserve">Na potrzeby postępowania o udzielenie zamówienia publicznego, prowadzonego w trybie art. 132 ustawy </w:t>
      </w:r>
      <w:r w:rsidRPr="00743CB5">
        <w:rPr>
          <w:rFonts w:asciiTheme="minorHAnsi" w:hAnsiTheme="minorHAnsi" w:cstheme="minorHAnsi"/>
          <w:color w:val="000000" w:themeColor="text1"/>
        </w:rPr>
        <w:t xml:space="preserve">Prawo zamówień publicznych pn. </w:t>
      </w:r>
      <w:r w:rsidR="00A667F1" w:rsidRPr="00743CB5">
        <w:rPr>
          <w:rFonts w:asciiTheme="minorHAnsi" w:hAnsiTheme="minorHAnsi" w:cstheme="minorHAnsi"/>
          <w:b/>
        </w:rPr>
        <w:t>„</w:t>
      </w:r>
      <w:r w:rsidR="00EA0DB3" w:rsidRPr="00743CB5">
        <w:rPr>
          <w:rFonts w:asciiTheme="minorHAnsi" w:hAnsiTheme="minorHAnsi" w:cstheme="minorHAnsi"/>
          <w:b/>
        </w:rPr>
        <w:t>Dostawa sprzętu komputerowego tj. serwera i półki dyskowej</w:t>
      </w:r>
      <w:r w:rsidR="00A667F1" w:rsidRPr="00743CB5">
        <w:rPr>
          <w:rFonts w:asciiTheme="minorHAnsi" w:hAnsiTheme="minorHAnsi" w:cstheme="minorHAnsi"/>
          <w:b/>
        </w:rPr>
        <w:t xml:space="preserve">” </w:t>
      </w:r>
      <w:r w:rsidRPr="00743CB5">
        <w:rPr>
          <w:rFonts w:asciiTheme="minorHAnsi" w:hAnsiTheme="minorHAnsi" w:cstheme="minorHAnsi"/>
        </w:rPr>
        <w:t xml:space="preserve">(nr post. </w:t>
      </w:r>
      <w:r w:rsidRPr="00743CB5">
        <w:rPr>
          <w:rFonts w:asciiTheme="minorHAnsi" w:hAnsiTheme="minorHAnsi" w:cstheme="minorHAnsi"/>
          <w:b/>
        </w:rPr>
        <w:t>BF-2.262</w:t>
      </w:r>
      <w:r w:rsidR="00507D59" w:rsidRPr="00743CB5">
        <w:rPr>
          <w:rFonts w:asciiTheme="minorHAnsi" w:hAnsiTheme="minorHAnsi" w:cstheme="minorHAnsi"/>
          <w:b/>
        </w:rPr>
        <w:t>.</w:t>
      </w:r>
      <w:r w:rsidR="00EA0DB3" w:rsidRPr="00743CB5">
        <w:rPr>
          <w:rFonts w:asciiTheme="minorHAnsi" w:hAnsiTheme="minorHAnsi" w:cstheme="minorHAnsi"/>
          <w:b/>
        </w:rPr>
        <w:t>19</w:t>
      </w:r>
      <w:r w:rsidR="00507D59" w:rsidRPr="00743CB5">
        <w:rPr>
          <w:rFonts w:asciiTheme="minorHAnsi" w:hAnsiTheme="minorHAnsi" w:cstheme="minorHAnsi"/>
          <w:b/>
        </w:rPr>
        <w:t>.</w:t>
      </w:r>
      <w:r w:rsidRPr="00743CB5">
        <w:rPr>
          <w:rFonts w:asciiTheme="minorHAnsi" w:hAnsiTheme="minorHAnsi" w:cstheme="minorHAnsi"/>
          <w:b/>
        </w:rPr>
        <w:t>202</w:t>
      </w:r>
      <w:r w:rsidR="00EA56C2" w:rsidRPr="00743CB5">
        <w:rPr>
          <w:rFonts w:asciiTheme="minorHAnsi" w:hAnsiTheme="minorHAnsi" w:cstheme="minorHAnsi"/>
          <w:b/>
        </w:rPr>
        <w:t>4</w:t>
      </w:r>
      <w:r w:rsidRPr="00743CB5">
        <w:rPr>
          <w:rFonts w:asciiTheme="minorHAnsi" w:hAnsiTheme="minorHAnsi" w:cstheme="minorHAnsi"/>
        </w:rPr>
        <w:t>), prowadzonego przez Urząd Ochrony Konkurencji</w:t>
      </w:r>
      <w:r w:rsidR="004B613D" w:rsidRPr="00743CB5">
        <w:rPr>
          <w:rFonts w:asciiTheme="minorHAnsi" w:hAnsiTheme="minorHAnsi" w:cstheme="minorHAnsi"/>
        </w:rPr>
        <w:t xml:space="preserve"> </w:t>
      </w:r>
      <w:r w:rsidRPr="00743CB5">
        <w:rPr>
          <w:rFonts w:asciiTheme="minorHAnsi" w:hAnsiTheme="minorHAnsi" w:cstheme="minorHAnsi"/>
        </w:rPr>
        <w:t>i Konsumentów</w:t>
      </w:r>
      <w:r w:rsidRPr="00743CB5">
        <w:rPr>
          <w:rFonts w:asciiTheme="minorHAnsi" w:hAnsiTheme="minorHAnsi" w:cstheme="minorHAnsi"/>
          <w:i/>
        </w:rPr>
        <w:t xml:space="preserve">, </w:t>
      </w:r>
      <w:r w:rsidRPr="00743CB5">
        <w:rPr>
          <w:rFonts w:asciiTheme="minorHAnsi" w:hAnsiTheme="minorHAnsi" w:cstheme="minorHAnsi"/>
        </w:rPr>
        <w:t xml:space="preserve">oświadczam, </w:t>
      </w:r>
      <w:r w:rsidR="004622B9" w:rsidRPr="00743CB5">
        <w:rPr>
          <w:rFonts w:asciiTheme="minorHAnsi" w:hAnsiTheme="minorHAnsi" w:cstheme="minorHAnsi"/>
          <w:color w:val="000000"/>
        </w:rPr>
        <w:t>że</w:t>
      </w:r>
      <w:r w:rsidRPr="00743CB5">
        <w:rPr>
          <w:rFonts w:asciiTheme="minorHAnsi" w:hAnsiTheme="minorHAnsi" w:cstheme="minorHAnsi"/>
          <w:color w:val="000000"/>
        </w:rPr>
        <w:t xml:space="preserve"> nie podlegam wykluczeniu z postępowania na podstawie art. 7 ust. 1 ustawy </w:t>
      </w:r>
      <w:r w:rsidRPr="00743CB5">
        <w:rPr>
          <w:rFonts w:asciiTheme="minorHAnsi" w:hAnsiTheme="minorHAnsi" w:cstheme="minorHAnsi"/>
          <w:shd w:val="clear" w:color="auto" w:fill="FFFFFF"/>
        </w:rPr>
        <w:t>z dnia 13 kwietnia 2022</w:t>
      </w:r>
      <w:r w:rsidR="00625B5E" w:rsidRPr="00743CB5">
        <w:rPr>
          <w:rFonts w:asciiTheme="minorHAnsi" w:hAnsiTheme="minorHAnsi" w:cstheme="minorHAnsi"/>
          <w:shd w:val="clear" w:color="auto" w:fill="FFFFFF"/>
        </w:rPr>
        <w:t xml:space="preserve"> </w:t>
      </w:r>
      <w:r w:rsidRPr="00743CB5">
        <w:rPr>
          <w:rFonts w:asciiTheme="minorHAnsi" w:hAnsiTheme="minorHAnsi" w:cstheme="minorHAnsi"/>
          <w:shd w:val="clear" w:color="auto" w:fill="FFFFFF"/>
        </w:rPr>
        <w:t>r. o szczególnych rozwiązaniach w zakresie przeciwdziałania wspieraniu agresji na Ukrainę oraz służących ochronie bezpieczeństwa narodowego</w:t>
      </w:r>
      <w:r w:rsidRPr="00743CB5">
        <w:rPr>
          <w:rFonts w:asciiTheme="minorHAnsi" w:hAnsiTheme="minorHAnsi" w:cstheme="minorHAnsi"/>
          <w:color w:val="000000"/>
        </w:rPr>
        <w:t xml:space="preserve"> (Dz. U. z 202</w:t>
      </w:r>
      <w:r w:rsidR="00A24247" w:rsidRPr="00743CB5">
        <w:rPr>
          <w:rFonts w:asciiTheme="minorHAnsi" w:hAnsiTheme="minorHAnsi" w:cstheme="minorHAnsi"/>
          <w:color w:val="000000"/>
        </w:rPr>
        <w:t>4</w:t>
      </w:r>
      <w:r w:rsidRPr="00743CB5">
        <w:rPr>
          <w:rFonts w:asciiTheme="minorHAnsi" w:hAnsiTheme="minorHAnsi" w:cstheme="minorHAnsi"/>
          <w:color w:val="000000"/>
        </w:rPr>
        <w:t xml:space="preserve"> r. poz. </w:t>
      </w:r>
      <w:r w:rsidR="00A24247" w:rsidRPr="00743CB5">
        <w:rPr>
          <w:rFonts w:asciiTheme="minorHAnsi" w:hAnsiTheme="minorHAnsi" w:cstheme="minorHAnsi"/>
          <w:color w:val="000000"/>
        </w:rPr>
        <w:t>507)</w:t>
      </w:r>
      <w:r w:rsidRPr="00743CB5">
        <w:rPr>
          <w:rFonts w:asciiTheme="minorHAnsi" w:hAnsiTheme="minorHAnsi" w:cstheme="minorHAnsi"/>
          <w:color w:val="000000"/>
        </w:rPr>
        <w:t xml:space="preserve"> oraz </w:t>
      </w:r>
      <w:r w:rsidRPr="00743CB5">
        <w:rPr>
          <w:rFonts w:asciiTheme="minorHAnsi" w:hAnsiTheme="minorHAnsi" w:cstheme="minorHAnsi"/>
          <w:bCs/>
          <w:color w:val="000000"/>
        </w:rPr>
        <w:t>art. 5k Rozporządzenia Rady (UE</w:t>
      </w:r>
      <w:r w:rsidRPr="00743CB5">
        <w:rPr>
          <w:rFonts w:asciiTheme="minorHAnsi" w:hAnsiTheme="minorHAnsi" w:cstheme="minorHAnsi"/>
          <w:bCs/>
        </w:rPr>
        <w:t xml:space="preserve">) </w:t>
      </w:r>
      <w:r w:rsidRPr="00743CB5">
        <w:rPr>
          <w:rFonts w:asciiTheme="minorHAnsi" w:hAnsiTheme="minorHAnsi" w:cstheme="minorHAnsi"/>
          <w:shd w:val="clear" w:color="auto" w:fill="FFFFFF"/>
        </w:rPr>
        <w:t>833/2014</w:t>
      </w:r>
      <w:r w:rsidRPr="00743CB5">
        <w:rPr>
          <w:rFonts w:asciiTheme="minorHAnsi" w:hAnsiTheme="minorHAnsi" w:cstheme="minorHAnsi"/>
          <w:color w:val="222222"/>
          <w:shd w:val="clear" w:color="auto" w:fill="FFFFFF"/>
        </w:rPr>
        <w:t xml:space="preserve"> </w:t>
      </w:r>
      <w:r w:rsidRPr="00743CB5">
        <w:rPr>
          <w:rFonts w:asciiTheme="minorHAnsi" w:hAnsiTheme="minorHAnsi" w:cstheme="minorHAnsi"/>
          <w:shd w:val="clear" w:color="auto" w:fill="FFFFFF"/>
        </w:rPr>
        <w:t xml:space="preserve">w brzmieniu nadanym rozporządzeniem 2022/576 </w:t>
      </w:r>
      <w:r w:rsidRPr="00743CB5">
        <w:rPr>
          <w:rFonts w:asciiTheme="minorHAnsi" w:hAnsiTheme="minorHAnsi" w:cstheme="minorHAnsi"/>
          <w:bCs/>
          <w:color w:val="000000"/>
        </w:rPr>
        <w:t>dotyczącego środków ograniczających w związku z działaniami Rosji destabilizującymi sytuację na Ukrainie, tj.:</w:t>
      </w:r>
    </w:p>
    <w:p w14:paraId="5D94B970" w14:textId="1368A5BE" w:rsidR="00EF753F" w:rsidRPr="00743CB5" w:rsidRDefault="00EF753F" w:rsidP="001C12F5">
      <w:pPr>
        <w:pStyle w:val="Akapitzlist"/>
        <w:widowControl/>
        <w:numPr>
          <w:ilvl w:val="0"/>
          <w:numId w:val="49"/>
        </w:numPr>
        <w:suppressAutoHyphens w:val="0"/>
        <w:spacing w:line="276" w:lineRule="auto"/>
        <w:ind w:left="425" w:hanging="357"/>
        <w:jc w:val="both"/>
        <w:textAlignment w:val="baseline"/>
        <w:rPr>
          <w:rFonts w:asciiTheme="minorHAnsi" w:hAnsiTheme="minorHAnsi" w:cstheme="minorHAnsi"/>
          <w:color w:val="000000"/>
          <w:sz w:val="24"/>
          <w:szCs w:val="24"/>
          <w:lang w:eastAsia="pl-PL"/>
        </w:rPr>
      </w:pPr>
      <w:r w:rsidRPr="00743CB5">
        <w:rPr>
          <w:rFonts w:asciiTheme="minorHAnsi" w:hAnsiTheme="minorHAnsi" w:cstheme="minorHAnsi"/>
          <w:b/>
          <w:bCs/>
          <w:color w:val="000000"/>
          <w:sz w:val="24"/>
          <w:szCs w:val="24"/>
        </w:rPr>
        <w:t>nie jestem</w:t>
      </w:r>
      <w:r w:rsidRPr="00743CB5">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576D25" w:rsidRPr="00743CB5">
        <w:rPr>
          <w:rFonts w:asciiTheme="minorHAnsi" w:hAnsiTheme="minorHAnsi" w:cstheme="minorHAnsi"/>
          <w:color w:val="000000"/>
          <w:sz w:val="24"/>
          <w:szCs w:val="24"/>
        </w:rPr>
        <w:br/>
      </w:r>
      <w:r w:rsidRPr="00743CB5">
        <w:rPr>
          <w:rFonts w:asciiTheme="minorHAnsi" w:hAnsiTheme="minorHAnsi" w:cstheme="minorHAnsi"/>
          <w:color w:val="000000"/>
          <w:sz w:val="24"/>
          <w:szCs w:val="24"/>
        </w:rPr>
        <w:t xml:space="preserve">o zastosowaniu środka, o którym mowa w art. 1 pkt 3 ww. ustawy; </w:t>
      </w:r>
    </w:p>
    <w:p w14:paraId="2D9ADEA5" w14:textId="2E137AA2" w:rsidR="00EF753F" w:rsidRPr="00743CB5" w:rsidRDefault="00EF753F" w:rsidP="001C12F5">
      <w:pPr>
        <w:pStyle w:val="Akapitzlist"/>
        <w:widowControl/>
        <w:numPr>
          <w:ilvl w:val="0"/>
          <w:numId w:val="49"/>
        </w:numPr>
        <w:suppressAutoHyphens w:val="0"/>
        <w:spacing w:line="276" w:lineRule="auto"/>
        <w:ind w:left="426"/>
        <w:jc w:val="both"/>
        <w:textAlignment w:val="baseline"/>
        <w:rPr>
          <w:rFonts w:asciiTheme="minorHAnsi" w:hAnsiTheme="minorHAnsi" w:cstheme="minorHAnsi"/>
          <w:color w:val="000000"/>
          <w:sz w:val="24"/>
          <w:szCs w:val="24"/>
        </w:rPr>
      </w:pPr>
      <w:r w:rsidRPr="00743CB5">
        <w:rPr>
          <w:rFonts w:asciiTheme="minorHAnsi" w:hAnsiTheme="minorHAnsi" w:cstheme="minorHAnsi"/>
          <w:sz w:val="24"/>
          <w:szCs w:val="24"/>
        </w:rPr>
        <w:t>beneficjentem rzeczywistym wykonawcy w rozumieniu</w:t>
      </w:r>
      <w:r w:rsidR="00905EC5" w:rsidRPr="00743CB5">
        <w:rPr>
          <w:rFonts w:asciiTheme="minorHAnsi" w:hAnsiTheme="minorHAnsi" w:cstheme="minorHAnsi"/>
          <w:sz w:val="24"/>
          <w:szCs w:val="24"/>
        </w:rPr>
        <w:t xml:space="preserve"> ustawy z dnia 1 marca 2018 r. </w:t>
      </w:r>
      <w:r w:rsidR="00576D25" w:rsidRPr="00743CB5">
        <w:rPr>
          <w:rFonts w:asciiTheme="minorHAnsi" w:hAnsiTheme="minorHAnsi" w:cstheme="minorHAnsi"/>
          <w:sz w:val="24"/>
          <w:szCs w:val="24"/>
        </w:rPr>
        <w:br/>
      </w:r>
      <w:r w:rsidRPr="00743CB5">
        <w:rPr>
          <w:rFonts w:asciiTheme="minorHAnsi" w:hAnsiTheme="minorHAnsi" w:cstheme="minorHAnsi"/>
          <w:sz w:val="24"/>
          <w:szCs w:val="24"/>
        </w:rPr>
        <w:t>o przeciwdziałaniu praniu pieniędzy oraz finansowaniu terroryz</w:t>
      </w:r>
      <w:r w:rsidR="00905EC5" w:rsidRPr="00743CB5">
        <w:rPr>
          <w:rFonts w:asciiTheme="minorHAnsi" w:hAnsiTheme="minorHAnsi" w:cstheme="minorHAnsi"/>
          <w:sz w:val="24"/>
          <w:szCs w:val="24"/>
        </w:rPr>
        <w:t xml:space="preserve">mu (Dz. U. z </w:t>
      </w:r>
      <w:r w:rsidR="00AB3B49" w:rsidRPr="00743CB5">
        <w:rPr>
          <w:rFonts w:asciiTheme="minorHAnsi" w:hAnsiTheme="minorHAnsi" w:cstheme="minorHAnsi"/>
          <w:sz w:val="24"/>
          <w:szCs w:val="24"/>
        </w:rPr>
        <w:t xml:space="preserve">2023 </w:t>
      </w:r>
      <w:r w:rsidR="00905EC5" w:rsidRPr="00743CB5">
        <w:rPr>
          <w:rFonts w:asciiTheme="minorHAnsi" w:hAnsiTheme="minorHAnsi" w:cstheme="minorHAnsi"/>
          <w:sz w:val="24"/>
          <w:szCs w:val="24"/>
        </w:rPr>
        <w:t xml:space="preserve">r. poz. </w:t>
      </w:r>
      <w:r w:rsidR="00AB3B49" w:rsidRPr="00743CB5">
        <w:rPr>
          <w:rFonts w:asciiTheme="minorHAnsi" w:hAnsiTheme="minorHAnsi" w:cstheme="minorHAnsi"/>
          <w:sz w:val="24"/>
          <w:szCs w:val="24"/>
        </w:rPr>
        <w:t>1124</w:t>
      </w:r>
      <w:r w:rsidR="001D0906" w:rsidRPr="00743CB5">
        <w:rPr>
          <w:rFonts w:asciiTheme="minorHAnsi" w:hAnsiTheme="minorHAnsi" w:cstheme="minorHAnsi"/>
          <w:sz w:val="24"/>
          <w:szCs w:val="24"/>
        </w:rPr>
        <w:t>,</w:t>
      </w:r>
      <w:r w:rsidR="00AB3B49" w:rsidRPr="00743CB5">
        <w:rPr>
          <w:rFonts w:asciiTheme="minorHAnsi" w:hAnsiTheme="minorHAnsi" w:cstheme="minorHAnsi"/>
          <w:sz w:val="24"/>
          <w:szCs w:val="24"/>
        </w:rPr>
        <w:t xml:space="preserve"> </w:t>
      </w:r>
      <w:r w:rsidRPr="00743CB5">
        <w:rPr>
          <w:rFonts w:asciiTheme="minorHAnsi" w:hAnsiTheme="minorHAnsi" w:cstheme="minorHAnsi"/>
          <w:sz w:val="24"/>
          <w:szCs w:val="24"/>
        </w:rPr>
        <w:t xml:space="preserve">ze zm.) </w:t>
      </w:r>
      <w:r w:rsidRPr="00743CB5">
        <w:rPr>
          <w:rFonts w:asciiTheme="minorHAnsi" w:hAnsiTheme="minorHAnsi" w:cstheme="minorHAnsi"/>
          <w:b/>
          <w:bCs/>
          <w:sz w:val="24"/>
          <w:szCs w:val="24"/>
        </w:rPr>
        <w:t>nie jest</w:t>
      </w:r>
      <w:r w:rsidRPr="00743CB5">
        <w:rPr>
          <w:rFonts w:asciiTheme="minorHAnsi" w:hAnsiTheme="minorHAnsi" w:cstheme="minorHAnsi"/>
          <w:sz w:val="24"/>
          <w:szCs w:val="24"/>
        </w:rPr>
        <w:t xml:space="preserve"> osoba wymieniona w wykazach określo</w:t>
      </w:r>
      <w:r w:rsidR="00905EC5" w:rsidRPr="00743CB5">
        <w:rPr>
          <w:rFonts w:asciiTheme="minorHAnsi" w:hAnsiTheme="minorHAnsi" w:cstheme="minorHAnsi"/>
          <w:sz w:val="24"/>
          <w:szCs w:val="24"/>
        </w:rPr>
        <w:t xml:space="preserve">nych w rozporządzeniu 765/2006 </w:t>
      </w:r>
      <w:r w:rsidR="00576D25" w:rsidRPr="00743CB5">
        <w:rPr>
          <w:rFonts w:asciiTheme="minorHAnsi" w:hAnsiTheme="minorHAnsi" w:cstheme="minorHAnsi"/>
          <w:sz w:val="24"/>
          <w:szCs w:val="24"/>
        </w:rPr>
        <w:br/>
      </w:r>
      <w:r w:rsidRPr="00743CB5">
        <w:rPr>
          <w:rFonts w:asciiTheme="minorHAnsi" w:hAnsiTheme="minorHAnsi" w:cstheme="minorHAnsi"/>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95C3B6E" w14:textId="26145163" w:rsidR="00EF753F" w:rsidRPr="00743CB5" w:rsidRDefault="00EF753F" w:rsidP="001C12F5">
      <w:pPr>
        <w:pStyle w:val="Akapitzlist"/>
        <w:widowControl/>
        <w:numPr>
          <w:ilvl w:val="0"/>
          <w:numId w:val="49"/>
        </w:numPr>
        <w:suppressAutoHyphens w:val="0"/>
        <w:spacing w:line="276" w:lineRule="auto"/>
        <w:ind w:left="426"/>
        <w:jc w:val="both"/>
        <w:textAlignment w:val="baseline"/>
        <w:rPr>
          <w:rFonts w:asciiTheme="minorHAnsi" w:hAnsiTheme="minorHAnsi" w:cstheme="minorHAnsi"/>
          <w:color w:val="000000"/>
          <w:sz w:val="24"/>
          <w:szCs w:val="24"/>
        </w:rPr>
      </w:pPr>
      <w:r w:rsidRPr="00743CB5">
        <w:rPr>
          <w:rFonts w:asciiTheme="minorHAnsi" w:hAnsiTheme="minorHAnsi" w:cstheme="minorHAnsi"/>
          <w:color w:val="000000"/>
          <w:sz w:val="24"/>
          <w:szCs w:val="24"/>
        </w:rPr>
        <w:t xml:space="preserve">jednostką dominującą wykonawcy w rozumieniu art. 3 ust. 1 pkt 37 ustawy z dnia 29 września </w:t>
      </w:r>
      <w:r w:rsidRPr="00743CB5">
        <w:rPr>
          <w:rFonts w:asciiTheme="minorHAnsi" w:hAnsiTheme="minorHAnsi" w:cstheme="minorHAnsi"/>
          <w:color w:val="000000"/>
          <w:sz w:val="24"/>
          <w:szCs w:val="24"/>
        </w:rPr>
        <w:br/>
        <w:t>1994 r. o rachunkowości (Dz. U. z 2023 r. poz. 120</w:t>
      </w:r>
      <w:r w:rsidR="001D0906" w:rsidRPr="00743CB5">
        <w:rPr>
          <w:rFonts w:asciiTheme="minorHAnsi" w:hAnsiTheme="minorHAnsi" w:cstheme="minorHAnsi"/>
          <w:color w:val="000000"/>
          <w:sz w:val="24"/>
          <w:szCs w:val="24"/>
        </w:rPr>
        <w:t>,</w:t>
      </w:r>
      <w:r w:rsidRPr="00743CB5">
        <w:rPr>
          <w:rFonts w:asciiTheme="minorHAnsi" w:hAnsiTheme="minorHAnsi" w:cstheme="minorHAnsi"/>
          <w:color w:val="000000"/>
          <w:sz w:val="24"/>
          <w:szCs w:val="24"/>
        </w:rPr>
        <w:t xml:space="preserve"> ze zm.), </w:t>
      </w:r>
      <w:r w:rsidRPr="00743CB5">
        <w:rPr>
          <w:rFonts w:asciiTheme="minorHAnsi" w:hAnsiTheme="minorHAnsi" w:cstheme="minorHAnsi"/>
          <w:b/>
          <w:bCs/>
          <w:color w:val="000000"/>
          <w:sz w:val="24"/>
          <w:szCs w:val="24"/>
        </w:rPr>
        <w:t>nie jest</w:t>
      </w:r>
      <w:r w:rsidRPr="00743CB5">
        <w:rPr>
          <w:rFonts w:asciiTheme="minorHAnsi" w:hAnsiTheme="minorHAnsi" w:cstheme="minorHAnsi"/>
          <w:color w:val="000000"/>
          <w:sz w:val="24"/>
          <w:szCs w:val="24"/>
        </w:rPr>
        <w:t xml:space="preserve"> podmiot wymieniony </w:t>
      </w:r>
      <w:r w:rsidR="00576D25" w:rsidRPr="00743CB5">
        <w:rPr>
          <w:rFonts w:asciiTheme="minorHAnsi" w:hAnsiTheme="minorHAnsi" w:cstheme="minorHAnsi"/>
          <w:color w:val="000000"/>
          <w:sz w:val="24"/>
          <w:szCs w:val="24"/>
        </w:rPr>
        <w:br/>
      </w:r>
      <w:r w:rsidRPr="00743CB5">
        <w:rPr>
          <w:rFonts w:asciiTheme="minorHAnsi" w:hAnsiTheme="minorHAnsi" w:cstheme="minorHAnsi"/>
          <w:color w:val="000000"/>
          <w:sz w:val="24"/>
          <w:szCs w:val="24"/>
        </w:rPr>
        <w:t xml:space="preserve">w wykazach określonych w rozporządzeniu 765/2006 i rozporządzeniu 269/2014 albo wpisany </w:t>
      </w:r>
      <w:r w:rsidRPr="00743CB5">
        <w:rPr>
          <w:rFonts w:asciiTheme="minorHAnsi" w:hAnsiTheme="minorHAnsi" w:cstheme="minorHAnsi"/>
          <w:color w:val="000000"/>
          <w:sz w:val="24"/>
          <w:szCs w:val="24"/>
        </w:rPr>
        <w:lastRenderedPageBreak/>
        <w:t xml:space="preserve">na listę lub będący taką jednostką dominującą od dnia 24 lutego 2022 r., o ile został wpisany </w:t>
      </w:r>
      <w:r w:rsidR="00576D25" w:rsidRPr="00743CB5">
        <w:rPr>
          <w:rFonts w:asciiTheme="minorHAnsi" w:hAnsiTheme="minorHAnsi" w:cstheme="minorHAnsi"/>
          <w:color w:val="000000"/>
          <w:sz w:val="24"/>
          <w:szCs w:val="24"/>
        </w:rPr>
        <w:br/>
      </w:r>
      <w:r w:rsidRPr="00743CB5">
        <w:rPr>
          <w:rFonts w:asciiTheme="minorHAnsi" w:hAnsiTheme="minorHAnsi" w:cstheme="minorHAnsi"/>
          <w:color w:val="000000"/>
          <w:sz w:val="24"/>
          <w:szCs w:val="24"/>
        </w:rPr>
        <w:t xml:space="preserve">na listę na podstawie decyzji w sprawie wpisu na listę rozstrzygającej o zastosowaniu środka, </w:t>
      </w:r>
      <w:r w:rsidR="00576D25" w:rsidRPr="00743CB5">
        <w:rPr>
          <w:rFonts w:asciiTheme="minorHAnsi" w:hAnsiTheme="minorHAnsi" w:cstheme="minorHAnsi"/>
          <w:color w:val="000000"/>
          <w:sz w:val="24"/>
          <w:szCs w:val="24"/>
        </w:rPr>
        <w:br/>
      </w:r>
      <w:r w:rsidRPr="00743CB5">
        <w:rPr>
          <w:rFonts w:asciiTheme="minorHAnsi" w:hAnsiTheme="minorHAnsi" w:cstheme="minorHAnsi"/>
          <w:color w:val="000000"/>
          <w:sz w:val="24"/>
          <w:szCs w:val="24"/>
        </w:rPr>
        <w:t>o którym mowa w art. 1 pkt 3 ww. ustawy.</w:t>
      </w:r>
    </w:p>
    <w:p w14:paraId="5260BC7B" w14:textId="77777777" w:rsidR="00EF753F" w:rsidRPr="00743CB5" w:rsidRDefault="00EF753F" w:rsidP="001C12F5">
      <w:pPr>
        <w:pStyle w:val="Akapitzlist"/>
        <w:widowControl/>
        <w:numPr>
          <w:ilvl w:val="0"/>
          <w:numId w:val="49"/>
        </w:numPr>
        <w:suppressAutoHyphens w:val="0"/>
        <w:spacing w:line="276" w:lineRule="auto"/>
        <w:ind w:left="426"/>
        <w:jc w:val="both"/>
        <w:textAlignment w:val="baseline"/>
        <w:rPr>
          <w:rFonts w:asciiTheme="minorHAnsi" w:hAnsiTheme="minorHAnsi" w:cstheme="minorHAnsi"/>
          <w:sz w:val="24"/>
          <w:szCs w:val="24"/>
        </w:rPr>
      </w:pPr>
      <w:r w:rsidRPr="00743CB5">
        <w:rPr>
          <w:rFonts w:asciiTheme="minorHAnsi" w:eastAsia="Times New Roman" w:hAnsiTheme="minorHAnsi" w:cstheme="minorHAnsi"/>
          <w:b/>
          <w:sz w:val="24"/>
          <w:szCs w:val="24"/>
          <w:lang w:eastAsia="pl-PL"/>
        </w:rPr>
        <w:t>nie jestem</w:t>
      </w:r>
      <w:r w:rsidRPr="00743CB5">
        <w:rPr>
          <w:rFonts w:asciiTheme="minorHAnsi" w:eastAsia="Times New Roman" w:hAnsiTheme="minorHAnsi" w:cstheme="minorHAnsi"/>
          <w:sz w:val="24"/>
          <w:szCs w:val="24"/>
          <w:lang w:eastAsia="pl-PL"/>
        </w:rPr>
        <w:t xml:space="preserve"> obywatelem rosyjskim, osobą fizyczną lub prawną, podmiotem lub organem </w:t>
      </w:r>
      <w:r w:rsidRPr="00743CB5">
        <w:rPr>
          <w:rFonts w:asciiTheme="minorHAnsi" w:eastAsia="Times New Roman" w:hAnsiTheme="minorHAnsi" w:cstheme="minorHAnsi"/>
          <w:sz w:val="24"/>
          <w:szCs w:val="24"/>
          <w:lang w:eastAsia="pl-PL"/>
        </w:rPr>
        <w:br/>
        <w:t>z siedzibą w Rosji;</w:t>
      </w:r>
    </w:p>
    <w:p w14:paraId="642BAC7F" w14:textId="77777777" w:rsidR="00EF753F" w:rsidRPr="00743CB5" w:rsidRDefault="00EF753F" w:rsidP="001C12F5">
      <w:pPr>
        <w:pStyle w:val="Akapitzlist"/>
        <w:widowControl/>
        <w:numPr>
          <w:ilvl w:val="0"/>
          <w:numId w:val="49"/>
        </w:numPr>
        <w:suppressAutoHyphens w:val="0"/>
        <w:spacing w:line="276" w:lineRule="auto"/>
        <w:ind w:left="426"/>
        <w:jc w:val="both"/>
        <w:textAlignment w:val="baseline"/>
        <w:rPr>
          <w:rFonts w:asciiTheme="minorHAnsi" w:hAnsiTheme="minorHAnsi" w:cstheme="minorHAnsi"/>
          <w:sz w:val="24"/>
          <w:szCs w:val="24"/>
        </w:rPr>
      </w:pPr>
      <w:r w:rsidRPr="00743CB5">
        <w:rPr>
          <w:rFonts w:asciiTheme="minorHAnsi" w:eastAsia="Times New Roman" w:hAnsiTheme="minorHAnsi" w:cstheme="minorHAnsi"/>
          <w:b/>
          <w:sz w:val="24"/>
          <w:szCs w:val="24"/>
          <w:lang w:eastAsia="pl-PL"/>
        </w:rPr>
        <w:t>nie jestem</w:t>
      </w:r>
      <w:r w:rsidRPr="00743CB5">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A8580F7" w14:textId="77777777" w:rsidR="00EF753F" w:rsidRPr="00743CB5" w:rsidRDefault="00EF753F" w:rsidP="001C12F5">
      <w:pPr>
        <w:pStyle w:val="Akapitzlist"/>
        <w:widowControl/>
        <w:numPr>
          <w:ilvl w:val="0"/>
          <w:numId w:val="49"/>
        </w:numPr>
        <w:suppressAutoHyphens w:val="0"/>
        <w:spacing w:line="276" w:lineRule="auto"/>
        <w:ind w:left="426"/>
        <w:jc w:val="both"/>
        <w:textAlignment w:val="baseline"/>
        <w:rPr>
          <w:rFonts w:asciiTheme="minorHAnsi" w:hAnsiTheme="minorHAnsi" w:cstheme="minorHAnsi"/>
          <w:sz w:val="24"/>
          <w:szCs w:val="24"/>
        </w:rPr>
      </w:pPr>
      <w:r w:rsidRPr="00743CB5">
        <w:rPr>
          <w:rFonts w:asciiTheme="minorHAnsi" w:eastAsia="Times New Roman" w:hAnsiTheme="minorHAnsi" w:cstheme="minorHAnsi"/>
          <w:b/>
          <w:sz w:val="24"/>
          <w:szCs w:val="24"/>
          <w:lang w:eastAsia="pl-PL"/>
        </w:rPr>
        <w:t>nie jestem</w:t>
      </w:r>
      <w:r w:rsidRPr="00743CB5">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EB17518" w14:textId="77777777" w:rsidR="00EF753F" w:rsidRPr="00743CB5" w:rsidRDefault="00EF753F" w:rsidP="001C12F5">
      <w:pPr>
        <w:numPr>
          <w:ilvl w:val="0"/>
          <w:numId w:val="48"/>
        </w:numPr>
        <w:shd w:val="clear" w:color="auto" w:fill="FFFFFF"/>
        <w:suppressAutoHyphens w:val="0"/>
        <w:spacing w:line="276" w:lineRule="auto"/>
        <w:ind w:hanging="357"/>
        <w:jc w:val="both"/>
        <w:rPr>
          <w:rFonts w:asciiTheme="minorHAnsi" w:eastAsia="Times New Roman" w:hAnsiTheme="minorHAnsi" w:cstheme="minorHAnsi"/>
          <w:lang w:eastAsia="pl-PL"/>
        </w:rPr>
      </w:pPr>
      <w:r w:rsidRPr="00743CB5">
        <w:rPr>
          <w:rFonts w:asciiTheme="minorHAnsi" w:eastAsia="Times New Roman" w:hAnsiTheme="minorHAnsi" w:cstheme="minorHAnsi"/>
          <w:lang w:eastAsia="pl-PL"/>
        </w:rPr>
        <w:t xml:space="preserve">obywateli rosyjskich lub osób fizycznych lub prawnych, podmiotów lub organów z siedzibą </w:t>
      </w:r>
      <w:r w:rsidRPr="00743CB5">
        <w:rPr>
          <w:rFonts w:asciiTheme="minorHAnsi" w:eastAsia="Times New Roman" w:hAnsiTheme="minorHAnsi" w:cstheme="minorHAnsi"/>
          <w:lang w:eastAsia="pl-PL"/>
        </w:rPr>
        <w:br/>
        <w:t>w Rosji lub</w:t>
      </w:r>
    </w:p>
    <w:p w14:paraId="28E6132E" w14:textId="77777777" w:rsidR="00EF753F" w:rsidRPr="00743CB5" w:rsidRDefault="00EF753F" w:rsidP="001C12F5">
      <w:pPr>
        <w:numPr>
          <w:ilvl w:val="0"/>
          <w:numId w:val="48"/>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743CB5">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1D7A901F" w14:textId="1C62B83A" w:rsidR="00EF753F" w:rsidRPr="00743CB5" w:rsidRDefault="00EF753F" w:rsidP="001C12F5">
      <w:pPr>
        <w:numPr>
          <w:ilvl w:val="0"/>
          <w:numId w:val="48"/>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743CB5">
        <w:rPr>
          <w:rFonts w:asciiTheme="minorHAnsi" w:hAnsiTheme="minorHAnsi" w:cstheme="minorHAnsi"/>
          <w:lang w:eastAsia="pl-PL"/>
        </w:rPr>
        <w:t xml:space="preserve">oraz że żaden z jego podwykonawców, dostawców i podmiotów, na których zdolności wykonawca polega, w </w:t>
      </w:r>
      <w:r w:rsidR="00025F5D" w:rsidRPr="00743CB5">
        <w:rPr>
          <w:rFonts w:asciiTheme="minorHAnsi" w:hAnsiTheme="minorHAnsi" w:cstheme="minorHAnsi"/>
          <w:lang w:eastAsia="pl-PL"/>
        </w:rPr>
        <w:t>przypadku,</w:t>
      </w:r>
      <w:r w:rsidRPr="00743CB5">
        <w:rPr>
          <w:rFonts w:asciiTheme="minorHAnsi" w:hAnsiTheme="minorHAnsi" w:cstheme="minorHAnsi"/>
          <w:lang w:eastAsia="pl-PL"/>
        </w:rPr>
        <w:t xml:space="preserve"> gdy przypada na nich ponad 10 % wartości zamówienia, nie należy do żadnej z powyższych kategorii podmiotów.</w:t>
      </w:r>
    </w:p>
    <w:p w14:paraId="01F7C8E3" w14:textId="77777777" w:rsidR="00EF753F" w:rsidRPr="00743CB5" w:rsidRDefault="00EF753F" w:rsidP="0018050A">
      <w:pPr>
        <w:pStyle w:val="Default"/>
        <w:spacing w:line="276" w:lineRule="auto"/>
        <w:jc w:val="both"/>
        <w:rPr>
          <w:rFonts w:asciiTheme="minorHAnsi" w:hAnsiTheme="minorHAnsi" w:cstheme="minorHAnsi"/>
        </w:rPr>
      </w:pPr>
    </w:p>
    <w:p w14:paraId="19E254DB" w14:textId="77777777" w:rsidR="00EF753F" w:rsidRPr="00743CB5" w:rsidRDefault="00EF753F" w:rsidP="0018050A">
      <w:pPr>
        <w:spacing w:line="276" w:lineRule="auto"/>
        <w:jc w:val="both"/>
        <w:rPr>
          <w:rFonts w:asciiTheme="minorHAnsi" w:hAnsiTheme="minorHAnsi" w:cstheme="minorHAnsi"/>
        </w:rPr>
      </w:pPr>
      <w:r w:rsidRPr="00743CB5">
        <w:rPr>
          <w:rFonts w:asciiTheme="minorHAnsi" w:hAnsiTheme="minorHAnsi" w:cstheme="minorHAnsi"/>
        </w:rPr>
        <w:t xml:space="preserve">Oświadczam, że wszystkie informacje podane w powyższych oświadczeniach są aktualne </w:t>
      </w:r>
      <w:r w:rsidRPr="00743CB5">
        <w:rPr>
          <w:rFonts w:asciiTheme="minorHAnsi" w:hAnsiTheme="minorHAnsi" w:cstheme="minorHAnsi"/>
        </w:rPr>
        <w:br/>
        <w:t>i zgodne z prawdą oraz zostały przedstawione z pełną świadomością konsekwencji wprowadzenia Zamawiającego w błąd przy przedstawianiu informacji.</w:t>
      </w:r>
    </w:p>
    <w:p w14:paraId="2BC78EC3" w14:textId="77777777" w:rsidR="00905EC5" w:rsidRPr="00743CB5" w:rsidRDefault="00905EC5" w:rsidP="0018050A">
      <w:pPr>
        <w:spacing w:line="276" w:lineRule="auto"/>
        <w:jc w:val="both"/>
        <w:rPr>
          <w:rFonts w:asciiTheme="minorHAnsi" w:hAnsiTheme="minorHAnsi" w:cstheme="minorHAnsi"/>
          <w:i/>
        </w:rPr>
      </w:pPr>
    </w:p>
    <w:p w14:paraId="1ADE055E" w14:textId="57928A11" w:rsidR="00EF753F" w:rsidRPr="00743CB5" w:rsidRDefault="00EF753F" w:rsidP="0018050A">
      <w:pPr>
        <w:spacing w:line="276" w:lineRule="auto"/>
        <w:jc w:val="both"/>
        <w:rPr>
          <w:rFonts w:asciiTheme="minorHAnsi" w:hAnsiTheme="minorHAnsi" w:cstheme="minorHAnsi"/>
        </w:rPr>
      </w:pPr>
      <w:r w:rsidRPr="00743CB5">
        <w:rPr>
          <w:rFonts w:asciiTheme="minorHAnsi" w:hAnsiTheme="minorHAnsi" w:cstheme="minorHAnsi"/>
          <w:i/>
        </w:rPr>
        <w:t>Dokument musi być opatrzony przez osobę lub osoby uprawnione do reprezentowania firmy kwalifikowanym podpisem elektronicznym.</w:t>
      </w:r>
    </w:p>
    <w:p w14:paraId="5280AD48" w14:textId="77777777" w:rsidR="00EF753F" w:rsidRPr="00743CB5" w:rsidRDefault="00EF753F" w:rsidP="0018050A">
      <w:pPr>
        <w:pStyle w:val="Akapitzlist"/>
        <w:spacing w:line="276" w:lineRule="auto"/>
        <w:ind w:left="0"/>
        <w:jc w:val="both"/>
        <w:rPr>
          <w:rFonts w:asciiTheme="minorHAnsi" w:hAnsiTheme="minorHAnsi" w:cstheme="minorHAnsi"/>
          <w:sz w:val="24"/>
          <w:szCs w:val="24"/>
        </w:rPr>
      </w:pPr>
    </w:p>
    <w:p w14:paraId="2D847D99" w14:textId="77777777" w:rsidR="00EF753F" w:rsidRPr="00743CB5" w:rsidRDefault="00EF753F" w:rsidP="0018050A">
      <w:pPr>
        <w:spacing w:line="276" w:lineRule="auto"/>
        <w:jc w:val="center"/>
        <w:outlineLvl w:val="2"/>
        <w:rPr>
          <w:rFonts w:asciiTheme="minorHAnsi" w:eastAsia="Times New Roman" w:hAnsiTheme="minorHAnsi" w:cstheme="minorHAnsi"/>
          <w:b/>
          <w:bCs/>
        </w:rPr>
      </w:pPr>
    </w:p>
    <w:p w14:paraId="2E6B8797" w14:textId="77777777" w:rsidR="000657B3" w:rsidRPr="00743CB5" w:rsidRDefault="000657B3" w:rsidP="0018050A">
      <w:pPr>
        <w:spacing w:line="276" w:lineRule="auto"/>
        <w:ind w:left="6373"/>
        <w:jc w:val="right"/>
        <w:outlineLvl w:val="2"/>
        <w:rPr>
          <w:rFonts w:asciiTheme="minorHAnsi" w:eastAsia="Times New Roman" w:hAnsiTheme="minorHAnsi" w:cstheme="minorHAnsi"/>
          <w:b/>
          <w:bCs/>
        </w:rPr>
      </w:pPr>
    </w:p>
    <w:p w14:paraId="1EBDB6F8" w14:textId="77777777" w:rsidR="00EF753F" w:rsidRPr="00743CB5" w:rsidRDefault="00EF753F" w:rsidP="0018050A">
      <w:pPr>
        <w:spacing w:line="276" w:lineRule="auto"/>
        <w:ind w:left="6373"/>
        <w:jc w:val="right"/>
        <w:outlineLvl w:val="2"/>
        <w:rPr>
          <w:rFonts w:asciiTheme="minorHAnsi" w:eastAsia="Times New Roman" w:hAnsiTheme="minorHAnsi" w:cstheme="minorHAnsi"/>
          <w:b/>
          <w:bCs/>
        </w:rPr>
      </w:pPr>
    </w:p>
    <w:p w14:paraId="42A8CCDB" w14:textId="77777777" w:rsidR="00EF753F" w:rsidRPr="00743CB5" w:rsidRDefault="00EF753F" w:rsidP="0018050A">
      <w:pPr>
        <w:spacing w:line="276" w:lineRule="auto"/>
        <w:ind w:left="6373"/>
        <w:jc w:val="right"/>
        <w:outlineLvl w:val="2"/>
        <w:rPr>
          <w:rFonts w:asciiTheme="minorHAnsi" w:eastAsia="Times New Roman" w:hAnsiTheme="minorHAnsi" w:cstheme="minorHAnsi"/>
          <w:b/>
          <w:bCs/>
        </w:rPr>
      </w:pPr>
    </w:p>
    <w:p w14:paraId="17E5091B" w14:textId="77777777" w:rsidR="00EF753F" w:rsidRPr="00743CB5" w:rsidRDefault="00EF753F" w:rsidP="0018050A">
      <w:pPr>
        <w:spacing w:line="276" w:lineRule="auto"/>
        <w:ind w:left="6373"/>
        <w:jc w:val="right"/>
        <w:outlineLvl w:val="2"/>
        <w:rPr>
          <w:rFonts w:asciiTheme="minorHAnsi" w:eastAsia="Times New Roman" w:hAnsiTheme="minorHAnsi" w:cstheme="minorHAnsi"/>
          <w:b/>
          <w:bCs/>
        </w:rPr>
      </w:pPr>
    </w:p>
    <w:p w14:paraId="5ABDED76" w14:textId="77777777" w:rsidR="00EF753F" w:rsidRPr="00743CB5" w:rsidRDefault="00EF753F" w:rsidP="0018050A">
      <w:pPr>
        <w:spacing w:line="276" w:lineRule="auto"/>
        <w:ind w:left="6373"/>
        <w:jc w:val="right"/>
        <w:outlineLvl w:val="2"/>
        <w:rPr>
          <w:rFonts w:asciiTheme="minorHAnsi" w:eastAsia="Times New Roman" w:hAnsiTheme="minorHAnsi" w:cstheme="minorHAnsi"/>
          <w:b/>
          <w:bCs/>
        </w:rPr>
      </w:pPr>
    </w:p>
    <w:p w14:paraId="39544EA7" w14:textId="77777777" w:rsidR="00EF753F" w:rsidRPr="00743CB5" w:rsidRDefault="00EF753F" w:rsidP="0018050A">
      <w:pPr>
        <w:spacing w:line="276" w:lineRule="auto"/>
        <w:ind w:left="6373"/>
        <w:jc w:val="right"/>
        <w:outlineLvl w:val="2"/>
        <w:rPr>
          <w:rFonts w:asciiTheme="minorHAnsi" w:eastAsia="Times New Roman" w:hAnsiTheme="minorHAnsi" w:cstheme="minorHAnsi"/>
          <w:b/>
          <w:bCs/>
        </w:rPr>
      </w:pPr>
    </w:p>
    <w:p w14:paraId="1C1A1B1D" w14:textId="77777777" w:rsidR="00EF753F" w:rsidRPr="00743CB5" w:rsidRDefault="00EF753F" w:rsidP="0018050A">
      <w:pPr>
        <w:spacing w:line="276" w:lineRule="auto"/>
        <w:ind w:left="6373"/>
        <w:jc w:val="right"/>
        <w:outlineLvl w:val="2"/>
        <w:rPr>
          <w:rFonts w:asciiTheme="minorHAnsi" w:eastAsia="Times New Roman" w:hAnsiTheme="minorHAnsi" w:cstheme="minorHAnsi"/>
          <w:b/>
          <w:bCs/>
        </w:rPr>
      </w:pPr>
    </w:p>
    <w:p w14:paraId="3ACD1690" w14:textId="77777777" w:rsidR="00CB59B6" w:rsidRPr="00743CB5" w:rsidRDefault="00CB59B6" w:rsidP="0018050A">
      <w:pPr>
        <w:spacing w:line="276" w:lineRule="auto"/>
        <w:ind w:left="6373"/>
        <w:jc w:val="right"/>
        <w:outlineLvl w:val="2"/>
        <w:rPr>
          <w:rFonts w:asciiTheme="minorHAnsi" w:eastAsia="Times New Roman" w:hAnsiTheme="minorHAnsi" w:cstheme="minorHAnsi"/>
          <w:b/>
          <w:bCs/>
        </w:rPr>
        <w:sectPr w:rsidR="00CB59B6" w:rsidRPr="00743CB5" w:rsidSect="00A23A16">
          <w:footnotePr>
            <w:pos w:val="beneathText"/>
          </w:footnotePr>
          <w:pgSz w:w="11905" w:h="16837" w:code="9"/>
          <w:pgMar w:top="1134" w:right="1134" w:bottom="1134" w:left="1134" w:header="709" w:footer="709" w:gutter="0"/>
          <w:cols w:space="708"/>
          <w:docGrid w:linePitch="360"/>
        </w:sectPr>
      </w:pPr>
    </w:p>
    <w:p w14:paraId="561E8D7E" w14:textId="5FD424C1" w:rsidR="004622B9" w:rsidRPr="00743CB5" w:rsidRDefault="004622B9" w:rsidP="0018050A">
      <w:pPr>
        <w:spacing w:line="276" w:lineRule="auto"/>
        <w:ind w:left="5246" w:firstLine="708"/>
        <w:jc w:val="right"/>
        <w:rPr>
          <w:rFonts w:asciiTheme="minorHAnsi" w:eastAsia="Times New Roman" w:hAnsiTheme="minorHAnsi" w:cstheme="minorHAnsi"/>
          <w:b/>
          <w:bCs/>
        </w:rPr>
      </w:pPr>
      <w:r w:rsidRPr="00743CB5">
        <w:rPr>
          <w:rFonts w:asciiTheme="minorHAnsi" w:eastAsia="Times New Roman" w:hAnsiTheme="minorHAnsi" w:cstheme="minorHAnsi"/>
          <w:b/>
          <w:bCs/>
        </w:rPr>
        <w:lastRenderedPageBreak/>
        <w:t xml:space="preserve">Załącznik </w:t>
      </w:r>
      <w:r w:rsidR="00625B5E" w:rsidRPr="00743CB5">
        <w:rPr>
          <w:rFonts w:asciiTheme="minorHAnsi" w:eastAsia="Times New Roman" w:hAnsiTheme="minorHAnsi" w:cstheme="minorHAnsi"/>
          <w:b/>
          <w:bCs/>
        </w:rPr>
        <w:t>N</w:t>
      </w:r>
      <w:r w:rsidRPr="00743CB5">
        <w:rPr>
          <w:rFonts w:asciiTheme="minorHAnsi" w:eastAsia="Times New Roman" w:hAnsiTheme="minorHAnsi" w:cstheme="minorHAnsi"/>
          <w:b/>
          <w:bCs/>
        </w:rPr>
        <w:t xml:space="preserve">r </w:t>
      </w:r>
      <w:r w:rsidR="00EA0DB3" w:rsidRPr="00743CB5">
        <w:rPr>
          <w:rFonts w:asciiTheme="minorHAnsi" w:eastAsia="Times New Roman" w:hAnsiTheme="minorHAnsi" w:cstheme="minorHAnsi"/>
          <w:b/>
          <w:bCs/>
        </w:rPr>
        <w:t>7</w:t>
      </w:r>
      <w:r w:rsidRPr="00743CB5">
        <w:rPr>
          <w:rFonts w:asciiTheme="minorHAnsi" w:eastAsia="Times New Roman" w:hAnsiTheme="minorHAnsi" w:cstheme="minorHAnsi"/>
          <w:b/>
          <w:bCs/>
        </w:rPr>
        <w:t xml:space="preserve"> do SWZ</w:t>
      </w:r>
    </w:p>
    <w:p w14:paraId="6D26FDD4" w14:textId="77777777" w:rsidR="004622B9" w:rsidRPr="00743CB5" w:rsidRDefault="004622B9" w:rsidP="0018050A">
      <w:pPr>
        <w:spacing w:line="276" w:lineRule="auto"/>
        <w:ind w:left="5246" w:firstLine="708"/>
        <w:rPr>
          <w:rFonts w:asciiTheme="minorHAnsi" w:hAnsiTheme="minorHAnsi" w:cstheme="minorHAnsi"/>
          <w:b/>
        </w:rPr>
      </w:pPr>
    </w:p>
    <w:p w14:paraId="0BE48CCE" w14:textId="77777777" w:rsidR="004622B9" w:rsidRPr="00743CB5" w:rsidRDefault="004622B9" w:rsidP="0018050A">
      <w:pPr>
        <w:spacing w:line="276" w:lineRule="auto"/>
        <w:ind w:left="5246" w:firstLine="708"/>
        <w:rPr>
          <w:rFonts w:asciiTheme="minorHAnsi" w:hAnsiTheme="minorHAnsi" w:cstheme="minorHAnsi"/>
          <w:b/>
        </w:rPr>
      </w:pPr>
      <w:r w:rsidRPr="00743CB5">
        <w:rPr>
          <w:rFonts w:asciiTheme="minorHAnsi" w:hAnsiTheme="minorHAnsi" w:cstheme="minorHAnsi"/>
          <w:b/>
        </w:rPr>
        <w:t>Zamawiający:</w:t>
      </w:r>
    </w:p>
    <w:p w14:paraId="59FA65C5" w14:textId="77777777" w:rsidR="004622B9" w:rsidRPr="00743CB5" w:rsidRDefault="004622B9" w:rsidP="0018050A">
      <w:pPr>
        <w:spacing w:line="276" w:lineRule="auto"/>
        <w:ind w:left="5954"/>
        <w:rPr>
          <w:rFonts w:asciiTheme="minorHAnsi" w:hAnsiTheme="minorHAnsi" w:cstheme="minorHAnsi"/>
          <w:b/>
        </w:rPr>
      </w:pPr>
      <w:r w:rsidRPr="00743CB5">
        <w:rPr>
          <w:rFonts w:asciiTheme="minorHAnsi" w:hAnsiTheme="minorHAnsi" w:cstheme="minorHAnsi"/>
          <w:b/>
        </w:rPr>
        <w:t xml:space="preserve">Urząd Ochrony Konkurencji </w:t>
      </w:r>
      <w:r w:rsidRPr="00743CB5">
        <w:rPr>
          <w:rFonts w:asciiTheme="minorHAnsi" w:hAnsiTheme="minorHAnsi" w:cstheme="minorHAnsi"/>
          <w:b/>
        </w:rPr>
        <w:br/>
        <w:t>i Konsumentów</w:t>
      </w:r>
    </w:p>
    <w:p w14:paraId="761F1379" w14:textId="77777777" w:rsidR="004622B9" w:rsidRPr="00743CB5" w:rsidRDefault="004622B9" w:rsidP="0018050A">
      <w:pPr>
        <w:spacing w:line="276" w:lineRule="auto"/>
        <w:ind w:left="5954"/>
        <w:rPr>
          <w:rFonts w:asciiTheme="minorHAnsi" w:hAnsiTheme="minorHAnsi" w:cstheme="minorHAnsi"/>
        </w:rPr>
      </w:pPr>
      <w:r w:rsidRPr="00743CB5">
        <w:rPr>
          <w:rFonts w:asciiTheme="minorHAnsi" w:hAnsiTheme="minorHAnsi" w:cstheme="minorHAnsi"/>
        </w:rPr>
        <w:t>pl. Powstańców Warszawy 1</w:t>
      </w:r>
    </w:p>
    <w:p w14:paraId="213B1227" w14:textId="77777777" w:rsidR="004622B9" w:rsidRPr="00743CB5" w:rsidRDefault="004622B9" w:rsidP="0018050A">
      <w:pPr>
        <w:spacing w:line="276" w:lineRule="auto"/>
        <w:ind w:left="5954"/>
        <w:rPr>
          <w:rFonts w:asciiTheme="minorHAnsi" w:hAnsiTheme="minorHAnsi" w:cstheme="minorHAnsi"/>
        </w:rPr>
      </w:pPr>
      <w:r w:rsidRPr="00743CB5">
        <w:rPr>
          <w:rFonts w:asciiTheme="minorHAnsi" w:hAnsiTheme="minorHAnsi" w:cstheme="minorHAnsi"/>
        </w:rPr>
        <w:t xml:space="preserve">00-950 Warszawa </w:t>
      </w:r>
    </w:p>
    <w:p w14:paraId="72342C1F" w14:textId="77777777" w:rsidR="004622B9" w:rsidRPr="00743CB5" w:rsidRDefault="004622B9" w:rsidP="0018050A">
      <w:pPr>
        <w:spacing w:line="276" w:lineRule="auto"/>
        <w:rPr>
          <w:rFonts w:asciiTheme="minorHAnsi" w:hAnsiTheme="minorHAnsi" w:cstheme="minorHAnsi"/>
          <w:b/>
        </w:rPr>
      </w:pPr>
      <w:r w:rsidRPr="00743CB5">
        <w:rPr>
          <w:rFonts w:asciiTheme="minorHAnsi" w:hAnsiTheme="minorHAnsi" w:cstheme="minorHAnsi"/>
          <w:b/>
        </w:rPr>
        <w:t>Wykonawca:</w:t>
      </w:r>
    </w:p>
    <w:p w14:paraId="568D85D0" w14:textId="77777777" w:rsidR="004622B9" w:rsidRPr="00743CB5" w:rsidRDefault="004622B9" w:rsidP="0018050A">
      <w:pPr>
        <w:spacing w:line="276" w:lineRule="auto"/>
        <w:ind w:right="5954"/>
        <w:rPr>
          <w:rFonts w:asciiTheme="minorHAnsi" w:hAnsiTheme="minorHAnsi" w:cstheme="minorHAnsi"/>
        </w:rPr>
      </w:pPr>
      <w:r w:rsidRPr="00743CB5">
        <w:rPr>
          <w:rFonts w:asciiTheme="minorHAnsi" w:hAnsiTheme="minorHAnsi" w:cstheme="minorHAnsi"/>
        </w:rPr>
        <w:t>……………………………………………………………………………………………………………………</w:t>
      </w:r>
    </w:p>
    <w:p w14:paraId="0E5373C7" w14:textId="77777777" w:rsidR="004622B9" w:rsidRPr="00743CB5" w:rsidRDefault="004622B9" w:rsidP="0018050A">
      <w:pPr>
        <w:spacing w:line="276" w:lineRule="auto"/>
        <w:ind w:right="5953"/>
        <w:rPr>
          <w:rFonts w:asciiTheme="minorHAnsi" w:hAnsiTheme="minorHAnsi" w:cstheme="minorHAnsi"/>
          <w:i/>
        </w:rPr>
      </w:pPr>
      <w:r w:rsidRPr="00743CB5">
        <w:rPr>
          <w:rFonts w:asciiTheme="minorHAnsi" w:hAnsiTheme="minorHAnsi" w:cstheme="minorHAnsi"/>
          <w:i/>
        </w:rPr>
        <w:t>(pełna nazwa/firma, adres, w zależności od podmiotu: NIP/PESEL, KRS/CEiDG)</w:t>
      </w:r>
    </w:p>
    <w:p w14:paraId="328D4C65" w14:textId="77777777" w:rsidR="004622B9" w:rsidRPr="00743CB5" w:rsidRDefault="004622B9" w:rsidP="0018050A">
      <w:pPr>
        <w:spacing w:line="276" w:lineRule="auto"/>
        <w:rPr>
          <w:rFonts w:asciiTheme="minorHAnsi" w:hAnsiTheme="minorHAnsi" w:cstheme="minorHAnsi"/>
          <w:u w:val="single"/>
        </w:rPr>
      </w:pPr>
      <w:r w:rsidRPr="00743CB5">
        <w:rPr>
          <w:rFonts w:asciiTheme="minorHAnsi" w:hAnsiTheme="minorHAnsi" w:cstheme="minorHAnsi"/>
          <w:u w:val="single"/>
        </w:rPr>
        <w:t>reprezentowany przez:</w:t>
      </w:r>
    </w:p>
    <w:p w14:paraId="71B893E2" w14:textId="77777777" w:rsidR="004622B9" w:rsidRPr="00743CB5" w:rsidRDefault="004622B9" w:rsidP="0018050A">
      <w:pPr>
        <w:spacing w:line="276" w:lineRule="auto"/>
        <w:ind w:right="5954"/>
        <w:rPr>
          <w:rFonts w:asciiTheme="minorHAnsi" w:hAnsiTheme="minorHAnsi" w:cstheme="minorHAnsi"/>
        </w:rPr>
      </w:pPr>
      <w:r w:rsidRPr="00743CB5">
        <w:rPr>
          <w:rFonts w:asciiTheme="minorHAnsi" w:hAnsiTheme="minorHAnsi" w:cstheme="minorHAnsi"/>
        </w:rPr>
        <w:t>……………………………………………………………………………………………………………………</w:t>
      </w:r>
    </w:p>
    <w:p w14:paraId="28CB1270" w14:textId="6BA20A7F" w:rsidR="004622B9" w:rsidRPr="00743CB5" w:rsidRDefault="004622B9" w:rsidP="0018050A">
      <w:pPr>
        <w:spacing w:line="276" w:lineRule="auto"/>
        <w:ind w:right="5953"/>
        <w:rPr>
          <w:rFonts w:asciiTheme="minorHAnsi" w:hAnsiTheme="minorHAnsi" w:cstheme="minorHAnsi"/>
          <w:i/>
        </w:rPr>
      </w:pPr>
      <w:r w:rsidRPr="00743CB5">
        <w:rPr>
          <w:rFonts w:asciiTheme="minorHAnsi" w:hAnsiTheme="minorHAnsi" w:cstheme="minorHAnsi"/>
          <w:i/>
        </w:rPr>
        <w:t>(imię, nazwisko, stanowisko/</w:t>
      </w:r>
      <w:r w:rsidR="00025F5D" w:rsidRPr="00743CB5">
        <w:rPr>
          <w:rFonts w:asciiTheme="minorHAnsi" w:hAnsiTheme="minorHAnsi" w:cstheme="minorHAnsi"/>
          <w:i/>
        </w:rPr>
        <w:t>podstawa do</w:t>
      </w:r>
      <w:r w:rsidRPr="00743CB5">
        <w:rPr>
          <w:rFonts w:asciiTheme="minorHAnsi" w:hAnsiTheme="minorHAnsi" w:cstheme="minorHAnsi"/>
          <w:i/>
        </w:rPr>
        <w:t xml:space="preserve"> reprezentacji)</w:t>
      </w:r>
    </w:p>
    <w:p w14:paraId="3484075A" w14:textId="054F89BE" w:rsidR="004622B9" w:rsidRPr="00743CB5" w:rsidRDefault="004622B9" w:rsidP="0018050A">
      <w:pPr>
        <w:spacing w:line="276" w:lineRule="auto"/>
        <w:jc w:val="center"/>
        <w:rPr>
          <w:rFonts w:asciiTheme="minorHAnsi" w:hAnsiTheme="minorHAnsi" w:cstheme="minorHAnsi"/>
          <w:b/>
          <w:u w:val="single"/>
        </w:rPr>
      </w:pPr>
      <w:r w:rsidRPr="00743CB5">
        <w:rPr>
          <w:rFonts w:asciiTheme="minorHAnsi" w:hAnsiTheme="minorHAnsi" w:cstheme="minorHAnsi"/>
          <w:b/>
          <w:u w:val="single"/>
        </w:rPr>
        <w:t xml:space="preserve">Oświadczenie Wykonawcy </w:t>
      </w:r>
    </w:p>
    <w:p w14:paraId="5763FE03" w14:textId="4EFCF5C3" w:rsidR="004622B9" w:rsidRPr="00743CB5" w:rsidRDefault="004622B9" w:rsidP="0018050A">
      <w:pPr>
        <w:spacing w:line="276" w:lineRule="auto"/>
        <w:jc w:val="center"/>
        <w:rPr>
          <w:rFonts w:asciiTheme="minorHAnsi" w:hAnsiTheme="minorHAnsi" w:cstheme="minorHAnsi"/>
          <w:b/>
          <w:u w:val="single"/>
        </w:rPr>
      </w:pPr>
      <w:r w:rsidRPr="00743CB5">
        <w:rPr>
          <w:rFonts w:asciiTheme="minorHAnsi" w:hAnsiTheme="minorHAnsi" w:cstheme="minorHAnsi"/>
          <w:b/>
          <w:u w:val="single"/>
        </w:rPr>
        <w:t xml:space="preserve">o aktualności informacji zawartych w oświadczeniu, o którym mowa w art. 125 ust. 1 </w:t>
      </w:r>
      <w:r w:rsidR="00696514" w:rsidRPr="00743CB5">
        <w:rPr>
          <w:rFonts w:asciiTheme="minorHAnsi" w:hAnsiTheme="minorHAnsi" w:cstheme="minorHAnsi"/>
          <w:b/>
          <w:u w:val="single"/>
        </w:rPr>
        <w:br/>
        <w:t xml:space="preserve">ustawy </w:t>
      </w:r>
      <w:r w:rsidRPr="00743CB5">
        <w:rPr>
          <w:rFonts w:asciiTheme="minorHAnsi" w:hAnsiTheme="minorHAnsi" w:cstheme="minorHAnsi"/>
          <w:b/>
          <w:u w:val="single"/>
        </w:rPr>
        <w:t xml:space="preserve">z dnia 11 września 2019 r. Prawo zamówień publicznych </w:t>
      </w:r>
    </w:p>
    <w:p w14:paraId="79E3C020" w14:textId="314E85E9" w:rsidR="004622B9" w:rsidRPr="00743CB5" w:rsidRDefault="004622B9" w:rsidP="0018050A">
      <w:pPr>
        <w:spacing w:line="276" w:lineRule="auto"/>
        <w:jc w:val="center"/>
        <w:rPr>
          <w:rFonts w:asciiTheme="minorHAnsi" w:hAnsiTheme="minorHAnsi" w:cstheme="minorHAnsi"/>
          <w:b/>
          <w:u w:val="single"/>
        </w:rPr>
      </w:pPr>
    </w:p>
    <w:p w14:paraId="792D2CF6" w14:textId="09C3500A" w:rsidR="004622B9" w:rsidRPr="00743CB5" w:rsidRDefault="004622B9" w:rsidP="0018050A">
      <w:pPr>
        <w:tabs>
          <w:tab w:val="left" w:pos="567"/>
        </w:tabs>
        <w:suppressAutoHyphens w:val="0"/>
        <w:spacing w:line="276" w:lineRule="auto"/>
        <w:jc w:val="both"/>
        <w:rPr>
          <w:rFonts w:asciiTheme="minorHAnsi" w:hAnsiTheme="minorHAnsi" w:cstheme="minorHAnsi"/>
        </w:rPr>
      </w:pPr>
      <w:r w:rsidRPr="00743CB5">
        <w:rPr>
          <w:rFonts w:asciiTheme="minorHAnsi" w:hAnsiTheme="minorHAnsi" w:cstheme="minorHAnsi"/>
          <w:color w:val="000000"/>
        </w:rPr>
        <w:t xml:space="preserve">Na potrzeby postępowania o udzielenie zamówienia publicznego, prowadzonego w trybie art. 132 ustawy </w:t>
      </w:r>
      <w:r w:rsidRPr="00743CB5">
        <w:rPr>
          <w:rFonts w:asciiTheme="minorHAnsi" w:hAnsiTheme="minorHAnsi" w:cstheme="minorHAnsi"/>
          <w:color w:val="000000" w:themeColor="text1"/>
        </w:rPr>
        <w:t xml:space="preserve">Prawo zamówień publicznych pn. </w:t>
      </w:r>
      <w:r w:rsidR="00A667F1" w:rsidRPr="00743CB5">
        <w:rPr>
          <w:rFonts w:asciiTheme="minorHAnsi" w:hAnsiTheme="minorHAnsi" w:cstheme="minorHAnsi"/>
          <w:b/>
        </w:rPr>
        <w:t>„</w:t>
      </w:r>
      <w:r w:rsidR="00CD5215" w:rsidRPr="00743CB5">
        <w:rPr>
          <w:rFonts w:asciiTheme="minorHAnsi" w:hAnsiTheme="minorHAnsi" w:cstheme="minorHAnsi"/>
          <w:b/>
        </w:rPr>
        <w:t>Dostawa sprzętu komputerowego tj. serwera i półki dyskowej</w:t>
      </w:r>
      <w:r w:rsidR="00A667F1" w:rsidRPr="00743CB5">
        <w:rPr>
          <w:rFonts w:asciiTheme="minorHAnsi" w:hAnsiTheme="minorHAnsi" w:cstheme="minorHAnsi"/>
          <w:b/>
        </w:rPr>
        <w:t xml:space="preserve">” </w:t>
      </w:r>
      <w:r w:rsidRPr="00743CB5">
        <w:rPr>
          <w:rFonts w:asciiTheme="minorHAnsi" w:hAnsiTheme="minorHAnsi" w:cstheme="minorHAnsi"/>
        </w:rPr>
        <w:t xml:space="preserve">(nr post. </w:t>
      </w:r>
      <w:r w:rsidRPr="00743CB5">
        <w:rPr>
          <w:rFonts w:asciiTheme="minorHAnsi" w:hAnsiTheme="minorHAnsi" w:cstheme="minorHAnsi"/>
          <w:b/>
        </w:rPr>
        <w:t>BF-2.262</w:t>
      </w:r>
      <w:r w:rsidR="00507D59" w:rsidRPr="00743CB5">
        <w:rPr>
          <w:rFonts w:asciiTheme="minorHAnsi" w:hAnsiTheme="minorHAnsi" w:cstheme="minorHAnsi"/>
          <w:b/>
        </w:rPr>
        <w:t>.</w:t>
      </w:r>
      <w:r w:rsidR="00CD5215" w:rsidRPr="00743CB5">
        <w:rPr>
          <w:rFonts w:asciiTheme="minorHAnsi" w:hAnsiTheme="minorHAnsi" w:cstheme="minorHAnsi"/>
          <w:b/>
        </w:rPr>
        <w:t>19</w:t>
      </w:r>
      <w:r w:rsidR="00507D59" w:rsidRPr="00743CB5">
        <w:rPr>
          <w:rFonts w:asciiTheme="minorHAnsi" w:hAnsiTheme="minorHAnsi" w:cstheme="minorHAnsi"/>
          <w:b/>
        </w:rPr>
        <w:t>.</w:t>
      </w:r>
      <w:r w:rsidRPr="00743CB5">
        <w:rPr>
          <w:rFonts w:asciiTheme="minorHAnsi" w:hAnsiTheme="minorHAnsi" w:cstheme="minorHAnsi"/>
          <w:b/>
        </w:rPr>
        <w:t>2024</w:t>
      </w:r>
      <w:r w:rsidRPr="00743CB5">
        <w:rPr>
          <w:rFonts w:asciiTheme="minorHAnsi" w:hAnsiTheme="minorHAnsi" w:cstheme="minorHAnsi"/>
        </w:rPr>
        <w:t>), prowadzonego przez Urząd Ochrony Konkurencji i Konsumentów</w:t>
      </w:r>
      <w:r w:rsidRPr="00743CB5">
        <w:rPr>
          <w:rFonts w:asciiTheme="minorHAnsi" w:hAnsiTheme="minorHAnsi" w:cstheme="minorHAnsi"/>
          <w:i/>
        </w:rPr>
        <w:t xml:space="preserve">, </w:t>
      </w:r>
      <w:r w:rsidRPr="00743CB5">
        <w:rPr>
          <w:rFonts w:asciiTheme="minorHAnsi" w:hAnsiTheme="minorHAnsi" w:cstheme="minorHAnsi"/>
        </w:rPr>
        <w:t xml:space="preserve">oświadczam, </w:t>
      </w:r>
      <w:r w:rsidR="00696514" w:rsidRPr="00743CB5">
        <w:rPr>
          <w:rFonts w:asciiTheme="minorHAnsi" w:hAnsiTheme="minorHAnsi" w:cstheme="minorHAnsi"/>
        </w:rPr>
        <w:t>że wszystkie informacje zawarte w złożonym przeze mnie wcześniej oświadczeniu, o którym mowa w art. 125 ust. 1 ustawy z dnia 11 września 2019 r. Prawo zamówień publicznych (Dz. U. z 2023 r.</w:t>
      </w:r>
      <w:r w:rsidR="00A24247" w:rsidRPr="00743CB5">
        <w:rPr>
          <w:rFonts w:asciiTheme="minorHAnsi" w:hAnsiTheme="minorHAnsi" w:cstheme="minorHAnsi"/>
        </w:rPr>
        <w:t xml:space="preserve">, </w:t>
      </w:r>
      <w:r w:rsidR="00696514" w:rsidRPr="00743CB5">
        <w:rPr>
          <w:rFonts w:asciiTheme="minorHAnsi" w:hAnsiTheme="minorHAnsi" w:cstheme="minorHAnsi"/>
        </w:rPr>
        <w:t xml:space="preserve">poz. 1605, </w:t>
      </w:r>
      <w:r w:rsidR="00674FB2" w:rsidRPr="00743CB5">
        <w:rPr>
          <w:rFonts w:asciiTheme="minorHAnsi" w:hAnsiTheme="minorHAnsi" w:cstheme="minorHAnsi"/>
        </w:rPr>
        <w:t>ze zm.</w:t>
      </w:r>
      <w:r w:rsidR="00696514" w:rsidRPr="00743CB5">
        <w:rPr>
          <w:rFonts w:asciiTheme="minorHAnsi" w:hAnsiTheme="minorHAnsi" w:cstheme="minorHAnsi"/>
        </w:rPr>
        <w:t xml:space="preserve">) w zakresie podstaw wykluczenia z postępowania wskazanych przez </w:t>
      </w:r>
      <w:r w:rsidR="00A15A62" w:rsidRPr="00743CB5">
        <w:rPr>
          <w:rFonts w:asciiTheme="minorHAnsi" w:hAnsiTheme="minorHAnsi" w:cstheme="minorHAnsi"/>
        </w:rPr>
        <w:t>Z</w:t>
      </w:r>
      <w:r w:rsidR="00696514" w:rsidRPr="00743CB5">
        <w:rPr>
          <w:rFonts w:asciiTheme="minorHAnsi" w:hAnsiTheme="minorHAnsi" w:cstheme="minorHAnsi"/>
        </w:rPr>
        <w:t>amawiającego, o których mowa w:</w:t>
      </w:r>
    </w:p>
    <w:p w14:paraId="5522D6B9" w14:textId="77777777" w:rsidR="004622B9" w:rsidRPr="00743CB5" w:rsidRDefault="004622B9" w:rsidP="001C12F5">
      <w:pPr>
        <w:pStyle w:val="Akapitzlist"/>
        <w:numPr>
          <w:ilvl w:val="0"/>
          <w:numId w:val="57"/>
        </w:numPr>
        <w:spacing w:line="276" w:lineRule="auto"/>
        <w:contextualSpacing w:val="0"/>
        <w:jc w:val="both"/>
        <w:rPr>
          <w:rFonts w:asciiTheme="minorHAnsi" w:hAnsiTheme="minorHAnsi" w:cstheme="minorHAnsi"/>
          <w:sz w:val="24"/>
          <w:szCs w:val="24"/>
        </w:rPr>
      </w:pPr>
      <w:r w:rsidRPr="00743CB5">
        <w:rPr>
          <w:rFonts w:asciiTheme="minorHAnsi" w:hAnsiTheme="minorHAnsi" w:cstheme="minorHAnsi"/>
          <w:sz w:val="24"/>
          <w:szCs w:val="24"/>
        </w:rPr>
        <w:t>art. 108 ust. 1 pkt 3 ustawy,</w:t>
      </w:r>
    </w:p>
    <w:p w14:paraId="34944CB4" w14:textId="28F02B46" w:rsidR="004622B9" w:rsidRPr="00743CB5" w:rsidRDefault="004622B9" w:rsidP="001C12F5">
      <w:pPr>
        <w:pStyle w:val="Akapitzlist"/>
        <w:numPr>
          <w:ilvl w:val="0"/>
          <w:numId w:val="57"/>
        </w:numPr>
        <w:spacing w:line="276" w:lineRule="auto"/>
        <w:contextualSpacing w:val="0"/>
        <w:jc w:val="both"/>
        <w:rPr>
          <w:rFonts w:asciiTheme="minorHAnsi" w:hAnsiTheme="minorHAnsi" w:cstheme="minorHAnsi"/>
          <w:sz w:val="24"/>
          <w:szCs w:val="24"/>
        </w:rPr>
      </w:pPr>
      <w:r w:rsidRPr="00743CB5">
        <w:rPr>
          <w:rFonts w:asciiTheme="minorHAnsi" w:hAnsiTheme="minorHAnsi" w:cstheme="minorHAnsi"/>
          <w:sz w:val="24"/>
          <w:szCs w:val="24"/>
        </w:rPr>
        <w:t>art. 108 ust. 1 pkt 4 ustawy, dotyczących orzeczenia zakazu ubiegania się o zamówienie publiczne tytułem środka zapobiegawczego,</w:t>
      </w:r>
    </w:p>
    <w:p w14:paraId="384F5288" w14:textId="77777777" w:rsidR="004622B9" w:rsidRPr="00743CB5" w:rsidRDefault="004622B9" w:rsidP="001C12F5">
      <w:pPr>
        <w:pStyle w:val="Akapitzlist"/>
        <w:numPr>
          <w:ilvl w:val="0"/>
          <w:numId w:val="57"/>
        </w:numPr>
        <w:spacing w:line="276" w:lineRule="auto"/>
        <w:contextualSpacing w:val="0"/>
        <w:jc w:val="both"/>
        <w:rPr>
          <w:rFonts w:asciiTheme="minorHAnsi" w:hAnsiTheme="minorHAnsi" w:cstheme="minorHAnsi"/>
          <w:sz w:val="24"/>
          <w:szCs w:val="24"/>
        </w:rPr>
      </w:pPr>
      <w:r w:rsidRPr="00743CB5">
        <w:rPr>
          <w:rFonts w:asciiTheme="minorHAnsi" w:hAnsiTheme="minorHAnsi" w:cstheme="minorHAnsi"/>
          <w:sz w:val="24"/>
          <w:szCs w:val="24"/>
        </w:rPr>
        <w:t>art. 108 ust. 1 pkt 5 ustawy, dotyczących zawarcia z innymi wykonawcami porozumienia mającego na celu zakłócenie konkurencji,</w:t>
      </w:r>
    </w:p>
    <w:p w14:paraId="561E0DA3" w14:textId="25D3D80B" w:rsidR="004622B9" w:rsidRPr="00743CB5" w:rsidRDefault="004622B9" w:rsidP="001C12F5">
      <w:pPr>
        <w:pStyle w:val="Akapitzlist"/>
        <w:numPr>
          <w:ilvl w:val="0"/>
          <w:numId w:val="57"/>
        </w:numPr>
        <w:spacing w:line="276" w:lineRule="auto"/>
        <w:contextualSpacing w:val="0"/>
        <w:jc w:val="both"/>
        <w:rPr>
          <w:rFonts w:asciiTheme="minorHAnsi" w:hAnsiTheme="minorHAnsi" w:cstheme="minorHAnsi"/>
          <w:sz w:val="24"/>
          <w:szCs w:val="24"/>
        </w:rPr>
      </w:pPr>
      <w:r w:rsidRPr="00743CB5">
        <w:rPr>
          <w:rFonts w:asciiTheme="minorHAnsi" w:hAnsiTheme="minorHAnsi" w:cstheme="minorHAnsi"/>
          <w:sz w:val="24"/>
          <w:szCs w:val="24"/>
        </w:rPr>
        <w:t>art. 108 ust. 1 pkt 6 ustawy</w:t>
      </w:r>
    </w:p>
    <w:p w14:paraId="4B13DF7C" w14:textId="62685B4E" w:rsidR="004622B9" w:rsidRPr="00743CB5" w:rsidRDefault="004622B9" w:rsidP="0018050A">
      <w:pPr>
        <w:spacing w:line="276" w:lineRule="auto"/>
        <w:jc w:val="both"/>
        <w:rPr>
          <w:rFonts w:asciiTheme="minorHAnsi" w:hAnsiTheme="minorHAnsi" w:cstheme="minorHAnsi"/>
        </w:rPr>
      </w:pPr>
      <w:r w:rsidRPr="00743CB5">
        <w:rPr>
          <w:rFonts w:asciiTheme="minorHAnsi" w:hAnsiTheme="minorHAnsi" w:cstheme="minorHAnsi"/>
        </w:rPr>
        <w:t xml:space="preserve">są nadal aktualne. </w:t>
      </w:r>
    </w:p>
    <w:p w14:paraId="481AE355" w14:textId="77777777" w:rsidR="004622B9" w:rsidRPr="00743CB5" w:rsidRDefault="004622B9" w:rsidP="0018050A">
      <w:pPr>
        <w:spacing w:line="276" w:lineRule="auto"/>
        <w:jc w:val="both"/>
        <w:outlineLvl w:val="2"/>
        <w:rPr>
          <w:rFonts w:asciiTheme="minorHAnsi" w:hAnsiTheme="minorHAnsi" w:cstheme="minorHAnsi"/>
          <w:bCs/>
          <w:i/>
        </w:rPr>
      </w:pPr>
    </w:p>
    <w:p w14:paraId="2E34BF97" w14:textId="3E8E2A97" w:rsidR="00687333" w:rsidRPr="00743CB5" w:rsidRDefault="004622B9" w:rsidP="0018050A">
      <w:pPr>
        <w:spacing w:line="276" w:lineRule="auto"/>
        <w:jc w:val="both"/>
        <w:outlineLvl w:val="2"/>
        <w:rPr>
          <w:rFonts w:asciiTheme="minorHAnsi" w:eastAsia="Times New Roman" w:hAnsiTheme="minorHAnsi" w:cstheme="minorHAnsi"/>
          <w:bCs/>
        </w:rPr>
      </w:pPr>
      <w:r w:rsidRPr="00743CB5">
        <w:rPr>
          <w:rFonts w:asciiTheme="minorHAnsi" w:hAnsiTheme="minorHAnsi" w:cstheme="minorHAnsi"/>
          <w:bCs/>
          <w:i/>
        </w:rPr>
        <w:t>Dokument musi być opatrzony przez osobę lub osoby uprawnione do reprezentowania Wykonawcy kwalifikowanym podpisem elektronicznym.</w:t>
      </w:r>
    </w:p>
    <w:sectPr w:rsidR="00687333" w:rsidRPr="00743CB5" w:rsidSect="00A23A16">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342FB" w14:textId="77777777" w:rsidR="006714D9" w:rsidRDefault="006714D9" w:rsidP="0007566A">
      <w:r>
        <w:separator/>
      </w:r>
    </w:p>
  </w:endnote>
  <w:endnote w:type="continuationSeparator" w:id="0">
    <w:p w14:paraId="5C41B20F" w14:textId="77777777" w:rsidR="006714D9" w:rsidRDefault="006714D9"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9D48" w14:textId="596611A7" w:rsidR="009406F9" w:rsidRDefault="009406F9">
    <w:pPr>
      <w:pStyle w:val="Stopka"/>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14:paraId="6431C472" w14:textId="77777777" w:rsidR="009406F9" w:rsidRDefault="009406F9"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0EE61BDF" w14:textId="0669686A" w:rsidR="009406F9" w:rsidRDefault="009406F9">
        <w:pPr>
          <w:pStyle w:val="Stopka"/>
          <w:jc w:val="right"/>
        </w:pPr>
        <w:r>
          <w:rPr>
            <w:noProof/>
          </w:rPr>
          <w:fldChar w:fldCharType="begin"/>
        </w:r>
        <w:r>
          <w:rPr>
            <w:noProof/>
          </w:rPr>
          <w:instrText>PAGE   \* MERGEFORMAT</w:instrText>
        </w:r>
        <w:r>
          <w:rPr>
            <w:noProof/>
          </w:rPr>
          <w:fldChar w:fldCharType="separate"/>
        </w:r>
        <w:r>
          <w:rPr>
            <w:noProof/>
          </w:rPr>
          <w:t>62</w:t>
        </w:r>
        <w:r>
          <w:rPr>
            <w:noProof/>
          </w:rPr>
          <w:fldChar w:fldCharType="end"/>
        </w:r>
      </w:p>
    </w:sdtContent>
  </w:sdt>
  <w:p w14:paraId="2CC7E40C" w14:textId="77777777" w:rsidR="009406F9" w:rsidRDefault="009406F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DE73" w14:textId="77777777" w:rsidR="006714D9" w:rsidRDefault="006714D9" w:rsidP="0007566A">
      <w:r>
        <w:separator/>
      </w:r>
    </w:p>
  </w:footnote>
  <w:footnote w:type="continuationSeparator" w:id="0">
    <w:p w14:paraId="5E70B89E" w14:textId="77777777" w:rsidR="006714D9" w:rsidRDefault="006714D9"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C0285FF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4"/>
        <w:szCs w:val="24"/>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FBA6088"/>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1429"/>
        </w:tabs>
        <w:ind w:left="1429"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396304"/>
    <w:multiLevelType w:val="multilevel"/>
    <w:tmpl w:val="D2443C52"/>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02860C6D"/>
    <w:multiLevelType w:val="hybridMultilevel"/>
    <w:tmpl w:val="5C2C61DA"/>
    <w:lvl w:ilvl="0" w:tplc="04150017">
      <w:start w:val="1"/>
      <w:numFmt w:val="lowerLetter"/>
      <w:lvlText w:val="%1)"/>
      <w:lvlJc w:val="left"/>
      <w:pPr>
        <w:ind w:left="720" w:hanging="360"/>
      </w:pPr>
    </w:lvl>
    <w:lvl w:ilvl="1" w:tplc="7F1E4A9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15:restartNumberingAfterBreak="0">
    <w:nsid w:val="042F24BB"/>
    <w:multiLevelType w:val="multilevel"/>
    <w:tmpl w:val="7158C662"/>
    <w:lvl w:ilvl="0">
      <w:start w:val="1"/>
      <w:numFmt w:val="decimal"/>
      <w:lvlText w:val="%1."/>
      <w:lvlJc w:val="left"/>
      <w:pPr>
        <w:ind w:left="36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17709F"/>
    <w:multiLevelType w:val="hybridMultilevel"/>
    <w:tmpl w:val="00565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942BFF"/>
    <w:multiLevelType w:val="hybridMultilevel"/>
    <w:tmpl w:val="3AE00E96"/>
    <w:lvl w:ilvl="0" w:tplc="9752BF2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09024C39"/>
    <w:multiLevelType w:val="hybridMultilevel"/>
    <w:tmpl w:val="B9EAE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856FAA"/>
    <w:multiLevelType w:val="multilevel"/>
    <w:tmpl w:val="55DC6444"/>
    <w:lvl w:ilvl="0">
      <w:start w:val="2"/>
      <w:numFmt w:val="decimal"/>
      <w:lvlText w:val="%1."/>
      <w:lvlJc w:val="left"/>
      <w:pPr>
        <w:ind w:left="360" w:hanging="360"/>
      </w:pPr>
      <w:rPr>
        <w:rFonts w:hint="default"/>
        <w:b w:val="0"/>
      </w:rPr>
    </w:lvl>
    <w:lvl w:ilvl="1">
      <w:start w:val="1"/>
      <w:numFmt w:val="decimal"/>
      <w:isLgl/>
      <w:lvlText w:val="%1.%2."/>
      <w:lvlJc w:val="left"/>
      <w:pPr>
        <w:ind w:left="444" w:hanging="444"/>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3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B3658E"/>
    <w:multiLevelType w:val="multilevel"/>
    <w:tmpl w:val="DC0EA08C"/>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9D2340"/>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3A67EE2"/>
    <w:multiLevelType w:val="multilevel"/>
    <w:tmpl w:val="3C2854E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sz w:val="24"/>
        <w:szCs w:val="24"/>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42"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cs="Times New Roman" w:hint="default"/>
        <w:sz w:val="20"/>
      </w:rPr>
    </w:lvl>
    <w:lvl w:ilvl="2">
      <w:start w:val="1"/>
      <w:numFmt w:val="lowerLetter"/>
      <w:lvlText w:val="%3)"/>
      <w:lvlJc w:val="left"/>
      <w:pPr>
        <w:ind w:left="1080" w:hanging="360"/>
      </w:pPr>
      <w:rPr>
        <w:rFonts w:ascii="Arial" w:hAnsi="Arial" w:cs="Times New Roman"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42046E6"/>
    <w:multiLevelType w:val="hybridMultilevel"/>
    <w:tmpl w:val="A41A11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44A2130"/>
    <w:multiLevelType w:val="hybridMultilevel"/>
    <w:tmpl w:val="2460D840"/>
    <w:lvl w:ilvl="0" w:tplc="CAE0AB96">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8" w15:restartNumberingAfterBreak="0">
    <w:nsid w:val="170E169F"/>
    <w:multiLevelType w:val="hybridMultilevel"/>
    <w:tmpl w:val="19E60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19D375CC"/>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5" w15:restartNumberingAfterBreak="0">
    <w:nsid w:val="1D17420C"/>
    <w:multiLevelType w:val="hybridMultilevel"/>
    <w:tmpl w:val="FABED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3315201"/>
    <w:multiLevelType w:val="hybridMultilevel"/>
    <w:tmpl w:val="64626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0" w15:restartNumberingAfterBreak="0">
    <w:nsid w:val="24F45290"/>
    <w:multiLevelType w:val="hybridMultilevel"/>
    <w:tmpl w:val="50BCA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4"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75A58C7"/>
    <w:multiLevelType w:val="multilevel"/>
    <w:tmpl w:val="D4A69F7E"/>
    <w:lvl w:ilvl="0">
      <w:start w:val="6"/>
      <w:numFmt w:val="decimal"/>
      <w:lvlText w:val="%1."/>
      <w:lvlJc w:val="left"/>
      <w:pPr>
        <w:ind w:left="360" w:hanging="360"/>
      </w:pPr>
    </w:lvl>
    <w:lvl w:ilvl="1">
      <w:start w:val="1"/>
      <w:numFmt w:val="decimal"/>
      <w:lvlText w:val="%1.%2."/>
      <w:lvlJc w:val="left"/>
      <w:pPr>
        <w:ind w:left="1080" w:hanging="360"/>
      </w:pPr>
      <w:rPr>
        <w:b w:val="0"/>
        <w:color w:val="000000" w:themeColor="text1"/>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6"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2A01221A"/>
    <w:multiLevelType w:val="hybridMultilevel"/>
    <w:tmpl w:val="02A48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A3E3F1C"/>
    <w:multiLevelType w:val="multilevel"/>
    <w:tmpl w:val="73C83C4A"/>
    <w:lvl w:ilvl="0">
      <w:start w:val="3"/>
      <w:numFmt w:val="decimal"/>
      <w:lvlText w:val="%1."/>
      <w:lvlJc w:val="left"/>
      <w:pPr>
        <w:ind w:left="360" w:hanging="360"/>
      </w:pPr>
      <w:rPr>
        <w:rFonts w:hint="default"/>
        <w:color w:val="000000"/>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6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36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742D5C"/>
    <w:multiLevelType w:val="hybridMultilevel"/>
    <w:tmpl w:val="D0AE3434"/>
    <w:lvl w:ilvl="0" w:tplc="04150011">
      <w:start w:val="1"/>
      <w:numFmt w:val="decimal"/>
      <w:lvlText w:val="%1)"/>
      <w:lvlJc w:val="left"/>
      <w:pPr>
        <w:ind w:left="720" w:hanging="360"/>
      </w:pPr>
    </w:lvl>
    <w:lvl w:ilvl="1" w:tplc="205CDE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EC3FF6"/>
    <w:multiLevelType w:val="multilevel"/>
    <w:tmpl w:val="7EBC7AA2"/>
    <w:lvl w:ilvl="0">
      <w:start w:val="2"/>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7" w15:restartNumberingAfterBreak="0">
    <w:nsid w:val="2E175DFF"/>
    <w:multiLevelType w:val="hybridMultilevel"/>
    <w:tmpl w:val="429608C0"/>
    <w:lvl w:ilvl="0" w:tplc="1320170C">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9" w15:restartNumberingAfterBreak="0">
    <w:nsid w:val="2F7D1A4E"/>
    <w:multiLevelType w:val="hybridMultilevel"/>
    <w:tmpl w:val="68D062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8B1220"/>
    <w:multiLevelType w:val="hybridMultilevel"/>
    <w:tmpl w:val="DCF8D14A"/>
    <w:lvl w:ilvl="0" w:tplc="C11A99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26913F0"/>
    <w:multiLevelType w:val="hybridMultilevel"/>
    <w:tmpl w:val="660EBEFE"/>
    <w:lvl w:ilvl="0" w:tplc="AE6E68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A11AC3"/>
    <w:multiLevelType w:val="multilevel"/>
    <w:tmpl w:val="F09891AA"/>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6"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7"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A83BEB"/>
    <w:multiLevelType w:val="hybridMultilevel"/>
    <w:tmpl w:val="6A744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151613"/>
    <w:multiLevelType w:val="hybridMultilevel"/>
    <w:tmpl w:val="00565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257089"/>
    <w:multiLevelType w:val="multilevel"/>
    <w:tmpl w:val="3C2854E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91" w15:restartNumberingAfterBreak="0">
    <w:nsid w:val="36CE4B9B"/>
    <w:multiLevelType w:val="hybridMultilevel"/>
    <w:tmpl w:val="9F866386"/>
    <w:lvl w:ilvl="0" w:tplc="A028A66C">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373D6D3D"/>
    <w:multiLevelType w:val="hybridMultilevel"/>
    <w:tmpl w:val="F9027E9E"/>
    <w:lvl w:ilvl="0" w:tplc="0415000F">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6D14C6"/>
    <w:multiLevelType w:val="hybridMultilevel"/>
    <w:tmpl w:val="30EE9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9"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3B8F2E27"/>
    <w:multiLevelType w:val="multilevel"/>
    <w:tmpl w:val="9BB88FC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0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E2013C7"/>
    <w:multiLevelType w:val="hybridMultilevel"/>
    <w:tmpl w:val="C23853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3EAE5CF2"/>
    <w:multiLevelType w:val="hybridMultilevel"/>
    <w:tmpl w:val="E668B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BE3CD2"/>
    <w:multiLevelType w:val="hybridMultilevel"/>
    <w:tmpl w:val="F580BADE"/>
    <w:lvl w:ilvl="0" w:tplc="8DAEC19C">
      <w:start w:val="1"/>
      <w:numFmt w:val="lowerLetter"/>
      <w:lvlText w:val="%1)"/>
      <w:lvlJc w:val="left"/>
      <w:pPr>
        <w:ind w:left="720" w:hanging="360"/>
      </w:pPr>
      <w:rPr>
        <w:b w:val="0"/>
      </w:rPr>
    </w:lvl>
    <w:lvl w:ilvl="1" w:tplc="AE6E4C68">
      <w:start w:val="4"/>
      <w:numFmt w:val="bullet"/>
      <w:lvlText w:val=""/>
      <w:lvlJc w:val="left"/>
      <w:pPr>
        <w:ind w:left="1440" w:hanging="360"/>
      </w:pPr>
      <w:rPr>
        <w:rFonts w:ascii="Symbol" w:eastAsia="Calibr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E723CC"/>
    <w:multiLevelType w:val="hybridMultilevel"/>
    <w:tmpl w:val="1F64AC64"/>
    <w:lvl w:ilvl="0" w:tplc="04150011">
      <w:start w:val="1"/>
      <w:numFmt w:val="decimal"/>
      <w:lvlText w:val="%1)"/>
      <w:lvlJc w:val="left"/>
      <w:pPr>
        <w:ind w:left="799" w:hanging="360"/>
      </w:pPr>
    </w:lvl>
    <w:lvl w:ilvl="1" w:tplc="04150019">
      <w:start w:val="1"/>
      <w:numFmt w:val="lowerLetter"/>
      <w:lvlText w:val="%2."/>
      <w:lvlJc w:val="left"/>
      <w:pPr>
        <w:ind w:left="1519" w:hanging="360"/>
      </w:pPr>
    </w:lvl>
    <w:lvl w:ilvl="2" w:tplc="0415001B">
      <w:start w:val="1"/>
      <w:numFmt w:val="lowerRoman"/>
      <w:lvlText w:val="%3."/>
      <w:lvlJc w:val="right"/>
      <w:pPr>
        <w:ind w:left="2239" w:hanging="180"/>
      </w:pPr>
    </w:lvl>
    <w:lvl w:ilvl="3" w:tplc="0415000F">
      <w:start w:val="1"/>
      <w:numFmt w:val="decimal"/>
      <w:lvlText w:val="%4."/>
      <w:lvlJc w:val="left"/>
      <w:pPr>
        <w:ind w:left="2959" w:hanging="360"/>
      </w:pPr>
    </w:lvl>
    <w:lvl w:ilvl="4" w:tplc="04150019">
      <w:start w:val="1"/>
      <w:numFmt w:val="lowerLetter"/>
      <w:lvlText w:val="%5."/>
      <w:lvlJc w:val="left"/>
      <w:pPr>
        <w:ind w:left="3679" w:hanging="360"/>
      </w:pPr>
    </w:lvl>
    <w:lvl w:ilvl="5" w:tplc="0415001B">
      <w:start w:val="1"/>
      <w:numFmt w:val="lowerRoman"/>
      <w:lvlText w:val="%6."/>
      <w:lvlJc w:val="right"/>
      <w:pPr>
        <w:ind w:left="4399" w:hanging="180"/>
      </w:pPr>
    </w:lvl>
    <w:lvl w:ilvl="6" w:tplc="0415000F">
      <w:start w:val="1"/>
      <w:numFmt w:val="decimal"/>
      <w:lvlText w:val="%7."/>
      <w:lvlJc w:val="left"/>
      <w:pPr>
        <w:ind w:left="5119" w:hanging="360"/>
      </w:pPr>
    </w:lvl>
    <w:lvl w:ilvl="7" w:tplc="04150019">
      <w:start w:val="1"/>
      <w:numFmt w:val="lowerLetter"/>
      <w:lvlText w:val="%8."/>
      <w:lvlJc w:val="left"/>
      <w:pPr>
        <w:ind w:left="5839" w:hanging="360"/>
      </w:pPr>
    </w:lvl>
    <w:lvl w:ilvl="8" w:tplc="0415001B">
      <w:start w:val="1"/>
      <w:numFmt w:val="lowerRoman"/>
      <w:lvlText w:val="%9."/>
      <w:lvlJc w:val="right"/>
      <w:pPr>
        <w:ind w:left="6559" w:hanging="180"/>
      </w:pPr>
    </w:lvl>
  </w:abstractNum>
  <w:abstractNum w:abstractNumId="108" w15:restartNumberingAfterBreak="0">
    <w:nsid w:val="422C63BD"/>
    <w:multiLevelType w:val="hybridMultilevel"/>
    <w:tmpl w:val="42B2F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0"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4442592B"/>
    <w:multiLevelType w:val="hybridMultilevel"/>
    <w:tmpl w:val="FCC00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A47A8"/>
    <w:multiLevelType w:val="hybridMultilevel"/>
    <w:tmpl w:val="913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BD0CBB"/>
    <w:multiLevelType w:val="hybridMultilevel"/>
    <w:tmpl w:val="36363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6"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120"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4"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6" w15:restartNumberingAfterBreak="0">
    <w:nsid w:val="51FD167B"/>
    <w:multiLevelType w:val="hybridMultilevel"/>
    <w:tmpl w:val="52B20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4272A72"/>
    <w:multiLevelType w:val="hybridMultilevel"/>
    <w:tmpl w:val="254AEAFE"/>
    <w:lvl w:ilvl="0" w:tplc="C3E60AEA">
      <w:start w:val="1"/>
      <w:numFmt w:val="decimal"/>
      <w:lvlText w:val="%1)"/>
      <w:lvlJc w:val="left"/>
      <w:pPr>
        <w:ind w:left="643" w:hanging="360"/>
      </w:pPr>
      <w:rPr>
        <w:rFonts w:asciiTheme="minorHAnsi" w:hAnsiTheme="minorHAnsi" w:cstheme="minorHAnsi" w:hint="default"/>
        <w:b w:val="0"/>
        <w:sz w:val="24"/>
        <w:szCs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8"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57826D06"/>
    <w:multiLevelType w:val="hybridMultilevel"/>
    <w:tmpl w:val="C0365A1A"/>
    <w:lvl w:ilvl="0" w:tplc="04150017">
      <w:start w:val="1"/>
      <w:numFmt w:val="lowerLetter"/>
      <w:lvlText w:val="%1)"/>
      <w:lvlJc w:val="left"/>
      <w:pPr>
        <w:ind w:left="906" w:hanging="360"/>
      </w:p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9182AAB"/>
    <w:multiLevelType w:val="hybridMultilevel"/>
    <w:tmpl w:val="36A2469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4" w15:restartNumberingAfterBreak="0">
    <w:nsid w:val="5A68170E"/>
    <w:multiLevelType w:val="hybridMultilevel"/>
    <w:tmpl w:val="D7546E28"/>
    <w:lvl w:ilvl="0" w:tplc="F5A2D500">
      <w:start w:val="1"/>
      <w:numFmt w:val="lowerLetter"/>
      <w:lvlText w:val="%1)"/>
      <w:lvlJc w:val="left"/>
      <w:pPr>
        <w:ind w:left="218" w:hanging="360"/>
      </w:pPr>
      <w:rPr>
        <w:rFonts w:cs="Open San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5" w15:restartNumberingAfterBreak="0">
    <w:nsid w:val="5A681D06"/>
    <w:multiLevelType w:val="multilevel"/>
    <w:tmpl w:val="5DACE3FE"/>
    <w:lvl w:ilvl="0">
      <w:start w:val="1"/>
      <w:numFmt w:val="decimal"/>
      <w:lvlText w:val="%1."/>
      <w:legacy w:legacy="1" w:legacySpace="0" w:legacyIndent="365"/>
      <w:lvlJc w:val="left"/>
      <w:rPr>
        <w:rFonts w:asciiTheme="minorHAnsi" w:hAnsiTheme="minorHAnsi" w:cstheme="minorHAnsi"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5B550A80"/>
    <w:multiLevelType w:val="multilevel"/>
    <w:tmpl w:val="191A59C4"/>
    <w:lvl w:ilvl="0">
      <w:start w:val="1"/>
      <w:numFmt w:val="decimal"/>
      <w:lvlText w:val="%1."/>
      <w:lvlJc w:val="left"/>
      <w:pPr>
        <w:ind w:left="720" w:hanging="360"/>
      </w:pPr>
      <w:rPr>
        <w:sz w:val="24"/>
        <w:szCs w:val="24"/>
      </w:rPr>
    </w:lvl>
    <w:lvl w:ilvl="1">
      <w:start w:val="1"/>
      <w:numFmt w:val="decimal"/>
      <w:lvlText w:val="%2)"/>
      <w:lvlJc w:val="left"/>
      <w:pPr>
        <w:ind w:left="786" w:hanging="360"/>
      </w:pPr>
      <w:rPr>
        <w:rFonts w:hint="default"/>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BF80197"/>
    <w:multiLevelType w:val="hybridMultilevel"/>
    <w:tmpl w:val="6310B1A0"/>
    <w:lvl w:ilvl="0" w:tplc="04150017">
      <w:start w:val="1"/>
      <w:numFmt w:val="lowerLetter"/>
      <w:lvlText w:val="%1)"/>
      <w:lvlJc w:val="left"/>
      <w:pPr>
        <w:ind w:left="720" w:hanging="360"/>
      </w:pPr>
    </w:lvl>
    <w:lvl w:ilvl="1" w:tplc="205CDE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0" w15:restartNumberingAfterBreak="0">
    <w:nsid w:val="5CE173BD"/>
    <w:multiLevelType w:val="hybridMultilevel"/>
    <w:tmpl w:val="00E23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1526CC"/>
    <w:multiLevelType w:val="hybridMultilevel"/>
    <w:tmpl w:val="3D960E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3"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44" w15:restartNumberingAfterBreak="0">
    <w:nsid w:val="5D9A177D"/>
    <w:multiLevelType w:val="hybridMultilevel"/>
    <w:tmpl w:val="B6101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E757E8C"/>
    <w:multiLevelType w:val="hybridMultilevel"/>
    <w:tmpl w:val="D8BEB2B4"/>
    <w:lvl w:ilvl="0" w:tplc="333874E2">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F81FF0"/>
    <w:multiLevelType w:val="hybridMultilevel"/>
    <w:tmpl w:val="A41A11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5F2E3AA6"/>
    <w:multiLevelType w:val="multilevel"/>
    <w:tmpl w:val="C0BA463C"/>
    <w:lvl w:ilvl="0">
      <w:start w:val="2"/>
      <w:numFmt w:val="lowerLetter"/>
      <w:lvlText w:val="%1)"/>
      <w:lvlJc w:val="left"/>
      <w:pPr>
        <w:ind w:left="0" w:firstLine="0"/>
      </w:pPr>
      <w:rPr>
        <w:rFonts w:ascii="Calibri" w:eastAsia="Segoe UI" w:hAnsi="Calibri" w:cs="Calibri"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9"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0" w15:restartNumberingAfterBreak="0">
    <w:nsid w:val="647E01E3"/>
    <w:multiLevelType w:val="multilevel"/>
    <w:tmpl w:val="C7F46162"/>
    <w:lvl w:ilvl="0">
      <w:start w:val="1"/>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53"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5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7" w15:restartNumberingAfterBreak="0">
    <w:nsid w:val="6C3B5F17"/>
    <w:multiLevelType w:val="multilevel"/>
    <w:tmpl w:val="EA28C3C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8"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DF17942"/>
    <w:multiLevelType w:val="hybridMultilevel"/>
    <w:tmpl w:val="ECE811F4"/>
    <w:lvl w:ilvl="0" w:tplc="352895E0">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6737BB"/>
    <w:multiLevelType w:val="hybridMultilevel"/>
    <w:tmpl w:val="A41A11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3" w15:restartNumberingAfterBreak="0">
    <w:nsid w:val="702A3E84"/>
    <w:multiLevelType w:val="hybridMultilevel"/>
    <w:tmpl w:val="E550CF7C"/>
    <w:lvl w:ilvl="0" w:tplc="79042C3C">
      <w:start w:val="1"/>
      <w:numFmt w:val="decimal"/>
      <w:lvlText w:val="%1)"/>
      <w:lvlJc w:val="left"/>
      <w:pPr>
        <w:ind w:left="799" w:hanging="360"/>
      </w:pPr>
      <w:rPr>
        <w:sz w:val="24"/>
        <w:szCs w:val="24"/>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64"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7" w15:restartNumberingAfterBreak="0">
    <w:nsid w:val="746B7601"/>
    <w:multiLevelType w:val="multilevel"/>
    <w:tmpl w:val="AA109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74E966F7"/>
    <w:multiLevelType w:val="multilevel"/>
    <w:tmpl w:val="B67C4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9"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78923D39"/>
    <w:multiLevelType w:val="hybridMultilevel"/>
    <w:tmpl w:val="EC38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3" w15:restartNumberingAfterBreak="0">
    <w:nsid w:val="7ECC1935"/>
    <w:multiLevelType w:val="hybridMultilevel"/>
    <w:tmpl w:val="846234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4"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5" w15:restartNumberingAfterBreak="0">
    <w:nsid w:val="7F3914DD"/>
    <w:multiLevelType w:val="hybridMultilevel"/>
    <w:tmpl w:val="429A5B4A"/>
    <w:lvl w:ilvl="0" w:tplc="04150017">
      <w:start w:val="1"/>
      <w:numFmt w:val="lowerLetter"/>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76"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02"/>
  </w:num>
  <w:num w:numId="4">
    <w:abstractNumId w:val="59"/>
  </w:num>
  <w:num w:numId="5">
    <w:abstractNumId w:val="124"/>
  </w:num>
  <w:num w:numId="6">
    <w:abstractNumId w:val="152"/>
  </w:num>
  <w:num w:numId="7">
    <w:abstractNumId w:val="117"/>
  </w:num>
  <w:num w:numId="8">
    <w:abstractNumId w:val="47"/>
  </w:num>
  <w:num w:numId="9">
    <w:abstractNumId w:val="0"/>
  </w:num>
  <w:num w:numId="10">
    <w:abstractNumId w:val="1"/>
  </w:num>
  <w:num w:numId="11">
    <w:abstractNumId w:val="121"/>
  </w:num>
  <w:num w:numId="12">
    <w:abstractNumId w:val="109"/>
  </w:num>
  <w:num w:numId="13">
    <w:abstractNumId w:val="125"/>
  </w:num>
  <w:num w:numId="14">
    <w:abstractNumId w:val="127"/>
  </w:num>
  <w:num w:numId="15">
    <w:abstractNumId w:val="73"/>
  </w:num>
  <w:num w:numId="16">
    <w:abstractNumId w:val="75"/>
  </w:num>
  <w:num w:numId="17">
    <w:abstractNumId w:val="90"/>
  </w:num>
  <w:num w:numId="18">
    <w:abstractNumId w:val="53"/>
  </w:num>
  <w:num w:numId="19">
    <w:abstractNumId w:val="46"/>
  </w:num>
  <w:num w:numId="20">
    <w:abstractNumId w:val="45"/>
  </w:num>
  <w:num w:numId="21">
    <w:abstractNumId w:val="140"/>
  </w:num>
  <w:num w:numId="22">
    <w:abstractNumId w:val="176"/>
  </w:num>
  <w:num w:numId="23">
    <w:abstractNumId w:val="100"/>
  </w:num>
  <w:num w:numId="24">
    <w:abstractNumId w:val="96"/>
  </w:num>
  <w:num w:numId="25">
    <w:abstractNumId w:val="33"/>
  </w:num>
  <w:num w:numId="26">
    <w:abstractNumId w:val="128"/>
  </w:num>
  <w:num w:numId="27">
    <w:abstractNumId w:val="116"/>
  </w:num>
  <w:num w:numId="28">
    <w:abstractNumId w:val="115"/>
  </w:num>
  <w:num w:numId="29">
    <w:abstractNumId w:val="156"/>
  </w:num>
  <w:num w:numId="30">
    <w:abstractNumId w:val="137"/>
  </w:num>
  <w:num w:numId="31">
    <w:abstractNumId w:val="101"/>
  </w:num>
  <w:num w:numId="32">
    <w:abstractNumId w:val="72"/>
  </w:num>
  <w:num w:numId="33">
    <w:abstractNumId w:val="151"/>
  </w:num>
  <w:num w:numId="34">
    <w:abstractNumId w:val="29"/>
  </w:num>
  <w:num w:numId="35">
    <w:abstractNumId w:val="37"/>
  </w:num>
  <w:num w:numId="36">
    <w:abstractNumId w:val="66"/>
  </w:num>
  <w:num w:numId="37">
    <w:abstractNumId w:val="172"/>
  </w:num>
  <w:num w:numId="38">
    <w:abstractNumId w:val="120"/>
  </w:num>
  <w:num w:numId="39">
    <w:abstractNumId w:val="99"/>
  </w:num>
  <w:num w:numId="40">
    <w:abstractNumId w:val="122"/>
  </w:num>
  <w:num w:numId="41">
    <w:abstractNumId w:val="167"/>
  </w:num>
  <w:num w:numId="42">
    <w:abstractNumId w:val="35"/>
  </w:num>
  <w:num w:numId="43">
    <w:abstractNumId w:val="52"/>
  </w:num>
  <w:num w:numId="44">
    <w:abstractNumId w:val="157"/>
  </w:num>
  <w:num w:numId="45">
    <w:abstractNumId w:val="87"/>
  </w:num>
  <w:num w:numId="46">
    <w:abstractNumId w:val="56"/>
  </w:num>
  <w:num w:numId="47">
    <w:abstractNumId w:val="143"/>
  </w:num>
  <w:num w:numId="48">
    <w:abstractNumId w:val="94"/>
  </w:num>
  <w:num w:numId="49">
    <w:abstractNumId w:val="146"/>
  </w:num>
  <w:num w:numId="50">
    <w:abstractNumId w:val="118"/>
  </w:num>
  <w:num w:numId="51">
    <w:abstractNumId w:val="110"/>
  </w:num>
  <w:num w:numId="52">
    <w:abstractNumId w:val="49"/>
  </w:num>
  <w:num w:numId="53">
    <w:abstractNumId w:val="32"/>
  </w:num>
  <w:num w:numId="54">
    <w:abstractNumId w:val="25"/>
  </w:num>
  <w:num w:numId="55">
    <w:abstractNumId w:val="69"/>
  </w:num>
  <w:num w:numId="56">
    <w:abstractNumId w:val="38"/>
  </w:num>
  <w:num w:numId="57">
    <w:abstractNumId w:val="130"/>
  </w:num>
  <w:num w:numId="58">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8"/>
  </w:num>
  <w:num w:numId="60">
    <w:abstractNumId w:val="165"/>
  </w:num>
  <w:num w:numId="61">
    <w:abstractNumId w:val="77"/>
  </w:num>
  <w:num w:numId="62">
    <w:abstractNumId w:val="104"/>
  </w:num>
  <w:num w:numId="63">
    <w:abstractNumId w:val="91"/>
  </w:num>
  <w:num w:numId="64">
    <w:abstractNumId w:val="92"/>
  </w:num>
  <w:num w:numId="65">
    <w:abstractNumId w:val="83"/>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150"/>
  </w:num>
  <w:num w:numId="69">
    <w:abstractNumId w:val="171"/>
  </w:num>
  <w:num w:numId="70">
    <w:abstractNumId w:val="51"/>
  </w:num>
  <w:num w:numId="71">
    <w:abstractNumId w:val="67"/>
  </w:num>
  <w:num w:numId="72">
    <w:abstractNumId w:val="62"/>
  </w:num>
  <w:num w:numId="73">
    <w:abstractNumId w:val="36"/>
  </w:num>
  <w:num w:numId="74">
    <w:abstractNumId w:val="86"/>
  </w:num>
  <w:num w:numId="75">
    <w:abstractNumId w:val="149"/>
  </w:num>
  <w:num w:numId="76">
    <w:abstractNumId w:val="24"/>
  </w:num>
  <w:num w:numId="77">
    <w:abstractNumId w:val="132"/>
  </w:num>
  <w:num w:numId="78">
    <w:abstractNumId w:val="164"/>
  </w:num>
  <w:num w:numId="79">
    <w:abstractNumId w:val="78"/>
  </w:num>
  <w:num w:numId="80">
    <w:abstractNumId w:val="61"/>
  </w:num>
  <w:num w:numId="81">
    <w:abstractNumId w:val="39"/>
  </w:num>
  <w:num w:numId="82">
    <w:abstractNumId w:val="169"/>
  </w:num>
  <w:num w:numId="83">
    <w:abstractNumId w:val="80"/>
  </w:num>
  <w:num w:numId="84">
    <w:abstractNumId w:val="48"/>
  </w:num>
  <w:num w:numId="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6"/>
  </w:num>
  <w:num w:numId="91">
    <w:abstractNumId w:val="88"/>
  </w:num>
  <w:num w:numId="92">
    <w:abstractNumId w:val="28"/>
  </w:num>
  <w:num w:numId="93">
    <w:abstractNumId w:val="141"/>
  </w:num>
  <w:num w:numId="94">
    <w:abstractNumId w:val="71"/>
  </w:num>
  <w:num w:numId="95">
    <w:abstractNumId w:val="133"/>
  </w:num>
  <w:num w:numId="96">
    <w:abstractNumId w:val="161"/>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num>
  <w:num w:numId="99">
    <w:abstractNumId w:val="84"/>
    <w:lvlOverride w:ilvl="0">
      <w:startOverride w:val="1"/>
    </w:lvlOverride>
    <w:lvlOverride w:ilvl="1"/>
    <w:lvlOverride w:ilvl="2"/>
    <w:lvlOverride w:ilvl="3"/>
    <w:lvlOverride w:ilvl="4"/>
    <w:lvlOverride w:ilvl="5"/>
    <w:lvlOverride w:ilvl="6"/>
    <w:lvlOverride w:ilvl="7"/>
    <w:lvlOverride w:ilvl="8"/>
  </w:num>
  <w:num w:numId="100">
    <w:abstractNumId w:val="22"/>
    <w:lvlOverride w:ilvl="0">
      <w:startOverride w:val="1"/>
    </w:lvlOverride>
    <w:lvlOverride w:ilvl="1"/>
    <w:lvlOverride w:ilvl="2"/>
    <w:lvlOverride w:ilvl="3"/>
    <w:lvlOverride w:ilvl="4"/>
    <w:lvlOverride w:ilvl="5"/>
    <w:lvlOverride w:ilvl="6"/>
    <w:lvlOverride w:ilvl="7"/>
    <w:lvlOverride w:ilvl="8"/>
  </w:num>
  <w:num w:numId="101">
    <w:abstractNumId w:val="134"/>
  </w:num>
  <w:num w:numId="102">
    <w:abstractNumId w:val="148"/>
  </w:num>
  <w:num w:numId="103">
    <w:abstractNumId w:val="131"/>
  </w:num>
  <w:num w:numId="104">
    <w:abstractNumId w:val="58"/>
  </w:num>
  <w:num w:numId="105">
    <w:abstractNumId w:val="144"/>
  </w:num>
  <w:num w:numId="106">
    <w:abstractNumId w:val="93"/>
  </w:num>
  <w:num w:numId="107">
    <w:abstractNumId w:val="160"/>
  </w:num>
  <w:num w:numId="108">
    <w:abstractNumId w:val="106"/>
  </w:num>
  <w:num w:numId="109">
    <w:abstractNumId w:val="138"/>
  </w:num>
  <w:num w:numId="110">
    <w:abstractNumId w:val="105"/>
  </w:num>
  <w:num w:numId="111">
    <w:abstractNumId w:val="126"/>
  </w:num>
  <w:num w:numId="112">
    <w:abstractNumId w:val="23"/>
  </w:num>
  <w:num w:numId="113">
    <w:abstractNumId w:val="89"/>
  </w:num>
  <w:num w:numId="114">
    <w:abstractNumId w:val="111"/>
  </w:num>
  <w:num w:numId="115">
    <w:abstractNumId w:val="55"/>
  </w:num>
  <w:num w:numId="116">
    <w:abstractNumId w:val="170"/>
  </w:num>
  <w:num w:numId="117">
    <w:abstractNumId w:val="175"/>
  </w:num>
  <w:num w:numId="118">
    <w:abstractNumId w:val="31"/>
  </w:num>
  <w:num w:numId="119">
    <w:abstractNumId w:val="44"/>
  </w:num>
  <w:num w:numId="120">
    <w:abstractNumId w:val="145"/>
  </w:num>
  <w:num w:numId="121">
    <w:abstractNumId w:val="60"/>
  </w:num>
  <w:num w:numId="122">
    <w:abstractNumId w:val="112"/>
  </w:num>
  <w:num w:numId="123">
    <w:abstractNumId w:val="168"/>
  </w:num>
  <w:num w:numId="1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0"/>
  </w:num>
  <w:num w:numId="150">
    <w:abstractNumId w:val="21"/>
  </w:num>
  <w:num w:numId="151">
    <w:abstractNumId w:val="40"/>
  </w:num>
  <w:num w:numId="152">
    <w:abstractNumId w:val="119"/>
  </w:num>
  <w:num w:numId="153">
    <w:abstractNumId w:val="34"/>
  </w:num>
  <w:num w:numId="154">
    <w:abstractNumId w:val="129"/>
  </w:num>
  <w:num w:numId="155">
    <w:abstractNumId w:val="76"/>
  </w:num>
  <w:num w:numId="156">
    <w:abstractNumId w:val="135"/>
  </w:num>
  <w:num w:numId="157">
    <w:abstractNumId w:val="64"/>
  </w:num>
  <w:num w:numId="158">
    <w:abstractNumId w:val="153"/>
  </w:num>
  <w:num w:numId="159">
    <w:abstractNumId w:val="70"/>
  </w:num>
  <w:num w:numId="160">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8"/>
  </w:num>
  <w:num w:numId="164">
    <w:abstractNumId w:val="41"/>
  </w:num>
  <w:num w:numId="165">
    <w:abstractNumId w:val="43"/>
  </w:num>
  <w:num w:numId="166">
    <w:abstractNumId w:val="27"/>
  </w:num>
  <w:num w:numId="167">
    <w:abstractNumId w:val="14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71A"/>
    <w:rsid w:val="00002813"/>
    <w:rsid w:val="00002A80"/>
    <w:rsid w:val="00002AA4"/>
    <w:rsid w:val="00002F44"/>
    <w:rsid w:val="00003497"/>
    <w:rsid w:val="0000358D"/>
    <w:rsid w:val="00003A22"/>
    <w:rsid w:val="00004BAC"/>
    <w:rsid w:val="00004D20"/>
    <w:rsid w:val="00005048"/>
    <w:rsid w:val="000054E2"/>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4ED2"/>
    <w:rsid w:val="00024F3C"/>
    <w:rsid w:val="00025CDA"/>
    <w:rsid w:val="00025EFA"/>
    <w:rsid w:val="00025F5D"/>
    <w:rsid w:val="00026EC8"/>
    <w:rsid w:val="00027231"/>
    <w:rsid w:val="00027D81"/>
    <w:rsid w:val="00027DB8"/>
    <w:rsid w:val="0003010E"/>
    <w:rsid w:val="00030262"/>
    <w:rsid w:val="00031146"/>
    <w:rsid w:val="0003144B"/>
    <w:rsid w:val="000315F8"/>
    <w:rsid w:val="00031773"/>
    <w:rsid w:val="00031932"/>
    <w:rsid w:val="0003299F"/>
    <w:rsid w:val="00032FCD"/>
    <w:rsid w:val="00033C6F"/>
    <w:rsid w:val="00033CBE"/>
    <w:rsid w:val="00033E1C"/>
    <w:rsid w:val="00033FB0"/>
    <w:rsid w:val="00034918"/>
    <w:rsid w:val="00034DAF"/>
    <w:rsid w:val="000351F4"/>
    <w:rsid w:val="0003718F"/>
    <w:rsid w:val="00037A0A"/>
    <w:rsid w:val="00040171"/>
    <w:rsid w:val="00040C7F"/>
    <w:rsid w:val="000410BA"/>
    <w:rsid w:val="0004145B"/>
    <w:rsid w:val="000419FB"/>
    <w:rsid w:val="0004264F"/>
    <w:rsid w:val="0004270F"/>
    <w:rsid w:val="000428DF"/>
    <w:rsid w:val="00042CA9"/>
    <w:rsid w:val="00043781"/>
    <w:rsid w:val="00043AEE"/>
    <w:rsid w:val="00043C70"/>
    <w:rsid w:val="00044613"/>
    <w:rsid w:val="000446F3"/>
    <w:rsid w:val="00044D13"/>
    <w:rsid w:val="00044DD0"/>
    <w:rsid w:val="00044FB7"/>
    <w:rsid w:val="00046405"/>
    <w:rsid w:val="000467DB"/>
    <w:rsid w:val="0004682B"/>
    <w:rsid w:val="00046987"/>
    <w:rsid w:val="00046E26"/>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6A5"/>
    <w:rsid w:val="00057DEC"/>
    <w:rsid w:val="00060B11"/>
    <w:rsid w:val="0006116E"/>
    <w:rsid w:val="000622D7"/>
    <w:rsid w:val="000626CA"/>
    <w:rsid w:val="000626DE"/>
    <w:rsid w:val="000627EB"/>
    <w:rsid w:val="000629C1"/>
    <w:rsid w:val="000632E4"/>
    <w:rsid w:val="00063E5D"/>
    <w:rsid w:val="00063FB3"/>
    <w:rsid w:val="00064765"/>
    <w:rsid w:val="000647BD"/>
    <w:rsid w:val="00064DD6"/>
    <w:rsid w:val="00064EAA"/>
    <w:rsid w:val="000657B3"/>
    <w:rsid w:val="00065B01"/>
    <w:rsid w:val="00065F0D"/>
    <w:rsid w:val="000671A8"/>
    <w:rsid w:val="00067CCC"/>
    <w:rsid w:val="00067F73"/>
    <w:rsid w:val="000701C7"/>
    <w:rsid w:val="00070BF4"/>
    <w:rsid w:val="00072BB0"/>
    <w:rsid w:val="000733CE"/>
    <w:rsid w:val="0007396A"/>
    <w:rsid w:val="00074510"/>
    <w:rsid w:val="00074F2A"/>
    <w:rsid w:val="0007506D"/>
    <w:rsid w:val="0007566A"/>
    <w:rsid w:val="00075B6C"/>
    <w:rsid w:val="00076374"/>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2F35"/>
    <w:rsid w:val="0008305E"/>
    <w:rsid w:val="00083718"/>
    <w:rsid w:val="00083755"/>
    <w:rsid w:val="000838CD"/>
    <w:rsid w:val="000839B9"/>
    <w:rsid w:val="00083C74"/>
    <w:rsid w:val="00083D71"/>
    <w:rsid w:val="00084415"/>
    <w:rsid w:val="00086766"/>
    <w:rsid w:val="00086C7F"/>
    <w:rsid w:val="00087CA5"/>
    <w:rsid w:val="00087FD7"/>
    <w:rsid w:val="000905DE"/>
    <w:rsid w:val="00090713"/>
    <w:rsid w:val="00090B9B"/>
    <w:rsid w:val="000911C0"/>
    <w:rsid w:val="000914BF"/>
    <w:rsid w:val="000914E9"/>
    <w:rsid w:val="0009164F"/>
    <w:rsid w:val="00091766"/>
    <w:rsid w:val="00091AA5"/>
    <w:rsid w:val="00091AEC"/>
    <w:rsid w:val="00092A18"/>
    <w:rsid w:val="00092AE6"/>
    <w:rsid w:val="00092CB4"/>
    <w:rsid w:val="00093010"/>
    <w:rsid w:val="00093711"/>
    <w:rsid w:val="00093A3F"/>
    <w:rsid w:val="000944AD"/>
    <w:rsid w:val="00094D99"/>
    <w:rsid w:val="00094F1E"/>
    <w:rsid w:val="000950B3"/>
    <w:rsid w:val="00095931"/>
    <w:rsid w:val="00096528"/>
    <w:rsid w:val="00097D58"/>
    <w:rsid w:val="00097E81"/>
    <w:rsid w:val="000A01C2"/>
    <w:rsid w:val="000A049E"/>
    <w:rsid w:val="000A0B49"/>
    <w:rsid w:val="000A10B9"/>
    <w:rsid w:val="000A194D"/>
    <w:rsid w:val="000A19D7"/>
    <w:rsid w:val="000A1A24"/>
    <w:rsid w:val="000A1EB8"/>
    <w:rsid w:val="000A1F1A"/>
    <w:rsid w:val="000A320B"/>
    <w:rsid w:val="000A322E"/>
    <w:rsid w:val="000A3B67"/>
    <w:rsid w:val="000A3D4F"/>
    <w:rsid w:val="000A4A55"/>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52"/>
    <w:rsid w:val="000A7EA3"/>
    <w:rsid w:val="000B010B"/>
    <w:rsid w:val="000B015B"/>
    <w:rsid w:val="000B01B7"/>
    <w:rsid w:val="000B0289"/>
    <w:rsid w:val="000B0ED8"/>
    <w:rsid w:val="000B1397"/>
    <w:rsid w:val="000B1AB9"/>
    <w:rsid w:val="000B2AE0"/>
    <w:rsid w:val="000B327D"/>
    <w:rsid w:val="000B3677"/>
    <w:rsid w:val="000B3BF2"/>
    <w:rsid w:val="000B4440"/>
    <w:rsid w:val="000B496E"/>
    <w:rsid w:val="000B55C2"/>
    <w:rsid w:val="000B5F8C"/>
    <w:rsid w:val="000B630A"/>
    <w:rsid w:val="000B7381"/>
    <w:rsid w:val="000B7C43"/>
    <w:rsid w:val="000C28CE"/>
    <w:rsid w:val="000C3965"/>
    <w:rsid w:val="000C3EF2"/>
    <w:rsid w:val="000C44BD"/>
    <w:rsid w:val="000C4879"/>
    <w:rsid w:val="000C4D94"/>
    <w:rsid w:val="000C50F8"/>
    <w:rsid w:val="000C5A97"/>
    <w:rsid w:val="000C6274"/>
    <w:rsid w:val="000C699D"/>
    <w:rsid w:val="000C74A2"/>
    <w:rsid w:val="000D0323"/>
    <w:rsid w:val="000D08E4"/>
    <w:rsid w:val="000D0DE6"/>
    <w:rsid w:val="000D17D8"/>
    <w:rsid w:val="000D2CB1"/>
    <w:rsid w:val="000D32DE"/>
    <w:rsid w:val="000D42C2"/>
    <w:rsid w:val="000D4EC9"/>
    <w:rsid w:val="000D4EFD"/>
    <w:rsid w:val="000D564A"/>
    <w:rsid w:val="000D5A9B"/>
    <w:rsid w:val="000D5D8D"/>
    <w:rsid w:val="000D6089"/>
    <w:rsid w:val="000D632D"/>
    <w:rsid w:val="000D6476"/>
    <w:rsid w:val="000D68FC"/>
    <w:rsid w:val="000D7116"/>
    <w:rsid w:val="000D7E3C"/>
    <w:rsid w:val="000E00C4"/>
    <w:rsid w:val="000E0153"/>
    <w:rsid w:val="000E01C0"/>
    <w:rsid w:val="000E0288"/>
    <w:rsid w:val="000E0569"/>
    <w:rsid w:val="000E0D0C"/>
    <w:rsid w:val="000E1870"/>
    <w:rsid w:val="000E28F4"/>
    <w:rsid w:val="000E2EFE"/>
    <w:rsid w:val="000E3BF4"/>
    <w:rsid w:val="000E3EE9"/>
    <w:rsid w:val="000E40D2"/>
    <w:rsid w:val="000E4175"/>
    <w:rsid w:val="000E499B"/>
    <w:rsid w:val="000E530D"/>
    <w:rsid w:val="000E53E0"/>
    <w:rsid w:val="000E5472"/>
    <w:rsid w:val="000E5EDD"/>
    <w:rsid w:val="000E6894"/>
    <w:rsid w:val="000E697B"/>
    <w:rsid w:val="000E750F"/>
    <w:rsid w:val="000E77A9"/>
    <w:rsid w:val="000E7866"/>
    <w:rsid w:val="000E7D36"/>
    <w:rsid w:val="000F0433"/>
    <w:rsid w:val="000F09C2"/>
    <w:rsid w:val="000F162A"/>
    <w:rsid w:val="000F1B1C"/>
    <w:rsid w:val="000F1CDD"/>
    <w:rsid w:val="000F20B0"/>
    <w:rsid w:val="000F21F2"/>
    <w:rsid w:val="000F25EC"/>
    <w:rsid w:val="000F2DC2"/>
    <w:rsid w:val="000F4898"/>
    <w:rsid w:val="000F4D7C"/>
    <w:rsid w:val="000F4E2F"/>
    <w:rsid w:val="000F4E9E"/>
    <w:rsid w:val="000F500C"/>
    <w:rsid w:val="000F51F5"/>
    <w:rsid w:val="000F5240"/>
    <w:rsid w:val="000F5753"/>
    <w:rsid w:val="000F58EE"/>
    <w:rsid w:val="000F599F"/>
    <w:rsid w:val="000F61D5"/>
    <w:rsid w:val="000F631C"/>
    <w:rsid w:val="000F649D"/>
    <w:rsid w:val="000F65AF"/>
    <w:rsid w:val="000F682F"/>
    <w:rsid w:val="000F6EA1"/>
    <w:rsid w:val="000F6EB6"/>
    <w:rsid w:val="000F7348"/>
    <w:rsid w:val="000F748E"/>
    <w:rsid w:val="000F74C2"/>
    <w:rsid w:val="000F7F32"/>
    <w:rsid w:val="0010019B"/>
    <w:rsid w:val="001002D7"/>
    <w:rsid w:val="00100728"/>
    <w:rsid w:val="001011C8"/>
    <w:rsid w:val="001013E6"/>
    <w:rsid w:val="00101806"/>
    <w:rsid w:val="00101FA6"/>
    <w:rsid w:val="00102634"/>
    <w:rsid w:val="0010288F"/>
    <w:rsid w:val="00102893"/>
    <w:rsid w:val="00102FDD"/>
    <w:rsid w:val="001035FE"/>
    <w:rsid w:val="001040F1"/>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70E"/>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A9"/>
    <w:rsid w:val="001376DC"/>
    <w:rsid w:val="001377CB"/>
    <w:rsid w:val="00140238"/>
    <w:rsid w:val="001409E4"/>
    <w:rsid w:val="001410B1"/>
    <w:rsid w:val="001413CB"/>
    <w:rsid w:val="001416DE"/>
    <w:rsid w:val="00141A5A"/>
    <w:rsid w:val="00141D1A"/>
    <w:rsid w:val="00141E3D"/>
    <w:rsid w:val="00142349"/>
    <w:rsid w:val="001427BD"/>
    <w:rsid w:val="00143177"/>
    <w:rsid w:val="00143809"/>
    <w:rsid w:val="00143BF9"/>
    <w:rsid w:val="001441FA"/>
    <w:rsid w:val="00144573"/>
    <w:rsid w:val="001447A7"/>
    <w:rsid w:val="001448B9"/>
    <w:rsid w:val="00144926"/>
    <w:rsid w:val="00144C4B"/>
    <w:rsid w:val="00144EF1"/>
    <w:rsid w:val="001452BE"/>
    <w:rsid w:val="00145C10"/>
    <w:rsid w:val="00145D69"/>
    <w:rsid w:val="00145EB4"/>
    <w:rsid w:val="001462B3"/>
    <w:rsid w:val="00146D58"/>
    <w:rsid w:val="00147DEB"/>
    <w:rsid w:val="00147F9D"/>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6B30"/>
    <w:rsid w:val="00157DE5"/>
    <w:rsid w:val="001604FE"/>
    <w:rsid w:val="00160539"/>
    <w:rsid w:val="00160B7F"/>
    <w:rsid w:val="00160EEB"/>
    <w:rsid w:val="001615E5"/>
    <w:rsid w:val="001618FC"/>
    <w:rsid w:val="00162A42"/>
    <w:rsid w:val="00162E89"/>
    <w:rsid w:val="00163C3D"/>
    <w:rsid w:val="00164D98"/>
    <w:rsid w:val="001654FF"/>
    <w:rsid w:val="0016633B"/>
    <w:rsid w:val="00166B4F"/>
    <w:rsid w:val="00166BA4"/>
    <w:rsid w:val="0016702C"/>
    <w:rsid w:val="001671B2"/>
    <w:rsid w:val="00167877"/>
    <w:rsid w:val="001679A3"/>
    <w:rsid w:val="00167A20"/>
    <w:rsid w:val="00167D3D"/>
    <w:rsid w:val="00171B63"/>
    <w:rsid w:val="0017262E"/>
    <w:rsid w:val="001726A4"/>
    <w:rsid w:val="00172729"/>
    <w:rsid w:val="001728D9"/>
    <w:rsid w:val="001741D5"/>
    <w:rsid w:val="00174CF2"/>
    <w:rsid w:val="001763D5"/>
    <w:rsid w:val="00176796"/>
    <w:rsid w:val="001772C4"/>
    <w:rsid w:val="00177CEA"/>
    <w:rsid w:val="00177CFF"/>
    <w:rsid w:val="00177F3D"/>
    <w:rsid w:val="00180134"/>
    <w:rsid w:val="0018050A"/>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42A"/>
    <w:rsid w:val="001939E1"/>
    <w:rsid w:val="001948BB"/>
    <w:rsid w:val="0019498A"/>
    <w:rsid w:val="00194FF6"/>
    <w:rsid w:val="00195FE0"/>
    <w:rsid w:val="00196199"/>
    <w:rsid w:val="001969D3"/>
    <w:rsid w:val="001A0AA0"/>
    <w:rsid w:val="001A1237"/>
    <w:rsid w:val="001A19CF"/>
    <w:rsid w:val="001A1F9F"/>
    <w:rsid w:val="001A2B67"/>
    <w:rsid w:val="001A3233"/>
    <w:rsid w:val="001A3B67"/>
    <w:rsid w:val="001A43FF"/>
    <w:rsid w:val="001A45D8"/>
    <w:rsid w:val="001A4740"/>
    <w:rsid w:val="001A58E3"/>
    <w:rsid w:val="001A59B9"/>
    <w:rsid w:val="001A6654"/>
    <w:rsid w:val="001A70ED"/>
    <w:rsid w:val="001A7289"/>
    <w:rsid w:val="001A7822"/>
    <w:rsid w:val="001B02B8"/>
    <w:rsid w:val="001B0983"/>
    <w:rsid w:val="001B206C"/>
    <w:rsid w:val="001B23D1"/>
    <w:rsid w:val="001B2DD1"/>
    <w:rsid w:val="001B3069"/>
    <w:rsid w:val="001B3159"/>
    <w:rsid w:val="001B3326"/>
    <w:rsid w:val="001B34AF"/>
    <w:rsid w:val="001B363F"/>
    <w:rsid w:val="001B3BD7"/>
    <w:rsid w:val="001B40D5"/>
    <w:rsid w:val="001B4CF3"/>
    <w:rsid w:val="001B5293"/>
    <w:rsid w:val="001B5CD7"/>
    <w:rsid w:val="001B61DD"/>
    <w:rsid w:val="001B6574"/>
    <w:rsid w:val="001B66D0"/>
    <w:rsid w:val="001C064D"/>
    <w:rsid w:val="001C0806"/>
    <w:rsid w:val="001C09B1"/>
    <w:rsid w:val="001C12F5"/>
    <w:rsid w:val="001C1B28"/>
    <w:rsid w:val="001C30F6"/>
    <w:rsid w:val="001C3CCF"/>
    <w:rsid w:val="001C40ED"/>
    <w:rsid w:val="001C4523"/>
    <w:rsid w:val="001C4ED3"/>
    <w:rsid w:val="001C6420"/>
    <w:rsid w:val="001C6670"/>
    <w:rsid w:val="001C74E7"/>
    <w:rsid w:val="001C7D16"/>
    <w:rsid w:val="001D0089"/>
    <w:rsid w:val="001D0906"/>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0EB1"/>
    <w:rsid w:val="001F1357"/>
    <w:rsid w:val="001F17B3"/>
    <w:rsid w:val="001F2F19"/>
    <w:rsid w:val="001F3706"/>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6153"/>
    <w:rsid w:val="0020618B"/>
    <w:rsid w:val="002065FE"/>
    <w:rsid w:val="00206A63"/>
    <w:rsid w:val="00207221"/>
    <w:rsid w:val="002073C2"/>
    <w:rsid w:val="002077E0"/>
    <w:rsid w:val="002079E1"/>
    <w:rsid w:val="00210632"/>
    <w:rsid w:val="00210A3B"/>
    <w:rsid w:val="00210A3D"/>
    <w:rsid w:val="002114B7"/>
    <w:rsid w:val="00212504"/>
    <w:rsid w:val="0021260C"/>
    <w:rsid w:val="0021292B"/>
    <w:rsid w:val="00213522"/>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D96"/>
    <w:rsid w:val="00216FB8"/>
    <w:rsid w:val="0021758B"/>
    <w:rsid w:val="00217E55"/>
    <w:rsid w:val="002204FC"/>
    <w:rsid w:val="00221005"/>
    <w:rsid w:val="002214E0"/>
    <w:rsid w:val="002224CD"/>
    <w:rsid w:val="0022291E"/>
    <w:rsid w:val="00223632"/>
    <w:rsid w:val="00223A78"/>
    <w:rsid w:val="00223B8F"/>
    <w:rsid w:val="00223C80"/>
    <w:rsid w:val="00223FD9"/>
    <w:rsid w:val="00224022"/>
    <w:rsid w:val="002241F0"/>
    <w:rsid w:val="002248CA"/>
    <w:rsid w:val="002249B2"/>
    <w:rsid w:val="00224F9F"/>
    <w:rsid w:val="002251CD"/>
    <w:rsid w:val="002264F1"/>
    <w:rsid w:val="00226678"/>
    <w:rsid w:val="00226941"/>
    <w:rsid w:val="002269DD"/>
    <w:rsid w:val="00226C3F"/>
    <w:rsid w:val="00226EB7"/>
    <w:rsid w:val="00227654"/>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179"/>
    <w:rsid w:val="0023645D"/>
    <w:rsid w:val="00236679"/>
    <w:rsid w:val="002367A8"/>
    <w:rsid w:val="00236A73"/>
    <w:rsid w:val="0023700E"/>
    <w:rsid w:val="002375AF"/>
    <w:rsid w:val="002379C2"/>
    <w:rsid w:val="002400BD"/>
    <w:rsid w:val="00240519"/>
    <w:rsid w:val="002405B4"/>
    <w:rsid w:val="00240B1A"/>
    <w:rsid w:val="0024104F"/>
    <w:rsid w:val="00241260"/>
    <w:rsid w:val="00241C0D"/>
    <w:rsid w:val="0024227B"/>
    <w:rsid w:val="00242B98"/>
    <w:rsid w:val="00242C17"/>
    <w:rsid w:val="00243AA9"/>
    <w:rsid w:val="00244073"/>
    <w:rsid w:val="0024411B"/>
    <w:rsid w:val="00244496"/>
    <w:rsid w:val="00244900"/>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3DD"/>
    <w:rsid w:val="0025140B"/>
    <w:rsid w:val="00251B95"/>
    <w:rsid w:val="00252D27"/>
    <w:rsid w:val="002539F1"/>
    <w:rsid w:val="0025465E"/>
    <w:rsid w:val="0025516C"/>
    <w:rsid w:val="002552B8"/>
    <w:rsid w:val="002552D8"/>
    <w:rsid w:val="002562A7"/>
    <w:rsid w:val="0026109F"/>
    <w:rsid w:val="002610E5"/>
    <w:rsid w:val="00261659"/>
    <w:rsid w:val="0026169E"/>
    <w:rsid w:val="00262767"/>
    <w:rsid w:val="00262C52"/>
    <w:rsid w:val="002634C5"/>
    <w:rsid w:val="00263680"/>
    <w:rsid w:val="00263966"/>
    <w:rsid w:val="002641DD"/>
    <w:rsid w:val="00264489"/>
    <w:rsid w:val="00264A73"/>
    <w:rsid w:val="00265483"/>
    <w:rsid w:val="002656E0"/>
    <w:rsid w:val="00265865"/>
    <w:rsid w:val="00266613"/>
    <w:rsid w:val="002667D1"/>
    <w:rsid w:val="002668DE"/>
    <w:rsid w:val="00266B15"/>
    <w:rsid w:val="002675B9"/>
    <w:rsid w:val="00270BE3"/>
    <w:rsid w:val="00270DA3"/>
    <w:rsid w:val="00270DA6"/>
    <w:rsid w:val="00271A2A"/>
    <w:rsid w:val="00271C0B"/>
    <w:rsid w:val="00271E83"/>
    <w:rsid w:val="00271FE4"/>
    <w:rsid w:val="00273147"/>
    <w:rsid w:val="00273454"/>
    <w:rsid w:val="002735EB"/>
    <w:rsid w:val="002739E8"/>
    <w:rsid w:val="00274793"/>
    <w:rsid w:val="0027480D"/>
    <w:rsid w:val="00276122"/>
    <w:rsid w:val="00276533"/>
    <w:rsid w:val="00276A59"/>
    <w:rsid w:val="00277721"/>
    <w:rsid w:val="00277A4D"/>
    <w:rsid w:val="00280366"/>
    <w:rsid w:val="00280926"/>
    <w:rsid w:val="00280A1A"/>
    <w:rsid w:val="00280D7D"/>
    <w:rsid w:val="00280E11"/>
    <w:rsid w:val="0028253D"/>
    <w:rsid w:val="002827F2"/>
    <w:rsid w:val="00282C47"/>
    <w:rsid w:val="00282DB2"/>
    <w:rsid w:val="00283BF3"/>
    <w:rsid w:val="00283C1A"/>
    <w:rsid w:val="00283CB2"/>
    <w:rsid w:val="00283D2E"/>
    <w:rsid w:val="00284041"/>
    <w:rsid w:val="00284892"/>
    <w:rsid w:val="00284985"/>
    <w:rsid w:val="00284AC2"/>
    <w:rsid w:val="00284E69"/>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3E4"/>
    <w:rsid w:val="0029448B"/>
    <w:rsid w:val="00295C50"/>
    <w:rsid w:val="00296C46"/>
    <w:rsid w:val="0029762A"/>
    <w:rsid w:val="0029772B"/>
    <w:rsid w:val="002A09CC"/>
    <w:rsid w:val="002A0A71"/>
    <w:rsid w:val="002A1266"/>
    <w:rsid w:val="002A1E31"/>
    <w:rsid w:val="002A1E9C"/>
    <w:rsid w:val="002A2357"/>
    <w:rsid w:val="002A2725"/>
    <w:rsid w:val="002A2DED"/>
    <w:rsid w:val="002A2F87"/>
    <w:rsid w:val="002A3EE3"/>
    <w:rsid w:val="002A41E3"/>
    <w:rsid w:val="002A4D88"/>
    <w:rsid w:val="002A4E00"/>
    <w:rsid w:val="002A5627"/>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297D"/>
    <w:rsid w:val="002B3426"/>
    <w:rsid w:val="002B409E"/>
    <w:rsid w:val="002B5508"/>
    <w:rsid w:val="002B5635"/>
    <w:rsid w:val="002B5A2B"/>
    <w:rsid w:val="002B610C"/>
    <w:rsid w:val="002B65C8"/>
    <w:rsid w:val="002B72C2"/>
    <w:rsid w:val="002B76B7"/>
    <w:rsid w:val="002C0546"/>
    <w:rsid w:val="002C05EA"/>
    <w:rsid w:val="002C0902"/>
    <w:rsid w:val="002C0D93"/>
    <w:rsid w:val="002C1231"/>
    <w:rsid w:val="002C1A3B"/>
    <w:rsid w:val="002C2566"/>
    <w:rsid w:val="002C2EB7"/>
    <w:rsid w:val="002C2FB9"/>
    <w:rsid w:val="002C3247"/>
    <w:rsid w:val="002C36BD"/>
    <w:rsid w:val="002C41B4"/>
    <w:rsid w:val="002C45D8"/>
    <w:rsid w:val="002C4699"/>
    <w:rsid w:val="002C48B8"/>
    <w:rsid w:val="002C4C12"/>
    <w:rsid w:val="002C5199"/>
    <w:rsid w:val="002C543D"/>
    <w:rsid w:val="002C5F43"/>
    <w:rsid w:val="002C7774"/>
    <w:rsid w:val="002D05C5"/>
    <w:rsid w:val="002D0888"/>
    <w:rsid w:val="002D0A28"/>
    <w:rsid w:val="002D1236"/>
    <w:rsid w:val="002D130A"/>
    <w:rsid w:val="002D17C6"/>
    <w:rsid w:val="002D29F9"/>
    <w:rsid w:val="002D2D51"/>
    <w:rsid w:val="002D32DB"/>
    <w:rsid w:val="002D33BC"/>
    <w:rsid w:val="002D3FC1"/>
    <w:rsid w:val="002D437C"/>
    <w:rsid w:val="002D4EA8"/>
    <w:rsid w:val="002D5882"/>
    <w:rsid w:val="002D5905"/>
    <w:rsid w:val="002D79C7"/>
    <w:rsid w:val="002D7D61"/>
    <w:rsid w:val="002E0035"/>
    <w:rsid w:val="002E05B7"/>
    <w:rsid w:val="002E15E8"/>
    <w:rsid w:val="002E1F0F"/>
    <w:rsid w:val="002E20AA"/>
    <w:rsid w:val="002E21FA"/>
    <w:rsid w:val="002E2756"/>
    <w:rsid w:val="002E28B4"/>
    <w:rsid w:val="002E3928"/>
    <w:rsid w:val="002E413E"/>
    <w:rsid w:val="002E4859"/>
    <w:rsid w:val="002E5697"/>
    <w:rsid w:val="002E61BE"/>
    <w:rsid w:val="002E6736"/>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5AB3"/>
    <w:rsid w:val="002F6C1D"/>
    <w:rsid w:val="002F7002"/>
    <w:rsid w:val="002F7523"/>
    <w:rsid w:val="002F77A1"/>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6B84"/>
    <w:rsid w:val="00307909"/>
    <w:rsid w:val="00307BBF"/>
    <w:rsid w:val="00310890"/>
    <w:rsid w:val="003117ED"/>
    <w:rsid w:val="00312174"/>
    <w:rsid w:val="00312572"/>
    <w:rsid w:val="0031360B"/>
    <w:rsid w:val="00313A2E"/>
    <w:rsid w:val="00314456"/>
    <w:rsid w:val="00314548"/>
    <w:rsid w:val="00315C94"/>
    <w:rsid w:val="00316F1B"/>
    <w:rsid w:val="00316F32"/>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B1C"/>
    <w:rsid w:val="003303FC"/>
    <w:rsid w:val="0033061B"/>
    <w:rsid w:val="00330728"/>
    <w:rsid w:val="00330A38"/>
    <w:rsid w:val="00330AF5"/>
    <w:rsid w:val="00330B76"/>
    <w:rsid w:val="00331245"/>
    <w:rsid w:val="00331399"/>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77C"/>
    <w:rsid w:val="00343A1B"/>
    <w:rsid w:val="00344F72"/>
    <w:rsid w:val="0034536A"/>
    <w:rsid w:val="00345C0B"/>
    <w:rsid w:val="0034640C"/>
    <w:rsid w:val="00347996"/>
    <w:rsid w:val="00347B18"/>
    <w:rsid w:val="00347DF0"/>
    <w:rsid w:val="00350620"/>
    <w:rsid w:val="003507A3"/>
    <w:rsid w:val="0035087B"/>
    <w:rsid w:val="00350965"/>
    <w:rsid w:val="003509F9"/>
    <w:rsid w:val="00351098"/>
    <w:rsid w:val="00351BF3"/>
    <w:rsid w:val="00351E85"/>
    <w:rsid w:val="00351F77"/>
    <w:rsid w:val="0035209C"/>
    <w:rsid w:val="00352534"/>
    <w:rsid w:val="003526DD"/>
    <w:rsid w:val="00353C43"/>
    <w:rsid w:val="00355387"/>
    <w:rsid w:val="00355CBE"/>
    <w:rsid w:val="00355EA2"/>
    <w:rsid w:val="00355EDD"/>
    <w:rsid w:val="0035624B"/>
    <w:rsid w:val="00357352"/>
    <w:rsid w:val="0035745D"/>
    <w:rsid w:val="0036019E"/>
    <w:rsid w:val="003606A7"/>
    <w:rsid w:val="00360BF3"/>
    <w:rsid w:val="00360CFF"/>
    <w:rsid w:val="00360F78"/>
    <w:rsid w:val="003622B9"/>
    <w:rsid w:val="003623A5"/>
    <w:rsid w:val="00362526"/>
    <w:rsid w:val="00362B9B"/>
    <w:rsid w:val="00363445"/>
    <w:rsid w:val="0036390B"/>
    <w:rsid w:val="003662D4"/>
    <w:rsid w:val="0036661D"/>
    <w:rsid w:val="003668FB"/>
    <w:rsid w:val="00366EBD"/>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969"/>
    <w:rsid w:val="00382EE3"/>
    <w:rsid w:val="0038331A"/>
    <w:rsid w:val="0038405A"/>
    <w:rsid w:val="00384681"/>
    <w:rsid w:val="00384EEF"/>
    <w:rsid w:val="00384FF2"/>
    <w:rsid w:val="00385F55"/>
    <w:rsid w:val="00385F79"/>
    <w:rsid w:val="00386311"/>
    <w:rsid w:val="00386BAD"/>
    <w:rsid w:val="0038778C"/>
    <w:rsid w:val="00387DF9"/>
    <w:rsid w:val="0039049E"/>
    <w:rsid w:val="003907F7"/>
    <w:rsid w:val="00391957"/>
    <w:rsid w:val="00392210"/>
    <w:rsid w:val="00392CAD"/>
    <w:rsid w:val="00392ED3"/>
    <w:rsid w:val="003934E6"/>
    <w:rsid w:val="003936AF"/>
    <w:rsid w:val="00393BC0"/>
    <w:rsid w:val="00394164"/>
    <w:rsid w:val="003944DD"/>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39F"/>
    <w:rsid w:val="003A29B5"/>
    <w:rsid w:val="003A2C4B"/>
    <w:rsid w:val="003A37FC"/>
    <w:rsid w:val="003A3822"/>
    <w:rsid w:val="003A39D2"/>
    <w:rsid w:val="003A556C"/>
    <w:rsid w:val="003A59F6"/>
    <w:rsid w:val="003A5A23"/>
    <w:rsid w:val="003A66DC"/>
    <w:rsid w:val="003A67D9"/>
    <w:rsid w:val="003A6C7D"/>
    <w:rsid w:val="003A704B"/>
    <w:rsid w:val="003A70D1"/>
    <w:rsid w:val="003A716E"/>
    <w:rsid w:val="003A7F72"/>
    <w:rsid w:val="003B0C5D"/>
    <w:rsid w:val="003B15E2"/>
    <w:rsid w:val="003B338A"/>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05"/>
    <w:rsid w:val="003C098B"/>
    <w:rsid w:val="003C0A28"/>
    <w:rsid w:val="003C1572"/>
    <w:rsid w:val="003C17AA"/>
    <w:rsid w:val="003C1B9E"/>
    <w:rsid w:val="003C1C3E"/>
    <w:rsid w:val="003C1E87"/>
    <w:rsid w:val="003C2221"/>
    <w:rsid w:val="003C25B9"/>
    <w:rsid w:val="003C30C8"/>
    <w:rsid w:val="003C3AB8"/>
    <w:rsid w:val="003C4749"/>
    <w:rsid w:val="003C4B91"/>
    <w:rsid w:val="003C5905"/>
    <w:rsid w:val="003C5B27"/>
    <w:rsid w:val="003C6014"/>
    <w:rsid w:val="003C6481"/>
    <w:rsid w:val="003C68CA"/>
    <w:rsid w:val="003C68F2"/>
    <w:rsid w:val="003C7074"/>
    <w:rsid w:val="003C7C37"/>
    <w:rsid w:val="003D01BD"/>
    <w:rsid w:val="003D1196"/>
    <w:rsid w:val="003D12D9"/>
    <w:rsid w:val="003D1304"/>
    <w:rsid w:val="003D1DC3"/>
    <w:rsid w:val="003D1E21"/>
    <w:rsid w:val="003D1E6D"/>
    <w:rsid w:val="003D2218"/>
    <w:rsid w:val="003D239D"/>
    <w:rsid w:val="003D2FD4"/>
    <w:rsid w:val="003D30A2"/>
    <w:rsid w:val="003D37A1"/>
    <w:rsid w:val="003D3F09"/>
    <w:rsid w:val="003D4CD4"/>
    <w:rsid w:val="003D56A1"/>
    <w:rsid w:val="003D6525"/>
    <w:rsid w:val="003D66EE"/>
    <w:rsid w:val="003D695F"/>
    <w:rsid w:val="003D69EE"/>
    <w:rsid w:val="003D6BCB"/>
    <w:rsid w:val="003D73B2"/>
    <w:rsid w:val="003D768A"/>
    <w:rsid w:val="003D7894"/>
    <w:rsid w:val="003E0ADC"/>
    <w:rsid w:val="003E0C0B"/>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8BA"/>
    <w:rsid w:val="003E7CAB"/>
    <w:rsid w:val="003E7D38"/>
    <w:rsid w:val="003F02BB"/>
    <w:rsid w:val="003F02E4"/>
    <w:rsid w:val="003F03A6"/>
    <w:rsid w:val="003F04B2"/>
    <w:rsid w:val="003F1173"/>
    <w:rsid w:val="003F13F7"/>
    <w:rsid w:val="003F16CD"/>
    <w:rsid w:val="003F16E3"/>
    <w:rsid w:val="003F1825"/>
    <w:rsid w:val="003F20E3"/>
    <w:rsid w:val="003F224E"/>
    <w:rsid w:val="003F2678"/>
    <w:rsid w:val="003F2C6B"/>
    <w:rsid w:val="003F3404"/>
    <w:rsid w:val="003F36E9"/>
    <w:rsid w:val="003F37BB"/>
    <w:rsid w:val="003F406A"/>
    <w:rsid w:val="003F44CC"/>
    <w:rsid w:val="003F500F"/>
    <w:rsid w:val="003F5C5C"/>
    <w:rsid w:val="003F60CD"/>
    <w:rsid w:val="003F684F"/>
    <w:rsid w:val="003F7C8A"/>
    <w:rsid w:val="003F7E8A"/>
    <w:rsid w:val="003F7FE1"/>
    <w:rsid w:val="00400094"/>
    <w:rsid w:val="004011C8"/>
    <w:rsid w:val="00403489"/>
    <w:rsid w:val="00403717"/>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8F6"/>
    <w:rsid w:val="00413D42"/>
    <w:rsid w:val="00414130"/>
    <w:rsid w:val="004143C1"/>
    <w:rsid w:val="00414CF6"/>
    <w:rsid w:val="00414F19"/>
    <w:rsid w:val="0041510C"/>
    <w:rsid w:val="004156FB"/>
    <w:rsid w:val="004157D7"/>
    <w:rsid w:val="00415D29"/>
    <w:rsid w:val="00415D7F"/>
    <w:rsid w:val="00416101"/>
    <w:rsid w:val="004165DD"/>
    <w:rsid w:val="0041694E"/>
    <w:rsid w:val="00416AC3"/>
    <w:rsid w:val="00416D14"/>
    <w:rsid w:val="0041731A"/>
    <w:rsid w:val="004173A9"/>
    <w:rsid w:val="00417C51"/>
    <w:rsid w:val="00417E58"/>
    <w:rsid w:val="004203CD"/>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6A95"/>
    <w:rsid w:val="00427513"/>
    <w:rsid w:val="00427AC0"/>
    <w:rsid w:val="00427C83"/>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1AD"/>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AA9"/>
    <w:rsid w:val="00446D38"/>
    <w:rsid w:val="00446E65"/>
    <w:rsid w:val="00447D50"/>
    <w:rsid w:val="00447E7C"/>
    <w:rsid w:val="00450547"/>
    <w:rsid w:val="0045060F"/>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21EC"/>
    <w:rsid w:val="004622B9"/>
    <w:rsid w:val="004630BB"/>
    <w:rsid w:val="0046342C"/>
    <w:rsid w:val="00463C42"/>
    <w:rsid w:val="004653EC"/>
    <w:rsid w:val="00465457"/>
    <w:rsid w:val="00465A67"/>
    <w:rsid w:val="00465AEA"/>
    <w:rsid w:val="00465EE1"/>
    <w:rsid w:val="00466449"/>
    <w:rsid w:val="00466892"/>
    <w:rsid w:val="00466C41"/>
    <w:rsid w:val="00467343"/>
    <w:rsid w:val="00470D83"/>
    <w:rsid w:val="004711B4"/>
    <w:rsid w:val="00471B7E"/>
    <w:rsid w:val="00471DC7"/>
    <w:rsid w:val="00471F83"/>
    <w:rsid w:val="00472929"/>
    <w:rsid w:val="004731C2"/>
    <w:rsid w:val="004733A5"/>
    <w:rsid w:val="0047351F"/>
    <w:rsid w:val="004735DA"/>
    <w:rsid w:val="004735E6"/>
    <w:rsid w:val="00473621"/>
    <w:rsid w:val="00473999"/>
    <w:rsid w:val="00473E97"/>
    <w:rsid w:val="00474657"/>
    <w:rsid w:val="0047474C"/>
    <w:rsid w:val="004748A8"/>
    <w:rsid w:val="00474B7A"/>
    <w:rsid w:val="00474BD8"/>
    <w:rsid w:val="00474E67"/>
    <w:rsid w:val="004755AC"/>
    <w:rsid w:val="00475B4B"/>
    <w:rsid w:val="0047619F"/>
    <w:rsid w:val="004761E6"/>
    <w:rsid w:val="00476564"/>
    <w:rsid w:val="00476793"/>
    <w:rsid w:val="00476F49"/>
    <w:rsid w:val="004808B3"/>
    <w:rsid w:val="00481314"/>
    <w:rsid w:val="0048131D"/>
    <w:rsid w:val="0048141F"/>
    <w:rsid w:val="00481622"/>
    <w:rsid w:val="00482055"/>
    <w:rsid w:val="00483D2F"/>
    <w:rsid w:val="00483D53"/>
    <w:rsid w:val="00484378"/>
    <w:rsid w:val="00484E06"/>
    <w:rsid w:val="004851BB"/>
    <w:rsid w:val="00485CCB"/>
    <w:rsid w:val="00485FFC"/>
    <w:rsid w:val="00486327"/>
    <w:rsid w:val="00486685"/>
    <w:rsid w:val="004866B4"/>
    <w:rsid w:val="00486BD2"/>
    <w:rsid w:val="00486CB9"/>
    <w:rsid w:val="00486DB8"/>
    <w:rsid w:val="00487971"/>
    <w:rsid w:val="0049029C"/>
    <w:rsid w:val="004902E4"/>
    <w:rsid w:val="00490933"/>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306"/>
    <w:rsid w:val="004978C8"/>
    <w:rsid w:val="004979D4"/>
    <w:rsid w:val="00497DF9"/>
    <w:rsid w:val="00497E38"/>
    <w:rsid w:val="004A0A1E"/>
    <w:rsid w:val="004A0BF5"/>
    <w:rsid w:val="004A0F5B"/>
    <w:rsid w:val="004A117E"/>
    <w:rsid w:val="004A1273"/>
    <w:rsid w:val="004A27FE"/>
    <w:rsid w:val="004A31B2"/>
    <w:rsid w:val="004A31CC"/>
    <w:rsid w:val="004A3A95"/>
    <w:rsid w:val="004A486A"/>
    <w:rsid w:val="004A4A9D"/>
    <w:rsid w:val="004A4EC3"/>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12D"/>
    <w:rsid w:val="004B32EE"/>
    <w:rsid w:val="004B331A"/>
    <w:rsid w:val="004B39C1"/>
    <w:rsid w:val="004B4073"/>
    <w:rsid w:val="004B4FB2"/>
    <w:rsid w:val="004B5797"/>
    <w:rsid w:val="004B5A7A"/>
    <w:rsid w:val="004B5BD5"/>
    <w:rsid w:val="004B613D"/>
    <w:rsid w:val="004B6188"/>
    <w:rsid w:val="004B6385"/>
    <w:rsid w:val="004B6AAE"/>
    <w:rsid w:val="004B6BAC"/>
    <w:rsid w:val="004B6CA7"/>
    <w:rsid w:val="004B6DBA"/>
    <w:rsid w:val="004B7A20"/>
    <w:rsid w:val="004B7C76"/>
    <w:rsid w:val="004B7D26"/>
    <w:rsid w:val="004C0131"/>
    <w:rsid w:val="004C0374"/>
    <w:rsid w:val="004C0928"/>
    <w:rsid w:val="004C0A1E"/>
    <w:rsid w:val="004C0AEE"/>
    <w:rsid w:val="004C0FBD"/>
    <w:rsid w:val="004C14A5"/>
    <w:rsid w:val="004C177F"/>
    <w:rsid w:val="004C2654"/>
    <w:rsid w:val="004C2EE3"/>
    <w:rsid w:val="004C349A"/>
    <w:rsid w:val="004C459A"/>
    <w:rsid w:val="004C4DF1"/>
    <w:rsid w:val="004C5C9B"/>
    <w:rsid w:val="004C5E18"/>
    <w:rsid w:val="004C6571"/>
    <w:rsid w:val="004C6A7C"/>
    <w:rsid w:val="004C6AE9"/>
    <w:rsid w:val="004C6D69"/>
    <w:rsid w:val="004C7013"/>
    <w:rsid w:val="004C7196"/>
    <w:rsid w:val="004C75A3"/>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5678"/>
    <w:rsid w:val="004D6388"/>
    <w:rsid w:val="004D64DC"/>
    <w:rsid w:val="004D665C"/>
    <w:rsid w:val="004D66A9"/>
    <w:rsid w:val="004D6A52"/>
    <w:rsid w:val="004D706D"/>
    <w:rsid w:val="004D727F"/>
    <w:rsid w:val="004D7DEA"/>
    <w:rsid w:val="004E0976"/>
    <w:rsid w:val="004E119A"/>
    <w:rsid w:val="004E188A"/>
    <w:rsid w:val="004E20F1"/>
    <w:rsid w:val="004E21D6"/>
    <w:rsid w:val="004E2428"/>
    <w:rsid w:val="004E2DD8"/>
    <w:rsid w:val="004E3A33"/>
    <w:rsid w:val="004E4A0F"/>
    <w:rsid w:val="004E4C19"/>
    <w:rsid w:val="004E510D"/>
    <w:rsid w:val="004E6083"/>
    <w:rsid w:val="004E697D"/>
    <w:rsid w:val="004E7C97"/>
    <w:rsid w:val="004F0704"/>
    <w:rsid w:val="004F1790"/>
    <w:rsid w:val="004F1A06"/>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18"/>
    <w:rsid w:val="005014E5"/>
    <w:rsid w:val="0050178B"/>
    <w:rsid w:val="00502155"/>
    <w:rsid w:val="005021D2"/>
    <w:rsid w:val="00502411"/>
    <w:rsid w:val="00502885"/>
    <w:rsid w:val="00505A6F"/>
    <w:rsid w:val="00506261"/>
    <w:rsid w:val="00506B99"/>
    <w:rsid w:val="005070D8"/>
    <w:rsid w:val="0050756B"/>
    <w:rsid w:val="00507D59"/>
    <w:rsid w:val="00510673"/>
    <w:rsid w:val="005107F6"/>
    <w:rsid w:val="00510ACD"/>
    <w:rsid w:val="005124B2"/>
    <w:rsid w:val="00512583"/>
    <w:rsid w:val="0051259B"/>
    <w:rsid w:val="0051276C"/>
    <w:rsid w:val="00512A92"/>
    <w:rsid w:val="0051347C"/>
    <w:rsid w:val="0051355C"/>
    <w:rsid w:val="00513F6F"/>
    <w:rsid w:val="00514500"/>
    <w:rsid w:val="00514550"/>
    <w:rsid w:val="005159AD"/>
    <w:rsid w:val="00515F09"/>
    <w:rsid w:val="00516163"/>
    <w:rsid w:val="005168B6"/>
    <w:rsid w:val="00516B4E"/>
    <w:rsid w:val="00516C99"/>
    <w:rsid w:val="00517052"/>
    <w:rsid w:val="005177AC"/>
    <w:rsid w:val="00517A96"/>
    <w:rsid w:val="00517BB1"/>
    <w:rsid w:val="00520170"/>
    <w:rsid w:val="005203B1"/>
    <w:rsid w:val="0052072B"/>
    <w:rsid w:val="00520D86"/>
    <w:rsid w:val="00521257"/>
    <w:rsid w:val="005213B3"/>
    <w:rsid w:val="00521406"/>
    <w:rsid w:val="005222CC"/>
    <w:rsid w:val="005230D9"/>
    <w:rsid w:val="00523104"/>
    <w:rsid w:val="00523834"/>
    <w:rsid w:val="00524363"/>
    <w:rsid w:val="00524463"/>
    <w:rsid w:val="00524C51"/>
    <w:rsid w:val="00524F97"/>
    <w:rsid w:val="00526071"/>
    <w:rsid w:val="005260EB"/>
    <w:rsid w:val="005273F5"/>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3BF"/>
    <w:rsid w:val="00536502"/>
    <w:rsid w:val="00537397"/>
    <w:rsid w:val="0053747F"/>
    <w:rsid w:val="00537A94"/>
    <w:rsid w:val="00537BB6"/>
    <w:rsid w:val="00537E52"/>
    <w:rsid w:val="0054004B"/>
    <w:rsid w:val="00540180"/>
    <w:rsid w:val="0054092C"/>
    <w:rsid w:val="005409A7"/>
    <w:rsid w:val="0054138E"/>
    <w:rsid w:val="005417DC"/>
    <w:rsid w:val="005419C1"/>
    <w:rsid w:val="00541F54"/>
    <w:rsid w:val="005423DA"/>
    <w:rsid w:val="00542AA4"/>
    <w:rsid w:val="00542E2C"/>
    <w:rsid w:val="005453EA"/>
    <w:rsid w:val="005453ED"/>
    <w:rsid w:val="005455BD"/>
    <w:rsid w:val="00545B61"/>
    <w:rsid w:val="0054619B"/>
    <w:rsid w:val="0054744D"/>
    <w:rsid w:val="00547F0B"/>
    <w:rsid w:val="0055037B"/>
    <w:rsid w:val="00550991"/>
    <w:rsid w:val="005515B3"/>
    <w:rsid w:val="00551947"/>
    <w:rsid w:val="00551A94"/>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263"/>
    <w:rsid w:val="0056447B"/>
    <w:rsid w:val="00564C7C"/>
    <w:rsid w:val="00565109"/>
    <w:rsid w:val="00565B92"/>
    <w:rsid w:val="00565E2E"/>
    <w:rsid w:val="00566183"/>
    <w:rsid w:val="00566883"/>
    <w:rsid w:val="005671B1"/>
    <w:rsid w:val="00567316"/>
    <w:rsid w:val="00570130"/>
    <w:rsid w:val="00570354"/>
    <w:rsid w:val="00570A19"/>
    <w:rsid w:val="00570A8F"/>
    <w:rsid w:val="00571192"/>
    <w:rsid w:val="005717E6"/>
    <w:rsid w:val="00571A77"/>
    <w:rsid w:val="00571F5F"/>
    <w:rsid w:val="005720ED"/>
    <w:rsid w:val="00572C56"/>
    <w:rsid w:val="00572D0B"/>
    <w:rsid w:val="00572DCD"/>
    <w:rsid w:val="00573EC9"/>
    <w:rsid w:val="005741F8"/>
    <w:rsid w:val="00574220"/>
    <w:rsid w:val="00574C93"/>
    <w:rsid w:val="00575C35"/>
    <w:rsid w:val="00576B15"/>
    <w:rsid w:val="00576D2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715"/>
    <w:rsid w:val="00584CAB"/>
    <w:rsid w:val="005856C0"/>
    <w:rsid w:val="005859EA"/>
    <w:rsid w:val="00586219"/>
    <w:rsid w:val="005864ED"/>
    <w:rsid w:val="00586701"/>
    <w:rsid w:val="005879EB"/>
    <w:rsid w:val="005900BB"/>
    <w:rsid w:val="00590100"/>
    <w:rsid w:val="0059032D"/>
    <w:rsid w:val="00590AAF"/>
    <w:rsid w:val="00590D57"/>
    <w:rsid w:val="005910B3"/>
    <w:rsid w:val="00591BD7"/>
    <w:rsid w:val="00591D48"/>
    <w:rsid w:val="00591F13"/>
    <w:rsid w:val="00591F90"/>
    <w:rsid w:val="005933F2"/>
    <w:rsid w:val="00593414"/>
    <w:rsid w:val="005934D2"/>
    <w:rsid w:val="00593E5F"/>
    <w:rsid w:val="00594046"/>
    <w:rsid w:val="00594115"/>
    <w:rsid w:val="005944E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46"/>
    <w:rsid w:val="005A73FC"/>
    <w:rsid w:val="005A792B"/>
    <w:rsid w:val="005A7C7F"/>
    <w:rsid w:val="005B000A"/>
    <w:rsid w:val="005B0192"/>
    <w:rsid w:val="005B0952"/>
    <w:rsid w:val="005B0F4D"/>
    <w:rsid w:val="005B28A9"/>
    <w:rsid w:val="005B2B7C"/>
    <w:rsid w:val="005B2E64"/>
    <w:rsid w:val="005B4718"/>
    <w:rsid w:val="005B47CE"/>
    <w:rsid w:val="005B48DD"/>
    <w:rsid w:val="005B4944"/>
    <w:rsid w:val="005B4DE9"/>
    <w:rsid w:val="005B5482"/>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6BB"/>
    <w:rsid w:val="005C4A0A"/>
    <w:rsid w:val="005C4F8A"/>
    <w:rsid w:val="005C5508"/>
    <w:rsid w:val="005C5A40"/>
    <w:rsid w:val="005C6A16"/>
    <w:rsid w:val="005C7309"/>
    <w:rsid w:val="005C78EE"/>
    <w:rsid w:val="005D0167"/>
    <w:rsid w:val="005D0667"/>
    <w:rsid w:val="005D09E1"/>
    <w:rsid w:val="005D0DF1"/>
    <w:rsid w:val="005D0F60"/>
    <w:rsid w:val="005D1AC9"/>
    <w:rsid w:val="005D2261"/>
    <w:rsid w:val="005D2BB0"/>
    <w:rsid w:val="005D35A1"/>
    <w:rsid w:val="005D3A7D"/>
    <w:rsid w:val="005D3BAC"/>
    <w:rsid w:val="005D4790"/>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D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3CFA"/>
    <w:rsid w:val="005F4CA7"/>
    <w:rsid w:val="005F4D08"/>
    <w:rsid w:val="005F4E60"/>
    <w:rsid w:val="005F5954"/>
    <w:rsid w:val="005F5DD7"/>
    <w:rsid w:val="005F5F76"/>
    <w:rsid w:val="005F68D2"/>
    <w:rsid w:val="005F6E11"/>
    <w:rsid w:val="005F7182"/>
    <w:rsid w:val="005F7D8C"/>
    <w:rsid w:val="005F7F2D"/>
    <w:rsid w:val="005F7F9D"/>
    <w:rsid w:val="00600013"/>
    <w:rsid w:val="0060099D"/>
    <w:rsid w:val="00600CC8"/>
    <w:rsid w:val="006010ED"/>
    <w:rsid w:val="006011BC"/>
    <w:rsid w:val="006018ED"/>
    <w:rsid w:val="00601B6B"/>
    <w:rsid w:val="00602C83"/>
    <w:rsid w:val="00603E0C"/>
    <w:rsid w:val="006045F5"/>
    <w:rsid w:val="00605BC7"/>
    <w:rsid w:val="006064B1"/>
    <w:rsid w:val="006065AB"/>
    <w:rsid w:val="006077B3"/>
    <w:rsid w:val="006109C2"/>
    <w:rsid w:val="00610FF4"/>
    <w:rsid w:val="00611110"/>
    <w:rsid w:val="0061243D"/>
    <w:rsid w:val="00612A01"/>
    <w:rsid w:val="00612E00"/>
    <w:rsid w:val="00612FF9"/>
    <w:rsid w:val="006132E6"/>
    <w:rsid w:val="00613394"/>
    <w:rsid w:val="00613C0D"/>
    <w:rsid w:val="00614DC1"/>
    <w:rsid w:val="006158F3"/>
    <w:rsid w:val="00616067"/>
    <w:rsid w:val="006160E0"/>
    <w:rsid w:val="00616397"/>
    <w:rsid w:val="006165D9"/>
    <w:rsid w:val="00616951"/>
    <w:rsid w:val="00616E18"/>
    <w:rsid w:val="006171F2"/>
    <w:rsid w:val="0061756D"/>
    <w:rsid w:val="00621101"/>
    <w:rsid w:val="006215A9"/>
    <w:rsid w:val="0062238A"/>
    <w:rsid w:val="006226C0"/>
    <w:rsid w:val="006227B5"/>
    <w:rsid w:val="00622B5E"/>
    <w:rsid w:val="00622FFB"/>
    <w:rsid w:val="006230DB"/>
    <w:rsid w:val="006233D7"/>
    <w:rsid w:val="0062395E"/>
    <w:rsid w:val="0062464B"/>
    <w:rsid w:val="0062497F"/>
    <w:rsid w:val="00624A77"/>
    <w:rsid w:val="00625227"/>
    <w:rsid w:val="00625B5E"/>
    <w:rsid w:val="00625C4F"/>
    <w:rsid w:val="006267C5"/>
    <w:rsid w:val="00627536"/>
    <w:rsid w:val="00627749"/>
    <w:rsid w:val="006304FF"/>
    <w:rsid w:val="00631058"/>
    <w:rsid w:val="00631059"/>
    <w:rsid w:val="00631631"/>
    <w:rsid w:val="00631637"/>
    <w:rsid w:val="00631708"/>
    <w:rsid w:val="00631B13"/>
    <w:rsid w:val="00632625"/>
    <w:rsid w:val="00632BD6"/>
    <w:rsid w:val="0063305C"/>
    <w:rsid w:val="006336A6"/>
    <w:rsid w:val="00633788"/>
    <w:rsid w:val="0063381F"/>
    <w:rsid w:val="00633DDC"/>
    <w:rsid w:val="006340B2"/>
    <w:rsid w:val="00634169"/>
    <w:rsid w:val="0063419E"/>
    <w:rsid w:val="00634EB8"/>
    <w:rsid w:val="006358A3"/>
    <w:rsid w:val="00635B22"/>
    <w:rsid w:val="00635B89"/>
    <w:rsid w:val="006366E9"/>
    <w:rsid w:val="0063691D"/>
    <w:rsid w:val="00636945"/>
    <w:rsid w:val="00636958"/>
    <w:rsid w:val="00636BFA"/>
    <w:rsid w:val="00636F24"/>
    <w:rsid w:val="00637413"/>
    <w:rsid w:val="00637A19"/>
    <w:rsid w:val="00637B4B"/>
    <w:rsid w:val="00640276"/>
    <w:rsid w:val="006405F1"/>
    <w:rsid w:val="00640918"/>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5FCA"/>
    <w:rsid w:val="00646898"/>
    <w:rsid w:val="00646985"/>
    <w:rsid w:val="00646CEA"/>
    <w:rsid w:val="00646EA4"/>
    <w:rsid w:val="00647D78"/>
    <w:rsid w:val="0065030D"/>
    <w:rsid w:val="00650896"/>
    <w:rsid w:val="00650DEF"/>
    <w:rsid w:val="00650ED1"/>
    <w:rsid w:val="006516CC"/>
    <w:rsid w:val="006518B9"/>
    <w:rsid w:val="006519F4"/>
    <w:rsid w:val="00651FFA"/>
    <w:rsid w:val="0065201A"/>
    <w:rsid w:val="00652AD2"/>
    <w:rsid w:val="00652E93"/>
    <w:rsid w:val="006530A9"/>
    <w:rsid w:val="00653550"/>
    <w:rsid w:val="0065386B"/>
    <w:rsid w:val="00653CBF"/>
    <w:rsid w:val="00653FA4"/>
    <w:rsid w:val="006543B1"/>
    <w:rsid w:val="006549B7"/>
    <w:rsid w:val="00654D75"/>
    <w:rsid w:val="00655C81"/>
    <w:rsid w:val="00655D89"/>
    <w:rsid w:val="00655EEE"/>
    <w:rsid w:val="006563C4"/>
    <w:rsid w:val="0065746E"/>
    <w:rsid w:val="006575AE"/>
    <w:rsid w:val="00657E6D"/>
    <w:rsid w:val="00660461"/>
    <w:rsid w:val="00660462"/>
    <w:rsid w:val="006608E5"/>
    <w:rsid w:val="00660901"/>
    <w:rsid w:val="00660EF5"/>
    <w:rsid w:val="006612E7"/>
    <w:rsid w:val="0066168C"/>
    <w:rsid w:val="00661C43"/>
    <w:rsid w:val="006631AA"/>
    <w:rsid w:val="006638A3"/>
    <w:rsid w:val="00663E49"/>
    <w:rsid w:val="0066416E"/>
    <w:rsid w:val="00664257"/>
    <w:rsid w:val="00664D26"/>
    <w:rsid w:val="00664FE0"/>
    <w:rsid w:val="006656E7"/>
    <w:rsid w:val="00665896"/>
    <w:rsid w:val="00666153"/>
    <w:rsid w:val="00667AF1"/>
    <w:rsid w:val="00667C31"/>
    <w:rsid w:val="006704B9"/>
    <w:rsid w:val="00670AD9"/>
    <w:rsid w:val="00670EE6"/>
    <w:rsid w:val="006714D0"/>
    <w:rsid w:val="006714D9"/>
    <w:rsid w:val="00671633"/>
    <w:rsid w:val="00672C18"/>
    <w:rsid w:val="006735AF"/>
    <w:rsid w:val="00673879"/>
    <w:rsid w:val="00673EDA"/>
    <w:rsid w:val="006740EB"/>
    <w:rsid w:val="0067413A"/>
    <w:rsid w:val="0067421D"/>
    <w:rsid w:val="00674988"/>
    <w:rsid w:val="00674E8D"/>
    <w:rsid w:val="00674FB2"/>
    <w:rsid w:val="0067545A"/>
    <w:rsid w:val="006755E6"/>
    <w:rsid w:val="0067626F"/>
    <w:rsid w:val="0067698B"/>
    <w:rsid w:val="006775DE"/>
    <w:rsid w:val="00677FE2"/>
    <w:rsid w:val="006801AB"/>
    <w:rsid w:val="00680899"/>
    <w:rsid w:val="006811C5"/>
    <w:rsid w:val="00681409"/>
    <w:rsid w:val="00681447"/>
    <w:rsid w:val="00681A3B"/>
    <w:rsid w:val="00681C00"/>
    <w:rsid w:val="00681C83"/>
    <w:rsid w:val="00681E0E"/>
    <w:rsid w:val="00682239"/>
    <w:rsid w:val="006822F8"/>
    <w:rsid w:val="00682ABE"/>
    <w:rsid w:val="00682C7F"/>
    <w:rsid w:val="00682E2C"/>
    <w:rsid w:val="00683548"/>
    <w:rsid w:val="00684603"/>
    <w:rsid w:val="00684785"/>
    <w:rsid w:val="0068478C"/>
    <w:rsid w:val="00684D18"/>
    <w:rsid w:val="00684E35"/>
    <w:rsid w:val="00684EB8"/>
    <w:rsid w:val="0068573D"/>
    <w:rsid w:val="006860D0"/>
    <w:rsid w:val="006861CA"/>
    <w:rsid w:val="0068662E"/>
    <w:rsid w:val="006867F5"/>
    <w:rsid w:val="00686EFB"/>
    <w:rsid w:val="00687025"/>
    <w:rsid w:val="00687333"/>
    <w:rsid w:val="00687961"/>
    <w:rsid w:val="00687F1B"/>
    <w:rsid w:val="00690D71"/>
    <w:rsid w:val="00690F4C"/>
    <w:rsid w:val="0069138F"/>
    <w:rsid w:val="006918EC"/>
    <w:rsid w:val="00691967"/>
    <w:rsid w:val="006927AA"/>
    <w:rsid w:val="0069291D"/>
    <w:rsid w:val="0069295C"/>
    <w:rsid w:val="00692ADD"/>
    <w:rsid w:val="00693060"/>
    <w:rsid w:val="006930D0"/>
    <w:rsid w:val="00693773"/>
    <w:rsid w:val="00693B7C"/>
    <w:rsid w:val="00693CC0"/>
    <w:rsid w:val="00693EF7"/>
    <w:rsid w:val="0069458B"/>
    <w:rsid w:val="006945BD"/>
    <w:rsid w:val="0069508B"/>
    <w:rsid w:val="00695DA8"/>
    <w:rsid w:val="00695F5A"/>
    <w:rsid w:val="00696075"/>
    <w:rsid w:val="00696312"/>
    <w:rsid w:val="00696514"/>
    <w:rsid w:val="00696621"/>
    <w:rsid w:val="006972F3"/>
    <w:rsid w:val="006974DE"/>
    <w:rsid w:val="00697EC3"/>
    <w:rsid w:val="00697F63"/>
    <w:rsid w:val="006A0581"/>
    <w:rsid w:val="006A0BCB"/>
    <w:rsid w:val="006A0D99"/>
    <w:rsid w:val="006A0E24"/>
    <w:rsid w:val="006A0EB3"/>
    <w:rsid w:val="006A16AA"/>
    <w:rsid w:val="006A1D34"/>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330"/>
    <w:rsid w:val="006B5E10"/>
    <w:rsid w:val="006B5F0A"/>
    <w:rsid w:val="006B61E5"/>
    <w:rsid w:val="006B67B7"/>
    <w:rsid w:val="006B7036"/>
    <w:rsid w:val="006C039B"/>
    <w:rsid w:val="006C0A79"/>
    <w:rsid w:val="006C0DCD"/>
    <w:rsid w:val="006C1680"/>
    <w:rsid w:val="006C1F94"/>
    <w:rsid w:val="006C22D2"/>
    <w:rsid w:val="006C2345"/>
    <w:rsid w:val="006C28FE"/>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0CC"/>
    <w:rsid w:val="006D4496"/>
    <w:rsid w:val="006D4686"/>
    <w:rsid w:val="006D4D5E"/>
    <w:rsid w:val="006D55E7"/>
    <w:rsid w:val="006D613C"/>
    <w:rsid w:val="006D687F"/>
    <w:rsid w:val="006D694D"/>
    <w:rsid w:val="006D7050"/>
    <w:rsid w:val="006D7A3C"/>
    <w:rsid w:val="006E01CD"/>
    <w:rsid w:val="006E03E6"/>
    <w:rsid w:val="006E063A"/>
    <w:rsid w:val="006E0672"/>
    <w:rsid w:val="006E067E"/>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6B58"/>
    <w:rsid w:val="006E71E3"/>
    <w:rsid w:val="006E7BD2"/>
    <w:rsid w:val="006E7E5E"/>
    <w:rsid w:val="006F081E"/>
    <w:rsid w:val="006F134A"/>
    <w:rsid w:val="006F1D55"/>
    <w:rsid w:val="006F2435"/>
    <w:rsid w:val="006F2791"/>
    <w:rsid w:val="006F2E73"/>
    <w:rsid w:val="006F2ED9"/>
    <w:rsid w:val="006F3349"/>
    <w:rsid w:val="006F3506"/>
    <w:rsid w:val="006F3F95"/>
    <w:rsid w:val="006F418C"/>
    <w:rsid w:val="006F43FF"/>
    <w:rsid w:val="006F4E8A"/>
    <w:rsid w:val="006F60F8"/>
    <w:rsid w:val="006F6420"/>
    <w:rsid w:val="006F70FC"/>
    <w:rsid w:val="006F74F9"/>
    <w:rsid w:val="006F7664"/>
    <w:rsid w:val="007015B4"/>
    <w:rsid w:val="007016E4"/>
    <w:rsid w:val="00701A0C"/>
    <w:rsid w:val="00702290"/>
    <w:rsid w:val="00702EAA"/>
    <w:rsid w:val="007039F6"/>
    <w:rsid w:val="00703AB7"/>
    <w:rsid w:val="00703E7B"/>
    <w:rsid w:val="00703E8B"/>
    <w:rsid w:val="00703FF4"/>
    <w:rsid w:val="007051CD"/>
    <w:rsid w:val="00705603"/>
    <w:rsid w:val="00705632"/>
    <w:rsid w:val="0070568C"/>
    <w:rsid w:val="007056A3"/>
    <w:rsid w:val="00706D5E"/>
    <w:rsid w:val="00706DA7"/>
    <w:rsid w:val="00707658"/>
    <w:rsid w:val="00710606"/>
    <w:rsid w:val="0071075A"/>
    <w:rsid w:val="00711F40"/>
    <w:rsid w:val="0071275C"/>
    <w:rsid w:val="007131A5"/>
    <w:rsid w:val="0071463F"/>
    <w:rsid w:val="007149AD"/>
    <w:rsid w:val="00714DDF"/>
    <w:rsid w:val="00714DFA"/>
    <w:rsid w:val="007158C0"/>
    <w:rsid w:val="007166BE"/>
    <w:rsid w:val="00716959"/>
    <w:rsid w:val="00716C6A"/>
    <w:rsid w:val="00716D44"/>
    <w:rsid w:val="007175C2"/>
    <w:rsid w:val="0071774D"/>
    <w:rsid w:val="0071788B"/>
    <w:rsid w:val="00717CE5"/>
    <w:rsid w:val="00717EDD"/>
    <w:rsid w:val="0072083E"/>
    <w:rsid w:val="00720F56"/>
    <w:rsid w:val="00721424"/>
    <w:rsid w:val="007214AE"/>
    <w:rsid w:val="00721A45"/>
    <w:rsid w:val="00721AE7"/>
    <w:rsid w:val="00721C23"/>
    <w:rsid w:val="00721D4C"/>
    <w:rsid w:val="00722C70"/>
    <w:rsid w:val="007232F3"/>
    <w:rsid w:val="007242E0"/>
    <w:rsid w:val="007244DA"/>
    <w:rsid w:val="007246BF"/>
    <w:rsid w:val="0072479F"/>
    <w:rsid w:val="0072509E"/>
    <w:rsid w:val="00725153"/>
    <w:rsid w:val="00725910"/>
    <w:rsid w:val="00725E5A"/>
    <w:rsid w:val="007261F2"/>
    <w:rsid w:val="00726964"/>
    <w:rsid w:val="00726E6F"/>
    <w:rsid w:val="007271B2"/>
    <w:rsid w:val="00727675"/>
    <w:rsid w:val="007277D5"/>
    <w:rsid w:val="00727803"/>
    <w:rsid w:val="00727875"/>
    <w:rsid w:val="00727982"/>
    <w:rsid w:val="007300B1"/>
    <w:rsid w:val="007306FF"/>
    <w:rsid w:val="007307ED"/>
    <w:rsid w:val="00730E71"/>
    <w:rsid w:val="00731437"/>
    <w:rsid w:val="0073190C"/>
    <w:rsid w:val="00731B39"/>
    <w:rsid w:val="00731B88"/>
    <w:rsid w:val="00731BDC"/>
    <w:rsid w:val="00731E9C"/>
    <w:rsid w:val="0073209A"/>
    <w:rsid w:val="00732831"/>
    <w:rsid w:val="00732AC3"/>
    <w:rsid w:val="00732D60"/>
    <w:rsid w:val="0073302D"/>
    <w:rsid w:val="007336EF"/>
    <w:rsid w:val="0073409F"/>
    <w:rsid w:val="00734158"/>
    <w:rsid w:val="0073476A"/>
    <w:rsid w:val="00734FCC"/>
    <w:rsid w:val="007368DD"/>
    <w:rsid w:val="007378E5"/>
    <w:rsid w:val="00740470"/>
    <w:rsid w:val="007409D3"/>
    <w:rsid w:val="00741B8E"/>
    <w:rsid w:val="00741DDF"/>
    <w:rsid w:val="007422DD"/>
    <w:rsid w:val="00742599"/>
    <w:rsid w:val="0074264F"/>
    <w:rsid w:val="00742806"/>
    <w:rsid w:val="00742F3E"/>
    <w:rsid w:val="00742F7B"/>
    <w:rsid w:val="00743CB5"/>
    <w:rsid w:val="007442CA"/>
    <w:rsid w:val="00744488"/>
    <w:rsid w:val="00744C70"/>
    <w:rsid w:val="007457EE"/>
    <w:rsid w:val="00745B9A"/>
    <w:rsid w:val="00745CAE"/>
    <w:rsid w:val="00746E9B"/>
    <w:rsid w:val="00747158"/>
    <w:rsid w:val="0075090B"/>
    <w:rsid w:val="00750E33"/>
    <w:rsid w:val="00751011"/>
    <w:rsid w:val="0075152A"/>
    <w:rsid w:val="00751960"/>
    <w:rsid w:val="00751DA9"/>
    <w:rsid w:val="00751DC4"/>
    <w:rsid w:val="00752672"/>
    <w:rsid w:val="007526D6"/>
    <w:rsid w:val="007526FA"/>
    <w:rsid w:val="00752892"/>
    <w:rsid w:val="00753E4D"/>
    <w:rsid w:val="00754782"/>
    <w:rsid w:val="00754E53"/>
    <w:rsid w:val="00754EA7"/>
    <w:rsid w:val="00755922"/>
    <w:rsid w:val="0075654C"/>
    <w:rsid w:val="00756CDC"/>
    <w:rsid w:val="007570AA"/>
    <w:rsid w:val="00757298"/>
    <w:rsid w:val="007573BB"/>
    <w:rsid w:val="00757DA4"/>
    <w:rsid w:val="007600FA"/>
    <w:rsid w:val="00760134"/>
    <w:rsid w:val="007609EF"/>
    <w:rsid w:val="00760CB3"/>
    <w:rsid w:val="0076186D"/>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6762D"/>
    <w:rsid w:val="00767DD2"/>
    <w:rsid w:val="0077040F"/>
    <w:rsid w:val="00770617"/>
    <w:rsid w:val="00771146"/>
    <w:rsid w:val="00771224"/>
    <w:rsid w:val="00771441"/>
    <w:rsid w:val="00771880"/>
    <w:rsid w:val="0077198E"/>
    <w:rsid w:val="00771B8A"/>
    <w:rsid w:val="00771E2A"/>
    <w:rsid w:val="007722BA"/>
    <w:rsid w:val="007726A9"/>
    <w:rsid w:val="00772FB0"/>
    <w:rsid w:val="0077332A"/>
    <w:rsid w:val="007741DC"/>
    <w:rsid w:val="007750B9"/>
    <w:rsid w:val="00775ABC"/>
    <w:rsid w:val="00775AE0"/>
    <w:rsid w:val="00775B63"/>
    <w:rsid w:val="00776052"/>
    <w:rsid w:val="00776D3D"/>
    <w:rsid w:val="00776F35"/>
    <w:rsid w:val="007775EE"/>
    <w:rsid w:val="00777DD9"/>
    <w:rsid w:val="00780A49"/>
    <w:rsid w:val="00780CB6"/>
    <w:rsid w:val="007810D8"/>
    <w:rsid w:val="0078146C"/>
    <w:rsid w:val="00781E18"/>
    <w:rsid w:val="00781E3C"/>
    <w:rsid w:val="007823EF"/>
    <w:rsid w:val="007827D9"/>
    <w:rsid w:val="00782C3B"/>
    <w:rsid w:val="007835B1"/>
    <w:rsid w:val="00783845"/>
    <w:rsid w:val="00783D03"/>
    <w:rsid w:val="0078413B"/>
    <w:rsid w:val="007843D8"/>
    <w:rsid w:val="00784EE8"/>
    <w:rsid w:val="00785144"/>
    <w:rsid w:val="0078514E"/>
    <w:rsid w:val="007851BE"/>
    <w:rsid w:val="007858DE"/>
    <w:rsid w:val="00785CA3"/>
    <w:rsid w:val="007863F0"/>
    <w:rsid w:val="00786A88"/>
    <w:rsid w:val="00786C0D"/>
    <w:rsid w:val="00786F46"/>
    <w:rsid w:val="00787462"/>
    <w:rsid w:val="0078773D"/>
    <w:rsid w:val="00787758"/>
    <w:rsid w:val="00787AEA"/>
    <w:rsid w:val="00787B00"/>
    <w:rsid w:val="007901D4"/>
    <w:rsid w:val="007903EB"/>
    <w:rsid w:val="00790D16"/>
    <w:rsid w:val="00790F71"/>
    <w:rsid w:val="0079115F"/>
    <w:rsid w:val="00791764"/>
    <w:rsid w:val="00791C03"/>
    <w:rsid w:val="00791C8B"/>
    <w:rsid w:val="00791DCD"/>
    <w:rsid w:val="00792403"/>
    <w:rsid w:val="0079252D"/>
    <w:rsid w:val="00792B0A"/>
    <w:rsid w:val="007934C4"/>
    <w:rsid w:val="007936FA"/>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6"/>
    <w:rsid w:val="007A2D9E"/>
    <w:rsid w:val="007A3210"/>
    <w:rsid w:val="007A3DE0"/>
    <w:rsid w:val="007A44F2"/>
    <w:rsid w:val="007A48FC"/>
    <w:rsid w:val="007A4D29"/>
    <w:rsid w:val="007A4D86"/>
    <w:rsid w:val="007A503F"/>
    <w:rsid w:val="007A589A"/>
    <w:rsid w:val="007A5C2A"/>
    <w:rsid w:val="007A5D85"/>
    <w:rsid w:val="007A633A"/>
    <w:rsid w:val="007A6649"/>
    <w:rsid w:val="007A6C05"/>
    <w:rsid w:val="007A7D21"/>
    <w:rsid w:val="007B009C"/>
    <w:rsid w:val="007B01DB"/>
    <w:rsid w:val="007B132A"/>
    <w:rsid w:val="007B18E1"/>
    <w:rsid w:val="007B26CE"/>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027C"/>
    <w:rsid w:val="007C0417"/>
    <w:rsid w:val="007C1529"/>
    <w:rsid w:val="007C210A"/>
    <w:rsid w:val="007C22B8"/>
    <w:rsid w:val="007C25BC"/>
    <w:rsid w:val="007C284F"/>
    <w:rsid w:val="007C3355"/>
    <w:rsid w:val="007C39B4"/>
    <w:rsid w:val="007C3D2F"/>
    <w:rsid w:val="007C4128"/>
    <w:rsid w:val="007C4794"/>
    <w:rsid w:val="007C51B6"/>
    <w:rsid w:val="007C51F0"/>
    <w:rsid w:val="007C65F4"/>
    <w:rsid w:val="007C6EB7"/>
    <w:rsid w:val="007C77CF"/>
    <w:rsid w:val="007C7B8C"/>
    <w:rsid w:val="007C7F54"/>
    <w:rsid w:val="007D12ED"/>
    <w:rsid w:val="007D1AD1"/>
    <w:rsid w:val="007D20D5"/>
    <w:rsid w:val="007D224B"/>
    <w:rsid w:val="007D2C97"/>
    <w:rsid w:val="007D306C"/>
    <w:rsid w:val="007D35B0"/>
    <w:rsid w:val="007D3FDA"/>
    <w:rsid w:val="007D403C"/>
    <w:rsid w:val="007D409A"/>
    <w:rsid w:val="007D43E2"/>
    <w:rsid w:val="007D56B9"/>
    <w:rsid w:val="007D5735"/>
    <w:rsid w:val="007D612C"/>
    <w:rsid w:val="007D65F8"/>
    <w:rsid w:val="007D6A7D"/>
    <w:rsid w:val="007D7C17"/>
    <w:rsid w:val="007D7C8C"/>
    <w:rsid w:val="007E04FF"/>
    <w:rsid w:val="007E0AAA"/>
    <w:rsid w:val="007E0B66"/>
    <w:rsid w:val="007E184B"/>
    <w:rsid w:val="007E1C4E"/>
    <w:rsid w:val="007E2A97"/>
    <w:rsid w:val="007E2AE2"/>
    <w:rsid w:val="007E325B"/>
    <w:rsid w:val="007E3600"/>
    <w:rsid w:val="007E3EBD"/>
    <w:rsid w:val="007E46F9"/>
    <w:rsid w:val="007E493D"/>
    <w:rsid w:val="007E496F"/>
    <w:rsid w:val="007E58A1"/>
    <w:rsid w:val="007E5F24"/>
    <w:rsid w:val="007E68B0"/>
    <w:rsid w:val="007E7860"/>
    <w:rsid w:val="007F1870"/>
    <w:rsid w:val="007F1932"/>
    <w:rsid w:val="007F1B95"/>
    <w:rsid w:val="007F3D8A"/>
    <w:rsid w:val="007F3E5E"/>
    <w:rsid w:val="007F4838"/>
    <w:rsid w:val="007F4BA9"/>
    <w:rsid w:val="007F5062"/>
    <w:rsid w:val="007F58B2"/>
    <w:rsid w:val="007F6716"/>
    <w:rsid w:val="007F6B77"/>
    <w:rsid w:val="007F6C78"/>
    <w:rsid w:val="007F7344"/>
    <w:rsid w:val="007F7E4D"/>
    <w:rsid w:val="00800751"/>
    <w:rsid w:val="00800890"/>
    <w:rsid w:val="00800B7A"/>
    <w:rsid w:val="00800ECA"/>
    <w:rsid w:val="008010F3"/>
    <w:rsid w:val="008014CF"/>
    <w:rsid w:val="00801E60"/>
    <w:rsid w:val="00802418"/>
    <w:rsid w:val="00802B65"/>
    <w:rsid w:val="00803FE1"/>
    <w:rsid w:val="0080456C"/>
    <w:rsid w:val="00804E99"/>
    <w:rsid w:val="00805313"/>
    <w:rsid w:val="0080539C"/>
    <w:rsid w:val="008057F0"/>
    <w:rsid w:val="00805A7B"/>
    <w:rsid w:val="00805EFD"/>
    <w:rsid w:val="00806867"/>
    <w:rsid w:val="00806B04"/>
    <w:rsid w:val="00806DE4"/>
    <w:rsid w:val="00807331"/>
    <w:rsid w:val="008075F3"/>
    <w:rsid w:val="00807D22"/>
    <w:rsid w:val="00807FAA"/>
    <w:rsid w:val="00810382"/>
    <w:rsid w:val="00810531"/>
    <w:rsid w:val="00810C51"/>
    <w:rsid w:val="00810ECC"/>
    <w:rsid w:val="00811719"/>
    <w:rsid w:val="008127B7"/>
    <w:rsid w:val="00812B18"/>
    <w:rsid w:val="00812B39"/>
    <w:rsid w:val="00812C5A"/>
    <w:rsid w:val="00813690"/>
    <w:rsid w:val="00813A5B"/>
    <w:rsid w:val="00814495"/>
    <w:rsid w:val="008145F7"/>
    <w:rsid w:val="0081479A"/>
    <w:rsid w:val="00814B2B"/>
    <w:rsid w:val="00814D0E"/>
    <w:rsid w:val="00814E90"/>
    <w:rsid w:val="008156C4"/>
    <w:rsid w:val="00815A7A"/>
    <w:rsid w:val="00815F62"/>
    <w:rsid w:val="00815FA7"/>
    <w:rsid w:val="00817418"/>
    <w:rsid w:val="0081753C"/>
    <w:rsid w:val="00817C96"/>
    <w:rsid w:val="00820570"/>
    <w:rsid w:val="008207CE"/>
    <w:rsid w:val="00821070"/>
    <w:rsid w:val="0082112A"/>
    <w:rsid w:val="00821676"/>
    <w:rsid w:val="00821802"/>
    <w:rsid w:val="00822E8B"/>
    <w:rsid w:val="0082392A"/>
    <w:rsid w:val="00823B6B"/>
    <w:rsid w:val="00823E14"/>
    <w:rsid w:val="00824250"/>
    <w:rsid w:val="00824499"/>
    <w:rsid w:val="00824624"/>
    <w:rsid w:val="00824DE0"/>
    <w:rsid w:val="00824EA8"/>
    <w:rsid w:val="0082661B"/>
    <w:rsid w:val="00826E1C"/>
    <w:rsid w:val="00827193"/>
    <w:rsid w:val="00827960"/>
    <w:rsid w:val="0083163A"/>
    <w:rsid w:val="00831A38"/>
    <w:rsid w:val="00831F2B"/>
    <w:rsid w:val="00832852"/>
    <w:rsid w:val="008328A5"/>
    <w:rsid w:val="00832C5A"/>
    <w:rsid w:val="008349BF"/>
    <w:rsid w:val="00834E26"/>
    <w:rsid w:val="00834E40"/>
    <w:rsid w:val="0083518A"/>
    <w:rsid w:val="0083570F"/>
    <w:rsid w:val="00837291"/>
    <w:rsid w:val="0083735A"/>
    <w:rsid w:val="00837A80"/>
    <w:rsid w:val="00837C65"/>
    <w:rsid w:val="00840CB6"/>
    <w:rsid w:val="00841594"/>
    <w:rsid w:val="00842664"/>
    <w:rsid w:val="008426EC"/>
    <w:rsid w:val="008433C1"/>
    <w:rsid w:val="008435BF"/>
    <w:rsid w:val="008454DF"/>
    <w:rsid w:val="008459B8"/>
    <w:rsid w:val="00845FB4"/>
    <w:rsid w:val="00846553"/>
    <w:rsid w:val="00846887"/>
    <w:rsid w:val="00846BB2"/>
    <w:rsid w:val="00847277"/>
    <w:rsid w:val="0084733C"/>
    <w:rsid w:val="00847EBE"/>
    <w:rsid w:val="0085061F"/>
    <w:rsid w:val="00850A31"/>
    <w:rsid w:val="008513EF"/>
    <w:rsid w:val="0085186C"/>
    <w:rsid w:val="00851D2F"/>
    <w:rsid w:val="00851F4A"/>
    <w:rsid w:val="0085277D"/>
    <w:rsid w:val="00852A70"/>
    <w:rsid w:val="00852CB4"/>
    <w:rsid w:val="00852E3E"/>
    <w:rsid w:val="00853C1D"/>
    <w:rsid w:val="0085404A"/>
    <w:rsid w:val="00854F6D"/>
    <w:rsid w:val="00855B93"/>
    <w:rsid w:val="00855DC3"/>
    <w:rsid w:val="0085603E"/>
    <w:rsid w:val="00856819"/>
    <w:rsid w:val="00856851"/>
    <w:rsid w:val="00856C8B"/>
    <w:rsid w:val="0085716F"/>
    <w:rsid w:val="0085721E"/>
    <w:rsid w:val="00857798"/>
    <w:rsid w:val="00857DEB"/>
    <w:rsid w:val="00857DEE"/>
    <w:rsid w:val="0086040E"/>
    <w:rsid w:val="0086066D"/>
    <w:rsid w:val="00860C69"/>
    <w:rsid w:val="00860E52"/>
    <w:rsid w:val="00861A3D"/>
    <w:rsid w:val="00861DA5"/>
    <w:rsid w:val="00862217"/>
    <w:rsid w:val="008622BF"/>
    <w:rsid w:val="0086248A"/>
    <w:rsid w:val="0086280E"/>
    <w:rsid w:val="00862946"/>
    <w:rsid w:val="00862A23"/>
    <w:rsid w:val="00862FD2"/>
    <w:rsid w:val="00863501"/>
    <w:rsid w:val="0086586B"/>
    <w:rsid w:val="0086597C"/>
    <w:rsid w:val="00865E1B"/>
    <w:rsid w:val="00866E7E"/>
    <w:rsid w:val="008675B4"/>
    <w:rsid w:val="00867E2E"/>
    <w:rsid w:val="0087074E"/>
    <w:rsid w:val="0087081F"/>
    <w:rsid w:val="00870BF9"/>
    <w:rsid w:val="00870C76"/>
    <w:rsid w:val="00871F88"/>
    <w:rsid w:val="00872080"/>
    <w:rsid w:val="00873417"/>
    <w:rsid w:val="00873904"/>
    <w:rsid w:val="00873AF9"/>
    <w:rsid w:val="00874A06"/>
    <w:rsid w:val="00874B73"/>
    <w:rsid w:val="00875430"/>
    <w:rsid w:val="00876299"/>
    <w:rsid w:val="00876573"/>
    <w:rsid w:val="00876CA1"/>
    <w:rsid w:val="00877773"/>
    <w:rsid w:val="00877971"/>
    <w:rsid w:val="00877D91"/>
    <w:rsid w:val="00877FEA"/>
    <w:rsid w:val="00880A9F"/>
    <w:rsid w:val="00881492"/>
    <w:rsid w:val="0088154F"/>
    <w:rsid w:val="00881691"/>
    <w:rsid w:val="00881B83"/>
    <w:rsid w:val="00882606"/>
    <w:rsid w:val="0088347A"/>
    <w:rsid w:val="008839B0"/>
    <w:rsid w:val="00883A14"/>
    <w:rsid w:val="00883DFE"/>
    <w:rsid w:val="008842C6"/>
    <w:rsid w:val="00884632"/>
    <w:rsid w:val="00885C44"/>
    <w:rsid w:val="008868DD"/>
    <w:rsid w:val="00886AF5"/>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47F"/>
    <w:rsid w:val="008A07FD"/>
    <w:rsid w:val="008A0E92"/>
    <w:rsid w:val="008A0FB5"/>
    <w:rsid w:val="008A135D"/>
    <w:rsid w:val="008A14D5"/>
    <w:rsid w:val="008A20A7"/>
    <w:rsid w:val="008A26B8"/>
    <w:rsid w:val="008A3198"/>
    <w:rsid w:val="008A3372"/>
    <w:rsid w:val="008A3FB8"/>
    <w:rsid w:val="008A4345"/>
    <w:rsid w:val="008A5346"/>
    <w:rsid w:val="008A54DE"/>
    <w:rsid w:val="008A5955"/>
    <w:rsid w:val="008A5F18"/>
    <w:rsid w:val="008A6405"/>
    <w:rsid w:val="008A6418"/>
    <w:rsid w:val="008A66B4"/>
    <w:rsid w:val="008A680D"/>
    <w:rsid w:val="008A6AF4"/>
    <w:rsid w:val="008A6D17"/>
    <w:rsid w:val="008A7432"/>
    <w:rsid w:val="008B0128"/>
    <w:rsid w:val="008B0168"/>
    <w:rsid w:val="008B22C0"/>
    <w:rsid w:val="008B2364"/>
    <w:rsid w:val="008B2535"/>
    <w:rsid w:val="008B28C1"/>
    <w:rsid w:val="008B2CE1"/>
    <w:rsid w:val="008B37AD"/>
    <w:rsid w:val="008B4B2F"/>
    <w:rsid w:val="008B4C43"/>
    <w:rsid w:val="008B559F"/>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33"/>
    <w:rsid w:val="008C0C96"/>
    <w:rsid w:val="008C0CE9"/>
    <w:rsid w:val="008C144F"/>
    <w:rsid w:val="008C15DF"/>
    <w:rsid w:val="008C1B8E"/>
    <w:rsid w:val="008C1BCB"/>
    <w:rsid w:val="008C24B5"/>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19B0"/>
    <w:rsid w:val="008D20D1"/>
    <w:rsid w:val="008D27B6"/>
    <w:rsid w:val="008D2B5D"/>
    <w:rsid w:val="008D3285"/>
    <w:rsid w:val="008D34D1"/>
    <w:rsid w:val="008D3804"/>
    <w:rsid w:val="008D3846"/>
    <w:rsid w:val="008D433E"/>
    <w:rsid w:val="008D4D37"/>
    <w:rsid w:val="008D5243"/>
    <w:rsid w:val="008D586E"/>
    <w:rsid w:val="008D64AC"/>
    <w:rsid w:val="008D70A0"/>
    <w:rsid w:val="008D71A9"/>
    <w:rsid w:val="008D7554"/>
    <w:rsid w:val="008D75C1"/>
    <w:rsid w:val="008D7BD5"/>
    <w:rsid w:val="008D7D0D"/>
    <w:rsid w:val="008E01CD"/>
    <w:rsid w:val="008E0935"/>
    <w:rsid w:val="008E0CF4"/>
    <w:rsid w:val="008E0D4C"/>
    <w:rsid w:val="008E12EE"/>
    <w:rsid w:val="008E1A5A"/>
    <w:rsid w:val="008E274D"/>
    <w:rsid w:val="008E2A28"/>
    <w:rsid w:val="008E2D09"/>
    <w:rsid w:val="008E3F86"/>
    <w:rsid w:val="008E4ABA"/>
    <w:rsid w:val="008E5DDE"/>
    <w:rsid w:val="008E5F3A"/>
    <w:rsid w:val="008E6CE2"/>
    <w:rsid w:val="008F059F"/>
    <w:rsid w:val="008F0722"/>
    <w:rsid w:val="008F0F04"/>
    <w:rsid w:val="008F1308"/>
    <w:rsid w:val="008F1728"/>
    <w:rsid w:val="008F177B"/>
    <w:rsid w:val="008F1B32"/>
    <w:rsid w:val="008F1D7D"/>
    <w:rsid w:val="008F211D"/>
    <w:rsid w:val="008F2C6D"/>
    <w:rsid w:val="008F355A"/>
    <w:rsid w:val="008F48E3"/>
    <w:rsid w:val="008F5239"/>
    <w:rsid w:val="008F5D41"/>
    <w:rsid w:val="008F64D8"/>
    <w:rsid w:val="008F6A09"/>
    <w:rsid w:val="008F7831"/>
    <w:rsid w:val="0090144B"/>
    <w:rsid w:val="00901810"/>
    <w:rsid w:val="00901973"/>
    <w:rsid w:val="00901C3B"/>
    <w:rsid w:val="009021A0"/>
    <w:rsid w:val="009021EF"/>
    <w:rsid w:val="00902522"/>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46C"/>
    <w:rsid w:val="00907680"/>
    <w:rsid w:val="00907A5C"/>
    <w:rsid w:val="00907D63"/>
    <w:rsid w:val="00910623"/>
    <w:rsid w:val="009113AF"/>
    <w:rsid w:val="00912F8B"/>
    <w:rsid w:val="009135D8"/>
    <w:rsid w:val="00913631"/>
    <w:rsid w:val="009137D6"/>
    <w:rsid w:val="00913935"/>
    <w:rsid w:val="009139CC"/>
    <w:rsid w:val="0091582B"/>
    <w:rsid w:val="00915C91"/>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BEF"/>
    <w:rsid w:val="00926DAD"/>
    <w:rsid w:val="00927612"/>
    <w:rsid w:val="00927843"/>
    <w:rsid w:val="00927D7D"/>
    <w:rsid w:val="00927EFE"/>
    <w:rsid w:val="00927FF9"/>
    <w:rsid w:val="00930C82"/>
    <w:rsid w:val="009312FD"/>
    <w:rsid w:val="00931A6F"/>
    <w:rsid w:val="00931ED3"/>
    <w:rsid w:val="0093209D"/>
    <w:rsid w:val="0093216A"/>
    <w:rsid w:val="00932888"/>
    <w:rsid w:val="00933499"/>
    <w:rsid w:val="00933E9F"/>
    <w:rsid w:val="00934244"/>
    <w:rsid w:val="00934445"/>
    <w:rsid w:val="00934849"/>
    <w:rsid w:val="009354A6"/>
    <w:rsid w:val="009359CD"/>
    <w:rsid w:val="00935B23"/>
    <w:rsid w:val="009369E7"/>
    <w:rsid w:val="009373E5"/>
    <w:rsid w:val="00937A70"/>
    <w:rsid w:val="009400D4"/>
    <w:rsid w:val="0094015F"/>
    <w:rsid w:val="009406F9"/>
    <w:rsid w:val="00940875"/>
    <w:rsid w:val="009409D4"/>
    <w:rsid w:val="00941360"/>
    <w:rsid w:val="00941716"/>
    <w:rsid w:val="00941E13"/>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5CD9"/>
    <w:rsid w:val="009461D9"/>
    <w:rsid w:val="0094646E"/>
    <w:rsid w:val="00946495"/>
    <w:rsid w:val="009466A0"/>
    <w:rsid w:val="009469C9"/>
    <w:rsid w:val="00946B65"/>
    <w:rsid w:val="00946FFB"/>
    <w:rsid w:val="00947947"/>
    <w:rsid w:val="00947B2F"/>
    <w:rsid w:val="00947F83"/>
    <w:rsid w:val="00950010"/>
    <w:rsid w:val="009520E2"/>
    <w:rsid w:val="0095255E"/>
    <w:rsid w:val="00953A05"/>
    <w:rsid w:val="00954A10"/>
    <w:rsid w:val="00954E54"/>
    <w:rsid w:val="00954ECA"/>
    <w:rsid w:val="009554E2"/>
    <w:rsid w:val="009556B7"/>
    <w:rsid w:val="00955841"/>
    <w:rsid w:val="00955DA9"/>
    <w:rsid w:val="009560A5"/>
    <w:rsid w:val="00956614"/>
    <w:rsid w:val="0095718F"/>
    <w:rsid w:val="0095732F"/>
    <w:rsid w:val="00957DA3"/>
    <w:rsid w:val="00960B57"/>
    <w:rsid w:val="00960D10"/>
    <w:rsid w:val="00961235"/>
    <w:rsid w:val="00961415"/>
    <w:rsid w:val="00961553"/>
    <w:rsid w:val="00961563"/>
    <w:rsid w:val="00961BF8"/>
    <w:rsid w:val="00961CE4"/>
    <w:rsid w:val="00961D8D"/>
    <w:rsid w:val="0096323D"/>
    <w:rsid w:val="00963CCF"/>
    <w:rsid w:val="00963CF1"/>
    <w:rsid w:val="00963E2B"/>
    <w:rsid w:val="00964E0E"/>
    <w:rsid w:val="00964F95"/>
    <w:rsid w:val="0096566B"/>
    <w:rsid w:val="00965C8E"/>
    <w:rsid w:val="009665CE"/>
    <w:rsid w:val="00966987"/>
    <w:rsid w:val="00966A78"/>
    <w:rsid w:val="00966E2B"/>
    <w:rsid w:val="00967AFF"/>
    <w:rsid w:val="00967C05"/>
    <w:rsid w:val="00970296"/>
    <w:rsid w:val="009703EA"/>
    <w:rsid w:val="00970BAE"/>
    <w:rsid w:val="00971082"/>
    <w:rsid w:val="00971413"/>
    <w:rsid w:val="0097195F"/>
    <w:rsid w:val="009722DC"/>
    <w:rsid w:val="0097259B"/>
    <w:rsid w:val="009725F7"/>
    <w:rsid w:val="00974198"/>
    <w:rsid w:val="009742AC"/>
    <w:rsid w:val="00974574"/>
    <w:rsid w:val="00974638"/>
    <w:rsid w:val="00974707"/>
    <w:rsid w:val="00974865"/>
    <w:rsid w:val="009748A0"/>
    <w:rsid w:val="00974AA9"/>
    <w:rsid w:val="00974AC7"/>
    <w:rsid w:val="00974C92"/>
    <w:rsid w:val="00974CA5"/>
    <w:rsid w:val="00975917"/>
    <w:rsid w:val="00975B69"/>
    <w:rsid w:val="00975CF5"/>
    <w:rsid w:val="00976D90"/>
    <w:rsid w:val="00977509"/>
    <w:rsid w:val="00980278"/>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855"/>
    <w:rsid w:val="00990D27"/>
    <w:rsid w:val="00991599"/>
    <w:rsid w:val="00991663"/>
    <w:rsid w:val="00991938"/>
    <w:rsid w:val="00991E81"/>
    <w:rsid w:val="00991FAD"/>
    <w:rsid w:val="00992523"/>
    <w:rsid w:val="00992678"/>
    <w:rsid w:val="009927DA"/>
    <w:rsid w:val="00992915"/>
    <w:rsid w:val="00992BAE"/>
    <w:rsid w:val="00993C7F"/>
    <w:rsid w:val="00994D7B"/>
    <w:rsid w:val="009966D7"/>
    <w:rsid w:val="00996A97"/>
    <w:rsid w:val="00996B56"/>
    <w:rsid w:val="009972BC"/>
    <w:rsid w:val="0099776E"/>
    <w:rsid w:val="009978A4"/>
    <w:rsid w:val="009A020C"/>
    <w:rsid w:val="009A0BEA"/>
    <w:rsid w:val="009A0E70"/>
    <w:rsid w:val="009A1061"/>
    <w:rsid w:val="009A18D3"/>
    <w:rsid w:val="009A1A53"/>
    <w:rsid w:val="009A2331"/>
    <w:rsid w:val="009A2477"/>
    <w:rsid w:val="009A2861"/>
    <w:rsid w:val="009A2B9C"/>
    <w:rsid w:val="009A323A"/>
    <w:rsid w:val="009A39C8"/>
    <w:rsid w:val="009A3EE4"/>
    <w:rsid w:val="009A4B9F"/>
    <w:rsid w:val="009A4CB7"/>
    <w:rsid w:val="009A55A2"/>
    <w:rsid w:val="009A584C"/>
    <w:rsid w:val="009A5E8D"/>
    <w:rsid w:val="009A5FEC"/>
    <w:rsid w:val="009A6032"/>
    <w:rsid w:val="009A6F3D"/>
    <w:rsid w:val="009A715C"/>
    <w:rsid w:val="009A719A"/>
    <w:rsid w:val="009A78AB"/>
    <w:rsid w:val="009A7DD5"/>
    <w:rsid w:val="009A7ECF"/>
    <w:rsid w:val="009B0516"/>
    <w:rsid w:val="009B0CED"/>
    <w:rsid w:val="009B25A7"/>
    <w:rsid w:val="009B3E7E"/>
    <w:rsid w:val="009B434D"/>
    <w:rsid w:val="009B4CCC"/>
    <w:rsid w:val="009B52DB"/>
    <w:rsid w:val="009B6351"/>
    <w:rsid w:val="009B655C"/>
    <w:rsid w:val="009B6FEA"/>
    <w:rsid w:val="009B7132"/>
    <w:rsid w:val="009B715B"/>
    <w:rsid w:val="009B7506"/>
    <w:rsid w:val="009B7B57"/>
    <w:rsid w:val="009B7BAD"/>
    <w:rsid w:val="009B7E71"/>
    <w:rsid w:val="009C0B17"/>
    <w:rsid w:val="009C11B4"/>
    <w:rsid w:val="009C1426"/>
    <w:rsid w:val="009C1625"/>
    <w:rsid w:val="009C1F50"/>
    <w:rsid w:val="009C2334"/>
    <w:rsid w:val="009C2D78"/>
    <w:rsid w:val="009C4053"/>
    <w:rsid w:val="009C41AA"/>
    <w:rsid w:val="009C43B8"/>
    <w:rsid w:val="009C4514"/>
    <w:rsid w:val="009C4659"/>
    <w:rsid w:val="009C4910"/>
    <w:rsid w:val="009C4E70"/>
    <w:rsid w:val="009C53D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1B"/>
    <w:rsid w:val="009D399E"/>
    <w:rsid w:val="009D3C97"/>
    <w:rsid w:val="009D4407"/>
    <w:rsid w:val="009D65CE"/>
    <w:rsid w:val="009D7220"/>
    <w:rsid w:val="009E10B9"/>
    <w:rsid w:val="009E110D"/>
    <w:rsid w:val="009E1762"/>
    <w:rsid w:val="009E1AF0"/>
    <w:rsid w:val="009E2116"/>
    <w:rsid w:val="009E2296"/>
    <w:rsid w:val="009E2FA5"/>
    <w:rsid w:val="009E2FB9"/>
    <w:rsid w:val="009E331A"/>
    <w:rsid w:val="009E3440"/>
    <w:rsid w:val="009E3DC3"/>
    <w:rsid w:val="009E450A"/>
    <w:rsid w:val="009E4D2D"/>
    <w:rsid w:val="009E538D"/>
    <w:rsid w:val="009E585B"/>
    <w:rsid w:val="009E6693"/>
    <w:rsid w:val="009E6ADB"/>
    <w:rsid w:val="009E6F25"/>
    <w:rsid w:val="009E736F"/>
    <w:rsid w:val="009E7752"/>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BD6"/>
    <w:rsid w:val="009F4E90"/>
    <w:rsid w:val="009F505D"/>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56E"/>
    <w:rsid w:val="00A0676E"/>
    <w:rsid w:val="00A06870"/>
    <w:rsid w:val="00A0784D"/>
    <w:rsid w:val="00A1096A"/>
    <w:rsid w:val="00A10DE5"/>
    <w:rsid w:val="00A11F3F"/>
    <w:rsid w:val="00A122BE"/>
    <w:rsid w:val="00A12314"/>
    <w:rsid w:val="00A12893"/>
    <w:rsid w:val="00A12A85"/>
    <w:rsid w:val="00A12CB2"/>
    <w:rsid w:val="00A140B2"/>
    <w:rsid w:val="00A1466E"/>
    <w:rsid w:val="00A14B3A"/>
    <w:rsid w:val="00A151AF"/>
    <w:rsid w:val="00A15A62"/>
    <w:rsid w:val="00A16094"/>
    <w:rsid w:val="00A162EC"/>
    <w:rsid w:val="00A1639F"/>
    <w:rsid w:val="00A176C0"/>
    <w:rsid w:val="00A17AC6"/>
    <w:rsid w:val="00A20582"/>
    <w:rsid w:val="00A20BA5"/>
    <w:rsid w:val="00A20F11"/>
    <w:rsid w:val="00A2106E"/>
    <w:rsid w:val="00A211C6"/>
    <w:rsid w:val="00A212AB"/>
    <w:rsid w:val="00A21DFE"/>
    <w:rsid w:val="00A22256"/>
    <w:rsid w:val="00A22B18"/>
    <w:rsid w:val="00A230FB"/>
    <w:rsid w:val="00A23A16"/>
    <w:rsid w:val="00A24247"/>
    <w:rsid w:val="00A242C6"/>
    <w:rsid w:val="00A242EB"/>
    <w:rsid w:val="00A24DF0"/>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680"/>
    <w:rsid w:val="00A329D0"/>
    <w:rsid w:val="00A32BED"/>
    <w:rsid w:val="00A32C8D"/>
    <w:rsid w:val="00A3323B"/>
    <w:rsid w:val="00A339BD"/>
    <w:rsid w:val="00A33FD5"/>
    <w:rsid w:val="00A34267"/>
    <w:rsid w:val="00A3558E"/>
    <w:rsid w:val="00A35593"/>
    <w:rsid w:val="00A35D43"/>
    <w:rsid w:val="00A361A2"/>
    <w:rsid w:val="00A36590"/>
    <w:rsid w:val="00A36E3A"/>
    <w:rsid w:val="00A37FCF"/>
    <w:rsid w:val="00A4021E"/>
    <w:rsid w:val="00A406AB"/>
    <w:rsid w:val="00A40FD5"/>
    <w:rsid w:val="00A42CD8"/>
    <w:rsid w:val="00A43253"/>
    <w:rsid w:val="00A432A8"/>
    <w:rsid w:val="00A43DDD"/>
    <w:rsid w:val="00A443C5"/>
    <w:rsid w:val="00A45BEC"/>
    <w:rsid w:val="00A45F5F"/>
    <w:rsid w:val="00A46449"/>
    <w:rsid w:val="00A46644"/>
    <w:rsid w:val="00A4667A"/>
    <w:rsid w:val="00A46D7B"/>
    <w:rsid w:val="00A47235"/>
    <w:rsid w:val="00A50543"/>
    <w:rsid w:val="00A50828"/>
    <w:rsid w:val="00A50C51"/>
    <w:rsid w:val="00A50F6F"/>
    <w:rsid w:val="00A513EA"/>
    <w:rsid w:val="00A51A03"/>
    <w:rsid w:val="00A5233D"/>
    <w:rsid w:val="00A5257C"/>
    <w:rsid w:val="00A52962"/>
    <w:rsid w:val="00A52E88"/>
    <w:rsid w:val="00A53515"/>
    <w:rsid w:val="00A5362E"/>
    <w:rsid w:val="00A540FE"/>
    <w:rsid w:val="00A546BA"/>
    <w:rsid w:val="00A5490D"/>
    <w:rsid w:val="00A5518C"/>
    <w:rsid w:val="00A556B1"/>
    <w:rsid w:val="00A55779"/>
    <w:rsid w:val="00A56899"/>
    <w:rsid w:val="00A56971"/>
    <w:rsid w:val="00A56B89"/>
    <w:rsid w:val="00A57388"/>
    <w:rsid w:val="00A6046B"/>
    <w:rsid w:val="00A60B61"/>
    <w:rsid w:val="00A60D5D"/>
    <w:rsid w:val="00A60E1E"/>
    <w:rsid w:val="00A61A2D"/>
    <w:rsid w:val="00A61CB8"/>
    <w:rsid w:val="00A61CD0"/>
    <w:rsid w:val="00A627EB"/>
    <w:rsid w:val="00A638B9"/>
    <w:rsid w:val="00A64AA2"/>
    <w:rsid w:val="00A64C5E"/>
    <w:rsid w:val="00A64EB2"/>
    <w:rsid w:val="00A6536E"/>
    <w:rsid w:val="00A65498"/>
    <w:rsid w:val="00A65A42"/>
    <w:rsid w:val="00A65ACC"/>
    <w:rsid w:val="00A65DEF"/>
    <w:rsid w:val="00A667F1"/>
    <w:rsid w:val="00A67404"/>
    <w:rsid w:val="00A6744C"/>
    <w:rsid w:val="00A67BF1"/>
    <w:rsid w:val="00A707F8"/>
    <w:rsid w:val="00A712CD"/>
    <w:rsid w:val="00A7198E"/>
    <w:rsid w:val="00A71E50"/>
    <w:rsid w:val="00A72130"/>
    <w:rsid w:val="00A72298"/>
    <w:rsid w:val="00A7240B"/>
    <w:rsid w:val="00A729DF"/>
    <w:rsid w:val="00A72A23"/>
    <w:rsid w:val="00A733F1"/>
    <w:rsid w:val="00A73649"/>
    <w:rsid w:val="00A7528F"/>
    <w:rsid w:val="00A7557C"/>
    <w:rsid w:val="00A7604B"/>
    <w:rsid w:val="00A765ED"/>
    <w:rsid w:val="00A767A1"/>
    <w:rsid w:val="00A770B1"/>
    <w:rsid w:val="00A77865"/>
    <w:rsid w:val="00A778EC"/>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62BD"/>
    <w:rsid w:val="00A8715C"/>
    <w:rsid w:val="00A87D5B"/>
    <w:rsid w:val="00A9032E"/>
    <w:rsid w:val="00A90624"/>
    <w:rsid w:val="00A9182F"/>
    <w:rsid w:val="00A91C5B"/>
    <w:rsid w:val="00A922B8"/>
    <w:rsid w:val="00A92892"/>
    <w:rsid w:val="00A9299F"/>
    <w:rsid w:val="00A92A62"/>
    <w:rsid w:val="00A9385F"/>
    <w:rsid w:val="00A93876"/>
    <w:rsid w:val="00A93CA2"/>
    <w:rsid w:val="00A93D1D"/>
    <w:rsid w:val="00A941D5"/>
    <w:rsid w:val="00A94863"/>
    <w:rsid w:val="00A948D1"/>
    <w:rsid w:val="00A94B7A"/>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4D"/>
    <w:rsid w:val="00AA3490"/>
    <w:rsid w:val="00AA3B4E"/>
    <w:rsid w:val="00AA3B5C"/>
    <w:rsid w:val="00AA3EFD"/>
    <w:rsid w:val="00AA4073"/>
    <w:rsid w:val="00AA41DF"/>
    <w:rsid w:val="00AA6CE1"/>
    <w:rsid w:val="00AA756A"/>
    <w:rsid w:val="00AA7B9D"/>
    <w:rsid w:val="00AB01AC"/>
    <w:rsid w:val="00AB03B9"/>
    <w:rsid w:val="00AB04E6"/>
    <w:rsid w:val="00AB08CD"/>
    <w:rsid w:val="00AB0955"/>
    <w:rsid w:val="00AB0E1C"/>
    <w:rsid w:val="00AB13F8"/>
    <w:rsid w:val="00AB18A3"/>
    <w:rsid w:val="00AB2AFF"/>
    <w:rsid w:val="00AB3098"/>
    <w:rsid w:val="00AB3566"/>
    <w:rsid w:val="00AB35D4"/>
    <w:rsid w:val="00AB36A8"/>
    <w:rsid w:val="00AB3A05"/>
    <w:rsid w:val="00AB3B49"/>
    <w:rsid w:val="00AB3CD8"/>
    <w:rsid w:val="00AB3F2E"/>
    <w:rsid w:val="00AB4371"/>
    <w:rsid w:val="00AB4C09"/>
    <w:rsid w:val="00AB4F2B"/>
    <w:rsid w:val="00AB55FE"/>
    <w:rsid w:val="00AB5BFD"/>
    <w:rsid w:val="00AB5C62"/>
    <w:rsid w:val="00AB67A9"/>
    <w:rsid w:val="00AB68BB"/>
    <w:rsid w:val="00AB6D68"/>
    <w:rsid w:val="00AB71D2"/>
    <w:rsid w:val="00AB7679"/>
    <w:rsid w:val="00AB79EC"/>
    <w:rsid w:val="00AC016D"/>
    <w:rsid w:val="00AC0B38"/>
    <w:rsid w:val="00AC0C39"/>
    <w:rsid w:val="00AC112E"/>
    <w:rsid w:val="00AC1239"/>
    <w:rsid w:val="00AC127B"/>
    <w:rsid w:val="00AC173F"/>
    <w:rsid w:val="00AC17BD"/>
    <w:rsid w:val="00AC1BF9"/>
    <w:rsid w:val="00AC215A"/>
    <w:rsid w:val="00AC25A3"/>
    <w:rsid w:val="00AC28D9"/>
    <w:rsid w:val="00AC3745"/>
    <w:rsid w:val="00AC37F6"/>
    <w:rsid w:val="00AC4220"/>
    <w:rsid w:val="00AC482A"/>
    <w:rsid w:val="00AC51CF"/>
    <w:rsid w:val="00AC52C0"/>
    <w:rsid w:val="00AC533D"/>
    <w:rsid w:val="00AC55C8"/>
    <w:rsid w:val="00AC597E"/>
    <w:rsid w:val="00AC5E68"/>
    <w:rsid w:val="00AC614D"/>
    <w:rsid w:val="00AC6D9A"/>
    <w:rsid w:val="00AC6E09"/>
    <w:rsid w:val="00AC71D8"/>
    <w:rsid w:val="00AC720A"/>
    <w:rsid w:val="00AC7304"/>
    <w:rsid w:val="00AC7C1F"/>
    <w:rsid w:val="00AD0748"/>
    <w:rsid w:val="00AD12D2"/>
    <w:rsid w:val="00AD1941"/>
    <w:rsid w:val="00AD1B4E"/>
    <w:rsid w:val="00AD2456"/>
    <w:rsid w:val="00AD27CC"/>
    <w:rsid w:val="00AD3181"/>
    <w:rsid w:val="00AD3DCA"/>
    <w:rsid w:val="00AD3F17"/>
    <w:rsid w:val="00AD3FFC"/>
    <w:rsid w:val="00AD4557"/>
    <w:rsid w:val="00AD47EE"/>
    <w:rsid w:val="00AD4A45"/>
    <w:rsid w:val="00AD542A"/>
    <w:rsid w:val="00AD5923"/>
    <w:rsid w:val="00AD5DCB"/>
    <w:rsid w:val="00AD5F22"/>
    <w:rsid w:val="00AD6053"/>
    <w:rsid w:val="00AD6600"/>
    <w:rsid w:val="00AD68EA"/>
    <w:rsid w:val="00AD6FDC"/>
    <w:rsid w:val="00AD7538"/>
    <w:rsid w:val="00AD7E85"/>
    <w:rsid w:val="00AE003D"/>
    <w:rsid w:val="00AE05A8"/>
    <w:rsid w:val="00AE05E0"/>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271B"/>
    <w:rsid w:val="00AF2B77"/>
    <w:rsid w:val="00AF31A3"/>
    <w:rsid w:val="00AF393D"/>
    <w:rsid w:val="00AF3A64"/>
    <w:rsid w:val="00AF3AC5"/>
    <w:rsid w:val="00AF3B73"/>
    <w:rsid w:val="00AF47BF"/>
    <w:rsid w:val="00AF48B0"/>
    <w:rsid w:val="00AF6100"/>
    <w:rsid w:val="00AF68BB"/>
    <w:rsid w:val="00AF6DFA"/>
    <w:rsid w:val="00AF7110"/>
    <w:rsid w:val="00AF7A5D"/>
    <w:rsid w:val="00B0029C"/>
    <w:rsid w:val="00B0097E"/>
    <w:rsid w:val="00B01AF4"/>
    <w:rsid w:val="00B01E98"/>
    <w:rsid w:val="00B0229F"/>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2B26"/>
    <w:rsid w:val="00B24314"/>
    <w:rsid w:val="00B24373"/>
    <w:rsid w:val="00B25B99"/>
    <w:rsid w:val="00B25C5E"/>
    <w:rsid w:val="00B25C8E"/>
    <w:rsid w:val="00B26028"/>
    <w:rsid w:val="00B266F2"/>
    <w:rsid w:val="00B267FA"/>
    <w:rsid w:val="00B2697C"/>
    <w:rsid w:val="00B26A0D"/>
    <w:rsid w:val="00B26B1E"/>
    <w:rsid w:val="00B2791C"/>
    <w:rsid w:val="00B27E3D"/>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25"/>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1F57"/>
    <w:rsid w:val="00B42BAD"/>
    <w:rsid w:val="00B43510"/>
    <w:rsid w:val="00B43575"/>
    <w:rsid w:val="00B438CD"/>
    <w:rsid w:val="00B44335"/>
    <w:rsid w:val="00B4435D"/>
    <w:rsid w:val="00B447BD"/>
    <w:rsid w:val="00B447C5"/>
    <w:rsid w:val="00B44D22"/>
    <w:rsid w:val="00B44EC2"/>
    <w:rsid w:val="00B45871"/>
    <w:rsid w:val="00B4647C"/>
    <w:rsid w:val="00B465AB"/>
    <w:rsid w:val="00B46A60"/>
    <w:rsid w:val="00B46B33"/>
    <w:rsid w:val="00B4700B"/>
    <w:rsid w:val="00B47AD3"/>
    <w:rsid w:val="00B47D91"/>
    <w:rsid w:val="00B47E5A"/>
    <w:rsid w:val="00B50567"/>
    <w:rsid w:val="00B5207C"/>
    <w:rsid w:val="00B5210B"/>
    <w:rsid w:val="00B53332"/>
    <w:rsid w:val="00B53543"/>
    <w:rsid w:val="00B536D5"/>
    <w:rsid w:val="00B5374F"/>
    <w:rsid w:val="00B54218"/>
    <w:rsid w:val="00B544BF"/>
    <w:rsid w:val="00B54633"/>
    <w:rsid w:val="00B54E32"/>
    <w:rsid w:val="00B54F7B"/>
    <w:rsid w:val="00B55542"/>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5DA"/>
    <w:rsid w:val="00B6583E"/>
    <w:rsid w:val="00B65AB1"/>
    <w:rsid w:val="00B66951"/>
    <w:rsid w:val="00B66CE5"/>
    <w:rsid w:val="00B67084"/>
    <w:rsid w:val="00B679BF"/>
    <w:rsid w:val="00B67A37"/>
    <w:rsid w:val="00B67C8C"/>
    <w:rsid w:val="00B67ECE"/>
    <w:rsid w:val="00B67ED7"/>
    <w:rsid w:val="00B7016A"/>
    <w:rsid w:val="00B70618"/>
    <w:rsid w:val="00B7166C"/>
    <w:rsid w:val="00B71B0B"/>
    <w:rsid w:val="00B7288F"/>
    <w:rsid w:val="00B7295E"/>
    <w:rsid w:val="00B73761"/>
    <w:rsid w:val="00B7434D"/>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CFE"/>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9CF"/>
    <w:rsid w:val="00B91BF5"/>
    <w:rsid w:val="00B92064"/>
    <w:rsid w:val="00B92A88"/>
    <w:rsid w:val="00B92B16"/>
    <w:rsid w:val="00B92F7F"/>
    <w:rsid w:val="00B93353"/>
    <w:rsid w:val="00B93418"/>
    <w:rsid w:val="00B93D83"/>
    <w:rsid w:val="00B94264"/>
    <w:rsid w:val="00B94EDF"/>
    <w:rsid w:val="00B9535C"/>
    <w:rsid w:val="00B953EA"/>
    <w:rsid w:val="00B954E8"/>
    <w:rsid w:val="00B956DE"/>
    <w:rsid w:val="00B95D31"/>
    <w:rsid w:val="00B96140"/>
    <w:rsid w:val="00B96CA1"/>
    <w:rsid w:val="00B96DED"/>
    <w:rsid w:val="00B976B9"/>
    <w:rsid w:val="00B97D0F"/>
    <w:rsid w:val="00BA0583"/>
    <w:rsid w:val="00BA0AFF"/>
    <w:rsid w:val="00BA0D41"/>
    <w:rsid w:val="00BA1182"/>
    <w:rsid w:val="00BA1ACE"/>
    <w:rsid w:val="00BA4063"/>
    <w:rsid w:val="00BA43E7"/>
    <w:rsid w:val="00BA446C"/>
    <w:rsid w:val="00BA598B"/>
    <w:rsid w:val="00BA672A"/>
    <w:rsid w:val="00BA6FAC"/>
    <w:rsid w:val="00BB064C"/>
    <w:rsid w:val="00BB0BC9"/>
    <w:rsid w:val="00BB0C77"/>
    <w:rsid w:val="00BB0EA8"/>
    <w:rsid w:val="00BB11A3"/>
    <w:rsid w:val="00BB1221"/>
    <w:rsid w:val="00BB1334"/>
    <w:rsid w:val="00BB166E"/>
    <w:rsid w:val="00BB1737"/>
    <w:rsid w:val="00BB19A1"/>
    <w:rsid w:val="00BB1E9C"/>
    <w:rsid w:val="00BB23BC"/>
    <w:rsid w:val="00BB2534"/>
    <w:rsid w:val="00BB2D0D"/>
    <w:rsid w:val="00BB2F4B"/>
    <w:rsid w:val="00BB317F"/>
    <w:rsid w:val="00BB452E"/>
    <w:rsid w:val="00BB5BC3"/>
    <w:rsid w:val="00BB5CAC"/>
    <w:rsid w:val="00BB5D82"/>
    <w:rsid w:val="00BB5D9C"/>
    <w:rsid w:val="00BB6258"/>
    <w:rsid w:val="00BB688E"/>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A1E"/>
    <w:rsid w:val="00BD4B36"/>
    <w:rsid w:val="00BD4C83"/>
    <w:rsid w:val="00BD5884"/>
    <w:rsid w:val="00BD58EC"/>
    <w:rsid w:val="00BD6528"/>
    <w:rsid w:val="00BD662D"/>
    <w:rsid w:val="00BD7BD6"/>
    <w:rsid w:val="00BD7DFD"/>
    <w:rsid w:val="00BE06CA"/>
    <w:rsid w:val="00BE0E1B"/>
    <w:rsid w:val="00BE0E3A"/>
    <w:rsid w:val="00BE155B"/>
    <w:rsid w:val="00BE15D5"/>
    <w:rsid w:val="00BE17E4"/>
    <w:rsid w:val="00BE1C46"/>
    <w:rsid w:val="00BE1CAF"/>
    <w:rsid w:val="00BE217E"/>
    <w:rsid w:val="00BE23AC"/>
    <w:rsid w:val="00BE25D1"/>
    <w:rsid w:val="00BE2A12"/>
    <w:rsid w:val="00BE2F26"/>
    <w:rsid w:val="00BE2F5A"/>
    <w:rsid w:val="00BE2F9E"/>
    <w:rsid w:val="00BE3457"/>
    <w:rsid w:val="00BE44B5"/>
    <w:rsid w:val="00BE4932"/>
    <w:rsid w:val="00BE495A"/>
    <w:rsid w:val="00BE4E4E"/>
    <w:rsid w:val="00BE5A8A"/>
    <w:rsid w:val="00BE5FF4"/>
    <w:rsid w:val="00BE618E"/>
    <w:rsid w:val="00BE6DFE"/>
    <w:rsid w:val="00BE70D5"/>
    <w:rsid w:val="00BE733F"/>
    <w:rsid w:val="00BE753F"/>
    <w:rsid w:val="00BF049B"/>
    <w:rsid w:val="00BF1C64"/>
    <w:rsid w:val="00BF1E31"/>
    <w:rsid w:val="00BF1ED4"/>
    <w:rsid w:val="00BF2245"/>
    <w:rsid w:val="00BF269D"/>
    <w:rsid w:val="00BF34B8"/>
    <w:rsid w:val="00BF35B8"/>
    <w:rsid w:val="00BF3648"/>
    <w:rsid w:val="00BF38CE"/>
    <w:rsid w:val="00BF39E0"/>
    <w:rsid w:val="00BF3FBC"/>
    <w:rsid w:val="00BF40CB"/>
    <w:rsid w:val="00BF47EB"/>
    <w:rsid w:val="00BF4864"/>
    <w:rsid w:val="00BF4A5B"/>
    <w:rsid w:val="00BF4ACB"/>
    <w:rsid w:val="00BF509F"/>
    <w:rsid w:val="00BF53DE"/>
    <w:rsid w:val="00BF5578"/>
    <w:rsid w:val="00BF7706"/>
    <w:rsid w:val="00C000A3"/>
    <w:rsid w:val="00C00B29"/>
    <w:rsid w:val="00C025AC"/>
    <w:rsid w:val="00C02B80"/>
    <w:rsid w:val="00C02C1D"/>
    <w:rsid w:val="00C02DEC"/>
    <w:rsid w:val="00C039F3"/>
    <w:rsid w:val="00C043B8"/>
    <w:rsid w:val="00C04A51"/>
    <w:rsid w:val="00C04C9E"/>
    <w:rsid w:val="00C05736"/>
    <w:rsid w:val="00C05F89"/>
    <w:rsid w:val="00C06022"/>
    <w:rsid w:val="00C06D0B"/>
    <w:rsid w:val="00C06FA6"/>
    <w:rsid w:val="00C07101"/>
    <w:rsid w:val="00C07A29"/>
    <w:rsid w:val="00C07B0A"/>
    <w:rsid w:val="00C07C10"/>
    <w:rsid w:val="00C109F2"/>
    <w:rsid w:val="00C10A00"/>
    <w:rsid w:val="00C10E60"/>
    <w:rsid w:val="00C11BA8"/>
    <w:rsid w:val="00C12034"/>
    <w:rsid w:val="00C127B5"/>
    <w:rsid w:val="00C12BEE"/>
    <w:rsid w:val="00C132BE"/>
    <w:rsid w:val="00C13995"/>
    <w:rsid w:val="00C14490"/>
    <w:rsid w:val="00C144B6"/>
    <w:rsid w:val="00C14B78"/>
    <w:rsid w:val="00C159A3"/>
    <w:rsid w:val="00C160ED"/>
    <w:rsid w:val="00C160F6"/>
    <w:rsid w:val="00C170E7"/>
    <w:rsid w:val="00C17C7D"/>
    <w:rsid w:val="00C2087F"/>
    <w:rsid w:val="00C21528"/>
    <w:rsid w:val="00C21857"/>
    <w:rsid w:val="00C22779"/>
    <w:rsid w:val="00C232E5"/>
    <w:rsid w:val="00C2340B"/>
    <w:rsid w:val="00C2361E"/>
    <w:rsid w:val="00C237E4"/>
    <w:rsid w:val="00C23AFF"/>
    <w:rsid w:val="00C23B0E"/>
    <w:rsid w:val="00C240DE"/>
    <w:rsid w:val="00C24127"/>
    <w:rsid w:val="00C242E3"/>
    <w:rsid w:val="00C24CCC"/>
    <w:rsid w:val="00C251FE"/>
    <w:rsid w:val="00C25B34"/>
    <w:rsid w:val="00C25B81"/>
    <w:rsid w:val="00C25D09"/>
    <w:rsid w:val="00C260C6"/>
    <w:rsid w:val="00C261E0"/>
    <w:rsid w:val="00C262E6"/>
    <w:rsid w:val="00C26B1F"/>
    <w:rsid w:val="00C26F46"/>
    <w:rsid w:val="00C272FB"/>
    <w:rsid w:val="00C276BA"/>
    <w:rsid w:val="00C27977"/>
    <w:rsid w:val="00C306E5"/>
    <w:rsid w:val="00C30CC0"/>
    <w:rsid w:val="00C30E1C"/>
    <w:rsid w:val="00C31126"/>
    <w:rsid w:val="00C316F8"/>
    <w:rsid w:val="00C322C9"/>
    <w:rsid w:val="00C326F4"/>
    <w:rsid w:val="00C32731"/>
    <w:rsid w:val="00C32D37"/>
    <w:rsid w:val="00C3301B"/>
    <w:rsid w:val="00C336E5"/>
    <w:rsid w:val="00C33B35"/>
    <w:rsid w:val="00C33FDF"/>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33"/>
    <w:rsid w:val="00C46E63"/>
    <w:rsid w:val="00C47187"/>
    <w:rsid w:val="00C473F9"/>
    <w:rsid w:val="00C47BB4"/>
    <w:rsid w:val="00C504B1"/>
    <w:rsid w:val="00C50F25"/>
    <w:rsid w:val="00C50F86"/>
    <w:rsid w:val="00C52447"/>
    <w:rsid w:val="00C52C51"/>
    <w:rsid w:val="00C52E53"/>
    <w:rsid w:val="00C53202"/>
    <w:rsid w:val="00C5381F"/>
    <w:rsid w:val="00C53A2A"/>
    <w:rsid w:val="00C53F8D"/>
    <w:rsid w:val="00C54543"/>
    <w:rsid w:val="00C545E0"/>
    <w:rsid w:val="00C54A59"/>
    <w:rsid w:val="00C54D32"/>
    <w:rsid w:val="00C5525E"/>
    <w:rsid w:val="00C552AD"/>
    <w:rsid w:val="00C558BC"/>
    <w:rsid w:val="00C564FC"/>
    <w:rsid w:val="00C565AC"/>
    <w:rsid w:val="00C5672C"/>
    <w:rsid w:val="00C57376"/>
    <w:rsid w:val="00C575AB"/>
    <w:rsid w:val="00C576E0"/>
    <w:rsid w:val="00C60644"/>
    <w:rsid w:val="00C60B53"/>
    <w:rsid w:val="00C60EE7"/>
    <w:rsid w:val="00C6107A"/>
    <w:rsid w:val="00C613D6"/>
    <w:rsid w:val="00C61BD2"/>
    <w:rsid w:val="00C62BB5"/>
    <w:rsid w:val="00C62E40"/>
    <w:rsid w:val="00C630EF"/>
    <w:rsid w:val="00C6326E"/>
    <w:rsid w:val="00C63488"/>
    <w:rsid w:val="00C63760"/>
    <w:rsid w:val="00C6381B"/>
    <w:rsid w:val="00C63840"/>
    <w:rsid w:val="00C64C76"/>
    <w:rsid w:val="00C65820"/>
    <w:rsid w:val="00C666B5"/>
    <w:rsid w:val="00C6698E"/>
    <w:rsid w:val="00C669AC"/>
    <w:rsid w:val="00C7041F"/>
    <w:rsid w:val="00C70AC2"/>
    <w:rsid w:val="00C70E05"/>
    <w:rsid w:val="00C7260A"/>
    <w:rsid w:val="00C72BA6"/>
    <w:rsid w:val="00C72DF6"/>
    <w:rsid w:val="00C73D43"/>
    <w:rsid w:val="00C73EB9"/>
    <w:rsid w:val="00C752C8"/>
    <w:rsid w:val="00C75F57"/>
    <w:rsid w:val="00C76057"/>
    <w:rsid w:val="00C76C22"/>
    <w:rsid w:val="00C76D94"/>
    <w:rsid w:val="00C76E2C"/>
    <w:rsid w:val="00C77185"/>
    <w:rsid w:val="00C772C2"/>
    <w:rsid w:val="00C7745D"/>
    <w:rsid w:val="00C774C5"/>
    <w:rsid w:val="00C77E36"/>
    <w:rsid w:val="00C80162"/>
    <w:rsid w:val="00C8027F"/>
    <w:rsid w:val="00C80D01"/>
    <w:rsid w:val="00C816FA"/>
    <w:rsid w:val="00C81F2D"/>
    <w:rsid w:val="00C81FEB"/>
    <w:rsid w:val="00C822E4"/>
    <w:rsid w:val="00C8234F"/>
    <w:rsid w:val="00C825EC"/>
    <w:rsid w:val="00C826B0"/>
    <w:rsid w:val="00C83454"/>
    <w:rsid w:val="00C840A1"/>
    <w:rsid w:val="00C84978"/>
    <w:rsid w:val="00C85070"/>
    <w:rsid w:val="00C85BDA"/>
    <w:rsid w:val="00C86AFB"/>
    <w:rsid w:val="00C8756E"/>
    <w:rsid w:val="00C8778C"/>
    <w:rsid w:val="00C90541"/>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557A"/>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215"/>
    <w:rsid w:val="00CB02D3"/>
    <w:rsid w:val="00CB077C"/>
    <w:rsid w:val="00CB0A97"/>
    <w:rsid w:val="00CB0B3E"/>
    <w:rsid w:val="00CB0FE6"/>
    <w:rsid w:val="00CB1CFE"/>
    <w:rsid w:val="00CB1D10"/>
    <w:rsid w:val="00CB1FC1"/>
    <w:rsid w:val="00CB226D"/>
    <w:rsid w:val="00CB248E"/>
    <w:rsid w:val="00CB24A9"/>
    <w:rsid w:val="00CB2F76"/>
    <w:rsid w:val="00CB2FD6"/>
    <w:rsid w:val="00CB3128"/>
    <w:rsid w:val="00CB3135"/>
    <w:rsid w:val="00CB3E07"/>
    <w:rsid w:val="00CB3EA1"/>
    <w:rsid w:val="00CB412D"/>
    <w:rsid w:val="00CB49EF"/>
    <w:rsid w:val="00CB4D64"/>
    <w:rsid w:val="00CB521E"/>
    <w:rsid w:val="00CB56ED"/>
    <w:rsid w:val="00CB59B6"/>
    <w:rsid w:val="00CB692D"/>
    <w:rsid w:val="00CB7AD9"/>
    <w:rsid w:val="00CC0376"/>
    <w:rsid w:val="00CC038A"/>
    <w:rsid w:val="00CC0957"/>
    <w:rsid w:val="00CC0DC2"/>
    <w:rsid w:val="00CC11DC"/>
    <w:rsid w:val="00CC14D3"/>
    <w:rsid w:val="00CC1C3A"/>
    <w:rsid w:val="00CC23AD"/>
    <w:rsid w:val="00CC2E0D"/>
    <w:rsid w:val="00CC344A"/>
    <w:rsid w:val="00CC372F"/>
    <w:rsid w:val="00CC3F02"/>
    <w:rsid w:val="00CC4081"/>
    <w:rsid w:val="00CC5354"/>
    <w:rsid w:val="00CC648F"/>
    <w:rsid w:val="00CC671B"/>
    <w:rsid w:val="00CC69B1"/>
    <w:rsid w:val="00CC6A90"/>
    <w:rsid w:val="00CC708B"/>
    <w:rsid w:val="00CC772F"/>
    <w:rsid w:val="00CC78A4"/>
    <w:rsid w:val="00CC7949"/>
    <w:rsid w:val="00CC7995"/>
    <w:rsid w:val="00CC7CE0"/>
    <w:rsid w:val="00CD019E"/>
    <w:rsid w:val="00CD0B35"/>
    <w:rsid w:val="00CD16D7"/>
    <w:rsid w:val="00CD27EF"/>
    <w:rsid w:val="00CD2FAC"/>
    <w:rsid w:val="00CD2FC4"/>
    <w:rsid w:val="00CD34F6"/>
    <w:rsid w:val="00CD36F0"/>
    <w:rsid w:val="00CD409F"/>
    <w:rsid w:val="00CD4236"/>
    <w:rsid w:val="00CD43F2"/>
    <w:rsid w:val="00CD4C6F"/>
    <w:rsid w:val="00CD5057"/>
    <w:rsid w:val="00CD5215"/>
    <w:rsid w:val="00CD56C3"/>
    <w:rsid w:val="00CD5AEE"/>
    <w:rsid w:val="00CD61E4"/>
    <w:rsid w:val="00CD6BAE"/>
    <w:rsid w:val="00CD758F"/>
    <w:rsid w:val="00CE0CFB"/>
    <w:rsid w:val="00CE1516"/>
    <w:rsid w:val="00CE1D3B"/>
    <w:rsid w:val="00CE1DD3"/>
    <w:rsid w:val="00CE23FA"/>
    <w:rsid w:val="00CE25BB"/>
    <w:rsid w:val="00CE31F3"/>
    <w:rsid w:val="00CE3847"/>
    <w:rsid w:val="00CE3B65"/>
    <w:rsid w:val="00CE3CC3"/>
    <w:rsid w:val="00CE3DEB"/>
    <w:rsid w:val="00CE4599"/>
    <w:rsid w:val="00CE492F"/>
    <w:rsid w:val="00CE5199"/>
    <w:rsid w:val="00CE546F"/>
    <w:rsid w:val="00CE5AFB"/>
    <w:rsid w:val="00CE6DE4"/>
    <w:rsid w:val="00CE7475"/>
    <w:rsid w:val="00CE782A"/>
    <w:rsid w:val="00CF073C"/>
    <w:rsid w:val="00CF0EFE"/>
    <w:rsid w:val="00CF10C7"/>
    <w:rsid w:val="00CF12A0"/>
    <w:rsid w:val="00CF1C3B"/>
    <w:rsid w:val="00CF1E6F"/>
    <w:rsid w:val="00CF2B0B"/>
    <w:rsid w:val="00CF2F76"/>
    <w:rsid w:val="00CF36BD"/>
    <w:rsid w:val="00CF389F"/>
    <w:rsid w:val="00CF3DC6"/>
    <w:rsid w:val="00CF4001"/>
    <w:rsid w:val="00CF4168"/>
    <w:rsid w:val="00CF446B"/>
    <w:rsid w:val="00CF497E"/>
    <w:rsid w:val="00CF4C91"/>
    <w:rsid w:val="00CF5674"/>
    <w:rsid w:val="00CF666E"/>
    <w:rsid w:val="00CF69B2"/>
    <w:rsid w:val="00CF7034"/>
    <w:rsid w:val="00CF74D7"/>
    <w:rsid w:val="00CF775B"/>
    <w:rsid w:val="00D00130"/>
    <w:rsid w:val="00D00A92"/>
    <w:rsid w:val="00D01269"/>
    <w:rsid w:val="00D01338"/>
    <w:rsid w:val="00D018A3"/>
    <w:rsid w:val="00D01B95"/>
    <w:rsid w:val="00D024D8"/>
    <w:rsid w:val="00D02819"/>
    <w:rsid w:val="00D0291D"/>
    <w:rsid w:val="00D0293E"/>
    <w:rsid w:val="00D02F87"/>
    <w:rsid w:val="00D03080"/>
    <w:rsid w:val="00D031F1"/>
    <w:rsid w:val="00D032DE"/>
    <w:rsid w:val="00D03A82"/>
    <w:rsid w:val="00D03C79"/>
    <w:rsid w:val="00D0447E"/>
    <w:rsid w:val="00D04C42"/>
    <w:rsid w:val="00D04DBE"/>
    <w:rsid w:val="00D050E7"/>
    <w:rsid w:val="00D05365"/>
    <w:rsid w:val="00D05C08"/>
    <w:rsid w:val="00D05FF5"/>
    <w:rsid w:val="00D06521"/>
    <w:rsid w:val="00D0669F"/>
    <w:rsid w:val="00D06B17"/>
    <w:rsid w:val="00D06F39"/>
    <w:rsid w:val="00D07075"/>
    <w:rsid w:val="00D07FB7"/>
    <w:rsid w:val="00D10571"/>
    <w:rsid w:val="00D105FD"/>
    <w:rsid w:val="00D107AB"/>
    <w:rsid w:val="00D11AE8"/>
    <w:rsid w:val="00D11D8E"/>
    <w:rsid w:val="00D123E6"/>
    <w:rsid w:val="00D1274E"/>
    <w:rsid w:val="00D12B2B"/>
    <w:rsid w:val="00D13738"/>
    <w:rsid w:val="00D13815"/>
    <w:rsid w:val="00D13D8B"/>
    <w:rsid w:val="00D144BF"/>
    <w:rsid w:val="00D1506E"/>
    <w:rsid w:val="00D154EF"/>
    <w:rsid w:val="00D15A80"/>
    <w:rsid w:val="00D164B7"/>
    <w:rsid w:val="00D16D9D"/>
    <w:rsid w:val="00D1709C"/>
    <w:rsid w:val="00D1774E"/>
    <w:rsid w:val="00D2084B"/>
    <w:rsid w:val="00D209AD"/>
    <w:rsid w:val="00D21E80"/>
    <w:rsid w:val="00D22444"/>
    <w:rsid w:val="00D231D6"/>
    <w:rsid w:val="00D23778"/>
    <w:rsid w:val="00D24835"/>
    <w:rsid w:val="00D24EA5"/>
    <w:rsid w:val="00D24F8C"/>
    <w:rsid w:val="00D25ADB"/>
    <w:rsid w:val="00D25B3A"/>
    <w:rsid w:val="00D277F5"/>
    <w:rsid w:val="00D27C45"/>
    <w:rsid w:val="00D3013A"/>
    <w:rsid w:val="00D30FB5"/>
    <w:rsid w:val="00D31321"/>
    <w:rsid w:val="00D3170C"/>
    <w:rsid w:val="00D318F2"/>
    <w:rsid w:val="00D320AF"/>
    <w:rsid w:val="00D32E3F"/>
    <w:rsid w:val="00D32F8D"/>
    <w:rsid w:val="00D33A38"/>
    <w:rsid w:val="00D33AC9"/>
    <w:rsid w:val="00D340BA"/>
    <w:rsid w:val="00D345AC"/>
    <w:rsid w:val="00D3468D"/>
    <w:rsid w:val="00D353D7"/>
    <w:rsid w:val="00D35827"/>
    <w:rsid w:val="00D35D49"/>
    <w:rsid w:val="00D365A3"/>
    <w:rsid w:val="00D36B70"/>
    <w:rsid w:val="00D36E1A"/>
    <w:rsid w:val="00D3745D"/>
    <w:rsid w:val="00D3767D"/>
    <w:rsid w:val="00D37876"/>
    <w:rsid w:val="00D404D8"/>
    <w:rsid w:val="00D40A57"/>
    <w:rsid w:val="00D40CD8"/>
    <w:rsid w:val="00D41571"/>
    <w:rsid w:val="00D415C2"/>
    <w:rsid w:val="00D41AA6"/>
    <w:rsid w:val="00D41BEA"/>
    <w:rsid w:val="00D4210A"/>
    <w:rsid w:val="00D42403"/>
    <w:rsid w:val="00D42CF4"/>
    <w:rsid w:val="00D42E4A"/>
    <w:rsid w:val="00D43436"/>
    <w:rsid w:val="00D4355E"/>
    <w:rsid w:val="00D435B9"/>
    <w:rsid w:val="00D44649"/>
    <w:rsid w:val="00D450B2"/>
    <w:rsid w:val="00D454F6"/>
    <w:rsid w:val="00D46E0A"/>
    <w:rsid w:val="00D46F8F"/>
    <w:rsid w:val="00D50680"/>
    <w:rsid w:val="00D507E5"/>
    <w:rsid w:val="00D50BD4"/>
    <w:rsid w:val="00D51586"/>
    <w:rsid w:val="00D52788"/>
    <w:rsid w:val="00D52C0D"/>
    <w:rsid w:val="00D52D30"/>
    <w:rsid w:val="00D52F35"/>
    <w:rsid w:val="00D52F51"/>
    <w:rsid w:val="00D534BA"/>
    <w:rsid w:val="00D54490"/>
    <w:rsid w:val="00D552C9"/>
    <w:rsid w:val="00D56E15"/>
    <w:rsid w:val="00D56F11"/>
    <w:rsid w:val="00D57210"/>
    <w:rsid w:val="00D5753B"/>
    <w:rsid w:val="00D5777A"/>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012"/>
    <w:rsid w:val="00D65229"/>
    <w:rsid w:val="00D65856"/>
    <w:rsid w:val="00D67418"/>
    <w:rsid w:val="00D67AF9"/>
    <w:rsid w:val="00D67F34"/>
    <w:rsid w:val="00D70101"/>
    <w:rsid w:val="00D705F4"/>
    <w:rsid w:val="00D70DCD"/>
    <w:rsid w:val="00D70E16"/>
    <w:rsid w:val="00D71349"/>
    <w:rsid w:val="00D71F12"/>
    <w:rsid w:val="00D71FA7"/>
    <w:rsid w:val="00D721B9"/>
    <w:rsid w:val="00D727F7"/>
    <w:rsid w:val="00D728AC"/>
    <w:rsid w:val="00D73A86"/>
    <w:rsid w:val="00D742DD"/>
    <w:rsid w:val="00D74DD5"/>
    <w:rsid w:val="00D7540B"/>
    <w:rsid w:val="00D75511"/>
    <w:rsid w:val="00D75CDA"/>
    <w:rsid w:val="00D768A1"/>
    <w:rsid w:val="00D76B97"/>
    <w:rsid w:val="00D76D48"/>
    <w:rsid w:val="00D77523"/>
    <w:rsid w:val="00D778EC"/>
    <w:rsid w:val="00D80D70"/>
    <w:rsid w:val="00D81591"/>
    <w:rsid w:val="00D81911"/>
    <w:rsid w:val="00D82BE7"/>
    <w:rsid w:val="00D82D7F"/>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14F"/>
    <w:rsid w:val="00D902E9"/>
    <w:rsid w:val="00D90963"/>
    <w:rsid w:val="00D92029"/>
    <w:rsid w:val="00D926AA"/>
    <w:rsid w:val="00D93034"/>
    <w:rsid w:val="00D931EC"/>
    <w:rsid w:val="00D931ED"/>
    <w:rsid w:val="00D93BFD"/>
    <w:rsid w:val="00D942A8"/>
    <w:rsid w:val="00D955C0"/>
    <w:rsid w:val="00D9564E"/>
    <w:rsid w:val="00D95E77"/>
    <w:rsid w:val="00D96846"/>
    <w:rsid w:val="00D97BAA"/>
    <w:rsid w:val="00DA0A41"/>
    <w:rsid w:val="00DA14A2"/>
    <w:rsid w:val="00DA215D"/>
    <w:rsid w:val="00DA2512"/>
    <w:rsid w:val="00DA2D82"/>
    <w:rsid w:val="00DA40B8"/>
    <w:rsid w:val="00DA47FD"/>
    <w:rsid w:val="00DA4941"/>
    <w:rsid w:val="00DA4AA9"/>
    <w:rsid w:val="00DA4E04"/>
    <w:rsid w:val="00DA54E6"/>
    <w:rsid w:val="00DA60C5"/>
    <w:rsid w:val="00DA69BF"/>
    <w:rsid w:val="00DA6B4E"/>
    <w:rsid w:val="00DA6BDD"/>
    <w:rsid w:val="00DA6DEA"/>
    <w:rsid w:val="00DA7834"/>
    <w:rsid w:val="00DA7A34"/>
    <w:rsid w:val="00DB03FF"/>
    <w:rsid w:val="00DB119B"/>
    <w:rsid w:val="00DB1AE4"/>
    <w:rsid w:val="00DB1AED"/>
    <w:rsid w:val="00DB1C5B"/>
    <w:rsid w:val="00DB219C"/>
    <w:rsid w:val="00DB31F6"/>
    <w:rsid w:val="00DB3282"/>
    <w:rsid w:val="00DB42F3"/>
    <w:rsid w:val="00DB4E2D"/>
    <w:rsid w:val="00DB587E"/>
    <w:rsid w:val="00DB6051"/>
    <w:rsid w:val="00DB6105"/>
    <w:rsid w:val="00DB61E4"/>
    <w:rsid w:val="00DB6236"/>
    <w:rsid w:val="00DB639E"/>
    <w:rsid w:val="00DB71BC"/>
    <w:rsid w:val="00DB77B0"/>
    <w:rsid w:val="00DB7AEC"/>
    <w:rsid w:val="00DC023C"/>
    <w:rsid w:val="00DC0424"/>
    <w:rsid w:val="00DC13E4"/>
    <w:rsid w:val="00DC1806"/>
    <w:rsid w:val="00DC25CB"/>
    <w:rsid w:val="00DC2679"/>
    <w:rsid w:val="00DC2A51"/>
    <w:rsid w:val="00DC3D96"/>
    <w:rsid w:val="00DC46D0"/>
    <w:rsid w:val="00DC54C8"/>
    <w:rsid w:val="00DC612C"/>
    <w:rsid w:val="00DC6276"/>
    <w:rsid w:val="00DC64B8"/>
    <w:rsid w:val="00DC65A5"/>
    <w:rsid w:val="00DC66C9"/>
    <w:rsid w:val="00DC796F"/>
    <w:rsid w:val="00DC7AC6"/>
    <w:rsid w:val="00DD0199"/>
    <w:rsid w:val="00DD04F9"/>
    <w:rsid w:val="00DD071E"/>
    <w:rsid w:val="00DD1904"/>
    <w:rsid w:val="00DD2643"/>
    <w:rsid w:val="00DD3752"/>
    <w:rsid w:val="00DD3C16"/>
    <w:rsid w:val="00DD3DA6"/>
    <w:rsid w:val="00DD3DEA"/>
    <w:rsid w:val="00DD43E3"/>
    <w:rsid w:val="00DD45CE"/>
    <w:rsid w:val="00DD4864"/>
    <w:rsid w:val="00DD49E3"/>
    <w:rsid w:val="00DD4D9B"/>
    <w:rsid w:val="00DD570D"/>
    <w:rsid w:val="00DD5A48"/>
    <w:rsid w:val="00DD5EAC"/>
    <w:rsid w:val="00DD6140"/>
    <w:rsid w:val="00DD6268"/>
    <w:rsid w:val="00DD65EF"/>
    <w:rsid w:val="00DD7EED"/>
    <w:rsid w:val="00DE051D"/>
    <w:rsid w:val="00DE0B7E"/>
    <w:rsid w:val="00DE0CBA"/>
    <w:rsid w:val="00DE0E0F"/>
    <w:rsid w:val="00DE1039"/>
    <w:rsid w:val="00DE1463"/>
    <w:rsid w:val="00DE1695"/>
    <w:rsid w:val="00DE16F9"/>
    <w:rsid w:val="00DE1844"/>
    <w:rsid w:val="00DE1E88"/>
    <w:rsid w:val="00DE20C3"/>
    <w:rsid w:val="00DE23F1"/>
    <w:rsid w:val="00DE245B"/>
    <w:rsid w:val="00DE2790"/>
    <w:rsid w:val="00DE2904"/>
    <w:rsid w:val="00DE2B99"/>
    <w:rsid w:val="00DE31C9"/>
    <w:rsid w:val="00DE3F2A"/>
    <w:rsid w:val="00DE4CCD"/>
    <w:rsid w:val="00DE52F6"/>
    <w:rsid w:val="00DE5834"/>
    <w:rsid w:val="00DE6F9D"/>
    <w:rsid w:val="00DE73A4"/>
    <w:rsid w:val="00DE7AE3"/>
    <w:rsid w:val="00DF01A0"/>
    <w:rsid w:val="00DF0760"/>
    <w:rsid w:val="00DF07DF"/>
    <w:rsid w:val="00DF1C79"/>
    <w:rsid w:val="00DF27FB"/>
    <w:rsid w:val="00DF2DB0"/>
    <w:rsid w:val="00DF3925"/>
    <w:rsid w:val="00DF3C6C"/>
    <w:rsid w:val="00DF43D1"/>
    <w:rsid w:val="00DF54CD"/>
    <w:rsid w:val="00DF5501"/>
    <w:rsid w:val="00DF5686"/>
    <w:rsid w:val="00DF5731"/>
    <w:rsid w:val="00DF5BE2"/>
    <w:rsid w:val="00DF5E0B"/>
    <w:rsid w:val="00DF5ECC"/>
    <w:rsid w:val="00DF642B"/>
    <w:rsid w:val="00DF6624"/>
    <w:rsid w:val="00DF6BB4"/>
    <w:rsid w:val="00DF73BF"/>
    <w:rsid w:val="00DF7542"/>
    <w:rsid w:val="00DF7EC0"/>
    <w:rsid w:val="00E0084C"/>
    <w:rsid w:val="00E00AFA"/>
    <w:rsid w:val="00E00FB3"/>
    <w:rsid w:val="00E018B7"/>
    <w:rsid w:val="00E01F71"/>
    <w:rsid w:val="00E023A7"/>
    <w:rsid w:val="00E02514"/>
    <w:rsid w:val="00E02534"/>
    <w:rsid w:val="00E0390D"/>
    <w:rsid w:val="00E03D56"/>
    <w:rsid w:val="00E04135"/>
    <w:rsid w:val="00E043AE"/>
    <w:rsid w:val="00E048D0"/>
    <w:rsid w:val="00E05106"/>
    <w:rsid w:val="00E0522B"/>
    <w:rsid w:val="00E05ACB"/>
    <w:rsid w:val="00E05C33"/>
    <w:rsid w:val="00E05F07"/>
    <w:rsid w:val="00E0636C"/>
    <w:rsid w:val="00E069AC"/>
    <w:rsid w:val="00E06F54"/>
    <w:rsid w:val="00E072C5"/>
    <w:rsid w:val="00E074EC"/>
    <w:rsid w:val="00E07D3E"/>
    <w:rsid w:val="00E10B68"/>
    <w:rsid w:val="00E118C3"/>
    <w:rsid w:val="00E11ADD"/>
    <w:rsid w:val="00E12A8C"/>
    <w:rsid w:val="00E12B3E"/>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18C4"/>
    <w:rsid w:val="00E22D43"/>
    <w:rsid w:val="00E22F4E"/>
    <w:rsid w:val="00E23170"/>
    <w:rsid w:val="00E243F3"/>
    <w:rsid w:val="00E2450E"/>
    <w:rsid w:val="00E2458B"/>
    <w:rsid w:val="00E249A8"/>
    <w:rsid w:val="00E24B28"/>
    <w:rsid w:val="00E24C76"/>
    <w:rsid w:val="00E2561B"/>
    <w:rsid w:val="00E25644"/>
    <w:rsid w:val="00E25E51"/>
    <w:rsid w:val="00E2683D"/>
    <w:rsid w:val="00E26A4F"/>
    <w:rsid w:val="00E27062"/>
    <w:rsid w:val="00E27A6C"/>
    <w:rsid w:val="00E27D18"/>
    <w:rsid w:val="00E304AC"/>
    <w:rsid w:val="00E317B3"/>
    <w:rsid w:val="00E3188A"/>
    <w:rsid w:val="00E318BC"/>
    <w:rsid w:val="00E318F1"/>
    <w:rsid w:val="00E31941"/>
    <w:rsid w:val="00E31CB5"/>
    <w:rsid w:val="00E32827"/>
    <w:rsid w:val="00E32C90"/>
    <w:rsid w:val="00E338BB"/>
    <w:rsid w:val="00E3397B"/>
    <w:rsid w:val="00E339E6"/>
    <w:rsid w:val="00E34A0A"/>
    <w:rsid w:val="00E3531A"/>
    <w:rsid w:val="00E36447"/>
    <w:rsid w:val="00E3672A"/>
    <w:rsid w:val="00E3707F"/>
    <w:rsid w:val="00E371FB"/>
    <w:rsid w:val="00E378B5"/>
    <w:rsid w:val="00E403D5"/>
    <w:rsid w:val="00E403F2"/>
    <w:rsid w:val="00E40986"/>
    <w:rsid w:val="00E4098B"/>
    <w:rsid w:val="00E4137E"/>
    <w:rsid w:val="00E419E9"/>
    <w:rsid w:val="00E41C12"/>
    <w:rsid w:val="00E42115"/>
    <w:rsid w:val="00E42EA9"/>
    <w:rsid w:val="00E43099"/>
    <w:rsid w:val="00E44871"/>
    <w:rsid w:val="00E44EB9"/>
    <w:rsid w:val="00E4597C"/>
    <w:rsid w:val="00E45BFB"/>
    <w:rsid w:val="00E45F35"/>
    <w:rsid w:val="00E463A1"/>
    <w:rsid w:val="00E469D8"/>
    <w:rsid w:val="00E46AED"/>
    <w:rsid w:val="00E475E7"/>
    <w:rsid w:val="00E47E8F"/>
    <w:rsid w:val="00E500A4"/>
    <w:rsid w:val="00E5029F"/>
    <w:rsid w:val="00E50432"/>
    <w:rsid w:val="00E50CD6"/>
    <w:rsid w:val="00E52B65"/>
    <w:rsid w:val="00E5304F"/>
    <w:rsid w:val="00E53BB2"/>
    <w:rsid w:val="00E53FF8"/>
    <w:rsid w:val="00E54552"/>
    <w:rsid w:val="00E54BC7"/>
    <w:rsid w:val="00E54E42"/>
    <w:rsid w:val="00E55247"/>
    <w:rsid w:val="00E55405"/>
    <w:rsid w:val="00E55A1F"/>
    <w:rsid w:val="00E55BEE"/>
    <w:rsid w:val="00E55CF2"/>
    <w:rsid w:val="00E56334"/>
    <w:rsid w:val="00E5645C"/>
    <w:rsid w:val="00E564D1"/>
    <w:rsid w:val="00E57CC4"/>
    <w:rsid w:val="00E60130"/>
    <w:rsid w:val="00E601CE"/>
    <w:rsid w:val="00E60474"/>
    <w:rsid w:val="00E61E01"/>
    <w:rsid w:val="00E62219"/>
    <w:rsid w:val="00E6337F"/>
    <w:rsid w:val="00E637FE"/>
    <w:rsid w:val="00E639D7"/>
    <w:rsid w:val="00E64652"/>
    <w:rsid w:val="00E646AC"/>
    <w:rsid w:val="00E657D9"/>
    <w:rsid w:val="00E6597E"/>
    <w:rsid w:val="00E666AE"/>
    <w:rsid w:val="00E67118"/>
    <w:rsid w:val="00E67EB3"/>
    <w:rsid w:val="00E67F16"/>
    <w:rsid w:val="00E700B0"/>
    <w:rsid w:val="00E70162"/>
    <w:rsid w:val="00E7120D"/>
    <w:rsid w:val="00E71735"/>
    <w:rsid w:val="00E7192A"/>
    <w:rsid w:val="00E71D4C"/>
    <w:rsid w:val="00E72257"/>
    <w:rsid w:val="00E72383"/>
    <w:rsid w:val="00E72406"/>
    <w:rsid w:val="00E73851"/>
    <w:rsid w:val="00E745C8"/>
    <w:rsid w:val="00E7538D"/>
    <w:rsid w:val="00E75F4D"/>
    <w:rsid w:val="00E765EE"/>
    <w:rsid w:val="00E7676F"/>
    <w:rsid w:val="00E76F84"/>
    <w:rsid w:val="00E774D7"/>
    <w:rsid w:val="00E77A36"/>
    <w:rsid w:val="00E800C9"/>
    <w:rsid w:val="00E807A4"/>
    <w:rsid w:val="00E8131E"/>
    <w:rsid w:val="00E8234B"/>
    <w:rsid w:val="00E82363"/>
    <w:rsid w:val="00E826C9"/>
    <w:rsid w:val="00E84289"/>
    <w:rsid w:val="00E8506F"/>
    <w:rsid w:val="00E85363"/>
    <w:rsid w:val="00E85B7A"/>
    <w:rsid w:val="00E86AB8"/>
    <w:rsid w:val="00E86EC7"/>
    <w:rsid w:val="00E86F82"/>
    <w:rsid w:val="00E876BD"/>
    <w:rsid w:val="00E878E7"/>
    <w:rsid w:val="00E87DB8"/>
    <w:rsid w:val="00E90354"/>
    <w:rsid w:val="00E9080E"/>
    <w:rsid w:val="00E923DE"/>
    <w:rsid w:val="00E92C28"/>
    <w:rsid w:val="00E93748"/>
    <w:rsid w:val="00E9377F"/>
    <w:rsid w:val="00E94192"/>
    <w:rsid w:val="00E949E2"/>
    <w:rsid w:val="00E94C26"/>
    <w:rsid w:val="00E95A81"/>
    <w:rsid w:val="00E95CBF"/>
    <w:rsid w:val="00E962BC"/>
    <w:rsid w:val="00E97381"/>
    <w:rsid w:val="00E9783E"/>
    <w:rsid w:val="00EA0DB3"/>
    <w:rsid w:val="00EA1B2F"/>
    <w:rsid w:val="00EA22CB"/>
    <w:rsid w:val="00EA23B1"/>
    <w:rsid w:val="00EA2B00"/>
    <w:rsid w:val="00EA2EAE"/>
    <w:rsid w:val="00EA3AEB"/>
    <w:rsid w:val="00EA3CE7"/>
    <w:rsid w:val="00EA3F15"/>
    <w:rsid w:val="00EA40CD"/>
    <w:rsid w:val="00EA410C"/>
    <w:rsid w:val="00EA4D25"/>
    <w:rsid w:val="00EA56C2"/>
    <w:rsid w:val="00EA5C90"/>
    <w:rsid w:val="00EA6F5A"/>
    <w:rsid w:val="00EA71DA"/>
    <w:rsid w:val="00EB01B7"/>
    <w:rsid w:val="00EB0EEC"/>
    <w:rsid w:val="00EB1224"/>
    <w:rsid w:val="00EB1703"/>
    <w:rsid w:val="00EB1A5B"/>
    <w:rsid w:val="00EB218E"/>
    <w:rsid w:val="00EB2208"/>
    <w:rsid w:val="00EB2273"/>
    <w:rsid w:val="00EB238A"/>
    <w:rsid w:val="00EB261A"/>
    <w:rsid w:val="00EB28B4"/>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6FEC"/>
    <w:rsid w:val="00EC79A0"/>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443"/>
    <w:rsid w:val="00ED7644"/>
    <w:rsid w:val="00EE00CD"/>
    <w:rsid w:val="00EE0438"/>
    <w:rsid w:val="00EE058F"/>
    <w:rsid w:val="00EE089B"/>
    <w:rsid w:val="00EE0AEB"/>
    <w:rsid w:val="00EE0B2E"/>
    <w:rsid w:val="00EE1264"/>
    <w:rsid w:val="00EE1C1C"/>
    <w:rsid w:val="00EE261B"/>
    <w:rsid w:val="00EE327E"/>
    <w:rsid w:val="00EE37C1"/>
    <w:rsid w:val="00EE3AEB"/>
    <w:rsid w:val="00EE409C"/>
    <w:rsid w:val="00EE4C3C"/>
    <w:rsid w:val="00EE4F6B"/>
    <w:rsid w:val="00EE605E"/>
    <w:rsid w:val="00EE64E7"/>
    <w:rsid w:val="00EE6E46"/>
    <w:rsid w:val="00EE6EDD"/>
    <w:rsid w:val="00EE7919"/>
    <w:rsid w:val="00EF0812"/>
    <w:rsid w:val="00EF2423"/>
    <w:rsid w:val="00EF2532"/>
    <w:rsid w:val="00EF26AE"/>
    <w:rsid w:val="00EF2A4A"/>
    <w:rsid w:val="00EF2C4F"/>
    <w:rsid w:val="00EF31F9"/>
    <w:rsid w:val="00EF3355"/>
    <w:rsid w:val="00EF4A28"/>
    <w:rsid w:val="00EF4DBD"/>
    <w:rsid w:val="00EF5B61"/>
    <w:rsid w:val="00EF5D75"/>
    <w:rsid w:val="00EF6D32"/>
    <w:rsid w:val="00EF6EC9"/>
    <w:rsid w:val="00EF747E"/>
    <w:rsid w:val="00EF753F"/>
    <w:rsid w:val="00EF7B02"/>
    <w:rsid w:val="00F00578"/>
    <w:rsid w:val="00F00C96"/>
    <w:rsid w:val="00F01628"/>
    <w:rsid w:val="00F01658"/>
    <w:rsid w:val="00F022A0"/>
    <w:rsid w:val="00F0412A"/>
    <w:rsid w:val="00F04155"/>
    <w:rsid w:val="00F042C1"/>
    <w:rsid w:val="00F042C3"/>
    <w:rsid w:val="00F048D6"/>
    <w:rsid w:val="00F049D2"/>
    <w:rsid w:val="00F052C9"/>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963"/>
    <w:rsid w:val="00F13D2C"/>
    <w:rsid w:val="00F14FDF"/>
    <w:rsid w:val="00F151E4"/>
    <w:rsid w:val="00F157DB"/>
    <w:rsid w:val="00F1602C"/>
    <w:rsid w:val="00F16D79"/>
    <w:rsid w:val="00F20151"/>
    <w:rsid w:val="00F20667"/>
    <w:rsid w:val="00F21185"/>
    <w:rsid w:val="00F211B2"/>
    <w:rsid w:val="00F21407"/>
    <w:rsid w:val="00F2142D"/>
    <w:rsid w:val="00F220FF"/>
    <w:rsid w:val="00F221A2"/>
    <w:rsid w:val="00F2253D"/>
    <w:rsid w:val="00F22652"/>
    <w:rsid w:val="00F22CB8"/>
    <w:rsid w:val="00F231AC"/>
    <w:rsid w:val="00F2417D"/>
    <w:rsid w:val="00F248B3"/>
    <w:rsid w:val="00F256CC"/>
    <w:rsid w:val="00F2576D"/>
    <w:rsid w:val="00F26EBB"/>
    <w:rsid w:val="00F278F6"/>
    <w:rsid w:val="00F3073E"/>
    <w:rsid w:val="00F31D09"/>
    <w:rsid w:val="00F3208E"/>
    <w:rsid w:val="00F320BA"/>
    <w:rsid w:val="00F324AF"/>
    <w:rsid w:val="00F325FC"/>
    <w:rsid w:val="00F328B4"/>
    <w:rsid w:val="00F32A1B"/>
    <w:rsid w:val="00F32A1D"/>
    <w:rsid w:val="00F32C5F"/>
    <w:rsid w:val="00F32DED"/>
    <w:rsid w:val="00F331D6"/>
    <w:rsid w:val="00F3379F"/>
    <w:rsid w:val="00F353A4"/>
    <w:rsid w:val="00F35905"/>
    <w:rsid w:val="00F35918"/>
    <w:rsid w:val="00F36036"/>
    <w:rsid w:val="00F36818"/>
    <w:rsid w:val="00F372EA"/>
    <w:rsid w:val="00F37693"/>
    <w:rsid w:val="00F377DF"/>
    <w:rsid w:val="00F408D5"/>
    <w:rsid w:val="00F40A0E"/>
    <w:rsid w:val="00F40CC0"/>
    <w:rsid w:val="00F40D7C"/>
    <w:rsid w:val="00F41310"/>
    <w:rsid w:val="00F41A85"/>
    <w:rsid w:val="00F42792"/>
    <w:rsid w:val="00F43C74"/>
    <w:rsid w:val="00F44FA2"/>
    <w:rsid w:val="00F45DB2"/>
    <w:rsid w:val="00F465BE"/>
    <w:rsid w:val="00F467E6"/>
    <w:rsid w:val="00F4688D"/>
    <w:rsid w:val="00F46AD8"/>
    <w:rsid w:val="00F46B3C"/>
    <w:rsid w:val="00F47BF0"/>
    <w:rsid w:val="00F506A5"/>
    <w:rsid w:val="00F5129E"/>
    <w:rsid w:val="00F524A3"/>
    <w:rsid w:val="00F52854"/>
    <w:rsid w:val="00F5303D"/>
    <w:rsid w:val="00F5347B"/>
    <w:rsid w:val="00F536F5"/>
    <w:rsid w:val="00F538E9"/>
    <w:rsid w:val="00F5430B"/>
    <w:rsid w:val="00F5498C"/>
    <w:rsid w:val="00F54FB9"/>
    <w:rsid w:val="00F55274"/>
    <w:rsid w:val="00F55E9C"/>
    <w:rsid w:val="00F56282"/>
    <w:rsid w:val="00F568C2"/>
    <w:rsid w:val="00F569BD"/>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6708F"/>
    <w:rsid w:val="00F702FD"/>
    <w:rsid w:val="00F70BEF"/>
    <w:rsid w:val="00F717F7"/>
    <w:rsid w:val="00F72171"/>
    <w:rsid w:val="00F72F46"/>
    <w:rsid w:val="00F73331"/>
    <w:rsid w:val="00F7389C"/>
    <w:rsid w:val="00F73905"/>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0C7"/>
    <w:rsid w:val="00F90366"/>
    <w:rsid w:val="00F90D9C"/>
    <w:rsid w:val="00F9176B"/>
    <w:rsid w:val="00F91796"/>
    <w:rsid w:val="00F917F4"/>
    <w:rsid w:val="00F9197B"/>
    <w:rsid w:val="00F91E0A"/>
    <w:rsid w:val="00F926D7"/>
    <w:rsid w:val="00F92BE5"/>
    <w:rsid w:val="00F92CE5"/>
    <w:rsid w:val="00F9347E"/>
    <w:rsid w:val="00F93FB4"/>
    <w:rsid w:val="00F9530C"/>
    <w:rsid w:val="00F9577C"/>
    <w:rsid w:val="00F95E1E"/>
    <w:rsid w:val="00F95FA0"/>
    <w:rsid w:val="00F967EA"/>
    <w:rsid w:val="00F96D1E"/>
    <w:rsid w:val="00F97690"/>
    <w:rsid w:val="00F97D60"/>
    <w:rsid w:val="00F97E22"/>
    <w:rsid w:val="00FA0152"/>
    <w:rsid w:val="00FA07CF"/>
    <w:rsid w:val="00FA0D54"/>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736"/>
    <w:rsid w:val="00FB1F61"/>
    <w:rsid w:val="00FB2313"/>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C5E"/>
    <w:rsid w:val="00FB6FB6"/>
    <w:rsid w:val="00FB73D9"/>
    <w:rsid w:val="00FB74E9"/>
    <w:rsid w:val="00FC0293"/>
    <w:rsid w:val="00FC0522"/>
    <w:rsid w:val="00FC0591"/>
    <w:rsid w:val="00FC0747"/>
    <w:rsid w:val="00FC1A1B"/>
    <w:rsid w:val="00FC1B56"/>
    <w:rsid w:val="00FC1E65"/>
    <w:rsid w:val="00FC2197"/>
    <w:rsid w:val="00FC21CE"/>
    <w:rsid w:val="00FC2854"/>
    <w:rsid w:val="00FC2934"/>
    <w:rsid w:val="00FC2FF6"/>
    <w:rsid w:val="00FC38AC"/>
    <w:rsid w:val="00FC489F"/>
    <w:rsid w:val="00FC4FB2"/>
    <w:rsid w:val="00FC541D"/>
    <w:rsid w:val="00FC5D7D"/>
    <w:rsid w:val="00FC5EA6"/>
    <w:rsid w:val="00FC5EBE"/>
    <w:rsid w:val="00FC6B70"/>
    <w:rsid w:val="00FC708C"/>
    <w:rsid w:val="00FC7ABE"/>
    <w:rsid w:val="00FC7C91"/>
    <w:rsid w:val="00FD0428"/>
    <w:rsid w:val="00FD04CF"/>
    <w:rsid w:val="00FD15CC"/>
    <w:rsid w:val="00FD19E2"/>
    <w:rsid w:val="00FD1EAC"/>
    <w:rsid w:val="00FD28A8"/>
    <w:rsid w:val="00FD369C"/>
    <w:rsid w:val="00FD407B"/>
    <w:rsid w:val="00FD419C"/>
    <w:rsid w:val="00FD435B"/>
    <w:rsid w:val="00FD4824"/>
    <w:rsid w:val="00FD512F"/>
    <w:rsid w:val="00FD538A"/>
    <w:rsid w:val="00FD5540"/>
    <w:rsid w:val="00FD5852"/>
    <w:rsid w:val="00FD73E0"/>
    <w:rsid w:val="00FD76E1"/>
    <w:rsid w:val="00FD7AC8"/>
    <w:rsid w:val="00FE021D"/>
    <w:rsid w:val="00FE03F5"/>
    <w:rsid w:val="00FE138E"/>
    <w:rsid w:val="00FE1986"/>
    <w:rsid w:val="00FE1ABD"/>
    <w:rsid w:val="00FE1BA9"/>
    <w:rsid w:val="00FE24E9"/>
    <w:rsid w:val="00FE28BE"/>
    <w:rsid w:val="00FE2FB6"/>
    <w:rsid w:val="00FE3E23"/>
    <w:rsid w:val="00FE3E2B"/>
    <w:rsid w:val="00FE478A"/>
    <w:rsid w:val="00FE4918"/>
    <w:rsid w:val="00FE5018"/>
    <w:rsid w:val="00FE5366"/>
    <w:rsid w:val="00FE61C0"/>
    <w:rsid w:val="00FE6544"/>
    <w:rsid w:val="00FE66BD"/>
    <w:rsid w:val="00FE6F10"/>
    <w:rsid w:val="00FE761A"/>
    <w:rsid w:val="00FE7ED9"/>
    <w:rsid w:val="00FF0394"/>
    <w:rsid w:val="00FF0F4E"/>
    <w:rsid w:val="00FF107C"/>
    <w:rsid w:val="00FF1901"/>
    <w:rsid w:val="00FF1C33"/>
    <w:rsid w:val="00FF231F"/>
    <w:rsid w:val="00FF257B"/>
    <w:rsid w:val="00FF2758"/>
    <w:rsid w:val="00FF3D25"/>
    <w:rsid w:val="00FF3E21"/>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qFormat/>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1"/>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47"/>
      </w:numPr>
    </w:pPr>
  </w:style>
  <w:style w:type="paragraph" w:customStyle="1" w:styleId="Tekstwstpniesformatowany">
    <w:name w:val="Tekst wstępnie sformatowany"/>
    <w:basedOn w:val="Normalny"/>
    <w:rsid w:val="0051276C"/>
    <w:pPr>
      <w:widowControl w:val="0"/>
      <w:ind w:firstLine="709"/>
    </w:pPr>
    <w:rPr>
      <w:rFonts w:ascii="Courier New" w:eastAsia="Courier New" w:hAnsi="Courier New" w:cs="Courier New"/>
      <w:sz w:val="20"/>
      <w:szCs w:val="20"/>
    </w:rPr>
  </w:style>
  <w:style w:type="character" w:styleId="Nierozpoznanawzmianka">
    <w:name w:val="Unresolved Mention"/>
    <w:basedOn w:val="Domylnaczcionkaakapitu"/>
    <w:uiPriority w:val="99"/>
    <w:semiHidden/>
    <w:unhideWhenUsed/>
    <w:rsid w:val="00C669AC"/>
    <w:rPr>
      <w:color w:val="605E5C"/>
      <w:shd w:val="clear" w:color="auto" w:fill="E1DFDD"/>
    </w:rPr>
  </w:style>
  <w:style w:type="numbering" w:customStyle="1" w:styleId="WW8Num131">
    <w:name w:val="WW8Num131"/>
    <w:basedOn w:val="Bezlisty"/>
    <w:rsid w:val="002224CD"/>
  </w:style>
  <w:style w:type="table" w:styleId="rednialista2akcent1">
    <w:name w:val="Medium List 2 Accent 1"/>
    <w:basedOn w:val="Standardowy"/>
    <w:uiPriority w:val="66"/>
    <w:rsid w:val="00C30CC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4473245">
      <w:bodyDiv w:val="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89082642">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17526170">
      <w:bodyDiv w:val="1"/>
      <w:marLeft w:val="0"/>
      <w:marRight w:val="0"/>
      <w:marTop w:val="0"/>
      <w:marBottom w:val="0"/>
      <w:divBdr>
        <w:top w:val="none" w:sz="0" w:space="0" w:color="auto"/>
        <w:left w:val="none" w:sz="0" w:space="0" w:color="auto"/>
        <w:bottom w:val="none" w:sz="0" w:space="0" w:color="auto"/>
        <w:right w:val="none" w:sz="0" w:space="0" w:color="auto"/>
      </w:divBdr>
    </w:div>
    <w:div w:id="12925388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0483354">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484660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882724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3899089">
      <w:bodyDiv w:val="1"/>
      <w:marLeft w:val="0"/>
      <w:marRight w:val="0"/>
      <w:marTop w:val="0"/>
      <w:marBottom w:val="0"/>
      <w:divBdr>
        <w:top w:val="none" w:sz="0" w:space="0" w:color="auto"/>
        <w:left w:val="none" w:sz="0" w:space="0" w:color="auto"/>
        <w:bottom w:val="none" w:sz="0" w:space="0" w:color="auto"/>
        <w:right w:val="none" w:sz="0" w:space="0" w:color="auto"/>
      </w:divBdr>
    </w:div>
    <w:div w:id="369573989">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7274126">
      <w:bodyDiv w:val="1"/>
      <w:marLeft w:val="0"/>
      <w:marRight w:val="0"/>
      <w:marTop w:val="0"/>
      <w:marBottom w:val="0"/>
      <w:divBdr>
        <w:top w:val="none" w:sz="0" w:space="0" w:color="auto"/>
        <w:left w:val="none" w:sz="0" w:space="0" w:color="auto"/>
        <w:bottom w:val="none" w:sz="0" w:space="0" w:color="auto"/>
        <w:right w:val="none" w:sz="0" w:space="0" w:color="auto"/>
      </w:divBdr>
    </w:div>
    <w:div w:id="636377062">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1289436">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6815025">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092967054">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153460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6194218">
      <w:bodyDiv w:val="1"/>
      <w:marLeft w:val="0"/>
      <w:marRight w:val="0"/>
      <w:marTop w:val="0"/>
      <w:marBottom w:val="0"/>
      <w:divBdr>
        <w:top w:val="none" w:sz="0" w:space="0" w:color="auto"/>
        <w:left w:val="none" w:sz="0" w:space="0" w:color="auto"/>
        <w:bottom w:val="none" w:sz="0" w:space="0" w:color="auto"/>
        <w:right w:val="none" w:sz="0" w:space="0" w:color="auto"/>
      </w:divBdr>
    </w:div>
    <w:div w:id="1203439395">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3104098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1518647">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4614900">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4330235">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1309226">
      <w:bodyDiv w:val="1"/>
      <w:marLeft w:val="0"/>
      <w:marRight w:val="0"/>
      <w:marTop w:val="0"/>
      <w:marBottom w:val="0"/>
      <w:divBdr>
        <w:top w:val="none" w:sz="0" w:space="0" w:color="auto"/>
        <w:left w:val="none" w:sz="0" w:space="0" w:color="auto"/>
        <w:bottom w:val="none" w:sz="0" w:space="0" w:color="auto"/>
        <w:right w:val="none" w:sz="0" w:space="0" w:color="auto"/>
      </w:divBdr>
    </w:div>
    <w:div w:id="154587407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7009290">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81143049">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1151905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83869082">
      <w:bodyDiv w:val="1"/>
      <w:marLeft w:val="0"/>
      <w:marRight w:val="0"/>
      <w:marTop w:val="0"/>
      <w:marBottom w:val="0"/>
      <w:divBdr>
        <w:top w:val="none" w:sz="0" w:space="0" w:color="auto"/>
        <w:left w:val="none" w:sz="0" w:space="0" w:color="auto"/>
        <w:bottom w:val="none" w:sz="0" w:space="0" w:color="auto"/>
        <w:right w:val="none" w:sz="0" w:space="0" w:color="auto"/>
      </w:divBdr>
    </w:div>
    <w:div w:id="2084142067">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EDD2-F919-4204-A5FA-9830539CE6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0D1263-3967-4A16-8637-F7844E78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4547</Words>
  <Characters>30033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7</cp:revision>
  <cp:lastPrinted>2024-07-10T10:19:00Z</cp:lastPrinted>
  <dcterms:created xsi:type="dcterms:W3CDTF">2024-07-10T10:11:00Z</dcterms:created>
  <dcterms:modified xsi:type="dcterms:W3CDTF">2024-07-10T10:48:00Z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84a85757-7a9f-4af4-aa3e-d442c6f0f498</vt:lpwstr>
  </property>
  <property fmtid="{D5CDD505-2E9C-101B-9397-08002B2CF9AE}" pid="3" name="bjSaver">
    <vt:lpwstr>a0ULUA8isArN8XhabsMWOdJuVvFl9Sr7</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