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50E2" w14:textId="77777777" w:rsidR="008A4CB0" w:rsidRPr="004E48AB" w:rsidRDefault="008A4CB0" w:rsidP="008A4CB0">
      <w:pPr>
        <w:spacing w:after="0"/>
        <w:jc w:val="right"/>
        <w:rPr>
          <w:rFonts w:asciiTheme="minorHAnsi" w:hAnsiTheme="minorHAnsi"/>
          <w:i/>
          <w:sz w:val="18"/>
          <w:szCs w:val="18"/>
        </w:rPr>
      </w:pP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5F8CB4C2" w14:textId="1212C880" w:rsidR="008A4CB0" w:rsidRPr="00300639" w:rsidRDefault="00300639" w:rsidP="009A2D73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</w:t>
      </w:r>
      <w:r w:rsidR="008A4CB0" w:rsidRPr="00300639">
        <w:rPr>
          <w:rFonts w:asciiTheme="minorHAnsi" w:hAnsiTheme="minorHAnsi"/>
          <w:bCs/>
        </w:rPr>
        <w:t>ZP.2411</w:t>
      </w:r>
      <w:r w:rsidR="007627B2">
        <w:rPr>
          <w:rFonts w:asciiTheme="minorHAnsi" w:hAnsiTheme="minorHAnsi"/>
          <w:bCs/>
        </w:rPr>
        <w:t>.72.</w:t>
      </w:r>
      <w:r w:rsidR="00D45646" w:rsidRPr="00300639">
        <w:rPr>
          <w:rFonts w:asciiTheme="minorHAnsi" w:hAnsiTheme="minorHAnsi"/>
          <w:bCs/>
        </w:rPr>
        <w:t>202</w:t>
      </w:r>
      <w:r w:rsidR="00F47A0D">
        <w:rPr>
          <w:rFonts w:asciiTheme="minorHAnsi" w:hAnsiTheme="minorHAnsi"/>
          <w:bCs/>
        </w:rPr>
        <w:t>4</w:t>
      </w:r>
      <w:r w:rsidR="008A4CB0" w:rsidRPr="00300639">
        <w:rPr>
          <w:rFonts w:asciiTheme="minorHAnsi" w:hAnsiTheme="minorHAnsi"/>
          <w:bCs/>
        </w:rPr>
        <w:t>.AJ</w:t>
      </w:r>
    </w:p>
    <w:p w14:paraId="665F9216" w14:textId="634F5DB1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7B743765" w14:textId="040BA451" w:rsidR="008A4CB0" w:rsidRPr="00D55CD8" w:rsidRDefault="008A4CB0" w:rsidP="00D55CD8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>Dot. postępowania na</w:t>
      </w:r>
      <w:bookmarkStart w:id="0" w:name="_Hlk158197476"/>
      <w:bookmarkStart w:id="1" w:name="_Hlk44498677"/>
      <w:r w:rsidR="00791133">
        <w:rPr>
          <w:rFonts w:asciiTheme="minorHAnsi" w:hAnsiTheme="minorHAnsi"/>
          <w:b/>
        </w:rPr>
        <w:t xml:space="preserve"> z</w:t>
      </w:r>
      <w:r w:rsidR="00D55CD8" w:rsidRPr="00D55CD8">
        <w:rPr>
          <w:rFonts w:asciiTheme="minorHAnsi" w:hAnsiTheme="minorHAnsi"/>
          <w:b/>
        </w:rPr>
        <w:t>akup</w:t>
      </w:r>
      <w:r w:rsidR="00921FC4">
        <w:rPr>
          <w:rFonts w:asciiTheme="minorHAnsi" w:hAnsiTheme="minorHAnsi"/>
          <w:b/>
        </w:rPr>
        <w:t xml:space="preserve"> </w:t>
      </w:r>
      <w:bookmarkEnd w:id="0"/>
      <w:r w:rsidR="00DB6EBF" w:rsidRPr="00DB6EBF">
        <w:rPr>
          <w:rFonts w:asciiTheme="minorHAnsi" w:hAnsiTheme="minorHAnsi" w:cstheme="minorHAnsi"/>
          <w:b/>
        </w:rPr>
        <w:t>dwóch zestawów laparoskopowych 4K z funkcją obrazowania z użyciem ICG z monitorami asystującymi i akcesoriami dla potrzeb Świętokrzyskiego Centrum Onkologii w Kielcach</w:t>
      </w:r>
    </w:p>
    <w:p w14:paraId="347E22FD" w14:textId="77777777" w:rsidR="008A4CB0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1FB399C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81F2F13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F5DC630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3CE2699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2132E3AD" w14:textId="77777777" w:rsidR="00704727" w:rsidRDefault="00704727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327E169C" w14:textId="6A3257F6" w:rsidR="009D219D" w:rsidRPr="009D219D" w:rsidRDefault="009D219D" w:rsidP="001B02B0">
      <w:pPr>
        <w:spacing w:line="360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2A363D76" w14:textId="77777777" w:rsidR="009D219D" w:rsidRPr="009D219D" w:rsidRDefault="009D219D" w:rsidP="001B02B0">
      <w:pPr>
        <w:spacing w:line="360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DE099BA" w14:textId="53FE9F4E" w:rsidR="009D219D" w:rsidRPr="009D219D" w:rsidRDefault="009D219D" w:rsidP="001B02B0">
      <w:pPr>
        <w:spacing w:line="360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 w:rsidR="00FB6203"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0CB3D9FE" w14:textId="59AEEF3C" w:rsidR="00F47A0D" w:rsidRPr="007627B2" w:rsidRDefault="00F47A0D" w:rsidP="00F47A0D">
      <w:pPr>
        <w:spacing w:before="120" w:after="0"/>
        <w:ind w:left="426"/>
        <w:jc w:val="both"/>
        <w:rPr>
          <w:rFonts w:asciiTheme="minorHAnsi" w:hAnsiTheme="minorHAnsi"/>
          <w:b/>
          <w:iCs/>
        </w:rPr>
      </w:pPr>
      <w:r w:rsidRPr="007627B2">
        <w:rPr>
          <w:rFonts w:asciiTheme="minorHAnsi" w:hAnsiTheme="minorHAnsi"/>
          <w:b/>
          <w:iCs/>
        </w:rPr>
        <w:lastRenderedPageBreak/>
        <w:t>Gwarancja na przedmiot zamówienia:</w:t>
      </w:r>
    </w:p>
    <w:p w14:paraId="6ABE9706" w14:textId="1E4D20DC" w:rsidR="00F47A0D" w:rsidRPr="007627B2" w:rsidRDefault="00F47A0D" w:rsidP="00F47A0D">
      <w:pPr>
        <w:pStyle w:val="Standard"/>
        <w:spacing w:line="240" w:lineRule="auto"/>
        <w:ind w:left="425"/>
        <w:rPr>
          <w:rFonts w:asciiTheme="minorHAnsi" w:hAnsiTheme="minorHAnsi"/>
          <w:sz w:val="20"/>
          <w:szCs w:val="20"/>
        </w:rPr>
      </w:pPr>
      <w:r w:rsidRPr="007627B2">
        <w:rPr>
          <w:rFonts w:asciiTheme="minorHAnsi" w:hAnsiTheme="minorHAnsi"/>
          <w:sz w:val="20"/>
          <w:szCs w:val="20"/>
        </w:rPr>
        <w:t xml:space="preserve">□ </w:t>
      </w:r>
      <w:r w:rsidR="00796B10" w:rsidRPr="007627B2">
        <w:rPr>
          <w:rFonts w:asciiTheme="minorHAnsi" w:hAnsiTheme="minorHAnsi"/>
          <w:sz w:val="20"/>
          <w:szCs w:val="20"/>
        </w:rPr>
        <w:t>36</w:t>
      </w:r>
      <w:r w:rsidRPr="007627B2">
        <w:rPr>
          <w:rFonts w:asciiTheme="minorHAnsi" w:hAnsiTheme="minorHAnsi"/>
          <w:sz w:val="20"/>
          <w:szCs w:val="20"/>
        </w:rPr>
        <w:t xml:space="preserve"> miesi</w:t>
      </w:r>
      <w:r w:rsidR="00796B10" w:rsidRPr="007627B2">
        <w:rPr>
          <w:rFonts w:asciiTheme="minorHAnsi" w:hAnsiTheme="minorHAnsi"/>
          <w:sz w:val="20"/>
          <w:szCs w:val="20"/>
        </w:rPr>
        <w:t>ęcy</w:t>
      </w:r>
    </w:p>
    <w:p w14:paraId="2B2CB824" w14:textId="0FB91812" w:rsidR="00F47A0D" w:rsidRPr="007627B2" w:rsidRDefault="00F47A0D" w:rsidP="00F47A0D">
      <w:pPr>
        <w:pStyle w:val="Standard"/>
        <w:spacing w:line="240" w:lineRule="auto"/>
        <w:ind w:left="425"/>
        <w:rPr>
          <w:rFonts w:asciiTheme="minorHAnsi" w:hAnsiTheme="minorHAnsi"/>
          <w:sz w:val="20"/>
          <w:szCs w:val="20"/>
        </w:rPr>
      </w:pPr>
      <w:r w:rsidRPr="007627B2">
        <w:rPr>
          <w:rFonts w:asciiTheme="minorHAnsi" w:hAnsiTheme="minorHAnsi"/>
          <w:sz w:val="20"/>
          <w:szCs w:val="20"/>
        </w:rPr>
        <w:t>□ 48 miesięcy</w:t>
      </w:r>
    </w:p>
    <w:p w14:paraId="54F0E9F6" w14:textId="71A59909" w:rsidR="00F47A0D" w:rsidRDefault="00F47A0D" w:rsidP="00F47A0D">
      <w:pPr>
        <w:spacing w:after="0" w:line="276" w:lineRule="auto"/>
        <w:ind w:left="425"/>
        <w:rPr>
          <w:rFonts w:asciiTheme="minorHAnsi" w:hAnsiTheme="minorHAnsi"/>
        </w:rPr>
      </w:pPr>
      <w:r w:rsidRPr="007627B2">
        <w:rPr>
          <w:rFonts w:asciiTheme="minorHAnsi" w:hAnsiTheme="minorHAnsi"/>
        </w:rPr>
        <w:t>□ 60 miesięcy</w:t>
      </w:r>
    </w:p>
    <w:p w14:paraId="416EAF71" w14:textId="6A83995A" w:rsidR="00F47A0D" w:rsidRPr="00B156B1" w:rsidRDefault="00F47A0D" w:rsidP="00F47A0D">
      <w:pPr>
        <w:spacing w:after="0"/>
        <w:ind w:left="425"/>
        <w:jc w:val="both"/>
        <w:rPr>
          <w:rFonts w:asciiTheme="minorHAnsi" w:hAnsiTheme="minorHAnsi"/>
          <w:b/>
          <w:i/>
        </w:rPr>
      </w:pPr>
      <w:r w:rsidRPr="00B156B1">
        <w:rPr>
          <w:rFonts w:asciiTheme="minorHAnsi" w:hAnsiTheme="minorHAnsi"/>
          <w:b/>
          <w:i/>
        </w:rPr>
        <w:t>Należy dokonać wyboru jednego z wariantów</w:t>
      </w:r>
      <w:r>
        <w:rPr>
          <w:rFonts w:asciiTheme="minorHAnsi" w:hAnsiTheme="minorHAnsi"/>
          <w:b/>
          <w:i/>
        </w:rPr>
        <w:t>.</w:t>
      </w:r>
    </w:p>
    <w:p w14:paraId="0FF2B14C" w14:textId="18DE1AC9" w:rsidR="00232F84" w:rsidRPr="0067045D" w:rsidRDefault="00232F84" w:rsidP="00F47A0D">
      <w:pPr>
        <w:ind w:left="425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__________________________________________________________________________________________</w:t>
      </w:r>
    </w:p>
    <w:p w14:paraId="6101D0FC" w14:textId="26076C30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2D33674F" w14:textId="6335CDFA" w:rsidR="00D562DD" w:rsidRDefault="00D562DD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Oświadczamy, że oferowany przedmiot zamówienia jest dopuszczony do obrotu na terytorium RP</w:t>
      </w:r>
      <w:r w:rsidR="006378CB">
        <w:rPr>
          <w:sz w:val="20"/>
          <w:szCs w:val="20"/>
        </w:rPr>
        <w:t>.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12F8348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756435FD" w14:textId="5891901E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 xml:space="preserve">Wartość netto </w:t>
            </w:r>
            <w:r w:rsidR="00C36C4E">
              <w:rPr>
                <w:rFonts w:cs="Arial"/>
                <w:b/>
                <w:sz w:val="18"/>
                <w:szCs w:val="18"/>
              </w:rPr>
              <w:br/>
            </w:r>
            <w:r w:rsidRPr="00C64EEB">
              <w:rPr>
                <w:rFonts w:cs="Arial"/>
                <w:b/>
                <w:sz w:val="18"/>
                <w:szCs w:val="18"/>
              </w:rPr>
              <w:t>towaru lub usługi</w:t>
            </w:r>
          </w:p>
        </w:tc>
      </w:tr>
      <w:tr w:rsidR="008A4CB0" w:rsidRPr="00C64EEB" w14:paraId="1B820284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0A2D605" w14:textId="77777777" w:rsidR="008A4CB0" w:rsidRDefault="008A4CB0" w:rsidP="008A4CB0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01F930FF" w14:textId="77777777" w:rsidR="008A4CB0" w:rsidRPr="005B5929" w:rsidRDefault="008A4CB0" w:rsidP="008A4CB0">
      <w:pPr>
        <w:spacing w:after="0" w:line="240" w:lineRule="auto"/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31D2F61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796B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8" w:right="1133" w:bottom="993" w:left="1276" w:header="491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2816" w14:textId="77777777" w:rsidR="000509AF" w:rsidRDefault="000509AF" w:rsidP="008A4CB0">
      <w:pPr>
        <w:spacing w:after="0" w:line="240" w:lineRule="auto"/>
      </w:pPr>
      <w:r>
        <w:separator/>
      </w:r>
    </w:p>
  </w:endnote>
  <w:endnote w:type="continuationSeparator" w:id="0">
    <w:p w14:paraId="0A64F348" w14:textId="77777777" w:rsidR="000509AF" w:rsidRDefault="000509AF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2AF3" w14:textId="77777777" w:rsidR="000509AF" w:rsidRDefault="000509AF" w:rsidP="008A4CB0">
      <w:pPr>
        <w:spacing w:after="0" w:line="240" w:lineRule="auto"/>
      </w:pPr>
      <w:r>
        <w:separator/>
      </w:r>
    </w:p>
  </w:footnote>
  <w:footnote w:type="continuationSeparator" w:id="0">
    <w:p w14:paraId="2020E8BC" w14:textId="77777777" w:rsidR="000509AF" w:rsidRDefault="000509AF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945"/>
    </w:tblGrid>
    <w:tr w:rsidR="00FB6203" w14:paraId="2E1C019B" w14:textId="77777777" w:rsidTr="00FB16FF">
      <w:tc>
        <w:tcPr>
          <w:tcW w:w="4662" w:type="dxa"/>
        </w:tcPr>
        <w:p w14:paraId="58AC4F02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43DDC" wp14:editId="77A60A0B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194416049" name="Obraz 1944160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5FEC25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2BF34147" w14:textId="6D9A8823" w:rsidR="00FB6203" w:rsidRDefault="00FB6203" w:rsidP="00FB16FF">
          <w:pPr>
            <w:pStyle w:val="Nagwek"/>
            <w:jc w:val="right"/>
          </w:pPr>
        </w:p>
      </w:tc>
    </w:tr>
  </w:tbl>
  <w:p w14:paraId="037675B9" w14:textId="77777777" w:rsidR="00FB6203" w:rsidRDefault="00FB6203" w:rsidP="00232F84">
    <w:pPr>
      <w:pStyle w:val="Nagwek"/>
      <w:tabs>
        <w:tab w:val="clear" w:pos="4536"/>
        <w:tab w:val="clear" w:pos="9072"/>
        <w:tab w:val="left" w:pos="70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239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1"/>
  </w:num>
  <w:num w:numId="3" w16cid:durableId="1399859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351E"/>
    <w:rsid w:val="0002211E"/>
    <w:rsid w:val="00030EC5"/>
    <w:rsid w:val="00037396"/>
    <w:rsid w:val="000377A9"/>
    <w:rsid w:val="000412DF"/>
    <w:rsid w:val="000509AF"/>
    <w:rsid w:val="00076047"/>
    <w:rsid w:val="000A3BF5"/>
    <w:rsid w:val="000B6EF4"/>
    <w:rsid w:val="001669AF"/>
    <w:rsid w:val="001A50B0"/>
    <w:rsid w:val="001B02B0"/>
    <w:rsid w:val="00202345"/>
    <w:rsid w:val="00232F84"/>
    <w:rsid w:val="002A1EEB"/>
    <w:rsid w:val="002E25BA"/>
    <w:rsid w:val="00300639"/>
    <w:rsid w:val="00306E5D"/>
    <w:rsid w:val="003A2949"/>
    <w:rsid w:val="004224AB"/>
    <w:rsid w:val="00453159"/>
    <w:rsid w:val="004F30DD"/>
    <w:rsid w:val="005010E4"/>
    <w:rsid w:val="005062A0"/>
    <w:rsid w:val="00544DB8"/>
    <w:rsid w:val="00593882"/>
    <w:rsid w:val="005D3FA3"/>
    <w:rsid w:val="0063717D"/>
    <w:rsid w:val="006378CB"/>
    <w:rsid w:val="00704727"/>
    <w:rsid w:val="00761C4B"/>
    <w:rsid w:val="007627B2"/>
    <w:rsid w:val="00791133"/>
    <w:rsid w:val="00796476"/>
    <w:rsid w:val="00796B10"/>
    <w:rsid w:val="007F1FFA"/>
    <w:rsid w:val="007F2287"/>
    <w:rsid w:val="0080230C"/>
    <w:rsid w:val="00835DBC"/>
    <w:rsid w:val="0084781D"/>
    <w:rsid w:val="00863B4B"/>
    <w:rsid w:val="008A4CB0"/>
    <w:rsid w:val="008A54F0"/>
    <w:rsid w:val="008F7B08"/>
    <w:rsid w:val="00907932"/>
    <w:rsid w:val="00921FC4"/>
    <w:rsid w:val="009242FB"/>
    <w:rsid w:val="0099238E"/>
    <w:rsid w:val="009A2D73"/>
    <w:rsid w:val="009A59FA"/>
    <w:rsid w:val="009D219D"/>
    <w:rsid w:val="00A634D2"/>
    <w:rsid w:val="00B04F83"/>
    <w:rsid w:val="00BC223C"/>
    <w:rsid w:val="00BD7D7B"/>
    <w:rsid w:val="00BE3DEC"/>
    <w:rsid w:val="00C30CE9"/>
    <w:rsid w:val="00C34CE8"/>
    <w:rsid w:val="00C36C4E"/>
    <w:rsid w:val="00C55274"/>
    <w:rsid w:val="00CB090B"/>
    <w:rsid w:val="00D45646"/>
    <w:rsid w:val="00D55CD8"/>
    <w:rsid w:val="00D562DD"/>
    <w:rsid w:val="00D85FE2"/>
    <w:rsid w:val="00DB6EBF"/>
    <w:rsid w:val="00E26338"/>
    <w:rsid w:val="00E35E18"/>
    <w:rsid w:val="00E6074B"/>
    <w:rsid w:val="00E77895"/>
    <w:rsid w:val="00E96510"/>
    <w:rsid w:val="00EB5203"/>
    <w:rsid w:val="00EC0479"/>
    <w:rsid w:val="00EC3594"/>
    <w:rsid w:val="00F47A0D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51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7</cp:revision>
  <cp:lastPrinted>2023-05-11T06:18:00Z</cp:lastPrinted>
  <dcterms:created xsi:type="dcterms:W3CDTF">2024-03-11T12:10:00Z</dcterms:created>
  <dcterms:modified xsi:type="dcterms:W3CDTF">2024-04-22T08:13:00Z</dcterms:modified>
</cp:coreProperties>
</file>