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E06B95" w:rsidRPr="00EB2FF2" w:rsidRDefault="009845C3" w:rsidP="00E06B95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E06B95">
        <w:rPr>
          <w:rFonts w:ascii="Arial" w:hAnsi="Arial"/>
        </w:rPr>
        <w:t>19</w:t>
      </w:r>
      <w:r w:rsidR="00E06B95" w:rsidRPr="00DD2C4D">
        <w:rPr>
          <w:rFonts w:ascii="Arial" w:hAnsi="Arial"/>
        </w:rPr>
        <w:t>/</w:t>
      </w:r>
      <w:r w:rsidR="00E06B95">
        <w:rPr>
          <w:rFonts w:ascii="Arial" w:hAnsi="Arial"/>
        </w:rPr>
        <w:t>ITWL/PIiZ2022/PN/2022/D</w:t>
      </w:r>
    </w:p>
    <w:p w:rsidR="0021690B" w:rsidRPr="00EB2FF2" w:rsidRDefault="0021690B" w:rsidP="005077D6">
      <w:pPr>
        <w:ind w:left="-426"/>
        <w:jc w:val="right"/>
        <w:rPr>
          <w:rFonts w:ascii="Arial" w:hAnsi="Arial"/>
          <w:caps/>
        </w:rPr>
      </w:pP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7B04D7">
        <w:rPr>
          <w:rFonts w:ascii="Arial" w:hAnsi="Arial" w:cs="Arial"/>
          <w:b/>
          <w:sz w:val="22"/>
          <w:szCs w:val="22"/>
        </w:rPr>
        <w:t>(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>U. 20</w:t>
      </w:r>
      <w:r w:rsidR="005C52C4">
        <w:rPr>
          <w:rFonts w:ascii="Arial" w:hAnsi="Arial" w:cs="Arial"/>
          <w:b/>
          <w:sz w:val="22"/>
          <w:szCs w:val="22"/>
        </w:rPr>
        <w:t>21</w:t>
      </w:r>
      <w:r w:rsidR="001811B3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 xml:space="preserve">r. poz. </w:t>
      </w:r>
      <w:r w:rsidR="005C52C4">
        <w:rPr>
          <w:rFonts w:ascii="Arial" w:hAnsi="Arial" w:cs="Arial"/>
          <w:b/>
          <w:sz w:val="22"/>
          <w:szCs w:val="22"/>
        </w:rPr>
        <w:t>1129</w:t>
      </w:r>
      <w:r w:rsidR="007B04D7">
        <w:rPr>
          <w:rFonts w:ascii="Arial" w:hAnsi="Arial" w:cs="Arial"/>
          <w:b/>
          <w:sz w:val="22"/>
          <w:szCs w:val="22"/>
        </w:rPr>
        <w:t>, 1598</w:t>
      </w:r>
      <w:r w:rsidR="00C31F4E">
        <w:rPr>
          <w:rFonts w:ascii="Arial" w:hAnsi="Arial" w:cs="Arial"/>
          <w:b/>
          <w:sz w:val="22"/>
          <w:szCs w:val="22"/>
        </w:rPr>
        <w:t>, 2054, 2269</w:t>
      </w:r>
      <w:r w:rsidR="0007316C">
        <w:rPr>
          <w:rFonts w:ascii="Arial" w:hAnsi="Arial" w:cs="Arial"/>
          <w:b/>
          <w:sz w:val="22"/>
          <w:szCs w:val="22"/>
        </w:rPr>
        <w:t>, z 2022 r. poz. 25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 xml:space="preserve">zwanej dalej ustawą </w:t>
      </w:r>
      <w:proofErr w:type="spellStart"/>
      <w:r w:rsidRPr="00D066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D0662B">
        <w:rPr>
          <w:rFonts w:ascii="Arial" w:hAnsi="Arial" w:cs="Arial"/>
          <w:b/>
          <w:sz w:val="22"/>
          <w:szCs w:val="22"/>
        </w:rPr>
        <w:t>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1C01A6" w:rsidRPr="001C01A6" w:rsidRDefault="00B45F96" w:rsidP="001C01A6">
      <w:pPr>
        <w:spacing w:after="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1C01A6" w:rsidRPr="002D78E6">
        <w:rPr>
          <w:rFonts w:ascii="Arial" w:hAnsi="Arial" w:cs="Arial"/>
          <w:iCs/>
          <w:color w:val="000000"/>
          <w:sz w:val="22"/>
          <w:szCs w:val="22"/>
        </w:rPr>
        <w:t xml:space="preserve">dostawa </w:t>
      </w:r>
      <w:r w:rsidR="001C01A6">
        <w:rPr>
          <w:rFonts w:ascii="Arial" w:hAnsi="Arial" w:cs="Arial"/>
          <w:iCs/>
          <w:color w:val="000000"/>
          <w:sz w:val="22"/>
          <w:szCs w:val="22"/>
        </w:rPr>
        <w:t xml:space="preserve">do </w:t>
      </w:r>
      <w:r w:rsidR="001C01A6" w:rsidRPr="002D78E6">
        <w:rPr>
          <w:rFonts w:ascii="Arial" w:hAnsi="Arial" w:cs="Arial"/>
          <w:iCs/>
          <w:color w:val="000000"/>
          <w:sz w:val="22"/>
          <w:szCs w:val="22"/>
        </w:rPr>
        <w:t>siedziby Zamawiającego fabrycznie</w:t>
      </w:r>
      <w:r w:rsidR="001C01A6" w:rsidRPr="002D78E6">
        <w:rPr>
          <w:rFonts w:ascii="Arial" w:hAnsi="Arial" w:cs="Arial"/>
          <w:sz w:val="22"/>
          <w:szCs w:val="22"/>
        </w:rPr>
        <w:t xml:space="preserve"> nowego, nieużywanego:</w:t>
      </w:r>
    </w:p>
    <w:p w:rsidR="001C01A6" w:rsidRPr="007135D4" w:rsidRDefault="001C01A6" w:rsidP="001C01A6">
      <w:pPr>
        <w:numPr>
          <w:ilvl w:val="2"/>
          <w:numId w:val="8"/>
        </w:numPr>
        <w:tabs>
          <w:tab w:val="num" w:pos="851"/>
        </w:tabs>
        <w:spacing w:after="40"/>
        <w:ind w:left="284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7135D4">
        <w:rPr>
          <w:rFonts w:ascii="Arial" w:hAnsi="Arial" w:cs="Arial"/>
          <w:sz w:val="22"/>
          <w:szCs w:val="22"/>
        </w:rPr>
        <w:t>młynu</w:t>
      </w:r>
      <w:proofErr w:type="spellEnd"/>
      <w:r w:rsidRPr="007135D4">
        <w:rPr>
          <w:rFonts w:ascii="Arial" w:hAnsi="Arial" w:cs="Arial"/>
          <w:sz w:val="22"/>
          <w:szCs w:val="22"/>
        </w:rPr>
        <w:t xml:space="preserve"> planetarno-kulowego w zakresie części I zamówienia,</w:t>
      </w:r>
    </w:p>
    <w:p w:rsidR="001C01A6" w:rsidRPr="007135D4" w:rsidRDefault="001C01A6" w:rsidP="001C01A6">
      <w:pPr>
        <w:numPr>
          <w:ilvl w:val="2"/>
          <w:numId w:val="8"/>
        </w:numPr>
        <w:tabs>
          <w:tab w:val="num" w:pos="851"/>
        </w:tabs>
        <w:spacing w:after="4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35D4">
        <w:rPr>
          <w:rFonts w:ascii="Arial" w:hAnsi="Arial" w:cs="Arial"/>
          <w:sz w:val="22"/>
          <w:szCs w:val="22"/>
        </w:rPr>
        <w:t>automatycznego licznika cząstek w zakresie części II zamówienia,</w:t>
      </w:r>
    </w:p>
    <w:p w:rsidR="001C01A6" w:rsidRDefault="001C01A6" w:rsidP="001C01A6">
      <w:pPr>
        <w:numPr>
          <w:ilvl w:val="2"/>
          <w:numId w:val="8"/>
        </w:numPr>
        <w:tabs>
          <w:tab w:val="num" w:pos="851"/>
        </w:tabs>
        <w:spacing w:after="4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35D4">
        <w:rPr>
          <w:rFonts w:ascii="Arial" w:hAnsi="Arial" w:cs="Arial"/>
          <w:sz w:val="22"/>
          <w:szCs w:val="22"/>
        </w:rPr>
        <w:t>miernika pomiarowego oraz multimetru cyf</w:t>
      </w:r>
      <w:r>
        <w:rPr>
          <w:rFonts w:ascii="Arial" w:hAnsi="Arial" w:cs="Arial"/>
          <w:sz w:val="22"/>
          <w:szCs w:val="22"/>
        </w:rPr>
        <w:t xml:space="preserve">rowego </w:t>
      </w:r>
      <w:r w:rsidRPr="007135D4">
        <w:rPr>
          <w:rFonts w:ascii="Arial" w:hAnsi="Arial" w:cs="Arial"/>
          <w:sz w:val="22"/>
          <w:szCs w:val="22"/>
        </w:rPr>
        <w:t>w zakresie części III zamówienia</w:t>
      </w:r>
      <w:r>
        <w:rPr>
          <w:rFonts w:ascii="Arial" w:hAnsi="Arial" w:cs="Arial"/>
          <w:sz w:val="22"/>
          <w:szCs w:val="22"/>
        </w:rPr>
        <w:t>,</w:t>
      </w:r>
    </w:p>
    <w:p w:rsidR="001C01A6" w:rsidRPr="001C01A6" w:rsidRDefault="001C01A6" w:rsidP="001C01A6">
      <w:pPr>
        <w:spacing w:after="40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6230DA" w:rsidRPr="007B04D7" w:rsidRDefault="00B45F96" w:rsidP="007B04D7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7D33B1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</w:t>
      </w:r>
      <w:r w:rsidR="005C52C4">
        <w:rPr>
          <w:rFonts w:ascii="Arial" w:hAnsi="Arial"/>
          <w:sz w:val="22"/>
          <w:szCs w:val="22"/>
        </w:rPr>
        <w:t>awie</w:t>
      </w:r>
      <w:r w:rsidRPr="00BD4611">
        <w:rPr>
          <w:rFonts w:ascii="Arial" w:hAnsi="Arial"/>
          <w:sz w:val="22"/>
          <w:szCs w:val="22"/>
        </w:rPr>
        <w:t xml:space="preserve">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 xml:space="preserve">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nie podlegam wykluczeniu z postępowania z przyczyn, o których mowa w art. 109 ust. 1 pkt 4)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 xml:space="preserve">ustawy </w:t>
      </w:r>
      <w:proofErr w:type="spellStart"/>
      <w:r w:rsidR="00833B12">
        <w:rPr>
          <w:rFonts w:ascii="Arial" w:hAnsi="Arial"/>
          <w:i/>
          <w:sz w:val="20"/>
        </w:rPr>
        <w:t>Pzp</w:t>
      </w:r>
      <w:proofErr w:type="spellEnd"/>
      <w:r w:rsidR="00B06C6E">
        <w:rPr>
          <w:rFonts w:ascii="Arial" w:hAnsi="Arial"/>
          <w:i/>
          <w:sz w:val="20"/>
        </w:rPr>
        <w:t xml:space="preserve"> lub art. 109 ust. 1 pkt. 4) ustawy </w:t>
      </w:r>
      <w:proofErr w:type="spellStart"/>
      <w:r w:rsidR="00B06C6E">
        <w:rPr>
          <w:rFonts w:ascii="Arial" w:hAnsi="Arial"/>
          <w:i/>
          <w:sz w:val="20"/>
        </w:rPr>
        <w:t>Pzp</w:t>
      </w:r>
      <w:proofErr w:type="spellEnd"/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0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Wyjaśniam fakty i okoliczności, o których mowa w art. 110 ust. 2 pkt. 2)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Podjąłem następujące kroki, o których mowa w art. 110 ust. 2 pkt. 3)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7D382B" w:rsidRPr="00BA3719" w:rsidRDefault="007D382B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 w:rsidRPr="00BA3719">
        <w:rPr>
          <w:rFonts w:ascii="Arial" w:hAnsi="Arial"/>
          <w:sz w:val="22"/>
          <w:szCs w:val="22"/>
        </w:rPr>
        <w:t>Oświadczam, że nie podlegam wykluczeniu z postępowania na podstawie przesłanek określonych w art. 7 ust. 1 ustawy z dnia 13 kwietnia 2022 r. o szczególnych rozwiązaniach w zakresie przeciwdziałania wspieraniu agresji na Ukrainę oraz służących ochronie bezpieczeństwa narodowego (Dz. U. poz. 835).</w:t>
      </w:r>
    </w:p>
    <w:p w:rsidR="008B52FB" w:rsidRPr="00BA3719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BA3719" w:rsidRDefault="00BA3719" w:rsidP="00BA3719">
      <w:pPr>
        <w:pStyle w:val="Tekstpodstawowy3"/>
        <w:spacing w:after="120"/>
        <w:ind w:left="720"/>
        <w:rPr>
          <w:rFonts w:ascii="Arial" w:hAnsi="Arial" w:cs="Arial"/>
          <w:sz w:val="20"/>
        </w:rPr>
      </w:pPr>
    </w:p>
    <w:p w:rsidR="00BA3719" w:rsidRPr="009257BD" w:rsidRDefault="00BA3719" w:rsidP="00BA3719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GoBack"/>
      <w:bookmarkEnd w:id="1"/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lastRenderedPageBreak/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5C52C4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7B04D7" w:rsidRDefault="007B04D7" w:rsidP="00502633">
      <w:pPr>
        <w:jc w:val="both"/>
        <w:rPr>
          <w:rFonts w:ascii="Arial" w:hAnsi="Arial" w:cs="Arial"/>
          <w:b/>
          <w:bCs/>
          <w:i/>
        </w:rPr>
      </w:pPr>
    </w:p>
    <w:p w:rsidR="00B06C6E" w:rsidRPr="005C52C4" w:rsidRDefault="00B06C6E" w:rsidP="00502633">
      <w:pPr>
        <w:jc w:val="both"/>
        <w:rPr>
          <w:rFonts w:ascii="Arial" w:hAnsi="Arial" w:cs="Arial"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5C52C4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C0" w:rsidRDefault="007063C0">
      <w:r>
        <w:separator/>
      </w:r>
    </w:p>
  </w:endnote>
  <w:endnote w:type="continuationSeparator" w:id="0">
    <w:p w:rsidR="007063C0" w:rsidRDefault="0070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530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530AE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530AEF" w:rsidRPr="009845C3">
      <w:rPr>
        <w:rStyle w:val="Numerstrony"/>
        <w:rFonts w:ascii="Arial" w:hAnsi="Arial" w:cs="Arial"/>
      </w:rPr>
      <w:fldChar w:fldCharType="separate"/>
    </w:r>
    <w:r w:rsidR="00F6727E">
      <w:rPr>
        <w:rStyle w:val="Numerstrony"/>
        <w:rFonts w:ascii="Arial" w:hAnsi="Arial" w:cs="Arial"/>
        <w:noProof/>
      </w:rPr>
      <w:t>2</w:t>
    </w:r>
    <w:r w:rsidR="00530AEF" w:rsidRPr="009845C3">
      <w:rPr>
        <w:rStyle w:val="Numerstrony"/>
        <w:rFonts w:ascii="Arial" w:hAnsi="Arial" w:cs="Arial"/>
      </w:rPr>
      <w:fldChar w:fldCharType="end"/>
    </w:r>
    <w:r w:rsidR="00F6727E">
      <w:rPr>
        <w:rStyle w:val="Numerstrony"/>
        <w:rFonts w:ascii="Arial" w:hAnsi="Arial" w:cs="Arial"/>
      </w:rPr>
      <w:t>/2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C0" w:rsidRDefault="007063C0">
      <w:r>
        <w:separator/>
      </w:r>
    </w:p>
  </w:footnote>
  <w:footnote w:type="continuationSeparator" w:id="0">
    <w:p w:rsidR="007063C0" w:rsidRDefault="0070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C3"/>
    <w:rsid w:val="000011F0"/>
    <w:rsid w:val="00002708"/>
    <w:rsid w:val="00007589"/>
    <w:rsid w:val="000078B8"/>
    <w:rsid w:val="00026079"/>
    <w:rsid w:val="00057AF5"/>
    <w:rsid w:val="00062DE1"/>
    <w:rsid w:val="0007316C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663B"/>
    <w:rsid w:val="001A7CC1"/>
    <w:rsid w:val="001C01A6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028E3"/>
    <w:rsid w:val="0041333F"/>
    <w:rsid w:val="0043198D"/>
    <w:rsid w:val="00445F96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4E09AD"/>
    <w:rsid w:val="00502633"/>
    <w:rsid w:val="005077D6"/>
    <w:rsid w:val="00530AEF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C52C4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D68E9"/>
    <w:rsid w:val="006E22F5"/>
    <w:rsid w:val="006F0287"/>
    <w:rsid w:val="006F4B6B"/>
    <w:rsid w:val="006F6953"/>
    <w:rsid w:val="006F69C7"/>
    <w:rsid w:val="00703FD3"/>
    <w:rsid w:val="007063C0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B04D7"/>
    <w:rsid w:val="007C62C5"/>
    <w:rsid w:val="007D33B1"/>
    <w:rsid w:val="007D382B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8F4A84"/>
    <w:rsid w:val="00907E4A"/>
    <w:rsid w:val="00912CAA"/>
    <w:rsid w:val="00916B4A"/>
    <w:rsid w:val="009257BD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00EB"/>
    <w:rsid w:val="009E4981"/>
    <w:rsid w:val="009E6B9E"/>
    <w:rsid w:val="00A060DC"/>
    <w:rsid w:val="00A063E1"/>
    <w:rsid w:val="00A1064A"/>
    <w:rsid w:val="00A1111D"/>
    <w:rsid w:val="00A434CB"/>
    <w:rsid w:val="00A6313E"/>
    <w:rsid w:val="00A854E7"/>
    <w:rsid w:val="00AB214A"/>
    <w:rsid w:val="00AB3FFE"/>
    <w:rsid w:val="00AC3B5F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0E71"/>
    <w:rsid w:val="00B72A59"/>
    <w:rsid w:val="00B82D22"/>
    <w:rsid w:val="00BA3719"/>
    <w:rsid w:val="00BC1FD7"/>
    <w:rsid w:val="00BD1737"/>
    <w:rsid w:val="00BD4611"/>
    <w:rsid w:val="00C16759"/>
    <w:rsid w:val="00C17640"/>
    <w:rsid w:val="00C2672F"/>
    <w:rsid w:val="00C31F4E"/>
    <w:rsid w:val="00C5043D"/>
    <w:rsid w:val="00C57DC6"/>
    <w:rsid w:val="00C63BA6"/>
    <w:rsid w:val="00C66867"/>
    <w:rsid w:val="00C711C7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67CDC"/>
    <w:rsid w:val="00D711B4"/>
    <w:rsid w:val="00D71B7F"/>
    <w:rsid w:val="00D86991"/>
    <w:rsid w:val="00D95B11"/>
    <w:rsid w:val="00D95C2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6B95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6727E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E5BE-DEFC-4B4A-A8A2-8EF1BF69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18</cp:revision>
  <cp:lastPrinted>2017-08-30T07:38:00Z</cp:lastPrinted>
  <dcterms:created xsi:type="dcterms:W3CDTF">2022-05-05T08:23:00Z</dcterms:created>
  <dcterms:modified xsi:type="dcterms:W3CDTF">2022-05-05T08:30:00Z</dcterms:modified>
</cp:coreProperties>
</file>