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13642193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7DBB3EC6" w14:textId="60F8876C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</w:t>
            </w:r>
            <w:r w:rsidR="004A1E4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3</w:t>
            </w:r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71D5979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8D0C2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4B9E51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FE5D3B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14DC0800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280542E6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E4313E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09420080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4419F468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2C225AE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5D2C4D44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079D075E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2E305693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F760C70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EC7DFA8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06E653CC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82BA4EA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298B3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>ówienia publicznego prowadzonym w trybie podstawowym o którym mowa w art. 275 pkt 1 ustawy Pzp. Zamawiający nie przewiduje prowadzenia negocjacji, o których mowa w art. 275 pkt. 2 i 3 Pzp,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A88CFE2" w14:textId="256005BF" w:rsidR="00025D60" w:rsidRPr="00025D60" w:rsidRDefault="00025D60" w:rsidP="00025D60">
            <w:pPr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bookmarkStart w:id="0" w:name="_Hlk65859110"/>
            <w:r w:rsidRPr="00025D60">
              <w:rPr>
                <w:rFonts w:ascii="Arial" w:hAnsi="Arial" w:cs="Arial"/>
                <w:sz w:val="22"/>
              </w:rPr>
              <w:t>„</w:t>
            </w:r>
            <w:r w:rsidR="0050015D">
              <w:rPr>
                <w:rFonts w:ascii="Arial" w:hAnsi="Arial" w:cs="Arial"/>
                <w:b/>
                <w:bCs/>
                <w:color w:val="000000"/>
                <w:sz w:val="22"/>
                <w:shd w:val="clear" w:color="auto" w:fill="FFFFFF"/>
              </w:rPr>
              <w:t>Zakup i dostawa zestawu składającego się z ciągnika rolniczego, zamiatarki ciągnionej oraz odśnieżarko-podmiatarki czołowej”.</w:t>
            </w:r>
          </w:p>
          <w:bookmarkEnd w:id="0"/>
          <w:p w14:paraId="1D9C0E89" w14:textId="77777777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0438E394" w14:textId="77777777" w:rsidTr="00F2563D">
        <w:trPr>
          <w:trHeight w:val="693"/>
        </w:trPr>
        <w:tc>
          <w:tcPr>
            <w:tcW w:w="9214" w:type="dxa"/>
            <w:gridSpan w:val="2"/>
          </w:tcPr>
          <w:p w14:paraId="4D296B29" w14:textId="77777777" w:rsidR="00F2563D" w:rsidRPr="00AA4E18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900EA9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4335B0BA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7DC996A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39A6532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CD0ACA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2C7C3FF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5AE8A2C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03F7909B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B733CE3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F39B3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02977E02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C9B61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3D5B865F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B3EB8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 xml:space="preserve">Dane teleadresowe, na które należy przekazywać korespondencję związaną z niniejszym postępowaniem: </w:t>
            </w:r>
          </w:p>
          <w:p w14:paraId="302D7B4F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faks: _____________________________________</w:t>
            </w:r>
          </w:p>
          <w:p w14:paraId="5BE0461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45ECAE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23F9CF6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196645B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194CAE7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1FE9596C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157F4836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F01EFDF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185C16F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3ECED36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19D26540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56184259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7BB6406C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782FF06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77E5A8D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564B71B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03D13F29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D70ABCA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367B1816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4D4DD69E" w14:textId="77777777" w:rsidR="0050015D" w:rsidRDefault="0050015D" w:rsidP="005001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CD7AE86" w14:textId="22DB2CAE" w:rsidR="0050015D" w:rsidRDefault="0050015D" w:rsidP="005001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547"/>
              <w:gridCol w:w="4840"/>
            </w:tblGrid>
            <w:tr w:rsidR="0050015D" w14:paraId="7A02DB88" w14:textId="77777777" w:rsidTr="0050015D">
              <w:tc>
                <w:tcPr>
                  <w:tcW w:w="596" w:type="dxa"/>
                  <w:vAlign w:val="center"/>
                </w:tcPr>
                <w:p w14:paraId="294F3FF2" w14:textId="77777777" w:rsidR="0050015D" w:rsidRPr="00BD6139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D6139">
                    <w:rPr>
                      <w:rFonts w:ascii="Arial" w:hAnsi="Arial" w:cs="Arial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3547" w:type="dxa"/>
                  <w:vAlign w:val="center"/>
                </w:tcPr>
                <w:p w14:paraId="33D7AE27" w14:textId="77ED7B55" w:rsidR="0050015D" w:rsidRPr="00BD6139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D6139">
                    <w:rPr>
                      <w:rFonts w:ascii="Arial" w:hAnsi="Arial" w:cs="Arial"/>
                      <w:b/>
                      <w:color w:val="000000"/>
                    </w:rPr>
                    <w:t>Przedmiot zmówienia</w:t>
                  </w:r>
                </w:p>
              </w:tc>
              <w:tc>
                <w:tcPr>
                  <w:tcW w:w="4840" w:type="dxa"/>
                  <w:vAlign w:val="center"/>
                </w:tcPr>
                <w:p w14:paraId="7440EE4C" w14:textId="77777777" w:rsidR="0050015D" w:rsidRPr="00BD6139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D6139">
                    <w:rPr>
                      <w:rFonts w:ascii="Arial" w:hAnsi="Arial" w:cs="Arial"/>
                      <w:b/>
                      <w:color w:val="000000"/>
                    </w:rPr>
                    <w:t>Producent, typ, model</w:t>
                  </w:r>
                </w:p>
              </w:tc>
            </w:tr>
            <w:tr w:rsidR="0050015D" w14:paraId="766DEE4A" w14:textId="77777777" w:rsidTr="0050015D">
              <w:tc>
                <w:tcPr>
                  <w:tcW w:w="596" w:type="dxa"/>
                  <w:vAlign w:val="center"/>
                </w:tcPr>
                <w:p w14:paraId="5AACEF69" w14:textId="77777777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547" w:type="dxa"/>
                  <w:vAlign w:val="center"/>
                </w:tcPr>
                <w:p w14:paraId="119D354C" w14:textId="6691B70F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Ciągnik</w:t>
                  </w:r>
                </w:p>
              </w:tc>
              <w:tc>
                <w:tcPr>
                  <w:tcW w:w="4840" w:type="dxa"/>
                  <w:vAlign w:val="center"/>
                </w:tcPr>
                <w:p w14:paraId="57125C5B" w14:textId="77777777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0015D" w14:paraId="71C371AD" w14:textId="77777777" w:rsidTr="0050015D">
              <w:tc>
                <w:tcPr>
                  <w:tcW w:w="596" w:type="dxa"/>
                  <w:vAlign w:val="center"/>
                </w:tcPr>
                <w:p w14:paraId="55616FF8" w14:textId="7ACF11D0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547" w:type="dxa"/>
                  <w:vAlign w:val="center"/>
                </w:tcPr>
                <w:p w14:paraId="358B1A9B" w14:textId="3EE345FB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Zamiatarka</w:t>
                  </w:r>
                  <w:r w:rsidR="00995E2F">
                    <w:rPr>
                      <w:rFonts w:ascii="Arial" w:hAnsi="Arial" w:cs="Arial"/>
                      <w:color w:val="000000"/>
                    </w:rPr>
                    <w:t xml:space="preserve"> ciągniona</w:t>
                  </w:r>
                </w:p>
              </w:tc>
              <w:tc>
                <w:tcPr>
                  <w:tcW w:w="4840" w:type="dxa"/>
                  <w:vAlign w:val="center"/>
                </w:tcPr>
                <w:p w14:paraId="3488737E" w14:textId="77777777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0015D" w14:paraId="2AAE6FEC" w14:textId="77777777" w:rsidTr="0050015D">
              <w:tc>
                <w:tcPr>
                  <w:tcW w:w="596" w:type="dxa"/>
                  <w:vAlign w:val="center"/>
                </w:tcPr>
                <w:p w14:paraId="6AFC8563" w14:textId="74EB5025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3547" w:type="dxa"/>
                  <w:vAlign w:val="center"/>
                </w:tcPr>
                <w:p w14:paraId="3A928608" w14:textId="4BE10608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Odśnieżarko-podmiatarka czołowa</w:t>
                  </w:r>
                </w:p>
              </w:tc>
              <w:tc>
                <w:tcPr>
                  <w:tcW w:w="4840" w:type="dxa"/>
                  <w:vAlign w:val="center"/>
                </w:tcPr>
                <w:p w14:paraId="222CC5D6" w14:textId="77777777" w:rsidR="0050015D" w:rsidRDefault="0050015D" w:rsidP="0050015D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2B57C435" w14:textId="77777777" w:rsidR="00435840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4B974FC" w14:textId="77777777" w:rsidR="0050015D" w:rsidRDefault="0050015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44A90EB" w14:textId="5F1D6044" w:rsidR="00B46D20" w:rsidRPr="000805F8" w:rsidRDefault="00B46D20" w:rsidP="00B46D20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0805F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Oferujemy </w:t>
            </w:r>
            <w:r w:rsidR="00995E2F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dla ciągnika rolniczego </w:t>
            </w:r>
            <w:r w:rsidR="00CC7BD1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dodatkowy</w:t>
            </w:r>
            <w:r w:rsidRPr="00080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__________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0805F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okres gwarancji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1DF28EC8" w14:textId="3BF1CDC4" w:rsidR="0050015D" w:rsidRDefault="00B46D20" w:rsidP="00B46D20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6D20">
              <w:rPr>
                <w:rFonts w:ascii="Arial" w:hAnsi="Arial" w:cs="Arial"/>
                <w:b/>
                <w:sz w:val="22"/>
                <w:szCs w:val="22"/>
                <w:u w:val="single"/>
              </w:rPr>
              <w:t>UWAGA:</w:t>
            </w:r>
            <w:r w:rsidRPr="00B46D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46D20">
              <w:rPr>
                <w:rFonts w:ascii="Arial" w:hAnsi="Arial" w:cs="Arial"/>
                <w:bCs/>
                <w:sz w:val="22"/>
                <w:szCs w:val="22"/>
              </w:rPr>
              <w:t>minimalny okres gwarancji wymagany przez zamawiającego</w:t>
            </w:r>
            <w:r w:rsidR="00995E2F">
              <w:rPr>
                <w:rFonts w:ascii="Arial" w:hAnsi="Arial" w:cs="Arial"/>
                <w:bCs/>
                <w:sz w:val="22"/>
                <w:szCs w:val="22"/>
              </w:rPr>
              <w:t xml:space="preserve"> dla zestawu składającego się z ciągnika rolniczego, zamiatarki ciągnionej oraz odśnieżarko-podmiatarki czołowej</w:t>
            </w:r>
            <w:r w:rsidRPr="00B46D20">
              <w:rPr>
                <w:rFonts w:ascii="Arial" w:hAnsi="Arial" w:cs="Arial"/>
                <w:bCs/>
                <w:sz w:val="22"/>
                <w:szCs w:val="22"/>
              </w:rPr>
              <w:t xml:space="preserve"> wynosi </w:t>
            </w:r>
            <w:r w:rsidRPr="00B46D20">
              <w:rPr>
                <w:rFonts w:ascii="Arial" w:hAnsi="Arial" w:cs="Arial"/>
                <w:b/>
                <w:sz w:val="22"/>
                <w:szCs w:val="22"/>
              </w:rPr>
              <w:t>24 miesięcy.</w:t>
            </w:r>
          </w:p>
          <w:p w14:paraId="30E9B466" w14:textId="39975388" w:rsidR="00B46D20" w:rsidRDefault="00B46D20" w:rsidP="00B46D20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6D20">
              <w:rPr>
                <w:rFonts w:ascii="Arial" w:hAnsi="Arial" w:cs="Arial"/>
                <w:b/>
                <w:sz w:val="22"/>
                <w:szCs w:val="22"/>
                <w:u w:val="single"/>
              </w:rPr>
              <w:t>UWAGA: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 przypadku, jeżeli wykonawca nie poda długości okresu gwarancji, zamawiający uzna, że wykonawca oferuje minimalny wymagany okres gwarancji, ale nie przyzna punktów za to kryterium oceny ofert.</w:t>
            </w:r>
          </w:p>
          <w:p w14:paraId="416C6349" w14:textId="77777777" w:rsidR="00B46D20" w:rsidRPr="00B46D20" w:rsidRDefault="00B46D20" w:rsidP="00B46D20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718382" w14:textId="00026E50" w:rsidR="00B46D20" w:rsidRPr="00EA2912" w:rsidRDefault="00435840" w:rsidP="00CC7BD1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5164F0D6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F916466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1FCB2C" w14:textId="0902315E" w:rsidR="00025D60" w:rsidRPr="00B46D20" w:rsidRDefault="005E2F83" w:rsidP="00025D60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51C033FF" w14:textId="7D22A3E3" w:rsidR="00025D60" w:rsidRPr="00B46D20" w:rsidRDefault="005E2F83" w:rsidP="00B46D20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0" w:line="360" w:lineRule="auto"/>
              <w:ind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25D60" w:rsidRPr="00B46D20">
              <w:rPr>
                <w:rFonts w:ascii="Arial" w:hAnsi="Arial" w:cs="Arial"/>
                <w:sz w:val="22"/>
                <w:szCs w:val="22"/>
              </w:rPr>
              <w:t xml:space="preserve">w terminie do dnia </w:t>
            </w:r>
            <w:r w:rsidR="00025D60" w:rsidRPr="0003360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15.12.2023 r.</w:t>
            </w:r>
          </w:p>
          <w:p w14:paraId="5597A5DC" w14:textId="77777777" w:rsidR="005E2F83" w:rsidRPr="00AA4E18" w:rsidRDefault="005E2F83" w:rsidP="00025D60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0" w:line="360" w:lineRule="auto"/>
              <w:ind w:hanging="720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35C2DC2A" w14:textId="77777777" w:rsidR="005E2F83" w:rsidRPr="00AA4E18" w:rsidRDefault="005E2F83" w:rsidP="00025D60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0F84F8AC" w14:textId="77777777" w:rsidR="005E2F83" w:rsidRPr="0028331C" w:rsidRDefault="005E2F83" w:rsidP="00025D60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B44A7E9" w14:textId="77777777" w:rsidR="005E2F83" w:rsidRPr="00AA4E18" w:rsidRDefault="005E2F83" w:rsidP="00025D60">
            <w:pPr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13EA9626" w14:textId="77777777" w:rsidR="00D27197" w:rsidRPr="00AA4E18" w:rsidRDefault="00D74EDA" w:rsidP="00025D60">
            <w:pPr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1138</w:t>
            </w:r>
            <w:r w:rsidR="00C0512D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98EF710" w14:textId="77777777" w:rsidR="00084779" w:rsidRPr="00AA4E18" w:rsidRDefault="00084779" w:rsidP="00025D60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>się na zasoby poniższych podmiotów na zasadach określonych w art. 118 ust. 1 ustawy Pzp,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6CA8F0AF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28265B8B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6292A19C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2E4ECDC4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2038A7DB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388C3342" w14:textId="77777777" w:rsidR="00084779" w:rsidRPr="0095146E" w:rsidRDefault="00084779" w:rsidP="00025D60">
            <w:pPr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75973561" w14:textId="77777777" w:rsidR="00084779" w:rsidRPr="0095146E" w:rsidRDefault="00084779" w:rsidP="00025D60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</w:t>
            </w:r>
            <w:r w:rsidRPr="0095146E">
              <w:rPr>
                <w:rFonts w:ascii="Arial" w:eastAsia="Calibri" w:hAnsi="Arial" w:cs="Arial"/>
                <w:sz w:val="22"/>
              </w:rPr>
              <w:lastRenderedPageBreak/>
              <w:t xml:space="preserve">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44E7B23D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07ADAC80" w14:textId="0F05E24B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 xml:space="preserve">załącznik nr </w:t>
            </w:r>
            <w:r w:rsidR="007A22B4">
              <w:rPr>
                <w:rFonts w:ascii="Arial" w:eastAsia="Calibri" w:hAnsi="Arial" w:cs="Arial"/>
                <w:b/>
                <w:sz w:val="22"/>
              </w:rPr>
              <w:t>4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 xml:space="preserve"> do SWZ</w:t>
            </w:r>
          </w:p>
          <w:p w14:paraId="2CBF51EA" w14:textId="77777777" w:rsidR="00AA4E18" w:rsidRPr="00640CED" w:rsidRDefault="00025D60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11</w:t>
            </w:r>
            <w:r w:rsidR="00AA4E18" w:rsidRPr="00640CED">
              <w:rPr>
                <w:rFonts w:ascii="Arial" w:hAnsi="Arial" w:cs="Arial"/>
                <w:color w:val="000000" w:themeColor="text1"/>
                <w:sz w:val="22"/>
              </w:rPr>
              <w:t xml:space="preserve">) </w:t>
            </w:r>
            <w:r w:rsidR="00AA4E18"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="00AA4E18"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(t.j. Dz. U. z 2022 r. poz. 931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="00AA4E18"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="00AA4E18"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="00AA4E18" w:rsidRPr="00640CED">
              <w:rPr>
                <w:rFonts w:ascii="Arial" w:eastAsia="Calibri" w:hAnsi="Arial" w:cs="Arial"/>
                <w:color w:val="000000" w:themeColor="text1"/>
                <w:sz w:val="22"/>
              </w:rPr>
              <w:t>) i widnieje w wykazie podmiotów zarejestrowanych jako podatnicy VAT, niezarejestrowanych oraz wykreślonych i przywróconych do rejestru VAT.</w:t>
            </w:r>
          </w:p>
          <w:p w14:paraId="42B64650" w14:textId="77777777" w:rsidR="00AA4E18" w:rsidRPr="00025D60" w:rsidRDefault="00025D60" w:rsidP="00025D60">
            <w:p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2"/>
              </w:rPr>
              <w:t xml:space="preserve">12) </w:t>
            </w:r>
            <w:r w:rsidR="00AA4E18" w:rsidRPr="00025D60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 w:rsidRPr="00025D60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="00AA4E18" w:rsidRPr="00025D60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 w:rsidRPr="00025D60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="00AA4E18" w:rsidRPr="00025D60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65B44FC4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6F383C78" w14:textId="77777777" w:rsidTr="001D6935">
        <w:trPr>
          <w:trHeight w:val="425"/>
        </w:trPr>
        <w:tc>
          <w:tcPr>
            <w:tcW w:w="9214" w:type="dxa"/>
            <w:gridSpan w:val="2"/>
          </w:tcPr>
          <w:p w14:paraId="28782B65" w14:textId="77777777" w:rsidR="00F2563D" w:rsidRPr="00AA4E18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25798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29B37CC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65C7484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292D4934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495E0F34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87A2A63" w14:textId="77777777" w:rsidR="005E2F83" w:rsidRPr="00EF3A26" w:rsidRDefault="00EB4627" w:rsidP="009840A8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012056">
              <w:rPr>
                <w:rFonts w:ascii="Arial" w:hAnsi="Arial" w:cs="Arial"/>
                <w:sz w:val="22"/>
                <w:szCs w:val="22"/>
              </w:rPr>
              <w:t>2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012056">
              <w:rPr>
                <w:rFonts w:ascii="Arial" w:hAnsi="Arial" w:cs="Arial"/>
                <w:sz w:val="22"/>
                <w:szCs w:val="22"/>
              </w:rPr>
              <w:t>510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41B8F267" w14:textId="77777777" w:rsidR="00EF3A26" w:rsidRPr="00AA4E18" w:rsidRDefault="00EF3A26" w:rsidP="00EF3A26">
            <w:pPr>
              <w:pStyle w:val="Default"/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D27197" w:rsidRPr="00AA4E18" w14:paraId="46455796" w14:textId="77777777" w:rsidTr="001D6935">
        <w:trPr>
          <w:trHeight w:val="425"/>
        </w:trPr>
        <w:tc>
          <w:tcPr>
            <w:tcW w:w="9214" w:type="dxa"/>
            <w:gridSpan w:val="2"/>
          </w:tcPr>
          <w:p w14:paraId="5B74CCBD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ADF6652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576534B3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Zgodnie z art. 462 ust. 2 ustawy Pzp,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2645E132" w14:textId="77777777" w:rsidTr="00D75A18">
              <w:tc>
                <w:tcPr>
                  <w:tcW w:w="596" w:type="dxa"/>
                  <w:vAlign w:val="center"/>
                </w:tcPr>
                <w:p w14:paraId="60A399D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5256C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14D8D41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5D4C185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4B4EBA1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3066614F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61DCF0A9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740977C1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A442AB0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14267A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232DD58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4C9B909F" w14:textId="77777777" w:rsidTr="00D75A18">
              <w:tc>
                <w:tcPr>
                  <w:tcW w:w="596" w:type="dxa"/>
                  <w:vAlign w:val="center"/>
                </w:tcPr>
                <w:p w14:paraId="62AFDA6E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0F5B99C9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4827761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2CEACB9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46913B45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77F3E643" w14:textId="77777777" w:rsidTr="00D75A18">
              <w:tc>
                <w:tcPr>
                  <w:tcW w:w="596" w:type="dxa"/>
                  <w:vAlign w:val="center"/>
                </w:tcPr>
                <w:p w14:paraId="0707F35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570F0055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758CB1C4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18C93D5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9100DF2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0F3B9A42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2D581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33C9069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20EC2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4B5B78F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998E3F" w14:textId="77777777" w:rsidR="0002220B" w:rsidRDefault="0002220B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9F2F08A" w14:textId="77777777" w:rsidR="00D27197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  <w:p w14:paraId="6802961A" w14:textId="77777777" w:rsidR="00EF3A26" w:rsidRPr="00AA4E18" w:rsidRDefault="00EF3A26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E2F83" w:rsidRPr="00AA4E18" w14:paraId="35098217" w14:textId="77777777" w:rsidTr="001D6935">
        <w:trPr>
          <w:trHeight w:val="241"/>
        </w:trPr>
        <w:tc>
          <w:tcPr>
            <w:tcW w:w="9214" w:type="dxa"/>
            <w:gridSpan w:val="2"/>
          </w:tcPr>
          <w:p w14:paraId="6D3DDDCC" w14:textId="77777777" w:rsidR="00F2563D" w:rsidRPr="00AA4E18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972BFC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2356D3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16AB00E4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394DE99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7D08347A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3ED2239B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EACD1BE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66F73718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6F44DB75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48D07530" w14:textId="77777777" w:rsidR="00C25D09" w:rsidRPr="00AA4E18" w:rsidRDefault="00C25D09" w:rsidP="00C25D09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02C7B32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457EEEF3" w14:textId="5FE8F056" w:rsidR="0003626C" w:rsidRDefault="00B46D2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B205F" wp14:editId="2580F94E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96C8B" id="Rectangle 2" o:spid="_x0000_s1026" style="position:absolute;margin-left:16.65pt;margin-top:1.8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JQg&#10;VP/dAAAABgEAAA8AAAAAAAAAAAAAAAAAagQAAGRycy9kb3ducmV2LnhtbFBLBQYAAAAABAAEAPMA&#10;AAB0BQAAAAA=&#10;" strokeweight="1.5pt"/>
                  </w:pict>
                </mc:Fallback>
              </mc:AlternateConten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31A1CC8D" w14:textId="7C449EB5" w:rsidR="00614FFC" w:rsidRDefault="00B46D2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5D9A4" wp14:editId="66C3B00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0" b="95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C6557" id="Rectangle 2" o:spid="_x0000_s1026" style="position:absolute;margin-left:40.65pt;margin-top:0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" strokeweight="1.5pt"/>
                  </w:pict>
                </mc:Fallback>
              </mc:AlternateConten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27311125" w14:textId="30FE9798" w:rsidR="00614FFC" w:rsidRDefault="00B46D2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B4F75" wp14:editId="3F0B5668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52400" cy="142875"/>
                      <wp:effectExtent l="0" t="0" r="0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AF85D" id="Rectangle 2" o:spid="_x0000_s1026" style="position:absolute;margin-left:40.65pt;margin-top:-1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gcZIVd8AAAAIAQAADwAAAAAAAAAAAAAAAABqBAAAZHJzL2Rvd25yZXYueG1sUEsFBgAAAAAEAAQA&#10;8wAAAHYFAAAAAA==&#10;" strokeweight="1.5pt"/>
                  </w:pict>
                </mc:Fallback>
              </mc:AlternateConten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206B7CB4" w14:textId="33196EF0" w:rsidR="00614FFC" w:rsidRPr="00AA4E18" w:rsidRDefault="00B46D2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93FE0A" wp14:editId="17D074B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52400" cy="142875"/>
                      <wp:effectExtent l="0" t="0" r="0" b="952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BC386" id="Rectangle 2" o:spid="_x0000_s1026" style="position:absolute;margin-left:40.65pt;margin-top:-.5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" strokeweight="1.5pt"/>
                  </w:pict>
                </mc:Fallback>
              </mc:AlternateConten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569BCB13" w14:textId="0D910114" w:rsidR="0003626C" w:rsidRPr="00AA4E18" w:rsidRDefault="00B46D2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5AADC" wp14:editId="4C2DA14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52400" cy="142875"/>
                      <wp:effectExtent l="0" t="0" r="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8C0FD" id="Rectangle 3" o:spid="_x0000_s1026" style="position:absolute;margin-left:16.65pt;margin-top:1.3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" strokeweight="1.5pt"/>
                  </w:pict>
                </mc:Fallback>
              </mc:AlternateConten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31CA6EE5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0D1C9C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180F6936" w14:textId="77777777" w:rsidR="0003626C" w:rsidRPr="00AA4E18" w:rsidRDefault="0003626C" w:rsidP="00025D60">
            <w:pPr>
              <w:pStyle w:val="Akapitzlist"/>
              <w:numPr>
                <w:ilvl w:val="1"/>
                <w:numId w:val="19"/>
              </w:numPr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</w:t>
            </w:r>
            <w:r w:rsidRPr="00AA4E18">
              <w:rPr>
                <w:rFonts w:ascii="Arial" w:hAnsi="Arial" w:cs="Arial"/>
                <w:sz w:val="22"/>
              </w:rPr>
              <w:lastRenderedPageBreak/>
              <w:t xml:space="preserve">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243FC9C" w14:textId="77777777" w:rsidR="0003626C" w:rsidRPr="00AA4E18" w:rsidRDefault="0003626C" w:rsidP="00025D60">
            <w:pPr>
              <w:pStyle w:val="Akapitzlist"/>
              <w:numPr>
                <w:ilvl w:val="1"/>
                <w:numId w:val="19"/>
              </w:numPr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253EA4CC" w14:textId="77777777" w:rsidR="00B116A3" w:rsidRPr="00AA4E18" w:rsidRDefault="00C25D09" w:rsidP="00025D60">
            <w:pPr>
              <w:pStyle w:val="Akapitzlist"/>
              <w:numPr>
                <w:ilvl w:val="1"/>
                <w:numId w:val="19"/>
              </w:numPr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115178FE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3FA3FDEE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7A40C537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7D9B6077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4CD0BE46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F2065CF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8EEA2FF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5EFE097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2E87AD11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6071F19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21DAC598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CB18" w14:textId="77777777" w:rsidR="008F34D1" w:rsidRDefault="008F34D1">
      <w:r>
        <w:separator/>
      </w:r>
    </w:p>
  </w:endnote>
  <w:endnote w:type="continuationSeparator" w:id="0">
    <w:p w14:paraId="61A9D7BE" w14:textId="77777777" w:rsidR="008F34D1" w:rsidRDefault="008F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3DF" w14:textId="77777777" w:rsidR="00F05FD0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6447D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14:paraId="3452AB4B" w14:textId="77777777" w:rsidR="00F05FD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62822872" w14:textId="77777777" w:rsidR="00F05FD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36569334" w14:textId="77777777" w:rsidR="00F05FD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1C9F" w14:textId="77777777" w:rsidR="008F34D1" w:rsidRDefault="008F34D1">
      <w:r>
        <w:separator/>
      </w:r>
    </w:p>
  </w:footnote>
  <w:footnote w:type="continuationSeparator" w:id="0">
    <w:p w14:paraId="004B10AA" w14:textId="77777777" w:rsidR="008F34D1" w:rsidRDefault="008F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07ED3"/>
    <w:multiLevelType w:val="hybridMultilevel"/>
    <w:tmpl w:val="FC74B488"/>
    <w:lvl w:ilvl="0" w:tplc="399EB9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64C62"/>
    <w:multiLevelType w:val="hybridMultilevel"/>
    <w:tmpl w:val="D2628FFA"/>
    <w:lvl w:ilvl="0" w:tplc="FF7255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8096">
    <w:abstractNumId w:val="16"/>
  </w:num>
  <w:num w:numId="2" w16cid:durableId="2120641726">
    <w:abstractNumId w:val="5"/>
  </w:num>
  <w:num w:numId="3" w16cid:durableId="1381856448">
    <w:abstractNumId w:val="7"/>
  </w:num>
  <w:num w:numId="4" w16cid:durableId="746610157">
    <w:abstractNumId w:val="4"/>
  </w:num>
  <w:num w:numId="5" w16cid:durableId="1812290381">
    <w:abstractNumId w:val="3"/>
  </w:num>
  <w:num w:numId="6" w16cid:durableId="1194222914">
    <w:abstractNumId w:val="6"/>
  </w:num>
  <w:num w:numId="7" w16cid:durableId="990056334">
    <w:abstractNumId w:val="13"/>
  </w:num>
  <w:num w:numId="8" w16cid:durableId="1308976658">
    <w:abstractNumId w:val="10"/>
  </w:num>
  <w:num w:numId="9" w16cid:durableId="636573656">
    <w:abstractNumId w:val="9"/>
  </w:num>
  <w:num w:numId="10" w16cid:durableId="1900898541">
    <w:abstractNumId w:val="17"/>
  </w:num>
  <w:num w:numId="11" w16cid:durableId="474763481">
    <w:abstractNumId w:val="15"/>
  </w:num>
  <w:num w:numId="12" w16cid:durableId="1745251196">
    <w:abstractNumId w:val="1"/>
  </w:num>
  <w:num w:numId="13" w16cid:durableId="224724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799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0633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14233">
    <w:abstractNumId w:val="19"/>
  </w:num>
  <w:num w:numId="17" w16cid:durableId="71511862">
    <w:abstractNumId w:val="11"/>
  </w:num>
  <w:num w:numId="18" w16cid:durableId="301623099">
    <w:abstractNumId w:val="8"/>
  </w:num>
  <w:num w:numId="19" w16cid:durableId="692075790">
    <w:abstractNumId w:val="12"/>
  </w:num>
  <w:num w:numId="20" w16cid:durableId="6368798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83"/>
    <w:rsid w:val="00012056"/>
    <w:rsid w:val="0002220B"/>
    <w:rsid w:val="00025D60"/>
    <w:rsid w:val="0003360E"/>
    <w:rsid w:val="0003626C"/>
    <w:rsid w:val="00084779"/>
    <w:rsid w:val="00096EBD"/>
    <w:rsid w:val="000A075A"/>
    <w:rsid w:val="000C2CEC"/>
    <w:rsid w:val="000D79B3"/>
    <w:rsid w:val="00106CA2"/>
    <w:rsid w:val="001262B4"/>
    <w:rsid w:val="00163F23"/>
    <w:rsid w:val="001808E5"/>
    <w:rsid w:val="001C56CC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6784B"/>
    <w:rsid w:val="00271063"/>
    <w:rsid w:val="00275177"/>
    <w:rsid w:val="00275CA9"/>
    <w:rsid w:val="0028331C"/>
    <w:rsid w:val="002C28A4"/>
    <w:rsid w:val="002C2999"/>
    <w:rsid w:val="002D75FA"/>
    <w:rsid w:val="002E520C"/>
    <w:rsid w:val="00374DE5"/>
    <w:rsid w:val="003A635E"/>
    <w:rsid w:val="003B19FD"/>
    <w:rsid w:val="003D5529"/>
    <w:rsid w:val="003E016F"/>
    <w:rsid w:val="003E4E3D"/>
    <w:rsid w:val="003E7067"/>
    <w:rsid w:val="00402749"/>
    <w:rsid w:val="00406527"/>
    <w:rsid w:val="00432356"/>
    <w:rsid w:val="00435840"/>
    <w:rsid w:val="00482FF7"/>
    <w:rsid w:val="00491641"/>
    <w:rsid w:val="004A1E4E"/>
    <w:rsid w:val="004C04DE"/>
    <w:rsid w:val="004F3ECE"/>
    <w:rsid w:val="0050015D"/>
    <w:rsid w:val="005558AE"/>
    <w:rsid w:val="00557A53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6D7ADC"/>
    <w:rsid w:val="007024D7"/>
    <w:rsid w:val="00733103"/>
    <w:rsid w:val="007434C5"/>
    <w:rsid w:val="00747819"/>
    <w:rsid w:val="00761FE7"/>
    <w:rsid w:val="007702A5"/>
    <w:rsid w:val="00776E2E"/>
    <w:rsid w:val="00787199"/>
    <w:rsid w:val="007A22B4"/>
    <w:rsid w:val="007A2EB0"/>
    <w:rsid w:val="007A40A9"/>
    <w:rsid w:val="007B3608"/>
    <w:rsid w:val="007B770F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E498F"/>
    <w:rsid w:val="008E5A91"/>
    <w:rsid w:val="008F34D1"/>
    <w:rsid w:val="008F5A2C"/>
    <w:rsid w:val="00912AC8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95E2F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C4ACA"/>
    <w:rsid w:val="00AC558A"/>
    <w:rsid w:val="00AD209C"/>
    <w:rsid w:val="00B07878"/>
    <w:rsid w:val="00B1022F"/>
    <w:rsid w:val="00B116A3"/>
    <w:rsid w:val="00B219CF"/>
    <w:rsid w:val="00B24F1A"/>
    <w:rsid w:val="00B44277"/>
    <w:rsid w:val="00B458A1"/>
    <w:rsid w:val="00B46D20"/>
    <w:rsid w:val="00B52E32"/>
    <w:rsid w:val="00B67F70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C7BD1"/>
    <w:rsid w:val="00CD3178"/>
    <w:rsid w:val="00D207F0"/>
    <w:rsid w:val="00D27197"/>
    <w:rsid w:val="00D36B50"/>
    <w:rsid w:val="00D563D0"/>
    <w:rsid w:val="00D61CBF"/>
    <w:rsid w:val="00D6447D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3749B"/>
    <w:rsid w:val="00E95FA9"/>
    <w:rsid w:val="00EA2912"/>
    <w:rsid w:val="00EB038B"/>
    <w:rsid w:val="00EB4627"/>
    <w:rsid w:val="00EB69CC"/>
    <w:rsid w:val="00ED42A0"/>
    <w:rsid w:val="00EE26D1"/>
    <w:rsid w:val="00EF3A26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9E67"/>
  <w15:docId w15:val="{E665C196-53A2-4F62-B391-FBFACF5E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99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25D60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5D60"/>
    <w:rPr>
      <w:rFonts w:ascii="Courier New" w:eastAsia="Times New Roman" w:hAnsi="Courier New" w:cs="Batang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7</cp:revision>
  <cp:lastPrinted>2019-06-19T10:23:00Z</cp:lastPrinted>
  <dcterms:created xsi:type="dcterms:W3CDTF">2023-04-25T11:17:00Z</dcterms:created>
  <dcterms:modified xsi:type="dcterms:W3CDTF">2023-04-28T09:20:00Z</dcterms:modified>
</cp:coreProperties>
</file>