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B2" w:rsidRPr="00F860AB" w:rsidRDefault="006D745F" w:rsidP="00173C2A">
      <w:pPr>
        <w:tabs>
          <w:tab w:val="left" w:pos="5954"/>
          <w:tab w:val="left" w:pos="6480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860AB">
        <w:rPr>
          <w:rFonts w:ascii="Arial Narrow" w:hAnsi="Arial Narrow" w:cs="Times New Roman"/>
          <w:sz w:val="24"/>
          <w:szCs w:val="24"/>
        </w:rPr>
        <w:t>BR.271.</w:t>
      </w:r>
      <w:r w:rsidR="000679AD" w:rsidRPr="00F860AB">
        <w:rPr>
          <w:rFonts w:ascii="Arial Narrow" w:hAnsi="Arial Narrow" w:cs="Times New Roman"/>
          <w:sz w:val="24"/>
          <w:szCs w:val="24"/>
        </w:rPr>
        <w:t>1</w:t>
      </w:r>
      <w:r w:rsidR="006F2617" w:rsidRPr="00F860AB">
        <w:rPr>
          <w:rFonts w:ascii="Arial Narrow" w:hAnsi="Arial Narrow" w:cs="Times New Roman"/>
          <w:sz w:val="24"/>
          <w:szCs w:val="24"/>
        </w:rPr>
        <w:t>.</w:t>
      </w:r>
      <w:r w:rsidR="00BD7BB5" w:rsidRPr="00F860AB">
        <w:rPr>
          <w:rFonts w:ascii="Arial Narrow" w:hAnsi="Arial Narrow" w:cs="Times New Roman"/>
          <w:sz w:val="24"/>
          <w:szCs w:val="24"/>
        </w:rPr>
        <w:t>12</w:t>
      </w:r>
      <w:r w:rsidR="006F26E2" w:rsidRPr="00F860AB">
        <w:rPr>
          <w:rFonts w:ascii="Arial Narrow" w:hAnsi="Arial Narrow" w:cs="Times New Roman"/>
          <w:sz w:val="24"/>
          <w:szCs w:val="24"/>
        </w:rPr>
        <w:t>.</w:t>
      </w:r>
      <w:r w:rsidR="006F2617" w:rsidRPr="00F860AB">
        <w:rPr>
          <w:rFonts w:ascii="Arial Narrow" w:hAnsi="Arial Narrow" w:cs="Times New Roman"/>
          <w:sz w:val="24"/>
          <w:szCs w:val="24"/>
        </w:rPr>
        <w:t>20</w:t>
      </w:r>
      <w:r w:rsidR="006F26E2" w:rsidRPr="00F860AB">
        <w:rPr>
          <w:rFonts w:ascii="Arial Narrow" w:hAnsi="Arial Narrow" w:cs="Times New Roman"/>
          <w:sz w:val="24"/>
          <w:szCs w:val="24"/>
        </w:rPr>
        <w:t>2</w:t>
      </w:r>
      <w:r w:rsidRPr="00F860AB">
        <w:rPr>
          <w:rFonts w:ascii="Arial Narrow" w:hAnsi="Arial Narrow" w:cs="Times New Roman"/>
          <w:sz w:val="24"/>
          <w:szCs w:val="24"/>
        </w:rPr>
        <w:t>1</w:t>
      </w:r>
      <w:r w:rsidR="006F2617" w:rsidRPr="00F860AB">
        <w:rPr>
          <w:rFonts w:ascii="Arial Narrow" w:hAnsi="Arial Narrow" w:cs="Times New Roman"/>
          <w:sz w:val="24"/>
          <w:szCs w:val="24"/>
        </w:rPr>
        <w:t xml:space="preserve">   </w:t>
      </w:r>
    </w:p>
    <w:p w:rsidR="006F2617" w:rsidRPr="00F860AB" w:rsidRDefault="006F2617" w:rsidP="00173C2A">
      <w:pPr>
        <w:tabs>
          <w:tab w:val="left" w:pos="5954"/>
          <w:tab w:val="left" w:pos="6480"/>
        </w:tabs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F860AB">
        <w:rPr>
          <w:rFonts w:ascii="Arial Narrow" w:hAnsi="Arial Narrow" w:cs="Times New Roman"/>
          <w:sz w:val="24"/>
          <w:szCs w:val="24"/>
        </w:rPr>
        <w:t xml:space="preserve">Trzebownisko, </w:t>
      </w:r>
      <w:r w:rsidR="005121B2" w:rsidRPr="00F860AB">
        <w:rPr>
          <w:rFonts w:ascii="Arial Narrow" w:hAnsi="Arial Narrow" w:cs="Times New Roman"/>
          <w:sz w:val="24"/>
          <w:szCs w:val="24"/>
        </w:rPr>
        <w:t xml:space="preserve">dn. </w:t>
      </w:r>
      <w:r w:rsidR="00DA5058" w:rsidRPr="00F860AB">
        <w:rPr>
          <w:rFonts w:ascii="Arial Narrow" w:hAnsi="Arial Narrow" w:cs="Times New Roman"/>
          <w:sz w:val="24"/>
          <w:szCs w:val="24"/>
        </w:rPr>
        <w:t>2</w:t>
      </w:r>
      <w:r w:rsidR="00E51E78">
        <w:rPr>
          <w:rFonts w:ascii="Arial Narrow" w:hAnsi="Arial Narrow" w:cs="Times New Roman"/>
          <w:sz w:val="24"/>
          <w:szCs w:val="24"/>
        </w:rPr>
        <w:t>7</w:t>
      </w:r>
      <w:r w:rsidR="006F26E2" w:rsidRPr="00F860AB">
        <w:rPr>
          <w:rFonts w:ascii="Arial Narrow" w:hAnsi="Arial Narrow" w:cs="Times New Roman"/>
          <w:sz w:val="24"/>
          <w:szCs w:val="24"/>
        </w:rPr>
        <w:t>.0</w:t>
      </w:r>
      <w:r w:rsidR="00BD7BB5" w:rsidRPr="00F860AB">
        <w:rPr>
          <w:rFonts w:ascii="Arial Narrow" w:hAnsi="Arial Narrow" w:cs="Times New Roman"/>
          <w:sz w:val="24"/>
          <w:szCs w:val="24"/>
        </w:rPr>
        <w:t>8</w:t>
      </w:r>
      <w:r w:rsidRPr="00F860AB">
        <w:rPr>
          <w:rFonts w:ascii="Arial Narrow" w:hAnsi="Arial Narrow" w:cs="Times New Roman"/>
          <w:sz w:val="24"/>
          <w:szCs w:val="24"/>
        </w:rPr>
        <w:t>.20</w:t>
      </w:r>
      <w:r w:rsidR="006F26E2" w:rsidRPr="00F860AB">
        <w:rPr>
          <w:rFonts w:ascii="Arial Narrow" w:hAnsi="Arial Narrow" w:cs="Times New Roman"/>
          <w:sz w:val="24"/>
          <w:szCs w:val="24"/>
        </w:rPr>
        <w:t>2</w:t>
      </w:r>
      <w:r w:rsidR="006D745F" w:rsidRPr="00F860AB">
        <w:rPr>
          <w:rFonts w:ascii="Arial Narrow" w:hAnsi="Arial Narrow" w:cs="Times New Roman"/>
          <w:sz w:val="24"/>
          <w:szCs w:val="24"/>
        </w:rPr>
        <w:t>1r.</w:t>
      </w:r>
    </w:p>
    <w:p w:rsidR="006F2617" w:rsidRPr="00F860AB" w:rsidRDefault="006F2617" w:rsidP="006F2617">
      <w:pPr>
        <w:rPr>
          <w:rFonts w:ascii="Arial Narrow" w:hAnsi="Arial Narrow" w:cs="Times New Roman"/>
          <w:sz w:val="24"/>
          <w:szCs w:val="24"/>
        </w:rPr>
      </w:pPr>
    </w:p>
    <w:p w:rsidR="00B845EE" w:rsidRPr="00916EDE" w:rsidRDefault="00A95C84" w:rsidP="00A95C84">
      <w:pPr>
        <w:tabs>
          <w:tab w:val="left" w:pos="5954"/>
          <w:tab w:val="left" w:pos="6480"/>
        </w:tabs>
        <w:spacing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916EDE">
        <w:rPr>
          <w:rFonts w:ascii="Arial Narrow" w:hAnsi="Arial Narrow" w:cs="Times New Roman"/>
          <w:b/>
          <w:sz w:val="28"/>
          <w:szCs w:val="24"/>
        </w:rPr>
        <w:t xml:space="preserve">WYJAŚNIENIA NR </w:t>
      </w:r>
      <w:r w:rsidR="00E51E78" w:rsidRPr="00916EDE">
        <w:rPr>
          <w:rFonts w:ascii="Arial Narrow" w:hAnsi="Arial Narrow" w:cs="Times New Roman"/>
          <w:b/>
          <w:sz w:val="28"/>
          <w:szCs w:val="24"/>
        </w:rPr>
        <w:t>4</w:t>
      </w:r>
      <w:r w:rsidR="00A15131" w:rsidRPr="00916EDE">
        <w:rPr>
          <w:rFonts w:ascii="Arial Narrow" w:hAnsi="Arial Narrow" w:cs="Times New Roman"/>
          <w:b/>
          <w:sz w:val="28"/>
          <w:szCs w:val="24"/>
        </w:rPr>
        <w:t xml:space="preserve"> </w:t>
      </w:r>
    </w:p>
    <w:p w:rsidR="00F61022" w:rsidRPr="00916EDE" w:rsidRDefault="00E51E78" w:rsidP="00A95C84">
      <w:pPr>
        <w:tabs>
          <w:tab w:val="left" w:pos="5954"/>
          <w:tab w:val="left" w:pos="6480"/>
        </w:tabs>
        <w:spacing w:line="36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916EDE">
        <w:rPr>
          <w:rFonts w:ascii="Arial Narrow" w:hAnsi="Arial Narrow" w:cs="Times New Roman"/>
          <w:b/>
          <w:sz w:val="28"/>
          <w:szCs w:val="24"/>
        </w:rPr>
        <w:t>UZUPEŁNIENIE WYJAŚNIEŃ NR 3</w:t>
      </w:r>
    </w:p>
    <w:p w:rsidR="004B26AA" w:rsidRPr="00F860AB" w:rsidRDefault="006F2617" w:rsidP="00F12B25">
      <w:pPr>
        <w:jc w:val="both"/>
        <w:rPr>
          <w:rFonts w:ascii="Arial Narrow" w:hAnsi="Arial Narrow"/>
          <w:sz w:val="24"/>
          <w:szCs w:val="24"/>
        </w:rPr>
      </w:pPr>
      <w:r w:rsidRPr="00F860AB">
        <w:rPr>
          <w:rFonts w:ascii="Arial Narrow" w:hAnsi="Arial Narrow" w:cs="Times New Roman"/>
          <w:sz w:val="24"/>
          <w:szCs w:val="24"/>
        </w:rPr>
        <w:t>Dotyczy</w:t>
      </w:r>
      <w:r w:rsidR="00F61022" w:rsidRPr="00F860AB">
        <w:rPr>
          <w:rFonts w:ascii="Arial Narrow" w:hAnsi="Arial Narrow" w:cs="Times New Roman"/>
          <w:sz w:val="24"/>
          <w:szCs w:val="24"/>
        </w:rPr>
        <w:t>:</w:t>
      </w:r>
      <w:r w:rsidR="00173C2A" w:rsidRPr="00F860AB">
        <w:rPr>
          <w:rFonts w:ascii="Arial Narrow" w:hAnsi="Arial Narrow" w:cs="Times New Roman"/>
          <w:sz w:val="24"/>
          <w:szCs w:val="24"/>
        </w:rPr>
        <w:t xml:space="preserve"> wyjaśnienia </w:t>
      </w:r>
      <w:r w:rsidR="000679AD" w:rsidRPr="00F860AB">
        <w:rPr>
          <w:rFonts w:ascii="Arial Narrow" w:hAnsi="Arial Narrow" w:cs="Times New Roman"/>
          <w:sz w:val="24"/>
          <w:szCs w:val="24"/>
        </w:rPr>
        <w:t>SWZ</w:t>
      </w:r>
      <w:r w:rsidR="00173C2A" w:rsidRPr="00F860AB">
        <w:rPr>
          <w:rFonts w:ascii="Arial Narrow" w:hAnsi="Arial Narrow" w:cs="Times New Roman"/>
          <w:sz w:val="24"/>
          <w:szCs w:val="24"/>
        </w:rPr>
        <w:t xml:space="preserve"> w postępowaniu </w:t>
      </w:r>
      <w:r w:rsidR="00F47AE9" w:rsidRPr="00F860AB">
        <w:rPr>
          <w:rFonts w:ascii="Arial Narrow" w:hAnsi="Arial Narrow" w:cs="Times New Roman"/>
          <w:sz w:val="24"/>
          <w:szCs w:val="24"/>
        </w:rPr>
        <w:t>nr BR.271.1</w:t>
      </w:r>
      <w:r w:rsidR="00173C2A" w:rsidRPr="00F860AB">
        <w:rPr>
          <w:rFonts w:ascii="Arial Narrow" w:hAnsi="Arial Narrow" w:cs="Times New Roman"/>
          <w:sz w:val="24"/>
          <w:szCs w:val="24"/>
        </w:rPr>
        <w:t>.</w:t>
      </w:r>
      <w:r w:rsidR="00BD7BB5" w:rsidRPr="00F860AB">
        <w:rPr>
          <w:rFonts w:ascii="Arial Narrow" w:hAnsi="Arial Narrow" w:cs="Times New Roman"/>
          <w:sz w:val="24"/>
          <w:szCs w:val="24"/>
        </w:rPr>
        <w:t>12</w:t>
      </w:r>
      <w:r w:rsidR="00173C2A" w:rsidRPr="00F860AB">
        <w:rPr>
          <w:rFonts w:ascii="Arial Narrow" w:hAnsi="Arial Narrow" w:cs="Times New Roman"/>
          <w:sz w:val="24"/>
          <w:szCs w:val="24"/>
        </w:rPr>
        <w:t>.202</w:t>
      </w:r>
      <w:r w:rsidR="006D745F" w:rsidRPr="00F860AB">
        <w:rPr>
          <w:rFonts w:ascii="Arial Narrow" w:hAnsi="Arial Narrow" w:cs="Times New Roman"/>
          <w:sz w:val="24"/>
          <w:szCs w:val="24"/>
        </w:rPr>
        <w:t>1</w:t>
      </w:r>
      <w:r w:rsidR="00173C2A" w:rsidRPr="00F860AB">
        <w:rPr>
          <w:rFonts w:ascii="Arial Narrow" w:hAnsi="Arial Narrow" w:cs="Times New Roman"/>
          <w:sz w:val="24"/>
          <w:szCs w:val="24"/>
        </w:rPr>
        <w:t xml:space="preserve"> </w:t>
      </w:r>
      <w:r w:rsidRPr="00F860AB">
        <w:rPr>
          <w:rFonts w:ascii="Arial Narrow" w:hAnsi="Arial Narrow" w:cs="Times New Roman"/>
          <w:sz w:val="24"/>
          <w:szCs w:val="24"/>
        </w:rPr>
        <w:t>pn.:</w:t>
      </w:r>
      <w:r w:rsidRPr="00F860A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4B26AA" w:rsidRPr="00F860AB">
        <w:rPr>
          <w:rFonts w:ascii="Arial Narrow" w:hAnsi="Arial Narrow"/>
          <w:b/>
          <w:sz w:val="24"/>
          <w:szCs w:val="24"/>
        </w:rPr>
        <w:t>„</w:t>
      </w:r>
      <w:r w:rsidR="00BD7BB5" w:rsidRPr="00F860AB">
        <w:rPr>
          <w:rFonts w:ascii="Arial Narrow" w:hAnsi="Arial Narrow"/>
          <w:b/>
          <w:sz w:val="24"/>
          <w:szCs w:val="24"/>
        </w:rPr>
        <w:t>Roboty budowlane polegające rozbudowie budynku Zespołu Szkół w Zaczerniu o przedszkole wraz ze zmianą sposobu użytkowania  i przebudowę części pomieszczeń w istniejącym budynku.</w:t>
      </w:r>
      <w:r w:rsidR="00E31BB9" w:rsidRPr="00F860AB">
        <w:rPr>
          <w:rFonts w:ascii="Arial Narrow" w:hAnsi="Arial Narrow"/>
          <w:sz w:val="24"/>
          <w:szCs w:val="24"/>
        </w:rPr>
        <w:t>”</w:t>
      </w:r>
    </w:p>
    <w:p w:rsidR="006F2617" w:rsidRPr="00F860AB" w:rsidRDefault="006F2617" w:rsidP="006F2617">
      <w:pPr>
        <w:jc w:val="both"/>
        <w:rPr>
          <w:rFonts w:ascii="Arial Narrow" w:hAnsi="Arial Narrow" w:cs="Times New Roman"/>
          <w:sz w:val="24"/>
          <w:szCs w:val="24"/>
        </w:rPr>
      </w:pPr>
    </w:p>
    <w:p w:rsidR="004C1748" w:rsidRDefault="009311A5" w:rsidP="007D76CE">
      <w:pPr>
        <w:spacing w:after="0" w:line="20" w:lineRule="atLeast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F860AB">
        <w:rPr>
          <w:rFonts w:ascii="Arial Narrow" w:hAnsi="Arial Narrow" w:cs="Arial"/>
          <w:sz w:val="24"/>
          <w:szCs w:val="24"/>
        </w:rPr>
        <w:t xml:space="preserve">Zgodnie  z art.  284  ust.  </w:t>
      </w:r>
      <w:r w:rsidR="005E1C06">
        <w:rPr>
          <w:rFonts w:ascii="Arial Narrow" w:hAnsi="Arial Narrow" w:cs="Arial"/>
          <w:sz w:val="24"/>
          <w:szCs w:val="24"/>
        </w:rPr>
        <w:t xml:space="preserve">2 i </w:t>
      </w:r>
      <w:r w:rsidR="004C1748">
        <w:rPr>
          <w:rFonts w:ascii="Arial Narrow" w:hAnsi="Arial Narrow" w:cs="Arial"/>
          <w:sz w:val="24"/>
          <w:szCs w:val="24"/>
        </w:rPr>
        <w:t>6</w:t>
      </w:r>
      <w:r w:rsidRPr="00F860AB">
        <w:rPr>
          <w:rFonts w:ascii="Arial Narrow" w:hAnsi="Arial Narrow" w:cs="Arial"/>
          <w:sz w:val="24"/>
          <w:szCs w:val="24"/>
        </w:rPr>
        <w:t xml:space="preserve"> ustawy  z  dnia  11  września  2019  r. –Prawo  zamówień publicznych </w:t>
      </w:r>
      <w:r w:rsidR="00266C20" w:rsidRPr="00F860AB">
        <w:rPr>
          <w:rFonts w:ascii="Arial Narrow" w:hAnsi="Arial Narrow" w:cs="Arial"/>
          <w:sz w:val="24"/>
          <w:szCs w:val="24"/>
        </w:rPr>
        <w:t xml:space="preserve">( </w:t>
      </w:r>
      <w:r w:rsidRPr="00F860AB">
        <w:rPr>
          <w:rFonts w:ascii="Arial Narrow" w:hAnsi="Arial Narrow" w:cs="Arial"/>
          <w:sz w:val="24"/>
          <w:szCs w:val="24"/>
        </w:rPr>
        <w:t xml:space="preserve">Dz.U.  </w:t>
      </w:r>
      <w:r w:rsidR="00266C20" w:rsidRPr="00F860AB">
        <w:rPr>
          <w:rFonts w:ascii="Arial Narrow" w:hAnsi="Arial Narrow" w:cs="Arial"/>
          <w:sz w:val="24"/>
          <w:szCs w:val="24"/>
        </w:rPr>
        <w:t xml:space="preserve">z 2021 </w:t>
      </w:r>
      <w:r w:rsidRPr="00F860AB">
        <w:rPr>
          <w:rFonts w:ascii="Arial Narrow" w:hAnsi="Arial Narrow" w:cs="Arial"/>
          <w:sz w:val="24"/>
          <w:szCs w:val="24"/>
        </w:rPr>
        <w:t xml:space="preserve">poz.  </w:t>
      </w:r>
      <w:r w:rsidR="00266C20" w:rsidRPr="00F860AB">
        <w:rPr>
          <w:rFonts w:ascii="Arial Narrow" w:hAnsi="Arial Narrow" w:cs="Arial"/>
          <w:sz w:val="24"/>
          <w:szCs w:val="24"/>
        </w:rPr>
        <w:t>1129</w:t>
      </w:r>
      <w:r w:rsidR="004D6665" w:rsidRPr="00F860AB">
        <w:rPr>
          <w:rFonts w:ascii="Arial Narrow" w:hAnsi="Arial Narrow" w:cs="Arial"/>
          <w:sz w:val="24"/>
          <w:szCs w:val="24"/>
        </w:rPr>
        <w:t xml:space="preserve"> ze  zm.),  zwanej  dalej  „</w:t>
      </w:r>
      <w:proofErr w:type="spellStart"/>
      <w:r w:rsidR="004D6665" w:rsidRPr="00F860AB">
        <w:rPr>
          <w:rFonts w:ascii="Arial Narrow" w:hAnsi="Arial Narrow" w:cs="Arial"/>
          <w:sz w:val="24"/>
          <w:szCs w:val="24"/>
        </w:rPr>
        <w:t>p.z</w:t>
      </w:r>
      <w:r w:rsidRPr="00F860AB">
        <w:rPr>
          <w:rFonts w:ascii="Arial Narrow" w:hAnsi="Arial Narrow" w:cs="Arial"/>
          <w:sz w:val="24"/>
          <w:szCs w:val="24"/>
        </w:rPr>
        <w:t>.p</w:t>
      </w:r>
      <w:proofErr w:type="spellEnd"/>
      <w:r w:rsidRPr="00F860AB">
        <w:rPr>
          <w:rFonts w:ascii="Arial Narrow" w:hAnsi="Arial Narrow" w:cs="Arial"/>
          <w:sz w:val="24"/>
          <w:szCs w:val="24"/>
        </w:rPr>
        <w:t xml:space="preserve">.”,  </w:t>
      </w:r>
      <w:r w:rsidR="004C1748">
        <w:rPr>
          <w:rFonts w:ascii="Arial Narrow" w:hAnsi="Arial Narrow" w:cs="Arial"/>
          <w:sz w:val="24"/>
          <w:szCs w:val="24"/>
        </w:rPr>
        <w:t xml:space="preserve">Zamawiający publikuje wnioski o wyjaśnienie treści SWZ wraz z odpowiedziami. </w:t>
      </w:r>
    </w:p>
    <w:p w:rsidR="00E51E78" w:rsidRPr="00F860AB" w:rsidRDefault="00E51E78" w:rsidP="007D76CE">
      <w:pPr>
        <w:spacing w:after="0" w:line="20" w:lineRule="atLeast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E51E78" w:rsidRPr="00916EDE" w:rsidRDefault="00E51E78" w:rsidP="00E51E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8"/>
          <w:szCs w:val="24"/>
        </w:rPr>
      </w:pPr>
      <w:r w:rsidRPr="00916EDE">
        <w:rPr>
          <w:rFonts w:ascii="Arial Narrow" w:hAnsi="Arial Narrow" w:cs="Arial"/>
          <w:b/>
          <w:sz w:val="28"/>
          <w:szCs w:val="24"/>
        </w:rPr>
        <w:t>WYJAŚNIENIA NR 3</w:t>
      </w:r>
    </w:p>
    <w:p w:rsidR="00E51E78" w:rsidRPr="00916EDE" w:rsidRDefault="00E51E78" w:rsidP="007D76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Odpowiedzi</w:t>
      </w:r>
      <w:bookmarkStart w:id="0" w:name="_GoBack"/>
      <w:bookmarkEnd w:id="0"/>
      <w:r w:rsidRPr="00916EDE">
        <w:rPr>
          <w:rFonts w:ascii="Arial Narrow" w:hAnsi="Arial Narrow" w:cs="Arial"/>
          <w:b/>
          <w:sz w:val="24"/>
          <w:szCs w:val="24"/>
        </w:rPr>
        <w:t xml:space="preserve"> na pytania na które Zamawiający nie </w:t>
      </w:r>
      <w:r w:rsidR="00E00D45" w:rsidRPr="00916EDE">
        <w:rPr>
          <w:rFonts w:ascii="Arial Narrow" w:hAnsi="Arial Narrow" w:cs="Arial"/>
          <w:b/>
          <w:sz w:val="24"/>
          <w:szCs w:val="24"/>
        </w:rPr>
        <w:t>udzielił odpowiedzi</w:t>
      </w:r>
      <w:r w:rsidRPr="00916EDE">
        <w:rPr>
          <w:rFonts w:ascii="Arial Narrow" w:hAnsi="Arial Narrow" w:cs="Arial"/>
          <w:b/>
          <w:sz w:val="24"/>
          <w:szCs w:val="24"/>
        </w:rPr>
        <w:t xml:space="preserve"> w Wyjaśnieniach nr 3 z dnia 25 sierpnia 2021r.</w:t>
      </w:r>
    </w:p>
    <w:p w:rsidR="007D76CE" w:rsidRPr="00916EDE" w:rsidRDefault="007D76CE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A5058" w:rsidRPr="00916EDE" w:rsidRDefault="00DA5058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bCs/>
          <w:sz w:val="24"/>
          <w:szCs w:val="24"/>
        </w:rPr>
        <w:t xml:space="preserve">Pytanie  16. </w:t>
      </w:r>
      <w:r w:rsidRPr="00916EDE">
        <w:rPr>
          <w:rFonts w:ascii="Arial Narrow" w:hAnsi="Arial Narrow" w:cs="Arial"/>
          <w:sz w:val="24"/>
          <w:szCs w:val="24"/>
        </w:rPr>
        <w:t>Poz. 3.2 Podkład z pospółki pod ławy fundamentowe – 78,24m3. W PI szerokość warstwy</w:t>
      </w:r>
    </w:p>
    <w:p w:rsidR="00DA5058" w:rsidRPr="00916EDE" w:rsidRDefault="00DA5058" w:rsidP="004E05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>pospółki wyliczono dodając do szerokości ławy 2*0,10m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 (poszerzenie na chudy beton) i </w:t>
      </w:r>
      <w:r w:rsidRPr="00916EDE">
        <w:rPr>
          <w:rFonts w:ascii="Arial Narrow" w:hAnsi="Arial Narrow" w:cs="Arial"/>
          <w:sz w:val="24"/>
          <w:szCs w:val="24"/>
        </w:rPr>
        <w:t>2*0,10m (podsypka), razem poszerzenie 0,40m (w kilku pozycj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ach 0,5m, 0,3m i 0,7m). Wg rys. </w:t>
      </w:r>
      <w:r w:rsidRPr="00916EDE">
        <w:rPr>
          <w:rFonts w:ascii="Arial Narrow" w:hAnsi="Arial Narrow" w:cs="Arial"/>
          <w:sz w:val="24"/>
          <w:szCs w:val="24"/>
        </w:rPr>
        <w:t>ław K3, K4, K5 szerokość warstwy pospółki powinna wyn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osić: szerokość ławy + 2*0,10 + </w:t>
      </w:r>
      <w:r w:rsidRPr="00916EDE">
        <w:rPr>
          <w:rFonts w:ascii="Arial Narrow" w:hAnsi="Arial Narrow" w:cs="Arial"/>
          <w:sz w:val="24"/>
          <w:szCs w:val="24"/>
        </w:rPr>
        <w:t xml:space="preserve">2*(min.) 0,15m, razem min. 0,50m. Nie policzono podsypki 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pod stopy FS21-FS25. Wg naszych </w:t>
      </w:r>
      <w:r w:rsidRPr="00916EDE">
        <w:rPr>
          <w:rFonts w:ascii="Arial Narrow" w:hAnsi="Arial Narrow" w:cs="Arial"/>
          <w:sz w:val="24"/>
          <w:szCs w:val="24"/>
        </w:rPr>
        <w:t>wyliczeń objętość podsypki wynosi łącznie 89,761m3</w:t>
      </w:r>
    </w:p>
    <w:p w:rsidR="00B145C0" w:rsidRPr="00916EDE" w:rsidRDefault="0015283A" w:rsidP="009D6717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>Poz. 3.1 – „Podkłady … pospółka”  - poprawna ilość:  88,74 m</w:t>
      </w:r>
      <w:r w:rsidR="00B145C0" w:rsidRPr="00916EDE">
        <w:rPr>
          <w:rFonts w:ascii="Arial Narrow" w:hAnsi="Arial Narrow" w:cs="Arial"/>
          <w:sz w:val="24"/>
          <w:szCs w:val="24"/>
          <w:vertAlign w:val="superscript"/>
        </w:rPr>
        <w:t>3</w:t>
      </w:r>
      <w:r w:rsidR="009D6717" w:rsidRPr="00916EDE">
        <w:rPr>
          <w:rFonts w:ascii="Arial Narrow" w:hAnsi="Arial Narrow" w:cs="Arial"/>
          <w:sz w:val="24"/>
          <w:szCs w:val="24"/>
        </w:rPr>
        <w:t xml:space="preserve">, </w:t>
      </w:r>
    </w:p>
    <w:p w:rsidR="0015283A" w:rsidRPr="00916EDE" w:rsidRDefault="0015283A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A5058" w:rsidRPr="00916EDE" w:rsidRDefault="00DA5058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bCs/>
          <w:sz w:val="24"/>
          <w:szCs w:val="24"/>
        </w:rPr>
        <w:t xml:space="preserve">Pytanie  17. </w:t>
      </w:r>
      <w:r w:rsidRPr="00916EDE">
        <w:rPr>
          <w:rFonts w:ascii="Arial Narrow" w:hAnsi="Arial Narrow" w:cs="Arial"/>
          <w:sz w:val="24"/>
          <w:szCs w:val="24"/>
        </w:rPr>
        <w:t>Poz. 3.2 Podkład z chudego betonu 45,16m3. Wg naszych wyliczeń 47,959m3</w:t>
      </w:r>
    </w:p>
    <w:p w:rsidR="00B145C0" w:rsidRPr="00916EDE" w:rsidRDefault="0015283A" w:rsidP="00B145C0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Poz. 3.2 – „Podkład betonowy …”  - </w:t>
      </w:r>
      <w:r w:rsidR="004E05D5" w:rsidRPr="00916EDE">
        <w:rPr>
          <w:rFonts w:ascii="Arial Narrow" w:hAnsi="Arial Narrow" w:cs="Arial"/>
          <w:sz w:val="24"/>
          <w:szCs w:val="24"/>
        </w:rPr>
        <w:t>poprawna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 ilość:  50,35 m</w:t>
      </w:r>
      <w:r w:rsidR="00B145C0" w:rsidRPr="00916EDE">
        <w:rPr>
          <w:rFonts w:ascii="Arial Narrow" w:hAnsi="Arial Narrow" w:cs="Arial"/>
          <w:sz w:val="24"/>
          <w:szCs w:val="24"/>
          <w:vertAlign w:val="superscript"/>
        </w:rPr>
        <w:t>3</w:t>
      </w:r>
    </w:p>
    <w:p w:rsidR="00DA5058" w:rsidRPr="00916EDE" w:rsidRDefault="00DA5058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bCs/>
          <w:sz w:val="24"/>
          <w:szCs w:val="24"/>
        </w:rPr>
        <w:t xml:space="preserve">Pytanie  18. </w:t>
      </w:r>
      <w:r w:rsidRPr="00916EDE">
        <w:rPr>
          <w:rFonts w:ascii="Arial Narrow" w:hAnsi="Arial Narrow" w:cs="Arial"/>
          <w:sz w:val="24"/>
          <w:szCs w:val="24"/>
        </w:rPr>
        <w:t>Poz. 3.4 Betonowanie fundamentów – 147,79m3. Nie doliczono m.in. objętości betonu ław:</w:t>
      </w:r>
    </w:p>
    <w:p w:rsidR="00DA5058" w:rsidRPr="00916EDE" w:rsidRDefault="00DA5058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>F37 33,775*1,30*0,40=17,563m3 i F11A 2,70*1,20*0,</w:t>
      </w:r>
      <w:r w:rsidR="003753CF" w:rsidRPr="00916EDE">
        <w:rPr>
          <w:rFonts w:ascii="Arial Narrow" w:hAnsi="Arial Narrow" w:cs="Arial"/>
          <w:sz w:val="24"/>
          <w:szCs w:val="24"/>
        </w:rPr>
        <w:t xml:space="preserve">40=1,296m3. Wg naszych wyliczeń </w:t>
      </w:r>
      <w:r w:rsidRPr="00916EDE">
        <w:rPr>
          <w:rFonts w:ascii="Arial Narrow" w:hAnsi="Arial Narrow" w:cs="Arial"/>
          <w:sz w:val="24"/>
          <w:szCs w:val="24"/>
        </w:rPr>
        <w:t>powinno być 171,671m3.</w:t>
      </w:r>
    </w:p>
    <w:p w:rsidR="00B145C0" w:rsidRPr="00916EDE" w:rsidRDefault="0015283A" w:rsidP="00B145C0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Poz. 3.4 – „Betonowanie … ławy”  - </w:t>
      </w:r>
      <w:r w:rsidR="004E05D5" w:rsidRPr="00916EDE">
        <w:rPr>
          <w:rFonts w:ascii="Arial Narrow" w:hAnsi="Arial Narrow" w:cs="Arial"/>
          <w:sz w:val="24"/>
          <w:szCs w:val="24"/>
        </w:rPr>
        <w:t>poprawna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 ilość:  170,85 m</w:t>
      </w:r>
      <w:r w:rsidR="00B145C0" w:rsidRPr="00916EDE">
        <w:rPr>
          <w:rFonts w:ascii="Arial Narrow" w:hAnsi="Arial Narrow" w:cs="Arial"/>
          <w:sz w:val="24"/>
          <w:szCs w:val="24"/>
          <w:vertAlign w:val="superscript"/>
        </w:rPr>
        <w:t>3</w:t>
      </w:r>
    </w:p>
    <w:p w:rsidR="0015283A" w:rsidRPr="00916EDE" w:rsidRDefault="00F860AB" w:rsidP="004E05D5">
      <w:pPr>
        <w:spacing w:after="0" w:line="2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16EDE">
        <w:rPr>
          <w:rFonts w:ascii="Arial Narrow" w:eastAsia="Times New Roman" w:hAnsi="Arial Narrow" w:cs="Times New Roman"/>
          <w:b/>
          <w:sz w:val="24"/>
          <w:szCs w:val="24"/>
          <w:shd w:val="clear" w:color="auto" w:fill="FFFFFF"/>
          <w:lang w:eastAsia="pl-PL"/>
        </w:rPr>
        <w:t>Pytanie 23</w:t>
      </w:r>
      <w:r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:</w:t>
      </w:r>
      <w:r w:rsidR="0015283A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 xml:space="preserve"> Poz. 3.6 Ściany fundamentowe 97,060m3. Poprawna ilość to 101,223 m</w:t>
      </w:r>
      <w:r w:rsidR="000D0583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 xml:space="preserve">3 – prosimy o korektę </w:t>
      </w:r>
      <w:r w:rsidR="0015283A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przedmiaru.</w:t>
      </w:r>
    </w:p>
    <w:p w:rsidR="00B145C0" w:rsidRPr="00916EDE" w:rsidRDefault="0015283A" w:rsidP="004E05D5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Poz. 3.6 – „Betonowanie … ściany fund”  - nie wymaga korekty, </w:t>
      </w:r>
    </w:p>
    <w:p w:rsidR="00B145C0" w:rsidRPr="00916EDE" w:rsidRDefault="00B145C0" w:rsidP="004E05D5">
      <w:pPr>
        <w:spacing w:after="0" w:line="20" w:lineRule="atLeast"/>
        <w:rPr>
          <w:rFonts w:ascii="Arial Narrow" w:hAnsi="Arial Narrow" w:cs="Arial"/>
          <w:sz w:val="24"/>
          <w:szCs w:val="24"/>
        </w:rPr>
      </w:pPr>
    </w:p>
    <w:p w:rsidR="0015283A" w:rsidRPr="00916EDE" w:rsidRDefault="00F860AB" w:rsidP="004E05D5">
      <w:pPr>
        <w:spacing w:after="0" w:line="20" w:lineRule="atLeast"/>
        <w:jc w:val="both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916EDE">
        <w:rPr>
          <w:rFonts w:ascii="Arial Narrow" w:eastAsia="Times New Roman" w:hAnsi="Arial Narrow" w:cs="Times New Roman"/>
          <w:b/>
          <w:sz w:val="24"/>
          <w:szCs w:val="24"/>
          <w:shd w:val="clear" w:color="auto" w:fill="FFFFFF"/>
          <w:lang w:eastAsia="pl-PL"/>
        </w:rPr>
        <w:t>Pytanie 24</w:t>
      </w:r>
      <w:r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:</w:t>
      </w:r>
      <w:r w:rsidR="0015283A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 xml:space="preserve"> Poz. 5.8 Płyty stropowe nad parterem i piętrem 236,197m2</w:t>
      </w:r>
      <w:r w:rsidR="000D0583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 xml:space="preserve">. Poprawna ilość to 271,019m2 </w:t>
      </w:r>
      <w:r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–</w:t>
      </w:r>
      <w:r w:rsidR="0015283A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prosimy o korektę przedmiaru.</w:t>
      </w:r>
    </w:p>
    <w:p w:rsidR="00B145C0" w:rsidRPr="00916EDE" w:rsidRDefault="0015283A" w:rsidP="004E05D5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>Poz. 5.8 – „Betonowanie … płyty stropowe”  - nie wymaga korekty</w:t>
      </w:r>
    </w:p>
    <w:p w:rsidR="00B145C0" w:rsidRPr="00916EDE" w:rsidRDefault="004E05D5" w:rsidP="004E05D5">
      <w:pPr>
        <w:spacing w:after="0" w:line="20" w:lineRule="atLeast"/>
        <w:ind w:firstLine="708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 xml:space="preserve">        </w:t>
      </w:r>
    </w:p>
    <w:p w:rsidR="00B145C0" w:rsidRPr="00916EDE" w:rsidRDefault="00B145C0" w:rsidP="004E05D5">
      <w:pPr>
        <w:spacing w:after="0" w:line="20" w:lineRule="atLeast"/>
        <w:rPr>
          <w:rFonts w:ascii="Arial Narrow" w:hAnsi="Arial Narrow" w:cs="Arial"/>
          <w:sz w:val="24"/>
          <w:szCs w:val="24"/>
        </w:rPr>
      </w:pPr>
    </w:p>
    <w:p w:rsidR="0015283A" w:rsidRPr="00916EDE" w:rsidRDefault="0015283A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5283A" w:rsidRPr="00916EDE" w:rsidRDefault="00F860AB" w:rsidP="00CA7E0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916EDE">
        <w:rPr>
          <w:rFonts w:ascii="Arial Narrow" w:eastAsia="Times New Roman" w:hAnsi="Arial Narrow" w:cs="Times New Roman"/>
          <w:b/>
          <w:sz w:val="24"/>
          <w:szCs w:val="24"/>
          <w:shd w:val="clear" w:color="auto" w:fill="FFFFFF"/>
          <w:lang w:eastAsia="pl-PL"/>
        </w:rPr>
        <w:t>Pytanie 25:</w:t>
      </w:r>
      <w:r w:rsidR="0015283A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 xml:space="preserve"> Poz. 6.2 Ściany z pustaków ceramicznych parter 576,68m2. Poprawna ilość to 752,07m2 –</w:t>
      </w:r>
      <w:r w:rsidR="0015283A" w:rsidRPr="00916EDE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br/>
        <w:t>prosimy o korektę przedmiaru</w:t>
      </w:r>
    </w:p>
    <w:p w:rsidR="00B145C0" w:rsidRPr="00916EDE" w:rsidRDefault="0015283A" w:rsidP="00B145C0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Poz. 6.2 – „Ściany z pustaków ceramicznych…”  - 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poprawna </w:t>
      </w:r>
      <w:r w:rsidR="00B145C0" w:rsidRPr="00916EDE">
        <w:rPr>
          <w:rFonts w:ascii="Arial Narrow" w:hAnsi="Arial Narrow" w:cs="Arial"/>
          <w:sz w:val="24"/>
          <w:szCs w:val="24"/>
        </w:rPr>
        <w:t>ilość:  667,69 m</w:t>
      </w:r>
      <w:r w:rsidR="00B145C0" w:rsidRPr="00916EDE">
        <w:rPr>
          <w:rFonts w:ascii="Arial Narrow" w:hAnsi="Arial Narrow" w:cs="Arial"/>
          <w:sz w:val="24"/>
          <w:szCs w:val="24"/>
          <w:vertAlign w:val="superscript"/>
        </w:rPr>
        <w:t>2</w:t>
      </w:r>
    </w:p>
    <w:p w:rsidR="0015283A" w:rsidRPr="00916EDE" w:rsidRDefault="0015283A" w:rsidP="00CA7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860AB" w:rsidRPr="00916EDE" w:rsidRDefault="00F860AB" w:rsidP="00E00D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/>
          <w:b/>
          <w:sz w:val="24"/>
          <w:szCs w:val="24"/>
          <w:shd w:val="clear" w:color="auto" w:fill="FFFFFF"/>
        </w:rPr>
        <w:t>Pytanie 26</w:t>
      </w:r>
      <w:r w:rsidRPr="00916EDE">
        <w:rPr>
          <w:rFonts w:ascii="Arial Narrow" w:hAnsi="Arial Narrow"/>
          <w:sz w:val="24"/>
          <w:szCs w:val="24"/>
          <w:shd w:val="clear" w:color="auto" w:fill="FFFFFF"/>
        </w:rPr>
        <w:t>:Proszę o wskazanie w których oknach należy zamontować żaluzje zewnętrzne opisane w poz.17.8 przedmiaru robót budowlanych (wym.190x270cm – 22kpl i 90x270 -1kpl</w:t>
      </w:r>
    </w:p>
    <w:p w:rsidR="00E00D45" w:rsidRPr="00916EDE" w:rsidRDefault="00F860AB" w:rsidP="00E00D45">
      <w:pPr>
        <w:spacing w:after="2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 xml:space="preserve">Usuwa się poz. 17.8 – „Montaż żaluzji zewnętrznych ….. wym. 190x270cm”, Usuwa się poz. 17.9 – „Montaż żaluzji </w:t>
      </w:r>
      <w:r w:rsidR="00E00D45" w:rsidRPr="00916EDE">
        <w:rPr>
          <w:rFonts w:ascii="Arial Narrow" w:hAnsi="Arial Narrow" w:cs="Arial"/>
          <w:sz w:val="24"/>
          <w:szCs w:val="24"/>
        </w:rPr>
        <w:t xml:space="preserve">zewnętrznych ….. wym. 90x270cm”. </w:t>
      </w:r>
    </w:p>
    <w:p w:rsidR="00E00D45" w:rsidRPr="00916EDE" w:rsidRDefault="00B145C0" w:rsidP="00E00D45">
      <w:pPr>
        <w:spacing w:after="2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 xml:space="preserve">W miejsce usuniętych wprowadza się nową 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poz. 17.8 - „Rolety zewnętrzne  </w:t>
      </w:r>
      <w:r w:rsidRPr="00916EDE">
        <w:rPr>
          <w:rFonts w:ascii="Arial Narrow" w:hAnsi="Arial Narrow" w:cs="Arial"/>
          <w:sz w:val="24"/>
          <w:szCs w:val="24"/>
        </w:rPr>
        <w:t>z napędami  i pilotami…”  - ilość:  138,40 m</w:t>
      </w:r>
      <w:r w:rsidRPr="00916EDE">
        <w:rPr>
          <w:rFonts w:ascii="Arial Narrow" w:hAnsi="Arial Narrow" w:cs="Arial"/>
          <w:sz w:val="24"/>
          <w:szCs w:val="24"/>
          <w:vertAlign w:val="superscript"/>
        </w:rPr>
        <w:t>2</w:t>
      </w:r>
      <w:r w:rsidR="00E00D45" w:rsidRPr="00916EDE">
        <w:rPr>
          <w:rFonts w:ascii="Arial Narrow" w:hAnsi="Arial Narrow" w:cs="Arial"/>
          <w:sz w:val="24"/>
          <w:szCs w:val="24"/>
        </w:rPr>
        <w:t xml:space="preserve">. </w:t>
      </w:r>
    </w:p>
    <w:p w:rsidR="00B145C0" w:rsidRPr="00916EDE" w:rsidRDefault="00B145C0" w:rsidP="00E00D45">
      <w:pPr>
        <w:spacing w:after="20" w:line="240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>Dodaje się nową poz. 18.20 – „Okna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 i drzwi aluminiowe – zabudowa  </w:t>
      </w:r>
      <w:r w:rsidRPr="00916EDE">
        <w:rPr>
          <w:rFonts w:ascii="Arial Narrow" w:hAnsi="Arial Narrow" w:cs="Arial"/>
          <w:sz w:val="24"/>
          <w:szCs w:val="24"/>
        </w:rPr>
        <w:t>wiatrołapu W1, W2, W3”  - ilość:  23,49 m</w:t>
      </w:r>
      <w:r w:rsidRPr="00916EDE">
        <w:rPr>
          <w:rFonts w:ascii="Arial Narrow" w:hAnsi="Arial Narrow" w:cs="Arial"/>
          <w:sz w:val="24"/>
          <w:szCs w:val="24"/>
          <w:vertAlign w:val="superscript"/>
        </w:rPr>
        <w:t>2</w:t>
      </w:r>
    </w:p>
    <w:p w:rsidR="0015283A" w:rsidRPr="00916EDE" w:rsidRDefault="0015283A" w:rsidP="00CA7E0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A5058" w:rsidRPr="00916EDE" w:rsidRDefault="00DA5058" w:rsidP="00C82031">
      <w:pPr>
        <w:autoSpaceDE w:val="0"/>
        <w:autoSpaceDN w:val="0"/>
        <w:adjustRightInd w:val="0"/>
        <w:spacing w:after="0" w:line="20" w:lineRule="atLeast"/>
        <w:rPr>
          <w:rFonts w:ascii="Arial Narrow" w:hAnsi="Arial Narrow" w:cs="Times New Roman"/>
          <w:sz w:val="24"/>
          <w:szCs w:val="24"/>
        </w:rPr>
      </w:pPr>
    </w:p>
    <w:p w:rsidR="004C1748" w:rsidRPr="00916EDE" w:rsidRDefault="00E51E78" w:rsidP="00E51E78">
      <w:pPr>
        <w:spacing w:after="0" w:line="20" w:lineRule="atLeast"/>
        <w:jc w:val="center"/>
        <w:rPr>
          <w:rFonts w:ascii="Arial Narrow" w:hAnsi="Arial Narrow" w:cs="Times New Roman"/>
          <w:b/>
          <w:sz w:val="32"/>
          <w:szCs w:val="24"/>
        </w:rPr>
      </w:pPr>
      <w:r w:rsidRPr="00916EDE">
        <w:rPr>
          <w:rFonts w:ascii="Arial Narrow" w:hAnsi="Arial Narrow" w:cs="Times New Roman"/>
          <w:b/>
          <w:sz w:val="32"/>
          <w:szCs w:val="24"/>
        </w:rPr>
        <w:t>WYJAŚNIENIA NR 4</w:t>
      </w:r>
    </w:p>
    <w:p w:rsidR="00467DB5" w:rsidRPr="00916EDE" w:rsidRDefault="00467DB5" w:rsidP="00E51E78">
      <w:pPr>
        <w:spacing w:after="0" w:line="20" w:lineRule="atLeast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467DB5" w:rsidRPr="00916EDE" w:rsidRDefault="00467DB5" w:rsidP="00916EDE">
      <w:pPr>
        <w:spacing w:after="0" w:line="20" w:lineRule="atLeast"/>
        <w:jc w:val="both"/>
        <w:rPr>
          <w:rFonts w:ascii="Arial Narrow" w:hAnsi="Arial Narrow"/>
          <w:sz w:val="24"/>
          <w:szCs w:val="24"/>
        </w:rPr>
      </w:pPr>
      <w:r w:rsidRPr="00916EDE">
        <w:rPr>
          <w:rFonts w:ascii="Arial Narrow" w:hAnsi="Arial Narrow" w:cs="Times New Roman"/>
          <w:b/>
          <w:sz w:val="24"/>
          <w:szCs w:val="24"/>
        </w:rPr>
        <w:t xml:space="preserve">Pytanie nr 1 </w:t>
      </w:r>
      <w:r w:rsidRPr="00916EDE">
        <w:rPr>
          <w:rFonts w:ascii="Arial Narrow" w:hAnsi="Arial Narrow"/>
          <w:sz w:val="24"/>
          <w:szCs w:val="24"/>
        </w:rPr>
        <w:t>W przedmiarach robót brakuje ścianek aluminiowych: wiatrołapu i korytarzowej - rys.A.15</w:t>
      </w:r>
    </w:p>
    <w:p w:rsidR="00916EDE" w:rsidRDefault="00467DB5" w:rsidP="00916EDE">
      <w:pPr>
        <w:spacing w:after="200" w:line="276" w:lineRule="auto"/>
        <w:jc w:val="both"/>
        <w:rPr>
          <w:rFonts w:ascii="Arial Narrow" w:hAnsi="Arial Narrow" w:cs="Arial"/>
          <w:sz w:val="24"/>
          <w:szCs w:val="24"/>
          <w:vertAlign w:val="superscript"/>
        </w:rPr>
      </w:pPr>
      <w:r w:rsidRPr="00916EDE">
        <w:rPr>
          <w:rFonts w:ascii="Arial Narrow" w:hAnsi="Arial Narrow" w:cs="Arial"/>
          <w:b/>
          <w:sz w:val="24"/>
          <w:szCs w:val="24"/>
        </w:rPr>
        <w:t>Odpowiedź:</w:t>
      </w:r>
      <w:r w:rsidR="00B145C0" w:rsidRPr="00916EDE">
        <w:rPr>
          <w:rFonts w:ascii="Arial Narrow" w:hAnsi="Arial Narrow" w:cs="Arial"/>
          <w:b/>
          <w:sz w:val="24"/>
          <w:szCs w:val="24"/>
        </w:rPr>
        <w:t xml:space="preserve"> </w:t>
      </w:r>
      <w:r w:rsidR="00B145C0" w:rsidRPr="00916EDE">
        <w:rPr>
          <w:rFonts w:ascii="Arial Narrow" w:hAnsi="Arial Narrow" w:cs="Arial"/>
          <w:sz w:val="24"/>
          <w:szCs w:val="24"/>
        </w:rPr>
        <w:t>Dodaje się nową poz. 18.21 – „Okn</w:t>
      </w:r>
      <w:r w:rsidR="004E05D5" w:rsidRPr="00916EDE">
        <w:rPr>
          <w:rFonts w:ascii="Arial Narrow" w:hAnsi="Arial Narrow" w:cs="Arial"/>
          <w:sz w:val="24"/>
          <w:szCs w:val="24"/>
        </w:rPr>
        <w:t xml:space="preserve">a i drzwi aluminiowe – ścianka  </w:t>
      </w:r>
      <w:r w:rsidR="00B145C0" w:rsidRPr="00916EDE">
        <w:rPr>
          <w:rFonts w:ascii="Arial Narrow" w:hAnsi="Arial Narrow" w:cs="Arial"/>
          <w:sz w:val="24"/>
          <w:szCs w:val="24"/>
        </w:rPr>
        <w:t>korytarzowa S1, S2 (ppoż. EI15)” -  ilość:  28,71 m</w:t>
      </w:r>
      <w:r w:rsidR="00916EDE">
        <w:rPr>
          <w:rFonts w:ascii="Arial Narrow" w:hAnsi="Arial Narrow" w:cs="Arial"/>
          <w:sz w:val="24"/>
          <w:szCs w:val="24"/>
          <w:vertAlign w:val="superscript"/>
        </w:rPr>
        <w:t>2.</w:t>
      </w:r>
    </w:p>
    <w:p w:rsidR="00B145C0" w:rsidRPr="00916EDE" w:rsidRDefault="00B145C0" w:rsidP="00916EDE">
      <w:pPr>
        <w:spacing w:after="200" w:line="276" w:lineRule="auto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 xml:space="preserve">Przeszkloną ściankę korytarzową S1,S2 wg rys. A15 wykonać w </w:t>
      </w:r>
      <w:r w:rsidR="00916EDE">
        <w:rPr>
          <w:rFonts w:ascii="Arial Narrow" w:hAnsi="Arial Narrow" w:cs="Arial"/>
          <w:sz w:val="24"/>
          <w:szCs w:val="24"/>
        </w:rPr>
        <w:t xml:space="preserve">klasie p.poż. EI15 jako element </w:t>
      </w:r>
      <w:r w:rsidRPr="00916EDE">
        <w:rPr>
          <w:rFonts w:ascii="Arial Narrow" w:hAnsi="Arial Narrow" w:cs="Arial"/>
          <w:sz w:val="24"/>
          <w:szCs w:val="24"/>
        </w:rPr>
        <w:t xml:space="preserve">jednorodny do pełnej wysokości 3,30 m. ( pierwotnie było 2,20 m. </w:t>
      </w:r>
      <w:r w:rsidR="00916EDE">
        <w:rPr>
          <w:rFonts w:ascii="Arial Narrow" w:hAnsi="Arial Narrow" w:cs="Arial"/>
          <w:sz w:val="24"/>
          <w:szCs w:val="24"/>
        </w:rPr>
        <w:t xml:space="preserve">) w konstrukcji aluminiowej,  z </w:t>
      </w:r>
      <w:r w:rsidRPr="00916EDE">
        <w:rPr>
          <w:rFonts w:ascii="Arial Narrow" w:hAnsi="Arial Narrow" w:cs="Arial"/>
          <w:sz w:val="24"/>
          <w:szCs w:val="24"/>
        </w:rPr>
        <w:t>nieprzeziernym  pasem powyżej wysokości 2,20 m. Inne wymagania bez  zmian - wg. rys. A15.</w:t>
      </w:r>
    </w:p>
    <w:p w:rsidR="00E00D45" w:rsidRPr="00916EDE" w:rsidRDefault="00E00D45" w:rsidP="003753CF">
      <w:pPr>
        <w:rPr>
          <w:rFonts w:ascii="Arial Narrow" w:hAnsi="Arial Narrow" w:cs="Arial"/>
          <w:b/>
          <w:sz w:val="24"/>
          <w:szCs w:val="24"/>
        </w:rPr>
      </w:pPr>
    </w:p>
    <w:p w:rsidR="003753CF" w:rsidRPr="00916EDE" w:rsidRDefault="003753CF" w:rsidP="003753CF">
      <w:pPr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UWAGA 1:</w:t>
      </w:r>
      <w:r w:rsidRPr="00916EDE">
        <w:rPr>
          <w:rFonts w:ascii="Arial Narrow" w:hAnsi="Arial Narrow" w:cs="Arial"/>
          <w:sz w:val="24"/>
          <w:szCs w:val="24"/>
        </w:rPr>
        <w:t xml:space="preserve"> </w:t>
      </w:r>
      <w:r w:rsidR="005368FE" w:rsidRPr="00916EDE">
        <w:rPr>
          <w:rFonts w:ascii="Arial Narrow" w:hAnsi="Arial Narrow" w:cs="Arial"/>
          <w:sz w:val="24"/>
          <w:szCs w:val="24"/>
        </w:rPr>
        <w:t>Ponadto w</w:t>
      </w:r>
      <w:r w:rsidRPr="00916EDE">
        <w:rPr>
          <w:rFonts w:ascii="Arial Narrow" w:hAnsi="Arial Narrow" w:cs="Arial"/>
          <w:sz w:val="24"/>
          <w:szCs w:val="24"/>
        </w:rPr>
        <w:t xml:space="preserve"> przedmiarze robót budowlanych wprowadza się następujące zmiany:</w:t>
      </w:r>
    </w:p>
    <w:p w:rsidR="003753CF" w:rsidRPr="00916EDE" w:rsidRDefault="003753CF" w:rsidP="003753CF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 xml:space="preserve">Poz. 3.7 – „Deskowanie … słupy okrągłe”  - poprawna ilość:  6,24 m, </w:t>
      </w:r>
    </w:p>
    <w:p w:rsidR="003753CF" w:rsidRPr="00916EDE" w:rsidRDefault="003753CF" w:rsidP="003753CF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>Poz. 3.9 – „Betonowanie … słupy”  - poprawna ilość:  1,56 m</w:t>
      </w:r>
      <w:r w:rsidRPr="00916EDE">
        <w:rPr>
          <w:rFonts w:ascii="Arial Narrow" w:hAnsi="Arial Narrow" w:cs="Arial"/>
          <w:sz w:val="24"/>
          <w:szCs w:val="24"/>
          <w:vertAlign w:val="superscript"/>
        </w:rPr>
        <w:t>3</w:t>
      </w:r>
    </w:p>
    <w:p w:rsidR="003753CF" w:rsidRPr="00916EDE" w:rsidRDefault="003753CF" w:rsidP="003753CF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>Poz. 5.22 – „Zbrojenie konstrukcji…”  - poprawna  ilość:  66,515 t</w:t>
      </w:r>
    </w:p>
    <w:p w:rsidR="003753CF" w:rsidRPr="00916EDE" w:rsidRDefault="003753CF" w:rsidP="00B145C0">
      <w:pPr>
        <w:rPr>
          <w:rFonts w:ascii="Arial Narrow" w:hAnsi="Arial Narrow" w:cs="Arial"/>
          <w:b/>
          <w:sz w:val="24"/>
          <w:szCs w:val="24"/>
        </w:rPr>
      </w:pPr>
    </w:p>
    <w:p w:rsidR="00916EDE" w:rsidRPr="00916EDE" w:rsidRDefault="00916EDE" w:rsidP="00916EDE">
      <w:pPr>
        <w:spacing w:after="0" w:line="20" w:lineRule="atLeast"/>
        <w:jc w:val="both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 xml:space="preserve">Zamawiający uaktualnia przedmiar o nazwie pliku: </w:t>
      </w:r>
    </w:p>
    <w:p w:rsidR="00916EDE" w:rsidRPr="00916EDE" w:rsidRDefault="00916EDE" w:rsidP="00916EDE">
      <w:pPr>
        <w:spacing w:after="0" w:line="20" w:lineRule="atLeast"/>
        <w:jc w:val="center"/>
        <w:rPr>
          <w:rFonts w:ascii="Arial Narrow" w:hAnsi="Arial Narrow" w:cs="Arial"/>
          <w:i/>
          <w:sz w:val="24"/>
          <w:szCs w:val="24"/>
        </w:rPr>
      </w:pPr>
      <w:r w:rsidRPr="00916EDE">
        <w:rPr>
          <w:rFonts w:ascii="Arial Narrow" w:hAnsi="Arial Narrow" w:cs="Arial"/>
          <w:i/>
          <w:sz w:val="24"/>
          <w:szCs w:val="24"/>
        </w:rPr>
        <w:t xml:space="preserve">Zespół Szkół w </w:t>
      </w:r>
      <w:proofErr w:type="spellStart"/>
      <w:r w:rsidRPr="00916EDE">
        <w:rPr>
          <w:rFonts w:ascii="Arial Narrow" w:hAnsi="Arial Narrow" w:cs="Arial"/>
          <w:i/>
          <w:sz w:val="24"/>
          <w:szCs w:val="24"/>
        </w:rPr>
        <w:t>Zaczerniu_Przedszkole_przedmiar</w:t>
      </w:r>
      <w:proofErr w:type="spellEnd"/>
    </w:p>
    <w:p w:rsidR="00916EDE" w:rsidRPr="00916EDE" w:rsidRDefault="00916EDE" w:rsidP="00916EDE">
      <w:pPr>
        <w:spacing w:after="0" w:line="20" w:lineRule="atLeast"/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sz w:val="24"/>
          <w:szCs w:val="24"/>
        </w:rPr>
        <w:t xml:space="preserve">w załączeniu uaktualniony przedmiar o nazwie pliku: </w:t>
      </w:r>
    </w:p>
    <w:p w:rsidR="00916EDE" w:rsidRPr="00916EDE" w:rsidRDefault="00916EDE" w:rsidP="00916EDE">
      <w:pPr>
        <w:spacing w:after="0" w:line="20" w:lineRule="atLeast"/>
        <w:jc w:val="center"/>
        <w:rPr>
          <w:rFonts w:ascii="Arial Narrow" w:hAnsi="Arial Narrow" w:cs="Arial"/>
          <w:i/>
          <w:sz w:val="24"/>
          <w:szCs w:val="24"/>
        </w:rPr>
      </w:pPr>
      <w:r w:rsidRPr="00916EDE">
        <w:rPr>
          <w:rFonts w:ascii="Arial Narrow" w:hAnsi="Arial Narrow" w:cs="Arial"/>
          <w:i/>
          <w:sz w:val="24"/>
          <w:szCs w:val="24"/>
        </w:rPr>
        <w:t xml:space="preserve">Zespół Szkół w </w:t>
      </w:r>
      <w:proofErr w:type="spellStart"/>
      <w:r w:rsidRPr="00916EDE">
        <w:rPr>
          <w:rFonts w:ascii="Arial Narrow" w:hAnsi="Arial Narrow" w:cs="Arial"/>
          <w:i/>
          <w:sz w:val="24"/>
          <w:szCs w:val="24"/>
        </w:rPr>
        <w:t>Zaczerniu_Przedszkole_przedmiar</w:t>
      </w:r>
      <w:proofErr w:type="spellEnd"/>
      <w:r w:rsidRPr="00916EDE">
        <w:rPr>
          <w:rFonts w:ascii="Arial Narrow" w:hAnsi="Arial Narrow" w:cs="Arial"/>
          <w:i/>
          <w:sz w:val="24"/>
          <w:szCs w:val="24"/>
        </w:rPr>
        <w:t xml:space="preserve"> K-02</w:t>
      </w:r>
    </w:p>
    <w:p w:rsidR="00916EDE" w:rsidRPr="00916EDE" w:rsidRDefault="00916EDE" w:rsidP="00B145C0">
      <w:pPr>
        <w:rPr>
          <w:rFonts w:ascii="Arial Narrow" w:hAnsi="Arial Narrow" w:cs="Arial"/>
          <w:b/>
          <w:sz w:val="24"/>
          <w:szCs w:val="24"/>
        </w:rPr>
      </w:pPr>
    </w:p>
    <w:p w:rsidR="00B145C0" w:rsidRPr="00916EDE" w:rsidRDefault="00B145C0" w:rsidP="00B145C0">
      <w:pPr>
        <w:rPr>
          <w:rFonts w:ascii="Arial Narrow" w:hAnsi="Arial Narrow" w:cs="Arial"/>
          <w:sz w:val="24"/>
          <w:szCs w:val="24"/>
        </w:rPr>
      </w:pPr>
      <w:r w:rsidRPr="00916EDE">
        <w:rPr>
          <w:rFonts w:ascii="Arial Narrow" w:hAnsi="Arial Narrow" w:cs="Arial"/>
          <w:b/>
          <w:sz w:val="24"/>
          <w:szCs w:val="24"/>
        </w:rPr>
        <w:t>UWAGA</w:t>
      </w:r>
      <w:r w:rsidR="003753CF" w:rsidRPr="00916EDE">
        <w:rPr>
          <w:rFonts w:ascii="Arial Narrow" w:hAnsi="Arial Narrow" w:cs="Arial"/>
          <w:b/>
          <w:sz w:val="24"/>
          <w:szCs w:val="24"/>
        </w:rPr>
        <w:t xml:space="preserve"> 2</w:t>
      </w:r>
      <w:r w:rsidRPr="00916EDE">
        <w:rPr>
          <w:rFonts w:ascii="Arial Narrow" w:hAnsi="Arial Narrow" w:cs="Arial"/>
          <w:b/>
          <w:sz w:val="24"/>
          <w:szCs w:val="24"/>
        </w:rPr>
        <w:t>:</w:t>
      </w:r>
      <w:r w:rsidRPr="00916EDE">
        <w:rPr>
          <w:rFonts w:ascii="Arial Narrow" w:hAnsi="Arial Narrow" w:cs="Arial"/>
          <w:sz w:val="24"/>
          <w:szCs w:val="24"/>
        </w:rPr>
        <w:t xml:space="preserve"> W poz. 16.23 przedmiaru robót ilość uchwytów i cięgien do otwierania okien z poziomu posadzki należy skorygować do ilości 46 szt. ( było 43 szt. ).</w:t>
      </w:r>
    </w:p>
    <w:p w:rsidR="00467DB5" w:rsidRPr="00916EDE" w:rsidRDefault="00467DB5" w:rsidP="00467DB5">
      <w:pPr>
        <w:spacing w:after="0" w:line="20" w:lineRule="atLeast"/>
        <w:jc w:val="both"/>
        <w:rPr>
          <w:rFonts w:ascii="Arial Narrow" w:hAnsi="Arial Narrow" w:cs="Arial"/>
          <w:sz w:val="24"/>
          <w:szCs w:val="24"/>
        </w:rPr>
      </w:pPr>
    </w:p>
    <w:p w:rsidR="004E05D5" w:rsidRPr="00916EDE" w:rsidRDefault="004E05D5" w:rsidP="00E00D45">
      <w:pPr>
        <w:spacing w:after="0" w:line="20" w:lineRule="atLeast"/>
        <w:jc w:val="center"/>
        <w:rPr>
          <w:rFonts w:ascii="Arial Narrow" w:hAnsi="Arial Narrow" w:cs="Arial"/>
          <w:i/>
          <w:sz w:val="24"/>
          <w:szCs w:val="24"/>
        </w:rPr>
      </w:pPr>
    </w:p>
    <w:sectPr w:rsidR="004E05D5" w:rsidRPr="00916EDE" w:rsidSect="00574CFC">
      <w:headerReference w:type="default" r:id="rId8"/>
      <w:pgSz w:w="11906" w:h="16838"/>
      <w:pgMar w:top="1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DE" w:rsidRDefault="00916EDE" w:rsidP="00574CFC">
      <w:pPr>
        <w:spacing w:after="0" w:line="240" w:lineRule="auto"/>
      </w:pPr>
      <w:r>
        <w:separator/>
      </w:r>
    </w:p>
  </w:endnote>
  <w:endnote w:type="continuationSeparator" w:id="0">
    <w:p w:rsidR="00916EDE" w:rsidRDefault="00916EDE" w:rsidP="0057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DE" w:rsidRDefault="00916EDE" w:rsidP="00574CFC">
      <w:pPr>
        <w:spacing w:after="0" w:line="240" w:lineRule="auto"/>
      </w:pPr>
      <w:r>
        <w:separator/>
      </w:r>
    </w:p>
  </w:footnote>
  <w:footnote w:type="continuationSeparator" w:id="0">
    <w:p w:rsidR="00916EDE" w:rsidRDefault="00916EDE" w:rsidP="0057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DE" w:rsidRPr="00023E21" w:rsidRDefault="00916EDE" w:rsidP="00574CFC">
    <w:pPr>
      <w:pStyle w:val="Nagwek1"/>
      <w:spacing w:before="120" w:after="0" w:line="360" w:lineRule="auto"/>
      <w:ind w:left="1985"/>
      <w:jc w:val="center"/>
      <w:rPr>
        <w:rFonts w:ascii="Tahoma" w:hAnsi="Tahoma" w:cs="Tahoma"/>
        <w:spacing w:val="10"/>
        <w:sz w:val="40"/>
      </w:rPr>
    </w:pPr>
    <w:r w:rsidRPr="00023E21">
      <w:rPr>
        <w:rFonts w:ascii="Tahoma" w:hAnsi="Tahoma" w:cs="Tahoma"/>
        <w:noProof/>
        <w:spacing w:val="10"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124460</wp:posOffset>
          </wp:positionV>
          <wp:extent cx="1049020" cy="1280160"/>
          <wp:effectExtent l="0" t="0" r="0" b="0"/>
          <wp:wrapSquare wrapText="bothSides"/>
          <wp:docPr id="10" name="Obraz 10" descr="herb_trz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trz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E21">
      <w:rPr>
        <w:rFonts w:ascii="Tahoma" w:hAnsi="Tahoma" w:cs="Tahoma"/>
        <w:iCs/>
        <w:spacing w:val="10"/>
        <w:sz w:val="40"/>
      </w:rPr>
      <w:t>Urząd Gminy Trzebownisko</w:t>
    </w:r>
  </w:p>
  <w:p w:rsidR="00916EDE" w:rsidRPr="00023E21" w:rsidRDefault="00916EDE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>36-001 Trzebownisko 976</w:t>
    </w:r>
  </w:p>
  <w:p w:rsidR="00916EDE" w:rsidRPr="00023E21" w:rsidRDefault="00916EDE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b/>
        <w:bCs/>
        <w:iCs/>
        <w:spacing w:val="10"/>
        <w:sz w:val="18"/>
        <w:szCs w:val="20"/>
        <w:lang w:val="de-DE"/>
      </w:rPr>
    </w:pPr>
    <w:r w:rsidRPr="00023E21">
      <w:rPr>
        <w:rFonts w:ascii="Tahoma" w:hAnsi="Tahoma" w:cs="Tahoma"/>
        <w:b/>
        <w:bCs/>
        <w:iCs/>
        <w:spacing w:val="10"/>
        <w:sz w:val="18"/>
        <w:szCs w:val="20"/>
      </w:rPr>
      <w:t xml:space="preserve">tel.: +48 177713700, fax. </w:t>
    </w:r>
    <w:r w:rsidRPr="00023E21">
      <w:rPr>
        <w:rFonts w:ascii="Tahoma" w:hAnsi="Tahoma" w:cs="Tahoma"/>
        <w:b/>
        <w:bCs/>
        <w:iCs/>
        <w:spacing w:val="10"/>
        <w:sz w:val="18"/>
        <w:szCs w:val="20"/>
        <w:lang w:val="de-DE"/>
      </w:rPr>
      <w:t>+48 177713719</w:t>
    </w:r>
  </w:p>
  <w:p w:rsidR="00916EDE" w:rsidRPr="00574CFC" w:rsidRDefault="00916EDE" w:rsidP="00574CFC">
    <w:pPr>
      <w:pStyle w:val="NormalnyWeb"/>
      <w:spacing w:before="0" w:after="0" w:line="276" w:lineRule="auto"/>
      <w:ind w:left="1985"/>
      <w:jc w:val="center"/>
      <w:rPr>
        <w:rFonts w:ascii="Tahoma" w:hAnsi="Tahoma" w:cs="Tahoma"/>
        <w:spacing w:val="10"/>
        <w:sz w:val="18"/>
        <w:lang w:val="de-DE"/>
      </w:rPr>
    </w:pP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http://www.trzebownisko.pl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t xml:space="preserve">  </w:t>
    </w:r>
    <w:r w:rsidRPr="00023E21">
      <w:rPr>
        <w:rStyle w:val="Pogrubienie"/>
        <w:rFonts w:ascii="Tahoma" w:hAnsi="Tahoma" w:cs="Tahoma"/>
        <w:spacing w:val="10"/>
        <w:sz w:val="18"/>
        <w:szCs w:val="15"/>
        <w:lang w:val="de-DE"/>
      </w:rPr>
      <w:br/>
    </w:r>
    <w:r w:rsidRPr="00023E21">
      <w:rPr>
        <w:rStyle w:val="Pogrubienie"/>
        <w:rFonts w:ascii="Tahoma" w:hAnsi="Tahoma" w:cs="Tahoma"/>
        <w:bCs w:val="0"/>
        <w:spacing w:val="10"/>
        <w:sz w:val="18"/>
        <w:szCs w:val="15"/>
        <w:lang w:val="de-DE"/>
      </w:rPr>
      <w:t>poczta@trzebownisko.pl</w:t>
    </w:r>
  </w:p>
  <w:p w:rsidR="00916EDE" w:rsidRDefault="00916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85C"/>
    <w:multiLevelType w:val="hybridMultilevel"/>
    <w:tmpl w:val="D452D220"/>
    <w:lvl w:ilvl="0" w:tplc="95EA9DF2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06940B0"/>
    <w:multiLevelType w:val="multilevel"/>
    <w:tmpl w:val="A4560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9D3764F"/>
    <w:multiLevelType w:val="hybridMultilevel"/>
    <w:tmpl w:val="EFF8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45C5"/>
    <w:multiLevelType w:val="multilevel"/>
    <w:tmpl w:val="91E0B4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A580097"/>
    <w:multiLevelType w:val="multilevel"/>
    <w:tmpl w:val="AF9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8F29B9"/>
    <w:multiLevelType w:val="multilevel"/>
    <w:tmpl w:val="A8068C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26739A"/>
    <w:multiLevelType w:val="hybridMultilevel"/>
    <w:tmpl w:val="6FA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 w15:restartNumberingAfterBreak="0">
    <w:nsid w:val="5929437C"/>
    <w:multiLevelType w:val="hybridMultilevel"/>
    <w:tmpl w:val="74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4301B"/>
    <w:multiLevelType w:val="hybridMultilevel"/>
    <w:tmpl w:val="788290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13" w15:restartNumberingAfterBreak="0">
    <w:nsid w:val="6CC510E1"/>
    <w:multiLevelType w:val="hybridMultilevel"/>
    <w:tmpl w:val="7862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92225"/>
    <w:multiLevelType w:val="multilevel"/>
    <w:tmpl w:val="4BF69E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7BC57806"/>
    <w:multiLevelType w:val="multilevel"/>
    <w:tmpl w:val="903A7EC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DE21AC0"/>
    <w:multiLevelType w:val="hybridMultilevel"/>
    <w:tmpl w:val="CD42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15"/>
  </w:num>
  <w:num w:numId="11">
    <w:abstractNumId w:val="13"/>
  </w:num>
  <w:num w:numId="12">
    <w:abstractNumId w:val="0"/>
  </w:num>
  <w:num w:numId="13">
    <w:abstractNumId w:val="12"/>
  </w:num>
  <w:num w:numId="14">
    <w:abstractNumId w:val="6"/>
  </w:num>
  <w:num w:numId="15">
    <w:abstractNumId w:val="11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D"/>
    <w:rsid w:val="0000393D"/>
    <w:rsid w:val="000072DB"/>
    <w:rsid w:val="00032919"/>
    <w:rsid w:val="00046A83"/>
    <w:rsid w:val="000679AD"/>
    <w:rsid w:val="00091481"/>
    <w:rsid w:val="000B0B03"/>
    <w:rsid w:val="000C69A8"/>
    <w:rsid w:val="000D0583"/>
    <w:rsid w:val="000D1A17"/>
    <w:rsid w:val="000D4D32"/>
    <w:rsid w:val="000D5597"/>
    <w:rsid w:val="00101C39"/>
    <w:rsid w:val="00103222"/>
    <w:rsid w:val="001058F9"/>
    <w:rsid w:val="001119FE"/>
    <w:rsid w:val="00115685"/>
    <w:rsid w:val="00122182"/>
    <w:rsid w:val="00151B8D"/>
    <w:rsid w:val="0015283A"/>
    <w:rsid w:val="00162B3E"/>
    <w:rsid w:val="00173C2A"/>
    <w:rsid w:val="00193272"/>
    <w:rsid w:val="00231147"/>
    <w:rsid w:val="00252191"/>
    <w:rsid w:val="00262462"/>
    <w:rsid w:val="00266C20"/>
    <w:rsid w:val="00270A83"/>
    <w:rsid w:val="002A1050"/>
    <w:rsid w:val="002D0F3A"/>
    <w:rsid w:val="002D3E9C"/>
    <w:rsid w:val="00300B18"/>
    <w:rsid w:val="00307A59"/>
    <w:rsid w:val="00326F8F"/>
    <w:rsid w:val="00365E66"/>
    <w:rsid w:val="003716C8"/>
    <w:rsid w:val="003753CF"/>
    <w:rsid w:val="0038476B"/>
    <w:rsid w:val="003B391F"/>
    <w:rsid w:val="003D0DA9"/>
    <w:rsid w:val="00405BED"/>
    <w:rsid w:val="0042640A"/>
    <w:rsid w:val="00456F1E"/>
    <w:rsid w:val="004605BE"/>
    <w:rsid w:val="004667CE"/>
    <w:rsid w:val="00467DB5"/>
    <w:rsid w:val="00477100"/>
    <w:rsid w:val="0049045F"/>
    <w:rsid w:val="004B26AA"/>
    <w:rsid w:val="004C1748"/>
    <w:rsid w:val="004D5344"/>
    <w:rsid w:val="004D6665"/>
    <w:rsid w:val="004E05D5"/>
    <w:rsid w:val="005121B2"/>
    <w:rsid w:val="005368FE"/>
    <w:rsid w:val="00574CFC"/>
    <w:rsid w:val="00595822"/>
    <w:rsid w:val="00597C3D"/>
    <w:rsid w:val="005E08BF"/>
    <w:rsid w:val="005E1C06"/>
    <w:rsid w:val="005E3A0C"/>
    <w:rsid w:val="005E444C"/>
    <w:rsid w:val="00605278"/>
    <w:rsid w:val="00615AD8"/>
    <w:rsid w:val="00616338"/>
    <w:rsid w:val="006C05B6"/>
    <w:rsid w:val="006C4EBE"/>
    <w:rsid w:val="006C5DE4"/>
    <w:rsid w:val="006D4589"/>
    <w:rsid w:val="006D745F"/>
    <w:rsid w:val="006F2617"/>
    <w:rsid w:val="006F26E2"/>
    <w:rsid w:val="00726F8F"/>
    <w:rsid w:val="007453A6"/>
    <w:rsid w:val="00772E4E"/>
    <w:rsid w:val="007821C8"/>
    <w:rsid w:val="0079571F"/>
    <w:rsid w:val="007B5F24"/>
    <w:rsid w:val="007D76CE"/>
    <w:rsid w:val="007F2AFA"/>
    <w:rsid w:val="00824009"/>
    <w:rsid w:val="00841F5A"/>
    <w:rsid w:val="00886822"/>
    <w:rsid w:val="008C731A"/>
    <w:rsid w:val="00900945"/>
    <w:rsid w:val="00916EDE"/>
    <w:rsid w:val="009311A5"/>
    <w:rsid w:val="00940F7C"/>
    <w:rsid w:val="00966B6A"/>
    <w:rsid w:val="00974175"/>
    <w:rsid w:val="009D3F88"/>
    <w:rsid w:val="009D6717"/>
    <w:rsid w:val="009D76D2"/>
    <w:rsid w:val="00A064DD"/>
    <w:rsid w:val="00A13F28"/>
    <w:rsid w:val="00A15131"/>
    <w:rsid w:val="00A22B9D"/>
    <w:rsid w:val="00A2599D"/>
    <w:rsid w:val="00A42EB8"/>
    <w:rsid w:val="00A951BA"/>
    <w:rsid w:val="00A95C84"/>
    <w:rsid w:val="00AB4943"/>
    <w:rsid w:val="00AB64E9"/>
    <w:rsid w:val="00AB7B9B"/>
    <w:rsid w:val="00AF488A"/>
    <w:rsid w:val="00B145C0"/>
    <w:rsid w:val="00B178CE"/>
    <w:rsid w:val="00B53D94"/>
    <w:rsid w:val="00B603CB"/>
    <w:rsid w:val="00B845EE"/>
    <w:rsid w:val="00BC3D6F"/>
    <w:rsid w:val="00BD10A9"/>
    <w:rsid w:val="00BD7BB5"/>
    <w:rsid w:val="00BF6940"/>
    <w:rsid w:val="00C02900"/>
    <w:rsid w:val="00C504EF"/>
    <w:rsid w:val="00C80E72"/>
    <w:rsid w:val="00C81A2D"/>
    <w:rsid w:val="00C82031"/>
    <w:rsid w:val="00CA7E0B"/>
    <w:rsid w:val="00CC5B22"/>
    <w:rsid w:val="00CD4875"/>
    <w:rsid w:val="00CF41A5"/>
    <w:rsid w:val="00D021B2"/>
    <w:rsid w:val="00D044F7"/>
    <w:rsid w:val="00D211A1"/>
    <w:rsid w:val="00D41333"/>
    <w:rsid w:val="00D50CA7"/>
    <w:rsid w:val="00D510A7"/>
    <w:rsid w:val="00D80959"/>
    <w:rsid w:val="00D957F0"/>
    <w:rsid w:val="00DA5058"/>
    <w:rsid w:val="00DA6FD7"/>
    <w:rsid w:val="00DB310D"/>
    <w:rsid w:val="00DC192E"/>
    <w:rsid w:val="00E00D45"/>
    <w:rsid w:val="00E1022D"/>
    <w:rsid w:val="00E31BB9"/>
    <w:rsid w:val="00E51E78"/>
    <w:rsid w:val="00E77BA3"/>
    <w:rsid w:val="00E9233C"/>
    <w:rsid w:val="00EB711D"/>
    <w:rsid w:val="00EC1057"/>
    <w:rsid w:val="00EC3390"/>
    <w:rsid w:val="00EE19B1"/>
    <w:rsid w:val="00F05512"/>
    <w:rsid w:val="00F06159"/>
    <w:rsid w:val="00F12B25"/>
    <w:rsid w:val="00F17828"/>
    <w:rsid w:val="00F44CAA"/>
    <w:rsid w:val="00F44F58"/>
    <w:rsid w:val="00F47AE9"/>
    <w:rsid w:val="00F61022"/>
    <w:rsid w:val="00F7156E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770C3638-3E17-4960-8037-1ABA5119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B711D"/>
    <w:rPr>
      <w:b/>
      <w:bCs/>
    </w:rPr>
  </w:style>
  <w:style w:type="paragraph" w:styleId="Akapitzlist">
    <w:name w:val="List Paragraph"/>
    <w:aliases w:val="normalny tekst,CW_Lista,Numerowanie,Akapit z listą BS,Kolorowa lista — akcent 11,Obiekt,List Paragraph1,Akapit z listą 1,BulletC"/>
    <w:basedOn w:val="Normalny"/>
    <w:link w:val="AkapitzlistZnak"/>
    <w:uiPriority w:val="34"/>
    <w:qFormat/>
    <w:rsid w:val="00745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A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6F2617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CFC"/>
  </w:style>
  <w:style w:type="paragraph" w:styleId="Stopka">
    <w:name w:val="footer"/>
    <w:basedOn w:val="Normalny"/>
    <w:link w:val="StopkaZnak"/>
    <w:uiPriority w:val="99"/>
    <w:unhideWhenUsed/>
    <w:rsid w:val="0057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CFC"/>
  </w:style>
  <w:style w:type="paragraph" w:styleId="NormalnyWeb">
    <w:name w:val="Normal (Web)"/>
    <w:basedOn w:val="Normalny"/>
    <w:uiPriority w:val="99"/>
    <w:rsid w:val="00574C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4B26AA"/>
  </w:style>
  <w:style w:type="paragraph" w:styleId="Tekstpodstawowy">
    <w:name w:val="Body Text"/>
    <w:basedOn w:val="Normalny"/>
    <w:link w:val="TekstpodstawowyZnak"/>
    <w:semiHidden/>
    <w:unhideWhenUsed/>
    <w:rsid w:val="0049045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45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ps">
    <w:name w:val="hps"/>
    <w:rsid w:val="0049045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C1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rsid w:val="004C174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qFormat/>
    <w:rsid w:val="004C1748"/>
    <w:rPr>
      <w:rFonts w:ascii="Arial" w:eastAsia="Arial" w:hAnsi="Arial" w:cs="Arial"/>
      <w:color w:val="666666"/>
      <w:sz w:val="30"/>
      <w:szCs w:val="3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40D1-8A24-4BE0-AB3C-A4F5B5D2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884FD76B</Template>
  <TotalTime>67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Anna Gwóźdź</cp:lastModifiedBy>
  <cp:revision>8</cp:revision>
  <cp:lastPrinted>2021-08-27T12:05:00Z</cp:lastPrinted>
  <dcterms:created xsi:type="dcterms:W3CDTF">2021-08-27T10:19:00Z</dcterms:created>
  <dcterms:modified xsi:type="dcterms:W3CDTF">2021-08-27T12:19:00Z</dcterms:modified>
</cp:coreProperties>
</file>