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A2C7" w14:textId="77777777" w:rsidR="009C7475" w:rsidRPr="009C7475" w:rsidRDefault="009C7475" w:rsidP="009C7475">
      <w:pPr>
        <w:suppressAutoHyphens/>
        <w:spacing w:after="0" w:line="240" w:lineRule="auto"/>
        <w:outlineLvl w:val="0"/>
        <w:rPr>
          <w:rFonts w:ascii="Verdana" w:eastAsia="Times New Roman" w:hAnsi="Verdana" w:cs="Arial"/>
          <w:b/>
          <w:i/>
          <w:sz w:val="20"/>
          <w:szCs w:val="20"/>
          <w:lang w:val="x-none" w:eastAsia="ar-SA"/>
        </w:rPr>
      </w:pPr>
    </w:p>
    <w:p w14:paraId="1B036252" w14:textId="6FD25735" w:rsidR="009C7475" w:rsidRPr="009C7475" w:rsidRDefault="009C7475" w:rsidP="009C7475">
      <w:pPr>
        <w:suppressAutoHyphens/>
        <w:spacing w:after="0" w:line="240" w:lineRule="auto"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b/>
          <w:sz w:val="20"/>
          <w:szCs w:val="20"/>
          <w:lang w:eastAsia="ar-SA"/>
        </w:rPr>
        <w:t>Załącznik nr 2 do formularza oferty</w:t>
      </w:r>
    </w:p>
    <w:p w14:paraId="6BDF95D7" w14:textId="77777777" w:rsidR="009C7475" w:rsidRPr="009C7475" w:rsidRDefault="009C7475" w:rsidP="009C7475">
      <w:pPr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7B843FD4" w14:textId="77777777" w:rsidR="009C7475" w:rsidRPr="009C7475" w:rsidRDefault="009C7475" w:rsidP="009C7475">
      <w:pPr>
        <w:suppressAutoHyphens/>
        <w:spacing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1B91A96B" w14:textId="77777777" w:rsidR="009C7475" w:rsidRPr="009C7475" w:rsidRDefault="009C7475" w:rsidP="009C747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C747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Oświadczenie </w:t>
      </w:r>
    </w:p>
    <w:p w14:paraId="3E1D3C06" w14:textId="77777777" w:rsidR="009C7475" w:rsidRPr="009C7475" w:rsidRDefault="009C7475" w:rsidP="009C7475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C747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Wykonawcy dotyczące  braku podstaw wykluczenia składane na podstawie art. 125 ust. 1 Ustawy z dnia 11 września 2019 r. </w:t>
      </w:r>
    </w:p>
    <w:p w14:paraId="029476F8" w14:textId="5D0F0ED6" w:rsidR="009C7475" w:rsidRPr="009C7475" w:rsidRDefault="009C7475" w:rsidP="009C7475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9C747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Prawo zamówień publicznych </w:t>
      </w:r>
      <w:r w:rsidRPr="009C7475">
        <w:rPr>
          <w:rFonts w:ascii="Verdana" w:eastAsia="Calibri" w:hAnsi="Verdana" w:cs="Arial"/>
          <w:b/>
          <w:bCs/>
          <w:sz w:val="20"/>
          <w:szCs w:val="20"/>
          <w:lang w:eastAsia="pl-PL"/>
        </w:rPr>
        <w:t>(Dz.U. z 202</w:t>
      </w: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2</w:t>
      </w:r>
      <w:r w:rsidRPr="009C7475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r., poz. </w:t>
      </w: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1710</w:t>
      </w:r>
      <w:r w:rsidRPr="009C7475">
        <w:rPr>
          <w:rFonts w:ascii="Verdana" w:eastAsia="Calibri" w:hAnsi="Verdana" w:cs="Arial"/>
          <w:b/>
          <w:bCs/>
          <w:sz w:val="20"/>
          <w:szCs w:val="20"/>
          <w:lang w:eastAsia="pl-PL"/>
        </w:rPr>
        <w:t>)</w:t>
      </w:r>
    </w:p>
    <w:p w14:paraId="14A4B1D5" w14:textId="77777777" w:rsidR="009C7475" w:rsidRPr="009C7475" w:rsidRDefault="009C7475" w:rsidP="009C747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536A86F0" w14:textId="77777777" w:rsidR="00E27105" w:rsidRPr="00751080" w:rsidRDefault="009C7475" w:rsidP="00E27105">
      <w:pPr>
        <w:pStyle w:val="Tekstpodstawowy"/>
        <w:spacing w:before="120" w:after="120"/>
        <w:ind w:right="23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9C7475"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</w:t>
      </w:r>
      <w:r w:rsidR="00E27105" w:rsidRPr="00751080">
        <w:rPr>
          <w:rFonts w:ascii="Verdana" w:hAnsi="Verdana" w:cs="Verdana"/>
          <w:b/>
          <w:bCs/>
          <w:sz w:val="20"/>
          <w:szCs w:val="20"/>
        </w:rPr>
        <w:t>Dostawa kamizelek na potrzeby organizacji</w:t>
      </w:r>
      <w:r w:rsidR="00E27105" w:rsidRPr="0075108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III Igrzysk Europejskich Kraków-Małopolska 2023</w:t>
      </w:r>
    </w:p>
    <w:p w14:paraId="75D2EDB8" w14:textId="77777777" w:rsidR="009C7475" w:rsidRPr="009C7475" w:rsidRDefault="009C7475" w:rsidP="009C7475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</w:p>
    <w:p w14:paraId="37F6B364" w14:textId="77777777" w:rsidR="009C7475" w:rsidRPr="009C7475" w:rsidRDefault="009C7475" w:rsidP="009C7475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9C7475">
        <w:rPr>
          <w:rFonts w:ascii="Verdana" w:eastAsia="Times New Roman" w:hAnsi="Verdana" w:cs="Arial"/>
          <w:b/>
          <w:sz w:val="20"/>
          <w:szCs w:val="20"/>
        </w:rPr>
        <w:t>OŚWIADCZENIA DOTYCZĄCE WYKONAWCY</w:t>
      </w:r>
    </w:p>
    <w:p w14:paraId="0E4CCD70" w14:textId="77777777" w:rsidR="009C7475" w:rsidRPr="009C7475" w:rsidRDefault="009C7475" w:rsidP="009C74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 w:rsidRPr="009C7475"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 w:rsidRPr="009C7475"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3371E774" w14:textId="0B794126" w:rsidR="009C7475" w:rsidRPr="009C7475" w:rsidRDefault="009C7475" w:rsidP="009C74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1, 4, 5</w:t>
      </w:r>
      <w:r>
        <w:rPr>
          <w:rFonts w:ascii="Verdana" w:eastAsia="Calibri" w:hAnsi="Verdana" w:cs="Arial"/>
          <w:sz w:val="20"/>
          <w:szCs w:val="20"/>
          <w:lang w:eastAsia="ar-SA"/>
        </w:rPr>
        <w:t>,</w:t>
      </w:r>
      <w:r w:rsidRPr="009C7475">
        <w:rPr>
          <w:rFonts w:ascii="Verdana" w:eastAsia="Calibri" w:hAnsi="Verdana" w:cs="Arial"/>
          <w:sz w:val="20"/>
          <w:szCs w:val="20"/>
          <w:lang w:eastAsia="ar-SA"/>
        </w:rPr>
        <w:t xml:space="preserve"> 7</w:t>
      </w:r>
      <w:r>
        <w:rPr>
          <w:rFonts w:ascii="Verdana" w:eastAsia="Calibri" w:hAnsi="Verdana" w:cs="Arial"/>
          <w:sz w:val="20"/>
          <w:szCs w:val="20"/>
          <w:lang w:eastAsia="ar-SA"/>
        </w:rPr>
        <w:t>, 8, 9 i</w:t>
      </w:r>
      <w:r w:rsidRPr="009C7475">
        <w:rPr>
          <w:rFonts w:ascii="Verdana" w:eastAsia="Calibri" w:hAnsi="Verdana" w:cs="Arial"/>
          <w:sz w:val="20"/>
          <w:szCs w:val="20"/>
          <w:lang w:eastAsia="ar-SA"/>
        </w:rPr>
        <w:t xml:space="preserve"> 10 ustawy </w:t>
      </w:r>
      <w:proofErr w:type="spellStart"/>
      <w:r w:rsidRPr="009C7475"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 w:rsidRPr="009C7475"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33C91599" w14:textId="024291D6" w:rsidR="009C7475" w:rsidRPr="009C7475" w:rsidRDefault="009C7475" w:rsidP="009C74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 w:rsidRPr="009C7475">
        <w:rPr>
          <w:rFonts w:ascii="Verdana" w:eastAsia="Calibri" w:hAnsi="Verdana" w:cs="Arial"/>
          <w:sz w:val="20"/>
          <w:szCs w:val="20"/>
          <w:lang w:eastAsia="pl-PL"/>
        </w:rPr>
        <w:t>Oświadczam, że nie podlegam wykluczeniu na podstawie art. 7 ust. 1 ustawy z dnia 13 kwietnia 2022 r. o szczególnych rozwiązaniach w zakresie przeciwdziałania wspieraniu agresji na Ukrainę oraz służących ochronie bezpieczeństwa narodowego (</w:t>
      </w:r>
      <w:r w:rsidR="00095014" w:rsidRPr="00095014">
        <w:rPr>
          <w:rFonts w:ascii="Verdana" w:eastAsia="Calibri" w:hAnsi="Verdana" w:cs="Arial"/>
          <w:sz w:val="20"/>
          <w:szCs w:val="20"/>
          <w:lang w:eastAsia="pl-PL"/>
        </w:rPr>
        <w:t xml:space="preserve">tekst jednolity: Dziennik Ustaw z 2023r. poz. 129 z </w:t>
      </w:r>
      <w:proofErr w:type="spellStart"/>
      <w:r w:rsidR="00095014" w:rsidRPr="00095014">
        <w:rPr>
          <w:rFonts w:ascii="Verdana" w:eastAsia="Calibri" w:hAnsi="Verdana" w:cs="Arial"/>
          <w:sz w:val="20"/>
          <w:szCs w:val="20"/>
          <w:lang w:eastAsia="pl-PL"/>
        </w:rPr>
        <w:t>późn</w:t>
      </w:r>
      <w:proofErr w:type="spellEnd"/>
      <w:r w:rsidR="00095014" w:rsidRPr="00095014">
        <w:rPr>
          <w:rFonts w:ascii="Verdana" w:eastAsia="Calibri" w:hAnsi="Verdana" w:cs="Arial"/>
          <w:sz w:val="20"/>
          <w:szCs w:val="20"/>
          <w:lang w:eastAsia="pl-PL"/>
        </w:rPr>
        <w:t>. zm.</w:t>
      </w:r>
      <w:r w:rsidRPr="009C7475">
        <w:rPr>
          <w:rFonts w:ascii="Verdana" w:eastAsia="Calibri" w:hAnsi="Verdana" w:cs="Arial"/>
          <w:sz w:val="20"/>
          <w:szCs w:val="20"/>
          <w:lang w:eastAsia="pl-PL"/>
        </w:rPr>
        <w:t>), tj.:</w:t>
      </w:r>
    </w:p>
    <w:p w14:paraId="444E5ADC" w14:textId="77777777" w:rsidR="009C7475" w:rsidRPr="009C7475" w:rsidRDefault="009C7475" w:rsidP="009C7475">
      <w:pPr>
        <w:numPr>
          <w:ilvl w:val="0"/>
          <w:numId w:val="1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D008051" w14:textId="7B9C41FB" w:rsidR="009C7475" w:rsidRPr="009C7475" w:rsidRDefault="009C7475" w:rsidP="009C7475">
      <w:pPr>
        <w:numPr>
          <w:ilvl w:val="0"/>
          <w:numId w:val="1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nie jestem wykonawcą, którego beneficjentem rzeczywistym w rozumieniu ustawy z dnia 1 marca 2018 r. o przeciwdziałaniu praniu pieniędzy oraz finansowaniu terroryzmu (</w:t>
      </w:r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 xml:space="preserve">tekst jednolity: Dziennik Ustaw z 2022r., poz. 593 z </w:t>
      </w:r>
      <w:proofErr w:type="spellStart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późn</w:t>
      </w:r>
      <w:proofErr w:type="spellEnd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. zm.</w:t>
      </w: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7476775" w14:textId="578AABA1" w:rsidR="009C7475" w:rsidRPr="009C7475" w:rsidRDefault="009C7475" w:rsidP="009C7475">
      <w:pPr>
        <w:numPr>
          <w:ilvl w:val="0"/>
          <w:numId w:val="1"/>
        </w:numPr>
        <w:suppressAutoHyphens/>
        <w:spacing w:after="0" w:line="240" w:lineRule="auto"/>
        <w:ind w:left="1560" w:hanging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nie jestem wykonawcą, którego jednostką dominującą w rozumieniu art. 3 ust. 1 pkt 37 ustawy z dnia 29 września 1994 r. o rachunkowości (</w:t>
      </w:r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 xml:space="preserve">tekst jednolity: Dziennik Ustaw z 2023r., poz. 120 z </w:t>
      </w:r>
      <w:proofErr w:type="spellStart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późn</w:t>
      </w:r>
      <w:proofErr w:type="spellEnd"/>
      <w:r w:rsidR="00095014" w:rsidRPr="00095014">
        <w:rPr>
          <w:rFonts w:ascii="Verdana" w:eastAsia="Times New Roman" w:hAnsi="Verdana" w:cs="Arial"/>
          <w:sz w:val="20"/>
          <w:szCs w:val="20"/>
          <w:lang w:eastAsia="ar-SA"/>
        </w:rPr>
        <w:t>. zm.</w:t>
      </w:r>
      <w:r w:rsidRPr="009C7475">
        <w:rPr>
          <w:rFonts w:ascii="Verdana" w:eastAsia="Times New Roman" w:hAnsi="Verdana" w:cs="Arial"/>
          <w:sz w:val="20"/>
          <w:szCs w:val="20"/>
          <w:lang w:eastAsia="ar-SA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3958F102" w14:textId="77777777" w:rsidR="009C7475" w:rsidRPr="009C7475" w:rsidRDefault="009C7475" w:rsidP="009C7475">
      <w:pPr>
        <w:suppressAutoHyphens/>
        <w:spacing w:after="0" w:line="240" w:lineRule="auto"/>
        <w:contextualSpacing/>
        <w:jc w:val="both"/>
        <w:rPr>
          <w:rFonts w:ascii="Verdana" w:eastAsia="Times New Roman" w:hAnsi="Verdana" w:cs="Arial"/>
          <w:i/>
          <w:sz w:val="20"/>
          <w:szCs w:val="20"/>
          <w:lang w:eastAsia="ar-SA"/>
        </w:rPr>
      </w:pPr>
    </w:p>
    <w:p w14:paraId="2422BD15" w14:textId="77777777" w:rsidR="009C7475" w:rsidRPr="009C7475" w:rsidRDefault="009C7475" w:rsidP="009C7475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14:paraId="335316F1" w14:textId="261F5F57" w:rsidR="009C7475" w:rsidRPr="009C7475" w:rsidRDefault="009C7475" w:rsidP="009C7475">
      <w:pPr>
        <w:suppressAutoHyphens/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C7475">
        <w:rPr>
          <w:rFonts w:ascii="Verdana" w:hAnsi="Verdana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 w:rsidRPr="009C7475">
        <w:rPr>
          <w:rFonts w:ascii="Verdana" w:hAnsi="Verdana"/>
          <w:sz w:val="20"/>
          <w:szCs w:val="20"/>
        </w:rPr>
        <w:t>Pzp</w:t>
      </w:r>
      <w:proofErr w:type="spellEnd"/>
      <w:r w:rsidRPr="009C7475">
        <w:rPr>
          <w:rFonts w:ascii="Verdana" w:hAnsi="Verdana"/>
          <w:sz w:val="20"/>
          <w:szCs w:val="20"/>
        </w:rPr>
        <w:t xml:space="preserve">. (podać mającą zastosowanie podstawę wykluczenia spośród wymienionych w art. 108 ust. 1 pkt 1), 2) i 5) lub art. 109 ust. 1 pkt 2)-5) i 7)-10) - o ile dotyczy)* Jednocześnie oświadczam, że w związku z powyższym, na podstawie art. 110 ust. 2 ustawy </w:t>
      </w:r>
      <w:proofErr w:type="spellStart"/>
      <w:r w:rsidRPr="009C7475">
        <w:rPr>
          <w:rFonts w:ascii="Verdana" w:hAnsi="Verdana"/>
          <w:sz w:val="20"/>
          <w:szCs w:val="20"/>
        </w:rPr>
        <w:t>Pzp</w:t>
      </w:r>
      <w:proofErr w:type="spellEnd"/>
      <w:r w:rsidRPr="009C7475">
        <w:rPr>
          <w:rFonts w:ascii="Verdana" w:hAnsi="Verdan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</w:t>
      </w:r>
    </w:p>
    <w:sectPr w:rsidR="009C7475" w:rsidRPr="009C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170"/>
    <w:multiLevelType w:val="hybridMultilevel"/>
    <w:tmpl w:val="EC949BB6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num w:numId="1" w16cid:durableId="1457673046">
    <w:abstractNumId w:val="2"/>
  </w:num>
  <w:num w:numId="2" w16cid:durableId="1049497785">
    <w:abstractNumId w:val="0"/>
  </w:num>
  <w:num w:numId="3" w16cid:durableId="96072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75"/>
    <w:rsid w:val="00095014"/>
    <w:rsid w:val="002624C6"/>
    <w:rsid w:val="00425229"/>
    <w:rsid w:val="006A4024"/>
    <w:rsid w:val="009C7475"/>
    <w:rsid w:val="00C0414C"/>
    <w:rsid w:val="00E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46E8"/>
  <w15:chartTrackingRefBased/>
  <w15:docId w15:val="{81437B35-113A-405F-B02F-77B79643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9C747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9C7475"/>
    <w:rPr>
      <w:rFonts w:ascii="Calibri" w:eastAsia="Calibri" w:hAnsi="Calibri" w:cs="Calibri"/>
      <w:kern w:val="0"/>
      <w:lang w:eastAsia="ar-SA"/>
      <w14:ligatures w14:val="none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9C74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,Znak Znak1,Znak Znak Znak,Znak Znak Znak Znak Znak Znak,a2 Znak,Znak Znak22,Znak Znak Znak2,a2 Znak2"/>
    <w:basedOn w:val="Domylnaczcionkaakapitu"/>
    <w:link w:val="Tekstpodstawowy"/>
    <w:rsid w:val="009C7475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Król</dc:creator>
  <cp:keywords/>
  <dc:description/>
  <cp:lastModifiedBy>Urszula Król</cp:lastModifiedBy>
  <cp:revision>3</cp:revision>
  <dcterms:created xsi:type="dcterms:W3CDTF">2023-04-28T18:30:00Z</dcterms:created>
  <dcterms:modified xsi:type="dcterms:W3CDTF">2023-04-28T18:30:00Z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2023-04-28T15:26:10Z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59ad1b4b-f165-4401-9e15-668e9fa9df6f</vt:lpwstr>
  </property>
  <property fmtid="{D5CDD505-2E9C-101B-9397-08002B2CF9AE}" pid="8" name="MSIP_Label_defa4170-0d19-0005-0004-bc88714345d2_ContentBits">
    <vt:lpwstr>0</vt:lpwstr>
  </property>
</Properties>
</file>