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643B" w14:textId="77777777"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</w:p>
    <w:p w14:paraId="78DD0259" w14:textId="77777777"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14:paraId="51B00525" w14:textId="77777777"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14:paraId="68C23D2C" w14:textId="77777777"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14:paraId="7EB1ADED" w14:textId="77777777"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14:paraId="016A615A" w14:textId="77777777" w:rsidR="00E5776C" w:rsidRPr="00C10F8C" w:rsidRDefault="00E5776C" w:rsidP="00A02791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0675"/>
        <w:gridCol w:w="1260"/>
      </w:tblGrid>
      <w:tr w:rsidR="00E5776C" w:rsidRPr="00C10F8C" w14:paraId="06C5FFE8" w14:textId="77777777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69255DBC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14:paraId="5989DD4C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8FB9669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14:paraId="47686F09" w14:textId="77777777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14:paraId="74F71EE0" w14:textId="77777777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67" w:rsidRPr="00C10F8C" w14:paraId="20E6E2AA" w14:textId="77777777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14:paraId="0C788942" w14:textId="77777777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14:paraId="07366C6A" w14:textId="77777777" w:rsidR="00C22867" w:rsidRPr="00C10F8C" w:rsidRDefault="00C22867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</w:t>
            </w:r>
            <w:r w:rsidR="006F5366">
              <w:rPr>
                <w:rFonts w:ascii="Times New Roman" w:hAnsi="Times New Roman"/>
                <w:sz w:val="20"/>
                <w:szCs w:val="20"/>
              </w:rPr>
              <w:t>diometr</w:t>
            </w:r>
          </w:p>
        </w:tc>
        <w:tc>
          <w:tcPr>
            <w:tcW w:w="1260" w:type="dxa"/>
            <w:vAlign w:val="center"/>
          </w:tcPr>
          <w:p w14:paraId="4DE9E444" w14:textId="77777777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492650E" w14:textId="77777777"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14:paraId="0F3BA700" w14:textId="77777777"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14:paraId="7E826777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</w:t>
      </w:r>
      <w:proofErr w:type="spellStart"/>
      <w:r w:rsidRPr="00C10F8C">
        <w:rPr>
          <w:rFonts w:ascii="Times New Roman" w:hAnsi="Times New Roman"/>
          <w:sz w:val="20"/>
          <w:szCs w:val="20"/>
        </w:rPr>
        <w:t>rekondycjonowanych</w:t>
      </w:r>
      <w:proofErr w:type="spellEnd"/>
      <w:r w:rsidRPr="00C10F8C">
        <w:rPr>
          <w:rFonts w:ascii="Times New Roman" w:hAnsi="Times New Roman"/>
          <w:sz w:val="20"/>
          <w:szCs w:val="20"/>
        </w:rPr>
        <w:t xml:space="preserve"> oraz demonstracyjnych. Urządzenia medyczne muszą być wolne od wszelkich wad fizycznych (konstrukcyjnych)</w:t>
      </w:r>
      <w:r w:rsidR="004320A7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  <w:r w:rsidR="004320A7">
        <w:rPr>
          <w:rFonts w:ascii="Times New Roman" w:hAnsi="Times New Roman"/>
          <w:sz w:val="20"/>
          <w:szCs w:val="20"/>
        </w:rPr>
        <w:t>.</w:t>
      </w:r>
    </w:p>
    <w:p w14:paraId="6BC83079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9F86FB0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14:paraId="4AE1BC22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14:paraId="50FB2E4E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14:paraId="4F2C4AE4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 xml:space="preserve"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</w:t>
      </w:r>
      <w:r w:rsidRPr="00C10F8C">
        <w:rPr>
          <w:lang w:val="pl-PL"/>
        </w:rPr>
        <w:lastRenderedPageBreak/>
        <w:t>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14:paraId="7141DD86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14:paraId="06DC4F93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4CE57179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14:paraId="193F1C35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14:paraId="2529CA4A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14:paraId="4F4232BA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</w:t>
      </w:r>
      <w:proofErr w:type="spellStart"/>
      <w:r w:rsidRPr="00C10F8C">
        <w:rPr>
          <w:rFonts w:ascii="Times New Roman" w:hAnsi="Times New Roman"/>
          <w:sz w:val="20"/>
          <w:szCs w:val="20"/>
        </w:rPr>
        <w:t>techniczno</w:t>
      </w:r>
      <w:proofErr w:type="spellEnd"/>
      <w:r w:rsidRPr="00C10F8C">
        <w:rPr>
          <w:rFonts w:ascii="Times New Roman" w:hAnsi="Times New Roman"/>
          <w:sz w:val="20"/>
          <w:szCs w:val="20"/>
        </w:rPr>
        <w:t xml:space="preserve"> – użytkowych.  </w:t>
      </w:r>
    </w:p>
    <w:p w14:paraId="39A0EC1A" w14:textId="77777777" w:rsidR="00C91404" w:rsidRPr="00C10F8C" w:rsidRDefault="00C91404" w:rsidP="00A02791">
      <w:pPr>
        <w:pStyle w:val="Akapitzlist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Zamawiający ma prawo do sprawdzenia wiarygodności podanych przez Wykonawcę parametrów </w:t>
      </w:r>
      <w:proofErr w:type="spellStart"/>
      <w:r w:rsidRPr="00C10F8C">
        <w:rPr>
          <w:rFonts w:ascii="Times New Roman" w:hAnsi="Times New Roman"/>
          <w:sz w:val="20"/>
          <w:szCs w:val="20"/>
        </w:rPr>
        <w:t>techniczno</w:t>
      </w:r>
      <w:proofErr w:type="spellEnd"/>
      <w:r w:rsidRPr="00C10F8C">
        <w:rPr>
          <w:rFonts w:ascii="Times New Roman" w:hAnsi="Times New Roman"/>
          <w:sz w:val="20"/>
          <w:szCs w:val="20"/>
        </w:rPr>
        <w:t xml:space="preserve"> – użytkowych we wszystkich dostępnych źródłach, w tym również poprzez zwrócenie się o złożenie dodatkowych wyjaśnień do Wykonawcy.</w:t>
      </w:r>
    </w:p>
    <w:p w14:paraId="6D8E75D0" w14:textId="77777777"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14:paraId="0D4A9AA3" w14:textId="77777777" w:rsidR="00AD5546" w:rsidRDefault="00AD5546">
      <w:pPr>
        <w:rPr>
          <w:rFonts w:ascii="Verdana" w:hAnsi="Verdana"/>
        </w:rPr>
      </w:pPr>
    </w:p>
    <w:p w14:paraId="021B0C40" w14:textId="77777777" w:rsidR="00D805CC" w:rsidRDefault="00D805CC">
      <w:pPr>
        <w:rPr>
          <w:rFonts w:ascii="Verdana" w:hAnsi="Verdana"/>
        </w:rPr>
      </w:pPr>
    </w:p>
    <w:p w14:paraId="62B1AD18" w14:textId="77777777" w:rsidR="00D805CC" w:rsidRDefault="00D805CC">
      <w:pPr>
        <w:rPr>
          <w:rFonts w:ascii="Verdana" w:hAnsi="Verdana"/>
        </w:rPr>
      </w:pPr>
    </w:p>
    <w:p w14:paraId="554A5440" w14:textId="77777777" w:rsidR="004320A7" w:rsidRDefault="004320A7">
      <w:pPr>
        <w:rPr>
          <w:rFonts w:ascii="Verdana" w:hAnsi="Verdana"/>
        </w:rPr>
      </w:pPr>
    </w:p>
    <w:p w14:paraId="1F8F06A0" w14:textId="77777777" w:rsidR="004320A7" w:rsidRDefault="004320A7">
      <w:pPr>
        <w:rPr>
          <w:rFonts w:ascii="Verdana" w:hAnsi="Verdana"/>
        </w:rPr>
      </w:pPr>
    </w:p>
    <w:p w14:paraId="4CFDE6C4" w14:textId="77777777" w:rsidR="00D805CC" w:rsidRDefault="00D805CC">
      <w:pPr>
        <w:rPr>
          <w:rFonts w:ascii="Verdana" w:hAnsi="Verdana"/>
        </w:rPr>
      </w:pPr>
    </w:p>
    <w:p w14:paraId="438AC159" w14:textId="77777777" w:rsidR="00D805CC" w:rsidRDefault="00D805CC">
      <w:pPr>
        <w:rPr>
          <w:rFonts w:ascii="Verdana" w:hAnsi="Verdana"/>
        </w:rPr>
      </w:pPr>
    </w:p>
    <w:p w14:paraId="3D284C7F" w14:textId="77777777" w:rsidR="00D805CC" w:rsidRDefault="00D805CC">
      <w:pPr>
        <w:rPr>
          <w:rFonts w:ascii="Verdana" w:hAnsi="Verdana"/>
        </w:rPr>
      </w:pPr>
    </w:p>
    <w:p w14:paraId="4E0B83D2" w14:textId="77777777"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</w:t>
      </w:r>
      <w:proofErr w:type="spellStart"/>
      <w:r w:rsidRPr="00AD5546">
        <w:rPr>
          <w:rFonts w:ascii="Times New Roman" w:eastAsia="Times New Roman" w:hAnsi="Times New Roman"/>
          <w:b/>
          <w:u w:val="single"/>
          <w:lang w:eastAsia="ar-SA"/>
        </w:rPr>
        <w:t>techniczno</w:t>
      </w:r>
      <w:proofErr w:type="spellEnd"/>
      <w:r w:rsidRPr="00AD5546">
        <w:rPr>
          <w:rFonts w:ascii="Times New Roman" w:eastAsia="Times New Roman" w:hAnsi="Times New Roman"/>
          <w:b/>
          <w:u w:val="single"/>
          <w:lang w:eastAsia="ar-SA"/>
        </w:rPr>
        <w:t xml:space="preserve"> – użytkowych </w:t>
      </w:r>
    </w:p>
    <w:p w14:paraId="2ACCE768" w14:textId="77777777"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562"/>
        <w:gridCol w:w="6379"/>
        <w:gridCol w:w="2416"/>
        <w:gridCol w:w="1559"/>
        <w:gridCol w:w="1134"/>
        <w:gridCol w:w="2800"/>
      </w:tblGrid>
      <w:tr w:rsidR="006D633C" w:rsidRPr="00305BE9" w14:paraId="6520714C" w14:textId="77777777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11D64BA3" w14:textId="77777777" w:rsidR="006D633C" w:rsidRPr="00305BE9" w:rsidRDefault="006D633C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33C" w:rsidRPr="00305BE9" w14:paraId="328858EB" w14:textId="77777777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14:paraId="28A75C95" w14:textId="77777777" w:rsidR="006D633C" w:rsidRPr="00D805CC" w:rsidRDefault="00640F49" w:rsidP="00D805C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05C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5E35BA">
              <w:rPr>
                <w:rFonts w:ascii="Times New Roman" w:hAnsi="Times New Roman"/>
                <w:b/>
                <w:sz w:val="20"/>
                <w:szCs w:val="20"/>
              </w:rPr>
              <w:t>udiometr</w:t>
            </w:r>
          </w:p>
          <w:p w14:paraId="37979027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14:paraId="4C8201B5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14:paraId="18BD94D5" w14:textId="77777777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14:paraId="33C7F2E2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14:paraId="28409FA2" w14:textId="77777777" w:rsidTr="005E35BA">
        <w:tc>
          <w:tcPr>
            <w:tcW w:w="562" w:type="dxa"/>
            <w:shd w:val="clear" w:color="auto" w:fill="F2DBDB" w:themeFill="accent2" w:themeFillTint="33"/>
            <w:vAlign w:val="center"/>
          </w:tcPr>
          <w:p w14:paraId="3C0362DB" w14:textId="77777777"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68F43D3A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F2DBDB" w:themeFill="accent2" w:themeFillTint="33"/>
            <w:vAlign w:val="center"/>
          </w:tcPr>
          <w:p w14:paraId="7CDDD9D2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65FA41E0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4CBE207E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F2DBDB" w:themeFill="accent2" w:themeFillTint="33"/>
            <w:vAlign w:val="center"/>
          </w:tcPr>
          <w:p w14:paraId="34F14DC0" w14:textId="77777777"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14:paraId="6AB7B827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5238DE5F" w14:textId="77777777" w:rsidR="006D633C" w:rsidRPr="00305BE9" w:rsidRDefault="006D633C" w:rsidP="00A02791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6D633C" w:rsidRPr="00305BE9" w14:paraId="79B49317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2520A19D" w14:textId="77777777" w:rsidR="006D633C" w:rsidRPr="00305BE9" w:rsidRDefault="006D633C" w:rsidP="00A02791">
            <w:pPr>
              <w:numPr>
                <w:ilvl w:val="0"/>
                <w:numId w:val="3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FE4B7A8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14:paraId="3466AE01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22E2D82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4C991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7058464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65A570C3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1F7BE45A" w14:textId="77777777" w:rsidR="006D633C" w:rsidRPr="00305BE9" w:rsidRDefault="006D633C" w:rsidP="00A02791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EF40212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14:paraId="22006148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14:paraId="03A0BAA3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24AA86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1AEB012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08E7B44A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16E3DAF5" w14:textId="77777777" w:rsidR="006D633C" w:rsidRPr="00305BE9" w:rsidRDefault="006D633C" w:rsidP="00A02791">
            <w:pPr>
              <w:numPr>
                <w:ilvl w:val="0"/>
                <w:numId w:val="3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E53B4FB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Zgłoszenie wyrobu lub powiadomienie Prezesa Urzędu </w:t>
            </w:r>
            <w:proofErr w:type="spellStart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RPLWMiPB</w:t>
            </w:r>
            <w:proofErr w:type="spellEnd"/>
          </w:p>
        </w:tc>
        <w:tc>
          <w:tcPr>
            <w:tcW w:w="2416" w:type="dxa"/>
            <w:vAlign w:val="center"/>
          </w:tcPr>
          <w:p w14:paraId="2C52E211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14:paraId="02B77AB3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EAD44E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2DFA5C7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540CD6C8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BFC2B10" w14:textId="77777777" w:rsidR="006D633C" w:rsidRPr="00305BE9" w:rsidRDefault="00443CB1" w:rsidP="00A02791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</w:t>
            </w:r>
            <w:r w:rsidR="000F3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podstawowe</w:t>
            </w:r>
          </w:p>
        </w:tc>
      </w:tr>
      <w:tr w:rsidR="005A1D0B" w:rsidRPr="00305BE9" w14:paraId="04125D6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0B98ABEC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3A79" w14:textId="77777777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Audiometr diagnostyczny</w:t>
            </w:r>
          </w:p>
        </w:tc>
        <w:tc>
          <w:tcPr>
            <w:tcW w:w="2416" w:type="dxa"/>
            <w:vAlign w:val="center"/>
          </w:tcPr>
          <w:p w14:paraId="05B82793" w14:textId="77777777" w:rsidR="005A1D0B" w:rsidRPr="00305BE9" w:rsidRDefault="00977AA4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4D2F05F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C284E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983103B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4C04D3FB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4F954A0C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935" w14:textId="77777777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Ilość kanałów</w:t>
            </w:r>
          </w:p>
        </w:tc>
        <w:tc>
          <w:tcPr>
            <w:tcW w:w="2416" w:type="dxa"/>
            <w:vAlign w:val="center"/>
          </w:tcPr>
          <w:p w14:paraId="087060D9" w14:textId="77777777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C2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3E5A3D">
              <w:rPr>
                <w:rFonts w:ascii="Times New Roman" w:hAnsi="Times New Roman"/>
                <w:sz w:val="20"/>
                <w:szCs w:val="20"/>
              </w:rPr>
              <w:t>1,5</w:t>
            </w:r>
            <w:r w:rsidRPr="00CB2EC2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14:paraId="5A400919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A9DA9F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034FE19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10D1835D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0452849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C23" w14:textId="77777777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Panel sterujący z przyciskami, do których przypisane są pojedyncze funkcjonalności (jeden przycisk = jedna funkcja)</w:t>
            </w:r>
          </w:p>
        </w:tc>
        <w:tc>
          <w:tcPr>
            <w:tcW w:w="2416" w:type="dxa"/>
            <w:vAlign w:val="center"/>
          </w:tcPr>
          <w:p w14:paraId="0B6C38AF" w14:textId="77777777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1C74D5E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FE70A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F7F46F2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A39AA" w:rsidRPr="00305BE9" w14:paraId="1C32F77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0A94B45" w14:textId="77777777" w:rsidR="00EA39AA" w:rsidRPr="00305BE9" w:rsidRDefault="00EA39AA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0A9" w14:textId="77777777" w:rsidR="00EA39AA" w:rsidRPr="00EA39AA" w:rsidRDefault="00EA39AA" w:rsidP="00EA39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39AA">
              <w:rPr>
                <w:rFonts w:ascii="Times New Roman" w:hAnsi="Times New Roman"/>
                <w:sz w:val="20"/>
                <w:szCs w:val="20"/>
              </w:rPr>
              <w:t>Urządzenie wyposażone w ruchomy ekran LCD z możliwością jego złożenia po zakończonej pracy</w:t>
            </w:r>
          </w:p>
        </w:tc>
        <w:tc>
          <w:tcPr>
            <w:tcW w:w="2416" w:type="dxa"/>
            <w:vAlign w:val="center"/>
          </w:tcPr>
          <w:p w14:paraId="2A23A7A9" w14:textId="77777777" w:rsidR="00EA39AA" w:rsidRPr="00305BE9" w:rsidRDefault="00EA39AA" w:rsidP="00EA39A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4E3D4F0" w14:textId="77777777" w:rsidR="00EA39AA" w:rsidRPr="00305BE9" w:rsidRDefault="00EA39AA" w:rsidP="00EA39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6CCD29" w14:textId="77777777" w:rsidR="00EA39AA" w:rsidRPr="00305BE9" w:rsidRDefault="00EA39AA" w:rsidP="00EA3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0076CCC" w14:textId="77777777" w:rsidR="00EA39AA" w:rsidRPr="007B6069" w:rsidRDefault="00EA39AA" w:rsidP="00EA3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57E58BD9" w14:textId="77777777" w:rsidR="00EA39AA" w:rsidRPr="00305BE9" w:rsidRDefault="00EA39AA" w:rsidP="00EA39A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2035C9" w:rsidRPr="00305BE9" w14:paraId="1B94CE2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A4BB4AA" w14:textId="77777777" w:rsidR="002035C9" w:rsidRPr="00305BE9" w:rsidRDefault="002035C9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F4E" w14:textId="77777777" w:rsidR="002035C9" w:rsidRPr="005A1D0B" w:rsidRDefault="002035C9" w:rsidP="002035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Wyznaczanie progu zmodyfikowaną metodą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Hughson-Westlake’a</w:t>
            </w:r>
            <w:proofErr w:type="spellEnd"/>
          </w:p>
        </w:tc>
        <w:tc>
          <w:tcPr>
            <w:tcW w:w="2416" w:type="dxa"/>
            <w:vAlign w:val="center"/>
          </w:tcPr>
          <w:p w14:paraId="53A9B5B6" w14:textId="77777777" w:rsidR="002035C9" w:rsidRPr="00305BE9" w:rsidRDefault="002035C9" w:rsidP="002035C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0ACE30E" w14:textId="77777777" w:rsidR="002035C9" w:rsidRPr="00305BE9" w:rsidRDefault="002035C9" w:rsidP="002035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F650D" w14:textId="77777777" w:rsidR="002035C9" w:rsidRPr="00305BE9" w:rsidRDefault="002035C9" w:rsidP="002035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F24A32D" w14:textId="77777777" w:rsidR="002035C9" w:rsidRPr="00305BE9" w:rsidRDefault="002035C9" w:rsidP="002035C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53B4A43C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6B4F7EC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F17" w14:textId="77777777" w:rsidR="005A1D0B" w:rsidRPr="005A1D0B" w:rsidRDefault="005A1D0B" w:rsidP="005A1D0B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niezależnej od komputera pracy:</w:t>
            </w:r>
          </w:p>
          <w:p w14:paraId="785664B2" w14:textId="77777777" w:rsidR="00B54E44" w:rsidRDefault="005A1D0B" w:rsidP="00A02791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podłączenia zewnętrznej bezprzewodowej klawiatury i myszki do wpisywania danych pacjenta oraz komentarzy z opisem badania</w:t>
            </w:r>
          </w:p>
          <w:p w14:paraId="2561FDB9" w14:textId="77777777" w:rsidR="00B54E44" w:rsidRDefault="005A1D0B" w:rsidP="00A02791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podłączenia zewnętrznej drukarki bezpośrednio do urządzenia do wydruków badań</w:t>
            </w:r>
          </w:p>
          <w:p w14:paraId="3B4F5BD4" w14:textId="77777777" w:rsidR="005A1D0B" w:rsidRPr="00B54E44" w:rsidRDefault="005A1D0B" w:rsidP="00A02791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wyboru ulubionych list słownych</w:t>
            </w:r>
          </w:p>
        </w:tc>
        <w:tc>
          <w:tcPr>
            <w:tcW w:w="2416" w:type="dxa"/>
            <w:vAlign w:val="center"/>
          </w:tcPr>
          <w:p w14:paraId="6E82A1A4" w14:textId="77777777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47FF150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5950B8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C7A87B3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2775CAC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40D7334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0D4" w14:textId="77777777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podłączenia do komputera i przeniesienia wszystkich badań do dedykowanego oprogramowania. Informacja o podłączeniu audiometru do oprogramowania komputerowego prezentowana za pomocą piktogramu wyświetlanego na ekranie</w:t>
            </w:r>
          </w:p>
        </w:tc>
        <w:tc>
          <w:tcPr>
            <w:tcW w:w="2416" w:type="dxa"/>
            <w:vAlign w:val="center"/>
          </w:tcPr>
          <w:p w14:paraId="3C3A2DD0" w14:textId="77777777" w:rsidR="005A1D0B" w:rsidRPr="00305BE9" w:rsidRDefault="002E04A5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4A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EFC5244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CBC0A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4F6B476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0B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4AE2A07A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CF08802" w14:textId="77777777" w:rsidR="005A1D0B" w:rsidRPr="00305BE9" w:rsidRDefault="005A1D0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784" w14:textId="77777777" w:rsidR="005A1D0B" w:rsidRPr="005A1D0B" w:rsidRDefault="005A1D0B" w:rsidP="005A1D0B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komputerowe umożliwiające szybkie zaprogramowanie audiometru:</w:t>
            </w:r>
          </w:p>
          <w:p w14:paraId="7B8D5747" w14:textId="77777777" w:rsidR="005A1D0B" w:rsidRPr="005A1D0B" w:rsidRDefault="005A1D0B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pobranie aktualnie zaprogramowanych funkcji na audiometrze</w:t>
            </w:r>
          </w:p>
          <w:p w14:paraId="785A474F" w14:textId="77777777" w:rsidR="005A1D0B" w:rsidRPr="005A1D0B" w:rsidRDefault="005A1D0B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wprowadzenie danych użytkowników i ich ewentualnych haseł</w:t>
            </w:r>
          </w:p>
          <w:p w14:paraId="3A6EA01B" w14:textId="77777777" w:rsidR="005A1D0B" w:rsidRPr="005A1D0B" w:rsidRDefault="005A1D0B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wprowadzenie danych jednostki medycznej (nazwa, adres, adres strony internetowej, telefon, logo)</w:t>
            </w:r>
          </w:p>
          <w:p w14:paraId="4100EFC5" w14:textId="77777777" w:rsidR="005A1D0B" w:rsidRPr="005A1D0B" w:rsidRDefault="005A1D0B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wybór formatu prezentacji daty i godziny</w:t>
            </w:r>
          </w:p>
          <w:p w14:paraId="5BFB28BD" w14:textId="77777777" w:rsidR="005A1D0B" w:rsidRDefault="005A1D0B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ustawienie preferencji wydruku raportów w tym rozmiar drukowanego raportu </w:t>
            </w:r>
          </w:p>
          <w:p w14:paraId="4D56C223" w14:textId="77777777" w:rsidR="00FC08CE" w:rsidRPr="00D11C27" w:rsidRDefault="00FC08CE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domyślny sygnał podawany jako stymulator: ciągły, modulowany częstotliwością, pulsacyjny, szum dziecięcy</w:t>
            </w:r>
          </w:p>
        </w:tc>
        <w:tc>
          <w:tcPr>
            <w:tcW w:w="2416" w:type="dxa"/>
            <w:vAlign w:val="center"/>
          </w:tcPr>
          <w:p w14:paraId="14628CA3" w14:textId="77777777" w:rsidR="005A1D0B" w:rsidRPr="00305BE9" w:rsidRDefault="00984F9F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4A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3BA0D7A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3C701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D16485B" w14:textId="77777777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0B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666ACFC2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33344DB" w14:textId="77777777" w:rsidR="006809FF" w:rsidRPr="00305BE9" w:rsidRDefault="006809FF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BEA" w14:textId="77777777" w:rsidR="006809FF" w:rsidRPr="00FB6AF7" w:rsidRDefault="006809FF" w:rsidP="006809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</w:t>
            </w:r>
            <w:r w:rsidRPr="00FB6AF7">
              <w:rPr>
                <w:rFonts w:ascii="Times New Roman" w:hAnsi="Times New Roman"/>
                <w:sz w:val="20"/>
                <w:szCs w:val="20"/>
              </w:rPr>
              <w:t xml:space="preserve">ustawienia domyślnych parametrów badania audiometrycznego </w:t>
            </w:r>
          </w:p>
          <w:p w14:paraId="4C69A847" w14:textId="77777777" w:rsidR="006809FF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układ prezentacji badań z obu uszu na jednym wykresie lub na oddzielnych</w:t>
            </w:r>
          </w:p>
          <w:p w14:paraId="0C699572" w14:textId="77777777" w:rsidR="006809FF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włączenie/wyłączenie prezentacji poziomów bez i z maskowaniem dla jednej częstotliwości</w:t>
            </w:r>
          </w:p>
          <w:p w14:paraId="4996EE3C" w14:textId="77777777" w:rsidR="006809FF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wybór badanych częstotliwości zarówno dla standardowego zakresu, jak i zakresu wysokich częstotliwości</w:t>
            </w:r>
          </w:p>
          <w:p w14:paraId="3E3E5A00" w14:textId="77777777" w:rsidR="006809FF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określenie kroku natężenia dźwięku dla audiometrii mowy, min. co 1dB, 2dB oraz 5dB</w:t>
            </w:r>
          </w:p>
          <w:p w14:paraId="790F828B" w14:textId="77777777" w:rsidR="006809FF" w:rsidRPr="00494C99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 xml:space="preserve">wybór rodzaju testu dla audiometrii mowy, min. </w:t>
            </w:r>
            <w:r w:rsidRPr="00494C99">
              <w:rPr>
                <w:rFonts w:ascii="Times New Roman" w:hAnsi="Times New Roman"/>
                <w:sz w:val="20"/>
                <w:szCs w:val="20"/>
                <w:lang w:val="en-US"/>
              </w:rPr>
              <w:t>SRT, SDT, WRS, SRS, MCL, UCL</w:t>
            </w:r>
          </w:p>
          <w:p w14:paraId="631018D0" w14:textId="77777777" w:rsidR="006809FF" w:rsidRPr="00494C99" w:rsidRDefault="006809FF" w:rsidP="00A02791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wybór domyślnego audiogramu: standardowy, wysokich częstotliwości, pełny (standardowy i wysokich częstotliwości)</w:t>
            </w:r>
          </w:p>
        </w:tc>
        <w:tc>
          <w:tcPr>
            <w:tcW w:w="2416" w:type="dxa"/>
            <w:vAlign w:val="center"/>
          </w:tcPr>
          <w:p w14:paraId="7B94C963" w14:textId="77777777" w:rsidR="006809FF" w:rsidRPr="000B7820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5FED567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D7C66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3AA46CB" w14:textId="77777777" w:rsidR="006809FF" w:rsidRPr="007D00B5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0B5376AC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2AB1229D" w14:textId="77777777" w:rsidR="006809FF" w:rsidRPr="00305BE9" w:rsidRDefault="006809FF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268" w14:textId="77777777" w:rsidR="006809FF" w:rsidRPr="00335275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5275">
              <w:rPr>
                <w:rFonts w:ascii="Times New Roman" w:hAnsi="Times New Roman"/>
                <w:sz w:val="20"/>
                <w:szCs w:val="20"/>
              </w:rPr>
              <w:t>Oprogramowanie zapewniające gotowe szablony wydruków raportu z wbudowanym kreatorem do tworzenia spersonalizowanych szablonów</w:t>
            </w:r>
          </w:p>
        </w:tc>
        <w:tc>
          <w:tcPr>
            <w:tcW w:w="2416" w:type="dxa"/>
            <w:vAlign w:val="center"/>
          </w:tcPr>
          <w:p w14:paraId="058E23AA" w14:textId="77777777" w:rsidR="006809FF" w:rsidRPr="00305BE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8FAE91B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D7B11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1F6EEE0" w14:textId="77777777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3936EDF4" w14:textId="77777777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6809FF" w:rsidRPr="00305BE9" w14:paraId="5935BD5A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BFC4D79" w14:textId="77777777" w:rsidR="006809FF" w:rsidRPr="00305BE9" w:rsidRDefault="006809FF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4886906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C25" w14:textId="77777777" w:rsidR="006809FF" w:rsidRPr="00335275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5275">
              <w:rPr>
                <w:rFonts w:ascii="Times New Roman" w:hAnsi="Times New Roman"/>
                <w:sz w:val="20"/>
                <w:szCs w:val="20"/>
              </w:rPr>
              <w:t>Oprogramowanie zapewniające możliwość zapisania gotowych komentarzy badania bez limitu znaków</w:t>
            </w:r>
          </w:p>
        </w:tc>
        <w:tc>
          <w:tcPr>
            <w:tcW w:w="2416" w:type="dxa"/>
            <w:vAlign w:val="center"/>
          </w:tcPr>
          <w:p w14:paraId="3BEE5254" w14:textId="77777777" w:rsidR="006809FF" w:rsidRPr="00305BE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40D94705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8650DF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DD974D8" w14:textId="77777777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5A6469A5" w14:textId="77777777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bookmarkEnd w:id="1"/>
      <w:tr w:rsidR="006809FF" w:rsidRPr="00305BE9" w14:paraId="1ECE6929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DADFA70" w14:textId="77777777" w:rsidR="006809FF" w:rsidRPr="00305BE9" w:rsidRDefault="006809FF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53D" w14:textId="77777777" w:rsidR="006809FF" w:rsidRPr="005A1D0B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komputerowe kompatybilne z NOAH 4</w:t>
            </w:r>
          </w:p>
        </w:tc>
        <w:tc>
          <w:tcPr>
            <w:tcW w:w="2416" w:type="dxa"/>
            <w:vAlign w:val="center"/>
          </w:tcPr>
          <w:p w14:paraId="029D3407" w14:textId="77777777" w:rsidR="006809FF" w:rsidRPr="007B606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3E1B33A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5AB3C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2A7149B" w14:textId="77777777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47AF4448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FA4FE1E" w14:textId="77777777" w:rsidR="006809FF" w:rsidRPr="00305BE9" w:rsidRDefault="006809FF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B5E4" w14:textId="77777777" w:rsidR="006809FF" w:rsidRPr="005A1D0B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Podawanie sygnału normalne (sygnał jest podawany gdy wciśnięty jest klawisz) i odwrócone (sygnał zanika gdy wciśnięty jest klawisz)</w:t>
            </w:r>
          </w:p>
        </w:tc>
        <w:tc>
          <w:tcPr>
            <w:tcW w:w="2416" w:type="dxa"/>
            <w:vAlign w:val="center"/>
          </w:tcPr>
          <w:p w14:paraId="010FC260" w14:textId="77777777" w:rsidR="006809FF" w:rsidRPr="00856469" w:rsidRDefault="00856469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6469">
              <w:rPr>
                <w:rFonts w:ascii="Times New Roman" w:hAnsi="Times New Roman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4A0887B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A0CBF3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CBCF27C" w14:textId="77777777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1C0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DC68EB" w:rsidRPr="00305BE9" w14:paraId="2E7158DC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29DB51B4" w14:textId="77777777" w:rsidR="00DC68EB" w:rsidRPr="00305BE9" w:rsidRDefault="00DC68EB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E2C" w14:textId="77777777" w:rsidR="00DC68EB" w:rsidRPr="00DC68EB" w:rsidRDefault="00DC68EB" w:rsidP="00DC68E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68EB">
              <w:rPr>
                <w:rFonts w:ascii="Times New Roman" w:hAnsi="Times New Roman"/>
                <w:sz w:val="20"/>
                <w:szCs w:val="20"/>
              </w:rPr>
              <w:t>Kolorowy wyświetlacz LCD</w:t>
            </w:r>
          </w:p>
        </w:tc>
        <w:tc>
          <w:tcPr>
            <w:tcW w:w="2416" w:type="dxa"/>
            <w:vAlign w:val="center"/>
          </w:tcPr>
          <w:p w14:paraId="162A2847" w14:textId="77777777" w:rsidR="00DC68EB" w:rsidRPr="00305BE9" w:rsidRDefault="00DC68EB" w:rsidP="00DC68E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6A57DA8C" w14:textId="77777777" w:rsidR="00DC68EB" w:rsidRPr="00305BE9" w:rsidRDefault="00DC68EB" w:rsidP="00DC68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6813E3" w14:textId="77777777" w:rsidR="00DC68EB" w:rsidRPr="00305BE9" w:rsidRDefault="00DC68EB" w:rsidP="00DC6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ECFBBEF" w14:textId="77777777" w:rsidR="00DC68EB" w:rsidRPr="007B6069" w:rsidRDefault="00DC68EB" w:rsidP="00DC68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0269C32D" w14:textId="77777777" w:rsidR="00DC68EB" w:rsidRPr="00305BE9" w:rsidRDefault="00DC68EB" w:rsidP="00DC68E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6D29E6" w:rsidRPr="00305BE9" w14:paraId="64F10D89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4D6ABCA6" w14:textId="77777777" w:rsidR="006D29E6" w:rsidRPr="00305BE9" w:rsidRDefault="006D29E6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D26" w14:textId="77777777" w:rsidR="006D29E6" w:rsidRPr="005A1D0B" w:rsidRDefault="006D29E6" w:rsidP="006809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wyświetlacza </w:t>
            </w:r>
            <w:r w:rsidR="00DC68EB">
              <w:rPr>
                <w:rFonts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416" w:type="dxa"/>
            <w:vAlign w:val="center"/>
          </w:tcPr>
          <w:p w14:paraId="6E6F0368" w14:textId="77777777" w:rsidR="006D29E6" w:rsidRPr="00305BE9" w:rsidRDefault="00DC68EB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6C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4”</w:t>
            </w:r>
            <w:r w:rsidRPr="009A626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14:paraId="33E2AD5C" w14:textId="77777777" w:rsidR="006D29E6" w:rsidRPr="00305BE9" w:rsidRDefault="006D29E6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17093" w14:textId="77777777" w:rsidR="006D29E6" w:rsidRPr="00305BE9" w:rsidRDefault="006D29E6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E87C31" w14:textId="77777777" w:rsidR="006D29E6" w:rsidRPr="00305BE9" w:rsidRDefault="00DC68EB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1C0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10194C12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0EA12148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8D5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Minimalne zakresy częstotliwości:</w:t>
            </w:r>
          </w:p>
          <w:p w14:paraId="7FD66DA0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AC - od 125 do 8 000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  <w:p w14:paraId="603882B1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BC - od 250 do 8 000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  <w:p w14:paraId="72FAABF8" w14:textId="77777777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Dokładność ±1 %</w:t>
            </w:r>
          </w:p>
        </w:tc>
        <w:tc>
          <w:tcPr>
            <w:tcW w:w="2416" w:type="dxa"/>
            <w:vAlign w:val="center"/>
          </w:tcPr>
          <w:p w14:paraId="15A449F9" w14:textId="7777777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AB6991E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CEE90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2F8DBE9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29A725DD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587FA86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20F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Minimalne zakresy natężenia dźwięku:</w:t>
            </w:r>
          </w:p>
          <w:p w14:paraId="4895B8F3" w14:textId="77777777" w:rsidR="008E4E35" w:rsidRPr="00D26892" w:rsidRDefault="008E4E35" w:rsidP="00A0279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AC </w:t>
            </w:r>
            <w:r w:rsidR="00B0722F" w:rsidRPr="00D26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26892">
              <w:rPr>
                <w:rFonts w:ascii="Times New Roman" w:hAnsi="Times New Roman"/>
                <w:sz w:val="20"/>
                <w:szCs w:val="20"/>
              </w:rPr>
              <w:t xml:space="preserve"> od -10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 do 120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32E51167" w14:textId="77777777" w:rsidR="008E4E35" w:rsidRPr="00D26892" w:rsidRDefault="008E4E35" w:rsidP="00A0279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AC (dla wysokich częstotliwości) – od -20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 do 100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18D96F11" w14:textId="77777777" w:rsidR="008E4E35" w:rsidRPr="00D26892" w:rsidRDefault="008E4E35" w:rsidP="00A0279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BC (wyrostek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sutkowaty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26892" w:rsidRPr="00D26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26892">
              <w:rPr>
                <w:rFonts w:ascii="Times New Roman" w:hAnsi="Times New Roman"/>
                <w:sz w:val="20"/>
                <w:szCs w:val="20"/>
              </w:rPr>
              <w:t xml:space="preserve"> od -10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 do 90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6886A010" w14:textId="77777777" w:rsidR="008E4E35" w:rsidRPr="00D26892" w:rsidRDefault="008E4E35" w:rsidP="00A0279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BC (czoło) – od -10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 do 80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</w:tc>
        <w:tc>
          <w:tcPr>
            <w:tcW w:w="2416" w:type="dxa"/>
            <w:vAlign w:val="center"/>
          </w:tcPr>
          <w:p w14:paraId="0FB76B32" w14:textId="7777777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A98076D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1A529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E09D117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1ABF25B8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0C646635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758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doposażenia urządzenia o audiometrię w wolnym polu o parametrach:</w:t>
            </w:r>
          </w:p>
          <w:p w14:paraId="746D9543" w14:textId="77777777" w:rsidR="008E4E35" w:rsidRPr="00D26892" w:rsidRDefault="008E4E35" w:rsidP="00A027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minimalny zakres częstotliwości: od 125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do 12,500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  <w:p w14:paraId="2B041152" w14:textId="77777777" w:rsidR="008E4E35" w:rsidRPr="00D26892" w:rsidRDefault="008E4E35" w:rsidP="00A02791">
            <w:pPr>
              <w:pStyle w:val="Akapitzlist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minimalny zakres natężenia dźwięku: od -10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 do 102 </w:t>
            </w:r>
            <w:proofErr w:type="spellStart"/>
            <w:r w:rsidRPr="00D2689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26892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</w:tc>
        <w:tc>
          <w:tcPr>
            <w:tcW w:w="2416" w:type="dxa"/>
            <w:vAlign w:val="center"/>
          </w:tcPr>
          <w:p w14:paraId="5619496F" w14:textId="7777777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3230E94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302C9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BE8348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3455E0D8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216BF0A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924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Sygnały: </w:t>
            </w:r>
          </w:p>
          <w:p w14:paraId="2D84A0FF" w14:textId="77777777" w:rsidR="008E4E35" w:rsidRPr="005A1D0B" w:rsidRDefault="008E4E35" w:rsidP="00A02791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czysty stały ton</w:t>
            </w:r>
          </w:p>
          <w:p w14:paraId="54212516" w14:textId="77777777" w:rsidR="008E4E35" w:rsidRPr="005A1D0B" w:rsidRDefault="008E4E35" w:rsidP="00A02791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modulowany (5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>, ±5%)</w:t>
            </w:r>
          </w:p>
          <w:p w14:paraId="16989DA7" w14:textId="77777777" w:rsidR="00C31545" w:rsidRDefault="008E4E35" w:rsidP="00A02791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pulsujący (200ms włączony 200ms wyłączony)</w:t>
            </w:r>
          </w:p>
          <w:p w14:paraId="77E4CF47" w14:textId="77777777" w:rsidR="008E4E35" w:rsidRPr="00C31545" w:rsidRDefault="008E4E35" w:rsidP="00A02791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545">
              <w:rPr>
                <w:rFonts w:ascii="Times New Roman" w:hAnsi="Times New Roman"/>
                <w:sz w:val="20"/>
                <w:szCs w:val="20"/>
              </w:rPr>
              <w:t>szum pediatryczny (stały lub pulsujący)</w:t>
            </w:r>
          </w:p>
        </w:tc>
        <w:tc>
          <w:tcPr>
            <w:tcW w:w="2416" w:type="dxa"/>
            <w:vAlign w:val="center"/>
          </w:tcPr>
          <w:p w14:paraId="1FF0DF2A" w14:textId="7777777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6AE1836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3B42D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D83CCD5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14EAE" w:rsidRPr="00305BE9" w14:paraId="2751339D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D9F93A9" w14:textId="77777777" w:rsidR="00014EAE" w:rsidRPr="00305BE9" w:rsidRDefault="00014EAE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864" w14:textId="77777777" w:rsidR="00014EAE" w:rsidRPr="005A1D0B" w:rsidRDefault="00014EAE" w:rsidP="00014EAE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Zakres poziomu maskowania min.:</w:t>
            </w:r>
          </w:p>
          <w:p w14:paraId="2478D0AF" w14:textId="77777777" w:rsidR="00014EAE" w:rsidRPr="005A1D0B" w:rsidRDefault="00014EAE" w:rsidP="00A02791">
            <w:pPr>
              <w:pStyle w:val="Akapitzlist"/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Szum wąskopasmowy: maksymalne natężenie dźwięku wynosi 15dB poniżej podawanego tonu stymulującego</w:t>
            </w:r>
          </w:p>
          <w:p w14:paraId="49EA8092" w14:textId="77777777" w:rsidR="00014EAE" w:rsidRPr="005A1D0B" w:rsidRDefault="00014EAE" w:rsidP="00A02791">
            <w:pPr>
              <w:pStyle w:val="Akapitzlist"/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Szum mowy:</w:t>
            </w:r>
          </w:p>
          <w:p w14:paraId="44534751" w14:textId="77777777" w:rsidR="00014EAE" w:rsidRPr="005A1D0B" w:rsidRDefault="00014EAE" w:rsidP="00A02791">
            <w:pPr>
              <w:pStyle w:val="Akapitzlist"/>
              <w:numPr>
                <w:ilvl w:val="1"/>
                <w:numId w:val="4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AC: -10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 do 95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49E3C5F1" w14:textId="77777777" w:rsidR="00014EAE" w:rsidRPr="005A1D0B" w:rsidRDefault="00014EAE" w:rsidP="00A02791">
            <w:pPr>
              <w:pStyle w:val="Akapitzlist"/>
              <w:numPr>
                <w:ilvl w:val="1"/>
                <w:numId w:val="4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BC: -10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 do 50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422D8E62" w14:textId="77777777" w:rsidR="00014EAE" w:rsidRPr="005A1D0B" w:rsidRDefault="00014EAE" w:rsidP="00A02791">
            <w:pPr>
              <w:pStyle w:val="Akapitzlist"/>
              <w:numPr>
                <w:ilvl w:val="1"/>
                <w:numId w:val="4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Wolne pole: -10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 do 85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68BC2BA7" w14:textId="77777777" w:rsidR="00014EAE" w:rsidRPr="005A1D0B" w:rsidRDefault="00014EAE" w:rsidP="00A02791">
            <w:pPr>
              <w:pStyle w:val="Akapitzlist"/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Szum biały: </w:t>
            </w:r>
          </w:p>
          <w:p w14:paraId="15E38EA5" w14:textId="77777777" w:rsidR="00014EAE" w:rsidRPr="005A1D0B" w:rsidRDefault="00014EAE" w:rsidP="00A02791">
            <w:pPr>
              <w:pStyle w:val="Akapitzlist"/>
              <w:numPr>
                <w:ilvl w:val="1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AC: -10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 do 95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55E415C6" w14:textId="77777777" w:rsidR="00014EAE" w:rsidRDefault="00014EAE" w:rsidP="00A02791">
            <w:pPr>
              <w:pStyle w:val="Akapitzlist"/>
              <w:numPr>
                <w:ilvl w:val="1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BC: -10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 do 60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  <w:p w14:paraId="2A2431DC" w14:textId="77777777" w:rsidR="00014EAE" w:rsidRPr="00014EAE" w:rsidRDefault="00014EAE" w:rsidP="00A02791">
            <w:pPr>
              <w:pStyle w:val="Akapitzlist"/>
              <w:numPr>
                <w:ilvl w:val="1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4EAE">
              <w:rPr>
                <w:rFonts w:ascii="Times New Roman" w:hAnsi="Times New Roman"/>
                <w:sz w:val="20"/>
                <w:szCs w:val="20"/>
              </w:rPr>
              <w:t xml:space="preserve">Wolne pole: -10 </w:t>
            </w:r>
            <w:proofErr w:type="spellStart"/>
            <w:r w:rsidRPr="00014EAE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014EAE">
              <w:rPr>
                <w:rFonts w:ascii="Times New Roman" w:hAnsi="Times New Roman"/>
                <w:sz w:val="20"/>
                <w:szCs w:val="20"/>
              </w:rPr>
              <w:t xml:space="preserve"> HL do 80 </w:t>
            </w:r>
            <w:proofErr w:type="spellStart"/>
            <w:r w:rsidRPr="00014EAE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014EAE">
              <w:rPr>
                <w:rFonts w:ascii="Times New Roman" w:hAnsi="Times New Roman"/>
                <w:sz w:val="20"/>
                <w:szCs w:val="20"/>
              </w:rPr>
              <w:t xml:space="preserve"> HL</w:t>
            </w:r>
          </w:p>
        </w:tc>
        <w:tc>
          <w:tcPr>
            <w:tcW w:w="2416" w:type="dxa"/>
            <w:vAlign w:val="center"/>
          </w:tcPr>
          <w:p w14:paraId="49999219" w14:textId="77777777" w:rsidR="00014EAE" w:rsidRPr="00305BE9" w:rsidRDefault="00014EAE" w:rsidP="00014EA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386A65F" w14:textId="77777777" w:rsidR="00014EAE" w:rsidRPr="00305BE9" w:rsidRDefault="00014EAE" w:rsidP="00014E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A94374" w14:textId="77777777" w:rsidR="00014EAE" w:rsidRPr="00305BE9" w:rsidRDefault="00014EAE" w:rsidP="00014E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B8DBB25" w14:textId="77777777" w:rsidR="00014EAE" w:rsidRPr="00305BE9" w:rsidRDefault="00014EAE" w:rsidP="00014EA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088CA43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135D836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914" w14:textId="77777777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Funkcja umożliwiająca włączenie/wyłączenie automatycznego przełączania się częstotliwości</w:t>
            </w:r>
          </w:p>
        </w:tc>
        <w:tc>
          <w:tcPr>
            <w:tcW w:w="2416" w:type="dxa"/>
            <w:vAlign w:val="center"/>
          </w:tcPr>
          <w:p w14:paraId="5DFB88AC" w14:textId="7777777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5B72878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985258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49BD023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504C3431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68468C3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BCB4" w14:textId="77777777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086">
              <w:rPr>
                <w:rFonts w:ascii="Times New Roman" w:hAnsi="Times New Roman"/>
                <w:sz w:val="20"/>
                <w:szCs w:val="20"/>
              </w:rPr>
              <w:t>Urządzenie wyposażone porty USB</w:t>
            </w:r>
          </w:p>
        </w:tc>
        <w:tc>
          <w:tcPr>
            <w:tcW w:w="2416" w:type="dxa"/>
            <w:vAlign w:val="center"/>
          </w:tcPr>
          <w:p w14:paraId="3A5B4A9D" w14:textId="77777777" w:rsidR="008E4E35" w:rsidRPr="00305BE9" w:rsidRDefault="000E2979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4 port USB (podać</w:t>
            </w:r>
            <w:r w:rsidR="00E66D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E4E35">
              <w:rPr>
                <w:rFonts w:ascii="Times New Roman" w:hAnsi="Times New Roman"/>
                <w:sz w:val="20"/>
                <w:szCs w:val="20"/>
              </w:rPr>
              <w:t>Tak</w:t>
            </w:r>
            <w:r w:rsidR="00E66D73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1559" w:type="dxa"/>
            <w:vAlign w:val="center"/>
          </w:tcPr>
          <w:p w14:paraId="5B4A4160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BADFA2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E2228EF" w14:textId="77777777" w:rsidR="00E66D73" w:rsidRPr="007B6069" w:rsidRDefault="00E66D73" w:rsidP="00E66D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7F8945EB" w14:textId="77777777" w:rsidR="008E4E35" w:rsidRPr="00305BE9" w:rsidRDefault="00E66D73" w:rsidP="00E66D7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8E4E35" w:rsidRPr="00305BE9" w14:paraId="0987637C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67B2454" w14:textId="77777777" w:rsidR="008E4E35" w:rsidRPr="00305BE9" w:rsidRDefault="008E4E35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CE8" w14:textId="77777777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zapisywania raportów w postaci plików PDF</w:t>
            </w:r>
          </w:p>
        </w:tc>
        <w:tc>
          <w:tcPr>
            <w:tcW w:w="2416" w:type="dxa"/>
            <w:vAlign w:val="center"/>
          </w:tcPr>
          <w:p w14:paraId="22B7B136" w14:textId="77777777" w:rsidR="008E4E35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C162F8B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2AD9E9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8F6A792" w14:textId="77777777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B7BB3" w:rsidRPr="00305BE9" w14:paraId="02065A67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2A003E8D" w14:textId="77777777" w:rsidR="00FB7BB3" w:rsidRPr="00305BE9" w:rsidRDefault="00FB7BB3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B08" w14:textId="77777777" w:rsidR="00FB7BB3" w:rsidRPr="005A1D0B" w:rsidRDefault="00FB7BB3" w:rsidP="00FB7BB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Funkcja komunikacji z pacjentem: mówienie do pacjenta i odsłuchiwanie odpowiedzi </w:t>
            </w:r>
          </w:p>
        </w:tc>
        <w:tc>
          <w:tcPr>
            <w:tcW w:w="2416" w:type="dxa"/>
            <w:vAlign w:val="center"/>
          </w:tcPr>
          <w:p w14:paraId="6852FA81" w14:textId="77777777" w:rsidR="00FB7BB3" w:rsidRPr="00305BE9" w:rsidRDefault="00FB7BB3" w:rsidP="00FB7BB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2611695" w14:textId="77777777" w:rsidR="00FB7BB3" w:rsidRPr="00305BE9" w:rsidRDefault="00FB7BB3" w:rsidP="00FB7BB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AC254C" w14:textId="77777777" w:rsidR="00FB7BB3" w:rsidRPr="00305BE9" w:rsidRDefault="00FB7BB3" w:rsidP="00FB7B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41FC646" w14:textId="77777777" w:rsidR="00FB7BB3" w:rsidRPr="00305BE9" w:rsidRDefault="00FB7BB3" w:rsidP="00FB7BB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5528A" w:rsidRPr="00305BE9" w14:paraId="408FA9E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48C6D558" w14:textId="77777777" w:rsidR="0095528A" w:rsidRPr="00305BE9" w:rsidRDefault="0095528A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18" w14:textId="77777777" w:rsidR="0095528A" w:rsidRPr="005A1D0B" w:rsidRDefault="0095528A" w:rsidP="0095528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W zestawie oprogramowanie pracujące w oparciu o jeden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interface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 umożliwiający obsługę różnych urządzeń, jak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tympanometr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, audiometr,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otoemisja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>, umożliwiające gromadzenie danych pacjentów, wyników badań, generowania i wydruku raportów</w:t>
            </w:r>
          </w:p>
        </w:tc>
        <w:tc>
          <w:tcPr>
            <w:tcW w:w="2416" w:type="dxa"/>
            <w:vAlign w:val="center"/>
          </w:tcPr>
          <w:p w14:paraId="2AA05806" w14:textId="77777777" w:rsidR="0095528A" w:rsidRDefault="0095528A" w:rsidP="0095528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45DA596" w14:textId="77777777" w:rsidR="0095528A" w:rsidRPr="00305BE9" w:rsidRDefault="0095528A" w:rsidP="009552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6494D" w14:textId="77777777" w:rsidR="0095528A" w:rsidRPr="00305BE9" w:rsidRDefault="0095528A" w:rsidP="009552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156F8B2" w14:textId="77777777" w:rsidR="0095528A" w:rsidRPr="00305BE9" w:rsidRDefault="0095528A" w:rsidP="0095528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C2D88" w:rsidRPr="00305BE9" w14:paraId="6A680D0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27578E0" w14:textId="77777777" w:rsidR="00FC2D88" w:rsidRPr="00305BE9" w:rsidRDefault="00FC2D88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C8A" w14:textId="77777777" w:rsidR="00FC2D88" w:rsidRPr="005A1D0B" w:rsidRDefault="00FC2D88" w:rsidP="00FC2D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D88">
              <w:rPr>
                <w:rFonts w:ascii="Times New Roman" w:hAnsi="Times New Roman"/>
                <w:sz w:val="20"/>
                <w:szCs w:val="20"/>
              </w:rPr>
              <w:t xml:space="preserve">Możliwość rozbudowania audiometru o badanie </w:t>
            </w:r>
            <w:proofErr w:type="spellStart"/>
            <w:r w:rsidRPr="00FC2D88">
              <w:rPr>
                <w:rFonts w:ascii="Times New Roman" w:hAnsi="Times New Roman"/>
                <w:sz w:val="20"/>
                <w:szCs w:val="20"/>
              </w:rPr>
              <w:t>QuickSIN</w:t>
            </w:r>
            <w:proofErr w:type="spellEnd"/>
          </w:p>
        </w:tc>
        <w:tc>
          <w:tcPr>
            <w:tcW w:w="2416" w:type="dxa"/>
            <w:vAlign w:val="center"/>
          </w:tcPr>
          <w:p w14:paraId="7272BAF0" w14:textId="77777777" w:rsidR="00FC2D88" w:rsidRDefault="00FC2D88" w:rsidP="00FC2D8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67A7D1A" w14:textId="77777777" w:rsidR="00FC2D88" w:rsidRPr="00305BE9" w:rsidRDefault="00FC2D88" w:rsidP="00FC2D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1E284A" w14:textId="77777777" w:rsidR="00FC2D88" w:rsidRPr="00305BE9" w:rsidRDefault="00FC2D88" w:rsidP="00FC2D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3FC4A31" w14:textId="77777777" w:rsidR="00FC2D88" w:rsidRPr="007B6069" w:rsidRDefault="00FC2D88" w:rsidP="00FC2D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60B71330" w14:textId="77777777" w:rsidR="00FC2D88" w:rsidRPr="00305BE9" w:rsidRDefault="00FC2D88" w:rsidP="00FC2D8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565BFA" w:rsidRPr="00305BE9" w14:paraId="57971BC7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4C8914C" w14:textId="77777777" w:rsidR="00565BFA" w:rsidRPr="00305BE9" w:rsidRDefault="00565BFA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C97" w14:textId="77777777" w:rsidR="00565BFA" w:rsidRPr="005A1D0B" w:rsidRDefault="00565BFA" w:rsidP="00565B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Urządzenie wyposażone w szum pediatryczny z trybem podawania ciągłego lub pulsacyjnego</w:t>
            </w:r>
          </w:p>
        </w:tc>
        <w:tc>
          <w:tcPr>
            <w:tcW w:w="2416" w:type="dxa"/>
            <w:vAlign w:val="center"/>
          </w:tcPr>
          <w:p w14:paraId="3D6D4760" w14:textId="77777777" w:rsidR="00565BFA" w:rsidRDefault="00565BFA" w:rsidP="00565B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4580265" w14:textId="77777777" w:rsidR="00565BFA" w:rsidRPr="00305BE9" w:rsidRDefault="00565BFA" w:rsidP="00565B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60B255" w14:textId="77777777" w:rsidR="00565BFA" w:rsidRPr="00305BE9" w:rsidRDefault="00565BFA" w:rsidP="00565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BA65853" w14:textId="77777777" w:rsidR="00565BFA" w:rsidRPr="00305BE9" w:rsidRDefault="00565BFA" w:rsidP="00565B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65BFA" w:rsidRPr="00305BE9" w14:paraId="5162187A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B1180E6" w14:textId="77777777" w:rsidR="00565BFA" w:rsidRPr="00305BE9" w:rsidRDefault="00565BFA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F11" w14:textId="77777777" w:rsidR="00565BFA" w:rsidRPr="005A1D0B" w:rsidRDefault="00565BFA" w:rsidP="00565B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4C8C">
              <w:rPr>
                <w:rFonts w:ascii="Times New Roman" w:hAnsi="Times New Roman"/>
                <w:sz w:val="20"/>
                <w:szCs w:val="20"/>
              </w:rPr>
              <w:t>Audiometr wyposażony w testy specjalne: SISI, Fowler (ABLB), TEN, Tone Decay</w:t>
            </w:r>
          </w:p>
        </w:tc>
        <w:tc>
          <w:tcPr>
            <w:tcW w:w="2416" w:type="dxa"/>
            <w:vAlign w:val="center"/>
          </w:tcPr>
          <w:p w14:paraId="72022E26" w14:textId="77777777" w:rsidR="00565BFA" w:rsidRDefault="00565BFA" w:rsidP="00565B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58B152E0" w14:textId="77777777" w:rsidR="00565BFA" w:rsidRPr="00305BE9" w:rsidRDefault="00565BFA" w:rsidP="00565B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54AF2" w14:textId="77777777" w:rsidR="00565BFA" w:rsidRPr="00305BE9" w:rsidRDefault="00565BFA" w:rsidP="00565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CD8EB26" w14:textId="77777777" w:rsidR="00565BFA" w:rsidRPr="007B6069" w:rsidRDefault="00565BFA" w:rsidP="00565B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48C1E459" w14:textId="77777777" w:rsidR="00565BFA" w:rsidRPr="00305BE9" w:rsidRDefault="00565BFA" w:rsidP="00565B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574C8C" w:rsidRPr="00305BE9" w14:paraId="3A68FAF5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B51DA9C" w14:textId="77777777" w:rsidR="00574C8C" w:rsidRPr="00305BE9" w:rsidRDefault="00574C8C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7CA" w14:textId="77777777" w:rsidR="00574C8C" w:rsidRPr="005A1D0B" w:rsidRDefault="00574C8C" w:rsidP="00574C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Test TEN z prezentacją bodźca tonalnego między 500 a 4000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5A1D0B">
              <w:rPr>
                <w:rFonts w:ascii="Times New Roman" w:hAnsi="Times New Roman"/>
                <w:sz w:val="20"/>
                <w:szCs w:val="20"/>
              </w:rPr>
              <w:t xml:space="preserve">, stosowane w krokach co 1, 2 lub 5 </w:t>
            </w:r>
            <w:proofErr w:type="spellStart"/>
            <w:r w:rsidRPr="005A1D0B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416" w:type="dxa"/>
            <w:vAlign w:val="center"/>
          </w:tcPr>
          <w:p w14:paraId="7E669768" w14:textId="77777777" w:rsidR="00574C8C" w:rsidRDefault="00574C8C" w:rsidP="00574C8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0CB679E" w14:textId="77777777" w:rsidR="00574C8C" w:rsidRPr="00305BE9" w:rsidRDefault="00574C8C" w:rsidP="00574C8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2F589" w14:textId="77777777" w:rsidR="00574C8C" w:rsidRPr="00305BE9" w:rsidRDefault="00574C8C" w:rsidP="00574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7A25A24" w14:textId="77777777" w:rsidR="00574C8C" w:rsidRPr="00305BE9" w:rsidRDefault="00574C8C" w:rsidP="00574C8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74C8C" w:rsidRPr="00305BE9" w14:paraId="2CA3D947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87067B6" w14:textId="77777777" w:rsidR="00574C8C" w:rsidRPr="00305BE9" w:rsidRDefault="00574C8C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1BC" w14:textId="77777777" w:rsidR="00574C8C" w:rsidRPr="005A1D0B" w:rsidRDefault="00574C8C" w:rsidP="00574C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4C8C">
              <w:rPr>
                <w:rFonts w:ascii="Times New Roman" w:hAnsi="Times New Roman"/>
                <w:sz w:val="20"/>
                <w:szCs w:val="20"/>
              </w:rPr>
              <w:t>Możliwość doposażenia o testy mowy w hałasie, wykorzystywane do oceny kandydatów do implantów ślimakowych z listami słów</w:t>
            </w:r>
          </w:p>
        </w:tc>
        <w:tc>
          <w:tcPr>
            <w:tcW w:w="2416" w:type="dxa"/>
            <w:vAlign w:val="center"/>
          </w:tcPr>
          <w:p w14:paraId="4614835C" w14:textId="77777777" w:rsidR="00574C8C" w:rsidRDefault="00DD70FD" w:rsidP="00574C8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1</w:t>
            </w:r>
            <w:r w:rsidR="0075628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list (podać) </w:t>
            </w:r>
            <w:r w:rsidR="0075628D">
              <w:rPr>
                <w:rFonts w:ascii="Times New Roman" w:hAnsi="Times New Roman"/>
                <w:sz w:val="20"/>
                <w:szCs w:val="20"/>
              </w:rPr>
              <w:br/>
            </w:r>
            <w:r w:rsidR="00574C8C"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1C004700" w14:textId="77777777" w:rsidR="00574C8C" w:rsidRPr="00305BE9" w:rsidRDefault="00574C8C" w:rsidP="00574C8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B09807" w14:textId="77777777" w:rsidR="00574C8C" w:rsidRPr="00305BE9" w:rsidRDefault="00574C8C" w:rsidP="00574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EC513E3" w14:textId="77777777" w:rsidR="00574C8C" w:rsidRPr="007B6069" w:rsidRDefault="00574C8C" w:rsidP="00574C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6998F960" w14:textId="77777777" w:rsidR="00574C8C" w:rsidRPr="00305BE9" w:rsidRDefault="00574C8C" w:rsidP="00574C8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4D0936" w:rsidRPr="00305BE9" w14:paraId="7C87732F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24D346DF" w14:textId="77777777" w:rsidR="004D0936" w:rsidRPr="00305BE9" w:rsidRDefault="004D0936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6D4" w14:textId="77777777" w:rsidR="004D0936" w:rsidRPr="005A1D0B" w:rsidRDefault="004D0936" w:rsidP="004D0936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W zestawie: </w:t>
            </w:r>
          </w:p>
          <w:p w14:paraId="7371173B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audiometr</w:t>
            </w:r>
          </w:p>
          <w:p w14:paraId="549538EE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słuchawki nauszne</w:t>
            </w:r>
          </w:p>
          <w:p w14:paraId="7BB5DE18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przetwornik kostny B81 z opaską</w:t>
            </w:r>
          </w:p>
          <w:p w14:paraId="0B16448B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przycisk reakcji pacjenta</w:t>
            </w:r>
          </w:p>
          <w:p w14:paraId="70504BDB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kabel zasilający </w:t>
            </w:r>
          </w:p>
          <w:p w14:paraId="537AF5B6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słuchawki z mikrofonem do monitoringu pacjenta </w:t>
            </w:r>
          </w:p>
          <w:p w14:paraId="2F312959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mikrofon dla pacjenta</w:t>
            </w:r>
          </w:p>
          <w:p w14:paraId="0C0C1A32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bezprzewodowa klawiatura i mysz</w:t>
            </w:r>
          </w:p>
          <w:p w14:paraId="4755A1FE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kabel USB 2m</w:t>
            </w:r>
          </w:p>
          <w:p w14:paraId="3B345F19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zestaw niezbędnych do działania systemu kabli ( w tym przewody umożliwiające montaż audiometru przez kabinę ciszy)</w:t>
            </w:r>
          </w:p>
          <w:p w14:paraId="6331030B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oprogramowanie zapewniające zapis wyników badań oraz wydruk raportu </w:t>
            </w:r>
          </w:p>
          <w:p w14:paraId="6A4EA957" w14:textId="77777777" w:rsidR="004D0936" w:rsidRPr="005A1D0B" w:rsidRDefault="004D0936" w:rsidP="00A02791">
            <w:pPr>
              <w:pStyle w:val="Akapitzlist"/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umożliwiające programowanie audiometru</w:t>
            </w:r>
          </w:p>
          <w:p w14:paraId="66C36178" w14:textId="77777777" w:rsidR="004D0936" w:rsidRPr="005A1D0B" w:rsidRDefault="004D0936" w:rsidP="004D09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instrukcja obsługi </w:t>
            </w:r>
          </w:p>
        </w:tc>
        <w:tc>
          <w:tcPr>
            <w:tcW w:w="2416" w:type="dxa"/>
            <w:vAlign w:val="center"/>
          </w:tcPr>
          <w:p w14:paraId="707F23E3" w14:textId="77777777" w:rsidR="004D0936" w:rsidRDefault="004D0936" w:rsidP="004D093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890BFDD" w14:textId="77777777" w:rsidR="004D0936" w:rsidRPr="00305BE9" w:rsidRDefault="004D0936" w:rsidP="004D09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1D59A0" w14:textId="77777777" w:rsidR="004D0936" w:rsidRPr="00305BE9" w:rsidRDefault="004D0936" w:rsidP="004D09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5042EE2" w14:textId="77777777" w:rsidR="004D0936" w:rsidRPr="00305BE9" w:rsidRDefault="004D0936" w:rsidP="004D093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0936" w:rsidRPr="00305BE9" w14:paraId="7B64C071" w14:textId="77777777" w:rsidTr="00CB26A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735ABF2B" w14:textId="77777777" w:rsidR="004D0936" w:rsidRPr="00CB26AF" w:rsidRDefault="004D0936" w:rsidP="00A02791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6A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yposażenie </w:t>
            </w:r>
          </w:p>
        </w:tc>
      </w:tr>
      <w:tr w:rsidR="002D1142" w:rsidRPr="00305BE9" w14:paraId="4E3607C4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63379793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B3A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łuchawki nauszne</w:t>
            </w:r>
          </w:p>
        </w:tc>
        <w:tc>
          <w:tcPr>
            <w:tcW w:w="2416" w:type="dxa"/>
            <w:vAlign w:val="center"/>
          </w:tcPr>
          <w:p w14:paraId="40874E55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1D4D9B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0015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431311D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434ED18F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09D4C911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4301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rzetwornik kostny B81 z opaską</w:t>
            </w:r>
          </w:p>
        </w:tc>
        <w:tc>
          <w:tcPr>
            <w:tcW w:w="2416" w:type="dxa"/>
            <w:vAlign w:val="center"/>
          </w:tcPr>
          <w:p w14:paraId="7A414F2F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687A567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E1267B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48DE9CB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1C5A1966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41CA395C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532B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rzycisk reakcji pacjenta</w:t>
            </w:r>
          </w:p>
        </w:tc>
        <w:tc>
          <w:tcPr>
            <w:tcW w:w="2416" w:type="dxa"/>
            <w:vAlign w:val="center"/>
          </w:tcPr>
          <w:p w14:paraId="620E5CCE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C0B2FEA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39FF1F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FFD1D4E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1AD3B3B8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478D0C49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922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 xml:space="preserve">łuchawki z mikrofonem do monitoringu pacjenta </w:t>
            </w:r>
          </w:p>
        </w:tc>
        <w:tc>
          <w:tcPr>
            <w:tcW w:w="2416" w:type="dxa"/>
            <w:vAlign w:val="center"/>
          </w:tcPr>
          <w:p w14:paraId="3EBFC44F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DDAE51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9272E7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A4EC475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0CB1748F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46A24CF2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B51B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ikrofon dla pacjenta</w:t>
            </w:r>
          </w:p>
        </w:tc>
        <w:tc>
          <w:tcPr>
            <w:tcW w:w="2416" w:type="dxa"/>
            <w:vAlign w:val="center"/>
          </w:tcPr>
          <w:p w14:paraId="4126BACE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5D93D31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0D37C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8227362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2F98A481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0ED15264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81E6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ezprzewodowa klawiatura i mysz</w:t>
            </w:r>
          </w:p>
        </w:tc>
        <w:tc>
          <w:tcPr>
            <w:tcW w:w="2416" w:type="dxa"/>
            <w:vAlign w:val="center"/>
          </w:tcPr>
          <w:p w14:paraId="6B4E178A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DE9F1C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E629A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E495D9A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0650D114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0DEBC541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0AB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abel USB 2m</w:t>
            </w:r>
          </w:p>
        </w:tc>
        <w:tc>
          <w:tcPr>
            <w:tcW w:w="2416" w:type="dxa"/>
            <w:vAlign w:val="center"/>
          </w:tcPr>
          <w:p w14:paraId="4055607C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663500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14A32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B884878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470A5609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6571A98E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9CC1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estaw niezbędnych do działania systemu kabli (w tym przewody umożliwiające montaż audiometru przez kabinę ciszy)</w:t>
            </w:r>
          </w:p>
        </w:tc>
        <w:tc>
          <w:tcPr>
            <w:tcW w:w="2416" w:type="dxa"/>
            <w:vAlign w:val="center"/>
          </w:tcPr>
          <w:p w14:paraId="31C46EBB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7D8D4D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6B602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6549CA6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67A0A9DC" w14:textId="77777777" w:rsidTr="002D1142">
        <w:trPr>
          <w:cantSplit/>
          <w:trHeight w:val="397"/>
        </w:trPr>
        <w:tc>
          <w:tcPr>
            <w:tcW w:w="562" w:type="dxa"/>
            <w:vAlign w:val="center"/>
          </w:tcPr>
          <w:p w14:paraId="729366EA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26F" w14:textId="77777777" w:rsidR="002D1142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416" w:type="dxa"/>
            <w:vAlign w:val="center"/>
          </w:tcPr>
          <w:p w14:paraId="0095C6E2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CFB7551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0542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4395C8F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5487A2BE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19A13F3B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79E6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 xml:space="preserve">programowanie zapewniające zapis wyników badań oraz wydruk raportu </w:t>
            </w:r>
          </w:p>
        </w:tc>
        <w:tc>
          <w:tcPr>
            <w:tcW w:w="2416" w:type="dxa"/>
            <w:vAlign w:val="center"/>
          </w:tcPr>
          <w:p w14:paraId="526840A0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4840C5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9899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C8063F6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6641C9B8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727B2CB6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2C36" w14:textId="77777777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programowanie umożliwiające programowanie audiometru</w:t>
            </w:r>
          </w:p>
        </w:tc>
        <w:tc>
          <w:tcPr>
            <w:tcW w:w="2416" w:type="dxa"/>
            <w:vAlign w:val="center"/>
          </w:tcPr>
          <w:p w14:paraId="16001B9D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D302397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20B41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706ADAE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02F388B5" w14:textId="77777777" w:rsidTr="00DE10F4">
        <w:trPr>
          <w:cantSplit/>
          <w:trHeight w:val="397"/>
        </w:trPr>
        <w:tc>
          <w:tcPr>
            <w:tcW w:w="562" w:type="dxa"/>
            <w:vAlign w:val="center"/>
          </w:tcPr>
          <w:p w14:paraId="04E48C10" w14:textId="77777777" w:rsidR="002D1142" w:rsidRPr="00305BE9" w:rsidRDefault="002D1142" w:rsidP="00A02791">
            <w:pPr>
              <w:numPr>
                <w:ilvl w:val="0"/>
                <w:numId w:val="3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EAB9" w14:textId="77777777" w:rsidR="002D1142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16" w:type="dxa"/>
            <w:vAlign w:val="center"/>
          </w:tcPr>
          <w:p w14:paraId="32829BCA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79F7364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1AA975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8E3B715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7834E451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53D046B1" w14:textId="77777777" w:rsidR="002D1142" w:rsidRPr="00305BE9" w:rsidRDefault="002D1142" w:rsidP="00A02791">
            <w:pPr>
              <w:numPr>
                <w:ilvl w:val="0"/>
                <w:numId w:val="3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2D1142" w:rsidRPr="00305BE9" w14:paraId="044AD5ED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2027FD7A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E326" w14:textId="77777777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14:paraId="169DFAA1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5A4B37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852F1F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26DAB21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62776740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45FD9CC5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9D5" w14:textId="77777777" w:rsidR="002D1142" w:rsidRPr="00C759CD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16" w:type="dxa"/>
            <w:vAlign w:val="center"/>
          </w:tcPr>
          <w:p w14:paraId="57AA092B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2E99D4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0205F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276CBDB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6E456CE4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19C0E229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058E" w14:textId="77777777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14:paraId="7D2ED713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8FDE07A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96371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D88A597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75461CF5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786F5B43" w14:textId="77777777" w:rsidR="002D1142" w:rsidRPr="004320A7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408" w14:textId="77777777" w:rsidR="002D1142" w:rsidRPr="004320A7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0A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2416" w:type="dxa"/>
            <w:vAlign w:val="center"/>
          </w:tcPr>
          <w:p w14:paraId="0A2C2924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B33029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6999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56F2E0A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0CC7E54E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1DD1CF5A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C5A" w14:textId="77777777" w:rsidR="002D1142" w:rsidRPr="007D5705" w:rsidRDefault="002D1142" w:rsidP="002D1142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</w:t>
            </w:r>
            <w:r w:rsidR="00203636">
              <w:rPr>
                <w:rFonts w:ascii="Times New Roman" w:hAnsi="Times New Roman"/>
                <w:sz w:val="20"/>
                <w:szCs w:val="20"/>
              </w:rPr>
              <w:t xml:space="preserve"> okresowych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przeglądów</w:t>
            </w:r>
            <w:r w:rsidR="00203636">
              <w:rPr>
                <w:rFonts w:ascii="Times New Roman" w:hAnsi="Times New Roman"/>
                <w:sz w:val="20"/>
                <w:szCs w:val="20"/>
              </w:rPr>
              <w:t xml:space="preserve"> technicznych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1B0B3535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14:paraId="1804E1B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2CF9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9F2A59B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2BE93F35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6BB4AB70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A2E" w14:textId="77777777" w:rsidR="002D1142" w:rsidRPr="007D5705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16" w:type="dxa"/>
            <w:vAlign w:val="center"/>
          </w:tcPr>
          <w:p w14:paraId="66BBDF2A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06D40E6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F8DF3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ED56751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53B48D1F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2E2A913F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22F" w14:textId="77777777" w:rsidR="002D1142" w:rsidRPr="003510C9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14:paraId="1BE1B5D1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14:paraId="3D08C401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54333B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D3E223E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414D4FE3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5096CDFB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E95B" w14:textId="77777777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</w:t>
            </w:r>
            <w:r w:rsidR="007655EB">
              <w:rPr>
                <w:rFonts w:ascii="Times New Roman" w:hAnsi="Times New Roman"/>
                <w:sz w:val="20"/>
                <w:szCs w:val="20"/>
              </w:rPr>
              <w:t>u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14:paraId="07CD135E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14:paraId="616C9F5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28B9A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867CDC1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589F0C32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4DFE8B29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99D" w14:textId="77777777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 w:rsidR="006E51C7">
              <w:rPr>
                <w:rFonts w:ascii="Times New Roman" w:hAnsi="Times New Roman"/>
                <w:sz w:val="20"/>
                <w:szCs w:val="20"/>
              </w:rPr>
              <w:t xml:space="preserve"> obsługi,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16" w:type="dxa"/>
            <w:vAlign w:val="center"/>
          </w:tcPr>
          <w:p w14:paraId="209F4E15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A83518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A551F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50053E3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50469378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68A3C71C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5B0E" w14:textId="77777777" w:rsidR="002D1142" w:rsidRPr="006B6409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14:paraId="042418C8" w14:textId="7777777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77D76B52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D319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CA4FB39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1E32CEF8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E9453A9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57E7" w14:textId="77777777" w:rsidR="002D1142" w:rsidRPr="009C557F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16" w:type="dxa"/>
            <w:vAlign w:val="center"/>
          </w:tcPr>
          <w:p w14:paraId="33EB2D22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02F40A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CF1AB6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74070C4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493E5EE2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1E3AC9AD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B38F" w14:textId="77777777" w:rsidR="002D1142" w:rsidRPr="009C557F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14:paraId="4F905A40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FE33944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18D4BE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2A684B9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439102C1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78CAEE59" w14:textId="77777777" w:rsidR="002D1142" w:rsidRPr="00305BE9" w:rsidRDefault="002D1142" w:rsidP="00A02791">
            <w:pPr>
              <w:numPr>
                <w:ilvl w:val="0"/>
                <w:numId w:val="3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D2E8" w14:textId="77777777" w:rsidR="002D1142" w:rsidRPr="009C557F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</w:t>
            </w:r>
            <w:r w:rsidR="006E51C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(załączyć stosowną autoryzację), podać dane teleadresowe autoryzowanego serwisu.</w:t>
            </w:r>
          </w:p>
        </w:tc>
        <w:tc>
          <w:tcPr>
            <w:tcW w:w="2416" w:type="dxa"/>
            <w:vAlign w:val="center"/>
          </w:tcPr>
          <w:p w14:paraId="1875CA74" w14:textId="7777777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9E47225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FBE383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953EBFD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473DF650" w14:textId="77777777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2D2388A5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2D1142" w:rsidRPr="00305BE9" w14:paraId="1C2C87B5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2F1F22C5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B2E3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13705394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735EEB0A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BD8FE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3E1806D5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57431D4C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7BFDB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30DB8F1D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3ACADDCA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B6201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2D1142" w:rsidRPr="00305BE9" w14:paraId="7467A2E1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720E21B3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CBE3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14:paraId="7BAD80AE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4A2E7C69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1142" w:rsidRPr="00305BE9" w14:paraId="3CEDBE96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46E090AB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BE93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14:paraId="0D0DC7B3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64B2DDA4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1142" w:rsidRPr="00305BE9" w14:paraId="4FA69A1D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07B54A73" w14:textId="77777777" w:rsidR="002D1142" w:rsidRPr="00305BE9" w:rsidRDefault="002D1142" w:rsidP="00A02791">
            <w:pPr>
              <w:numPr>
                <w:ilvl w:val="0"/>
                <w:numId w:val="3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BF8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14:paraId="030489CC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6026FC46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A8E6DE" w14:textId="77777777" w:rsidR="002D1142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4ADB089" w14:textId="77777777" w:rsidR="002D1142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5A421A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14:paraId="45732CFE" w14:textId="77777777"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14:paraId="6E91D9AC" w14:textId="77777777" w:rsidR="00640F49" w:rsidRDefault="00640F49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14:paraId="6C588DAC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14:paraId="1C3FF8CC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386095" w14:textId="77777777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14:paraId="56DE0FFD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0185147" w14:textId="77777777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14:paraId="5FF2C7A4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FE1B6EA" w14:textId="77777777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1333522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8A1238" w14:textId="77777777" w:rsidR="00AD5546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14:paraId="6FE9E960" w14:textId="77777777" w:rsidR="009457E9" w:rsidRPr="00AD5546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BAAEB9A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71D6A27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14:paraId="6E7E5A11" w14:textId="77777777"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05240B5" w14:textId="77777777"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E88FD0C" w14:textId="77777777"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14:paraId="1860B664" w14:textId="77777777"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14:paraId="5141D3F2" w14:textId="77777777"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bookmarkEnd w:id="0"/>
    <w:p w14:paraId="656CDEE7" w14:textId="77777777" w:rsidR="002568BC" w:rsidRPr="00846023" w:rsidRDefault="002568BC">
      <w:pPr>
        <w:rPr>
          <w:rFonts w:ascii="Verdana" w:hAnsi="Verdana"/>
        </w:rPr>
      </w:pPr>
    </w:p>
    <w:sectPr w:rsidR="002568BC" w:rsidRPr="00846023" w:rsidSect="009C557F">
      <w:footerReference w:type="default" r:id="rId8"/>
      <w:pgSz w:w="16838" w:h="11906" w:orient="landscape" w:code="9"/>
      <w:pgMar w:top="1418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0E08" w14:textId="77777777" w:rsidR="00A02791" w:rsidRDefault="00A02791" w:rsidP="00863CF2">
      <w:pPr>
        <w:spacing w:after="0" w:line="240" w:lineRule="auto"/>
      </w:pPr>
      <w:r>
        <w:separator/>
      </w:r>
    </w:p>
  </w:endnote>
  <w:endnote w:type="continuationSeparator" w:id="0">
    <w:p w14:paraId="5C2A6A9D" w14:textId="77777777" w:rsidR="00A02791" w:rsidRDefault="00A02791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AFDC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65BC3F98" w14:textId="77777777" w:rsidR="00E8362A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01E09EA9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14:paraId="21337736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4E7126D7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14:paraId="65EBD6E0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14:paraId="239F483D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30A2FF1D" w14:textId="77777777" w:rsidR="00E8362A" w:rsidRPr="00E5776C" w:rsidRDefault="00E8362A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306B6E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306B6E" w:rsidRPr="00E5776C">
          <w:rPr>
            <w:rFonts w:cs="Arial"/>
            <w:sz w:val="14"/>
            <w:szCs w:val="16"/>
          </w:rPr>
          <w:fldChar w:fldCharType="separate"/>
        </w:r>
        <w:r w:rsidR="00856469">
          <w:rPr>
            <w:rFonts w:cs="Arial"/>
            <w:noProof/>
            <w:sz w:val="14"/>
            <w:szCs w:val="16"/>
          </w:rPr>
          <w:t>5</w:t>
        </w:r>
        <w:r w:rsidR="00306B6E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306B6E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306B6E" w:rsidRPr="00E5776C">
          <w:rPr>
            <w:rFonts w:cs="Arial"/>
            <w:sz w:val="14"/>
            <w:szCs w:val="16"/>
          </w:rPr>
          <w:fldChar w:fldCharType="separate"/>
        </w:r>
        <w:r w:rsidR="00856469">
          <w:rPr>
            <w:rFonts w:cs="Arial"/>
            <w:noProof/>
            <w:sz w:val="14"/>
            <w:szCs w:val="16"/>
          </w:rPr>
          <w:t>10</w:t>
        </w:r>
        <w:r w:rsidR="00306B6E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24A7" w14:textId="77777777" w:rsidR="00A02791" w:rsidRDefault="00A02791" w:rsidP="00863CF2">
      <w:pPr>
        <w:spacing w:after="0" w:line="240" w:lineRule="auto"/>
      </w:pPr>
      <w:r>
        <w:separator/>
      </w:r>
    </w:p>
  </w:footnote>
  <w:footnote w:type="continuationSeparator" w:id="0">
    <w:p w14:paraId="01203224" w14:textId="77777777" w:rsidR="00A02791" w:rsidRDefault="00A02791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E13295"/>
    <w:multiLevelType w:val="hybridMultilevel"/>
    <w:tmpl w:val="8898C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6" w15:restartNumberingAfterBreak="0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563B"/>
    <w:multiLevelType w:val="hybridMultilevel"/>
    <w:tmpl w:val="ECE0E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272DE"/>
    <w:multiLevelType w:val="hybridMultilevel"/>
    <w:tmpl w:val="55D8BD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7381"/>
    <w:multiLevelType w:val="hybridMultilevel"/>
    <w:tmpl w:val="E3B2C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7" w15:restartNumberingAfterBreak="0">
    <w:nsid w:val="3ED94A4F"/>
    <w:multiLevelType w:val="hybridMultilevel"/>
    <w:tmpl w:val="7B2E2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05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D391F"/>
    <w:multiLevelType w:val="hybridMultilevel"/>
    <w:tmpl w:val="0E0C3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4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23845D4"/>
    <w:multiLevelType w:val="hybridMultilevel"/>
    <w:tmpl w:val="3800A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1D276E"/>
    <w:multiLevelType w:val="hybridMultilevel"/>
    <w:tmpl w:val="6C9637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0FC3DB3"/>
    <w:multiLevelType w:val="hybridMultilevel"/>
    <w:tmpl w:val="193A4560"/>
    <w:lvl w:ilvl="0" w:tplc="E67A5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41" w15:restartNumberingAfterBreak="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05219250">
    <w:abstractNumId w:val="41"/>
  </w:num>
  <w:num w:numId="2" w16cid:durableId="652443513">
    <w:abstractNumId w:val="39"/>
  </w:num>
  <w:num w:numId="3" w16cid:durableId="1544057144">
    <w:abstractNumId w:val="37"/>
  </w:num>
  <w:num w:numId="4" w16cid:durableId="1613247118">
    <w:abstractNumId w:val="22"/>
  </w:num>
  <w:num w:numId="5" w16cid:durableId="1241714372">
    <w:abstractNumId w:val="4"/>
  </w:num>
  <w:num w:numId="6" w16cid:durableId="736050934">
    <w:abstractNumId w:val="3"/>
  </w:num>
  <w:num w:numId="7" w16cid:durableId="1211456165">
    <w:abstractNumId w:val="35"/>
  </w:num>
  <w:num w:numId="8" w16cid:durableId="536820928">
    <w:abstractNumId w:val="6"/>
  </w:num>
  <w:num w:numId="9" w16cid:durableId="656227578">
    <w:abstractNumId w:val="21"/>
  </w:num>
  <w:num w:numId="10" w16cid:durableId="1994068672">
    <w:abstractNumId w:val="25"/>
  </w:num>
  <w:num w:numId="11" w16cid:durableId="2091778259">
    <w:abstractNumId w:val="9"/>
  </w:num>
  <w:num w:numId="12" w16cid:durableId="1574778795">
    <w:abstractNumId w:val="8"/>
  </w:num>
  <w:num w:numId="13" w16cid:durableId="1241060992">
    <w:abstractNumId w:val="19"/>
  </w:num>
  <w:num w:numId="14" w16cid:durableId="1397583257">
    <w:abstractNumId w:val="2"/>
  </w:num>
  <w:num w:numId="15" w16cid:durableId="802188498">
    <w:abstractNumId w:val="12"/>
  </w:num>
  <w:num w:numId="16" w16cid:durableId="736325397">
    <w:abstractNumId w:val="27"/>
  </w:num>
  <w:num w:numId="17" w16cid:durableId="1413624178">
    <w:abstractNumId w:val="38"/>
  </w:num>
  <w:num w:numId="18" w16cid:durableId="1252082240">
    <w:abstractNumId w:val="24"/>
  </w:num>
  <w:num w:numId="19" w16cid:durableId="1480490849">
    <w:abstractNumId w:val="26"/>
  </w:num>
  <w:num w:numId="20" w16cid:durableId="1185482132">
    <w:abstractNumId w:val="23"/>
  </w:num>
  <w:num w:numId="21" w16cid:durableId="2071489270">
    <w:abstractNumId w:val="15"/>
  </w:num>
  <w:num w:numId="22" w16cid:durableId="1506937393">
    <w:abstractNumId w:val="0"/>
  </w:num>
  <w:num w:numId="23" w16cid:durableId="136457058">
    <w:abstractNumId w:val="16"/>
  </w:num>
  <w:num w:numId="24" w16cid:durableId="383021794">
    <w:abstractNumId w:val="20"/>
  </w:num>
  <w:num w:numId="25" w16cid:durableId="475636">
    <w:abstractNumId w:val="31"/>
  </w:num>
  <w:num w:numId="26" w16cid:durableId="4391056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835445">
    <w:abstractNumId w:val="7"/>
  </w:num>
  <w:num w:numId="28" w16cid:durableId="63534515">
    <w:abstractNumId w:val="28"/>
  </w:num>
  <w:num w:numId="29" w16cid:durableId="1571697049">
    <w:abstractNumId w:val="5"/>
  </w:num>
  <w:num w:numId="30" w16cid:durableId="849297134">
    <w:abstractNumId w:val="13"/>
  </w:num>
  <w:num w:numId="31" w16cid:durableId="1963727134">
    <w:abstractNumId w:val="43"/>
  </w:num>
  <w:num w:numId="32" w16cid:durableId="1134443464">
    <w:abstractNumId w:val="34"/>
  </w:num>
  <w:num w:numId="33" w16cid:durableId="113600394">
    <w:abstractNumId w:val="42"/>
  </w:num>
  <w:num w:numId="34" w16cid:durableId="1234925767">
    <w:abstractNumId w:val="32"/>
  </w:num>
  <w:num w:numId="35" w16cid:durableId="695155370">
    <w:abstractNumId w:val="40"/>
  </w:num>
  <w:num w:numId="36" w16cid:durableId="442192668">
    <w:abstractNumId w:val="10"/>
  </w:num>
  <w:num w:numId="37" w16cid:durableId="2130004586">
    <w:abstractNumId w:val="18"/>
  </w:num>
  <w:num w:numId="38" w16cid:durableId="366879871">
    <w:abstractNumId w:val="17"/>
  </w:num>
  <w:num w:numId="39" w16cid:durableId="190806259">
    <w:abstractNumId w:val="33"/>
  </w:num>
  <w:num w:numId="40" w16cid:durableId="1807162437">
    <w:abstractNumId w:val="1"/>
  </w:num>
  <w:num w:numId="41" w16cid:durableId="1026785016">
    <w:abstractNumId w:val="14"/>
  </w:num>
  <w:num w:numId="42" w16cid:durableId="1917667317">
    <w:abstractNumId w:val="29"/>
  </w:num>
  <w:num w:numId="43" w16cid:durableId="573322244">
    <w:abstractNumId w:val="30"/>
  </w:num>
  <w:num w:numId="44" w16cid:durableId="1494762717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F2"/>
    <w:rsid w:val="00005006"/>
    <w:rsid w:val="000110F5"/>
    <w:rsid w:val="00014EAE"/>
    <w:rsid w:val="000426EA"/>
    <w:rsid w:val="00085D91"/>
    <w:rsid w:val="00091271"/>
    <w:rsid w:val="00092205"/>
    <w:rsid w:val="000B7820"/>
    <w:rsid w:val="000D283A"/>
    <w:rsid w:val="000D73A6"/>
    <w:rsid w:val="000E05DF"/>
    <w:rsid w:val="000E2979"/>
    <w:rsid w:val="000F35D2"/>
    <w:rsid w:val="00155E0E"/>
    <w:rsid w:val="001A54DC"/>
    <w:rsid w:val="001C269B"/>
    <w:rsid w:val="001D1324"/>
    <w:rsid w:val="001D4CA6"/>
    <w:rsid w:val="00202B2B"/>
    <w:rsid w:val="002035C9"/>
    <w:rsid w:val="00203636"/>
    <w:rsid w:val="002208C0"/>
    <w:rsid w:val="002317DA"/>
    <w:rsid w:val="00247071"/>
    <w:rsid w:val="00254020"/>
    <w:rsid w:val="002568BC"/>
    <w:rsid w:val="002823C8"/>
    <w:rsid w:val="002924C8"/>
    <w:rsid w:val="002B164A"/>
    <w:rsid w:val="002C2589"/>
    <w:rsid w:val="002D1142"/>
    <w:rsid w:val="002D378A"/>
    <w:rsid w:val="002D3AC4"/>
    <w:rsid w:val="002E04A5"/>
    <w:rsid w:val="002E49AC"/>
    <w:rsid w:val="002F77B9"/>
    <w:rsid w:val="00305BE9"/>
    <w:rsid w:val="00306B6E"/>
    <w:rsid w:val="00313598"/>
    <w:rsid w:val="00320CF3"/>
    <w:rsid w:val="00320DAC"/>
    <w:rsid w:val="00335275"/>
    <w:rsid w:val="003510C9"/>
    <w:rsid w:val="00384FA6"/>
    <w:rsid w:val="003B1912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90B93"/>
    <w:rsid w:val="00494C99"/>
    <w:rsid w:val="004A77BB"/>
    <w:rsid w:val="004B7FA1"/>
    <w:rsid w:val="004C2006"/>
    <w:rsid w:val="004D0936"/>
    <w:rsid w:val="004D3D7F"/>
    <w:rsid w:val="004E1261"/>
    <w:rsid w:val="004E6B12"/>
    <w:rsid w:val="004F609A"/>
    <w:rsid w:val="00513427"/>
    <w:rsid w:val="00522B2C"/>
    <w:rsid w:val="005357EA"/>
    <w:rsid w:val="00565BFA"/>
    <w:rsid w:val="00574C8C"/>
    <w:rsid w:val="00577B35"/>
    <w:rsid w:val="005A1D0B"/>
    <w:rsid w:val="005B6C05"/>
    <w:rsid w:val="005B6E04"/>
    <w:rsid w:val="005D26E6"/>
    <w:rsid w:val="005D7C7F"/>
    <w:rsid w:val="005E31BE"/>
    <w:rsid w:val="005E35BA"/>
    <w:rsid w:val="005F37FA"/>
    <w:rsid w:val="006268A1"/>
    <w:rsid w:val="0062727C"/>
    <w:rsid w:val="00640F49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7048B7"/>
    <w:rsid w:val="00723DFA"/>
    <w:rsid w:val="007334C4"/>
    <w:rsid w:val="0075628D"/>
    <w:rsid w:val="007611D8"/>
    <w:rsid w:val="007655EB"/>
    <w:rsid w:val="00772196"/>
    <w:rsid w:val="0077671B"/>
    <w:rsid w:val="0078384A"/>
    <w:rsid w:val="00783A22"/>
    <w:rsid w:val="00786130"/>
    <w:rsid w:val="007865A1"/>
    <w:rsid w:val="007A4E25"/>
    <w:rsid w:val="007B1731"/>
    <w:rsid w:val="007D5705"/>
    <w:rsid w:val="008003AF"/>
    <w:rsid w:val="008044BF"/>
    <w:rsid w:val="00807A84"/>
    <w:rsid w:val="00811A15"/>
    <w:rsid w:val="00823369"/>
    <w:rsid w:val="00846023"/>
    <w:rsid w:val="00851086"/>
    <w:rsid w:val="008524D5"/>
    <w:rsid w:val="00853113"/>
    <w:rsid w:val="00856469"/>
    <w:rsid w:val="00857E43"/>
    <w:rsid w:val="00863CF2"/>
    <w:rsid w:val="00871757"/>
    <w:rsid w:val="00892B66"/>
    <w:rsid w:val="008A0A53"/>
    <w:rsid w:val="008B1706"/>
    <w:rsid w:val="008C5614"/>
    <w:rsid w:val="008E4E35"/>
    <w:rsid w:val="008F7B50"/>
    <w:rsid w:val="00936AE3"/>
    <w:rsid w:val="009457E9"/>
    <w:rsid w:val="0095528A"/>
    <w:rsid w:val="0097018D"/>
    <w:rsid w:val="00977AA4"/>
    <w:rsid w:val="0098060B"/>
    <w:rsid w:val="00984F9F"/>
    <w:rsid w:val="00987CD8"/>
    <w:rsid w:val="009A1DF7"/>
    <w:rsid w:val="009A626C"/>
    <w:rsid w:val="009C557F"/>
    <w:rsid w:val="009D1BBB"/>
    <w:rsid w:val="009D6DE9"/>
    <w:rsid w:val="00A02791"/>
    <w:rsid w:val="00A57E8B"/>
    <w:rsid w:val="00A615FE"/>
    <w:rsid w:val="00A75E95"/>
    <w:rsid w:val="00A9520E"/>
    <w:rsid w:val="00AC7F47"/>
    <w:rsid w:val="00AD0C58"/>
    <w:rsid w:val="00AD3F23"/>
    <w:rsid w:val="00AD5546"/>
    <w:rsid w:val="00B0722F"/>
    <w:rsid w:val="00B0770B"/>
    <w:rsid w:val="00B2008A"/>
    <w:rsid w:val="00B3408E"/>
    <w:rsid w:val="00B54E44"/>
    <w:rsid w:val="00B87478"/>
    <w:rsid w:val="00BB3D02"/>
    <w:rsid w:val="00BC1744"/>
    <w:rsid w:val="00BD3FE8"/>
    <w:rsid w:val="00BF795E"/>
    <w:rsid w:val="00C10044"/>
    <w:rsid w:val="00C10F8C"/>
    <w:rsid w:val="00C22867"/>
    <w:rsid w:val="00C31545"/>
    <w:rsid w:val="00C422B5"/>
    <w:rsid w:val="00C759CD"/>
    <w:rsid w:val="00C872CF"/>
    <w:rsid w:val="00C91404"/>
    <w:rsid w:val="00CA6294"/>
    <w:rsid w:val="00CB0D8E"/>
    <w:rsid w:val="00CB26AF"/>
    <w:rsid w:val="00CB2EC2"/>
    <w:rsid w:val="00CB317A"/>
    <w:rsid w:val="00D11C27"/>
    <w:rsid w:val="00D26892"/>
    <w:rsid w:val="00D33431"/>
    <w:rsid w:val="00D37C2F"/>
    <w:rsid w:val="00D43489"/>
    <w:rsid w:val="00D5074E"/>
    <w:rsid w:val="00D65EEB"/>
    <w:rsid w:val="00D671FF"/>
    <w:rsid w:val="00D805CC"/>
    <w:rsid w:val="00DA5CA2"/>
    <w:rsid w:val="00DB3476"/>
    <w:rsid w:val="00DC68EB"/>
    <w:rsid w:val="00DD70FD"/>
    <w:rsid w:val="00DE10F4"/>
    <w:rsid w:val="00E02A72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6B3D"/>
    <w:rsid w:val="00EF61A4"/>
    <w:rsid w:val="00F56920"/>
    <w:rsid w:val="00F75A06"/>
    <w:rsid w:val="00F75AFE"/>
    <w:rsid w:val="00F81A3D"/>
    <w:rsid w:val="00FA382C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73EE"/>
  <w15:docId w15:val="{B2894748-89BA-4EA4-B705-5F226C56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3C0B-F813-43B7-944D-CC1661B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Ewa Filipiak-Kozłowska</cp:lastModifiedBy>
  <cp:revision>2</cp:revision>
  <cp:lastPrinted>2023-05-12T14:42:00Z</cp:lastPrinted>
  <dcterms:created xsi:type="dcterms:W3CDTF">2023-10-31T09:39:00Z</dcterms:created>
  <dcterms:modified xsi:type="dcterms:W3CDTF">2023-10-31T09:39:00Z</dcterms:modified>
</cp:coreProperties>
</file>