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43FA" w14:textId="77777777" w:rsidR="000F6B2E" w:rsidRPr="005B182C" w:rsidRDefault="000F6B2E" w:rsidP="00DD0BA1">
      <w:pPr>
        <w:suppressAutoHyphens/>
        <w:spacing w:after="0"/>
        <w:ind w:left="1416" w:firstLine="708"/>
        <w:rPr>
          <w:rFonts w:asciiTheme="minorHAnsi" w:eastAsia="Times New Roman" w:hAnsiTheme="minorHAnsi" w:cstheme="minorHAnsi"/>
          <w:b/>
          <w:lang w:eastAsia="ar-SA"/>
        </w:rPr>
      </w:pPr>
    </w:p>
    <w:p w14:paraId="0A695FF2" w14:textId="251A5F88" w:rsidR="005D5F2C" w:rsidRPr="005B182C" w:rsidRDefault="005D5F2C" w:rsidP="00DD0BA1">
      <w:pPr>
        <w:suppressAutoHyphens/>
        <w:spacing w:after="0"/>
        <w:ind w:left="1416" w:firstLine="708"/>
        <w:rPr>
          <w:rFonts w:asciiTheme="minorHAnsi" w:eastAsia="Times New Roman" w:hAnsiTheme="minorHAnsi" w:cstheme="minorHAnsi"/>
          <w:b/>
          <w:lang w:eastAsia="ar-SA"/>
        </w:rPr>
      </w:pPr>
      <w:r w:rsidRPr="005B182C">
        <w:rPr>
          <w:rFonts w:asciiTheme="minorHAnsi" w:eastAsia="Times New Roman" w:hAnsiTheme="minorHAnsi" w:cstheme="minorHAnsi"/>
          <w:b/>
          <w:lang w:eastAsia="ar-SA"/>
        </w:rPr>
        <w:t>WZÓR – UMOWA NR ZP/   /…/202</w:t>
      </w:r>
      <w:r w:rsidR="000958FF" w:rsidRPr="005B182C">
        <w:rPr>
          <w:rFonts w:asciiTheme="minorHAnsi" w:eastAsia="Times New Roman" w:hAnsiTheme="minorHAnsi" w:cstheme="minorHAnsi"/>
          <w:b/>
          <w:lang w:eastAsia="ar-SA"/>
        </w:rPr>
        <w:t>3</w:t>
      </w:r>
      <w:r w:rsidR="00EF0852" w:rsidRPr="005B182C">
        <w:rPr>
          <w:rFonts w:asciiTheme="minorHAnsi" w:eastAsia="Times New Roman" w:hAnsiTheme="minorHAnsi" w:cstheme="minorHAnsi"/>
          <w:b/>
          <w:lang w:eastAsia="ar-SA"/>
        </w:rPr>
        <w:t xml:space="preserve"> – pakiet nr 2 </w:t>
      </w:r>
    </w:p>
    <w:p w14:paraId="07928DCD" w14:textId="77777777" w:rsidR="005D5F2C" w:rsidRPr="005B182C" w:rsidRDefault="005D5F2C" w:rsidP="00DD0BA1">
      <w:pPr>
        <w:spacing w:after="0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1C569E82" w14:textId="77777777" w:rsidR="005D5F2C" w:rsidRPr="005B182C" w:rsidRDefault="005D5F2C" w:rsidP="00DD0BA1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W dniu ..................... 202</w:t>
      </w:r>
      <w:r w:rsidR="000958FF" w:rsidRPr="005B182C">
        <w:rPr>
          <w:rFonts w:asciiTheme="minorHAnsi" w:eastAsia="Times New Roman" w:hAnsiTheme="minorHAnsi" w:cstheme="minorHAnsi"/>
          <w:lang w:eastAsia="pl-PL"/>
        </w:rPr>
        <w:t>3</w:t>
      </w:r>
      <w:r w:rsidRPr="005B182C">
        <w:rPr>
          <w:rFonts w:asciiTheme="minorHAnsi" w:eastAsia="Times New Roman" w:hAnsiTheme="minorHAnsi" w:cstheme="minorHAnsi"/>
          <w:lang w:eastAsia="pl-PL"/>
        </w:rPr>
        <w:t xml:space="preserve"> r. w Łodzi zawarto umowę pomiędzy:</w:t>
      </w:r>
    </w:p>
    <w:p w14:paraId="5248E412" w14:textId="77777777" w:rsidR="005D5F2C" w:rsidRPr="005B182C" w:rsidRDefault="005D5F2C" w:rsidP="00DD0BA1">
      <w:pPr>
        <w:suppressAutoHyphens/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b/>
          <w:lang w:eastAsia="pl-PL"/>
        </w:rPr>
        <w:t>Samodzielnym Publicznym Zakładem Opieki Zdrowotnej Centralnym Szpitalem Klinicznym Uniwersytetu Medycznego w Łodzi, ul. Pomorska 251, 92-213 Łódź</w:t>
      </w:r>
    </w:p>
    <w:p w14:paraId="51625AE8" w14:textId="77777777" w:rsidR="005D5F2C" w:rsidRPr="005B182C" w:rsidRDefault="005D5F2C" w:rsidP="00DD0BA1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</w:p>
    <w:p w14:paraId="4546645A" w14:textId="77777777" w:rsidR="005D5F2C" w:rsidRPr="005B182C" w:rsidRDefault="005D5F2C" w:rsidP="00DD0BA1">
      <w:pPr>
        <w:suppressAutoHyphens/>
        <w:spacing w:after="0"/>
        <w:rPr>
          <w:rFonts w:asciiTheme="minorHAnsi" w:eastAsia="Times New Roman" w:hAnsiTheme="minorHAnsi" w:cstheme="minorHAnsi"/>
          <w:lang w:eastAsia="ar-SA"/>
        </w:rPr>
      </w:pPr>
      <w:r w:rsidRPr="005B182C">
        <w:rPr>
          <w:rFonts w:asciiTheme="minorHAnsi" w:eastAsia="Times New Roman" w:hAnsiTheme="minorHAnsi" w:cstheme="minorHAnsi"/>
          <w:lang w:eastAsia="ar-SA"/>
        </w:rPr>
        <w:t>reprezentowanym przez:</w:t>
      </w:r>
    </w:p>
    <w:p w14:paraId="3884A404" w14:textId="1C41718F" w:rsidR="005D5F2C" w:rsidRPr="005B182C" w:rsidRDefault="005D5F2C" w:rsidP="00DD0BA1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39506B1" w14:textId="77777777" w:rsidR="005D5F2C" w:rsidRPr="005B182C" w:rsidRDefault="005D5F2C" w:rsidP="00DD0BA1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zwanym w dalszej części umowy  "Z a m a w i a j ą c y m"</w:t>
      </w:r>
    </w:p>
    <w:p w14:paraId="172E9AF5" w14:textId="77777777" w:rsidR="005D5F2C" w:rsidRPr="005B182C" w:rsidRDefault="005D5F2C" w:rsidP="003B5F0D">
      <w:pPr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a</w:t>
      </w:r>
    </w:p>
    <w:p w14:paraId="71FB56A2" w14:textId="77777777" w:rsidR="005D5F2C" w:rsidRPr="005B182C" w:rsidRDefault="005D5F2C" w:rsidP="00DD0BA1">
      <w:pPr>
        <w:spacing w:after="0" w:line="360" w:lineRule="auto"/>
        <w:rPr>
          <w:rFonts w:asciiTheme="minorHAnsi" w:eastAsia="Times New Roman" w:hAnsiTheme="minorHAnsi" w:cstheme="minorHAnsi"/>
          <w:lang w:eastAsia="ar-SA"/>
        </w:rPr>
      </w:pPr>
      <w:r w:rsidRPr="005B182C">
        <w:rPr>
          <w:rFonts w:asciiTheme="minorHAnsi" w:eastAsia="Times New Roman" w:hAnsiTheme="minorHAnsi" w:cstheme="minorHAnsi"/>
          <w:lang w:eastAsia="ar-SA"/>
        </w:rPr>
        <w:t>.......................................................................................................................................................</w:t>
      </w:r>
    </w:p>
    <w:p w14:paraId="52377671" w14:textId="71C027AF" w:rsidR="005D5F2C" w:rsidRPr="005B182C" w:rsidRDefault="005D5F2C" w:rsidP="00DD0BA1">
      <w:pPr>
        <w:rPr>
          <w:rFonts w:asciiTheme="minorHAnsi" w:eastAsia="Times New Roman" w:hAnsiTheme="minorHAnsi" w:cstheme="minorHAnsi"/>
          <w:lang w:eastAsia="ar-SA"/>
        </w:rPr>
      </w:pPr>
      <w:r w:rsidRPr="005B182C">
        <w:rPr>
          <w:rFonts w:asciiTheme="minorHAnsi" w:eastAsia="Times New Roman" w:hAnsiTheme="minorHAnsi" w:cstheme="minorHAnsi"/>
          <w:lang w:eastAsia="ar-SA"/>
        </w:rPr>
        <w:t>reprezentowanym przez:</w:t>
      </w:r>
    </w:p>
    <w:p w14:paraId="34C7B4FA" w14:textId="77777777" w:rsidR="005D5F2C" w:rsidRPr="005B182C" w:rsidRDefault="005D5F2C" w:rsidP="00DD0BA1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..............................................................................................................................................</w:t>
      </w:r>
      <w:r w:rsidR="0095421C" w:rsidRPr="005B182C">
        <w:rPr>
          <w:rFonts w:asciiTheme="minorHAnsi" w:eastAsia="Times New Roman" w:hAnsiTheme="minorHAnsi" w:cstheme="minorHAnsi"/>
          <w:lang w:eastAsia="pl-PL"/>
        </w:rPr>
        <w:t>.........</w:t>
      </w:r>
    </w:p>
    <w:p w14:paraId="6C76B22F" w14:textId="77777777" w:rsidR="005D5F2C" w:rsidRPr="005B182C" w:rsidRDefault="005D5F2C" w:rsidP="00DD0BA1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zwanym w dalszej części umowy „</w:t>
      </w:r>
      <w:r w:rsidRPr="005B182C">
        <w:rPr>
          <w:rFonts w:asciiTheme="minorHAnsi" w:eastAsia="Times New Roman" w:hAnsiTheme="minorHAnsi" w:cstheme="minorHAnsi"/>
          <w:spacing w:val="50"/>
          <w:lang w:eastAsia="pl-PL"/>
        </w:rPr>
        <w:t>Wykonawcą</w:t>
      </w:r>
      <w:r w:rsidRPr="005B182C">
        <w:rPr>
          <w:rFonts w:asciiTheme="minorHAnsi" w:eastAsia="Times New Roman" w:hAnsiTheme="minorHAnsi" w:cstheme="minorHAnsi"/>
          <w:lang w:eastAsia="pl-PL"/>
        </w:rPr>
        <w:t>”,</w:t>
      </w:r>
    </w:p>
    <w:p w14:paraId="209EAD56" w14:textId="77777777" w:rsidR="005D5F2C" w:rsidRPr="005B182C" w:rsidRDefault="005D5F2C" w:rsidP="00DD0BA1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7F3D96E1" w14:textId="501DC054" w:rsidR="000433DE" w:rsidRPr="005B182C" w:rsidRDefault="000433DE" w:rsidP="000433DE">
      <w:pPr>
        <w:suppressAutoHyphens/>
        <w:rPr>
          <w:rFonts w:asciiTheme="minorHAnsi" w:eastAsia="Times New Roman" w:hAnsiTheme="minorHAnsi" w:cstheme="minorHAnsi"/>
          <w:lang w:eastAsia="ar-SA"/>
        </w:rPr>
      </w:pPr>
      <w:r w:rsidRPr="005B182C">
        <w:rPr>
          <w:rFonts w:asciiTheme="minorHAnsi" w:eastAsia="Times New Roman" w:hAnsiTheme="minorHAnsi" w:cstheme="minorHAnsi"/>
          <w:lang w:eastAsia="ar-SA"/>
        </w:rPr>
        <w:t xml:space="preserve">na podstawie Ustawy Prawo zamówień publicznych z dn. 11.09.2019 r. (Dz. U. z 2023 r. </w:t>
      </w:r>
      <w:r w:rsidRPr="005B182C">
        <w:rPr>
          <w:rFonts w:asciiTheme="minorHAnsi" w:eastAsia="Times New Roman" w:hAnsiTheme="minorHAnsi" w:cstheme="minorHAnsi"/>
          <w:lang w:eastAsia="ar-SA"/>
        </w:rPr>
        <w:br/>
        <w:t xml:space="preserve">poz. 1605 z </w:t>
      </w:r>
      <w:proofErr w:type="spellStart"/>
      <w:r w:rsidRPr="005B182C">
        <w:rPr>
          <w:rFonts w:asciiTheme="minorHAnsi" w:eastAsia="Times New Roman" w:hAnsiTheme="minorHAnsi" w:cstheme="minorHAnsi"/>
          <w:lang w:eastAsia="ar-SA"/>
        </w:rPr>
        <w:t>późn</w:t>
      </w:r>
      <w:proofErr w:type="spellEnd"/>
      <w:r w:rsidRPr="005B182C">
        <w:rPr>
          <w:rFonts w:asciiTheme="minorHAnsi" w:eastAsia="Times New Roman" w:hAnsiTheme="minorHAnsi" w:cstheme="minorHAnsi"/>
          <w:lang w:eastAsia="ar-SA"/>
        </w:rPr>
        <w:t xml:space="preserve">. zm.) w trybie podstawowym art. </w:t>
      </w:r>
      <w:r w:rsidR="009C1832" w:rsidRPr="005B182C">
        <w:rPr>
          <w:rFonts w:asciiTheme="minorHAnsi" w:eastAsia="Times New Roman" w:hAnsiTheme="minorHAnsi" w:cstheme="minorHAnsi"/>
          <w:lang w:eastAsia="ar-SA"/>
        </w:rPr>
        <w:t xml:space="preserve">275 ust. 1. </w:t>
      </w:r>
      <w:r w:rsidRPr="005B182C">
        <w:rPr>
          <w:rFonts w:asciiTheme="minorHAnsi" w:eastAsia="Times New Roman" w:hAnsiTheme="minorHAnsi" w:cstheme="minorHAnsi"/>
          <w:lang w:eastAsia="ar-SA"/>
        </w:rPr>
        <w:t>została zawarta umowa następującej treści:</w:t>
      </w:r>
    </w:p>
    <w:p w14:paraId="027C1747" w14:textId="77777777" w:rsidR="00D73ADE" w:rsidRPr="005B182C" w:rsidRDefault="00D73ADE" w:rsidP="00D73ADE">
      <w:pPr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B182C">
        <w:rPr>
          <w:rFonts w:asciiTheme="minorHAnsi" w:eastAsia="Times New Roman" w:hAnsiTheme="minorHAnsi" w:cstheme="minorHAnsi"/>
          <w:b/>
          <w:lang w:eastAsia="pl-PL"/>
        </w:rPr>
        <w:t>§1.</w:t>
      </w:r>
    </w:p>
    <w:p w14:paraId="7E480E6C" w14:textId="20AD17D7" w:rsidR="002C7E6A" w:rsidRPr="005B182C" w:rsidRDefault="002C7E6A" w:rsidP="002C7E6A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</w:rPr>
      </w:pPr>
      <w:r w:rsidRPr="005B182C">
        <w:rPr>
          <w:rFonts w:asciiTheme="minorHAnsi" w:hAnsiTheme="minorHAnsi" w:cstheme="minorHAnsi"/>
        </w:rPr>
        <w:t xml:space="preserve">Przedmiotem umowy jest usługa obejmująca </w:t>
      </w:r>
      <w:r w:rsidRPr="005B182C">
        <w:rPr>
          <w:rFonts w:asciiTheme="minorHAnsi" w:hAnsiTheme="minorHAnsi" w:cstheme="minorHAnsi"/>
          <w:b/>
          <w:bCs/>
        </w:rPr>
        <w:t xml:space="preserve">konserwację, naprawy i regulację systemów sygnalizacji </w:t>
      </w:r>
      <w:r w:rsidRPr="005B182C">
        <w:rPr>
          <w:rFonts w:asciiTheme="minorHAnsi" w:hAnsiTheme="minorHAnsi" w:cstheme="minorHAnsi"/>
          <w:b/>
        </w:rPr>
        <w:t>systemów ochrony przeciwpożarowej oraz systemów oddymiania klatek schodowych</w:t>
      </w:r>
      <w:r w:rsidRPr="005B182C">
        <w:rPr>
          <w:rFonts w:asciiTheme="minorHAnsi" w:hAnsiTheme="minorHAnsi" w:cstheme="minorHAnsi"/>
        </w:rPr>
        <w:t xml:space="preserve"> w obiektach administrowanych przez Centralny Szpital Kliniczny Uniwersytetu Medycznego w Łodzi, zgodnie ze złożoną ofertą z dnia ………...</w:t>
      </w:r>
      <w:r w:rsidR="004A47CD">
        <w:rPr>
          <w:rFonts w:asciiTheme="minorHAnsi" w:hAnsiTheme="minorHAnsi" w:cstheme="minorHAnsi"/>
        </w:rPr>
        <w:t xml:space="preserve"> </w:t>
      </w:r>
      <w:r w:rsidRPr="005B182C">
        <w:rPr>
          <w:rFonts w:asciiTheme="minorHAnsi" w:hAnsiTheme="minorHAnsi" w:cstheme="minorHAnsi"/>
        </w:rPr>
        <w:t xml:space="preserve">2023 r., zgodnie z warunkami </w:t>
      </w:r>
      <w:r w:rsidRPr="005B182C">
        <w:rPr>
          <w:rFonts w:asciiTheme="minorHAnsi" w:hAnsiTheme="minorHAnsi" w:cstheme="minorHAnsi"/>
          <w:b/>
        </w:rPr>
        <w:t>OPZ</w:t>
      </w:r>
      <w:r w:rsidR="00EF0852" w:rsidRPr="005B182C">
        <w:rPr>
          <w:rFonts w:asciiTheme="minorHAnsi" w:hAnsiTheme="minorHAnsi" w:cstheme="minorHAnsi"/>
          <w:b/>
        </w:rPr>
        <w:t xml:space="preserve"> – pakiet nr 2</w:t>
      </w:r>
      <w:r w:rsidRPr="005B182C">
        <w:rPr>
          <w:rFonts w:asciiTheme="minorHAnsi" w:hAnsiTheme="minorHAnsi" w:cstheme="minorHAnsi"/>
        </w:rPr>
        <w:t xml:space="preserve"> oraz </w:t>
      </w:r>
      <w:r w:rsidR="0036143B" w:rsidRPr="00F11F47">
        <w:rPr>
          <w:rFonts w:asciiTheme="minorHAnsi" w:hAnsiTheme="minorHAnsi" w:cstheme="minorHAnsi"/>
        </w:rPr>
        <w:t xml:space="preserve">Wykazem nadzorowanych obiektów </w:t>
      </w:r>
      <w:r w:rsidRPr="005B182C">
        <w:rPr>
          <w:rFonts w:asciiTheme="minorHAnsi" w:hAnsiTheme="minorHAnsi" w:cstheme="minorHAnsi"/>
        </w:rPr>
        <w:t>w </w:t>
      </w:r>
      <w:r w:rsidR="00EF0852" w:rsidRPr="005B182C">
        <w:rPr>
          <w:rFonts w:asciiTheme="minorHAnsi" w:hAnsiTheme="minorHAnsi" w:cstheme="minorHAnsi"/>
          <w:b/>
        </w:rPr>
        <w:t xml:space="preserve">Załączniku nr 1 </w:t>
      </w:r>
      <w:r w:rsidR="004A47CD">
        <w:rPr>
          <w:rFonts w:asciiTheme="minorHAnsi" w:hAnsiTheme="minorHAnsi" w:cstheme="minorHAnsi"/>
          <w:b/>
        </w:rPr>
        <w:br/>
      </w:r>
      <w:r w:rsidR="00EF0852" w:rsidRPr="005B182C">
        <w:rPr>
          <w:rFonts w:asciiTheme="minorHAnsi" w:hAnsiTheme="minorHAnsi" w:cstheme="minorHAnsi"/>
          <w:b/>
        </w:rPr>
        <w:t xml:space="preserve">– dla pakietu nr 2 </w:t>
      </w:r>
      <w:r w:rsidRPr="005B182C">
        <w:rPr>
          <w:rFonts w:asciiTheme="minorHAnsi" w:hAnsiTheme="minorHAnsi" w:cstheme="minorHAnsi"/>
        </w:rPr>
        <w:t>do oferty.</w:t>
      </w:r>
    </w:p>
    <w:p w14:paraId="2D5E491C" w14:textId="40E50C0B" w:rsidR="002C7E6A" w:rsidRPr="004A47CD" w:rsidRDefault="002C7E6A" w:rsidP="002C7E6A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b/>
        </w:rPr>
      </w:pPr>
      <w:r w:rsidRPr="005B182C">
        <w:rPr>
          <w:rFonts w:asciiTheme="minorHAnsi" w:hAnsiTheme="minorHAnsi" w:cstheme="minorHAnsi"/>
        </w:rPr>
        <w:t>Integralną część umowy stanowią Formularz ofertowy</w:t>
      </w:r>
      <w:r w:rsidRPr="005B182C">
        <w:rPr>
          <w:rFonts w:asciiTheme="minorHAnsi" w:hAnsiTheme="minorHAnsi" w:cstheme="minorHAnsi"/>
          <w:b/>
        </w:rPr>
        <w:t xml:space="preserve"> </w:t>
      </w:r>
      <w:r w:rsidRPr="005B182C">
        <w:rPr>
          <w:rFonts w:asciiTheme="minorHAnsi" w:hAnsiTheme="minorHAnsi" w:cstheme="minorHAnsi"/>
        </w:rPr>
        <w:t xml:space="preserve">i Opis przedmiotu zamówienia. Wykonawca akceptuje warunki realizacji usługi, zgodnie z opisem przedmiotu zamówienia  zawartym w </w:t>
      </w:r>
      <w:r w:rsidRPr="004A47CD">
        <w:rPr>
          <w:rFonts w:asciiTheme="minorHAnsi" w:hAnsiTheme="minorHAnsi" w:cstheme="minorHAnsi"/>
          <w:b/>
        </w:rPr>
        <w:t xml:space="preserve">Załączniku nr </w:t>
      </w:r>
      <w:r w:rsidR="0036143B">
        <w:rPr>
          <w:rFonts w:asciiTheme="minorHAnsi" w:hAnsiTheme="minorHAnsi" w:cstheme="minorHAnsi"/>
          <w:b/>
        </w:rPr>
        <w:t>3</w:t>
      </w:r>
      <w:r w:rsidRPr="004A47CD">
        <w:rPr>
          <w:rFonts w:asciiTheme="minorHAnsi" w:hAnsiTheme="minorHAnsi" w:cstheme="minorHAnsi"/>
          <w:b/>
        </w:rPr>
        <w:t xml:space="preserve"> do umowy– „Opis przedmiotu zamówienia”.</w:t>
      </w:r>
    </w:p>
    <w:p w14:paraId="15278506" w14:textId="77777777" w:rsidR="002C7E6A" w:rsidRPr="005B182C" w:rsidRDefault="002C7E6A" w:rsidP="002C7E6A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</w:rPr>
      </w:pPr>
      <w:r w:rsidRPr="005B182C">
        <w:rPr>
          <w:rFonts w:asciiTheme="minorHAnsi" w:hAnsiTheme="minorHAnsi" w:cstheme="minorHAnsi"/>
          <w:bCs/>
        </w:rPr>
        <w:t>Wykonawca zobowiązuje się do wykonania usługi będącej przedmiotem niniejszej umowy, zgodnie z aktualnym poziomem wiedzy technicznej i należytą starannością oraz zgodnie z obowiązującymi przepisami prawa w tym zakresie.</w:t>
      </w:r>
    </w:p>
    <w:p w14:paraId="28270675" w14:textId="77777777" w:rsidR="002C7E6A" w:rsidRPr="005B182C" w:rsidRDefault="002C7E6A" w:rsidP="002C7E6A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</w:rPr>
      </w:pPr>
      <w:r w:rsidRPr="005B182C">
        <w:rPr>
          <w:rFonts w:asciiTheme="minorHAnsi" w:hAnsiTheme="minorHAnsi" w:cstheme="minorHAnsi"/>
          <w:bCs/>
        </w:rPr>
        <w:t>Wykonawca zobowiązuje się do wykonywania usług stanowiących przedmiot umowy przez osoby posiadające kwalifikacje i stosowne przeszkolenie w zakresie serwisowania  instalacji i urządzeń.</w:t>
      </w:r>
    </w:p>
    <w:p w14:paraId="7833EF36" w14:textId="77777777" w:rsidR="002C7E6A" w:rsidRPr="005B182C" w:rsidRDefault="002C7E6A" w:rsidP="00FD38F2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5B182C">
        <w:rPr>
          <w:rFonts w:asciiTheme="minorHAnsi" w:hAnsiTheme="minorHAnsi" w:cstheme="minorHAnsi"/>
        </w:rPr>
        <w:t xml:space="preserve">Prace remontowe i ewentualne awarie niewchodzące w skład stałego serwisu, a niezbędne do zachowania sprawności technicznej </w:t>
      </w:r>
      <w:r w:rsidRPr="005B182C">
        <w:rPr>
          <w:rFonts w:asciiTheme="minorHAnsi" w:hAnsiTheme="minorHAnsi" w:cstheme="minorHAnsi"/>
          <w:bCs/>
        </w:rPr>
        <w:t>systemów przeciwpożarowych</w:t>
      </w:r>
      <w:r w:rsidRPr="005B182C">
        <w:rPr>
          <w:rFonts w:asciiTheme="minorHAnsi" w:hAnsiTheme="minorHAnsi" w:cstheme="minorHAnsi"/>
        </w:rPr>
        <w:t xml:space="preserve"> wykonywane będą na podstawie odrębnego zlecenia.</w:t>
      </w:r>
    </w:p>
    <w:p w14:paraId="3A1417D1" w14:textId="4C2341D5" w:rsidR="003B3320" w:rsidRPr="005B182C" w:rsidRDefault="003B3320" w:rsidP="00FD38F2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5B182C">
        <w:rPr>
          <w:rFonts w:asciiTheme="minorHAnsi" w:hAnsiTheme="minorHAnsi" w:cstheme="minorHAnsi"/>
        </w:rPr>
        <w:t xml:space="preserve">Zamawiający zgodnie z art. 441 ust. 1 korzysta z prawa opcji, w związku z czym precyzuje: </w:t>
      </w:r>
    </w:p>
    <w:p w14:paraId="5A1E3667" w14:textId="77777777" w:rsidR="00C81EE2" w:rsidRPr="005B182C" w:rsidRDefault="00C81EE2" w:rsidP="00C81EE2">
      <w:pPr>
        <w:numPr>
          <w:ilvl w:val="0"/>
          <w:numId w:val="10"/>
        </w:numPr>
        <w:autoSpaceDE w:val="0"/>
        <w:autoSpaceDN w:val="0"/>
        <w:adjustRightInd w:val="0"/>
        <w:ind w:left="851" w:hanging="567"/>
        <w:rPr>
          <w:rFonts w:asciiTheme="minorHAnsi" w:hAnsiTheme="minorHAnsi" w:cstheme="minorHAnsi"/>
        </w:rPr>
      </w:pPr>
      <w:r w:rsidRPr="005B182C">
        <w:rPr>
          <w:rFonts w:asciiTheme="minorHAnsi" w:hAnsiTheme="minorHAnsi" w:cstheme="minorHAnsi"/>
        </w:rPr>
        <w:t xml:space="preserve">określenie rodzaju i maksymalnej wartości: zamówienie o dodatkowe 20% (wielkości świadczenia) przedstawionych w SWZ. W takim przypadku warunki realizacji pozostają bez zmian. </w:t>
      </w:r>
    </w:p>
    <w:p w14:paraId="5419FB1D" w14:textId="6B15F8AF" w:rsidR="00C81EE2" w:rsidRPr="005B182C" w:rsidRDefault="00C81EE2" w:rsidP="00C81EE2">
      <w:pPr>
        <w:numPr>
          <w:ilvl w:val="0"/>
          <w:numId w:val="10"/>
        </w:numPr>
        <w:autoSpaceDE w:val="0"/>
        <w:autoSpaceDN w:val="0"/>
        <w:adjustRightInd w:val="0"/>
        <w:ind w:left="851" w:hanging="567"/>
        <w:rPr>
          <w:rFonts w:asciiTheme="minorHAnsi" w:hAnsiTheme="minorHAnsi" w:cstheme="minorHAnsi"/>
        </w:rPr>
      </w:pPr>
      <w:r w:rsidRPr="005B182C">
        <w:rPr>
          <w:rFonts w:asciiTheme="minorHAnsi" w:hAnsiTheme="minorHAnsi" w:cstheme="minorHAnsi"/>
        </w:rPr>
        <w:t>określenie okoliczności skorzystania z opcji: w związku z ewentualną koniecznością zwiększenia usług, wynikających z niemożności p</w:t>
      </w:r>
      <w:r w:rsidR="001122B0" w:rsidRPr="005B182C">
        <w:rPr>
          <w:rFonts w:asciiTheme="minorHAnsi" w:hAnsiTheme="minorHAnsi" w:cstheme="minorHAnsi"/>
        </w:rPr>
        <w:t xml:space="preserve">rzewidzenia liczby planowanych </w:t>
      </w:r>
      <w:r w:rsidRPr="005B182C">
        <w:rPr>
          <w:rFonts w:asciiTheme="minorHAnsi" w:hAnsiTheme="minorHAnsi" w:cstheme="minorHAnsi"/>
        </w:rPr>
        <w:t>do wykonania procedur i/lub zmian organizacyjnych, w związku np. z: przenoszeniem Oddziałów / Klinik, włączaniem nowych  jednostek w struktury organizacyjne zamawiającego, wytycznych jednostek zewnętrznych, zmian przepisów prawa, itp.</w:t>
      </w:r>
    </w:p>
    <w:p w14:paraId="03C35E62" w14:textId="77777777" w:rsidR="00C81EE2" w:rsidRPr="005B182C" w:rsidRDefault="00C81EE2" w:rsidP="00C81EE2">
      <w:pPr>
        <w:numPr>
          <w:ilvl w:val="0"/>
          <w:numId w:val="10"/>
        </w:numPr>
        <w:autoSpaceDE w:val="0"/>
        <w:autoSpaceDN w:val="0"/>
        <w:adjustRightInd w:val="0"/>
        <w:ind w:left="851" w:hanging="567"/>
        <w:rPr>
          <w:rFonts w:asciiTheme="minorHAnsi" w:hAnsiTheme="minorHAnsi" w:cstheme="minorHAnsi"/>
        </w:rPr>
      </w:pPr>
      <w:r w:rsidRPr="005B182C">
        <w:rPr>
          <w:rFonts w:asciiTheme="minorHAnsi" w:hAnsiTheme="minorHAnsi" w:cstheme="minorHAnsi"/>
        </w:rPr>
        <w:t xml:space="preserve">powyższe nie modyfikuje ogólnego charakteru umowy. </w:t>
      </w:r>
    </w:p>
    <w:p w14:paraId="1C9C78D1" w14:textId="77777777" w:rsidR="00D73ADE" w:rsidRPr="005B182C" w:rsidRDefault="00D73ADE" w:rsidP="00D73ADE">
      <w:pPr>
        <w:spacing w:after="0"/>
        <w:jc w:val="left"/>
        <w:rPr>
          <w:rFonts w:asciiTheme="minorHAnsi" w:eastAsia="Times New Roman" w:hAnsiTheme="minorHAnsi" w:cstheme="minorHAnsi"/>
          <w:b/>
          <w:lang w:eastAsia="pl-PL"/>
        </w:rPr>
      </w:pPr>
    </w:p>
    <w:p w14:paraId="0E9E6E15" w14:textId="77777777" w:rsidR="004A47CD" w:rsidRDefault="004A47CD" w:rsidP="00D73ADE">
      <w:pPr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9D399F5" w14:textId="73BF57F6" w:rsidR="00D73ADE" w:rsidRPr="005B182C" w:rsidRDefault="00D73ADE" w:rsidP="00D73ADE">
      <w:pPr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B182C">
        <w:rPr>
          <w:rFonts w:asciiTheme="minorHAnsi" w:eastAsia="Times New Roman" w:hAnsiTheme="minorHAnsi" w:cstheme="minorHAnsi"/>
          <w:b/>
          <w:lang w:eastAsia="pl-PL"/>
        </w:rPr>
        <w:lastRenderedPageBreak/>
        <w:t>§ 2.</w:t>
      </w:r>
    </w:p>
    <w:p w14:paraId="05C6100B" w14:textId="36444798" w:rsidR="00D73ADE" w:rsidRPr="005B182C" w:rsidRDefault="00D73ADE" w:rsidP="00D73ADE">
      <w:pPr>
        <w:numPr>
          <w:ilvl w:val="0"/>
          <w:numId w:val="24"/>
        </w:numPr>
        <w:spacing w:after="0"/>
        <w:jc w:val="left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Strony ustalają, że za realizację przedmiotu umowy Zamawiający zapłaci Wykonawcy </w:t>
      </w:r>
      <w:r w:rsidR="004A47CD">
        <w:rPr>
          <w:rFonts w:asciiTheme="minorHAnsi" w:eastAsia="Times New Roman" w:hAnsiTheme="minorHAnsi" w:cstheme="minorHAnsi"/>
          <w:lang w:eastAsia="pl-PL"/>
        </w:rPr>
        <w:t>w</w:t>
      </w:r>
      <w:r w:rsidRPr="005B182C">
        <w:rPr>
          <w:rFonts w:asciiTheme="minorHAnsi" w:eastAsia="Times New Roman" w:hAnsiTheme="minorHAnsi" w:cstheme="minorHAnsi"/>
          <w:lang w:eastAsia="pl-PL"/>
        </w:rPr>
        <w:t>ynagrodzenie ustalone na podstawie oferty c</w:t>
      </w:r>
      <w:r w:rsidR="004A47CD">
        <w:rPr>
          <w:rFonts w:asciiTheme="minorHAnsi" w:eastAsia="Times New Roman" w:hAnsiTheme="minorHAnsi" w:cstheme="minorHAnsi"/>
          <w:lang w:eastAsia="pl-PL"/>
        </w:rPr>
        <w:t>enowej złożonej przez Wykonawcę</w:t>
      </w:r>
      <w:r w:rsidR="00C3448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B182C">
        <w:rPr>
          <w:rFonts w:asciiTheme="minorHAnsi" w:eastAsia="Times New Roman" w:hAnsiTheme="minorHAnsi" w:cstheme="minorHAnsi"/>
          <w:lang w:eastAsia="pl-PL"/>
        </w:rPr>
        <w:t>(</w:t>
      </w:r>
      <w:r w:rsidR="004A47CD">
        <w:rPr>
          <w:rFonts w:asciiTheme="minorHAnsi" w:eastAsia="Times New Roman" w:hAnsiTheme="minorHAnsi" w:cstheme="minorHAnsi"/>
          <w:b/>
          <w:lang w:eastAsia="pl-PL"/>
        </w:rPr>
        <w:t>Załącznik nr2</w:t>
      </w:r>
      <w:r w:rsidR="00C34481">
        <w:rPr>
          <w:rFonts w:asciiTheme="minorHAnsi" w:eastAsia="Times New Roman" w:hAnsiTheme="minorHAnsi" w:cstheme="minorHAnsi"/>
          <w:b/>
          <w:lang w:eastAsia="pl-PL"/>
        </w:rPr>
        <w:t xml:space="preserve"> – Formularz cenowy</w:t>
      </w:r>
      <w:r w:rsidRPr="004A47CD">
        <w:rPr>
          <w:rFonts w:asciiTheme="minorHAnsi" w:eastAsia="Times New Roman" w:hAnsiTheme="minorHAnsi" w:cstheme="minorHAnsi"/>
          <w:b/>
          <w:lang w:eastAsia="pl-PL"/>
        </w:rPr>
        <w:t>).</w:t>
      </w:r>
    </w:p>
    <w:p w14:paraId="1A6226C7" w14:textId="77777777" w:rsidR="00D73ADE" w:rsidRPr="005B182C" w:rsidRDefault="00D73ADE" w:rsidP="00D73ADE">
      <w:pPr>
        <w:numPr>
          <w:ilvl w:val="0"/>
          <w:numId w:val="24"/>
        </w:numPr>
        <w:spacing w:after="0"/>
        <w:jc w:val="left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Łączna wartość przedmiotu umowy, według przedstawionej oferty wynosi:</w:t>
      </w:r>
    </w:p>
    <w:p w14:paraId="42765D49" w14:textId="436F4C38" w:rsidR="00D73ADE" w:rsidRPr="005B182C" w:rsidRDefault="00D73ADE" w:rsidP="00D73ADE">
      <w:pPr>
        <w:spacing w:after="0"/>
        <w:ind w:left="36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b/>
          <w:lang w:eastAsia="pl-PL"/>
        </w:rPr>
        <w:t>netto: …………</w:t>
      </w:r>
      <w:r w:rsidR="004A47CD">
        <w:rPr>
          <w:rFonts w:asciiTheme="minorHAnsi" w:eastAsia="Times New Roman" w:hAnsiTheme="minorHAnsi" w:cstheme="minorHAnsi"/>
          <w:b/>
          <w:lang w:eastAsia="pl-PL"/>
        </w:rPr>
        <w:t>…………………</w:t>
      </w:r>
      <w:r w:rsidRPr="005B182C">
        <w:rPr>
          <w:rFonts w:asciiTheme="minorHAnsi" w:eastAsia="Times New Roman" w:hAnsiTheme="minorHAnsi" w:cstheme="minorHAnsi"/>
          <w:b/>
          <w:lang w:eastAsia="pl-PL"/>
        </w:rPr>
        <w:t>…………… + 23 % VAT = brutto: …………</w:t>
      </w:r>
      <w:r w:rsidR="004A47CD">
        <w:rPr>
          <w:rFonts w:asciiTheme="minorHAnsi" w:eastAsia="Times New Roman" w:hAnsiTheme="minorHAnsi" w:cstheme="minorHAnsi"/>
          <w:b/>
          <w:lang w:eastAsia="pl-PL"/>
        </w:rPr>
        <w:t>…………………</w:t>
      </w:r>
      <w:r w:rsidRPr="005B182C">
        <w:rPr>
          <w:rFonts w:asciiTheme="minorHAnsi" w:eastAsia="Times New Roman" w:hAnsiTheme="minorHAnsi" w:cstheme="minorHAnsi"/>
          <w:b/>
          <w:lang w:eastAsia="pl-PL"/>
        </w:rPr>
        <w:t>…………………...</w:t>
      </w:r>
      <w:r w:rsidRPr="005B182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B182C">
        <w:rPr>
          <w:rFonts w:asciiTheme="minorHAnsi" w:eastAsia="Times New Roman" w:hAnsiTheme="minorHAnsi" w:cstheme="minorHAnsi"/>
          <w:lang w:eastAsia="pl-PL"/>
        </w:rPr>
        <w:tab/>
      </w:r>
      <w:r w:rsidRPr="005B182C">
        <w:rPr>
          <w:rFonts w:asciiTheme="minorHAnsi" w:eastAsia="Times New Roman" w:hAnsiTheme="minorHAnsi" w:cstheme="minorHAnsi"/>
          <w:lang w:eastAsia="pl-PL"/>
        </w:rPr>
        <w:br/>
        <w:t>(słownie: ………………</w:t>
      </w:r>
      <w:r w:rsidR="004A47CD">
        <w:rPr>
          <w:rFonts w:asciiTheme="minorHAnsi" w:eastAsia="Times New Roman" w:hAnsiTheme="minorHAnsi" w:cstheme="minorHAnsi"/>
          <w:lang w:eastAsia="pl-PL"/>
        </w:rPr>
        <w:t>………………………………….</w:t>
      </w:r>
      <w:r w:rsidRPr="005B182C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…………………………………………………………………………).</w:t>
      </w:r>
    </w:p>
    <w:p w14:paraId="2B134346" w14:textId="77777777" w:rsidR="00F614EC" w:rsidRPr="00F614EC" w:rsidRDefault="00F614EC" w:rsidP="00F614EC">
      <w:pPr>
        <w:numPr>
          <w:ilvl w:val="0"/>
          <w:numId w:val="24"/>
        </w:numPr>
        <w:tabs>
          <w:tab w:val="num" w:pos="426"/>
        </w:tabs>
        <w:suppressAutoHyphens/>
        <w:spacing w:after="0"/>
        <w:ind w:left="426" w:hanging="426"/>
        <w:contextualSpacing/>
        <w:jc w:val="left"/>
        <w:rPr>
          <w:rFonts w:eastAsia="Times New Roman" w:cs="Calibri"/>
          <w:lang w:eastAsia="pl-PL"/>
        </w:rPr>
      </w:pPr>
      <w:r w:rsidRPr="00F614EC">
        <w:rPr>
          <w:rFonts w:eastAsia="Times New Roman" w:cs="Calibri"/>
          <w:lang w:eastAsia="pl-PL"/>
        </w:rPr>
        <w:t>Za czynności określone w §1 Wykonawca po wykonaniu przedmiotu umowy otrzyma ryczałtowe wynagrodzenie miesięczne w wysokości netto: ………… zł., brutto: ……………….. zł. (słownie: …………………………………………),  (</w:t>
      </w:r>
      <w:r w:rsidRPr="00F614EC">
        <w:rPr>
          <w:rFonts w:eastAsia="Times New Roman" w:cs="Calibri"/>
          <w:b/>
          <w:i/>
          <w:lang w:eastAsia="pl-PL"/>
        </w:rPr>
        <w:t>Załącznik nr 2 – Formularz cenowy</w:t>
      </w:r>
      <w:r w:rsidRPr="00F614EC">
        <w:rPr>
          <w:rFonts w:eastAsia="Times New Roman" w:cs="Calibri"/>
          <w:b/>
          <w:lang w:eastAsia="pl-PL"/>
        </w:rPr>
        <w:t xml:space="preserve">) </w:t>
      </w:r>
      <w:r w:rsidRPr="00F614EC">
        <w:rPr>
          <w:rFonts w:eastAsia="Times New Roman" w:cs="Calibri"/>
          <w:lang w:eastAsia="pl-PL"/>
        </w:rPr>
        <w:t>w tym:</w:t>
      </w:r>
    </w:p>
    <w:p w14:paraId="15C134A6" w14:textId="4408E9DA" w:rsidR="003C7AF4" w:rsidRPr="005B182C" w:rsidRDefault="003C7AF4" w:rsidP="00D73ADE">
      <w:pPr>
        <w:spacing w:after="0"/>
        <w:ind w:left="36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Załącznik nr 1. do OPZ: Wykaz systemów podlegających konserwacji, napraw i regulacji systemów sygnalizacji w budynkach Centralnego Szpitala Klinicznego Uniwersytetu Medycznego w Łodzi</w:t>
      </w:r>
    </w:p>
    <w:p w14:paraId="3D263504" w14:textId="7DCCB0D8" w:rsidR="006065A3" w:rsidRPr="005B182C" w:rsidRDefault="006065A3" w:rsidP="00D73ADE">
      <w:pPr>
        <w:spacing w:after="0"/>
        <w:ind w:left="360"/>
        <w:rPr>
          <w:rFonts w:asciiTheme="minorHAnsi" w:eastAsia="Times New Roman" w:hAnsiTheme="minorHAnsi" w:cstheme="minorHAnsi"/>
          <w:lang w:eastAsia="pl-PL"/>
        </w:rPr>
      </w:pP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412"/>
        <w:gridCol w:w="1402"/>
        <w:gridCol w:w="9"/>
        <w:gridCol w:w="1087"/>
        <w:gridCol w:w="9"/>
        <w:gridCol w:w="1595"/>
        <w:gridCol w:w="9"/>
      </w:tblGrid>
      <w:tr w:rsidR="00F614EC" w:rsidRPr="005B182C" w14:paraId="3469A6C1" w14:textId="77777777" w:rsidTr="00502BE1">
        <w:trPr>
          <w:gridAfter w:val="1"/>
          <w:wAfter w:w="9" w:type="dxa"/>
        </w:trPr>
        <w:tc>
          <w:tcPr>
            <w:tcW w:w="785" w:type="dxa"/>
            <w:shd w:val="clear" w:color="auto" w:fill="auto"/>
          </w:tcPr>
          <w:p w14:paraId="2AB8DA41" w14:textId="77777777" w:rsidR="00F614EC" w:rsidRPr="005B182C" w:rsidRDefault="00F614EC" w:rsidP="00F614EC">
            <w:pPr>
              <w:spacing w:after="0"/>
              <w:ind w:left="360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auto"/>
          </w:tcPr>
          <w:p w14:paraId="1099C064" w14:textId="77777777" w:rsidR="00F614EC" w:rsidRPr="005B182C" w:rsidRDefault="00F614EC" w:rsidP="00F614EC">
            <w:pPr>
              <w:spacing w:after="0"/>
              <w:ind w:left="360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Opis przedmiotu, zakres czynności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5288" w14:textId="77777777" w:rsidR="00F614EC" w:rsidRPr="00F614EC" w:rsidRDefault="00F614EC" w:rsidP="00F614EC">
            <w:pPr>
              <w:jc w:val="center"/>
              <w:rPr>
                <w:sz w:val="20"/>
                <w:szCs w:val="20"/>
              </w:rPr>
            </w:pPr>
            <w:r w:rsidRPr="00F614EC">
              <w:rPr>
                <w:sz w:val="20"/>
                <w:szCs w:val="20"/>
              </w:rPr>
              <w:t>Cena netto</w:t>
            </w:r>
          </w:p>
          <w:p w14:paraId="75766875" w14:textId="6CC93331" w:rsidR="00F614EC" w:rsidRPr="00F614EC" w:rsidRDefault="00F614EC" w:rsidP="00F614EC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m</w:t>
            </w:r>
            <w:r w:rsidRPr="00F614EC">
              <w:rPr>
                <w:sz w:val="20"/>
                <w:szCs w:val="20"/>
              </w:rPr>
              <w:t>iesięcznie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502E" w14:textId="659258ED" w:rsidR="00F614EC" w:rsidRPr="00F614EC" w:rsidRDefault="00F614EC" w:rsidP="00F614EC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614EC">
              <w:rPr>
                <w:sz w:val="20"/>
                <w:szCs w:val="20"/>
              </w:rPr>
              <w:t>VAT</w:t>
            </w:r>
            <w:r w:rsidRPr="00F614EC">
              <w:rPr>
                <w:sz w:val="20"/>
                <w:szCs w:val="20"/>
              </w:rPr>
              <w:br/>
              <w:t>%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6577" w14:textId="77777777" w:rsidR="00F614EC" w:rsidRPr="00F614EC" w:rsidRDefault="00F614EC" w:rsidP="00F614EC">
            <w:pPr>
              <w:jc w:val="center"/>
              <w:rPr>
                <w:sz w:val="20"/>
                <w:szCs w:val="20"/>
              </w:rPr>
            </w:pPr>
            <w:r w:rsidRPr="00F614EC">
              <w:rPr>
                <w:sz w:val="20"/>
                <w:szCs w:val="20"/>
              </w:rPr>
              <w:t>Cena brutto</w:t>
            </w:r>
          </w:p>
          <w:p w14:paraId="3A1AE255" w14:textId="59BC1E04" w:rsidR="00F614EC" w:rsidRPr="00F614EC" w:rsidRDefault="00F614EC" w:rsidP="00F614EC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614EC">
              <w:rPr>
                <w:sz w:val="20"/>
                <w:szCs w:val="20"/>
              </w:rPr>
              <w:t xml:space="preserve">miesięcznie </w:t>
            </w:r>
          </w:p>
        </w:tc>
      </w:tr>
      <w:tr w:rsidR="006065A3" w:rsidRPr="005B182C" w14:paraId="78DA112E" w14:textId="77777777" w:rsidTr="00FF7C66">
        <w:tc>
          <w:tcPr>
            <w:tcW w:w="785" w:type="dxa"/>
            <w:shd w:val="clear" w:color="auto" w:fill="auto"/>
          </w:tcPr>
          <w:p w14:paraId="542F05B7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4412" w:type="dxa"/>
            <w:shd w:val="clear" w:color="auto" w:fill="auto"/>
          </w:tcPr>
          <w:p w14:paraId="2AFB21E3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  <w:t>System SSP zainstalowany w budynku A-3</w:t>
            </w:r>
          </w:p>
          <w:p w14:paraId="7F4FC439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 xml:space="preserve">System sygnalizacji pożaru </w:t>
            </w:r>
          </w:p>
          <w:p w14:paraId="3227B8D7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ADEMCO FCC5000</w:t>
            </w:r>
          </w:p>
          <w:p w14:paraId="38EAECF1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Centrala p.poż. – 5 szt.</w:t>
            </w:r>
          </w:p>
          <w:p w14:paraId="2790B56A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Panel wyniesiony – 4 szt.</w:t>
            </w:r>
          </w:p>
          <w:p w14:paraId="758C7181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Czujki dymu – 998 szt.</w:t>
            </w:r>
          </w:p>
          <w:p w14:paraId="27EB6570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Przycisk ręczny ROP – 33 szt.</w:t>
            </w:r>
          </w:p>
        </w:tc>
        <w:tc>
          <w:tcPr>
            <w:tcW w:w="1402" w:type="dxa"/>
            <w:shd w:val="clear" w:color="auto" w:fill="auto"/>
          </w:tcPr>
          <w:p w14:paraId="0C9F5208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[…]</w:t>
            </w:r>
          </w:p>
        </w:tc>
        <w:tc>
          <w:tcPr>
            <w:tcW w:w="1105" w:type="dxa"/>
            <w:gridSpan w:val="3"/>
            <w:shd w:val="clear" w:color="auto" w:fill="auto"/>
          </w:tcPr>
          <w:p w14:paraId="571AB64D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23%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36D0870F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[…]</w:t>
            </w:r>
          </w:p>
        </w:tc>
      </w:tr>
      <w:tr w:rsidR="006065A3" w:rsidRPr="005B182C" w14:paraId="135FEC7E" w14:textId="77777777" w:rsidTr="00FF7C66">
        <w:trPr>
          <w:gridAfter w:val="1"/>
          <w:wAfter w:w="9" w:type="dxa"/>
        </w:trPr>
        <w:tc>
          <w:tcPr>
            <w:tcW w:w="785" w:type="dxa"/>
            <w:shd w:val="clear" w:color="auto" w:fill="auto"/>
          </w:tcPr>
          <w:p w14:paraId="60D1FD88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2</w:t>
            </w:r>
          </w:p>
        </w:tc>
        <w:tc>
          <w:tcPr>
            <w:tcW w:w="4412" w:type="dxa"/>
            <w:shd w:val="clear" w:color="auto" w:fill="auto"/>
          </w:tcPr>
          <w:p w14:paraId="72F832EE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  <w:t>System SSP zainstalowany w budynku B-1</w:t>
            </w:r>
          </w:p>
          <w:p w14:paraId="36C6BD36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 xml:space="preserve">System sygnalizacji pożaru </w:t>
            </w:r>
          </w:p>
          <w:p w14:paraId="01559810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POLON-ALFA 6000</w:t>
            </w:r>
          </w:p>
          <w:p w14:paraId="4BB75050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Centrala p.poż. – 1 szt.</w:t>
            </w:r>
          </w:p>
          <w:p w14:paraId="5290F73C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Czujki dymu – 494 szt.</w:t>
            </w:r>
          </w:p>
          <w:p w14:paraId="1E69ACDD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Przycisk ręczny ROP – 34 szt.</w:t>
            </w:r>
          </w:p>
          <w:p w14:paraId="57195B9F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Moduł sterujący – 21 szt.</w:t>
            </w:r>
          </w:p>
          <w:p w14:paraId="02DCCB97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 xml:space="preserve">Centrala UCS – 4 </w:t>
            </w:r>
            <w:proofErr w:type="spellStart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kpl</w:t>
            </w:r>
            <w:proofErr w:type="spellEnd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14:paraId="6B7B17C0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Centrala BAZ – 14 szt.</w:t>
            </w: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br/>
              <w:t xml:space="preserve">Brama/kurtyna p.poż. – 9 </w:t>
            </w:r>
            <w:proofErr w:type="spellStart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kpl</w:t>
            </w:r>
            <w:proofErr w:type="spellEnd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14:paraId="6C4B0DEC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Klatki schodowe – 3 szt.</w:t>
            </w:r>
          </w:p>
          <w:p w14:paraId="1661FA2B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 xml:space="preserve">Klapy i okna napowietrzające – 4 </w:t>
            </w:r>
            <w:proofErr w:type="spellStart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kpl</w:t>
            </w:r>
            <w:proofErr w:type="spellEnd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14:paraId="47C6F898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 xml:space="preserve">Klapy pożarowe – 23 </w:t>
            </w:r>
            <w:proofErr w:type="spellStart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kpl</w:t>
            </w:r>
            <w:proofErr w:type="spellEnd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br/>
              <w:t xml:space="preserve">Drzwi pożarowe – 16 </w:t>
            </w:r>
            <w:proofErr w:type="spellStart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kpl</w:t>
            </w:r>
            <w:proofErr w:type="spellEnd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14:paraId="373BC92B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[…]</w:t>
            </w:r>
          </w:p>
        </w:tc>
        <w:tc>
          <w:tcPr>
            <w:tcW w:w="1096" w:type="dxa"/>
            <w:gridSpan w:val="2"/>
            <w:shd w:val="clear" w:color="auto" w:fill="auto"/>
          </w:tcPr>
          <w:p w14:paraId="0BA14A52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23%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45ACDB25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[…]</w:t>
            </w:r>
          </w:p>
        </w:tc>
      </w:tr>
      <w:tr w:rsidR="006065A3" w:rsidRPr="005B182C" w14:paraId="44E94597" w14:textId="77777777" w:rsidTr="00FF7C66">
        <w:trPr>
          <w:gridAfter w:val="1"/>
          <w:wAfter w:w="9" w:type="dxa"/>
        </w:trPr>
        <w:tc>
          <w:tcPr>
            <w:tcW w:w="785" w:type="dxa"/>
            <w:shd w:val="clear" w:color="auto" w:fill="auto"/>
          </w:tcPr>
          <w:p w14:paraId="62004D47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3</w:t>
            </w:r>
          </w:p>
        </w:tc>
        <w:tc>
          <w:tcPr>
            <w:tcW w:w="4412" w:type="dxa"/>
            <w:shd w:val="clear" w:color="auto" w:fill="auto"/>
          </w:tcPr>
          <w:p w14:paraId="40A17CC7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  <w:t>System SSP zainstalowany w budynku UCP</w:t>
            </w:r>
          </w:p>
          <w:p w14:paraId="0E3CABEC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 xml:space="preserve">System sygnalizacji pożaru </w:t>
            </w:r>
          </w:p>
          <w:p w14:paraId="489C371A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POLON-ALFA 4900</w:t>
            </w:r>
          </w:p>
          <w:p w14:paraId="2BFACD65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Centrala p.poż. – 1 szt.</w:t>
            </w:r>
          </w:p>
          <w:p w14:paraId="4FA65336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Czujki dymu – 41 szt.</w:t>
            </w:r>
          </w:p>
          <w:p w14:paraId="3AD32F4F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Przycisk ręczny ROP – 3 szt.</w:t>
            </w:r>
          </w:p>
          <w:p w14:paraId="52CACABB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Sygnalizator optyczno-akustyczny – 2 szt.</w:t>
            </w:r>
          </w:p>
          <w:p w14:paraId="48D04A64" w14:textId="77777777" w:rsidR="006065A3" w:rsidRPr="005B182C" w:rsidRDefault="006065A3" w:rsidP="004B208D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Element kontrolno-sterujący – 10 szt.</w:t>
            </w:r>
          </w:p>
          <w:p w14:paraId="6F1B3BC8" w14:textId="34B4CD9C" w:rsidR="006065A3" w:rsidRPr="005B182C" w:rsidRDefault="006065A3" w:rsidP="00480905">
            <w:pPr>
              <w:spacing w:after="0"/>
              <w:ind w:left="360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 xml:space="preserve">Klapy pożarowe –  10 </w:t>
            </w:r>
            <w:proofErr w:type="spellStart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kpl</w:t>
            </w:r>
            <w:proofErr w:type="spellEnd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br/>
              <w:t xml:space="preserve">Drzwi pożarowe – 2 </w:t>
            </w:r>
            <w:proofErr w:type="spellStart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kpl</w:t>
            </w:r>
            <w:proofErr w:type="spellEnd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14:paraId="02D16AC9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[…]</w:t>
            </w:r>
          </w:p>
        </w:tc>
        <w:tc>
          <w:tcPr>
            <w:tcW w:w="1096" w:type="dxa"/>
            <w:gridSpan w:val="2"/>
            <w:shd w:val="clear" w:color="auto" w:fill="auto"/>
          </w:tcPr>
          <w:p w14:paraId="36FA4FB3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23%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3BD06617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[…]</w:t>
            </w:r>
          </w:p>
        </w:tc>
      </w:tr>
      <w:tr w:rsidR="006065A3" w:rsidRPr="005B182C" w14:paraId="5F022ED7" w14:textId="77777777" w:rsidTr="00FF7C66">
        <w:trPr>
          <w:gridAfter w:val="1"/>
          <w:wAfter w:w="9" w:type="dxa"/>
        </w:trPr>
        <w:tc>
          <w:tcPr>
            <w:tcW w:w="785" w:type="dxa"/>
            <w:shd w:val="clear" w:color="auto" w:fill="auto"/>
          </w:tcPr>
          <w:p w14:paraId="441F8567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4</w:t>
            </w:r>
          </w:p>
        </w:tc>
        <w:tc>
          <w:tcPr>
            <w:tcW w:w="4412" w:type="dxa"/>
            <w:shd w:val="clear" w:color="auto" w:fill="auto"/>
          </w:tcPr>
          <w:p w14:paraId="084D8834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  <w:t>System SSP zainstalowany w budynku UCG-P</w:t>
            </w:r>
          </w:p>
          <w:p w14:paraId="216EE6D1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 xml:space="preserve">System sygnalizacji pożaru </w:t>
            </w:r>
          </w:p>
          <w:p w14:paraId="3699B50C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POLON-ALFA 4000</w:t>
            </w:r>
          </w:p>
          <w:p w14:paraId="41C34E06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Centrala p.poż. – 1 szt.</w:t>
            </w:r>
          </w:p>
          <w:p w14:paraId="7C950CA6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Czujki dymu – 49 szt.</w:t>
            </w:r>
          </w:p>
          <w:p w14:paraId="7D133FA7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Przycisk ręczny ROP – 7 szt.</w:t>
            </w:r>
          </w:p>
          <w:p w14:paraId="667DD38A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Element kontrolno-sterujący – 2 szt.</w:t>
            </w:r>
          </w:p>
          <w:p w14:paraId="0429484D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Sygnalizator optyczno-akustyczny – 2 szt.</w:t>
            </w:r>
          </w:p>
          <w:p w14:paraId="3EC76C6B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Klatki schodowe – 3 szt.</w:t>
            </w:r>
          </w:p>
          <w:p w14:paraId="0397126D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 xml:space="preserve">Klapy i okna napowietrzające – 3 </w:t>
            </w:r>
            <w:proofErr w:type="spellStart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kpl</w:t>
            </w:r>
            <w:proofErr w:type="spellEnd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14:paraId="55AA92FF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 xml:space="preserve">Drzwi z </w:t>
            </w:r>
            <w:proofErr w:type="spellStart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elektrotrzymaczami</w:t>
            </w:r>
            <w:proofErr w:type="spellEnd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 xml:space="preserve"> – 1 </w:t>
            </w:r>
            <w:proofErr w:type="spellStart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kpl</w:t>
            </w:r>
            <w:proofErr w:type="spellEnd"/>
            <w:r w:rsidRPr="005B182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14:paraId="0BD631B5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lastRenderedPageBreak/>
              <w:t>[…]</w:t>
            </w:r>
          </w:p>
        </w:tc>
        <w:tc>
          <w:tcPr>
            <w:tcW w:w="1096" w:type="dxa"/>
            <w:gridSpan w:val="2"/>
            <w:shd w:val="clear" w:color="auto" w:fill="auto"/>
          </w:tcPr>
          <w:p w14:paraId="333DA3E7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23%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5EC5A2C4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[…]</w:t>
            </w:r>
          </w:p>
        </w:tc>
      </w:tr>
      <w:tr w:rsidR="006065A3" w:rsidRPr="005B182C" w14:paraId="78DF2FD3" w14:textId="77777777" w:rsidTr="00FF7C66">
        <w:tc>
          <w:tcPr>
            <w:tcW w:w="5197" w:type="dxa"/>
            <w:gridSpan w:val="2"/>
            <w:shd w:val="clear" w:color="auto" w:fill="auto"/>
          </w:tcPr>
          <w:p w14:paraId="5933BCC8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RAZEM:</w:t>
            </w:r>
          </w:p>
        </w:tc>
        <w:tc>
          <w:tcPr>
            <w:tcW w:w="1411" w:type="dxa"/>
            <w:gridSpan w:val="2"/>
            <w:shd w:val="clear" w:color="auto" w:fill="auto"/>
          </w:tcPr>
          <w:p w14:paraId="30DE18D7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[…]</w:t>
            </w:r>
          </w:p>
        </w:tc>
        <w:tc>
          <w:tcPr>
            <w:tcW w:w="1096" w:type="dxa"/>
            <w:gridSpan w:val="2"/>
            <w:shd w:val="clear" w:color="auto" w:fill="auto"/>
          </w:tcPr>
          <w:p w14:paraId="536BB989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23%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66B996E8" w14:textId="77777777" w:rsidR="006065A3" w:rsidRPr="005B182C" w:rsidRDefault="006065A3" w:rsidP="006065A3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B182C">
              <w:rPr>
                <w:rFonts w:asciiTheme="minorHAnsi" w:eastAsia="Times New Roman" w:hAnsiTheme="minorHAnsi" w:cstheme="minorHAnsi"/>
                <w:b/>
                <w:lang w:eastAsia="pl-PL"/>
              </w:rPr>
              <w:t>[…]</w:t>
            </w:r>
          </w:p>
        </w:tc>
      </w:tr>
    </w:tbl>
    <w:p w14:paraId="310B5799" w14:textId="74D98C28" w:rsidR="00D62FF3" w:rsidRPr="00175419" w:rsidRDefault="00D62FF3" w:rsidP="00D62FF3">
      <w:pPr>
        <w:rPr>
          <w:iCs/>
        </w:rPr>
      </w:pPr>
      <w:r>
        <w:rPr>
          <w:b/>
        </w:rPr>
        <w:br/>
      </w:r>
      <w:r w:rsidRPr="008C4945">
        <w:rPr>
          <w:b/>
        </w:rPr>
        <w:t xml:space="preserve">Cena jednej roboczogodziny wynosi ………………… zł. brutto. </w:t>
      </w:r>
    </w:p>
    <w:p w14:paraId="6B2433D5" w14:textId="77777777" w:rsidR="003C7AF4" w:rsidRPr="005B182C" w:rsidRDefault="003C7AF4" w:rsidP="003C7AF4">
      <w:pPr>
        <w:numPr>
          <w:ilvl w:val="0"/>
          <w:numId w:val="24"/>
        </w:numPr>
        <w:spacing w:after="0"/>
        <w:contextualSpacing/>
        <w:rPr>
          <w:rFonts w:asciiTheme="minorHAnsi" w:hAnsiTheme="minorHAnsi" w:cstheme="minorHAnsi"/>
        </w:rPr>
      </w:pPr>
      <w:r w:rsidRPr="005B182C">
        <w:rPr>
          <w:rFonts w:asciiTheme="minorHAnsi" w:hAnsiTheme="minorHAnsi" w:cstheme="minorHAnsi"/>
        </w:rPr>
        <w:t>Strony ustalają wysokość wynagrodzenia za wykonaną usługę zgodnie z zakresem wymienionym w § 1 pkt. 2.</w:t>
      </w:r>
    </w:p>
    <w:p w14:paraId="66E553C9" w14:textId="77777777" w:rsidR="003C7AF4" w:rsidRPr="005B182C" w:rsidRDefault="003C7AF4" w:rsidP="003C7AF4">
      <w:pPr>
        <w:numPr>
          <w:ilvl w:val="0"/>
          <w:numId w:val="24"/>
        </w:numPr>
        <w:tabs>
          <w:tab w:val="num" w:pos="426"/>
        </w:tabs>
        <w:suppressAutoHyphens/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W podanej cenie zawierają się wszystkie koszty, jakie Wykonawca musi ponieść, aby wykonać przedmiot zamówienia.</w:t>
      </w:r>
    </w:p>
    <w:p w14:paraId="06CC24F5" w14:textId="77777777" w:rsidR="003C7AF4" w:rsidRPr="005B182C" w:rsidRDefault="003C7AF4" w:rsidP="003C7AF4">
      <w:pPr>
        <w:numPr>
          <w:ilvl w:val="0"/>
          <w:numId w:val="24"/>
        </w:numPr>
        <w:tabs>
          <w:tab w:val="num" w:pos="426"/>
        </w:tabs>
        <w:suppressAutoHyphens/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Wykonawca gwarantuje utrzymanie powyższej stawki cenowej w okresie obowiązywania  umowy.</w:t>
      </w:r>
    </w:p>
    <w:p w14:paraId="60B283CC" w14:textId="77777777" w:rsidR="003C7AF4" w:rsidRPr="005B182C" w:rsidRDefault="003C7AF4" w:rsidP="003C7AF4">
      <w:pPr>
        <w:numPr>
          <w:ilvl w:val="0"/>
          <w:numId w:val="24"/>
        </w:numPr>
        <w:tabs>
          <w:tab w:val="num" w:pos="426"/>
        </w:tabs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Ustalone ceny jednostkowe mogą ulec zmianie wyłącznie na skutek przyczyn niezależnych od Wykonawcy takich jak: ustawowa zmiana stawek podatku VAT, w każdym terminie tj. w chwili wejścia w życie stosownie w tym zakresie aktów prawnych.</w:t>
      </w:r>
    </w:p>
    <w:p w14:paraId="3B771D2D" w14:textId="77777777" w:rsidR="003C7AF4" w:rsidRPr="005B182C" w:rsidRDefault="003C7AF4" w:rsidP="003C7AF4">
      <w:pPr>
        <w:numPr>
          <w:ilvl w:val="0"/>
          <w:numId w:val="24"/>
        </w:numPr>
        <w:spacing w:after="0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Zapłata za wykonane usługi nastąpi na podstawie prawidłowo wystawionej faktury VAT w terminie do </w:t>
      </w:r>
      <w:r w:rsidRPr="005B182C">
        <w:rPr>
          <w:rFonts w:asciiTheme="minorHAnsi" w:eastAsia="Times New Roman" w:hAnsiTheme="minorHAnsi" w:cstheme="minorHAnsi"/>
          <w:b/>
          <w:lang w:eastAsia="pl-PL"/>
        </w:rPr>
        <w:t>45 dni</w:t>
      </w:r>
      <w:r w:rsidRPr="005B182C">
        <w:rPr>
          <w:rFonts w:asciiTheme="minorHAnsi" w:eastAsia="Times New Roman" w:hAnsiTheme="minorHAnsi" w:cstheme="minorHAnsi"/>
          <w:lang w:eastAsia="pl-PL"/>
        </w:rPr>
        <w:t xml:space="preserve"> od daty wykonania usługi i dostarczenia prawidłowo wystawionej faktury. </w:t>
      </w:r>
    </w:p>
    <w:p w14:paraId="63A708AF" w14:textId="64F88DDE" w:rsidR="003C7AF4" w:rsidRPr="005B182C" w:rsidRDefault="003C7AF4" w:rsidP="003C7AF4">
      <w:pPr>
        <w:numPr>
          <w:ilvl w:val="0"/>
          <w:numId w:val="24"/>
        </w:numPr>
        <w:tabs>
          <w:tab w:val="num" w:pos="426"/>
        </w:tabs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Za dzień zapłaty strony przyjmują dzień wydania dyspozycji dokonania przelewu bankowi prowadzącemu rachunek Zamawiającego. </w:t>
      </w:r>
      <w:r w:rsidRPr="005B182C">
        <w:rPr>
          <w:rFonts w:asciiTheme="minorHAnsi" w:eastAsia="Times New Roman" w:hAnsiTheme="minorHAnsi" w:cstheme="minorHAnsi"/>
          <w:b/>
          <w:bCs/>
          <w:lang w:eastAsia="pl-PL"/>
        </w:rPr>
        <w:t>Oświadczamy, że niniejszy numer rachunku bankowego:…………………………………………………………….…… jest taki sam jak numer rachunku na białej liście podatników VAT</w:t>
      </w:r>
      <w:r w:rsidRPr="005B182C">
        <w:rPr>
          <w:rFonts w:asciiTheme="minorHAnsi" w:eastAsia="Times New Roman" w:hAnsiTheme="minorHAnsi" w:cstheme="minorHAnsi"/>
          <w:lang w:eastAsia="pl-PL"/>
        </w:rPr>
        <w:t xml:space="preserve">.  Wyżej wskazany nr rachunku bankowego będzie zgodny z podanym na fakturze Vat Wykonawcy. W przypadku zmiany nr rachunku informacje o zmianie przekażemy niezwłocznie do Działu Księgowości Zamawiającego.  Złożenie faktury następuje w formie pisemnej lub elektronicznej, za pośrednictwem poczty elektronicznej na adres </w:t>
      </w:r>
      <w:hyperlink r:id="rId5" w:history="1">
        <w:r w:rsidR="005B182C" w:rsidRPr="005B182C">
          <w:rPr>
            <w:rStyle w:val="Hipercze"/>
            <w:rFonts w:asciiTheme="minorHAnsi" w:hAnsiTheme="minorHAnsi" w:cstheme="minorHAnsi"/>
          </w:rPr>
          <w:t>kancelaria@csk.umed.pl</w:t>
        </w:r>
      </w:hyperlink>
    </w:p>
    <w:p w14:paraId="1A050A67" w14:textId="77777777" w:rsidR="003C7AF4" w:rsidRPr="005B182C" w:rsidRDefault="003C7AF4" w:rsidP="003C7AF4">
      <w:pPr>
        <w:numPr>
          <w:ilvl w:val="0"/>
          <w:numId w:val="24"/>
        </w:numPr>
        <w:tabs>
          <w:tab w:val="num" w:pos="426"/>
        </w:tabs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Podstawą do wystawienia faktury VAT jest podpisany przez obie strony „raport przeglądu serwisowego i konserwacji”/”protokół odbioru usługi”, po skutecznym odbiorze przedmiotu umowy. Wykonawca wystawi fakturę w terminie do 7 dni od daty podpisania protokołu odbioru.</w:t>
      </w:r>
    </w:p>
    <w:p w14:paraId="4E6CC950" w14:textId="7A327727" w:rsidR="003C7AF4" w:rsidRPr="005B182C" w:rsidRDefault="003C7AF4" w:rsidP="003C7AF4">
      <w:pPr>
        <w:numPr>
          <w:ilvl w:val="0"/>
          <w:numId w:val="24"/>
        </w:numPr>
        <w:tabs>
          <w:tab w:val="num" w:pos="426"/>
        </w:tabs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hAnsiTheme="minorHAnsi" w:cstheme="minorHAnsi"/>
        </w:rPr>
        <w:t>Wykonawca zobowiązuje się nie przekazywać wierzytelności wynikających z niniejszej umowy na rzecz osoby trzeciej bez zgody Zamawiającego.</w:t>
      </w:r>
    </w:p>
    <w:p w14:paraId="3E73EF3C" w14:textId="77777777" w:rsidR="003C7AF4" w:rsidRPr="005B182C" w:rsidRDefault="003C7AF4" w:rsidP="003C7AF4">
      <w:pPr>
        <w:numPr>
          <w:ilvl w:val="0"/>
          <w:numId w:val="24"/>
        </w:numPr>
        <w:tabs>
          <w:tab w:val="num" w:pos="426"/>
        </w:tabs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hAnsiTheme="minorHAnsi" w:cstheme="minorHAnsi"/>
        </w:rPr>
        <w:t>Wykonawca zobowiązuje się do nieprzyjmowania od osób trzecich żadnych zabezpieczeń wierzytelności wynikających z niniejszej umowy bez zgody Zamawiającego.</w:t>
      </w:r>
    </w:p>
    <w:p w14:paraId="00AD9D3A" w14:textId="77777777" w:rsidR="003C7AF4" w:rsidRPr="005B182C" w:rsidRDefault="003C7AF4" w:rsidP="003C7AF4">
      <w:pPr>
        <w:numPr>
          <w:ilvl w:val="0"/>
          <w:numId w:val="24"/>
        </w:numPr>
        <w:tabs>
          <w:tab w:val="num" w:pos="426"/>
        </w:tabs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hAnsiTheme="minorHAnsi" w:cstheme="minorHAnsi"/>
        </w:rPr>
        <w:t xml:space="preserve">W przypadku uchylania się przez Wykonawcę od obowiązku zapłaty wynagrodzenia na rzecz podwykonawcy usługi będą miały zastosowanie przepisy §143c ustawy </w:t>
      </w:r>
      <w:proofErr w:type="spellStart"/>
      <w:r w:rsidRPr="005B182C">
        <w:rPr>
          <w:rFonts w:asciiTheme="minorHAnsi" w:hAnsiTheme="minorHAnsi" w:cstheme="minorHAnsi"/>
        </w:rPr>
        <w:t>Pzp</w:t>
      </w:r>
      <w:proofErr w:type="spellEnd"/>
      <w:r w:rsidRPr="005B182C">
        <w:rPr>
          <w:rFonts w:asciiTheme="minorHAnsi" w:hAnsiTheme="minorHAnsi" w:cstheme="minorHAnsi"/>
        </w:rPr>
        <w:t xml:space="preserve">. </w:t>
      </w:r>
    </w:p>
    <w:p w14:paraId="53E7CFB0" w14:textId="77777777" w:rsidR="003C7AF4" w:rsidRPr="005B182C" w:rsidRDefault="003C7AF4" w:rsidP="003B3320">
      <w:pPr>
        <w:spacing w:after="0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54A4920A" w14:textId="2E241D47" w:rsidR="00D73ADE" w:rsidRPr="005B182C" w:rsidRDefault="00192A38" w:rsidP="00D73ADE">
      <w:pPr>
        <w:suppressAutoHyphens/>
        <w:spacing w:after="0"/>
        <w:ind w:left="425" w:hanging="425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B182C">
        <w:rPr>
          <w:rFonts w:asciiTheme="minorHAnsi" w:eastAsia="Times New Roman" w:hAnsiTheme="minorHAnsi" w:cstheme="minorHAnsi"/>
          <w:b/>
          <w:lang w:eastAsia="pl-PL"/>
        </w:rPr>
        <w:t>§ 3</w:t>
      </w:r>
      <w:r w:rsidR="00D73ADE" w:rsidRPr="005B182C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48837681" w14:textId="77777777" w:rsidR="00D73ADE" w:rsidRPr="005B182C" w:rsidRDefault="00D73ADE" w:rsidP="001122B0">
      <w:pPr>
        <w:numPr>
          <w:ilvl w:val="0"/>
          <w:numId w:val="20"/>
        </w:numPr>
        <w:tabs>
          <w:tab w:val="left" w:pos="426"/>
        </w:tabs>
        <w:spacing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W przypadku wystąpienia awarii urządzeń instalacji i systemów Zamawiający zobowiązuje się do powiadomienia Wykonawcy o zaistniałym zdarzeniu: e-mailem bądź telefonicznie.</w:t>
      </w:r>
    </w:p>
    <w:p w14:paraId="766609C7" w14:textId="5674FD47" w:rsidR="00D73ADE" w:rsidRPr="005B182C" w:rsidRDefault="00D73ADE" w:rsidP="001122B0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Jeżeli naprawa systemu nie wymaga wymiany części Wykonawca podejmie czynności naprawcze uszkodzonego systemu alarmo</w:t>
      </w:r>
      <w:r w:rsidR="00B77DC3">
        <w:rPr>
          <w:rFonts w:asciiTheme="minorHAnsi" w:eastAsia="Times New Roman" w:hAnsiTheme="minorHAnsi" w:cstheme="minorHAnsi"/>
          <w:lang w:eastAsia="pl-PL"/>
        </w:rPr>
        <w:t>wego w czasie nie dłuższym niż …. (MAKS. 2</w:t>
      </w:r>
      <w:r w:rsidRPr="005B182C">
        <w:rPr>
          <w:rFonts w:asciiTheme="minorHAnsi" w:eastAsia="Times New Roman" w:hAnsiTheme="minorHAnsi" w:cstheme="minorHAnsi"/>
          <w:lang w:eastAsia="pl-PL"/>
        </w:rPr>
        <w:t xml:space="preserve"> godziny</w:t>
      </w:r>
      <w:r w:rsidR="00B77DC3">
        <w:rPr>
          <w:rFonts w:asciiTheme="minorHAnsi" w:eastAsia="Times New Roman" w:hAnsiTheme="minorHAnsi" w:cstheme="minorHAnsi"/>
          <w:lang w:eastAsia="pl-PL"/>
        </w:rPr>
        <w:t>)</w:t>
      </w:r>
      <w:r w:rsidRPr="005B182C">
        <w:rPr>
          <w:rFonts w:asciiTheme="minorHAnsi" w:eastAsia="Times New Roman" w:hAnsiTheme="minorHAnsi" w:cstheme="minorHAnsi"/>
          <w:lang w:eastAsia="pl-PL"/>
        </w:rPr>
        <w:t xml:space="preserve"> po otrzymaniu e-mailem bądź telefonicznie zgłoszenia od Zamawiającego.</w:t>
      </w:r>
    </w:p>
    <w:p w14:paraId="43920C1B" w14:textId="77777777" w:rsidR="00D73ADE" w:rsidRPr="005B182C" w:rsidRDefault="00D73ADE" w:rsidP="001122B0">
      <w:pPr>
        <w:widowControl w:val="0"/>
        <w:numPr>
          <w:ilvl w:val="0"/>
          <w:numId w:val="20"/>
        </w:numPr>
        <w:tabs>
          <w:tab w:val="left" w:pos="426"/>
        </w:tabs>
        <w:spacing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W przypadku awarii systemu, w której zachodzi konieczność wymiany części</w:t>
      </w:r>
      <w:r w:rsidRPr="005B182C">
        <w:rPr>
          <w:rFonts w:asciiTheme="minorHAnsi" w:eastAsia="Arial Unicode MS" w:hAnsiTheme="minorHAnsi" w:cstheme="minorHAnsi"/>
          <w:lang w:eastAsia="pl-PL"/>
        </w:rPr>
        <w:t xml:space="preserve"> Wykonawca przed przystąpieniem do naprawy instalacji wykonuje bezpłatną wycenę naprawy instalacji, określając cenę usługi oraz koszt części zamiennych i przedstawia ją Zamawiającemu. Po akceptacji Zamawiającego, Wykonawca może przystąpić do naprawy instalacji.</w:t>
      </w:r>
    </w:p>
    <w:p w14:paraId="54E7488A" w14:textId="77777777" w:rsidR="00D73ADE" w:rsidRPr="005B182C" w:rsidRDefault="00D73ADE" w:rsidP="001122B0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Zamawiający podejmuje decyzję o wymianie części i materiałów w terminie maksymalnie 24 godzin po otrzymaniu od Wykonawcy do akceptacji kosztów naprawy. </w:t>
      </w:r>
    </w:p>
    <w:p w14:paraId="47D6C314" w14:textId="77777777" w:rsidR="00D73ADE" w:rsidRPr="005B182C" w:rsidRDefault="00D73ADE" w:rsidP="001122B0">
      <w:pPr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Naprawa systemu wymagająca wymiany części musi zostać wykonana w terminie 72 godzin od momentu otrzymania przez Wykonawcę zgody Zamawiającego na wymianę  części. </w:t>
      </w:r>
    </w:p>
    <w:p w14:paraId="1506B427" w14:textId="77777777" w:rsidR="00D73ADE" w:rsidRPr="005B182C" w:rsidRDefault="00D73ADE" w:rsidP="001122B0">
      <w:pPr>
        <w:widowControl w:val="0"/>
        <w:numPr>
          <w:ilvl w:val="0"/>
          <w:numId w:val="20"/>
        </w:numPr>
        <w:tabs>
          <w:tab w:val="left" w:pos="426"/>
        </w:tabs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Jeżeli naprawa danego podzespołu lub urządzenia wymaga użycia czy zastosowania elementów, które nie są już produkowane, są na specjalne zamówienie lub nie są dostępne z przyczyn niezależnych od Wykonawcy, strony ustalają inny termin usunięcia awarii.</w:t>
      </w:r>
    </w:p>
    <w:p w14:paraId="3D3A067F" w14:textId="77777777" w:rsidR="00D73ADE" w:rsidRPr="005B182C" w:rsidRDefault="00D73ADE" w:rsidP="001122B0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W przypadku awarii systemu, którego powodem była siła wyższa, którą należy rozumieć jako zdarzenie nagłe, poza kontrolą zarówno Zamawiającego, jak i Wykonawcy, na którego zaistnienie strony nie miały żadnego wpływu strony ustalą odrębny termin usunięcia awarii. </w:t>
      </w:r>
    </w:p>
    <w:p w14:paraId="7618172A" w14:textId="77777777" w:rsidR="00D73ADE" w:rsidRPr="005B182C" w:rsidRDefault="00D73ADE" w:rsidP="001122B0">
      <w:pPr>
        <w:widowControl w:val="0"/>
        <w:numPr>
          <w:ilvl w:val="0"/>
          <w:numId w:val="20"/>
        </w:numPr>
        <w:tabs>
          <w:tab w:val="left" w:pos="426"/>
        </w:tabs>
        <w:spacing w:after="0"/>
        <w:ind w:left="426" w:hanging="426"/>
        <w:contextualSpacing/>
        <w:rPr>
          <w:rFonts w:asciiTheme="minorHAnsi" w:eastAsia="Times New Roman" w:hAnsiTheme="minorHAnsi" w:cstheme="minorHAnsi"/>
          <w:b/>
          <w:lang w:eastAsia="pl-PL"/>
        </w:rPr>
      </w:pPr>
      <w:r w:rsidRPr="005B182C">
        <w:rPr>
          <w:rFonts w:asciiTheme="minorHAnsi" w:eastAsia="Arial Unicode MS" w:hAnsiTheme="minorHAnsi" w:cstheme="minorHAnsi"/>
          <w:lang w:eastAsia="pl-PL"/>
        </w:rPr>
        <w:t xml:space="preserve">Wykonawca udziela gwarancji na wykonanie naprawy na okres 6 miesięcy od daty wykonania naprawy. Na wymienione części przysługiwać będzie gwarancja udzielona przez producenta danej części. </w:t>
      </w:r>
    </w:p>
    <w:p w14:paraId="153DAF14" w14:textId="77777777" w:rsidR="00D73ADE" w:rsidRPr="005B182C" w:rsidRDefault="00D73ADE" w:rsidP="00D73ADE">
      <w:pPr>
        <w:widowControl w:val="0"/>
        <w:tabs>
          <w:tab w:val="left" w:pos="426"/>
        </w:tabs>
        <w:spacing w:after="0"/>
        <w:ind w:left="426"/>
        <w:contextualSpacing/>
        <w:rPr>
          <w:rFonts w:asciiTheme="minorHAnsi" w:eastAsia="Times New Roman" w:hAnsiTheme="minorHAnsi" w:cstheme="minorHAnsi"/>
          <w:b/>
          <w:lang w:eastAsia="pl-PL"/>
        </w:rPr>
      </w:pPr>
    </w:p>
    <w:p w14:paraId="10D2AEB1" w14:textId="10A65772" w:rsidR="00D73ADE" w:rsidRPr="005B182C" w:rsidRDefault="00192A38" w:rsidP="00D73ADE">
      <w:pPr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B182C">
        <w:rPr>
          <w:rFonts w:asciiTheme="minorHAnsi" w:eastAsia="Times New Roman" w:hAnsiTheme="minorHAnsi" w:cstheme="minorHAnsi"/>
          <w:b/>
          <w:lang w:eastAsia="pl-PL"/>
        </w:rPr>
        <w:t>§ 4</w:t>
      </w:r>
      <w:r w:rsidR="00D73ADE" w:rsidRPr="005B182C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246624A8" w14:textId="77777777" w:rsidR="003C7AF4" w:rsidRPr="005B182C" w:rsidRDefault="003C7AF4" w:rsidP="003C7AF4">
      <w:pPr>
        <w:numPr>
          <w:ilvl w:val="0"/>
          <w:numId w:val="35"/>
        </w:numPr>
        <w:tabs>
          <w:tab w:val="left" w:pos="426"/>
        </w:tabs>
        <w:spacing w:after="21" w:line="276" w:lineRule="auto"/>
        <w:ind w:left="426" w:right="20" w:hanging="426"/>
        <w:rPr>
          <w:rFonts w:asciiTheme="minorHAnsi" w:hAnsiTheme="minorHAnsi" w:cstheme="minorHAnsi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Wykonawca zapewnia całodobowy serwis. </w:t>
      </w:r>
      <w:r w:rsidRPr="005B182C">
        <w:rPr>
          <w:rFonts w:asciiTheme="minorHAnsi" w:hAnsiTheme="minorHAnsi" w:cstheme="minorHAnsi"/>
        </w:rPr>
        <w:t>Czas realizacji bezzwłocznego przystąpienia Wykonawcy do usunięcia skutków awarii to nie dłużej niż 2 godziny od chwili otrzymania zgłoszenia.</w:t>
      </w:r>
    </w:p>
    <w:p w14:paraId="7D991193" w14:textId="77777777" w:rsidR="003C7AF4" w:rsidRPr="005B182C" w:rsidRDefault="003C7AF4" w:rsidP="003C7AF4">
      <w:pPr>
        <w:numPr>
          <w:ilvl w:val="0"/>
          <w:numId w:val="21"/>
        </w:numPr>
        <w:spacing w:after="0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Wykonawca zapewnia całodobowy dyżur telefoniczny do zgłaszania przez Zamawiającego awarii, pod numerem </w:t>
      </w:r>
      <w:proofErr w:type="spellStart"/>
      <w:r w:rsidRPr="005B182C">
        <w:rPr>
          <w:rFonts w:asciiTheme="minorHAnsi" w:eastAsia="Times New Roman" w:hAnsiTheme="minorHAnsi" w:cstheme="minorHAnsi"/>
          <w:lang w:eastAsia="pl-PL"/>
        </w:rPr>
        <w:t>tel</w:t>
      </w:r>
      <w:proofErr w:type="spellEnd"/>
      <w:r w:rsidRPr="005B182C">
        <w:rPr>
          <w:rFonts w:asciiTheme="minorHAnsi" w:eastAsia="Times New Roman" w:hAnsiTheme="minorHAnsi" w:cstheme="minorHAnsi"/>
          <w:lang w:eastAsia="pl-PL"/>
        </w:rPr>
        <w:t xml:space="preserve"> ;……………………………..e-mail; ……………………………………………………………..</w:t>
      </w:r>
    </w:p>
    <w:p w14:paraId="74443EB8" w14:textId="77777777" w:rsidR="003C7AF4" w:rsidRPr="005B182C" w:rsidRDefault="003C7AF4" w:rsidP="003C7AF4">
      <w:pPr>
        <w:numPr>
          <w:ilvl w:val="0"/>
          <w:numId w:val="21"/>
        </w:numPr>
        <w:spacing w:after="0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W okresie niesprawności urządzeń na skutek awarii tj. od momentu zgłoszenia do jej usunięcia, Wykonawca nie ponosi odpowiedzialności za brak sygnalizacji alarmu pożaru w obszarze wystąpienia awarii.</w:t>
      </w:r>
    </w:p>
    <w:p w14:paraId="7926FEAB" w14:textId="77777777" w:rsidR="003C7AF4" w:rsidRPr="005B182C" w:rsidRDefault="003C7AF4" w:rsidP="003C7AF4">
      <w:pPr>
        <w:numPr>
          <w:ilvl w:val="0"/>
          <w:numId w:val="21"/>
        </w:numPr>
        <w:spacing w:after="0"/>
        <w:rPr>
          <w:rFonts w:asciiTheme="minorHAnsi" w:eastAsia="Times New Roman" w:hAnsiTheme="minorHAnsi" w:cstheme="minorHAnsi"/>
          <w:color w:val="000000"/>
          <w:spacing w:val="3"/>
          <w:lang w:eastAsia="pl-PL"/>
        </w:rPr>
      </w:pPr>
      <w:r w:rsidRPr="005B182C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Wykonawca </w:t>
      </w:r>
      <w:r w:rsidRPr="005B182C">
        <w:rPr>
          <w:rFonts w:asciiTheme="minorHAnsi" w:eastAsia="Times New Roman" w:hAnsiTheme="minorHAnsi" w:cstheme="minorHAnsi"/>
          <w:bCs/>
          <w:color w:val="000000"/>
          <w:kern w:val="2"/>
          <w:lang w:eastAsia="pl-PL"/>
        </w:rPr>
        <w:t xml:space="preserve">ponosi pełną odpowiedzialność odszkodowawczą wobec Zamawiającego lub osób trzecich, za </w:t>
      </w:r>
      <w:r w:rsidRPr="005B182C">
        <w:rPr>
          <w:rFonts w:asciiTheme="minorHAnsi" w:eastAsia="Times New Roman" w:hAnsiTheme="minorHAnsi" w:cstheme="minorHAnsi"/>
          <w:color w:val="000000"/>
          <w:spacing w:val="3"/>
          <w:lang w:eastAsia="pl-PL"/>
        </w:rPr>
        <w:t>szkody wynikłe z niewykonania lub nienależytego wykonania usługi powstałe u Zamawiającego lub osób trzecich.</w:t>
      </w:r>
    </w:p>
    <w:p w14:paraId="6804E0A0" w14:textId="77777777" w:rsidR="003C7AF4" w:rsidRPr="005B182C" w:rsidRDefault="003C7AF4" w:rsidP="003C7AF4">
      <w:pPr>
        <w:numPr>
          <w:ilvl w:val="0"/>
          <w:numId w:val="21"/>
        </w:numPr>
        <w:spacing w:after="0"/>
        <w:rPr>
          <w:rFonts w:asciiTheme="minorHAnsi" w:hAnsiTheme="minorHAnsi" w:cstheme="minorHAnsi"/>
          <w:color w:val="000000"/>
          <w:kern w:val="2"/>
        </w:rPr>
      </w:pPr>
      <w:r w:rsidRPr="005B182C">
        <w:rPr>
          <w:rFonts w:asciiTheme="minorHAnsi" w:hAnsiTheme="minorHAnsi" w:cstheme="minorHAnsi"/>
          <w:bCs/>
          <w:color w:val="000000"/>
          <w:spacing w:val="3"/>
        </w:rPr>
        <w:t>Wykonawca ponosi pełną odpowiedzialność za swoich pracowników lub upoważnionych przedstawicieli w zakresie realizacji przedmiotu umowy i przestrzegania obowiązujących przepisów prawa.</w:t>
      </w:r>
    </w:p>
    <w:p w14:paraId="1E2A59BB" w14:textId="66E438ED" w:rsidR="003C7AF4" w:rsidRDefault="003C7AF4" w:rsidP="003C7AF4">
      <w:pPr>
        <w:numPr>
          <w:ilvl w:val="0"/>
          <w:numId w:val="21"/>
        </w:numPr>
        <w:spacing w:after="0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Wykonawca zobowiązuje się do dołożenia szczególnej staranności w wykonywaniu niniejszej umowy.</w:t>
      </w:r>
    </w:p>
    <w:p w14:paraId="6CE3DCCA" w14:textId="77777777" w:rsidR="00D440B4" w:rsidRDefault="00D440B4" w:rsidP="00D440B4">
      <w:pPr>
        <w:numPr>
          <w:ilvl w:val="0"/>
          <w:numId w:val="21"/>
        </w:numPr>
        <w:spacing w:after="0"/>
        <w:contextualSpacing/>
        <w:rPr>
          <w:rFonts w:asciiTheme="minorHAnsi" w:hAnsiTheme="minorHAnsi" w:cstheme="minorHAnsi"/>
          <w:b/>
          <w:color w:val="000000"/>
        </w:rPr>
      </w:pPr>
      <w:r w:rsidRPr="008A1C4E">
        <w:rPr>
          <w:rFonts w:asciiTheme="minorHAnsi" w:hAnsiTheme="minorHAnsi" w:cstheme="minorHAnsi"/>
        </w:rPr>
        <w:t xml:space="preserve">Zamawiający wymaga, aby prace budowlane będące przedmiotem niniejszej umowy, wykonywane były przez osoby zatrudnione przez Wykonawcę lub jego podwykonawców/dalszych podwykonawców na podstawie stosunku pracy w rozumieniu przepisów ustawy z dnia 26 czerwca 1974 r. – Kodeks pracy ( </w:t>
      </w:r>
      <w:proofErr w:type="spellStart"/>
      <w:r w:rsidRPr="008A1C4E">
        <w:rPr>
          <w:rFonts w:asciiTheme="minorHAnsi" w:hAnsiTheme="minorHAnsi" w:cstheme="minorHAnsi"/>
        </w:rPr>
        <w:t>t.j</w:t>
      </w:r>
      <w:proofErr w:type="spellEnd"/>
      <w:r w:rsidRPr="008A1C4E">
        <w:rPr>
          <w:rFonts w:asciiTheme="minorHAnsi" w:hAnsiTheme="minorHAnsi" w:cstheme="minorHAnsi"/>
        </w:rPr>
        <w:t xml:space="preserve">. Dz. U.2020.1320z </w:t>
      </w:r>
      <w:proofErr w:type="spellStart"/>
      <w:r w:rsidRPr="008A1C4E">
        <w:rPr>
          <w:rFonts w:asciiTheme="minorHAnsi" w:hAnsiTheme="minorHAnsi" w:cstheme="minorHAnsi"/>
        </w:rPr>
        <w:t>późn</w:t>
      </w:r>
      <w:proofErr w:type="spellEnd"/>
      <w:r w:rsidRPr="008A1C4E">
        <w:rPr>
          <w:rFonts w:asciiTheme="minorHAnsi" w:hAnsiTheme="minorHAnsi" w:cstheme="minorHAnsi"/>
        </w:rPr>
        <w:t xml:space="preserve">. </w:t>
      </w:r>
      <w:proofErr w:type="spellStart"/>
      <w:r w:rsidRPr="008A1C4E">
        <w:rPr>
          <w:rFonts w:asciiTheme="minorHAnsi" w:hAnsiTheme="minorHAnsi" w:cstheme="minorHAnsi"/>
        </w:rPr>
        <w:t>Zm</w:t>
      </w:r>
      <w:proofErr w:type="spellEnd"/>
      <w:r w:rsidRPr="008A1C4E">
        <w:rPr>
          <w:rFonts w:asciiTheme="minorHAnsi" w:hAnsiTheme="minorHAnsi" w:cstheme="minorHAnsi"/>
        </w:rPr>
        <w:t xml:space="preserve">). </w:t>
      </w:r>
      <w:r w:rsidRPr="008A1C4E">
        <w:rPr>
          <w:rFonts w:asciiTheme="minorHAnsi" w:hAnsiTheme="minorHAnsi" w:cstheme="minorHAnsi"/>
          <w:bCs/>
        </w:rPr>
        <w:t xml:space="preserve">tj. </w:t>
      </w:r>
      <w:r w:rsidRPr="008A1C4E">
        <w:rPr>
          <w:rFonts w:asciiTheme="minorHAnsi" w:hAnsiTheme="minorHAnsi" w:cstheme="minorHAnsi"/>
          <w:b/>
          <w:bCs/>
        </w:rPr>
        <w:t xml:space="preserve"> </w:t>
      </w:r>
      <w:r w:rsidRPr="008A1C4E">
        <w:rPr>
          <w:rFonts w:asciiTheme="minorHAnsi" w:hAnsiTheme="minorHAnsi" w:cstheme="minorHAnsi"/>
          <w:b/>
          <w:bCs/>
          <w:iCs/>
        </w:rPr>
        <w:t xml:space="preserve">wszystkich pracowników fizycznych bezpośrednio wykonujących </w:t>
      </w:r>
      <w:r>
        <w:rPr>
          <w:rFonts w:asciiTheme="minorHAnsi" w:hAnsiTheme="minorHAnsi" w:cstheme="minorHAnsi"/>
          <w:b/>
          <w:bCs/>
          <w:iCs/>
        </w:rPr>
        <w:t>usługi</w:t>
      </w:r>
      <w:r w:rsidRPr="008A1C4E">
        <w:rPr>
          <w:rFonts w:asciiTheme="minorHAnsi" w:hAnsiTheme="minorHAnsi" w:cstheme="minorHAnsi"/>
          <w:b/>
          <w:bCs/>
          <w:iCs/>
        </w:rPr>
        <w:t xml:space="preserve">  związane  z realizacją  zamówienia.  </w:t>
      </w:r>
    </w:p>
    <w:p w14:paraId="7C9A175B" w14:textId="77777777" w:rsidR="00D440B4" w:rsidRDefault="00D440B4" w:rsidP="00D440B4">
      <w:pPr>
        <w:numPr>
          <w:ilvl w:val="0"/>
          <w:numId w:val="21"/>
        </w:numPr>
        <w:spacing w:after="0"/>
        <w:contextualSpacing/>
        <w:rPr>
          <w:rFonts w:asciiTheme="minorHAnsi" w:hAnsiTheme="minorHAnsi" w:cstheme="minorHAnsi"/>
          <w:b/>
          <w:color w:val="000000"/>
        </w:rPr>
      </w:pPr>
      <w:r w:rsidRPr="008A1C4E">
        <w:rPr>
          <w:rFonts w:asciiTheme="minorHAnsi" w:hAnsiTheme="minorHAnsi" w:cstheme="minorHAnsi"/>
        </w:rPr>
        <w:t>Wykonawca nie później niż w dniu rozpoczęcia robót, zobowiązany jest przedstawić Zamawiającemu wykaz pracowników skierowanych do realizacji w/w czynności wraz z zaświadczeniem wystawionym przez Wykonawcę/podwykonawcę o zatrudnieniu ich na podstawie stosunku pracy na czas nie krótszy niż czas trwania umowy oraz aktualizować ją na bieżąco składając taką informację Zamawiającemu przed skierowaniem pracownika do wykonywania prac i przedstawiając każdorazowo zaświadczenie o zatrudnieni</w:t>
      </w:r>
      <w:bookmarkStart w:id="0" w:name="_GoBack"/>
      <w:bookmarkEnd w:id="0"/>
      <w:r w:rsidRPr="008A1C4E">
        <w:rPr>
          <w:rFonts w:asciiTheme="minorHAnsi" w:hAnsiTheme="minorHAnsi" w:cstheme="minorHAnsi"/>
        </w:rPr>
        <w:t>u pracownika na podstawie stosunku pracy wraz ze wskazaniem pracodawcy będącego Wykonawcą lub podwykonawcą</w:t>
      </w:r>
      <w:r w:rsidRPr="008A1C4E">
        <w:rPr>
          <w:rFonts w:asciiTheme="minorHAnsi" w:hAnsiTheme="minorHAnsi" w:cstheme="minorHAnsi"/>
          <w:color w:val="FF0000"/>
        </w:rPr>
        <w:t xml:space="preserve">. </w:t>
      </w:r>
    </w:p>
    <w:p w14:paraId="3E7F0681" w14:textId="77777777" w:rsidR="00D440B4" w:rsidRDefault="00D440B4" w:rsidP="00D440B4">
      <w:pPr>
        <w:numPr>
          <w:ilvl w:val="0"/>
          <w:numId w:val="21"/>
        </w:numPr>
        <w:spacing w:after="0"/>
        <w:contextualSpacing/>
        <w:rPr>
          <w:rFonts w:asciiTheme="minorHAnsi" w:hAnsiTheme="minorHAnsi" w:cstheme="minorHAnsi"/>
          <w:b/>
          <w:color w:val="000000"/>
        </w:rPr>
      </w:pPr>
      <w:r w:rsidRPr="008A1C4E">
        <w:rPr>
          <w:rFonts w:asciiTheme="minorHAnsi" w:hAnsiTheme="minorHAnsi" w:cstheme="minorHAnsi"/>
        </w:rPr>
        <w:t xml:space="preserve">Zamawiający na każdym etapie prac uprawniony jest do kontrolowania, czy osoby realizujące prace pozostają w stosunku pracy z Wykonawcą lub podwykonawcami. </w:t>
      </w:r>
      <w:r w:rsidRPr="008A1C4E">
        <w:rPr>
          <w:rFonts w:asciiTheme="minorHAnsi" w:hAnsiTheme="minorHAnsi" w:cstheme="minorHAnsi"/>
          <w:bCs/>
          <w:iCs/>
        </w:rPr>
        <w:t xml:space="preserve">*Zgodnie z art. 438.1. ustawy </w:t>
      </w:r>
      <w:proofErr w:type="spellStart"/>
      <w:r w:rsidRPr="008A1C4E">
        <w:rPr>
          <w:rFonts w:asciiTheme="minorHAnsi" w:hAnsiTheme="minorHAnsi" w:cstheme="minorHAnsi"/>
          <w:bCs/>
          <w:iCs/>
        </w:rPr>
        <w:t>Pzp</w:t>
      </w:r>
      <w:proofErr w:type="spellEnd"/>
      <w:r w:rsidRPr="008A1C4E">
        <w:rPr>
          <w:rFonts w:asciiTheme="minorHAnsi" w:hAnsiTheme="minorHAnsi" w:cstheme="minorHAnsi"/>
          <w:bCs/>
          <w:iCs/>
        </w:rPr>
        <w:t>, w przypadku umowy, której przedmiotem są roboty budowlane lub usługi, przewidującej wymagania określone wart.95 ust.1,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art.95 ust.1.2.</w:t>
      </w:r>
    </w:p>
    <w:p w14:paraId="2A2953DD" w14:textId="77777777" w:rsidR="00D440B4" w:rsidRPr="008A1C4E" w:rsidRDefault="00D440B4" w:rsidP="00D440B4">
      <w:pPr>
        <w:numPr>
          <w:ilvl w:val="0"/>
          <w:numId w:val="21"/>
        </w:numPr>
        <w:spacing w:after="0"/>
        <w:contextualSpacing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8A1C4E">
        <w:rPr>
          <w:rFonts w:asciiTheme="minorHAnsi" w:hAnsiTheme="minorHAnsi" w:cstheme="minorHAnsi"/>
        </w:rPr>
        <w:t>W celu weryfikacji zatrudnienia, przez Wykonawcę lub podwykonawcę, na podstawie umowy o pracę, osób wykonujących przedmiot umowy (wskazane przez Zamawiającego czynności), Zamawiający może żądać:</w:t>
      </w:r>
    </w:p>
    <w:p w14:paraId="0E830654" w14:textId="77777777" w:rsidR="00D440B4" w:rsidRDefault="00D440B4" w:rsidP="00D440B4">
      <w:pPr>
        <w:ind w:left="426"/>
        <w:contextualSpacing/>
        <w:jc w:val="left"/>
        <w:rPr>
          <w:rFonts w:asciiTheme="minorHAnsi" w:hAnsiTheme="minorHAnsi" w:cstheme="minorHAnsi"/>
          <w:b/>
          <w:color w:val="000000"/>
        </w:rPr>
      </w:pPr>
      <w:r w:rsidRPr="008A1C4E">
        <w:rPr>
          <w:rFonts w:asciiTheme="minorHAnsi" w:hAnsiTheme="minorHAnsi" w:cstheme="minorHAnsi"/>
        </w:rPr>
        <w:t>- oświadczenia zatrudnionego pracownika,</w:t>
      </w:r>
      <w:r w:rsidRPr="008A1C4E">
        <w:rPr>
          <w:rFonts w:asciiTheme="minorHAnsi" w:hAnsiTheme="minorHAnsi" w:cstheme="minorHAnsi"/>
        </w:rPr>
        <w:br/>
        <w:t>-  poświadczonej za zgodność z oryginałem kopii umowy o pracę zatrudnionego pracownika,</w:t>
      </w:r>
      <w:r w:rsidRPr="008A1C4E">
        <w:rPr>
          <w:rFonts w:asciiTheme="minorHAnsi" w:hAnsiTheme="minorHAnsi" w:cstheme="minorHAnsi"/>
        </w:rPr>
        <w:br/>
        <w:t xml:space="preserve">- innych  dokumentów, </w:t>
      </w:r>
      <w:r w:rsidRPr="008A1C4E">
        <w:rPr>
          <w:rFonts w:asciiTheme="minorHAnsi" w:hAnsiTheme="minorHAnsi" w:cstheme="minorHAnsi"/>
        </w:rPr>
        <w:br/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3966B1A" w14:textId="07817211" w:rsidR="00D440B4" w:rsidRDefault="00D440B4" w:rsidP="00D440B4">
      <w:pPr>
        <w:contextualSpacing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</w:rPr>
        <w:t xml:space="preserve">9. </w:t>
      </w:r>
      <w:r w:rsidRPr="008A1C4E">
        <w:rPr>
          <w:rFonts w:asciiTheme="minorHAnsi" w:hAnsiTheme="minorHAnsi" w:cstheme="minorHAnsi"/>
        </w:rPr>
        <w:t xml:space="preserve">Z tytułu niespełnienia przez wykonawcę lub podwykonawcę wymogu zatrudnienia na podstawie umowy o pracę osób wykonujących wskazane w punkcie 1 czynności zamawiający przewiduje sankcję w postaci obowiązku zapłaty przez wykonawcę kary umownej w wysokości określonej </w:t>
      </w:r>
      <w:r w:rsidR="008F1560">
        <w:rPr>
          <w:rFonts w:asciiTheme="minorHAnsi" w:hAnsiTheme="minorHAnsi" w:cstheme="minorHAnsi"/>
        </w:rPr>
        <w:t>w § 9</w:t>
      </w:r>
      <w:r w:rsidRPr="008A1C4E">
        <w:rPr>
          <w:rFonts w:asciiTheme="minorHAnsi" w:hAnsiTheme="minorHAnsi" w:cstheme="minorHAnsi"/>
        </w:rPr>
        <w:t>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</w:t>
      </w:r>
      <w:r>
        <w:rPr>
          <w:rFonts w:asciiTheme="minorHAnsi" w:hAnsiTheme="minorHAnsi" w:cstheme="minorHAnsi"/>
        </w:rPr>
        <w:t xml:space="preserve">b wykonujących wskazane w ust. 6 </w:t>
      </w:r>
      <w:r w:rsidRPr="008A1C4E">
        <w:rPr>
          <w:rFonts w:asciiTheme="minorHAnsi" w:hAnsiTheme="minorHAnsi" w:cstheme="minorHAnsi"/>
        </w:rPr>
        <w:t xml:space="preserve">czynności. </w:t>
      </w:r>
    </w:p>
    <w:p w14:paraId="4C97B330" w14:textId="77777777" w:rsidR="00D440B4" w:rsidRPr="008A1C4E" w:rsidRDefault="00D440B4" w:rsidP="00D440B4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8A1C4E">
        <w:rPr>
          <w:rFonts w:asciiTheme="minorHAnsi" w:hAnsiTheme="minorHAnsi" w:cstheme="minorHAnsi"/>
          <w:color w:val="000000"/>
        </w:rPr>
        <w:t xml:space="preserve">10. </w:t>
      </w:r>
      <w:r w:rsidRPr="008A1C4E">
        <w:rPr>
          <w:rFonts w:asciiTheme="minorHAnsi" w:hAnsiTheme="minorHAnsi"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4E76F02" w14:textId="3D9A5E11" w:rsidR="003C7AF4" w:rsidRPr="005B182C" w:rsidRDefault="003C7AF4" w:rsidP="00D73ADE">
      <w:pPr>
        <w:spacing w:after="0"/>
        <w:ind w:left="708" w:firstLine="708"/>
        <w:rPr>
          <w:rFonts w:asciiTheme="minorHAnsi" w:eastAsia="Times New Roman" w:hAnsiTheme="minorHAnsi" w:cstheme="minorHAnsi"/>
          <w:b/>
          <w:lang w:eastAsia="pl-PL"/>
        </w:rPr>
      </w:pPr>
    </w:p>
    <w:p w14:paraId="52B3078D" w14:textId="274C4C9B" w:rsidR="00D73ADE" w:rsidRPr="005B182C" w:rsidRDefault="00192A38" w:rsidP="00D73ADE">
      <w:pPr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B182C">
        <w:rPr>
          <w:rFonts w:asciiTheme="minorHAnsi" w:eastAsia="Times New Roman" w:hAnsiTheme="minorHAnsi" w:cstheme="minorHAnsi"/>
          <w:b/>
          <w:lang w:eastAsia="pl-PL"/>
        </w:rPr>
        <w:t>§ 5</w:t>
      </w:r>
      <w:r w:rsidR="00D73ADE" w:rsidRPr="005B182C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393589CF" w14:textId="77777777" w:rsidR="00D73ADE" w:rsidRPr="005B182C" w:rsidRDefault="00D73ADE" w:rsidP="001122B0">
      <w:pPr>
        <w:numPr>
          <w:ilvl w:val="0"/>
          <w:numId w:val="22"/>
        </w:numPr>
        <w:tabs>
          <w:tab w:val="left" w:pos="360"/>
        </w:tabs>
        <w:spacing w:after="0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Wykonawca nie może powierzyć wykonania zobowiązań wynikających z niniejszej Umowy innej osobie bez zgody Zamawiającego. W przypadku powierzenia zobowiązań całkowitą odpowiedzialność za wykonanie Usługi ponosi Wykonawca.</w:t>
      </w:r>
    </w:p>
    <w:p w14:paraId="55F49F04" w14:textId="77777777" w:rsidR="00D73ADE" w:rsidRPr="005B182C" w:rsidRDefault="00D73ADE" w:rsidP="001122B0">
      <w:pPr>
        <w:numPr>
          <w:ilvl w:val="0"/>
          <w:numId w:val="22"/>
        </w:numPr>
        <w:tabs>
          <w:tab w:val="left" w:pos="360"/>
        </w:tabs>
        <w:spacing w:after="0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Wszelkie rozliczenia dotyczące realizacji umowy będą dokonywane wyłącznie z Wykonawcą.</w:t>
      </w:r>
    </w:p>
    <w:p w14:paraId="24854DF9" w14:textId="77777777" w:rsidR="00D73ADE" w:rsidRPr="005B182C" w:rsidRDefault="00D73ADE" w:rsidP="001122B0">
      <w:pPr>
        <w:tabs>
          <w:tab w:val="left" w:pos="360"/>
        </w:tabs>
        <w:spacing w:after="0"/>
        <w:ind w:left="360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Podwykonawcom nie przysługuje żadne roszczenie z tego tytułu przeciwko Zamawiającemu.</w:t>
      </w:r>
    </w:p>
    <w:p w14:paraId="624C0954" w14:textId="1A0EC2C5" w:rsidR="00D73ADE" w:rsidRPr="005B182C" w:rsidRDefault="00D73ADE" w:rsidP="00D73AD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64B7E7C" w14:textId="30134E10" w:rsidR="003B3320" w:rsidRPr="005B182C" w:rsidRDefault="003B3320" w:rsidP="003B3320">
      <w:pPr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B182C">
        <w:rPr>
          <w:rFonts w:asciiTheme="minorHAnsi" w:eastAsia="Times New Roman" w:hAnsiTheme="minorHAnsi" w:cstheme="minorHAnsi"/>
          <w:b/>
          <w:lang w:eastAsia="pl-PL"/>
        </w:rPr>
        <w:t xml:space="preserve">§ </w:t>
      </w:r>
      <w:r w:rsidR="00192A38" w:rsidRPr="005B182C">
        <w:rPr>
          <w:rFonts w:asciiTheme="minorHAnsi" w:eastAsia="Times New Roman" w:hAnsiTheme="minorHAnsi" w:cstheme="minorHAnsi"/>
          <w:b/>
          <w:lang w:eastAsia="pl-PL"/>
        </w:rPr>
        <w:t>6</w:t>
      </w:r>
      <w:r w:rsidRPr="005B182C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5EDBEC95" w14:textId="77777777" w:rsidR="00D73ADE" w:rsidRPr="005B182C" w:rsidRDefault="00D73ADE" w:rsidP="001122B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Zamawiający powiadomi Wykonawcę o każdej nieprawidłowości w pracy systemu;</w:t>
      </w:r>
    </w:p>
    <w:p w14:paraId="360FFEB9" w14:textId="77777777" w:rsidR="00D73ADE" w:rsidRPr="005B182C" w:rsidRDefault="00D73ADE" w:rsidP="001122B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Zamawiający umożliwi Wykonawcy realizację jego obowiązków, w szczególności poprzez zapewnienie Wykonawcy swobodnego dostępu do wszystkich pomieszczeń, w których zainstalowane są urządzenia wchodzące w skład systemu(ów) objętego(</w:t>
      </w:r>
      <w:proofErr w:type="spellStart"/>
      <w:r w:rsidRPr="005B182C">
        <w:rPr>
          <w:rFonts w:asciiTheme="minorHAnsi" w:eastAsia="Times New Roman" w:hAnsiTheme="minorHAnsi" w:cstheme="minorHAnsi"/>
          <w:lang w:eastAsia="pl-PL"/>
        </w:rPr>
        <w:t>ych</w:t>
      </w:r>
      <w:proofErr w:type="spellEnd"/>
      <w:r w:rsidRPr="005B182C">
        <w:rPr>
          <w:rFonts w:asciiTheme="minorHAnsi" w:eastAsia="Times New Roman" w:hAnsiTheme="minorHAnsi" w:cstheme="minorHAnsi"/>
          <w:lang w:eastAsia="pl-PL"/>
        </w:rPr>
        <w:t>) serwisem;</w:t>
      </w:r>
    </w:p>
    <w:p w14:paraId="1EABDCF2" w14:textId="3F089A45" w:rsidR="00D73ADE" w:rsidRPr="005B182C" w:rsidRDefault="00D73ADE" w:rsidP="001122B0">
      <w:pPr>
        <w:numPr>
          <w:ilvl w:val="0"/>
          <w:numId w:val="19"/>
        </w:numPr>
        <w:tabs>
          <w:tab w:val="left" w:pos="426"/>
        </w:tabs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Zamawiający powiadomi Wykonawcę o konieczności zabezpieczenia urządzeń wymienionych </w:t>
      </w:r>
      <w:r w:rsidR="001122B0" w:rsidRPr="005B182C">
        <w:rPr>
          <w:rFonts w:asciiTheme="minorHAnsi" w:eastAsia="Times New Roman" w:hAnsiTheme="minorHAnsi" w:cstheme="minorHAnsi"/>
          <w:lang w:eastAsia="pl-PL"/>
        </w:rPr>
        <w:br/>
      </w:r>
      <w:r w:rsidRPr="005B182C">
        <w:rPr>
          <w:rFonts w:asciiTheme="minorHAnsi" w:eastAsia="Times New Roman" w:hAnsiTheme="minorHAnsi" w:cstheme="minorHAnsi"/>
          <w:lang w:eastAsia="pl-PL"/>
        </w:rPr>
        <w:t xml:space="preserve">w Załączniku nr 2 przed skutkami planowanych remontów budowlanych a w szczególności przed malowaniem. </w:t>
      </w:r>
    </w:p>
    <w:p w14:paraId="0CA366EC" w14:textId="77777777" w:rsidR="00D73ADE" w:rsidRPr="005B182C" w:rsidRDefault="00D73ADE" w:rsidP="001122B0">
      <w:pPr>
        <w:numPr>
          <w:ilvl w:val="0"/>
          <w:numId w:val="19"/>
        </w:numPr>
        <w:spacing w:after="0"/>
        <w:ind w:left="426"/>
        <w:rPr>
          <w:rFonts w:asciiTheme="minorHAnsi" w:eastAsia="Times New Roman" w:hAnsiTheme="minorHAnsi" w:cstheme="minorHAnsi"/>
          <w:b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Zamawiający zapewni</w:t>
      </w:r>
      <w:r w:rsidRPr="005B182C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5B182C">
        <w:rPr>
          <w:rFonts w:asciiTheme="minorHAnsi" w:eastAsia="Times New Roman" w:hAnsiTheme="minorHAnsi" w:cstheme="minorHAnsi"/>
          <w:lang w:eastAsia="pl-PL"/>
        </w:rPr>
        <w:t>całodobowy dozór centralek ppoż.</w:t>
      </w:r>
    </w:p>
    <w:p w14:paraId="32BB9CBC" w14:textId="1093AEBE" w:rsidR="00D73ADE" w:rsidRPr="005B182C" w:rsidRDefault="00D73ADE" w:rsidP="001122B0">
      <w:pPr>
        <w:numPr>
          <w:ilvl w:val="0"/>
          <w:numId w:val="19"/>
        </w:numPr>
        <w:spacing w:after="0"/>
        <w:ind w:left="426"/>
        <w:rPr>
          <w:rFonts w:asciiTheme="minorHAnsi" w:eastAsia="Times New Roman" w:hAnsiTheme="minorHAnsi" w:cstheme="minorHAnsi"/>
          <w:b/>
          <w:lang w:eastAsia="pl-PL"/>
        </w:rPr>
      </w:pPr>
      <w:r w:rsidRPr="005B182C">
        <w:rPr>
          <w:rFonts w:asciiTheme="minorHAnsi" w:hAnsiTheme="minorHAnsi" w:cstheme="minorHAnsi"/>
        </w:rPr>
        <w:t>Wykonawca posiada prawo dostępu do całości urządzeń będących przedmiotem niniejszej umowy podczas każdorazowej uzgodnionej bytności konserwatora u Zamawiającego.</w:t>
      </w:r>
    </w:p>
    <w:p w14:paraId="3CC64C40" w14:textId="77777777" w:rsidR="00D73ADE" w:rsidRPr="005B182C" w:rsidRDefault="00D73ADE" w:rsidP="008E5F5C">
      <w:pPr>
        <w:spacing w:after="0"/>
        <w:ind w:left="426"/>
        <w:jc w:val="left"/>
        <w:rPr>
          <w:rFonts w:asciiTheme="minorHAnsi" w:eastAsia="Times New Roman" w:hAnsiTheme="minorHAnsi" w:cstheme="minorHAnsi"/>
          <w:b/>
          <w:lang w:eastAsia="pl-PL"/>
        </w:rPr>
      </w:pPr>
    </w:p>
    <w:p w14:paraId="5C41559C" w14:textId="77777777" w:rsidR="00D73ADE" w:rsidRPr="005B182C" w:rsidRDefault="00D73ADE" w:rsidP="00D73ADE">
      <w:pPr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0CA4AAB3" w14:textId="4B794DA4" w:rsidR="003B3320" w:rsidRPr="005B182C" w:rsidRDefault="00192A38" w:rsidP="003B3320">
      <w:pPr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B182C">
        <w:rPr>
          <w:rFonts w:asciiTheme="minorHAnsi" w:eastAsia="Times New Roman" w:hAnsiTheme="minorHAnsi" w:cstheme="minorHAnsi"/>
          <w:b/>
          <w:lang w:eastAsia="pl-PL"/>
        </w:rPr>
        <w:t>§ 7</w:t>
      </w:r>
      <w:r w:rsidR="003B3320" w:rsidRPr="005B182C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44003847" w14:textId="5F033E15" w:rsidR="00D73ADE" w:rsidRPr="005B182C" w:rsidRDefault="00D73ADE" w:rsidP="001122B0">
      <w:pPr>
        <w:numPr>
          <w:ilvl w:val="0"/>
          <w:numId w:val="17"/>
        </w:numPr>
        <w:spacing w:after="0"/>
        <w:ind w:left="426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Umowa zostaje zawarta na okres od </w:t>
      </w:r>
      <w:r w:rsidR="00497B34" w:rsidRPr="005B182C">
        <w:rPr>
          <w:rFonts w:asciiTheme="minorHAnsi" w:eastAsia="Times New Roman" w:hAnsiTheme="minorHAnsi" w:cstheme="minorHAnsi"/>
          <w:b/>
          <w:lang w:eastAsia="pl-PL"/>
        </w:rPr>
        <w:t xml:space="preserve">dnia …………….2023 </w:t>
      </w:r>
      <w:r w:rsidRPr="005B182C">
        <w:rPr>
          <w:rFonts w:asciiTheme="minorHAnsi" w:eastAsia="Times New Roman" w:hAnsiTheme="minorHAnsi" w:cstheme="minorHAnsi"/>
          <w:b/>
          <w:lang w:eastAsia="pl-PL"/>
        </w:rPr>
        <w:t>r do dnia …………...202</w:t>
      </w:r>
      <w:r w:rsidR="00497B34" w:rsidRPr="005B182C">
        <w:rPr>
          <w:rFonts w:asciiTheme="minorHAnsi" w:eastAsia="Times New Roman" w:hAnsiTheme="minorHAnsi" w:cstheme="minorHAnsi"/>
          <w:b/>
          <w:lang w:eastAsia="pl-PL"/>
        </w:rPr>
        <w:t xml:space="preserve">4 </w:t>
      </w:r>
      <w:r w:rsidRPr="005B182C">
        <w:rPr>
          <w:rFonts w:asciiTheme="minorHAnsi" w:eastAsia="Times New Roman" w:hAnsiTheme="minorHAnsi" w:cstheme="minorHAnsi"/>
          <w:b/>
          <w:lang w:eastAsia="pl-PL"/>
        </w:rPr>
        <w:t>r</w:t>
      </w:r>
      <w:r w:rsidRPr="005B182C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577BDE9F" w14:textId="77777777" w:rsidR="00D73ADE" w:rsidRPr="005B182C" w:rsidRDefault="00D73ADE" w:rsidP="001122B0">
      <w:pPr>
        <w:numPr>
          <w:ilvl w:val="0"/>
          <w:numId w:val="17"/>
        </w:numPr>
        <w:spacing w:after="0"/>
        <w:ind w:left="426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Wykonawca zobowiązuje się do przekazania protokolarnie w dniu upływu okresu obowiązywania niniejszej umowy systemów w pełni sprawnych firmie wskazanej przez Zamawiającego.</w:t>
      </w:r>
    </w:p>
    <w:p w14:paraId="46186A01" w14:textId="77777777" w:rsidR="00D73ADE" w:rsidRPr="005B182C" w:rsidRDefault="00D73ADE" w:rsidP="001122B0">
      <w:pPr>
        <w:numPr>
          <w:ilvl w:val="0"/>
          <w:numId w:val="17"/>
        </w:numPr>
        <w:spacing w:after="0"/>
        <w:ind w:left="426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Wypowiedzenie umowy może nastąpić przez każdą ze stron z zachowaniem miesięcznego</w:t>
      </w:r>
      <w:r w:rsidRPr="005B182C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5B182C">
        <w:rPr>
          <w:rFonts w:asciiTheme="minorHAnsi" w:eastAsia="Times New Roman" w:hAnsiTheme="minorHAnsi" w:cstheme="minorHAnsi"/>
          <w:lang w:eastAsia="pl-PL"/>
        </w:rPr>
        <w:t xml:space="preserve">okresu wypowiedzenia, który musi się kończyć ostatniego dnia miesiąca kalendarzowego. </w:t>
      </w:r>
    </w:p>
    <w:p w14:paraId="31A785F3" w14:textId="77777777" w:rsidR="00D73ADE" w:rsidRPr="005B182C" w:rsidRDefault="00D73ADE" w:rsidP="001122B0">
      <w:pPr>
        <w:numPr>
          <w:ilvl w:val="0"/>
          <w:numId w:val="17"/>
        </w:numPr>
        <w:tabs>
          <w:tab w:val="left" w:pos="180"/>
        </w:tabs>
        <w:spacing w:after="0"/>
        <w:ind w:left="426"/>
        <w:rPr>
          <w:rFonts w:asciiTheme="minorHAnsi" w:eastAsia="Times New Roman" w:hAnsiTheme="minorHAnsi" w:cstheme="minorHAnsi"/>
          <w:b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Po zakończeniu umowy Wykonawca ma obowiązek przekazać Zamawiającemu kody dostępu Administratora oraz aktualne plany poszczególnych systemów w przypadku ich modernizacji w trakcie trwania umowy</w:t>
      </w:r>
      <w:r w:rsidRPr="005B182C">
        <w:rPr>
          <w:rFonts w:asciiTheme="minorHAnsi" w:eastAsia="Times New Roman" w:hAnsiTheme="minorHAnsi" w:cstheme="minorHAnsi"/>
          <w:b/>
          <w:lang w:eastAsia="pl-PL"/>
        </w:rPr>
        <w:t xml:space="preserve">. </w:t>
      </w:r>
    </w:p>
    <w:p w14:paraId="02CA901A" w14:textId="77777777" w:rsidR="00D73ADE" w:rsidRPr="005B182C" w:rsidRDefault="00D73ADE" w:rsidP="001122B0">
      <w:pPr>
        <w:numPr>
          <w:ilvl w:val="0"/>
          <w:numId w:val="17"/>
        </w:numPr>
        <w:tabs>
          <w:tab w:val="left" w:pos="180"/>
        </w:tabs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Zamawiający może rozwiązać umowę ze skutkiem natychmiastowym w przypadku nie wywiązywania się Wykonawcy z obowiązków wynikających z umowy.</w:t>
      </w:r>
    </w:p>
    <w:p w14:paraId="27050649" w14:textId="06CEEC60" w:rsidR="00D73ADE" w:rsidRPr="005B182C" w:rsidRDefault="00D73ADE" w:rsidP="00D73ADE">
      <w:pPr>
        <w:suppressAutoHyphens/>
        <w:spacing w:after="0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779BC99C" w14:textId="12C8AC90" w:rsidR="003B3320" w:rsidRPr="005B182C" w:rsidRDefault="00192A38" w:rsidP="003B3320">
      <w:pPr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B182C">
        <w:rPr>
          <w:rFonts w:asciiTheme="minorHAnsi" w:eastAsia="Times New Roman" w:hAnsiTheme="minorHAnsi" w:cstheme="minorHAnsi"/>
          <w:b/>
          <w:lang w:eastAsia="pl-PL"/>
        </w:rPr>
        <w:t>§ 8</w:t>
      </w:r>
      <w:r w:rsidR="003B3320" w:rsidRPr="005B182C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2E9259D0" w14:textId="77777777" w:rsidR="003B3320" w:rsidRPr="004A47CD" w:rsidRDefault="003B3320" w:rsidP="003B3320">
      <w:pPr>
        <w:numPr>
          <w:ilvl w:val="0"/>
          <w:numId w:val="26"/>
        </w:numPr>
        <w:tabs>
          <w:tab w:val="left" w:pos="426"/>
        </w:tabs>
        <w:spacing w:after="0"/>
        <w:jc w:val="left"/>
        <w:rPr>
          <w:rFonts w:asciiTheme="minorHAnsi" w:eastAsia="Times New Roman" w:hAnsiTheme="minorHAnsi" w:cstheme="minorHAnsi"/>
          <w:lang w:eastAsia="pl-PL"/>
        </w:rPr>
      </w:pPr>
      <w:r w:rsidRPr="004A47CD">
        <w:rPr>
          <w:rFonts w:asciiTheme="minorHAnsi" w:eastAsia="Times New Roman" w:hAnsiTheme="minorHAnsi" w:cstheme="minorHAnsi"/>
          <w:lang w:eastAsia="pl-PL"/>
        </w:rPr>
        <w:t>Wykonawca wyznacza:</w:t>
      </w:r>
    </w:p>
    <w:p w14:paraId="3F8C4905" w14:textId="77777777" w:rsidR="003B3320" w:rsidRPr="004A47CD" w:rsidRDefault="003B3320" w:rsidP="003B3320">
      <w:pPr>
        <w:numPr>
          <w:ilvl w:val="0"/>
          <w:numId w:val="18"/>
        </w:numPr>
        <w:spacing w:after="0"/>
        <w:jc w:val="left"/>
        <w:rPr>
          <w:rFonts w:asciiTheme="minorHAnsi" w:eastAsia="Times New Roman" w:hAnsiTheme="minorHAnsi" w:cstheme="minorHAnsi"/>
          <w:lang w:eastAsia="pl-PL"/>
        </w:rPr>
      </w:pPr>
      <w:r w:rsidRPr="004A47CD">
        <w:rPr>
          <w:rFonts w:asciiTheme="minorHAnsi" w:eastAsia="Times New Roman" w:hAnsiTheme="minorHAnsi" w:cstheme="minorHAnsi"/>
          <w:lang w:eastAsia="pl-PL"/>
        </w:rPr>
        <w:t xml:space="preserve">………………………….. </w:t>
      </w:r>
      <w:proofErr w:type="spellStart"/>
      <w:r w:rsidRPr="004A47CD">
        <w:rPr>
          <w:rFonts w:asciiTheme="minorHAnsi" w:eastAsia="Times New Roman" w:hAnsiTheme="minorHAnsi" w:cstheme="minorHAnsi"/>
          <w:lang w:eastAsia="pl-PL"/>
        </w:rPr>
        <w:t>tel</w:t>
      </w:r>
      <w:proofErr w:type="spellEnd"/>
      <w:r w:rsidRPr="004A47CD">
        <w:rPr>
          <w:rFonts w:asciiTheme="minorHAnsi" w:eastAsia="Times New Roman" w:hAnsiTheme="minorHAnsi" w:cstheme="minorHAnsi"/>
          <w:lang w:eastAsia="pl-PL"/>
        </w:rPr>
        <w:t>……………………………………..</w:t>
      </w:r>
    </w:p>
    <w:p w14:paraId="03DA1119" w14:textId="77777777" w:rsidR="003B3320" w:rsidRPr="004A47CD" w:rsidRDefault="003B3320" w:rsidP="003B3320">
      <w:pPr>
        <w:spacing w:after="0"/>
        <w:ind w:left="360"/>
        <w:rPr>
          <w:rFonts w:asciiTheme="minorHAnsi" w:eastAsia="Times New Roman" w:hAnsiTheme="minorHAnsi" w:cstheme="minorHAnsi"/>
          <w:lang w:eastAsia="pl-PL"/>
        </w:rPr>
      </w:pPr>
      <w:r w:rsidRPr="004A47CD">
        <w:rPr>
          <w:rFonts w:asciiTheme="minorHAnsi" w:eastAsia="Times New Roman" w:hAnsiTheme="minorHAnsi" w:cstheme="minorHAnsi"/>
          <w:lang w:eastAsia="pl-PL"/>
        </w:rPr>
        <w:t>jako osobę reprezentującą jego interesy, który zobowiązany jest do stałej współpracy z Zamawiającym w zakresie wykonywania umowy</w:t>
      </w:r>
    </w:p>
    <w:p w14:paraId="5FCE9C1C" w14:textId="77777777" w:rsidR="003B3320" w:rsidRPr="004A47CD" w:rsidRDefault="003B3320" w:rsidP="003B3320">
      <w:pPr>
        <w:numPr>
          <w:ilvl w:val="0"/>
          <w:numId w:val="26"/>
        </w:numPr>
        <w:tabs>
          <w:tab w:val="left" w:pos="426"/>
        </w:tabs>
        <w:spacing w:after="0"/>
        <w:jc w:val="left"/>
        <w:rPr>
          <w:rFonts w:asciiTheme="minorHAnsi" w:eastAsia="Times New Roman" w:hAnsiTheme="minorHAnsi" w:cstheme="minorHAnsi"/>
          <w:lang w:eastAsia="pl-PL"/>
        </w:rPr>
      </w:pPr>
      <w:r w:rsidRPr="004A47CD">
        <w:rPr>
          <w:rFonts w:asciiTheme="minorHAnsi" w:eastAsia="Times New Roman" w:hAnsiTheme="minorHAnsi" w:cstheme="minorHAnsi"/>
          <w:lang w:eastAsia="pl-PL"/>
        </w:rPr>
        <w:t>Zamawiający wyznacza:</w:t>
      </w:r>
    </w:p>
    <w:p w14:paraId="603E2DB3" w14:textId="6AB91E52" w:rsidR="003C7AF4" w:rsidRPr="004A47CD" w:rsidRDefault="003C7AF4" w:rsidP="003C7AF4">
      <w:pPr>
        <w:spacing w:after="0"/>
        <w:ind w:left="360"/>
        <w:jc w:val="left"/>
        <w:rPr>
          <w:rFonts w:asciiTheme="minorHAnsi" w:eastAsia="Times New Roman" w:hAnsiTheme="minorHAnsi" w:cstheme="minorHAnsi"/>
          <w:lang w:eastAsia="pl-PL"/>
        </w:rPr>
      </w:pPr>
      <w:r w:rsidRPr="004A47CD">
        <w:rPr>
          <w:rFonts w:asciiTheme="minorHAnsi" w:eastAsia="Times New Roman" w:hAnsiTheme="minorHAnsi" w:cstheme="minorHAnsi"/>
          <w:lang w:eastAsia="pl-PL"/>
        </w:rPr>
        <w:t xml:space="preserve">- ………………………….. </w:t>
      </w:r>
      <w:proofErr w:type="spellStart"/>
      <w:r w:rsidRPr="004A47CD">
        <w:rPr>
          <w:rFonts w:asciiTheme="minorHAnsi" w:eastAsia="Times New Roman" w:hAnsiTheme="minorHAnsi" w:cstheme="minorHAnsi"/>
          <w:lang w:eastAsia="pl-PL"/>
        </w:rPr>
        <w:t>tel</w:t>
      </w:r>
      <w:proofErr w:type="spellEnd"/>
      <w:r w:rsidRPr="004A47CD">
        <w:rPr>
          <w:rFonts w:asciiTheme="minorHAnsi" w:eastAsia="Times New Roman" w:hAnsiTheme="minorHAnsi" w:cstheme="minorHAnsi"/>
          <w:lang w:eastAsia="pl-PL"/>
        </w:rPr>
        <w:t>……………………………………..</w:t>
      </w:r>
    </w:p>
    <w:p w14:paraId="20E6602F" w14:textId="4813211B" w:rsidR="003B3320" w:rsidRPr="005B182C" w:rsidRDefault="003B3320" w:rsidP="003B3320">
      <w:pPr>
        <w:spacing w:after="0"/>
        <w:ind w:left="360"/>
        <w:jc w:val="left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jako osoby reprezentujące jego interesy, które zobowiązane są do stałej współpracy z Wykonawcą </w:t>
      </w:r>
      <w:r w:rsidR="001122B0" w:rsidRPr="005B182C">
        <w:rPr>
          <w:rFonts w:asciiTheme="minorHAnsi" w:eastAsia="Times New Roman" w:hAnsiTheme="minorHAnsi" w:cstheme="minorHAnsi"/>
          <w:lang w:eastAsia="pl-PL"/>
        </w:rPr>
        <w:br/>
      </w:r>
      <w:r w:rsidRPr="005B182C">
        <w:rPr>
          <w:rFonts w:asciiTheme="minorHAnsi" w:eastAsia="Times New Roman" w:hAnsiTheme="minorHAnsi" w:cstheme="minorHAnsi"/>
          <w:lang w:eastAsia="pl-PL"/>
        </w:rPr>
        <w:t>w zakresie wykonywania niniejszej umowy.</w:t>
      </w:r>
    </w:p>
    <w:p w14:paraId="4104A811" w14:textId="09982FD4" w:rsidR="003B3320" w:rsidRPr="005B182C" w:rsidRDefault="003B3320" w:rsidP="003B3320">
      <w:pPr>
        <w:spacing w:after="0"/>
        <w:ind w:left="284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3. Strony deklarują w okresie trwania umowy ścisłą współpracę i wzajemną pomoc w realizacji przedmiotu umowy.</w:t>
      </w:r>
    </w:p>
    <w:p w14:paraId="350B5D05" w14:textId="77777777" w:rsidR="00024548" w:rsidRPr="005B182C" w:rsidRDefault="00024548" w:rsidP="00F232A0">
      <w:pPr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12016A0C" w14:textId="635C9A2C" w:rsidR="005D5F2C" w:rsidRPr="005B182C" w:rsidRDefault="00192A38" w:rsidP="00F232A0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b/>
          <w:lang w:eastAsia="pl-PL"/>
        </w:rPr>
        <w:t>§ 9.</w:t>
      </w:r>
    </w:p>
    <w:p w14:paraId="3A0C6B6B" w14:textId="77777777" w:rsidR="003C7AF4" w:rsidRPr="005B182C" w:rsidRDefault="003C7AF4" w:rsidP="003C7AF4">
      <w:pPr>
        <w:numPr>
          <w:ilvl w:val="0"/>
          <w:numId w:val="7"/>
        </w:numPr>
        <w:autoSpaceDN w:val="0"/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Strony zastrzegają sobie prawo dochodzenia kar umownych naliczonych w stosunku do ceny przedstawionej w ofercie, z następujących tytułów:</w:t>
      </w:r>
    </w:p>
    <w:p w14:paraId="0981B760" w14:textId="77777777" w:rsidR="003C7AF4" w:rsidRPr="005B182C" w:rsidRDefault="003C7AF4" w:rsidP="003C7AF4">
      <w:pPr>
        <w:numPr>
          <w:ilvl w:val="0"/>
          <w:numId w:val="7"/>
        </w:numPr>
        <w:autoSpaceDN w:val="0"/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Wykonawca zapłaci Zamawiającemu:</w:t>
      </w:r>
    </w:p>
    <w:p w14:paraId="506486A3" w14:textId="77777777" w:rsidR="003C7AF4" w:rsidRPr="005B182C" w:rsidRDefault="003C7AF4" w:rsidP="003C7AF4">
      <w:pPr>
        <w:numPr>
          <w:ilvl w:val="0"/>
          <w:numId w:val="8"/>
        </w:numPr>
        <w:autoSpaceDN w:val="0"/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za nieprzybycie bądź zwłokę w przybyciu do siedziby Zamawiającego (§ 3 pkt 2 umowy)  w wysokości 200 zł brutto (słownie: dwieście złotych brutto 00/100) za każdą rozpoczętą dobę,</w:t>
      </w:r>
    </w:p>
    <w:p w14:paraId="3B8DEDDD" w14:textId="77777777" w:rsidR="003C7AF4" w:rsidRPr="005B182C" w:rsidRDefault="003C7AF4" w:rsidP="003C7AF4">
      <w:pPr>
        <w:numPr>
          <w:ilvl w:val="0"/>
          <w:numId w:val="8"/>
        </w:numPr>
        <w:autoSpaceDN w:val="0"/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za każdy dzień zwłoki w realizacji usługi, o której mowa w § 3 pkt 5 umowy w wysokości 5% wyceny naprawy brutto § 3 pkt 3,  </w:t>
      </w:r>
    </w:p>
    <w:p w14:paraId="5F2959A2" w14:textId="77777777" w:rsidR="008F1560" w:rsidRDefault="003C7AF4" w:rsidP="008F1560">
      <w:pPr>
        <w:numPr>
          <w:ilvl w:val="0"/>
          <w:numId w:val="8"/>
        </w:numPr>
        <w:autoSpaceDN w:val="0"/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za niewykonanie zleconej naprawy, w wysokości 30% wynagrodzenia określonego w wycenie naprawy instalacji - §3 pkt 3 umowy.</w:t>
      </w:r>
    </w:p>
    <w:p w14:paraId="0F23EA48" w14:textId="567EF27C" w:rsidR="008F1560" w:rsidRPr="008F1560" w:rsidRDefault="008F1560" w:rsidP="008F1560">
      <w:pPr>
        <w:numPr>
          <w:ilvl w:val="0"/>
          <w:numId w:val="8"/>
        </w:numPr>
        <w:autoSpaceDN w:val="0"/>
        <w:spacing w:after="0"/>
        <w:rPr>
          <w:rFonts w:asciiTheme="minorHAnsi" w:eastAsia="Times New Roman" w:hAnsiTheme="minorHAnsi" w:cstheme="minorHAnsi"/>
          <w:lang w:eastAsia="pl-PL"/>
        </w:rPr>
      </w:pPr>
      <w:r w:rsidRPr="008F1560">
        <w:rPr>
          <w:rFonts w:eastAsia="MSTT31f16d5a04o223088S00" w:cs="Calibri"/>
        </w:rPr>
        <w:t>w przypadku nieprzedłożenia poświadczonej za zgodność z oryginałem kopii umowy o pracę lub jej zmiany Wykonawca zapłaci karę umowną – w wysokości 1.000,00 zł. wynagrodzenia brutto.</w:t>
      </w:r>
    </w:p>
    <w:p w14:paraId="273F955D" w14:textId="77777777" w:rsidR="003C7AF4" w:rsidRPr="005B182C" w:rsidRDefault="003C7AF4" w:rsidP="003C7AF4">
      <w:pPr>
        <w:autoSpaceDN w:val="0"/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3. Zamawiający zapłaci Wykonawcy karę umowną z tytułu odstąpienie od umowy z winy Zamawiającego w wysokości 20% wynagrodzenia netto za niezrealizowaną część umowy.</w:t>
      </w:r>
    </w:p>
    <w:p w14:paraId="4D51E168" w14:textId="77777777" w:rsidR="003C7AF4" w:rsidRPr="005B182C" w:rsidRDefault="003C7AF4" w:rsidP="003C7AF4">
      <w:pPr>
        <w:autoSpaceDN w:val="0"/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4. Wykonawca może żądać od Zamawiającego zapłaty odsetek ustawowych w przypadku niedotrzymania terminu płatności.</w:t>
      </w:r>
    </w:p>
    <w:p w14:paraId="59413DB4" w14:textId="77777777" w:rsidR="003C7AF4" w:rsidRPr="005B182C" w:rsidRDefault="003C7AF4" w:rsidP="003C7AF4">
      <w:pPr>
        <w:autoSpaceDN w:val="0"/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5. Łączna maksymalna wysokość wszystkich kar umownych nie może przekroczyć 30% wartości netto umowy. </w:t>
      </w:r>
    </w:p>
    <w:p w14:paraId="36E903F3" w14:textId="77777777" w:rsidR="003C7AF4" w:rsidRPr="005B182C" w:rsidRDefault="003C7AF4" w:rsidP="003C7AF4">
      <w:pPr>
        <w:autoSpaceDN w:val="0"/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8. Wykonawca zobowiązuje się nie przekazywać wierzytelności wynikających z niniejszej umowy na rzecz osoby trzeciej bez zgody organu tworzącego Zamawiającego.</w:t>
      </w:r>
    </w:p>
    <w:p w14:paraId="154CEE66" w14:textId="77777777" w:rsidR="005D5F2C" w:rsidRPr="005B182C" w:rsidRDefault="005D5F2C" w:rsidP="00DD0BA1">
      <w:pPr>
        <w:autoSpaceDN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43628304" w14:textId="5DD5746D" w:rsidR="005D5F2C" w:rsidRPr="005B182C" w:rsidRDefault="003B3320" w:rsidP="00F232A0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b/>
          <w:lang w:eastAsia="pl-PL"/>
        </w:rPr>
        <w:t>§ 1</w:t>
      </w:r>
      <w:r w:rsidR="00192A38" w:rsidRPr="005B182C">
        <w:rPr>
          <w:rFonts w:asciiTheme="minorHAnsi" w:eastAsia="Times New Roman" w:hAnsiTheme="minorHAnsi" w:cstheme="minorHAnsi"/>
          <w:b/>
          <w:lang w:eastAsia="pl-PL"/>
        </w:rPr>
        <w:t>0</w:t>
      </w:r>
      <w:r w:rsidR="005D5F2C" w:rsidRPr="005B182C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354900A1" w14:textId="77777777" w:rsidR="00934BA5" w:rsidRPr="005B182C" w:rsidRDefault="00934BA5" w:rsidP="00934BA5">
      <w:pPr>
        <w:numPr>
          <w:ilvl w:val="0"/>
          <w:numId w:val="15"/>
        </w:numPr>
        <w:spacing w:after="0"/>
        <w:ind w:left="284" w:hanging="284"/>
        <w:rPr>
          <w:rFonts w:asciiTheme="minorHAnsi" w:eastAsia="Times New Roman" w:hAnsiTheme="minorHAnsi" w:cstheme="minorHAnsi"/>
          <w:noProof/>
          <w:lang w:eastAsia="pl-PL"/>
        </w:rPr>
      </w:pPr>
      <w:r w:rsidRPr="005B182C">
        <w:rPr>
          <w:rFonts w:asciiTheme="minorHAnsi" w:eastAsia="Times New Roman" w:hAnsiTheme="minorHAnsi" w:cstheme="minorHAnsi"/>
          <w:noProof/>
          <w:lang w:eastAsia="pl-PL"/>
        </w:rPr>
        <w:t>Zamawiający przewiduje możliwość zmian postanowień zawartej umowy w stosunku do treści oferty, na podstawie której dokonano wyboru Wykonawcy, w przypadku zaistnienia okolicznosci o których mowa w art. 455 z zachowaniem zasad o których mowa w art. 454 i 455 ustawy Pzp.</w:t>
      </w:r>
    </w:p>
    <w:p w14:paraId="4CA9E19A" w14:textId="77777777" w:rsidR="00934BA5" w:rsidRPr="005B182C" w:rsidRDefault="00934BA5" w:rsidP="00934BA5">
      <w:pPr>
        <w:numPr>
          <w:ilvl w:val="0"/>
          <w:numId w:val="15"/>
        </w:numPr>
        <w:spacing w:after="0"/>
        <w:ind w:left="284" w:hanging="284"/>
        <w:rPr>
          <w:rFonts w:asciiTheme="minorHAnsi" w:eastAsia="Times New Roman" w:hAnsiTheme="minorHAnsi" w:cstheme="minorHAnsi"/>
          <w:noProof/>
          <w:lang w:eastAsia="pl-PL"/>
        </w:rPr>
      </w:pPr>
      <w:r w:rsidRPr="005B182C">
        <w:rPr>
          <w:rFonts w:asciiTheme="minorHAnsi" w:hAnsiTheme="minorHAnsi" w:cstheme="minorHAnsi"/>
          <w:noProof/>
        </w:rPr>
        <w:t>Zgodnie z art.  455 ust. 1 pkt 1 ustawy Pzp ustawy Zamawiający przewiduje zmianę postanowień zawartej umowy oraz określa warunki tych zmian poprzez wprowadzenie do zawartej umowy możliwosci zmian:</w:t>
      </w:r>
    </w:p>
    <w:p w14:paraId="2C40A4DE" w14:textId="77777777" w:rsidR="00934BA5" w:rsidRPr="005B182C" w:rsidRDefault="00934BA5" w:rsidP="00934BA5">
      <w:pPr>
        <w:numPr>
          <w:ilvl w:val="0"/>
          <w:numId w:val="16"/>
        </w:numPr>
        <w:spacing w:after="0"/>
        <w:ind w:left="567" w:hanging="283"/>
        <w:contextualSpacing/>
        <w:rPr>
          <w:rFonts w:asciiTheme="minorHAnsi" w:eastAsia="Times New Roman" w:hAnsiTheme="minorHAnsi" w:cstheme="minorHAnsi"/>
          <w:noProof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w przypadku zmiany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faktycznego,</w:t>
      </w:r>
    </w:p>
    <w:p w14:paraId="47019CE8" w14:textId="77777777" w:rsidR="00934BA5" w:rsidRPr="005B182C" w:rsidRDefault="00934BA5" w:rsidP="00934BA5">
      <w:pPr>
        <w:numPr>
          <w:ilvl w:val="0"/>
          <w:numId w:val="16"/>
        </w:numPr>
        <w:spacing w:after="0"/>
        <w:ind w:left="567" w:hanging="283"/>
        <w:contextualSpacing/>
        <w:rPr>
          <w:rFonts w:asciiTheme="minorHAnsi" w:eastAsia="Times New Roman" w:hAnsiTheme="minorHAnsi" w:cstheme="minorHAnsi"/>
          <w:noProof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zmiany umówionego terminu wykonania zamówienia z powodu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rozmiarach,</w:t>
      </w:r>
    </w:p>
    <w:p w14:paraId="63FBD981" w14:textId="77777777" w:rsidR="00934BA5" w:rsidRPr="005B182C" w:rsidRDefault="00934BA5" w:rsidP="00934BA5">
      <w:pPr>
        <w:numPr>
          <w:ilvl w:val="0"/>
          <w:numId w:val="16"/>
        </w:num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wprowadzenia cen promocyjnych lub obniżenie cen dla produktu wskazanego w Formularzu cenowym,</w:t>
      </w:r>
    </w:p>
    <w:p w14:paraId="4FD425A5" w14:textId="77777777" w:rsidR="00934BA5" w:rsidRPr="005B182C" w:rsidRDefault="00934BA5" w:rsidP="00934BA5">
      <w:pPr>
        <w:numPr>
          <w:ilvl w:val="0"/>
          <w:numId w:val="16"/>
        </w:num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bCs/>
          <w:lang w:eastAsia="pl-PL"/>
        </w:rPr>
        <w:t>zmiana ilości produktów z powodu zmiennej ilości pacjentów, nie skutkują koniecznością zmiany umowy.</w:t>
      </w:r>
    </w:p>
    <w:p w14:paraId="18B5077B" w14:textId="77777777" w:rsidR="00934BA5" w:rsidRPr="005B182C" w:rsidRDefault="00934BA5" w:rsidP="00934BA5">
      <w:pPr>
        <w:numPr>
          <w:ilvl w:val="0"/>
          <w:numId w:val="16"/>
        </w:num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aneks aktualizacji danych Wykonawcy poprzez zmianę nazwy, zmianę adresu, formy prawnej itp.</w:t>
      </w:r>
    </w:p>
    <w:p w14:paraId="73ECB9AB" w14:textId="3B5FF369" w:rsidR="00934BA5" w:rsidRPr="005B182C" w:rsidRDefault="00934BA5" w:rsidP="00934BA5">
      <w:pPr>
        <w:numPr>
          <w:ilvl w:val="0"/>
          <w:numId w:val="16"/>
        </w:num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kern w:val="1"/>
          <w:shd w:val="clear" w:color="auto" w:fill="FFFFFF"/>
          <w:lang w:eastAsia="pl-PL"/>
        </w:rPr>
        <w:t xml:space="preserve">zmiany miejsca świadczenia </w:t>
      </w:r>
      <w:r w:rsidR="00C81EE2" w:rsidRPr="005B182C">
        <w:rPr>
          <w:rFonts w:asciiTheme="minorHAnsi" w:eastAsia="Times New Roman" w:hAnsiTheme="minorHAnsi" w:cstheme="minorHAnsi"/>
          <w:kern w:val="1"/>
          <w:shd w:val="clear" w:color="auto" w:fill="FFFFFF"/>
          <w:lang w:eastAsia="pl-PL"/>
        </w:rPr>
        <w:t>usługi</w:t>
      </w:r>
      <w:r w:rsidRPr="005B182C">
        <w:rPr>
          <w:rFonts w:asciiTheme="minorHAnsi" w:eastAsia="Times New Roman" w:hAnsiTheme="minorHAnsi" w:cstheme="minorHAnsi"/>
          <w:kern w:val="1"/>
          <w:shd w:val="clear" w:color="auto" w:fill="FFFFFF"/>
          <w:lang w:eastAsia="pl-PL"/>
        </w:rPr>
        <w:t>.</w:t>
      </w:r>
    </w:p>
    <w:p w14:paraId="5B9BD9F8" w14:textId="6BB1B19F" w:rsidR="00934BA5" w:rsidRPr="005B182C" w:rsidRDefault="00934BA5" w:rsidP="00934BA5">
      <w:pPr>
        <w:numPr>
          <w:ilvl w:val="0"/>
          <w:numId w:val="16"/>
        </w:num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zmiany organizacyjnej po stronie Wykonawcy lub Zamawiającego w szczególności w przypadku gdy nastąpi zmiana adresu, siedziby bądź konieczności dodatkowego świadczenia </w:t>
      </w:r>
      <w:r w:rsidR="00C81EE2" w:rsidRPr="005B182C">
        <w:rPr>
          <w:rFonts w:asciiTheme="minorHAnsi" w:eastAsia="Times New Roman" w:hAnsiTheme="minorHAnsi" w:cstheme="minorHAnsi"/>
          <w:lang w:eastAsia="pl-PL"/>
        </w:rPr>
        <w:t>usługi</w:t>
      </w:r>
      <w:r w:rsidRPr="005B182C">
        <w:rPr>
          <w:rFonts w:asciiTheme="minorHAnsi" w:eastAsia="Times New Roman" w:hAnsiTheme="minorHAnsi" w:cstheme="minorHAnsi"/>
          <w:lang w:eastAsia="pl-PL"/>
        </w:rPr>
        <w:t xml:space="preserve"> w innej lokalizacji Zamawiającego lub ograniczenia świadczenia </w:t>
      </w:r>
      <w:r w:rsidR="00C81EE2" w:rsidRPr="005B182C">
        <w:rPr>
          <w:rFonts w:asciiTheme="minorHAnsi" w:eastAsia="Times New Roman" w:hAnsiTheme="minorHAnsi" w:cstheme="minorHAnsi"/>
          <w:lang w:eastAsia="pl-PL"/>
        </w:rPr>
        <w:t xml:space="preserve">usługi </w:t>
      </w:r>
      <w:r w:rsidRPr="005B182C">
        <w:rPr>
          <w:rFonts w:asciiTheme="minorHAnsi" w:eastAsia="Times New Roman" w:hAnsiTheme="minorHAnsi" w:cstheme="minorHAnsi"/>
          <w:lang w:eastAsia="pl-PL"/>
        </w:rPr>
        <w:t>w jednej lub kilku lokalizacjach.</w:t>
      </w:r>
    </w:p>
    <w:p w14:paraId="0505DAE3" w14:textId="77777777" w:rsidR="00934BA5" w:rsidRPr="005B182C" w:rsidRDefault="00934BA5" w:rsidP="00934BA5">
      <w:pPr>
        <w:numPr>
          <w:ilvl w:val="0"/>
          <w:numId w:val="16"/>
        </w:num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z</w:t>
      </w:r>
      <w:r w:rsidRPr="005B182C">
        <w:rPr>
          <w:rFonts w:asciiTheme="minorHAnsi" w:eastAsia="Times New Roman" w:hAnsiTheme="minorHAnsi" w:cstheme="minorHAnsi"/>
          <w:bCs/>
          <w:lang w:eastAsia="pl-PL"/>
        </w:rPr>
        <w:t>miany kluczowego personelu wykonawcy/ zamawiającego, nie skutkują koniecznością zmiany umowy.</w:t>
      </w:r>
    </w:p>
    <w:p w14:paraId="4CAAD722" w14:textId="502014CC" w:rsidR="00934BA5" w:rsidRPr="005B182C" w:rsidRDefault="00934BA5" w:rsidP="00934BA5">
      <w:pPr>
        <w:tabs>
          <w:tab w:val="left" w:pos="1418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- wyżej wymienione zmiany nie mogą skutkować podwyższeniem ceny jednostkowej </w:t>
      </w:r>
      <w:r w:rsidRPr="005B182C">
        <w:rPr>
          <w:rFonts w:asciiTheme="minorHAnsi" w:eastAsia="Times New Roman" w:hAnsiTheme="minorHAnsi" w:cstheme="minorHAnsi"/>
          <w:lang w:eastAsia="pl-PL"/>
        </w:rPr>
        <w:br/>
        <w:t xml:space="preserve">   netto wskazanej w ofercie.</w:t>
      </w:r>
    </w:p>
    <w:p w14:paraId="4A1E4FA7" w14:textId="77777777" w:rsidR="001122B0" w:rsidRPr="005B182C" w:rsidRDefault="001122B0" w:rsidP="00934BA5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35099550" w14:textId="142B2C1C" w:rsidR="00D7520F" w:rsidRPr="005B182C" w:rsidRDefault="00D7520F" w:rsidP="00D7520F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3. Zamawiający przewiduje możliwość waloryzacji wynagrodzenia na następujących zasadach:</w:t>
      </w:r>
    </w:p>
    <w:p w14:paraId="4BB1F97A" w14:textId="7BFBCB39" w:rsidR="00D7520F" w:rsidRPr="005B182C" w:rsidRDefault="00D7520F" w:rsidP="00D7520F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a/ zmiana wynagrodzenia może odbyć się nie częściej niż raz na 6 miesięcy z zastrzeżeniem, </w:t>
      </w:r>
      <w:r w:rsidRPr="005B182C">
        <w:rPr>
          <w:rFonts w:asciiTheme="minorHAnsi" w:eastAsia="Times New Roman" w:hAnsiTheme="minorHAnsi" w:cstheme="minorHAnsi"/>
          <w:lang w:eastAsia="pl-PL"/>
        </w:rPr>
        <w:br/>
        <w:t xml:space="preserve">iż pierwsza zmiana wynagrodzenia nie może się odbyć wcześniej niż po upływie 6 miesięcy </w:t>
      </w:r>
      <w:r w:rsidRPr="005B182C">
        <w:rPr>
          <w:rFonts w:asciiTheme="minorHAnsi" w:eastAsia="Times New Roman" w:hAnsiTheme="minorHAnsi" w:cstheme="minorHAnsi"/>
          <w:lang w:eastAsia="pl-PL"/>
        </w:rPr>
        <w:br/>
        <w:t xml:space="preserve">od dnia zawarcia umowy oraz z zastrzeżeniem treści art. 439 ust. 3 ustawy </w:t>
      </w:r>
      <w:proofErr w:type="spellStart"/>
      <w:r w:rsidRPr="005B182C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B182C">
        <w:rPr>
          <w:rFonts w:asciiTheme="minorHAnsi" w:eastAsia="Times New Roman" w:hAnsiTheme="minorHAnsi" w:cstheme="minorHAnsi"/>
          <w:lang w:eastAsia="pl-PL"/>
        </w:rPr>
        <w:t>,</w:t>
      </w:r>
    </w:p>
    <w:p w14:paraId="05BC87E1" w14:textId="05B0450B" w:rsidR="00D7520F" w:rsidRPr="005B182C" w:rsidRDefault="00D7520F" w:rsidP="00D7520F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b/ zmiana wynagrodzenia będzie możliwa, jeśli cena materiałów lub kosztów związanych </w:t>
      </w:r>
      <w:r w:rsidRPr="005B182C">
        <w:rPr>
          <w:rFonts w:asciiTheme="minorHAnsi" w:eastAsia="Times New Roman" w:hAnsiTheme="minorHAnsi" w:cstheme="minorHAnsi"/>
          <w:lang w:eastAsia="pl-PL"/>
        </w:rPr>
        <w:br/>
        <w:t>z realizacją przedmiotu zamówienia zmieni się o min. 5 %, Strona wnioskująca o zmianę wynagrodzenia będzie zobowiązana udokumentować zmianę kosztów i cen w odniesieniu do okresów, o których mowa w pkt c/,</w:t>
      </w:r>
    </w:p>
    <w:p w14:paraId="2CB56BF3" w14:textId="3AA3ED32" w:rsidR="00D7520F" w:rsidRPr="005B182C" w:rsidRDefault="00D7520F" w:rsidP="00D7520F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c/ podstawą waloryzacji będą wskaźniki cen towarów i usług konsumpcyjnych (inflacja) za okres od dnia podpisania umowy do dnia z wystąpienia z wnioskiem o waloryzację (odpowiednio od dnia podpisania aneksu do umowy do dnia wystąpienia z wnioskiem o waloryzację), ogłaszane w tabelach Głównego Urzędu Statystycznego w Biuletynie Statystycznym GUS dla poszczególnych grup towarów objętych umową,</w:t>
      </w:r>
    </w:p>
    <w:p w14:paraId="46FB1F5F" w14:textId="1CEAF540" w:rsidR="00D7520F" w:rsidRPr="005B182C" w:rsidRDefault="00D7520F" w:rsidP="00D7520F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d/ zmiana cen materiałów lub kosztów mających wpływ na wykonanie zamówienia co najmniej o wartość, o której mowa w pkt b/, spowoduje zmianę wynagrodzenia Wykonawcy w wysokości połowy wartości  ustalonej, faktycznej zmiany cen ww. materiałów i kosztów.</w:t>
      </w:r>
    </w:p>
    <w:p w14:paraId="2AEF4E0A" w14:textId="597CCD0D" w:rsidR="00D7520F" w:rsidRPr="005B182C" w:rsidRDefault="00D7520F" w:rsidP="00D7520F">
      <w:p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4.   Maksymalna wartość zmiany wynagrodzenia, jaką dopuszcza Zamawiający w efekcie zastosowania postanowień o zasadach wprowadzania zmian wysokości wynagrodzenia, o których mowa w niniejszej umowie nie może przekroczyć (w zakresie określonym w ust.  3) 10 % wysokości wynagrodzenia Wykonawcy wskazanej w </w:t>
      </w:r>
      <w:r w:rsidR="009C1832" w:rsidRPr="005B182C">
        <w:rPr>
          <w:rFonts w:asciiTheme="minorHAnsi" w:eastAsia="Times New Roman" w:hAnsiTheme="minorHAnsi" w:cstheme="minorHAnsi"/>
          <w:bCs/>
          <w:lang w:eastAsia="pl-PL"/>
        </w:rPr>
        <w:t>§ 2</w:t>
      </w:r>
      <w:r w:rsidR="00724B83" w:rsidRPr="005B182C">
        <w:rPr>
          <w:rFonts w:asciiTheme="minorHAnsi" w:eastAsia="Times New Roman" w:hAnsiTheme="minorHAnsi" w:cstheme="minorHAnsi"/>
          <w:bCs/>
          <w:lang w:eastAsia="pl-PL"/>
        </w:rPr>
        <w:t xml:space="preserve"> ust.</w:t>
      </w:r>
      <w:r w:rsidR="009C1832" w:rsidRPr="005B182C">
        <w:rPr>
          <w:rFonts w:asciiTheme="minorHAnsi" w:eastAsia="Times New Roman" w:hAnsiTheme="minorHAnsi" w:cstheme="minorHAnsi"/>
          <w:bCs/>
          <w:lang w:eastAsia="pl-PL"/>
        </w:rPr>
        <w:t>2</w:t>
      </w:r>
      <w:r w:rsidRPr="005B182C">
        <w:rPr>
          <w:rFonts w:asciiTheme="minorHAnsi" w:eastAsia="Times New Roman" w:hAnsiTheme="minorHAnsi" w:cstheme="minorHAnsi"/>
          <w:bCs/>
          <w:lang w:eastAsia="pl-PL"/>
        </w:rPr>
        <w:t xml:space="preserve"> umowy (danego pakietu).</w:t>
      </w:r>
    </w:p>
    <w:p w14:paraId="5782558A" w14:textId="3F571E71" w:rsidR="00934BA5" w:rsidRPr="005B182C" w:rsidRDefault="008E5F5C" w:rsidP="00934BA5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5</w:t>
      </w:r>
      <w:r w:rsidR="00934BA5" w:rsidRPr="005B182C">
        <w:rPr>
          <w:rFonts w:asciiTheme="minorHAnsi" w:eastAsia="Times New Roman" w:hAnsiTheme="minorHAnsi" w:cstheme="minorHAnsi"/>
          <w:lang w:eastAsia="pl-PL"/>
        </w:rPr>
        <w:t xml:space="preserve">. Wszelkie zmiany i uzupełnienia niniejszej umowy mogą być dokonywane za zgodą obu stron wyrażoną w formie pisemnej pod rygorem nieważności. </w:t>
      </w:r>
    </w:p>
    <w:p w14:paraId="3E18726A" w14:textId="565405AB" w:rsidR="00934BA5" w:rsidRPr="005B182C" w:rsidRDefault="008E5F5C" w:rsidP="00934BA5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6</w:t>
      </w:r>
      <w:r w:rsidR="00934BA5" w:rsidRPr="005B182C">
        <w:rPr>
          <w:rFonts w:asciiTheme="minorHAnsi" w:eastAsia="Times New Roman" w:hAnsiTheme="minorHAnsi" w:cstheme="minorHAnsi"/>
          <w:lang w:eastAsia="pl-PL"/>
        </w:rPr>
        <w:t>. W  celu  dokonania  zmian  zapisów  umowy  wnioskowanych  przez  Stronę,  zobowiązana  jest  ona  pisemnie  wystąpić  z  propozycją  zmiany  warunków  umowy  wraz  z  ich  uzasadnieniem.</w:t>
      </w:r>
    </w:p>
    <w:p w14:paraId="3CE98194" w14:textId="77777777" w:rsidR="008E5F5C" w:rsidRPr="005B182C" w:rsidRDefault="008E5F5C" w:rsidP="00934BA5">
      <w:pPr>
        <w:tabs>
          <w:tab w:val="left" w:pos="1418"/>
        </w:tabs>
        <w:spacing w:after="0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</w:p>
    <w:p w14:paraId="4AEA19D5" w14:textId="706A6675" w:rsidR="00934BA5" w:rsidRPr="005B182C" w:rsidRDefault="00934BA5" w:rsidP="00934BA5">
      <w:pPr>
        <w:tabs>
          <w:tab w:val="left" w:pos="1418"/>
        </w:tabs>
        <w:spacing w:after="0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  <w:r w:rsidRPr="005B182C">
        <w:rPr>
          <w:rFonts w:asciiTheme="minorHAnsi" w:eastAsia="Times New Roman" w:hAnsiTheme="minorHAnsi" w:cstheme="minorHAnsi"/>
          <w:b/>
          <w:iCs/>
          <w:lang w:eastAsia="pl-PL"/>
        </w:rPr>
        <w:sym w:font="Times New Roman" w:char="00A7"/>
      </w:r>
      <w:r w:rsidR="00192A38" w:rsidRPr="005B182C">
        <w:rPr>
          <w:rFonts w:asciiTheme="minorHAnsi" w:eastAsia="Times New Roman" w:hAnsiTheme="minorHAnsi" w:cstheme="minorHAnsi"/>
          <w:b/>
          <w:iCs/>
          <w:lang w:eastAsia="pl-PL"/>
        </w:rPr>
        <w:t>11</w:t>
      </w:r>
      <w:r w:rsidRPr="005B182C">
        <w:rPr>
          <w:rFonts w:asciiTheme="minorHAnsi" w:eastAsia="Times New Roman" w:hAnsiTheme="minorHAnsi" w:cstheme="minorHAnsi"/>
          <w:b/>
          <w:iCs/>
          <w:lang w:eastAsia="pl-PL"/>
        </w:rPr>
        <w:t>.</w:t>
      </w:r>
    </w:p>
    <w:p w14:paraId="11EDEB9B" w14:textId="77777777" w:rsidR="00934BA5" w:rsidRPr="005B182C" w:rsidRDefault="00934BA5" w:rsidP="00934BA5">
      <w:pPr>
        <w:spacing w:before="240" w:after="0" w:line="100" w:lineRule="atLeast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1.</w:t>
      </w:r>
      <w:r w:rsidRPr="005B182C">
        <w:rPr>
          <w:rFonts w:asciiTheme="minorHAnsi" w:eastAsia="Times New Roman" w:hAnsiTheme="minorHAnsi" w:cstheme="minorHAnsi"/>
          <w:lang w:eastAsia="pl-PL"/>
        </w:rPr>
        <w:tab/>
        <w:t xml:space="preserve">Zamawiający może odstąpić od umowy: </w:t>
      </w:r>
    </w:p>
    <w:p w14:paraId="6F744A02" w14:textId="77777777" w:rsidR="00934BA5" w:rsidRPr="005B182C" w:rsidRDefault="00934BA5" w:rsidP="00934BA5">
      <w:pPr>
        <w:spacing w:after="0" w:line="100" w:lineRule="atLeast"/>
        <w:ind w:left="36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1)</w:t>
      </w:r>
      <w:r w:rsidRPr="005B182C">
        <w:rPr>
          <w:rFonts w:asciiTheme="minorHAnsi" w:eastAsia="Times New Roman" w:hAnsiTheme="minorHAnsi" w:cstheme="minorHAnsi"/>
          <w:lang w:eastAsia="pl-PL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5B48317A" w14:textId="77777777" w:rsidR="00934BA5" w:rsidRPr="005B182C" w:rsidRDefault="00934BA5" w:rsidP="00934BA5">
      <w:pPr>
        <w:spacing w:after="0" w:line="100" w:lineRule="atLeast"/>
        <w:ind w:firstLine="36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2)</w:t>
      </w:r>
      <w:r w:rsidRPr="005B182C">
        <w:rPr>
          <w:rFonts w:asciiTheme="minorHAnsi" w:eastAsia="Times New Roman" w:hAnsiTheme="minorHAnsi" w:cstheme="minorHAnsi"/>
          <w:lang w:eastAsia="pl-PL"/>
        </w:rPr>
        <w:tab/>
        <w:t xml:space="preserve">jeżeli zachodzi co najmniej jedna z następujących okoliczności: </w:t>
      </w:r>
    </w:p>
    <w:p w14:paraId="7B9EEDCF" w14:textId="77777777" w:rsidR="00934BA5" w:rsidRPr="005B182C" w:rsidRDefault="00934BA5" w:rsidP="00934BA5">
      <w:pPr>
        <w:spacing w:after="0" w:line="100" w:lineRule="atLeast"/>
        <w:ind w:left="36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     a)dokonano zmiany umowy z naruszeniem art. 454 </w:t>
      </w:r>
      <w:proofErr w:type="spellStart"/>
      <w:r w:rsidRPr="005B182C">
        <w:rPr>
          <w:rFonts w:asciiTheme="minorHAnsi" w:eastAsia="Times New Roman" w:hAnsiTheme="minorHAnsi" w:cstheme="minorHAnsi"/>
          <w:lang w:eastAsia="pl-PL"/>
        </w:rPr>
        <w:t>p.z.p</w:t>
      </w:r>
      <w:proofErr w:type="spellEnd"/>
      <w:r w:rsidRPr="005B182C">
        <w:rPr>
          <w:rFonts w:asciiTheme="minorHAnsi" w:eastAsia="Times New Roman" w:hAnsiTheme="minorHAnsi" w:cstheme="minorHAnsi"/>
          <w:lang w:eastAsia="pl-PL"/>
        </w:rPr>
        <w:t xml:space="preserve">. i art. 455 </w:t>
      </w:r>
      <w:proofErr w:type="spellStart"/>
      <w:r w:rsidRPr="005B182C">
        <w:rPr>
          <w:rFonts w:asciiTheme="minorHAnsi" w:eastAsia="Times New Roman" w:hAnsiTheme="minorHAnsi" w:cstheme="minorHAnsi"/>
          <w:lang w:eastAsia="pl-PL"/>
        </w:rPr>
        <w:t>p.z.p</w:t>
      </w:r>
      <w:proofErr w:type="spellEnd"/>
      <w:r w:rsidRPr="005B182C">
        <w:rPr>
          <w:rFonts w:asciiTheme="minorHAnsi" w:eastAsia="Times New Roman" w:hAnsiTheme="minorHAnsi" w:cstheme="minorHAnsi"/>
          <w:lang w:eastAsia="pl-PL"/>
        </w:rPr>
        <w:t xml:space="preserve">., </w:t>
      </w:r>
    </w:p>
    <w:p w14:paraId="1B160BE6" w14:textId="77777777" w:rsidR="00934BA5" w:rsidRPr="005B182C" w:rsidRDefault="00934BA5" w:rsidP="00934BA5">
      <w:pPr>
        <w:spacing w:after="0" w:line="100" w:lineRule="atLeast"/>
        <w:ind w:left="36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     b)Wykonawca w chwili zawarcia umowy podlegał wykluczeniu na podstawie art. 108 </w:t>
      </w:r>
      <w:proofErr w:type="spellStart"/>
      <w:r w:rsidRPr="005B182C">
        <w:rPr>
          <w:rFonts w:asciiTheme="minorHAnsi" w:eastAsia="Times New Roman" w:hAnsiTheme="minorHAnsi" w:cstheme="minorHAnsi"/>
          <w:lang w:eastAsia="pl-PL"/>
        </w:rPr>
        <w:t>p.z.p</w:t>
      </w:r>
      <w:proofErr w:type="spellEnd"/>
      <w:r w:rsidRPr="005B182C">
        <w:rPr>
          <w:rFonts w:asciiTheme="minorHAnsi" w:eastAsia="Times New Roman" w:hAnsiTheme="minorHAnsi" w:cstheme="minorHAnsi"/>
          <w:lang w:eastAsia="pl-PL"/>
        </w:rPr>
        <w:t xml:space="preserve">., </w:t>
      </w:r>
    </w:p>
    <w:p w14:paraId="37D32709" w14:textId="77777777" w:rsidR="00934BA5" w:rsidRPr="005B182C" w:rsidRDefault="00934BA5" w:rsidP="00934BA5">
      <w:pPr>
        <w:spacing w:after="0" w:line="100" w:lineRule="atLeast"/>
        <w:ind w:left="283" w:firstLine="77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     c)Trybunał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3A8D4BC0" w14:textId="2AD2CEA3" w:rsidR="00934BA5" w:rsidRPr="005B182C" w:rsidRDefault="00934BA5" w:rsidP="00934BA5">
      <w:pPr>
        <w:spacing w:after="0" w:line="100" w:lineRule="atLeast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2.  W przypadku odstąpienia z powodu dokonania dokonano zmiany umowy z naruszeniem art. </w:t>
      </w:r>
      <w:r w:rsidR="00D7520F" w:rsidRPr="005B182C">
        <w:rPr>
          <w:rFonts w:asciiTheme="minorHAnsi" w:eastAsia="Times New Roman" w:hAnsiTheme="minorHAnsi" w:cstheme="minorHAnsi"/>
          <w:lang w:eastAsia="pl-PL"/>
        </w:rPr>
        <w:t xml:space="preserve">  </w:t>
      </w:r>
      <w:r w:rsidR="00D7520F" w:rsidRPr="005B182C">
        <w:rPr>
          <w:rFonts w:asciiTheme="minorHAnsi" w:eastAsia="Times New Roman" w:hAnsiTheme="minorHAnsi" w:cstheme="minorHAnsi"/>
          <w:lang w:eastAsia="pl-PL"/>
        </w:rPr>
        <w:br/>
        <w:t xml:space="preserve"> </w:t>
      </w:r>
      <w:r w:rsidRPr="005B182C">
        <w:rPr>
          <w:rFonts w:asciiTheme="minorHAnsi" w:eastAsia="Times New Roman" w:hAnsiTheme="minorHAnsi" w:cstheme="minorHAnsi"/>
          <w:lang w:eastAsia="pl-PL"/>
        </w:rPr>
        <w:t xml:space="preserve">454  </w:t>
      </w:r>
      <w:proofErr w:type="spellStart"/>
      <w:r w:rsidRPr="005B182C">
        <w:rPr>
          <w:rFonts w:asciiTheme="minorHAnsi" w:eastAsia="Times New Roman" w:hAnsiTheme="minorHAnsi" w:cstheme="minorHAnsi"/>
          <w:lang w:eastAsia="pl-PL"/>
        </w:rPr>
        <w:t>p.z.p</w:t>
      </w:r>
      <w:proofErr w:type="spellEnd"/>
      <w:r w:rsidRPr="005B182C">
        <w:rPr>
          <w:rFonts w:asciiTheme="minorHAnsi" w:eastAsia="Times New Roman" w:hAnsiTheme="minorHAnsi" w:cstheme="minorHAnsi"/>
          <w:lang w:eastAsia="pl-PL"/>
        </w:rPr>
        <w:t xml:space="preserve">.  i art. 455 </w:t>
      </w:r>
      <w:proofErr w:type="spellStart"/>
      <w:r w:rsidRPr="005B182C">
        <w:rPr>
          <w:rFonts w:asciiTheme="minorHAnsi" w:eastAsia="Times New Roman" w:hAnsiTheme="minorHAnsi" w:cstheme="minorHAnsi"/>
          <w:lang w:eastAsia="pl-PL"/>
        </w:rPr>
        <w:t>p.z.p</w:t>
      </w:r>
      <w:proofErr w:type="spellEnd"/>
      <w:r w:rsidRPr="005B182C">
        <w:rPr>
          <w:rFonts w:asciiTheme="minorHAnsi" w:eastAsia="Times New Roman" w:hAnsiTheme="minorHAnsi" w:cstheme="minorHAnsi"/>
          <w:lang w:eastAsia="pl-PL"/>
        </w:rPr>
        <w:t xml:space="preserve">., Zamawiający odstępuje od umowy w części, której zmiana dotyczy. </w:t>
      </w:r>
    </w:p>
    <w:p w14:paraId="599FE987" w14:textId="37F39FD3" w:rsidR="00934BA5" w:rsidRPr="005B182C" w:rsidRDefault="00934BA5" w:rsidP="00934BA5">
      <w:pPr>
        <w:spacing w:after="0" w:line="100" w:lineRule="atLeast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3. W przypadku odstąpienia przez Zamawiającego od umowy Wykonawca może żądać </w:t>
      </w:r>
      <w:r w:rsidR="00D7520F" w:rsidRPr="005B182C">
        <w:rPr>
          <w:rFonts w:asciiTheme="minorHAnsi" w:eastAsia="Times New Roman" w:hAnsiTheme="minorHAnsi" w:cstheme="minorHAnsi"/>
          <w:lang w:eastAsia="pl-PL"/>
        </w:rPr>
        <w:br/>
        <w:t xml:space="preserve">     </w:t>
      </w:r>
      <w:r w:rsidRPr="005B182C">
        <w:rPr>
          <w:rFonts w:asciiTheme="minorHAnsi" w:eastAsia="Times New Roman" w:hAnsiTheme="minorHAnsi" w:cstheme="minorHAnsi"/>
          <w:lang w:eastAsia="pl-PL"/>
        </w:rPr>
        <w:t xml:space="preserve">wyłącznie wynagrodzenia należnego z tytułu wykonania części umowy. </w:t>
      </w:r>
    </w:p>
    <w:p w14:paraId="66CEC5A5" w14:textId="77777777" w:rsidR="00934BA5" w:rsidRPr="005B182C" w:rsidRDefault="00934BA5" w:rsidP="00934BA5">
      <w:pPr>
        <w:spacing w:after="0" w:line="100" w:lineRule="atLeast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4. Zamawiającemu przysługuje także prawo odstąpienia od umowy w przypadku utraty przez </w:t>
      </w:r>
      <w:r w:rsidRPr="005B182C">
        <w:rPr>
          <w:rFonts w:asciiTheme="minorHAnsi" w:eastAsia="Times New Roman" w:hAnsiTheme="minorHAnsi" w:cstheme="minorHAnsi"/>
          <w:lang w:eastAsia="pl-PL"/>
        </w:rPr>
        <w:br/>
        <w:t xml:space="preserve">     Wykonawcę koniecznych uprawnień do realizacji usług będących przedmiotem umowy;</w:t>
      </w:r>
    </w:p>
    <w:p w14:paraId="25813079" w14:textId="77777777" w:rsidR="00934BA5" w:rsidRPr="005B182C" w:rsidRDefault="00934BA5" w:rsidP="00934BA5">
      <w:pPr>
        <w:spacing w:after="0"/>
        <w:ind w:left="360" w:hanging="36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5. W przypadku istotnych zmian organizacyjnych po stronie Zamawiającego, niezależnych od Niego, Zamawiający może rozwiązać umowę w części lub w całości z 3- miesięcznym okresem wypowiedzenia  ze skutkiem na koniec miesiąca kalendarzowego. W takim wypadku Wykonawca może żądać jedynie wynagrodzenia należnego mu z tytułu wykonania części umowy.</w:t>
      </w:r>
    </w:p>
    <w:p w14:paraId="682D4A27" w14:textId="77777777" w:rsidR="00934BA5" w:rsidRPr="005B182C" w:rsidRDefault="00934BA5" w:rsidP="00934BA5">
      <w:pPr>
        <w:spacing w:after="0"/>
        <w:ind w:left="3824" w:firstLine="424"/>
        <w:rPr>
          <w:rFonts w:asciiTheme="minorHAnsi" w:eastAsia="Times New Roman" w:hAnsiTheme="minorHAnsi" w:cstheme="minorHAnsi"/>
          <w:b/>
          <w:lang w:eastAsia="pl-PL"/>
        </w:rPr>
      </w:pPr>
    </w:p>
    <w:p w14:paraId="2C829CDA" w14:textId="0AA9B291" w:rsidR="00934BA5" w:rsidRPr="005B182C" w:rsidRDefault="00192A38" w:rsidP="00934BA5">
      <w:pPr>
        <w:spacing w:after="0"/>
        <w:ind w:left="3824" w:firstLine="424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b/>
          <w:lang w:eastAsia="pl-PL"/>
        </w:rPr>
        <w:t>§ 12.</w:t>
      </w:r>
    </w:p>
    <w:p w14:paraId="29C81324" w14:textId="7C7B837A" w:rsidR="00934BA5" w:rsidRPr="005B182C" w:rsidRDefault="00934BA5" w:rsidP="00934BA5">
      <w:pPr>
        <w:spacing w:before="12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Strony zobowiązują się do przestrzegania ustawy z dnia 10 maja 2018 r. o ochronie danych osobowych z </w:t>
      </w:r>
      <w:proofErr w:type="spellStart"/>
      <w:r w:rsidRPr="005B182C">
        <w:rPr>
          <w:rFonts w:asciiTheme="minorHAnsi" w:eastAsia="Times New Roman" w:hAnsiTheme="minorHAnsi" w:cstheme="minorHAnsi"/>
          <w:lang w:eastAsia="pl-PL"/>
        </w:rPr>
        <w:t>późn</w:t>
      </w:r>
      <w:proofErr w:type="spellEnd"/>
      <w:r w:rsidRPr="005B182C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5B182C">
        <w:rPr>
          <w:rFonts w:asciiTheme="minorHAnsi" w:eastAsia="Times New Roman" w:hAnsiTheme="minorHAnsi" w:cstheme="minorHAnsi"/>
          <w:lang w:eastAsia="pl-PL"/>
        </w:rPr>
        <w:t>zm</w:t>
      </w:r>
      <w:proofErr w:type="spellEnd"/>
      <w:r w:rsidRPr="005B182C">
        <w:rPr>
          <w:rFonts w:asciiTheme="minorHAnsi" w:eastAsia="Times New Roman" w:hAnsiTheme="minorHAnsi" w:cstheme="minorHAnsi"/>
          <w:lang w:eastAsia="pl-PL"/>
        </w:rPr>
        <w:t xml:space="preserve"> oraz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6D1103" w:rsidRPr="005B182C">
        <w:rPr>
          <w:rFonts w:asciiTheme="minorHAnsi" w:eastAsia="Times New Roman" w:hAnsiTheme="minorHAnsi" w:cstheme="minorHAnsi"/>
          <w:lang w:eastAsia="pl-PL"/>
        </w:rPr>
        <w:t xml:space="preserve">/46/WE (ogólne rozporządzenie </w:t>
      </w:r>
      <w:r w:rsidRPr="005B182C">
        <w:rPr>
          <w:rFonts w:asciiTheme="minorHAnsi" w:eastAsia="Times New Roman" w:hAnsiTheme="minorHAnsi" w:cstheme="minorHAnsi"/>
          <w:lang w:eastAsia="pl-PL"/>
        </w:rPr>
        <w:t>o ochronie danych).</w:t>
      </w:r>
    </w:p>
    <w:p w14:paraId="33D138C4" w14:textId="435AAF60" w:rsidR="00D73ADE" w:rsidRPr="005B182C" w:rsidRDefault="00D73ADE" w:rsidP="00D73ADE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Zamawiający i Wykonawca zachowują w tajemnicy wszystkie informacje, które mają wpływ na stan bezpieczeństwa obiektu i Zamawiającego w czasie obowiązywania umowy oraz po jej rozwiązaniu.</w:t>
      </w:r>
    </w:p>
    <w:p w14:paraId="2B456A44" w14:textId="77777777" w:rsidR="00192A38" w:rsidRPr="005B182C" w:rsidRDefault="00192A38" w:rsidP="00192A38">
      <w:pPr>
        <w:spacing w:after="0"/>
        <w:ind w:left="3824" w:firstLine="424"/>
        <w:rPr>
          <w:rFonts w:asciiTheme="minorHAnsi" w:eastAsia="Times New Roman" w:hAnsiTheme="minorHAnsi" w:cstheme="minorHAnsi"/>
          <w:b/>
          <w:lang w:eastAsia="pl-PL"/>
        </w:rPr>
      </w:pPr>
    </w:p>
    <w:p w14:paraId="736737A2" w14:textId="77777777" w:rsidR="001122B0" w:rsidRPr="005B182C" w:rsidRDefault="001122B0" w:rsidP="00192A38">
      <w:pPr>
        <w:spacing w:after="0"/>
        <w:ind w:left="3824" w:firstLine="424"/>
        <w:rPr>
          <w:rFonts w:asciiTheme="minorHAnsi" w:eastAsia="Times New Roman" w:hAnsiTheme="minorHAnsi" w:cstheme="minorHAnsi"/>
          <w:b/>
          <w:lang w:eastAsia="pl-PL"/>
        </w:rPr>
      </w:pPr>
    </w:p>
    <w:p w14:paraId="2CFC465B" w14:textId="651CD3F8" w:rsidR="00192A38" w:rsidRPr="005B182C" w:rsidRDefault="00192A38" w:rsidP="00192A38">
      <w:pPr>
        <w:spacing w:after="0"/>
        <w:ind w:left="3824" w:firstLine="424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b/>
          <w:lang w:eastAsia="pl-PL"/>
        </w:rPr>
        <w:t>§ 13.</w:t>
      </w:r>
    </w:p>
    <w:p w14:paraId="24B3C11A" w14:textId="2BDEF329" w:rsidR="00FD38F2" w:rsidRPr="005B182C" w:rsidRDefault="00FD38F2" w:rsidP="00FD38F2">
      <w:pPr>
        <w:tabs>
          <w:tab w:val="left" w:pos="426"/>
        </w:tabs>
        <w:autoSpaceDE w:val="0"/>
        <w:autoSpaceDN w:val="0"/>
        <w:adjustRightInd w:val="0"/>
        <w:spacing w:after="0"/>
        <w:contextualSpacing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Wykonawca posiada polisę lub innego dokumentu ubezpieczenia*, potwierdzający ubezpieczenie od odpowiedzialności cywilnej (OC deliktowe i OC kontraktowe) z tytułu szkód rzeczowych i osobowych i ich następstw na sumę min. 200.000,00 zł w zakresie wykonywanej działalności gospodarczej będącej przedmiotem zamówienia, na czas trwania umowy. Kserokopię ważnego dokumentu poświadczonego za zgodność z oryginałem należy przedłożyć Zamawiającemu w terminie max. 7 dni od daty wygaśnięcia terminu ważności poprzedniego </w:t>
      </w:r>
    </w:p>
    <w:p w14:paraId="602FFFE4" w14:textId="77777777" w:rsidR="006D1103" w:rsidRPr="005B182C" w:rsidRDefault="006D1103" w:rsidP="00F232A0">
      <w:pPr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7B930B8A" w14:textId="04B21F99" w:rsidR="005D5F2C" w:rsidRPr="005B182C" w:rsidRDefault="00192A38" w:rsidP="00F232A0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b/>
          <w:lang w:eastAsia="pl-PL"/>
        </w:rPr>
        <w:t>§ 14</w:t>
      </w:r>
      <w:r w:rsidR="005D5F2C" w:rsidRPr="005B182C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532EA791" w14:textId="77777777" w:rsidR="005D5F2C" w:rsidRPr="005B182C" w:rsidRDefault="005D5F2C" w:rsidP="00DD0BA1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zgodnie z art. 456 ust. 1 pkt. 1 Ustawy Prawo zamówień publicznych.</w:t>
      </w:r>
    </w:p>
    <w:p w14:paraId="3FDF3806" w14:textId="77777777" w:rsidR="005D5F2C" w:rsidRPr="005B182C" w:rsidRDefault="005D5F2C" w:rsidP="00DD0BA1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7175098E" w14:textId="71A03C72" w:rsidR="005D5F2C" w:rsidRPr="005B182C" w:rsidRDefault="00192A38" w:rsidP="00F232A0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b/>
          <w:lang w:eastAsia="pl-PL"/>
        </w:rPr>
        <w:t>§ 15</w:t>
      </w:r>
      <w:r w:rsidR="005D5F2C" w:rsidRPr="005B182C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31FC8273" w14:textId="60C9B284" w:rsidR="005D5F2C" w:rsidRPr="005B182C" w:rsidRDefault="00934BA5" w:rsidP="00934BA5">
      <w:pPr>
        <w:rPr>
          <w:rFonts w:asciiTheme="minorHAnsi" w:hAnsiTheme="minorHAnsi" w:cstheme="minorHAnsi"/>
        </w:rPr>
      </w:pPr>
      <w:r w:rsidRPr="005B182C">
        <w:rPr>
          <w:rFonts w:asciiTheme="minorHAnsi" w:hAnsiTheme="minorHAnsi" w:cstheme="minorHAnsi"/>
        </w:rPr>
        <w:t>1.</w:t>
      </w:r>
      <w:r w:rsidR="005D5F2C" w:rsidRPr="005B182C">
        <w:rPr>
          <w:rFonts w:asciiTheme="minorHAnsi" w:hAnsiTheme="minorHAnsi" w:cstheme="minorHAnsi"/>
        </w:rPr>
        <w:t xml:space="preserve">Wszystkie spory wynikłe na tle realizacji niniejszej umowy rozwiązywał będzie Sąd Cywilny </w:t>
      </w:r>
      <w:r w:rsidRPr="005B182C">
        <w:rPr>
          <w:rFonts w:asciiTheme="minorHAnsi" w:hAnsiTheme="minorHAnsi" w:cstheme="minorHAnsi"/>
        </w:rPr>
        <w:br/>
      </w:r>
      <w:r w:rsidR="005D5F2C" w:rsidRPr="005B182C">
        <w:rPr>
          <w:rFonts w:asciiTheme="minorHAnsi" w:hAnsiTheme="minorHAnsi" w:cstheme="minorHAnsi"/>
        </w:rPr>
        <w:t>właściwy dla siedziby Zamawiającego.</w:t>
      </w:r>
    </w:p>
    <w:p w14:paraId="3F2544FA" w14:textId="59CE4A25" w:rsidR="005D5F2C" w:rsidRPr="005B182C" w:rsidRDefault="00934BA5" w:rsidP="00DD0BA1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 xml:space="preserve">2. </w:t>
      </w:r>
      <w:r w:rsidR="005D5F2C" w:rsidRPr="005B182C">
        <w:rPr>
          <w:rFonts w:asciiTheme="minorHAnsi" w:eastAsia="Times New Roman" w:hAnsiTheme="minorHAnsi" w:cstheme="minorHAnsi"/>
          <w:lang w:eastAsia="pl-PL"/>
        </w:rPr>
        <w:t xml:space="preserve">W sprawach nieuregulowanych niniejszą umową mają zastosowanie przepisy Kodeksu Cywilnego </w:t>
      </w:r>
      <w:r w:rsidR="001122B0" w:rsidRPr="005B182C">
        <w:rPr>
          <w:rFonts w:asciiTheme="minorHAnsi" w:eastAsia="Times New Roman" w:hAnsiTheme="minorHAnsi" w:cstheme="minorHAnsi"/>
          <w:lang w:eastAsia="pl-PL"/>
        </w:rPr>
        <w:br/>
      </w:r>
      <w:r w:rsidR="005D5F2C" w:rsidRPr="005B182C">
        <w:rPr>
          <w:rFonts w:asciiTheme="minorHAnsi" w:eastAsia="Times New Roman" w:hAnsiTheme="minorHAnsi" w:cstheme="minorHAnsi"/>
          <w:lang w:eastAsia="pl-PL"/>
        </w:rPr>
        <w:t xml:space="preserve">i </w:t>
      </w:r>
      <w:r w:rsidR="006D1103" w:rsidRPr="005B182C">
        <w:rPr>
          <w:rFonts w:asciiTheme="minorHAnsi" w:eastAsia="Times New Roman" w:hAnsiTheme="minorHAnsi" w:cstheme="minorHAnsi"/>
          <w:lang w:eastAsia="pl-PL"/>
        </w:rPr>
        <w:t xml:space="preserve">  </w:t>
      </w:r>
      <w:r w:rsidR="005D5F2C" w:rsidRPr="005B182C">
        <w:rPr>
          <w:rFonts w:asciiTheme="minorHAnsi" w:eastAsia="Times New Roman" w:hAnsiTheme="minorHAnsi" w:cstheme="minorHAnsi"/>
          <w:lang w:eastAsia="pl-PL"/>
        </w:rPr>
        <w:t>Ustawy Prawo zamówień publicznych z</w:t>
      </w:r>
      <w:r w:rsidR="00016741" w:rsidRPr="005B182C">
        <w:rPr>
          <w:rFonts w:asciiTheme="minorHAnsi" w:eastAsia="Times New Roman" w:hAnsiTheme="minorHAnsi" w:cstheme="minorHAnsi"/>
          <w:lang w:eastAsia="pl-PL"/>
        </w:rPr>
        <w:t xml:space="preserve"> dn. 11.09.2019 r. (Dz. U. z 2023</w:t>
      </w:r>
      <w:r w:rsidR="005D5F2C" w:rsidRPr="005B182C">
        <w:rPr>
          <w:rFonts w:asciiTheme="minorHAnsi" w:eastAsia="Times New Roman" w:hAnsiTheme="minorHAnsi" w:cstheme="minorHAnsi"/>
          <w:lang w:eastAsia="pl-PL"/>
        </w:rPr>
        <w:t xml:space="preserve"> r. poz. </w:t>
      </w:r>
      <w:r w:rsidR="00016741" w:rsidRPr="005B182C">
        <w:rPr>
          <w:rFonts w:asciiTheme="minorHAnsi" w:eastAsia="Times New Roman" w:hAnsiTheme="minorHAnsi" w:cstheme="minorHAnsi"/>
          <w:lang w:eastAsia="pl-PL"/>
        </w:rPr>
        <w:t>1605</w:t>
      </w:r>
      <w:r w:rsidR="005D5F2C" w:rsidRPr="005B182C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="005D5F2C" w:rsidRPr="005B182C">
        <w:rPr>
          <w:rFonts w:asciiTheme="minorHAnsi" w:eastAsia="Times New Roman" w:hAnsiTheme="minorHAnsi" w:cstheme="minorHAnsi"/>
          <w:lang w:eastAsia="pl-PL"/>
        </w:rPr>
        <w:t>późn</w:t>
      </w:r>
      <w:proofErr w:type="spellEnd"/>
      <w:r w:rsidR="005D5F2C" w:rsidRPr="005B182C">
        <w:rPr>
          <w:rFonts w:asciiTheme="minorHAnsi" w:eastAsia="Times New Roman" w:hAnsiTheme="minorHAnsi" w:cstheme="minorHAnsi"/>
          <w:lang w:eastAsia="pl-PL"/>
        </w:rPr>
        <w:t>. zm.).</w:t>
      </w:r>
    </w:p>
    <w:p w14:paraId="0267BFC9" w14:textId="77777777" w:rsidR="006D1103" w:rsidRPr="005B182C" w:rsidRDefault="006D1103" w:rsidP="00F232A0">
      <w:pPr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13D40470" w14:textId="54CDDABB" w:rsidR="005D5F2C" w:rsidRPr="005B182C" w:rsidRDefault="005D5F2C" w:rsidP="00F232A0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b/>
          <w:lang w:eastAsia="pl-PL"/>
        </w:rPr>
        <w:t>§ 1</w:t>
      </w:r>
      <w:r w:rsidR="00192A38" w:rsidRPr="005B182C">
        <w:rPr>
          <w:rFonts w:asciiTheme="minorHAnsi" w:eastAsia="Times New Roman" w:hAnsiTheme="minorHAnsi" w:cstheme="minorHAnsi"/>
          <w:b/>
          <w:lang w:eastAsia="pl-PL"/>
        </w:rPr>
        <w:t>6</w:t>
      </w:r>
      <w:r w:rsidRPr="005B182C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47BAF974" w14:textId="2C78B8D4" w:rsidR="005D5F2C" w:rsidRPr="005B182C" w:rsidRDefault="005D5F2C" w:rsidP="00DD0BA1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5B182C">
        <w:rPr>
          <w:rFonts w:asciiTheme="minorHAnsi" w:eastAsia="Times New Roman" w:hAnsiTheme="minorHAnsi" w:cstheme="minorHAnsi"/>
          <w:lang w:eastAsia="pl-PL"/>
        </w:rPr>
        <w:t>Umowę niniejszą sporządzono w 2 egzemplarzach po 1 dla każdej ze Stron.</w:t>
      </w:r>
    </w:p>
    <w:p w14:paraId="2E575F2E" w14:textId="68EB2A18" w:rsidR="006D1103" w:rsidRPr="005B182C" w:rsidRDefault="006D1103" w:rsidP="00DD0BA1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165B6A4C" w14:textId="3B7F0769" w:rsidR="00AF12C4" w:rsidRPr="005B182C" w:rsidRDefault="005D5F2C" w:rsidP="00DD0BA1">
      <w:pPr>
        <w:spacing w:after="0"/>
        <w:ind w:firstLine="708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B182C">
        <w:rPr>
          <w:rFonts w:asciiTheme="minorHAnsi" w:eastAsia="Times New Roman" w:hAnsiTheme="minorHAnsi" w:cstheme="minorHAnsi"/>
          <w:b/>
          <w:u w:val="single"/>
          <w:lang w:eastAsia="pl-PL"/>
        </w:rPr>
        <w:t>Zamawiający</w:t>
      </w:r>
      <w:r w:rsidRPr="005B182C">
        <w:rPr>
          <w:rFonts w:asciiTheme="minorHAnsi" w:eastAsia="Times New Roman" w:hAnsiTheme="minorHAnsi" w:cstheme="minorHAnsi"/>
          <w:b/>
          <w:lang w:eastAsia="pl-PL"/>
        </w:rPr>
        <w:t xml:space="preserve">:      </w:t>
      </w:r>
      <w:r w:rsidRPr="005B182C">
        <w:rPr>
          <w:rFonts w:asciiTheme="minorHAnsi" w:eastAsia="Times New Roman" w:hAnsiTheme="minorHAnsi" w:cstheme="minorHAnsi"/>
          <w:b/>
          <w:lang w:eastAsia="pl-PL"/>
        </w:rPr>
        <w:tab/>
      </w:r>
      <w:r w:rsidRPr="005B182C">
        <w:rPr>
          <w:rFonts w:asciiTheme="minorHAnsi" w:eastAsia="Times New Roman" w:hAnsiTheme="minorHAnsi" w:cstheme="minorHAnsi"/>
          <w:b/>
          <w:lang w:eastAsia="pl-PL"/>
        </w:rPr>
        <w:tab/>
      </w:r>
      <w:r w:rsidRPr="005B182C">
        <w:rPr>
          <w:rFonts w:asciiTheme="minorHAnsi" w:eastAsia="Times New Roman" w:hAnsiTheme="minorHAnsi" w:cstheme="minorHAnsi"/>
          <w:b/>
          <w:lang w:eastAsia="pl-PL"/>
        </w:rPr>
        <w:tab/>
      </w:r>
      <w:r w:rsidRPr="005B182C">
        <w:rPr>
          <w:rFonts w:asciiTheme="minorHAnsi" w:eastAsia="Times New Roman" w:hAnsiTheme="minorHAnsi" w:cstheme="minorHAnsi"/>
          <w:b/>
          <w:lang w:eastAsia="pl-PL"/>
        </w:rPr>
        <w:tab/>
      </w:r>
      <w:r w:rsidRPr="005B182C">
        <w:rPr>
          <w:rFonts w:asciiTheme="minorHAnsi" w:eastAsia="Times New Roman" w:hAnsiTheme="minorHAnsi" w:cstheme="minorHAnsi"/>
          <w:b/>
          <w:lang w:eastAsia="pl-PL"/>
        </w:rPr>
        <w:tab/>
      </w:r>
      <w:r w:rsidRPr="005B182C">
        <w:rPr>
          <w:rFonts w:asciiTheme="minorHAnsi" w:eastAsia="Times New Roman" w:hAnsiTheme="minorHAnsi" w:cstheme="minorHAnsi"/>
          <w:b/>
          <w:lang w:eastAsia="pl-PL"/>
        </w:rPr>
        <w:tab/>
      </w:r>
      <w:r w:rsidRPr="005B182C">
        <w:rPr>
          <w:rFonts w:asciiTheme="minorHAnsi" w:eastAsia="Times New Roman" w:hAnsiTheme="minorHAnsi" w:cstheme="minorHAnsi"/>
          <w:b/>
          <w:lang w:eastAsia="pl-PL"/>
        </w:rPr>
        <w:tab/>
      </w:r>
      <w:r w:rsidRPr="005B182C">
        <w:rPr>
          <w:rFonts w:asciiTheme="minorHAnsi" w:eastAsia="Times New Roman" w:hAnsiTheme="minorHAnsi" w:cstheme="minorHAnsi"/>
          <w:b/>
          <w:u w:val="single"/>
          <w:lang w:eastAsia="pl-PL"/>
        </w:rPr>
        <w:t>Wykonawca:</w:t>
      </w:r>
    </w:p>
    <w:p w14:paraId="134C1812" w14:textId="6944249B" w:rsidR="00497B34" w:rsidRPr="005B182C" w:rsidRDefault="00497B34" w:rsidP="00DD0BA1">
      <w:pPr>
        <w:spacing w:after="0"/>
        <w:ind w:firstLine="708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48329A01" w14:textId="77777777" w:rsidR="00497B34" w:rsidRPr="005B182C" w:rsidRDefault="00497B34" w:rsidP="00497B34">
      <w:pPr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84AEA1C" w14:textId="77777777" w:rsidR="00497B34" w:rsidRPr="005B182C" w:rsidRDefault="00497B34" w:rsidP="00497B34">
      <w:pPr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B810244" w14:textId="77777777" w:rsidR="004A47CD" w:rsidRPr="004A47CD" w:rsidRDefault="004A47CD" w:rsidP="004A47CD">
      <w:pPr>
        <w:spacing w:after="0"/>
        <w:jc w:val="left"/>
        <w:rPr>
          <w:rFonts w:asciiTheme="minorHAnsi" w:eastAsia="Times New Roman" w:hAnsiTheme="minorHAnsi" w:cstheme="minorHAnsi"/>
          <w:b/>
          <w:sz w:val="18"/>
          <w:szCs w:val="18"/>
          <w:lang w:eastAsia="ar-SA"/>
        </w:rPr>
      </w:pPr>
      <w:r w:rsidRPr="004A47CD">
        <w:rPr>
          <w:rFonts w:asciiTheme="minorHAnsi" w:eastAsia="Times New Roman" w:hAnsiTheme="minorHAnsi" w:cstheme="minorHAnsi"/>
          <w:b/>
          <w:sz w:val="18"/>
          <w:szCs w:val="18"/>
          <w:lang w:eastAsia="ar-SA"/>
        </w:rPr>
        <w:t>Załączniki do umowy:</w:t>
      </w:r>
    </w:p>
    <w:p w14:paraId="1F40F240" w14:textId="77777777" w:rsidR="004A47CD" w:rsidRPr="004A47CD" w:rsidRDefault="004A47CD" w:rsidP="004A47CD">
      <w:pPr>
        <w:spacing w:after="0"/>
        <w:jc w:val="left"/>
        <w:rPr>
          <w:rFonts w:asciiTheme="minorHAnsi" w:eastAsia="Times New Roman" w:hAnsiTheme="minorHAnsi" w:cstheme="minorHAnsi"/>
          <w:b/>
          <w:sz w:val="18"/>
          <w:szCs w:val="18"/>
          <w:lang w:eastAsia="ar-SA"/>
        </w:rPr>
      </w:pPr>
      <w:r w:rsidRPr="004A47CD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Załącznik nr 1</w:t>
      </w:r>
      <w:r w:rsidRPr="004A47C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- Formularz ofertowy</w:t>
      </w:r>
    </w:p>
    <w:p w14:paraId="199A4B5B" w14:textId="77777777" w:rsidR="004A47CD" w:rsidRPr="004A47CD" w:rsidRDefault="004A47CD" w:rsidP="004A47CD">
      <w:pPr>
        <w:autoSpaceDE w:val="0"/>
        <w:adjustRightInd w:val="0"/>
        <w:spacing w:after="0"/>
        <w:jc w:val="lef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A47CD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Załącznik nr 2</w:t>
      </w:r>
      <w:r w:rsidRPr="004A47C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– </w:t>
      </w:r>
      <w:r w:rsidRPr="004A47CD">
        <w:rPr>
          <w:rFonts w:eastAsia="Times New Roman" w:cs="Calibri"/>
          <w:sz w:val="18"/>
          <w:szCs w:val="18"/>
          <w:lang w:eastAsia="pl-PL"/>
        </w:rPr>
        <w:t>Formularz cenowy</w:t>
      </w:r>
    </w:p>
    <w:p w14:paraId="4124BB3B" w14:textId="60B63077" w:rsidR="00497B34" w:rsidRPr="004A47CD" w:rsidRDefault="004A47CD" w:rsidP="004A47CD">
      <w:pPr>
        <w:autoSpaceDE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4A47CD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Załącznik nr 3</w:t>
      </w:r>
      <w:r w:rsidR="00497B34" w:rsidRPr="004A47C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- </w:t>
      </w:r>
      <w:r w:rsidRPr="004A47C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Opis przedmiotu zamówienia wraz z wykazem obiektów, </w:t>
      </w:r>
      <w:proofErr w:type="spellStart"/>
      <w:r w:rsidRPr="004A47CD">
        <w:rPr>
          <w:rFonts w:asciiTheme="minorHAnsi" w:eastAsia="Times New Roman" w:hAnsiTheme="minorHAnsi" w:cstheme="minorHAnsi"/>
          <w:sz w:val="18"/>
          <w:szCs w:val="18"/>
          <w:lang w:eastAsia="pl-PL"/>
        </w:rPr>
        <w:t>zg</w:t>
      </w:r>
      <w:proofErr w:type="spellEnd"/>
      <w:r w:rsidRPr="004A47CD">
        <w:rPr>
          <w:rFonts w:asciiTheme="minorHAnsi" w:eastAsia="Times New Roman" w:hAnsiTheme="minorHAnsi" w:cstheme="minorHAnsi"/>
          <w:sz w:val="18"/>
          <w:szCs w:val="18"/>
          <w:lang w:eastAsia="pl-PL"/>
        </w:rPr>
        <w:t>. z z</w:t>
      </w:r>
      <w:r w:rsidRPr="004A47CD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ałączniku nr 1 – dla pakietu nr 2 </w:t>
      </w:r>
      <w:r w:rsidRPr="004A47CD">
        <w:rPr>
          <w:rFonts w:asciiTheme="minorHAnsi" w:eastAsia="Times New Roman" w:hAnsiTheme="minorHAnsi" w:cstheme="minorHAnsi"/>
          <w:sz w:val="18"/>
          <w:szCs w:val="18"/>
          <w:lang w:eastAsia="pl-PL"/>
        </w:rPr>
        <w:t>do oferty.</w:t>
      </w:r>
    </w:p>
    <w:sectPr w:rsidR="00497B34" w:rsidRPr="004A47CD" w:rsidSect="0095421C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TT31f16d5a04o223088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287E18"/>
    <w:multiLevelType w:val="hybridMultilevel"/>
    <w:tmpl w:val="7D385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A357B9"/>
    <w:multiLevelType w:val="hybridMultilevel"/>
    <w:tmpl w:val="1CA4343C"/>
    <w:lvl w:ilvl="0" w:tplc="C19C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F272B"/>
    <w:multiLevelType w:val="multilevel"/>
    <w:tmpl w:val="CB844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 w15:restartNumberingAfterBreak="0">
    <w:nsid w:val="0E910B2C"/>
    <w:multiLevelType w:val="hybridMultilevel"/>
    <w:tmpl w:val="A118BD2E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 w15:restartNumberingAfterBreak="0">
    <w:nsid w:val="112E4D87"/>
    <w:multiLevelType w:val="multilevel"/>
    <w:tmpl w:val="2F3462D6"/>
    <w:name w:val="WW8Num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</w:r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4DA1993"/>
    <w:multiLevelType w:val="hybridMultilevel"/>
    <w:tmpl w:val="FBFA70D0"/>
    <w:lvl w:ilvl="0" w:tplc="0415000F">
      <w:start w:val="1"/>
      <w:numFmt w:val="decimal"/>
      <w:lvlText w:val="%1."/>
      <w:lvlJc w:val="left"/>
      <w:pPr>
        <w:ind w:left="43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73DE85A8">
      <w:start w:val="1"/>
      <w:numFmt w:val="decimal"/>
      <w:lvlText w:val="%7."/>
      <w:lvlJc w:val="left"/>
      <w:pPr>
        <w:ind w:left="8640" w:hanging="360"/>
      </w:pPr>
      <w:rPr>
        <w:rFonts w:cs="Times New Roman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8" w15:restartNumberingAfterBreak="0">
    <w:nsid w:val="15593906"/>
    <w:multiLevelType w:val="multilevel"/>
    <w:tmpl w:val="639E123E"/>
    <w:lvl w:ilvl="0">
      <w:start w:val="1"/>
      <w:numFmt w:val="decimal"/>
      <w:lvlText w:val="1.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5"/>
      <w:numFmt w:val="upperRoman"/>
      <w:lvlText w:val="%3."/>
      <w:lvlJc w:val="left"/>
      <w:pPr>
        <w:ind w:left="0" w:firstLine="0"/>
      </w:pPr>
      <w:rPr>
        <w:rFonts w:ascii="Tahoma" w:eastAsia="Tahoma" w:hAnsi="Tahoma" w:cs="Tahom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ahoma" w:eastAsia="Tahoma" w:hAnsi="Tahoma" w:cs="Tahoma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ahoma" w:eastAsia="Tahoma" w:hAnsi="Tahoma" w:cs="Tahoma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A3E6C07"/>
    <w:multiLevelType w:val="hybridMultilevel"/>
    <w:tmpl w:val="0ECE4CB6"/>
    <w:lvl w:ilvl="0" w:tplc="0415000F">
      <w:start w:val="1"/>
      <w:numFmt w:val="decimal"/>
      <w:lvlText w:val="%1."/>
      <w:lvlJc w:val="left"/>
      <w:pPr>
        <w:ind w:left="78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 w15:restartNumberingAfterBreak="0">
    <w:nsid w:val="1E4866E7"/>
    <w:multiLevelType w:val="hybridMultilevel"/>
    <w:tmpl w:val="9C32955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401F2"/>
    <w:multiLevelType w:val="hybridMultilevel"/>
    <w:tmpl w:val="DB6A1248"/>
    <w:lvl w:ilvl="0" w:tplc="ACDE4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370B8"/>
    <w:multiLevelType w:val="hybridMultilevel"/>
    <w:tmpl w:val="61F8F7B0"/>
    <w:lvl w:ilvl="0" w:tplc="AB60F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459C2"/>
    <w:multiLevelType w:val="hybridMultilevel"/>
    <w:tmpl w:val="482649FE"/>
    <w:lvl w:ilvl="0" w:tplc="AB60F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610DD"/>
    <w:multiLevelType w:val="hybridMultilevel"/>
    <w:tmpl w:val="35042B5E"/>
    <w:lvl w:ilvl="0" w:tplc="37CE5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D4B01"/>
    <w:multiLevelType w:val="hybridMultilevel"/>
    <w:tmpl w:val="8922434A"/>
    <w:lvl w:ilvl="0" w:tplc="C3CABC3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DB650F"/>
    <w:multiLevelType w:val="hybridMultilevel"/>
    <w:tmpl w:val="57F82E10"/>
    <w:lvl w:ilvl="0" w:tplc="21448A34">
      <w:start w:val="1"/>
      <w:numFmt w:val="bullet"/>
      <w:lvlText w:val="-"/>
      <w:lvlJc w:val="left"/>
      <w:pPr>
        <w:ind w:left="157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D7E89"/>
    <w:multiLevelType w:val="hybridMultilevel"/>
    <w:tmpl w:val="4D54F83E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33D81282"/>
    <w:multiLevelType w:val="hybridMultilevel"/>
    <w:tmpl w:val="7DB2B778"/>
    <w:lvl w:ilvl="0" w:tplc="7F127808">
      <w:start w:val="1"/>
      <w:numFmt w:val="bullet"/>
      <w:lvlText w:val="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B097C"/>
    <w:multiLevelType w:val="hybridMultilevel"/>
    <w:tmpl w:val="B1A461A0"/>
    <w:lvl w:ilvl="0" w:tplc="7DB4E92A">
      <w:start w:val="8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BA4467A"/>
    <w:multiLevelType w:val="hybridMultilevel"/>
    <w:tmpl w:val="D1D20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1362D"/>
    <w:multiLevelType w:val="hybridMultilevel"/>
    <w:tmpl w:val="91DC2050"/>
    <w:lvl w:ilvl="0" w:tplc="EF9CE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E8331C"/>
    <w:multiLevelType w:val="hybridMultilevel"/>
    <w:tmpl w:val="EFAA12F6"/>
    <w:lvl w:ilvl="0" w:tplc="5B484DD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0748E"/>
    <w:multiLevelType w:val="hybridMultilevel"/>
    <w:tmpl w:val="C9067B40"/>
    <w:lvl w:ilvl="0" w:tplc="A15A9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E50F9"/>
    <w:multiLevelType w:val="hybridMultilevel"/>
    <w:tmpl w:val="63D07BDA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21448A34">
      <w:start w:val="1"/>
      <w:numFmt w:val="bullet"/>
      <w:lvlText w:val="-"/>
      <w:lvlJc w:val="left"/>
      <w:pPr>
        <w:ind w:left="4320" w:hanging="360"/>
      </w:pPr>
      <w:rPr>
        <w:rFonts w:ascii="Arial" w:hAnsi="Arial" w:hint="default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5" w15:restartNumberingAfterBreak="0">
    <w:nsid w:val="4B3736C3"/>
    <w:multiLevelType w:val="hybridMultilevel"/>
    <w:tmpl w:val="076E8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D5CA1"/>
    <w:multiLevelType w:val="hybridMultilevel"/>
    <w:tmpl w:val="3D183ADC"/>
    <w:lvl w:ilvl="0" w:tplc="86EA420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4E1528"/>
    <w:multiLevelType w:val="hybridMultilevel"/>
    <w:tmpl w:val="90546C9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4406BE5"/>
    <w:multiLevelType w:val="hybridMultilevel"/>
    <w:tmpl w:val="5D04FA24"/>
    <w:lvl w:ilvl="0" w:tplc="C4D8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2618B"/>
    <w:multiLevelType w:val="hybridMultilevel"/>
    <w:tmpl w:val="AFE67894"/>
    <w:lvl w:ilvl="0" w:tplc="2FC4F6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2EFA"/>
    <w:multiLevelType w:val="multilevel"/>
    <w:tmpl w:val="FA22A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D03DE1"/>
    <w:multiLevelType w:val="hybridMultilevel"/>
    <w:tmpl w:val="784219C2"/>
    <w:lvl w:ilvl="0" w:tplc="AC248D9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47150"/>
    <w:multiLevelType w:val="hybridMultilevel"/>
    <w:tmpl w:val="380C9D50"/>
    <w:lvl w:ilvl="0" w:tplc="AB60F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46461"/>
    <w:multiLevelType w:val="hybridMultilevel"/>
    <w:tmpl w:val="3128423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5E6C7D"/>
    <w:multiLevelType w:val="hybridMultilevel"/>
    <w:tmpl w:val="5B3C619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A798A"/>
    <w:multiLevelType w:val="hybridMultilevel"/>
    <w:tmpl w:val="CA7EBD68"/>
    <w:lvl w:ilvl="0" w:tplc="A5F4E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7"/>
  </w:num>
  <w:num w:numId="5">
    <w:abstractNumId w:val="7"/>
  </w:num>
  <w:num w:numId="6">
    <w:abstractNumId w:val="6"/>
  </w:num>
  <w:num w:numId="7">
    <w:abstractNumId w:val="20"/>
  </w:num>
  <w:num w:numId="8">
    <w:abstractNumId w:val="15"/>
  </w:num>
  <w:num w:numId="9">
    <w:abstractNumId w:val="18"/>
  </w:num>
  <w:num w:numId="10">
    <w:abstractNumId w:val="16"/>
  </w:num>
  <w:num w:numId="11">
    <w:abstractNumId w:val="5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0"/>
    <w:lvlOverride w:ilvl="0">
      <w:startOverride w:val="1"/>
    </w:lvlOverride>
  </w:num>
  <w:num w:numId="16">
    <w:abstractNumId w:val="33"/>
  </w:num>
  <w:num w:numId="17">
    <w:abstractNumId w:val="14"/>
  </w:num>
  <w:num w:numId="18">
    <w:abstractNumId w:val="3"/>
  </w:num>
  <w:num w:numId="19">
    <w:abstractNumId w:val="26"/>
  </w:num>
  <w:num w:numId="20">
    <w:abstractNumId w:val="11"/>
  </w:num>
  <w:num w:numId="21">
    <w:abstractNumId w:val="29"/>
  </w:num>
  <w:num w:numId="22">
    <w:abstractNumId w:val="23"/>
  </w:num>
  <w:num w:numId="23">
    <w:abstractNumId w:val="35"/>
  </w:num>
  <w:num w:numId="24">
    <w:abstractNumId w:val="21"/>
  </w:num>
  <w:num w:numId="25">
    <w:abstractNumId w:val="22"/>
  </w:num>
  <w:num w:numId="26">
    <w:abstractNumId w:val="28"/>
  </w:num>
  <w:num w:numId="27">
    <w:abstractNumId w:val="27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8"/>
  </w:num>
  <w:num w:numId="31">
    <w:abstractNumId w:val="12"/>
  </w:num>
  <w:num w:numId="32">
    <w:abstractNumId w:val="34"/>
  </w:num>
  <w:num w:numId="33">
    <w:abstractNumId w:val="10"/>
  </w:num>
  <w:num w:numId="34">
    <w:abstractNumId w:val="19"/>
  </w:num>
  <w:num w:numId="35">
    <w:abstractNumId w:val="13"/>
  </w:num>
  <w:num w:numId="36">
    <w:abstractNumId w:val="3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2C"/>
    <w:rsid w:val="00016741"/>
    <w:rsid w:val="00024548"/>
    <w:rsid w:val="000433DE"/>
    <w:rsid w:val="000958FF"/>
    <w:rsid w:val="000F6B2E"/>
    <w:rsid w:val="001122B0"/>
    <w:rsid w:val="00192A38"/>
    <w:rsid w:val="001E2C3C"/>
    <w:rsid w:val="002A0712"/>
    <w:rsid w:val="002C7E6A"/>
    <w:rsid w:val="00317C36"/>
    <w:rsid w:val="0036143B"/>
    <w:rsid w:val="003B3320"/>
    <w:rsid w:val="003B5F0D"/>
    <w:rsid w:val="003C7AF4"/>
    <w:rsid w:val="003D6683"/>
    <w:rsid w:val="00480905"/>
    <w:rsid w:val="00497B34"/>
    <w:rsid w:val="004A47CD"/>
    <w:rsid w:val="004A7030"/>
    <w:rsid w:val="004B208D"/>
    <w:rsid w:val="005B182C"/>
    <w:rsid w:val="005D5F2C"/>
    <w:rsid w:val="005D626E"/>
    <w:rsid w:val="006065A3"/>
    <w:rsid w:val="00634DE0"/>
    <w:rsid w:val="006D1103"/>
    <w:rsid w:val="006E1950"/>
    <w:rsid w:val="00724B83"/>
    <w:rsid w:val="0079533D"/>
    <w:rsid w:val="007973E8"/>
    <w:rsid w:val="008E5F5C"/>
    <w:rsid w:val="008F1560"/>
    <w:rsid w:val="0092305D"/>
    <w:rsid w:val="00934BA5"/>
    <w:rsid w:val="0095421C"/>
    <w:rsid w:val="009C1832"/>
    <w:rsid w:val="00A4214B"/>
    <w:rsid w:val="00AD4DA8"/>
    <w:rsid w:val="00AF12C4"/>
    <w:rsid w:val="00B61F53"/>
    <w:rsid w:val="00B77DC3"/>
    <w:rsid w:val="00BD1917"/>
    <w:rsid w:val="00C04B5B"/>
    <w:rsid w:val="00C34481"/>
    <w:rsid w:val="00C81EE2"/>
    <w:rsid w:val="00CB719F"/>
    <w:rsid w:val="00D15632"/>
    <w:rsid w:val="00D440B4"/>
    <w:rsid w:val="00D62FF3"/>
    <w:rsid w:val="00D73ADE"/>
    <w:rsid w:val="00D7520F"/>
    <w:rsid w:val="00D87B98"/>
    <w:rsid w:val="00DD0BA1"/>
    <w:rsid w:val="00DD24A3"/>
    <w:rsid w:val="00DF5C5B"/>
    <w:rsid w:val="00E74102"/>
    <w:rsid w:val="00EF0852"/>
    <w:rsid w:val="00F232A0"/>
    <w:rsid w:val="00F614EC"/>
    <w:rsid w:val="00FA5025"/>
    <w:rsid w:val="00FD38F2"/>
    <w:rsid w:val="00FD3941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7E32"/>
  <w15:chartTrackingRefBased/>
  <w15:docId w15:val="{090C3BBA-03B0-45D2-88BF-1C29A418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F2C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5D5F2C"/>
    <w:pPr>
      <w:spacing w:after="0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uiPriority w:val="34"/>
    <w:qFormat/>
    <w:locked/>
    <w:rsid w:val="005D5F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958FF"/>
    <w:pPr>
      <w:autoSpaceDE w:val="0"/>
      <w:autoSpaceDN w:val="0"/>
      <w:adjustRightInd w:val="0"/>
      <w:spacing w:after="0" w:line="240" w:lineRule="auto"/>
    </w:pPr>
    <w:rPr>
      <w:rFonts w:ascii="Minion" w:hAnsi="Minion" w:cs="Minio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B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B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B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B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B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B5B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rsid w:val="005B1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3547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Wiewióra</dc:creator>
  <cp:keywords/>
  <dc:description/>
  <cp:lastModifiedBy>Tomasz Miazek</cp:lastModifiedBy>
  <cp:revision>28</cp:revision>
  <dcterms:created xsi:type="dcterms:W3CDTF">2023-10-02T12:50:00Z</dcterms:created>
  <dcterms:modified xsi:type="dcterms:W3CDTF">2023-10-13T13:52:00Z</dcterms:modified>
</cp:coreProperties>
</file>