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1DDA" w14:textId="6F60BEC4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>Pytanie 1</w:t>
      </w:r>
      <w:r>
        <w:t>. Czy pale mają być korowane?</w:t>
      </w:r>
    </w:p>
    <w:p w14:paraId="2EAFD207" w14:textId="2806B935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Odpowiedź:</w:t>
      </w:r>
      <w:r>
        <w:t xml:space="preserve"> </w:t>
      </w:r>
      <w:r w:rsidR="007C142C">
        <w:t>Tak</w:t>
      </w:r>
    </w:p>
    <w:p w14:paraId="37B159A9" w14:textId="77777777" w:rsidR="007C39A0" w:rsidRDefault="007C39A0" w:rsidP="007C39A0">
      <w:pPr>
        <w:spacing w:before="0" w:after="0"/>
        <w:rPr>
          <w:b/>
          <w:bCs/>
          <w:u w:val="single"/>
        </w:rPr>
      </w:pPr>
    </w:p>
    <w:p w14:paraId="41F417A0" w14:textId="6D834C87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2</w:t>
      </w:r>
      <w:r>
        <w:t xml:space="preserve">. Czy pale podlegają </w:t>
      </w:r>
      <w:r w:rsidRPr="007C142C">
        <w:t>impregnacji ciśnieniowej</w:t>
      </w:r>
      <w:r>
        <w:t xml:space="preserve"> czy malowanie 2 razy impregnatem?</w:t>
      </w:r>
    </w:p>
    <w:p w14:paraId="0A1629E7" w14:textId="760B801D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Odpowiedź:</w:t>
      </w:r>
      <w:r>
        <w:t xml:space="preserve"> </w:t>
      </w:r>
      <w:r w:rsidR="007C142C">
        <w:t>Pale podlegają impregnacji ciśnieniowej.</w:t>
      </w:r>
    </w:p>
    <w:p w14:paraId="3ECE4412" w14:textId="77777777" w:rsidR="007C39A0" w:rsidRDefault="007C39A0" w:rsidP="007C39A0">
      <w:pPr>
        <w:spacing w:before="0" w:after="0"/>
      </w:pPr>
    </w:p>
    <w:p w14:paraId="4C3B3063" w14:textId="611BC376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3</w:t>
      </w:r>
      <w:r>
        <w:t>. Czy pokład z desek ma być heblowany czterostronnie?</w:t>
      </w:r>
    </w:p>
    <w:p w14:paraId="296D48AB" w14:textId="7DE75271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</w:t>
      </w:r>
      <w:r>
        <w:t xml:space="preserve">: </w:t>
      </w:r>
      <w:r w:rsidR="007C142C">
        <w:t>Tak</w:t>
      </w:r>
    </w:p>
    <w:p w14:paraId="61AF9ED5" w14:textId="77777777" w:rsidR="007C39A0" w:rsidRDefault="007C39A0" w:rsidP="007C39A0">
      <w:pPr>
        <w:spacing w:before="0" w:after="0"/>
        <w:rPr>
          <w:b/>
          <w:bCs/>
          <w:u w:val="single"/>
        </w:rPr>
      </w:pPr>
    </w:p>
    <w:p w14:paraId="15BC28F3" w14:textId="01267FC8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4</w:t>
      </w:r>
      <w:r>
        <w:t>. Czy pokład ma być ryflowany z jednej strony?</w:t>
      </w:r>
    </w:p>
    <w:p w14:paraId="3E61F362" w14:textId="38B90BD8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</w:t>
      </w:r>
      <w:r>
        <w:t xml:space="preserve">: </w:t>
      </w:r>
      <w:r w:rsidR="007C142C">
        <w:t>Tak</w:t>
      </w:r>
    </w:p>
    <w:p w14:paraId="165462E0" w14:textId="77777777" w:rsidR="007C39A0" w:rsidRDefault="007C39A0" w:rsidP="007C39A0">
      <w:pPr>
        <w:spacing w:before="0" w:after="0"/>
        <w:rPr>
          <w:b/>
          <w:bCs/>
          <w:u w:val="single"/>
        </w:rPr>
      </w:pPr>
    </w:p>
    <w:p w14:paraId="18451248" w14:textId="01ECC1A3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5.</w:t>
      </w:r>
      <w:r>
        <w:t xml:space="preserve"> Czy konstrukcja pomostu i pokład mają podlegać impregnacji ciśnieniowej czy malowanie 2 razy impregnatem?</w:t>
      </w:r>
    </w:p>
    <w:p w14:paraId="4D3EF944" w14:textId="7D57C77F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</w:t>
      </w:r>
      <w:r>
        <w:t xml:space="preserve">: </w:t>
      </w:r>
      <w:r w:rsidR="007C142C">
        <w:t>Konstrukcja i pokład</w:t>
      </w:r>
      <w:r w:rsidR="008C515E">
        <w:t xml:space="preserve"> mają podlegać impregnacji ciśnieniowej</w:t>
      </w:r>
      <w:r w:rsidR="007C142C">
        <w:t xml:space="preserve"> i dodatkowo</w:t>
      </w:r>
      <w:r w:rsidR="00303ECD">
        <w:t>, po zakończeniu prac,</w:t>
      </w:r>
      <w:r w:rsidR="007C142C">
        <w:t xml:space="preserve"> pokład</w:t>
      </w:r>
      <w:r w:rsidR="00303ECD">
        <w:t xml:space="preserve"> należy </w:t>
      </w:r>
      <w:r w:rsidR="007C142C">
        <w:t>malowa</w:t>
      </w:r>
      <w:r w:rsidR="00303ECD">
        <w:t>ć</w:t>
      </w:r>
      <w:r w:rsidR="007C142C">
        <w:t xml:space="preserve"> 2</w:t>
      </w:r>
      <w:r w:rsidR="008C515E">
        <w:t>-</w:t>
      </w:r>
      <w:r w:rsidR="007C142C">
        <w:t>krotnie</w:t>
      </w:r>
      <w:r w:rsidR="00303ECD">
        <w:t xml:space="preserve"> impregnatem.</w:t>
      </w:r>
    </w:p>
    <w:p w14:paraId="3F4B77C8" w14:textId="77777777" w:rsidR="007C39A0" w:rsidRDefault="007C39A0" w:rsidP="007C39A0">
      <w:pPr>
        <w:spacing w:before="0" w:after="0"/>
        <w:rPr>
          <w:b/>
          <w:bCs/>
          <w:u w:val="single"/>
        </w:rPr>
      </w:pPr>
    </w:p>
    <w:p w14:paraId="2CDB0370" w14:textId="3D00BD13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6</w:t>
      </w:r>
      <w:r>
        <w:t>. Jaki jest planowany termin rozpoczęcia prac?</w:t>
      </w:r>
    </w:p>
    <w:p w14:paraId="622CDE69" w14:textId="7B1A96F5" w:rsidR="00873639" w:rsidRPr="00873639" w:rsidRDefault="007C39A0" w:rsidP="00873639">
      <w:pPr>
        <w:spacing w:before="0" w:after="0"/>
      </w:pPr>
      <w:r w:rsidRPr="00873639">
        <w:rPr>
          <w:b/>
          <w:bCs/>
          <w:u w:val="single"/>
        </w:rPr>
        <w:t>Odpowiedź</w:t>
      </w:r>
      <w:r w:rsidRPr="00873639">
        <w:rPr>
          <w:u w:val="single"/>
        </w:rPr>
        <w:t>:</w:t>
      </w:r>
      <w:r w:rsidRPr="00873639">
        <w:t xml:space="preserve"> </w:t>
      </w:r>
      <w:r w:rsidR="00873639" w:rsidRPr="00873639">
        <w:t xml:space="preserve">Zgodnie z </w:t>
      </w:r>
      <w:r w:rsidR="00873639" w:rsidRPr="00873639">
        <w:rPr>
          <w:rFonts w:eastAsia="Times New Roman"/>
          <w:lang w:eastAsia="pl-PL"/>
        </w:rPr>
        <w:t xml:space="preserve">§ 5 Wzoru umowy stanowiącego Załącznik nr 5 do SWZ </w:t>
      </w:r>
      <w:r w:rsidR="00873639" w:rsidRPr="00873639">
        <w:t xml:space="preserve">protokolarne przekazanie Wykonawcy terenu budowy nastąpi </w:t>
      </w:r>
      <w:r w:rsidR="00873639" w:rsidRPr="00873639">
        <w:rPr>
          <w:b/>
          <w:bCs/>
        </w:rPr>
        <w:t>w pierwszym tygodniu września 2024 r.</w:t>
      </w:r>
      <w:r w:rsidR="00873639" w:rsidRPr="00873639">
        <w:t xml:space="preserve"> </w:t>
      </w:r>
    </w:p>
    <w:p w14:paraId="47CA3A1C" w14:textId="77777777" w:rsidR="007C39A0" w:rsidRDefault="007C39A0" w:rsidP="007C39A0">
      <w:pPr>
        <w:spacing w:before="0" w:after="0"/>
        <w:rPr>
          <w:b/>
          <w:bCs/>
          <w:u w:val="single"/>
        </w:rPr>
      </w:pPr>
    </w:p>
    <w:p w14:paraId="691FAAC3" w14:textId="60625C31" w:rsidR="007C39A0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7</w:t>
      </w:r>
      <w:r>
        <w:t>. Czy materiał do budowy to modrzew czy sosna?</w:t>
      </w:r>
    </w:p>
    <w:p w14:paraId="590ADFF1" w14:textId="643EF012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</w:t>
      </w:r>
      <w:r>
        <w:t xml:space="preserve">: </w:t>
      </w:r>
      <w:r w:rsidR="006A7BD1">
        <w:t>Modrzew.</w:t>
      </w:r>
    </w:p>
    <w:p w14:paraId="3E1C26D7" w14:textId="77777777" w:rsidR="007C39A0" w:rsidRDefault="007C39A0" w:rsidP="007C39A0">
      <w:pPr>
        <w:spacing w:before="0" w:after="0"/>
      </w:pPr>
    </w:p>
    <w:p w14:paraId="48C6E3BB" w14:textId="41702DFE" w:rsidR="008C7299" w:rsidRDefault="007C39A0" w:rsidP="007C39A0">
      <w:pPr>
        <w:spacing w:before="0" w:after="0"/>
      </w:pPr>
      <w:r w:rsidRPr="007C39A0">
        <w:rPr>
          <w:b/>
          <w:bCs/>
          <w:u w:val="single"/>
        </w:rPr>
        <w:t xml:space="preserve">Pytanie </w:t>
      </w:r>
      <w:r>
        <w:rPr>
          <w:b/>
          <w:bCs/>
          <w:u w:val="single"/>
        </w:rPr>
        <w:t>8</w:t>
      </w:r>
      <w:r>
        <w:t>. Prosimy o zweryfikowanie długości pali na rysunku K-1</w:t>
      </w:r>
    </w:p>
    <w:p w14:paraId="7ECEAB53" w14:textId="1FA7A1C5" w:rsidR="007C39A0" w:rsidRDefault="007C39A0" w:rsidP="007C39A0">
      <w:pPr>
        <w:spacing w:before="0" w:after="0"/>
      </w:pPr>
      <w:r w:rsidRPr="00E644D5">
        <w:rPr>
          <w:b/>
          <w:bCs/>
          <w:u w:val="single"/>
        </w:rPr>
        <w:t>Odpowiedź:</w:t>
      </w:r>
      <w:r>
        <w:t xml:space="preserve"> </w:t>
      </w:r>
      <w:r w:rsidR="007C142C">
        <w:t>Długość</w:t>
      </w:r>
      <w:r w:rsidR="00CD7CB7">
        <w:t xml:space="preserve"> pali</w:t>
      </w:r>
      <w:r w:rsidR="007C142C">
        <w:t xml:space="preserve"> została z</w:t>
      </w:r>
      <w:r w:rsidR="00CD7CB7">
        <w:t>większona o 1,5 m</w:t>
      </w:r>
      <w:r w:rsidR="007C142C">
        <w:t xml:space="preserve"> i </w:t>
      </w:r>
      <w:r w:rsidR="00303ECD">
        <w:t xml:space="preserve">długości pali podane na rys. K-1 należy zwiększyć o tę wartość. </w:t>
      </w:r>
    </w:p>
    <w:p w14:paraId="16420BE2" w14:textId="77777777" w:rsidR="007C39A0" w:rsidRDefault="007C39A0" w:rsidP="007C39A0">
      <w:pPr>
        <w:spacing w:before="0" w:after="0"/>
      </w:pPr>
    </w:p>
    <w:sectPr w:rsidR="007C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C4FE5"/>
    <w:multiLevelType w:val="hybridMultilevel"/>
    <w:tmpl w:val="7E2CD39E"/>
    <w:lvl w:ilvl="0" w:tplc="8B12D8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DCA71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9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A0"/>
    <w:rsid w:val="001825AC"/>
    <w:rsid w:val="002569B1"/>
    <w:rsid w:val="00303ECD"/>
    <w:rsid w:val="003812EA"/>
    <w:rsid w:val="006A7BD1"/>
    <w:rsid w:val="007C142C"/>
    <w:rsid w:val="007C39A0"/>
    <w:rsid w:val="00873639"/>
    <w:rsid w:val="008C515E"/>
    <w:rsid w:val="008C7299"/>
    <w:rsid w:val="00B73B13"/>
    <w:rsid w:val="00CD7CB7"/>
    <w:rsid w:val="00E644D5"/>
    <w:rsid w:val="00EC763A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F70C"/>
  <w15:chartTrackingRefBased/>
  <w15:docId w15:val="{5EC22424-D518-49B7-9033-010687FA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0"/>
    <w:pPr>
      <w:spacing w:before="120" w:after="3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69B1"/>
    <w:rPr>
      <w:b/>
      <w:bCs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2569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2569B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5</cp:revision>
  <cp:lastPrinted>2024-04-12T07:47:00Z</cp:lastPrinted>
  <dcterms:created xsi:type="dcterms:W3CDTF">2024-04-12T12:44:00Z</dcterms:created>
  <dcterms:modified xsi:type="dcterms:W3CDTF">2024-04-12T12:50:00Z</dcterms:modified>
</cp:coreProperties>
</file>