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829" w14:textId="77777777" w:rsidR="00336542" w:rsidRPr="00C70175" w:rsidRDefault="00336542" w:rsidP="00336542">
      <w:pPr>
        <w:pStyle w:val="Nagwek3"/>
        <w:jc w:val="center"/>
      </w:pPr>
      <w:r>
        <w:rPr>
          <w:noProof/>
        </w:rPr>
        <w:drawing>
          <wp:inline distT="0" distB="0" distL="0" distR="0" wp14:anchorId="4474F0E4" wp14:editId="554A23E2">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2F939F4"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0E313669" w14:textId="77777777" w:rsidR="00336542" w:rsidRPr="00336542" w:rsidRDefault="00F609A0" w:rsidP="0033654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br/>
      </w:r>
      <w:r w:rsidR="00336542" w:rsidRPr="00336542">
        <w:rPr>
          <w:rFonts w:ascii="Arial" w:eastAsia="Times New Roman" w:hAnsi="Arial" w:cs="Arial"/>
          <w:b/>
          <w:bCs/>
          <w:color w:val="000000"/>
          <w:sz w:val="34"/>
          <w:szCs w:val="34"/>
        </w:rPr>
        <w:t>SPECYFIKACJA WARUNKÓW ZAMÓWIENIA</w:t>
      </w:r>
    </w:p>
    <w:p w14:paraId="11011BC9" w14:textId="77777777" w:rsidR="00336542" w:rsidRPr="00336542" w:rsidRDefault="00336542" w:rsidP="00336542">
      <w:pPr>
        <w:spacing w:after="240" w:line="240" w:lineRule="auto"/>
        <w:rPr>
          <w:rFonts w:ascii="Times New Roman" w:eastAsia="Times New Roman" w:hAnsi="Times New Roman" w:cs="Times New Roman"/>
          <w:sz w:val="24"/>
          <w:szCs w:val="24"/>
        </w:rPr>
      </w:pPr>
    </w:p>
    <w:p w14:paraId="7293A5FD"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r w:rsidRPr="00336542">
        <w:rPr>
          <w:rFonts w:ascii="Arial" w:eastAsia="Times New Roman" w:hAnsi="Arial" w:cs="Arial"/>
          <w:b/>
          <w:bCs/>
          <w:color w:val="000000"/>
        </w:rPr>
        <w:t>ZAMAWIAJĄCY:</w:t>
      </w:r>
    </w:p>
    <w:p w14:paraId="2553CF0D" w14:textId="77777777" w:rsidR="00336542" w:rsidRDefault="00336542" w:rsidP="00336542">
      <w:pPr>
        <w:pStyle w:val="Nagwek3"/>
        <w:jc w:val="center"/>
      </w:pPr>
      <w:r>
        <w:rPr>
          <w:rFonts w:ascii="Arial" w:hAnsi="Arial" w:cs="Arial"/>
          <w:color w:val="000000"/>
        </w:rPr>
        <w:t>Gmina Zamość</w:t>
      </w:r>
    </w:p>
    <w:p w14:paraId="1B3AEE2E"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ED026FD"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52748E4D" w14:textId="77777777" w:rsidR="00336542" w:rsidRDefault="00000000"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5C840A5F"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0DDBAB07" w14:textId="740FCD76" w:rsidR="00336542" w:rsidRDefault="00336542" w:rsidP="0064541F">
      <w:pPr>
        <w:spacing w:before="240" w:after="0" w:line="240" w:lineRule="auto"/>
        <w:jc w:val="center"/>
        <w:rPr>
          <w:rFonts w:ascii="Arial" w:eastAsia="Times New Roman" w:hAnsi="Arial" w:cs="Arial"/>
          <w:color w:val="000000"/>
          <w:sz w:val="20"/>
          <w:szCs w:val="20"/>
        </w:rPr>
      </w:pPr>
      <w:r w:rsidRPr="00336542">
        <w:rPr>
          <w:rFonts w:ascii="Arial" w:eastAsia="Times New Roman" w:hAnsi="Arial" w:cs="Arial"/>
          <w:color w:val="000000"/>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rPr>
        <w:t>2</w:t>
      </w:r>
      <w:r w:rsidR="002163C1">
        <w:rPr>
          <w:rFonts w:ascii="Arial" w:eastAsia="Times New Roman" w:hAnsi="Arial" w:cs="Arial"/>
          <w:color w:val="000000"/>
          <w:sz w:val="20"/>
          <w:szCs w:val="20"/>
        </w:rPr>
        <w:t>2</w:t>
      </w:r>
      <w:r w:rsidRPr="00336542">
        <w:rPr>
          <w:rFonts w:ascii="Arial" w:eastAsia="Times New Roman" w:hAnsi="Arial" w:cs="Arial"/>
          <w:color w:val="000000"/>
          <w:sz w:val="20"/>
          <w:szCs w:val="20"/>
        </w:rPr>
        <w:t xml:space="preserve"> r. poz. </w:t>
      </w:r>
      <w:r w:rsidR="002163C1">
        <w:rPr>
          <w:rFonts w:ascii="Arial" w:eastAsia="Times New Roman" w:hAnsi="Arial" w:cs="Arial"/>
          <w:color w:val="000000"/>
          <w:sz w:val="20"/>
          <w:szCs w:val="20"/>
        </w:rPr>
        <w:t>1710</w:t>
      </w:r>
      <w:r w:rsidR="003B6E48">
        <w:rPr>
          <w:rFonts w:ascii="Arial" w:eastAsia="Times New Roman" w:hAnsi="Arial" w:cs="Arial"/>
          <w:color w:val="000000"/>
          <w:sz w:val="20"/>
          <w:szCs w:val="20"/>
        </w:rPr>
        <w:t xml:space="preserve"> ze zm.</w:t>
      </w:r>
      <w:r w:rsidRPr="00336542">
        <w:rPr>
          <w:rFonts w:ascii="Arial" w:eastAsia="Times New Roman" w:hAnsi="Arial" w:cs="Arial"/>
          <w:color w:val="000000"/>
          <w:sz w:val="20"/>
          <w:szCs w:val="20"/>
        </w:rPr>
        <w:t xml:space="preserve">) – dalej ustawy PZP </w:t>
      </w:r>
      <w:r w:rsidR="0064541F">
        <w:rPr>
          <w:rFonts w:ascii="Arial" w:eastAsia="Times New Roman" w:hAnsi="Arial" w:cs="Arial"/>
          <w:color w:val="000000"/>
          <w:sz w:val="20"/>
          <w:szCs w:val="20"/>
        </w:rPr>
        <w:br/>
      </w:r>
      <w:r w:rsidRPr="0064541F">
        <w:rPr>
          <w:rFonts w:ascii="Arial" w:eastAsia="Times New Roman" w:hAnsi="Arial" w:cs="Arial"/>
          <w:sz w:val="20"/>
          <w:szCs w:val="20"/>
        </w:rPr>
        <w:t xml:space="preserve">na </w:t>
      </w:r>
      <w:r w:rsidR="00596B3A">
        <w:rPr>
          <w:rFonts w:ascii="Arial" w:eastAsia="Times New Roman" w:hAnsi="Arial" w:cs="Arial"/>
          <w:b/>
          <w:bCs/>
          <w:sz w:val="20"/>
          <w:szCs w:val="20"/>
        </w:rPr>
        <w:t>DOSTAWĘ</w:t>
      </w:r>
      <w:r w:rsidR="0064541F">
        <w:rPr>
          <w:rFonts w:ascii="Arial" w:eastAsia="Times New Roman" w:hAnsi="Arial" w:cs="Arial"/>
          <w:b/>
          <w:bCs/>
          <w:color w:val="FF9900"/>
          <w:sz w:val="20"/>
          <w:szCs w:val="20"/>
        </w:rPr>
        <w:t xml:space="preserve"> </w:t>
      </w:r>
      <w:proofErr w:type="spellStart"/>
      <w:r w:rsidRPr="00336542">
        <w:rPr>
          <w:rFonts w:ascii="Arial" w:eastAsia="Times New Roman" w:hAnsi="Arial" w:cs="Arial"/>
          <w:color w:val="000000"/>
          <w:sz w:val="20"/>
          <w:szCs w:val="20"/>
        </w:rPr>
        <w:t>pn</w:t>
      </w:r>
      <w:proofErr w:type="spellEnd"/>
      <w:r w:rsidRPr="00336542">
        <w:rPr>
          <w:rFonts w:ascii="Arial" w:eastAsia="Times New Roman" w:hAnsi="Arial" w:cs="Arial"/>
          <w:color w:val="000000"/>
          <w:sz w:val="20"/>
          <w:szCs w:val="20"/>
        </w:rPr>
        <w:t>:</w:t>
      </w:r>
    </w:p>
    <w:p w14:paraId="1D4A0D53" w14:textId="77777777" w:rsidR="005112B8" w:rsidRDefault="005112B8" w:rsidP="0064541F">
      <w:pPr>
        <w:spacing w:before="240" w:after="0" w:line="240" w:lineRule="auto"/>
        <w:jc w:val="center"/>
        <w:rPr>
          <w:rFonts w:ascii="Arial" w:eastAsia="Times New Roman" w:hAnsi="Arial" w:cs="Arial"/>
          <w:color w:val="000000"/>
          <w:sz w:val="20"/>
          <w:szCs w:val="20"/>
        </w:rPr>
      </w:pPr>
    </w:p>
    <w:p w14:paraId="081D8D43" w14:textId="2B22E09E" w:rsidR="005112B8" w:rsidRDefault="005112B8" w:rsidP="005112B8">
      <w:pPr>
        <w:pStyle w:val="Standard"/>
        <w:shd w:val="clear" w:color="auto" w:fill="FFFF99"/>
        <w:jc w:val="center"/>
        <w:rPr>
          <w:rFonts w:ascii="Arial" w:eastAsia="Times New Roman" w:hAnsi="Arial" w:cs="Arial"/>
          <w:b/>
          <w:bCs/>
          <w:sz w:val="28"/>
          <w:szCs w:val="28"/>
          <w:u w:val="single"/>
          <w:lang w:eastAsia="pl-PL"/>
        </w:rPr>
      </w:pPr>
      <w:r>
        <w:rPr>
          <w:rFonts w:ascii="Arial" w:eastAsia="Times New Roman" w:hAnsi="Arial" w:cs="Arial"/>
          <w:b/>
          <w:bCs/>
          <w:sz w:val="28"/>
          <w:szCs w:val="28"/>
          <w:u w:val="single"/>
          <w:lang w:eastAsia="pl-PL"/>
        </w:rPr>
        <w:t xml:space="preserve">„Zakup i instalacja lamp bakteriobójczych” </w:t>
      </w:r>
    </w:p>
    <w:p w14:paraId="15AD0BAE" w14:textId="77777777" w:rsidR="005112B8" w:rsidRDefault="005112B8" w:rsidP="005112B8">
      <w:pPr>
        <w:pStyle w:val="Standard"/>
        <w:shd w:val="clear" w:color="auto" w:fill="FFFF99"/>
        <w:jc w:val="center"/>
        <w:rPr>
          <w:rFonts w:ascii="Arial" w:eastAsia="Times New Roman" w:hAnsi="Arial" w:cs="Arial"/>
          <w:b/>
          <w:bCs/>
          <w:sz w:val="22"/>
          <w:szCs w:val="22"/>
          <w:u w:val="single"/>
          <w:lang w:eastAsia="pl-PL"/>
        </w:rPr>
      </w:pPr>
    </w:p>
    <w:p w14:paraId="70C0FED5" w14:textId="2AA5C144" w:rsidR="005112B8" w:rsidRDefault="005112B8" w:rsidP="005112B8">
      <w:pPr>
        <w:pStyle w:val="Standard"/>
        <w:shd w:val="clear" w:color="auto" w:fill="FFFF99"/>
        <w:jc w:val="center"/>
        <w:rPr>
          <w:rFonts w:ascii="Arial" w:eastAsia="Times New Roman" w:hAnsi="Arial" w:cs="Arial"/>
          <w:b/>
          <w:bCs/>
          <w:sz w:val="22"/>
          <w:szCs w:val="22"/>
          <w:u w:val="single"/>
          <w:lang w:eastAsia="pl-PL"/>
        </w:rPr>
      </w:pPr>
      <w:r w:rsidRPr="000177BB">
        <w:rPr>
          <w:rFonts w:ascii="Arial" w:eastAsia="Times New Roman" w:hAnsi="Arial" w:cs="Arial"/>
          <w:b/>
          <w:bCs/>
          <w:sz w:val="22"/>
          <w:szCs w:val="22"/>
          <w:u w:val="single"/>
          <w:lang w:eastAsia="pl-PL"/>
        </w:rPr>
        <w:t>z podziałem na części:</w:t>
      </w:r>
    </w:p>
    <w:p w14:paraId="33F42A3E" w14:textId="77777777" w:rsidR="005112B8" w:rsidRPr="000177BB" w:rsidRDefault="005112B8" w:rsidP="005112B8">
      <w:pPr>
        <w:pStyle w:val="Standard"/>
        <w:shd w:val="clear" w:color="auto" w:fill="FFFF99"/>
        <w:jc w:val="center"/>
        <w:rPr>
          <w:rFonts w:ascii="Arial" w:eastAsia="Times New Roman" w:hAnsi="Arial" w:cs="Arial"/>
          <w:b/>
          <w:bCs/>
          <w:sz w:val="22"/>
          <w:szCs w:val="22"/>
          <w:u w:val="single"/>
          <w:lang w:eastAsia="pl-PL"/>
        </w:rPr>
      </w:pPr>
    </w:p>
    <w:p w14:paraId="36FD13C3" w14:textId="77777777" w:rsidR="005112B8" w:rsidRDefault="005112B8" w:rsidP="005112B8">
      <w:pPr>
        <w:pStyle w:val="Standard"/>
        <w:shd w:val="clear" w:color="auto" w:fill="FFFF99"/>
        <w:rPr>
          <w:rFonts w:ascii="Arial" w:eastAsia="Times New Roman" w:hAnsi="Arial" w:cs="Arial"/>
          <w:b/>
          <w:bCs/>
          <w:sz w:val="22"/>
          <w:szCs w:val="22"/>
          <w:u w:val="single"/>
          <w:lang w:eastAsia="pl-PL"/>
        </w:rPr>
      </w:pPr>
      <w:r w:rsidRPr="002E2ACC">
        <w:rPr>
          <w:rFonts w:ascii="Arial" w:eastAsia="Times New Roman" w:hAnsi="Arial" w:cs="Arial"/>
          <w:b/>
          <w:bCs/>
          <w:sz w:val="22"/>
          <w:szCs w:val="22"/>
          <w:u w:val="single"/>
          <w:lang w:eastAsia="pl-PL"/>
        </w:rPr>
        <w:t>Część 1: Lampa bakteriobójcza do dezynfekcji wody pitnej w m. Wólka Wieprzecka.</w:t>
      </w:r>
      <w:r w:rsidRPr="002E2ACC">
        <w:rPr>
          <w:rFonts w:ascii="Arial" w:eastAsia="Times New Roman" w:hAnsi="Arial" w:cs="Arial"/>
          <w:b/>
          <w:bCs/>
          <w:sz w:val="22"/>
          <w:szCs w:val="22"/>
          <w:lang w:eastAsia="pl-PL"/>
        </w:rPr>
        <w:t xml:space="preserve">                </w:t>
      </w:r>
      <w:r w:rsidRPr="002E2ACC">
        <w:rPr>
          <w:rFonts w:ascii="Arial" w:eastAsia="Times New Roman" w:hAnsi="Arial" w:cs="Arial"/>
          <w:b/>
          <w:bCs/>
          <w:sz w:val="22"/>
          <w:szCs w:val="22"/>
          <w:u w:val="single"/>
          <w:lang w:eastAsia="pl-PL"/>
        </w:rPr>
        <w:t xml:space="preserve">            Część 2: Lampa bakteriobójcza do dezynfekcji wody pitnej w m. Sitaniec.</w:t>
      </w:r>
      <w:r w:rsidRPr="002E2ACC">
        <w:rPr>
          <w:rFonts w:ascii="Arial" w:eastAsia="Times New Roman" w:hAnsi="Arial" w:cs="Arial"/>
          <w:b/>
          <w:bCs/>
          <w:sz w:val="22"/>
          <w:szCs w:val="22"/>
          <w:lang w:eastAsia="pl-PL"/>
        </w:rPr>
        <w:t xml:space="preserve">                                 </w:t>
      </w:r>
      <w:r w:rsidRPr="002E2ACC">
        <w:rPr>
          <w:rFonts w:ascii="Arial" w:eastAsia="Times New Roman" w:hAnsi="Arial" w:cs="Arial"/>
          <w:b/>
          <w:bCs/>
          <w:sz w:val="22"/>
          <w:szCs w:val="22"/>
          <w:u w:val="single"/>
          <w:lang w:eastAsia="pl-PL"/>
        </w:rPr>
        <w:t xml:space="preserve">     Część 3: Lampa bakteriobójcza do dezynfekcji wody pitnej w m. Płoskie.</w:t>
      </w:r>
      <w:r>
        <w:rPr>
          <w:rFonts w:ascii="Arial" w:eastAsia="Times New Roman" w:hAnsi="Arial" w:cs="Arial"/>
          <w:b/>
          <w:bCs/>
          <w:sz w:val="22"/>
          <w:szCs w:val="22"/>
          <w:u w:val="single"/>
          <w:lang w:eastAsia="pl-PL"/>
        </w:rPr>
        <w:t xml:space="preserve"> </w:t>
      </w:r>
      <w:r>
        <w:rPr>
          <w:i/>
          <w:color w:val="000000"/>
          <w:sz w:val="20"/>
          <w:szCs w:val="20"/>
        </w:rPr>
        <w:t>***</w:t>
      </w:r>
    </w:p>
    <w:p w14:paraId="39A94FB2" w14:textId="53D1FA61" w:rsidR="00807B06" w:rsidRDefault="00A5767D" w:rsidP="00807B06">
      <w:pPr>
        <w:spacing w:after="0" w:line="240" w:lineRule="auto"/>
        <w:jc w:val="center"/>
        <w:rPr>
          <w:rFonts w:ascii="Arial" w:eastAsia="Times New Roman" w:hAnsi="Arial" w:cs="Arial"/>
          <w:sz w:val="20"/>
          <w:szCs w:val="20"/>
        </w:rPr>
      </w:pPr>
      <w:r>
        <w:rPr>
          <w:rFonts w:ascii="Arial" w:eastAsia="Times New Roman" w:hAnsi="Arial" w:cs="Arial"/>
        </w:rPr>
        <w:br/>
      </w:r>
      <w:r w:rsidR="00807B06" w:rsidRPr="0064541F">
        <w:rPr>
          <w:rFonts w:ascii="Arial" w:eastAsia="Times New Roman" w:hAnsi="Arial" w:cs="Arial"/>
        </w:rPr>
        <w:t xml:space="preserve">Nr postępowania: </w:t>
      </w:r>
      <w:r w:rsidR="00807B06" w:rsidRPr="004867BF">
        <w:rPr>
          <w:rFonts w:ascii="Arial" w:eastAsia="Times New Roman" w:hAnsi="Arial" w:cs="Arial"/>
          <w:b/>
          <w:sz w:val="20"/>
          <w:szCs w:val="20"/>
        </w:rPr>
        <w:t>RI.271</w:t>
      </w:r>
      <w:r w:rsidR="00B46624">
        <w:rPr>
          <w:rFonts w:ascii="Arial" w:eastAsia="Times New Roman" w:hAnsi="Arial" w:cs="Arial"/>
          <w:b/>
          <w:sz w:val="20"/>
          <w:szCs w:val="20"/>
        </w:rPr>
        <w:t>.</w:t>
      </w:r>
      <w:r w:rsidR="007D3F9B">
        <w:rPr>
          <w:rFonts w:ascii="Arial" w:eastAsia="Times New Roman" w:hAnsi="Arial" w:cs="Arial"/>
          <w:b/>
          <w:sz w:val="20"/>
          <w:szCs w:val="20"/>
        </w:rPr>
        <w:t>58</w:t>
      </w:r>
      <w:r w:rsidR="00B46624">
        <w:rPr>
          <w:rFonts w:ascii="Arial" w:eastAsia="Times New Roman" w:hAnsi="Arial" w:cs="Arial"/>
          <w:b/>
          <w:sz w:val="20"/>
          <w:szCs w:val="20"/>
        </w:rPr>
        <w:t>.</w:t>
      </w:r>
      <w:r w:rsidR="00807B06" w:rsidRPr="004867BF">
        <w:rPr>
          <w:rFonts w:ascii="Arial" w:eastAsia="Times New Roman" w:hAnsi="Arial" w:cs="Arial"/>
          <w:b/>
          <w:sz w:val="20"/>
          <w:szCs w:val="20"/>
        </w:rPr>
        <w:t>2022</w:t>
      </w:r>
    </w:p>
    <w:p w14:paraId="2F63237A" w14:textId="77777777" w:rsidR="00807B06" w:rsidRDefault="00807B06" w:rsidP="00807B06">
      <w:pPr>
        <w:spacing w:after="0" w:line="240" w:lineRule="auto"/>
        <w:jc w:val="center"/>
        <w:rPr>
          <w:rFonts w:ascii="Arial" w:eastAsia="Times New Roman" w:hAnsi="Arial" w:cs="Arial"/>
          <w:sz w:val="20"/>
          <w:szCs w:val="20"/>
        </w:rPr>
      </w:pPr>
    </w:p>
    <w:p w14:paraId="0954C190" w14:textId="77777777" w:rsidR="00807B06" w:rsidRDefault="00807B06" w:rsidP="00807B06">
      <w:pPr>
        <w:spacing w:after="0" w:line="240" w:lineRule="auto"/>
        <w:jc w:val="center"/>
        <w:rPr>
          <w:rFonts w:ascii="Arial" w:eastAsia="Times New Roman" w:hAnsi="Arial" w:cs="Arial"/>
          <w:sz w:val="20"/>
          <w:szCs w:val="20"/>
        </w:rPr>
      </w:pPr>
    </w:p>
    <w:p w14:paraId="1392544F" w14:textId="16B6ABAC" w:rsidR="00807B06" w:rsidRPr="0064541F" w:rsidRDefault="00807B06" w:rsidP="00807B0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Nr planu postępowań  </w:t>
      </w:r>
      <w:r w:rsidRPr="004867BF">
        <w:rPr>
          <w:rFonts w:ascii="Arial" w:hAnsi="Arial" w:cs="Arial"/>
          <w:b/>
          <w:sz w:val="20"/>
          <w:szCs w:val="20"/>
        </w:rPr>
        <w:t>2022/BZP 00023343/</w:t>
      </w:r>
      <w:r>
        <w:rPr>
          <w:rFonts w:ascii="Arial" w:hAnsi="Arial" w:cs="Arial"/>
          <w:b/>
          <w:sz w:val="20"/>
          <w:szCs w:val="20"/>
        </w:rPr>
        <w:t>0</w:t>
      </w:r>
      <w:r w:rsidR="00D16B60">
        <w:rPr>
          <w:rFonts w:ascii="Arial" w:hAnsi="Arial" w:cs="Arial"/>
          <w:b/>
          <w:sz w:val="20"/>
          <w:szCs w:val="20"/>
        </w:rPr>
        <w:t>8</w:t>
      </w:r>
      <w:r w:rsidRPr="004867BF">
        <w:rPr>
          <w:rFonts w:ascii="Arial" w:hAnsi="Arial" w:cs="Arial"/>
          <w:b/>
          <w:sz w:val="20"/>
          <w:szCs w:val="20"/>
        </w:rPr>
        <w:t>/P</w:t>
      </w:r>
      <w:r w:rsidRPr="004867BF">
        <w:rPr>
          <w:rFonts w:ascii="Arial" w:eastAsia="Times New Roman" w:hAnsi="Arial" w:cs="Arial"/>
          <w:b/>
          <w:sz w:val="20"/>
          <w:szCs w:val="20"/>
        </w:rPr>
        <w:t xml:space="preserve"> </w:t>
      </w:r>
      <w:r>
        <w:rPr>
          <w:rFonts w:ascii="Arial" w:eastAsia="Times New Roman" w:hAnsi="Arial" w:cs="Arial"/>
          <w:sz w:val="20"/>
          <w:szCs w:val="20"/>
        </w:rPr>
        <w:t xml:space="preserve">pozycja nr </w:t>
      </w:r>
      <w:r>
        <w:rPr>
          <w:rFonts w:ascii="Arial" w:eastAsia="Times New Roman" w:hAnsi="Arial" w:cs="Arial"/>
          <w:b/>
          <w:sz w:val="20"/>
          <w:szCs w:val="20"/>
        </w:rPr>
        <w:t>1.2.</w:t>
      </w:r>
      <w:r w:rsidR="002163C1">
        <w:rPr>
          <w:rFonts w:ascii="Arial" w:eastAsia="Times New Roman" w:hAnsi="Arial" w:cs="Arial"/>
          <w:b/>
          <w:sz w:val="20"/>
          <w:szCs w:val="20"/>
        </w:rPr>
        <w:t>3</w:t>
      </w:r>
    </w:p>
    <w:p w14:paraId="6FB90781" w14:textId="77777777" w:rsidR="00F609A0" w:rsidRDefault="00336542" w:rsidP="00807B06">
      <w:pPr>
        <w:spacing w:after="0" w:line="240" w:lineRule="auto"/>
        <w:jc w:val="center"/>
      </w:pPr>
      <w:r w:rsidRPr="00336542">
        <w:rPr>
          <w:rFonts w:eastAsia="Times New Roman"/>
          <w:szCs w:val="24"/>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14:paraId="2861D188"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4BB01703" w14:textId="77777777" w:rsidR="00F609A0" w:rsidRDefault="00F609A0" w:rsidP="00F609A0">
      <w:pPr>
        <w:pStyle w:val="Tekstpodstawowy"/>
        <w:spacing w:after="0" w:line="240" w:lineRule="auto"/>
        <w:ind w:right="39"/>
        <w:jc w:val="center"/>
        <w:rPr>
          <w:rFonts w:ascii="Arial" w:hAnsi="Arial" w:cs="Arial"/>
          <w:sz w:val="22"/>
          <w:u w:val="single"/>
        </w:rPr>
      </w:pPr>
    </w:p>
    <w:p w14:paraId="3D6FA84E"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160E0DB0" w14:textId="21EBA416" w:rsidR="003C2D1D" w:rsidRPr="002E0558" w:rsidRDefault="00F609A0" w:rsidP="002E0558">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1AF71E97" w14:textId="397F32FB"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14:paraId="2A441F51" w14:textId="1430C15A" w:rsidR="007D3F9B" w:rsidRDefault="007D3F9B" w:rsidP="004B1D65">
      <w:pPr>
        <w:pStyle w:val="Tekstpodstawowy"/>
        <w:tabs>
          <w:tab w:val="clear" w:pos="9356"/>
          <w:tab w:val="left" w:pos="7151"/>
          <w:tab w:val="left" w:pos="7261"/>
        </w:tabs>
        <w:spacing w:after="0" w:line="240" w:lineRule="auto"/>
        <w:rPr>
          <w:rFonts w:ascii="Arial" w:hAnsi="Arial" w:cs="Arial"/>
          <w:sz w:val="22"/>
        </w:rPr>
      </w:pPr>
    </w:p>
    <w:p w14:paraId="2D7645D4" w14:textId="77777777" w:rsidR="009416FE" w:rsidRDefault="009416FE" w:rsidP="004B1D65">
      <w:pPr>
        <w:pStyle w:val="Tekstpodstawowy"/>
        <w:tabs>
          <w:tab w:val="clear" w:pos="9356"/>
          <w:tab w:val="left" w:pos="7151"/>
          <w:tab w:val="left" w:pos="7261"/>
        </w:tabs>
        <w:spacing w:after="0" w:line="240" w:lineRule="auto"/>
        <w:rPr>
          <w:rFonts w:ascii="Arial" w:hAnsi="Arial" w:cs="Arial"/>
          <w:sz w:val="22"/>
        </w:rPr>
      </w:pPr>
    </w:p>
    <w:p w14:paraId="741B03AC" w14:textId="3CEDDA88" w:rsidR="009416FE" w:rsidRDefault="009416FE" w:rsidP="004B1D65">
      <w:pPr>
        <w:pStyle w:val="Tekstpodstawowy"/>
        <w:tabs>
          <w:tab w:val="clear" w:pos="9356"/>
          <w:tab w:val="left" w:pos="7151"/>
          <w:tab w:val="left" w:pos="7261"/>
        </w:tabs>
        <w:spacing w:after="0" w:line="240" w:lineRule="auto"/>
        <w:rPr>
          <w:rFonts w:ascii="Arial" w:hAnsi="Arial" w:cs="Arial"/>
          <w:sz w:val="22"/>
        </w:rPr>
      </w:pPr>
    </w:p>
    <w:p w14:paraId="0BE561C9" w14:textId="77777777" w:rsidR="005112B8" w:rsidRDefault="005112B8" w:rsidP="004B1D65">
      <w:pPr>
        <w:pStyle w:val="Tekstpodstawowy"/>
        <w:tabs>
          <w:tab w:val="clear" w:pos="9356"/>
          <w:tab w:val="left" w:pos="7151"/>
          <w:tab w:val="left" w:pos="7261"/>
        </w:tabs>
        <w:spacing w:after="0" w:line="240" w:lineRule="auto"/>
        <w:rPr>
          <w:rFonts w:ascii="Arial" w:hAnsi="Arial" w:cs="Arial"/>
          <w:sz w:val="22"/>
        </w:rPr>
      </w:pPr>
    </w:p>
    <w:p w14:paraId="155D56A8" w14:textId="4F1E7354" w:rsidR="004B1D65" w:rsidRDefault="00BD5029" w:rsidP="004B1D65">
      <w:pPr>
        <w:pStyle w:val="Tekstpodstawowy"/>
        <w:spacing w:after="0" w:line="240" w:lineRule="auto"/>
        <w:rPr>
          <w:rFonts w:ascii="Arial" w:hAnsi="Arial" w:cs="Arial"/>
          <w:sz w:val="22"/>
        </w:rPr>
      </w:pPr>
      <w:r>
        <w:rPr>
          <w:rFonts w:ascii="Arial" w:hAnsi="Arial" w:cs="Arial"/>
          <w:sz w:val="22"/>
        </w:rPr>
        <w:t xml:space="preserve">Monika Wiśniewska                                                                           </w:t>
      </w:r>
      <w:r w:rsidR="00F1457D">
        <w:rPr>
          <w:rFonts w:ascii="Arial" w:hAnsi="Arial" w:cs="Arial"/>
          <w:sz w:val="22"/>
        </w:rPr>
        <w:t>Wójt Gminy Zamość</w:t>
      </w:r>
      <w:r w:rsidR="004B1D65">
        <w:rPr>
          <w:rFonts w:ascii="Arial" w:hAnsi="Arial" w:cs="Arial"/>
          <w:sz w:val="22"/>
        </w:rPr>
        <w:t xml:space="preserve">                </w:t>
      </w:r>
    </w:p>
    <w:p w14:paraId="38D22FAB" w14:textId="194DBC8B" w:rsidR="004B1D65" w:rsidRDefault="00BD5029" w:rsidP="004B1D65">
      <w:pPr>
        <w:pStyle w:val="Tekstpodstawowy"/>
        <w:spacing w:after="0" w:line="240" w:lineRule="auto"/>
        <w:rPr>
          <w:rFonts w:ascii="Arial" w:hAnsi="Arial" w:cs="Arial"/>
          <w:sz w:val="22"/>
        </w:rPr>
      </w:pPr>
      <w:r>
        <w:rPr>
          <w:rFonts w:ascii="Arial" w:hAnsi="Arial" w:cs="Arial"/>
          <w:sz w:val="22"/>
        </w:rPr>
        <w:t>pod</w:t>
      </w:r>
      <w:r w:rsidR="004B1D65">
        <w:rPr>
          <w:rFonts w:ascii="Arial" w:hAnsi="Arial" w:cs="Arial"/>
          <w:sz w:val="22"/>
        </w:rPr>
        <w:t xml:space="preserve">insp. ds. zamówień publicznych                                                  </w:t>
      </w:r>
      <w:r w:rsidR="00F1457D">
        <w:rPr>
          <w:rFonts w:ascii="Arial" w:hAnsi="Arial" w:cs="Arial"/>
          <w:sz w:val="22"/>
        </w:rPr>
        <w:t>Ryszard Gliwiński</w:t>
      </w:r>
    </w:p>
    <w:p w14:paraId="727B7548" w14:textId="77777777" w:rsidR="00F609A0" w:rsidRDefault="00F609A0" w:rsidP="00F609A0">
      <w:pPr>
        <w:pStyle w:val="Tekstpodstawowy"/>
        <w:spacing w:after="0" w:line="240" w:lineRule="auto"/>
      </w:pPr>
      <w:r>
        <w:rPr>
          <w:rFonts w:ascii="Arial" w:hAnsi="Arial" w:cs="Arial"/>
          <w:sz w:val="22"/>
        </w:rPr>
        <w:t xml:space="preserve">..........................................                                                              ............................................                                                                                    </w:t>
      </w:r>
    </w:p>
    <w:p w14:paraId="054F33E9" w14:textId="2494D341" w:rsidR="00F609A0" w:rsidRDefault="00BD5029"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17901723" w14:textId="77777777" w:rsidR="009416FE" w:rsidRDefault="009416FE" w:rsidP="00F609A0">
      <w:pPr>
        <w:pStyle w:val="Tekstpodstawowy"/>
        <w:spacing w:after="0" w:line="240" w:lineRule="auto"/>
        <w:ind w:right="567"/>
        <w:jc w:val="center"/>
        <w:rPr>
          <w:rFonts w:ascii="Arial" w:hAnsi="Arial" w:cs="Arial"/>
          <w:sz w:val="22"/>
        </w:rPr>
      </w:pPr>
    </w:p>
    <w:p w14:paraId="67798992" w14:textId="77777777" w:rsidR="002E0558" w:rsidRDefault="002E0558" w:rsidP="00F609A0">
      <w:pPr>
        <w:pStyle w:val="Tekstpodstawowy"/>
        <w:spacing w:after="0" w:line="240" w:lineRule="auto"/>
        <w:ind w:right="567"/>
        <w:jc w:val="center"/>
        <w:rPr>
          <w:rFonts w:ascii="Arial" w:hAnsi="Arial" w:cs="Arial"/>
          <w:sz w:val="22"/>
        </w:rPr>
      </w:pPr>
    </w:p>
    <w:p w14:paraId="3D4BEC13" w14:textId="6447C319" w:rsidR="00F609A0" w:rsidRDefault="00F609A0" w:rsidP="00F609A0">
      <w:pPr>
        <w:pStyle w:val="Tekstpodstawowy"/>
        <w:spacing w:after="0" w:line="240" w:lineRule="auto"/>
        <w:ind w:right="567"/>
        <w:jc w:val="center"/>
      </w:pPr>
      <w:r>
        <w:rPr>
          <w:rFonts w:ascii="Arial" w:hAnsi="Arial" w:cs="Arial"/>
          <w:sz w:val="22"/>
        </w:rPr>
        <w:t xml:space="preserve">Zamość, </w:t>
      </w:r>
      <w:r w:rsidR="00B46624">
        <w:rPr>
          <w:rFonts w:ascii="Arial" w:hAnsi="Arial" w:cs="Arial"/>
          <w:sz w:val="22"/>
        </w:rPr>
        <w:t>1</w:t>
      </w:r>
      <w:r w:rsidR="005D750C">
        <w:rPr>
          <w:rFonts w:ascii="Arial" w:hAnsi="Arial" w:cs="Arial"/>
          <w:sz w:val="22"/>
        </w:rPr>
        <w:t>6</w:t>
      </w:r>
      <w:r w:rsidR="00807B06">
        <w:rPr>
          <w:rFonts w:ascii="Arial" w:hAnsi="Arial" w:cs="Arial"/>
          <w:sz w:val="22"/>
        </w:rPr>
        <w:t>-</w:t>
      </w:r>
      <w:r w:rsidR="00B46624">
        <w:rPr>
          <w:rFonts w:ascii="Arial" w:hAnsi="Arial" w:cs="Arial"/>
          <w:sz w:val="22"/>
        </w:rPr>
        <w:t>1</w:t>
      </w:r>
      <w:r w:rsidR="009416FE">
        <w:rPr>
          <w:rFonts w:ascii="Arial" w:hAnsi="Arial" w:cs="Arial"/>
          <w:sz w:val="22"/>
        </w:rPr>
        <w:t>1</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14:paraId="24AC58B7" w14:textId="2EEEDCBD" w:rsidR="00336542" w:rsidRDefault="00F609A0" w:rsidP="00336542">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S</w:t>
      </w:r>
      <w:r w:rsidR="00336542" w:rsidRPr="00336542">
        <w:rPr>
          <w:rFonts w:ascii="Arial" w:eastAsia="Times New Roman" w:hAnsi="Arial" w:cs="Arial"/>
          <w:b/>
          <w:bCs/>
          <w:color w:val="000000"/>
          <w:sz w:val="30"/>
          <w:szCs w:val="30"/>
        </w:rPr>
        <w:t>PIS TREŚCI</w:t>
      </w:r>
    </w:p>
    <w:p w14:paraId="02D426B9" w14:textId="77777777" w:rsidR="007476E0" w:rsidRPr="00336542" w:rsidRDefault="007476E0" w:rsidP="00336542">
      <w:pPr>
        <w:spacing w:after="0" w:line="240" w:lineRule="auto"/>
        <w:jc w:val="center"/>
        <w:rPr>
          <w:rFonts w:ascii="Times New Roman" w:eastAsia="Times New Roman" w:hAnsi="Times New Roman" w:cs="Times New Roman"/>
          <w:sz w:val="24"/>
          <w:szCs w:val="24"/>
        </w:rPr>
      </w:pPr>
    </w:p>
    <w:p w14:paraId="1FDE2A33" w14:textId="77777777" w:rsidR="00B33AC8" w:rsidRPr="003A184E" w:rsidRDefault="00000000"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14:paraId="2905B9B4" w14:textId="77777777"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14:paraId="5BB1EA55" w14:textId="77777777" w:rsidR="00336542" w:rsidRPr="0008491A" w:rsidRDefault="00336542" w:rsidP="007476E0">
      <w:pPr>
        <w:spacing w:after="0" w:line="360" w:lineRule="auto"/>
        <w:ind w:left="284" w:hanging="284"/>
        <w:rPr>
          <w:rFonts w:ascii="Times New Roman" w:eastAsia="Times New Roman" w:hAnsi="Times New Roman" w:cs="Times New Roman"/>
          <w:sz w:val="20"/>
          <w:szCs w:val="20"/>
        </w:rPr>
      </w:pPr>
      <w:r w:rsidRPr="003A184E">
        <w:rPr>
          <w:rFonts w:ascii="Arial" w:eastAsia="Times New Roman" w:hAnsi="Arial" w:cs="Arial"/>
          <w:b/>
          <w:bCs/>
          <w:sz w:val="20"/>
          <w:szCs w:val="20"/>
        </w:rPr>
        <w:t xml:space="preserve">III. Tryb udzielania </w:t>
      </w:r>
      <w:r w:rsidRPr="0008491A">
        <w:rPr>
          <w:rFonts w:ascii="Arial" w:eastAsia="Times New Roman" w:hAnsi="Arial" w:cs="Arial"/>
          <w:b/>
          <w:bCs/>
          <w:sz w:val="20"/>
          <w:szCs w:val="20"/>
        </w:rPr>
        <w:t>zamówienia</w:t>
      </w:r>
      <w:r w:rsidRPr="0008491A">
        <w:rPr>
          <w:rFonts w:ascii="Arial" w:eastAsia="Times New Roman" w:hAnsi="Arial" w:cs="Arial"/>
          <w:b/>
          <w:bCs/>
          <w:sz w:val="20"/>
          <w:szCs w:val="20"/>
        </w:rPr>
        <w:tab/>
      </w:r>
    </w:p>
    <w:p w14:paraId="5377A4B5"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IV. Opis przedmiotu zamówienia</w:t>
      </w:r>
      <w:r w:rsidRPr="0008491A">
        <w:rPr>
          <w:rFonts w:ascii="Arial" w:eastAsia="Times New Roman" w:hAnsi="Arial" w:cs="Arial"/>
          <w:b/>
          <w:bCs/>
          <w:color w:val="000000"/>
          <w:sz w:val="20"/>
          <w:szCs w:val="20"/>
        </w:rPr>
        <w:tab/>
      </w:r>
    </w:p>
    <w:p w14:paraId="2FF687D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 Wizja lokalna</w:t>
      </w:r>
      <w:r w:rsidRPr="0008491A">
        <w:rPr>
          <w:rFonts w:ascii="Arial" w:eastAsia="Times New Roman" w:hAnsi="Arial" w:cs="Arial"/>
          <w:b/>
          <w:bCs/>
          <w:color w:val="000000"/>
          <w:sz w:val="20"/>
          <w:szCs w:val="20"/>
        </w:rPr>
        <w:tab/>
      </w:r>
    </w:p>
    <w:p w14:paraId="1FC57BDA"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 Podwykonawstwo</w:t>
      </w:r>
      <w:r w:rsidRPr="0008491A">
        <w:rPr>
          <w:rFonts w:ascii="Arial" w:eastAsia="Times New Roman" w:hAnsi="Arial" w:cs="Arial"/>
          <w:b/>
          <w:bCs/>
          <w:color w:val="000000"/>
          <w:sz w:val="20"/>
          <w:szCs w:val="20"/>
        </w:rPr>
        <w:tab/>
      </w:r>
    </w:p>
    <w:p w14:paraId="762D17A2"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VII. Termin wykonania zamówienia</w:t>
      </w:r>
      <w:r w:rsidRPr="0008491A">
        <w:rPr>
          <w:rFonts w:ascii="Arial" w:eastAsia="Times New Roman" w:hAnsi="Arial" w:cs="Arial"/>
          <w:b/>
          <w:bCs/>
          <w:color w:val="000000"/>
          <w:sz w:val="20"/>
          <w:szCs w:val="20"/>
        </w:rPr>
        <w:tab/>
      </w:r>
    </w:p>
    <w:p w14:paraId="3AF09FF5"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VIII. Warunki udziału w postępowaniu</w:t>
      </w:r>
      <w:r w:rsidRPr="0008491A">
        <w:rPr>
          <w:rFonts w:ascii="Arial" w:eastAsia="Times New Roman" w:hAnsi="Arial" w:cs="Arial"/>
          <w:b/>
          <w:bCs/>
          <w:color w:val="000000"/>
          <w:sz w:val="20"/>
          <w:szCs w:val="20"/>
        </w:rPr>
        <w:tab/>
      </w:r>
    </w:p>
    <w:p w14:paraId="3C354874" w14:textId="77777777" w:rsidR="00336542" w:rsidRPr="0008491A" w:rsidRDefault="00000000" w:rsidP="007476E0">
      <w:pPr>
        <w:spacing w:after="0" w:line="360" w:lineRule="auto"/>
        <w:rPr>
          <w:rFonts w:ascii="Times New Roman" w:eastAsia="Times New Roman" w:hAnsi="Times New Roman" w:cs="Times New Roman"/>
          <w:sz w:val="20"/>
          <w:szCs w:val="20"/>
        </w:rPr>
      </w:pPr>
      <w:hyperlink r:id="rId11" w:anchor="heading=h.sv3xn7chhdup" w:history="1">
        <w:r w:rsidR="00336542" w:rsidRPr="0008491A">
          <w:rPr>
            <w:rFonts w:ascii="Arial" w:eastAsia="Times New Roman" w:hAnsi="Arial" w:cs="Arial"/>
            <w:b/>
            <w:bCs/>
            <w:color w:val="000000"/>
            <w:sz w:val="20"/>
            <w:szCs w:val="20"/>
          </w:rPr>
          <w:t>IX. P</w:t>
        </w:r>
      </w:hyperlink>
      <w:r w:rsidR="00336542" w:rsidRPr="0008491A">
        <w:rPr>
          <w:rFonts w:ascii="Arial" w:eastAsia="Times New Roman" w:hAnsi="Arial" w:cs="Arial"/>
          <w:b/>
          <w:bCs/>
          <w:color w:val="000000"/>
          <w:sz w:val="20"/>
          <w:szCs w:val="20"/>
        </w:rPr>
        <w:t>odstawy wykluczenia z postępowania</w:t>
      </w:r>
      <w:r w:rsidR="00336542" w:rsidRPr="0008491A">
        <w:rPr>
          <w:rFonts w:ascii="Arial" w:eastAsia="Times New Roman" w:hAnsi="Arial" w:cs="Arial"/>
          <w:b/>
          <w:bCs/>
          <w:color w:val="000000"/>
          <w:sz w:val="20"/>
          <w:szCs w:val="20"/>
        </w:rPr>
        <w:tab/>
      </w:r>
    </w:p>
    <w:p w14:paraId="63296ACC"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rPr>
        <w:tab/>
      </w:r>
    </w:p>
    <w:p w14:paraId="46F2FA1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 Poleganie na zasobach innych podmiotów</w:t>
      </w:r>
      <w:r w:rsidRPr="0008491A">
        <w:rPr>
          <w:rFonts w:ascii="Arial" w:eastAsia="Times New Roman" w:hAnsi="Arial" w:cs="Arial"/>
          <w:b/>
          <w:bCs/>
          <w:color w:val="000000"/>
          <w:sz w:val="20"/>
          <w:szCs w:val="20"/>
        </w:rPr>
        <w:tab/>
      </w:r>
    </w:p>
    <w:p w14:paraId="7270FFF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 Informacja dla Wykonawców wspólnie ubiegających się o udzielenie zamówienia</w:t>
      </w:r>
    </w:p>
    <w:p w14:paraId="7419C9F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XIII. Informacje o sposobie porozumiewania się zamawiającego z Wykonawcami oraz przekazywania oświadczeń lub dokumentów</w:t>
      </w:r>
      <w:r w:rsidRPr="0008491A">
        <w:rPr>
          <w:rFonts w:ascii="Arial" w:eastAsia="Times New Roman" w:hAnsi="Arial" w:cs="Arial"/>
          <w:b/>
          <w:bCs/>
          <w:color w:val="000000"/>
          <w:sz w:val="20"/>
          <w:szCs w:val="20"/>
        </w:rPr>
        <w:tab/>
      </w:r>
    </w:p>
    <w:p w14:paraId="1C657A4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Opis sposobu przygotowania ofert oraz dokumentów wymaganych przez Zamawiającego w SWZ</w:t>
      </w:r>
      <w:r w:rsidRPr="0008491A">
        <w:rPr>
          <w:rFonts w:ascii="Arial" w:eastAsia="Times New Roman" w:hAnsi="Arial" w:cs="Arial"/>
          <w:b/>
          <w:bCs/>
          <w:color w:val="000000"/>
          <w:sz w:val="20"/>
          <w:szCs w:val="20"/>
        </w:rPr>
        <w:tab/>
      </w:r>
    </w:p>
    <w:p w14:paraId="7C1080CE"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XV. Sposób obliczania ceny oferty</w:t>
      </w:r>
      <w:r w:rsidRPr="0008491A">
        <w:rPr>
          <w:rFonts w:ascii="Arial" w:eastAsia="Times New Roman" w:hAnsi="Arial" w:cs="Arial"/>
          <w:b/>
          <w:bCs/>
          <w:color w:val="000000"/>
          <w:sz w:val="20"/>
          <w:szCs w:val="20"/>
        </w:rPr>
        <w:tab/>
      </w:r>
    </w:p>
    <w:p w14:paraId="202A539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 Wymagania dotyczące wadium</w:t>
      </w:r>
      <w:r w:rsidRPr="0008491A">
        <w:rPr>
          <w:rFonts w:ascii="Arial" w:eastAsia="Times New Roman" w:hAnsi="Arial" w:cs="Arial"/>
          <w:b/>
          <w:bCs/>
          <w:color w:val="000000"/>
          <w:sz w:val="20"/>
          <w:szCs w:val="20"/>
        </w:rPr>
        <w:tab/>
      </w:r>
    </w:p>
    <w:p w14:paraId="12D5083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 Termin związania ofertą</w:t>
      </w:r>
      <w:r w:rsidRPr="0008491A">
        <w:rPr>
          <w:rFonts w:ascii="Arial" w:eastAsia="Times New Roman" w:hAnsi="Arial" w:cs="Arial"/>
          <w:b/>
          <w:bCs/>
          <w:color w:val="000000"/>
          <w:sz w:val="20"/>
          <w:szCs w:val="20"/>
        </w:rPr>
        <w:tab/>
      </w:r>
    </w:p>
    <w:p w14:paraId="11AA043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XVIII. Miejsce i termin składania ofert</w:t>
      </w:r>
      <w:r w:rsidRPr="0008491A">
        <w:rPr>
          <w:rFonts w:ascii="Arial" w:eastAsia="Times New Roman" w:hAnsi="Arial" w:cs="Arial"/>
          <w:b/>
          <w:bCs/>
          <w:color w:val="000000"/>
          <w:sz w:val="20"/>
          <w:szCs w:val="20"/>
        </w:rPr>
        <w:tab/>
      </w:r>
    </w:p>
    <w:p w14:paraId="426FCB8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XIX. Otwarcie ofert</w:t>
      </w:r>
      <w:r w:rsidRPr="0008491A">
        <w:rPr>
          <w:rFonts w:ascii="Arial" w:eastAsia="Times New Roman" w:hAnsi="Arial" w:cs="Arial"/>
          <w:b/>
          <w:bCs/>
          <w:color w:val="000000"/>
          <w:sz w:val="20"/>
          <w:szCs w:val="20"/>
        </w:rPr>
        <w:tab/>
      </w:r>
    </w:p>
    <w:p w14:paraId="55E0D4C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 Opis kryteriów oceny ofert wraz z podaniem wag tych kryteriów i sposobu oceny ofert</w:t>
      </w:r>
    </w:p>
    <w:p w14:paraId="2D50FB51"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 Informacje o formalnościach, jakie powinny być dopełnione po wyborze oferty w celu zawarcia umowy</w:t>
      </w:r>
      <w:r w:rsidRPr="0008491A">
        <w:rPr>
          <w:rFonts w:ascii="Arial" w:eastAsia="Times New Roman" w:hAnsi="Arial" w:cs="Arial"/>
          <w:b/>
          <w:bCs/>
          <w:color w:val="000000"/>
          <w:sz w:val="20"/>
          <w:szCs w:val="20"/>
        </w:rPr>
        <w:tab/>
      </w:r>
    </w:p>
    <w:p w14:paraId="16C61E68"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 Wymagania dotyczące zabezpieczenia należytego wykonania umowy</w:t>
      </w:r>
      <w:r w:rsidRPr="0008491A">
        <w:rPr>
          <w:rFonts w:ascii="Arial" w:eastAsia="Times New Roman" w:hAnsi="Arial" w:cs="Arial"/>
          <w:b/>
          <w:bCs/>
          <w:color w:val="000000"/>
          <w:sz w:val="20"/>
          <w:szCs w:val="20"/>
        </w:rPr>
        <w:tab/>
      </w:r>
    </w:p>
    <w:p w14:paraId="4989364D"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XXIII. Informacje o treści zawieranej umowy oraz możliwości jej zmiany</w:t>
      </w:r>
      <w:r w:rsidRPr="0008491A">
        <w:rPr>
          <w:rFonts w:ascii="Arial" w:eastAsia="Times New Roman" w:hAnsi="Arial" w:cs="Arial"/>
          <w:b/>
          <w:bCs/>
          <w:color w:val="000000"/>
          <w:sz w:val="20"/>
          <w:szCs w:val="20"/>
        </w:rPr>
        <w:tab/>
      </w:r>
    </w:p>
    <w:p w14:paraId="2FF4FC7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Pouczenie o środkach ochrony prawnej przysługujących Wykonawcy</w:t>
      </w:r>
      <w:r w:rsidRPr="0008491A">
        <w:rPr>
          <w:rFonts w:ascii="Arial" w:eastAsia="Times New Roman" w:hAnsi="Arial" w:cs="Arial"/>
          <w:b/>
          <w:bCs/>
          <w:color w:val="000000"/>
          <w:sz w:val="20"/>
          <w:szCs w:val="20"/>
        </w:rPr>
        <w:tab/>
      </w:r>
    </w:p>
    <w:p w14:paraId="6487436A" w14:textId="77777777" w:rsidR="00336542" w:rsidRPr="0008491A" w:rsidRDefault="00336542" w:rsidP="007476E0">
      <w:pPr>
        <w:spacing w:after="8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XXV. Spis załączników</w:t>
      </w:r>
      <w:r w:rsidRPr="0008491A">
        <w:rPr>
          <w:rFonts w:ascii="Arial" w:eastAsia="Times New Roman" w:hAnsi="Arial" w:cs="Arial"/>
          <w:b/>
          <w:bCs/>
          <w:color w:val="000000"/>
          <w:sz w:val="20"/>
          <w:szCs w:val="20"/>
        </w:rPr>
        <w:tab/>
      </w:r>
    </w:p>
    <w:p w14:paraId="34322AF3" w14:textId="77777777" w:rsidR="00336542" w:rsidRDefault="00336542" w:rsidP="00336542">
      <w:pPr>
        <w:spacing w:after="0" w:line="240" w:lineRule="auto"/>
        <w:rPr>
          <w:rFonts w:ascii="Times New Roman" w:eastAsia="Times New Roman" w:hAnsi="Times New Roman" w:cs="Times New Roman"/>
          <w:sz w:val="24"/>
          <w:szCs w:val="24"/>
        </w:rPr>
      </w:pPr>
    </w:p>
    <w:p w14:paraId="03A68645" w14:textId="77777777" w:rsidR="00B33AC8" w:rsidRDefault="00B33AC8" w:rsidP="00336542">
      <w:pPr>
        <w:spacing w:after="0" w:line="240" w:lineRule="auto"/>
        <w:rPr>
          <w:rFonts w:ascii="Times New Roman" w:eastAsia="Times New Roman" w:hAnsi="Times New Roman" w:cs="Times New Roman"/>
          <w:sz w:val="24"/>
          <w:szCs w:val="24"/>
        </w:rPr>
      </w:pPr>
    </w:p>
    <w:p w14:paraId="2679BE50" w14:textId="77777777" w:rsidR="00B33AC8" w:rsidRDefault="00B33AC8" w:rsidP="00336542">
      <w:pPr>
        <w:spacing w:after="0" w:line="240" w:lineRule="auto"/>
        <w:rPr>
          <w:rFonts w:ascii="Times New Roman" w:eastAsia="Times New Roman" w:hAnsi="Times New Roman" w:cs="Times New Roman"/>
          <w:sz w:val="24"/>
          <w:szCs w:val="24"/>
        </w:rPr>
      </w:pPr>
    </w:p>
    <w:p w14:paraId="2786D436" w14:textId="77777777" w:rsidR="00FA615C" w:rsidRDefault="00FA615C" w:rsidP="00336542">
      <w:pPr>
        <w:spacing w:after="0" w:line="240" w:lineRule="auto"/>
        <w:rPr>
          <w:rFonts w:ascii="Times New Roman" w:eastAsia="Times New Roman" w:hAnsi="Times New Roman" w:cs="Times New Roman"/>
          <w:sz w:val="24"/>
          <w:szCs w:val="24"/>
        </w:rPr>
      </w:pPr>
    </w:p>
    <w:p w14:paraId="7A87EA97" w14:textId="77777777" w:rsidR="00FA615C" w:rsidRDefault="00FA615C" w:rsidP="00336542">
      <w:pPr>
        <w:spacing w:after="0" w:line="240" w:lineRule="auto"/>
        <w:rPr>
          <w:rFonts w:ascii="Times New Roman" w:eastAsia="Times New Roman" w:hAnsi="Times New Roman" w:cs="Times New Roman"/>
          <w:sz w:val="24"/>
          <w:szCs w:val="24"/>
        </w:rPr>
      </w:pPr>
    </w:p>
    <w:p w14:paraId="4B3F8DED" w14:textId="77777777" w:rsidR="00B33AC8" w:rsidRDefault="00B33AC8" w:rsidP="00336542">
      <w:pPr>
        <w:spacing w:after="0" w:line="240" w:lineRule="auto"/>
        <w:rPr>
          <w:rFonts w:ascii="Times New Roman" w:eastAsia="Times New Roman" w:hAnsi="Times New Roman" w:cs="Times New Roman"/>
          <w:sz w:val="24"/>
          <w:szCs w:val="24"/>
        </w:rPr>
      </w:pPr>
    </w:p>
    <w:p w14:paraId="6034ACAA" w14:textId="77777777" w:rsidR="00B33AC8" w:rsidRDefault="00B33AC8" w:rsidP="00336542">
      <w:pPr>
        <w:spacing w:after="0" w:line="240" w:lineRule="auto"/>
        <w:rPr>
          <w:rFonts w:ascii="Times New Roman" w:eastAsia="Times New Roman" w:hAnsi="Times New Roman" w:cs="Times New Roman"/>
          <w:sz w:val="24"/>
          <w:szCs w:val="24"/>
        </w:rPr>
      </w:pPr>
    </w:p>
    <w:p w14:paraId="5FD0E15A" w14:textId="77777777" w:rsidR="0008491A" w:rsidRDefault="0008491A" w:rsidP="00336542">
      <w:pPr>
        <w:spacing w:after="0" w:line="240" w:lineRule="auto"/>
        <w:rPr>
          <w:rFonts w:ascii="Times New Roman" w:eastAsia="Times New Roman" w:hAnsi="Times New Roman" w:cs="Times New Roman"/>
          <w:sz w:val="24"/>
          <w:szCs w:val="24"/>
        </w:rPr>
      </w:pPr>
    </w:p>
    <w:p w14:paraId="6B62339A" w14:textId="77777777" w:rsidR="0008491A" w:rsidRDefault="0008491A" w:rsidP="00336542">
      <w:pPr>
        <w:spacing w:after="0" w:line="240" w:lineRule="auto"/>
        <w:rPr>
          <w:rFonts w:ascii="Times New Roman" w:eastAsia="Times New Roman" w:hAnsi="Times New Roman" w:cs="Times New Roman"/>
          <w:sz w:val="24"/>
          <w:szCs w:val="24"/>
        </w:rPr>
      </w:pPr>
    </w:p>
    <w:p w14:paraId="31628917" w14:textId="77777777" w:rsidR="0008491A" w:rsidRDefault="0008491A" w:rsidP="00336542">
      <w:pPr>
        <w:spacing w:after="0" w:line="240" w:lineRule="auto"/>
        <w:rPr>
          <w:rFonts w:ascii="Times New Roman" w:eastAsia="Times New Roman" w:hAnsi="Times New Roman" w:cs="Times New Roman"/>
          <w:sz w:val="24"/>
          <w:szCs w:val="24"/>
        </w:rPr>
      </w:pPr>
    </w:p>
    <w:p w14:paraId="2C3211CC" w14:textId="77777777" w:rsidR="00FA615C" w:rsidRDefault="00FA615C" w:rsidP="00336542">
      <w:pPr>
        <w:spacing w:after="0" w:line="240" w:lineRule="auto"/>
        <w:rPr>
          <w:rFonts w:ascii="Times New Roman" w:eastAsia="Times New Roman" w:hAnsi="Times New Roman" w:cs="Times New Roman"/>
          <w:sz w:val="24"/>
          <w:szCs w:val="24"/>
        </w:rPr>
      </w:pPr>
    </w:p>
    <w:p w14:paraId="17E17BCE" w14:textId="77777777" w:rsidR="00FA615C" w:rsidRDefault="00FA615C" w:rsidP="00336542">
      <w:pPr>
        <w:spacing w:after="0" w:line="240" w:lineRule="auto"/>
        <w:rPr>
          <w:rFonts w:ascii="Times New Roman" w:eastAsia="Times New Roman" w:hAnsi="Times New Roman" w:cs="Times New Roman"/>
          <w:sz w:val="24"/>
          <w:szCs w:val="24"/>
        </w:rPr>
      </w:pPr>
    </w:p>
    <w:p w14:paraId="40574642"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lastRenderedPageBreak/>
        <w:t>I. Nazwa oraz adres Zamawiającego</w:t>
      </w:r>
    </w:p>
    <w:p w14:paraId="6F2F233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E663177" w14:textId="77777777"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14:paraId="3184AF9F"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14:paraId="4A52374F" w14:textId="77777777" w:rsidR="00336542" w:rsidRPr="0008491A" w:rsidRDefault="00336542" w:rsidP="00807B06">
      <w:pPr>
        <w:spacing w:before="240" w:after="0" w:line="240" w:lineRule="auto"/>
        <w:rPr>
          <w:rFonts w:ascii="Arial" w:eastAsia="Times New Roman" w:hAnsi="Arial" w:cs="Arial"/>
          <w:sz w:val="20"/>
          <w:szCs w:val="20"/>
          <w:u w:val="single"/>
        </w:rPr>
      </w:pPr>
      <w:r w:rsidRPr="0008491A">
        <w:rPr>
          <w:rFonts w:ascii="Arial" w:eastAsia="Times New Roman" w:hAnsi="Arial" w:cs="Arial"/>
          <w:color w:val="000000"/>
          <w:sz w:val="20"/>
          <w:szCs w:val="20"/>
          <w:u w:val="single"/>
        </w:rPr>
        <w:t>Godziny pracy Zamawiającego:</w:t>
      </w:r>
    </w:p>
    <w:p w14:paraId="4F20B5A7" w14:textId="77777777"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34E5AD59" w14:textId="77777777" w:rsidR="00336542" w:rsidRPr="0008491A" w:rsidRDefault="00336542" w:rsidP="0008491A">
      <w:pPr>
        <w:spacing w:before="240" w:after="240" w:line="240" w:lineRule="auto"/>
        <w:jc w:val="both"/>
        <w:rPr>
          <w:rFonts w:ascii="Arial" w:eastAsia="Times New Roman" w:hAnsi="Arial" w:cs="Arial"/>
          <w:sz w:val="20"/>
          <w:szCs w:val="20"/>
        </w:rPr>
      </w:pPr>
      <w:r w:rsidRPr="0008491A">
        <w:rPr>
          <w:rFonts w:ascii="Arial" w:eastAsia="Times New Roman" w:hAnsi="Arial" w:cs="Arial"/>
          <w:b/>
          <w:bCs/>
          <w:color w:val="000000"/>
          <w:sz w:val="20"/>
          <w:szCs w:val="20"/>
        </w:rPr>
        <w:t xml:space="preserve">Uwaga! </w:t>
      </w:r>
      <w:r w:rsidRPr="0008491A">
        <w:rPr>
          <w:rFonts w:ascii="Arial" w:eastAsia="Times New Roman" w:hAnsi="Arial" w:cs="Arial"/>
          <w:color w:val="000000"/>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rPr>
        <w:t>w rozdziale XIII</w:t>
      </w:r>
      <w:r w:rsidR="0008491A" w:rsidRPr="0008491A">
        <w:rPr>
          <w:rFonts w:ascii="Arial" w:eastAsia="Times New Roman" w:hAnsi="Arial" w:cs="Arial"/>
          <w:b/>
          <w:bCs/>
          <w:color w:val="000000"/>
          <w:sz w:val="20"/>
          <w:szCs w:val="20"/>
        </w:rPr>
        <w:t>.</w:t>
      </w:r>
    </w:p>
    <w:p w14:paraId="6A37F576"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t>II. Ochrona danych osobowych</w:t>
      </w:r>
    </w:p>
    <w:p w14:paraId="7FD0B0AA"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Zgodnie z art. 13 ust. 1 i </w:t>
      </w:r>
      <w:r w:rsidR="008D4A60">
        <w:rPr>
          <w:rFonts w:ascii="Arial" w:eastAsia="Times New Roman" w:hAnsi="Arial" w:cs="Arial"/>
          <w:color w:val="000000"/>
          <w:sz w:val="20"/>
          <w:szCs w:val="20"/>
        </w:rPr>
        <w:t>2</w:t>
      </w:r>
      <w:r w:rsidRPr="0008491A">
        <w:rPr>
          <w:rFonts w:ascii="Arial" w:eastAsia="Times New Roman" w:hAnsi="Arial" w:cs="Arial"/>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16732E"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color w:val="000000"/>
          <w:sz w:val="20"/>
          <w:szCs w:val="20"/>
        </w:rPr>
        <w:t>A</w:t>
      </w:r>
      <w:r w:rsidR="00336542" w:rsidRPr="0008491A">
        <w:rPr>
          <w:rFonts w:ascii="Arial" w:eastAsia="Times New Roman" w:hAnsi="Arial" w:cs="Arial"/>
          <w:color w:val="000000"/>
          <w:sz w:val="20"/>
          <w:szCs w:val="20"/>
        </w:rPr>
        <w:t xml:space="preserve">dministratorem Pani/Pana danych osobowych jest </w:t>
      </w:r>
      <w:r w:rsidR="00F609A0" w:rsidRPr="0008491A">
        <w:rPr>
          <w:rFonts w:ascii="Arial" w:eastAsia="Times New Roman" w:hAnsi="Arial" w:cs="Arial"/>
          <w:b/>
          <w:bCs/>
          <w:sz w:val="20"/>
          <w:szCs w:val="20"/>
        </w:rPr>
        <w:t>WÓJT GMINY ZAMOŚĆ</w:t>
      </w:r>
      <w:r w:rsidR="00336542" w:rsidRPr="0008491A">
        <w:rPr>
          <w:rFonts w:ascii="Arial" w:eastAsia="Times New Roman" w:hAnsi="Arial" w:cs="Arial"/>
          <w:b/>
          <w:bCs/>
          <w:sz w:val="20"/>
          <w:szCs w:val="20"/>
        </w:rPr>
        <w:t>.</w:t>
      </w:r>
    </w:p>
    <w:p w14:paraId="6C4D644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sz w:val="20"/>
          <w:szCs w:val="20"/>
        </w:rPr>
        <w:t>A</w:t>
      </w:r>
      <w:r w:rsidR="00336542" w:rsidRPr="0008491A">
        <w:rPr>
          <w:rFonts w:ascii="Arial" w:eastAsia="Times New Roman" w:hAnsi="Arial" w:cs="Arial"/>
          <w:sz w:val="20"/>
          <w:szCs w:val="20"/>
        </w:rPr>
        <w:t>dministrator wyznaczył Inspektora Danych Osobowych</w:t>
      </w:r>
      <w:r>
        <w:rPr>
          <w:rFonts w:ascii="Arial" w:eastAsia="Times New Roman" w:hAnsi="Arial" w:cs="Arial"/>
          <w:sz w:val="20"/>
          <w:szCs w:val="20"/>
        </w:rPr>
        <w:t xml:space="preserve"> – Panią Aleksandrę Tokarz</w:t>
      </w:r>
      <w:r w:rsidR="00336542" w:rsidRPr="0008491A">
        <w:rPr>
          <w:rFonts w:ascii="Arial" w:eastAsia="Times New Roman" w:hAnsi="Arial" w:cs="Arial"/>
          <w:sz w:val="20"/>
          <w:szCs w:val="20"/>
        </w:rPr>
        <w:t xml:space="preserve">, z którym można się kontaktować pod adresem e-mail: </w:t>
      </w:r>
      <w:r w:rsidR="00F609A0" w:rsidRPr="0008491A">
        <w:rPr>
          <w:rFonts w:ascii="Arial" w:eastAsia="Times New Roman" w:hAnsi="Arial" w:cs="Arial"/>
          <w:sz w:val="20"/>
          <w:szCs w:val="20"/>
        </w:rPr>
        <w:t>atokarz@zamosc.org.pl.</w:t>
      </w:r>
    </w:p>
    <w:p w14:paraId="700CFD50"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przetwarzane będą na podstawie art. 6 ust. 1 lit. c RODO w celu związanym z przedmiotowym postępowaniem o udzielenie zamówienia publicznego, prowadzonym w trybie przetargu nieograniczonego.</w:t>
      </w:r>
    </w:p>
    <w:p w14:paraId="3D5EDA47"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odbiorcami Pani/Pana danych osobowych będą osoby lub podmioty, którym udostępniona zostanie dokumentacja postępowania w oparciu o art. 74 ustawy PZP</w:t>
      </w:r>
    </w:p>
    <w:p w14:paraId="7AE8A524"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143DA1"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O</w:t>
      </w:r>
      <w:r w:rsidR="00336542" w:rsidRPr="0008491A">
        <w:rPr>
          <w:rFonts w:ascii="Arial" w:eastAsia="Times New Roman" w:hAnsi="Arial" w:cs="Arial"/>
          <w:color w:val="000000"/>
          <w:sz w:val="20"/>
          <w:szCs w:val="20"/>
        </w:rPr>
        <w:t>bowiązek podania przez Panią/Pana danych osobowych bezpośrednio Pani/Pana dotyczących jest wymogiem ustawowym określonym w przepisach ustawy PZP, związanym z udziałem w postępowaniu o udzielenie zamówienia publicznego.</w:t>
      </w:r>
    </w:p>
    <w:p w14:paraId="058D248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W</w:t>
      </w:r>
      <w:r w:rsidR="00336542" w:rsidRPr="0008491A">
        <w:rPr>
          <w:rFonts w:ascii="Arial" w:eastAsia="Times New Roman" w:hAnsi="Arial" w:cs="Arial"/>
          <w:color w:val="000000"/>
          <w:sz w:val="20"/>
          <w:szCs w:val="20"/>
        </w:rPr>
        <w:t xml:space="preserve"> odniesieniu do Pani/Pana danych osobowych decyzje nie będą podejmowane w sposób zautomatyzowany, stosownie do art. 22 RODO.</w:t>
      </w:r>
    </w:p>
    <w:p w14:paraId="12BF1D1F"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osiada Pani/Pan:</w:t>
      </w:r>
    </w:p>
    <w:p w14:paraId="48CCEC14"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898F7B"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16 RODO prawo do sprostowania Pani/Pana danych osobowych (</w:t>
      </w:r>
      <w:r w:rsidRPr="0008491A">
        <w:rPr>
          <w:rFonts w:ascii="Arial" w:eastAsia="Times New Roman" w:hAnsi="Arial" w:cs="Arial"/>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rPr>
        <w:t>);</w:t>
      </w:r>
    </w:p>
    <w:p w14:paraId="5052682E"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rPr>
        <w:t>);</w:t>
      </w:r>
    </w:p>
    <w:p w14:paraId="0473885A"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rPr>
        <w:t> </w:t>
      </w:r>
    </w:p>
    <w:p w14:paraId="5F429DCA" w14:textId="77777777"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00336542" w:rsidRPr="0008491A">
        <w:rPr>
          <w:rFonts w:ascii="Arial" w:eastAsia="Times New Roman" w:hAnsi="Arial" w:cs="Arial"/>
          <w:color w:val="000000"/>
          <w:sz w:val="20"/>
          <w:szCs w:val="20"/>
        </w:rPr>
        <w:t>ie przysługuje Pani/Panu:</w:t>
      </w:r>
    </w:p>
    <w:p w14:paraId="19AC37F6"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 związku z art. 17 ust. 3 lit. b, d lub e RODO prawo do usunięcia danych osobowych;</w:t>
      </w:r>
    </w:p>
    <w:p w14:paraId="7EEB8938"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lastRenderedPageBreak/>
        <w:t>prawo do przenoszenia danych osobowych, o którym mowa w art. 20 RODO;</w:t>
      </w:r>
    </w:p>
    <w:p w14:paraId="2CFC13AB"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21 RODO prawo sprzeciwu, wobec przetwarzania danych osobowych, gdyż podstawą prawną przetwarzania Pani/Pana danych osobowych jest art. 6 ust. 1 lit. c RODO; </w:t>
      </w:r>
    </w:p>
    <w:p w14:paraId="5D8B575E" w14:textId="77777777"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 </w:t>
      </w:r>
      <w:r w:rsidR="00FA615C">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39F98"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2C075C">
        <w:rPr>
          <w:rFonts w:ascii="Arial" w:eastAsia="Times New Roman" w:hAnsi="Arial" w:cs="Arial"/>
          <w:b/>
          <w:color w:val="000000"/>
          <w:sz w:val="32"/>
          <w:szCs w:val="32"/>
          <w:u w:val="single"/>
        </w:rPr>
        <w:t>III. Tryb udzielania zamówienia</w:t>
      </w:r>
    </w:p>
    <w:p w14:paraId="312E5A05" w14:textId="77777777"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Niniejsze postępowanie prowadzone jest w trybie podstawowym o jakim stanowi art. 275 pkt 1 PZP oraz niniejszej Specyfikacji Warunków Zamówienia, zwaną dalej „SWZ”. </w:t>
      </w:r>
    </w:p>
    <w:p w14:paraId="5A403673"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prowadzenia negocjacji. </w:t>
      </w:r>
    </w:p>
    <w:p w14:paraId="6C75C24D"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Szacunkowa wartość przedmiotowego zamówienia nie przekracza progów unijnych o jakich mowa w art. 3 ustawy PZP.  </w:t>
      </w:r>
    </w:p>
    <w:p w14:paraId="7CABECB8"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aukcji elektronicznej.</w:t>
      </w:r>
    </w:p>
    <w:p w14:paraId="6AA54CA5"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Zamawiający nie </w:t>
      </w:r>
      <w:r w:rsidR="00B436EB">
        <w:rPr>
          <w:rFonts w:ascii="Arial" w:eastAsia="Times New Roman" w:hAnsi="Arial" w:cs="Arial"/>
          <w:color w:val="000000"/>
          <w:sz w:val="20"/>
          <w:szCs w:val="20"/>
        </w:rPr>
        <w:t>dopuszcza składania ofert wariantowych oraz</w:t>
      </w:r>
      <w:r w:rsidRPr="0008491A">
        <w:rPr>
          <w:rFonts w:ascii="Arial" w:eastAsia="Times New Roman" w:hAnsi="Arial" w:cs="Arial"/>
          <w:color w:val="000000"/>
          <w:sz w:val="20"/>
          <w:szCs w:val="20"/>
        </w:rPr>
        <w:t xml:space="preserve"> złożenia oferty w postaci katalogów elektronicznych.</w:t>
      </w:r>
    </w:p>
    <w:p w14:paraId="627A553E" w14:textId="77777777"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prowadzi postępowania w celu zawarcia umowy ramowej.</w:t>
      </w:r>
    </w:p>
    <w:p w14:paraId="0A251CAB"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Zamówienie nie jest objęte dynamicznym systemem zakupów.</w:t>
      </w:r>
    </w:p>
    <w:p w14:paraId="4CC98A3C"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Zamawiający nie przewiduje prawa opcji.</w:t>
      </w:r>
    </w:p>
    <w:p w14:paraId="6AC90FE3" w14:textId="77777777"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B436EB">
        <w:rPr>
          <w:rFonts w:ascii="Arial" w:eastAsia="Times New Roman" w:hAnsi="Arial" w:cs="Arial"/>
          <w:color w:val="000000"/>
          <w:sz w:val="20"/>
          <w:szCs w:val="20"/>
        </w:rPr>
        <w:t>Zamawiający przewiduje udzielani</w:t>
      </w:r>
      <w:r w:rsidR="00807B06">
        <w:rPr>
          <w:rFonts w:ascii="Arial" w:eastAsia="Times New Roman" w:hAnsi="Arial" w:cs="Arial"/>
          <w:color w:val="000000"/>
          <w:sz w:val="20"/>
          <w:szCs w:val="20"/>
        </w:rPr>
        <w:t>e</w:t>
      </w:r>
      <w:r w:rsidRPr="00B436EB">
        <w:rPr>
          <w:rFonts w:ascii="Arial" w:eastAsia="Times New Roman" w:hAnsi="Arial" w:cs="Arial"/>
          <w:color w:val="000000"/>
          <w:sz w:val="20"/>
          <w:szCs w:val="20"/>
        </w:rPr>
        <w:t xml:space="preserve"> zamówień, o których mowa w art. 214 ust. 1 pkt 7 i 8</w:t>
      </w:r>
      <w:r w:rsidR="00807B06">
        <w:rPr>
          <w:rFonts w:ascii="Arial" w:eastAsia="Times New Roman" w:hAnsi="Arial" w:cs="Arial"/>
          <w:color w:val="000000"/>
          <w:sz w:val="20"/>
          <w:szCs w:val="20"/>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rPr>
        <w:t>.</w:t>
      </w:r>
    </w:p>
    <w:p w14:paraId="3E736D7A" w14:textId="77777777"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rPr>
        <w:t>.</w:t>
      </w:r>
      <w:r w:rsidRPr="0008491A">
        <w:rPr>
          <w:rFonts w:ascii="Arial" w:eastAsia="Times New Roman" w:hAnsi="Arial" w:cs="Arial"/>
          <w:color w:val="000000"/>
          <w:sz w:val="20"/>
          <w:szCs w:val="20"/>
        </w:rPr>
        <w:t> </w:t>
      </w:r>
    </w:p>
    <w:p w14:paraId="6D3BBE74" w14:textId="77777777"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8065FE1" w14:textId="440F74FA" w:rsidR="00621A51" w:rsidRDefault="00621A51" w:rsidP="00621A51">
      <w:pPr>
        <w:spacing w:after="0" w:line="240" w:lineRule="auto"/>
        <w:ind w:left="360"/>
        <w:jc w:val="both"/>
        <w:textAlignment w:val="baseline"/>
        <w:rPr>
          <w:rFonts w:ascii="Arial" w:hAnsi="Arial" w:cs="Arial"/>
          <w:i/>
          <w:color w:val="000000" w:themeColor="text1"/>
          <w:sz w:val="20"/>
          <w:szCs w:val="20"/>
        </w:rPr>
      </w:pPr>
      <w:r w:rsidRPr="00D921E9">
        <w:rPr>
          <w:rFonts w:ascii="Arial" w:eastAsia="Times New Roman" w:hAnsi="Arial" w:cs="Arial"/>
          <w:color w:val="000000"/>
          <w:sz w:val="20"/>
          <w:szCs w:val="20"/>
        </w:rPr>
        <w:t xml:space="preserve">- </w:t>
      </w:r>
      <w:r w:rsidRPr="00D921E9">
        <w:rPr>
          <w:rFonts w:ascii="Arial" w:hAnsi="Arial" w:cs="Arial"/>
          <w:i/>
          <w:color w:val="000000" w:themeColor="text1"/>
          <w:sz w:val="20"/>
          <w:szCs w:val="20"/>
        </w:rPr>
        <w:t xml:space="preserve">rodzaj czynności: demontaż, montaż </w:t>
      </w:r>
      <w:r w:rsidR="001A5FEF" w:rsidRPr="00D921E9">
        <w:rPr>
          <w:rFonts w:ascii="Arial" w:hAnsi="Arial" w:cs="Arial"/>
          <w:i/>
          <w:color w:val="000000" w:themeColor="text1"/>
          <w:sz w:val="20"/>
          <w:szCs w:val="20"/>
        </w:rPr>
        <w:t>urządzenia UV do dezynfekcji wody pitnej (1szt.) na ujęciu wody w m. Żdanówek (dz. nr 410/2) - gmina Zamość</w:t>
      </w:r>
      <w:r w:rsidR="000D5647">
        <w:rPr>
          <w:rFonts w:ascii="Arial" w:hAnsi="Arial" w:cs="Arial"/>
          <w:i/>
          <w:color w:val="000000" w:themeColor="text1"/>
          <w:sz w:val="20"/>
          <w:szCs w:val="20"/>
        </w:rPr>
        <w:t>,</w:t>
      </w:r>
    </w:p>
    <w:p w14:paraId="03B3B855" w14:textId="3886A47E" w:rsidR="001A5FEF" w:rsidRPr="00621A51" w:rsidRDefault="001A5FEF" w:rsidP="00621A51">
      <w:pPr>
        <w:spacing w:after="0" w:line="240" w:lineRule="auto"/>
        <w:ind w:left="360"/>
        <w:jc w:val="both"/>
        <w:textAlignment w:val="baseline"/>
        <w:rPr>
          <w:rFonts w:ascii="Arial" w:eastAsia="Times New Roman" w:hAnsi="Arial" w:cs="Arial"/>
          <w:color w:val="000000"/>
          <w:sz w:val="20"/>
          <w:szCs w:val="20"/>
        </w:rPr>
      </w:pPr>
      <w:r>
        <w:rPr>
          <w:rFonts w:ascii="Arial" w:hAnsi="Arial" w:cs="Arial"/>
          <w:i/>
          <w:color w:val="000000" w:themeColor="text1"/>
          <w:sz w:val="20"/>
          <w:szCs w:val="20"/>
        </w:rPr>
        <w:t xml:space="preserve">- </w:t>
      </w:r>
      <w:r w:rsidR="00D921E9">
        <w:rPr>
          <w:rFonts w:ascii="Arial" w:hAnsi="Arial" w:cs="Arial"/>
          <w:i/>
          <w:color w:val="000000" w:themeColor="text1"/>
          <w:sz w:val="20"/>
          <w:szCs w:val="20"/>
        </w:rPr>
        <w:t>przeszkolenie 3 pracowników Zamawiającego</w:t>
      </w:r>
    </w:p>
    <w:p w14:paraId="1798F868" w14:textId="77777777"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14:paraId="627E7410" w14:textId="77777777" w:rsidR="00621A51" w:rsidRPr="00D921E9"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D921E9">
        <w:rPr>
          <w:rFonts w:ascii="Arial" w:eastAsia="Times New Roman" w:hAnsi="Arial" w:cs="Arial"/>
          <w:color w:val="000000"/>
          <w:sz w:val="20"/>
          <w:szCs w:val="20"/>
        </w:rPr>
        <w:t xml:space="preserve">Zamawiający nie określa dodatkowych wymagań związanych z zatrudnianiem osób, o których </w:t>
      </w:r>
      <w:r w:rsidR="004B7595" w:rsidRPr="00D921E9">
        <w:rPr>
          <w:rFonts w:ascii="Arial" w:eastAsia="Times New Roman" w:hAnsi="Arial" w:cs="Arial"/>
          <w:color w:val="000000"/>
          <w:sz w:val="20"/>
          <w:szCs w:val="20"/>
        </w:rPr>
        <w:t>mowa w art. 96 ust. 2 pkt 2 PZP.</w:t>
      </w:r>
    </w:p>
    <w:p w14:paraId="28377230" w14:textId="77777777"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hAnsi="Arial" w:cs="Arial"/>
          <w:sz w:val="20"/>
          <w:szCs w:val="20"/>
        </w:rPr>
        <w:t xml:space="preserve">Opis przedmiotu zamówienia odnoszący się do norm, ocen technicznych, specyfikacji technicznych art. 101, 102, 103 ustawy </w:t>
      </w:r>
      <w:proofErr w:type="spellStart"/>
      <w:r w:rsidRPr="00621A51">
        <w:rPr>
          <w:rFonts w:ascii="Arial" w:hAnsi="Arial" w:cs="Arial"/>
          <w:sz w:val="20"/>
          <w:szCs w:val="20"/>
        </w:rPr>
        <w:t>Pzp</w:t>
      </w:r>
      <w:proofErr w:type="spellEnd"/>
      <w:r w:rsidRPr="00621A51">
        <w:rPr>
          <w:rFonts w:ascii="Arial" w:hAnsi="Arial" w:cs="Arial"/>
          <w:sz w:val="20"/>
          <w:szCs w:val="20"/>
        </w:rPr>
        <w:t xml:space="preserve"> </w:t>
      </w:r>
    </w:p>
    <w:p w14:paraId="7224763F" w14:textId="540537EE" w:rsidR="00F631A8" w:rsidRPr="00D46C69" w:rsidRDefault="00902BE5"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sz w:val="20"/>
          <w:szCs w:val="20"/>
        </w:rPr>
        <w:t>–</w:t>
      </w:r>
      <w:r w:rsidR="005B2DC8" w:rsidRPr="00D46C69">
        <w:rPr>
          <w:rFonts w:ascii="Arial" w:hAnsi="Arial" w:cs="Arial"/>
          <w:sz w:val="20"/>
          <w:szCs w:val="20"/>
        </w:rPr>
        <w:t xml:space="preserve"> </w:t>
      </w:r>
      <w:r w:rsidR="00D46C69" w:rsidRPr="00D46C69">
        <w:rPr>
          <w:rFonts w:ascii="Arial" w:hAnsi="Arial" w:cs="Arial"/>
          <w:i/>
          <w:sz w:val="20"/>
          <w:szCs w:val="20"/>
        </w:rPr>
        <w:t>urządzenie UV</w:t>
      </w:r>
      <w:r w:rsidR="00621A51" w:rsidRPr="00D46C69">
        <w:rPr>
          <w:rFonts w:ascii="Arial" w:hAnsi="Arial" w:cs="Arial"/>
          <w:i/>
          <w:sz w:val="20"/>
          <w:szCs w:val="20"/>
        </w:rPr>
        <w:t xml:space="preserve"> mus</w:t>
      </w:r>
      <w:r w:rsidR="00D46C69" w:rsidRPr="00D46C69">
        <w:rPr>
          <w:rFonts w:ascii="Arial" w:hAnsi="Arial" w:cs="Arial"/>
          <w:i/>
          <w:sz w:val="20"/>
          <w:szCs w:val="20"/>
        </w:rPr>
        <w:t>i</w:t>
      </w:r>
      <w:r w:rsidR="00621A51" w:rsidRPr="00D46C69">
        <w:rPr>
          <w:rFonts w:ascii="Arial" w:hAnsi="Arial" w:cs="Arial"/>
          <w:i/>
          <w:sz w:val="20"/>
          <w:szCs w:val="20"/>
        </w:rPr>
        <w:t xml:space="preserve"> posiadać atest higieniczny PZH dopuszczający do kontaktu z wodą pitną</w:t>
      </w:r>
    </w:p>
    <w:p w14:paraId="7BD954C8" w14:textId="14D24B03"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i/>
          <w:sz w:val="20"/>
          <w:szCs w:val="20"/>
        </w:rPr>
        <w:t xml:space="preserve">- </w:t>
      </w:r>
      <w:r w:rsidR="00D46C69">
        <w:rPr>
          <w:rFonts w:ascii="Arial" w:hAnsi="Arial" w:cs="Arial"/>
          <w:i/>
          <w:sz w:val="20"/>
          <w:szCs w:val="20"/>
        </w:rPr>
        <w:t>deklarację zgodności CE</w:t>
      </w:r>
    </w:p>
    <w:p w14:paraId="5B966D46" w14:textId="77777777"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F631A8">
        <w:rPr>
          <w:rFonts w:ascii="Arial" w:hAnsi="Arial" w:cs="Arial"/>
          <w:sz w:val="20"/>
          <w:szCs w:val="20"/>
        </w:rPr>
        <w:t xml:space="preserve">Opis uwzględniający wymagania dotyczący dostępności dla osób niepełnosprawnych, art.100 pkt.1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14:paraId="34EAF092" w14:textId="77777777"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14:paraId="341BD839" w14:textId="33875B0E"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w:t>
      </w:r>
      <w:r w:rsidR="002163C1">
        <w:rPr>
          <w:rFonts w:ascii="Arial" w:hAnsi="Arial" w:cs="Arial"/>
          <w:sz w:val="20"/>
          <w:szCs w:val="20"/>
        </w:rPr>
        <w:t>,</w:t>
      </w:r>
      <w:r w:rsidRPr="00C9343A">
        <w:rPr>
          <w:rFonts w:ascii="Arial" w:hAnsi="Arial" w:cs="Arial"/>
          <w:sz w:val="20"/>
          <w:szCs w:val="20"/>
        </w:rPr>
        <w:t xml:space="preserve"> że oferowane rozwiązania spełniają wymagania określone przez zamawiającego.</w:t>
      </w:r>
    </w:p>
    <w:p w14:paraId="2B42CB9D" w14:textId="795506A1" w:rsidR="00C27FED"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eastAsia="Times New Roman" w:hAnsi="Arial" w:cs="Arial"/>
          <w:b/>
          <w:color w:val="000000"/>
          <w:sz w:val="20"/>
          <w:szCs w:val="20"/>
        </w:rPr>
        <w:t xml:space="preserve">Zamawiający wymaga w niniejszym postępowaniu </w:t>
      </w:r>
      <w:r w:rsidR="00B95B9B" w:rsidRPr="00444C81">
        <w:rPr>
          <w:rFonts w:ascii="Arial" w:eastAsia="Times New Roman" w:hAnsi="Arial" w:cs="Arial"/>
          <w:b/>
          <w:color w:val="000000"/>
          <w:sz w:val="20"/>
          <w:szCs w:val="20"/>
          <w:u w:val="single"/>
        </w:rPr>
        <w:t>złożenia wraz z ofertą</w:t>
      </w:r>
      <w:r w:rsidR="00B95B9B" w:rsidRPr="00444C81">
        <w:rPr>
          <w:rFonts w:ascii="Arial" w:eastAsia="Times New Roman" w:hAnsi="Arial" w:cs="Arial"/>
          <w:b/>
          <w:color w:val="000000"/>
          <w:sz w:val="20"/>
          <w:szCs w:val="20"/>
        </w:rPr>
        <w:t xml:space="preserve"> </w:t>
      </w:r>
      <w:r w:rsidRPr="00444C81">
        <w:rPr>
          <w:rFonts w:ascii="Arial" w:eastAsia="Times New Roman" w:hAnsi="Arial" w:cs="Arial"/>
          <w:b/>
          <w:color w:val="000000"/>
          <w:sz w:val="20"/>
          <w:szCs w:val="20"/>
        </w:rPr>
        <w:t>przedmiotowych środków dowodowych:</w:t>
      </w:r>
    </w:p>
    <w:p w14:paraId="4DEC4DDE" w14:textId="4DE8CCB1" w:rsidR="00444C81" w:rsidRPr="00444C81" w:rsidRDefault="00444C81" w:rsidP="00444C81">
      <w:pPr>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i/>
          <w:color w:val="000000"/>
          <w:sz w:val="20"/>
          <w:szCs w:val="20"/>
        </w:rPr>
        <w:t xml:space="preserve">                                             </w:t>
      </w:r>
      <w:r w:rsidRPr="00444C81">
        <w:rPr>
          <w:rFonts w:ascii="Arial" w:eastAsia="Times New Roman" w:hAnsi="Arial" w:cs="Arial"/>
          <w:b/>
          <w:bCs/>
          <w:i/>
          <w:color w:val="000000"/>
          <w:sz w:val="20"/>
          <w:szCs w:val="20"/>
        </w:rPr>
        <w:t>- certyfikat DVGW lub ÖNORM.</w:t>
      </w:r>
    </w:p>
    <w:p w14:paraId="52DB8965" w14:textId="7777777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t xml:space="preserve">Jeżeli wykonawca nie złoży przedmiotowych środków dowodowych lub złożone środki dowodowe są niekompletne, zamawiający informuje, iż przewiduje wezwanie do ich złożenia lub uzupełnienia w wyznaczonym terminie, zgodnie z art. 107 ust 2 ustawy </w:t>
      </w:r>
      <w:proofErr w:type="spellStart"/>
      <w:r w:rsidRPr="00444C81">
        <w:rPr>
          <w:rFonts w:ascii="Arial" w:hAnsi="Arial" w:cs="Arial"/>
          <w:sz w:val="20"/>
          <w:szCs w:val="20"/>
        </w:rPr>
        <w:t>Pzp</w:t>
      </w:r>
      <w:proofErr w:type="spellEnd"/>
      <w:r w:rsidRPr="00444C81">
        <w:rPr>
          <w:rFonts w:ascii="Arial" w:hAnsi="Arial" w:cs="Arial"/>
          <w:sz w:val="20"/>
          <w:szCs w:val="20"/>
        </w:rPr>
        <w:t>.</w:t>
      </w:r>
      <w:r>
        <w:t xml:space="preserve"> </w:t>
      </w:r>
    </w:p>
    <w:p w14:paraId="0755C1E4" w14:textId="7651036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lastRenderedPageBreak/>
        <w:t>Zamawiający może żądać od wykonawców wyjaśnień dotyczących treści przedmiotowych środków dowodowych.</w:t>
      </w:r>
    </w:p>
    <w:p w14:paraId="76288F99" w14:textId="77777777"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rPr>
      </w:pPr>
      <w:r w:rsidRPr="00C27FED">
        <w:rPr>
          <w:rFonts w:ascii="Arial" w:eastAsia="Times New Roman" w:hAnsi="Arial" w:cs="Arial"/>
          <w:b/>
          <w:color w:val="000000"/>
          <w:sz w:val="32"/>
          <w:szCs w:val="32"/>
          <w:u w:val="single"/>
        </w:rPr>
        <w:t>IV. Opis przedmiotu zamówienia</w:t>
      </w:r>
    </w:p>
    <w:p w14:paraId="0D19E1C3" w14:textId="6AD73210" w:rsidR="00185CE5" w:rsidRDefault="008266B2" w:rsidP="008266B2">
      <w:pPr>
        <w:pStyle w:val="Standard"/>
        <w:snapToGrid w:val="0"/>
        <w:jc w:val="both"/>
        <w:rPr>
          <w:rFonts w:ascii="Arial" w:eastAsia="Times New Roman" w:hAnsi="Arial" w:cs="Arial"/>
          <w:b/>
          <w:sz w:val="20"/>
          <w:szCs w:val="20"/>
          <w:u w:val="single"/>
          <w:lang w:eastAsia="pl-PL"/>
        </w:rPr>
      </w:pPr>
      <w:r w:rsidRPr="00417545">
        <w:rPr>
          <w:rFonts w:ascii="Arial" w:eastAsia="Times New Roman" w:hAnsi="Arial" w:cs="Arial"/>
          <w:b/>
          <w:bCs/>
          <w:sz w:val="20"/>
          <w:szCs w:val="20"/>
          <w:lang w:eastAsia="pl-PL"/>
        </w:rPr>
        <w:t>1</w:t>
      </w:r>
      <w:r>
        <w:rPr>
          <w:rFonts w:ascii="Arial" w:eastAsia="Times New Roman" w:hAnsi="Arial" w:cs="Arial"/>
          <w:sz w:val="20"/>
          <w:szCs w:val="20"/>
          <w:lang w:eastAsia="pl-PL"/>
        </w:rPr>
        <w:t>.</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14:paraId="5652959A" w14:textId="77777777" w:rsidR="00581EAA" w:rsidRDefault="00581EAA" w:rsidP="00581EAA">
      <w:pPr>
        <w:pStyle w:val="Standard"/>
        <w:snapToGrid w:val="0"/>
        <w:ind w:firstLine="284"/>
        <w:jc w:val="both"/>
        <w:rPr>
          <w:rFonts w:ascii="Arial" w:eastAsia="Times New Roman" w:hAnsi="Arial" w:cs="Arial"/>
          <w:b/>
          <w:bCs/>
          <w:color w:val="auto"/>
          <w:kern w:val="0"/>
          <w:sz w:val="20"/>
          <w:szCs w:val="20"/>
          <w:lang w:eastAsia="ar-SA"/>
        </w:rPr>
      </w:pPr>
    </w:p>
    <w:p w14:paraId="5CA87304" w14:textId="1F1A7DA3" w:rsidR="00581EAA" w:rsidRPr="008266B2" w:rsidRDefault="00581EAA" w:rsidP="00581EAA">
      <w:pPr>
        <w:pStyle w:val="Standard"/>
        <w:snapToGrid w:val="0"/>
        <w:ind w:firstLine="284"/>
        <w:jc w:val="both"/>
        <w:rPr>
          <w:rFonts w:ascii="Arial" w:eastAsia="Times New Roman" w:hAnsi="Arial" w:cs="Arial"/>
          <w:b/>
          <w:sz w:val="20"/>
          <w:szCs w:val="20"/>
          <w:u w:val="single"/>
          <w:lang w:eastAsia="pl-PL"/>
        </w:rPr>
      </w:pPr>
      <w:r w:rsidRPr="008D7BE2">
        <w:rPr>
          <w:rFonts w:ascii="Arial" w:eastAsia="Times New Roman" w:hAnsi="Arial" w:cs="Arial"/>
          <w:b/>
          <w:bCs/>
          <w:color w:val="auto"/>
          <w:kern w:val="0"/>
          <w:sz w:val="20"/>
          <w:szCs w:val="20"/>
          <w:lang w:eastAsia="ar-SA"/>
        </w:rPr>
        <w:t>Zakup i instalacja lamp bakteriobójczych z podziałem na części</w:t>
      </w:r>
      <w:r>
        <w:rPr>
          <w:rFonts w:ascii="Arial" w:eastAsia="Times New Roman" w:hAnsi="Arial" w:cs="Arial"/>
          <w:b/>
          <w:bCs/>
          <w:color w:val="auto"/>
          <w:kern w:val="0"/>
          <w:sz w:val="20"/>
          <w:szCs w:val="20"/>
          <w:lang w:eastAsia="ar-SA"/>
        </w:rPr>
        <w:t>:</w:t>
      </w:r>
    </w:p>
    <w:p w14:paraId="65088A40" w14:textId="33C03C8A" w:rsidR="00735225" w:rsidRPr="00581EAA" w:rsidRDefault="000200C1" w:rsidP="000200C1">
      <w:pPr>
        <w:autoSpaceDE w:val="0"/>
        <w:ind w:left="284"/>
        <w:jc w:val="both"/>
        <w:rPr>
          <w:rFonts w:ascii="Arial" w:eastAsia="Times New Roman" w:hAnsi="Arial" w:cs="Arial"/>
          <w:sz w:val="20"/>
          <w:szCs w:val="20"/>
          <w:lang w:eastAsia="ar-SA"/>
        </w:rPr>
      </w:pPr>
      <w:r>
        <w:rPr>
          <w:rFonts w:ascii="Arial" w:eastAsia="Times New Roman" w:hAnsi="Arial" w:cs="Arial"/>
          <w:b/>
          <w:bCs/>
          <w:sz w:val="20"/>
          <w:szCs w:val="20"/>
          <w:lang w:eastAsia="ar-SA"/>
        </w:rPr>
        <w:t xml:space="preserve">Część 1  - </w:t>
      </w:r>
      <w:r w:rsidRPr="00581EAA">
        <w:rPr>
          <w:rFonts w:ascii="Arial" w:eastAsia="Times New Roman" w:hAnsi="Arial" w:cs="Arial"/>
          <w:sz w:val="20"/>
          <w:szCs w:val="20"/>
          <w:lang w:eastAsia="ar-SA"/>
        </w:rPr>
        <w:t xml:space="preserve">Przedmiotem zamówienia jest dostawa, montaż urządzeń UV do dezynfekcji wody pitnej na ujęciu wody w m. Wólka Wieprzecka (dz. nr 572/2 obręb Szewnia Górna), Gmina Zamość oraz przeszkolenie 3 pracowników zamawiającego z obsługi urządzeń. </w:t>
      </w:r>
    </w:p>
    <w:p w14:paraId="423AEDEA" w14:textId="2A4C9442" w:rsidR="000200C1" w:rsidRDefault="000200C1" w:rsidP="000200C1">
      <w:pPr>
        <w:autoSpaceDE w:val="0"/>
        <w:ind w:left="284"/>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Część 2 - </w:t>
      </w:r>
      <w:r w:rsidRPr="00581EAA">
        <w:rPr>
          <w:rFonts w:ascii="Arial" w:eastAsia="Times New Roman" w:hAnsi="Arial" w:cs="Arial"/>
          <w:sz w:val="20"/>
          <w:szCs w:val="20"/>
          <w:lang w:eastAsia="ar-SA"/>
        </w:rPr>
        <w:t xml:space="preserve">Przedmiotem zamówienia jest dostawa, montaż urządzeń UV do dezynfekcji wody pitnej (1 szt.) na ujęciu wody w m. Sitaniec (dz. nr 241/3), Gmina Zamość oraz przeszkolenie </w:t>
      </w:r>
      <w:r w:rsidR="00581EAA">
        <w:rPr>
          <w:rFonts w:ascii="Arial" w:eastAsia="Times New Roman" w:hAnsi="Arial" w:cs="Arial"/>
          <w:sz w:val="20"/>
          <w:szCs w:val="20"/>
          <w:lang w:eastAsia="ar-SA"/>
        </w:rPr>
        <w:t xml:space="preserve">                                           </w:t>
      </w:r>
      <w:r w:rsidRPr="00581EAA">
        <w:rPr>
          <w:rFonts w:ascii="Arial" w:eastAsia="Times New Roman" w:hAnsi="Arial" w:cs="Arial"/>
          <w:sz w:val="20"/>
          <w:szCs w:val="20"/>
          <w:lang w:eastAsia="ar-SA"/>
        </w:rPr>
        <w:t>3 pracowników zamawiającego z obsługi urządzeń.</w:t>
      </w:r>
      <w:r w:rsidRPr="00D957F0">
        <w:rPr>
          <w:rFonts w:ascii="Arial" w:eastAsia="Times New Roman" w:hAnsi="Arial" w:cs="Arial"/>
          <w:b/>
          <w:bCs/>
          <w:sz w:val="20"/>
          <w:szCs w:val="20"/>
          <w:lang w:eastAsia="ar-SA"/>
        </w:rPr>
        <w:t xml:space="preserve"> </w:t>
      </w:r>
    </w:p>
    <w:p w14:paraId="70DF5132" w14:textId="3A151A76" w:rsidR="000200C1" w:rsidRPr="00581EAA" w:rsidRDefault="000200C1" w:rsidP="00487026">
      <w:pPr>
        <w:autoSpaceDE w:val="0"/>
        <w:ind w:left="284"/>
        <w:jc w:val="both"/>
        <w:rPr>
          <w:rFonts w:ascii="Arial" w:eastAsia="Times New Roman" w:hAnsi="Arial" w:cs="Arial"/>
          <w:sz w:val="20"/>
          <w:szCs w:val="20"/>
          <w:lang w:eastAsia="ar-SA"/>
        </w:rPr>
      </w:pPr>
      <w:r>
        <w:rPr>
          <w:rFonts w:ascii="Arial" w:eastAsia="Times New Roman" w:hAnsi="Arial" w:cs="Arial"/>
          <w:b/>
          <w:bCs/>
          <w:sz w:val="20"/>
          <w:szCs w:val="20"/>
          <w:lang w:eastAsia="ar-SA"/>
        </w:rPr>
        <w:t xml:space="preserve">Część 3 - </w:t>
      </w:r>
      <w:r w:rsidRPr="00581EAA">
        <w:rPr>
          <w:rFonts w:ascii="Arial" w:eastAsia="Times New Roman" w:hAnsi="Arial" w:cs="Arial"/>
          <w:sz w:val="20"/>
          <w:szCs w:val="20"/>
          <w:lang w:eastAsia="ar-SA"/>
        </w:rPr>
        <w:t xml:space="preserve">Przedmiotem zamówienia jest dostawa, montaż urządzeń UV do dezynfekcji wody pitnej (1 szt.) na ujęciu wody w m. Płoskie (dz. nr 656/9), Gmina Zamość oraz przeszkolenie 3 pracowników zamawiającego z obsługi urządzeń. </w:t>
      </w:r>
    </w:p>
    <w:p w14:paraId="0736AD6C" w14:textId="77777777" w:rsidR="00AE6407" w:rsidRPr="008266B2" w:rsidRDefault="00AE6407" w:rsidP="00AE6407">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14:paraId="57A7AB73" w14:textId="3D4C624E" w:rsidR="00AE6407" w:rsidRPr="008E00B0" w:rsidRDefault="00AE6407" w:rsidP="007D7D29">
      <w:pPr>
        <w:widowControl w:val="0"/>
        <w:numPr>
          <w:ilvl w:val="0"/>
          <w:numId w:val="87"/>
        </w:numPr>
        <w:suppressAutoHyphens/>
        <w:spacing w:after="0" w:line="240" w:lineRule="auto"/>
        <w:ind w:left="562" w:hanging="278"/>
        <w:jc w:val="both"/>
        <w:textAlignment w:val="baseline"/>
        <w:rPr>
          <w:rFonts w:ascii="Arial" w:eastAsia="Calibri" w:hAnsi="Arial" w:cs="Arial"/>
          <w:b/>
          <w:bCs/>
          <w:sz w:val="20"/>
          <w:szCs w:val="20"/>
          <w:lang w:eastAsia="ar-SA"/>
        </w:rPr>
      </w:pPr>
      <w:r>
        <w:rPr>
          <w:rFonts w:ascii="Arial" w:eastAsia="Calibri" w:hAnsi="Arial" w:cs="Arial"/>
          <w:b/>
          <w:bCs/>
          <w:sz w:val="20"/>
          <w:szCs w:val="20"/>
          <w:lang w:eastAsia="ar-SA"/>
        </w:rPr>
        <w:t>Urządzenie UV do dezynfekcji wody pitnej</w:t>
      </w:r>
      <w:r w:rsidRPr="008E00B0">
        <w:rPr>
          <w:rFonts w:ascii="Arial" w:eastAsia="Calibri" w:hAnsi="Arial" w:cs="Arial"/>
          <w:b/>
          <w:bCs/>
          <w:sz w:val="20"/>
          <w:szCs w:val="20"/>
          <w:lang w:eastAsia="ar-SA"/>
        </w:rPr>
        <w:t xml:space="preserve"> </w:t>
      </w:r>
      <w:r>
        <w:rPr>
          <w:rFonts w:ascii="Arial" w:eastAsia="Calibri" w:hAnsi="Arial" w:cs="Arial"/>
          <w:b/>
          <w:bCs/>
          <w:sz w:val="20"/>
          <w:szCs w:val="20"/>
          <w:lang w:eastAsia="ar-SA"/>
        </w:rPr>
        <w:t>–</w:t>
      </w:r>
      <w:r w:rsidRPr="008E00B0">
        <w:rPr>
          <w:rFonts w:ascii="Arial" w:eastAsia="Calibri" w:hAnsi="Arial" w:cs="Arial"/>
          <w:b/>
          <w:bCs/>
          <w:sz w:val="20"/>
          <w:szCs w:val="20"/>
          <w:lang w:eastAsia="ar-SA"/>
        </w:rPr>
        <w:t xml:space="preserve"> </w:t>
      </w:r>
      <w:r w:rsidR="00581EAA">
        <w:rPr>
          <w:rFonts w:ascii="Arial" w:eastAsia="Calibri" w:hAnsi="Arial" w:cs="Arial"/>
          <w:b/>
          <w:bCs/>
          <w:sz w:val="20"/>
          <w:szCs w:val="20"/>
          <w:lang w:eastAsia="ar-SA"/>
        </w:rPr>
        <w:t xml:space="preserve">po 1 szt. </w:t>
      </w:r>
      <w:r w:rsidRPr="008E00B0">
        <w:rPr>
          <w:rFonts w:ascii="Arial" w:eastAsia="Calibri" w:hAnsi="Arial" w:cs="Arial"/>
          <w:b/>
          <w:bCs/>
          <w:sz w:val="20"/>
          <w:szCs w:val="20"/>
          <w:lang w:eastAsia="ar-SA"/>
        </w:rPr>
        <w:t>(dostawa z montażem)</w:t>
      </w:r>
      <w:r w:rsidR="00581EAA">
        <w:rPr>
          <w:rFonts w:ascii="Arial" w:eastAsia="Calibri" w:hAnsi="Arial" w:cs="Arial"/>
          <w:b/>
          <w:bCs/>
          <w:sz w:val="20"/>
          <w:szCs w:val="20"/>
          <w:lang w:eastAsia="ar-SA"/>
        </w:rPr>
        <w:t xml:space="preserve"> do każdej części zamówienia</w:t>
      </w:r>
    </w:p>
    <w:p w14:paraId="566942DA" w14:textId="7F211C12" w:rsidR="00AE6407" w:rsidRPr="00807B06" w:rsidRDefault="00AE6407">
      <w:pPr>
        <w:numPr>
          <w:ilvl w:val="0"/>
          <w:numId w:val="87"/>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w:t>
      </w:r>
      <w:r>
        <w:rPr>
          <w:rFonts w:ascii="Arial" w:eastAsia="Calibri" w:hAnsi="Arial" w:cs="Arial"/>
          <w:sz w:val="20"/>
          <w:szCs w:val="20"/>
          <w:lang w:eastAsia="ar-SA"/>
        </w:rPr>
        <w:t>z</w:t>
      </w:r>
      <w:r w:rsidR="000200C1">
        <w:rPr>
          <w:rFonts w:ascii="Arial" w:eastAsia="Calibri" w:hAnsi="Arial" w:cs="Arial"/>
          <w:sz w:val="20"/>
          <w:szCs w:val="20"/>
          <w:lang w:eastAsia="ar-SA"/>
        </w:rPr>
        <w:t>ych</w:t>
      </w:r>
      <w:r w:rsidRPr="00807B06">
        <w:rPr>
          <w:rFonts w:ascii="Arial" w:eastAsia="Calibri" w:hAnsi="Arial" w:cs="Arial"/>
          <w:sz w:val="20"/>
          <w:szCs w:val="20"/>
          <w:lang w:eastAsia="ar-SA"/>
        </w:rPr>
        <w:t xml:space="preserve"> urządze</w:t>
      </w:r>
      <w:r w:rsidR="000200C1">
        <w:rPr>
          <w:rFonts w:ascii="Arial" w:eastAsia="Calibri" w:hAnsi="Arial" w:cs="Arial"/>
          <w:sz w:val="20"/>
          <w:szCs w:val="20"/>
          <w:lang w:eastAsia="ar-SA"/>
        </w:rPr>
        <w:t>ń</w:t>
      </w:r>
      <w:r>
        <w:rPr>
          <w:rFonts w:ascii="Arial" w:eastAsia="Calibri" w:hAnsi="Arial" w:cs="Arial"/>
          <w:sz w:val="20"/>
          <w:szCs w:val="20"/>
          <w:lang w:eastAsia="ar-SA"/>
        </w:rPr>
        <w:t xml:space="preserve"> i </w:t>
      </w:r>
      <w:r w:rsidRPr="00807B06">
        <w:rPr>
          <w:rFonts w:ascii="Arial" w:eastAsia="Calibri" w:hAnsi="Arial" w:cs="Arial"/>
          <w:sz w:val="20"/>
          <w:szCs w:val="20"/>
          <w:lang w:eastAsia="ar-SA"/>
        </w:rPr>
        <w:t xml:space="preserve"> </w:t>
      </w:r>
      <w:r>
        <w:rPr>
          <w:rFonts w:ascii="Arial" w:eastAsia="Calibri" w:hAnsi="Arial" w:cs="Arial"/>
          <w:sz w:val="20"/>
          <w:szCs w:val="20"/>
          <w:lang w:eastAsia="ar-SA"/>
        </w:rPr>
        <w:t>prze</w:t>
      </w:r>
      <w:r w:rsidRPr="00807B06">
        <w:rPr>
          <w:rFonts w:ascii="Arial" w:eastAsia="Calibri" w:hAnsi="Arial" w:cs="Arial"/>
          <w:sz w:val="20"/>
          <w:szCs w:val="20"/>
          <w:lang w:eastAsia="ar-SA"/>
        </w:rPr>
        <w:t xml:space="preserve">szkolenie </w:t>
      </w:r>
      <w:r>
        <w:rPr>
          <w:rFonts w:ascii="Arial" w:eastAsia="Calibri" w:hAnsi="Arial" w:cs="Arial"/>
          <w:sz w:val="20"/>
          <w:szCs w:val="20"/>
          <w:lang w:eastAsia="ar-SA"/>
        </w:rPr>
        <w:t>3</w:t>
      </w:r>
      <w:r w:rsidRPr="00807B06">
        <w:rPr>
          <w:rFonts w:ascii="Arial" w:eastAsia="Calibri" w:hAnsi="Arial" w:cs="Arial"/>
          <w:sz w:val="20"/>
          <w:szCs w:val="20"/>
          <w:lang w:eastAsia="ar-SA"/>
        </w:rPr>
        <w:t xml:space="preserve"> pracowników Zamawiającego</w:t>
      </w:r>
      <w:r w:rsidR="00581EAA">
        <w:rPr>
          <w:rFonts w:ascii="Arial" w:eastAsia="Calibri" w:hAnsi="Arial" w:cs="Arial"/>
          <w:sz w:val="20"/>
          <w:szCs w:val="20"/>
          <w:lang w:eastAsia="ar-SA"/>
        </w:rPr>
        <w:t xml:space="preserve"> do każdej części zamówienia</w:t>
      </w:r>
    </w:p>
    <w:p w14:paraId="11C8D4C4" w14:textId="77777777" w:rsidR="00417545" w:rsidRDefault="00417545" w:rsidP="00417545">
      <w:pPr>
        <w:contextualSpacing/>
        <w:jc w:val="both"/>
        <w:rPr>
          <w:rFonts w:ascii="Arial" w:eastAsia="Calibri" w:hAnsi="Arial" w:cs="Arial"/>
          <w:b/>
          <w:bCs/>
          <w:color w:val="000000"/>
          <w:sz w:val="20"/>
          <w:szCs w:val="20"/>
          <w:lang w:eastAsia="ar-SA"/>
        </w:rPr>
      </w:pPr>
    </w:p>
    <w:p w14:paraId="697AC3F0" w14:textId="1DE5BE78" w:rsidR="008266B2" w:rsidRPr="00417545" w:rsidRDefault="00417545" w:rsidP="00417545">
      <w:pPr>
        <w:contextualSpacing/>
        <w:jc w:val="both"/>
        <w:rPr>
          <w:rFonts w:ascii="Arial" w:eastAsia="Calibri" w:hAnsi="Arial" w:cs="Arial"/>
          <w:b/>
          <w:sz w:val="20"/>
          <w:szCs w:val="20"/>
          <w:lang w:eastAsia="ar-SA"/>
        </w:rPr>
      </w:pPr>
      <w:r>
        <w:rPr>
          <w:rFonts w:ascii="Arial" w:eastAsia="Calibri" w:hAnsi="Arial" w:cs="Arial"/>
          <w:b/>
          <w:sz w:val="20"/>
          <w:szCs w:val="20"/>
          <w:lang w:eastAsia="ar-SA"/>
        </w:rPr>
        <w:t xml:space="preserve">2. </w:t>
      </w:r>
      <w:r w:rsidR="008266B2" w:rsidRPr="00417545">
        <w:rPr>
          <w:rFonts w:ascii="Arial" w:eastAsia="Calibri" w:hAnsi="Arial" w:cs="Arial"/>
          <w:b/>
          <w:sz w:val="20"/>
          <w:szCs w:val="20"/>
          <w:lang w:eastAsia="ar-SA"/>
        </w:rPr>
        <w:t xml:space="preserve">Wymagania techniczne dla </w:t>
      </w:r>
      <w:r w:rsidR="008A79AF" w:rsidRPr="00417545">
        <w:rPr>
          <w:rFonts w:ascii="Arial" w:eastAsia="Calibri" w:hAnsi="Arial" w:cs="Arial"/>
          <w:b/>
          <w:sz w:val="20"/>
          <w:szCs w:val="20"/>
          <w:lang w:eastAsia="ar-SA"/>
        </w:rPr>
        <w:t>lamp bakteriobójczych</w:t>
      </w:r>
      <w:r w:rsidR="008266B2" w:rsidRPr="00417545">
        <w:rPr>
          <w:rFonts w:ascii="Arial" w:eastAsia="Calibri" w:hAnsi="Arial" w:cs="Arial"/>
          <w:b/>
          <w:sz w:val="20"/>
          <w:szCs w:val="20"/>
          <w:lang w:eastAsia="ar-SA"/>
        </w:rPr>
        <w:t xml:space="preserve">: </w:t>
      </w:r>
    </w:p>
    <w:p w14:paraId="11C2C445" w14:textId="30B7B12B" w:rsidR="00487026" w:rsidRPr="00D86A62" w:rsidRDefault="00487026" w:rsidP="00296FD5">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Część 1</w:t>
      </w:r>
    </w:p>
    <w:p w14:paraId="0AECE8F7" w14:textId="1A42DA70" w:rsidR="008A79AF" w:rsidRPr="00D411EC" w:rsidRDefault="00417545" w:rsidP="00296FD5">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2.1. S</w:t>
      </w:r>
      <w:r w:rsidR="00407BBC">
        <w:rPr>
          <w:rFonts w:ascii="Arial" w:eastAsia="Calibri" w:hAnsi="Arial" w:cs="Arial"/>
          <w:sz w:val="20"/>
          <w:szCs w:val="20"/>
          <w:u w:val="single"/>
          <w:lang w:eastAsia="ar-SA"/>
        </w:rPr>
        <w:t>pecyfikacja u</w:t>
      </w:r>
      <w:r w:rsidR="008A79AF">
        <w:rPr>
          <w:rFonts w:ascii="Arial" w:eastAsia="Calibri" w:hAnsi="Arial" w:cs="Arial"/>
          <w:sz w:val="20"/>
          <w:szCs w:val="20"/>
          <w:u w:val="single"/>
          <w:lang w:eastAsia="ar-SA"/>
        </w:rPr>
        <w:t>rządzeni</w:t>
      </w:r>
      <w:r w:rsidR="00407BBC">
        <w:rPr>
          <w:rFonts w:ascii="Arial" w:eastAsia="Calibri" w:hAnsi="Arial" w:cs="Arial"/>
          <w:sz w:val="20"/>
          <w:szCs w:val="20"/>
          <w:u w:val="single"/>
          <w:lang w:eastAsia="ar-SA"/>
        </w:rPr>
        <w:t>a</w:t>
      </w:r>
      <w:r w:rsidR="008A79AF">
        <w:rPr>
          <w:rFonts w:ascii="Arial" w:eastAsia="Calibri" w:hAnsi="Arial" w:cs="Arial"/>
          <w:sz w:val="20"/>
          <w:szCs w:val="20"/>
          <w:u w:val="single"/>
          <w:lang w:eastAsia="ar-SA"/>
        </w:rPr>
        <w:t xml:space="preserve"> UV</w:t>
      </w:r>
      <w:r w:rsidR="008266B2" w:rsidRPr="00D411EC">
        <w:rPr>
          <w:rFonts w:ascii="Arial" w:eastAsia="Calibri" w:hAnsi="Arial" w:cs="Arial"/>
          <w:sz w:val="20"/>
          <w:szCs w:val="20"/>
          <w:u w:val="single"/>
          <w:lang w:eastAsia="ar-SA"/>
        </w:rPr>
        <w:t>:</w:t>
      </w:r>
    </w:p>
    <w:p w14:paraId="2F7E463B" w14:textId="1498A7BC" w:rsidR="004437EA" w:rsidRPr="00D20200" w:rsidRDefault="004437E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00581EAA" w:rsidRPr="00627CB6">
        <w:rPr>
          <w:rFonts w:ascii="Arial" w:hAnsi="Arial" w:cs="Arial"/>
          <w:color w:val="auto"/>
          <w:sz w:val="20"/>
          <w:szCs w:val="20"/>
        </w:rPr>
        <w:t>(</w:t>
      </w:r>
      <w:r w:rsidR="00581EAA">
        <w:rPr>
          <w:rFonts w:ascii="Arial" w:hAnsi="Arial" w:cs="Arial"/>
          <w:color w:val="auto"/>
          <w:sz w:val="20"/>
          <w:szCs w:val="20"/>
        </w:rPr>
        <w:t xml:space="preserve"> </w:t>
      </w:r>
      <w:proofErr w:type="spellStart"/>
      <w:r w:rsidR="00581EAA" w:rsidRPr="00627CB6">
        <w:rPr>
          <w:rFonts w:ascii="Arial" w:hAnsi="Arial" w:cs="Arial"/>
          <w:color w:val="auto"/>
          <w:sz w:val="20"/>
          <w:szCs w:val="20"/>
        </w:rPr>
        <w:t>Qmax</w:t>
      </w:r>
      <w:proofErr w:type="spellEnd"/>
      <w:r w:rsidR="00581EAA">
        <w:rPr>
          <w:rFonts w:ascii="Arial" w:hAnsi="Arial" w:cs="Arial"/>
          <w:color w:val="auto"/>
          <w:sz w:val="20"/>
          <w:szCs w:val="20"/>
        </w:rPr>
        <w:t xml:space="preserve"> </w:t>
      </w:r>
      <w:r w:rsidR="00581EAA" w:rsidRPr="00627CB6">
        <w:rPr>
          <w:rFonts w:ascii="Arial" w:hAnsi="Arial" w:cs="Arial"/>
          <w:color w:val="auto"/>
          <w:sz w:val="20"/>
          <w:szCs w:val="20"/>
        </w:rPr>
        <w:t>):</w:t>
      </w:r>
      <w:r w:rsidR="00581EAA">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sidR="00D86A62" w:rsidRPr="00627CB6">
        <w:rPr>
          <w:rFonts w:ascii="Arial" w:hAnsi="Arial" w:cs="Arial"/>
          <w:color w:val="auto"/>
          <w:sz w:val="20"/>
          <w:szCs w:val="20"/>
        </w:rPr>
        <w:t>45 m</w:t>
      </w:r>
      <w:r w:rsidR="00D86A62" w:rsidRPr="00627CB6">
        <w:rPr>
          <w:rFonts w:ascii="Arial" w:hAnsi="Arial" w:cs="Arial"/>
          <w:color w:val="auto"/>
          <w:sz w:val="20"/>
          <w:szCs w:val="20"/>
          <w:vertAlign w:val="superscript"/>
        </w:rPr>
        <w:t>3</w:t>
      </w:r>
      <w:r w:rsidR="00D86A62"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sidR="00D86A62">
        <w:rPr>
          <w:rFonts w:ascii="Arial" w:eastAsia="Calibri" w:hAnsi="Arial" w:cs="Arial"/>
          <w:sz w:val="20"/>
          <w:szCs w:val="20"/>
          <w:lang w:eastAsia="ar-SA"/>
        </w:rPr>
        <w:t>5</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5B21F304" w14:textId="3F678C59"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sidR="00D86A62">
        <w:rPr>
          <w:rFonts w:ascii="Arial" w:eastAsia="Calibri" w:hAnsi="Arial" w:cs="Arial"/>
          <w:sz w:val="20"/>
          <w:szCs w:val="20"/>
          <w:lang w:eastAsia="ar-SA"/>
        </w:rPr>
        <w:t>10</w:t>
      </w:r>
      <w:r w:rsidRPr="00D20200">
        <w:rPr>
          <w:rFonts w:ascii="Arial" w:eastAsia="Calibri" w:hAnsi="Arial" w:cs="Arial"/>
          <w:sz w:val="20"/>
          <w:szCs w:val="20"/>
          <w:lang w:eastAsia="ar-SA"/>
        </w:rPr>
        <w:t>00</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39BF5659" w14:textId="7C0EB425"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7C60762F" w14:textId="6A346961"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BA2F1D2"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5523CBCC"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594E2806"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266262FF"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02DA4B20" w14:textId="4FF2A630" w:rsidR="00CF310B"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urządzenie </w:t>
      </w:r>
      <w:r w:rsidR="00A934D3" w:rsidRPr="00A934D3">
        <w:rPr>
          <w:rFonts w:ascii="Arial" w:eastAsia="Calibri" w:hAnsi="Arial" w:cs="Arial"/>
          <w:color w:val="3476B1" w:themeColor="accent2" w:themeShade="BF"/>
          <w:sz w:val="20"/>
          <w:szCs w:val="20"/>
          <w:lang w:eastAsia="ar-SA"/>
        </w:rPr>
        <w:t>i promienniki</w:t>
      </w:r>
      <w:r w:rsidR="00A934D3">
        <w:rPr>
          <w:rFonts w:ascii="Arial" w:eastAsia="Calibri" w:hAnsi="Arial" w:cs="Arial"/>
          <w:color w:val="3476B1" w:themeColor="accent2" w:themeShade="BF"/>
          <w:sz w:val="20"/>
          <w:szCs w:val="20"/>
          <w:lang w:eastAsia="ar-SA"/>
        </w:rPr>
        <w:t xml:space="preserve"> muszą</w:t>
      </w:r>
      <w:r w:rsidR="00A934D3" w:rsidRPr="00A934D3">
        <w:rPr>
          <w:rFonts w:ascii="Arial" w:eastAsia="Calibri" w:hAnsi="Arial" w:cs="Arial"/>
          <w:color w:val="3476B1" w:themeColor="accent2" w:themeShade="BF"/>
          <w:sz w:val="20"/>
          <w:szCs w:val="20"/>
          <w:lang w:eastAsia="ar-SA"/>
        </w:rPr>
        <w:t xml:space="preserve"> </w:t>
      </w:r>
      <w:r w:rsidR="00A934D3" w:rsidRPr="00A934D3">
        <w:rPr>
          <w:rFonts w:ascii="Arial" w:eastAsia="Calibri" w:hAnsi="Arial" w:cs="Arial"/>
          <w:strike/>
          <w:color w:val="3476B1" w:themeColor="accent2" w:themeShade="BF"/>
          <w:sz w:val="20"/>
          <w:szCs w:val="20"/>
          <w:lang w:eastAsia="ar-SA"/>
        </w:rPr>
        <w:t>musi</w:t>
      </w:r>
      <w:r w:rsidR="00A934D3">
        <w:rPr>
          <w:rFonts w:ascii="Arial" w:eastAsia="Calibri" w:hAnsi="Arial" w:cs="Arial"/>
          <w:sz w:val="20"/>
          <w:szCs w:val="20"/>
          <w:lang w:eastAsia="ar-SA"/>
        </w:rPr>
        <w:t xml:space="preserve"> </w:t>
      </w:r>
      <w:r w:rsidRPr="00D20200">
        <w:rPr>
          <w:rFonts w:ascii="Arial" w:eastAsia="Calibri" w:hAnsi="Arial" w:cs="Arial"/>
          <w:sz w:val="20"/>
          <w:szCs w:val="20"/>
          <w:lang w:eastAsia="ar-SA"/>
        </w:rPr>
        <w:t>być wyprodukowane na terenie państw Unii Europejskiej</w:t>
      </w:r>
    </w:p>
    <w:p w14:paraId="69C640FE" w14:textId="51A97940" w:rsidR="001E4971" w:rsidRPr="00CF310B" w:rsidRDefault="001E4971">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sidR="00D84561">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sidR="00D84561">
        <w:rPr>
          <w:rFonts w:ascii="Arial" w:eastAsia="Calibri" w:hAnsi="Arial" w:cs="Arial"/>
          <w:sz w:val="20"/>
          <w:szCs w:val="20"/>
          <w:lang w:eastAsia="ar-SA"/>
        </w:rPr>
        <w:t xml:space="preserve">dopuszczający do kontaktu </w:t>
      </w:r>
      <w:r w:rsidR="00A934D3">
        <w:rPr>
          <w:rFonts w:ascii="Arial" w:eastAsia="Calibri" w:hAnsi="Arial" w:cs="Arial"/>
          <w:sz w:val="20"/>
          <w:szCs w:val="20"/>
          <w:lang w:eastAsia="ar-SA"/>
        </w:rPr>
        <w:t xml:space="preserve">                   </w:t>
      </w:r>
      <w:r w:rsidR="00D84561">
        <w:rPr>
          <w:rFonts w:ascii="Arial" w:eastAsia="Calibri" w:hAnsi="Arial" w:cs="Arial"/>
          <w:sz w:val="20"/>
          <w:szCs w:val="20"/>
          <w:lang w:eastAsia="ar-SA"/>
        </w:rPr>
        <w:t xml:space="preserve">z woda pitną </w:t>
      </w:r>
      <w:r w:rsidRPr="00D20200">
        <w:rPr>
          <w:rFonts w:ascii="Arial" w:eastAsia="Calibri" w:hAnsi="Arial" w:cs="Arial"/>
          <w:sz w:val="20"/>
          <w:szCs w:val="20"/>
          <w:lang w:eastAsia="ar-SA"/>
        </w:rPr>
        <w:t>oraz deklarację zgodności</w:t>
      </w:r>
      <w:r w:rsidR="00121059">
        <w:rPr>
          <w:rFonts w:ascii="Arial" w:eastAsia="Calibri" w:hAnsi="Arial" w:cs="Arial"/>
          <w:sz w:val="20"/>
          <w:szCs w:val="20"/>
          <w:lang w:eastAsia="ar-SA"/>
        </w:rPr>
        <w:t xml:space="preserve"> CE</w:t>
      </w:r>
    </w:p>
    <w:p w14:paraId="5B6C4773"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5D73C8EA" w14:textId="77777777" w:rsidR="00407BBC" w:rsidRDefault="00CF310B">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3E55530B" w14:textId="0E57E834" w:rsidR="00CF310B" w:rsidRPr="00407BBC" w:rsidRDefault="00CF310B">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6A5FB4D8"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74A9B93A" w14:textId="0B7547C8"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sidR="00407BBC">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13575019" w14:textId="61B31D77" w:rsidR="008266B2" w:rsidRPr="00D20200" w:rsidRDefault="00AE6407">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 xml:space="preserve">urządzenia </w:t>
      </w:r>
      <w:r w:rsidR="008266B2" w:rsidRPr="00D20200">
        <w:rPr>
          <w:rFonts w:ascii="Arial" w:eastAsia="Calibri" w:hAnsi="Arial" w:cs="Arial"/>
          <w:sz w:val="20"/>
          <w:szCs w:val="20"/>
        </w:rPr>
        <w:t xml:space="preserve">muszą być objęte </w:t>
      </w:r>
      <w:r w:rsidRPr="00D20200">
        <w:rPr>
          <w:rFonts w:ascii="Arial" w:eastAsia="Calibri" w:hAnsi="Arial" w:cs="Arial"/>
          <w:sz w:val="20"/>
          <w:szCs w:val="20"/>
        </w:rPr>
        <w:t>2</w:t>
      </w:r>
      <w:r w:rsidR="008266B2" w:rsidRPr="00D20200">
        <w:rPr>
          <w:rFonts w:ascii="Arial" w:eastAsia="Calibri" w:hAnsi="Arial" w:cs="Arial"/>
          <w:sz w:val="20"/>
          <w:szCs w:val="20"/>
        </w:rPr>
        <w:t xml:space="preserve"> letnią gwarancją</w:t>
      </w:r>
      <w:r w:rsidRPr="00D20200">
        <w:rPr>
          <w:rFonts w:ascii="Arial" w:eastAsia="Calibri" w:hAnsi="Arial" w:cs="Arial"/>
          <w:sz w:val="20"/>
          <w:szCs w:val="20"/>
        </w:rPr>
        <w:t xml:space="preserve"> z wyłączeniem promienników </w:t>
      </w:r>
      <w:r w:rsidR="008266B2" w:rsidRPr="00D20200">
        <w:rPr>
          <w:rFonts w:ascii="Arial" w:eastAsia="Calibri" w:hAnsi="Arial" w:cs="Arial"/>
          <w:sz w:val="20"/>
          <w:szCs w:val="20"/>
        </w:rPr>
        <w:t xml:space="preserve"> liczoną od daty montażu</w:t>
      </w:r>
    </w:p>
    <w:p w14:paraId="3F5CA2F4" w14:textId="1698CE82" w:rsidR="00AE6407" w:rsidRPr="001E4971" w:rsidRDefault="00AE6407">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7C9400DF" w14:textId="564FB562" w:rsidR="001E4971" w:rsidRDefault="001E4971">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EE5741" w14:textId="77777777" w:rsidR="005D658F" w:rsidRDefault="005D658F" w:rsidP="005D658F">
      <w:pPr>
        <w:pStyle w:val="Akapitzlist"/>
        <w:ind w:left="1342"/>
        <w:jc w:val="both"/>
        <w:rPr>
          <w:rFonts w:ascii="Arial" w:eastAsia="Calibri" w:hAnsi="Arial" w:cs="Arial"/>
          <w:sz w:val="20"/>
          <w:szCs w:val="20"/>
          <w:lang w:eastAsia="ar-SA"/>
        </w:rPr>
      </w:pPr>
    </w:p>
    <w:p w14:paraId="6CAD4DAC" w14:textId="194D6646" w:rsidR="00581EAA" w:rsidRPr="00D86A62" w:rsidRDefault="00581EAA" w:rsidP="00581EAA">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 xml:space="preserve">Część </w:t>
      </w:r>
      <w:r>
        <w:rPr>
          <w:rFonts w:ascii="Arial" w:eastAsia="Calibri" w:hAnsi="Arial" w:cs="Arial"/>
          <w:b/>
          <w:bCs/>
          <w:sz w:val="20"/>
          <w:szCs w:val="20"/>
          <w:u w:val="single"/>
          <w:lang w:eastAsia="ar-SA"/>
        </w:rPr>
        <w:t>2</w:t>
      </w:r>
    </w:p>
    <w:p w14:paraId="4F89A10A" w14:textId="037551ED" w:rsidR="00581EAA" w:rsidRPr="00D411EC" w:rsidRDefault="00581EAA" w:rsidP="00581EAA">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2.2. Specyfikacja urządzenia UV</w:t>
      </w:r>
      <w:r w:rsidRPr="00D411EC">
        <w:rPr>
          <w:rFonts w:ascii="Arial" w:eastAsia="Calibri" w:hAnsi="Arial" w:cs="Arial"/>
          <w:sz w:val="20"/>
          <w:szCs w:val="20"/>
          <w:u w:val="single"/>
          <w:lang w:eastAsia="ar-SA"/>
        </w:rPr>
        <w:t>:</w:t>
      </w:r>
    </w:p>
    <w:p w14:paraId="6DF3E9A7"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Pr="00627CB6">
        <w:rPr>
          <w:rFonts w:ascii="Arial" w:hAnsi="Arial" w:cs="Arial"/>
          <w:color w:val="auto"/>
          <w:sz w:val="20"/>
          <w:szCs w:val="20"/>
        </w:rPr>
        <w:t>(</w:t>
      </w:r>
      <w:r>
        <w:rPr>
          <w:rFonts w:ascii="Arial" w:hAnsi="Arial" w:cs="Arial"/>
          <w:color w:val="auto"/>
          <w:sz w:val="20"/>
          <w:szCs w:val="20"/>
        </w:rPr>
        <w:t xml:space="preserve"> </w:t>
      </w:r>
      <w:proofErr w:type="spellStart"/>
      <w:r w:rsidRPr="00627CB6">
        <w:rPr>
          <w:rFonts w:ascii="Arial" w:hAnsi="Arial" w:cs="Arial"/>
          <w:color w:val="auto"/>
          <w:sz w:val="20"/>
          <w:szCs w:val="20"/>
        </w:rPr>
        <w:t>Qmax</w:t>
      </w:r>
      <w:proofErr w:type="spellEnd"/>
      <w:r>
        <w:rPr>
          <w:rFonts w:ascii="Arial" w:hAnsi="Arial" w:cs="Arial"/>
          <w:color w:val="auto"/>
          <w:sz w:val="20"/>
          <w:szCs w:val="20"/>
        </w:rPr>
        <w:t xml:space="preserve"> </w:t>
      </w:r>
      <w:r w:rsidRPr="00627CB6">
        <w:rPr>
          <w:rFonts w:ascii="Arial" w:hAnsi="Arial" w:cs="Arial"/>
          <w:color w:val="auto"/>
          <w:sz w:val="20"/>
          <w:szCs w:val="20"/>
        </w:rPr>
        <w:t>):</w:t>
      </w:r>
      <w:r>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sidRPr="00627CB6">
        <w:rPr>
          <w:rFonts w:ascii="Arial" w:hAnsi="Arial" w:cs="Arial"/>
          <w:color w:val="auto"/>
          <w:sz w:val="20"/>
          <w:szCs w:val="20"/>
        </w:rPr>
        <w:t>45 m</w:t>
      </w:r>
      <w:r w:rsidRPr="00627CB6">
        <w:rPr>
          <w:rFonts w:ascii="Arial" w:hAnsi="Arial" w:cs="Arial"/>
          <w:color w:val="auto"/>
          <w:sz w:val="20"/>
          <w:szCs w:val="20"/>
          <w:vertAlign w:val="superscript"/>
        </w:rPr>
        <w:t>3</w:t>
      </w:r>
      <w:r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Pr>
          <w:rFonts w:ascii="Arial" w:eastAsia="Calibri" w:hAnsi="Arial" w:cs="Arial"/>
          <w:sz w:val="20"/>
          <w:szCs w:val="20"/>
          <w:lang w:eastAsia="ar-SA"/>
        </w:rPr>
        <w:t xml:space="preserve">5 </w:t>
      </w:r>
      <w:r w:rsidRPr="00D20200">
        <w:rPr>
          <w:rFonts w:ascii="Arial" w:eastAsia="Calibri" w:hAnsi="Arial" w:cs="Arial"/>
          <w:sz w:val="20"/>
          <w:szCs w:val="20"/>
          <w:lang w:eastAsia="ar-SA"/>
        </w:rPr>
        <w:t>%</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41579086"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Pr>
          <w:rFonts w:ascii="Arial" w:eastAsia="Calibri" w:hAnsi="Arial" w:cs="Arial"/>
          <w:sz w:val="20"/>
          <w:szCs w:val="20"/>
          <w:lang w:eastAsia="ar-SA"/>
        </w:rPr>
        <w:t>10</w:t>
      </w:r>
      <w:r w:rsidRPr="00D20200">
        <w:rPr>
          <w:rFonts w:ascii="Arial" w:eastAsia="Calibri" w:hAnsi="Arial" w:cs="Arial"/>
          <w:sz w:val="20"/>
          <w:szCs w:val="20"/>
          <w:lang w:eastAsia="ar-SA"/>
        </w:rPr>
        <w:t>00</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57502B09"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lastRenderedPageBreak/>
        <w:t>wyposażone w czujnik promieniowania UV zgodny z wymaganiami DVGW lub ÖNORM (zgodność potwierdzona certyfikatem)</w:t>
      </w:r>
    </w:p>
    <w:p w14:paraId="398FE79D"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60B548BA"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25B3E77B"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01C4205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5C198E75"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5B7B0B13" w14:textId="2F8617E6" w:rsidR="00581EAA"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urządzenie </w:t>
      </w:r>
      <w:r w:rsidR="00A934D3" w:rsidRPr="00A934D3">
        <w:rPr>
          <w:rFonts w:ascii="Arial" w:eastAsia="Calibri" w:hAnsi="Arial" w:cs="Arial"/>
          <w:color w:val="3476B1" w:themeColor="accent2" w:themeShade="BF"/>
          <w:sz w:val="20"/>
          <w:szCs w:val="20"/>
          <w:lang w:eastAsia="ar-SA"/>
        </w:rPr>
        <w:t>i promienniki</w:t>
      </w:r>
      <w:r w:rsidR="00A934D3">
        <w:rPr>
          <w:rFonts w:ascii="Arial" w:eastAsia="Calibri" w:hAnsi="Arial" w:cs="Arial"/>
          <w:color w:val="3476B1" w:themeColor="accent2" w:themeShade="BF"/>
          <w:sz w:val="20"/>
          <w:szCs w:val="20"/>
          <w:lang w:eastAsia="ar-SA"/>
        </w:rPr>
        <w:t xml:space="preserve"> muszą</w:t>
      </w:r>
      <w:r w:rsidR="00A934D3" w:rsidRPr="00A934D3">
        <w:rPr>
          <w:rFonts w:ascii="Arial" w:eastAsia="Calibri" w:hAnsi="Arial" w:cs="Arial"/>
          <w:color w:val="3476B1" w:themeColor="accent2" w:themeShade="BF"/>
          <w:sz w:val="20"/>
          <w:szCs w:val="20"/>
          <w:lang w:eastAsia="ar-SA"/>
        </w:rPr>
        <w:t xml:space="preserve"> </w:t>
      </w:r>
      <w:r w:rsidR="00A934D3" w:rsidRPr="00A934D3">
        <w:rPr>
          <w:rFonts w:ascii="Arial" w:eastAsia="Calibri" w:hAnsi="Arial" w:cs="Arial"/>
          <w:strike/>
          <w:color w:val="3476B1" w:themeColor="accent2" w:themeShade="BF"/>
          <w:sz w:val="20"/>
          <w:szCs w:val="20"/>
          <w:lang w:eastAsia="ar-SA"/>
        </w:rPr>
        <w:t>musi</w:t>
      </w:r>
      <w:r w:rsidRPr="00D20200">
        <w:rPr>
          <w:rFonts w:ascii="Arial" w:eastAsia="Calibri" w:hAnsi="Arial" w:cs="Arial"/>
          <w:sz w:val="20"/>
          <w:szCs w:val="20"/>
          <w:lang w:eastAsia="ar-SA"/>
        </w:rPr>
        <w:t xml:space="preserve"> być wyprodukowane na terenie państw Unii Europejskiej</w:t>
      </w:r>
    </w:p>
    <w:p w14:paraId="1A64D051"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Pr>
          <w:rFonts w:ascii="Arial" w:eastAsia="Calibri" w:hAnsi="Arial" w:cs="Arial"/>
          <w:sz w:val="20"/>
          <w:szCs w:val="20"/>
          <w:lang w:eastAsia="ar-SA"/>
        </w:rPr>
        <w:t xml:space="preserve"> CE</w:t>
      </w:r>
    </w:p>
    <w:p w14:paraId="289862EF"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79182471" w14:textId="77777777" w:rsidR="00581EAA" w:rsidRDefault="00581EAA" w:rsidP="00581EAA">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2E3AF70B" w14:textId="77777777" w:rsidR="00581EAA" w:rsidRPr="00407BBC" w:rsidRDefault="00581EAA" w:rsidP="00581EAA">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27241B5E"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2F3AABBB"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78DB02D1" w14:textId="77777777" w:rsidR="00581EAA" w:rsidRPr="00D20200" w:rsidRDefault="00581EAA" w:rsidP="00581EAA">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urządzenia muszą być objęte 2 letnią gwarancją z wyłączeniem promienników  liczoną od daty montażu</w:t>
      </w:r>
    </w:p>
    <w:p w14:paraId="0507FC9F" w14:textId="77777777" w:rsidR="00581EAA" w:rsidRPr="001E4971" w:rsidRDefault="00581EAA" w:rsidP="00581EAA">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1E731A6F" w14:textId="7D882202" w:rsidR="00581EAA"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6A8DA068" w14:textId="77777777" w:rsidR="005D658F" w:rsidRPr="00CF310B" w:rsidRDefault="005D658F" w:rsidP="005D658F">
      <w:pPr>
        <w:pStyle w:val="Akapitzlist"/>
        <w:ind w:left="1342"/>
        <w:jc w:val="both"/>
        <w:rPr>
          <w:rFonts w:ascii="Arial" w:eastAsia="Calibri" w:hAnsi="Arial" w:cs="Arial"/>
          <w:sz w:val="20"/>
          <w:szCs w:val="20"/>
          <w:lang w:eastAsia="ar-SA"/>
        </w:rPr>
      </w:pPr>
    </w:p>
    <w:p w14:paraId="65B16D07" w14:textId="27E9D0F5" w:rsidR="00581EAA" w:rsidRPr="00D86A62" w:rsidRDefault="00581EAA" w:rsidP="00581EAA">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 xml:space="preserve">Część </w:t>
      </w:r>
      <w:r>
        <w:rPr>
          <w:rFonts w:ascii="Arial" w:eastAsia="Calibri" w:hAnsi="Arial" w:cs="Arial"/>
          <w:b/>
          <w:bCs/>
          <w:sz w:val="20"/>
          <w:szCs w:val="20"/>
          <w:u w:val="single"/>
          <w:lang w:eastAsia="ar-SA"/>
        </w:rPr>
        <w:t>3</w:t>
      </w:r>
    </w:p>
    <w:p w14:paraId="62B08261" w14:textId="7A82495B" w:rsidR="00581EAA" w:rsidRPr="00D411EC" w:rsidRDefault="00581EAA" w:rsidP="00581EAA">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2.3. Specyfikacja urządzenia UV</w:t>
      </w:r>
      <w:r w:rsidRPr="00D411EC">
        <w:rPr>
          <w:rFonts w:ascii="Arial" w:eastAsia="Calibri" w:hAnsi="Arial" w:cs="Arial"/>
          <w:sz w:val="20"/>
          <w:szCs w:val="20"/>
          <w:u w:val="single"/>
          <w:lang w:eastAsia="ar-SA"/>
        </w:rPr>
        <w:t>:</w:t>
      </w:r>
    </w:p>
    <w:p w14:paraId="28869F1A" w14:textId="60EDB9DE"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Pr="00627CB6">
        <w:rPr>
          <w:rFonts w:ascii="Arial" w:hAnsi="Arial" w:cs="Arial"/>
          <w:color w:val="auto"/>
          <w:sz w:val="20"/>
          <w:szCs w:val="20"/>
        </w:rPr>
        <w:t>(</w:t>
      </w:r>
      <w:r>
        <w:rPr>
          <w:rFonts w:ascii="Arial" w:hAnsi="Arial" w:cs="Arial"/>
          <w:color w:val="auto"/>
          <w:sz w:val="20"/>
          <w:szCs w:val="20"/>
        </w:rPr>
        <w:t xml:space="preserve"> </w:t>
      </w:r>
      <w:proofErr w:type="spellStart"/>
      <w:r w:rsidRPr="00627CB6">
        <w:rPr>
          <w:rFonts w:ascii="Arial" w:hAnsi="Arial" w:cs="Arial"/>
          <w:color w:val="auto"/>
          <w:sz w:val="20"/>
          <w:szCs w:val="20"/>
        </w:rPr>
        <w:t>Qmax</w:t>
      </w:r>
      <w:proofErr w:type="spellEnd"/>
      <w:r>
        <w:rPr>
          <w:rFonts w:ascii="Arial" w:hAnsi="Arial" w:cs="Arial"/>
          <w:color w:val="auto"/>
          <w:sz w:val="20"/>
          <w:szCs w:val="20"/>
        </w:rPr>
        <w:t xml:space="preserve"> </w:t>
      </w:r>
      <w:r w:rsidRPr="00627CB6">
        <w:rPr>
          <w:rFonts w:ascii="Arial" w:hAnsi="Arial" w:cs="Arial"/>
          <w:color w:val="auto"/>
          <w:sz w:val="20"/>
          <w:szCs w:val="20"/>
        </w:rPr>
        <w:t>):</w:t>
      </w:r>
      <w:r>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Pr>
          <w:rFonts w:ascii="Arial" w:hAnsi="Arial" w:cs="Arial"/>
          <w:color w:val="auto"/>
          <w:sz w:val="20"/>
          <w:szCs w:val="20"/>
        </w:rPr>
        <w:t>60</w:t>
      </w:r>
      <w:r w:rsidRPr="00627CB6">
        <w:rPr>
          <w:rFonts w:ascii="Arial" w:hAnsi="Arial" w:cs="Arial"/>
          <w:color w:val="auto"/>
          <w:sz w:val="20"/>
          <w:szCs w:val="20"/>
        </w:rPr>
        <w:t xml:space="preserve"> m</w:t>
      </w:r>
      <w:r w:rsidRPr="00627CB6">
        <w:rPr>
          <w:rFonts w:ascii="Arial" w:hAnsi="Arial" w:cs="Arial"/>
          <w:color w:val="auto"/>
          <w:sz w:val="20"/>
          <w:szCs w:val="20"/>
          <w:vertAlign w:val="superscript"/>
        </w:rPr>
        <w:t>3</w:t>
      </w:r>
      <w:r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Pr>
          <w:rFonts w:ascii="Arial" w:eastAsia="Calibri" w:hAnsi="Arial" w:cs="Arial"/>
          <w:sz w:val="20"/>
          <w:szCs w:val="20"/>
          <w:lang w:eastAsia="ar-SA"/>
        </w:rPr>
        <w:t xml:space="preserve">5 </w:t>
      </w:r>
      <w:r w:rsidRPr="00D20200">
        <w:rPr>
          <w:rFonts w:ascii="Arial" w:eastAsia="Calibri" w:hAnsi="Arial" w:cs="Arial"/>
          <w:sz w:val="20"/>
          <w:szCs w:val="20"/>
          <w:lang w:eastAsia="ar-SA"/>
        </w:rPr>
        <w:t>%</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4F927672"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Pr>
          <w:rFonts w:ascii="Arial" w:eastAsia="Calibri" w:hAnsi="Arial" w:cs="Arial"/>
          <w:sz w:val="20"/>
          <w:szCs w:val="20"/>
          <w:lang w:eastAsia="ar-SA"/>
        </w:rPr>
        <w:t>10</w:t>
      </w:r>
      <w:r w:rsidRPr="00D20200">
        <w:rPr>
          <w:rFonts w:ascii="Arial" w:eastAsia="Calibri" w:hAnsi="Arial" w:cs="Arial"/>
          <w:sz w:val="20"/>
          <w:szCs w:val="20"/>
          <w:lang w:eastAsia="ar-SA"/>
        </w:rPr>
        <w:t>00</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40D6D0A0"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0C0E627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EE44EFE"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37B71EFF"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072CE35F"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601B78F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18FCAA8C" w14:textId="2C39F871" w:rsidR="00581EAA"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urządzenie </w:t>
      </w:r>
      <w:r w:rsidR="00A934D3" w:rsidRPr="00A934D3">
        <w:rPr>
          <w:rFonts w:ascii="Arial" w:eastAsia="Calibri" w:hAnsi="Arial" w:cs="Arial"/>
          <w:color w:val="3476B1" w:themeColor="accent2" w:themeShade="BF"/>
          <w:sz w:val="20"/>
          <w:szCs w:val="20"/>
          <w:lang w:eastAsia="ar-SA"/>
        </w:rPr>
        <w:t>i promienniki</w:t>
      </w:r>
      <w:r w:rsidR="00A934D3">
        <w:rPr>
          <w:rFonts w:ascii="Arial" w:eastAsia="Calibri" w:hAnsi="Arial" w:cs="Arial"/>
          <w:color w:val="3476B1" w:themeColor="accent2" w:themeShade="BF"/>
          <w:sz w:val="20"/>
          <w:szCs w:val="20"/>
          <w:lang w:eastAsia="ar-SA"/>
        </w:rPr>
        <w:t xml:space="preserve"> muszą</w:t>
      </w:r>
      <w:r w:rsidR="00A934D3" w:rsidRPr="00A934D3">
        <w:rPr>
          <w:rFonts w:ascii="Arial" w:eastAsia="Calibri" w:hAnsi="Arial" w:cs="Arial"/>
          <w:color w:val="3476B1" w:themeColor="accent2" w:themeShade="BF"/>
          <w:sz w:val="20"/>
          <w:szCs w:val="20"/>
          <w:lang w:eastAsia="ar-SA"/>
        </w:rPr>
        <w:t xml:space="preserve"> </w:t>
      </w:r>
      <w:r w:rsidR="00A934D3" w:rsidRPr="00A934D3">
        <w:rPr>
          <w:rFonts w:ascii="Arial" w:eastAsia="Calibri" w:hAnsi="Arial" w:cs="Arial"/>
          <w:strike/>
          <w:color w:val="3476B1" w:themeColor="accent2" w:themeShade="BF"/>
          <w:sz w:val="20"/>
          <w:szCs w:val="20"/>
          <w:lang w:eastAsia="ar-SA"/>
        </w:rPr>
        <w:t>musi</w:t>
      </w:r>
      <w:r w:rsidR="00A934D3" w:rsidRPr="00D20200">
        <w:rPr>
          <w:rFonts w:ascii="Arial" w:eastAsia="Calibri" w:hAnsi="Arial" w:cs="Arial"/>
          <w:sz w:val="20"/>
          <w:szCs w:val="20"/>
          <w:lang w:eastAsia="ar-SA"/>
        </w:rPr>
        <w:t xml:space="preserve"> </w:t>
      </w:r>
      <w:r w:rsidRPr="00D20200">
        <w:rPr>
          <w:rFonts w:ascii="Arial" w:eastAsia="Calibri" w:hAnsi="Arial" w:cs="Arial"/>
          <w:sz w:val="20"/>
          <w:szCs w:val="20"/>
          <w:lang w:eastAsia="ar-SA"/>
        </w:rPr>
        <w:t>być wyprodukowane na terenie państw Unii Europejskiej</w:t>
      </w:r>
    </w:p>
    <w:p w14:paraId="30277847"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Pr>
          <w:rFonts w:ascii="Arial" w:eastAsia="Calibri" w:hAnsi="Arial" w:cs="Arial"/>
          <w:sz w:val="20"/>
          <w:szCs w:val="20"/>
          <w:lang w:eastAsia="ar-SA"/>
        </w:rPr>
        <w:t xml:space="preserve"> CE</w:t>
      </w:r>
    </w:p>
    <w:p w14:paraId="753E1734"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6A0D16CE" w14:textId="77777777" w:rsidR="00581EAA" w:rsidRDefault="00581EAA" w:rsidP="00581EAA">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1330D2DA" w14:textId="77777777" w:rsidR="00581EAA" w:rsidRPr="00407BBC" w:rsidRDefault="00581EAA" w:rsidP="00581EAA">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5315ABE4"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01703A99"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4984C138" w14:textId="77777777" w:rsidR="00581EAA" w:rsidRPr="00D20200" w:rsidRDefault="00581EAA" w:rsidP="00581EAA">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urządzenia muszą być objęte 2 letnią gwarancją z wyłączeniem promienników  liczoną od daty montażu</w:t>
      </w:r>
    </w:p>
    <w:p w14:paraId="04F55FAF" w14:textId="77777777" w:rsidR="00581EAA" w:rsidRPr="001E4971" w:rsidRDefault="00581EAA" w:rsidP="00581EAA">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54646F73"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00DC9F" w14:textId="4C1EA885" w:rsidR="00AE6407" w:rsidRDefault="00AE6407" w:rsidP="004437EA">
      <w:pPr>
        <w:suppressAutoHyphens/>
        <w:spacing w:after="0" w:line="240" w:lineRule="auto"/>
        <w:ind w:left="851"/>
        <w:contextualSpacing/>
        <w:jc w:val="both"/>
        <w:rPr>
          <w:rFonts w:ascii="Arial" w:eastAsia="Calibri" w:hAnsi="Arial" w:cs="Arial"/>
          <w:b/>
          <w:bCs/>
          <w:color w:val="000000"/>
          <w:sz w:val="20"/>
          <w:szCs w:val="20"/>
          <w:lang w:eastAsia="ar-SA"/>
        </w:rPr>
      </w:pPr>
    </w:p>
    <w:p w14:paraId="3D85962F" w14:textId="77777777" w:rsidR="00296FD5" w:rsidRDefault="00417545" w:rsidP="00296FD5">
      <w:pPr>
        <w:autoSpaceDE w:val="0"/>
        <w:jc w:val="both"/>
        <w:rPr>
          <w:rFonts w:ascii="Arial" w:eastAsia="Times New Roman" w:hAnsi="Arial" w:cs="Arial"/>
          <w:b/>
          <w:color w:val="000000" w:themeColor="text1"/>
          <w:sz w:val="20"/>
          <w:szCs w:val="20"/>
          <w:lang w:eastAsia="ar-SA"/>
        </w:rPr>
      </w:pPr>
      <w:r>
        <w:rPr>
          <w:rFonts w:ascii="Arial" w:eastAsia="Calibri" w:hAnsi="Arial" w:cs="Arial"/>
          <w:b/>
          <w:bCs/>
          <w:color w:val="000000"/>
          <w:sz w:val="20"/>
          <w:szCs w:val="20"/>
          <w:lang w:eastAsia="ar-SA"/>
        </w:rPr>
        <w:t xml:space="preserve">3. </w:t>
      </w:r>
      <w:r w:rsidR="001E4971" w:rsidRPr="00417545">
        <w:rPr>
          <w:rFonts w:ascii="Arial" w:eastAsia="Times New Roman" w:hAnsi="Arial" w:cs="Arial"/>
          <w:b/>
          <w:color w:val="000000" w:themeColor="text1"/>
          <w:sz w:val="20"/>
          <w:szCs w:val="20"/>
          <w:lang w:eastAsia="ar-SA"/>
        </w:rPr>
        <w:t>W</w:t>
      </w:r>
      <w:r w:rsidR="008266B2" w:rsidRPr="00417545">
        <w:rPr>
          <w:rFonts w:ascii="Arial" w:eastAsia="Times New Roman" w:hAnsi="Arial" w:cs="Arial"/>
          <w:b/>
          <w:color w:val="000000" w:themeColor="text1"/>
          <w:sz w:val="20"/>
          <w:szCs w:val="20"/>
          <w:lang w:eastAsia="ar-SA"/>
        </w:rPr>
        <w:t xml:space="preserve">ymagania </w:t>
      </w:r>
      <w:r w:rsidR="001E4971" w:rsidRPr="00417545">
        <w:rPr>
          <w:rFonts w:ascii="Arial" w:eastAsia="Times New Roman" w:hAnsi="Arial" w:cs="Arial"/>
          <w:b/>
          <w:color w:val="000000" w:themeColor="text1"/>
          <w:sz w:val="20"/>
          <w:szCs w:val="20"/>
          <w:lang w:eastAsia="ar-SA"/>
        </w:rPr>
        <w:t>dotyczące montażu</w:t>
      </w:r>
      <w:r w:rsidR="008266B2" w:rsidRPr="00417545">
        <w:rPr>
          <w:rFonts w:ascii="Arial" w:eastAsia="Times New Roman" w:hAnsi="Arial" w:cs="Arial"/>
          <w:b/>
          <w:color w:val="000000" w:themeColor="text1"/>
          <w:sz w:val="20"/>
          <w:szCs w:val="20"/>
          <w:lang w:eastAsia="ar-SA"/>
        </w:rPr>
        <w:t xml:space="preserve">: </w:t>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t xml:space="preserve">                </w:t>
      </w:r>
    </w:p>
    <w:p w14:paraId="4DCA547E" w14:textId="77777777" w:rsidR="00296FD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 xml:space="preserve">przy montażu należy uwzględnić wykonanie by-passu rurociągu, tak aby w trakcie </w:t>
      </w:r>
      <w:r w:rsidR="00296FD5" w:rsidRPr="00296FD5">
        <w:rPr>
          <w:rFonts w:ascii="Arial" w:eastAsia="Calibri" w:hAnsi="Arial" w:cs="Arial"/>
          <w:sz w:val="20"/>
          <w:szCs w:val="20"/>
          <w:lang w:eastAsia="ar-SA"/>
        </w:rPr>
        <w:t xml:space="preserve">   </w:t>
      </w:r>
      <w:r w:rsidRPr="00296FD5">
        <w:rPr>
          <w:rFonts w:ascii="Arial" w:eastAsia="Calibri" w:hAnsi="Arial" w:cs="Arial"/>
          <w:sz w:val="20"/>
          <w:szCs w:val="20"/>
          <w:lang w:eastAsia="ar-SA"/>
        </w:rPr>
        <w:t>ewentualnego serwisu urządzeń UV możliwy był awaryjny przepływ wody przez instalację,</w:t>
      </w:r>
      <w:r w:rsidR="00296FD5" w:rsidRPr="00296FD5">
        <w:rPr>
          <w:rFonts w:ascii="Arial" w:eastAsia="Calibri" w:hAnsi="Arial" w:cs="Arial"/>
          <w:sz w:val="20"/>
          <w:szCs w:val="20"/>
          <w:lang w:eastAsia="ar-SA"/>
        </w:rPr>
        <w:t xml:space="preserve">                                                             </w:t>
      </w:r>
    </w:p>
    <w:p w14:paraId="11FFC9BA" w14:textId="75DD7D82" w:rsidR="0041754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na dopływie i odpływie reaktora urządzenia UV oraz obejściu należy zastosować armaturę odcinającą w postaci przepustnic wykonanych z elementów odpornych na promieniowanie UV</w:t>
      </w:r>
      <w:r w:rsidR="00D86A62">
        <w:rPr>
          <w:rFonts w:ascii="Arial" w:eastAsia="Calibri" w:hAnsi="Arial" w:cs="Arial"/>
          <w:sz w:val="20"/>
          <w:szCs w:val="20"/>
          <w:lang w:eastAsia="ar-SA"/>
        </w:rPr>
        <w:t>,</w:t>
      </w:r>
    </w:p>
    <w:p w14:paraId="17C16B4D" w14:textId="77777777" w:rsidR="00D86A62" w:rsidRPr="00DC66A3" w:rsidRDefault="00D86A62" w:rsidP="00D86A62">
      <w:pPr>
        <w:pStyle w:val="Akapitzlist"/>
        <w:widowControl/>
        <w:numPr>
          <w:ilvl w:val="0"/>
          <w:numId w:val="93"/>
        </w:numPr>
        <w:suppressAutoHyphens w:val="0"/>
        <w:ind w:right="352"/>
        <w:contextualSpacing/>
        <w:jc w:val="both"/>
        <w:textAlignment w:val="auto"/>
        <w:rPr>
          <w:rFonts w:ascii="Arial" w:hAnsi="Arial" w:cs="Arial"/>
          <w:color w:val="auto"/>
          <w:sz w:val="20"/>
          <w:szCs w:val="20"/>
        </w:rPr>
      </w:pPr>
      <w:r w:rsidRPr="00DC66A3">
        <w:rPr>
          <w:rFonts w:ascii="Arial" w:hAnsi="Arial" w:cs="Arial"/>
          <w:color w:val="auto"/>
          <w:sz w:val="20"/>
          <w:szCs w:val="20"/>
        </w:rPr>
        <w:t>za lampą należy zainstalować kranik do poboru próbek (wykonany z mosiądzu lub stali nierdzewnej, z długą wylewką do opalania)</w:t>
      </w:r>
    </w:p>
    <w:p w14:paraId="4D24CC60" w14:textId="77777777" w:rsidR="00D86A62" w:rsidRPr="00296FD5" w:rsidRDefault="00D86A62" w:rsidP="00D86A62">
      <w:pPr>
        <w:pStyle w:val="Akapitzlist"/>
        <w:autoSpaceDE w:val="0"/>
        <w:jc w:val="both"/>
        <w:rPr>
          <w:rFonts w:ascii="Arial" w:eastAsia="Calibri" w:hAnsi="Arial" w:cs="Arial"/>
          <w:sz w:val="20"/>
          <w:szCs w:val="20"/>
          <w:lang w:eastAsia="ar-SA"/>
        </w:rPr>
      </w:pPr>
    </w:p>
    <w:p w14:paraId="3561D990" w14:textId="05E43CDD" w:rsidR="00417545" w:rsidRDefault="00417545" w:rsidP="00417545">
      <w:pPr>
        <w:spacing w:after="0" w:line="240" w:lineRule="auto"/>
        <w:jc w:val="both"/>
        <w:rPr>
          <w:rFonts w:ascii="Arial" w:eastAsia="Calibri" w:hAnsi="Arial" w:cs="Arial"/>
          <w:sz w:val="20"/>
          <w:szCs w:val="20"/>
          <w:lang w:eastAsia="ar-SA"/>
        </w:rPr>
      </w:pPr>
    </w:p>
    <w:p w14:paraId="7BB7CF20" w14:textId="34962C9C" w:rsidR="00735225" w:rsidRPr="005D658F" w:rsidRDefault="00417545" w:rsidP="005D658F">
      <w:pPr>
        <w:spacing w:after="0" w:line="240" w:lineRule="auto"/>
        <w:ind w:left="708"/>
        <w:jc w:val="center"/>
        <w:rPr>
          <w:rFonts w:ascii="Arial" w:eastAsia="Calibri" w:hAnsi="Arial" w:cs="Arial"/>
          <w:b/>
          <w:bCs/>
          <w:sz w:val="20"/>
          <w:szCs w:val="20"/>
          <w:u w:val="single"/>
          <w:lang w:eastAsia="ar-SA"/>
        </w:rPr>
      </w:pPr>
      <w:r w:rsidRPr="00417545">
        <w:rPr>
          <w:rFonts w:ascii="Arial" w:eastAsia="Calibri" w:hAnsi="Arial" w:cs="Arial"/>
          <w:b/>
          <w:bCs/>
          <w:sz w:val="20"/>
          <w:szCs w:val="20"/>
          <w:u w:val="single"/>
          <w:lang w:eastAsia="ar-SA"/>
        </w:rPr>
        <w:t>Po montażu wykonawca zobowiązany jest do rozruchu urządzeń i przeszkolenia                     3 pracowników Zamawiającego.</w:t>
      </w:r>
    </w:p>
    <w:p w14:paraId="5F23C9E6" w14:textId="0B7845AD" w:rsidR="00735225" w:rsidRDefault="00735225" w:rsidP="00735225">
      <w:pPr>
        <w:spacing w:after="0" w:line="240" w:lineRule="auto"/>
        <w:rPr>
          <w:rFonts w:ascii="Arial" w:eastAsia="Calibri" w:hAnsi="Arial" w:cs="Arial"/>
          <w:b/>
          <w:bCs/>
          <w:sz w:val="20"/>
          <w:szCs w:val="20"/>
          <w:lang w:eastAsia="ar-SA"/>
        </w:rPr>
      </w:pPr>
      <w:r w:rsidRPr="00735225">
        <w:rPr>
          <w:rFonts w:ascii="Arial" w:eastAsia="Calibri" w:hAnsi="Arial" w:cs="Arial"/>
          <w:b/>
          <w:bCs/>
          <w:sz w:val="20"/>
          <w:szCs w:val="20"/>
          <w:lang w:eastAsia="ar-SA"/>
        </w:rPr>
        <w:t xml:space="preserve">4. </w:t>
      </w:r>
      <w:r>
        <w:rPr>
          <w:rFonts w:ascii="Arial" w:eastAsia="Calibri" w:hAnsi="Arial" w:cs="Arial"/>
          <w:b/>
          <w:bCs/>
          <w:sz w:val="20"/>
          <w:szCs w:val="20"/>
          <w:lang w:eastAsia="ar-SA"/>
        </w:rPr>
        <w:t>Warunki gwarancji (bezpłatnie):</w:t>
      </w:r>
    </w:p>
    <w:p w14:paraId="0794B67A" w14:textId="77777777" w:rsidR="00735225" w:rsidRDefault="00735225">
      <w:pPr>
        <w:pStyle w:val="Standard"/>
        <w:numPr>
          <w:ilvl w:val="1"/>
          <w:numId w:val="92"/>
        </w:numPr>
        <w:spacing w:line="276" w:lineRule="auto"/>
        <w:ind w:left="360"/>
        <w:rPr>
          <w:rFonts w:ascii="Arial" w:hAnsi="Arial" w:cs="Arial"/>
          <w:color w:val="auto"/>
          <w:sz w:val="20"/>
          <w:szCs w:val="20"/>
        </w:rPr>
      </w:pPr>
      <w:r w:rsidRPr="000519F2">
        <w:rPr>
          <w:rFonts w:ascii="Arial" w:hAnsi="Arial" w:cs="Arial"/>
          <w:color w:val="auto"/>
          <w:sz w:val="20"/>
          <w:szCs w:val="20"/>
        </w:rPr>
        <w:t>demontaż wadliwych ( eksploatowanych zgodnie z przeznaczeniem) urządzeń</w:t>
      </w:r>
    </w:p>
    <w:p w14:paraId="4DB97BCF" w14:textId="7C10AB24"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montaż w miejsce zdemontowanych,</w:t>
      </w:r>
    </w:p>
    <w:p w14:paraId="1D7A68BC" w14:textId="77777777"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naprawa lub wymiana na nowe,</w:t>
      </w:r>
    </w:p>
    <w:p w14:paraId="21413F23" w14:textId="7DEDB44A" w:rsidR="0041754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karty gwarancyjne</w:t>
      </w:r>
    </w:p>
    <w:p w14:paraId="232A7DC9" w14:textId="77777777" w:rsidR="008760A6" w:rsidRPr="008760A6" w:rsidRDefault="008760A6" w:rsidP="00593965">
      <w:pPr>
        <w:pStyle w:val="Standard"/>
        <w:spacing w:line="276" w:lineRule="auto"/>
        <w:rPr>
          <w:rFonts w:ascii="Arial" w:hAnsi="Arial" w:cs="Arial"/>
          <w:color w:val="auto"/>
          <w:sz w:val="20"/>
          <w:szCs w:val="20"/>
        </w:rPr>
      </w:pPr>
    </w:p>
    <w:p w14:paraId="01C04390"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 xml:space="preserve">Bieg gwarancji liczony będzie od daty protokołu odbioru końcowego. </w:t>
      </w:r>
    </w:p>
    <w:p w14:paraId="47ECA588"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Zamawiający wymaga bezpłatnego serwisu gwarancyjnego przez cały okres trwania gwarancji.</w:t>
      </w:r>
    </w:p>
    <w:p w14:paraId="5C97316B" w14:textId="77777777" w:rsidR="00C30010" w:rsidRDefault="00C30010" w:rsidP="00C30010">
      <w:pPr>
        <w:tabs>
          <w:tab w:val="left" w:pos="6313"/>
        </w:tabs>
        <w:spacing w:after="0" w:line="240" w:lineRule="auto"/>
        <w:jc w:val="both"/>
        <w:rPr>
          <w:color w:val="0070C0"/>
          <w:sz w:val="20"/>
          <w:szCs w:val="20"/>
        </w:rPr>
      </w:pPr>
      <w:r>
        <w:rPr>
          <w:rFonts w:ascii="Arial" w:hAnsi="Arial" w:cs="Arial"/>
          <w:b/>
          <w:bCs/>
          <w:i/>
          <w:iCs/>
          <w:color w:val="0070C0"/>
          <w:kern w:val="2"/>
          <w:sz w:val="20"/>
          <w:szCs w:val="20"/>
        </w:rPr>
        <w:t>Zamawiający wymaga, aby okres udzielonej rękojmi był równy okresowi gwarancji.</w:t>
      </w:r>
    </w:p>
    <w:p w14:paraId="2AE93771" w14:textId="67915DBE" w:rsidR="00320C08" w:rsidRDefault="00C30010" w:rsidP="00C30010">
      <w:pPr>
        <w:spacing w:after="0" w:line="240" w:lineRule="auto"/>
        <w:jc w:val="both"/>
        <w:rPr>
          <w:rFonts w:ascii="Arial" w:hAnsi="Arial" w:cs="Arial"/>
          <w:b/>
          <w:bCs/>
          <w:iCs/>
          <w:color w:val="0070C0"/>
          <w:kern w:val="2"/>
          <w:sz w:val="20"/>
          <w:szCs w:val="20"/>
        </w:rPr>
      </w:pPr>
      <w:r>
        <w:rPr>
          <w:rFonts w:ascii="Arial" w:hAnsi="Arial" w:cs="Arial"/>
          <w:b/>
          <w:bCs/>
          <w:iCs/>
          <w:color w:val="0070C0"/>
          <w:kern w:val="2"/>
          <w:sz w:val="20"/>
          <w:szCs w:val="20"/>
        </w:rPr>
        <w:t xml:space="preserve">Zamawiającemu przysługują pełne uprawnienia z tytułu rękojmi za wady fizyczne wynikające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przepisów kodeksu cywilnego w terminach w nim określonych – niezależnie od uprawnień</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 xml:space="preserv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tytułu gwarancji.</w:t>
      </w:r>
    </w:p>
    <w:p w14:paraId="5000BC8C" w14:textId="1D435AC3" w:rsidR="00320C08" w:rsidRPr="00D71B35" w:rsidRDefault="00320C08" w:rsidP="00296FD5">
      <w:pPr>
        <w:spacing w:after="0" w:line="240" w:lineRule="auto"/>
        <w:ind w:left="708" w:hanging="708"/>
        <w:jc w:val="center"/>
        <w:rPr>
          <w:rFonts w:ascii="Arial" w:eastAsia="Calibri" w:hAnsi="Arial" w:cs="Arial"/>
          <w:b/>
          <w:color w:val="7030A0"/>
          <w:sz w:val="20"/>
          <w:szCs w:val="20"/>
          <w:lang w:eastAsia="ar-SA"/>
        </w:rPr>
      </w:pPr>
      <w:r w:rsidRPr="00D71B35">
        <w:rPr>
          <w:rFonts w:ascii="Arial" w:eastAsia="Calibri" w:hAnsi="Arial" w:cs="Arial"/>
          <w:b/>
          <w:color w:val="7030A0"/>
          <w:sz w:val="20"/>
          <w:szCs w:val="20"/>
          <w:lang w:eastAsia="ar-SA"/>
        </w:rPr>
        <w:t>Zamówienie będzie rozliczane RYCZAŁTOWO.</w:t>
      </w:r>
    </w:p>
    <w:p w14:paraId="3BFDBA44" w14:textId="77777777" w:rsidR="00A822B6" w:rsidRDefault="00A822B6" w:rsidP="00296FD5">
      <w:pPr>
        <w:spacing w:after="0" w:line="240" w:lineRule="auto"/>
        <w:ind w:left="708" w:hanging="708"/>
        <w:jc w:val="center"/>
        <w:rPr>
          <w:rFonts w:ascii="Arial" w:eastAsia="Calibri" w:hAnsi="Arial" w:cs="Arial"/>
          <w:b/>
          <w:color w:val="000000" w:themeColor="text1"/>
          <w:sz w:val="20"/>
          <w:szCs w:val="20"/>
          <w:lang w:eastAsia="ar-SA"/>
        </w:rPr>
      </w:pPr>
    </w:p>
    <w:p w14:paraId="1B35259B" w14:textId="77777777"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14:paraId="7291DA5F" w14:textId="4D736BAE" w:rsidR="00AF653C" w:rsidRDefault="00AF653C" w:rsidP="00417545">
      <w:pPr>
        <w:pStyle w:val="Standard"/>
        <w:spacing w:line="276" w:lineRule="auto"/>
        <w:rPr>
          <w:rFonts w:ascii="Arial" w:hAnsi="Arial" w:cs="Arial"/>
          <w:color w:val="auto"/>
          <w:sz w:val="20"/>
          <w:szCs w:val="20"/>
        </w:rPr>
      </w:pPr>
      <w:r w:rsidRPr="000519F2">
        <w:rPr>
          <w:rFonts w:ascii="Arial" w:hAnsi="Arial" w:cs="Arial"/>
          <w:color w:val="auto"/>
          <w:sz w:val="20"/>
          <w:szCs w:val="20"/>
        </w:rPr>
        <w:t>- protokoły d</w:t>
      </w:r>
      <w:r w:rsidR="00E64748" w:rsidRPr="000519F2">
        <w:rPr>
          <w:rFonts w:ascii="Arial" w:hAnsi="Arial" w:cs="Arial"/>
          <w:color w:val="auto"/>
          <w:sz w:val="20"/>
          <w:szCs w:val="20"/>
        </w:rPr>
        <w:t>ostawy</w:t>
      </w:r>
      <w:r w:rsidRPr="000519F2">
        <w:rPr>
          <w:rFonts w:ascii="Arial" w:hAnsi="Arial" w:cs="Arial"/>
          <w:color w:val="auto"/>
          <w:sz w:val="20"/>
          <w:szCs w:val="20"/>
        </w:rPr>
        <w:t xml:space="preserve"> i montażu </w:t>
      </w:r>
      <w:r w:rsidR="00E64748" w:rsidRPr="000519F2">
        <w:rPr>
          <w:rFonts w:ascii="Arial" w:hAnsi="Arial" w:cs="Arial"/>
          <w:color w:val="auto"/>
          <w:sz w:val="20"/>
          <w:szCs w:val="20"/>
        </w:rPr>
        <w:t>urządzenia</w:t>
      </w:r>
      <w:r w:rsidR="00A822B6">
        <w:rPr>
          <w:rFonts w:ascii="Arial" w:hAnsi="Arial" w:cs="Arial"/>
          <w:color w:val="auto"/>
          <w:sz w:val="20"/>
          <w:szCs w:val="20"/>
        </w:rPr>
        <w:t>.</w:t>
      </w:r>
    </w:p>
    <w:p w14:paraId="5FF6E1DA" w14:textId="77777777" w:rsidR="00A822B6" w:rsidRDefault="00A822B6" w:rsidP="00417545">
      <w:pPr>
        <w:pStyle w:val="Standard"/>
        <w:spacing w:line="276" w:lineRule="auto"/>
        <w:rPr>
          <w:rFonts w:ascii="Arial" w:hAnsi="Arial" w:cs="Arial"/>
          <w:color w:val="auto"/>
          <w:sz w:val="20"/>
          <w:szCs w:val="20"/>
        </w:rPr>
      </w:pPr>
    </w:p>
    <w:p w14:paraId="46825EC7" w14:textId="77777777" w:rsidR="00336542" w:rsidRPr="0086508B" w:rsidRDefault="00B16A6B" w:rsidP="0086508B">
      <w:pPr>
        <w:jc w:val="both"/>
        <w:rPr>
          <w:rFonts w:ascii="Arial" w:eastAsia="Times New Roman" w:hAnsi="Arial" w:cs="Arial"/>
          <w:sz w:val="20"/>
          <w:szCs w:val="20"/>
        </w:rPr>
      </w:pPr>
      <w:r w:rsidRPr="00320C08">
        <w:rPr>
          <w:rFonts w:ascii="Arial" w:eastAsia="Times New Roman" w:hAnsi="Arial" w:cs="Arial"/>
          <w:b/>
          <w:sz w:val="20"/>
          <w:szCs w:val="20"/>
        </w:rPr>
        <w:t>3</w:t>
      </w:r>
      <w:r w:rsidR="0086508B" w:rsidRPr="00320C08">
        <w:rPr>
          <w:rFonts w:ascii="Arial" w:eastAsia="Times New Roman" w:hAnsi="Arial" w:cs="Arial"/>
          <w:b/>
          <w:sz w:val="20"/>
          <w:szCs w:val="20"/>
        </w:rPr>
        <w:t>.</w:t>
      </w:r>
      <w:r w:rsidR="00D411EC" w:rsidRPr="00320C08">
        <w:rPr>
          <w:rFonts w:ascii="Arial" w:eastAsia="Times New Roman" w:hAnsi="Arial" w:cs="Arial"/>
          <w:b/>
          <w:sz w:val="20"/>
          <w:szCs w:val="20"/>
        </w:rPr>
        <w:t xml:space="preserve">  </w:t>
      </w:r>
      <w:r w:rsidR="00336542" w:rsidRPr="00320C08">
        <w:rPr>
          <w:rFonts w:ascii="Arial" w:eastAsia="Times New Roman" w:hAnsi="Arial" w:cs="Arial"/>
          <w:b/>
          <w:sz w:val="20"/>
          <w:szCs w:val="20"/>
        </w:rPr>
        <w:t>Wspólny Słownik Zamówień CPV</w:t>
      </w:r>
      <w:r w:rsidR="00336542" w:rsidRPr="0086508B">
        <w:rPr>
          <w:rFonts w:ascii="Arial" w:eastAsia="Times New Roman" w:hAnsi="Arial" w:cs="Arial"/>
          <w:sz w:val="20"/>
          <w:szCs w:val="20"/>
        </w:rPr>
        <w:t>: </w:t>
      </w:r>
    </w:p>
    <w:tbl>
      <w:tblPr>
        <w:tblW w:w="8978" w:type="dxa"/>
        <w:tblInd w:w="392" w:type="dxa"/>
        <w:tblLayout w:type="fixed"/>
        <w:tblLook w:val="0000" w:firstRow="0" w:lastRow="0" w:firstColumn="0" w:lastColumn="0" w:noHBand="0" w:noVBand="0"/>
      </w:tblPr>
      <w:tblGrid>
        <w:gridCol w:w="1447"/>
        <w:gridCol w:w="7531"/>
      </w:tblGrid>
      <w:tr w:rsidR="000B518B" w:rsidRPr="00C9343A" w14:paraId="1831CE9F" w14:textId="77777777" w:rsidTr="009107F8">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27AD428" w14:textId="7D6EAA07" w:rsidR="000B518B" w:rsidRPr="00C9343A" w:rsidRDefault="0086508B" w:rsidP="00646F7B">
            <w:pPr>
              <w:pStyle w:val="Standard"/>
              <w:rPr>
                <w:rFonts w:ascii="Arial" w:hAnsi="Arial" w:cs="Arial"/>
                <w:b/>
                <w:color w:val="000000"/>
                <w:sz w:val="20"/>
                <w:szCs w:val="20"/>
              </w:rPr>
            </w:pPr>
            <w:r>
              <w:rPr>
                <w:rFonts w:ascii="Arial" w:hAnsi="Arial" w:cs="Arial"/>
                <w:sz w:val="20"/>
                <w:szCs w:val="20"/>
              </w:rPr>
              <w:t>3</w:t>
            </w:r>
            <w:r w:rsidR="000519F2">
              <w:rPr>
                <w:rFonts w:ascii="Arial" w:hAnsi="Arial" w:cs="Arial"/>
                <w:sz w:val="20"/>
                <w:szCs w:val="20"/>
              </w:rPr>
              <w:t>1515000-9</w:t>
            </w:r>
          </w:p>
        </w:tc>
        <w:tc>
          <w:tcPr>
            <w:tcW w:w="7531" w:type="dxa"/>
            <w:tcBorders>
              <w:top w:val="single" w:sz="4" w:space="0" w:color="000000"/>
              <w:left w:val="single" w:sz="4" w:space="0" w:color="000000"/>
              <w:bottom w:val="single" w:sz="4" w:space="0" w:color="000000"/>
              <w:right w:val="single" w:sz="4" w:space="0" w:color="000000"/>
            </w:tcBorders>
            <w:shd w:val="clear" w:color="auto" w:fill="auto"/>
          </w:tcPr>
          <w:p w14:paraId="0D29D089" w14:textId="5CADD7C5" w:rsidR="000B518B" w:rsidRPr="00C9343A" w:rsidRDefault="000519F2" w:rsidP="00646F7B">
            <w:pPr>
              <w:pStyle w:val="Standard"/>
              <w:rPr>
                <w:rFonts w:ascii="Arial" w:hAnsi="Arial" w:cs="Arial"/>
                <w:color w:val="auto"/>
                <w:sz w:val="20"/>
                <w:szCs w:val="20"/>
              </w:rPr>
            </w:pPr>
            <w:r>
              <w:rPr>
                <w:rFonts w:ascii="Arial" w:hAnsi="Arial" w:cs="Arial"/>
                <w:color w:val="auto"/>
                <w:sz w:val="20"/>
                <w:szCs w:val="20"/>
              </w:rPr>
              <w:t>Lampy ultrafioletowe</w:t>
            </w:r>
          </w:p>
        </w:tc>
      </w:tr>
    </w:tbl>
    <w:p w14:paraId="4E4807D2"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 Wizja lokalna</w:t>
      </w:r>
    </w:p>
    <w:p w14:paraId="3C60E705" w14:textId="77777777" w:rsidR="00646F7B" w:rsidRPr="00C9343A" w:rsidRDefault="00646F7B" w:rsidP="00646F7B">
      <w:pPr>
        <w:pStyle w:val="pkt"/>
        <w:spacing w:before="0" w:after="0" w:line="240" w:lineRule="auto"/>
        <w:ind w:left="0" w:firstLine="0"/>
        <w:rPr>
          <w:rFonts w:ascii="Arial" w:hAnsi="Arial" w:cs="Arial"/>
          <w:sz w:val="20"/>
        </w:rPr>
      </w:pPr>
    </w:p>
    <w:p w14:paraId="6C8B7B96" w14:textId="77777777"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14:paraId="3E11225A"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VI. Podwykonawstwo</w:t>
      </w:r>
    </w:p>
    <w:p w14:paraId="325FB016" w14:textId="77777777"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powierzyć wykonanie części zamówienia podwykonawcy (podwykonawcom). </w:t>
      </w:r>
    </w:p>
    <w:p w14:paraId="1BF30A38" w14:textId="77777777"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rPr>
      </w:pPr>
      <w:r w:rsidRPr="00285CA3">
        <w:rPr>
          <w:rFonts w:ascii="Arial" w:eastAsia="Times New Roman" w:hAnsi="Arial" w:cs="Arial"/>
          <w:color w:val="000000" w:themeColor="text1"/>
          <w:sz w:val="20"/>
          <w:szCs w:val="20"/>
        </w:rPr>
        <w:t xml:space="preserve">Zamawiający </w:t>
      </w:r>
      <w:r w:rsidRPr="00285CA3">
        <w:rPr>
          <w:rFonts w:ascii="Arial" w:eastAsia="Times New Roman" w:hAnsi="Arial" w:cs="Arial"/>
          <w:b/>
          <w:bCs/>
          <w:color w:val="000000" w:themeColor="text1"/>
          <w:sz w:val="20"/>
          <w:szCs w:val="20"/>
        </w:rPr>
        <w:t>nie zastrzega</w:t>
      </w:r>
      <w:r w:rsidRPr="00285CA3">
        <w:rPr>
          <w:rFonts w:ascii="Arial" w:eastAsia="Times New Roman" w:hAnsi="Arial" w:cs="Arial"/>
          <w:color w:val="000000" w:themeColor="text1"/>
          <w:sz w:val="20"/>
          <w:szCs w:val="20"/>
        </w:rPr>
        <w:t xml:space="preserve"> obowiązku osobistego wykonania przez Wykonawcę kluczowych części zamówienia.</w:t>
      </w:r>
    </w:p>
    <w:p w14:paraId="243C6345" w14:textId="3819D37E" w:rsidR="00F453B8" w:rsidRPr="003C2D1D" w:rsidRDefault="00320C08" w:rsidP="003C2D1D">
      <w:pPr>
        <w:numPr>
          <w:ilvl w:val="0"/>
          <w:numId w:val="7"/>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rPr>
        <w:t>w</w:t>
      </w:r>
      <w:r w:rsidRPr="00336542">
        <w:rPr>
          <w:rFonts w:ascii="Arial" w:eastAsia="Times New Roman" w:hAnsi="Arial" w:cs="Arial"/>
          <w:color w:val="000000"/>
          <w:sz w:val="20"/>
          <w:szCs w:val="20"/>
        </w:rPr>
        <w:t>ykonawców.</w:t>
      </w:r>
    </w:p>
    <w:p w14:paraId="6D17D50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 Termin wykonania zamówienia</w:t>
      </w:r>
    </w:p>
    <w:p w14:paraId="594F6E79" w14:textId="680113D8" w:rsidR="00260854" w:rsidRPr="00EC3D53" w:rsidRDefault="00336542" w:rsidP="00EC3D53">
      <w:pPr>
        <w:numPr>
          <w:ilvl w:val="0"/>
          <w:numId w:val="8"/>
        </w:numPr>
        <w:spacing w:before="240" w:after="0" w:line="240" w:lineRule="auto"/>
        <w:ind w:left="360"/>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Termin realizacji zamówienia wynosi: </w:t>
      </w:r>
      <w:r w:rsidR="00285CA3" w:rsidRPr="00C9343A">
        <w:rPr>
          <w:rFonts w:ascii="Arial" w:eastAsia="Times New Roman" w:hAnsi="Arial" w:cs="Arial"/>
          <w:b/>
          <w:color w:val="000000"/>
          <w:sz w:val="20"/>
          <w:szCs w:val="20"/>
        </w:rPr>
        <w:t xml:space="preserve">do </w:t>
      </w:r>
      <w:r w:rsidR="000641E2">
        <w:rPr>
          <w:rFonts w:ascii="Arial" w:eastAsia="Times New Roman" w:hAnsi="Arial" w:cs="Arial"/>
          <w:b/>
          <w:color w:val="000000"/>
          <w:sz w:val="20"/>
          <w:szCs w:val="20"/>
        </w:rPr>
        <w:t>2</w:t>
      </w:r>
      <w:r w:rsidR="00955542">
        <w:rPr>
          <w:rFonts w:ascii="Arial" w:eastAsia="Times New Roman" w:hAnsi="Arial" w:cs="Arial"/>
          <w:b/>
          <w:color w:val="000000"/>
          <w:sz w:val="20"/>
          <w:szCs w:val="20"/>
        </w:rPr>
        <w:t>0</w:t>
      </w:r>
      <w:r w:rsidR="000641E2">
        <w:rPr>
          <w:rFonts w:ascii="Arial" w:eastAsia="Times New Roman" w:hAnsi="Arial" w:cs="Arial"/>
          <w:b/>
          <w:color w:val="000000"/>
          <w:sz w:val="20"/>
          <w:szCs w:val="20"/>
        </w:rPr>
        <w:t xml:space="preserve"> </w:t>
      </w:r>
      <w:r w:rsidR="006762C9" w:rsidRPr="00C9343A">
        <w:rPr>
          <w:rFonts w:ascii="Arial" w:eastAsia="Times New Roman" w:hAnsi="Arial" w:cs="Arial"/>
          <w:b/>
          <w:color w:val="000000" w:themeColor="text1"/>
          <w:sz w:val="20"/>
          <w:szCs w:val="20"/>
        </w:rPr>
        <w:t>dni</w:t>
      </w:r>
      <w:r w:rsidR="00285CA3" w:rsidRPr="00C9343A">
        <w:rPr>
          <w:rFonts w:ascii="Arial" w:eastAsia="Times New Roman" w:hAnsi="Arial" w:cs="Arial"/>
          <w:b/>
          <w:color w:val="000000" w:themeColor="text1"/>
          <w:sz w:val="20"/>
          <w:szCs w:val="20"/>
        </w:rPr>
        <w:t xml:space="preserve"> od podpisania umowy</w:t>
      </w:r>
      <w:r w:rsidR="007E793A">
        <w:rPr>
          <w:rFonts w:ascii="Arial" w:eastAsia="Times New Roman" w:hAnsi="Arial" w:cs="Arial"/>
          <w:b/>
          <w:color w:val="000000" w:themeColor="text1"/>
          <w:sz w:val="20"/>
          <w:szCs w:val="20"/>
        </w:rPr>
        <w:t>.</w:t>
      </w:r>
      <w:r w:rsidR="00EC3D53">
        <w:rPr>
          <w:rFonts w:ascii="Arial" w:eastAsia="Times New Roman" w:hAnsi="Arial" w:cs="Arial"/>
          <w:color w:val="000000"/>
          <w:sz w:val="20"/>
          <w:szCs w:val="20"/>
        </w:rPr>
        <w:t xml:space="preserve">                                                                </w:t>
      </w:r>
      <w:r w:rsidR="007E793A" w:rsidRPr="00A82966">
        <w:rPr>
          <w:rFonts w:ascii="Arial" w:eastAsia="Times New Roman" w:hAnsi="Arial" w:cs="Arial"/>
          <w:b/>
          <w:strike/>
          <w:color w:val="0E57C4" w:themeColor="background2" w:themeShade="80"/>
          <w:sz w:val="20"/>
          <w:szCs w:val="20"/>
        </w:rPr>
        <w:t xml:space="preserve">Termin realizacji </w:t>
      </w:r>
      <w:r w:rsidR="00320C08" w:rsidRPr="00A82966">
        <w:rPr>
          <w:rFonts w:ascii="Arial" w:eastAsia="Times New Roman" w:hAnsi="Arial" w:cs="Arial"/>
          <w:b/>
          <w:strike/>
          <w:color w:val="0E57C4" w:themeColor="background2" w:themeShade="80"/>
          <w:sz w:val="20"/>
          <w:szCs w:val="20"/>
        </w:rPr>
        <w:t>stanowi</w:t>
      </w:r>
      <w:r w:rsidR="007E793A" w:rsidRPr="00A82966">
        <w:rPr>
          <w:rFonts w:ascii="Arial" w:eastAsia="Times New Roman" w:hAnsi="Arial" w:cs="Arial"/>
          <w:b/>
          <w:strike/>
          <w:color w:val="0E57C4" w:themeColor="background2" w:themeShade="80"/>
          <w:sz w:val="20"/>
          <w:szCs w:val="20"/>
        </w:rPr>
        <w:t xml:space="preserve"> kryterium oceny ofert</w:t>
      </w:r>
      <w:r w:rsidR="007E793A" w:rsidRPr="009704D1">
        <w:rPr>
          <w:rFonts w:ascii="Arial" w:eastAsia="Times New Roman" w:hAnsi="Arial" w:cs="Arial"/>
          <w:b/>
          <w:strike/>
          <w:sz w:val="20"/>
          <w:szCs w:val="20"/>
        </w:rPr>
        <w:t xml:space="preserve">. </w:t>
      </w:r>
    </w:p>
    <w:p w14:paraId="574DF491" w14:textId="40FD779D"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rPr>
        <w:t xml:space="preserve">załącznik nr </w:t>
      </w:r>
      <w:r w:rsidR="0008491A" w:rsidRPr="0008491A">
        <w:rPr>
          <w:rFonts w:ascii="Arial" w:eastAsia="Times New Roman" w:hAnsi="Arial" w:cs="Arial"/>
          <w:b/>
          <w:sz w:val="20"/>
          <w:szCs w:val="20"/>
        </w:rPr>
        <w:t xml:space="preserve"> </w:t>
      </w:r>
      <w:r w:rsidR="000A4CF1">
        <w:rPr>
          <w:rFonts w:ascii="Arial" w:eastAsia="Times New Roman" w:hAnsi="Arial" w:cs="Arial"/>
          <w:b/>
          <w:sz w:val="20"/>
          <w:szCs w:val="20"/>
        </w:rPr>
        <w:t>9</w:t>
      </w:r>
      <w:r w:rsidR="0008491A" w:rsidRPr="0008491A">
        <w:rPr>
          <w:rFonts w:ascii="Arial" w:eastAsia="Times New Roman" w:hAnsi="Arial" w:cs="Arial"/>
          <w:b/>
          <w:sz w:val="20"/>
          <w:szCs w:val="20"/>
        </w:rPr>
        <w:t xml:space="preserve"> </w:t>
      </w:r>
      <w:r w:rsidRPr="0008491A">
        <w:rPr>
          <w:rFonts w:ascii="Arial" w:eastAsia="Times New Roman" w:hAnsi="Arial" w:cs="Arial"/>
          <w:b/>
          <w:bCs/>
          <w:color w:val="000000"/>
          <w:sz w:val="20"/>
          <w:szCs w:val="20"/>
        </w:rPr>
        <w:t>do SWZ</w:t>
      </w:r>
      <w:r w:rsidR="00955542">
        <w:rPr>
          <w:rFonts w:ascii="Arial" w:eastAsia="Times New Roman" w:hAnsi="Arial" w:cs="Arial"/>
          <w:b/>
          <w:color w:val="000000"/>
          <w:sz w:val="20"/>
          <w:szCs w:val="20"/>
        </w:rPr>
        <w:t>.</w:t>
      </w:r>
    </w:p>
    <w:p w14:paraId="64AC4BFF" w14:textId="77777777"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96FD5">
        <w:rPr>
          <w:rFonts w:ascii="Arial" w:hAnsi="Arial" w:cs="Arial"/>
          <w:b/>
          <w:sz w:val="20"/>
        </w:rPr>
        <w:t>Płatność</w:t>
      </w:r>
      <w:r w:rsidRPr="00285CA3">
        <w:rPr>
          <w:rFonts w:ascii="Arial" w:hAnsi="Arial" w:cs="Arial"/>
          <w:bCs/>
          <w:sz w:val="20"/>
        </w:rPr>
        <w:t xml:space="preserve"> </w:t>
      </w:r>
      <w:r w:rsidRPr="00296FD5">
        <w:rPr>
          <w:rFonts w:ascii="Arial" w:hAnsi="Arial" w:cs="Arial"/>
          <w:b/>
          <w:sz w:val="20"/>
        </w:rPr>
        <w:t>jednorazowa</w:t>
      </w:r>
      <w:r w:rsidRPr="00285CA3">
        <w:rPr>
          <w:rFonts w:ascii="Arial" w:hAnsi="Arial" w:cs="Arial"/>
          <w:bCs/>
          <w:sz w:val="20"/>
        </w:rPr>
        <w:t xml:space="preserve"> po zakończeniu zadania.</w:t>
      </w:r>
    </w:p>
    <w:p w14:paraId="40EC5000"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VIII. Warunki udziału w postępowaniu</w:t>
      </w:r>
    </w:p>
    <w:p w14:paraId="44C5EC16" w14:textId="77777777"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rPr>
        <w:t xml:space="preserve"> </w:t>
      </w:r>
      <w:r w:rsidRPr="00336542">
        <w:rPr>
          <w:rFonts w:ascii="Arial" w:eastAsia="Times New Roman" w:hAnsi="Arial" w:cs="Arial"/>
          <w:color w:val="000000"/>
          <w:sz w:val="20"/>
          <w:szCs w:val="20"/>
          <w:shd w:val="clear" w:color="auto" w:fill="FFFFFF"/>
        </w:rPr>
        <w:t>udziału w postępowaniu.</w:t>
      </w:r>
    </w:p>
    <w:p w14:paraId="77FEEAE5" w14:textId="77777777"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spełniają warunki dotyczące:</w:t>
      </w:r>
    </w:p>
    <w:p w14:paraId="09864A68" w14:textId="77777777"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rPr>
      </w:pPr>
    </w:p>
    <w:p w14:paraId="7FE12AF4" w14:textId="77777777"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rPr>
      </w:pPr>
      <w:r w:rsidRPr="00285CA3">
        <w:rPr>
          <w:rFonts w:ascii="Arial" w:eastAsia="Times New Roman" w:hAnsi="Arial" w:cs="Arial"/>
          <w:b/>
          <w:bCs/>
          <w:color w:val="000000"/>
          <w:sz w:val="20"/>
          <w:szCs w:val="20"/>
        </w:rPr>
        <w:t>zdolności do występowania w obrocie gospodarczym:</w:t>
      </w:r>
    </w:p>
    <w:p w14:paraId="7C39D52A"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1B39648" w14:textId="77777777" w:rsidR="00320C08" w:rsidRPr="00285CA3" w:rsidRDefault="00320C08" w:rsidP="00320C08">
      <w:pPr>
        <w:pStyle w:val="Teksttreci"/>
        <w:spacing w:after="0" w:line="240" w:lineRule="auto"/>
        <w:ind w:left="720" w:right="20" w:firstLine="0"/>
        <w:jc w:val="both"/>
        <w:rPr>
          <w:i/>
          <w:sz w:val="20"/>
          <w:szCs w:val="20"/>
        </w:rPr>
      </w:pPr>
    </w:p>
    <w:p w14:paraId="719922E4"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 xml:space="preserve">uprawnień do prowadzenia określonej działalności gospodarczej lub zawodowej, o ile </w:t>
      </w:r>
      <w:r w:rsidRPr="00285CA3">
        <w:rPr>
          <w:rFonts w:ascii="Arial" w:eastAsia="Times New Roman" w:hAnsi="Arial" w:cs="Arial"/>
          <w:b/>
          <w:bCs/>
          <w:sz w:val="20"/>
          <w:szCs w:val="20"/>
          <w:lang w:eastAsia="pl-PL"/>
        </w:rPr>
        <w:lastRenderedPageBreak/>
        <w:t>wynika to z odrębnych przepisów:</w:t>
      </w:r>
    </w:p>
    <w:p w14:paraId="1ADC83C2" w14:textId="77777777"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18B777EE" w14:textId="77777777" w:rsidR="00320C08" w:rsidRPr="00285CA3" w:rsidRDefault="00320C08" w:rsidP="00320C08">
      <w:pPr>
        <w:pStyle w:val="Teksttreci"/>
        <w:spacing w:after="0" w:line="240" w:lineRule="auto"/>
        <w:ind w:left="868" w:right="20" w:firstLine="0"/>
        <w:jc w:val="both"/>
        <w:rPr>
          <w:i/>
        </w:rPr>
      </w:pPr>
    </w:p>
    <w:p w14:paraId="51809FC1"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4E7D9517" w14:textId="77777777"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42CD755D"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14:paraId="5F1C3ABD"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109872C3" w14:textId="4C7E78D3" w:rsidR="000641E2" w:rsidRDefault="000641E2" w:rsidP="000641E2">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2AEE01BB" w14:textId="77777777" w:rsidR="00955542" w:rsidRDefault="00955542" w:rsidP="000641E2">
      <w:pPr>
        <w:pStyle w:val="Teksttreci"/>
        <w:spacing w:after="0" w:line="240" w:lineRule="auto"/>
        <w:ind w:left="720" w:right="20" w:firstLine="0"/>
        <w:jc w:val="both"/>
        <w:rPr>
          <w:rFonts w:ascii="Arial" w:hAnsi="Arial" w:cs="Arial"/>
          <w:i/>
          <w:sz w:val="20"/>
          <w:szCs w:val="20"/>
          <w:lang w:val="pl-PL"/>
        </w:rPr>
      </w:pPr>
    </w:p>
    <w:p w14:paraId="294E78D6" w14:textId="4C274BAE" w:rsidR="00320C08" w:rsidRPr="00955542" w:rsidRDefault="00320C08" w:rsidP="00955542">
      <w:pPr>
        <w:pStyle w:val="Akapitzlist"/>
        <w:numPr>
          <w:ilvl w:val="1"/>
          <w:numId w:val="10"/>
        </w:numPr>
        <w:ind w:left="851" w:right="20" w:hanging="284"/>
        <w:jc w:val="both"/>
        <w:rPr>
          <w:rFonts w:ascii="Arial" w:eastAsia="Times New Roman" w:hAnsi="Arial" w:cs="Arial"/>
          <w:sz w:val="20"/>
          <w:szCs w:val="20"/>
          <w:lang w:eastAsia="pl-PL"/>
        </w:rPr>
      </w:pPr>
      <w:r w:rsidRPr="00955542">
        <w:rPr>
          <w:rFonts w:ascii="Arial" w:eastAsia="Times New Roman" w:hAnsi="Arial" w:cs="Arial"/>
          <w:sz w:val="20"/>
          <w:szCs w:val="20"/>
          <w:u w:val="single"/>
        </w:rPr>
        <w:t>OSOBY (dla każdej części)</w:t>
      </w:r>
      <w:r w:rsidRPr="00955542">
        <w:rPr>
          <w:rFonts w:ascii="Arial" w:eastAsia="Times New Roman" w:hAnsi="Arial" w:cs="Arial"/>
          <w:sz w:val="20"/>
          <w:szCs w:val="20"/>
        </w:rPr>
        <w:t>:</w:t>
      </w:r>
    </w:p>
    <w:p w14:paraId="427E65E9" w14:textId="77777777"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14:paraId="06187005" w14:textId="77777777" w:rsidR="001C6FCE" w:rsidRPr="004C3FBE" w:rsidRDefault="001C6FCE" w:rsidP="00320C08">
      <w:pPr>
        <w:pStyle w:val="Standard"/>
        <w:jc w:val="both"/>
        <w:rPr>
          <w:rFonts w:ascii="Arial" w:hAnsi="Arial" w:cs="Arial"/>
          <w:b/>
          <w:i/>
          <w:sz w:val="20"/>
          <w:szCs w:val="20"/>
        </w:rPr>
      </w:pPr>
    </w:p>
    <w:p w14:paraId="728E1128" w14:textId="77777777"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4F352537" w14:textId="77777777"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44E18838" w14:textId="77777777" w:rsidR="00320C08" w:rsidRPr="00285CA3" w:rsidRDefault="00320C08" w:rsidP="00320C08">
      <w:pPr>
        <w:spacing w:after="0" w:line="240" w:lineRule="auto"/>
        <w:ind w:left="868" w:right="20"/>
        <w:jc w:val="both"/>
        <w:rPr>
          <w:rFonts w:ascii="Times New Roman" w:eastAsia="Times New Roman" w:hAnsi="Times New Roman" w:cs="Times New Roman"/>
          <w:sz w:val="20"/>
          <w:szCs w:val="20"/>
        </w:rPr>
      </w:pPr>
    </w:p>
    <w:p w14:paraId="1B33B300" w14:textId="77777777" w:rsidR="00320C08" w:rsidRPr="00336542" w:rsidRDefault="00320C08" w:rsidP="00A82966">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966B4A2" w14:textId="77777777" w:rsidR="00320C08" w:rsidRDefault="00320C08" w:rsidP="009107F8">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rPr>
        <w:t>roboty budowlane/</w:t>
      </w:r>
      <w:r w:rsidRPr="00BC721C">
        <w:rPr>
          <w:rFonts w:ascii="Arial" w:eastAsia="Times New Roman" w:hAnsi="Arial" w:cs="Arial"/>
          <w:b/>
          <w:bCs/>
          <w:color w:val="000000" w:themeColor="text1"/>
          <w:sz w:val="20"/>
          <w:szCs w:val="20"/>
        </w:rPr>
        <w:t>dostawy/</w:t>
      </w:r>
      <w:r w:rsidRPr="007476E0">
        <w:rPr>
          <w:rFonts w:ascii="Arial" w:eastAsia="Times New Roman" w:hAnsi="Arial" w:cs="Arial"/>
          <w:color w:val="000000" w:themeColor="text1"/>
          <w:sz w:val="20"/>
          <w:szCs w:val="20"/>
        </w:rPr>
        <w:t xml:space="preserve">usługi </w:t>
      </w:r>
      <w:r w:rsidRPr="00336542">
        <w:rPr>
          <w:rFonts w:ascii="Arial" w:eastAsia="Times New Roman" w:hAnsi="Arial" w:cs="Arial"/>
          <w:color w:val="000000"/>
          <w:sz w:val="20"/>
          <w:szCs w:val="20"/>
        </w:rPr>
        <w:t xml:space="preserve">wykonają poszczególni wykonawcy w odniesieniu do warunków, które zostały opisane w ust. 2 - zgodnie z </w:t>
      </w:r>
      <w:r w:rsidRPr="00336542">
        <w:rPr>
          <w:rFonts w:ascii="Arial" w:eastAsia="Times New Roman" w:hAnsi="Arial" w:cs="Arial"/>
          <w:b/>
          <w:bCs/>
          <w:color w:val="000000"/>
          <w:sz w:val="20"/>
          <w:szCs w:val="20"/>
        </w:rPr>
        <w:t>Z</w:t>
      </w:r>
      <w:r>
        <w:rPr>
          <w:rFonts w:ascii="Arial" w:eastAsia="Times New Roman" w:hAnsi="Arial" w:cs="Arial"/>
          <w:b/>
          <w:bCs/>
          <w:color w:val="000000"/>
          <w:sz w:val="20"/>
          <w:szCs w:val="20"/>
        </w:rPr>
        <w:t>ałącznikiem nr 5</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 </w:t>
      </w:r>
      <w:r w:rsidR="006F0FA4">
        <w:rPr>
          <w:rFonts w:ascii="Arial" w:eastAsia="Times New Roman" w:hAnsi="Arial" w:cs="Arial"/>
          <w:color w:val="000000"/>
          <w:sz w:val="20"/>
          <w:szCs w:val="20"/>
        </w:rPr>
        <w:t xml:space="preserve"> </w:t>
      </w:r>
    </w:p>
    <w:p w14:paraId="4C2BCD3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IX. Podstawy wykluczenia z postępowania</w:t>
      </w:r>
    </w:p>
    <w:p w14:paraId="476DD21D" w14:textId="77777777"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postępowania o udzielenie zamówienia wyklucza się Wykonawców, w stosunku do których zachodzi którakolwiek z okoliczności wskazanych:</w:t>
      </w:r>
    </w:p>
    <w:p w14:paraId="5B226F69"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108 ust. 1 PZP tj.:</w:t>
      </w:r>
    </w:p>
    <w:p w14:paraId="5318F6EB"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14:paraId="7FC5852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5792766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14:paraId="28D4EE50" w14:textId="77777777"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742F1"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5FBCCA"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14:paraId="51DA75C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4E5892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B2436"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7039084D"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14:paraId="57006643"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5FEE95"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295779">
        <w:rPr>
          <w:rFonts w:ascii="Arial" w:hAnsi="Arial" w:cs="Arial"/>
          <w:sz w:val="20"/>
          <w:szCs w:val="20"/>
        </w:rPr>
        <w:lastRenderedPageBreak/>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50A698"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14:paraId="0D13CE3E"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DBDCC4" w14:textId="77777777"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1268A"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109 ust. 1 pkt. 4, 5, 7 PZP, tj.:</w:t>
      </w:r>
    </w:p>
    <w:p w14:paraId="43206615"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90753"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9AD0E0"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rPr>
      </w:pPr>
      <w:r w:rsidRPr="00295779">
        <w:rPr>
          <w:rFonts w:ascii="Arial" w:eastAsia="Times New Roman"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rPr>
        <w:t>wady;</w:t>
      </w:r>
    </w:p>
    <w:p w14:paraId="364BCD0F" w14:textId="77777777"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rPr>
      </w:pPr>
      <w:r w:rsidRPr="00295779">
        <w:rPr>
          <w:rFonts w:ascii="Arial" w:eastAsia="Times New Roman" w:hAnsi="Arial" w:cs="Arial"/>
          <w:b/>
          <w:sz w:val="20"/>
          <w:szCs w:val="20"/>
          <w:u w:val="single"/>
        </w:rPr>
        <w:t>art. 7 ust. 1 ustawy z dnia 13 kwietnia 2022 r. o szczególnych rozwiązaniach w zakresie przeciwdziałania wspieraniu agresji na Ukrainę oraz służących ochronie bezpieczeństwa narodowego:</w:t>
      </w:r>
    </w:p>
    <w:p w14:paraId="15068E52"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378E9969"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A01EC4"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DC94C4D" w14:textId="77777777"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rPr>
      </w:pPr>
      <w:r w:rsidRPr="00295779">
        <w:rPr>
          <w:rFonts w:ascii="Arial"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80ECA1" w14:textId="77777777"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295779">
        <w:rPr>
          <w:rFonts w:ascii="Arial" w:hAnsi="Arial" w:cs="Arial"/>
          <w:sz w:val="20"/>
          <w:szCs w:val="20"/>
        </w:rPr>
        <w:t xml:space="preserve">Wykluczenie następuje na okres trwania okoliczności określonych w pkt. 3). </w:t>
      </w:r>
    </w:p>
    <w:p w14:paraId="6302C157" w14:textId="77777777"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C01353" w14:textId="77777777"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Wykluczenie Wykonawcy następuje zgodnie z art. 111 PZP</w:t>
      </w:r>
      <w:r w:rsidR="007476E0">
        <w:rPr>
          <w:rFonts w:ascii="Arial" w:eastAsia="Times New Roman" w:hAnsi="Arial" w:cs="Arial"/>
          <w:color w:val="000000"/>
          <w:sz w:val="20"/>
          <w:szCs w:val="20"/>
        </w:rPr>
        <w:t>.</w:t>
      </w:r>
      <w:r w:rsidRPr="00336542">
        <w:rPr>
          <w:rFonts w:ascii="Arial" w:eastAsia="Times New Roman" w:hAnsi="Arial" w:cs="Arial"/>
          <w:color w:val="000000"/>
          <w:sz w:val="20"/>
          <w:szCs w:val="20"/>
        </w:rPr>
        <w:t> </w:t>
      </w:r>
    </w:p>
    <w:p w14:paraId="12B24680" w14:textId="77777777"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lastRenderedPageBreak/>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14:paraId="5C474CFA" w14:textId="77777777"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366100A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42635E89"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2E935E"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0AD8890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300E2345"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296BD15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284B47E2"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6B1168F0"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15F3B61A" w14:textId="77777777"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19DC11D" w14:textId="2F47CE00"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SWZ.</w:t>
      </w:r>
    </w:p>
    <w:p w14:paraId="5C063BD1" w14:textId="77777777"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rPr>
      </w:pPr>
      <w:r w:rsidRPr="004B7595">
        <w:rPr>
          <w:rFonts w:ascii="Arial" w:eastAsia="Times New Roman" w:hAnsi="Arial" w:cs="Arial"/>
          <w:b/>
          <w:color w:val="000000"/>
          <w:sz w:val="32"/>
          <w:szCs w:val="32"/>
        </w:rPr>
        <w:t xml:space="preserve">X. Podmiotowe środki dowodowe. </w:t>
      </w:r>
      <w:r w:rsidR="004B7595">
        <w:rPr>
          <w:rFonts w:ascii="Arial" w:eastAsia="Times New Roman" w:hAnsi="Arial" w:cs="Arial"/>
          <w:b/>
          <w:color w:val="000000"/>
          <w:sz w:val="32"/>
          <w:szCs w:val="32"/>
        </w:rPr>
        <w:br/>
      </w:r>
      <w:r w:rsidRPr="004B7595">
        <w:rPr>
          <w:rFonts w:ascii="Arial" w:eastAsia="Times New Roman" w:hAnsi="Arial" w:cs="Arial"/>
          <w:b/>
          <w:color w:val="000000"/>
          <w:sz w:val="32"/>
          <w:szCs w:val="32"/>
        </w:rPr>
        <w:t>Oświadczenia i dokumenty, jakie zobowiązani są dostarczyć Wykonawcy w celu potwierdzenia spełniania warunków udziału w postępowaniu oraz wykazania braku podstaw wykluczenia</w:t>
      </w:r>
    </w:p>
    <w:p w14:paraId="7631A94C" w14:textId="6298C29A"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Do oferty Wykonawca zobowiązany jest dołączyć aktualne na dzień składania ofert oświadczenie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 xml:space="preserve">o spełnianiu warunków udziału w postępowaniu oraz o braku podstaw do wykluczenia z postępowania – zgodnie z </w:t>
      </w:r>
      <w:r w:rsidRPr="00336542">
        <w:rPr>
          <w:rFonts w:ascii="Arial" w:eastAsia="Times New Roman" w:hAnsi="Arial" w:cs="Arial"/>
          <w:b/>
          <w:bCs/>
          <w:color w:val="000000"/>
          <w:sz w:val="20"/>
          <w:szCs w:val="20"/>
        </w:rPr>
        <w:t xml:space="preserve">Załącznikiem nr </w:t>
      </w:r>
      <w:r>
        <w:rPr>
          <w:rFonts w:ascii="Arial" w:eastAsia="Times New Roman" w:hAnsi="Arial" w:cs="Arial"/>
          <w:b/>
          <w:bCs/>
          <w:color w:val="000000"/>
          <w:sz w:val="20"/>
          <w:szCs w:val="20"/>
        </w:rPr>
        <w:t>3 i 4</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6A38C9C9" w14:textId="77777777"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Informacje zawarte w oświadczeniu, o którym mowa w pkt 1 stanowią wstępne potwierdzenie, że Wykonawca nie podlega wykluczeniu oraz spełnia warunki udziału w postępowaniu.</w:t>
      </w:r>
    </w:p>
    <w:p w14:paraId="1FA2038E"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56F28C4"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347BBA4D" w14:textId="0A5AB66D"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 xml:space="preserve">ń, </w:t>
      </w:r>
      <w:r w:rsidR="000641E2">
        <w:rPr>
          <w:rFonts w:ascii="Arial" w:hAnsi="Arial" w:cs="Arial"/>
          <w:color w:val="000000"/>
          <w:sz w:val="20"/>
          <w:szCs w:val="20"/>
        </w:rPr>
        <w:t xml:space="preserve">                   </w:t>
      </w:r>
      <w:r>
        <w:rPr>
          <w:rFonts w:ascii="Arial" w:hAnsi="Arial" w:cs="Arial"/>
          <w:color w:val="000000"/>
          <w:sz w:val="20"/>
          <w:szCs w:val="20"/>
        </w:rPr>
        <w:t>o których mowa w Rozdziale X</w:t>
      </w:r>
      <w:r w:rsidRPr="000C0FA0">
        <w:rPr>
          <w:rFonts w:ascii="Arial" w:hAnsi="Arial" w:cs="Arial"/>
          <w:color w:val="000000"/>
          <w:sz w:val="20"/>
          <w:szCs w:val="20"/>
        </w:rPr>
        <w:t xml:space="preserve"> pkt 1.</w:t>
      </w:r>
    </w:p>
    <w:p w14:paraId="09A6E050" w14:textId="0951DF69"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w:t>
      </w:r>
      <w:r w:rsidR="000641E2">
        <w:rPr>
          <w:rFonts w:ascii="Arial" w:hAnsi="Arial" w:cs="Arial"/>
          <w:color w:val="000000"/>
          <w:sz w:val="20"/>
          <w:szCs w:val="20"/>
        </w:rPr>
        <w:t xml:space="preserve">                                            </w:t>
      </w:r>
      <w:r w:rsidRPr="000C0FA0">
        <w:rPr>
          <w:rFonts w:ascii="Arial" w:hAnsi="Arial" w:cs="Arial"/>
          <w:color w:val="000000"/>
          <w:sz w:val="20"/>
          <w:szCs w:val="20"/>
        </w:rPr>
        <w:t>o przedstawienie takich informacji lub dokumentów.</w:t>
      </w:r>
    </w:p>
    <w:p w14:paraId="61F80359"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rPr>
      </w:pPr>
      <w:r w:rsidRPr="000C0FA0">
        <w:rPr>
          <w:rFonts w:ascii="Arial" w:eastAsia="Times New Roman" w:hAnsi="Arial" w:cs="Arial"/>
          <w:b/>
          <w:color w:val="000000"/>
          <w:sz w:val="20"/>
          <w:szCs w:val="20"/>
          <w:u w:val="singl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56692" w14:textId="77777777"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Podmiotowe środki dowodowe wymagane od wykonawcy obejmują:</w:t>
      </w:r>
    </w:p>
    <w:p w14:paraId="1E5C9E79" w14:textId="77777777"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W celu potwierdzenia braku podstaw do wykluczenia z udziału w postępowaniu:</w:t>
      </w:r>
    </w:p>
    <w:p w14:paraId="62383A9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w:t>
      </w:r>
      <w:r w:rsidRPr="000C0FA0">
        <w:rPr>
          <w:rFonts w:ascii="Arial" w:eastAsia="Times New Roman" w:hAnsi="Arial" w:cs="Arial"/>
          <w:sz w:val="20"/>
          <w:szCs w:val="20"/>
          <w:lang w:eastAsia="pl-PL"/>
        </w:rPr>
        <w:lastRenderedPageBreak/>
        <w:t xml:space="preserve">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222D5B6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1FFE528" w14:textId="45F36957" w:rsidR="00295779" w:rsidRPr="00212392" w:rsidRDefault="006C678D" w:rsidP="00212392">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5106E089" w14:textId="6C3C6433"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Jeżeli Wykonawca ma siedzibę lub miejsce zamieszkania poza terytorium Rzeczypospolitej Polskiej, zamiast dokumentu, o których mowa w ust. 3 pkt 2, składa dokument lub dokumenty wystawione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FE0B9AC"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3FB40E" w14:textId="5EF255F8"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aktualność.</w:t>
      </w:r>
    </w:p>
    <w:p w14:paraId="15EB5C3F" w14:textId="09E58B58" w:rsidR="00EC3CC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4C3FBE">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rPr>
        <w:t> </w:t>
      </w:r>
      <w:r w:rsidRPr="00336542">
        <w:rPr>
          <w:rFonts w:ascii="Arial" w:eastAsia="Times New Roman" w:hAnsi="Arial" w:cs="Arial"/>
          <w:smallCaps/>
          <w:color w:val="000000"/>
          <w:sz w:val="20"/>
          <w:szCs w:val="20"/>
        </w:rPr>
        <w:t> </w:t>
      </w:r>
      <w:r w:rsidRPr="004C3FBE">
        <w:rPr>
          <w:rFonts w:ascii="Arial" w:eastAsia="Times New Roman" w:hAnsi="Arial" w:cs="Arial"/>
          <w:smallCaps/>
          <w:color w:val="000000"/>
          <w:sz w:val="20"/>
          <w:szCs w:val="20"/>
        </w:rPr>
        <w:t xml:space="preserve"> </w:t>
      </w:r>
      <w:r w:rsidRPr="004C3FBE">
        <w:rPr>
          <w:rFonts w:ascii="Arial" w:eastAsia="Times New Roman" w:hAnsi="Arial" w:cs="Arial"/>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AA6BD6C" w14:textId="49BDC58E" w:rsidR="00BC1ACA" w:rsidRDefault="00BC1ACA" w:rsidP="00BC1ACA">
      <w:pPr>
        <w:tabs>
          <w:tab w:val="left" w:pos="284"/>
        </w:tabs>
        <w:spacing w:after="0" w:line="240" w:lineRule="auto"/>
        <w:jc w:val="both"/>
        <w:textAlignment w:val="baseline"/>
        <w:rPr>
          <w:rFonts w:ascii="Arial" w:eastAsia="Times New Roman" w:hAnsi="Arial" w:cs="Arial"/>
          <w:color w:val="000000"/>
          <w:sz w:val="20"/>
          <w:szCs w:val="20"/>
        </w:rPr>
      </w:pPr>
    </w:p>
    <w:p w14:paraId="013EAA97"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 Poleganie na zasobach innych podmiotów</w:t>
      </w:r>
    </w:p>
    <w:p w14:paraId="5C232431" w14:textId="77777777"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B3054A0"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2B67DA" w14:textId="4585F04E"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rPr>
        <w:t xml:space="preserve">załącznik nr </w:t>
      </w:r>
      <w:r>
        <w:rPr>
          <w:rFonts w:ascii="Arial" w:eastAsia="Times New Roman" w:hAnsi="Arial" w:cs="Arial"/>
          <w:b/>
          <w:bCs/>
          <w:color w:val="000000"/>
          <w:sz w:val="20"/>
          <w:szCs w:val="20"/>
        </w:rPr>
        <w:t>10</w:t>
      </w:r>
      <w:r w:rsidRPr="00336542">
        <w:rPr>
          <w:rFonts w:ascii="Arial" w:eastAsia="Times New Roman" w:hAnsi="Arial" w:cs="Arial"/>
          <w:b/>
          <w:bCs/>
          <w:color w:val="000000"/>
          <w:sz w:val="20"/>
          <w:szCs w:val="20"/>
        </w:rPr>
        <w:t xml:space="preserve"> do SWZ</w:t>
      </w:r>
      <w:r w:rsidR="00212392">
        <w:rPr>
          <w:rFonts w:ascii="Arial" w:eastAsia="Times New Roman" w:hAnsi="Arial" w:cs="Arial"/>
          <w:b/>
          <w:bCs/>
          <w:color w:val="000000"/>
          <w:sz w:val="20"/>
          <w:szCs w:val="20"/>
        </w:rPr>
        <w:t>.</w:t>
      </w:r>
    </w:p>
    <w:p w14:paraId="543BD4FC"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6A9A2"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65668"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ADDA93" w14:textId="77777777"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336542">
        <w:rPr>
          <w:rFonts w:ascii="Arial" w:eastAsia="Times New Roman" w:hAnsi="Arial" w:cs="Arial"/>
          <w:color w:val="000000"/>
          <w:sz w:val="20"/>
          <w:szCs w:val="20"/>
        </w:rPr>
        <w:lastRenderedPageBreak/>
        <w:t>podmiotu oraz odpowiednio spełnianie warunków udziału w postępowaniu, w zakresie, w jakim Wykonawca powołuje się na jego zasoby, zgodnie z katalogiem dokumentów określonych w Rozdziale X SWZ.</w:t>
      </w:r>
    </w:p>
    <w:p w14:paraId="07A730EB" w14:textId="63DCF835" w:rsidR="007534C6" w:rsidRDefault="007534C6" w:rsidP="00F1457D">
      <w:pPr>
        <w:spacing w:after="0" w:line="240" w:lineRule="auto"/>
        <w:ind w:left="360"/>
        <w:jc w:val="both"/>
        <w:textAlignment w:val="baseline"/>
        <w:rPr>
          <w:rFonts w:ascii="Arial" w:eastAsia="Times New Roman" w:hAnsi="Arial" w:cs="Arial"/>
          <w:color w:val="000000"/>
          <w:sz w:val="20"/>
          <w:szCs w:val="20"/>
        </w:rPr>
      </w:pPr>
    </w:p>
    <w:p w14:paraId="2F2AE797" w14:textId="77777777" w:rsidR="000641E2" w:rsidRDefault="000641E2" w:rsidP="00F1457D">
      <w:pPr>
        <w:spacing w:after="0" w:line="240" w:lineRule="auto"/>
        <w:ind w:left="360"/>
        <w:jc w:val="both"/>
        <w:textAlignment w:val="baseline"/>
        <w:rPr>
          <w:rFonts w:ascii="Arial" w:eastAsia="Times New Roman" w:hAnsi="Arial" w:cs="Arial"/>
          <w:color w:val="000000"/>
          <w:sz w:val="20"/>
          <w:szCs w:val="20"/>
        </w:rPr>
      </w:pPr>
    </w:p>
    <w:p w14:paraId="7C1EA3B8"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 Informacja dla Wykonawców wspólnie ubiegających się o udzielenie zamówienia</w:t>
      </w:r>
    </w:p>
    <w:p w14:paraId="3E7BC95F" w14:textId="1D8217E6"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mogą wspólnie ubiegać się o udzielenie zamówienia. W takim przypadku Wykonawcy ustanawiają pełnomocnika do reprezentowania ich w postępowaniu albo do reprezentowania </w:t>
      </w:r>
      <w:r w:rsidR="009107F8">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zawarcia umowy w sprawie zamówienia publicznego. Pełnomocnictwo</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winno być załączone do oferty. </w:t>
      </w:r>
    </w:p>
    <w:p w14:paraId="2DE92159"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3B11305"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wspólnie ubiegający się o udzielenie zamówienia dołączają do oferty oświadczenie, z którego wynika, które roboty budowlane/dostawy/usługi wykonają poszczególni wykonawcy.</w:t>
      </w:r>
    </w:p>
    <w:p w14:paraId="1B338FCB" w14:textId="77777777"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260854">
        <w:rPr>
          <w:rFonts w:ascii="Arial" w:eastAsia="Times New Roman" w:hAnsi="Arial" w:cs="Arial"/>
          <w:color w:val="000000"/>
          <w:sz w:val="20"/>
          <w:szCs w:val="20"/>
        </w:rPr>
        <w:t>Oświadczenia i dokumenty potwierdzające brak podstaw do wykluczenia z postępowania składa każdy z Wykonawców wspólnie ubiegających się o zamówienie.</w:t>
      </w:r>
    </w:p>
    <w:p w14:paraId="24202495" w14:textId="77777777" w:rsidR="00336542" w:rsidRPr="002F7CA0" w:rsidRDefault="00336542" w:rsidP="00405D12">
      <w:pPr>
        <w:shd w:val="clear" w:color="auto" w:fill="D9D9D9" w:themeFill="background1" w:themeFillShade="D9"/>
        <w:spacing w:before="240" w:after="240" w:line="240" w:lineRule="auto"/>
        <w:jc w:val="both"/>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XIII. Informacje o sposobie porozumiewania się zamawiającego z Wykonawcami oraz przekazywania oświadczeń lub dokumentów</w:t>
      </w:r>
    </w:p>
    <w:p w14:paraId="002826B3"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1F6147D8" w14:textId="0ECDED05" w:rsidR="00FC5038" w:rsidRPr="007160F7" w:rsidRDefault="002F7CA0" w:rsidP="00F42410">
      <w:pPr>
        <w:pStyle w:val="Standard"/>
        <w:spacing w:line="276" w:lineRule="auto"/>
        <w:jc w:val="both"/>
        <w:rPr>
          <w:rFonts w:ascii="Arial" w:hAnsi="Arial" w:cs="Arial"/>
          <w:sz w:val="20"/>
          <w:szCs w:val="20"/>
        </w:rPr>
      </w:pPr>
      <w:r w:rsidRPr="002F7CA0">
        <w:rPr>
          <w:rFonts w:ascii="Arial" w:hAnsi="Arial" w:cs="Arial"/>
          <w:sz w:val="20"/>
          <w:szCs w:val="20"/>
        </w:rPr>
        <w:t>- w zakresie proceduralnym –</w:t>
      </w:r>
      <w:r w:rsidR="0068685C">
        <w:rPr>
          <w:rFonts w:ascii="Arial" w:hAnsi="Arial" w:cs="Arial"/>
          <w:sz w:val="20"/>
          <w:szCs w:val="20"/>
        </w:rPr>
        <w:t xml:space="preserve"> </w:t>
      </w:r>
      <w:r w:rsidR="009107F8">
        <w:rPr>
          <w:rFonts w:ascii="Arial" w:hAnsi="Arial" w:cs="Arial"/>
          <w:sz w:val="20"/>
          <w:szCs w:val="20"/>
        </w:rPr>
        <w:t>Monika Wiśniewska</w:t>
      </w:r>
      <w:r w:rsidRPr="002F7CA0">
        <w:rPr>
          <w:rFonts w:ascii="Arial" w:hAnsi="Arial" w:cs="Arial"/>
          <w:sz w:val="20"/>
          <w:szCs w:val="20"/>
        </w:rPr>
        <w:t xml:space="preserve">, </w:t>
      </w:r>
      <w:r w:rsidR="009107F8">
        <w:rPr>
          <w:rFonts w:ascii="Arial" w:hAnsi="Arial" w:cs="Arial"/>
          <w:sz w:val="20"/>
          <w:szCs w:val="20"/>
        </w:rPr>
        <w:t>pod</w:t>
      </w:r>
      <w:r w:rsidRPr="002F7CA0">
        <w:rPr>
          <w:rFonts w:ascii="Arial" w:hAnsi="Arial" w:cs="Arial"/>
          <w:sz w:val="20"/>
          <w:szCs w:val="20"/>
        </w:rPr>
        <w:t xml:space="preserve">inspektor ds. zamówień publicznych, </w:t>
      </w:r>
      <w:hyperlink r:id="rId14" w:history="1">
        <w:r w:rsidRPr="007160F7">
          <w:rPr>
            <w:rStyle w:val="Hipercze"/>
            <w:rFonts w:ascii="Arial" w:hAnsi="Arial" w:cs="Arial"/>
            <w:sz w:val="20"/>
            <w:szCs w:val="20"/>
          </w:rPr>
          <w:t>inwestycje@zamosc.org.pl</w:t>
        </w:r>
      </w:hyperlink>
      <w:r w:rsidRPr="007160F7">
        <w:rPr>
          <w:rFonts w:ascii="Arial" w:hAnsi="Arial" w:cs="Arial"/>
          <w:sz w:val="20"/>
          <w:szCs w:val="20"/>
        </w:rPr>
        <w:t>,</w:t>
      </w:r>
    </w:p>
    <w:p w14:paraId="720DE064" w14:textId="01E5C035"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Beata Ziółkowska</w:t>
      </w:r>
      <w:r w:rsidRPr="001C6FCE">
        <w:rPr>
          <w:rFonts w:ascii="Arial" w:hAnsi="Arial" w:cs="Arial"/>
          <w:color w:val="auto"/>
          <w:sz w:val="20"/>
          <w:szCs w:val="20"/>
        </w:rPr>
        <w:t xml:space="preserve">, </w:t>
      </w:r>
      <w:r w:rsidR="0068685C" w:rsidRPr="001C6FCE">
        <w:rPr>
          <w:rFonts w:ascii="Arial" w:hAnsi="Arial" w:cs="Arial"/>
          <w:color w:val="auto"/>
          <w:sz w:val="20"/>
          <w:szCs w:val="20"/>
        </w:rPr>
        <w:t xml:space="preserve">e-mail: </w:t>
      </w:r>
      <w:hyperlink r:id="rId15" w:history="1">
        <w:r w:rsidR="0068685C" w:rsidRPr="00E959D7">
          <w:rPr>
            <w:rStyle w:val="Hipercze"/>
            <w:rFonts w:ascii="Arial" w:hAnsi="Arial" w:cs="Arial"/>
            <w:sz w:val="20"/>
            <w:szCs w:val="20"/>
          </w:rPr>
          <w:t>wodkan@zamosc.org.pl</w:t>
        </w:r>
      </w:hyperlink>
      <w:r w:rsidR="0068685C">
        <w:rPr>
          <w:rFonts w:ascii="Arial" w:hAnsi="Arial" w:cs="Arial"/>
          <w:color w:val="auto"/>
          <w:sz w:val="20"/>
          <w:szCs w:val="20"/>
        </w:rPr>
        <w:t xml:space="preserve">,  </w:t>
      </w:r>
      <w:r w:rsidR="009107F8">
        <w:rPr>
          <w:rFonts w:ascii="Arial" w:hAnsi="Arial" w:cs="Arial"/>
          <w:color w:val="auto"/>
          <w:sz w:val="20"/>
          <w:szCs w:val="20"/>
        </w:rPr>
        <w:t xml:space="preserve">Michał Kłonica, kierownik GZOK, </w:t>
      </w:r>
      <w:r w:rsidR="009107F8" w:rsidRPr="001C6FCE">
        <w:rPr>
          <w:rFonts w:ascii="Arial" w:hAnsi="Arial" w:cs="Arial"/>
          <w:color w:val="auto"/>
          <w:sz w:val="20"/>
          <w:szCs w:val="20"/>
        </w:rPr>
        <w:t xml:space="preserve">e-mail: </w:t>
      </w:r>
      <w:hyperlink r:id="rId16" w:history="1">
        <w:r w:rsidR="0068685C" w:rsidRPr="00E959D7">
          <w:rPr>
            <w:rStyle w:val="Hipercze"/>
            <w:rFonts w:ascii="Arial" w:hAnsi="Arial" w:cs="Arial"/>
            <w:sz w:val="20"/>
            <w:szCs w:val="20"/>
          </w:rPr>
          <w:t>mklonica@zamosc.org.pl</w:t>
        </w:r>
      </w:hyperlink>
      <w:r w:rsidR="0068685C">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68685C" w:rsidRPr="00E959D7">
          <w:rPr>
            <w:rStyle w:val="Hipercze"/>
            <w:rFonts w:ascii="Arial" w:eastAsia="Times New Roman" w:hAnsi="Arial" w:cs="Arial"/>
            <w:sz w:val="20"/>
            <w:szCs w:val="20"/>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8"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19664A07" w14:textId="77777777"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14:paraId="04329F0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Zamawiającemu pytań do treści SWZ;</w:t>
      </w:r>
    </w:p>
    <w:p w14:paraId="250B70AA"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podmiotowych środków dowodowych;</w:t>
      </w:r>
    </w:p>
    <w:p w14:paraId="42EDE82C"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BF0C59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D8F10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 treści przedmiotowych środków dowodowych;</w:t>
      </w:r>
    </w:p>
    <w:p w14:paraId="03A32B61"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przesłania odpowiedzi na inne wezwania Zamawiającego wynikające z ustawy - Prawo zamówień publicznych;</w:t>
      </w:r>
    </w:p>
    <w:p w14:paraId="25C3E48F"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wniosków, informacji, oświadczeń Wykonawcy;</w:t>
      </w:r>
    </w:p>
    <w:p w14:paraId="6723FDE4"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odwołania/inne</w:t>
      </w:r>
    </w:p>
    <w:p w14:paraId="6ACFF9A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rPr>
        <w:t xml:space="preserve">odbywa się za pośrednictwem </w:t>
      </w:r>
      <w:hyperlink r:id="rId1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 formularza </w:t>
      </w:r>
      <w:r w:rsidRPr="002F7CA0">
        <w:rPr>
          <w:rFonts w:ascii="Arial" w:eastAsia="Times New Roman" w:hAnsi="Arial" w:cs="Arial"/>
          <w:b/>
          <w:bCs/>
          <w:color w:val="000000"/>
          <w:sz w:val="20"/>
          <w:szCs w:val="20"/>
        </w:rPr>
        <w:t>„Wyślij wiadomość do zamawiającego”. </w:t>
      </w:r>
    </w:p>
    <w:p w14:paraId="47A9761A" w14:textId="77777777" w:rsidR="00336542" w:rsidRDefault="00336542" w:rsidP="002F7CA0">
      <w:pPr>
        <w:spacing w:after="0" w:line="240" w:lineRule="auto"/>
        <w:ind w:left="284"/>
        <w:jc w:val="both"/>
        <w:rPr>
          <w:rFonts w:ascii="Arial" w:eastAsia="Times New Roman" w:hAnsi="Arial" w:cs="Arial"/>
          <w:color w:val="FF9900"/>
          <w:sz w:val="20"/>
          <w:szCs w:val="20"/>
        </w:rPr>
      </w:pPr>
      <w:r w:rsidRPr="002F7CA0">
        <w:rPr>
          <w:rFonts w:ascii="Arial" w:eastAsia="Times New Roman" w:hAnsi="Arial" w:cs="Arial"/>
          <w:color w:val="000000"/>
          <w:sz w:val="20"/>
          <w:szCs w:val="20"/>
        </w:rPr>
        <w:t xml:space="preserve">Za datę przekazania (wpływu) oświadczeń, wniosków, zawiadomień oraz informacji przyjmuje się datę ich przesłania za pośrednictwem </w:t>
      </w:r>
      <w:hyperlink r:id="rId2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512C97">
          <w:rPr>
            <w:rStyle w:val="Hipercze"/>
            <w:rFonts w:ascii="Arial" w:eastAsia="Times New Roman" w:hAnsi="Arial" w:cs="Arial"/>
            <w:sz w:val="20"/>
            <w:szCs w:val="20"/>
          </w:rPr>
          <w:t>inwestycje@zamosc.org.pl</w:t>
        </w:r>
      </w:hyperlink>
      <w:r w:rsidR="002F7CA0">
        <w:rPr>
          <w:rFonts w:ascii="Arial" w:eastAsia="Times New Roman" w:hAnsi="Arial" w:cs="Arial"/>
          <w:color w:val="FF9900"/>
          <w:sz w:val="20"/>
          <w:szCs w:val="20"/>
        </w:rPr>
        <w:t>.</w:t>
      </w:r>
    </w:p>
    <w:p w14:paraId="4B2495CB" w14:textId="77777777"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będzie przekazywał wykonawcom informacje za pośrednictwem </w:t>
      </w:r>
      <w:hyperlink r:id="rId22"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Informacje dotyczące odpowiedzi na pytania, zmiany specyfikacji, zmiany </w:t>
      </w:r>
      <w:r w:rsidRPr="002F7CA0">
        <w:rPr>
          <w:rFonts w:ascii="Arial" w:eastAsia="Times New Roman" w:hAnsi="Arial" w:cs="Arial"/>
          <w:color w:val="000000"/>
          <w:sz w:val="20"/>
          <w:szCs w:val="20"/>
        </w:rPr>
        <w:lastRenderedPageBreak/>
        <w:t xml:space="preserve">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 konkretnego wykonawcy.</w:t>
      </w:r>
    </w:p>
    <w:p w14:paraId="5593581F" w14:textId="77777777"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Wykonawca jako podmiot profesjonalny ma obowiązek sprawdzania komunikatów i wiadomości bezpośrednio na </w:t>
      </w:r>
      <w:hyperlink r:id="rId24" w:history="1">
        <w:r w:rsidRPr="002F7CA0">
          <w:rPr>
            <w:rStyle w:val="Hipercze"/>
            <w:rFonts w:ascii="Arial" w:eastAsia="Times New Roman" w:hAnsi="Arial" w:cs="Arial"/>
            <w:sz w:val="20"/>
            <w:szCs w:val="20"/>
          </w:rPr>
          <w:t>platformazakupowa.pl</w:t>
        </w:r>
      </w:hyperlink>
      <w:r w:rsidRPr="002F7CA0">
        <w:rPr>
          <w:rFonts w:ascii="Arial" w:eastAsia="Times New Roman" w:hAnsi="Arial" w:cs="Arial"/>
          <w:color w:val="000000"/>
          <w:sz w:val="20"/>
          <w:szCs w:val="20"/>
        </w:rPr>
        <w:t xml:space="preserve"> przesłanych przez zamawiającego, gdyż system powiadomień może ulec awarii lub powiadomienie może trafić do folderu SPAM.</w:t>
      </w:r>
    </w:p>
    <w:p w14:paraId="10A89321" w14:textId="77777777"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tj.:</w:t>
      </w:r>
    </w:p>
    <w:p w14:paraId="2E2101C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stały dostęp do sieci Internet o gwarantowanej przepustowości nie mniejszej niż 512 </w:t>
      </w:r>
      <w:proofErr w:type="spellStart"/>
      <w:r w:rsidRPr="002F7CA0">
        <w:rPr>
          <w:rFonts w:ascii="Arial" w:eastAsia="Times New Roman" w:hAnsi="Arial" w:cs="Arial"/>
          <w:color w:val="000000"/>
          <w:sz w:val="20"/>
          <w:szCs w:val="20"/>
        </w:rPr>
        <w:t>kb</w:t>
      </w:r>
      <w:proofErr w:type="spellEnd"/>
      <w:r w:rsidRPr="002F7CA0">
        <w:rPr>
          <w:rFonts w:ascii="Arial" w:eastAsia="Times New Roman" w:hAnsi="Arial" w:cs="Arial"/>
          <w:color w:val="000000"/>
          <w:sz w:val="20"/>
          <w:szCs w:val="20"/>
        </w:rPr>
        <w:t>/s,</w:t>
      </w:r>
    </w:p>
    <w:p w14:paraId="434CF565"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A6F0AF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zainstalowana dowolna, inna przeglądarka internetowa niż Internet Explorer, </w:t>
      </w:r>
    </w:p>
    <w:p w14:paraId="1103A4EF"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włączona obsługa JavaScript,</w:t>
      </w:r>
    </w:p>
    <w:p w14:paraId="53DB0F28"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zainstalowany program Adobe </w:t>
      </w:r>
      <w:proofErr w:type="spellStart"/>
      <w:r w:rsidRPr="002F7CA0">
        <w:rPr>
          <w:rFonts w:ascii="Arial" w:eastAsia="Times New Roman" w:hAnsi="Arial" w:cs="Arial"/>
          <w:color w:val="000000"/>
          <w:sz w:val="20"/>
          <w:szCs w:val="20"/>
        </w:rPr>
        <w:t>Acrobat</w:t>
      </w:r>
      <w:proofErr w:type="spellEnd"/>
      <w:r w:rsidRPr="002F7CA0">
        <w:rPr>
          <w:rFonts w:ascii="Arial" w:eastAsia="Times New Roman" w:hAnsi="Arial" w:cs="Arial"/>
          <w:color w:val="000000"/>
          <w:sz w:val="20"/>
          <w:szCs w:val="20"/>
        </w:rPr>
        <w:t xml:space="preserve"> Reader lub inny obsługujący format plików .pdf,</w:t>
      </w:r>
    </w:p>
    <w:p w14:paraId="15E1636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Platformazakupowa.pl działa według standardu przyjętego w komunikacji sieciowej - kodowanie UTF8,</w:t>
      </w:r>
    </w:p>
    <w:p w14:paraId="02B003A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Oznaczenie czasu odbioru danych przez platformę zakupową stanowi datę oraz dokładny czas (</w:t>
      </w:r>
      <w:proofErr w:type="spellStart"/>
      <w:r w:rsidRPr="002F7CA0">
        <w:rPr>
          <w:rFonts w:ascii="Arial" w:eastAsia="Times New Roman" w:hAnsi="Arial" w:cs="Arial"/>
          <w:color w:val="000000"/>
          <w:sz w:val="20"/>
          <w:szCs w:val="20"/>
        </w:rPr>
        <w:t>hh:mm:ss</w:t>
      </w:r>
      <w:proofErr w:type="spellEnd"/>
      <w:r w:rsidRPr="002F7CA0">
        <w:rPr>
          <w:rFonts w:ascii="Arial" w:eastAsia="Times New Roman" w:hAnsi="Arial" w:cs="Arial"/>
          <w:color w:val="000000"/>
          <w:sz w:val="20"/>
          <w:szCs w:val="20"/>
        </w:rPr>
        <w:t>) generowany wg. czasu lokalnego serwera synchronizowanego z zegarem Głównego Urzędu Miar.</w:t>
      </w:r>
    </w:p>
    <w:p w14:paraId="3589A45E" w14:textId="77777777"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Wykonawca, przystępując do niniejszego postępowania o udzielenie zamówienia publicznego:</w:t>
      </w:r>
    </w:p>
    <w:p w14:paraId="7C737D8B" w14:textId="77777777"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6"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7"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75A434B4" w14:textId="77777777"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8"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3786DD4B" w14:textId="39A9E40C"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b/>
          <w:bCs/>
          <w:color w:val="000000"/>
          <w:sz w:val="20"/>
          <w:szCs w:val="20"/>
        </w:rPr>
        <w:t xml:space="preserve">Zamawiający nie ponosi odpowiedzialności za złożenie oferty w sposób niezgodny </w:t>
      </w:r>
      <w:r w:rsidR="000641E2">
        <w:rPr>
          <w:rFonts w:ascii="Arial" w:eastAsia="Times New Roman" w:hAnsi="Arial" w:cs="Arial"/>
          <w:b/>
          <w:bCs/>
          <w:color w:val="000000"/>
          <w:sz w:val="20"/>
          <w:szCs w:val="20"/>
        </w:rPr>
        <w:t xml:space="preserve">                         </w:t>
      </w:r>
      <w:r w:rsidRPr="002F7CA0">
        <w:rPr>
          <w:rFonts w:ascii="Arial" w:eastAsia="Times New Roman" w:hAnsi="Arial" w:cs="Arial"/>
          <w:b/>
          <w:bCs/>
          <w:color w:val="000000"/>
          <w:sz w:val="20"/>
          <w:szCs w:val="20"/>
        </w:rPr>
        <w:t xml:space="preserve">z Instrukcją korzystania z </w:t>
      </w:r>
      <w:hyperlink r:id="rId29" w:history="1">
        <w:r w:rsidRPr="000641E2">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rPr>
        <w:t xml:space="preserve">). </w:t>
      </w:r>
    </w:p>
    <w:p w14:paraId="4BE4627B"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13A2F987" w14:textId="4CBB79F8"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informuje, że instrukcje korzystania z </w:t>
      </w:r>
      <w:hyperlink r:id="rId3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dotyczące </w:t>
      </w:r>
      <w:r w:rsidR="000641E2">
        <w:rPr>
          <w:rFonts w:ascii="Arial" w:eastAsia="Times New Roman" w:hAnsi="Arial" w:cs="Arial"/>
          <w:color w:val="000000"/>
          <w:sz w:val="20"/>
          <w:szCs w:val="20"/>
        </w:rPr>
        <w:t xml:space="preserve">                                           </w:t>
      </w:r>
      <w:r w:rsidRPr="002F7CA0">
        <w:rPr>
          <w:rFonts w:ascii="Arial" w:eastAsia="Times New Roman"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31"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znajdują się w zakładce „Instrukcje dla Wykonawców" na stronie internetowej pod adresem: </w:t>
      </w:r>
      <w:hyperlink r:id="rId32" w:history="1">
        <w:r w:rsidRPr="002F7CA0">
          <w:rPr>
            <w:rFonts w:ascii="Arial" w:eastAsia="Times New Roman" w:hAnsi="Arial" w:cs="Arial"/>
            <w:color w:val="1155CC"/>
            <w:sz w:val="20"/>
            <w:szCs w:val="20"/>
            <w:u w:val="single"/>
          </w:rPr>
          <w:t>https://platformazakupowa.pl/strona/45-instrukcje</w:t>
        </w:r>
      </w:hyperlink>
    </w:p>
    <w:p w14:paraId="6E4B78A5"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Pr>
          <w:rFonts w:ascii="Arial" w:eastAsia="Times New Roman" w:hAnsi="Arial" w:cs="Arial"/>
          <w:b/>
          <w:color w:val="000000"/>
          <w:sz w:val="32"/>
          <w:szCs w:val="32"/>
        </w:rPr>
        <w:t>X</w:t>
      </w:r>
      <w:r w:rsidR="00336542" w:rsidRPr="006A57E6">
        <w:rPr>
          <w:rFonts w:ascii="Arial" w:eastAsia="Times New Roman" w:hAnsi="Arial" w:cs="Arial"/>
          <w:b/>
          <w:color w:val="000000"/>
          <w:sz w:val="32"/>
          <w:szCs w:val="32"/>
        </w:rPr>
        <w:t>IV. Opis sposobu przygotowania ofert oraz dokumentów wymaganych przez Zamawiającego w SWZ</w:t>
      </w:r>
    </w:p>
    <w:p w14:paraId="60605284"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rPr>
        <w:t>elektronicznym kwalifikowanym podpisem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 xml:space="preserve">elektronicznym </w:t>
      </w:r>
      <w:r w:rsidRPr="00336542">
        <w:rPr>
          <w:rFonts w:ascii="Arial" w:eastAsia="Times New Roman" w:hAnsi="Arial" w:cs="Arial"/>
          <w:color w:val="000000"/>
          <w:sz w:val="20"/>
          <w:szCs w:val="20"/>
        </w:rPr>
        <w:t> </w:t>
      </w:r>
      <w:r w:rsidRPr="00336542">
        <w:rPr>
          <w:rFonts w:ascii="Arial" w:eastAsia="Times New Roman" w:hAnsi="Arial" w:cs="Arial"/>
          <w:b/>
          <w:bCs/>
          <w:color w:val="000000"/>
          <w:sz w:val="20"/>
          <w:szCs w:val="20"/>
        </w:rPr>
        <w:t>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W procesie składania oferty, w tym przedmiotowych środków dowodowych na platformie, </w:t>
      </w:r>
      <w:r w:rsidRPr="00336542">
        <w:rPr>
          <w:rFonts w:ascii="Arial" w:eastAsia="Times New Roman" w:hAnsi="Arial" w:cs="Arial"/>
          <w:b/>
          <w:bCs/>
          <w:color w:val="000000"/>
          <w:sz w:val="20"/>
          <w:szCs w:val="20"/>
        </w:rPr>
        <w:t>kwalifikowany podpis elektroniczny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zaufany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osobisty</w:t>
      </w:r>
      <w:r w:rsidRPr="00336542">
        <w:rPr>
          <w:rFonts w:ascii="Arial" w:eastAsia="Times New Roman" w:hAnsi="Arial" w:cs="Arial"/>
          <w:color w:val="000000"/>
          <w:sz w:val="20"/>
          <w:szCs w:val="20"/>
        </w:rPr>
        <w:t xml:space="preserve"> Wykonawca składa bezpośrednio na dokumencie, który następnie przesyła do systemu.</w:t>
      </w:r>
    </w:p>
    <w:p w14:paraId="6A4A8677"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rPr>
      </w:pPr>
      <w:r w:rsidRPr="00336542">
        <w:rPr>
          <w:rFonts w:ascii="Arial" w:eastAsia="Times New Roman"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rPr>
        <w:t>kwalifikowanym podpisem elektronicznym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8156E61"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powinna być:</w:t>
      </w:r>
    </w:p>
    <w:p w14:paraId="79384F55"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sporządzona na podstawie załączników niniejszej SWZ w języku polskim,</w:t>
      </w:r>
    </w:p>
    <w:p w14:paraId="004876C1"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lastRenderedPageBreak/>
        <w:t xml:space="preserve">złożona przy użyciu środków komunikacji elektronicznej tzn. za pośrednictwem </w:t>
      </w:r>
      <w:hyperlink r:id="rId33"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w:t>
      </w:r>
    </w:p>
    <w:p w14:paraId="77007BCA"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podpisana </w:t>
      </w:r>
      <w:r w:rsidRPr="006A57E6">
        <w:rPr>
          <w:rFonts w:ascii="Arial" w:eastAsia="Times New Roman" w:hAnsi="Arial" w:cs="Arial"/>
          <w:b/>
          <w:bCs/>
          <w:color w:val="1155CC"/>
          <w:sz w:val="20"/>
          <w:szCs w:val="20"/>
          <w:u w:val="single"/>
        </w:rPr>
        <w:t>kwalifikowanym podpisem elektronicznym</w:t>
      </w:r>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4" w:history="1">
        <w:r w:rsidRPr="006A57E6">
          <w:rPr>
            <w:rFonts w:ascii="Arial" w:eastAsia="Times New Roman" w:hAnsi="Arial" w:cs="Arial"/>
            <w:b/>
            <w:bCs/>
            <w:color w:val="1155CC"/>
            <w:sz w:val="20"/>
            <w:szCs w:val="20"/>
            <w:u w:val="single"/>
          </w:rPr>
          <w:t>podpisem zaufanym</w:t>
        </w:r>
      </w:hyperlink>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5" w:history="1">
        <w:r w:rsidRPr="006A57E6">
          <w:rPr>
            <w:rFonts w:ascii="Arial" w:eastAsia="Times New Roman" w:hAnsi="Arial" w:cs="Arial"/>
            <w:b/>
            <w:bCs/>
            <w:color w:val="1155CC"/>
            <w:sz w:val="20"/>
            <w:szCs w:val="20"/>
            <w:u w:val="single"/>
          </w:rPr>
          <w:t>podpisem osobistym</w:t>
        </w:r>
      </w:hyperlink>
      <w:r w:rsidRPr="006A57E6">
        <w:rPr>
          <w:rFonts w:ascii="Arial" w:eastAsia="Times New Roman" w:hAnsi="Arial" w:cs="Arial"/>
          <w:color w:val="000000"/>
          <w:sz w:val="20"/>
          <w:szCs w:val="20"/>
        </w:rPr>
        <w:t xml:space="preserve"> przez osobę/osoby upoważnioną/upoważnione.</w:t>
      </w:r>
    </w:p>
    <w:p w14:paraId="6899DEA1" w14:textId="77777777"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Podpisy kwalifikowane wykorzystywane przez Wykonawców do podpisywania</w:t>
      </w:r>
      <w:r w:rsidRPr="00336542">
        <w:rPr>
          <w:rFonts w:ascii="Arial" w:eastAsia="Times New Roman" w:hAnsi="Arial" w:cs="Arial"/>
          <w:color w:val="000000"/>
          <w:sz w:val="20"/>
          <w:szCs w:val="20"/>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rPr>
        <w:t>eIDAS</w:t>
      </w:r>
      <w:proofErr w:type="spellEnd"/>
      <w:r w:rsidRPr="00336542">
        <w:rPr>
          <w:rFonts w:ascii="Arial" w:eastAsia="Times New Roman" w:hAnsi="Arial" w:cs="Arial"/>
          <w:color w:val="000000"/>
          <w:sz w:val="20"/>
          <w:szCs w:val="20"/>
        </w:rPr>
        <w:t>) (UE) nr 910/2014 - od 1 lipca 2016 roku”.</w:t>
      </w:r>
    </w:p>
    <w:p w14:paraId="71FEC471" w14:textId="77777777"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wykorzystania formatu podpisu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w:t>
      </w:r>
    </w:p>
    <w:p w14:paraId="55C309DA" w14:textId="77777777"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Zgodnie z art. 18 ust. 3 ustawy </w:t>
      </w:r>
      <w:proofErr w:type="spellStart"/>
      <w:r w:rsidRPr="00336542">
        <w:rPr>
          <w:rFonts w:ascii="Arial" w:eastAsia="Times New Roman" w:hAnsi="Arial" w:cs="Arial"/>
          <w:color w:val="000000"/>
          <w:sz w:val="20"/>
          <w:szCs w:val="20"/>
        </w:rPr>
        <w:t>Pzp</w:t>
      </w:r>
      <w:proofErr w:type="spellEnd"/>
      <w:r w:rsidRPr="00336542">
        <w:rPr>
          <w:rFonts w:ascii="Arial" w:eastAsia="Times New Roman" w:hAnsi="Arial" w:cs="Arial"/>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5DD221" w14:textId="77777777"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Wykonawca, za pośrednictwem </w:t>
      </w:r>
      <w:hyperlink r:id="rId36"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852FEF9" w14:textId="77777777" w:rsidR="00336542" w:rsidRPr="006A57E6" w:rsidRDefault="00000000" w:rsidP="006A57E6">
      <w:pPr>
        <w:spacing w:after="0" w:line="240" w:lineRule="auto"/>
        <w:jc w:val="both"/>
        <w:rPr>
          <w:rFonts w:ascii="Arial" w:eastAsia="Times New Roman" w:hAnsi="Arial" w:cs="Arial"/>
          <w:sz w:val="20"/>
          <w:szCs w:val="20"/>
        </w:rPr>
      </w:pPr>
      <w:hyperlink r:id="rId37" w:history="1">
        <w:r w:rsidR="00336542" w:rsidRPr="006A57E6">
          <w:rPr>
            <w:rFonts w:ascii="Arial" w:eastAsia="Times New Roman" w:hAnsi="Arial" w:cs="Arial"/>
            <w:color w:val="1155CC"/>
            <w:sz w:val="20"/>
            <w:szCs w:val="20"/>
            <w:u w:val="single"/>
          </w:rPr>
          <w:t>https://platformazakupowa.pl/strona/45-instrukcje</w:t>
        </w:r>
      </w:hyperlink>
    </w:p>
    <w:p w14:paraId="330C7F22" w14:textId="77777777"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Każdy z Wykonawców może złożyć tylko jedną ofertę. Złożenie większej</w:t>
      </w:r>
      <w:r w:rsidRPr="00336542">
        <w:rPr>
          <w:rFonts w:ascii="Arial" w:eastAsia="Times New Roman" w:hAnsi="Arial" w:cs="Arial"/>
          <w:color w:val="000000"/>
          <w:sz w:val="20"/>
          <w:szCs w:val="20"/>
        </w:rPr>
        <w:t xml:space="preserve"> liczby ofert lub oferty zawierającej propozycje wariantowe spowoduje podlegać będzie odrzuceniu.</w:t>
      </w:r>
    </w:p>
    <w:p w14:paraId="01760BAE" w14:textId="77777777"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Ceny oferty muszą zawierać wszystkie koszty, jakie musi ponieść Wykonawca, aby zrealizować zamówienie z najwyższą starannością oraz ewentualne rabaty.</w:t>
      </w:r>
    </w:p>
    <w:p w14:paraId="28AABAE6" w14:textId="77777777"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D0D53C" w14:textId="77777777"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912F4F" w14:textId="77777777"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62D0B706" w14:textId="77777777"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b/>
          <w:bCs/>
          <w:color w:val="000000"/>
          <w:sz w:val="20"/>
          <w:szCs w:val="20"/>
        </w:rPr>
        <w:t xml:space="preserve"> </w:t>
      </w:r>
      <w:r w:rsidR="00336542" w:rsidRPr="00336542">
        <w:rPr>
          <w:rFonts w:ascii="Arial" w:eastAsia="Times New Roman" w:hAnsi="Arial" w:cs="Arial"/>
          <w:b/>
          <w:bCs/>
          <w:color w:val="000000"/>
          <w:sz w:val="20"/>
          <w:szCs w:val="20"/>
        </w:rPr>
        <w:t xml:space="preserve">Rozszerzenia plików </w:t>
      </w:r>
      <w:r w:rsidR="00336542" w:rsidRPr="006A57E6">
        <w:rPr>
          <w:rFonts w:ascii="Arial" w:eastAsia="Times New Roman" w:hAnsi="Arial" w:cs="Arial"/>
          <w:bCs/>
          <w:color w:val="000000"/>
          <w:sz w:val="20"/>
          <w:szCs w:val="20"/>
        </w:rPr>
        <w:t>wykorzystywanych przez Wykonawców muszą być zgodne z</w:t>
      </w:r>
      <w:r w:rsidR="00336542" w:rsidRPr="006A57E6">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0A4C66" w14:textId="77777777"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Zamawiający rekomenduje wykorzystanie formatów: .pdf .</w:t>
      </w:r>
      <w:proofErr w:type="spellStart"/>
      <w:r w:rsidR="00336542" w:rsidRPr="00336542">
        <w:rPr>
          <w:rFonts w:ascii="Arial" w:eastAsia="Times New Roman" w:hAnsi="Arial" w:cs="Arial"/>
          <w:color w:val="000000"/>
          <w:sz w:val="20"/>
          <w:szCs w:val="20"/>
        </w:rPr>
        <w:t>doc</w:t>
      </w:r>
      <w:proofErr w:type="spellEnd"/>
      <w:r w:rsidR="00336542" w:rsidRPr="00336542">
        <w:rPr>
          <w:rFonts w:ascii="Arial" w:eastAsia="Times New Roman" w:hAnsi="Arial" w:cs="Arial"/>
          <w:color w:val="000000"/>
          <w:sz w:val="20"/>
          <w:szCs w:val="20"/>
        </w:rPr>
        <w:t xml:space="preserve"> .</w:t>
      </w:r>
      <w:proofErr w:type="spellStart"/>
      <w:r w:rsidR="00336542" w:rsidRPr="00336542">
        <w:rPr>
          <w:rFonts w:ascii="Arial" w:eastAsia="Times New Roman" w:hAnsi="Arial" w:cs="Arial"/>
          <w:color w:val="000000"/>
          <w:sz w:val="20"/>
          <w:szCs w:val="20"/>
        </w:rPr>
        <w:t>docx</w:t>
      </w:r>
      <w:proofErr w:type="spellEnd"/>
      <w:r w:rsidR="00336542" w:rsidRPr="00336542">
        <w:rPr>
          <w:rFonts w:ascii="Arial" w:eastAsia="Times New Roman" w:hAnsi="Arial" w:cs="Arial"/>
          <w:color w:val="000000"/>
          <w:sz w:val="20"/>
          <w:szCs w:val="20"/>
        </w:rPr>
        <w:t xml:space="preserve"> .xls .</w:t>
      </w:r>
      <w:proofErr w:type="spellStart"/>
      <w:r w:rsidR="00336542" w:rsidRPr="00336542">
        <w:rPr>
          <w:rFonts w:ascii="Arial" w:eastAsia="Times New Roman" w:hAnsi="Arial" w:cs="Arial"/>
          <w:color w:val="000000"/>
          <w:sz w:val="20"/>
          <w:szCs w:val="20"/>
        </w:rPr>
        <w:t>xlsx</w:t>
      </w:r>
      <w:proofErr w:type="spellEnd"/>
      <w:r w:rsidR="00336542" w:rsidRPr="00336542">
        <w:rPr>
          <w:rFonts w:ascii="Arial" w:eastAsia="Times New Roman" w:hAnsi="Arial" w:cs="Arial"/>
          <w:color w:val="000000"/>
          <w:sz w:val="20"/>
          <w:szCs w:val="20"/>
        </w:rPr>
        <w:t xml:space="preserve"> .jpg (.</w:t>
      </w:r>
      <w:proofErr w:type="spellStart"/>
      <w:r w:rsidR="00336542" w:rsidRPr="00336542">
        <w:rPr>
          <w:rFonts w:ascii="Arial" w:eastAsia="Times New Roman" w:hAnsi="Arial" w:cs="Arial"/>
          <w:color w:val="000000"/>
          <w:sz w:val="20"/>
          <w:szCs w:val="20"/>
        </w:rPr>
        <w:t>jpeg</w:t>
      </w:r>
      <w:proofErr w:type="spellEnd"/>
      <w:r w:rsidR="00336542" w:rsidRPr="00336542">
        <w:rPr>
          <w:rFonts w:ascii="Arial" w:eastAsia="Times New Roman" w:hAnsi="Arial" w:cs="Arial"/>
          <w:color w:val="000000"/>
          <w:sz w:val="20"/>
          <w:szCs w:val="20"/>
        </w:rPr>
        <w:t xml:space="preserve">) </w:t>
      </w:r>
      <w:r w:rsidR="00336542" w:rsidRPr="00336542">
        <w:rPr>
          <w:rFonts w:ascii="Arial" w:eastAsia="Times New Roman" w:hAnsi="Arial" w:cs="Arial"/>
          <w:b/>
          <w:bCs/>
          <w:color w:val="000000"/>
          <w:sz w:val="20"/>
          <w:szCs w:val="20"/>
          <w:u w:val="single"/>
        </w:rPr>
        <w:t>ze szczególnym wskazaniem na .pdf</w:t>
      </w:r>
    </w:p>
    <w:p w14:paraId="3221E27C" w14:textId="77777777"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W celu ewentualnej kompresji danych Zamawiający rekomenduje wykorzystanie jednego z rozszerzeń:</w:t>
      </w:r>
    </w:p>
    <w:p w14:paraId="58FA8B95"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.zip </w:t>
      </w:r>
    </w:p>
    <w:p w14:paraId="1EC9B97C"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.7Z</w:t>
      </w:r>
    </w:p>
    <w:p w14:paraId="3BDD822B" w14:textId="77777777"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Wśród rozszerzeń powszechnych a </w:t>
      </w:r>
      <w:r w:rsidRPr="00336542">
        <w:rPr>
          <w:rFonts w:ascii="Arial" w:eastAsia="Times New Roman" w:hAnsi="Arial" w:cs="Arial"/>
          <w:b/>
          <w:bCs/>
          <w:color w:val="000000"/>
          <w:sz w:val="20"/>
          <w:szCs w:val="20"/>
        </w:rPr>
        <w:t>niewystępujących</w:t>
      </w:r>
      <w:r w:rsidRPr="00336542">
        <w:rPr>
          <w:rFonts w:ascii="Arial" w:eastAsia="Times New Roman" w:hAnsi="Arial" w:cs="Arial"/>
          <w:color w:val="000000"/>
          <w:sz w:val="20"/>
          <w:szCs w:val="20"/>
        </w:rPr>
        <w:t xml:space="preserve"> w Rozporządzeniu KRI występują: .</w:t>
      </w:r>
      <w:proofErr w:type="spellStart"/>
      <w:r w:rsidRPr="00336542">
        <w:rPr>
          <w:rFonts w:ascii="Arial" w:eastAsia="Times New Roman" w:hAnsi="Arial" w:cs="Arial"/>
          <w:color w:val="000000"/>
          <w:sz w:val="20"/>
          <w:szCs w:val="20"/>
        </w:rPr>
        <w:t>rar</w:t>
      </w:r>
      <w:proofErr w:type="spellEnd"/>
      <w:r w:rsidRPr="00336542">
        <w:rPr>
          <w:rFonts w:ascii="Arial" w:eastAsia="Times New Roman" w:hAnsi="Arial" w:cs="Arial"/>
          <w:color w:val="000000"/>
          <w:sz w:val="20"/>
          <w:szCs w:val="20"/>
        </w:rPr>
        <w:t xml:space="preserve"> .gif .</w:t>
      </w:r>
      <w:proofErr w:type="spellStart"/>
      <w:r w:rsidRPr="00336542">
        <w:rPr>
          <w:rFonts w:ascii="Arial" w:eastAsia="Times New Roman" w:hAnsi="Arial" w:cs="Arial"/>
          <w:color w:val="000000"/>
          <w:sz w:val="20"/>
          <w:szCs w:val="20"/>
        </w:rPr>
        <w:t>bmp</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numbers</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pages</w:t>
      </w:r>
      <w:proofErr w:type="spellEnd"/>
      <w:r w:rsidRPr="00336542">
        <w:rPr>
          <w:rFonts w:ascii="Arial" w:eastAsia="Times New Roman" w:hAnsi="Arial" w:cs="Arial"/>
          <w:color w:val="000000"/>
          <w:sz w:val="20"/>
          <w:szCs w:val="20"/>
        </w:rPr>
        <w:t xml:space="preserve">. </w:t>
      </w:r>
      <w:r w:rsidRPr="006A57E6">
        <w:rPr>
          <w:rFonts w:ascii="Arial" w:eastAsia="Times New Roman" w:hAnsi="Arial" w:cs="Arial"/>
          <w:b/>
          <w:bCs/>
          <w:sz w:val="20"/>
          <w:szCs w:val="20"/>
          <w:u w:val="single"/>
        </w:rPr>
        <w:t>Dokumenty złożone w takich plikach zostaną uznane za złożone nieskutecznie.</w:t>
      </w:r>
    </w:p>
    <w:p w14:paraId="3BD78755" w14:textId="77777777"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rPr>
        <w:t>maksymalnie 10MB</w:t>
      </w:r>
      <w:r w:rsidRPr="00336542">
        <w:rPr>
          <w:rFonts w:ascii="Arial" w:eastAsia="Times New Roman" w:hAnsi="Arial" w:cs="Arial"/>
          <w:color w:val="000000"/>
          <w:sz w:val="20"/>
          <w:szCs w:val="20"/>
        </w:rPr>
        <w:t xml:space="preserve">, oraz na ograniczenie wielkości plików podpisywanych w aplikacji </w:t>
      </w:r>
      <w:proofErr w:type="spellStart"/>
      <w:r w:rsidRPr="00336542">
        <w:rPr>
          <w:rFonts w:ascii="Arial" w:eastAsia="Times New Roman" w:hAnsi="Arial" w:cs="Arial"/>
          <w:color w:val="000000"/>
          <w:sz w:val="20"/>
          <w:szCs w:val="20"/>
        </w:rPr>
        <w:t>eDoApp</w:t>
      </w:r>
      <w:proofErr w:type="spellEnd"/>
      <w:r w:rsidRPr="00336542">
        <w:rPr>
          <w:rFonts w:ascii="Arial" w:eastAsia="Times New Roman" w:hAnsi="Arial" w:cs="Arial"/>
          <w:color w:val="000000"/>
          <w:sz w:val="20"/>
          <w:szCs w:val="20"/>
        </w:rPr>
        <w:t xml:space="preserve"> służącej do składania podpisu osobistego, który wynosi </w:t>
      </w:r>
      <w:r w:rsidRPr="00336542">
        <w:rPr>
          <w:rFonts w:ascii="Arial" w:eastAsia="Times New Roman" w:hAnsi="Arial" w:cs="Arial"/>
          <w:b/>
          <w:bCs/>
          <w:color w:val="000000"/>
          <w:sz w:val="20"/>
          <w:szCs w:val="20"/>
        </w:rPr>
        <w:t>maksymalnie 5MB</w:t>
      </w:r>
      <w:r w:rsidRPr="00336542">
        <w:rPr>
          <w:rFonts w:ascii="Arial" w:eastAsia="Times New Roman" w:hAnsi="Arial" w:cs="Arial"/>
          <w:color w:val="000000"/>
          <w:sz w:val="20"/>
          <w:szCs w:val="20"/>
        </w:rPr>
        <w:t>.</w:t>
      </w:r>
    </w:p>
    <w:p w14:paraId="566FAE4E" w14:textId="77777777"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stosowania przez wykonawcę kwalifikowanego podpisu elektronicznego:</w:t>
      </w:r>
    </w:p>
    <w:p w14:paraId="157ECBCB" w14:textId="77777777"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rPr>
        <w:t xml:space="preserve">przekonwertowanie plików składających się na ofertę na rozszerzenie .pdf  i opatrzenie ich podpisem kwalifikowanym w formacie </w:t>
      </w:r>
      <w:proofErr w:type="spellStart"/>
      <w:r w:rsidRPr="00336542">
        <w:rPr>
          <w:rFonts w:ascii="Arial" w:eastAsia="Times New Roman" w:hAnsi="Arial" w:cs="Arial"/>
          <w:b/>
          <w:bCs/>
          <w:color w:val="000000"/>
          <w:sz w:val="20"/>
          <w:szCs w:val="20"/>
        </w:rPr>
        <w:t>PAdES</w:t>
      </w:r>
      <w:proofErr w:type="spellEnd"/>
      <w:r w:rsidRPr="00336542">
        <w:rPr>
          <w:rFonts w:ascii="Arial" w:eastAsia="Times New Roman" w:hAnsi="Arial" w:cs="Arial"/>
          <w:b/>
          <w:bCs/>
          <w:color w:val="000000"/>
          <w:sz w:val="20"/>
          <w:szCs w:val="20"/>
        </w:rPr>
        <w:t>. </w:t>
      </w:r>
    </w:p>
    <w:p w14:paraId="3C5CDBF9"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Pliki w innych formatach niż PDF </w:t>
      </w:r>
      <w:r w:rsidRPr="00336542">
        <w:rPr>
          <w:rFonts w:ascii="Arial" w:eastAsia="Times New Roman" w:hAnsi="Arial" w:cs="Arial"/>
          <w:b/>
          <w:bCs/>
          <w:color w:val="000000"/>
          <w:sz w:val="20"/>
          <w:szCs w:val="20"/>
        </w:rPr>
        <w:t xml:space="preserve">zaleca się opatrzyć podpisem w formacie </w:t>
      </w:r>
      <w:proofErr w:type="spellStart"/>
      <w:r w:rsidRPr="00336542">
        <w:rPr>
          <w:rFonts w:ascii="Arial" w:eastAsia="Times New Roman" w:hAnsi="Arial" w:cs="Arial"/>
          <w:b/>
          <w:bCs/>
          <w:color w:val="000000"/>
          <w:sz w:val="20"/>
          <w:szCs w:val="20"/>
        </w:rPr>
        <w:t>XAdES</w:t>
      </w:r>
      <w:proofErr w:type="spellEnd"/>
      <w:r w:rsidRPr="00336542">
        <w:rPr>
          <w:rFonts w:ascii="Arial" w:eastAsia="Times New Roman" w:hAnsi="Arial" w:cs="Arial"/>
          <w:b/>
          <w:bCs/>
          <w:color w:val="000000"/>
          <w:sz w:val="20"/>
          <w:szCs w:val="20"/>
        </w:rPr>
        <w:t xml:space="preserve"> o typie zewnętrznym</w:t>
      </w:r>
      <w:r w:rsidRPr="00336542">
        <w:rPr>
          <w:rFonts w:ascii="Arial" w:eastAsia="Times New Roman" w:hAnsi="Arial" w:cs="Arial"/>
          <w:color w:val="000000"/>
          <w:sz w:val="20"/>
          <w:szCs w:val="20"/>
        </w:rPr>
        <w:t>. Wykonawca powinien pamiętać, aby plik z podpisem przekazywać łącznie z dokumentem podpisywanym.</w:t>
      </w:r>
    </w:p>
    <w:p w14:paraId="516FC642"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rekomenduje wykorzystanie podpisu z kwalifikowanym znacznikiem czasu.</w:t>
      </w:r>
    </w:p>
    <w:p w14:paraId="4815B3E8" w14:textId="77777777"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Zamawiający zaleca aby</w:t>
      </w:r>
      <w:r w:rsidRPr="00336542">
        <w:rPr>
          <w:rFonts w:ascii="Arial" w:eastAsia="Times New Roman" w:hAnsi="Arial" w:cs="Arial"/>
          <w:b/>
          <w:bCs/>
          <w:color w:val="000000"/>
          <w:sz w:val="20"/>
          <w:szCs w:val="20"/>
        </w:rPr>
        <w:t xml:space="preserve"> w przypadku podpisywania pliku przez kilka osób, stosować podpisy tego samego rodzaju.</w:t>
      </w:r>
      <w:r w:rsidRPr="00336542">
        <w:rPr>
          <w:rFonts w:ascii="Arial" w:eastAsia="Times New Roman" w:hAnsi="Arial" w:cs="Arial"/>
          <w:color w:val="000000"/>
          <w:sz w:val="20"/>
          <w:szCs w:val="20"/>
        </w:rPr>
        <w:t xml:space="preserve"> Podpisywanie różnymi rodzajami podpisów np. osobistym i kwalifikowanym może doprowadzić do problemów w weryfikacji plików. </w:t>
      </w:r>
    </w:p>
    <w:p w14:paraId="03A3B4A2" w14:textId="77777777"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 Wykonawca z odpowiednim wyprzedzeniem przetestował możliwość prawidłowego wykorzystania wybranej metody podpisania plików oferty.</w:t>
      </w:r>
    </w:p>
    <w:p w14:paraId="3A556D2A" w14:textId="77777777"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Osobą składającą ofertę powinna być osoba kontaktowa podawana w dokumentacji.</w:t>
      </w:r>
    </w:p>
    <w:p w14:paraId="7A49B494" w14:textId="77777777"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A1872D" w14:textId="77777777"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Jeśli Wykonawca pakuje dokumenty np. w plik o rozszerzeniu .zip, zaleca się wcześniejsze podpisanie każdego ze skompresowanych plików. </w:t>
      </w:r>
    </w:p>
    <w:p w14:paraId="67CBBB76" w14:textId="38F144BE"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Zamawiający zaleca aby </w:t>
      </w:r>
      <w:r w:rsidRPr="00336542">
        <w:rPr>
          <w:rFonts w:ascii="Arial" w:eastAsia="Times New Roman" w:hAnsi="Arial" w:cs="Arial"/>
          <w:b/>
          <w:bCs/>
          <w:color w:val="000000"/>
          <w:sz w:val="20"/>
          <w:szCs w:val="20"/>
          <w:u w:val="single"/>
        </w:rPr>
        <w:t>nie</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wprowadzać jakichkolwiek zmian w plikach po podpisaniu ich podpisem kwalifikowanym. Może to skutkować naruszeniem integralności plików co równoważne będzie z koniecznością odrzucenia oferty.</w:t>
      </w:r>
    </w:p>
    <w:p w14:paraId="1AE6F2A2" w14:textId="77777777" w:rsidR="00A00430" w:rsidRDefault="00A00430" w:rsidP="00A25EE3">
      <w:pPr>
        <w:tabs>
          <w:tab w:val="left" w:pos="426"/>
        </w:tabs>
        <w:spacing w:after="0" w:line="240" w:lineRule="auto"/>
        <w:jc w:val="both"/>
        <w:textAlignment w:val="baseline"/>
        <w:rPr>
          <w:rFonts w:ascii="Arial" w:eastAsia="Times New Roman" w:hAnsi="Arial" w:cs="Arial"/>
          <w:color w:val="000000"/>
          <w:sz w:val="20"/>
          <w:szCs w:val="20"/>
        </w:rPr>
      </w:pPr>
    </w:p>
    <w:p w14:paraId="0DE39049" w14:textId="77777777"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rPr>
      </w:pPr>
      <w:r w:rsidRPr="005C593E">
        <w:rPr>
          <w:rFonts w:ascii="Arial" w:eastAsia="Times New Roman" w:hAnsi="Arial" w:cs="Arial"/>
          <w:b/>
          <w:bCs/>
          <w:sz w:val="20"/>
          <w:szCs w:val="20"/>
          <w:u w:val="single"/>
        </w:rPr>
        <w:t>Do oferty należy załączyć:</w:t>
      </w:r>
    </w:p>
    <w:p w14:paraId="6E230201" w14:textId="77777777"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Formularz ofertowy </w:t>
      </w:r>
      <w:r w:rsidR="008F4CE0">
        <w:rPr>
          <w:rFonts w:ascii="Arial" w:eastAsia="Times New Roman" w:hAnsi="Arial" w:cs="Arial"/>
          <w:b/>
          <w:sz w:val="20"/>
          <w:szCs w:val="20"/>
        </w:rPr>
        <w:t xml:space="preserve">(załącznik nr 1 do SWZ) </w:t>
      </w:r>
      <w:r w:rsidRPr="005C593E">
        <w:rPr>
          <w:rFonts w:ascii="Arial" w:eastAsia="Times New Roman" w:hAnsi="Arial" w:cs="Arial"/>
          <w:b/>
          <w:sz w:val="20"/>
          <w:szCs w:val="20"/>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rPr>
        <w:t>Załącznik</w:t>
      </w:r>
      <w:r w:rsidR="008F4CE0">
        <w:rPr>
          <w:rFonts w:ascii="Arial" w:eastAsia="Times New Roman" w:hAnsi="Arial" w:cs="Arial"/>
          <w:b/>
          <w:bCs/>
          <w:sz w:val="20"/>
          <w:szCs w:val="20"/>
        </w:rPr>
        <w:t>ami</w:t>
      </w:r>
      <w:r w:rsidRPr="005C593E">
        <w:rPr>
          <w:rFonts w:ascii="Arial" w:eastAsia="Times New Roman" w:hAnsi="Arial" w:cs="Arial"/>
          <w:b/>
          <w:bCs/>
          <w:sz w:val="20"/>
          <w:szCs w:val="20"/>
        </w:rPr>
        <w:t xml:space="preserve"> nr </w:t>
      </w:r>
      <w:r w:rsidR="008F4CE0">
        <w:rPr>
          <w:rFonts w:ascii="Arial" w:eastAsia="Times New Roman" w:hAnsi="Arial" w:cs="Arial"/>
          <w:b/>
          <w:bCs/>
          <w:sz w:val="20"/>
          <w:szCs w:val="20"/>
        </w:rPr>
        <w:t>3 i 4</w:t>
      </w:r>
      <w:r w:rsidRPr="005C593E">
        <w:rPr>
          <w:rFonts w:ascii="Arial" w:eastAsia="Times New Roman" w:hAnsi="Arial" w:cs="Arial"/>
          <w:b/>
          <w:bCs/>
          <w:sz w:val="20"/>
          <w:szCs w:val="20"/>
        </w:rPr>
        <w:t xml:space="preserve"> do SWZ.</w:t>
      </w:r>
    </w:p>
    <w:p w14:paraId="5D7497E0" w14:textId="0160B10C" w:rsidR="00AE3CD5" w:rsidRPr="00A822B6" w:rsidRDefault="001C6FCE" w:rsidP="00A822B6">
      <w:pPr>
        <w:spacing w:after="0" w:line="240" w:lineRule="auto"/>
        <w:ind w:left="360"/>
        <w:jc w:val="both"/>
        <w:textAlignment w:val="baseline"/>
        <w:rPr>
          <w:rFonts w:ascii="Arial" w:eastAsia="Times New Roman" w:hAnsi="Arial" w:cs="Arial"/>
          <w:b/>
          <w:bCs/>
          <w:sz w:val="20"/>
          <w:szCs w:val="20"/>
        </w:rPr>
      </w:pPr>
      <w:r w:rsidRPr="001C6FCE">
        <w:rPr>
          <w:rFonts w:ascii="Arial" w:eastAsia="Times New Roman" w:hAnsi="Arial" w:cs="Arial"/>
          <w:b/>
          <w:bCs/>
          <w:sz w:val="20"/>
          <w:szCs w:val="20"/>
        </w:rPr>
        <w:t>Przedmiotowe środki dowodowe:</w:t>
      </w:r>
    </w:p>
    <w:p w14:paraId="5CF34A69" w14:textId="77777777" w:rsidR="00AE3CD5" w:rsidRPr="00AE3CD5" w:rsidRDefault="00AE3CD5" w:rsidP="00E57251">
      <w:pPr>
        <w:spacing w:after="0" w:line="240" w:lineRule="auto"/>
        <w:ind w:left="360" w:firstLine="348"/>
        <w:jc w:val="both"/>
        <w:textAlignment w:val="baseline"/>
        <w:rPr>
          <w:rFonts w:ascii="Arial" w:eastAsia="Times New Roman" w:hAnsi="Arial" w:cs="Arial"/>
          <w:i/>
          <w:color w:val="000000"/>
          <w:sz w:val="20"/>
          <w:szCs w:val="20"/>
          <w:u w:val="single"/>
        </w:rPr>
      </w:pPr>
      <w:r w:rsidRPr="00AE3CD5">
        <w:rPr>
          <w:rFonts w:ascii="Arial" w:eastAsia="Times New Roman" w:hAnsi="Arial" w:cs="Arial"/>
          <w:i/>
          <w:color w:val="000000"/>
          <w:sz w:val="20"/>
          <w:szCs w:val="20"/>
          <w:u w:val="single"/>
        </w:rPr>
        <w:t>- certyfikat DVGW lub ÖNORM</w:t>
      </w:r>
    </w:p>
    <w:p w14:paraId="3119BCB8" w14:textId="61C2BF22" w:rsidR="005079C0" w:rsidRPr="001C6FCE" w:rsidRDefault="005079C0" w:rsidP="00A00430">
      <w:pPr>
        <w:spacing w:after="0" w:line="240" w:lineRule="auto"/>
        <w:ind w:left="360"/>
        <w:jc w:val="both"/>
        <w:textAlignment w:val="baseline"/>
        <w:rPr>
          <w:rFonts w:ascii="Arial" w:eastAsia="Times New Roman" w:hAnsi="Arial" w:cs="Arial"/>
          <w:i/>
          <w:sz w:val="20"/>
          <w:szCs w:val="20"/>
        </w:rPr>
      </w:pPr>
      <w:r w:rsidRPr="001C6FCE">
        <w:rPr>
          <w:rFonts w:ascii="Arial" w:hAnsi="Arial" w:cs="Arial"/>
          <w:b/>
          <w:sz w:val="20"/>
          <w:szCs w:val="20"/>
        </w:rPr>
        <w:t>Dokumenty, z których wynika prawo do podpisania oferty; odpowiednie pełnomocnictwa (jeżeli dotyczy):</w:t>
      </w:r>
    </w:p>
    <w:p w14:paraId="4369AD5E" w14:textId="088A33C8"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w:t>
      </w:r>
      <w:r w:rsidR="00A00430">
        <w:rPr>
          <w:rFonts w:ascii="Arial" w:eastAsia="Times New Roman" w:hAnsi="Arial" w:cs="Arial"/>
          <w:b/>
          <w:sz w:val="20"/>
          <w:szCs w:val="20"/>
          <w:lang w:eastAsia="pl-PL"/>
        </w:rPr>
        <w:t>,</w:t>
      </w:r>
      <w:r w:rsidRPr="008F405F">
        <w:rPr>
          <w:rFonts w:ascii="Arial" w:eastAsia="Times New Roman" w:hAnsi="Arial" w:cs="Arial"/>
          <w:b/>
          <w:sz w:val="20"/>
          <w:szCs w:val="20"/>
          <w:lang w:eastAsia="pl-PL"/>
        </w:rPr>
        <w:t xml:space="preserve">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14:paraId="482CD6C6"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14:paraId="7B384BC8"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39C04067" w14:textId="77777777" w:rsidR="001C27B1"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Oświadczenie na podstawie art. 117 ust. 4 PZP w przypadku wykonawców wspólnie ubiegających się o udzielenie zamówienia w zakresie wymagań określonych w Rozdziale VIII </w:t>
      </w:r>
    </w:p>
    <w:p w14:paraId="1F7375EE"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Pełnomocnictwo (jeśli </w:t>
      </w:r>
      <w:r>
        <w:rPr>
          <w:rFonts w:ascii="Arial" w:eastAsia="Times New Roman" w:hAnsi="Arial" w:cs="Arial"/>
          <w:b/>
          <w:sz w:val="20"/>
          <w:szCs w:val="20"/>
        </w:rPr>
        <w:t>występuje</w:t>
      </w:r>
      <w:r w:rsidRPr="005C593E">
        <w:rPr>
          <w:rFonts w:ascii="Arial" w:eastAsia="Times New Roman" w:hAnsi="Arial" w:cs="Arial"/>
          <w:b/>
          <w:sz w:val="20"/>
          <w:szCs w:val="20"/>
        </w:rPr>
        <w:t>)</w:t>
      </w:r>
    </w:p>
    <w:p w14:paraId="2B7FDC04"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Zobowiązanie podmiotu trzeciego (jeśli występuje)</w:t>
      </w:r>
    </w:p>
    <w:p w14:paraId="30EB487B" w14:textId="77777777" w:rsidR="00AE3CD5" w:rsidRPr="005C593E" w:rsidRDefault="00AE3CD5" w:rsidP="00AE3CD5">
      <w:pPr>
        <w:spacing w:after="0" w:line="240" w:lineRule="auto"/>
        <w:ind w:left="720"/>
        <w:jc w:val="both"/>
        <w:textAlignment w:val="baseline"/>
        <w:rPr>
          <w:rFonts w:ascii="Arial" w:eastAsia="Times New Roman" w:hAnsi="Arial" w:cs="Arial"/>
          <w:b/>
          <w:sz w:val="20"/>
          <w:szCs w:val="20"/>
        </w:rPr>
      </w:pPr>
    </w:p>
    <w:p w14:paraId="1D27A594"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5C593E">
        <w:rPr>
          <w:rFonts w:ascii="Arial" w:eastAsia="Times New Roman" w:hAnsi="Arial" w:cs="Arial"/>
          <w:b/>
          <w:color w:val="000000"/>
          <w:sz w:val="32"/>
          <w:szCs w:val="32"/>
        </w:rPr>
        <w:t>XV. Sposób obliczania ceny oferty</w:t>
      </w:r>
    </w:p>
    <w:p w14:paraId="1507DE62" w14:textId="77777777"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podaje cenę</w:t>
      </w:r>
      <w:r w:rsidR="005C593E">
        <w:rPr>
          <w:rFonts w:ascii="Arial" w:eastAsia="Times New Roman" w:hAnsi="Arial" w:cs="Arial"/>
          <w:color w:val="000000"/>
          <w:sz w:val="20"/>
          <w:szCs w:val="20"/>
        </w:rPr>
        <w:t xml:space="preserve"> </w:t>
      </w:r>
      <w:r w:rsidR="001A69A1">
        <w:rPr>
          <w:rFonts w:ascii="Arial" w:eastAsia="Times New Roman" w:hAnsi="Arial" w:cs="Arial"/>
          <w:color w:val="000000"/>
          <w:sz w:val="20"/>
          <w:szCs w:val="20"/>
        </w:rPr>
        <w:t>ryczałtową</w:t>
      </w:r>
      <w:r w:rsidRPr="00336542">
        <w:rPr>
          <w:rFonts w:ascii="Arial" w:eastAsia="Times New Roman" w:hAnsi="Arial" w:cs="Arial"/>
          <w:color w:val="000000"/>
          <w:sz w:val="20"/>
          <w:szCs w:val="20"/>
        </w:rPr>
        <w:t xml:space="preserve"> za realizację </w:t>
      </w:r>
      <w:r w:rsidR="00AF653C">
        <w:rPr>
          <w:rFonts w:ascii="Arial" w:eastAsia="Times New Roman" w:hAnsi="Arial" w:cs="Arial"/>
          <w:color w:val="000000"/>
          <w:sz w:val="20"/>
          <w:szCs w:val="20"/>
        </w:rPr>
        <w:t xml:space="preserve">całości </w:t>
      </w:r>
      <w:r w:rsidRPr="00336542">
        <w:rPr>
          <w:rFonts w:ascii="Arial" w:eastAsia="Times New Roman" w:hAnsi="Arial" w:cs="Arial"/>
          <w:color w:val="000000"/>
          <w:sz w:val="20"/>
          <w:szCs w:val="20"/>
        </w:rPr>
        <w:t>przedmiotu zamówienia</w:t>
      </w:r>
      <w:r w:rsidR="00AF653C">
        <w:rPr>
          <w:rFonts w:ascii="Arial" w:eastAsia="Times New Roman" w:hAnsi="Arial" w:cs="Arial"/>
          <w:color w:val="000000"/>
          <w:sz w:val="20"/>
          <w:szCs w:val="20"/>
        </w:rPr>
        <w:t xml:space="preserve"> oraz ceny jednostkowe</w:t>
      </w:r>
      <w:r w:rsidRPr="00336542">
        <w:rPr>
          <w:rFonts w:ascii="Arial" w:eastAsia="Times New Roman" w:hAnsi="Arial" w:cs="Arial"/>
          <w:color w:val="000000"/>
          <w:sz w:val="20"/>
          <w:szCs w:val="20"/>
        </w:rPr>
        <w:t xml:space="preserve"> zgodnie ze wzorem Formularza Ofertowego, stanowiącego </w:t>
      </w:r>
      <w:r w:rsidRPr="00336542">
        <w:rPr>
          <w:rFonts w:ascii="Arial" w:eastAsia="Times New Roman" w:hAnsi="Arial" w:cs="Arial"/>
          <w:b/>
          <w:bCs/>
          <w:color w:val="000000"/>
          <w:sz w:val="20"/>
          <w:szCs w:val="20"/>
        </w:rPr>
        <w:t xml:space="preserve">Załącznik nr </w:t>
      </w:r>
      <w:r w:rsidR="008F4CE0">
        <w:rPr>
          <w:rFonts w:ascii="Arial" w:eastAsia="Times New Roman" w:hAnsi="Arial" w:cs="Arial"/>
          <w:b/>
          <w:bCs/>
          <w:color w:val="000000"/>
          <w:sz w:val="20"/>
          <w:szCs w:val="20"/>
        </w:rPr>
        <w:t>1</w:t>
      </w:r>
      <w:r w:rsidRPr="00336542">
        <w:rPr>
          <w:rFonts w:ascii="Arial" w:eastAsia="Times New Roman" w:hAnsi="Arial" w:cs="Arial"/>
          <w:b/>
          <w:bCs/>
          <w:color w:val="000000"/>
          <w:sz w:val="20"/>
          <w:szCs w:val="20"/>
        </w:rPr>
        <w:t xml:space="preserve"> do SWZ. </w:t>
      </w:r>
    </w:p>
    <w:p w14:paraId="69EB113E"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A0167D6" w14:textId="77777777"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BC355E">
        <w:rPr>
          <w:rFonts w:ascii="Arial" w:hAnsi="Arial" w:cs="Arial"/>
          <w:bCs/>
          <w:sz w:val="20"/>
          <w:szCs w:val="20"/>
        </w:rPr>
        <w:t>Cenę należy obliczyć:</w:t>
      </w:r>
    </w:p>
    <w:p w14:paraId="22F987A9"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14:paraId="59D62F3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14:paraId="08DF36F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14:paraId="764D5D1A"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0F99C71"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Cena oferty powinna być wyrażona w złotych polskich (PLN) z dokładnością do dwóch miejsc po przecinku.</w:t>
      </w:r>
    </w:p>
    <w:p w14:paraId="52F36767"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nie przewiduje rozliczeń w walucie obcej.</w:t>
      </w:r>
    </w:p>
    <w:p w14:paraId="5ED2B7C7"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Wyliczona cena oferty brutto będzie służyć do porównania złożonych ofert</w:t>
      </w:r>
      <w:r w:rsidR="00BC355E">
        <w:rPr>
          <w:rFonts w:ascii="Arial" w:eastAsia="Times New Roman" w:hAnsi="Arial" w:cs="Arial"/>
          <w:color w:val="000000"/>
          <w:sz w:val="20"/>
          <w:szCs w:val="20"/>
        </w:rPr>
        <w:t>.</w:t>
      </w:r>
    </w:p>
    <w:p w14:paraId="54E13392"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 ofercie, o której mowa w ust. 1, Wykonawca ma obowiązek:</w:t>
      </w:r>
    </w:p>
    <w:p w14:paraId="5E843F8E"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lastRenderedPageBreak/>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poinformowania zamawiającego, że wybór jego oferty będzie prowadził do powstania u zamawiającego obowiązku podatkowego;</w:t>
      </w:r>
    </w:p>
    <w:p w14:paraId="12870A6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nazwy (rodzaju) towaru lub usługi, których dostawa lub świadczenie będą prowadziły do powstania obowiązku podatkowego;</w:t>
      </w:r>
    </w:p>
    <w:p w14:paraId="61A790E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3)</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wartości towaru lub usługi objętego obowiązkiem podatkowym zamawiającego, bez kwoty podatku;</w:t>
      </w:r>
    </w:p>
    <w:p w14:paraId="746F96B5" w14:textId="77777777" w:rsidR="00336542" w:rsidRDefault="00336542" w:rsidP="00BC355E">
      <w:pPr>
        <w:spacing w:after="0" w:line="240" w:lineRule="auto"/>
        <w:ind w:left="709" w:hanging="283"/>
        <w:jc w:val="both"/>
        <w:rPr>
          <w:rFonts w:ascii="Arial" w:eastAsia="Times New Roman" w:hAnsi="Arial" w:cs="Arial"/>
          <w:color w:val="000000"/>
          <w:sz w:val="20"/>
          <w:szCs w:val="20"/>
        </w:rPr>
      </w:pPr>
      <w:r w:rsidRPr="00336542">
        <w:rPr>
          <w:rFonts w:ascii="Arial" w:eastAsia="Times New Roman" w:hAnsi="Arial" w:cs="Arial"/>
          <w:color w:val="000000"/>
          <w:sz w:val="20"/>
          <w:szCs w:val="20"/>
        </w:rPr>
        <w:t>4)</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stawki podatku od towarów i usług, która zgodnie z wiedzą wykonawcy, będzie miała zastosowanie.</w:t>
      </w:r>
    </w:p>
    <w:p w14:paraId="77F589F3" w14:textId="4DBBCB9F" w:rsidR="001C6FCE" w:rsidRDefault="001C6FCE" w:rsidP="00BC355E">
      <w:pPr>
        <w:spacing w:after="0" w:line="240" w:lineRule="auto"/>
        <w:ind w:left="709" w:hanging="283"/>
        <w:jc w:val="both"/>
        <w:rPr>
          <w:rFonts w:ascii="Times New Roman" w:eastAsia="Times New Roman" w:hAnsi="Times New Roman" w:cs="Times New Roman"/>
          <w:sz w:val="24"/>
          <w:szCs w:val="24"/>
        </w:rPr>
      </w:pPr>
    </w:p>
    <w:p w14:paraId="21BA1435"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rPr>
      </w:pPr>
      <w:r w:rsidRPr="0020298A">
        <w:rPr>
          <w:rFonts w:ascii="Arial" w:eastAsia="Times New Roman" w:hAnsi="Arial" w:cs="Arial"/>
          <w:b/>
          <w:color w:val="000000"/>
          <w:sz w:val="32"/>
          <w:szCs w:val="32"/>
        </w:rPr>
        <w:t>XVI. Wymagania dotyczące wadium</w:t>
      </w:r>
    </w:p>
    <w:p w14:paraId="7AA60280" w14:textId="15899C63" w:rsidR="00AF653C" w:rsidRPr="00AF653C" w:rsidRDefault="00417A9E" w:rsidP="00417A9E">
      <w:pPr>
        <w:spacing w:before="240" w:after="0" w:line="240" w:lineRule="auto"/>
        <w:ind w:left="218"/>
        <w:jc w:val="both"/>
        <w:textAlignment w:val="baseline"/>
        <w:rPr>
          <w:rFonts w:ascii="Arial" w:eastAsia="Times New Roman" w:hAnsi="Arial" w:cs="Arial"/>
          <w:color w:val="000000"/>
          <w:sz w:val="20"/>
          <w:szCs w:val="20"/>
        </w:rPr>
      </w:pPr>
      <w:r w:rsidRPr="00417A9E">
        <w:rPr>
          <w:rFonts w:ascii="Arial" w:eastAsia="Times New Roman" w:hAnsi="Arial" w:cs="Arial"/>
          <w:color w:val="000000"/>
          <w:sz w:val="20"/>
          <w:szCs w:val="20"/>
        </w:rPr>
        <w:t>Wykonawca nie jest zobowiązany do złożenia zabezpieczenia swojej oferty.</w:t>
      </w:r>
      <w:r>
        <w:rPr>
          <w:rFonts w:ascii="Arial" w:eastAsia="Times New Roman" w:hAnsi="Arial" w:cs="Arial"/>
          <w:color w:val="000000"/>
          <w:sz w:val="20"/>
          <w:szCs w:val="20"/>
        </w:rPr>
        <w:t xml:space="preserve"> </w:t>
      </w:r>
    </w:p>
    <w:p w14:paraId="52570F5C"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BC355E">
        <w:rPr>
          <w:rFonts w:ascii="Arial" w:eastAsia="Times New Roman" w:hAnsi="Arial" w:cs="Arial"/>
          <w:b/>
          <w:color w:val="000000"/>
          <w:sz w:val="32"/>
          <w:szCs w:val="32"/>
        </w:rPr>
        <w:t>XVII. Termin związania ofertą</w:t>
      </w:r>
    </w:p>
    <w:p w14:paraId="70F51150" w14:textId="44FB00EF" w:rsidR="001C6FCE" w:rsidRPr="00374404" w:rsidRDefault="00336542" w:rsidP="005B5927">
      <w:pPr>
        <w:numPr>
          <w:ilvl w:val="0"/>
          <w:numId w:val="60"/>
        </w:numPr>
        <w:spacing w:after="0" w:line="240" w:lineRule="auto"/>
        <w:ind w:left="360"/>
        <w:jc w:val="both"/>
        <w:textAlignment w:val="baseline"/>
        <w:rPr>
          <w:rFonts w:ascii="Arial" w:eastAsia="Times New Roman" w:hAnsi="Arial" w:cs="Arial"/>
          <w:color w:val="FF0000"/>
          <w:sz w:val="20"/>
          <w:szCs w:val="20"/>
        </w:rPr>
      </w:pPr>
      <w:r w:rsidRPr="00336542">
        <w:rPr>
          <w:rFonts w:ascii="Arial" w:eastAsia="Times New Roman" w:hAnsi="Arial" w:cs="Arial"/>
          <w:color w:val="000000"/>
          <w:sz w:val="20"/>
          <w:szCs w:val="20"/>
        </w:rPr>
        <w:t xml:space="preserve">Wykonawca będzie związany ofertą przez okres </w:t>
      </w:r>
      <w:r w:rsidRPr="00336542">
        <w:rPr>
          <w:rFonts w:ascii="Arial" w:eastAsia="Times New Roman" w:hAnsi="Arial" w:cs="Arial"/>
          <w:b/>
          <w:bCs/>
          <w:color w:val="000000"/>
          <w:sz w:val="20"/>
          <w:szCs w:val="20"/>
        </w:rPr>
        <w:t>30 dni</w:t>
      </w:r>
      <w:r w:rsidRPr="00336542">
        <w:rPr>
          <w:rFonts w:ascii="Arial" w:eastAsia="Times New Roman" w:hAnsi="Arial" w:cs="Arial"/>
          <w:color w:val="000000"/>
          <w:sz w:val="20"/>
          <w:szCs w:val="20"/>
        </w:rPr>
        <w:t xml:space="preserve">, tj. do dnia </w:t>
      </w:r>
      <w:r w:rsidR="00955542">
        <w:rPr>
          <w:rFonts w:ascii="Arial" w:eastAsia="Times New Roman" w:hAnsi="Arial" w:cs="Arial"/>
          <w:color w:val="000000"/>
          <w:sz w:val="20"/>
          <w:szCs w:val="20"/>
        </w:rPr>
        <w:t xml:space="preserve"> </w:t>
      </w:r>
      <w:r w:rsidR="00955542" w:rsidRPr="00955542">
        <w:rPr>
          <w:rFonts w:ascii="Arial" w:eastAsia="Times New Roman" w:hAnsi="Arial" w:cs="Arial"/>
          <w:b/>
          <w:bCs/>
          <w:color w:val="000000"/>
          <w:sz w:val="20"/>
          <w:szCs w:val="20"/>
          <w:u w:val="single"/>
        </w:rPr>
        <w:t>2</w:t>
      </w:r>
      <w:r w:rsidR="007667A4">
        <w:rPr>
          <w:rFonts w:ascii="Arial" w:eastAsia="Times New Roman" w:hAnsi="Arial" w:cs="Arial"/>
          <w:b/>
          <w:bCs/>
          <w:color w:val="000000"/>
          <w:sz w:val="20"/>
          <w:szCs w:val="20"/>
          <w:u w:val="single"/>
        </w:rPr>
        <w:t>2</w:t>
      </w:r>
      <w:r w:rsidR="007E5EC8">
        <w:rPr>
          <w:rFonts w:ascii="Arial" w:eastAsia="Times New Roman" w:hAnsi="Arial" w:cs="Arial"/>
          <w:b/>
          <w:bCs/>
          <w:color w:val="000000"/>
          <w:sz w:val="20"/>
          <w:szCs w:val="20"/>
          <w:u w:val="single"/>
        </w:rPr>
        <w:t>-</w:t>
      </w:r>
      <w:r w:rsidR="00955542">
        <w:rPr>
          <w:rFonts w:ascii="Arial" w:eastAsia="Times New Roman" w:hAnsi="Arial" w:cs="Arial"/>
          <w:b/>
          <w:sz w:val="20"/>
          <w:szCs w:val="20"/>
          <w:u w:val="single"/>
        </w:rPr>
        <w:t>12</w:t>
      </w:r>
      <w:r w:rsidR="008179E6">
        <w:rPr>
          <w:rFonts w:ascii="Arial" w:eastAsia="Times New Roman" w:hAnsi="Arial" w:cs="Arial"/>
          <w:b/>
          <w:sz w:val="20"/>
          <w:szCs w:val="20"/>
          <w:u w:val="single"/>
        </w:rPr>
        <w:t>-</w:t>
      </w:r>
      <w:r w:rsidR="00374404" w:rsidRPr="00F453B8">
        <w:rPr>
          <w:rFonts w:ascii="Arial" w:eastAsia="Times New Roman" w:hAnsi="Arial" w:cs="Arial"/>
          <w:b/>
          <w:sz w:val="20"/>
          <w:szCs w:val="20"/>
          <w:u w:val="single"/>
        </w:rPr>
        <w:t>2022 r.</w:t>
      </w:r>
    </w:p>
    <w:p w14:paraId="04A6228D"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Bieg terminu związania ofertą rozpoczyna się wraz z upływem terminu składania ofert.</w:t>
      </w:r>
    </w:p>
    <w:p w14:paraId="748831B1" w14:textId="77777777"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rPr>
        <w:tab/>
      </w:r>
    </w:p>
    <w:p w14:paraId="27E75587" w14:textId="77777777"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Przedłużenie terminu związania ofertą wymaga złożenia przez wykonawcę pisemnego oświadczenia o wyrażeniu zgody na przedłużenie terminu związania ofertą.</w:t>
      </w:r>
    </w:p>
    <w:p w14:paraId="70C8EA31" w14:textId="77777777"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6CD44F2"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Odmowa wyrażenia zgody na przedłużenie terminu związania ofertą nie powoduje utraty wadium.</w:t>
      </w:r>
    </w:p>
    <w:p w14:paraId="6BDAEE86"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XVIII. Miejsce i termin składania ofert</w:t>
      </w:r>
    </w:p>
    <w:p w14:paraId="48FD7920" w14:textId="6E82ADD6"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Ofertę wraz z wymaganymi dokumentami należy umieścić na </w:t>
      </w:r>
      <w:hyperlink r:id="rId38"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pod adresem: </w:t>
      </w:r>
      <w:hyperlink r:id="rId39" w:history="1">
        <w:r w:rsidR="009E7537" w:rsidRPr="00931263">
          <w:rPr>
            <w:rStyle w:val="Hipercze"/>
            <w:rFonts w:ascii="Arial" w:eastAsia="Times New Roman" w:hAnsi="Arial" w:cs="Arial"/>
            <w:sz w:val="20"/>
            <w:szCs w:val="20"/>
          </w:rPr>
          <w:t>https://platformazakupowa.pl/pn/gminazamosc</w:t>
        </w:r>
      </w:hyperlink>
      <w:r w:rsidR="009E7537" w:rsidRPr="00931263">
        <w:rPr>
          <w:rFonts w:ascii="Arial" w:eastAsia="Times New Roman" w:hAnsi="Arial" w:cs="Arial"/>
          <w:color w:val="000000"/>
          <w:sz w:val="20"/>
          <w:szCs w:val="20"/>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rPr>
        <w:t xml:space="preserve"> </w:t>
      </w:r>
      <w:r w:rsidRPr="009E7537">
        <w:rPr>
          <w:rFonts w:ascii="Arial" w:eastAsia="Times New Roman" w:hAnsi="Arial" w:cs="Arial"/>
          <w:color w:val="000000"/>
          <w:sz w:val="20"/>
          <w:szCs w:val="20"/>
        </w:rPr>
        <w:t xml:space="preserve">w myśl Ustawy PZP na stronie internetowej prowadzonego postępowania  </w:t>
      </w:r>
      <w:r w:rsidR="00417A9E" w:rsidRPr="00417A9E">
        <w:rPr>
          <w:rFonts w:ascii="Arial" w:eastAsia="Times New Roman" w:hAnsi="Arial" w:cs="Arial"/>
          <w:b/>
          <w:bCs/>
          <w:color w:val="000000"/>
          <w:sz w:val="20"/>
          <w:szCs w:val="20"/>
          <w:u w:val="single"/>
        </w:rPr>
        <w:t>2</w:t>
      </w:r>
      <w:r w:rsidR="007667A4">
        <w:rPr>
          <w:rFonts w:ascii="Arial" w:eastAsia="Times New Roman" w:hAnsi="Arial" w:cs="Arial"/>
          <w:b/>
          <w:bCs/>
          <w:color w:val="000000"/>
          <w:sz w:val="20"/>
          <w:szCs w:val="20"/>
          <w:u w:val="single"/>
        </w:rPr>
        <w:t>3</w:t>
      </w:r>
      <w:r w:rsidR="00A00430" w:rsidRPr="00417A9E">
        <w:rPr>
          <w:rFonts w:ascii="Arial" w:eastAsia="Times New Roman" w:hAnsi="Arial" w:cs="Arial"/>
          <w:b/>
          <w:bCs/>
          <w:sz w:val="20"/>
          <w:szCs w:val="20"/>
          <w:u w:val="single"/>
        </w:rPr>
        <w:t>-</w:t>
      </w:r>
      <w:r w:rsidR="00030D70">
        <w:rPr>
          <w:rFonts w:ascii="Arial" w:eastAsia="Times New Roman" w:hAnsi="Arial" w:cs="Arial"/>
          <w:b/>
          <w:sz w:val="20"/>
          <w:szCs w:val="20"/>
          <w:u w:val="single"/>
        </w:rPr>
        <w:t>1</w:t>
      </w:r>
      <w:r w:rsidR="00417A9E">
        <w:rPr>
          <w:rFonts w:ascii="Arial" w:eastAsia="Times New Roman" w:hAnsi="Arial" w:cs="Arial"/>
          <w:b/>
          <w:sz w:val="20"/>
          <w:szCs w:val="20"/>
          <w:u w:val="single"/>
        </w:rPr>
        <w:t>1</w:t>
      </w:r>
      <w:r w:rsidR="00A00430">
        <w:rPr>
          <w:rFonts w:ascii="Arial" w:eastAsia="Times New Roman" w:hAnsi="Arial" w:cs="Arial"/>
          <w:b/>
          <w:sz w:val="20"/>
          <w:szCs w:val="20"/>
          <w:u w:val="single"/>
        </w:rPr>
        <w:t>-</w:t>
      </w:r>
      <w:r w:rsidR="00374404">
        <w:rPr>
          <w:rFonts w:ascii="Arial" w:eastAsia="Times New Roman" w:hAnsi="Arial" w:cs="Arial"/>
          <w:b/>
          <w:sz w:val="20"/>
          <w:szCs w:val="20"/>
          <w:u w:val="single"/>
        </w:rPr>
        <w:t xml:space="preserve">2022 r. </w:t>
      </w:r>
      <w:r w:rsidR="001C6FCE">
        <w:rPr>
          <w:rFonts w:ascii="Arial" w:eastAsia="Times New Roman" w:hAnsi="Arial" w:cs="Arial"/>
          <w:b/>
          <w:sz w:val="20"/>
          <w:szCs w:val="20"/>
          <w:u w:val="single"/>
        </w:rPr>
        <w:t>do godz. 1</w:t>
      </w:r>
      <w:r w:rsidR="00417A9E">
        <w:rPr>
          <w:rFonts w:ascii="Arial" w:eastAsia="Times New Roman" w:hAnsi="Arial" w:cs="Arial"/>
          <w:b/>
          <w:sz w:val="20"/>
          <w:szCs w:val="20"/>
          <w:u w:val="single"/>
        </w:rPr>
        <w:t>0</w:t>
      </w:r>
      <w:r w:rsidR="001C6FCE">
        <w:rPr>
          <w:rFonts w:ascii="Arial" w:eastAsia="Times New Roman" w:hAnsi="Arial" w:cs="Arial"/>
          <w:b/>
          <w:sz w:val="20"/>
          <w:szCs w:val="20"/>
          <w:u w:val="single"/>
        </w:rPr>
        <w:t>:00.</w:t>
      </w:r>
    </w:p>
    <w:p w14:paraId="3F1C9093" w14:textId="77777777"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45E329F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Do oferty należy dołączyć wszystkie wymagane w SWZ dokumenty.</w:t>
      </w:r>
    </w:p>
    <w:p w14:paraId="36CE15BE"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Po wypełnieniu Formularza składania oferty lub wniosku i dołączenia  wszystkich wymaganych załączników należy kliknąć przycisk „Przejdź do podsumowania”.</w:t>
      </w:r>
    </w:p>
    <w:p w14:paraId="1B24DD2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Wykonawca powinien złożyć podpis bezpośrednio na dokumentach przesłanych za pośrednictwem </w:t>
      </w:r>
      <w:hyperlink r:id="rId41"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Zalecamy stosowanie podpisu na każdym załączonym pliku osobno, w szczególności wskazanych w art. 63 ust 1 oraz ust.2  </w:t>
      </w:r>
      <w:proofErr w:type="spellStart"/>
      <w:r w:rsidRPr="009E7537">
        <w:rPr>
          <w:rFonts w:ascii="Arial" w:eastAsia="Times New Roman" w:hAnsi="Arial" w:cs="Arial"/>
          <w:color w:val="000000"/>
          <w:sz w:val="20"/>
          <w:szCs w:val="20"/>
        </w:rPr>
        <w:t>Pzp</w:t>
      </w:r>
      <w:proofErr w:type="spellEnd"/>
      <w:r w:rsidRPr="009E7537">
        <w:rPr>
          <w:rFonts w:ascii="Arial" w:eastAsia="Times New Roman" w:hAnsi="Arial" w:cs="Arial"/>
          <w:color w:val="000000"/>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453E24"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6DD986" w14:textId="77777777"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Szczegółowa instrukcja dla Wykonawców dotycząca złożenia, zmiany i wycofania oferty znajduje się na stronie internetowej pod adresem:  </w:t>
      </w:r>
      <w:hyperlink r:id="rId42" w:history="1">
        <w:r w:rsidRPr="009E7537">
          <w:rPr>
            <w:rFonts w:ascii="Arial" w:eastAsia="Times New Roman" w:hAnsi="Arial" w:cs="Arial"/>
            <w:color w:val="1155CC"/>
            <w:sz w:val="20"/>
            <w:szCs w:val="20"/>
            <w:u w:val="single"/>
          </w:rPr>
          <w:t>https://platformazakupowa.pl/strona/45-instrukcje</w:t>
        </w:r>
      </w:hyperlink>
    </w:p>
    <w:p w14:paraId="303EB9A1"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XIX. Otwarcie ofert</w:t>
      </w:r>
    </w:p>
    <w:p w14:paraId="7164280E" w14:textId="5DC0F19A"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Otwarcie ofert następuje niezwłocznie po upływie terminu składania ofert, tj. </w:t>
      </w:r>
      <w:r w:rsidR="00417A9E">
        <w:rPr>
          <w:rFonts w:ascii="Arial" w:eastAsia="Times New Roman" w:hAnsi="Arial" w:cs="Arial"/>
          <w:b/>
          <w:sz w:val="20"/>
          <w:szCs w:val="20"/>
          <w:u w:val="single"/>
        </w:rPr>
        <w:t>2</w:t>
      </w:r>
      <w:r w:rsidR="007667A4">
        <w:rPr>
          <w:rFonts w:ascii="Arial" w:eastAsia="Times New Roman" w:hAnsi="Arial" w:cs="Arial"/>
          <w:b/>
          <w:sz w:val="20"/>
          <w:szCs w:val="20"/>
          <w:u w:val="single"/>
        </w:rPr>
        <w:t>3</w:t>
      </w:r>
      <w:r w:rsidR="001C6FCE" w:rsidRPr="00030D70">
        <w:rPr>
          <w:rFonts w:ascii="Arial" w:eastAsia="Times New Roman" w:hAnsi="Arial" w:cs="Arial"/>
          <w:b/>
          <w:sz w:val="20"/>
          <w:szCs w:val="20"/>
          <w:u w:val="single"/>
        </w:rPr>
        <w:t>-</w:t>
      </w:r>
      <w:r w:rsidR="00030D70" w:rsidRPr="00030D70">
        <w:rPr>
          <w:rFonts w:ascii="Arial" w:eastAsia="Times New Roman" w:hAnsi="Arial" w:cs="Arial"/>
          <w:b/>
          <w:sz w:val="20"/>
          <w:szCs w:val="20"/>
          <w:u w:val="single"/>
        </w:rPr>
        <w:t>1</w:t>
      </w:r>
      <w:r w:rsidR="00417A9E">
        <w:rPr>
          <w:rFonts w:ascii="Arial" w:eastAsia="Times New Roman" w:hAnsi="Arial" w:cs="Arial"/>
          <w:b/>
          <w:sz w:val="20"/>
          <w:szCs w:val="20"/>
          <w:u w:val="single"/>
        </w:rPr>
        <w:t>1</w:t>
      </w:r>
      <w:r w:rsidR="001C6FCE" w:rsidRPr="00030D70">
        <w:rPr>
          <w:rFonts w:ascii="Arial" w:eastAsia="Times New Roman" w:hAnsi="Arial" w:cs="Arial"/>
          <w:b/>
          <w:sz w:val="20"/>
          <w:szCs w:val="20"/>
          <w:u w:val="single"/>
        </w:rPr>
        <w:t xml:space="preserve">-2022 r. </w:t>
      </w:r>
      <w:r w:rsidR="001C6FCE">
        <w:rPr>
          <w:rFonts w:ascii="Arial" w:eastAsia="Times New Roman" w:hAnsi="Arial" w:cs="Arial"/>
          <w:b/>
          <w:sz w:val="20"/>
          <w:szCs w:val="20"/>
          <w:u w:val="single"/>
        </w:rPr>
        <w:t>godz. 1</w:t>
      </w:r>
      <w:r w:rsidR="00417A9E">
        <w:rPr>
          <w:rFonts w:ascii="Arial" w:eastAsia="Times New Roman" w:hAnsi="Arial" w:cs="Arial"/>
          <w:b/>
          <w:sz w:val="20"/>
          <w:szCs w:val="20"/>
          <w:u w:val="single"/>
        </w:rPr>
        <w:t>0</w:t>
      </w:r>
      <w:r w:rsidR="001C6FCE">
        <w:rPr>
          <w:rFonts w:ascii="Arial" w:eastAsia="Times New Roman" w:hAnsi="Arial" w:cs="Arial"/>
          <w:b/>
          <w:sz w:val="20"/>
          <w:szCs w:val="20"/>
          <w:u w:val="single"/>
        </w:rPr>
        <w:t>:05,</w:t>
      </w:r>
      <w:r w:rsidR="001C6FCE" w:rsidRPr="001C6FCE">
        <w:rPr>
          <w:rFonts w:ascii="Arial" w:eastAsia="Times New Roman" w:hAnsi="Arial" w:cs="Arial"/>
          <w:sz w:val="20"/>
          <w:szCs w:val="20"/>
        </w:rPr>
        <w:t xml:space="preserve"> jednak</w:t>
      </w:r>
      <w:r w:rsidR="001C6FCE" w:rsidRPr="001C6FCE">
        <w:rPr>
          <w:rFonts w:ascii="Arial" w:eastAsia="Times New Roman" w:hAnsi="Arial" w:cs="Arial"/>
          <w:b/>
          <w:sz w:val="20"/>
          <w:szCs w:val="20"/>
        </w:rPr>
        <w:t xml:space="preserve"> </w:t>
      </w:r>
      <w:r w:rsidR="009E7537" w:rsidRPr="001C6FCE">
        <w:rPr>
          <w:rFonts w:ascii="Arial" w:eastAsia="Times New Roman" w:hAnsi="Arial" w:cs="Arial"/>
          <w:color w:val="000000"/>
          <w:sz w:val="20"/>
          <w:szCs w:val="20"/>
        </w:rPr>
        <w:t>nie</w:t>
      </w:r>
      <w:r w:rsidR="009E7537" w:rsidRPr="009E7537">
        <w:rPr>
          <w:rFonts w:ascii="Arial" w:eastAsia="Times New Roman" w:hAnsi="Arial" w:cs="Arial"/>
          <w:color w:val="000000"/>
          <w:sz w:val="20"/>
          <w:szCs w:val="20"/>
        </w:rPr>
        <w:t xml:space="preserve"> później niż następnego dnia po dniu, w którym upłynął termin składania ofert</w:t>
      </w:r>
    </w:p>
    <w:p w14:paraId="2A61A7BC"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6C9A81"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poinformuje o zmianie terminu otwarcia ofert na stronie internetowej prowadzonego postępowania.</w:t>
      </w:r>
    </w:p>
    <w:p w14:paraId="04704472"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1FE8D5F"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niezwłocznie po otwarciu ofert, udostępnia na stronie internetowej prowadzonego postępowania informacje o:</w:t>
      </w:r>
    </w:p>
    <w:p w14:paraId="7D826C0B"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1) nazwach albo imionach i nazwiskach oraz siedzibach lub miejscach prowadzonej działalności gospodarczej albo miejscach zamieszkania Wykonawców, których oferty zostały otwarte;</w:t>
      </w:r>
    </w:p>
    <w:p w14:paraId="0F77EFD7" w14:textId="77777777" w:rsidR="00336542" w:rsidRPr="009E7537" w:rsidRDefault="00336542" w:rsidP="00F1457D">
      <w:pPr>
        <w:spacing w:after="0" w:line="240" w:lineRule="auto"/>
        <w:ind w:firstLine="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2) cenach lub kosztach zawartych w ofertach.</w:t>
      </w:r>
    </w:p>
    <w:p w14:paraId="0738B8BE"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Informacja zostanie opublikowana na stronie postępowania na</w:t>
      </w:r>
      <w:hyperlink r:id="rId43" w:history="1">
        <w:r w:rsidRPr="009E7537">
          <w:rPr>
            <w:rFonts w:ascii="Arial" w:eastAsia="Times New Roman" w:hAnsi="Arial" w:cs="Arial"/>
            <w:color w:val="1155CC"/>
            <w:sz w:val="20"/>
            <w:szCs w:val="20"/>
            <w:u w:val="single"/>
          </w:rPr>
          <w:t xml:space="preserve"> platformazakupowa.pl</w:t>
        </w:r>
      </w:hyperlink>
      <w:r w:rsidRPr="009E7537">
        <w:rPr>
          <w:rFonts w:ascii="Arial" w:eastAsia="Times New Roman" w:hAnsi="Arial" w:cs="Arial"/>
          <w:color w:val="000000"/>
          <w:sz w:val="20"/>
          <w:szCs w:val="20"/>
        </w:rPr>
        <w:t xml:space="preserve"> w sekcji ,,Komunikaty” .</w:t>
      </w:r>
    </w:p>
    <w:p w14:paraId="2613F5E4" w14:textId="77777777" w:rsidR="00336542" w:rsidRDefault="00336542" w:rsidP="00F1457D">
      <w:pPr>
        <w:spacing w:after="0" w:line="240" w:lineRule="auto"/>
        <w:jc w:val="both"/>
        <w:rPr>
          <w:rFonts w:ascii="Arial" w:eastAsia="Times New Roman" w:hAnsi="Arial" w:cs="Arial"/>
          <w:color w:val="000000"/>
          <w:sz w:val="20"/>
          <w:szCs w:val="20"/>
        </w:rPr>
      </w:pPr>
      <w:r w:rsidRPr="009E7537">
        <w:rPr>
          <w:rFonts w:ascii="Arial" w:eastAsia="Times New Roman" w:hAnsi="Arial" w:cs="Arial"/>
          <w:b/>
          <w:bCs/>
          <w:color w:val="000000"/>
          <w:sz w:val="20"/>
          <w:szCs w:val="20"/>
        </w:rPr>
        <w:t xml:space="preserve">Uwaga! </w:t>
      </w:r>
      <w:r w:rsidRPr="009E7537">
        <w:rPr>
          <w:rFonts w:ascii="Arial" w:eastAsia="Times New Roman" w:hAnsi="Arial" w:cs="Arial"/>
          <w:color w:val="000000"/>
          <w:sz w:val="20"/>
          <w:szCs w:val="20"/>
        </w:rPr>
        <w:t>Zgodnie z Ustawą PZP</w:t>
      </w:r>
      <w:r w:rsidRPr="009E7537">
        <w:rPr>
          <w:rFonts w:ascii="Arial" w:eastAsia="Times New Roman" w:hAnsi="Arial" w:cs="Arial"/>
          <w:b/>
          <w:bCs/>
          <w:color w:val="000000"/>
          <w:sz w:val="20"/>
          <w:szCs w:val="20"/>
        </w:rPr>
        <w:t xml:space="preserve"> Zamawiający nie ma obowiązku przeprowadzania jawnej sesji otwarcia ofert</w:t>
      </w:r>
      <w:r w:rsidRPr="009E7537">
        <w:rPr>
          <w:rFonts w:ascii="Arial" w:eastAsia="Times New Roman" w:hAnsi="Arial" w:cs="Arial"/>
          <w:color w:val="000000"/>
          <w:sz w:val="20"/>
          <w:szCs w:val="20"/>
        </w:rPr>
        <w:t xml:space="preserve"> w sposób jawny z udziałem Wykonawców lub transmitowania sesji otwarcia za pośrednictwem elektronicznych narzędzi do przekazu wideo on-line a ma jedynie takie uprawnienie.</w:t>
      </w:r>
    </w:p>
    <w:p w14:paraId="66CCED63"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 Opis kryteriów oceny ofert wraz z podaniem wag tych kryteriów i sposobu oceny ofert </w:t>
      </w:r>
    </w:p>
    <w:p w14:paraId="5EBBECB1" w14:textId="77777777"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Przy wyborze najkorzystniejszej oferty Zamawiający będzie się kierował następującymi kryteriami oceny ofert:</w:t>
      </w:r>
    </w:p>
    <w:p w14:paraId="6A743A8F" w14:textId="19ADAEEB"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Cena (</w:t>
      </w:r>
      <w:r w:rsidR="00CC02EB" w:rsidRPr="00101BF6">
        <w:rPr>
          <w:rFonts w:ascii="Arial" w:hAnsi="Arial" w:cs="Arial"/>
          <w:b/>
          <w:bCs/>
          <w:color w:val="000000" w:themeColor="text1"/>
          <w:sz w:val="20"/>
          <w:szCs w:val="20"/>
        </w:rPr>
        <w:t>P</w:t>
      </w:r>
      <w:r w:rsidR="00CC02EB" w:rsidRPr="00101BF6">
        <w:rPr>
          <w:rFonts w:ascii="Arial" w:hAnsi="Arial" w:cs="Arial"/>
          <w:b/>
          <w:bCs/>
          <w:color w:val="000000" w:themeColor="text1"/>
          <w:sz w:val="20"/>
          <w:szCs w:val="20"/>
          <w:vertAlign w:val="subscript"/>
        </w:rPr>
        <w:t>C</w:t>
      </w:r>
      <w:r w:rsidRPr="00931263">
        <w:rPr>
          <w:rFonts w:ascii="Arial" w:eastAsia="Times New Roman" w:hAnsi="Arial" w:cs="Arial"/>
          <w:b/>
          <w:bCs/>
          <w:color w:val="000000"/>
          <w:sz w:val="20"/>
          <w:szCs w:val="20"/>
        </w:rPr>
        <w:t>)</w:t>
      </w:r>
      <w:r w:rsidRPr="00931263">
        <w:rPr>
          <w:rFonts w:ascii="Arial" w:eastAsia="Times New Roman" w:hAnsi="Arial" w:cs="Arial"/>
          <w:color w:val="000000"/>
          <w:sz w:val="20"/>
          <w:szCs w:val="20"/>
        </w:rPr>
        <w:t xml:space="preserve"> – waga kryterium </w:t>
      </w:r>
      <w:r w:rsidR="00931263" w:rsidRPr="005B54C0">
        <w:rPr>
          <w:rFonts w:ascii="Arial" w:eastAsia="Times New Roman" w:hAnsi="Arial" w:cs="Arial"/>
          <w:b/>
          <w:bCs/>
          <w:smallCaps/>
          <w:color w:val="000000"/>
          <w:sz w:val="20"/>
          <w:szCs w:val="20"/>
        </w:rPr>
        <w:t xml:space="preserve">60 </w:t>
      </w:r>
      <w:r w:rsidR="001D777E" w:rsidRPr="005B54C0">
        <w:rPr>
          <w:rFonts w:ascii="Arial" w:eastAsia="Times New Roman" w:hAnsi="Arial" w:cs="Arial"/>
          <w:b/>
          <w:bCs/>
          <w:color w:val="000000"/>
          <w:sz w:val="20"/>
          <w:szCs w:val="20"/>
        </w:rPr>
        <w:t>%</w:t>
      </w:r>
    </w:p>
    <w:p w14:paraId="07F76E3F" w14:textId="6AD0DC0C" w:rsidR="00336542" w:rsidRPr="001D777E" w:rsidRDefault="00D17582" w:rsidP="008B585B">
      <w:pPr>
        <w:numPr>
          <w:ilvl w:val="0"/>
          <w:numId w:val="81"/>
        </w:numPr>
        <w:spacing w:after="0" w:line="240" w:lineRule="auto"/>
        <w:jc w:val="both"/>
        <w:textAlignment w:val="baseline"/>
        <w:rPr>
          <w:rFonts w:ascii="Arial" w:eastAsia="Times New Roman" w:hAnsi="Arial" w:cs="Arial"/>
          <w:color w:val="000000"/>
          <w:sz w:val="20"/>
          <w:szCs w:val="20"/>
        </w:rPr>
      </w:pPr>
      <w:r w:rsidRPr="00E64C0F">
        <w:rPr>
          <w:rFonts w:ascii="Arial" w:hAnsi="Arial" w:cs="Arial"/>
          <w:b/>
          <w:color w:val="000000" w:themeColor="text1"/>
          <w:sz w:val="20"/>
          <w:szCs w:val="20"/>
        </w:rPr>
        <w:t xml:space="preserve">Długość okresu gwarancji jakości za dostarczone i wbudowane </w:t>
      </w:r>
      <w:r w:rsidRPr="00E352E7">
        <w:rPr>
          <w:rFonts w:ascii="Arial" w:hAnsi="Arial" w:cs="Arial"/>
          <w:b/>
          <w:color w:val="000000" w:themeColor="text1"/>
          <w:sz w:val="20"/>
          <w:szCs w:val="20"/>
        </w:rPr>
        <w:t>materiały</w:t>
      </w:r>
      <w:r w:rsidR="00E352E7" w:rsidRPr="00E352E7">
        <w:rPr>
          <w:rFonts w:ascii="Arial" w:hAnsi="Arial" w:cs="Arial"/>
          <w:b/>
          <w:color w:val="000000" w:themeColor="text1"/>
          <w:sz w:val="20"/>
          <w:szCs w:val="20"/>
        </w:rPr>
        <w:t xml:space="preserve"> </w:t>
      </w:r>
      <w:r w:rsidR="00E352E7" w:rsidRPr="00F27F62">
        <w:rPr>
          <w:rStyle w:val="x4k7w5x"/>
          <w:b/>
          <w:color w:val="0E57C4" w:themeColor="background2" w:themeShade="80"/>
          <w:sz w:val="20"/>
          <w:szCs w:val="20"/>
        </w:rPr>
        <w:t>z wyłączeniem promienników</w:t>
      </w:r>
      <w:r w:rsidR="008B585B" w:rsidRPr="00F27F62">
        <w:rPr>
          <w:rFonts w:ascii="Arial" w:hAnsi="Arial" w:cs="Arial"/>
          <w:b/>
          <w:color w:val="0E57C4" w:themeColor="background2" w:themeShade="80"/>
          <w:sz w:val="20"/>
          <w:szCs w:val="20"/>
        </w:rPr>
        <w:t xml:space="preserve"> (</w:t>
      </w:r>
      <w:r w:rsidR="008B585B" w:rsidRPr="00E64C0F">
        <w:rPr>
          <w:rFonts w:ascii="Arial" w:eastAsia="Calibri" w:hAnsi="Arial" w:cs="Arial"/>
          <w:b/>
          <w:i/>
          <w:color w:val="000000" w:themeColor="text1"/>
          <w:sz w:val="20"/>
          <w:szCs w:val="20"/>
        </w:rPr>
        <w:t>P</w:t>
      </w:r>
      <w:r w:rsidR="008B585B" w:rsidRPr="00E64C0F">
        <w:rPr>
          <w:rFonts w:ascii="Arial" w:eastAsia="Calibri" w:hAnsi="Arial" w:cs="Arial"/>
          <w:b/>
          <w:i/>
          <w:color w:val="000000" w:themeColor="text1"/>
          <w:sz w:val="20"/>
          <w:szCs w:val="20"/>
          <w:vertAlign w:val="subscript"/>
        </w:rPr>
        <w:t xml:space="preserve">G </w:t>
      </w:r>
      <w:r w:rsidR="008B585B">
        <w:rPr>
          <w:rFonts w:ascii="Arial" w:eastAsia="Calibri" w:hAnsi="Arial" w:cs="Arial"/>
          <w:b/>
          <w:i/>
          <w:color w:val="000000" w:themeColor="text1"/>
          <w:sz w:val="20"/>
          <w:szCs w:val="20"/>
        </w:rPr>
        <w:t>)</w:t>
      </w:r>
      <w:r w:rsidR="00336542" w:rsidRPr="00931263">
        <w:rPr>
          <w:rFonts w:ascii="Arial" w:eastAsia="Times New Roman" w:hAnsi="Arial" w:cs="Arial"/>
          <w:b/>
          <w:smallCaps/>
          <w:sz w:val="20"/>
          <w:szCs w:val="20"/>
        </w:rPr>
        <w:t> </w:t>
      </w:r>
      <w:r w:rsidR="00336542" w:rsidRPr="00931263">
        <w:rPr>
          <w:rFonts w:ascii="Arial" w:eastAsia="Times New Roman" w:hAnsi="Arial" w:cs="Arial"/>
          <w:color w:val="000000"/>
          <w:sz w:val="20"/>
          <w:szCs w:val="20"/>
        </w:rPr>
        <w:t xml:space="preserve">– waga kryterium </w:t>
      </w:r>
      <w:r w:rsidR="009E34DE" w:rsidRPr="005B54C0">
        <w:rPr>
          <w:rFonts w:ascii="Arial" w:eastAsia="Times New Roman" w:hAnsi="Arial" w:cs="Arial"/>
          <w:b/>
          <w:bCs/>
          <w:smallCaps/>
          <w:sz w:val="20"/>
          <w:szCs w:val="20"/>
        </w:rPr>
        <w:t>4</w:t>
      </w:r>
      <w:r w:rsidR="00931263" w:rsidRPr="005B54C0">
        <w:rPr>
          <w:rFonts w:ascii="Arial" w:eastAsia="Times New Roman" w:hAnsi="Arial" w:cs="Arial"/>
          <w:b/>
          <w:bCs/>
          <w:smallCaps/>
          <w:sz w:val="20"/>
          <w:szCs w:val="20"/>
        </w:rPr>
        <w:t xml:space="preserve">0 </w:t>
      </w:r>
      <w:r w:rsidR="00336542" w:rsidRPr="005B54C0">
        <w:rPr>
          <w:rFonts w:ascii="Arial" w:eastAsia="Times New Roman" w:hAnsi="Arial" w:cs="Arial"/>
          <w:b/>
          <w:bCs/>
          <w:sz w:val="20"/>
          <w:szCs w:val="20"/>
        </w:rPr>
        <w:t>%</w:t>
      </w:r>
    </w:p>
    <w:p w14:paraId="3D211AA0" w14:textId="77777777" w:rsidR="00931263" w:rsidRDefault="00931263" w:rsidP="00931263">
      <w:pPr>
        <w:spacing w:after="0" w:line="240" w:lineRule="auto"/>
        <w:ind w:left="808"/>
        <w:textAlignment w:val="baseline"/>
        <w:rPr>
          <w:rFonts w:ascii="Arial" w:eastAsia="Times New Roman" w:hAnsi="Arial" w:cs="Arial"/>
          <w:color w:val="000000"/>
          <w:sz w:val="20"/>
          <w:szCs w:val="20"/>
        </w:rPr>
      </w:pPr>
    </w:p>
    <w:p w14:paraId="3A0753E7" w14:textId="77777777"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Zasady oceny ofert w poszczególnych kryteriach:</w:t>
      </w:r>
    </w:p>
    <w:p w14:paraId="6170807B" w14:textId="4992A1F5" w:rsidR="00A466CC" w:rsidRPr="00101BF6" w:rsidRDefault="00101BF6" w:rsidP="00101BF6">
      <w:pPr>
        <w:pStyle w:val="Akapitzlist"/>
        <w:jc w:val="both"/>
        <w:rPr>
          <w:rFonts w:ascii="Arial" w:eastAsia="Times New Roman" w:hAnsi="Arial" w:cs="Arial"/>
          <w:sz w:val="20"/>
          <w:szCs w:val="20"/>
        </w:rPr>
      </w:pPr>
      <w:r w:rsidRPr="00101BF6">
        <w:rPr>
          <w:rFonts w:ascii="Arial" w:eastAsia="Times New Roman" w:hAnsi="Arial" w:cs="Arial"/>
          <w:b/>
          <w:bCs/>
          <w:sz w:val="20"/>
          <w:szCs w:val="20"/>
        </w:rPr>
        <w:t xml:space="preserve">1) Cena </w:t>
      </w:r>
      <w:r w:rsidRPr="00101BF6">
        <w:rPr>
          <w:rFonts w:ascii="Arial" w:hAnsi="Arial" w:cs="Arial"/>
          <w:b/>
          <w:bCs/>
          <w:color w:val="000000" w:themeColor="text1"/>
          <w:sz w:val="20"/>
          <w:szCs w:val="20"/>
        </w:rPr>
        <w:t xml:space="preserve"> P</w:t>
      </w:r>
      <w:r w:rsidRPr="00101BF6">
        <w:rPr>
          <w:rFonts w:ascii="Arial" w:hAnsi="Arial" w:cs="Arial"/>
          <w:b/>
          <w:bCs/>
          <w:color w:val="000000" w:themeColor="text1"/>
          <w:sz w:val="20"/>
          <w:szCs w:val="20"/>
          <w:vertAlign w:val="subscript"/>
        </w:rPr>
        <w:t>C</w:t>
      </w:r>
      <w:r>
        <w:rPr>
          <w:rFonts w:ascii="Arial" w:hAnsi="Arial" w:cs="Arial"/>
          <w:b/>
          <w:color w:val="000000" w:themeColor="text1"/>
          <w:sz w:val="20"/>
          <w:szCs w:val="20"/>
          <w:vertAlign w:val="subscript"/>
        </w:rPr>
        <w:t xml:space="preserve"> </w:t>
      </w:r>
      <w:r w:rsidRPr="00101BF6">
        <w:rPr>
          <w:rFonts w:ascii="Arial" w:hAnsi="Arial" w:cs="Arial"/>
          <w:b/>
          <w:color w:val="000000" w:themeColor="text1"/>
          <w:sz w:val="20"/>
          <w:szCs w:val="20"/>
        </w:rPr>
        <w:t>– waga 60%</w:t>
      </w:r>
    </w:p>
    <w:p w14:paraId="7F042328" w14:textId="71B671D4" w:rsidR="002C3CC7" w:rsidRDefault="002C3CC7" w:rsidP="009E34DE">
      <w:pPr>
        <w:spacing w:after="0" w:line="240" w:lineRule="auto"/>
        <w:jc w:val="both"/>
        <w:rPr>
          <w:rFonts w:ascii="Arial" w:eastAsia="Times New Roman" w:hAnsi="Arial" w:cs="Arial"/>
          <w:b/>
          <w:bCs/>
          <w:color w:val="000000"/>
          <w:sz w:val="20"/>
          <w:szCs w:val="20"/>
        </w:rPr>
      </w:pPr>
    </w:p>
    <w:p w14:paraId="1668745C"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i/>
          <w:color w:val="000000" w:themeColor="text1"/>
          <w:sz w:val="20"/>
          <w:szCs w:val="20"/>
        </w:rPr>
        <w:tab/>
      </w:r>
      <w:r w:rsidRPr="00101BF6">
        <w:rPr>
          <w:rFonts w:ascii="Arial" w:hAnsi="Arial" w:cs="Arial"/>
          <w:b/>
          <w:i/>
          <w:color w:val="000000" w:themeColor="text1"/>
          <w:sz w:val="20"/>
          <w:szCs w:val="20"/>
        </w:rPr>
        <w:tab/>
      </w:r>
      <w:proofErr w:type="spellStart"/>
      <w:r w:rsidRPr="00101BF6">
        <w:rPr>
          <w:rFonts w:ascii="Arial" w:hAnsi="Arial" w:cs="Arial"/>
          <w:b/>
          <w:i/>
          <w:color w:val="000000" w:themeColor="text1"/>
          <w:sz w:val="20"/>
          <w:szCs w:val="20"/>
        </w:rPr>
        <w:t>C</w:t>
      </w:r>
      <w:r w:rsidRPr="00101BF6">
        <w:rPr>
          <w:rFonts w:ascii="Arial" w:hAnsi="Arial" w:cs="Arial"/>
          <w:b/>
          <w:i/>
          <w:color w:val="000000" w:themeColor="text1"/>
          <w:sz w:val="20"/>
          <w:szCs w:val="20"/>
          <w:vertAlign w:val="subscript"/>
        </w:rPr>
        <w:t>n</w:t>
      </w:r>
      <w:proofErr w:type="spellEnd"/>
    </w:p>
    <w:p w14:paraId="4044A3F8"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b/>
          <w:i/>
          <w:color w:val="000000" w:themeColor="text1"/>
          <w:sz w:val="20"/>
          <w:szCs w:val="20"/>
        </w:rPr>
        <w:t>P</w:t>
      </w:r>
      <w:r w:rsidRPr="00101BF6">
        <w:rPr>
          <w:rFonts w:ascii="Arial" w:hAnsi="Arial" w:cs="Arial"/>
          <w:b/>
          <w:i/>
          <w:color w:val="000000" w:themeColor="text1"/>
          <w:sz w:val="20"/>
          <w:szCs w:val="20"/>
          <w:vertAlign w:val="subscript"/>
        </w:rPr>
        <w:t>C</w:t>
      </w:r>
      <w:r w:rsidRPr="00101BF6">
        <w:rPr>
          <w:rFonts w:ascii="Arial" w:hAnsi="Arial" w:cs="Arial"/>
          <w:b/>
          <w:i/>
          <w:color w:val="000000" w:themeColor="text1"/>
          <w:sz w:val="20"/>
          <w:szCs w:val="20"/>
        </w:rPr>
        <w:t xml:space="preserve"> = </w:t>
      </w:r>
      <w:r w:rsidRPr="00101BF6">
        <w:rPr>
          <w:rFonts w:ascii="Arial" w:hAnsi="Arial" w:cs="Arial"/>
          <w:b/>
          <w:i/>
          <w:color w:val="000000" w:themeColor="text1"/>
          <w:sz w:val="20"/>
          <w:szCs w:val="20"/>
        </w:rPr>
        <w:tab/>
        <w:t xml:space="preserve">------- x 60 pkt </w:t>
      </w:r>
    </w:p>
    <w:p w14:paraId="245343ED"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b/>
          <w:i/>
          <w:color w:val="000000" w:themeColor="text1"/>
          <w:sz w:val="20"/>
          <w:szCs w:val="20"/>
        </w:rPr>
        <w:tab/>
      </w:r>
      <w:proofErr w:type="spellStart"/>
      <w:r w:rsidRPr="00101BF6">
        <w:rPr>
          <w:rFonts w:ascii="Arial" w:hAnsi="Arial" w:cs="Arial"/>
          <w:b/>
          <w:i/>
          <w:color w:val="000000" w:themeColor="text1"/>
          <w:sz w:val="20"/>
          <w:szCs w:val="20"/>
        </w:rPr>
        <w:t>C</w:t>
      </w:r>
      <w:r w:rsidRPr="00101BF6">
        <w:rPr>
          <w:rFonts w:ascii="Arial" w:hAnsi="Arial" w:cs="Arial"/>
          <w:b/>
          <w:i/>
          <w:color w:val="000000" w:themeColor="text1"/>
          <w:sz w:val="20"/>
          <w:szCs w:val="20"/>
          <w:vertAlign w:val="subscript"/>
        </w:rPr>
        <w:t>b</w:t>
      </w:r>
      <w:proofErr w:type="spellEnd"/>
    </w:p>
    <w:p w14:paraId="2961A4FB" w14:textId="77777777" w:rsidR="00A466CC" w:rsidRPr="00101BF6" w:rsidRDefault="00A466CC" w:rsidP="00A466CC">
      <w:pPr>
        <w:tabs>
          <w:tab w:val="left" w:pos="709"/>
          <w:tab w:val="left" w:pos="1276"/>
          <w:tab w:val="left" w:pos="1418"/>
        </w:tabs>
        <w:rPr>
          <w:rFonts w:ascii="Arial" w:hAnsi="Arial" w:cs="Arial"/>
          <w:color w:val="000000" w:themeColor="text1"/>
          <w:sz w:val="20"/>
          <w:szCs w:val="20"/>
        </w:rPr>
      </w:pPr>
      <w:r w:rsidRPr="00101BF6">
        <w:rPr>
          <w:rFonts w:ascii="Arial" w:hAnsi="Arial" w:cs="Arial"/>
          <w:b/>
          <w:color w:val="000000" w:themeColor="text1"/>
          <w:sz w:val="20"/>
          <w:szCs w:val="20"/>
        </w:rPr>
        <w:tab/>
      </w:r>
      <w:r w:rsidRPr="00101BF6">
        <w:rPr>
          <w:rFonts w:ascii="Arial" w:hAnsi="Arial" w:cs="Arial"/>
          <w:color w:val="000000" w:themeColor="text1"/>
          <w:sz w:val="20"/>
          <w:szCs w:val="20"/>
        </w:rPr>
        <w:t>gdzie,</w:t>
      </w:r>
    </w:p>
    <w:p w14:paraId="2202E868" w14:textId="77777777" w:rsidR="00A466CC" w:rsidRPr="00101BF6" w:rsidRDefault="00A466CC" w:rsidP="00A466CC">
      <w:pPr>
        <w:pStyle w:val="Bezodstpw"/>
        <w:spacing w:line="276" w:lineRule="auto"/>
        <w:ind w:left="708"/>
        <w:jc w:val="both"/>
        <w:rPr>
          <w:rFonts w:ascii="Arial" w:hAnsi="Arial" w:cs="Arial"/>
          <w:color w:val="000000" w:themeColor="text1"/>
          <w:sz w:val="20"/>
          <w:szCs w:val="20"/>
        </w:rPr>
      </w:pPr>
      <w:r w:rsidRPr="00101BF6">
        <w:rPr>
          <w:rFonts w:ascii="Arial" w:hAnsi="Arial" w:cs="Arial"/>
          <w:b/>
          <w:color w:val="000000" w:themeColor="text1"/>
          <w:sz w:val="20"/>
          <w:szCs w:val="20"/>
        </w:rPr>
        <w:t>P</w:t>
      </w:r>
      <w:r w:rsidRPr="00101BF6">
        <w:rPr>
          <w:rFonts w:ascii="Arial" w:hAnsi="Arial" w:cs="Arial"/>
          <w:b/>
          <w:color w:val="000000" w:themeColor="text1"/>
          <w:sz w:val="20"/>
          <w:szCs w:val="20"/>
          <w:vertAlign w:val="subscript"/>
        </w:rPr>
        <w:t xml:space="preserve">C </w:t>
      </w:r>
      <w:r w:rsidRPr="00101BF6">
        <w:rPr>
          <w:rFonts w:ascii="Arial" w:hAnsi="Arial" w:cs="Arial"/>
          <w:b/>
          <w:color w:val="000000" w:themeColor="text1"/>
          <w:sz w:val="20"/>
          <w:szCs w:val="20"/>
        </w:rPr>
        <w:t>-</w:t>
      </w:r>
      <w:r w:rsidRPr="00101BF6">
        <w:rPr>
          <w:rFonts w:ascii="Arial" w:hAnsi="Arial" w:cs="Arial"/>
          <w:color w:val="000000" w:themeColor="text1"/>
          <w:sz w:val="20"/>
          <w:szCs w:val="20"/>
        </w:rPr>
        <w:t xml:space="preserve"> ilość punktów za kryterium cena,</w:t>
      </w:r>
    </w:p>
    <w:p w14:paraId="649AB299" w14:textId="056EB42C" w:rsidR="00A466CC" w:rsidRPr="00101BF6" w:rsidRDefault="00A466CC" w:rsidP="00A466CC">
      <w:pPr>
        <w:pStyle w:val="Bezodstpw"/>
        <w:spacing w:line="276" w:lineRule="auto"/>
        <w:ind w:left="708"/>
        <w:jc w:val="both"/>
        <w:rPr>
          <w:rFonts w:ascii="Arial" w:hAnsi="Arial" w:cs="Arial"/>
          <w:color w:val="000000" w:themeColor="text1"/>
          <w:sz w:val="20"/>
          <w:szCs w:val="20"/>
        </w:rPr>
      </w:pPr>
      <w:proofErr w:type="spellStart"/>
      <w:r w:rsidRPr="00101BF6">
        <w:rPr>
          <w:rFonts w:ascii="Arial" w:hAnsi="Arial" w:cs="Arial"/>
          <w:b/>
          <w:color w:val="000000" w:themeColor="text1"/>
          <w:sz w:val="20"/>
          <w:szCs w:val="20"/>
        </w:rPr>
        <w:t>C</w:t>
      </w:r>
      <w:r w:rsidRPr="00101BF6">
        <w:rPr>
          <w:rFonts w:ascii="Arial" w:hAnsi="Arial" w:cs="Arial"/>
          <w:b/>
          <w:color w:val="000000" w:themeColor="text1"/>
          <w:sz w:val="20"/>
          <w:szCs w:val="20"/>
          <w:vertAlign w:val="subscript"/>
        </w:rPr>
        <w:t>n</w:t>
      </w:r>
      <w:proofErr w:type="spellEnd"/>
      <w:r w:rsidRPr="00101BF6">
        <w:rPr>
          <w:rFonts w:ascii="Arial" w:hAnsi="Arial" w:cs="Arial"/>
          <w:b/>
          <w:color w:val="000000" w:themeColor="text1"/>
          <w:sz w:val="20"/>
          <w:szCs w:val="20"/>
        </w:rPr>
        <w:t xml:space="preserve"> -</w:t>
      </w:r>
      <w:r w:rsidRPr="00101BF6">
        <w:rPr>
          <w:rFonts w:ascii="Arial" w:hAnsi="Arial" w:cs="Arial"/>
          <w:color w:val="000000" w:themeColor="text1"/>
          <w:sz w:val="20"/>
          <w:szCs w:val="20"/>
        </w:rPr>
        <w:t xml:space="preserve"> najniższa cena ofertowa spośród ofert nieodrzuconych brutto,</w:t>
      </w:r>
    </w:p>
    <w:p w14:paraId="1DC2891A" w14:textId="26F651F1" w:rsidR="00A466CC" w:rsidRPr="00101BF6" w:rsidRDefault="00A466CC" w:rsidP="00A466CC">
      <w:pPr>
        <w:pStyle w:val="Bezodstpw"/>
        <w:spacing w:line="276" w:lineRule="auto"/>
        <w:ind w:left="708"/>
        <w:jc w:val="both"/>
        <w:rPr>
          <w:rFonts w:ascii="Arial" w:hAnsi="Arial" w:cs="Arial"/>
          <w:color w:val="000000" w:themeColor="text1"/>
          <w:sz w:val="20"/>
          <w:szCs w:val="20"/>
        </w:rPr>
      </w:pPr>
      <w:proofErr w:type="spellStart"/>
      <w:r w:rsidRPr="00101BF6">
        <w:rPr>
          <w:rFonts w:ascii="Arial" w:hAnsi="Arial" w:cs="Arial"/>
          <w:b/>
          <w:color w:val="000000" w:themeColor="text1"/>
          <w:sz w:val="20"/>
          <w:szCs w:val="20"/>
        </w:rPr>
        <w:t>C</w:t>
      </w:r>
      <w:r w:rsidRPr="00101BF6">
        <w:rPr>
          <w:rFonts w:ascii="Arial" w:hAnsi="Arial" w:cs="Arial"/>
          <w:b/>
          <w:color w:val="000000" w:themeColor="text1"/>
          <w:sz w:val="20"/>
          <w:szCs w:val="20"/>
          <w:vertAlign w:val="subscript"/>
        </w:rPr>
        <w:t>b</w:t>
      </w:r>
      <w:proofErr w:type="spellEnd"/>
      <w:r w:rsidRPr="00101BF6">
        <w:rPr>
          <w:rFonts w:ascii="Arial" w:hAnsi="Arial" w:cs="Arial"/>
          <w:b/>
          <w:color w:val="000000" w:themeColor="text1"/>
          <w:sz w:val="20"/>
          <w:szCs w:val="20"/>
        </w:rPr>
        <w:t xml:space="preserve"> –</w:t>
      </w:r>
      <w:r w:rsidRPr="00101BF6">
        <w:rPr>
          <w:rFonts w:ascii="Arial" w:hAnsi="Arial" w:cs="Arial"/>
          <w:color w:val="000000" w:themeColor="text1"/>
          <w:sz w:val="20"/>
          <w:szCs w:val="20"/>
        </w:rPr>
        <w:t xml:space="preserve"> cena oferty badanej brutto.</w:t>
      </w:r>
    </w:p>
    <w:p w14:paraId="4CE89657" w14:textId="40DB9F25" w:rsidR="00FF2454" w:rsidRDefault="00FF2454" w:rsidP="009E34DE">
      <w:pPr>
        <w:spacing w:after="0" w:line="240" w:lineRule="auto"/>
        <w:jc w:val="both"/>
        <w:rPr>
          <w:rFonts w:ascii="Arial" w:eastAsia="Times New Roman" w:hAnsi="Arial" w:cs="Arial"/>
          <w:b/>
          <w:bCs/>
          <w:color w:val="000000"/>
          <w:sz w:val="20"/>
          <w:szCs w:val="20"/>
        </w:rPr>
      </w:pPr>
    </w:p>
    <w:p w14:paraId="57A6005A" w14:textId="77777777" w:rsidR="00A466CC" w:rsidRDefault="00A466CC" w:rsidP="009E34DE">
      <w:pPr>
        <w:spacing w:after="0" w:line="240" w:lineRule="auto"/>
        <w:jc w:val="both"/>
        <w:rPr>
          <w:rFonts w:ascii="Arial" w:eastAsia="Times New Roman" w:hAnsi="Arial" w:cs="Arial"/>
          <w:b/>
          <w:bCs/>
          <w:color w:val="000000"/>
          <w:sz w:val="20"/>
          <w:szCs w:val="20"/>
        </w:rPr>
      </w:pPr>
    </w:p>
    <w:p w14:paraId="5CC5B6C8" w14:textId="5467470B" w:rsidR="00336542" w:rsidRPr="001D777E" w:rsidRDefault="00101BF6" w:rsidP="00101BF6">
      <w:pPr>
        <w:pStyle w:val="Akapitzlist"/>
        <w:jc w:val="both"/>
        <w:rPr>
          <w:rFonts w:ascii="Arial" w:eastAsia="Times New Roman" w:hAnsi="Arial" w:cs="Arial"/>
          <w:color w:val="auto"/>
          <w:sz w:val="20"/>
          <w:szCs w:val="20"/>
          <w:lang w:eastAsia="pl-PL"/>
        </w:rPr>
      </w:pPr>
      <w:r>
        <w:rPr>
          <w:rFonts w:ascii="Arial" w:eastAsia="Times New Roman" w:hAnsi="Arial" w:cs="Arial"/>
          <w:b/>
          <w:color w:val="auto"/>
          <w:sz w:val="20"/>
          <w:szCs w:val="20"/>
          <w:lang w:eastAsia="pl-PL"/>
        </w:rPr>
        <w:t>2) Długość okresu gwarancji jakości za dostarczone i wbudowane materiały</w:t>
      </w:r>
      <w:r w:rsidR="009E0EC4" w:rsidRPr="009E0EC4">
        <w:rPr>
          <w:rStyle w:val="x4k7w5x"/>
          <w:b/>
          <w:sz w:val="20"/>
          <w:szCs w:val="20"/>
        </w:rPr>
        <w:t xml:space="preserve"> </w:t>
      </w:r>
      <w:r w:rsidR="00D41D1F">
        <w:rPr>
          <w:rStyle w:val="x4k7w5x"/>
          <w:b/>
          <w:sz w:val="20"/>
          <w:szCs w:val="20"/>
        </w:rPr>
        <w:t xml:space="preserve">                                                  </w:t>
      </w:r>
      <w:r w:rsidR="009E0EC4" w:rsidRPr="00D41D1F">
        <w:rPr>
          <w:rStyle w:val="x4k7w5x"/>
          <w:rFonts w:ascii="Arial" w:hAnsi="Arial" w:cs="Arial"/>
          <w:b/>
          <w:color w:val="0E57C4" w:themeColor="background2" w:themeShade="80"/>
          <w:sz w:val="20"/>
          <w:szCs w:val="20"/>
        </w:rPr>
        <w:t>z wyłączeniem promienników</w:t>
      </w:r>
      <w:r w:rsidRPr="00D41D1F">
        <w:rPr>
          <w:rFonts w:ascii="Arial" w:eastAsia="Times New Roman" w:hAnsi="Arial" w:cs="Arial"/>
          <w:b/>
          <w:color w:val="0E57C4" w:themeColor="background2" w:themeShade="80"/>
          <w:sz w:val="20"/>
          <w:szCs w:val="20"/>
          <w:lang w:eastAsia="pl-PL"/>
        </w:rPr>
        <w:t xml:space="preserve"> </w:t>
      </w:r>
      <w:r w:rsidRPr="009E0EC4">
        <w:rPr>
          <w:rFonts w:ascii="Arial" w:eastAsia="Times New Roman" w:hAnsi="Arial" w:cs="Arial"/>
          <w:b/>
          <w:color w:val="auto"/>
          <w:sz w:val="20"/>
          <w:szCs w:val="20"/>
          <w:lang w:eastAsia="pl-PL"/>
        </w:rPr>
        <w:t>-</w:t>
      </w:r>
      <w:r>
        <w:rPr>
          <w:rFonts w:ascii="Arial" w:eastAsia="Times New Roman" w:hAnsi="Arial" w:cs="Arial"/>
          <w:b/>
          <w:color w:val="auto"/>
          <w:sz w:val="20"/>
          <w:szCs w:val="20"/>
          <w:lang w:eastAsia="pl-PL"/>
        </w:rPr>
        <w:t xml:space="preserve"> </w:t>
      </w:r>
      <w:r w:rsidR="00336542" w:rsidRPr="001D777E">
        <w:rPr>
          <w:rFonts w:ascii="Arial" w:eastAsia="Times New Roman" w:hAnsi="Arial" w:cs="Arial"/>
          <w:b/>
          <w:bCs/>
          <w:color w:val="auto"/>
          <w:sz w:val="20"/>
          <w:szCs w:val="20"/>
          <w:lang w:eastAsia="pl-PL"/>
        </w:rPr>
        <w:t xml:space="preserve">waga </w:t>
      </w:r>
      <w:r w:rsidR="009E34DE">
        <w:rPr>
          <w:rFonts w:ascii="Arial" w:hAnsi="Arial" w:cs="Arial"/>
          <w:b/>
          <w:smallCaps/>
          <w:color w:val="auto"/>
          <w:sz w:val="20"/>
          <w:szCs w:val="20"/>
        </w:rPr>
        <w:t>4</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14:paraId="5ED87B73" w14:textId="635AFD3A" w:rsidR="00E64C0F" w:rsidRPr="00E64C0F" w:rsidRDefault="00E64C0F" w:rsidP="00D41D1F">
      <w:pPr>
        <w:pStyle w:val="Tekstkomentarza"/>
        <w:spacing w:after="0"/>
        <w:ind w:left="708"/>
        <w:jc w:val="both"/>
        <w:rPr>
          <w:rFonts w:ascii="Arial" w:eastAsia="Times New Roman" w:hAnsi="Arial"/>
        </w:rPr>
      </w:pPr>
      <w:r w:rsidRPr="00E64C0F">
        <w:rPr>
          <w:rFonts w:ascii="Arial" w:hAnsi="Arial" w:cs="Arial"/>
          <w:color w:val="000000" w:themeColor="text1"/>
        </w:rPr>
        <w:t xml:space="preserve">Kryterium </w:t>
      </w:r>
      <w:r w:rsidRPr="00E64C0F">
        <w:rPr>
          <w:rFonts w:ascii="Arial" w:hAnsi="Arial" w:cs="Arial"/>
          <w:b/>
          <w:color w:val="000000" w:themeColor="text1"/>
        </w:rPr>
        <w:t>„Długość okresu gwarancji jakości za dostarczone i wbudowane materiały</w:t>
      </w:r>
      <w:r w:rsidR="00D41D1F">
        <w:rPr>
          <w:rFonts w:ascii="Arial" w:hAnsi="Arial" w:cs="Arial"/>
          <w:b/>
          <w:color w:val="000000" w:themeColor="text1"/>
        </w:rPr>
        <w:t xml:space="preserve">                      </w:t>
      </w:r>
      <w:r w:rsidR="00D41D1F" w:rsidRPr="00D41D1F">
        <w:rPr>
          <w:rStyle w:val="x4k7w5x"/>
          <w:rFonts w:ascii="Arial" w:hAnsi="Arial" w:cs="Arial"/>
          <w:b/>
          <w:color w:val="0E57C4" w:themeColor="background2" w:themeShade="80"/>
        </w:rPr>
        <w:t>z wyłączeniem promienników</w:t>
      </w:r>
      <w:r w:rsidR="00D41D1F" w:rsidRPr="00D41D1F">
        <w:rPr>
          <w:rFonts w:ascii="Arial" w:eastAsia="Times New Roman" w:hAnsi="Arial" w:cs="Arial"/>
          <w:b/>
          <w:color w:val="0E57C4" w:themeColor="background2" w:themeShade="80"/>
        </w:rPr>
        <w:t xml:space="preserve"> </w:t>
      </w:r>
      <w:r w:rsidRPr="00E64C0F">
        <w:rPr>
          <w:rFonts w:ascii="Arial" w:hAnsi="Arial" w:cs="Arial"/>
          <w:color w:val="000000" w:themeColor="text1"/>
        </w:rPr>
        <w:t>” liczone w okresach miesięcznych:</w:t>
      </w:r>
    </w:p>
    <w:p w14:paraId="3204D7F3" w14:textId="7D68B539"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eastAsia="Calibri" w:hAnsi="Arial" w:cs="Arial"/>
          <w:color w:val="000000" w:themeColor="text1"/>
          <w:sz w:val="20"/>
          <w:szCs w:val="20"/>
        </w:rPr>
        <w:t xml:space="preserve">W przypadku zaoferowania minimalnej długości okresu gwarancji tj. </w:t>
      </w:r>
      <w:r w:rsidR="00955542">
        <w:rPr>
          <w:rFonts w:ascii="Arial" w:eastAsia="Calibri" w:hAnsi="Arial" w:cs="Arial"/>
          <w:b/>
          <w:bCs/>
          <w:color w:val="000000" w:themeColor="text1"/>
          <w:sz w:val="20"/>
          <w:szCs w:val="20"/>
        </w:rPr>
        <w:t>24</w:t>
      </w:r>
      <w:r w:rsidRPr="005B54C0">
        <w:rPr>
          <w:rFonts w:ascii="Arial" w:eastAsia="Calibri" w:hAnsi="Arial" w:cs="Arial"/>
          <w:b/>
          <w:bCs/>
          <w:color w:val="000000" w:themeColor="text1"/>
          <w:sz w:val="20"/>
          <w:szCs w:val="20"/>
        </w:rPr>
        <w:t xml:space="preserve"> miesięcy</w:t>
      </w:r>
      <w:r w:rsidRPr="00E64C0F">
        <w:rPr>
          <w:rFonts w:ascii="Arial" w:eastAsia="Calibri" w:hAnsi="Arial" w:cs="Arial"/>
          <w:color w:val="000000" w:themeColor="text1"/>
          <w:sz w:val="20"/>
          <w:szCs w:val="20"/>
        </w:rPr>
        <w:t xml:space="preserve">, Wykonawca otrzyma zero </w:t>
      </w:r>
      <w:r w:rsidRPr="005B54C0">
        <w:rPr>
          <w:rFonts w:ascii="Arial" w:eastAsia="Calibri" w:hAnsi="Arial" w:cs="Arial"/>
          <w:b/>
          <w:bCs/>
          <w:color w:val="000000" w:themeColor="text1"/>
          <w:sz w:val="20"/>
          <w:szCs w:val="20"/>
        </w:rPr>
        <w:t>(0) punktów</w:t>
      </w:r>
      <w:r w:rsidRPr="00E64C0F">
        <w:rPr>
          <w:rFonts w:ascii="Arial" w:eastAsia="Calibri" w:hAnsi="Arial" w:cs="Arial"/>
          <w:color w:val="000000" w:themeColor="text1"/>
          <w:sz w:val="20"/>
          <w:szCs w:val="20"/>
        </w:rPr>
        <w:t>.</w:t>
      </w:r>
      <w:r w:rsidRPr="00E64C0F">
        <w:rPr>
          <w:rFonts w:ascii="Arial" w:hAnsi="Arial" w:cs="Arial"/>
          <w:color w:val="000000" w:themeColor="text1"/>
          <w:sz w:val="20"/>
          <w:szCs w:val="20"/>
        </w:rPr>
        <w:t xml:space="preserve"> </w:t>
      </w:r>
    </w:p>
    <w:p w14:paraId="7EDD51B3" w14:textId="600882AB"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eastAsia="Calibri" w:hAnsi="Arial" w:cs="Arial"/>
          <w:color w:val="000000" w:themeColor="text1"/>
          <w:sz w:val="20"/>
          <w:szCs w:val="20"/>
        </w:rPr>
        <w:t xml:space="preserve">W przypadku zaoferowania </w:t>
      </w:r>
      <w:r w:rsidRPr="00E64C0F">
        <w:rPr>
          <w:rFonts w:ascii="Arial" w:hAnsi="Arial" w:cs="Arial"/>
          <w:color w:val="000000" w:themeColor="text1"/>
          <w:sz w:val="20"/>
          <w:szCs w:val="20"/>
        </w:rPr>
        <w:t xml:space="preserve">maksymalnej długości okresu gwarancji tj. </w:t>
      </w:r>
      <w:r w:rsidR="00955542">
        <w:rPr>
          <w:rFonts w:ascii="Arial" w:hAnsi="Arial" w:cs="Arial"/>
          <w:b/>
          <w:bCs/>
          <w:color w:val="000000" w:themeColor="text1"/>
          <w:sz w:val="20"/>
          <w:szCs w:val="20"/>
        </w:rPr>
        <w:t>48</w:t>
      </w:r>
      <w:r w:rsidRPr="005B54C0">
        <w:rPr>
          <w:rFonts w:ascii="Arial" w:eastAsia="Calibri" w:hAnsi="Arial" w:cs="Arial"/>
          <w:b/>
          <w:bCs/>
          <w:color w:val="000000" w:themeColor="text1"/>
          <w:sz w:val="20"/>
          <w:szCs w:val="20"/>
        </w:rPr>
        <w:t xml:space="preserve"> miesięcy</w:t>
      </w:r>
      <w:r w:rsidRPr="00E64C0F">
        <w:rPr>
          <w:rFonts w:ascii="Arial" w:eastAsia="Calibri" w:hAnsi="Arial" w:cs="Arial"/>
          <w:color w:val="000000" w:themeColor="text1"/>
          <w:sz w:val="20"/>
          <w:szCs w:val="20"/>
        </w:rPr>
        <w:t xml:space="preserve">, Wykonawca otrzyma </w:t>
      </w:r>
      <w:r w:rsidRPr="00E64C0F">
        <w:rPr>
          <w:rFonts w:ascii="Arial" w:hAnsi="Arial" w:cs="Arial"/>
          <w:color w:val="000000" w:themeColor="text1"/>
          <w:sz w:val="20"/>
          <w:szCs w:val="20"/>
        </w:rPr>
        <w:t xml:space="preserve">czterdzieści </w:t>
      </w:r>
      <w:r w:rsidRPr="005B54C0">
        <w:rPr>
          <w:rFonts w:ascii="Arial" w:hAnsi="Arial" w:cs="Arial"/>
          <w:b/>
          <w:bCs/>
          <w:color w:val="000000" w:themeColor="text1"/>
          <w:sz w:val="20"/>
          <w:szCs w:val="20"/>
        </w:rPr>
        <w:t>(40</w:t>
      </w:r>
      <w:r w:rsidRPr="005B54C0">
        <w:rPr>
          <w:rFonts w:ascii="Arial" w:eastAsia="Calibri" w:hAnsi="Arial" w:cs="Arial"/>
          <w:b/>
          <w:bCs/>
          <w:color w:val="000000" w:themeColor="text1"/>
          <w:sz w:val="20"/>
          <w:szCs w:val="20"/>
        </w:rPr>
        <w:t>) punktów.</w:t>
      </w:r>
      <w:r w:rsidRPr="00E64C0F">
        <w:rPr>
          <w:rFonts w:ascii="Arial" w:hAnsi="Arial" w:cs="Arial"/>
          <w:color w:val="000000" w:themeColor="text1"/>
          <w:sz w:val="20"/>
          <w:szCs w:val="20"/>
        </w:rPr>
        <w:t xml:space="preserve"> </w:t>
      </w:r>
    </w:p>
    <w:p w14:paraId="0B944AB9" w14:textId="441229CD"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hAnsi="Arial" w:cs="Arial"/>
          <w:color w:val="000000" w:themeColor="text1"/>
          <w:sz w:val="20"/>
          <w:szCs w:val="20"/>
        </w:rPr>
        <w:t xml:space="preserve">W przypadku zaoferowania gwarancji pomiędzy </w:t>
      </w:r>
      <w:r w:rsidR="00955542">
        <w:rPr>
          <w:rFonts w:ascii="Arial" w:hAnsi="Arial" w:cs="Arial"/>
          <w:b/>
          <w:bCs/>
          <w:color w:val="000000" w:themeColor="text1"/>
          <w:sz w:val="20"/>
          <w:szCs w:val="20"/>
        </w:rPr>
        <w:t>24</w:t>
      </w:r>
      <w:r w:rsidRPr="005B54C0">
        <w:rPr>
          <w:rFonts w:ascii="Arial" w:hAnsi="Arial" w:cs="Arial"/>
          <w:b/>
          <w:bCs/>
          <w:color w:val="000000" w:themeColor="text1"/>
          <w:sz w:val="20"/>
          <w:szCs w:val="20"/>
        </w:rPr>
        <w:t xml:space="preserve"> a </w:t>
      </w:r>
      <w:r w:rsidR="00955542">
        <w:rPr>
          <w:rFonts w:ascii="Arial" w:hAnsi="Arial" w:cs="Arial"/>
          <w:b/>
          <w:bCs/>
          <w:color w:val="000000" w:themeColor="text1"/>
          <w:sz w:val="20"/>
          <w:szCs w:val="20"/>
        </w:rPr>
        <w:t>48</w:t>
      </w:r>
      <w:r w:rsidRPr="005B54C0">
        <w:rPr>
          <w:rFonts w:ascii="Arial" w:hAnsi="Arial" w:cs="Arial"/>
          <w:b/>
          <w:bCs/>
          <w:color w:val="000000" w:themeColor="text1"/>
          <w:sz w:val="20"/>
          <w:szCs w:val="20"/>
        </w:rPr>
        <w:t xml:space="preserve"> miesięcy</w:t>
      </w:r>
      <w:r w:rsidRPr="00E64C0F">
        <w:rPr>
          <w:rFonts w:ascii="Arial" w:hAnsi="Arial" w:cs="Arial"/>
          <w:color w:val="000000" w:themeColor="text1"/>
          <w:sz w:val="20"/>
          <w:szCs w:val="20"/>
        </w:rPr>
        <w:t xml:space="preserve"> Wykonawca otrzyma pkt</w:t>
      </w:r>
      <w:r w:rsidR="005B54C0">
        <w:rPr>
          <w:rFonts w:ascii="Arial" w:hAnsi="Arial" w:cs="Arial"/>
          <w:color w:val="000000" w:themeColor="text1"/>
          <w:sz w:val="20"/>
          <w:szCs w:val="20"/>
        </w:rPr>
        <w:t>-y</w:t>
      </w:r>
      <w:r w:rsidRPr="00E64C0F">
        <w:rPr>
          <w:rFonts w:ascii="Arial" w:hAnsi="Arial" w:cs="Arial"/>
          <w:color w:val="000000" w:themeColor="text1"/>
          <w:sz w:val="20"/>
          <w:szCs w:val="20"/>
        </w:rPr>
        <w:t xml:space="preserve"> wg wzoru:</w:t>
      </w:r>
    </w:p>
    <w:tbl>
      <w:tblPr>
        <w:tblW w:w="3821" w:type="dxa"/>
        <w:jc w:val="center"/>
        <w:tblLayout w:type="fixed"/>
        <w:tblLook w:val="04A0" w:firstRow="1" w:lastRow="0" w:firstColumn="1" w:lastColumn="0" w:noHBand="0" w:noVBand="1"/>
      </w:tblPr>
      <w:tblGrid>
        <w:gridCol w:w="850"/>
        <w:gridCol w:w="2971"/>
      </w:tblGrid>
      <w:tr w:rsidR="00E64C0F" w:rsidRPr="00E64C0F" w14:paraId="52E3DB08" w14:textId="77777777" w:rsidTr="00216F3D">
        <w:trPr>
          <w:jc w:val="center"/>
        </w:trPr>
        <w:tc>
          <w:tcPr>
            <w:tcW w:w="850" w:type="dxa"/>
            <w:shd w:val="clear" w:color="auto" w:fill="auto"/>
          </w:tcPr>
          <w:p w14:paraId="53035713"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14:paraId="423052C3"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ml:space="preserve">      G </w:t>
            </w:r>
            <w:r w:rsidRPr="00E64C0F">
              <w:rPr>
                <w:rFonts w:ascii="Arial" w:eastAsia="Calibri" w:hAnsi="Arial" w:cs="Arial"/>
                <w:b/>
                <w:i/>
                <w:color w:val="000000" w:themeColor="text1"/>
                <w:sz w:val="20"/>
                <w:szCs w:val="20"/>
                <w:vertAlign w:val="subscript"/>
              </w:rPr>
              <w:t>o</w:t>
            </w:r>
          </w:p>
        </w:tc>
      </w:tr>
      <w:tr w:rsidR="00E64C0F" w:rsidRPr="00E64C0F" w14:paraId="3BE3968A" w14:textId="77777777" w:rsidTr="00216F3D">
        <w:trPr>
          <w:jc w:val="center"/>
        </w:trPr>
        <w:tc>
          <w:tcPr>
            <w:tcW w:w="850" w:type="dxa"/>
            <w:shd w:val="clear" w:color="auto" w:fill="auto"/>
          </w:tcPr>
          <w:p w14:paraId="0A5693BB"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P</w:t>
            </w:r>
            <w:r w:rsidRPr="00E64C0F">
              <w:rPr>
                <w:rFonts w:ascii="Arial" w:eastAsia="Calibri" w:hAnsi="Arial" w:cs="Arial"/>
                <w:b/>
                <w:i/>
                <w:color w:val="000000" w:themeColor="text1"/>
                <w:sz w:val="20"/>
                <w:szCs w:val="20"/>
                <w:vertAlign w:val="subscript"/>
              </w:rPr>
              <w:t xml:space="preserve">G </w:t>
            </w:r>
            <w:r w:rsidRPr="00E64C0F">
              <w:rPr>
                <w:rFonts w:ascii="Arial" w:eastAsia="Calibri" w:hAnsi="Arial" w:cs="Arial"/>
                <w:b/>
                <w:i/>
                <w:color w:val="000000" w:themeColor="text1"/>
                <w:sz w:val="20"/>
                <w:szCs w:val="20"/>
              </w:rPr>
              <w:t xml:space="preserve">    =</w:t>
            </w:r>
          </w:p>
        </w:tc>
        <w:tc>
          <w:tcPr>
            <w:tcW w:w="2970" w:type="dxa"/>
            <w:shd w:val="clear" w:color="auto" w:fill="auto"/>
          </w:tcPr>
          <w:p w14:paraId="366E2DE6"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 40 pkt</w:t>
            </w:r>
          </w:p>
        </w:tc>
      </w:tr>
      <w:tr w:rsidR="00E64C0F" w:rsidRPr="00E64C0F" w14:paraId="21FE71D8" w14:textId="77777777" w:rsidTr="00216F3D">
        <w:trPr>
          <w:jc w:val="center"/>
        </w:trPr>
        <w:tc>
          <w:tcPr>
            <w:tcW w:w="850" w:type="dxa"/>
            <w:shd w:val="clear" w:color="auto" w:fill="auto"/>
          </w:tcPr>
          <w:p w14:paraId="2512F8A3"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14:paraId="63D94A26"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ml:space="preserve">     G </w:t>
            </w:r>
            <w:r w:rsidRPr="00E64C0F">
              <w:rPr>
                <w:rFonts w:ascii="Arial" w:eastAsia="Calibri" w:hAnsi="Arial" w:cs="Arial"/>
                <w:b/>
                <w:i/>
                <w:color w:val="000000" w:themeColor="text1"/>
                <w:sz w:val="20"/>
                <w:szCs w:val="20"/>
                <w:vertAlign w:val="subscript"/>
              </w:rPr>
              <w:t>max.</w:t>
            </w:r>
          </w:p>
        </w:tc>
      </w:tr>
    </w:tbl>
    <w:p w14:paraId="39621D5F"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Cs/>
          <w:color w:val="000000" w:themeColor="text1"/>
          <w:sz w:val="20"/>
          <w:szCs w:val="20"/>
        </w:rPr>
        <w:t>gdzie:</w:t>
      </w:r>
      <w:r w:rsidRPr="00E64C0F">
        <w:rPr>
          <w:rFonts w:ascii="Arial" w:eastAsia="Calibri" w:hAnsi="Arial" w:cs="Arial"/>
          <w:bCs/>
          <w:color w:val="000000" w:themeColor="text1"/>
          <w:sz w:val="20"/>
          <w:szCs w:val="20"/>
        </w:rPr>
        <w:tab/>
      </w:r>
    </w:p>
    <w:p w14:paraId="040D9E4E"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P</w:t>
      </w:r>
      <w:r w:rsidRPr="00E64C0F">
        <w:rPr>
          <w:rFonts w:ascii="Arial" w:eastAsia="Calibri" w:hAnsi="Arial" w:cs="Arial"/>
          <w:b/>
          <w:bCs/>
          <w:color w:val="000000" w:themeColor="text1"/>
          <w:sz w:val="20"/>
          <w:szCs w:val="20"/>
          <w:vertAlign w:val="subscript"/>
        </w:rPr>
        <w:t>G</w:t>
      </w:r>
      <w:r w:rsidRPr="00E64C0F">
        <w:rPr>
          <w:rFonts w:ascii="Arial" w:eastAsia="Calibri" w:hAnsi="Arial" w:cs="Arial"/>
          <w:b/>
          <w:bCs/>
          <w:color w:val="000000" w:themeColor="text1"/>
          <w:sz w:val="20"/>
          <w:szCs w:val="20"/>
        </w:rPr>
        <w:t xml:space="preserve"> </w:t>
      </w:r>
      <w:r w:rsidRPr="00E64C0F">
        <w:rPr>
          <w:rFonts w:ascii="Arial" w:eastAsia="Calibri" w:hAnsi="Arial" w:cs="Arial"/>
          <w:b/>
          <w:bCs/>
          <w:color w:val="000000" w:themeColor="text1"/>
          <w:sz w:val="20"/>
          <w:szCs w:val="20"/>
        </w:rPr>
        <w:tab/>
      </w:r>
      <w:r w:rsidRPr="00E64C0F">
        <w:rPr>
          <w:rFonts w:ascii="Arial" w:eastAsia="Calibri" w:hAnsi="Arial" w:cs="Arial"/>
          <w:bCs/>
          <w:color w:val="000000" w:themeColor="text1"/>
          <w:sz w:val="20"/>
          <w:szCs w:val="20"/>
        </w:rPr>
        <w:t xml:space="preserve">- </w:t>
      </w:r>
      <w:r w:rsidRPr="00E64C0F">
        <w:rPr>
          <w:rFonts w:ascii="Arial" w:eastAsia="Calibri" w:hAnsi="Arial" w:cs="Arial"/>
          <w:bCs/>
          <w:color w:val="000000" w:themeColor="text1"/>
          <w:sz w:val="20"/>
          <w:szCs w:val="20"/>
        </w:rPr>
        <w:tab/>
        <w:t>wartość punktowa, którą należy wyznaczyć,</w:t>
      </w:r>
    </w:p>
    <w:p w14:paraId="197ED32E" w14:textId="77777777" w:rsidR="00E64C0F" w:rsidRPr="00E64C0F" w:rsidRDefault="00E64C0F" w:rsidP="00E64C0F">
      <w:pPr>
        <w:tabs>
          <w:tab w:val="left" w:pos="360"/>
        </w:tabs>
        <w:ind w:left="2113" w:hanging="1120"/>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 xml:space="preserve">G </w:t>
      </w:r>
      <w:r w:rsidRPr="00E64C0F">
        <w:rPr>
          <w:rFonts w:ascii="Arial" w:eastAsia="Calibri" w:hAnsi="Arial" w:cs="Arial"/>
          <w:b/>
          <w:bCs/>
          <w:color w:val="000000" w:themeColor="text1"/>
          <w:sz w:val="20"/>
          <w:szCs w:val="20"/>
          <w:vertAlign w:val="subscript"/>
        </w:rPr>
        <w:t>max.</w:t>
      </w:r>
      <w:r w:rsidRPr="00E64C0F">
        <w:rPr>
          <w:rFonts w:ascii="Arial" w:eastAsia="Calibri" w:hAnsi="Arial" w:cs="Arial"/>
          <w:bCs/>
          <w:color w:val="000000" w:themeColor="text1"/>
          <w:sz w:val="20"/>
          <w:szCs w:val="20"/>
        </w:rPr>
        <w:t xml:space="preserve"> - </w:t>
      </w:r>
      <w:r w:rsidRPr="00E64C0F">
        <w:rPr>
          <w:rFonts w:ascii="Arial" w:eastAsia="Calibri" w:hAnsi="Arial" w:cs="Arial"/>
          <w:bCs/>
          <w:color w:val="000000" w:themeColor="text1"/>
          <w:sz w:val="20"/>
          <w:szCs w:val="20"/>
        </w:rPr>
        <w:tab/>
        <w:t>najdłuższy oferowany okres gwarancji,</w:t>
      </w:r>
    </w:p>
    <w:p w14:paraId="31785212"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G</w:t>
      </w:r>
      <w:r w:rsidRPr="00E64C0F">
        <w:rPr>
          <w:rFonts w:ascii="Arial" w:eastAsia="Calibri" w:hAnsi="Arial" w:cs="Arial"/>
          <w:b/>
          <w:bCs/>
          <w:color w:val="000000" w:themeColor="text1"/>
          <w:sz w:val="20"/>
          <w:szCs w:val="20"/>
          <w:vertAlign w:val="subscript"/>
        </w:rPr>
        <w:t>o</w:t>
      </w:r>
      <w:r w:rsidRPr="00E64C0F">
        <w:rPr>
          <w:rFonts w:ascii="Arial" w:eastAsia="Calibri" w:hAnsi="Arial" w:cs="Arial"/>
          <w:b/>
          <w:bCs/>
          <w:color w:val="000000" w:themeColor="text1"/>
          <w:sz w:val="20"/>
          <w:szCs w:val="20"/>
          <w:vertAlign w:val="subscript"/>
        </w:rPr>
        <w:tab/>
      </w:r>
      <w:r w:rsidRPr="00E64C0F">
        <w:rPr>
          <w:rFonts w:ascii="Arial" w:eastAsia="Calibri" w:hAnsi="Arial" w:cs="Arial"/>
          <w:bCs/>
          <w:color w:val="000000" w:themeColor="text1"/>
          <w:sz w:val="20"/>
          <w:szCs w:val="20"/>
        </w:rPr>
        <w:t xml:space="preserve">- </w:t>
      </w:r>
      <w:r w:rsidRPr="00E64C0F">
        <w:rPr>
          <w:rFonts w:ascii="Arial" w:eastAsia="Calibri" w:hAnsi="Arial" w:cs="Arial"/>
          <w:bCs/>
          <w:color w:val="000000" w:themeColor="text1"/>
          <w:sz w:val="20"/>
          <w:szCs w:val="20"/>
        </w:rPr>
        <w:tab/>
        <w:t>okres gwarancji podany w badanej ofercie.</w:t>
      </w:r>
    </w:p>
    <w:p w14:paraId="6FF14584" w14:textId="77777777" w:rsidR="00E64C0F" w:rsidRPr="00E64C0F" w:rsidRDefault="00E64C0F" w:rsidP="00E64C0F">
      <w:pPr>
        <w:pStyle w:val="Akapitzlist"/>
        <w:tabs>
          <w:tab w:val="left" w:pos="851"/>
        </w:tabs>
        <w:spacing w:line="276" w:lineRule="auto"/>
        <w:ind w:left="360"/>
        <w:jc w:val="center"/>
        <w:rPr>
          <w:rFonts w:ascii="Arial" w:eastAsia="Calibri" w:hAnsi="Arial" w:cs="Arial"/>
          <w:b/>
          <w:bCs/>
          <w:color w:val="000000" w:themeColor="text1"/>
          <w:sz w:val="20"/>
          <w:szCs w:val="20"/>
        </w:rPr>
      </w:pPr>
    </w:p>
    <w:p w14:paraId="33A1BCE5" w14:textId="6922B0D2" w:rsidR="00E64C0F" w:rsidRPr="00E64C0F" w:rsidRDefault="00E64C0F" w:rsidP="00E64C0F">
      <w:pPr>
        <w:pStyle w:val="Akapitzlist"/>
        <w:tabs>
          <w:tab w:val="left" w:pos="851"/>
        </w:tabs>
        <w:spacing w:line="276" w:lineRule="auto"/>
        <w:ind w:left="360"/>
        <w:jc w:val="center"/>
        <w:rPr>
          <w:rFonts w:ascii="Arial" w:eastAsia="Calibri" w:hAnsi="Arial" w:cs="Arial"/>
          <w:b/>
          <w:bCs/>
          <w:color w:val="000000" w:themeColor="text1"/>
          <w:sz w:val="20"/>
          <w:szCs w:val="20"/>
        </w:rPr>
      </w:pPr>
      <w:r w:rsidRPr="00E64C0F">
        <w:rPr>
          <w:rFonts w:ascii="Arial" w:eastAsia="Calibri" w:hAnsi="Arial" w:cs="Arial"/>
          <w:b/>
          <w:bCs/>
          <w:color w:val="000000" w:themeColor="text1"/>
          <w:sz w:val="20"/>
          <w:szCs w:val="20"/>
        </w:rPr>
        <w:lastRenderedPageBreak/>
        <w:t>Uwaga:</w:t>
      </w:r>
    </w:p>
    <w:p w14:paraId="37A8F42A" w14:textId="2B5947D7" w:rsidR="00AD7DA1" w:rsidRPr="00D52B3B" w:rsidRDefault="00D52B3B" w:rsidP="00D52B3B">
      <w:pPr>
        <w:pStyle w:val="Normalny1"/>
        <w:pBdr>
          <w:top w:val="single" w:sz="4" w:space="1" w:color="auto"/>
          <w:left w:val="single" w:sz="4" w:space="4" w:color="auto"/>
          <w:bottom w:val="single" w:sz="4" w:space="1" w:color="auto"/>
          <w:right w:val="single" w:sz="4" w:space="4" w:color="auto"/>
        </w:pBdr>
        <w:jc w:val="both"/>
        <w:rPr>
          <w:rFonts w:ascii="Arial" w:eastAsia="Times New Roman" w:hAnsi="Arial"/>
          <w:color w:val="000000"/>
          <w:sz w:val="20"/>
          <w:szCs w:val="20"/>
          <w:lang w:eastAsia="pl-PL"/>
        </w:rPr>
      </w:pPr>
      <w:r w:rsidRPr="00D52B3B">
        <w:rPr>
          <w:rFonts w:ascii="Arial" w:eastAsia="Calibri" w:hAnsi="Arial"/>
          <w:color w:val="000000" w:themeColor="text1"/>
          <w:sz w:val="20"/>
          <w:szCs w:val="20"/>
        </w:rPr>
        <w:t xml:space="preserve">Zamawiający określa minimalną oraz maksymalną długość okresu gwarancji, w przedziale od </w:t>
      </w:r>
      <w:r w:rsidR="00955542">
        <w:rPr>
          <w:rFonts w:ascii="Arial" w:eastAsia="Calibri" w:hAnsi="Arial"/>
          <w:color w:val="000000" w:themeColor="text1"/>
          <w:sz w:val="20"/>
          <w:szCs w:val="20"/>
        </w:rPr>
        <w:t>24</w:t>
      </w:r>
      <w:r w:rsidRPr="00D52B3B">
        <w:rPr>
          <w:rFonts w:ascii="Arial" w:eastAsia="Calibri" w:hAnsi="Arial"/>
          <w:color w:val="000000" w:themeColor="text1"/>
          <w:sz w:val="20"/>
          <w:szCs w:val="20"/>
        </w:rPr>
        <w:t xml:space="preserve"> miesięcy do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miesięcy. </w:t>
      </w:r>
      <w:r w:rsidRPr="00D52B3B">
        <w:rPr>
          <w:rFonts w:ascii="Arial" w:eastAsia="Calibri" w:hAnsi="Arial"/>
          <w:b/>
          <w:color w:val="000000" w:themeColor="text1"/>
          <w:sz w:val="20"/>
          <w:szCs w:val="20"/>
        </w:rPr>
        <w:t xml:space="preserve">W przypadku zaoferowania przez Wykonawcę długości gwarancji krótszego niż </w:t>
      </w:r>
      <w:r w:rsidR="00955542">
        <w:rPr>
          <w:rFonts w:ascii="Arial" w:eastAsia="Calibri" w:hAnsi="Arial"/>
          <w:b/>
          <w:color w:val="000000" w:themeColor="text1"/>
          <w:sz w:val="20"/>
          <w:szCs w:val="20"/>
        </w:rPr>
        <w:t>24</w:t>
      </w:r>
      <w:r w:rsidRPr="00D52B3B">
        <w:rPr>
          <w:rFonts w:ascii="Arial" w:eastAsia="Calibri" w:hAnsi="Arial"/>
          <w:b/>
          <w:color w:val="000000" w:themeColor="text1"/>
          <w:sz w:val="20"/>
          <w:szCs w:val="20"/>
        </w:rPr>
        <w:t xml:space="preserve"> m-</w:t>
      </w:r>
      <w:proofErr w:type="spellStart"/>
      <w:r w:rsidRPr="00D52B3B">
        <w:rPr>
          <w:rFonts w:ascii="Arial" w:eastAsia="Calibri" w:hAnsi="Arial"/>
          <w:b/>
          <w:color w:val="000000" w:themeColor="text1"/>
          <w:sz w:val="20"/>
          <w:szCs w:val="20"/>
        </w:rPr>
        <w:t>cy</w:t>
      </w:r>
      <w:proofErr w:type="spellEnd"/>
      <w:r w:rsidRPr="00D52B3B">
        <w:rPr>
          <w:rFonts w:ascii="Arial" w:eastAsia="Calibri" w:hAnsi="Arial"/>
          <w:b/>
          <w:color w:val="000000" w:themeColor="text1"/>
          <w:sz w:val="20"/>
          <w:szCs w:val="20"/>
        </w:rPr>
        <w:t>, Zamawiający ofertę odrzuci</w:t>
      </w:r>
      <w:r w:rsidRPr="00D52B3B">
        <w:rPr>
          <w:rFonts w:ascii="Arial" w:eastAsia="Calibri" w:hAnsi="Arial"/>
          <w:color w:val="000000" w:themeColor="text1"/>
          <w:sz w:val="20"/>
          <w:szCs w:val="20"/>
        </w:rPr>
        <w:t xml:space="preserve">. </w:t>
      </w:r>
      <w:r w:rsidRPr="00D52B3B">
        <w:rPr>
          <w:rFonts w:ascii="Arial" w:eastAsia="Calibri" w:hAnsi="Arial"/>
          <w:b/>
          <w:color w:val="000000" w:themeColor="text1"/>
          <w:sz w:val="20"/>
          <w:szCs w:val="20"/>
        </w:rPr>
        <w:t>W przypadku, gdy Wykonawca w ogóle nie wskaże w ofercie oferowanego okresu gwarancji Zamawiający przyjmie, że Wykonawca nie oferuje gwarancji, i ofertę odrzuci.</w:t>
      </w:r>
      <w:r w:rsidRPr="00D52B3B">
        <w:rPr>
          <w:rFonts w:ascii="Arial" w:eastAsia="Calibri" w:hAnsi="Arial"/>
          <w:color w:val="000000" w:themeColor="text1"/>
          <w:sz w:val="20"/>
          <w:szCs w:val="20"/>
        </w:rPr>
        <w:t xml:space="preserve"> Wykonawca może zaproponować długość okresu gwarancji dłuższy niż wyznaczony maksymalny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miesięcy, jednak w tym przypadku Zamawiający przyjmie do obliczeń wartość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w:t>
      </w:r>
      <w:proofErr w:type="spellStart"/>
      <w:r w:rsidRPr="00D52B3B">
        <w:rPr>
          <w:rFonts w:ascii="Arial" w:eastAsia="Calibri" w:hAnsi="Arial"/>
          <w:color w:val="000000" w:themeColor="text1"/>
          <w:sz w:val="20"/>
          <w:szCs w:val="20"/>
        </w:rPr>
        <w:t>cy</w:t>
      </w:r>
      <w:proofErr w:type="spellEnd"/>
      <w:r w:rsidRPr="00D52B3B">
        <w:rPr>
          <w:rFonts w:ascii="Arial" w:eastAsia="Calibri" w:hAnsi="Arial"/>
          <w:color w:val="000000" w:themeColor="text1"/>
          <w:sz w:val="20"/>
          <w:szCs w:val="20"/>
        </w:rPr>
        <w:t xml:space="preserve"> - najdłuższy przyjęty w kryterium oceny ofert „Długość okresu gwarancji jakości </w:t>
      </w:r>
      <w:r w:rsidR="00955542">
        <w:rPr>
          <w:rFonts w:ascii="Arial" w:eastAsia="Calibri" w:hAnsi="Arial"/>
          <w:color w:val="000000" w:themeColor="text1"/>
          <w:sz w:val="20"/>
          <w:szCs w:val="20"/>
        </w:rPr>
        <w:t xml:space="preserve">za </w:t>
      </w:r>
      <w:r w:rsidRPr="00D52B3B">
        <w:rPr>
          <w:rFonts w:ascii="Arial" w:eastAsia="Calibri" w:hAnsi="Arial"/>
          <w:color w:val="000000" w:themeColor="text1"/>
          <w:sz w:val="20"/>
          <w:szCs w:val="20"/>
        </w:rPr>
        <w:t xml:space="preserve">dostarczone i wbudowane materiały”. </w:t>
      </w:r>
      <w:r w:rsidRPr="00D52B3B">
        <w:rPr>
          <w:rFonts w:ascii="Arial" w:eastAsia="Calibri" w:hAnsi="Arial"/>
          <w:b/>
          <w:color w:val="000000" w:themeColor="text1"/>
          <w:sz w:val="20"/>
          <w:szCs w:val="20"/>
        </w:rPr>
        <w:t xml:space="preserve">Wykonawcy oferują długości okresu gwarancji </w:t>
      </w:r>
      <w:r w:rsidR="00955542">
        <w:rPr>
          <w:rFonts w:ascii="Arial" w:eastAsia="Calibri" w:hAnsi="Arial"/>
          <w:b/>
          <w:color w:val="000000" w:themeColor="text1"/>
          <w:sz w:val="20"/>
          <w:szCs w:val="20"/>
        </w:rPr>
        <w:t xml:space="preserve">                      </w:t>
      </w:r>
      <w:r w:rsidRPr="00D52B3B">
        <w:rPr>
          <w:rFonts w:ascii="Arial" w:eastAsia="Calibri" w:hAnsi="Arial"/>
          <w:b/>
          <w:color w:val="000000" w:themeColor="text1"/>
          <w:sz w:val="20"/>
          <w:szCs w:val="20"/>
        </w:rPr>
        <w:t xml:space="preserve">w pełnych miesiącach (w przedziale od </w:t>
      </w:r>
      <w:r w:rsidR="00955542">
        <w:rPr>
          <w:rFonts w:ascii="Arial" w:eastAsia="Calibri" w:hAnsi="Arial"/>
          <w:b/>
          <w:color w:val="000000" w:themeColor="text1"/>
          <w:sz w:val="20"/>
          <w:szCs w:val="20"/>
        </w:rPr>
        <w:t>24</w:t>
      </w:r>
      <w:r w:rsidRPr="00D52B3B">
        <w:rPr>
          <w:rFonts w:ascii="Arial" w:eastAsia="Calibri" w:hAnsi="Arial"/>
          <w:b/>
          <w:color w:val="000000" w:themeColor="text1"/>
          <w:sz w:val="20"/>
          <w:szCs w:val="20"/>
        </w:rPr>
        <w:t xml:space="preserve"> do </w:t>
      </w:r>
      <w:r w:rsidR="00955542">
        <w:rPr>
          <w:rFonts w:ascii="Arial" w:eastAsia="Calibri" w:hAnsi="Arial"/>
          <w:b/>
          <w:color w:val="000000" w:themeColor="text1"/>
          <w:sz w:val="20"/>
          <w:szCs w:val="20"/>
        </w:rPr>
        <w:t>48</w:t>
      </w:r>
      <w:r w:rsidRPr="00D52B3B">
        <w:rPr>
          <w:rFonts w:ascii="Arial" w:eastAsia="Calibri" w:hAnsi="Arial"/>
          <w:b/>
          <w:color w:val="000000" w:themeColor="text1"/>
          <w:sz w:val="20"/>
          <w:szCs w:val="20"/>
        </w:rPr>
        <w:t xml:space="preserve"> miesięcy).</w:t>
      </w:r>
    </w:p>
    <w:p w14:paraId="1C57BE9B" w14:textId="6D37FB46" w:rsidR="00D52B3B" w:rsidRDefault="00D52B3B" w:rsidP="00931263">
      <w:pPr>
        <w:pStyle w:val="Normalny1"/>
        <w:rPr>
          <w:rFonts w:ascii="Arial" w:eastAsia="Times New Roman" w:hAnsi="Arial"/>
          <w:color w:val="000000"/>
          <w:sz w:val="20"/>
          <w:szCs w:val="20"/>
          <w:lang w:eastAsia="pl-PL"/>
        </w:rPr>
      </w:pPr>
    </w:p>
    <w:p w14:paraId="7A3A84C0" w14:textId="6F82C6A7" w:rsidR="00AD7DA1" w:rsidRPr="00AD7DA1" w:rsidRDefault="00A466CC" w:rsidP="00C06DA5">
      <w:pPr>
        <w:pStyle w:val="Listanumerowana2"/>
        <w:ind w:left="0" w:firstLine="0"/>
        <w:rPr>
          <w:rFonts w:ascii="Arial" w:hAnsi="Arial" w:cs="Arial"/>
          <w:sz w:val="20"/>
          <w:szCs w:val="20"/>
        </w:rPr>
      </w:pPr>
      <w:r>
        <w:rPr>
          <w:rFonts w:ascii="Arial" w:hAnsi="Arial" w:cs="Arial"/>
          <w:sz w:val="20"/>
          <w:szCs w:val="20"/>
        </w:rPr>
        <w:t xml:space="preserve">3. </w:t>
      </w:r>
      <w:r w:rsidR="00AD7DA1" w:rsidRPr="00AD7DA1">
        <w:rPr>
          <w:rFonts w:ascii="Arial" w:hAnsi="Arial" w:cs="Arial"/>
          <w:sz w:val="20"/>
          <w:szCs w:val="20"/>
        </w:rPr>
        <w:t>Za najkorzystniejszą ofertę zostanie uznana oferta, która otrzyma największą ilość punktów (P</w:t>
      </w:r>
      <w:r w:rsidR="00AD7DA1" w:rsidRPr="00AD7DA1">
        <w:rPr>
          <w:rFonts w:ascii="Arial" w:hAnsi="Arial" w:cs="Arial"/>
          <w:sz w:val="20"/>
          <w:szCs w:val="20"/>
          <w:vertAlign w:val="subscript"/>
        </w:rPr>
        <w:t>O</w:t>
      </w:r>
      <w:r w:rsidR="00AD7DA1" w:rsidRPr="00AD7DA1">
        <w:rPr>
          <w:rFonts w:ascii="Arial" w:hAnsi="Arial" w:cs="Arial"/>
          <w:sz w:val="20"/>
          <w:szCs w:val="20"/>
        </w:rPr>
        <w:t>) obliczoną na podstawie wzoru:</w:t>
      </w:r>
    </w:p>
    <w:p w14:paraId="3203B455" w14:textId="77777777" w:rsidR="00AD7DA1" w:rsidRPr="00AD7DA1" w:rsidRDefault="00AD7DA1" w:rsidP="00AD7DA1">
      <w:pPr>
        <w:pStyle w:val="Akapitzlist"/>
        <w:tabs>
          <w:tab w:val="left" w:pos="993"/>
        </w:tabs>
        <w:ind w:left="993"/>
        <w:jc w:val="center"/>
        <w:rPr>
          <w:rFonts w:ascii="Arial" w:hAnsi="Arial" w:cs="Arial"/>
          <w:b/>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O</w:t>
      </w:r>
      <w:r w:rsidRPr="00AD7DA1">
        <w:rPr>
          <w:rFonts w:ascii="Arial" w:hAnsi="Arial" w:cs="Arial"/>
          <w:b/>
          <w:bCs/>
          <w:sz w:val="20"/>
          <w:szCs w:val="20"/>
        </w:rPr>
        <w:t xml:space="preserve"> = P</w:t>
      </w:r>
      <w:r w:rsidRPr="00AD7DA1">
        <w:rPr>
          <w:rFonts w:ascii="Arial" w:hAnsi="Arial" w:cs="Arial"/>
          <w:b/>
          <w:bCs/>
          <w:sz w:val="20"/>
          <w:szCs w:val="20"/>
          <w:vertAlign w:val="subscript"/>
        </w:rPr>
        <w:t>C</w:t>
      </w:r>
      <w:r w:rsidRPr="00AD7DA1">
        <w:rPr>
          <w:rFonts w:ascii="Arial" w:hAnsi="Arial" w:cs="Arial"/>
          <w:b/>
          <w:bCs/>
          <w:sz w:val="20"/>
          <w:szCs w:val="20"/>
        </w:rPr>
        <w:t xml:space="preserve"> + P</w:t>
      </w:r>
      <w:r w:rsidRPr="00AD7DA1">
        <w:rPr>
          <w:rFonts w:ascii="Arial" w:hAnsi="Arial" w:cs="Arial"/>
          <w:b/>
          <w:bCs/>
          <w:sz w:val="20"/>
          <w:szCs w:val="20"/>
          <w:vertAlign w:val="subscript"/>
        </w:rPr>
        <w:t>G</w:t>
      </w:r>
      <w:r w:rsidRPr="00AD7DA1">
        <w:rPr>
          <w:rFonts w:ascii="Arial" w:hAnsi="Arial" w:cs="Arial"/>
          <w:b/>
          <w:bCs/>
          <w:sz w:val="20"/>
          <w:szCs w:val="20"/>
        </w:rPr>
        <w:t xml:space="preserve"> </w:t>
      </w:r>
    </w:p>
    <w:p w14:paraId="532A0103" w14:textId="77777777" w:rsidR="00AD7DA1" w:rsidRPr="00AD7DA1" w:rsidRDefault="00AD7DA1" w:rsidP="00AD7DA1">
      <w:pPr>
        <w:pStyle w:val="Akapitzlist"/>
        <w:tabs>
          <w:tab w:val="left" w:pos="709"/>
        </w:tabs>
        <w:spacing w:line="276" w:lineRule="auto"/>
        <w:ind w:left="709"/>
        <w:rPr>
          <w:rFonts w:ascii="Arial" w:hAnsi="Arial" w:cs="Arial"/>
          <w:bCs/>
          <w:sz w:val="20"/>
          <w:szCs w:val="20"/>
          <w:u w:val="single"/>
        </w:rPr>
      </w:pPr>
      <w:r w:rsidRPr="00AD7DA1">
        <w:rPr>
          <w:rFonts w:ascii="Arial" w:hAnsi="Arial" w:cs="Arial"/>
          <w:bCs/>
          <w:sz w:val="20"/>
          <w:szCs w:val="20"/>
          <w:u w:val="single"/>
        </w:rPr>
        <w:t xml:space="preserve">gdzie: </w:t>
      </w:r>
    </w:p>
    <w:p w14:paraId="0D75ABA8" w14:textId="77777777" w:rsidR="00AD7DA1" w:rsidRPr="00AD7DA1" w:rsidRDefault="00AD7DA1" w:rsidP="00AD7DA1">
      <w:pPr>
        <w:pStyle w:val="Akapitzlist"/>
        <w:tabs>
          <w:tab w:val="left" w:pos="709"/>
        </w:tabs>
        <w:spacing w:line="276" w:lineRule="auto"/>
        <w:ind w:left="709"/>
        <w:rPr>
          <w:rFonts w:ascii="Arial" w:hAnsi="Arial" w:cs="Arial"/>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O </w:t>
      </w:r>
      <w:r w:rsidRPr="00AD7DA1">
        <w:rPr>
          <w:rFonts w:ascii="Arial" w:hAnsi="Arial" w:cs="Arial"/>
          <w:bCs/>
          <w:sz w:val="20"/>
          <w:szCs w:val="20"/>
        </w:rPr>
        <w:t xml:space="preserve">- łączna ilość punktów oferty ocenianej, </w:t>
      </w:r>
    </w:p>
    <w:p w14:paraId="7646FE28" w14:textId="77777777" w:rsidR="00AD7DA1" w:rsidRPr="00AD7DA1" w:rsidRDefault="00AD7DA1" w:rsidP="00AD7DA1">
      <w:pPr>
        <w:pStyle w:val="Akapitzlist"/>
        <w:tabs>
          <w:tab w:val="left" w:pos="709"/>
        </w:tabs>
        <w:spacing w:line="276" w:lineRule="auto"/>
        <w:ind w:left="709"/>
        <w:rPr>
          <w:rFonts w:ascii="Arial" w:hAnsi="Arial" w:cs="Arial"/>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C </w:t>
      </w:r>
      <w:r w:rsidRPr="00AD7DA1">
        <w:rPr>
          <w:rFonts w:ascii="Arial" w:hAnsi="Arial" w:cs="Arial"/>
          <w:bCs/>
          <w:sz w:val="20"/>
          <w:szCs w:val="20"/>
        </w:rPr>
        <w:t xml:space="preserve">- liczba punktów uzyskanych w kryterium </w:t>
      </w:r>
      <w:r w:rsidRPr="00AD7DA1">
        <w:rPr>
          <w:rFonts w:ascii="Arial" w:hAnsi="Arial" w:cs="Arial"/>
          <w:b/>
          <w:bCs/>
          <w:sz w:val="20"/>
          <w:szCs w:val="20"/>
        </w:rPr>
        <w:t>„Cena”</w:t>
      </w:r>
      <w:r w:rsidRPr="00AD7DA1">
        <w:rPr>
          <w:rFonts w:ascii="Arial" w:hAnsi="Arial" w:cs="Arial"/>
          <w:bCs/>
          <w:sz w:val="20"/>
          <w:szCs w:val="20"/>
        </w:rPr>
        <w:t>,</w:t>
      </w:r>
    </w:p>
    <w:p w14:paraId="1DC7B474" w14:textId="5FBE63A0" w:rsidR="00C06DA5" w:rsidRDefault="00AD7DA1" w:rsidP="00C06DA5">
      <w:pPr>
        <w:pStyle w:val="Akapitzlist"/>
        <w:tabs>
          <w:tab w:val="left" w:pos="709"/>
        </w:tabs>
        <w:spacing w:line="276" w:lineRule="auto"/>
        <w:ind w:left="709"/>
        <w:jc w:val="both"/>
        <w:rPr>
          <w:rFonts w:ascii="Arial" w:hAnsi="Arial" w:cs="Arial"/>
          <w:b/>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G</w:t>
      </w:r>
      <w:r w:rsidR="00F27F62">
        <w:rPr>
          <w:rFonts w:ascii="Arial" w:hAnsi="Arial" w:cs="Arial"/>
          <w:b/>
          <w:bCs/>
          <w:sz w:val="20"/>
          <w:szCs w:val="20"/>
          <w:vertAlign w:val="subscript"/>
        </w:rPr>
        <w:t xml:space="preserve"> </w:t>
      </w:r>
      <w:r w:rsidRPr="00AD7DA1">
        <w:rPr>
          <w:rFonts w:ascii="Arial" w:hAnsi="Arial" w:cs="Arial"/>
          <w:bCs/>
          <w:sz w:val="20"/>
          <w:szCs w:val="20"/>
        </w:rPr>
        <w:t xml:space="preserve">-liczba punktów uzyskanych w kryterium </w:t>
      </w:r>
      <w:r w:rsidRPr="00AD7DA1">
        <w:rPr>
          <w:rFonts w:ascii="Arial" w:hAnsi="Arial" w:cs="Arial"/>
          <w:b/>
          <w:bCs/>
          <w:sz w:val="20"/>
          <w:szCs w:val="20"/>
        </w:rPr>
        <w:t>„Długość okresu gwarancji jakości za dostarczone i wbudowane materiały</w:t>
      </w:r>
      <w:r w:rsidR="00D41D1F">
        <w:rPr>
          <w:rFonts w:ascii="Arial" w:hAnsi="Arial" w:cs="Arial"/>
          <w:b/>
          <w:bCs/>
          <w:sz w:val="20"/>
          <w:szCs w:val="20"/>
        </w:rPr>
        <w:t xml:space="preserve"> </w:t>
      </w:r>
      <w:r w:rsidR="00D41D1F" w:rsidRPr="00D41D1F">
        <w:rPr>
          <w:rStyle w:val="x4k7w5x"/>
          <w:rFonts w:ascii="Arial" w:hAnsi="Arial" w:cs="Arial"/>
          <w:b/>
          <w:color w:val="0E57C4" w:themeColor="background2" w:themeShade="80"/>
          <w:sz w:val="20"/>
          <w:szCs w:val="20"/>
        </w:rPr>
        <w:t>z wyłączeniem promienników</w:t>
      </w:r>
      <w:r w:rsidR="00D41D1F" w:rsidRPr="00D41D1F">
        <w:rPr>
          <w:rFonts w:ascii="Arial" w:eastAsia="Times New Roman" w:hAnsi="Arial" w:cs="Arial"/>
          <w:b/>
          <w:color w:val="0E57C4" w:themeColor="background2" w:themeShade="80"/>
          <w:sz w:val="20"/>
          <w:szCs w:val="20"/>
          <w:lang w:eastAsia="pl-PL"/>
        </w:rPr>
        <w:t xml:space="preserve"> </w:t>
      </w:r>
      <w:r w:rsidRPr="00AD7DA1">
        <w:rPr>
          <w:rFonts w:ascii="Arial" w:hAnsi="Arial" w:cs="Arial"/>
          <w:b/>
          <w:bCs/>
          <w:sz w:val="20"/>
          <w:szCs w:val="20"/>
        </w:rPr>
        <w:t>”.</w:t>
      </w:r>
    </w:p>
    <w:p w14:paraId="46128A9C" w14:textId="45EA0700" w:rsidR="00C06DA5" w:rsidRDefault="00C06DA5" w:rsidP="00C06DA5">
      <w:pPr>
        <w:pStyle w:val="Akapitzlist"/>
        <w:tabs>
          <w:tab w:val="left" w:pos="709"/>
        </w:tabs>
        <w:spacing w:line="276" w:lineRule="auto"/>
        <w:ind w:left="709"/>
        <w:jc w:val="both"/>
        <w:rPr>
          <w:rFonts w:ascii="Arial" w:hAnsi="Arial" w:cs="Arial"/>
          <w:sz w:val="20"/>
          <w:szCs w:val="20"/>
        </w:rPr>
      </w:pPr>
      <w:r w:rsidRPr="00C06DA5">
        <w:rPr>
          <w:rFonts w:ascii="Arial" w:hAnsi="Arial" w:cs="Arial"/>
          <w:sz w:val="20"/>
          <w:szCs w:val="20"/>
        </w:rPr>
        <w:t xml:space="preserve">4. </w:t>
      </w:r>
      <w:r w:rsidR="001135E2">
        <w:rPr>
          <w:rFonts w:ascii="Arial" w:hAnsi="Arial" w:cs="Arial"/>
          <w:sz w:val="20"/>
          <w:szCs w:val="20"/>
        </w:rPr>
        <w:t>Punktacja przyznawana ofertom w poszczególnych kryteriach oceny ofert będzie liczona                        z dokładnością do dwóch miejsc po przecinku, zgodnie z zasadami arytmetyki</w:t>
      </w:r>
    </w:p>
    <w:p w14:paraId="3E2B6502" w14:textId="6A363572" w:rsidR="00C06DA5" w:rsidRDefault="00C06DA5" w:rsidP="00C06DA5">
      <w:pPr>
        <w:pStyle w:val="Akapitzlist"/>
        <w:tabs>
          <w:tab w:val="left" w:pos="709"/>
        </w:tabs>
        <w:spacing w:line="276" w:lineRule="auto"/>
        <w:ind w:left="709"/>
        <w:jc w:val="both"/>
        <w:rPr>
          <w:rFonts w:ascii="Arial" w:hAnsi="Arial" w:cs="Arial"/>
          <w:sz w:val="20"/>
          <w:szCs w:val="20"/>
        </w:rPr>
      </w:pPr>
      <w:r>
        <w:rPr>
          <w:rFonts w:ascii="Arial" w:hAnsi="Arial" w:cs="Arial"/>
          <w:sz w:val="20"/>
          <w:szCs w:val="20"/>
        </w:rPr>
        <w:t>5.</w:t>
      </w:r>
      <w:r w:rsidR="001135E2">
        <w:rPr>
          <w:rFonts w:ascii="Arial" w:hAnsi="Arial" w:cs="Arial"/>
          <w:sz w:val="20"/>
          <w:szCs w:val="20"/>
        </w:rPr>
        <w:t xml:space="preserve"> W toku badania i oceny ofert Zamawiający może żądać od Wykonawcy wyjaśnień dotyczących treści złożonej oferty, w tym zaoferowanej ceny.</w:t>
      </w:r>
    </w:p>
    <w:p w14:paraId="3CAD58F1" w14:textId="5AC55128" w:rsidR="001135E2" w:rsidRPr="00C06DA5" w:rsidRDefault="001135E2" w:rsidP="00C06DA5">
      <w:pPr>
        <w:pStyle w:val="Akapitzlist"/>
        <w:tabs>
          <w:tab w:val="left" w:pos="709"/>
        </w:tabs>
        <w:spacing w:line="276" w:lineRule="auto"/>
        <w:ind w:left="709"/>
        <w:jc w:val="both"/>
        <w:rPr>
          <w:rFonts w:ascii="Arial" w:hAnsi="Arial" w:cs="Arial"/>
          <w:sz w:val="20"/>
          <w:szCs w:val="20"/>
        </w:rPr>
      </w:pPr>
      <w:r>
        <w:rPr>
          <w:rFonts w:ascii="Arial" w:hAnsi="Arial" w:cs="Arial"/>
          <w:sz w:val="20"/>
          <w:szCs w:val="20"/>
        </w:rPr>
        <w:t>6. Zamawiający udzieli zamówienia Wykonawcy, którego oferta zostanie uznana za najkorzystniejszą.</w:t>
      </w:r>
    </w:p>
    <w:p w14:paraId="79FB6CFD"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XXI. Informacje o formalnościach, jakie powinny być dopełnione po wyborze oferty w celu zawarcia umowy</w:t>
      </w:r>
    </w:p>
    <w:p w14:paraId="3D912E0E" w14:textId="77777777"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05A0AA94"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BC9AEC"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14:paraId="0190418E" w14:textId="77777777"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162F94C5"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 xml:space="preserve">Zamawiający udostępnia niezwłocznie informacje, o których mowa w pkt 1 </w:t>
      </w:r>
      <w:proofErr w:type="spellStart"/>
      <w:r w:rsidRPr="00C64247">
        <w:rPr>
          <w:rFonts w:ascii="Arial" w:hAnsi="Arial" w:cs="Arial"/>
          <w:sz w:val="20"/>
          <w:szCs w:val="20"/>
        </w:rPr>
        <w:t>ppkt</w:t>
      </w:r>
      <w:proofErr w:type="spellEnd"/>
      <w:r w:rsidRPr="00C64247">
        <w:rPr>
          <w:rFonts w:ascii="Arial" w:hAnsi="Arial" w:cs="Arial"/>
          <w:sz w:val="20"/>
          <w:szCs w:val="20"/>
        </w:rPr>
        <w:t xml:space="preserve"> 1) na stronie internetowej prowadzonego postępowania.</w:t>
      </w:r>
    </w:p>
    <w:p w14:paraId="3A6AF52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344C99C0" w14:textId="77777777"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79B3272C" w14:textId="77777777"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14:paraId="68F2CDA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14:paraId="45C94814"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DF0620" w14:textId="459E7814" w:rsidR="00431D21" w:rsidRPr="00B708C9"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6B716A79" w14:textId="77777777" w:rsidR="00B708C9" w:rsidRPr="001E504F" w:rsidRDefault="00B708C9" w:rsidP="00B708C9">
      <w:pPr>
        <w:pStyle w:val="Akapitzlist"/>
        <w:shd w:val="clear" w:color="auto" w:fill="FFFFFF"/>
        <w:ind w:left="284"/>
        <w:jc w:val="both"/>
        <w:rPr>
          <w:sz w:val="20"/>
          <w:szCs w:val="20"/>
        </w:rPr>
      </w:pPr>
    </w:p>
    <w:p w14:paraId="67FAD1D0" w14:textId="77777777" w:rsidR="0020298A" w:rsidRPr="00C64247" w:rsidRDefault="0020298A" w:rsidP="00F1457D">
      <w:pPr>
        <w:pStyle w:val="Akapitzlist"/>
        <w:ind w:left="284"/>
        <w:jc w:val="both"/>
        <w:rPr>
          <w:sz w:val="20"/>
          <w:szCs w:val="20"/>
        </w:rPr>
      </w:pPr>
    </w:p>
    <w:p w14:paraId="1C5010C0"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rPr>
      </w:pPr>
      <w:r w:rsidRPr="00C64247">
        <w:rPr>
          <w:rFonts w:ascii="Arial" w:eastAsia="Times New Roman" w:hAnsi="Arial" w:cs="Arial"/>
          <w:b/>
          <w:color w:val="000000"/>
          <w:sz w:val="32"/>
          <w:szCs w:val="32"/>
        </w:rPr>
        <w:lastRenderedPageBreak/>
        <w:t>XXII. Wymagania dotyczące zabezpieczenia należytego wykonania umowy</w:t>
      </w:r>
    </w:p>
    <w:p w14:paraId="469F56B6" w14:textId="77777777"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rPr>
      </w:pPr>
    </w:p>
    <w:p w14:paraId="69CE7076" w14:textId="4FDDBC90"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00417A9E" w:rsidRPr="00417A9E">
        <w:rPr>
          <w:rFonts w:ascii="Arial" w:hAnsi="Arial" w:cs="Arial"/>
          <w:b/>
        </w:rPr>
        <w:t>2</w:t>
      </w:r>
      <w:r w:rsidRPr="00417A9E">
        <w:rPr>
          <w:rFonts w:ascii="Arial" w:hAnsi="Arial" w:cs="Arial"/>
          <w:b/>
        </w:rPr>
        <w:t xml:space="preserve"> %</w:t>
      </w:r>
      <w:r w:rsidRPr="00C64247">
        <w:rPr>
          <w:rFonts w:ascii="Arial" w:hAnsi="Arial" w:cs="Arial"/>
          <w:b/>
          <w:bCs/>
        </w:rPr>
        <w:t xml:space="preserve"> ceny brutto oferty </w:t>
      </w:r>
      <w:r w:rsidR="003D48F2">
        <w:rPr>
          <w:rFonts w:ascii="Arial" w:hAnsi="Arial" w:cs="Arial"/>
          <w:b/>
          <w:bCs/>
        </w:rPr>
        <w:t xml:space="preserve">                  </w:t>
      </w:r>
      <w:r w:rsidRPr="00C64247">
        <w:rPr>
          <w:rFonts w:ascii="Arial" w:hAnsi="Arial" w:cs="Arial"/>
          <w:b/>
          <w:bCs/>
        </w:rPr>
        <w:t>(z podatkiem VAT)</w:t>
      </w:r>
      <w:r w:rsidR="00A62A28">
        <w:rPr>
          <w:rFonts w:ascii="Arial" w:hAnsi="Arial" w:cs="Arial"/>
          <w:b/>
          <w:bCs/>
        </w:rPr>
        <w:t xml:space="preserve"> - </w:t>
      </w:r>
      <w:r w:rsidR="00A62A28">
        <w:rPr>
          <w:rFonts w:ascii="Arial" w:hAnsi="Arial" w:cs="Arial"/>
          <w:b/>
          <w:bCs/>
          <w:color w:val="FF0000"/>
        </w:rPr>
        <w:t>DOTYCZY KAŻDEJ CZĘŚCI.</w:t>
      </w:r>
    </w:p>
    <w:p w14:paraId="2FBD51BC" w14:textId="17C5C5D1"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może być wniesione według wyboru Wykonawcy </w:t>
      </w:r>
      <w:r w:rsidR="003D48F2">
        <w:rPr>
          <w:rFonts w:ascii="Arial" w:hAnsi="Arial" w:cs="Arial"/>
          <w:bCs/>
        </w:rPr>
        <w:t xml:space="preserve">                </w:t>
      </w:r>
      <w:r w:rsidRPr="00C64247">
        <w:rPr>
          <w:rFonts w:ascii="Arial" w:hAnsi="Arial" w:cs="Arial"/>
          <w:bCs/>
        </w:rPr>
        <w:t>w jednej lub w kilku następujących formach:</w:t>
      </w:r>
    </w:p>
    <w:p w14:paraId="0CF55E3C"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14:paraId="3C2CDB78" w14:textId="1278119C"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 xml:space="preserve">poręczeniach bankowych lub poręczeniach spółdzielczej kasy oszczędnościowo-kredytowej, </w:t>
      </w:r>
      <w:r w:rsidR="003D48F2">
        <w:rPr>
          <w:rFonts w:ascii="Arial" w:hAnsi="Arial" w:cs="Arial"/>
          <w:bCs/>
        </w:rPr>
        <w:t xml:space="preserve">                         </w:t>
      </w:r>
      <w:r w:rsidRPr="00C64247">
        <w:rPr>
          <w:rFonts w:ascii="Arial" w:hAnsi="Arial" w:cs="Arial"/>
          <w:bCs/>
        </w:rPr>
        <w:t>z tym, że poręczenie kasy jest zawsze zobowiązaniem pieniężnym,</w:t>
      </w:r>
    </w:p>
    <w:p w14:paraId="1FEC62DD"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14:paraId="4A996AB6"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14:paraId="7A9FAB52" w14:textId="15E94BB7"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RI.271</w:t>
      </w:r>
      <w:r w:rsidR="001D777E">
        <w:rPr>
          <w:rFonts w:ascii="Arial" w:hAnsi="Arial" w:cs="Arial"/>
          <w:b/>
          <w:bCs/>
          <w:sz w:val="20"/>
          <w:szCs w:val="20"/>
        </w:rPr>
        <w:t>.</w:t>
      </w:r>
      <w:r w:rsidR="009E34DE">
        <w:rPr>
          <w:rFonts w:ascii="Arial" w:hAnsi="Arial" w:cs="Arial"/>
          <w:b/>
          <w:bCs/>
          <w:sz w:val="20"/>
          <w:szCs w:val="20"/>
        </w:rPr>
        <w:t>5</w:t>
      </w:r>
      <w:r w:rsidR="006E2198">
        <w:rPr>
          <w:rFonts w:ascii="Arial" w:hAnsi="Arial" w:cs="Arial"/>
          <w:b/>
          <w:bCs/>
          <w:sz w:val="20"/>
          <w:szCs w:val="20"/>
        </w:rPr>
        <w:t>8</w:t>
      </w:r>
      <w:r>
        <w:rPr>
          <w:rFonts w:ascii="Arial" w:hAnsi="Arial" w:cs="Arial"/>
          <w:b/>
          <w:bCs/>
          <w:sz w:val="20"/>
          <w:szCs w:val="20"/>
        </w:rPr>
        <w:t>.2022</w:t>
      </w:r>
      <w:r w:rsidR="000C2B44">
        <w:rPr>
          <w:rFonts w:ascii="Arial" w:hAnsi="Arial" w:cs="Arial"/>
          <w:b/>
          <w:bCs/>
          <w:sz w:val="20"/>
          <w:szCs w:val="20"/>
        </w:rPr>
        <w:t xml:space="preserve"> </w:t>
      </w:r>
      <w:r w:rsidR="000C2B44">
        <w:rPr>
          <w:rFonts w:ascii="Arial" w:hAnsi="Arial" w:cs="Arial"/>
          <w:b/>
          <w:bCs/>
          <w:color w:val="000000"/>
          <w:sz w:val="20"/>
          <w:szCs w:val="20"/>
        </w:rPr>
        <w:t xml:space="preserve">część … </w:t>
      </w:r>
      <w:r w:rsidRPr="00C64247">
        <w:rPr>
          <w:rFonts w:ascii="Arial" w:hAnsi="Arial" w:cs="Arial"/>
          <w:b/>
          <w:bCs/>
          <w:sz w:val="20"/>
          <w:szCs w:val="20"/>
        </w:rPr>
        <w:t>”</w:t>
      </w:r>
    </w:p>
    <w:p w14:paraId="5A7C558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14:paraId="6EE94BA4"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14:paraId="0707D69B"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52C0ADE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4DB8C1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9967A1" w14:textId="77777777"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r>
        <w:rPr>
          <w:rFonts w:ascii="Arial" w:hAnsi="Arial" w:cs="Arial"/>
          <w:sz w:val="22"/>
          <w:szCs w:val="22"/>
        </w:rPr>
        <w:t>.).</w:t>
      </w:r>
    </w:p>
    <w:p w14:paraId="59296434"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20298A">
        <w:rPr>
          <w:rFonts w:ascii="Arial" w:eastAsia="Times New Roman" w:hAnsi="Arial" w:cs="Arial"/>
          <w:b/>
          <w:color w:val="000000"/>
          <w:sz w:val="32"/>
          <w:szCs w:val="32"/>
        </w:rPr>
        <w:t>XXIII. Informacje o treści zawieranej umowy oraz możliwości jej zmiany </w:t>
      </w:r>
    </w:p>
    <w:p w14:paraId="23F5FB21" w14:textId="77777777"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rPr>
        <w:t xml:space="preserve">Załącznik nr </w:t>
      </w:r>
      <w:r w:rsidRPr="0020298A">
        <w:rPr>
          <w:rFonts w:ascii="Arial" w:eastAsia="Times New Roman" w:hAnsi="Arial" w:cs="Arial"/>
          <w:b/>
          <w:sz w:val="20"/>
          <w:szCs w:val="20"/>
        </w:rPr>
        <w:t>9</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2EAFEB78" w14:textId="16593F79"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4E3B51">
        <w:rPr>
          <w:rFonts w:ascii="Arial" w:hAnsi="Arial" w:cs="Arial"/>
          <w:sz w:val="20"/>
          <w:szCs w:val="20"/>
        </w:rPr>
        <w:t xml:space="preserve">Zamawiający przewiduje możliwość wprowadzenia zmian do umowy na etapie realizacji prac, </w:t>
      </w:r>
      <w:r w:rsidR="008A721D">
        <w:rPr>
          <w:rFonts w:ascii="Arial" w:hAnsi="Arial" w:cs="Arial"/>
          <w:sz w:val="20"/>
          <w:szCs w:val="20"/>
        </w:rPr>
        <w:t xml:space="preserve">                            </w:t>
      </w:r>
      <w:r w:rsidRPr="004E3B51">
        <w:rPr>
          <w:rFonts w:ascii="Arial" w:hAnsi="Arial" w:cs="Arial"/>
          <w:sz w:val="20"/>
          <w:szCs w:val="20"/>
        </w:rPr>
        <w:t>w szczególności jeżeli wystąpią następujące przesłanki:</w:t>
      </w:r>
    </w:p>
    <w:p w14:paraId="2DE92333" w14:textId="77777777" w:rsidR="00431D21" w:rsidRDefault="00431D21">
      <w:pPr>
        <w:pStyle w:val="Normalny1"/>
        <w:numPr>
          <w:ilvl w:val="1"/>
          <w:numId w:val="88"/>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14:paraId="63F835BD" w14:textId="77777777" w:rsidR="00F32B88" w:rsidRPr="00F32B88" w:rsidRDefault="00F32B88">
      <w:pPr>
        <w:numPr>
          <w:ilvl w:val="0"/>
          <w:numId w:val="89"/>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 xml:space="preserve">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w:t>
      </w:r>
      <w:r w:rsidRPr="00F32B88">
        <w:rPr>
          <w:rFonts w:ascii="Arial" w:hAnsi="Arial" w:cs="Arial"/>
          <w:sz w:val="20"/>
          <w:szCs w:val="20"/>
        </w:rPr>
        <w:lastRenderedPageBreak/>
        <w:t>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4432882C" w14:textId="77777777" w:rsidR="00F32B88" w:rsidRPr="00F32B88" w:rsidRDefault="00F32B88" w:rsidP="006E2198">
      <w:pPr>
        <w:pStyle w:val="Standard"/>
        <w:numPr>
          <w:ilvl w:val="0"/>
          <w:numId w:val="89"/>
        </w:numPr>
        <w:jc w:val="both"/>
        <w:rPr>
          <w:rFonts w:ascii="Arial" w:hAnsi="Arial" w:cs="Arial"/>
          <w:color w:val="000000" w:themeColor="text1"/>
          <w:sz w:val="20"/>
          <w:szCs w:val="20"/>
        </w:rPr>
      </w:pPr>
      <w:r w:rsidRPr="00F32B88">
        <w:rPr>
          <w:rFonts w:ascii="Arial" w:hAnsi="Arial" w:cs="Arial"/>
          <w:color w:val="000000" w:themeColor="text1"/>
          <w:sz w:val="20"/>
          <w:szCs w:val="20"/>
        </w:rPr>
        <w:t xml:space="preserve">zmianą wartości umowy w sytuacji wystąpienia ustawowej zmiany stawki podatku VAT, </w:t>
      </w:r>
    </w:p>
    <w:p w14:paraId="619EEB21" w14:textId="77777777" w:rsidR="00F32B88" w:rsidRPr="00F32B88" w:rsidRDefault="00F32B88">
      <w:pPr>
        <w:pStyle w:val="Standard"/>
        <w:numPr>
          <w:ilvl w:val="0"/>
          <w:numId w:val="89"/>
        </w:numPr>
        <w:rPr>
          <w:rFonts w:ascii="Arial" w:hAnsi="Arial" w:cs="Arial"/>
          <w:color w:val="000000" w:themeColor="text1"/>
          <w:sz w:val="20"/>
          <w:szCs w:val="20"/>
        </w:rPr>
      </w:pPr>
      <w:r w:rsidRPr="00F32B88">
        <w:rPr>
          <w:rFonts w:ascii="Arial" w:hAnsi="Arial" w:cs="Arial"/>
          <w:color w:val="000000" w:themeColor="text1"/>
          <w:sz w:val="20"/>
          <w:szCs w:val="20"/>
        </w:rPr>
        <w:t>zmianą terminu wykonania umowy w okolicznościach nieleżących po stronie Wykonawcy spowodowanych:</w:t>
      </w:r>
    </w:p>
    <w:p w14:paraId="28AF4774" w14:textId="11999E94" w:rsidR="00F32B88" w:rsidRDefault="00F32B88" w:rsidP="006E2198">
      <w:pPr>
        <w:pStyle w:val="Standard"/>
        <w:ind w:left="1440"/>
        <w:jc w:val="both"/>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w:t>
      </w:r>
      <w:r w:rsidR="00630379">
        <w:rPr>
          <w:rFonts w:ascii="Arial" w:hAnsi="Arial" w:cs="Arial"/>
          <w:color w:val="000000" w:themeColor="text1"/>
          <w:sz w:val="20"/>
          <w:szCs w:val="20"/>
        </w:rPr>
        <w:t xml:space="preserve"> </w:t>
      </w:r>
      <w:r w:rsidRPr="00F32B88">
        <w:rPr>
          <w:rFonts w:ascii="Arial" w:hAnsi="Arial" w:cs="Arial"/>
          <w:color w:val="000000" w:themeColor="text1"/>
          <w:sz w:val="20"/>
          <w:szCs w:val="20"/>
        </w:rPr>
        <w:t>spowodowanych pandemią (np. absencja pracowników Wykonawcy), uniemożliwiających wykonanie dostaw, montażu. W takim przypadku termin wykonania umowy może zostać przedłużony o ilość czasu jaki trwały przedmiotowe niekorzystne warunki spowodowane np. pandemią</w:t>
      </w:r>
      <w:r w:rsidR="00CE7E04">
        <w:rPr>
          <w:rFonts w:ascii="Arial" w:hAnsi="Arial" w:cs="Arial"/>
          <w:color w:val="000000" w:themeColor="text1"/>
          <w:sz w:val="20"/>
          <w:szCs w:val="20"/>
        </w:rPr>
        <w:t>,</w:t>
      </w:r>
    </w:p>
    <w:p w14:paraId="358D6EBE" w14:textId="03751321" w:rsidR="00CE7E04" w:rsidRPr="00F32B88" w:rsidRDefault="00CE7E04" w:rsidP="00CE7E04">
      <w:pPr>
        <w:pStyle w:val="Standard"/>
        <w:ind w:left="1440"/>
        <w:jc w:val="both"/>
        <w:rPr>
          <w:rFonts w:ascii="Arial" w:hAnsi="Arial" w:cs="Arial"/>
          <w:color w:val="000000" w:themeColor="text1"/>
          <w:sz w:val="20"/>
          <w:szCs w:val="20"/>
        </w:rPr>
      </w:pPr>
      <w:r>
        <w:rPr>
          <w:rFonts w:ascii="Arial" w:hAnsi="Arial" w:cs="Arial"/>
          <w:color w:val="000000" w:themeColor="text1"/>
          <w:sz w:val="20"/>
          <w:szCs w:val="20"/>
        </w:rPr>
        <w:t>- wystąpieniem okoliczności, których strony umowy nie były w stanie przewidzieć, pomimo zachowania należytej staranności.</w:t>
      </w:r>
    </w:p>
    <w:p w14:paraId="6754E74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F39B390"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14:paraId="23AA5F33"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14:paraId="5A12F0BB"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3AA218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50D531F3" w14:textId="77777777" w:rsidR="00F32B88" w:rsidRPr="00F32B88" w:rsidRDefault="00F32B88">
      <w:pPr>
        <w:pStyle w:val="Akapitzlist"/>
        <w:numPr>
          <w:ilvl w:val="0"/>
          <w:numId w:val="89"/>
        </w:numPr>
        <w:shd w:val="clear" w:color="auto" w:fill="FFFFFF"/>
        <w:tabs>
          <w:tab w:val="left" w:pos="709"/>
        </w:tabs>
        <w:autoSpaceDE w:val="0"/>
        <w:adjustRightInd w:val="0"/>
        <w:jc w:val="both"/>
        <w:rPr>
          <w:rStyle w:val="Domylnaczcionkaakapitu1"/>
          <w:rFonts w:ascii="Arial" w:hAnsi="Arial" w:cs="Arial"/>
          <w:bCs/>
          <w:sz w:val="20"/>
          <w:szCs w:val="20"/>
        </w:rPr>
      </w:pPr>
      <w:r w:rsidRPr="00F32B88">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DEA256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osób, przy pomocy których Wykonawca i Zamawiający realizuje przedmiot umowy na inne spełniające warunki określone w SWZ</w:t>
      </w:r>
    </w:p>
    <w:p w14:paraId="3AAA7A86"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podwykonawcy w trakcie realizacji umowy.</w:t>
      </w:r>
    </w:p>
    <w:p w14:paraId="392B3BC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stawki VAT w przypadku zmiany przepisów w tym zakresie.</w:t>
      </w:r>
    </w:p>
    <w:p w14:paraId="4AA1E823" w14:textId="77777777" w:rsidR="00431D21" w:rsidRPr="004E3B51" w:rsidRDefault="00431D21" w:rsidP="00431D21">
      <w:pPr>
        <w:tabs>
          <w:tab w:val="left" w:pos="426"/>
        </w:tabs>
        <w:spacing w:after="0" w:line="240" w:lineRule="auto"/>
        <w:jc w:val="both"/>
        <w:rPr>
          <w:rFonts w:ascii="Arial" w:hAnsi="Arial" w:cs="Arial"/>
          <w:bCs/>
          <w:sz w:val="20"/>
          <w:szCs w:val="20"/>
        </w:rPr>
      </w:pPr>
    </w:p>
    <w:p w14:paraId="40535730" w14:textId="77777777"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14:paraId="5844A96C" w14:textId="5C510589" w:rsid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Zmiana umowy wymaga dla swej ważności, pod rygorem nieważności, zachowania formy pisemnej.</w:t>
      </w:r>
    </w:p>
    <w:p w14:paraId="2B4E3CCD" w14:textId="77777777" w:rsidR="00D67161" w:rsidRPr="00431D21" w:rsidRDefault="00D67161" w:rsidP="00D67161">
      <w:pPr>
        <w:spacing w:after="0" w:line="240" w:lineRule="auto"/>
        <w:ind w:left="284"/>
        <w:jc w:val="both"/>
        <w:textAlignment w:val="baseline"/>
        <w:rPr>
          <w:rFonts w:ascii="Arial" w:eastAsia="Times New Roman" w:hAnsi="Arial" w:cs="Arial"/>
          <w:color w:val="000000"/>
          <w:sz w:val="20"/>
          <w:szCs w:val="20"/>
        </w:rPr>
      </w:pPr>
    </w:p>
    <w:p w14:paraId="5D247E08" w14:textId="77777777"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XIV. Pouczenie o środkach ochrony prawnej przysługujących Wykonawcy</w:t>
      </w:r>
    </w:p>
    <w:p w14:paraId="5C03E507" w14:textId="77777777"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C761B81"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09F528"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przysługuje na:</w:t>
      </w:r>
    </w:p>
    <w:p w14:paraId="6B0F02CE"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niezgodną z przepisami ustawy czynność Zamawiającego, podjętą w postępowaniu o udzielenie zamówienia, w tym na projektowane postanowienie umowy;</w:t>
      </w:r>
    </w:p>
    <w:p w14:paraId="39EB7BAB"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zaniechanie czynności w postępowaniu o udzielenie zamówienia do której zamawiający był obowiązany na podstawie ustawy;</w:t>
      </w:r>
    </w:p>
    <w:p w14:paraId="19F41914" w14:textId="77777777"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472D275" w14:textId="77777777"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wobec treści ogłoszenia lub treści SWZ wnosi się w terminie 5 dni od dnia zamieszczenia ogłoszenia w Biuletynie Zamówień Publicznych lub treści SWZ na stronie internetowej.</w:t>
      </w:r>
    </w:p>
    <w:p w14:paraId="0400A335" w14:textId="77777777"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w terminie:</w:t>
      </w:r>
    </w:p>
    <w:p w14:paraId="2781CD6C"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5 dni od dnia przekazania informacji o czynności zamawiającego stanowiącej podstawę jego wniesienia, jeżeli informacja została przekazana przy użyciu środków komunikacji elektronicznej,</w:t>
      </w:r>
    </w:p>
    <w:p w14:paraId="39B25F4F"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10 dni od dnia przekazania informacji o czynności zamawiającego stanowiącej podstawę jego wniesienia, jeżeli informacja została przekazana w sposób inny niż określony w pkt 1).</w:t>
      </w:r>
    </w:p>
    <w:p w14:paraId="0AFF2096" w14:textId="77777777"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91C785" w14:textId="77777777"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Na orzeczenie Izby oraz postanowienie Prezesa Izby, o którym mowa w art. 519 ust. 1 ustawy PZP, stronom oraz uczestnikom postępowania odwoławczego przysługuje skarga do sądu.</w:t>
      </w:r>
    </w:p>
    <w:p w14:paraId="0BA03FE4" w14:textId="77777777"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DBFC9FF" w14:textId="77777777"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do Sądu Okręgowego w Warszawie - sądu zamówień publicznych, zwanego dalej "sądem zamówień publicznych".</w:t>
      </w:r>
    </w:p>
    <w:p w14:paraId="61B51001" w14:textId="77777777"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33E46E" w14:textId="77777777"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Prezes Izby przekazuje skargę wraz z aktami postępowania odwoławczego do sądu zamówień publicznych w terminie 7 dni od dnia jej otrzymania.</w:t>
      </w:r>
    </w:p>
    <w:p w14:paraId="33CF49A5"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XXV. Spis załączników</w:t>
      </w:r>
    </w:p>
    <w:p w14:paraId="3249182F" w14:textId="77777777" w:rsidR="004E3B51" w:rsidRDefault="004E3B51" w:rsidP="004E3B51">
      <w:pPr>
        <w:spacing w:after="0" w:line="240" w:lineRule="auto"/>
      </w:pPr>
      <w:r>
        <w:rPr>
          <w:rFonts w:ascii="Arial" w:hAnsi="Arial" w:cs="Arial"/>
          <w:b/>
          <w:sz w:val="18"/>
          <w:szCs w:val="18"/>
        </w:rPr>
        <w:t>Załącznik nr 1 - Wzór Formularza ofertowego</w:t>
      </w:r>
    </w:p>
    <w:p w14:paraId="3B895AC8"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1F6C75E3"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1EF34708"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605AF28A" w14:textId="3079A8FF" w:rsidR="00FD5A1A" w:rsidRDefault="00FD5A1A" w:rsidP="00BB3E3D">
      <w:pPr>
        <w:spacing w:after="0" w:line="240" w:lineRule="auto"/>
        <w:ind w:left="1446" w:hanging="1446"/>
        <w:jc w:val="both"/>
      </w:pPr>
      <w:r>
        <w:rPr>
          <w:rFonts w:ascii="Arial" w:hAnsi="Arial" w:cs="Arial"/>
          <w:b/>
          <w:sz w:val="18"/>
          <w:szCs w:val="18"/>
        </w:rPr>
        <w:t xml:space="preserve">Załącznik nr 8 </w:t>
      </w:r>
      <w:r w:rsidR="00BB3E3D">
        <w:rPr>
          <w:rFonts w:ascii="Arial" w:hAnsi="Arial" w:cs="Arial"/>
          <w:b/>
          <w:sz w:val="18"/>
          <w:szCs w:val="18"/>
        </w:rPr>
        <w:t>-</w:t>
      </w:r>
      <w:r>
        <w:rPr>
          <w:rFonts w:ascii="Arial" w:hAnsi="Arial" w:cs="Arial"/>
          <w:b/>
          <w:sz w:val="18"/>
          <w:szCs w:val="18"/>
        </w:rPr>
        <w:t xml:space="preserve"> Wzór oświadczenia wykonawcy o braku przynależności/przynależności do tej samej</w:t>
      </w:r>
      <w:r w:rsidR="00BB3E3D">
        <w:rPr>
          <w:rFonts w:ascii="Arial" w:hAnsi="Arial" w:cs="Arial"/>
          <w:b/>
          <w:sz w:val="18"/>
          <w:szCs w:val="18"/>
        </w:rPr>
        <w:t xml:space="preserve"> </w:t>
      </w:r>
      <w:r>
        <w:rPr>
          <w:rFonts w:ascii="Arial" w:hAnsi="Arial" w:cs="Arial"/>
          <w:b/>
          <w:sz w:val="18"/>
          <w:szCs w:val="18"/>
        </w:rPr>
        <w:t>grupy</w:t>
      </w:r>
      <w:r w:rsidR="00BB3E3D">
        <w:rPr>
          <w:rFonts w:ascii="Arial" w:hAnsi="Arial" w:cs="Arial"/>
          <w:b/>
          <w:sz w:val="18"/>
          <w:szCs w:val="18"/>
        </w:rPr>
        <w:t xml:space="preserve"> </w:t>
      </w:r>
      <w:r>
        <w:rPr>
          <w:rFonts w:ascii="Arial" w:hAnsi="Arial" w:cs="Arial"/>
          <w:b/>
          <w:sz w:val="18"/>
          <w:szCs w:val="18"/>
        </w:rPr>
        <w:t>kapitałowej</w:t>
      </w:r>
    </w:p>
    <w:p w14:paraId="1C178681" w14:textId="0BBD13E9" w:rsidR="00FD5A1A" w:rsidRDefault="00FD5A1A" w:rsidP="00FD5A1A">
      <w:pPr>
        <w:spacing w:after="0" w:line="240" w:lineRule="auto"/>
        <w:rPr>
          <w:rFonts w:ascii="Arial" w:hAnsi="Arial" w:cs="Arial"/>
          <w:b/>
          <w:sz w:val="18"/>
          <w:szCs w:val="18"/>
        </w:rPr>
      </w:pPr>
      <w:r>
        <w:rPr>
          <w:rFonts w:ascii="Arial" w:hAnsi="Arial" w:cs="Arial"/>
          <w:b/>
          <w:sz w:val="18"/>
          <w:szCs w:val="18"/>
        </w:rPr>
        <w:t xml:space="preserve">Załącznik nr 9 </w:t>
      </w:r>
      <w:r w:rsidR="00BB3E3D">
        <w:rPr>
          <w:rFonts w:ascii="Arial" w:hAnsi="Arial" w:cs="Arial"/>
          <w:b/>
          <w:sz w:val="18"/>
          <w:szCs w:val="18"/>
        </w:rPr>
        <w:t xml:space="preserve">- </w:t>
      </w:r>
      <w:r w:rsidR="00D56C08">
        <w:rPr>
          <w:rFonts w:ascii="Arial" w:hAnsi="Arial" w:cs="Arial"/>
          <w:b/>
          <w:sz w:val="18"/>
          <w:szCs w:val="18"/>
        </w:rPr>
        <w:t xml:space="preserve">  </w:t>
      </w:r>
      <w:r w:rsidR="00BB3E3D">
        <w:rPr>
          <w:rFonts w:ascii="Arial" w:hAnsi="Arial" w:cs="Arial"/>
          <w:b/>
          <w:sz w:val="18"/>
          <w:szCs w:val="18"/>
        </w:rPr>
        <w:t xml:space="preserve">Wzór - </w:t>
      </w:r>
      <w:r>
        <w:rPr>
          <w:rFonts w:ascii="Arial" w:hAnsi="Arial" w:cs="Arial"/>
          <w:b/>
          <w:sz w:val="18"/>
          <w:szCs w:val="18"/>
        </w:rPr>
        <w:t>Projekt umowy</w:t>
      </w:r>
    </w:p>
    <w:p w14:paraId="4D8FCBB1" w14:textId="77777777" w:rsidR="00B24027" w:rsidRDefault="00B24027" w:rsidP="00FD5A1A">
      <w:pPr>
        <w:spacing w:after="0" w:line="240" w:lineRule="auto"/>
      </w:pPr>
      <w:r>
        <w:rPr>
          <w:rFonts w:ascii="Arial" w:hAnsi="Arial" w:cs="Arial"/>
          <w:b/>
          <w:sz w:val="18"/>
          <w:szCs w:val="18"/>
        </w:rPr>
        <w:t>Załącznik nr 10 - Wzór - Zobowiązanie podmiotu trzeciego</w:t>
      </w:r>
    </w:p>
    <w:p w14:paraId="2A1A0D17" w14:textId="15A46ADB" w:rsidR="008F7566" w:rsidRDefault="00FD5A1A" w:rsidP="004E3B51">
      <w:r>
        <w:rPr>
          <w:rFonts w:ascii="Arial" w:hAnsi="Arial" w:cs="Arial"/>
          <w:b/>
          <w:sz w:val="18"/>
          <w:szCs w:val="18"/>
        </w:rPr>
        <w:t xml:space="preserve">Załącznik nr 11 </w:t>
      </w:r>
      <w:r w:rsidR="0066276B">
        <w:rPr>
          <w:rFonts w:ascii="Arial" w:hAnsi="Arial" w:cs="Arial"/>
          <w:b/>
          <w:sz w:val="18"/>
          <w:szCs w:val="18"/>
        </w:rPr>
        <w:t>-</w:t>
      </w:r>
      <w:r>
        <w:rPr>
          <w:rFonts w:ascii="Arial" w:hAnsi="Arial" w:cs="Arial"/>
          <w:b/>
          <w:sz w:val="18"/>
          <w:szCs w:val="18"/>
        </w:rPr>
        <w:t xml:space="preserve"> </w:t>
      </w:r>
      <w:r w:rsidR="0066276B">
        <w:rPr>
          <w:rFonts w:ascii="Arial" w:hAnsi="Arial" w:cs="Arial"/>
          <w:b/>
          <w:sz w:val="18"/>
          <w:szCs w:val="18"/>
        </w:rPr>
        <w:t>W</w:t>
      </w:r>
      <w:r>
        <w:rPr>
          <w:rFonts w:ascii="Arial" w:hAnsi="Arial" w:cs="Arial"/>
          <w:b/>
          <w:sz w:val="18"/>
          <w:szCs w:val="18"/>
        </w:rPr>
        <w:t>zór oświadczenia o aktualności inf. z ośw. art. 125 ust.1</w:t>
      </w:r>
    </w:p>
    <w:sectPr w:rsidR="008F7566" w:rsidSect="003A36D0">
      <w:headerReference w:type="even" r:id="rId44"/>
      <w:headerReference w:type="default" r:id="rId45"/>
      <w:footerReference w:type="even" r:id="rId46"/>
      <w:footerReference w:type="default" r:id="rId47"/>
      <w:headerReference w:type="first" r:id="rId48"/>
      <w:footerReference w:type="first" r:id="rId49"/>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9B91" w14:textId="77777777" w:rsidR="007A0CA9" w:rsidRDefault="007A0CA9" w:rsidP="00F609A0">
      <w:pPr>
        <w:spacing w:after="0" w:line="240" w:lineRule="auto"/>
      </w:pPr>
      <w:r>
        <w:separator/>
      </w:r>
    </w:p>
  </w:endnote>
  <w:endnote w:type="continuationSeparator" w:id="0">
    <w:p w14:paraId="25084258" w14:textId="77777777" w:rsidR="007A0CA9" w:rsidRDefault="007A0CA9"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4BF" w14:textId="77777777" w:rsidR="00386558" w:rsidRDefault="003865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14:paraId="34A359DC" w14:textId="77777777" w:rsidR="00807B06" w:rsidRPr="0030153D" w:rsidRDefault="00807B06"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F29" w14:textId="77777777" w:rsidR="00386558" w:rsidRDefault="0038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441A" w14:textId="77777777" w:rsidR="007A0CA9" w:rsidRDefault="007A0CA9" w:rsidP="00F609A0">
      <w:pPr>
        <w:spacing w:after="0" w:line="240" w:lineRule="auto"/>
      </w:pPr>
      <w:r>
        <w:separator/>
      </w:r>
    </w:p>
  </w:footnote>
  <w:footnote w:type="continuationSeparator" w:id="0">
    <w:p w14:paraId="3F890FF9" w14:textId="77777777" w:rsidR="007A0CA9" w:rsidRDefault="007A0CA9"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9AE" w14:textId="77777777" w:rsidR="00386558" w:rsidRDefault="003865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28816"/>
      <w:docPartObj>
        <w:docPartGallery w:val="Watermarks"/>
        <w:docPartUnique/>
      </w:docPartObj>
    </w:sdtPr>
    <w:sdtContent>
      <w:p w14:paraId="30D94A00" w14:textId="11CCC9D8" w:rsidR="00386558" w:rsidRDefault="00000000">
        <w:pPr>
          <w:pStyle w:val="Nagwek"/>
        </w:pPr>
        <w:r>
          <w:pict w14:anchorId="5AD1B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111002" o:spid="_x0000_s1025" type="#_x0000_t136" style="position:absolute;margin-left:0;margin-top:0;width:688.2pt;height:160.2pt;rotation:315;z-index:-251658752;mso-position-horizontal:center;mso-position-horizontal-relative:margin;mso-position-vertical:center;mso-position-vertical-relative:margin" o:allowincell="f" fillcolor="#7f7f7f [1612]" stroked="f">
              <v:fill opacity=".5"/>
              <v:textpath style="font-family:&quot;Arial&quot;;font-size:2in" string="KOREKT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2DC" w14:textId="77777777" w:rsidR="00386558" w:rsidRDefault="00386558" w:rsidP="003A36D0">
    <w:pPr>
      <w:pStyle w:val="Nagwek3"/>
    </w:pPr>
    <w:r>
      <w:t xml:space="preserve">                                 </w:t>
    </w:r>
  </w:p>
  <w:p w14:paraId="59DFDBE0" w14:textId="77777777" w:rsidR="00386558" w:rsidRPr="00F609A0" w:rsidRDefault="00386558"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15:restartNumberingAfterBreak="0">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7BB3DFD"/>
    <w:multiLevelType w:val="hybridMultilevel"/>
    <w:tmpl w:val="A1A253FA"/>
    <w:name w:val="WW8Num72"/>
    <w:lvl w:ilvl="0" w:tplc="3EB649D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5" w15:restartNumberingAfterBreak="0">
    <w:nsid w:val="0C677A19"/>
    <w:multiLevelType w:val="hybridMultilevel"/>
    <w:tmpl w:val="AC44408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B60000"/>
    <w:multiLevelType w:val="hybridMultilevel"/>
    <w:tmpl w:val="99B8A04C"/>
    <w:lvl w:ilvl="0" w:tplc="3EB649D4">
      <w:start w:val="1"/>
      <w:numFmt w:val="bullet"/>
      <w:lvlText w:val=""/>
      <w:lvlJc w:val="left"/>
      <w:pPr>
        <w:ind w:left="1342"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330C3C"/>
    <w:multiLevelType w:val="hybridMultilevel"/>
    <w:tmpl w:val="141CF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D9673F"/>
    <w:multiLevelType w:val="multilevel"/>
    <w:tmpl w:val="BBF63FE2"/>
    <w:lvl w:ilvl="0">
      <w:start w:val="1"/>
      <w:numFmt w:val="upperRoman"/>
      <w:lvlText w:val="%1."/>
      <w:lvlJc w:val="left"/>
      <w:pPr>
        <w:ind w:left="1080" w:hanging="720"/>
      </w:pPr>
      <w:rPr>
        <w:rFonts w:ascii="Arial" w:hAnsi="Arial" w:cs="Arial" w:hint="default"/>
        <w:b/>
        <w:color w:val="00000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5E002B"/>
    <w:multiLevelType w:val="multilevel"/>
    <w:tmpl w:val="52E0B462"/>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342C6E"/>
    <w:multiLevelType w:val="multilevel"/>
    <w:tmpl w:val="582ABBD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0"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6" w15:restartNumberingAfterBreak="0">
    <w:nsid w:val="6DD84EC7"/>
    <w:multiLevelType w:val="hybridMultilevel"/>
    <w:tmpl w:val="F1E45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5C0D3F"/>
    <w:multiLevelType w:val="hybridMultilevel"/>
    <w:tmpl w:val="A58A3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612B82"/>
    <w:multiLevelType w:val="multilevel"/>
    <w:tmpl w:val="482E58E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783693">
    <w:abstractNumId w:val="59"/>
  </w:num>
  <w:num w:numId="2" w16cid:durableId="1666781769">
    <w:abstractNumId w:val="60"/>
    <w:lvlOverride w:ilvl="0">
      <w:lvl w:ilvl="0">
        <w:numFmt w:val="lowerLetter"/>
        <w:lvlText w:val="%1."/>
        <w:lvlJc w:val="left"/>
      </w:lvl>
    </w:lvlOverride>
  </w:num>
  <w:num w:numId="3" w16cid:durableId="769199385">
    <w:abstractNumId w:val="31"/>
    <w:lvlOverride w:ilvl="0">
      <w:lvl w:ilvl="0">
        <w:numFmt w:val="decimal"/>
        <w:lvlText w:val="%1."/>
        <w:lvlJc w:val="left"/>
      </w:lvl>
    </w:lvlOverride>
  </w:num>
  <w:num w:numId="4" w16cid:durableId="548103458">
    <w:abstractNumId w:val="74"/>
    <w:lvlOverride w:ilvl="0">
      <w:lvl w:ilvl="0">
        <w:numFmt w:val="lowerLetter"/>
        <w:lvlText w:val="%1."/>
        <w:lvlJc w:val="left"/>
      </w:lvl>
    </w:lvlOverride>
  </w:num>
  <w:num w:numId="5" w16cid:durableId="626200468">
    <w:abstractNumId w:val="6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427771699">
    <w:abstractNumId w:val="42"/>
  </w:num>
  <w:num w:numId="7" w16cid:durableId="1877741141">
    <w:abstractNumId w:val="45"/>
  </w:num>
  <w:num w:numId="8" w16cid:durableId="845706610">
    <w:abstractNumId w:val="27"/>
  </w:num>
  <w:num w:numId="9" w16cid:durableId="1328822684">
    <w:abstractNumId w:val="64"/>
  </w:num>
  <w:num w:numId="10" w16cid:durableId="1639190309">
    <w:abstractNumId w:val="66"/>
  </w:num>
  <w:num w:numId="11" w16cid:durableId="843399790">
    <w:abstractNumId w:val="26"/>
    <w:lvlOverride w:ilvl="0">
      <w:lvl w:ilvl="0">
        <w:numFmt w:val="decimal"/>
        <w:lvlText w:val="%1."/>
        <w:lvlJc w:val="left"/>
      </w:lvl>
    </w:lvlOverride>
  </w:num>
  <w:num w:numId="12" w16cid:durableId="1568343074">
    <w:abstractNumId w:val="30"/>
  </w:num>
  <w:num w:numId="13" w16cid:durableId="992296382">
    <w:abstractNumId w:val="46"/>
  </w:num>
  <w:num w:numId="14" w16cid:durableId="853345674">
    <w:abstractNumId w:val="38"/>
    <w:lvlOverride w:ilvl="0">
      <w:lvl w:ilvl="0">
        <w:numFmt w:val="lowerLetter"/>
        <w:lvlText w:val="%1."/>
        <w:lvlJc w:val="left"/>
      </w:lvl>
    </w:lvlOverride>
  </w:num>
  <w:num w:numId="15" w16cid:durableId="1511606442">
    <w:abstractNumId w:val="28"/>
    <w:lvlOverride w:ilvl="0">
      <w:lvl w:ilvl="0">
        <w:numFmt w:val="decimal"/>
        <w:lvlText w:val="%1."/>
        <w:lvlJc w:val="left"/>
      </w:lvl>
    </w:lvlOverride>
  </w:num>
  <w:num w:numId="16" w16cid:durableId="262687479">
    <w:abstractNumId w:val="39"/>
  </w:num>
  <w:num w:numId="17" w16cid:durableId="207228033">
    <w:abstractNumId w:val="35"/>
  </w:num>
  <w:num w:numId="18" w16cid:durableId="382825321">
    <w:abstractNumId w:val="83"/>
    <w:lvlOverride w:ilvl="0">
      <w:lvl w:ilvl="0">
        <w:numFmt w:val="decimal"/>
        <w:pStyle w:val="StylStylPogrubienieCzarnyZlewej111cmPierwszywiersz"/>
        <w:lvlText w:val="%1."/>
        <w:lvlJc w:val="left"/>
      </w:lvl>
    </w:lvlOverride>
  </w:num>
  <w:num w:numId="19" w16cid:durableId="568537586">
    <w:abstractNumId w:val="83"/>
    <w:lvlOverride w:ilvl="0">
      <w:lvl w:ilvl="0">
        <w:numFmt w:val="decimal"/>
        <w:pStyle w:val="StylStylPogrubienieCzarnyZlewej111cmPierwszywiersz"/>
        <w:lvlText w:val="%1."/>
        <w:lvlJc w:val="left"/>
      </w:lvl>
    </w:lvlOverride>
  </w:num>
  <w:num w:numId="20" w16cid:durableId="469786862">
    <w:abstractNumId w:val="54"/>
  </w:num>
  <w:num w:numId="21" w16cid:durableId="1475105423">
    <w:abstractNumId w:val="32"/>
  </w:num>
  <w:num w:numId="22" w16cid:durableId="1990788694">
    <w:abstractNumId w:val="50"/>
    <w:lvlOverride w:ilvl="0">
      <w:lvl w:ilvl="0">
        <w:numFmt w:val="decimal"/>
        <w:lvlText w:val="%1."/>
        <w:lvlJc w:val="left"/>
      </w:lvl>
    </w:lvlOverride>
  </w:num>
  <w:num w:numId="23" w16cid:durableId="2105615324">
    <w:abstractNumId w:val="50"/>
    <w:lvlOverride w:ilvl="0">
      <w:lvl w:ilvl="0">
        <w:numFmt w:val="decimal"/>
        <w:lvlText w:val="%1."/>
        <w:lvlJc w:val="left"/>
      </w:lvl>
    </w:lvlOverride>
  </w:num>
  <w:num w:numId="24" w16cid:durableId="1203401322">
    <w:abstractNumId w:val="50"/>
    <w:lvlOverride w:ilvl="0">
      <w:lvl w:ilvl="0">
        <w:numFmt w:val="decimal"/>
        <w:lvlText w:val="%1."/>
        <w:lvlJc w:val="left"/>
      </w:lvl>
    </w:lvlOverride>
  </w:num>
  <w:num w:numId="25" w16cid:durableId="1016809925">
    <w:abstractNumId w:val="23"/>
    <w:lvlOverride w:ilvl="0">
      <w:lvl w:ilvl="0">
        <w:numFmt w:val="lowerLetter"/>
        <w:lvlText w:val="%1."/>
        <w:lvlJc w:val="left"/>
      </w:lvl>
    </w:lvlOverride>
  </w:num>
  <w:num w:numId="26" w16cid:durableId="768543795">
    <w:abstractNumId w:val="21"/>
    <w:lvlOverride w:ilvl="0">
      <w:lvl w:ilvl="0">
        <w:numFmt w:val="decimal"/>
        <w:lvlText w:val="%1."/>
        <w:lvlJc w:val="left"/>
      </w:lvl>
    </w:lvlOverride>
  </w:num>
  <w:num w:numId="27" w16cid:durableId="58945479">
    <w:abstractNumId w:val="73"/>
    <w:lvlOverride w:ilvl="0">
      <w:lvl w:ilvl="0">
        <w:numFmt w:val="decimal"/>
        <w:lvlText w:val="%1."/>
        <w:lvlJc w:val="left"/>
      </w:lvl>
    </w:lvlOverride>
  </w:num>
  <w:num w:numId="28" w16cid:durableId="1253471741">
    <w:abstractNumId w:val="73"/>
    <w:lvlOverride w:ilvl="0">
      <w:lvl w:ilvl="0">
        <w:numFmt w:val="decimal"/>
        <w:lvlText w:val="%1."/>
        <w:lvlJc w:val="left"/>
      </w:lvl>
    </w:lvlOverride>
  </w:num>
  <w:num w:numId="29" w16cid:durableId="88619447">
    <w:abstractNumId w:val="34"/>
  </w:num>
  <w:num w:numId="30" w16cid:durableId="1870727753">
    <w:abstractNumId w:val="57"/>
    <w:lvlOverride w:ilvl="0">
      <w:lvl w:ilvl="0">
        <w:numFmt w:val="lowerLetter"/>
        <w:lvlText w:val="%1."/>
        <w:lvlJc w:val="left"/>
      </w:lvl>
    </w:lvlOverride>
  </w:num>
  <w:num w:numId="31" w16cid:durableId="1450123095">
    <w:abstractNumId w:val="29"/>
    <w:lvlOverride w:ilvl="0">
      <w:lvl w:ilvl="0">
        <w:numFmt w:val="decimal"/>
        <w:lvlText w:val="%1."/>
        <w:lvlJc w:val="left"/>
      </w:lvl>
    </w:lvlOverride>
  </w:num>
  <w:num w:numId="32" w16cid:durableId="973830784">
    <w:abstractNumId w:val="29"/>
    <w:lvlOverride w:ilvl="0">
      <w:lvl w:ilvl="0">
        <w:numFmt w:val="decimal"/>
        <w:lvlText w:val="%1."/>
        <w:lvlJc w:val="left"/>
      </w:lvl>
    </w:lvlOverride>
  </w:num>
  <w:num w:numId="33" w16cid:durableId="1245727486">
    <w:abstractNumId w:val="29"/>
    <w:lvlOverride w:ilvl="0">
      <w:lvl w:ilvl="0">
        <w:numFmt w:val="decimal"/>
        <w:lvlText w:val="%1."/>
        <w:lvlJc w:val="left"/>
      </w:lvl>
    </w:lvlOverride>
  </w:num>
  <w:num w:numId="34" w16cid:durableId="724841498">
    <w:abstractNumId w:val="29"/>
    <w:lvlOverride w:ilvl="0">
      <w:lvl w:ilvl="0">
        <w:numFmt w:val="decimal"/>
        <w:lvlText w:val="%1."/>
        <w:lvlJc w:val="left"/>
      </w:lvl>
    </w:lvlOverride>
  </w:num>
  <w:num w:numId="35" w16cid:durableId="377898832">
    <w:abstractNumId w:val="68"/>
    <w:lvlOverride w:ilvl="0">
      <w:lvl w:ilvl="0">
        <w:numFmt w:val="decimal"/>
        <w:lvlText w:val="%1."/>
        <w:lvlJc w:val="left"/>
      </w:lvl>
    </w:lvlOverride>
  </w:num>
  <w:num w:numId="36" w16cid:durableId="1425145894">
    <w:abstractNumId w:val="68"/>
    <w:lvlOverride w:ilvl="0">
      <w:lvl w:ilvl="0">
        <w:numFmt w:val="decimal"/>
        <w:lvlText w:val="%1."/>
        <w:lvlJc w:val="left"/>
      </w:lvl>
    </w:lvlOverride>
  </w:num>
  <w:num w:numId="37" w16cid:durableId="2123186459">
    <w:abstractNumId w:val="68"/>
    <w:lvlOverride w:ilvl="0">
      <w:lvl w:ilvl="0">
        <w:numFmt w:val="decimal"/>
        <w:lvlText w:val="%1."/>
        <w:lvlJc w:val="left"/>
      </w:lvl>
    </w:lvlOverride>
  </w:num>
  <w:num w:numId="38" w16cid:durableId="403140315">
    <w:abstractNumId w:val="68"/>
    <w:lvlOverride w:ilvl="0">
      <w:lvl w:ilvl="0">
        <w:numFmt w:val="decimal"/>
        <w:lvlText w:val="%1."/>
        <w:lvlJc w:val="left"/>
      </w:lvl>
    </w:lvlOverride>
  </w:num>
  <w:num w:numId="39" w16cid:durableId="861551747">
    <w:abstractNumId w:val="68"/>
    <w:lvlOverride w:ilvl="0">
      <w:lvl w:ilvl="0">
        <w:numFmt w:val="decimal"/>
        <w:lvlText w:val="%1."/>
        <w:lvlJc w:val="left"/>
      </w:lvl>
    </w:lvlOverride>
  </w:num>
  <w:num w:numId="40" w16cid:durableId="232668745">
    <w:abstractNumId w:val="68"/>
    <w:lvlOverride w:ilvl="0">
      <w:lvl w:ilvl="0">
        <w:numFmt w:val="decimal"/>
        <w:lvlText w:val="%1."/>
        <w:lvlJc w:val="left"/>
      </w:lvl>
    </w:lvlOverride>
  </w:num>
  <w:num w:numId="41" w16cid:durableId="1714309640">
    <w:abstractNumId w:val="68"/>
    <w:lvlOverride w:ilvl="0">
      <w:lvl w:ilvl="0">
        <w:numFmt w:val="decimal"/>
        <w:lvlText w:val="%1."/>
        <w:lvlJc w:val="left"/>
      </w:lvl>
    </w:lvlOverride>
  </w:num>
  <w:num w:numId="42" w16cid:durableId="1845852509">
    <w:abstractNumId w:val="68"/>
    <w:lvlOverride w:ilvl="0">
      <w:lvl w:ilvl="0">
        <w:numFmt w:val="decimal"/>
        <w:lvlText w:val="%1."/>
        <w:lvlJc w:val="left"/>
      </w:lvl>
    </w:lvlOverride>
  </w:num>
  <w:num w:numId="43" w16cid:durableId="2055152895">
    <w:abstractNumId w:val="72"/>
    <w:lvlOverride w:ilvl="0">
      <w:lvl w:ilvl="0">
        <w:numFmt w:val="lowerLetter"/>
        <w:lvlText w:val="%1."/>
        <w:lvlJc w:val="left"/>
      </w:lvl>
    </w:lvlOverride>
  </w:num>
  <w:num w:numId="44" w16cid:durableId="2000842475">
    <w:abstractNumId w:val="81"/>
    <w:lvlOverride w:ilvl="0">
      <w:lvl w:ilvl="0">
        <w:numFmt w:val="decimal"/>
        <w:lvlText w:val="%1."/>
        <w:lvlJc w:val="left"/>
      </w:lvl>
    </w:lvlOverride>
  </w:num>
  <w:num w:numId="45" w16cid:durableId="1860043942">
    <w:abstractNumId w:val="81"/>
    <w:lvlOverride w:ilvl="0">
      <w:lvl w:ilvl="0">
        <w:numFmt w:val="decimal"/>
        <w:lvlText w:val="%1."/>
        <w:lvlJc w:val="left"/>
      </w:lvl>
    </w:lvlOverride>
  </w:num>
  <w:num w:numId="46" w16cid:durableId="1260989710">
    <w:abstractNumId w:val="81"/>
    <w:lvlOverride w:ilvl="0">
      <w:lvl w:ilvl="0">
        <w:numFmt w:val="decimal"/>
        <w:lvlText w:val="%1."/>
        <w:lvlJc w:val="left"/>
      </w:lvl>
    </w:lvlOverride>
  </w:num>
  <w:num w:numId="47" w16cid:durableId="1677073148">
    <w:abstractNumId w:val="51"/>
  </w:num>
  <w:num w:numId="48" w16cid:durableId="183788540">
    <w:abstractNumId w:val="52"/>
    <w:lvlOverride w:ilvl="0">
      <w:lvl w:ilvl="0">
        <w:numFmt w:val="decimal"/>
        <w:lvlText w:val="%1."/>
        <w:lvlJc w:val="left"/>
      </w:lvl>
    </w:lvlOverride>
  </w:num>
  <w:num w:numId="49" w16cid:durableId="804539846">
    <w:abstractNumId w:val="52"/>
    <w:lvlOverride w:ilvl="0">
      <w:lvl w:ilvl="0">
        <w:numFmt w:val="decimal"/>
        <w:lvlText w:val="%1."/>
        <w:lvlJc w:val="left"/>
      </w:lvl>
    </w:lvlOverride>
  </w:num>
  <w:num w:numId="50" w16cid:durableId="1365522276">
    <w:abstractNumId w:val="52"/>
    <w:lvlOverride w:ilvl="0">
      <w:lvl w:ilvl="0">
        <w:numFmt w:val="decimal"/>
        <w:lvlText w:val="%1."/>
        <w:lvlJc w:val="left"/>
      </w:lvl>
    </w:lvlOverride>
  </w:num>
  <w:num w:numId="51" w16cid:durableId="856194592">
    <w:abstractNumId w:val="52"/>
    <w:lvlOverride w:ilvl="0">
      <w:lvl w:ilvl="0">
        <w:numFmt w:val="decimal"/>
        <w:lvlText w:val="%1."/>
        <w:lvlJc w:val="left"/>
      </w:lvl>
    </w:lvlOverride>
  </w:num>
  <w:num w:numId="52" w16cid:durableId="1921868830">
    <w:abstractNumId w:val="52"/>
    <w:lvlOverride w:ilvl="0">
      <w:lvl w:ilvl="0">
        <w:numFmt w:val="decimal"/>
        <w:lvlText w:val="%1."/>
        <w:lvlJc w:val="left"/>
      </w:lvl>
    </w:lvlOverride>
  </w:num>
  <w:num w:numId="53" w16cid:durableId="1628244895">
    <w:abstractNumId w:val="52"/>
    <w:lvlOverride w:ilvl="0">
      <w:lvl w:ilvl="0">
        <w:numFmt w:val="decimal"/>
        <w:lvlText w:val="%1."/>
        <w:lvlJc w:val="left"/>
      </w:lvl>
    </w:lvlOverride>
  </w:num>
  <w:num w:numId="54" w16cid:durableId="1994068336">
    <w:abstractNumId w:val="52"/>
    <w:lvlOverride w:ilvl="0">
      <w:lvl w:ilvl="0">
        <w:numFmt w:val="decimal"/>
        <w:lvlText w:val="%1."/>
        <w:lvlJc w:val="left"/>
      </w:lvl>
    </w:lvlOverride>
  </w:num>
  <w:num w:numId="55" w16cid:durableId="668214348">
    <w:abstractNumId w:val="53"/>
  </w:num>
  <w:num w:numId="56" w16cid:durableId="1949041445">
    <w:abstractNumId w:val="78"/>
  </w:num>
  <w:num w:numId="57" w16cid:durableId="2117871439">
    <w:abstractNumId w:val="79"/>
  </w:num>
  <w:num w:numId="58" w16cid:durableId="948972307">
    <w:abstractNumId w:val="33"/>
    <w:lvlOverride w:ilvl="0">
      <w:lvl w:ilvl="0">
        <w:numFmt w:val="decimal"/>
        <w:lvlText w:val="%1."/>
        <w:lvlJc w:val="left"/>
      </w:lvl>
    </w:lvlOverride>
  </w:num>
  <w:num w:numId="59" w16cid:durableId="533420370">
    <w:abstractNumId w:val="70"/>
    <w:lvlOverride w:ilvl="0">
      <w:lvl w:ilvl="0">
        <w:numFmt w:val="decimal"/>
        <w:lvlText w:val="%1."/>
        <w:lvlJc w:val="left"/>
      </w:lvl>
    </w:lvlOverride>
  </w:num>
  <w:num w:numId="60" w16cid:durableId="1869638194">
    <w:abstractNumId w:val="82"/>
  </w:num>
  <w:num w:numId="61" w16cid:durableId="1783499617">
    <w:abstractNumId w:val="47"/>
  </w:num>
  <w:num w:numId="62" w16cid:durableId="686056867">
    <w:abstractNumId w:val="63"/>
  </w:num>
  <w:num w:numId="63" w16cid:durableId="1288703740">
    <w:abstractNumId w:val="56"/>
  </w:num>
  <w:num w:numId="64" w16cid:durableId="727727998">
    <w:abstractNumId w:val="6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5" w16cid:durableId="661006142">
    <w:abstractNumId w:val="67"/>
  </w:num>
  <w:num w:numId="66" w16cid:durableId="940529371">
    <w:abstractNumId w:val="48"/>
  </w:num>
  <w:num w:numId="67" w16cid:durableId="1136068341">
    <w:abstractNumId w:val="65"/>
    <w:lvlOverride w:ilvl="0">
      <w:lvl w:ilvl="0">
        <w:numFmt w:val="decimal"/>
        <w:lvlText w:val="%1."/>
        <w:lvlJc w:val="left"/>
      </w:lvl>
    </w:lvlOverride>
  </w:num>
  <w:num w:numId="68" w16cid:durableId="1359041098">
    <w:abstractNumId w:val="65"/>
    <w:lvlOverride w:ilvl="0">
      <w:lvl w:ilvl="0">
        <w:numFmt w:val="decimal"/>
        <w:lvlText w:val="%1."/>
        <w:lvlJc w:val="left"/>
      </w:lvl>
    </w:lvlOverride>
  </w:num>
  <w:num w:numId="69" w16cid:durableId="637758975">
    <w:abstractNumId w:val="65"/>
    <w:lvlOverride w:ilvl="0">
      <w:lvl w:ilvl="0">
        <w:numFmt w:val="decimal"/>
        <w:lvlText w:val="%1."/>
        <w:lvlJc w:val="left"/>
      </w:lvl>
    </w:lvlOverride>
  </w:num>
  <w:num w:numId="70" w16cid:durableId="852570188">
    <w:abstractNumId w:val="37"/>
    <w:lvlOverride w:ilvl="0">
      <w:lvl w:ilvl="0">
        <w:numFmt w:val="decimal"/>
        <w:lvlText w:val="%1."/>
        <w:lvlJc w:val="left"/>
      </w:lvl>
    </w:lvlOverride>
  </w:num>
  <w:num w:numId="71" w16cid:durableId="2018343397">
    <w:abstractNumId w:val="37"/>
    <w:lvlOverride w:ilvl="0">
      <w:lvl w:ilvl="0">
        <w:numFmt w:val="decimal"/>
        <w:lvlText w:val="%1."/>
        <w:lvlJc w:val="left"/>
      </w:lvl>
    </w:lvlOverride>
  </w:num>
  <w:num w:numId="72" w16cid:durableId="413940616">
    <w:abstractNumId w:val="37"/>
    <w:lvlOverride w:ilvl="0">
      <w:lvl w:ilvl="0">
        <w:numFmt w:val="decimal"/>
        <w:lvlText w:val="%1."/>
        <w:lvlJc w:val="left"/>
      </w:lvl>
    </w:lvlOverride>
  </w:num>
  <w:num w:numId="73" w16cid:durableId="473183398">
    <w:abstractNumId w:val="37"/>
    <w:lvlOverride w:ilvl="0">
      <w:lvl w:ilvl="0">
        <w:numFmt w:val="decimal"/>
        <w:lvlText w:val="%1."/>
        <w:lvlJc w:val="left"/>
      </w:lvl>
    </w:lvlOverride>
  </w:num>
  <w:num w:numId="74" w16cid:durableId="786197656">
    <w:abstractNumId w:val="37"/>
    <w:lvlOverride w:ilvl="0">
      <w:lvl w:ilvl="0">
        <w:numFmt w:val="decimal"/>
        <w:lvlText w:val="%1."/>
        <w:lvlJc w:val="left"/>
      </w:lvl>
    </w:lvlOverride>
  </w:num>
  <w:num w:numId="75" w16cid:durableId="406001551">
    <w:abstractNumId w:val="37"/>
    <w:lvlOverride w:ilvl="0">
      <w:lvl w:ilvl="0">
        <w:numFmt w:val="decimal"/>
        <w:lvlText w:val="%1."/>
        <w:lvlJc w:val="left"/>
      </w:lvl>
    </w:lvlOverride>
  </w:num>
  <w:num w:numId="76" w16cid:durableId="2102338008">
    <w:abstractNumId w:val="55"/>
  </w:num>
  <w:num w:numId="77" w16cid:durableId="67197584">
    <w:abstractNumId w:val="44"/>
  </w:num>
  <w:num w:numId="78" w16cid:durableId="2089382556">
    <w:abstractNumId w:val="12"/>
  </w:num>
  <w:num w:numId="79" w16cid:durableId="1832986729">
    <w:abstractNumId w:val="84"/>
  </w:num>
  <w:num w:numId="80" w16cid:durableId="943881033">
    <w:abstractNumId w:val="22"/>
  </w:num>
  <w:num w:numId="81" w16cid:durableId="1577326181">
    <w:abstractNumId w:val="40"/>
  </w:num>
  <w:num w:numId="82" w16cid:durableId="1094938162">
    <w:abstractNumId w:val="71"/>
  </w:num>
  <w:num w:numId="83" w16cid:durableId="591472387">
    <w:abstractNumId w:val="80"/>
  </w:num>
  <w:num w:numId="84" w16cid:durableId="819885356">
    <w:abstractNumId w:val="43"/>
  </w:num>
  <w:num w:numId="85" w16cid:durableId="70933133">
    <w:abstractNumId w:val="1"/>
  </w:num>
  <w:num w:numId="86" w16cid:durableId="1512060108">
    <w:abstractNumId w:val="16"/>
  </w:num>
  <w:num w:numId="87" w16cid:durableId="245959520">
    <w:abstractNumId w:val="58"/>
  </w:num>
  <w:num w:numId="88" w16cid:durableId="990133051">
    <w:abstractNumId w:val="75"/>
  </w:num>
  <w:num w:numId="89" w16cid:durableId="833299507">
    <w:abstractNumId w:val="49"/>
  </w:num>
  <w:num w:numId="90" w16cid:durableId="888034897">
    <w:abstractNumId w:val="36"/>
  </w:num>
  <w:num w:numId="91" w16cid:durableId="1459957722">
    <w:abstractNumId w:val="25"/>
  </w:num>
  <w:num w:numId="92" w16cid:durableId="15736527">
    <w:abstractNumId w:val="41"/>
  </w:num>
  <w:num w:numId="93" w16cid:durableId="1363090002">
    <w:abstractNumId w:val="77"/>
  </w:num>
  <w:num w:numId="94" w16cid:durableId="442386971">
    <w:abstractNumId w:val="69"/>
  </w:num>
  <w:num w:numId="95" w16cid:durableId="1800104575">
    <w:abstractNumId w:val="24"/>
  </w:num>
  <w:num w:numId="96" w16cid:durableId="757020271">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33B1"/>
    <w:rsid w:val="00007CC8"/>
    <w:rsid w:val="000200C1"/>
    <w:rsid w:val="00030D70"/>
    <w:rsid w:val="00040E70"/>
    <w:rsid w:val="000519F2"/>
    <w:rsid w:val="0005251B"/>
    <w:rsid w:val="0005761E"/>
    <w:rsid w:val="00060B0B"/>
    <w:rsid w:val="00061B53"/>
    <w:rsid w:val="000641E2"/>
    <w:rsid w:val="000747D6"/>
    <w:rsid w:val="0008491A"/>
    <w:rsid w:val="000A4CF1"/>
    <w:rsid w:val="000B518B"/>
    <w:rsid w:val="000C0FA0"/>
    <w:rsid w:val="000C2B44"/>
    <w:rsid w:val="000D3A0F"/>
    <w:rsid w:val="000D5647"/>
    <w:rsid w:val="000F5326"/>
    <w:rsid w:val="00101BF6"/>
    <w:rsid w:val="00104462"/>
    <w:rsid w:val="00112320"/>
    <w:rsid w:val="001129A1"/>
    <w:rsid w:val="001135E2"/>
    <w:rsid w:val="00121059"/>
    <w:rsid w:val="00134DB3"/>
    <w:rsid w:val="00134EB0"/>
    <w:rsid w:val="00140CC8"/>
    <w:rsid w:val="00144859"/>
    <w:rsid w:val="00150248"/>
    <w:rsid w:val="00156135"/>
    <w:rsid w:val="0016400A"/>
    <w:rsid w:val="00185CE5"/>
    <w:rsid w:val="001A5FEF"/>
    <w:rsid w:val="001A69A1"/>
    <w:rsid w:val="001C27B1"/>
    <w:rsid w:val="001C6FCE"/>
    <w:rsid w:val="001C7FB6"/>
    <w:rsid w:val="001D7498"/>
    <w:rsid w:val="001D777E"/>
    <w:rsid w:val="001E43D4"/>
    <w:rsid w:val="001E4971"/>
    <w:rsid w:val="001E504F"/>
    <w:rsid w:val="001E74C4"/>
    <w:rsid w:val="0020298A"/>
    <w:rsid w:val="0020628F"/>
    <w:rsid w:val="00212392"/>
    <w:rsid w:val="002163C1"/>
    <w:rsid w:val="00235C85"/>
    <w:rsid w:val="00241A52"/>
    <w:rsid w:val="002519D5"/>
    <w:rsid w:val="002558B7"/>
    <w:rsid w:val="00260854"/>
    <w:rsid w:val="00260C45"/>
    <w:rsid w:val="00285CA3"/>
    <w:rsid w:val="00294D91"/>
    <w:rsid w:val="00295779"/>
    <w:rsid w:val="00296FD5"/>
    <w:rsid w:val="002C075C"/>
    <w:rsid w:val="002C3CC7"/>
    <w:rsid w:val="002E0558"/>
    <w:rsid w:val="002E1350"/>
    <w:rsid w:val="002E46DF"/>
    <w:rsid w:val="002F7909"/>
    <w:rsid w:val="002F7CA0"/>
    <w:rsid w:val="0030153D"/>
    <w:rsid w:val="00306EC8"/>
    <w:rsid w:val="00320C08"/>
    <w:rsid w:val="00336542"/>
    <w:rsid w:val="00354514"/>
    <w:rsid w:val="00374404"/>
    <w:rsid w:val="00386558"/>
    <w:rsid w:val="0039069A"/>
    <w:rsid w:val="00393CB7"/>
    <w:rsid w:val="00393EAC"/>
    <w:rsid w:val="00394440"/>
    <w:rsid w:val="0039555C"/>
    <w:rsid w:val="003A184E"/>
    <w:rsid w:val="003A36D0"/>
    <w:rsid w:val="003B6E48"/>
    <w:rsid w:val="003C1E64"/>
    <w:rsid w:val="003C2D1D"/>
    <w:rsid w:val="003D48F2"/>
    <w:rsid w:val="003E13E4"/>
    <w:rsid w:val="003F0880"/>
    <w:rsid w:val="003F20BA"/>
    <w:rsid w:val="003F578E"/>
    <w:rsid w:val="00405D12"/>
    <w:rsid w:val="00407BBC"/>
    <w:rsid w:val="004116A6"/>
    <w:rsid w:val="00417545"/>
    <w:rsid w:val="00417A9E"/>
    <w:rsid w:val="00431D21"/>
    <w:rsid w:val="004354B0"/>
    <w:rsid w:val="00441270"/>
    <w:rsid w:val="004437EA"/>
    <w:rsid w:val="00444C81"/>
    <w:rsid w:val="00464921"/>
    <w:rsid w:val="004762F0"/>
    <w:rsid w:val="004867BF"/>
    <w:rsid w:val="00487026"/>
    <w:rsid w:val="00492B36"/>
    <w:rsid w:val="004A2002"/>
    <w:rsid w:val="004B1D65"/>
    <w:rsid w:val="004B51D9"/>
    <w:rsid w:val="004B622A"/>
    <w:rsid w:val="004B7595"/>
    <w:rsid w:val="004C3FBE"/>
    <w:rsid w:val="004D25D7"/>
    <w:rsid w:val="004E08CF"/>
    <w:rsid w:val="004E3B51"/>
    <w:rsid w:val="005079C0"/>
    <w:rsid w:val="005112B8"/>
    <w:rsid w:val="00533EF9"/>
    <w:rsid w:val="00536687"/>
    <w:rsid w:val="0056173E"/>
    <w:rsid w:val="00581EAA"/>
    <w:rsid w:val="00584D72"/>
    <w:rsid w:val="0058556A"/>
    <w:rsid w:val="0059037D"/>
    <w:rsid w:val="00593965"/>
    <w:rsid w:val="00596B3A"/>
    <w:rsid w:val="00597D02"/>
    <w:rsid w:val="005B2DC8"/>
    <w:rsid w:val="005B54C0"/>
    <w:rsid w:val="005B5927"/>
    <w:rsid w:val="005C2E9B"/>
    <w:rsid w:val="005C4C78"/>
    <w:rsid w:val="005C593E"/>
    <w:rsid w:val="005D658F"/>
    <w:rsid w:val="005D750C"/>
    <w:rsid w:val="005E307A"/>
    <w:rsid w:val="005E7AFE"/>
    <w:rsid w:val="00620E43"/>
    <w:rsid w:val="00621A51"/>
    <w:rsid w:val="00630379"/>
    <w:rsid w:val="00630DA0"/>
    <w:rsid w:val="0064541F"/>
    <w:rsid w:val="00646F7B"/>
    <w:rsid w:val="006510DA"/>
    <w:rsid w:val="00660125"/>
    <w:rsid w:val="0066276B"/>
    <w:rsid w:val="006762C9"/>
    <w:rsid w:val="00685CE0"/>
    <w:rsid w:val="0068685C"/>
    <w:rsid w:val="006A3D1C"/>
    <w:rsid w:val="006A57E6"/>
    <w:rsid w:val="006B1D59"/>
    <w:rsid w:val="006C66EB"/>
    <w:rsid w:val="006C678D"/>
    <w:rsid w:val="006C69BD"/>
    <w:rsid w:val="006D7F52"/>
    <w:rsid w:val="006E2198"/>
    <w:rsid w:val="006E2599"/>
    <w:rsid w:val="006E3937"/>
    <w:rsid w:val="006F0FA4"/>
    <w:rsid w:val="007160F7"/>
    <w:rsid w:val="007170C2"/>
    <w:rsid w:val="00735225"/>
    <w:rsid w:val="007476E0"/>
    <w:rsid w:val="00752BC9"/>
    <w:rsid w:val="007534C6"/>
    <w:rsid w:val="00762FBF"/>
    <w:rsid w:val="007667A4"/>
    <w:rsid w:val="007759B5"/>
    <w:rsid w:val="0079528A"/>
    <w:rsid w:val="007A0CA9"/>
    <w:rsid w:val="007B4D5C"/>
    <w:rsid w:val="007D3F9B"/>
    <w:rsid w:val="007D7D29"/>
    <w:rsid w:val="007E5796"/>
    <w:rsid w:val="007E5D3C"/>
    <w:rsid w:val="007E5EC8"/>
    <w:rsid w:val="007E793A"/>
    <w:rsid w:val="00807B06"/>
    <w:rsid w:val="0081755F"/>
    <w:rsid w:val="008179E6"/>
    <w:rsid w:val="008266B2"/>
    <w:rsid w:val="008640BA"/>
    <w:rsid w:val="0086508B"/>
    <w:rsid w:val="00867C2F"/>
    <w:rsid w:val="008760A6"/>
    <w:rsid w:val="0088250F"/>
    <w:rsid w:val="00890BD3"/>
    <w:rsid w:val="00893837"/>
    <w:rsid w:val="008A721D"/>
    <w:rsid w:val="008A79AF"/>
    <w:rsid w:val="008B23D5"/>
    <w:rsid w:val="008B585B"/>
    <w:rsid w:val="008D4A60"/>
    <w:rsid w:val="008E00B0"/>
    <w:rsid w:val="008F405F"/>
    <w:rsid w:val="008F4CE0"/>
    <w:rsid w:val="008F7566"/>
    <w:rsid w:val="00902BE5"/>
    <w:rsid w:val="009068D0"/>
    <w:rsid w:val="009107F8"/>
    <w:rsid w:val="00931263"/>
    <w:rsid w:val="009416FE"/>
    <w:rsid w:val="00955542"/>
    <w:rsid w:val="00962A11"/>
    <w:rsid w:val="009704D1"/>
    <w:rsid w:val="009B4B3F"/>
    <w:rsid w:val="009C444F"/>
    <w:rsid w:val="009C6107"/>
    <w:rsid w:val="009C6937"/>
    <w:rsid w:val="009E0EC4"/>
    <w:rsid w:val="009E319C"/>
    <w:rsid w:val="009E34DE"/>
    <w:rsid w:val="009E7537"/>
    <w:rsid w:val="009F62BA"/>
    <w:rsid w:val="00A00430"/>
    <w:rsid w:val="00A233B4"/>
    <w:rsid w:val="00A25EE3"/>
    <w:rsid w:val="00A4210B"/>
    <w:rsid w:val="00A466CC"/>
    <w:rsid w:val="00A54B32"/>
    <w:rsid w:val="00A5767D"/>
    <w:rsid w:val="00A62A28"/>
    <w:rsid w:val="00A66EE1"/>
    <w:rsid w:val="00A822B6"/>
    <w:rsid w:val="00A82966"/>
    <w:rsid w:val="00A82F69"/>
    <w:rsid w:val="00A906C9"/>
    <w:rsid w:val="00A934D3"/>
    <w:rsid w:val="00A97AD0"/>
    <w:rsid w:val="00AA3947"/>
    <w:rsid w:val="00AB687D"/>
    <w:rsid w:val="00AC5A82"/>
    <w:rsid w:val="00AD7DA1"/>
    <w:rsid w:val="00AE3CD5"/>
    <w:rsid w:val="00AE6407"/>
    <w:rsid w:val="00AF3DBF"/>
    <w:rsid w:val="00AF653C"/>
    <w:rsid w:val="00B04E87"/>
    <w:rsid w:val="00B16A6B"/>
    <w:rsid w:val="00B24027"/>
    <w:rsid w:val="00B258EA"/>
    <w:rsid w:val="00B33AC8"/>
    <w:rsid w:val="00B436EB"/>
    <w:rsid w:val="00B46624"/>
    <w:rsid w:val="00B63201"/>
    <w:rsid w:val="00B6590C"/>
    <w:rsid w:val="00B708C9"/>
    <w:rsid w:val="00B75B88"/>
    <w:rsid w:val="00B80157"/>
    <w:rsid w:val="00B80B9E"/>
    <w:rsid w:val="00B912D0"/>
    <w:rsid w:val="00B95B9B"/>
    <w:rsid w:val="00BA17A4"/>
    <w:rsid w:val="00BB3E3D"/>
    <w:rsid w:val="00BB7CEB"/>
    <w:rsid w:val="00BC1ACA"/>
    <w:rsid w:val="00BC2982"/>
    <w:rsid w:val="00BC355E"/>
    <w:rsid w:val="00BC721C"/>
    <w:rsid w:val="00BD4DAC"/>
    <w:rsid w:val="00BD5029"/>
    <w:rsid w:val="00C005E7"/>
    <w:rsid w:val="00C006F8"/>
    <w:rsid w:val="00C0137F"/>
    <w:rsid w:val="00C05465"/>
    <w:rsid w:val="00C06579"/>
    <w:rsid w:val="00C06DA5"/>
    <w:rsid w:val="00C27FED"/>
    <w:rsid w:val="00C30010"/>
    <w:rsid w:val="00C32E9F"/>
    <w:rsid w:val="00C349B8"/>
    <w:rsid w:val="00C64247"/>
    <w:rsid w:val="00C9343A"/>
    <w:rsid w:val="00C967C1"/>
    <w:rsid w:val="00CA3A6A"/>
    <w:rsid w:val="00CC02EB"/>
    <w:rsid w:val="00CE1B7F"/>
    <w:rsid w:val="00CE7E04"/>
    <w:rsid w:val="00CF310B"/>
    <w:rsid w:val="00D16B60"/>
    <w:rsid w:val="00D17582"/>
    <w:rsid w:val="00D20200"/>
    <w:rsid w:val="00D35800"/>
    <w:rsid w:val="00D403E0"/>
    <w:rsid w:val="00D411EC"/>
    <w:rsid w:val="00D41D1F"/>
    <w:rsid w:val="00D43F62"/>
    <w:rsid w:val="00D46C69"/>
    <w:rsid w:val="00D50902"/>
    <w:rsid w:val="00D52B3B"/>
    <w:rsid w:val="00D56C08"/>
    <w:rsid w:val="00D6268A"/>
    <w:rsid w:val="00D67161"/>
    <w:rsid w:val="00D70A81"/>
    <w:rsid w:val="00D71B35"/>
    <w:rsid w:val="00D775B2"/>
    <w:rsid w:val="00D84561"/>
    <w:rsid w:val="00D86A62"/>
    <w:rsid w:val="00D9208F"/>
    <w:rsid w:val="00D921E9"/>
    <w:rsid w:val="00DB42F2"/>
    <w:rsid w:val="00DD58DD"/>
    <w:rsid w:val="00DE2687"/>
    <w:rsid w:val="00DE55C7"/>
    <w:rsid w:val="00DF22A9"/>
    <w:rsid w:val="00DF36D9"/>
    <w:rsid w:val="00E10AC6"/>
    <w:rsid w:val="00E31BA1"/>
    <w:rsid w:val="00E352E7"/>
    <w:rsid w:val="00E426BA"/>
    <w:rsid w:val="00E4452D"/>
    <w:rsid w:val="00E57251"/>
    <w:rsid w:val="00E64748"/>
    <w:rsid w:val="00E64C0F"/>
    <w:rsid w:val="00E7765D"/>
    <w:rsid w:val="00E94128"/>
    <w:rsid w:val="00E96BAC"/>
    <w:rsid w:val="00EB0228"/>
    <w:rsid w:val="00EC3CCD"/>
    <w:rsid w:val="00EC3D53"/>
    <w:rsid w:val="00EC5F7E"/>
    <w:rsid w:val="00ED3366"/>
    <w:rsid w:val="00ED6029"/>
    <w:rsid w:val="00ED7629"/>
    <w:rsid w:val="00F1444F"/>
    <w:rsid w:val="00F1457D"/>
    <w:rsid w:val="00F16D66"/>
    <w:rsid w:val="00F25D33"/>
    <w:rsid w:val="00F27F62"/>
    <w:rsid w:val="00F32B88"/>
    <w:rsid w:val="00F42410"/>
    <w:rsid w:val="00F43171"/>
    <w:rsid w:val="00F44D82"/>
    <w:rsid w:val="00F453B8"/>
    <w:rsid w:val="00F53C66"/>
    <w:rsid w:val="00F609A0"/>
    <w:rsid w:val="00F631A8"/>
    <w:rsid w:val="00F7130A"/>
    <w:rsid w:val="00F760E1"/>
    <w:rsid w:val="00F803CE"/>
    <w:rsid w:val="00F927C8"/>
    <w:rsid w:val="00FA615C"/>
    <w:rsid w:val="00FB0B5F"/>
    <w:rsid w:val="00FB442C"/>
    <w:rsid w:val="00FC5038"/>
    <w:rsid w:val="00FD5A1A"/>
    <w:rsid w:val="00FF0B90"/>
    <w:rsid w:val="00FF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ADBF"/>
  <w15:docId w15:val="{98BF4A25-31E6-406F-A71A-B026A52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45"/>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A66AC"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A66AC"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
    <w:basedOn w:val="Normalny"/>
    <w:link w:val="AkapitzlistZnak"/>
    <w:uiPriority w:val="1"/>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3EBBF0" w:themeColor="followedHyperlink"/>
      <w:u w:val="single"/>
    </w:rPr>
  </w:style>
  <w:style w:type="paragraph" w:styleId="Bezodstpw">
    <w:name w:val="No Spacing"/>
    <w:link w:val="BezodstpwZnak"/>
    <w:uiPriority w:val="1"/>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F32B88"/>
    <w:rPr>
      <w:rFonts w:ascii="Times New Roman" w:eastAsia="Lucida Sans Unicode" w:hAnsi="Times New Roman" w:cs="Tahoma"/>
      <w:color w:val="000000"/>
      <w:kern w:val="2"/>
      <w:sz w:val="24"/>
      <w:szCs w:val="24"/>
      <w:lang w:eastAsia="zh-CN" w:bidi="en-US"/>
    </w:rPr>
  </w:style>
  <w:style w:type="character" w:styleId="Nierozpoznanawzmianka">
    <w:name w:val="Unresolved Mention"/>
    <w:basedOn w:val="Domylnaczcionkaakapitu"/>
    <w:uiPriority w:val="99"/>
    <w:semiHidden/>
    <w:unhideWhenUsed/>
    <w:rsid w:val="009107F8"/>
    <w:rPr>
      <w:color w:val="605E5C"/>
      <w:shd w:val="clear" w:color="auto" w:fill="E1DFDD"/>
    </w:rPr>
  </w:style>
  <w:style w:type="paragraph" w:styleId="Listanumerowana2">
    <w:name w:val="List Number 2"/>
    <w:basedOn w:val="Normalny"/>
    <w:qFormat/>
    <w:rsid w:val="00AD7DA1"/>
    <w:pPr>
      <w:tabs>
        <w:tab w:val="left" w:pos="0"/>
      </w:tabs>
      <w:suppressAutoHyphens/>
      <w:spacing w:after="0" w:line="288" w:lineRule="auto"/>
      <w:ind w:left="992" w:hanging="567"/>
      <w:jc w:val="both"/>
    </w:pPr>
    <w:rPr>
      <w:rFonts w:ascii="Times" w:eastAsia="Times New Roman" w:hAnsi="Times" w:cs="Times New Roman"/>
      <w:szCs w:val="24"/>
    </w:rPr>
  </w:style>
  <w:style w:type="character" w:customStyle="1" w:styleId="BezodstpwZnak">
    <w:name w:val="Bez odstępów Znak"/>
    <w:link w:val="Bezodstpw"/>
    <w:uiPriority w:val="1"/>
    <w:qFormat/>
    <w:locked/>
    <w:rsid w:val="00A466CC"/>
    <w:rPr>
      <w:rFonts w:ascii="Calibri" w:eastAsia="Times New Roman" w:hAnsi="Calibri" w:cs="Calibri"/>
      <w:lang w:eastAsia="zh-CN"/>
    </w:rPr>
  </w:style>
  <w:style w:type="character" w:customStyle="1" w:styleId="x4k7w5x">
    <w:name w:val="x4k7w5x"/>
    <w:basedOn w:val="Domylnaczcionkaakapitu"/>
    <w:rsid w:val="00E3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588">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9423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lonica@zamosc.org.pl" TargetMode="External"/><Relationship Id="rId29" Type="http://schemas.openxmlformats.org/officeDocument/2006/relationships/hyperlink" Target="http://platformazakupowa.pl"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odkan@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file:///C:\Users\mwisniewska\Desktop\2022%20ROK\RI.271.53.2022%20%20%20%20DOSTAWA%20%20%20%20LAMPY%20BAKTERIOB&#211;JCZE\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11099</Words>
  <Characters>66599</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ATokarz</dc:creator>
  <cp:lastModifiedBy>mwisniewska</cp:lastModifiedBy>
  <cp:revision>15</cp:revision>
  <cp:lastPrinted>2022-09-28T13:04:00Z</cp:lastPrinted>
  <dcterms:created xsi:type="dcterms:W3CDTF">2022-11-15T20:25:00Z</dcterms:created>
  <dcterms:modified xsi:type="dcterms:W3CDTF">2022-11-16T14:13:00Z</dcterms:modified>
</cp:coreProperties>
</file>