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AZP 241</w:t>
      </w:r>
      <w:r w:rsidR="00167021">
        <w:rPr>
          <w:rFonts w:asciiTheme="minorHAnsi" w:hAnsiTheme="minorHAnsi" w:cstheme="minorHAnsi"/>
          <w:b/>
          <w:sz w:val="20"/>
          <w:szCs w:val="20"/>
        </w:rPr>
        <w:t>1.13.2020 MK</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D404D9">
        <w:rPr>
          <w:rFonts w:asciiTheme="minorHAnsi" w:hAnsiTheme="minorHAnsi" w:cs="Arial"/>
          <w:sz w:val="20"/>
          <w:szCs w:val="20"/>
        </w:rPr>
        <w:t>03</w:t>
      </w:r>
      <w:r w:rsidR="006438B5">
        <w:rPr>
          <w:rFonts w:asciiTheme="minorHAnsi" w:hAnsiTheme="minorHAnsi" w:cs="Arial"/>
          <w:sz w:val="20"/>
          <w:szCs w:val="20"/>
        </w:rPr>
        <w:t>.</w:t>
      </w:r>
      <w:r w:rsidR="00167021">
        <w:rPr>
          <w:rFonts w:asciiTheme="minorHAnsi" w:hAnsiTheme="minorHAnsi" w:cs="Arial"/>
          <w:sz w:val="20"/>
          <w:szCs w:val="20"/>
        </w:rPr>
        <w:t>02</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A434A">
      <w:pPr>
        <w:pStyle w:val="Akapitzlist"/>
        <w:spacing w:line="360" w:lineRule="auto"/>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 xml:space="preserve">ogólnych </w:t>
      </w:r>
      <w:r w:rsidR="00167021">
        <w:rPr>
          <w:rFonts w:asciiTheme="minorHAnsi" w:eastAsia="Tahoma" w:hAnsiTheme="minorHAnsi"/>
          <w:b/>
          <w:sz w:val="24"/>
          <w:szCs w:val="24"/>
        </w:rPr>
        <w:t>oraz immunoglobuliny</w:t>
      </w:r>
      <w:r w:rsidR="006438B5">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zamawiają</w:t>
      </w:r>
      <w:r w:rsidRPr="00FA434A">
        <w:rPr>
          <w:rFonts w:asciiTheme="minorHAnsi" w:eastAsia="Times New Roman" w:hAnsiTheme="minorHAnsi" w:cstheme="minorHAnsi"/>
          <w:sz w:val="20"/>
          <w:szCs w:val="20"/>
          <w:lang w:val="de-DE"/>
        </w:rPr>
        <w:t>cego:</w:t>
      </w:r>
      <w:hyperlink r:id="rId12" w:history="1"/>
      <w:r w:rsidR="002471C2" w:rsidRPr="00FA434A">
        <w:rPr>
          <w:rFonts w:asciiTheme="minorHAnsi" w:hAnsiTheme="minorHAnsi"/>
          <w:sz w:val="20"/>
          <w:szCs w:val="20"/>
          <w:shd w:val="clear" w:color="auto" w:fill="FFFFFF"/>
        </w:rPr>
        <w:t xml:space="preserve"> </w:t>
      </w:r>
      <w:hyperlink r:id="rId13" w:history="1">
        <w:r w:rsidR="0011698A" w:rsidRPr="002C68D3">
          <w:rPr>
            <w:rStyle w:val="Hipercze"/>
            <w:rFonts w:asciiTheme="minorHAnsi" w:hAnsiTheme="minorHAnsi"/>
            <w:sz w:val="20"/>
            <w:szCs w:val="20"/>
            <w:shd w:val="clear" w:color="auto" w:fill="FFFFFF"/>
          </w:rPr>
          <w:t>mariuszkl@onkol.kielce.pl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Pzp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Pr="00FA434A"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DD581E" w:rsidRDefault="006060A3" w:rsidP="00DD581E">
      <w:pPr>
        <w:pStyle w:val="Akapitzlist"/>
        <w:numPr>
          <w:ilvl w:val="0"/>
          <w:numId w:val="27"/>
        </w:numPr>
        <w:tabs>
          <w:tab w:val="clear" w:pos="2346"/>
        </w:tabs>
        <w:spacing w:line="360" w:lineRule="auto"/>
        <w:ind w:left="284" w:hanging="284"/>
        <w:rPr>
          <w:rFonts w:asciiTheme="minorHAnsi" w:eastAsia="Tahoma" w:hAnsi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z</w:t>
      </w:r>
      <w:r w:rsidR="00DD581E" w:rsidRPr="00DD581E">
        <w:rPr>
          <w:rFonts w:asciiTheme="minorHAnsi" w:eastAsia="Tahoma" w:hAnsiTheme="minorHAnsi"/>
          <w:sz w:val="20"/>
          <w:szCs w:val="20"/>
        </w:rPr>
        <w:t xml:space="preserve">akup wraz z dostawą leków onkologicznych, leków ogólnych </w:t>
      </w:r>
      <w:r w:rsidR="00D80601">
        <w:rPr>
          <w:rFonts w:asciiTheme="minorHAnsi" w:eastAsia="Tahoma" w:hAnsiTheme="minorHAnsi"/>
          <w:sz w:val="20"/>
          <w:szCs w:val="20"/>
        </w:rPr>
        <w:t>oraz immunoglobuliny</w:t>
      </w:r>
      <w:r w:rsidR="00DD581E" w:rsidRPr="00DD581E">
        <w:rPr>
          <w:rFonts w:asciiTheme="minorHAnsi" w:eastAsia="Tahoma" w:hAnsiTheme="minorHAnsi"/>
          <w:sz w:val="20"/>
          <w:szCs w:val="20"/>
        </w:rPr>
        <w:t xml:space="preserve"> dla Apteki Szpitalnej Świętokrzyskiego Centrum Onkologii w Kielcach</w:t>
      </w:r>
      <w:r w:rsidR="002345CF" w:rsidRPr="00DD581E">
        <w:rPr>
          <w:rFonts w:asciiTheme="minorHAnsi" w:hAnsiTheme="minorHAnsi" w:cstheme="minorHAnsi"/>
          <w:sz w:val="20"/>
          <w:szCs w:val="20"/>
        </w:rPr>
        <w:t>, stosownie do :</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w:t>
      </w:r>
      <w:r w:rsidR="00D80601">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Pr>
          <w:rFonts w:asciiTheme="minorHAnsi" w:eastAsia="Tahoma" w:hAnsiTheme="minorHAnsi"/>
          <w:sz w:val="20"/>
          <w:szCs w:val="20"/>
        </w:rPr>
        <w:t>LEKI RÓŻNE,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IMMUNOGLOBULINUM  HUMANUM  NORMALE 100 MG/ML</w:t>
      </w:r>
      <w:r w:rsidR="00D80601">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IMMUNOGLOBULINUM  HUMANUM  NORMALE 50 MG/ML</w:t>
      </w:r>
      <w:r w:rsidR="00D80601">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lastRenderedPageBreak/>
        <w:t>Pakiet nr 4</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SZCZEPIONKA ONCO BCG</w:t>
      </w:r>
      <w:r w:rsidR="00D80601">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DOXAZOSINUM</w:t>
      </w:r>
      <w:r w:rsidR="00D80601">
        <w:rPr>
          <w:rFonts w:asciiTheme="minorHAnsi" w:eastAsia="Tahoma" w:hAnsiTheme="minorHAnsi"/>
          <w:sz w:val="20"/>
          <w:szCs w:val="20"/>
        </w:rPr>
        <w:t>,</w:t>
      </w:r>
    </w:p>
    <w:p w:rsidR="00710689"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D80601">
        <w:rPr>
          <w:rFonts w:asciiTheme="minorHAnsi" w:eastAsia="Tahoma" w:hAnsiTheme="minorHAnsi"/>
          <w:sz w:val="20"/>
          <w:szCs w:val="20"/>
        </w:rPr>
        <w:t xml:space="preserve"> </w:t>
      </w:r>
      <w:r w:rsidR="00D80601" w:rsidRPr="00D80601">
        <w:rPr>
          <w:rFonts w:asciiTheme="minorHAnsi" w:eastAsia="Tahoma" w:hAnsiTheme="minorHAnsi"/>
          <w:sz w:val="20"/>
          <w:szCs w:val="20"/>
        </w:rPr>
        <w:t>PREGABALINUM</w:t>
      </w:r>
      <w:r w:rsidR="00D80601">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7</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D80601">
        <w:rPr>
          <w:rFonts w:asciiTheme="minorHAnsi" w:eastAsia="Tahoma" w:hAnsiTheme="minorHAnsi"/>
          <w:sz w:val="20"/>
          <w:szCs w:val="20"/>
        </w:rPr>
        <w:t>LEKI OGÓLNE,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8</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MITOXANTRONUM</w:t>
      </w:r>
      <w:r w:rsidR="00D80601">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9</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LEUPRORELINUM</w:t>
      </w:r>
      <w:r w:rsidR="00D80601">
        <w:rPr>
          <w:rFonts w:asciiTheme="minorHAnsi" w:eastAsia="Tahoma" w:hAnsiTheme="minorHAnsi"/>
          <w:sz w:val="20"/>
          <w:szCs w:val="20"/>
        </w:rPr>
        <w:t>,</w:t>
      </w:r>
    </w:p>
    <w:p w:rsidR="00FC7724" w:rsidRPr="00DD581E" w:rsidRDefault="00FC7724" w:rsidP="00FC7724">
      <w:pPr>
        <w:pStyle w:val="Teksttreci30"/>
        <w:spacing w:before="0" w:line="276" w:lineRule="auto"/>
        <w:jc w:val="both"/>
        <w:rPr>
          <w:rFonts w:asciiTheme="minorHAnsi" w:eastAsia="Tahoma" w:hAnsiTheme="minorHAnsi"/>
          <w:sz w:val="20"/>
          <w:szCs w:val="20"/>
        </w:rPr>
      </w:pPr>
      <w:r w:rsidRPr="00DD581E">
        <w:rPr>
          <w:rFonts w:asciiTheme="minorHAnsi" w:eastAsia="Tahoma" w:hAnsiTheme="minorHAnsi"/>
          <w:sz w:val="20"/>
          <w:szCs w:val="20"/>
        </w:rPr>
        <w:t>Pakiet nr 10</w:t>
      </w:r>
      <w:r w:rsidR="00DD581E" w:rsidRPr="00DD581E">
        <w:rPr>
          <w:rFonts w:asciiTheme="minorHAnsi" w:eastAsia="Tahoma" w:hAnsiTheme="minorHAnsi"/>
          <w:sz w:val="20"/>
          <w:szCs w:val="20"/>
        </w:rPr>
        <w:t xml:space="preserve"> –</w:t>
      </w:r>
      <w:r w:rsidRPr="00DD581E">
        <w:rPr>
          <w:rFonts w:asciiTheme="minorHAnsi" w:eastAsia="Tahoma" w:hAnsiTheme="minorHAnsi"/>
          <w:sz w:val="20"/>
          <w:szCs w:val="20"/>
        </w:rPr>
        <w:t xml:space="preserve"> </w:t>
      </w:r>
      <w:r w:rsidR="00D80601" w:rsidRPr="00D80601">
        <w:rPr>
          <w:rFonts w:asciiTheme="minorHAnsi" w:eastAsia="Tahoma" w:hAnsiTheme="minorHAnsi"/>
          <w:sz w:val="20"/>
          <w:szCs w:val="20"/>
        </w:rPr>
        <w:t>BUSULFANUM</w:t>
      </w:r>
      <w:r w:rsidR="003D0C13">
        <w:rPr>
          <w:rFonts w:asciiTheme="minorHAnsi" w:eastAsia="Tahoma"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11</w:t>
      </w:r>
      <w:r w:rsidR="00DD581E">
        <w:rPr>
          <w:rFonts w:asciiTheme="minorHAnsi" w:eastAsia="Tahoma" w:hAnsiTheme="minorHAnsi"/>
          <w:sz w:val="20"/>
          <w:szCs w:val="20"/>
        </w:rPr>
        <w:t xml:space="preserve"> –</w:t>
      </w:r>
      <w:r w:rsidRPr="00FA434A">
        <w:rPr>
          <w:rFonts w:asciiTheme="minorHAnsi" w:hAnsiTheme="minorHAnsi"/>
          <w:sz w:val="20"/>
          <w:szCs w:val="20"/>
        </w:rPr>
        <w:t xml:space="preserve"> </w:t>
      </w:r>
      <w:r w:rsidR="00D80601" w:rsidRPr="00D80601">
        <w:rPr>
          <w:rFonts w:asciiTheme="minorHAnsi" w:hAnsiTheme="minorHAnsi"/>
          <w:sz w:val="20"/>
          <w:szCs w:val="20"/>
        </w:rPr>
        <w:t>TRIFLURIDINUM + TIPIRACILUM</w:t>
      </w:r>
      <w:r w:rsidR="00D80601">
        <w:rPr>
          <w:rFonts w:asciiTheme="minorHAnsi" w:hAnsiTheme="minorHAnsi"/>
          <w:sz w:val="20"/>
          <w:szCs w:val="20"/>
        </w:rPr>
        <w:t>,</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12</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IMMUNOGLOBULINUM  HUMANUM  NORMALE  +  HIALURONIDAZA</w:t>
      </w:r>
      <w:r w:rsidR="00D80601">
        <w:rPr>
          <w:rFonts w:asciiTheme="minorHAnsi" w:eastAsia="Tahoma" w:hAnsiTheme="minorHAnsi"/>
          <w:sz w:val="20"/>
          <w:szCs w:val="20"/>
        </w:rPr>
        <w:t>,</w:t>
      </w:r>
    </w:p>
    <w:p w:rsidR="00FC7724" w:rsidRPr="00FA434A" w:rsidRDefault="00DD581E" w:rsidP="00FC7724">
      <w:pPr>
        <w:pStyle w:val="Teksttreci30"/>
        <w:spacing w:before="0" w:line="276" w:lineRule="auto"/>
        <w:jc w:val="both"/>
        <w:rPr>
          <w:rFonts w:asciiTheme="minorHAnsi" w:eastAsia="Tahoma" w:hAnsiTheme="minorHAnsi"/>
          <w:sz w:val="20"/>
          <w:szCs w:val="20"/>
        </w:rPr>
      </w:pPr>
      <w:r>
        <w:rPr>
          <w:rFonts w:asciiTheme="minorHAnsi" w:eastAsia="Tahoma" w:hAnsiTheme="minorHAnsi"/>
          <w:sz w:val="20"/>
          <w:szCs w:val="20"/>
        </w:rPr>
        <w:t xml:space="preserve">Pakiet nr 13 - </w:t>
      </w:r>
      <w:r w:rsidR="00D80601" w:rsidRPr="00D80601">
        <w:rPr>
          <w:rFonts w:asciiTheme="minorHAnsi" w:eastAsia="Tahoma" w:hAnsiTheme="minorHAnsi"/>
          <w:sz w:val="20"/>
          <w:szCs w:val="20"/>
        </w:rPr>
        <w:t>LEUPRORELINI  ACETAS</w:t>
      </w:r>
      <w:r w:rsidR="00D80601">
        <w:rPr>
          <w:rFonts w:asciiTheme="minorHAnsi" w:eastAsia="Tahoma" w:hAnsiTheme="minorHAnsi"/>
          <w:sz w:val="20"/>
          <w:szCs w:val="20"/>
        </w:rPr>
        <w:t>.</w:t>
      </w:r>
    </w:p>
    <w:p w:rsidR="001534A5" w:rsidRPr="00FA434A" w:rsidRDefault="001534A5"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(t.j.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D80601">
        <w:rPr>
          <w:rFonts w:asciiTheme="minorHAnsi" w:hAnsiTheme="minorHAnsi" w:cs="Trebuchet MS"/>
          <w:bCs/>
          <w:sz w:val="20"/>
          <w:szCs w:val="20"/>
        </w:rPr>
        <w:t>13</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D80601">
        <w:rPr>
          <w:rFonts w:asciiTheme="minorHAnsi" w:eastAsia="Times New Roman" w:hAnsiTheme="minorHAnsi" w:cstheme="minorHAnsi"/>
          <w:sz w:val="20"/>
          <w:szCs w:val="20"/>
          <w:lang w:eastAsia="pl-PL"/>
        </w:rPr>
        <w:t>13</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w:t>
      </w:r>
      <w:r w:rsidRPr="00FA434A">
        <w:rPr>
          <w:rFonts w:asciiTheme="minorHAnsi" w:hAnsiTheme="minorHAnsi" w:cs="Calibri"/>
          <w:sz w:val="20"/>
          <w:szCs w:val="20"/>
        </w:rPr>
        <w:lastRenderedPageBreak/>
        <w:t xml:space="preserve">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FA434A" w:rsidRDefault="00BA7117" w:rsidP="006F4E7F">
      <w:pPr>
        <w:spacing w:after="0" w:line="240" w:lineRule="auto"/>
        <w:jc w:val="both"/>
        <w:rPr>
          <w:rFonts w:asciiTheme="minorHAnsi" w:hAnsiTheme="minorHAnsi"/>
          <w:b/>
          <w:sz w:val="20"/>
          <w:szCs w:val="20"/>
        </w:rPr>
      </w:pPr>
      <w:r w:rsidRPr="00FA434A">
        <w:rPr>
          <w:rFonts w:asciiTheme="minorHAnsi" w:hAnsiTheme="minorHAnsi"/>
          <w:b/>
          <w:sz w:val="20"/>
          <w:szCs w:val="20"/>
        </w:rPr>
        <w:t>24</w:t>
      </w:r>
      <w:r w:rsidR="00341995" w:rsidRPr="00FA434A">
        <w:rPr>
          <w:rFonts w:asciiTheme="minorHAnsi" w:hAnsiTheme="minorHAnsi"/>
          <w:b/>
          <w:sz w:val="20"/>
          <w:szCs w:val="20"/>
        </w:rPr>
        <w:t xml:space="preserve"> miesi</w:t>
      </w:r>
      <w:r w:rsidR="00484F76" w:rsidRPr="00FA434A">
        <w:rPr>
          <w:rFonts w:asciiTheme="minorHAnsi" w:hAnsiTheme="minorHAnsi"/>
          <w:b/>
          <w:sz w:val="20"/>
          <w:szCs w:val="20"/>
        </w:rPr>
        <w:t>ące</w:t>
      </w:r>
      <w:r w:rsidR="00341995" w:rsidRPr="00FA434A">
        <w:rPr>
          <w:rFonts w:asciiTheme="minorHAnsi" w:hAnsiTheme="minorHAnsi"/>
          <w:b/>
          <w:sz w:val="20"/>
          <w:szCs w:val="20"/>
        </w:rPr>
        <w:t xml:space="preserv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r w:rsidRPr="00FA434A">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lastRenderedPageBreak/>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2E0533" w:rsidRDefault="00A73D4F" w:rsidP="002E0533">
      <w:pPr>
        <w:pStyle w:val="Akapitzlist"/>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597A0F">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D80601">
        <w:rPr>
          <w:rFonts w:asciiTheme="minorHAnsi" w:hAnsiTheme="minorHAnsi"/>
          <w:sz w:val="20"/>
          <w:szCs w:val="20"/>
          <w:shd w:val="clear" w:color="auto" w:fill="FFFFFF"/>
        </w:rPr>
        <w:t>120.000,00</w:t>
      </w:r>
      <w:r w:rsidRPr="00FA434A">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2E0533">
        <w:rPr>
          <w:rFonts w:asciiTheme="minorHAnsi" w:hAnsiTheme="minorHAnsi"/>
          <w:sz w:val="20"/>
          <w:szCs w:val="20"/>
          <w:shd w:val="clear" w:color="auto" w:fill="FFFFFF"/>
        </w:rPr>
        <w:t>;</w:t>
      </w:r>
    </w:p>
    <w:p w:rsidR="002E0533" w:rsidRPr="002E0533" w:rsidRDefault="00A73D4F" w:rsidP="002E0533">
      <w:pPr>
        <w:pStyle w:val="Akapitzlist"/>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 </w:t>
      </w:r>
      <w:r w:rsidR="0044309F">
        <w:rPr>
          <w:rFonts w:asciiTheme="minorHAnsi" w:hAnsiTheme="minorHAnsi"/>
          <w:sz w:val="20"/>
          <w:szCs w:val="20"/>
          <w:shd w:val="clear" w:color="auto" w:fill="FFFFFF"/>
        </w:rPr>
        <w:t xml:space="preserve"> </w:t>
      </w:r>
      <w:r w:rsidR="004D5DD4">
        <w:rPr>
          <w:rFonts w:asciiTheme="minorHAnsi" w:hAnsiTheme="minorHAnsi"/>
          <w:sz w:val="20"/>
          <w:szCs w:val="20"/>
          <w:shd w:val="clear" w:color="auto" w:fill="FFFFFF"/>
        </w:rPr>
        <w:t>300.000,00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 xml:space="preserve">; </w:t>
      </w:r>
    </w:p>
    <w:p w:rsidR="00A73D4F" w:rsidRPr="00FA434A" w:rsidRDefault="002E0533" w:rsidP="002E0533">
      <w:pPr>
        <w:pStyle w:val="Standard"/>
        <w:tabs>
          <w:tab w:val="left" w:pos="555"/>
        </w:tabs>
        <w:spacing w:line="240" w:lineRule="auto"/>
        <w:rPr>
          <w:rFonts w:asciiTheme="minorHAnsi" w:hAnsiTheme="minorHAnsi"/>
          <w:sz w:val="20"/>
          <w:szCs w:val="20"/>
          <w:shd w:val="clear" w:color="auto" w:fill="FFFFFF"/>
        </w:rPr>
      </w:pPr>
      <w:r>
        <w:rPr>
          <w:rFonts w:asciiTheme="minorHAnsi" w:hAnsiTheme="minorHAnsi"/>
          <w:sz w:val="20"/>
          <w:szCs w:val="20"/>
          <w:shd w:val="clear" w:color="auto" w:fill="FFFFFF"/>
        </w:rPr>
        <w:tab/>
      </w:r>
      <w:r>
        <w:rPr>
          <w:rFonts w:asciiTheme="minorHAnsi" w:hAnsiTheme="minorHAnsi"/>
          <w:sz w:val="20"/>
          <w:szCs w:val="20"/>
          <w:shd w:val="clear" w:color="auto" w:fill="FFFFFF"/>
        </w:rPr>
        <w:tab/>
      </w:r>
      <w:r w:rsidR="00A73D4F" w:rsidRPr="00FA434A">
        <w:rPr>
          <w:rFonts w:asciiTheme="minorHAnsi" w:hAnsiTheme="minorHAnsi"/>
          <w:sz w:val="20"/>
          <w:szCs w:val="20"/>
          <w:shd w:val="clear" w:color="auto" w:fill="FFFFFF"/>
        </w:rPr>
        <w:t xml:space="preserve">Pakiet nr 3: </w:t>
      </w:r>
      <w:r w:rsidR="0044309F">
        <w:rPr>
          <w:rFonts w:asciiTheme="minorHAnsi" w:hAnsiTheme="minorHAnsi"/>
          <w:sz w:val="20"/>
          <w:szCs w:val="20"/>
          <w:shd w:val="clear" w:color="auto" w:fill="FFFFFF"/>
        </w:rPr>
        <w:t xml:space="preserve"> </w:t>
      </w:r>
      <w:r w:rsidR="004D5DD4">
        <w:rPr>
          <w:rFonts w:asciiTheme="minorHAnsi" w:hAnsiTheme="minorHAnsi"/>
          <w:sz w:val="20"/>
          <w:szCs w:val="20"/>
          <w:shd w:val="clear" w:color="auto" w:fill="FFFFFF"/>
        </w:rPr>
        <w:t>250.000,00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4:</w:t>
      </w:r>
      <w:r w:rsidR="0096053B" w:rsidRPr="002E0533">
        <w:rPr>
          <w:rFonts w:asciiTheme="minorHAnsi" w:hAnsiTheme="minorHAnsi"/>
          <w:sz w:val="20"/>
          <w:szCs w:val="20"/>
          <w:shd w:val="clear" w:color="auto" w:fill="FFFFFF"/>
        </w:rPr>
        <w:t xml:space="preserve"> </w:t>
      </w:r>
      <w:r w:rsidR="0044309F" w:rsidRPr="002E0533">
        <w:rPr>
          <w:rFonts w:asciiTheme="minorHAnsi" w:hAnsiTheme="minorHAnsi"/>
          <w:sz w:val="20"/>
          <w:szCs w:val="20"/>
          <w:shd w:val="clear" w:color="auto" w:fill="FFFFFF"/>
        </w:rPr>
        <w:t xml:space="preserve"> 90.000,00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5: </w:t>
      </w:r>
      <w:r w:rsidR="0044309F">
        <w:rPr>
          <w:rFonts w:asciiTheme="minorHAnsi" w:hAnsiTheme="minorHAnsi"/>
          <w:sz w:val="20"/>
          <w:szCs w:val="20"/>
          <w:shd w:val="clear" w:color="auto" w:fill="FFFFFF"/>
        </w:rPr>
        <w:t xml:space="preserve"> 1.000,00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6: </w:t>
      </w:r>
      <w:r w:rsidR="0044309F">
        <w:rPr>
          <w:rFonts w:asciiTheme="minorHAnsi" w:hAnsiTheme="minorHAnsi"/>
          <w:sz w:val="20"/>
          <w:szCs w:val="20"/>
          <w:shd w:val="clear" w:color="auto" w:fill="FFFFFF"/>
        </w:rPr>
        <w:t xml:space="preserve"> 13.000,00</w:t>
      </w:r>
      <w:r w:rsidR="00597A0F">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7: </w:t>
      </w:r>
      <w:r w:rsidR="0044309F" w:rsidRPr="002E0533">
        <w:rPr>
          <w:rFonts w:asciiTheme="minorHAnsi" w:hAnsiTheme="minorHAnsi"/>
          <w:sz w:val="20"/>
          <w:szCs w:val="20"/>
          <w:shd w:val="clear" w:color="auto" w:fill="FFFFFF"/>
        </w:rPr>
        <w:t xml:space="preserve"> 1.000,00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8:</w:t>
      </w:r>
      <w:r w:rsidR="00D80601">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8.000,00</w:t>
      </w:r>
      <w:r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9: </w:t>
      </w:r>
      <w:r w:rsidR="0044309F">
        <w:rPr>
          <w:rFonts w:asciiTheme="minorHAnsi" w:hAnsiTheme="minorHAnsi"/>
          <w:sz w:val="20"/>
          <w:szCs w:val="20"/>
          <w:shd w:val="clear" w:color="auto" w:fill="FFFFFF"/>
        </w:rPr>
        <w:t xml:space="preserve"> 1.000,00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10: </w:t>
      </w:r>
      <w:r w:rsidR="0044309F" w:rsidRPr="002E0533">
        <w:rPr>
          <w:rFonts w:asciiTheme="minorHAnsi" w:hAnsiTheme="minorHAnsi"/>
          <w:sz w:val="20"/>
          <w:szCs w:val="20"/>
          <w:shd w:val="clear" w:color="auto" w:fill="FFFFFF"/>
        </w:rPr>
        <w:t xml:space="preserve"> 10.000,00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11: </w:t>
      </w:r>
      <w:r w:rsidR="0044309F">
        <w:rPr>
          <w:rFonts w:asciiTheme="minorHAnsi" w:hAnsiTheme="minorHAnsi"/>
          <w:sz w:val="20"/>
          <w:szCs w:val="20"/>
          <w:shd w:val="clear" w:color="auto" w:fill="FFFFFF"/>
        </w:rPr>
        <w:t>2.500.000,00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871C3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12: </w:t>
      </w:r>
      <w:r w:rsidR="0044309F">
        <w:rPr>
          <w:rFonts w:asciiTheme="minorHAnsi" w:hAnsiTheme="minorHAnsi"/>
          <w:sz w:val="20"/>
          <w:szCs w:val="20"/>
          <w:shd w:val="clear" w:color="auto" w:fill="FFFFFF"/>
        </w:rPr>
        <w:t>300.000,00</w:t>
      </w:r>
      <w:r w:rsidR="00597A0F">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13:</w:t>
      </w:r>
      <w:r w:rsidR="00377A75" w:rsidRPr="002E0533">
        <w:rPr>
          <w:rFonts w:asciiTheme="minorHAnsi" w:hAnsiTheme="minorHAnsi"/>
          <w:sz w:val="20"/>
          <w:szCs w:val="20"/>
          <w:shd w:val="clear" w:color="auto" w:fill="FFFFFF"/>
        </w:rPr>
        <w:t xml:space="preserve"> </w:t>
      </w:r>
      <w:r w:rsidR="0044309F" w:rsidRPr="002E0533">
        <w:rPr>
          <w:rFonts w:asciiTheme="minorHAnsi" w:hAnsiTheme="minorHAnsi"/>
          <w:sz w:val="20"/>
          <w:szCs w:val="20"/>
          <w:shd w:val="clear" w:color="auto" w:fill="FFFFFF"/>
        </w:rPr>
        <w:t>1.000,00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D80601" w:rsidRDefault="00D80601" w:rsidP="00376804">
      <w:pPr>
        <w:suppressAutoHyphens/>
        <w:autoSpaceDE w:val="0"/>
        <w:spacing w:after="0" w:line="240" w:lineRule="auto"/>
        <w:jc w:val="both"/>
        <w:rPr>
          <w:rFonts w:asciiTheme="minorHAnsi" w:eastAsia="Times New Roman" w:hAnsiTheme="minorHAnsi"/>
          <w:sz w:val="20"/>
          <w:szCs w:val="20"/>
          <w:lang w:eastAsia="pl-PL"/>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lastRenderedPageBreak/>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Zamawiający dopuszcza w szczególności następujący format przesyłanych danych: pdf., doc., docx., rtf., xps., odt.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lastRenderedPageBreak/>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pkt 23 ustawy Pzp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F72661" w:rsidRPr="00FA434A"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FA434A">
        <w:rPr>
          <w:rFonts w:asciiTheme="minorHAnsi" w:hAnsiTheme="minorHAnsi" w:cs="Garamond"/>
          <w:sz w:val="20"/>
          <w:szCs w:val="20"/>
        </w:rPr>
        <w:t xml:space="preserve">dokumentu potwierdzający,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FA434A">
        <w:rPr>
          <w:rFonts w:asciiTheme="minorHAnsi" w:hAnsiTheme="minorHAnsi"/>
          <w:sz w:val="20"/>
          <w:szCs w:val="20"/>
        </w:rPr>
        <w:t>.</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00679D" w:rsidRPr="00FA434A" w:rsidRDefault="00C70520" w:rsidP="004032AE">
      <w:pPr>
        <w:pStyle w:val="Akapitzlist"/>
        <w:numPr>
          <w:ilvl w:val="0"/>
          <w:numId w:val="58"/>
        </w:numPr>
        <w:jc w:val="both"/>
        <w:rPr>
          <w:rFonts w:asciiTheme="minorHAnsi" w:hAnsiTheme="minorHAnsi"/>
          <w:sz w:val="20"/>
          <w:szCs w:val="20"/>
        </w:rPr>
      </w:pPr>
      <w:r w:rsidRPr="00FA434A">
        <w:rPr>
          <w:rFonts w:asciiTheme="minorHAnsi" w:hAnsiTheme="minorHAnsi"/>
          <w:sz w:val="20"/>
          <w:szCs w:val="20"/>
        </w:rPr>
        <w:t xml:space="preserve">Wykazu dostaw wykonanych, w zakresie wskazanym w rozdz. V 1.2. </w:t>
      </w:r>
      <w:r w:rsidR="004F54FA" w:rsidRPr="00FA434A">
        <w:rPr>
          <w:rFonts w:asciiTheme="minorHAnsi" w:hAnsiTheme="minorHAnsi"/>
          <w:sz w:val="20"/>
          <w:szCs w:val="20"/>
        </w:rPr>
        <w:t xml:space="preserve">2) </w:t>
      </w:r>
      <w:r w:rsidRPr="00FA434A">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FA434A" w:rsidRDefault="00911FEA" w:rsidP="00911FEA">
      <w:pPr>
        <w:pStyle w:val="Akapitzlist"/>
        <w:ind w:left="1200"/>
        <w:jc w:val="both"/>
        <w:rPr>
          <w:rFonts w:asciiTheme="minorHAnsi" w:hAnsiTheme="minorHAnsi"/>
          <w:sz w:val="20"/>
          <w:szCs w:val="20"/>
        </w:rPr>
      </w:pPr>
    </w:p>
    <w:p w:rsidR="0000679D" w:rsidRPr="00FA434A"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FA434A">
        <w:rPr>
          <w:rFonts w:asciiTheme="minorHAnsi" w:hAnsiTheme="minorHAnsi"/>
          <w:bCs/>
          <w:sz w:val="20"/>
          <w:szCs w:val="20"/>
        </w:rPr>
        <w:t>potwierdzających</w:t>
      </w:r>
      <w:r w:rsidR="0000679D" w:rsidRPr="00FA434A">
        <w:rPr>
          <w:rFonts w:asciiTheme="minorHAnsi" w:hAnsiTheme="minorHAnsi"/>
          <w:bCs/>
          <w:sz w:val="20"/>
          <w:szCs w:val="20"/>
        </w:rPr>
        <w:t xml:space="preserve"> spełnienie przez oferowany przedmiot zamówienia wymagań zamawiającego – składane na </w:t>
      </w:r>
      <w:r w:rsidR="0000679D" w:rsidRPr="00FA434A">
        <w:rPr>
          <w:rFonts w:asciiTheme="minorHAnsi" w:hAnsiTheme="minorHAnsi"/>
          <w:bCs/>
          <w:color w:val="000000" w:themeColor="text1"/>
          <w:sz w:val="20"/>
          <w:szCs w:val="20"/>
        </w:rPr>
        <w:t>wezwanie zamawiającego (przed wyborem oferty)</w:t>
      </w:r>
    </w:p>
    <w:p w:rsidR="00C25CC2" w:rsidRPr="00FA434A" w:rsidRDefault="0000679D" w:rsidP="00C40054">
      <w:pPr>
        <w:pStyle w:val="Standard"/>
        <w:tabs>
          <w:tab w:val="left" w:pos="709"/>
        </w:tabs>
        <w:spacing w:line="276" w:lineRule="auto"/>
        <w:ind w:left="426"/>
        <w:rPr>
          <w:rFonts w:asciiTheme="minorHAnsi" w:hAnsiTheme="minorHAnsi"/>
          <w:b/>
          <w:color w:val="000000" w:themeColor="text1"/>
          <w:sz w:val="20"/>
          <w:szCs w:val="20"/>
        </w:rPr>
      </w:pPr>
      <w:r w:rsidRPr="00FA434A">
        <w:rPr>
          <w:rFonts w:asciiTheme="minorHAnsi" w:hAnsiTheme="minorHAnsi"/>
          <w:color w:val="000000" w:themeColor="text1"/>
          <w:sz w:val="20"/>
          <w:szCs w:val="20"/>
        </w:rPr>
        <w:t>a) Aktualna na dzień otwarcia ofert, Karta Charakterystyki Produktu Leczniczego, zawierająca potwierdzoną datę jej zatwierdzenia lub częściowej zmiany tekstu</w:t>
      </w:r>
      <w:r w:rsidR="001D169D" w:rsidRPr="00FA434A">
        <w:rPr>
          <w:rFonts w:asciiTheme="minorHAnsi" w:hAnsiTheme="minorHAnsi"/>
          <w:color w:val="000000" w:themeColor="text1"/>
          <w:sz w:val="20"/>
          <w:szCs w:val="20"/>
        </w:rPr>
        <w:t xml:space="preserve"> </w:t>
      </w:r>
      <w:r w:rsidR="005033C0" w:rsidRPr="00FA434A">
        <w:rPr>
          <w:rFonts w:asciiTheme="minorHAnsi" w:hAnsiTheme="minorHAnsi"/>
          <w:color w:val="000000" w:themeColor="text1"/>
          <w:sz w:val="20"/>
          <w:szCs w:val="20"/>
        </w:rPr>
        <w:t>–</w:t>
      </w:r>
      <w:r w:rsidR="004F54FA" w:rsidRPr="00FA434A">
        <w:rPr>
          <w:rFonts w:asciiTheme="minorHAnsi" w:hAnsiTheme="minorHAnsi"/>
          <w:color w:val="000000" w:themeColor="text1"/>
          <w:sz w:val="20"/>
          <w:szCs w:val="20"/>
        </w:rPr>
        <w:t xml:space="preserve"> </w:t>
      </w:r>
      <w:r w:rsidR="004F54FA" w:rsidRPr="00FA434A">
        <w:rPr>
          <w:rFonts w:asciiTheme="minorHAnsi" w:hAnsiTheme="minorHAnsi"/>
          <w:b/>
          <w:color w:val="000000" w:themeColor="text1"/>
          <w:sz w:val="20"/>
          <w:szCs w:val="20"/>
        </w:rPr>
        <w:t>dotyczy</w:t>
      </w:r>
      <w:r w:rsidR="00454454" w:rsidRPr="00FA434A">
        <w:rPr>
          <w:rFonts w:asciiTheme="minorHAnsi" w:hAnsiTheme="minorHAnsi"/>
          <w:b/>
          <w:color w:val="000000" w:themeColor="text1"/>
          <w:sz w:val="20"/>
          <w:szCs w:val="20"/>
        </w:rPr>
        <w:t xml:space="preserve"> Pakietu nr </w:t>
      </w:r>
      <w:r w:rsidR="0044309F">
        <w:rPr>
          <w:rFonts w:asciiTheme="minorHAnsi" w:hAnsiTheme="minorHAnsi"/>
          <w:b/>
          <w:color w:val="000000" w:themeColor="text1"/>
          <w:sz w:val="20"/>
          <w:szCs w:val="20"/>
        </w:rPr>
        <w:t xml:space="preserve">1 poz. 6, poz. 7, </w:t>
      </w:r>
      <w:r w:rsidR="00FE046A">
        <w:rPr>
          <w:rFonts w:asciiTheme="minorHAnsi" w:hAnsiTheme="minorHAnsi"/>
          <w:b/>
          <w:color w:val="000000" w:themeColor="text1"/>
          <w:sz w:val="20"/>
          <w:szCs w:val="20"/>
        </w:rPr>
        <w:t xml:space="preserve">Pakietu nr 2, Pakietu nr 3, Pakietu nr 4, Pakietu nr 6, Pakietu nr 8, Pakietu nr 9, Pakietu nr 10, Pakietu nr 11, Pakietu nr 12, </w:t>
      </w:r>
    </w:p>
    <w:p w:rsidR="00072840" w:rsidRPr="00FA434A" w:rsidRDefault="00072840" w:rsidP="00DB361C">
      <w:pPr>
        <w:pStyle w:val="Standard"/>
        <w:tabs>
          <w:tab w:val="left" w:pos="709"/>
        </w:tabs>
        <w:spacing w:line="276" w:lineRule="auto"/>
        <w:ind w:left="426"/>
        <w:rPr>
          <w:rFonts w:asciiTheme="minorHAnsi" w:hAnsiTheme="minorHAnsi"/>
          <w:b/>
          <w:color w:val="000000" w:themeColor="text1"/>
          <w:sz w:val="20"/>
          <w:szCs w:val="20"/>
        </w:rPr>
      </w:pPr>
    </w:p>
    <w:p w:rsidR="00F411C6" w:rsidRPr="00FA434A" w:rsidRDefault="004B20BA" w:rsidP="00C40054">
      <w:pPr>
        <w:pStyle w:val="Standard"/>
        <w:tabs>
          <w:tab w:val="left" w:pos="709"/>
        </w:tabs>
        <w:spacing w:line="276" w:lineRule="auto"/>
        <w:ind w:left="426"/>
        <w:rPr>
          <w:rFonts w:asciiTheme="minorHAnsi" w:hAnsiTheme="minorHAnsi" w:cs="Times New Roman"/>
          <w:b/>
          <w:sz w:val="20"/>
          <w:szCs w:val="20"/>
          <w:shd w:val="clear" w:color="auto" w:fill="FFFFFF"/>
        </w:rPr>
      </w:pPr>
      <w:r w:rsidRPr="00FA434A">
        <w:rPr>
          <w:rFonts w:asciiTheme="minorHAnsi" w:hAnsiTheme="minorHAnsi" w:cs="Times New Roman"/>
          <w:sz w:val="20"/>
          <w:szCs w:val="20"/>
          <w:shd w:val="clear" w:color="auto" w:fill="FFFFFF"/>
        </w:rPr>
        <w:t>b</w:t>
      </w:r>
      <w:r w:rsidR="00911FEA" w:rsidRPr="00FA434A">
        <w:rPr>
          <w:rFonts w:asciiTheme="minorHAnsi" w:hAnsiTheme="minorHAnsi" w:cs="Times New Roman"/>
          <w:sz w:val="20"/>
          <w:szCs w:val="20"/>
          <w:shd w:val="clear" w:color="auto" w:fill="FFFFFF"/>
        </w:rPr>
        <w:t xml:space="preserve">) aktualnego oświadczenia producenta dotyczącego gęstości substancji leczniczych dla preparatów </w:t>
      </w:r>
      <w:r w:rsidR="00DB361C" w:rsidRPr="00FA434A">
        <w:rPr>
          <w:rFonts w:asciiTheme="minorHAnsi" w:hAnsiTheme="minorHAnsi" w:cs="Times New Roman"/>
          <w:sz w:val="20"/>
          <w:szCs w:val="20"/>
          <w:shd w:val="clear" w:color="auto" w:fill="FFFFFF"/>
        </w:rPr>
        <w:t xml:space="preserve"> </w:t>
      </w:r>
      <w:r w:rsidR="00911FEA" w:rsidRPr="00FA434A">
        <w:rPr>
          <w:rFonts w:asciiTheme="minorHAnsi" w:hAnsiTheme="minorHAnsi" w:cs="Times New Roman"/>
          <w:sz w:val="20"/>
          <w:szCs w:val="20"/>
          <w:shd w:val="clear" w:color="auto" w:fill="FFFFFF"/>
        </w:rPr>
        <w:t>w form</w:t>
      </w:r>
      <w:r w:rsidR="00DB361C" w:rsidRPr="00FA434A">
        <w:rPr>
          <w:rFonts w:asciiTheme="minorHAnsi" w:hAnsiTheme="minorHAnsi" w:cs="Times New Roman"/>
          <w:sz w:val="20"/>
          <w:szCs w:val="20"/>
          <w:shd w:val="clear" w:color="auto" w:fill="FFFFFF"/>
        </w:rPr>
        <w:t>ie płynnej</w:t>
      </w:r>
      <w:r w:rsidR="00B22AEE"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b/>
          <w:sz w:val="20"/>
          <w:szCs w:val="20"/>
          <w:shd w:val="clear" w:color="auto" w:fill="FFFFFF"/>
        </w:rPr>
        <w:t>dotyczy</w:t>
      </w:r>
      <w:r w:rsidR="002C4D50" w:rsidRPr="00FA434A">
        <w:rPr>
          <w:rFonts w:asciiTheme="minorHAnsi" w:hAnsiTheme="minorHAnsi" w:cs="Times New Roman"/>
          <w:b/>
          <w:sz w:val="20"/>
          <w:szCs w:val="20"/>
          <w:shd w:val="clear" w:color="auto" w:fill="FFFFFF"/>
        </w:rPr>
        <w:t>:</w:t>
      </w:r>
      <w:r w:rsidR="00DB361C" w:rsidRPr="00FA434A">
        <w:rPr>
          <w:rFonts w:asciiTheme="minorHAnsi" w:hAnsiTheme="minorHAnsi" w:cs="Times New Roman"/>
          <w:b/>
          <w:sz w:val="20"/>
          <w:szCs w:val="20"/>
          <w:shd w:val="clear" w:color="auto" w:fill="FFFFFF"/>
        </w:rPr>
        <w:t xml:space="preserve"> </w:t>
      </w:r>
      <w:r w:rsidR="00843028" w:rsidRPr="00FA434A">
        <w:rPr>
          <w:rFonts w:asciiTheme="minorHAnsi" w:hAnsiTheme="minorHAnsi" w:cs="Times New Roman"/>
          <w:b/>
          <w:sz w:val="20"/>
          <w:szCs w:val="20"/>
          <w:shd w:val="clear" w:color="auto" w:fill="FFFFFF"/>
        </w:rPr>
        <w:t>Pakietu nr</w:t>
      </w:r>
      <w:r w:rsidR="00FE046A">
        <w:rPr>
          <w:rFonts w:asciiTheme="minorHAnsi" w:hAnsiTheme="minorHAnsi" w:cs="Times New Roman"/>
          <w:b/>
          <w:sz w:val="20"/>
          <w:szCs w:val="20"/>
          <w:shd w:val="clear" w:color="auto" w:fill="FFFFFF"/>
        </w:rPr>
        <w:t xml:space="preserve"> 8, </w:t>
      </w:r>
      <w:r w:rsidR="00072840" w:rsidRPr="00FA434A">
        <w:rPr>
          <w:rFonts w:asciiTheme="minorHAnsi" w:hAnsiTheme="minorHAnsi" w:cs="Times New Roman"/>
          <w:b/>
          <w:sz w:val="20"/>
          <w:szCs w:val="20"/>
          <w:shd w:val="clear" w:color="auto" w:fill="FFFFFF"/>
        </w:rPr>
        <w:t xml:space="preserve"> </w:t>
      </w:r>
    </w:p>
    <w:p w:rsidR="002145F5" w:rsidRPr="00FA434A" w:rsidRDefault="002145F5" w:rsidP="00EA68BF">
      <w:pPr>
        <w:pStyle w:val="Standard"/>
        <w:tabs>
          <w:tab w:val="left" w:pos="709"/>
        </w:tabs>
        <w:spacing w:line="276" w:lineRule="auto"/>
        <w:ind w:left="709" w:hanging="283"/>
        <w:rPr>
          <w:rFonts w:asciiTheme="minorHAnsi" w:hAnsiTheme="minorHAnsi" w:cs="Times New Roman"/>
          <w:sz w:val="20"/>
          <w:szCs w:val="20"/>
          <w:shd w:val="clear" w:color="auto" w:fill="FFFFFF"/>
        </w:rPr>
      </w:pPr>
    </w:p>
    <w:p w:rsidR="002342F6" w:rsidRPr="009D0814"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FA434A">
        <w:rPr>
          <w:rFonts w:asciiTheme="minorHAnsi" w:hAnsiTheme="minorHAnsi" w:cs="Calibri"/>
          <w:sz w:val="20"/>
          <w:szCs w:val="20"/>
          <w:lang w:eastAsia="pl-PL"/>
        </w:rPr>
        <w:t xml:space="preserve">Zamawiający wymaga, aby dokumenty sporządzone w języku obcym złożone </w:t>
      </w:r>
      <w:r w:rsidRPr="009D0814">
        <w:rPr>
          <w:rFonts w:asciiTheme="minorHAnsi" w:hAnsiTheme="minorHAnsi" w:cs="Calibri"/>
          <w:sz w:val="20"/>
          <w:szCs w:val="20"/>
          <w:lang w:eastAsia="pl-PL"/>
        </w:rPr>
        <w:t>zo</w:t>
      </w:r>
      <w:r w:rsidR="00C40054" w:rsidRPr="009D0814">
        <w:rPr>
          <w:rFonts w:asciiTheme="minorHAnsi" w:hAnsiTheme="minorHAnsi" w:cs="Calibri"/>
          <w:sz w:val="20"/>
          <w:szCs w:val="20"/>
          <w:lang w:eastAsia="pl-PL"/>
        </w:rPr>
        <w:t xml:space="preserve">stały wraz </w:t>
      </w:r>
      <w:r w:rsidRPr="009D0814">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w ust. 1 pkt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w ust. 1 pkt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A434A">
        <w:rPr>
          <w:rFonts w:asciiTheme="minorHAnsi" w:hAnsiTheme="minorHAnsi"/>
          <w:sz w:val="20"/>
          <w:szCs w:val="20"/>
        </w:rPr>
        <w:lastRenderedPageBreak/>
        <w:t xml:space="preserve">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lastRenderedPageBreak/>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6"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D74037">
        <w:rPr>
          <w:rFonts w:asciiTheme="minorHAnsi" w:hAnsiTheme="minorHAnsi"/>
          <w:sz w:val="20"/>
          <w:szCs w:val="20"/>
          <w:lang w:val="en-US"/>
        </w:rPr>
        <w:t>Mariusz Klimczak</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lastRenderedPageBreak/>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 </w:t>
      </w:r>
      <w:r w:rsidR="001557B4">
        <w:rPr>
          <w:rFonts w:asciiTheme="minorHAnsi" w:hAnsiTheme="minorHAnsi"/>
          <w:sz w:val="20"/>
          <w:szCs w:val="20"/>
        </w:rPr>
        <w:t>6.798,00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19.950,00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15.435,00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4.932,00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36,00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714,00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22,00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5B54A1">
        <w:rPr>
          <w:rFonts w:asciiTheme="minorHAnsi" w:hAnsiTheme="minorHAnsi"/>
          <w:sz w:val="20"/>
          <w:szCs w:val="20"/>
        </w:rPr>
        <w:t>428,00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B757AF">
        <w:rPr>
          <w:rFonts w:asciiTheme="minorHAnsi" w:hAnsiTheme="minorHAnsi"/>
          <w:sz w:val="20"/>
          <w:szCs w:val="20"/>
        </w:rPr>
        <w:t xml:space="preserve"> </w:t>
      </w:r>
      <w:r w:rsidR="005B54A1">
        <w:rPr>
          <w:rFonts w:asciiTheme="minorHAnsi" w:hAnsiTheme="minorHAnsi"/>
          <w:sz w:val="20"/>
          <w:szCs w:val="20"/>
        </w:rPr>
        <w:t>76,00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1F441A">
        <w:rPr>
          <w:rFonts w:asciiTheme="minorHAnsi" w:hAnsiTheme="minorHAnsi"/>
          <w:sz w:val="20"/>
          <w:szCs w:val="20"/>
        </w:rPr>
        <w:t xml:space="preserve"> </w:t>
      </w:r>
      <w:r w:rsidR="005B54A1">
        <w:rPr>
          <w:rFonts w:asciiTheme="minorHAnsi" w:hAnsiTheme="minorHAnsi"/>
          <w:sz w:val="20"/>
          <w:szCs w:val="20"/>
        </w:rPr>
        <w:t>514,00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1F441A">
        <w:rPr>
          <w:rFonts w:asciiTheme="minorHAnsi" w:hAnsiTheme="minorHAnsi"/>
          <w:sz w:val="20"/>
          <w:szCs w:val="20"/>
        </w:rPr>
        <w:t xml:space="preserve"> </w:t>
      </w:r>
      <w:r w:rsidR="005B54A1">
        <w:rPr>
          <w:rFonts w:asciiTheme="minorHAnsi" w:hAnsiTheme="minorHAnsi"/>
          <w:sz w:val="20"/>
          <w:szCs w:val="20"/>
        </w:rPr>
        <w:t>144.311,00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F441A">
        <w:rPr>
          <w:rFonts w:asciiTheme="minorHAnsi" w:hAnsiTheme="minorHAnsi"/>
          <w:sz w:val="20"/>
          <w:szCs w:val="20"/>
        </w:rPr>
        <w:t xml:space="preserve"> </w:t>
      </w:r>
      <w:r w:rsidR="005B54A1">
        <w:rPr>
          <w:rFonts w:asciiTheme="minorHAnsi" w:hAnsiTheme="minorHAnsi"/>
          <w:sz w:val="20"/>
          <w:szCs w:val="20"/>
        </w:rPr>
        <w:t xml:space="preserve">19.120,00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021FA9" w:rsidRPr="000F049F" w:rsidRDefault="00396136" w:rsidP="000F049F">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w:t>
      </w:r>
      <w:r w:rsidR="00163422" w:rsidRPr="00FA434A">
        <w:rPr>
          <w:rFonts w:asciiTheme="minorHAnsi" w:hAnsiTheme="minorHAnsi"/>
          <w:sz w:val="20"/>
          <w:szCs w:val="20"/>
        </w:rPr>
        <w:t>r 13</w:t>
      </w:r>
      <w:r w:rsidR="005C70C2" w:rsidRPr="00FA434A">
        <w:rPr>
          <w:rFonts w:asciiTheme="minorHAnsi" w:hAnsiTheme="minorHAnsi"/>
          <w:sz w:val="20"/>
          <w:szCs w:val="20"/>
        </w:rPr>
        <w:t xml:space="preserve"> –</w:t>
      </w:r>
      <w:r w:rsidR="001F441A">
        <w:rPr>
          <w:rFonts w:asciiTheme="minorHAnsi" w:hAnsiTheme="minorHAnsi"/>
          <w:sz w:val="20"/>
          <w:szCs w:val="20"/>
        </w:rPr>
        <w:t xml:space="preserve"> </w:t>
      </w:r>
      <w:r w:rsidR="005B54A1">
        <w:rPr>
          <w:rFonts w:asciiTheme="minorHAnsi" w:hAnsiTheme="minorHAnsi"/>
          <w:sz w:val="20"/>
          <w:szCs w:val="20"/>
        </w:rPr>
        <w:t>26,00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C73A1" w:rsidRPr="00FA434A" w:rsidRDefault="003C73A1"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265CFA" w:rsidRPr="00FA434A">
        <w:rPr>
          <w:rFonts w:asciiTheme="minorHAnsi" w:hAnsiTheme="minorHAnsi" w:cstheme="minorHAnsi"/>
          <w:b/>
          <w:sz w:val="20"/>
          <w:szCs w:val="20"/>
        </w:rPr>
        <w:t>AZP 241</w:t>
      </w:r>
      <w:r w:rsidR="00265CFA">
        <w:rPr>
          <w:rFonts w:asciiTheme="minorHAnsi" w:hAnsiTheme="minorHAnsi" w:cstheme="minorHAnsi"/>
          <w:b/>
          <w:sz w:val="20"/>
          <w:szCs w:val="20"/>
        </w:rPr>
        <w:t>1.13.2020 MK</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 dla Apteki Szpitalnej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265CFA">
        <w:rPr>
          <w:rFonts w:asciiTheme="minorHAnsi" w:eastAsia="Times New Roman" w:hAnsiTheme="minorHAnsi"/>
          <w:b/>
          <w:sz w:val="20"/>
          <w:szCs w:val="20"/>
          <w:lang w:eastAsia="pl-PL"/>
        </w:rPr>
        <w:t>16</w:t>
      </w:r>
      <w:r w:rsidR="006D3384">
        <w:rPr>
          <w:rFonts w:asciiTheme="minorHAnsi" w:eastAsia="Times New Roman" w:hAnsiTheme="minorHAnsi"/>
          <w:b/>
          <w:sz w:val="20"/>
          <w:szCs w:val="20"/>
          <w:lang w:eastAsia="pl-PL"/>
        </w:rPr>
        <w:t>.</w:t>
      </w:r>
      <w:r w:rsidR="00265CFA">
        <w:rPr>
          <w:rFonts w:asciiTheme="minorHAnsi" w:eastAsia="Times New Roman" w:hAnsiTheme="minorHAnsi"/>
          <w:b/>
          <w:sz w:val="20"/>
          <w:szCs w:val="20"/>
          <w:lang w:eastAsia="pl-PL"/>
        </w:rPr>
        <w:t>03</w:t>
      </w:r>
      <w:r w:rsidR="00021FA9" w:rsidRPr="00FA434A">
        <w:rPr>
          <w:rFonts w:asciiTheme="minorHAnsi" w:eastAsia="Times New Roman" w:hAnsiTheme="minorHAnsi"/>
          <w:b/>
          <w:sz w:val="20"/>
          <w:szCs w:val="20"/>
          <w:lang w:eastAsia="pl-PL"/>
        </w:rPr>
        <w:t>.20</w:t>
      </w:r>
      <w:r w:rsidR="00265CFA">
        <w:rPr>
          <w:rFonts w:asciiTheme="minorHAnsi" w:eastAsia="Times New Roman" w:hAnsiTheme="minorHAnsi"/>
          <w:b/>
          <w:sz w:val="20"/>
          <w:szCs w:val="20"/>
          <w:lang w:eastAsia="pl-PL"/>
        </w:rPr>
        <w:t>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lastRenderedPageBreak/>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lastRenderedPageBreak/>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doc, .docx. pdf. i podpisana kwalifikowanym podpisem elektronicznym. Sposób złożenia oferty został w Instrukcji składania oferty umieszczonej pod adresem </w:t>
      </w:r>
      <w:hyperlink r:id="rId19"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osob(ę)y niewymienion(ą)e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0"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265CFA" w:rsidRPr="00265CFA">
        <w:rPr>
          <w:rFonts w:asciiTheme="minorHAnsi" w:eastAsia="Times New Roman" w:hAnsiTheme="minorHAnsi"/>
          <w:b/>
          <w:sz w:val="20"/>
          <w:szCs w:val="20"/>
          <w:u w:val="single"/>
          <w:lang w:eastAsia="pl-PL"/>
        </w:rPr>
        <w:t xml:space="preserve">16.03.2020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265CFA" w:rsidRPr="00265CFA">
        <w:rPr>
          <w:rFonts w:asciiTheme="minorHAnsi" w:hAnsiTheme="minorHAnsi" w:cstheme="minorHAnsi"/>
          <w:b/>
          <w:bCs/>
          <w:sz w:val="20"/>
          <w:szCs w:val="20"/>
          <w:u w:val="single"/>
        </w:rPr>
        <w:t>16</w:t>
      </w:r>
      <w:r w:rsidR="00A12BE9" w:rsidRPr="00265CFA">
        <w:rPr>
          <w:rFonts w:asciiTheme="minorHAnsi" w:hAnsiTheme="minorHAnsi" w:cstheme="minorHAnsi"/>
          <w:b/>
          <w:bCs/>
          <w:sz w:val="20"/>
          <w:szCs w:val="20"/>
          <w:u w:val="single"/>
        </w:rPr>
        <w:t>.</w:t>
      </w:r>
      <w:r w:rsidR="00265CFA" w:rsidRPr="00265CFA">
        <w:rPr>
          <w:rFonts w:asciiTheme="minorHAnsi" w:hAnsiTheme="minorHAnsi" w:cstheme="minorHAnsi"/>
          <w:b/>
          <w:bCs/>
          <w:sz w:val="20"/>
          <w:szCs w:val="20"/>
          <w:u w:val="single"/>
        </w:rPr>
        <w:t>03</w:t>
      </w:r>
      <w:r w:rsidR="00670208" w:rsidRPr="00265CFA">
        <w:rPr>
          <w:rFonts w:asciiTheme="minorHAnsi" w:hAnsiTheme="minorHAnsi" w:cstheme="minorHAnsi"/>
          <w:b/>
          <w:bCs/>
          <w:sz w:val="20"/>
          <w:szCs w:val="20"/>
          <w:u w:val="single"/>
        </w:rPr>
        <w:t>.</w:t>
      </w:r>
      <w:r w:rsidRPr="00265CFA">
        <w:rPr>
          <w:rFonts w:asciiTheme="minorHAnsi" w:hAnsiTheme="minorHAnsi" w:cstheme="minorHAnsi"/>
          <w:b/>
          <w:bCs/>
          <w:sz w:val="20"/>
          <w:szCs w:val="20"/>
          <w:u w:val="single"/>
        </w:rPr>
        <w:t>20</w:t>
      </w:r>
      <w:r w:rsidR="00265CFA" w:rsidRPr="00265CFA">
        <w:rPr>
          <w:rFonts w:asciiTheme="minorHAnsi" w:hAnsiTheme="minorHAnsi" w:cstheme="minorHAnsi"/>
          <w:b/>
          <w:bCs/>
          <w:sz w:val="20"/>
          <w:szCs w:val="20"/>
          <w:u w:val="single"/>
        </w:rPr>
        <w:t>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1"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lastRenderedPageBreak/>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lastRenderedPageBreak/>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D4345F" w:rsidRDefault="00265CFA" w:rsidP="00265CFA">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w badanej ofercie</w:t>
      </w: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lastRenderedPageBreak/>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265CFA">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FA434A" w:rsidRDefault="00BA7F2F" w:rsidP="006B28E6">
      <w:pPr>
        <w:spacing w:after="0"/>
        <w:ind w:left="5664"/>
        <w:rPr>
          <w:rFonts w:asciiTheme="minorHAnsi" w:hAnsiTheme="minorHAnsi" w:cstheme="minorHAnsi"/>
          <w:b/>
          <w:bCs/>
          <w:iCs/>
          <w:sz w:val="20"/>
          <w:szCs w:val="20"/>
        </w:rPr>
      </w:pPr>
    </w:p>
    <w:p w:rsidR="00645E02" w:rsidRPr="00E244DC" w:rsidRDefault="006060A3" w:rsidP="006B28E6">
      <w:pPr>
        <w:spacing w:after="0"/>
        <w:ind w:left="5664"/>
        <w:rPr>
          <w:rFonts w:asciiTheme="minorHAnsi" w:hAnsiTheme="minorHAnsi" w:cstheme="minorHAnsi"/>
          <w:b/>
          <w:bCs/>
          <w:iCs/>
          <w:sz w:val="20"/>
          <w:szCs w:val="20"/>
        </w:rPr>
      </w:pPr>
      <w:r w:rsidRPr="00E244DC">
        <w:rPr>
          <w:rFonts w:asciiTheme="minorHAnsi" w:hAnsiTheme="minorHAnsi" w:cstheme="minorHAnsi"/>
          <w:b/>
          <w:bCs/>
          <w:iCs/>
          <w:sz w:val="20"/>
          <w:szCs w:val="20"/>
        </w:rPr>
        <w:t>ZATWIERDZAM</w:t>
      </w:r>
    </w:p>
    <w:p w:rsidR="00E46A9A" w:rsidRPr="00E244DC" w:rsidRDefault="00E244DC" w:rsidP="00E46A9A">
      <w:pPr>
        <w:spacing w:after="0"/>
        <w:ind w:left="3540"/>
        <w:rPr>
          <w:rFonts w:asciiTheme="minorHAnsi" w:hAnsiTheme="minorHAnsi" w:cstheme="minorHAnsi"/>
          <w:b/>
          <w:bCs/>
          <w:iCs/>
          <w:sz w:val="20"/>
          <w:szCs w:val="20"/>
        </w:rPr>
      </w:pPr>
      <w:r>
        <w:rPr>
          <w:rFonts w:asciiTheme="minorHAnsi" w:hAnsiTheme="minorHAnsi" w:cstheme="minorHAnsi"/>
          <w:b/>
          <w:bCs/>
          <w:iCs/>
          <w:sz w:val="20"/>
          <w:szCs w:val="20"/>
        </w:rPr>
        <w:t xml:space="preserve">        </w:t>
      </w:r>
      <w:bookmarkStart w:id="4" w:name="_GoBack"/>
      <w:bookmarkEnd w:id="4"/>
      <w:r w:rsidR="00E46A9A" w:rsidRPr="00E244DC">
        <w:rPr>
          <w:rFonts w:asciiTheme="minorHAnsi" w:hAnsiTheme="minorHAnsi" w:cstheme="minorHAnsi"/>
          <w:b/>
          <w:bCs/>
          <w:iCs/>
          <w:sz w:val="20"/>
          <w:szCs w:val="20"/>
        </w:rPr>
        <w:t>Z-ca Dyrektora ds. Finansowo-Administracyjnych</w:t>
      </w:r>
    </w:p>
    <w:p w:rsidR="00E46A9A" w:rsidRPr="00E244DC" w:rsidRDefault="00E46A9A" w:rsidP="00E46A9A">
      <w:pPr>
        <w:spacing w:after="0"/>
        <w:ind w:left="4248" w:firstLine="708"/>
        <w:rPr>
          <w:rFonts w:asciiTheme="minorHAnsi" w:hAnsiTheme="minorHAnsi" w:cstheme="minorHAnsi"/>
          <w:bCs/>
          <w:sz w:val="20"/>
          <w:szCs w:val="20"/>
        </w:rPr>
      </w:pPr>
      <w:r w:rsidRPr="00E244DC">
        <w:rPr>
          <w:rFonts w:asciiTheme="minorHAnsi" w:hAnsiTheme="minorHAnsi" w:cstheme="minorHAnsi"/>
          <w:b/>
          <w:bCs/>
          <w:iCs/>
          <w:sz w:val="20"/>
          <w:szCs w:val="20"/>
        </w:rPr>
        <w:t xml:space="preserve">mgr Teresa Czernecka  </w:t>
      </w:r>
    </w:p>
    <w:p w:rsidR="00F16FD5" w:rsidRPr="00E244DC" w:rsidRDefault="006060A3" w:rsidP="001005F5">
      <w:pPr>
        <w:spacing w:after="0"/>
        <w:ind w:left="714"/>
        <w:jc w:val="center"/>
        <w:rPr>
          <w:rFonts w:asciiTheme="minorHAnsi" w:hAnsiTheme="minorHAnsi" w:cstheme="minorHAnsi"/>
          <w:b/>
          <w:bCs/>
          <w:iCs/>
          <w:sz w:val="20"/>
          <w:szCs w:val="20"/>
        </w:rPr>
      </w:pPr>
      <w:r w:rsidRPr="00E244DC">
        <w:rPr>
          <w:rFonts w:asciiTheme="minorHAnsi" w:hAnsiTheme="minorHAnsi" w:cstheme="minorHAnsi"/>
          <w:b/>
          <w:bCs/>
          <w:iCs/>
          <w:sz w:val="20"/>
          <w:szCs w:val="20"/>
        </w:rPr>
        <w:t xml:space="preserve">                                                          </w:t>
      </w:r>
    </w:p>
    <w:sectPr w:rsidR="00F16FD5" w:rsidRPr="00E244DC"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05" w:rsidRDefault="000C3105" w:rsidP="00C2668F">
      <w:pPr>
        <w:spacing w:after="0" w:line="240" w:lineRule="auto"/>
      </w:pPr>
      <w:r>
        <w:separator/>
      </w:r>
    </w:p>
  </w:endnote>
  <w:endnote w:type="continuationSeparator" w:id="0">
    <w:p w:rsidR="000C3105" w:rsidRDefault="000C3105" w:rsidP="00C2668F">
      <w:pPr>
        <w:spacing w:after="0" w:line="240" w:lineRule="auto"/>
      </w:pPr>
      <w:r>
        <w:continuationSeparator/>
      </w:r>
    </w:p>
  </w:endnote>
  <w:endnote w:type="continuationNotice" w:id="1">
    <w:p w:rsidR="000C3105" w:rsidRDefault="000C310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D80601" w:rsidRDefault="00D80601" w:rsidP="00E569D3">
        <w:pPr>
          <w:pStyle w:val="Stopka"/>
          <w:tabs>
            <w:tab w:val="left" w:pos="3375"/>
            <w:tab w:val="right" w:pos="9638"/>
          </w:tabs>
          <w:jc w:val="right"/>
          <w:rPr>
            <w:noProof/>
          </w:rPr>
        </w:pPr>
        <w:r>
          <w:t xml:space="preserve"> </w:t>
        </w:r>
        <w:r w:rsidR="00325D4C">
          <w:rPr>
            <w:noProof/>
          </w:rPr>
          <w:fldChar w:fldCharType="begin"/>
        </w:r>
        <w:r>
          <w:rPr>
            <w:noProof/>
          </w:rPr>
          <w:instrText>PAGE   \* MERGEFORMAT</w:instrText>
        </w:r>
        <w:r w:rsidR="00325D4C">
          <w:rPr>
            <w:noProof/>
          </w:rPr>
          <w:fldChar w:fldCharType="separate"/>
        </w:r>
        <w:r w:rsidR="002D4396">
          <w:rPr>
            <w:noProof/>
          </w:rPr>
          <w:t>2</w:t>
        </w:r>
        <w:r w:rsidR="00325D4C">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D80601" w:rsidRPr="00DE1C19" w:rsidRDefault="00D80601" w:rsidP="001174BE">
        <w:pPr>
          <w:pStyle w:val="Standard"/>
          <w:spacing w:line="240" w:lineRule="auto"/>
          <w:jc w:val="center"/>
          <w:rPr>
            <w:rFonts w:asciiTheme="minorHAnsi" w:hAnsiTheme="minorHAnsi"/>
            <w:szCs w:val="22"/>
          </w:rPr>
        </w:pPr>
      </w:p>
      <w:p w:rsidR="00D80601" w:rsidRPr="00DE1C19" w:rsidRDefault="00D80601" w:rsidP="00DE1C19">
        <w:pPr>
          <w:pStyle w:val="Standard"/>
          <w:tabs>
            <w:tab w:val="left" w:pos="5295"/>
          </w:tabs>
          <w:spacing w:line="240" w:lineRule="auto"/>
          <w:jc w:val="center"/>
          <w:rPr>
            <w:rFonts w:asciiTheme="minorHAnsi" w:hAnsiTheme="minorHAnsi"/>
            <w:szCs w:val="22"/>
          </w:rPr>
        </w:pPr>
      </w:p>
      <w:p w:rsidR="00D80601" w:rsidRPr="00E569D3" w:rsidRDefault="00325D4C"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05" w:rsidRDefault="000C3105" w:rsidP="00C2668F">
      <w:pPr>
        <w:spacing w:after="0" w:line="240" w:lineRule="auto"/>
      </w:pPr>
      <w:r>
        <w:separator/>
      </w:r>
    </w:p>
  </w:footnote>
  <w:footnote w:type="continuationSeparator" w:id="0">
    <w:p w:rsidR="000C3105" w:rsidRDefault="000C3105" w:rsidP="00C2668F">
      <w:pPr>
        <w:spacing w:after="0" w:line="240" w:lineRule="auto"/>
      </w:pPr>
      <w:r>
        <w:continuationSeparator/>
      </w:r>
    </w:p>
  </w:footnote>
  <w:footnote w:type="continuationNotice" w:id="1">
    <w:p w:rsidR="000C3105" w:rsidRDefault="000C310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01" w:rsidRDefault="00D80601">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3105"/>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7B4"/>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396"/>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5D4C"/>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3535"/>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6B91"/>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uszkl@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352D3-3CF4-4EC3-B127-447EF430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10557</Words>
  <Characters>63344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73754</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cp:revision>
  <cp:lastPrinted>2020-02-03T13:17:00Z</cp:lastPrinted>
  <dcterms:created xsi:type="dcterms:W3CDTF">2020-02-06T11:26:00Z</dcterms:created>
  <dcterms:modified xsi:type="dcterms:W3CDTF">2020-02-06T11:26:00Z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