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78BD85" w14:textId="1686050A" w:rsidR="00816EBB" w:rsidRPr="00816EBB" w:rsidRDefault="00816EBB" w:rsidP="0030699E">
      <w:pPr>
        <w:jc w:val="both"/>
        <w:rPr>
          <w:b/>
          <w:bCs/>
        </w:rPr>
      </w:pPr>
      <w:r w:rsidRPr="00816EBB">
        <w:rPr>
          <w:b/>
          <w:bCs/>
        </w:rPr>
        <w:t xml:space="preserve">OPIS PRZEDMIOTU ZAMÓWIENIA DRZWI WEWNĘTRZNE </w:t>
      </w:r>
    </w:p>
    <w:p w14:paraId="25C9DDBE" w14:textId="543052BA" w:rsidR="004D285A" w:rsidRDefault="00E6530E" w:rsidP="0030699E">
      <w:pPr>
        <w:jc w:val="both"/>
      </w:pPr>
      <w:r>
        <w:t>„Dostawa i montaż 2 szt. drzwi wewnętrznych</w:t>
      </w:r>
      <w:r w:rsidR="0030699E">
        <w:t xml:space="preserve"> </w:t>
      </w:r>
      <w:r>
        <w:t>”</w:t>
      </w:r>
    </w:p>
    <w:p w14:paraId="75D9509B" w14:textId="77777777" w:rsidR="0030699E" w:rsidRDefault="0030699E" w:rsidP="0030699E">
      <w:pPr>
        <w:pStyle w:val="Akapitzlist"/>
        <w:numPr>
          <w:ilvl w:val="0"/>
          <w:numId w:val="26"/>
        </w:numPr>
        <w:jc w:val="both"/>
      </w:pPr>
      <w:r>
        <w:t>Wymagania dotyczące stolarki drzwiowej:</w:t>
      </w:r>
    </w:p>
    <w:p w14:paraId="4E560A1D" w14:textId="67BAAC3A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rozmiar – 90 cm (2 szt.);</w:t>
      </w:r>
    </w:p>
    <w:p w14:paraId="2CF62EF0" w14:textId="1481B053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drzwi wewnętrzne wejściowe antywłamaniowe;</w:t>
      </w:r>
    </w:p>
    <w:p w14:paraId="7B7384ED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 w:rsidRPr="00CD6271">
        <w:t>ramiak drewniany wzmocnionym sklejką</w:t>
      </w:r>
      <w:r>
        <w:t xml:space="preserve">; </w:t>
      </w:r>
    </w:p>
    <w:p w14:paraId="19BF6CD7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w</w:t>
      </w:r>
      <w:r w:rsidRPr="00CD6271">
        <w:t>ypełnienie</w:t>
      </w:r>
      <w:r>
        <w:t xml:space="preserve">: </w:t>
      </w:r>
      <w:r w:rsidRPr="00CD6271">
        <w:t>pakiet płyt wiórowych wzmocnionych prętami stalowymi</w:t>
      </w:r>
      <w:r>
        <w:t>;</w:t>
      </w:r>
    </w:p>
    <w:p w14:paraId="5FBF2794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grubość skrzydła:  50 mm;</w:t>
      </w:r>
    </w:p>
    <w:p w14:paraId="435E50CD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ościeżnica stała;</w:t>
      </w:r>
    </w:p>
    <w:p w14:paraId="144EA1DD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zamek listwowy wpuszczany z czteropunktowym ryglowaniem (2 rygle, 2 haki);</w:t>
      </w:r>
    </w:p>
    <w:p w14:paraId="27A46983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zawiasy czopowe regulowane w 3 płaszczyznach;</w:t>
      </w:r>
    </w:p>
    <w:p w14:paraId="69709257" w14:textId="77777777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 xml:space="preserve">bolce </w:t>
      </w:r>
      <w:proofErr w:type="spellStart"/>
      <w:r>
        <w:t>antywyważeniowe</w:t>
      </w:r>
      <w:proofErr w:type="spellEnd"/>
      <w:r>
        <w:t xml:space="preserve"> - 5 szt.;</w:t>
      </w:r>
    </w:p>
    <w:p w14:paraId="1702DF11" w14:textId="5CBA65E9" w:rsidR="0030699E" w:rsidRDefault="0030699E" w:rsidP="0030699E">
      <w:pPr>
        <w:pStyle w:val="Akapitzlist"/>
        <w:numPr>
          <w:ilvl w:val="0"/>
          <w:numId w:val="25"/>
        </w:numPr>
        <w:jc w:val="both"/>
      </w:pPr>
      <w:r>
        <w:t>odporność na włamanie: klasa RC4 wg PN-EN 1627:2012.</w:t>
      </w:r>
    </w:p>
    <w:p w14:paraId="0D04B0AB" w14:textId="14297F3C" w:rsidR="00E6530E" w:rsidRDefault="00E6530E" w:rsidP="0030699E">
      <w:pPr>
        <w:pStyle w:val="Akapitzlist"/>
        <w:numPr>
          <w:ilvl w:val="0"/>
          <w:numId w:val="26"/>
        </w:numPr>
        <w:jc w:val="both"/>
      </w:pPr>
      <w:r>
        <w:t>Zakres robót</w:t>
      </w:r>
      <w:r w:rsidR="0060040C">
        <w:t xml:space="preserve"> do wykonania</w:t>
      </w:r>
      <w:r>
        <w:t>:</w:t>
      </w:r>
    </w:p>
    <w:p w14:paraId="6C4CC4C6" w14:textId="7B0F0A53" w:rsidR="0060040C" w:rsidRDefault="00CD6271" w:rsidP="0030699E">
      <w:pPr>
        <w:pStyle w:val="Akapitzlist"/>
        <w:numPr>
          <w:ilvl w:val="0"/>
          <w:numId w:val="21"/>
        </w:numPr>
        <w:jc w:val="both"/>
      </w:pPr>
      <w:r>
        <w:t>d</w:t>
      </w:r>
      <w:r w:rsidR="0060040C">
        <w:t>emontaż:</w:t>
      </w:r>
    </w:p>
    <w:p w14:paraId="270FA450" w14:textId="04547506" w:rsidR="0060040C" w:rsidRDefault="00CD6271" w:rsidP="0030699E">
      <w:pPr>
        <w:pStyle w:val="Akapitzlist"/>
        <w:numPr>
          <w:ilvl w:val="0"/>
          <w:numId w:val="22"/>
        </w:numPr>
        <w:jc w:val="both"/>
      </w:pPr>
      <w:r>
        <w:t>d</w:t>
      </w:r>
      <w:r w:rsidR="0060040C">
        <w:t>emontaż skrzydeł drzwiowych;</w:t>
      </w:r>
    </w:p>
    <w:p w14:paraId="73EA2B2E" w14:textId="7CF98DAB" w:rsidR="0060040C" w:rsidRDefault="00CD6271" w:rsidP="0030699E">
      <w:pPr>
        <w:pStyle w:val="Akapitzlist"/>
        <w:numPr>
          <w:ilvl w:val="0"/>
          <w:numId w:val="22"/>
        </w:numPr>
        <w:jc w:val="both"/>
      </w:pPr>
      <w:r>
        <w:t>r</w:t>
      </w:r>
      <w:r w:rsidR="0060040C">
        <w:t>ozebranie opasek drzwiowych;</w:t>
      </w:r>
    </w:p>
    <w:p w14:paraId="7A1D19AC" w14:textId="4434D389" w:rsidR="0060040C" w:rsidRDefault="00CD6271" w:rsidP="0030699E">
      <w:pPr>
        <w:pStyle w:val="Akapitzlist"/>
        <w:numPr>
          <w:ilvl w:val="0"/>
          <w:numId w:val="22"/>
        </w:numPr>
        <w:jc w:val="both"/>
      </w:pPr>
      <w:r>
        <w:t>w</w:t>
      </w:r>
      <w:r w:rsidR="0060040C">
        <w:t>yjęcie metalowych ościeżnic;</w:t>
      </w:r>
    </w:p>
    <w:p w14:paraId="1FE42C16" w14:textId="6715E162" w:rsidR="0060040C" w:rsidRDefault="00CD6271" w:rsidP="0030699E">
      <w:pPr>
        <w:pStyle w:val="Akapitzlist"/>
        <w:numPr>
          <w:ilvl w:val="0"/>
          <w:numId w:val="22"/>
        </w:numPr>
        <w:jc w:val="both"/>
      </w:pPr>
      <w:r>
        <w:t>w</w:t>
      </w:r>
      <w:r w:rsidR="0060040C">
        <w:t>ywiezienie zdemontowanych elementów stolarki drzwiowej i gruzu.</w:t>
      </w:r>
    </w:p>
    <w:p w14:paraId="16DA4872" w14:textId="65AB06F3" w:rsidR="0060040C" w:rsidRDefault="00CD6271" w:rsidP="0030699E">
      <w:pPr>
        <w:pStyle w:val="Akapitzlist"/>
        <w:numPr>
          <w:ilvl w:val="0"/>
          <w:numId w:val="21"/>
        </w:numPr>
        <w:jc w:val="both"/>
      </w:pPr>
      <w:r>
        <w:t>m</w:t>
      </w:r>
      <w:r w:rsidR="0060040C">
        <w:t>ontaż:</w:t>
      </w:r>
    </w:p>
    <w:p w14:paraId="4170C156" w14:textId="0237BDC9" w:rsidR="0060040C" w:rsidRDefault="00CD6271" w:rsidP="0030699E">
      <w:pPr>
        <w:pStyle w:val="Akapitzlist"/>
        <w:numPr>
          <w:ilvl w:val="0"/>
          <w:numId w:val="23"/>
        </w:numPr>
        <w:jc w:val="both"/>
      </w:pPr>
      <w:r>
        <w:t>d</w:t>
      </w:r>
      <w:r w:rsidR="0060040C">
        <w:t>ostosowanie otworów drzwiowych pod nowe drzwi;</w:t>
      </w:r>
    </w:p>
    <w:p w14:paraId="5DB74E9C" w14:textId="3BAAEE5F" w:rsidR="0060040C" w:rsidRDefault="00CD6271" w:rsidP="0030699E">
      <w:pPr>
        <w:pStyle w:val="Akapitzlist"/>
        <w:numPr>
          <w:ilvl w:val="0"/>
          <w:numId w:val="23"/>
        </w:numPr>
        <w:jc w:val="both"/>
      </w:pPr>
      <w:r>
        <w:t>m</w:t>
      </w:r>
      <w:r w:rsidR="0060040C">
        <w:t>ontaż ościeżnic;</w:t>
      </w:r>
    </w:p>
    <w:p w14:paraId="224A507A" w14:textId="1750DCA9" w:rsidR="0060040C" w:rsidRDefault="00CD6271" w:rsidP="0030699E">
      <w:pPr>
        <w:pStyle w:val="Akapitzlist"/>
        <w:numPr>
          <w:ilvl w:val="0"/>
          <w:numId w:val="23"/>
        </w:numPr>
        <w:jc w:val="both"/>
      </w:pPr>
      <w:r>
        <w:t>o</w:t>
      </w:r>
      <w:r w:rsidR="0060040C">
        <w:t>bróbka tynków i malowanie wokół ościeżnic;</w:t>
      </w:r>
    </w:p>
    <w:p w14:paraId="1E400D46" w14:textId="45407EDA" w:rsidR="0060040C" w:rsidRDefault="00CD6271" w:rsidP="0030699E">
      <w:pPr>
        <w:pStyle w:val="Akapitzlist"/>
        <w:numPr>
          <w:ilvl w:val="0"/>
          <w:numId w:val="23"/>
        </w:numPr>
        <w:jc w:val="both"/>
      </w:pPr>
      <w:r>
        <w:t>m</w:t>
      </w:r>
      <w:r w:rsidR="0060040C">
        <w:t>ontaż skrzydeł drzwiowych;</w:t>
      </w:r>
    </w:p>
    <w:p w14:paraId="6198444A" w14:textId="70771F98" w:rsidR="00CD6271" w:rsidRDefault="00CD6271" w:rsidP="0030699E">
      <w:pPr>
        <w:pStyle w:val="Akapitzlist"/>
        <w:numPr>
          <w:ilvl w:val="0"/>
          <w:numId w:val="23"/>
        </w:numPr>
        <w:jc w:val="both"/>
      </w:pPr>
      <w:r>
        <w:t>m</w:t>
      </w:r>
      <w:r w:rsidR="0060040C">
        <w:t xml:space="preserve">ontaż </w:t>
      </w:r>
      <w:r>
        <w:t>wkładek bębenkowych;</w:t>
      </w:r>
    </w:p>
    <w:p w14:paraId="5A119F2F" w14:textId="450FD1DE" w:rsidR="00CD6271" w:rsidRDefault="00CD6271" w:rsidP="0030699E">
      <w:pPr>
        <w:pStyle w:val="Akapitzlist"/>
        <w:numPr>
          <w:ilvl w:val="0"/>
          <w:numId w:val="23"/>
        </w:numPr>
        <w:jc w:val="both"/>
      </w:pPr>
      <w:r>
        <w:t>założenie klamek z szyldami.</w:t>
      </w:r>
    </w:p>
    <w:p w14:paraId="21BD3A56" w14:textId="52E59105" w:rsidR="00CD6271" w:rsidRDefault="00CD6271" w:rsidP="0030699E">
      <w:pPr>
        <w:pStyle w:val="Akapitzlist"/>
        <w:numPr>
          <w:ilvl w:val="0"/>
          <w:numId w:val="26"/>
        </w:numPr>
        <w:jc w:val="both"/>
      </w:pPr>
      <w:r>
        <w:t>Miejsce demontażu i montażu:</w:t>
      </w:r>
    </w:p>
    <w:p w14:paraId="35158CD5" w14:textId="266AEADD" w:rsidR="00CD6271" w:rsidRDefault="00CD6271" w:rsidP="0030699E">
      <w:pPr>
        <w:pStyle w:val="Akapitzlist"/>
        <w:numPr>
          <w:ilvl w:val="0"/>
          <w:numId w:val="27"/>
        </w:numPr>
        <w:jc w:val="both"/>
      </w:pPr>
      <w:r>
        <w:t xml:space="preserve">budynek administracyjny Przedsiębiorstwa Gospodarki Komunalnej „Żyrardów” Sp. z o.o. </w:t>
      </w:r>
      <w:r w:rsidR="0030699E">
        <w:br/>
      </w:r>
      <w:r>
        <w:t>ul. Czysta 5, 96-300 Żyrardów (1 szt.);</w:t>
      </w:r>
    </w:p>
    <w:p w14:paraId="12A6E1EF" w14:textId="3833ED7F" w:rsidR="00CD6271" w:rsidRDefault="00CD6271" w:rsidP="0030699E">
      <w:pPr>
        <w:pStyle w:val="Akapitzlist"/>
        <w:numPr>
          <w:ilvl w:val="0"/>
          <w:numId w:val="27"/>
        </w:numPr>
        <w:jc w:val="both"/>
      </w:pPr>
      <w:r>
        <w:t>budynek administracyjny Stacji Uzdatniania Wody „Mokra” w Żyrardowie ul. Mokra 18, 96-300 Żyrardów (1 szt.).</w:t>
      </w:r>
    </w:p>
    <w:p w14:paraId="140298AF" w14:textId="743DD1AB" w:rsidR="0030699E" w:rsidRDefault="0030699E" w:rsidP="0030699E">
      <w:pPr>
        <w:pStyle w:val="Akapitzlist"/>
        <w:numPr>
          <w:ilvl w:val="0"/>
          <w:numId w:val="26"/>
        </w:numPr>
        <w:jc w:val="both"/>
      </w:pPr>
      <w:r>
        <w:t>Dodatkowe wymagania:</w:t>
      </w:r>
    </w:p>
    <w:p w14:paraId="58174C3E" w14:textId="1622E69F" w:rsidR="0030699E" w:rsidRPr="0030699E" w:rsidRDefault="0030699E" w:rsidP="0030699E">
      <w:pPr>
        <w:pStyle w:val="Akapitzlist"/>
        <w:numPr>
          <w:ilvl w:val="0"/>
          <w:numId w:val="28"/>
        </w:numPr>
        <w:jc w:val="both"/>
        <w:rPr>
          <w:b/>
          <w:bCs/>
        </w:rPr>
      </w:pPr>
      <w:r w:rsidRPr="0030699E">
        <w:rPr>
          <w:b/>
          <w:bCs/>
        </w:rPr>
        <w:t xml:space="preserve">Zamawiający wymaga, aby Wykonawca przed wyceną robót i złożeniem oferty dokonał wizji lokalnej celem uzyskania wszystkich niezbędnych informacji w zakresie warunków </w:t>
      </w:r>
      <w:r>
        <w:rPr>
          <w:b/>
          <w:bCs/>
        </w:rPr>
        <w:br/>
      </w:r>
      <w:r w:rsidRPr="0030699E">
        <w:rPr>
          <w:b/>
          <w:bCs/>
        </w:rPr>
        <w:t>i okoliczności możliwych do wystąpienia podczas realizacji przedmiotu zamówienia;</w:t>
      </w:r>
    </w:p>
    <w:p w14:paraId="70F35350" w14:textId="53F62EB6" w:rsidR="0030699E" w:rsidRDefault="0030699E" w:rsidP="0030699E">
      <w:pPr>
        <w:pStyle w:val="Akapitzlist"/>
        <w:numPr>
          <w:ilvl w:val="0"/>
          <w:numId w:val="28"/>
        </w:numPr>
        <w:jc w:val="both"/>
      </w:pPr>
      <w:r>
        <w:t xml:space="preserve">Zamawiający wymaga minimum 2 -letniego okresu gwarancji i rękojmi od daty wskazanej </w:t>
      </w:r>
      <w:r>
        <w:br/>
        <w:t>w protokole odbioru przedmiotu zamówienia.</w:t>
      </w:r>
    </w:p>
    <w:sectPr w:rsidR="00306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03392"/>
    <w:multiLevelType w:val="hybridMultilevel"/>
    <w:tmpl w:val="2EE44AB8"/>
    <w:lvl w:ilvl="0" w:tplc="BE649FA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1A089F"/>
    <w:multiLevelType w:val="hybridMultilevel"/>
    <w:tmpl w:val="D2489D84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B7A3D"/>
    <w:multiLevelType w:val="hybridMultilevel"/>
    <w:tmpl w:val="5D5284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212F64"/>
    <w:multiLevelType w:val="hybridMultilevel"/>
    <w:tmpl w:val="95D82A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524559"/>
    <w:multiLevelType w:val="hybridMultilevel"/>
    <w:tmpl w:val="FA620C60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86773E"/>
    <w:multiLevelType w:val="hybridMultilevel"/>
    <w:tmpl w:val="D04ED182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506D0A"/>
    <w:multiLevelType w:val="hybridMultilevel"/>
    <w:tmpl w:val="8D98A59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4E23939"/>
    <w:multiLevelType w:val="hybridMultilevel"/>
    <w:tmpl w:val="B78270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E1427D"/>
    <w:multiLevelType w:val="hybridMultilevel"/>
    <w:tmpl w:val="0248CE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BD6DF2"/>
    <w:multiLevelType w:val="hybridMultilevel"/>
    <w:tmpl w:val="56DEFF5A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064F82"/>
    <w:multiLevelType w:val="hybridMultilevel"/>
    <w:tmpl w:val="CA303870"/>
    <w:lvl w:ilvl="0" w:tplc="578631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460082"/>
    <w:multiLevelType w:val="hybridMultilevel"/>
    <w:tmpl w:val="31C81FE8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062A82"/>
    <w:multiLevelType w:val="hybridMultilevel"/>
    <w:tmpl w:val="DD8842E6"/>
    <w:lvl w:ilvl="0" w:tplc="578631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2429A9"/>
    <w:multiLevelType w:val="hybridMultilevel"/>
    <w:tmpl w:val="07245B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218A0"/>
    <w:multiLevelType w:val="hybridMultilevel"/>
    <w:tmpl w:val="C2ACD588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793EC5"/>
    <w:multiLevelType w:val="hybridMultilevel"/>
    <w:tmpl w:val="7F9051C0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F562FE"/>
    <w:multiLevelType w:val="hybridMultilevel"/>
    <w:tmpl w:val="5C1AB8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611030B"/>
    <w:multiLevelType w:val="hybridMultilevel"/>
    <w:tmpl w:val="C8641758"/>
    <w:lvl w:ilvl="0" w:tplc="578631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7D5893"/>
    <w:multiLevelType w:val="hybridMultilevel"/>
    <w:tmpl w:val="A76A0902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575DB6"/>
    <w:multiLevelType w:val="hybridMultilevel"/>
    <w:tmpl w:val="94B20F40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E824BD"/>
    <w:multiLevelType w:val="hybridMultilevel"/>
    <w:tmpl w:val="5DE243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482111"/>
    <w:multiLevelType w:val="multilevel"/>
    <w:tmpl w:val="774AB5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9A9233A"/>
    <w:multiLevelType w:val="hybridMultilevel"/>
    <w:tmpl w:val="52700032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C658B5"/>
    <w:multiLevelType w:val="hybridMultilevel"/>
    <w:tmpl w:val="CA9A11F4"/>
    <w:lvl w:ilvl="0" w:tplc="A2BC9C60">
      <w:start w:val="1"/>
      <w:numFmt w:val="bullet"/>
      <w:lvlText w:val=""/>
      <w:lvlJc w:val="left"/>
      <w:pPr>
        <w:ind w:left="11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4" w15:restartNumberingAfterBreak="0">
    <w:nsid w:val="7B1774B4"/>
    <w:multiLevelType w:val="hybridMultilevel"/>
    <w:tmpl w:val="8B604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BB064C"/>
    <w:multiLevelType w:val="hybridMultilevel"/>
    <w:tmpl w:val="A4AA9E54"/>
    <w:lvl w:ilvl="0" w:tplc="578631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3A210F"/>
    <w:multiLevelType w:val="hybridMultilevel"/>
    <w:tmpl w:val="DC449A92"/>
    <w:lvl w:ilvl="0" w:tplc="BE649F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5072F8"/>
    <w:multiLevelType w:val="hybridMultilevel"/>
    <w:tmpl w:val="BE622A8A"/>
    <w:lvl w:ilvl="0" w:tplc="BE649FA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8251260">
    <w:abstractNumId w:val="4"/>
  </w:num>
  <w:num w:numId="2" w16cid:durableId="1240284762">
    <w:abstractNumId w:val="10"/>
  </w:num>
  <w:num w:numId="3" w16cid:durableId="650134040">
    <w:abstractNumId w:val="12"/>
  </w:num>
  <w:num w:numId="4" w16cid:durableId="1782869432">
    <w:abstractNumId w:val="25"/>
  </w:num>
  <w:num w:numId="5" w16cid:durableId="1595163737">
    <w:abstractNumId w:val="17"/>
  </w:num>
  <w:num w:numId="6" w16cid:durableId="348335167">
    <w:abstractNumId w:val="7"/>
  </w:num>
  <w:num w:numId="7" w16cid:durableId="410196776">
    <w:abstractNumId w:val="2"/>
  </w:num>
  <w:num w:numId="8" w16cid:durableId="1575816878">
    <w:abstractNumId w:val="18"/>
  </w:num>
  <w:num w:numId="9" w16cid:durableId="1708918483">
    <w:abstractNumId w:val="19"/>
  </w:num>
  <w:num w:numId="10" w16cid:durableId="51395852">
    <w:abstractNumId w:val="9"/>
  </w:num>
  <w:num w:numId="11" w16cid:durableId="1955558211">
    <w:abstractNumId w:val="8"/>
  </w:num>
  <w:num w:numId="12" w16cid:durableId="1212961488">
    <w:abstractNumId w:val="11"/>
  </w:num>
  <w:num w:numId="13" w16cid:durableId="1968899462">
    <w:abstractNumId w:val="5"/>
  </w:num>
  <w:num w:numId="14" w16cid:durableId="1727489542">
    <w:abstractNumId w:val="21"/>
  </w:num>
  <w:num w:numId="15" w16cid:durableId="1861963844">
    <w:abstractNumId w:val="23"/>
  </w:num>
  <w:num w:numId="16" w16cid:durableId="893733938">
    <w:abstractNumId w:val="16"/>
  </w:num>
  <w:num w:numId="17" w16cid:durableId="1620842058">
    <w:abstractNumId w:val="14"/>
  </w:num>
  <w:num w:numId="18" w16cid:durableId="2024621076">
    <w:abstractNumId w:val="1"/>
  </w:num>
  <w:num w:numId="19" w16cid:durableId="506943645">
    <w:abstractNumId w:val="13"/>
  </w:num>
  <w:num w:numId="20" w16cid:durableId="442775371">
    <w:abstractNumId w:val="22"/>
  </w:num>
  <w:num w:numId="21" w16cid:durableId="1047025601">
    <w:abstractNumId w:val="24"/>
  </w:num>
  <w:num w:numId="22" w16cid:durableId="349183784">
    <w:abstractNumId w:val="0"/>
  </w:num>
  <w:num w:numId="23" w16cid:durableId="869997175">
    <w:abstractNumId w:val="27"/>
  </w:num>
  <w:num w:numId="24" w16cid:durableId="458576055">
    <w:abstractNumId w:val="15"/>
  </w:num>
  <w:num w:numId="25" w16cid:durableId="226035885">
    <w:abstractNumId w:val="26"/>
  </w:num>
  <w:num w:numId="26" w16cid:durableId="494615119">
    <w:abstractNumId w:val="6"/>
  </w:num>
  <w:num w:numId="27" w16cid:durableId="163204134">
    <w:abstractNumId w:val="3"/>
  </w:num>
  <w:num w:numId="28" w16cid:durableId="19303853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12F"/>
    <w:rsid w:val="00062D22"/>
    <w:rsid w:val="00095FCF"/>
    <w:rsid w:val="000E3572"/>
    <w:rsid w:val="000E7CD8"/>
    <w:rsid w:val="00246584"/>
    <w:rsid w:val="0030312F"/>
    <w:rsid w:val="0030699E"/>
    <w:rsid w:val="003547E8"/>
    <w:rsid w:val="003E54BC"/>
    <w:rsid w:val="00421D4E"/>
    <w:rsid w:val="00423907"/>
    <w:rsid w:val="004D285A"/>
    <w:rsid w:val="0060040C"/>
    <w:rsid w:val="0070461D"/>
    <w:rsid w:val="007E4DD8"/>
    <w:rsid w:val="0081135B"/>
    <w:rsid w:val="00816EBB"/>
    <w:rsid w:val="008306FD"/>
    <w:rsid w:val="009B484A"/>
    <w:rsid w:val="00B602AC"/>
    <w:rsid w:val="00BB241B"/>
    <w:rsid w:val="00CA34C6"/>
    <w:rsid w:val="00CD6271"/>
    <w:rsid w:val="00E2766C"/>
    <w:rsid w:val="00E6530E"/>
    <w:rsid w:val="00F35692"/>
    <w:rsid w:val="00F807EC"/>
    <w:rsid w:val="00F91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0E316"/>
  <w15:chartTrackingRefBased/>
  <w15:docId w15:val="{E4246D41-BF7E-42F2-8FFD-7F5BD69D1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62D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1382</Characters>
  <Application>Microsoft Office Word</Application>
  <DocSecurity>4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Michalczyk</dc:creator>
  <cp:keywords/>
  <dc:description/>
  <cp:lastModifiedBy>Marta Brzezińska</cp:lastModifiedBy>
  <cp:revision>2</cp:revision>
  <dcterms:created xsi:type="dcterms:W3CDTF">2025-02-11T06:54:00Z</dcterms:created>
  <dcterms:modified xsi:type="dcterms:W3CDTF">2025-02-11T06:54:00Z</dcterms:modified>
</cp:coreProperties>
</file>