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EEC0" w14:textId="77777777" w:rsidR="00644A2E" w:rsidRPr="00644A2E" w:rsidRDefault="00644A2E" w:rsidP="00644A2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44A2E">
        <w:rPr>
          <w:rFonts w:ascii="Arial" w:hAnsi="Arial" w:cs="Arial"/>
          <w:sz w:val="24"/>
          <w:szCs w:val="24"/>
        </w:rPr>
        <w:t>Załącznik nr 7 do umowy</w:t>
      </w:r>
    </w:p>
    <w:p w14:paraId="3494221A" w14:textId="77777777" w:rsidR="00644A2E" w:rsidRDefault="00644A2E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ED1E15" w14:textId="77777777" w:rsidR="00C941CA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 xml:space="preserve">Umowa powierzenia </w:t>
      </w:r>
    </w:p>
    <w:p w14:paraId="70A7CEE9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przetwarzania danych osobowych Nr ………….</w:t>
      </w:r>
    </w:p>
    <w:p w14:paraId="70B9C531" w14:textId="77777777" w:rsidR="00714D3D" w:rsidRPr="00043BC9" w:rsidRDefault="00714D3D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CECF14" w14:textId="77777777" w:rsidR="000F18F9" w:rsidRPr="00043BC9" w:rsidRDefault="00C941CA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z</w:t>
      </w:r>
      <w:r w:rsidR="000F18F9" w:rsidRPr="00043BC9">
        <w:rPr>
          <w:rFonts w:ascii="Arial" w:hAnsi="Arial" w:cs="Arial"/>
          <w:sz w:val="24"/>
          <w:szCs w:val="24"/>
        </w:rPr>
        <w:t>awarta w dniu…………………….</w:t>
      </w:r>
    </w:p>
    <w:p w14:paraId="15EB09DC" w14:textId="77777777" w:rsidR="00714D3D" w:rsidRPr="00043BC9" w:rsidRDefault="00714D3D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4E5FD5B" w14:textId="77777777" w:rsidR="00714D3D" w:rsidRPr="00043BC9" w:rsidRDefault="00714D3D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635945B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Zwana dalej „Umową powierzenia”</w:t>
      </w:r>
    </w:p>
    <w:p w14:paraId="40892A1F" w14:textId="77777777" w:rsidR="000F18F9" w:rsidRPr="00043BC9" w:rsidRDefault="00C941CA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p</w:t>
      </w:r>
      <w:r w:rsidR="000F18F9" w:rsidRPr="00043BC9">
        <w:rPr>
          <w:rFonts w:ascii="Arial" w:hAnsi="Arial" w:cs="Arial"/>
          <w:sz w:val="24"/>
          <w:szCs w:val="24"/>
        </w:rPr>
        <w:t>omiędzy:</w:t>
      </w:r>
    </w:p>
    <w:p w14:paraId="6921B08A" w14:textId="77777777" w:rsidR="00043BC9" w:rsidRPr="00043BC9" w:rsidRDefault="00043BC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7E90B3" w14:textId="77777777" w:rsidR="00D20383" w:rsidRPr="00623D4A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 xml:space="preserve">Skarbem Państwa – Komendantem Głównym Państwowej Straży Pożarnej, </w:t>
      </w:r>
      <w:r w:rsidRPr="00043BC9">
        <w:rPr>
          <w:rFonts w:ascii="Arial" w:hAnsi="Arial" w:cs="Arial"/>
          <w:sz w:val="24"/>
          <w:szCs w:val="24"/>
        </w:rPr>
        <w:br/>
      </w:r>
      <w:r w:rsidR="00D20383" w:rsidRPr="00623D4A">
        <w:rPr>
          <w:rFonts w:ascii="Arial" w:hAnsi="Arial" w:cs="Arial"/>
          <w:sz w:val="24"/>
          <w:szCs w:val="24"/>
        </w:rPr>
        <w:t>nadbryg.</w:t>
      </w:r>
      <w:r w:rsidRPr="00623D4A">
        <w:rPr>
          <w:rFonts w:ascii="Arial" w:hAnsi="Arial" w:cs="Arial"/>
          <w:sz w:val="24"/>
          <w:szCs w:val="24"/>
        </w:rPr>
        <w:t xml:space="preserve"> </w:t>
      </w:r>
      <w:r w:rsidR="00D20383" w:rsidRPr="00623D4A">
        <w:rPr>
          <w:rFonts w:ascii="Arial" w:hAnsi="Arial" w:cs="Arial"/>
          <w:sz w:val="24"/>
          <w:szCs w:val="24"/>
        </w:rPr>
        <w:t>Andrzejem Bartkowiakiem</w:t>
      </w:r>
    </w:p>
    <w:p w14:paraId="2E81F274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00-463 Warszawa, ul. Podchorążych 38</w:t>
      </w:r>
    </w:p>
    <w:p w14:paraId="4A3F144C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Zwanym dalej „Zamawiającym”</w:t>
      </w:r>
    </w:p>
    <w:p w14:paraId="70FA7E60" w14:textId="77777777" w:rsidR="00043BC9" w:rsidRPr="00043BC9" w:rsidRDefault="00043BC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CF0FC0" w14:textId="77777777" w:rsidR="000F18F9" w:rsidRPr="00043BC9" w:rsidRDefault="000F18F9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BC9">
        <w:rPr>
          <w:rFonts w:ascii="Arial" w:hAnsi="Arial" w:cs="Arial"/>
          <w:sz w:val="24"/>
          <w:szCs w:val="24"/>
        </w:rPr>
        <w:t>a firmą</w:t>
      </w:r>
    </w:p>
    <w:p w14:paraId="269C21BA" w14:textId="77777777" w:rsidR="000F18F9" w:rsidRPr="00043BC9" w:rsidRDefault="00C6382B" w:rsidP="00C94E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</w:t>
      </w:r>
    </w:p>
    <w:p w14:paraId="4EC6A267" w14:textId="77777777" w:rsidR="000F18F9" w:rsidRPr="00043BC9" w:rsidRDefault="00043BC9" w:rsidP="00C94E7C">
      <w:pPr>
        <w:spacing w:before="332" w:line="276" w:lineRule="auto"/>
        <w:ind w:lef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ł</w:t>
      </w:r>
      <w:r w:rsidR="000F18F9" w:rsidRPr="00043BC9">
        <w:rPr>
          <w:rFonts w:ascii="Arial" w:eastAsia="Arial" w:hAnsi="Arial" w:cs="Arial"/>
          <w:color w:val="000000"/>
          <w:sz w:val="24"/>
          <w:szCs w:val="24"/>
        </w:rPr>
        <w:t>ącznie zwanych „Stronami"</w:t>
      </w:r>
    </w:p>
    <w:p w14:paraId="35512E59" w14:textId="77777777" w:rsidR="000F18F9" w:rsidRPr="00043BC9" w:rsidRDefault="000F18F9" w:rsidP="00644A2E">
      <w:pPr>
        <w:spacing w:before="442" w:line="276" w:lineRule="auto"/>
        <w:ind w:left="7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Zważywszy, że:</w:t>
      </w:r>
    </w:p>
    <w:p w14:paraId="066BD983" w14:textId="77777777" w:rsidR="000F18F9" w:rsidRPr="00043BC9" w:rsidRDefault="000F18F9" w:rsidP="00C94E7C">
      <w:pPr>
        <w:numPr>
          <w:ilvl w:val="0"/>
          <w:numId w:val="1"/>
        </w:numPr>
        <w:tabs>
          <w:tab w:val="clear" w:pos="360"/>
          <w:tab w:val="left" w:pos="792"/>
        </w:tabs>
        <w:spacing w:before="6" w:line="276" w:lineRule="auto"/>
        <w:ind w:left="792" w:hanging="36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usługi świadczone przez Wykonawcę w ramach Umowy głównej są związane z wykonywaniem przez Wykonawcę </w:t>
      </w:r>
      <w:r w:rsidR="00623D4A" w:rsidRPr="00043BC9">
        <w:rPr>
          <w:rFonts w:ascii="Arial" w:eastAsia="Arial" w:hAnsi="Arial" w:cs="Arial"/>
          <w:color w:val="000000"/>
          <w:sz w:val="24"/>
          <w:szCs w:val="24"/>
        </w:rPr>
        <w:t>operacji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danych osobowych w imieniu Zamawiającego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2842D82" w14:textId="77777777" w:rsidR="000F18F9" w:rsidRPr="00043BC9" w:rsidRDefault="000F18F9" w:rsidP="00C94E7C">
      <w:pPr>
        <w:numPr>
          <w:ilvl w:val="0"/>
          <w:numId w:val="1"/>
        </w:numPr>
        <w:tabs>
          <w:tab w:val="clear" w:pos="360"/>
          <w:tab w:val="left" w:pos="792"/>
        </w:tabs>
        <w:spacing w:before="6" w:line="276" w:lineRule="auto"/>
        <w:ind w:left="792" w:hanging="36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z uwagi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zakres i przedmiot usług świadczonych przez Wykonawcę, uznaje się za </w:t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konieczne powierzenie przetwarzania danych osobowych zgodnie </w:t>
      </w:r>
      <w:r w:rsidR="00C94E7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z art. 28 ust. 3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rozporządzenia Parlamentu Europejskiego i Rady (UE) 2016/679 z dnia 27 kwietnia 2016 r. w sprawie ochrony osób fizycznych </w:t>
      </w:r>
      <w:r w:rsidR="007C1139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w związku z przetwarzaniem danych osobowych i w sprawie swobodnego przepływu takich danych oraz uchylenia dyrektywy 95/46/WЕ (ogólne rozporządzenie o ochronie danych),</w:t>
      </w:r>
    </w:p>
    <w:p w14:paraId="53D2D9E6" w14:textId="77777777" w:rsidR="000F18F9" w:rsidRPr="00043BC9" w:rsidRDefault="000F18F9" w:rsidP="00303A65">
      <w:pPr>
        <w:tabs>
          <w:tab w:val="left" w:pos="792"/>
        </w:tabs>
        <w:spacing w:before="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w celu ustalenia zasad Przetwarzania oraz zabezpieczania Danych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osobowych, które Wykonawca przetwarza w imieniu Zamawiającego Strony postanowiły zawrzeć umowę o następującej treści:</w:t>
      </w:r>
    </w:p>
    <w:p w14:paraId="5AFE2831" w14:textId="77777777" w:rsidR="000F18F9" w:rsidRPr="00043BC9" w:rsidRDefault="000F18F9" w:rsidP="00C94E7C">
      <w:pPr>
        <w:spacing w:line="276" w:lineRule="auto"/>
        <w:rPr>
          <w:rFonts w:ascii="Arial" w:hAnsi="Arial" w:cs="Arial"/>
          <w:sz w:val="24"/>
          <w:szCs w:val="24"/>
        </w:rPr>
      </w:pPr>
    </w:p>
    <w:p w14:paraId="6358BF42" w14:textId="77777777" w:rsidR="000F18F9" w:rsidRPr="00043BC9" w:rsidRDefault="000F18F9" w:rsidP="00C94E7C">
      <w:pPr>
        <w:spacing w:line="276" w:lineRule="auto"/>
        <w:rPr>
          <w:rFonts w:ascii="Arial" w:hAnsi="Arial" w:cs="Arial"/>
          <w:sz w:val="24"/>
          <w:szCs w:val="24"/>
        </w:rPr>
      </w:pPr>
    </w:p>
    <w:p w14:paraId="5EAE308D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1</w:t>
      </w:r>
    </w:p>
    <w:p w14:paraId="5B896870" w14:textId="77777777" w:rsidR="000F18F9" w:rsidRPr="00043BC9" w:rsidRDefault="000F18F9" w:rsidP="00C94E7C">
      <w:pPr>
        <w:spacing w:before="116" w:line="276" w:lineRule="auto"/>
        <w:jc w:val="center"/>
        <w:textAlignment w:val="baseline"/>
        <w:rPr>
          <w:rFonts w:ascii="Arial" w:eastAsia="Lucida Console" w:hAnsi="Arial" w:cs="Arial"/>
          <w:b/>
          <w:color w:val="000000"/>
          <w:sz w:val="24"/>
          <w:szCs w:val="24"/>
        </w:rPr>
      </w:pPr>
      <w:r w:rsidRPr="00043BC9">
        <w:rPr>
          <w:rFonts w:ascii="Arial" w:eastAsia="Lucida Console" w:hAnsi="Arial" w:cs="Arial"/>
          <w:b/>
          <w:color w:val="000000"/>
          <w:sz w:val="24"/>
          <w:szCs w:val="24"/>
        </w:rPr>
        <w:t>Definicje</w:t>
      </w:r>
    </w:p>
    <w:p w14:paraId="41787B03" w14:textId="77777777" w:rsidR="000F18F9" w:rsidRPr="00043BC9" w:rsidRDefault="000F18F9" w:rsidP="00C94E7C">
      <w:pPr>
        <w:spacing w:before="452" w:line="276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Poniżej wskazane terminy mają dla Stron następujące znaczenie: </w:t>
      </w:r>
    </w:p>
    <w:p w14:paraId="4613F243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38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Administrator — osoba fizyczna lub prawna, organ publiczny, jednostka lub inny podmiot, który samodzielnie lub wspólnie z innymi ustala cele i sposoby przetwarzania danych </w:t>
      </w:r>
      <w:r w:rsidRPr="00043BC9">
        <w:rPr>
          <w:rFonts w:ascii="Arial" w:eastAsia="Lucida Console" w:hAnsi="Arial" w:cs="Arial"/>
          <w:color w:val="000000"/>
          <w:sz w:val="24"/>
          <w:szCs w:val="24"/>
        </w:rPr>
        <w:t>osobowych</w:t>
      </w:r>
      <w:r w:rsidR="00C6382B">
        <w:rPr>
          <w:rFonts w:ascii="Arial" w:eastAsia="Lucida Console" w:hAnsi="Arial" w:cs="Arial"/>
          <w:color w:val="000000"/>
          <w:sz w:val="24"/>
          <w:szCs w:val="24"/>
        </w:rPr>
        <w:t>.</w:t>
      </w:r>
      <w:r w:rsidRPr="00043BC9">
        <w:rPr>
          <w:rFonts w:ascii="Arial" w:eastAsia="Lucida Console" w:hAnsi="Arial" w:cs="Arial"/>
          <w:color w:val="000000"/>
          <w:sz w:val="24"/>
          <w:szCs w:val="24"/>
        </w:rPr>
        <w:t xml:space="preserve"> </w:t>
      </w:r>
    </w:p>
    <w:p w14:paraId="0641DBD2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23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Dane osobowe — dane w rozumieniu art. 4 pkt 1) RODO, tj, wszelkie informacje dotyczące zidentyfikowanej lub możliwej do zidentyfikowania osoby fizycznej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79AB4D9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22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Naruszenie ochrony Danych osobowych — naruszenie bezpieczeństwa prowadzące do przypadkowego lub niezgodnego z prawem zniszczenia, utracenia, zmodyfikowania, nieuprawnionego ujawnienia lub nieuprawnionego dostępu do Danych Osobowych przesyłanych, przechowywanych lub w inny sposób przetwarzanych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518AD17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Organ nadzorczy — niezależny organ publiczny ustanowiony przez państwa członkowskie zgodnie z art. 51 RODO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EB53767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3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Podmiot </w:t>
      </w:r>
      <w:r w:rsidR="00623D4A" w:rsidRPr="00043BC9">
        <w:rPr>
          <w:rFonts w:ascii="Arial" w:eastAsia="Arial" w:hAnsi="Arial" w:cs="Arial"/>
          <w:color w:val="000000"/>
          <w:sz w:val="24"/>
          <w:szCs w:val="24"/>
        </w:rPr>
        <w:t>przetwarzający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— osoba fizyczna lub prawna, organ publiczny, jednostka lub inny podmiot, który przetwarza dane osobowe w imieniu administratora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91B4190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3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color w:val="000000"/>
          <w:sz w:val="24"/>
          <w:szCs w:val="24"/>
        </w:rPr>
        <w:t>Przetwarzanie — operacja lub zestaw operacji wykonywanych</w:t>
      </w:r>
      <w:r w:rsidRPr="00043BC9">
        <w:rPr>
          <w:rFonts w:ascii="Arial" w:eastAsia="Times New Roman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 danych osobowych lub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zestawach danych osobowych w sposób zautomatyzowany lub niezautomatyzowany, taka jak </w:t>
      </w: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zbieranie, utrwalanie, organizowanie, porządkowanie, przechowywanie, adaptowanie lub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modyfikowanie, pobieranie, przeglądanie, wykorzystywanie, ujawnianie poprzez przesłanie, rozpowszechnianie lub innego rodzaju udostępnianie, dopasowywanie lub łączenie, ograniczanie, usuwanie lub niszczenie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5AEEE4E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8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RODO —rozporządzenie Parlamentu Europejskiego i Rady (UE) 2016/679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dnia 27 kwietnia 2016 r. w sprawie ochrony osób fizycznych w związku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o ochronie danych)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2F8FAA1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15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Umowa główna — zawarta przez Strony </w:t>
      </w:r>
      <w:r w:rsidRPr="00043BC9">
        <w:rPr>
          <w:rFonts w:ascii="Arial" w:hAnsi="Arial" w:cs="Arial"/>
          <w:sz w:val="24"/>
          <w:szCs w:val="24"/>
        </w:rPr>
        <w:t>na druk, skład i łamanie oraz dostawę czasopisma Komendy Głównej PSP „Przegląd Pożarniczy”</w:t>
      </w:r>
      <w:r w:rsidR="00C6382B">
        <w:rPr>
          <w:rFonts w:ascii="Arial" w:hAnsi="Arial" w:cs="Arial"/>
          <w:sz w:val="24"/>
          <w:szCs w:val="24"/>
        </w:rPr>
        <w:t>.</w:t>
      </w:r>
    </w:p>
    <w:p w14:paraId="04B3D998" w14:textId="77777777" w:rsidR="000F18F9" w:rsidRPr="00043BC9" w:rsidRDefault="000F18F9" w:rsidP="00303A65">
      <w:pPr>
        <w:numPr>
          <w:ilvl w:val="0"/>
          <w:numId w:val="16"/>
        </w:numPr>
        <w:tabs>
          <w:tab w:val="clear" w:pos="288"/>
          <w:tab w:val="left" w:pos="709"/>
        </w:tabs>
        <w:spacing w:before="115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Usługi — usługi, o których mowa w Umowy głównej</w:t>
      </w:r>
      <w:r w:rsidR="00C6382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2AF4D4D" w14:textId="77777777" w:rsidR="000F18F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35357A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2</w:t>
      </w:r>
    </w:p>
    <w:p w14:paraId="06514D23" w14:textId="77777777" w:rsidR="000F18F9" w:rsidRPr="00043BC9" w:rsidRDefault="000F18F9" w:rsidP="00C94E7C">
      <w:pPr>
        <w:spacing w:before="24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b/>
          <w:color w:val="000000"/>
          <w:sz w:val="24"/>
          <w:szCs w:val="24"/>
        </w:rPr>
        <w:t>Zakres, cel i charakter przetwarzania Danych osobowych</w:t>
      </w:r>
    </w:p>
    <w:p w14:paraId="7808EA97" w14:textId="77777777" w:rsidR="000F18F9" w:rsidRPr="00043BC9" w:rsidRDefault="000F18F9" w:rsidP="00C94E7C">
      <w:pPr>
        <w:numPr>
          <w:ilvl w:val="0"/>
          <w:numId w:val="3"/>
        </w:numPr>
        <w:tabs>
          <w:tab w:val="left" w:pos="576"/>
        </w:tabs>
        <w:spacing w:before="240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Za</w:t>
      </w:r>
      <w:r w:rsidR="0052741D" w:rsidRPr="00043BC9">
        <w:rPr>
          <w:rFonts w:ascii="Arial" w:eastAsia="Arial" w:hAnsi="Arial" w:cs="Arial"/>
          <w:color w:val="000000"/>
          <w:sz w:val="24"/>
          <w:szCs w:val="24"/>
        </w:rPr>
        <w:t>m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awiający, spełniwszy wszelkie warunki legalności przetwarzania Danych Osobowych, działając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podstawie art. 28 ust. 3 RODO powierza Wykonawcy przetwarzanie Danych osobowych jego pracowników, osób współdziałających z Zamawiającym oraz u</w:t>
      </w:r>
      <w:r w:rsidR="00F56A98">
        <w:rPr>
          <w:rFonts w:ascii="Arial" w:eastAsia="Arial" w:hAnsi="Arial" w:cs="Arial"/>
          <w:color w:val="000000"/>
          <w:sz w:val="24"/>
          <w:szCs w:val="24"/>
        </w:rPr>
        <w:t>czestników prowadzonych działań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w związku ze świadczeniem Usług będących przedmiotem Umowy głównej. </w:t>
      </w:r>
    </w:p>
    <w:p w14:paraId="091C8983" w14:textId="77777777" w:rsidR="000F18F9" w:rsidRPr="00043BC9" w:rsidRDefault="000F18F9" w:rsidP="00C94E7C">
      <w:pPr>
        <w:numPr>
          <w:ilvl w:val="0"/>
          <w:numId w:val="3"/>
        </w:numPr>
        <w:tabs>
          <w:tab w:val="left" w:pos="576"/>
        </w:tabs>
        <w:spacing w:before="11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Wykonawca jako Podmiot przetwarzający przyjmuje Dane Osobowe do przetwarzania o charakterze ciągłym i bezpośrednim oraz zobowiązuje się je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>przetwarzać w imieniu Zamawiającego na zasadach określonych w niniejszej umowie i przez okres jej obowiązywania.</w:t>
      </w:r>
      <w:r w:rsidRPr="00043BC9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</w:t>
      </w:r>
    </w:p>
    <w:p w14:paraId="26D4145F" w14:textId="77777777" w:rsidR="000F18F9" w:rsidRPr="00043BC9" w:rsidRDefault="000F18F9" w:rsidP="00C94E7C">
      <w:pPr>
        <w:pStyle w:val="Akapitzlist"/>
        <w:numPr>
          <w:ilvl w:val="0"/>
          <w:numId w:val="3"/>
        </w:numPr>
        <w:spacing w:before="119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Na powierzone Wykonawcy Dane Osobowe składają się dane przetwarzane </w:t>
      </w:r>
      <w:r w:rsidR="007C1139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bazie prenumeratorów w związku z </w:t>
      </w:r>
      <w:r w:rsidRPr="00043BC9">
        <w:rPr>
          <w:rFonts w:ascii="Arial" w:hAnsi="Arial" w:cs="Arial"/>
          <w:sz w:val="24"/>
          <w:szCs w:val="24"/>
        </w:rPr>
        <w:t>drukiem, składem i łamaniem oraz dostawą czasopisma Komendy Głównej PSP „Przegląd Pożarniczy.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11E59AD" w14:textId="77777777" w:rsidR="000F18F9" w:rsidRPr="00043BC9" w:rsidRDefault="000F18F9" w:rsidP="00C94E7C">
      <w:pPr>
        <w:pStyle w:val="Akapitzlist"/>
        <w:numPr>
          <w:ilvl w:val="0"/>
          <w:numId w:val="3"/>
        </w:numPr>
        <w:tabs>
          <w:tab w:val="left" w:pos="576"/>
        </w:tabs>
        <w:spacing w:before="231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Wykonawca jest uprawniony do:</w:t>
      </w:r>
    </w:p>
    <w:p w14:paraId="74632187" w14:textId="5BBE22CD" w:rsidR="000F18F9" w:rsidRPr="00043BC9" w:rsidRDefault="000F18F9" w:rsidP="00C94E7C">
      <w:pPr>
        <w:numPr>
          <w:ilvl w:val="0"/>
          <w:numId w:val="4"/>
        </w:numPr>
        <w:tabs>
          <w:tab w:val="left" w:pos="1296"/>
        </w:tabs>
        <w:spacing w:before="110" w:line="276" w:lineRule="auto"/>
        <w:ind w:left="1296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BC9">
        <w:rPr>
          <w:rFonts w:ascii="Arial" w:eastAsia="Times New Roman" w:hAnsi="Arial" w:cs="Arial"/>
          <w:color w:val="000000"/>
          <w:sz w:val="24"/>
          <w:szCs w:val="24"/>
        </w:rPr>
        <w:t xml:space="preserve">wykonywania na Danych Osobowych wszelkich zautomatyzowanych lub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niezautomatyzowanych operacji przetwarzania uzasadnionych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i niezbędnych dla realizacji Usług, które mogą obejmować m.in.: zbieranie, utrwalanie, organizowanie, porządkowanie, aktualizację, przechowywanie, archiwizowanie, modyfikowanie, pobieranie, kopiowan</w:t>
      </w:r>
      <w:r w:rsidR="00173122">
        <w:rPr>
          <w:rFonts w:ascii="Arial" w:eastAsia="Arial" w:hAnsi="Arial" w:cs="Arial"/>
          <w:color w:val="000000"/>
          <w:sz w:val="24"/>
          <w:szCs w:val="24"/>
        </w:rPr>
        <w:t>ie, przeglądanie, wykorzystywan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e, udostępn</w:t>
      </w:r>
      <w:r w:rsidR="004964D3">
        <w:rPr>
          <w:rFonts w:ascii="Arial" w:eastAsia="Arial" w:hAnsi="Arial" w:cs="Arial"/>
          <w:color w:val="000000"/>
          <w:sz w:val="24"/>
          <w:szCs w:val="24"/>
        </w:rPr>
        <w:t>ianie, usuwanie lub niszczenie;</w:t>
      </w:r>
    </w:p>
    <w:p w14:paraId="1A0A3686" w14:textId="77777777" w:rsidR="000F18F9" w:rsidRPr="00043BC9" w:rsidRDefault="000F18F9" w:rsidP="00C94E7C">
      <w:pPr>
        <w:numPr>
          <w:ilvl w:val="0"/>
          <w:numId w:val="4"/>
        </w:numPr>
        <w:tabs>
          <w:tab w:val="left" w:pos="1296"/>
        </w:tabs>
        <w:spacing w:before="110" w:line="276" w:lineRule="auto"/>
        <w:ind w:left="1296"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przetwarzania Danych osobowych wyłącznie w celach związanych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z realizacją Usług. </w:t>
      </w:r>
    </w:p>
    <w:p w14:paraId="14DA7D89" w14:textId="77777777" w:rsidR="000F18F9" w:rsidRPr="00043BC9" w:rsidRDefault="000F18F9" w:rsidP="00C94E7C">
      <w:pPr>
        <w:spacing w:before="120" w:line="276" w:lineRule="auto"/>
        <w:ind w:left="709" w:hanging="283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5. W celu zapewnienia prawidłowej realizacji niniejszej umowy Strony wskazują osoby kontaktowe w sprawach związanych z jej realizacją:</w:t>
      </w:r>
    </w:p>
    <w:p w14:paraId="1D0EB5DB" w14:textId="77777777" w:rsidR="00C941CA" w:rsidRPr="00043BC9" w:rsidRDefault="000F18F9" w:rsidP="00C94E7C">
      <w:pPr>
        <w:tabs>
          <w:tab w:val="left" w:pos="709"/>
          <w:tab w:val="right" w:leader="dot" w:pos="8568"/>
        </w:tabs>
        <w:spacing w:before="120"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dla Zamawiającego: </w:t>
      </w:r>
    </w:p>
    <w:p w14:paraId="5863582A" w14:textId="77777777" w:rsidR="000F18F9" w:rsidRPr="00E13C06" w:rsidRDefault="00C941CA" w:rsidP="00C94E7C">
      <w:pPr>
        <w:tabs>
          <w:tab w:val="left" w:pos="709"/>
          <w:tab w:val="right" w:leader="dot" w:pos="8568"/>
        </w:tabs>
        <w:spacing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E13C06">
        <w:rPr>
          <w:rFonts w:ascii="Arial" w:eastAsia="Arial" w:hAnsi="Arial" w:cs="Arial"/>
          <w:color w:val="000000"/>
          <w:sz w:val="24"/>
          <w:szCs w:val="24"/>
        </w:rPr>
        <w:t>Anna Łańduch</w:t>
      </w:r>
      <w:r w:rsidR="000F18F9" w:rsidRPr="00E13C06">
        <w:rPr>
          <w:rFonts w:ascii="Arial" w:eastAsia="Arial" w:hAnsi="Arial" w:cs="Arial"/>
          <w:color w:val="000000"/>
          <w:sz w:val="24"/>
          <w:szCs w:val="24"/>
        </w:rPr>
        <w:t>, e-mail:</w:t>
      </w:r>
      <w:r w:rsidRPr="00E13C06">
        <w:rPr>
          <w:rFonts w:ascii="Arial" w:eastAsia="Arial" w:hAnsi="Arial" w:cs="Arial"/>
          <w:color w:val="000000"/>
          <w:sz w:val="24"/>
          <w:szCs w:val="24"/>
        </w:rPr>
        <w:t xml:space="preserve"> alanduch@kgpsp.gov.pl</w:t>
      </w:r>
      <w:r w:rsidR="000F18F9" w:rsidRPr="00E13C06">
        <w:rPr>
          <w:rFonts w:ascii="Arial" w:eastAsia="Arial" w:hAnsi="Arial" w:cs="Arial"/>
          <w:color w:val="000000"/>
          <w:sz w:val="24"/>
          <w:szCs w:val="24"/>
        </w:rPr>
        <w:t xml:space="preserve">, tel. </w:t>
      </w:r>
      <w:r w:rsidRPr="00E13C06">
        <w:rPr>
          <w:rFonts w:ascii="Arial" w:eastAsia="Arial" w:hAnsi="Arial" w:cs="Arial"/>
          <w:color w:val="000000"/>
          <w:sz w:val="24"/>
          <w:szCs w:val="24"/>
        </w:rPr>
        <w:t>22 523 33 07</w:t>
      </w:r>
      <w:r w:rsidR="000F18F9" w:rsidRPr="00E13C0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63A39A4" w14:textId="77777777" w:rsidR="00C94E7C" w:rsidRPr="00C94E7C" w:rsidRDefault="007D2B82" w:rsidP="00C94E7C">
      <w:pPr>
        <w:tabs>
          <w:tab w:val="left" w:pos="709"/>
          <w:tab w:val="right" w:leader="dot" w:pos="8568"/>
        </w:tabs>
        <w:spacing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7D2B82">
        <w:rPr>
          <w:rFonts w:ascii="Arial" w:eastAsia="Arial" w:hAnsi="Arial" w:cs="Arial"/>
          <w:color w:val="000000"/>
          <w:sz w:val="24"/>
          <w:szCs w:val="24"/>
        </w:rPr>
        <w:t>Emilia Klim</w:t>
      </w:r>
      <w:r w:rsidR="00C94E7C" w:rsidRPr="007D2B82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B3BDB">
        <w:rPr>
          <w:rFonts w:ascii="Arial" w:eastAsia="Arial" w:hAnsi="Arial" w:cs="Arial"/>
          <w:sz w:val="24"/>
          <w:szCs w:val="24"/>
        </w:rPr>
        <w:t xml:space="preserve">e-mail: </w:t>
      </w:r>
      <w:hyperlink r:id="rId7" w:history="1">
        <w:r w:rsidRPr="007D2B82">
          <w:rPr>
            <w:rStyle w:val="Hipercze"/>
            <w:rFonts w:ascii="Arial" w:eastAsia="Arial" w:hAnsi="Arial" w:cs="Arial"/>
            <w:color w:val="auto"/>
            <w:sz w:val="24"/>
            <w:szCs w:val="24"/>
            <w:u w:val="none"/>
          </w:rPr>
          <w:t>eklim@kgpsp.gov.pl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 w:rsidR="00C94E7C" w:rsidRPr="00623D4A">
        <w:rPr>
          <w:rFonts w:ascii="Arial" w:eastAsia="Arial" w:hAnsi="Arial" w:cs="Arial"/>
          <w:color w:val="000000"/>
          <w:sz w:val="24"/>
          <w:szCs w:val="24"/>
        </w:rPr>
        <w:t xml:space="preserve"> tel. 22 523 33 </w:t>
      </w:r>
      <w:r>
        <w:rPr>
          <w:rFonts w:ascii="Arial" w:eastAsia="Arial" w:hAnsi="Arial" w:cs="Arial"/>
          <w:color w:val="000000"/>
          <w:sz w:val="24"/>
          <w:szCs w:val="24"/>
        </w:rPr>
        <w:t>06</w:t>
      </w:r>
    </w:p>
    <w:p w14:paraId="32C2487B" w14:textId="77777777" w:rsidR="00C941CA" w:rsidRPr="00043BC9" w:rsidRDefault="00C941CA" w:rsidP="00C94E7C">
      <w:pPr>
        <w:tabs>
          <w:tab w:val="left" w:pos="709"/>
          <w:tab w:val="right" w:pos="8568"/>
        </w:tabs>
        <w:spacing w:before="120"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dla Wykonawcy:</w:t>
      </w:r>
    </w:p>
    <w:p w14:paraId="626372EB" w14:textId="77777777" w:rsidR="000F18F9" w:rsidRPr="00043BC9" w:rsidRDefault="000F18F9" w:rsidP="00C94E7C">
      <w:pPr>
        <w:tabs>
          <w:tab w:val="left" w:pos="709"/>
          <w:tab w:val="right" w:pos="8568"/>
        </w:tabs>
        <w:spacing w:line="276" w:lineRule="auto"/>
        <w:ind w:left="709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1C3C9237" w14:textId="77777777" w:rsidR="000F18F9" w:rsidRDefault="000F18F9" w:rsidP="00C94E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C21096" w14:textId="77777777" w:rsidR="000F18F9" w:rsidRPr="00043BC9" w:rsidRDefault="000F18F9" w:rsidP="00C94E7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3</w:t>
      </w:r>
    </w:p>
    <w:p w14:paraId="620324B4" w14:textId="77777777" w:rsidR="000F18F9" w:rsidRPr="00043BC9" w:rsidRDefault="000F18F9" w:rsidP="00C94E7C">
      <w:pPr>
        <w:spacing w:before="110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 xml:space="preserve">Dalsze powierzenie przetwarzania danych </w:t>
      </w:r>
    </w:p>
    <w:p w14:paraId="2DA401E8" w14:textId="77777777" w:rsidR="000F18F9" w:rsidRPr="00043BC9" w:rsidRDefault="000F18F9" w:rsidP="00C94E7C">
      <w:pPr>
        <w:numPr>
          <w:ilvl w:val="0"/>
          <w:numId w:val="5"/>
        </w:numPr>
        <w:tabs>
          <w:tab w:val="left" w:pos="576"/>
        </w:tabs>
        <w:spacing w:before="44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Wykonawca jest uprawniony do korzystania z usług innego Podmiotu przetwarzającego w trakcie realizacji Przetwarzania Danych Osobowych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podstawie niniejszej umowy, wyłącznie po uzyskaniu uprzedniej pisemnej zgody Zamawiającego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dalsze powierzenie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ich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przetwarzania temu usługodawcy. </w:t>
      </w:r>
    </w:p>
    <w:p w14:paraId="07E9E612" w14:textId="77777777" w:rsidR="000F18F9" w:rsidRPr="00C94E7C" w:rsidRDefault="000F18F9" w:rsidP="00C94E7C">
      <w:pPr>
        <w:numPr>
          <w:ilvl w:val="0"/>
          <w:numId w:val="5"/>
        </w:numPr>
        <w:tabs>
          <w:tab w:val="left" w:pos="288"/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Wykonawca jest obowiązany poinformować Zamawiającego o każdym</w:t>
      </w:r>
      <w:r w:rsidR="00C94E7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planowanym dalszym powierzeniu przetwarzania Danych Osobowych innemu usługodawcy, który udziela zgodę lub wyraża sprzeciw wobec dalszego powierzenia przetwarzania w/w danych usługodawcy wskazanemu przez Wykonawcę. </w:t>
      </w:r>
    </w:p>
    <w:p w14:paraId="332BEA46" w14:textId="306230E4" w:rsidR="000F18F9" w:rsidRPr="00043BC9" w:rsidRDefault="000F18F9" w:rsidP="00C94E7C">
      <w:pPr>
        <w:numPr>
          <w:ilvl w:val="0"/>
          <w:numId w:val="5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Wykonawca jest zobowiązany zapewnić, iż inny podmiot przetwarzający,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z którego usług zamierza korzystać przy przetwarzaniu Danych Osobowych daje wystarczające gwarancje wdrożenia odpowiednich środków technicznych i organizacyjnych, by przetwarzanie spełniał</w:t>
      </w:r>
      <w:r w:rsidR="002B7873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wymogi RODO oraz chroniło prawa osób, których dane dotyczą. </w:t>
      </w:r>
    </w:p>
    <w:p w14:paraId="36C75FF0" w14:textId="77777777" w:rsidR="000F18F9" w:rsidRPr="00043BC9" w:rsidRDefault="000F18F9" w:rsidP="006C69E0">
      <w:pPr>
        <w:numPr>
          <w:ilvl w:val="0"/>
          <w:numId w:val="5"/>
        </w:numPr>
        <w:tabs>
          <w:tab w:val="left" w:pos="709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>W przypadku dalszego powierzenia czynności przetwarzania innemu podmiotowi przetwarzającemu Wykonawca nakłada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ten inny podmiot przetwarzający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mocy umowy (w formie pisemnej), takie same obowiązki ochrony danych jakie spoczywają</w:t>
      </w:r>
      <w:r w:rsidRPr="00043BC9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Wykonawcy w ramach niniejszej umowy, w szczególności obowiązki dotyczące wdrożenia odpowiednich środków technicznych i organizacyjnych, tak aby przetwarzanie odpowiadało wymogom art. 32 RODO. </w:t>
      </w:r>
    </w:p>
    <w:p w14:paraId="19B8523B" w14:textId="77777777" w:rsidR="000F18F9" w:rsidRPr="00043BC9" w:rsidRDefault="000F18F9" w:rsidP="006C69E0">
      <w:pPr>
        <w:numPr>
          <w:ilvl w:val="0"/>
          <w:numId w:val="5"/>
        </w:numPr>
        <w:tabs>
          <w:tab w:val="left" w:pos="709"/>
        </w:tabs>
        <w:spacing w:before="116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Wykonawca może przetwarzać dane osobowe wyłącznie na terenie Europejskiego Obszaru Gospodarczego, zwanego dalej </w:t>
      </w: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„EOG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". W skład EOG wchodzą następujące państwa: wszystkie państwa członkowskie Unii Europejskiej oraz Islandia, Norwegia, Liechtenstein.</w:t>
      </w:r>
      <w:r w:rsidR="0024585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F376551" w14:textId="77777777" w:rsidR="000F18F9" w:rsidRPr="00043BC9" w:rsidRDefault="000F18F9" w:rsidP="006C69E0">
      <w:pPr>
        <w:numPr>
          <w:ilvl w:val="0"/>
          <w:numId w:val="5"/>
        </w:numPr>
        <w:tabs>
          <w:tab w:val="left" w:pos="709"/>
        </w:tabs>
        <w:spacing w:before="10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Wykonawca ponosi wobec Zamawiającego odpowiedzialność za wszelkie działania i zaniechania innego podmiotu przetwarzającego związane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z ochroną powierzonych Danych osobowych</w:t>
      </w:r>
      <w:r w:rsidR="00EF49A1">
        <w:rPr>
          <w:rFonts w:ascii="Arial" w:eastAsia="Arial" w:hAnsi="Arial" w:cs="Arial"/>
          <w:color w:val="000000"/>
          <w:sz w:val="24"/>
          <w:szCs w:val="24"/>
        </w:rPr>
        <w:t>,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jak za własne działania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i zaniechania. </w:t>
      </w:r>
    </w:p>
    <w:p w14:paraId="1B36C3FF" w14:textId="77777777" w:rsidR="000F18F9" w:rsidRPr="00043BC9" w:rsidRDefault="000F18F9" w:rsidP="006C69E0">
      <w:pPr>
        <w:numPr>
          <w:ilvl w:val="0"/>
          <w:numId w:val="5"/>
        </w:numPr>
        <w:tabs>
          <w:tab w:val="left" w:pos="288"/>
          <w:tab w:val="left" w:pos="709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przypadku dopuszczenia się przez inny podmiot przetwarzający naruszenia zasad ochrony powierzonych Danych osobowych, Zamawiający ma prawo żądać zaprzestania korzystania przez Wykonawcę z usług tego podmiotu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w procesie przetwarzania Danych Osobowych.</w:t>
      </w:r>
    </w:p>
    <w:p w14:paraId="1F09D2DF" w14:textId="77777777" w:rsidR="000F18F9" w:rsidRPr="00043BC9" w:rsidRDefault="000F18F9" w:rsidP="00C94E7C">
      <w:p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56EB888E" w14:textId="77777777" w:rsidR="000F18F9" w:rsidRPr="00043BC9" w:rsidRDefault="000F18F9" w:rsidP="00C94E7C">
      <w:pPr>
        <w:pStyle w:val="Akapitzli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BC9">
        <w:rPr>
          <w:rFonts w:ascii="Arial" w:hAnsi="Arial" w:cs="Arial"/>
          <w:b/>
          <w:sz w:val="24"/>
          <w:szCs w:val="24"/>
        </w:rPr>
        <w:t>§ 4</w:t>
      </w:r>
    </w:p>
    <w:p w14:paraId="24E29DBC" w14:textId="77777777" w:rsidR="000F18F9" w:rsidRPr="00043BC9" w:rsidRDefault="000F18F9" w:rsidP="00C94E7C">
      <w:pPr>
        <w:spacing w:before="111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 xml:space="preserve">Obowiązki Wykonawcy </w:t>
      </w:r>
    </w:p>
    <w:p w14:paraId="24C9E939" w14:textId="77777777" w:rsidR="000F18F9" w:rsidRPr="00043BC9" w:rsidRDefault="000F18F9" w:rsidP="00C94E7C">
      <w:pPr>
        <w:spacing w:before="576" w:line="276" w:lineRule="auto"/>
        <w:ind w:left="21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1. Wykonawca jest obowiązany:</w:t>
      </w:r>
    </w:p>
    <w:p w14:paraId="710504D3" w14:textId="77777777" w:rsidR="000F18F9" w:rsidRPr="00C94E7C" w:rsidRDefault="000F18F9" w:rsidP="00C94E7C">
      <w:pPr>
        <w:numPr>
          <w:ilvl w:val="0"/>
          <w:numId w:val="6"/>
        </w:numPr>
        <w:tabs>
          <w:tab w:val="left" w:pos="1224"/>
        </w:tabs>
        <w:spacing w:before="94" w:line="276" w:lineRule="auto"/>
        <w:ind w:left="1077"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>przetwarzać Dane Osobowe wyłącznie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udokumentowane polecenie Zamawiającego, przy czym za udokumentowane polecenie Zamawiającego uważa się polecenia przekazywane drogą elektroniczną lub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piśmie. Powyższy obowiązek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nie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dotyczy sytuacji gdy wymóg przetwarzania Danych Osobowych nakłada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Wykonawcę prawo Unii Europejskiej lub prawo państwa członkowskiego, któremu podlega Wykonawca. W takim przypadku przed rozpoczęciem przetwarzania Wykonawca poinformuje Zamawiającego o tym obowiązku prawnym, </w:t>
      </w:r>
      <w:r w:rsidR="00C94E7C" w:rsidRP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>o ile prawo to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nie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zabrania udzielania takiej informacji z uwagi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ważny interes publiczny. </w:t>
      </w:r>
    </w:p>
    <w:p w14:paraId="6896F9AD" w14:textId="77777777" w:rsidR="000F18F9" w:rsidRPr="00C94E7C" w:rsidRDefault="000F18F9" w:rsidP="00C94E7C">
      <w:pPr>
        <w:numPr>
          <w:ilvl w:val="0"/>
          <w:numId w:val="6"/>
        </w:numPr>
        <w:tabs>
          <w:tab w:val="left" w:pos="1224"/>
        </w:tabs>
        <w:spacing w:before="94" w:line="276" w:lineRule="auto"/>
        <w:ind w:left="1077"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>do ochrony powierzonych mu do przetwarzania Danych Osobowych poprzez podjęcie wszelkich środków technicznych i organizacyjnych zapewniających adekwatny stopień bezpieczeństwa odpowiadający ryzyku związanemu z przetwarzaniem danych osobowych, wymaganych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mocy art. 32-36 RODO. </w:t>
      </w:r>
      <w:r w:rsidRPr="00C94E7C">
        <w:rPr>
          <w:rFonts w:ascii="Arial" w:hAnsi="Arial" w:cs="Arial"/>
          <w:sz w:val="24"/>
          <w:szCs w:val="24"/>
        </w:rPr>
        <w:t xml:space="preserve"> W szczególności zobowiązuje się do:</w:t>
      </w:r>
    </w:p>
    <w:p w14:paraId="02F558C3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 xml:space="preserve">zastosowania środków technicznych i organizacyjnych zapewniających ochronę przetwarzania danych osobowych, </w:t>
      </w:r>
      <w:r w:rsidR="00C94E7C" w:rsidRPr="00C94E7C">
        <w:rPr>
          <w:rFonts w:ascii="Arial" w:hAnsi="Arial" w:cs="Arial"/>
          <w:sz w:val="24"/>
          <w:szCs w:val="24"/>
        </w:rPr>
        <w:br/>
      </w:r>
      <w:r w:rsidRPr="00C94E7C">
        <w:rPr>
          <w:rFonts w:ascii="Arial" w:hAnsi="Arial" w:cs="Arial"/>
          <w:sz w:val="24"/>
          <w:szCs w:val="24"/>
        </w:rPr>
        <w:lastRenderedPageBreak/>
        <w:t>a w szczególności zabezpieczenia danych przed ich udostępnianiem osobom nieupoważnionym, zabraniem przez osobę nieuprawnioną, uszkodzeniem lub zniszczeniem;</w:t>
      </w:r>
    </w:p>
    <w:p w14:paraId="195AEE6F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>dopuszczenia do przetwarzania danych osobowych, w tym obsługi systemu informatycznego oraz urządzeń wchodzących w jego skład służących do przetwarzania danych, wyłącznie osób posiadających wydane przez niego upoważnienie;</w:t>
      </w:r>
    </w:p>
    <w:p w14:paraId="5079D7A4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>zapewnienie kontroli nad prawidłowością przetwarzania danych;</w:t>
      </w:r>
    </w:p>
    <w:p w14:paraId="6D528BB6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>prowadzenie ewidencji osób upoważnionych do przetwarzania danych osobowych;</w:t>
      </w:r>
    </w:p>
    <w:p w14:paraId="12C6BCDB" w14:textId="77777777" w:rsidR="000F18F9" w:rsidRPr="00C94E7C" w:rsidRDefault="000F18F9" w:rsidP="00C94E7C">
      <w:pPr>
        <w:pStyle w:val="Akapitzlist"/>
        <w:numPr>
          <w:ilvl w:val="0"/>
          <w:numId w:val="7"/>
        </w:numPr>
        <w:tabs>
          <w:tab w:val="left" w:pos="1224"/>
        </w:tabs>
        <w:spacing w:before="111" w:line="276" w:lineRule="auto"/>
        <w:ind w:hanging="35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hAnsi="Arial" w:cs="Arial"/>
          <w:sz w:val="24"/>
          <w:szCs w:val="24"/>
        </w:rPr>
        <w:t xml:space="preserve">dochowania szczególnej staranności, aby osoby upoważnione do przetwarzania danych osobowych zachowały je w tajemnicy, również po zakończeniu realizacji Umowy powierzenia, między innymi poprzez poinformowanie ich o prawnych konsekwencjach naruszenia poufności danych oraz odebranie oświadczeń </w:t>
      </w:r>
      <w:r w:rsidR="00C94E7C" w:rsidRPr="00C94E7C">
        <w:rPr>
          <w:rFonts w:ascii="Arial" w:hAnsi="Arial" w:cs="Arial"/>
          <w:sz w:val="24"/>
          <w:szCs w:val="24"/>
        </w:rPr>
        <w:br/>
      </w:r>
      <w:r w:rsidRPr="00C94E7C">
        <w:rPr>
          <w:rFonts w:ascii="Arial" w:hAnsi="Arial" w:cs="Arial"/>
          <w:sz w:val="24"/>
          <w:szCs w:val="24"/>
        </w:rPr>
        <w:t>o zachowaniu w tajemnicy tych danych.</w:t>
      </w:r>
    </w:p>
    <w:p w14:paraId="6D47DB39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8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przestrzegać warunków korzystania z usług innego podmiotu przetwarzającego, o których mowa w § 3 niniejszej umowy. </w:t>
      </w:r>
    </w:p>
    <w:p w14:paraId="78B2065A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86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>poinformować Zamawiającego,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jego żądanie, o lokalizacji przetwarzania Danych osobowych przez Wykonawcę oraz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inne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podmioty przetwarzające, o których mowa w § 3 niniejszej umowy. </w:t>
      </w:r>
    </w:p>
    <w:p w14:paraId="60AA9338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95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>biorąc pod uwagę charakter przetwarzania, w miarę możliwości pomagać Zamawiającemu poprzez odpowiednie środki techniczne i organizacyjne wywiązać się z obowiązku odpowiadania</w:t>
      </w:r>
      <w:r w:rsidRPr="00C94E7C">
        <w:rPr>
          <w:rFonts w:ascii="Arial" w:eastAsia="Arial" w:hAnsi="Arial" w:cs="Arial"/>
          <w:color w:val="000000"/>
          <w:sz w:val="24"/>
          <w:szCs w:val="24"/>
          <w:lang w:val="de-DE"/>
        </w:rPr>
        <w:t xml:space="preserve"> na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żądania osoby, której dane dotyczą, w zakresie wykonywania jej praw określonych w rozdziale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>III RODO.</w:t>
      </w:r>
    </w:p>
    <w:p w14:paraId="0ADEB42C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106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uwzględniając charakter przetwarzania oraz dostępne mu informacje, pomaga Zamawiającemu wywiązać się z obowiązków określonych w art. 32-36 RODO. </w:t>
      </w:r>
    </w:p>
    <w:p w14:paraId="1CB2B3E2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105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udostępnić Zamawiającemu wszelkie informacje niezbędne do wykazania, </w:t>
      </w:r>
      <w:r w:rsidR="00C94E7C" w:rsidRP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iż spełnia obowiązki określone w niniejszym paragrafie oraz umożliwić Zamawiającemu lub upoważnionemu przez niego audytorowi przeprowadzanie audytów, o których mowa w </w:t>
      </w:r>
      <w:r w:rsidRPr="00C94E7C">
        <w:rPr>
          <w:rFonts w:ascii="Arial" w:eastAsia="Arial" w:hAnsi="Arial" w:cs="Arial"/>
          <w:sz w:val="24"/>
          <w:szCs w:val="24"/>
        </w:rPr>
        <w:t>§ 5</w:t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 niniejszej umowy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>i przyczyniać się do nich.</w:t>
      </w:r>
    </w:p>
    <w:p w14:paraId="0EABABEA" w14:textId="77777777" w:rsidR="000F18F9" w:rsidRPr="00C94E7C" w:rsidRDefault="000F18F9" w:rsidP="00C94E7C">
      <w:pPr>
        <w:numPr>
          <w:ilvl w:val="0"/>
          <w:numId w:val="8"/>
        </w:numPr>
        <w:tabs>
          <w:tab w:val="left" w:pos="1224"/>
        </w:tabs>
        <w:spacing w:before="105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niezwłocznie poinformować Zamawiającego o jakimkolwiek postępowaniu, </w:t>
      </w:r>
      <w:r w:rsidR="00C94E7C" w:rsidRP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C94E7C">
        <w:rPr>
          <w:rFonts w:ascii="Arial" w:eastAsia="Arial" w:hAnsi="Arial" w:cs="Arial"/>
          <w:color w:val="000000"/>
          <w:sz w:val="24"/>
          <w:szCs w:val="24"/>
        </w:rPr>
        <w:t xml:space="preserve">w szczególności administracyjnym lub sądowym, dotyczącym przetwarzania Danych osobowych przez Wykonawcę, o jakiejkolwiek decyzji administracyjnej lub orzeczeniu dotyczącym przetwarzania Danych osobowych, skierowanej do Wykonawcy, a także o wszelkich czynnościach kontrolnych podjętych wobec niego przez organ nadzorczy oraz o wynikach takiej kontroli, jeżeli jej zakresem objęto Dane osobowe powierzone Wykonawcy na podstawie niniejszej umowy. </w:t>
      </w:r>
    </w:p>
    <w:p w14:paraId="6AEED612" w14:textId="59C45D0F" w:rsidR="000F18F9" w:rsidRPr="00043BC9" w:rsidRDefault="000F18F9" w:rsidP="00C94E7C">
      <w:pPr>
        <w:spacing w:before="112" w:line="276" w:lineRule="auto"/>
        <w:ind w:left="576" w:hanging="432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2. Wykonawca po stwierdzeniu naruszenia ochrony Danych osobowych jest zobowiązany </w:t>
      </w:r>
      <w:r w:rsidR="00173122">
        <w:rPr>
          <w:rFonts w:ascii="Arial" w:eastAsia="Arial" w:hAnsi="Arial" w:cs="Arial"/>
          <w:color w:val="000000"/>
          <w:sz w:val="24"/>
          <w:szCs w:val="24"/>
        </w:rPr>
        <w:t xml:space="preserve">w ciągu 12 godzin od jego stwierdzenia 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>zgłosić je Zamawiającemu wskazując w zgłoszeniu:</w:t>
      </w:r>
    </w:p>
    <w:p w14:paraId="679754DE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before="6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datę i godzinę zdarzenia (jeśli jest znana; w razie potrzeby możliwe jest określenie w przybliżeniu), </w:t>
      </w:r>
    </w:p>
    <w:p w14:paraId="339FAAE1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opis charakteru i okoliczności naruszenia danych osobowych (w tym wskazanie, na czym polegało naruszenie, określenie miejsca,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w którym fizycznie doszło do naruszenia, wskazanie nośników, na których znajdowały się</w:t>
      </w:r>
      <w:bookmarkStart w:id="0" w:name="_GoBack"/>
      <w:bookmarkEnd w:id="0"/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dane będące przedmiotem naruszenia), </w:t>
      </w:r>
    </w:p>
    <w:p w14:paraId="0F6B589A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before="9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charakter i treść danych osobowych, których dotyczyło naruszenie, </w:t>
      </w:r>
    </w:p>
    <w:p w14:paraId="2432BDC6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before="104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przybliżoną liczbę osób (podmiotów danych), których dotyczyło naruszenie, </w:t>
      </w:r>
    </w:p>
    <w:p w14:paraId="49A726C0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opis potencjalnych konsekwencji i niekorzystnych skutków naruszenia danych osobowych dla osób, których dane dotyczą, </w:t>
      </w:r>
    </w:p>
    <w:p w14:paraId="2C867B14" w14:textId="77777777" w:rsidR="000F18F9" w:rsidRPr="00043BC9" w:rsidRDefault="000F18F9" w:rsidP="00303A65">
      <w:pPr>
        <w:numPr>
          <w:ilvl w:val="0"/>
          <w:numId w:val="9"/>
        </w:numPr>
        <w:tabs>
          <w:tab w:val="left" w:pos="1224"/>
        </w:tabs>
        <w:spacing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opis środków technicznych i organizacyjnych, które zostały lub mają być zastosowane w celu złagodzenia potencjalnych niekorzystnych skutków naruszenia danych osobowych,</w:t>
      </w:r>
    </w:p>
    <w:p w14:paraId="3E2C7440" w14:textId="77777777" w:rsidR="000F18F9" w:rsidRPr="00043BC9" w:rsidRDefault="000F18F9" w:rsidP="00303A65">
      <w:pPr>
        <w:pStyle w:val="Akapitzlist"/>
        <w:numPr>
          <w:ilvl w:val="0"/>
          <w:numId w:val="9"/>
        </w:numPr>
        <w:spacing w:after="302" w:line="276" w:lineRule="auto"/>
        <w:ind w:left="1134" w:hanging="425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dane kontaktowe do osoby, od której można uzyskać więcej informacji na temat zgłoszonego naruszenia danych osobowych. </w:t>
      </w:r>
    </w:p>
    <w:p w14:paraId="4A7487C0" w14:textId="77777777" w:rsidR="00043BC9" w:rsidRPr="00043BC9" w:rsidRDefault="00043BC9" w:rsidP="00C94E7C">
      <w:pPr>
        <w:pStyle w:val="Akapitzlist"/>
        <w:spacing w:after="302" w:line="276" w:lineRule="auto"/>
        <w:ind w:left="1584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7388BC0B" w14:textId="77777777" w:rsidR="000F18F9" w:rsidRPr="00043BC9" w:rsidRDefault="000F18F9" w:rsidP="00C94E7C">
      <w:pPr>
        <w:pStyle w:val="Akapitzlist"/>
        <w:spacing w:after="318" w:line="333" w:lineRule="exact"/>
        <w:ind w:left="0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043BC9">
        <w:rPr>
          <w:rFonts w:ascii="Arial" w:eastAsia="Arial" w:hAnsi="Arial"/>
          <w:b/>
          <w:color w:val="000000"/>
          <w:sz w:val="24"/>
          <w:szCs w:val="24"/>
          <w:lang w:val="en-US"/>
        </w:rPr>
        <w:t xml:space="preserve">§5 </w:t>
      </w:r>
      <w:r w:rsidRPr="00043BC9">
        <w:rPr>
          <w:rFonts w:ascii="Arial" w:eastAsia="Arial" w:hAnsi="Arial"/>
          <w:b/>
          <w:color w:val="000000"/>
          <w:sz w:val="24"/>
          <w:szCs w:val="24"/>
          <w:lang w:val="en-US"/>
        </w:rPr>
        <w:br/>
        <w:t>Audyt</w:t>
      </w:r>
    </w:p>
    <w:p w14:paraId="5FA2F665" w14:textId="77777777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Zamawiający ma prawo kontrolowania sposobu przetwarzania danych osobowych przez Wykonawcę, poprzez zobowiązanie Wykonawcy do udzielenia Zamawiającemu niezbędnych informacji i udostępnienia danych. </w:t>
      </w:r>
    </w:p>
    <w:p w14:paraId="09D35909" w14:textId="77777777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Zamawiający ma prawo dokonywania kontroli właściwego przetwarzania przez Wykonawcę danych osobowych w zakresie niniejszej umowy również poprzez wyznaczenie podmiotu zewnętrznego, który przeprowadzi audyt. Zamawiający powiadomi o zamiarze przeprowadzania kontroli z wyprzedzeniem, nie krótszym niż 10 dni roboczych, a Wykonawca zobowiązuje się udzielić wszelkich niezbędnych informacji dotyczących realizacji niniejszej umowy. </w:t>
      </w:r>
    </w:p>
    <w:p w14:paraId="0C0B67AB" w14:textId="77777777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Czynności kontrolne mogą być prowadzone w miejscu przetwarzania danych w trakcie dni roboczych (rozumianych jako dni od poniedziałku do piątku,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z wyłączeniem sobót i świąt) w godzinach od 10:00 do 16:00.</w:t>
      </w:r>
    </w:p>
    <w:p w14:paraId="2C94C3D8" w14:textId="77777777" w:rsidR="000F18F9" w:rsidRPr="00043BC9" w:rsidRDefault="000F18F9" w:rsidP="00C94E7C">
      <w:pPr>
        <w:numPr>
          <w:ilvl w:val="0"/>
          <w:numId w:val="10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Audyt wykonywany przy pomocy podmiotu zewnętrznego może być przeprowadzony jedynie przez podmiot, z którym Zamawiający zawarł stosowną umowę o zachowaniu poufności i w zakresie wykluczającym naruszenie informacji poufnych przedsiębiorstwa Wykonawcy oraz jego kontrahentów. </w:t>
      </w:r>
    </w:p>
    <w:p w14:paraId="6229FC33" w14:textId="77777777" w:rsidR="000F18F9" w:rsidRPr="00043BC9" w:rsidRDefault="000F18F9" w:rsidP="00C94E7C">
      <w:pPr>
        <w:numPr>
          <w:ilvl w:val="0"/>
          <w:numId w:val="10"/>
        </w:numPr>
        <w:tabs>
          <w:tab w:val="left" w:pos="504"/>
        </w:tabs>
        <w:spacing w:before="53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Audyty będą prowadzone na koszt Zamawiającego oraz w dobrej wierze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taki sposób, by nie zakłócać realizacji usług przez Wykonawcę oraz nie zaburzać innych zwyczajnych czynności. </w:t>
      </w:r>
    </w:p>
    <w:p w14:paraId="7FBD1C58" w14:textId="77777777" w:rsidR="000F18F9" w:rsidRPr="00043BC9" w:rsidRDefault="000F18F9" w:rsidP="00C94E7C">
      <w:pPr>
        <w:numPr>
          <w:ilvl w:val="0"/>
          <w:numId w:val="10"/>
        </w:numPr>
        <w:tabs>
          <w:tab w:val="left" w:pos="504"/>
        </w:tabs>
        <w:spacing w:before="5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Termin 10 dni, o którym mowa w ust. 2, nie ma zastosowania w sytuacji prowadzenia kontroli w wyniku incydentu bezpieczeństwa, kiedy to Zamawiający może przeprowadzić kontrolę niezwłocznie. </w:t>
      </w:r>
    </w:p>
    <w:p w14:paraId="14F56AC9" w14:textId="77777777" w:rsidR="000F18F9" w:rsidRPr="00043BC9" w:rsidRDefault="000F18F9" w:rsidP="00C94E7C">
      <w:pPr>
        <w:numPr>
          <w:ilvl w:val="0"/>
          <w:numId w:val="10"/>
        </w:numPr>
        <w:tabs>
          <w:tab w:val="left" w:pos="504"/>
        </w:tabs>
        <w:spacing w:before="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Zamawiający dostarcza Wykonawcy kopię raportu z przeprowadzonego audytu. W przypadku stwierdzenia w ramach audytu niezgodności działań Zamawiającego z niniejszą umową lub przepisami o ochronie Danych osobowych, Wykonawca niezwłocznie zapewni zgodność przetwarzania Danych osobowych w zakresie uchybień wskazanych w raporcie z audytu.</w:t>
      </w:r>
    </w:p>
    <w:p w14:paraId="260E5C97" w14:textId="77777777" w:rsidR="00043BC9" w:rsidRPr="00E13C06" w:rsidRDefault="00043BC9" w:rsidP="00C94E7C">
      <w:pPr>
        <w:spacing w:line="276" w:lineRule="auto"/>
        <w:ind w:left="504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02CFD8" w14:textId="77777777" w:rsidR="000F18F9" w:rsidRPr="00043BC9" w:rsidRDefault="000F18F9" w:rsidP="00C94E7C">
      <w:pPr>
        <w:spacing w:line="276" w:lineRule="auto"/>
        <w:ind w:left="504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§6</w:t>
      </w:r>
    </w:p>
    <w:p w14:paraId="56EC53C7" w14:textId="77777777" w:rsidR="000F18F9" w:rsidRPr="00043BC9" w:rsidRDefault="000F18F9" w:rsidP="00C94E7C">
      <w:pPr>
        <w:spacing w:before="67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Odpowiedzialność</w:t>
      </w: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4356EFFB" w14:textId="77777777" w:rsidR="000F18F9" w:rsidRPr="00043BC9" w:rsidRDefault="000F18F9" w:rsidP="00C94E7C">
      <w:pPr>
        <w:numPr>
          <w:ilvl w:val="0"/>
          <w:numId w:val="11"/>
        </w:numPr>
        <w:tabs>
          <w:tab w:val="left" w:pos="504"/>
        </w:tabs>
        <w:spacing w:before="370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Wykonawca odpowiada za szkody, jakie powstaną u Zamawiającego lub osób trzecich w wyniku niezgodnego z niniejszą umową przetwarzania przez Wykonawcę Danych Osobowych. </w:t>
      </w:r>
    </w:p>
    <w:p w14:paraId="79413F3B" w14:textId="77777777" w:rsidR="000F18F9" w:rsidRPr="00043BC9" w:rsidRDefault="000F18F9" w:rsidP="00C94E7C">
      <w:pPr>
        <w:numPr>
          <w:ilvl w:val="0"/>
          <w:numId w:val="11"/>
        </w:numPr>
        <w:tabs>
          <w:tab w:val="left" w:pos="504"/>
        </w:tabs>
        <w:spacing w:before="60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Odpowiedzialność Wykonawcy o której mowa w ust. 1 powyżej Umowy obejmuje wyłącznie bezpośrednią, rzeczywistą i majątkową szkodę, </w:t>
      </w:r>
      <w:r w:rsidR="00C94E7C">
        <w:rPr>
          <w:rFonts w:ascii="Arial" w:eastAsia="Arial" w:hAnsi="Arial" w:cs="Arial"/>
          <w:color w:val="000000"/>
          <w:sz w:val="24"/>
          <w:szCs w:val="24"/>
        </w:rPr>
        <w:br/>
      </w:r>
      <w:r w:rsidRPr="00043BC9">
        <w:rPr>
          <w:rFonts w:ascii="Arial" w:eastAsia="Arial" w:hAnsi="Arial" w:cs="Arial"/>
          <w:color w:val="000000"/>
          <w:sz w:val="24"/>
          <w:szCs w:val="24"/>
        </w:rPr>
        <w:t>z wyłączeniem wszelkich innych bezpośrednich lub pośrednich szkód, w tym utraconych korzyści i szkód niematerialnych</w:t>
      </w:r>
      <w:r w:rsidR="00981C40" w:rsidRPr="00043BC9">
        <w:rPr>
          <w:rFonts w:ascii="Arial" w:eastAsia="Arial" w:hAnsi="Arial" w:cs="Arial"/>
          <w:color w:val="000000"/>
          <w:sz w:val="24"/>
          <w:szCs w:val="24"/>
        </w:rPr>
        <w:t>.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723AC79" w14:textId="77777777" w:rsidR="000F18F9" w:rsidRPr="00043BC9" w:rsidRDefault="000F18F9" w:rsidP="00C94E7C">
      <w:pPr>
        <w:spacing w:before="436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§7</w:t>
      </w:r>
    </w:p>
    <w:p w14:paraId="0E9C897C" w14:textId="77777777" w:rsidR="000F18F9" w:rsidRPr="00043BC9" w:rsidRDefault="000F18F9" w:rsidP="00C94E7C">
      <w:pPr>
        <w:spacing w:before="73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Obowiązywanie umowy</w:t>
      </w: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26530043" w14:textId="77777777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before="104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Niniejsza umowa zostaje zawarta na czas obowiązywania Umowy głównej. </w:t>
      </w:r>
    </w:p>
    <w:p w14:paraId="593DD63E" w14:textId="77777777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before="72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Wypowiedzenie Umowy głównej skutkuje równoczesnym wypowiedzeniem niniejszej umowy. </w:t>
      </w:r>
    </w:p>
    <w:p w14:paraId="3450E270" w14:textId="77777777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przypadku gdy wyniki audytu, o którym mowa w § 5 niniejszej umowy lub kontroli przeprowadzonej przez organ nadzoru u Wykonawcy lub innego podmiotu przetwarzającego, któremu Wykonawca powierzył przetwarzanie Danych Osobowych wykażą, iż Wykonawca w sposób zawiniony naruszył postanowienia niniejszej umowy, lub w przypadku nieuwzględnienia przez Wykonawcę żądania, o którym mowa </w:t>
      </w:r>
      <w:r w:rsidRPr="00043BC9">
        <w:rPr>
          <w:rFonts w:ascii="Arial" w:eastAsia="Arial" w:hAnsi="Arial" w:cs="Arial"/>
          <w:sz w:val="24"/>
          <w:szCs w:val="24"/>
        </w:rPr>
        <w:t>w § 3 ust. 6</w:t>
      </w: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niniejszej umowy, Zamawiający jest uprawniony do rozwiązania tej umowy ze skutkiem natychmiastowym. </w:t>
      </w:r>
    </w:p>
    <w:p w14:paraId="1E0BBB54" w14:textId="77777777" w:rsidR="000F18F9" w:rsidRPr="00043BC9" w:rsidRDefault="000F18F9" w:rsidP="00C94E7C">
      <w:pPr>
        <w:numPr>
          <w:ilvl w:val="0"/>
          <w:numId w:val="12"/>
        </w:numPr>
        <w:tabs>
          <w:tab w:val="left" w:pos="504"/>
        </w:tabs>
        <w:spacing w:before="57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W przypadku rozwiązania niniejszej umowy, Wykonawca zależnie od decyzji Zamawiającego usuwa lub zwraca Zamawiającemu wszelkie nośniki zawierające Dane Osobowe oraz niezwłocznie i nieodwracalnie niszczy wszelkie kopie dokumentów i zapisów na wszelkich nośnikach, zawierających Dane Osobowe - jeśli nośniki te nie podlegają zwrotowi do Zamawiającemu. </w:t>
      </w:r>
    </w:p>
    <w:p w14:paraId="431E5AC9" w14:textId="77777777" w:rsidR="000F18F9" w:rsidRPr="00043BC9" w:rsidRDefault="000F18F9" w:rsidP="00C94E7C">
      <w:pPr>
        <w:pStyle w:val="Akapitzlist"/>
        <w:numPr>
          <w:ilvl w:val="0"/>
          <w:numId w:val="12"/>
        </w:numPr>
        <w:spacing w:before="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>Wykonawca jest obowiązany niezwłocznie wykonać obowiązek, o którym mowa w ust, 4 powyżej, nie później jednak niż w terminie 7 dni od rozwiązania niniejszej umowy, jak również poinformować o tym Zamawiającego na piśmie w terminie 5 dni roboczych od jego wykonania.</w:t>
      </w:r>
    </w:p>
    <w:p w14:paraId="7E8D9F9E" w14:textId="77777777" w:rsidR="000F18F9" w:rsidRPr="00043BC9" w:rsidRDefault="000F18F9" w:rsidP="00C94E7C">
      <w:pPr>
        <w:spacing w:before="403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lastRenderedPageBreak/>
        <w:t xml:space="preserve">§8 </w:t>
      </w:r>
    </w:p>
    <w:p w14:paraId="1A315EFF" w14:textId="77777777" w:rsidR="000F18F9" w:rsidRPr="00043BC9" w:rsidRDefault="000F18F9" w:rsidP="00C94E7C">
      <w:pPr>
        <w:spacing w:before="107" w:line="276" w:lineRule="auto"/>
        <w:jc w:val="center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043BC9">
        <w:rPr>
          <w:rFonts w:ascii="Arial" w:eastAsia="Arial" w:hAnsi="Arial" w:cs="Arial"/>
          <w:b/>
          <w:color w:val="000000"/>
          <w:sz w:val="24"/>
          <w:szCs w:val="24"/>
        </w:rPr>
        <w:t>Postanowienia końcowe</w:t>
      </w:r>
      <w:r w:rsidRPr="00043BC9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73161402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before="232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Wszelkie zmiany lub uzupełnienia w niniejszej umowie wymagają zachowania formy pisemnej pod rygorem nieważności. </w:t>
      </w:r>
    </w:p>
    <w:p w14:paraId="310A737C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 kwestiach nie uregulowanych niniejszą umową mają zastosowanie przepisy Kodeksu Cywilnego oraz RODO. </w:t>
      </w:r>
    </w:p>
    <w:p w14:paraId="78FD1F1B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Wszelkie spory wynikłe ze stosunku prawnego objętego niniejszą umową rozpatrywane będą przez sąd właściwy dla siedziby Zamawiającego. </w:t>
      </w:r>
    </w:p>
    <w:p w14:paraId="219F3E74" w14:textId="77777777" w:rsidR="000F18F9" w:rsidRPr="00043BC9" w:rsidRDefault="000F18F9" w:rsidP="00C94E7C">
      <w:pPr>
        <w:numPr>
          <w:ilvl w:val="0"/>
          <w:numId w:val="13"/>
        </w:numPr>
        <w:tabs>
          <w:tab w:val="left" w:pos="576"/>
        </w:tabs>
        <w:spacing w:before="58" w:line="276" w:lineRule="auto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043BC9">
        <w:rPr>
          <w:rFonts w:ascii="Arial" w:eastAsia="Arial" w:hAnsi="Arial" w:cs="Arial"/>
          <w:color w:val="000000"/>
          <w:sz w:val="24"/>
          <w:szCs w:val="24"/>
        </w:rPr>
        <w:t xml:space="preserve">  Umowę sporządzono w dwóch jednobrzmiących egzemplarzach, po jednym dla każdej ze stron. </w:t>
      </w:r>
    </w:p>
    <w:p w14:paraId="752BB47D" w14:textId="77777777" w:rsidR="000F18F9" w:rsidRPr="00043BC9" w:rsidRDefault="000F18F9" w:rsidP="00C94E7C">
      <w:pPr>
        <w:tabs>
          <w:tab w:val="left" w:pos="576"/>
        </w:tabs>
        <w:spacing w:before="58" w:line="276" w:lineRule="auto"/>
        <w:ind w:left="7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28B82323" w14:textId="77777777" w:rsidR="000F18F9" w:rsidRPr="00043BC9" w:rsidRDefault="000F18F9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3BC9">
        <w:rPr>
          <w:rFonts w:ascii="Arial" w:eastAsia="Arial" w:hAnsi="Arial" w:cs="Arial"/>
          <w:sz w:val="24"/>
          <w:szCs w:val="24"/>
        </w:rPr>
        <w:t xml:space="preserve">Umowa wchodzi w życie z dniem </w:t>
      </w:r>
      <w:r w:rsidR="00981C40" w:rsidRPr="00043BC9">
        <w:rPr>
          <w:rFonts w:ascii="Arial" w:eastAsia="Arial" w:hAnsi="Arial" w:cs="Arial"/>
          <w:sz w:val="24"/>
          <w:szCs w:val="24"/>
        </w:rPr>
        <w:t>zawarcia</w:t>
      </w:r>
      <w:r w:rsidR="00452606" w:rsidRPr="00043BC9">
        <w:rPr>
          <w:rFonts w:ascii="Arial" w:eastAsia="Arial" w:hAnsi="Arial" w:cs="Arial"/>
          <w:sz w:val="24"/>
          <w:szCs w:val="24"/>
        </w:rPr>
        <w:t>.</w:t>
      </w:r>
    </w:p>
    <w:p w14:paraId="3B28B5C7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3D278BF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C6F0EFA" w14:textId="77777777" w:rsidR="00981C40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B9E73A0" w14:textId="77777777" w:rsidR="00043BC9" w:rsidRPr="00043BC9" w:rsidRDefault="00043BC9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8C67CB1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A7BA6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4567821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44B6852" w14:textId="77777777" w:rsidR="000F18F9" w:rsidRPr="00043BC9" w:rsidRDefault="000F18F9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3BC9">
        <w:rPr>
          <w:rFonts w:ascii="Arial" w:eastAsia="Arial" w:hAnsi="Arial" w:cs="Arial"/>
          <w:sz w:val="24"/>
          <w:szCs w:val="24"/>
        </w:rPr>
        <w:t xml:space="preserve">…………………………….…                   </w:t>
      </w:r>
      <w:r w:rsidR="00C941CA" w:rsidRPr="00043BC9">
        <w:rPr>
          <w:rFonts w:ascii="Arial" w:eastAsia="Arial" w:hAnsi="Arial" w:cs="Arial"/>
          <w:sz w:val="24"/>
          <w:szCs w:val="24"/>
        </w:rPr>
        <w:t xml:space="preserve">  </w:t>
      </w:r>
      <w:r w:rsidR="00981C40" w:rsidRPr="00043BC9">
        <w:rPr>
          <w:rFonts w:ascii="Arial" w:eastAsia="Arial" w:hAnsi="Arial" w:cs="Arial"/>
          <w:sz w:val="24"/>
          <w:szCs w:val="24"/>
        </w:rPr>
        <w:t xml:space="preserve">    </w:t>
      </w:r>
      <w:r w:rsidR="00C941CA" w:rsidRPr="00043BC9">
        <w:rPr>
          <w:rFonts w:ascii="Arial" w:eastAsia="Arial" w:hAnsi="Arial" w:cs="Arial"/>
          <w:sz w:val="24"/>
          <w:szCs w:val="24"/>
        </w:rPr>
        <w:t xml:space="preserve">     </w:t>
      </w:r>
      <w:r w:rsidR="00981C40" w:rsidRPr="00043BC9">
        <w:rPr>
          <w:rFonts w:ascii="Arial" w:eastAsia="Arial" w:hAnsi="Arial" w:cs="Arial"/>
          <w:sz w:val="24"/>
          <w:szCs w:val="24"/>
        </w:rPr>
        <w:t xml:space="preserve">             ………….…………………</w:t>
      </w:r>
    </w:p>
    <w:p w14:paraId="0BEE05EE" w14:textId="77777777" w:rsidR="00981C40" w:rsidRPr="00043BC9" w:rsidRDefault="00981C40" w:rsidP="00C94E7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3BC9">
        <w:rPr>
          <w:rFonts w:ascii="Arial" w:eastAsia="Arial" w:hAnsi="Arial" w:cs="Arial"/>
          <w:sz w:val="24"/>
          <w:szCs w:val="24"/>
        </w:rPr>
        <w:t>podpis ZAMAWIAJĄCEGO</w:t>
      </w:r>
      <w:r w:rsidRPr="00043BC9">
        <w:rPr>
          <w:rFonts w:ascii="Arial" w:eastAsia="Arial" w:hAnsi="Arial" w:cs="Arial"/>
          <w:sz w:val="24"/>
          <w:szCs w:val="24"/>
        </w:rPr>
        <w:tab/>
      </w:r>
      <w:r w:rsidRPr="00043BC9">
        <w:rPr>
          <w:rFonts w:ascii="Arial" w:eastAsia="Arial" w:hAnsi="Arial" w:cs="Arial"/>
          <w:sz w:val="24"/>
          <w:szCs w:val="24"/>
        </w:rPr>
        <w:tab/>
      </w:r>
      <w:r w:rsidRPr="00043BC9">
        <w:rPr>
          <w:rFonts w:ascii="Arial" w:eastAsia="Arial" w:hAnsi="Arial" w:cs="Arial"/>
          <w:sz w:val="24"/>
          <w:szCs w:val="24"/>
        </w:rPr>
        <w:tab/>
      </w:r>
      <w:r w:rsidRPr="00043BC9">
        <w:rPr>
          <w:rFonts w:ascii="Arial" w:eastAsia="Arial" w:hAnsi="Arial" w:cs="Arial"/>
          <w:sz w:val="24"/>
          <w:szCs w:val="24"/>
        </w:rPr>
        <w:tab/>
      </w:r>
      <w:r w:rsidR="00C941CA" w:rsidRPr="00043BC9">
        <w:rPr>
          <w:rFonts w:ascii="Arial" w:eastAsia="Arial" w:hAnsi="Arial" w:cs="Arial"/>
          <w:sz w:val="24"/>
          <w:szCs w:val="24"/>
        </w:rPr>
        <w:t xml:space="preserve">     </w:t>
      </w:r>
      <w:r w:rsidRPr="00043BC9">
        <w:rPr>
          <w:rFonts w:ascii="Arial" w:eastAsia="Arial" w:hAnsi="Arial" w:cs="Arial"/>
          <w:sz w:val="24"/>
          <w:szCs w:val="24"/>
        </w:rPr>
        <w:t>podpis WYKONAWCY</w:t>
      </w:r>
    </w:p>
    <w:p w14:paraId="456643EB" w14:textId="77777777" w:rsidR="00C63EE0" w:rsidRPr="00043BC9" w:rsidRDefault="00C63EE0" w:rsidP="00C94E7C"/>
    <w:sectPr w:rsidR="00C63EE0" w:rsidRPr="00043BC9" w:rsidSect="00C63E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7557" w14:textId="77777777" w:rsidR="004D46FF" w:rsidRDefault="004D46FF" w:rsidP="004964D3">
      <w:pPr>
        <w:spacing w:line="240" w:lineRule="auto"/>
      </w:pPr>
      <w:r>
        <w:separator/>
      </w:r>
    </w:p>
  </w:endnote>
  <w:endnote w:type="continuationSeparator" w:id="0">
    <w:p w14:paraId="6FC68593" w14:textId="77777777" w:rsidR="004D46FF" w:rsidRDefault="004D46FF" w:rsidP="00496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8952"/>
      <w:docPartObj>
        <w:docPartGallery w:val="Page Numbers (Bottom of Page)"/>
        <w:docPartUnique/>
      </w:docPartObj>
    </w:sdtPr>
    <w:sdtEndPr/>
    <w:sdtContent>
      <w:p w14:paraId="37338CDA" w14:textId="7A54A033" w:rsidR="004964D3" w:rsidRDefault="00E960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FAF4CE1" w14:textId="77777777" w:rsidR="004964D3" w:rsidRDefault="00496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40E4" w14:textId="77777777" w:rsidR="004D46FF" w:rsidRDefault="004D46FF" w:rsidP="004964D3">
      <w:pPr>
        <w:spacing w:line="240" w:lineRule="auto"/>
      </w:pPr>
      <w:r>
        <w:separator/>
      </w:r>
    </w:p>
  </w:footnote>
  <w:footnote w:type="continuationSeparator" w:id="0">
    <w:p w14:paraId="1B96F0CE" w14:textId="77777777" w:rsidR="004D46FF" w:rsidRDefault="004D46FF" w:rsidP="00496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1B1"/>
    <w:multiLevelType w:val="hybridMultilevel"/>
    <w:tmpl w:val="505EB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903A5"/>
    <w:multiLevelType w:val="multilevel"/>
    <w:tmpl w:val="896EC564"/>
    <w:lvl w:ilvl="0">
      <w:start w:val="3"/>
      <w:numFmt w:val="lowerLetter"/>
      <w:lvlText w:val="%1."/>
      <w:lvlJc w:val="left"/>
      <w:pPr>
        <w:tabs>
          <w:tab w:val="num" w:pos="288"/>
        </w:tabs>
        <w:ind w:left="0" w:firstLine="0"/>
      </w:pPr>
      <w:rPr>
        <w:rFonts w:ascii="Arial" w:eastAsia="Arial" w:hAnsi="Arial" w:cs="Times New Roman" w:hint="default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3D69C4"/>
    <w:multiLevelType w:val="hybridMultilevel"/>
    <w:tmpl w:val="A9CC8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91E18"/>
    <w:multiLevelType w:val="hybridMultilevel"/>
    <w:tmpl w:val="9074150E"/>
    <w:lvl w:ilvl="0" w:tplc="04150019">
      <w:start w:val="1"/>
      <w:numFmt w:val="lowerLetter"/>
      <w:lvlText w:val="%1."/>
      <w:lvlJc w:val="left"/>
      <w:pPr>
        <w:ind w:left="15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86593"/>
    <w:multiLevelType w:val="hybridMultilevel"/>
    <w:tmpl w:val="E6443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D60A0"/>
    <w:multiLevelType w:val="multilevel"/>
    <w:tmpl w:val="4A2C0E08"/>
    <w:lvl w:ilvl="0">
      <w:numFmt w:val="bullet"/>
      <w:lvlText w:val="·"/>
      <w:lvlJc w:val="left"/>
      <w:pPr>
        <w:tabs>
          <w:tab w:val="left" w:pos="360"/>
        </w:tabs>
        <w:ind w:left="0" w:firstLine="0"/>
      </w:pPr>
      <w:rPr>
        <w:rFonts w:ascii="Symbol" w:eastAsia="Symbol" w:hAnsi="Symbol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CD5840"/>
    <w:multiLevelType w:val="hybridMultilevel"/>
    <w:tmpl w:val="CBE6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02F69"/>
    <w:multiLevelType w:val="hybridMultilevel"/>
    <w:tmpl w:val="216ED77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0030E"/>
    <w:multiLevelType w:val="hybridMultilevel"/>
    <w:tmpl w:val="CE24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8112B"/>
    <w:multiLevelType w:val="multilevel"/>
    <w:tmpl w:val="A1723144"/>
    <w:lvl w:ilvl="0">
      <w:start w:val="1"/>
      <w:numFmt w:val="decimal"/>
      <w:lvlText w:val="%1)"/>
      <w:lvlJc w:val="left"/>
      <w:pPr>
        <w:tabs>
          <w:tab w:val="left" w:pos="288"/>
        </w:tabs>
        <w:ind w:left="0" w:firstLine="0"/>
      </w:pPr>
      <w:rPr>
        <w:rFonts w:ascii="Arial" w:eastAsia="Arial" w:hAnsi="Arial"/>
        <w:color w:val="000000"/>
        <w:spacing w:val="0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88E3D85"/>
    <w:multiLevelType w:val="multilevel"/>
    <w:tmpl w:val="CA942FDE"/>
    <w:lvl w:ilvl="0">
      <w:start w:val="1"/>
      <w:numFmt w:val="decimal"/>
      <w:lvlText w:val="%1."/>
      <w:lvlJc w:val="left"/>
      <w:pPr>
        <w:tabs>
          <w:tab w:val="left" w:pos="288"/>
        </w:tabs>
        <w:ind w:left="0" w:firstLine="0"/>
      </w:pPr>
      <w:rPr>
        <w:color w:val="000000"/>
        <w:spacing w:val="0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56E60F5"/>
    <w:multiLevelType w:val="hybridMultilevel"/>
    <w:tmpl w:val="A184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5609B0"/>
    <w:multiLevelType w:val="multilevel"/>
    <w:tmpl w:val="A64897E4"/>
    <w:lvl w:ilvl="0">
      <w:start w:val="1"/>
      <w:numFmt w:val="lowerLetter"/>
      <w:lvlText w:val="%1."/>
      <w:lvlJc w:val="left"/>
      <w:pPr>
        <w:tabs>
          <w:tab w:val="left" w:pos="288"/>
        </w:tabs>
        <w:ind w:left="0" w:firstLine="0"/>
      </w:pPr>
      <w:rPr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8855BAD"/>
    <w:multiLevelType w:val="multilevel"/>
    <w:tmpl w:val="76EA7E36"/>
    <w:lvl w:ilvl="0">
      <w:start w:val="1"/>
      <w:numFmt w:val="lowerLetter"/>
      <w:lvlText w:val="%1."/>
      <w:lvlJc w:val="left"/>
      <w:pPr>
        <w:tabs>
          <w:tab w:val="left" w:pos="360"/>
        </w:tabs>
        <w:ind w:left="0" w:firstLine="0"/>
      </w:pPr>
      <w:rPr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F9"/>
    <w:rsid w:val="00043BC9"/>
    <w:rsid w:val="000F18F9"/>
    <w:rsid w:val="001714BD"/>
    <w:rsid w:val="00173122"/>
    <w:rsid w:val="0024585F"/>
    <w:rsid w:val="002B7873"/>
    <w:rsid w:val="00303A65"/>
    <w:rsid w:val="00322788"/>
    <w:rsid w:val="003B3BDB"/>
    <w:rsid w:val="0040213F"/>
    <w:rsid w:val="00452606"/>
    <w:rsid w:val="004964D3"/>
    <w:rsid w:val="004D46FF"/>
    <w:rsid w:val="0052741D"/>
    <w:rsid w:val="005A2758"/>
    <w:rsid w:val="00623D4A"/>
    <w:rsid w:val="00644A2E"/>
    <w:rsid w:val="006C69E0"/>
    <w:rsid w:val="00714D3D"/>
    <w:rsid w:val="007C1139"/>
    <w:rsid w:val="007D2B82"/>
    <w:rsid w:val="0085122D"/>
    <w:rsid w:val="008A50C1"/>
    <w:rsid w:val="008D37B9"/>
    <w:rsid w:val="00981C40"/>
    <w:rsid w:val="009970E9"/>
    <w:rsid w:val="00AF619A"/>
    <w:rsid w:val="00C6382B"/>
    <w:rsid w:val="00C63EE0"/>
    <w:rsid w:val="00C941CA"/>
    <w:rsid w:val="00C94E7C"/>
    <w:rsid w:val="00CB75E9"/>
    <w:rsid w:val="00CC1AB1"/>
    <w:rsid w:val="00D20383"/>
    <w:rsid w:val="00E13C06"/>
    <w:rsid w:val="00E960D8"/>
    <w:rsid w:val="00EC1E3F"/>
    <w:rsid w:val="00EF49A1"/>
    <w:rsid w:val="00F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E894"/>
  <w15:docId w15:val="{92D091E7-A51B-43B6-BBE7-D313740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8F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E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4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64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4D3"/>
  </w:style>
  <w:style w:type="paragraph" w:styleId="Stopka">
    <w:name w:val="footer"/>
    <w:basedOn w:val="Normalny"/>
    <w:link w:val="StopkaZnak"/>
    <w:uiPriority w:val="99"/>
    <w:unhideWhenUsed/>
    <w:rsid w:val="004964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lim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wpuchalski</dc:creator>
  <cp:lastModifiedBy>Klim Emilia</cp:lastModifiedBy>
  <cp:revision>5</cp:revision>
  <cp:lastPrinted>2018-10-02T13:29:00Z</cp:lastPrinted>
  <dcterms:created xsi:type="dcterms:W3CDTF">2020-09-28T11:06:00Z</dcterms:created>
  <dcterms:modified xsi:type="dcterms:W3CDTF">2020-09-29T09:20:00Z</dcterms:modified>
</cp:coreProperties>
</file>