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5C" w:rsidRPr="008A775C" w:rsidRDefault="00536F5C" w:rsidP="00536F5C">
      <w:pPr>
        <w:ind w:left="5245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1B do SWZ dot. Pakietu nr 3</w:t>
      </w:r>
    </w:p>
    <w:p w:rsidR="003D6F20" w:rsidRPr="00E51F63" w:rsidRDefault="003D6F20" w:rsidP="000734A4">
      <w:pPr>
        <w:pStyle w:val="Nagwek5"/>
        <w:spacing w:after="0"/>
        <w:rPr>
          <w:rFonts w:asciiTheme="minorHAnsi" w:hAnsiTheme="minorHAnsi" w:cstheme="minorHAnsi"/>
          <w:sz w:val="20"/>
          <w:szCs w:val="20"/>
        </w:rPr>
      </w:pPr>
      <w:r w:rsidRPr="00E51F63">
        <w:rPr>
          <w:rFonts w:asciiTheme="minorHAnsi" w:hAnsiTheme="minorHAnsi" w:cstheme="minorHAnsi"/>
          <w:bCs/>
          <w:sz w:val="20"/>
          <w:szCs w:val="20"/>
          <w:lang w:eastAsia="ar-SA"/>
        </w:rPr>
        <w:t>ZESTAWIENIE PARAMETRÓW I WARUNKÓW WYMAGANYCH</w:t>
      </w:r>
    </w:p>
    <w:p w:rsidR="003D6F20" w:rsidRPr="00E51F63" w:rsidRDefault="003D6F20" w:rsidP="000734A4">
      <w:pPr>
        <w:spacing w:after="0"/>
        <w:rPr>
          <w:rFonts w:cstheme="minorHAnsi"/>
          <w:sz w:val="20"/>
          <w:szCs w:val="20"/>
        </w:rPr>
      </w:pPr>
    </w:p>
    <w:p w:rsidR="00EE12DE" w:rsidRPr="00E51F63" w:rsidRDefault="003D6F20" w:rsidP="000734A4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51F63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Pr="00E51F63">
        <w:rPr>
          <w:rFonts w:asciiTheme="minorHAnsi" w:hAnsiTheme="minorHAnsi" w:cstheme="minorHAnsi"/>
          <w:b/>
          <w:bCs/>
          <w:sz w:val="20"/>
          <w:szCs w:val="20"/>
        </w:rPr>
        <w:t>Respirator - 1 szt.</w:t>
      </w:r>
      <w:r w:rsidRPr="00E51F6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E51F63">
        <w:rPr>
          <w:rFonts w:asciiTheme="minorHAnsi" w:hAnsiTheme="minorHAnsi" w:cstheme="minorHAnsi"/>
          <w:sz w:val="20"/>
          <w:szCs w:val="20"/>
        </w:rPr>
        <w:t>Nazwa oferenta:</w:t>
      </w:r>
      <w:r w:rsidRPr="00E51F63">
        <w:rPr>
          <w:rFonts w:asciiTheme="minorHAnsi" w:hAnsiTheme="minorHAnsi" w:cstheme="minorHAnsi"/>
          <w:sz w:val="20"/>
          <w:szCs w:val="20"/>
        </w:rPr>
        <w:br/>
        <w:t>Producent:</w:t>
      </w:r>
      <w:r w:rsidRPr="00E51F63">
        <w:rPr>
          <w:rFonts w:asciiTheme="minorHAnsi" w:hAnsiTheme="minorHAnsi" w:cstheme="minorHAnsi"/>
          <w:sz w:val="20"/>
          <w:szCs w:val="20"/>
        </w:rPr>
        <w:br/>
      </w:r>
      <w:r w:rsidRPr="00E51F63">
        <w:rPr>
          <w:rFonts w:asciiTheme="minorHAnsi" w:hAnsiTheme="minorHAnsi" w:cstheme="minorHAnsi"/>
          <w:sz w:val="20"/>
          <w:szCs w:val="20"/>
          <w:lang w:eastAsia="ar-SA"/>
        </w:rPr>
        <w:t>Nazwa i typ</w:t>
      </w:r>
      <w:r w:rsidRPr="00E51F6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</w:t>
      </w:r>
    </w:p>
    <w:p w:rsidR="003D6F20" w:rsidRPr="00E51F63" w:rsidRDefault="00EE12DE" w:rsidP="000734A4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E51F63">
        <w:rPr>
          <w:rFonts w:asciiTheme="minorHAnsi" w:hAnsiTheme="minorHAnsi" w:cstheme="minorHAnsi"/>
          <w:sz w:val="20"/>
          <w:szCs w:val="20"/>
          <w:lang w:eastAsia="ar-SA"/>
        </w:rPr>
        <w:t>Aparat fabrycznie nowy (podać rok produkcji):</w:t>
      </w:r>
      <w:r w:rsidR="00991776" w:rsidRPr="00E51F63">
        <w:rPr>
          <w:rFonts w:asciiTheme="minorHAnsi" w:hAnsiTheme="minorHAnsi" w:cstheme="minorHAnsi"/>
          <w:sz w:val="20"/>
          <w:szCs w:val="20"/>
          <w:lang w:eastAsia="ar-SA"/>
        </w:rPr>
        <w:br/>
      </w:r>
    </w:p>
    <w:p w:rsidR="003D6F20" w:rsidRPr="00E51F63" w:rsidRDefault="003D6F20" w:rsidP="003D6F20">
      <w:pPr>
        <w:spacing w:after="0" w:line="240" w:lineRule="auto"/>
        <w:ind w:left="-142"/>
        <w:jc w:val="both"/>
        <w:rPr>
          <w:rFonts w:cstheme="minorHAnsi"/>
          <w:sz w:val="20"/>
          <w:szCs w:val="20"/>
          <w:lang w:eastAsia="ar-SA"/>
        </w:rPr>
      </w:pP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3D6F20" w:rsidRPr="00E51F63" w:rsidTr="00991776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E51F63" w:rsidRDefault="003D6F20" w:rsidP="00A25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E51F63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E51F63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E51F63" w:rsidRDefault="003D6F20" w:rsidP="003D6F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F63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  <w:p w:rsidR="003D6F20" w:rsidRPr="00E51F63" w:rsidRDefault="003D6F20" w:rsidP="003D6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hAnsiTheme="minorHAnsi" w:cstheme="minorHAnsi"/>
                <w:b/>
                <w:sz w:val="20"/>
                <w:szCs w:val="20"/>
              </w:rPr>
              <w:t>Wykonawca winien wskazać nr strony</w:t>
            </w:r>
            <w:r w:rsidRPr="00E51F63">
              <w:rPr>
                <w:rFonts w:asciiTheme="minorHAnsi" w:hAnsiTheme="minorHAnsi" w:cstheme="minorHAnsi"/>
                <w:sz w:val="20"/>
                <w:szCs w:val="20"/>
              </w:rPr>
              <w:t>, na której w załączonych  przedmiotowych środkach dowodowych potwierdzone jest spełnienie parametru.</w:t>
            </w:r>
          </w:p>
          <w:p w:rsidR="003D6F20" w:rsidRPr="00E51F63" w:rsidRDefault="003D6F20" w:rsidP="003D6F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6F20" w:rsidRPr="00E51F63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hAnsiTheme="minorHAnsi" w:cstheme="minorHAnsi"/>
                <w:sz w:val="20"/>
                <w:szCs w:val="20"/>
              </w:rPr>
              <w:t xml:space="preserve">Jednocześnie Wykonawca w załączonych przedmiotowych środkach dowodowych winien </w:t>
            </w:r>
            <w:r w:rsidRPr="00E51F63">
              <w:rPr>
                <w:rFonts w:asciiTheme="minorHAnsi" w:hAnsiTheme="minorHAnsi" w:cstheme="minorHAnsi"/>
                <w:b/>
                <w:sz w:val="20"/>
                <w:szCs w:val="20"/>
              </w:rPr>
              <w:t>wyraźnie wskazać </w:t>
            </w:r>
            <w:r w:rsidRPr="00E51F63">
              <w:rPr>
                <w:rFonts w:asciiTheme="minorHAnsi" w:hAnsiTheme="minorHAnsi" w:cstheme="minorHAnsi"/>
                <w:sz w:val="20"/>
                <w:szCs w:val="20"/>
              </w:rPr>
              <w:t>przy opisywanym parametrze </w:t>
            </w:r>
            <w:r w:rsidRPr="00E51F63">
              <w:rPr>
                <w:rFonts w:asciiTheme="minorHAnsi" w:hAnsiTheme="minorHAnsi" w:cstheme="minorHAnsi"/>
                <w:b/>
                <w:sz w:val="20"/>
                <w:szCs w:val="20"/>
              </w:rPr>
              <w:t>nr liczby</w:t>
            </w:r>
            <w:r w:rsidRPr="00E51F63">
              <w:rPr>
                <w:rFonts w:asciiTheme="minorHAnsi" w:hAnsiTheme="minorHAnsi" w:cstheme="minorHAnsi"/>
                <w:sz w:val="20"/>
                <w:szCs w:val="20"/>
              </w:rPr>
              <w:t xml:space="preserve"> porządkowej parametru wymaganego </w:t>
            </w:r>
            <w:r w:rsidRPr="00E51F63">
              <w:rPr>
                <w:rFonts w:asciiTheme="minorHAnsi" w:hAnsiTheme="minorHAnsi" w:cstheme="minorHAnsi"/>
                <w:sz w:val="20"/>
                <w:szCs w:val="20"/>
              </w:rPr>
              <w:br/>
              <w:t>z niniejszego formularza.</w:t>
            </w:r>
          </w:p>
          <w:p w:rsidR="003D6F20" w:rsidRPr="00E51F63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6F20" w:rsidRPr="00E51F63" w:rsidRDefault="003D6F20" w:rsidP="003D6F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W przypadku zastosowania przez producenta innej nazwy parametru niż wymagany przez Zamawiającego, </w:t>
            </w:r>
            <w:r w:rsidRPr="00E51F63">
              <w:rPr>
                <w:rFonts w:cstheme="minorHAnsi"/>
                <w:b/>
                <w:sz w:val="20"/>
                <w:szCs w:val="20"/>
              </w:rPr>
              <w:t>Wykonawca winien udokumentować</w:t>
            </w:r>
            <w:r w:rsidRPr="00E51F63">
              <w:rPr>
                <w:rFonts w:cstheme="minorHAnsi"/>
                <w:sz w:val="20"/>
                <w:szCs w:val="20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E51F63" w:rsidTr="0099177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E51F63" w:rsidRDefault="00A2585B" w:rsidP="009917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Respirator – szt. 1</w:t>
            </w: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Respirator do terapii niewydolności oddechowej różnego pochodzenia do stosowania w warunkach intensywnej terapii.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Respirator przeznaczony dla pacjentów dorosłych i dzieci o masie powyżej min. 4 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Respirator wyposażony w pojedynczy, podstawowy, kolorowy ekran LCD min. 15" regulowany niezależnie od obudowy respiratora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Zasilanie powietrzem z centralnego źródła sprężonego gazu od 3,0 bar do 6,0 bar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Zasilanie w tlen z centralnego źródła sprężonego gazu od 3,0 bar do 6,0 bar.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prowadzenia wentylacji awaryjnie przy zasilaniu jednym gazem: powietrzem lub tlenem.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Zasilanie sieciowe 230 V, 50-60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± 10% Respirator musi być przystosowany do standardowego zasilania sieciowego w Polsce.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Wentylacja wspomagana/kontrolowana CMV/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Assist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–IPPV.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Zsynchronizowana przerywana wentylacja obowiązkowa SIMV.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Wentylacja SPONTANICZNA.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PEEP/CPAP.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Wentylacja na dwóch poziomach ciśnienia typu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BiPAP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Bi-Level,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DuoPAP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APRV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Wentylacja na dwóch poziomach ciśnienia typu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BiPAP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Bi-Level,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DuoPAP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gwarantowaną objętością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Wentylacja nieinwazyjna NIV.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Wdech manualny.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Wentylacja zabezpieczająca przy bezdechu.</w:t>
            </w:r>
          </w:p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regulacją stężenia tlenu oraz możliwością trybu wentylacji rezerwowej spośród m.in. VCV, PCV, PRVC,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Bilevel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Oddech kontrolowany objętością VCV.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Oddech kontrolowany ciśnieniem PCV.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Oddech kontrolowany ciśnieniem z docelową objętością typu PRVC,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AutoFlow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APV, VC+.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Oddech spontaniczny wspomagany ciśnieniem PSV/ASB.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Oddech spontaniczny wspomagany objętością VS.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Automatyczna kompensacja oporu przepływu rurki dotchawiczej lub tracheotomijnej - typu ATC, TC, TRC.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E51F63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Automatyczna próba oddechu spontanicznego pacjenta z kryterium zatrzymania próby: regulowanymi alarmami osiąganej przez pacjenta wentylacji minutowej i realizowanej ilości oddechów pacjenta.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 czynnościowej pojemności zalegającej, pomocnej w diagnozie stanu pacjenta jak i postępowaniu w przypadku chorób płuc o podłożu zaporowym jak i restrykcyjnym.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 i prezentację parametru VCO2- wytwarzania dwutlenku węgla, VO2- zużycia tlenu, RQ- wskaźnika oddechowego, EE- pomiaru wydatku energetycznego u chorego we wstrząsie wielonarządowym realizowany przez moduł pomiarowy. Jeden moduł pomiarowy do oferowanych urządzeń.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Częstość oddechów min.: 5-120/min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E51F63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Objętość pojedynczego oddechu min.: 20-1800ml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Szczytowy przepływ wdechowy dla oddechów wymuszonych objętościowo-kontrolowanych </w:t>
            </w:r>
          </w:p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min.6-120 l/min.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Sterowanie cyklem oddechowym za pomocą regulowanego stosunku wdechu do wydechu I: E w zakresie od min. 1:9 do 4:1 konfigurowalnym podczas wentylacji pacjenta dostosowującym stosunek trwania wdechu do wydechu do sytuacji klinicznej.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Ciśnienie wdechowe PCV min.:5-80cmH2O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Ciśnienie wspomagania PSV/ASB. </w:t>
            </w:r>
          </w:p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0-60cmH2O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1EF" w:rsidRPr="00E51F63" w:rsidRDefault="00A2585B" w:rsidP="00863A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Ciśnienie PEEP/CPAP min. do 45 cmH2O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Wysoki poziom ciśnienia przy BIPAP, BILEVEL,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DuoPAP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APRV min.: 5-50 cmH2O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Niski poziom ciśnienia przy BIPAP, BILEVEL,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DuoPAP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APRV min.: do 30 cmH2O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wspomagania oddechu spontanicznego ciśnieniem PSV na obu poziomach ciśnienia przy BIPAP, BILEVEL, APRV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 plateau min. od 0,0 sekund do 6,0 sekund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Czas wdechu regulowany w zakresie min. od 0,25 do 11 ,0 sekund.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 wysokiego poziomu ciśnienia.</w:t>
            </w:r>
          </w:p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0,5 sekundy do 15 sekund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Regulowane procentowe kryterium zakończenia fazy wdechowej w trybie PSV/ASB w zakresie minimum 10</w:t>
            </w:r>
            <w:r w:rsidRPr="00E51F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Regulowany przepływowy tryb rozpoznawania oddechu własnego pacjenta min. od 1,0 l/min do 9,0 l/min.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Regulowany ciśnieniowy tryb rozpoznawania oddechu własnego pacjenta min. - 1,0 do – 10,0 cmH2O.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Przepływ bazowy regulowany ręcznie w zakresie min. 2-8 L/min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Stężenie tlenu w mieszaninie oddechowej regulowane płynnie.</w:t>
            </w:r>
          </w:p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Respirator wyposażony w pneumatyczno-elektroniczny mieszalnik gazów kontrolowany mikroprocesorowo pozwalający na zmianę wdechowego stężenia tlenu w zakresie 21% do 100%, co 1%. </w:t>
            </w:r>
          </w:p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Stężenie tlenu regulowane także w trybie wentylacji rezerwowej.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Manualne przedłużenie fazy wdechowej.</w:t>
            </w: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minimum do 12 sekund.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Manualne przedłużenie fazy wydechowej.</w:t>
            </w: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minimum do 15 sekund.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Automatyczna kompensacja przecieków możliwa w trybach inwazyjnych i nieinwazyjnych wentylacji.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Graficzna prezentacja ciśnienia, przepływu, objętości w funkcji czasu. Co najmniej 3 krzywe jednocześnie na ekranie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zatrzymania krzywych prezentowanych na monitorze w dowolnym momencie w celu ich analizy.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501EF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Graficzna prezentacja pętli ciśnienie-objętość i przepływ–objętość.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Prezentacja na ekranie trendów graficznych i tabelarycznych min. 72-godzinnych.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Integralny pomiar stężenia tlenu.</w:t>
            </w: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Pomiar realizowany za pomocą niezużywalnego czujnika (nie galwanicznego) co ogranicza koszty użytkowania i eksploatacji.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całkowitej częstości oddychania. </w:t>
            </w:r>
          </w:p>
          <w:p w:rsidR="00644417" w:rsidRPr="00E51F63" w:rsidRDefault="00644417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 objętości pojedynczego oddechu.</w:t>
            </w:r>
          </w:p>
          <w:p w:rsidR="00644417" w:rsidRPr="00E51F63" w:rsidRDefault="00644417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całkowitej objętości wentylacji minutowej.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objętości spontanicznej wentylacji minutowej.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ciśnienia szczytowego. </w:t>
            </w:r>
          </w:p>
          <w:p w:rsidR="00644417" w:rsidRPr="00E51F63" w:rsidRDefault="00644417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średniego ciśnienia w układzie oddechowym.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4417" w:rsidRPr="00E51F63" w:rsidRDefault="00644417" w:rsidP="006444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ciśnienia plateau. </w:t>
            </w:r>
          </w:p>
          <w:p w:rsidR="00644417" w:rsidRPr="00E51F63" w:rsidRDefault="00644417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ciśnienia PEEP/CPAP.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ciśnienia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AutoPEEP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 podatności statycznej płuc pacjenta.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 oporów płuc pacjenta.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 indeksu dyszenia RSB/SBI (f/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Vt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NIF/MIP maksymalnego ciśnienia wdechowego, negatywnej siły wdechowej.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Pomiar P0,1 ciśnienia okluzji po 100ms.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Hierarchia alarmów w zależności od ważności.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 zaniku zasilania sieciowego.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 zaniku zasilania bateryjnego.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Alarm niskiego ciśnienia tlenu.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Alarm niskiego ciśnienia powietrza.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Alarm za niskiego lub zbyt wysokiego stężenia tlenu w ramieniu wdechowym.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 wysokiej całkowitej objętości minutowej.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 niskiej całkowitej objętości minutowej.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 wysokiego ciśnienia.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 niskiego ciśnienia wdechowego lub rozłączenia układu oddechowego.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Alarm wysokiej częstości oddechów.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Alarm wysokiej objętości oddechowej.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Alarm niskiej objętości oddechowej.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Alarm niskiej częstości oddechów i bezdechu.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Pamięć alarmów z komentarzem.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Zabezpieczenie przed przypadkową zmianą parametrów wentylacji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Wstępne ustawienia parametrów wentylacji na podstawie wagi pacjenta IBW, płci oraz wzrostu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autotestu</w:t>
            </w:r>
            <w:proofErr w:type="spellEnd"/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sprawdzającego poprawność działania i szczelność układu oddechowego wykonywany automatycznie lub na żądanie użytkownika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Nebulizator, obsługa poprzez menu respiratora, elektronicznie sterowany mikropompa. Nebulizator nie wymagający zewnętrznego przepływu gazów do napędu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Respirator wyposażony w 1 kompletny układ oddechowych jednorazowy, linie do pomiaru kalorymetrii i CO2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Respirator stacjonarny wyposażony w podstawę jezdną, co najmniej dwa koła z blokadą.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respiratora w języku polskim: menu przycisków, komunikaty ekranowe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85B" w:rsidRPr="00E51F63" w:rsidTr="0099177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644417" w:rsidP="00A258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991776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fabrycznie nowe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E51F63" w:rsidRDefault="00A2585B" w:rsidP="00A258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1F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E51F63" w:rsidRDefault="00A2585B" w:rsidP="00A258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991776" w:rsidRPr="00E51F63" w:rsidRDefault="00991776" w:rsidP="000734A4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Warunki dodatkowe</w:t>
            </w:r>
          </w:p>
        </w:tc>
        <w:tc>
          <w:tcPr>
            <w:tcW w:w="1149" w:type="dxa"/>
          </w:tcPr>
          <w:p w:rsidR="00991776" w:rsidRPr="00E51F63" w:rsidRDefault="00991776" w:rsidP="000734A4">
            <w:pPr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 min. 24 miesiące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E51F63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bidi="hi-IN"/>
              </w:rPr>
              <w:t>Wymagane dokumenty:</w:t>
            </w: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br/>
              <w:t xml:space="preserve">• </w:t>
            </w:r>
            <w:r w:rsidR="008200C9">
              <w:rPr>
                <w:rFonts w:eastAsia="SimSun" w:cstheme="minorHAnsi"/>
                <w:kern w:val="2"/>
                <w:sz w:val="20"/>
                <w:szCs w:val="20"/>
                <w:lang w:bidi="hi-IN"/>
              </w:rPr>
              <w:t>Certyfikat CE i/lub deklaracja zgodności ,</w:t>
            </w:r>
          </w:p>
          <w:p w:rsidR="00991776" w:rsidRPr="00E51F63" w:rsidRDefault="00991776" w:rsidP="000734A4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wpis lub zgłoszenie do Rejestru Wyrobów Medycznych</w:t>
            </w:r>
          </w:p>
          <w:p w:rsidR="00991776" w:rsidRPr="00E51F63" w:rsidRDefault="00991776" w:rsidP="000734A4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9001:2008 lub równoważny  potwierdzający zdolność do ciągłego dostarczania wyrobów zgodnie z wymaganiami</w:t>
            </w:r>
          </w:p>
          <w:p w:rsidR="00991776" w:rsidRPr="00E51F63" w:rsidRDefault="00991776" w:rsidP="000734A4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13</w:t>
            </w:r>
            <w:bookmarkStart w:id="0" w:name="_GoBack"/>
            <w:bookmarkEnd w:id="0"/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 xml:space="preserve">Na czas naprawy/innej usługi serwisowej elementu dostawy Wykonawca, na żądanie Zamawiającego </w:t>
            </w: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lastRenderedPageBreak/>
              <w:t>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91776" w:rsidRPr="00E51F63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689" w:type="dxa"/>
            <w:shd w:val="clear" w:color="auto" w:fill="auto"/>
          </w:tcPr>
          <w:p w:rsidR="00991776" w:rsidRPr="00E51F63" w:rsidRDefault="00991776" w:rsidP="00073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51F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991776" w:rsidRPr="00E51F63" w:rsidRDefault="00991776" w:rsidP="00073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1F6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991776" w:rsidRPr="00E51F63" w:rsidRDefault="00991776" w:rsidP="000734A4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991776" w:rsidRPr="00E51F63" w:rsidRDefault="00991776" w:rsidP="00991776">
      <w:pPr>
        <w:rPr>
          <w:rFonts w:cstheme="minorHAnsi"/>
          <w:b/>
          <w:sz w:val="20"/>
          <w:szCs w:val="20"/>
        </w:rPr>
      </w:pPr>
    </w:p>
    <w:p w:rsidR="00991776" w:rsidRPr="00E51F63" w:rsidRDefault="00991776" w:rsidP="00991776">
      <w:pPr>
        <w:rPr>
          <w:rFonts w:cstheme="minorHAnsi"/>
          <w:sz w:val="20"/>
          <w:szCs w:val="20"/>
        </w:rPr>
      </w:pPr>
      <w:r w:rsidRPr="00E51F63">
        <w:rPr>
          <w:rFonts w:cstheme="minorHAnsi"/>
          <w:b/>
          <w:sz w:val="20"/>
          <w:szCs w:val="20"/>
        </w:rPr>
        <w:t>UWAGA :</w:t>
      </w:r>
      <w:r w:rsidRPr="00E51F63">
        <w:rPr>
          <w:rFonts w:cstheme="minorHAnsi"/>
          <w:b/>
          <w:sz w:val="20"/>
          <w:szCs w:val="20"/>
        </w:rPr>
        <w:tab/>
      </w:r>
    </w:p>
    <w:p w:rsidR="00991776" w:rsidRPr="00E51F63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  <w:r w:rsidRPr="00E51F63">
        <w:rPr>
          <w:rFonts w:cstheme="minorHAnsi"/>
          <w:b/>
          <w:sz w:val="20"/>
          <w:szCs w:val="20"/>
          <w:lang w:eastAsia="ar-SA"/>
        </w:rPr>
        <w:t>Nie spełnienie wymaganych parametrów i warunków spowoduje odrzucenie oferty.</w:t>
      </w:r>
    </w:p>
    <w:p w:rsidR="00991776" w:rsidRPr="00E51F63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</w:p>
    <w:p w:rsidR="00863A97" w:rsidRPr="00E51F63" w:rsidRDefault="00863A97">
      <w:pPr>
        <w:rPr>
          <w:rFonts w:cstheme="minorHAnsi"/>
          <w:sz w:val="20"/>
          <w:szCs w:val="20"/>
        </w:rPr>
      </w:pPr>
    </w:p>
    <w:p w:rsidR="00863A97" w:rsidRPr="00E51F63" w:rsidRDefault="00863A97">
      <w:pPr>
        <w:rPr>
          <w:rFonts w:cstheme="minorHAnsi"/>
          <w:sz w:val="20"/>
          <w:szCs w:val="20"/>
        </w:rPr>
      </w:pPr>
    </w:p>
    <w:p w:rsidR="00863A97" w:rsidRPr="00E51F63" w:rsidRDefault="00863A97">
      <w:pPr>
        <w:rPr>
          <w:rFonts w:cstheme="minorHAnsi"/>
          <w:sz w:val="20"/>
          <w:szCs w:val="20"/>
        </w:rPr>
      </w:pPr>
    </w:p>
    <w:sectPr w:rsidR="00863A97" w:rsidRPr="00E51F63" w:rsidSect="00B126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3D6F20"/>
    <w:rsid w:val="00502A4F"/>
    <w:rsid w:val="00536F5C"/>
    <w:rsid w:val="00644417"/>
    <w:rsid w:val="008200C9"/>
    <w:rsid w:val="00863A97"/>
    <w:rsid w:val="009501EF"/>
    <w:rsid w:val="00991776"/>
    <w:rsid w:val="00A2585B"/>
    <w:rsid w:val="00B126FE"/>
    <w:rsid w:val="00C81FA1"/>
    <w:rsid w:val="00E15E43"/>
    <w:rsid w:val="00E51F63"/>
    <w:rsid w:val="00E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Żerdzińska</cp:lastModifiedBy>
  <cp:revision>4</cp:revision>
  <cp:lastPrinted>2023-09-18T11:01:00Z</cp:lastPrinted>
  <dcterms:created xsi:type="dcterms:W3CDTF">2023-09-15T10:36:00Z</dcterms:created>
  <dcterms:modified xsi:type="dcterms:W3CDTF">2023-09-18T11:04:00Z</dcterms:modified>
</cp:coreProperties>
</file>