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2FD5F6AF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AC005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Powstańców Warszawy 5/1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3250927A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AC0059">
        <w:rPr>
          <w:rFonts w:asciiTheme="minorHAnsi" w:hAnsiTheme="minorHAnsi" w:cs="Calibri"/>
        </w:rPr>
        <w:t>26.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52895A87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AC0059">
        <w:rPr>
          <w:rFonts w:ascii="Calibri" w:hAnsi="Calibri"/>
          <w:b/>
        </w:rPr>
        <w:t xml:space="preserve">ul. Powstańców Warszawy 5/1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4DB3BC48" w:rsidR="00273187" w:rsidRPr="005B6503" w:rsidRDefault="005B6503" w:rsidP="005B65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6A1BF5DB" w:rsidR="00273187" w:rsidRPr="005B6503" w:rsidRDefault="005B6503" w:rsidP="005B65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37C05F7C" w:rsidR="00273187" w:rsidRPr="005B6503" w:rsidRDefault="005B6503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3B12E1" w:rsidRPr="00E50FDA" w14:paraId="2FD4B483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E2F6A5" w14:textId="4EC50976" w:rsidR="003B12E1" w:rsidRDefault="003B12E1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VI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81CFA1A" w14:textId="6E358344" w:rsidR="003B12E1" w:rsidRPr="005B6503" w:rsidRDefault="003B12E1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dot. Instalacji </w:t>
            </w:r>
            <w:r>
              <w:rPr>
                <w:rFonts w:ascii="Calibri" w:hAnsi="Calibri"/>
                <w:bCs/>
              </w:rPr>
              <w:t>wentylacyjnej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AB3691F" w14:textId="29D5E846" w:rsidR="003B12E1" w:rsidRDefault="003B12E1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1CC0EA4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</w:t>
            </w:r>
            <w:r w:rsidR="003B12E1">
              <w:rPr>
                <w:rFonts w:asciiTheme="minorHAnsi" w:hAnsiTheme="minorHAnsi" w:cs="Arial"/>
                <w:b/>
                <w:bCs/>
              </w:rPr>
              <w:t>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23AC5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2E1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B6503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A47FF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539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4634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C0059"/>
    <w:rsid w:val="00AE11C1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467F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A7354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42</cp:revision>
  <cp:lastPrinted>2023-06-15T11:41:00Z</cp:lastPrinted>
  <dcterms:created xsi:type="dcterms:W3CDTF">2023-06-06T08:32:00Z</dcterms:created>
  <dcterms:modified xsi:type="dcterms:W3CDTF">2024-07-10T14:25:00Z</dcterms:modified>
</cp:coreProperties>
</file>