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0B68" w14:textId="3FAA35F1" w:rsidR="00392E4C" w:rsidRPr="002E47E4" w:rsidRDefault="00392E4C" w:rsidP="00D6752A">
      <w:pPr>
        <w:pStyle w:val="Bezodstpw"/>
        <w:spacing w:before="120" w:after="120" w:line="276" w:lineRule="auto"/>
        <w:jc w:val="right"/>
        <w:rPr>
          <w:rFonts w:ascii="Times New Roman" w:hAnsi="Times New Roman"/>
          <w:b/>
          <w:bCs/>
          <w:spacing w:val="4"/>
          <w:sz w:val="22"/>
          <w:szCs w:val="22"/>
        </w:rPr>
      </w:pPr>
      <w:r w:rsidRPr="002E47E4">
        <w:rPr>
          <w:rFonts w:ascii="Times New Roman" w:hAnsi="Times New Roman"/>
          <w:b/>
          <w:bCs/>
          <w:spacing w:val="4"/>
          <w:sz w:val="22"/>
          <w:szCs w:val="22"/>
        </w:rPr>
        <w:t xml:space="preserve">Załącznik Nr </w:t>
      </w:r>
      <w:r w:rsidR="00BD18A4">
        <w:rPr>
          <w:rFonts w:ascii="Times New Roman" w:hAnsi="Times New Roman"/>
          <w:b/>
          <w:bCs/>
          <w:spacing w:val="4"/>
          <w:sz w:val="22"/>
          <w:szCs w:val="22"/>
        </w:rPr>
        <w:t>7</w:t>
      </w:r>
      <w:r w:rsidRPr="002E47E4">
        <w:rPr>
          <w:rFonts w:ascii="Times New Roman" w:hAnsi="Times New Roman"/>
          <w:b/>
          <w:bCs/>
          <w:spacing w:val="4"/>
          <w:sz w:val="22"/>
          <w:szCs w:val="22"/>
        </w:rPr>
        <w:t xml:space="preserve"> do SWZ</w:t>
      </w:r>
    </w:p>
    <w:p w14:paraId="0D3C87BA" w14:textId="77777777" w:rsidR="00392E4C" w:rsidRPr="002E47E4" w:rsidRDefault="00392E4C" w:rsidP="00D6752A">
      <w:pPr>
        <w:pBdr>
          <w:bottom w:val="single" w:sz="4" w:space="1" w:color="auto"/>
        </w:pBdr>
        <w:spacing w:before="120" w:after="120" w:line="276" w:lineRule="auto"/>
        <w:jc w:val="center"/>
        <w:rPr>
          <w:b/>
          <w:bCs/>
          <w:spacing w:val="4"/>
          <w:sz w:val="22"/>
          <w:szCs w:val="22"/>
        </w:rPr>
      </w:pPr>
      <w:r w:rsidRPr="002E47E4">
        <w:rPr>
          <w:b/>
          <w:bCs/>
          <w:spacing w:val="4"/>
          <w:sz w:val="22"/>
          <w:szCs w:val="22"/>
        </w:rPr>
        <w:t>Wzór oświadczenia Wykonawcy, w zakresie art. 108 ust. 1 pkt 5 ustawy Pzp, o braku przynależności do tej samej grupy kapitałowej.</w:t>
      </w:r>
    </w:p>
    <w:p w14:paraId="662F9042" w14:textId="44665B0C" w:rsidR="00392E4C" w:rsidRPr="002E47E4" w:rsidRDefault="00392E4C" w:rsidP="00D6752A">
      <w:pPr>
        <w:tabs>
          <w:tab w:val="left" w:pos="567"/>
        </w:tabs>
        <w:spacing w:before="120" w:after="120" w:line="276" w:lineRule="auto"/>
        <w:rPr>
          <w:b/>
          <w:bCs/>
          <w:color w:val="000000"/>
          <w:spacing w:val="4"/>
          <w:sz w:val="22"/>
          <w:szCs w:val="22"/>
        </w:rPr>
      </w:pPr>
      <w:r w:rsidRPr="002E47E4">
        <w:rPr>
          <w:bCs/>
          <w:spacing w:val="4"/>
          <w:sz w:val="22"/>
          <w:szCs w:val="22"/>
        </w:rPr>
        <w:t>Zna</w:t>
      </w:r>
      <w:r w:rsidRPr="002E47E4">
        <w:rPr>
          <w:bCs/>
          <w:color w:val="000000"/>
          <w:spacing w:val="4"/>
          <w:sz w:val="22"/>
          <w:szCs w:val="22"/>
        </w:rPr>
        <w:t>k postępowania:</w:t>
      </w:r>
      <w:r w:rsidR="00067945" w:rsidRPr="00067945">
        <w:t xml:space="preserve"> </w:t>
      </w:r>
      <w:r w:rsidR="008E6526">
        <w:rPr>
          <w:bCs/>
          <w:color w:val="000000"/>
          <w:spacing w:val="4"/>
          <w:sz w:val="22"/>
          <w:szCs w:val="22"/>
        </w:rPr>
        <w:t>PA.271.29.2022.EL</w:t>
      </w:r>
    </w:p>
    <w:p w14:paraId="49BE1BD4" w14:textId="77777777" w:rsidR="00392E4C" w:rsidRPr="002E47E4" w:rsidRDefault="00392E4C" w:rsidP="00D6752A">
      <w:pPr>
        <w:pStyle w:val="Tekstprzypisudolnego"/>
        <w:spacing w:before="120" w:after="120" w:line="276" w:lineRule="auto"/>
        <w:rPr>
          <w:b/>
          <w:spacing w:val="4"/>
          <w:sz w:val="22"/>
          <w:szCs w:val="22"/>
        </w:rPr>
      </w:pPr>
    </w:p>
    <w:p w14:paraId="1D3E646B" w14:textId="77777777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  <w:r w:rsidRPr="002E47E4">
        <w:rPr>
          <w:spacing w:val="4"/>
          <w:sz w:val="22"/>
          <w:szCs w:val="22"/>
        </w:rPr>
        <w:t>Ja/my niżej podpisany/i:</w:t>
      </w:r>
    </w:p>
    <w:p w14:paraId="7D9F0C86" w14:textId="00CF53AA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  <w:r w:rsidRPr="002E47E4">
        <w:rPr>
          <w:spacing w:val="4"/>
          <w:sz w:val="22"/>
          <w:szCs w:val="22"/>
        </w:rPr>
        <w:t>……………………………………………………………………………………………………………………</w:t>
      </w:r>
    </w:p>
    <w:p w14:paraId="59B05E99" w14:textId="77777777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  <w:r w:rsidRPr="002E47E4">
        <w:rPr>
          <w:spacing w:val="4"/>
          <w:sz w:val="22"/>
          <w:szCs w:val="22"/>
        </w:rPr>
        <w:t>działając w imieniu i na rzecz:</w:t>
      </w:r>
    </w:p>
    <w:p w14:paraId="5E29FF67" w14:textId="7C878A45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  <w:r w:rsidRPr="002E47E4">
        <w:rPr>
          <w:spacing w:val="4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37FADF" w14:textId="1C9FAD4F" w:rsidR="00392E4C" w:rsidRPr="002E47E4" w:rsidRDefault="00392E4C" w:rsidP="00D6752A">
      <w:pPr>
        <w:spacing w:before="120" w:after="120" w:line="276" w:lineRule="auto"/>
        <w:rPr>
          <w:b/>
          <w:snapToGrid w:val="0"/>
          <w:spacing w:val="4"/>
          <w:sz w:val="22"/>
          <w:szCs w:val="22"/>
          <w:u w:val="single"/>
        </w:rPr>
      </w:pPr>
      <w:r w:rsidRPr="002E47E4">
        <w:rPr>
          <w:spacing w:val="4"/>
          <w:sz w:val="22"/>
          <w:szCs w:val="22"/>
        </w:rPr>
        <w:t xml:space="preserve">ubiegając się o udzielenie zamówienia publicznego: </w:t>
      </w:r>
      <w:r w:rsidR="00356F0A" w:rsidRPr="00356F0A">
        <w:rPr>
          <w:spacing w:val="4"/>
          <w:sz w:val="22"/>
          <w:szCs w:val="22"/>
        </w:rPr>
        <w:t>Zakup sprzętu oraz usług szkoleniowych w ramach programu „Cyfrowa Gmina” dla Gminy Lubań</w:t>
      </w:r>
      <w:r w:rsidRPr="002E47E4">
        <w:rPr>
          <w:spacing w:val="4"/>
          <w:sz w:val="22"/>
          <w:szCs w:val="22"/>
        </w:rPr>
        <w:t xml:space="preserve"> </w:t>
      </w:r>
      <w:r w:rsidRPr="002E47E4">
        <w:rPr>
          <w:b/>
          <w:snapToGrid w:val="0"/>
          <w:spacing w:val="4"/>
          <w:sz w:val="22"/>
          <w:szCs w:val="22"/>
          <w:u w:val="single"/>
        </w:rPr>
        <w:t>oświadczam/-y, że</w:t>
      </w:r>
      <w:r w:rsidRPr="002E47E4">
        <w:rPr>
          <w:b/>
          <w:snapToGrid w:val="0"/>
          <w:spacing w:val="4"/>
          <w:sz w:val="22"/>
          <w:szCs w:val="22"/>
        </w:rPr>
        <w:t xml:space="preserve"> </w:t>
      </w:r>
      <w:r w:rsidRPr="002E47E4">
        <w:rPr>
          <w:b/>
          <w:bCs/>
          <w:color w:val="000000"/>
          <w:spacing w:val="4"/>
          <w:sz w:val="22"/>
          <w:szCs w:val="22"/>
        </w:rPr>
        <w:t>(zaznaczyć właściwe)</w:t>
      </w:r>
      <w:r w:rsidRPr="002E47E4">
        <w:rPr>
          <w:bCs/>
          <w:color w:val="000000"/>
          <w:spacing w:val="4"/>
          <w:sz w:val="22"/>
          <w:szCs w:val="22"/>
        </w:rPr>
        <w:t>:</w:t>
      </w:r>
    </w:p>
    <w:p w14:paraId="5A9FF86E" w14:textId="77777777" w:rsidR="00392E4C" w:rsidRPr="002E47E4" w:rsidRDefault="00392E4C" w:rsidP="00D6752A">
      <w:pPr>
        <w:spacing w:before="120" w:after="120" w:line="276" w:lineRule="auto"/>
        <w:ind w:left="1020" w:hanging="736"/>
        <w:rPr>
          <w:b/>
          <w:bCs/>
          <w:color w:val="000000"/>
          <w:spacing w:val="4"/>
          <w:sz w:val="22"/>
          <w:szCs w:val="22"/>
        </w:rPr>
      </w:pPr>
      <w:r w:rsidRPr="002E47E4">
        <w:rPr>
          <w:noProof/>
        </w:rPr>
        <mc:AlternateContent>
          <mc:Choice Requires="wps">
            <w:drawing>
              <wp:inline distT="0" distB="0" distL="0" distR="0" wp14:anchorId="006B19DC" wp14:editId="27CBC904">
                <wp:extent cx="240030" cy="231140"/>
                <wp:effectExtent l="0" t="0" r="26670" b="16510"/>
                <wp:docPr id="4" name="Prostokąt 15" descr="Należy zaznaczyć jeśli Wykonawca należy do tej samej grupy kapitałowej w rozumieniu ustawy z dnia 16 lutego 2007 r. o ochronie konkurencji i konsumentów (Dz. U. z 2019 r. poz. 369, 1571 i 1667), co wymienieni Wykonawcy, który złożyli odrębne oferty, w postępowani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E397F" id="Prostokąt 15" o:spid="_x0000_s1026" alt="Należy zaznaczyć jeśli Wykonawca należy do tej samej grupy kapitałowej w rozumieniu ustawy z dnia 16 lutego 2007 r. o ochronie konkurencji i konsumentów (Dz. U. z 2019 r. poz. 369, 1571 i 1667), co wymienieni Wykonawcy, który złożyli odrębne oferty, w postępowaniu" style="width:18.9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">
                <w10:anchorlock/>
              </v:rect>
            </w:pict>
          </mc:Fallback>
        </mc:AlternateContent>
      </w:r>
      <w:r w:rsidRPr="002E47E4">
        <w:rPr>
          <w:b/>
          <w:bCs/>
          <w:color w:val="000000"/>
          <w:spacing w:val="4"/>
          <w:sz w:val="22"/>
          <w:szCs w:val="22"/>
        </w:rPr>
        <w:tab/>
      </w:r>
      <w:r w:rsidRPr="002E47E4">
        <w:rPr>
          <w:b/>
          <w:bCs/>
          <w:color w:val="000000"/>
          <w:spacing w:val="4"/>
          <w:sz w:val="22"/>
          <w:szCs w:val="22"/>
          <w:u w:val="single"/>
        </w:rPr>
        <w:t>należę</w:t>
      </w:r>
      <w:r w:rsidRPr="002E47E4">
        <w:rPr>
          <w:b/>
          <w:bCs/>
          <w:color w:val="000000"/>
          <w:spacing w:val="4"/>
          <w:sz w:val="22"/>
          <w:szCs w:val="22"/>
        </w:rPr>
        <w:t xml:space="preserve"> do tej samej grupy kapitałowej</w:t>
      </w:r>
      <w:r w:rsidRPr="002E47E4">
        <w:rPr>
          <w:color w:val="000000"/>
          <w:spacing w:val="4"/>
          <w:sz w:val="22"/>
          <w:szCs w:val="22"/>
        </w:rPr>
        <w:t xml:space="preserve"> w rozumieniu ustawy z dnia 16 lutego 2007 r. o ochronie konkurencji i konsumentów (Dz. U. z 2019 r. poz. 369, 1571 i 1667), </w:t>
      </w:r>
      <w:r w:rsidRPr="002E47E4">
        <w:rPr>
          <w:b/>
          <w:bCs/>
          <w:color w:val="000000"/>
          <w:spacing w:val="4"/>
          <w:sz w:val="22"/>
          <w:szCs w:val="22"/>
        </w:rPr>
        <w:t>co następujący Wykonawcy, który złożyli odrębne oferty, w postępowaniu:</w:t>
      </w:r>
    </w:p>
    <w:p w14:paraId="460A6F60" w14:textId="5EED5C45" w:rsidR="00392E4C" w:rsidRPr="002E47E4" w:rsidRDefault="00392E4C" w:rsidP="00D6752A">
      <w:pPr>
        <w:spacing w:before="120" w:after="120" w:line="276" w:lineRule="auto"/>
        <w:ind w:left="312" w:firstLine="708"/>
        <w:rPr>
          <w:b/>
          <w:snapToGrid w:val="0"/>
          <w:spacing w:val="4"/>
          <w:sz w:val="22"/>
          <w:szCs w:val="22"/>
        </w:rPr>
      </w:pPr>
      <w:r w:rsidRPr="002E47E4">
        <w:rPr>
          <w:b/>
          <w:snapToGrid w:val="0"/>
          <w:spacing w:val="4"/>
          <w:sz w:val="22"/>
          <w:szCs w:val="22"/>
        </w:rPr>
        <w:t>………………………………………………………………………………………………………….</w:t>
      </w:r>
    </w:p>
    <w:p w14:paraId="195F806E" w14:textId="3689D9BC" w:rsidR="00392E4C" w:rsidRPr="002E47E4" w:rsidRDefault="00392E4C" w:rsidP="00D6752A">
      <w:pPr>
        <w:spacing w:before="120" w:after="120" w:line="276" w:lineRule="auto"/>
        <w:ind w:left="312" w:firstLine="708"/>
        <w:rPr>
          <w:b/>
          <w:snapToGrid w:val="0"/>
          <w:spacing w:val="4"/>
          <w:sz w:val="22"/>
          <w:szCs w:val="22"/>
        </w:rPr>
      </w:pPr>
      <w:r w:rsidRPr="002E47E4">
        <w:rPr>
          <w:b/>
          <w:snapToGrid w:val="0"/>
          <w:spacing w:val="4"/>
          <w:sz w:val="22"/>
          <w:szCs w:val="22"/>
        </w:rPr>
        <w:t>………………………………………………………………………………………………………….</w:t>
      </w:r>
    </w:p>
    <w:p w14:paraId="7FCECB88" w14:textId="77777777" w:rsidR="00392E4C" w:rsidRPr="002E47E4" w:rsidRDefault="00392E4C" w:rsidP="00D6752A">
      <w:pPr>
        <w:spacing w:before="120" w:after="120" w:line="276" w:lineRule="auto"/>
        <w:ind w:firstLine="312"/>
        <w:rPr>
          <w:b/>
          <w:snapToGrid w:val="0"/>
          <w:spacing w:val="4"/>
          <w:sz w:val="22"/>
          <w:szCs w:val="22"/>
          <w:u w:val="single"/>
        </w:rPr>
      </w:pPr>
      <w:r w:rsidRPr="002E47E4">
        <w:rPr>
          <w:b/>
          <w:snapToGrid w:val="0"/>
          <w:spacing w:val="4"/>
          <w:sz w:val="22"/>
          <w:szCs w:val="22"/>
          <w:u w:val="single"/>
        </w:rPr>
        <w:t>lub</w:t>
      </w:r>
    </w:p>
    <w:p w14:paraId="3B631CDD" w14:textId="77777777" w:rsidR="00392E4C" w:rsidRPr="002E47E4" w:rsidRDefault="00392E4C" w:rsidP="00D6752A">
      <w:pPr>
        <w:spacing w:before="120" w:after="120" w:line="276" w:lineRule="auto"/>
        <w:ind w:left="1020" w:hanging="736"/>
        <w:rPr>
          <w:b/>
          <w:bCs/>
          <w:color w:val="000000"/>
          <w:spacing w:val="4"/>
          <w:sz w:val="22"/>
          <w:szCs w:val="22"/>
        </w:rPr>
      </w:pPr>
      <w:r w:rsidRPr="002E47E4">
        <w:rPr>
          <w:noProof/>
        </w:rPr>
        <mc:AlternateContent>
          <mc:Choice Requires="wps">
            <w:drawing>
              <wp:inline distT="0" distB="0" distL="0" distR="0" wp14:anchorId="4FEB6BDB" wp14:editId="159587E4">
                <wp:extent cx="240030" cy="231140"/>
                <wp:effectExtent l="0" t="0" r="26670" b="16510"/>
                <wp:docPr id="3" name="Prostokąt 16" descr="Należy zaznaczyć jeśli Wykonawca nie należy do tej samej grupy kapitałowej w rozumieniu ustawy z dnia 16 lutego 2007 r. o ochronie konkurencji i konsumentów (Dz. U. z 2019 r. poz. 369, 1571 i 1667), co inni Wykonawcy, którzy złożyli odrębną ofertę, w postępowa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6A1A0" id="Prostokąt 16" o:spid="_x0000_s1026" alt="Należy zaznaczyć jeśli Wykonawca nie należy do tej samej grupy kapitałowej w rozumieniu ustawy z dnia 16 lutego 2007 r. o ochronie konkurencji i konsumentów (Dz. U. z 2019 r. poz. 369, 1571 i 1667), co inni Wykonawcy, którzy złożyli odrębną ofertę, w postępowaniu." style="width:18.9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">
                <w10:anchorlock/>
              </v:rect>
            </w:pict>
          </mc:Fallback>
        </mc:AlternateContent>
      </w:r>
      <w:r w:rsidRPr="002E47E4">
        <w:rPr>
          <w:b/>
          <w:bCs/>
          <w:color w:val="000000"/>
          <w:spacing w:val="4"/>
          <w:sz w:val="22"/>
          <w:szCs w:val="22"/>
        </w:rPr>
        <w:tab/>
      </w:r>
      <w:r w:rsidRPr="002E47E4">
        <w:rPr>
          <w:b/>
          <w:bCs/>
          <w:color w:val="000000"/>
          <w:spacing w:val="4"/>
          <w:sz w:val="22"/>
          <w:szCs w:val="22"/>
          <w:u w:val="single"/>
        </w:rPr>
        <w:t>nie należę</w:t>
      </w:r>
      <w:r w:rsidRPr="002E47E4">
        <w:rPr>
          <w:b/>
          <w:bCs/>
          <w:color w:val="000000"/>
          <w:spacing w:val="4"/>
          <w:sz w:val="22"/>
          <w:szCs w:val="22"/>
        </w:rPr>
        <w:t xml:space="preserve"> do tej samej grupy kapitałowej</w:t>
      </w:r>
      <w:r w:rsidRPr="002E47E4">
        <w:rPr>
          <w:color w:val="000000"/>
          <w:spacing w:val="4"/>
          <w:sz w:val="22"/>
          <w:szCs w:val="22"/>
        </w:rPr>
        <w:t xml:space="preserve"> w rozumieniu ustawy z dnia 16 lutego 2007 r. o ochronie konkurencji i konsumentów (Dz. U. z 2019 r. poz. 369, 1571 i 1667), </w:t>
      </w:r>
      <w:r w:rsidRPr="002E47E4">
        <w:rPr>
          <w:b/>
          <w:bCs/>
          <w:color w:val="000000"/>
          <w:spacing w:val="4"/>
          <w:sz w:val="22"/>
          <w:szCs w:val="22"/>
        </w:rPr>
        <w:t>co inni Wykonawcy, którzy złożyli odrębną ofertę, w postępowaniu.</w:t>
      </w:r>
    </w:p>
    <w:p w14:paraId="645718E2" w14:textId="77777777" w:rsidR="00392E4C" w:rsidRPr="002E47E4" w:rsidRDefault="00392E4C" w:rsidP="00D6752A">
      <w:pPr>
        <w:tabs>
          <w:tab w:val="left" w:pos="4272"/>
          <w:tab w:val="center" w:pos="6301"/>
        </w:tabs>
        <w:spacing w:before="120" w:after="120" w:line="276" w:lineRule="auto"/>
        <w:ind w:left="3538"/>
        <w:rPr>
          <w:i/>
          <w:spacing w:val="4"/>
          <w:sz w:val="22"/>
          <w:szCs w:val="22"/>
        </w:rPr>
      </w:pPr>
    </w:p>
    <w:p w14:paraId="7C6284B1" w14:textId="77777777" w:rsidR="00392E4C" w:rsidRPr="002E47E4" w:rsidRDefault="00392E4C" w:rsidP="00D6752A">
      <w:pPr>
        <w:tabs>
          <w:tab w:val="left" w:pos="4272"/>
          <w:tab w:val="center" w:pos="6301"/>
        </w:tabs>
        <w:spacing w:before="120" w:after="120" w:line="276" w:lineRule="auto"/>
        <w:ind w:left="3538"/>
        <w:rPr>
          <w:i/>
          <w:spacing w:val="4"/>
          <w:sz w:val="22"/>
          <w:szCs w:val="22"/>
        </w:rPr>
      </w:pPr>
      <w:r w:rsidRPr="002E47E4">
        <w:rPr>
          <w:i/>
          <w:spacing w:val="4"/>
          <w:sz w:val="22"/>
          <w:szCs w:val="22"/>
        </w:rPr>
        <w:tab/>
      </w:r>
    </w:p>
    <w:p w14:paraId="4CC65B58" w14:textId="77777777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  <w:bookmarkStart w:id="0" w:name="_Hlk89246761"/>
      <w:r w:rsidRPr="002E47E4">
        <w:rPr>
          <w:spacing w:val="4"/>
          <w:sz w:val="22"/>
          <w:szCs w:val="22"/>
        </w:rPr>
        <w:t>......................, data ………… 2022 r.</w:t>
      </w:r>
      <w:r w:rsidRPr="002E47E4">
        <w:rPr>
          <w:spacing w:val="4"/>
          <w:sz w:val="22"/>
          <w:szCs w:val="22"/>
        </w:rPr>
        <w:tab/>
      </w:r>
      <w:r w:rsidRPr="002E47E4">
        <w:rPr>
          <w:spacing w:val="4"/>
          <w:sz w:val="22"/>
          <w:szCs w:val="22"/>
        </w:rPr>
        <w:tab/>
      </w:r>
      <w:r w:rsidRPr="002E47E4">
        <w:rPr>
          <w:spacing w:val="4"/>
          <w:sz w:val="22"/>
          <w:szCs w:val="22"/>
        </w:rPr>
        <w:tab/>
      </w:r>
      <w:r w:rsidRPr="002E47E4">
        <w:rPr>
          <w:spacing w:val="4"/>
          <w:sz w:val="22"/>
          <w:szCs w:val="22"/>
        </w:rPr>
        <w:tab/>
      </w:r>
      <w:r w:rsidRPr="002E47E4">
        <w:rPr>
          <w:spacing w:val="4"/>
          <w:sz w:val="22"/>
          <w:szCs w:val="22"/>
        </w:rPr>
        <w:tab/>
        <w:t>…………………………………..</w:t>
      </w:r>
    </w:p>
    <w:p w14:paraId="70AB1C8D" w14:textId="77777777" w:rsidR="00392E4C" w:rsidRPr="002E47E4" w:rsidRDefault="00392E4C" w:rsidP="00D6752A">
      <w:pPr>
        <w:spacing w:before="120" w:after="120" w:line="276" w:lineRule="auto"/>
        <w:ind w:left="7371"/>
        <w:rPr>
          <w:spacing w:val="4"/>
          <w:sz w:val="22"/>
          <w:szCs w:val="22"/>
        </w:rPr>
      </w:pPr>
      <w:r w:rsidRPr="002E47E4">
        <w:rPr>
          <w:spacing w:val="4"/>
          <w:sz w:val="22"/>
          <w:szCs w:val="22"/>
        </w:rPr>
        <w:t>(podpis)</w:t>
      </w:r>
    </w:p>
    <w:bookmarkEnd w:id="0"/>
    <w:p w14:paraId="6F734867" w14:textId="77777777" w:rsidR="00392E4C" w:rsidRPr="002E47E4" w:rsidRDefault="00392E4C" w:rsidP="00D6752A">
      <w:pPr>
        <w:spacing w:before="120" w:after="120" w:line="276" w:lineRule="auto"/>
        <w:rPr>
          <w:spacing w:val="4"/>
          <w:sz w:val="22"/>
          <w:szCs w:val="22"/>
        </w:rPr>
      </w:pPr>
    </w:p>
    <w:p w14:paraId="34AD88EF" w14:textId="77777777" w:rsidR="00D62193" w:rsidRPr="002E47E4" w:rsidRDefault="00D62193" w:rsidP="00D6752A">
      <w:pPr>
        <w:spacing w:after="120" w:line="276" w:lineRule="auto"/>
      </w:pPr>
    </w:p>
    <w:sectPr w:rsidR="00D62193" w:rsidRPr="002E47E4" w:rsidSect="00181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DA00" w14:textId="77777777" w:rsidR="001D0492" w:rsidRDefault="001D0492">
      <w:r>
        <w:separator/>
      </w:r>
    </w:p>
  </w:endnote>
  <w:endnote w:type="continuationSeparator" w:id="0">
    <w:p w14:paraId="35D345FD" w14:textId="77777777" w:rsidR="001D0492" w:rsidRDefault="001D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29C7" w14:textId="77777777" w:rsidR="000C662D" w:rsidRDefault="000C6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83E0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5861" w14:textId="77777777" w:rsidR="000C662D" w:rsidRDefault="000C6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06CB" w14:textId="77777777" w:rsidR="001D0492" w:rsidRDefault="001D0492">
      <w:r>
        <w:separator/>
      </w:r>
    </w:p>
  </w:footnote>
  <w:footnote w:type="continuationSeparator" w:id="0">
    <w:p w14:paraId="4DDF3FF4" w14:textId="77777777" w:rsidR="001D0492" w:rsidRDefault="001D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BEB2" w14:textId="77777777" w:rsidR="00E81624" w:rsidRDefault="00FE5D1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3267" w14:textId="252D6464" w:rsidR="000C662D" w:rsidRDefault="000C662D" w:rsidP="000C662D">
    <w:pPr>
      <w:pStyle w:val="Nagwek"/>
      <w:jc w:val="center"/>
    </w:pPr>
    <w:bookmarkStart w:id="1" w:name="_Hlk52435697"/>
    <w:r w:rsidRPr="00E40082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7B54E4AF" wp14:editId="1CF6A91C">
          <wp:simplePos x="0" y="0"/>
          <wp:positionH relativeFrom="page">
            <wp:posOffset>778510</wp:posOffset>
          </wp:positionH>
          <wp:positionV relativeFrom="page">
            <wp:posOffset>133985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184" w:rsidRPr="005269D1">
      <w:t xml:space="preserve"> </w:t>
    </w:r>
    <w:bookmarkEnd w:id="1"/>
  </w:p>
  <w:p w14:paraId="19B863D2" w14:textId="77777777" w:rsidR="000C662D" w:rsidRDefault="000C662D" w:rsidP="000C662D">
    <w:pPr>
      <w:pStyle w:val="Nagwek"/>
      <w:jc w:val="center"/>
    </w:pPr>
  </w:p>
  <w:p w14:paraId="3A8B32D2" w14:textId="77777777" w:rsidR="000C662D" w:rsidRDefault="000C662D" w:rsidP="000C662D">
    <w:pPr>
      <w:pStyle w:val="Nagwek"/>
      <w:jc w:val="center"/>
    </w:pPr>
  </w:p>
  <w:p w14:paraId="17974F25" w14:textId="77777777" w:rsidR="000C662D" w:rsidRDefault="000C662D" w:rsidP="000C662D">
    <w:pPr>
      <w:pStyle w:val="Nagwek"/>
      <w:jc w:val="center"/>
    </w:pPr>
  </w:p>
  <w:p w14:paraId="5D784556" w14:textId="09297C6E" w:rsidR="000C662D" w:rsidRPr="000C662D" w:rsidRDefault="000C662D" w:rsidP="000C662D">
    <w:pPr>
      <w:pStyle w:val="Nagwek"/>
      <w:jc w:val="center"/>
      <w:rPr>
        <w:b/>
        <w:lang w:val="pl-PL" w:eastAsia="pl-PL"/>
      </w:rPr>
    </w:pPr>
    <w:r w:rsidRPr="00781F88">
      <w:rPr>
        <w:b/>
        <w:lang w:val="pl-PL" w:eastAsia="pl-P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4848" w14:textId="77777777" w:rsidR="000C662D" w:rsidRDefault="000C6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67428">
    <w:abstractNumId w:val="6"/>
  </w:num>
  <w:num w:numId="2" w16cid:durableId="1771849232">
    <w:abstractNumId w:val="5"/>
  </w:num>
  <w:num w:numId="3" w16cid:durableId="1184397097">
    <w:abstractNumId w:val="1"/>
  </w:num>
  <w:num w:numId="4" w16cid:durableId="11884813">
    <w:abstractNumId w:val="14"/>
  </w:num>
  <w:num w:numId="5" w16cid:durableId="419914909">
    <w:abstractNumId w:val="11"/>
  </w:num>
  <w:num w:numId="6" w16cid:durableId="1402408646">
    <w:abstractNumId w:val="8"/>
  </w:num>
  <w:num w:numId="7" w16cid:durableId="1972906271">
    <w:abstractNumId w:val="17"/>
  </w:num>
  <w:num w:numId="8" w16cid:durableId="398136668">
    <w:abstractNumId w:val="2"/>
  </w:num>
  <w:num w:numId="9" w16cid:durableId="58093920">
    <w:abstractNumId w:val="13"/>
  </w:num>
  <w:num w:numId="10" w16cid:durableId="2106724511">
    <w:abstractNumId w:val="15"/>
  </w:num>
  <w:num w:numId="11" w16cid:durableId="1195653677">
    <w:abstractNumId w:val="0"/>
  </w:num>
  <w:num w:numId="12" w16cid:durableId="1535775742">
    <w:abstractNumId w:val="10"/>
  </w:num>
  <w:num w:numId="13" w16cid:durableId="838235319">
    <w:abstractNumId w:val="12"/>
  </w:num>
  <w:num w:numId="14" w16cid:durableId="1275598110">
    <w:abstractNumId w:val="9"/>
  </w:num>
  <w:num w:numId="15" w16cid:durableId="1173295955">
    <w:abstractNumId w:val="16"/>
  </w:num>
  <w:num w:numId="16" w16cid:durableId="794328707">
    <w:abstractNumId w:val="9"/>
  </w:num>
  <w:num w:numId="17" w16cid:durableId="463816990">
    <w:abstractNumId w:val="4"/>
  </w:num>
  <w:num w:numId="18" w16cid:durableId="867792102">
    <w:abstractNumId w:val="18"/>
  </w:num>
  <w:num w:numId="19" w16cid:durableId="632366114">
    <w:abstractNumId w:val="3"/>
  </w:num>
  <w:num w:numId="20" w16cid:durableId="11686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7945"/>
    <w:rsid w:val="00071428"/>
    <w:rsid w:val="00087DCF"/>
    <w:rsid w:val="00095EEF"/>
    <w:rsid w:val="0009645E"/>
    <w:rsid w:val="000B38FD"/>
    <w:rsid w:val="000C1185"/>
    <w:rsid w:val="000C50BD"/>
    <w:rsid w:val="000C662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D0492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480D"/>
    <w:rsid w:val="002A5BFD"/>
    <w:rsid w:val="002B211B"/>
    <w:rsid w:val="002C2049"/>
    <w:rsid w:val="002C2A8C"/>
    <w:rsid w:val="002C3C40"/>
    <w:rsid w:val="002C52EA"/>
    <w:rsid w:val="002D503C"/>
    <w:rsid w:val="002D6E54"/>
    <w:rsid w:val="002E47E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56F0A"/>
    <w:rsid w:val="0036195F"/>
    <w:rsid w:val="00365C6B"/>
    <w:rsid w:val="003907DC"/>
    <w:rsid w:val="00392E4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C5AC6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0D12"/>
    <w:rsid w:val="00646095"/>
    <w:rsid w:val="00646B67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53E60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6526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6BBA"/>
    <w:rsid w:val="00BB2558"/>
    <w:rsid w:val="00BB7484"/>
    <w:rsid w:val="00BC1028"/>
    <w:rsid w:val="00BC1A23"/>
    <w:rsid w:val="00BC46B7"/>
    <w:rsid w:val="00BD0CBD"/>
    <w:rsid w:val="00BD18A4"/>
    <w:rsid w:val="00BF25E7"/>
    <w:rsid w:val="00BF4024"/>
    <w:rsid w:val="00BF68CC"/>
    <w:rsid w:val="00C01D07"/>
    <w:rsid w:val="00C21E79"/>
    <w:rsid w:val="00C42DBE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6752A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6203"/>
    <w:rsid w:val="00E81624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1E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85239"/>
  <w15:chartTrackingRefBased/>
  <w15:docId w15:val="{92A2D614-F2AA-4653-B0EE-6E1DD744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2E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E4C"/>
  </w:style>
  <w:style w:type="paragraph" w:styleId="Bezodstpw">
    <w:name w:val="No Spacing"/>
    <w:uiPriority w:val="1"/>
    <w:qFormat/>
    <w:rsid w:val="00392E4C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BC14-491C-4D94-82B7-D17821A7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3</cp:revision>
  <cp:lastPrinted>2019-03-28T07:55:00Z</cp:lastPrinted>
  <dcterms:created xsi:type="dcterms:W3CDTF">2022-11-22T08:20:00Z</dcterms:created>
  <dcterms:modified xsi:type="dcterms:W3CDTF">2022-12-19T07:56:00Z</dcterms:modified>
</cp:coreProperties>
</file>