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77777777" w:rsidR="001E5801" w:rsidRPr="00F12D8B" w:rsidRDefault="001E5801" w:rsidP="001E5801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2A4EB3" w14:textId="7F2AE865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8CDB7D8" w14:textId="3C8BC60C" w:rsidR="001E5801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2C82F648" w14:textId="6257E06A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E8FD2AC" w14:textId="77777777" w:rsidR="001E5801" w:rsidRPr="00F12D8B" w:rsidRDefault="001E5801" w:rsidP="00236611">
      <w:pPr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2AE66A96" w14:textId="77777777" w:rsidR="00842388" w:rsidRDefault="00842388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484401F7" w:rsidR="00773D17" w:rsidRPr="00F12D8B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EE0577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UA.271.1</w:t>
      </w:r>
      <w:r w:rsidR="004710F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.17</w:t>
      </w:r>
      <w:r w:rsidR="00EE0577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.2021</w:t>
      </w:r>
    </w:p>
    <w:p w14:paraId="72D632E8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1E6BF168" w14:textId="77777777" w:rsidR="00EE0577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2E18F7D4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8C5B54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0EE839B7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</w:t>
      </w: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i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wiania odpadów komunalnych „orli staw”, orli staw 2, 62-834 ceków</w:t>
      </w:r>
    </w:p>
    <w:p w14:paraId="7DFACFB5" w14:textId="77777777" w:rsidR="00EE0577" w:rsidRPr="00B06439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D83DE31" w14:textId="7690C51A" w:rsidR="00EE0577" w:rsidRPr="00B06439" w:rsidRDefault="00842388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 w:rsidR="00EE0577" w:rsidRPr="00B06439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26EFDA0A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A8C7C1C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B06439">
        <w:rPr>
          <w:rFonts w:ascii="Calibri" w:hAnsi="Calibri" w:cs="Calibri"/>
          <w:color w:val="0B5394"/>
          <w:sz w:val="22"/>
          <w:szCs w:val="22"/>
        </w:rPr>
        <w:t>  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A822D24" w14:textId="77777777" w:rsidR="00EE0577" w:rsidRPr="00B06439" w:rsidRDefault="00EE0577" w:rsidP="009E4ADB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B0643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4F0A984B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przetargi@czystemiasto.pl </w:t>
      </w:r>
    </w:p>
    <w:p w14:paraId="64814365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4E0364D7" w14:textId="77777777" w:rsidR="00EE0577" w:rsidRPr="00366D16" w:rsidRDefault="00EE0577" w:rsidP="00B844B1">
      <w:pPr>
        <w:spacing w:line="360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66D16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5CAE53C0" w14:textId="2F0809C7" w:rsidR="00650CFB" w:rsidRDefault="00650CFB" w:rsidP="006A74BC">
      <w:pPr>
        <w:spacing w:line="360" w:lineRule="auto"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6A74BC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Dostawa odzieży i obuwia roboczego oraz środków ochrony indywidualnej dla Związku Komunalnego Gmin „Czyste Miasto, Czysta Gmina</w:t>
      </w:r>
      <w:r w:rsidR="003C1402" w:rsidRPr="006A74BC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”</w:t>
      </w:r>
      <w:r w:rsidR="00861905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  <w:r w:rsidRPr="00650CF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</w:p>
    <w:p w14:paraId="28747C19" w14:textId="6CC2F9A3" w:rsidR="00EE0577" w:rsidRDefault="00EE0577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</w:t>
      </w:r>
      <w:r w:rsidR="009E4AD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jest 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ni</w:t>
      </w:r>
      <w:r w:rsidR="00E638A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ższa </w:t>
      </w:r>
      <w:r w:rsidR="00E638A0" w:rsidRPr="005E4A7B">
        <w:rPr>
          <w:rFonts w:ascii="Calibri" w:eastAsiaTheme="majorEastAsia" w:hAnsi="Calibri" w:cs="Calibri"/>
          <w:sz w:val="22"/>
          <w:szCs w:val="22"/>
          <w:lang w:eastAsia="en-US"/>
        </w:rPr>
        <w:t>od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 ustawy z 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11 września 2019 r.– Prawo zamówień publicznych 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>(Dz.U.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z</w:t>
      </w:r>
      <w:r w:rsidR="005E4A7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2021 r.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>1129 ze zm.)</w:t>
      </w:r>
    </w:p>
    <w:p w14:paraId="39D3F4E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366E36A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D2F146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2E846A" w14:textId="77777777" w:rsidR="006F17F9" w:rsidRPr="00B0643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4045D04" w14:textId="77777777" w:rsidR="00F04544" w:rsidRPr="00F12D8B" w:rsidRDefault="00F04544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08240A" w14:textId="7D813CAC" w:rsidR="00295E81" w:rsidRPr="00842388" w:rsidRDefault="00B844B1" w:rsidP="00842388">
      <w:pPr>
        <w:spacing w:line="252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Grudzień, </w:t>
      </w:r>
      <w:r w:rsidR="00EE0577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2021 roku</w:t>
      </w:r>
    </w:p>
    <w:p w14:paraId="12E36F2E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A2CFD05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13B403F2" w:rsidR="00D03518" w:rsidRDefault="00D03518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09A50C90" w14:textId="77777777" w:rsidR="00E64324" w:rsidRPr="00F12D8B" w:rsidRDefault="00E64324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CB2463B" w14:textId="5243B5FA" w:rsidR="00D03518" w:rsidRPr="00F12D8B" w:rsidRDefault="00D03518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Informacje </w:t>
      </w:r>
      <w:r w:rsidR="009F6209" w:rsidRPr="00F12D8B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gólne</w:t>
      </w:r>
    </w:p>
    <w:p w14:paraId="38E6E699" w14:textId="0D29446A" w:rsidR="00142A1B" w:rsidRPr="00F12D8B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3832491A" w:rsidR="007B6AA5" w:rsidRPr="00F12D8B" w:rsidRDefault="005C53C4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</w:t>
      </w:r>
      <w:r w:rsidR="007B6AA5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części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owe</w:t>
      </w:r>
    </w:p>
    <w:p w14:paraId="0D35721A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4249911D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Zamówienia, o któryc</w:t>
      </w:r>
      <w:r w:rsidR="00B844B1">
        <w:rPr>
          <w:rFonts w:ascii="Calibri" w:hAnsi="Calibri" w:cs="Calibri"/>
          <w:b/>
          <w:sz w:val="22"/>
          <w:szCs w:val="22"/>
          <w:lang w:eastAsia="en-US"/>
        </w:rPr>
        <w:t>h mowa w art. 214 ust. 1 pkt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8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F12D8B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F9D07EC" w:rsidR="001A131C" w:rsidRPr="00F12D8B" w:rsidRDefault="00773D17" w:rsidP="00E64324">
      <w:pPr>
        <w:spacing w:line="252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1A131C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stawiane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44D05C2B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6A74BC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6BD80710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F12D8B" w:rsidRDefault="007B6AA5" w:rsidP="00021F0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60F949D8" w:rsidR="007B6AA5" w:rsidRPr="00F12D8B" w:rsidRDefault="00773D17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54BC6" w:rsidRPr="00F12D8B"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7DF1C310" w14:textId="77777777" w:rsidR="006C197E" w:rsidRPr="00F12D8B" w:rsidRDefault="007B6AA5" w:rsidP="006C197E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6C197E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6C197E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F12D8B" w:rsidRDefault="007B6AA5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F12D8B" w:rsidRDefault="00773D17" w:rsidP="00021F0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Default="00236611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ED54269" w14:textId="77777777" w:rsidR="006C197E" w:rsidRPr="00F12D8B" w:rsidRDefault="006C197E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BC9C33A" w14:textId="315DB677" w:rsidR="009C4529" w:rsidRPr="00F12D8B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Informacje ogólne</w:t>
      </w:r>
    </w:p>
    <w:p w14:paraId="03325F44" w14:textId="6E1128AE" w:rsidR="00142A1B" w:rsidRPr="00F12D8B" w:rsidRDefault="00142A1B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F12D8B" w:rsidRDefault="00962CBB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C73971E" w14:textId="7F60D5FA" w:rsidR="00AB010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Tryb podstawowy bez negocjacji, o którym mowa w art. 275 pkt 1 ustawy z </w:t>
      </w:r>
      <w:r w:rsidR="001E2F45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11 września 2019 r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(Dz.U.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 z 2021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>1129</w:t>
      </w:r>
      <w:r w:rsidR="009E4AD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 – dalej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ustawa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5C5F68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062B9D2" w14:textId="77777777" w:rsidR="00F04544" w:rsidRPr="00F12D8B" w:rsidRDefault="00F0454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DB5E99D" w14:textId="77777777" w:rsidR="00AB010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6536F06" w14:textId="6F496EC9" w:rsidR="009C4529" w:rsidRPr="00F12D8B" w:rsidRDefault="009C4529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3DC94A8F" w14:textId="77777777" w:rsidR="000A0263" w:rsidRPr="000A0263" w:rsidRDefault="000A0263" w:rsidP="000A026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AAACF5A" w14:textId="50900A18" w:rsidR="000B7BDD" w:rsidRDefault="009C4529" w:rsidP="000B7B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Wykonawcą </w:t>
      </w:r>
      <w:r w:rsidR="00412BC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F12D8B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F1DC555" w14:textId="26471570" w:rsidR="00B07F86" w:rsidRPr="00F12D8B" w:rsidRDefault="00B07F86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F12D8B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12D8B" w:rsidRDefault="00B174FF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</w:t>
      </w:r>
      <w:r w:rsidR="00D03518" w:rsidRPr="00F12D8B">
        <w:rPr>
          <w:rFonts w:ascii="Calibri" w:eastAsiaTheme="majorEastAsia" w:hAnsi="Calibri" w:cs="Calibri"/>
          <w:sz w:val="22"/>
          <w:szCs w:val="22"/>
          <w:lang w:eastAsia="en-US"/>
        </w:rPr>
        <w:t>mówienie może zostać udzielone 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ykonawcy, który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7BF069D" w14:textId="3841737B" w:rsidR="00C11069" w:rsidRPr="00F12D8B" w:rsidRDefault="00773D17" w:rsidP="003D4638">
      <w:pPr>
        <w:autoSpaceDE w:val="0"/>
        <w:autoSpaceDN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108 ust. 1 ustawy </w:t>
      </w:r>
      <w:proofErr w:type="spellStart"/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41C80905" w14:textId="16618AE4" w:rsidR="00B07F86" w:rsidRDefault="00A85EAD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174FF" w:rsidRPr="00F12D8B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1E2F45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24156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793919D" w14:textId="44AE3818" w:rsidR="000B7BDD" w:rsidRPr="00F12D8B" w:rsidRDefault="000B7BDD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stawia w SWZ oraz w ogłoszeniu o zamówieniu warunków udziału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postępowaniu</w:t>
      </w:r>
      <w:r w:rsidRPr="000B7BDD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3BE7A88" w14:textId="0C5E3AD3" w:rsidR="00DD0276" w:rsidRPr="00EE0577" w:rsidRDefault="00FE361A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 mogą </w:t>
      </w:r>
      <w:r w:rsidR="00A85EAD"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wspólnie </w:t>
      </w:r>
      <w:r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ubiegać się o udzielenie zamówienia. </w:t>
      </w:r>
    </w:p>
    <w:p w14:paraId="37EEE173" w14:textId="2D6F727F" w:rsidR="00E90B9E" w:rsidRPr="00F12D8B" w:rsidRDefault="00FE361A" w:rsidP="003D463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7E0B852A" w:rsidR="00E90B9E" w:rsidRPr="00F12D8B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01B00A58" w:rsidR="002E2F67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szelka korespon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będzie 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prowadzona przez z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amawiającego wyłącznie </w:t>
      </w:r>
      <w:r w:rsidR="00650CFB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pełnomocnikiem.</w:t>
      </w:r>
    </w:p>
    <w:p w14:paraId="51943A3E" w14:textId="765FB235" w:rsidR="006F17F9" w:rsidRPr="00F12D8B" w:rsidRDefault="006F17F9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z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będzie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żąda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ł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przedłożenia kopii umowy regulującej współpracę tych wykonawców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4C4FFBAE" w14:textId="2831F0DC" w:rsidR="00C4221C" w:rsidRPr="00EE0577" w:rsidRDefault="00C72159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Podmiot udostępniający zasoby/p</w:t>
      </w:r>
      <w:r w:rsidR="00C4221C" w:rsidRP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otencjał podmiotu trzeciego </w:t>
      </w:r>
    </w:p>
    <w:p w14:paraId="47AB7DB9" w14:textId="77777777" w:rsidR="00EE39A2" w:rsidRPr="00DB7DFD" w:rsidRDefault="00EE39A2" w:rsidP="00EE39A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– </w:t>
      </w:r>
      <w:r w:rsidRPr="00DB7DFD">
        <w:rPr>
          <w:rFonts w:ascii="Calibri" w:eastAsiaTheme="majorEastAsia" w:hAnsi="Calibri" w:cs="Calibri"/>
          <w:b/>
          <w:sz w:val="22"/>
          <w:szCs w:val="22"/>
          <w:lang w:eastAsia="en-US"/>
        </w:rPr>
        <w:t>nie dotyczy w niniejszym postępowaniu.</w:t>
      </w:r>
    </w:p>
    <w:p w14:paraId="0452E656" w14:textId="7B5B240A" w:rsidR="00C75797" w:rsidRPr="00896232" w:rsidRDefault="00C75797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96232">
        <w:rPr>
          <w:rFonts w:ascii="Calibri" w:eastAsiaTheme="majorEastAsia" w:hAnsi="Calibri" w:cs="Calibri"/>
          <w:sz w:val="22"/>
          <w:szCs w:val="22"/>
          <w:lang w:eastAsia="en-US"/>
        </w:rPr>
        <w:t>Podwykonawstwo</w:t>
      </w:r>
    </w:p>
    <w:p w14:paraId="39A94BE7" w14:textId="5E1AC70D" w:rsidR="00C75797" w:rsidRPr="00896232" w:rsidRDefault="006F17F9" w:rsidP="003D463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6F17F9">
        <w:rPr>
          <w:rFonts w:ascii="Calibri" w:eastAsiaTheme="majorEastAsia" w:hAnsi="Calibri" w:cs="Calibri"/>
          <w:sz w:val="22"/>
          <w:szCs w:val="22"/>
          <w:lang w:eastAsia="en-US"/>
        </w:rPr>
        <w:t>Zamawiający nie zastrzega obowiązku osobistego wykonania przez wykonawcę kluczowych zadań. Wykonawca jest zobowiązany wskazać w Formularzu oferty, którego wzór stanowi załącznik nr 3 do SWZ, części zamówienia, których wykonanie zamierza powierzyć podwykonawcom i podać firmy podwykonawców, o ile są już znane.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7C2E99CF" w14:textId="77777777" w:rsidR="00C75797" w:rsidRPr="00896232" w:rsidRDefault="00C75797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DDE96CC" w14:textId="77777777" w:rsidR="00282787" w:rsidRPr="00F12D8B" w:rsidRDefault="00282787" w:rsidP="00DB1A25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545D2A8" w14:textId="13DC306B" w:rsidR="00962CBB" w:rsidRPr="003D4638" w:rsidRDefault="00587F52" w:rsidP="00C7579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 xml:space="preserve">Komunikacja </w:t>
      </w:r>
      <w:r w:rsidR="00B174FF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09A4BD7E" w14:textId="59E4E9CC" w:rsidR="00EE0577" w:rsidRDefault="00F754E9" w:rsidP="003D463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Komunikacja w postępowaniu o udzielenie zamówienia odbywa się</w:t>
      </w:r>
      <w:r w:rsidR="002C635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 użyciu środków </w:t>
      </w:r>
      <w:r w:rsidR="00B844B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komunikacji elektronicznej,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za poś</w:t>
      </w:r>
      <w:r w:rsidR="00D4155E" w:rsidRPr="00F12D8B">
        <w:rPr>
          <w:rFonts w:ascii="Calibri" w:eastAsiaTheme="majorEastAsia" w:hAnsi="Calibri" w:cs="Calibri"/>
          <w:sz w:val="22"/>
          <w:szCs w:val="22"/>
          <w:lang w:eastAsia="en-US"/>
        </w:rPr>
        <w:t>rednictwem platformy zakupowej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pod adresem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hyperlink r:id="rId10" w:history="1">
        <w:r w:rsidR="00EE0577"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EE0577" w:rsidRPr="00EE0577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87F52" w:rsidRPr="00F12D8B"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zwanej dalej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„Platformą”/”platformą zakupową”/</w:t>
      </w:r>
      <w:r w:rsidR="0022582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”systemem”.</w:t>
      </w:r>
    </w:p>
    <w:p w14:paraId="0C072501" w14:textId="4EFAE987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Szczegółowe informacje dotyczące przyjętego w postępowaniu sposo</w:t>
      </w:r>
      <w:r w:rsidR="005934E2">
        <w:rPr>
          <w:rFonts w:ascii="Calibri" w:hAnsi="Calibri" w:cs="Calibri"/>
          <w:sz w:val="22"/>
          <w:szCs w:val="22"/>
          <w:lang w:val="pl"/>
        </w:rPr>
        <w:t xml:space="preserve">bu komunikacji znajdują się </w:t>
      </w:r>
      <w:r w:rsidR="00B844B1">
        <w:rPr>
          <w:rFonts w:ascii="Calibri" w:hAnsi="Calibri" w:cs="Calibri"/>
          <w:sz w:val="22"/>
          <w:szCs w:val="22"/>
          <w:lang w:val="pl"/>
        </w:rPr>
        <w:br/>
        <w:t xml:space="preserve">w 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III.</w:t>
      </w:r>
      <w:r w:rsidRPr="00001259">
        <w:rPr>
          <w:rFonts w:ascii="Calibri" w:hAnsi="Calibri" w:cs="Calibri"/>
          <w:sz w:val="22"/>
          <w:szCs w:val="22"/>
          <w:lang w:val="pl"/>
        </w:rPr>
        <w:t>1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.</w:t>
      </w:r>
      <w:r w:rsidRPr="00001259">
        <w:rPr>
          <w:rFonts w:ascii="Calibri" w:hAnsi="Calibri" w:cs="Calibri"/>
          <w:sz w:val="22"/>
          <w:szCs w:val="22"/>
          <w:lang w:val="pl"/>
        </w:rPr>
        <w:t xml:space="preserve"> SWZ.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09235568" w14:textId="051DC3C2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 w:rsidRPr="00B31559">
        <w:rPr>
          <w:rFonts w:ascii="Calibri" w:hAnsi="Calibri" w:cs="Calibri"/>
          <w:sz w:val="22"/>
          <w:szCs w:val="22"/>
          <w:lang w:val="pl"/>
        </w:rPr>
        <w:t xml:space="preserve">Zamawiający informuje, że instrukcje korzystania z </w:t>
      </w:r>
      <w:r>
        <w:rPr>
          <w:rFonts w:ascii="Calibri" w:hAnsi="Calibri" w:cs="Calibri"/>
          <w:sz w:val="22"/>
          <w:szCs w:val="22"/>
          <w:lang w:val="pl"/>
        </w:rPr>
        <w:t>Platformy</w:t>
      </w:r>
      <w:r w:rsidRPr="00B31559">
        <w:rPr>
          <w:rFonts w:ascii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hyperlink r:id="rId11" w:history="1">
        <w:r w:rsidR="00427C7C" w:rsidRPr="006963C8">
          <w:rPr>
            <w:rStyle w:val="Hipercze"/>
            <w:rFonts w:ascii="Calibri" w:hAnsi="Calibri" w:cs="Calibri"/>
            <w:sz w:val="22"/>
            <w:szCs w:val="22"/>
            <w:lang w:val="pl"/>
          </w:rPr>
          <w:t>https://platformazakupowa.pl/strona/45-instrukcje</w:t>
        </w:r>
      </w:hyperlink>
      <w:r w:rsidR="00427C7C"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2B90398B" w14:textId="77777777" w:rsidR="00EE0577" w:rsidRPr="00B06439" w:rsidRDefault="00EE0577" w:rsidP="00EE057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6C07C16" w14:textId="0E47F8F6" w:rsidR="00594F01" w:rsidRPr="006F2EA3" w:rsidRDefault="00A85EAD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Uwaga</w:t>
      </w:r>
      <w:r w:rsidR="00594F01"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!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Przed przyst</w:t>
      </w:r>
      <w:r w:rsidR="00D40A96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ąpieniem do składania oferty, wy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konawca </w:t>
      </w:r>
      <w:r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jest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zobowiązany zapoznać się 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br/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 Instrukcją korzystania z </w:t>
      </w:r>
      <w:r w:rsidR="00FA05A0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la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tformy zakupowej, która została zamieszczona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 bezpośrednio na ww. Platformie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.</w:t>
      </w:r>
    </w:p>
    <w:p w14:paraId="5A880991" w14:textId="7FBEB0CE" w:rsidR="00FE361A" w:rsidRPr="006F2EA3" w:rsidRDefault="00FE361A" w:rsidP="006F69F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9F36EDE" w14:textId="6AF126FE" w:rsidR="00C75797" w:rsidRPr="00F12D8B" w:rsidRDefault="00C75797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60702FF" w14:textId="77777777" w:rsidR="00962CBB" w:rsidRPr="00F12D8B" w:rsidRDefault="00962CBB" w:rsidP="00962CB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D273EC7" w14:textId="7A26AA0A" w:rsidR="00667596" w:rsidRPr="00F12D8B" w:rsidRDefault="00667596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nie przewiduje obowiązku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650CFB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08B7CF" w14:textId="77777777" w:rsidR="00282787" w:rsidRPr="00F12D8B" w:rsidRDefault="00282787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322E908" w14:textId="190303D7" w:rsidR="00C75797" w:rsidRPr="00F12D8B" w:rsidRDefault="0089623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częściowe.</w:t>
      </w:r>
    </w:p>
    <w:p w14:paraId="6D6172DE" w14:textId="77777777" w:rsidR="00962CBB" w:rsidRPr="00F12D8B" w:rsidRDefault="00962CBB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7C80024" w14:textId="77777777" w:rsidR="00E36A20" w:rsidRDefault="00C75797" w:rsidP="000530B3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</w:t>
      </w:r>
      <w:r w:rsid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dopuszcza możliwości składania ofert częściowych w ramach niniejszego postępowania. </w:t>
      </w:r>
    </w:p>
    <w:p w14:paraId="3F7EC262" w14:textId="77777777" w:rsidR="004C5F72" w:rsidRDefault="004C5F72" w:rsidP="00354AD9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8CBB2F0" w14:textId="15670489" w:rsidR="00C14DE2" w:rsidRDefault="00E36A20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Dopuszczenie</w:t>
      </w:r>
      <w:r w:rsidRP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składania ofert częściowych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nie jest właściwe</w:t>
      </w:r>
      <w:r w:rsidRPr="00E36A2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>ponieważ wiązał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 xml:space="preserve">by się </w:t>
      </w:r>
      <w:r w:rsidR="00DB7DFD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C14DE2" w:rsidRPr="00701F61">
        <w:rPr>
          <w:rFonts w:ascii="Calibri" w:eastAsiaTheme="majorEastAsia" w:hAnsi="Calibri" w:cs="Calibri"/>
          <w:sz w:val="22"/>
          <w:szCs w:val="22"/>
          <w:lang w:eastAsia="en-US"/>
        </w:rPr>
        <w:t>z nadmiernymi trudnościami technicznymi. Potrzeba skoordynowania działań różnych wykonawców realizujących poszczególne części zamówienia mogłaby poważnie zagrozić właściwemu wykonaniu zamówienia.</w:t>
      </w:r>
    </w:p>
    <w:p w14:paraId="599C5C61" w14:textId="77777777" w:rsidR="00C14DE2" w:rsidRPr="00F12D8B" w:rsidRDefault="00C14DE2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DDA5142" w14:textId="03DCBB47" w:rsidR="00C75797" w:rsidRPr="00F12D8B" w:rsidRDefault="00C75797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F12D8B" w:rsidRDefault="00A73B0F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1A20D14" w14:textId="6A85179B" w:rsidR="00C75797" w:rsidRDefault="00C75797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F12D8B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</w:t>
      </w:r>
      <w:r w:rsidRPr="00896232">
        <w:rPr>
          <w:rFonts w:ascii="Calibri" w:eastAsiaTheme="majorEastAsia" w:hAnsi="Calibri" w:cs="Calibri"/>
          <w:sz w:val="22"/>
          <w:szCs w:val="22"/>
          <w:lang w:eastAsia="en-US"/>
        </w:rPr>
        <w:t>wykonania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2DF0266B" w14:textId="77777777" w:rsidR="00BD6618" w:rsidRPr="00BD6618" w:rsidRDefault="00BD6618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DC6E4A" w14:textId="06D04607" w:rsidR="00C75797" w:rsidRPr="00F12D8B" w:rsidRDefault="007B6AA5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  <w:r w:rsidR="009050E2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F12D8B" w:rsidRDefault="00A73B0F" w:rsidP="00A73B0F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3C8C86CD" w14:textId="05D3B94E" w:rsidR="00C75797" w:rsidRPr="00F12D8B" w:rsidRDefault="00EE39A2" w:rsidP="009050E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złożenia ofert w postaci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katalogów elektronicznych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i 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ie wymaga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dołączenia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katalogów elektronicznych do ofert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CA9460B" w14:textId="77777777" w:rsidR="00C75797" w:rsidRPr="00F12D8B" w:rsidRDefault="00C75797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08AD03AA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67E09E" w14:textId="1028F6AD" w:rsidR="00BD5A6F" w:rsidRDefault="00FE361A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D5A6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zawarcia umowy ramowej, o  której mowa w art.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2A17923" w14:textId="77777777" w:rsidR="004E5990" w:rsidRPr="003D4638" w:rsidRDefault="004E5990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55B8A2A" w14:textId="63D04A9E" w:rsidR="00BD5A6F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lastRenderedPageBreak/>
        <w:t>Aukcja elektroniczna</w:t>
      </w:r>
    </w:p>
    <w:p w14:paraId="1932FAD6" w14:textId="77777777" w:rsidR="00BD5A6F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B6F181C" w14:textId="7C455428" w:rsidR="004939A6" w:rsidRPr="00F12D8B" w:rsidRDefault="00BD5A6F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308 ust. 1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0ABA8B21" w14:textId="77777777" w:rsidR="00666784" w:rsidRPr="00F12D8B" w:rsidRDefault="00666784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747492" w14:textId="329229E0" w:rsidR="00324D72" w:rsidRPr="00F12D8B" w:rsidRDefault="00BD5A6F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 8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A3A27F" w14:textId="0A7D1269" w:rsidR="00FE361A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udzielania zamówień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667596" w:rsidRPr="00F12D8B">
        <w:rPr>
          <w:rFonts w:ascii="Calibri" w:eastAsiaTheme="majorEastAsia" w:hAnsi="Calibri" w:cs="Calibri"/>
          <w:sz w:val="22"/>
          <w:szCs w:val="22"/>
          <w:lang w:eastAsia="en-US"/>
        </w:rPr>
        <w:t>rt. 214 ust. 1 pkt 8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F6812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1C722CE" w14:textId="77777777" w:rsidR="00324D72" w:rsidRPr="00F12D8B" w:rsidRDefault="00324D72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F12D8B" w:rsidRDefault="00B63974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F12D8B" w:rsidRDefault="00962CBB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B6919D2" w14:textId="2E2BFC1F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F12D8B" w:rsidRDefault="00AD13F0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F12D8B" w:rsidRDefault="00962CBB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80C7130" w14:textId="009F543B" w:rsidR="00FE361A" w:rsidRPr="00F12D8B" w:rsidRDefault="00AD13F0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F12D8B" w:rsidRDefault="00AD13F0" w:rsidP="00AD13F0">
      <w:pPr>
        <w:shd w:val="clear" w:color="auto" w:fill="FFFFFF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F12D8B" w:rsidRDefault="00AD13F0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F12D8B" w:rsidRDefault="00962CBB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096C54" w14:textId="5BC4B63C" w:rsidR="006F69FC" w:rsidRPr="00F12D8B" w:rsidRDefault="00683F59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nia zaliczek na poczet wykonania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20886F" w14:textId="77777777" w:rsidR="00581F72" w:rsidRPr="00F12D8B" w:rsidRDefault="00581F72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F12D8B" w:rsidRDefault="00DE2041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 w:rsidRPr="00F12D8B"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F12D8B" w:rsidRDefault="00962CBB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D22F4D9" w14:textId="45E61E8A" w:rsidR="00DE2041" w:rsidRPr="00F12D8B" w:rsidRDefault="00AF5079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Nie dotyczy.</w:t>
      </w:r>
    </w:p>
    <w:p w14:paraId="22FAA7D3" w14:textId="77777777" w:rsidR="00DE2041" w:rsidRPr="00F12D8B" w:rsidRDefault="00DE2041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A3D0A5A" w14:textId="51E2A005" w:rsidR="00581F72" w:rsidRPr="00F12D8B" w:rsidRDefault="00581F7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F12D8B" w:rsidRDefault="00962CBB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05D008E" w14:textId="5EED8D73" w:rsidR="00581F72" w:rsidRPr="00F12D8B" w:rsidRDefault="00581F72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F12D8B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IX ustawy </w:t>
      </w:r>
      <w:proofErr w:type="spellStart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(art. 505</w:t>
      </w:r>
      <w:r w:rsidR="00AE57B1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24BB7110" w14:textId="77777777" w:rsidR="00DE2041" w:rsidRPr="00F12D8B" w:rsidRDefault="00DE2041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1A0668E0" w:rsidR="00587F52" w:rsidRPr="00F12D8B" w:rsidRDefault="00587F52" w:rsidP="00021F0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962CBB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5032A08B" w14:textId="2A1495E5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Urz. UE L 119 z 4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), dalej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RODO, tym samym</w:t>
      </w:r>
      <w:r w:rsidR="00AA4970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podane przez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  będą przetwarzane zgodnie z RODO oraz zgodnie z przepisami krajowymi.</w:t>
      </w:r>
    </w:p>
    <w:p w14:paraId="7647EDBF" w14:textId="3EDEEE27" w:rsidR="00AF5079" w:rsidRPr="00B06439" w:rsidRDefault="00587F52" w:rsidP="003E7999">
      <w:pPr>
        <w:numPr>
          <w:ilvl w:val="0"/>
          <w:numId w:val="21"/>
        </w:numPr>
        <w:spacing w:line="276" w:lineRule="auto"/>
        <w:jc w:val="both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będą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przetwarzane na podstawie art. 6 ust. 1 lit. c RODO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</w:t>
      </w:r>
      <w:r w:rsidR="00AF5079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E799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F507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E7999" w:rsidRPr="003E7999">
        <w:rPr>
          <w:rFonts w:ascii="Calibri" w:eastAsiaTheme="majorEastAsia" w:hAnsi="Calibri" w:cs="Calibri"/>
          <w:b/>
          <w:sz w:val="22"/>
          <w:szCs w:val="22"/>
          <w:lang w:eastAsia="en-US"/>
        </w:rPr>
        <w:t>Dostawa odzieży i obuwia roboczego oraz środków ochrony indywidualnej dla Związku Komunalnego Gmin „Czyste Miasto, Czysta Gmina”.</w:t>
      </w:r>
    </w:p>
    <w:p w14:paraId="2D06D68E" w14:textId="72C729EF" w:rsidR="00587F52" w:rsidRPr="004208F6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udostępniona dokumentacja postępowania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74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, a także art. 6 ustawy z 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6 września 2001 r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Dane osobowe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stępowania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będą przechowywane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70C3A2E6" w:rsidR="00587F52" w:rsidRPr="00F77B8F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D4638">
        <w:rPr>
          <w:rFonts w:ascii="Calibri" w:eastAsiaTheme="majorEastAsia" w:hAnsi="Calibri" w:cs="Calibri"/>
          <w:sz w:val="22"/>
          <w:szCs w:val="22"/>
          <w:lang w:eastAsia="en-US"/>
        </w:rPr>
        <w:t>Klauzula informacyjna, o której mowa w art. 13 ust. 1 i 2 ROD</w:t>
      </w:r>
      <w:r w:rsidR="00A87297" w:rsidRPr="003D4638">
        <w:rPr>
          <w:rFonts w:ascii="Calibri" w:eastAsiaTheme="majorEastAsia" w:hAnsi="Calibri" w:cs="Calibri"/>
          <w:sz w:val="22"/>
          <w:szCs w:val="22"/>
          <w:lang w:eastAsia="en-US"/>
        </w:rPr>
        <w:t>O znajdu</w:t>
      </w:r>
      <w:r w:rsidR="00814EB5" w:rsidRPr="003D4638">
        <w:rPr>
          <w:rFonts w:ascii="Calibri" w:eastAsiaTheme="majorEastAsia" w:hAnsi="Calibri" w:cs="Calibri"/>
          <w:sz w:val="22"/>
          <w:szCs w:val="22"/>
          <w:lang w:eastAsia="en-US"/>
        </w:rPr>
        <w:t xml:space="preserve">je się </w:t>
      </w:r>
      <w:r w:rsidR="00814EB5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</w:t>
      </w:r>
      <w:r w:rsidR="003D463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E36A20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6</w:t>
      </w:r>
      <w:r w:rsidR="006F2EA3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9303A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do SWZ</w:t>
      </w:r>
      <w:r w:rsidR="00962CBB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18AA5DA" w14:textId="48DA30F8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F12D8B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F12D8B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F12D8B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cego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4D815FC" w14:textId="5DAF3717" w:rsidR="00352806" w:rsidRPr="00F12D8B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F12D8B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441BB12" w14:textId="34DFF36E" w:rsidR="00814EB5" w:rsidRPr="00717B10" w:rsidRDefault="00587F52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</w:t>
      </w:r>
      <w:r w:rsidR="00962CBB" w:rsidRPr="00717B1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17B10">
        <w:rPr>
          <w:rFonts w:ascii="Calibri" w:eastAsiaTheme="majorEastAsia" w:hAnsi="Calibri" w:cs="Calibri"/>
          <w:sz w:val="22"/>
          <w:szCs w:val="22"/>
          <w:lang w:eastAsia="en-US"/>
        </w:rPr>
        <w:t>zku z udziałem w postępowaniu, w</w:t>
      </w:r>
      <w:r w:rsidRPr="00717B1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 załączniku </w:t>
      </w:r>
      <w:r w:rsidR="00352806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nr </w:t>
      </w:r>
      <w:r w:rsidR="006F2EA3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4</w:t>
      </w:r>
      <w:r w:rsidR="00962CBB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9303A8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do S</w:t>
      </w:r>
      <w:r w:rsidR="00814EB5" w:rsidRPr="00F77B8F">
        <w:rPr>
          <w:rFonts w:ascii="Calibri" w:eastAsiaTheme="majorEastAsia" w:hAnsi="Calibri" w:cs="Calibri"/>
          <w:b/>
          <w:sz w:val="22"/>
          <w:szCs w:val="22"/>
          <w:lang w:eastAsia="en-US"/>
        </w:rPr>
        <w:t>WZ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sym w:font="Wingdings" w:char="F0E0"/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AF5079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„</w:t>
      </w:r>
      <w:r w:rsidR="003D4638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Wzór Oświadczenia w zakresie informacji dotyczących wykonawcy/wykonawców wspólnie ubiegających się o udzielenie zamówienia</w:t>
      </w:r>
      <w:r w:rsidR="00AF5079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” </w:t>
      </w:r>
      <w:r w:rsidR="00814EB5" w:rsidRPr="00717B10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96FC7B2" w14:textId="45D8541D" w:rsidR="00587F52" w:rsidRPr="00F12D8B" w:rsidRDefault="009303A8" w:rsidP="00021F0A">
      <w:pPr>
        <w:numPr>
          <w:ilvl w:val="0"/>
          <w:numId w:val="21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0C1B0844" w:rsidR="00E23757" w:rsidRPr="00F12D8B" w:rsidRDefault="00E23757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5B68C9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, do u</w:t>
      </w:r>
      <w:r w:rsidR="00AF5079">
        <w:rPr>
          <w:rFonts w:ascii="Calibri" w:eastAsiaTheme="majorEastAsia" w:hAnsi="Calibri" w:cs="Calibri"/>
          <w:sz w:val="22"/>
          <w:szCs w:val="22"/>
          <w:lang w:eastAsia="en-US"/>
        </w:rPr>
        <w:t>pływu terminu na ich wniesienie;</w:t>
      </w:r>
    </w:p>
    <w:p w14:paraId="5A69165F" w14:textId="39D19157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>dostępnianie protokołu i załączników do protokołu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ma zastosowanie do wszystkich danych osobowych, z wyjątkiem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owania o udzielenie zamówienia;</w:t>
      </w:r>
    </w:p>
    <w:p w14:paraId="104CC3DF" w14:textId="30FCA71D" w:rsidR="00587F52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powania o udzielenie zamówienia;</w:t>
      </w:r>
    </w:p>
    <w:p w14:paraId="7A38E101" w14:textId="04FFB969" w:rsidR="009303A8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s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korzystanie przez osobę, której dane osobowe dotyczą, z uprawnienia, o którym mowa w art. 16 RODO (z uprawnienia do sprostowania lub uzupełnienia danych osobowych),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6E0FEDAB" w14:textId="35E82177" w:rsidR="007515D3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="007515D3" w:rsidRPr="00F12D8B">
        <w:rPr>
          <w:rFonts w:ascii="Calibri" w:eastAsiaTheme="majorEastAsia" w:hAnsi="Calibri" w:cs="Calibri"/>
          <w:sz w:val="22"/>
          <w:szCs w:val="22"/>
          <w:lang w:eastAsia="en-US"/>
        </w:rPr>
        <w:t>postępowaniu o udzielenie zamówienia zgłoszenie żądania ograniczenia przetwarzania, o którym mowa w art. 18 ust. 1 RODO, nie ogranicza przetwarzania danych osobowych do czas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 zakończenia tego postępowania;</w:t>
      </w:r>
    </w:p>
    <w:p w14:paraId="5F2EE5C1" w14:textId="528F4596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F12D8B" w:rsidRDefault="009303A8" w:rsidP="009F62A5">
      <w:pPr>
        <w:jc w:val="both"/>
        <w:rPr>
          <w:rFonts w:ascii="Calibri" w:eastAsiaTheme="majorEastAsia" w:hAnsi="Calibri" w:cs="Calibri"/>
          <w:sz w:val="22"/>
          <w:szCs w:val="22"/>
          <w:highlight w:val="green"/>
          <w:lang w:eastAsia="en-US"/>
        </w:rPr>
      </w:pPr>
    </w:p>
    <w:p w14:paraId="06817B41" w14:textId="77777777" w:rsidR="009F62A5" w:rsidRPr="00F12D8B" w:rsidRDefault="009F62A5" w:rsidP="009F62A5">
      <w:pPr>
        <w:jc w:val="both"/>
        <w:rPr>
          <w:rFonts w:ascii="Calibri" w:eastAsiaTheme="majorEastAsia" w:hAnsi="Calibri" w:cs="Calibri"/>
          <w:sz w:val="22"/>
          <w:szCs w:val="22"/>
          <w:highlight w:val="lightGray"/>
          <w:lang w:eastAsia="en-US"/>
        </w:rPr>
      </w:pPr>
    </w:p>
    <w:p w14:paraId="276A1CB7" w14:textId="0E5EA4F4" w:rsidR="00C5791B" w:rsidRPr="00F12D8B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C0A05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ustawy z </w:t>
      </w:r>
      <w:r w:rsidR="006C5B5C">
        <w:rPr>
          <w:rFonts w:ascii="Calibri" w:hAnsi="Calibri" w:cs="Calibri"/>
          <w:b/>
          <w:sz w:val="22"/>
          <w:szCs w:val="22"/>
          <w:lang w:eastAsia="en-US"/>
        </w:rPr>
        <w:t xml:space="preserve">dnia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11 września 2019 r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Prawo zamówień publicznych (Dz.U.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1018F">
        <w:rPr>
          <w:rFonts w:ascii="Calibri" w:hAnsi="Calibri" w:cs="Calibri"/>
          <w:b/>
          <w:sz w:val="22"/>
          <w:szCs w:val="22"/>
          <w:lang w:eastAsia="en-US"/>
        </w:rPr>
        <w:t xml:space="preserve">z </w:t>
      </w:r>
      <w:r w:rsidR="00C9264B">
        <w:rPr>
          <w:rFonts w:ascii="Calibri" w:hAnsi="Calibri" w:cs="Calibri"/>
          <w:b/>
          <w:sz w:val="22"/>
          <w:szCs w:val="22"/>
          <w:lang w:eastAsia="en-US"/>
        </w:rPr>
        <w:t>2021</w:t>
      </w:r>
      <w:r w:rsidR="0011018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>r.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poz. </w:t>
      </w:r>
      <w:r w:rsidR="00C9264B">
        <w:rPr>
          <w:rFonts w:ascii="Calibri" w:hAnsi="Calibri" w:cs="Calibri"/>
          <w:b/>
          <w:sz w:val="22"/>
          <w:szCs w:val="22"/>
          <w:lang w:eastAsia="en-US"/>
        </w:rPr>
        <w:t>1129</w:t>
      </w:r>
      <w:r w:rsidR="00C9264B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,</w:t>
      </w:r>
      <w:r w:rsidR="00AF5079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E39A2" w:rsidRPr="009C0A05">
        <w:rPr>
          <w:rFonts w:ascii="Calibri" w:hAnsi="Calibri" w:cs="Calibri"/>
          <w:b/>
          <w:sz w:val="22"/>
          <w:szCs w:val="22"/>
          <w:lang w:eastAsia="en-US"/>
        </w:rPr>
        <w:t>rozporządzenia Ministra Rozwoju, Pracy i Technologii z dnia 23 grudnia 2020 r. w sprawie podmiotowych środków dowodowych oraz innych dokumentów lub oświadczeń, jakich może żądać zamawiający od wykonawc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 xml:space="preserve">y (Dz. U. z 2020 r., poz. 2415), </w:t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rozporządzenia Prezesa Rady Ministrów z dnia 30 grudnia 2020 r. w sprawie sposobu  sporządzania i przekazywania informacji oraz wymagań technicznych dla dokumentów elektronicznych oraz środków komunikacji elektronicznej w postępowaniu </w:t>
      </w:r>
      <w:r w:rsidR="002C01E3">
        <w:rPr>
          <w:rFonts w:ascii="Calibri" w:hAnsi="Calibri" w:cs="Calibri"/>
          <w:b/>
          <w:sz w:val="22"/>
          <w:szCs w:val="22"/>
          <w:lang w:eastAsia="en-US"/>
        </w:rPr>
        <w:br/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>o udzielenie zamówienia publicznego lub konkursi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e (Dz. U. z 2020 r., poz. 2452).</w:t>
      </w:r>
    </w:p>
    <w:p w14:paraId="10F544BB" w14:textId="77777777" w:rsidR="00493561" w:rsidRPr="00F12D8B" w:rsidRDefault="00493561" w:rsidP="00493561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F12D8B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1C6A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F12D8B" w:rsidRDefault="00FE361A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F12D8B" w:rsidRDefault="001C6A9E" w:rsidP="001C6A9E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654D53" w14:textId="37B11DF7" w:rsidR="00AA4F20" w:rsidRPr="00F12D8B" w:rsidRDefault="00AE3FE2" w:rsidP="00AE3FE2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Przedmiotem zamówienia jest dostawa odzieży i obuwia roboczego oraz środków ochrony indywidualnej dla Związku Komunalnego Gmin „Czyste Miasto, Czysta Gmina’’ do Zakładu Unieszkodliwiania Odpadów Komunalnych ,,Orli Staw’’, Orli Staw 2, 62-834 Ceków</w:t>
      </w:r>
      <w:r w:rsidR="004E5990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538A0D1D" w14:textId="34F71548" w:rsidR="001C6A9E" w:rsidRPr="00BE26DF" w:rsidRDefault="00EC45FB" w:rsidP="00021F0A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Wspólny Słownik Zamówień: </w:t>
      </w:r>
    </w:p>
    <w:p w14:paraId="1F96A3B0" w14:textId="7C5206B6" w:rsidR="00EC216E" w:rsidRPr="00BE26DF" w:rsidRDefault="00EC216E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>Kod główny:</w:t>
      </w:r>
    </w:p>
    <w:p w14:paraId="41F39DAE" w14:textId="609DFDCB" w:rsidR="00AE3FE2" w:rsidRDefault="000F16EC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18100000-0 -  O</w:t>
      </w:r>
      <w:r w:rsidR="00AE3FE2"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dzież branżowa, specjalna odzież robocza i dodatki </w:t>
      </w:r>
    </w:p>
    <w:p w14:paraId="71D87BF6" w14:textId="39F4FBF8" w:rsidR="00EC216E" w:rsidRDefault="00EC216E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Kody dodatkowe: </w:t>
      </w:r>
    </w:p>
    <w:p w14:paraId="493A344B" w14:textId="20E14498" w:rsidR="008E0ACC" w:rsidRPr="00BE26DF" w:rsidRDefault="000F16EC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18110000-3 – O</w:t>
      </w:r>
      <w:r w:rsidR="008E0ACC">
        <w:rPr>
          <w:rFonts w:ascii="Calibri" w:eastAsiaTheme="majorEastAsia" w:hAnsi="Calibri" w:cs="Calibri"/>
          <w:b/>
          <w:sz w:val="22"/>
          <w:szCs w:val="22"/>
          <w:lang w:eastAsia="en-US"/>
        </w:rPr>
        <w:t>dzież branżowa</w:t>
      </w:r>
    </w:p>
    <w:p w14:paraId="07BE45B2" w14:textId="77777777" w:rsidR="00AE3FE2" w:rsidRDefault="00AE3FE2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18800000-7 - Obuwie </w:t>
      </w:r>
    </w:p>
    <w:p w14:paraId="52228463" w14:textId="77777777" w:rsidR="00AE3FE2" w:rsidRDefault="00AE3FE2" w:rsidP="00AE3FE2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18830000-6 - Obuwie ochronne</w:t>
      </w:r>
      <w:r w:rsidRPr="00AE3FE2">
        <w:rPr>
          <w:rFonts w:ascii="Calibri" w:eastAsiaTheme="majorEastAsia" w:hAnsi="Calibri" w:cs="Calibri"/>
          <w:b/>
          <w:sz w:val="22"/>
          <w:szCs w:val="22"/>
          <w:highlight w:val="yellow"/>
          <w:lang w:eastAsia="en-US"/>
        </w:rPr>
        <w:t xml:space="preserve"> </w:t>
      </w:r>
    </w:p>
    <w:p w14:paraId="5A6E0A17" w14:textId="4A860C64" w:rsidR="008E0ACC" w:rsidRDefault="00AE3FE2" w:rsidP="008E0ACC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18143000-3 - Akcesoria ochronne</w:t>
      </w:r>
    </w:p>
    <w:p w14:paraId="04DF8266" w14:textId="2FA786B3" w:rsidR="008E0ACC" w:rsidRDefault="008E0ACC" w:rsidP="008E0ACC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8E0ACC">
        <w:rPr>
          <w:rFonts w:ascii="Calibri" w:eastAsiaTheme="majorEastAsia" w:hAnsi="Calibri" w:cs="Calibri"/>
          <w:b/>
          <w:sz w:val="22"/>
          <w:szCs w:val="22"/>
          <w:lang w:eastAsia="en-US"/>
        </w:rPr>
        <w:t>18141000-9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- </w:t>
      </w:r>
      <w:r w:rsidRPr="008E0ACC">
        <w:rPr>
          <w:rFonts w:ascii="Calibri" w:eastAsiaTheme="majorEastAsia" w:hAnsi="Calibri" w:cs="Calibri"/>
          <w:b/>
          <w:sz w:val="22"/>
          <w:szCs w:val="22"/>
          <w:lang w:eastAsia="en-US"/>
        </w:rPr>
        <w:t>Rękawice robocze</w:t>
      </w:r>
    </w:p>
    <w:p w14:paraId="48E74716" w14:textId="588BA75F" w:rsidR="008E0ACC" w:rsidRDefault="008E0ACC" w:rsidP="008E0ACC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8E0ACC">
        <w:rPr>
          <w:rFonts w:ascii="Calibri" w:eastAsiaTheme="majorEastAsia" w:hAnsi="Calibri" w:cs="Calibri"/>
          <w:b/>
          <w:sz w:val="22"/>
          <w:szCs w:val="22"/>
          <w:lang w:eastAsia="en-US"/>
        </w:rPr>
        <w:t>18142000-6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- </w:t>
      </w:r>
      <w:r w:rsidRPr="008E0ACC">
        <w:rPr>
          <w:rFonts w:ascii="Calibri" w:eastAsiaTheme="majorEastAsia" w:hAnsi="Calibri" w:cs="Calibri"/>
          <w:b/>
          <w:sz w:val="22"/>
          <w:szCs w:val="22"/>
          <w:lang w:eastAsia="en-US"/>
        </w:rPr>
        <w:t>Okulary ochronne</w:t>
      </w:r>
    </w:p>
    <w:p w14:paraId="39FC0997" w14:textId="77777777" w:rsidR="0018639B" w:rsidRPr="00AE3FE2" w:rsidRDefault="0018639B" w:rsidP="00AE3FE2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514FDBB" w14:textId="5DA308EC" w:rsidR="00AA4F20" w:rsidRPr="00F12D8B" w:rsidRDefault="00EE39A2" w:rsidP="00AE3FE2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 w:rsidR="00AA4F20"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pis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przed</w:t>
      </w:r>
      <w:r w:rsidR="00116EAA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miotu zamówienia, opis wymagań z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amawiającego 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zakresie realizacji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 odbioru określają:</w:t>
      </w:r>
    </w:p>
    <w:p w14:paraId="0156CF5F" w14:textId="7927EE23" w:rsidR="00AA4F20" w:rsidRPr="0055706E" w:rsidRDefault="00B844B1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s przedmiotu zamówienia </w:t>
      </w:r>
      <w:r w:rsidR="00AA4F20" w:rsidRPr="0055706E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– 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7A5E1A38" w14:textId="542B407F" w:rsidR="00AA4F20" w:rsidRPr="0055706E" w:rsidRDefault="00B844B1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55706E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–</w:t>
      </w:r>
      <w:r w:rsidR="001C6A9E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4ABB0318" w14:textId="77777777" w:rsidR="00E148E5" w:rsidRPr="00F12D8B" w:rsidRDefault="00E148E5" w:rsidP="00E148E5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0F2774EE" w14:textId="0727E03D" w:rsidR="00AA4F20" w:rsidRPr="00F12D8B" w:rsidRDefault="00AA4F20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Wszystkie wymagania określone w dokumentach</w:t>
      </w:r>
      <w:r w:rsidR="00007C74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 wymagania minimalne, a ich spełnienie jest obligatoryjne. Niespełnienie ww. wymagań minimalnych </w:t>
      </w:r>
      <w:r w:rsidR="001C6A9E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20DF57" w14:textId="77777777" w:rsidR="00AA4F20" w:rsidRPr="00F12D8B" w:rsidRDefault="00AA4F20" w:rsidP="00AA4F20">
      <w:pPr>
        <w:jc w:val="both"/>
        <w:rPr>
          <w:rFonts w:ascii="Calibri" w:hAnsi="Calibri" w:cs="Calibri"/>
          <w:b/>
          <w:sz w:val="22"/>
          <w:szCs w:val="22"/>
        </w:rPr>
      </w:pPr>
    </w:p>
    <w:p w14:paraId="103EF0F4" w14:textId="480180AE" w:rsidR="00AA4F20" w:rsidRPr="00F12D8B" w:rsidRDefault="00EC45FB" w:rsidP="00021F0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Gwarancja</w:t>
      </w:r>
      <w:r w:rsidR="005B115E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jakości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rękojmia</w:t>
      </w:r>
    </w:p>
    <w:p w14:paraId="009EB40F" w14:textId="1F8A8266" w:rsidR="00FC5C6F" w:rsidRPr="003E5D5F" w:rsidRDefault="00AA4F20" w:rsidP="00FC5C6F">
      <w:pPr>
        <w:numPr>
          <w:ilvl w:val="0"/>
          <w:numId w:val="4"/>
        </w:num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E5D5F">
        <w:rPr>
          <w:rFonts w:ascii="Calibri" w:eastAsiaTheme="majorEastAsia" w:hAnsi="Calibri" w:cs="Calibri"/>
          <w:sz w:val="22"/>
          <w:szCs w:val="22"/>
          <w:lang w:eastAsia="en-US"/>
        </w:rPr>
        <w:t>Wymagany</w:t>
      </w:r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 xml:space="preserve"> minimalny</w:t>
      </w:r>
      <w:r w:rsidRPr="003E5D5F">
        <w:rPr>
          <w:rFonts w:ascii="Calibri" w:eastAsiaTheme="majorEastAsia" w:hAnsi="Calibri" w:cs="Calibri"/>
          <w:sz w:val="22"/>
          <w:szCs w:val="22"/>
          <w:lang w:eastAsia="en-US"/>
        </w:rPr>
        <w:t xml:space="preserve"> okres gwarancji </w:t>
      </w:r>
      <w:r w:rsidR="005B115E" w:rsidRPr="003E5D5F">
        <w:rPr>
          <w:rFonts w:ascii="Calibri" w:eastAsiaTheme="majorEastAsia" w:hAnsi="Calibri" w:cs="Calibri"/>
          <w:sz w:val="22"/>
          <w:szCs w:val="22"/>
          <w:lang w:eastAsia="en-US"/>
        </w:rPr>
        <w:t>jakości</w:t>
      </w:r>
      <w:r w:rsidR="00FC5C6F" w:rsidRPr="003E5D5F">
        <w:t xml:space="preserve"> </w:t>
      </w:r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>to 12 m-</w:t>
      </w:r>
      <w:proofErr w:type="spellStart"/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>cy</w:t>
      </w:r>
      <w:proofErr w:type="spellEnd"/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 xml:space="preserve"> na dostarczony asortyment, </w:t>
      </w:r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z wyjątkiem asortymentu - </w:t>
      </w:r>
      <w:r w:rsidR="00FC5C6F" w:rsidRPr="00A401D7">
        <w:rPr>
          <w:rFonts w:ascii="Calibri" w:eastAsiaTheme="majorEastAsia" w:hAnsi="Calibri" w:cs="Calibri"/>
          <w:sz w:val="22"/>
          <w:szCs w:val="22"/>
          <w:lang w:eastAsia="en-US"/>
        </w:rPr>
        <w:t>rękaw</w:t>
      </w:r>
      <w:r w:rsidR="00BB08E6">
        <w:rPr>
          <w:rFonts w:ascii="Calibri" w:eastAsiaTheme="majorEastAsia" w:hAnsi="Calibri" w:cs="Calibri"/>
          <w:sz w:val="22"/>
          <w:szCs w:val="22"/>
          <w:lang w:eastAsia="en-US"/>
        </w:rPr>
        <w:t>ic, o którym mowa w pkt.  1.2.27), 1.2.28), 1.2.29), 1.2.30), 1.2.31), 1.2.32), 1.2.33), 1.2.34</w:t>
      </w:r>
      <w:r w:rsidR="00FC5C6F" w:rsidRPr="00A401D7">
        <w:rPr>
          <w:rFonts w:ascii="Calibri" w:eastAsiaTheme="majorEastAsia" w:hAnsi="Calibri" w:cs="Calibri"/>
          <w:sz w:val="22"/>
          <w:szCs w:val="22"/>
          <w:lang w:eastAsia="en-US"/>
        </w:rPr>
        <w:t xml:space="preserve">) Opisu przedmiotu zamówienia. </w:t>
      </w:r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>Bieg terminu obowiązywania gwarancji jakości rozpoczyna się od dnia podpisania przez obie strony protokołu zdawczo-odbiorczego dla danej jednostkowej dostawy asortymentu.</w:t>
      </w:r>
    </w:p>
    <w:p w14:paraId="381D89F5" w14:textId="36107658" w:rsidR="000914B2" w:rsidRPr="003E5D5F" w:rsidRDefault="00AA4F20" w:rsidP="00AC00E1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E5D5F">
        <w:rPr>
          <w:rFonts w:ascii="Calibri" w:eastAsiaTheme="majorEastAsia" w:hAnsi="Calibri" w:cs="Calibri"/>
          <w:sz w:val="22"/>
          <w:szCs w:val="22"/>
          <w:lang w:eastAsia="en-US"/>
        </w:rPr>
        <w:t>Wymagany okres rękojmi na</w:t>
      </w:r>
      <w:r w:rsidR="00FC5C6F" w:rsidRPr="003E5D5F">
        <w:rPr>
          <w:rFonts w:ascii="Calibri" w:eastAsiaTheme="majorEastAsia" w:hAnsi="Calibri" w:cs="Calibri"/>
          <w:sz w:val="22"/>
          <w:szCs w:val="22"/>
          <w:lang w:eastAsia="en-US"/>
        </w:rPr>
        <w:t xml:space="preserve"> do</w:t>
      </w:r>
      <w:r w:rsidR="00AC00E1" w:rsidRPr="003E5D5F">
        <w:rPr>
          <w:rFonts w:ascii="Calibri" w:eastAsiaTheme="majorEastAsia" w:hAnsi="Calibri" w:cs="Calibri"/>
          <w:sz w:val="22"/>
          <w:szCs w:val="22"/>
          <w:lang w:eastAsia="en-US"/>
        </w:rPr>
        <w:t>starczony asortyment to 12 m-</w:t>
      </w:r>
      <w:proofErr w:type="spellStart"/>
      <w:r w:rsidR="00AC00E1" w:rsidRPr="003E5D5F">
        <w:rPr>
          <w:rFonts w:ascii="Calibri" w:eastAsiaTheme="majorEastAsia" w:hAnsi="Calibri" w:cs="Calibri"/>
          <w:sz w:val="22"/>
          <w:szCs w:val="22"/>
          <w:lang w:eastAsia="en-US"/>
        </w:rPr>
        <w:t>cy</w:t>
      </w:r>
      <w:proofErr w:type="spellEnd"/>
      <w:r w:rsidRPr="003E5D5F">
        <w:rPr>
          <w:rFonts w:ascii="Calibri" w:eastAsiaTheme="majorEastAsia" w:hAnsi="Calibri" w:cs="Calibri"/>
          <w:sz w:val="22"/>
          <w:szCs w:val="22"/>
          <w:lang w:eastAsia="en-US"/>
        </w:rPr>
        <w:t> </w:t>
      </w:r>
      <w:r w:rsidR="00AC00E1" w:rsidRPr="003E5D5F">
        <w:rPr>
          <w:rFonts w:ascii="Calibri" w:eastAsiaTheme="majorEastAsia" w:hAnsi="Calibri" w:cs="Calibri"/>
          <w:sz w:val="22"/>
          <w:szCs w:val="22"/>
          <w:lang w:eastAsia="en-US"/>
        </w:rPr>
        <w:t xml:space="preserve">od dnia podpisania przez obie strony protokołu zdawczo-odbiorczego dla danej jednostkowej dostawy asortymentu. </w:t>
      </w:r>
    </w:p>
    <w:p w14:paraId="1349495F" w14:textId="7D9082EC" w:rsidR="00B73849" w:rsidRPr="00F12D8B" w:rsidRDefault="00B73849" w:rsidP="00DE2041">
      <w:pPr>
        <w:jc w:val="both"/>
        <w:rPr>
          <w:rFonts w:ascii="Calibri" w:hAnsi="Calibri" w:cs="Calibri"/>
          <w:b/>
          <w:sz w:val="22"/>
          <w:szCs w:val="22"/>
        </w:rPr>
      </w:pPr>
    </w:p>
    <w:p w14:paraId="4F817042" w14:textId="77777777" w:rsidR="00447382" w:rsidRPr="00F12D8B" w:rsidRDefault="00447382" w:rsidP="00AA4F20">
      <w:pPr>
        <w:ind w:left="-142"/>
        <w:jc w:val="both"/>
        <w:rPr>
          <w:rFonts w:ascii="Calibri" w:hAnsi="Calibri" w:cs="Calibri"/>
          <w:b/>
          <w:sz w:val="22"/>
          <w:szCs w:val="22"/>
        </w:rPr>
      </w:pPr>
    </w:p>
    <w:p w14:paraId="33BC7802" w14:textId="366329CC" w:rsidR="00447382" w:rsidRPr="00F12D8B" w:rsidRDefault="0044738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  <w:r w:rsidR="00422B4F">
        <w:rPr>
          <w:rFonts w:ascii="Calibri" w:hAnsi="Calibri" w:cs="Calibri"/>
          <w:b/>
          <w:sz w:val="22"/>
          <w:szCs w:val="22"/>
          <w:lang w:eastAsia="en-US"/>
        </w:rPr>
        <w:t>– jeżeli dotyczy.</w:t>
      </w:r>
    </w:p>
    <w:p w14:paraId="6CCABE84" w14:textId="77777777" w:rsidR="00447382" w:rsidRPr="00F12D8B" w:rsidRDefault="00447382" w:rsidP="0044738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E4B66EE" w14:textId="0D5AC6D9" w:rsidR="00BE020F" w:rsidRPr="00DB3697" w:rsidRDefault="00BE020F" w:rsidP="00DB3697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</w:t>
      </w:r>
      <w:r w:rsidR="00AC00E1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jest opisany 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>przez odniesienie do norm, ocen technicznych, specyfikacji technicznych i systemów referencji technicznych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zamawiający dopuszcza zastosowanie rozwiązań równoważnych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DB3697">
        <w:rPr>
          <w:rFonts w:ascii="Calibri" w:eastAsiaTheme="majorEastAsia" w:hAnsi="Calibri" w:cs="Calibri"/>
          <w:sz w:val="22"/>
          <w:szCs w:val="22"/>
          <w:lang w:eastAsia="en-US"/>
        </w:rPr>
        <w:t>w stosunku do opisanych w SWZ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, a odniesieniu takiemu towarzyszą wyrazy „lub równoważne”.</w:t>
      </w:r>
    </w:p>
    <w:p w14:paraId="1AB8E181" w14:textId="05B0DFE2" w:rsidR="00FB1B52" w:rsidRPr="001E08C3" w:rsidRDefault="008604E1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zamówienia jest opisany ze wskazaniem znaków towarowych, nazw własnych, patentów lub pochodzenia źródła lub szczególnego procesu przyjmuje się, że wskazaniom takim towarzyszą wyrazy „lub równoważny”. </w:t>
      </w:r>
    </w:p>
    <w:p w14:paraId="4C31569F" w14:textId="249B8CA6" w:rsidR="00FB1B52" w:rsidRDefault="00FB1B52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Wszystkie zaproponowane prze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z wykonawcę równoważne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rozwiązania muszą posiadać parametry techniczne i funkcjonalne nie gorsze od określonych w SWZ, posiadać stosowne dopuszczenia i atesty.</w:t>
      </w:r>
    </w:p>
    <w:p w14:paraId="453CBCEA" w14:textId="6C53EF52" w:rsidR="00FB1B52" w:rsidRDefault="00FB1B52" w:rsidP="00021F0A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Wykonawca, który powołuje się na rozwiązania równoważne, jest zobowiązany wykazać, że o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ferowane przez niego rozwiązania spełnią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określone przez zamawiającego. W takim przypadku, wykonawca </w:t>
      </w:r>
      <w:r w:rsidR="00C37B56">
        <w:rPr>
          <w:rFonts w:ascii="Calibri" w:eastAsiaTheme="majorEastAsia" w:hAnsi="Calibri" w:cs="Calibri"/>
          <w:sz w:val="22"/>
          <w:szCs w:val="22"/>
          <w:lang w:eastAsia="en-US"/>
        </w:rPr>
        <w:t xml:space="preserve">składa wraz z ofertą </w:t>
      </w:r>
      <w:r w:rsidRPr="00FB1B52"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w szczególności 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>wraz z ich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opisem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normami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oświadczeniem dotyczącym zgodności zaproponowanych rozwiązań równoważnych z wymaganiami/cechami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 xml:space="preserve">/kryteriami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określonymi w </w:t>
      </w:r>
      <w:r w:rsidR="002E7F89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pisie przedmiotu zamówienia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z zestawieniem wszystkich zaproponowanych elementów równoważnych, by wykazać ich równoważność w stosunku do elementów opisanych w SWZ 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0A980B40" w14:textId="77777777" w:rsidR="007C0085" w:rsidRPr="00F12D8B" w:rsidRDefault="007C0085" w:rsidP="006374A7">
      <w:pPr>
        <w:jc w:val="both"/>
        <w:rPr>
          <w:rFonts w:ascii="Calibri" w:hAnsi="Calibri" w:cs="Calibri"/>
          <w:b/>
          <w:sz w:val="22"/>
          <w:szCs w:val="22"/>
        </w:rPr>
      </w:pPr>
    </w:p>
    <w:p w14:paraId="7472276C" w14:textId="4E8B5806" w:rsidR="007515D3" w:rsidRPr="00F12D8B" w:rsidRDefault="0089169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  <w:r w:rsidR="00186A34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F8B4CC3" w14:textId="12951B7C" w:rsidR="0089169E" w:rsidRPr="00F12D8B" w:rsidRDefault="0089169E" w:rsidP="005F2E03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CA29EF" w:rsidRPr="00CA29EF">
        <w:rPr>
          <w:rFonts w:ascii="Calibri" w:hAnsi="Calibri" w:cs="Calibri"/>
          <w:sz w:val="22"/>
          <w:szCs w:val="22"/>
        </w:rPr>
        <w:t>Nie dotyczy.</w:t>
      </w:r>
    </w:p>
    <w:p w14:paraId="0B082FA8" w14:textId="77777777" w:rsidR="007C0085" w:rsidRPr="00F12D8B" w:rsidRDefault="007C0085" w:rsidP="006374A7">
      <w:pPr>
        <w:jc w:val="both"/>
        <w:rPr>
          <w:rFonts w:ascii="Calibri" w:hAnsi="Calibri" w:cs="Calibri"/>
          <w:sz w:val="22"/>
          <w:szCs w:val="22"/>
        </w:rPr>
      </w:pPr>
    </w:p>
    <w:p w14:paraId="594C8800" w14:textId="48014924" w:rsidR="0089169E" w:rsidRPr="00F12D8B" w:rsidRDefault="0089169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4ADABCF9" w14:textId="77777777" w:rsidR="007C0085" w:rsidRPr="00F12D8B" w:rsidRDefault="007C0085" w:rsidP="007C0085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36269F5C" w14:textId="243D46FF" w:rsidR="00F04C1F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 dotyczy. </w:t>
      </w:r>
    </w:p>
    <w:p w14:paraId="442D986C" w14:textId="77777777" w:rsidR="00B75318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</w:p>
    <w:p w14:paraId="1503DA3D" w14:textId="4FD80391" w:rsidR="00F04C1F" w:rsidRPr="00F12D8B" w:rsidRDefault="00F04C1F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75966903" w14:textId="77777777" w:rsidR="00F04C1F" w:rsidRPr="00F12D8B" w:rsidRDefault="00F04C1F" w:rsidP="00AA4F20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5147CDC8" w14:textId="77777777" w:rsidR="00204CAB" w:rsidRPr="00DB7DFD" w:rsidRDefault="004835A1" w:rsidP="00DB65A7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253632">
        <w:rPr>
          <w:rFonts w:ascii="Calibri" w:hAnsi="Calibri" w:cs="Calibri"/>
          <w:sz w:val="22"/>
          <w:szCs w:val="22"/>
        </w:rPr>
        <w:t xml:space="preserve">Zamawiający </w:t>
      </w:r>
      <w:r w:rsidR="00736549" w:rsidRPr="00253632">
        <w:rPr>
          <w:rFonts w:ascii="Calibri" w:hAnsi="Calibri" w:cs="Calibri"/>
          <w:sz w:val="22"/>
          <w:szCs w:val="22"/>
        </w:rPr>
        <w:t xml:space="preserve">żąda, by </w:t>
      </w:r>
      <w:r w:rsidR="00736549" w:rsidRPr="00DB7DFD">
        <w:rPr>
          <w:rFonts w:ascii="Calibri" w:hAnsi="Calibri" w:cs="Calibri"/>
          <w:sz w:val="22"/>
          <w:szCs w:val="22"/>
        </w:rPr>
        <w:t xml:space="preserve">wykonawca </w:t>
      </w:r>
      <w:r w:rsidR="00204CAB" w:rsidRPr="00DB7DFD">
        <w:rPr>
          <w:rFonts w:ascii="Calibri" w:hAnsi="Calibri" w:cs="Calibri"/>
          <w:sz w:val="22"/>
          <w:szCs w:val="22"/>
        </w:rPr>
        <w:t>złożył wraz z ofertą następujące przedmiotowe</w:t>
      </w:r>
      <w:r w:rsidR="00736549" w:rsidRPr="00DB7DFD">
        <w:rPr>
          <w:rFonts w:ascii="Calibri" w:hAnsi="Calibri" w:cs="Calibri"/>
          <w:sz w:val="22"/>
          <w:szCs w:val="22"/>
        </w:rPr>
        <w:t xml:space="preserve"> środ</w:t>
      </w:r>
      <w:r w:rsidR="00204CAB" w:rsidRPr="00DB7DFD">
        <w:rPr>
          <w:rFonts w:ascii="Calibri" w:hAnsi="Calibri" w:cs="Calibri"/>
          <w:sz w:val="22"/>
          <w:szCs w:val="22"/>
        </w:rPr>
        <w:t>ki</w:t>
      </w:r>
      <w:r w:rsidR="00736549" w:rsidRPr="00DB7DFD">
        <w:rPr>
          <w:rFonts w:ascii="Calibri" w:hAnsi="Calibri" w:cs="Calibri"/>
          <w:sz w:val="22"/>
          <w:szCs w:val="22"/>
        </w:rPr>
        <w:t xml:space="preserve"> dowodow</w:t>
      </w:r>
      <w:r w:rsidR="00204CAB" w:rsidRPr="00DB7DFD">
        <w:rPr>
          <w:rFonts w:ascii="Calibri" w:hAnsi="Calibri" w:cs="Calibri"/>
          <w:sz w:val="22"/>
          <w:szCs w:val="22"/>
        </w:rPr>
        <w:t>e</w:t>
      </w:r>
      <w:r w:rsidR="00736549" w:rsidRPr="00DB7DFD">
        <w:rPr>
          <w:rFonts w:ascii="Calibri" w:hAnsi="Calibri" w:cs="Calibri"/>
          <w:sz w:val="22"/>
          <w:szCs w:val="22"/>
        </w:rPr>
        <w:t xml:space="preserve">: </w:t>
      </w:r>
    </w:p>
    <w:p w14:paraId="193D0185" w14:textId="21F3BD4A" w:rsidR="002E2F67" w:rsidRPr="00DB7DFD" w:rsidRDefault="00736549" w:rsidP="00204CA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DB7DFD">
        <w:rPr>
          <w:rFonts w:ascii="Calibri" w:hAnsi="Calibri" w:cs="Calibri"/>
          <w:sz w:val="22"/>
          <w:szCs w:val="22"/>
        </w:rPr>
        <w:t>Wykaz rozwiązań równoważnych, o któ</w:t>
      </w:r>
      <w:r w:rsidR="00253632" w:rsidRPr="00DB7DFD">
        <w:rPr>
          <w:rFonts w:ascii="Calibri" w:hAnsi="Calibri" w:cs="Calibri"/>
          <w:sz w:val="22"/>
          <w:szCs w:val="22"/>
        </w:rPr>
        <w:t>rym stanowi II.2. SWZ</w:t>
      </w:r>
      <w:r w:rsidR="00B67228" w:rsidRPr="00DB7DFD">
        <w:rPr>
          <w:rFonts w:ascii="Calibri" w:hAnsi="Calibri" w:cs="Calibri"/>
          <w:sz w:val="22"/>
          <w:szCs w:val="22"/>
        </w:rPr>
        <w:t xml:space="preserve"> .</w:t>
      </w:r>
    </w:p>
    <w:p w14:paraId="20D75616" w14:textId="577C69D0" w:rsidR="004E5990" w:rsidRPr="00C3015A" w:rsidRDefault="0027009E" w:rsidP="00C3015A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DB7DFD">
        <w:rPr>
          <w:rFonts w:ascii="Calibri" w:hAnsi="Calibri" w:cs="Calibri"/>
          <w:sz w:val="22"/>
          <w:szCs w:val="22"/>
        </w:rPr>
        <w:t>Deklaracje zgodności WE dla środków ochrony indywidualnej, zgodnie z obowiązującymi w tej mierze regulacjami prawnymi.</w:t>
      </w:r>
      <w:r w:rsidR="00106E94">
        <w:rPr>
          <w:rFonts w:ascii="Calibri" w:hAnsi="Calibri" w:cs="Calibri"/>
          <w:sz w:val="22"/>
          <w:szCs w:val="22"/>
        </w:rPr>
        <w:t xml:space="preserve"> </w:t>
      </w:r>
      <w:r w:rsidR="00106E94" w:rsidRPr="00C3015A">
        <w:rPr>
          <w:rFonts w:ascii="Calibri" w:hAnsi="Calibri" w:cs="Calibri"/>
          <w:sz w:val="22"/>
          <w:szCs w:val="22"/>
        </w:rPr>
        <w:t xml:space="preserve">Zamawiający zaleca, aby wykonawca na deklaracjach zgodności </w:t>
      </w:r>
      <w:r w:rsidR="00C3015A" w:rsidRPr="00C3015A">
        <w:rPr>
          <w:rFonts w:ascii="Calibri" w:hAnsi="Calibri" w:cs="Calibri"/>
          <w:sz w:val="22"/>
          <w:szCs w:val="22"/>
        </w:rPr>
        <w:t xml:space="preserve">WE dla środków ochrony indywidualnej wskazał </w:t>
      </w:r>
      <w:r w:rsidR="00106E94" w:rsidRPr="00C3015A">
        <w:rPr>
          <w:rFonts w:ascii="Calibri" w:hAnsi="Calibri" w:cs="Calibri"/>
          <w:sz w:val="22"/>
          <w:szCs w:val="22"/>
        </w:rPr>
        <w:t xml:space="preserve">numer pozycji z Formularza oferty, </w:t>
      </w:r>
      <w:r w:rsidR="00C3015A" w:rsidRPr="00C3015A">
        <w:rPr>
          <w:rFonts w:ascii="Calibri" w:hAnsi="Calibri" w:cs="Calibri"/>
          <w:sz w:val="22"/>
          <w:szCs w:val="22"/>
        </w:rPr>
        <w:t xml:space="preserve">którego dotyczy dana deklaracja, w celu prawidłowego przyporządkowania asortymentu i wymaganej dla niego deklaracji. </w:t>
      </w:r>
    </w:p>
    <w:p w14:paraId="3B4A011F" w14:textId="77777777" w:rsidR="00D43480" w:rsidRPr="00DB7DFD" w:rsidRDefault="00D43480" w:rsidP="00D43480">
      <w:pPr>
        <w:jc w:val="both"/>
        <w:rPr>
          <w:rFonts w:ascii="Calibri" w:hAnsi="Calibri" w:cs="Calibri"/>
          <w:sz w:val="22"/>
          <w:szCs w:val="22"/>
        </w:rPr>
      </w:pPr>
    </w:p>
    <w:p w14:paraId="4FFF0C01" w14:textId="1CBCCFB7" w:rsidR="0027009E" w:rsidRPr="0027009E" w:rsidRDefault="00D43480" w:rsidP="00D43480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D43480">
        <w:rPr>
          <w:rFonts w:ascii="Calibri" w:hAnsi="Calibri" w:cs="Calibri"/>
          <w:sz w:val="22"/>
          <w:szCs w:val="22"/>
        </w:rPr>
        <w:lastRenderedPageBreak/>
        <w:t xml:space="preserve">Jeżeli wykonawca nie złoży ww. </w:t>
      </w:r>
      <w:r>
        <w:rPr>
          <w:rFonts w:ascii="Calibri" w:hAnsi="Calibri" w:cs="Calibri"/>
          <w:sz w:val="22"/>
          <w:szCs w:val="22"/>
        </w:rPr>
        <w:t xml:space="preserve">dokumentów (tj. </w:t>
      </w:r>
      <w:r w:rsidRPr="00D43480">
        <w:rPr>
          <w:rFonts w:ascii="Calibri" w:hAnsi="Calibri" w:cs="Calibri"/>
          <w:sz w:val="22"/>
          <w:szCs w:val="22"/>
        </w:rPr>
        <w:t xml:space="preserve">Wykazu lub </w:t>
      </w:r>
      <w:r>
        <w:rPr>
          <w:rFonts w:ascii="Calibri" w:hAnsi="Calibri" w:cs="Calibri"/>
          <w:sz w:val="22"/>
          <w:szCs w:val="22"/>
        </w:rPr>
        <w:t>Deklaracji) albo złożone</w:t>
      </w:r>
      <w:r w:rsidRPr="00D434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dokumenty będą niekompletne,</w:t>
      </w:r>
      <w:r w:rsidRPr="00D43480">
        <w:rPr>
          <w:rFonts w:ascii="Calibri" w:hAnsi="Calibri" w:cs="Calibri"/>
          <w:sz w:val="22"/>
          <w:szCs w:val="22"/>
        </w:rPr>
        <w:t xml:space="preserve"> zamawiający wezwie do </w:t>
      </w:r>
      <w:r>
        <w:rPr>
          <w:rFonts w:ascii="Calibri" w:hAnsi="Calibri" w:cs="Calibri"/>
          <w:sz w:val="22"/>
          <w:szCs w:val="22"/>
        </w:rPr>
        <w:t>ich</w:t>
      </w:r>
      <w:r w:rsidRPr="00D43480">
        <w:rPr>
          <w:rFonts w:ascii="Calibri" w:hAnsi="Calibri" w:cs="Calibri"/>
          <w:sz w:val="22"/>
          <w:szCs w:val="22"/>
        </w:rPr>
        <w:t xml:space="preserve"> złożenia lub uzupełnienia w wyznaczonym terminie określonym przez zamawiającego, chyba że oferta będzie podlegać odrzuceniu albo będą zachodzić przesłanki unieważnienia postępowania.</w:t>
      </w:r>
    </w:p>
    <w:p w14:paraId="53B64ABC" w14:textId="77777777" w:rsidR="00447382" w:rsidRPr="006C3FED" w:rsidRDefault="00447382" w:rsidP="00DB65A7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  <w:highlight w:val="cyan"/>
        </w:rPr>
      </w:pPr>
    </w:p>
    <w:p w14:paraId="37F8EB5C" w14:textId="44213F61" w:rsidR="00AA4F20" w:rsidRPr="00F12D8B" w:rsidRDefault="00EC45FB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</w:p>
    <w:p w14:paraId="58D6252B" w14:textId="77777777" w:rsidR="000F0283" w:rsidRPr="00F12D8B" w:rsidRDefault="000F0283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771156F" w14:textId="532421C7" w:rsidR="00F04C1F" w:rsidRDefault="0034319E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4319E">
        <w:rPr>
          <w:rFonts w:ascii="Calibri" w:eastAsiaTheme="majorEastAsia" w:hAnsi="Calibri" w:cs="Calibri"/>
          <w:sz w:val="22"/>
          <w:szCs w:val="22"/>
          <w:lang w:eastAsia="en-US"/>
        </w:rPr>
        <w:t>Realizacja przedmiotu zamówienia następować będzie sukcesywnie w 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arciu o zamówienia jednostkowe z</w:t>
      </w:r>
      <w:r w:rsidRPr="0034319E">
        <w:rPr>
          <w:rFonts w:ascii="Calibri" w:eastAsiaTheme="majorEastAsia" w:hAnsi="Calibri" w:cs="Calibri"/>
          <w:sz w:val="22"/>
          <w:szCs w:val="22"/>
          <w:lang w:eastAsia="en-US"/>
        </w:rPr>
        <w:t>amawiającego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A902BD">
        <w:rPr>
          <w:rFonts w:ascii="Calibri" w:eastAsiaTheme="majorEastAsia" w:hAnsi="Calibri" w:cs="Calibri"/>
          <w:sz w:val="22"/>
          <w:szCs w:val="22"/>
          <w:lang w:eastAsia="en-US"/>
        </w:rPr>
        <w:t xml:space="preserve">Planowany termin zakończenia zamówienia: 12 miesięcy od dnia zawarcia umowy </w:t>
      </w:r>
      <w:r w:rsidR="001E08C3">
        <w:rPr>
          <w:rFonts w:ascii="Calibri" w:eastAsiaTheme="majorEastAsia" w:hAnsi="Calibri" w:cs="Calibri"/>
          <w:sz w:val="22"/>
          <w:szCs w:val="22"/>
          <w:lang w:eastAsia="en-US"/>
        </w:rPr>
        <w:t xml:space="preserve">lub do wcześniejszego wyczerpania szacunkowej ilości zamówienia, o ile nastąpi to przed </w:t>
      </w:r>
      <w:r w:rsidR="00A902BD">
        <w:rPr>
          <w:rFonts w:ascii="Calibri" w:eastAsiaTheme="majorEastAsia" w:hAnsi="Calibri" w:cs="Calibri"/>
          <w:sz w:val="22"/>
          <w:szCs w:val="22"/>
          <w:lang w:eastAsia="en-US"/>
        </w:rPr>
        <w:t>upływem 12 miesięcy od dnia zawarcia umowy</w:t>
      </w:r>
      <w:r w:rsidR="00A61F15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A5DE48F" w14:textId="77777777" w:rsidR="00A61F15" w:rsidRPr="00F12D8B" w:rsidRDefault="00A61F15" w:rsidP="00AA4F20">
      <w:p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4051EC8" w14:textId="023C93C6" w:rsidR="00587F52" w:rsidRPr="00F12D8B" w:rsidRDefault="00F04C1F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613AA40E" w14:textId="77777777" w:rsidR="00CA29EF" w:rsidRDefault="00CA29EF" w:rsidP="001A086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A57B0A5" w14:textId="7B7892C6" w:rsidR="00685941" w:rsidRPr="007854C1" w:rsidRDefault="001A0862" w:rsidP="001A08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1697">
        <w:rPr>
          <w:rFonts w:ascii="Calibri" w:eastAsiaTheme="majorEastAsia" w:hAnsi="Calibri" w:cs="Calibri"/>
          <w:sz w:val="22"/>
          <w:szCs w:val="22"/>
          <w:lang w:eastAsia="en-US"/>
        </w:rPr>
        <w:t>Zamawiający nie stawia warunków udziału w postępowaniu.</w:t>
      </w:r>
    </w:p>
    <w:p w14:paraId="1CE997B5" w14:textId="381032BC" w:rsidR="00DB65A7" w:rsidRPr="007854C1" w:rsidRDefault="00DB65A7" w:rsidP="00DB65A7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031F079F" w14:textId="3F5CC777" w:rsidR="00AA4F20" w:rsidRPr="00F12D8B" w:rsidRDefault="00587F5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4F430005" w14:textId="77777777" w:rsidR="00F12D8B" w:rsidRPr="00F12D8B" w:rsidRDefault="008B58DE" w:rsidP="00ED45BD">
      <w:p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AA4F20" w:rsidRPr="00F12D8B">
        <w:rPr>
          <w:rFonts w:ascii="Calibri" w:hAnsi="Calibri" w:cs="Calibri"/>
          <w:sz w:val="22"/>
          <w:szCs w:val="22"/>
        </w:rPr>
        <w:t xml:space="preserve">Zamawiający </w:t>
      </w:r>
      <w:r w:rsidR="00AA4F20" w:rsidRPr="00685941">
        <w:rPr>
          <w:rFonts w:ascii="Calibri" w:hAnsi="Calibri" w:cs="Calibri"/>
          <w:sz w:val="22"/>
          <w:szCs w:val="22"/>
        </w:rPr>
        <w:t>wykluczy</w:t>
      </w:r>
      <w:r w:rsidR="006374A7" w:rsidRPr="00F12D8B">
        <w:rPr>
          <w:rFonts w:ascii="Calibri" w:hAnsi="Calibri" w:cs="Calibri"/>
          <w:sz w:val="22"/>
          <w:szCs w:val="22"/>
        </w:rPr>
        <w:t xml:space="preserve"> z postępowania w</w:t>
      </w:r>
      <w:r w:rsidR="00AA4F20" w:rsidRPr="00F12D8B">
        <w:rPr>
          <w:rFonts w:ascii="Calibri" w:hAnsi="Calibri" w:cs="Calibri"/>
          <w:sz w:val="22"/>
          <w:szCs w:val="22"/>
        </w:rPr>
        <w:t>ykonawców</w:t>
      </w:r>
      <w:r w:rsidRPr="00F12D8B">
        <w:rPr>
          <w:rFonts w:ascii="Calibri" w:hAnsi="Calibri" w:cs="Calibri"/>
          <w:sz w:val="22"/>
          <w:szCs w:val="22"/>
        </w:rPr>
        <w:t>,</w:t>
      </w:r>
      <w:r w:rsidR="00AA4F20" w:rsidRPr="00F12D8B">
        <w:rPr>
          <w:rFonts w:ascii="Calibri" w:hAnsi="Calibri" w:cs="Calibri"/>
          <w:sz w:val="22"/>
          <w:szCs w:val="22"/>
        </w:rPr>
        <w:t xml:space="preserve"> wobec których zachodzą podstawy wykluczenia, o których mowa w art. </w:t>
      </w:r>
      <w:r w:rsidR="00B75318" w:rsidRPr="00F12D8B">
        <w:rPr>
          <w:rFonts w:ascii="Calibri" w:hAnsi="Calibri" w:cs="Calibri"/>
          <w:sz w:val="22"/>
          <w:szCs w:val="22"/>
        </w:rPr>
        <w:t>108 ust. 1</w:t>
      </w:r>
      <w:r w:rsidR="00AA4F20" w:rsidRPr="00F12D8B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A4F20" w:rsidRPr="00F12D8B">
        <w:rPr>
          <w:rFonts w:ascii="Calibri" w:hAnsi="Calibri" w:cs="Calibri"/>
          <w:sz w:val="22"/>
          <w:szCs w:val="22"/>
        </w:rPr>
        <w:t>Pzp</w:t>
      </w:r>
      <w:proofErr w:type="spellEnd"/>
      <w:r w:rsidR="00AA4F20" w:rsidRPr="00F12D8B">
        <w:rPr>
          <w:rFonts w:ascii="Calibri" w:hAnsi="Calibri" w:cs="Calibri"/>
          <w:sz w:val="22"/>
          <w:szCs w:val="22"/>
        </w:rPr>
        <w:t>.</w:t>
      </w:r>
    </w:p>
    <w:p w14:paraId="7C8607C2" w14:textId="77777777" w:rsidR="00F12D8B" w:rsidRPr="00F12D8B" w:rsidRDefault="00F12D8B" w:rsidP="00ED45BD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Z postępowania o udzielenie zamówienia wyklucza się wykonawcę: </w:t>
      </w:r>
    </w:p>
    <w:p w14:paraId="3CE49D14" w14:textId="77777777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296AEEFE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065F613D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14222845" w14:textId="289916A8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którym mowa w art. 228–230a, art. 250a Kodeksu karnego lub w art. 46 lub art. 48 ustawy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z dnia 25 czerwca 2010 r. o sporcie,</w:t>
      </w:r>
    </w:p>
    <w:p w14:paraId="7D6FA100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E807735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616A0FFB" w14:textId="7626392A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poz.769),</w:t>
      </w:r>
    </w:p>
    <w:p w14:paraId="3CF40752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C9A748" w14:textId="77777777" w:rsidR="00F12D8B" w:rsidRPr="00F12D8B" w:rsidRDefault="00F12D8B" w:rsidP="00ED45BD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B2374D5" w14:textId="77777777" w:rsidR="00F12D8B" w:rsidRPr="00F12D8B" w:rsidRDefault="00F12D8B" w:rsidP="00ED45BD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4A45FD00" w14:textId="1EE72CD4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 urzędującego członka jego organu zarządzającego lub nadzorczego, wspólnika spółki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w pkt 1;</w:t>
      </w:r>
    </w:p>
    <w:p w14:paraId="7A07B8F2" w14:textId="68C4C529" w:rsidR="00F12D8B" w:rsidRPr="00F12D8B" w:rsidRDefault="00F12D8B" w:rsidP="00ED45BD">
      <w:pPr>
        <w:pStyle w:val="Akapitzlist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wobec którego wydano prawomocny wyrok sądu lub ostateczną decyzję administracyjną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 zaleganiu z uiszczeniem podatków, opłat lub składek na ubezpieczenie społeczne lub zdrowotne, </w:t>
      </w:r>
      <w:r w:rsidRPr="00F12D8B">
        <w:rPr>
          <w:rFonts w:ascii="Calibri" w:hAnsi="Calibri" w:cs="Calibri"/>
          <w:sz w:val="22"/>
          <w:szCs w:val="22"/>
        </w:rPr>
        <w:lastRenderedPageBreak/>
        <w:t xml:space="preserve">chyba że wykonawca odpowiednio przed upływem terminu do składania wniosków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54F14DA" w14:textId="77777777" w:rsidR="00F12D8B" w:rsidRPr="00F12D8B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F12D8B">
        <w:rPr>
          <w:rFonts w:ascii="Calibri" w:hAnsi="Calibri" w:cs="Calibri"/>
          <w:sz w:val="22"/>
          <w:szCs w:val="22"/>
        </w:rPr>
        <w:t>wobec którego prawomocnie orzeczono zakaz ubiegania się o zamówienia publiczne;</w:t>
      </w:r>
    </w:p>
    <w:p w14:paraId="15DFA945" w14:textId="312B05DF" w:rsidR="00F12D8B" w:rsidRPr="00F12D8B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złożyli odrębne oferty, oferty częściowe lub wnioski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o dopuszczenie do udziału w postępowaniu, chyba że wykażą, że przygotowali te oferty lub wnioski niezależnie od siebie;</w:t>
      </w:r>
    </w:p>
    <w:p w14:paraId="181931BC" w14:textId="7A8C239A" w:rsidR="00B75318" w:rsidRDefault="00F12D8B" w:rsidP="00ED45BD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z wykonawcą do tej samej grupy kapitałowej w rozumieniu ustawy z dnia 16 lutego 2007 r.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udzielenie zamówienia. </w:t>
      </w:r>
    </w:p>
    <w:p w14:paraId="767E31E1" w14:textId="77777777" w:rsidR="00416440" w:rsidRPr="00416440" w:rsidRDefault="00416440" w:rsidP="00416440">
      <w:pPr>
        <w:pStyle w:val="Akapitzlist"/>
        <w:shd w:val="clear" w:color="auto" w:fill="FFFFFF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C828E6F" w14:textId="19F6EE92" w:rsidR="009D4DAE" w:rsidRPr="00F12D8B" w:rsidRDefault="009D4DAE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A61F15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237C7A08" w14:textId="12274D4D" w:rsidR="009615B1" w:rsidRPr="00F12D8B" w:rsidRDefault="009615B1" w:rsidP="00021F0A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135898F1" w14:textId="78A7E6D9" w:rsidR="00857B66" w:rsidRDefault="00E14DCB" w:rsidP="005678A5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Oferta składana jest pod rygorem nieważności </w:t>
      </w:r>
      <w:r w:rsidRPr="00F12D8B">
        <w:rPr>
          <w:rFonts w:ascii="Calibri" w:hAnsi="Calibri" w:cs="Calibri"/>
          <w:b/>
          <w:sz w:val="22"/>
          <w:szCs w:val="22"/>
        </w:rPr>
        <w:t xml:space="preserve">w formie </w:t>
      </w:r>
      <w:r w:rsidR="00B85BA6" w:rsidRPr="00F12D8B">
        <w:rPr>
          <w:rFonts w:ascii="Calibri" w:hAnsi="Calibri" w:cs="Calibri"/>
          <w:b/>
          <w:sz w:val="22"/>
          <w:szCs w:val="22"/>
        </w:rPr>
        <w:t xml:space="preserve">elektronicznej </w:t>
      </w:r>
      <w:r w:rsidR="005678A5" w:rsidRPr="005678A5">
        <w:rPr>
          <w:rFonts w:ascii="Calibri" w:hAnsi="Calibri" w:cs="Calibri"/>
          <w:b/>
          <w:sz w:val="22"/>
          <w:szCs w:val="22"/>
        </w:rPr>
        <w:t>(tj. w postaci elektronicznej opatrzonej kwalifikowanym podpisem elektronicznym)</w:t>
      </w:r>
      <w:r w:rsidR="005678A5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w postaci elektronicznej opatrzonej podpisem zaufanym</w:t>
      </w:r>
      <w:r w:rsidR="008B58DE" w:rsidRPr="00F12D8B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podpisem osobistym.</w:t>
      </w:r>
      <w:r w:rsidR="000C7312">
        <w:rPr>
          <w:rFonts w:ascii="Calibri" w:hAnsi="Calibri" w:cs="Calibri"/>
          <w:b/>
          <w:sz w:val="22"/>
          <w:szCs w:val="22"/>
        </w:rPr>
        <w:t xml:space="preserve"> </w:t>
      </w:r>
    </w:p>
    <w:p w14:paraId="3AE16A62" w14:textId="77777777" w:rsidR="001A0862" w:rsidRPr="00DB7DFD" w:rsidRDefault="000C7312" w:rsidP="001A0862">
      <w:pPr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7DFD">
        <w:rPr>
          <w:rFonts w:ascii="Calibri" w:hAnsi="Calibri" w:cs="Calibri"/>
          <w:b/>
          <w:sz w:val="22"/>
          <w:szCs w:val="22"/>
        </w:rPr>
        <w:t xml:space="preserve">Wraz z ofertą wykonawca składa </w:t>
      </w:r>
      <w:r w:rsidR="001A0862" w:rsidRPr="00DB7DFD">
        <w:rPr>
          <w:rFonts w:ascii="Calibri" w:hAnsi="Calibri" w:cs="Calibri"/>
          <w:b/>
          <w:sz w:val="22"/>
          <w:szCs w:val="22"/>
        </w:rPr>
        <w:t>Deklaracje zgodności WE dla środków ochrony indywidualnej, zgodnie z obowiązującymi w tej mierze regulacjami prawnymi.</w:t>
      </w:r>
    </w:p>
    <w:p w14:paraId="142574A4" w14:textId="6B110E01" w:rsidR="00AC1CD8" w:rsidRPr="00DB7DFD" w:rsidRDefault="00CA29EF" w:rsidP="00CA29EF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A29EF">
        <w:rPr>
          <w:rFonts w:ascii="Calibri" w:hAnsi="Calibri" w:cs="Calibri"/>
          <w:sz w:val="22"/>
          <w:szCs w:val="22"/>
        </w:rPr>
        <w:t xml:space="preserve">Wykonawca dołącza do oferty oświadczenie o którym mowa w art. 125 ust. 1 ustawy </w:t>
      </w:r>
      <w:proofErr w:type="spellStart"/>
      <w:r w:rsidRPr="00CA29EF">
        <w:rPr>
          <w:rFonts w:ascii="Calibri" w:hAnsi="Calibri" w:cs="Calibri"/>
          <w:sz w:val="22"/>
          <w:szCs w:val="22"/>
        </w:rPr>
        <w:t>Pzp</w:t>
      </w:r>
      <w:proofErr w:type="spellEnd"/>
      <w:r w:rsidRPr="00CA29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CA29EF">
        <w:rPr>
          <w:rFonts w:ascii="Calibri" w:hAnsi="Calibri" w:cs="Calibri"/>
          <w:sz w:val="22"/>
          <w:szCs w:val="22"/>
        </w:rPr>
        <w:t xml:space="preserve">o niepodleganiu wykluczeniu w zakresie wskazanym w </w:t>
      </w:r>
      <w:r>
        <w:rPr>
          <w:rFonts w:ascii="Calibri" w:hAnsi="Calibri" w:cs="Calibri"/>
          <w:sz w:val="22"/>
          <w:szCs w:val="22"/>
        </w:rPr>
        <w:t>II.</w:t>
      </w:r>
      <w:r w:rsidRPr="00CA29EF">
        <w:rPr>
          <w:rFonts w:ascii="Calibri" w:hAnsi="Calibri" w:cs="Calibri"/>
          <w:sz w:val="22"/>
          <w:szCs w:val="22"/>
        </w:rPr>
        <w:t xml:space="preserve">8 SWZ. </w:t>
      </w:r>
      <w:r w:rsidRPr="00DB7DFD">
        <w:rPr>
          <w:rFonts w:ascii="Calibri" w:hAnsi="Calibri" w:cs="Calibri"/>
          <w:sz w:val="22"/>
          <w:szCs w:val="22"/>
        </w:rPr>
        <w:t xml:space="preserve">Zmawiający w prowadzonym postępowaniu nie stawia warunków udziału, dlatego nie wymaga się od wykonawców dołączenia do oferty oświadczenia w zakresie potwierdzającym spełnianie warunków udziału </w:t>
      </w:r>
      <w:r w:rsidR="00DB7DFD">
        <w:rPr>
          <w:rFonts w:ascii="Calibri" w:hAnsi="Calibri" w:cs="Calibri"/>
          <w:sz w:val="22"/>
          <w:szCs w:val="22"/>
        </w:rPr>
        <w:br/>
      </w:r>
      <w:r w:rsidRPr="00DB7DFD">
        <w:rPr>
          <w:rFonts w:ascii="Calibri" w:hAnsi="Calibri" w:cs="Calibri"/>
          <w:sz w:val="22"/>
          <w:szCs w:val="22"/>
        </w:rPr>
        <w:t xml:space="preserve">w postępowaniu. Oświadczenie to stanowi dowód potwierdzający brak podstaw wykluczenia. </w:t>
      </w:r>
    </w:p>
    <w:p w14:paraId="4CA0519E" w14:textId="67ECDE0F" w:rsidR="00AC1CD8" w:rsidRPr="00F12D8B" w:rsidRDefault="00E14DCB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Oświadczenie </w:t>
      </w:r>
      <w:r w:rsidR="00AC1CD8" w:rsidRPr="00F12D8B">
        <w:rPr>
          <w:rFonts w:ascii="Calibri" w:hAnsi="Calibri" w:cs="Calibri"/>
          <w:sz w:val="22"/>
          <w:szCs w:val="22"/>
        </w:rPr>
        <w:t>składane jest</w:t>
      </w:r>
      <w:r w:rsidR="009615B1" w:rsidRPr="00F12D8B">
        <w:rPr>
          <w:rFonts w:ascii="Calibri" w:hAnsi="Calibri" w:cs="Calibri"/>
          <w:sz w:val="22"/>
          <w:szCs w:val="22"/>
        </w:rPr>
        <w:t xml:space="preserve"> </w:t>
      </w:r>
      <w:r w:rsidR="00AC1CD8" w:rsidRPr="00F12D8B">
        <w:rPr>
          <w:rFonts w:ascii="Calibri" w:hAnsi="Calibri" w:cs="Calibri"/>
          <w:sz w:val="22"/>
          <w:szCs w:val="22"/>
        </w:rPr>
        <w:t xml:space="preserve">pod rygorem nieważności </w:t>
      </w:r>
      <w:r w:rsidR="00AC1CD8" w:rsidRPr="00F26077">
        <w:rPr>
          <w:rFonts w:ascii="Calibri" w:hAnsi="Calibri" w:cs="Calibri"/>
          <w:b/>
          <w:sz w:val="22"/>
          <w:szCs w:val="22"/>
        </w:rPr>
        <w:t>w formie elektronicznej lub w postaci elektronicznej opatrzonej podpisem zaufanym, lub podpisem osobistym</w:t>
      </w:r>
      <w:r w:rsidR="00AC1CD8" w:rsidRPr="00F12D8B">
        <w:rPr>
          <w:rFonts w:ascii="Calibri" w:hAnsi="Calibri" w:cs="Calibri"/>
          <w:sz w:val="22"/>
          <w:szCs w:val="22"/>
        </w:rPr>
        <w:t>.</w:t>
      </w:r>
    </w:p>
    <w:p w14:paraId="29536F49" w14:textId="4B1759F8" w:rsidR="009615B1" w:rsidRPr="00F12D8B" w:rsidRDefault="00AC1CD8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Oświadczenie</w:t>
      </w:r>
      <w:r w:rsidR="00225825">
        <w:rPr>
          <w:rFonts w:ascii="Calibri" w:hAnsi="Calibri" w:cs="Calibri"/>
          <w:sz w:val="22"/>
          <w:szCs w:val="22"/>
        </w:rPr>
        <w:t>, o którym mowa powyżej</w:t>
      </w:r>
      <w:r w:rsidRPr="00F12D8B">
        <w:rPr>
          <w:rFonts w:ascii="Calibri" w:hAnsi="Calibri" w:cs="Calibri"/>
          <w:sz w:val="22"/>
          <w:szCs w:val="22"/>
        </w:rPr>
        <w:t xml:space="preserve"> składa</w:t>
      </w:r>
      <w:r w:rsidR="005B68C9" w:rsidRPr="00F12D8B">
        <w:rPr>
          <w:rFonts w:ascii="Calibri" w:hAnsi="Calibri" w:cs="Calibri"/>
          <w:sz w:val="22"/>
          <w:szCs w:val="22"/>
        </w:rPr>
        <w:t>ją</w:t>
      </w:r>
      <w:r w:rsidR="009615B1" w:rsidRPr="00F12D8B">
        <w:rPr>
          <w:rFonts w:ascii="Calibri" w:hAnsi="Calibri" w:cs="Calibri"/>
          <w:sz w:val="22"/>
          <w:szCs w:val="22"/>
        </w:rPr>
        <w:t xml:space="preserve"> </w:t>
      </w:r>
      <w:r w:rsidR="009615B1" w:rsidRPr="00225825">
        <w:rPr>
          <w:rFonts w:ascii="Calibri" w:hAnsi="Calibri" w:cs="Calibri"/>
          <w:b/>
          <w:sz w:val="22"/>
          <w:szCs w:val="22"/>
        </w:rPr>
        <w:t>odrębnie</w:t>
      </w:r>
      <w:r w:rsidR="009615B1" w:rsidRPr="00685941">
        <w:rPr>
          <w:rFonts w:ascii="Calibri" w:hAnsi="Calibri" w:cs="Calibri"/>
          <w:sz w:val="22"/>
          <w:szCs w:val="22"/>
        </w:rPr>
        <w:t>:</w:t>
      </w:r>
    </w:p>
    <w:p w14:paraId="22F1F55B" w14:textId="6F0A7296" w:rsidR="005678A5" w:rsidRPr="005678A5" w:rsidRDefault="005678A5" w:rsidP="005678A5">
      <w:pPr>
        <w:pStyle w:val="Tekstpodstawowy"/>
        <w:numPr>
          <w:ilvl w:val="0"/>
          <w:numId w:val="11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5678A5">
        <w:rPr>
          <w:rFonts w:ascii="Calibri" w:hAnsi="Calibri" w:cs="Calibri"/>
          <w:sz w:val="22"/>
          <w:szCs w:val="22"/>
        </w:rPr>
        <w:t>wykonawca/każdy spośród wykonawców wspólnie ubiegających się o udzielenie zamówienia.</w:t>
      </w:r>
      <w:r>
        <w:rPr>
          <w:rFonts w:ascii="Calibri" w:hAnsi="Calibri" w:cs="Calibri"/>
          <w:sz w:val="22"/>
          <w:szCs w:val="22"/>
        </w:rPr>
        <w:br/>
      </w:r>
      <w:r w:rsidRPr="005678A5">
        <w:rPr>
          <w:rFonts w:ascii="Calibri" w:hAnsi="Calibri" w:cs="Calibri"/>
          <w:sz w:val="22"/>
          <w:szCs w:val="22"/>
        </w:rPr>
        <w:t>W takim przypadku oświadczenie potwierdza brak podstaw wykluczenia wykonawcy oraz spełnianie warunków udziału w postępowaniu w zakresie, w jakim każdy z wykonawców wykazuje spełnianie warunków udziału w postępowaniu.</w:t>
      </w:r>
    </w:p>
    <w:p w14:paraId="691853EE" w14:textId="19792F10" w:rsidR="005678A5" w:rsidRPr="005678A5" w:rsidRDefault="005678A5" w:rsidP="005678A5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 </w:t>
      </w:r>
      <w:r w:rsidRPr="005678A5">
        <w:rPr>
          <w:rFonts w:ascii="Calibri" w:hAnsi="Calibri" w:cs="Calibri"/>
          <w:sz w:val="22"/>
          <w:szCs w:val="22"/>
        </w:rPr>
        <w:t xml:space="preserve">podmiot udostępniający zasoby /podmiot trzeci, na którego potencjał powołuje się wykonawca celem potwierdzenia spełnienia warunków udziału w postępowaniu. W takim przypadku oświadczenie potwierdza brak podstaw wykluczenia podmiotu oraz spełnianie warunków udziału w postępowaniu </w:t>
      </w:r>
      <w:r w:rsidRPr="0052450E">
        <w:rPr>
          <w:rFonts w:ascii="Calibri" w:hAnsi="Calibri" w:cs="Calibri"/>
          <w:b/>
          <w:sz w:val="22"/>
          <w:szCs w:val="22"/>
        </w:rPr>
        <w:t>w zakresie, w jakim podmiot udostępnia swoje zasoby wykonawcy.</w:t>
      </w:r>
    </w:p>
    <w:p w14:paraId="53DD20DE" w14:textId="691BF10F" w:rsidR="000C0411" w:rsidRPr="00F12D8B" w:rsidRDefault="00514BAF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85941">
        <w:rPr>
          <w:rFonts w:ascii="Calibri" w:hAnsi="Calibri" w:cs="Calibri"/>
          <w:sz w:val="22"/>
          <w:szCs w:val="22"/>
        </w:rPr>
        <w:t>Samooczyszczenie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8B58DE" w:rsidRPr="00F12D8B">
        <w:rPr>
          <w:rFonts w:ascii="Calibri" w:hAnsi="Calibri" w:cs="Calibri"/>
          <w:sz w:val="22"/>
          <w:szCs w:val="22"/>
        </w:rPr>
        <w:t>–</w:t>
      </w:r>
      <w:r w:rsidRPr="00F12D8B">
        <w:rPr>
          <w:rFonts w:ascii="Calibri" w:hAnsi="Calibri" w:cs="Calibri"/>
          <w:sz w:val="22"/>
          <w:szCs w:val="22"/>
        </w:rPr>
        <w:t xml:space="preserve"> w</w:t>
      </w:r>
      <w:r w:rsidR="000C0411" w:rsidRPr="00F12D8B">
        <w:rPr>
          <w:rFonts w:ascii="Calibri" w:hAnsi="Calibri" w:cs="Calibri"/>
          <w:sz w:val="22"/>
          <w:szCs w:val="22"/>
        </w:rPr>
        <w:t xml:space="preserve"> okolicznościach określonych w art. 108 ust. 1 pkt 1, 2, 5</w:t>
      </w:r>
      <w:r w:rsidR="00B75318" w:rsidRPr="00F12D8B">
        <w:rPr>
          <w:rFonts w:ascii="Calibri" w:hAnsi="Calibri" w:cs="Calibri"/>
          <w:sz w:val="22"/>
          <w:szCs w:val="22"/>
        </w:rPr>
        <w:t xml:space="preserve"> ustawy</w:t>
      </w:r>
      <w:r w:rsidR="000C0411" w:rsidRPr="00F12D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0411" w:rsidRPr="00F12D8B">
        <w:rPr>
          <w:rFonts w:ascii="Calibri" w:hAnsi="Calibri" w:cs="Calibri"/>
          <w:sz w:val="22"/>
          <w:szCs w:val="22"/>
        </w:rPr>
        <w:t>Pzp</w:t>
      </w:r>
      <w:proofErr w:type="spellEnd"/>
      <w:r w:rsidR="000C0411" w:rsidRPr="00F12D8B"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 w:rsidR="000C0411" w:rsidRPr="006F4711">
        <w:rPr>
          <w:rFonts w:ascii="Calibri" w:hAnsi="Calibri" w:cs="Calibri"/>
          <w:sz w:val="22"/>
          <w:szCs w:val="22"/>
        </w:rPr>
        <w:t>łącznie</w:t>
      </w:r>
      <w:r w:rsidR="000C0411" w:rsidRPr="00F12D8B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6542D6B0" w14:textId="030DBE85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1)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>2)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3)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a)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b)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zreorganizował personel,</w:t>
      </w:r>
    </w:p>
    <w:p w14:paraId="2F0685A9" w14:textId="7803AB5E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c)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28426416" w14:textId="3FD21C2D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e)</w:t>
      </w:r>
      <w:r w:rsidR="005F74F8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676D1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3676D1">
        <w:rPr>
          <w:rFonts w:ascii="Calibri" w:hAnsi="Calibri" w:cs="Calibri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676D1">
        <w:rPr>
          <w:rFonts w:ascii="Calibri" w:hAnsi="Calibri" w:cs="Calibri"/>
          <w:sz w:val="22"/>
          <w:szCs w:val="22"/>
        </w:rPr>
        <w:t>,</w:t>
      </w:r>
      <w:r w:rsidRPr="003676D1">
        <w:rPr>
          <w:rFonts w:ascii="Calibri" w:hAnsi="Calibri" w:cs="Calibri"/>
          <w:sz w:val="22"/>
          <w:szCs w:val="22"/>
        </w:rPr>
        <w:t xml:space="preserve"> że nie są wystarczające, wyklucza wykonawcę.</w:t>
      </w:r>
    </w:p>
    <w:p w14:paraId="4EAAF523" w14:textId="31D1032A" w:rsidR="0078519A" w:rsidRPr="00F12D8B" w:rsidRDefault="0078519A" w:rsidP="00021F0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Do oferty wykonawca załącza również</w:t>
      </w:r>
      <w:r w:rsidRPr="00631424">
        <w:rPr>
          <w:rFonts w:ascii="Calibri" w:hAnsi="Calibri" w:cs="Calibri"/>
          <w:sz w:val="22"/>
          <w:szCs w:val="22"/>
        </w:rPr>
        <w:t>:</w:t>
      </w:r>
      <w:r w:rsidRPr="00F12D8B">
        <w:rPr>
          <w:rFonts w:ascii="Calibri" w:hAnsi="Calibri" w:cs="Calibri"/>
          <w:sz w:val="22"/>
          <w:szCs w:val="22"/>
        </w:rPr>
        <w:t xml:space="preserve"> </w:t>
      </w:r>
    </w:p>
    <w:p w14:paraId="5F8BCCA3" w14:textId="77777777" w:rsidR="00631424" w:rsidRDefault="00631424" w:rsidP="00631424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631424"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2D7B00C3" w14:textId="385F4D37" w:rsidR="00631424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252BF7A" w14:textId="77777777" w:rsidR="00631424" w:rsidRPr="001B5B40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 xml:space="preserve">odpis lub informację z Krajowego Rejestru Sądowego, Centralnej Ewidencji i Informacji 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0B88786D" w14:textId="590F4A7C" w:rsidR="00631424" w:rsidRPr="001B5B40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>Jeżeli w imieniu wykonawcy działa osoba</w:t>
      </w:r>
      <w:r w:rsidR="005678A5">
        <w:rPr>
          <w:rFonts w:ascii="Calibri" w:hAnsi="Calibri" w:cs="Calibri"/>
          <w:b/>
          <w:bCs/>
          <w:sz w:val="22"/>
          <w:szCs w:val="22"/>
        </w:rPr>
        <w:t>,</w:t>
      </w:r>
      <w:r w:rsidRPr="001B5B40">
        <w:rPr>
          <w:rFonts w:ascii="Calibri" w:hAnsi="Calibri" w:cs="Calibri"/>
          <w:b/>
          <w:bCs/>
          <w:sz w:val="22"/>
          <w:szCs w:val="22"/>
        </w:rPr>
        <w:t xml:space="preserve"> której umocowanie do jego reprezentowania nie wynika z ww. dokumentów do oferty wykonawca załącza również</w:t>
      </w:r>
      <w:r w:rsidRPr="001B5B40"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0D809D8E" w14:textId="77777777" w:rsidR="00631424" w:rsidRPr="00C070DF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C070DF">
        <w:rPr>
          <w:rFonts w:ascii="Calibri" w:hAnsi="Calibri" w:cs="Calibri"/>
          <w:b/>
          <w:sz w:val="22"/>
          <w:szCs w:val="22"/>
        </w:rPr>
        <w:t>pełnomocnika</w:t>
      </w:r>
      <w:r w:rsidRPr="00C070DF"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 w:rsidRPr="00C070DF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1A290DA8" w14:textId="77777777" w:rsidR="00631424" w:rsidRPr="00C070DF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 w:rsidRPr="00C070DF"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33FD9AEF" w14:textId="77777777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232D7F71" w14:textId="77777777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wszystkich wykonawców ubiegających się wspólnie o udzielenie zamówienia wymienionych z nazwy z określeniem adresu siedziby,</w:t>
      </w:r>
    </w:p>
    <w:p w14:paraId="237EE9DE" w14:textId="77777777" w:rsidR="00631424" w:rsidRPr="00C070DF" w:rsidRDefault="00631424" w:rsidP="00631424">
      <w:pPr>
        <w:pStyle w:val="Tekstpodstawowy"/>
        <w:numPr>
          <w:ilvl w:val="0"/>
          <w:numId w:val="7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56DEBEFE" w14:textId="77777777" w:rsidR="00631424" w:rsidRDefault="00631424" w:rsidP="00631424">
      <w:pPr>
        <w:pStyle w:val="Tekstpodstawowy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3A51EBD8" w14:textId="77777777" w:rsidR="00631424" w:rsidRPr="00C070DF" w:rsidRDefault="00631424" w:rsidP="00631424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73D18193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764E8E0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</w:t>
      </w:r>
      <w:r>
        <w:rPr>
          <w:rFonts w:ascii="Calibri" w:hAnsi="Calibri" w:cs="Calibri"/>
          <w:b/>
          <w:sz w:val="22"/>
          <w:szCs w:val="22"/>
        </w:rPr>
        <w:t xml:space="preserve"> dla pełnomocnictwa</w:t>
      </w:r>
      <w:r w:rsidRPr="00F12D8B">
        <w:rPr>
          <w:rFonts w:ascii="Calibri" w:hAnsi="Calibri" w:cs="Calibri"/>
          <w:b/>
          <w:sz w:val="22"/>
          <w:szCs w:val="22"/>
        </w:rPr>
        <w:t>:</w:t>
      </w:r>
    </w:p>
    <w:p w14:paraId="0546B89D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AB2DAF">
        <w:rPr>
          <w:rFonts w:ascii="Calibri" w:hAnsi="Calibri" w:cs="Calibri"/>
          <w:sz w:val="22"/>
          <w:szCs w:val="22"/>
        </w:rPr>
        <w:t>Pełnomocnictwo przekazuje się w p</w:t>
      </w:r>
      <w:r>
        <w:rPr>
          <w:rFonts w:ascii="Calibri" w:hAnsi="Calibri" w:cs="Calibri"/>
          <w:sz w:val="22"/>
          <w:szCs w:val="22"/>
        </w:rPr>
        <w:t>ostaci elektronicznej opatruje się</w:t>
      </w:r>
      <w:r w:rsidRPr="00AB2DAF">
        <w:rPr>
          <w:rFonts w:ascii="Calibri" w:hAnsi="Calibri" w:cs="Calibri"/>
          <w:sz w:val="22"/>
          <w:szCs w:val="22"/>
        </w:rPr>
        <w:t xml:space="preserve"> kwalifi</w:t>
      </w:r>
      <w:r>
        <w:rPr>
          <w:rFonts w:ascii="Calibri" w:hAnsi="Calibri" w:cs="Calibri"/>
          <w:sz w:val="22"/>
          <w:szCs w:val="22"/>
        </w:rPr>
        <w:t>kowanym podpisem elektronicznym, podpisem zaufanym lub podpisem osobistym.</w:t>
      </w:r>
    </w:p>
    <w:p w14:paraId="05250D58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gdy </w:t>
      </w:r>
      <w:r w:rsidRPr="005A5D6F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o</w:t>
      </w:r>
      <w:r w:rsidRPr="00F12D8B">
        <w:rPr>
          <w:rFonts w:ascii="Calibri" w:hAnsi="Calibri" w:cs="Calibri"/>
          <w:sz w:val="22"/>
          <w:szCs w:val="22"/>
        </w:rPr>
        <w:t xml:space="preserve">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</w:t>
      </w:r>
      <w:r>
        <w:rPr>
          <w:rFonts w:ascii="Calibri" w:hAnsi="Calibri" w:cs="Calibri"/>
          <w:sz w:val="22"/>
          <w:szCs w:val="22"/>
        </w:rPr>
        <w:t xml:space="preserve">owanym podpisem elektronicznym, podpisem zaufanym lub podpisem osobistym, </w:t>
      </w:r>
      <w:r w:rsidRPr="00F12D8B">
        <w:rPr>
          <w:rFonts w:ascii="Calibri" w:hAnsi="Calibri" w:cs="Calibri"/>
          <w:sz w:val="22"/>
          <w:szCs w:val="22"/>
        </w:rPr>
        <w:t>poświadczające zgodność cyfrowego odwzorowania z dokumentem w postaci papierowej. Przez cyfrowe odwzorowanie, rozumieć</w:t>
      </w:r>
      <w:r>
        <w:rPr>
          <w:rFonts w:ascii="Calibri" w:hAnsi="Calibri" w:cs="Calibri"/>
          <w:sz w:val="22"/>
          <w:szCs w:val="22"/>
        </w:rPr>
        <w:t xml:space="preserve"> należy</w:t>
      </w:r>
      <w:r w:rsidRPr="00F12D8B">
        <w:rPr>
          <w:rFonts w:ascii="Calibri" w:hAnsi="Calibri" w:cs="Calibri"/>
          <w:sz w:val="22"/>
          <w:szCs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</w:t>
      </w:r>
    </w:p>
    <w:p w14:paraId="797DA62F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wykonawca wspólnie ubiegający się o udzielenie zamówienia</w:t>
      </w:r>
      <w:r>
        <w:rPr>
          <w:rFonts w:ascii="Calibri" w:hAnsi="Calibri" w:cs="Calibri"/>
          <w:sz w:val="22"/>
          <w:szCs w:val="22"/>
        </w:rPr>
        <w:t xml:space="preserve"> lub podmiot trzeci</w:t>
      </w:r>
      <w:r w:rsidRPr="00F12D8B">
        <w:rPr>
          <w:rFonts w:ascii="Calibri" w:hAnsi="Calibri" w:cs="Calibri"/>
          <w:sz w:val="22"/>
          <w:szCs w:val="22"/>
        </w:rPr>
        <w:t>, lub notariusz.</w:t>
      </w:r>
    </w:p>
    <w:p w14:paraId="645D4246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8C4522A" w14:textId="77777777" w:rsidR="00631424" w:rsidRPr="000F7BD9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863FCE">
        <w:rPr>
          <w:rFonts w:ascii="Calibri" w:hAnsi="Calibri" w:cs="Calibri"/>
          <w:b/>
          <w:sz w:val="22"/>
          <w:szCs w:val="22"/>
        </w:rPr>
        <w:t>Wymagana forma dla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0F7BD9">
        <w:rPr>
          <w:rFonts w:ascii="Calibri" w:hAnsi="Calibri" w:cs="Calibri"/>
          <w:sz w:val="22"/>
          <w:szCs w:val="22"/>
        </w:rPr>
        <w:t xml:space="preserve">, </w:t>
      </w:r>
      <w:r w:rsidRPr="000F7BD9">
        <w:rPr>
          <w:rFonts w:ascii="Calibri" w:hAnsi="Calibri" w:cs="Calibri"/>
          <w:sz w:val="22"/>
          <w:szCs w:val="22"/>
          <w:u w:val="single"/>
        </w:rPr>
        <w:t>wystawionych przez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0F7BD9">
        <w:rPr>
          <w:rFonts w:ascii="Calibri" w:hAnsi="Calibri" w:cs="Calibri"/>
          <w:sz w:val="22"/>
          <w:szCs w:val="22"/>
        </w:rPr>
        <w:t xml:space="preserve">: </w:t>
      </w:r>
    </w:p>
    <w:p w14:paraId="4E911430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EC043BD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0F37C62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37F78375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publicznego, podmiot trzeci </w:t>
      </w:r>
      <w:r w:rsidRPr="00F12D8B">
        <w:rPr>
          <w:rFonts w:ascii="Calibri" w:hAnsi="Calibri" w:cs="Calibri"/>
          <w:sz w:val="22"/>
          <w:szCs w:val="22"/>
        </w:rPr>
        <w:t xml:space="preserve">lub </w:t>
      </w:r>
      <w:r w:rsidRPr="0015083B">
        <w:rPr>
          <w:rFonts w:ascii="Calibri" w:hAnsi="Calibri" w:cs="Calibri"/>
          <w:sz w:val="22"/>
          <w:szCs w:val="22"/>
        </w:rPr>
        <w:t>notariusz.</w:t>
      </w:r>
    </w:p>
    <w:p w14:paraId="7A4F166A" w14:textId="77777777" w:rsidR="00631424" w:rsidRPr="00631424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5302794" w14:textId="58884BAD" w:rsidR="0078519A" w:rsidRPr="00F12D8B" w:rsidRDefault="0078519A" w:rsidP="00021F0A">
      <w:pPr>
        <w:numPr>
          <w:ilvl w:val="0"/>
          <w:numId w:val="29"/>
        </w:numPr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</w:p>
    <w:p w14:paraId="6F8A581F" w14:textId="62D909D6" w:rsidR="0078519A" w:rsidRPr="00B22237" w:rsidRDefault="009817EC" w:rsidP="00C9663D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9663D">
        <w:rPr>
          <w:rFonts w:ascii="Calibri" w:hAnsi="Calibri" w:cs="Calibri"/>
          <w:sz w:val="22"/>
          <w:szCs w:val="22"/>
        </w:rPr>
        <w:t>W</w:t>
      </w:r>
      <w:r w:rsidR="0078519A" w:rsidRPr="00B22237">
        <w:rPr>
          <w:rFonts w:ascii="Calibri" w:hAnsi="Calibri" w:cs="Calibri"/>
          <w:sz w:val="22"/>
          <w:szCs w:val="22"/>
        </w:rPr>
        <w:t>ykonawcy</w:t>
      </w:r>
      <w:r w:rsidR="00FA08A0" w:rsidRPr="00B22237">
        <w:rPr>
          <w:rFonts w:ascii="Calibri" w:hAnsi="Calibri" w:cs="Calibri"/>
          <w:sz w:val="22"/>
          <w:szCs w:val="22"/>
        </w:rPr>
        <w:t xml:space="preserve"> wspólnie ubiegający się o udzielenie zamówienia</w:t>
      </w:r>
      <w:r w:rsidR="0078519A" w:rsidRPr="00B22237">
        <w:rPr>
          <w:rFonts w:ascii="Calibri" w:hAnsi="Calibri" w:cs="Calibri"/>
          <w:sz w:val="22"/>
          <w:szCs w:val="22"/>
        </w:rPr>
        <w:t xml:space="preserve"> są zobowiązani dołączyć do oferty oświadczenie, z którego wynika, które dostawy </w:t>
      </w:r>
      <w:r w:rsidR="00A45F4D" w:rsidRPr="00B22237">
        <w:rPr>
          <w:rFonts w:ascii="Calibri" w:hAnsi="Calibri" w:cs="Calibri"/>
          <w:sz w:val="22"/>
          <w:szCs w:val="22"/>
        </w:rPr>
        <w:t>wykonają poszczególni wykonawcy</w:t>
      </w:r>
      <w:r w:rsidR="00A473DF" w:rsidRPr="00B22237">
        <w:rPr>
          <w:rFonts w:ascii="Calibri" w:hAnsi="Calibri" w:cs="Calibri"/>
          <w:sz w:val="22"/>
          <w:szCs w:val="22"/>
        </w:rPr>
        <w:t>.</w:t>
      </w:r>
      <w:r w:rsidR="00B85BA6">
        <w:rPr>
          <w:rFonts w:ascii="Calibri" w:hAnsi="Calibri" w:cs="Calibri"/>
          <w:sz w:val="22"/>
          <w:szCs w:val="22"/>
        </w:rPr>
        <w:t xml:space="preserve"> </w:t>
      </w:r>
      <w:r w:rsidR="00631424">
        <w:rPr>
          <w:rFonts w:ascii="Calibri" w:hAnsi="Calibri" w:cs="Calibri"/>
          <w:sz w:val="22"/>
          <w:szCs w:val="22"/>
        </w:rPr>
        <w:br/>
      </w:r>
      <w:r w:rsidR="00B85BA6" w:rsidRPr="00631424">
        <w:rPr>
          <w:rFonts w:ascii="Calibri" w:hAnsi="Calibri" w:cs="Calibri"/>
          <w:sz w:val="22"/>
          <w:szCs w:val="22"/>
        </w:rPr>
        <w:t xml:space="preserve">Niniejsze oświadczenie wymagane jest w związku z art. 117 ust. 4 ustawy </w:t>
      </w:r>
      <w:proofErr w:type="spellStart"/>
      <w:r w:rsidR="00B85BA6" w:rsidRPr="00631424">
        <w:rPr>
          <w:rFonts w:ascii="Calibri" w:hAnsi="Calibri" w:cs="Calibri"/>
          <w:sz w:val="22"/>
          <w:szCs w:val="22"/>
        </w:rPr>
        <w:t>Pzp</w:t>
      </w:r>
      <w:proofErr w:type="spellEnd"/>
      <w:r w:rsidR="00B85BA6" w:rsidRPr="00631424">
        <w:rPr>
          <w:rFonts w:ascii="Calibri" w:hAnsi="Calibri" w:cs="Calibri"/>
          <w:sz w:val="22"/>
          <w:szCs w:val="22"/>
        </w:rPr>
        <w:t>.</w:t>
      </w:r>
    </w:p>
    <w:p w14:paraId="254554F5" w14:textId="77777777" w:rsidR="005F74F8" w:rsidRPr="00F12D8B" w:rsidRDefault="005F74F8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F58E5B1" w14:textId="2546B974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607B3D11" w14:textId="0B73FDAA" w:rsidR="001873BE" w:rsidRPr="00F12D8B" w:rsidRDefault="005F74F8" w:rsidP="001873BE">
      <w:pPr>
        <w:pStyle w:val="Tekstpodstawowy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</w:t>
      </w:r>
      <w:r w:rsidR="00887365" w:rsidRPr="00F12D8B">
        <w:rPr>
          <w:rFonts w:ascii="Calibri" w:hAnsi="Calibri" w:cs="Calibri"/>
          <w:sz w:val="22"/>
          <w:szCs w:val="22"/>
        </w:rPr>
        <w:t xml:space="preserve">ykonawcy składają </w:t>
      </w:r>
      <w:r w:rsidRPr="00F12D8B">
        <w:rPr>
          <w:rFonts w:ascii="Calibri" w:hAnsi="Calibri" w:cs="Calibri"/>
          <w:sz w:val="22"/>
          <w:szCs w:val="22"/>
        </w:rPr>
        <w:t xml:space="preserve">oświadczenia </w:t>
      </w:r>
      <w:r w:rsidR="00887365" w:rsidRPr="00F12D8B">
        <w:rPr>
          <w:rFonts w:ascii="Calibri" w:hAnsi="Calibri" w:cs="Calibri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</w:t>
      </w:r>
      <w:r w:rsidR="009D7074">
        <w:rPr>
          <w:rFonts w:ascii="Calibri" w:hAnsi="Calibri" w:cs="Calibri"/>
          <w:sz w:val="22"/>
          <w:szCs w:val="22"/>
        </w:rPr>
        <w:t xml:space="preserve"> w</w:t>
      </w:r>
      <w:r w:rsidR="00887365" w:rsidRPr="00F12D8B">
        <w:rPr>
          <w:rFonts w:ascii="Calibri" w:hAnsi="Calibri" w:cs="Calibri"/>
          <w:sz w:val="22"/>
          <w:szCs w:val="22"/>
        </w:rPr>
        <w:t xml:space="preserve"> innym dokumencie.</w:t>
      </w:r>
      <w:r w:rsidR="001873BE" w:rsidRPr="00F12D8B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0FF2240" w14:textId="7FAE252D" w:rsidR="001873BE" w:rsidRPr="00F12D8B" w:rsidRDefault="001873BE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W przypadku gdy oświadczenie zostało sporządzone jako dokument w postaci papierowej </w:t>
      </w:r>
      <w:r w:rsidR="00C9663D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756E9450" w:rsidR="001873BE" w:rsidRDefault="001873BE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 xml:space="preserve">Poświadczenia zgodności cyfrowego odwzorowania z dokumentem w postaci papierowej, dokonuje odpowiednio wykonawca lub wykonawca wspólnie ubiegający się o udzielenie zamówienia </w:t>
      </w:r>
      <w:r w:rsidR="00DF1397" w:rsidRPr="00F12D8B">
        <w:rPr>
          <w:rFonts w:ascii="Calibri" w:hAnsi="Calibri" w:cs="Calibri"/>
          <w:sz w:val="22"/>
          <w:szCs w:val="22"/>
        </w:rPr>
        <w:t>l</w:t>
      </w:r>
      <w:r w:rsidRPr="00F12D8B">
        <w:rPr>
          <w:rFonts w:ascii="Calibri" w:hAnsi="Calibri" w:cs="Calibri"/>
          <w:sz w:val="22"/>
          <w:szCs w:val="22"/>
        </w:rPr>
        <w:t>ub notariusz</w:t>
      </w:r>
      <w:r w:rsidR="009D7074">
        <w:rPr>
          <w:rFonts w:ascii="Calibri" w:hAnsi="Calibri" w:cs="Calibri"/>
          <w:sz w:val="22"/>
          <w:szCs w:val="22"/>
        </w:rPr>
        <w:t>.</w:t>
      </w:r>
    </w:p>
    <w:p w14:paraId="7A433E66" w14:textId="4AB6EAFD" w:rsidR="001D4F8A" w:rsidRPr="006A6855" w:rsidRDefault="001D4F8A" w:rsidP="006A6855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6A6855">
        <w:rPr>
          <w:rFonts w:ascii="Calibri" w:hAnsi="Calibri" w:cs="Calibri"/>
          <w:b/>
          <w:sz w:val="22"/>
          <w:szCs w:val="22"/>
        </w:rPr>
        <w:t>Zobowiązanie podmiotu trzeciego/podmiotu udostępniającego zasoby – jeżeli dotyczy</w:t>
      </w:r>
    </w:p>
    <w:p w14:paraId="00BDBFAD" w14:textId="77777777" w:rsidR="001D4F8A" w:rsidRPr="004926D3" w:rsidRDefault="001D4F8A" w:rsidP="001D4F8A">
      <w:pPr>
        <w:pStyle w:val="Tekstpodstawowy"/>
        <w:numPr>
          <w:ilvl w:val="0"/>
          <w:numId w:val="1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14:paraId="0A6F03A0" w14:textId="3AA95070" w:rsidR="001D4F8A" w:rsidRPr="004926D3" w:rsidRDefault="005678A5" w:rsidP="005678A5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D4F8A" w:rsidRPr="004926D3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5FEAD84E" w14:textId="0C7FA6EB" w:rsidR="001D4F8A" w:rsidRDefault="005678A5" w:rsidP="00AA5F35">
      <w:pPr>
        <w:pStyle w:val="Tekstpodstawowy"/>
        <w:spacing w:line="276" w:lineRule="auto"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D4F8A" w:rsidRPr="004926D3"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</w:t>
      </w:r>
      <w:r w:rsidR="001D4F8A" w:rsidRPr="004926D3" w:rsidDel="00534141">
        <w:rPr>
          <w:rFonts w:ascii="Calibri" w:hAnsi="Calibri" w:cs="Calibri"/>
          <w:sz w:val="22"/>
          <w:szCs w:val="22"/>
        </w:rPr>
        <w:t xml:space="preserve"> </w:t>
      </w:r>
      <w:r w:rsidR="001D4F8A">
        <w:rPr>
          <w:rFonts w:ascii="Calibri" w:hAnsi="Calibri" w:cs="Calibri"/>
          <w:sz w:val="22"/>
          <w:szCs w:val="22"/>
        </w:rPr>
        <w:t>przy wykonywaniu zamówienia.</w:t>
      </w:r>
    </w:p>
    <w:p w14:paraId="4F79231B" w14:textId="77777777" w:rsidR="001D4F8A" w:rsidRPr="004926D3" w:rsidRDefault="001D4F8A" w:rsidP="001D4F8A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4926D3">
        <w:rPr>
          <w:rFonts w:ascii="Calibri" w:hAnsi="Calibri" w:cs="Calibri"/>
          <w:b/>
          <w:sz w:val="22"/>
          <w:szCs w:val="22"/>
        </w:rPr>
        <w:t>Wymagana forma:</w:t>
      </w:r>
    </w:p>
    <w:p w14:paraId="7544A137" w14:textId="77777777" w:rsidR="001D4F8A" w:rsidRPr="004926D3" w:rsidRDefault="001D4F8A" w:rsidP="001D4F8A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64E9B616" w14:textId="77777777" w:rsidR="001D4F8A" w:rsidRPr="004926D3" w:rsidRDefault="001D4F8A" w:rsidP="001D4F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17AF2571" w14:textId="68E9F714" w:rsidR="001D4F8A" w:rsidRPr="001D4F8A" w:rsidRDefault="001D4F8A" w:rsidP="001D4F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761D89" w14:textId="77777777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18128A" w14:textId="27B5B614" w:rsidR="00C10C6B" w:rsidRPr="00C10C6B" w:rsidRDefault="004835A1" w:rsidP="00DE3252">
      <w:pPr>
        <w:numPr>
          <w:ilvl w:val="0"/>
          <w:numId w:val="29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E3252" w:rsidRPr="00DE3252">
        <w:rPr>
          <w:rFonts w:ascii="Calibri" w:hAnsi="Calibri" w:cs="Calibri"/>
          <w:b/>
          <w:sz w:val="22"/>
          <w:szCs w:val="22"/>
        </w:rPr>
        <w:t>Przedmio</w:t>
      </w:r>
      <w:r w:rsidR="00F40E26">
        <w:rPr>
          <w:rFonts w:ascii="Calibri" w:hAnsi="Calibri" w:cs="Calibri"/>
          <w:b/>
          <w:sz w:val="22"/>
          <w:szCs w:val="22"/>
        </w:rPr>
        <w:t>towe środki dowodowe wskazane w</w:t>
      </w: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96A27">
        <w:rPr>
          <w:rFonts w:ascii="Calibri" w:hAnsi="Calibri" w:cs="Calibri"/>
          <w:b/>
          <w:sz w:val="22"/>
          <w:szCs w:val="22"/>
        </w:rPr>
        <w:t xml:space="preserve"> II.5. SWZ </w:t>
      </w:r>
      <w:r w:rsidR="00E40661">
        <w:rPr>
          <w:rFonts w:ascii="Calibri" w:hAnsi="Calibri" w:cs="Calibri"/>
          <w:b/>
          <w:sz w:val="22"/>
          <w:szCs w:val="22"/>
        </w:rPr>
        <w:t>tj.:</w:t>
      </w:r>
    </w:p>
    <w:p w14:paraId="33BE37BA" w14:textId="5F1FAE7D" w:rsidR="00963395" w:rsidRPr="002C1EA1" w:rsidRDefault="00C10C6B" w:rsidP="00C10C6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="00F40E26" w:rsidRPr="002C1EA1">
        <w:rPr>
          <w:rFonts w:ascii="Calibri" w:hAnsi="Calibri" w:cs="Calibri"/>
          <w:b/>
          <w:sz w:val="22"/>
          <w:szCs w:val="22"/>
        </w:rPr>
        <w:t>Wykaz rozwiązań równoważnych</w:t>
      </w:r>
      <w:r w:rsidR="002C1EA1" w:rsidRPr="002C1EA1">
        <w:rPr>
          <w:rFonts w:ascii="Calibri" w:hAnsi="Calibri" w:cs="Calibri"/>
          <w:b/>
          <w:sz w:val="22"/>
          <w:szCs w:val="22"/>
        </w:rPr>
        <w:t>.</w:t>
      </w:r>
      <w:r w:rsidR="00C3067E" w:rsidRPr="002C1EA1">
        <w:rPr>
          <w:rFonts w:ascii="Calibri" w:hAnsi="Calibri" w:cs="Calibri"/>
          <w:b/>
          <w:sz w:val="22"/>
          <w:szCs w:val="22"/>
        </w:rPr>
        <w:t xml:space="preserve"> </w:t>
      </w:r>
    </w:p>
    <w:p w14:paraId="6A6282B7" w14:textId="1DDA6CA9" w:rsidR="00C10C6B" w:rsidRPr="002C1EA1" w:rsidRDefault="00C10C6B" w:rsidP="00C10C6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B932C40" w14:textId="00BC8C7E" w:rsidR="00C10C6B" w:rsidRDefault="00C10C6B" w:rsidP="009D7C68">
      <w:pPr>
        <w:spacing w:after="200" w:line="252" w:lineRule="auto"/>
        <w:ind w:left="567" w:hanging="141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2C1EA1"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C3067E" w:rsidRPr="002C1EA1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Deklaracje zgodności WE dla środków ochrony indywidualnej, zgodnie z obowiązującymi </w:t>
      </w:r>
      <w:r w:rsidR="002C1EA1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3067E" w:rsidRPr="002C1EA1">
        <w:rPr>
          <w:rFonts w:ascii="Calibri" w:eastAsiaTheme="majorEastAsia" w:hAnsi="Calibri" w:cs="Calibri"/>
          <w:b/>
          <w:sz w:val="22"/>
          <w:szCs w:val="22"/>
          <w:lang w:eastAsia="en-US"/>
        </w:rPr>
        <w:t>w tej mierze regulacjami prawnymi</w:t>
      </w:r>
      <w:r w:rsidR="002C1EA1" w:rsidRPr="002C1EA1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7988FC99" w14:textId="77777777" w:rsidR="00536D3A" w:rsidRPr="00C10C6B" w:rsidRDefault="00536D3A" w:rsidP="009D7C68">
      <w:pPr>
        <w:spacing w:after="200" w:line="252" w:lineRule="auto"/>
        <w:ind w:left="567" w:hanging="141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9296426" w14:textId="2B8401CF" w:rsidR="009D7C68" w:rsidRPr="002C1EA1" w:rsidRDefault="009D7C68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r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Wymagana forma</w:t>
      </w:r>
      <w:r w:rsidR="0039028B"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 xml:space="preserve"> dla Wykazu rozwiązań równoważnych</w:t>
      </w:r>
      <w:r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:</w:t>
      </w:r>
    </w:p>
    <w:p w14:paraId="63F3BF6C" w14:textId="792DFC1D" w:rsidR="009D7C68" w:rsidRPr="00CC1871" w:rsidRDefault="003A62A0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</w:t>
      </w:r>
      <w:r w:rsidR="009D7C68" w:rsidRPr="00CC1871">
        <w:rPr>
          <w:rFonts w:ascii="Calibri" w:eastAsiaTheme="majorEastAsia" w:hAnsi="Calibri" w:cs="Calibri"/>
          <w:sz w:val="22"/>
          <w:szCs w:val="22"/>
          <w:lang w:eastAsia="en-US"/>
        </w:rPr>
        <w:t>przekazuje się w postaci elektronicznej i opatruje się kwalifikowanym podpisem elektronicznym, podpisem zaufanym lub podpisem osobistym</w:t>
      </w:r>
      <w:r w:rsidR="00E4066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4AB4580" w14:textId="77777777" w:rsidR="00CC1871" w:rsidRPr="00CC1871" w:rsidRDefault="00CC1871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874A24" w14:textId="213C7D86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przypadku, gdy </w:t>
      </w:r>
      <w:r w:rsidR="001D4F8A" w:rsidRPr="002C1EA1">
        <w:rPr>
          <w:rFonts w:ascii="Calibri" w:eastAsiaTheme="majorEastAsia" w:hAnsi="Calibri" w:cs="Calibri"/>
          <w:sz w:val="22"/>
          <w:szCs w:val="22"/>
          <w:lang w:eastAsia="en-US"/>
        </w:rPr>
        <w:t xml:space="preserve">ww. 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został sporządzony jako dokument </w:t>
      </w:r>
      <w:r w:rsidR="00631424">
        <w:rPr>
          <w:rFonts w:ascii="Calibri" w:eastAsiaTheme="majorEastAsia" w:hAnsi="Calibri" w:cs="Calibri"/>
          <w:sz w:val="22"/>
          <w:szCs w:val="22"/>
          <w:lang w:eastAsia="en-US"/>
        </w:rPr>
        <w:t>w postaci papierowej i opatrzon</w:t>
      </w:r>
      <w:r w:rsidR="002C1EA1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własnoręcznym podpisem, przekazuje się cyfrowe odwzorowanie tego dokumentu opatrzon</w:t>
      </w:r>
      <w:r w:rsidR="0039028B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kwalifikowanym podpisem elektronicznym, podpisem zaufanym lub podpisem osobistym, poświadczającym zgodność cyfrowego odwzorowania z dokumentem w postaci papierowej.</w:t>
      </w:r>
    </w:p>
    <w:p w14:paraId="7AB78B6D" w14:textId="77777777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961478" w14:textId="174F822E" w:rsid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>Poświadczenia zgodności cyfrowego odwzorowania z dokumentem w postaci papierowej dokonuje odpowiednio wykonawca lub wykonawca wspólnie ubiegający się o udzielenie zamówienia lub notariusz.</w:t>
      </w:r>
    </w:p>
    <w:p w14:paraId="62F9CDA6" w14:textId="77777777" w:rsidR="002C1EA1" w:rsidRPr="00CC1871" w:rsidRDefault="002C1EA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BA7FC2B" w14:textId="3A30F641" w:rsidR="00D303AB" w:rsidRPr="002C1EA1" w:rsidRDefault="0039028B" w:rsidP="002C1EA1">
      <w:pPr>
        <w:spacing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r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Wymagana forma dla Deklaracji</w:t>
      </w:r>
      <w:r w:rsid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:</w:t>
      </w:r>
    </w:p>
    <w:p w14:paraId="19246800" w14:textId="2C6E5F5C" w:rsidR="0039028B" w:rsidRDefault="0039028B" w:rsidP="002C1EA1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ww. Deklaracje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4B68E82" w14:textId="77777777" w:rsidR="0039028B" w:rsidRDefault="0039028B" w:rsidP="0039028B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7604BEF5" w14:textId="152241A1" w:rsidR="002C1EA1" w:rsidRPr="002C1EA1" w:rsidRDefault="0039028B" w:rsidP="002C1EA1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gdy ww. Deklaracje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 </w:t>
      </w:r>
      <w:r w:rsidRPr="00F12D8B">
        <w:rPr>
          <w:rFonts w:ascii="Calibri" w:hAnsi="Calibri" w:cs="Calibri"/>
          <w:sz w:val="22"/>
          <w:szCs w:val="22"/>
        </w:rPr>
        <w:t xml:space="preserve">lub </w:t>
      </w:r>
      <w:r w:rsidRPr="0015083B">
        <w:rPr>
          <w:rFonts w:ascii="Calibri" w:hAnsi="Calibri" w:cs="Calibri"/>
          <w:sz w:val="22"/>
          <w:szCs w:val="22"/>
        </w:rPr>
        <w:t>notariusz.</w:t>
      </w:r>
    </w:p>
    <w:p w14:paraId="4968FA45" w14:textId="336EE3EC" w:rsidR="00887365" w:rsidRPr="00F12D8B" w:rsidRDefault="00887365" w:rsidP="00021F0A">
      <w:pPr>
        <w:numPr>
          <w:ilvl w:val="0"/>
          <w:numId w:val="29"/>
        </w:num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Zastrzeżenie tajemnicy przedsiębiorstwa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9F01BF" w:rsidRPr="00F12D8B">
        <w:rPr>
          <w:rFonts w:ascii="Calibri" w:hAnsi="Calibri" w:cs="Calibri"/>
          <w:sz w:val="22"/>
          <w:szCs w:val="22"/>
        </w:rPr>
        <w:t>–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1D4F8A">
        <w:rPr>
          <w:rFonts w:ascii="Calibri" w:hAnsi="Calibri" w:cs="Calibri"/>
          <w:sz w:val="22"/>
          <w:szCs w:val="22"/>
        </w:rPr>
        <w:t xml:space="preserve">jeżeli dotyczy - </w:t>
      </w:r>
      <w:r w:rsidRPr="00F12D8B">
        <w:rPr>
          <w:rFonts w:ascii="Calibri" w:hAnsi="Calibri" w:cs="Calibri"/>
          <w:sz w:val="22"/>
          <w:szCs w:val="22"/>
        </w:rPr>
        <w:t xml:space="preserve">w sytuacji, gdy oferta lub inne dokumenty składane w toku postępowania będą zawierały tajemnicę przedsiębiorstwa, wykonawca, </w:t>
      </w:r>
      <w:r w:rsidRPr="003676D1">
        <w:rPr>
          <w:rFonts w:ascii="Calibri" w:hAnsi="Calibri" w:cs="Calibri"/>
          <w:b/>
          <w:sz w:val="22"/>
          <w:szCs w:val="22"/>
        </w:rPr>
        <w:t xml:space="preserve">wraz z przekazaniem takich informacji, </w:t>
      </w:r>
      <w:r w:rsidRPr="00F12D8B">
        <w:rPr>
          <w:rFonts w:ascii="Calibri" w:hAnsi="Calibri" w:cs="Calibri"/>
          <w:sz w:val="22"/>
          <w:szCs w:val="22"/>
        </w:rPr>
        <w:t>zastrzega, że nie mogą być one udostępniane</w:t>
      </w:r>
      <w:r w:rsidR="00065D2D" w:rsidRPr="00F12D8B"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oraz wykazuje, że zastrzeżone informacje stanowią tajemnicę przedsiębiorstwa w rozumieniu przepisów ustawy z </w:t>
      </w:r>
      <w:r w:rsidR="00BC4D6B">
        <w:rPr>
          <w:rFonts w:ascii="Calibri" w:hAnsi="Calibri" w:cs="Calibri"/>
          <w:sz w:val="22"/>
          <w:szCs w:val="22"/>
        </w:rPr>
        <w:t xml:space="preserve">dnia </w:t>
      </w:r>
      <w:r w:rsidRPr="00F12D8B">
        <w:rPr>
          <w:rFonts w:ascii="Calibri" w:hAnsi="Calibri" w:cs="Calibri"/>
          <w:sz w:val="22"/>
          <w:szCs w:val="22"/>
        </w:rPr>
        <w:t>16 kwietnia 1993 r. o zwalczaniu nieuczciwej konkurencji</w:t>
      </w:r>
      <w:r w:rsidR="009F01BF" w:rsidRPr="00F12D8B">
        <w:rPr>
          <w:rFonts w:ascii="Calibri" w:hAnsi="Calibri" w:cs="Calibri"/>
          <w:sz w:val="22"/>
          <w:szCs w:val="22"/>
        </w:rPr>
        <w:t>.</w:t>
      </w:r>
    </w:p>
    <w:p w14:paraId="4B943043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D694A56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30217436" w14:textId="6F5457D0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AA24430" w14:textId="61E5FC64" w:rsidR="00AB7DAF" w:rsidRPr="005933A1" w:rsidRDefault="00CE0E22" w:rsidP="00AB7DAF">
      <w:pPr>
        <w:numPr>
          <w:ilvl w:val="0"/>
          <w:numId w:val="29"/>
        </w:numPr>
        <w:spacing w:before="24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D303AB">
        <w:rPr>
          <w:rFonts w:ascii="Calibri" w:hAnsi="Calibri" w:cs="Calibri"/>
          <w:b/>
          <w:sz w:val="22"/>
          <w:szCs w:val="22"/>
        </w:rPr>
        <w:t>Oświadczenie w zakresie informacji dotyczących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wykonawcy</w:t>
      </w:r>
      <w:r w:rsidRPr="00D303AB">
        <w:rPr>
          <w:rFonts w:ascii="Calibri" w:hAnsi="Calibri" w:cs="Calibri"/>
          <w:b/>
          <w:sz w:val="22"/>
          <w:szCs w:val="22"/>
        </w:rPr>
        <w:t>/wykonawców wspólnie ubiegających się o udzielenie zamówienia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(załącznik nr</w:t>
      </w:r>
      <w:r w:rsidR="00893535" w:rsidRPr="00D303AB">
        <w:rPr>
          <w:rFonts w:ascii="Calibri" w:hAnsi="Calibri" w:cs="Calibri"/>
          <w:b/>
          <w:sz w:val="22"/>
          <w:szCs w:val="22"/>
        </w:rPr>
        <w:t xml:space="preserve"> 4</w:t>
      </w:r>
      <w:r w:rsidR="0078519A" w:rsidRPr="00D303AB">
        <w:rPr>
          <w:rFonts w:ascii="Calibri" w:hAnsi="Calibri" w:cs="Calibri"/>
          <w:b/>
          <w:sz w:val="22"/>
          <w:szCs w:val="22"/>
        </w:rPr>
        <w:t xml:space="preserve"> do SWZ) </w:t>
      </w:r>
      <w:r w:rsidR="009F01BF" w:rsidRPr="00D303AB">
        <w:rPr>
          <w:rFonts w:ascii="Calibri" w:hAnsi="Calibri" w:cs="Calibri"/>
          <w:b/>
          <w:sz w:val="22"/>
          <w:szCs w:val="22"/>
        </w:rPr>
        <w:t xml:space="preserve">– </w:t>
      </w:r>
      <w:r w:rsidR="009F01BF" w:rsidRPr="00D303AB">
        <w:rPr>
          <w:rFonts w:ascii="Calibri" w:hAnsi="Calibri" w:cs="Calibri"/>
          <w:bCs/>
          <w:sz w:val="22"/>
          <w:szCs w:val="22"/>
        </w:rPr>
        <w:t>w</w:t>
      </w:r>
      <w:r w:rsidR="009F01BF" w:rsidRPr="00D303AB">
        <w:rPr>
          <w:rFonts w:ascii="Calibri" w:hAnsi="Calibri" w:cs="Calibri"/>
          <w:b/>
          <w:sz w:val="22"/>
          <w:szCs w:val="22"/>
        </w:rPr>
        <w:t xml:space="preserve"> </w:t>
      </w:r>
      <w:r w:rsidR="0078519A" w:rsidRPr="00D303AB">
        <w:rPr>
          <w:rFonts w:ascii="Calibri" w:hAnsi="Calibri" w:cs="Calibri"/>
          <w:sz w:val="22"/>
          <w:szCs w:val="22"/>
        </w:rPr>
        <w:t>tym dokumencie wykonawca składa oświadczenie w zakresie</w:t>
      </w:r>
      <w:r w:rsidR="008742D3" w:rsidRPr="00D303AB">
        <w:rPr>
          <w:rFonts w:ascii="Calibri" w:hAnsi="Calibri" w:cs="Calibri"/>
          <w:sz w:val="22"/>
          <w:szCs w:val="22"/>
        </w:rPr>
        <w:t xml:space="preserve"> min.</w:t>
      </w:r>
      <w:r w:rsidR="0078519A" w:rsidRPr="00D303AB">
        <w:rPr>
          <w:rFonts w:ascii="Calibri" w:hAnsi="Calibri" w:cs="Calibri"/>
          <w:sz w:val="22"/>
          <w:szCs w:val="22"/>
        </w:rPr>
        <w:t xml:space="preserve"> spełnienia wymogów RODO</w:t>
      </w:r>
      <w:r w:rsidR="00D303AB" w:rsidRPr="00D303AB">
        <w:rPr>
          <w:rFonts w:ascii="Calibri" w:hAnsi="Calibri" w:cs="Calibri"/>
          <w:sz w:val="22"/>
          <w:szCs w:val="22"/>
        </w:rPr>
        <w:t>.</w:t>
      </w:r>
      <w:r w:rsidR="009F01BF" w:rsidRPr="00D303AB">
        <w:rPr>
          <w:rFonts w:ascii="Calibri" w:hAnsi="Calibri" w:cs="Calibri"/>
          <w:sz w:val="22"/>
          <w:szCs w:val="22"/>
        </w:rPr>
        <w:t xml:space="preserve"> </w:t>
      </w:r>
    </w:p>
    <w:p w14:paraId="5C666975" w14:textId="77777777" w:rsidR="002C1EA1" w:rsidRDefault="002C1EA1" w:rsidP="00AB7DA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5B89045" w14:textId="77777777" w:rsidR="00AB7DAF" w:rsidRPr="00F12D8B" w:rsidRDefault="00AB7DAF" w:rsidP="00AB7DA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6041D748" w14:textId="1B6E9D61" w:rsidR="00536D3A" w:rsidRDefault="00AB7DAF" w:rsidP="00AB7DA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FE8835F" w14:textId="77777777" w:rsidR="002C1EA1" w:rsidRPr="00F12D8B" w:rsidRDefault="002C1EA1" w:rsidP="00AB7DA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725E88EE" w14:textId="77777777" w:rsidR="009F01BF" w:rsidRPr="00F12D8B" w:rsidRDefault="009F01BF" w:rsidP="00021F0A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DOKUMENTY SKŁADANE NA WEZWANIE </w:t>
      </w:r>
    </w:p>
    <w:p w14:paraId="38187E8E" w14:textId="6B8BEF0C" w:rsidR="009615B1" w:rsidRPr="00F12D8B" w:rsidRDefault="009F01BF" w:rsidP="009F01BF">
      <w:pPr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Wykaz podmiotowych środków dowodowych</w:t>
      </w:r>
    </w:p>
    <w:p w14:paraId="172F785F" w14:textId="77777777" w:rsidR="00E1023A" w:rsidRPr="00F12D8B" w:rsidRDefault="00E1023A" w:rsidP="00E1023A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62B478E9" w14:textId="7D98652E" w:rsidR="002D4ED1" w:rsidRDefault="002D4ED1" w:rsidP="00E1023A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b/>
          <w:sz w:val="22"/>
          <w:szCs w:val="22"/>
        </w:rPr>
        <w:t>Nie dotyczy.</w:t>
      </w:r>
      <w:r w:rsidRPr="00BD683E">
        <w:rPr>
          <w:rFonts w:ascii="Calibri" w:hAnsi="Calibri" w:cs="Calibri"/>
          <w:sz w:val="22"/>
          <w:szCs w:val="22"/>
        </w:rPr>
        <w:t xml:space="preserve"> Zamawiający odstępuje od wymagania podmiotowych środków dowodowych w zakresie niepodlegania wykluczeniu z postępowania. Zamawiający dokona oceny braku podstaw wykluczenia z postępowania na podstawie oświadczenia z art. 125 ust. 1 ustawy </w:t>
      </w:r>
      <w:proofErr w:type="spellStart"/>
      <w:r w:rsidRPr="00BD683E">
        <w:rPr>
          <w:rFonts w:ascii="Calibri" w:hAnsi="Calibri" w:cs="Calibri"/>
          <w:sz w:val="22"/>
          <w:szCs w:val="22"/>
        </w:rPr>
        <w:t>Pzp</w:t>
      </w:r>
      <w:proofErr w:type="spellEnd"/>
      <w:r w:rsidRPr="00BD683E">
        <w:rPr>
          <w:rFonts w:ascii="Calibri" w:hAnsi="Calibri" w:cs="Calibri"/>
          <w:sz w:val="22"/>
          <w:szCs w:val="22"/>
        </w:rPr>
        <w:t xml:space="preserve">, o którym mowa w II.9.1) </w:t>
      </w:r>
      <w:r w:rsidR="00D06DEC" w:rsidRPr="00BD683E">
        <w:rPr>
          <w:rFonts w:ascii="Calibri" w:hAnsi="Calibri" w:cs="Calibri"/>
          <w:sz w:val="22"/>
          <w:szCs w:val="22"/>
        </w:rPr>
        <w:t>3</w:t>
      </w:r>
      <w:r w:rsidRPr="00BD683E">
        <w:rPr>
          <w:rFonts w:ascii="Calibri" w:hAnsi="Calibri" w:cs="Calibri"/>
          <w:sz w:val="22"/>
          <w:szCs w:val="22"/>
        </w:rPr>
        <w:t xml:space="preserve">. i </w:t>
      </w:r>
      <w:r w:rsidR="00D06DEC" w:rsidRPr="00BD683E">
        <w:rPr>
          <w:rFonts w:ascii="Calibri" w:hAnsi="Calibri" w:cs="Calibri"/>
          <w:sz w:val="22"/>
          <w:szCs w:val="22"/>
        </w:rPr>
        <w:t>4</w:t>
      </w:r>
      <w:r w:rsidRPr="00BD683E">
        <w:rPr>
          <w:rFonts w:ascii="Calibri" w:hAnsi="Calibri" w:cs="Calibri"/>
          <w:sz w:val="22"/>
          <w:szCs w:val="22"/>
        </w:rPr>
        <w:t>. niniejszej SWZ.</w:t>
      </w:r>
    </w:p>
    <w:p w14:paraId="06507075" w14:textId="77777777" w:rsidR="00621969" w:rsidRPr="000953C3" w:rsidRDefault="00621969" w:rsidP="002769BB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</w:p>
    <w:p w14:paraId="6ED81C77" w14:textId="77777777" w:rsidR="003A24FE" w:rsidRPr="00F12D8B" w:rsidRDefault="003A24FE" w:rsidP="00E1023A">
      <w:pPr>
        <w:jc w:val="both"/>
        <w:rPr>
          <w:rFonts w:ascii="Calibri" w:hAnsi="Calibri" w:cs="Calibri"/>
          <w:sz w:val="22"/>
          <w:szCs w:val="22"/>
        </w:rPr>
      </w:pPr>
    </w:p>
    <w:p w14:paraId="487EB656" w14:textId="77777777" w:rsidR="00587F52" w:rsidRPr="00F12D8B" w:rsidRDefault="00587F5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1D19FFAA" w14:textId="7E0EACFD" w:rsid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40F704E" w14:textId="1710F575" w:rsidR="00893535" w:rsidRDefault="00893535" w:rsidP="00095D72">
      <w:pPr>
        <w:autoSpaceDE w:val="0"/>
        <w:autoSpaceDN w:val="0"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nie wymaga wniesienia wadium.</w:t>
      </w:r>
    </w:p>
    <w:p w14:paraId="1D32F64A" w14:textId="77777777" w:rsidR="00CD0D34" w:rsidRPr="00F12D8B" w:rsidRDefault="00CD0D34" w:rsidP="009E73E2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77D7ABA" w14:textId="0E916891" w:rsidR="00884A69" w:rsidRPr="00F12D8B" w:rsidRDefault="00DA5BE2" w:rsidP="00021F0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przygotowania ofert</w:t>
      </w:r>
      <w:r w:rsidR="00D5479A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C02D1E" w:rsidRDefault="00884A69" w:rsidP="00C54BC6">
      <w:p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C02D1E"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5AD1FA47" w14:textId="5FEA1EC9" w:rsidR="00DA5BE2" w:rsidRPr="00C02D1E" w:rsidRDefault="00DA5BE2" w:rsidP="00021F0A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02D1E">
        <w:rPr>
          <w:rFonts w:ascii="Calibri" w:hAnsi="Calibri" w:cs="Calibri"/>
          <w:sz w:val="22"/>
          <w:szCs w:val="22"/>
        </w:rPr>
        <w:t>Oferta wraz z załącznikami musi zost</w:t>
      </w:r>
      <w:r w:rsidR="00A87297" w:rsidRPr="00C02D1E">
        <w:rPr>
          <w:rFonts w:ascii="Calibri" w:hAnsi="Calibri" w:cs="Calibri"/>
          <w:sz w:val="22"/>
          <w:szCs w:val="22"/>
        </w:rPr>
        <w:t>ać sporządzona w języku polskim</w:t>
      </w:r>
      <w:r w:rsidR="00FE7212" w:rsidRPr="00C02D1E">
        <w:rPr>
          <w:rFonts w:ascii="Calibri" w:hAnsi="Calibri" w:cs="Calibri"/>
          <w:sz w:val="22"/>
          <w:szCs w:val="22"/>
        </w:rPr>
        <w:t>. Ofertę</w:t>
      </w:r>
      <w:r w:rsidR="00753F20" w:rsidRPr="00C02D1E">
        <w:rPr>
          <w:rFonts w:ascii="Calibri" w:hAnsi="Calibri" w:cs="Calibri"/>
          <w:sz w:val="22"/>
          <w:szCs w:val="22"/>
        </w:rPr>
        <w:t xml:space="preserve"> należy sporządzić na Formularzu Oferty lub według takiego samego schematu</w:t>
      </w:r>
      <w:r w:rsidR="00B22908" w:rsidRPr="00C02D1E">
        <w:rPr>
          <w:rFonts w:ascii="Calibri" w:hAnsi="Calibri" w:cs="Calibri"/>
          <w:sz w:val="22"/>
          <w:szCs w:val="22"/>
        </w:rPr>
        <w:t xml:space="preserve">, stanowiącego </w:t>
      </w:r>
      <w:r w:rsidR="00BF5658">
        <w:rPr>
          <w:rFonts w:ascii="Calibri" w:hAnsi="Calibri" w:cs="Calibri"/>
          <w:sz w:val="22"/>
          <w:szCs w:val="22"/>
        </w:rPr>
        <w:t>z</w:t>
      </w:r>
      <w:r w:rsidR="00B22908" w:rsidRPr="00AE3A93">
        <w:rPr>
          <w:rFonts w:ascii="Calibri" w:hAnsi="Calibri" w:cs="Calibri"/>
          <w:sz w:val="22"/>
          <w:szCs w:val="22"/>
        </w:rPr>
        <w:t>ałącznik nr 3</w:t>
      </w:r>
      <w:r w:rsidR="00B22908" w:rsidRPr="00C02D1E">
        <w:rPr>
          <w:rFonts w:ascii="Calibri" w:hAnsi="Calibri" w:cs="Calibri"/>
          <w:sz w:val="22"/>
          <w:szCs w:val="22"/>
        </w:rPr>
        <w:t xml:space="preserve"> do SWZ. </w:t>
      </w:r>
      <w:r w:rsidR="00B22908" w:rsidRPr="00C02D1E">
        <w:rPr>
          <w:rFonts w:ascii="Calibri" w:hAnsi="Calibri" w:cs="Calibri"/>
          <w:sz w:val="22"/>
          <w:szCs w:val="22"/>
        </w:rPr>
        <w:lastRenderedPageBreak/>
        <w:t>Ofertę należy złożyć,</w:t>
      </w:r>
      <w:r w:rsidR="00FE7212" w:rsidRPr="00C02D1E">
        <w:rPr>
          <w:rFonts w:ascii="Calibri" w:hAnsi="Calibri" w:cs="Calibri"/>
          <w:sz w:val="22"/>
          <w:szCs w:val="22"/>
        </w:rPr>
        <w:t xml:space="preserve"> pod rygorem nieważności,</w:t>
      </w:r>
      <w:r w:rsidR="00B22908" w:rsidRPr="00C02D1E">
        <w:rPr>
          <w:rFonts w:ascii="Calibri" w:hAnsi="Calibri" w:cs="Calibri"/>
          <w:sz w:val="22"/>
          <w:szCs w:val="22"/>
        </w:rPr>
        <w:t xml:space="preserve"> w formie elektronicznej (czyli </w:t>
      </w:r>
      <w:r w:rsidRPr="00C02D1E">
        <w:rPr>
          <w:rFonts w:ascii="Calibri" w:hAnsi="Calibri" w:cs="Calibri"/>
          <w:sz w:val="22"/>
          <w:szCs w:val="22"/>
        </w:rPr>
        <w:t xml:space="preserve"> w postaci elektronicznej</w:t>
      </w:r>
      <w:r w:rsidR="00B22908" w:rsidRPr="00C02D1E">
        <w:rPr>
          <w:rFonts w:ascii="Calibri" w:hAnsi="Calibri" w:cs="Calibri"/>
          <w:sz w:val="22"/>
          <w:szCs w:val="22"/>
        </w:rPr>
        <w:t xml:space="preserve"> opatrzonej</w:t>
      </w:r>
      <w:r w:rsidR="00A87297" w:rsidRPr="00C02D1E">
        <w:rPr>
          <w:rFonts w:ascii="Calibri" w:hAnsi="Calibri" w:cs="Calibri"/>
          <w:sz w:val="22"/>
          <w:szCs w:val="22"/>
        </w:rPr>
        <w:t xml:space="preserve"> kwalifikowanym podpisem elektronicznym</w:t>
      </w:r>
      <w:r w:rsidR="00B22908" w:rsidRPr="00C02D1E">
        <w:rPr>
          <w:rFonts w:ascii="Calibri" w:hAnsi="Calibri" w:cs="Calibri"/>
          <w:sz w:val="22"/>
          <w:szCs w:val="22"/>
        </w:rPr>
        <w:t>)</w:t>
      </w:r>
      <w:r w:rsidR="000741E0" w:rsidRPr="00C02D1E">
        <w:rPr>
          <w:rFonts w:ascii="Calibri" w:hAnsi="Calibri" w:cs="Calibri"/>
          <w:sz w:val="22"/>
          <w:szCs w:val="22"/>
        </w:rPr>
        <w:t>,</w:t>
      </w:r>
      <w:r w:rsidR="00B22908" w:rsidRPr="00C02D1E">
        <w:rPr>
          <w:rFonts w:ascii="Calibri" w:hAnsi="Calibri" w:cs="Calibri"/>
          <w:sz w:val="22"/>
          <w:szCs w:val="22"/>
        </w:rPr>
        <w:t xml:space="preserve"> lub w postaci elektronicznej opatrzonej podpisem </w:t>
      </w:r>
      <w:r w:rsidR="000741E0" w:rsidRPr="00C02D1E">
        <w:rPr>
          <w:rFonts w:ascii="Calibri" w:hAnsi="Calibri" w:cs="Calibri"/>
          <w:sz w:val="22"/>
          <w:szCs w:val="22"/>
        </w:rPr>
        <w:t>osobistym lub podpisem zaufanym</w:t>
      </w:r>
      <w:r w:rsidR="00FE7212">
        <w:rPr>
          <w:rFonts w:ascii="Calibri" w:hAnsi="Calibri" w:cs="Calibri"/>
          <w:sz w:val="22"/>
          <w:szCs w:val="22"/>
        </w:rPr>
        <w:t>.</w:t>
      </w:r>
      <w:r w:rsidR="000741E0" w:rsidRPr="00F12D8B">
        <w:rPr>
          <w:rFonts w:ascii="Calibri" w:hAnsi="Calibri" w:cs="Calibri"/>
          <w:sz w:val="22"/>
          <w:szCs w:val="22"/>
        </w:rPr>
        <w:t xml:space="preserve"> </w:t>
      </w:r>
      <w:r w:rsidR="00A957C3" w:rsidRPr="00C02D1E">
        <w:rPr>
          <w:rFonts w:ascii="Calibri" w:hAnsi="Calibri" w:cs="Calibri"/>
          <w:sz w:val="22"/>
          <w:szCs w:val="22"/>
        </w:rPr>
        <w:t xml:space="preserve"> </w:t>
      </w:r>
    </w:p>
    <w:p w14:paraId="5DCFDEC1" w14:textId="03A126E5" w:rsidR="00401117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Podpisy kwalifikowane wykorzystywane przez wykonawców do podpisywania wszelkich plików muszą spełniać </w:t>
      </w:r>
      <w:r w:rsidR="009C2AD4" w:rsidRPr="002D4ED1">
        <w:rPr>
          <w:rFonts w:ascii="Calibri" w:hAnsi="Calibri" w:cs="Calibri"/>
          <w:bCs/>
          <w:sz w:val="22"/>
          <w:szCs w:val="22"/>
        </w:rPr>
        <w:t>wym</w:t>
      </w:r>
      <w:r w:rsidR="003D0563">
        <w:rPr>
          <w:rFonts w:ascii="Calibri" w:hAnsi="Calibri" w:cs="Calibri"/>
          <w:bCs/>
          <w:sz w:val="22"/>
          <w:szCs w:val="22"/>
        </w:rPr>
        <w:t>ogi</w:t>
      </w:r>
      <w:r w:rsidR="009C2AD4">
        <w:rPr>
          <w:rFonts w:ascii="Calibri" w:hAnsi="Calibri" w:cs="Calibri"/>
          <w:bCs/>
          <w:sz w:val="22"/>
          <w:szCs w:val="22"/>
        </w:rPr>
        <w:t xml:space="preserve"> </w:t>
      </w:r>
      <w:r w:rsidRPr="00592EBC">
        <w:rPr>
          <w:rFonts w:ascii="Calibri" w:hAnsi="Calibri" w:cs="Calibri"/>
          <w:bCs/>
          <w:sz w:val="22"/>
          <w:szCs w:val="22"/>
        </w:rPr>
        <w:t>“Rozporządzeni</w:t>
      </w:r>
      <w:r w:rsidR="00BC4D6B">
        <w:rPr>
          <w:rFonts w:ascii="Calibri" w:hAnsi="Calibri" w:cs="Calibri"/>
          <w:bCs/>
          <w:sz w:val="22"/>
          <w:szCs w:val="22"/>
        </w:rPr>
        <w:t>a</w:t>
      </w:r>
      <w:r w:rsidRPr="00592EBC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) (UE) nr 910/2014 - od 1 lipca 2016 roku”.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930DC10" w14:textId="2BB7E4EC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 xml:space="preserve"> zewnętrzny</w:t>
      </w:r>
      <w:r w:rsidR="009C2AD4"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Zamawiający wymaga dołączenia odpowiedniej ilości plików tj. podpisywanych plików z danymi oraz plików podpisu </w:t>
      </w:r>
      <w:r w:rsidR="00F26BDE">
        <w:rPr>
          <w:rFonts w:ascii="Calibri" w:hAnsi="Calibri" w:cs="Calibri"/>
          <w:bCs/>
          <w:sz w:val="22"/>
          <w:szCs w:val="22"/>
        </w:rPr>
        <w:br/>
      </w:r>
      <w:r w:rsidRPr="00592EBC">
        <w:rPr>
          <w:rFonts w:ascii="Calibri" w:hAnsi="Calibri" w:cs="Calibri"/>
          <w:bCs/>
          <w:sz w:val="22"/>
          <w:szCs w:val="22"/>
        </w:rPr>
        <w:t xml:space="preserve">w formacie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.</w:t>
      </w:r>
    </w:p>
    <w:p w14:paraId="1277376B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6B208F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2" w:history="1">
        <w:r w:rsidRPr="006B208F">
          <w:rPr>
            <w:rStyle w:val="Hipercze"/>
            <w:rFonts w:asciiTheme="minorHAnsi" w:hAnsiTheme="minorHAnsi" w:cstheme="minorHAnsi"/>
          </w:rPr>
          <w:t>https://platformazakupowa.pl/pn/czystemiasto</w:t>
        </w:r>
      </w:hyperlink>
      <w:r w:rsidRPr="00592EBC"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Pr="006B208F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Pr="006B20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5C30A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46680ED4" w14:textId="77777777" w:rsidR="00401117" w:rsidRPr="00592EBC" w:rsidRDefault="00401117" w:rsidP="0040111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0C0BE7ED" w14:textId="1541ED22" w:rsidR="00884A69" w:rsidRPr="00CD0D34" w:rsidRDefault="00401117" w:rsidP="00CD0D34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86A5599" w14:textId="77777777" w:rsidR="00E1023A" w:rsidRPr="00F12D8B" w:rsidRDefault="00E1023A" w:rsidP="00E1023A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62FD75F3" w14:textId="193E4CB0" w:rsidR="00221BB6" w:rsidRPr="00221BB6" w:rsidRDefault="00884A69" w:rsidP="00067A8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ind w:hanging="502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0E192565" w14:textId="512AFBDE" w:rsidR="00067A8E" w:rsidRPr="00BD683E" w:rsidRDefault="0052450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bookmarkStart w:id="0" w:name="bookmark28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obliczenia ceny </w:t>
      </w:r>
      <w:r w:rsidR="00B5134F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brutto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oferty, wykonawca wypełnia </w:t>
      </w:r>
      <w:r w:rsidR="006A6855">
        <w:rPr>
          <w:rFonts w:ascii="Calibri" w:eastAsiaTheme="majorEastAsia" w:hAnsi="Calibri" w:cs="Calibri"/>
          <w:sz w:val="22"/>
          <w:szCs w:val="22"/>
          <w:lang w:eastAsia="en-US"/>
        </w:rPr>
        <w:t>Formularz oferty,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stanowiący załącznik nr 3</w:t>
      </w:r>
      <w:r w:rsidR="006A6855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75BC50D4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5475DD9C" w14:textId="599C56FD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Jeżeli oferta będzie zawierała ceny jednostkowe wyrażone jako wielkości matematyczne znajdujące się na trzecim i kolejnym miejscu </w:t>
      </w:r>
      <w:r w:rsidR="007E26EB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winien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zastos</w:t>
      </w:r>
      <w:r w:rsidR="007E26EB">
        <w:rPr>
          <w:rFonts w:ascii="Calibri" w:eastAsiaTheme="majorEastAsia" w:hAnsi="Calibri" w:cs="Calibri"/>
          <w:sz w:val="22"/>
          <w:szCs w:val="22"/>
          <w:lang w:eastAsia="en-US"/>
        </w:rPr>
        <w:t xml:space="preserve">ować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zasadę matematyczną, zgodnie z którą trzecia cyfra po przecinku od 5 w górę powoduje zaokrąglenie drugiej cyfry po przecinku w górę o 1. Jeżeli trzecia cyfra po przecinku jest mniejsza niż 5, to druga cyfra po przecinku nie ulega zmianie.</w:t>
      </w:r>
    </w:p>
    <w:p w14:paraId="48C3889B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105C8179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47DFA64B" w14:textId="211BFC49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69FB72F2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6E7596BC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przedstawionej w tej ofercie ceny kwotę podatku od towarów i usług, którą miałby obowiązek rozliczyć. W takiej sytuacji wykonawca ma obowiązek:</w:t>
      </w:r>
    </w:p>
    <w:p w14:paraId="3024AEEC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0A575AB2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543F12AA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12BBDFD9" w14:textId="77777777" w:rsidR="00067A8E" w:rsidRPr="00BD683E" w:rsidRDefault="00067A8E" w:rsidP="00067A8E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4C874460" w14:textId="77777777" w:rsidR="00067A8E" w:rsidRPr="00BD683E" w:rsidRDefault="00067A8E" w:rsidP="00067A8E">
      <w:pPr>
        <w:numPr>
          <w:ilvl w:val="3"/>
          <w:numId w:val="30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0E8A41FE" w14:textId="77777777" w:rsidR="00B2342A" w:rsidRDefault="00B2342A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C16EC81" w14:textId="77777777" w:rsidR="00343BAC" w:rsidRDefault="00343BAC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EDFC373" w14:textId="77777777" w:rsidR="00343BAC" w:rsidRPr="00F12D8B" w:rsidRDefault="00343BAC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bookmarkEnd w:id="0"/>
    <w:p w14:paraId="7C47370C" w14:textId="1EF232C7" w:rsidR="00EC45FB" w:rsidRPr="00F12D8B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F12D8B" w:rsidRDefault="00B2342A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</w:t>
      </w:r>
      <w:r w:rsidR="00EB7EB9"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02CA012B" w14:textId="52D8027E" w:rsidR="003247A5" w:rsidRPr="00D729DB" w:rsidRDefault="00D729DB" w:rsidP="00ED45BD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1E4D4B">
        <w:rPr>
          <w:rFonts w:ascii="Calibri" w:hAnsi="Calibri" w:cs="Calibri"/>
          <w:sz w:val="22"/>
          <w:szCs w:val="22"/>
        </w:rPr>
        <w:t>Komunikacja między zamawiającym a wykonawcami w niniejszym postępowaniu</w:t>
      </w:r>
      <w:r w:rsidR="007919F7">
        <w:rPr>
          <w:rFonts w:ascii="Calibri" w:hAnsi="Calibri" w:cs="Calibri"/>
          <w:sz w:val="22"/>
          <w:szCs w:val="22"/>
        </w:rPr>
        <w:t>,</w:t>
      </w:r>
      <w:r w:rsidRPr="001E4D4B">
        <w:rPr>
          <w:rFonts w:ascii="Calibri" w:hAnsi="Calibri" w:cs="Calibri"/>
          <w:sz w:val="22"/>
          <w:szCs w:val="22"/>
        </w:rPr>
        <w:t xml:space="preserve"> w tym składanie ofert, wymiana informacji oraz przekazywanie dokumentów lub oświadczeń między zamawiającym a wykonawcą odbywa się przy użyciu środków komunikacji elektronicznej tj. za pośrednictwem </w:t>
      </w:r>
      <w:r>
        <w:rPr>
          <w:rFonts w:ascii="Calibri" w:hAnsi="Calibri" w:cs="Calibri"/>
          <w:sz w:val="22"/>
          <w:szCs w:val="22"/>
        </w:rPr>
        <w:t>Platformy</w:t>
      </w:r>
      <w:r w:rsidRPr="001E4D4B">
        <w:rPr>
          <w:rFonts w:ascii="Calibri" w:hAnsi="Calibri" w:cs="Calibri"/>
          <w:sz w:val="22"/>
          <w:szCs w:val="22"/>
        </w:rPr>
        <w:t xml:space="preserve"> pod adresem </w:t>
      </w:r>
      <w:hyperlink r:id="rId14" w:history="1">
        <w:r w:rsidR="00024C21" w:rsidRPr="00210624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024C21">
        <w:rPr>
          <w:rFonts w:ascii="Calibri" w:hAnsi="Calibri" w:cs="Calibri"/>
          <w:sz w:val="22"/>
          <w:szCs w:val="22"/>
        </w:rPr>
        <w:t xml:space="preserve"> </w:t>
      </w:r>
    </w:p>
    <w:p w14:paraId="693A2194" w14:textId="0DA44A95" w:rsidR="00E547B9" w:rsidRPr="00F12D8B" w:rsidRDefault="00E547B9" w:rsidP="001B12F5">
      <w:pPr>
        <w:numPr>
          <w:ilvl w:val="1"/>
          <w:numId w:val="13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</w:t>
      </w:r>
      <w:r w:rsidR="003247A5" w:rsidRPr="00F12D8B">
        <w:rPr>
          <w:rFonts w:ascii="Calibri" w:hAnsi="Calibri" w:cs="Calibri"/>
          <w:sz w:val="22"/>
          <w:szCs w:val="22"/>
        </w:rPr>
        <w:t>:</w:t>
      </w:r>
    </w:p>
    <w:p w14:paraId="5DC5E997" w14:textId="4B2EBA6D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platformy zakupowej  poprzez kliknięcie przycisku  „Wyślij wiadomość do zamawiającego”</w:t>
      </w:r>
      <w:r w:rsidR="007919F7"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14:paraId="0C9F3FD8" w14:textId="47F35A4A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</w:t>
      </w:r>
      <w:r w:rsidR="00024C21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>amawiający będzie zamieszczał na platformie zakupowej w sekcji “Komunikaty”. Korespondencja, której zgodnie z obowiązującymi przepisami adresatem jest konkretny wykonawca, będzie przekazywana za pośrednictwem platformy zakupowej do konkretnego wykonawcy.</w:t>
      </w:r>
    </w:p>
    <w:p w14:paraId="5460E9DB" w14:textId="77777777" w:rsidR="00D729DB" w:rsidRPr="008F5EF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24F84CBA" w14:textId="70773A81" w:rsidR="00D729DB" w:rsidRDefault="00D729DB" w:rsidP="001B12F5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Osobą uprawnioną do kontaktu z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ykonawcami</w:t>
      </w:r>
      <w:r>
        <w:rPr>
          <w:rFonts w:ascii="Calibri" w:hAnsi="Calibri" w:cs="Calibri"/>
          <w:sz w:val="22"/>
          <w:szCs w:val="22"/>
        </w:rPr>
        <w:t xml:space="preserve"> w sprawach proceduralnych </w:t>
      </w:r>
      <w:r w:rsidRPr="008F5EFB">
        <w:rPr>
          <w:rFonts w:ascii="Calibri" w:hAnsi="Calibri" w:cs="Calibri"/>
          <w:sz w:val="22"/>
          <w:szCs w:val="22"/>
        </w:rPr>
        <w:t xml:space="preserve">jest:  </w:t>
      </w:r>
      <w:r w:rsidR="00B5134F">
        <w:rPr>
          <w:rFonts w:ascii="Calibri" w:hAnsi="Calibri" w:cs="Calibri"/>
          <w:sz w:val="22"/>
          <w:szCs w:val="22"/>
        </w:rPr>
        <w:t>Daria Pietrzak</w:t>
      </w:r>
      <w:r w:rsidRPr="008F5EFB">
        <w:rPr>
          <w:rFonts w:ascii="Calibri" w:hAnsi="Calibri" w:cs="Calibri"/>
          <w:sz w:val="22"/>
          <w:szCs w:val="22"/>
        </w:rPr>
        <w:t xml:space="preserve">, nr tel. 62/7635670. W sytuacjach awaryjnych, np. w przypadku awarii platformy zakupowej, </w:t>
      </w:r>
      <w:r w:rsidR="007919F7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 xml:space="preserve">amawiający dopuszcza również możliwość komunikowania się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wykonawcami za pośrednictwem poczty elektronicznej: </w:t>
      </w:r>
      <w:hyperlink r:id="rId15" w:history="1">
        <w:r w:rsidR="007919F7" w:rsidRPr="00F058D3">
          <w:rPr>
            <w:rStyle w:val="Hipercze"/>
            <w:rFonts w:ascii="Calibri" w:hAnsi="Calibri" w:cs="Calibri"/>
            <w:sz w:val="22"/>
            <w:szCs w:val="22"/>
          </w:rPr>
          <w:t>przetargi@czystemiasto.pl</w:t>
        </w:r>
      </w:hyperlink>
      <w:r w:rsidR="007919F7">
        <w:rPr>
          <w:rFonts w:ascii="Calibri" w:hAnsi="Calibri" w:cs="Calibri"/>
          <w:sz w:val="22"/>
          <w:szCs w:val="22"/>
        </w:rPr>
        <w:t xml:space="preserve"> </w:t>
      </w:r>
      <w:r w:rsidRPr="008F5EFB">
        <w:rPr>
          <w:rFonts w:ascii="Calibri" w:hAnsi="Calibri" w:cs="Calibri"/>
          <w:sz w:val="22"/>
          <w:szCs w:val="22"/>
        </w:rPr>
        <w:t xml:space="preserve"> - z tym zastrzeżeniem, iż oferta, w tym wszelkie oświadczenia i dokumenty składane w ramach niniejszego postępowania mogą zostać przekazane wyłącznie za pomocą platformy zakupowej.</w:t>
      </w:r>
    </w:p>
    <w:p w14:paraId="64A45110" w14:textId="4A1B761B" w:rsidR="00D729DB" w:rsidRPr="008F5EFB" w:rsidRDefault="00D729DB" w:rsidP="00ED45BD">
      <w:pPr>
        <w:numPr>
          <w:ilvl w:val="0"/>
          <w:numId w:val="3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Zamawiający, zgodnie z rozporządzeniem Prezesa Rady Ministrów z dnia 3</w:t>
      </w:r>
      <w:r w:rsidR="007919F7">
        <w:rPr>
          <w:rFonts w:ascii="Calibri" w:hAnsi="Calibri" w:cs="Calibri"/>
          <w:sz w:val="22"/>
          <w:szCs w:val="22"/>
        </w:rPr>
        <w:t>0</w:t>
      </w:r>
      <w:r w:rsidRPr="008F5EFB">
        <w:rPr>
          <w:rFonts w:ascii="Calibri" w:hAnsi="Calibri" w:cs="Calibri"/>
          <w:sz w:val="22"/>
          <w:szCs w:val="22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</w:t>
      </w:r>
      <w:r w:rsidRPr="008F5EFB">
        <w:rPr>
          <w:rFonts w:ascii="Calibri" w:hAnsi="Calibri" w:cs="Calibri"/>
          <w:sz w:val="22"/>
          <w:szCs w:val="22"/>
        </w:rPr>
        <w:lastRenderedPageBreak/>
        <w:t>2452), określa niezbędne wymagania sprzętowo - aplikacyjne umożliwiające pracę na platformie zakupowej tj.:</w:t>
      </w:r>
    </w:p>
    <w:p w14:paraId="0EC6B652" w14:textId="51DCE500" w:rsidR="00D729DB" w:rsidRDefault="007919F7" w:rsidP="00ED45BD">
      <w:pPr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kb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>/s,</w:t>
      </w:r>
    </w:p>
    <w:p w14:paraId="784D23A7" w14:textId="224A0A2B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25DC2E4" w14:textId="0D74CCF2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220A7D2C" w14:textId="54E711A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włączona obsługa JavaScript,</w:t>
      </w:r>
    </w:p>
    <w:p w14:paraId="0770BA62" w14:textId="3F9D97F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Acrobat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0AAAFA53" w14:textId="4FD505DA" w:rsidR="00D729D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D729DB" w:rsidRPr="008F5EFB">
        <w:rPr>
          <w:rFonts w:ascii="Calibri" w:hAnsi="Calibri" w:cs="Calibri"/>
          <w:sz w:val="22"/>
          <w:szCs w:val="22"/>
        </w:rPr>
        <w:t>zyfrowanie na platformazakupowa.pl odbywa się za pomocą protokołu TLS 1.3.</w:t>
      </w:r>
    </w:p>
    <w:p w14:paraId="5C5208E2" w14:textId="3A4E55BC" w:rsidR="00D729DB" w:rsidRPr="008F5EFB" w:rsidRDefault="007919F7" w:rsidP="00ED45BD">
      <w:pPr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D729DB" w:rsidRPr="008F5EFB">
        <w:rPr>
          <w:rFonts w:ascii="Calibri" w:hAnsi="Calibri" w:cs="Calibri"/>
          <w:sz w:val="22"/>
          <w:szCs w:val="22"/>
        </w:rPr>
        <w:t>znaczenie czasu odbioru danych przez platformę zakupową stanowi datę oraz dokładny czas (</w:t>
      </w:r>
      <w:proofErr w:type="spellStart"/>
      <w:r w:rsidR="00D729DB" w:rsidRPr="008F5EFB">
        <w:rPr>
          <w:rFonts w:ascii="Calibri" w:hAnsi="Calibri" w:cs="Calibri"/>
          <w:sz w:val="22"/>
          <w:szCs w:val="22"/>
        </w:rPr>
        <w:t>hh:mm:ss</w:t>
      </w:r>
      <w:proofErr w:type="spellEnd"/>
      <w:r w:rsidR="00D729DB" w:rsidRPr="008F5EFB">
        <w:rPr>
          <w:rFonts w:ascii="Calibri" w:hAnsi="Calibri" w:cs="Calibri"/>
          <w:sz w:val="22"/>
          <w:szCs w:val="22"/>
        </w:rPr>
        <w:t>) generowany wg</w:t>
      </w:r>
      <w:r w:rsidR="00D729DB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>czasu lokalnego serwera synchronizowanego z zegarem Głównego Urzędu Miar.</w:t>
      </w:r>
    </w:p>
    <w:p w14:paraId="522BB1EC" w14:textId="77777777" w:rsidR="00D729DB" w:rsidRPr="008F5EFB" w:rsidRDefault="00D729DB" w:rsidP="00ED45BD">
      <w:pPr>
        <w:numPr>
          <w:ilvl w:val="0"/>
          <w:numId w:val="3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Przyjmuje się, że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ykonawca, przystępując do niniejszego postępowania o udzielenie zamówienia publicznego:</w:t>
      </w:r>
    </w:p>
    <w:p w14:paraId="7155932F" w14:textId="6A3BE975" w:rsidR="00D729D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akceptuje warunki korzystania z platformazakupowa.pl określone w Regulaminie zamieszczonym na stronie internetowej </w:t>
      </w:r>
      <w:hyperlink r:id="rId16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 oraz uznaje go za wiążący,</w:t>
      </w:r>
    </w:p>
    <w:p w14:paraId="7AFC53DA" w14:textId="0AB7E8F4" w:rsidR="00D729DB" w:rsidRPr="008F5EF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  </w:t>
      </w:r>
      <w:hyperlink r:id="rId17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29D40C" w14:textId="77777777" w:rsidR="00D729DB" w:rsidRPr="008F5EFB" w:rsidRDefault="00D729DB" w:rsidP="00ED45BD">
      <w:pPr>
        <w:numPr>
          <w:ilvl w:val="0"/>
          <w:numId w:val="3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>amawiającego za ofertę handlową i nie będzie brana pod uwagę w przedmiotowym postępowaniu</w:t>
      </w:r>
      <w:r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ponieważ nie został spełniony obowiązek narzucony w art. 221 </w:t>
      </w:r>
      <w:r>
        <w:rPr>
          <w:rFonts w:ascii="Calibri" w:hAnsi="Calibri" w:cs="Calibri"/>
          <w:sz w:val="22"/>
          <w:szCs w:val="22"/>
        </w:rPr>
        <w:t>u</w:t>
      </w:r>
      <w:r w:rsidRPr="008F5EFB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8F5EFB">
        <w:rPr>
          <w:rFonts w:ascii="Calibri" w:hAnsi="Calibri" w:cs="Calibri"/>
          <w:sz w:val="22"/>
          <w:szCs w:val="22"/>
        </w:rPr>
        <w:t>Pzp</w:t>
      </w:r>
      <w:proofErr w:type="spellEnd"/>
      <w:r w:rsidRPr="008F5EFB">
        <w:rPr>
          <w:rFonts w:ascii="Calibri" w:hAnsi="Calibri" w:cs="Calibri"/>
          <w:sz w:val="22"/>
          <w:szCs w:val="22"/>
        </w:rPr>
        <w:t>.</w:t>
      </w:r>
    </w:p>
    <w:p w14:paraId="08B8A1F6" w14:textId="77777777" w:rsidR="00D729DB" w:rsidRPr="0026229B" w:rsidRDefault="00D729DB" w:rsidP="00D729DB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26229B">
        <w:rPr>
          <w:rFonts w:ascii="Calibri" w:hAnsi="Calibri" w:cs="Calibri"/>
          <w:b/>
          <w:sz w:val="22"/>
          <w:szCs w:val="22"/>
        </w:rPr>
        <w:t>ZALECENIA</w:t>
      </w:r>
    </w:p>
    <w:p w14:paraId="2E2A066D" w14:textId="77777777" w:rsidR="00D729DB" w:rsidRPr="00DF219A" w:rsidRDefault="00D729DB" w:rsidP="00ED45BD">
      <w:pPr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F219A"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D4555F2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B97667">
        <w:rPr>
          <w:rFonts w:ascii="Calibri" w:hAnsi="Calibri" w:cs="Calibri"/>
          <w:sz w:val="22"/>
          <w:szCs w:val="22"/>
        </w:rPr>
        <w:t>doc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B97667">
        <w:rPr>
          <w:rFonts w:ascii="Calibri" w:hAnsi="Calibri" w:cs="Calibri"/>
          <w:sz w:val="22"/>
          <w:szCs w:val="22"/>
        </w:rPr>
        <w:t>jpeg</w:t>
      </w:r>
      <w:proofErr w:type="spellEnd"/>
      <w:r w:rsidRPr="00B97667">
        <w:rPr>
          <w:rFonts w:ascii="Calibri" w:hAnsi="Calibri" w:cs="Calibri"/>
          <w:sz w:val="22"/>
          <w:szCs w:val="22"/>
        </w:rPr>
        <w:t>) ze szczególnym wskazaniem na .pdf</w:t>
      </w:r>
    </w:p>
    <w:p w14:paraId="07FEF04C" w14:textId="77777777" w:rsidR="00D729DB" w:rsidRPr="00B97667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W celu ewentualnej kompresji danych </w:t>
      </w:r>
      <w:r>
        <w:rPr>
          <w:rFonts w:ascii="Calibri" w:hAnsi="Calibri" w:cs="Calibri"/>
          <w:sz w:val="22"/>
          <w:szCs w:val="22"/>
        </w:rPr>
        <w:t>z</w:t>
      </w:r>
      <w:r w:rsidRPr="00B97667">
        <w:rPr>
          <w:rFonts w:ascii="Calibri" w:hAnsi="Calibri" w:cs="Calibri"/>
          <w:sz w:val="22"/>
          <w:szCs w:val="22"/>
        </w:rPr>
        <w:t>amawiający rekomenduje wykorzystanie jednego z formatów:</w:t>
      </w:r>
    </w:p>
    <w:p w14:paraId="5A553CBE" w14:textId="77777777" w:rsidR="00D729DB" w:rsidRDefault="00D729DB" w:rsidP="00ED45BD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.zip </w:t>
      </w:r>
    </w:p>
    <w:p w14:paraId="13083A84" w14:textId="77777777" w:rsidR="00D729DB" w:rsidRPr="00B97667" w:rsidRDefault="00D729DB" w:rsidP="00ED45BD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.7Z</w:t>
      </w:r>
    </w:p>
    <w:p w14:paraId="3DB9863C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 w:rsidRPr="00B97667">
        <w:rPr>
          <w:rFonts w:ascii="Calibri" w:hAnsi="Calibri" w:cs="Calibri"/>
          <w:sz w:val="22"/>
          <w:szCs w:val="22"/>
        </w:rPr>
        <w:t>rar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B97667">
        <w:rPr>
          <w:rFonts w:ascii="Calibri" w:hAnsi="Calibri" w:cs="Calibri"/>
          <w:sz w:val="22"/>
          <w:szCs w:val="22"/>
        </w:rPr>
        <w:t>bmp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numbers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pages</w:t>
      </w:r>
      <w:proofErr w:type="spellEnd"/>
      <w:r w:rsidRPr="00B97667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115F930D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97667">
        <w:rPr>
          <w:rFonts w:ascii="Calibri" w:hAnsi="Calibri" w:cs="Calibri"/>
          <w:sz w:val="22"/>
          <w:szCs w:val="22"/>
        </w:rPr>
        <w:t>eDoApp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służącej do składania podpisu osobistego, który wynosi max</w:t>
      </w:r>
      <w:r>
        <w:rPr>
          <w:rFonts w:ascii="Calibri" w:hAnsi="Calibri" w:cs="Calibri"/>
          <w:sz w:val="22"/>
          <w:szCs w:val="22"/>
        </w:rPr>
        <w:t>.</w:t>
      </w:r>
      <w:r w:rsidRPr="00B97667">
        <w:rPr>
          <w:rFonts w:ascii="Calibri" w:hAnsi="Calibri" w:cs="Calibri"/>
          <w:sz w:val="22"/>
          <w:szCs w:val="22"/>
        </w:rPr>
        <w:t xml:space="preserve"> 5MB.</w:t>
      </w:r>
    </w:p>
    <w:p w14:paraId="1A9918BD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</w:t>
      </w:r>
      <w:r w:rsidRPr="00976C36">
        <w:rPr>
          <w:rFonts w:ascii="Calibri" w:hAnsi="Calibri" w:cs="Calibri"/>
          <w:sz w:val="22"/>
          <w:szCs w:val="22"/>
        </w:rPr>
        <w:t xml:space="preserve">plików składających się na ofertę </w:t>
      </w:r>
      <w:r w:rsidRPr="00B97667">
        <w:rPr>
          <w:rFonts w:ascii="Calibri" w:hAnsi="Calibri" w:cs="Calibri"/>
          <w:sz w:val="22"/>
          <w:szCs w:val="22"/>
        </w:rPr>
        <w:t xml:space="preserve">na format .pdf  i opatrzenie ich podpisem kwalifikowanym </w:t>
      </w:r>
      <w:proofErr w:type="spellStart"/>
      <w:r w:rsidRPr="00B97667">
        <w:rPr>
          <w:rFonts w:ascii="Calibri" w:hAnsi="Calibri" w:cs="Calibri"/>
          <w:sz w:val="22"/>
          <w:szCs w:val="22"/>
        </w:rPr>
        <w:t>PAdES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. </w:t>
      </w:r>
    </w:p>
    <w:p w14:paraId="7E56DB48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Pliki w innych formatach niż </w:t>
      </w:r>
      <w:r>
        <w:rPr>
          <w:rFonts w:ascii="Calibri" w:hAnsi="Calibri" w:cs="Calibri"/>
          <w:sz w:val="22"/>
          <w:szCs w:val="22"/>
        </w:rPr>
        <w:t>.pdf</w:t>
      </w:r>
      <w:r w:rsidRPr="00B97667">
        <w:rPr>
          <w:rFonts w:ascii="Calibri" w:hAnsi="Calibri" w:cs="Calibri"/>
          <w:sz w:val="22"/>
          <w:szCs w:val="22"/>
        </w:rPr>
        <w:t xml:space="preserve"> zaleca się opatrzyć zewnętrznym podpisem </w:t>
      </w:r>
      <w:proofErr w:type="spellStart"/>
      <w:r w:rsidRPr="00B97667">
        <w:rPr>
          <w:rFonts w:ascii="Calibri" w:hAnsi="Calibri" w:cs="Calibri"/>
          <w:sz w:val="22"/>
          <w:szCs w:val="22"/>
        </w:rPr>
        <w:t>XAdES</w:t>
      </w:r>
      <w:proofErr w:type="spellEnd"/>
      <w:r w:rsidRPr="00B97667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65274414" w14:textId="7360258B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</w:t>
      </w:r>
      <w:r w:rsidR="00775A6B">
        <w:rPr>
          <w:rFonts w:ascii="Calibri" w:hAnsi="Calibri" w:cs="Calibri"/>
          <w:sz w:val="22"/>
          <w:szCs w:val="22"/>
        </w:rPr>
        <w:t>,</w:t>
      </w:r>
      <w:r w:rsidRPr="00B97667">
        <w:rPr>
          <w:rFonts w:ascii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i kwalifikowanym może doprowadzić do problemów w weryfikacji plików. </w:t>
      </w:r>
    </w:p>
    <w:p w14:paraId="396176FD" w14:textId="77777777" w:rsid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3C0907" w14:textId="6B1E9A41" w:rsidR="00D729DB" w:rsidRPr="00D729DB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D729DB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A334AB4" w14:textId="77777777" w:rsidR="00D729DB" w:rsidRPr="00762C63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2CC5AA4B" w14:textId="77777777" w:rsidR="00D729DB" w:rsidRPr="009D674E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3622BCFD" w14:textId="77777777" w:rsidR="00D729DB" w:rsidRPr="009D674E" w:rsidRDefault="00D729DB" w:rsidP="00ED45BD">
      <w:pPr>
        <w:pStyle w:val="Akapitzlist"/>
        <w:numPr>
          <w:ilvl w:val="0"/>
          <w:numId w:val="4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22E18538" w14:textId="77777777" w:rsidR="00D729DB" w:rsidRPr="00F12D8B" w:rsidRDefault="00D729DB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714706E" w14:textId="713771D8" w:rsidR="000778FB" w:rsidRPr="00F12D8B" w:rsidRDefault="00545239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3247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39DFF1C2" w14:textId="77777777" w:rsidR="00795EB8" w:rsidRPr="00F12D8B" w:rsidRDefault="00795EB8" w:rsidP="00795EB8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7B0F48A" w14:textId="02C85C37" w:rsidR="00135E48" w:rsidRPr="00343BAC" w:rsidRDefault="00135E48" w:rsidP="00021F0A">
      <w:pPr>
        <w:numPr>
          <w:ilvl w:val="1"/>
          <w:numId w:val="17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343BAC">
        <w:rPr>
          <w:rFonts w:ascii="Calibri" w:hAnsi="Calibri" w:cs="Calibri"/>
          <w:sz w:val="22"/>
          <w:szCs w:val="22"/>
        </w:rPr>
        <w:t>Ofertę</w:t>
      </w:r>
      <w:r w:rsidR="002004BC" w:rsidRPr="00343BAC">
        <w:rPr>
          <w:rFonts w:ascii="Calibri" w:hAnsi="Calibri" w:cs="Calibri"/>
          <w:sz w:val="22"/>
          <w:szCs w:val="22"/>
        </w:rPr>
        <w:t xml:space="preserve"> wraz z wymaganymi dokumentami lub oświadczeniami</w:t>
      </w:r>
      <w:r w:rsidRPr="00343BAC">
        <w:rPr>
          <w:rFonts w:ascii="Calibri" w:hAnsi="Calibri" w:cs="Calibri"/>
          <w:sz w:val="22"/>
          <w:szCs w:val="22"/>
        </w:rPr>
        <w:t xml:space="preserve"> należy złożyć </w:t>
      </w:r>
      <w:r w:rsidR="002004BC" w:rsidRPr="00343BAC">
        <w:rPr>
          <w:rFonts w:ascii="Calibri" w:hAnsi="Calibri" w:cs="Calibri"/>
          <w:sz w:val="22"/>
          <w:szCs w:val="22"/>
        </w:rPr>
        <w:t xml:space="preserve">za pośrednictwem platformy zakupowej pod adresem: </w:t>
      </w:r>
      <w:hyperlink r:id="rId18" w:history="1">
        <w:r w:rsidR="002004BC" w:rsidRPr="00343BAC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2004BC" w:rsidRPr="00343BAC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343BAC">
        <w:rPr>
          <w:rFonts w:ascii="Calibri" w:hAnsi="Calibri" w:cs="Calibri"/>
          <w:sz w:val="22"/>
          <w:szCs w:val="22"/>
        </w:rPr>
        <w:t xml:space="preserve">w terminie </w:t>
      </w:r>
      <w:r w:rsidRPr="00343BAC">
        <w:rPr>
          <w:rFonts w:ascii="Calibri" w:hAnsi="Calibri" w:cs="Calibri"/>
          <w:b/>
          <w:sz w:val="22"/>
          <w:szCs w:val="22"/>
        </w:rPr>
        <w:t xml:space="preserve">do dnia </w:t>
      </w:r>
      <w:r w:rsidR="00911151">
        <w:rPr>
          <w:rFonts w:ascii="Calibri" w:hAnsi="Calibri" w:cs="Calibri"/>
          <w:b/>
          <w:sz w:val="22"/>
          <w:szCs w:val="22"/>
        </w:rPr>
        <w:t>16</w:t>
      </w:r>
      <w:r w:rsidR="00B5134F">
        <w:rPr>
          <w:rFonts w:ascii="Calibri" w:hAnsi="Calibri" w:cs="Calibri"/>
          <w:b/>
          <w:sz w:val="22"/>
          <w:szCs w:val="22"/>
        </w:rPr>
        <w:t xml:space="preserve"> grudnia</w:t>
      </w:r>
      <w:r w:rsidR="003A4FA7">
        <w:rPr>
          <w:rFonts w:ascii="Calibri" w:hAnsi="Calibri" w:cs="Calibri"/>
          <w:b/>
          <w:sz w:val="22"/>
          <w:szCs w:val="22"/>
        </w:rPr>
        <w:t xml:space="preserve"> </w:t>
      </w:r>
      <w:r w:rsidR="002004BC" w:rsidRPr="00343BAC">
        <w:rPr>
          <w:rFonts w:ascii="Calibri" w:hAnsi="Calibri" w:cs="Calibri"/>
          <w:b/>
          <w:sz w:val="22"/>
          <w:szCs w:val="22"/>
        </w:rPr>
        <w:t>2021 roku</w:t>
      </w:r>
      <w:r w:rsidRPr="00343BAC">
        <w:rPr>
          <w:rFonts w:ascii="Calibri" w:hAnsi="Calibri" w:cs="Calibri"/>
          <w:b/>
          <w:sz w:val="22"/>
          <w:szCs w:val="22"/>
        </w:rPr>
        <w:t xml:space="preserve"> do godz. </w:t>
      </w:r>
      <w:r w:rsidR="002004BC" w:rsidRPr="00343BAC">
        <w:rPr>
          <w:rFonts w:ascii="Calibri" w:hAnsi="Calibri" w:cs="Calibri"/>
          <w:b/>
          <w:sz w:val="22"/>
          <w:szCs w:val="22"/>
        </w:rPr>
        <w:t>12:00.</w:t>
      </w:r>
    </w:p>
    <w:p w14:paraId="2CA678C7" w14:textId="1D363EA5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 xml:space="preserve">Po wypełnieniu „Formularza składania oferty” i dołączenia  do platformy </w:t>
      </w:r>
      <w:r w:rsidR="00775A6B">
        <w:rPr>
          <w:rFonts w:ascii="Calibri" w:hAnsi="Calibri" w:cs="Calibri"/>
          <w:sz w:val="22"/>
          <w:szCs w:val="22"/>
        </w:rPr>
        <w:t xml:space="preserve">zakupowej </w:t>
      </w:r>
      <w:r w:rsidRPr="00E26BA4">
        <w:rPr>
          <w:rFonts w:ascii="Calibri" w:hAnsi="Calibri" w:cs="Calibri"/>
          <w:sz w:val="22"/>
          <w:szCs w:val="22"/>
        </w:rPr>
        <w:t>wszystkich wymaganych załączników składanych wraz z ofertą należy kliknąć przycisk „Przejdź do podsumowania”.</w:t>
      </w:r>
    </w:p>
    <w:p w14:paraId="09744123" w14:textId="04482B90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>Za datę złożenia oferty przyjmuje się datę jej przekazania w systemie (</w:t>
      </w:r>
      <w:r w:rsidR="0077303C">
        <w:rPr>
          <w:rFonts w:ascii="Calibri" w:hAnsi="Calibri" w:cs="Calibri"/>
          <w:sz w:val="22"/>
          <w:szCs w:val="22"/>
        </w:rPr>
        <w:t>P</w:t>
      </w:r>
      <w:r w:rsidRPr="00E26BA4">
        <w:rPr>
          <w:rFonts w:ascii="Calibri" w:hAnsi="Calibri" w:cs="Calibri"/>
          <w:sz w:val="22"/>
          <w:szCs w:val="22"/>
        </w:rPr>
        <w:t>latformie) w drugim kroku procesu składania oferty, poprzez kliknięcie przycisku “Złóż ofertę” i wyświetlenie się komunikatu, że oferta została zaszyfrowana i złożona.</w:t>
      </w:r>
    </w:p>
    <w:p w14:paraId="4BF3A332" w14:textId="37B7F984" w:rsidR="00E26BA4" w:rsidRPr="00E26BA4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9" w:history="1">
        <w:r w:rsidR="00775A6B"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 w:rsidR="00775A6B">
        <w:rPr>
          <w:rFonts w:ascii="Calibri" w:hAnsi="Calibri" w:cs="Calibri"/>
          <w:sz w:val="22"/>
          <w:szCs w:val="22"/>
        </w:rPr>
        <w:t xml:space="preserve"> </w:t>
      </w:r>
      <w:r w:rsidRPr="00E26BA4">
        <w:rPr>
          <w:rFonts w:ascii="Calibri" w:hAnsi="Calibri" w:cs="Calibri"/>
          <w:sz w:val="22"/>
          <w:szCs w:val="22"/>
        </w:rPr>
        <w:t>.</w:t>
      </w:r>
    </w:p>
    <w:p w14:paraId="072AF6FD" w14:textId="54DECE76" w:rsidR="00545239" w:rsidRPr="00343BAC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26BA4">
        <w:rPr>
          <w:rFonts w:ascii="Calibri" w:hAnsi="Calibri" w:cs="Calibri"/>
          <w:sz w:val="22"/>
          <w:szCs w:val="22"/>
        </w:rPr>
        <w:t>Otwarcie ofert nastąpi niezwłocznie po upływie termi</w:t>
      </w:r>
      <w:r>
        <w:rPr>
          <w:rFonts w:ascii="Calibri" w:hAnsi="Calibri" w:cs="Calibri"/>
          <w:sz w:val="22"/>
          <w:szCs w:val="22"/>
        </w:rPr>
        <w:t>nu składania ofert tj</w:t>
      </w:r>
      <w:r w:rsidRPr="00343BAC">
        <w:rPr>
          <w:rFonts w:ascii="Calibri" w:hAnsi="Calibri" w:cs="Calibri"/>
          <w:b/>
          <w:sz w:val="22"/>
          <w:szCs w:val="22"/>
        </w:rPr>
        <w:t xml:space="preserve">. </w:t>
      </w:r>
      <w:r w:rsidR="0055457E" w:rsidRPr="00343BAC">
        <w:rPr>
          <w:rFonts w:ascii="Calibri" w:hAnsi="Calibri" w:cs="Calibri"/>
          <w:b/>
          <w:sz w:val="22"/>
          <w:szCs w:val="22"/>
        </w:rPr>
        <w:t xml:space="preserve">w dniu </w:t>
      </w:r>
      <w:r w:rsidR="00911151">
        <w:rPr>
          <w:rFonts w:ascii="Calibri" w:hAnsi="Calibri" w:cs="Calibri"/>
          <w:b/>
          <w:sz w:val="22"/>
          <w:szCs w:val="22"/>
        </w:rPr>
        <w:t>16</w:t>
      </w:r>
      <w:r w:rsidR="00B5134F">
        <w:rPr>
          <w:rFonts w:ascii="Calibri" w:hAnsi="Calibri" w:cs="Calibri"/>
          <w:b/>
          <w:sz w:val="22"/>
          <w:szCs w:val="22"/>
        </w:rPr>
        <w:t xml:space="preserve"> grudnia</w:t>
      </w:r>
      <w:r w:rsidR="003A4FA7">
        <w:rPr>
          <w:rFonts w:ascii="Calibri" w:hAnsi="Calibri" w:cs="Calibri"/>
          <w:b/>
          <w:sz w:val="22"/>
          <w:szCs w:val="22"/>
        </w:rPr>
        <w:t xml:space="preserve"> </w:t>
      </w:r>
      <w:r w:rsidR="0055457E" w:rsidRPr="00343BAC">
        <w:rPr>
          <w:rFonts w:ascii="Calibri" w:hAnsi="Calibri" w:cs="Calibri"/>
          <w:b/>
          <w:sz w:val="22"/>
          <w:szCs w:val="22"/>
        </w:rPr>
        <w:t>2021 roku o godz. 12:1</w:t>
      </w:r>
      <w:r w:rsidRPr="00343BAC">
        <w:rPr>
          <w:rFonts w:ascii="Calibri" w:hAnsi="Calibri" w:cs="Calibri"/>
          <w:b/>
          <w:sz w:val="22"/>
          <w:szCs w:val="22"/>
        </w:rPr>
        <w:t>5.</w:t>
      </w:r>
    </w:p>
    <w:p w14:paraId="66D68E5B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0A5A22">
        <w:rPr>
          <w:rFonts w:ascii="Calibri" w:hAnsi="Calibri" w:cs="Calibri"/>
          <w:sz w:val="22"/>
          <w:szCs w:val="22"/>
        </w:rPr>
        <w:t xml:space="preserve"> przypadku awarii tego systemu, która powoduje brak możliwości otwarcia ofert w terminie określonym przez zamawiającego, otwarcie ofert nastąpi niezwłocznie po usunięciu awarii.</w:t>
      </w:r>
    </w:p>
    <w:p w14:paraId="50201897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A5C4965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4178A127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BCB1994" w14:textId="2958B19D" w:rsidR="00E26BA4" w:rsidRDefault="00775A6B" w:rsidP="00F45055">
      <w:pPr>
        <w:ind w:left="567" w:right="-108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 w:rsidRPr="000A5A22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11663" w14:textId="4AA2AB8B" w:rsidR="00E26BA4" w:rsidRPr="00CE490F" w:rsidRDefault="00775A6B" w:rsidP="00F45055">
      <w:pPr>
        <w:ind w:left="1152" w:right="-108" w:hanging="7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>
        <w:rPr>
          <w:rFonts w:ascii="Calibri" w:hAnsi="Calibri" w:cs="Calibri"/>
          <w:sz w:val="22"/>
          <w:szCs w:val="22"/>
        </w:rPr>
        <w:t xml:space="preserve">cenach </w:t>
      </w:r>
      <w:r w:rsidR="00E26BA4" w:rsidRPr="00CE490F">
        <w:rPr>
          <w:rFonts w:ascii="Calibri" w:hAnsi="Calibri" w:cs="Calibri"/>
          <w:sz w:val="22"/>
          <w:szCs w:val="22"/>
        </w:rPr>
        <w:t xml:space="preserve"> zawartych w ofertach.</w:t>
      </w:r>
    </w:p>
    <w:p w14:paraId="43E4A2B7" w14:textId="16461259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lastRenderedPageBreak/>
        <w:t xml:space="preserve">Informacja zostanie opublikowana na stronie postępowania </w:t>
      </w:r>
      <w:r w:rsidR="002D4ED1">
        <w:rPr>
          <w:rFonts w:ascii="Calibri" w:hAnsi="Calibri" w:cs="Calibri"/>
          <w:sz w:val="22"/>
          <w:szCs w:val="22"/>
        </w:rPr>
        <w:t>w sekcji ,,Komunikaty”</w:t>
      </w:r>
      <w:r w:rsidRPr="000A5A22">
        <w:rPr>
          <w:rFonts w:ascii="Calibri" w:hAnsi="Calibri" w:cs="Calibri"/>
          <w:sz w:val="22"/>
          <w:szCs w:val="22"/>
        </w:rPr>
        <w:t>.</w:t>
      </w:r>
    </w:p>
    <w:p w14:paraId="35431CA6" w14:textId="77777777" w:rsidR="00E26BA4" w:rsidRPr="000A5A22" w:rsidRDefault="00E26BA4" w:rsidP="00E26BA4">
      <w:pPr>
        <w:numPr>
          <w:ilvl w:val="1"/>
          <w:numId w:val="1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 xml:space="preserve">Zgodnie z ustawą </w:t>
      </w:r>
      <w:proofErr w:type="spellStart"/>
      <w:r w:rsidRPr="000A5A22">
        <w:rPr>
          <w:rFonts w:ascii="Calibri" w:hAnsi="Calibri" w:cs="Calibri"/>
          <w:sz w:val="22"/>
          <w:szCs w:val="22"/>
        </w:rPr>
        <w:t>Pzp</w:t>
      </w:r>
      <w:proofErr w:type="spellEnd"/>
      <w:r w:rsidRPr="000A5A22">
        <w:rPr>
          <w:rFonts w:ascii="Calibri" w:hAnsi="Calibri" w:cs="Calibri"/>
          <w:sz w:val="22"/>
          <w:szCs w:val="22"/>
        </w:rPr>
        <w:t xml:space="preserve"> Zamawiający nie ma obowiązku przeprowadzania jawnej sesji otwarcia ofert z udziałem wykonawców lub transmitowania sesji otwarcia za pośrednictwem elektronicznych narzędzi do przekazu wideo on-line a ma jedynie takie uprawnienie.</w:t>
      </w:r>
    </w:p>
    <w:p w14:paraId="046813D3" w14:textId="77777777" w:rsidR="000778FB" w:rsidRPr="00F12D8B" w:rsidRDefault="000778FB" w:rsidP="000778FB">
      <w:pPr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24930077" w14:textId="77777777" w:rsidR="00DB1A25" w:rsidRPr="00F12D8B" w:rsidRDefault="00DB1A25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0F8368D" w14:textId="77777777" w:rsidR="005C30CD" w:rsidRPr="00F12D8B" w:rsidRDefault="005C30CD" w:rsidP="005C30C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685A3FB" w14:textId="70686BC3" w:rsidR="00DB1A25" w:rsidRPr="00F12D8B" w:rsidRDefault="00DB1A25" w:rsidP="005C30CD">
      <w:pPr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343BAC">
        <w:rPr>
          <w:rFonts w:ascii="Calibri" w:hAnsi="Calibri" w:cs="Calibri"/>
          <w:sz w:val="22"/>
          <w:szCs w:val="22"/>
        </w:rPr>
        <w:t xml:space="preserve">Wykonawca pozostaje związany ofertą </w:t>
      </w:r>
      <w:r w:rsidR="00B142B3" w:rsidRPr="00343BAC">
        <w:rPr>
          <w:rFonts w:ascii="Calibri" w:hAnsi="Calibri" w:cs="Calibri"/>
          <w:b/>
          <w:bCs/>
          <w:sz w:val="22"/>
          <w:szCs w:val="22"/>
        </w:rPr>
        <w:t>do dnia</w:t>
      </w:r>
      <w:r w:rsidR="009C3D9A" w:rsidRPr="00343B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1151">
        <w:rPr>
          <w:rFonts w:ascii="Calibri" w:hAnsi="Calibri" w:cs="Calibri"/>
          <w:b/>
          <w:bCs/>
          <w:sz w:val="22"/>
          <w:szCs w:val="22"/>
        </w:rPr>
        <w:t>14</w:t>
      </w:r>
      <w:bookmarkStart w:id="1" w:name="_GoBack"/>
      <w:bookmarkEnd w:id="1"/>
      <w:r w:rsidR="00B5134F">
        <w:rPr>
          <w:rFonts w:ascii="Calibri" w:hAnsi="Calibri" w:cs="Calibri"/>
          <w:b/>
          <w:bCs/>
          <w:sz w:val="22"/>
          <w:szCs w:val="22"/>
        </w:rPr>
        <w:t xml:space="preserve"> stycznia</w:t>
      </w:r>
      <w:r w:rsidR="00D82E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6BA4" w:rsidRPr="00343BAC">
        <w:rPr>
          <w:rFonts w:ascii="Calibri" w:hAnsi="Calibri" w:cs="Calibri"/>
          <w:b/>
          <w:bCs/>
          <w:sz w:val="22"/>
          <w:szCs w:val="22"/>
        </w:rPr>
        <w:t>202</w:t>
      </w:r>
      <w:r w:rsidR="00B5134F">
        <w:rPr>
          <w:rFonts w:ascii="Calibri" w:hAnsi="Calibri" w:cs="Calibri"/>
          <w:b/>
          <w:bCs/>
          <w:sz w:val="22"/>
          <w:szCs w:val="22"/>
        </w:rPr>
        <w:t>2</w:t>
      </w:r>
      <w:r w:rsidR="00E26BA4" w:rsidRPr="00343BAC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B142B3" w:rsidRPr="00343BAC">
        <w:rPr>
          <w:rFonts w:ascii="Calibri" w:hAnsi="Calibri" w:cs="Calibri"/>
          <w:i/>
          <w:iCs/>
          <w:sz w:val="22"/>
          <w:szCs w:val="22"/>
        </w:rPr>
        <w:t>.</w:t>
      </w:r>
    </w:p>
    <w:p w14:paraId="0D03CA34" w14:textId="11E5BF9E" w:rsidR="005C30CD" w:rsidRDefault="00DB1A25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F12D8B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23B4555C" w14:textId="77777777" w:rsidR="00D94509" w:rsidRPr="00517AFD" w:rsidRDefault="00D94509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14:paraId="4182ED39" w14:textId="0D07812C" w:rsidR="009615B1" w:rsidRPr="00F12D8B" w:rsidRDefault="000778FB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1E59FA8B" w:rsidR="003C7B82" w:rsidRDefault="00024AF6" w:rsidP="003C7B82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3D5B">
        <w:rPr>
          <w:rFonts w:ascii="Calibri" w:hAnsi="Calibri" w:cs="Calibri"/>
          <w:sz w:val="22"/>
          <w:szCs w:val="22"/>
        </w:rPr>
        <w:t xml:space="preserve">1) </w:t>
      </w:r>
      <w:r w:rsidR="003C7B82" w:rsidRPr="00F12D8B">
        <w:rPr>
          <w:rFonts w:ascii="Calibri" w:hAnsi="Calibri" w:cs="Calibri"/>
          <w:sz w:val="22"/>
          <w:szCs w:val="22"/>
        </w:rPr>
        <w:t>Przy wyb</w:t>
      </w:r>
      <w:r w:rsidR="000778FB" w:rsidRPr="00F12D8B">
        <w:rPr>
          <w:rFonts w:ascii="Calibri" w:hAnsi="Calibri" w:cs="Calibri"/>
          <w:sz w:val="22"/>
          <w:szCs w:val="22"/>
        </w:rPr>
        <w:t>orze najkorzystniejszej oferty z</w:t>
      </w:r>
      <w:r w:rsidR="003C7B82" w:rsidRPr="00F12D8B">
        <w:rPr>
          <w:rFonts w:ascii="Calibri" w:hAnsi="Calibri" w:cs="Calibri"/>
          <w:sz w:val="22"/>
          <w:szCs w:val="22"/>
        </w:rPr>
        <w:t>amawiający będzie kierował się następującymi kryteriami i odpowiadającymi im znaczeniami oraz w następujący sposób będzie oceniał spełnienie kryteriów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543D5B" w:rsidRPr="00543D5B">
        <w:rPr>
          <w:rFonts w:ascii="Calibri" w:hAnsi="Calibri" w:cs="Calibri"/>
          <w:sz w:val="22"/>
          <w:szCs w:val="22"/>
        </w:rPr>
        <w:t xml:space="preserve">(maksymalna </w:t>
      </w:r>
      <w:r w:rsidR="00BF52BE">
        <w:rPr>
          <w:rFonts w:ascii="Calibri" w:hAnsi="Calibri" w:cs="Calibri"/>
          <w:sz w:val="22"/>
          <w:szCs w:val="22"/>
        </w:rPr>
        <w:t>liczba</w:t>
      </w:r>
      <w:r w:rsidR="00543D5B" w:rsidRPr="00543D5B">
        <w:rPr>
          <w:rFonts w:ascii="Calibri" w:hAnsi="Calibri" w:cs="Calibri"/>
          <w:sz w:val="22"/>
          <w:szCs w:val="22"/>
        </w:rPr>
        <w:t xml:space="preserve"> punktów jaką może otrzymać oferta – 100 punktów)</w:t>
      </w:r>
      <w:r w:rsidR="003C7B82" w:rsidRPr="00F12D8B">
        <w:rPr>
          <w:rFonts w:ascii="Calibri" w:hAnsi="Calibri" w:cs="Calibri"/>
          <w:sz w:val="22"/>
          <w:szCs w:val="22"/>
        </w:rPr>
        <w:t>:</w:t>
      </w:r>
    </w:p>
    <w:p w14:paraId="691BC70A" w14:textId="77777777" w:rsidR="004A6531" w:rsidRDefault="004A6531" w:rsidP="004A6531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3151"/>
      </w:tblGrid>
      <w:tr w:rsidR="004A6531" w:rsidRPr="00253A4E" w14:paraId="7F650D5F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690" w14:textId="77777777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CC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922" w14:textId="77777777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639" w14:textId="6ED4E9BC" w:rsidR="004A6531" w:rsidRPr="00253A4E" w:rsidRDefault="004A6531" w:rsidP="00C179FF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 xml:space="preserve">Maksymalna </w:t>
            </w:r>
            <w:r w:rsidR="00C179FF">
              <w:rPr>
                <w:rFonts w:ascii="Calibri" w:hAnsi="Calibri" w:cs="Calibri"/>
                <w:sz w:val="22"/>
                <w:szCs w:val="22"/>
              </w:rPr>
              <w:t>liczba</w:t>
            </w:r>
            <w:r w:rsidRPr="00253A4E">
              <w:rPr>
                <w:rFonts w:ascii="Calibri" w:hAnsi="Calibri" w:cs="Calibri"/>
                <w:sz w:val="22"/>
                <w:szCs w:val="22"/>
              </w:rPr>
              <w:t xml:space="preserve"> punktów, jaką może otrzymać oferta za dane kryterium</w:t>
            </w:r>
          </w:p>
        </w:tc>
      </w:tr>
      <w:tr w:rsidR="004A6531" w:rsidRPr="00253A4E" w14:paraId="2E713846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F7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E6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A37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46D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</w:p>
        </w:tc>
      </w:tr>
      <w:tr w:rsidR="004A6531" w:rsidRPr="00253A4E" w14:paraId="2C58B2A2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4A1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E1A" w14:textId="095B82C4" w:rsidR="004A6531" w:rsidRPr="00253A4E" w:rsidRDefault="002D4ED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4ED1">
              <w:rPr>
                <w:rFonts w:ascii="Calibri" w:hAnsi="Calibri" w:cs="Calibri"/>
                <w:b/>
                <w:sz w:val="22"/>
                <w:szCs w:val="22"/>
              </w:rPr>
              <w:t xml:space="preserve">Kryterium nr 2 – </w:t>
            </w:r>
            <w:r w:rsidR="00010CD6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2D4ED1">
              <w:rPr>
                <w:rFonts w:ascii="Calibri" w:hAnsi="Calibri" w:cs="Calibri"/>
                <w:b/>
                <w:sz w:val="22"/>
                <w:szCs w:val="22"/>
              </w:rPr>
              <w:t>ermin płatności faktur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E9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327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</w:p>
        </w:tc>
      </w:tr>
    </w:tbl>
    <w:p w14:paraId="7815038B" w14:textId="77777777" w:rsidR="003C7B82" w:rsidRPr="00F12D8B" w:rsidRDefault="003C7B82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2A9363C7" w14:textId="77777777" w:rsidR="00543D5B" w:rsidRPr="00BD683E" w:rsidRDefault="00543D5B" w:rsidP="00543D5B">
      <w:pPr>
        <w:numPr>
          <w:ilvl w:val="1"/>
          <w:numId w:val="51"/>
        </w:numPr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sz w:val="22"/>
          <w:szCs w:val="22"/>
        </w:rPr>
        <w:t>Sposób oceny ofert w poszczególnych kryteriach:</w:t>
      </w:r>
    </w:p>
    <w:p w14:paraId="4B468E1D" w14:textId="48B52A25" w:rsidR="00675A2F" w:rsidRDefault="00675A2F" w:rsidP="00010CD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rFonts w:ascii="Calibri" w:hAnsi="Calibri" w:cs="Calibri"/>
          <w:b/>
          <w:sz w:val="22"/>
          <w:szCs w:val="22"/>
        </w:rPr>
      </w:pPr>
      <w:r w:rsidRPr="00675A2F">
        <w:rPr>
          <w:rFonts w:ascii="Calibri" w:hAnsi="Calibri" w:cs="Calibri"/>
          <w:b/>
          <w:sz w:val="22"/>
          <w:szCs w:val="22"/>
        </w:rPr>
        <w:t>Kryterium nr</w:t>
      </w:r>
      <w:r w:rsidR="00543D5B">
        <w:rPr>
          <w:rFonts w:ascii="Calibri" w:hAnsi="Calibri" w:cs="Calibri"/>
          <w:b/>
          <w:sz w:val="22"/>
          <w:szCs w:val="22"/>
        </w:rPr>
        <w:t xml:space="preserve"> </w:t>
      </w:r>
      <w:r w:rsidRPr="00675A2F">
        <w:rPr>
          <w:rFonts w:ascii="Calibri" w:hAnsi="Calibri" w:cs="Calibri"/>
          <w:b/>
          <w:sz w:val="22"/>
          <w:szCs w:val="22"/>
        </w:rPr>
        <w:t xml:space="preserve"> 1 – cena brutto oferty</w:t>
      </w:r>
    </w:p>
    <w:p w14:paraId="29948A90" w14:textId="7703E84A" w:rsidR="00543D5B" w:rsidRPr="00675A2F" w:rsidRDefault="00543D5B" w:rsidP="00010CD6">
      <w:pPr>
        <w:tabs>
          <w:tab w:val="left" w:pos="284"/>
        </w:tabs>
        <w:ind w:left="851"/>
        <w:jc w:val="both"/>
        <w:rPr>
          <w:rFonts w:ascii="Calibri" w:hAnsi="Calibri" w:cs="Calibri"/>
          <w:b/>
          <w:sz w:val="22"/>
          <w:szCs w:val="22"/>
        </w:rPr>
      </w:pPr>
      <w:r w:rsidRPr="00543D5B">
        <w:rPr>
          <w:rFonts w:ascii="Calibri" w:hAnsi="Calibri" w:cs="Calibri"/>
          <w:b/>
          <w:sz w:val="22"/>
          <w:szCs w:val="22"/>
        </w:rPr>
        <w:t xml:space="preserve">W powyższym kryterium oceniana będzie cena brutto oferty podana przez wykonawcę </w:t>
      </w:r>
      <w:r w:rsidR="0022589B">
        <w:rPr>
          <w:rFonts w:ascii="Calibri" w:hAnsi="Calibri" w:cs="Calibri"/>
          <w:b/>
          <w:sz w:val="22"/>
          <w:szCs w:val="22"/>
        </w:rPr>
        <w:br/>
      </w:r>
      <w:r w:rsidRPr="00543D5B">
        <w:rPr>
          <w:rFonts w:ascii="Calibri" w:hAnsi="Calibri" w:cs="Calibri"/>
          <w:b/>
          <w:sz w:val="22"/>
          <w:szCs w:val="22"/>
        </w:rPr>
        <w:t>w „Formularzu oferty”. Maksymalną ilość punktów tj. 60 otrzyma wykonawca, który zaproponuje najniższą cenę. Ilość punktów w tym kryterium wyliczona będzie zgodnie z poniższym wzorem:</w:t>
      </w:r>
    </w:p>
    <w:p w14:paraId="6CC6BFAE" w14:textId="77777777" w:rsidR="00675A2F" w:rsidRPr="00675A2F" w:rsidRDefault="00675A2F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782" w:type="dxa"/>
        <w:tblInd w:w="646" w:type="dxa"/>
        <w:tblLook w:val="04A0" w:firstRow="1" w:lastRow="0" w:firstColumn="1" w:lastColumn="0" w:noHBand="0" w:noVBand="1"/>
      </w:tblPr>
      <w:tblGrid>
        <w:gridCol w:w="1355"/>
        <w:gridCol w:w="378"/>
        <w:gridCol w:w="4363"/>
        <w:gridCol w:w="3686"/>
      </w:tblGrid>
      <w:tr w:rsidR="00675A2F" w:rsidRPr="00675A2F" w14:paraId="2FC81651" w14:textId="77777777" w:rsidTr="009B1F75">
        <w:tc>
          <w:tcPr>
            <w:tcW w:w="1355" w:type="dxa"/>
            <w:vMerge w:val="restart"/>
            <w:shd w:val="clear" w:color="auto" w:fill="auto"/>
            <w:vAlign w:val="center"/>
          </w:tcPr>
          <w:p w14:paraId="1FB46B8D" w14:textId="3D6ACB8D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5A2F">
              <w:rPr>
                <w:rFonts w:ascii="Calibri" w:hAnsi="Calibri" w:cs="Calibri"/>
                <w:b/>
                <w:sz w:val="22"/>
                <w:szCs w:val="22"/>
              </w:rPr>
              <w:t>liczba uzyskanych</w:t>
            </w:r>
          </w:p>
          <w:p w14:paraId="68960E88" w14:textId="77777777" w:rsid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75A2F">
              <w:rPr>
                <w:rFonts w:ascii="Calibri" w:hAnsi="Calibri" w:cs="Calibri"/>
                <w:b/>
                <w:sz w:val="22"/>
                <w:szCs w:val="22"/>
              </w:rPr>
              <w:t>punktów</w:t>
            </w:r>
          </w:p>
          <w:p w14:paraId="5FB85391" w14:textId="77777777" w:rsidR="00543D5B" w:rsidRDefault="00543D5B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 kryterium </w:t>
            </w:r>
          </w:p>
          <w:p w14:paraId="678EC514" w14:textId="450FACF3" w:rsidR="00543D5B" w:rsidRPr="00675A2F" w:rsidRDefault="00543D5B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1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B2B8DB1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00E7C20E" w14:textId="09F1BDF8" w:rsidR="00675A2F" w:rsidRPr="00675A2F" w:rsidRDefault="00675A2F" w:rsidP="00543D5B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A2F">
              <w:rPr>
                <w:rFonts w:ascii="Calibri" w:hAnsi="Calibri" w:cs="Calibri"/>
                <w:b/>
                <w:sz w:val="22"/>
                <w:szCs w:val="22"/>
              </w:rPr>
              <w:t>najniższa cena brutto oferty</w:t>
            </w:r>
            <w:r w:rsidR="00543D5B">
              <w:rPr>
                <w:rFonts w:ascii="Calibri" w:hAnsi="Calibri" w:cs="Calibri"/>
                <w:b/>
                <w:sz w:val="22"/>
                <w:szCs w:val="22"/>
              </w:rPr>
              <w:t xml:space="preserve"> spośród złożonych ofert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60C4536" w14:textId="49CEE14C" w:rsidR="00675A2F" w:rsidRPr="00675A2F" w:rsidRDefault="00854AB7" w:rsidP="008502D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 60</w:t>
            </w:r>
            <w:r w:rsidR="00675A2F" w:rsidRPr="00675A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02DB">
              <w:rPr>
                <w:rFonts w:ascii="Calibri" w:hAnsi="Calibri" w:cs="Calibri"/>
                <w:b/>
                <w:sz w:val="22"/>
                <w:szCs w:val="22"/>
              </w:rPr>
              <w:t>% x100 pkt.</w:t>
            </w:r>
            <w:r w:rsidR="00675A2F" w:rsidRPr="00675A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75A2F" w:rsidRPr="00675A2F" w14:paraId="43D620FC" w14:textId="77777777" w:rsidTr="009B1F75">
        <w:tc>
          <w:tcPr>
            <w:tcW w:w="1355" w:type="dxa"/>
            <w:vMerge/>
            <w:shd w:val="clear" w:color="auto" w:fill="auto"/>
            <w:vAlign w:val="center"/>
          </w:tcPr>
          <w:p w14:paraId="2A0CDD5F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A9544FA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5A2F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B83FEE3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5A2F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F16AEE" wp14:editId="49A02DF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108584</wp:posOffset>
                      </wp:positionV>
                      <wp:extent cx="2710180" cy="0"/>
                      <wp:effectExtent l="0" t="0" r="13970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8.55pt" to="213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1D64306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5A2F" w:rsidRPr="00675A2F" w14:paraId="6AFDB330" w14:textId="77777777" w:rsidTr="009B1F75">
        <w:tc>
          <w:tcPr>
            <w:tcW w:w="1355" w:type="dxa"/>
            <w:vMerge/>
            <w:shd w:val="clear" w:color="auto" w:fill="auto"/>
            <w:vAlign w:val="center"/>
          </w:tcPr>
          <w:p w14:paraId="08BC3B4B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83B5442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571C41AA" w14:textId="77777777" w:rsidR="00675A2F" w:rsidRPr="00675A2F" w:rsidRDefault="00675A2F" w:rsidP="00FB4E1E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A2F">
              <w:rPr>
                <w:rFonts w:ascii="Calibri" w:hAnsi="Calibri" w:cs="Calibri"/>
                <w:b/>
                <w:sz w:val="22"/>
                <w:szCs w:val="22"/>
              </w:rPr>
              <w:t>cena brutto oferty ocenianej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21000DB" w14:textId="77777777" w:rsidR="00675A2F" w:rsidRPr="00675A2F" w:rsidRDefault="00675A2F" w:rsidP="00675A2F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D02C5B" w14:textId="77777777" w:rsidR="00675A2F" w:rsidRDefault="00675A2F" w:rsidP="00675A2F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825DA84" w14:textId="77777777" w:rsidR="00346827" w:rsidRDefault="00346827" w:rsidP="00675A2F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0626107" w14:textId="77777777" w:rsidR="00336DFA" w:rsidRPr="00675A2F" w:rsidRDefault="00336DFA" w:rsidP="00675A2F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A425289" w14:textId="0CAB9D55" w:rsidR="00675A2F" w:rsidRPr="00675A2F" w:rsidRDefault="00675A2F" w:rsidP="00010CD6">
      <w:pPr>
        <w:numPr>
          <w:ilvl w:val="1"/>
          <w:numId w:val="1"/>
        </w:numPr>
        <w:tabs>
          <w:tab w:val="left" w:pos="284"/>
        </w:tabs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675A2F">
        <w:rPr>
          <w:rFonts w:ascii="Calibri" w:hAnsi="Calibri" w:cs="Calibri"/>
          <w:b/>
          <w:sz w:val="22"/>
          <w:szCs w:val="22"/>
        </w:rPr>
        <w:t xml:space="preserve">Kryterium nr 2 – </w:t>
      </w:r>
      <w:r w:rsidR="00021305" w:rsidRPr="00021305">
        <w:rPr>
          <w:rFonts w:ascii="Calibri" w:hAnsi="Calibri" w:cs="Calibri"/>
          <w:b/>
          <w:sz w:val="22"/>
          <w:szCs w:val="22"/>
        </w:rPr>
        <w:t>Termin płatności faktur – punkty w kryterium termin płatności faktur zostaną przyznane wg następujących zasad:</w:t>
      </w:r>
    </w:p>
    <w:p w14:paraId="6D652370" w14:textId="77777777" w:rsidR="00675A2F" w:rsidRPr="00675A2F" w:rsidRDefault="00675A2F" w:rsidP="00675A2F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6AE19CD" w14:textId="77777777" w:rsidR="00C179FF" w:rsidRDefault="00021305" w:rsidP="00C179FF">
      <w:pPr>
        <w:numPr>
          <w:ilvl w:val="0"/>
          <w:numId w:val="15"/>
        </w:numPr>
        <w:tabs>
          <w:tab w:val="left" w:pos="284"/>
        </w:tabs>
        <w:ind w:left="1418" w:hanging="142"/>
        <w:jc w:val="both"/>
        <w:rPr>
          <w:rFonts w:ascii="Calibri" w:hAnsi="Calibri" w:cs="Calibri"/>
          <w:sz w:val="22"/>
          <w:szCs w:val="22"/>
        </w:rPr>
      </w:pPr>
      <w:r w:rsidRPr="00010CD6">
        <w:rPr>
          <w:rFonts w:ascii="Calibri" w:hAnsi="Calibri" w:cs="Calibri"/>
          <w:sz w:val="22"/>
          <w:szCs w:val="22"/>
        </w:rPr>
        <w:t xml:space="preserve">dla terminu płatności : od 14 dni do 20 dni od dnia otrzymania prawidłowo wystawionej faktury – 20 punktów; </w:t>
      </w:r>
    </w:p>
    <w:p w14:paraId="2C90C959" w14:textId="77777777" w:rsidR="00C179FF" w:rsidRDefault="00021305" w:rsidP="00C179FF">
      <w:pPr>
        <w:numPr>
          <w:ilvl w:val="0"/>
          <w:numId w:val="15"/>
        </w:numPr>
        <w:tabs>
          <w:tab w:val="left" w:pos="284"/>
        </w:tabs>
        <w:ind w:left="1418" w:hanging="142"/>
        <w:jc w:val="both"/>
        <w:rPr>
          <w:rFonts w:ascii="Calibri" w:hAnsi="Calibri" w:cs="Calibri"/>
          <w:sz w:val="22"/>
          <w:szCs w:val="22"/>
        </w:rPr>
      </w:pPr>
      <w:r w:rsidRPr="00C179FF">
        <w:rPr>
          <w:rFonts w:ascii="Calibri" w:hAnsi="Calibri" w:cs="Calibri"/>
          <w:sz w:val="22"/>
          <w:szCs w:val="22"/>
        </w:rPr>
        <w:t xml:space="preserve">dla terminu płatności : od 21 dni do 29 dni od dnia otrzymania prawidłowo wystawionej faktury – 30 punktów; </w:t>
      </w:r>
    </w:p>
    <w:p w14:paraId="5CDE1E5C" w14:textId="4989370B" w:rsidR="00021305" w:rsidRPr="00C179FF" w:rsidRDefault="00021305" w:rsidP="00C179FF">
      <w:pPr>
        <w:numPr>
          <w:ilvl w:val="0"/>
          <w:numId w:val="15"/>
        </w:numPr>
        <w:tabs>
          <w:tab w:val="left" w:pos="284"/>
        </w:tabs>
        <w:ind w:left="1418" w:hanging="142"/>
        <w:jc w:val="both"/>
        <w:rPr>
          <w:rFonts w:ascii="Calibri" w:hAnsi="Calibri" w:cs="Calibri"/>
          <w:sz w:val="22"/>
          <w:szCs w:val="22"/>
        </w:rPr>
      </w:pPr>
      <w:r w:rsidRPr="00C179FF">
        <w:rPr>
          <w:rFonts w:ascii="Calibri" w:hAnsi="Calibri" w:cs="Calibri"/>
          <w:sz w:val="22"/>
          <w:szCs w:val="22"/>
        </w:rPr>
        <w:t>dla terminu płatności : 30 dni od dnia otrzymania prawidłowo wystawionej faktury – 40 punktów.</w:t>
      </w:r>
    </w:p>
    <w:p w14:paraId="481C9137" w14:textId="77777777" w:rsidR="00021305" w:rsidRDefault="00021305" w:rsidP="00021305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95799C1" w14:textId="77777777" w:rsidR="00010CD6" w:rsidRPr="00E21C79" w:rsidRDefault="00010CD6" w:rsidP="00010CD6">
      <w:pPr>
        <w:ind w:left="70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1C79">
        <w:rPr>
          <w:rFonts w:ascii="Calibri" w:hAnsi="Calibri" w:cs="Calibri"/>
          <w:b/>
          <w:sz w:val="22"/>
          <w:szCs w:val="22"/>
          <w:u w:val="single"/>
        </w:rPr>
        <w:lastRenderedPageBreak/>
        <w:t>Wskazanie przez wykonawcę terminu płatności krótszego n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iż 14 dni powoduje, </w:t>
      </w:r>
      <w:r w:rsidRPr="00E21C79">
        <w:rPr>
          <w:rFonts w:ascii="Calibri" w:hAnsi="Calibri" w:cs="Calibri"/>
          <w:b/>
          <w:sz w:val="22"/>
          <w:szCs w:val="22"/>
          <w:u w:val="single"/>
        </w:rPr>
        <w:t xml:space="preserve">że oferta otrzyma 0 punktów w ramach kryterium nr 2, lecz nie powoduje odrzucenia oferty.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Jeżeli wykonawca nie wskaże terminu płatności faktur w ogóle, uważa się to za zaoferowanie 14 dniowego terminu płatności faktur. </w:t>
      </w:r>
    </w:p>
    <w:p w14:paraId="30B279C0" w14:textId="77777777" w:rsidR="00010CD6" w:rsidRDefault="00010CD6" w:rsidP="00010CD6">
      <w:pPr>
        <w:ind w:left="70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1C79">
        <w:rPr>
          <w:rFonts w:ascii="Calibri" w:hAnsi="Calibri" w:cs="Calibri"/>
          <w:b/>
          <w:sz w:val="22"/>
          <w:szCs w:val="22"/>
          <w:u w:val="single"/>
        </w:rPr>
        <w:t xml:space="preserve">UWAGA: maksymalny termin płatności faktury to 30 dni. W przypadku, gdy wykonawca wskaże termin płatności dłuższy niż określony powyżej oferta zostanie odrzucona jako niezgodna z warunkami zamówienia. </w:t>
      </w:r>
    </w:p>
    <w:p w14:paraId="49F57F4F" w14:textId="22B4DAEB" w:rsidR="00010CD6" w:rsidRPr="00026B8F" w:rsidRDefault="00010CD6" w:rsidP="00010CD6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026B8F">
        <w:rPr>
          <w:rFonts w:ascii="Calibri" w:hAnsi="Calibri" w:cs="Calibri"/>
          <w:sz w:val="22"/>
          <w:szCs w:val="22"/>
        </w:rPr>
        <w:t>Sposób wyliczenia łącznej liczby punktów</w:t>
      </w:r>
      <w:r>
        <w:rPr>
          <w:rFonts w:ascii="Calibri" w:hAnsi="Calibri" w:cs="Calibri"/>
          <w:sz w:val="22"/>
          <w:szCs w:val="22"/>
        </w:rPr>
        <w:t xml:space="preserve"> oferty</w:t>
      </w:r>
      <w:r w:rsidRPr="00026B8F">
        <w:rPr>
          <w:rFonts w:ascii="Calibri" w:hAnsi="Calibri" w:cs="Calibri"/>
          <w:sz w:val="22"/>
          <w:szCs w:val="22"/>
        </w:rPr>
        <w:t>: liczba punktów uzyskanych w kryterium nr 1 + liczba punktów uzyskanych w kryterium nr 2.</w:t>
      </w:r>
    </w:p>
    <w:p w14:paraId="0AFBBC35" w14:textId="77777777" w:rsidR="00021305" w:rsidRDefault="00021305" w:rsidP="00021305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BB8EA98" w14:textId="77777777" w:rsidR="00BF5658" w:rsidRDefault="00BF5658" w:rsidP="00BF5658">
      <w:pPr>
        <w:pStyle w:val="Nowy2"/>
        <w:numPr>
          <w:ilvl w:val="0"/>
          <w:numId w:val="53"/>
        </w:numPr>
        <w:rPr>
          <w:noProof/>
        </w:rPr>
      </w:pPr>
      <w:r w:rsidRPr="008502DB">
        <w:rPr>
          <w:noProof/>
        </w:rPr>
        <w:t>Oferty będą oceniane przez</w:t>
      </w:r>
      <w:r>
        <w:rPr>
          <w:noProof/>
        </w:rPr>
        <w:t xml:space="preserve"> komisję przetargową metodą punktową w skali 100-punktowej. </w:t>
      </w:r>
    </w:p>
    <w:p w14:paraId="600CA095" w14:textId="77777777" w:rsidR="00BF5658" w:rsidRDefault="00BF5658" w:rsidP="00BF5658">
      <w:pPr>
        <w:pStyle w:val="Nowy2"/>
        <w:numPr>
          <w:ilvl w:val="0"/>
          <w:numId w:val="53"/>
        </w:numPr>
        <w:rPr>
          <w:noProof/>
        </w:rPr>
      </w:pPr>
      <w:r>
        <w:rPr>
          <w:noProof/>
        </w:rPr>
        <w:t xml:space="preserve">Ocenie podlegają wyłącznie oferty niepodlegające odrzuceniu.  </w:t>
      </w:r>
    </w:p>
    <w:p w14:paraId="5F796C63" w14:textId="77777777" w:rsidR="00BF5658" w:rsidRPr="0011145D" w:rsidRDefault="00BF5658" w:rsidP="00BF5658">
      <w:pPr>
        <w:pStyle w:val="Nowy2"/>
        <w:numPr>
          <w:ilvl w:val="0"/>
          <w:numId w:val="53"/>
        </w:numPr>
        <w:rPr>
          <w:noProof/>
        </w:rPr>
      </w:pPr>
      <w:r>
        <w:rPr>
          <w:noProof/>
        </w:rPr>
        <w:t>Przy obliczaniu punktów zamawiający zastosuje zaokrąglenie do dwóch miejsc po przecinku według zasady matematycznej, że trzcia cyfra po przecinku od 5 w górę powoduje zaokrąglenie drugiej cyfry po przecinku w górę o 1. Jeżeli trzecia cyfra po przecinku jest mniejsza niż 5, to druga cyfra po przecinku nie ulega zmianie.</w:t>
      </w:r>
    </w:p>
    <w:p w14:paraId="50400042" w14:textId="1CD05DC2" w:rsidR="00BF5658" w:rsidRPr="00C04F20" w:rsidRDefault="00BF5658" w:rsidP="00BF5658">
      <w:pPr>
        <w:pStyle w:val="Nowy2"/>
        <w:numPr>
          <w:ilvl w:val="0"/>
          <w:numId w:val="53"/>
        </w:numPr>
        <w:rPr>
          <w:noProof/>
        </w:rPr>
      </w:pPr>
      <w:r w:rsidRPr="00C04F20">
        <w:rPr>
          <w:noProof/>
        </w:rPr>
        <w:t>Niniejsze zamó</w:t>
      </w:r>
      <w:r>
        <w:rPr>
          <w:noProof/>
        </w:rPr>
        <w:t xml:space="preserve">wienie zostanie udzielone temu </w:t>
      </w:r>
      <w:r>
        <w:rPr>
          <w:noProof/>
          <w:lang w:val="pl-PL"/>
        </w:rPr>
        <w:t>w</w:t>
      </w:r>
      <w:r w:rsidRPr="00C04F20">
        <w:rPr>
          <w:noProof/>
        </w:rPr>
        <w:t>ykonawcy, którego oferta uzyska największą łączną</w:t>
      </w:r>
      <w:r>
        <w:rPr>
          <w:noProof/>
        </w:rPr>
        <w:t xml:space="preserve"> liczbę punktów</w:t>
      </w:r>
      <w:r w:rsidRPr="00C04F20">
        <w:rPr>
          <w:noProof/>
        </w:rPr>
        <w:t xml:space="preserve"> </w:t>
      </w:r>
      <w:r w:rsidR="008A3BDE" w:rsidRPr="00C04F20">
        <w:rPr>
          <w:noProof/>
        </w:rPr>
        <w:t xml:space="preserve">oraz </w:t>
      </w:r>
      <w:r w:rsidRPr="00C04F20">
        <w:rPr>
          <w:noProof/>
        </w:rPr>
        <w:t>wykaże brak podstaw wykluczenia</w:t>
      </w:r>
      <w:r w:rsidR="008A3BDE">
        <w:rPr>
          <w:noProof/>
          <w:lang w:val="pl-PL"/>
        </w:rPr>
        <w:t>.</w:t>
      </w:r>
    </w:p>
    <w:p w14:paraId="0014FF32" w14:textId="77777777" w:rsidR="00FB4E1E" w:rsidRDefault="00FB4E1E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01CEEA5" w14:textId="77777777" w:rsidR="00F03965" w:rsidRPr="00F12D8B" w:rsidRDefault="00F03965" w:rsidP="00BE21CB">
      <w:pPr>
        <w:ind w:right="-108"/>
        <w:rPr>
          <w:rFonts w:ascii="Calibri" w:hAnsi="Calibri" w:cs="Calibri"/>
          <w:b/>
          <w:sz w:val="22"/>
          <w:szCs w:val="22"/>
        </w:rPr>
      </w:pPr>
    </w:p>
    <w:p w14:paraId="7A1AB5CD" w14:textId="131E21A3" w:rsidR="009615B1" w:rsidRPr="00F12D8B" w:rsidRDefault="006F1EA5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03965" w:rsidRPr="00F12D8B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63BADB0F" w:rsidR="00660A68" w:rsidRPr="00F12D8B" w:rsidRDefault="009C7BF7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5239" w:rsidRPr="00F12D8B">
        <w:rPr>
          <w:rFonts w:ascii="Calibri" w:hAnsi="Calibri" w:cs="Calibri"/>
          <w:sz w:val="22"/>
          <w:szCs w:val="22"/>
        </w:rPr>
        <w:t>Projektowane postanowienia umowy</w:t>
      </w:r>
      <w:r w:rsidR="008A3BDE">
        <w:rPr>
          <w:rFonts w:ascii="Calibri" w:hAnsi="Calibri" w:cs="Calibri"/>
          <w:sz w:val="22"/>
          <w:szCs w:val="22"/>
        </w:rPr>
        <w:t>,</w:t>
      </w:r>
      <w:r w:rsidR="00545239" w:rsidRPr="00F12D8B">
        <w:rPr>
          <w:rFonts w:ascii="Calibri" w:hAnsi="Calibri" w:cs="Calibri"/>
          <w:sz w:val="22"/>
          <w:szCs w:val="22"/>
        </w:rPr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które zostaną wprowadzone do umowy w sprawie zamówienia publicznego</w:t>
      </w:r>
      <w:r w:rsidR="008A3BDE">
        <w:rPr>
          <w:rFonts w:ascii="Calibri" w:hAnsi="Calibri" w:cs="Calibri"/>
          <w:sz w:val="22"/>
          <w:szCs w:val="22"/>
        </w:rPr>
        <w:t>,</w:t>
      </w:r>
      <w:r w:rsidR="008A3BDE" w:rsidRPr="008A3BDE">
        <w:rPr>
          <w:rFonts w:ascii="Calibri" w:hAnsi="Calibri" w:cs="Calibri"/>
          <w:sz w:val="22"/>
          <w:szCs w:val="22"/>
        </w:rPr>
        <w:t xml:space="preserve"> </w:t>
      </w:r>
      <w:r w:rsidR="00545239" w:rsidRPr="00F12D8B">
        <w:rPr>
          <w:rFonts w:ascii="Calibri" w:hAnsi="Calibri" w:cs="Calibri"/>
          <w:sz w:val="22"/>
          <w:szCs w:val="22"/>
        </w:rPr>
        <w:t xml:space="preserve">stanowią </w:t>
      </w:r>
      <w:r w:rsidR="00545239" w:rsidRPr="0030315E">
        <w:rPr>
          <w:rFonts w:ascii="Calibri" w:hAnsi="Calibri" w:cs="Calibri"/>
          <w:sz w:val="22"/>
          <w:szCs w:val="22"/>
        </w:rPr>
        <w:t>załącznik</w:t>
      </w:r>
      <w:r w:rsidR="00660A68" w:rsidRPr="0030315E">
        <w:rPr>
          <w:rFonts w:ascii="Calibri" w:hAnsi="Calibri" w:cs="Calibri"/>
          <w:sz w:val="22"/>
          <w:szCs w:val="22"/>
        </w:rPr>
        <w:t xml:space="preserve"> nr </w:t>
      </w:r>
      <w:r w:rsidR="00CC369E" w:rsidRPr="0030315E">
        <w:rPr>
          <w:rFonts w:ascii="Calibri" w:hAnsi="Calibri" w:cs="Calibri"/>
          <w:sz w:val="22"/>
          <w:szCs w:val="22"/>
        </w:rPr>
        <w:t>2</w:t>
      </w:r>
      <w:r w:rsidR="00545239" w:rsidRPr="0030315E">
        <w:rPr>
          <w:rFonts w:ascii="Calibri" w:hAnsi="Calibri" w:cs="Calibri"/>
          <w:sz w:val="22"/>
          <w:szCs w:val="22"/>
        </w:rPr>
        <w:t xml:space="preserve"> do S</w:t>
      </w:r>
      <w:r w:rsidR="00660A68" w:rsidRPr="0030315E">
        <w:rPr>
          <w:rFonts w:ascii="Calibri" w:hAnsi="Calibri" w:cs="Calibri"/>
          <w:sz w:val="22"/>
          <w:szCs w:val="22"/>
        </w:rPr>
        <w:t>WZ.</w:t>
      </w:r>
      <w:r w:rsidR="00660A68" w:rsidRPr="00F12D8B">
        <w:rPr>
          <w:rFonts w:ascii="Calibri" w:hAnsi="Calibri" w:cs="Calibri"/>
          <w:sz w:val="22"/>
          <w:szCs w:val="22"/>
        </w:rPr>
        <w:t xml:space="preserve"> </w:t>
      </w:r>
    </w:p>
    <w:p w14:paraId="581528AA" w14:textId="719EAA3F" w:rsidR="00067B80" w:rsidRPr="00F12D8B" w:rsidRDefault="00067B80" w:rsidP="00660A68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Złożenie oferty jest j</w:t>
      </w:r>
      <w:r w:rsidR="000521B3" w:rsidRPr="00F12D8B">
        <w:rPr>
          <w:rFonts w:ascii="Calibri" w:hAnsi="Calibri" w:cs="Calibri"/>
          <w:b/>
          <w:sz w:val="22"/>
          <w:szCs w:val="22"/>
        </w:rPr>
        <w:t>ednoznaczne z akceptacją przez w</w:t>
      </w:r>
      <w:r w:rsidRPr="00F12D8B">
        <w:rPr>
          <w:rFonts w:ascii="Calibri" w:hAnsi="Calibri" w:cs="Calibri"/>
          <w:b/>
          <w:sz w:val="22"/>
          <w:szCs w:val="22"/>
        </w:rPr>
        <w:t xml:space="preserve">ykonawcę </w:t>
      </w:r>
      <w:r w:rsidR="00F03965" w:rsidRPr="00F12D8B">
        <w:rPr>
          <w:rFonts w:ascii="Calibri" w:hAnsi="Calibri" w:cs="Calibri"/>
          <w:b/>
          <w:sz w:val="22"/>
          <w:szCs w:val="22"/>
        </w:rPr>
        <w:t>projektowanych postanowień umowy.</w:t>
      </w:r>
    </w:p>
    <w:p w14:paraId="3EDF060C" w14:textId="77777777" w:rsidR="00660A68" w:rsidRPr="00F12D8B" w:rsidRDefault="00660A68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1BD66BB8" w14:textId="7FE82B90" w:rsidR="00660A68" w:rsidRPr="00F12D8B" w:rsidRDefault="00660A68" w:rsidP="00021F0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Zabezpieczenie na</w:t>
      </w:r>
      <w:r w:rsidR="007D7898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leżytego wykonania umowy </w:t>
      </w:r>
    </w:p>
    <w:p w14:paraId="27DC1249" w14:textId="17DFEEDE" w:rsidR="0099569B" w:rsidRDefault="0099569B" w:rsidP="00BE3901">
      <w:pPr>
        <w:ind w:left="360" w:right="-108"/>
        <w:jc w:val="both"/>
        <w:rPr>
          <w:rFonts w:ascii="Calibri" w:hAnsi="Calibri" w:cs="Calibri"/>
          <w:iCs/>
          <w:sz w:val="22"/>
          <w:szCs w:val="22"/>
        </w:rPr>
      </w:pPr>
    </w:p>
    <w:p w14:paraId="04DB7924" w14:textId="57A5A2E7" w:rsidR="00952A57" w:rsidRDefault="008A3BDE" w:rsidP="009956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A0FE76C" w14:textId="77777777" w:rsidR="005C53C4" w:rsidRPr="0099569B" w:rsidRDefault="005C53C4" w:rsidP="0099569B">
      <w:pPr>
        <w:rPr>
          <w:rFonts w:ascii="Calibri" w:hAnsi="Calibri" w:cs="Calibri"/>
          <w:sz w:val="22"/>
          <w:szCs w:val="22"/>
        </w:rPr>
      </w:pPr>
    </w:p>
    <w:p w14:paraId="3D020C59" w14:textId="1BCF9EF6" w:rsidR="00F95175" w:rsidRPr="00F95175" w:rsidRDefault="002C37E6" w:rsidP="00F9517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19C42B44" w:rsidR="00DB1A25" w:rsidRPr="00F12D8B" w:rsidRDefault="00E53584" w:rsidP="00021F0A">
      <w:pPr>
        <w:numPr>
          <w:ilvl w:val="0"/>
          <w:numId w:val="19"/>
        </w:num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B1A25" w:rsidRPr="00F12D8B">
        <w:rPr>
          <w:rFonts w:ascii="Calibri" w:hAnsi="Calibri" w:cs="Calibri"/>
          <w:sz w:val="22"/>
          <w:szCs w:val="22"/>
        </w:rPr>
        <w:t>amawiający poinformuje wykonawcę, któremu zostanie udzielone zamówienie</w:t>
      </w:r>
      <w:r w:rsidR="00263B56" w:rsidRPr="00F12D8B">
        <w:rPr>
          <w:rFonts w:ascii="Calibri" w:hAnsi="Calibri" w:cs="Calibri"/>
          <w:sz w:val="22"/>
          <w:szCs w:val="22"/>
        </w:rPr>
        <w:t>,</w:t>
      </w:r>
      <w:r w:rsidR="00DB1A25" w:rsidRPr="00F12D8B">
        <w:rPr>
          <w:rFonts w:ascii="Calibri" w:hAnsi="Calibri" w:cs="Calibri"/>
          <w:sz w:val="22"/>
          <w:szCs w:val="22"/>
        </w:rPr>
        <w:t xml:space="preserve"> o miejscu </w:t>
      </w:r>
      <w:r>
        <w:rPr>
          <w:rFonts w:ascii="Calibri" w:hAnsi="Calibri" w:cs="Calibri"/>
          <w:sz w:val="22"/>
          <w:szCs w:val="22"/>
        </w:rPr>
        <w:br/>
      </w:r>
      <w:r w:rsidR="00DB1A25" w:rsidRPr="00F12D8B">
        <w:rPr>
          <w:rFonts w:ascii="Calibri" w:hAnsi="Calibri" w:cs="Calibri"/>
          <w:sz w:val="22"/>
          <w:szCs w:val="22"/>
        </w:rPr>
        <w:t>i terminie zawarcia umowy.</w:t>
      </w:r>
      <w:bookmarkStart w:id="2" w:name="_Toc42045493"/>
    </w:p>
    <w:p w14:paraId="4E1E1E0D" w14:textId="77777777" w:rsidR="008A3BDE" w:rsidRDefault="00E53584" w:rsidP="008A3BDE">
      <w:pPr>
        <w:numPr>
          <w:ilvl w:val="0"/>
          <w:numId w:val="19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4B5427">
        <w:rPr>
          <w:rFonts w:ascii="Calibri" w:hAnsi="Calibri" w:cs="Calibri"/>
          <w:sz w:val="22"/>
          <w:szCs w:val="22"/>
        </w:rPr>
        <w:t>W</w:t>
      </w:r>
      <w:r w:rsidR="004B5427">
        <w:rPr>
          <w:rFonts w:ascii="Calibri" w:hAnsi="Calibri" w:cs="Calibri"/>
          <w:sz w:val="22"/>
          <w:szCs w:val="22"/>
        </w:rPr>
        <w:t>ykonawca</w:t>
      </w:r>
      <w:r w:rsidR="008A3BDE">
        <w:rPr>
          <w:rFonts w:ascii="Calibri" w:hAnsi="Calibri" w:cs="Calibri"/>
          <w:sz w:val="22"/>
          <w:szCs w:val="22"/>
        </w:rPr>
        <w:t>,</w:t>
      </w:r>
      <w:r w:rsidR="008A3BDE" w:rsidRPr="008A3BDE"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którego oferta zostanie wybrana za najkorzystniejszą</w:t>
      </w:r>
      <w:r w:rsidR="008A3BDE">
        <w:rPr>
          <w:rFonts w:ascii="Calibri" w:hAnsi="Calibri" w:cs="Calibri"/>
          <w:sz w:val="22"/>
          <w:szCs w:val="22"/>
        </w:rPr>
        <w:t xml:space="preserve">, </w:t>
      </w:r>
      <w:r w:rsidR="004B5427">
        <w:rPr>
          <w:rFonts w:ascii="Calibri" w:hAnsi="Calibri" w:cs="Calibri"/>
          <w:sz w:val="22"/>
          <w:szCs w:val="22"/>
        </w:rPr>
        <w:t xml:space="preserve"> </w:t>
      </w:r>
      <w:r w:rsidR="008A3BDE" w:rsidRPr="008A3BDE">
        <w:rPr>
          <w:rFonts w:ascii="Calibri" w:hAnsi="Calibri" w:cs="Calibri"/>
          <w:sz w:val="22"/>
          <w:szCs w:val="22"/>
        </w:rPr>
        <w:t>zobowiązany będzie przed podpisaniem umowy do:</w:t>
      </w:r>
    </w:p>
    <w:p w14:paraId="1CF08933" w14:textId="3BF86741" w:rsidR="001A5599" w:rsidRDefault="008A3BDE" w:rsidP="008A3BDE">
      <w:pPr>
        <w:ind w:left="360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B1A25" w:rsidRPr="004B5427">
        <w:rPr>
          <w:rFonts w:ascii="Calibri" w:hAnsi="Calibri" w:cs="Calibri"/>
          <w:sz w:val="22"/>
          <w:szCs w:val="22"/>
        </w:rPr>
        <w:t>poda</w:t>
      </w:r>
      <w:r>
        <w:rPr>
          <w:rFonts w:ascii="Calibri" w:hAnsi="Calibri" w:cs="Calibri"/>
          <w:sz w:val="22"/>
          <w:szCs w:val="22"/>
        </w:rPr>
        <w:t>nia wszelkich informacji niezbędnych</w:t>
      </w:r>
      <w:r w:rsidR="00DB1A25" w:rsidRPr="004B5427">
        <w:rPr>
          <w:rFonts w:ascii="Calibri" w:hAnsi="Calibri" w:cs="Calibri"/>
          <w:sz w:val="22"/>
          <w:szCs w:val="22"/>
        </w:rPr>
        <w:t xml:space="preserve"> do wypełn</w:t>
      </w:r>
      <w:r w:rsidR="00A23B70" w:rsidRPr="004B5427">
        <w:rPr>
          <w:rFonts w:ascii="Calibri" w:hAnsi="Calibri" w:cs="Calibri"/>
          <w:sz w:val="22"/>
          <w:szCs w:val="22"/>
        </w:rPr>
        <w:t>ienia treści umowy na wezwanie z</w:t>
      </w:r>
      <w:r w:rsidR="00DB1A25" w:rsidRPr="004B5427">
        <w:rPr>
          <w:rFonts w:ascii="Calibri" w:hAnsi="Calibri" w:cs="Calibri"/>
          <w:sz w:val="22"/>
          <w:szCs w:val="22"/>
        </w:rPr>
        <w:t>amawiającego</w:t>
      </w:r>
      <w:r w:rsidR="00180B1D">
        <w:rPr>
          <w:rFonts w:ascii="Calibri" w:hAnsi="Calibri" w:cs="Calibri"/>
          <w:sz w:val="22"/>
          <w:szCs w:val="22"/>
        </w:rPr>
        <w:t>.</w:t>
      </w:r>
      <w:r w:rsidR="001A5599" w:rsidRPr="004B5427">
        <w:rPr>
          <w:rFonts w:ascii="Calibri" w:hAnsi="Calibri" w:cs="Calibri"/>
          <w:sz w:val="22"/>
          <w:szCs w:val="22"/>
        </w:rPr>
        <w:t xml:space="preserve"> </w:t>
      </w:r>
    </w:p>
    <w:p w14:paraId="7EEE8DEC" w14:textId="77777777" w:rsidR="004B5427" w:rsidRDefault="004B5427" w:rsidP="00263B56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C78E1D6" w14:textId="7C4DAFAE" w:rsidR="00DB1A25" w:rsidRPr="00F12D8B" w:rsidRDefault="00263B56" w:rsidP="00263B5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J</w:t>
      </w:r>
      <w:r w:rsidR="00A23B70" w:rsidRPr="00F12D8B">
        <w:rPr>
          <w:rFonts w:ascii="Calibri" w:hAnsi="Calibri" w:cs="Calibri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C51584">
        <w:rPr>
          <w:rFonts w:ascii="Calibri" w:hAnsi="Calibri" w:cs="Calibri"/>
          <w:sz w:val="22"/>
          <w:szCs w:val="22"/>
        </w:rPr>
        <w:t>.</w:t>
      </w:r>
      <w:r w:rsidR="00DB1A25" w:rsidRPr="00F12D8B">
        <w:rPr>
          <w:rFonts w:ascii="Calibri" w:hAnsi="Calibri" w:cs="Calibri"/>
          <w:sz w:val="22"/>
          <w:szCs w:val="22"/>
        </w:rPr>
        <w:t xml:space="preserve">  </w:t>
      </w:r>
      <w:bookmarkEnd w:id="2"/>
    </w:p>
    <w:p w14:paraId="284C13BD" w14:textId="77777777" w:rsidR="00DB1A25" w:rsidRPr="00F12D8B" w:rsidRDefault="00DB1A25" w:rsidP="00660A68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0FD0647" w14:textId="194DC442" w:rsidR="00DB1A25" w:rsidRPr="00F12D8B" w:rsidRDefault="00DB1A25" w:rsidP="00067B80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Niedopełnienie powyższych formalności przez wybranego </w:t>
      </w:r>
      <w:r w:rsidR="002C37E6" w:rsidRPr="00F12D8B">
        <w:rPr>
          <w:rFonts w:ascii="Calibri" w:hAnsi="Calibri" w:cs="Calibri"/>
          <w:sz w:val="22"/>
          <w:szCs w:val="22"/>
        </w:rPr>
        <w:t>w</w:t>
      </w:r>
      <w:r w:rsidRPr="00F12D8B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F12D8B">
        <w:rPr>
          <w:rFonts w:ascii="Calibri" w:hAnsi="Calibri" w:cs="Calibri"/>
          <w:sz w:val="22"/>
          <w:szCs w:val="22"/>
        </w:rPr>
        <w:t>z z</w:t>
      </w:r>
      <w:r w:rsidRPr="00F12D8B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F12D8B">
        <w:rPr>
          <w:rFonts w:ascii="Calibri" w:hAnsi="Calibri" w:cs="Calibri"/>
          <w:sz w:val="22"/>
          <w:szCs w:val="22"/>
        </w:rPr>
        <w:t>z przyczyn leżących po stronie w</w:t>
      </w:r>
      <w:r w:rsidRPr="00F12D8B">
        <w:rPr>
          <w:rFonts w:ascii="Calibri" w:hAnsi="Calibri" w:cs="Calibri"/>
          <w:sz w:val="22"/>
          <w:szCs w:val="22"/>
        </w:rPr>
        <w:t>ykonawcy</w:t>
      </w:r>
      <w:r w:rsidR="00C51584">
        <w:rPr>
          <w:rFonts w:ascii="Calibri" w:hAnsi="Calibri" w:cs="Calibri"/>
          <w:sz w:val="22"/>
          <w:szCs w:val="22"/>
        </w:rPr>
        <w:t xml:space="preserve">. </w:t>
      </w:r>
    </w:p>
    <w:p w14:paraId="13B15865" w14:textId="77777777" w:rsidR="00D4155E" w:rsidRDefault="00D4155E" w:rsidP="00067B8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071206A8" w14:textId="77777777" w:rsidR="00F95175" w:rsidRDefault="00F95175" w:rsidP="00067B8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D5E1B65" w14:textId="77777777" w:rsidR="00F95175" w:rsidRPr="00F12D8B" w:rsidRDefault="00F95175" w:rsidP="00067B80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495A6D14" w14:textId="2A37D7F8" w:rsidR="00C5791B" w:rsidRPr="00F12D8B" w:rsidRDefault="00C5791B" w:rsidP="00C5791B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Załą</w:t>
      </w:r>
      <w:r w:rsidR="008508D5" w:rsidRPr="00F12D8B">
        <w:rPr>
          <w:rFonts w:ascii="Calibri" w:hAnsi="Calibri" w:cs="Calibri"/>
          <w:b/>
          <w:sz w:val="22"/>
          <w:szCs w:val="22"/>
        </w:rPr>
        <w:t>czniki do S</w:t>
      </w:r>
      <w:r w:rsidRPr="00F12D8B">
        <w:rPr>
          <w:rFonts w:ascii="Calibri" w:hAnsi="Calibri" w:cs="Calibri"/>
          <w:b/>
          <w:sz w:val="22"/>
          <w:szCs w:val="22"/>
        </w:rPr>
        <w:t>WZ:</w:t>
      </w:r>
    </w:p>
    <w:p w14:paraId="5011902C" w14:textId="25D37178" w:rsidR="00660A68" w:rsidRPr="0022589B" w:rsidRDefault="005125BD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O</w:t>
      </w:r>
      <w:r w:rsidR="00C51584" w:rsidRPr="0022589B">
        <w:rPr>
          <w:rFonts w:ascii="Calibri" w:hAnsi="Calibri" w:cs="Calibri"/>
          <w:b/>
          <w:sz w:val="22"/>
          <w:szCs w:val="22"/>
        </w:rPr>
        <w:t>pis przedmiotu zamówienia</w:t>
      </w:r>
      <w:r w:rsidR="00F00629" w:rsidRPr="0022589B">
        <w:rPr>
          <w:rFonts w:ascii="Calibri" w:hAnsi="Calibri" w:cs="Calibri"/>
          <w:b/>
          <w:sz w:val="22"/>
          <w:szCs w:val="22"/>
        </w:rPr>
        <w:t>,</w:t>
      </w:r>
    </w:p>
    <w:p w14:paraId="1D51205E" w14:textId="45E4E945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Projektowane postanowienia umowy</w:t>
      </w:r>
      <w:r w:rsidR="00F00629" w:rsidRPr="0022589B">
        <w:rPr>
          <w:rFonts w:ascii="Calibri" w:hAnsi="Calibri" w:cs="Calibri"/>
          <w:b/>
          <w:sz w:val="22"/>
          <w:szCs w:val="22"/>
        </w:rPr>
        <w:t>,</w:t>
      </w:r>
    </w:p>
    <w:p w14:paraId="3BED3869" w14:textId="7C31E29E" w:rsidR="00C51584" w:rsidRPr="0022589B" w:rsidRDefault="00CC0F8E" w:rsidP="00541B2E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Wzór Formularza Oferty</w:t>
      </w:r>
      <w:r w:rsidR="008502DB" w:rsidRPr="0022589B">
        <w:rPr>
          <w:rFonts w:ascii="Calibri" w:hAnsi="Calibri" w:cs="Calibri"/>
          <w:b/>
          <w:sz w:val="22"/>
          <w:szCs w:val="22"/>
        </w:rPr>
        <w:t>,</w:t>
      </w:r>
      <w:r w:rsidRPr="0022589B">
        <w:rPr>
          <w:rFonts w:ascii="Calibri" w:hAnsi="Calibri" w:cs="Calibri"/>
          <w:b/>
          <w:sz w:val="22"/>
          <w:szCs w:val="22"/>
        </w:rPr>
        <w:t xml:space="preserve"> </w:t>
      </w:r>
    </w:p>
    <w:p w14:paraId="6F7FF34A" w14:textId="41288C40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Wzór Oświadczenia w zakresie informacji dotyczących wykonawcy/wykonawców wspólnie ubiegających się o udzielenie zamówienia,</w:t>
      </w:r>
    </w:p>
    <w:p w14:paraId="4B9947FE" w14:textId="70EF3EBA" w:rsidR="00C51584" w:rsidRPr="0022589B" w:rsidRDefault="00C51584" w:rsidP="004B5427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 xml:space="preserve">Wzór Oświadczenia składanego na podstawie art. 125 ust. 1 ustawy </w:t>
      </w:r>
      <w:proofErr w:type="spellStart"/>
      <w:r w:rsidRPr="0022589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2589B">
        <w:rPr>
          <w:rFonts w:ascii="Calibri" w:hAnsi="Calibri" w:cs="Calibri"/>
          <w:b/>
          <w:sz w:val="22"/>
          <w:szCs w:val="22"/>
        </w:rPr>
        <w:t>,</w:t>
      </w:r>
    </w:p>
    <w:p w14:paraId="6E6E3206" w14:textId="6C387A57" w:rsidR="00C51584" w:rsidRPr="0022589B" w:rsidRDefault="00C51584" w:rsidP="00C51584">
      <w:pPr>
        <w:pStyle w:val="pkt"/>
        <w:numPr>
          <w:ilvl w:val="0"/>
          <w:numId w:val="45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22589B">
        <w:rPr>
          <w:rFonts w:ascii="Calibri" w:hAnsi="Calibri" w:cs="Calibri"/>
          <w:b/>
          <w:sz w:val="22"/>
          <w:szCs w:val="22"/>
        </w:rPr>
        <w:t>Klauzula informacyjna</w:t>
      </w:r>
      <w:r w:rsidR="003A29F9">
        <w:rPr>
          <w:rFonts w:ascii="Calibri" w:hAnsi="Calibri" w:cs="Calibri"/>
          <w:b/>
          <w:sz w:val="22"/>
          <w:szCs w:val="22"/>
        </w:rPr>
        <w:t>,</w:t>
      </w:r>
      <w:r w:rsidRPr="0022589B">
        <w:rPr>
          <w:rFonts w:ascii="Calibri" w:hAnsi="Calibri" w:cs="Calibri"/>
          <w:b/>
          <w:sz w:val="22"/>
          <w:szCs w:val="22"/>
        </w:rPr>
        <w:t xml:space="preserve"> o której mowa w art. 13 ust 1 i 2 RODO</w:t>
      </w:r>
      <w:r w:rsidR="00F00629" w:rsidRPr="0022589B">
        <w:rPr>
          <w:rFonts w:ascii="Calibri" w:hAnsi="Calibri" w:cs="Calibri"/>
          <w:b/>
          <w:sz w:val="22"/>
          <w:szCs w:val="22"/>
        </w:rPr>
        <w:t>.</w:t>
      </w:r>
    </w:p>
    <w:p w14:paraId="3F86B976" w14:textId="77777777" w:rsidR="008A3BDE" w:rsidRPr="0022589B" w:rsidRDefault="008A3BDE" w:rsidP="008A3BDE">
      <w:pPr>
        <w:pStyle w:val="pkt"/>
        <w:spacing w:before="0" w:after="0" w:line="240" w:lineRule="auto"/>
        <w:ind w:left="720" w:firstLine="0"/>
        <w:rPr>
          <w:rFonts w:ascii="Calibri" w:hAnsi="Calibri" w:cs="Calibri"/>
          <w:b/>
          <w:sz w:val="22"/>
          <w:szCs w:val="22"/>
        </w:rPr>
      </w:pPr>
    </w:p>
    <w:p w14:paraId="2E85C4D3" w14:textId="77777777" w:rsidR="008A3BDE" w:rsidRDefault="008A3BDE" w:rsidP="008A3BDE">
      <w:pPr>
        <w:pStyle w:val="pkt"/>
        <w:spacing w:before="0" w:after="0" w:line="240" w:lineRule="auto"/>
        <w:ind w:left="720"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5CDCAE23" w14:textId="6DD98496" w:rsidR="008A3BDE" w:rsidRPr="004B5427" w:rsidRDefault="008A3BDE" w:rsidP="008A3BDE">
      <w:pPr>
        <w:pStyle w:val="pkt"/>
        <w:spacing w:before="0" w:after="0" w:line="240" w:lineRule="auto"/>
        <w:ind w:left="720"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1AE878A2" w14:textId="77777777" w:rsidR="00660A68" w:rsidRPr="00F12D8B" w:rsidRDefault="00660A6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B51246D" w14:textId="77777777" w:rsidR="00660A68" w:rsidRPr="00F12D8B" w:rsidRDefault="00660A6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0D7E8F86" w14:textId="39127B1B" w:rsidR="00135E48" w:rsidRPr="00F12D8B" w:rsidRDefault="002A6D2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04D11">
        <w:rPr>
          <w:rFonts w:ascii="Calibri" w:hAnsi="Calibri" w:cs="Calibri"/>
          <w:sz w:val="22"/>
          <w:szCs w:val="22"/>
        </w:rPr>
        <w:t>Orli Staw</w:t>
      </w:r>
      <w:r w:rsidR="00704D11" w:rsidRPr="00704D11">
        <w:rPr>
          <w:rFonts w:ascii="Calibri" w:hAnsi="Calibri" w:cs="Calibri"/>
          <w:sz w:val="22"/>
          <w:szCs w:val="22"/>
        </w:rPr>
        <w:t xml:space="preserve">, dnia </w:t>
      </w:r>
      <w:r w:rsidR="009531B4">
        <w:rPr>
          <w:rFonts w:ascii="Calibri" w:hAnsi="Calibri" w:cs="Calibri"/>
          <w:sz w:val="22"/>
          <w:szCs w:val="22"/>
        </w:rPr>
        <w:t>7</w:t>
      </w:r>
      <w:r w:rsidR="0022589B">
        <w:rPr>
          <w:rFonts w:ascii="Calibri" w:hAnsi="Calibri" w:cs="Calibri"/>
          <w:sz w:val="22"/>
          <w:szCs w:val="22"/>
        </w:rPr>
        <w:t xml:space="preserve"> grudnia </w:t>
      </w:r>
      <w:r w:rsidR="0011460F" w:rsidRPr="00704D11">
        <w:rPr>
          <w:rFonts w:ascii="Calibri" w:hAnsi="Calibri" w:cs="Calibri"/>
          <w:sz w:val="22"/>
          <w:szCs w:val="22"/>
        </w:rPr>
        <w:t>20</w:t>
      </w:r>
      <w:r w:rsidRPr="00704D11">
        <w:rPr>
          <w:rFonts w:ascii="Calibri" w:hAnsi="Calibri" w:cs="Calibri"/>
          <w:sz w:val="22"/>
          <w:szCs w:val="22"/>
        </w:rPr>
        <w:t>21</w:t>
      </w:r>
      <w:r w:rsidR="00135E48" w:rsidRPr="00704D11">
        <w:rPr>
          <w:rFonts w:ascii="Calibri" w:hAnsi="Calibri" w:cs="Calibri"/>
          <w:sz w:val="22"/>
          <w:szCs w:val="22"/>
        </w:rPr>
        <w:t xml:space="preserve"> r</w:t>
      </w:r>
      <w:r w:rsidRPr="00704D11">
        <w:rPr>
          <w:rFonts w:ascii="Calibri" w:hAnsi="Calibri" w:cs="Calibri"/>
          <w:sz w:val="22"/>
          <w:szCs w:val="22"/>
        </w:rPr>
        <w:t>oku</w:t>
      </w:r>
      <w:r w:rsidR="00135E48" w:rsidRPr="00F12D8B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14:paraId="4B54CB57" w14:textId="77777777" w:rsidR="00135E48" w:rsidRPr="00F12D8B" w:rsidRDefault="00135E4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                   </w:t>
      </w:r>
    </w:p>
    <w:p w14:paraId="0F09A346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E4DE89A" w14:textId="77777777" w:rsidR="00F95175" w:rsidRDefault="00F95175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DE13FFA" w14:textId="4A69B913" w:rsidR="00F95175" w:rsidRDefault="00F767F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531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Zatwierdzam</w:t>
      </w:r>
    </w:p>
    <w:p w14:paraId="15099B18" w14:textId="258EC703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Przewodniczący Zarządu</w:t>
      </w:r>
    </w:p>
    <w:p w14:paraId="6093EA42" w14:textId="347F574E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Związku Komunalnego Gmin</w:t>
      </w:r>
    </w:p>
    <w:p w14:paraId="6894EE1A" w14:textId="0B930531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„Czyste Miasto, Czysta Gmina”</w:t>
      </w:r>
    </w:p>
    <w:p w14:paraId="223AD589" w14:textId="371BCEBD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</w:t>
      </w:r>
    </w:p>
    <w:p w14:paraId="40D6FE74" w14:textId="5E50D1F3" w:rsidR="009531B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 Adam Kłysz</w:t>
      </w:r>
    </w:p>
    <w:p w14:paraId="1CE780FB" w14:textId="77777777" w:rsidR="00F95175" w:rsidRDefault="00F95175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84BE75C" w14:textId="77777777" w:rsidR="00F95175" w:rsidRPr="00F12D8B" w:rsidRDefault="00F95175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FC95FA9" w14:textId="77777777" w:rsidR="00135E48" w:rsidRPr="00F12D8B" w:rsidRDefault="00135E48" w:rsidP="0075231E">
      <w:pPr>
        <w:pStyle w:val="pkt"/>
        <w:spacing w:before="0" w:after="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48ED3B84" w14:textId="169B0B70" w:rsidR="0075231E" w:rsidRPr="0075231E" w:rsidRDefault="00135E48" w:rsidP="00F767F6">
      <w:pPr>
        <w:ind w:left="2125" w:hanging="141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D8B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8508D5" w:rsidRPr="00F12D8B">
        <w:rPr>
          <w:rFonts w:ascii="Calibri" w:hAnsi="Calibri" w:cs="Calibri"/>
          <w:sz w:val="22"/>
          <w:szCs w:val="22"/>
        </w:rPr>
        <w:t xml:space="preserve">     </w:t>
      </w:r>
    </w:p>
    <w:p w14:paraId="245FDF36" w14:textId="12C8C389" w:rsidR="008508D5" w:rsidRDefault="008508D5" w:rsidP="0075231E">
      <w:pPr>
        <w:pStyle w:val="pkt"/>
        <w:spacing w:before="0" w:after="0" w:line="240" w:lineRule="auto"/>
        <w:ind w:left="0" w:firstLine="0"/>
        <w:jc w:val="left"/>
        <w:rPr>
          <w:rFonts w:ascii="Calibri" w:hAnsi="Calibri" w:cs="Calibri"/>
          <w:b/>
          <w:snapToGrid w:val="0"/>
          <w:sz w:val="22"/>
          <w:szCs w:val="22"/>
        </w:rPr>
      </w:pPr>
    </w:p>
    <w:p w14:paraId="4C70A032" w14:textId="77777777" w:rsidR="00C42F20" w:rsidRPr="00F12D8B" w:rsidRDefault="00C42F20" w:rsidP="0075231E">
      <w:pPr>
        <w:pStyle w:val="pkt"/>
        <w:spacing w:before="0" w:after="0" w:line="240" w:lineRule="auto"/>
        <w:ind w:left="0" w:firstLine="0"/>
        <w:jc w:val="left"/>
        <w:rPr>
          <w:rFonts w:ascii="Calibri" w:hAnsi="Calibri" w:cs="Calibri"/>
          <w:b/>
          <w:snapToGrid w:val="0"/>
          <w:sz w:val="22"/>
          <w:szCs w:val="22"/>
        </w:rPr>
      </w:pPr>
    </w:p>
    <w:p w14:paraId="5476D062" w14:textId="77777777" w:rsidR="00135E48" w:rsidRDefault="00135E48" w:rsidP="0075231E">
      <w:pPr>
        <w:widowControl w:val="0"/>
        <w:tabs>
          <w:tab w:val="left" w:pos="0"/>
        </w:tabs>
        <w:rPr>
          <w:rFonts w:ascii="Calibri" w:hAnsi="Calibri" w:cs="Calibri"/>
          <w:b/>
          <w:snapToGrid w:val="0"/>
          <w:sz w:val="22"/>
          <w:szCs w:val="22"/>
        </w:rPr>
      </w:pPr>
    </w:p>
    <w:p w14:paraId="0DC37F9E" w14:textId="77777777" w:rsidR="00416440" w:rsidRPr="00F12D8B" w:rsidRDefault="00416440" w:rsidP="00135E48">
      <w:pPr>
        <w:widowControl w:val="0"/>
        <w:tabs>
          <w:tab w:val="left" w:pos="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4A3D782E" w14:textId="33384FCF" w:rsidR="002C37E6" w:rsidRPr="00F12D8B" w:rsidRDefault="002C37E6" w:rsidP="00067B80">
      <w:pPr>
        <w:spacing w:line="276" w:lineRule="auto"/>
        <w:jc w:val="both"/>
        <w:rPr>
          <w:rFonts w:ascii="Calibri" w:hAnsi="Calibri" w:cs="Calibri"/>
          <w:i/>
          <w:snapToGrid w:val="0"/>
          <w:color w:val="FF0000"/>
          <w:sz w:val="22"/>
          <w:szCs w:val="22"/>
        </w:rPr>
      </w:pPr>
    </w:p>
    <w:sectPr w:rsidR="002C37E6" w:rsidRPr="00F12D8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0CED" w14:textId="77777777" w:rsidR="00D113BB" w:rsidRDefault="00D113BB" w:rsidP="000F1DCF">
      <w:r>
        <w:separator/>
      </w:r>
    </w:p>
  </w:endnote>
  <w:endnote w:type="continuationSeparator" w:id="0">
    <w:p w14:paraId="16318EE0" w14:textId="77777777" w:rsidR="00D113BB" w:rsidRDefault="00D113BB" w:rsidP="000F1DCF">
      <w:r>
        <w:continuationSeparator/>
      </w:r>
    </w:p>
  </w:endnote>
  <w:endnote w:type="continuationNotice" w:id="1">
    <w:p w14:paraId="51DAA070" w14:textId="77777777" w:rsidR="00D113BB" w:rsidRDefault="00D11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044839"/>
      <w:docPartObj>
        <w:docPartGallery w:val="Page Numbers (Bottom of Page)"/>
        <w:docPartUnique/>
      </w:docPartObj>
    </w:sdtPr>
    <w:sdtEndPr/>
    <w:sdtContent>
      <w:p w14:paraId="005C5E0F" w14:textId="42CF5546" w:rsidR="009531B4" w:rsidRDefault="009531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51">
          <w:rPr>
            <w:noProof/>
          </w:rPr>
          <w:t>19</w:t>
        </w:r>
        <w:r>
          <w:fldChar w:fldCharType="end"/>
        </w:r>
      </w:p>
    </w:sdtContent>
  </w:sdt>
  <w:p w14:paraId="7F7BCB6D" w14:textId="77777777" w:rsidR="009531B4" w:rsidRDefault="00953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410D" w14:textId="77777777" w:rsidR="00D113BB" w:rsidRDefault="00D113BB" w:rsidP="000F1DCF">
      <w:r>
        <w:separator/>
      </w:r>
    </w:p>
  </w:footnote>
  <w:footnote w:type="continuationSeparator" w:id="0">
    <w:p w14:paraId="53F26074" w14:textId="77777777" w:rsidR="00D113BB" w:rsidRDefault="00D113BB" w:rsidP="000F1DCF">
      <w:r>
        <w:continuationSeparator/>
      </w:r>
    </w:p>
  </w:footnote>
  <w:footnote w:type="continuationNotice" w:id="1">
    <w:p w14:paraId="6B14C9C0" w14:textId="77777777" w:rsidR="00D113BB" w:rsidRDefault="00D113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B650B4AA"/>
    <w:lvl w:ilvl="0" w:tplc="6FDA6F24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73F7A"/>
    <w:multiLevelType w:val="hybridMultilevel"/>
    <w:tmpl w:val="D03C2AEE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">
    <w:nsid w:val="09D97587"/>
    <w:multiLevelType w:val="hybridMultilevel"/>
    <w:tmpl w:val="BF0C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F2BAA"/>
    <w:multiLevelType w:val="multilevel"/>
    <w:tmpl w:val="51E420E0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owy2"/>
      <w:lvlText w:val="%2)"/>
      <w:lvlJc w:val="left"/>
      <w:pPr>
        <w:ind w:left="1000" w:hanging="432"/>
      </w:pPr>
      <w:rPr>
        <w:rFonts w:ascii="Calibri" w:eastAsia="Calibri" w:hAnsi="Calibri" w:cs="Times New Roman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>
    <w:nsid w:val="1F831A80"/>
    <w:multiLevelType w:val="hybridMultilevel"/>
    <w:tmpl w:val="C7D23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2666B"/>
    <w:multiLevelType w:val="hybridMultilevel"/>
    <w:tmpl w:val="81F41182"/>
    <w:lvl w:ilvl="0" w:tplc="73A64172">
      <w:start w:val="1"/>
      <w:numFmt w:val="decimal"/>
      <w:lvlText w:val="%1)"/>
      <w:lvlJc w:val="left"/>
      <w:pPr>
        <w:ind w:left="11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13F2"/>
    <w:multiLevelType w:val="hybridMultilevel"/>
    <w:tmpl w:val="8EEA5460"/>
    <w:lvl w:ilvl="0" w:tplc="4216BD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E7534"/>
    <w:multiLevelType w:val="hybridMultilevel"/>
    <w:tmpl w:val="B4AE0E9E"/>
    <w:lvl w:ilvl="0" w:tplc="1618DC0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644430"/>
    <w:multiLevelType w:val="hybridMultilevel"/>
    <w:tmpl w:val="BE7C381A"/>
    <w:lvl w:ilvl="0" w:tplc="CAE68AE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52FEF"/>
    <w:multiLevelType w:val="hybridMultilevel"/>
    <w:tmpl w:val="2626DAB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C012D3"/>
    <w:multiLevelType w:val="hybridMultilevel"/>
    <w:tmpl w:val="83946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30A54"/>
    <w:multiLevelType w:val="hybridMultilevel"/>
    <w:tmpl w:val="8D30EC38"/>
    <w:lvl w:ilvl="0" w:tplc="B990627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D4B84"/>
    <w:multiLevelType w:val="hybridMultilevel"/>
    <w:tmpl w:val="A824D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14692"/>
    <w:multiLevelType w:val="hybridMultilevel"/>
    <w:tmpl w:val="FB50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B9745A"/>
    <w:multiLevelType w:val="hybridMultilevel"/>
    <w:tmpl w:val="F41205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DD1B73"/>
    <w:multiLevelType w:val="hybridMultilevel"/>
    <w:tmpl w:val="FB50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8E33F08"/>
    <w:multiLevelType w:val="multilevel"/>
    <w:tmpl w:val="AE6277F6"/>
    <w:lvl w:ilvl="0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FD4616"/>
    <w:multiLevelType w:val="multilevel"/>
    <w:tmpl w:val="39FCC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C64433B"/>
    <w:multiLevelType w:val="hybridMultilevel"/>
    <w:tmpl w:val="17603002"/>
    <w:lvl w:ilvl="0" w:tplc="169015F8">
      <w:start w:val="1"/>
      <w:numFmt w:val="decimal"/>
      <w:lvlText w:val="22.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1DB58E1"/>
    <w:multiLevelType w:val="hybridMultilevel"/>
    <w:tmpl w:val="0E2AC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263C10"/>
    <w:multiLevelType w:val="hybridMultilevel"/>
    <w:tmpl w:val="DD9E9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B17E37"/>
    <w:multiLevelType w:val="multilevel"/>
    <w:tmpl w:val="52AC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A5B6747"/>
    <w:multiLevelType w:val="hybridMultilevel"/>
    <w:tmpl w:val="B2F62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5106B"/>
    <w:multiLevelType w:val="hybridMultilevel"/>
    <w:tmpl w:val="65D4E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A3F85"/>
    <w:multiLevelType w:val="hybridMultilevel"/>
    <w:tmpl w:val="E2D6E342"/>
    <w:lvl w:ilvl="0" w:tplc="04EE6938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9F47E8"/>
    <w:multiLevelType w:val="hybridMultilevel"/>
    <w:tmpl w:val="0AEC620E"/>
    <w:lvl w:ilvl="0" w:tplc="A5205966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>
    <w:nsid w:val="7CE94E08"/>
    <w:multiLevelType w:val="hybridMultilevel"/>
    <w:tmpl w:val="9F589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50"/>
  </w:num>
  <w:num w:numId="5">
    <w:abstractNumId w:val="48"/>
  </w:num>
  <w:num w:numId="6">
    <w:abstractNumId w:val="3"/>
  </w:num>
  <w:num w:numId="7">
    <w:abstractNumId w:val="19"/>
  </w:num>
  <w:num w:numId="8">
    <w:abstractNumId w:val="27"/>
  </w:num>
  <w:num w:numId="9">
    <w:abstractNumId w:val="29"/>
  </w:num>
  <w:num w:numId="10">
    <w:abstractNumId w:val="15"/>
  </w:num>
  <w:num w:numId="11">
    <w:abstractNumId w:val="36"/>
  </w:num>
  <w:num w:numId="12">
    <w:abstractNumId w:val="0"/>
  </w:num>
  <w:num w:numId="13">
    <w:abstractNumId w:val="5"/>
  </w:num>
  <w:num w:numId="14">
    <w:abstractNumId w:val="22"/>
  </w:num>
  <w:num w:numId="15">
    <w:abstractNumId w:val="44"/>
  </w:num>
  <w:num w:numId="16">
    <w:abstractNumId w:val="34"/>
  </w:num>
  <w:num w:numId="17">
    <w:abstractNumId w:val="37"/>
  </w:num>
  <w:num w:numId="18">
    <w:abstractNumId w:val="21"/>
  </w:num>
  <w:num w:numId="19">
    <w:abstractNumId w:val="28"/>
  </w:num>
  <w:num w:numId="20">
    <w:abstractNumId w:val="30"/>
  </w:num>
  <w:num w:numId="21">
    <w:abstractNumId w:val="13"/>
  </w:num>
  <w:num w:numId="22">
    <w:abstractNumId w:val="41"/>
  </w:num>
  <w:num w:numId="23">
    <w:abstractNumId w:val="20"/>
  </w:num>
  <w:num w:numId="24">
    <w:abstractNumId w:val="9"/>
  </w:num>
  <w:num w:numId="25">
    <w:abstractNumId w:val="10"/>
  </w:num>
  <w:num w:numId="26">
    <w:abstractNumId w:val="24"/>
  </w:num>
  <w:num w:numId="27">
    <w:abstractNumId w:val="40"/>
  </w:num>
  <w:num w:numId="28">
    <w:abstractNumId w:val="14"/>
  </w:num>
  <w:num w:numId="29">
    <w:abstractNumId w:val="23"/>
  </w:num>
  <w:num w:numId="30">
    <w:abstractNumId w:val="4"/>
  </w:num>
  <w:num w:numId="31">
    <w:abstractNumId w:val="52"/>
  </w:num>
  <w:num w:numId="32">
    <w:abstractNumId w:val="12"/>
  </w:num>
  <w:num w:numId="33">
    <w:abstractNumId w:val="16"/>
  </w:num>
  <w:num w:numId="34">
    <w:abstractNumId w:val="46"/>
  </w:num>
  <w:num w:numId="35">
    <w:abstractNumId w:val="47"/>
  </w:num>
  <w:num w:numId="36">
    <w:abstractNumId w:val="39"/>
  </w:num>
  <w:num w:numId="37">
    <w:abstractNumId w:val="25"/>
  </w:num>
  <w:num w:numId="38">
    <w:abstractNumId w:val="49"/>
  </w:num>
  <w:num w:numId="39">
    <w:abstractNumId w:val="1"/>
  </w:num>
  <w:num w:numId="40">
    <w:abstractNumId w:val="11"/>
  </w:num>
  <w:num w:numId="41">
    <w:abstractNumId w:val="7"/>
  </w:num>
  <w:num w:numId="42">
    <w:abstractNumId w:val="17"/>
  </w:num>
  <w:num w:numId="43">
    <w:abstractNumId w:val="26"/>
  </w:num>
  <w:num w:numId="44">
    <w:abstractNumId w:val="51"/>
  </w:num>
  <w:num w:numId="45">
    <w:abstractNumId w:val="8"/>
  </w:num>
  <w:num w:numId="46">
    <w:abstractNumId w:val="33"/>
  </w:num>
  <w:num w:numId="47">
    <w:abstractNumId w:val="43"/>
  </w:num>
  <w:num w:numId="48">
    <w:abstractNumId w:val="2"/>
  </w:num>
  <w:num w:numId="49">
    <w:abstractNumId w:val="32"/>
  </w:num>
  <w:num w:numId="50">
    <w:abstractNumId w:val="38"/>
  </w:num>
  <w:num w:numId="51">
    <w:abstractNumId w:val="42"/>
  </w:num>
  <w:num w:numId="52">
    <w:abstractNumId w:val="6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259"/>
    <w:rsid w:val="00007B28"/>
    <w:rsid w:val="00007C74"/>
    <w:rsid w:val="00007E72"/>
    <w:rsid w:val="0001016A"/>
    <w:rsid w:val="00010CD6"/>
    <w:rsid w:val="00011439"/>
    <w:rsid w:val="00012548"/>
    <w:rsid w:val="00014237"/>
    <w:rsid w:val="000148DA"/>
    <w:rsid w:val="00014A8A"/>
    <w:rsid w:val="000151F9"/>
    <w:rsid w:val="00015B95"/>
    <w:rsid w:val="00016DB6"/>
    <w:rsid w:val="00016F35"/>
    <w:rsid w:val="000179DD"/>
    <w:rsid w:val="00021305"/>
    <w:rsid w:val="00021F08"/>
    <w:rsid w:val="00021F0A"/>
    <w:rsid w:val="0002409D"/>
    <w:rsid w:val="0002409E"/>
    <w:rsid w:val="00024159"/>
    <w:rsid w:val="00024441"/>
    <w:rsid w:val="00024889"/>
    <w:rsid w:val="00024AF6"/>
    <w:rsid w:val="00024C21"/>
    <w:rsid w:val="000254C7"/>
    <w:rsid w:val="000255BE"/>
    <w:rsid w:val="000262FC"/>
    <w:rsid w:val="000278ED"/>
    <w:rsid w:val="0003224C"/>
    <w:rsid w:val="00033FF9"/>
    <w:rsid w:val="00034076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2B1E"/>
    <w:rsid w:val="000530B3"/>
    <w:rsid w:val="0005502D"/>
    <w:rsid w:val="0005623C"/>
    <w:rsid w:val="0005768C"/>
    <w:rsid w:val="00061199"/>
    <w:rsid w:val="00061705"/>
    <w:rsid w:val="0006246E"/>
    <w:rsid w:val="00063DB3"/>
    <w:rsid w:val="00064F52"/>
    <w:rsid w:val="00065D2D"/>
    <w:rsid w:val="0006778A"/>
    <w:rsid w:val="00067A8E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4B2"/>
    <w:rsid w:val="00094B4F"/>
    <w:rsid w:val="000953C3"/>
    <w:rsid w:val="00095D72"/>
    <w:rsid w:val="00095E4E"/>
    <w:rsid w:val="00096EB4"/>
    <w:rsid w:val="00097C94"/>
    <w:rsid w:val="000A0263"/>
    <w:rsid w:val="000A12A1"/>
    <w:rsid w:val="000A1E59"/>
    <w:rsid w:val="000A2873"/>
    <w:rsid w:val="000A3433"/>
    <w:rsid w:val="000A3677"/>
    <w:rsid w:val="000A43B7"/>
    <w:rsid w:val="000A4BC7"/>
    <w:rsid w:val="000A76D2"/>
    <w:rsid w:val="000B003C"/>
    <w:rsid w:val="000B1CE6"/>
    <w:rsid w:val="000B391F"/>
    <w:rsid w:val="000B3AD8"/>
    <w:rsid w:val="000B484D"/>
    <w:rsid w:val="000B4D5B"/>
    <w:rsid w:val="000B608D"/>
    <w:rsid w:val="000B7152"/>
    <w:rsid w:val="000B7BD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1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6EC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BD9"/>
    <w:rsid w:val="001016C6"/>
    <w:rsid w:val="00101902"/>
    <w:rsid w:val="001019F2"/>
    <w:rsid w:val="00104143"/>
    <w:rsid w:val="00104E69"/>
    <w:rsid w:val="0010510E"/>
    <w:rsid w:val="001055BB"/>
    <w:rsid w:val="001063DB"/>
    <w:rsid w:val="00106E94"/>
    <w:rsid w:val="0011018F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D9"/>
    <w:rsid w:val="0012789B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50742"/>
    <w:rsid w:val="001512BA"/>
    <w:rsid w:val="001515DD"/>
    <w:rsid w:val="001528B3"/>
    <w:rsid w:val="00152E57"/>
    <w:rsid w:val="001537D4"/>
    <w:rsid w:val="0015398B"/>
    <w:rsid w:val="00155272"/>
    <w:rsid w:val="001617CC"/>
    <w:rsid w:val="00162512"/>
    <w:rsid w:val="001628D0"/>
    <w:rsid w:val="001637DD"/>
    <w:rsid w:val="0016461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059B"/>
    <w:rsid w:val="00180B1D"/>
    <w:rsid w:val="001810AC"/>
    <w:rsid w:val="0018257D"/>
    <w:rsid w:val="0018285D"/>
    <w:rsid w:val="0018639B"/>
    <w:rsid w:val="00186A34"/>
    <w:rsid w:val="00187357"/>
    <w:rsid w:val="001873BE"/>
    <w:rsid w:val="00187847"/>
    <w:rsid w:val="00190571"/>
    <w:rsid w:val="001920F6"/>
    <w:rsid w:val="00192868"/>
    <w:rsid w:val="00194316"/>
    <w:rsid w:val="00194AD6"/>
    <w:rsid w:val="001974AB"/>
    <w:rsid w:val="00197764"/>
    <w:rsid w:val="00197BFB"/>
    <w:rsid w:val="001A009D"/>
    <w:rsid w:val="001A025A"/>
    <w:rsid w:val="001A0862"/>
    <w:rsid w:val="001A131C"/>
    <w:rsid w:val="001A33C6"/>
    <w:rsid w:val="001A40D7"/>
    <w:rsid w:val="001A50A7"/>
    <w:rsid w:val="001A5599"/>
    <w:rsid w:val="001A5B3C"/>
    <w:rsid w:val="001A6F87"/>
    <w:rsid w:val="001B01D0"/>
    <w:rsid w:val="001B037E"/>
    <w:rsid w:val="001B069A"/>
    <w:rsid w:val="001B12F5"/>
    <w:rsid w:val="001B1C4E"/>
    <w:rsid w:val="001B2636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751"/>
    <w:rsid w:val="001D3C29"/>
    <w:rsid w:val="001D4853"/>
    <w:rsid w:val="001D4F8A"/>
    <w:rsid w:val="001D5D85"/>
    <w:rsid w:val="001D6101"/>
    <w:rsid w:val="001D665C"/>
    <w:rsid w:val="001D7A55"/>
    <w:rsid w:val="001D7A91"/>
    <w:rsid w:val="001D7C30"/>
    <w:rsid w:val="001E0768"/>
    <w:rsid w:val="001E08C3"/>
    <w:rsid w:val="001E1808"/>
    <w:rsid w:val="001E2F45"/>
    <w:rsid w:val="001E3B05"/>
    <w:rsid w:val="001E43E5"/>
    <w:rsid w:val="001E467C"/>
    <w:rsid w:val="001E5801"/>
    <w:rsid w:val="001E5CB9"/>
    <w:rsid w:val="001E5F51"/>
    <w:rsid w:val="001E72B7"/>
    <w:rsid w:val="001F0D7F"/>
    <w:rsid w:val="001F0F0A"/>
    <w:rsid w:val="002004BC"/>
    <w:rsid w:val="0020063A"/>
    <w:rsid w:val="00204CAB"/>
    <w:rsid w:val="00205450"/>
    <w:rsid w:val="00205672"/>
    <w:rsid w:val="00205E6F"/>
    <w:rsid w:val="00206687"/>
    <w:rsid w:val="00206FC6"/>
    <w:rsid w:val="00207AC9"/>
    <w:rsid w:val="00211C72"/>
    <w:rsid w:val="00212D4B"/>
    <w:rsid w:val="002134A8"/>
    <w:rsid w:val="0021475D"/>
    <w:rsid w:val="00215DD5"/>
    <w:rsid w:val="00215F92"/>
    <w:rsid w:val="00217332"/>
    <w:rsid w:val="00217870"/>
    <w:rsid w:val="00221090"/>
    <w:rsid w:val="00221BB6"/>
    <w:rsid w:val="002220E6"/>
    <w:rsid w:val="00222203"/>
    <w:rsid w:val="00223FF0"/>
    <w:rsid w:val="002241E4"/>
    <w:rsid w:val="00224931"/>
    <w:rsid w:val="00224FB8"/>
    <w:rsid w:val="00225825"/>
    <w:rsid w:val="0022589B"/>
    <w:rsid w:val="00226422"/>
    <w:rsid w:val="00226659"/>
    <w:rsid w:val="00226C79"/>
    <w:rsid w:val="00230F21"/>
    <w:rsid w:val="00232A4E"/>
    <w:rsid w:val="0023371F"/>
    <w:rsid w:val="00233A98"/>
    <w:rsid w:val="00233ED3"/>
    <w:rsid w:val="002354E0"/>
    <w:rsid w:val="0023658A"/>
    <w:rsid w:val="00236611"/>
    <w:rsid w:val="00236739"/>
    <w:rsid w:val="0024156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632"/>
    <w:rsid w:val="00253B05"/>
    <w:rsid w:val="00255504"/>
    <w:rsid w:val="00261720"/>
    <w:rsid w:val="0026342C"/>
    <w:rsid w:val="00263B56"/>
    <w:rsid w:val="00264969"/>
    <w:rsid w:val="00266790"/>
    <w:rsid w:val="0027009E"/>
    <w:rsid w:val="002712C5"/>
    <w:rsid w:val="002728AE"/>
    <w:rsid w:val="00272F11"/>
    <w:rsid w:val="00273F4D"/>
    <w:rsid w:val="00274D88"/>
    <w:rsid w:val="002760B5"/>
    <w:rsid w:val="002769BB"/>
    <w:rsid w:val="00276B21"/>
    <w:rsid w:val="00277564"/>
    <w:rsid w:val="00277EE5"/>
    <w:rsid w:val="002800BC"/>
    <w:rsid w:val="00280117"/>
    <w:rsid w:val="00281114"/>
    <w:rsid w:val="002812B7"/>
    <w:rsid w:val="00282787"/>
    <w:rsid w:val="00283B24"/>
    <w:rsid w:val="00284E99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AA0"/>
    <w:rsid w:val="00296DE6"/>
    <w:rsid w:val="00297AEF"/>
    <w:rsid w:val="00297BFA"/>
    <w:rsid w:val="002A4570"/>
    <w:rsid w:val="002A475E"/>
    <w:rsid w:val="002A58BF"/>
    <w:rsid w:val="002A5E78"/>
    <w:rsid w:val="002A6D26"/>
    <w:rsid w:val="002B07B9"/>
    <w:rsid w:val="002B0EF1"/>
    <w:rsid w:val="002B0FD0"/>
    <w:rsid w:val="002B132C"/>
    <w:rsid w:val="002B3087"/>
    <w:rsid w:val="002B408A"/>
    <w:rsid w:val="002B4394"/>
    <w:rsid w:val="002B7152"/>
    <w:rsid w:val="002B7FF7"/>
    <w:rsid w:val="002C01E3"/>
    <w:rsid w:val="002C12CC"/>
    <w:rsid w:val="002C149C"/>
    <w:rsid w:val="002C1BC1"/>
    <w:rsid w:val="002C1EA1"/>
    <w:rsid w:val="002C2D40"/>
    <w:rsid w:val="002C37E6"/>
    <w:rsid w:val="002C635B"/>
    <w:rsid w:val="002C7E1C"/>
    <w:rsid w:val="002D0644"/>
    <w:rsid w:val="002D09DD"/>
    <w:rsid w:val="002D0C9E"/>
    <w:rsid w:val="002D1B86"/>
    <w:rsid w:val="002D249E"/>
    <w:rsid w:val="002D2DBE"/>
    <w:rsid w:val="002D48ED"/>
    <w:rsid w:val="002D4ED1"/>
    <w:rsid w:val="002D566D"/>
    <w:rsid w:val="002D6352"/>
    <w:rsid w:val="002E0D5F"/>
    <w:rsid w:val="002E15C9"/>
    <w:rsid w:val="002E18FC"/>
    <w:rsid w:val="002E1D84"/>
    <w:rsid w:val="002E2F67"/>
    <w:rsid w:val="002E3871"/>
    <w:rsid w:val="002E38E2"/>
    <w:rsid w:val="002E4726"/>
    <w:rsid w:val="002E54C1"/>
    <w:rsid w:val="002E557A"/>
    <w:rsid w:val="002E5BBC"/>
    <w:rsid w:val="002E6D69"/>
    <w:rsid w:val="002E7F89"/>
    <w:rsid w:val="002F06D2"/>
    <w:rsid w:val="002F4402"/>
    <w:rsid w:val="002F588A"/>
    <w:rsid w:val="002F61DB"/>
    <w:rsid w:val="002F6E96"/>
    <w:rsid w:val="002F731B"/>
    <w:rsid w:val="002F7C46"/>
    <w:rsid w:val="00300757"/>
    <w:rsid w:val="00300BD5"/>
    <w:rsid w:val="00300F65"/>
    <w:rsid w:val="0030178F"/>
    <w:rsid w:val="00301BC1"/>
    <w:rsid w:val="00302D55"/>
    <w:rsid w:val="0030315E"/>
    <w:rsid w:val="003035B5"/>
    <w:rsid w:val="003042BF"/>
    <w:rsid w:val="00305180"/>
    <w:rsid w:val="00306039"/>
    <w:rsid w:val="0030603D"/>
    <w:rsid w:val="00306FEE"/>
    <w:rsid w:val="00307399"/>
    <w:rsid w:val="00310306"/>
    <w:rsid w:val="00312E08"/>
    <w:rsid w:val="00313417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29C4"/>
    <w:rsid w:val="0033351C"/>
    <w:rsid w:val="00334054"/>
    <w:rsid w:val="003356CD"/>
    <w:rsid w:val="003361EA"/>
    <w:rsid w:val="00336DFA"/>
    <w:rsid w:val="00337B48"/>
    <w:rsid w:val="0034067C"/>
    <w:rsid w:val="00340CDF"/>
    <w:rsid w:val="00340DE7"/>
    <w:rsid w:val="00341E11"/>
    <w:rsid w:val="00342227"/>
    <w:rsid w:val="0034319E"/>
    <w:rsid w:val="0034391A"/>
    <w:rsid w:val="00343BA6"/>
    <w:rsid w:val="00343BAC"/>
    <w:rsid w:val="00344669"/>
    <w:rsid w:val="00344A5D"/>
    <w:rsid w:val="003466C4"/>
    <w:rsid w:val="00346827"/>
    <w:rsid w:val="00346DD1"/>
    <w:rsid w:val="0035012D"/>
    <w:rsid w:val="00351F67"/>
    <w:rsid w:val="00352806"/>
    <w:rsid w:val="00353DD4"/>
    <w:rsid w:val="00354033"/>
    <w:rsid w:val="00354AD9"/>
    <w:rsid w:val="00357130"/>
    <w:rsid w:val="00362037"/>
    <w:rsid w:val="00363749"/>
    <w:rsid w:val="00363B8C"/>
    <w:rsid w:val="00363F44"/>
    <w:rsid w:val="003654CE"/>
    <w:rsid w:val="003659F5"/>
    <w:rsid w:val="00366D16"/>
    <w:rsid w:val="003673C5"/>
    <w:rsid w:val="003676D1"/>
    <w:rsid w:val="00367862"/>
    <w:rsid w:val="00367B8C"/>
    <w:rsid w:val="00370F46"/>
    <w:rsid w:val="00372DF6"/>
    <w:rsid w:val="00373448"/>
    <w:rsid w:val="003744BF"/>
    <w:rsid w:val="0038352A"/>
    <w:rsid w:val="00383625"/>
    <w:rsid w:val="003836FC"/>
    <w:rsid w:val="00383FE3"/>
    <w:rsid w:val="00384C06"/>
    <w:rsid w:val="00384D62"/>
    <w:rsid w:val="003867FC"/>
    <w:rsid w:val="00386CBE"/>
    <w:rsid w:val="00387C05"/>
    <w:rsid w:val="00387FA1"/>
    <w:rsid w:val="0039028B"/>
    <w:rsid w:val="003903B0"/>
    <w:rsid w:val="00391EF0"/>
    <w:rsid w:val="00396C65"/>
    <w:rsid w:val="003972C2"/>
    <w:rsid w:val="003979FA"/>
    <w:rsid w:val="00397A9A"/>
    <w:rsid w:val="003A11E7"/>
    <w:rsid w:val="003A193C"/>
    <w:rsid w:val="003A1E63"/>
    <w:rsid w:val="003A24FE"/>
    <w:rsid w:val="003A29F9"/>
    <w:rsid w:val="003A3475"/>
    <w:rsid w:val="003A4F4E"/>
    <w:rsid w:val="003A4FA7"/>
    <w:rsid w:val="003A5304"/>
    <w:rsid w:val="003A62A0"/>
    <w:rsid w:val="003A708D"/>
    <w:rsid w:val="003A74E9"/>
    <w:rsid w:val="003B0E8A"/>
    <w:rsid w:val="003B1A1B"/>
    <w:rsid w:val="003B36E0"/>
    <w:rsid w:val="003B41A6"/>
    <w:rsid w:val="003B44E5"/>
    <w:rsid w:val="003B5E66"/>
    <w:rsid w:val="003B6AFB"/>
    <w:rsid w:val="003B6F67"/>
    <w:rsid w:val="003C1402"/>
    <w:rsid w:val="003C1501"/>
    <w:rsid w:val="003C359B"/>
    <w:rsid w:val="003C4C49"/>
    <w:rsid w:val="003C6F16"/>
    <w:rsid w:val="003C758B"/>
    <w:rsid w:val="003C7B82"/>
    <w:rsid w:val="003D0563"/>
    <w:rsid w:val="003D11A7"/>
    <w:rsid w:val="003D290D"/>
    <w:rsid w:val="003D39E9"/>
    <w:rsid w:val="003D4025"/>
    <w:rsid w:val="003D4638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D5F"/>
    <w:rsid w:val="003E5F4E"/>
    <w:rsid w:val="003E6115"/>
    <w:rsid w:val="003E65CD"/>
    <w:rsid w:val="003E7999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117"/>
    <w:rsid w:val="00401C5E"/>
    <w:rsid w:val="00402BA7"/>
    <w:rsid w:val="00402D76"/>
    <w:rsid w:val="00403C90"/>
    <w:rsid w:val="00404AD6"/>
    <w:rsid w:val="00404C5E"/>
    <w:rsid w:val="004057F8"/>
    <w:rsid w:val="0040601A"/>
    <w:rsid w:val="004079F4"/>
    <w:rsid w:val="004110DE"/>
    <w:rsid w:val="00411635"/>
    <w:rsid w:val="0041187F"/>
    <w:rsid w:val="00412BC8"/>
    <w:rsid w:val="00413FFC"/>
    <w:rsid w:val="004143FD"/>
    <w:rsid w:val="00415158"/>
    <w:rsid w:val="004152E7"/>
    <w:rsid w:val="0041594B"/>
    <w:rsid w:val="00415B47"/>
    <w:rsid w:val="00415D11"/>
    <w:rsid w:val="00416440"/>
    <w:rsid w:val="004169C5"/>
    <w:rsid w:val="00416A44"/>
    <w:rsid w:val="004171B0"/>
    <w:rsid w:val="00417C8B"/>
    <w:rsid w:val="004208F6"/>
    <w:rsid w:val="00420BAF"/>
    <w:rsid w:val="00421A27"/>
    <w:rsid w:val="00422B4F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6D9A"/>
    <w:rsid w:val="00427C7C"/>
    <w:rsid w:val="0043167F"/>
    <w:rsid w:val="00432806"/>
    <w:rsid w:val="00433E8F"/>
    <w:rsid w:val="00434F4D"/>
    <w:rsid w:val="0044087B"/>
    <w:rsid w:val="00442159"/>
    <w:rsid w:val="00442C3B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581"/>
    <w:rsid w:val="004546B5"/>
    <w:rsid w:val="00460508"/>
    <w:rsid w:val="00460B78"/>
    <w:rsid w:val="00460C17"/>
    <w:rsid w:val="00461690"/>
    <w:rsid w:val="00463C1D"/>
    <w:rsid w:val="00466A45"/>
    <w:rsid w:val="00466DEE"/>
    <w:rsid w:val="00470661"/>
    <w:rsid w:val="00470903"/>
    <w:rsid w:val="00470F5A"/>
    <w:rsid w:val="004710F9"/>
    <w:rsid w:val="00475FFB"/>
    <w:rsid w:val="00476408"/>
    <w:rsid w:val="00477C08"/>
    <w:rsid w:val="00480E8D"/>
    <w:rsid w:val="00480EC1"/>
    <w:rsid w:val="00480FD1"/>
    <w:rsid w:val="0048160F"/>
    <w:rsid w:val="00482321"/>
    <w:rsid w:val="0048246B"/>
    <w:rsid w:val="00482F2F"/>
    <w:rsid w:val="00482FC7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95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485"/>
    <w:rsid w:val="0049567C"/>
    <w:rsid w:val="004958F7"/>
    <w:rsid w:val="00495B72"/>
    <w:rsid w:val="00497145"/>
    <w:rsid w:val="004A1CDB"/>
    <w:rsid w:val="004A1D27"/>
    <w:rsid w:val="004A3755"/>
    <w:rsid w:val="004A4B4A"/>
    <w:rsid w:val="004A5B68"/>
    <w:rsid w:val="004A6531"/>
    <w:rsid w:val="004A65DA"/>
    <w:rsid w:val="004A6CBB"/>
    <w:rsid w:val="004B1BE4"/>
    <w:rsid w:val="004B227D"/>
    <w:rsid w:val="004B247D"/>
    <w:rsid w:val="004B37F8"/>
    <w:rsid w:val="004B3BBC"/>
    <w:rsid w:val="004B3BED"/>
    <w:rsid w:val="004B4168"/>
    <w:rsid w:val="004B52BB"/>
    <w:rsid w:val="004B5427"/>
    <w:rsid w:val="004B6CE4"/>
    <w:rsid w:val="004B7F25"/>
    <w:rsid w:val="004C01CA"/>
    <w:rsid w:val="004C1627"/>
    <w:rsid w:val="004C3078"/>
    <w:rsid w:val="004C3E03"/>
    <w:rsid w:val="004C4B45"/>
    <w:rsid w:val="004C4FA9"/>
    <w:rsid w:val="004C5145"/>
    <w:rsid w:val="004C5F72"/>
    <w:rsid w:val="004C6342"/>
    <w:rsid w:val="004C7C56"/>
    <w:rsid w:val="004D145A"/>
    <w:rsid w:val="004D18E8"/>
    <w:rsid w:val="004D2628"/>
    <w:rsid w:val="004D441C"/>
    <w:rsid w:val="004D4CF6"/>
    <w:rsid w:val="004D5854"/>
    <w:rsid w:val="004E234C"/>
    <w:rsid w:val="004E2546"/>
    <w:rsid w:val="004E35BF"/>
    <w:rsid w:val="004E3B96"/>
    <w:rsid w:val="004E4168"/>
    <w:rsid w:val="004E480A"/>
    <w:rsid w:val="004E54D8"/>
    <w:rsid w:val="004E5990"/>
    <w:rsid w:val="004E69C7"/>
    <w:rsid w:val="004E6B05"/>
    <w:rsid w:val="004E729E"/>
    <w:rsid w:val="004F0A2F"/>
    <w:rsid w:val="004F0CEC"/>
    <w:rsid w:val="004F13E8"/>
    <w:rsid w:val="004F3E21"/>
    <w:rsid w:val="004F513D"/>
    <w:rsid w:val="004F63EB"/>
    <w:rsid w:val="004F660E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29B"/>
    <w:rsid w:val="005125BD"/>
    <w:rsid w:val="00512AAF"/>
    <w:rsid w:val="00513159"/>
    <w:rsid w:val="005137AD"/>
    <w:rsid w:val="00514BAF"/>
    <w:rsid w:val="00515767"/>
    <w:rsid w:val="00515E02"/>
    <w:rsid w:val="00516A48"/>
    <w:rsid w:val="00517AFD"/>
    <w:rsid w:val="00520398"/>
    <w:rsid w:val="00520A4F"/>
    <w:rsid w:val="00523418"/>
    <w:rsid w:val="0052346B"/>
    <w:rsid w:val="00524383"/>
    <w:rsid w:val="0052450E"/>
    <w:rsid w:val="00524C8F"/>
    <w:rsid w:val="00525A7B"/>
    <w:rsid w:val="005272E2"/>
    <w:rsid w:val="0053312B"/>
    <w:rsid w:val="00533E87"/>
    <w:rsid w:val="00534076"/>
    <w:rsid w:val="00534763"/>
    <w:rsid w:val="00534BF9"/>
    <w:rsid w:val="00534CF3"/>
    <w:rsid w:val="00534F77"/>
    <w:rsid w:val="00536D3A"/>
    <w:rsid w:val="005375FA"/>
    <w:rsid w:val="00541728"/>
    <w:rsid w:val="00541B2E"/>
    <w:rsid w:val="00541BD3"/>
    <w:rsid w:val="00541DD3"/>
    <w:rsid w:val="005436E4"/>
    <w:rsid w:val="00543D5B"/>
    <w:rsid w:val="00544C94"/>
    <w:rsid w:val="00544FE1"/>
    <w:rsid w:val="00545239"/>
    <w:rsid w:val="0054687E"/>
    <w:rsid w:val="00547C0C"/>
    <w:rsid w:val="0055085B"/>
    <w:rsid w:val="00551622"/>
    <w:rsid w:val="00551C33"/>
    <w:rsid w:val="005522F8"/>
    <w:rsid w:val="00552834"/>
    <w:rsid w:val="005530A3"/>
    <w:rsid w:val="00554306"/>
    <w:rsid w:val="0055457E"/>
    <w:rsid w:val="00557025"/>
    <w:rsid w:val="0055706E"/>
    <w:rsid w:val="0055742C"/>
    <w:rsid w:val="00561E57"/>
    <w:rsid w:val="00565529"/>
    <w:rsid w:val="005668AF"/>
    <w:rsid w:val="005678A5"/>
    <w:rsid w:val="00570F42"/>
    <w:rsid w:val="00571D0D"/>
    <w:rsid w:val="005739C2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3A1"/>
    <w:rsid w:val="005934E2"/>
    <w:rsid w:val="00594F01"/>
    <w:rsid w:val="00595317"/>
    <w:rsid w:val="00595907"/>
    <w:rsid w:val="0059613E"/>
    <w:rsid w:val="005961F5"/>
    <w:rsid w:val="005A0A0B"/>
    <w:rsid w:val="005A494D"/>
    <w:rsid w:val="005A57E7"/>
    <w:rsid w:val="005A5D6F"/>
    <w:rsid w:val="005A792D"/>
    <w:rsid w:val="005A7BEC"/>
    <w:rsid w:val="005B115E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53C4"/>
    <w:rsid w:val="005C5F68"/>
    <w:rsid w:val="005C676A"/>
    <w:rsid w:val="005C68C0"/>
    <w:rsid w:val="005C71C5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AB7"/>
    <w:rsid w:val="005D559C"/>
    <w:rsid w:val="005D5AB7"/>
    <w:rsid w:val="005D5AFD"/>
    <w:rsid w:val="005D5E20"/>
    <w:rsid w:val="005D6371"/>
    <w:rsid w:val="005D7BE7"/>
    <w:rsid w:val="005D7EDC"/>
    <w:rsid w:val="005E3304"/>
    <w:rsid w:val="005E4A7B"/>
    <w:rsid w:val="005E574E"/>
    <w:rsid w:val="005E5F43"/>
    <w:rsid w:val="005E65E2"/>
    <w:rsid w:val="005F2E03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3609"/>
    <w:rsid w:val="00605A89"/>
    <w:rsid w:val="00606657"/>
    <w:rsid w:val="00607D4C"/>
    <w:rsid w:val="0061324C"/>
    <w:rsid w:val="00614B79"/>
    <w:rsid w:val="006169DA"/>
    <w:rsid w:val="006169EF"/>
    <w:rsid w:val="00617C7C"/>
    <w:rsid w:val="00621336"/>
    <w:rsid w:val="00621969"/>
    <w:rsid w:val="00621FC4"/>
    <w:rsid w:val="0062409C"/>
    <w:rsid w:val="00625125"/>
    <w:rsid w:val="00625D61"/>
    <w:rsid w:val="006268D9"/>
    <w:rsid w:val="00627FB1"/>
    <w:rsid w:val="00631424"/>
    <w:rsid w:val="006320D5"/>
    <w:rsid w:val="00632588"/>
    <w:rsid w:val="006359EA"/>
    <w:rsid w:val="006374A7"/>
    <w:rsid w:val="00640D74"/>
    <w:rsid w:val="006430FD"/>
    <w:rsid w:val="0064330E"/>
    <w:rsid w:val="00644C80"/>
    <w:rsid w:val="006469BD"/>
    <w:rsid w:val="006470AB"/>
    <w:rsid w:val="00647D03"/>
    <w:rsid w:val="006500EA"/>
    <w:rsid w:val="00650CFB"/>
    <w:rsid w:val="00653870"/>
    <w:rsid w:val="00653F27"/>
    <w:rsid w:val="00654B01"/>
    <w:rsid w:val="00655463"/>
    <w:rsid w:val="00660A68"/>
    <w:rsid w:val="00662A29"/>
    <w:rsid w:val="0066344E"/>
    <w:rsid w:val="00666784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2F"/>
    <w:rsid w:val="00676A96"/>
    <w:rsid w:val="00677D7B"/>
    <w:rsid w:val="0068239F"/>
    <w:rsid w:val="006823F3"/>
    <w:rsid w:val="00683608"/>
    <w:rsid w:val="00683F59"/>
    <w:rsid w:val="00685941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E43"/>
    <w:rsid w:val="006A4F2A"/>
    <w:rsid w:val="006A6855"/>
    <w:rsid w:val="006A74BC"/>
    <w:rsid w:val="006A7A05"/>
    <w:rsid w:val="006B1ED3"/>
    <w:rsid w:val="006B2C8A"/>
    <w:rsid w:val="006B3856"/>
    <w:rsid w:val="006B7695"/>
    <w:rsid w:val="006B79A3"/>
    <w:rsid w:val="006B7BFB"/>
    <w:rsid w:val="006B7C5D"/>
    <w:rsid w:val="006B7E11"/>
    <w:rsid w:val="006C197E"/>
    <w:rsid w:val="006C24DA"/>
    <w:rsid w:val="006C3F4D"/>
    <w:rsid w:val="006C3FED"/>
    <w:rsid w:val="006C541D"/>
    <w:rsid w:val="006C5B5C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30C0"/>
    <w:rsid w:val="006E50F9"/>
    <w:rsid w:val="006E69E3"/>
    <w:rsid w:val="006E73BC"/>
    <w:rsid w:val="006E7FC4"/>
    <w:rsid w:val="006F1689"/>
    <w:rsid w:val="006F17F9"/>
    <w:rsid w:val="006F1EA5"/>
    <w:rsid w:val="006F2703"/>
    <w:rsid w:val="006F2EA3"/>
    <w:rsid w:val="006F38B7"/>
    <w:rsid w:val="006F4711"/>
    <w:rsid w:val="006F4D3F"/>
    <w:rsid w:val="006F53DA"/>
    <w:rsid w:val="006F6489"/>
    <w:rsid w:val="006F6744"/>
    <w:rsid w:val="006F69FC"/>
    <w:rsid w:val="00701C6A"/>
    <w:rsid w:val="00701F61"/>
    <w:rsid w:val="00704D11"/>
    <w:rsid w:val="00704FCD"/>
    <w:rsid w:val="007079EA"/>
    <w:rsid w:val="00707D49"/>
    <w:rsid w:val="0071485B"/>
    <w:rsid w:val="00714A06"/>
    <w:rsid w:val="007155DA"/>
    <w:rsid w:val="00716461"/>
    <w:rsid w:val="00717B10"/>
    <w:rsid w:val="0072017F"/>
    <w:rsid w:val="007212CC"/>
    <w:rsid w:val="00721F6C"/>
    <w:rsid w:val="007244E6"/>
    <w:rsid w:val="00724A0F"/>
    <w:rsid w:val="007255BB"/>
    <w:rsid w:val="007260C5"/>
    <w:rsid w:val="00727B78"/>
    <w:rsid w:val="00730839"/>
    <w:rsid w:val="00732163"/>
    <w:rsid w:val="007336FD"/>
    <w:rsid w:val="00733794"/>
    <w:rsid w:val="007338C9"/>
    <w:rsid w:val="00733A6A"/>
    <w:rsid w:val="007345CA"/>
    <w:rsid w:val="00735855"/>
    <w:rsid w:val="00736549"/>
    <w:rsid w:val="00744AEA"/>
    <w:rsid w:val="0074543F"/>
    <w:rsid w:val="00745DA7"/>
    <w:rsid w:val="00745F2F"/>
    <w:rsid w:val="00747543"/>
    <w:rsid w:val="007515D3"/>
    <w:rsid w:val="0075231E"/>
    <w:rsid w:val="00752A2D"/>
    <w:rsid w:val="00753F20"/>
    <w:rsid w:val="00755614"/>
    <w:rsid w:val="00756943"/>
    <w:rsid w:val="00760CCA"/>
    <w:rsid w:val="00762198"/>
    <w:rsid w:val="0077233A"/>
    <w:rsid w:val="0077303C"/>
    <w:rsid w:val="00773D17"/>
    <w:rsid w:val="00774892"/>
    <w:rsid w:val="00775A6B"/>
    <w:rsid w:val="00775E5E"/>
    <w:rsid w:val="00777B35"/>
    <w:rsid w:val="007805F4"/>
    <w:rsid w:val="007806BF"/>
    <w:rsid w:val="007838DB"/>
    <w:rsid w:val="00784131"/>
    <w:rsid w:val="0078519A"/>
    <w:rsid w:val="007854C1"/>
    <w:rsid w:val="0078693A"/>
    <w:rsid w:val="007872F6"/>
    <w:rsid w:val="007904AD"/>
    <w:rsid w:val="007908CA"/>
    <w:rsid w:val="00790F53"/>
    <w:rsid w:val="007910A2"/>
    <w:rsid w:val="007912AF"/>
    <w:rsid w:val="007919F7"/>
    <w:rsid w:val="0079228E"/>
    <w:rsid w:val="00793012"/>
    <w:rsid w:val="00795597"/>
    <w:rsid w:val="00795BA8"/>
    <w:rsid w:val="00795EB8"/>
    <w:rsid w:val="00796BA3"/>
    <w:rsid w:val="007A12DC"/>
    <w:rsid w:val="007A211F"/>
    <w:rsid w:val="007A2E20"/>
    <w:rsid w:val="007A371C"/>
    <w:rsid w:val="007A41C9"/>
    <w:rsid w:val="007A5F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A02"/>
    <w:rsid w:val="007E1ABF"/>
    <w:rsid w:val="007E1B2C"/>
    <w:rsid w:val="007E1C3E"/>
    <w:rsid w:val="007E26EB"/>
    <w:rsid w:val="007E3086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1A27"/>
    <w:rsid w:val="008034FB"/>
    <w:rsid w:val="00804111"/>
    <w:rsid w:val="008041F5"/>
    <w:rsid w:val="00804ACA"/>
    <w:rsid w:val="00804EF6"/>
    <w:rsid w:val="008050EE"/>
    <w:rsid w:val="00805A04"/>
    <w:rsid w:val="0081096A"/>
    <w:rsid w:val="00812109"/>
    <w:rsid w:val="008135FB"/>
    <w:rsid w:val="00813913"/>
    <w:rsid w:val="00814ACA"/>
    <w:rsid w:val="00814EB5"/>
    <w:rsid w:val="0081543D"/>
    <w:rsid w:val="00815691"/>
    <w:rsid w:val="00815A60"/>
    <w:rsid w:val="00816456"/>
    <w:rsid w:val="008204FC"/>
    <w:rsid w:val="0082105F"/>
    <w:rsid w:val="00821F8E"/>
    <w:rsid w:val="008223B6"/>
    <w:rsid w:val="00822BAC"/>
    <w:rsid w:val="008231AE"/>
    <w:rsid w:val="00823425"/>
    <w:rsid w:val="0082603D"/>
    <w:rsid w:val="00826E43"/>
    <w:rsid w:val="008324D3"/>
    <w:rsid w:val="00832755"/>
    <w:rsid w:val="0083277D"/>
    <w:rsid w:val="00832EA9"/>
    <w:rsid w:val="008330F9"/>
    <w:rsid w:val="00834EA3"/>
    <w:rsid w:val="00835624"/>
    <w:rsid w:val="00835E4A"/>
    <w:rsid w:val="008372B2"/>
    <w:rsid w:val="00840152"/>
    <w:rsid w:val="00840160"/>
    <w:rsid w:val="00842388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C79"/>
    <w:rsid w:val="008502DB"/>
    <w:rsid w:val="008508D5"/>
    <w:rsid w:val="00850FF2"/>
    <w:rsid w:val="00851C32"/>
    <w:rsid w:val="00852C50"/>
    <w:rsid w:val="00852CFA"/>
    <w:rsid w:val="008531FB"/>
    <w:rsid w:val="00853A8B"/>
    <w:rsid w:val="008547D3"/>
    <w:rsid w:val="00854AB7"/>
    <w:rsid w:val="00856064"/>
    <w:rsid w:val="008577F2"/>
    <w:rsid w:val="00857A1E"/>
    <w:rsid w:val="00857B66"/>
    <w:rsid w:val="008604E1"/>
    <w:rsid w:val="008605D7"/>
    <w:rsid w:val="008617E7"/>
    <w:rsid w:val="00861905"/>
    <w:rsid w:val="008625D6"/>
    <w:rsid w:val="008634F9"/>
    <w:rsid w:val="00863FCE"/>
    <w:rsid w:val="008655A9"/>
    <w:rsid w:val="00866071"/>
    <w:rsid w:val="00866456"/>
    <w:rsid w:val="00866B88"/>
    <w:rsid w:val="00867299"/>
    <w:rsid w:val="008677A8"/>
    <w:rsid w:val="00867A33"/>
    <w:rsid w:val="00867D98"/>
    <w:rsid w:val="0087114F"/>
    <w:rsid w:val="008726C7"/>
    <w:rsid w:val="008736F6"/>
    <w:rsid w:val="008742D3"/>
    <w:rsid w:val="00875A5E"/>
    <w:rsid w:val="00876F5F"/>
    <w:rsid w:val="0087787E"/>
    <w:rsid w:val="00877D8F"/>
    <w:rsid w:val="00880C69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35"/>
    <w:rsid w:val="00893D49"/>
    <w:rsid w:val="00893D97"/>
    <w:rsid w:val="00896232"/>
    <w:rsid w:val="00896A57"/>
    <w:rsid w:val="00897586"/>
    <w:rsid w:val="008979CA"/>
    <w:rsid w:val="008A0085"/>
    <w:rsid w:val="008A0B0D"/>
    <w:rsid w:val="008A20B6"/>
    <w:rsid w:val="008A2895"/>
    <w:rsid w:val="008A3BDE"/>
    <w:rsid w:val="008A5619"/>
    <w:rsid w:val="008A5B98"/>
    <w:rsid w:val="008A77AF"/>
    <w:rsid w:val="008A7B18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0A8"/>
    <w:rsid w:val="008D5B63"/>
    <w:rsid w:val="008E0ACC"/>
    <w:rsid w:val="008E1190"/>
    <w:rsid w:val="008E1A18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1151"/>
    <w:rsid w:val="00914132"/>
    <w:rsid w:val="00917A5D"/>
    <w:rsid w:val="00917F06"/>
    <w:rsid w:val="00920833"/>
    <w:rsid w:val="0092167E"/>
    <w:rsid w:val="009220E3"/>
    <w:rsid w:val="0092296E"/>
    <w:rsid w:val="00925C76"/>
    <w:rsid w:val="00926918"/>
    <w:rsid w:val="009303A8"/>
    <w:rsid w:val="00931BE6"/>
    <w:rsid w:val="009321C8"/>
    <w:rsid w:val="00932F6D"/>
    <w:rsid w:val="0093304E"/>
    <w:rsid w:val="009347ED"/>
    <w:rsid w:val="00936656"/>
    <w:rsid w:val="0093682D"/>
    <w:rsid w:val="0094013A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A57"/>
    <w:rsid w:val="009531B4"/>
    <w:rsid w:val="00953458"/>
    <w:rsid w:val="00953555"/>
    <w:rsid w:val="00956743"/>
    <w:rsid w:val="00956B15"/>
    <w:rsid w:val="00957160"/>
    <w:rsid w:val="009602B6"/>
    <w:rsid w:val="00960489"/>
    <w:rsid w:val="00960E59"/>
    <w:rsid w:val="0096132D"/>
    <w:rsid w:val="009613F2"/>
    <w:rsid w:val="009615B1"/>
    <w:rsid w:val="00962CBB"/>
    <w:rsid w:val="00963395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103"/>
    <w:rsid w:val="009817EC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69B"/>
    <w:rsid w:val="00995A53"/>
    <w:rsid w:val="00996F21"/>
    <w:rsid w:val="009A0CEE"/>
    <w:rsid w:val="009A11B8"/>
    <w:rsid w:val="009A3625"/>
    <w:rsid w:val="009A43F7"/>
    <w:rsid w:val="009A469F"/>
    <w:rsid w:val="009A482A"/>
    <w:rsid w:val="009A49F9"/>
    <w:rsid w:val="009A51AC"/>
    <w:rsid w:val="009A5B16"/>
    <w:rsid w:val="009A6477"/>
    <w:rsid w:val="009B00E1"/>
    <w:rsid w:val="009B1F75"/>
    <w:rsid w:val="009B22E2"/>
    <w:rsid w:val="009B2E71"/>
    <w:rsid w:val="009B3FD1"/>
    <w:rsid w:val="009B5ED5"/>
    <w:rsid w:val="009B62B8"/>
    <w:rsid w:val="009B69E1"/>
    <w:rsid w:val="009B6AC2"/>
    <w:rsid w:val="009B6DA2"/>
    <w:rsid w:val="009B715C"/>
    <w:rsid w:val="009C02EA"/>
    <w:rsid w:val="009C0A05"/>
    <w:rsid w:val="009C0E33"/>
    <w:rsid w:val="009C101A"/>
    <w:rsid w:val="009C14AF"/>
    <w:rsid w:val="009C2AD4"/>
    <w:rsid w:val="009C2C7F"/>
    <w:rsid w:val="009C3048"/>
    <w:rsid w:val="009C33D7"/>
    <w:rsid w:val="009C3538"/>
    <w:rsid w:val="009C3D9A"/>
    <w:rsid w:val="009C4529"/>
    <w:rsid w:val="009C477C"/>
    <w:rsid w:val="009C5346"/>
    <w:rsid w:val="009C55A5"/>
    <w:rsid w:val="009C6BD5"/>
    <w:rsid w:val="009C7BF7"/>
    <w:rsid w:val="009D0E77"/>
    <w:rsid w:val="009D4059"/>
    <w:rsid w:val="009D470D"/>
    <w:rsid w:val="009D4DAE"/>
    <w:rsid w:val="009D503C"/>
    <w:rsid w:val="009D50A4"/>
    <w:rsid w:val="009D6807"/>
    <w:rsid w:val="009D7074"/>
    <w:rsid w:val="009D72F7"/>
    <w:rsid w:val="009D7C68"/>
    <w:rsid w:val="009E0A69"/>
    <w:rsid w:val="009E4102"/>
    <w:rsid w:val="009E4350"/>
    <w:rsid w:val="009E435B"/>
    <w:rsid w:val="009E4AD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0E6A"/>
    <w:rsid w:val="009F276E"/>
    <w:rsid w:val="009F3A23"/>
    <w:rsid w:val="009F3CDB"/>
    <w:rsid w:val="009F4459"/>
    <w:rsid w:val="009F448F"/>
    <w:rsid w:val="009F493C"/>
    <w:rsid w:val="009F6209"/>
    <w:rsid w:val="009F62A5"/>
    <w:rsid w:val="009F6A5B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1E1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697"/>
    <w:rsid w:val="00A33F72"/>
    <w:rsid w:val="00A3473B"/>
    <w:rsid w:val="00A35531"/>
    <w:rsid w:val="00A3786A"/>
    <w:rsid w:val="00A37A1A"/>
    <w:rsid w:val="00A37AEB"/>
    <w:rsid w:val="00A401D7"/>
    <w:rsid w:val="00A40C22"/>
    <w:rsid w:val="00A41B55"/>
    <w:rsid w:val="00A41BE6"/>
    <w:rsid w:val="00A421C9"/>
    <w:rsid w:val="00A42BC8"/>
    <w:rsid w:val="00A430F4"/>
    <w:rsid w:val="00A44241"/>
    <w:rsid w:val="00A4461F"/>
    <w:rsid w:val="00A44726"/>
    <w:rsid w:val="00A45F4D"/>
    <w:rsid w:val="00A46B0B"/>
    <w:rsid w:val="00A473DA"/>
    <w:rsid w:val="00A473DF"/>
    <w:rsid w:val="00A476DE"/>
    <w:rsid w:val="00A514B6"/>
    <w:rsid w:val="00A51B3F"/>
    <w:rsid w:val="00A5234B"/>
    <w:rsid w:val="00A52599"/>
    <w:rsid w:val="00A5424C"/>
    <w:rsid w:val="00A5798B"/>
    <w:rsid w:val="00A60B12"/>
    <w:rsid w:val="00A60EAD"/>
    <w:rsid w:val="00A61F15"/>
    <w:rsid w:val="00A622D6"/>
    <w:rsid w:val="00A6282E"/>
    <w:rsid w:val="00A63E6C"/>
    <w:rsid w:val="00A655B9"/>
    <w:rsid w:val="00A67961"/>
    <w:rsid w:val="00A71B19"/>
    <w:rsid w:val="00A73B0F"/>
    <w:rsid w:val="00A73FC1"/>
    <w:rsid w:val="00A76348"/>
    <w:rsid w:val="00A8003D"/>
    <w:rsid w:val="00A80AEA"/>
    <w:rsid w:val="00A80F8A"/>
    <w:rsid w:val="00A85EAD"/>
    <w:rsid w:val="00A87297"/>
    <w:rsid w:val="00A87478"/>
    <w:rsid w:val="00A8759C"/>
    <w:rsid w:val="00A902BD"/>
    <w:rsid w:val="00A91339"/>
    <w:rsid w:val="00A91350"/>
    <w:rsid w:val="00A91907"/>
    <w:rsid w:val="00A9207B"/>
    <w:rsid w:val="00A9405B"/>
    <w:rsid w:val="00A946A4"/>
    <w:rsid w:val="00A957C3"/>
    <w:rsid w:val="00A96772"/>
    <w:rsid w:val="00AA1932"/>
    <w:rsid w:val="00AA2AD2"/>
    <w:rsid w:val="00AA3FDD"/>
    <w:rsid w:val="00AA4970"/>
    <w:rsid w:val="00AA4F20"/>
    <w:rsid w:val="00AA4FDB"/>
    <w:rsid w:val="00AA59A0"/>
    <w:rsid w:val="00AA5F35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0E1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4EA"/>
    <w:rsid w:val="00AD5CC3"/>
    <w:rsid w:val="00AD7AAC"/>
    <w:rsid w:val="00AD7B9C"/>
    <w:rsid w:val="00AE0390"/>
    <w:rsid w:val="00AE0410"/>
    <w:rsid w:val="00AE0B99"/>
    <w:rsid w:val="00AE2B21"/>
    <w:rsid w:val="00AE3A7B"/>
    <w:rsid w:val="00AE3A93"/>
    <w:rsid w:val="00AE3FE2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079"/>
    <w:rsid w:val="00AF52F0"/>
    <w:rsid w:val="00AF59CA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10E"/>
    <w:rsid w:val="00B142B3"/>
    <w:rsid w:val="00B14C7B"/>
    <w:rsid w:val="00B14D9C"/>
    <w:rsid w:val="00B1578E"/>
    <w:rsid w:val="00B15C88"/>
    <w:rsid w:val="00B16D97"/>
    <w:rsid w:val="00B170B2"/>
    <w:rsid w:val="00B174FF"/>
    <w:rsid w:val="00B22237"/>
    <w:rsid w:val="00B22908"/>
    <w:rsid w:val="00B23132"/>
    <w:rsid w:val="00B2342A"/>
    <w:rsid w:val="00B2344D"/>
    <w:rsid w:val="00B2574C"/>
    <w:rsid w:val="00B27297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34F"/>
    <w:rsid w:val="00B5295E"/>
    <w:rsid w:val="00B52F9B"/>
    <w:rsid w:val="00B53AF9"/>
    <w:rsid w:val="00B55087"/>
    <w:rsid w:val="00B5535E"/>
    <w:rsid w:val="00B554DD"/>
    <w:rsid w:val="00B55EAA"/>
    <w:rsid w:val="00B5619D"/>
    <w:rsid w:val="00B613A2"/>
    <w:rsid w:val="00B62654"/>
    <w:rsid w:val="00B630EE"/>
    <w:rsid w:val="00B63157"/>
    <w:rsid w:val="00B632F8"/>
    <w:rsid w:val="00B63531"/>
    <w:rsid w:val="00B63974"/>
    <w:rsid w:val="00B641D4"/>
    <w:rsid w:val="00B654B8"/>
    <w:rsid w:val="00B6671A"/>
    <w:rsid w:val="00B66CB3"/>
    <w:rsid w:val="00B67228"/>
    <w:rsid w:val="00B72489"/>
    <w:rsid w:val="00B72B06"/>
    <w:rsid w:val="00B72C8B"/>
    <w:rsid w:val="00B7339E"/>
    <w:rsid w:val="00B73849"/>
    <w:rsid w:val="00B73AAB"/>
    <w:rsid w:val="00B73C0E"/>
    <w:rsid w:val="00B745DF"/>
    <w:rsid w:val="00B74FF9"/>
    <w:rsid w:val="00B75081"/>
    <w:rsid w:val="00B75318"/>
    <w:rsid w:val="00B75D21"/>
    <w:rsid w:val="00B763A0"/>
    <w:rsid w:val="00B80C29"/>
    <w:rsid w:val="00B815C8"/>
    <w:rsid w:val="00B81E09"/>
    <w:rsid w:val="00B82088"/>
    <w:rsid w:val="00B822E8"/>
    <w:rsid w:val="00B839A6"/>
    <w:rsid w:val="00B844B1"/>
    <w:rsid w:val="00B85705"/>
    <w:rsid w:val="00B85BA6"/>
    <w:rsid w:val="00B876AF"/>
    <w:rsid w:val="00B9104E"/>
    <w:rsid w:val="00B91119"/>
    <w:rsid w:val="00B9155B"/>
    <w:rsid w:val="00B9200D"/>
    <w:rsid w:val="00B92F13"/>
    <w:rsid w:val="00B940EF"/>
    <w:rsid w:val="00B9474A"/>
    <w:rsid w:val="00B94F90"/>
    <w:rsid w:val="00B9655D"/>
    <w:rsid w:val="00B96B78"/>
    <w:rsid w:val="00BA2247"/>
    <w:rsid w:val="00BA303B"/>
    <w:rsid w:val="00BA4FBC"/>
    <w:rsid w:val="00BA6D52"/>
    <w:rsid w:val="00BA7D34"/>
    <w:rsid w:val="00BB063E"/>
    <w:rsid w:val="00BB08E6"/>
    <w:rsid w:val="00BB13AE"/>
    <w:rsid w:val="00BB1698"/>
    <w:rsid w:val="00BB1B42"/>
    <w:rsid w:val="00BB6453"/>
    <w:rsid w:val="00BB6588"/>
    <w:rsid w:val="00BB76F8"/>
    <w:rsid w:val="00BC1073"/>
    <w:rsid w:val="00BC13B2"/>
    <w:rsid w:val="00BC303C"/>
    <w:rsid w:val="00BC40C0"/>
    <w:rsid w:val="00BC4D6B"/>
    <w:rsid w:val="00BC5875"/>
    <w:rsid w:val="00BC64AB"/>
    <w:rsid w:val="00BD089B"/>
    <w:rsid w:val="00BD0AAA"/>
    <w:rsid w:val="00BD0B07"/>
    <w:rsid w:val="00BD16C3"/>
    <w:rsid w:val="00BD1F23"/>
    <w:rsid w:val="00BD2A13"/>
    <w:rsid w:val="00BD5A6F"/>
    <w:rsid w:val="00BD6618"/>
    <w:rsid w:val="00BD675C"/>
    <w:rsid w:val="00BD683E"/>
    <w:rsid w:val="00BD6D61"/>
    <w:rsid w:val="00BD7CE2"/>
    <w:rsid w:val="00BE020F"/>
    <w:rsid w:val="00BE0602"/>
    <w:rsid w:val="00BE11BB"/>
    <w:rsid w:val="00BE21CB"/>
    <w:rsid w:val="00BE2495"/>
    <w:rsid w:val="00BE26DF"/>
    <w:rsid w:val="00BE353D"/>
    <w:rsid w:val="00BE3901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2BE"/>
    <w:rsid w:val="00BF5658"/>
    <w:rsid w:val="00BF6F5A"/>
    <w:rsid w:val="00BF7AA7"/>
    <w:rsid w:val="00C00803"/>
    <w:rsid w:val="00C00CB1"/>
    <w:rsid w:val="00C00EB1"/>
    <w:rsid w:val="00C00F92"/>
    <w:rsid w:val="00C0174D"/>
    <w:rsid w:val="00C024D0"/>
    <w:rsid w:val="00C02D1E"/>
    <w:rsid w:val="00C02DBC"/>
    <w:rsid w:val="00C0317B"/>
    <w:rsid w:val="00C03933"/>
    <w:rsid w:val="00C0464F"/>
    <w:rsid w:val="00C04EEE"/>
    <w:rsid w:val="00C05987"/>
    <w:rsid w:val="00C05DBF"/>
    <w:rsid w:val="00C066BA"/>
    <w:rsid w:val="00C07677"/>
    <w:rsid w:val="00C10AEE"/>
    <w:rsid w:val="00C10C6B"/>
    <w:rsid w:val="00C10EA2"/>
    <w:rsid w:val="00C11069"/>
    <w:rsid w:val="00C11079"/>
    <w:rsid w:val="00C11203"/>
    <w:rsid w:val="00C1121D"/>
    <w:rsid w:val="00C1201C"/>
    <w:rsid w:val="00C13094"/>
    <w:rsid w:val="00C1340B"/>
    <w:rsid w:val="00C14BE4"/>
    <w:rsid w:val="00C14DE2"/>
    <w:rsid w:val="00C1541A"/>
    <w:rsid w:val="00C15A87"/>
    <w:rsid w:val="00C16473"/>
    <w:rsid w:val="00C179FF"/>
    <w:rsid w:val="00C20446"/>
    <w:rsid w:val="00C215CD"/>
    <w:rsid w:val="00C260D4"/>
    <w:rsid w:val="00C26557"/>
    <w:rsid w:val="00C269AE"/>
    <w:rsid w:val="00C26DF9"/>
    <w:rsid w:val="00C3015A"/>
    <w:rsid w:val="00C3067E"/>
    <w:rsid w:val="00C307C6"/>
    <w:rsid w:val="00C30B87"/>
    <w:rsid w:val="00C33183"/>
    <w:rsid w:val="00C34D89"/>
    <w:rsid w:val="00C36405"/>
    <w:rsid w:val="00C36C98"/>
    <w:rsid w:val="00C36FC0"/>
    <w:rsid w:val="00C37B56"/>
    <w:rsid w:val="00C402BA"/>
    <w:rsid w:val="00C40815"/>
    <w:rsid w:val="00C416C7"/>
    <w:rsid w:val="00C4221C"/>
    <w:rsid w:val="00C427C9"/>
    <w:rsid w:val="00C42A49"/>
    <w:rsid w:val="00C42F20"/>
    <w:rsid w:val="00C431AD"/>
    <w:rsid w:val="00C4324B"/>
    <w:rsid w:val="00C43608"/>
    <w:rsid w:val="00C447CB"/>
    <w:rsid w:val="00C4625F"/>
    <w:rsid w:val="00C479DE"/>
    <w:rsid w:val="00C47D0E"/>
    <w:rsid w:val="00C5035C"/>
    <w:rsid w:val="00C510BD"/>
    <w:rsid w:val="00C51584"/>
    <w:rsid w:val="00C54BC6"/>
    <w:rsid w:val="00C55044"/>
    <w:rsid w:val="00C554FC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38B"/>
    <w:rsid w:val="00C67A26"/>
    <w:rsid w:val="00C67CB7"/>
    <w:rsid w:val="00C67E4C"/>
    <w:rsid w:val="00C70F4E"/>
    <w:rsid w:val="00C72159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64B"/>
    <w:rsid w:val="00C92A33"/>
    <w:rsid w:val="00C93666"/>
    <w:rsid w:val="00C938B8"/>
    <w:rsid w:val="00C9532A"/>
    <w:rsid w:val="00C9663D"/>
    <w:rsid w:val="00C968E1"/>
    <w:rsid w:val="00CA029C"/>
    <w:rsid w:val="00CA159F"/>
    <w:rsid w:val="00CA19BD"/>
    <w:rsid w:val="00CA29EF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8A2"/>
    <w:rsid w:val="00CB74F6"/>
    <w:rsid w:val="00CB78AC"/>
    <w:rsid w:val="00CC0F8E"/>
    <w:rsid w:val="00CC1871"/>
    <w:rsid w:val="00CC1C23"/>
    <w:rsid w:val="00CC369E"/>
    <w:rsid w:val="00CC48FA"/>
    <w:rsid w:val="00CC4EBA"/>
    <w:rsid w:val="00CC64FA"/>
    <w:rsid w:val="00CC6E9B"/>
    <w:rsid w:val="00CC71E6"/>
    <w:rsid w:val="00CD0D34"/>
    <w:rsid w:val="00CD0F4F"/>
    <w:rsid w:val="00CD1235"/>
    <w:rsid w:val="00CD174A"/>
    <w:rsid w:val="00CD345D"/>
    <w:rsid w:val="00CD5113"/>
    <w:rsid w:val="00CD576B"/>
    <w:rsid w:val="00CE0E22"/>
    <w:rsid w:val="00CE0FDC"/>
    <w:rsid w:val="00CE1105"/>
    <w:rsid w:val="00CE245C"/>
    <w:rsid w:val="00CE4334"/>
    <w:rsid w:val="00CE5112"/>
    <w:rsid w:val="00CE54E0"/>
    <w:rsid w:val="00CE5693"/>
    <w:rsid w:val="00CE5944"/>
    <w:rsid w:val="00CE66F3"/>
    <w:rsid w:val="00CF07EC"/>
    <w:rsid w:val="00CF0BCD"/>
    <w:rsid w:val="00CF0BF3"/>
    <w:rsid w:val="00CF2987"/>
    <w:rsid w:val="00CF36BB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DEC"/>
    <w:rsid w:val="00D10A57"/>
    <w:rsid w:val="00D113BB"/>
    <w:rsid w:val="00D11994"/>
    <w:rsid w:val="00D11A21"/>
    <w:rsid w:val="00D12189"/>
    <w:rsid w:val="00D146D8"/>
    <w:rsid w:val="00D16B7D"/>
    <w:rsid w:val="00D170B1"/>
    <w:rsid w:val="00D17309"/>
    <w:rsid w:val="00D1730E"/>
    <w:rsid w:val="00D227EE"/>
    <w:rsid w:val="00D22E4A"/>
    <w:rsid w:val="00D25B32"/>
    <w:rsid w:val="00D263AD"/>
    <w:rsid w:val="00D27F94"/>
    <w:rsid w:val="00D303AB"/>
    <w:rsid w:val="00D30B1D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2FB6"/>
    <w:rsid w:val="00D43480"/>
    <w:rsid w:val="00D43AE1"/>
    <w:rsid w:val="00D44540"/>
    <w:rsid w:val="00D4594A"/>
    <w:rsid w:val="00D46066"/>
    <w:rsid w:val="00D46866"/>
    <w:rsid w:val="00D476BC"/>
    <w:rsid w:val="00D47AC4"/>
    <w:rsid w:val="00D50D67"/>
    <w:rsid w:val="00D510BD"/>
    <w:rsid w:val="00D523D6"/>
    <w:rsid w:val="00D52BC4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72B"/>
    <w:rsid w:val="00D67A20"/>
    <w:rsid w:val="00D70085"/>
    <w:rsid w:val="00D708DA"/>
    <w:rsid w:val="00D729DB"/>
    <w:rsid w:val="00D7389E"/>
    <w:rsid w:val="00D758C2"/>
    <w:rsid w:val="00D80D06"/>
    <w:rsid w:val="00D8154D"/>
    <w:rsid w:val="00D81CE5"/>
    <w:rsid w:val="00D82A51"/>
    <w:rsid w:val="00D82E78"/>
    <w:rsid w:val="00D8473C"/>
    <w:rsid w:val="00D84AAB"/>
    <w:rsid w:val="00D852E4"/>
    <w:rsid w:val="00D8541D"/>
    <w:rsid w:val="00D9135A"/>
    <w:rsid w:val="00D91E00"/>
    <w:rsid w:val="00D93D35"/>
    <w:rsid w:val="00D940FF"/>
    <w:rsid w:val="00D94509"/>
    <w:rsid w:val="00D95519"/>
    <w:rsid w:val="00D95CA5"/>
    <w:rsid w:val="00D96A27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1AD3"/>
    <w:rsid w:val="00DB22BC"/>
    <w:rsid w:val="00DB3697"/>
    <w:rsid w:val="00DB393F"/>
    <w:rsid w:val="00DB3C44"/>
    <w:rsid w:val="00DB4A2F"/>
    <w:rsid w:val="00DB4CFB"/>
    <w:rsid w:val="00DB5266"/>
    <w:rsid w:val="00DB57E4"/>
    <w:rsid w:val="00DB65A7"/>
    <w:rsid w:val="00DB65FF"/>
    <w:rsid w:val="00DB7DFD"/>
    <w:rsid w:val="00DC0B3A"/>
    <w:rsid w:val="00DC25DF"/>
    <w:rsid w:val="00DC2A3E"/>
    <w:rsid w:val="00DC35A2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2552"/>
    <w:rsid w:val="00DE3252"/>
    <w:rsid w:val="00DE3EDA"/>
    <w:rsid w:val="00DE4567"/>
    <w:rsid w:val="00DE535E"/>
    <w:rsid w:val="00DE6058"/>
    <w:rsid w:val="00DE6A9C"/>
    <w:rsid w:val="00DE6BCF"/>
    <w:rsid w:val="00DE6D57"/>
    <w:rsid w:val="00DE7DA9"/>
    <w:rsid w:val="00DF03B4"/>
    <w:rsid w:val="00DF1253"/>
    <w:rsid w:val="00DF1397"/>
    <w:rsid w:val="00DF1A8D"/>
    <w:rsid w:val="00DF1D7C"/>
    <w:rsid w:val="00DF2F56"/>
    <w:rsid w:val="00DF3414"/>
    <w:rsid w:val="00DF36E8"/>
    <w:rsid w:val="00E0124C"/>
    <w:rsid w:val="00E01355"/>
    <w:rsid w:val="00E02416"/>
    <w:rsid w:val="00E02451"/>
    <w:rsid w:val="00E030B2"/>
    <w:rsid w:val="00E0443A"/>
    <w:rsid w:val="00E05915"/>
    <w:rsid w:val="00E06CDA"/>
    <w:rsid w:val="00E06E06"/>
    <w:rsid w:val="00E0732D"/>
    <w:rsid w:val="00E1023A"/>
    <w:rsid w:val="00E10D9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6BA4"/>
    <w:rsid w:val="00E27D90"/>
    <w:rsid w:val="00E27DE6"/>
    <w:rsid w:val="00E310D2"/>
    <w:rsid w:val="00E32808"/>
    <w:rsid w:val="00E32E9E"/>
    <w:rsid w:val="00E341CD"/>
    <w:rsid w:val="00E34C19"/>
    <w:rsid w:val="00E36A20"/>
    <w:rsid w:val="00E36F3F"/>
    <w:rsid w:val="00E3713E"/>
    <w:rsid w:val="00E40661"/>
    <w:rsid w:val="00E40EB1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584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8A0"/>
    <w:rsid w:val="00E64324"/>
    <w:rsid w:val="00E708E1"/>
    <w:rsid w:val="00E70C5B"/>
    <w:rsid w:val="00E72E22"/>
    <w:rsid w:val="00E7318F"/>
    <w:rsid w:val="00E74BAB"/>
    <w:rsid w:val="00E74C69"/>
    <w:rsid w:val="00E74EA1"/>
    <w:rsid w:val="00E75917"/>
    <w:rsid w:val="00E7607F"/>
    <w:rsid w:val="00E77F60"/>
    <w:rsid w:val="00E8091D"/>
    <w:rsid w:val="00E80ABE"/>
    <w:rsid w:val="00E80CBB"/>
    <w:rsid w:val="00E81643"/>
    <w:rsid w:val="00E83371"/>
    <w:rsid w:val="00E838BA"/>
    <w:rsid w:val="00E8422A"/>
    <w:rsid w:val="00E84AB8"/>
    <w:rsid w:val="00E85D10"/>
    <w:rsid w:val="00E90B9E"/>
    <w:rsid w:val="00E9127B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92C"/>
    <w:rsid w:val="00EA25F4"/>
    <w:rsid w:val="00EA29AF"/>
    <w:rsid w:val="00EA2A7C"/>
    <w:rsid w:val="00EA49DF"/>
    <w:rsid w:val="00EA6475"/>
    <w:rsid w:val="00EA7F4C"/>
    <w:rsid w:val="00EB0037"/>
    <w:rsid w:val="00EB0F32"/>
    <w:rsid w:val="00EB540D"/>
    <w:rsid w:val="00EB5770"/>
    <w:rsid w:val="00EB643D"/>
    <w:rsid w:val="00EB7390"/>
    <w:rsid w:val="00EB758A"/>
    <w:rsid w:val="00EB7EB9"/>
    <w:rsid w:val="00EC1754"/>
    <w:rsid w:val="00EC1C6F"/>
    <w:rsid w:val="00EC1ED7"/>
    <w:rsid w:val="00EC216E"/>
    <w:rsid w:val="00EC35AD"/>
    <w:rsid w:val="00EC3E68"/>
    <w:rsid w:val="00EC45FB"/>
    <w:rsid w:val="00EC5B65"/>
    <w:rsid w:val="00EC6D36"/>
    <w:rsid w:val="00EC7DFD"/>
    <w:rsid w:val="00ED1285"/>
    <w:rsid w:val="00ED159A"/>
    <w:rsid w:val="00ED172B"/>
    <w:rsid w:val="00ED191F"/>
    <w:rsid w:val="00ED2F1B"/>
    <w:rsid w:val="00ED45BD"/>
    <w:rsid w:val="00ED5500"/>
    <w:rsid w:val="00ED6401"/>
    <w:rsid w:val="00ED68DA"/>
    <w:rsid w:val="00EE0577"/>
    <w:rsid w:val="00EE12DB"/>
    <w:rsid w:val="00EE2A32"/>
    <w:rsid w:val="00EE39A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144"/>
    <w:rsid w:val="00EF24AD"/>
    <w:rsid w:val="00EF334A"/>
    <w:rsid w:val="00EF36A4"/>
    <w:rsid w:val="00EF3FAA"/>
    <w:rsid w:val="00EF556E"/>
    <w:rsid w:val="00EF77F1"/>
    <w:rsid w:val="00EF7CF4"/>
    <w:rsid w:val="00EF7F38"/>
    <w:rsid w:val="00F00218"/>
    <w:rsid w:val="00F00611"/>
    <w:rsid w:val="00F00629"/>
    <w:rsid w:val="00F00957"/>
    <w:rsid w:val="00F00A91"/>
    <w:rsid w:val="00F00D5D"/>
    <w:rsid w:val="00F02797"/>
    <w:rsid w:val="00F03183"/>
    <w:rsid w:val="00F032A4"/>
    <w:rsid w:val="00F03965"/>
    <w:rsid w:val="00F04544"/>
    <w:rsid w:val="00F04C1F"/>
    <w:rsid w:val="00F0632C"/>
    <w:rsid w:val="00F07EBC"/>
    <w:rsid w:val="00F11018"/>
    <w:rsid w:val="00F11205"/>
    <w:rsid w:val="00F128C5"/>
    <w:rsid w:val="00F12D8B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077"/>
    <w:rsid w:val="00F26BDE"/>
    <w:rsid w:val="00F26F4F"/>
    <w:rsid w:val="00F315A0"/>
    <w:rsid w:val="00F31D80"/>
    <w:rsid w:val="00F32335"/>
    <w:rsid w:val="00F32B0D"/>
    <w:rsid w:val="00F33181"/>
    <w:rsid w:val="00F363C3"/>
    <w:rsid w:val="00F3708F"/>
    <w:rsid w:val="00F40E26"/>
    <w:rsid w:val="00F40E76"/>
    <w:rsid w:val="00F422DF"/>
    <w:rsid w:val="00F43A18"/>
    <w:rsid w:val="00F45055"/>
    <w:rsid w:val="00F46088"/>
    <w:rsid w:val="00F468E4"/>
    <w:rsid w:val="00F46B56"/>
    <w:rsid w:val="00F4720D"/>
    <w:rsid w:val="00F5187A"/>
    <w:rsid w:val="00F52A41"/>
    <w:rsid w:val="00F52C40"/>
    <w:rsid w:val="00F5327C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4A25"/>
    <w:rsid w:val="00F71859"/>
    <w:rsid w:val="00F746B3"/>
    <w:rsid w:val="00F754E9"/>
    <w:rsid w:val="00F76470"/>
    <w:rsid w:val="00F765EE"/>
    <w:rsid w:val="00F767F6"/>
    <w:rsid w:val="00F779C7"/>
    <w:rsid w:val="00F77A1B"/>
    <w:rsid w:val="00F77B8F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175"/>
    <w:rsid w:val="00F956F1"/>
    <w:rsid w:val="00FA05A0"/>
    <w:rsid w:val="00FA08A0"/>
    <w:rsid w:val="00FA1535"/>
    <w:rsid w:val="00FA201F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B52"/>
    <w:rsid w:val="00FB1DD0"/>
    <w:rsid w:val="00FB2292"/>
    <w:rsid w:val="00FB4488"/>
    <w:rsid w:val="00FB484C"/>
    <w:rsid w:val="00FB4E1E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8D5"/>
    <w:rsid w:val="00FC5B7A"/>
    <w:rsid w:val="00FC5C6F"/>
    <w:rsid w:val="00FC5C74"/>
    <w:rsid w:val="00FC751F"/>
    <w:rsid w:val="00FC78D7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466"/>
    <w:rsid w:val="00FE21C5"/>
    <w:rsid w:val="00FE25B8"/>
    <w:rsid w:val="00FE361A"/>
    <w:rsid w:val="00FE4000"/>
    <w:rsid w:val="00FE4449"/>
    <w:rsid w:val="00FE5694"/>
    <w:rsid w:val="00FE70F7"/>
    <w:rsid w:val="00FE7212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5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BF5658"/>
    <w:pPr>
      <w:keepNext w:val="0"/>
      <w:keepLines w:val="0"/>
      <w:widowControl w:val="0"/>
      <w:numPr>
        <w:ilvl w:val="1"/>
        <w:numId w:val="52"/>
      </w:numPr>
      <w:suppressLineNumbers/>
      <w:autoSpaceDE w:val="0"/>
      <w:autoSpaceDN w:val="0"/>
      <w:ind w:left="709" w:hanging="283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character" w:customStyle="1" w:styleId="Nowy2Znak">
    <w:name w:val="Nowy 2 Znak"/>
    <w:link w:val="Nowy2"/>
    <w:rsid w:val="00BF5658"/>
    <w:rPr>
      <w:rFonts w:ascii="Calibri" w:eastAsia="Calibri" w:hAnsi="Calibri"/>
      <w:b/>
      <w:iCs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5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BF5658"/>
    <w:pPr>
      <w:keepNext w:val="0"/>
      <w:keepLines w:val="0"/>
      <w:widowControl w:val="0"/>
      <w:numPr>
        <w:ilvl w:val="1"/>
        <w:numId w:val="52"/>
      </w:numPr>
      <w:suppressLineNumbers/>
      <w:autoSpaceDE w:val="0"/>
      <w:autoSpaceDN w:val="0"/>
      <w:ind w:left="709" w:hanging="283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character" w:customStyle="1" w:styleId="Nowy2Znak">
    <w:name w:val="Nowy 2 Znak"/>
    <w:link w:val="Nowy2"/>
    <w:rsid w:val="00BF5658"/>
    <w:rPr>
      <w:rFonts w:ascii="Calibri" w:eastAsia="Calibri" w:hAnsi="Calibri"/>
      <w:b/>
      <w:iCs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czystemiast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czystemiast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czystemiasto.pl" TargetMode="External"/><Relationship Id="rId10" Type="http://schemas.openxmlformats.org/officeDocument/2006/relationships/hyperlink" Target="https://platformazakupowa.pl/pn/czystemiasto" TargetMode="External"/><Relationship Id="rId19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pn/czystemiast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2BE0-5725-43B7-B01C-6A1833D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8001</Words>
  <Characters>48012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55902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Ela Chojnacka</cp:lastModifiedBy>
  <cp:revision>34</cp:revision>
  <cp:lastPrinted>2021-12-03T09:58:00Z</cp:lastPrinted>
  <dcterms:created xsi:type="dcterms:W3CDTF">2021-12-02T09:59:00Z</dcterms:created>
  <dcterms:modified xsi:type="dcterms:W3CDTF">2021-12-07T11:23:00Z</dcterms:modified>
</cp:coreProperties>
</file>