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273E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266A61CC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5A3694A4" w14:textId="5D447DFA" w:rsidR="00FD367A" w:rsidRDefault="005A0303" w:rsidP="005A0303">
      <w:pPr>
        <w:spacing w:line="248" w:lineRule="auto"/>
      </w:pPr>
      <w:r>
        <w:t>I.270.</w:t>
      </w:r>
      <w:r w:rsidR="00522BD2">
        <w:t>.</w:t>
      </w:r>
      <w:r>
        <w:t>2023</w:t>
      </w:r>
    </w:p>
    <w:p w14:paraId="7AF146FE" w14:textId="67EB9153" w:rsidR="00FD367A" w:rsidRDefault="006D06F5">
      <w:pPr>
        <w:tabs>
          <w:tab w:val="center" w:pos="208"/>
          <w:tab w:val="center" w:pos="77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5A0303">
        <w:t>Ulanów</w:t>
      </w:r>
      <w:r>
        <w:t xml:space="preserve">, dn. </w:t>
      </w:r>
      <w:r w:rsidR="005A0303">
        <w:t>14</w:t>
      </w:r>
      <w:r>
        <w:t>.0</w:t>
      </w:r>
      <w:r w:rsidR="005A0303">
        <w:t>4</w:t>
      </w:r>
      <w:r>
        <w:t xml:space="preserve">.2023 r. </w:t>
      </w:r>
    </w:p>
    <w:p w14:paraId="153D824D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73BC798B" w14:textId="77777777" w:rsidR="00FD367A" w:rsidRDefault="006D06F5">
      <w:pPr>
        <w:spacing w:after="12" w:line="259" w:lineRule="auto"/>
        <w:ind w:left="208" w:firstLine="0"/>
        <w:jc w:val="left"/>
      </w:pPr>
      <w:r>
        <w:rPr>
          <w:b/>
        </w:rPr>
        <w:t xml:space="preserve"> </w:t>
      </w:r>
    </w:p>
    <w:p w14:paraId="208FC4D5" w14:textId="77777777" w:rsidR="00FD367A" w:rsidRDefault="006D06F5">
      <w:pPr>
        <w:pStyle w:val="Nagwek1"/>
      </w:pPr>
      <w:r>
        <w:t xml:space="preserve">Zaproszenie do składania ofert  </w:t>
      </w:r>
    </w:p>
    <w:p w14:paraId="467ED241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  <w:sz w:val="24"/>
        </w:rPr>
        <w:t xml:space="preserve"> </w:t>
      </w:r>
    </w:p>
    <w:p w14:paraId="0A54EE45" w14:textId="77777777" w:rsidR="00FD367A" w:rsidRDefault="006D06F5">
      <w:pPr>
        <w:spacing w:after="0" w:line="259" w:lineRule="auto"/>
        <w:ind w:left="208" w:firstLine="0"/>
        <w:jc w:val="left"/>
      </w:pPr>
      <w:r>
        <w:rPr>
          <w:rFonts w:ascii="Consolas" w:eastAsia="Consolas" w:hAnsi="Consolas" w:cs="Consolas"/>
          <w:b/>
        </w:rPr>
        <w:t xml:space="preserve"> </w:t>
      </w:r>
    </w:p>
    <w:p w14:paraId="77457AB2" w14:textId="5332FA36" w:rsidR="00FD367A" w:rsidRDefault="006D06F5">
      <w:pPr>
        <w:spacing w:line="248" w:lineRule="auto"/>
        <w:ind w:left="203"/>
        <w:rPr>
          <w:b/>
        </w:rPr>
      </w:pPr>
      <w:r>
        <w:t xml:space="preserve">Zadanie pn. Pełnienie funkcji inspektora nadzoru inwestorskiego przy realizacji zadania pn. </w:t>
      </w:r>
    </w:p>
    <w:p w14:paraId="0C87C99B" w14:textId="2B6DA65B" w:rsidR="005A0303" w:rsidRPr="005A0303" w:rsidRDefault="005A0303" w:rsidP="005A0303">
      <w:pPr>
        <w:spacing w:line="248" w:lineRule="auto"/>
        <w:ind w:left="203"/>
        <w:jc w:val="center"/>
        <w:rPr>
          <w:b/>
          <w:bCs/>
        </w:rPr>
      </w:pPr>
      <w:bookmarkStart w:id="0" w:name="_Hlk132273916"/>
      <w:r w:rsidRPr="005A0303">
        <w:rPr>
          <w:b/>
          <w:bCs/>
        </w:rPr>
        <w:t>Uregulowanie gospodarki wodnej i ściekowej na terenie Gminy Ulanów</w:t>
      </w:r>
    </w:p>
    <w:p w14:paraId="3F80F041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  <w:sz w:val="24"/>
        </w:rPr>
        <w:t xml:space="preserve"> </w:t>
      </w:r>
    </w:p>
    <w:bookmarkEnd w:id="0"/>
    <w:p w14:paraId="508DD58A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6C45E67F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50A88E65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NAZWA I ADRES ZAMAWIAJĄCEGO:  </w:t>
      </w:r>
    </w:p>
    <w:p w14:paraId="6D6BA70F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B219E59" w14:textId="77777777" w:rsidR="005A0303" w:rsidRDefault="005A0303">
      <w:pPr>
        <w:spacing w:after="0" w:line="259" w:lineRule="auto"/>
        <w:ind w:left="208" w:firstLine="0"/>
        <w:jc w:val="left"/>
      </w:pPr>
      <w:r>
        <w:t xml:space="preserve">Gmina i Miasto Ulanów </w:t>
      </w:r>
    </w:p>
    <w:p w14:paraId="3D08EAF3" w14:textId="77777777" w:rsidR="005A0303" w:rsidRDefault="005A0303">
      <w:pPr>
        <w:spacing w:after="0" w:line="259" w:lineRule="auto"/>
        <w:ind w:left="208" w:firstLine="0"/>
        <w:jc w:val="left"/>
      </w:pPr>
      <w:r>
        <w:t xml:space="preserve">Ul. Rynek 5, 37-410 Ulanów </w:t>
      </w:r>
    </w:p>
    <w:p w14:paraId="60FC33A6" w14:textId="77777777" w:rsidR="005A0303" w:rsidRDefault="005A0303">
      <w:pPr>
        <w:spacing w:after="0" w:line="259" w:lineRule="auto"/>
        <w:ind w:left="208" w:firstLine="0"/>
        <w:jc w:val="left"/>
      </w:pPr>
      <w:r>
        <w:t xml:space="preserve">NIP 602 001 65 10 </w:t>
      </w:r>
    </w:p>
    <w:p w14:paraId="78EAF922" w14:textId="77777777" w:rsidR="005A0303" w:rsidRDefault="005A0303">
      <w:pPr>
        <w:spacing w:after="0" w:line="259" w:lineRule="auto"/>
        <w:ind w:left="208" w:firstLine="0"/>
        <w:jc w:val="left"/>
      </w:pPr>
      <w:r>
        <w:t xml:space="preserve">tel. (15) 876 30 41 , fax. (15) 876 30 53 </w:t>
      </w:r>
    </w:p>
    <w:p w14:paraId="47721947" w14:textId="46565440" w:rsidR="00FD367A" w:rsidRDefault="005A0303">
      <w:pPr>
        <w:spacing w:after="0" w:line="259" w:lineRule="auto"/>
        <w:ind w:left="208" w:firstLine="0"/>
        <w:jc w:val="left"/>
      </w:pPr>
      <w:r>
        <w:t xml:space="preserve">www.ulanow.pl </w:t>
      </w:r>
    </w:p>
    <w:p w14:paraId="7F4081D8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68C23F7E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RODZAJ ZAMÓWIENIA  </w:t>
      </w:r>
    </w:p>
    <w:p w14:paraId="7F0AA0B5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55C43B16" w14:textId="77777777" w:rsidR="00FD367A" w:rsidRDefault="006D06F5">
      <w:pPr>
        <w:ind w:left="629"/>
      </w:pPr>
      <w:r>
        <w:t xml:space="preserve"> Usługa</w:t>
      </w:r>
      <w:r>
        <w:rPr>
          <w:b/>
        </w:rPr>
        <w:t xml:space="preserve"> </w:t>
      </w:r>
    </w:p>
    <w:p w14:paraId="641B943B" w14:textId="77777777" w:rsidR="00FD367A" w:rsidRDefault="006D06F5">
      <w:pPr>
        <w:spacing w:after="0" w:line="259" w:lineRule="auto"/>
        <w:ind w:left="634" w:firstLine="0"/>
        <w:jc w:val="left"/>
      </w:pPr>
      <w:r>
        <w:rPr>
          <w:b/>
        </w:rPr>
        <w:t xml:space="preserve"> </w:t>
      </w:r>
    </w:p>
    <w:p w14:paraId="11128217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PODSTAWA UDZIELANIA ZAMÓWIENIA  </w:t>
      </w:r>
    </w:p>
    <w:p w14:paraId="0E1559FD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642A0A23" w14:textId="77777777" w:rsidR="00FD367A" w:rsidRDefault="006D06F5">
      <w:pPr>
        <w:ind w:left="629"/>
      </w:pPr>
      <w:r>
        <w:t>Zamówienie prowadzone jest zgodnie z Wytycznymi Ministra Rozwoju i Finansów w zakresie kwalifikowalności wyda</w:t>
      </w:r>
      <w:r>
        <w:t>tków w ramach Europejskiego Funduszu Rozwoju Regionalnego, Europejskiego Funduszu Społecznego oraz Funduszu Spójności na lata 2014-2020 z 21 grudnia  2021 r. zgodnie z zasadą konkurencyjności oraz w oparciu o przepisy ustawy z dnia 23 kwietnia 1964 r. - Ko</w:t>
      </w:r>
      <w:r>
        <w:t xml:space="preserve">deks cywilny (tj. Dz. U. 2014 poz.121 z późn.zm.). </w:t>
      </w:r>
    </w:p>
    <w:p w14:paraId="3BD3C8A4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46C512F2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11749FD0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OPIS PRZEDMIOTU ZAMÓWIENIA </w:t>
      </w:r>
    </w:p>
    <w:p w14:paraId="4223B67E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6F1CE7FF" w14:textId="77777777" w:rsidR="00FD367A" w:rsidRDefault="006D06F5">
      <w:pPr>
        <w:spacing w:after="108"/>
      </w:pPr>
      <w:r>
        <w:t xml:space="preserve">      Szczegółowy opis robót budowlanych znajduje się pod linkiem: </w:t>
      </w:r>
    </w:p>
    <w:p w14:paraId="704F16D9" w14:textId="77777777" w:rsidR="005A0303" w:rsidRDefault="006D06F5">
      <w:pPr>
        <w:spacing w:after="114"/>
        <w:ind w:left="629"/>
      </w:pPr>
      <w:hyperlink r:id="rId7" w:history="1">
        <w:r w:rsidR="005A0303" w:rsidRPr="00312A7D">
          <w:rPr>
            <w:rStyle w:val="Hipercze"/>
          </w:rPr>
          <w:t>https://platformazakupowa.pl/transakcja/725650</w:t>
        </w:r>
      </w:hyperlink>
      <w:r w:rsidR="005A0303">
        <w:t xml:space="preserve"> </w:t>
      </w:r>
    </w:p>
    <w:p w14:paraId="0216BD4E" w14:textId="1C5B2960" w:rsidR="00FD367A" w:rsidRDefault="006D06F5">
      <w:pPr>
        <w:spacing w:after="114"/>
        <w:ind w:left="629"/>
      </w:pPr>
      <w:r>
        <w:t>Do obowiązków Inspektora nadzoru należeć będzie wykonanie pełnego zakresu czynności określonego w ustawie z dnia 7 lipca 1994 r. Prawo budowlane (Dz. U. z 2021 r., poz. 2351</w:t>
      </w:r>
      <w:r>
        <w:t xml:space="preserve"> z </w:t>
      </w:r>
      <w:proofErr w:type="spellStart"/>
      <w:r>
        <w:t>późn</w:t>
      </w:r>
      <w:proofErr w:type="spellEnd"/>
      <w:r>
        <w:t xml:space="preserve">. zm.), w tym w szczególności: </w:t>
      </w:r>
    </w:p>
    <w:p w14:paraId="19934267" w14:textId="77777777" w:rsidR="005A0303" w:rsidRDefault="006D06F5" w:rsidP="005A0303">
      <w:pPr>
        <w:ind w:left="629"/>
        <w:rPr>
          <w:b/>
        </w:rPr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reprezentowanie Zamawiającego poprzez sprawowanie kontroli zgodności realizacji inwestycji ze Specyfikacją Warunków Zamówienia dotyczącą zadania pn. </w:t>
      </w:r>
      <w:r w:rsidR="005A0303" w:rsidRPr="005A0303">
        <w:rPr>
          <w:b/>
        </w:rPr>
        <w:t>Uregulowanie gospodarki wodnej i ściekowej na terenie Gminy Ulanów</w:t>
      </w:r>
      <w:r w:rsidR="005A0303">
        <w:rPr>
          <w:b/>
        </w:rPr>
        <w:t xml:space="preserve"> </w:t>
      </w:r>
      <w:r>
        <w:t xml:space="preserve">oraz zgodnie z zezwoleniem na realizację zadania, przepisami prawa oraz zasadami wiedzy technicznej, </w:t>
      </w:r>
      <w:r>
        <w:rPr>
          <w:b/>
        </w:rPr>
        <w:t xml:space="preserve"> </w:t>
      </w:r>
    </w:p>
    <w:p w14:paraId="2DA0D9C9" w14:textId="77777777" w:rsidR="005A0303" w:rsidRDefault="006D06F5" w:rsidP="005A0303">
      <w:pPr>
        <w:ind w:left="629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udział w protokolarnym przekazaniu wykonawcy terenu gdzie będą realizowane roboty budowlane; </w:t>
      </w:r>
    </w:p>
    <w:p w14:paraId="3D690A57" w14:textId="4167291B" w:rsidR="00FD367A" w:rsidRDefault="006D06F5" w:rsidP="005A0303">
      <w:pPr>
        <w:ind w:left="629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kontrola wykonawców dostaw; </w:t>
      </w:r>
    </w:p>
    <w:p w14:paraId="01BE7D82" w14:textId="77777777" w:rsidR="00FD367A" w:rsidRDefault="006D06F5">
      <w:pPr>
        <w:numPr>
          <w:ilvl w:val="3"/>
          <w:numId w:val="9"/>
        </w:numPr>
        <w:ind w:hanging="283"/>
      </w:pPr>
      <w:r>
        <w:t xml:space="preserve">sprawdzanie jakości wykonywanych robót budowlanych w szczególności zapobieganie zastosowaniu wyrobów budowlanych wadliwych i niedopuszczonych do stosowania w budownictwie, </w:t>
      </w:r>
    </w:p>
    <w:p w14:paraId="03E19CCD" w14:textId="77777777" w:rsidR="00FD367A" w:rsidRDefault="006D06F5">
      <w:pPr>
        <w:numPr>
          <w:ilvl w:val="3"/>
          <w:numId w:val="9"/>
        </w:numPr>
        <w:ind w:hanging="283"/>
      </w:pPr>
      <w:r>
        <w:t>sprawdzanie i odbiór robót budowlanych ulegających zak</w:t>
      </w:r>
      <w:r>
        <w:t xml:space="preserve">ryciu lub zanikających, sporządzanie protokołów w tym zakresie oraz informowanie o tym fakcie Zamawiającego; </w:t>
      </w:r>
    </w:p>
    <w:p w14:paraId="01491D46" w14:textId="77777777" w:rsidR="00FD367A" w:rsidRDefault="006D06F5">
      <w:pPr>
        <w:numPr>
          <w:ilvl w:val="3"/>
          <w:numId w:val="9"/>
        </w:numPr>
        <w:ind w:hanging="283"/>
      </w:pPr>
      <w:r>
        <w:t xml:space="preserve">Prowadzenie dziennika budowy (jeżeli zaistnieje taka konieczność) </w:t>
      </w:r>
    </w:p>
    <w:p w14:paraId="6CF4C4C2" w14:textId="77777777" w:rsidR="00FD367A" w:rsidRDefault="006D06F5">
      <w:pPr>
        <w:numPr>
          <w:ilvl w:val="3"/>
          <w:numId w:val="9"/>
        </w:numPr>
        <w:ind w:hanging="283"/>
      </w:pPr>
      <w:r>
        <w:t xml:space="preserve">Sprawdzenie prawidłowości dokumentów przedkładanych przez wykonawcę robót,  </w:t>
      </w:r>
    </w:p>
    <w:p w14:paraId="052D3C39" w14:textId="77777777" w:rsidR="00FD367A" w:rsidRDefault="006D06F5">
      <w:pPr>
        <w:numPr>
          <w:ilvl w:val="3"/>
          <w:numId w:val="9"/>
        </w:numPr>
        <w:ind w:hanging="283"/>
      </w:pPr>
      <w:r>
        <w:t>St</w:t>
      </w:r>
      <w:r>
        <w:t xml:space="preserve">ałe konsultowanie i fachowe doradztwo na rzecz Zamawiającego (dyspozycyjność w godz. od 8.00 - do </w:t>
      </w:r>
    </w:p>
    <w:p w14:paraId="336C047D" w14:textId="5219C51F" w:rsidR="00FD367A" w:rsidRDefault="006D06F5">
      <w:pPr>
        <w:ind w:left="927"/>
      </w:pPr>
      <w:r>
        <w:t>1</w:t>
      </w:r>
      <w:r w:rsidR="005A0303">
        <w:t>5</w:t>
      </w:r>
      <w:r>
        <w:t xml:space="preserve">.00 na wezwanie Zamawiającego); </w:t>
      </w:r>
    </w:p>
    <w:p w14:paraId="51F50893" w14:textId="77777777" w:rsidR="00FD367A" w:rsidRDefault="006D06F5">
      <w:pPr>
        <w:numPr>
          <w:ilvl w:val="2"/>
          <w:numId w:val="2"/>
        </w:numPr>
        <w:ind w:hanging="283"/>
      </w:pPr>
      <w:r>
        <w:t xml:space="preserve">Współpraca z Zamawiającym, w zakresie realizowanych robót; </w:t>
      </w:r>
    </w:p>
    <w:p w14:paraId="04CC7AC3" w14:textId="77777777" w:rsidR="005A0303" w:rsidRDefault="005A0303" w:rsidP="005A0303"/>
    <w:p w14:paraId="23E73925" w14:textId="77777777" w:rsidR="005A0303" w:rsidRDefault="005A0303" w:rsidP="005A0303"/>
    <w:p w14:paraId="129410D2" w14:textId="77777777" w:rsidR="005A0303" w:rsidRDefault="005A0303" w:rsidP="005A0303"/>
    <w:p w14:paraId="4056CF16" w14:textId="04EEED34" w:rsidR="00FD367A" w:rsidRDefault="005A0303">
      <w:pPr>
        <w:numPr>
          <w:ilvl w:val="2"/>
          <w:numId w:val="2"/>
        </w:numPr>
        <w:ind w:hanging="283"/>
      </w:pPr>
      <w:r>
        <w:t xml:space="preserve"> Regularne monitorowanie postępu prac, przedkładanie Zamawiającemu raportów z wykonanego zadania oraz informowanie o wszelkich problemach a w szczególności takich które mogą wpłynąć na termin realizacji zamówienia; </w:t>
      </w:r>
    </w:p>
    <w:p w14:paraId="60025EAE" w14:textId="6F860EB3" w:rsidR="005A0303" w:rsidRDefault="005A0303">
      <w:pPr>
        <w:numPr>
          <w:ilvl w:val="2"/>
          <w:numId w:val="2"/>
        </w:numPr>
        <w:spacing w:line="248" w:lineRule="auto"/>
        <w:ind w:hanging="283"/>
      </w:pPr>
      <w:r>
        <w:t xml:space="preserve"> Wymagana jest obecność inspektora na </w:t>
      </w:r>
      <w:r>
        <w:rPr>
          <w:b/>
        </w:rPr>
        <w:t>budowie na każde żądanie Zamawiającego lub na wniosek Wykonawcy (co najmniej trzy razy w tygodniu),</w:t>
      </w:r>
      <w:r>
        <w:t xml:space="preserve"> </w:t>
      </w:r>
    </w:p>
    <w:p w14:paraId="5D53571B" w14:textId="5869D7BB" w:rsidR="00FD367A" w:rsidRDefault="005A0303">
      <w:pPr>
        <w:numPr>
          <w:ilvl w:val="2"/>
          <w:numId w:val="2"/>
        </w:numPr>
        <w:spacing w:line="248" w:lineRule="auto"/>
        <w:ind w:hanging="283"/>
      </w:pPr>
      <w:r>
        <w:t xml:space="preserve"> Wykonawca będzie zobowiązany brać udział: </w:t>
      </w:r>
    </w:p>
    <w:p w14:paraId="61419806" w14:textId="77777777" w:rsidR="00FD367A" w:rsidRDefault="006D06F5">
      <w:pPr>
        <w:numPr>
          <w:ilvl w:val="3"/>
          <w:numId w:val="6"/>
        </w:numPr>
        <w:ind w:hanging="284"/>
      </w:pPr>
      <w:r>
        <w:t xml:space="preserve">w odbiorach częściowych i przed zakończeniem robót ulegających zakryciu, </w:t>
      </w:r>
    </w:p>
    <w:p w14:paraId="2C7209A1" w14:textId="77777777" w:rsidR="00FD367A" w:rsidRDefault="006D06F5">
      <w:pPr>
        <w:numPr>
          <w:ilvl w:val="3"/>
          <w:numId w:val="6"/>
        </w:numPr>
        <w:ind w:hanging="284"/>
      </w:pPr>
      <w:r>
        <w:t xml:space="preserve">w odbiorach końcowych , </w:t>
      </w:r>
    </w:p>
    <w:p w14:paraId="2DE82B19" w14:textId="77777777" w:rsidR="00FD367A" w:rsidRDefault="006D06F5">
      <w:pPr>
        <w:numPr>
          <w:ilvl w:val="3"/>
          <w:numId w:val="6"/>
        </w:numPr>
        <w:ind w:hanging="284"/>
      </w:pPr>
      <w:r>
        <w:t xml:space="preserve">w komisjach przekazania do użytkowania. </w:t>
      </w:r>
    </w:p>
    <w:p w14:paraId="3ECA2E1B" w14:textId="77777777" w:rsidR="00FD367A" w:rsidRDefault="006D06F5">
      <w:pPr>
        <w:numPr>
          <w:ilvl w:val="2"/>
          <w:numId w:val="3"/>
        </w:numPr>
        <w:ind w:hanging="317"/>
      </w:pPr>
      <w:r>
        <w:t>W razie czasowej niemożności wyk</w:t>
      </w:r>
      <w:r>
        <w:t xml:space="preserve">onywania obowiązków inspektora nadzoru - Wykonawca zawiadamia o tym fakcie Zamawiającego i wykonawcę robót oraz wyznacza w miarę potrzeby zastępstwo .  </w:t>
      </w:r>
    </w:p>
    <w:p w14:paraId="6D579B58" w14:textId="77777777" w:rsidR="00FD367A" w:rsidRDefault="006D06F5">
      <w:pPr>
        <w:numPr>
          <w:ilvl w:val="2"/>
          <w:numId w:val="3"/>
        </w:numPr>
        <w:ind w:hanging="317"/>
      </w:pPr>
      <w:r>
        <w:t>Inspektorowi nadzoru przysługuje prawo wnioskowania opiniowania zmian i uzupełnień dokumentacji w przyp</w:t>
      </w:r>
      <w:r>
        <w:t xml:space="preserve">adku stwierdzenia nieprawidłowości w zakresie technologii i przydatności dokumentacji do celów budowy i przyszłej funkcji obiektu .  </w:t>
      </w:r>
    </w:p>
    <w:p w14:paraId="54EF817E" w14:textId="77777777" w:rsidR="00FD367A" w:rsidRDefault="006D06F5">
      <w:pPr>
        <w:numPr>
          <w:ilvl w:val="2"/>
          <w:numId w:val="3"/>
        </w:numPr>
        <w:ind w:hanging="317"/>
      </w:pPr>
      <w:r>
        <w:t xml:space="preserve">Zaznajomienie się z dokumentacją projektową, umową o wykonanie budowy oraz pozwoleniem na budowę. </w:t>
      </w:r>
    </w:p>
    <w:p w14:paraId="0347A8CD" w14:textId="77777777" w:rsidR="00FD367A" w:rsidRDefault="006D06F5">
      <w:pPr>
        <w:numPr>
          <w:ilvl w:val="2"/>
          <w:numId w:val="3"/>
        </w:numPr>
        <w:ind w:hanging="317"/>
      </w:pPr>
      <w:r>
        <w:t>Rola i obowiązki inspek</w:t>
      </w:r>
      <w:r>
        <w:t xml:space="preserve">tora nadzoru kończą się z chwilą przekazania inwestycji do użytkowania i uzyskania prawem przewidzianych decyzji administracyjnych z wyjątkiem wad lub usterek, których usunięcie wymaga nadzoru ze strony inspektora nadzoru </w:t>
      </w:r>
    </w:p>
    <w:p w14:paraId="6F2374C5" w14:textId="77777777" w:rsidR="00FD367A" w:rsidRDefault="006D06F5">
      <w:pPr>
        <w:ind w:left="629"/>
      </w:pPr>
      <w:r>
        <w:t xml:space="preserve">Ponadto Inspektor nadzoru zobowiązuje się do wykonania wszelkich innych czynności koniecznych do prawidłowego wykonania przedmiotu umowy, w szczególności: </w:t>
      </w:r>
    </w:p>
    <w:p w14:paraId="3E43A188" w14:textId="77777777" w:rsidR="00FD367A" w:rsidRDefault="006D06F5">
      <w:pPr>
        <w:numPr>
          <w:ilvl w:val="2"/>
          <w:numId w:val="5"/>
        </w:numPr>
        <w:ind w:hanging="283"/>
      </w:pPr>
      <w:r>
        <w:t>wydawać kierownikowi budowy lub kierownikowi robót polecenia dotyczące usunięcia nieprawidłowości lu</w:t>
      </w:r>
      <w:r>
        <w:t xml:space="preserve">b zagrożeń,  </w:t>
      </w:r>
    </w:p>
    <w:p w14:paraId="4398A178" w14:textId="77777777" w:rsidR="00FD367A" w:rsidRDefault="006D06F5">
      <w:pPr>
        <w:numPr>
          <w:ilvl w:val="2"/>
          <w:numId w:val="5"/>
        </w:numPr>
        <w:ind w:hanging="283"/>
      </w:pPr>
      <w:r>
        <w:t>żądanie od kierownika budowy lub kierownika robót dokonania poprawek bądź ponownego wykonania wadliwie wykonanych robót, a także wstrzymania dalszych prac w przypadku, gdyby ich kontynuacja mogła wywołać zagrożenie bądź spowodować niedopuszcz</w:t>
      </w:r>
      <w:r>
        <w:t xml:space="preserve">alną niezgodność z projektem; </w:t>
      </w:r>
    </w:p>
    <w:p w14:paraId="517741DF" w14:textId="77777777" w:rsidR="00FD367A" w:rsidRDefault="006D06F5">
      <w:pPr>
        <w:numPr>
          <w:ilvl w:val="2"/>
          <w:numId w:val="5"/>
        </w:numPr>
        <w:ind w:hanging="283"/>
      </w:pPr>
      <w:r>
        <w:t xml:space="preserve">prowadzić nadzór nad prawidłowym przebiegiem robót w ramach zadania o którym mowa w § 1 zgodnie z umową zawartą z wykonawcą robót, </w:t>
      </w:r>
    </w:p>
    <w:p w14:paraId="6726FA93" w14:textId="77777777" w:rsidR="00FD367A" w:rsidRDefault="006D06F5">
      <w:pPr>
        <w:numPr>
          <w:ilvl w:val="2"/>
          <w:numId w:val="5"/>
        </w:numPr>
        <w:ind w:hanging="283"/>
      </w:pPr>
      <w:r>
        <w:t xml:space="preserve">rozstrzygać wątpliwości natury technicznej powstałe w toku prowadzonych robót, </w:t>
      </w:r>
    </w:p>
    <w:p w14:paraId="5D67CF30" w14:textId="77777777" w:rsidR="00FD367A" w:rsidRDefault="006D06F5">
      <w:pPr>
        <w:numPr>
          <w:ilvl w:val="2"/>
          <w:numId w:val="5"/>
        </w:numPr>
        <w:ind w:hanging="283"/>
      </w:pPr>
      <w:r>
        <w:t>kontrolować i</w:t>
      </w:r>
      <w:r>
        <w:t xml:space="preserve"> weryfikować stan realizacji budżetu zadania, </w:t>
      </w:r>
    </w:p>
    <w:p w14:paraId="728452F4" w14:textId="77777777" w:rsidR="00FD367A" w:rsidRDefault="006D06F5">
      <w:pPr>
        <w:numPr>
          <w:ilvl w:val="2"/>
          <w:numId w:val="5"/>
        </w:numPr>
        <w:ind w:hanging="283"/>
      </w:pPr>
      <w:r>
        <w:t xml:space="preserve">uczestniczyć przy przeprowadzeniu wszystkich prób, pomiarów i sprawdzeń, </w:t>
      </w:r>
    </w:p>
    <w:p w14:paraId="596F57C5" w14:textId="77777777" w:rsidR="00FD367A" w:rsidRDefault="006D06F5">
      <w:pPr>
        <w:numPr>
          <w:ilvl w:val="2"/>
          <w:numId w:val="5"/>
        </w:numPr>
        <w:ind w:hanging="283"/>
      </w:pPr>
      <w:r>
        <w:t xml:space="preserve">uczestniczyć w komisji odbioru końcowego, </w:t>
      </w:r>
    </w:p>
    <w:p w14:paraId="1F870798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69AEBD49" w14:textId="5D0EA740" w:rsidR="00FD367A" w:rsidRDefault="00FD367A">
      <w:pPr>
        <w:spacing w:after="0" w:line="259" w:lineRule="auto"/>
        <w:ind w:left="208" w:firstLine="0"/>
        <w:jc w:val="left"/>
      </w:pPr>
    </w:p>
    <w:p w14:paraId="6FA08351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>KOD WSPÓLNEGO SŁOWNIKA ZAMÓWIEŃ CPV</w:t>
      </w:r>
      <w:r>
        <w:t xml:space="preserve"> </w:t>
      </w:r>
    </w:p>
    <w:p w14:paraId="7BDAA68B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0E3426E6" w14:textId="77777777" w:rsidR="00FD367A" w:rsidRDefault="006D06F5">
      <w:pPr>
        <w:spacing w:line="248" w:lineRule="auto"/>
        <w:ind w:left="644"/>
      </w:pPr>
      <w:r>
        <w:rPr>
          <w:b/>
        </w:rPr>
        <w:t xml:space="preserve">71 52 0000-9 – Usługi nadzoru budowlanego  </w:t>
      </w:r>
    </w:p>
    <w:p w14:paraId="01C4F789" w14:textId="77777777" w:rsidR="00FD367A" w:rsidRDefault="006D06F5">
      <w:pPr>
        <w:spacing w:line="248" w:lineRule="auto"/>
        <w:ind w:left="644"/>
      </w:pPr>
      <w:r>
        <w:rPr>
          <w:b/>
        </w:rPr>
        <w:t xml:space="preserve">71 24 7000-1 – Nadzór nad robotami budowlanymi </w:t>
      </w:r>
    </w:p>
    <w:p w14:paraId="7C58FC29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CCEB657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WARUNKI UDZIAŁU W POSTĘPOWANIU, WYKAZ DOKUMENTÓW, JAKIE MAJĄ DOSTARCZYĆ WYKONAWCY W CELU POTWIERDZENIA SPEŁNIENIA WARUNKÓW UDZIAŁU W POSTĘPOWANIU ORAZ INFORMACJE </w:t>
      </w:r>
      <w:r>
        <w:rPr>
          <w:b/>
        </w:rPr>
        <w:t xml:space="preserve">NA TEMAT ZAKRESU WYKLUCZENIA </w:t>
      </w:r>
    </w:p>
    <w:p w14:paraId="21362BB5" w14:textId="77777777" w:rsidR="00FD367A" w:rsidRDefault="006D06F5">
      <w:pPr>
        <w:spacing w:after="0" w:line="259" w:lineRule="auto"/>
        <w:ind w:left="254" w:firstLine="0"/>
        <w:jc w:val="center"/>
      </w:pPr>
      <w:r>
        <w:t xml:space="preserve"> </w:t>
      </w:r>
    </w:p>
    <w:p w14:paraId="36377B39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097F0397" w14:textId="77777777" w:rsidR="00FD367A" w:rsidRDefault="006D06F5">
      <w:pPr>
        <w:ind w:left="629"/>
      </w:pPr>
      <w:r>
        <w:t xml:space="preserve">Do udziału w niniejszym postępowaniu dopuszczeni będą wykonawcy spełniający poniższe wymagania: </w:t>
      </w:r>
    </w:p>
    <w:p w14:paraId="68B96F13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2CE72716" w14:textId="77777777" w:rsidR="00FD367A" w:rsidRDefault="006D06F5">
      <w:pPr>
        <w:ind w:left="62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Wymaganie dotyczące doświadczenia: </w:t>
      </w:r>
    </w:p>
    <w:p w14:paraId="3AD34225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559D6666" w14:textId="77777777" w:rsidR="00FD367A" w:rsidRDefault="006D06F5">
      <w:pPr>
        <w:ind w:left="629"/>
      </w:pPr>
      <w:r>
        <w:t xml:space="preserve">O udzielenie zamówienie mogą ubiegać się Wykonawcy którzy w okresie ostatnich 3 lat przed wszczęciem postępowania a jeżeli okres prowadzenia działalności jest krótszy w tym czasie pełnili funkcję inspektora nadzoru nad co najmniej jedną robotą budowlaną, </w:t>
      </w:r>
      <w:r>
        <w:rPr>
          <w:b/>
        </w:rPr>
        <w:t>p</w:t>
      </w:r>
      <w:r>
        <w:rPr>
          <w:b/>
        </w:rPr>
        <w:t xml:space="preserve">rzedmiotem której była budowa kanalizacji sanitarnej o dł. min. 2000 m. </w:t>
      </w:r>
      <w:r>
        <w:t xml:space="preserve"> </w:t>
      </w:r>
    </w:p>
    <w:p w14:paraId="165A1B46" w14:textId="60170EAA" w:rsidR="00FD367A" w:rsidRDefault="006D06F5" w:rsidP="005A0303">
      <w:pPr>
        <w:ind w:left="629"/>
      </w:pPr>
      <w:r>
        <w:t xml:space="preserve">W celu potwierdzenia że Wykonawca posiada doświadczenie w zakresie opisanym powyżej do oferty należy dołączyć wykaz zrealizowanych usług </w:t>
      </w:r>
      <w:r>
        <w:rPr>
          <w:b/>
        </w:rPr>
        <w:t>(Załącznik nr 2)</w:t>
      </w:r>
      <w:r>
        <w:t xml:space="preserve"> wraz z poświadczeniami lub r</w:t>
      </w:r>
      <w:r>
        <w:t xml:space="preserve">eferencjami potwierdzającymi należyte wykonanie usług. </w:t>
      </w:r>
    </w:p>
    <w:p w14:paraId="19D4FC89" w14:textId="511A37DB" w:rsidR="00FD367A" w:rsidRDefault="005A0303">
      <w:pPr>
        <w:ind w:left="629"/>
      </w:pPr>
      <w:r>
        <w:br/>
      </w:r>
      <w:r>
        <w:br/>
      </w:r>
      <w:r>
        <w:lastRenderedPageBreak/>
        <w:br/>
        <w:t>2.</w:t>
      </w:r>
      <w:r>
        <w:rPr>
          <w:rFonts w:ascii="Arial" w:eastAsia="Arial" w:hAnsi="Arial" w:cs="Arial"/>
        </w:rPr>
        <w:t xml:space="preserve"> </w:t>
      </w:r>
      <w:r>
        <w:t xml:space="preserve">Wymagania dotyczące potencjału kadrowego: </w:t>
      </w:r>
    </w:p>
    <w:p w14:paraId="1AE8DEC6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2B724F3" w14:textId="77777777" w:rsidR="00FD367A" w:rsidRDefault="006D06F5">
      <w:pPr>
        <w:numPr>
          <w:ilvl w:val="3"/>
          <w:numId w:val="7"/>
        </w:numPr>
        <w:ind w:hanging="360"/>
      </w:pPr>
      <w:r>
        <w:t>Dysponowanie co najmniej jedną osobą posiadającą uprawnienia budowlane do nadzorowania robót budowlanych o specjalności instalacyjnej w zakresie siec</w:t>
      </w:r>
      <w:r>
        <w:t xml:space="preserve">i, instalacji i urządzeń cieplnych, wentylacyjnych, gazowych, wodociągowych i kanalizacyjnych bez ograniczeń. </w:t>
      </w:r>
    </w:p>
    <w:p w14:paraId="77116201" w14:textId="77777777" w:rsidR="00FD367A" w:rsidRDefault="006D06F5">
      <w:pPr>
        <w:spacing w:after="0" w:line="259" w:lineRule="auto"/>
        <w:ind w:left="568" w:firstLine="0"/>
        <w:jc w:val="left"/>
      </w:pPr>
      <w:r>
        <w:t xml:space="preserve"> </w:t>
      </w:r>
    </w:p>
    <w:p w14:paraId="70E9B792" w14:textId="77777777" w:rsidR="00FD367A" w:rsidRDefault="006D06F5">
      <w:pPr>
        <w:numPr>
          <w:ilvl w:val="3"/>
          <w:numId w:val="7"/>
        </w:numPr>
        <w:ind w:hanging="360"/>
      </w:pPr>
      <w:r>
        <w:t>Dysponowanie co najmniej jedną osobą posiadającą uprawnienia budowlane do nadzorowania robót budowlanych o specjalności instalacyjnej w zakresi</w:t>
      </w:r>
      <w:r>
        <w:t xml:space="preserve">e sieci, instalacji i urządzeń elektrycznych i elektroenergetycznych bez ograniczeń. </w:t>
      </w:r>
    </w:p>
    <w:p w14:paraId="51345BF1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60B808C9" w14:textId="77777777" w:rsidR="00FD367A" w:rsidRDefault="006D06F5">
      <w:pPr>
        <w:ind w:left="629"/>
      </w:pPr>
      <w:r>
        <w:t xml:space="preserve">Spośród ww. osób posiadających uprawnienia w danej specjalności zostanie wyznaczony koordynator zgodnie z art. 27 ustawy z dnia 7 lipca 1994r. Prawo budowlane. </w:t>
      </w:r>
    </w:p>
    <w:p w14:paraId="0F35F7DD" w14:textId="77777777" w:rsidR="00FD367A" w:rsidRDefault="006D06F5">
      <w:pPr>
        <w:ind w:left="629"/>
      </w:pPr>
      <w:r>
        <w:t>Wykonaw</w:t>
      </w:r>
      <w:r>
        <w:t xml:space="preserve">ca załączy do oferty stosowne dokumenty potwierdzające doświadczenie oraz spełnienie powyższych warunków przez osobę, która będzie pełnić funkcje inspektora nadzoru </w:t>
      </w:r>
    </w:p>
    <w:p w14:paraId="2472A1E5" w14:textId="77777777" w:rsidR="00FD367A" w:rsidRDefault="006D06F5">
      <w:pPr>
        <w:spacing w:after="0" w:line="259" w:lineRule="auto"/>
        <w:ind w:left="775" w:firstLine="0"/>
        <w:jc w:val="left"/>
      </w:pPr>
      <w:r>
        <w:t xml:space="preserve"> </w:t>
      </w:r>
    </w:p>
    <w:p w14:paraId="5CB9820A" w14:textId="77777777" w:rsidR="00FD367A" w:rsidRDefault="006D06F5">
      <w:pPr>
        <w:ind w:left="629"/>
      </w:pPr>
      <w:r>
        <w:t>Dopuszcza się uprawnienia równoważne (w zakresie koniecznym do wykonania przedmiotu zamó</w:t>
      </w:r>
      <w:r>
        <w:t>wienia) - dla osób, które posiadają uprawnienia uzyskane przed dniem wejścia w życie ustawy z dnia 7 lipca 1994 r. Prawo budowlane lub stwierdzenie posiadania przygotowania zawodowego do pełnienia samodzielnych funkcji technicznych  w budownictwie i zachow</w:t>
      </w:r>
      <w:r>
        <w:t xml:space="preserve">ały uprawnienia do pełnienia tych funkcji  w dotychczasowym zakresie. </w:t>
      </w:r>
    </w:p>
    <w:p w14:paraId="53BEAE25" w14:textId="77777777" w:rsidR="00FD367A" w:rsidRDefault="006D06F5">
      <w:pPr>
        <w:spacing w:after="0" w:line="259" w:lineRule="auto"/>
        <w:ind w:left="775" w:firstLine="0"/>
        <w:jc w:val="left"/>
      </w:pPr>
      <w:r>
        <w:t xml:space="preserve"> </w:t>
      </w:r>
    </w:p>
    <w:p w14:paraId="552BAC97" w14:textId="77777777" w:rsidR="00FD367A" w:rsidRDefault="006D06F5">
      <w:pPr>
        <w:ind w:left="629"/>
      </w:pPr>
      <w:r>
        <w:t>W przypadku wykonawców zagranicznych, dopuszcza się równoważne kwalifikacje, zdobyte w innych państwach, na zasadach określonych w art. 12a ustawy z dnia 7 lipca 1994 r. Prawo budowla</w:t>
      </w:r>
      <w:r>
        <w:t xml:space="preserve">ne, z uwzględnieniem postanowień ustawy z dnia 22 grudnia 2015 r. o zasadach uznawania kwalifikacji zawodowych nabytych  w państwach członkowskich Unii Europejskiej (Dz. U. z 2016, poz. 65). </w:t>
      </w:r>
    </w:p>
    <w:p w14:paraId="0788ECF5" w14:textId="77777777" w:rsidR="00FD367A" w:rsidRDefault="006D06F5">
      <w:pPr>
        <w:spacing w:after="0" w:line="259" w:lineRule="auto"/>
        <w:ind w:left="775" w:firstLine="0"/>
        <w:jc w:val="left"/>
      </w:pPr>
      <w:r>
        <w:t xml:space="preserve"> </w:t>
      </w:r>
    </w:p>
    <w:p w14:paraId="2AF72D26" w14:textId="77777777" w:rsidR="00FD367A" w:rsidRDefault="006D06F5">
      <w:pPr>
        <w:spacing w:after="0" w:line="259" w:lineRule="auto"/>
        <w:ind w:left="775" w:firstLine="0"/>
        <w:jc w:val="left"/>
      </w:pPr>
      <w:r>
        <w:t xml:space="preserve"> </w:t>
      </w:r>
    </w:p>
    <w:p w14:paraId="678BE2D8" w14:textId="77777777" w:rsidR="00FD367A" w:rsidRDefault="006D06F5">
      <w:pPr>
        <w:spacing w:after="0" w:line="237" w:lineRule="auto"/>
        <w:ind w:left="634" w:firstLine="0"/>
        <w:jc w:val="left"/>
      </w:pPr>
      <w:r>
        <w:rPr>
          <w:b/>
          <w:u w:val="single" w:color="000000"/>
        </w:rPr>
        <w:t xml:space="preserve">W celu potwierdzenia że Wykonawca dysponuje osobami </w:t>
      </w:r>
      <w:r>
        <w:rPr>
          <w:b/>
          <w:u w:val="single" w:color="000000"/>
        </w:rPr>
        <w:t>zdolnymi do wykonania zamówienia w zakresie</w:t>
      </w:r>
      <w:r>
        <w:rPr>
          <w:b/>
        </w:rPr>
        <w:t xml:space="preserve"> </w:t>
      </w:r>
      <w:r>
        <w:rPr>
          <w:b/>
          <w:u w:val="single" w:color="000000"/>
        </w:rPr>
        <w:t>opisanym powyżej do oferty należy dołączyć następujące dokumenty:</w:t>
      </w:r>
      <w:r>
        <w:rPr>
          <w:b/>
        </w:rPr>
        <w:t xml:space="preserve"> </w:t>
      </w:r>
    </w:p>
    <w:p w14:paraId="7C8A62B7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63F9F60C" w14:textId="77777777" w:rsidR="00FD367A" w:rsidRDefault="006D06F5">
      <w:pPr>
        <w:ind w:left="629"/>
      </w:pPr>
      <w:r>
        <w:t>wykaz osób, które będą uczestniczyć w wykonywaniu zamówienia, wraz z dokumentacją potwierdzającą ich kwalifikacje zawodowe, doświadczenie i wyk</w:t>
      </w:r>
      <w:r>
        <w:t xml:space="preserve">ształcenie niezbędne do wykonania zamówienia, oraz informacje o podstawie do dysponowania tymi osobami </w:t>
      </w:r>
      <w:r>
        <w:rPr>
          <w:b/>
        </w:rPr>
        <w:t>( Załącznik nr 3).</w:t>
      </w:r>
      <w:r>
        <w:t xml:space="preserve"> </w:t>
      </w:r>
    </w:p>
    <w:p w14:paraId="07611609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32970B6C" w14:textId="77777777" w:rsidR="00FD367A" w:rsidRDefault="006D06F5">
      <w:pPr>
        <w:spacing w:after="221" w:line="259" w:lineRule="auto"/>
        <w:ind w:left="208" w:firstLine="0"/>
        <w:jc w:val="left"/>
      </w:pPr>
      <w:r>
        <w:t xml:space="preserve"> </w:t>
      </w:r>
    </w:p>
    <w:p w14:paraId="679DF1E4" w14:textId="77777777" w:rsidR="00FD367A" w:rsidRDefault="006D06F5">
      <w:pPr>
        <w:numPr>
          <w:ilvl w:val="0"/>
          <w:numId w:val="1"/>
        </w:numPr>
        <w:spacing w:after="50" w:line="248" w:lineRule="auto"/>
        <w:ind w:hanging="720"/>
      </w:pPr>
      <w:r>
        <w:rPr>
          <w:b/>
        </w:rPr>
        <w:t xml:space="preserve">Podstawy wykluczenia Wykonawcy: </w:t>
      </w:r>
    </w:p>
    <w:p w14:paraId="3155B8DB" w14:textId="77777777" w:rsidR="00FD367A" w:rsidRDefault="006D06F5">
      <w:pPr>
        <w:ind w:left="360"/>
      </w:pPr>
      <w:r>
        <w:t>W celu uniknięcia konfliktu interesów, zamówienie nie może być udzielone podmiotom powiązanym os</w:t>
      </w:r>
      <w:r>
        <w:t>obowo lub kapitałowo z Zamawiającym. Przez powiązania kapitałowe lub osobowe rozumie się wzajemne powiązania między Zamawiającym lub osobami upoważnionymi do zaciągania zobowiązań w imieniu Zamawiającego lub osobami wykonującymi w imieniu Zamawiającego czy</w:t>
      </w:r>
      <w:r>
        <w:t xml:space="preserve">nności związane z przygotowaniem i przeprowadzeniem procedury wyboru Wykonawcy a Wykonawcą, polegające w szczególności na: </w:t>
      </w:r>
    </w:p>
    <w:p w14:paraId="40A17B28" w14:textId="77777777" w:rsidR="00FD367A" w:rsidRDefault="006D06F5">
      <w:pPr>
        <w:numPr>
          <w:ilvl w:val="2"/>
          <w:numId w:val="8"/>
        </w:numPr>
        <w:ind w:hanging="283"/>
      </w:pPr>
      <w:r>
        <w:t xml:space="preserve">uczestniczeniu w spółce jako wspólnik spółki cywilnej lub spółki osobowej, </w:t>
      </w:r>
    </w:p>
    <w:p w14:paraId="0DFE7FF5" w14:textId="77777777" w:rsidR="00FD367A" w:rsidRDefault="006D06F5">
      <w:pPr>
        <w:numPr>
          <w:ilvl w:val="2"/>
          <w:numId w:val="8"/>
        </w:numPr>
        <w:ind w:hanging="283"/>
      </w:pPr>
      <w:r>
        <w:t xml:space="preserve">posiadaniu co najmniej 10% udziałów lub akcji, </w:t>
      </w:r>
    </w:p>
    <w:p w14:paraId="777F85FC" w14:textId="77777777" w:rsidR="00FD367A" w:rsidRDefault="006D06F5">
      <w:pPr>
        <w:numPr>
          <w:ilvl w:val="2"/>
          <w:numId w:val="8"/>
        </w:numPr>
        <w:ind w:hanging="283"/>
      </w:pPr>
      <w:r>
        <w:t xml:space="preserve">pełnieniu funkcji członka organu nadzorczego lub zarządzającego, prokurenta, pełnomocnika, </w:t>
      </w:r>
    </w:p>
    <w:p w14:paraId="72440649" w14:textId="77777777" w:rsidR="00FD367A" w:rsidRDefault="006D06F5">
      <w:pPr>
        <w:numPr>
          <w:ilvl w:val="2"/>
          <w:numId w:val="8"/>
        </w:numPr>
        <w:ind w:hanging="283"/>
      </w:pPr>
      <w:r>
        <w:t>pozostawaniu w związku małżeńskim, w stosunku pokrewieństwa lub powinowactwa w linii prostej, pokrewieństwa drugiego stopnia lub powinowactwa drugiego stopnia w lin</w:t>
      </w:r>
      <w:r>
        <w:t xml:space="preserve">ii bocznej lub w stosunku przysposobienia, opieki lub kurateli. </w:t>
      </w:r>
    </w:p>
    <w:p w14:paraId="36B21488" w14:textId="77777777" w:rsidR="00FD367A" w:rsidRDefault="006D06F5">
      <w:pPr>
        <w:spacing w:line="248" w:lineRule="auto"/>
        <w:ind w:left="360"/>
      </w:pPr>
      <w:r>
        <w:t xml:space="preserve">Oferent przedstawia oświadczenie </w:t>
      </w:r>
      <w:r>
        <w:rPr>
          <w:b/>
        </w:rPr>
        <w:t>zgodnie ze wzorem określonym w zał. nr 1 do Oferty.</w:t>
      </w:r>
      <w:r>
        <w:t xml:space="preserve"> </w:t>
      </w:r>
    </w:p>
    <w:p w14:paraId="68CA828A" w14:textId="77777777" w:rsidR="00FD367A" w:rsidRDefault="006D06F5">
      <w:pPr>
        <w:spacing w:after="0" w:line="259" w:lineRule="auto"/>
        <w:ind w:left="350" w:firstLine="0"/>
        <w:jc w:val="left"/>
      </w:pPr>
      <w:r>
        <w:t xml:space="preserve"> </w:t>
      </w:r>
    </w:p>
    <w:p w14:paraId="3BFEDFDE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TERMIN REALIZACJI PRZEDMIOTU ZAMÓWIENIA: </w:t>
      </w:r>
      <w:r>
        <w:t xml:space="preserve"> </w:t>
      </w:r>
    </w:p>
    <w:p w14:paraId="3BDF2B87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B95B8C0" w14:textId="3E00653E" w:rsidR="00FD367A" w:rsidRDefault="006D06F5">
      <w:pPr>
        <w:ind w:left="927"/>
      </w:pPr>
      <w:r>
        <w:t xml:space="preserve">Termin realizacji całego zamówienia : do </w:t>
      </w:r>
      <w:r w:rsidR="005A0303">
        <w:t>7</w:t>
      </w:r>
      <w:r>
        <w:t xml:space="preserve"> miesięcy od dnia podpisania umowy, jednak nie krócej niż do czasu zakończenia realizacji prac przez Wykonawcę robót budowlanych. </w:t>
      </w:r>
    </w:p>
    <w:p w14:paraId="39DD8E5E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03AB864B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TERMIN ZWIĄZANIA OFERTĄ: </w:t>
      </w:r>
    </w:p>
    <w:p w14:paraId="664B8C10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7B493114" w14:textId="77777777" w:rsidR="00FD367A" w:rsidRDefault="006D06F5">
      <w:pPr>
        <w:numPr>
          <w:ilvl w:val="4"/>
          <w:numId w:val="4"/>
        </w:numPr>
        <w:ind w:hanging="333"/>
      </w:pPr>
      <w:r>
        <w:t xml:space="preserve">Termin związania ofertą wynosi 30 dni. </w:t>
      </w:r>
    </w:p>
    <w:p w14:paraId="41ECC25A" w14:textId="77777777" w:rsidR="00FD367A" w:rsidRDefault="006D06F5">
      <w:pPr>
        <w:numPr>
          <w:ilvl w:val="4"/>
          <w:numId w:val="4"/>
        </w:numPr>
        <w:ind w:hanging="333"/>
      </w:pPr>
      <w:r>
        <w:lastRenderedPageBreak/>
        <w:t xml:space="preserve">Bieg terminu </w:t>
      </w:r>
      <w:r>
        <w:t xml:space="preserve">związania oferta rozpoczyna się wraz z upływem terminu składania ofert. </w:t>
      </w:r>
    </w:p>
    <w:p w14:paraId="32E8DABA" w14:textId="77777777" w:rsidR="00FD367A" w:rsidRDefault="006D06F5">
      <w:pPr>
        <w:spacing w:after="0" w:line="259" w:lineRule="auto"/>
        <w:ind w:left="1059" w:firstLine="0"/>
        <w:jc w:val="left"/>
      </w:pPr>
      <w:r>
        <w:t xml:space="preserve"> </w:t>
      </w:r>
    </w:p>
    <w:p w14:paraId="2A1BD7DB" w14:textId="77777777" w:rsidR="00FD367A" w:rsidRDefault="006D06F5">
      <w:pPr>
        <w:numPr>
          <w:ilvl w:val="0"/>
          <w:numId w:val="1"/>
        </w:numPr>
        <w:spacing w:line="248" w:lineRule="auto"/>
        <w:ind w:hanging="720"/>
      </w:pPr>
      <w:r>
        <w:rPr>
          <w:b/>
        </w:rPr>
        <w:t xml:space="preserve">KRYTERIA WYBORU OFERTY: </w:t>
      </w:r>
      <w:r>
        <w:t xml:space="preserve"> </w:t>
      </w:r>
    </w:p>
    <w:p w14:paraId="0934AE93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4519F1DA" w14:textId="77777777" w:rsidR="00FD367A" w:rsidRDefault="006D06F5">
      <w:pPr>
        <w:ind w:left="62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Cena – 100 % </w:t>
      </w:r>
    </w:p>
    <w:p w14:paraId="0F6017BB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47B2B1C" w14:textId="77777777" w:rsidR="00FD367A" w:rsidRDefault="006D06F5">
      <w:r>
        <w:t>Zamawiający udzieli zamówienia Wykonawcy, którego oferta odpowiada wszystkim wymaganiom   przedstawionym w zaproszeniu i jest najkorzy</w:t>
      </w:r>
      <w:r>
        <w:t xml:space="preserve">stniejsza cenowo. </w:t>
      </w:r>
    </w:p>
    <w:p w14:paraId="3431CAA2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5376D42" w14:textId="77777777" w:rsidR="00FD367A" w:rsidRDefault="006D06F5">
      <w:r>
        <w:t xml:space="preserve">W cenę propozycji należy wliczyć: </w:t>
      </w:r>
    </w:p>
    <w:p w14:paraId="6A6776F5" w14:textId="77777777" w:rsidR="00FD367A" w:rsidRDefault="006D06F5">
      <w:pPr>
        <w:numPr>
          <w:ilvl w:val="0"/>
          <w:numId w:val="10"/>
        </w:numPr>
        <w:ind w:hanging="426"/>
      </w:pPr>
      <w:r>
        <w:t xml:space="preserve">wartość usługi określoną w oparciu o przedmiot zamówienia, </w:t>
      </w:r>
    </w:p>
    <w:p w14:paraId="1E4B8A1F" w14:textId="77777777" w:rsidR="00FD367A" w:rsidRDefault="006D06F5">
      <w:pPr>
        <w:numPr>
          <w:ilvl w:val="0"/>
          <w:numId w:val="10"/>
        </w:numPr>
        <w:ind w:hanging="426"/>
      </w:pPr>
      <w:r>
        <w:t xml:space="preserve">obowiązujący podatek od towarów i usług VAT, </w:t>
      </w:r>
    </w:p>
    <w:p w14:paraId="52FE7711" w14:textId="77777777" w:rsidR="00FD367A" w:rsidRDefault="006D06F5">
      <w:pPr>
        <w:numPr>
          <w:ilvl w:val="0"/>
          <w:numId w:val="10"/>
        </w:numPr>
        <w:ind w:hanging="426"/>
      </w:pPr>
      <w:r>
        <w:t>podatek dochodowy, składkę na ubezpieczenie zdrowotne, składki na ubezpieczenia społeczne płac</w:t>
      </w:r>
      <w:r>
        <w:t xml:space="preserve">one przez Zleceniobiorcę i Zleceniodawcę, w przypadku gdy oferent podlega obowiązkowi zapłaty tych świadczeń z tytułu wykonania umowy. </w:t>
      </w:r>
    </w:p>
    <w:p w14:paraId="072A9CAC" w14:textId="77777777" w:rsidR="00FD367A" w:rsidRDefault="006D06F5">
      <w:pPr>
        <w:ind w:left="629"/>
      </w:pPr>
      <w:r>
        <w:t>Cena podana przez zleceniobiorcę za świadczoną usługę obowiązuje przez okres ważności umowy i nie będzie podlegała walor</w:t>
      </w:r>
      <w:r>
        <w:t xml:space="preserve">yzacji w okresie jej trwania.  </w:t>
      </w:r>
    </w:p>
    <w:p w14:paraId="08C92FA1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2934EF5C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6ECF54EA" w14:textId="77777777" w:rsidR="00FD367A" w:rsidRDefault="006D06F5">
      <w:pPr>
        <w:numPr>
          <w:ilvl w:val="0"/>
          <w:numId w:val="11"/>
        </w:numPr>
        <w:spacing w:line="248" w:lineRule="auto"/>
        <w:ind w:hanging="720"/>
      </w:pPr>
      <w:r>
        <w:rPr>
          <w:b/>
        </w:rPr>
        <w:t xml:space="preserve">OFERTA MUSI ZAWIERAĆ NASTĘPUJĄCE ELEMENTY: </w:t>
      </w:r>
      <w:r>
        <w:t xml:space="preserve"> </w:t>
      </w:r>
    </w:p>
    <w:p w14:paraId="22F99390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5B9ECD35" w14:textId="77777777" w:rsidR="00FD367A" w:rsidRDefault="006D06F5">
      <w:pPr>
        <w:numPr>
          <w:ilvl w:val="2"/>
          <w:numId w:val="12"/>
        </w:numPr>
        <w:ind w:hanging="360"/>
      </w:pPr>
      <w:r>
        <w:t xml:space="preserve">Wypełniony formularz propozycji cenowej (załącznik nr 1). </w:t>
      </w:r>
    </w:p>
    <w:p w14:paraId="7633588C" w14:textId="77777777" w:rsidR="00FD367A" w:rsidRDefault="006D06F5">
      <w:pPr>
        <w:numPr>
          <w:ilvl w:val="2"/>
          <w:numId w:val="12"/>
        </w:numPr>
        <w:ind w:hanging="360"/>
      </w:pPr>
      <w:r>
        <w:t xml:space="preserve">Dokumenty potwierdzające spełnianie przez Wykonawcę warunków udziału w postępowaniu  i niepodleganiu wykluczeniu określone w pkt VI zaproszenia. </w:t>
      </w:r>
    </w:p>
    <w:p w14:paraId="2AD8DB16" w14:textId="77777777" w:rsidR="00FD367A" w:rsidRDefault="006D06F5">
      <w:pPr>
        <w:numPr>
          <w:ilvl w:val="2"/>
          <w:numId w:val="12"/>
        </w:numPr>
        <w:ind w:hanging="360"/>
      </w:pPr>
      <w:r>
        <w:t>Zamawiający żąda, aby wykonawca do oferty dołączył dokument lub dokumenty, z których będzie wynikać uprawnieni</w:t>
      </w:r>
      <w:r>
        <w:t>e do podpisywania oferty, np. aktualny odpis z właściwego rejestru, Centralnej Ewidencji i Informacji o Działalności Gospodarczej, aktualny statut spółki lub inny dokument. Wymagane dokumenty można złożyć w formie kopii poświadczonej za zgodność z oryginał</w:t>
      </w:r>
      <w:r>
        <w:t xml:space="preserve">em przez wykonawcę. </w:t>
      </w:r>
    </w:p>
    <w:p w14:paraId="5C59A7F1" w14:textId="77777777" w:rsidR="00FD367A" w:rsidRDefault="006D06F5">
      <w:pPr>
        <w:numPr>
          <w:ilvl w:val="2"/>
          <w:numId w:val="12"/>
        </w:numPr>
        <w:spacing w:after="52"/>
        <w:ind w:hanging="360"/>
      </w:pPr>
      <w:r>
        <w:t xml:space="preserve">Jeżeli uprawnienie do reprezentacji osoby podpisującej ofertę nie wynika z załączonego dokumentu o którym  mowa w pkt. 3 do oferty należy dołączyć pełnomocnictwo w oryginale lub w postaci kopii poświadczonej  notarialnie. </w:t>
      </w:r>
    </w:p>
    <w:p w14:paraId="097D48F7" w14:textId="64BCE3EA" w:rsidR="00FD367A" w:rsidRDefault="006D06F5" w:rsidP="008E6CC1">
      <w:pPr>
        <w:numPr>
          <w:ilvl w:val="2"/>
          <w:numId w:val="12"/>
        </w:numPr>
        <w:spacing w:after="53"/>
        <w:ind w:hanging="360"/>
      </w:pPr>
      <w:r>
        <w:t>Oświadczenie</w:t>
      </w:r>
      <w:r>
        <w:t xml:space="preserve"> Wykonawcy o braku powiązań kapitałowych</w:t>
      </w:r>
      <w:r>
        <w:rPr>
          <w:b/>
        </w:rPr>
        <w:t xml:space="preserve"> </w:t>
      </w:r>
      <w:r>
        <w:t xml:space="preserve">wg wzoru określonego w </w:t>
      </w:r>
      <w:r>
        <w:rPr>
          <w:b/>
        </w:rPr>
        <w:t>załączniku nr 1 do Oferty</w:t>
      </w:r>
      <w:r>
        <w:t xml:space="preserve">. </w:t>
      </w:r>
    </w:p>
    <w:p w14:paraId="2664CFFF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048C402F" w14:textId="77777777" w:rsidR="00FD367A" w:rsidRDefault="006D06F5">
      <w:pPr>
        <w:numPr>
          <w:ilvl w:val="0"/>
          <w:numId w:val="11"/>
        </w:numPr>
        <w:spacing w:line="248" w:lineRule="auto"/>
        <w:ind w:hanging="720"/>
      </w:pPr>
      <w:r>
        <w:rPr>
          <w:b/>
        </w:rPr>
        <w:t xml:space="preserve">MIEJSCE I TERMIN SKŁADANIA I OTWARCIA OFERT: </w:t>
      </w:r>
    </w:p>
    <w:p w14:paraId="1386F6AF" w14:textId="77777777" w:rsidR="00FD367A" w:rsidRDefault="006D06F5">
      <w:pPr>
        <w:spacing w:after="0" w:line="259" w:lineRule="auto"/>
        <w:ind w:left="208" w:firstLine="0"/>
        <w:jc w:val="left"/>
      </w:pPr>
      <w:r>
        <w:rPr>
          <w:b/>
        </w:rPr>
        <w:t xml:space="preserve"> </w:t>
      </w:r>
    </w:p>
    <w:p w14:paraId="3BB26679" w14:textId="1619E978" w:rsidR="00FD367A" w:rsidRDefault="006D06F5">
      <w:pPr>
        <w:ind w:left="502"/>
      </w:pPr>
      <w:r>
        <w:t xml:space="preserve">Ofertę należy złożyć w terminie do dnia </w:t>
      </w:r>
      <w:r w:rsidR="004B44A4">
        <w:rPr>
          <w:b/>
        </w:rPr>
        <w:t>25</w:t>
      </w:r>
      <w:r>
        <w:rPr>
          <w:b/>
        </w:rPr>
        <w:t>.0</w:t>
      </w:r>
      <w:r w:rsidR="004B44A4">
        <w:rPr>
          <w:b/>
        </w:rPr>
        <w:t>4</w:t>
      </w:r>
      <w:r>
        <w:rPr>
          <w:b/>
        </w:rPr>
        <w:t xml:space="preserve">.2023 r. </w:t>
      </w:r>
      <w:r>
        <w:t xml:space="preserve">w zamkniętej kopercie, zapieczętowanej w sposób gwarantujący zachowanie w poufności jej treści oraz zabezpieczającej jej nienaruszalność do terminu otwarcia ofert. Ofertę należy złożyć w Urzędzie Gminy i Miasta Ulanów </w:t>
      </w:r>
      <w:r>
        <w:t>, (sekretariat), nie późn</w:t>
      </w:r>
      <w:r>
        <w:t xml:space="preserve">iej niż do dnia </w:t>
      </w:r>
      <w:r w:rsidR="004B44A4">
        <w:rPr>
          <w:b/>
        </w:rPr>
        <w:t>25</w:t>
      </w:r>
      <w:r>
        <w:rPr>
          <w:b/>
        </w:rPr>
        <w:t>.0</w:t>
      </w:r>
      <w:r w:rsidR="004B44A4">
        <w:rPr>
          <w:b/>
        </w:rPr>
        <w:t>4</w:t>
      </w:r>
      <w:r>
        <w:rPr>
          <w:b/>
        </w:rPr>
        <w:t>.2023 r.</w:t>
      </w:r>
      <w:r>
        <w:t xml:space="preserve"> do godziny </w:t>
      </w:r>
      <w:r>
        <w:rPr>
          <w:b/>
        </w:rPr>
        <w:t>10</w:t>
      </w:r>
      <w:r>
        <w:rPr>
          <w:b/>
          <w:vertAlign w:val="superscript"/>
        </w:rPr>
        <w:t>00</w:t>
      </w:r>
      <w:r>
        <w:t xml:space="preserve">. </w:t>
      </w:r>
    </w:p>
    <w:p w14:paraId="46121410" w14:textId="77777777" w:rsidR="00FD367A" w:rsidRDefault="006D06F5">
      <w:pPr>
        <w:ind w:left="2636"/>
      </w:pPr>
      <w:r>
        <w:t xml:space="preserve">Koperta powinna być zaadresowana według poniższego wzoru: </w:t>
      </w:r>
    </w:p>
    <w:p w14:paraId="4A9A22C2" w14:textId="77777777" w:rsidR="004B44A4" w:rsidRDefault="006D06F5">
      <w:pPr>
        <w:spacing w:line="248" w:lineRule="auto"/>
        <w:ind w:left="4181" w:right="3633"/>
        <w:jc w:val="center"/>
        <w:rPr>
          <w:b/>
        </w:rPr>
      </w:pPr>
      <w:r>
        <w:rPr>
          <w:b/>
        </w:rPr>
        <w:t xml:space="preserve">Gmina </w:t>
      </w:r>
      <w:r w:rsidR="004B44A4">
        <w:rPr>
          <w:b/>
        </w:rPr>
        <w:t>i Miasto Ulanów</w:t>
      </w:r>
      <w:r>
        <w:rPr>
          <w:b/>
        </w:rPr>
        <w:t xml:space="preserve"> </w:t>
      </w:r>
    </w:p>
    <w:p w14:paraId="3E987710" w14:textId="3CCAA11B" w:rsidR="00FD367A" w:rsidRDefault="004B44A4">
      <w:pPr>
        <w:spacing w:line="248" w:lineRule="auto"/>
        <w:ind w:left="4181" w:right="3633"/>
        <w:jc w:val="center"/>
      </w:pPr>
      <w:r>
        <w:rPr>
          <w:b/>
        </w:rPr>
        <w:t xml:space="preserve">Ul. Rynek 5 </w:t>
      </w:r>
    </w:p>
    <w:p w14:paraId="7A1C8510" w14:textId="32A4320C" w:rsidR="00FD367A" w:rsidRDefault="004B44A4">
      <w:pPr>
        <w:spacing w:line="248" w:lineRule="auto"/>
        <w:ind w:left="4181" w:right="3682"/>
        <w:jc w:val="center"/>
      </w:pPr>
      <w:r>
        <w:rPr>
          <w:b/>
        </w:rPr>
        <w:t>37-410 Ulanów</w:t>
      </w:r>
    </w:p>
    <w:p w14:paraId="3329B85D" w14:textId="057FCEBD" w:rsidR="00FD367A" w:rsidRPr="00A17E98" w:rsidRDefault="006D06F5" w:rsidP="00A17E98">
      <w:pPr>
        <w:spacing w:line="248" w:lineRule="auto"/>
        <w:ind w:left="203"/>
        <w:jc w:val="center"/>
        <w:rPr>
          <w:b/>
          <w:bCs/>
        </w:rPr>
      </w:pPr>
      <w:r>
        <w:t xml:space="preserve">Pełnienie funkcji inspektora nadzoru inwestorskiego przy realizacji zadania pn. </w:t>
      </w:r>
      <w:r w:rsidR="00A17E98" w:rsidRPr="005A0303">
        <w:rPr>
          <w:b/>
          <w:bCs/>
        </w:rPr>
        <w:t>Uregulowanie gospodarki wodnej i ściekowej na terenie Gminy Ulanów</w:t>
      </w:r>
    </w:p>
    <w:p w14:paraId="6292A3DF" w14:textId="77777777" w:rsidR="00FD367A" w:rsidRDefault="006D06F5">
      <w:pPr>
        <w:spacing w:after="0" w:line="259" w:lineRule="auto"/>
        <w:ind w:left="538" w:firstLine="0"/>
        <w:jc w:val="center"/>
      </w:pPr>
      <w:r>
        <w:t xml:space="preserve"> </w:t>
      </w:r>
    </w:p>
    <w:p w14:paraId="2EA584EB" w14:textId="388422C4" w:rsidR="00FD367A" w:rsidRDefault="006D06F5">
      <w:pPr>
        <w:ind w:left="2456"/>
      </w:pPr>
      <w:r>
        <w:t xml:space="preserve">NIE OTWIERAĆ PRZED TERMINEM </w:t>
      </w:r>
      <w:r w:rsidR="00A17E98">
        <w:rPr>
          <w:b/>
        </w:rPr>
        <w:t>25</w:t>
      </w:r>
      <w:r>
        <w:rPr>
          <w:b/>
        </w:rPr>
        <w:t>.0</w:t>
      </w:r>
      <w:r w:rsidR="00A17E98">
        <w:rPr>
          <w:b/>
        </w:rPr>
        <w:t>4</w:t>
      </w:r>
      <w:r>
        <w:rPr>
          <w:b/>
        </w:rPr>
        <w:t>.2023 r. GODZ. 10</w:t>
      </w:r>
      <w:r>
        <w:rPr>
          <w:b/>
          <w:vertAlign w:val="superscript"/>
        </w:rPr>
        <w:t>15</w:t>
      </w:r>
      <w:r>
        <w:rPr>
          <w:vertAlign w:val="superscript"/>
        </w:rPr>
        <w:t xml:space="preserve"> </w:t>
      </w:r>
    </w:p>
    <w:p w14:paraId="1EE8FC39" w14:textId="77777777" w:rsidR="00FD367A" w:rsidRDefault="006D06F5">
      <w:pPr>
        <w:ind w:left="502"/>
      </w:pPr>
      <w:r>
        <w:t xml:space="preserve">Koperta poza oznakowaniem jak wyżej musi być opisana </w:t>
      </w:r>
      <w:r>
        <w:t xml:space="preserve">nazwą i adresem dostawcy/usługodawcy. </w:t>
      </w:r>
    </w:p>
    <w:p w14:paraId="6B20C9CE" w14:textId="77777777" w:rsidR="00FD367A" w:rsidRDefault="006D06F5">
      <w:pPr>
        <w:ind w:left="502"/>
      </w:pPr>
      <w:r>
        <w:t xml:space="preserve">Oferty, które wpłyną do zamawiającego po wyznaczonym terminie składania ofert, będą odsyłane bez otwierania. </w:t>
      </w:r>
    </w:p>
    <w:p w14:paraId="4488ED66" w14:textId="6F0BCAAE" w:rsidR="00FD367A" w:rsidRDefault="006D06F5" w:rsidP="008E6CC1">
      <w:pPr>
        <w:spacing w:after="0" w:line="259" w:lineRule="auto"/>
        <w:ind w:left="492" w:firstLine="0"/>
        <w:jc w:val="left"/>
      </w:pPr>
      <w:r>
        <w:rPr>
          <w:b/>
        </w:rPr>
        <w:t xml:space="preserve">  </w:t>
      </w:r>
    </w:p>
    <w:p w14:paraId="54083560" w14:textId="581217AC" w:rsidR="00FD367A" w:rsidRDefault="006D06F5" w:rsidP="00A17E98">
      <w:pPr>
        <w:spacing w:after="0" w:line="259" w:lineRule="auto"/>
        <w:ind w:left="208" w:firstLine="0"/>
        <w:jc w:val="left"/>
      </w:pPr>
      <w:r>
        <w:rPr>
          <w:b/>
        </w:rPr>
        <w:t xml:space="preserve">Oferta może zostać złożona za pomocą poczty elektronicznej na adres: </w:t>
      </w:r>
      <w:r w:rsidR="00A17E98" w:rsidRPr="00A17E98">
        <w:rPr>
          <w:color w:val="00B0F0"/>
          <w:u w:val="single"/>
        </w:rPr>
        <w:t>przetargi@ulanow.pl</w:t>
      </w:r>
      <w:r w:rsidR="00A17E98" w:rsidRPr="00A17E98">
        <w:rPr>
          <w:color w:val="00B0F0"/>
        </w:rPr>
        <w:t xml:space="preserve"> </w:t>
      </w:r>
      <w:r>
        <w:rPr>
          <w:b/>
        </w:rPr>
        <w:t xml:space="preserve">do dnia </w:t>
      </w:r>
      <w:r w:rsidR="00A17E98">
        <w:rPr>
          <w:b/>
        </w:rPr>
        <w:t>25</w:t>
      </w:r>
      <w:r>
        <w:rPr>
          <w:b/>
        </w:rPr>
        <w:t>.0</w:t>
      </w:r>
      <w:r w:rsidR="00A17E98">
        <w:rPr>
          <w:b/>
        </w:rPr>
        <w:t>4</w:t>
      </w:r>
      <w:r>
        <w:rPr>
          <w:b/>
        </w:rPr>
        <w:t>.2</w:t>
      </w:r>
      <w:r>
        <w:rPr>
          <w:b/>
        </w:rPr>
        <w:t xml:space="preserve">023 r. godz. 10:00. </w:t>
      </w:r>
    </w:p>
    <w:p w14:paraId="59F47D1D" w14:textId="77777777" w:rsidR="00FD367A" w:rsidRDefault="006D06F5">
      <w:pPr>
        <w:spacing w:after="0" w:line="259" w:lineRule="auto"/>
        <w:ind w:left="492" w:firstLine="0"/>
        <w:jc w:val="left"/>
      </w:pPr>
      <w:r>
        <w:rPr>
          <w:b/>
        </w:rPr>
        <w:t xml:space="preserve"> </w:t>
      </w:r>
    </w:p>
    <w:p w14:paraId="1370A831" w14:textId="1A4A990F" w:rsidR="00FD367A" w:rsidRDefault="006D06F5">
      <w:pPr>
        <w:spacing w:after="3" w:line="234" w:lineRule="auto"/>
        <w:ind w:left="208" w:right="3" w:firstLine="0"/>
      </w:pPr>
      <w:r>
        <w:rPr>
          <w:b/>
          <w:i/>
        </w:rPr>
        <w:t xml:space="preserve">W temacie wiadomości należy podać: Oferta na zadanie pn. Pełnienie funkcji inspektora nadzoru inwestorskiego przy realizacji zadania pn. </w:t>
      </w:r>
      <w:r w:rsidR="00A17E98" w:rsidRPr="00A17E98">
        <w:rPr>
          <w:b/>
          <w:i/>
        </w:rPr>
        <w:t>Uregulowanie gospodarki wodnej i ściekowej na terenie Gminy Ulanów</w:t>
      </w:r>
    </w:p>
    <w:p w14:paraId="63F10D6E" w14:textId="79B0E030" w:rsidR="00FD367A" w:rsidRDefault="006D06F5">
      <w:pPr>
        <w:spacing w:after="0" w:line="259" w:lineRule="auto"/>
        <w:ind w:left="208" w:firstLine="0"/>
        <w:jc w:val="left"/>
      </w:pPr>
      <w:r>
        <w:rPr>
          <w:b/>
          <w:i/>
          <w:u w:val="single" w:color="000000"/>
        </w:rPr>
        <w:t xml:space="preserve">nie otwierać przed </w:t>
      </w:r>
      <w:r w:rsidR="00A17E98">
        <w:rPr>
          <w:b/>
          <w:i/>
          <w:u w:val="single" w:color="000000"/>
        </w:rPr>
        <w:t>24</w:t>
      </w:r>
      <w:r>
        <w:rPr>
          <w:b/>
          <w:i/>
          <w:u w:val="single" w:color="000000"/>
        </w:rPr>
        <w:t>.0</w:t>
      </w:r>
      <w:r w:rsidR="00A17E98">
        <w:rPr>
          <w:b/>
          <w:i/>
          <w:u w:val="single" w:color="000000"/>
        </w:rPr>
        <w:t>4</w:t>
      </w:r>
      <w:r>
        <w:rPr>
          <w:b/>
          <w:i/>
          <w:u w:val="single" w:color="000000"/>
        </w:rPr>
        <w:t>.2023</w:t>
      </w:r>
      <w:r>
        <w:rPr>
          <w:b/>
          <w:i/>
          <w:u w:val="single" w:color="000000"/>
        </w:rPr>
        <w:t xml:space="preserve"> r. godz. 10</w:t>
      </w:r>
      <w:r>
        <w:rPr>
          <w:b/>
          <w:i/>
          <w:vertAlign w:val="superscript"/>
        </w:rPr>
        <w:t>15</w:t>
      </w:r>
      <w:r>
        <w:rPr>
          <w:b/>
          <w:i/>
        </w:rPr>
        <w:t xml:space="preserve"> </w:t>
      </w:r>
    </w:p>
    <w:p w14:paraId="319D268E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74DCD725" w14:textId="77777777" w:rsidR="00FD367A" w:rsidRDefault="006D06F5">
      <w:pPr>
        <w:spacing w:after="0" w:line="259" w:lineRule="auto"/>
        <w:ind w:left="492" w:firstLine="0"/>
        <w:jc w:val="left"/>
      </w:pPr>
      <w:r>
        <w:lastRenderedPageBreak/>
        <w:t xml:space="preserve"> </w:t>
      </w:r>
    </w:p>
    <w:p w14:paraId="5736A42C" w14:textId="77777777" w:rsidR="00FD367A" w:rsidRDefault="006D06F5">
      <w:pPr>
        <w:spacing w:line="248" w:lineRule="auto"/>
        <w:ind w:left="502"/>
      </w:pPr>
      <w:r>
        <w:rPr>
          <w:b/>
        </w:rPr>
        <w:t xml:space="preserve">Osobami uprawnionymi do kontaktów z Wykonawcami są: </w:t>
      </w:r>
    </w:p>
    <w:p w14:paraId="6644FE07" w14:textId="77777777" w:rsidR="00FD367A" w:rsidRDefault="006D06F5">
      <w:pPr>
        <w:spacing w:after="0" w:line="259" w:lineRule="auto"/>
        <w:ind w:left="492" w:firstLine="0"/>
        <w:jc w:val="left"/>
      </w:pPr>
      <w:r>
        <w:t xml:space="preserve"> </w:t>
      </w:r>
    </w:p>
    <w:p w14:paraId="7FD24EC5" w14:textId="62C92BCA" w:rsidR="00FD367A" w:rsidRDefault="00A17E98">
      <w:pPr>
        <w:ind w:left="502" w:right="3342"/>
      </w:pPr>
      <w:r>
        <w:t xml:space="preserve">Adam Martyna -  15 87 63 041 </w:t>
      </w:r>
      <w:proofErr w:type="spellStart"/>
      <w:r>
        <w:t>wewn</w:t>
      </w:r>
      <w:proofErr w:type="spellEnd"/>
      <w:r>
        <w:t xml:space="preserve">. 18; </w:t>
      </w:r>
      <w:r w:rsidRPr="00A17E98">
        <w:rPr>
          <w:color w:val="00B0F0"/>
          <w:u w:val="single"/>
        </w:rPr>
        <w:t>przetargi@ulanow.pl</w:t>
      </w:r>
      <w:r w:rsidRPr="00A17E98">
        <w:rPr>
          <w:color w:val="00B0F0"/>
        </w:rPr>
        <w:t xml:space="preserve"> </w:t>
      </w:r>
    </w:p>
    <w:p w14:paraId="4224E1EA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1BFB9BB6" w14:textId="77777777" w:rsidR="00FD367A" w:rsidRDefault="006D06F5">
      <w:pPr>
        <w:tabs>
          <w:tab w:val="center" w:pos="422"/>
          <w:tab w:val="center" w:pos="2542"/>
        </w:tabs>
        <w:spacing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XIII.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DODATKOWE POSTANOWIENIA: </w:t>
      </w:r>
      <w:r>
        <w:t xml:space="preserve"> </w:t>
      </w:r>
    </w:p>
    <w:p w14:paraId="1E915675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p w14:paraId="48AE88F7" w14:textId="77777777" w:rsidR="00FD367A" w:rsidRDefault="006D06F5">
      <w:pPr>
        <w:numPr>
          <w:ilvl w:val="0"/>
          <w:numId w:val="13"/>
        </w:numPr>
        <w:ind w:hanging="360"/>
      </w:pPr>
      <w:r>
        <w:t xml:space="preserve">W ramach zamówienia nie ma możliwości składania ofert wariantowych, warunkowych oraz ofert częściowych.  </w:t>
      </w:r>
    </w:p>
    <w:p w14:paraId="6AC949FD" w14:textId="77777777" w:rsidR="00FD367A" w:rsidRDefault="006D06F5">
      <w:pPr>
        <w:numPr>
          <w:ilvl w:val="0"/>
          <w:numId w:val="13"/>
        </w:numPr>
        <w:ind w:hanging="360"/>
      </w:pPr>
      <w:r>
        <w:t xml:space="preserve">Zamawiający nie wymaga wniesienia wadium. </w:t>
      </w:r>
    </w:p>
    <w:p w14:paraId="47285C15" w14:textId="77777777" w:rsidR="00FD367A" w:rsidRDefault="006D06F5">
      <w:pPr>
        <w:numPr>
          <w:ilvl w:val="0"/>
          <w:numId w:val="13"/>
        </w:numPr>
        <w:ind w:hanging="360"/>
      </w:pPr>
      <w:r>
        <w:t>Zamawiający po dokonaniu oceny nadesłanych ofert dokona oceny najkorzystniejszej oferty, co zostanie udokum</w:t>
      </w:r>
      <w:r>
        <w:t xml:space="preserve">entowane protokołem postępowania o udzielenie zamówienia.  </w:t>
      </w:r>
    </w:p>
    <w:p w14:paraId="72615E21" w14:textId="77777777" w:rsidR="00FD367A" w:rsidRDefault="006D06F5">
      <w:pPr>
        <w:numPr>
          <w:ilvl w:val="0"/>
          <w:numId w:val="13"/>
        </w:numPr>
        <w:ind w:hanging="360"/>
      </w:pPr>
      <w:r>
        <w:t xml:space="preserve">Informacja o wyniku postępowania zostanie umieszczona na stronie internetowej Zamawiającego. </w:t>
      </w:r>
    </w:p>
    <w:p w14:paraId="1C65034A" w14:textId="77777777" w:rsidR="00FD367A" w:rsidRDefault="006D06F5">
      <w:pPr>
        <w:numPr>
          <w:ilvl w:val="0"/>
          <w:numId w:val="13"/>
        </w:numPr>
        <w:ind w:hanging="360"/>
      </w:pPr>
      <w:r>
        <w:t>Zamawiający zastrzega sobie możliwość zmiany umowy zawartej z podmiotem wybranym w wyniku przeprowadzo</w:t>
      </w:r>
      <w:r>
        <w:t xml:space="preserve">nego postępowania o udzielenie zamówienia wyłącznie w formie pisemnego aneksu z następujących powodów:  </w:t>
      </w:r>
    </w:p>
    <w:p w14:paraId="6A3BE58D" w14:textId="77777777" w:rsidR="00FD367A" w:rsidRDefault="006D06F5">
      <w:pPr>
        <w:numPr>
          <w:ilvl w:val="1"/>
          <w:numId w:val="13"/>
        </w:numPr>
        <w:ind w:hanging="217"/>
      </w:pPr>
      <w:r>
        <w:t xml:space="preserve">uzasadnionych zmian w zakresie i sposobie wykonania przedmiotu zamówienia,  </w:t>
      </w:r>
    </w:p>
    <w:p w14:paraId="16E250DB" w14:textId="77777777" w:rsidR="00FD367A" w:rsidRDefault="006D06F5">
      <w:pPr>
        <w:numPr>
          <w:ilvl w:val="1"/>
          <w:numId w:val="13"/>
        </w:numPr>
        <w:ind w:hanging="217"/>
      </w:pPr>
      <w:r>
        <w:t xml:space="preserve">obiektywnych przyczyn niezależnych do zamawiającego lub wykonawcy,  </w:t>
      </w:r>
    </w:p>
    <w:p w14:paraId="034493FD" w14:textId="77777777" w:rsidR="00FD367A" w:rsidRDefault="006D06F5">
      <w:pPr>
        <w:numPr>
          <w:ilvl w:val="1"/>
          <w:numId w:val="13"/>
        </w:numPr>
        <w:ind w:hanging="217"/>
      </w:pPr>
      <w:r>
        <w:t>okoli</w:t>
      </w:r>
      <w:r>
        <w:t xml:space="preserve">czności siły wyższej,  </w:t>
      </w:r>
    </w:p>
    <w:p w14:paraId="78EE0DC0" w14:textId="77777777" w:rsidR="00FD367A" w:rsidRDefault="006D06F5">
      <w:pPr>
        <w:numPr>
          <w:ilvl w:val="1"/>
          <w:numId w:val="13"/>
        </w:numPr>
        <w:ind w:hanging="217"/>
      </w:pPr>
      <w:r>
        <w:t xml:space="preserve">zmian regulacji prawnych obowiązujących w dniu podpisania umowy,  </w:t>
      </w:r>
    </w:p>
    <w:p w14:paraId="5F926B79" w14:textId="77777777" w:rsidR="00FD367A" w:rsidRDefault="006D06F5">
      <w:pPr>
        <w:numPr>
          <w:ilvl w:val="1"/>
          <w:numId w:val="13"/>
        </w:numPr>
        <w:ind w:hanging="217"/>
      </w:pPr>
      <w:r>
        <w:t>otrzymania decyzji jednostki finansującej projekt zawierającej zmiany zakresu zadań, terminów realizacji czy też ustalającej dodatkowe postanowienia, do których zama</w:t>
      </w:r>
      <w:r>
        <w:t xml:space="preserve">wiający zostanie zobowiązany. </w:t>
      </w:r>
    </w:p>
    <w:p w14:paraId="0F31E0F2" w14:textId="77777777" w:rsidR="00FD367A" w:rsidRDefault="006D06F5">
      <w:pPr>
        <w:numPr>
          <w:ilvl w:val="1"/>
          <w:numId w:val="13"/>
        </w:numPr>
        <w:ind w:hanging="217"/>
      </w:pPr>
      <w:r>
        <w:t xml:space="preserve">zmian w sposobie realizacji i terminie wykonania zamówienia na roboty budowlane w ramach którego pełniony jest nadzór inwestorski. </w:t>
      </w:r>
    </w:p>
    <w:p w14:paraId="078F4B2E" w14:textId="77777777" w:rsidR="00FD367A" w:rsidRDefault="006D06F5">
      <w:pPr>
        <w:ind w:left="927"/>
      </w:pPr>
      <w:r>
        <w:t xml:space="preserve">Warunki zmian: </w:t>
      </w:r>
    </w:p>
    <w:p w14:paraId="1F43DE15" w14:textId="77777777" w:rsidR="00FD367A" w:rsidRDefault="006D06F5">
      <w:pPr>
        <w:numPr>
          <w:ilvl w:val="1"/>
          <w:numId w:val="14"/>
        </w:numPr>
        <w:ind w:hanging="284"/>
      </w:pPr>
      <w:r>
        <w:t xml:space="preserve">inicjowanie zmian – na wniosek Wykonawcy lub Zamawiającego, </w:t>
      </w:r>
    </w:p>
    <w:p w14:paraId="09AB9237" w14:textId="77777777" w:rsidR="00FD367A" w:rsidRDefault="006D06F5">
      <w:pPr>
        <w:numPr>
          <w:ilvl w:val="1"/>
          <w:numId w:val="14"/>
        </w:numPr>
        <w:ind w:hanging="284"/>
      </w:pPr>
      <w:r>
        <w:t xml:space="preserve">uzasadnienie </w:t>
      </w:r>
      <w:r>
        <w:tab/>
        <w:t xml:space="preserve">zmian </w:t>
      </w:r>
      <w:r>
        <w:tab/>
        <w:t xml:space="preserve">– </w:t>
      </w:r>
      <w:r>
        <w:tab/>
        <w:t xml:space="preserve">prawidłowa </w:t>
      </w:r>
      <w:r>
        <w:tab/>
        <w:t xml:space="preserve">realizacja </w:t>
      </w:r>
      <w:r>
        <w:tab/>
        <w:t xml:space="preserve">przedmiotu </w:t>
      </w:r>
      <w:r>
        <w:tab/>
        <w:t xml:space="preserve">umowy, </w:t>
      </w:r>
      <w:r>
        <w:tab/>
        <w:t xml:space="preserve">obniżenie </w:t>
      </w:r>
      <w:r>
        <w:tab/>
        <w:t xml:space="preserve">kosztów,  </w:t>
      </w:r>
    </w:p>
    <w:p w14:paraId="1614FF81" w14:textId="77777777" w:rsidR="00FD367A" w:rsidRDefault="006D06F5">
      <w:pPr>
        <w:ind w:left="629"/>
      </w:pPr>
      <w:r>
        <w:t xml:space="preserve">zapewnienie optymalnych parametrów technicznych i jakościowych robót, </w:t>
      </w:r>
    </w:p>
    <w:p w14:paraId="3E9AC231" w14:textId="77777777" w:rsidR="00FD367A" w:rsidRDefault="006D06F5">
      <w:pPr>
        <w:numPr>
          <w:ilvl w:val="1"/>
          <w:numId w:val="14"/>
        </w:numPr>
        <w:ind w:hanging="284"/>
      </w:pPr>
      <w:r>
        <w:t>forma zmian – aneks do umowy w for</w:t>
      </w:r>
      <w:r>
        <w:t xml:space="preserve">mie pisemnej pod rygorem nieważności. </w:t>
      </w:r>
    </w:p>
    <w:p w14:paraId="5218B2D5" w14:textId="77777777" w:rsidR="00FD367A" w:rsidRDefault="006D06F5">
      <w:pPr>
        <w:numPr>
          <w:ilvl w:val="0"/>
          <w:numId w:val="13"/>
        </w:numPr>
        <w:ind w:hanging="360"/>
      </w:pPr>
      <w:r>
        <w:t xml:space="preserve">Oferty złożone po wskazanym terminie nie będą rozpatrywane. Liczy się data i godzina wpłynięcia oferty  do siedziby Zamawiającego.  </w:t>
      </w:r>
    </w:p>
    <w:p w14:paraId="189177D6" w14:textId="77777777" w:rsidR="00FD367A" w:rsidRDefault="006D06F5">
      <w:pPr>
        <w:numPr>
          <w:ilvl w:val="0"/>
          <w:numId w:val="13"/>
        </w:numPr>
        <w:ind w:hanging="360"/>
      </w:pPr>
      <w:r>
        <w:t xml:space="preserve">Zamawiający może żądać powtórzenia czynności lub unieważnienia postępowania, jeżeli </w:t>
      </w:r>
      <w:r>
        <w:t xml:space="preserve">podmioty biorące udział w postępowaniu wpłynęły  na jego wynik w sposób sprzeczny z prawem lub wytycznymi Instytucji Zarządzającej. </w:t>
      </w:r>
    </w:p>
    <w:p w14:paraId="1FAF1A25" w14:textId="77777777" w:rsidR="00FD367A" w:rsidRDefault="006D06F5">
      <w:pPr>
        <w:numPr>
          <w:ilvl w:val="0"/>
          <w:numId w:val="13"/>
        </w:numPr>
        <w:ind w:hanging="360"/>
      </w:pPr>
      <w:r>
        <w:t>Niezwłocznie po wyborze najkorzystniejszej oferty zamawiający zamieści informacje o wyborze na swojej stronie internetowej.</w:t>
      </w:r>
      <w:r>
        <w:t xml:space="preserve"> </w:t>
      </w:r>
    </w:p>
    <w:p w14:paraId="1B8AC945" w14:textId="77777777" w:rsidR="00FD367A" w:rsidRDefault="006D06F5">
      <w:pPr>
        <w:numPr>
          <w:ilvl w:val="0"/>
          <w:numId w:val="13"/>
        </w:numPr>
        <w:ind w:hanging="360"/>
      </w:pPr>
      <w:r>
        <w:t xml:space="preserve">Wszelkie koszty związane z udziałem Wykonawcy w niniejszym postępowaniu ponosi Wykonawca. </w:t>
      </w:r>
    </w:p>
    <w:p w14:paraId="36582F03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701062D9" w14:textId="77777777" w:rsidR="00FD367A" w:rsidRDefault="006D06F5">
      <w:pPr>
        <w:spacing w:line="248" w:lineRule="auto"/>
        <w:ind w:left="644"/>
      </w:pPr>
      <w:r>
        <w:rPr>
          <w:b/>
        </w:rPr>
        <w:t xml:space="preserve">XIII  INFORMACJA RODO </w:t>
      </w:r>
    </w:p>
    <w:p w14:paraId="3FAD1A17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76E01C5F" w14:textId="7B43C920" w:rsidR="00A17E98" w:rsidRDefault="00A17E98" w:rsidP="00A17E98">
      <w:pPr>
        <w:spacing w:after="0" w:line="259" w:lineRule="auto"/>
        <w:ind w:left="634" w:firstLine="0"/>
        <w:jc w:val="left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C55B2E" w14:textId="792705A4" w:rsidR="00A17E98" w:rsidRDefault="00A17E98" w:rsidP="001874E3">
      <w:pPr>
        <w:spacing w:after="0" w:line="259" w:lineRule="auto"/>
        <w:ind w:left="634" w:firstLine="0"/>
        <w:jc w:val="left"/>
      </w:pPr>
      <w:r>
        <w:t>1. Administratorem Pani/Pana danych osobowych jest Gminy i Miasta Ulanów, z siedzibą mieszczącą się pod adresem: Rynek 5, 37-410 Ulanów, tel. 15 8763041</w:t>
      </w:r>
    </w:p>
    <w:p w14:paraId="2618CAF3" w14:textId="51E478F9" w:rsidR="00A17E98" w:rsidRDefault="00A17E98" w:rsidP="001874E3">
      <w:pPr>
        <w:spacing w:after="0" w:line="259" w:lineRule="auto"/>
        <w:ind w:left="634" w:firstLine="0"/>
        <w:jc w:val="left"/>
      </w:pPr>
      <w:r>
        <w:t>2. W sprawach z zakresu ochrony danych osobowych mogą Państwo kontaktować się z  Inspektorem Ochrony Danych pod adresem e-mail: iod.akolodziej@gmail.com lub pisemnie, kierując korespondencję pod adres siedziby Administratora.</w:t>
      </w:r>
    </w:p>
    <w:p w14:paraId="37239008" w14:textId="4501C85E" w:rsidR="00A17E98" w:rsidRDefault="00A17E98" w:rsidP="001874E3">
      <w:pPr>
        <w:spacing w:after="0" w:line="259" w:lineRule="auto"/>
        <w:ind w:left="634" w:firstLine="0"/>
        <w:jc w:val="left"/>
      </w:pPr>
      <w:r>
        <w:t xml:space="preserve">3. Dane osobowe będą przetwarzane w celu związanym z postępowaniem o udzielenie zamówienia publicznego. </w:t>
      </w:r>
    </w:p>
    <w:p w14:paraId="04FE4C54" w14:textId="545A6760" w:rsidR="00A17E98" w:rsidRDefault="00A17E98" w:rsidP="001874E3">
      <w:pPr>
        <w:spacing w:after="0" w:line="259" w:lineRule="auto"/>
        <w:ind w:left="634" w:firstLine="0"/>
        <w:jc w:val="left"/>
      </w:pPr>
      <w:r>
        <w:t>4. Dane osobowe będą przetwarzane przez okres zgodnie z art. 78 ust. 1 i 4 ustawy z dnia z dnia 11 września 2019 r.– Prawo zamówień publicznych (Dz. U. z 2019 r. poz. 2019 ze zm.), zwanej dalej PZP, przez okres 4 lat od dnia zakończenia postępowania o udzielenie zamówienia, a jeżeli czas trwania umowy przekracza 4 lata, okres przechowywania obejmuje cały czas obowiązywania umowy.</w:t>
      </w:r>
    </w:p>
    <w:p w14:paraId="10FB5E96" w14:textId="2B3CA492" w:rsidR="00A17E98" w:rsidRDefault="00A17E98" w:rsidP="001874E3">
      <w:pPr>
        <w:spacing w:after="0" w:line="259" w:lineRule="auto"/>
        <w:ind w:left="634" w:firstLine="0"/>
        <w:jc w:val="left"/>
      </w:pPr>
      <w:r>
        <w:t>5. Podstawą prawną przetwarzania danych jest art. 6 ust. 1 lit. c) ww. Rozporządzenia w związku z przepisami PZP.</w:t>
      </w:r>
    </w:p>
    <w:p w14:paraId="3F2FF750" w14:textId="50822E95" w:rsidR="00A17E98" w:rsidRDefault="00A17E98" w:rsidP="001874E3">
      <w:pPr>
        <w:spacing w:after="0" w:line="259" w:lineRule="auto"/>
        <w:ind w:left="634" w:firstLine="0"/>
        <w:jc w:val="left"/>
      </w:pPr>
      <w:r>
        <w:t>6. Odbiorcami Pani/Pana danych będą osoby lub podmioty, którym udostępniona zostanie dokumentacja postępowania w oparciu o art. 18 oraz art. 74 ust. 4 PZP.</w:t>
      </w:r>
    </w:p>
    <w:p w14:paraId="4A63A23D" w14:textId="3850869A" w:rsidR="00A17E98" w:rsidRDefault="00A17E98" w:rsidP="001874E3">
      <w:pPr>
        <w:spacing w:after="0" w:line="259" w:lineRule="auto"/>
        <w:ind w:left="634" w:firstLine="0"/>
        <w:jc w:val="left"/>
      </w:pPr>
      <w:r>
        <w:lastRenderedPageBreak/>
        <w:t xml:space="preserve">7.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B53CF3B" w14:textId="77777777" w:rsidR="00A17E98" w:rsidRDefault="00A17E98" w:rsidP="00A17E98">
      <w:pPr>
        <w:spacing w:after="0" w:line="259" w:lineRule="auto"/>
        <w:ind w:left="634" w:firstLine="0"/>
        <w:jc w:val="left"/>
      </w:pPr>
      <w:r>
        <w:t>8. Osoba, której dane dotyczą ma prawo do:</w:t>
      </w:r>
    </w:p>
    <w:p w14:paraId="75B2ABBF" w14:textId="779909A5" w:rsidR="00A17E98" w:rsidRDefault="00A17E98" w:rsidP="001874E3">
      <w:pPr>
        <w:spacing w:after="0" w:line="259" w:lineRule="auto"/>
        <w:ind w:left="634" w:firstLine="0"/>
        <w:jc w:val="left"/>
      </w:pPr>
      <w:r>
        <w:t xml:space="preserve">- dostępu do treści swoich danych oraz możliwości ich poprawiania, sprostowania, ograniczenia przetwarzania, </w:t>
      </w:r>
    </w:p>
    <w:p w14:paraId="44AB056A" w14:textId="296414E2" w:rsidR="00A17E98" w:rsidRDefault="00A17E98" w:rsidP="001874E3">
      <w:pPr>
        <w:spacing w:after="0" w:line="259" w:lineRule="auto"/>
        <w:ind w:left="634" w:firstLine="0"/>
        <w:jc w:val="left"/>
      </w:pPr>
      <w: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FFB8A32" w14:textId="77777777" w:rsidR="00A17E98" w:rsidRDefault="00A17E98" w:rsidP="00A17E98">
      <w:pPr>
        <w:spacing w:after="0" w:line="259" w:lineRule="auto"/>
        <w:ind w:left="634" w:firstLine="0"/>
        <w:jc w:val="left"/>
      </w:pPr>
      <w:r>
        <w:t>9. Osobie, której dane dotyczą nie przysługuje:</w:t>
      </w:r>
    </w:p>
    <w:p w14:paraId="148ADD59" w14:textId="4465831A" w:rsidR="00A17E98" w:rsidRDefault="00A17E98" w:rsidP="001874E3">
      <w:pPr>
        <w:spacing w:after="0" w:line="259" w:lineRule="auto"/>
        <w:ind w:left="634" w:firstLine="0"/>
        <w:jc w:val="left"/>
      </w:pPr>
      <w:r>
        <w:t>- w związku z art. 17 ust. 3 lit. b, d lub e Rozporządzenia prawo do usunięcia danych osobowych;</w:t>
      </w:r>
    </w:p>
    <w:p w14:paraId="2E5A5DD3" w14:textId="77777777" w:rsidR="00A17E98" w:rsidRDefault="00A17E98" w:rsidP="00A17E98">
      <w:pPr>
        <w:spacing w:after="0" w:line="259" w:lineRule="auto"/>
        <w:ind w:left="634" w:firstLine="0"/>
        <w:jc w:val="left"/>
      </w:pPr>
      <w:r>
        <w:t>- prawo do przenoszenia danych osobowych, o którym mowa w art. 20 Rozporządzenia;</w:t>
      </w:r>
    </w:p>
    <w:p w14:paraId="0FC23255" w14:textId="0563577D" w:rsidR="00A17E98" w:rsidRDefault="00A17E98" w:rsidP="001874E3">
      <w:pPr>
        <w:spacing w:after="0" w:line="259" w:lineRule="auto"/>
        <w:ind w:left="634" w:firstLine="0"/>
        <w:jc w:val="left"/>
      </w:pPr>
      <w:r>
        <w:t xml:space="preserve">- na podstawie art. 21 Rozporządzenia prawo sprzeciwu, wobec przetwarzania danych osobowych. </w:t>
      </w:r>
    </w:p>
    <w:p w14:paraId="2F672515" w14:textId="2DD29533" w:rsidR="00A17E98" w:rsidRDefault="00A17E98" w:rsidP="001874E3">
      <w:pPr>
        <w:spacing w:after="0" w:line="259" w:lineRule="auto"/>
        <w:ind w:left="634" w:firstLine="0"/>
        <w:jc w:val="left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2A9A9E9" w14:textId="7931972A" w:rsidR="00A17E98" w:rsidRDefault="00A17E98" w:rsidP="001874E3">
      <w:pPr>
        <w:spacing w:after="0" w:line="259" w:lineRule="auto"/>
        <w:ind w:left="634" w:firstLine="0"/>
        <w:jc w:val="left"/>
      </w:pPr>
      <w: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EF5CD14" w14:textId="38ED0E60" w:rsidR="00A17E98" w:rsidRDefault="00A17E98" w:rsidP="001874E3">
      <w:pPr>
        <w:spacing w:after="0" w:line="259" w:lineRule="auto"/>
        <w:ind w:left="634" w:firstLine="0"/>
        <w:jc w:val="left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45DA9F78" w14:textId="24881DE2" w:rsidR="00A17E98" w:rsidRDefault="00A17E98" w:rsidP="001874E3">
      <w:pPr>
        <w:spacing w:after="0" w:line="259" w:lineRule="auto"/>
        <w:ind w:left="634" w:firstLine="0"/>
        <w:jc w:val="left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18186F0" w14:textId="258EA48C" w:rsidR="00A17E98" w:rsidRDefault="00A17E98" w:rsidP="001874E3">
      <w:pPr>
        <w:spacing w:after="0" w:line="259" w:lineRule="auto"/>
        <w:ind w:left="634" w:firstLine="0"/>
        <w:jc w:val="left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DFAC3B8" w14:textId="360049C0" w:rsidR="00A17E98" w:rsidRDefault="00A17E98" w:rsidP="001874E3">
      <w:pPr>
        <w:spacing w:after="0" w:line="259" w:lineRule="auto"/>
        <w:ind w:left="634" w:firstLine="0"/>
        <w:jc w:val="left"/>
      </w:pPr>
      <w: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945A9D2" w14:textId="39C6C8DB" w:rsidR="00A17E98" w:rsidRDefault="00A17E98" w:rsidP="001874E3">
      <w:pPr>
        <w:spacing w:after="0" w:line="259" w:lineRule="auto"/>
        <w:ind w:left="634" w:firstLine="0"/>
        <w:jc w:val="left"/>
      </w:pPr>
      <w: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B4A7338" w14:textId="185D46E7" w:rsidR="00A17E98" w:rsidRDefault="00A17E98" w:rsidP="001874E3">
      <w:pPr>
        <w:spacing w:after="0" w:line="259" w:lineRule="auto"/>
        <w:ind w:left="634" w:firstLine="0"/>
        <w:jc w:val="left"/>
      </w:pPr>
      <w: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AE0047B" w14:textId="77777777" w:rsidR="001874E3" w:rsidRDefault="001874E3" w:rsidP="00A17E98">
      <w:pPr>
        <w:spacing w:after="0" w:line="259" w:lineRule="auto"/>
        <w:ind w:left="634" w:firstLine="0"/>
        <w:jc w:val="left"/>
      </w:pPr>
    </w:p>
    <w:p w14:paraId="34C59E2D" w14:textId="77777777" w:rsidR="001874E3" w:rsidRDefault="001874E3" w:rsidP="00A17E98">
      <w:pPr>
        <w:spacing w:after="0" w:line="259" w:lineRule="auto"/>
        <w:ind w:left="634" w:firstLine="0"/>
        <w:jc w:val="left"/>
      </w:pPr>
    </w:p>
    <w:p w14:paraId="023308B5" w14:textId="3F18C836" w:rsidR="00A17E98" w:rsidRDefault="00A17E98" w:rsidP="00A17E98">
      <w:pPr>
        <w:spacing w:after="0" w:line="259" w:lineRule="auto"/>
        <w:ind w:left="634" w:firstLine="0"/>
        <w:jc w:val="left"/>
      </w:pPr>
      <w:r>
        <w:t xml:space="preserve">* Wyjaśnienie: skorzystanie z prawa do sprostowania nie może skutkować zmianą wyniku </w:t>
      </w:r>
    </w:p>
    <w:p w14:paraId="7AE1C7AA" w14:textId="77777777" w:rsidR="00A17E98" w:rsidRDefault="00A17E98" w:rsidP="00A17E98">
      <w:pPr>
        <w:spacing w:after="0" w:line="259" w:lineRule="auto"/>
        <w:ind w:left="634" w:firstLine="0"/>
        <w:jc w:val="left"/>
      </w:pPr>
      <w:r>
        <w:t xml:space="preserve">postępowania o udzielenie zamówienia publicznego ani zmianą postanowień umowy w zakresie </w:t>
      </w:r>
    </w:p>
    <w:p w14:paraId="42B5C2A4" w14:textId="77777777" w:rsidR="00A17E98" w:rsidRDefault="00A17E98" w:rsidP="00A17E98">
      <w:pPr>
        <w:spacing w:after="0" w:line="259" w:lineRule="auto"/>
        <w:ind w:left="634" w:firstLine="0"/>
        <w:jc w:val="left"/>
      </w:pPr>
      <w:r>
        <w:t xml:space="preserve">niezgodnym z ustawą Prawo zamówień publicznych oraz nie może naruszać integralności </w:t>
      </w:r>
    </w:p>
    <w:p w14:paraId="51F8DE20" w14:textId="77777777" w:rsidR="00A17E98" w:rsidRDefault="00A17E98" w:rsidP="00A17E98">
      <w:pPr>
        <w:spacing w:after="0" w:line="259" w:lineRule="auto"/>
        <w:ind w:left="634" w:firstLine="0"/>
        <w:jc w:val="left"/>
      </w:pPr>
      <w:r>
        <w:t>protokołu oraz jego załączników.</w:t>
      </w:r>
    </w:p>
    <w:p w14:paraId="3DA41CAB" w14:textId="1FB25E68" w:rsidR="00FD367A" w:rsidRDefault="00A17E98" w:rsidP="001874E3">
      <w:pPr>
        <w:spacing w:after="0" w:line="259" w:lineRule="auto"/>
        <w:ind w:left="634" w:firstLine="0"/>
        <w:jc w:val="left"/>
      </w:pPr>
      <w:r>
        <w:t>** Wyjaśnienie: prawo do ograniczenia przetwarzania nie ma zastosowania</w:t>
      </w:r>
      <w:r w:rsidR="001874E3">
        <w:t xml:space="preserve"> </w:t>
      </w:r>
      <w:r>
        <w:t xml:space="preserve">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5BECA01D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1FC76A21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403F358D" w14:textId="77777777" w:rsidR="00FD367A" w:rsidRDefault="006D06F5">
      <w:pPr>
        <w:spacing w:after="0" w:line="259" w:lineRule="auto"/>
        <w:ind w:left="634" w:firstLine="0"/>
        <w:jc w:val="left"/>
      </w:pPr>
      <w:r>
        <w:t xml:space="preserve"> </w:t>
      </w:r>
    </w:p>
    <w:p w14:paraId="53F63997" w14:textId="77777777" w:rsidR="00FD367A" w:rsidRDefault="006D06F5" w:rsidP="001874E3">
      <w:pPr>
        <w:spacing w:after="0" w:line="259" w:lineRule="auto"/>
        <w:ind w:left="205" w:firstLine="0"/>
        <w:jc w:val="right"/>
      </w:pPr>
      <w:r>
        <w:t xml:space="preserve">Z poważaniem </w:t>
      </w:r>
    </w:p>
    <w:p w14:paraId="280C27C1" w14:textId="77777777" w:rsidR="00FD367A" w:rsidRDefault="006D06F5">
      <w:pPr>
        <w:spacing w:after="0" w:line="259" w:lineRule="auto"/>
        <w:ind w:left="254" w:firstLine="0"/>
        <w:jc w:val="center"/>
      </w:pPr>
      <w:r>
        <w:t xml:space="preserve"> </w:t>
      </w:r>
    </w:p>
    <w:p w14:paraId="755DDF0B" w14:textId="77777777" w:rsidR="00FD367A" w:rsidRDefault="006D06F5">
      <w:pPr>
        <w:spacing w:after="0" w:line="259" w:lineRule="auto"/>
        <w:ind w:left="208" w:firstLine="0"/>
        <w:jc w:val="left"/>
      </w:pPr>
      <w:r>
        <w:t xml:space="preserve"> </w:t>
      </w:r>
    </w:p>
    <w:sectPr w:rsidR="00FD367A">
      <w:headerReference w:type="even" r:id="rId8"/>
      <w:headerReference w:type="default" r:id="rId9"/>
      <w:headerReference w:type="first" r:id="rId10"/>
      <w:pgSz w:w="11900" w:h="16840"/>
      <w:pgMar w:top="1496" w:right="1125" w:bottom="1201" w:left="925" w:header="3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82F2" w14:textId="77777777" w:rsidR="00DD0E34" w:rsidRDefault="00DD0E34">
      <w:pPr>
        <w:spacing w:after="0" w:line="240" w:lineRule="auto"/>
      </w:pPr>
      <w:r>
        <w:separator/>
      </w:r>
    </w:p>
  </w:endnote>
  <w:endnote w:type="continuationSeparator" w:id="0">
    <w:p w14:paraId="207C70A4" w14:textId="77777777" w:rsidR="00DD0E34" w:rsidRDefault="00D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8A63" w14:textId="77777777" w:rsidR="00DD0E34" w:rsidRDefault="00DD0E34">
      <w:pPr>
        <w:spacing w:after="0" w:line="240" w:lineRule="auto"/>
      </w:pPr>
      <w:r>
        <w:separator/>
      </w:r>
    </w:p>
  </w:footnote>
  <w:footnote w:type="continuationSeparator" w:id="0">
    <w:p w14:paraId="5DD25D31" w14:textId="77777777" w:rsidR="00DD0E34" w:rsidRDefault="00DD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081" w14:textId="77777777" w:rsidR="00FD367A" w:rsidRDefault="006D06F5">
    <w:pPr>
      <w:spacing w:after="0" w:line="259" w:lineRule="auto"/>
      <w:ind w:left="20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019D05" wp14:editId="07F1BE75">
          <wp:simplePos x="0" y="0"/>
          <wp:positionH relativeFrom="page">
            <wp:posOffset>1092836</wp:posOffset>
          </wp:positionH>
          <wp:positionV relativeFrom="page">
            <wp:posOffset>327025</wp:posOffset>
          </wp:positionV>
          <wp:extent cx="934720" cy="6184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2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02448DF" wp14:editId="6B0C7FF5">
          <wp:simplePos x="0" y="0"/>
          <wp:positionH relativeFrom="page">
            <wp:posOffset>3017517</wp:posOffset>
          </wp:positionH>
          <wp:positionV relativeFrom="page">
            <wp:posOffset>354964</wp:posOffset>
          </wp:positionV>
          <wp:extent cx="1797685" cy="4908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768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995B7E3" wp14:editId="5FBC703B">
          <wp:simplePos x="0" y="0"/>
          <wp:positionH relativeFrom="page">
            <wp:posOffset>5724525</wp:posOffset>
          </wp:positionH>
          <wp:positionV relativeFrom="page">
            <wp:posOffset>207011</wp:posOffset>
          </wp:positionV>
          <wp:extent cx="981710" cy="6388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1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D6022D4" w14:textId="77777777" w:rsidR="00FD367A" w:rsidRDefault="006D06F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2A6F6F" wp14:editId="0601D3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99" name="Group 9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79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D06" w14:textId="31BBE393" w:rsidR="00FD367A" w:rsidRDefault="005A0303">
    <w:pPr>
      <w:spacing w:after="0" w:line="259" w:lineRule="auto"/>
      <w:ind w:left="208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B8FE396" wp14:editId="4E007966">
          <wp:simplePos x="0" y="0"/>
          <wp:positionH relativeFrom="page">
            <wp:posOffset>3426460</wp:posOffset>
          </wp:positionH>
          <wp:positionV relativeFrom="page">
            <wp:posOffset>354330</wp:posOffset>
          </wp:positionV>
          <wp:extent cx="1797685" cy="4908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68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F21C82C" wp14:editId="56488CD1">
          <wp:simplePos x="0" y="0"/>
          <wp:positionH relativeFrom="page">
            <wp:posOffset>1092836</wp:posOffset>
          </wp:positionH>
          <wp:positionV relativeFrom="page">
            <wp:posOffset>327025</wp:posOffset>
          </wp:positionV>
          <wp:extent cx="934720" cy="6184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472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31AF4546" wp14:editId="2C016C9E">
          <wp:simplePos x="0" y="0"/>
          <wp:positionH relativeFrom="page">
            <wp:posOffset>5724525</wp:posOffset>
          </wp:positionH>
          <wp:positionV relativeFrom="page">
            <wp:posOffset>207011</wp:posOffset>
          </wp:positionV>
          <wp:extent cx="981710" cy="638810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1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D88496D" w14:textId="77777777" w:rsidR="00FD367A" w:rsidRDefault="006D06F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DB0A93D" wp14:editId="0D5959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83" name="Group 9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78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8ED" w14:textId="77777777" w:rsidR="00FD367A" w:rsidRDefault="006D06F5">
    <w:pPr>
      <w:spacing w:after="0" w:line="259" w:lineRule="auto"/>
      <w:ind w:left="20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37D358B6" wp14:editId="41FEFD6F">
          <wp:simplePos x="0" y="0"/>
          <wp:positionH relativeFrom="page">
            <wp:posOffset>1092836</wp:posOffset>
          </wp:positionH>
          <wp:positionV relativeFrom="page">
            <wp:posOffset>327025</wp:posOffset>
          </wp:positionV>
          <wp:extent cx="934720" cy="61849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2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6E4D5174" wp14:editId="273ACFF2">
          <wp:simplePos x="0" y="0"/>
          <wp:positionH relativeFrom="page">
            <wp:posOffset>3017517</wp:posOffset>
          </wp:positionH>
          <wp:positionV relativeFrom="page">
            <wp:posOffset>354964</wp:posOffset>
          </wp:positionV>
          <wp:extent cx="1797685" cy="490855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768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164833AF" wp14:editId="6AF37FF6">
          <wp:simplePos x="0" y="0"/>
          <wp:positionH relativeFrom="page">
            <wp:posOffset>5724525</wp:posOffset>
          </wp:positionH>
          <wp:positionV relativeFrom="page">
            <wp:posOffset>207011</wp:posOffset>
          </wp:positionV>
          <wp:extent cx="981710" cy="638810"/>
          <wp:effectExtent l="0" t="0" r="0" b="0"/>
          <wp:wrapSquare wrapText="bothSides"/>
          <wp:docPr id="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1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3CCBD0D" w14:textId="77777777" w:rsidR="00FD367A" w:rsidRDefault="006D06F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A80F3D6" wp14:editId="601708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67" name="Group 9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7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FAD"/>
    <w:multiLevelType w:val="hybridMultilevel"/>
    <w:tmpl w:val="2A681B3C"/>
    <w:lvl w:ilvl="0" w:tplc="5622C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FA8D08">
      <w:start w:val="1"/>
      <w:numFmt w:val="lowerLetter"/>
      <w:lvlText w:val="%2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8E0D8">
      <w:start w:val="1"/>
      <w:numFmt w:val="decimal"/>
      <w:lvlRestart w:val="0"/>
      <w:lvlText w:val="%3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D26F9A">
      <w:start w:val="1"/>
      <w:numFmt w:val="decimal"/>
      <w:lvlText w:val="%4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BEA8D8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4C363C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E39B4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ADBD2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280458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D776D"/>
    <w:multiLevelType w:val="hybridMultilevel"/>
    <w:tmpl w:val="B6BA7762"/>
    <w:lvl w:ilvl="0" w:tplc="5E9E6A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A14C6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02222">
      <w:start w:val="1"/>
      <w:numFmt w:val="bullet"/>
      <w:lvlText w:val="▪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8158E">
      <w:start w:val="1"/>
      <w:numFmt w:val="bullet"/>
      <w:lvlRestart w:val="0"/>
      <w:lvlText w:val="-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66CA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29B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07FD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4714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64C7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638E0"/>
    <w:multiLevelType w:val="hybridMultilevel"/>
    <w:tmpl w:val="729C3AF8"/>
    <w:lvl w:ilvl="0" w:tplc="BF4C4E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43598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E7C9C">
      <w:start w:val="1"/>
      <w:numFmt w:val="lowerRoman"/>
      <w:lvlText w:val="%3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CF21C">
      <w:start w:val="4"/>
      <w:numFmt w:val="decimal"/>
      <w:lvlRestart w:val="0"/>
      <w:lvlText w:val="%4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0EEB2">
      <w:start w:val="1"/>
      <w:numFmt w:val="lowerLetter"/>
      <w:lvlText w:val="%5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8430">
      <w:start w:val="1"/>
      <w:numFmt w:val="lowerRoman"/>
      <w:lvlText w:val="%6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A0812">
      <w:start w:val="1"/>
      <w:numFmt w:val="decimal"/>
      <w:lvlText w:val="%7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0D3BE">
      <w:start w:val="1"/>
      <w:numFmt w:val="lowerLetter"/>
      <w:lvlText w:val="%8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CD30A">
      <w:start w:val="1"/>
      <w:numFmt w:val="lowerRoman"/>
      <w:lvlText w:val="%9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C52B4"/>
    <w:multiLevelType w:val="hybridMultilevel"/>
    <w:tmpl w:val="19649718"/>
    <w:lvl w:ilvl="0" w:tplc="2182ED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946618">
      <w:start w:val="1"/>
      <w:numFmt w:val="lowerLetter"/>
      <w:lvlText w:val="%2)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0BAA0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6DD30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464A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0C5CC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259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0B8B2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282E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4769D"/>
    <w:multiLevelType w:val="hybridMultilevel"/>
    <w:tmpl w:val="5F8CDE96"/>
    <w:lvl w:ilvl="0" w:tplc="CFA8D8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3468B4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C3A4C">
      <w:start w:val="1"/>
      <w:numFmt w:val="lowerRoman"/>
      <w:lvlText w:val="%3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C80EE">
      <w:start w:val="1"/>
      <w:numFmt w:val="decimal"/>
      <w:lvlText w:val="%4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2B860">
      <w:start w:val="1"/>
      <w:numFmt w:val="decimal"/>
      <w:lvlRestart w:val="0"/>
      <w:lvlText w:val="%5.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42FE4">
      <w:start w:val="1"/>
      <w:numFmt w:val="lowerRoman"/>
      <w:lvlText w:val="%6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EEDE6">
      <w:start w:val="1"/>
      <w:numFmt w:val="decimal"/>
      <w:lvlText w:val="%7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EEAD4">
      <w:start w:val="1"/>
      <w:numFmt w:val="lowerLetter"/>
      <w:lvlText w:val="%8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E67D8">
      <w:start w:val="1"/>
      <w:numFmt w:val="lowerRoman"/>
      <w:lvlText w:val="%9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30AFD"/>
    <w:multiLevelType w:val="hybridMultilevel"/>
    <w:tmpl w:val="6C30DC68"/>
    <w:lvl w:ilvl="0" w:tplc="4418AE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05628">
      <w:start w:val="1"/>
      <w:numFmt w:val="lowerLetter"/>
      <w:lvlText w:val="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83F1E">
      <w:start w:val="9"/>
      <w:numFmt w:val="decimal"/>
      <w:lvlRestart w:val="0"/>
      <w:lvlText w:val="%3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CB9E2">
      <w:start w:val="1"/>
      <w:numFmt w:val="decimal"/>
      <w:lvlText w:val="%4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E">
      <w:start w:val="1"/>
      <w:numFmt w:val="lowerLetter"/>
      <w:lvlText w:val="%5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8464C">
      <w:start w:val="1"/>
      <w:numFmt w:val="lowerRoman"/>
      <w:lvlText w:val="%6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CEA0A">
      <w:start w:val="1"/>
      <w:numFmt w:val="decimal"/>
      <w:lvlText w:val="%7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2B95C">
      <w:start w:val="1"/>
      <w:numFmt w:val="lowerLetter"/>
      <w:lvlText w:val="%8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C1C32">
      <w:start w:val="1"/>
      <w:numFmt w:val="lowerRoman"/>
      <w:lvlText w:val="%9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A38EF"/>
    <w:multiLevelType w:val="hybridMultilevel"/>
    <w:tmpl w:val="D4AAFEC0"/>
    <w:lvl w:ilvl="0" w:tplc="987A04E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2B30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81EF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202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023E6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E9C48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6A112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4DCB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AF8BE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A02BAF"/>
    <w:multiLevelType w:val="hybridMultilevel"/>
    <w:tmpl w:val="1B0E58C4"/>
    <w:lvl w:ilvl="0" w:tplc="CE228F34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AD39E">
      <w:start w:val="1"/>
      <w:numFmt w:val="lowerLetter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CE974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E83A6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41B8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E380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E5D8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2182C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84F3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B4566D"/>
    <w:multiLevelType w:val="hybridMultilevel"/>
    <w:tmpl w:val="D2CA0B6A"/>
    <w:lvl w:ilvl="0" w:tplc="2E54C3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3CB0CA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E00020">
      <w:start w:val="13"/>
      <w:numFmt w:val="decimal"/>
      <w:lvlRestart w:val="0"/>
      <w:lvlText w:val="%3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CAE0C8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44E26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CCA34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049ED8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C185E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AE9BA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3A41FB"/>
    <w:multiLevelType w:val="hybridMultilevel"/>
    <w:tmpl w:val="17487F1E"/>
    <w:lvl w:ilvl="0" w:tplc="095C5C3A">
      <w:start w:val="2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AC3BC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EB632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069C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8D1C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2647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09B18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E9C2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6EDAA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05847"/>
    <w:multiLevelType w:val="hybridMultilevel"/>
    <w:tmpl w:val="DFE6F77A"/>
    <w:lvl w:ilvl="0" w:tplc="BB622E40">
      <w:start w:val="1"/>
      <w:numFmt w:val="upperRoman"/>
      <w:lvlText w:val="%1."/>
      <w:lvlJc w:val="left"/>
      <w:pPr>
        <w:ind w:left="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8DFC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07AB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02EE1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A3B6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A97C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D2AA9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0915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C311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E33E73"/>
    <w:multiLevelType w:val="hybridMultilevel"/>
    <w:tmpl w:val="E2183CDA"/>
    <w:lvl w:ilvl="0" w:tplc="015C694A">
      <w:start w:val="11"/>
      <w:numFmt w:val="upperRoman"/>
      <w:lvlText w:val="%1."/>
      <w:lvlJc w:val="left"/>
      <w:pPr>
        <w:ind w:left="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67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46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CA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27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28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7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1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61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DF048E"/>
    <w:multiLevelType w:val="hybridMultilevel"/>
    <w:tmpl w:val="B06469A2"/>
    <w:lvl w:ilvl="0" w:tplc="08ACF4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2ED0E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03412">
      <w:start w:val="1"/>
      <w:numFmt w:val="lowerRoman"/>
      <w:lvlText w:val="%3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2FA34">
      <w:start w:val="1"/>
      <w:numFmt w:val="lowerLetter"/>
      <w:lvlRestart w:val="0"/>
      <w:lvlText w:val="%4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209DC">
      <w:start w:val="1"/>
      <w:numFmt w:val="lowerLetter"/>
      <w:lvlText w:val="%5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A75C4">
      <w:start w:val="1"/>
      <w:numFmt w:val="lowerRoman"/>
      <w:lvlText w:val="%6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41694">
      <w:start w:val="1"/>
      <w:numFmt w:val="decimal"/>
      <w:lvlText w:val="%7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233FE">
      <w:start w:val="1"/>
      <w:numFmt w:val="lowerLetter"/>
      <w:lvlText w:val="%8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6E1DC">
      <w:start w:val="1"/>
      <w:numFmt w:val="lowerRoman"/>
      <w:lvlText w:val="%9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2F0D3A"/>
    <w:multiLevelType w:val="hybridMultilevel"/>
    <w:tmpl w:val="F72CEC12"/>
    <w:lvl w:ilvl="0" w:tplc="C060B4D6">
      <w:start w:val="1"/>
      <w:numFmt w:val="upperRoman"/>
      <w:lvlText w:val="%1."/>
      <w:lvlJc w:val="left"/>
      <w:pPr>
        <w:ind w:left="9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4" w15:restartNumberingAfterBreak="0">
    <w:nsid w:val="787034F0"/>
    <w:multiLevelType w:val="hybridMultilevel"/>
    <w:tmpl w:val="104A2B0E"/>
    <w:lvl w:ilvl="0" w:tplc="07CC5E44">
      <w:start w:val="1"/>
      <w:numFmt w:val="lowerLetter"/>
      <w:lvlText w:val="%1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46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6B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4F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4F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CC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A0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E7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A1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DB7DF3"/>
    <w:multiLevelType w:val="hybridMultilevel"/>
    <w:tmpl w:val="5CA20626"/>
    <w:lvl w:ilvl="0" w:tplc="5D062F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08BD2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67DE4">
      <w:start w:val="1"/>
      <w:numFmt w:val="decimal"/>
      <w:lvlRestart w:val="0"/>
      <w:lvlText w:val="%3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40CF4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8CDA4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CDC56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26370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6716C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CE2A12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4A316E"/>
    <w:multiLevelType w:val="hybridMultilevel"/>
    <w:tmpl w:val="FE0CB970"/>
    <w:lvl w:ilvl="0" w:tplc="989290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2A01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4013C">
      <w:start w:val="1"/>
      <w:numFmt w:val="decimal"/>
      <w:lvlRestart w:val="0"/>
      <w:lvlText w:val="%3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EA0C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CD8F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0B0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051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56F39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2347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1701110">
    <w:abstractNumId w:val="10"/>
  </w:num>
  <w:num w:numId="2" w16cid:durableId="264075733">
    <w:abstractNumId w:val="5"/>
  </w:num>
  <w:num w:numId="3" w16cid:durableId="867991501">
    <w:abstractNumId w:val="8"/>
  </w:num>
  <w:num w:numId="4" w16cid:durableId="859780918">
    <w:abstractNumId w:val="4"/>
  </w:num>
  <w:num w:numId="5" w16cid:durableId="1904098380">
    <w:abstractNumId w:val="15"/>
  </w:num>
  <w:num w:numId="6" w16cid:durableId="1636177094">
    <w:abstractNumId w:val="1"/>
  </w:num>
  <w:num w:numId="7" w16cid:durableId="1504053052">
    <w:abstractNumId w:val="12"/>
  </w:num>
  <w:num w:numId="8" w16cid:durableId="2024284473">
    <w:abstractNumId w:val="0"/>
  </w:num>
  <w:num w:numId="9" w16cid:durableId="722289653">
    <w:abstractNumId w:val="2"/>
  </w:num>
  <w:num w:numId="10" w16cid:durableId="1925799158">
    <w:abstractNumId w:val="14"/>
  </w:num>
  <w:num w:numId="11" w16cid:durableId="536964396">
    <w:abstractNumId w:val="11"/>
  </w:num>
  <w:num w:numId="12" w16cid:durableId="397434975">
    <w:abstractNumId w:val="16"/>
  </w:num>
  <w:num w:numId="13" w16cid:durableId="95949133">
    <w:abstractNumId w:val="7"/>
  </w:num>
  <w:num w:numId="14" w16cid:durableId="1728409251">
    <w:abstractNumId w:val="3"/>
  </w:num>
  <w:num w:numId="15" w16cid:durableId="340933591">
    <w:abstractNumId w:val="9"/>
  </w:num>
  <w:num w:numId="16" w16cid:durableId="848837745">
    <w:abstractNumId w:val="6"/>
  </w:num>
  <w:num w:numId="17" w16cid:durableId="1616594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7A"/>
    <w:rsid w:val="001874E3"/>
    <w:rsid w:val="004B44A4"/>
    <w:rsid w:val="00522BD2"/>
    <w:rsid w:val="005A0303"/>
    <w:rsid w:val="006D06F5"/>
    <w:rsid w:val="008E6CC1"/>
    <w:rsid w:val="00A17E98"/>
    <w:rsid w:val="00DD0E34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5E0"/>
  <w15:docId w15:val="{04D00A80-1939-474E-A228-D74E5528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7" w:lineRule="auto"/>
      <w:ind w:left="2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A03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3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30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A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0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25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Inspektor Nadzoru_kanalizacja.docx</vt:lpstr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Inspektor Nadzoru_kanalizacja.docx</dc:title>
  <dc:subject/>
  <dc:creator>Jacek Cudziło</dc:creator>
  <cp:keywords/>
  <cp:lastModifiedBy>Adam Martyna</cp:lastModifiedBy>
  <cp:revision>7</cp:revision>
  <dcterms:created xsi:type="dcterms:W3CDTF">2023-04-13T08:41:00Z</dcterms:created>
  <dcterms:modified xsi:type="dcterms:W3CDTF">2023-04-14T11:36:00Z</dcterms:modified>
</cp:coreProperties>
</file>