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Pr="00DC30EC" w:rsidRDefault="003A4727" w:rsidP="00DC30EC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DC30EC">
        <w:rPr>
          <w:rFonts w:ascii="Calibri" w:hAnsi="Calibri" w:cs="Calibri"/>
          <w:b/>
          <w:sz w:val="22"/>
          <w:szCs w:val="22"/>
        </w:rPr>
        <w:t xml:space="preserve">Zakup wraz </w:t>
      </w:r>
      <w:r w:rsidR="00233B60">
        <w:rPr>
          <w:rFonts w:ascii="Calibri" w:hAnsi="Calibri" w:cs="Calibri"/>
          <w:b/>
          <w:sz w:val="22"/>
          <w:szCs w:val="22"/>
        </w:rPr>
        <w:t>z dostawą płynów infuzyjnych</w:t>
      </w:r>
      <w:r w:rsidR="0071199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DC30EC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</w:t>
      </w:r>
      <w:bookmarkStart w:id="1" w:name="_GoBack"/>
      <w:bookmarkEnd w:id="1"/>
      <w:r w:rsidR="00B4712C" w:rsidRPr="004339BA">
        <w:rPr>
          <w:rFonts w:ascii="Calibri" w:hAnsi="Calibri" w:cs="Calibri"/>
          <w:sz w:val="22"/>
          <w:szCs w:val="22"/>
        </w:rPr>
        <w:t xml:space="preserve">w Opolu w trybie podstawowym bez negocjacji o sygnaturze </w:t>
      </w:r>
      <w:r w:rsidR="00571A26">
        <w:rPr>
          <w:rFonts w:ascii="Calibri" w:hAnsi="Calibri" w:cs="Calibri"/>
          <w:b/>
          <w:sz w:val="22"/>
          <w:szCs w:val="22"/>
        </w:rPr>
        <w:t>ZP.26</w:t>
      </w:r>
      <w:r w:rsidR="00233B60">
        <w:rPr>
          <w:rFonts w:ascii="Calibri" w:hAnsi="Calibri" w:cs="Calibri"/>
          <w:b/>
          <w:sz w:val="22"/>
          <w:szCs w:val="22"/>
        </w:rPr>
        <w:t>3.18</w:t>
      </w:r>
      <w:r w:rsidR="00CF0CAA">
        <w:rPr>
          <w:rFonts w:ascii="Calibri" w:hAnsi="Calibri" w:cs="Calibri"/>
          <w:b/>
          <w:sz w:val="22"/>
          <w:szCs w:val="22"/>
        </w:rPr>
        <w:t>.2024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FB373D" w:rsidRDefault="00FB373D" w:rsidP="00FB373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 xml:space="preserve">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984AE5" w:rsidRPr="00D569E1" w:rsidRDefault="005D6F5D" w:rsidP="00984AE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lastRenderedPageBreak/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5D6F5D"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94091E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B6" w:rsidRDefault="008010B6" w:rsidP="00516FFA">
      <w:r>
        <w:separator/>
      </w:r>
    </w:p>
  </w:endnote>
  <w:endnote w:type="continuationSeparator" w:id="0">
    <w:p w:rsidR="008010B6" w:rsidRDefault="008010B6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B6" w:rsidRDefault="008010B6" w:rsidP="00516FFA">
      <w:r>
        <w:separator/>
      </w:r>
    </w:p>
  </w:footnote>
  <w:footnote w:type="continuationSeparator" w:id="0">
    <w:p w:rsidR="008010B6" w:rsidRDefault="008010B6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122334"/>
    <w:rsid w:val="00140DF1"/>
    <w:rsid w:val="00233B60"/>
    <w:rsid w:val="00244485"/>
    <w:rsid w:val="00273C57"/>
    <w:rsid w:val="00277B8F"/>
    <w:rsid w:val="00341321"/>
    <w:rsid w:val="003A4727"/>
    <w:rsid w:val="004339BA"/>
    <w:rsid w:val="00447174"/>
    <w:rsid w:val="004471A0"/>
    <w:rsid w:val="00516FFA"/>
    <w:rsid w:val="00571A26"/>
    <w:rsid w:val="005D6F5D"/>
    <w:rsid w:val="006B16A7"/>
    <w:rsid w:val="006E0D89"/>
    <w:rsid w:val="00711998"/>
    <w:rsid w:val="00737C46"/>
    <w:rsid w:val="008010B6"/>
    <w:rsid w:val="00814FDB"/>
    <w:rsid w:val="00853351"/>
    <w:rsid w:val="00892AB9"/>
    <w:rsid w:val="008C56AB"/>
    <w:rsid w:val="008D4B02"/>
    <w:rsid w:val="009011FA"/>
    <w:rsid w:val="009320DA"/>
    <w:rsid w:val="0094091E"/>
    <w:rsid w:val="00984AE5"/>
    <w:rsid w:val="00B30358"/>
    <w:rsid w:val="00B4712C"/>
    <w:rsid w:val="00BD41DA"/>
    <w:rsid w:val="00C07185"/>
    <w:rsid w:val="00CA1EA0"/>
    <w:rsid w:val="00CF0CAA"/>
    <w:rsid w:val="00D255D4"/>
    <w:rsid w:val="00D569E1"/>
    <w:rsid w:val="00DC30EC"/>
    <w:rsid w:val="00DD1368"/>
    <w:rsid w:val="00DE6244"/>
    <w:rsid w:val="00E51825"/>
    <w:rsid w:val="00E919F9"/>
    <w:rsid w:val="00F10699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323B05C9</Template>
  <TotalTime>7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6</cp:revision>
  <dcterms:created xsi:type="dcterms:W3CDTF">2024-04-18T11:21:00Z</dcterms:created>
  <dcterms:modified xsi:type="dcterms:W3CDTF">2024-07-04T05:32:00Z</dcterms:modified>
</cp:coreProperties>
</file>