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4A1B4FB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7A9B" w:rsidRPr="005C724E">
        <w:rPr>
          <w:rFonts w:cs="Arial"/>
          <w:b/>
          <w:bCs/>
          <w:szCs w:val="24"/>
        </w:rPr>
        <w:t>1</w:t>
      </w:r>
      <w:r w:rsidR="005C724E" w:rsidRPr="005C724E">
        <w:rPr>
          <w:rFonts w:cs="Arial"/>
          <w:b/>
          <w:bCs/>
          <w:szCs w:val="24"/>
        </w:rPr>
        <w:t>4</w:t>
      </w:r>
      <w:r w:rsidRPr="005C724E">
        <w:rPr>
          <w:rFonts w:cs="Arial"/>
          <w:b/>
          <w:bCs/>
          <w:szCs w:val="24"/>
        </w:rPr>
        <w:t>/I</w:t>
      </w:r>
      <w:r w:rsidR="007C6FF0" w:rsidRPr="005C724E">
        <w:rPr>
          <w:rFonts w:cs="Arial"/>
          <w:b/>
          <w:bCs/>
          <w:szCs w:val="24"/>
        </w:rPr>
        <w:t>X</w:t>
      </w:r>
      <w:r w:rsidRPr="005C724E">
        <w:rPr>
          <w:rFonts w:cs="Arial"/>
          <w:b/>
          <w:bCs/>
          <w:szCs w:val="24"/>
        </w:rPr>
        <w:t>/202</w:t>
      </w:r>
      <w:r w:rsidR="006B7A9B" w:rsidRPr="005C724E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3AADD55B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4E7778C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7C6FF0">
        <w:rPr>
          <w:rFonts w:cs="Arial"/>
          <w:b/>
          <w:bCs/>
          <w:szCs w:val="24"/>
        </w:rPr>
        <w:t>Ochrona fizyczna tunelu tramwajowego KST wraz z dwoma przystankami tj. „Dworzec Gł</w:t>
      </w:r>
      <w:r w:rsidR="00EA70DD">
        <w:rPr>
          <w:rFonts w:cs="Arial"/>
          <w:b/>
          <w:bCs/>
          <w:szCs w:val="24"/>
        </w:rPr>
        <w:t>ówny</w:t>
      </w:r>
      <w:r w:rsidR="007C6FF0">
        <w:rPr>
          <w:rFonts w:cs="Arial"/>
          <w:b/>
          <w:bCs/>
          <w:szCs w:val="24"/>
        </w:rPr>
        <w:t>”</w:t>
      </w:r>
      <w:r w:rsidR="0098040C">
        <w:rPr>
          <w:rFonts w:cs="Arial"/>
          <w:b/>
          <w:bCs/>
          <w:szCs w:val="24"/>
        </w:rPr>
        <w:t xml:space="preserve"> i </w:t>
      </w:r>
      <w:r w:rsidR="007C6FF0">
        <w:rPr>
          <w:rFonts w:cs="Arial"/>
          <w:b/>
          <w:bCs/>
          <w:szCs w:val="24"/>
        </w:rPr>
        <w:t>„Politechnika” oraz ochrona dolnego poziomu Ronda Mogilskiego w Krakowie</w:t>
      </w:r>
      <w:r w:rsidR="001B431E">
        <w:rPr>
          <w:rFonts w:cs="Arial"/>
          <w:szCs w:val="24"/>
        </w:rPr>
        <w:t>:</w:t>
      </w:r>
    </w:p>
    <w:p w14:paraId="3B06E599" w14:textId="0BEB9F83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="002A375B">
        <w:rPr>
          <w:rFonts w:cs="Arial"/>
          <w:szCs w:val="24"/>
        </w:rPr>
        <w:t>___________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2A375B">
        <w:rPr>
          <w:rFonts w:cs="Arial"/>
          <w:szCs w:val="24"/>
        </w:rPr>
        <w:t>______</w:t>
      </w:r>
      <w:r w:rsidRPr="007E7EF6">
        <w:rPr>
          <w:rFonts w:cs="Arial"/>
          <w:b/>
          <w:bCs/>
          <w:szCs w:val="24"/>
        </w:rPr>
        <w:t>%</w:t>
      </w:r>
    </w:p>
    <w:p w14:paraId="120FCFE8" w14:textId="48DBCB21" w:rsidR="00074D31" w:rsidRDefault="006B7A9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Czas przyjazdu grupy interwencyjnej </w:t>
      </w:r>
      <w:r w:rsidR="000C4412">
        <w:rPr>
          <w:rFonts w:cs="Arial"/>
          <w:szCs w:val="24"/>
        </w:rPr>
        <w:t>:</w:t>
      </w:r>
    </w:p>
    <w:p w14:paraId="580B7F9C" w14:textId="043B5A1A" w:rsidR="006B7A9B" w:rsidRDefault="006B7A9B" w:rsidP="00CB4791">
      <w:pPr>
        <w:pStyle w:val="Akapitzlist"/>
        <w:numPr>
          <w:ilvl w:val="0"/>
          <w:numId w:val="13"/>
        </w:numPr>
        <w:tabs>
          <w:tab w:val="right" w:pos="9072"/>
        </w:tabs>
        <w:ind w:left="709" w:hanging="283"/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</w:t>
      </w:r>
      <w:r w:rsidR="008B68CB">
        <w:rPr>
          <w:rFonts w:cs="Arial"/>
          <w:szCs w:val="24"/>
        </w:rPr>
        <w:t xml:space="preserve">powyżej </w:t>
      </w:r>
      <w:r w:rsidRPr="006B7A9B">
        <w:rPr>
          <w:rFonts w:cs="Arial"/>
          <w:szCs w:val="24"/>
        </w:rPr>
        <w:t>2</w:t>
      </w:r>
      <w:r w:rsidR="008B68CB">
        <w:rPr>
          <w:rFonts w:cs="Arial"/>
          <w:szCs w:val="24"/>
        </w:rPr>
        <w:t>0</w:t>
      </w:r>
      <w:r w:rsidRPr="006B7A9B">
        <w:rPr>
          <w:rFonts w:cs="Arial"/>
          <w:szCs w:val="24"/>
        </w:rPr>
        <w:t xml:space="preserve"> min. </w:t>
      </w:r>
    </w:p>
    <w:p w14:paraId="4C2B6DB2" w14:textId="622B7D9C" w:rsidR="006B7A9B" w:rsidRDefault="006B7A9B" w:rsidP="00CB4791">
      <w:pPr>
        <w:pStyle w:val="Akapitzlist"/>
        <w:numPr>
          <w:ilvl w:val="0"/>
          <w:numId w:val="13"/>
        </w:numPr>
        <w:tabs>
          <w:tab w:val="right" w:pos="9072"/>
        </w:tabs>
        <w:ind w:left="709" w:hanging="283"/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 gwarantowany </w:t>
      </w:r>
      <w:r w:rsidRPr="006B7A9B">
        <w:rPr>
          <w:rFonts w:cs="Arial"/>
          <w:szCs w:val="24"/>
        </w:rPr>
        <w:t xml:space="preserve">czas przyjazdu grupy interwencyjnej w czasie od 10 do 20 min. </w:t>
      </w:r>
    </w:p>
    <w:p w14:paraId="42A715A0" w14:textId="60349FB5" w:rsidR="006B7A9B" w:rsidRDefault="006B7A9B" w:rsidP="00CB4791">
      <w:pPr>
        <w:pStyle w:val="Akapitzlist"/>
        <w:numPr>
          <w:ilvl w:val="0"/>
          <w:numId w:val="13"/>
        </w:numPr>
        <w:tabs>
          <w:tab w:val="right" w:pos="9072"/>
        </w:tabs>
        <w:ind w:left="709" w:hanging="283"/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w czasie krótszym niż 10 min. </w:t>
      </w:r>
    </w:p>
    <w:p w14:paraId="66194B46" w14:textId="1110A19C" w:rsidR="0053451B" w:rsidRPr="006B7A9B" w:rsidRDefault="006B7A9B" w:rsidP="002A375B">
      <w:pPr>
        <w:tabs>
          <w:tab w:val="right" w:pos="9072"/>
        </w:tabs>
        <w:ind w:left="284"/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Dwie  propozycje należy wykreślić i zostawić tylko jedną właściwą. W przypadku nie wskazania proponowanego </w:t>
      </w:r>
      <w:r w:rsidR="008B68CB">
        <w:rPr>
          <w:rFonts w:cs="Arial"/>
          <w:szCs w:val="24"/>
        </w:rPr>
        <w:t xml:space="preserve">gwarantowanego </w:t>
      </w:r>
      <w:r w:rsidRPr="006B7A9B">
        <w:rPr>
          <w:rFonts w:cs="Arial"/>
          <w:szCs w:val="24"/>
        </w:rPr>
        <w:t xml:space="preserve">czasu przyjazdu grupy interwencyjnej lub wykreślenie wszystkich wskazanych wyżej </w:t>
      </w:r>
      <w:r w:rsidR="008B68CB">
        <w:rPr>
          <w:rFonts w:cs="Arial"/>
          <w:szCs w:val="24"/>
        </w:rPr>
        <w:t xml:space="preserve">gwarantowanych </w:t>
      </w:r>
      <w:r w:rsidRPr="006B7A9B">
        <w:rPr>
          <w:rFonts w:cs="Arial"/>
          <w:szCs w:val="24"/>
        </w:rPr>
        <w:t xml:space="preserve">czasów przyjazdu grupy interwencyjnej lub wykreślenie tylko jednego ww. </w:t>
      </w:r>
      <w:r w:rsidR="008B68CB">
        <w:rPr>
          <w:rFonts w:cs="Arial"/>
          <w:szCs w:val="24"/>
        </w:rPr>
        <w:t xml:space="preserve">gwarantowanego </w:t>
      </w:r>
      <w:r w:rsidRPr="006B7A9B">
        <w:rPr>
          <w:rFonts w:cs="Arial"/>
          <w:szCs w:val="24"/>
        </w:rPr>
        <w:t xml:space="preserve">czasu przyjazdu grupy interwencyjnej Zamawiający uzna, iż </w:t>
      </w:r>
      <w:r w:rsidRPr="006B7A9B">
        <w:rPr>
          <w:rFonts w:cs="Arial"/>
          <w:szCs w:val="24"/>
        </w:rPr>
        <w:lastRenderedPageBreak/>
        <w:t xml:space="preserve">Wykonawca zaproponował najdłuższy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tj. w czasie </w:t>
      </w:r>
      <w:r w:rsidR="008B68CB">
        <w:rPr>
          <w:rFonts w:cs="Arial"/>
          <w:szCs w:val="24"/>
        </w:rPr>
        <w:t>powyżej</w:t>
      </w:r>
      <w:r w:rsidRPr="006B7A9B">
        <w:rPr>
          <w:rFonts w:cs="Arial"/>
          <w:szCs w:val="24"/>
        </w:rPr>
        <w:t xml:space="preserve"> 2</w:t>
      </w:r>
      <w:r w:rsidR="008B68CB">
        <w:rPr>
          <w:rFonts w:cs="Arial"/>
          <w:szCs w:val="24"/>
        </w:rPr>
        <w:t>0</w:t>
      </w:r>
      <w:r w:rsidRPr="006B7A9B">
        <w:rPr>
          <w:rFonts w:cs="Arial"/>
          <w:szCs w:val="24"/>
        </w:rPr>
        <w:t xml:space="preserve"> min.</w:t>
      </w:r>
    </w:p>
    <w:p w14:paraId="548E0F59" w14:textId="158B831F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3451B">
        <w:rPr>
          <w:rFonts w:cs="Arial"/>
          <w:b/>
          <w:bCs/>
          <w:szCs w:val="24"/>
        </w:rPr>
        <w:t xml:space="preserve">od dnia </w:t>
      </w:r>
      <w:r w:rsidR="006B7A9B">
        <w:rPr>
          <w:rFonts w:cs="Arial"/>
          <w:b/>
          <w:bCs/>
          <w:szCs w:val="24"/>
        </w:rPr>
        <w:t>01</w:t>
      </w:r>
      <w:r w:rsidR="0053451B">
        <w:rPr>
          <w:rFonts w:cs="Arial"/>
          <w:b/>
          <w:bCs/>
          <w:szCs w:val="24"/>
        </w:rPr>
        <w:t>.</w:t>
      </w:r>
      <w:r w:rsidR="003E6101">
        <w:rPr>
          <w:rFonts w:cs="Arial"/>
          <w:b/>
          <w:bCs/>
          <w:szCs w:val="24"/>
        </w:rPr>
        <w:t>12</w:t>
      </w:r>
      <w:r w:rsidR="0053451B">
        <w:rPr>
          <w:rFonts w:cs="Arial"/>
          <w:b/>
          <w:bCs/>
          <w:szCs w:val="24"/>
        </w:rPr>
        <w:t>.2024</w:t>
      </w:r>
      <w:r w:rsidR="006B7A9B">
        <w:rPr>
          <w:rFonts w:cs="Arial"/>
          <w:b/>
          <w:bCs/>
          <w:szCs w:val="24"/>
        </w:rPr>
        <w:t xml:space="preserve"> </w:t>
      </w:r>
      <w:r w:rsidR="0053451B">
        <w:rPr>
          <w:rFonts w:cs="Arial"/>
          <w:b/>
          <w:bCs/>
          <w:szCs w:val="24"/>
        </w:rPr>
        <w:t>r. do dnia 3</w:t>
      </w:r>
      <w:r w:rsidR="003E6101">
        <w:rPr>
          <w:rFonts w:cs="Arial"/>
          <w:b/>
          <w:bCs/>
          <w:szCs w:val="24"/>
        </w:rPr>
        <w:t>0</w:t>
      </w:r>
      <w:r w:rsidR="0053451B">
        <w:rPr>
          <w:rFonts w:cs="Arial"/>
          <w:b/>
          <w:bCs/>
          <w:szCs w:val="24"/>
        </w:rPr>
        <w:t>.</w:t>
      </w:r>
      <w:r w:rsidR="003E6101">
        <w:rPr>
          <w:rFonts w:cs="Arial"/>
          <w:b/>
          <w:bCs/>
          <w:szCs w:val="24"/>
        </w:rPr>
        <w:t>11</w:t>
      </w:r>
      <w:r w:rsidR="0053451B">
        <w:rPr>
          <w:rFonts w:cs="Arial"/>
          <w:b/>
          <w:bCs/>
          <w:szCs w:val="24"/>
        </w:rPr>
        <w:t>.202</w:t>
      </w:r>
      <w:r w:rsidR="006B7A9B">
        <w:rPr>
          <w:rFonts w:cs="Arial"/>
          <w:b/>
          <w:bCs/>
          <w:szCs w:val="24"/>
        </w:rPr>
        <w:t>6</w:t>
      </w:r>
      <w:r w:rsidR="0053451B">
        <w:rPr>
          <w:rFonts w:cs="Arial"/>
          <w:b/>
          <w:bCs/>
          <w:szCs w:val="24"/>
        </w:rPr>
        <w:t xml:space="preserve">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E2CFF4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F94E3F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CB60A1">
      <w:pPr>
        <w:pStyle w:val="Akapitzlist"/>
        <w:numPr>
          <w:ilvl w:val="0"/>
          <w:numId w:val="8"/>
        </w:numPr>
        <w:tabs>
          <w:tab w:val="right" w:leader="underscore" w:pos="9072"/>
        </w:tabs>
        <w:ind w:hanging="437"/>
        <w:contextualSpacing w:val="0"/>
        <w:rPr>
          <w:rFonts w:cs="Arial"/>
          <w:szCs w:val="24"/>
        </w:rPr>
      </w:pPr>
    </w:p>
    <w:p w14:paraId="67ACB671" w14:textId="39746D0B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F94E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19377781" w14:textId="4E1966E2" w:rsidR="00CB60A1" w:rsidRPr="00CB60A1" w:rsidRDefault="00CB60A1" w:rsidP="00CB60A1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Pr="00CB60A1">
        <w:rPr>
          <w:rFonts w:cs="Arial"/>
          <w:szCs w:val="24"/>
        </w:rPr>
        <w:t>1)</w:t>
      </w:r>
    </w:p>
    <w:p w14:paraId="384BDDE9" w14:textId="77777777" w:rsidR="00CB60A1" w:rsidRDefault="00CB60A1" w:rsidP="00CB60A1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7CA12A87" w14:textId="64E71657" w:rsidR="00FE488A" w:rsidRPr="00CB60A1" w:rsidRDefault="00FE488A" w:rsidP="00CB60A1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01FF4297" w14:textId="008DB601" w:rsidR="0021032C" w:rsidRDefault="005A69EB" w:rsidP="006B7A9B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FB2C3A1" w14:textId="7B9C3ED5" w:rsidR="00CB4791" w:rsidRPr="00CB4791" w:rsidRDefault="00CB4791" w:rsidP="00CB4791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CB4791">
        <w:rPr>
          <w:rFonts w:cs="Arial"/>
          <w:szCs w:val="24"/>
        </w:rPr>
        <w:t>Wadium w kwocie określonej w SWZ wniesiono: w formie (wpisać formę):</w:t>
      </w:r>
    </w:p>
    <w:p w14:paraId="2807B395" w14:textId="77777777" w:rsidR="00CB4791" w:rsidRPr="00CB4791" w:rsidRDefault="00CB4791" w:rsidP="00CB4791">
      <w:pPr>
        <w:pStyle w:val="Akapitzlist"/>
        <w:tabs>
          <w:tab w:val="right" w:pos="9072"/>
        </w:tabs>
        <w:ind w:hanging="436"/>
        <w:rPr>
          <w:rFonts w:cs="Arial"/>
          <w:szCs w:val="24"/>
        </w:rPr>
      </w:pPr>
      <w:r w:rsidRPr="00CB4791">
        <w:rPr>
          <w:rFonts w:cs="Arial"/>
          <w:szCs w:val="24"/>
        </w:rPr>
        <w:t>_________________________________________________________</w:t>
      </w:r>
    </w:p>
    <w:p w14:paraId="275A0714" w14:textId="4A812888" w:rsidR="00CB4791" w:rsidRPr="006B7A9B" w:rsidRDefault="00CB4791" w:rsidP="00CB4791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CB4791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5CD8846A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4A03FB23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</w:t>
      </w:r>
      <w:r w:rsidR="009706F8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</w:t>
      </w:r>
      <w:r w:rsidR="009706F8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9706F8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EEB63CB" w14:textId="18712197" w:rsidR="003E6101" w:rsidRDefault="003E6101" w:rsidP="00CB4791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</w:rPr>
      </w:pPr>
      <w:r>
        <w:t>1</w:t>
      </w:r>
      <w:r w:rsidR="00CB60A1">
        <w:t>7</w:t>
      </w:r>
      <w:r>
        <w:t>.Oświadczam, że znane mi są przepisy ustawy z dnia 11 stycznia 2018 r. o elektro</w:t>
      </w:r>
      <w:r w:rsidR="00CB4791">
        <w:t xml:space="preserve"> </w:t>
      </w:r>
      <w:r>
        <w:t>mobilności i paliwach alternatywnych (Dz. U. z 202</w:t>
      </w:r>
      <w:r w:rsidR="009F238C">
        <w:t>4</w:t>
      </w:r>
      <w:r>
        <w:t xml:space="preserve"> r. poz. </w:t>
      </w:r>
      <w:r w:rsidR="009F238C">
        <w:t>1289</w:t>
      </w:r>
      <w:r>
        <w:t>) i wynikające z niej oraz z zapisów Projektowanych Postanowień Umowy stanowiących załącznik nr 2 do SWZ, obowiązki nałożone na  wykonawcę w związku z realizacją niniejszego zamówienia. Jednocześnie oświadczam, iż łączny udział pojazdów elektrycznych lub pojazdów napędzanych gazem ziemnym we flocie pojazdów samochodowych w rozumieniu art. 2 pkt 33 ustawy z dnia 20.06.1997 r. – Prawo o ruchu drogowym używanych przy wykonywaniu przedmiotowego zamówienia będzie wynosić co najmniej  …...... sztuk*, to jest nie mniej niż 10 %.</w:t>
      </w:r>
    </w:p>
    <w:p w14:paraId="219CE167" w14:textId="46AE84E3" w:rsidR="003E6101" w:rsidRDefault="003E6101" w:rsidP="003E6101">
      <w:pPr>
        <w:ind w:left="284"/>
        <w:jc w:val="both"/>
        <w:rPr>
          <w:rFonts w:eastAsia="Times New Roman" w:cs="Arial"/>
          <w:szCs w:val="24"/>
          <w:lang w:eastAsia="ar-SA"/>
        </w:rPr>
      </w:pPr>
      <w:r>
        <w:rPr>
          <w:sz w:val="20"/>
          <w:szCs w:val="20"/>
        </w:rPr>
        <w:lastRenderedPageBreak/>
        <w:t>W</w:t>
      </w:r>
      <w:r w:rsidRPr="003E6101">
        <w:rPr>
          <w:rFonts w:cs="Arial"/>
          <w:szCs w:val="24"/>
        </w:rPr>
        <w:t xml:space="preserve"> przypadku gdy przy obliczaniu procentowym limitu pojazdów elektrycznych lub pojazdów napędzanych gazem ziemnym, nie zaktualizuje się obowiązek określony w art. 68 ust 3 ustawy o elektro</w:t>
      </w:r>
      <w:r w:rsidR="00A6469A">
        <w:rPr>
          <w:rFonts w:cs="Arial"/>
          <w:szCs w:val="24"/>
        </w:rPr>
        <w:t xml:space="preserve"> </w:t>
      </w:r>
      <w:r w:rsidRPr="003E6101">
        <w:rPr>
          <w:rFonts w:cs="Arial"/>
          <w:szCs w:val="24"/>
        </w:rPr>
        <w:t>mobilności i paliwach alternatywnych należy wpisać  0 (zero).</w:t>
      </w:r>
      <w:r w:rsidRPr="003E6101">
        <w:rPr>
          <w:rFonts w:eastAsia="Times New Roman" w:cs="Arial"/>
          <w:szCs w:val="24"/>
          <w:lang w:eastAsia="ar-SA"/>
        </w:rPr>
        <w:t xml:space="preserve"> </w:t>
      </w:r>
    </w:p>
    <w:p w14:paraId="57604760" w14:textId="337B70A3" w:rsidR="003E6101" w:rsidRDefault="003E6101" w:rsidP="003E6101">
      <w:pPr>
        <w:ind w:left="284"/>
        <w:jc w:val="both"/>
        <w:rPr>
          <w:rFonts w:cs="Arial"/>
          <w:szCs w:val="24"/>
        </w:rPr>
      </w:pPr>
      <w:r w:rsidRPr="003E6101">
        <w:rPr>
          <w:rFonts w:eastAsia="Times New Roman" w:cs="Arial"/>
          <w:szCs w:val="24"/>
          <w:lang w:eastAsia="ar-SA"/>
        </w:rPr>
        <w:t>W przypadku nie wskazania ilości sztuk</w:t>
      </w:r>
      <w:r w:rsidRPr="003E6101">
        <w:rPr>
          <w:rFonts w:cs="Arial"/>
          <w:szCs w:val="24"/>
        </w:rPr>
        <w:t>, Zamawiający uzna, iż Wykonawca nie przewiduje użycia przy wykonywaniu przedmiotowego zamówienia pojazdów elektrycznych lub pojazdów napędzanych gazem ziemnym we flocie pojazdów samochodowych w rozumieniu art. 2 pkt 33 ustawy z dnia 20.06.1997 r. – Prawo o ruchu drogowym.</w:t>
      </w:r>
    </w:p>
    <w:p w14:paraId="5D9BAF09" w14:textId="77777777" w:rsidR="006B7A9B" w:rsidRDefault="006B7A9B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</w:p>
    <w:p w14:paraId="7EE640F5" w14:textId="63701327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05B650DA"/>
    <w:lvl w:ilvl="0" w:tplc="0FDE1AC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4A619B"/>
    <w:multiLevelType w:val="hybridMultilevel"/>
    <w:tmpl w:val="968AC6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1"/>
  </w:num>
  <w:num w:numId="12" w16cid:durableId="885527838">
    <w:abstractNumId w:val="9"/>
  </w:num>
  <w:num w:numId="13" w16cid:durableId="1567766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4412"/>
    <w:rsid w:val="00132B3D"/>
    <w:rsid w:val="0014671F"/>
    <w:rsid w:val="00156127"/>
    <w:rsid w:val="00157281"/>
    <w:rsid w:val="0018250C"/>
    <w:rsid w:val="0019563F"/>
    <w:rsid w:val="001A1520"/>
    <w:rsid w:val="001A7FA1"/>
    <w:rsid w:val="001B431E"/>
    <w:rsid w:val="001C7A79"/>
    <w:rsid w:val="002033DA"/>
    <w:rsid w:val="0020517E"/>
    <w:rsid w:val="002072E0"/>
    <w:rsid w:val="0021032C"/>
    <w:rsid w:val="00242279"/>
    <w:rsid w:val="0025021F"/>
    <w:rsid w:val="00260EA7"/>
    <w:rsid w:val="002A375B"/>
    <w:rsid w:val="002B116C"/>
    <w:rsid w:val="002B386A"/>
    <w:rsid w:val="002C5C41"/>
    <w:rsid w:val="00300524"/>
    <w:rsid w:val="003334D5"/>
    <w:rsid w:val="0035246E"/>
    <w:rsid w:val="00365828"/>
    <w:rsid w:val="003A4D8B"/>
    <w:rsid w:val="003B266A"/>
    <w:rsid w:val="003C7B82"/>
    <w:rsid w:val="003E6101"/>
    <w:rsid w:val="004C6A7A"/>
    <w:rsid w:val="00524421"/>
    <w:rsid w:val="0053451B"/>
    <w:rsid w:val="005A69EB"/>
    <w:rsid w:val="005C724E"/>
    <w:rsid w:val="006219CD"/>
    <w:rsid w:val="00633D80"/>
    <w:rsid w:val="00697024"/>
    <w:rsid w:val="006A7F9F"/>
    <w:rsid w:val="006B7A9B"/>
    <w:rsid w:val="006C113B"/>
    <w:rsid w:val="006E79B5"/>
    <w:rsid w:val="00721D3F"/>
    <w:rsid w:val="00743E67"/>
    <w:rsid w:val="00786D82"/>
    <w:rsid w:val="007C5ABB"/>
    <w:rsid w:val="007C6FF0"/>
    <w:rsid w:val="007D3FBB"/>
    <w:rsid w:val="007E3EE0"/>
    <w:rsid w:val="007E61CC"/>
    <w:rsid w:val="007E7EF6"/>
    <w:rsid w:val="007F1309"/>
    <w:rsid w:val="008237DE"/>
    <w:rsid w:val="00825257"/>
    <w:rsid w:val="0087236B"/>
    <w:rsid w:val="008B68CB"/>
    <w:rsid w:val="008C7573"/>
    <w:rsid w:val="008D3E3F"/>
    <w:rsid w:val="008F65C2"/>
    <w:rsid w:val="00912E36"/>
    <w:rsid w:val="00952097"/>
    <w:rsid w:val="009706F8"/>
    <w:rsid w:val="009730A2"/>
    <w:rsid w:val="0098040C"/>
    <w:rsid w:val="009F238C"/>
    <w:rsid w:val="00A04A77"/>
    <w:rsid w:val="00A1790C"/>
    <w:rsid w:val="00A201E6"/>
    <w:rsid w:val="00A61316"/>
    <w:rsid w:val="00A6469A"/>
    <w:rsid w:val="00AA52F1"/>
    <w:rsid w:val="00AD3753"/>
    <w:rsid w:val="00AF37B1"/>
    <w:rsid w:val="00B50BF8"/>
    <w:rsid w:val="00BB1E42"/>
    <w:rsid w:val="00BC5782"/>
    <w:rsid w:val="00BE756C"/>
    <w:rsid w:val="00C66484"/>
    <w:rsid w:val="00C91A19"/>
    <w:rsid w:val="00CB11C8"/>
    <w:rsid w:val="00CB4791"/>
    <w:rsid w:val="00CB60A1"/>
    <w:rsid w:val="00CC0E6F"/>
    <w:rsid w:val="00CC5AA3"/>
    <w:rsid w:val="00CD5CC9"/>
    <w:rsid w:val="00CF195A"/>
    <w:rsid w:val="00D16065"/>
    <w:rsid w:val="00D619EF"/>
    <w:rsid w:val="00DA54F6"/>
    <w:rsid w:val="00DF4E1E"/>
    <w:rsid w:val="00E400A4"/>
    <w:rsid w:val="00E40F9E"/>
    <w:rsid w:val="00E52E5E"/>
    <w:rsid w:val="00E74600"/>
    <w:rsid w:val="00E757C7"/>
    <w:rsid w:val="00E9513C"/>
    <w:rsid w:val="00EA70DD"/>
    <w:rsid w:val="00F02BF5"/>
    <w:rsid w:val="00F04CFA"/>
    <w:rsid w:val="00F069EB"/>
    <w:rsid w:val="00F20CFE"/>
    <w:rsid w:val="00F64F96"/>
    <w:rsid w:val="00F87893"/>
    <w:rsid w:val="00F94E3F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14</cp:revision>
  <cp:lastPrinted>2023-02-14T08:34:00Z</cp:lastPrinted>
  <dcterms:created xsi:type="dcterms:W3CDTF">2024-08-27T08:34:00Z</dcterms:created>
  <dcterms:modified xsi:type="dcterms:W3CDTF">2024-09-19T05:42:00Z</dcterms:modified>
</cp:coreProperties>
</file>