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2" w:rsidRDefault="001E2F6B">
      <w:pPr>
        <w:pStyle w:val="Textbody"/>
        <w:spacing w:after="0"/>
        <w:jc w:val="center"/>
      </w:pPr>
      <w:r>
        <w:rPr>
          <w:rFonts w:ascii="Cambria" w:hAnsi="Cambria" w:cs="Arial"/>
          <w:b/>
          <w:sz w:val="36"/>
          <w:szCs w:val="26"/>
        </w:rPr>
        <w:t>UMOWA Nr DKW.2233…….202</w:t>
      </w:r>
      <w:r w:rsidR="00123D51">
        <w:rPr>
          <w:rFonts w:ascii="Cambria" w:hAnsi="Cambria" w:cs="Arial"/>
          <w:b/>
          <w:sz w:val="36"/>
          <w:szCs w:val="26"/>
        </w:rPr>
        <w:t>2</w:t>
      </w:r>
    </w:p>
    <w:p w:rsidR="00FF06F2" w:rsidRDefault="001E2F6B">
      <w:pPr>
        <w:pStyle w:val="Standard"/>
        <w:tabs>
          <w:tab w:val="left" w:pos="5310"/>
        </w:tabs>
        <w:autoSpaceDE w:val="0"/>
        <w:spacing w:line="360" w:lineRule="auto"/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wzór</w:t>
      </w:r>
    </w:p>
    <w:p w:rsidR="00FF06F2" w:rsidRDefault="001E2F6B">
      <w:pPr>
        <w:pStyle w:val="Standard"/>
        <w:tabs>
          <w:tab w:val="left" w:pos="5310"/>
        </w:tabs>
        <w:autoSpaceDE w:val="0"/>
        <w:spacing w:line="36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zawarta w dniu ......</w:t>
      </w:r>
      <w:r w:rsidR="00123D51">
        <w:rPr>
          <w:rFonts w:ascii="Calibri Light" w:hAnsi="Calibri Light" w:cs="Calibri Light"/>
          <w:color w:val="000000"/>
        </w:rPr>
        <w:t>01.2022</w:t>
      </w:r>
      <w:r>
        <w:rPr>
          <w:rFonts w:ascii="Calibri Light" w:hAnsi="Calibri Light" w:cs="Calibri Light"/>
          <w:color w:val="000000"/>
        </w:rPr>
        <w:t xml:space="preserve"> roku w Siedlcach pomiędzy:</w:t>
      </w:r>
      <w:r>
        <w:rPr>
          <w:rFonts w:ascii="Calibri Light" w:hAnsi="Calibri Light" w:cs="Calibri Light"/>
          <w:color w:val="000000"/>
        </w:rPr>
        <w:tab/>
      </w:r>
    </w:p>
    <w:p w:rsidR="00FF06F2" w:rsidRDefault="00FF06F2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FF06F2" w:rsidRDefault="001E2F6B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Skarbem Państwa - Zakładem Karnym w Siedlcach z siedzibą w Siedlcach przy ulicy Piłsudskiego 47, 08-110 Siedlce, NIP 821-10-14-020, REGON 000320472, reprezentowanym przez:</w:t>
      </w:r>
    </w:p>
    <w:p w:rsidR="00FF06F2" w:rsidRDefault="001E2F6B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b/>
          <w:bCs/>
          <w:i/>
          <w:iCs/>
        </w:rPr>
        <w:t>płk Marka Suwińskiego – Dyrektora Zakładu Karnego w Siedlcach,</w:t>
      </w:r>
    </w:p>
    <w:p w:rsidR="00FF06F2" w:rsidRDefault="001E2F6B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– zwanym dalej </w:t>
      </w:r>
      <w:r>
        <w:rPr>
          <w:rFonts w:ascii="Calibri Light" w:hAnsi="Calibri Light" w:cs="Calibri Light"/>
          <w:b/>
          <w:bCs/>
        </w:rPr>
        <w:t>„Zamawiającym”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</w:t>
      </w:r>
    </w:p>
    <w:p w:rsidR="00FF06F2" w:rsidRDefault="001E2F6B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</w:p>
    <w:p w:rsidR="00FF06F2" w:rsidRDefault="001E2F6B">
      <w:pPr>
        <w:pStyle w:val="Standard"/>
        <w:spacing w:line="360" w:lineRule="auto"/>
        <w:jc w:val="both"/>
        <w:rPr>
          <w:rFonts w:ascii="Calibri Light" w:eastAsia="SimSun" w:hAnsi="Calibri Light" w:cs="Calibri Light"/>
        </w:rPr>
      </w:pPr>
      <w:r>
        <w:rPr>
          <w:rFonts w:ascii="Calibri Light" w:eastAsia="SimSun" w:hAnsi="Calibri Light" w:cs="Calibri Light"/>
        </w:rPr>
        <w:t>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…………………………………………………………………………………………………………………………………………………………..</w:t>
      </w:r>
    </w:p>
    <w:p w:rsidR="00FF06F2" w:rsidRDefault="001E2F6B">
      <w:pPr>
        <w:pStyle w:val="Standard"/>
        <w:spacing w:line="360" w:lineRule="auto"/>
        <w:jc w:val="both"/>
        <w:rPr>
          <w:rFonts w:ascii="Calibri Light" w:eastAsia="SimSun" w:hAnsi="Calibri Light" w:cs="Calibri Light"/>
        </w:rPr>
      </w:pPr>
      <w:r>
        <w:rPr>
          <w:rFonts w:ascii="Calibri Light" w:eastAsia="SimSun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FF06F2" w:rsidRDefault="001E2F6B">
      <w:pPr>
        <w:pStyle w:val="Standard"/>
        <w:spacing w:line="360" w:lineRule="auto"/>
        <w:jc w:val="both"/>
      </w:pPr>
      <w:r>
        <w:rPr>
          <w:rFonts w:ascii="Calibri Light" w:eastAsia="SimSun" w:hAnsi="Calibri Light" w:cs="Calibri Light"/>
        </w:rPr>
        <w:t xml:space="preserve">– zwanym dalej </w:t>
      </w:r>
      <w:r>
        <w:rPr>
          <w:rFonts w:ascii="Calibri Light" w:eastAsia="SimSun" w:hAnsi="Calibri Light" w:cs="Calibri Light"/>
          <w:b/>
        </w:rPr>
        <w:t>“Wykonawcą”</w:t>
      </w:r>
    </w:p>
    <w:p w:rsidR="00FF06F2" w:rsidRDefault="00FF06F2">
      <w:pPr>
        <w:pStyle w:val="Standard"/>
        <w:spacing w:line="360" w:lineRule="auto"/>
        <w:jc w:val="both"/>
        <w:rPr>
          <w:rFonts w:ascii="Calibri Light" w:hAnsi="Calibri Light" w:cs="Calibri Light"/>
          <w:b/>
        </w:rPr>
      </w:pPr>
    </w:p>
    <w:p w:rsidR="00FF06F2" w:rsidRDefault="001E2F6B">
      <w:pPr>
        <w:pStyle w:val="Standard"/>
        <w:autoSpaceDE w:val="0"/>
        <w:spacing w:line="360" w:lineRule="auto"/>
        <w:jc w:val="both"/>
        <w:rPr>
          <w:rFonts w:ascii="Calibri Light" w:eastAsia="Tahoma" w:hAnsi="Calibri Light" w:cs="Calibri Light"/>
        </w:rPr>
      </w:pPr>
      <w:r>
        <w:rPr>
          <w:rFonts w:ascii="Calibri Light" w:eastAsia="Tahoma" w:hAnsi="Calibri Light" w:cs="Calibri Light"/>
        </w:rPr>
        <w:t>została zawarta umowa następującej treści:</w:t>
      </w:r>
    </w:p>
    <w:p w:rsidR="00FF06F2" w:rsidRDefault="001E2F6B">
      <w:pPr>
        <w:widowControl/>
        <w:suppressAutoHyphens w:val="0"/>
        <w:spacing w:after="200" w:line="276" w:lineRule="auto"/>
        <w:jc w:val="both"/>
      </w:pPr>
      <w:r>
        <w:rPr>
          <w:rFonts w:ascii="Calibri Light" w:eastAsia="Tahoma" w:hAnsi="Calibri Light" w:cs="Calibri Light"/>
          <w:color w:val="000000"/>
        </w:rPr>
        <w:tab/>
      </w:r>
      <w:r>
        <w:rPr>
          <w:rFonts w:ascii="Calibri Light" w:eastAsia="Verdana-Bold" w:hAnsi="Calibri Light" w:cs="Calibri Light"/>
          <w:i/>
        </w:rPr>
        <w:t>Niniejsza umowa jest umową jawną i jest następstwem wyboru przez Zamawiającego oferty w trybie</w:t>
      </w:r>
      <w:r w:rsidR="00123D51">
        <w:rPr>
          <w:rFonts w:ascii="Calibri Light" w:eastAsia="Verdana-Bold" w:hAnsi="Calibri Light" w:cs="Calibri Light"/>
          <w:i/>
        </w:rPr>
        <w:t xml:space="preserve"> zapytania ofertowego DKW.2233.0</w:t>
      </w:r>
      <w:r w:rsidR="004E2936">
        <w:rPr>
          <w:rFonts w:ascii="Calibri Light" w:eastAsia="Verdana-Bold" w:hAnsi="Calibri Light" w:cs="Calibri Light"/>
          <w:i/>
        </w:rPr>
        <w:t>5</w:t>
      </w:r>
      <w:r>
        <w:rPr>
          <w:rFonts w:ascii="Calibri Light" w:eastAsia="Verdana-Bold" w:hAnsi="Calibri Light" w:cs="Calibri Light"/>
          <w:i/>
        </w:rPr>
        <w:t>.202</w:t>
      </w:r>
      <w:r w:rsidR="00123D51">
        <w:rPr>
          <w:rFonts w:ascii="Calibri Light" w:eastAsia="Verdana-Bold" w:hAnsi="Calibri Light" w:cs="Calibri Light"/>
          <w:i/>
        </w:rPr>
        <w:t>2</w:t>
      </w:r>
      <w:r>
        <w:rPr>
          <w:rFonts w:ascii="Calibri Light" w:eastAsia="Verdana-Bold" w:hAnsi="Calibri Light" w:cs="Calibri Light"/>
          <w:i/>
        </w:rPr>
        <w:t xml:space="preserve">.AH </w:t>
      </w:r>
      <w:r w:rsidR="00123D51" w:rsidRPr="00123D51">
        <w:rPr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>„</w:t>
      </w:r>
      <w:r w:rsidR="00123D51" w:rsidRPr="00B67B59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Dostawa </w:t>
      </w:r>
      <w:r w:rsidR="004E2936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>materiałów biurowych</w:t>
      </w:r>
      <w:r w:rsidR="00123D51" w:rsidRPr="00B67B59">
        <w:rPr>
          <w:rFonts w:ascii="Times New Roman" w:eastAsia="Calibri" w:hAnsi="Times New Roman" w:cs="Times New Roman"/>
          <w:color w:val="0070C0"/>
          <w:kern w:val="0"/>
          <w:szCs w:val="22"/>
          <w:lang w:eastAsia="en-US" w:bidi="ar-SA"/>
        </w:rPr>
        <w:t xml:space="preserve"> do Zakładu Karnego w Siedlcach</w:t>
      </w:r>
      <w:r w:rsidR="00123D51" w:rsidRPr="00123D51">
        <w:rPr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>”</w:t>
      </w:r>
      <w:r w:rsidR="00123D51">
        <w:rPr>
          <w:rFonts w:ascii="Times New Roman" w:eastAsia="Calibri" w:hAnsi="Times New Roman" w:cs="Times New Roman"/>
          <w:color w:val="0070C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 Light" w:eastAsia="Verdana-Bold" w:hAnsi="Calibri Light" w:cs="Calibri Light"/>
          <w:i/>
        </w:rPr>
        <w:t xml:space="preserve">przeprowadzonego zgodnie 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Zarządzeniem nr 20/2021 Dyrektora Zakładu Karnego w Siedlcach z dnia 2 lutego 2021 roku w sprawie udzielania w Zakładzie Karnym w Siedlcach zamówień p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u</w:t>
      </w:r>
      <w:r>
        <w:rPr>
          <w:rFonts w:ascii="Calibri Light" w:eastAsia="Tahoma" w:hAnsi="Calibri Light" w:cs="Calibri Light"/>
          <w:i/>
          <w:color w:val="000000"/>
          <w:lang w:eastAsia="pl-PL"/>
        </w:rPr>
        <w:t>blicznych, których wartość nie przekracza wartości szacunkowej 130 000 zł netto.</w:t>
      </w: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</w:t>
      </w:r>
    </w:p>
    <w:p w:rsidR="00FF06F2" w:rsidRPr="004E2936" w:rsidRDefault="001E2F6B" w:rsidP="00123D51">
      <w:pPr>
        <w:pStyle w:val="NormalnyWeb"/>
        <w:numPr>
          <w:ilvl w:val="0"/>
          <w:numId w:val="9"/>
        </w:numPr>
        <w:spacing w:before="0" w:after="0"/>
        <w:ind w:left="284" w:hanging="284"/>
        <w:jc w:val="both"/>
      </w:pPr>
      <w:r>
        <w:rPr>
          <w:rFonts w:ascii="Calibri Light" w:hAnsi="Calibri Light" w:cs="Calibri Light"/>
          <w:color w:val="000000"/>
        </w:rPr>
        <w:t>W wyniku rozstrzygnięcia przeprowadzonego postępowania, Wykonawca przyjmuje do realizacji przedmiot zamówienia zgodnie ze złożoną ofertą w dniu ………………</w:t>
      </w:r>
      <w:r w:rsidR="00123D51">
        <w:rPr>
          <w:rFonts w:ascii="Calibri Light" w:hAnsi="Calibri Light" w:cs="Calibri Light"/>
          <w:color w:val="000000"/>
        </w:rPr>
        <w:t>..</w:t>
      </w:r>
      <w:r>
        <w:rPr>
          <w:rFonts w:ascii="Calibri Light" w:hAnsi="Calibri Light" w:cs="Calibri Light"/>
          <w:color w:val="000000"/>
        </w:rPr>
        <w:t>…. r.</w:t>
      </w:r>
      <w:r w:rsidR="004E2936">
        <w:rPr>
          <w:rFonts w:ascii="Calibri Light" w:hAnsi="Calibri Light" w:cs="Calibri Light"/>
          <w:color w:val="000000"/>
        </w:rPr>
        <w:t xml:space="preserve"> zgodnie z niżej wymienionym asortymentem: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869"/>
        <w:gridCol w:w="739"/>
        <w:gridCol w:w="1138"/>
        <w:gridCol w:w="1294"/>
        <w:gridCol w:w="1119"/>
      </w:tblGrid>
      <w:tr w:rsidR="004E2936" w:rsidRPr="00013352" w:rsidTr="006F5547">
        <w:trPr>
          <w:trHeight w:val="9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4E2936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Cena jednos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kowa 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  <w:t>Wartość brutto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A4 100K kratka /notes/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Blok biurowy A5 100K kratka /notes/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czarny 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czerwony 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niebieski,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Cienkopis zielony, grubość linii pisania 0,4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7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Datownik cyfrowy samotuszujący , dostępny jest z datą w wersji polskiej, wysokość cyfr/liter 4 mm, kolor wkładu tuszującego czarny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niebieski, końcówka pisania 0,5mm - 0,7mm,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Długopis czarny,  końcówka pisania 0,5mm - 7mm, typu Z5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zwykły niebieski /najtańszy/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czarny 0,5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czerwony 0,5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Długopis żelowy niebieski 0,5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7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Dziurkacz biurowy metalowy,  do 25 kartek, odstęp pomi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ę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dzy dziurkami: 80mm, ogranicznik formatu: A4/US/A5/A6/888.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5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Gumka do ścierania ołówkowa, wymiary 5,0x16,0x11,5mm, typ PENTEL lub inny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Karteczki samoprzylepne 76x76 żółte A100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biurowy w sztyfcie 20 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Klej CR 75 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Klipy do akt 19 mm 12 szt w opak.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Klipy do akt 32 mm 12 szt w opak.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Klipsy do archiwizacji A'100 plastikowe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Koperty double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baglight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 xml:space="preserve"> l-ds.-light 300x460x40 HK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pl-PL"/>
              </w:rPr>
              <w:t>szare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E4 280x400x40 szare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C4 białe 229x324 format A4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Koperty C6 białe 160x110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Koperty C5 białe 176x250 format A5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w długopisie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Korektor taśmowy szerokość 5 mm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Koszulki na dokumenty bezbarwne A4 opak. 100 szt 50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Linijka plastikowa dł. 20 cm - 25 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okrągła, przeznaczenie: na każdą powierzchnię, permanentny, wodoodporny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5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Marker CZARNY rodzaj końcówki: ścięta, na każdą p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wierzchnię, permanentny, wodoodporny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Nożyczki biurowe małe ok. 15 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Ołówek HB typu BIC </w:t>
            </w:r>
            <w:proofErr w:type="spellStart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evolutions</w:t>
            </w:r>
            <w:proofErr w:type="spellEnd"/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ksero biały 210x297 A4 80g/m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ryza 500 szt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A4 biały 200 g/m2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A4 kolorowy 200 g/m2 mix kolor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do OKI 240 1+2 (z nadrukiem)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Papier kancelaryjny A3 500K kratka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Pinezki beczułki /plastikowe/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Pinezki metalowe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50 mm GRANATOWY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Segregator A4 75 mm GRANATOWY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Skoroszyt PCV A4 </w:t>
            </w: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twardy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 xml:space="preserve"> z perforacją boczną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Spinacze 28mm  10 opakowań po  100 szt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bezbarwna śr. 2 cm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bezbarwna 48mm x50 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Taśma pakowa brąz 48mm x50 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z gumką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Teczka kartonowa A4 wiązana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czarny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czerwony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Tusz do stempli niebieski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Karteczki indeksujące znaczniki 20x50mm 4x40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żółty szeroki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Zakreślacz różowy szeroki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A4 96K kratka twarda okładka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Zeszyt A5 96K kratka twarda okładka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105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Zszywacz biurowy metalowy, do 25 kartek, zszywanie z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mknięte i otwarte, dostosowany do zszywek o rozmi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a</w:t>
            </w: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rach 24/6-26/6, głębokość wsuwania kartek: do 65 mm typ SENSO-73 lub równoważny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Zszywki 24x6  10 opakowań po 1000 szt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2936" w:rsidRPr="00013352" w:rsidTr="006F5547">
        <w:trPr>
          <w:trHeight w:val="4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936" w:rsidRPr="00013352" w:rsidRDefault="004E2936" w:rsidP="006F5547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6" w:rsidRPr="00013352" w:rsidRDefault="004E2936" w:rsidP="006F5547">
            <w:pPr>
              <w:suppressAutoHyphens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3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E2936" w:rsidRDefault="004E2936" w:rsidP="004E2936">
      <w:pPr>
        <w:pStyle w:val="NormalnyWeb"/>
        <w:spacing w:before="0" w:after="0"/>
        <w:ind w:left="284"/>
        <w:jc w:val="both"/>
      </w:pPr>
    </w:p>
    <w:p w:rsidR="00FF06F2" w:rsidRDefault="001E2F6B" w:rsidP="00123D51">
      <w:pPr>
        <w:pStyle w:val="NormalnyWeb"/>
        <w:numPr>
          <w:ilvl w:val="0"/>
          <w:numId w:val="9"/>
        </w:numPr>
        <w:autoSpaceDE w:val="0"/>
        <w:spacing w:before="0" w:after="0"/>
        <w:ind w:left="284" w:hanging="284"/>
        <w:jc w:val="both"/>
      </w:pPr>
      <w:r>
        <w:rPr>
          <w:rFonts w:ascii="Calibri Light" w:eastAsia="Arial-BoldMT" w:hAnsi="Calibri Light" w:cs="Calibri Light"/>
          <w:color w:val="000000"/>
        </w:rPr>
        <w:t>Wykonawca zobowiązuje się do zrealizowania przedmiotu umowy w sposób kompletny, zgodnie z opisem przedmiotu zamówienia, z obowiązującymi przepisami oraz ustaleniami dokonanymi z Zamawiającym.</w:t>
      </w:r>
    </w:p>
    <w:p w:rsidR="00FF06F2" w:rsidRDefault="001E2F6B" w:rsidP="00123D51">
      <w:pPr>
        <w:pStyle w:val="Textbody"/>
        <w:numPr>
          <w:ilvl w:val="0"/>
          <w:numId w:val="9"/>
        </w:numPr>
        <w:autoSpaceDE w:val="0"/>
        <w:spacing w:after="0"/>
        <w:ind w:left="284" w:hanging="284"/>
        <w:jc w:val="both"/>
      </w:pPr>
      <w:r>
        <w:rPr>
          <w:rFonts w:ascii="Calibri Light" w:eastAsia="Arial-BoldMT" w:hAnsi="Calibri Light" w:cs="Calibri Light"/>
          <w:color w:val="000000"/>
        </w:rPr>
        <w:t xml:space="preserve">Wykonawca gwarantuje, iż nabywane przez Zamawiającego </w:t>
      </w:r>
      <w:r w:rsidR="00123D51">
        <w:rPr>
          <w:rFonts w:ascii="Calibri Light" w:eastAsia="Arial-BoldMT" w:hAnsi="Calibri Light" w:cs="Calibri Light"/>
          <w:color w:val="000000"/>
        </w:rPr>
        <w:t xml:space="preserve">artykuły </w:t>
      </w:r>
      <w:r>
        <w:rPr>
          <w:rFonts w:ascii="Calibri Light" w:eastAsia="Arial-BoldMT" w:hAnsi="Calibri Light" w:cs="Calibri Light"/>
          <w:color w:val="000000"/>
        </w:rPr>
        <w:t xml:space="preserve">są fabrycznie nowe, nieużywane, nieregenerowane, pochodzące z bieżącej produkcji, pozbawione wad lub braków, a także posiadające wymagane odrębnymi przepisami atesty i certyfikaty jakościowe, umożliwiające ich </w:t>
      </w:r>
      <w:r w:rsidR="00123D51">
        <w:rPr>
          <w:rFonts w:ascii="Calibri Light" w:eastAsia="Arial-BoldMT" w:hAnsi="Calibri Light" w:cs="Calibri Light"/>
          <w:color w:val="000000"/>
        </w:rPr>
        <w:t>użycie</w:t>
      </w:r>
      <w:r>
        <w:rPr>
          <w:rFonts w:ascii="Calibri Light" w:eastAsia="Arial-BoldMT" w:hAnsi="Calibri Light" w:cs="Calibri Light"/>
          <w:color w:val="000000"/>
        </w:rPr>
        <w:t>.</w:t>
      </w:r>
    </w:p>
    <w:p w:rsidR="00FF06F2" w:rsidRDefault="001E2F6B" w:rsidP="00123D51">
      <w:pPr>
        <w:pStyle w:val="Textbody"/>
        <w:spacing w:after="0"/>
        <w:ind w:left="284" w:hanging="284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2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</w:pPr>
      <w:r>
        <w:rPr>
          <w:rFonts w:ascii="Calibri Light" w:hAnsi="Calibri Light" w:cs="Calibri Light"/>
        </w:rPr>
        <w:t xml:space="preserve">Dostawa przedmiotu zamówienia odbędzie się </w:t>
      </w:r>
      <w:r w:rsidR="00123D51">
        <w:rPr>
          <w:rFonts w:ascii="Calibri Light" w:hAnsi="Calibri Light" w:cs="Calibri Light"/>
          <w:color w:val="000000"/>
        </w:rPr>
        <w:t>transportem Sprzedawcy na podstawie zamówienia Zamawiającego.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uwzględnić w ce</w:t>
      </w:r>
      <w:r w:rsidR="004E2936">
        <w:rPr>
          <w:rFonts w:ascii="Calibri Light" w:hAnsi="Calibri Light" w:cs="Calibri Light"/>
        </w:rPr>
        <w:t>nie urządzenia koszt transportu</w:t>
      </w:r>
      <w:r>
        <w:rPr>
          <w:rFonts w:ascii="Calibri Light" w:hAnsi="Calibri Light" w:cs="Calibri Light"/>
        </w:rPr>
        <w:t>.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Wartość całkowita za dostawę przedmiotu zamówienia zgodnie ze złożoną ofertą do zapytania ofertowego wynosi:</w:t>
      </w:r>
    </w:p>
    <w:p w:rsidR="00FF06F2" w:rsidRDefault="001E2F6B" w:rsidP="00123D51">
      <w:pPr>
        <w:pStyle w:val="Textbody"/>
        <w:spacing w:after="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netto: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</w:t>
      </w:r>
      <w:r w:rsidR="00123D51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>………………</w:t>
      </w:r>
      <w:r w:rsidR="00123D51">
        <w:rPr>
          <w:rFonts w:ascii="Calibri Light" w:hAnsi="Calibri Light" w:cs="Calibri Light"/>
        </w:rPr>
        <w:t>…….</w:t>
      </w:r>
      <w:r>
        <w:rPr>
          <w:rFonts w:ascii="Calibri Light" w:hAnsi="Calibri Light" w:cs="Calibri Light"/>
        </w:rPr>
        <w:t xml:space="preserve"> zł  </w:t>
      </w:r>
    </w:p>
    <w:p w:rsidR="00FF06F2" w:rsidRDefault="001E2F6B" w:rsidP="00123D51">
      <w:pPr>
        <w:pStyle w:val="Textbody"/>
        <w:spacing w:after="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podatek (......</w:t>
      </w:r>
      <w:r w:rsidR="00123D51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>%) VAT:      ……………</w:t>
      </w:r>
      <w:r w:rsidR="00123D51">
        <w:rPr>
          <w:rFonts w:ascii="Calibri Light" w:hAnsi="Calibri Light" w:cs="Calibri Light"/>
        </w:rPr>
        <w:t>…..</w:t>
      </w:r>
      <w:r>
        <w:rPr>
          <w:rFonts w:ascii="Calibri Light" w:hAnsi="Calibri Light" w:cs="Calibri Light"/>
        </w:rPr>
        <w:t>.</w:t>
      </w:r>
      <w:r w:rsidR="00123D51">
        <w:rPr>
          <w:rFonts w:ascii="Calibri Light" w:hAnsi="Calibri Light" w:cs="Calibri Light"/>
        </w:rPr>
        <w:t>....</w:t>
      </w:r>
      <w:r>
        <w:rPr>
          <w:rFonts w:ascii="Calibri Light" w:hAnsi="Calibri Light" w:cs="Calibri Light"/>
        </w:rPr>
        <w:t xml:space="preserve"> zł</w:t>
      </w:r>
    </w:p>
    <w:p w:rsidR="00FF06F2" w:rsidRDefault="00123D51" w:rsidP="00123D51">
      <w:pPr>
        <w:pStyle w:val="Textbody"/>
        <w:spacing w:after="0"/>
        <w:ind w:left="709" w:hanging="425"/>
      </w:pPr>
      <w:r>
        <w:rPr>
          <w:rFonts w:ascii="Calibri Light" w:hAnsi="Calibri Light" w:cs="Calibri Light"/>
          <w:b/>
          <w:bCs/>
        </w:rPr>
        <w:lastRenderedPageBreak/>
        <w:t xml:space="preserve">brutto: </w:t>
      </w:r>
      <w:r w:rsidR="001E2F6B">
        <w:rPr>
          <w:rFonts w:ascii="Calibri Light" w:hAnsi="Calibri Light" w:cs="Calibri Light"/>
          <w:b/>
          <w:bCs/>
        </w:rPr>
        <w:t>………………</w:t>
      </w:r>
      <w:r>
        <w:rPr>
          <w:rFonts w:ascii="Calibri Light" w:hAnsi="Calibri Light" w:cs="Calibri Light"/>
          <w:b/>
          <w:bCs/>
        </w:rPr>
        <w:t xml:space="preserve">……..   zł </w:t>
      </w:r>
      <w:r w:rsidR="001E2F6B">
        <w:rPr>
          <w:rFonts w:ascii="Calibri Light" w:hAnsi="Calibri Light" w:cs="Calibri Light"/>
          <w:b/>
          <w:bCs/>
        </w:rPr>
        <w:t>(słownie…………………………………………………</w:t>
      </w:r>
      <w:r>
        <w:rPr>
          <w:rFonts w:ascii="Calibri Light" w:hAnsi="Calibri Light" w:cs="Calibri Light"/>
          <w:b/>
          <w:bCs/>
        </w:rPr>
        <w:t>………………….</w:t>
      </w:r>
      <w:r w:rsidR="001E2F6B">
        <w:rPr>
          <w:rFonts w:ascii="Calibri Light" w:hAnsi="Calibri Light" w:cs="Calibri Light"/>
          <w:b/>
          <w:bCs/>
        </w:rPr>
        <w:t>………………………….)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</w:pPr>
      <w:r>
        <w:rPr>
          <w:rFonts w:ascii="Calibri Light" w:hAnsi="Calibri Light" w:cs="Calibri Light"/>
        </w:rPr>
        <w:t xml:space="preserve">Zapłata nastąpi przelewem na konto bankowe Wykonawcy, wskazane na fakturze, </w:t>
      </w:r>
      <w:r>
        <w:rPr>
          <w:rFonts w:ascii="Calibri Light" w:hAnsi="Calibri Light" w:cs="Calibri Light"/>
          <w:color w:val="000000"/>
        </w:rPr>
        <w:t xml:space="preserve">w terminie do </w:t>
      </w:r>
      <w:r w:rsidR="00123D51">
        <w:rPr>
          <w:rFonts w:ascii="Calibri Light" w:hAnsi="Calibri Light" w:cs="Calibri Light"/>
          <w:color w:val="000000"/>
        </w:rPr>
        <w:t>30</w:t>
      </w:r>
      <w:r>
        <w:rPr>
          <w:rFonts w:ascii="Calibri Light" w:hAnsi="Calibri Light" w:cs="Calibri Light"/>
          <w:color w:val="000000"/>
        </w:rPr>
        <w:t xml:space="preserve"> dni od daty dostarczenia prawidłowo</w:t>
      </w:r>
      <w:r>
        <w:rPr>
          <w:rFonts w:ascii="Calibri Light" w:hAnsi="Calibri Light" w:cs="Calibri Light"/>
          <w:color w:val="212121"/>
        </w:rPr>
        <w:t xml:space="preserve"> wystawionej faktury VAT.</w:t>
      </w:r>
    </w:p>
    <w:p w:rsidR="00FF06F2" w:rsidRDefault="001E2F6B" w:rsidP="00123D51">
      <w:pPr>
        <w:pStyle w:val="Textbody"/>
        <w:numPr>
          <w:ilvl w:val="0"/>
          <w:numId w:val="1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niedotrzymania przez Zamawiającego określonego terminu zapłaty, Wykonawca będzie uprawniony do naliczenia odsetek zgodnie z ustawą o przeciwdziałaniu nadmiernym opóźnieniom w transakcjach handlowych.</w:t>
      </w: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3</w:t>
      </w:r>
    </w:p>
    <w:p w:rsidR="00FF06F2" w:rsidRDefault="001E2F6B" w:rsidP="00123D51">
      <w:pPr>
        <w:pStyle w:val="Textbody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jest zobowiązany do należytego wykonania przedmiotu umowy na zasadach w niej określonych tj. dostarczania towaru na własny koszt i ryzyko, środkiem transportu do miejsca wskazanego przez Zamawiającego.</w:t>
      </w:r>
    </w:p>
    <w:p w:rsidR="00FF06F2" w:rsidRDefault="001E2F6B" w:rsidP="00123D51">
      <w:pPr>
        <w:pStyle w:val="Textbody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dostarczyć przedmiot umowy spełniający wszystkie normy jakościowe zgodnie z obowiązującymi przepisami. Przyjęcie poprzedzone będzie wspólną kontrolą ilościowo – jakościową przeprowadzoną przez osoby dział</w:t>
      </w:r>
      <w:r w:rsidR="00B67B59">
        <w:rPr>
          <w:rFonts w:ascii="Calibri Light" w:hAnsi="Calibri Light" w:cs="Calibri Light"/>
        </w:rPr>
        <w:t>ające w imieniu Zamawiającego i </w:t>
      </w:r>
      <w:r>
        <w:rPr>
          <w:rFonts w:ascii="Calibri Light" w:hAnsi="Calibri Light" w:cs="Calibri Light"/>
        </w:rPr>
        <w:t>Wykonawcy lub osoby działające w jego imieniu lub na jego rzecz. W przypadku zakwestionowania dostawy, która nie odpowiada ilościowo lub normom jakościowym bądź też z innych przyczyn nie odpowiada obowiązującym wymaganiom Zamawiający sporządza protokół niezgodności zawierający wszelkie ustalenia dokonane w toku odbioru. Protokół niezgodności podpisuje osoba dokonująca odbioru w imieniu Zamawiającego i osoba dostarczająca przedmiot umowy w imieniu lub na rzecz Wykonawcy. Zamawiający uprawniony jest również do jednostronnego sporządzenia tegoż protokołu ze skutkiem dla Wykonawcy.</w:t>
      </w:r>
    </w:p>
    <w:p w:rsidR="00FF06F2" w:rsidRDefault="001E2F6B" w:rsidP="00123D51">
      <w:pPr>
        <w:pStyle w:val="Textbody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zobowiązuje się do wymiany na własny koszt zakwestionowanego towaru na towar pełnowartościowy najpóźniej w ciągu 5 dni roboczych od zgłoszenia przez Zamawiającego.</w:t>
      </w:r>
    </w:p>
    <w:p w:rsidR="00FF06F2" w:rsidRDefault="00FF06F2">
      <w:pPr>
        <w:pStyle w:val="Textbody"/>
        <w:spacing w:after="0"/>
        <w:ind w:hanging="360"/>
        <w:jc w:val="both"/>
        <w:rPr>
          <w:rFonts w:ascii="Calibri Light" w:hAnsi="Calibri Light" w:cs="Calibri Light"/>
          <w:color w:val="CE181E"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4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</w:pPr>
      <w:r>
        <w:rPr>
          <w:rFonts w:ascii="Calibri Light" w:eastAsia="Verdana" w:hAnsi="Calibri Light" w:cs="Calibri Light"/>
          <w:sz w:val="24"/>
        </w:rPr>
        <w:t>Wykonawca zobowiązuje się do naprawienia szkody wynikłej z niewykonania lub nienależytego wykonania przedmiotu umowy.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 razie opóźnienia w realizacji przedmiotu umowy, o którym mowa w § 2 ust. 1 Wykonawca zapłaci karę umowną w wysokości 0,5% wynagrodzenia brutto, określonego w § 2 ust. 3,  za każdy dzień zwłoki liczonej od dnia następnego po upływie terminu określonego w § 2 ust. 1, nie więcej niż 10 % wynagrodzenia brutto określonego w § 2 ust. 3.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 razie odstąpienia od umowy przez którąkolwiek ze stron z winy Wykonawcy, Wykonawca zapłaci karę w wysokości 10 % wartości brutto przedmiotu umowy określonego w § 2 ust. 3.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Łączna wartość kar umownych nie może przekroczyć 10 % wynagrodzenia brutto określonego § 2 ust. 3.</w:t>
      </w:r>
    </w:p>
    <w:p w:rsidR="00FF06F2" w:rsidRDefault="001E2F6B" w:rsidP="00B67B59">
      <w:pPr>
        <w:pStyle w:val="ListParagraphISCGNumerowanielp1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Kary umowne, o których mowa w ust. 2 i 3 podlegają w pi</w:t>
      </w:r>
      <w:r w:rsidR="00B67B59">
        <w:rPr>
          <w:rFonts w:ascii="Calibri Light" w:hAnsi="Calibri Light" w:cs="Calibri Light"/>
          <w:sz w:val="24"/>
        </w:rPr>
        <w:t>erwszej kolejności potrąceniu z </w:t>
      </w:r>
      <w:r>
        <w:rPr>
          <w:rFonts w:ascii="Calibri Light" w:hAnsi="Calibri Light" w:cs="Calibri Light"/>
          <w:sz w:val="24"/>
        </w:rPr>
        <w:t>należności przysługujących Wykonawcy, a w przypadku braku możliwości potrącenia podlegają wpłacie na rachunek bankowy Zamawiającego.</w:t>
      </w:r>
    </w:p>
    <w:p w:rsidR="00FF06F2" w:rsidRDefault="001E2F6B" w:rsidP="00B67B59">
      <w:pPr>
        <w:pStyle w:val="Textbody"/>
        <w:numPr>
          <w:ilvl w:val="0"/>
          <w:numId w:val="1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zastrzega sobie prawo dochodzenia odszkodowania na zasadach ogólnych przewidzianych w Kodeksie Cywilnym w przypadku, jeżeli szkoda wynikła z niewykonania o lub nienależytego wykonania umowy przewyższa wartość zastrzeżonej kary umownej.</w:t>
      </w:r>
    </w:p>
    <w:p w:rsidR="00FF06F2" w:rsidRDefault="001E2F6B" w:rsidP="00B67B59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t xml:space="preserve"> Wykonawca nie może zbywać na rzecz osób trzecich wierzytelności powstałych w wyniku realizacji niniejszej umowy.</w:t>
      </w: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5</w:t>
      </w:r>
    </w:p>
    <w:p w:rsidR="00FF06F2" w:rsidRDefault="001E2F6B">
      <w:pPr>
        <w:pStyle w:val="Textbody"/>
        <w:numPr>
          <w:ilvl w:val="0"/>
          <w:numId w:val="13"/>
        </w:numPr>
        <w:spacing w:after="0"/>
        <w:ind w:left="0" w:hanging="36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Zamawiającemu przysługuje prawo do odstąpienia od umowy w przypadku niewykonania lub nienależytego wykonania umowy przez Wykonawcę z przyczyn leżących po jego stronie bez prawa Wykonawcy do wynagrodzenia, w przypadku przekroczenia terminu realizacji umowy o którym mowa w  § 2 ust. 1 na zasadach ogólnych przewidzianych w Kodeksie Cywilnym.</w:t>
      </w:r>
    </w:p>
    <w:p w:rsidR="00FF06F2" w:rsidRDefault="001E2F6B">
      <w:pPr>
        <w:pStyle w:val="ListParagraphISCGNumerowanielp1"/>
        <w:numPr>
          <w:ilvl w:val="0"/>
          <w:numId w:val="13"/>
        </w:numPr>
        <w:spacing w:line="276" w:lineRule="auto"/>
        <w:ind w:left="0" w:hanging="363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Rozwiązanie umowy, o którym mowa w ust. 1 wymaga formy pisemnej pod rygorem nieważności.</w:t>
      </w:r>
    </w:p>
    <w:p w:rsidR="00FF06F2" w:rsidRDefault="00FF06F2">
      <w:pPr>
        <w:pStyle w:val="Standard"/>
        <w:spacing w:line="276" w:lineRule="auto"/>
        <w:jc w:val="both"/>
        <w:rPr>
          <w:rFonts w:ascii="Calibri Light" w:hAnsi="Calibri Light" w:cs="Calibri Light"/>
        </w:rPr>
      </w:pPr>
    </w:p>
    <w:p w:rsidR="00FF06F2" w:rsidRDefault="001E2F6B">
      <w:pPr>
        <w:pStyle w:val="Textbody"/>
        <w:spacing w:after="0"/>
        <w:jc w:val="center"/>
      </w:pPr>
      <w:bookmarkStart w:id="0" w:name="_GoBack"/>
      <w:bookmarkEnd w:id="0"/>
      <w:r>
        <w:rPr>
          <w:rFonts w:ascii="Calibri Light" w:hAnsi="Calibri Light" w:cs="Calibri Light"/>
          <w:b/>
        </w:rPr>
        <w:lastRenderedPageBreak/>
        <w:t>§ 6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kwestiach nieuregulowanych niniejsza umową, wiążące dla Wykonawcy są treść złożonej przezeń oferty, a ponadto zastosowanie znajdują przepisy ustawy z dnia 23 kwietnia 1964 roku Kodeks Cywilny.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7</w:t>
      </w:r>
    </w:p>
    <w:p w:rsidR="00FF06F2" w:rsidRDefault="001E2F6B">
      <w:pPr>
        <w:pStyle w:val="Textbodyindent"/>
        <w:widowControl/>
        <w:tabs>
          <w:tab w:val="left" w:pos="345"/>
        </w:tabs>
        <w:spacing w:line="240" w:lineRule="auto"/>
        <w:ind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Integralną częścią umowy jest oferta sporządzona i złożona w postępowaniu ofertowym, którego wynikiem jest niniejsza umowa.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8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Wszelkie spory mogące wynikać na tle stosowania umowy, rozstrzygać będzie sąd powszechny właściwy  dla siedziby Zamawiającego.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9</w:t>
      </w:r>
    </w:p>
    <w:p w:rsidR="00FF06F2" w:rsidRDefault="001E2F6B">
      <w:pPr>
        <w:pStyle w:val="Textbody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Wszelkie zmiany treści niniejszej umowy wymagają zachowania formy pisemnej pod rygorem nieważności.</w:t>
      </w:r>
    </w:p>
    <w:p w:rsidR="00FF06F2" w:rsidRDefault="00FF06F2">
      <w:pPr>
        <w:pStyle w:val="Textbody"/>
        <w:spacing w:after="0"/>
        <w:jc w:val="center"/>
        <w:rPr>
          <w:rFonts w:ascii="Calibri Light" w:hAnsi="Calibri Light" w:cs="Calibri Light"/>
          <w:b/>
        </w:rPr>
      </w:pP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10</w:t>
      </w:r>
    </w:p>
    <w:p w:rsidR="00FF06F2" w:rsidRDefault="001E2F6B" w:rsidP="004E2936">
      <w:pPr>
        <w:pStyle w:val="Textbody"/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Umowa obowiązuje </w:t>
      </w:r>
      <w:r w:rsidR="004E2936">
        <w:rPr>
          <w:rFonts w:ascii="Calibri Light" w:hAnsi="Calibri Light" w:cs="Calibri Light"/>
        </w:rPr>
        <w:t>od dnia podpisania do dnia 31.12.2022 r.</w:t>
      </w:r>
    </w:p>
    <w:p w:rsidR="00FF06F2" w:rsidRDefault="001E2F6B">
      <w:pPr>
        <w:pStyle w:val="Textbody"/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11</w:t>
      </w:r>
    </w:p>
    <w:p w:rsidR="00FF06F2" w:rsidRDefault="001E2F6B">
      <w:pPr>
        <w:pStyle w:val="NormalnyWeb"/>
        <w:suppressAutoHyphens w:val="0"/>
        <w:spacing w:before="0" w:after="0"/>
        <w:jc w:val="both"/>
        <w:textAlignment w:val="auto"/>
      </w:pPr>
      <w:r>
        <w:rPr>
          <w:rFonts w:ascii="Calibri Light" w:hAnsi="Calibri Light" w:cs="Calibri Light"/>
          <w:color w:val="000000"/>
        </w:rPr>
        <w:t>Umowę sporządzono w 2 (dwóch) jednobrzmiących egzemplarzach po 1 (jednym) egzemplarzu dla każdej ze stron.</w:t>
      </w: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1E2F6B">
      <w:pPr>
        <w:pStyle w:val="Textbody"/>
        <w:spacing w:after="0"/>
        <w:jc w:val="both"/>
      </w:pPr>
      <w:r>
        <w:rPr>
          <w:rFonts w:ascii="Calibri Light" w:eastAsia="Arial" w:hAnsi="Calibri Light" w:cs="Calibri Light"/>
          <w:b/>
        </w:rPr>
        <w:t xml:space="preserve">                   </w:t>
      </w:r>
      <w:r>
        <w:rPr>
          <w:rFonts w:ascii="Calibri Light" w:hAnsi="Calibri Light" w:cs="Calibri Light"/>
          <w:b/>
        </w:rPr>
        <w:t>ZAMAWIAJĄCY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  <w:t xml:space="preserve">    WYKONAWCA</w:t>
      </w: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  <w:b/>
        </w:rPr>
      </w:pPr>
    </w:p>
    <w:p w:rsidR="00FF06F2" w:rsidRDefault="00FF06F2">
      <w:pPr>
        <w:pStyle w:val="Textbody"/>
        <w:spacing w:after="0"/>
        <w:jc w:val="both"/>
        <w:rPr>
          <w:rFonts w:ascii="Calibri Light" w:hAnsi="Calibri Light" w:cs="Calibri Light"/>
        </w:rPr>
      </w:pPr>
    </w:p>
    <w:p w:rsidR="00FF06F2" w:rsidRDefault="001E2F6B">
      <w:pPr>
        <w:pStyle w:val="Textbody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………………………………………………………</w:t>
      </w:r>
    </w:p>
    <w:p w:rsidR="00FF06F2" w:rsidRDefault="001E2F6B">
      <w:pPr>
        <w:pStyle w:val="Textbody"/>
        <w:jc w:val="both"/>
      </w:pPr>
      <w:r>
        <w:rPr>
          <w:rFonts w:ascii="Calibri Light" w:hAnsi="Calibri Light" w:cs="Calibri Light"/>
        </w:rPr>
        <w:tab/>
      </w:r>
    </w:p>
    <w:sectPr w:rsidR="00FF06F2">
      <w:footerReference w:type="default" r:id="rId8"/>
      <w:pgSz w:w="11906" w:h="16838"/>
      <w:pgMar w:top="708" w:right="1127" w:bottom="162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22" w:rsidRDefault="00704622">
      <w:r>
        <w:separator/>
      </w:r>
    </w:p>
  </w:endnote>
  <w:endnote w:type="continuationSeparator" w:id="0">
    <w:p w:rsidR="00704622" w:rsidRDefault="0070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49" w:rsidRDefault="001E2F6B">
    <w:pPr>
      <w:pStyle w:val="Stopka"/>
      <w:jc w:val="center"/>
    </w:pP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4E2936">
      <w:rPr>
        <w:rFonts w:ascii="Arial" w:hAnsi="Arial"/>
        <w:noProof/>
        <w:sz w:val="18"/>
        <w:szCs w:val="18"/>
      </w:rPr>
      <w:t>5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22" w:rsidRDefault="00704622">
      <w:r>
        <w:rPr>
          <w:color w:val="000000"/>
        </w:rPr>
        <w:separator/>
      </w:r>
    </w:p>
  </w:footnote>
  <w:footnote w:type="continuationSeparator" w:id="0">
    <w:p w:rsidR="00704622" w:rsidRDefault="0070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CAD"/>
    <w:multiLevelType w:val="multilevel"/>
    <w:tmpl w:val="EF46D9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right"/>
      <w:pPr>
        <w:ind w:left="2161" w:hanging="18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1.%2.%3.%4.%5.%6.%7.%8.%9."/>
      <w:lvlJc w:val="right"/>
      <w:pPr>
        <w:ind w:left="6481" w:hanging="180"/>
      </w:pPr>
      <w:rPr>
        <w:rFonts w:ascii="Calibri" w:hAnsi="Calibri"/>
        <w:sz w:val="22"/>
        <w:szCs w:val="22"/>
      </w:rPr>
    </w:lvl>
  </w:abstractNum>
  <w:abstractNum w:abstractNumId="1">
    <w:nsid w:val="1CF6473A"/>
    <w:multiLevelType w:val="multilevel"/>
    <w:tmpl w:val="8B90ACB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">
    <w:nsid w:val="1DC66E80"/>
    <w:multiLevelType w:val="multilevel"/>
    <w:tmpl w:val="F13E7E4C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">
    <w:nsid w:val="20C9088D"/>
    <w:multiLevelType w:val="multilevel"/>
    <w:tmpl w:val="9644313A"/>
    <w:styleLink w:val="WWNum1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1" w:hanging="180"/>
      </w:pPr>
      <w:rPr>
        <w:rFonts w:cs="Times New Roman"/>
      </w:rPr>
    </w:lvl>
  </w:abstractNum>
  <w:abstractNum w:abstractNumId="4">
    <w:nsid w:val="35DD1BE5"/>
    <w:multiLevelType w:val="multilevel"/>
    <w:tmpl w:val="8B8AD56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B7419BB"/>
    <w:multiLevelType w:val="multilevel"/>
    <w:tmpl w:val="8B1A04B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6">
    <w:nsid w:val="494B11D4"/>
    <w:multiLevelType w:val="multilevel"/>
    <w:tmpl w:val="443C465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7">
    <w:nsid w:val="567D3184"/>
    <w:multiLevelType w:val="multilevel"/>
    <w:tmpl w:val="98600BCA"/>
    <w:styleLink w:val="WW8Num8"/>
    <w:lvl w:ilvl="0">
      <w:numFmt w:val="bullet"/>
      <w:lvlText w:val=""/>
      <w:lvlJc w:val="left"/>
      <w:pPr>
        <w:ind w:left="1003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36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72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083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44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80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3163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52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883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8">
    <w:nsid w:val="568854B8"/>
    <w:multiLevelType w:val="multilevel"/>
    <w:tmpl w:val="A51458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-BoldMT" w:hAnsi="Arial" w:cs="Arial"/>
        <w:b w:val="0"/>
        <w:bCs w:val="0"/>
        <w:color w:val="000000"/>
        <w:sz w:val="22"/>
        <w:szCs w:val="22"/>
        <w:lang w:val="pl-PL" w:bidi="ar-SA"/>
      </w:rPr>
    </w:lvl>
  </w:abstractNum>
  <w:abstractNum w:abstractNumId="9">
    <w:nsid w:val="59612685"/>
    <w:multiLevelType w:val="multilevel"/>
    <w:tmpl w:val="D3D409F6"/>
    <w:styleLink w:val="WW8Num6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>
    <w:nsid w:val="62A81FF6"/>
    <w:multiLevelType w:val="multilevel"/>
    <w:tmpl w:val="D1AE7F6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3FB3659"/>
    <w:multiLevelType w:val="multilevel"/>
    <w:tmpl w:val="7608AD3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2">
    <w:nsid w:val="75656914"/>
    <w:multiLevelType w:val="multilevel"/>
    <w:tmpl w:val="D2022EA4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2936"/>
    <w:rsid w:val="00123D51"/>
    <w:rsid w:val="001E2F6B"/>
    <w:rsid w:val="004E2936"/>
    <w:rsid w:val="00704622"/>
    <w:rsid w:val="00B67B59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extbodyindent">
    <w:name w:val="Text body indent"/>
    <w:basedOn w:val="Standard"/>
    <w:pPr>
      <w:spacing w:line="360" w:lineRule="auto"/>
      <w:ind w:firstLine="709"/>
      <w:jc w:val="both"/>
    </w:pPr>
  </w:style>
  <w:style w:type="paragraph" w:customStyle="1" w:styleId="Standardowy1">
    <w:name w:val="Standardowy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ListParagraphISCGNumerowanielp1">
    <w:name w:val="List Paragraph;ISCG Numerowanie;lp1"/>
    <w:basedOn w:val="Standard"/>
    <w:pPr>
      <w:ind w:left="720"/>
    </w:pPr>
    <w:rPr>
      <w:rFonts w:ascii="Arial Narrow" w:eastAsia="Arial Narrow" w:hAnsi="Arial Narrow" w:cs="Arial Narrow"/>
      <w:sz w:val="22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ascii="Arial" w:eastAsia="Arial-BoldMT" w:hAnsi="Arial" w:cs="Arial"/>
      <w:b w:val="0"/>
      <w:bCs w:val="0"/>
      <w:color w:val="000000"/>
      <w:sz w:val="22"/>
      <w:szCs w:val="22"/>
      <w:lang w:val="pl-PL" w:bidi="ar-SA"/>
    </w:rPr>
  </w:style>
  <w:style w:type="character" w:customStyle="1" w:styleId="WW8Num5z0">
    <w:name w:val="WW8Num5z0"/>
    <w:rPr>
      <w:rFonts w:cs="Arial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kapitzlistZnakISCGNumerowanieZnaklp1Znak">
    <w:name w:val="Akapit z listą Znak;ISCG Numerowanie Znak;lp1 Znak"/>
    <w:rPr>
      <w:rFonts w:ascii="Arial Narrow" w:eastAsia="Arial Narrow" w:hAnsi="Arial Narrow" w:cs="Arial Narrow"/>
      <w:sz w:val="20"/>
      <w:lang w:val="pl-PL" w:eastAsia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1a">
    <w:name w:val="WWNum1a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extbodyindent">
    <w:name w:val="Text body indent"/>
    <w:basedOn w:val="Standard"/>
    <w:pPr>
      <w:spacing w:line="360" w:lineRule="auto"/>
      <w:ind w:firstLine="709"/>
      <w:jc w:val="both"/>
    </w:pPr>
  </w:style>
  <w:style w:type="paragraph" w:customStyle="1" w:styleId="Standardowy1">
    <w:name w:val="Standardowy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ListParagraphISCGNumerowanielp1">
    <w:name w:val="List Paragraph;ISCG Numerowanie;lp1"/>
    <w:basedOn w:val="Standard"/>
    <w:pPr>
      <w:ind w:left="720"/>
    </w:pPr>
    <w:rPr>
      <w:rFonts w:ascii="Arial Narrow" w:eastAsia="Arial Narrow" w:hAnsi="Arial Narrow" w:cs="Arial Narrow"/>
      <w:sz w:val="22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ascii="Arial" w:eastAsia="Arial-BoldMT" w:hAnsi="Arial" w:cs="Arial"/>
      <w:b w:val="0"/>
      <w:bCs w:val="0"/>
      <w:color w:val="000000"/>
      <w:sz w:val="22"/>
      <w:szCs w:val="22"/>
      <w:lang w:val="pl-PL" w:bidi="ar-SA"/>
    </w:rPr>
  </w:style>
  <w:style w:type="character" w:customStyle="1" w:styleId="WW8Num5z0">
    <w:name w:val="WW8Num5z0"/>
    <w:rPr>
      <w:rFonts w:cs="Arial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kapitzlistZnakISCGNumerowanieZnaklp1Znak">
    <w:name w:val="Akapit z listą Znak;ISCG Numerowanie Znak;lp1 Znak"/>
    <w:rPr>
      <w:rFonts w:ascii="Arial Narrow" w:eastAsia="Arial Narrow" w:hAnsi="Arial Narrow" w:cs="Arial Narrow"/>
      <w:sz w:val="20"/>
      <w:lang w:val="pl-PL" w:eastAsia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1a">
    <w:name w:val="WWNum1a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8c008ahry\Desktop\POST&#280;POWANIA%20PODPROGOWE\Post&#281;powania%20MATERIA&#321;Y%20BIUROWE\Wz&#243;r%20umowy%20na%20dostaw&#281;%20za&#322;.%20nr%201%20BIUR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umowy na dostawę zał. nr 1 BIUROWE</Template>
  <TotalTime>4</TotalTime>
  <Pages>5</Pages>
  <Words>1464</Words>
  <Characters>8790</Characters>
  <Application>Microsoft Office Word</Application>
  <DocSecurity>0</DocSecurity>
  <Lines>73</Lines>
  <Paragraphs>20</Paragraphs>
  <ScaleCrop>false</ScaleCrop>
  <Company>Microsoft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Monika Hrycaj</dc:creator>
  <cp:lastModifiedBy>Agnieszka Monika Hrycaj</cp:lastModifiedBy>
  <cp:revision>1</cp:revision>
  <cp:lastPrinted>2020-09-29T14:30:00Z</cp:lastPrinted>
  <dcterms:created xsi:type="dcterms:W3CDTF">2022-01-18T13:19:00Z</dcterms:created>
  <dcterms:modified xsi:type="dcterms:W3CDTF">2022-01-18T13:23:00Z</dcterms:modified>
</cp:coreProperties>
</file>