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bookmarkStart w:id="0" w:name="_GoBack"/>
      <w:bookmarkEnd w:id="0"/>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 xml:space="preserve">Piła, </w:t>
      </w:r>
      <w:r w:rsidR="009D40A0">
        <w:rPr>
          <w:rFonts w:asciiTheme="minorHAnsi" w:hAnsiTheme="minorHAnsi"/>
          <w:bCs/>
          <w:spacing w:val="-3"/>
          <w:sz w:val="22"/>
        </w:rPr>
        <w:t xml:space="preserve">27 </w:t>
      </w:r>
      <w:r w:rsidR="00DB6359">
        <w:rPr>
          <w:rFonts w:asciiTheme="minorHAnsi" w:hAnsiTheme="minorHAnsi"/>
          <w:bCs/>
          <w:spacing w:val="-3"/>
          <w:sz w:val="22"/>
        </w:rPr>
        <w:t>kwietnia</w:t>
      </w:r>
      <w:r w:rsidR="00853E39">
        <w:rPr>
          <w:rFonts w:asciiTheme="minorHAnsi" w:hAnsiTheme="minorHAnsi"/>
          <w:bCs/>
          <w:spacing w:val="-3"/>
          <w:sz w:val="22"/>
        </w:rPr>
        <w:t xml:space="preserve"> 2020</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853E39">
        <w:rPr>
          <w:rFonts w:asciiTheme="minorHAnsi" w:hAnsiTheme="minorHAnsi"/>
          <w:spacing w:val="-3"/>
          <w:sz w:val="22"/>
        </w:rPr>
        <w:t>E</w:t>
      </w:r>
      <w:r w:rsidRPr="00BF3808">
        <w:rPr>
          <w:rFonts w:asciiTheme="minorHAnsi" w:hAnsiTheme="minorHAnsi"/>
          <w:spacing w:val="-3"/>
          <w:sz w:val="22"/>
        </w:rPr>
        <w:t>ZP</w:t>
      </w:r>
      <w:r w:rsidR="007B1931">
        <w:rPr>
          <w:rFonts w:asciiTheme="minorHAnsi" w:hAnsiTheme="minorHAnsi"/>
          <w:spacing w:val="-3"/>
          <w:sz w:val="22"/>
        </w:rPr>
        <w:t>.</w:t>
      </w:r>
      <w:r w:rsidR="00BE6FD2">
        <w:rPr>
          <w:rFonts w:asciiTheme="minorHAnsi" w:hAnsiTheme="minorHAnsi"/>
          <w:spacing w:val="-3"/>
          <w:sz w:val="22"/>
        </w:rPr>
        <w:t>I</w:t>
      </w:r>
      <w:r w:rsidR="007B1931">
        <w:rPr>
          <w:rFonts w:asciiTheme="minorHAnsi" w:hAnsiTheme="minorHAnsi"/>
          <w:spacing w:val="-3"/>
          <w:sz w:val="22"/>
        </w:rPr>
        <w:t xml:space="preserve"> – </w:t>
      </w:r>
      <w:r w:rsidR="009C5453">
        <w:rPr>
          <w:rFonts w:asciiTheme="minorHAnsi" w:hAnsiTheme="minorHAnsi"/>
          <w:spacing w:val="-3"/>
          <w:sz w:val="22"/>
        </w:rPr>
        <w:t>241</w:t>
      </w:r>
      <w:r w:rsidR="00983F6B">
        <w:rPr>
          <w:rFonts w:asciiTheme="minorHAnsi" w:hAnsiTheme="minorHAnsi"/>
          <w:spacing w:val="-3"/>
          <w:sz w:val="22"/>
        </w:rPr>
        <w:t>/</w:t>
      </w:r>
      <w:r w:rsidR="00DB6359">
        <w:rPr>
          <w:rFonts w:asciiTheme="minorHAnsi" w:hAnsiTheme="minorHAnsi"/>
          <w:spacing w:val="-3"/>
          <w:sz w:val="22"/>
        </w:rPr>
        <w:t>25</w:t>
      </w:r>
      <w:r w:rsidR="00525871" w:rsidRPr="00BF3808">
        <w:rPr>
          <w:rFonts w:asciiTheme="minorHAnsi" w:hAnsiTheme="minorHAnsi"/>
          <w:spacing w:val="-3"/>
          <w:sz w:val="22"/>
        </w:rPr>
        <w:t>/</w:t>
      </w:r>
      <w:r w:rsidR="00853E39">
        <w:rPr>
          <w:rFonts w:asciiTheme="minorHAnsi" w:hAnsiTheme="minorHAnsi"/>
          <w:spacing w:val="-3"/>
          <w:sz w:val="22"/>
        </w:rPr>
        <w:t>20</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3A7CB4" w:rsidRDefault="003A7CB4" w:rsidP="003A7CB4">
      <w:pPr>
        <w:jc w:val="center"/>
        <w:rPr>
          <w:rFonts w:asciiTheme="minorHAnsi" w:hAnsiTheme="minorHAnsi"/>
          <w:b/>
          <w:bCs/>
          <w:color w:val="1F3864" w:themeColor="accent5" w:themeShade="80"/>
          <w:sz w:val="28"/>
          <w:szCs w:val="28"/>
        </w:rPr>
      </w:pPr>
      <w:r>
        <w:rPr>
          <w:rFonts w:asciiTheme="minorHAnsi" w:hAnsiTheme="minorHAnsi"/>
          <w:b/>
          <w:bCs/>
          <w:color w:val="1F3864" w:themeColor="accent5" w:themeShade="80"/>
          <w:sz w:val="28"/>
          <w:szCs w:val="28"/>
        </w:rPr>
        <w:t>SPRZĘT MEDYCZNY JEDNORAZOWEGO UŻYTKU</w:t>
      </w:r>
    </w:p>
    <w:p w:rsidR="004B2BA5" w:rsidRPr="00C242A6" w:rsidRDefault="004B2BA5" w:rsidP="00E83A6E">
      <w:pPr>
        <w:jc w:val="center"/>
        <w:rPr>
          <w:rFonts w:asciiTheme="minorHAnsi" w:hAnsiTheme="minorHAnsi"/>
          <w:i/>
        </w:rPr>
      </w:pPr>
    </w:p>
    <w:p w:rsidR="00E83A6E" w:rsidRDefault="00E83A6E" w:rsidP="00DF5BF7">
      <w:pPr>
        <w:jc w:val="center"/>
        <w:rPr>
          <w:rFonts w:asciiTheme="minorHAnsi" w:hAnsiTheme="minorHAnsi"/>
          <w:i/>
          <w:sz w:val="22"/>
          <w:szCs w:val="22"/>
        </w:rPr>
      </w:pPr>
      <w:r w:rsidRPr="00C242A6">
        <w:rPr>
          <w:rFonts w:asciiTheme="minorHAnsi" w:hAnsiTheme="minorHAnsi"/>
          <w:i/>
        </w:rPr>
        <w:t>(</w:t>
      </w:r>
      <w:r w:rsidR="009C5453">
        <w:rPr>
          <w:rFonts w:asciiTheme="minorHAnsi" w:hAnsiTheme="minorHAnsi"/>
          <w:i/>
          <w:sz w:val="22"/>
          <w:szCs w:val="22"/>
        </w:rPr>
        <w:t xml:space="preserve">CPV: </w:t>
      </w:r>
      <w:r w:rsidR="009C5453" w:rsidRPr="008F2533">
        <w:rPr>
          <w:rFonts w:asciiTheme="minorHAnsi" w:hAnsiTheme="minorHAnsi"/>
          <w:i/>
        </w:rPr>
        <w:t>33140000-0</w:t>
      </w:r>
      <w:r w:rsidR="007B1931">
        <w:rPr>
          <w:rFonts w:asciiTheme="minorHAnsi" w:hAnsiTheme="minorHAnsi"/>
          <w:i/>
          <w:sz w:val="22"/>
          <w:szCs w:val="22"/>
        </w:rPr>
        <w:t>)</w:t>
      </w:r>
    </w:p>
    <w:p w:rsidR="009F5D97" w:rsidRPr="00F939AB" w:rsidRDefault="009F5D97" w:rsidP="009F5D97">
      <w:pPr>
        <w:widowControl w:val="0"/>
        <w:autoSpaceDE w:val="0"/>
        <w:autoSpaceDN w:val="0"/>
        <w:jc w:val="center"/>
        <w:rPr>
          <w:rFonts w:ascii="Calibri" w:hAnsi="Calibri"/>
          <w:b/>
          <w:sz w:val="22"/>
          <w:szCs w:val="22"/>
        </w:rPr>
      </w:pPr>
      <w:r w:rsidRPr="00F939AB">
        <w:rPr>
          <w:rFonts w:ascii="Calibri" w:hAnsi="Calibri"/>
          <w:b/>
          <w:sz w:val="22"/>
          <w:szCs w:val="22"/>
        </w:rPr>
        <w:t xml:space="preserve">Postępowanie prowadzone jest z wykorzystaniem Platformy Zakupowej umieszczonej pod adresem: </w:t>
      </w:r>
      <w:hyperlink r:id="rId8" w:history="1">
        <w:r w:rsidRPr="00F939AB">
          <w:rPr>
            <w:rStyle w:val="Hipercze"/>
            <w:rFonts w:ascii="Calibri" w:hAnsi="Calibri"/>
            <w:b/>
            <w:sz w:val="22"/>
            <w:szCs w:val="22"/>
          </w:rPr>
          <w:t>https://platformazakupowa.pl/pn/szpitalpila</w:t>
        </w:r>
      </w:hyperlink>
      <w:r w:rsidR="007825A1">
        <w:t xml:space="preserve"> </w:t>
      </w:r>
      <w:r w:rsidRPr="00F939AB">
        <w:rPr>
          <w:rFonts w:ascii="Calibri" w:hAnsi="Calibri"/>
          <w:b/>
          <w:sz w:val="22"/>
          <w:szCs w:val="22"/>
        </w:rPr>
        <w:t>(dalej jako "Platforma Zakupowa")</w:t>
      </w:r>
    </w:p>
    <w:p w:rsidR="002E19B2" w:rsidRPr="009F5D9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proofErr w:type="spellStart"/>
      <w:r w:rsidRPr="00B62D7E">
        <w:rPr>
          <w:rFonts w:asciiTheme="minorHAnsi" w:hAnsiTheme="minorHAnsi"/>
          <w:sz w:val="22"/>
          <w:szCs w:val="22"/>
          <w:lang w:val="de-DE"/>
        </w:rPr>
        <w:t>telefon</w:t>
      </w:r>
      <w:proofErr w:type="spellEnd"/>
      <w:r w:rsidRPr="00B62D7E">
        <w:rPr>
          <w:rFonts w:asciiTheme="minorHAnsi" w:hAnsiTheme="minorHAnsi"/>
          <w:sz w:val="22"/>
          <w:szCs w:val="22"/>
          <w:lang w:val="de-DE"/>
        </w:rPr>
        <w:t xml:space="preserve">: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p>
    <w:p w:rsidR="00B3358A" w:rsidRPr="00B844DF" w:rsidRDefault="000F1FB7" w:rsidP="00B3358A">
      <w:pPr>
        <w:ind w:firstLine="300"/>
        <w:jc w:val="both"/>
        <w:rPr>
          <w:rFonts w:asciiTheme="minorHAnsi" w:hAnsiTheme="minorHAnsi"/>
          <w:sz w:val="22"/>
          <w:szCs w:val="22"/>
          <w:lang w:val="de-DE"/>
        </w:rPr>
      </w:pPr>
      <w:hyperlink r:id="rId9"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r w:rsidRPr="00C242A6">
        <w:rPr>
          <w:rFonts w:asciiTheme="minorHAnsi" w:hAnsiTheme="minorHAnsi"/>
          <w:sz w:val="22"/>
          <w:szCs w:val="22"/>
        </w:rPr>
        <w:t>zaprasza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9F5D97" w:rsidRPr="00F939AB" w:rsidRDefault="009F5D97" w:rsidP="009F5D97">
      <w:pPr>
        <w:ind w:left="284"/>
        <w:jc w:val="both"/>
        <w:rPr>
          <w:rFonts w:ascii="Calibri" w:hAnsi="Calibri"/>
          <w:bCs/>
          <w:sz w:val="22"/>
          <w:szCs w:val="22"/>
        </w:rPr>
      </w:pPr>
      <w:r w:rsidRPr="00F939AB">
        <w:rPr>
          <w:rFonts w:ascii="Calibri" w:hAnsi="Calibri"/>
          <w:bCs/>
          <w:sz w:val="22"/>
          <w:szCs w:val="22"/>
        </w:rPr>
        <w:t>Postępowanie prowadzone jest w trybie przetargu nieograniczonego o wartości powyżej 221 000 euro, zgodnie z art. 39 ustawy z dnia 29.01.2004 r. Prawo zamówień publicznych (Dz. U. z 201</w:t>
      </w:r>
      <w:r>
        <w:rPr>
          <w:rFonts w:ascii="Calibri" w:hAnsi="Calibri"/>
          <w:bCs/>
          <w:sz w:val="22"/>
          <w:szCs w:val="22"/>
        </w:rPr>
        <w:t>9</w:t>
      </w:r>
      <w:r w:rsidRPr="00F939AB">
        <w:rPr>
          <w:rFonts w:ascii="Calibri" w:hAnsi="Calibri"/>
          <w:bCs/>
          <w:sz w:val="22"/>
          <w:szCs w:val="22"/>
        </w:rPr>
        <w:t xml:space="preserve"> r. poz. 1</w:t>
      </w:r>
      <w:r>
        <w:rPr>
          <w:rFonts w:ascii="Calibri" w:hAnsi="Calibri"/>
          <w:bCs/>
          <w:sz w:val="22"/>
          <w:szCs w:val="22"/>
        </w:rPr>
        <w:t>843</w:t>
      </w:r>
      <w:r w:rsidRPr="00F939AB">
        <w:rPr>
          <w:rFonts w:ascii="Calibri" w:hAnsi="Calibri"/>
          <w:bCs/>
          <w:sz w:val="22"/>
          <w:szCs w:val="22"/>
        </w:rPr>
        <w:t xml:space="preserve"> z późn. zm.) zwaną dalej „ustawą”. W za</w:t>
      </w:r>
      <w:r>
        <w:rPr>
          <w:rFonts w:ascii="Calibri" w:hAnsi="Calibri"/>
          <w:bCs/>
          <w:sz w:val="22"/>
          <w:szCs w:val="22"/>
        </w:rPr>
        <w:t>kresie nieuregulowanym</w:t>
      </w:r>
      <w:r w:rsidRPr="00F939AB">
        <w:rPr>
          <w:rFonts w:ascii="Calibri" w:hAnsi="Calibri"/>
          <w:bCs/>
          <w:sz w:val="22"/>
          <w:szCs w:val="22"/>
        </w:rPr>
        <w:t xml:space="preserve"> Specyfikacją Istotnych Warunków Zamówienia, zwan</w:t>
      </w:r>
      <w:r>
        <w:rPr>
          <w:rFonts w:ascii="Calibri" w:hAnsi="Calibri"/>
          <w:bCs/>
          <w:sz w:val="22"/>
          <w:szCs w:val="22"/>
        </w:rPr>
        <w:t>ą</w:t>
      </w:r>
      <w:r w:rsidRPr="00F939AB">
        <w:rPr>
          <w:rFonts w:ascii="Calibri" w:hAnsi="Calibri"/>
          <w:bCs/>
          <w:sz w:val="22"/>
          <w:szCs w:val="22"/>
        </w:rPr>
        <w:t xml:space="preserve"> dalej „SIWZ”, zastosowanie mają przepisy ustawy.</w:t>
      </w:r>
    </w:p>
    <w:p w:rsidR="009F5D97" w:rsidRPr="00F8457F" w:rsidRDefault="009F5D97" w:rsidP="009F5D97">
      <w:pPr>
        <w:ind w:left="284"/>
        <w:jc w:val="both"/>
        <w:rPr>
          <w:rFonts w:ascii="Calibri" w:hAnsi="Calibri"/>
          <w:bCs/>
          <w:sz w:val="10"/>
          <w:szCs w:val="22"/>
        </w:rPr>
      </w:pPr>
    </w:p>
    <w:p w:rsidR="00183211" w:rsidRDefault="009F5D97" w:rsidP="009F5D97">
      <w:pPr>
        <w:ind w:left="284"/>
        <w:jc w:val="both"/>
        <w:rPr>
          <w:rFonts w:ascii="Calibri" w:hAnsi="Calibri" w:cs="Ubuntu"/>
          <w:i/>
          <w:iCs/>
          <w:color w:val="FF0000"/>
          <w:sz w:val="22"/>
          <w:szCs w:val="22"/>
          <w:u w:val="single"/>
        </w:rPr>
      </w:pPr>
      <w:r w:rsidRPr="00F939AB">
        <w:rPr>
          <w:rFonts w:ascii="Calibri" w:hAnsi="Calibri" w:cs="Ubuntu"/>
          <w:i/>
          <w:iCs/>
          <w:color w:val="FF0000"/>
          <w:sz w:val="22"/>
          <w:szCs w:val="22"/>
        </w:rPr>
        <w:t xml:space="preserve">W związku z obowiązującą od 18.10.2018 r. Dyrektywą Parlamentu Europejskiego i Rady 2014/24/UE z dnia 26 lutego 2014 r. w sprawie zamówień publicznych informujemy, że w niniejszym postępowaniu przekazywanie ofert oraz komunikacja odbywa się </w:t>
      </w:r>
      <w:r w:rsidRPr="00F939AB">
        <w:rPr>
          <w:rFonts w:ascii="Calibri" w:hAnsi="Calibri" w:cs="Ubuntu"/>
          <w:i/>
          <w:iCs/>
          <w:color w:val="FF0000"/>
          <w:sz w:val="22"/>
          <w:szCs w:val="22"/>
          <w:u w:val="single"/>
        </w:rPr>
        <w:t>wyłącznie drogą elektroniczną.</w:t>
      </w:r>
    </w:p>
    <w:p w:rsidR="009F5D97" w:rsidRPr="002A4984" w:rsidRDefault="009F5D97" w:rsidP="009F5D97">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875A34" w:rsidRDefault="00BD3D4E" w:rsidP="00A02A5D">
      <w:pPr>
        <w:pStyle w:val="Akapitzlist"/>
        <w:numPr>
          <w:ilvl w:val="1"/>
          <w:numId w:val="10"/>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 xml:space="preserve">sukcesywna dostawa </w:t>
      </w:r>
      <w:r w:rsidR="00A149EA">
        <w:rPr>
          <w:rFonts w:asciiTheme="minorHAnsi" w:hAnsiTheme="minorHAnsi"/>
          <w:bCs/>
          <w:sz w:val="22"/>
          <w:szCs w:val="22"/>
        </w:rPr>
        <w:t>sprzętu medycznego jednorazowego użytku</w:t>
      </w:r>
      <w:r w:rsidR="007A67B9">
        <w:rPr>
          <w:rFonts w:asciiTheme="minorHAnsi" w:hAnsiTheme="minorHAnsi"/>
          <w:bCs/>
          <w:sz w:val="22"/>
          <w:szCs w:val="22"/>
        </w:rPr>
        <w:t>.</w:t>
      </w:r>
      <w:r w:rsidR="00B26AF9" w:rsidRPr="00875A34">
        <w:rPr>
          <w:rFonts w:asciiTheme="minorHAnsi" w:hAnsiTheme="minorHAnsi"/>
          <w:bCs/>
          <w:sz w:val="22"/>
          <w:szCs w:val="22"/>
        </w:rPr>
        <w:t>Szczegółowy zakres zamówienia określa załącznik nr 2</w:t>
      </w:r>
      <w:r w:rsidR="007B1931" w:rsidRPr="00875A34">
        <w:rPr>
          <w:rFonts w:asciiTheme="minorHAnsi" w:hAnsiTheme="minorHAnsi"/>
          <w:bCs/>
          <w:sz w:val="22"/>
          <w:szCs w:val="22"/>
        </w:rPr>
        <w:t xml:space="preserve"> do SIWZ.</w:t>
      </w:r>
    </w:p>
    <w:p w:rsidR="00481FBE" w:rsidRPr="00E45540" w:rsidRDefault="007B1931" w:rsidP="00A02A5D">
      <w:pPr>
        <w:pStyle w:val="Akapitzlist"/>
        <w:numPr>
          <w:ilvl w:val="1"/>
          <w:numId w:val="10"/>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9C5453">
        <w:rPr>
          <w:rFonts w:asciiTheme="minorHAnsi" w:hAnsiTheme="minorHAnsi"/>
          <w:b/>
          <w:bCs/>
          <w:sz w:val="22"/>
          <w:szCs w:val="22"/>
        </w:rPr>
        <w:t>31</w:t>
      </w:r>
      <w:r>
        <w:rPr>
          <w:rFonts w:asciiTheme="minorHAnsi" w:hAnsiTheme="minorHAnsi"/>
          <w:b/>
          <w:bCs/>
          <w:sz w:val="22"/>
          <w:szCs w:val="22"/>
        </w:rPr>
        <w:t xml:space="preserve"> zada</w:t>
      </w:r>
      <w:r w:rsidR="00A149EA">
        <w:rPr>
          <w:rFonts w:asciiTheme="minorHAnsi" w:hAnsiTheme="minorHAnsi"/>
          <w:b/>
          <w:bCs/>
          <w:sz w:val="22"/>
          <w:szCs w:val="22"/>
        </w:rPr>
        <w:t>ń</w:t>
      </w:r>
      <w:r>
        <w:rPr>
          <w:rFonts w:asciiTheme="minorHAnsi" w:hAnsiTheme="minorHAnsi"/>
          <w:b/>
          <w:bCs/>
          <w:sz w:val="22"/>
          <w:szCs w:val="22"/>
        </w:rPr>
        <w:t>.</w:t>
      </w:r>
      <w:r w:rsidR="009D40A0">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 poszczególne pozycje w pakiecie.</w:t>
      </w:r>
    </w:p>
    <w:p w:rsidR="00F26CAF" w:rsidRDefault="00E45540" w:rsidP="00A02A5D">
      <w:pPr>
        <w:pStyle w:val="Akapitzlist"/>
        <w:numPr>
          <w:ilvl w:val="1"/>
          <w:numId w:val="10"/>
        </w:numPr>
        <w:ind w:left="567"/>
        <w:jc w:val="both"/>
        <w:rPr>
          <w:rFonts w:asciiTheme="minorHAnsi" w:hAnsiTheme="minorHAnsi"/>
          <w:bCs/>
          <w:sz w:val="22"/>
          <w:szCs w:val="22"/>
        </w:rPr>
      </w:pPr>
      <w:r>
        <w:rPr>
          <w:rFonts w:asciiTheme="minorHAnsi" w:hAnsiTheme="minorHAnsi"/>
          <w:bCs/>
          <w:sz w:val="22"/>
          <w:szCs w:val="22"/>
        </w:rPr>
        <w:t>Zadeklarowany</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009D40A0">
        <w:rPr>
          <w:rFonts w:asciiTheme="minorHAnsi" w:hAnsiTheme="minorHAnsi" w:cstheme="minorHAnsi"/>
          <w:b/>
          <w:sz w:val="22"/>
          <w:szCs w:val="22"/>
        </w:rPr>
        <w:t xml:space="preserve"> </w:t>
      </w:r>
      <w:r>
        <w:rPr>
          <w:rFonts w:asciiTheme="minorHAnsi" w:hAnsiTheme="minorHAnsi" w:cstheme="minorHAnsi"/>
          <w:sz w:val="22"/>
          <w:szCs w:val="22"/>
        </w:rPr>
        <w:t>do SIWZ.</w:t>
      </w:r>
    </w:p>
    <w:p w:rsidR="001F7A65" w:rsidRDefault="00A149EA" w:rsidP="00A02A5D">
      <w:pPr>
        <w:pStyle w:val="Akapitzlist"/>
        <w:numPr>
          <w:ilvl w:val="1"/>
          <w:numId w:val="10"/>
        </w:numPr>
        <w:ind w:left="567"/>
        <w:jc w:val="both"/>
        <w:rPr>
          <w:rFonts w:asciiTheme="minorHAnsi" w:hAnsiTheme="minorHAnsi"/>
          <w:bCs/>
          <w:sz w:val="22"/>
          <w:szCs w:val="22"/>
        </w:rPr>
      </w:pPr>
      <w:r>
        <w:rPr>
          <w:rFonts w:asciiTheme="minorHAnsi" w:hAnsiTheme="minorHAnsi"/>
          <w:bCs/>
          <w:sz w:val="22"/>
          <w:szCs w:val="22"/>
        </w:rPr>
        <w:t>Wykonawca musi</w:t>
      </w:r>
      <w:r w:rsidR="001F7A65" w:rsidRPr="00533B1D">
        <w:rPr>
          <w:rFonts w:asciiTheme="minorHAnsi" w:hAnsiTheme="minorHAnsi"/>
          <w:bCs/>
          <w:sz w:val="22"/>
          <w:szCs w:val="22"/>
        </w:rPr>
        <w:t xml:space="preserve"> posiadać zezwolenie na prowadzenie działalności uprawniające do obrotu produktami medycznymi, jeżeli przepisy prawa tego wymagają.</w:t>
      </w:r>
    </w:p>
    <w:p w:rsidR="00A04CA5" w:rsidRDefault="00A04CA5" w:rsidP="00A02A5D">
      <w:pPr>
        <w:pStyle w:val="Akapitzlist"/>
        <w:numPr>
          <w:ilvl w:val="1"/>
          <w:numId w:val="10"/>
        </w:numPr>
        <w:ind w:left="567"/>
        <w:jc w:val="both"/>
        <w:rPr>
          <w:rFonts w:asciiTheme="minorHAnsi" w:hAnsiTheme="minorHAnsi"/>
          <w:bCs/>
          <w:sz w:val="22"/>
          <w:szCs w:val="22"/>
        </w:rPr>
      </w:pPr>
      <w:r>
        <w:rPr>
          <w:rFonts w:asciiTheme="minorHAnsi" w:hAnsiTheme="minorHAnsi"/>
          <w:bCs/>
          <w:sz w:val="22"/>
          <w:szCs w:val="22"/>
        </w:rPr>
        <w:t>Wykonawca może zaoferować wyłącznie wyroby, które zostały dopuszczone do obrotu i używania zgodnie z wymaganiami ustawy z dnia 20 maja 2010 r. o wyrobach medycznych (Dz. U. z 20</w:t>
      </w:r>
      <w:r w:rsidR="00184000">
        <w:rPr>
          <w:rFonts w:asciiTheme="minorHAnsi" w:hAnsiTheme="minorHAnsi"/>
          <w:bCs/>
          <w:sz w:val="22"/>
          <w:szCs w:val="22"/>
        </w:rPr>
        <w:t>20</w:t>
      </w:r>
      <w:r>
        <w:rPr>
          <w:rFonts w:asciiTheme="minorHAnsi" w:hAnsiTheme="minorHAnsi"/>
          <w:bCs/>
          <w:sz w:val="22"/>
          <w:szCs w:val="22"/>
        </w:rPr>
        <w:t xml:space="preserve"> r. Nr </w:t>
      </w:r>
      <w:r w:rsidR="00184000">
        <w:rPr>
          <w:rFonts w:asciiTheme="minorHAnsi" w:hAnsiTheme="minorHAnsi"/>
          <w:bCs/>
          <w:sz w:val="22"/>
          <w:szCs w:val="22"/>
        </w:rPr>
        <w:t>186</w:t>
      </w:r>
      <w:r>
        <w:rPr>
          <w:rFonts w:asciiTheme="minorHAnsi" w:hAnsiTheme="minorHAnsi"/>
          <w:bCs/>
          <w:sz w:val="22"/>
          <w:szCs w:val="22"/>
        </w:rPr>
        <w:t>) – deklaracja zgodności z CE lub wpis do rejestru wyrobów medycznych.</w:t>
      </w:r>
    </w:p>
    <w:p w:rsidR="00A04CA5" w:rsidRDefault="00A04CA5" w:rsidP="00A04CA5">
      <w:pPr>
        <w:pStyle w:val="Akapitzlist"/>
        <w:ind w:left="567"/>
        <w:jc w:val="both"/>
        <w:rPr>
          <w:rFonts w:asciiTheme="minorHAnsi" w:hAnsiTheme="minorHAnsi"/>
          <w:bCs/>
          <w:sz w:val="22"/>
          <w:szCs w:val="22"/>
        </w:rPr>
      </w:pPr>
    </w:p>
    <w:p w:rsidR="00190CBD" w:rsidRPr="00533B1D" w:rsidRDefault="00190CBD" w:rsidP="00A02A5D">
      <w:pPr>
        <w:pStyle w:val="Akapitzlist"/>
        <w:numPr>
          <w:ilvl w:val="1"/>
          <w:numId w:val="10"/>
        </w:numPr>
        <w:ind w:left="567"/>
        <w:jc w:val="both"/>
        <w:rPr>
          <w:rFonts w:asciiTheme="minorHAnsi" w:hAnsiTheme="minorHAnsi"/>
          <w:bCs/>
          <w:sz w:val="22"/>
          <w:szCs w:val="22"/>
        </w:rPr>
      </w:pPr>
      <w:r w:rsidRPr="00190CBD">
        <w:rPr>
          <w:rFonts w:asciiTheme="minorHAnsi" w:hAnsiTheme="minorHAnsi"/>
          <w:bCs/>
          <w:sz w:val="22"/>
          <w:szCs w:val="22"/>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n</w:t>
      </w:r>
      <w:r>
        <w:rPr>
          <w:rFonts w:asciiTheme="minorHAnsi" w:hAnsiTheme="minorHAnsi"/>
          <w:bCs/>
          <w:sz w:val="22"/>
          <w:szCs w:val="22"/>
        </w:rPr>
        <w:t xml:space="preserve">iniejszego zamówienia. </w:t>
      </w:r>
    </w:p>
    <w:p w:rsidR="00F12EEB" w:rsidRPr="00F12EEB" w:rsidRDefault="00B47F62" w:rsidP="00A02A5D">
      <w:pPr>
        <w:pStyle w:val="Akapitzlist"/>
        <w:numPr>
          <w:ilvl w:val="1"/>
          <w:numId w:val="1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A02A5D">
      <w:pPr>
        <w:pStyle w:val="Akapitzlist"/>
        <w:numPr>
          <w:ilvl w:val="1"/>
          <w:numId w:val="10"/>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A02A5D">
      <w:pPr>
        <w:pStyle w:val="Akapitzlist"/>
        <w:numPr>
          <w:ilvl w:val="1"/>
          <w:numId w:val="10"/>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A02A5D">
      <w:pPr>
        <w:pStyle w:val="Akapitzlist"/>
        <w:numPr>
          <w:ilvl w:val="1"/>
          <w:numId w:val="1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190CBD" w:rsidRDefault="009A617D" w:rsidP="00A02A5D">
      <w:pPr>
        <w:pStyle w:val="Akapitzlist"/>
        <w:numPr>
          <w:ilvl w:val="1"/>
          <w:numId w:val="1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190CBD" w:rsidRDefault="00190CBD" w:rsidP="00A02A5D">
      <w:pPr>
        <w:pStyle w:val="Akapitzlist"/>
        <w:numPr>
          <w:ilvl w:val="1"/>
          <w:numId w:val="10"/>
        </w:numPr>
        <w:ind w:left="567"/>
        <w:jc w:val="both"/>
        <w:rPr>
          <w:rFonts w:asciiTheme="minorHAnsi" w:hAnsiTheme="minorHAnsi"/>
          <w:bCs/>
          <w:sz w:val="22"/>
          <w:szCs w:val="22"/>
        </w:rPr>
      </w:pPr>
      <w:r w:rsidRPr="00190CBD">
        <w:rPr>
          <w:rFonts w:asciiTheme="minorHAnsi" w:hAnsiTheme="minorHAnsi"/>
          <w:b/>
          <w:bCs/>
          <w:sz w:val="22"/>
          <w:szCs w:val="22"/>
        </w:rPr>
        <w:t>PODWYKONAWSTWO</w:t>
      </w:r>
      <w:r w:rsidRPr="00190CBD">
        <w:rPr>
          <w:rFonts w:asciiTheme="minorHAnsi" w:hAnsiTheme="minorHAnsi"/>
          <w:bCs/>
          <w:sz w:val="22"/>
          <w:szCs w:val="22"/>
        </w:rPr>
        <w:t xml:space="preserve">: </w:t>
      </w:r>
    </w:p>
    <w:p w:rsidR="00190CBD" w:rsidRDefault="00190CBD" w:rsidP="00A02A5D">
      <w:pPr>
        <w:pStyle w:val="Akapitzlist"/>
        <w:numPr>
          <w:ilvl w:val="0"/>
          <w:numId w:val="35"/>
        </w:numPr>
        <w:jc w:val="both"/>
        <w:rPr>
          <w:rFonts w:asciiTheme="minorHAnsi" w:hAnsiTheme="minorHAnsi"/>
          <w:bCs/>
          <w:sz w:val="22"/>
          <w:szCs w:val="22"/>
        </w:rPr>
      </w:pPr>
      <w:r w:rsidRPr="00190CBD">
        <w:rPr>
          <w:rFonts w:asciiTheme="minorHAnsi" w:hAnsiTheme="minorHAnsi"/>
          <w:bCs/>
          <w:sz w:val="22"/>
          <w:szCs w:val="22"/>
        </w:rPr>
        <w:t xml:space="preserve">Zamawiający nie ogranicza zakresu przedmiotu zamówienia, który nie może być powierzony podwykonawcom. </w:t>
      </w:r>
    </w:p>
    <w:p w:rsidR="00190CBD" w:rsidRDefault="00190CBD" w:rsidP="00A02A5D">
      <w:pPr>
        <w:pStyle w:val="Akapitzlist"/>
        <w:numPr>
          <w:ilvl w:val="0"/>
          <w:numId w:val="35"/>
        </w:numPr>
        <w:jc w:val="both"/>
        <w:rPr>
          <w:rFonts w:asciiTheme="minorHAnsi" w:hAnsiTheme="minorHAnsi"/>
          <w:bCs/>
          <w:sz w:val="22"/>
          <w:szCs w:val="22"/>
        </w:rPr>
      </w:pPr>
      <w:r w:rsidRPr="00190CBD">
        <w:rPr>
          <w:rFonts w:asciiTheme="minorHAnsi" w:hAnsiTheme="minorHAnsi"/>
          <w:bCs/>
          <w:sz w:val="22"/>
          <w:szCs w:val="22"/>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190CBD" w:rsidRDefault="00190CBD" w:rsidP="00A02A5D">
      <w:pPr>
        <w:pStyle w:val="Akapitzlist"/>
        <w:numPr>
          <w:ilvl w:val="0"/>
          <w:numId w:val="35"/>
        </w:numPr>
        <w:jc w:val="both"/>
        <w:rPr>
          <w:rFonts w:asciiTheme="minorHAnsi" w:hAnsiTheme="minorHAnsi"/>
          <w:bCs/>
          <w:sz w:val="22"/>
          <w:szCs w:val="22"/>
        </w:rPr>
      </w:pPr>
      <w:r w:rsidRPr="00190CBD">
        <w:rPr>
          <w:rFonts w:asciiTheme="minorHAnsi" w:hAnsiTheme="minorHAnsi"/>
          <w:bCs/>
          <w:sz w:val="22"/>
          <w:szCs w:val="22"/>
        </w:rPr>
        <w:t xml:space="preserve">Brak informacji w formularzu oferty </w:t>
      </w:r>
      <w:proofErr w:type="spellStart"/>
      <w:r w:rsidRPr="00190CBD">
        <w:rPr>
          <w:rFonts w:asciiTheme="minorHAnsi" w:hAnsiTheme="minorHAnsi"/>
          <w:bCs/>
          <w:sz w:val="22"/>
          <w:szCs w:val="22"/>
        </w:rPr>
        <w:t>ws</w:t>
      </w:r>
      <w:proofErr w:type="spellEnd"/>
      <w:r w:rsidRPr="00190CBD">
        <w:rPr>
          <w:rFonts w:asciiTheme="minorHAnsi" w:hAnsiTheme="minorHAnsi"/>
          <w:bCs/>
          <w:sz w:val="22"/>
          <w:szCs w:val="22"/>
        </w:rPr>
        <w:t xml:space="preserve">. zakresu zamówienia powierzanego podwykonawcom będzie traktowany jako deklaracja samodzielnej realizacji zamówienia przez Wykonawcę. </w:t>
      </w:r>
    </w:p>
    <w:p w:rsidR="00143FBB" w:rsidRDefault="00190CBD" w:rsidP="00A02A5D">
      <w:pPr>
        <w:pStyle w:val="Akapitzlist"/>
        <w:numPr>
          <w:ilvl w:val="0"/>
          <w:numId w:val="35"/>
        </w:numPr>
        <w:jc w:val="both"/>
        <w:rPr>
          <w:rFonts w:asciiTheme="minorHAnsi" w:hAnsiTheme="minorHAnsi"/>
          <w:bCs/>
          <w:sz w:val="22"/>
          <w:szCs w:val="22"/>
        </w:rPr>
      </w:pPr>
      <w:r w:rsidRPr="00190CBD">
        <w:rPr>
          <w:rFonts w:asciiTheme="minorHAnsi" w:hAnsiTheme="minorHAnsi"/>
          <w:bCs/>
          <w:sz w:val="22"/>
          <w:szCs w:val="22"/>
        </w:rPr>
        <w:t xml:space="preserve">W przypadku braku wskazania w ofercie podwykonawstwa Wykonawca będzie mógł wprowadzić podwykonawcę wyłącznie na warunkach określonych w umowie. </w:t>
      </w:r>
    </w:p>
    <w:p w:rsidR="00190CBD" w:rsidRPr="00190CBD" w:rsidRDefault="00190CBD" w:rsidP="00A02A5D">
      <w:pPr>
        <w:pStyle w:val="Akapitzlist"/>
        <w:numPr>
          <w:ilvl w:val="0"/>
          <w:numId w:val="35"/>
        </w:numPr>
        <w:jc w:val="both"/>
        <w:rPr>
          <w:rFonts w:asciiTheme="minorHAnsi" w:hAnsiTheme="minorHAnsi"/>
          <w:bCs/>
          <w:sz w:val="22"/>
          <w:szCs w:val="22"/>
        </w:rPr>
      </w:pPr>
      <w:r w:rsidRPr="00190CBD">
        <w:rPr>
          <w:rFonts w:asciiTheme="minorHAnsi" w:hAnsiTheme="minorHAnsi"/>
          <w:bCs/>
          <w:sz w:val="22"/>
          <w:szCs w:val="22"/>
        </w:rPr>
        <w:t xml:space="preserve">Powierzenie wykonania części zamówienia Podwykonawcom nie zwalnia Wykonawcy z odpowiedzialności za </w:t>
      </w:r>
      <w:r w:rsidR="00143FBB">
        <w:rPr>
          <w:rFonts w:asciiTheme="minorHAnsi" w:hAnsiTheme="minorHAnsi"/>
          <w:bCs/>
          <w:sz w:val="22"/>
          <w:szCs w:val="22"/>
        </w:rPr>
        <w:t>należyte wykonanie zamówienia.</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143FBB" w:rsidRDefault="00143FBB" w:rsidP="00A02A5D">
      <w:pPr>
        <w:pStyle w:val="Akapitzlist"/>
        <w:numPr>
          <w:ilvl w:val="1"/>
          <w:numId w:val="10"/>
        </w:numPr>
        <w:ind w:left="567"/>
        <w:jc w:val="both"/>
        <w:rPr>
          <w:rFonts w:asciiTheme="minorHAnsi" w:hAnsiTheme="minorHAnsi"/>
          <w:bCs/>
          <w:sz w:val="22"/>
          <w:szCs w:val="22"/>
        </w:rPr>
      </w:pPr>
      <w:r w:rsidRPr="00143FBB">
        <w:rPr>
          <w:rFonts w:asciiTheme="minorHAnsi" w:hAnsiTheme="minorHAnsi"/>
          <w:b/>
          <w:bCs/>
          <w:sz w:val="22"/>
          <w:szCs w:val="22"/>
        </w:rPr>
        <w:t>WYKONAWCY WSPÓLNIE UBIEGAJĄCY SIĘ O UDZIELENIE ZAMÓWIENIA</w:t>
      </w:r>
    </w:p>
    <w:p w:rsidR="00143FBB" w:rsidRDefault="00143FBB" w:rsidP="00A02A5D">
      <w:pPr>
        <w:pStyle w:val="Akapitzlist"/>
        <w:numPr>
          <w:ilvl w:val="0"/>
          <w:numId w:val="36"/>
        </w:numPr>
        <w:jc w:val="both"/>
        <w:rPr>
          <w:rFonts w:asciiTheme="minorHAnsi" w:hAnsiTheme="minorHAnsi"/>
          <w:bCs/>
          <w:sz w:val="22"/>
          <w:szCs w:val="22"/>
        </w:rPr>
      </w:pPr>
      <w:r w:rsidRPr="00143FBB">
        <w:rPr>
          <w:rFonts w:asciiTheme="minorHAnsi" w:hAnsiTheme="minorHAnsi"/>
          <w:bCs/>
          <w:sz w:val="22"/>
          <w:szCs w:val="22"/>
        </w:rPr>
        <w:t>W przypadku wspólnego ubiegania się o zamówienie przez wykonawców, wypełniony druk Jednolitego Europejskiego Dokumentu Zamówienia, o którym mowa w pkt</w:t>
      </w:r>
      <w:r>
        <w:rPr>
          <w:rFonts w:asciiTheme="minorHAnsi" w:hAnsiTheme="minorHAnsi"/>
          <w:bCs/>
          <w:sz w:val="22"/>
          <w:szCs w:val="22"/>
        </w:rPr>
        <w:t>.</w:t>
      </w:r>
      <w:r w:rsidRPr="00143FBB">
        <w:rPr>
          <w:rFonts w:asciiTheme="minorHAnsi" w:hAnsiTheme="minorHAnsi"/>
          <w:bCs/>
          <w:sz w:val="22"/>
          <w:szCs w:val="22"/>
        </w:rPr>
        <w:t xml:space="preserve">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43FBB" w:rsidRDefault="00143FBB" w:rsidP="00A02A5D">
      <w:pPr>
        <w:pStyle w:val="Akapitzlist"/>
        <w:numPr>
          <w:ilvl w:val="0"/>
          <w:numId w:val="3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 </w:t>
      </w:r>
    </w:p>
    <w:p w:rsidR="00143FBB" w:rsidRDefault="00143FBB" w:rsidP="00A02A5D">
      <w:pPr>
        <w:pStyle w:val="Akapitzlist"/>
        <w:numPr>
          <w:ilvl w:val="0"/>
          <w:numId w:val="36"/>
        </w:numPr>
        <w:jc w:val="both"/>
        <w:rPr>
          <w:rFonts w:asciiTheme="minorHAnsi" w:hAnsiTheme="minorHAnsi"/>
          <w:bCs/>
          <w:sz w:val="22"/>
          <w:szCs w:val="22"/>
        </w:rPr>
      </w:pPr>
      <w:r w:rsidRPr="00143FBB">
        <w:rPr>
          <w:rFonts w:asciiTheme="minorHAnsi" w:hAnsiTheme="minorHAnsi"/>
          <w:bCs/>
          <w:sz w:val="22"/>
          <w:szCs w:val="22"/>
        </w:rPr>
        <w:t xml:space="preserve">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 </w:t>
      </w:r>
    </w:p>
    <w:p w:rsidR="00143FBB" w:rsidRDefault="00143FBB" w:rsidP="00A02A5D">
      <w:pPr>
        <w:pStyle w:val="Akapitzlist"/>
        <w:numPr>
          <w:ilvl w:val="0"/>
          <w:numId w:val="3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143FBB"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t xml:space="preserve">− określenie celu gospodarczego, dla którego zostaje zwarta (m.in. przedmiot, nazwa zadania, nr postępowania),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sposób współdziałania Wykonawców realizujących wspólnie Umowę, </w:t>
      </w:r>
    </w:p>
    <w:p w:rsidR="00143FBB" w:rsidRPr="009D40A0" w:rsidRDefault="00143FBB" w:rsidP="009D40A0">
      <w:pPr>
        <w:jc w:val="both"/>
        <w:rPr>
          <w:rFonts w:asciiTheme="minorHAnsi" w:hAnsiTheme="minorHAnsi"/>
          <w:bCs/>
          <w:sz w:val="22"/>
          <w:szCs w:val="22"/>
        </w:rPr>
      </w:pPr>
      <w:r w:rsidRPr="009D40A0">
        <w:rPr>
          <w:rFonts w:asciiTheme="minorHAnsi" w:hAnsiTheme="minorHAnsi"/>
          <w:bCs/>
          <w:sz w:val="22"/>
          <w:szCs w:val="22"/>
        </w:rPr>
        <w:lastRenderedPageBreak/>
        <w:t xml:space="preserve">− zakres prac powierzonych do wykonania każdemu z nich, </w:t>
      </w:r>
    </w:p>
    <w:p w:rsidR="00143FBB" w:rsidRPr="009D40A0" w:rsidRDefault="00143FBB" w:rsidP="009D40A0">
      <w:pPr>
        <w:jc w:val="both"/>
        <w:rPr>
          <w:rFonts w:asciiTheme="minorHAnsi" w:hAnsiTheme="minorHAnsi"/>
          <w:bCs/>
          <w:sz w:val="22"/>
          <w:szCs w:val="22"/>
        </w:rPr>
      </w:pPr>
      <w:r w:rsidRPr="009D40A0">
        <w:rPr>
          <w:rFonts w:asciiTheme="minorHAnsi" w:hAnsiTheme="minorHAnsi"/>
          <w:bCs/>
          <w:sz w:val="22"/>
          <w:szCs w:val="22"/>
        </w:rPr>
        <w:t xml:space="preserve">− określenie, który z podmiotów jest upoważniony do występowania w imieniu pozostałych przy realizacji przedmiotowego zamówienia, </w:t>
      </w:r>
    </w:p>
    <w:p w:rsidR="00143FBB" w:rsidRPr="009D40A0" w:rsidRDefault="00143FBB" w:rsidP="009D40A0">
      <w:pPr>
        <w:jc w:val="both"/>
        <w:rPr>
          <w:rFonts w:asciiTheme="minorHAnsi" w:hAnsiTheme="minorHAnsi"/>
          <w:bCs/>
          <w:sz w:val="22"/>
          <w:szCs w:val="22"/>
        </w:rPr>
      </w:pPr>
      <w:r w:rsidRPr="009D40A0">
        <w:rPr>
          <w:rFonts w:asciiTheme="minorHAnsi" w:hAnsiTheme="minorHAnsi"/>
          <w:bCs/>
          <w:sz w:val="22"/>
          <w:szCs w:val="22"/>
        </w:rPr>
        <w:t>− solidarną odpowiedzialność za wykonanie zamówienia,</w:t>
      </w:r>
    </w:p>
    <w:p w:rsidR="003A72A8" w:rsidRPr="009D40A0" w:rsidRDefault="00143FBB" w:rsidP="009D40A0">
      <w:pPr>
        <w:jc w:val="both"/>
        <w:rPr>
          <w:rFonts w:asciiTheme="minorHAnsi" w:hAnsiTheme="minorHAnsi"/>
          <w:bCs/>
          <w:sz w:val="22"/>
          <w:szCs w:val="22"/>
        </w:rPr>
      </w:pPr>
      <w:r w:rsidRPr="009D40A0">
        <w:rPr>
          <w:rFonts w:asciiTheme="minorHAnsi" w:hAnsiTheme="minorHAnsi"/>
          <w:bCs/>
          <w:sz w:val="22"/>
          <w:szCs w:val="22"/>
        </w:rPr>
        <w:t xml:space="preserve">− oznaczenie czasu trwania Konsorcjum obejmującego minimum okres realizacji przedmiotu zamówienia oraz rękojmi (Umowa Konsorcjum musi zostać zawarta na czas nie krótszy, niż czas trwania Umowy w sprawie zamówienia, z uwzględnieniem okresu gwarancji). </w:t>
      </w:r>
    </w:p>
    <w:p w:rsidR="00143FBB" w:rsidRPr="00940267" w:rsidRDefault="00143FBB" w:rsidP="00143FBB">
      <w:pPr>
        <w:pStyle w:val="Akapitzlist"/>
        <w:ind w:left="1276" w:hanging="349"/>
        <w:jc w:val="both"/>
        <w:rPr>
          <w:rFonts w:asciiTheme="minorHAnsi" w:hAnsiTheme="minorHAnsi"/>
          <w:bCs/>
          <w:sz w:val="16"/>
          <w:szCs w:val="16"/>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E873EF" w:rsidRPr="00162883" w:rsidRDefault="00E873EF" w:rsidP="000A5C1A">
      <w:pPr>
        <w:pStyle w:val="Akapitzlist"/>
        <w:numPr>
          <w:ilvl w:val="0"/>
          <w:numId w:val="3"/>
        </w:numPr>
        <w:ind w:left="567" w:hanging="425"/>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2824A1">
        <w:rPr>
          <w:rFonts w:asciiTheme="minorHAnsi" w:hAnsiTheme="minorHAnsi"/>
          <w:b/>
          <w:bCs/>
          <w:sz w:val="22"/>
          <w:szCs w:val="22"/>
        </w:rPr>
        <w:t>1</w:t>
      </w:r>
      <w:r w:rsidR="00940267">
        <w:rPr>
          <w:rFonts w:asciiTheme="minorHAnsi" w:hAnsiTheme="minorHAnsi"/>
          <w:b/>
          <w:bCs/>
          <w:sz w:val="22"/>
          <w:szCs w:val="22"/>
        </w:rPr>
        <w:t>3</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0A5C1A">
      <w:pPr>
        <w:pStyle w:val="Akapitzlist"/>
        <w:numPr>
          <w:ilvl w:val="0"/>
          <w:numId w:val="3"/>
        </w:numPr>
        <w:ind w:left="567" w:hanging="425"/>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12070A">
        <w:rPr>
          <w:rFonts w:asciiTheme="minorHAnsi" w:hAnsiTheme="minorHAnsi"/>
          <w:spacing w:val="-3"/>
          <w:sz w:val="22"/>
          <w:szCs w:val="22"/>
        </w:rPr>
        <w:t xml:space="preserve">(Dz. U. </w:t>
      </w:r>
      <w:r w:rsidR="0012070A" w:rsidRPr="0012070A">
        <w:rPr>
          <w:rFonts w:asciiTheme="minorHAnsi" w:hAnsiTheme="minorHAnsi"/>
          <w:spacing w:val="-3"/>
          <w:sz w:val="22"/>
          <w:szCs w:val="22"/>
        </w:rPr>
        <w:t>2019 poz. 118</w:t>
      </w:r>
      <w:r w:rsidR="00F26CAF">
        <w:rPr>
          <w:rFonts w:asciiTheme="minorHAnsi" w:hAnsiTheme="minorHAnsi"/>
          <w:spacing w:val="-3"/>
          <w:sz w:val="22"/>
          <w:szCs w:val="22"/>
        </w:rPr>
        <w:t>),</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940267" w:rsidRDefault="00F715C3" w:rsidP="00686DBA">
      <w:pPr>
        <w:ind w:left="360"/>
        <w:jc w:val="both"/>
        <w:rPr>
          <w:rFonts w:asciiTheme="minorHAnsi" w:hAnsiTheme="minorHAnsi"/>
          <w:spacing w:val="-3"/>
          <w:sz w:val="16"/>
          <w:szCs w:val="16"/>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F276BE" w:rsidRPr="00C242A6" w:rsidRDefault="00F276BE" w:rsidP="000A5C1A">
      <w:pPr>
        <w:pStyle w:val="Akapitzlist"/>
        <w:numPr>
          <w:ilvl w:val="0"/>
          <w:numId w:val="5"/>
        </w:numPr>
        <w:spacing w:after="40"/>
        <w:ind w:left="567" w:hanging="425"/>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bCs/>
          <w:sz w:val="22"/>
          <w:szCs w:val="22"/>
        </w:rPr>
        <w:t>nie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sz w:val="22"/>
          <w:szCs w:val="22"/>
        </w:rPr>
        <w:t>spełniają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kompetencji lub uprawnień do prowadzenia określonej działalności zawodowej, o ile wynika to z odrębnych przepisów. </w:t>
      </w:r>
    </w:p>
    <w:p w:rsidR="001E31D8" w:rsidRPr="00B9230D" w:rsidRDefault="00F91457" w:rsidP="00A02A5D">
      <w:pPr>
        <w:numPr>
          <w:ilvl w:val="0"/>
          <w:numId w:val="12"/>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53E39"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sytuacji ekonomicznej lub finansowej. </w:t>
      </w:r>
    </w:p>
    <w:p w:rsidR="001D206B" w:rsidRDefault="001D206B" w:rsidP="00A02A5D">
      <w:pPr>
        <w:numPr>
          <w:ilvl w:val="0"/>
          <w:numId w:val="12"/>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r w:rsidRPr="00C242A6">
        <w:rPr>
          <w:rFonts w:asciiTheme="minorHAnsi" w:hAnsiTheme="minorHAnsi"/>
          <w:sz w:val="22"/>
          <w:szCs w:val="22"/>
        </w:rPr>
        <w:t xml:space="preserve">zdolności technicznej lub zawodowej. </w:t>
      </w:r>
    </w:p>
    <w:p w:rsidR="001D206B" w:rsidRPr="004338AB" w:rsidRDefault="001D206B" w:rsidP="00A02A5D">
      <w:pPr>
        <w:numPr>
          <w:ilvl w:val="0"/>
          <w:numId w:val="12"/>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6A314A">
      <w:pPr>
        <w:pStyle w:val="Akapitzlist"/>
        <w:numPr>
          <w:ilvl w:val="0"/>
          <w:numId w:val="5"/>
        </w:numPr>
        <w:spacing w:after="40"/>
        <w:ind w:left="567" w:hanging="425"/>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B15B8">
        <w:rPr>
          <w:rFonts w:asciiTheme="minorHAnsi" w:hAnsiTheme="minorHAnsi"/>
          <w:iCs/>
          <w:sz w:val="22"/>
          <w:szCs w:val="22"/>
        </w:rPr>
        <w:t>.</w:t>
      </w:r>
    </w:p>
    <w:p w:rsidR="003A30DF" w:rsidRPr="00C242A6" w:rsidRDefault="00F276BE" w:rsidP="006A314A">
      <w:pPr>
        <w:spacing w:after="40"/>
        <w:ind w:left="567"/>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9D40A0" w:rsidRPr="009D40A0" w:rsidRDefault="009D40A0" w:rsidP="009D40A0">
      <w:pPr>
        <w:pStyle w:val="Akapitzlist"/>
        <w:numPr>
          <w:ilvl w:val="0"/>
          <w:numId w:val="5"/>
        </w:numPr>
        <w:spacing w:after="40"/>
        <w:ind w:left="567" w:hanging="425"/>
        <w:jc w:val="both"/>
        <w:rPr>
          <w:rFonts w:asciiTheme="minorHAnsi" w:hAnsiTheme="minorHAnsi"/>
          <w:iCs/>
          <w:sz w:val="22"/>
          <w:szCs w:val="22"/>
        </w:rPr>
      </w:pPr>
      <w:r w:rsidRPr="009D40A0">
        <w:rPr>
          <w:rFonts w:asciiTheme="minorHAnsi" w:hAnsiTheme="minorHAnsi" w:cstheme="minorHAnsi"/>
          <w:b/>
          <w:iCs/>
          <w:sz w:val="22"/>
          <w:szCs w:val="22"/>
        </w:rPr>
        <w:t xml:space="preserve">W </w:t>
      </w:r>
      <w:r w:rsidRPr="009D40A0">
        <w:rPr>
          <w:rFonts w:asciiTheme="minorHAnsi" w:hAnsiTheme="minorHAnsi"/>
          <w:b/>
          <w:iCs/>
          <w:sz w:val="22"/>
          <w:szCs w:val="22"/>
        </w:rPr>
        <w:t>przedmiotowym postępowaniu mogą wziąć udział Wykonawcy,</w:t>
      </w:r>
      <w:r>
        <w:rPr>
          <w:rFonts w:asciiTheme="minorHAnsi" w:hAnsiTheme="minorHAnsi"/>
          <w:b/>
          <w:iCs/>
          <w:sz w:val="22"/>
          <w:szCs w:val="22"/>
        </w:rPr>
        <w:t xml:space="preserve"> </w:t>
      </w:r>
      <w:r w:rsidRPr="009D40A0">
        <w:rPr>
          <w:rFonts w:asciiTheme="minorHAnsi" w:hAnsiTheme="minorHAnsi"/>
          <w:b/>
          <w:iCs/>
          <w:sz w:val="22"/>
          <w:szCs w:val="22"/>
        </w:rPr>
        <w:t>którzy nie podlegają wykluczeniu na podstawie art. 24 ust. 1 pkt. 12-23</w:t>
      </w:r>
      <w:r>
        <w:rPr>
          <w:rFonts w:asciiTheme="minorHAnsi" w:hAnsiTheme="minorHAnsi"/>
          <w:b/>
          <w:iCs/>
          <w:sz w:val="22"/>
          <w:szCs w:val="22"/>
        </w:rPr>
        <w:t xml:space="preserve"> </w:t>
      </w:r>
      <w:r w:rsidRPr="009D40A0">
        <w:rPr>
          <w:rFonts w:asciiTheme="minorHAnsi" w:hAnsiTheme="minorHAnsi"/>
          <w:b/>
          <w:iCs/>
          <w:sz w:val="22"/>
          <w:szCs w:val="22"/>
        </w:rPr>
        <w:t>oraz ust. 5 pkt. 1</w:t>
      </w:r>
      <w:r>
        <w:rPr>
          <w:rFonts w:asciiTheme="minorHAnsi" w:hAnsiTheme="minorHAnsi"/>
          <w:b/>
          <w:iCs/>
          <w:sz w:val="22"/>
          <w:szCs w:val="22"/>
        </w:rPr>
        <w:t xml:space="preserve"> </w:t>
      </w:r>
      <w:r w:rsidRPr="009D40A0">
        <w:rPr>
          <w:rFonts w:asciiTheme="minorHAnsi" w:hAnsiTheme="minorHAnsi"/>
          <w:b/>
          <w:iCs/>
          <w:sz w:val="22"/>
          <w:szCs w:val="22"/>
        </w:rPr>
        <w:t>ustawy.</w:t>
      </w:r>
    </w:p>
    <w:p w:rsidR="00A21C58" w:rsidRPr="00853E39" w:rsidRDefault="00A21C58" w:rsidP="00A21C58">
      <w:pPr>
        <w:pStyle w:val="Akapitzlist"/>
        <w:spacing w:after="40"/>
        <w:jc w:val="both"/>
        <w:rPr>
          <w:rFonts w:asciiTheme="minorHAnsi" w:hAnsiTheme="minorHAnsi"/>
          <w:iCs/>
          <w:sz w:val="22"/>
          <w:szCs w:val="22"/>
        </w:rPr>
      </w:pPr>
    </w:p>
    <w:tbl>
      <w:tblPr>
        <w:tblStyle w:val="Tabela-Siatka"/>
        <w:tblW w:w="9469" w:type="dxa"/>
        <w:tblInd w:w="-5" w:type="dxa"/>
        <w:tblLook w:val="04A0"/>
      </w:tblPr>
      <w:tblGrid>
        <w:gridCol w:w="9469"/>
      </w:tblGrid>
      <w:tr w:rsidR="001B2313" w:rsidRPr="00C242A6" w:rsidTr="000A5C1A">
        <w:trPr>
          <w:trHeight w:val="645"/>
        </w:trPr>
        <w:tc>
          <w:tcPr>
            <w:tcW w:w="9469"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9D1FC6" w:rsidRDefault="009D1FC6" w:rsidP="009D1FC6">
      <w:pPr>
        <w:spacing w:before="120"/>
        <w:ind w:left="426" w:hanging="426"/>
        <w:contextualSpacing/>
        <w:jc w:val="both"/>
        <w:rPr>
          <w:rFonts w:ascii="Calibri" w:hAnsi="Calibri"/>
          <w:sz w:val="22"/>
          <w:szCs w:val="22"/>
        </w:rPr>
      </w:pPr>
      <w:r>
        <w:rPr>
          <w:rFonts w:ascii="Calibri" w:hAnsi="Calibri"/>
          <w:sz w:val="22"/>
          <w:szCs w:val="22"/>
        </w:rPr>
        <w:t xml:space="preserve">6.1. </w:t>
      </w:r>
      <w:r w:rsidRPr="009D1FC6">
        <w:rPr>
          <w:rFonts w:ascii="Calibri" w:hAnsi="Calibri"/>
          <w:sz w:val="22"/>
          <w:szCs w:val="22"/>
        </w:rPr>
        <w:t xml:space="preserve">Do oferty każdy Wykonawca musi dołączyć aktualne na dzień składania ofert oświadczenie składane na formularzu Jednolitego Europejskiego Dokumentu (JEDZ) (zgodnie z rozporządzeniem wykonawczym Komisji (UE) 2016/7 z 5 stycznia 2016 r. ustanawiającym standardowy formularz jednolitego europejskiego dokumentu zamówienia - Dz. Urz. UE L nr </w:t>
      </w:r>
      <w:r w:rsidR="00940267">
        <w:rPr>
          <w:rFonts w:ascii="Calibri" w:hAnsi="Calibri"/>
          <w:sz w:val="22"/>
          <w:szCs w:val="22"/>
        </w:rPr>
        <w:t>3 z 6.1.2016, str.16 i nast.) według</w:t>
      </w:r>
      <w:r w:rsidRPr="009D1FC6">
        <w:rPr>
          <w:rFonts w:ascii="Calibri" w:hAnsi="Calibri"/>
          <w:sz w:val="22"/>
          <w:szCs w:val="22"/>
        </w:rPr>
        <w:t xml:space="preserve">. wzoru – załączniknr3 do SIWZ. Informacje zawarte w oświadczeniu będą stanowić wstępne potwierdzenie, że Wykonawca nie podlega wykluczeniu oraz spełnia warunki udziału w postępowaniu. </w:t>
      </w:r>
    </w:p>
    <w:p w:rsidR="009D1FC6" w:rsidRDefault="009D1FC6" w:rsidP="009D1FC6">
      <w:pPr>
        <w:spacing w:before="120"/>
        <w:contextualSpacing/>
        <w:jc w:val="both"/>
        <w:rPr>
          <w:rFonts w:ascii="Calibri" w:hAnsi="Calibri"/>
          <w:sz w:val="22"/>
          <w:szCs w:val="22"/>
        </w:rPr>
      </w:pPr>
      <w:r w:rsidRPr="009D1FC6">
        <w:rPr>
          <w:rFonts w:ascii="Calibri" w:hAnsi="Calibri"/>
          <w:sz w:val="22"/>
          <w:szCs w:val="22"/>
        </w:rPr>
        <w:t xml:space="preserve">6.2. </w:t>
      </w:r>
      <w:r w:rsidRPr="009D1FC6">
        <w:rPr>
          <w:rFonts w:ascii="Calibri" w:hAnsi="Calibri"/>
          <w:b/>
          <w:sz w:val="22"/>
          <w:szCs w:val="22"/>
        </w:rPr>
        <w:t>FORMA JEDZ</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lastRenderedPageBreak/>
        <w:t>Oryginalny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w:t>
      </w:r>
      <w:r>
        <w:rPr>
          <w:rFonts w:ascii="Calibri" w:hAnsi="Calibri"/>
          <w:sz w:val="22"/>
          <w:szCs w:val="22"/>
        </w:rPr>
        <w:t>.</w:t>
      </w:r>
      <w:r w:rsidRPr="009D1FC6">
        <w:rPr>
          <w:rFonts w:ascii="Calibri" w:hAnsi="Calibri"/>
          <w:sz w:val="22"/>
          <w:szCs w:val="22"/>
        </w:rPr>
        <w:t xml:space="preserve"> 1ustawy Pzp.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Zamawiający dopuszcza w szczególności następujący format przesyłanych danych: </w:t>
      </w:r>
      <w:proofErr w:type="spellStart"/>
      <w:r w:rsidRPr="009D1FC6">
        <w:rPr>
          <w:rFonts w:ascii="Calibri" w:hAnsi="Calibri"/>
          <w:sz w:val="22"/>
          <w:szCs w:val="22"/>
        </w:rPr>
        <w:t>.pd</w:t>
      </w:r>
      <w:proofErr w:type="spellEnd"/>
      <w:r w:rsidRPr="009D1FC6">
        <w:rPr>
          <w:rFonts w:ascii="Calibri" w:hAnsi="Calibri"/>
          <w:sz w:val="22"/>
          <w:szCs w:val="22"/>
        </w:rPr>
        <w:t>f, .</w:t>
      </w:r>
      <w:proofErr w:type="spellStart"/>
      <w:r w:rsidRPr="009D1FC6">
        <w:rPr>
          <w:rFonts w:ascii="Calibri" w:hAnsi="Calibri"/>
          <w:sz w:val="22"/>
          <w:szCs w:val="22"/>
        </w:rPr>
        <w:t>doc</w:t>
      </w:r>
      <w:proofErr w:type="spellEnd"/>
      <w:r w:rsidRPr="009D1FC6">
        <w:rPr>
          <w:rFonts w:ascii="Calibri" w:hAnsi="Calibri"/>
          <w:sz w:val="22"/>
          <w:szCs w:val="22"/>
        </w:rPr>
        <w:t>, .</w:t>
      </w:r>
      <w:proofErr w:type="spellStart"/>
      <w:r w:rsidRPr="009D1FC6">
        <w:rPr>
          <w:rFonts w:ascii="Calibri" w:hAnsi="Calibri"/>
          <w:sz w:val="22"/>
          <w:szCs w:val="22"/>
        </w:rPr>
        <w:t>docx</w:t>
      </w:r>
      <w:proofErr w:type="spellEnd"/>
      <w:r w:rsidRPr="009D1FC6">
        <w:rPr>
          <w:rFonts w:ascii="Calibri" w:hAnsi="Calibri"/>
          <w:sz w:val="22"/>
          <w:szCs w:val="22"/>
        </w:rPr>
        <w:t xml:space="preserve">, .rtf,.odt1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Po stworzeniu lub wygenerowaniu przez wykonawcę dokumentu elektronicznego JEDZ, wykonawca podpisuje ww. dokument kwalifikowanym podpisem elektronicznym. </w:t>
      </w:r>
    </w:p>
    <w:p w:rsidR="009D1FC6" w:rsidRDefault="009D1FC6" w:rsidP="009D1FC6">
      <w:pPr>
        <w:spacing w:before="120"/>
        <w:ind w:left="207"/>
        <w:jc w:val="both"/>
        <w:rPr>
          <w:rFonts w:ascii="Calibri" w:hAnsi="Calibri"/>
          <w:sz w:val="22"/>
          <w:szCs w:val="22"/>
        </w:rPr>
      </w:pPr>
      <w:r w:rsidRPr="009D1FC6">
        <w:rPr>
          <w:rFonts w:ascii="Calibri" w:hAnsi="Calibri"/>
          <w:sz w:val="22"/>
          <w:szCs w:val="22"/>
        </w:rPr>
        <w:t>6.3</w:t>
      </w:r>
      <w:r w:rsidRPr="009D1FC6">
        <w:rPr>
          <w:rFonts w:ascii="Calibri" w:hAnsi="Calibri"/>
          <w:b/>
          <w:sz w:val="22"/>
          <w:szCs w:val="22"/>
        </w:rPr>
        <w:t>. SPOSÓB WYPEŁNIANIA JEDZ</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0" w:history="1">
        <w:r w:rsidRPr="006E288C">
          <w:rPr>
            <w:rStyle w:val="Hipercze"/>
            <w:rFonts w:ascii="Calibri" w:hAnsi="Calibri"/>
            <w:sz w:val="22"/>
            <w:szCs w:val="22"/>
          </w:rPr>
          <w:t>https://espd.uzp.gov.pl</w:t>
        </w:r>
      </w:hyperlink>
    </w:p>
    <w:p w:rsidR="009D40A0" w:rsidRDefault="009D1FC6" w:rsidP="009D40A0">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Czynności jakie muszą zostać wykonane w celu wypełnienia JEDZ (ESPD) </w:t>
      </w:r>
    </w:p>
    <w:p w:rsidR="009D40A0" w:rsidRDefault="009D40A0" w:rsidP="009D40A0">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9D40A0">
        <w:rPr>
          <w:rFonts w:ascii="Calibri" w:hAnsi="Calibri"/>
          <w:sz w:val="22"/>
          <w:szCs w:val="22"/>
        </w:rPr>
        <w:t>ze strony internetowej na której został udostępniony dokument SIWZ wraz załącznikami do przedmiotowego postępowania należy pobrać plik w formacie XML, o nazwie „Jednolity Europejski Dokument Zamówień (ESPD)” - plik musi być zapisany na dysku Wykonawcy.</w:t>
      </w:r>
    </w:p>
    <w:p w:rsidR="009D40A0" w:rsidRPr="009D40A0" w:rsidRDefault="009D40A0" w:rsidP="009D40A0">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9D1FC6">
        <w:rPr>
          <w:rFonts w:ascii="Calibri" w:hAnsi="Calibri"/>
          <w:sz w:val="22"/>
          <w:szCs w:val="22"/>
        </w:rPr>
        <w:t xml:space="preserve">wejść na stronę </w:t>
      </w:r>
      <w:hyperlink r:id="rId11" w:history="1">
        <w:r w:rsidRPr="006E288C">
          <w:rPr>
            <w:rStyle w:val="Hipercze"/>
            <w:rFonts w:ascii="Calibri" w:hAnsi="Calibri"/>
            <w:sz w:val="22"/>
            <w:szCs w:val="22"/>
          </w:rPr>
          <w:t>https://espd.uzp.gov.pl</w:t>
        </w:r>
      </w:hyperlink>
    </w:p>
    <w:p w:rsidR="009D40A0" w:rsidRPr="009D40A0" w:rsidRDefault="009D1FC6" w:rsidP="009D40A0">
      <w:pPr>
        <w:spacing w:before="120"/>
        <w:jc w:val="both"/>
        <w:rPr>
          <w:rFonts w:ascii="Calibri" w:hAnsi="Calibri"/>
          <w:sz w:val="22"/>
          <w:szCs w:val="22"/>
        </w:rPr>
      </w:pPr>
      <w:r w:rsidRPr="009D40A0">
        <w:rPr>
          <w:rFonts w:ascii="Calibri" w:hAnsi="Calibri"/>
          <w:sz w:val="22"/>
          <w:szCs w:val="22"/>
        </w:rPr>
        <w:t xml:space="preserve">− </w:t>
      </w:r>
      <w:r w:rsidR="009D40A0" w:rsidRPr="009D40A0">
        <w:rPr>
          <w:rFonts w:ascii="Calibri" w:hAnsi="Calibri"/>
          <w:sz w:val="22"/>
          <w:szCs w:val="22"/>
        </w:rPr>
        <w:t>wybrać odpowiednią wersję językową (</w:t>
      </w:r>
      <w:proofErr w:type="spellStart"/>
      <w:r w:rsidR="009D40A0" w:rsidRPr="009D40A0">
        <w:rPr>
          <w:rFonts w:ascii="Calibri" w:hAnsi="Calibri"/>
          <w:sz w:val="22"/>
          <w:szCs w:val="22"/>
        </w:rPr>
        <w:t>pl</w:t>
      </w:r>
      <w:proofErr w:type="spellEnd"/>
      <w:r w:rsidR="009D40A0" w:rsidRPr="009D40A0">
        <w:rPr>
          <w:rFonts w:ascii="Calibri" w:hAnsi="Calibri"/>
          <w:sz w:val="22"/>
          <w:szCs w:val="22"/>
        </w:rPr>
        <w:t xml:space="preserve"> - Polski). </w:t>
      </w:r>
    </w:p>
    <w:p w:rsidR="009D40A0" w:rsidRDefault="009D40A0" w:rsidP="009D40A0">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9D40A0">
        <w:rPr>
          <w:rFonts w:ascii="Calibri" w:hAnsi="Calibri"/>
          <w:sz w:val="22"/>
          <w:szCs w:val="22"/>
        </w:rPr>
        <w:t xml:space="preserve">wybrać opcję „JESTEM WYKONAWCĄ”. Uwaga: opcję tą należy również zaznaczyć w przypadku, gdy formularz JEDZ (ESPD) wypełnia podmiot, na którego zasoby powołuje się wykonawca lub podwykonawca wskazany w ofercie. </w:t>
      </w:r>
    </w:p>
    <w:p w:rsidR="009D40A0" w:rsidRDefault="009D40A0" w:rsidP="009D40A0">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9D1FC6">
        <w:rPr>
          <w:rFonts w:ascii="Calibri" w:hAnsi="Calibri"/>
          <w:sz w:val="22"/>
          <w:szCs w:val="22"/>
        </w:rPr>
        <w:t>następnie Wykonawca musi zaznaczyć pole „Zaimportować ESPD”.</w:t>
      </w:r>
    </w:p>
    <w:p w:rsidR="009D1FC6" w:rsidRDefault="009D40A0" w:rsidP="004F3748">
      <w:pPr>
        <w:spacing w:before="120"/>
        <w:jc w:val="both"/>
        <w:rPr>
          <w:rFonts w:ascii="Calibri" w:hAnsi="Calibri"/>
          <w:sz w:val="22"/>
          <w:szCs w:val="22"/>
        </w:rPr>
      </w:pPr>
      <w:r w:rsidRPr="009D40A0">
        <w:rPr>
          <w:rFonts w:ascii="Calibri" w:hAnsi="Calibri"/>
          <w:sz w:val="22"/>
          <w:szCs w:val="22"/>
        </w:rPr>
        <w:t>−</w:t>
      </w:r>
      <w:r w:rsidR="004F3748">
        <w:rPr>
          <w:rFonts w:ascii="Calibri" w:hAnsi="Calibri"/>
          <w:sz w:val="22"/>
          <w:szCs w:val="22"/>
        </w:rPr>
        <w:t xml:space="preserve"> </w:t>
      </w:r>
      <w:r w:rsidR="004F3748" w:rsidRPr="004F3748">
        <w:rPr>
          <w:rFonts w:ascii="Calibri" w:hAnsi="Calibri"/>
          <w:sz w:val="22"/>
          <w:szCs w:val="22"/>
        </w:rPr>
        <w:t>wykonawca musi „załadować dokument” poprzez wybór dokumentu zapisanego na dysku, o którym mowa powyżej.</w:t>
      </w:r>
    </w:p>
    <w:p w:rsidR="004F3748" w:rsidRDefault="004F3748" w:rsidP="004F3748">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4F3748">
        <w:rPr>
          <w:rFonts w:ascii="Calibri" w:hAnsi="Calibri"/>
          <w:sz w:val="22"/>
          <w:szCs w:val="22"/>
        </w:rPr>
        <w:t xml:space="preserve">po dokonaniu powyższych czynności należy wcisnąć przycisk „DALEJ”. </w:t>
      </w:r>
    </w:p>
    <w:p w:rsidR="00D6593B" w:rsidRPr="004F3748" w:rsidRDefault="004F3748" w:rsidP="004F3748">
      <w:pPr>
        <w:spacing w:before="120"/>
        <w:jc w:val="both"/>
        <w:rPr>
          <w:rFonts w:ascii="Calibri" w:hAnsi="Calibri"/>
          <w:sz w:val="22"/>
          <w:szCs w:val="22"/>
        </w:rPr>
      </w:pPr>
      <w:r w:rsidRPr="009D40A0">
        <w:rPr>
          <w:rFonts w:ascii="Calibri" w:hAnsi="Calibri"/>
          <w:sz w:val="22"/>
          <w:szCs w:val="22"/>
        </w:rPr>
        <w:t>−</w:t>
      </w:r>
      <w:r>
        <w:rPr>
          <w:rFonts w:ascii="Calibri" w:hAnsi="Calibri"/>
          <w:sz w:val="22"/>
          <w:szCs w:val="22"/>
        </w:rPr>
        <w:t xml:space="preserve"> </w:t>
      </w:r>
      <w:r w:rsidRPr="004F3748">
        <w:rPr>
          <w:rFonts w:ascii="Calibri" w:hAnsi="Calibri"/>
          <w:sz w:val="22"/>
          <w:szCs w:val="22"/>
        </w:rPr>
        <w:t xml:space="preserve">wypełnić formularz, zapisać na dysku wypełniony formularz, dalej postępować zgodnie z wytycznymi zawartymi w SIWZ. c) Przy wypełnianiu formularza JEDZ (ESPD) wykonawcy mogą skorzystać z instrukcji jego wypełniania zamieszczonej na stronie internetowej Urzędu Zamówień Publicznych pod adresem:https://www.uzp.gov.pl/baza-wiedzy/jednolity-europejski-dokument-zamowienia </w:t>
      </w:r>
    </w:p>
    <w:p w:rsidR="00D6593B" w:rsidRDefault="009D1FC6" w:rsidP="00D6593B">
      <w:pPr>
        <w:pStyle w:val="Akapitzlist"/>
        <w:spacing w:before="120"/>
        <w:ind w:left="709" w:hanging="425"/>
        <w:jc w:val="both"/>
        <w:rPr>
          <w:rFonts w:ascii="Calibri" w:hAnsi="Calibri"/>
          <w:sz w:val="22"/>
          <w:szCs w:val="22"/>
        </w:rPr>
      </w:pPr>
      <w:r w:rsidRPr="009D1FC6">
        <w:rPr>
          <w:rFonts w:ascii="Calibri" w:hAnsi="Calibri"/>
          <w:sz w:val="22"/>
          <w:szCs w:val="22"/>
        </w:rPr>
        <w:t xml:space="preserve">6.4. W przypadku wspólnego ubiegania się o zamówienie przez Wykonawców oświadczenie, o którym mowa w rozdz. 6.1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6593B" w:rsidRDefault="009D1FC6" w:rsidP="00D6593B">
      <w:pPr>
        <w:pStyle w:val="Akapitzlist"/>
        <w:ind w:left="709" w:hanging="425"/>
        <w:jc w:val="both"/>
        <w:rPr>
          <w:rFonts w:ascii="Calibri" w:hAnsi="Calibri"/>
          <w:sz w:val="22"/>
          <w:szCs w:val="22"/>
        </w:rPr>
      </w:pPr>
      <w:r w:rsidRPr="009D1FC6">
        <w:rPr>
          <w:rFonts w:ascii="Calibri" w:hAnsi="Calibri"/>
          <w:sz w:val="22"/>
          <w:szCs w:val="22"/>
        </w:rPr>
        <w:t>6.5. Zamawiającego żąda, aby Wykonawca, który zamierza powierzyć wykonanie części zamówienia podwykonawcom, w celu wykazania braku istnienia wobec nich podstaw wykluczenia z udziału w postępowaniu złożył oświadczenie, o który</w:t>
      </w:r>
      <w:r w:rsidR="00FE28B7">
        <w:rPr>
          <w:rFonts w:ascii="Calibri" w:hAnsi="Calibri"/>
          <w:sz w:val="22"/>
          <w:szCs w:val="22"/>
        </w:rPr>
        <w:t xml:space="preserve">m mowa w rozdz. 6. 1 </w:t>
      </w:r>
      <w:r w:rsidRPr="009D1FC6">
        <w:rPr>
          <w:rFonts w:ascii="Calibri" w:hAnsi="Calibri"/>
          <w:sz w:val="22"/>
          <w:szCs w:val="22"/>
        </w:rPr>
        <w:t xml:space="preserve">SIWZ </w:t>
      </w:r>
    </w:p>
    <w:p w:rsidR="00593AB0" w:rsidRPr="007825A1" w:rsidRDefault="009D1FC6" w:rsidP="007825A1">
      <w:pPr>
        <w:ind w:left="426" w:hanging="425"/>
        <w:contextualSpacing/>
        <w:jc w:val="both"/>
        <w:rPr>
          <w:rFonts w:ascii="Calibri" w:hAnsi="Calibri"/>
          <w:sz w:val="22"/>
          <w:szCs w:val="22"/>
        </w:rPr>
      </w:pPr>
      <w:r w:rsidRPr="009D1FC6">
        <w:rPr>
          <w:rFonts w:ascii="Calibri" w:hAnsi="Calibri"/>
          <w:sz w:val="22"/>
          <w:szCs w:val="22"/>
        </w:rPr>
        <w:t xml:space="preserve">6.6. </w:t>
      </w:r>
      <w:r w:rsidR="00D6593B" w:rsidRPr="00D6593B">
        <w:rPr>
          <w:rFonts w:ascii="Calibri" w:hAnsi="Calibri"/>
          <w:sz w:val="22"/>
          <w:szCs w:val="22"/>
        </w:rPr>
        <w:t>Wykonawca, który powołuje się na zasoby innych podmiotów, w celu wykazania braku istnienia wobec nich podstaw wykluczenia oraz spełnienia - w zakresie, w jakim powołuje się</w:t>
      </w:r>
      <w:r w:rsidR="007825A1">
        <w:rPr>
          <w:rFonts w:ascii="Calibri" w:hAnsi="Calibri"/>
          <w:sz w:val="22"/>
          <w:szCs w:val="22"/>
        </w:rPr>
        <w:t xml:space="preserve"> </w:t>
      </w:r>
      <w:r w:rsidR="00D6593B" w:rsidRPr="00D6593B">
        <w:rPr>
          <w:rFonts w:ascii="Calibri" w:hAnsi="Calibri"/>
          <w:sz w:val="22"/>
          <w:szCs w:val="22"/>
        </w:rPr>
        <w:t xml:space="preserve">na ich </w:t>
      </w:r>
      <w:r w:rsidR="00D6593B" w:rsidRPr="00D6593B">
        <w:rPr>
          <w:rFonts w:ascii="Calibri" w:hAnsi="Calibri"/>
          <w:sz w:val="22"/>
          <w:szCs w:val="22"/>
        </w:rPr>
        <w:lastRenderedPageBreak/>
        <w:t>zasoby - warunków udziału w postępowaniu składa także oświadczenie, o któr</w:t>
      </w:r>
      <w:r w:rsidR="0019008D">
        <w:rPr>
          <w:rFonts w:ascii="Calibri" w:hAnsi="Calibri"/>
          <w:sz w:val="22"/>
          <w:szCs w:val="22"/>
        </w:rPr>
        <w:t xml:space="preserve">ym mowa w rozdz. 6.1 </w:t>
      </w:r>
      <w:r w:rsidR="00593AB0">
        <w:rPr>
          <w:rFonts w:ascii="Calibri" w:hAnsi="Calibri"/>
          <w:sz w:val="22"/>
          <w:szCs w:val="22"/>
        </w:rPr>
        <w:t xml:space="preserve">SIWZ dotyczące tych podmiotów. </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6.7. </w:t>
      </w:r>
      <w:r w:rsidR="0019008D" w:rsidRPr="00692C08">
        <w:rPr>
          <w:rFonts w:asciiTheme="minorHAnsi" w:hAnsiTheme="minorHAnsi" w:cstheme="minorHAnsi"/>
          <w:sz w:val="22"/>
          <w:szCs w:val="22"/>
        </w:rPr>
        <w:t xml:space="preserve">Zamawiający zastosuje procedurę, o której mowa w </w:t>
      </w:r>
      <w:r w:rsidR="0019008D" w:rsidRPr="00A107C1">
        <w:rPr>
          <w:rFonts w:asciiTheme="minorHAnsi" w:hAnsiTheme="minorHAnsi" w:cstheme="minorHAnsi"/>
          <w:b/>
          <w:sz w:val="22"/>
          <w:szCs w:val="22"/>
        </w:rPr>
        <w:t>art.</w:t>
      </w:r>
      <w:r w:rsidR="004F3748">
        <w:rPr>
          <w:rFonts w:asciiTheme="minorHAnsi" w:hAnsiTheme="minorHAnsi" w:cstheme="minorHAnsi"/>
          <w:b/>
          <w:sz w:val="22"/>
          <w:szCs w:val="22"/>
        </w:rPr>
        <w:t xml:space="preserve"> </w:t>
      </w:r>
      <w:r w:rsidR="0019008D" w:rsidRPr="00A107C1">
        <w:rPr>
          <w:rFonts w:asciiTheme="minorHAnsi" w:hAnsiTheme="minorHAnsi" w:cstheme="minorHAnsi"/>
          <w:b/>
          <w:sz w:val="22"/>
          <w:szCs w:val="22"/>
        </w:rPr>
        <w:t xml:space="preserve">24 aa ust. 1 </w:t>
      </w:r>
      <w:r w:rsidR="0019008D" w:rsidRPr="00692C08">
        <w:rPr>
          <w:rFonts w:asciiTheme="minorHAnsi" w:hAnsiTheme="minorHAnsi" w:cstheme="minorHAnsi"/>
          <w:sz w:val="22"/>
          <w:szCs w:val="22"/>
        </w:rPr>
        <w:t>ustawy.</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6.8.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w:t>
      </w:r>
      <w:r>
        <w:rPr>
          <w:rFonts w:ascii="Calibri" w:hAnsi="Calibri"/>
          <w:sz w:val="22"/>
          <w:szCs w:val="22"/>
        </w:rPr>
        <w:t xml:space="preserve"> 2016 r. Nr 1126 z późn. zm.).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6.9. Wykonawca w terminie 3 dni od dnia zamieszczenia na stronie internetowej informacji, o której mowa w art. 86 ust. 5 ustawy PZP, przekaże zamawiającemu oświadczenie o przynależności lub braku przynależności do tej samej grupy kapitałowej, o której mowa w art. 24 ust. 1 pkt</w:t>
      </w:r>
      <w:r w:rsidR="009E2AF3">
        <w:rPr>
          <w:rFonts w:ascii="Calibri" w:hAnsi="Calibri"/>
          <w:sz w:val="22"/>
          <w:szCs w:val="22"/>
        </w:rPr>
        <w:t>.</w:t>
      </w:r>
      <w:r w:rsidRPr="00593AB0">
        <w:rPr>
          <w:rFonts w:ascii="Calibri" w:hAnsi="Calibri"/>
          <w:sz w:val="22"/>
          <w:szCs w:val="22"/>
        </w:rPr>
        <w:t xml:space="preserve"> 23 ustawy PZP. Wraz ze złożeniem oświadczenia, Wykonawca może przedstawić dowody, że powiązania z innym Wykonawcą nie prowadzą do zakłócenia konkurencji w postępowaniu o udzielenie zamówienia. W przypadku Wykonawców występujących wspólnie ww. oświadczenie składa odrębnie każdy Wykonawca</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6.10. </w:t>
      </w:r>
      <w:r w:rsidRPr="00593AB0">
        <w:rPr>
          <w:rFonts w:ascii="Calibri" w:hAnsi="Calibri"/>
          <w:sz w:val="22"/>
          <w:szCs w:val="22"/>
        </w:rPr>
        <w:t>W zakresie nie uregulowanym SIWZ, zastosowanie mają przepisy Rozporządzenie Ministra Rozwoju z dnia 26 lipca 2016r. (Dz. U. z 2016r. poz. 1126) w sprawie rodzajów dokumentów, jakich może żądać zamawiający od wykonawcy w postępowaniu o udzielenie zamówienia, Rozporządzenie Ministra Przedsiębiorczości z dnia 16 października 2018r. (Dz. U. z 2018r. poz. 1993) zmieniające rozporządzenie w sprawie rodzajów dokumentów, jakich może żądać zamawiający od wykonawcy w postępowaniu o udzielenie zamówienia, Rozporządzenie Prezesa Rady Ministrów z dnia 27 czerwca 2017r. (Dz. U. z 2017r. poz. 1320) w sprawie użycia środków komunikacji elektronicznej w postępowaniu o udzielenie zamówienia publicznego oraz udostępniania i przechowywania dokumentów elektronicznych. Rozporządzenie Prezesa Rady Ministrów z dnia 17 października 2018r. (Dz. U. z 2018r. poz. 1991) zmieniające rozporządzenie w sprawie użycia środków komunikacji elektronicznej w postępowaniu o udzielenie zamówienia publicznego oraz udostępniania i przechowywan</w:t>
      </w:r>
      <w:r>
        <w:rPr>
          <w:rFonts w:ascii="Calibri" w:hAnsi="Calibri"/>
          <w:sz w:val="22"/>
          <w:szCs w:val="22"/>
        </w:rPr>
        <w:t xml:space="preserve">ia dokumentów elektronicznych.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6.11. Jeżeli Wykonawca nie złoży oświadczenia, o któr</w:t>
      </w:r>
      <w:r w:rsidR="0019008D">
        <w:rPr>
          <w:rFonts w:ascii="Calibri" w:hAnsi="Calibri"/>
          <w:sz w:val="22"/>
          <w:szCs w:val="22"/>
        </w:rPr>
        <w:t>ym mowa w rozdz. 6.1.</w:t>
      </w:r>
      <w:r w:rsidRPr="00593AB0">
        <w:rPr>
          <w:rFonts w:ascii="Calibri" w:hAnsi="Calibri"/>
          <w:sz w:val="22"/>
          <w:szCs w:val="22"/>
        </w:rPr>
        <w:t xml:space="preserve">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93AB0" w:rsidRPr="0010218C" w:rsidRDefault="00593AB0" w:rsidP="00593AB0">
      <w:pPr>
        <w:ind w:left="426" w:hanging="426"/>
        <w:contextualSpacing/>
        <w:jc w:val="both"/>
        <w:rPr>
          <w:rFonts w:ascii="Calibri" w:hAnsi="Calibri"/>
          <w:sz w:val="16"/>
          <w:szCs w:val="16"/>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227BC" w:rsidRPr="001E31D8" w:rsidRDefault="006227BC" w:rsidP="00A02A5D">
      <w:pPr>
        <w:pStyle w:val="Akapitzlist"/>
        <w:numPr>
          <w:ilvl w:val="0"/>
          <w:numId w:val="13"/>
        </w:numPr>
        <w:jc w:val="both"/>
        <w:rPr>
          <w:rFonts w:ascii="Calibri" w:hAnsi="Calibri"/>
          <w:sz w:val="22"/>
          <w:szCs w:val="22"/>
        </w:rPr>
      </w:pPr>
      <w:r>
        <w:rPr>
          <w:rFonts w:ascii="Calibri" w:hAnsi="Calibri"/>
          <w:bCs/>
          <w:sz w:val="22"/>
          <w:szCs w:val="22"/>
        </w:rPr>
        <w:t>wykaz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10218C" w:rsidRDefault="001E31D8" w:rsidP="001E31D8">
      <w:pPr>
        <w:pStyle w:val="Akapitzlist"/>
        <w:jc w:val="both"/>
        <w:rPr>
          <w:rFonts w:ascii="Calibri" w:hAnsi="Calibri"/>
          <w:sz w:val="16"/>
          <w:szCs w:val="16"/>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9E2AF3" w:rsidRPr="00D254F0"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23548F">
            <w:pPr>
              <w:jc w:val="both"/>
              <w:rPr>
                <w:rFonts w:ascii="Calibri" w:hAnsi="Calibri"/>
                <w:bCs/>
                <w:sz w:val="22"/>
                <w:szCs w:val="22"/>
              </w:rPr>
            </w:pPr>
            <w:r w:rsidRPr="00D254F0">
              <w:rPr>
                <w:rFonts w:ascii="Calibri" w:hAnsi="Calibri"/>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zewentualnymi odsetkami lub grzywnami lub zawarcie wiążącego porozumienia wsprawie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lastRenderedPageBreak/>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1E31D8" w:rsidRPr="0010218C" w:rsidRDefault="001E31D8" w:rsidP="0093677D">
      <w:pPr>
        <w:jc w:val="both"/>
        <w:rPr>
          <w:rFonts w:ascii="Calibri" w:hAnsi="Calibri"/>
          <w:sz w:val="16"/>
          <w:szCs w:val="16"/>
        </w:rPr>
      </w:pPr>
    </w:p>
    <w:p w:rsidR="006227BC" w:rsidRDefault="006227BC" w:rsidP="00A02A5D">
      <w:pPr>
        <w:pStyle w:val="Akapitzlist"/>
        <w:numPr>
          <w:ilvl w:val="0"/>
          <w:numId w:val="13"/>
        </w:numPr>
        <w:jc w:val="both"/>
        <w:rPr>
          <w:rFonts w:ascii="Calibri" w:hAnsi="Calibri" w:cs="Arial"/>
          <w:sz w:val="22"/>
          <w:szCs w:val="22"/>
        </w:rPr>
      </w:pPr>
      <w:r>
        <w:rPr>
          <w:rFonts w:ascii="Calibri" w:hAnsi="Calibri" w:cs="Arial"/>
          <w:sz w:val="22"/>
          <w:szCs w:val="22"/>
        </w:rPr>
        <w:t>wykaz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p w:rsidR="00EF332F" w:rsidRPr="0010218C" w:rsidRDefault="00EF332F" w:rsidP="00EF332F">
      <w:pPr>
        <w:pStyle w:val="Akapitzlist"/>
        <w:jc w:val="both"/>
        <w:rPr>
          <w:rFonts w:ascii="Calibri" w:hAnsi="Calibri" w:cs="Arial"/>
          <w:sz w:val="16"/>
          <w:szCs w:val="16"/>
        </w:rPr>
      </w:pP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23548F">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7825A1">
              <w:rPr>
                <w:rFonts w:ascii="Calibri" w:hAnsi="Calibri"/>
                <w:iCs/>
                <w:sz w:val="22"/>
                <w:szCs w:val="22"/>
              </w:rPr>
              <w:t xml:space="preserve"> </w:t>
            </w:r>
            <w:r w:rsidR="002568B0">
              <w:rPr>
                <w:rFonts w:ascii="Calibri" w:hAnsi="Calibri"/>
                <w:iCs/>
                <w:sz w:val="22"/>
                <w:szCs w:val="22"/>
              </w:rPr>
              <w:t xml:space="preserve">o </w:t>
            </w:r>
            <w:r w:rsidR="002568B0">
              <w:rPr>
                <w:rFonts w:ascii="Calibri" w:hAnsi="Calibri"/>
                <w:sz w:val="22"/>
                <w:szCs w:val="22"/>
              </w:rPr>
              <w:t xml:space="preserve">posiadaniu </w:t>
            </w:r>
            <w:r w:rsidR="0023548F">
              <w:rPr>
                <w:rFonts w:ascii="Calibri" w:hAnsi="Calibri"/>
                <w:sz w:val="22"/>
                <w:szCs w:val="22"/>
              </w:rPr>
              <w:t>oraz</w:t>
            </w:r>
            <w:r w:rsidR="0023548F">
              <w:rPr>
                <w:rFonts w:ascii="Calibri" w:hAnsi="Calibri" w:cs="Calibri"/>
                <w:sz w:val="22"/>
                <w:szCs w:val="22"/>
              </w:rPr>
              <w:t xml:space="preserve"> udostępnieniu na każde żądanie Zamawiającego</w:t>
            </w:r>
            <w:r w:rsidR="007825A1">
              <w:rPr>
                <w:rFonts w:ascii="Calibri" w:hAnsi="Calibri" w:cs="Calibri"/>
                <w:sz w:val="22"/>
                <w:szCs w:val="22"/>
              </w:rPr>
              <w:t xml:space="preserve"> </w:t>
            </w:r>
            <w:r w:rsidR="002568B0">
              <w:rPr>
                <w:rFonts w:ascii="Calibri" w:hAnsi="Calibri"/>
                <w:sz w:val="22"/>
                <w:szCs w:val="22"/>
              </w:rPr>
              <w:t xml:space="preserve">aktualnych dokumentów oferowanego przedmiotu zamówienia, </w:t>
            </w:r>
            <w:r w:rsidR="002568B0">
              <w:rPr>
                <w:rFonts w:ascii="Calibri" w:hAnsi="Calibri" w:cs="Calibri"/>
                <w:sz w:val="22"/>
                <w:szCs w:val="22"/>
              </w:rPr>
              <w:t xml:space="preserve">dopuszczających do obrotu i stosowania w ochronie zdrowia na terytorium Rzeczypospolitej Polskiej, zgodnie z polskim prawem oraz prawem Unii Europejskiej. </w:t>
            </w:r>
          </w:p>
        </w:tc>
      </w:tr>
      <w:tr w:rsidR="0023548F" w:rsidTr="00F12EEB">
        <w:tc>
          <w:tcPr>
            <w:tcW w:w="425" w:type="dxa"/>
          </w:tcPr>
          <w:p w:rsidR="0023548F" w:rsidRDefault="0023548F" w:rsidP="00B75983">
            <w:pPr>
              <w:jc w:val="both"/>
              <w:rPr>
                <w:rFonts w:ascii="Calibri" w:hAnsi="Calibri"/>
                <w:b/>
                <w:iCs/>
                <w:sz w:val="22"/>
                <w:szCs w:val="22"/>
              </w:rPr>
            </w:pPr>
            <w:r>
              <w:rPr>
                <w:rFonts w:ascii="Calibri" w:hAnsi="Calibri"/>
                <w:b/>
                <w:iCs/>
                <w:sz w:val="22"/>
                <w:szCs w:val="22"/>
              </w:rPr>
              <w:t>2</w:t>
            </w:r>
          </w:p>
        </w:tc>
        <w:tc>
          <w:tcPr>
            <w:tcW w:w="8760" w:type="dxa"/>
          </w:tcPr>
          <w:p w:rsidR="0023548F" w:rsidRPr="00EA3BC4" w:rsidRDefault="0023548F" w:rsidP="008F74D2">
            <w:pPr>
              <w:pStyle w:val="Akapitzlist"/>
              <w:spacing w:after="40"/>
              <w:ind w:left="0"/>
              <w:jc w:val="both"/>
              <w:rPr>
                <w:rFonts w:ascii="Calibri" w:hAnsi="Calibri"/>
                <w:b/>
                <w:iCs/>
                <w:sz w:val="22"/>
                <w:szCs w:val="22"/>
              </w:rPr>
            </w:pPr>
            <w:r>
              <w:rPr>
                <w:rFonts w:asciiTheme="minorHAnsi" w:hAnsiTheme="minorHAnsi" w:cs="Arial"/>
                <w:b/>
                <w:sz w:val="22"/>
                <w:szCs w:val="22"/>
              </w:rPr>
              <w:t xml:space="preserve">Materiały informacyjne </w:t>
            </w:r>
            <w:r>
              <w:rPr>
                <w:rFonts w:asciiTheme="minorHAnsi" w:hAnsiTheme="minorHAnsi" w:cs="Arial"/>
                <w:sz w:val="22"/>
                <w:szCs w:val="22"/>
              </w:rPr>
              <w:t>uwiarygodniające podane informacje techniczne (katalogi, opisy, foldery itp.) w języku polskim.</w:t>
            </w:r>
            <w:r>
              <w:rPr>
                <w:rFonts w:asciiTheme="minorHAnsi" w:hAnsiTheme="minorHAnsi"/>
                <w:b/>
                <w:sz w:val="22"/>
                <w:szCs w:val="22"/>
                <w:u w:val="single"/>
              </w:rPr>
              <w:t xml:space="preserve"> Na wszystkich załączonych do oferty dokumentach dotyczących oferowaneg</w:t>
            </w:r>
            <w:r w:rsidR="008F74D2">
              <w:rPr>
                <w:rFonts w:asciiTheme="minorHAnsi" w:hAnsiTheme="minorHAnsi"/>
                <w:b/>
                <w:sz w:val="22"/>
                <w:szCs w:val="22"/>
                <w:u w:val="single"/>
              </w:rPr>
              <w:t xml:space="preserve">o asortymentu należy </w:t>
            </w:r>
            <w:r>
              <w:rPr>
                <w:rFonts w:asciiTheme="minorHAnsi" w:hAnsiTheme="minorHAnsi"/>
                <w:b/>
                <w:sz w:val="22"/>
                <w:szCs w:val="22"/>
                <w:u w:val="single"/>
              </w:rPr>
              <w:t>zaznaczyć, którego zadania i</w:t>
            </w:r>
            <w:r w:rsidR="004F3748">
              <w:rPr>
                <w:rFonts w:asciiTheme="minorHAnsi" w:hAnsiTheme="minorHAnsi"/>
                <w:b/>
                <w:sz w:val="22"/>
                <w:szCs w:val="22"/>
                <w:u w:val="single"/>
              </w:rPr>
              <w:t xml:space="preserve"> </w:t>
            </w:r>
            <w:r>
              <w:rPr>
                <w:rFonts w:asciiTheme="minorHAnsi" w:hAnsiTheme="minorHAnsi"/>
                <w:b/>
                <w:sz w:val="22"/>
                <w:szCs w:val="22"/>
                <w:u w:val="single"/>
              </w:rPr>
              <w:t>pozycji dokument dotyczy.</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B9230D" w:rsidRDefault="00D254F0" w:rsidP="00D254F0">
            <w:pPr>
              <w:tabs>
                <w:tab w:val="left" w:pos="2830"/>
              </w:tabs>
              <w:jc w:val="both"/>
              <w:rPr>
                <w:rFonts w:ascii="Calibri" w:hAnsi="Calibri"/>
                <w:b/>
                <w:bCs/>
                <w:sz w:val="22"/>
                <w:szCs w:val="22"/>
              </w:rPr>
            </w:pPr>
            <w:r w:rsidRPr="00B9230D">
              <w:rPr>
                <w:rFonts w:ascii="Calibri" w:hAnsi="Calibri"/>
                <w:b/>
                <w:bCs/>
                <w:sz w:val="22"/>
                <w:szCs w:val="22"/>
              </w:rPr>
              <w:t>Informacja z odpowiedniego rejestru lub inny równoważny dokument</w:t>
            </w:r>
          </w:p>
          <w:p w:rsidR="00853E39" w:rsidRPr="00B9230D" w:rsidRDefault="00D254F0" w:rsidP="00D254F0">
            <w:pPr>
              <w:tabs>
                <w:tab w:val="left" w:pos="2830"/>
              </w:tabs>
              <w:jc w:val="both"/>
              <w:rPr>
                <w:rFonts w:ascii="Calibri" w:hAnsi="Calibri"/>
                <w:sz w:val="22"/>
                <w:szCs w:val="22"/>
              </w:rPr>
            </w:pPr>
            <w:r w:rsidRPr="00B9230D">
              <w:rPr>
                <w:rFonts w:ascii="Calibri" w:hAnsi="Calibri"/>
                <w:sz w:val="22"/>
                <w:szCs w:val="22"/>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B9230D">
              <w:rPr>
                <w:rFonts w:ascii="Calibri" w:hAnsi="Calibri"/>
                <w:sz w:val="22"/>
                <w:szCs w:val="22"/>
              </w:rPr>
              <w:t>.</w:t>
            </w:r>
            <w:r w:rsidRPr="00B9230D">
              <w:rPr>
                <w:rFonts w:ascii="Calibri" w:hAnsi="Calibri"/>
                <w:sz w:val="22"/>
                <w:szCs w:val="22"/>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w:t>
      </w:r>
      <w:r w:rsidR="004F3748">
        <w:rPr>
          <w:rFonts w:ascii="Calibri" w:hAnsi="Calibri"/>
          <w:b/>
          <w:bCs/>
          <w:iCs/>
          <w:sz w:val="22"/>
          <w:szCs w:val="22"/>
        </w:rPr>
        <w:t xml:space="preserve"> </w:t>
      </w:r>
      <w:r w:rsidRPr="00D254F0">
        <w:rPr>
          <w:rFonts w:ascii="Calibri" w:hAnsi="Calibri"/>
          <w:b/>
          <w:bCs/>
          <w:iCs/>
          <w:sz w:val="22"/>
          <w:szCs w:val="22"/>
        </w:rPr>
        <w:t>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w:t>
      </w:r>
      <w:r w:rsidR="008F74D2">
        <w:rPr>
          <w:rFonts w:ascii="Calibri" w:hAnsi="Calibri"/>
          <w:b/>
          <w:bCs/>
          <w:iCs/>
          <w:sz w:val="22"/>
          <w:szCs w:val="22"/>
        </w:rPr>
        <w:t xml:space="preserve">az oceny, czy </w:t>
      </w:r>
      <w:r w:rsidR="008F74D2">
        <w:rPr>
          <w:rFonts w:ascii="Calibri" w:hAnsi="Calibri"/>
          <w:b/>
          <w:bCs/>
          <w:iCs/>
          <w:sz w:val="22"/>
          <w:szCs w:val="22"/>
        </w:rPr>
        <w:lastRenderedPageBreak/>
        <w:t>stosunek łączący W</w:t>
      </w:r>
      <w:r w:rsidRPr="00D254F0">
        <w:rPr>
          <w:rFonts w:ascii="Calibri" w:hAnsi="Calibri"/>
          <w:b/>
          <w:bCs/>
          <w:iCs/>
          <w:sz w:val="22"/>
          <w:szCs w:val="22"/>
        </w:rPr>
        <w:t>ykonawcę z tymi podmiotami gwarantuje rzeczywisty dostęp do ich zasobów, należy przedłożyć:</w:t>
      </w:r>
    </w:p>
    <w:p w:rsidR="00F12EEB" w:rsidRPr="00292141" w:rsidRDefault="00F12EEB" w:rsidP="00EB16B4">
      <w:pPr>
        <w:tabs>
          <w:tab w:val="left" w:pos="2830"/>
        </w:tabs>
        <w:ind w:left="284"/>
        <w:jc w:val="both"/>
        <w:rPr>
          <w:rFonts w:ascii="Calibri" w:hAnsi="Calibri"/>
          <w:b/>
          <w:bCs/>
          <w:iCs/>
          <w:sz w:val="10"/>
          <w:szCs w:val="10"/>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10218C" w:rsidRDefault="00F12EEB" w:rsidP="00F12EEB">
      <w:pPr>
        <w:tabs>
          <w:tab w:val="left" w:pos="2830"/>
        </w:tabs>
        <w:jc w:val="both"/>
        <w:rPr>
          <w:rFonts w:ascii="Calibri" w:hAnsi="Calibri"/>
          <w:b/>
          <w:bCs/>
          <w:iCs/>
          <w:sz w:val="16"/>
          <w:szCs w:val="16"/>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EF332F" w:rsidRDefault="00EF332F" w:rsidP="00EF332F">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8.1. </w:t>
      </w:r>
      <w:r w:rsidRPr="00EF332F">
        <w:rPr>
          <w:rFonts w:asciiTheme="minorHAnsi" w:hAnsiTheme="minorHAnsi"/>
          <w:spacing w:val="-3"/>
          <w:sz w:val="22"/>
          <w:szCs w:val="22"/>
        </w:rPr>
        <w:t>Komunikacja między Zamawiającym, a Wykonawcami odbywa się przy użyciu Platformy Zakupowej (</w:t>
      </w:r>
      <w:r w:rsidRPr="00EF332F">
        <w:rPr>
          <w:rFonts w:asciiTheme="minorHAnsi" w:hAnsiTheme="minorHAnsi"/>
          <w:b/>
          <w:spacing w:val="-3"/>
          <w:sz w:val="22"/>
          <w:szCs w:val="22"/>
        </w:rPr>
        <w:t>https://platformazakupowa.pl/pn/szpitalpila</w:t>
      </w:r>
      <w:r w:rsidRPr="00EF332F">
        <w:rPr>
          <w:rFonts w:asciiTheme="minorHAnsi" w:hAnsiTheme="minorHAnsi"/>
          <w:spacing w:val="-3"/>
          <w:sz w:val="22"/>
          <w:szCs w:val="22"/>
        </w:rPr>
        <w:t xml:space="preserve">) tj. oferta oraz wszelkie dokumenty elektroniczne, oświadczenia, wnioski lub elektroniczne kopie dokumentów, oświadczeń lub wniosków, o których mowa w niniejszej SIWZ. </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8.2. Wykonawca może zwrócić się do Zamawiającego z wnioskiem o wyjaśnienie treści Specyfikacji zgodnie z art. 38 ust. 1 ustawy Pzp. Wniosek należy przesłać za pośrednictwem Platformy Zakupowej w zakładce "Wyślij wiadomość" w formie umożliwiającej kopiowanie treści pisma i wklejenie jej do innego dokumentu.</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 xml:space="preserve">8.3. Zamawiający dopuszcza w sytuacjach awaryjnych przesyłanie wniosków w trybie art. 38 ust. 1 ustawy Pzp poprzez pocztę elektroniczną. W takim przypadku Wykonawca zobowiązany jest przesłać dokumenty na adres: </w:t>
      </w:r>
      <w:hyperlink r:id="rId12" w:history="1">
        <w:r w:rsidR="002B5CCA" w:rsidRPr="006E288C">
          <w:rPr>
            <w:rStyle w:val="Hipercze"/>
            <w:rFonts w:asciiTheme="minorHAnsi" w:hAnsiTheme="minorHAnsi"/>
            <w:spacing w:val="-3"/>
            <w:sz w:val="22"/>
            <w:szCs w:val="22"/>
          </w:rPr>
          <w:t>joanna.blazowska@szpital.pila.pl</w:t>
        </w:r>
      </w:hyperlink>
    </w:p>
    <w:p w:rsidR="002B5CCA"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8.4. W sytuacjach awaryjnych w szczególności w przypadku braku działania platformy zakupowej Zamawiający również dopuszcza komunikację za pomocą poczty elektronicznej (z zastrzeżeniem składania oferty, dla której jedynym dopuszczalnym sposobem złożenia jest przesłanie jej za pośrednictwem Platformy Zakupowej, zgodnie z opisem zawartym w pkt</w:t>
      </w:r>
      <w:r w:rsidR="002B5CCA">
        <w:rPr>
          <w:rFonts w:asciiTheme="minorHAnsi" w:hAnsiTheme="minorHAnsi"/>
          <w:spacing w:val="-3"/>
          <w:sz w:val="22"/>
          <w:szCs w:val="22"/>
        </w:rPr>
        <w:t>. 8.1</w:t>
      </w:r>
      <w:r w:rsidRPr="00EF332F">
        <w:rPr>
          <w:rFonts w:asciiTheme="minorHAnsi" w:hAnsiTheme="minorHAnsi"/>
          <w:spacing w:val="-3"/>
          <w:sz w:val="22"/>
          <w:szCs w:val="22"/>
        </w:rPr>
        <w:t>). W takim przypadku Wykonawca zobowiązany jest przesłać dokume</w:t>
      </w:r>
      <w:r w:rsidR="002B5CCA">
        <w:rPr>
          <w:rFonts w:asciiTheme="minorHAnsi" w:hAnsiTheme="minorHAnsi"/>
          <w:spacing w:val="-3"/>
          <w:sz w:val="22"/>
          <w:szCs w:val="22"/>
        </w:rPr>
        <w:t xml:space="preserve">nty na adres: </w:t>
      </w:r>
      <w:hyperlink r:id="rId13" w:history="1">
        <w:r w:rsidR="002B5CCA" w:rsidRPr="006E288C">
          <w:rPr>
            <w:rStyle w:val="Hipercze"/>
            <w:rFonts w:asciiTheme="minorHAnsi" w:hAnsiTheme="minorHAnsi"/>
            <w:spacing w:val="-3"/>
            <w:sz w:val="22"/>
            <w:szCs w:val="22"/>
          </w:rPr>
          <w:t>joanna.blazowaska@szpital.pila.pl</w:t>
        </w:r>
      </w:hyperlink>
    </w:p>
    <w:p w:rsidR="00F12EEB"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8.5. Sposób sporządzenia dokumentów elektronicznych, oświadczeń lub elektronicznych kopii dokumentów lub oświadczeń musi być zgod</w:t>
      </w:r>
      <w:r w:rsidR="002B5CCA">
        <w:rPr>
          <w:rFonts w:asciiTheme="minorHAnsi" w:hAnsiTheme="minorHAnsi"/>
          <w:spacing w:val="-3"/>
          <w:sz w:val="22"/>
          <w:szCs w:val="22"/>
        </w:rPr>
        <w:t>n</w:t>
      </w:r>
      <w:r w:rsidRPr="00EF332F">
        <w:rPr>
          <w:rFonts w:asciiTheme="minorHAnsi" w:hAnsiTheme="minorHAnsi"/>
          <w:spacing w:val="-3"/>
          <w:sz w:val="22"/>
          <w:szCs w:val="22"/>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t>
      </w:r>
      <w:r w:rsidR="002B5CCA">
        <w:rPr>
          <w:rFonts w:asciiTheme="minorHAnsi" w:hAnsiTheme="minorHAnsi"/>
          <w:spacing w:val="-3"/>
          <w:sz w:val="22"/>
          <w:szCs w:val="22"/>
        </w:rPr>
        <w:t xml:space="preserve">waniu o udzielenie zamówienia. </w:t>
      </w:r>
    </w:p>
    <w:p w:rsidR="002B5CCA" w:rsidRDefault="002B5CCA" w:rsidP="002B5CCA">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8.6. </w:t>
      </w:r>
      <w:r w:rsidRPr="002B5CCA">
        <w:rPr>
          <w:rFonts w:asciiTheme="minorHAnsi" w:hAnsiTheme="minorHAnsi"/>
          <w:spacing w:val="-3"/>
          <w:sz w:val="22"/>
          <w:szCs w:val="22"/>
          <w:u w:val="single"/>
        </w:rPr>
        <w:t>Oryginał oferty</w:t>
      </w:r>
      <w:r w:rsidRPr="002B5CCA">
        <w:rPr>
          <w:rFonts w:asciiTheme="minorHAnsi" w:hAnsiTheme="minorHAnsi"/>
          <w:spacing w:val="-3"/>
          <w:sz w:val="22"/>
          <w:szCs w:val="22"/>
        </w:rPr>
        <w:t xml:space="preserve"> należy przesłać pod rygorem nieważności w postaci elektronicznej za pośrednictwem Platformy Zakupowej </w:t>
      </w:r>
      <w:r w:rsidRPr="002B5CCA">
        <w:rPr>
          <w:rFonts w:asciiTheme="minorHAnsi" w:hAnsiTheme="minorHAnsi"/>
          <w:b/>
          <w:spacing w:val="-3"/>
          <w:sz w:val="22"/>
          <w:szCs w:val="22"/>
        </w:rPr>
        <w:t>https://platformazakupowa.pl/pn/szpitalpila</w:t>
      </w:r>
      <w:r w:rsidRPr="002B5CCA">
        <w:rPr>
          <w:rFonts w:asciiTheme="minorHAnsi" w:hAnsiTheme="minorHAnsi"/>
          <w:spacing w:val="-3"/>
          <w:sz w:val="22"/>
          <w:szCs w:val="22"/>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w:t>
      </w:r>
      <w:r>
        <w:rPr>
          <w:rFonts w:asciiTheme="minorHAnsi" w:hAnsiTheme="minorHAnsi"/>
          <w:spacing w:val="-3"/>
          <w:sz w:val="22"/>
          <w:szCs w:val="22"/>
        </w:rPr>
        <w:t xml:space="preserve"> zamówień publicznych.</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 xml:space="preserve">8.7. Złożenie przez Wykonawcę oferty lub innych dokumentów nieopatrzonych kwalifikowanym podpisem elektronicznym, traktowane będzie jako złożenie tych dokumentów zawierających błędy, z zastrzeżeniem wniosków w trybie art. 38 ust. 1 ustawy Pzp. </w:t>
      </w:r>
    </w:p>
    <w:p w:rsidR="00892D4D"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8.8. Osoba uprawnio</w:t>
      </w:r>
      <w:r>
        <w:rPr>
          <w:rFonts w:asciiTheme="minorHAnsi" w:hAnsiTheme="minorHAnsi"/>
          <w:spacing w:val="-3"/>
          <w:sz w:val="22"/>
          <w:szCs w:val="22"/>
        </w:rPr>
        <w:t xml:space="preserve">na do kontaktu z Wykonawcami: Kierownik Działu Zamówień </w:t>
      </w:r>
      <w:r w:rsidR="00A7316B">
        <w:rPr>
          <w:rFonts w:asciiTheme="minorHAnsi" w:hAnsiTheme="minorHAnsi"/>
          <w:spacing w:val="-3"/>
          <w:sz w:val="22"/>
          <w:szCs w:val="22"/>
        </w:rPr>
        <w:t xml:space="preserve">Publicznych – </w:t>
      </w:r>
      <w:r w:rsidR="00A7316B" w:rsidRPr="00A7316B">
        <w:rPr>
          <w:rFonts w:asciiTheme="minorHAnsi" w:hAnsiTheme="minorHAnsi"/>
          <w:b/>
          <w:spacing w:val="-3"/>
          <w:sz w:val="22"/>
          <w:szCs w:val="22"/>
        </w:rPr>
        <w:t>Joanna Blazowska</w:t>
      </w:r>
      <w:r w:rsidR="00892D4D">
        <w:rPr>
          <w:rFonts w:asciiTheme="minorHAnsi" w:hAnsiTheme="minorHAnsi"/>
          <w:b/>
          <w:spacing w:val="-3"/>
          <w:sz w:val="22"/>
          <w:szCs w:val="22"/>
        </w:rPr>
        <w:t xml:space="preserve"> –</w:t>
      </w:r>
      <w:r w:rsidRPr="00A7316B">
        <w:rPr>
          <w:rFonts w:asciiTheme="minorHAnsi" w:hAnsiTheme="minorHAnsi"/>
          <w:b/>
          <w:spacing w:val="-3"/>
          <w:sz w:val="22"/>
          <w:szCs w:val="22"/>
        </w:rPr>
        <w:t xml:space="preserve"> tel. (67) 2106298</w:t>
      </w:r>
      <w:r w:rsidRPr="002B5CCA">
        <w:rPr>
          <w:rFonts w:asciiTheme="minorHAnsi" w:hAnsiTheme="minorHAnsi"/>
          <w:spacing w:val="-3"/>
          <w:sz w:val="22"/>
          <w:szCs w:val="22"/>
        </w:rPr>
        <w:t xml:space="preserve"> w godz. 8.00 – 15.00 (pok. nr D56) od poniedziałku do piątku, z</w:t>
      </w:r>
      <w:r w:rsidR="00A7316B">
        <w:rPr>
          <w:rFonts w:asciiTheme="minorHAnsi" w:hAnsiTheme="minorHAnsi"/>
          <w:spacing w:val="-3"/>
          <w:sz w:val="22"/>
          <w:szCs w:val="22"/>
        </w:rPr>
        <w:t>a</w:t>
      </w:r>
      <w:r w:rsidRPr="002B5CCA">
        <w:rPr>
          <w:rFonts w:asciiTheme="minorHAnsi" w:hAnsiTheme="minorHAnsi"/>
          <w:spacing w:val="-3"/>
          <w:sz w:val="22"/>
          <w:szCs w:val="22"/>
        </w:rPr>
        <w:t xml:space="preserve"> wyjątkiem dni wolnych od pracy i dni ustawowo wolnych od pracy (dni świątecznych). </w:t>
      </w:r>
    </w:p>
    <w:p w:rsidR="00A7316B" w:rsidRDefault="002B5CCA" w:rsidP="00892D4D">
      <w:pPr>
        <w:spacing w:after="40"/>
        <w:ind w:left="426"/>
        <w:jc w:val="both"/>
        <w:rPr>
          <w:rFonts w:asciiTheme="minorHAnsi" w:hAnsiTheme="minorHAnsi"/>
          <w:spacing w:val="-3"/>
          <w:sz w:val="22"/>
          <w:szCs w:val="22"/>
        </w:rPr>
      </w:pPr>
      <w:r w:rsidRPr="002B5CCA">
        <w:rPr>
          <w:rFonts w:asciiTheme="minorHAnsi" w:hAnsiTheme="minorHAnsi"/>
          <w:spacing w:val="-3"/>
          <w:sz w:val="22"/>
          <w:szCs w:val="22"/>
        </w:rPr>
        <w:t xml:space="preserve">Zamawiający w zakresie: pytań technicznych związanych z działaniem systemu prosi o kontakt z Centrum Wsparcia Klienta platformazakupowa.pl pod numerem telefonu: 22 101 02 02, </w:t>
      </w:r>
      <w:hyperlink r:id="rId14" w:history="1">
        <w:r w:rsidR="004633D0" w:rsidRPr="006E288C">
          <w:rPr>
            <w:rStyle w:val="Hipercze"/>
            <w:rFonts w:asciiTheme="minorHAnsi" w:hAnsiTheme="minorHAnsi"/>
            <w:spacing w:val="-3"/>
            <w:sz w:val="22"/>
            <w:szCs w:val="22"/>
          </w:rPr>
          <w:t>cwk@platformazakupowa.pl</w:t>
        </w:r>
      </w:hyperlink>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8.9. Wykonawca otrzyma powiadomien</w:t>
      </w:r>
      <w:r w:rsidR="004633D0">
        <w:rPr>
          <w:rFonts w:asciiTheme="minorHAnsi" w:hAnsiTheme="minorHAnsi"/>
          <w:spacing w:val="-3"/>
          <w:sz w:val="22"/>
          <w:szCs w:val="22"/>
        </w:rPr>
        <w:t>ia tj. wiadomość email dotyczącą</w:t>
      </w:r>
      <w:r w:rsidRPr="002B5CCA">
        <w:rPr>
          <w:rFonts w:asciiTheme="minorHAnsi" w:hAnsiTheme="minorHAnsi"/>
          <w:spacing w:val="-3"/>
          <w:sz w:val="22"/>
          <w:szCs w:val="22"/>
        </w:rPr>
        <w:t xml:space="preserve"> komunikatów w sytuacji, gdy Zamawiający opublikuje informacje publiczne lub spersonalizowaną wiadomość zwaną prywatną korespondencj</w:t>
      </w:r>
      <w:r w:rsidR="004633D0">
        <w:rPr>
          <w:rFonts w:asciiTheme="minorHAnsi" w:hAnsiTheme="minorHAnsi"/>
          <w:spacing w:val="-3"/>
          <w:sz w:val="22"/>
          <w:szCs w:val="22"/>
        </w:rPr>
        <w:t>ą</w:t>
      </w:r>
      <w:r w:rsidRPr="002B5CCA">
        <w:rPr>
          <w:rFonts w:asciiTheme="minorHAnsi" w:hAnsiTheme="minorHAnsi"/>
          <w:spacing w:val="-3"/>
          <w:sz w:val="22"/>
          <w:szCs w:val="22"/>
        </w:rPr>
        <w:t>. Warunkiem otrzymania powiadomień systemowych</w:t>
      </w:r>
      <w:r w:rsidR="004633D0">
        <w:rPr>
          <w:rFonts w:asciiTheme="minorHAnsi" w:hAnsiTheme="minorHAnsi"/>
          <w:spacing w:val="-3"/>
          <w:sz w:val="22"/>
          <w:szCs w:val="22"/>
        </w:rPr>
        <w:t xml:space="preserve"> platformazakupowa.pl</w:t>
      </w:r>
      <w:r w:rsidRPr="002B5CCA">
        <w:rPr>
          <w:rFonts w:asciiTheme="minorHAnsi" w:hAnsiTheme="minorHAnsi"/>
          <w:spacing w:val="-3"/>
          <w:sz w:val="22"/>
          <w:szCs w:val="22"/>
        </w:rPr>
        <w:t xml:space="preserve">jest </w:t>
      </w:r>
      <w:r w:rsidR="004633D0">
        <w:rPr>
          <w:rFonts w:asciiTheme="minorHAnsi" w:hAnsiTheme="minorHAnsi"/>
          <w:spacing w:val="-3"/>
          <w:sz w:val="22"/>
          <w:szCs w:val="22"/>
        </w:rPr>
        <w:lastRenderedPageBreak/>
        <w:t>złożenie oferty lub wniosku jak</w:t>
      </w:r>
      <w:r w:rsidRPr="002B5CCA">
        <w:rPr>
          <w:rFonts w:asciiTheme="minorHAnsi" w:hAnsiTheme="minorHAnsi"/>
          <w:spacing w:val="-3"/>
          <w:sz w:val="22"/>
          <w:szCs w:val="22"/>
        </w:rPr>
        <w:t xml:space="preserve"> i wystosowanie wiadomości przez Wykonawcę w obrębie postępowania. </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8.10. Za datę przekazania składanych dokumentów, oświadczeń, wniosków, zawiadomień, zapytań oraz przekazywanie informacji uznaje się klikniecie przycisku – Wyślij wiadomość - po których pojawi się komunikat, że wiadomość zos</w:t>
      </w:r>
      <w:r w:rsidR="00A7316B">
        <w:rPr>
          <w:rFonts w:asciiTheme="minorHAnsi" w:hAnsiTheme="minorHAnsi"/>
          <w:spacing w:val="-3"/>
          <w:sz w:val="22"/>
          <w:szCs w:val="22"/>
        </w:rPr>
        <w:t xml:space="preserve">tał wysłana do Zamawiającego.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8.11. Zamawiający informuje, że zgodnie z Ustawą nie wyraża zgody na jakikolwiek inny kontakt, zarówno z Zamawiającym jak i osobami uprawnionymi do porozumiewania się z Wykonawcami, niż wskazany w pkt. powyżej. Oznacza to, że Zamawiający nie będzie reagował na inne formy kontaktowania się z nim, w szczególności na kontakt telefoniczny lub /i osobisty w swojej siedzibie.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8.12.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8.13. W uzasadnionych przypadkach Zamawiający może przed upływem terminu składania ofert zmienić </w:t>
      </w:r>
      <w:r w:rsidR="00530D3D">
        <w:rPr>
          <w:rFonts w:asciiTheme="minorHAnsi" w:hAnsiTheme="minorHAnsi"/>
          <w:spacing w:val="-3"/>
          <w:sz w:val="22"/>
          <w:szCs w:val="22"/>
        </w:rPr>
        <w:t>treść SIWZ. Dokonaną</w:t>
      </w:r>
      <w:r w:rsidRPr="004633D0">
        <w:rPr>
          <w:rFonts w:asciiTheme="minorHAnsi" w:hAnsiTheme="minorHAnsi"/>
          <w:spacing w:val="-3"/>
          <w:sz w:val="22"/>
          <w:szCs w:val="22"/>
        </w:rPr>
        <w:t xml:space="preserve"> zmianę treści SIWZ Zamawiający udostępni na elektronicznej Platformie Zakupowej, chyba że SIWZ nie podlega udostępnieniu na stronie internetowej. Przepis art. 37 ust. 5 ustawy Prawo Zamówień Publicznych stosuje się odpowiednio.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8.14. Treść pytań wraz z wyjaśnieniami zostanie zamieszczona na Platformie Zakupowej, na której jest udostępniona SIWZ.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8.15. 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 8.16. Jeżeli w wyniku zmiany treści SIWZ nieprowadzącej do zmiany treści ogłoszenia o zamówieniu jest niezbędny dodatkowy czas na wprowadzenie zmian w ofertach, Zamawiający przedłuży termin składania ofert i poinformuje o tym Wykonawców poprzez zamieszczenie informacji na platformie zakupowej jeżeli SIWZ jes</w:t>
      </w:r>
      <w:r w:rsidR="00530D3D">
        <w:rPr>
          <w:rFonts w:asciiTheme="minorHAnsi" w:hAnsiTheme="minorHAnsi"/>
          <w:spacing w:val="-3"/>
          <w:sz w:val="22"/>
          <w:szCs w:val="22"/>
        </w:rPr>
        <w:t xml:space="preserve">t udostępniana na tej stronie. </w:t>
      </w:r>
    </w:p>
    <w:p w:rsidR="002B5CCA"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8.17. Wszelkie wyjaśnienia i modyfikacje, w tym zmiany terminów stają się integralną częścią SIWZ i są wiążące d</w:t>
      </w:r>
      <w:r w:rsidR="00530D3D">
        <w:rPr>
          <w:rFonts w:asciiTheme="minorHAnsi" w:hAnsiTheme="minorHAnsi"/>
          <w:spacing w:val="-3"/>
          <w:sz w:val="22"/>
          <w:szCs w:val="22"/>
        </w:rPr>
        <w:t xml:space="preserve">la Zamawiającego i Wykonawców.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8.18. Użycie przez Wykonawcę do kontaktu z Zamawiającym środków komunikacji elektronicznej jest równoznaczne z akceptacją przez Wykonawcę regulaminu korzystania z serwisu udostępnianego przez Zamawiającego.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8.19. Regulamin korzystania z Platformy Zakupowej oraz instrukcje znajdują się na stronie internetowej Platformy Zakupowej pod adresem: </w:t>
      </w:r>
      <w:hyperlink r:id="rId15" w:history="1">
        <w:r w:rsidRPr="006E288C">
          <w:rPr>
            <w:rStyle w:val="Hipercze"/>
            <w:rFonts w:asciiTheme="minorHAnsi" w:hAnsiTheme="minorHAnsi"/>
            <w:spacing w:val="-3"/>
            <w:sz w:val="22"/>
            <w:szCs w:val="22"/>
          </w:rPr>
          <w:t>https://platformazakupowa.pl/</w:t>
        </w:r>
      </w:hyperlink>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8.20. Wymagania techniczne i organizacyjne wysyłania oraz odbierania dokumentów elektronicznych, kopii dokumentów i oświadczeń oraz informacji przekazywanych przy ich użyciu zostały opisane w regulaminie Platformy Zakupowej</w:t>
      </w:r>
      <w:r>
        <w:rPr>
          <w:rFonts w:asciiTheme="minorHAnsi" w:hAnsiTheme="minorHAnsi"/>
          <w:spacing w:val="-3"/>
          <w:sz w:val="22"/>
          <w:szCs w:val="22"/>
        </w:rPr>
        <w:t xml:space="preserve"> udostępnionym na jej stronie. </w:t>
      </w:r>
    </w:p>
    <w:p w:rsidR="004633D0"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8.21. Minimalne wymagania techniczne umożliwiające korzystanie ze Stronyplatformazakupowa.pl to:</w:t>
      </w:r>
    </w:p>
    <w:p w:rsidR="00530D3D" w:rsidRPr="00530D3D" w:rsidRDefault="00530D3D" w:rsidP="00530D3D">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 </w:t>
      </w:r>
      <w:r w:rsidRPr="00530D3D">
        <w:rPr>
          <w:rFonts w:asciiTheme="minorHAnsi" w:hAnsiTheme="minorHAnsi"/>
          <w:spacing w:val="-3"/>
          <w:sz w:val="22"/>
          <w:szCs w:val="22"/>
        </w:rPr>
        <w:t xml:space="preserve">przeglądarka internetowa Internet Explorer, Chrome i FireFox w najnowszej dostępnej wersji, z włączoną obsługą języka </w:t>
      </w:r>
      <w:proofErr w:type="spellStart"/>
      <w:r w:rsidRPr="00530D3D">
        <w:rPr>
          <w:rFonts w:asciiTheme="minorHAnsi" w:hAnsiTheme="minorHAnsi"/>
          <w:spacing w:val="-3"/>
          <w:sz w:val="22"/>
          <w:szCs w:val="22"/>
        </w:rPr>
        <w:t>Javascript</w:t>
      </w:r>
      <w:proofErr w:type="spellEnd"/>
      <w:r w:rsidRPr="00530D3D">
        <w:rPr>
          <w:rFonts w:asciiTheme="minorHAnsi" w:hAnsiTheme="minorHAnsi"/>
          <w:spacing w:val="-3"/>
          <w:sz w:val="22"/>
          <w:szCs w:val="22"/>
        </w:rPr>
        <w:t>, akceptująca pliki typu „</w:t>
      </w:r>
      <w:proofErr w:type="spellStart"/>
      <w:r w:rsidRPr="00530D3D">
        <w:rPr>
          <w:rFonts w:asciiTheme="minorHAnsi" w:hAnsiTheme="minorHAnsi"/>
          <w:spacing w:val="-3"/>
          <w:sz w:val="22"/>
          <w:szCs w:val="22"/>
        </w:rPr>
        <w:t>cookies</w:t>
      </w:r>
      <w:proofErr w:type="spellEnd"/>
      <w:r w:rsidRPr="00530D3D">
        <w:rPr>
          <w:rFonts w:asciiTheme="minorHAnsi" w:hAnsiTheme="minorHAnsi"/>
          <w:spacing w:val="-3"/>
          <w:sz w:val="22"/>
          <w:szCs w:val="22"/>
        </w:rPr>
        <w:t xml:space="preserve">”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łącze internetowe o przepustowości, co najmniej 256 </w:t>
      </w:r>
      <w:proofErr w:type="spellStart"/>
      <w:r w:rsidRPr="00530D3D">
        <w:rPr>
          <w:rFonts w:asciiTheme="minorHAnsi" w:hAnsiTheme="minorHAnsi"/>
          <w:spacing w:val="-3"/>
          <w:sz w:val="22"/>
          <w:szCs w:val="22"/>
        </w:rPr>
        <w:t>kbit</w:t>
      </w:r>
      <w:proofErr w:type="spellEnd"/>
      <w:r w:rsidRPr="00530D3D">
        <w:rPr>
          <w:rFonts w:asciiTheme="minorHAnsi" w:hAnsiTheme="minorHAnsi"/>
          <w:spacing w:val="-3"/>
          <w:sz w:val="22"/>
          <w:szCs w:val="22"/>
        </w:rPr>
        <w:t xml:space="preserve">/s.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platformazakupowa.pl jest zoptymalizowana dla minimalnej rozdzielczości ekranu 1024x768 pikseli.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maksymalna wielkość wszystkich załączonych plików (oferta, wniosek): 1GBprzy maksymalnej ilości 20plików lub spakowanych folderów.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zalecany format: .pdf.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aktywne konto poczty elektronicznej (e-mail)</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8.22. W celu założenia Konta Użytkownika na platformazakupowa.pl, konieczne jest posiadanie przez Użytkownika aktywnego konta poczty elektronicznej (e-mail). </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8.23. Użytkownik, korzystając z platformazakupowa.pl nie jest uprawniony do jakiejkolwiek ingerencji w treść, strukturę, formę, grafikę, mechanizm działania platformazakupowa.pl.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lastRenderedPageBreak/>
        <w:t xml:space="preserve">8.24. Przy dużych plikach kluczowe jest łącze Internetowe i dostępna przepustowość łącza oraz zaplanowanie złożenia oferty (dokumentów) z wyprzedzeniem minimum 24h, aby zdążyć w wyznaczonym terminie.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8.25. W przypadku przekazywania przez Wykonawcę dokumentu elektronicznego w formacie poddającym dane </w:t>
      </w:r>
      <w:r w:rsidRPr="004078CB">
        <w:rPr>
          <w:rFonts w:asciiTheme="minorHAnsi" w:hAnsiTheme="minorHAnsi"/>
          <w:b/>
          <w:spacing w:val="-3"/>
          <w:sz w:val="22"/>
          <w:szCs w:val="22"/>
        </w:rPr>
        <w:t>kompresji</w:t>
      </w:r>
      <w:r w:rsidRPr="00D32CFE">
        <w:rPr>
          <w:rFonts w:asciiTheme="minorHAnsi" w:hAnsiTheme="minorHAnsi"/>
          <w:spacing w:val="-3"/>
          <w:sz w:val="22"/>
          <w:szCs w:val="22"/>
        </w:rPr>
        <w:t>,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w:t>
      </w:r>
      <w:r w:rsidR="00892D4D">
        <w:rPr>
          <w:rFonts w:asciiTheme="minorHAnsi" w:hAnsiTheme="minorHAnsi"/>
          <w:spacing w:val="-3"/>
          <w:sz w:val="22"/>
          <w:szCs w:val="22"/>
        </w:rPr>
        <w:t>olnościach lub sytuacji polega W</w:t>
      </w:r>
      <w:r w:rsidRPr="00D32CFE">
        <w:rPr>
          <w:rFonts w:asciiTheme="minorHAnsi" w:hAnsiTheme="minorHAnsi"/>
          <w:spacing w:val="-3"/>
          <w:sz w:val="22"/>
          <w:szCs w:val="22"/>
        </w:rPr>
        <w:t xml:space="preserve">ykonawca, albo przez podwykonawcę. </w:t>
      </w:r>
    </w:p>
    <w:p w:rsidR="00530D3D"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8.26. Zamawiający </w:t>
      </w:r>
      <w:r w:rsidRPr="004078CB">
        <w:rPr>
          <w:rFonts w:asciiTheme="minorHAnsi" w:hAnsiTheme="minorHAnsi"/>
          <w:b/>
          <w:spacing w:val="-3"/>
          <w:sz w:val="22"/>
          <w:szCs w:val="22"/>
        </w:rPr>
        <w:t>nie dopuszcza</w:t>
      </w:r>
      <w:r w:rsidRPr="00D32CFE">
        <w:rPr>
          <w:rFonts w:asciiTheme="minorHAnsi" w:hAnsiTheme="minorHAnsi"/>
          <w:spacing w:val="-3"/>
          <w:sz w:val="22"/>
          <w:szCs w:val="22"/>
        </w:rPr>
        <w:t xml:space="preserve"> możliwości porozumiewania się za pomocą faksu.  </w:t>
      </w:r>
    </w:p>
    <w:p w:rsidR="00530D3D" w:rsidRPr="0010218C" w:rsidRDefault="00530D3D" w:rsidP="00530D3D">
      <w:pPr>
        <w:spacing w:after="40"/>
        <w:ind w:left="426" w:hanging="426"/>
        <w:jc w:val="both"/>
        <w:rPr>
          <w:rFonts w:asciiTheme="minorHAnsi" w:hAnsiTheme="minorHAnsi"/>
          <w:spacing w:val="-3"/>
          <w:sz w:val="2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F12EEB" w:rsidRDefault="00CC067B" w:rsidP="00A02A5D">
      <w:pPr>
        <w:numPr>
          <w:ilvl w:val="3"/>
          <w:numId w:val="14"/>
        </w:numPr>
        <w:tabs>
          <w:tab w:val="clear" w:pos="2880"/>
        </w:tabs>
        <w:spacing w:after="40"/>
        <w:ind w:left="567"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4F3748">
        <w:rPr>
          <w:rFonts w:ascii="Calibri" w:hAnsi="Calibri" w:cs="Segoe UI"/>
          <w:sz w:val="22"/>
          <w:szCs w:val="20"/>
        </w:rPr>
        <w:t xml:space="preserve"> </w:t>
      </w:r>
      <w:r w:rsidR="0010218C" w:rsidRPr="004F3748">
        <w:rPr>
          <w:rFonts w:asciiTheme="minorHAnsi" w:hAnsiTheme="minorHAnsi" w:cs="Arial CE"/>
          <w:b/>
          <w:sz w:val="22"/>
          <w:szCs w:val="22"/>
        </w:rPr>
        <w:t>5.865,00</w:t>
      </w:r>
      <w:r w:rsidR="002568B0" w:rsidRPr="004F3748">
        <w:rPr>
          <w:rFonts w:ascii="Calibri" w:hAnsi="Calibri" w:cs="Segoe UI"/>
          <w:b/>
          <w:sz w:val="22"/>
          <w:szCs w:val="20"/>
        </w:rPr>
        <w:t xml:space="preserve">zł (słownie: </w:t>
      </w:r>
      <w:r w:rsidR="0010218C" w:rsidRPr="004F3748">
        <w:rPr>
          <w:rFonts w:ascii="Calibri" w:hAnsi="Calibri" w:cs="Segoe UI"/>
          <w:b/>
          <w:sz w:val="22"/>
          <w:szCs w:val="20"/>
        </w:rPr>
        <w:t>pięć tysięcy osiemset sześćdziesiąt pięć złotych</w:t>
      </w:r>
      <w:r w:rsidR="00063E9A" w:rsidRPr="004F3748">
        <w:rPr>
          <w:rFonts w:ascii="Calibri" w:hAnsi="Calibri" w:cs="Segoe UI"/>
          <w:b/>
          <w:sz w:val="22"/>
          <w:szCs w:val="20"/>
        </w:rPr>
        <w:t>)</w:t>
      </w:r>
    </w:p>
    <w:p w:rsidR="0010218C" w:rsidRPr="0010218C" w:rsidRDefault="0010218C" w:rsidP="0010218C">
      <w:pPr>
        <w:spacing w:after="40"/>
        <w:ind w:left="567"/>
        <w:jc w:val="both"/>
        <w:rPr>
          <w:rFonts w:ascii="Calibri" w:hAnsi="Calibri" w:cs="Segoe UI"/>
          <w:sz w:val="16"/>
          <w:szCs w:val="16"/>
        </w:rPr>
      </w:pPr>
    </w:p>
    <w:tbl>
      <w:tblPr>
        <w:tblW w:w="6280" w:type="dxa"/>
        <w:tblInd w:w="55" w:type="dxa"/>
        <w:tblCellMar>
          <w:left w:w="70" w:type="dxa"/>
          <w:right w:w="70" w:type="dxa"/>
        </w:tblCellMar>
        <w:tblLook w:val="04A0"/>
      </w:tblPr>
      <w:tblGrid>
        <w:gridCol w:w="940"/>
        <w:gridCol w:w="1500"/>
        <w:gridCol w:w="3840"/>
      </w:tblGrid>
      <w:tr w:rsidR="0010218C" w:rsidRPr="0010218C" w:rsidTr="0010218C">
        <w:trPr>
          <w:trHeight w:val="319"/>
        </w:trPr>
        <w:tc>
          <w:tcPr>
            <w:tcW w:w="940" w:type="dxa"/>
            <w:tcBorders>
              <w:top w:val="single" w:sz="4" w:space="0" w:color="auto"/>
              <w:left w:val="single" w:sz="4" w:space="0" w:color="auto"/>
              <w:bottom w:val="single" w:sz="4" w:space="0" w:color="auto"/>
              <w:right w:val="nil"/>
            </w:tcBorders>
            <w:shd w:val="clear" w:color="auto" w:fill="auto"/>
            <w:vAlign w:val="bottom"/>
            <w:hideMark/>
          </w:tcPr>
          <w:p w:rsidR="0010218C" w:rsidRPr="0010218C" w:rsidRDefault="0010218C" w:rsidP="0010218C">
            <w:pPr>
              <w:rPr>
                <w:rFonts w:ascii="Arial CE" w:hAnsi="Arial CE" w:cs="Arial CE"/>
                <w:b/>
                <w:bCs/>
                <w:sz w:val="20"/>
                <w:szCs w:val="20"/>
              </w:rPr>
            </w:pPr>
            <w:r w:rsidRPr="0010218C">
              <w:rPr>
                <w:rFonts w:ascii="Arial CE" w:hAnsi="Arial CE" w:cs="Arial CE"/>
                <w:b/>
                <w:bCs/>
                <w:sz w:val="20"/>
                <w:szCs w:val="20"/>
              </w:rPr>
              <w:t>Nr Zadania</w:t>
            </w:r>
          </w:p>
        </w:tc>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10218C" w:rsidRPr="0010218C" w:rsidRDefault="0010218C" w:rsidP="0010218C">
            <w:pPr>
              <w:jc w:val="center"/>
              <w:rPr>
                <w:rFonts w:ascii="Arial CE" w:hAnsi="Arial CE" w:cs="Arial CE"/>
                <w:b/>
                <w:sz w:val="20"/>
                <w:szCs w:val="20"/>
              </w:rPr>
            </w:pPr>
            <w:r>
              <w:rPr>
                <w:rFonts w:ascii="Arial CE" w:hAnsi="Arial CE" w:cs="Arial CE"/>
                <w:b/>
                <w:sz w:val="20"/>
                <w:szCs w:val="20"/>
              </w:rPr>
              <w:t>kwo</w:t>
            </w:r>
            <w:r w:rsidR="005752E5">
              <w:rPr>
                <w:rFonts w:ascii="Arial CE" w:hAnsi="Arial CE" w:cs="Arial CE"/>
                <w:b/>
                <w:sz w:val="20"/>
                <w:szCs w:val="20"/>
              </w:rPr>
              <w:t>t</w:t>
            </w:r>
            <w:r>
              <w:rPr>
                <w:rFonts w:ascii="Arial CE" w:hAnsi="Arial CE" w:cs="Arial CE"/>
                <w:b/>
                <w:sz w:val="20"/>
                <w:szCs w:val="20"/>
              </w:rPr>
              <w:t>a w PLN</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18C" w:rsidRPr="0010218C" w:rsidRDefault="0010218C" w:rsidP="0010218C">
            <w:pPr>
              <w:jc w:val="center"/>
              <w:rPr>
                <w:rFonts w:ascii="Arial CE" w:hAnsi="Arial CE" w:cs="Arial CE"/>
                <w:b/>
                <w:sz w:val="20"/>
                <w:szCs w:val="20"/>
              </w:rPr>
            </w:pPr>
            <w:r w:rsidRPr="0010218C">
              <w:rPr>
                <w:rFonts w:ascii="Arial CE" w:hAnsi="Arial CE" w:cs="Arial CE"/>
                <w:b/>
                <w:sz w:val="20"/>
                <w:szCs w:val="20"/>
              </w:rPr>
              <w:t>słownie:</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40,00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10218C" w:rsidP="0010218C">
            <w:pPr>
              <w:rPr>
                <w:rFonts w:ascii="Arial CE" w:hAnsi="Arial CE" w:cs="Arial CE"/>
                <w:sz w:val="20"/>
                <w:szCs w:val="20"/>
              </w:rPr>
            </w:pPr>
            <w:r w:rsidRPr="0010218C">
              <w:rPr>
                <w:rFonts w:ascii="Arial CE" w:hAnsi="Arial CE" w:cs="Arial CE"/>
                <w:sz w:val="20"/>
                <w:szCs w:val="20"/>
              </w:rPr>
              <w:t>czterdzieści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30,00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trzydzieści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3</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piętnaście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4</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215,00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dwieście piętnaście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5</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350,00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trzysta pięćdziesiąt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6</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510,00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pięćset dziesięć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7</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5752E5" w:rsidP="0010218C">
            <w:pPr>
              <w:rPr>
                <w:rFonts w:ascii="Arial CE" w:hAnsi="Arial CE" w:cs="Arial CE"/>
                <w:sz w:val="20"/>
                <w:szCs w:val="20"/>
              </w:rPr>
            </w:pPr>
            <w:r>
              <w:rPr>
                <w:rFonts w:ascii="Arial CE" w:hAnsi="Arial CE" w:cs="Arial CE"/>
                <w:sz w:val="20"/>
                <w:szCs w:val="20"/>
              </w:rPr>
              <w:t>dwadzieścia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8</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dziesięć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9</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665,00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sześćset sześćdziesiąt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10</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dwadzieścia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11</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100,00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sto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12</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dziesięć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13</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14</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piętnaście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15</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50,00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pięćdziesiąt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16</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95,00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dziewięćdziesiąt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17</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90,00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dziewięćdziesiąt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18</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155,00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sto pięćdziesiąt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19</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40,00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czterdzieści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20</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560,00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pięćset sześćdziesiąt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21</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65,00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sześćdziesiąt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22</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dziesięć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23</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145,00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sto czterdzieści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24</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155,00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sto pięćdziesiąt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25</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45,00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czterdzieści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26</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225,00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dwieście dwadzieścia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27</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70,00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siedemdziesiąt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28</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145,00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F42BB3" w:rsidP="0010218C">
            <w:pPr>
              <w:rPr>
                <w:rFonts w:ascii="Arial CE" w:hAnsi="Arial CE" w:cs="Arial CE"/>
                <w:sz w:val="20"/>
                <w:szCs w:val="20"/>
              </w:rPr>
            </w:pPr>
            <w:r>
              <w:rPr>
                <w:rFonts w:ascii="Arial CE" w:hAnsi="Arial CE" w:cs="Arial CE"/>
                <w:sz w:val="20"/>
                <w:szCs w:val="20"/>
              </w:rPr>
              <w:t>sto czterdzieści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29</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375D95">
            <w:pPr>
              <w:jc w:val="right"/>
              <w:rPr>
                <w:rFonts w:ascii="Arial CE" w:hAnsi="Arial CE" w:cs="Arial CE"/>
                <w:sz w:val="20"/>
                <w:szCs w:val="20"/>
              </w:rPr>
            </w:pPr>
            <w:r w:rsidRPr="0010218C">
              <w:rPr>
                <w:rFonts w:ascii="Arial CE" w:hAnsi="Arial CE" w:cs="Arial CE"/>
                <w:sz w:val="20"/>
                <w:szCs w:val="20"/>
              </w:rPr>
              <w:t>1</w:t>
            </w:r>
            <w:r w:rsidR="00375D95">
              <w:rPr>
                <w:rFonts w:ascii="Arial CE" w:hAnsi="Arial CE" w:cs="Arial CE"/>
                <w:sz w:val="20"/>
                <w:szCs w:val="20"/>
              </w:rPr>
              <w:t>.</w:t>
            </w:r>
            <w:r w:rsidRPr="0010218C">
              <w:rPr>
                <w:rFonts w:ascii="Arial CE" w:hAnsi="Arial CE" w:cs="Arial CE"/>
                <w:sz w:val="20"/>
                <w:szCs w:val="20"/>
              </w:rPr>
              <w:t>120,00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375D95" w:rsidP="0010218C">
            <w:pPr>
              <w:rPr>
                <w:rFonts w:ascii="Arial CE" w:hAnsi="Arial CE" w:cs="Arial CE"/>
                <w:sz w:val="20"/>
                <w:szCs w:val="20"/>
              </w:rPr>
            </w:pPr>
            <w:r>
              <w:rPr>
                <w:rFonts w:ascii="Arial CE" w:hAnsi="Arial CE" w:cs="Arial CE"/>
                <w:sz w:val="20"/>
                <w:szCs w:val="20"/>
              </w:rPr>
              <w:t>jeden tysiąc sto dwadzieścia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30</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865,00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375D95" w:rsidP="0010218C">
            <w:pPr>
              <w:rPr>
                <w:rFonts w:ascii="Arial CE" w:hAnsi="Arial CE" w:cs="Arial CE"/>
                <w:sz w:val="20"/>
                <w:szCs w:val="20"/>
              </w:rPr>
            </w:pPr>
            <w:r>
              <w:rPr>
                <w:rFonts w:ascii="Arial CE" w:hAnsi="Arial CE" w:cs="Arial CE"/>
                <w:sz w:val="20"/>
                <w:szCs w:val="20"/>
              </w:rPr>
              <w:t>osiemset sześćdziesiąt pięć złotych</w:t>
            </w:r>
          </w:p>
        </w:tc>
      </w:tr>
      <w:tr w:rsidR="0010218C" w:rsidRPr="0010218C" w:rsidTr="0010218C">
        <w:trPr>
          <w:trHeight w:val="255"/>
        </w:trPr>
        <w:tc>
          <w:tcPr>
            <w:tcW w:w="94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31</w:t>
            </w:r>
          </w:p>
        </w:tc>
        <w:tc>
          <w:tcPr>
            <w:tcW w:w="1500" w:type="dxa"/>
            <w:tcBorders>
              <w:top w:val="nil"/>
              <w:left w:val="single" w:sz="4" w:space="0" w:color="auto"/>
              <w:bottom w:val="single" w:sz="4" w:space="0" w:color="auto"/>
              <w:right w:val="nil"/>
            </w:tcBorders>
            <w:shd w:val="clear" w:color="auto" w:fill="auto"/>
            <w:noWrap/>
            <w:vAlign w:val="bottom"/>
            <w:hideMark/>
          </w:tcPr>
          <w:p w:rsidR="0010218C" w:rsidRPr="0010218C" w:rsidRDefault="0010218C" w:rsidP="0010218C">
            <w:pPr>
              <w:jc w:val="right"/>
              <w:rPr>
                <w:rFonts w:ascii="Arial CE" w:hAnsi="Arial CE" w:cs="Arial CE"/>
                <w:sz w:val="20"/>
                <w:szCs w:val="20"/>
              </w:rPr>
            </w:pPr>
            <w:r w:rsidRPr="0010218C">
              <w:rPr>
                <w:rFonts w:ascii="Arial CE" w:hAnsi="Arial CE" w:cs="Arial CE"/>
                <w:sz w:val="20"/>
                <w:szCs w:val="20"/>
              </w:rPr>
              <w:t>20,00</w:t>
            </w: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0218C" w:rsidRPr="0010218C" w:rsidRDefault="00375D95" w:rsidP="0010218C">
            <w:pPr>
              <w:rPr>
                <w:rFonts w:ascii="Arial CE" w:hAnsi="Arial CE" w:cs="Arial CE"/>
                <w:sz w:val="20"/>
                <w:szCs w:val="20"/>
              </w:rPr>
            </w:pPr>
            <w:r>
              <w:rPr>
                <w:rFonts w:ascii="Arial CE" w:hAnsi="Arial CE" w:cs="Arial CE"/>
                <w:sz w:val="20"/>
                <w:szCs w:val="20"/>
              </w:rPr>
              <w:t>dwadzieścia złotych</w:t>
            </w:r>
          </w:p>
        </w:tc>
      </w:tr>
    </w:tbl>
    <w:p w:rsidR="00B7207F" w:rsidRDefault="00B7207F" w:rsidP="00292141">
      <w:pPr>
        <w:spacing w:after="40"/>
        <w:jc w:val="both"/>
        <w:rPr>
          <w:rFonts w:ascii="Calibri" w:hAnsi="Calibri" w:cs="Segoe UI"/>
          <w:sz w:val="22"/>
          <w:szCs w:val="20"/>
        </w:rPr>
      </w:pPr>
    </w:p>
    <w:p w:rsidR="00836C78" w:rsidRDefault="00836C78" w:rsidP="00292141">
      <w:pPr>
        <w:spacing w:after="40"/>
        <w:jc w:val="both"/>
        <w:rPr>
          <w:rFonts w:ascii="Calibri" w:hAnsi="Calibri" w:cs="Segoe UI"/>
          <w:sz w:val="22"/>
          <w:szCs w:val="20"/>
        </w:rPr>
      </w:pPr>
      <w:r w:rsidRPr="00836C78">
        <w:rPr>
          <w:rFonts w:ascii="Calibri" w:hAnsi="Calibri" w:cs="Segoe UI"/>
          <w:sz w:val="22"/>
          <w:szCs w:val="20"/>
        </w:rPr>
        <w:t xml:space="preserve">9.2. Wadium może być wniesione w: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lastRenderedPageBreak/>
        <w:t>gwarancjach bankowych;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 </w:t>
      </w:r>
    </w:p>
    <w:p w:rsidR="00F36D6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 xml:space="preserve">9.3. Wadium w formie pieniądza należy wnieść przelewem na konto w Banku </w:t>
      </w:r>
      <w:r w:rsidRPr="00836C78">
        <w:rPr>
          <w:rFonts w:ascii="Calibri" w:hAnsi="Calibri" w:cs="Segoe UI"/>
          <w:b/>
          <w:sz w:val="22"/>
          <w:szCs w:val="20"/>
        </w:rPr>
        <w:t>PKO</w:t>
      </w:r>
      <w:r w:rsidR="004F3748">
        <w:rPr>
          <w:rFonts w:ascii="Calibri" w:hAnsi="Calibri" w:cs="Segoe UI"/>
          <w:b/>
          <w:sz w:val="22"/>
          <w:szCs w:val="20"/>
        </w:rPr>
        <w:t xml:space="preserve"> </w:t>
      </w:r>
      <w:r w:rsidRPr="00836C78">
        <w:rPr>
          <w:rFonts w:ascii="Calibri" w:hAnsi="Calibri" w:cs="Segoe UI"/>
          <w:b/>
          <w:sz w:val="22"/>
          <w:szCs w:val="20"/>
        </w:rPr>
        <w:t>BP Oddział Piła nr rachunku 52 1020 3844 0000 1602 0064 7545</w:t>
      </w:r>
      <w:r w:rsidRPr="00836C78">
        <w:rPr>
          <w:rFonts w:ascii="Calibri" w:hAnsi="Calibri" w:cs="Segoe UI"/>
          <w:sz w:val="22"/>
          <w:szCs w:val="20"/>
        </w:rPr>
        <w:t xml:space="preserve">, z dopiskiem na przelewie: </w:t>
      </w:r>
    </w:p>
    <w:p w:rsidR="00CC067B" w:rsidRDefault="00CC067B" w:rsidP="00F36D69">
      <w:pPr>
        <w:spacing w:after="40"/>
        <w:ind w:left="426"/>
        <w:jc w:val="both"/>
        <w:rPr>
          <w:rFonts w:ascii="Calibri" w:hAnsi="Calibri" w:cs="Segoe UI"/>
          <w:b/>
          <w:sz w:val="22"/>
          <w:szCs w:val="20"/>
        </w:rPr>
      </w:pPr>
      <w:r w:rsidRPr="00E339B9">
        <w:rPr>
          <w:rFonts w:ascii="Calibri" w:hAnsi="Calibri" w:cs="Segoe UI"/>
          <w:b/>
          <w:sz w:val="22"/>
          <w:szCs w:val="20"/>
        </w:rPr>
        <w:t xml:space="preserve">Wadium </w:t>
      </w:r>
      <w:r w:rsidR="00BF5216">
        <w:rPr>
          <w:rFonts w:ascii="Calibri" w:hAnsi="Calibri" w:cs="Segoe UI"/>
          <w:b/>
          <w:sz w:val="22"/>
          <w:szCs w:val="20"/>
        </w:rPr>
        <w:t>E</w:t>
      </w:r>
      <w:r w:rsidR="00314C0C">
        <w:rPr>
          <w:rFonts w:ascii="Calibri" w:hAnsi="Calibri" w:cs="Segoe UI"/>
          <w:b/>
          <w:sz w:val="22"/>
          <w:szCs w:val="20"/>
        </w:rPr>
        <w:t>ZP.</w:t>
      </w:r>
      <w:r w:rsidR="00157B01">
        <w:rPr>
          <w:rFonts w:ascii="Calibri" w:hAnsi="Calibri" w:cs="Segoe UI"/>
          <w:b/>
          <w:sz w:val="22"/>
          <w:szCs w:val="20"/>
        </w:rPr>
        <w:t>I</w:t>
      </w:r>
      <w:r w:rsidR="00314C0C">
        <w:rPr>
          <w:rFonts w:ascii="Calibri" w:hAnsi="Calibri" w:cs="Segoe UI"/>
          <w:b/>
          <w:sz w:val="22"/>
          <w:szCs w:val="20"/>
        </w:rPr>
        <w:t xml:space="preserve"> – </w:t>
      </w:r>
      <w:r w:rsidR="00F36D69">
        <w:rPr>
          <w:rFonts w:ascii="Calibri" w:hAnsi="Calibri" w:cs="Segoe UI"/>
          <w:b/>
          <w:sz w:val="22"/>
          <w:szCs w:val="20"/>
        </w:rPr>
        <w:t>241</w:t>
      </w:r>
      <w:r w:rsidR="00AD3141">
        <w:rPr>
          <w:rFonts w:ascii="Calibri" w:hAnsi="Calibri" w:cs="Segoe UI"/>
          <w:b/>
          <w:sz w:val="22"/>
          <w:szCs w:val="20"/>
        </w:rPr>
        <w:t>/</w:t>
      </w:r>
      <w:r w:rsidR="00F36D69">
        <w:rPr>
          <w:rFonts w:ascii="Calibri" w:hAnsi="Calibri" w:cs="Segoe UI"/>
          <w:b/>
          <w:sz w:val="22"/>
          <w:szCs w:val="20"/>
        </w:rPr>
        <w:t>25</w:t>
      </w:r>
      <w:r w:rsidR="00BF5216">
        <w:rPr>
          <w:rFonts w:ascii="Calibri" w:hAnsi="Calibri" w:cs="Segoe UI"/>
          <w:b/>
          <w:sz w:val="22"/>
          <w:szCs w:val="20"/>
        </w:rPr>
        <w:t xml:space="preserve">/20 </w:t>
      </w:r>
      <w:r w:rsidR="004F3748">
        <w:rPr>
          <w:rFonts w:ascii="Calibri" w:hAnsi="Calibri" w:cs="Segoe UI"/>
          <w:b/>
          <w:sz w:val="22"/>
          <w:szCs w:val="20"/>
        </w:rPr>
        <w:t>SPR</w:t>
      </w:r>
      <w:r w:rsidR="00F36D69">
        <w:rPr>
          <w:rFonts w:ascii="Calibri" w:hAnsi="Calibri" w:cs="Segoe UI"/>
          <w:b/>
          <w:sz w:val="22"/>
          <w:szCs w:val="20"/>
        </w:rPr>
        <w:t>ZĘT MEDYCZNY JEDNORAZOWEGO UŻYTKU</w:t>
      </w:r>
    </w:p>
    <w:p w:rsidR="00836C78" w:rsidRPr="00E339B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9.4. Skuteczne wniesienie wadium w pieniądzu następuje z chwilą uznania środków pieniężnych na rachunku bankowym Zamawiającego, przed upływem terminu skła</w:t>
      </w:r>
      <w:r w:rsidR="00F36D69">
        <w:rPr>
          <w:rFonts w:ascii="Calibri" w:hAnsi="Calibri" w:cs="Segoe UI"/>
          <w:sz w:val="22"/>
          <w:szCs w:val="20"/>
        </w:rPr>
        <w:t>dania ofert.</w:t>
      </w:r>
    </w:p>
    <w:p w:rsidR="00CC067B" w:rsidRPr="00836C78" w:rsidRDefault="00CC067B" w:rsidP="00A02A5D">
      <w:pPr>
        <w:pStyle w:val="Akapitzlist"/>
        <w:numPr>
          <w:ilvl w:val="1"/>
          <w:numId w:val="37"/>
        </w:numPr>
        <w:spacing w:after="40"/>
        <w:jc w:val="both"/>
        <w:rPr>
          <w:rFonts w:ascii="Calibri" w:hAnsi="Calibri" w:cs="Segoe UI"/>
          <w:sz w:val="22"/>
          <w:szCs w:val="20"/>
        </w:rPr>
      </w:pPr>
      <w:r w:rsidRPr="00836C78">
        <w:rPr>
          <w:rFonts w:ascii="Calibri" w:hAnsi="Calibri" w:cs="Segoe UI"/>
          <w:sz w:val="22"/>
          <w:szCs w:val="20"/>
        </w:rPr>
        <w:t>Zamawiający zaleca, aby w przypadku wniesienia wadium w formie:</w:t>
      </w:r>
    </w:p>
    <w:p w:rsidR="00CC067B" w:rsidRPr="00E339B9" w:rsidRDefault="00CC067B" w:rsidP="00A02A5D">
      <w:pPr>
        <w:numPr>
          <w:ilvl w:val="1"/>
          <w:numId w:val="15"/>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4078CB" w:rsidRDefault="004078CB" w:rsidP="00A02A5D">
      <w:pPr>
        <w:numPr>
          <w:ilvl w:val="1"/>
          <w:numId w:val="15"/>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y jego zwrot zgodnie z ustawą Pzp</w:t>
      </w:r>
      <w:r w:rsidRPr="004078CB">
        <w:rPr>
          <w:rFonts w:ascii="Calibri" w:hAnsi="Calibri" w:cs="Segoe UI"/>
          <w:sz w:val="22"/>
          <w:szCs w:val="20"/>
        </w:rPr>
        <w:t>.</w:t>
      </w:r>
    </w:p>
    <w:p w:rsidR="004078CB" w:rsidRPr="004078CB" w:rsidRDefault="004078CB" w:rsidP="002D74D2">
      <w:pPr>
        <w:spacing w:after="40"/>
        <w:ind w:left="426" w:hanging="426"/>
        <w:jc w:val="both"/>
        <w:rPr>
          <w:rFonts w:ascii="Calibri" w:hAnsi="Calibri" w:cs="Segoe UI"/>
          <w:sz w:val="22"/>
          <w:szCs w:val="20"/>
        </w:rPr>
      </w:pPr>
      <w:r w:rsidRPr="004078CB">
        <w:rPr>
          <w:rFonts w:ascii="Calibri" w:hAnsi="Calibri" w:cs="Segoe UI"/>
          <w:sz w:val="22"/>
          <w:szCs w:val="20"/>
        </w:rPr>
        <w:t xml:space="preserve">9.6. Wadium wnoszone w formie niepieniężnej powinno być wystawione na Zamawiającego i zabezpieczać ofertę w całym okresie związania ofertą.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9.7. Z treści gwarancji/poręczenia musi wynikać bezwarunkowe, nieodwołalne i na pierwsze pisemne żądanie Zamawiającego, zobowiązanie Gwaranta do wypłaty Zamawiającemu pełnej kwoty wadium w okolicznościach określonych</w:t>
      </w:r>
      <w:r w:rsidR="00112AA0">
        <w:rPr>
          <w:rFonts w:ascii="Calibri" w:hAnsi="Calibri" w:cs="Segoe UI"/>
          <w:sz w:val="22"/>
          <w:szCs w:val="20"/>
        </w:rPr>
        <w:t xml:space="preserve"> w art. 46 ust. 4a i 5 ustawy Pzp</w:t>
      </w:r>
      <w:r w:rsidRPr="004078CB">
        <w:rPr>
          <w:rFonts w:ascii="Calibri" w:hAnsi="Calibri" w:cs="Segoe UI"/>
          <w:sz w:val="22"/>
          <w:szCs w:val="20"/>
        </w:rPr>
        <w:t xml:space="preserve">.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Kodeksu Cywilnego osoby wystawiające gwarancję wadialną w lokalu banku czy ubezpieczyciela na odpowiednich formularzach tych instytucji, działają w ramach umocowania do dokonywania tego typu czynności prawnych.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9.9. Oferta wykonawcy, który nie wniesie wadium lub wniesie w sposób nieprawidłowy zostanie odrzucona. </w:t>
      </w:r>
    </w:p>
    <w:p w:rsidR="00F12EEB" w:rsidRDefault="004078CB" w:rsidP="00112AA0">
      <w:pPr>
        <w:spacing w:after="40"/>
        <w:ind w:left="567" w:hanging="567"/>
        <w:jc w:val="both"/>
        <w:rPr>
          <w:rFonts w:ascii="Calibri" w:hAnsi="Calibri" w:cs="Segoe UI"/>
          <w:sz w:val="22"/>
          <w:szCs w:val="20"/>
        </w:rPr>
      </w:pPr>
      <w:r w:rsidRPr="004078CB">
        <w:rPr>
          <w:rFonts w:ascii="Calibri" w:hAnsi="Calibri" w:cs="Segoe UI"/>
          <w:sz w:val="22"/>
          <w:szCs w:val="20"/>
        </w:rPr>
        <w:t>9.10. Okoliczności i zasady zwrotu wadium, jego przepadku oraz zasady jego zaliczenia na poczet zabezpieczenia należytego wykon</w:t>
      </w:r>
      <w:r w:rsidR="00112AA0">
        <w:rPr>
          <w:rFonts w:ascii="Calibri" w:hAnsi="Calibri" w:cs="Segoe UI"/>
          <w:sz w:val="22"/>
          <w:szCs w:val="20"/>
        </w:rPr>
        <w:t>ania umowy określa ustawa Pzp.</w:t>
      </w:r>
    </w:p>
    <w:p w:rsidR="00112AA0" w:rsidRPr="00E339B9" w:rsidRDefault="00112AA0" w:rsidP="00112AA0">
      <w:pPr>
        <w:spacing w:after="40"/>
        <w:ind w:left="567" w:hanging="567"/>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469" w:type="dxa"/>
        <w:tblInd w:w="-5" w:type="dxa"/>
        <w:tblLook w:val="04A0"/>
      </w:tblPr>
      <w:tblGrid>
        <w:gridCol w:w="9469"/>
      </w:tblGrid>
      <w:tr w:rsidR="001B2313" w:rsidRPr="00C242A6" w:rsidTr="00157B01">
        <w:trPr>
          <w:trHeight w:val="366"/>
        </w:trPr>
        <w:tc>
          <w:tcPr>
            <w:tcW w:w="9469" w:type="dxa"/>
            <w:shd w:val="clear" w:color="auto" w:fill="FFF2CC" w:themeFill="accent4" w:themeFillTint="33"/>
            <w:vAlign w:val="center"/>
          </w:tcPr>
          <w:p w:rsidR="001B2313" w:rsidRPr="00C242A6" w:rsidRDefault="001B2313" w:rsidP="00A02A5D">
            <w:pPr>
              <w:pStyle w:val="Akapitzlist"/>
              <w:numPr>
                <w:ilvl w:val="0"/>
                <w:numId w:val="37"/>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112AA0" w:rsidRPr="00B7207F" w:rsidRDefault="00484C22" w:rsidP="00A02A5D">
      <w:pPr>
        <w:pStyle w:val="Akapitzlist"/>
        <w:numPr>
          <w:ilvl w:val="0"/>
          <w:numId w:val="7"/>
        </w:numPr>
        <w:spacing w:after="40"/>
        <w:ind w:left="567" w:hanging="425"/>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A02A5D">
      <w:pPr>
        <w:pStyle w:val="Akapitzlist"/>
        <w:numPr>
          <w:ilvl w:val="0"/>
          <w:numId w:val="7"/>
        </w:numPr>
        <w:spacing w:after="40"/>
        <w:ind w:left="567" w:hanging="425"/>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A02A5D">
      <w:pPr>
        <w:pStyle w:val="Akapitzlist"/>
        <w:numPr>
          <w:ilvl w:val="0"/>
          <w:numId w:val="7"/>
        </w:numPr>
        <w:spacing w:after="40"/>
        <w:ind w:left="567" w:hanging="425"/>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184000" w:rsidRDefault="00184000" w:rsidP="00184000">
      <w:pPr>
        <w:pStyle w:val="Akapitzlist"/>
        <w:spacing w:after="40"/>
        <w:ind w:left="567"/>
        <w:jc w:val="both"/>
        <w:rPr>
          <w:rFonts w:asciiTheme="minorHAnsi" w:hAnsiTheme="minorHAnsi"/>
          <w:bCs/>
          <w:sz w:val="22"/>
          <w:szCs w:val="22"/>
        </w:rPr>
      </w:pPr>
    </w:p>
    <w:p w:rsidR="00711590" w:rsidRPr="00711590" w:rsidRDefault="00711590" w:rsidP="00A02A5D">
      <w:pPr>
        <w:pStyle w:val="Akapitzlist"/>
        <w:numPr>
          <w:ilvl w:val="0"/>
          <w:numId w:val="7"/>
        </w:numPr>
        <w:spacing w:after="40"/>
        <w:ind w:left="567" w:hanging="425"/>
        <w:jc w:val="both"/>
        <w:rPr>
          <w:rFonts w:asciiTheme="minorHAnsi" w:hAnsiTheme="minorHAnsi"/>
          <w:bCs/>
          <w:sz w:val="22"/>
          <w:szCs w:val="22"/>
        </w:rPr>
      </w:pPr>
      <w:r w:rsidRPr="00711590">
        <w:rPr>
          <w:rFonts w:asciiTheme="minorHAnsi" w:hAnsiTheme="minorHAnsi"/>
          <w:bCs/>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3241" w:rsidRPr="00314C0C" w:rsidRDefault="005B3241"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A02A5D">
            <w:pPr>
              <w:pStyle w:val="Akapitzlist"/>
              <w:numPr>
                <w:ilvl w:val="0"/>
                <w:numId w:val="37"/>
              </w:numPr>
              <w:ind w:left="460"/>
              <w:rPr>
                <w:rFonts w:asciiTheme="minorHAnsi" w:hAnsiTheme="minorHAnsi"/>
                <w:b/>
              </w:rPr>
            </w:pPr>
            <w:r w:rsidRPr="00C242A6">
              <w:rPr>
                <w:rFonts w:asciiTheme="minorHAnsi" w:hAnsiTheme="minorHAnsi"/>
                <w:b/>
              </w:rPr>
              <w:t>Opis sposobu przygotowania oferty</w:t>
            </w:r>
          </w:p>
        </w:tc>
      </w:tr>
    </w:tbl>
    <w:p w:rsidR="0038333C" w:rsidRDefault="0038333C" w:rsidP="0038333C">
      <w:pPr>
        <w:spacing w:after="40"/>
        <w:ind w:left="567" w:hanging="567"/>
        <w:jc w:val="both"/>
        <w:rPr>
          <w:rFonts w:asciiTheme="minorHAnsi" w:hAnsiTheme="minorHAnsi"/>
          <w:sz w:val="22"/>
          <w:szCs w:val="22"/>
        </w:rPr>
      </w:pPr>
      <w:r>
        <w:rPr>
          <w:rFonts w:asciiTheme="minorHAnsi" w:hAnsiTheme="minorHAnsi"/>
          <w:sz w:val="22"/>
          <w:szCs w:val="22"/>
        </w:rPr>
        <w:t xml:space="preserve">11.1. </w:t>
      </w:r>
      <w:r w:rsidR="00112AA0" w:rsidRPr="00112AA0">
        <w:rPr>
          <w:rFonts w:asciiTheme="minorHAnsi" w:hAnsiTheme="minorHAnsi"/>
          <w:sz w:val="22"/>
          <w:szCs w:val="22"/>
        </w:rPr>
        <w:t xml:space="preserve">Ofertę należy złożyć w postaci elektronicznej opatrzonej pod rygorem nieważności, kwalifikowanym podpisem elektronicznym na adres </w:t>
      </w:r>
      <w:hyperlink r:id="rId16" w:history="1">
        <w:r w:rsidRPr="006E288C">
          <w:rPr>
            <w:rStyle w:val="Hipercze"/>
            <w:rFonts w:asciiTheme="minorHAnsi" w:hAnsiTheme="minorHAnsi"/>
            <w:sz w:val="22"/>
            <w:szCs w:val="22"/>
          </w:rPr>
          <w:t>https://www.platformazakupowa.pl</w:t>
        </w:r>
      </w:hyperlink>
      <w:r w:rsidR="00112AA0" w:rsidRPr="00112AA0">
        <w:rPr>
          <w:rFonts w:asciiTheme="minorHAnsi" w:hAnsiTheme="minorHAnsi"/>
          <w:sz w:val="22"/>
          <w:szCs w:val="22"/>
        </w:rPr>
        <w:t xml:space="preserve">za pośrednictwem formularza do złożenia oferty dostępnego na Platformie Zakupowej. </w:t>
      </w:r>
    </w:p>
    <w:p w:rsidR="00112AA0" w:rsidRPr="00112AA0" w:rsidRDefault="00112AA0" w:rsidP="0038333C">
      <w:pPr>
        <w:spacing w:after="40"/>
        <w:ind w:left="567" w:hanging="567"/>
        <w:jc w:val="both"/>
        <w:rPr>
          <w:rFonts w:asciiTheme="minorHAnsi" w:hAnsiTheme="minorHAnsi"/>
          <w:sz w:val="22"/>
          <w:szCs w:val="22"/>
        </w:rPr>
      </w:pPr>
      <w:r w:rsidRPr="00112AA0">
        <w:rPr>
          <w:rFonts w:asciiTheme="minorHAnsi" w:hAnsiTheme="minorHAnsi"/>
          <w:sz w:val="22"/>
          <w:szCs w:val="22"/>
        </w:rPr>
        <w:t>11.2. 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 11</w:t>
      </w:r>
    </w:p>
    <w:p w:rsid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 xml:space="preserve">11.3. Jeżeli osoba/osoby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lub w elektronicznej kopii dokumentu poświadczonej za zgodność z oryginałem przy użyciu kwalifikowanego podpisu elektronicznego, musi zostać dołączone do oferty </w:t>
      </w:r>
    </w:p>
    <w:p w:rsidR="00112AA0" w:rsidRP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11.4. Każdy Wykonawca może złożyć jedną ofertę, zarówno indywidualnie, jak również jako partner w ofercie składanej wspólnie z innymi podmiotami (konsorcjum, spółka cywilna, itp.). Złożenie więcej niż jednej oferty lub oferty zawierającej propozycje wariantowe spowoduje odrzucenie wszystkich ofe</w:t>
      </w:r>
      <w:r>
        <w:rPr>
          <w:rFonts w:asciiTheme="minorHAnsi" w:hAnsiTheme="minorHAnsi"/>
          <w:sz w:val="22"/>
          <w:szCs w:val="22"/>
        </w:rPr>
        <w:t xml:space="preserve">rt złożonych przez Wykonawcę. </w:t>
      </w:r>
    </w:p>
    <w:p w:rsidR="00654784" w:rsidRDefault="00AF0F4D" w:rsidP="00654784">
      <w:pPr>
        <w:spacing w:after="40"/>
        <w:ind w:left="567" w:hanging="567"/>
        <w:jc w:val="both"/>
        <w:rPr>
          <w:rFonts w:asciiTheme="minorHAnsi" w:hAnsiTheme="minorHAnsi"/>
          <w:sz w:val="22"/>
          <w:szCs w:val="22"/>
        </w:rPr>
      </w:pPr>
      <w:r w:rsidRPr="00AF0F4D">
        <w:rPr>
          <w:rFonts w:asciiTheme="minorHAnsi" w:hAnsiTheme="minorHAnsi"/>
          <w:sz w:val="22"/>
          <w:szCs w:val="22"/>
        </w:rPr>
        <w:t xml:space="preserve">11.5. </w:t>
      </w:r>
      <w:r w:rsidRPr="00654784">
        <w:rPr>
          <w:rFonts w:asciiTheme="minorHAnsi" w:hAnsiTheme="minorHAnsi"/>
          <w:b/>
          <w:sz w:val="22"/>
          <w:szCs w:val="22"/>
        </w:rPr>
        <w:t>Wykonawca winien do upływu terminu składania ofert przesłać opatrzone kwalifikowanym podpisem elektronicznym następujące oryginalne dokumenty:</w:t>
      </w:r>
    </w:p>
    <w:p w:rsidR="00654784" w:rsidRDefault="00AF0F4D" w:rsidP="00654784">
      <w:pPr>
        <w:spacing w:after="40"/>
        <w:ind w:left="709" w:hanging="142"/>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ofertowy</w:t>
      </w:r>
      <w:r w:rsidRPr="00AF0F4D">
        <w:rPr>
          <w:rFonts w:asciiTheme="minorHAnsi" w:hAnsi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(jeżeli dotycz), oświadczenie o okresie związania ofertą oraz o akceptacji wszystkich postanowień SIWZ i wzoru umowy bez zastrzeżeń, a także informację, którą część zamówienia Wykonawca zamierza powierzyć podwykonawcy (załącznik nr 1);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asortymentowo-cenowy</w:t>
      </w:r>
      <w:r w:rsidRPr="00AF0F4D">
        <w:rPr>
          <w:rFonts w:asciiTheme="minorHAnsi" w:hAnsiTheme="minorHAnsi"/>
          <w:sz w:val="22"/>
          <w:szCs w:val="22"/>
        </w:rPr>
        <w:t xml:space="preserve"> w zakresie, na który Wykonawca składa ofertę sporządzony z wykorzystaniem wzoru stanowiącego załączniki nr 2 do SIWZ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aktualne na dzień składania ofert oświadczenia w postaci </w:t>
      </w:r>
      <w:r w:rsidRPr="00511B64">
        <w:rPr>
          <w:rFonts w:asciiTheme="minorHAnsi" w:hAnsiTheme="minorHAnsi"/>
          <w:b/>
          <w:sz w:val="22"/>
          <w:szCs w:val="22"/>
        </w:rPr>
        <w:t>Jednolitego Europejskiego Dokumentu Zamówienia (JEDZ)w zakresie określonym w rozdz. 6</w:t>
      </w:r>
      <w:r w:rsidRPr="00AF0F4D">
        <w:rPr>
          <w:rFonts w:asciiTheme="minorHAnsi" w:hAnsiTheme="minorHAnsi"/>
          <w:sz w:val="22"/>
          <w:szCs w:val="22"/>
        </w:rPr>
        <w:t xml:space="preserve"> niniejszej SIWZ stanowiący załącznik nr 3 do SIWZ (w przypadku wspólnego ubiegania się o zamówienie przez Wykonawców, oświadczenie JEDZ składa każdy z Wykonawców wspólnie ubiegających się o zamówienie) </w:t>
      </w:r>
    </w:p>
    <w:p w:rsidR="00112AA0" w:rsidRDefault="00AF0F4D" w:rsidP="00654784">
      <w:pPr>
        <w:spacing w:after="40"/>
        <w:ind w:left="567"/>
        <w:jc w:val="both"/>
        <w:rPr>
          <w:rFonts w:asciiTheme="minorHAnsi" w:hAnsiTheme="minorHAnsi"/>
          <w:sz w:val="22"/>
          <w:szCs w:val="22"/>
        </w:rPr>
      </w:pPr>
      <w:r w:rsidRPr="00AF0F4D">
        <w:rPr>
          <w:rFonts w:asciiTheme="minorHAnsi" w:hAnsiTheme="minorHAnsi"/>
          <w:sz w:val="22"/>
          <w:szCs w:val="22"/>
        </w:rPr>
        <w:t xml:space="preserve">− </w:t>
      </w:r>
      <w:r w:rsidRPr="00511B64">
        <w:rPr>
          <w:rFonts w:asciiTheme="minorHAnsi" w:hAnsiTheme="minorHAnsi"/>
          <w:b/>
          <w:sz w:val="22"/>
          <w:szCs w:val="22"/>
        </w:rPr>
        <w:t>dowód wpłaty wadiu</w:t>
      </w:r>
      <w:r w:rsidR="00B7207F">
        <w:rPr>
          <w:rFonts w:asciiTheme="minorHAnsi" w:hAnsiTheme="minorHAnsi"/>
          <w:b/>
          <w:sz w:val="22"/>
          <w:szCs w:val="22"/>
        </w:rPr>
        <w:t xml:space="preserve">m zgodnie z rozdz. 9 </w:t>
      </w:r>
      <w:r w:rsidRPr="00511B64">
        <w:rPr>
          <w:rFonts w:asciiTheme="minorHAnsi" w:hAnsiTheme="minorHAnsi"/>
          <w:b/>
          <w:sz w:val="22"/>
          <w:szCs w:val="22"/>
        </w:rPr>
        <w:t>SIWZ;</w:t>
      </w:r>
    </w:p>
    <w:p w:rsidR="00511B64" w:rsidRDefault="00511B64" w:rsidP="00511B64">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11.6. 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 </w:t>
      </w:r>
    </w:p>
    <w:p w:rsidR="00685D85" w:rsidRDefault="00511B64" w:rsidP="00922D0F">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11.7. Wykonawca ma prawo złożyć tylko jedną ofertę, zawierającą jedną, jednoznacznie opisaną propozycję. Złożenie większej liczby ofert spowoduje odrzucenie wszystkich ofert złożonych przez danego Wykonawcę. </w:t>
      </w:r>
    </w:p>
    <w:p w:rsidR="00685D85" w:rsidRDefault="00511B64" w:rsidP="00922D0F">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11.8. Szczegółowa instrukcja korzystania z Platformy dotycząca logowania, procedury przesyłania i wycofania dokumentów oraz innych czynności podejmowanych w niniejszym postępowaniu znajduje się na stronie internetowej: </w:t>
      </w:r>
      <w:hyperlink r:id="rId17"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p</w:t>
      </w:r>
      <w:r w:rsidRPr="00511B64">
        <w:rPr>
          <w:rFonts w:asciiTheme="minorHAnsi" w:hAnsiTheme="minorHAnsi"/>
          <w:sz w:val="22"/>
          <w:szCs w:val="22"/>
        </w:rPr>
        <w:t xml:space="preserve">od linkiem: Instrukcje. </w:t>
      </w:r>
    </w:p>
    <w:p w:rsidR="00685D85" w:rsidRDefault="00511B64" w:rsidP="00511B64">
      <w:pPr>
        <w:spacing w:after="40"/>
        <w:jc w:val="both"/>
        <w:rPr>
          <w:rFonts w:asciiTheme="minorHAnsi" w:hAnsiTheme="minorHAnsi"/>
          <w:sz w:val="22"/>
          <w:szCs w:val="22"/>
        </w:rPr>
      </w:pPr>
      <w:r w:rsidRPr="00511B64">
        <w:rPr>
          <w:rFonts w:asciiTheme="minorHAnsi" w:hAnsiTheme="minorHAnsi"/>
          <w:sz w:val="22"/>
          <w:szCs w:val="22"/>
        </w:rPr>
        <w:t xml:space="preserve">11.9. Wykonawcy ponoszą wszelkie koszty związane z przygotowaniem i złożeniem oferty. </w:t>
      </w:r>
    </w:p>
    <w:p w:rsidR="00B7207F" w:rsidRDefault="00511B64" w:rsidP="00B7207F">
      <w:pPr>
        <w:spacing w:after="40"/>
        <w:ind w:left="426" w:hanging="426"/>
        <w:jc w:val="both"/>
        <w:rPr>
          <w:rFonts w:asciiTheme="minorHAnsi" w:hAnsiTheme="minorHAnsi"/>
          <w:sz w:val="22"/>
          <w:szCs w:val="22"/>
        </w:rPr>
      </w:pPr>
      <w:r w:rsidRPr="00511B64">
        <w:rPr>
          <w:rFonts w:asciiTheme="minorHAnsi" w:hAnsiTheme="minorHAnsi"/>
          <w:sz w:val="22"/>
          <w:szCs w:val="22"/>
        </w:rPr>
        <w:t>11.10. Oferta wraz z załącznikami musi być sporządzona ściśle według postanowień Specyfikacji.</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11.11. Wykonawca przed upływem terminu składania ofert, może wprowadzić zmiany do złożonej oferty lub wycofać swoją ofertę. Wycofanie lub zmiana oferty następuje za pośrednictwem Platformy Zakupowej zgodnie z instrukcją dla Wykonawcy zamieszczonej na stronie </w:t>
      </w:r>
      <w:hyperlink r:id="rId18" w:history="1">
        <w:r w:rsidR="00685D85" w:rsidRPr="006E288C">
          <w:rPr>
            <w:rStyle w:val="Hipercze"/>
            <w:rFonts w:asciiTheme="minorHAnsi" w:hAnsiTheme="minorHAnsi"/>
            <w:sz w:val="22"/>
            <w:szCs w:val="22"/>
          </w:rPr>
          <w:t>https://platformazakupowa.pl</w:t>
        </w:r>
      </w:hyperlink>
      <w:r w:rsidR="004F3748">
        <w:t xml:space="preserve"> </w:t>
      </w:r>
      <w:r w:rsidRPr="00511B64">
        <w:rPr>
          <w:rFonts w:asciiTheme="minorHAnsi" w:hAnsiTheme="minorHAnsi"/>
          <w:sz w:val="22"/>
          <w:szCs w:val="22"/>
        </w:rPr>
        <w:t xml:space="preserve">pod linkiem: Instrukcje.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lastRenderedPageBreak/>
        <w:t xml:space="preserve">11.12. Wykonawca jest obowiązany wskazać w ofercie części zamówienia, których wykonanie zamierza powierzyć podwykonawcom.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11.13.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w:t>
      </w:r>
    </w:p>
    <w:p w:rsidR="00685D85" w:rsidRDefault="00685D85" w:rsidP="00685D85">
      <w:pPr>
        <w:spacing w:after="40"/>
        <w:ind w:left="426" w:hanging="426"/>
        <w:jc w:val="both"/>
        <w:rPr>
          <w:rFonts w:asciiTheme="minorHAnsi" w:hAnsiTheme="minorHAnsi"/>
          <w:sz w:val="22"/>
          <w:szCs w:val="22"/>
        </w:rPr>
      </w:pPr>
      <w:r w:rsidRPr="00685D85">
        <w:rPr>
          <w:rFonts w:asciiTheme="minorHAnsi" w:hAnsiTheme="minorHAnsi"/>
          <w:sz w:val="22"/>
          <w:szCs w:val="22"/>
        </w:rPr>
        <w:t xml:space="preserve">11.14. </w:t>
      </w:r>
      <w:r w:rsidR="00B7207F">
        <w:rPr>
          <w:rFonts w:asciiTheme="minorHAnsi" w:hAnsiTheme="minorHAnsi"/>
          <w:sz w:val="22"/>
          <w:szCs w:val="22"/>
        </w:rPr>
        <w:t>Zgodnie z art.86 ust.4 ustawy Pzp</w:t>
      </w:r>
      <w:r w:rsidRPr="00685D85">
        <w:rPr>
          <w:rFonts w:asciiTheme="minorHAnsi" w:hAnsiTheme="minorHAnsi"/>
          <w:sz w:val="22"/>
          <w:szCs w:val="22"/>
        </w:rPr>
        <w:t xml:space="preserve"> tajemnica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ustawy z dnia 16 kwietnia 1993r o zwalczaniu nieuczciwej konkurencji, zgodnie z którym tajemnicę przedsiębiorstwa stanowi określona informacja, jeżeli spełnia łącznie następujące warunki: </w:t>
      </w:r>
    </w:p>
    <w:p w:rsidR="00685D85" w:rsidRDefault="00685D85" w:rsidP="00A02A5D">
      <w:pPr>
        <w:pStyle w:val="Akapitzlist"/>
        <w:numPr>
          <w:ilvl w:val="1"/>
          <w:numId w:val="7"/>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ma charakter techniczny, technologiczny, organizacyjny przedsiębiorstwa lub inny posiadający wartość gospodarczą, </w:t>
      </w:r>
    </w:p>
    <w:p w:rsidR="00685D85" w:rsidRDefault="00685D85" w:rsidP="00A02A5D">
      <w:pPr>
        <w:pStyle w:val="Akapitzlist"/>
        <w:numPr>
          <w:ilvl w:val="1"/>
          <w:numId w:val="7"/>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nie została ujawniona do wiadomości publicznej, </w:t>
      </w:r>
    </w:p>
    <w:p w:rsidR="00654784" w:rsidRPr="00685D85" w:rsidRDefault="00685D85" w:rsidP="00A02A5D">
      <w:pPr>
        <w:pStyle w:val="Akapitzlist"/>
        <w:numPr>
          <w:ilvl w:val="1"/>
          <w:numId w:val="7"/>
        </w:numPr>
        <w:spacing w:after="40"/>
        <w:ind w:left="851"/>
        <w:jc w:val="both"/>
        <w:rPr>
          <w:rFonts w:asciiTheme="minorHAnsi" w:hAnsiTheme="minorHAnsi"/>
          <w:sz w:val="22"/>
          <w:szCs w:val="22"/>
        </w:rPr>
      </w:pPr>
      <w:r w:rsidRPr="00685D85">
        <w:rPr>
          <w:rFonts w:asciiTheme="minorHAnsi" w:hAnsiTheme="minorHAnsi"/>
          <w:sz w:val="22"/>
          <w:szCs w:val="22"/>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66268" w:rsidRDefault="00066268" w:rsidP="00066268">
      <w:pPr>
        <w:spacing w:after="40"/>
        <w:ind w:left="567" w:hanging="567"/>
        <w:jc w:val="both"/>
        <w:rPr>
          <w:rFonts w:asciiTheme="minorHAnsi" w:hAnsiTheme="minorHAnsi"/>
          <w:sz w:val="22"/>
          <w:szCs w:val="22"/>
        </w:rPr>
      </w:pPr>
      <w:r w:rsidRPr="00066268">
        <w:rPr>
          <w:rFonts w:asciiTheme="minorHAnsi" w:hAnsiTheme="minorHAnsi"/>
          <w:sz w:val="22"/>
          <w:szCs w:val="22"/>
        </w:rPr>
        <w:t xml:space="preserve">11.15. W przypadku, gdy Wykonawca nie wykaże, że zastrzeżone informacje stanowią tajemnicę przedsiębiorstwa, Zamawiający będzie miał prawo do odtajnienia tych informacji. </w:t>
      </w:r>
    </w:p>
    <w:p w:rsidR="00112AA0" w:rsidRPr="00685D85" w:rsidRDefault="00066268" w:rsidP="009A7B19">
      <w:pPr>
        <w:spacing w:after="40"/>
        <w:ind w:left="567" w:hanging="567"/>
        <w:jc w:val="both"/>
        <w:rPr>
          <w:rFonts w:asciiTheme="minorHAnsi" w:hAnsiTheme="minorHAnsi"/>
          <w:sz w:val="22"/>
          <w:szCs w:val="22"/>
        </w:rPr>
      </w:pPr>
      <w:r w:rsidRPr="00066268">
        <w:rPr>
          <w:rFonts w:asciiTheme="minorHAnsi" w:hAnsiTheme="minorHAnsi"/>
          <w:sz w:val="22"/>
          <w:szCs w:val="22"/>
        </w:rPr>
        <w:t>11.16. W przypadku, gdy dany dokument tylko w części zawiera tajemnicę przedsiębiorstwa, zaleca się, aby Wykonawca podzielił ten dokument na dwa pliki i dla każdego z nich odpowiednio oznaczył status jawności bądź tajemnicy przedsiębiorstwa.</w:t>
      </w:r>
    </w:p>
    <w:p w:rsid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 xml:space="preserve">11.17. 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112AA0" w:rsidRP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11.18. Zamawiający informuje, że w przypadku kiedy Wykonawca otrzyma od Zamawiającego wezwanie do wyjaśnienia zaoferowanej ceny jako rażąco n</w:t>
      </w:r>
      <w:r>
        <w:rPr>
          <w:rFonts w:asciiTheme="minorHAnsi" w:hAnsiTheme="minorHAnsi"/>
          <w:sz w:val="22"/>
          <w:szCs w:val="22"/>
        </w:rPr>
        <w:t>iskiej w trybie art. 90 ust.1 Pzp</w:t>
      </w:r>
      <w:r w:rsidRPr="009A7B19">
        <w:rPr>
          <w:rFonts w:asciiTheme="minorHAnsi" w:hAnsiTheme="minorHAnsi"/>
          <w:sz w:val="22"/>
          <w:szCs w:val="22"/>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w:t>
      </w:r>
      <w:r>
        <w:rPr>
          <w:rFonts w:asciiTheme="minorHAnsi" w:hAnsiTheme="minorHAnsi"/>
          <w:sz w:val="22"/>
          <w:szCs w:val="22"/>
        </w:rPr>
        <w:t>ą tajemnicę przedsiębiorstwa.</w:t>
      </w:r>
    </w:p>
    <w:p w:rsidR="00112AA0" w:rsidRDefault="00112AA0" w:rsidP="00112AA0">
      <w:pPr>
        <w:pStyle w:val="Akapitzlist"/>
        <w:spacing w:after="40"/>
        <w:ind w:left="567"/>
        <w:rPr>
          <w:rFonts w:asciiTheme="minorHAnsi" w:hAnsiTheme="minorHAnsi"/>
          <w:sz w:val="22"/>
          <w:szCs w:val="22"/>
        </w:rPr>
      </w:pPr>
    </w:p>
    <w:tbl>
      <w:tblPr>
        <w:tblStyle w:val="Tabela-Siatka"/>
        <w:tblW w:w="9327" w:type="dxa"/>
        <w:tblInd w:w="137" w:type="dxa"/>
        <w:tblLook w:val="04A0"/>
      </w:tblPr>
      <w:tblGrid>
        <w:gridCol w:w="9327"/>
      </w:tblGrid>
      <w:tr w:rsidR="009A7B19" w:rsidRPr="00C242A6" w:rsidTr="00DB6359">
        <w:trPr>
          <w:trHeight w:val="426"/>
        </w:trPr>
        <w:tc>
          <w:tcPr>
            <w:tcW w:w="9327" w:type="dxa"/>
            <w:shd w:val="clear" w:color="auto" w:fill="FFF2CC" w:themeFill="accent4" w:themeFillTint="33"/>
            <w:vAlign w:val="center"/>
          </w:tcPr>
          <w:p w:rsidR="009A7B19" w:rsidRPr="009A7B19" w:rsidRDefault="009A7B19" w:rsidP="00A02A5D">
            <w:pPr>
              <w:pStyle w:val="Akapitzlist"/>
              <w:numPr>
                <w:ilvl w:val="0"/>
                <w:numId w:val="37"/>
              </w:numPr>
              <w:spacing w:after="40"/>
              <w:jc w:val="both"/>
              <w:rPr>
                <w:rFonts w:asciiTheme="minorHAnsi" w:hAnsiTheme="minorHAnsi"/>
                <w:b/>
                <w:spacing w:val="-3"/>
                <w:sz w:val="22"/>
                <w:szCs w:val="22"/>
              </w:rPr>
            </w:pPr>
            <w:r w:rsidRPr="009A7B19">
              <w:rPr>
                <w:rFonts w:asciiTheme="minorHAnsi" w:hAnsiTheme="minorHAnsi"/>
                <w:b/>
                <w:spacing w:val="-3"/>
                <w:sz w:val="22"/>
                <w:szCs w:val="22"/>
              </w:rPr>
              <w:t xml:space="preserve">Miejsce i termin składania i otwarcia ofert </w:t>
            </w:r>
          </w:p>
        </w:tc>
      </w:tr>
    </w:tbl>
    <w:p w:rsidR="009A7B19" w:rsidRPr="009A5A62" w:rsidRDefault="009A7B19" w:rsidP="009A7B19">
      <w:pPr>
        <w:spacing w:after="40"/>
        <w:jc w:val="both"/>
        <w:rPr>
          <w:rFonts w:asciiTheme="minorHAnsi" w:hAnsiTheme="minorHAnsi"/>
          <w:b/>
          <w:spacing w:val="-3"/>
          <w:sz w:val="10"/>
          <w:szCs w:val="10"/>
        </w:rPr>
      </w:pPr>
    </w:p>
    <w:p w:rsidR="006A566C" w:rsidRDefault="009A7B19" w:rsidP="007825A1">
      <w:pPr>
        <w:spacing w:after="40"/>
        <w:ind w:left="567" w:hanging="567"/>
        <w:jc w:val="both"/>
        <w:rPr>
          <w:rFonts w:asciiTheme="minorHAnsi" w:hAnsiTheme="minorHAnsi"/>
          <w:spacing w:val="-3"/>
          <w:sz w:val="22"/>
          <w:szCs w:val="22"/>
        </w:rPr>
      </w:pPr>
      <w:r w:rsidRPr="008513A1">
        <w:rPr>
          <w:rFonts w:asciiTheme="minorHAnsi" w:hAnsiTheme="minorHAnsi"/>
          <w:spacing w:val="-3"/>
          <w:sz w:val="22"/>
          <w:szCs w:val="22"/>
        </w:rPr>
        <w:t>12.1. Ofertę nal</w:t>
      </w:r>
      <w:r w:rsidR="00344D60" w:rsidRPr="008513A1">
        <w:rPr>
          <w:rFonts w:asciiTheme="minorHAnsi" w:hAnsiTheme="minorHAnsi"/>
          <w:spacing w:val="-3"/>
          <w:sz w:val="22"/>
          <w:szCs w:val="22"/>
        </w:rPr>
        <w:t xml:space="preserve">eży złożyć </w:t>
      </w:r>
      <w:r w:rsidR="008513A1" w:rsidRPr="008513A1">
        <w:rPr>
          <w:rFonts w:asciiTheme="minorHAnsi" w:hAnsiTheme="minorHAnsi"/>
          <w:b/>
          <w:spacing w:val="-3"/>
          <w:sz w:val="22"/>
          <w:szCs w:val="22"/>
        </w:rPr>
        <w:t xml:space="preserve">do dnia </w:t>
      </w:r>
      <w:r w:rsidR="004F3748">
        <w:rPr>
          <w:rFonts w:asciiTheme="minorHAnsi" w:hAnsiTheme="minorHAnsi"/>
          <w:b/>
          <w:spacing w:val="-3"/>
          <w:sz w:val="22"/>
          <w:szCs w:val="22"/>
        </w:rPr>
        <w:t>02.06</w:t>
      </w:r>
      <w:r w:rsidR="00344D60" w:rsidRPr="008513A1">
        <w:rPr>
          <w:rFonts w:asciiTheme="minorHAnsi" w:hAnsiTheme="minorHAnsi"/>
          <w:b/>
          <w:spacing w:val="-3"/>
          <w:sz w:val="22"/>
          <w:szCs w:val="22"/>
        </w:rPr>
        <w:t>.2020 roku</w:t>
      </w:r>
      <w:r w:rsidRPr="008513A1">
        <w:rPr>
          <w:rFonts w:asciiTheme="minorHAnsi" w:hAnsiTheme="minorHAnsi"/>
          <w:b/>
          <w:spacing w:val="-3"/>
          <w:sz w:val="22"/>
          <w:szCs w:val="22"/>
        </w:rPr>
        <w:t xml:space="preserve"> do godz. 09:30</w:t>
      </w:r>
      <w:r w:rsidRPr="008513A1">
        <w:rPr>
          <w:rFonts w:asciiTheme="minorHAnsi" w:hAnsiTheme="minorHAnsi"/>
          <w:spacing w:val="-3"/>
          <w:sz w:val="22"/>
          <w:szCs w:val="22"/>
        </w:rPr>
        <w:t xml:space="preserve"> pod rygorem nieważności</w:t>
      </w:r>
      <w:r w:rsidRPr="008513A1">
        <w:rPr>
          <w:rFonts w:asciiTheme="minorHAnsi" w:hAnsiTheme="minorHAnsi"/>
          <w:b/>
          <w:spacing w:val="-3"/>
          <w:sz w:val="22"/>
          <w:szCs w:val="22"/>
        </w:rPr>
        <w:t xml:space="preserve"> za</w:t>
      </w:r>
      <w:r w:rsidR="004F3748">
        <w:rPr>
          <w:rFonts w:asciiTheme="minorHAnsi" w:hAnsiTheme="minorHAnsi"/>
          <w:b/>
          <w:spacing w:val="-3"/>
          <w:sz w:val="22"/>
          <w:szCs w:val="22"/>
        </w:rPr>
        <w:t xml:space="preserve"> </w:t>
      </w:r>
      <w:r w:rsidRPr="008513A1">
        <w:rPr>
          <w:rFonts w:asciiTheme="minorHAnsi" w:hAnsiTheme="minorHAnsi"/>
          <w:b/>
          <w:spacing w:val="-3"/>
          <w:sz w:val="22"/>
          <w:szCs w:val="22"/>
        </w:rPr>
        <w:t>pośrednictwem Platformy Zakupow</w:t>
      </w:r>
      <w:r w:rsidR="00344D60" w:rsidRPr="008513A1">
        <w:rPr>
          <w:rFonts w:asciiTheme="minorHAnsi" w:hAnsiTheme="minorHAnsi"/>
          <w:b/>
          <w:spacing w:val="-3"/>
          <w:sz w:val="22"/>
          <w:szCs w:val="22"/>
        </w:rPr>
        <w:t>ej</w:t>
      </w:r>
      <w:r w:rsidRPr="008513A1">
        <w:rPr>
          <w:rFonts w:asciiTheme="minorHAnsi" w:hAnsiTheme="minorHAnsi"/>
          <w:spacing w:val="-3"/>
          <w:sz w:val="22"/>
          <w:szCs w:val="22"/>
        </w:rPr>
        <w:t xml:space="preserve"> (https://platformazakupowa.pl/pn/szpitalpila). Należy postępować zgodnie z instrukcjami wyświetlanymi na Platformie Zakupowej. Ryzyko błędnego doręczenia oferty obciąża Wykonawcę. Wykonawca składa ofertę za pośrednictwem </w:t>
      </w:r>
      <w:r w:rsidRPr="008513A1">
        <w:rPr>
          <w:rFonts w:asciiTheme="minorHAnsi" w:hAnsiTheme="minorHAnsi"/>
          <w:b/>
          <w:spacing w:val="-3"/>
          <w:sz w:val="22"/>
          <w:szCs w:val="22"/>
        </w:rPr>
        <w:t>Formularz</w:t>
      </w:r>
      <w:r w:rsidR="00344D60" w:rsidRPr="008513A1">
        <w:rPr>
          <w:rFonts w:asciiTheme="minorHAnsi" w:hAnsiTheme="minorHAnsi"/>
          <w:b/>
          <w:spacing w:val="-3"/>
          <w:sz w:val="22"/>
          <w:szCs w:val="22"/>
        </w:rPr>
        <w:t>a</w:t>
      </w:r>
      <w:r w:rsidR="004F3748">
        <w:rPr>
          <w:rFonts w:asciiTheme="minorHAnsi" w:hAnsiTheme="minorHAnsi"/>
          <w:b/>
          <w:spacing w:val="-3"/>
          <w:sz w:val="22"/>
          <w:szCs w:val="22"/>
        </w:rPr>
        <w:t xml:space="preserve"> </w:t>
      </w:r>
      <w:r w:rsidRPr="008513A1">
        <w:rPr>
          <w:rFonts w:asciiTheme="minorHAnsi" w:hAnsiTheme="minorHAnsi"/>
          <w:spacing w:val="-3"/>
          <w:sz w:val="22"/>
          <w:szCs w:val="22"/>
        </w:rPr>
        <w:t xml:space="preserve">składania ofert lub wniosku w konkretnym postępowaniu. </w:t>
      </w:r>
    </w:p>
    <w:p w:rsidR="00344D60" w:rsidRDefault="009A7B19" w:rsidP="008513A1">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 xml:space="preserve">12.2. Za datę przekazania oferty przyjmuje się datę jej przekazania w systemie (platformie) wraz z wgraniem paczki w formacie XML w drugim kroku składania oferty poprzez kliknięcie przycisku </w:t>
      </w:r>
      <w:r w:rsidRPr="002E61C7">
        <w:rPr>
          <w:rFonts w:asciiTheme="minorHAnsi" w:hAnsiTheme="minorHAnsi"/>
          <w:b/>
          <w:spacing w:val="-3"/>
          <w:sz w:val="22"/>
          <w:szCs w:val="22"/>
        </w:rPr>
        <w:t>“Złóż ofertę”</w:t>
      </w:r>
      <w:r w:rsidRPr="009A7B19">
        <w:rPr>
          <w:rFonts w:asciiTheme="minorHAnsi" w:hAnsiTheme="minorHAnsi"/>
          <w:spacing w:val="-3"/>
          <w:sz w:val="22"/>
          <w:szCs w:val="22"/>
        </w:rPr>
        <w:t xml:space="preserve"> i wyświetlaniu komunikatu, że oferta została złożona. </w:t>
      </w:r>
    </w:p>
    <w:p w:rsidR="00344D60" w:rsidRDefault="009A7B19" w:rsidP="008513A1">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3</w:t>
      </w:r>
      <w:r w:rsidRPr="009A7B19">
        <w:rPr>
          <w:rFonts w:asciiTheme="minorHAnsi" w:hAnsiTheme="minorHAnsi"/>
          <w:spacing w:val="-3"/>
          <w:sz w:val="22"/>
          <w:szCs w:val="22"/>
        </w:rPr>
        <w:t xml:space="preserve">. Otwarcie ofert jest jawne i następuje poprzez automatyczne odszyfrowanie ofert za pośrednictwem Platformy </w:t>
      </w:r>
      <w:r w:rsidR="00344D60">
        <w:rPr>
          <w:rFonts w:asciiTheme="minorHAnsi" w:hAnsiTheme="minorHAnsi"/>
          <w:spacing w:val="-3"/>
          <w:sz w:val="22"/>
          <w:szCs w:val="22"/>
        </w:rPr>
        <w:t xml:space="preserve">Zakupowej Zamawiającego w dniu </w:t>
      </w:r>
      <w:r w:rsidR="004F3748">
        <w:rPr>
          <w:rFonts w:asciiTheme="minorHAnsi" w:hAnsiTheme="minorHAnsi"/>
          <w:b/>
          <w:spacing w:val="-3"/>
          <w:sz w:val="22"/>
          <w:szCs w:val="22"/>
        </w:rPr>
        <w:t>02.06.</w:t>
      </w:r>
      <w:r w:rsidRPr="008513A1">
        <w:rPr>
          <w:rFonts w:asciiTheme="minorHAnsi" w:hAnsiTheme="minorHAnsi"/>
          <w:b/>
          <w:spacing w:val="-3"/>
          <w:sz w:val="22"/>
          <w:szCs w:val="22"/>
        </w:rPr>
        <w:t xml:space="preserve"> 2020 roku o godz. 10:00</w:t>
      </w:r>
      <w:r w:rsidR="004F3748">
        <w:rPr>
          <w:rFonts w:asciiTheme="minorHAnsi" w:hAnsiTheme="minorHAnsi"/>
          <w:b/>
          <w:spacing w:val="-3"/>
          <w:sz w:val="22"/>
          <w:szCs w:val="22"/>
        </w:rPr>
        <w:t xml:space="preserve"> </w:t>
      </w:r>
      <w:r w:rsidRPr="009A7B19">
        <w:rPr>
          <w:rFonts w:asciiTheme="minorHAnsi" w:hAnsiTheme="minorHAnsi"/>
          <w:spacing w:val="-3"/>
          <w:sz w:val="22"/>
          <w:szCs w:val="22"/>
        </w:rPr>
        <w:t>w siedzibie Zamawiającego w Szpitalu Specjalistycznym w Pile im. Stanisława Staszica ul. Rydygiera 1 w Sali konferencyjnej. Wykonawcy mogą uczestniczyć w pu</w:t>
      </w:r>
      <w:r w:rsidR="002E61C7">
        <w:rPr>
          <w:rFonts w:asciiTheme="minorHAnsi" w:hAnsiTheme="minorHAnsi"/>
          <w:spacing w:val="-3"/>
          <w:sz w:val="22"/>
          <w:szCs w:val="22"/>
        </w:rPr>
        <w:t>blicznej sesji otwarcia ofert.</w:t>
      </w:r>
    </w:p>
    <w:p w:rsidR="00344D60" w:rsidRDefault="00344D60"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lastRenderedPageBreak/>
        <w:t xml:space="preserve">12.4. Zamawiający informuje, </w:t>
      </w:r>
      <w:r w:rsidR="009A7B19" w:rsidRPr="009A7B19">
        <w:rPr>
          <w:rFonts w:asciiTheme="minorHAnsi" w:hAnsiTheme="minorHAnsi"/>
          <w:spacing w:val="-3"/>
          <w:sz w:val="22"/>
          <w:szCs w:val="22"/>
        </w:rPr>
        <w:t>ż</w:t>
      </w:r>
      <w:r>
        <w:rPr>
          <w:rFonts w:asciiTheme="minorHAnsi" w:hAnsiTheme="minorHAnsi"/>
          <w:spacing w:val="-3"/>
          <w:sz w:val="22"/>
          <w:szCs w:val="22"/>
        </w:rPr>
        <w:t>e</w:t>
      </w:r>
      <w:r w:rsidR="009A7B19" w:rsidRPr="009A7B19">
        <w:rPr>
          <w:rFonts w:asciiTheme="minorHAnsi" w:hAnsiTheme="minorHAnsi"/>
          <w:spacing w:val="-3"/>
          <w:sz w:val="22"/>
          <w:szCs w:val="22"/>
        </w:rPr>
        <w:t xml:space="preserve"> zgodnie z art. 8 </w:t>
      </w:r>
      <w:r>
        <w:rPr>
          <w:rFonts w:asciiTheme="minorHAnsi" w:hAnsiTheme="minorHAnsi"/>
          <w:spacing w:val="-3"/>
          <w:sz w:val="22"/>
          <w:szCs w:val="22"/>
        </w:rPr>
        <w:t>w zw. z art. 96 ust. 3 ustawy Pzp</w:t>
      </w:r>
      <w:r w:rsidR="009A7B19" w:rsidRPr="009A7B19">
        <w:rPr>
          <w:rFonts w:asciiTheme="minorHAnsi" w:hAnsiTheme="minorHAnsi"/>
          <w:spacing w:val="-3"/>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153, poz. 1503 z późn. zm.), jeśli Wykonawca w terminie składania ofert zastrzegł, że nie mogą one być udostępniane i jednocześnie wykazał, iż zastrzeżone informacje stanowią tajemnicę przedsiębiorstwa.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5</w:t>
      </w:r>
      <w:r w:rsidRPr="009A7B19">
        <w:rPr>
          <w:rFonts w:asciiTheme="minorHAnsi" w:hAnsiTheme="minorHAnsi"/>
          <w:spacing w:val="-3"/>
          <w:sz w:val="22"/>
          <w:szCs w:val="22"/>
        </w:rPr>
        <w:t xml:space="preserve">. Zgodnie z art. 86 ust. 5 ustawy niezwłocznie po otwarciu ofert Zamawiający udostępni na Platformie Zakupowej w zakładce </w:t>
      </w:r>
      <w:r w:rsidRPr="002E61C7">
        <w:rPr>
          <w:rFonts w:asciiTheme="minorHAnsi" w:hAnsiTheme="minorHAnsi"/>
          <w:b/>
          <w:spacing w:val="-3"/>
          <w:sz w:val="22"/>
          <w:szCs w:val="22"/>
        </w:rPr>
        <w:t>„Komunikaty”</w:t>
      </w:r>
      <w:r w:rsidRPr="009A7B19">
        <w:rPr>
          <w:rFonts w:asciiTheme="minorHAnsi" w:hAnsiTheme="minorHAnsi"/>
          <w:spacing w:val="-3"/>
          <w:sz w:val="22"/>
          <w:szCs w:val="22"/>
        </w:rPr>
        <w:t xml:space="preserve"> informacje dotyczące: </w:t>
      </w:r>
    </w:p>
    <w:p w:rsidR="002E61C7" w:rsidRDefault="009A7B19" w:rsidP="00A02A5D">
      <w:pPr>
        <w:pStyle w:val="Akapitzlist"/>
        <w:numPr>
          <w:ilvl w:val="1"/>
          <w:numId w:val="40"/>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kwoty, jaką zamierza przeznaczyć na sfinansowanie zamówienia; </w:t>
      </w:r>
    </w:p>
    <w:p w:rsidR="002E61C7" w:rsidRDefault="009A7B19" w:rsidP="00A02A5D">
      <w:pPr>
        <w:pStyle w:val="Akapitzlist"/>
        <w:numPr>
          <w:ilvl w:val="1"/>
          <w:numId w:val="40"/>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firm oraz adresów wykonawców, którzy złożyli oferty w terminie</w:t>
      </w:r>
      <w:r w:rsidR="002E61C7" w:rsidRPr="002E61C7">
        <w:rPr>
          <w:rFonts w:asciiTheme="minorHAnsi" w:hAnsiTheme="minorHAnsi"/>
          <w:spacing w:val="-3"/>
          <w:sz w:val="22"/>
          <w:szCs w:val="22"/>
        </w:rPr>
        <w:t xml:space="preserve">; </w:t>
      </w:r>
    </w:p>
    <w:p w:rsidR="00344D60" w:rsidRPr="002E61C7" w:rsidRDefault="002E61C7" w:rsidP="00A02A5D">
      <w:pPr>
        <w:pStyle w:val="Akapitzlist"/>
        <w:numPr>
          <w:ilvl w:val="1"/>
          <w:numId w:val="40"/>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cen zawartych w ofertach.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6</w:t>
      </w:r>
      <w:r w:rsidRPr="009A7B19">
        <w:rPr>
          <w:rFonts w:asciiTheme="minorHAnsi" w:hAnsiTheme="minorHAnsi"/>
          <w:spacing w:val="-3"/>
          <w:sz w:val="22"/>
          <w:szCs w:val="22"/>
        </w:rPr>
        <w:t xml:space="preserve">. W toku dokonywania oceny złożonych ofert Zamawiający może żądać udzielenia przez Wykonawców wyjaśnień dotyczących treści złożonych przez nich ofert. </w:t>
      </w:r>
    </w:p>
    <w:p w:rsidR="002E61C7" w:rsidRDefault="009A7B19" w:rsidP="008513A1">
      <w:pPr>
        <w:jc w:val="both"/>
        <w:rPr>
          <w:rFonts w:asciiTheme="minorHAnsi" w:hAnsiTheme="minorHAnsi"/>
          <w:spacing w:val="-3"/>
          <w:sz w:val="22"/>
          <w:szCs w:val="22"/>
        </w:rPr>
      </w:pPr>
      <w:r w:rsidRPr="009A7B19">
        <w:rPr>
          <w:rFonts w:asciiTheme="minorHAnsi" w:hAnsiTheme="minorHAnsi"/>
          <w:spacing w:val="-3"/>
          <w:sz w:val="22"/>
          <w:szCs w:val="22"/>
        </w:rPr>
        <w:t>12.</w:t>
      </w:r>
      <w:r w:rsidR="002E61C7">
        <w:rPr>
          <w:rFonts w:asciiTheme="minorHAnsi" w:hAnsiTheme="minorHAnsi"/>
          <w:spacing w:val="-3"/>
          <w:sz w:val="22"/>
          <w:szCs w:val="22"/>
        </w:rPr>
        <w:t>7</w:t>
      </w:r>
      <w:r w:rsidRPr="009A7B19">
        <w:rPr>
          <w:rFonts w:asciiTheme="minorHAnsi" w:hAnsiTheme="minorHAnsi"/>
          <w:spacing w:val="-3"/>
          <w:sz w:val="22"/>
          <w:szCs w:val="22"/>
        </w:rPr>
        <w:t xml:space="preserve">. Zamawiający poprawia w ofercie: </w:t>
      </w:r>
    </w:p>
    <w:p w:rsidR="002E61C7" w:rsidRDefault="009A7B19" w:rsidP="008513A1">
      <w:pPr>
        <w:ind w:left="567"/>
        <w:jc w:val="both"/>
        <w:rPr>
          <w:rFonts w:asciiTheme="minorHAnsi" w:hAnsiTheme="minorHAnsi"/>
          <w:spacing w:val="-3"/>
          <w:sz w:val="22"/>
          <w:szCs w:val="22"/>
        </w:rPr>
      </w:pPr>
      <w:r w:rsidRPr="009A7B19">
        <w:rPr>
          <w:rFonts w:asciiTheme="minorHAnsi" w:hAnsiTheme="minorHAnsi"/>
          <w:spacing w:val="-3"/>
          <w:sz w:val="22"/>
          <w:szCs w:val="22"/>
        </w:rPr>
        <w:t xml:space="preserve"> − oczywiste omyłki pisarskie,  </w:t>
      </w:r>
    </w:p>
    <w:p w:rsidR="002E61C7" w:rsidRDefault="009A7B19" w:rsidP="008513A1">
      <w:pPr>
        <w:ind w:left="567"/>
        <w:jc w:val="both"/>
        <w:rPr>
          <w:rFonts w:asciiTheme="minorHAnsi" w:hAnsiTheme="minorHAnsi"/>
          <w:spacing w:val="-3"/>
          <w:sz w:val="22"/>
          <w:szCs w:val="22"/>
        </w:rPr>
      </w:pPr>
      <w:r w:rsidRPr="009A7B19">
        <w:rPr>
          <w:rFonts w:asciiTheme="minorHAnsi" w:hAnsiTheme="minorHAnsi"/>
          <w:spacing w:val="-3"/>
          <w:sz w:val="22"/>
          <w:szCs w:val="22"/>
        </w:rPr>
        <w:t xml:space="preserve">− oczywiste omyłki rachunkowe, z uwzględnieniem konsekwencji rachunkowych dokonanych </w:t>
      </w:r>
      <w:r w:rsidR="008513A1">
        <w:rPr>
          <w:rFonts w:asciiTheme="minorHAnsi" w:hAnsiTheme="minorHAnsi"/>
          <w:spacing w:val="-3"/>
          <w:sz w:val="22"/>
          <w:szCs w:val="22"/>
        </w:rPr>
        <w:t xml:space="preserve">poprawek, </w:t>
      </w:r>
    </w:p>
    <w:p w:rsidR="006E5EA2" w:rsidRPr="009A7B19" w:rsidRDefault="009A7B19" w:rsidP="008513A1">
      <w:pPr>
        <w:ind w:left="567"/>
        <w:jc w:val="both"/>
        <w:rPr>
          <w:rFonts w:asciiTheme="minorHAnsi" w:hAnsiTheme="minorHAnsi"/>
          <w:spacing w:val="-3"/>
          <w:sz w:val="22"/>
          <w:szCs w:val="22"/>
        </w:rPr>
      </w:pPr>
      <w:r w:rsidRPr="009A7B19">
        <w:rPr>
          <w:rFonts w:asciiTheme="minorHAnsi" w:hAnsiTheme="minorHAnsi"/>
          <w:spacing w:val="-3"/>
          <w:sz w:val="22"/>
          <w:szCs w:val="22"/>
        </w:rPr>
        <w:t>− inne omyłki polegające na niezgodności oferty ze Specyfikacją Istotnych Warunków Zamówienia niepowodujące istotnych zmian w treści oferty niezwłocznie zawiadamiając o tym wykonawcę, którego oferta została poprawiona.</w:t>
      </w:r>
    </w:p>
    <w:p w:rsidR="009A7B19" w:rsidRPr="006A566C" w:rsidRDefault="009A7B19" w:rsidP="004E5990">
      <w:pPr>
        <w:pStyle w:val="Akapitzlist"/>
        <w:spacing w:after="40"/>
        <w:ind w:left="1134"/>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A02A5D">
            <w:pPr>
              <w:pStyle w:val="Akapitzlist"/>
              <w:numPr>
                <w:ilvl w:val="0"/>
                <w:numId w:val="37"/>
              </w:numPr>
              <w:ind w:left="460"/>
              <w:rPr>
                <w:rFonts w:asciiTheme="minorHAnsi" w:hAnsiTheme="minorHAnsi"/>
                <w:b/>
              </w:rPr>
            </w:pPr>
            <w:r w:rsidRPr="00C242A6">
              <w:rPr>
                <w:rFonts w:asciiTheme="minorHAnsi" w:hAnsiTheme="minorHAnsi"/>
                <w:b/>
              </w:rPr>
              <w:t>Opis sposobu obliczenia ceny</w:t>
            </w:r>
          </w:p>
        </w:tc>
      </w:tr>
    </w:tbl>
    <w:p w:rsidR="006A566C" w:rsidRPr="006A566C" w:rsidRDefault="006A566C" w:rsidP="009A5A62">
      <w:pPr>
        <w:ind w:left="709" w:hanging="540"/>
        <w:jc w:val="both"/>
        <w:rPr>
          <w:rFonts w:asciiTheme="minorHAnsi" w:hAnsiTheme="minorHAnsi"/>
          <w:sz w:val="16"/>
          <w:szCs w:val="16"/>
        </w:rPr>
      </w:pPr>
    </w:p>
    <w:p w:rsidR="009A5A62" w:rsidRP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13.1. Cenę oferty należy ująć w formularzu ofertowym podając ją cyframi i słowem w złotych polskich z dokładnością do dwóch miejsc po przecinku, zaokrąglona w razie konieczności wg zasad matematyki.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13.2. Cena brutto przedstawiona przez Wykonawcę w formularzu ofertowym musi obejmować wynagrodzenie za wszystkie obowiązki Wykonawcy niezbędne do zrealizowania przedmiotu zamówienia, zgodnie z warunkami określonymi w niniejszej specyfikacji.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13.3. Przed obliczeniem ceny oferty Wykonawca powinien dokładnie i szczegółowo zapoznać się z wymaganiami dotyczącymi przedmiotu zamówienia oraz uzyskać niezbędne do sporządzenia oferty informacje mające wpływ na wartość zamówienia.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13.4. W celu umożliwienia weryfikacji przez Zamawiającego prawidłowości przeprowadzonych przelicz</w:t>
      </w:r>
      <w:r w:rsidR="002D5A97">
        <w:rPr>
          <w:rFonts w:asciiTheme="minorHAnsi" w:hAnsiTheme="minorHAnsi"/>
          <w:sz w:val="22"/>
          <w:szCs w:val="22"/>
        </w:rPr>
        <w:t>eń rachunkowych przez Wykonawcę</w:t>
      </w:r>
      <w:r w:rsidRPr="009A5A62">
        <w:rPr>
          <w:rFonts w:asciiTheme="minorHAnsi" w:hAnsiTheme="minorHAnsi"/>
          <w:sz w:val="22"/>
          <w:szCs w:val="22"/>
        </w:rPr>
        <w:t xml:space="preserve"> Zama</w:t>
      </w:r>
      <w:r w:rsidR="002D5A97">
        <w:rPr>
          <w:rFonts w:asciiTheme="minorHAnsi" w:hAnsiTheme="minorHAnsi"/>
          <w:sz w:val="22"/>
          <w:szCs w:val="22"/>
        </w:rPr>
        <w:t>wiający wymaga, aby w przypadku</w:t>
      </w:r>
      <w:r w:rsidRPr="009A5A62">
        <w:rPr>
          <w:rFonts w:asciiTheme="minorHAnsi" w:hAnsiTheme="minorHAnsi"/>
          <w:sz w:val="22"/>
          <w:szCs w:val="22"/>
        </w:rPr>
        <w:t xml:space="preserve">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 </w:t>
      </w:r>
    </w:p>
    <w:p w:rsidR="006A566C" w:rsidRDefault="009A5A62" w:rsidP="007825A1">
      <w:pPr>
        <w:ind w:left="709" w:hanging="540"/>
        <w:jc w:val="both"/>
        <w:rPr>
          <w:rFonts w:asciiTheme="minorHAnsi" w:hAnsiTheme="minorHAnsi"/>
          <w:sz w:val="22"/>
          <w:szCs w:val="22"/>
        </w:rPr>
      </w:pPr>
      <w:r w:rsidRPr="009A5A62">
        <w:rPr>
          <w:rFonts w:asciiTheme="minorHAnsi" w:hAnsiTheme="minorHAnsi"/>
          <w:sz w:val="22"/>
          <w:szCs w:val="22"/>
        </w:rPr>
        <w:t xml:space="preserve">13.5. Ceną oferty jest wartość brutto podana przez Wykonawcę w Formularzu Oferty (załącznik nr 1 do SIWZ) </w:t>
      </w:r>
    </w:p>
    <w:p w:rsidR="004F3748"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13.6. Cena oferty przedstawiona przez Wykonawcę musi być kompletna, jednoznaczna i ostateczna, zawierająca podatek VAT naliczony zgodnie z przepisami obowiązującymi w tym zakresie. Cena podana w formularzu ofertowym nie może ulec zmianie na niekorzyść Zamawiającego w czasie trwania umowy. Prawidłowe ustalenie podatku VAT należy do obowiązku Wykonawcy, zgodnie z przepisami ustawy o podatku od towarów i usług oraz podatku akcyzowym. </w:t>
      </w:r>
    </w:p>
    <w:p w:rsidR="004F3748"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13.7. Rozliczenie za wykonane zamówienie odbywać się będzie w walucie PLN.</w:t>
      </w:r>
    </w:p>
    <w:p w:rsidR="00835AA1"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13.8. Cenę należy podać w złotych polskich z dokładnością do dwóch miejsc po przecinku.</w:t>
      </w:r>
    </w:p>
    <w:p w:rsidR="009A5A62" w:rsidRPr="004E5990" w:rsidRDefault="009A5A62" w:rsidP="009A5A62">
      <w:pPr>
        <w:ind w:left="709" w:hanging="540"/>
        <w:jc w:val="both"/>
        <w:rPr>
          <w:rFonts w:asciiTheme="minorHAnsi" w:hAnsiTheme="minorHAnsi"/>
          <w:sz w:val="22"/>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A02A5D">
            <w:pPr>
              <w:pStyle w:val="Akapitzlist"/>
              <w:numPr>
                <w:ilvl w:val="0"/>
                <w:numId w:val="37"/>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757B6" w:rsidRDefault="00FB0432" w:rsidP="00FB0432">
      <w:pPr>
        <w:spacing w:after="40"/>
        <w:jc w:val="both"/>
        <w:rPr>
          <w:rFonts w:asciiTheme="minorHAnsi" w:hAnsiTheme="minorHAnsi" w:cstheme="minorHAnsi"/>
          <w:spacing w:val="-3"/>
          <w:sz w:val="22"/>
          <w:szCs w:val="22"/>
        </w:rPr>
      </w:pPr>
      <w:r>
        <w:rPr>
          <w:rFonts w:asciiTheme="minorHAnsi" w:hAnsiTheme="minorHAnsi"/>
          <w:spacing w:val="-3"/>
          <w:sz w:val="22"/>
          <w:szCs w:val="22"/>
        </w:rPr>
        <w:t xml:space="preserve">14.1. </w:t>
      </w:r>
      <w:r w:rsidRPr="00FB0432">
        <w:rPr>
          <w:rFonts w:asciiTheme="minorHAnsi" w:hAnsiTheme="minorHAnsi"/>
          <w:spacing w:val="-3"/>
          <w:sz w:val="22"/>
          <w:szCs w:val="22"/>
        </w:rPr>
        <w:t>Zamawiający</w:t>
      </w:r>
      <w:r w:rsidRPr="00FB0432">
        <w:rPr>
          <w:rFonts w:asciiTheme="minorHAnsi" w:hAnsiTheme="minorHAnsi" w:cstheme="minorHAnsi"/>
          <w:spacing w:val="-3"/>
          <w:sz w:val="22"/>
          <w:szCs w:val="22"/>
        </w:rPr>
        <w:t xml:space="preserve"> będzie oceniał oferty</w:t>
      </w:r>
      <w:r>
        <w:rPr>
          <w:rFonts w:asciiTheme="minorHAnsi" w:hAnsiTheme="minorHAnsi" w:cstheme="minorHAnsi"/>
          <w:spacing w:val="-3"/>
          <w:sz w:val="22"/>
          <w:szCs w:val="22"/>
        </w:rPr>
        <w:t xml:space="preserve"> według następujących kryteriów</w:t>
      </w:r>
    </w:p>
    <w:p w:rsidR="007825A1" w:rsidRDefault="007825A1" w:rsidP="00FB0432">
      <w:pPr>
        <w:spacing w:after="40"/>
        <w:jc w:val="both"/>
        <w:rPr>
          <w:rFonts w:asciiTheme="minorHAnsi" w:hAnsiTheme="minorHAnsi" w:cstheme="minorHAnsi"/>
          <w:spacing w:val="-3"/>
          <w:sz w:val="22"/>
          <w:szCs w:val="22"/>
        </w:rPr>
      </w:pPr>
    </w:p>
    <w:p w:rsidR="00FB0432" w:rsidRPr="00FB0432" w:rsidRDefault="00FB0432" w:rsidP="00FB0432">
      <w:pPr>
        <w:spacing w:after="40"/>
        <w:jc w:val="both"/>
        <w:rPr>
          <w:rFonts w:asciiTheme="minorHAnsi" w:hAnsiTheme="minorHAnsi"/>
          <w:spacing w:val="-3"/>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lastRenderedPageBreak/>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2F0415" w:rsidRDefault="002D5A97" w:rsidP="004C23F7">
            <w:pPr>
              <w:jc w:val="center"/>
              <w:rPr>
                <w:rFonts w:asciiTheme="minorHAnsi" w:hAnsiTheme="minorHAnsi"/>
                <w:b/>
                <w:sz w:val="20"/>
                <w:szCs w:val="22"/>
              </w:rPr>
            </w:pPr>
            <w:r w:rsidRPr="002F0415">
              <w:rPr>
                <w:rFonts w:asciiTheme="minorHAnsi" w:hAnsiTheme="minorHAnsi"/>
                <w:b/>
                <w:sz w:val="20"/>
                <w:szCs w:val="22"/>
              </w:rPr>
              <w:t>6</w:t>
            </w:r>
            <w:r w:rsidR="004C23F7" w:rsidRPr="002F0415">
              <w:rPr>
                <w:rFonts w:asciiTheme="minorHAnsi" w:hAnsiTheme="minorHAnsi"/>
                <w:b/>
                <w:sz w:val="20"/>
                <w:szCs w:val="22"/>
              </w:rPr>
              <w:t>0</w:t>
            </w:r>
            <w:r w:rsidR="00096253" w:rsidRPr="002F0415">
              <w:rPr>
                <w:rFonts w:asciiTheme="minorHAnsi" w:hAnsiTheme="minorHAnsi"/>
                <w:b/>
                <w:sz w:val="20"/>
                <w:szCs w:val="22"/>
              </w:rPr>
              <w:t>%</w:t>
            </w:r>
          </w:p>
        </w:tc>
        <w:tc>
          <w:tcPr>
            <w:tcW w:w="2961" w:type="dxa"/>
            <w:shd w:val="clear" w:color="auto" w:fill="auto"/>
          </w:tcPr>
          <w:p w:rsidR="00096253" w:rsidRPr="002F0415" w:rsidRDefault="002D5A97" w:rsidP="00E306F1">
            <w:pPr>
              <w:jc w:val="center"/>
              <w:rPr>
                <w:rFonts w:asciiTheme="minorHAnsi" w:hAnsiTheme="minorHAnsi"/>
                <w:b/>
                <w:sz w:val="20"/>
                <w:szCs w:val="22"/>
              </w:rPr>
            </w:pPr>
            <w:r w:rsidRPr="002F0415">
              <w:rPr>
                <w:rFonts w:asciiTheme="minorHAnsi" w:hAnsiTheme="minorHAnsi"/>
                <w:b/>
                <w:sz w:val="20"/>
                <w:szCs w:val="22"/>
              </w:rPr>
              <w:t>skala 0 – 6</w:t>
            </w:r>
            <w:r w:rsidR="004C23F7" w:rsidRPr="002F0415">
              <w:rPr>
                <w:rFonts w:asciiTheme="minorHAnsi" w:hAnsiTheme="minorHAnsi"/>
                <w:b/>
                <w:sz w:val="20"/>
                <w:szCs w:val="22"/>
              </w:rPr>
              <w:t>0</w:t>
            </w:r>
            <w:r w:rsidR="00146B9D" w:rsidRPr="002F0415">
              <w:rPr>
                <w:rFonts w:asciiTheme="minorHAnsi" w:hAnsiTheme="minorHAnsi"/>
                <w:b/>
                <w:sz w:val="20"/>
                <w:szCs w:val="22"/>
              </w:rPr>
              <w:t xml:space="preserve"> pkt.</w:t>
            </w:r>
          </w:p>
        </w:tc>
      </w:tr>
      <w:tr w:rsidR="002D5A97" w:rsidRPr="00C242A6" w:rsidTr="003F2AFD">
        <w:tc>
          <w:tcPr>
            <w:tcW w:w="4423" w:type="dxa"/>
            <w:shd w:val="clear" w:color="auto" w:fill="auto"/>
            <w:vAlign w:val="center"/>
          </w:tcPr>
          <w:p w:rsidR="002D5A97" w:rsidRDefault="002D5A97" w:rsidP="00E306F1">
            <w:pPr>
              <w:jc w:val="center"/>
              <w:rPr>
                <w:rFonts w:asciiTheme="minorHAnsi" w:hAnsiTheme="minorHAnsi"/>
                <w:b/>
                <w:sz w:val="20"/>
                <w:szCs w:val="22"/>
              </w:rPr>
            </w:pPr>
            <w:r>
              <w:rPr>
                <w:rFonts w:asciiTheme="minorHAnsi" w:hAnsiTheme="minorHAnsi"/>
                <w:b/>
                <w:sz w:val="20"/>
                <w:szCs w:val="22"/>
              </w:rPr>
              <w:t>Termin dostawy</w:t>
            </w:r>
          </w:p>
        </w:tc>
        <w:tc>
          <w:tcPr>
            <w:tcW w:w="859" w:type="dxa"/>
            <w:shd w:val="clear" w:color="auto" w:fill="auto"/>
            <w:vAlign w:val="center"/>
          </w:tcPr>
          <w:p w:rsidR="002D5A97" w:rsidRPr="002F0415" w:rsidRDefault="002F0415" w:rsidP="004C23F7">
            <w:pPr>
              <w:jc w:val="center"/>
              <w:rPr>
                <w:rFonts w:asciiTheme="minorHAnsi" w:hAnsiTheme="minorHAnsi"/>
                <w:b/>
                <w:sz w:val="20"/>
                <w:szCs w:val="22"/>
              </w:rPr>
            </w:pPr>
            <w:r>
              <w:rPr>
                <w:rFonts w:asciiTheme="minorHAnsi" w:hAnsiTheme="minorHAnsi"/>
                <w:b/>
                <w:sz w:val="20"/>
                <w:szCs w:val="22"/>
              </w:rPr>
              <w:t>20%</w:t>
            </w:r>
          </w:p>
        </w:tc>
        <w:tc>
          <w:tcPr>
            <w:tcW w:w="2961" w:type="dxa"/>
            <w:shd w:val="clear" w:color="auto" w:fill="auto"/>
          </w:tcPr>
          <w:p w:rsidR="002D5A97" w:rsidRPr="002F0415" w:rsidRDefault="002F0415" w:rsidP="00E306F1">
            <w:pPr>
              <w:jc w:val="center"/>
              <w:rPr>
                <w:rFonts w:asciiTheme="minorHAnsi" w:hAnsiTheme="minorHAnsi"/>
                <w:b/>
                <w:sz w:val="20"/>
                <w:szCs w:val="22"/>
              </w:rPr>
            </w:pPr>
            <w:r w:rsidRPr="00864B14">
              <w:rPr>
                <w:rFonts w:asciiTheme="minorHAnsi" w:hAnsiTheme="minorHAnsi"/>
                <w:b/>
                <w:sz w:val="22"/>
                <w:szCs w:val="22"/>
              </w:rPr>
              <w:t>skala 0 – 20 pkt</w:t>
            </w:r>
            <w:r>
              <w:rPr>
                <w:rFonts w:asciiTheme="minorHAnsi" w:hAnsiTheme="minorHAnsi"/>
                <w:b/>
                <w:sz w:val="22"/>
                <w:szCs w:val="22"/>
              </w:rPr>
              <w:t>.</w:t>
            </w:r>
          </w:p>
        </w:tc>
      </w:tr>
      <w:tr w:rsidR="002F0415" w:rsidRPr="00C242A6" w:rsidTr="003F2AFD">
        <w:tc>
          <w:tcPr>
            <w:tcW w:w="4423" w:type="dxa"/>
            <w:shd w:val="clear" w:color="auto" w:fill="auto"/>
            <w:vAlign w:val="center"/>
          </w:tcPr>
          <w:p w:rsidR="002F0415" w:rsidRDefault="002F0415" w:rsidP="00E306F1">
            <w:pPr>
              <w:jc w:val="center"/>
              <w:rPr>
                <w:rFonts w:asciiTheme="minorHAnsi" w:hAnsiTheme="minorHAnsi"/>
                <w:b/>
                <w:sz w:val="20"/>
                <w:szCs w:val="22"/>
              </w:rPr>
            </w:pPr>
            <w:r>
              <w:rPr>
                <w:rFonts w:asciiTheme="minorHAnsi" w:hAnsiTheme="minorHAnsi"/>
                <w:b/>
                <w:sz w:val="20"/>
                <w:szCs w:val="22"/>
              </w:rPr>
              <w:t>Termin wymiany towaru na wolny od wad</w:t>
            </w:r>
          </w:p>
        </w:tc>
        <w:tc>
          <w:tcPr>
            <w:tcW w:w="859" w:type="dxa"/>
            <w:shd w:val="clear" w:color="auto" w:fill="auto"/>
            <w:vAlign w:val="center"/>
          </w:tcPr>
          <w:p w:rsidR="002F0415" w:rsidRPr="002F0415" w:rsidRDefault="002F0415" w:rsidP="004C23F7">
            <w:pPr>
              <w:jc w:val="center"/>
              <w:rPr>
                <w:rFonts w:asciiTheme="minorHAnsi" w:hAnsiTheme="minorHAnsi"/>
                <w:b/>
                <w:sz w:val="20"/>
                <w:szCs w:val="22"/>
              </w:rPr>
            </w:pPr>
            <w:r>
              <w:rPr>
                <w:rFonts w:asciiTheme="minorHAnsi" w:hAnsiTheme="minorHAnsi"/>
                <w:b/>
                <w:sz w:val="20"/>
                <w:szCs w:val="22"/>
              </w:rPr>
              <w:t>20%</w:t>
            </w:r>
          </w:p>
        </w:tc>
        <w:tc>
          <w:tcPr>
            <w:tcW w:w="2961" w:type="dxa"/>
            <w:shd w:val="clear" w:color="auto" w:fill="auto"/>
          </w:tcPr>
          <w:p w:rsidR="002F0415" w:rsidRPr="002F0415" w:rsidRDefault="002F0415" w:rsidP="00E306F1">
            <w:pPr>
              <w:jc w:val="center"/>
              <w:rPr>
                <w:rFonts w:asciiTheme="minorHAnsi" w:hAnsiTheme="minorHAnsi"/>
                <w:b/>
                <w:sz w:val="20"/>
                <w:szCs w:val="22"/>
              </w:rPr>
            </w:pPr>
            <w:r w:rsidRPr="00864B14">
              <w:rPr>
                <w:rFonts w:asciiTheme="minorHAnsi" w:hAnsiTheme="minorHAnsi"/>
                <w:b/>
                <w:sz w:val="22"/>
                <w:szCs w:val="22"/>
              </w:rPr>
              <w:t>skala 0 – 20 pkt</w:t>
            </w:r>
            <w:r>
              <w:rPr>
                <w:rFonts w:asciiTheme="minorHAnsi" w:hAnsiTheme="minorHAnsi"/>
                <w:b/>
                <w:sz w:val="22"/>
                <w:szCs w:val="22"/>
              </w:rPr>
              <w:t>.</w:t>
            </w:r>
          </w:p>
        </w:tc>
      </w:tr>
    </w:tbl>
    <w:p w:rsidR="00096253" w:rsidRPr="00C242A6" w:rsidRDefault="00096253" w:rsidP="00096253">
      <w:pPr>
        <w:jc w:val="both"/>
        <w:rPr>
          <w:rFonts w:asciiTheme="minorHAnsi" w:hAnsiTheme="minorHAnsi"/>
          <w:sz w:val="10"/>
          <w:szCs w:val="10"/>
        </w:rPr>
      </w:pPr>
    </w:p>
    <w:p w:rsidR="00B77582" w:rsidRPr="00FB0432" w:rsidRDefault="00B77582" w:rsidP="00A02A5D">
      <w:pPr>
        <w:pStyle w:val="Akapitzlist"/>
        <w:numPr>
          <w:ilvl w:val="1"/>
          <w:numId w:val="39"/>
        </w:numPr>
        <w:spacing w:after="40"/>
        <w:ind w:left="426"/>
        <w:jc w:val="both"/>
        <w:rPr>
          <w:rFonts w:asciiTheme="minorHAnsi" w:hAnsiTheme="minorHAnsi"/>
          <w:sz w:val="22"/>
          <w:szCs w:val="22"/>
        </w:rPr>
      </w:pPr>
      <w:r w:rsidRPr="00FB0432">
        <w:rPr>
          <w:rFonts w:asciiTheme="minorHAnsi" w:hAnsiTheme="minorHAnsi"/>
          <w:sz w:val="22"/>
          <w:szCs w:val="22"/>
        </w:rPr>
        <w:t xml:space="preserve">Punktacja w kryterium </w:t>
      </w:r>
      <w:r w:rsidR="00FB0432">
        <w:rPr>
          <w:rFonts w:asciiTheme="minorHAnsi" w:hAnsiTheme="minorHAnsi"/>
          <w:b/>
          <w:sz w:val="22"/>
          <w:szCs w:val="22"/>
        </w:rPr>
        <w:t>Cena brutto</w:t>
      </w:r>
      <w:r w:rsidRPr="00FB0432">
        <w:rPr>
          <w:rFonts w:asciiTheme="minorHAnsi" w:hAnsiTheme="minorHAnsi"/>
          <w:sz w:val="22"/>
          <w:szCs w:val="22"/>
        </w:rPr>
        <w:t xml:space="preserve"> zostanie obliczona z dokładnością do dwóch miejsc po</w:t>
      </w:r>
      <w:r w:rsidR="00D960B3" w:rsidRPr="00FB0432">
        <w:rPr>
          <w:rFonts w:asciiTheme="minorHAnsi" w:hAnsiTheme="minorHAnsi"/>
          <w:sz w:val="22"/>
          <w:szCs w:val="22"/>
        </w:rPr>
        <w:t> </w:t>
      </w:r>
      <w:r w:rsidRPr="00FB0432">
        <w:rPr>
          <w:rFonts w:asciiTheme="minorHAnsi" w:hAnsiTheme="minorHAnsi"/>
          <w:sz w:val="22"/>
          <w:szCs w:val="22"/>
        </w:rPr>
        <w:t>przecinku w następujący sposób</w:t>
      </w:r>
      <w:r w:rsidR="002824A1" w:rsidRPr="00FB0432">
        <w:rPr>
          <w:rFonts w:asciiTheme="minorHAnsi" w:hAnsiTheme="minorHAnsi"/>
          <w:sz w:val="22"/>
          <w:szCs w:val="22"/>
        </w:rPr>
        <w:t>:</w:t>
      </w:r>
    </w:p>
    <w:p w:rsidR="002D5A97" w:rsidRPr="002D5A97" w:rsidRDefault="00793570" w:rsidP="002D5A97">
      <w:pPr>
        <w:shd w:val="clear" w:color="auto" w:fill="FFFFFF"/>
        <w:tabs>
          <w:tab w:val="left" w:pos="426"/>
        </w:tabs>
        <w:ind w:left="709" w:right="24" w:hanging="567"/>
        <w:jc w:val="both"/>
        <w:rPr>
          <w:rFonts w:asciiTheme="minorHAnsi" w:hAnsiTheme="minorHAnsi" w:cstheme="minorHAnsi"/>
          <w:sz w:val="22"/>
          <w:szCs w:val="22"/>
        </w:rPr>
      </w:pPr>
      <w:r w:rsidRPr="00C242A6">
        <w:rPr>
          <w:rFonts w:asciiTheme="minorHAnsi" w:hAnsiTheme="minorHAnsi"/>
          <w:color w:val="FFFFFF" w:themeColor="background1"/>
          <w:sz w:val="22"/>
          <w:szCs w:val="22"/>
        </w:rPr>
        <w:t>…………</w:t>
      </w:r>
      <w:r w:rsidR="002824A1">
        <w:rPr>
          <w:rFonts w:asciiTheme="minorHAnsi" w:hAnsiTheme="minorHAnsi" w:cstheme="minorHAnsi"/>
          <w:sz w:val="22"/>
          <w:szCs w:val="22"/>
        </w:rPr>
        <w:t>Najniższa cena brutto /</w:t>
      </w:r>
      <w:r w:rsidR="002D5A97">
        <w:rPr>
          <w:rFonts w:asciiTheme="minorHAnsi" w:hAnsiTheme="minorHAnsi" w:cstheme="minorHAnsi"/>
          <w:sz w:val="22"/>
          <w:szCs w:val="22"/>
        </w:rPr>
        <w:t xml:space="preserve"> cena brutto badanej oferty x 60</w:t>
      </w:r>
      <w:r w:rsidR="002D5A97">
        <w:rPr>
          <w:rFonts w:asciiTheme="minorHAnsi" w:hAnsiTheme="minorHAnsi"/>
          <w:color w:val="FFFFFF" w:themeColor="background1"/>
          <w:sz w:val="22"/>
          <w:szCs w:val="22"/>
        </w:rPr>
        <w:t>4.</w:t>
      </w:r>
    </w:p>
    <w:p w:rsidR="002F0415" w:rsidRPr="00C242A6" w:rsidRDefault="002F0415" w:rsidP="002F0415">
      <w:pPr>
        <w:jc w:val="both"/>
        <w:rPr>
          <w:rFonts w:asciiTheme="minorHAnsi" w:hAnsiTheme="minorHAnsi"/>
          <w:sz w:val="10"/>
          <w:szCs w:val="10"/>
        </w:rPr>
      </w:pPr>
    </w:p>
    <w:p w:rsidR="002F0415" w:rsidRPr="00FB0432" w:rsidRDefault="002F0415" w:rsidP="00A02A5D">
      <w:pPr>
        <w:pStyle w:val="Akapitzlist"/>
        <w:numPr>
          <w:ilvl w:val="1"/>
          <w:numId w:val="39"/>
        </w:numPr>
        <w:shd w:val="clear" w:color="auto" w:fill="FFFFFF"/>
        <w:ind w:left="426" w:right="24"/>
        <w:jc w:val="both"/>
        <w:rPr>
          <w:rFonts w:asciiTheme="minorHAnsi" w:hAnsiTheme="minorHAnsi" w:cstheme="minorHAnsi"/>
          <w:sz w:val="22"/>
          <w:szCs w:val="22"/>
        </w:rPr>
      </w:pPr>
      <w:r w:rsidRPr="00FB0432">
        <w:rPr>
          <w:rFonts w:asciiTheme="minorHAnsi" w:hAnsiTheme="minorHAnsi" w:cstheme="minorHAnsi"/>
          <w:sz w:val="22"/>
          <w:szCs w:val="22"/>
        </w:rPr>
        <w:t>Ocena terminu dostawy zostanie przeprowadzona w oparciu o punktację określoną w tabeli poniżej.</w:t>
      </w:r>
    </w:p>
    <w:p w:rsidR="002F0415" w:rsidRPr="006A566C" w:rsidRDefault="002F0415" w:rsidP="002F0415">
      <w:pPr>
        <w:pStyle w:val="Akapitzlist"/>
        <w:spacing w:after="40"/>
        <w:ind w:left="709"/>
        <w:jc w:val="both"/>
        <w:rPr>
          <w:rFonts w:asciiTheme="minorHAnsi" w:hAnsiTheme="minorHAnsi"/>
          <w:sz w:val="16"/>
          <w:szCs w:val="16"/>
        </w:rPr>
      </w:pPr>
    </w:p>
    <w:tbl>
      <w:tblPr>
        <w:tblStyle w:val="Tabela-Siatka"/>
        <w:tblW w:w="0" w:type="auto"/>
        <w:tblInd w:w="562" w:type="dxa"/>
        <w:tblLook w:val="04A0"/>
      </w:tblPr>
      <w:tblGrid>
        <w:gridCol w:w="2108"/>
        <w:gridCol w:w="1556"/>
      </w:tblGrid>
      <w:tr w:rsidR="002F0415" w:rsidTr="002F0415">
        <w:trPr>
          <w:trHeight w:val="235"/>
        </w:trPr>
        <w:tc>
          <w:tcPr>
            <w:tcW w:w="3664" w:type="dxa"/>
            <w:gridSpan w:val="2"/>
            <w:shd w:val="clear" w:color="auto" w:fill="D9D9D9" w:themeFill="background1" w:themeFillShade="D9"/>
          </w:tcPr>
          <w:p w:rsidR="002F0415" w:rsidRDefault="002F0415" w:rsidP="002F0415">
            <w:pPr>
              <w:pStyle w:val="Tekstpodstawowy"/>
              <w:jc w:val="center"/>
              <w:rPr>
                <w:rFonts w:asciiTheme="minorHAnsi" w:hAnsiTheme="minorHAnsi"/>
                <w:sz w:val="22"/>
                <w:szCs w:val="22"/>
              </w:rPr>
            </w:pPr>
            <w:r>
              <w:rPr>
                <w:rFonts w:asciiTheme="minorHAnsi" w:hAnsiTheme="minorHAnsi"/>
                <w:sz w:val="20"/>
                <w:szCs w:val="22"/>
              </w:rPr>
              <w:t>TERMIN DOSTAW</w:t>
            </w:r>
          </w:p>
        </w:tc>
      </w:tr>
      <w:tr w:rsidR="002F0415" w:rsidTr="002F0415">
        <w:trPr>
          <w:trHeight w:val="256"/>
        </w:trPr>
        <w:tc>
          <w:tcPr>
            <w:tcW w:w="2108"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1</w:t>
            </w:r>
            <w:r w:rsidR="004F3748">
              <w:rPr>
                <w:rFonts w:asciiTheme="minorHAnsi" w:hAnsiTheme="minorHAnsi"/>
                <w:sz w:val="22"/>
                <w:szCs w:val="22"/>
              </w:rPr>
              <w:t xml:space="preserve"> </w:t>
            </w:r>
            <w:r w:rsidRPr="00D37733">
              <w:rPr>
                <w:rFonts w:asciiTheme="minorHAnsi" w:hAnsiTheme="minorHAnsi"/>
                <w:sz w:val="22"/>
                <w:szCs w:val="22"/>
              </w:rPr>
              <w:t>d</w:t>
            </w:r>
            <w:r>
              <w:rPr>
                <w:rFonts w:asciiTheme="minorHAnsi" w:hAnsiTheme="minorHAnsi"/>
                <w:sz w:val="22"/>
                <w:szCs w:val="22"/>
              </w:rPr>
              <w:t>zień</w:t>
            </w:r>
          </w:p>
        </w:tc>
        <w:tc>
          <w:tcPr>
            <w:tcW w:w="1556"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2</w:t>
            </w:r>
            <w:r w:rsidRPr="00D37733">
              <w:rPr>
                <w:rFonts w:asciiTheme="minorHAnsi" w:hAnsiTheme="minorHAnsi"/>
                <w:sz w:val="22"/>
                <w:szCs w:val="22"/>
              </w:rPr>
              <w:t>0</w:t>
            </w:r>
            <w:r>
              <w:rPr>
                <w:rFonts w:asciiTheme="minorHAnsi" w:hAnsiTheme="minorHAnsi"/>
                <w:sz w:val="22"/>
                <w:szCs w:val="22"/>
              </w:rPr>
              <w:t xml:space="preserve"> pkt.</w:t>
            </w:r>
          </w:p>
        </w:tc>
      </w:tr>
      <w:tr w:rsidR="002F0415" w:rsidTr="002F0415">
        <w:trPr>
          <w:trHeight w:val="245"/>
        </w:trPr>
        <w:tc>
          <w:tcPr>
            <w:tcW w:w="2108"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2 dni</w:t>
            </w:r>
          </w:p>
        </w:tc>
        <w:tc>
          <w:tcPr>
            <w:tcW w:w="1556"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15 pkt.</w:t>
            </w:r>
          </w:p>
        </w:tc>
      </w:tr>
      <w:tr w:rsidR="002F0415" w:rsidTr="002F0415">
        <w:trPr>
          <w:trHeight w:val="256"/>
        </w:trPr>
        <w:tc>
          <w:tcPr>
            <w:tcW w:w="2108" w:type="dxa"/>
            <w:tcBorders>
              <w:top w:val="single" w:sz="4" w:space="0" w:color="000000"/>
              <w:left w:val="single" w:sz="4" w:space="0" w:color="000000"/>
              <w:bottom w:val="single" w:sz="4" w:space="0" w:color="000000"/>
              <w:right w:val="nil"/>
            </w:tcBorders>
            <w:vAlign w:val="center"/>
          </w:tcPr>
          <w:p w:rsidR="002F0415" w:rsidRPr="00D37733" w:rsidRDefault="002F0415" w:rsidP="002F0415">
            <w:pPr>
              <w:pStyle w:val="Tekstpodstawowy"/>
              <w:jc w:val="center"/>
              <w:rPr>
                <w:rFonts w:asciiTheme="minorHAnsi" w:hAnsiTheme="minorHAnsi"/>
                <w:sz w:val="22"/>
                <w:szCs w:val="22"/>
              </w:rPr>
            </w:pPr>
            <w:r>
              <w:rPr>
                <w:rFonts w:asciiTheme="minorHAnsi" w:hAnsiTheme="minorHAnsi"/>
                <w:sz w:val="22"/>
                <w:szCs w:val="22"/>
              </w:rPr>
              <w:t>3 dni</w:t>
            </w:r>
          </w:p>
        </w:tc>
        <w:tc>
          <w:tcPr>
            <w:tcW w:w="1556"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10 pkt.</w:t>
            </w:r>
          </w:p>
        </w:tc>
      </w:tr>
      <w:tr w:rsidR="002F0415" w:rsidTr="002F0415">
        <w:trPr>
          <w:trHeight w:val="256"/>
        </w:trPr>
        <w:tc>
          <w:tcPr>
            <w:tcW w:w="2108"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4 dni</w:t>
            </w:r>
          </w:p>
        </w:tc>
        <w:tc>
          <w:tcPr>
            <w:tcW w:w="1556"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5 pkt.</w:t>
            </w:r>
          </w:p>
        </w:tc>
      </w:tr>
      <w:tr w:rsidR="002F0415" w:rsidTr="002F0415">
        <w:trPr>
          <w:trHeight w:val="256"/>
        </w:trPr>
        <w:tc>
          <w:tcPr>
            <w:tcW w:w="2108"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5</w:t>
            </w:r>
            <w:r w:rsidRPr="00D37733">
              <w:rPr>
                <w:rFonts w:asciiTheme="minorHAnsi" w:hAnsiTheme="minorHAnsi"/>
                <w:sz w:val="22"/>
                <w:szCs w:val="22"/>
              </w:rPr>
              <w:t xml:space="preserve"> dni</w:t>
            </w:r>
          </w:p>
        </w:tc>
        <w:tc>
          <w:tcPr>
            <w:tcW w:w="1556"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sidRPr="00D37733">
              <w:rPr>
                <w:rFonts w:asciiTheme="minorHAnsi" w:hAnsiTheme="minorHAnsi"/>
                <w:sz w:val="22"/>
                <w:szCs w:val="22"/>
              </w:rPr>
              <w:t>0</w:t>
            </w:r>
            <w:r>
              <w:rPr>
                <w:rFonts w:asciiTheme="minorHAnsi" w:hAnsiTheme="minorHAnsi"/>
                <w:sz w:val="22"/>
                <w:szCs w:val="22"/>
              </w:rPr>
              <w:t xml:space="preserve"> pkt.</w:t>
            </w:r>
          </w:p>
        </w:tc>
      </w:tr>
    </w:tbl>
    <w:p w:rsidR="002F0415" w:rsidRPr="00FB0432" w:rsidRDefault="002F0415" w:rsidP="002F0415">
      <w:pPr>
        <w:pStyle w:val="Tekstpodstawowy"/>
        <w:ind w:left="567"/>
        <w:rPr>
          <w:rFonts w:asciiTheme="minorHAnsi" w:hAnsiTheme="minorHAnsi"/>
          <w:sz w:val="16"/>
          <w:szCs w:val="16"/>
        </w:rPr>
      </w:pPr>
    </w:p>
    <w:p w:rsidR="002F0415" w:rsidRPr="004A7601" w:rsidRDefault="002F0415" w:rsidP="002F0415">
      <w:pPr>
        <w:pStyle w:val="Tekstpodstawowy"/>
        <w:ind w:left="567"/>
        <w:rPr>
          <w:rFonts w:asciiTheme="minorHAnsi" w:hAnsiTheme="minorHAnsi"/>
          <w:sz w:val="22"/>
          <w:szCs w:val="22"/>
        </w:rPr>
      </w:pPr>
      <w:r>
        <w:rPr>
          <w:rFonts w:asciiTheme="minorHAnsi" w:hAnsiTheme="minorHAnsi"/>
          <w:sz w:val="22"/>
          <w:szCs w:val="22"/>
        </w:rPr>
        <w:t>Termin dostawy podany w formularzu ofertowym (zał. 1) może wynosić od 1 do 5</w:t>
      </w:r>
      <w:r w:rsidR="004F3748">
        <w:rPr>
          <w:rFonts w:asciiTheme="minorHAnsi" w:hAnsiTheme="minorHAnsi"/>
          <w:sz w:val="22"/>
          <w:szCs w:val="22"/>
        </w:rPr>
        <w:t xml:space="preserve"> </w:t>
      </w:r>
      <w:r>
        <w:rPr>
          <w:rFonts w:asciiTheme="minorHAnsi" w:hAnsiTheme="minorHAnsi"/>
          <w:sz w:val="22"/>
          <w:szCs w:val="22"/>
        </w:rPr>
        <w:t>dni roboczych. O</w:t>
      </w:r>
      <w:r>
        <w:rPr>
          <w:rFonts w:asciiTheme="minorHAnsi" w:hAnsiTheme="minorHAnsi"/>
          <w:iCs/>
          <w:sz w:val="22"/>
          <w:szCs w:val="22"/>
        </w:rPr>
        <w:t>ferta z zaoferowanym tylko wymaganym terminem dostawy otrzyma 0 punktów w tym kryterium.</w:t>
      </w:r>
      <w:r w:rsidR="004F3748">
        <w:rPr>
          <w:rFonts w:asciiTheme="minorHAnsi" w:hAnsiTheme="minorHAnsi"/>
          <w:iCs/>
          <w:sz w:val="22"/>
          <w:szCs w:val="22"/>
        </w:rPr>
        <w:t xml:space="preserve"> </w:t>
      </w:r>
      <w:r w:rsidRPr="004A7601">
        <w:rPr>
          <w:rFonts w:asciiTheme="minorHAnsi" w:hAnsiTheme="minorHAnsi"/>
          <w:iCs/>
          <w:sz w:val="22"/>
          <w:szCs w:val="22"/>
        </w:rPr>
        <w:t>Zaoferowanie terminu dostawy dłuższego niż 5 dni skutkować będzie odrzuceniem oferty.</w:t>
      </w:r>
    </w:p>
    <w:p w:rsidR="002F0415" w:rsidRPr="005278C8" w:rsidRDefault="002F0415" w:rsidP="002F0415">
      <w:pPr>
        <w:pStyle w:val="Akapitzlist"/>
        <w:spacing w:after="40"/>
        <w:ind w:left="709"/>
        <w:jc w:val="both"/>
        <w:rPr>
          <w:rFonts w:asciiTheme="minorHAnsi" w:hAnsiTheme="minorHAnsi"/>
          <w:sz w:val="6"/>
          <w:szCs w:val="22"/>
        </w:rPr>
      </w:pPr>
    </w:p>
    <w:p w:rsidR="002F0415" w:rsidRPr="00FB0432" w:rsidRDefault="002F0415" w:rsidP="00A02A5D">
      <w:pPr>
        <w:pStyle w:val="Akapitzlist"/>
        <w:numPr>
          <w:ilvl w:val="1"/>
          <w:numId w:val="39"/>
        </w:numPr>
        <w:spacing w:after="40"/>
        <w:ind w:left="567"/>
        <w:jc w:val="both"/>
        <w:rPr>
          <w:rFonts w:asciiTheme="minorHAnsi" w:hAnsiTheme="minorHAnsi"/>
          <w:sz w:val="22"/>
          <w:szCs w:val="22"/>
        </w:rPr>
      </w:pPr>
      <w:r w:rsidRPr="00E44B91">
        <w:rPr>
          <w:rFonts w:asciiTheme="minorHAnsi" w:hAnsiTheme="minorHAnsi" w:cstheme="minorHAnsi"/>
          <w:sz w:val="22"/>
          <w:szCs w:val="22"/>
        </w:rPr>
        <w:t>Ocena terminu wymiany towaru na wolny od wad zostanie przeprowadzona w oparciu o punkt</w:t>
      </w:r>
      <w:r w:rsidR="00FB0432">
        <w:rPr>
          <w:rFonts w:asciiTheme="minorHAnsi" w:hAnsiTheme="minorHAnsi" w:cstheme="minorHAnsi"/>
          <w:sz w:val="22"/>
          <w:szCs w:val="22"/>
        </w:rPr>
        <w:t>ację określoną w tabeli poniżej</w:t>
      </w:r>
    </w:p>
    <w:p w:rsidR="00FB0432" w:rsidRPr="00FB0432" w:rsidRDefault="00FB0432" w:rsidP="00FB0432">
      <w:pPr>
        <w:pStyle w:val="Akapitzlist"/>
        <w:spacing w:after="40"/>
        <w:ind w:left="567"/>
        <w:jc w:val="both"/>
        <w:rPr>
          <w:rFonts w:asciiTheme="minorHAnsi" w:hAnsiTheme="minorHAnsi"/>
          <w:sz w:val="16"/>
          <w:szCs w:val="16"/>
        </w:rPr>
      </w:pPr>
    </w:p>
    <w:tbl>
      <w:tblPr>
        <w:tblStyle w:val="Tabela-Siatka"/>
        <w:tblW w:w="0" w:type="auto"/>
        <w:tblInd w:w="562" w:type="dxa"/>
        <w:tblLook w:val="04A0"/>
      </w:tblPr>
      <w:tblGrid>
        <w:gridCol w:w="2586"/>
        <w:gridCol w:w="2217"/>
      </w:tblGrid>
      <w:tr w:rsidR="002F0415" w:rsidTr="002F0415">
        <w:trPr>
          <w:trHeight w:val="266"/>
        </w:trPr>
        <w:tc>
          <w:tcPr>
            <w:tcW w:w="4803" w:type="dxa"/>
            <w:gridSpan w:val="2"/>
            <w:shd w:val="clear" w:color="auto" w:fill="D9D9D9" w:themeFill="background1" w:themeFillShade="D9"/>
          </w:tcPr>
          <w:p w:rsidR="002F0415" w:rsidRPr="00E44B91" w:rsidRDefault="002F0415" w:rsidP="002F0415">
            <w:pPr>
              <w:pStyle w:val="Tekstpodstawowy"/>
              <w:jc w:val="center"/>
              <w:rPr>
                <w:rFonts w:asciiTheme="minorHAnsi" w:hAnsiTheme="minorHAnsi"/>
                <w:sz w:val="22"/>
                <w:szCs w:val="22"/>
              </w:rPr>
            </w:pPr>
            <w:r w:rsidRPr="00E44B91">
              <w:rPr>
                <w:rFonts w:asciiTheme="minorHAnsi" w:hAnsiTheme="minorHAnsi"/>
                <w:sz w:val="22"/>
                <w:szCs w:val="22"/>
              </w:rPr>
              <w:t>Termin wymiany towaru na wolny od wad</w:t>
            </w:r>
          </w:p>
        </w:tc>
      </w:tr>
      <w:tr w:rsidR="002F0415" w:rsidTr="002F0415">
        <w:trPr>
          <w:trHeight w:val="222"/>
        </w:trPr>
        <w:tc>
          <w:tcPr>
            <w:tcW w:w="2586"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 xml:space="preserve">1 </w:t>
            </w:r>
            <w:r w:rsidRPr="00D37733">
              <w:rPr>
                <w:rFonts w:asciiTheme="minorHAnsi" w:hAnsiTheme="minorHAnsi"/>
                <w:sz w:val="22"/>
                <w:szCs w:val="22"/>
              </w:rPr>
              <w:t>d</w:t>
            </w:r>
            <w:r>
              <w:rPr>
                <w:rFonts w:asciiTheme="minorHAnsi" w:hAnsiTheme="minorHAnsi"/>
                <w:sz w:val="22"/>
                <w:szCs w:val="22"/>
              </w:rPr>
              <w:t>zień</w:t>
            </w:r>
          </w:p>
        </w:tc>
        <w:tc>
          <w:tcPr>
            <w:tcW w:w="2217"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2</w:t>
            </w:r>
            <w:r w:rsidRPr="00D37733">
              <w:rPr>
                <w:rFonts w:asciiTheme="minorHAnsi" w:hAnsiTheme="minorHAnsi"/>
                <w:sz w:val="22"/>
                <w:szCs w:val="22"/>
              </w:rPr>
              <w:t>0</w:t>
            </w:r>
            <w:r>
              <w:rPr>
                <w:rFonts w:asciiTheme="minorHAnsi" w:hAnsiTheme="minorHAnsi"/>
                <w:sz w:val="22"/>
                <w:szCs w:val="22"/>
              </w:rPr>
              <w:t xml:space="preserve"> pkt.</w:t>
            </w:r>
          </w:p>
        </w:tc>
      </w:tr>
      <w:tr w:rsidR="002F0415" w:rsidTr="002F0415">
        <w:trPr>
          <w:trHeight w:val="222"/>
        </w:trPr>
        <w:tc>
          <w:tcPr>
            <w:tcW w:w="2586"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2 dni</w:t>
            </w:r>
          </w:p>
        </w:tc>
        <w:tc>
          <w:tcPr>
            <w:tcW w:w="2217"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15 pkt.</w:t>
            </w:r>
          </w:p>
        </w:tc>
      </w:tr>
      <w:tr w:rsidR="002F0415" w:rsidTr="002F0415">
        <w:trPr>
          <w:trHeight w:val="222"/>
        </w:trPr>
        <w:tc>
          <w:tcPr>
            <w:tcW w:w="2586"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3 dni</w:t>
            </w:r>
          </w:p>
        </w:tc>
        <w:tc>
          <w:tcPr>
            <w:tcW w:w="2217"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10 pkt.</w:t>
            </w:r>
          </w:p>
        </w:tc>
      </w:tr>
      <w:tr w:rsidR="002F0415" w:rsidTr="002F0415">
        <w:trPr>
          <w:trHeight w:val="222"/>
        </w:trPr>
        <w:tc>
          <w:tcPr>
            <w:tcW w:w="2586"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4 dni</w:t>
            </w:r>
          </w:p>
        </w:tc>
        <w:tc>
          <w:tcPr>
            <w:tcW w:w="2217"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5 pkt.</w:t>
            </w:r>
          </w:p>
        </w:tc>
      </w:tr>
      <w:tr w:rsidR="002F0415" w:rsidTr="002F0415">
        <w:trPr>
          <w:trHeight w:val="222"/>
        </w:trPr>
        <w:tc>
          <w:tcPr>
            <w:tcW w:w="2586" w:type="dxa"/>
            <w:tcBorders>
              <w:top w:val="single" w:sz="4" w:space="0" w:color="000000"/>
              <w:left w:val="single" w:sz="4" w:space="0" w:color="000000"/>
              <w:bottom w:val="single" w:sz="4" w:space="0" w:color="000000"/>
              <w:right w:val="nil"/>
            </w:tcBorders>
            <w:vAlign w:val="center"/>
          </w:tcPr>
          <w:p w:rsidR="002F0415" w:rsidRDefault="002F0415" w:rsidP="002F0415">
            <w:pPr>
              <w:pStyle w:val="Tekstpodstawowy"/>
              <w:jc w:val="center"/>
              <w:rPr>
                <w:rFonts w:asciiTheme="minorHAnsi" w:hAnsiTheme="minorHAnsi"/>
                <w:sz w:val="22"/>
                <w:szCs w:val="22"/>
              </w:rPr>
            </w:pPr>
            <w:r>
              <w:rPr>
                <w:rFonts w:asciiTheme="minorHAnsi" w:hAnsiTheme="minorHAnsi"/>
                <w:sz w:val="22"/>
                <w:szCs w:val="22"/>
              </w:rPr>
              <w:t>5</w:t>
            </w:r>
            <w:r w:rsidRPr="00D37733">
              <w:rPr>
                <w:rFonts w:asciiTheme="minorHAnsi" w:hAnsiTheme="minorHAnsi"/>
                <w:sz w:val="22"/>
                <w:szCs w:val="22"/>
              </w:rPr>
              <w:t xml:space="preserve"> dni</w:t>
            </w:r>
          </w:p>
        </w:tc>
        <w:tc>
          <w:tcPr>
            <w:tcW w:w="2217" w:type="dxa"/>
            <w:tcBorders>
              <w:top w:val="single" w:sz="4" w:space="0" w:color="000000"/>
              <w:left w:val="single" w:sz="4" w:space="0" w:color="000000"/>
              <w:bottom w:val="single" w:sz="4" w:space="0" w:color="000000"/>
              <w:right w:val="single" w:sz="4" w:space="0" w:color="000000"/>
            </w:tcBorders>
            <w:vAlign w:val="center"/>
          </w:tcPr>
          <w:p w:rsidR="002F0415" w:rsidRDefault="002F0415" w:rsidP="002F0415">
            <w:pPr>
              <w:pStyle w:val="Tekstpodstawowy"/>
              <w:jc w:val="center"/>
              <w:rPr>
                <w:rFonts w:asciiTheme="minorHAnsi" w:hAnsiTheme="minorHAnsi"/>
                <w:sz w:val="22"/>
                <w:szCs w:val="22"/>
              </w:rPr>
            </w:pPr>
            <w:r w:rsidRPr="00D37733">
              <w:rPr>
                <w:rFonts w:asciiTheme="minorHAnsi" w:hAnsiTheme="minorHAnsi"/>
                <w:sz w:val="22"/>
                <w:szCs w:val="22"/>
              </w:rPr>
              <w:t>0</w:t>
            </w:r>
            <w:r>
              <w:rPr>
                <w:rFonts w:asciiTheme="minorHAnsi" w:hAnsiTheme="minorHAnsi"/>
                <w:sz w:val="22"/>
                <w:szCs w:val="22"/>
              </w:rPr>
              <w:t xml:space="preserve"> pkt.</w:t>
            </w:r>
          </w:p>
        </w:tc>
      </w:tr>
    </w:tbl>
    <w:p w:rsidR="00FB0432" w:rsidRPr="00FB0432" w:rsidRDefault="00FB0432" w:rsidP="002F0415">
      <w:pPr>
        <w:pStyle w:val="Tekstpodstawowy"/>
        <w:ind w:left="567"/>
        <w:rPr>
          <w:rFonts w:asciiTheme="minorHAnsi" w:hAnsiTheme="minorHAnsi"/>
          <w:sz w:val="16"/>
          <w:szCs w:val="16"/>
        </w:rPr>
      </w:pPr>
    </w:p>
    <w:p w:rsidR="002F0415" w:rsidRPr="004A7601" w:rsidRDefault="002F0415" w:rsidP="002F0415">
      <w:pPr>
        <w:pStyle w:val="Tekstpodstawowy"/>
        <w:ind w:left="567"/>
        <w:rPr>
          <w:rFonts w:asciiTheme="minorHAnsi" w:hAnsiTheme="minorHAnsi"/>
          <w:sz w:val="22"/>
          <w:szCs w:val="22"/>
        </w:rPr>
      </w:pPr>
      <w:r>
        <w:rPr>
          <w:rFonts w:asciiTheme="minorHAnsi" w:hAnsiTheme="minorHAnsi"/>
          <w:sz w:val="22"/>
          <w:szCs w:val="22"/>
        </w:rPr>
        <w:t>Termin wymiany towaru na wolny od wad podany w formularzu ofertowym (zał. 1) może wynosić od 1 do 5 dni roboczych. O</w:t>
      </w:r>
      <w:r>
        <w:rPr>
          <w:rFonts w:asciiTheme="minorHAnsi" w:hAnsiTheme="minorHAnsi"/>
          <w:iCs/>
          <w:sz w:val="22"/>
          <w:szCs w:val="22"/>
        </w:rPr>
        <w:t xml:space="preserve">ferta z zaoferowanym </w:t>
      </w:r>
      <w:r w:rsidR="00FB0432">
        <w:rPr>
          <w:rFonts w:asciiTheme="minorHAnsi" w:hAnsiTheme="minorHAnsi"/>
          <w:iCs/>
          <w:sz w:val="22"/>
          <w:szCs w:val="22"/>
        </w:rPr>
        <w:t>tylko wymaganym terminem wymiany towaru na wolny od wad</w:t>
      </w:r>
      <w:r>
        <w:rPr>
          <w:rFonts w:asciiTheme="minorHAnsi" w:hAnsiTheme="minorHAnsi"/>
          <w:iCs/>
          <w:sz w:val="22"/>
          <w:szCs w:val="22"/>
        </w:rPr>
        <w:t xml:space="preserve"> otrzyma 0 punktów w tym kryterium. </w:t>
      </w:r>
      <w:r w:rsidRPr="004A7601">
        <w:rPr>
          <w:rFonts w:asciiTheme="minorHAnsi" w:hAnsiTheme="minorHAnsi"/>
          <w:iCs/>
          <w:sz w:val="22"/>
          <w:szCs w:val="22"/>
        </w:rPr>
        <w:t xml:space="preserve">Zaoferowanie </w:t>
      </w:r>
      <w:r>
        <w:rPr>
          <w:rFonts w:asciiTheme="minorHAnsi" w:hAnsiTheme="minorHAnsi"/>
          <w:iCs/>
          <w:sz w:val="22"/>
          <w:szCs w:val="22"/>
        </w:rPr>
        <w:t>terminu wymiany towaru na wolny od wad</w:t>
      </w:r>
      <w:r w:rsidRPr="004A7601">
        <w:rPr>
          <w:rFonts w:asciiTheme="minorHAnsi" w:hAnsiTheme="minorHAnsi"/>
          <w:iCs/>
          <w:sz w:val="22"/>
          <w:szCs w:val="22"/>
        </w:rPr>
        <w:t xml:space="preserve"> dłuższego niż 5 dni skutkować będzie odrzuceniem oferty.</w:t>
      </w:r>
    </w:p>
    <w:p w:rsidR="002F0415" w:rsidRPr="005A0386" w:rsidRDefault="002F0415" w:rsidP="002F0415">
      <w:pPr>
        <w:pStyle w:val="Tekstpodstawowy"/>
        <w:rPr>
          <w:rFonts w:asciiTheme="minorHAnsi" w:hAnsiTheme="minorHAnsi"/>
          <w:sz w:val="2"/>
          <w:szCs w:val="22"/>
        </w:rPr>
      </w:pPr>
    </w:p>
    <w:p w:rsidR="002F0415" w:rsidRPr="009E25DF" w:rsidRDefault="002F0415" w:rsidP="002F0415">
      <w:pPr>
        <w:shd w:val="clear" w:color="auto" w:fill="FFFFFF"/>
        <w:ind w:left="709" w:right="24" w:hanging="283"/>
        <w:jc w:val="both"/>
        <w:rPr>
          <w:rFonts w:asciiTheme="minorHAnsi" w:hAnsiTheme="minorHAnsi"/>
          <w:sz w:val="2"/>
          <w:szCs w:val="22"/>
        </w:rPr>
      </w:pPr>
    </w:p>
    <w:p w:rsidR="00B77582" w:rsidRDefault="00B77582" w:rsidP="00A02A5D">
      <w:pPr>
        <w:pStyle w:val="Akapitzlist"/>
        <w:numPr>
          <w:ilvl w:val="1"/>
          <w:numId w:val="39"/>
        </w:numPr>
        <w:spacing w:after="40"/>
        <w:ind w:left="567"/>
        <w:jc w:val="both"/>
        <w:rPr>
          <w:rFonts w:asciiTheme="minorHAnsi" w:hAnsiTheme="minorHAnsi"/>
          <w:sz w:val="22"/>
          <w:szCs w:val="22"/>
        </w:rPr>
      </w:pPr>
      <w:r w:rsidRPr="00FB0432">
        <w:rPr>
          <w:rFonts w:asciiTheme="minorHAnsi" w:hAnsiTheme="minorHAnsi"/>
          <w:sz w:val="22"/>
          <w:szCs w:val="22"/>
        </w:rPr>
        <w:t>Za najkorzystniejszą zostanie uznana ofert</w:t>
      </w:r>
      <w:r w:rsidR="00F14BD5" w:rsidRPr="00FB0432">
        <w:rPr>
          <w:rFonts w:asciiTheme="minorHAnsi" w:hAnsiTheme="minorHAnsi"/>
          <w:sz w:val="22"/>
          <w:szCs w:val="22"/>
        </w:rPr>
        <w:t>a, która uzyska najwyższą</w:t>
      </w:r>
      <w:r w:rsidRPr="00FB0432">
        <w:rPr>
          <w:rFonts w:asciiTheme="minorHAnsi" w:hAnsiTheme="minorHAnsi"/>
          <w:sz w:val="22"/>
          <w:szCs w:val="22"/>
        </w:rPr>
        <w:t xml:space="preserve"> liczbę punktów</w:t>
      </w:r>
      <w:r w:rsidR="00291FAE" w:rsidRPr="00FB0432">
        <w:rPr>
          <w:rFonts w:asciiTheme="minorHAnsi" w:hAnsiTheme="minorHAnsi"/>
          <w:sz w:val="22"/>
          <w:szCs w:val="22"/>
        </w:rPr>
        <w:t>.</w:t>
      </w:r>
    </w:p>
    <w:p w:rsidR="000C7704" w:rsidRDefault="00B77582" w:rsidP="00A02A5D">
      <w:pPr>
        <w:pStyle w:val="Akapitzlist"/>
        <w:numPr>
          <w:ilvl w:val="1"/>
          <w:numId w:val="39"/>
        </w:numPr>
        <w:spacing w:after="40"/>
        <w:ind w:left="567"/>
        <w:jc w:val="both"/>
        <w:rPr>
          <w:rFonts w:asciiTheme="minorHAnsi" w:hAnsiTheme="minorHAnsi"/>
          <w:sz w:val="22"/>
          <w:szCs w:val="22"/>
        </w:rPr>
      </w:pPr>
      <w:r w:rsidRPr="00FB0432">
        <w:rPr>
          <w:rFonts w:asciiTheme="minorHAnsi" w:hAnsiTheme="minorHAnsi"/>
          <w:sz w:val="22"/>
          <w:szCs w:val="22"/>
        </w:rPr>
        <w:t xml:space="preserve">Ocena ofert zostanie przeprowadzona w oparciu </w:t>
      </w:r>
      <w:r w:rsidR="009A5A62" w:rsidRPr="00FB0432">
        <w:rPr>
          <w:rFonts w:asciiTheme="minorHAnsi" w:hAnsiTheme="minorHAnsi"/>
          <w:sz w:val="22"/>
          <w:szCs w:val="22"/>
        </w:rPr>
        <w:t>o</w:t>
      </w:r>
      <w:r w:rsidR="00FB0432">
        <w:rPr>
          <w:rFonts w:asciiTheme="minorHAnsi" w:hAnsiTheme="minorHAnsi"/>
          <w:sz w:val="22"/>
          <w:szCs w:val="22"/>
        </w:rPr>
        <w:t xml:space="preserve"> przedstawione powyżej kryteria</w:t>
      </w:r>
      <w:r w:rsidRPr="00FB0432">
        <w:rPr>
          <w:rFonts w:asciiTheme="minorHAnsi" w:hAnsiTheme="minorHAnsi"/>
          <w:sz w:val="22"/>
          <w:szCs w:val="22"/>
        </w:rPr>
        <w:t>.</w:t>
      </w:r>
    </w:p>
    <w:p w:rsidR="000C7704" w:rsidRDefault="00B77582" w:rsidP="00A02A5D">
      <w:pPr>
        <w:pStyle w:val="Akapitzlist"/>
        <w:numPr>
          <w:ilvl w:val="1"/>
          <w:numId w:val="39"/>
        </w:numPr>
        <w:spacing w:after="40"/>
        <w:ind w:left="567"/>
        <w:jc w:val="both"/>
        <w:rPr>
          <w:rFonts w:asciiTheme="minorHAnsi" w:hAnsiTheme="minorHAnsi"/>
          <w:sz w:val="22"/>
          <w:szCs w:val="22"/>
        </w:rPr>
      </w:pPr>
      <w:r w:rsidRPr="00FB0432">
        <w:rPr>
          <w:rFonts w:asciiTheme="minorHAnsi" w:hAnsiTheme="minorHAnsi"/>
          <w:sz w:val="22"/>
          <w:szCs w:val="22"/>
        </w:rPr>
        <w:t xml:space="preserve">Zamawiający poprawi w ofercie omyłki, o których mowa w art. 87 ust. 2 pkt. 1 </w:t>
      </w:r>
      <w:r w:rsidR="00D20F73" w:rsidRPr="00FB0432">
        <w:rPr>
          <w:rFonts w:asciiTheme="minorHAnsi" w:hAnsiTheme="minorHAnsi"/>
          <w:sz w:val="22"/>
          <w:szCs w:val="22"/>
        </w:rPr>
        <w:t>–</w:t>
      </w:r>
      <w:r w:rsidRPr="00FB0432">
        <w:rPr>
          <w:rFonts w:asciiTheme="minorHAnsi" w:hAnsiTheme="minorHAnsi"/>
          <w:sz w:val="22"/>
          <w:szCs w:val="22"/>
        </w:rPr>
        <w:t xml:space="preserve"> 3</w:t>
      </w:r>
      <w:r w:rsidR="00D20F73" w:rsidRPr="00FB0432">
        <w:rPr>
          <w:rFonts w:asciiTheme="minorHAnsi" w:hAnsiTheme="minorHAnsi"/>
          <w:sz w:val="22"/>
          <w:szCs w:val="22"/>
        </w:rPr>
        <w:t xml:space="preserve"> ustawy</w:t>
      </w:r>
      <w:r w:rsidRPr="00FB0432">
        <w:rPr>
          <w:rFonts w:asciiTheme="minorHAnsi" w:hAnsiTheme="minorHAnsi"/>
          <w:sz w:val="22"/>
          <w:szCs w:val="22"/>
        </w:rPr>
        <w:t>.</w:t>
      </w:r>
    </w:p>
    <w:p w:rsidR="00F143D9" w:rsidRDefault="00B77582" w:rsidP="00A02A5D">
      <w:pPr>
        <w:pStyle w:val="Akapitzlist"/>
        <w:numPr>
          <w:ilvl w:val="1"/>
          <w:numId w:val="39"/>
        </w:numPr>
        <w:spacing w:after="40"/>
        <w:ind w:left="567"/>
        <w:jc w:val="both"/>
        <w:rPr>
          <w:rFonts w:asciiTheme="minorHAnsi" w:hAnsiTheme="minorHAnsi"/>
          <w:sz w:val="22"/>
          <w:szCs w:val="22"/>
        </w:rPr>
      </w:pPr>
      <w:r w:rsidRPr="00FB0432">
        <w:rPr>
          <w:rFonts w:asciiTheme="minorHAnsi" w:hAnsiTheme="minorHAnsi"/>
          <w:sz w:val="22"/>
          <w:szCs w:val="22"/>
        </w:rPr>
        <w:t>Zama</w:t>
      </w:r>
      <w:r w:rsidR="00A16B9D" w:rsidRPr="00FB0432">
        <w:rPr>
          <w:rFonts w:asciiTheme="minorHAnsi" w:hAnsiTheme="minorHAnsi"/>
          <w:sz w:val="22"/>
          <w:szCs w:val="22"/>
        </w:rPr>
        <w:t>wiający odrzuci ofertę, jeżeli W</w:t>
      </w:r>
      <w:r w:rsidRPr="00FB0432">
        <w:rPr>
          <w:rFonts w:asciiTheme="minorHAnsi" w:hAnsiTheme="minorHAnsi"/>
          <w:sz w:val="22"/>
          <w:szCs w:val="22"/>
        </w:rPr>
        <w:t>ykonawca w terminie 3 dni od dnia otrzymania zawiadomienia nie wyrazi zgody na poprawienie omyłki, o której mowa w art. 87 ust. 2 pkt. 3</w:t>
      </w:r>
      <w:r w:rsidR="00D20F73" w:rsidRPr="00FB0432">
        <w:rPr>
          <w:rFonts w:asciiTheme="minorHAnsi" w:hAnsiTheme="minorHAnsi"/>
          <w:sz w:val="22"/>
          <w:szCs w:val="22"/>
        </w:rPr>
        <w:t xml:space="preserve"> ustawy</w:t>
      </w:r>
      <w:r w:rsidRPr="00FB0432">
        <w:rPr>
          <w:rFonts w:asciiTheme="minorHAnsi" w:hAnsiTheme="minorHAnsi"/>
          <w:sz w:val="22"/>
          <w:szCs w:val="22"/>
        </w:rPr>
        <w:t>.</w:t>
      </w:r>
    </w:p>
    <w:p w:rsidR="00862A5A" w:rsidRPr="00FB0432" w:rsidRDefault="00862A5A" w:rsidP="00862A5A">
      <w:pPr>
        <w:pStyle w:val="Akapitzlist"/>
        <w:spacing w:after="40"/>
        <w:ind w:left="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922D0F" w:rsidRDefault="001B2313" w:rsidP="00A02A5D">
            <w:pPr>
              <w:pStyle w:val="Akapitzlist"/>
              <w:numPr>
                <w:ilvl w:val="0"/>
                <w:numId w:val="39"/>
              </w:numPr>
              <w:rPr>
                <w:rFonts w:asciiTheme="minorHAnsi" w:hAnsiTheme="minorHAnsi"/>
                <w:b/>
              </w:rPr>
            </w:pPr>
            <w:r w:rsidRPr="00922D0F">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FB400D" w:rsidRPr="006A566C" w:rsidRDefault="00FB400D" w:rsidP="00DB0F17">
      <w:pPr>
        <w:jc w:val="both"/>
        <w:rPr>
          <w:rFonts w:asciiTheme="minorHAnsi" w:hAnsiTheme="minorHAnsi"/>
          <w:b/>
          <w:sz w:val="22"/>
          <w:szCs w:val="22"/>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A02A5D">
            <w:pPr>
              <w:pStyle w:val="Akapitzlist"/>
              <w:numPr>
                <w:ilvl w:val="0"/>
                <w:numId w:val="39"/>
              </w:numPr>
              <w:ind w:left="460"/>
              <w:rPr>
                <w:rFonts w:asciiTheme="minorHAnsi" w:hAnsiTheme="minorHAnsi"/>
                <w:b/>
              </w:rPr>
            </w:pPr>
            <w:r w:rsidRPr="00C242A6">
              <w:rPr>
                <w:rFonts w:asciiTheme="minorHAnsi" w:hAnsiTheme="minorHAnsi"/>
                <w:b/>
              </w:rPr>
              <w:t>Zawarcie umowy</w:t>
            </w:r>
          </w:p>
        </w:tc>
      </w:tr>
    </w:tbl>
    <w:p w:rsidR="00862A5A" w:rsidRPr="00862A5A" w:rsidRDefault="00862A5A" w:rsidP="00580DF3">
      <w:pPr>
        <w:ind w:left="567" w:hanging="567"/>
        <w:jc w:val="both"/>
        <w:rPr>
          <w:rFonts w:asciiTheme="minorHAnsi" w:hAnsiTheme="minorHAnsi"/>
          <w:bCs/>
          <w:sz w:val="16"/>
          <w:szCs w:val="16"/>
        </w:rPr>
      </w:pPr>
    </w:p>
    <w:p w:rsidR="00580DF3" w:rsidRPr="00692C08" w:rsidRDefault="001A63F5" w:rsidP="00580DF3">
      <w:pPr>
        <w:ind w:left="567" w:hanging="567"/>
        <w:jc w:val="both"/>
        <w:rPr>
          <w:rFonts w:asciiTheme="minorHAnsi" w:hAnsiTheme="minorHAnsi" w:cs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580DF3">
        <w:rPr>
          <w:rFonts w:asciiTheme="minorHAnsi" w:hAnsiTheme="minorHAnsi"/>
          <w:bCs/>
          <w:sz w:val="22"/>
          <w:szCs w:val="22"/>
        </w:rPr>
        <w:t xml:space="preserve">.1 </w:t>
      </w:r>
      <w:r w:rsidR="00580DF3" w:rsidRPr="00692C08">
        <w:rPr>
          <w:rFonts w:asciiTheme="minorHAnsi" w:hAnsiTheme="minorHAnsi" w:cstheme="minorHAnsi"/>
          <w:bCs/>
          <w:sz w:val="22"/>
          <w:szCs w:val="22"/>
        </w:rPr>
        <w:t>Zamawiający zawrze umowę w sprawie zamówienia publicznego</w:t>
      </w:r>
      <w:r w:rsidR="00580DF3">
        <w:rPr>
          <w:rFonts w:asciiTheme="minorHAnsi" w:hAnsiTheme="minorHAnsi" w:cstheme="minorHAnsi"/>
          <w:bCs/>
          <w:sz w:val="22"/>
          <w:szCs w:val="22"/>
        </w:rPr>
        <w:t xml:space="preserve"> zgodnie z art. 94 ust. 1 pkt. 1</w:t>
      </w:r>
      <w:r w:rsidR="00580DF3" w:rsidRPr="00692C08">
        <w:rPr>
          <w:rFonts w:asciiTheme="minorHAnsi" w:hAnsiTheme="minorHAnsi" w:cstheme="minorHAnsi"/>
          <w:bCs/>
          <w:sz w:val="22"/>
          <w:szCs w:val="22"/>
        </w:rPr>
        <w:t>) lub ust.</w:t>
      </w:r>
      <w:r w:rsidR="00580DF3">
        <w:rPr>
          <w:rFonts w:asciiTheme="minorHAnsi" w:hAnsiTheme="minorHAnsi" w:cstheme="minorHAnsi"/>
          <w:bCs/>
          <w:sz w:val="22"/>
          <w:szCs w:val="22"/>
        </w:rPr>
        <w:t xml:space="preserve"> 2 pkt. 1a).</w:t>
      </w:r>
    </w:p>
    <w:p w:rsidR="002C496F"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007982" w:rsidRPr="00007982">
        <w:rPr>
          <w:rFonts w:asciiTheme="minorHAnsi" w:hAnsiTheme="minorHAnsi"/>
          <w:bCs/>
          <w:sz w:val="22"/>
          <w:szCs w:val="22"/>
        </w:rPr>
        <w:t>Postanowienia ustalone we wzorze umowy nie podlegają negocjacjom.</w:t>
      </w:r>
    </w:p>
    <w:p w:rsidR="001A63F5"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lastRenderedPageBreak/>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6A566C" w:rsidRDefault="00292141" w:rsidP="00F11832">
      <w:pPr>
        <w:ind w:left="709" w:hanging="540"/>
        <w:jc w:val="both"/>
        <w:rPr>
          <w:rFonts w:asciiTheme="minorHAnsi" w:hAnsiTheme="minorHAnsi"/>
          <w:bCs/>
          <w:sz w:val="2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A02A5D">
            <w:pPr>
              <w:pStyle w:val="Akapitzlist"/>
              <w:numPr>
                <w:ilvl w:val="0"/>
                <w:numId w:val="39"/>
              </w:numPr>
              <w:ind w:left="460"/>
              <w:rPr>
                <w:rFonts w:asciiTheme="minorHAnsi" w:hAnsiTheme="minorHAnsi"/>
                <w:b/>
              </w:rPr>
            </w:pPr>
            <w:bookmarkStart w:id="1" w:name="_Hlk526167120"/>
            <w:r w:rsidRPr="00C242A6">
              <w:rPr>
                <w:rFonts w:asciiTheme="minorHAnsi" w:hAnsiTheme="minorHAnsi"/>
                <w:b/>
                <w:spacing w:val="-3"/>
              </w:rPr>
              <w:t>Środki ochrony prawnej</w:t>
            </w:r>
          </w:p>
        </w:tc>
      </w:tr>
    </w:tbl>
    <w:bookmarkEnd w:id="1"/>
    <w:p w:rsidR="00C04349" w:rsidRPr="00C242A6" w:rsidRDefault="00C04349" w:rsidP="00A02A5D">
      <w:pPr>
        <w:pStyle w:val="Akapitzlist"/>
        <w:numPr>
          <w:ilvl w:val="0"/>
          <w:numId w:val="8"/>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dziale</w:t>
      </w:r>
      <w:r w:rsidR="00580DF3">
        <w:rPr>
          <w:rFonts w:asciiTheme="minorHAnsi" w:hAnsiTheme="minorHAnsi"/>
          <w:sz w:val="22"/>
          <w:szCs w:val="22"/>
        </w:rPr>
        <w:t xml:space="preserve"> VI ustawy Pzp</w:t>
      </w:r>
      <w:r w:rsidRPr="00C242A6">
        <w:rPr>
          <w:rFonts w:asciiTheme="minorHAnsi" w:hAnsiTheme="minorHAnsi"/>
          <w:sz w:val="22"/>
          <w:szCs w:val="22"/>
        </w:rPr>
        <w:t xml:space="preserve"> jak dla postępowań </w:t>
      </w:r>
      <w:r w:rsidR="00007982">
        <w:rPr>
          <w:rFonts w:asciiTheme="minorHAnsi" w:hAnsiTheme="minorHAnsi"/>
          <w:sz w:val="22"/>
          <w:szCs w:val="22"/>
        </w:rPr>
        <w:t>powyżej</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Default="00C04349" w:rsidP="00A02A5D">
      <w:pPr>
        <w:pStyle w:val="Akapitzlist"/>
        <w:numPr>
          <w:ilvl w:val="0"/>
          <w:numId w:val="8"/>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w:t>
      </w:r>
      <w:r w:rsidR="002824A1">
        <w:rPr>
          <w:rFonts w:asciiTheme="minorHAnsi" w:hAnsiTheme="minorHAnsi"/>
          <w:sz w:val="22"/>
          <w:szCs w:val="22"/>
        </w:rPr>
        <w:t>zp</w:t>
      </w:r>
      <w:r w:rsidRPr="00C242A6">
        <w:rPr>
          <w:rFonts w:asciiTheme="minorHAnsi" w:hAnsiTheme="minorHAnsi"/>
          <w:sz w:val="22"/>
          <w:szCs w:val="22"/>
        </w:rPr>
        <w:t>.</w:t>
      </w:r>
    </w:p>
    <w:p w:rsidR="002D5A97" w:rsidRDefault="002D5A97" w:rsidP="002824A1">
      <w:pPr>
        <w:pStyle w:val="Akapitzlist"/>
        <w:spacing w:after="40"/>
        <w:ind w:left="709"/>
        <w:jc w:val="both"/>
        <w:rPr>
          <w:rFonts w:asciiTheme="minorHAnsi" w:hAnsiTheme="minorHAnsi"/>
          <w:sz w:val="22"/>
          <w:szCs w:val="22"/>
        </w:rPr>
      </w:pPr>
    </w:p>
    <w:tbl>
      <w:tblPr>
        <w:tblStyle w:val="Tabela-Siatka"/>
        <w:tblW w:w="9327" w:type="dxa"/>
        <w:tblInd w:w="-5" w:type="dxa"/>
        <w:tblLook w:val="04A0"/>
      </w:tblPr>
      <w:tblGrid>
        <w:gridCol w:w="9327"/>
      </w:tblGrid>
      <w:tr w:rsidR="00405526" w:rsidRPr="00C242A6" w:rsidTr="0089431A">
        <w:trPr>
          <w:trHeight w:val="264"/>
        </w:trPr>
        <w:tc>
          <w:tcPr>
            <w:tcW w:w="9327" w:type="dxa"/>
            <w:shd w:val="clear" w:color="auto" w:fill="FFF2CC" w:themeFill="accent4" w:themeFillTint="33"/>
            <w:vAlign w:val="center"/>
          </w:tcPr>
          <w:p w:rsidR="00405526" w:rsidRPr="00405526" w:rsidRDefault="004857C1" w:rsidP="00A02A5D">
            <w:pPr>
              <w:pStyle w:val="Akapitzlist"/>
              <w:numPr>
                <w:ilvl w:val="0"/>
                <w:numId w:val="39"/>
              </w:numPr>
              <w:spacing w:after="40"/>
              <w:ind w:left="604" w:hanging="425"/>
              <w:jc w:val="both"/>
              <w:rPr>
                <w:rFonts w:asciiTheme="minorHAnsi" w:hAnsiTheme="minorHAnsi"/>
                <w:b/>
              </w:rPr>
            </w:pPr>
            <w:r>
              <w:rPr>
                <w:rFonts w:asciiTheme="minorHAnsi" w:hAnsiTheme="minorHAnsi"/>
                <w:b/>
              </w:rPr>
              <w:t>Informacja z a</w:t>
            </w:r>
            <w:r w:rsidR="00405526" w:rsidRPr="00405526">
              <w:rPr>
                <w:rFonts w:asciiTheme="minorHAnsi" w:hAnsiTheme="minorHAnsi"/>
                <w:b/>
              </w:rPr>
              <w:t>rt. 13 RODO</w:t>
            </w:r>
          </w:p>
        </w:tc>
      </w:tr>
    </w:tbl>
    <w:p w:rsidR="00405526" w:rsidRPr="00405526" w:rsidRDefault="00405526" w:rsidP="00A02A5D">
      <w:pPr>
        <w:pStyle w:val="Akapitzlist"/>
        <w:numPr>
          <w:ilvl w:val="1"/>
          <w:numId w:val="33"/>
        </w:numPr>
        <w:ind w:left="709" w:hanging="567"/>
        <w:jc w:val="both"/>
        <w:rPr>
          <w:rFonts w:asciiTheme="minorHAnsi" w:hAnsiTheme="minorHAnsi" w:cs="Arial"/>
          <w:sz w:val="22"/>
          <w:szCs w:val="22"/>
        </w:rPr>
      </w:pPr>
      <w:r w:rsidRPr="00405526">
        <w:rPr>
          <w:rFonts w:asciiTheme="minorHAnsi" w:hAnsiTheme="minorHAnsi" w:cs="Arial"/>
          <w:sz w:val="22"/>
          <w:szCs w:val="22"/>
        </w:rPr>
        <w:t xml:space="preserve">Zgodnie z art. 13 ust. 1 i 2 </w:t>
      </w:r>
      <w:r w:rsidRPr="00405526">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5526">
        <w:rPr>
          <w:rFonts w:asciiTheme="minorHAnsi" w:hAnsiTheme="minorHAnsi" w:cs="Arial"/>
          <w:sz w:val="22"/>
          <w:szCs w:val="22"/>
        </w:rPr>
        <w:t xml:space="preserve">dalej „RODO”, informuję, że: </w:t>
      </w:r>
    </w:p>
    <w:p w:rsidR="00405526" w:rsidRDefault="00405526" w:rsidP="00A02A5D">
      <w:pPr>
        <w:numPr>
          <w:ilvl w:val="0"/>
          <w:numId w:val="31"/>
        </w:numPr>
        <w:contextualSpacing/>
        <w:jc w:val="both"/>
        <w:rPr>
          <w:rFonts w:asciiTheme="minorHAnsi" w:hAnsiTheme="minorHAnsi" w:cs="Arial"/>
          <w:b/>
          <w:i/>
          <w:sz w:val="22"/>
          <w:szCs w:val="22"/>
        </w:rPr>
      </w:pPr>
      <w:r>
        <w:rPr>
          <w:rFonts w:asciiTheme="minorHAnsi" w:hAnsiTheme="minorHAnsi" w:cs="Arial"/>
          <w:b/>
          <w:sz w:val="22"/>
          <w:szCs w:val="22"/>
        </w:rPr>
        <w:t>administratorem Pani/Pana danych osobowych jest Szpital Specjalistyczny</w:t>
      </w:r>
      <w:r w:rsidR="002824A1">
        <w:rPr>
          <w:rFonts w:asciiTheme="minorHAnsi" w:hAnsiTheme="minorHAnsi" w:cs="Arial"/>
          <w:b/>
          <w:sz w:val="22"/>
          <w:szCs w:val="22"/>
        </w:rPr>
        <w:t xml:space="preserve"> w Pile im. Stanisława Staszica</w:t>
      </w:r>
      <w:r>
        <w:rPr>
          <w:rFonts w:asciiTheme="minorHAnsi" w:hAnsiTheme="minorHAnsi" w:cs="Arial"/>
          <w:b/>
          <w:sz w:val="22"/>
          <w:szCs w:val="22"/>
        </w:rPr>
        <w:t xml:space="preserve"> 64-920 Piła</w:t>
      </w:r>
      <w:r w:rsidR="002824A1">
        <w:rPr>
          <w:rFonts w:asciiTheme="minorHAnsi" w:hAnsiTheme="minorHAnsi" w:cs="Arial"/>
          <w:b/>
          <w:sz w:val="22"/>
          <w:szCs w:val="22"/>
        </w:rPr>
        <w:t>, ul. Rydygiera 1</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 xml:space="preserve">Pani/Pana dane osobowe przetwarzane będą w celu </w:t>
      </w:r>
      <w:r>
        <w:rPr>
          <w:rFonts w:asciiTheme="minorHAnsi" w:eastAsiaTheme="minorHAnsi" w:hAnsiTheme="minorHAnsi" w:cs="Arial"/>
          <w:sz w:val="22"/>
          <w:szCs w:val="22"/>
          <w:lang w:eastAsia="en-US"/>
        </w:rPr>
        <w:t>związanym z postępowaniem o udzielenie zamówienia publicznegoprowadzonym w trybie przetargu nieograniczonego;</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80DF3">
        <w:rPr>
          <w:rFonts w:asciiTheme="minorHAnsi" w:hAnsiTheme="minorHAnsi" w:cs="Arial"/>
          <w:sz w:val="22"/>
          <w:szCs w:val="22"/>
        </w:rPr>
        <w:t>9</w:t>
      </w:r>
      <w:r>
        <w:rPr>
          <w:rFonts w:asciiTheme="minorHAnsi" w:hAnsiTheme="minorHAnsi" w:cs="Arial"/>
          <w:sz w:val="22"/>
          <w:szCs w:val="22"/>
        </w:rPr>
        <w:t xml:space="preserve"> r. poz. 1</w:t>
      </w:r>
      <w:r w:rsidR="00580DF3">
        <w:rPr>
          <w:rFonts w:asciiTheme="minorHAnsi" w:hAnsiTheme="minorHAnsi" w:cs="Arial"/>
          <w:sz w:val="22"/>
          <w:szCs w:val="22"/>
        </w:rPr>
        <w:t>843</w:t>
      </w:r>
      <w:r>
        <w:rPr>
          <w:rFonts w:asciiTheme="minorHAnsi" w:hAnsiTheme="minorHAnsi" w:cs="Arial"/>
          <w:sz w:val="22"/>
          <w:szCs w:val="22"/>
        </w:rPr>
        <w:t xml:space="preserve">), dalej „ustawa Pzp”; </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w odniesieniu do Pani/Pana danych osobowych decyzje nie będą podejmowane w sposób zautomatyzowany, stosowanie do art. 22 RODO;</w:t>
      </w:r>
    </w:p>
    <w:p w:rsidR="00405526" w:rsidRDefault="00405526" w:rsidP="00A02A5D">
      <w:pPr>
        <w:numPr>
          <w:ilvl w:val="0"/>
          <w:numId w:val="31"/>
        </w:numPr>
        <w:contextualSpacing/>
        <w:jc w:val="both"/>
        <w:rPr>
          <w:rFonts w:asciiTheme="minorHAnsi" w:hAnsiTheme="minorHAnsi" w:cs="Arial"/>
          <w:i/>
          <w:sz w:val="22"/>
          <w:szCs w:val="22"/>
        </w:rPr>
      </w:pPr>
      <w:r>
        <w:rPr>
          <w:rFonts w:asciiTheme="minorHAnsi" w:hAnsiTheme="minorHAnsi" w:cs="Arial"/>
          <w:sz w:val="22"/>
          <w:szCs w:val="22"/>
        </w:rPr>
        <w:t>posiada Pani/Pan:</w:t>
      </w:r>
    </w:p>
    <w:p w:rsidR="00405526" w:rsidRDefault="00405526" w:rsidP="00A02A5D">
      <w:pPr>
        <w:numPr>
          <w:ilvl w:val="0"/>
          <w:numId w:val="32"/>
        </w:numPr>
        <w:ind w:left="993"/>
        <w:contextualSpacing/>
        <w:jc w:val="both"/>
        <w:rPr>
          <w:rFonts w:asciiTheme="minorHAnsi" w:hAnsiTheme="minorHAnsi" w:cs="Arial"/>
          <w:color w:val="00B0F0"/>
          <w:sz w:val="22"/>
          <w:szCs w:val="22"/>
        </w:rPr>
      </w:pPr>
      <w:r>
        <w:rPr>
          <w:rFonts w:asciiTheme="minorHAnsi" w:hAnsiTheme="minorHAnsi" w:cs="Arial"/>
          <w:sz w:val="22"/>
          <w:szCs w:val="22"/>
        </w:rPr>
        <w:t>na podstawie art. 15 RODO prawo dostępu do danych osobowych Pani/Pana dotyczących;</w:t>
      </w:r>
    </w:p>
    <w:p w:rsidR="00405526" w:rsidRDefault="00405526" w:rsidP="00A02A5D">
      <w:pPr>
        <w:numPr>
          <w:ilvl w:val="0"/>
          <w:numId w:val="32"/>
        </w:numPr>
        <w:ind w:left="993"/>
        <w:contextualSpacing/>
        <w:jc w:val="both"/>
        <w:rPr>
          <w:rFonts w:asciiTheme="minorHAnsi" w:hAnsiTheme="minorHAnsi" w:cs="Arial"/>
          <w:sz w:val="22"/>
          <w:szCs w:val="22"/>
        </w:rPr>
      </w:pPr>
      <w:r>
        <w:rPr>
          <w:rFonts w:asciiTheme="minorHAnsi" w:hAnsiTheme="minorHAnsi" w:cs="Arial"/>
          <w:sz w:val="22"/>
          <w:szCs w:val="22"/>
        </w:rPr>
        <w:t>na podstawie art. 16 RODO prawo do sprostowania Pani/Pana danych osobowych</w:t>
      </w:r>
      <w:r>
        <w:rPr>
          <w:rFonts w:asciiTheme="minorHAnsi" w:hAnsiTheme="minorHAnsi" w:cs="Arial"/>
          <w:sz w:val="22"/>
          <w:szCs w:val="22"/>
          <w:vertAlign w:val="superscript"/>
        </w:rPr>
        <w:footnoteReference w:id="2"/>
      </w:r>
      <w:r>
        <w:rPr>
          <w:rFonts w:asciiTheme="minorHAnsi" w:hAnsiTheme="minorHAnsi" w:cs="Arial"/>
          <w:sz w:val="22"/>
          <w:szCs w:val="22"/>
        </w:rPr>
        <w:t>;</w:t>
      </w:r>
    </w:p>
    <w:p w:rsidR="00405526" w:rsidRDefault="00405526" w:rsidP="00A02A5D">
      <w:pPr>
        <w:numPr>
          <w:ilvl w:val="0"/>
          <w:numId w:val="32"/>
        </w:numPr>
        <w:ind w:left="993"/>
        <w:contextualSpacing/>
        <w:jc w:val="both"/>
        <w:rPr>
          <w:rFonts w:asciiTheme="minorHAnsi" w:hAnsiTheme="minorHAnsi" w:cs="Arial"/>
          <w:sz w:val="22"/>
          <w:szCs w:val="22"/>
        </w:rPr>
      </w:pPr>
      <w:r>
        <w:rPr>
          <w:rFonts w:asciiTheme="minorHAnsi" w:hAnsiTheme="minorHAnsi" w:cs="Arial"/>
          <w:sz w:val="22"/>
          <w:szCs w:val="22"/>
        </w:rPr>
        <w:t>na podstawie art. 18 RODO prawo żądania od administratora ograniczenia przetwarzania danych osobowych z zastrzeżeniem przypadków, o których mowa w art. 18 ust. 2 RODO</w:t>
      </w:r>
      <w:r>
        <w:rPr>
          <w:rFonts w:asciiTheme="minorHAnsi" w:hAnsiTheme="minorHAnsi" w:cs="Arial"/>
          <w:sz w:val="22"/>
          <w:szCs w:val="22"/>
          <w:vertAlign w:val="superscript"/>
        </w:rPr>
        <w:footnoteReference w:id="3"/>
      </w:r>
      <w:r>
        <w:rPr>
          <w:rFonts w:asciiTheme="minorHAnsi" w:hAnsiTheme="minorHAnsi" w:cs="Arial"/>
          <w:sz w:val="22"/>
          <w:szCs w:val="22"/>
        </w:rPr>
        <w:t xml:space="preserve">;  </w:t>
      </w:r>
    </w:p>
    <w:p w:rsidR="00405526" w:rsidRDefault="00405526" w:rsidP="00A02A5D">
      <w:pPr>
        <w:numPr>
          <w:ilvl w:val="0"/>
          <w:numId w:val="32"/>
        </w:numPr>
        <w:ind w:left="993"/>
        <w:contextualSpacing/>
        <w:jc w:val="both"/>
        <w:rPr>
          <w:rFonts w:asciiTheme="minorHAnsi" w:hAnsiTheme="minorHAnsi" w:cs="Arial"/>
          <w:i/>
          <w:color w:val="00B0F0"/>
          <w:sz w:val="22"/>
          <w:szCs w:val="22"/>
        </w:rPr>
      </w:pPr>
      <w:r>
        <w:rPr>
          <w:rFonts w:asciiTheme="minorHAnsi" w:hAnsiTheme="minorHAnsi" w:cs="Arial"/>
          <w:sz w:val="22"/>
          <w:szCs w:val="22"/>
        </w:rPr>
        <w:lastRenderedPageBreak/>
        <w:t>prawo do wniesienia skargi do Prezesa Urzędu Ochrony Danych Osobowych, gdy uzna Pani/Pan, że przetwarzanie danych osobowych Pani/Pana dotyczących narusza przepisy RODO;</w:t>
      </w:r>
    </w:p>
    <w:p w:rsidR="00405526" w:rsidRDefault="00405526" w:rsidP="00A02A5D">
      <w:pPr>
        <w:numPr>
          <w:ilvl w:val="0"/>
          <w:numId w:val="31"/>
        </w:numPr>
        <w:contextualSpacing/>
        <w:jc w:val="both"/>
        <w:rPr>
          <w:rFonts w:asciiTheme="minorHAnsi" w:hAnsiTheme="minorHAnsi" w:cs="Arial"/>
          <w:i/>
          <w:color w:val="00B0F0"/>
          <w:sz w:val="22"/>
          <w:szCs w:val="22"/>
        </w:rPr>
      </w:pPr>
      <w:r>
        <w:rPr>
          <w:rFonts w:asciiTheme="minorHAnsi" w:hAnsiTheme="minorHAnsi" w:cs="Arial"/>
          <w:sz w:val="22"/>
          <w:szCs w:val="22"/>
        </w:rPr>
        <w:t>nie przysługuje Pani/Panu:</w:t>
      </w:r>
    </w:p>
    <w:p w:rsidR="00405526" w:rsidRDefault="00405526" w:rsidP="00A02A5D">
      <w:pPr>
        <w:numPr>
          <w:ilvl w:val="0"/>
          <w:numId w:val="32"/>
        </w:numPr>
        <w:ind w:left="993"/>
        <w:contextualSpacing/>
        <w:jc w:val="both"/>
        <w:rPr>
          <w:rFonts w:asciiTheme="minorHAnsi" w:hAnsiTheme="minorHAnsi" w:cs="Arial"/>
          <w:i/>
          <w:color w:val="00B0F0"/>
          <w:sz w:val="22"/>
          <w:szCs w:val="22"/>
        </w:rPr>
      </w:pPr>
      <w:r>
        <w:rPr>
          <w:rFonts w:asciiTheme="minorHAnsi" w:hAnsiTheme="minorHAnsi" w:cs="Arial"/>
          <w:sz w:val="22"/>
          <w:szCs w:val="22"/>
        </w:rPr>
        <w:t>w związku z art. 17 ust. 3 lit. b, d lub e RODO prawo do usunięcia danych osobowych;</w:t>
      </w:r>
    </w:p>
    <w:p w:rsidR="00405526" w:rsidRDefault="00405526" w:rsidP="00A02A5D">
      <w:pPr>
        <w:numPr>
          <w:ilvl w:val="0"/>
          <w:numId w:val="32"/>
        </w:numPr>
        <w:ind w:left="993"/>
        <w:contextualSpacing/>
        <w:jc w:val="both"/>
        <w:rPr>
          <w:rFonts w:asciiTheme="minorHAnsi" w:hAnsiTheme="minorHAnsi" w:cs="Arial"/>
          <w:b/>
          <w:i/>
          <w:sz w:val="22"/>
          <w:szCs w:val="22"/>
        </w:rPr>
      </w:pPr>
      <w:r>
        <w:rPr>
          <w:rFonts w:asciiTheme="minorHAnsi" w:hAnsiTheme="minorHAnsi" w:cs="Arial"/>
          <w:sz w:val="22"/>
          <w:szCs w:val="22"/>
        </w:rPr>
        <w:t>prawo do przenoszenia danych osobowych, o którym mowa w art. 20 RODO;</w:t>
      </w:r>
    </w:p>
    <w:p w:rsidR="00405526" w:rsidRPr="00405526" w:rsidRDefault="00405526" w:rsidP="00405526">
      <w:r>
        <w:rPr>
          <w:rFonts w:asciiTheme="minorHAnsi" w:hAnsiTheme="minorHAnsi" w:cs="Arial"/>
          <w:sz w:val="22"/>
          <w:szCs w:val="22"/>
        </w:rPr>
        <w:t>na podstawie art. 21 RODO prawo sprzeciwu, wobec przetwarzania danych osobowych, gdyż podstawą prawną przetwarzania Pani/Pana danych osobowych jest art. 6 ust. 1 lit. c RODO</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A02A5D">
            <w:pPr>
              <w:pStyle w:val="Akapitzlist"/>
              <w:numPr>
                <w:ilvl w:val="0"/>
                <w:numId w:val="33"/>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Dz. U. z</w:t>
      </w:r>
      <w:r w:rsidR="0096778F" w:rsidRPr="00C242A6">
        <w:rPr>
          <w:rFonts w:asciiTheme="minorHAnsi" w:hAnsiTheme="minorHAnsi"/>
          <w:sz w:val="22"/>
          <w:szCs w:val="22"/>
        </w:rPr>
        <w:t> </w:t>
      </w:r>
      <w:r w:rsidR="00A1730D">
        <w:rPr>
          <w:rFonts w:asciiTheme="minorHAnsi" w:hAnsiTheme="minorHAnsi"/>
          <w:sz w:val="22"/>
          <w:szCs w:val="22"/>
        </w:rPr>
        <w:t>201</w:t>
      </w:r>
      <w:r w:rsidR="002824A1">
        <w:rPr>
          <w:rFonts w:asciiTheme="minorHAnsi" w:hAnsiTheme="minorHAnsi"/>
          <w:sz w:val="22"/>
          <w:szCs w:val="22"/>
        </w:rPr>
        <w:t>9</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w:t>
      </w:r>
      <w:r w:rsidR="002824A1">
        <w:rPr>
          <w:rFonts w:asciiTheme="minorHAnsi" w:hAnsiTheme="minorHAnsi"/>
          <w:sz w:val="22"/>
          <w:szCs w:val="22"/>
        </w:rPr>
        <w:t>843</w:t>
      </w:r>
      <w:r w:rsidRPr="00C242A6">
        <w:rPr>
          <w:rFonts w:asciiTheme="minorHAnsi" w:hAnsiTheme="minorHAnsi"/>
          <w:spacing w:val="-3"/>
          <w:sz w:val="22"/>
          <w:szCs w:val="22"/>
        </w:rPr>
        <w:t>).</w:t>
      </w:r>
    </w:p>
    <w:p w:rsidR="002D5A97" w:rsidRPr="0014262F" w:rsidRDefault="002D5A97"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A02A5D">
            <w:pPr>
              <w:pStyle w:val="Akapitzlist"/>
              <w:numPr>
                <w:ilvl w:val="0"/>
                <w:numId w:val="33"/>
              </w:numPr>
              <w:ind w:left="460"/>
              <w:rPr>
                <w:rFonts w:asciiTheme="minorHAnsi" w:hAnsiTheme="minorHAnsi"/>
                <w:bCs/>
                <w:spacing w:val="-3"/>
              </w:rPr>
            </w:pPr>
            <w:r w:rsidRPr="00C242A6">
              <w:rPr>
                <w:rFonts w:asciiTheme="minorHAnsi" w:hAnsiTheme="minorHAnsi"/>
                <w:b/>
                <w:spacing w:val="-3"/>
              </w:rPr>
              <w:t>Załączniki</w:t>
            </w:r>
          </w:p>
        </w:tc>
      </w:tr>
    </w:tbl>
    <w:p w:rsidR="00513353" w:rsidRDefault="00513353" w:rsidP="0072318F"/>
    <w:p w:rsidR="000F4E6F" w:rsidRPr="00692C08" w:rsidRDefault="000F4E6F" w:rsidP="000F4E6F">
      <w:pPr>
        <w:pStyle w:val="Tekstpodstawowy3"/>
        <w:ind w:left="284"/>
        <w:rPr>
          <w:rFonts w:asciiTheme="minorHAnsi" w:hAnsiTheme="minorHAnsi" w:cstheme="minorHAnsi"/>
          <w:b w:val="0"/>
          <w:bCs w:val="0"/>
          <w:sz w:val="22"/>
          <w:szCs w:val="22"/>
        </w:rPr>
      </w:pPr>
      <w:r w:rsidRPr="00692C08">
        <w:rPr>
          <w:rFonts w:asciiTheme="minorHAnsi" w:hAnsiTheme="minorHAnsi" w:cstheme="minorHAnsi"/>
          <w:b w:val="0"/>
          <w:bCs w:val="0"/>
          <w:sz w:val="22"/>
          <w:szCs w:val="22"/>
        </w:rPr>
        <w:t>Integralną częścią niniejszej specyfikacji są załączniki:</w:t>
      </w:r>
    </w:p>
    <w:p w:rsidR="000F4E6F" w:rsidRDefault="000F4E6F" w:rsidP="00A02A5D">
      <w:pPr>
        <w:pStyle w:val="Akapitzlist"/>
        <w:numPr>
          <w:ilvl w:val="0"/>
          <w:numId w:val="38"/>
        </w:numPr>
        <w:ind w:left="567"/>
        <w:rPr>
          <w:rFonts w:asciiTheme="minorHAnsi" w:hAnsiTheme="minorHAnsi" w:cstheme="minorHAnsi"/>
          <w:sz w:val="22"/>
          <w:szCs w:val="22"/>
        </w:rPr>
      </w:pPr>
      <w:r w:rsidRPr="00692C08">
        <w:rPr>
          <w:rFonts w:asciiTheme="minorHAnsi" w:hAnsiTheme="minorHAnsi" w:cstheme="minorHAnsi"/>
          <w:sz w:val="22"/>
          <w:szCs w:val="22"/>
        </w:rPr>
        <w:t>Formularz ofertowy – załącznik nr 1</w:t>
      </w:r>
    </w:p>
    <w:p w:rsidR="000F4E6F" w:rsidRDefault="000F4E6F" w:rsidP="00A02A5D">
      <w:pPr>
        <w:pStyle w:val="Akapitzlist"/>
        <w:numPr>
          <w:ilvl w:val="0"/>
          <w:numId w:val="38"/>
        </w:numPr>
        <w:ind w:left="567"/>
        <w:rPr>
          <w:rFonts w:asciiTheme="minorHAnsi" w:hAnsiTheme="minorHAnsi" w:cstheme="minorHAnsi"/>
          <w:sz w:val="22"/>
          <w:szCs w:val="22"/>
        </w:rPr>
      </w:pPr>
      <w:r w:rsidRPr="000F4E6F">
        <w:rPr>
          <w:rFonts w:asciiTheme="minorHAnsi" w:hAnsiTheme="minorHAnsi" w:cstheme="minorHAnsi"/>
          <w:sz w:val="22"/>
          <w:szCs w:val="22"/>
        </w:rPr>
        <w:t>Formularz cenowy – załącznik nr 2</w:t>
      </w:r>
    </w:p>
    <w:p w:rsidR="000F4E6F" w:rsidRDefault="000F4E6F" w:rsidP="00A02A5D">
      <w:pPr>
        <w:pStyle w:val="Akapitzlist"/>
        <w:numPr>
          <w:ilvl w:val="0"/>
          <w:numId w:val="38"/>
        </w:numPr>
        <w:ind w:left="567"/>
        <w:rPr>
          <w:rFonts w:asciiTheme="minorHAnsi" w:hAnsiTheme="minorHAnsi" w:cstheme="minorHAnsi"/>
          <w:sz w:val="22"/>
          <w:szCs w:val="22"/>
        </w:rPr>
      </w:pPr>
      <w:r w:rsidRPr="000F4E6F">
        <w:rPr>
          <w:rFonts w:asciiTheme="minorHAnsi" w:hAnsiTheme="minorHAnsi" w:cstheme="minorHAnsi"/>
          <w:sz w:val="22"/>
          <w:szCs w:val="22"/>
        </w:rPr>
        <w:t>Oświadczenie (JEDZ) – załącznik nr 3</w:t>
      </w:r>
    </w:p>
    <w:p w:rsidR="000F4E6F" w:rsidRDefault="000F4E6F" w:rsidP="00A02A5D">
      <w:pPr>
        <w:pStyle w:val="Akapitzlist"/>
        <w:numPr>
          <w:ilvl w:val="0"/>
          <w:numId w:val="38"/>
        </w:numPr>
        <w:ind w:left="567"/>
        <w:rPr>
          <w:rFonts w:asciiTheme="minorHAnsi" w:hAnsiTheme="minorHAnsi" w:cstheme="minorHAnsi"/>
          <w:sz w:val="22"/>
          <w:szCs w:val="22"/>
        </w:rPr>
      </w:pPr>
      <w:r w:rsidRPr="000F4E6F">
        <w:rPr>
          <w:rFonts w:asciiTheme="minorHAnsi" w:hAnsiTheme="minorHAnsi" w:cstheme="minorHAnsi"/>
          <w:sz w:val="22"/>
          <w:szCs w:val="22"/>
        </w:rPr>
        <w:t>Oświadczenie dotyczące przynależności do grupy kapitałowej – załącznik nr 4</w:t>
      </w:r>
    </w:p>
    <w:p w:rsidR="000F4E6F" w:rsidRDefault="000F4E6F" w:rsidP="00A02A5D">
      <w:pPr>
        <w:pStyle w:val="Akapitzlist"/>
        <w:numPr>
          <w:ilvl w:val="0"/>
          <w:numId w:val="38"/>
        </w:numPr>
        <w:ind w:left="567"/>
        <w:rPr>
          <w:rFonts w:asciiTheme="minorHAnsi" w:hAnsiTheme="minorHAnsi" w:cstheme="minorHAnsi"/>
          <w:sz w:val="22"/>
          <w:szCs w:val="22"/>
        </w:rPr>
      </w:pPr>
      <w:r w:rsidRPr="000F4E6F">
        <w:rPr>
          <w:rFonts w:asciiTheme="minorHAnsi" w:hAnsiTheme="minorHAnsi" w:cstheme="minorHAnsi"/>
          <w:sz w:val="22"/>
          <w:szCs w:val="22"/>
        </w:rPr>
        <w:t>Oświadczenie – załącznik nr 5</w:t>
      </w:r>
    </w:p>
    <w:p w:rsidR="000F4E6F" w:rsidRDefault="000F4E6F" w:rsidP="00A02A5D">
      <w:pPr>
        <w:pStyle w:val="Akapitzlist"/>
        <w:numPr>
          <w:ilvl w:val="0"/>
          <w:numId w:val="38"/>
        </w:numPr>
        <w:ind w:left="567"/>
        <w:rPr>
          <w:rFonts w:asciiTheme="minorHAnsi" w:hAnsiTheme="minorHAnsi" w:cstheme="minorHAnsi"/>
          <w:sz w:val="22"/>
          <w:szCs w:val="22"/>
        </w:rPr>
      </w:pPr>
      <w:r w:rsidRPr="000F4E6F">
        <w:rPr>
          <w:rFonts w:asciiTheme="minorHAnsi" w:hAnsiTheme="minorHAnsi" w:cstheme="minorHAnsi"/>
          <w:sz w:val="22"/>
          <w:szCs w:val="22"/>
        </w:rPr>
        <w:t>Projekt umowy – załącznik nr 6</w:t>
      </w:r>
    </w:p>
    <w:p w:rsidR="000F4E6F" w:rsidRPr="002D5A97" w:rsidRDefault="000F4E6F" w:rsidP="002D5A97">
      <w:pPr>
        <w:ind w:left="207"/>
        <w:rPr>
          <w:rFonts w:asciiTheme="minorHAnsi" w:hAnsiTheme="minorHAnsi" w:cstheme="minorHAnsi"/>
          <w:sz w:val="22"/>
          <w:szCs w:val="22"/>
        </w:rPr>
      </w:pPr>
    </w:p>
    <w:p w:rsidR="00513353" w:rsidRDefault="00513353" w:rsidP="0072318F"/>
    <w:p w:rsidR="00513353" w:rsidRDefault="00513353" w:rsidP="0072318F"/>
    <w:p w:rsidR="00513353" w:rsidRPr="0072318F" w:rsidRDefault="00513353"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1A5DBF" w:rsidRDefault="001A5DBF" w:rsidP="0093677D">
      <w:pPr>
        <w:jc w:val="right"/>
        <w:rPr>
          <w:rFonts w:asciiTheme="minorHAnsi" w:hAnsiTheme="minorHAnsi"/>
          <w:sz w:val="22"/>
          <w:szCs w:val="22"/>
        </w:rPr>
      </w:pPr>
    </w:p>
    <w:p w:rsidR="001A5DBF" w:rsidRDefault="001A5DBF" w:rsidP="0093677D">
      <w:pPr>
        <w:jc w:val="right"/>
        <w:rPr>
          <w:rFonts w:asciiTheme="minorHAnsi" w:hAnsiTheme="minorHAnsi"/>
          <w:sz w:val="22"/>
          <w:szCs w:val="22"/>
        </w:rPr>
      </w:pPr>
    </w:p>
    <w:p w:rsidR="001A5DBF" w:rsidRDefault="001A5DBF" w:rsidP="0093677D">
      <w:pPr>
        <w:jc w:val="right"/>
        <w:rPr>
          <w:rFonts w:asciiTheme="minorHAnsi" w:hAnsiTheme="minorHAnsi"/>
          <w:sz w:val="22"/>
          <w:szCs w:val="22"/>
        </w:rPr>
      </w:pPr>
    </w:p>
    <w:p w:rsidR="001A5DBF" w:rsidRDefault="001A5DBF" w:rsidP="0093677D">
      <w:pPr>
        <w:jc w:val="right"/>
        <w:rPr>
          <w:rFonts w:asciiTheme="minorHAnsi" w:hAnsiTheme="minorHAnsi"/>
          <w:sz w:val="22"/>
          <w:szCs w:val="22"/>
        </w:rPr>
      </w:pPr>
    </w:p>
    <w:p w:rsidR="001A5DBF" w:rsidRDefault="001A5DBF"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7825A1" w:rsidRDefault="007825A1" w:rsidP="0093677D">
      <w:pPr>
        <w:jc w:val="right"/>
        <w:rPr>
          <w:rFonts w:asciiTheme="minorHAnsi" w:hAnsiTheme="minorHAnsi"/>
          <w:sz w:val="22"/>
          <w:szCs w:val="22"/>
        </w:rPr>
      </w:pPr>
    </w:p>
    <w:p w:rsidR="0093677D" w:rsidRDefault="0093677D" w:rsidP="0093677D">
      <w:pPr>
        <w:jc w:val="right"/>
        <w:rPr>
          <w:rFonts w:asciiTheme="minorHAnsi" w:hAnsiTheme="minorHAnsi"/>
          <w:sz w:val="22"/>
          <w:szCs w:val="22"/>
        </w:rPr>
      </w:pPr>
      <w:r w:rsidRPr="0093677D">
        <w:rPr>
          <w:rFonts w:asciiTheme="minorHAnsi" w:hAnsiTheme="minorHAnsi"/>
          <w:sz w:val="22"/>
          <w:szCs w:val="22"/>
        </w:rPr>
        <w:lastRenderedPageBreak/>
        <w:t>Załączni</w:t>
      </w:r>
      <w:r>
        <w:rPr>
          <w:rFonts w:asciiTheme="minorHAnsi" w:hAnsiTheme="minorHAnsi"/>
          <w:sz w:val="22"/>
          <w:szCs w:val="22"/>
        </w:rPr>
        <w:t>k nr 1 do SIWZ</w:t>
      </w:r>
    </w:p>
    <w:p w:rsidR="0021612B" w:rsidRDefault="0021612B" w:rsidP="0093677D">
      <w:pPr>
        <w:jc w:val="right"/>
        <w:rPr>
          <w:rFonts w:asciiTheme="minorHAnsi" w:hAnsiTheme="minorHAnsi"/>
          <w:sz w:val="22"/>
          <w:szCs w:val="22"/>
        </w:rPr>
      </w:pPr>
      <w:r>
        <w:rPr>
          <w:rFonts w:asciiTheme="minorHAnsi" w:hAnsiTheme="minorHAnsi"/>
          <w:spacing w:val="-3"/>
          <w:sz w:val="22"/>
        </w:rPr>
        <w:t>E</w:t>
      </w:r>
      <w:r w:rsidRPr="00BF3808">
        <w:rPr>
          <w:rFonts w:asciiTheme="minorHAnsi" w:hAnsiTheme="minorHAnsi"/>
          <w:spacing w:val="-3"/>
          <w:sz w:val="22"/>
        </w:rPr>
        <w:t>ZP</w:t>
      </w:r>
      <w:r>
        <w:rPr>
          <w:rFonts w:asciiTheme="minorHAnsi" w:hAnsiTheme="minorHAnsi"/>
          <w:spacing w:val="-3"/>
          <w:sz w:val="22"/>
        </w:rPr>
        <w:t>.I – 241/25</w:t>
      </w:r>
      <w:r w:rsidRPr="00BF3808">
        <w:rPr>
          <w:rFonts w:asciiTheme="minorHAnsi" w:hAnsiTheme="minorHAnsi"/>
          <w:spacing w:val="-3"/>
          <w:sz w:val="22"/>
        </w:rPr>
        <w:t>/</w:t>
      </w:r>
      <w:r>
        <w:rPr>
          <w:rFonts w:asciiTheme="minorHAnsi" w:hAnsiTheme="minorHAnsi"/>
          <w:spacing w:val="-3"/>
          <w:sz w:val="22"/>
        </w:rPr>
        <w:t>20</w:t>
      </w:r>
    </w:p>
    <w:p w:rsidR="00FD60C6" w:rsidRPr="0093677D" w:rsidRDefault="00FD60C6" w:rsidP="0093677D">
      <w:pPr>
        <w:jc w:val="right"/>
        <w:rPr>
          <w:rFonts w:asciiTheme="minorHAnsi" w:hAnsiTheme="minorHAnsi"/>
          <w:sz w:val="22"/>
          <w:szCs w:val="22"/>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EE2CEC" w:rsidRPr="00C242A6" w:rsidTr="0089431A">
        <w:trPr>
          <w:trHeight w:val="370"/>
        </w:trPr>
        <w:tc>
          <w:tcPr>
            <w:tcW w:w="10348" w:type="dxa"/>
            <w:gridSpan w:val="2"/>
            <w:shd w:val="clear" w:color="auto" w:fill="D9D9D9" w:themeFill="background1" w:themeFillShade="D9"/>
            <w:vAlign w:val="center"/>
          </w:tcPr>
          <w:p w:rsidR="00EE2CEC" w:rsidRPr="006B501D" w:rsidRDefault="00EE2CEC" w:rsidP="0089431A">
            <w:pPr>
              <w:jc w:val="center"/>
              <w:rPr>
                <w:rFonts w:asciiTheme="minorHAnsi" w:hAnsiTheme="minorHAnsi"/>
                <w:b/>
                <w:sz w:val="28"/>
              </w:rPr>
            </w:pPr>
            <w:r w:rsidRPr="00C242A6">
              <w:rPr>
                <w:rFonts w:asciiTheme="minorHAnsi" w:hAnsiTheme="minorHAnsi"/>
                <w:b/>
                <w:sz w:val="28"/>
              </w:rPr>
              <w:t>FORMULARZ OFERTOWY</w:t>
            </w:r>
          </w:p>
        </w:tc>
      </w:tr>
      <w:tr w:rsidR="00EE2CEC" w:rsidRPr="00C242A6" w:rsidTr="0089431A">
        <w:trPr>
          <w:trHeight w:val="449"/>
        </w:trPr>
        <w:tc>
          <w:tcPr>
            <w:tcW w:w="2410" w:type="dxa"/>
            <w:vAlign w:val="center"/>
          </w:tcPr>
          <w:p w:rsidR="00EE2CEC" w:rsidRPr="00C242A6" w:rsidRDefault="00EE2CEC" w:rsidP="0089431A">
            <w:pPr>
              <w:jc w:val="center"/>
              <w:rPr>
                <w:rFonts w:asciiTheme="minorHAnsi" w:hAnsiTheme="minorHAnsi"/>
                <w:b/>
                <w:bCs/>
                <w:i/>
                <w:iCs/>
              </w:rPr>
            </w:pPr>
            <w:bookmarkStart w:id="2" w:name="_Hlk510601182"/>
            <w:r w:rsidRPr="00C242A6">
              <w:rPr>
                <w:rFonts w:asciiTheme="minorHAnsi" w:hAnsiTheme="minorHAnsi"/>
                <w:b/>
                <w:bCs/>
                <w:i/>
                <w:iCs/>
              </w:rPr>
              <w:t>Przedmiot zamówienia</w:t>
            </w:r>
          </w:p>
        </w:tc>
        <w:tc>
          <w:tcPr>
            <w:tcW w:w="7938" w:type="dxa"/>
            <w:vAlign w:val="center"/>
          </w:tcPr>
          <w:p w:rsidR="00EE2CEC" w:rsidRPr="005D4A2F" w:rsidRDefault="00862A5A" w:rsidP="0089431A">
            <w:pPr>
              <w:jc w:val="center"/>
              <w:rPr>
                <w:rFonts w:asciiTheme="minorHAnsi" w:hAnsiTheme="minorHAnsi"/>
                <w:b/>
                <w:bCs/>
                <w:i/>
                <w:iCs/>
                <w:color w:val="833C0B" w:themeColor="accent2" w:themeShade="80"/>
              </w:rPr>
            </w:pPr>
            <w:r w:rsidRPr="005D4A2F">
              <w:rPr>
                <w:rFonts w:asciiTheme="minorHAnsi" w:hAnsiTheme="minorHAnsi"/>
                <w:b/>
                <w:bCs/>
                <w:i/>
                <w:iCs/>
                <w:color w:val="833C0B" w:themeColor="accent2" w:themeShade="80"/>
              </w:rPr>
              <w:t>SPRZĘT MEDYCZNY JEDNORAZOWEGO UŻYTKU</w:t>
            </w:r>
          </w:p>
        </w:tc>
      </w:tr>
      <w:bookmarkEnd w:id="2"/>
      <w:tr w:rsidR="00EE2CEC" w:rsidRPr="00C242A6" w:rsidTr="0089431A">
        <w:tc>
          <w:tcPr>
            <w:tcW w:w="2410" w:type="dxa"/>
            <w:tcBorders>
              <w:bottom w:val="single" w:sz="12" w:space="0" w:color="auto"/>
            </w:tcBorders>
          </w:tcPr>
          <w:p w:rsidR="00EE2CEC" w:rsidRPr="00C242A6" w:rsidRDefault="00EE2CEC" w:rsidP="0089431A">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938" w:type="dxa"/>
            <w:tcBorders>
              <w:bottom w:val="single" w:sz="12" w:space="0" w:color="auto"/>
            </w:tcBorders>
          </w:tcPr>
          <w:p w:rsidR="00EE2CEC" w:rsidRPr="00C242A6" w:rsidRDefault="00EE2CEC" w:rsidP="0089431A">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EE2CEC" w:rsidRPr="000F4E6F" w:rsidRDefault="005D4A2F" w:rsidP="0089431A">
            <w:pPr>
              <w:pStyle w:val="Nagwek5"/>
              <w:spacing w:before="0"/>
              <w:jc w:val="center"/>
              <w:rPr>
                <w:rFonts w:asciiTheme="minorHAnsi" w:hAnsiTheme="minorHAnsi"/>
                <w:b/>
                <w:color w:val="auto"/>
              </w:rPr>
            </w:pPr>
            <w:r>
              <w:rPr>
                <w:rFonts w:asciiTheme="minorHAnsi" w:hAnsiTheme="minorHAnsi"/>
                <w:b/>
                <w:color w:val="auto"/>
              </w:rPr>
              <w:t>64-</w:t>
            </w:r>
            <w:r w:rsidR="00EE2CEC" w:rsidRPr="000F4E6F">
              <w:rPr>
                <w:rFonts w:asciiTheme="minorHAnsi" w:hAnsiTheme="minorHAnsi"/>
                <w:b/>
                <w:color w:val="auto"/>
              </w:rPr>
              <w:t>920 Piła, ul. Rydygiera 1</w:t>
            </w:r>
          </w:p>
        </w:tc>
      </w:tr>
      <w:tr w:rsidR="00EE2CEC" w:rsidRPr="00C242A6" w:rsidTr="0089431A">
        <w:trPr>
          <w:trHeight w:val="1513"/>
        </w:trPr>
        <w:tc>
          <w:tcPr>
            <w:tcW w:w="2410" w:type="dxa"/>
            <w:tcBorders>
              <w:top w:val="single" w:sz="12" w:space="0" w:color="auto"/>
            </w:tcBorders>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Oferent – pełna nazwa Oferenta,</w:t>
            </w:r>
          </w:p>
          <w:p w:rsidR="00EE2CEC" w:rsidRPr="002F6021" w:rsidRDefault="00EE2CEC" w:rsidP="0089431A">
            <w:pPr>
              <w:jc w:val="center"/>
              <w:rPr>
                <w:rFonts w:asciiTheme="minorHAnsi" w:hAnsiTheme="minorHAnsi"/>
                <w:b/>
                <w:bCs/>
                <w:i/>
                <w:iCs/>
              </w:rPr>
            </w:pPr>
            <w:r w:rsidRPr="00C242A6">
              <w:rPr>
                <w:rFonts w:asciiTheme="minorHAnsi" w:hAnsiTheme="minorHAnsi"/>
                <w:b/>
                <w:bCs/>
                <w:i/>
                <w:iCs/>
              </w:rPr>
              <w:t>adres,</w:t>
            </w:r>
          </w:p>
          <w:p w:rsidR="00EE2CEC" w:rsidRPr="00C242A6" w:rsidRDefault="00EE2CEC" w:rsidP="0089431A">
            <w:pPr>
              <w:jc w:val="center"/>
              <w:rPr>
                <w:rFonts w:asciiTheme="minorHAnsi" w:hAnsiTheme="minorHAnsi"/>
                <w:b/>
                <w:bCs/>
                <w:i/>
                <w:iCs/>
              </w:rPr>
            </w:pPr>
            <w:r w:rsidRPr="00C242A6">
              <w:rPr>
                <w:rFonts w:asciiTheme="minorHAnsi" w:hAnsiTheme="minorHAnsi"/>
                <w:b/>
                <w:bCs/>
                <w:i/>
                <w:iCs/>
              </w:rPr>
              <w:t>NIP</w:t>
            </w:r>
          </w:p>
          <w:p w:rsidR="00EE2CEC" w:rsidRPr="00C242A6" w:rsidRDefault="00EE2CEC" w:rsidP="0089431A">
            <w:pPr>
              <w:jc w:val="center"/>
              <w:rPr>
                <w:rFonts w:asciiTheme="minorHAnsi" w:hAnsiTheme="minorHAnsi"/>
                <w:b/>
                <w:bCs/>
                <w:i/>
                <w:iCs/>
                <w:lang w:val="en-US"/>
              </w:rPr>
            </w:pPr>
            <w:r w:rsidRPr="00C242A6">
              <w:rPr>
                <w:rFonts w:asciiTheme="minorHAnsi" w:hAnsiTheme="minorHAnsi"/>
                <w:b/>
                <w:bCs/>
                <w:i/>
                <w:iCs/>
                <w:lang w:val="en-US"/>
              </w:rPr>
              <w:t>REGON</w:t>
            </w:r>
          </w:p>
        </w:tc>
        <w:tc>
          <w:tcPr>
            <w:tcW w:w="7938" w:type="dxa"/>
            <w:tcBorders>
              <w:top w:val="single" w:sz="12" w:space="0" w:color="auto"/>
            </w:tcBorders>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tel., fax.</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lang w:val="en-US"/>
              </w:rPr>
              <w:t>e-mail</w:t>
            </w:r>
          </w:p>
        </w:tc>
        <w:tc>
          <w:tcPr>
            <w:tcW w:w="7938" w:type="dxa"/>
          </w:tcPr>
          <w:p w:rsidR="00EE2CEC" w:rsidRPr="00C242A6" w:rsidRDefault="00EE2CEC" w:rsidP="0089431A">
            <w:pPr>
              <w:rPr>
                <w:rFonts w:asciiTheme="minorHAnsi" w:hAnsiTheme="minorHAnsi"/>
                <w:lang w:val="en-US"/>
              </w:rPr>
            </w:pPr>
          </w:p>
        </w:tc>
      </w:tr>
      <w:tr w:rsidR="00EE2CEC"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89431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w:t>
            </w:r>
          </w:p>
          <w:p w:rsidR="00EE2CEC" w:rsidRPr="00C242A6" w:rsidRDefault="00EE2CEC" w:rsidP="0089431A">
            <w:pPr>
              <w:jc w:val="center"/>
              <w:rPr>
                <w:rFonts w:asciiTheme="minorHAnsi" w:hAnsiTheme="minorHAnsi"/>
                <w:bCs/>
                <w:i/>
                <w:iCs/>
                <w:sz w:val="20"/>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Pr="00C242A6" w:rsidRDefault="00EE2CEC" w:rsidP="0089431A">
            <w:pPr>
              <w:rPr>
                <w:rFonts w:asciiTheme="minorHAnsi" w:hAnsiTheme="minorHAnsi"/>
                <w:sz w:val="8"/>
                <w:szCs w:val="22"/>
              </w:rPr>
            </w:pPr>
          </w:p>
          <w:p w:rsidR="00EE2CEC" w:rsidRPr="00C242A6" w:rsidRDefault="00EE2CEC" w:rsidP="0089431A">
            <w:pPr>
              <w:rPr>
                <w:rFonts w:asciiTheme="minorHAnsi" w:hAnsiTheme="minorHAnsi"/>
                <w:sz w:val="16"/>
                <w:szCs w:val="22"/>
              </w:rPr>
            </w:pPr>
          </w:p>
          <w:p w:rsidR="00EE2CEC" w:rsidRPr="00C242A6" w:rsidRDefault="00EE2CEC" w:rsidP="0089431A">
            <w:pPr>
              <w:rPr>
                <w:rFonts w:asciiTheme="minorHAnsi" w:hAnsiTheme="minorHAnsi"/>
                <w:b/>
                <w:sz w:val="22"/>
                <w:szCs w:val="22"/>
              </w:rPr>
            </w:pPr>
            <w:r w:rsidRPr="00C242A6">
              <w:rPr>
                <w:rFonts w:asciiTheme="minorHAnsi" w:hAnsiTheme="minorHAnsi"/>
                <w:b/>
                <w:sz w:val="22"/>
                <w:szCs w:val="22"/>
              </w:rPr>
              <w:t>wartość brutto:……………………………………………….</w:t>
            </w:r>
          </w:p>
          <w:p w:rsidR="00EE2CEC" w:rsidRPr="00C242A6" w:rsidRDefault="00EE2CEC" w:rsidP="0089431A">
            <w:pPr>
              <w:rPr>
                <w:rFonts w:asciiTheme="minorHAnsi" w:hAnsiTheme="minorHAnsi"/>
                <w:sz w:val="6"/>
                <w:szCs w:val="22"/>
              </w:rPr>
            </w:pPr>
          </w:p>
          <w:p w:rsidR="00EE2CEC" w:rsidRDefault="00EE2CEC" w:rsidP="0089431A">
            <w:pPr>
              <w:rPr>
                <w:rFonts w:asciiTheme="minorHAnsi" w:hAnsiTheme="minorHAnsi"/>
                <w:sz w:val="22"/>
                <w:szCs w:val="22"/>
              </w:rPr>
            </w:pPr>
            <w:r w:rsidRPr="00C242A6">
              <w:rPr>
                <w:rFonts w:asciiTheme="minorHAnsi" w:hAnsiTheme="minorHAnsi"/>
                <w:sz w:val="22"/>
                <w:szCs w:val="22"/>
              </w:rPr>
              <w:t>słownie:………………………………………………………………………………………..………</w:t>
            </w:r>
          </w:p>
          <w:p w:rsidR="00EE2CEC" w:rsidRPr="00C242A6" w:rsidRDefault="00EE2CEC" w:rsidP="0089431A">
            <w:pPr>
              <w:rPr>
                <w:rFonts w:asciiTheme="minorHAnsi" w:hAnsiTheme="minorHAnsi"/>
                <w:sz w:val="22"/>
                <w:szCs w:val="22"/>
              </w:rPr>
            </w:pPr>
          </w:p>
        </w:tc>
      </w:tr>
      <w:tr w:rsidR="00384AFF"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jc w:val="center"/>
              <w:rPr>
                <w:rFonts w:asciiTheme="minorHAnsi" w:hAnsiTheme="minorHAnsi" w:cs="Calibri"/>
                <w:sz w:val="22"/>
                <w:szCs w:val="22"/>
              </w:rPr>
            </w:pPr>
          </w:p>
          <w:p w:rsidR="00384AFF" w:rsidRPr="00C242A6"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Pr="00C242A6"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384AFF"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444296" w:rsidRPr="00444296" w:rsidRDefault="001C4A9A"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 xml:space="preserve">ZADANIE NR </w:t>
            </w:r>
            <w:r w:rsidR="00444296">
              <w:rPr>
                <w:rFonts w:asciiTheme="minorHAnsi" w:hAnsiTheme="minorHAnsi"/>
                <w:b/>
                <w:bCs/>
                <w:iCs/>
                <w:color w:val="C45911" w:themeColor="accent2" w:themeShade="BF"/>
                <w:sz w:val="20"/>
              </w:rPr>
              <w:t>2</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EE2CEC"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384AFF"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4</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4</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4"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EE2CEC"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581377"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5</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5</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551F" w:rsidRDefault="00AB551F" w:rsidP="0089431A">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2763CF" w:rsidRDefault="002763C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6</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6</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7</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7</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8</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lastRenderedPageBreak/>
              <w:t>ZADANIE NR 8</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9</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9</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10</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10</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11</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11</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12</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12</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13</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lastRenderedPageBreak/>
              <w:t>ZADANIE NR 13</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13</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ZA WYKONANI</w:t>
            </w:r>
            <w:r>
              <w:rPr>
                <w:rFonts w:asciiTheme="minorHAnsi" w:hAnsiTheme="minorHAnsi"/>
                <w:b/>
                <w:bCs/>
                <w:i/>
                <w:iCs/>
                <w:sz w:val="18"/>
              </w:rPr>
              <w:t>14</w:t>
            </w:r>
            <w:r w:rsidRPr="00F61D49">
              <w:rPr>
                <w:rFonts w:asciiTheme="minorHAnsi" w:hAnsiTheme="minorHAnsi"/>
                <w:b/>
                <w:bCs/>
                <w:i/>
                <w:iCs/>
                <w:sz w:val="18"/>
              </w:rPr>
              <w:t xml:space="preserve">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14</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14</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14</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384AFF" w:rsidRDefault="00384AFF" w:rsidP="002763CF">
            <w:pPr>
              <w:rPr>
                <w:rFonts w:asciiTheme="minorHAnsi" w:hAnsiTheme="minorHAnsi"/>
                <w:sz w:val="8"/>
                <w:szCs w:val="22"/>
              </w:rPr>
            </w:pP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15</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15</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15</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16</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16</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17</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17</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18</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18</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19</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19</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20</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20</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21</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21</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AB1F7A"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22</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384AF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lastRenderedPageBreak/>
              <w:t>ZADANIE NR 22</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384AFF"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7825A1" w:rsidRDefault="007825A1" w:rsidP="00444296">
            <w:pPr>
              <w:rPr>
                <w:rFonts w:asciiTheme="minorHAnsi" w:hAnsiTheme="minorHAnsi" w:cs="Calibri"/>
                <w:sz w:val="22"/>
                <w:szCs w:val="22"/>
              </w:rPr>
            </w:pPr>
          </w:p>
          <w:p w:rsidR="00384AFF"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862A5A"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23</w:t>
            </w:r>
          </w:p>
          <w:p w:rsidR="00862A5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AB1F7A">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862A5A" w:rsidRDefault="00862A5A" w:rsidP="002763CF">
            <w:pPr>
              <w:rPr>
                <w:rFonts w:asciiTheme="minorHAnsi" w:hAnsiTheme="minorHAnsi"/>
                <w:sz w:val="8"/>
                <w:szCs w:val="22"/>
              </w:rPr>
            </w:pPr>
          </w:p>
        </w:tc>
      </w:tr>
      <w:tr w:rsidR="00384AFF"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23</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384AFF"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384AFF"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23</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862A5A"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24</w:t>
            </w:r>
          </w:p>
          <w:p w:rsidR="00862A5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862A5A" w:rsidRDefault="00862A5A" w:rsidP="002763CF">
            <w:pPr>
              <w:rPr>
                <w:rFonts w:asciiTheme="minorHAnsi" w:hAnsiTheme="minorHAnsi"/>
                <w:sz w:val="8"/>
                <w:szCs w:val="22"/>
              </w:rPr>
            </w:pPr>
          </w:p>
          <w:p w:rsidR="00AB1F7A" w:rsidRDefault="00AB1F7A" w:rsidP="002763CF">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24</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24</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862A5A"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25</w:t>
            </w:r>
          </w:p>
          <w:p w:rsidR="00862A5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862A5A" w:rsidRDefault="00862A5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25</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25</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862A5A"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26</w:t>
            </w:r>
          </w:p>
          <w:p w:rsidR="00862A5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862A5A" w:rsidRDefault="00862A5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26</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26</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1F7A"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27</w:t>
            </w:r>
          </w:p>
          <w:p w:rsidR="00AB1F7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lastRenderedPageBreak/>
              <w:t>ZADANIE NR 27</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27</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1F7A"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28</w:t>
            </w:r>
          </w:p>
          <w:p w:rsidR="00AB1F7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28</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B2132" w:rsidRDefault="004B2132"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28</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1F7A"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29</w:t>
            </w:r>
          </w:p>
          <w:p w:rsidR="00AB1F7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29</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B2132" w:rsidRDefault="004B2132" w:rsidP="004B2132">
            <w:pPr>
              <w:jc w:val="center"/>
              <w:rPr>
                <w:rFonts w:asciiTheme="minorHAnsi" w:hAnsiTheme="minorHAnsi" w:cs="Calibri"/>
                <w:sz w:val="22"/>
                <w:szCs w:val="22"/>
              </w:rPr>
            </w:pPr>
          </w:p>
          <w:p w:rsidR="00444296" w:rsidRDefault="00444296" w:rsidP="004B2132">
            <w:pPr>
              <w:rPr>
                <w:rFonts w:asciiTheme="minorHAnsi" w:hAnsiTheme="minorHAnsi" w:cs="Calibri"/>
                <w:sz w:val="22"/>
                <w:szCs w:val="22"/>
              </w:rPr>
            </w:pPr>
          </w:p>
          <w:p w:rsidR="004B2132" w:rsidRDefault="004B2132" w:rsidP="004B2132">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29</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1F7A"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30</w:t>
            </w:r>
          </w:p>
          <w:p w:rsidR="00AB1F7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30</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30</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AB1F7A"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OFEROWANA WARTOŚĆ</w:t>
            </w:r>
          </w:p>
          <w:p w:rsidR="00AB1F7A" w:rsidRPr="00F61D49" w:rsidRDefault="00AB1F7A" w:rsidP="00AB1F7A">
            <w:pPr>
              <w:jc w:val="center"/>
              <w:rPr>
                <w:rFonts w:asciiTheme="minorHAnsi" w:hAnsiTheme="minorHAnsi"/>
                <w:b/>
                <w:bCs/>
                <w:i/>
                <w:iCs/>
                <w:sz w:val="18"/>
              </w:rPr>
            </w:pPr>
            <w:r w:rsidRPr="00F61D49">
              <w:rPr>
                <w:rFonts w:asciiTheme="minorHAnsi" w:hAnsiTheme="minorHAnsi"/>
                <w:b/>
                <w:bCs/>
                <w:i/>
                <w:iCs/>
                <w:sz w:val="18"/>
              </w:rPr>
              <w:t xml:space="preserve">ZA WYKONANIE </w:t>
            </w:r>
          </w:p>
          <w:p w:rsidR="00AB1F7A" w:rsidRPr="00691EFA" w:rsidRDefault="00AB1F7A" w:rsidP="00AB1F7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31</w:t>
            </w:r>
          </w:p>
          <w:p w:rsidR="00AB1F7A" w:rsidRPr="00F61D49" w:rsidRDefault="00AB1F7A" w:rsidP="00AB1F7A">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1F7A" w:rsidRDefault="00AB1F7A" w:rsidP="002763CF">
            <w:pPr>
              <w:rPr>
                <w:rFonts w:asciiTheme="minorHAnsi" w:hAnsiTheme="minorHAnsi"/>
                <w:sz w:val="8"/>
                <w:szCs w:val="22"/>
              </w:rPr>
            </w:pPr>
          </w:p>
          <w:p w:rsidR="00AB1F7A" w:rsidRDefault="00AB1F7A" w:rsidP="00AB1F7A">
            <w:pPr>
              <w:rPr>
                <w:rFonts w:asciiTheme="minorHAnsi" w:hAnsiTheme="minorHAnsi"/>
                <w:sz w:val="8"/>
                <w:szCs w:val="22"/>
              </w:rPr>
            </w:pPr>
          </w:p>
          <w:p w:rsidR="00AB1F7A" w:rsidRPr="00C242A6" w:rsidRDefault="00AB1F7A" w:rsidP="00AB1F7A">
            <w:pPr>
              <w:rPr>
                <w:rFonts w:asciiTheme="minorHAnsi" w:hAnsiTheme="minorHAnsi"/>
                <w:b/>
                <w:sz w:val="22"/>
                <w:szCs w:val="22"/>
              </w:rPr>
            </w:pPr>
            <w:r w:rsidRPr="00C242A6">
              <w:rPr>
                <w:rFonts w:asciiTheme="minorHAnsi" w:hAnsiTheme="minorHAnsi"/>
                <w:b/>
                <w:sz w:val="22"/>
                <w:szCs w:val="22"/>
              </w:rPr>
              <w:t>wartość brutto:……………………………………………….</w:t>
            </w:r>
          </w:p>
          <w:p w:rsidR="00AB1F7A" w:rsidRPr="00C242A6" w:rsidRDefault="00AB1F7A" w:rsidP="00AB1F7A">
            <w:pPr>
              <w:rPr>
                <w:rFonts w:asciiTheme="minorHAnsi" w:hAnsiTheme="minorHAnsi"/>
                <w:sz w:val="6"/>
                <w:szCs w:val="22"/>
              </w:rPr>
            </w:pPr>
          </w:p>
          <w:p w:rsidR="00AB1F7A" w:rsidRDefault="00AB1F7A" w:rsidP="00AB1F7A">
            <w:pPr>
              <w:rPr>
                <w:rFonts w:asciiTheme="minorHAnsi" w:hAnsiTheme="minorHAnsi"/>
                <w:sz w:val="22"/>
                <w:szCs w:val="22"/>
              </w:rPr>
            </w:pPr>
            <w:r w:rsidRPr="00C242A6">
              <w:rPr>
                <w:rFonts w:asciiTheme="minorHAnsi" w:hAnsiTheme="minorHAnsi"/>
                <w:sz w:val="22"/>
                <w:szCs w:val="22"/>
              </w:rPr>
              <w:t>słownie:………………………………………………………………………………………..………</w:t>
            </w:r>
          </w:p>
          <w:p w:rsidR="00AB1F7A" w:rsidRDefault="00AB1F7A" w:rsidP="002763CF">
            <w:pPr>
              <w:rPr>
                <w:rFonts w:asciiTheme="minorHAnsi" w:hAnsiTheme="minorHAnsi"/>
                <w:sz w:val="8"/>
                <w:szCs w:val="22"/>
              </w:rPr>
            </w:pP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B2132" w:rsidRPr="004B2132" w:rsidRDefault="004B2132" w:rsidP="004B213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31</w:t>
            </w:r>
          </w:p>
          <w:p w:rsidR="004B2132" w:rsidRPr="00AB1F7A" w:rsidRDefault="004B2132" w:rsidP="004B2132">
            <w:pPr>
              <w:jc w:val="center"/>
              <w:rPr>
                <w:rFonts w:asciiTheme="minorHAnsi" w:hAnsiTheme="minorHAnsi"/>
                <w:b/>
                <w:bCs/>
                <w:i/>
                <w:iCs/>
                <w:sz w:val="18"/>
              </w:rPr>
            </w:pPr>
            <w:r>
              <w:rPr>
                <w:rFonts w:asciiTheme="minorHAnsi" w:hAnsiTheme="minorHAnsi"/>
                <w:b/>
                <w:bCs/>
                <w:i/>
                <w:iCs/>
                <w:sz w:val="18"/>
              </w:rPr>
              <w:t>TERMIN DOSTAWY</w:t>
            </w:r>
          </w:p>
          <w:p w:rsidR="004B2132" w:rsidRDefault="004B2132" w:rsidP="004B2132">
            <w:pPr>
              <w:jc w:val="center"/>
              <w:rPr>
                <w:rFonts w:asciiTheme="minorHAnsi" w:hAnsiTheme="minorHAnsi"/>
                <w:bCs/>
                <w:i/>
                <w:iCs/>
                <w:sz w:val="16"/>
              </w:rPr>
            </w:pPr>
            <w:r w:rsidRPr="00C242A6">
              <w:rPr>
                <w:rFonts w:asciiTheme="minorHAnsi" w:hAnsiTheme="minorHAnsi"/>
                <w:bCs/>
                <w:i/>
                <w:iCs/>
                <w:sz w:val="16"/>
              </w:rPr>
              <w:t>(podlega ocenie)</w:t>
            </w:r>
          </w:p>
          <w:p w:rsidR="004B2132" w:rsidRPr="00F61D49" w:rsidRDefault="004B2132" w:rsidP="004B2132">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444296" w:rsidRDefault="00444296" w:rsidP="00444296">
            <w:pPr>
              <w:jc w:val="center"/>
              <w:rPr>
                <w:rFonts w:asciiTheme="minorHAnsi" w:hAnsiTheme="minorHAnsi" w:cs="Calibri"/>
                <w:sz w:val="22"/>
                <w:szCs w:val="22"/>
              </w:rPr>
            </w:pPr>
          </w:p>
          <w:p w:rsidR="00444296" w:rsidRDefault="00444296" w:rsidP="00444296">
            <w:pPr>
              <w:rPr>
                <w:rFonts w:asciiTheme="minorHAnsi" w:hAnsiTheme="minorHAnsi" w:cs="Calibri"/>
                <w:sz w:val="22"/>
                <w:szCs w:val="22"/>
              </w:rPr>
            </w:pPr>
          </w:p>
          <w:p w:rsidR="004B2132" w:rsidRDefault="00444296" w:rsidP="00444296">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B2132" w:rsidRPr="00C242A6" w:rsidTr="001C4A9A">
        <w:trPr>
          <w:trHeight w:val="1000"/>
        </w:trPr>
        <w:tc>
          <w:tcPr>
            <w:tcW w:w="2410" w:type="dxa"/>
            <w:tcBorders>
              <w:top w:val="single" w:sz="12" w:space="0" w:color="auto"/>
              <w:left w:val="single" w:sz="4" w:space="0" w:color="auto"/>
              <w:bottom w:val="single" w:sz="12" w:space="0" w:color="auto"/>
              <w:right w:val="single" w:sz="4" w:space="0" w:color="auto"/>
            </w:tcBorders>
            <w:shd w:val="clear" w:color="auto" w:fill="FBE4D5" w:themeFill="accent2" w:themeFillTint="33"/>
            <w:vAlign w:val="center"/>
          </w:tcPr>
          <w:p w:rsidR="00444296" w:rsidRPr="00444296" w:rsidRDefault="00444296" w:rsidP="00444296">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ZADANIE NR 31</w:t>
            </w:r>
          </w:p>
          <w:p w:rsidR="00444296" w:rsidRDefault="00444296" w:rsidP="00444296">
            <w:pPr>
              <w:jc w:val="center"/>
              <w:rPr>
                <w:rFonts w:asciiTheme="minorHAnsi" w:hAnsiTheme="minorHAnsi"/>
                <w:b/>
                <w:bCs/>
                <w:i/>
                <w:iCs/>
                <w:sz w:val="18"/>
              </w:rPr>
            </w:pPr>
            <w:r w:rsidRPr="004876AE">
              <w:rPr>
                <w:rFonts w:asciiTheme="minorHAnsi" w:hAnsiTheme="minorHAnsi"/>
                <w:b/>
                <w:bCs/>
                <w:i/>
                <w:iCs/>
                <w:sz w:val="18"/>
              </w:rPr>
              <w:t xml:space="preserve">TERMIN WYMIANY TOWARU NA WOLNY OD WAD </w:t>
            </w:r>
          </w:p>
          <w:p w:rsidR="00444296" w:rsidRDefault="00444296" w:rsidP="00444296">
            <w:pPr>
              <w:jc w:val="center"/>
              <w:rPr>
                <w:rFonts w:asciiTheme="minorHAnsi" w:hAnsiTheme="minorHAnsi"/>
                <w:bCs/>
                <w:i/>
                <w:iCs/>
                <w:sz w:val="16"/>
              </w:rPr>
            </w:pPr>
            <w:r w:rsidRPr="00691EFA">
              <w:rPr>
                <w:rFonts w:asciiTheme="minorHAnsi" w:hAnsiTheme="minorHAnsi"/>
                <w:bCs/>
                <w:i/>
                <w:iCs/>
                <w:sz w:val="16"/>
              </w:rPr>
              <w:t>(podlega ocenie)</w:t>
            </w:r>
          </w:p>
          <w:p w:rsidR="004B2132" w:rsidRPr="00F61D49" w:rsidRDefault="00444296" w:rsidP="00444296">
            <w:pPr>
              <w:jc w:val="center"/>
              <w:rPr>
                <w:rFonts w:asciiTheme="minorHAnsi" w:hAnsiTheme="minorHAnsi"/>
                <w:b/>
                <w:bCs/>
                <w:i/>
                <w:iCs/>
                <w:sz w:val="18"/>
              </w:rPr>
            </w:pPr>
            <w:r>
              <w:rPr>
                <w:rFonts w:asciiTheme="minorHAnsi" w:hAnsiTheme="minorHAnsi"/>
                <w:bCs/>
                <w:i/>
                <w:iCs/>
                <w:sz w:val="16"/>
              </w:rPr>
              <w:t>nie dłuższy niż 5 dni</w:t>
            </w:r>
          </w:p>
        </w:tc>
        <w:tc>
          <w:tcPr>
            <w:tcW w:w="7938" w:type="dxa"/>
            <w:tcBorders>
              <w:top w:val="single" w:sz="12" w:space="0" w:color="auto"/>
              <w:left w:val="single" w:sz="4" w:space="0" w:color="auto"/>
              <w:bottom w:val="single" w:sz="12" w:space="0" w:color="auto"/>
              <w:right w:val="single" w:sz="4" w:space="0" w:color="auto"/>
            </w:tcBorders>
          </w:tcPr>
          <w:p w:rsidR="007825A1" w:rsidRDefault="007825A1" w:rsidP="007825A1">
            <w:pPr>
              <w:jc w:val="center"/>
              <w:rPr>
                <w:rFonts w:asciiTheme="minorHAnsi" w:hAnsiTheme="minorHAnsi" w:cs="Calibri"/>
                <w:sz w:val="22"/>
                <w:szCs w:val="22"/>
              </w:rPr>
            </w:pPr>
          </w:p>
          <w:p w:rsidR="007825A1" w:rsidRDefault="007825A1" w:rsidP="007825A1">
            <w:pPr>
              <w:rPr>
                <w:rFonts w:asciiTheme="minorHAnsi" w:hAnsiTheme="minorHAnsi" w:cs="Calibri"/>
                <w:sz w:val="22"/>
                <w:szCs w:val="22"/>
              </w:rPr>
            </w:pPr>
          </w:p>
          <w:p w:rsidR="004B2132" w:rsidRDefault="007825A1" w:rsidP="007825A1">
            <w:pPr>
              <w:rPr>
                <w:rFonts w:asciiTheme="minorHAnsi" w:hAnsiTheme="minorHAnsi"/>
                <w:sz w:val="8"/>
                <w:szCs w:val="22"/>
              </w:rPr>
            </w:pPr>
            <w:r w:rsidRPr="00BD3FA0">
              <w:rPr>
                <w:rFonts w:asciiTheme="minorHAnsi" w:hAnsiTheme="minorHAnsi" w:cs="Calibri"/>
                <w:sz w:val="22"/>
                <w:szCs w:val="22"/>
              </w:rPr>
              <w:t xml:space="preserve">…………………………. </w:t>
            </w:r>
            <w:r>
              <w:rPr>
                <w:rFonts w:asciiTheme="minorHAnsi" w:hAnsiTheme="minorHAnsi" w:cs="Calibri"/>
                <w:sz w:val="22"/>
                <w:szCs w:val="22"/>
              </w:rPr>
              <w:t>dni</w:t>
            </w:r>
          </w:p>
        </w:tc>
      </w:tr>
      <w:tr w:rsidR="004D030B" w:rsidRPr="00C242A6" w:rsidTr="004D030B">
        <w:trPr>
          <w:trHeight w:val="50"/>
        </w:trPr>
        <w:tc>
          <w:tcPr>
            <w:tcW w:w="10348"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D030B" w:rsidRPr="001E31D8" w:rsidRDefault="004D030B" w:rsidP="004D030B">
            <w:pPr>
              <w:rPr>
                <w:rFonts w:asciiTheme="minorHAnsi" w:hAnsiTheme="minorHAnsi" w:cstheme="minorHAnsi"/>
                <w:b/>
                <w:bCs/>
                <w:sz w:val="22"/>
                <w:szCs w:val="22"/>
              </w:rPr>
            </w:pPr>
            <w:r w:rsidRPr="001E31D8">
              <w:rPr>
                <w:rFonts w:asciiTheme="minorHAnsi" w:hAnsiTheme="minorHAnsi" w:cstheme="minorHAnsi"/>
                <w:b/>
                <w:bCs/>
                <w:sz w:val="22"/>
                <w:szCs w:val="22"/>
              </w:rPr>
              <w:lastRenderedPageBreak/>
              <w:t>Uwaga:</w:t>
            </w:r>
          </w:p>
          <w:p w:rsidR="004D030B" w:rsidRPr="001E31D8" w:rsidRDefault="004D030B" w:rsidP="004D030B">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4D030B" w:rsidRPr="00C242A6" w:rsidRDefault="004D030B" w:rsidP="0089431A">
            <w:pPr>
              <w:rPr>
                <w:rFonts w:asciiTheme="minorHAnsi" w:hAnsiTheme="minorHAnsi"/>
                <w:sz w:val="8"/>
                <w:szCs w:val="22"/>
              </w:rPr>
            </w:pPr>
          </w:p>
        </w:tc>
      </w:tr>
      <w:tr w:rsidR="00EE2CEC" w:rsidRPr="00C242A6" w:rsidTr="0089431A">
        <w:trPr>
          <w:trHeight w:val="298"/>
        </w:trPr>
        <w:tc>
          <w:tcPr>
            <w:tcW w:w="2410" w:type="dxa"/>
            <w:tcBorders>
              <w:top w:val="single" w:sz="12" w:space="0" w:color="auto"/>
            </w:tcBorders>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płatności</w:t>
            </w:r>
          </w:p>
          <w:p w:rsidR="00581377" w:rsidRPr="00CE7E5F" w:rsidRDefault="00581377" w:rsidP="0089431A">
            <w:pPr>
              <w:jc w:val="center"/>
              <w:rPr>
                <w:rFonts w:asciiTheme="minorHAnsi" w:hAnsiTheme="minorHAnsi"/>
                <w:b/>
                <w:bCs/>
                <w:i/>
                <w:iCs/>
                <w:sz w:val="20"/>
              </w:rPr>
            </w:pPr>
          </w:p>
        </w:tc>
        <w:tc>
          <w:tcPr>
            <w:tcW w:w="7938" w:type="dxa"/>
            <w:tcBorders>
              <w:top w:val="single" w:sz="12" w:space="0" w:color="auto"/>
            </w:tcBorders>
            <w:vAlign w:val="center"/>
          </w:tcPr>
          <w:p w:rsidR="00EE2CEC" w:rsidRPr="00CE7E5F" w:rsidRDefault="00EE2CEC" w:rsidP="0089431A">
            <w:pPr>
              <w:jc w:val="center"/>
              <w:rPr>
                <w:rFonts w:asciiTheme="minorHAnsi" w:hAnsiTheme="minorHAnsi"/>
                <w:b/>
                <w:sz w:val="20"/>
              </w:rPr>
            </w:pPr>
            <w:r w:rsidRPr="00CE7E5F">
              <w:rPr>
                <w:rFonts w:asciiTheme="minorHAnsi" w:hAnsiTheme="minorHAnsi"/>
                <w:b/>
                <w:sz w:val="20"/>
              </w:rPr>
              <w:t>60</w:t>
            </w:r>
            <w:r w:rsidR="0021612B">
              <w:rPr>
                <w:rFonts w:asciiTheme="minorHAnsi" w:hAnsiTheme="minorHAnsi"/>
                <w:b/>
                <w:sz w:val="20"/>
              </w:rPr>
              <w:t xml:space="preserve"> </w:t>
            </w:r>
            <w:r w:rsidRPr="00CE7E5F">
              <w:rPr>
                <w:rFonts w:asciiTheme="minorHAnsi" w:hAnsiTheme="minorHAnsi"/>
                <w:b/>
                <w:sz w:val="20"/>
              </w:rPr>
              <w:t xml:space="preserve">dni </w:t>
            </w:r>
          </w:p>
        </w:tc>
      </w:tr>
      <w:tr w:rsidR="00EE2CEC" w:rsidRPr="00C242A6" w:rsidTr="0089431A">
        <w:trPr>
          <w:trHeight w:val="365"/>
        </w:trPr>
        <w:tc>
          <w:tcPr>
            <w:tcW w:w="2410" w:type="dxa"/>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realizacji zamówienia</w:t>
            </w:r>
          </w:p>
          <w:p w:rsidR="00581377" w:rsidRPr="00CE7E5F" w:rsidRDefault="00581377" w:rsidP="0089431A">
            <w:pPr>
              <w:jc w:val="center"/>
              <w:rPr>
                <w:rFonts w:asciiTheme="minorHAnsi" w:hAnsiTheme="minorHAnsi"/>
                <w:b/>
                <w:bCs/>
                <w:i/>
                <w:iCs/>
                <w:sz w:val="20"/>
              </w:rPr>
            </w:pPr>
          </w:p>
        </w:tc>
        <w:tc>
          <w:tcPr>
            <w:tcW w:w="7938" w:type="dxa"/>
            <w:vAlign w:val="center"/>
          </w:tcPr>
          <w:p w:rsidR="00EE2CEC" w:rsidRPr="00CE7E5F" w:rsidRDefault="000F4E6F" w:rsidP="005D4A2F">
            <w:pPr>
              <w:jc w:val="center"/>
              <w:rPr>
                <w:rFonts w:asciiTheme="minorHAnsi" w:hAnsiTheme="minorHAnsi"/>
                <w:b/>
                <w:sz w:val="20"/>
              </w:rPr>
            </w:pPr>
            <w:r>
              <w:rPr>
                <w:rFonts w:asciiTheme="minorHAnsi" w:hAnsiTheme="minorHAnsi" w:cs="Calibri"/>
                <w:b/>
                <w:bCs/>
                <w:sz w:val="20"/>
                <w:szCs w:val="22"/>
              </w:rPr>
              <w:t>1</w:t>
            </w:r>
            <w:r w:rsidR="005D4A2F">
              <w:rPr>
                <w:rFonts w:asciiTheme="minorHAnsi" w:hAnsiTheme="minorHAnsi" w:cs="Calibri"/>
                <w:b/>
                <w:bCs/>
                <w:sz w:val="20"/>
                <w:szCs w:val="22"/>
              </w:rPr>
              <w:t>3</w:t>
            </w:r>
            <w:r w:rsidR="00EE2CEC" w:rsidRPr="00CE7E5F">
              <w:rPr>
                <w:rFonts w:asciiTheme="minorHAnsi" w:hAnsiTheme="minorHAnsi" w:cs="Calibri"/>
                <w:b/>
                <w:bCs/>
                <w:sz w:val="20"/>
                <w:szCs w:val="22"/>
              </w:rPr>
              <w:t xml:space="preserve"> miesięcy </w:t>
            </w:r>
            <w:r w:rsidR="00EE2CEC" w:rsidRPr="00CE7E5F">
              <w:rPr>
                <w:rFonts w:asciiTheme="minorHAnsi" w:hAnsiTheme="minorHAnsi" w:cs="Calibri"/>
                <w:bCs/>
                <w:sz w:val="20"/>
                <w:szCs w:val="22"/>
              </w:rPr>
              <w:t>od dnia podpisania umowy</w:t>
            </w:r>
          </w:p>
        </w:tc>
      </w:tr>
      <w:tr w:rsidR="00405526" w:rsidRPr="00C242A6" w:rsidTr="0089431A">
        <w:trPr>
          <w:trHeight w:val="365"/>
        </w:trPr>
        <w:tc>
          <w:tcPr>
            <w:tcW w:w="10348" w:type="dxa"/>
            <w:gridSpan w:val="2"/>
            <w:vAlign w:val="center"/>
          </w:tcPr>
          <w:p w:rsidR="00405526" w:rsidRPr="00007982" w:rsidRDefault="00405526" w:rsidP="00405526">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zamówienie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cs="Segoe UI"/>
                <w:sz w:val="20"/>
                <w:szCs w:val="20"/>
              </w:rPr>
              <w:t>w cenie naszej oferty zostały uwzględnione wszystkie koszty wykonania zamówienia;</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cs="Segoe UI"/>
                <w:sz w:val="20"/>
                <w:szCs w:val="20"/>
              </w:rPr>
              <w:t>zapoznaliśmy się ze Specyfikacją Istotnych Warunków Zamówienia oraz wzorem umowy i nie wnosimy do nich zastrzeżeń oraz przyjmujemy warunki w nich zawarte;</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uważamy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cs="Segoe UI"/>
                <w:sz w:val="20"/>
                <w:szCs w:val="20"/>
              </w:rPr>
              <w:t>akceptujemy, iż zapłata za zrealizowanie zamówienia następować będzie częściami (na zasadach opisanych we wzorze umowy)</w:t>
            </w:r>
            <w:r>
              <w:rPr>
                <w:rFonts w:ascii="Calibri" w:hAnsi="Calibri" w:cs="Segoe UI"/>
                <w:sz w:val="20"/>
                <w:szCs w:val="20"/>
              </w:rPr>
              <w:t>.</w:t>
            </w:r>
          </w:p>
          <w:p w:rsidR="00405526" w:rsidRPr="00007982" w:rsidRDefault="00405526" w:rsidP="00A02A5D">
            <w:pPr>
              <w:numPr>
                <w:ilvl w:val="0"/>
                <w:numId w:val="16"/>
              </w:numPr>
              <w:tabs>
                <w:tab w:val="left" w:pos="459"/>
              </w:tabs>
              <w:spacing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000F4E6F">
              <w:rPr>
                <w:rFonts w:ascii="Calibri" w:hAnsi="Calibri"/>
                <w:b/>
                <w:sz w:val="20"/>
                <w:szCs w:val="20"/>
              </w:rPr>
              <w:t>____________</w:t>
            </w:r>
            <w:r w:rsidRPr="00007982">
              <w:rPr>
                <w:rFonts w:ascii="Calibri" w:hAnsi="Calibri"/>
                <w:b/>
                <w:sz w:val="20"/>
                <w:szCs w:val="20"/>
              </w:rPr>
              <w:t xml:space="preserve"> PLN</w:t>
            </w:r>
            <w:r>
              <w:rPr>
                <w:rFonts w:ascii="Calibri" w:hAnsi="Calibri"/>
                <w:sz w:val="20"/>
                <w:szCs w:val="20"/>
              </w:rPr>
              <w:t xml:space="preserve">, </w:t>
            </w:r>
            <w:r w:rsidRPr="00007982">
              <w:rPr>
                <w:rFonts w:ascii="Calibri" w:hAnsi="Calibri"/>
                <w:sz w:val="20"/>
                <w:szCs w:val="20"/>
              </w:rPr>
              <w:t>zostało wniesione w 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wformie: …..……............</w:t>
            </w:r>
            <w:r w:rsidRPr="00007982">
              <w:rPr>
                <w:rFonts w:ascii="Calibri" w:hAnsi="Calibri"/>
                <w:sz w:val="20"/>
                <w:szCs w:val="20"/>
              </w:rPr>
              <w:t>.................................................................;</w:t>
            </w:r>
          </w:p>
          <w:p w:rsidR="00405526" w:rsidRPr="00007982" w:rsidRDefault="00405526" w:rsidP="00A02A5D">
            <w:pPr>
              <w:numPr>
                <w:ilvl w:val="0"/>
                <w:numId w:val="16"/>
              </w:numPr>
              <w:tabs>
                <w:tab w:val="left" w:pos="459"/>
              </w:tabs>
              <w:ind w:left="459" w:hanging="459"/>
              <w:jc w:val="both"/>
              <w:rPr>
                <w:rFonts w:ascii="Calibri" w:hAnsi="Calibri" w:cs="Segoe UI"/>
                <w:sz w:val="20"/>
                <w:szCs w:val="20"/>
              </w:rPr>
            </w:pPr>
            <w:r w:rsidRPr="00007982">
              <w:rPr>
                <w:rFonts w:ascii="Calibri" w:hAnsi="Calibri"/>
                <w:sz w:val="20"/>
                <w:szCs w:val="20"/>
              </w:rPr>
              <w:t>prosimy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405526" w:rsidRDefault="00405526" w:rsidP="00405526">
            <w:pPr>
              <w:jc w:val="center"/>
              <w:rPr>
                <w:rFonts w:asciiTheme="minorHAnsi" w:hAnsiTheme="minorHAnsi" w:cs="Calibri"/>
                <w:b/>
                <w:bCs/>
                <w:sz w:val="20"/>
                <w:szCs w:val="22"/>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EE2CEC" w:rsidRPr="00C242A6" w:rsidTr="0089431A">
        <w:trPr>
          <w:trHeight w:val="562"/>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EE2CEC" w:rsidRPr="00007982" w:rsidRDefault="00EE2CEC" w:rsidP="00A02A5D">
            <w:pPr>
              <w:numPr>
                <w:ilvl w:val="0"/>
                <w:numId w:val="17"/>
              </w:numPr>
              <w:tabs>
                <w:tab w:val="num" w:pos="459"/>
              </w:tabs>
              <w:spacing w:after="40"/>
              <w:ind w:left="459" w:hanging="459"/>
              <w:contextualSpacing/>
              <w:jc w:val="both"/>
              <w:rPr>
                <w:rFonts w:ascii="Calibri" w:hAnsi="Calibri" w:cs="Segoe UI"/>
                <w:sz w:val="20"/>
                <w:szCs w:val="20"/>
              </w:rPr>
            </w:pPr>
            <w:r w:rsidRPr="00007982">
              <w:rPr>
                <w:rFonts w:ascii="Calibri" w:hAnsi="Calibri" w:cs="Segoe UI"/>
                <w:sz w:val="20"/>
                <w:szCs w:val="20"/>
              </w:rPr>
              <w:t>zobowiązujemy się do zawarcia umowy w miejscu i terminie wyznaczonym przez Zamawiającego;</w:t>
            </w:r>
          </w:p>
          <w:p w:rsidR="00EE2CEC" w:rsidRDefault="00EE2CEC" w:rsidP="00A02A5D">
            <w:pPr>
              <w:numPr>
                <w:ilvl w:val="0"/>
                <w:numId w:val="17"/>
              </w:numPr>
              <w:tabs>
                <w:tab w:val="num" w:pos="459"/>
              </w:tabs>
              <w:spacing w:after="40" w:line="360" w:lineRule="auto"/>
              <w:ind w:left="459" w:hanging="459"/>
              <w:contextualSpacing/>
              <w:jc w:val="both"/>
              <w:rPr>
                <w:rFonts w:ascii="Calibri" w:hAnsi="Calibri" w:cs="Segoe UI"/>
                <w:sz w:val="20"/>
                <w:szCs w:val="20"/>
              </w:rPr>
            </w:pPr>
            <w:r w:rsidRPr="00007982">
              <w:rPr>
                <w:rFonts w:ascii="Calibri" w:hAnsi="Calibri" w:cs="Segoe UI"/>
                <w:sz w:val="20"/>
                <w:szCs w:val="20"/>
              </w:rPr>
              <w:t xml:space="preserve">osobą upoważnioną do </w:t>
            </w:r>
            <w:r>
              <w:rPr>
                <w:rFonts w:ascii="Calibri" w:hAnsi="Calibri" w:cs="Segoe UI"/>
                <w:sz w:val="20"/>
                <w:szCs w:val="20"/>
              </w:rPr>
              <w:t>podpisywania umowy jest:</w:t>
            </w:r>
          </w:p>
          <w:p w:rsidR="00EE2CEC" w:rsidRPr="00007982" w:rsidRDefault="00EE2CEC" w:rsidP="0089431A">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EE2CEC" w:rsidRPr="00007982" w:rsidRDefault="00EE2CEC" w:rsidP="0089431A">
            <w:pPr>
              <w:tabs>
                <w:tab w:val="num" w:pos="459"/>
              </w:tabs>
              <w:spacing w:before="240" w:after="40"/>
              <w:ind w:left="459"/>
              <w:jc w:val="both"/>
              <w:rPr>
                <w:rFonts w:ascii="Calibri" w:hAnsi="Calibri" w:cs="Segoe UI"/>
                <w:bCs/>
                <w:iCs/>
                <w:sz w:val="20"/>
                <w:szCs w:val="20"/>
              </w:rPr>
            </w:pPr>
            <w:r>
              <w:rPr>
                <w:rFonts w:ascii="Calibri" w:hAnsi="Calibri" w:cs="Segoe UI"/>
                <w:bCs/>
                <w:iCs/>
                <w:sz w:val="20"/>
                <w:szCs w:val="20"/>
              </w:rPr>
              <w:t>e-mail:………...……........…………</w:t>
            </w:r>
            <w:r w:rsidRPr="00007982">
              <w:rPr>
                <w:rFonts w:ascii="Calibri" w:hAnsi="Calibri" w:cs="Segoe UI"/>
                <w:bCs/>
                <w:iCs/>
                <w:sz w:val="20"/>
                <w:szCs w:val="20"/>
              </w:rPr>
              <w:t>…………………..……....….t</w:t>
            </w:r>
            <w:r>
              <w:rPr>
                <w:rFonts w:ascii="Calibri" w:hAnsi="Calibri" w:cs="Segoe UI"/>
                <w:bCs/>
                <w:iCs/>
                <w:sz w:val="20"/>
                <w:szCs w:val="20"/>
              </w:rPr>
              <w:t>el./fax: .....................</w:t>
            </w:r>
            <w:r w:rsidRPr="00007982">
              <w:rPr>
                <w:rFonts w:ascii="Calibri" w:hAnsi="Calibri" w:cs="Segoe UI"/>
                <w:bCs/>
                <w:iCs/>
                <w:sz w:val="20"/>
                <w:szCs w:val="20"/>
              </w:rPr>
              <w:t>..............................………………..;</w:t>
            </w:r>
          </w:p>
        </w:tc>
      </w:tr>
      <w:tr w:rsidR="00EE2CEC" w:rsidRPr="00C242A6" w:rsidTr="0089431A">
        <w:trPr>
          <w:trHeight w:val="1184"/>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PODWYKONAWCY:</w:t>
            </w:r>
          </w:p>
          <w:p w:rsidR="00EE2CEC" w:rsidRPr="00007982" w:rsidRDefault="00EE2CEC" w:rsidP="0089431A">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części zamówienia (Jeżeli jest to wiadome, należy podać również dane proponowanych podwykonawców)</w:t>
            </w:r>
          </w:p>
          <w:p w:rsidR="00EE2CEC" w:rsidRPr="00007982" w:rsidRDefault="00EE2CEC" w:rsidP="00A02A5D">
            <w:pPr>
              <w:numPr>
                <w:ilvl w:val="0"/>
                <w:numId w:val="18"/>
              </w:numPr>
              <w:spacing w:after="40"/>
              <w:ind w:left="459" w:hanging="425"/>
              <w:rPr>
                <w:rFonts w:ascii="Calibri" w:hAnsi="Calibri" w:cs="Segoe UI"/>
                <w:sz w:val="20"/>
                <w:szCs w:val="20"/>
              </w:rPr>
            </w:pPr>
            <w:r w:rsidRPr="00007982">
              <w:rPr>
                <w:rFonts w:ascii="Calibri" w:hAnsi="Calibri" w:cs="Segoe UI"/>
                <w:sz w:val="20"/>
                <w:szCs w:val="20"/>
              </w:rPr>
              <w:t>.........................................................................................................................................................</w:t>
            </w:r>
          </w:p>
          <w:p w:rsidR="00EE2CEC" w:rsidRPr="00CE7E5F" w:rsidRDefault="00EE2CEC" w:rsidP="00A02A5D">
            <w:pPr>
              <w:numPr>
                <w:ilvl w:val="0"/>
                <w:numId w:val="18"/>
              </w:numPr>
              <w:spacing w:after="40"/>
              <w:ind w:left="459" w:hanging="425"/>
              <w:rPr>
                <w:rFonts w:ascii="Calibri" w:hAnsi="Calibri" w:cs="Segoe UI"/>
                <w:sz w:val="20"/>
                <w:szCs w:val="20"/>
              </w:rPr>
            </w:pPr>
            <w:r w:rsidRPr="00007982">
              <w:rPr>
                <w:rFonts w:ascii="Calibri" w:hAnsi="Calibri" w:cs="Segoe UI"/>
                <w:sz w:val="20"/>
                <w:szCs w:val="20"/>
              </w:rPr>
              <w:t>.........................................................................................................................................................</w:t>
            </w:r>
          </w:p>
        </w:tc>
      </w:tr>
      <w:tr w:rsidR="00EE2CEC" w:rsidRPr="00C242A6" w:rsidTr="0089431A">
        <w:trPr>
          <w:trHeight w:val="952"/>
        </w:trPr>
        <w:tc>
          <w:tcPr>
            <w:tcW w:w="10348" w:type="dxa"/>
            <w:gridSpan w:val="2"/>
            <w:vAlign w:val="center"/>
          </w:tcPr>
          <w:p w:rsidR="00EE2CEC" w:rsidRPr="00EF0396" w:rsidRDefault="00EE2CEC" w:rsidP="0089431A">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r w:rsidR="00EE2CEC" w:rsidRPr="00ED5E9C" w:rsidTr="0089431A">
        <w:trPr>
          <w:trHeight w:val="786"/>
        </w:trPr>
        <w:tc>
          <w:tcPr>
            <w:tcW w:w="10348" w:type="dxa"/>
            <w:gridSpan w:val="2"/>
            <w:vAlign w:val="bottom"/>
          </w:tcPr>
          <w:p w:rsidR="00EE2CEC" w:rsidRPr="00ED5E9C" w:rsidRDefault="00EE2CEC" w:rsidP="0089431A">
            <w:pPr>
              <w:jc w:val="center"/>
              <w:rPr>
                <w:b/>
              </w:rPr>
            </w:pPr>
            <w:r w:rsidRPr="00ED5E9C">
              <w:rPr>
                <w:rFonts w:asciiTheme="minorHAnsi" w:hAnsiTheme="minorHAnsi"/>
                <w:b/>
                <w:sz w:val="22"/>
              </w:rPr>
              <w:t>JEDZ: ………………………………………………………………………. (hasło do przesłanego drogą elektroniczną dokumentu)</w:t>
            </w:r>
          </w:p>
        </w:tc>
      </w:tr>
    </w:tbl>
    <w:p w:rsidR="0093677D" w:rsidRPr="00B244A3" w:rsidRDefault="0093677D" w:rsidP="00B86654">
      <w:pPr>
        <w:rPr>
          <w:rFonts w:asciiTheme="minorHAnsi" w:hAnsiTheme="minorHAnsi"/>
          <w:b/>
          <w:sz w:val="18"/>
        </w:rPr>
      </w:pPr>
    </w:p>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Pr="007825A1" w:rsidRDefault="000F4E6F" w:rsidP="007825A1">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17330C" w:rsidRPr="00FA7E94" w:rsidRDefault="00C01541" w:rsidP="001E5269">
      <w:pPr>
        <w:jc w:val="both"/>
        <w:rPr>
          <w:rFonts w:asciiTheme="minorHAnsi" w:hAnsiTheme="minorHAnsi"/>
          <w:sz w:val="20"/>
        </w:rPr>
      </w:pPr>
      <w:r w:rsidRPr="00FA7E94">
        <w:rPr>
          <w:rFonts w:asciiTheme="minorHAnsi" w:hAnsiTheme="minorHAnsi"/>
          <w:sz w:val="20"/>
        </w:rPr>
        <w:t>Oferta została złożona na ....... zapisanych i kolejno ponumerowanych oraz podpisanych stronach.</w:t>
      </w: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dnia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r w:rsidRPr="00C242A6">
        <w:rPr>
          <w:rFonts w:asciiTheme="minorHAnsi" w:hAnsiTheme="minorHAnsi"/>
          <w:vertAlign w:val="superscript"/>
        </w:rPr>
        <w:t>podpis osoby uprawnionej do składania oświadczeń woli w imieniu Wykonawcy</w:t>
      </w:r>
    </w:p>
    <w:p w:rsidR="0014262F" w:rsidRDefault="0014262F" w:rsidP="001E5269">
      <w:pPr>
        <w:ind w:left="5670"/>
        <w:jc w:val="center"/>
        <w:rPr>
          <w:rFonts w:asciiTheme="minorHAnsi" w:hAnsiTheme="minorHAnsi"/>
          <w:vertAlign w:val="superscript"/>
        </w:rPr>
      </w:pPr>
    </w:p>
    <w:p w:rsidR="005D4A2F" w:rsidRDefault="005D4A2F" w:rsidP="00FD60C6">
      <w:pPr>
        <w:spacing w:line="480" w:lineRule="auto"/>
        <w:rPr>
          <w:rFonts w:asciiTheme="minorHAnsi" w:eastAsiaTheme="minorHAnsi" w:hAnsiTheme="minorHAnsi" w:cs="Arial"/>
          <w:bCs/>
          <w:sz w:val="21"/>
          <w:szCs w:val="21"/>
          <w:lang w:eastAsia="en-US"/>
        </w:rPr>
      </w:pPr>
    </w:p>
    <w:p w:rsidR="00A21D7F" w:rsidRDefault="00A21D7F" w:rsidP="007825A1">
      <w:pPr>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lastRenderedPageBreak/>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7825A1" w:rsidRDefault="007825A1" w:rsidP="007825A1">
      <w:pPr>
        <w:jc w:val="right"/>
        <w:rPr>
          <w:rFonts w:asciiTheme="minorHAnsi" w:hAnsiTheme="minorHAnsi"/>
          <w:sz w:val="22"/>
          <w:szCs w:val="22"/>
        </w:rPr>
      </w:pPr>
      <w:r>
        <w:rPr>
          <w:rFonts w:asciiTheme="minorHAnsi" w:hAnsiTheme="minorHAnsi"/>
          <w:spacing w:val="-3"/>
          <w:sz w:val="22"/>
        </w:rPr>
        <w:t>E</w:t>
      </w:r>
      <w:r w:rsidRPr="00BF3808">
        <w:rPr>
          <w:rFonts w:asciiTheme="minorHAnsi" w:hAnsiTheme="minorHAnsi"/>
          <w:spacing w:val="-3"/>
          <w:sz w:val="22"/>
        </w:rPr>
        <w:t>ZP</w:t>
      </w:r>
      <w:r>
        <w:rPr>
          <w:rFonts w:asciiTheme="minorHAnsi" w:hAnsiTheme="minorHAnsi"/>
          <w:spacing w:val="-3"/>
          <w:sz w:val="22"/>
        </w:rPr>
        <w:t>.I – 241/25</w:t>
      </w:r>
      <w:r w:rsidRPr="00BF3808">
        <w:rPr>
          <w:rFonts w:asciiTheme="minorHAnsi" w:hAnsiTheme="minorHAnsi"/>
          <w:spacing w:val="-3"/>
          <w:sz w:val="22"/>
        </w:rPr>
        <w:t>/</w:t>
      </w:r>
      <w:r>
        <w:rPr>
          <w:rFonts w:asciiTheme="minorHAnsi" w:hAnsiTheme="minorHAnsi"/>
          <w:spacing w:val="-3"/>
          <w:sz w:val="22"/>
        </w:rPr>
        <w:t>20</w:t>
      </w:r>
    </w:p>
    <w:p w:rsidR="007825A1" w:rsidRDefault="007825A1" w:rsidP="004D030B">
      <w:pPr>
        <w:spacing w:line="480" w:lineRule="auto"/>
        <w:jc w:val="right"/>
        <w:rPr>
          <w:rFonts w:asciiTheme="minorHAnsi" w:eastAsiaTheme="minorHAnsi" w:hAnsiTheme="minorHAnsi" w:cs="Arial"/>
          <w:bCs/>
          <w:sz w:val="21"/>
          <w:szCs w:val="21"/>
          <w:lang w:eastAsia="en-US"/>
        </w:rPr>
      </w:pPr>
    </w:p>
    <w:p w:rsidR="0093677D" w:rsidRPr="00C242A6" w:rsidRDefault="0093677D" w:rsidP="00A21D7F">
      <w:pPr>
        <w:spacing w:line="480" w:lineRule="auto"/>
        <w:jc w:val="right"/>
        <w:rPr>
          <w:rFonts w:asciiTheme="minorHAnsi" w:eastAsiaTheme="minorHAnsi" w:hAnsiTheme="minorHAnsi" w:cs="Arial"/>
          <w:bCs/>
          <w:sz w:val="21"/>
          <w:szCs w:val="21"/>
          <w:lang w:eastAsia="en-US"/>
        </w:rPr>
      </w:pP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r w:rsidRPr="00C242A6">
        <w:rPr>
          <w:rFonts w:asciiTheme="minorHAnsi" w:hAnsiTheme="minorHAnsi"/>
          <w:sz w:val="18"/>
          <w:szCs w:val="20"/>
        </w:rPr>
        <w:t>o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(dalej jako: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w:t>
      </w:r>
      <w:r w:rsidR="00E94738">
        <w:rPr>
          <w:rFonts w:asciiTheme="minorHAnsi" w:hAnsiTheme="minorHAnsi" w:cs="Arial"/>
          <w:sz w:val="21"/>
          <w:szCs w:val="21"/>
        </w:rPr>
        <w:t>od hasłem:</w:t>
      </w:r>
    </w:p>
    <w:p w:rsidR="005D4A2F" w:rsidRDefault="005D4A2F" w:rsidP="0043679E">
      <w:pPr>
        <w:spacing w:line="360" w:lineRule="auto"/>
        <w:jc w:val="both"/>
        <w:rPr>
          <w:rFonts w:asciiTheme="minorHAnsi" w:hAnsiTheme="minorHAnsi" w:cs="Arial"/>
          <w:sz w:val="21"/>
          <w:szCs w:val="21"/>
        </w:rPr>
      </w:pPr>
      <w:r w:rsidRPr="005D4A2F">
        <w:rPr>
          <w:rFonts w:asciiTheme="minorHAnsi" w:hAnsiTheme="minorHAnsi"/>
          <w:b/>
          <w:bCs/>
          <w:i/>
          <w:iCs/>
          <w:color w:val="833C0B" w:themeColor="accent2" w:themeShade="80"/>
          <w:sz w:val="22"/>
          <w:szCs w:val="22"/>
        </w:rPr>
        <w:t>SPRZĘT MEDYCZNY JEDNORAZOWEGO UŻYTKU</w:t>
      </w:r>
    </w:p>
    <w:p w:rsidR="00B24DD1" w:rsidRPr="00E94738" w:rsidRDefault="00B24DD1" w:rsidP="0043679E">
      <w:pPr>
        <w:spacing w:line="360" w:lineRule="auto"/>
        <w:jc w:val="both"/>
        <w:rPr>
          <w:rFonts w:asciiTheme="minorHAnsi" w:hAnsiTheme="minorHAnsi" w:cs="Arial"/>
          <w:sz w:val="21"/>
          <w:szCs w:val="21"/>
        </w:rPr>
      </w:pPr>
      <w:r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A02A5D">
      <w:pPr>
        <w:pStyle w:val="Akapitzlist"/>
        <w:numPr>
          <w:ilvl w:val="0"/>
          <w:numId w:val="9"/>
        </w:numPr>
        <w:jc w:val="both"/>
        <w:rPr>
          <w:rFonts w:asciiTheme="minorHAnsi" w:hAnsiTheme="minorHAnsi" w:cs="Arial"/>
          <w:b/>
          <w:sz w:val="22"/>
          <w:szCs w:val="22"/>
        </w:rPr>
      </w:pPr>
      <w:r w:rsidRPr="00C242A6">
        <w:rPr>
          <w:rFonts w:asciiTheme="minorHAnsi" w:hAnsiTheme="minorHAnsi" w:cs="Arial"/>
          <w:b/>
          <w:sz w:val="22"/>
          <w:szCs w:val="22"/>
        </w:rPr>
        <w:t>nie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A02A5D">
      <w:pPr>
        <w:pStyle w:val="Akapitzlist"/>
        <w:numPr>
          <w:ilvl w:val="0"/>
          <w:numId w:val="9"/>
        </w:numPr>
        <w:jc w:val="both"/>
        <w:rPr>
          <w:rFonts w:asciiTheme="minorHAnsi" w:hAnsiTheme="minorHAnsi" w:cs="Arial"/>
          <w:b/>
          <w:sz w:val="22"/>
          <w:szCs w:val="22"/>
        </w:rPr>
      </w:pPr>
      <w:r w:rsidRPr="00C242A6">
        <w:rPr>
          <w:rFonts w:asciiTheme="minorHAnsi" w:hAnsiTheme="minorHAnsi" w:cs="Arial"/>
          <w:b/>
          <w:sz w:val="22"/>
          <w:szCs w:val="22"/>
        </w:rPr>
        <w:t>należy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dnia .....................</w:t>
      </w:r>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38671C" w:rsidRPr="007825A1" w:rsidRDefault="00B24DD1" w:rsidP="007825A1">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7825A1" w:rsidRDefault="007825A1" w:rsidP="00076FEE">
      <w:pPr>
        <w:spacing w:line="480" w:lineRule="auto"/>
        <w:jc w:val="right"/>
        <w:rPr>
          <w:rFonts w:asciiTheme="minorHAnsi" w:eastAsiaTheme="minorHAnsi" w:hAnsiTheme="minorHAnsi" w:cs="Arial"/>
          <w:bCs/>
          <w:sz w:val="21"/>
          <w:szCs w:val="21"/>
          <w:lang w:eastAsia="en-US"/>
        </w:rPr>
      </w:pPr>
    </w:p>
    <w:p w:rsidR="00805E7E" w:rsidRDefault="00B22FEC" w:rsidP="007825A1">
      <w:pPr>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lastRenderedPageBreak/>
        <w:t>Załącznik nr 5</w:t>
      </w:r>
      <w:r w:rsidR="00805E7E" w:rsidRPr="00076FEE">
        <w:rPr>
          <w:rFonts w:asciiTheme="minorHAnsi" w:eastAsiaTheme="minorHAnsi" w:hAnsiTheme="minorHAnsi" w:cs="Arial"/>
          <w:bCs/>
          <w:sz w:val="21"/>
          <w:szCs w:val="21"/>
          <w:lang w:eastAsia="en-US"/>
        </w:rPr>
        <w:t xml:space="preserve"> do SIWZ </w:t>
      </w:r>
    </w:p>
    <w:p w:rsidR="007825A1" w:rsidRDefault="007825A1" w:rsidP="007825A1">
      <w:pPr>
        <w:jc w:val="right"/>
        <w:rPr>
          <w:rFonts w:asciiTheme="minorHAnsi" w:hAnsiTheme="minorHAnsi"/>
          <w:sz w:val="22"/>
          <w:szCs w:val="22"/>
        </w:rPr>
      </w:pPr>
      <w:r>
        <w:rPr>
          <w:rFonts w:asciiTheme="minorHAnsi" w:hAnsiTheme="minorHAnsi"/>
          <w:spacing w:val="-3"/>
          <w:sz w:val="22"/>
        </w:rPr>
        <w:t>E</w:t>
      </w:r>
      <w:r w:rsidRPr="00BF3808">
        <w:rPr>
          <w:rFonts w:asciiTheme="minorHAnsi" w:hAnsiTheme="minorHAnsi"/>
          <w:spacing w:val="-3"/>
          <w:sz w:val="22"/>
        </w:rPr>
        <w:t>ZP</w:t>
      </w:r>
      <w:r>
        <w:rPr>
          <w:rFonts w:asciiTheme="minorHAnsi" w:hAnsiTheme="minorHAnsi"/>
          <w:spacing w:val="-3"/>
          <w:sz w:val="22"/>
        </w:rPr>
        <w:t>.I – 241/25</w:t>
      </w:r>
      <w:r w:rsidRPr="00BF3808">
        <w:rPr>
          <w:rFonts w:asciiTheme="minorHAnsi" w:hAnsiTheme="minorHAnsi"/>
          <w:spacing w:val="-3"/>
          <w:sz w:val="22"/>
        </w:rPr>
        <w:t>/</w:t>
      </w:r>
      <w:r>
        <w:rPr>
          <w:rFonts w:asciiTheme="minorHAnsi" w:hAnsiTheme="minorHAnsi"/>
          <w:spacing w:val="-3"/>
          <w:sz w:val="22"/>
        </w:rPr>
        <w:t>20</w:t>
      </w:r>
    </w:p>
    <w:p w:rsidR="007825A1" w:rsidRPr="00076FEE" w:rsidRDefault="007825A1" w:rsidP="00076FEE">
      <w:pPr>
        <w:spacing w:line="480" w:lineRule="auto"/>
        <w:jc w:val="right"/>
        <w:rPr>
          <w:rFonts w:asciiTheme="minorHAnsi" w:eastAsiaTheme="minorHAnsi" w:hAnsiTheme="minorHAnsi" w:cs="Arial"/>
          <w:bCs/>
          <w:sz w:val="21"/>
          <w:szCs w:val="21"/>
          <w:lang w:eastAsia="en-US"/>
        </w:rPr>
      </w:pP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45684F" w:rsidRDefault="00805E7E" w:rsidP="00805E7E">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7825A1">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45684F">
        <w:rPr>
          <w:rFonts w:asciiTheme="minorHAnsi" w:hAnsiTheme="minorHAnsi"/>
          <w:sz w:val="22"/>
          <w:szCs w:val="22"/>
        </w:rPr>
        <w:t>p</w:t>
      </w:r>
      <w:r w:rsidR="00E94738">
        <w:rPr>
          <w:rFonts w:asciiTheme="minorHAnsi" w:hAnsiTheme="minorHAnsi"/>
          <w:sz w:val="22"/>
          <w:szCs w:val="22"/>
        </w:rPr>
        <w:t>od hasłem</w:t>
      </w:r>
    </w:p>
    <w:p w:rsidR="007825A1" w:rsidRDefault="005D4A2F" w:rsidP="007825A1">
      <w:pPr>
        <w:jc w:val="both"/>
        <w:rPr>
          <w:rFonts w:asciiTheme="minorHAnsi" w:hAnsiTheme="minorHAnsi"/>
          <w:i/>
          <w:sz w:val="22"/>
          <w:szCs w:val="22"/>
        </w:rPr>
      </w:pPr>
      <w:r w:rsidRPr="005D4A2F">
        <w:rPr>
          <w:rFonts w:asciiTheme="minorHAnsi" w:hAnsiTheme="minorHAnsi"/>
          <w:b/>
          <w:bCs/>
          <w:i/>
          <w:iCs/>
          <w:color w:val="833C0B" w:themeColor="accent2" w:themeShade="80"/>
          <w:sz w:val="22"/>
          <w:szCs w:val="22"/>
        </w:rPr>
        <w:t>SPRZĘT MEDYCZNY JEDNORAZOWEGO UŻYTKU</w:t>
      </w:r>
      <w:r w:rsidR="007825A1">
        <w:rPr>
          <w:rFonts w:asciiTheme="minorHAnsi" w:hAnsiTheme="minorHAnsi"/>
          <w:b/>
          <w:bCs/>
          <w:i/>
          <w:iCs/>
          <w:color w:val="833C0B" w:themeColor="accent2" w:themeShade="80"/>
          <w:sz w:val="22"/>
          <w:szCs w:val="22"/>
        </w:rPr>
        <w:t xml:space="preserve"> </w:t>
      </w:r>
      <w:r w:rsidR="00805E7E" w:rsidRPr="002F6021">
        <w:rPr>
          <w:rFonts w:asciiTheme="minorHAnsi" w:hAnsiTheme="minorHAnsi"/>
          <w:i/>
          <w:sz w:val="22"/>
          <w:szCs w:val="22"/>
        </w:rPr>
        <w:t>oświadczam, że</w:t>
      </w:r>
    </w:p>
    <w:p w:rsidR="005C56D6" w:rsidRPr="007825A1" w:rsidRDefault="005C56D6" w:rsidP="007825A1">
      <w:pPr>
        <w:jc w:val="both"/>
        <w:rPr>
          <w:rFonts w:asciiTheme="minorHAnsi" w:hAnsiTheme="minorHAnsi"/>
          <w:i/>
          <w:sz w:val="22"/>
          <w:szCs w:val="22"/>
        </w:rPr>
      </w:pPr>
      <w:r w:rsidRPr="007825A1">
        <w:rPr>
          <w:rFonts w:ascii="Calibri" w:hAnsi="Calibri"/>
          <w:sz w:val="22"/>
          <w:szCs w:val="22"/>
        </w:rPr>
        <w:t>posiada</w:t>
      </w:r>
      <w:r w:rsidR="0045684F" w:rsidRPr="007825A1">
        <w:rPr>
          <w:rFonts w:ascii="Calibri" w:hAnsi="Calibri"/>
          <w:sz w:val="22"/>
          <w:szCs w:val="22"/>
        </w:rPr>
        <w:t>m</w:t>
      </w:r>
      <w:r w:rsidRPr="007825A1">
        <w:rPr>
          <w:rFonts w:ascii="Calibri" w:hAnsi="Calibri"/>
          <w:sz w:val="22"/>
          <w:szCs w:val="22"/>
        </w:rPr>
        <w:t xml:space="preserve"> aktualn</w:t>
      </w:r>
      <w:r w:rsidR="0045684F" w:rsidRPr="007825A1">
        <w:rPr>
          <w:rFonts w:ascii="Calibri" w:hAnsi="Calibri"/>
          <w:sz w:val="22"/>
          <w:szCs w:val="22"/>
        </w:rPr>
        <w:t>e</w:t>
      </w:r>
      <w:r w:rsidRPr="007825A1">
        <w:rPr>
          <w:rFonts w:ascii="Calibri" w:hAnsi="Calibri"/>
          <w:sz w:val="22"/>
          <w:szCs w:val="22"/>
        </w:rPr>
        <w:t xml:space="preserve"> dokument</w:t>
      </w:r>
      <w:r w:rsidR="0045684F" w:rsidRPr="007825A1">
        <w:rPr>
          <w:rFonts w:ascii="Calibri" w:hAnsi="Calibri"/>
          <w:sz w:val="22"/>
          <w:szCs w:val="22"/>
        </w:rPr>
        <w:t>y</w:t>
      </w:r>
      <w:r w:rsidRPr="007825A1">
        <w:rPr>
          <w:rFonts w:ascii="Calibri" w:hAnsi="Calibri"/>
          <w:sz w:val="22"/>
          <w:szCs w:val="22"/>
        </w:rPr>
        <w:t xml:space="preserve"> oferowanego przedmiotu zamówienia, </w:t>
      </w:r>
      <w:r w:rsidRPr="007825A1">
        <w:rPr>
          <w:rFonts w:ascii="Calibri" w:hAnsi="Calibri" w:cs="Calibri"/>
          <w:sz w:val="22"/>
          <w:szCs w:val="22"/>
        </w:rPr>
        <w:t>dopuszczając</w:t>
      </w:r>
      <w:r w:rsidR="0045684F" w:rsidRPr="007825A1">
        <w:rPr>
          <w:rFonts w:ascii="Calibri" w:hAnsi="Calibri" w:cs="Calibri"/>
          <w:sz w:val="22"/>
          <w:szCs w:val="22"/>
        </w:rPr>
        <w:t>e</w:t>
      </w:r>
      <w:r w:rsidRPr="007825A1">
        <w:rPr>
          <w:rFonts w:ascii="Calibri" w:hAnsi="Calibri" w:cs="Calibri"/>
          <w:sz w:val="22"/>
          <w:szCs w:val="22"/>
        </w:rPr>
        <w:t xml:space="preserve"> do obrotu i stosowania w ochronie zdrowia na terytorium Rzeczypospolitej Polskiej, zgodnie z polskim prawem oraz prawem Unii Europejskiej. Dokumenty, o których mowa powyżej, udostępnię na każde żądanie Zamawiającego</w:t>
      </w:r>
      <w:r w:rsidR="00B844DF" w:rsidRPr="007825A1">
        <w:rPr>
          <w:rFonts w:ascii="Calibri" w:hAnsi="Calibri" w:cs="Calibri"/>
          <w:sz w:val="22"/>
          <w:szCs w:val="22"/>
        </w:rPr>
        <w:t>.</w:t>
      </w:r>
    </w:p>
    <w:p w:rsidR="0045684F" w:rsidRPr="00DC42C6" w:rsidRDefault="0045684F" w:rsidP="0045684F">
      <w:pPr>
        <w:jc w:val="both"/>
        <w:rPr>
          <w:rFonts w:asciiTheme="minorHAnsi" w:hAnsiTheme="minorHAnsi"/>
          <w:sz w:val="8"/>
          <w:szCs w:val="22"/>
        </w:rPr>
      </w:pPr>
    </w:p>
    <w:tbl>
      <w:tblPr>
        <w:tblStyle w:val="Tabela-Siatka"/>
        <w:tblW w:w="9074" w:type="dxa"/>
        <w:tblLook w:val="04A0"/>
      </w:tblPr>
      <w:tblGrid>
        <w:gridCol w:w="1657"/>
        <w:gridCol w:w="7417"/>
      </w:tblGrid>
      <w:tr w:rsidR="0045684F" w:rsidTr="00C74968">
        <w:trPr>
          <w:trHeight w:val="483"/>
        </w:trPr>
        <w:tc>
          <w:tcPr>
            <w:tcW w:w="1657" w:type="dxa"/>
          </w:tcPr>
          <w:p w:rsidR="0045684F" w:rsidRDefault="0045684F" w:rsidP="00C74968">
            <w:pPr>
              <w:jc w:val="both"/>
              <w:rPr>
                <w:rFonts w:asciiTheme="minorHAnsi" w:hAnsiTheme="minorHAnsi"/>
                <w:bCs/>
                <w:sz w:val="22"/>
                <w:szCs w:val="22"/>
              </w:rPr>
            </w:pPr>
            <w:r>
              <w:rPr>
                <w:rFonts w:asciiTheme="minorHAnsi" w:hAnsiTheme="minorHAnsi"/>
                <w:bCs/>
                <w:sz w:val="22"/>
                <w:szCs w:val="22"/>
              </w:rPr>
              <w:t>Numer zadania</w:t>
            </w:r>
          </w:p>
        </w:tc>
        <w:tc>
          <w:tcPr>
            <w:tcW w:w="7417" w:type="dxa"/>
          </w:tcPr>
          <w:p w:rsidR="0045684F" w:rsidRDefault="0045684F" w:rsidP="00C74968">
            <w:pPr>
              <w:jc w:val="both"/>
              <w:rPr>
                <w:rFonts w:asciiTheme="minorHAnsi" w:hAnsiTheme="minorHAnsi"/>
                <w:bCs/>
                <w:sz w:val="22"/>
                <w:szCs w:val="22"/>
              </w:rPr>
            </w:pPr>
            <w:r>
              <w:rPr>
                <w:rFonts w:asciiTheme="minorHAnsi" w:hAnsiTheme="minorHAnsi"/>
                <w:bCs/>
                <w:sz w:val="22"/>
                <w:szCs w:val="22"/>
              </w:rPr>
              <w:t>Nazwa handlowa i producent oferowanego towaru</w:t>
            </w: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1</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504"/>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2</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3</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4</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5</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6</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7</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8</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9</w:t>
            </w:r>
          </w:p>
        </w:tc>
        <w:tc>
          <w:tcPr>
            <w:tcW w:w="7417" w:type="dxa"/>
          </w:tcPr>
          <w:p w:rsidR="0045684F" w:rsidRDefault="0045684F" w:rsidP="00C74968">
            <w:pPr>
              <w:jc w:val="both"/>
              <w:rPr>
                <w:rFonts w:asciiTheme="minorHAnsi" w:hAnsiTheme="minorHAnsi"/>
                <w:bCs/>
                <w:sz w:val="22"/>
                <w:szCs w:val="22"/>
              </w:rPr>
            </w:pPr>
          </w:p>
        </w:tc>
      </w:tr>
      <w:tr w:rsidR="0045684F" w:rsidTr="007825A1">
        <w:trPr>
          <w:trHeight w:val="483"/>
        </w:trPr>
        <w:tc>
          <w:tcPr>
            <w:tcW w:w="1657" w:type="dxa"/>
            <w:vAlign w:val="center"/>
          </w:tcPr>
          <w:p w:rsidR="0045684F" w:rsidRDefault="007825A1" w:rsidP="007825A1">
            <w:pPr>
              <w:jc w:val="center"/>
              <w:rPr>
                <w:rFonts w:asciiTheme="minorHAnsi" w:hAnsiTheme="minorHAnsi"/>
                <w:bCs/>
                <w:sz w:val="22"/>
                <w:szCs w:val="22"/>
              </w:rPr>
            </w:pPr>
            <w:r>
              <w:rPr>
                <w:rFonts w:asciiTheme="minorHAnsi" w:hAnsiTheme="minorHAnsi"/>
                <w:bCs/>
                <w:sz w:val="22"/>
                <w:szCs w:val="22"/>
              </w:rPr>
              <w:t>10 itd.</w:t>
            </w:r>
          </w:p>
        </w:tc>
        <w:tc>
          <w:tcPr>
            <w:tcW w:w="7417" w:type="dxa"/>
          </w:tcPr>
          <w:p w:rsidR="0045684F" w:rsidRDefault="0045684F" w:rsidP="00C74968">
            <w:pPr>
              <w:jc w:val="both"/>
              <w:rPr>
                <w:rFonts w:asciiTheme="minorHAnsi" w:hAnsiTheme="minorHAnsi"/>
                <w:bCs/>
                <w:sz w:val="22"/>
                <w:szCs w:val="22"/>
              </w:rPr>
            </w:pPr>
          </w:p>
        </w:tc>
      </w:tr>
    </w:tbl>
    <w:p w:rsidR="0045684F" w:rsidRDefault="0045684F"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7825A1">
      <w:pPr>
        <w:ind w:left="2124" w:firstLine="708"/>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7825A1" w:rsidRDefault="007825A1" w:rsidP="000D2309">
      <w:pPr>
        <w:pStyle w:val="Nagwek1"/>
        <w:jc w:val="right"/>
        <w:rPr>
          <w:rFonts w:ascii="Calibri" w:hAnsi="Calibri" w:cs="Calibri"/>
          <w:b w:val="0"/>
          <w:sz w:val="22"/>
          <w:szCs w:val="22"/>
        </w:rPr>
      </w:pPr>
    </w:p>
    <w:p w:rsidR="007825A1" w:rsidRDefault="007825A1" w:rsidP="000D2309">
      <w:pPr>
        <w:pStyle w:val="Nagwek1"/>
        <w:jc w:val="right"/>
        <w:rPr>
          <w:rFonts w:ascii="Calibri" w:hAnsi="Calibri" w:cs="Calibri"/>
          <w:b w:val="0"/>
          <w:sz w:val="22"/>
          <w:szCs w:val="22"/>
        </w:rPr>
      </w:pPr>
    </w:p>
    <w:p w:rsidR="000D2309" w:rsidRPr="0093677D" w:rsidRDefault="000D2309" w:rsidP="000D2309">
      <w:pPr>
        <w:pStyle w:val="Nagwek1"/>
        <w:jc w:val="right"/>
        <w:rPr>
          <w:rFonts w:ascii="Calibri" w:hAnsi="Calibri" w:cs="Calibri"/>
          <w:b w:val="0"/>
          <w:sz w:val="22"/>
          <w:szCs w:val="22"/>
        </w:rPr>
      </w:pPr>
      <w:r w:rsidRPr="0093677D">
        <w:rPr>
          <w:rFonts w:ascii="Calibri" w:hAnsi="Calibri" w:cs="Calibri"/>
          <w:b w:val="0"/>
          <w:sz w:val="22"/>
          <w:szCs w:val="22"/>
        </w:rPr>
        <w:t>Projekt umowy</w:t>
      </w:r>
    </w:p>
    <w:p w:rsidR="007825A1" w:rsidRPr="0093677D" w:rsidRDefault="000D2309" w:rsidP="007825A1">
      <w:pPr>
        <w:jc w:val="right"/>
        <w:rPr>
          <w:rFonts w:ascii="Calibri" w:hAnsi="Calibri" w:cs="Calibri"/>
          <w:sz w:val="22"/>
          <w:szCs w:val="22"/>
        </w:rPr>
      </w:pPr>
      <w:r w:rsidRPr="0093677D">
        <w:rPr>
          <w:rFonts w:ascii="Calibri" w:hAnsi="Calibri" w:cs="Calibri"/>
          <w:sz w:val="22"/>
          <w:szCs w:val="22"/>
        </w:rPr>
        <w:t>Zał. nr 6 do SIWZ</w:t>
      </w:r>
    </w:p>
    <w:p w:rsidR="007825A1" w:rsidRDefault="007825A1" w:rsidP="007825A1">
      <w:pPr>
        <w:jc w:val="right"/>
        <w:rPr>
          <w:rFonts w:asciiTheme="minorHAnsi" w:hAnsiTheme="minorHAnsi"/>
          <w:sz w:val="22"/>
          <w:szCs w:val="22"/>
        </w:rPr>
      </w:pPr>
      <w:r>
        <w:rPr>
          <w:rFonts w:asciiTheme="minorHAnsi" w:hAnsiTheme="minorHAnsi"/>
          <w:spacing w:val="-3"/>
          <w:sz w:val="22"/>
        </w:rPr>
        <w:t>E</w:t>
      </w:r>
      <w:r w:rsidRPr="00BF3808">
        <w:rPr>
          <w:rFonts w:asciiTheme="minorHAnsi" w:hAnsiTheme="minorHAnsi"/>
          <w:spacing w:val="-3"/>
          <w:sz w:val="22"/>
        </w:rPr>
        <w:t>ZP</w:t>
      </w:r>
      <w:r>
        <w:rPr>
          <w:rFonts w:asciiTheme="minorHAnsi" w:hAnsiTheme="minorHAnsi"/>
          <w:spacing w:val="-3"/>
          <w:sz w:val="22"/>
        </w:rPr>
        <w:t>.I – 241/25</w:t>
      </w:r>
      <w:r w:rsidRPr="00BF3808">
        <w:rPr>
          <w:rFonts w:asciiTheme="minorHAnsi" w:hAnsiTheme="minorHAnsi"/>
          <w:spacing w:val="-3"/>
          <w:sz w:val="22"/>
        </w:rPr>
        <w:t>/</w:t>
      </w:r>
      <w:r>
        <w:rPr>
          <w:rFonts w:asciiTheme="minorHAnsi" w:hAnsiTheme="minorHAnsi"/>
          <w:spacing w:val="-3"/>
          <w:sz w:val="22"/>
        </w:rPr>
        <w:t>20</w:t>
      </w:r>
    </w:p>
    <w:p w:rsidR="000D2309" w:rsidRDefault="000D2309" w:rsidP="00663F21">
      <w:pPr>
        <w:pStyle w:val="Nagwek1"/>
        <w:rPr>
          <w:rFonts w:ascii="Calibri" w:hAnsi="Calibri" w:cs="Calibri"/>
          <w:sz w:val="22"/>
          <w:szCs w:val="22"/>
        </w:rPr>
      </w:pPr>
    </w:p>
    <w:p w:rsidR="00663F21" w:rsidRPr="002C05C0" w:rsidRDefault="0038671C" w:rsidP="00663F21">
      <w:pPr>
        <w:pStyle w:val="Nagwek1"/>
        <w:rPr>
          <w:rFonts w:ascii="Calibri" w:hAnsi="Calibri" w:cs="Calibri"/>
          <w:sz w:val="22"/>
          <w:szCs w:val="22"/>
        </w:rPr>
      </w:pPr>
      <w:r>
        <w:rPr>
          <w:rFonts w:ascii="Calibri" w:hAnsi="Calibri" w:cs="Calibri"/>
          <w:sz w:val="22"/>
          <w:szCs w:val="22"/>
        </w:rPr>
        <w:t>UMOWA Nr …</w:t>
      </w:r>
      <w:r w:rsidR="00663F21" w:rsidRPr="002C05C0">
        <w:rPr>
          <w:rFonts w:ascii="Calibri" w:hAnsi="Calibri" w:cs="Calibri"/>
          <w:sz w:val="22"/>
          <w:szCs w:val="22"/>
        </w:rPr>
        <w:t>/20</w:t>
      </w:r>
      <w:r w:rsidR="002763CF">
        <w:rPr>
          <w:rFonts w:ascii="Calibri" w:hAnsi="Calibri" w:cs="Calibri"/>
          <w:sz w:val="22"/>
          <w:szCs w:val="22"/>
        </w:rPr>
        <w:t>20</w:t>
      </w:r>
      <w:r w:rsidR="00663F21" w:rsidRPr="002C05C0">
        <w:rPr>
          <w:rFonts w:ascii="Calibri" w:hAnsi="Calibri" w:cs="Calibri"/>
          <w:sz w:val="22"/>
          <w:szCs w:val="22"/>
        </w:rPr>
        <w:t>/ZP</w:t>
      </w:r>
    </w:p>
    <w:p w:rsidR="00663F21" w:rsidRPr="002C05C0" w:rsidRDefault="0038671C" w:rsidP="00663F21">
      <w:pPr>
        <w:jc w:val="center"/>
        <w:rPr>
          <w:rFonts w:ascii="Calibri" w:hAnsi="Calibri" w:cs="Calibri"/>
          <w:b/>
          <w:sz w:val="22"/>
          <w:szCs w:val="22"/>
        </w:rPr>
      </w:pPr>
      <w:r>
        <w:rPr>
          <w:rFonts w:ascii="Calibri" w:hAnsi="Calibri" w:cs="Calibri"/>
          <w:b/>
          <w:sz w:val="22"/>
          <w:szCs w:val="22"/>
        </w:rPr>
        <w:t>zawarta w Pile w dniu …. …/</w:t>
      </w:r>
      <w:r w:rsidR="00663F21" w:rsidRPr="002C05C0">
        <w:rPr>
          <w:rFonts w:ascii="Calibri" w:hAnsi="Calibri" w:cs="Calibri"/>
          <w:b/>
          <w:sz w:val="22"/>
          <w:szCs w:val="22"/>
        </w:rPr>
        <w:t>20</w:t>
      </w:r>
      <w:r w:rsidR="002763CF">
        <w:rPr>
          <w:rFonts w:ascii="Calibri" w:hAnsi="Calibri" w:cs="Calibri"/>
          <w:b/>
          <w:sz w:val="22"/>
          <w:szCs w:val="22"/>
        </w:rPr>
        <w:t>20</w:t>
      </w:r>
      <w:r w:rsidR="00663F21" w:rsidRPr="002C05C0">
        <w:rPr>
          <w:rFonts w:ascii="Calibri" w:hAnsi="Calibri" w:cs="Calibri"/>
          <w:b/>
          <w:sz w:val="22"/>
          <w:szCs w:val="22"/>
        </w:rPr>
        <w:t xml:space="preserve"> roku</w:t>
      </w:r>
    </w:p>
    <w:p w:rsidR="002462E7" w:rsidRDefault="002462E7" w:rsidP="002763CF">
      <w:pPr>
        <w:jc w:val="both"/>
        <w:rPr>
          <w:rFonts w:ascii="Calibri" w:hAnsi="Calibri" w:cs="Calibri"/>
          <w:sz w:val="22"/>
          <w:szCs w:val="22"/>
        </w:rPr>
      </w:pPr>
    </w:p>
    <w:p w:rsidR="002763CF" w:rsidRDefault="00663F21" w:rsidP="002763CF">
      <w:pPr>
        <w:jc w:val="both"/>
        <w:rPr>
          <w:rFonts w:ascii="Calibri" w:hAnsi="Calibri" w:cs="Calibri"/>
          <w:sz w:val="22"/>
          <w:szCs w:val="22"/>
        </w:rPr>
      </w:pPr>
      <w:r w:rsidRPr="002C05C0">
        <w:rPr>
          <w:rFonts w:ascii="Calibri" w:hAnsi="Calibri" w:cs="Calibri"/>
          <w:sz w:val="22"/>
          <w:szCs w:val="22"/>
        </w:rPr>
        <w:t>pomiędzy:</w:t>
      </w:r>
    </w:p>
    <w:p w:rsidR="002763CF" w:rsidRPr="002763CF" w:rsidRDefault="00663F21" w:rsidP="002763CF">
      <w:pPr>
        <w:jc w:val="both"/>
        <w:rPr>
          <w:rFonts w:ascii="Calibri" w:hAnsi="Calibri" w:cs="Calibri"/>
          <w:b/>
          <w:i/>
          <w:sz w:val="22"/>
          <w:szCs w:val="22"/>
        </w:rPr>
      </w:pPr>
      <w:r w:rsidRPr="002763CF">
        <w:rPr>
          <w:rFonts w:ascii="Calibri" w:hAnsi="Calibri" w:cs="Calibri"/>
          <w:b/>
          <w:i/>
          <w:sz w:val="22"/>
          <w:szCs w:val="22"/>
        </w:rPr>
        <w:t>Szpitalem Specjalistycznym w Pile im. Stanisława Staszica</w:t>
      </w:r>
    </w:p>
    <w:p w:rsidR="00663F21" w:rsidRPr="002763CF" w:rsidRDefault="00663F21" w:rsidP="002763CF">
      <w:pPr>
        <w:jc w:val="both"/>
        <w:rPr>
          <w:rFonts w:ascii="Calibri" w:hAnsi="Calibri" w:cs="Calibri"/>
          <w:b/>
          <w:sz w:val="22"/>
          <w:szCs w:val="22"/>
        </w:rPr>
      </w:pPr>
      <w:r w:rsidRPr="002763CF">
        <w:rPr>
          <w:rFonts w:ascii="Calibri" w:hAnsi="Calibri" w:cs="Calibri"/>
          <w:b/>
          <w:i/>
          <w:sz w:val="22"/>
          <w:szCs w:val="22"/>
        </w:rPr>
        <w:t>64-920 Piła, ul. Rydygiera 1</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wpisanym do Krajowego Rejestru Sądowego KRS 0000008246 – Sąd Rejonowy Nowe Miasto i Wilda w Poznaniu, IX Wydział Gospodarczy Krajowego Rejestru Sądowego</w:t>
      </w:r>
    </w:p>
    <w:p w:rsidR="00663F21" w:rsidRPr="002C05C0" w:rsidRDefault="00663F21" w:rsidP="00663F21">
      <w:pPr>
        <w:rPr>
          <w:rFonts w:ascii="Calibri" w:hAnsi="Calibri" w:cs="Calibri"/>
          <w:sz w:val="22"/>
          <w:szCs w:val="22"/>
        </w:rPr>
      </w:pPr>
      <w:r w:rsidRPr="002C05C0">
        <w:rPr>
          <w:rFonts w:ascii="Calibri" w:hAnsi="Calibri" w:cs="Calibri"/>
          <w:sz w:val="22"/>
          <w:szCs w:val="22"/>
        </w:rPr>
        <w:t xml:space="preserve">REGON 001261820 </w:t>
      </w:r>
      <w:r w:rsidRPr="002C05C0">
        <w:rPr>
          <w:rFonts w:ascii="Calibri" w:hAnsi="Calibri" w:cs="Calibri"/>
          <w:sz w:val="22"/>
          <w:szCs w:val="22"/>
        </w:rPr>
        <w:tab/>
      </w:r>
      <w:r w:rsidRPr="002C05C0">
        <w:rPr>
          <w:rFonts w:ascii="Calibri" w:hAnsi="Calibri" w:cs="Calibri"/>
          <w:sz w:val="22"/>
          <w:szCs w:val="22"/>
        </w:rPr>
        <w:tab/>
        <w:t>NIP 764-20-88-098</w:t>
      </w:r>
    </w:p>
    <w:p w:rsidR="002763CF" w:rsidRDefault="00663F21" w:rsidP="002763CF">
      <w:pPr>
        <w:jc w:val="both"/>
        <w:rPr>
          <w:rFonts w:ascii="Calibri" w:hAnsi="Calibri" w:cs="Calibri"/>
          <w:sz w:val="22"/>
          <w:szCs w:val="22"/>
        </w:rPr>
      </w:pPr>
      <w:r w:rsidRPr="002C05C0">
        <w:rPr>
          <w:rFonts w:ascii="Calibri" w:hAnsi="Calibri" w:cs="Calibri"/>
          <w:sz w:val="22"/>
          <w:szCs w:val="22"/>
        </w:rPr>
        <w:t>który reprezentuje:</w:t>
      </w:r>
    </w:p>
    <w:p w:rsidR="00663F21" w:rsidRPr="002763CF" w:rsidRDefault="00663F21" w:rsidP="002763CF">
      <w:pPr>
        <w:jc w:val="both"/>
        <w:rPr>
          <w:rFonts w:ascii="Calibri" w:hAnsi="Calibri" w:cs="Calibri"/>
          <w:b/>
          <w:i/>
          <w:sz w:val="22"/>
          <w:szCs w:val="22"/>
        </w:rPr>
      </w:pPr>
      <w:r w:rsidRPr="002763CF">
        <w:rPr>
          <w:rFonts w:ascii="Calibri" w:hAnsi="Calibri" w:cs="Calibri"/>
          <w:b/>
          <w:i/>
          <w:sz w:val="22"/>
          <w:szCs w:val="22"/>
        </w:rPr>
        <w:t>…………………………………………………………..</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zwanym dalej „Zamawiającym”</w:t>
      </w:r>
    </w:p>
    <w:p w:rsidR="00663F21" w:rsidRPr="002C05C0" w:rsidRDefault="00663F21" w:rsidP="00663F21">
      <w:pPr>
        <w:jc w:val="center"/>
        <w:rPr>
          <w:rFonts w:ascii="Calibri" w:hAnsi="Calibri" w:cs="Calibri"/>
          <w:b/>
          <w:sz w:val="22"/>
          <w:szCs w:val="22"/>
        </w:rPr>
      </w:pPr>
      <w:r w:rsidRPr="002C05C0">
        <w:rPr>
          <w:rFonts w:ascii="Calibri" w:hAnsi="Calibri" w:cs="Calibri"/>
          <w:b/>
          <w:sz w:val="22"/>
          <w:szCs w:val="22"/>
        </w:rPr>
        <w:t>a</w:t>
      </w:r>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 xml:space="preserve">wpisanym do Krajowego Rejestru Sądowego KRS ………….. – Sąd Rejonowy </w:t>
      </w:r>
    </w:p>
    <w:p w:rsidR="007E636C" w:rsidRDefault="00663F21" w:rsidP="00663F21">
      <w:pPr>
        <w:jc w:val="both"/>
        <w:rPr>
          <w:rFonts w:ascii="Calibri" w:hAnsi="Calibri" w:cs="Calibri"/>
          <w:sz w:val="22"/>
          <w:szCs w:val="22"/>
        </w:rPr>
      </w:pPr>
      <w:r w:rsidRPr="002C05C0">
        <w:rPr>
          <w:rFonts w:ascii="Calibri" w:hAnsi="Calibri" w:cs="Calibri"/>
          <w:sz w:val="22"/>
          <w:szCs w:val="22"/>
        </w:rPr>
        <w:t>w …….., …….. Wydział Gospoda</w:t>
      </w:r>
      <w:r>
        <w:rPr>
          <w:rFonts w:ascii="Calibri" w:hAnsi="Calibri" w:cs="Calibri"/>
          <w:sz w:val="22"/>
          <w:szCs w:val="22"/>
        </w:rPr>
        <w:t>rczy Krajowego Rejestru Sądowego</w:t>
      </w:r>
      <w:r w:rsidRPr="002C05C0">
        <w:rPr>
          <w:rFonts w:ascii="Calibri" w:hAnsi="Calibri" w:cs="Calibri"/>
          <w:sz w:val="22"/>
          <w:szCs w:val="22"/>
        </w:rPr>
        <w:t xml:space="preserve">, </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kapitał zakładowy w wysokości ………………. zł</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REGON ………………</w:t>
      </w:r>
      <w:r w:rsidRPr="002C05C0">
        <w:rPr>
          <w:rFonts w:ascii="Calibri" w:hAnsi="Calibri" w:cs="Calibri"/>
          <w:sz w:val="22"/>
          <w:szCs w:val="22"/>
        </w:rPr>
        <w:tab/>
      </w:r>
      <w:r w:rsidRPr="002C05C0">
        <w:rPr>
          <w:rFonts w:ascii="Calibri" w:hAnsi="Calibri" w:cs="Calibri"/>
          <w:sz w:val="22"/>
          <w:szCs w:val="22"/>
        </w:rPr>
        <w:tab/>
        <w:t>NIP ……………….</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wpisanym do rejestru osób fizycznych prowadzących działalność gospodarczą Centralnej Ewidencji i Informacji o Działalności Rzeczypospolitej Polskiej (CEIDG)</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REGON: …………</w:t>
      </w: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sz w:val="22"/>
          <w:szCs w:val="22"/>
        </w:rPr>
        <w:tab/>
        <w:t>NIP: ……………..</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którą reprezentuje:</w:t>
      </w:r>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C74968" w:rsidRPr="0074528B" w:rsidRDefault="00C74968" w:rsidP="00C74968">
      <w:pPr>
        <w:ind w:right="-144"/>
        <w:jc w:val="both"/>
        <w:rPr>
          <w:rFonts w:asciiTheme="minorHAnsi" w:hAnsiTheme="minorHAnsi"/>
          <w:b/>
          <w:bCs/>
          <w:sz w:val="22"/>
          <w:szCs w:val="22"/>
        </w:rPr>
      </w:pPr>
      <w:r w:rsidRPr="00637097">
        <w:rPr>
          <w:rFonts w:asciiTheme="minorHAnsi" w:hAnsiTheme="minorHAnsi"/>
          <w:sz w:val="22"/>
          <w:szCs w:val="22"/>
        </w:rPr>
        <w:t xml:space="preserve">zwanym dalej „Wykonawcą”, </w:t>
      </w:r>
      <w:r w:rsidRPr="00637097">
        <w:rPr>
          <w:rFonts w:asciiTheme="minorHAnsi" w:hAnsiTheme="minorHAnsi" w:cs="Calibri"/>
          <w:sz w:val="22"/>
          <w:szCs w:val="22"/>
        </w:rPr>
        <w:t>którego oferta została przyjęta w trybie przetargu nieograniczonego pod hasłem</w:t>
      </w:r>
      <w:r w:rsidRPr="00D352AC">
        <w:rPr>
          <w:rFonts w:asciiTheme="minorHAnsi" w:hAnsiTheme="minorHAnsi"/>
          <w:b/>
          <w:bCs/>
          <w:sz w:val="22"/>
          <w:szCs w:val="22"/>
        </w:rPr>
        <w:t>„</w:t>
      </w:r>
      <w:r>
        <w:rPr>
          <w:rFonts w:asciiTheme="minorHAnsi" w:hAnsiTheme="minorHAnsi"/>
          <w:b/>
          <w:bCs/>
          <w:i/>
          <w:iCs/>
          <w:sz w:val="22"/>
          <w:szCs w:val="22"/>
        </w:rPr>
        <w:t xml:space="preserve">SPRZĘT MEDYCZNY JEDNORAZOWEGO UŻYTKU” </w:t>
      </w:r>
      <w:r w:rsidRPr="001E5269">
        <w:rPr>
          <w:rFonts w:asciiTheme="minorHAnsi" w:hAnsiTheme="minorHAnsi"/>
          <w:bCs/>
          <w:sz w:val="22"/>
          <w:szCs w:val="22"/>
        </w:rPr>
        <w:t>(post</w:t>
      </w:r>
      <w:r>
        <w:rPr>
          <w:rFonts w:asciiTheme="minorHAnsi" w:hAnsiTheme="minorHAnsi"/>
          <w:bCs/>
          <w:sz w:val="22"/>
          <w:szCs w:val="22"/>
        </w:rPr>
        <w:t>ępowanie nr EZP</w:t>
      </w:r>
      <w:r w:rsidRPr="001E5269">
        <w:rPr>
          <w:rFonts w:asciiTheme="minorHAnsi" w:hAnsiTheme="minorHAnsi"/>
          <w:bCs/>
          <w:sz w:val="22"/>
          <w:szCs w:val="22"/>
        </w:rPr>
        <w:t>.</w:t>
      </w:r>
      <w:r>
        <w:rPr>
          <w:rFonts w:asciiTheme="minorHAnsi" w:hAnsiTheme="minorHAnsi"/>
          <w:bCs/>
          <w:sz w:val="22"/>
          <w:szCs w:val="22"/>
        </w:rPr>
        <w:t>I – 241</w:t>
      </w:r>
      <w:r w:rsidRPr="001E5269">
        <w:rPr>
          <w:rFonts w:asciiTheme="minorHAnsi" w:hAnsiTheme="minorHAnsi"/>
          <w:bCs/>
          <w:sz w:val="22"/>
          <w:szCs w:val="22"/>
        </w:rPr>
        <w:t>/</w:t>
      </w:r>
      <w:r>
        <w:rPr>
          <w:rFonts w:asciiTheme="minorHAnsi" w:hAnsiTheme="minorHAnsi"/>
          <w:bCs/>
          <w:sz w:val="22"/>
          <w:szCs w:val="22"/>
        </w:rPr>
        <w:t>25/20</w:t>
      </w:r>
      <w:r w:rsidRPr="001E5269">
        <w:rPr>
          <w:rFonts w:asciiTheme="minorHAnsi" w:hAnsiTheme="minorHAnsi"/>
          <w:bCs/>
          <w:sz w:val="22"/>
          <w:szCs w:val="22"/>
        </w:rPr>
        <w:t>)</w:t>
      </w:r>
      <w:r w:rsidRPr="00637097">
        <w:rPr>
          <w:rFonts w:asciiTheme="minorHAnsi" w:hAnsiTheme="minorHAnsi"/>
          <w:sz w:val="22"/>
          <w:szCs w:val="22"/>
        </w:rPr>
        <w:t xml:space="preserve">przeprowadzonego zgodnie z ustawą </w:t>
      </w:r>
      <w:r w:rsidRPr="00637097">
        <w:rPr>
          <w:rFonts w:asciiTheme="minorHAnsi" w:hAnsiTheme="minorHAnsi"/>
          <w:bCs/>
          <w:sz w:val="22"/>
          <w:szCs w:val="22"/>
        </w:rPr>
        <w:t>Prawo zamówień publicznych (t. j. Dz. U. z</w:t>
      </w:r>
      <w:r w:rsidR="007825A1">
        <w:rPr>
          <w:rFonts w:asciiTheme="minorHAnsi" w:hAnsiTheme="minorHAnsi"/>
          <w:bCs/>
          <w:sz w:val="22"/>
          <w:szCs w:val="22"/>
        </w:rPr>
        <w:t xml:space="preserve"> </w:t>
      </w:r>
      <w:r w:rsidRPr="00637097">
        <w:rPr>
          <w:rFonts w:asciiTheme="minorHAnsi" w:hAnsiTheme="minorHAnsi"/>
          <w:bCs/>
          <w:sz w:val="22"/>
          <w:szCs w:val="22"/>
        </w:rPr>
        <w:t>20</w:t>
      </w:r>
      <w:r>
        <w:rPr>
          <w:rFonts w:asciiTheme="minorHAnsi" w:hAnsiTheme="minorHAnsi"/>
          <w:bCs/>
          <w:sz w:val="22"/>
          <w:szCs w:val="22"/>
        </w:rPr>
        <w:t>19</w:t>
      </w:r>
      <w:r w:rsidRPr="00637097">
        <w:rPr>
          <w:rFonts w:asciiTheme="minorHAnsi" w:hAnsiTheme="minorHAnsi"/>
          <w:bCs/>
          <w:sz w:val="22"/>
          <w:szCs w:val="22"/>
        </w:rPr>
        <w:t xml:space="preserve"> roku, poz. </w:t>
      </w:r>
      <w:r>
        <w:rPr>
          <w:rFonts w:asciiTheme="minorHAnsi" w:hAnsiTheme="minorHAnsi"/>
          <w:bCs/>
          <w:sz w:val="22"/>
          <w:szCs w:val="22"/>
        </w:rPr>
        <w:t>1843</w:t>
      </w:r>
      <w:r w:rsidRPr="00637097">
        <w:rPr>
          <w:rFonts w:asciiTheme="minorHAnsi" w:hAnsiTheme="minorHAnsi"/>
          <w:bCs/>
          <w:sz w:val="22"/>
          <w:szCs w:val="22"/>
        </w:rPr>
        <w:t>)</w:t>
      </w:r>
      <w:r w:rsidR="007825A1">
        <w:rPr>
          <w:rFonts w:asciiTheme="minorHAnsi" w:hAnsiTheme="minorHAnsi"/>
          <w:bCs/>
          <w:sz w:val="22"/>
          <w:szCs w:val="22"/>
        </w:rPr>
        <w:t xml:space="preserve"> </w:t>
      </w:r>
      <w:r w:rsidRPr="00637097">
        <w:rPr>
          <w:rFonts w:asciiTheme="minorHAnsi" w:hAnsiTheme="minorHAnsi"/>
          <w:sz w:val="22"/>
          <w:szCs w:val="22"/>
        </w:rPr>
        <w:t>o następującej treści:</w:t>
      </w:r>
    </w:p>
    <w:p w:rsidR="0000610F" w:rsidRPr="002C05C0" w:rsidRDefault="0000610F" w:rsidP="00C74968">
      <w:pPr>
        <w:jc w:val="both"/>
        <w:rPr>
          <w:rFonts w:ascii="Calibri" w:hAnsi="Calibri" w:cs="Calibri"/>
          <w:sz w:val="22"/>
          <w:szCs w:val="22"/>
        </w:rPr>
      </w:pPr>
    </w:p>
    <w:p w:rsidR="00663F21" w:rsidRPr="002C05C0" w:rsidRDefault="00663F21" w:rsidP="00663F21">
      <w:pPr>
        <w:jc w:val="center"/>
        <w:rPr>
          <w:rFonts w:ascii="Calibri" w:hAnsi="Calibri" w:cs="Calibri"/>
          <w:b/>
          <w:sz w:val="22"/>
          <w:szCs w:val="22"/>
        </w:rPr>
      </w:pPr>
      <w:r w:rsidRPr="002C05C0">
        <w:rPr>
          <w:rFonts w:ascii="Calibri" w:hAnsi="Calibri" w:cs="Calibri"/>
          <w:b/>
          <w:sz w:val="22"/>
          <w:szCs w:val="22"/>
        </w:rPr>
        <w:t>§ 1</w:t>
      </w:r>
    </w:p>
    <w:p w:rsidR="00663F21" w:rsidRDefault="00663F21" w:rsidP="001A6606">
      <w:pPr>
        <w:pStyle w:val="Tekstpodstawowy"/>
        <w:rPr>
          <w:rFonts w:ascii="Calibri" w:hAnsi="Calibri" w:cs="Calibri"/>
          <w:sz w:val="22"/>
          <w:szCs w:val="22"/>
        </w:rPr>
      </w:pPr>
      <w:r w:rsidRPr="002C05C0">
        <w:rPr>
          <w:rFonts w:ascii="Calibri" w:hAnsi="Calibri" w:cs="Calibri"/>
          <w:sz w:val="22"/>
          <w:szCs w:val="22"/>
        </w:rPr>
        <w:t>Umowa dotyczy sukcesywnego zaopatrywania Zamawiającego przez Wykonawcę</w:t>
      </w:r>
      <w:r w:rsidR="00C74968">
        <w:rPr>
          <w:rFonts w:ascii="Calibri" w:hAnsi="Calibri" w:cs="Calibri"/>
          <w:sz w:val="22"/>
          <w:szCs w:val="22"/>
        </w:rPr>
        <w:t xml:space="preserve"> w sprzęt medyczny jednorazowego użytku</w:t>
      </w:r>
      <w:r w:rsidRPr="002C05C0">
        <w:rPr>
          <w:rFonts w:ascii="Calibri" w:hAnsi="Calibri" w:cs="Calibri"/>
          <w:sz w:val="22"/>
          <w:szCs w:val="22"/>
        </w:rPr>
        <w:t xml:space="preserve"> w </w:t>
      </w:r>
      <w:r w:rsidR="00C74968">
        <w:rPr>
          <w:rFonts w:ascii="Calibri" w:hAnsi="Calibri" w:cs="Calibri"/>
          <w:sz w:val="22"/>
          <w:szCs w:val="22"/>
        </w:rPr>
        <w:t xml:space="preserve">ilości, </w:t>
      </w:r>
      <w:r w:rsidRPr="002C05C0">
        <w:rPr>
          <w:rFonts w:ascii="Calibri" w:hAnsi="Calibri" w:cs="Calibri"/>
          <w:sz w:val="22"/>
          <w:szCs w:val="22"/>
        </w:rPr>
        <w:t>rodzajach</w:t>
      </w:r>
      <w:r w:rsidR="000D03F5">
        <w:rPr>
          <w:rFonts w:ascii="Calibri" w:hAnsi="Calibri" w:cs="Calibri"/>
          <w:sz w:val="22"/>
          <w:szCs w:val="22"/>
        </w:rPr>
        <w:t xml:space="preserve"> i </w:t>
      </w:r>
      <w:r w:rsidRPr="002C05C0">
        <w:rPr>
          <w:rFonts w:ascii="Calibri" w:hAnsi="Calibri" w:cs="Calibri"/>
          <w:sz w:val="22"/>
          <w:szCs w:val="22"/>
        </w:rPr>
        <w:t>cenach jednostkowych wyszczególnionych w ofercie przetargowej oraz w załącznik</w:t>
      </w:r>
      <w:r w:rsidR="00C5081D">
        <w:rPr>
          <w:rFonts w:ascii="Calibri" w:hAnsi="Calibri" w:cs="Calibri"/>
          <w:sz w:val="22"/>
          <w:szCs w:val="22"/>
        </w:rPr>
        <w:t>ach od</w:t>
      </w:r>
      <w:r w:rsidRPr="002C05C0">
        <w:rPr>
          <w:rFonts w:ascii="Calibri" w:hAnsi="Calibri" w:cs="Calibri"/>
          <w:sz w:val="22"/>
          <w:szCs w:val="22"/>
        </w:rPr>
        <w:t xml:space="preserve"> nr </w:t>
      </w:r>
      <w:r w:rsidR="00696CF4">
        <w:rPr>
          <w:rFonts w:ascii="Calibri" w:hAnsi="Calibri" w:cs="Calibri"/>
          <w:sz w:val="22"/>
          <w:szCs w:val="22"/>
        </w:rPr>
        <w:t>1</w:t>
      </w:r>
      <w:r w:rsidR="00C5081D">
        <w:rPr>
          <w:rFonts w:ascii="Calibri" w:hAnsi="Calibri" w:cs="Calibri"/>
          <w:sz w:val="22"/>
          <w:szCs w:val="22"/>
        </w:rPr>
        <w:t xml:space="preserve">do nr … </w:t>
      </w:r>
      <w:r w:rsidR="006D48AA">
        <w:rPr>
          <w:rFonts w:ascii="Calibri" w:hAnsi="Calibri" w:cs="Calibri"/>
          <w:sz w:val="22"/>
          <w:szCs w:val="22"/>
        </w:rPr>
        <w:t>do</w:t>
      </w:r>
      <w:r w:rsidRPr="002C05C0">
        <w:rPr>
          <w:rFonts w:ascii="Calibri" w:hAnsi="Calibri" w:cs="Calibri"/>
          <w:sz w:val="22"/>
          <w:szCs w:val="22"/>
        </w:rPr>
        <w:t xml:space="preserve"> umowy.</w:t>
      </w:r>
    </w:p>
    <w:p w:rsidR="0000610F" w:rsidRPr="002C05C0" w:rsidRDefault="0000610F" w:rsidP="001A6606">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2</w:t>
      </w:r>
    </w:p>
    <w:p w:rsidR="00663F21" w:rsidRDefault="00663F21" w:rsidP="00663F21">
      <w:pPr>
        <w:pStyle w:val="Tekstpodstawowy"/>
        <w:rPr>
          <w:rFonts w:ascii="Calibri" w:hAnsi="Calibri" w:cs="Calibri"/>
          <w:sz w:val="22"/>
          <w:szCs w:val="22"/>
        </w:rPr>
      </w:pPr>
      <w:r w:rsidRPr="002C05C0">
        <w:rPr>
          <w:rFonts w:ascii="Calibri" w:hAnsi="Calibri" w:cs="Calibri"/>
          <w:sz w:val="22"/>
          <w:szCs w:val="22"/>
        </w:rPr>
        <w:t>Wykonawca zobowiązuje się przenosić na rzecz Zamawiającego towar określony w umowie i wydawać mu go w sposób w niej określony.</w:t>
      </w:r>
    </w:p>
    <w:p w:rsidR="0000610F" w:rsidRPr="002C05C0" w:rsidRDefault="0000610F"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3</w:t>
      </w:r>
    </w:p>
    <w:p w:rsidR="00663F21" w:rsidRDefault="00663F21" w:rsidP="00663F21">
      <w:pPr>
        <w:pStyle w:val="Tekstpodstawowy"/>
        <w:rPr>
          <w:rFonts w:ascii="Calibri" w:hAnsi="Calibri" w:cs="Calibri"/>
          <w:sz w:val="22"/>
          <w:szCs w:val="22"/>
        </w:rPr>
      </w:pPr>
      <w:r w:rsidRPr="002C05C0">
        <w:rPr>
          <w:rFonts w:ascii="Calibri" w:hAnsi="Calibri" w:cs="Calibri"/>
          <w:sz w:val="22"/>
          <w:szCs w:val="22"/>
        </w:rPr>
        <w:t>Zamawiający zobowiązuje się odbierać towar i płacić Wykonawcy w sposób określony w umowie.</w:t>
      </w:r>
    </w:p>
    <w:p w:rsidR="0000610F" w:rsidRPr="002C05C0" w:rsidRDefault="0000610F"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4</w:t>
      </w:r>
    </w:p>
    <w:p w:rsidR="00663F21" w:rsidRPr="002C05C0"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CENA TOWARU</w:t>
      </w:r>
    </w:p>
    <w:p w:rsidR="008679BE" w:rsidRDefault="00663F21" w:rsidP="00A02A5D">
      <w:pPr>
        <w:pStyle w:val="Tekstpodstawowy"/>
        <w:numPr>
          <w:ilvl w:val="0"/>
          <w:numId w:val="23"/>
        </w:numPr>
        <w:rPr>
          <w:rFonts w:ascii="Calibri" w:hAnsi="Calibri" w:cs="Calibri"/>
          <w:sz w:val="22"/>
          <w:szCs w:val="22"/>
        </w:rPr>
      </w:pPr>
      <w:r w:rsidRPr="008679BE">
        <w:rPr>
          <w:rFonts w:ascii="Calibri" w:hAnsi="Calibri" w:cs="Calibr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8679BE" w:rsidRPr="008679BE" w:rsidRDefault="008679BE" w:rsidP="00A02A5D">
      <w:pPr>
        <w:pStyle w:val="Tekstpodstawowy"/>
        <w:numPr>
          <w:ilvl w:val="0"/>
          <w:numId w:val="23"/>
        </w:numPr>
        <w:rPr>
          <w:rFonts w:ascii="Calibri" w:hAnsi="Calibri" w:cs="Calibri"/>
          <w:sz w:val="22"/>
          <w:szCs w:val="22"/>
        </w:rPr>
      </w:pPr>
      <w:r w:rsidRPr="008679BE">
        <w:rPr>
          <w:rFonts w:ascii="Calibri" w:hAnsi="Calibri"/>
        </w:rPr>
        <w:t>Wartość przedmiotu umowy wynosi:</w:t>
      </w:r>
    </w:p>
    <w:p w:rsidR="008679BE" w:rsidRPr="00703AD2" w:rsidRDefault="008679BE" w:rsidP="008679BE">
      <w:pPr>
        <w:ind w:left="426"/>
        <w:jc w:val="both"/>
        <w:rPr>
          <w:rFonts w:ascii="Calibri" w:hAnsi="Calibri"/>
        </w:rPr>
      </w:pPr>
      <w:r>
        <w:rPr>
          <w:rFonts w:ascii="Calibri" w:hAnsi="Calibri"/>
        </w:rPr>
        <w:t>Zadanie nr ………….</w:t>
      </w:r>
    </w:p>
    <w:p w:rsidR="008679BE" w:rsidRPr="00326949" w:rsidRDefault="005553CF" w:rsidP="005553CF">
      <w:pPr>
        <w:jc w:val="both"/>
        <w:rPr>
          <w:rFonts w:ascii="Calibri" w:hAnsi="Calibri"/>
          <w:b/>
        </w:rPr>
      </w:pPr>
      <w:r>
        <w:rPr>
          <w:rFonts w:ascii="Calibri" w:hAnsi="Calibri"/>
          <w:b/>
        </w:rPr>
        <w:lastRenderedPageBreak/>
        <w:t xml:space="preserve">cena </w:t>
      </w:r>
      <w:r w:rsidR="008679BE" w:rsidRPr="00326949">
        <w:rPr>
          <w:rFonts w:ascii="Calibri" w:hAnsi="Calibri"/>
          <w:b/>
        </w:rPr>
        <w:t xml:space="preserve">netto: </w:t>
      </w:r>
      <w:r>
        <w:rPr>
          <w:rFonts w:ascii="Calibri" w:hAnsi="Calibri"/>
          <w:b/>
        </w:rPr>
        <w:t>…………………………………………</w:t>
      </w:r>
    </w:p>
    <w:p w:rsidR="008679BE" w:rsidRPr="00326949" w:rsidRDefault="005553CF" w:rsidP="005553CF">
      <w:pPr>
        <w:jc w:val="both"/>
        <w:rPr>
          <w:rFonts w:ascii="Calibri" w:hAnsi="Calibri"/>
          <w:b/>
        </w:rPr>
      </w:pPr>
      <w:r>
        <w:rPr>
          <w:rFonts w:ascii="Calibri" w:hAnsi="Calibri"/>
          <w:b/>
        </w:rPr>
        <w:t xml:space="preserve">kwota </w:t>
      </w:r>
      <w:r w:rsidR="008679BE" w:rsidRPr="00326949">
        <w:rPr>
          <w:rFonts w:ascii="Calibri" w:hAnsi="Calibri"/>
          <w:b/>
        </w:rPr>
        <w:t xml:space="preserve">VAT: </w:t>
      </w:r>
      <w:r>
        <w:rPr>
          <w:rFonts w:ascii="Calibri" w:hAnsi="Calibri"/>
          <w:b/>
        </w:rPr>
        <w:t>………………………………………..</w:t>
      </w:r>
    </w:p>
    <w:p w:rsidR="00405526" w:rsidRPr="008679BE" w:rsidRDefault="005553CF" w:rsidP="005553CF">
      <w:pPr>
        <w:jc w:val="both"/>
        <w:rPr>
          <w:rFonts w:ascii="Calibri" w:hAnsi="Calibri"/>
          <w:b/>
        </w:rPr>
      </w:pPr>
      <w:r>
        <w:rPr>
          <w:rFonts w:ascii="Calibri" w:hAnsi="Calibri"/>
          <w:b/>
        </w:rPr>
        <w:t xml:space="preserve">cena </w:t>
      </w:r>
      <w:r w:rsidR="008679BE" w:rsidRPr="00326949">
        <w:rPr>
          <w:rFonts w:ascii="Calibri" w:hAnsi="Calibri"/>
          <w:b/>
        </w:rPr>
        <w:t xml:space="preserve">brutto: </w:t>
      </w:r>
      <w:r>
        <w:rPr>
          <w:rFonts w:ascii="Calibri" w:hAnsi="Calibri"/>
          <w:b/>
        </w:rPr>
        <w:t>………………………………………</w:t>
      </w:r>
    </w:p>
    <w:p w:rsidR="000D29DC" w:rsidRDefault="000D29DC" w:rsidP="008679BE">
      <w:pPr>
        <w:pStyle w:val="Tekstpodstawowy"/>
        <w:rPr>
          <w:rFonts w:ascii="Calibri" w:hAnsi="Calibri" w:cs="Calibri"/>
          <w:b/>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5</w:t>
      </w:r>
    </w:p>
    <w:p w:rsidR="00663F21" w:rsidRPr="002C05C0"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WARUNKI PŁATNOŚCI</w:t>
      </w:r>
    </w:p>
    <w:p w:rsidR="00663F21" w:rsidRPr="002C05C0" w:rsidRDefault="00663F21" w:rsidP="00A02A5D">
      <w:pPr>
        <w:pStyle w:val="Tekstpodstawowy"/>
        <w:numPr>
          <w:ilvl w:val="0"/>
          <w:numId w:val="24"/>
        </w:numPr>
        <w:tabs>
          <w:tab w:val="clear" w:pos="720"/>
          <w:tab w:val="num" w:pos="360"/>
        </w:tabs>
        <w:ind w:left="360"/>
        <w:rPr>
          <w:rFonts w:ascii="Calibri" w:hAnsi="Calibri" w:cs="Calibri"/>
          <w:sz w:val="22"/>
          <w:szCs w:val="22"/>
        </w:rPr>
      </w:pPr>
      <w:r w:rsidRPr="002C05C0">
        <w:rPr>
          <w:rFonts w:ascii="Calibri" w:hAnsi="Calibri" w:cs="Calibri"/>
          <w:sz w:val="22"/>
          <w:szCs w:val="22"/>
        </w:rPr>
        <w:t>Zamawiający zapłaci za dostawę każdej partii towaru. Zapłata nastąpi na podstawie faktury wystawionej przez Wyk</w:t>
      </w:r>
      <w:r>
        <w:rPr>
          <w:rFonts w:ascii="Calibri" w:hAnsi="Calibri" w:cs="Calibri"/>
          <w:sz w:val="22"/>
          <w:szCs w:val="22"/>
        </w:rPr>
        <w:t>onawcę.</w:t>
      </w:r>
    </w:p>
    <w:p w:rsidR="00663F21" w:rsidRPr="002C05C0" w:rsidRDefault="00663F21" w:rsidP="00A02A5D">
      <w:pPr>
        <w:pStyle w:val="Tekstpodstawowy"/>
        <w:numPr>
          <w:ilvl w:val="0"/>
          <w:numId w:val="24"/>
        </w:numPr>
        <w:tabs>
          <w:tab w:val="clear" w:pos="720"/>
          <w:tab w:val="num" w:pos="360"/>
        </w:tabs>
        <w:ind w:left="360"/>
        <w:rPr>
          <w:rFonts w:ascii="Calibri" w:hAnsi="Calibri" w:cs="Calibri"/>
          <w:sz w:val="22"/>
          <w:szCs w:val="22"/>
        </w:rPr>
      </w:pPr>
      <w:r w:rsidRPr="002C05C0">
        <w:rPr>
          <w:rFonts w:ascii="Calibri" w:hAnsi="Calibri" w:cs="Calibri"/>
          <w:sz w:val="22"/>
          <w:szCs w:val="22"/>
        </w:rPr>
        <w:t>Zapłata nastąpi przelewem na konto Wykonawcy w ciągu 60 dni od daty doręczenia faktury Zamawiającemu. W przypadku braku na fakturze klauzuli, o której mowa w § 12 umowy, termin płatności ulegnie odpowiedniemu przesunięciu o czas, w którym doręczono prawidłowo sporządzoną fakturę.</w:t>
      </w:r>
    </w:p>
    <w:p w:rsidR="00663F21" w:rsidRPr="002C05C0" w:rsidRDefault="00663F21" w:rsidP="00A02A5D">
      <w:pPr>
        <w:pStyle w:val="Tekstpodstawowy"/>
        <w:numPr>
          <w:ilvl w:val="0"/>
          <w:numId w:val="24"/>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Za datę zapłaty uważa się dzień obciążenia rachunku bankowego Zamawiającego. </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tabs>
          <w:tab w:val="num" w:pos="720"/>
        </w:tabs>
        <w:ind w:left="720" w:hanging="720"/>
        <w:jc w:val="center"/>
        <w:rPr>
          <w:rFonts w:ascii="Calibri" w:hAnsi="Calibri" w:cs="Calibri"/>
          <w:b/>
          <w:sz w:val="22"/>
          <w:szCs w:val="22"/>
        </w:rPr>
      </w:pPr>
      <w:r w:rsidRPr="002C05C0">
        <w:rPr>
          <w:rFonts w:ascii="Calibri" w:hAnsi="Calibri" w:cs="Calibri"/>
          <w:b/>
          <w:sz w:val="22"/>
          <w:szCs w:val="22"/>
        </w:rPr>
        <w:t>§ 6</w:t>
      </w:r>
    </w:p>
    <w:p w:rsidR="00663F21" w:rsidRPr="002C05C0" w:rsidRDefault="00663F21" w:rsidP="00663F21">
      <w:pPr>
        <w:pStyle w:val="Tekstpodstawowy"/>
        <w:tabs>
          <w:tab w:val="num" w:pos="720"/>
        </w:tabs>
        <w:ind w:left="720" w:hanging="720"/>
        <w:rPr>
          <w:rFonts w:ascii="Calibri" w:hAnsi="Calibri" w:cs="Calibri"/>
          <w:b/>
          <w:sz w:val="22"/>
          <w:szCs w:val="22"/>
        </w:rPr>
      </w:pPr>
      <w:r w:rsidRPr="002C05C0">
        <w:rPr>
          <w:rFonts w:ascii="Calibri" w:hAnsi="Calibri" w:cs="Calibri"/>
          <w:b/>
          <w:sz w:val="22"/>
          <w:szCs w:val="22"/>
          <w:highlight w:val="darkGray"/>
        </w:rPr>
        <w:t>DOSTAWA TOWARU</w:t>
      </w:r>
    </w:p>
    <w:p w:rsidR="00663F21" w:rsidRPr="002C05C0"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Wykonawca zobowiązuje się do sukcesywnego dostarczania przed</w:t>
      </w:r>
      <w:r>
        <w:rPr>
          <w:rFonts w:ascii="Calibri" w:hAnsi="Calibri" w:cs="Calibri"/>
          <w:sz w:val="22"/>
          <w:szCs w:val="22"/>
        </w:rPr>
        <w:t>miotu umowy do Apteki Szpitalnej</w:t>
      </w:r>
      <w:r w:rsidRPr="002C05C0">
        <w:rPr>
          <w:rFonts w:ascii="Calibri" w:hAnsi="Calibri" w:cs="Calibri"/>
          <w:sz w:val="22"/>
          <w:szCs w:val="22"/>
        </w:rPr>
        <w:t xml:space="preserve"> Zamawiającego od poniedziałku do piątku w godz. 7:30 do 14:30, własnym transportem lub za pośrednictwem firmy kurierskiej, na własny koszt i ryzyko.</w:t>
      </w:r>
    </w:p>
    <w:p w:rsidR="00663F21"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663F21" w:rsidRPr="000D29DC" w:rsidRDefault="000D29DC" w:rsidP="00A02A5D">
      <w:pPr>
        <w:pStyle w:val="Tekstpodstawowy"/>
        <w:numPr>
          <w:ilvl w:val="0"/>
          <w:numId w:val="25"/>
        </w:numPr>
        <w:tabs>
          <w:tab w:val="clear" w:pos="720"/>
          <w:tab w:val="num" w:pos="360"/>
        </w:tabs>
        <w:ind w:left="360"/>
        <w:rPr>
          <w:rFonts w:ascii="Calibri" w:hAnsi="Calibri" w:cs="Calibri"/>
          <w:sz w:val="22"/>
          <w:szCs w:val="22"/>
        </w:rPr>
      </w:pPr>
      <w:r w:rsidRPr="000D29DC">
        <w:rPr>
          <w:rFonts w:asciiTheme="minorHAnsi" w:hAnsiTheme="minorHAnsi"/>
          <w:sz w:val="22"/>
          <w:szCs w:val="22"/>
        </w:rPr>
        <w:t>Wykonawca zobowiązuje się do dostarczenia przedmiotu umowy o odpow</w:t>
      </w:r>
      <w:r w:rsidR="000008AF">
        <w:rPr>
          <w:rFonts w:asciiTheme="minorHAnsi" w:hAnsiTheme="minorHAnsi"/>
          <w:sz w:val="22"/>
          <w:szCs w:val="22"/>
        </w:rPr>
        <w:t>iedniej jakości i ilości w terminie</w:t>
      </w:r>
      <w:r w:rsidRPr="000D29DC">
        <w:rPr>
          <w:rFonts w:asciiTheme="minorHAnsi" w:hAnsiTheme="minorHAnsi"/>
          <w:sz w:val="22"/>
          <w:szCs w:val="22"/>
        </w:rPr>
        <w:t xml:space="preserve"> </w:t>
      </w:r>
      <w:r w:rsidRPr="000D29DC">
        <w:rPr>
          <w:rFonts w:asciiTheme="minorHAnsi" w:hAnsiTheme="minorHAnsi"/>
          <w:b/>
          <w:sz w:val="22"/>
          <w:szCs w:val="22"/>
        </w:rPr>
        <w:t>… dni</w:t>
      </w:r>
      <w:r w:rsidRPr="000D29DC">
        <w:rPr>
          <w:rFonts w:asciiTheme="minorHAnsi" w:hAnsiTheme="minorHAnsi"/>
          <w:sz w:val="22"/>
          <w:szCs w:val="22"/>
        </w:rPr>
        <w:t xml:space="preserve"> roboczych</w:t>
      </w:r>
      <w:r w:rsidR="000008AF">
        <w:rPr>
          <w:rFonts w:asciiTheme="minorHAnsi" w:hAnsiTheme="minorHAnsi"/>
          <w:sz w:val="22"/>
          <w:szCs w:val="22"/>
        </w:rPr>
        <w:t xml:space="preserve"> </w:t>
      </w:r>
      <w:r w:rsidRPr="000D29DC">
        <w:rPr>
          <w:rFonts w:asciiTheme="minorHAnsi" w:hAnsiTheme="minorHAnsi"/>
          <w:sz w:val="18"/>
          <w:szCs w:val="18"/>
        </w:rPr>
        <w:t xml:space="preserve">(podlega ocenie) </w:t>
      </w:r>
      <w:r w:rsidRPr="000D29DC">
        <w:rPr>
          <w:rFonts w:asciiTheme="minorHAnsi" w:hAnsiTheme="minorHAnsi"/>
          <w:sz w:val="22"/>
          <w:szCs w:val="22"/>
        </w:rPr>
        <w:t>(</w:t>
      </w:r>
      <w:r w:rsidRPr="000D29DC">
        <w:rPr>
          <w:rFonts w:asciiTheme="minorHAnsi" w:hAnsiTheme="minorHAnsi"/>
          <w:b/>
          <w:sz w:val="22"/>
          <w:szCs w:val="22"/>
        </w:rPr>
        <w:t>max 5 dni</w:t>
      </w:r>
      <w:r w:rsidRPr="000D29DC">
        <w:rPr>
          <w:rFonts w:asciiTheme="minorHAnsi" w:hAnsiTheme="minorHAnsi"/>
          <w:sz w:val="22"/>
          <w:szCs w:val="22"/>
        </w:rPr>
        <w:t>) od daty złożenia zamówienia.</w:t>
      </w:r>
    </w:p>
    <w:p w:rsidR="00663F21" w:rsidRPr="002C05C0"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Wykonawca zobowiązany jest do dostarczenia faktury VAT wraz z dostawą danej partii towaru.</w:t>
      </w:r>
    </w:p>
    <w:p w:rsidR="00663F21"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Wykonawca zobowiązuje się do dostarczenia przedmiotu umowy wolnego od wad, o odpowiedniej jakości określonej w ofercie przetargowej i ponosi za tę jakość pełną odpowiedzialność. </w:t>
      </w:r>
    </w:p>
    <w:p w:rsidR="000D29DC" w:rsidRPr="006D48AA"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6D48AA">
        <w:rPr>
          <w:rFonts w:ascii="Calibri" w:hAnsi="Calibri" w:cs="Calibri"/>
          <w:sz w:val="22"/>
          <w:szCs w:val="22"/>
        </w:rPr>
        <w:t xml:space="preserve">Jeżeli w dostarczonej </w:t>
      </w:r>
      <w:r w:rsidR="000D29DC" w:rsidRPr="006D48AA">
        <w:rPr>
          <w:rFonts w:asciiTheme="minorHAnsi" w:hAnsiTheme="minorHAnsi"/>
          <w:sz w:val="22"/>
          <w:szCs w:val="22"/>
        </w:rPr>
        <w:t xml:space="preserve">partii towaru Zamawiający stwierdzi wady jakościowe, ilościowe </w:t>
      </w:r>
      <w:r w:rsidR="000D29DC" w:rsidRPr="006D48AA">
        <w:rPr>
          <w:rFonts w:asciiTheme="minorHAnsi" w:hAnsiTheme="minorHAnsi" w:cs="Arial"/>
          <w:sz w:val="22"/>
          <w:szCs w:val="22"/>
        </w:rPr>
        <w:t xml:space="preserve">lub niezgodność artykułów z zamówieniem </w:t>
      </w:r>
      <w:r w:rsidR="000D29DC" w:rsidRPr="006D48AA">
        <w:rPr>
          <w:rFonts w:asciiTheme="minorHAnsi" w:hAnsiTheme="minorHAnsi"/>
          <w:sz w:val="22"/>
          <w:szCs w:val="22"/>
        </w:rPr>
        <w:t>niezwłocznie zawiadomi o tym Wykonawcę, który wymieni towar na wolny od wad w ciągu</w:t>
      </w:r>
      <w:r w:rsidR="000D29DC" w:rsidRPr="006D48AA">
        <w:rPr>
          <w:rFonts w:asciiTheme="minorHAnsi" w:hAnsiTheme="minorHAnsi"/>
          <w:b/>
          <w:sz w:val="22"/>
          <w:szCs w:val="22"/>
        </w:rPr>
        <w:t>… dni</w:t>
      </w:r>
      <w:r w:rsidR="000D29DC" w:rsidRPr="006D48AA">
        <w:rPr>
          <w:rFonts w:asciiTheme="minorHAnsi" w:hAnsiTheme="minorHAnsi"/>
          <w:sz w:val="22"/>
          <w:szCs w:val="22"/>
        </w:rPr>
        <w:t xml:space="preserve"> roboczych </w:t>
      </w:r>
      <w:r w:rsidR="000D29DC" w:rsidRPr="006D48AA">
        <w:rPr>
          <w:rFonts w:asciiTheme="minorHAnsi" w:hAnsiTheme="minorHAnsi"/>
          <w:i/>
          <w:sz w:val="18"/>
          <w:szCs w:val="18"/>
        </w:rPr>
        <w:t xml:space="preserve">(podlega ocenie) </w:t>
      </w:r>
      <w:r w:rsidR="000D29DC" w:rsidRPr="006D48AA">
        <w:rPr>
          <w:rFonts w:asciiTheme="minorHAnsi" w:hAnsiTheme="minorHAnsi"/>
          <w:b/>
          <w:sz w:val="22"/>
          <w:szCs w:val="22"/>
        </w:rPr>
        <w:t>(max 5 dni)</w:t>
      </w:r>
      <w:r w:rsidR="000008AF">
        <w:rPr>
          <w:rFonts w:asciiTheme="minorHAnsi" w:hAnsiTheme="minorHAnsi"/>
          <w:b/>
          <w:sz w:val="22"/>
          <w:szCs w:val="22"/>
        </w:rPr>
        <w:t xml:space="preserve"> </w:t>
      </w:r>
      <w:r w:rsidR="000D29DC" w:rsidRPr="006D48AA">
        <w:rPr>
          <w:rFonts w:asciiTheme="minorHAnsi" w:hAnsiTheme="minorHAnsi"/>
          <w:sz w:val="22"/>
          <w:szCs w:val="22"/>
        </w:rPr>
        <w:t>od daty zawiadomienia, nie obciążając Zamawiającego kosztami wymiany.</w:t>
      </w:r>
    </w:p>
    <w:p w:rsidR="00663F21" w:rsidRPr="002C05C0"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W razie odrzucenia reklamacji na wadę przedmiotu umowy przez Wykonawcę, Zamawiający może zażądać przeprowadzenia ekspertyzy przez właściwego rzeczoznawcę.</w:t>
      </w:r>
    </w:p>
    <w:p w:rsidR="00663F21"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Jeżeli reklamacja Zamawiającego okaże się uzasadniona, koszty związane z przeprowadzeniem ekspertyzy ponosi Wykonawca.</w:t>
      </w:r>
    </w:p>
    <w:p w:rsidR="00C5081D" w:rsidRPr="00D4149A" w:rsidRDefault="00C5081D" w:rsidP="00A02A5D">
      <w:pPr>
        <w:pStyle w:val="Tekstpodstawowy"/>
        <w:numPr>
          <w:ilvl w:val="0"/>
          <w:numId w:val="25"/>
        </w:numPr>
        <w:tabs>
          <w:tab w:val="clear" w:pos="720"/>
          <w:tab w:val="num" w:pos="360"/>
        </w:tabs>
        <w:ind w:left="360"/>
        <w:rPr>
          <w:rFonts w:ascii="Calibri" w:hAnsi="Calibri" w:cs="Calibri"/>
          <w:sz w:val="22"/>
          <w:szCs w:val="22"/>
        </w:rPr>
      </w:pPr>
      <w:r w:rsidRPr="00D4149A">
        <w:rPr>
          <w:rFonts w:ascii="Calibri" w:hAnsi="Calibri"/>
          <w:sz w:val="22"/>
          <w:szCs w:val="22"/>
        </w:rPr>
        <w:t>Zamawiający zastrzega sobie możliwość zwiększenia ilości pozycji asortymentowych, przy jednoczesnym zmniejszeniu ilości innych pozycji asor</w:t>
      </w:r>
      <w:r w:rsidR="006D48AA">
        <w:rPr>
          <w:rFonts w:ascii="Calibri" w:hAnsi="Calibri"/>
          <w:sz w:val="22"/>
          <w:szCs w:val="22"/>
        </w:rPr>
        <w:t xml:space="preserve">tymentowych. W ramach </w:t>
      </w:r>
      <w:r w:rsidRPr="00D4149A">
        <w:rPr>
          <w:rFonts w:ascii="Calibri" w:hAnsi="Calibri"/>
          <w:sz w:val="22"/>
          <w:szCs w:val="22"/>
        </w:rPr>
        <w:t xml:space="preserve">umowy zamówienie podstawowe stanowi 70% asortymentu wskazanego w </w:t>
      </w:r>
      <w:r>
        <w:rPr>
          <w:rFonts w:ascii="Calibri" w:hAnsi="Calibri"/>
          <w:sz w:val="22"/>
          <w:szCs w:val="22"/>
        </w:rPr>
        <w:t>Z</w:t>
      </w:r>
      <w:r w:rsidRPr="00D4149A">
        <w:rPr>
          <w:rFonts w:ascii="Calibri" w:hAnsi="Calibri"/>
          <w:sz w:val="22"/>
          <w:szCs w:val="22"/>
        </w:rPr>
        <w:t>ał</w:t>
      </w:r>
      <w:r>
        <w:rPr>
          <w:rFonts w:ascii="Calibri" w:hAnsi="Calibri"/>
          <w:sz w:val="22"/>
          <w:szCs w:val="22"/>
        </w:rPr>
        <w:t>ącznikach od</w:t>
      </w:r>
      <w:r w:rsidRPr="00D4149A">
        <w:rPr>
          <w:rFonts w:ascii="Calibri" w:hAnsi="Calibri"/>
          <w:sz w:val="22"/>
          <w:szCs w:val="22"/>
        </w:rPr>
        <w:t xml:space="preserve"> nr 1 </w:t>
      </w:r>
      <w:r>
        <w:rPr>
          <w:rFonts w:ascii="Calibri" w:hAnsi="Calibri"/>
          <w:sz w:val="22"/>
          <w:szCs w:val="22"/>
        </w:rPr>
        <w:t xml:space="preserve">do nr … </w:t>
      </w:r>
      <w:r w:rsidRPr="00D4149A">
        <w:rPr>
          <w:rFonts w:ascii="Calibri" w:hAnsi="Calibri"/>
          <w:sz w:val="22"/>
          <w:szCs w:val="22"/>
        </w:rPr>
        <w:t>do umowy, jako ilości szacunkowe/średnie ilości, przy zachowaniu ogólnej wartości zamówien</w:t>
      </w:r>
      <w:r>
        <w:rPr>
          <w:rFonts w:ascii="Calibri" w:hAnsi="Calibri"/>
          <w:sz w:val="22"/>
          <w:szCs w:val="22"/>
        </w:rPr>
        <w:t xml:space="preserve">ia zastrzeżonej dla Wykonawcy w </w:t>
      </w:r>
      <w:r w:rsidRPr="00D4149A">
        <w:rPr>
          <w:rFonts w:ascii="Calibri" w:hAnsi="Calibri"/>
          <w:sz w:val="22"/>
          <w:szCs w:val="22"/>
        </w:rPr>
        <w:t>umowie.</w:t>
      </w:r>
    </w:p>
    <w:p w:rsidR="00F5770D" w:rsidRPr="00F5770D" w:rsidRDefault="00F5770D" w:rsidP="00A02A5D">
      <w:pPr>
        <w:pStyle w:val="Tekstpodstawowy"/>
        <w:numPr>
          <w:ilvl w:val="0"/>
          <w:numId w:val="25"/>
        </w:numPr>
        <w:tabs>
          <w:tab w:val="clear" w:pos="720"/>
          <w:tab w:val="num" w:pos="360"/>
        </w:tabs>
        <w:ind w:left="360"/>
        <w:rPr>
          <w:rFonts w:ascii="Calibri" w:hAnsi="Calibri" w:cs="Calibri"/>
          <w:sz w:val="22"/>
          <w:szCs w:val="22"/>
        </w:rPr>
      </w:pPr>
      <w:r w:rsidRPr="002F6021">
        <w:rPr>
          <w:rFonts w:asciiTheme="minorHAnsi" w:hAnsiTheme="minorHAnsi"/>
          <w:sz w:val="22"/>
          <w:szCs w:val="22"/>
        </w:rPr>
        <w:t>Wykonawca oświadcza, że przedmiot umowy posiada aktualne świadectwa dopuszczenia do obrotu medycznego, wydane zgodnie z obowiązującymi w tym zakresie przepisami.</w:t>
      </w:r>
    </w:p>
    <w:p w:rsidR="00663F21" w:rsidRPr="00217C42" w:rsidRDefault="00F5770D" w:rsidP="00A02A5D">
      <w:pPr>
        <w:pStyle w:val="Tekstpodstawowy"/>
        <w:numPr>
          <w:ilvl w:val="0"/>
          <w:numId w:val="25"/>
        </w:numPr>
        <w:tabs>
          <w:tab w:val="clear" w:pos="720"/>
          <w:tab w:val="num" w:pos="360"/>
        </w:tabs>
        <w:ind w:left="360"/>
        <w:rPr>
          <w:rFonts w:ascii="Calibri" w:hAnsi="Calibri" w:cs="Calibri"/>
          <w:sz w:val="22"/>
          <w:szCs w:val="22"/>
        </w:rPr>
      </w:pPr>
      <w:r w:rsidRPr="00F5770D">
        <w:rPr>
          <w:rFonts w:asciiTheme="minorHAnsi" w:hAnsiTheme="minorHAnsi"/>
          <w:sz w:val="22"/>
          <w:szCs w:val="22"/>
        </w:rPr>
        <w:t>Zamawiający może odmówić odbioru przedmiotu umowy lub jego części w przypadku, gdy będzie w stanie niekompletnym, wadliwy, bądź stan techniczny jego zewnętrznych opakowań lub opakowań zbiorczych będzie wskazywał na powstanie jego uszkodzenia</w:t>
      </w:r>
      <w:r w:rsidR="00217C42">
        <w:rPr>
          <w:rFonts w:ascii="Calibri" w:hAnsi="Calibri" w:cs="Calibri"/>
          <w:sz w:val="22"/>
          <w:szCs w:val="22"/>
        </w:rPr>
        <w:t>.</w:t>
      </w:r>
    </w:p>
    <w:p w:rsidR="00663F21" w:rsidRPr="002C05C0"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W przypadku, gdy Wykonawca nie dostarczy przedmiotu umowy w terminie określonym w § 6 ust. 3 Zamawiający zastrzega sobie prawo dokonania zakupu interwencyjnego od innego dostawcy w ilości i asortymencie nie zrealizowanej w terminie dostawy.</w:t>
      </w:r>
    </w:p>
    <w:p w:rsidR="00663F21" w:rsidRPr="00663F21"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W przypadku zakupu interwencyjnego, o którym mowa w ust. 1</w:t>
      </w:r>
      <w:r w:rsidR="006A314A">
        <w:rPr>
          <w:rFonts w:ascii="Calibri" w:hAnsi="Calibri" w:cs="Calibri"/>
          <w:sz w:val="22"/>
          <w:szCs w:val="22"/>
        </w:rPr>
        <w:t>2</w:t>
      </w:r>
      <w:r w:rsidRPr="002C05C0">
        <w:rPr>
          <w:rFonts w:ascii="Calibri" w:hAnsi="Calibri" w:cs="Calibri"/>
          <w:sz w:val="22"/>
          <w:szCs w:val="22"/>
        </w:rPr>
        <w:t xml:space="preserve"> zmniejsza się odpowiednio wielkość przedmiotu umowy oraz wartość umowy o wielkość tego zakupu.</w:t>
      </w:r>
    </w:p>
    <w:p w:rsidR="00663F21" w:rsidRPr="00C24F0F" w:rsidRDefault="00663F21" w:rsidP="00A02A5D">
      <w:pPr>
        <w:pStyle w:val="Tekstpodstawowy"/>
        <w:numPr>
          <w:ilvl w:val="0"/>
          <w:numId w:val="25"/>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C5081D" w:rsidRDefault="00C5081D" w:rsidP="00663F21">
      <w:pPr>
        <w:pStyle w:val="Tekstpodstawowy"/>
        <w:ind w:left="360" w:hanging="360"/>
        <w:jc w:val="center"/>
        <w:rPr>
          <w:rFonts w:ascii="Calibri" w:hAnsi="Calibri" w:cs="Calibri"/>
          <w:b/>
          <w:bCs/>
          <w:sz w:val="22"/>
          <w:szCs w:val="22"/>
        </w:rPr>
      </w:pPr>
    </w:p>
    <w:p w:rsidR="008679BE" w:rsidRDefault="008679BE" w:rsidP="00663F21">
      <w:pPr>
        <w:pStyle w:val="Tekstpodstawowy"/>
        <w:ind w:left="360" w:hanging="360"/>
        <w:jc w:val="center"/>
        <w:rPr>
          <w:rFonts w:ascii="Calibri" w:hAnsi="Calibri" w:cs="Calibri"/>
          <w:b/>
          <w:bCs/>
          <w:sz w:val="22"/>
          <w:szCs w:val="22"/>
        </w:rPr>
      </w:pPr>
    </w:p>
    <w:p w:rsidR="00663F21" w:rsidRPr="002C05C0" w:rsidRDefault="00663F21" w:rsidP="00663F21">
      <w:pPr>
        <w:pStyle w:val="Tekstpodstawowy"/>
        <w:ind w:left="360" w:hanging="360"/>
        <w:jc w:val="center"/>
        <w:rPr>
          <w:rFonts w:ascii="Calibri" w:hAnsi="Calibri" w:cs="Calibri"/>
          <w:b/>
          <w:bCs/>
          <w:sz w:val="22"/>
          <w:szCs w:val="22"/>
        </w:rPr>
      </w:pPr>
      <w:r w:rsidRPr="002C05C0">
        <w:rPr>
          <w:rFonts w:ascii="Calibri" w:hAnsi="Calibri" w:cs="Calibri"/>
          <w:b/>
          <w:bCs/>
          <w:sz w:val="22"/>
          <w:szCs w:val="22"/>
        </w:rPr>
        <w:t>§ 7</w:t>
      </w:r>
    </w:p>
    <w:p w:rsidR="00663F21" w:rsidRDefault="00663F21" w:rsidP="00C24F0F">
      <w:pPr>
        <w:pStyle w:val="Tekstpodstawowy"/>
        <w:rPr>
          <w:rFonts w:ascii="Calibri" w:hAnsi="Calibri" w:cs="Calibri"/>
          <w:sz w:val="22"/>
          <w:szCs w:val="22"/>
        </w:rPr>
      </w:pPr>
      <w:r w:rsidRPr="002C05C0">
        <w:rPr>
          <w:rFonts w:ascii="Calibri" w:hAnsi="Calibri" w:cs="Calibri"/>
          <w:sz w:val="22"/>
          <w:szCs w:val="22"/>
        </w:rPr>
        <w:t xml:space="preserve">Osobą odpowiedzialną za realizację niniejszej umowy ze strony Zamawiającego </w:t>
      </w:r>
      <w:r>
        <w:rPr>
          <w:rFonts w:ascii="Calibri" w:hAnsi="Calibri" w:cs="Calibri"/>
          <w:sz w:val="22"/>
          <w:szCs w:val="22"/>
        </w:rPr>
        <w:t>jest Kierownik Apteki Szpitalnej</w:t>
      </w:r>
      <w:r w:rsidRPr="002C05C0">
        <w:rPr>
          <w:rFonts w:ascii="Calibri" w:hAnsi="Calibri" w:cs="Calibri"/>
          <w:sz w:val="22"/>
          <w:szCs w:val="22"/>
        </w:rPr>
        <w:t xml:space="preserve"> tel. (67) 210 65 00 lub 210 65 13</w:t>
      </w:r>
      <w:r w:rsidR="00217C42">
        <w:rPr>
          <w:rFonts w:ascii="Calibri" w:hAnsi="Calibri" w:cs="Calibri"/>
          <w:sz w:val="22"/>
          <w:szCs w:val="22"/>
        </w:rPr>
        <w:t>.</w:t>
      </w:r>
    </w:p>
    <w:p w:rsidR="00217C42" w:rsidRPr="00E70C46" w:rsidRDefault="00217C42" w:rsidP="00C24F0F">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8</w:t>
      </w:r>
    </w:p>
    <w:p w:rsidR="00663F21"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KARY UMOWNE</w:t>
      </w:r>
    </w:p>
    <w:p w:rsidR="00C5081D" w:rsidRPr="004B583C" w:rsidRDefault="00C5081D" w:rsidP="00A02A5D">
      <w:pPr>
        <w:pStyle w:val="Tekstpodstawowy"/>
        <w:numPr>
          <w:ilvl w:val="0"/>
          <w:numId w:val="34"/>
        </w:numPr>
        <w:tabs>
          <w:tab w:val="clear" w:pos="720"/>
        </w:tabs>
        <w:ind w:left="360"/>
        <w:rPr>
          <w:rFonts w:asciiTheme="minorHAnsi" w:hAnsiTheme="minorHAnsi" w:cstheme="minorHAnsi"/>
          <w:sz w:val="22"/>
          <w:szCs w:val="22"/>
        </w:rPr>
      </w:pPr>
      <w:r w:rsidRPr="004B583C">
        <w:rPr>
          <w:rFonts w:asciiTheme="minorHAnsi" w:hAnsiTheme="minorHAnsi" w:cstheme="minorHAnsi"/>
          <w:sz w:val="22"/>
          <w:szCs w:val="22"/>
        </w:rPr>
        <w:t>W przypadku nie dostarczenia przedmiotu umowy w terminie określonym w § 6 ust. 3</w:t>
      </w:r>
      <w:r>
        <w:rPr>
          <w:rFonts w:asciiTheme="minorHAnsi" w:hAnsiTheme="minorHAnsi" w:cstheme="minorHAnsi"/>
          <w:sz w:val="22"/>
          <w:szCs w:val="22"/>
        </w:rPr>
        <w:t xml:space="preserve"> i/ lub 6</w:t>
      </w:r>
      <w:r w:rsidRPr="004B583C">
        <w:rPr>
          <w:rFonts w:asciiTheme="minorHAnsi" w:hAnsiTheme="minorHAnsi" w:cstheme="minorHAnsi"/>
          <w:sz w:val="22"/>
          <w:szCs w:val="22"/>
        </w:rPr>
        <w:t xml:space="preserve">, Wykonawca zapłaci Zamawiającemu karę umowną w wysokości </w:t>
      </w:r>
      <w:r>
        <w:rPr>
          <w:rFonts w:asciiTheme="minorHAnsi" w:hAnsiTheme="minorHAnsi" w:cstheme="minorHAnsi"/>
          <w:sz w:val="22"/>
          <w:szCs w:val="22"/>
        </w:rPr>
        <w:t>0,3</w:t>
      </w:r>
      <w:r w:rsidRPr="004B583C">
        <w:rPr>
          <w:rFonts w:asciiTheme="minorHAnsi" w:hAnsiTheme="minorHAnsi" w:cstheme="minorHAnsi"/>
          <w:sz w:val="22"/>
          <w:szCs w:val="22"/>
        </w:rPr>
        <w:t xml:space="preserve">% wartości </w:t>
      </w:r>
      <w:r>
        <w:rPr>
          <w:rFonts w:asciiTheme="minorHAnsi" w:hAnsiTheme="minorHAnsi" w:cstheme="minorHAnsi"/>
          <w:sz w:val="22"/>
          <w:szCs w:val="22"/>
        </w:rPr>
        <w:t>brutto zadania, którego nieterminowa dostawa dotyczy.</w:t>
      </w:r>
    </w:p>
    <w:p w:rsidR="00C5081D" w:rsidRPr="004B583C" w:rsidRDefault="00C5081D" w:rsidP="00A02A5D">
      <w:pPr>
        <w:pStyle w:val="Tekstpodstawowy"/>
        <w:numPr>
          <w:ilvl w:val="0"/>
          <w:numId w:val="34"/>
        </w:numPr>
        <w:tabs>
          <w:tab w:val="clear" w:pos="720"/>
          <w:tab w:val="num" w:pos="360"/>
        </w:tabs>
        <w:ind w:left="360"/>
        <w:rPr>
          <w:rFonts w:asciiTheme="minorHAnsi" w:hAnsiTheme="minorHAnsi" w:cstheme="minorHAnsi"/>
          <w:sz w:val="22"/>
          <w:szCs w:val="22"/>
        </w:rPr>
      </w:pPr>
      <w:r w:rsidRPr="004B583C">
        <w:rPr>
          <w:rFonts w:asciiTheme="minorHAnsi" w:hAnsiTheme="minorHAnsi" w:cstheme="minorHAnsi"/>
          <w:sz w:val="22"/>
          <w:szCs w:val="22"/>
        </w:rPr>
        <w:t xml:space="preserve">W przypadku odstąpienia od umowy z winy jednej ze stron, druga strona umowy może dochodzić od strony winnej kary umownej w wysokości </w:t>
      </w:r>
      <w:r>
        <w:rPr>
          <w:rFonts w:asciiTheme="minorHAnsi" w:hAnsiTheme="minorHAnsi" w:cstheme="minorHAnsi"/>
          <w:sz w:val="22"/>
          <w:szCs w:val="22"/>
        </w:rPr>
        <w:t>1</w:t>
      </w:r>
      <w:r w:rsidRPr="004B583C">
        <w:rPr>
          <w:rFonts w:asciiTheme="minorHAnsi" w:hAnsiTheme="minorHAnsi" w:cstheme="minorHAnsi"/>
          <w:sz w:val="22"/>
          <w:szCs w:val="22"/>
        </w:rPr>
        <w:t xml:space="preserve">0% wartości </w:t>
      </w:r>
      <w:r>
        <w:rPr>
          <w:rFonts w:asciiTheme="minorHAnsi" w:hAnsiTheme="minorHAnsi" w:cstheme="minorHAnsi"/>
          <w:sz w:val="22"/>
          <w:szCs w:val="22"/>
        </w:rPr>
        <w:t>brutto zadania, którego odstąpienie dotyczy.</w:t>
      </w:r>
    </w:p>
    <w:p w:rsidR="00C5081D" w:rsidRPr="004B583C" w:rsidRDefault="00C5081D" w:rsidP="00A02A5D">
      <w:pPr>
        <w:pStyle w:val="Tekstpodstawowy"/>
        <w:numPr>
          <w:ilvl w:val="0"/>
          <w:numId w:val="34"/>
        </w:numPr>
        <w:tabs>
          <w:tab w:val="clear" w:pos="720"/>
          <w:tab w:val="num" w:pos="360"/>
        </w:tabs>
        <w:ind w:left="360"/>
        <w:rPr>
          <w:rFonts w:asciiTheme="minorHAnsi" w:hAnsiTheme="minorHAnsi" w:cstheme="minorHAnsi"/>
          <w:sz w:val="22"/>
          <w:szCs w:val="22"/>
        </w:rPr>
      </w:pPr>
      <w:r w:rsidRPr="004B583C">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C5081D" w:rsidRDefault="00C5081D" w:rsidP="00663F21">
      <w:pPr>
        <w:ind w:left="357" w:hanging="357"/>
        <w:jc w:val="center"/>
        <w:rPr>
          <w:rFonts w:ascii="Calibri" w:hAnsi="Calibri" w:cs="Calibri"/>
          <w:b/>
          <w:color w:val="000000"/>
          <w:sz w:val="22"/>
          <w:szCs w:val="22"/>
        </w:rPr>
      </w:pPr>
    </w:p>
    <w:p w:rsidR="00663F21" w:rsidRDefault="00663F21" w:rsidP="00663F21">
      <w:pPr>
        <w:ind w:left="357" w:hanging="357"/>
        <w:jc w:val="center"/>
        <w:rPr>
          <w:rFonts w:ascii="Calibri" w:hAnsi="Calibri" w:cs="Calibri"/>
          <w:b/>
          <w:color w:val="000000"/>
          <w:sz w:val="22"/>
          <w:szCs w:val="22"/>
        </w:rPr>
      </w:pPr>
      <w:r w:rsidRPr="002C05C0">
        <w:rPr>
          <w:rFonts w:ascii="Calibri" w:hAnsi="Calibri" w:cs="Calibri"/>
          <w:b/>
          <w:color w:val="000000"/>
          <w:sz w:val="22"/>
          <w:szCs w:val="22"/>
        </w:rPr>
        <w:t>§ 9</w:t>
      </w:r>
    </w:p>
    <w:p w:rsidR="00663F21" w:rsidRPr="002C05C0" w:rsidRDefault="00663F21" w:rsidP="00663F21">
      <w:pPr>
        <w:pStyle w:val="Tekstpodstawowy"/>
        <w:rPr>
          <w:rFonts w:ascii="Calibri" w:hAnsi="Calibri" w:cs="Calibri"/>
          <w:b/>
          <w:bCs/>
          <w:sz w:val="22"/>
          <w:szCs w:val="22"/>
        </w:rPr>
      </w:pPr>
      <w:r w:rsidRPr="002C05C0">
        <w:rPr>
          <w:rFonts w:ascii="Calibri" w:hAnsi="Calibri" w:cs="Calibri"/>
          <w:b/>
          <w:sz w:val="22"/>
          <w:szCs w:val="22"/>
          <w:highlight w:val="lightGray"/>
        </w:rPr>
        <w:t>ODSTĄPIENIE OD UMOWY</w:t>
      </w:r>
    </w:p>
    <w:p w:rsidR="00663F21" w:rsidRPr="002C05C0" w:rsidRDefault="00663F21" w:rsidP="00A02A5D">
      <w:pPr>
        <w:numPr>
          <w:ilvl w:val="0"/>
          <w:numId w:val="30"/>
        </w:numPr>
        <w:tabs>
          <w:tab w:val="clear" w:pos="720"/>
          <w:tab w:val="num" w:pos="360"/>
        </w:tabs>
        <w:autoSpaceDN w:val="0"/>
        <w:ind w:left="360"/>
        <w:jc w:val="both"/>
        <w:rPr>
          <w:rFonts w:ascii="Calibri" w:hAnsi="Calibri" w:cs="Calibri"/>
          <w:color w:val="000000"/>
          <w:sz w:val="22"/>
          <w:szCs w:val="22"/>
        </w:rPr>
      </w:pPr>
      <w:r w:rsidRPr="002C05C0">
        <w:rPr>
          <w:rFonts w:ascii="Calibri" w:hAnsi="Calibri" w:cs="Calibri"/>
          <w:color w:val="000000"/>
          <w:sz w:val="22"/>
          <w:szCs w:val="22"/>
        </w:rPr>
        <w:t>Zamawiający może odstąpić od umowy, z przyczyn leżących po stronie Wykonawcy w szczególności w przypadkach:</w:t>
      </w:r>
    </w:p>
    <w:p w:rsidR="00663F21" w:rsidRPr="002C05C0" w:rsidRDefault="00663F21" w:rsidP="00A02A5D">
      <w:pPr>
        <w:numPr>
          <w:ilvl w:val="0"/>
          <w:numId w:val="29"/>
        </w:numPr>
        <w:autoSpaceDN w:val="0"/>
        <w:jc w:val="both"/>
        <w:rPr>
          <w:rFonts w:ascii="Calibri" w:hAnsi="Calibri" w:cs="Calibri"/>
          <w:color w:val="000000"/>
          <w:sz w:val="22"/>
          <w:szCs w:val="22"/>
        </w:rPr>
      </w:pPr>
      <w:r w:rsidRPr="002C05C0">
        <w:rPr>
          <w:rFonts w:ascii="Calibri" w:hAnsi="Calibri" w:cs="Calibri"/>
          <w:color w:val="000000"/>
          <w:sz w:val="22"/>
          <w:szCs w:val="22"/>
        </w:rPr>
        <w:t>nienależytego wykonywania postanowień niniejszej umowy,</w:t>
      </w:r>
    </w:p>
    <w:p w:rsidR="00663F21" w:rsidRPr="002C05C0" w:rsidRDefault="00663F21" w:rsidP="00A02A5D">
      <w:pPr>
        <w:numPr>
          <w:ilvl w:val="0"/>
          <w:numId w:val="29"/>
        </w:numPr>
        <w:autoSpaceDN w:val="0"/>
        <w:jc w:val="both"/>
        <w:rPr>
          <w:rFonts w:ascii="Calibri" w:hAnsi="Calibri" w:cs="Calibri"/>
          <w:color w:val="000000"/>
          <w:sz w:val="22"/>
          <w:szCs w:val="22"/>
        </w:rPr>
      </w:pPr>
      <w:r w:rsidRPr="002C05C0">
        <w:rPr>
          <w:rFonts w:ascii="Calibri" w:hAnsi="Calibri" w:cs="Calibri"/>
          <w:color w:val="000000"/>
          <w:sz w:val="22"/>
          <w:szCs w:val="22"/>
        </w:rPr>
        <w:t>stwierdzenie przez Zamawiającego wady fizycznej lub prawnej przedmiotu umowy,</w:t>
      </w:r>
    </w:p>
    <w:p w:rsidR="00663F21" w:rsidRPr="002C05C0" w:rsidRDefault="00663F21" w:rsidP="00A02A5D">
      <w:pPr>
        <w:numPr>
          <w:ilvl w:val="0"/>
          <w:numId w:val="29"/>
        </w:numPr>
        <w:autoSpaceDN w:val="0"/>
        <w:jc w:val="both"/>
        <w:rPr>
          <w:rFonts w:ascii="Calibri" w:hAnsi="Calibri" w:cs="Calibri"/>
          <w:color w:val="000000"/>
          <w:sz w:val="22"/>
          <w:szCs w:val="22"/>
        </w:rPr>
      </w:pPr>
      <w:r w:rsidRPr="002C05C0">
        <w:rPr>
          <w:rFonts w:ascii="Calibri" w:hAnsi="Calibri" w:cs="Calibri"/>
          <w:color w:val="000000"/>
          <w:sz w:val="22"/>
          <w:szCs w:val="22"/>
        </w:rPr>
        <w:t>zgłoszenia przez Zamawiającego dwóch reklamacji złożonych na dostarczony przez Wykonawcę przedmiot zamówienia,</w:t>
      </w:r>
    </w:p>
    <w:p w:rsidR="00663F21" w:rsidRPr="002C05C0" w:rsidRDefault="00663F21" w:rsidP="00A02A5D">
      <w:pPr>
        <w:numPr>
          <w:ilvl w:val="0"/>
          <w:numId w:val="29"/>
        </w:numPr>
        <w:autoSpaceDN w:val="0"/>
        <w:jc w:val="both"/>
        <w:rPr>
          <w:rFonts w:ascii="Calibri" w:hAnsi="Calibri" w:cs="Calibri"/>
          <w:color w:val="000000"/>
          <w:sz w:val="22"/>
          <w:szCs w:val="22"/>
        </w:rPr>
      </w:pPr>
      <w:r w:rsidRPr="002C05C0">
        <w:rPr>
          <w:rFonts w:ascii="Calibri" w:hAnsi="Calibri" w:cs="Calibri"/>
          <w:color w:val="000000"/>
          <w:sz w:val="22"/>
          <w:szCs w:val="22"/>
        </w:rPr>
        <w:t>dostarczania przez Wykonawcę przedmiotu innego niż wskazany w ofercie,</w:t>
      </w:r>
    </w:p>
    <w:p w:rsidR="00663F21" w:rsidRPr="002C05C0" w:rsidRDefault="00663F21" w:rsidP="00A02A5D">
      <w:pPr>
        <w:numPr>
          <w:ilvl w:val="0"/>
          <w:numId w:val="29"/>
        </w:numPr>
        <w:autoSpaceDN w:val="0"/>
        <w:jc w:val="both"/>
        <w:rPr>
          <w:rFonts w:ascii="Calibri" w:hAnsi="Calibri" w:cs="Calibri"/>
          <w:color w:val="000000"/>
          <w:sz w:val="22"/>
          <w:szCs w:val="22"/>
        </w:rPr>
      </w:pPr>
      <w:r w:rsidRPr="002C05C0">
        <w:rPr>
          <w:rFonts w:ascii="Calibri" w:hAnsi="Calibri" w:cs="Calibri"/>
          <w:color w:val="000000"/>
          <w:sz w:val="22"/>
          <w:szCs w:val="22"/>
        </w:rPr>
        <w:t>opóźnienia w dostawie przedmiotu zamówienia przekraczającego 14 dni.</w:t>
      </w:r>
    </w:p>
    <w:p w:rsidR="00663F21" w:rsidRPr="00C24F0F" w:rsidRDefault="008679BE" w:rsidP="00A02A5D">
      <w:pPr>
        <w:numPr>
          <w:ilvl w:val="0"/>
          <w:numId w:val="30"/>
        </w:numPr>
        <w:tabs>
          <w:tab w:val="clear" w:pos="720"/>
          <w:tab w:val="num" w:pos="360"/>
        </w:tabs>
        <w:ind w:left="360"/>
        <w:jc w:val="both"/>
        <w:rPr>
          <w:rFonts w:ascii="Calibri" w:hAnsi="Calibri" w:cs="Calibri"/>
          <w:color w:val="000000"/>
          <w:sz w:val="22"/>
          <w:szCs w:val="22"/>
        </w:rPr>
      </w:pPr>
      <w:r>
        <w:rPr>
          <w:rFonts w:ascii="Calibri" w:hAnsi="Calibri" w:cs="Calibri"/>
          <w:color w:val="000000"/>
          <w:sz w:val="22"/>
          <w:szCs w:val="22"/>
        </w:rPr>
        <w:t>W przypadku</w:t>
      </w:r>
      <w:r w:rsidR="00663F21" w:rsidRPr="002C05C0">
        <w:rPr>
          <w:rFonts w:ascii="Calibri" w:hAnsi="Calibri" w:cs="Calibri"/>
          <w:color w:val="000000"/>
          <w:sz w:val="22"/>
          <w:szCs w:val="22"/>
        </w:rPr>
        <w:t xml:space="preserv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ztytułu wykonania części umowy.</w:t>
      </w:r>
    </w:p>
    <w:p w:rsidR="009556FF" w:rsidRDefault="009556FF" w:rsidP="00663F21">
      <w:pPr>
        <w:pStyle w:val="Tekstpodstawowy"/>
        <w:jc w:val="center"/>
        <w:rPr>
          <w:rFonts w:ascii="Calibri" w:hAnsi="Calibri" w:cs="Calibri"/>
          <w:b/>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10</w:t>
      </w:r>
    </w:p>
    <w:p w:rsidR="00663F21" w:rsidRDefault="00663F21" w:rsidP="00A02A5D">
      <w:pPr>
        <w:pStyle w:val="Tekstpodstawowy"/>
        <w:numPr>
          <w:ilvl w:val="0"/>
          <w:numId w:val="28"/>
        </w:numPr>
        <w:ind w:left="426"/>
        <w:rPr>
          <w:rFonts w:ascii="Calibri" w:hAnsi="Calibri" w:cs="Calibri"/>
          <w:sz w:val="22"/>
          <w:szCs w:val="22"/>
        </w:rPr>
      </w:pPr>
      <w:r w:rsidRPr="00E60558">
        <w:rPr>
          <w:rFonts w:ascii="Calibri" w:hAnsi="Calibri" w:cs="Calibri"/>
          <w:sz w:val="22"/>
          <w:szCs w:val="22"/>
        </w:rPr>
        <w:t>Umowa zostaje zawarta na okres od dnia</w:t>
      </w:r>
      <w:r>
        <w:rPr>
          <w:rFonts w:ascii="Calibri" w:hAnsi="Calibri" w:cs="Calibri"/>
          <w:sz w:val="22"/>
          <w:szCs w:val="22"/>
        </w:rPr>
        <w:t xml:space="preserve"> … …</w:t>
      </w:r>
      <w:r w:rsidRPr="00E60558">
        <w:rPr>
          <w:rFonts w:ascii="Calibri" w:hAnsi="Calibri" w:cs="Calibri"/>
          <w:sz w:val="22"/>
          <w:szCs w:val="22"/>
        </w:rPr>
        <w:t xml:space="preserve"> 20</w:t>
      </w:r>
      <w:r w:rsidR="009556FF">
        <w:rPr>
          <w:rFonts w:ascii="Calibri" w:hAnsi="Calibri" w:cs="Calibri"/>
          <w:sz w:val="22"/>
          <w:szCs w:val="22"/>
        </w:rPr>
        <w:t>20</w:t>
      </w:r>
      <w:r>
        <w:rPr>
          <w:rFonts w:ascii="Calibri" w:hAnsi="Calibri" w:cs="Calibri"/>
          <w:sz w:val="22"/>
          <w:szCs w:val="22"/>
        </w:rPr>
        <w:t xml:space="preserve"> roku do … …</w:t>
      </w:r>
      <w:r w:rsidRPr="00E60558">
        <w:rPr>
          <w:rFonts w:ascii="Calibri" w:hAnsi="Calibri" w:cs="Calibri"/>
          <w:sz w:val="22"/>
          <w:szCs w:val="22"/>
        </w:rPr>
        <w:t xml:space="preserve"> 20</w:t>
      </w:r>
      <w:r w:rsidR="009556FF">
        <w:rPr>
          <w:rFonts w:ascii="Calibri" w:hAnsi="Calibri" w:cs="Calibri"/>
          <w:sz w:val="22"/>
          <w:szCs w:val="22"/>
        </w:rPr>
        <w:t>21</w:t>
      </w:r>
      <w:r w:rsidRPr="00E60558">
        <w:rPr>
          <w:rFonts w:ascii="Calibri" w:hAnsi="Calibri" w:cs="Calibri"/>
          <w:sz w:val="22"/>
          <w:szCs w:val="22"/>
        </w:rPr>
        <w:t xml:space="preserve"> roku. </w:t>
      </w:r>
    </w:p>
    <w:p w:rsidR="00663F21" w:rsidRPr="00A86D99" w:rsidRDefault="00663F21" w:rsidP="00A02A5D">
      <w:pPr>
        <w:pStyle w:val="Tekstpodstawowy"/>
        <w:numPr>
          <w:ilvl w:val="0"/>
          <w:numId w:val="28"/>
        </w:numPr>
        <w:ind w:left="426"/>
        <w:rPr>
          <w:rFonts w:ascii="Calibri" w:hAnsi="Calibri" w:cs="Calibri"/>
          <w:sz w:val="22"/>
          <w:szCs w:val="22"/>
        </w:rPr>
      </w:pPr>
      <w:r w:rsidRPr="00A86D99">
        <w:rPr>
          <w:rFonts w:ascii="Calibri" w:hAnsi="Calibri"/>
          <w:sz w:val="22"/>
          <w:szCs w:val="22"/>
        </w:rPr>
        <w:t xml:space="preserve">W przypadku, gdy w </w:t>
      </w:r>
      <w:r>
        <w:rPr>
          <w:rFonts w:ascii="Calibri" w:hAnsi="Calibri"/>
          <w:sz w:val="22"/>
          <w:szCs w:val="22"/>
        </w:rPr>
        <w:t>w/w</w:t>
      </w:r>
      <w:r w:rsidRPr="00A86D99">
        <w:rPr>
          <w:rFonts w:ascii="Calibri" w:hAnsi="Calibri"/>
          <w:sz w:val="22"/>
          <w:szCs w:val="22"/>
        </w:rPr>
        <w:t xml:space="preserve"> terminie umowa nie zostanie wyczerpana wartościowo, okres jej obowiązywania ule</w:t>
      </w:r>
      <w:r>
        <w:rPr>
          <w:rFonts w:ascii="Calibri" w:hAnsi="Calibri"/>
          <w:sz w:val="22"/>
          <w:szCs w:val="22"/>
        </w:rPr>
        <w:t>ga wydłużeniu do dnia zrealizowania</w:t>
      </w:r>
      <w:r w:rsidRPr="00A86D99">
        <w:rPr>
          <w:rFonts w:ascii="Calibri" w:hAnsi="Calibri"/>
          <w:sz w:val="22"/>
          <w:szCs w:val="22"/>
        </w:rPr>
        <w:t xml:space="preserve"> pełnej kwoty nominalnej.</w:t>
      </w:r>
    </w:p>
    <w:p w:rsidR="00663F21" w:rsidRPr="00663F21" w:rsidRDefault="00663F21" w:rsidP="00663F21">
      <w:pPr>
        <w:pStyle w:val="Tekstpodstawowy"/>
        <w:rPr>
          <w:rFonts w:ascii="Calibri" w:hAnsi="Calibri" w:cs="Calibri"/>
          <w:sz w:val="18"/>
          <w:szCs w:val="18"/>
        </w:rPr>
      </w:pPr>
    </w:p>
    <w:p w:rsidR="00663F21"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11</w:t>
      </w:r>
    </w:p>
    <w:p w:rsidR="009556FF" w:rsidRPr="002C05C0" w:rsidRDefault="009556FF" w:rsidP="009556FF">
      <w:pPr>
        <w:pStyle w:val="Tekstpodstawowy"/>
        <w:jc w:val="left"/>
        <w:rPr>
          <w:rFonts w:ascii="Calibri" w:hAnsi="Calibri" w:cs="Calibri"/>
          <w:b/>
          <w:sz w:val="22"/>
          <w:szCs w:val="22"/>
        </w:rPr>
      </w:pPr>
      <w:r>
        <w:rPr>
          <w:rFonts w:ascii="Calibri" w:hAnsi="Calibri" w:cs="Calibri"/>
          <w:b/>
          <w:sz w:val="22"/>
          <w:szCs w:val="22"/>
          <w:highlight w:val="lightGray"/>
        </w:rPr>
        <w:t>ZMIANA</w:t>
      </w:r>
      <w:r w:rsidRPr="002C05C0">
        <w:rPr>
          <w:rFonts w:ascii="Calibri" w:hAnsi="Calibri" w:cs="Calibri"/>
          <w:b/>
          <w:sz w:val="22"/>
          <w:szCs w:val="22"/>
          <w:highlight w:val="lightGray"/>
        </w:rPr>
        <w:t xml:space="preserve"> UMOWY</w:t>
      </w:r>
    </w:p>
    <w:p w:rsidR="00663F21" w:rsidRDefault="00663F21" w:rsidP="00A02A5D">
      <w:pPr>
        <w:pStyle w:val="Tekstpodstawowy"/>
        <w:numPr>
          <w:ilvl w:val="0"/>
          <w:numId w:val="11"/>
        </w:numPr>
        <w:ind w:left="360"/>
        <w:rPr>
          <w:rFonts w:ascii="Calibri" w:hAnsi="Calibri" w:cs="Calibri"/>
          <w:sz w:val="22"/>
          <w:szCs w:val="22"/>
        </w:rPr>
      </w:pPr>
      <w:r w:rsidRPr="002C05C0">
        <w:rPr>
          <w:rFonts w:ascii="Calibri" w:hAnsi="Calibri" w:cs="Calibri"/>
          <w:sz w:val="22"/>
          <w:szCs w:val="22"/>
        </w:rPr>
        <w:t>Niedopuszczalna jest zmiana postano</w:t>
      </w:r>
      <w:r w:rsidR="00217C42">
        <w:rPr>
          <w:rFonts w:ascii="Calibri" w:hAnsi="Calibri" w:cs="Calibri"/>
          <w:sz w:val="22"/>
          <w:szCs w:val="22"/>
        </w:rPr>
        <w:t xml:space="preserve">wień </w:t>
      </w:r>
      <w:r w:rsidRPr="002C05C0">
        <w:rPr>
          <w:rFonts w:ascii="Calibri" w:hAnsi="Calibri" w:cs="Calibri"/>
          <w:sz w:val="22"/>
          <w:szCs w:val="22"/>
        </w:rPr>
        <w:t>umowy w stosunku do treści oferty, na podstawie której dokonano wyboru Wykonawcy na niekorzyść Zamawiającego chyba, że konieczność wprowadzenia takich zmian wynika z mocy prawa.</w:t>
      </w:r>
    </w:p>
    <w:p w:rsidR="00663F21" w:rsidRPr="002C05C0" w:rsidRDefault="00663F21" w:rsidP="00A02A5D">
      <w:pPr>
        <w:pStyle w:val="Tekstpodstawowy"/>
        <w:numPr>
          <w:ilvl w:val="0"/>
          <w:numId w:val="11"/>
        </w:numPr>
        <w:ind w:left="360"/>
        <w:rPr>
          <w:rFonts w:ascii="Calibri" w:hAnsi="Calibri" w:cs="Calibri"/>
          <w:sz w:val="22"/>
          <w:szCs w:val="22"/>
        </w:rPr>
      </w:pPr>
      <w:r w:rsidRPr="002C05C0">
        <w:rPr>
          <w:rFonts w:ascii="Calibri" w:hAnsi="Calibri" w:cs="Calibri"/>
          <w:sz w:val="22"/>
          <w:szCs w:val="22"/>
        </w:rPr>
        <w:t>Zamawiający dopuszcza możliwość zmiany zapisów umowy w następującym zakresie:</w:t>
      </w:r>
    </w:p>
    <w:p w:rsidR="00663F21" w:rsidRPr="002C05C0" w:rsidRDefault="00663F21" w:rsidP="00A02A5D">
      <w:pPr>
        <w:pStyle w:val="Tekstpodstawowy"/>
        <w:numPr>
          <w:ilvl w:val="0"/>
          <w:numId w:val="22"/>
        </w:numPr>
        <w:rPr>
          <w:rFonts w:ascii="Calibri" w:hAnsi="Calibri" w:cs="Calibri"/>
          <w:sz w:val="22"/>
          <w:szCs w:val="22"/>
        </w:rPr>
      </w:pPr>
      <w:r w:rsidRPr="002C05C0">
        <w:rPr>
          <w:rFonts w:ascii="Calibri" w:hAnsi="Calibri" w:cs="Calibr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663F21" w:rsidRPr="002C05C0" w:rsidRDefault="00663F21" w:rsidP="00A02A5D">
      <w:pPr>
        <w:pStyle w:val="Tekstpodstawowy"/>
        <w:numPr>
          <w:ilvl w:val="0"/>
          <w:numId w:val="22"/>
        </w:numPr>
        <w:rPr>
          <w:rFonts w:ascii="Calibri" w:hAnsi="Calibri" w:cs="Calibri"/>
          <w:sz w:val="22"/>
          <w:szCs w:val="22"/>
        </w:rPr>
      </w:pPr>
      <w:r w:rsidRPr="002C05C0">
        <w:rPr>
          <w:rFonts w:ascii="Calibri" w:hAnsi="Calibri" w:cs="Calibri"/>
          <w:sz w:val="22"/>
          <w:szCs w:val="22"/>
        </w:rPr>
        <w:t>zmiany numeru katalogowego produktu lub nazwy własnej produktu – przy zachowaniu jego parametrów;</w:t>
      </w:r>
    </w:p>
    <w:p w:rsidR="00663F21" w:rsidRPr="002C05C0" w:rsidRDefault="00663F21" w:rsidP="00A02A5D">
      <w:pPr>
        <w:pStyle w:val="Tekstpodstawowy"/>
        <w:numPr>
          <w:ilvl w:val="0"/>
          <w:numId w:val="22"/>
        </w:numPr>
        <w:rPr>
          <w:rFonts w:ascii="Calibri" w:hAnsi="Calibri" w:cs="Calibri"/>
          <w:sz w:val="22"/>
          <w:szCs w:val="22"/>
        </w:rPr>
      </w:pPr>
      <w:r w:rsidRPr="002C05C0">
        <w:rPr>
          <w:rFonts w:ascii="Calibri" w:hAnsi="Calibri" w:cs="Calibri"/>
          <w:sz w:val="22"/>
          <w:szCs w:val="22"/>
        </w:rPr>
        <w:t>zmiany sposobu konfekcjonowania;</w:t>
      </w:r>
    </w:p>
    <w:p w:rsidR="00663F21" w:rsidRDefault="00663F21" w:rsidP="00A02A5D">
      <w:pPr>
        <w:pStyle w:val="Tekstpodstawowy"/>
        <w:numPr>
          <w:ilvl w:val="0"/>
          <w:numId w:val="22"/>
        </w:numPr>
        <w:rPr>
          <w:rFonts w:ascii="Calibri" w:hAnsi="Calibri" w:cs="Calibri"/>
          <w:sz w:val="22"/>
          <w:szCs w:val="22"/>
        </w:rPr>
      </w:pPr>
      <w:r w:rsidRPr="002C05C0">
        <w:rPr>
          <w:rFonts w:ascii="Calibri" w:hAnsi="Calibri" w:cs="Calibri"/>
          <w:sz w:val="22"/>
          <w:szCs w:val="22"/>
        </w:rPr>
        <w:t>dostarczeniu produktu zamiennego, o parametrach nie gorszych od produktu objętego umową, w sytuacji</w:t>
      </w:r>
      <w:r>
        <w:rPr>
          <w:rFonts w:ascii="Calibri" w:hAnsi="Calibri" w:cs="Calibri"/>
          <w:sz w:val="22"/>
          <w:szCs w:val="22"/>
        </w:rPr>
        <w:t>,</w:t>
      </w:r>
      <w:r w:rsidRPr="002C05C0">
        <w:rPr>
          <w:rFonts w:ascii="Calibri" w:hAnsi="Calibri" w:cs="Calibri"/>
          <w:sz w:val="22"/>
          <w:szCs w:val="22"/>
        </w:rPr>
        <w:t xml:space="preserve"> gdy wystąpił przejściowy brak produktu z przyczyn leżących po stronie producenta.</w:t>
      </w:r>
    </w:p>
    <w:p w:rsidR="0089431A" w:rsidRDefault="0089431A" w:rsidP="00A02A5D">
      <w:pPr>
        <w:pStyle w:val="Tekstpodstawowy"/>
        <w:numPr>
          <w:ilvl w:val="0"/>
          <w:numId w:val="22"/>
        </w:numPr>
        <w:autoSpaceDN w:val="0"/>
        <w:rPr>
          <w:rFonts w:asciiTheme="minorHAnsi" w:hAnsiTheme="minorHAnsi"/>
          <w:sz w:val="22"/>
          <w:szCs w:val="22"/>
        </w:rPr>
      </w:pPr>
      <w:r w:rsidRPr="0093242F">
        <w:rPr>
          <w:rFonts w:asciiTheme="minorHAnsi" w:hAnsiTheme="minorHAnsi"/>
          <w:sz w:val="22"/>
          <w:szCs w:val="22"/>
        </w:rPr>
        <w:lastRenderedPageBreak/>
        <w:t xml:space="preserve">nie wyczerpania kwoty maksymalnego zobowiązania Zamawiającego, o której mowa w § 4 ust. </w:t>
      </w:r>
      <w:r w:rsidR="00934D11">
        <w:rPr>
          <w:rFonts w:asciiTheme="minorHAnsi" w:hAnsiTheme="minorHAnsi"/>
          <w:sz w:val="22"/>
          <w:szCs w:val="22"/>
        </w:rPr>
        <w:t>3</w:t>
      </w:r>
      <w:r w:rsidRPr="0093242F">
        <w:rPr>
          <w:rFonts w:asciiTheme="minorHAnsi" w:hAnsiTheme="minorHAnsi"/>
          <w:sz w:val="22"/>
          <w:szCs w:val="22"/>
        </w:rPr>
        <w:t xml:space="preserve"> Umowy przed upływem terminu, o którym mowa w § 10 Umowy – poprzez wydłużenie terminu obowiązywania Umowy maksymalnie o 6 miesięcy, ale nie dłużej niż do czasu wyczerpania kwoty maksymalnego zobowiązania Zamawiającego;</w:t>
      </w:r>
    </w:p>
    <w:p w:rsidR="0089431A" w:rsidRDefault="0089431A" w:rsidP="00A02A5D">
      <w:pPr>
        <w:pStyle w:val="Tekstpodstawowy"/>
        <w:numPr>
          <w:ilvl w:val="0"/>
          <w:numId w:val="22"/>
        </w:numPr>
        <w:autoSpaceDN w:val="0"/>
        <w:rPr>
          <w:rFonts w:asciiTheme="minorHAnsi" w:hAnsiTheme="minorHAnsi"/>
          <w:sz w:val="22"/>
          <w:szCs w:val="22"/>
        </w:rPr>
      </w:pPr>
      <w:r w:rsidRPr="0093242F">
        <w:rPr>
          <w:rFonts w:asciiTheme="minorHAnsi" w:hAnsiTheme="minorHAnsi"/>
          <w:sz w:val="22"/>
          <w:szCs w:val="22"/>
        </w:rPr>
        <w:t xml:space="preserve">zwiększenia maksymalnie </w:t>
      </w:r>
      <w:r w:rsidR="00217C42">
        <w:rPr>
          <w:rFonts w:asciiTheme="minorHAnsi" w:hAnsiTheme="minorHAnsi"/>
          <w:sz w:val="22"/>
          <w:szCs w:val="22"/>
        </w:rPr>
        <w:t>o p</w:t>
      </w:r>
      <w:r w:rsidRPr="0093242F">
        <w:rPr>
          <w:rFonts w:asciiTheme="minorHAnsi" w:hAnsiTheme="minorHAnsi"/>
          <w:sz w:val="22"/>
          <w:szCs w:val="22"/>
        </w:rPr>
        <w:t>o</w:t>
      </w:r>
      <w:r w:rsidR="00217C42">
        <w:rPr>
          <w:rFonts w:asciiTheme="minorHAnsi" w:hAnsiTheme="minorHAnsi"/>
          <w:sz w:val="22"/>
          <w:szCs w:val="22"/>
        </w:rPr>
        <w:t>niżej</w:t>
      </w:r>
      <w:r w:rsidRPr="0093242F">
        <w:rPr>
          <w:rFonts w:asciiTheme="minorHAnsi" w:hAnsiTheme="minorHAnsi"/>
          <w:sz w:val="22"/>
          <w:szCs w:val="22"/>
        </w:rPr>
        <w:t xml:space="preserve"> 10% kwoty maksymalnego zobowiązania Zamawiającego, o</w:t>
      </w:r>
      <w:r>
        <w:rPr>
          <w:rFonts w:asciiTheme="minorHAnsi" w:hAnsiTheme="minorHAnsi"/>
          <w:sz w:val="22"/>
          <w:szCs w:val="22"/>
        </w:rPr>
        <w:t> </w:t>
      </w:r>
      <w:r w:rsidRPr="0093242F">
        <w:rPr>
          <w:rFonts w:asciiTheme="minorHAnsi" w:hAnsiTheme="minorHAnsi"/>
          <w:sz w:val="22"/>
          <w:szCs w:val="22"/>
        </w:rPr>
        <w:t xml:space="preserve">której mowa w § 4 ust. </w:t>
      </w:r>
      <w:r w:rsidR="00934D11">
        <w:rPr>
          <w:rFonts w:asciiTheme="minorHAnsi" w:hAnsiTheme="minorHAnsi"/>
          <w:sz w:val="22"/>
          <w:szCs w:val="22"/>
        </w:rPr>
        <w:t>3</w:t>
      </w:r>
      <w:r w:rsidRPr="0093242F">
        <w:rPr>
          <w:rFonts w:asciiTheme="minorHAnsi" w:hAnsiTheme="minorHAnsi"/>
          <w:sz w:val="22"/>
          <w:szCs w:val="22"/>
        </w:rPr>
        <w:t xml:space="preserve"> Umowy</w:t>
      </w:r>
      <w:r>
        <w:rPr>
          <w:rFonts w:asciiTheme="minorHAnsi" w:hAnsiTheme="minorHAnsi"/>
          <w:sz w:val="22"/>
          <w:szCs w:val="22"/>
        </w:rPr>
        <w:t>,</w:t>
      </w:r>
    </w:p>
    <w:p w:rsidR="00663F21" w:rsidRPr="002C05C0" w:rsidRDefault="00663F21" w:rsidP="00A02A5D">
      <w:pPr>
        <w:pStyle w:val="Tekstpodstawowy"/>
        <w:numPr>
          <w:ilvl w:val="0"/>
          <w:numId w:val="11"/>
        </w:numPr>
        <w:tabs>
          <w:tab w:val="clear" w:pos="720"/>
          <w:tab w:val="num" w:pos="360"/>
        </w:tabs>
        <w:ind w:left="360"/>
        <w:rPr>
          <w:rFonts w:ascii="Calibri" w:hAnsi="Calibri" w:cs="Calibri"/>
          <w:sz w:val="22"/>
          <w:szCs w:val="22"/>
        </w:rPr>
      </w:pPr>
      <w:r w:rsidRPr="002C05C0">
        <w:rPr>
          <w:rFonts w:ascii="Calibri" w:hAnsi="Calibri" w:cs="Calibri"/>
          <w:sz w:val="22"/>
          <w:szCs w:val="22"/>
        </w:rPr>
        <w:t>Powyższe zmiany nie mogą skutkować zmianą ceny jednostkowej, wartości umowy i nie mogą być niekorzystne dla Zamawiającego.</w:t>
      </w:r>
    </w:p>
    <w:p w:rsidR="00B907F3" w:rsidRDefault="00217C42" w:rsidP="00A02A5D">
      <w:pPr>
        <w:pStyle w:val="Tekstpodstawowy"/>
        <w:numPr>
          <w:ilvl w:val="0"/>
          <w:numId w:val="11"/>
        </w:numPr>
        <w:ind w:left="360"/>
        <w:rPr>
          <w:rFonts w:ascii="Calibri" w:hAnsi="Calibri" w:cs="Calibri"/>
          <w:sz w:val="22"/>
          <w:szCs w:val="22"/>
        </w:rPr>
      </w:pPr>
      <w:r>
        <w:rPr>
          <w:rFonts w:ascii="Calibri" w:hAnsi="Calibri" w:cs="Calibri"/>
          <w:sz w:val="22"/>
          <w:szCs w:val="22"/>
        </w:rPr>
        <w:t xml:space="preserve">Zmiana postanowień </w:t>
      </w:r>
      <w:r w:rsidR="00663F21" w:rsidRPr="002C05C0">
        <w:rPr>
          <w:rFonts w:ascii="Calibri" w:hAnsi="Calibri" w:cs="Calibri"/>
          <w:sz w:val="22"/>
          <w:szCs w:val="22"/>
        </w:rPr>
        <w:t>umowy, o której mowa w ust. 2 może nastąpić za zgodą obu stron wyrażoną na piśmie pod rygorem nieważności z zastrzeżeniem ust. 1.</w:t>
      </w:r>
    </w:p>
    <w:p w:rsidR="0017441F" w:rsidRPr="00BB33C9" w:rsidRDefault="0017441F" w:rsidP="00A02A5D">
      <w:pPr>
        <w:numPr>
          <w:ilvl w:val="0"/>
          <w:numId w:val="11"/>
        </w:numPr>
        <w:autoSpaceDN w:val="0"/>
        <w:ind w:left="360"/>
        <w:jc w:val="both"/>
        <w:rPr>
          <w:rFonts w:ascii="Calibri" w:hAnsi="Calibri"/>
          <w:sz w:val="22"/>
          <w:szCs w:val="22"/>
        </w:rPr>
      </w:pPr>
      <w:r>
        <w:rPr>
          <w:rFonts w:ascii="Calibri" w:hAnsi="Calibri"/>
          <w:bCs/>
        </w:rPr>
        <w:t>Cena jedno</w:t>
      </w:r>
      <w:r w:rsidR="00217C42">
        <w:rPr>
          <w:rFonts w:ascii="Calibri" w:hAnsi="Calibri"/>
          <w:bCs/>
        </w:rPr>
        <w:t xml:space="preserve">stkowa będzie stała przez </w:t>
      </w:r>
      <w:r w:rsidR="00BB33C9">
        <w:rPr>
          <w:rFonts w:ascii="Calibri" w:hAnsi="Calibri"/>
          <w:bCs/>
        </w:rPr>
        <w:t>12 miesięcy. Po upływie tego okresu dopuszcza się wprowadzenie odpowiednich zmian wysokości wynagrodzenia należnego Wykonawcy zgodnie z art. 142 ust. 5 ustawy Pzp.</w:t>
      </w:r>
    </w:p>
    <w:p w:rsidR="0017441F" w:rsidRDefault="0017441F" w:rsidP="00A02A5D">
      <w:pPr>
        <w:numPr>
          <w:ilvl w:val="0"/>
          <w:numId w:val="11"/>
        </w:numPr>
        <w:autoSpaceDN w:val="0"/>
        <w:ind w:left="360"/>
        <w:jc w:val="both"/>
        <w:rPr>
          <w:rFonts w:ascii="Calibri" w:hAnsi="Calibri"/>
        </w:rPr>
      </w:pPr>
      <w:r>
        <w:rPr>
          <w:rFonts w:ascii="Calibri" w:hAnsi="Calibri"/>
          <w:bCs/>
        </w:rPr>
        <w:t>Zmiana</w:t>
      </w:r>
      <w:r>
        <w:rPr>
          <w:rFonts w:ascii="Calibri" w:hAnsi="Calibri"/>
        </w:rPr>
        <w:t xml:space="preserve"> wynagrodzenia następuje na pisemny wniosek Wykonawcy zawierający uzasadnienie iszczegółowy sposób jego wyliczenia oraz szczegółowe uzasadnienie wpływu zmian, o których mowa w ust. 5 na wynagrodzenie Wykonawcy. Zmiana będzie mogła nastąpić po upływie miesiąca od dnia wejścia w życie zmian dotyczących przypad</w:t>
      </w:r>
      <w:r w:rsidR="000F3BF3">
        <w:rPr>
          <w:rFonts w:ascii="Calibri" w:hAnsi="Calibri"/>
        </w:rPr>
        <w:t>ków określonych w ust. 5</w:t>
      </w:r>
      <w:r>
        <w:rPr>
          <w:rFonts w:ascii="Calibri" w:hAnsi="Calibri"/>
        </w:rPr>
        <w:t>, ze skutkiem od dnia wprowadzenia zmian.</w:t>
      </w:r>
    </w:p>
    <w:p w:rsidR="0017441F" w:rsidRDefault="0017441F" w:rsidP="00A02A5D">
      <w:pPr>
        <w:numPr>
          <w:ilvl w:val="0"/>
          <w:numId w:val="11"/>
        </w:numPr>
        <w:autoSpaceDN w:val="0"/>
        <w:ind w:left="360"/>
        <w:jc w:val="both"/>
        <w:rPr>
          <w:rFonts w:ascii="Calibri" w:hAnsi="Calibri"/>
        </w:rPr>
      </w:pPr>
      <w:r>
        <w:rPr>
          <w:rFonts w:ascii="Calibri" w:hAnsi="Calibri"/>
        </w:rPr>
        <w:t>W przypadku niewykazania przez Wykonawcę wpływu zmian, o których mowa w ust. 5 na wzrost wynagrodzenia Wykonawcy</w:t>
      </w:r>
      <w:r w:rsidR="009E2F15">
        <w:rPr>
          <w:rFonts w:ascii="Calibri" w:hAnsi="Calibri"/>
        </w:rPr>
        <w:t>,</w:t>
      </w:r>
      <w:r>
        <w:rPr>
          <w:rFonts w:ascii="Calibri" w:hAnsi="Calibri"/>
        </w:rPr>
        <w:t xml:space="preserve"> Zmawiający ma prawo odmówić zmiany wynagrodzenia Wykonawcy do czasu przedstawienia wymaganego uzasadnienia oraz dokumentów potwierdzających żądania Wykonawcy.</w:t>
      </w:r>
    </w:p>
    <w:p w:rsidR="0017441F" w:rsidRDefault="0017441F" w:rsidP="00A02A5D">
      <w:pPr>
        <w:numPr>
          <w:ilvl w:val="0"/>
          <w:numId w:val="11"/>
        </w:numPr>
        <w:autoSpaceDN w:val="0"/>
        <w:ind w:left="360"/>
        <w:jc w:val="both"/>
        <w:rPr>
          <w:rFonts w:ascii="Calibri" w:hAnsi="Calibri"/>
        </w:rPr>
      </w:pPr>
      <w:r>
        <w:rPr>
          <w:rFonts w:ascii="Calibri" w:hAnsi="Calibri"/>
        </w:rPr>
        <w:t>Zmiana wynagrodzenia Wykonawcy, o której mowa w ust. 6 dotyczy jedynie niewykonanej części zamówienia.</w:t>
      </w:r>
    </w:p>
    <w:p w:rsidR="00B907F3" w:rsidRDefault="00B907F3" w:rsidP="00663F21">
      <w:pPr>
        <w:pStyle w:val="Tekstpodstawowy"/>
        <w:jc w:val="center"/>
        <w:rPr>
          <w:rFonts w:ascii="Calibri" w:hAnsi="Calibri" w:cs="Calibri"/>
          <w:b/>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12</w:t>
      </w:r>
    </w:p>
    <w:p w:rsidR="00663F21" w:rsidRPr="002C05C0" w:rsidRDefault="00663F21" w:rsidP="00A02A5D">
      <w:pPr>
        <w:pStyle w:val="Tekstpodstawowy"/>
        <w:numPr>
          <w:ilvl w:val="0"/>
          <w:numId w:val="27"/>
        </w:numPr>
        <w:tabs>
          <w:tab w:val="clear" w:pos="720"/>
          <w:tab w:val="num" w:pos="360"/>
        </w:tabs>
        <w:ind w:left="360"/>
        <w:rPr>
          <w:rFonts w:ascii="Calibri" w:hAnsi="Calibri" w:cs="Calibri"/>
          <w:bCs/>
          <w:sz w:val="22"/>
          <w:szCs w:val="22"/>
        </w:rPr>
      </w:pPr>
      <w:r w:rsidRPr="002C05C0">
        <w:rPr>
          <w:rFonts w:ascii="Calibri" w:hAnsi="Calibri" w:cs="Calibri"/>
          <w:bCs/>
          <w:sz w:val="22"/>
          <w:szCs w:val="22"/>
        </w:rPr>
        <w:t xml:space="preserve">Wierzytelności, </w:t>
      </w:r>
      <w:r w:rsidRPr="002C05C0">
        <w:rPr>
          <w:rFonts w:ascii="Calibri" w:hAnsi="Calibri" w:cs="Calibri"/>
          <w:sz w:val="22"/>
          <w:szCs w:val="22"/>
        </w:rPr>
        <w:t>jakie mogą po</w:t>
      </w:r>
      <w:r w:rsidR="000F3BF3">
        <w:rPr>
          <w:rFonts w:ascii="Calibri" w:hAnsi="Calibri" w:cs="Calibri"/>
          <w:sz w:val="22"/>
          <w:szCs w:val="22"/>
        </w:rPr>
        <w:t>wstać przy realizacji</w:t>
      </w:r>
      <w:r w:rsidRPr="002C05C0">
        <w:rPr>
          <w:rFonts w:ascii="Calibri" w:hAnsi="Calibri" w:cs="Calibri"/>
          <w:sz w:val="22"/>
          <w:szCs w:val="22"/>
        </w:rPr>
        <w:t xml:space="preserve"> umowy u Wykonawcy w stosunku do Zamawiającego nie mogą być przedmiotem ich dalszej sprzedaży, jak również cesji lub przelewu bez pisemnej zgody Zamawiającego. </w:t>
      </w:r>
    </w:p>
    <w:p w:rsidR="00405526" w:rsidRPr="00B907F3" w:rsidRDefault="00663F21" w:rsidP="00A02A5D">
      <w:pPr>
        <w:pStyle w:val="Tekstpodstawowy"/>
        <w:numPr>
          <w:ilvl w:val="0"/>
          <w:numId w:val="26"/>
        </w:numPr>
        <w:tabs>
          <w:tab w:val="clear" w:pos="720"/>
          <w:tab w:val="num" w:pos="0"/>
        </w:tabs>
        <w:ind w:left="360"/>
        <w:rPr>
          <w:rFonts w:ascii="Calibri" w:hAnsi="Calibri" w:cs="Calibri"/>
          <w:sz w:val="22"/>
          <w:szCs w:val="22"/>
        </w:rPr>
      </w:pPr>
      <w:r w:rsidRPr="002C05C0">
        <w:rPr>
          <w:rFonts w:ascii="Calibri" w:hAnsi="Calibri" w:cs="Calibri"/>
          <w:sz w:val="22"/>
          <w:szCs w:val="22"/>
        </w:rPr>
        <w:t>Wykonawca zobowiązany jest umieścić na fakturze zapis, o którym mowa w ust. 1 oraz zapis, że sprzedaż dotyczy wykonania umowy nr …/20</w:t>
      </w:r>
      <w:r w:rsidR="009556FF">
        <w:rPr>
          <w:rFonts w:ascii="Calibri" w:hAnsi="Calibri" w:cs="Calibri"/>
          <w:sz w:val="22"/>
          <w:szCs w:val="22"/>
        </w:rPr>
        <w:t>20</w:t>
      </w:r>
      <w:r w:rsidRPr="002C05C0">
        <w:rPr>
          <w:rFonts w:ascii="Calibri" w:hAnsi="Calibri" w:cs="Calibri"/>
          <w:sz w:val="22"/>
          <w:szCs w:val="22"/>
        </w:rPr>
        <w:t>/ZP z dnia ……….</w:t>
      </w:r>
    </w:p>
    <w:p w:rsidR="00B907F3" w:rsidRDefault="00B907F3" w:rsidP="00663F21">
      <w:pPr>
        <w:pStyle w:val="Tekstpodstawowy"/>
        <w:jc w:val="center"/>
        <w:rPr>
          <w:rFonts w:ascii="Calibri" w:hAnsi="Calibri" w:cs="Calibri"/>
          <w:b/>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13</w:t>
      </w:r>
    </w:p>
    <w:p w:rsidR="00CF286E" w:rsidRPr="00B907F3" w:rsidRDefault="00663F21" w:rsidP="00B907F3">
      <w:pPr>
        <w:pStyle w:val="Tekstpodstawowy"/>
        <w:rPr>
          <w:rFonts w:ascii="Calibri" w:hAnsi="Calibri" w:cs="Calibri"/>
          <w:sz w:val="22"/>
          <w:szCs w:val="22"/>
        </w:rPr>
      </w:pPr>
      <w:r w:rsidRPr="002C05C0">
        <w:rPr>
          <w:rFonts w:ascii="Calibri" w:hAnsi="Calibri" w:cs="Calibri"/>
          <w:sz w:val="22"/>
          <w:szCs w:val="22"/>
        </w:rPr>
        <w:t>W spra</w:t>
      </w:r>
      <w:r w:rsidR="000F3BF3">
        <w:rPr>
          <w:rFonts w:ascii="Calibri" w:hAnsi="Calibri" w:cs="Calibri"/>
          <w:sz w:val="22"/>
          <w:szCs w:val="22"/>
        </w:rPr>
        <w:t xml:space="preserve">wach nieuregulowanych </w:t>
      </w:r>
      <w:r w:rsidRPr="002C05C0">
        <w:rPr>
          <w:rFonts w:ascii="Calibri" w:hAnsi="Calibri" w:cs="Calibri"/>
          <w:sz w:val="22"/>
          <w:szCs w:val="22"/>
        </w:rPr>
        <w:t>umową mają zastosowanie przepisy kodeksu cywilnego, ustawy Prawo zamówień publicznych oraz inne obowiązujące przepisy prawne.</w:t>
      </w:r>
    </w:p>
    <w:p w:rsidR="00B907F3" w:rsidRDefault="00B907F3" w:rsidP="00663F21">
      <w:pPr>
        <w:pStyle w:val="Tekstpodstawowy"/>
        <w:jc w:val="center"/>
        <w:rPr>
          <w:rFonts w:ascii="Calibri" w:hAnsi="Calibri" w:cs="Calibri"/>
          <w:b/>
          <w:bCs/>
          <w:sz w:val="22"/>
          <w:szCs w:val="22"/>
        </w:rPr>
      </w:pPr>
    </w:p>
    <w:p w:rsidR="00663F21" w:rsidRPr="002C05C0" w:rsidRDefault="00663F21" w:rsidP="00663F21">
      <w:pPr>
        <w:pStyle w:val="Tekstpodstawowy"/>
        <w:jc w:val="center"/>
        <w:rPr>
          <w:rFonts w:ascii="Calibri" w:hAnsi="Calibri" w:cs="Calibri"/>
          <w:b/>
          <w:bCs/>
          <w:sz w:val="22"/>
          <w:szCs w:val="22"/>
        </w:rPr>
      </w:pPr>
      <w:r w:rsidRPr="002C05C0">
        <w:rPr>
          <w:rFonts w:ascii="Calibri" w:hAnsi="Calibri" w:cs="Calibri"/>
          <w:b/>
          <w:bCs/>
          <w:sz w:val="22"/>
          <w:szCs w:val="22"/>
        </w:rPr>
        <w:t>§ 14</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Ewentualne spory wynik</w:t>
      </w:r>
      <w:r w:rsidR="000F3BF3">
        <w:rPr>
          <w:rFonts w:ascii="Calibri" w:hAnsi="Calibri" w:cs="Calibri"/>
          <w:sz w:val="22"/>
          <w:szCs w:val="22"/>
        </w:rPr>
        <w:t xml:space="preserve">łe na tle realizacji </w:t>
      </w:r>
      <w:r w:rsidRPr="002C05C0">
        <w:rPr>
          <w:rFonts w:ascii="Calibri" w:hAnsi="Calibri" w:cs="Calibri"/>
          <w:sz w:val="22"/>
          <w:szCs w:val="22"/>
        </w:rPr>
        <w:t>umowy rozstrzygać będzie Sąd właściwy miejscowo dla siedziby Zamawiającego, po uprzedniej próbie przeprowadzenia przez Strony postępowania mediacyjnego.</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15</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Umowę sporządzono w dwóch jednobrzmiących egzemplarzach po jednym dla każdej ze stron.</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rPr>
          <w:rFonts w:ascii="Calibri" w:hAnsi="Calibri" w:cs="Calibri"/>
          <w:sz w:val="22"/>
          <w:szCs w:val="22"/>
        </w:rPr>
      </w:pPr>
    </w:p>
    <w:p w:rsidR="00663F21" w:rsidRDefault="00663F21" w:rsidP="00663F21">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p w:rsidR="00CF286E" w:rsidRDefault="00CF286E" w:rsidP="00663F21">
      <w:pPr>
        <w:pStyle w:val="Tekstpodstawowy"/>
        <w:rPr>
          <w:rFonts w:ascii="Calibri" w:hAnsi="Calibri" w:cs="Calibri"/>
          <w:b/>
          <w:sz w:val="22"/>
          <w:szCs w:val="22"/>
        </w:rPr>
      </w:pPr>
    </w:p>
    <w:sectPr w:rsidR="00CF286E" w:rsidSect="000D2309">
      <w:footerReference w:type="default" r:id="rId19"/>
      <w:pgSz w:w="11906" w:h="16838" w:code="9"/>
      <w:pgMar w:top="709"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CF" w:rsidRDefault="005553CF">
      <w:r>
        <w:separator/>
      </w:r>
    </w:p>
  </w:endnote>
  <w:endnote w:type="continuationSeparator" w:id="1">
    <w:p w:rsidR="005553CF" w:rsidRDefault="0055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buntu">
    <w:altName w:val="Calibri"/>
    <w:panose1 w:val="00000000000000000000"/>
    <w:charset w:val="EE"/>
    <w:family w:val="swiss"/>
    <w:notTrueType/>
    <w:pitch w:val="default"/>
    <w:sig w:usb0="00000007" w:usb1="00000000" w:usb2="00000000" w:usb3="00000000" w:csb0="00000003"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42889029"/>
      <w:docPartObj>
        <w:docPartGallery w:val="Page Numbers (Bottom of Page)"/>
        <w:docPartUnique/>
      </w:docPartObj>
    </w:sdtPr>
    <w:sdtContent>
      <w:p w:rsidR="005553CF" w:rsidRPr="00B62D7E" w:rsidRDefault="005553CF">
        <w:pPr>
          <w:pStyle w:val="Stopka"/>
          <w:jc w:val="right"/>
          <w:rPr>
            <w:rFonts w:asciiTheme="minorHAnsi" w:hAnsiTheme="minorHAnsi" w:cstheme="minorHAnsi"/>
            <w:sz w:val="18"/>
            <w:szCs w:val="18"/>
          </w:rPr>
        </w:pPr>
        <w:r w:rsidRPr="00B62D7E">
          <w:rPr>
            <w:rFonts w:asciiTheme="minorHAnsi" w:hAnsiTheme="minorHAnsi" w:cstheme="minorHAnsi"/>
            <w:sz w:val="18"/>
            <w:szCs w:val="18"/>
          </w:rPr>
          <w:t xml:space="preserve">str. </w:t>
        </w:r>
        <w:r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Pr="00B62D7E">
          <w:rPr>
            <w:rFonts w:asciiTheme="minorHAnsi" w:hAnsiTheme="minorHAnsi" w:cstheme="minorHAnsi"/>
            <w:sz w:val="18"/>
            <w:szCs w:val="18"/>
          </w:rPr>
          <w:fldChar w:fldCharType="separate"/>
        </w:r>
        <w:r w:rsidR="00A02A5D">
          <w:rPr>
            <w:rFonts w:asciiTheme="minorHAnsi" w:hAnsiTheme="minorHAnsi" w:cstheme="minorHAnsi"/>
            <w:noProof/>
            <w:sz w:val="18"/>
            <w:szCs w:val="18"/>
          </w:rPr>
          <w:t>28</w:t>
        </w:r>
        <w:r w:rsidRPr="00B62D7E">
          <w:rPr>
            <w:rFonts w:asciiTheme="minorHAnsi" w:hAnsiTheme="minorHAnsi" w:cstheme="minorHAnsi"/>
            <w:sz w:val="18"/>
            <w:szCs w:val="18"/>
          </w:rPr>
          <w:fldChar w:fldCharType="end"/>
        </w:r>
      </w:p>
    </w:sdtContent>
  </w:sdt>
  <w:p w:rsidR="005553CF" w:rsidRDefault="005553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CF" w:rsidRDefault="005553CF">
      <w:r>
        <w:separator/>
      </w:r>
    </w:p>
  </w:footnote>
  <w:footnote w:type="continuationSeparator" w:id="1">
    <w:p w:rsidR="005553CF" w:rsidRDefault="005553CF">
      <w:r>
        <w:continuationSeparator/>
      </w:r>
    </w:p>
  </w:footnote>
  <w:footnote w:id="2">
    <w:p w:rsidR="005553CF" w:rsidRDefault="005553CF"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skorzystanie z prawa do sprostowania nie może skutkować zmianą wyniku postępowania</w:t>
      </w:r>
    </w:p>
    <w:p w:rsidR="005553CF" w:rsidRDefault="005553CF" w:rsidP="00405526">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5553CF" w:rsidRDefault="005553CF"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E0B60"/>
    <w:multiLevelType w:val="multilevel"/>
    <w:tmpl w:val="341A4708"/>
    <w:lvl w:ilvl="0">
      <w:start w:val="1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F21839"/>
    <w:multiLevelType w:val="hybridMultilevel"/>
    <w:tmpl w:val="AEB01B6A"/>
    <w:lvl w:ilvl="0" w:tplc="EC1A2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BB26D55"/>
    <w:multiLevelType w:val="hybridMultilevel"/>
    <w:tmpl w:val="70BEAD0C"/>
    <w:lvl w:ilvl="0" w:tplc="4A028EEC">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206E0E"/>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00B0B72"/>
    <w:multiLevelType w:val="singleLevel"/>
    <w:tmpl w:val="04150011"/>
    <w:lvl w:ilvl="0">
      <w:start w:val="1"/>
      <w:numFmt w:val="decimal"/>
      <w:lvlText w:val="%1)"/>
      <w:lvlJc w:val="left"/>
      <w:pPr>
        <w:ind w:left="2340" w:hanging="360"/>
      </w:pPr>
    </w:lvl>
  </w:abstractNum>
  <w:abstractNum w:abstractNumId="11">
    <w:nsid w:val="21CF39B8"/>
    <w:multiLevelType w:val="hybridMultilevel"/>
    <w:tmpl w:val="9E50FA9A"/>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9DC6512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3760F3"/>
    <w:multiLevelType w:val="hybridMultilevel"/>
    <w:tmpl w:val="AC4A3A5C"/>
    <w:lvl w:ilvl="0" w:tplc="47A28E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40E4959"/>
    <w:multiLevelType w:val="multilevel"/>
    <w:tmpl w:val="5EDEDAC4"/>
    <w:lvl w:ilvl="0">
      <w:start w:val="18"/>
      <w:numFmt w:val="decimal"/>
      <w:lvlText w:val="%1."/>
      <w:lvlJc w:val="left"/>
      <w:pPr>
        <w:ind w:left="435" w:hanging="435"/>
      </w:pPr>
      <w:rPr>
        <w:rFonts w:hint="default"/>
        <w:b/>
      </w:rPr>
    </w:lvl>
    <w:lvl w:ilvl="1">
      <w:start w:val="1"/>
      <w:numFmt w:val="decimal"/>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2">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A3B380B"/>
    <w:multiLevelType w:val="hybridMultilevel"/>
    <w:tmpl w:val="673CEC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424103B5"/>
    <w:multiLevelType w:val="hybridMultilevel"/>
    <w:tmpl w:val="236C6D24"/>
    <w:lvl w:ilvl="0" w:tplc="2B6AC79E">
      <w:start w:val="1"/>
      <w:numFmt w:val="decimal"/>
      <w:lvlText w:val="10.%1."/>
      <w:lvlJc w:val="left"/>
      <w:pPr>
        <w:ind w:left="720" w:hanging="360"/>
      </w:pPr>
      <w:rPr>
        <w:rFonts w:hint="default"/>
        <w:b w:val="0"/>
        <w:i w:val="0"/>
      </w:rPr>
    </w:lvl>
    <w:lvl w:ilvl="1" w:tplc="68588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9F759C"/>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7">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0"/>
  </w:num>
  <w:num w:numId="3">
    <w:abstractNumId w:val="37"/>
  </w:num>
  <w:num w:numId="4">
    <w:abstractNumId w:val="7"/>
  </w:num>
  <w:num w:numId="5">
    <w:abstractNumId w:val="6"/>
  </w:num>
  <w:num w:numId="6">
    <w:abstractNumId w:val="11"/>
  </w:num>
  <w:num w:numId="7">
    <w:abstractNumId w:val="26"/>
  </w:num>
  <w:num w:numId="8">
    <w:abstractNumId w:val="2"/>
  </w:num>
  <w:num w:numId="9">
    <w:abstractNumId w:val="20"/>
  </w:num>
  <w:num w:numId="10">
    <w:abstractNumId w:val="3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7"/>
  </w:num>
  <w:num w:numId="17">
    <w:abstractNumId w:val="38"/>
  </w:num>
  <w:num w:numId="18">
    <w:abstractNumId w:val="10"/>
  </w:num>
  <w:num w:numId="19">
    <w:abstractNumId w:val="35"/>
    <w:lvlOverride w:ilvl="0">
      <w:startOverride w:val="1"/>
    </w:lvlOverride>
  </w:num>
  <w:num w:numId="20">
    <w:abstractNumId w:val="27"/>
    <w:lvlOverride w:ilvl="0">
      <w:startOverride w:val="1"/>
    </w:lvlOverride>
  </w:num>
  <w:num w:numId="21">
    <w:abstractNumId w:val="12"/>
  </w:num>
  <w:num w:numId="22">
    <w:abstractNumId w:val="39"/>
  </w:num>
  <w:num w:numId="23">
    <w:abstractNumId w:val="24"/>
  </w:num>
  <w:num w:numId="24">
    <w:abstractNumId w:val="8"/>
  </w:num>
  <w:num w:numId="25">
    <w:abstractNumId w:val="23"/>
  </w:num>
  <w:num w:numId="26">
    <w:abstractNumId w:val="22"/>
  </w:num>
  <w:num w:numId="27">
    <w:abstractNumId w:val="28"/>
  </w:num>
  <w:num w:numId="28">
    <w:abstractNumId w:val="31"/>
  </w:num>
  <w:num w:numId="29">
    <w:abstractNumId w:val="9"/>
  </w:num>
  <w:num w:numId="30">
    <w:abstractNumId w:val="3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4"/>
  </w:num>
  <w:num w:numId="36">
    <w:abstractNumId w:val="15"/>
  </w:num>
  <w:num w:numId="37">
    <w:abstractNumId w:val="14"/>
  </w:num>
  <w:num w:numId="38">
    <w:abstractNumId w:val="25"/>
  </w:num>
  <w:num w:numId="39">
    <w:abstractNumId w:val="3"/>
  </w:num>
  <w:num w:numId="40">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49505"/>
  </w:hdrShapeDefaults>
  <w:footnotePr>
    <w:footnote w:id="0"/>
    <w:footnote w:id="1"/>
  </w:footnotePr>
  <w:endnotePr>
    <w:endnote w:id="0"/>
    <w:endnote w:id="1"/>
  </w:endnotePr>
  <w:compat/>
  <w:rsids>
    <w:rsidRoot w:val="00470F49"/>
    <w:rsid w:val="000008AF"/>
    <w:rsid w:val="00001AF5"/>
    <w:rsid w:val="00002C6C"/>
    <w:rsid w:val="000053E1"/>
    <w:rsid w:val="00005DF0"/>
    <w:rsid w:val="0000610F"/>
    <w:rsid w:val="00007982"/>
    <w:rsid w:val="000079A6"/>
    <w:rsid w:val="00011924"/>
    <w:rsid w:val="00011D1A"/>
    <w:rsid w:val="00013033"/>
    <w:rsid w:val="00025B5A"/>
    <w:rsid w:val="0003082C"/>
    <w:rsid w:val="00030BD2"/>
    <w:rsid w:val="00030DFA"/>
    <w:rsid w:val="00031D09"/>
    <w:rsid w:val="00032A74"/>
    <w:rsid w:val="00032ECC"/>
    <w:rsid w:val="0003415E"/>
    <w:rsid w:val="0003639B"/>
    <w:rsid w:val="0003689C"/>
    <w:rsid w:val="000424F3"/>
    <w:rsid w:val="00042B37"/>
    <w:rsid w:val="00045BBB"/>
    <w:rsid w:val="0005261C"/>
    <w:rsid w:val="00053A5E"/>
    <w:rsid w:val="00063E9A"/>
    <w:rsid w:val="00066268"/>
    <w:rsid w:val="00067E87"/>
    <w:rsid w:val="00071AE1"/>
    <w:rsid w:val="00076A90"/>
    <w:rsid w:val="00076FEE"/>
    <w:rsid w:val="000773B9"/>
    <w:rsid w:val="00081462"/>
    <w:rsid w:val="000823F7"/>
    <w:rsid w:val="000901C4"/>
    <w:rsid w:val="000903E0"/>
    <w:rsid w:val="000910CB"/>
    <w:rsid w:val="00095F25"/>
    <w:rsid w:val="00096253"/>
    <w:rsid w:val="000A1B3F"/>
    <w:rsid w:val="000A32F6"/>
    <w:rsid w:val="000A5780"/>
    <w:rsid w:val="000A5C1A"/>
    <w:rsid w:val="000B2D8D"/>
    <w:rsid w:val="000B30E2"/>
    <w:rsid w:val="000B5FC1"/>
    <w:rsid w:val="000C0BAA"/>
    <w:rsid w:val="000C7704"/>
    <w:rsid w:val="000D03F5"/>
    <w:rsid w:val="000D2309"/>
    <w:rsid w:val="000D2569"/>
    <w:rsid w:val="000D29DC"/>
    <w:rsid w:val="000D34C1"/>
    <w:rsid w:val="000D76BF"/>
    <w:rsid w:val="000E4548"/>
    <w:rsid w:val="000F1434"/>
    <w:rsid w:val="000F1FB7"/>
    <w:rsid w:val="000F3BF3"/>
    <w:rsid w:val="000F4E6F"/>
    <w:rsid w:val="000F65DA"/>
    <w:rsid w:val="000F7C22"/>
    <w:rsid w:val="000F7DFE"/>
    <w:rsid w:val="0010218C"/>
    <w:rsid w:val="0010246E"/>
    <w:rsid w:val="00102AE2"/>
    <w:rsid w:val="00102D47"/>
    <w:rsid w:val="00104558"/>
    <w:rsid w:val="001103C6"/>
    <w:rsid w:val="00112AA0"/>
    <w:rsid w:val="001139CF"/>
    <w:rsid w:val="0011532A"/>
    <w:rsid w:val="00116389"/>
    <w:rsid w:val="00117190"/>
    <w:rsid w:val="0012070A"/>
    <w:rsid w:val="001269FA"/>
    <w:rsid w:val="001307E3"/>
    <w:rsid w:val="00130AF2"/>
    <w:rsid w:val="00130ED4"/>
    <w:rsid w:val="00130F3A"/>
    <w:rsid w:val="00131DF8"/>
    <w:rsid w:val="00133910"/>
    <w:rsid w:val="00137C4A"/>
    <w:rsid w:val="00141FEC"/>
    <w:rsid w:val="0014262F"/>
    <w:rsid w:val="00143367"/>
    <w:rsid w:val="00143FBB"/>
    <w:rsid w:val="001468B4"/>
    <w:rsid w:val="00146B9D"/>
    <w:rsid w:val="00147253"/>
    <w:rsid w:val="001509C2"/>
    <w:rsid w:val="00151FE7"/>
    <w:rsid w:val="00152496"/>
    <w:rsid w:val="00153183"/>
    <w:rsid w:val="0015321A"/>
    <w:rsid w:val="00154D08"/>
    <w:rsid w:val="00157B01"/>
    <w:rsid w:val="0016113D"/>
    <w:rsid w:val="00162107"/>
    <w:rsid w:val="00162883"/>
    <w:rsid w:val="00163DA4"/>
    <w:rsid w:val="0017099C"/>
    <w:rsid w:val="00171E33"/>
    <w:rsid w:val="0017330C"/>
    <w:rsid w:val="0017441F"/>
    <w:rsid w:val="00177796"/>
    <w:rsid w:val="00180248"/>
    <w:rsid w:val="001816C9"/>
    <w:rsid w:val="00183211"/>
    <w:rsid w:val="00184000"/>
    <w:rsid w:val="00185B94"/>
    <w:rsid w:val="0019008D"/>
    <w:rsid w:val="00190CBD"/>
    <w:rsid w:val="001A0739"/>
    <w:rsid w:val="001A15B3"/>
    <w:rsid w:val="001A2143"/>
    <w:rsid w:val="001A5DBF"/>
    <w:rsid w:val="001A63F5"/>
    <w:rsid w:val="001A6606"/>
    <w:rsid w:val="001B22AC"/>
    <w:rsid w:val="001B2313"/>
    <w:rsid w:val="001B2409"/>
    <w:rsid w:val="001B3C00"/>
    <w:rsid w:val="001B4384"/>
    <w:rsid w:val="001C2985"/>
    <w:rsid w:val="001C3805"/>
    <w:rsid w:val="001C43F8"/>
    <w:rsid w:val="001C4A9A"/>
    <w:rsid w:val="001C5942"/>
    <w:rsid w:val="001D159B"/>
    <w:rsid w:val="001D18B8"/>
    <w:rsid w:val="001D206B"/>
    <w:rsid w:val="001D5084"/>
    <w:rsid w:val="001D782D"/>
    <w:rsid w:val="001D7F00"/>
    <w:rsid w:val="001E31D8"/>
    <w:rsid w:val="001E39F0"/>
    <w:rsid w:val="001E5269"/>
    <w:rsid w:val="001E5674"/>
    <w:rsid w:val="001E59A5"/>
    <w:rsid w:val="001F02E3"/>
    <w:rsid w:val="001F09D9"/>
    <w:rsid w:val="001F2B30"/>
    <w:rsid w:val="001F5DBC"/>
    <w:rsid w:val="001F6CE1"/>
    <w:rsid w:val="001F794B"/>
    <w:rsid w:val="001F7A65"/>
    <w:rsid w:val="00202195"/>
    <w:rsid w:val="002065E0"/>
    <w:rsid w:val="002066AC"/>
    <w:rsid w:val="00210509"/>
    <w:rsid w:val="0021247A"/>
    <w:rsid w:val="0021609B"/>
    <w:rsid w:val="0021612B"/>
    <w:rsid w:val="00217C42"/>
    <w:rsid w:val="00220FEB"/>
    <w:rsid w:val="00224AB8"/>
    <w:rsid w:val="0023548F"/>
    <w:rsid w:val="00242562"/>
    <w:rsid w:val="002462E7"/>
    <w:rsid w:val="00251413"/>
    <w:rsid w:val="00253BC2"/>
    <w:rsid w:val="00254D1E"/>
    <w:rsid w:val="002568B0"/>
    <w:rsid w:val="00256B42"/>
    <w:rsid w:val="00260675"/>
    <w:rsid w:val="002606F0"/>
    <w:rsid w:val="00262255"/>
    <w:rsid w:val="00262B78"/>
    <w:rsid w:val="00263D7E"/>
    <w:rsid w:val="002652B9"/>
    <w:rsid w:val="002725B4"/>
    <w:rsid w:val="00273E8C"/>
    <w:rsid w:val="00276084"/>
    <w:rsid w:val="002763CF"/>
    <w:rsid w:val="002824A1"/>
    <w:rsid w:val="002837B8"/>
    <w:rsid w:val="00285D8E"/>
    <w:rsid w:val="002871ED"/>
    <w:rsid w:val="00291FAE"/>
    <w:rsid w:val="00292141"/>
    <w:rsid w:val="00295531"/>
    <w:rsid w:val="002A1CD8"/>
    <w:rsid w:val="002A4984"/>
    <w:rsid w:val="002A6DBB"/>
    <w:rsid w:val="002B28B7"/>
    <w:rsid w:val="002B2CAB"/>
    <w:rsid w:val="002B58B0"/>
    <w:rsid w:val="002B5CCA"/>
    <w:rsid w:val="002C06D5"/>
    <w:rsid w:val="002C361E"/>
    <w:rsid w:val="002C39C3"/>
    <w:rsid w:val="002C496F"/>
    <w:rsid w:val="002C4CF9"/>
    <w:rsid w:val="002C607F"/>
    <w:rsid w:val="002D1147"/>
    <w:rsid w:val="002D1628"/>
    <w:rsid w:val="002D4292"/>
    <w:rsid w:val="002D5A97"/>
    <w:rsid w:val="002D643F"/>
    <w:rsid w:val="002D74D2"/>
    <w:rsid w:val="002E19B2"/>
    <w:rsid w:val="002E2058"/>
    <w:rsid w:val="002E502F"/>
    <w:rsid w:val="002E60A9"/>
    <w:rsid w:val="002E61C7"/>
    <w:rsid w:val="002F0415"/>
    <w:rsid w:val="002F1AA2"/>
    <w:rsid w:val="002F6021"/>
    <w:rsid w:val="00300113"/>
    <w:rsid w:val="00301528"/>
    <w:rsid w:val="00310B77"/>
    <w:rsid w:val="003125CE"/>
    <w:rsid w:val="00312B77"/>
    <w:rsid w:val="00314C0C"/>
    <w:rsid w:val="003163AA"/>
    <w:rsid w:val="00335279"/>
    <w:rsid w:val="003417C3"/>
    <w:rsid w:val="003448A9"/>
    <w:rsid w:val="00344D60"/>
    <w:rsid w:val="00357FC7"/>
    <w:rsid w:val="0036407A"/>
    <w:rsid w:val="00365045"/>
    <w:rsid w:val="00367DF7"/>
    <w:rsid w:val="0037209B"/>
    <w:rsid w:val="0037240E"/>
    <w:rsid w:val="00375D95"/>
    <w:rsid w:val="0038333C"/>
    <w:rsid w:val="00384AFF"/>
    <w:rsid w:val="0038671C"/>
    <w:rsid w:val="00391E73"/>
    <w:rsid w:val="00392A89"/>
    <w:rsid w:val="00394580"/>
    <w:rsid w:val="003A2D77"/>
    <w:rsid w:val="003A30DF"/>
    <w:rsid w:val="003A63CF"/>
    <w:rsid w:val="003A6EAE"/>
    <w:rsid w:val="003A72A8"/>
    <w:rsid w:val="003A789F"/>
    <w:rsid w:val="003A7CB4"/>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5CF2"/>
    <w:rsid w:val="003E6C75"/>
    <w:rsid w:val="003E6EF9"/>
    <w:rsid w:val="003E7286"/>
    <w:rsid w:val="003E72BA"/>
    <w:rsid w:val="003F00B9"/>
    <w:rsid w:val="003F04D1"/>
    <w:rsid w:val="003F2AFD"/>
    <w:rsid w:val="00402E02"/>
    <w:rsid w:val="00405526"/>
    <w:rsid w:val="00406DB4"/>
    <w:rsid w:val="004078CB"/>
    <w:rsid w:val="004267E8"/>
    <w:rsid w:val="004338AB"/>
    <w:rsid w:val="00433A8B"/>
    <w:rsid w:val="0043679E"/>
    <w:rsid w:val="00443E7A"/>
    <w:rsid w:val="00444296"/>
    <w:rsid w:val="00445F06"/>
    <w:rsid w:val="00446EA2"/>
    <w:rsid w:val="004517F8"/>
    <w:rsid w:val="00454106"/>
    <w:rsid w:val="00456092"/>
    <w:rsid w:val="00456206"/>
    <w:rsid w:val="0045684F"/>
    <w:rsid w:val="004600C7"/>
    <w:rsid w:val="00461244"/>
    <w:rsid w:val="004630F6"/>
    <w:rsid w:val="0046330A"/>
    <w:rsid w:val="004633D0"/>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857C1"/>
    <w:rsid w:val="00491CC2"/>
    <w:rsid w:val="004946F1"/>
    <w:rsid w:val="004A3D09"/>
    <w:rsid w:val="004A4825"/>
    <w:rsid w:val="004B161A"/>
    <w:rsid w:val="004B2132"/>
    <w:rsid w:val="004B258F"/>
    <w:rsid w:val="004B2954"/>
    <w:rsid w:val="004B2BA5"/>
    <w:rsid w:val="004B346F"/>
    <w:rsid w:val="004B3639"/>
    <w:rsid w:val="004B7154"/>
    <w:rsid w:val="004B71E2"/>
    <w:rsid w:val="004C0BBC"/>
    <w:rsid w:val="004C1206"/>
    <w:rsid w:val="004C1898"/>
    <w:rsid w:val="004C23F7"/>
    <w:rsid w:val="004C2ECF"/>
    <w:rsid w:val="004D030B"/>
    <w:rsid w:val="004D0661"/>
    <w:rsid w:val="004D60A4"/>
    <w:rsid w:val="004D6B52"/>
    <w:rsid w:val="004D791E"/>
    <w:rsid w:val="004E1F37"/>
    <w:rsid w:val="004E3EEA"/>
    <w:rsid w:val="004E50A6"/>
    <w:rsid w:val="004E5990"/>
    <w:rsid w:val="004E7E7D"/>
    <w:rsid w:val="004F1624"/>
    <w:rsid w:val="004F2E61"/>
    <w:rsid w:val="004F2E81"/>
    <w:rsid w:val="004F3748"/>
    <w:rsid w:val="004F407F"/>
    <w:rsid w:val="004F5CB0"/>
    <w:rsid w:val="004F6514"/>
    <w:rsid w:val="004F7B25"/>
    <w:rsid w:val="00500503"/>
    <w:rsid w:val="00504CF0"/>
    <w:rsid w:val="005060E4"/>
    <w:rsid w:val="005102D1"/>
    <w:rsid w:val="00511B64"/>
    <w:rsid w:val="00512A0C"/>
    <w:rsid w:val="00513353"/>
    <w:rsid w:val="005158AC"/>
    <w:rsid w:val="00515D96"/>
    <w:rsid w:val="00521D74"/>
    <w:rsid w:val="00525871"/>
    <w:rsid w:val="00527983"/>
    <w:rsid w:val="00530D3D"/>
    <w:rsid w:val="005313AE"/>
    <w:rsid w:val="00532CBA"/>
    <w:rsid w:val="00533B1D"/>
    <w:rsid w:val="00536D15"/>
    <w:rsid w:val="005438E5"/>
    <w:rsid w:val="0054424B"/>
    <w:rsid w:val="00547FA0"/>
    <w:rsid w:val="005553CF"/>
    <w:rsid w:val="0056063D"/>
    <w:rsid w:val="005606DD"/>
    <w:rsid w:val="00561056"/>
    <w:rsid w:val="00561143"/>
    <w:rsid w:val="00561BCC"/>
    <w:rsid w:val="00562C29"/>
    <w:rsid w:val="00562D4C"/>
    <w:rsid w:val="00563F96"/>
    <w:rsid w:val="00565A31"/>
    <w:rsid w:val="00566357"/>
    <w:rsid w:val="00571495"/>
    <w:rsid w:val="00571660"/>
    <w:rsid w:val="0057324D"/>
    <w:rsid w:val="005737AE"/>
    <w:rsid w:val="00575013"/>
    <w:rsid w:val="005752E5"/>
    <w:rsid w:val="00575677"/>
    <w:rsid w:val="0058016A"/>
    <w:rsid w:val="00580DF3"/>
    <w:rsid w:val="00581377"/>
    <w:rsid w:val="005864D9"/>
    <w:rsid w:val="00586F02"/>
    <w:rsid w:val="0059099E"/>
    <w:rsid w:val="0059380F"/>
    <w:rsid w:val="00593917"/>
    <w:rsid w:val="00593AB0"/>
    <w:rsid w:val="005952F7"/>
    <w:rsid w:val="0059600B"/>
    <w:rsid w:val="005965C8"/>
    <w:rsid w:val="005A65AE"/>
    <w:rsid w:val="005A6787"/>
    <w:rsid w:val="005A6A68"/>
    <w:rsid w:val="005A7454"/>
    <w:rsid w:val="005B0844"/>
    <w:rsid w:val="005B086A"/>
    <w:rsid w:val="005B3063"/>
    <w:rsid w:val="005B3241"/>
    <w:rsid w:val="005B4D98"/>
    <w:rsid w:val="005B4FAB"/>
    <w:rsid w:val="005B6F24"/>
    <w:rsid w:val="005C0ED7"/>
    <w:rsid w:val="005C303B"/>
    <w:rsid w:val="005C3184"/>
    <w:rsid w:val="005C4555"/>
    <w:rsid w:val="005C4698"/>
    <w:rsid w:val="005C4DEC"/>
    <w:rsid w:val="005C56D6"/>
    <w:rsid w:val="005C578A"/>
    <w:rsid w:val="005C68D9"/>
    <w:rsid w:val="005D4A2F"/>
    <w:rsid w:val="005E0150"/>
    <w:rsid w:val="005E1E64"/>
    <w:rsid w:val="005E4024"/>
    <w:rsid w:val="005E44D7"/>
    <w:rsid w:val="005F1AAB"/>
    <w:rsid w:val="005F3CF5"/>
    <w:rsid w:val="005F4BE8"/>
    <w:rsid w:val="005F6A66"/>
    <w:rsid w:val="0060087B"/>
    <w:rsid w:val="006026D5"/>
    <w:rsid w:val="00606204"/>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A25"/>
    <w:rsid w:val="00652FAA"/>
    <w:rsid w:val="00654784"/>
    <w:rsid w:val="0065519A"/>
    <w:rsid w:val="006554C9"/>
    <w:rsid w:val="00661D46"/>
    <w:rsid w:val="0066246D"/>
    <w:rsid w:val="00663F21"/>
    <w:rsid w:val="0067603C"/>
    <w:rsid w:val="00680F1A"/>
    <w:rsid w:val="00685351"/>
    <w:rsid w:val="00685D85"/>
    <w:rsid w:val="00686DBA"/>
    <w:rsid w:val="00691D31"/>
    <w:rsid w:val="00691EFA"/>
    <w:rsid w:val="006928C4"/>
    <w:rsid w:val="00693CA1"/>
    <w:rsid w:val="00695F05"/>
    <w:rsid w:val="00696CF4"/>
    <w:rsid w:val="006A1ED1"/>
    <w:rsid w:val="006A314A"/>
    <w:rsid w:val="006A54BD"/>
    <w:rsid w:val="006A566C"/>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48AA"/>
    <w:rsid w:val="006D514E"/>
    <w:rsid w:val="006D70F5"/>
    <w:rsid w:val="006D782D"/>
    <w:rsid w:val="006E5EA2"/>
    <w:rsid w:val="006E6C3C"/>
    <w:rsid w:val="006E7A15"/>
    <w:rsid w:val="006E7D47"/>
    <w:rsid w:val="006F13DD"/>
    <w:rsid w:val="006F4B11"/>
    <w:rsid w:val="006F5306"/>
    <w:rsid w:val="006F6872"/>
    <w:rsid w:val="007004BF"/>
    <w:rsid w:val="0070112A"/>
    <w:rsid w:val="00701682"/>
    <w:rsid w:val="00706054"/>
    <w:rsid w:val="007065EA"/>
    <w:rsid w:val="00707A45"/>
    <w:rsid w:val="00711590"/>
    <w:rsid w:val="007121B4"/>
    <w:rsid w:val="00712737"/>
    <w:rsid w:val="00717216"/>
    <w:rsid w:val="0072318F"/>
    <w:rsid w:val="00723A9F"/>
    <w:rsid w:val="007267F5"/>
    <w:rsid w:val="00730D72"/>
    <w:rsid w:val="007315E5"/>
    <w:rsid w:val="00732280"/>
    <w:rsid w:val="0073621C"/>
    <w:rsid w:val="00740AAD"/>
    <w:rsid w:val="007411D3"/>
    <w:rsid w:val="007458E1"/>
    <w:rsid w:val="0075654F"/>
    <w:rsid w:val="0076030E"/>
    <w:rsid w:val="007610C8"/>
    <w:rsid w:val="00765A7A"/>
    <w:rsid w:val="0076691F"/>
    <w:rsid w:val="00766A20"/>
    <w:rsid w:val="007711BE"/>
    <w:rsid w:val="007713FE"/>
    <w:rsid w:val="00776462"/>
    <w:rsid w:val="00776EB6"/>
    <w:rsid w:val="007825A1"/>
    <w:rsid w:val="007828F5"/>
    <w:rsid w:val="00784820"/>
    <w:rsid w:val="007918BA"/>
    <w:rsid w:val="0079232F"/>
    <w:rsid w:val="00792CFB"/>
    <w:rsid w:val="00793570"/>
    <w:rsid w:val="00795B56"/>
    <w:rsid w:val="00796DF5"/>
    <w:rsid w:val="00797458"/>
    <w:rsid w:val="007A22BB"/>
    <w:rsid w:val="007A67B9"/>
    <w:rsid w:val="007A7B49"/>
    <w:rsid w:val="007B1931"/>
    <w:rsid w:val="007B468F"/>
    <w:rsid w:val="007B5DA4"/>
    <w:rsid w:val="007C1F46"/>
    <w:rsid w:val="007C3778"/>
    <w:rsid w:val="007C69AA"/>
    <w:rsid w:val="007D059D"/>
    <w:rsid w:val="007D19C5"/>
    <w:rsid w:val="007D331A"/>
    <w:rsid w:val="007D4BC1"/>
    <w:rsid w:val="007E1269"/>
    <w:rsid w:val="007E636C"/>
    <w:rsid w:val="007F19B1"/>
    <w:rsid w:val="007F2464"/>
    <w:rsid w:val="007F3612"/>
    <w:rsid w:val="007F413B"/>
    <w:rsid w:val="008012D3"/>
    <w:rsid w:val="00803B95"/>
    <w:rsid w:val="0080563C"/>
    <w:rsid w:val="00805911"/>
    <w:rsid w:val="00805E7E"/>
    <w:rsid w:val="00806B26"/>
    <w:rsid w:val="00806D76"/>
    <w:rsid w:val="00811B1E"/>
    <w:rsid w:val="008125C1"/>
    <w:rsid w:val="00814917"/>
    <w:rsid w:val="00817355"/>
    <w:rsid w:val="0082167F"/>
    <w:rsid w:val="008230E6"/>
    <w:rsid w:val="008262A6"/>
    <w:rsid w:val="008271F9"/>
    <w:rsid w:val="00827D80"/>
    <w:rsid w:val="00830C10"/>
    <w:rsid w:val="0083394B"/>
    <w:rsid w:val="00834457"/>
    <w:rsid w:val="00835AA1"/>
    <w:rsid w:val="00836A24"/>
    <w:rsid w:val="00836C78"/>
    <w:rsid w:val="00843D93"/>
    <w:rsid w:val="00845B33"/>
    <w:rsid w:val="0085067E"/>
    <w:rsid w:val="008513A1"/>
    <w:rsid w:val="00853E39"/>
    <w:rsid w:val="0085769C"/>
    <w:rsid w:val="00857ADF"/>
    <w:rsid w:val="00860F34"/>
    <w:rsid w:val="0086181B"/>
    <w:rsid w:val="00861BB3"/>
    <w:rsid w:val="00862A5A"/>
    <w:rsid w:val="008645CF"/>
    <w:rsid w:val="008660A6"/>
    <w:rsid w:val="008679BE"/>
    <w:rsid w:val="00871719"/>
    <w:rsid w:val="0087215B"/>
    <w:rsid w:val="00873741"/>
    <w:rsid w:val="00873C1A"/>
    <w:rsid w:val="00875A34"/>
    <w:rsid w:val="008763BA"/>
    <w:rsid w:val="00876CDD"/>
    <w:rsid w:val="00881337"/>
    <w:rsid w:val="00881A84"/>
    <w:rsid w:val="00882C1E"/>
    <w:rsid w:val="00882D16"/>
    <w:rsid w:val="00883D9A"/>
    <w:rsid w:val="0088445E"/>
    <w:rsid w:val="00884916"/>
    <w:rsid w:val="00884DCE"/>
    <w:rsid w:val="0089209F"/>
    <w:rsid w:val="00892D4D"/>
    <w:rsid w:val="00893229"/>
    <w:rsid w:val="0089431A"/>
    <w:rsid w:val="0089552E"/>
    <w:rsid w:val="00895816"/>
    <w:rsid w:val="008963AA"/>
    <w:rsid w:val="00896FD3"/>
    <w:rsid w:val="008A2572"/>
    <w:rsid w:val="008A42F8"/>
    <w:rsid w:val="008A56C9"/>
    <w:rsid w:val="008A6FDB"/>
    <w:rsid w:val="008A70C8"/>
    <w:rsid w:val="008B6F3F"/>
    <w:rsid w:val="008C2EC4"/>
    <w:rsid w:val="008C41D1"/>
    <w:rsid w:val="008C4E3A"/>
    <w:rsid w:val="008D108E"/>
    <w:rsid w:val="008D14B5"/>
    <w:rsid w:val="008D15F5"/>
    <w:rsid w:val="008D44F3"/>
    <w:rsid w:val="008D5245"/>
    <w:rsid w:val="008D7E7C"/>
    <w:rsid w:val="008E0658"/>
    <w:rsid w:val="008E66E4"/>
    <w:rsid w:val="008F0ECB"/>
    <w:rsid w:val="008F3A0A"/>
    <w:rsid w:val="008F5B4D"/>
    <w:rsid w:val="008F74D2"/>
    <w:rsid w:val="00902063"/>
    <w:rsid w:val="009029A6"/>
    <w:rsid w:val="00902E21"/>
    <w:rsid w:val="00902F8D"/>
    <w:rsid w:val="00903F5A"/>
    <w:rsid w:val="00913305"/>
    <w:rsid w:val="009145F9"/>
    <w:rsid w:val="00916F27"/>
    <w:rsid w:val="00917DF5"/>
    <w:rsid w:val="0092203D"/>
    <w:rsid w:val="00922D0F"/>
    <w:rsid w:val="00922D60"/>
    <w:rsid w:val="0092546D"/>
    <w:rsid w:val="00925ACD"/>
    <w:rsid w:val="009317A1"/>
    <w:rsid w:val="0093242F"/>
    <w:rsid w:val="00932788"/>
    <w:rsid w:val="00934D11"/>
    <w:rsid w:val="0093677D"/>
    <w:rsid w:val="00937E5C"/>
    <w:rsid w:val="00940267"/>
    <w:rsid w:val="0094040C"/>
    <w:rsid w:val="0094081B"/>
    <w:rsid w:val="009409D1"/>
    <w:rsid w:val="009424E4"/>
    <w:rsid w:val="009426B0"/>
    <w:rsid w:val="00942823"/>
    <w:rsid w:val="0094590C"/>
    <w:rsid w:val="0095166C"/>
    <w:rsid w:val="009522DA"/>
    <w:rsid w:val="00953D0A"/>
    <w:rsid w:val="009556FF"/>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96BF1"/>
    <w:rsid w:val="009A1F48"/>
    <w:rsid w:val="009A5A62"/>
    <w:rsid w:val="009A617D"/>
    <w:rsid w:val="009A7B19"/>
    <w:rsid w:val="009B122D"/>
    <w:rsid w:val="009B1A5D"/>
    <w:rsid w:val="009B2A56"/>
    <w:rsid w:val="009B3A28"/>
    <w:rsid w:val="009B5F2F"/>
    <w:rsid w:val="009B6C0B"/>
    <w:rsid w:val="009C2562"/>
    <w:rsid w:val="009C5453"/>
    <w:rsid w:val="009C7486"/>
    <w:rsid w:val="009C7772"/>
    <w:rsid w:val="009D0DBB"/>
    <w:rsid w:val="009D1999"/>
    <w:rsid w:val="009D1B90"/>
    <w:rsid w:val="009D1FC6"/>
    <w:rsid w:val="009D35A0"/>
    <w:rsid w:val="009D388B"/>
    <w:rsid w:val="009D40A0"/>
    <w:rsid w:val="009D610D"/>
    <w:rsid w:val="009D6EF7"/>
    <w:rsid w:val="009E1194"/>
    <w:rsid w:val="009E2AF3"/>
    <w:rsid w:val="009E2F15"/>
    <w:rsid w:val="009E5744"/>
    <w:rsid w:val="009E621A"/>
    <w:rsid w:val="009E636D"/>
    <w:rsid w:val="009E7B61"/>
    <w:rsid w:val="009F2FC7"/>
    <w:rsid w:val="009F5D97"/>
    <w:rsid w:val="00A00DEF"/>
    <w:rsid w:val="00A02A5D"/>
    <w:rsid w:val="00A0316F"/>
    <w:rsid w:val="00A03AED"/>
    <w:rsid w:val="00A04CA5"/>
    <w:rsid w:val="00A04CAF"/>
    <w:rsid w:val="00A055BF"/>
    <w:rsid w:val="00A06FFC"/>
    <w:rsid w:val="00A071C4"/>
    <w:rsid w:val="00A07349"/>
    <w:rsid w:val="00A07D90"/>
    <w:rsid w:val="00A1087E"/>
    <w:rsid w:val="00A11746"/>
    <w:rsid w:val="00A12046"/>
    <w:rsid w:val="00A129C8"/>
    <w:rsid w:val="00A13A40"/>
    <w:rsid w:val="00A149EA"/>
    <w:rsid w:val="00A15882"/>
    <w:rsid w:val="00A16B9D"/>
    <w:rsid w:val="00A1730D"/>
    <w:rsid w:val="00A20041"/>
    <w:rsid w:val="00A21C58"/>
    <w:rsid w:val="00A21D7F"/>
    <w:rsid w:val="00A22390"/>
    <w:rsid w:val="00A22C5A"/>
    <w:rsid w:val="00A23211"/>
    <w:rsid w:val="00A25291"/>
    <w:rsid w:val="00A264B8"/>
    <w:rsid w:val="00A2724D"/>
    <w:rsid w:val="00A313BF"/>
    <w:rsid w:val="00A33700"/>
    <w:rsid w:val="00A407CE"/>
    <w:rsid w:val="00A41485"/>
    <w:rsid w:val="00A429FA"/>
    <w:rsid w:val="00A42CEC"/>
    <w:rsid w:val="00A4719A"/>
    <w:rsid w:val="00A47354"/>
    <w:rsid w:val="00A50C72"/>
    <w:rsid w:val="00A50D64"/>
    <w:rsid w:val="00A53243"/>
    <w:rsid w:val="00A65EDA"/>
    <w:rsid w:val="00A71371"/>
    <w:rsid w:val="00A7316B"/>
    <w:rsid w:val="00A757B6"/>
    <w:rsid w:val="00A77DC9"/>
    <w:rsid w:val="00A81FA3"/>
    <w:rsid w:val="00A83D30"/>
    <w:rsid w:val="00A85A92"/>
    <w:rsid w:val="00A87418"/>
    <w:rsid w:val="00A9365C"/>
    <w:rsid w:val="00AA416C"/>
    <w:rsid w:val="00AA5505"/>
    <w:rsid w:val="00AA7DCE"/>
    <w:rsid w:val="00AB1F7A"/>
    <w:rsid w:val="00AB551F"/>
    <w:rsid w:val="00AC0365"/>
    <w:rsid w:val="00AC79A2"/>
    <w:rsid w:val="00AD1529"/>
    <w:rsid w:val="00AD3141"/>
    <w:rsid w:val="00AD5620"/>
    <w:rsid w:val="00AE4344"/>
    <w:rsid w:val="00AF0F4D"/>
    <w:rsid w:val="00B03A0F"/>
    <w:rsid w:val="00B04FD2"/>
    <w:rsid w:val="00B05FA0"/>
    <w:rsid w:val="00B070B7"/>
    <w:rsid w:val="00B10098"/>
    <w:rsid w:val="00B12813"/>
    <w:rsid w:val="00B164CB"/>
    <w:rsid w:val="00B16998"/>
    <w:rsid w:val="00B21780"/>
    <w:rsid w:val="00B22FEC"/>
    <w:rsid w:val="00B23890"/>
    <w:rsid w:val="00B23DBB"/>
    <w:rsid w:val="00B244A3"/>
    <w:rsid w:val="00B24DD1"/>
    <w:rsid w:val="00B26AF9"/>
    <w:rsid w:val="00B30DD3"/>
    <w:rsid w:val="00B30E26"/>
    <w:rsid w:val="00B31C60"/>
    <w:rsid w:val="00B32F52"/>
    <w:rsid w:val="00B3358A"/>
    <w:rsid w:val="00B34D16"/>
    <w:rsid w:val="00B355B2"/>
    <w:rsid w:val="00B35653"/>
    <w:rsid w:val="00B403F7"/>
    <w:rsid w:val="00B40DD0"/>
    <w:rsid w:val="00B418ED"/>
    <w:rsid w:val="00B4191E"/>
    <w:rsid w:val="00B43BAF"/>
    <w:rsid w:val="00B44CA3"/>
    <w:rsid w:val="00B455BF"/>
    <w:rsid w:val="00B45B5C"/>
    <w:rsid w:val="00B46FCB"/>
    <w:rsid w:val="00B47F62"/>
    <w:rsid w:val="00B5055A"/>
    <w:rsid w:val="00B5476E"/>
    <w:rsid w:val="00B5654B"/>
    <w:rsid w:val="00B61885"/>
    <w:rsid w:val="00B62D7E"/>
    <w:rsid w:val="00B631B9"/>
    <w:rsid w:val="00B659E4"/>
    <w:rsid w:val="00B6760D"/>
    <w:rsid w:val="00B7207F"/>
    <w:rsid w:val="00B720D9"/>
    <w:rsid w:val="00B75983"/>
    <w:rsid w:val="00B76447"/>
    <w:rsid w:val="00B76BDC"/>
    <w:rsid w:val="00B77582"/>
    <w:rsid w:val="00B83C43"/>
    <w:rsid w:val="00B844DF"/>
    <w:rsid w:val="00B8453A"/>
    <w:rsid w:val="00B86654"/>
    <w:rsid w:val="00B907F3"/>
    <w:rsid w:val="00B90EC5"/>
    <w:rsid w:val="00B910DA"/>
    <w:rsid w:val="00B9230D"/>
    <w:rsid w:val="00B92B31"/>
    <w:rsid w:val="00B96C24"/>
    <w:rsid w:val="00BA19A5"/>
    <w:rsid w:val="00BA2E9F"/>
    <w:rsid w:val="00BA3272"/>
    <w:rsid w:val="00BA3E7B"/>
    <w:rsid w:val="00BB0344"/>
    <w:rsid w:val="00BB33C9"/>
    <w:rsid w:val="00BB7C70"/>
    <w:rsid w:val="00BC065F"/>
    <w:rsid w:val="00BC0786"/>
    <w:rsid w:val="00BC142A"/>
    <w:rsid w:val="00BD29D0"/>
    <w:rsid w:val="00BD3D4E"/>
    <w:rsid w:val="00BD3E7F"/>
    <w:rsid w:val="00BD462D"/>
    <w:rsid w:val="00BD4AFF"/>
    <w:rsid w:val="00BD50A7"/>
    <w:rsid w:val="00BD5148"/>
    <w:rsid w:val="00BE2660"/>
    <w:rsid w:val="00BE2799"/>
    <w:rsid w:val="00BE32F6"/>
    <w:rsid w:val="00BE6FD2"/>
    <w:rsid w:val="00BF279C"/>
    <w:rsid w:val="00BF3808"/>
    <w:rsid w:val="00BF50F3"/>
    <w:rsid w:val="00BF5216"/>
    <w:rsid w:val="00C01541"/>
    <w:rsid w:val="00C01E57"/>
    <w:rsid w:val="00C03078"/>
    <w:rsid w:val="00C04349"/>
    <w:rsid w:val="00C043F7"/>
    <w:rsid w:val="00C04CDD"/>
    <w:rsid w:val="00C10E62"/>
    <w:rsid w:val="00C11FB0"/>
    <w:rsid w:val="00C12ABB"/>
    <w:rsid w:val="00C13413"/>
    <w:rsid w:val="00C15D57"/>
    <w:rsid w:val="00C22462"/>
    <w:rsid w:val="00C231C5"/>
    <w:rsid w:val="00C23A97"/>
    <w:rsid w:val="00C242A6"/>
    <w:rsid w:val="00C2463E"/>
    <w:rsid w:val="00C24A22"/>
    <w:rsid w:val="00C24F0F"/>
    <w:rsid w:val="00C3394B"/>
    <w:rsid w:val="00C36FC9"/>
    <w:rsid w:val="00C3741D"/>
    <w:rsid w:val="00C44624"/>
    <w:rsid w:val="00C5081D"/>
    <w:rsid w:val="00C52A83"/>
    <w:rsid w:val="00C53087"/>
    <w:rsid w:val="00C55856"/>
    <w:rsid w:val="00C55C08"/>
    <w:rsid w:val="00C60B03"/>
    <w:rsid w:val="00C60D68"/>
    <w:rsid w:val="00C6382E"/>
    <w:rsid w:val="00C6547C"/>
    <w:rsid w:val="00C65EA8"/>
    <w:rsid w:val="00C66D56"/>
    <w:rsid w:val="00C67FCB"/>
    <w:rsid w:val="00C70219"/>
    <w:rsid w:val="00C71CD1"/>
    <w:rsid w:val="00C736BD"/>
    <w:rsid w:val="00C736FA"/>
    <w:rsid w:val="00C74968"/>
    <w:rsid w:val="00C74F19"/>
    <w:rsid w:val="00C75357"/>
    <w:rsid w:val="00C7589E"/>
    <w:rsid w:val="00C845EC"/>
    <w:rsid w:val="00C84A4D"/>
    <w:rsid w:val="00C902A0"/>
    <w:rsid w:val="00C913FE"/>
    <w:rsid w:val="00C91635"/>
    <w:rsid w:val="00C93B1A"/>
    <w:rsid w:val="00C94F0C"/>
    <w:rsid w:val="00C96B89"/>
    <w:rsid w:val="00CA54BA"/>
    <w:rsid w:val="00CB0295"/>
    <w:rsid w:val="00CB15B8"/>
    <w:rsid w:val="00CB1C46"/>
    <w:rsid w:val="00CB1E85"/>
    <w:rsid w:val="00CB57EF"/>
    <w:rsid w:val="00CB7C0B"/>
    <w:rsid w:val="00CC067B"/>
    <w:rsid w:val="00CC38D5"/>
    <w:rsid w:val="00CC52BD"/>
    <w:rsid w:val="00CC6473"/>
    <w:rsid w:val="00CC7AD8"/>
    <w:rsid w:val="00CD104D"/>
    <w:rsid w:val="00CD4C0A"/>
    <w:rsid w:val="00CD5575"/>
    <w:rsid w:val="00CD5B2F"/>
    <w:rsid w:val="00CD6429"/>
    <w:rsid w:val="00CE081F"/>
    <w:rsid w:val="00CE7E5F"/>
    <w:rsid w:val="00CF0B4C"/>
    <w:rsid w:val="00CF26A7"/>
    <w:rsid w:val="00CF286E"/>
    <w:rsid w:val="00CF3537"/>
    <w:rsid w:val="00CF3A75"/>
    <w:rsid w:val="00CF7BBA"/>
    <w:rsid w:val="00D14344"/>
    <w:rsid w:val="00D160AD"/>
    <w:rsid w:val="00D171E1"/>
    <w:rsid w:val="00D20F73"/>
    <w:rsid w:val="00D21278"/>
    <w:rsid w:val="00D22848"/>
    <w:rsid w:val="00D24614"/>
    <w:rsid w:val="00D24BC7"/>
    <w:rsid w:val="00D24F4E"/>
    <w:rsid w:val="00D254F0"/>
    <w:rsid w:val="00D32CFE"/>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104E"/>
    <w:rsid w:val="00D6433C"/>
    <w:rsid w:val="00D6593B"/>
    <w:rsid w:val="00D66B7A"/>
    <w:rsid w:val="00D72E6D"/>
    <w:rsid w:val="00D7424F"/>
    <w:rsid w:val="00D81613"/>
    <w:rsid w:val="00D83844"/>
    <w:rsid w:val="00D84A14"/>
    <w:rsid w:val="00D87539"/>
    <w:rsid w:val="00D913D3"/>
    <w:rsid w:val="00D94579"/>
    <w:rsid w:val="00D95381"/>
    <w:rsid w:val="00D960B3"/>
    <w:rsid w:val="00D96F34"/>
    <w:rsid w:val="00D97C3D"/>
    <w:rsid w:val="00DA06A1"/>
    <w:rsid w:val="00DA7777"/>
    <w:rsid w:val="00DB0F17"/>
    <w:rsid w:val="00DB3F20"/>
    <w:rsid w:val="00DB6359"/>
    <w:rsid w:val="00DC3DED"/>
    <w:rsid w:val="00DC4CBA"/>
    <w:rsid w:val="00DC5B02"/>
    <w:rsid w:val="00DC7CF4"/>
    <w:rsid w:val="00DC7DC4"/>
    <w:rsid w:val="00DD1A46"/>
    <w:rsid w:val="00DD3047"/>
    <w:rsid w:val="00DD41AF"/>
    <w:rsid w:val="00DD55D8"/>
    <w:rsid w:val="00DE1AEA"/>
    <w:rsid w:val="00DE3AE8"/>
    <w:rsid w:val="00DE419C"/>
    <w:rsid w:val="00DE5238"/>
    <w:rsid w:val="00DF5BF7"/>
    <w:rsid w:val="00DF6002"/>
    <w:rsid w:val="00DF61FD"/>
    <w:rsid w:val="00DF6644"/>
    <w:rsid w:val="00E04CBE"/>
    <w:rsid w:val="00E04DD1"/>
    <w:rsid w:val="00E053DA"/>
    <w:rsid w:val="00E1060C"/>
    <w:rsid w:val="00E118F3"/>
    <w:rsid w:val="00E11D5E"/>
    <w:rsid w:val="00E14AEB"/>
    <w:rsid w:val="00E173C7"/>
    <w:rsid w:val="00E209A7"/>
    <w:rsid w:val="00E21BFF"/>
    <w:rsid w:val="00E25169"/>
    <w:rsid w:val="00E26DB7"/>
    <w:rsid w:val="00E27E2E"/>
    <w:rsid w:val="00E306F1"/>
    <w:rsid w:val="00E309C4"/>
    <w:rsid w:val="00E32982"/>
    <w:rsid w:val="00E33759"/>
    <w:rsid w:val="00E339B9"/>
    <w:rsid w:val="00E35980"/>
    <w:rsid w:val="00E361A6"/>
    <w:rsid w:val="00E3653B"/>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738"/>
    <w:rsid w:val="00E94EC9"/>
    <w:rsid w:val="00E95D02"/>
    <w:rsid w:val="00EA0423"/>
    <w:rsid w:val="00EA1596"/>
    <w:rsid w:val="00EA3BC4"/>
    <w:rsid w:val="00EA4438"/>
    <w:rsid w:val="00EA6A3C"/>
    <w:rsid w:val="00EA79EE"/>
    <w:rsid w:val="00EB16B4"/>
    <w:rsid w:val="00EB52D8"/>
    <w:rsid w:val="00EB64E9"/>
    <w:rsid w:val="00EB7377"/>
    <w:rsid w:val="00EC0F2F"/>
    <w:rsid w:val="00EC1AA4"/>
    <w:rsid w:val="00EC35D8"/>
    <w:rsid w:val="00EC50BF"/>
    <w:rsid w:val="00EC56BC"/>
    <w:rsid w:val="00EC7553"/>
    <w:rsid w:val="00ED10BF"/>
    <w:rsid w:val="00ED2BBA"/>
    <w:rsid w:val="00ED588D"/>
    <w:rsid w:val="00ED7601"/>
    <w:rsid w:val="00ED79FB"/>
    <w:rsid w:val="00EE0D1B"/>
    <w:rsid w:val="00EE2CEC"/>
    <w:rsid w:val="00EE2E92"/>
    <w:rsid w:val="00EE5D43"/>
    <w:rsid w:val="00EE78E3"/>
    <w:rsid w:val="00EF0396"/>
    <w:rsid w:val="00EF30E6"/>
    <w:rsid w:val="00EF332F"/>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A03"/>
    <w:rsid w:val="00F26CAF"/>
    <w:rsid w:val="00F276BE"/>
    <w:rsid w:val="00F27F38"/>
    <w:rsid w:val="00F302E7"/>
    <w:rsid w:val="00F30623"/>
    <w:rsid w:val="00F30A49"/>
    <w:rsid w:val="00F329BF"/>
    <w:rsid w:val="00F34831"/>
    <w:rsid w:val="00F36D69"/>
    <w:rsid w:val="00F428AB"/>
    <w:rsid w:val="00F42BB3"/>
    <w:rsid w:val="00F4381E"/>
    <w:rsid w:val="00F453B1"/>
    <w:rsid w:val="00F47AA3"/>
    <w:rsid w:val="00F47B50"/>
    <w:rsid w:val="00F500C5"/>
    <w:rsid w:val="00F50202"/>
    <w:rsid w:val="00F53093"/>
    <w:rsid w:val="00F5489D"/>
    <w:rsid w:val="00F557C3"/>
    <w:rsid w:val="00F56E9C"/>
    <w:rsid w:val="00F5754B"/>
    <w:rsid w:val="00F5770D"/>
    <w:rsid w:val="00F5794A"/>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0432"/>
    <w:rsid w:val="00FB2BE5"/>
    <w:rsid w:val="00FB39B3"/>
    <w:rsid w:val="00FB400D"/>
    <w:rsid w:val="00FB4C6E"/>
    <w:rsid w:val="00FB6448"/>
    <w:rsid w:val="00FC01EF"/>
    <w:rsid w:val="00FC1428"/>
    <w:rsid w:val="00FC61FA"/>
    <w:rsid w:val="00FC64E2"/>
    <w:rsid w:val="00FD0595"/>
    <w:rsid w:val="00FD26BC"/>
    <w:rsid w:val="00FD60A7"/>
    <w:rsid w:val="00FD60C6"/>
    <w:rsid w:val="00FD6331"/>
    <w:rsid w:val="00FD6350"/>
    <w:rsid w:val="00FD74FF"/>
    <w:rsid w:val="00FE28B7"/>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19"/>
      </w:numPr>
      <w:spacing w:before="120" w:after="120"/>
      <w:jc w:val="both"/>
    </w:pPr>
    <w:rPr>
      <w:rFonts w:eastAsia="Calibri"/>
      <w:szCs w:val="22"/>
      <w:lang w:eastAsia="en-GB"/>
    </w:rPr>
  </w:style>
  <w:style w:type="paragraph" w:customStyle="1" w:styleId="Tiret1">
    <w:name w:val="Tiret 1"/>
    <w:basedOn w:val="Normalny"/>
    <w:rsid w:val="00CE7E5F"/>
    <w:pPr>
      <w:numPr>
        <w:numId w:val="20"/>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21"/>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21"/>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21"/>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21"/>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 w:type="character" w:customStyle="1" w:styleId="Nierozpoznanawzmianka1">
    <w:name w:val="Nierozpoznana wzmianka1"/>
    <w:basedOn w:val="Domylnaczcionkaakapitu"/>
    <w:uiPriority w:val="99"/>
    <w:semiHidden/>
    <w:unhideWhenUsed/>
    <w:rsid w:val="00B9230D"/>
    <w:rPr>
      <w:color w:val="605E5C"/>
      <w:shd w:val="clear" w:color="auto" w:fill="E1DFDD"/>
    </w:rPr>
  </w:style>
  <w:style w:type="character" w:customStyle="1" w:styleId="AkapitzlistZnak">
    <w:name w:val="Akapit z listą Znak"/>
    <w:aliases w:val="CW_Lista Znak"/>
    <w:link w:val="Akapitzlist"/>
    <w:uiPriority w:val="34"/>
    <w:locked/>
    <w:rsid w:val="009D40A0"/>
    <w:rPr>
      <w:sz w:val="24"/>
      <w:szCs w:val="24"/>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15368707">
      <w:bodyDiv w:val="1"/>
      <w:marLeft w:val="0"/>
      <w:marRight w:val="0"/>
      <w:marTop w:val="0"/>
      <w:marBottom w:val="0"/>
      <w:divBdr>
        <w:top w:val="none" w:sz="0" w:space="0" w:color="auto"/>
        <w:left w:val="none" w:sz="0" w:space="0" w:color="auto"/>
        <w:bottom w:val="none" w:sz="0" w:space="0" w:color="auto"/>
        <w:right w:val="none" w:sz="0" w:space="0" w:color="auto"/>
      </w:divBdr>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37689221">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18097056">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71773945">
      <w:bodyDiv w:val="1"/>
      <w:marLeft w:val="0"/>
      <w:marRight w:val="0"/>
      <w:marTop w:val="0"/>
      <w:marBottom w:val="0"/>
      <w:divBdr>
        <w:top w:val="none" w:sz="0" w:space="0" w:color="auto"/>
        <w:left w:val="none" w:sz="0" w:space="0" w:color="auto"/>
        <w:bottom w:val="none" w:sz="0" w:space="0" w:color="auto"/>
        <w:right w:val="none" w:sz="0" w:space="0" w:color="auto"/>
      </w:divBdr>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868173993">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1997807286">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hyperlink" Target="mailto:joanna.blazowaska@szpital.pil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blazowska@szpital.pil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pila.4bip.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F747-AD11-4315-AF45-D99F05CB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10556</Words>
  <Characters>70367</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80762</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6</cp:revision>
  <cp:lastPrinted>2020-04-29T08:24:00Z</cp:lastPrinted>
  <dcterms:created xsi:type="dcterms:W3CDTF">2020-03-30T08:17:00Z</dcterms:created>
  <dcterms:modified xsi:type="dcterms:W3CDTF">2020-04-29T08:47:00Z</dcterms:modified>
</cp:coreProperties>
</file>