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FA4" w:rsidRPr="00A36FA4" w:rsidRDefault="00A36FA4" w:rsidP="000D208F">
      <w:pPr>
        <w:pStyle w:val="Teksttreci1"/>
        <w:shd w:val="clear" w:color="auto" w:fill="auto"/>
        <w:spacing w:before="0" w:after="0" w:line="240" w:lineRule="auto"/>
        <w:ind w:right="20" w:firstLine="0"/>
        <w:rPr>
          <w:b/>
        </w:rPr>
      </w:pPr>
      <w:r>
        <w:rPr>
          <w:b/>
        </w:rPr>
        <w:t xml:space="preserve">TOM II </w:t>
      </w:r>
      <w:r w:rsidR="00AC1BDC">
        <w:rPr>
          <w:b/>
        </w:rPr>
        <w:t xml:space="preserve"> SWZ </w:t>
      </w:r>
      <w:bookmarkStart w:id="0" w:name="_GoBack"/>
      <w:bookmarkEnd w:id="0"/>
      <w:r>
        <w:rPr>
          <w:b/>
        </w:rPr>
        <w:t>OPZ</w:t>
      </w:r>
    </w:p>
    <w:p w:rsidR="000D208F" w:rsidRPr="00CD563F" w:rsidRDefault="000D208F" w:rsidP="000D208F">
      <w:pPr>
        <w:pStyle w:val="Teksttreci1"/>
        <w:shd w:val="clear" w:color="auto" w:fill="auto"/>
        <w:spacing w:before="0" w:after="0" w:line="240" w:lineRule="auto"/>
        <w:ind w:right="20" w:firstLine="0"/>
        <w:rPr>
          <w:b/>
        </w:rPr>
      </w:pPr>
      <w:r w:rsidRPr="001B7394">
        <w:t xml:space="preserve">Dostawa </w:t>
      </w:r>
      <w:r w:rsidR="00BB681A" w:rsidRPr="006B2AA9">
        <w:t>dokumentacji projektow</w:t>
      </w:r>
      <w:r w:rsidR="00997A3A" w:rsidRPr="006B2AA9">
        <w:t xml:space="preserve">ej </w:t>
      </w:r>
      <w:r w:rsidR="00CC7636" w:rsidRPr="006B2AA9">
        <w:t xml:space="preserve">służącej do opisu przedmiotu zamówienia na robotę budowlaną pn.: </w:t>
      </w:r>
      <w:r w:rsidR="00BB681A" w:rsidRPr="006B2AA9">
        <w:t>,,</w:t>
      </w:r>
      <w:r w:rsidR="00E2219E" w:rsidRPr="006B2AA9">
        <w:t>Przebudowa budynków mieszkalnego i gospodarczego wraz ze zmianą sposobu użytkowania na budynki użyteczności publicznej</w:t>
      </w:r>
      <w:r w:rsidR="00997A3A" w:rsidRPr="006B2AA9">
        <w:t xml:space="preserve"> oraz</w:t>
      </w:r>
      <w:r w:rsidR="00521C0C" w:rsidRPr="006B2AA9">
        <w:t xml:space="preserve"> zago</w:t>
      </w:r>
      <w:r w:rsidR="005D2712">
        <w:t>spodarowanie</w:t>
      </w:r>
      <w:r w:rsidR="00521C0C" w:rsidRPr="001B7394">
        <w:t xml:space="preserve"> terenu</w:t>
      </w:r>
      <w:r w:rsidR="00E2219E" w:rsidRPr="001B7394">
        <w:t xml:space="preserve"> w Pruszczu Gdańskim przy ul. Wojska Polskiego 46, dz. nr </w:t>
      </w:r>
      <w:r w:rsidR="00521C0C" w:rsidRPr="001B7394">
        <w:t xml:space="preserve">73/8, </w:t>
      </w:r>
      <w:r w:rsidR="00E2219E" w:rsidRPr="001B7394">
        <w:t>73/9,</w:t>
      </w:r>
      <w:r w:rsidR="00521C0C" w:rsidRPr="001B7394">
        <w:t xml:space="preserve"> 69/4,</w:t>
      </w:r>
      <w:r w:rsidR="00E2219E" w:rsidRPr="001B7394">
        <w:t xml:space="preserve"> </w:t>
      </w:r>
      <w:proofErr w:type="spellStart"/>
      <w:r w:rsidR="00E2219E" w:rsidRPr="001B7394">
        <w:t>obr</w:t>
      </w:r>
      <w:proofErr w:type="spellEnd"/>
      <w:r w:rsidR="00E2219E" w:rsidRPr="001B7394">
        <w:t>. 13”</w:t>
      </w:r>
      <w:r w:rsidRPr="006B2AA9">
        <w:t>.</w:t>
      </w:r>
    </w:p>
    <w:p w:rsidR="000D208F" w:rsidRPr="00CD563F" w:rsidRDefault="000D208F" w:rsidP="000D208F">
      <w:pPr>
        <w:jc w:val="both"/>
        <w:rPr>
          <w:rFonts w:ascii="Calibri" w:hAnsi="Calibri" w:cs="Calibri"/>
          <w:sz w:val="22"/>
          <w:szCs w:val="22"/>
        </w:rPr>
      </w:pPr>
    </w:p>
    <w:p w:rsidR="00BB681A" w:rsidRPr="004D4EA1" w:rsidRDefault="00BB681A" w:rsidP="00BB681A">
      <w:pPr>
        <w:jc w:val="both"/>
        <w:rPr>
          <w:rFonts w:ascii="Calibri" w:hAnsi="Calibri"/>
        </w:rPr>
      </w:pPr>
      <w:r w:rsidRPr="004D4EA1">
        <w:rPr>
          <w:rFonts w:ascii="Calibri" w:hAnsi="Calibri"/>
        </w:rPr>
        <w:t>Informacje ogólne:</w:t>
      </w:r>
    </w:p>
    <w:p w:rsidR="00E2219E" w:rsidRDefault="00BB681A" w:rsidP="00BB681A">
      <w:pPr>
        <w:jc w:val="both"/>
        <w:rPr>
          <w:rFonts w:ascii="Calibri" w:hAnsi="Calibri"/>
        </w:rPr>
      </w:pPr>
      <w:r w:rsidRPr="004D4EA1">
        <w:rPr>
          <w:rFonts w:ascii="Calibri" w:hAnsi="Calibri"/>
        </w:rPr>
        <w:t>Przeznaczon</w:t>
      </w:r>
      <w:r w:rsidR="00E2219E">
        <w:rPr>
          <w:rFonts w:ascii="Calibri" w:hAnsi="Calibri"/>
        </w:rPr>
        <w:t>e</w:t>
      </w:r>
      <w:r w:rsidRPr="004D4EA1">
        <w:rPr>
          <w:rFonts w:ascii="Calibri" w:hAnsi="Calibri"/>
        </w:rPr>
        <w:t xml:space="preserve"> do </w:t>
      </w:r>
      <w:r>
        <w:rPr>
          <w:rFonts w:ascii="Calibri" w:hAnsi="Calibri"/>
        </w:rPr>
        <w:t>przebudowy</w:t>
      </w:r>
      <w:r w:rsidR="00E2219E">
        <w:rPr>
          <w:rFonts w:ascii="Calibri" w:hAnsi="Calibri"/>
        </w:rPr>
        <w:t xml:space="preserve"> budyn</w:t>
      </w:r>
      <w:r w:rsidRPr="004D4EA1">
        <w:rPr>
          <w:rFonts w:ascii="Calibri" w:hAnsi="Calibri"/>
        </w:rPr>
        <w:t>k</w:t>
      </w:r>
      <w:r w:rsidR="00E2219E">
        <w:rPr>
          <w:rFonts w:ascii="Calibri" w:hAnsi="Calibri"/>
        </w:rPr>
        <w:t>i</w:t>
      </w:r>
      <w:r w:rsidRPr="004D4EA1">
        <w:rPr>
          <w:rFonts w:ascii="Calibri" w:hAnsi="Calibri"/>
        </w:rPr>
        <w:t xml:space="preserve"> zlokalizowan</w:t>
      </w:r>
      <w:r w:rsidR="00E2219E">
        <w:rPr>
          <w:rFonts w:ascii="Calibri" w:hAnsi="Calibri"/>
        </w:rPr>
        <w:t>e są</w:t>
      </w:r>
      <w:r w:rsidRPr="004D4EA1">
        <w:rPr>
          <w:rFonts w:ascii="Calibri" w:hAnsi="Calibri"/>
        </w:rPr>
        <w:t xml:space="preserve"> w Pruszcz</w:t>
      </w:r>
      <w:r>
        <w:rPr>
          <w:rFonts w:ascii="Calibri" w:hAnsi="Calibri"/>
        </w:rPr>
        <w:t>u</w:t>
      </w:r>
      <w:r w:rsidRPr="004D4EA1">
        <w:rPr>
          <w:rFonts w:ascii="Calibri" w:hAnsi="Calibri"/>
        </w:rPr>
        <w:t xml:space="preserve"> Gdańskim, przy ul. </w:t>
      </w:r>
      <w:r w:rsidR="00E2219E">
        <w:rPr>
          <w:rFonts w:ascii="Calibri" w:hAnsi="Calibri"/>
        </w:rPr>
        <w:t>Wojska Polskiego 46</w:t>
      </w:r>
      <w:r w:rsidRPr="004D4EA1">
        <w:rPr>
          <w:rFonts w:ascii="Calibri" w:hAnsi="Calibri"/>
        </w:rPr>
        <w:t xml:space="preserve">. </w:t>
      </w:r>
      <w:r w:rsidR="00E2219E">
        <w:rPr>
          <w:rFonts w:ascii="Calibri" w:hAnsi="Calibri"/>
        </w:rPr>
        <w:t xml:space="preserve">Budynek mieszkalny wybudowany został w 1880 r., a budynek gospodarczy </w:t>
      </w:r>
      <w:r w:rsidR="00997A3A">
        <w:rPr>
          <w:rFonts w:ascii="Calibri" w:hAnsi="Calibri"/>
        </w:rPr>
        <w:br/>
      </w:r>
      <w:r w:rsidR="00E2219E">
        <w:rPr>
          <w:rFonts w:ascii="Calibri" w:hAnsi="Calibri"/>
        </w:rPr>
        <w:t xml:space="preserve">w latach 30. XX w. </w:t>
      </w:r>
      <w:r w:rsidR="00E2219E" w:rsidRPr="00E2219E">
        <w:rPr>
          <w:rFonts w:ascii="Calibri" w:hAnsi="Calibri"/>
        </w:rPr>
        <w:t>Budynki są wpisane do Gminnej Ewidencji Zabytków Miasta Pruszcz Gdański</w:t>
      </w:r>
      <w:r w:rsidR="00E2219E">
        <w:rPr>
          <w:rFonts w:ascii="Calibri" w:hAnsi="Calibri"/>
        </w:rPr>
        <w:t>.</w:t>
      </w:r>
      <w:r w:rsidR="00E2219E" w:rsidRPr="004D4EA1">
        <w:rPr>
          <w:rFonts w:ascii="Calibri" w:hAnsi="Calibri"/>
        </w:rPr>
        <w:t xml:space="preserve"> </w:t>
      </w:r>
    </w:p>
    <w:p w:rsidR="00E2219E" w:rsidRDefault="00E2219E" w:rsidP="00BB681A">
      <w:pPr>
        <w:jc w:val="both"/>
        <w:rPr>
          <w:rFonts w:ascii="Calibri" w:hAnsi="Calibri"/>
        </w:rPr>
      </w:pPr>
    </w:p>
    <w:p w:rsidR="00BB681A" w:rsidRPr="003024D6" w:rsidRDefault="00BB681A" w:rsidP="00BB681A">
      <w:pPr>
        <w:jc w:val="both"/>
        <w:rPr>
          <w:rFonts w:ascii="Calibri" w:hAnsi="Calibri"/>
        </w:rPr>
      </w:pPr>
      <w:r w:rsidRPr="003024D6">
        <w:rPr>
          <w:rFonts w:ascii="Calibri" w:hAnsi="Calibri"/>
        </w:rPr>
        <w:t>Dane obiekt</w:t>
      </w:r>
      <w:r w:rsidR="00521C0C" w:rsidRPr="003024D6">
        <w:rPr>
          <w:rFonts w:ascii="Calibri" w:hAnsi="Calibri"/>
        </w:rPr>
        <w:t>ów</w:t>
      </w:r>
      <w:r w:rsidRPr="003024D6">
        <w:rPr>
          <w:rFonts w:ascii="Calibri" w:hAnsi="Calibri"/>
        </w:rPr>
        <w:t xml:space="preserve">: </w:t>
      </w:r>
    </w:p>
    <w:p w:rsidR="00521C0C" w:rsidRPr="003024D6" w:rsidRDefault="00521C0C" w:rsidP="00BB681A">
      <w:pPr>
        <w:jc w:val="both"/>
        <w:rPr>
          <w:rFonts w:ascii="Calibri" w:hAnsi="Calibri"/>
        </w:rPr>
      </w:pPr>
      <w:r w:rsidRPr="003024D6">
        <w:rPr>
          <w:rFonts w:ascii="Calibri" w:hAnsi="Calibri"/>
        </w:rPr>
        <w:tab/>
        <w:t>Budynek mieszkalny:</w:t>
      </w:r>
    </w:p>
    <w:p w:rsidR="00BB681A" w:rsidRPr="003024D6" w:rsidRDefault="00997A3A" w:rsidP="003B5281">
      <w:pPr>
        <w:numPr>
          <w:ilvl w:val="0"/>
          <w:numId w:val="6"/>
        </w:numPr>
        <w:jc w:val="both"/>
        <w:rPr>
          <w:rFonts w:ascii="Calibri" w:hAnsi="Calibri"/>
        </w:rPr>
      </w:pPr>
      <w:r>
        <w:rPr>
          <w:rFonts w:ascii="Calibri" w:hAnsi="Calibri"/>
        </w:rPr>
        <w:t>p</w:t>
      </w:r>
      <w:r w:rsidR="00BB681A" w:rsidRPr="003024D6">
        <w:rPr>
          <w:rFonts w:ascii="Calibri" w:hAnsi="Calibri"/>
        </w:rPr>
        <w:t xml:space="preserve">owierzchnia zabudowy: </w:t>
      </w:r>
      <w:r w:rsidR="00521C0C" w:rsidRPr="003024D6">
        <w:rPr>
          <w:rFonts w:ascii="Calibri" w:hAnsi="Calibri"/>
        </w:rPr>
        <w:t>176,8</w:t>
      </w:r>
      <w:r w:rsidR="00BB681A" w:rsidRPr="003024D6">
        <w:rPr>
          <w:rFonts w:ascii="Calibri" w:hAnsi="Calibri"/>
        </w:rPr>
        <w:t xml:space="preserve"> m</w:t>
      </w:r>
      <w:r w:rsidR="00BB681A" w:rsidRPr="003024D6">
        <w:rPr>
          <w:rFonts w:ascii="Calibri" w:hAnsi="Calibri"/>
          <w:vertAlign w:val="superscript"/>
        </w:rPr>
        <w:t>2</w:t>
      </w:r>
    </w:p>
    <w:p w:rsidR="00BB681A" w:rsidRPr="003024D6" w:rsidRDefault="00997A3A" w:rsidP="003B5281">
      <w:pPr>
        <w:numPr>
          <w:ilvl w:val="0"/>
          <w:numId w:val="6"/>
        </w:numPr>
        <w:jc w:val="both"/>
        <w:rPr>
          <w:rFonts w:ascii="Calibri" w:hAnsi="Calibri"/>
        </w:rPr>
      </w:pPr>
      <w:r>
        <w:rPr>
          <w:rFonts w:ascii="Calibri" w:hAnsi="Calibri"/>
        </w:rPr>
        <w:t>p</w:t>
      </w:r>
      <w:r w:rsidR="00BB681A" w:rsidRPr="003024D6">
        <w:rPr>
          <w:rFonts w:ascii="Calibri" w:hAnsi="Calibri"/>
        </w:rPr>
        <w:t>owierzchnia użytkowa</w:t>
      </w:r>
      <w:r w:rsidR="00521C0C" w:rsidRPr="003024D6">
        <w:rPr>
          <w:rFonts w:ascii="Calibri" w:hAnsi="Calibri"/>
        </w:rPr>
        <w:t xml:space="preserve"> parteru i </w:t>
      </w:r>
      <w:proofErr w:type="spellStart"/>
      <w:r w:rsidR="00521C0C" w:rsidRPr="003024D6">
        <w:rPr>
          <w:rFonts w:ascii="Calibri" w:hAnsi="Calibri"/>
        </w:rPr>
        <w:t>I</w:t>
      </w:r>
      <w:proofErr w:type="spellEnd"/>
      <w:r w:rsidR="00521C0C" w:rsidRPr="003024D6">
        <w:rPr>
          <w:rFonts w:ascii="Calibri" w:hAnsi="Calibri"/>
        </w:rPr>
        <w:t xml:space="preserve"> piętra</w:t>
      </w:r>
      <w:r w:rsidR="00BB681A" w:rsidRPr="003024D6">
        <w:rPr>
          <w:rFonts w:ascii="Calibri" w:hAnsi="Calibri"/>
        </w:rPr>
        <w:t xml:space="preserve">: </w:t>
      </w:r>
      <w:r w:rsidR="00521C0C" w:rsidRPr="003024D6">
        <w:rPr>
          <w:rFonts w:ascii="Calibri" w:hAnsi="Calibri"/>
        </w:rPr>
        <w:t>254,9</w:t>
      </w:r>
      <w:r w:rsidR="00BB681A" w:rsidRPr="003024D6">
        <w:rPr>
          <w:rFonts w:ascii="Calibri" w:hAnsi="Calibri"/>
        </w:rPr>
        <w:t xml:space="preserve"> m</w:t>
      </w:r>
      <w:r w:rsidR="00BB681A" w:rsidRPr="003024D6">
        <w:rPr>
          <w:rFonts w:ascii="Calibri" w:hAnsi="Calibri"/>
          <w:vertAlign w:val="superscript"/>
        </w:rPr>
        <w:t>2</w:t>
      </w:r>
    </w:p>
    <w:p w:rsidR="00BB681A" w:rsidRPr="003024D6" w:rsidRDefault="00997A3A" w:rsidP="003B5281">
      <w:pPr>
        <w:numPr>
          <w:ilvl w:val="0"/>
          <w:numId w:val="6"/>
        </w:numPr>
        <w:jc w:val="both"/>
        <w:rPr>
          <w:rFonts w:ascii="Calibri" w:hAnsi="Calibri"/>
        </w:rPr>
      </w:pPr>
      <w:r>
        <w:rPr>
          <w:rFonts w:ascii="Calibri" w:hAnsi="Calibri"/>
        </w:rPr>
        <w:t>p</w:t>
      </w:r>
      <w:r w:rsidR="00BB681A" w:rsidRPr="003024D6">
        <w:rPr>
          <w:rFonts w:ascii="Calibri" w:hAnsi="Calibri"/>
        </w:rPr>
        <w:t xml:space="preserve">owierzchnia </w:t>
      </w:r>
      <w:r w:rsidR="00521C0C" w:rsidRPr="003024D6">
        <w:rPr>
          <w:rFonts w:ascii="Calibri" w:hAnsi="Calibri"/>
        </w:rPr>
        <w:t>użytkowa piwnic</w:t>
      </w:r>
      <w:r w:rsidR="00BB681A" w:rsidRPr="003024D6">
        <w:rPr>
          <w:rFonts w:ascii="Calibri" w:hAnsi="Calibri"/>
        </w:rPr>
        <w:t xml:space="preserve">: </w:t>
      </w:r>
      <w:r w:rsidR="00521C0C" w:rsidRPr="003024D6">
        <w:rPr>
          <w:rFonts w:ascii="Calibri" w:hAnsi="Calibri"/>
        </w:rPr>
        <w:t>21,05</w:t>
      </w:r>
      <w:r w:rsidR="00BB681A" w:rsidRPr="003024D6">
        <w:rPr>
          <w:rFonts w:ascii="Calibri" w:hAnsi="Calibri"/>
        </w:rPr>
        <w:t xml:space="preserve"> m</w:t>
      </w:r>
      <w:r w:rsidR="00BB681A" w:rsidRPr="003024D6">
        <w:rPr>
          <w:rFonts w:ascii="Calibri" w:hAnsi="Calibri"/>
          <w:vertAlign w:val="superscript"/>
        </w:rPr>
        <w:t>2</w:t>
      </w:r>
      <w:r w:rsidR="00BB681A" w:rsidRPr="003024D6">
        <w:rPr>
          <w:rFonts w:ascii="Calibri" w:hAnsi="Calibri"/>
        </w:rPr>
        <w:t>.</w:t>
      </w:r>
    </w:p>
    <w:p w:rsidR="00521C0C" w:rsidRPr="003024D6" w:rsidRDefault="00521C0C" w:rsidP="003024D6">
      <w:pPr>
        <w:ind w:firstLine="708"/>
        <w:jc w:val="both"/>
        <w:rPr>
          <w:rFonts w:ascii="Calibri" w:hAnsi="Calibri"/>
        </w:rPr>
      </w:pPr>
      <w:r w:rsidRPr="003024D6">
        <w:rPr>
          <w:rFonts w:ascii="Calibri" w:hAnsi="Calibri"/>
        </w:rPr>
        <w:t>Budynek gospodarczy:</w:t>
      </w:r>
    </w:p>
    <w:p w:rsidR="00521C0C" w:rsidRPr="003024D6" w:rsidRDefault="00997A3A" w:rsidP="003B5281">
      <w:pPr>
        <w:numPr>
          <w:ilvl w:val="0"/>
          <w:numId w:val="15"/>
        </w:numPr>
        <w:jc w:val="both"/>
        <w:rPr>
          <w:rFonts w:ascii="Calibri" w:hAnsi="Calibri"/>
        </w:rPr>
      </w:pPr>
      <w:r>
        <w:rPr>
          <w:rFonts w:ascii="Calibri" w:hAnsi="Calibri"/>
        </w:rPr>
        <w:t>p</w:t>
      </w:r>
      <w:r w:rsidR="00521C0C" w:rsidRPr="003024D6">
        <w:rPr>
          <w:rFonts w:ascii="Calibri" w:hAnsi="Calibri"/>
        </w:rPr>
        <w:t>owierzchnia zabudowy: 67,99 m</w:t>
      </w:r>
      <w:r w:rsidR="00521C0C" w:rsidRPr="003024D6">
        <w:rPr>
          <w:rFonts w:ascii="Calibri" w:hAnsi="Calibri"/>
          <w:vertAlign w:val="superscript"/>
        </w:rPr>
        <w:t>2</w:t>
      </w:r>
    </w:p>
    <w:p w:rsidR="00BB681A" w:rsidRPr="003024D6" w:rsidRDefault="00BB681A" w:rsidP="00BB681A">
      <w:pPr>
        <w:jc w:val="both"/>
        <w:rPr>
          <w:rFonts w:ascii="Calibri" w:hAnsi="Calibri"/>
        </w:rPr>
      </w:pPr>
    </w:p>
    <w:p w:rsidR="00BB681A" w:rsidRPr="004D4EA1" w:rsidRDefault="00BB681A" w:rsidP="00BB681A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Prace projektowe należy wykonać zgodnie z zapisami </w:t>
      </w:r>
      <w:proofErr w:type="spellStart"/>
      <w:r>
        <w:rPr>
          <w:rFonts w:ascii="Calibri" w:hAnsi="Calibri"/>
        </w:rPr>
        <w:t>mpzp</w:t>
      </w:r>
      <w:proofErr w:type="spellEnd"/>
      <w:r>
        <w:rPr>
          <w:rFonts w:ascii="Calibri" w:hAnsi="Calibri"/>
        </w:rPr>
        <w:t xml:space="preserve"> miasta Pruszcz Gdański</w:t>
      </w:r>
      <w:r w:rsidR="006451E8">
        <w:rPr>
          <w:rFonts w:ascii="Calibri" w:hAnsi="Calibri"/>
        </w:rPr>
        <w:t xml:space="preserve"> </w:t>
      </w:r>
      <w:r w:rsidR="00997A3A">
        <w:rPr>
          <w:rFonts w:ascii="Calibri" w:hAnsi="Calibri"/>
        </w:rPr>
        <w:br/>
      </w:r>
      <w:r w:rsidR="006451E8">
        <w:rPr>
          <w:rFonts w:ascii="Calibri" w:hAnsi="Calibri"/>
        </w:rPr>
        <w:t>oraz Programem prac konserwatorskich i restauratorskich</w:t>
      </w:r>
      <w:r>
        <w:rPr>
          <w:rFonts w:ascii="Calibri" w:hAnsi="Calibri"/>
        </w:rPr>
        <w:t>.</w:t>
      </w:r>
    </w:p>
    <w:p w:rsidR="00BB681A" w:rsidRPr="004D4EA1" w:rsidRDefault="00BB681A" w:rsidP="00BB681A">
      <w:pPr>
        <w:jc w:val="both"/>
        <w:rPr>
          <w:rFonts w:ascii="Calibri" w:hAnsi="Calibri"/>
        </w:rPr>
      </w:pPr>
    </w:p>
    <w:p w:rsidR="001F50D1" w:rsidRDefault="00BB681A" w:rsidP="006451E8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4D4EA1">
        <w:rPr>
          <w:rFonts w:ascii="Calibri" w:hAnsi="Calibri"/>
        </w:rPr>
        <w:t xml:space="preserve">W ramach planowanej inwestycji planuje się </w:t>
      </w:r>
      <w:r w:rsidR="006451E8" w:rsidRPr="007F0E45">
        <w:rPr>
          <w:rFonts w:ascii="Calibri" w:hAnsi="Calibri"/>
          <w:b/>
        </w:rPr>
        <w:t>kompleksową termomodernizację budynków</w:t>
      </w:r>
      <w:r w:rsidR="001F50D1">
        <w:rPr>
          <w:rFonts w:ascii="Calibri" w:hAnsi="Calibri"/>
        </w:rPr>
        <w:t xml:space="preserve"> </w:t>
      </w:r>
      <w:r w:rsidR="00997A3A">
        <w:rPr>
          <w:rFonts w:ascii="Calibri" w:hAnsi="Calibri"/>
        </w:rPr>
        <w:br/>
      </w:r>
      <w:r w:rsidR="001F50D1">
        <w:rPr>
          <w:rFonts w:ascii="Calibri" w:hAnsi="Calibri"/>
        </w:rPr>
        <w:t>(z uwzględnieniem wytycznych konserwatorskich)</w:t>
      </w:r>
      <w:r w:rsidR="006451E8">
        <w:rPr>
          <w:rFonts w:ascii="Calibri" w:hAnsi="Calibri"/>
        </w:rPr>
        <w:t xml:space="preserve">: </w:t>
      </w:r>
    </w:p>
    <w:p w:rsidR="006451E8" w:rsidRDefault="006451E8" w:rsidP="006451E8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6451E8">
        <w:rPr>
          <w:rFonts w:ascii="Calibri" w:hAnsi="Calibri"/>
        </w:rPr>
        <w:t xml:space="preserve">docieplenie budynków – ściany, fundamenty, posadzki, dach oraz inne przegrody; izolacja pionowa i pozioma, wymiana stolarki okiennej i drzwiowej, wymiana oświetlenia </w:t>
      </w:r>
      <w:r w:rsidR="00997A3A">
        <w:rPr>
          <w:rFonts w:ascii="Calibri" w:hAnsi="Calibri"/>
        </w:rPr>
        <w:br/>
      </w:r>
      <w:r w:rsidRPr="006451E8">
        <w:rPr>
          <w:rFonts w:ascii="Calibri" w:hAnsi="Calibri"/>
        </w:rPr>
        <w:t>na energooszczędne oraz zamontowanie systemów wpływających na oszczędzanie zużywanej energii elektrycznej tj.  czujek ruchu oraz oświetlenia sterowanego czasowo</w:t>
      </w:r>
      <w:r>
        <w:rPr>
          <w:rFonts w:ascii="Calibri" w:hAnsi="Calibri"/>
        </w:rPr>
        <w:t xml:space="preserve">. </w:t>
      </w:r>
      <w:r w:rsidRPr="006451E8">
        <w:rPr>
          <w:rFonts w:ascii="Calibri" w:hAnsi="Calibri"/>
        </w:rPr>
        <w:t xml:space="preserve">W budynkach przy ul. Wojska Polskiego 46 planowana jest również likwidacja indywidualnych źródeł ciepła i zastąpienie ich poprzez podłączenie do miejskiej sieci ciepłowniczej (dla budynku mieszkalnego) oraz podłączenie do miejskiej sieci ciepłowniczej budynku gospodarczego. Jako działanie wspierające efekt ekologiczny w budynkach przy ul. Wojska Polskiego 46 zostanie zamontowany systemy do zbierania wody deszczowej. </w:t>
      </w:r>
    </w:p>
    <w:p w:rsidR="00BB681A" w:rsidRPr="004A6F69" w:rsidRDefault="00BB681A" w:rsidP="00BB681A">
      <w:pPr>
        <w:jc w:val="both"/>
        <w:rPr>
          <w:rFonts w:ascii="Calibri" w:hAnsi="Calibri"/>
          <w:color w:val="C00000"/>
        </w:rPr>
      </w:pPr>
    </w:p>
    <w:p w:rsidR="00BB681A" w:rsidRPr="004A6F69" w:rsidRDefault="00BB681A" w:rsidP="00BB681A">
      <w:pPr>
        <w:jc w:val="both"/>
        <w:rPr>
          <w:rFonts w:ascii="Calibri" w:hAnsi="Calibri"/>
        </w:rPr>
      </w:pPr>
      <w:r w:rsidRPr="004A6F69">
        <w:rPr>
          <w:rFonts w:ascii="Calibri" w:hAnsi="Calibri"/>
        </w:rPr>
        <w:t>Zakres opracowania:</w:t>
      </w:r>
    </w:p>
    <w:p w:rsidR="006451E8" w:rsidRDefault="00BB681A" w:rsidP="00BB681A">
      <w:pPr>
        <w:jc w:val="both"/>
        <w:rPr>
          <w:rFonts w:ascii="Calibri" w:hAnsi="Calibri"/>
        </w:rPr>
      </w:pPr>
      <w:r w:rsidRPr="004A6F69">
        <w:rPr>
          <w:rFonts w:ascii="Calibri" w:hAnsi="Calibri"/>
        </w:rPr>
        <w:t xml:space="preserve">W ramach zapytania należy zaprojektować </w:t>
      </w:r>
      <w:r>
        <w:rPr>
          <w:rFonts w:ascii="Calibri" w:hAnsi="Calibri"/>
        </w:rPr>
        <w:t xml:space="preserve">przebudowę </w:t>
      </w:r>
      <w:r w:rsidRPr="004A6F69">
        <w:rPr>
          <w:rFonts w:ascii="Calibri" w:hAnsi="Calibri"/>
        </w:rPr>
        <w:t>istniejąc</w:t>
      </w:r>
      <w:r w:rsidR="006451E8">
        <w:rPr>
          <w:rFonts w:ascii="Calibri" w:hAnsi="Calibri"/>
        </w:rPr>
        <w:t xml:space="preserve">ych budynków </w:t>
      </w:r>
      <w:r w:rsidR="006451E8" w:rsidRPr="006451E8">
        <w:rPr>
          <w:rFonts w:ascii="Calibri" w:hAnsi="Calibri"/>
        </w:rPr>
        <w:t>mieszkalnego i gospodarczego wraz ze zmianą sposobu</w:t>
      </w:r>
      <w:r w:rsidR="006451E8">
        <w:rPr>
          <w:rFonts w:ascii="Calibri" w:hAnsi="Calibri"/>
        </w:rPr>
        <w:t xml:space="preserve"> ich</w:t>
      </w:r>
      <w:r w:rsidR="006451E8" w:rsidRPr="006451E8">
        <w:rPr>
          <w:rFonts w:ascii="Calibri" w:hAnsi="Calibri"/>
        </w:rPr>
        <w:t xml:space="preserve"> użytkowania na budynki użyteczności publicznej</w:t>
      </w:r>
      <w:r w:rsidR="006451E8">
        <w:rPr>
          <w:rFonts w:ascii="Calibri" w:hAnsi="Calibri"/>
        </w:rPr>
        <w:t>.</w:t>
      </w:r>
    </w:p>
    <w:p w:rsidR="006451E8" w:rsidRDefault="006451E8" w:rsidP="00BB681A">
      <w:pPr>
        <w:jc w:val="both"/>
        <w:rPr>
          <w:rFonts w:ascii="Calibri" w:hAnsi="Calibri"/>
        </w:rPr>
      </w:pPr>
    </w:p>
    <w:p w:rsidR="006451E8" w:rsidRDefault="006451E8" w:rsidP="00BB681A">
      <w:pPr>
        <w:jc w:val="both"/>
        <w:rPr>
          <w:rFonts w:ascii="Calibri" w:hAnsi="Calibri"/>
        </w:rPr>
      </w:pPr>
      <w:r>
        <w:rPr>
          <w:rFonts w:ascii="Calibri" w:hAnsi="Calibri"/>
        </w:rPr>
        <w:t>W dotychczasowym budynku mieszkalnym, w którym siedzibę będzie miał Referat Gospodarki Komunalnej Urzędu Miasta w Pruszczu Gdańskim, n</w:t>
      </w:r>
      <w:r w:rsidR="00BB681A">
        <w:rPr>
          <w:rFonts w:ascii="Calibri" w:hAnsi="Calibri"/>
        </w:rPr>
        <w:t xml:space="preserve">ależy zaprojektować i wyodrębnić następujące pomieszczenia: </w:t>
      </w:r>
    </w:p>
    <w:p w:rsidR="00BB681A" w:rsidRDefault="00997A3A" w:rsidP="003B5281">
      <w:pPr>
        <w:numPr>
          <w:ilvl w:val="0"/>
          <w:numId w:val="7"/>
        </w:numPr>
        <w:jc w:val="both"/>
        <w:rPr>
          <w:rFonts w:ascii="Calibri" w:hAnsi="Calibri"/>
        </w:rPr>
      </w:pPr>
      <w:r>
        <w:rPr>
          <w:rFonts w:ascii="Calibri" w:hAnsi="Calibri"/>
        </w:rPr>
        <w:t>p</w:t>
      </w:r>
      <w:r w:rsidR="006451E8">
        <w:rPr>
          <w:rFonts w:ascii="Calibri" w:hAnsi="Calibri"/>
        </w:rPr>
        <w:t>okój kierownika referatu,</w:t>
      </w:r>
    </w:p>
    <w:p w:rsidR="00BB681A" w:rsidRDefault="00997A3A" w:rsidP="003B5281">
      <w:pPr>
        <w:numPr>
          <w:ilvl w:val="0"/>
          <w:numId w:val="7"/>
        </w:numPr>
        <w:jc w:val="both"/>
        <w:rPr>
          <w:rFonts w:ascii="Calibri" w:hAnsi="Calibri"/>
        </w:rPr>
      </w:pPr>
      <w:r>
        <w:rPr>
          <w:rFonts w:ascii="Calibri" w:hAnsi="Calibri"/>
        </w:rPr>
        <w:t>p</w:t>
      </w:r>
      <w:r w:rsidR="006451E8">
        <w:rPr>
          <w:rFonts w:ascii="Calibri" w:hAnsi="Calibri"/>
        </w:rPr>
        <w:t xml:space="preserve">okoje dla 11 pracowników referatu, </w:t>
      </w:r>
      <w:r w:rsidR="00544822">
        <w:rPr>
          <w:rFonts w:ascii="Calibri" w:hAnsi="Calibri"/>
        </w:rPr>
        <w:t>z czego na</w:t>
      </w:r>
      <w:r w:rsidR="0085782C">
        <w:rPr>
          <w:rFonts w:ascii="Calibri" w:hAnsi="Calibri"/>
        </w:rPr>
        <w:t xml:space="preserve"> parterze</w:t>
      </w:r>
      <w:r w:rsidR="00FC5679">
        <w:rPr>
          <w:rFonts w:ascii="Calibri" w:hAnsi="Calibri"/>
        </w:rPr>
        <w:t xml:space="preserve"> należy zlokalizować </w:t>
      </w:r>
      <w:r w:rsidR="00544822">
        <w:rPr>
          <w:rFonts w:ascii="Calibri" w:hAnsi="Calibri"/>
        </w:rPr>
        <w:t xml:space="preserve">pomieszczenia dla 7 pracowników, </w:t>
      </w:r>
      <w:r w:rsidR="00544822" w:rsidRPr="006451E8">
        <w:rPr>
          <w:rFonts w:ascii="Calibri" w:hAnsi="Calibri"/>
        </w:rPr>
        <w:t>pomieszczenia winny być dwuosobowe</w:t>
      </w:r>
      <w:r w:rsidR="00544822">
        <w:rPr>
          <w:rFonts w:ascii="Calibri" w:hAnsi="Calibri"/>
        </w:rPr>
        <w:t>.</w:t>
      </w:r>
    </w:p>
    <w:p w:rsidR="00BF6A7F" w:rsidRDefault="00997A3A" w:rsidP="003B5281">
      <w:pPr>
        <w:numPr>
          <w:ilvl w:val="0"/>
          <w:numId w:val="7"/>
        </w:numPr>
        <w:jc w:val="both"/>
        <w:rPr>
          <w:rFonts w:ascii="Calibri" w:hAnsi="Calibri"/>
        </w:rPr>
      </w:pPr>
      <w:r>
        <w:rPr>
          <w:rFonts w:ascii="Calibri" w:hAnsi="Calibri"/>
        </w:rPr>
        <w:t>p</w:t>
      </w:r>
      <w:r w:rsidR="006451E8" w:rsidRPr="006451E8">
        <w:rPr>
          <w:rFonts w:ascii="Calibri" w:hAnsi="Calibri"/>
        </w:rPr>
        <w:t>omieszczenie socjalne</w:t>
      </w:r>
      <w:r w:rsidR="00BF6A7F">
        <w:rPr>
          <w:rFonts w:ascii="Calibri" w:hAnsi="Calibri"/>
        </w:rPr>
        <w:t xml:space="preserve"> – kuchnia</w:t>
      </w:r>
      <w:r w:rsidR="006451E8" w:rsidRPr="006451E8">
        <w:rPr>
          <w:rFonts w:ascii="Calibri" w:hAnsi="Calibri"/>
        </w:rPr>
        <w:t xml:space="preserve">, </w:t>
      </w:r>
    </w:p>
    <w:p w:rsidR="00BF6A7F" w:rsidRDefault="006451E8" w:rsidP="003B5281">
      <w:pPr>
        <w:numPr>
          <w:ilvl w:val="0"/>
          <w:numId w:val="7"/>
        </w:numPr>
        <w:jc w:val="both"/>
        <w:rPr>
          <w:rFonts w:ascii="Calibri" w:hAnsi="Calibri"/>
        </w:rPr>
      </w:pPr>
      <w:r w:rsidRPr="006451E8">
        <w:rPr>
          <w:rFonts w:ascii="Calibri" w:hAnsi="Calibri"/>
        </w:rPr>
        <w:t>WC dla petentów</w:t>
      </w:r>
      <w:r w:rsidR="00BF6A7F">
        <w:rPr>
          <w:rFonts w:ascii="Calibri" w:hAnsi="Calibri"/>
        </w:rPr>
        <w:t>,</w:t>
      </w:r>
    </w:p>
    <w:p w:rsidR="006451E8" w:rsidRDefault="006451E8" w:rsidP="003B5281">
      <w:pPr>
        <w:numPr>
          <w:ilvl w:val="0"/>
          <w:numId w:val="7"/>
        </w:numPr>
        <w:jc w:val="both"/>
        <w:rPr>
          <w:rFonts w:ascii="Calibri" w:hAnsi="Calibri"/>
        </w:rPr>
      </w:pPr>
      <w:r w:rsidRPr="006451E8">
        <w:rPr>
          <w:rFonts w:ascii="Calibri" w:hAnsi="Calibri"/>
        </w:rPr>
        <w:t>WC dla pracowników</w:t>
      </w:r>
      <w:r w:rsidR="00BF6A7F">
        <w:rPr>
          <w:rFonts w:ascii="Calibri" w:hAnsi="Calibri"/>
        </w:rPr>
        <w:t>,</w:t>
      </w:r>
    </w:p>
    <w:p w:rsidR="00822789" w:rsidRDefault="00997A3A" w:rsidP="003B5281">
      <w:pPr>
        <w:numPr>
          <w:ilvl w:val="0"/>
          <w:numId w:val="7"/>
        </w:numPr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p</w:t>
      </w:r>
      <w:r w:rsidR="00BF6A7F" w:rsidRPr="00BF6A7F">
        <w:rPr>
          <w:rFonts w:ascii="Calibri" w:hAnsi="Calibri"/>
        </w:rPr>
        <w:t xml:space="preserve">omieszczenie socjalne dla </w:t>
      </w:r>
      <w:r w:rsidR="00BF6A7F">
        <w:rPr>
          <w:rFonts w:ascii="Calibri" w:hAnsi="Calibri"/>
        </w:rPr>
        <w:t xml:space="preserve">4 </w:t>
      </w:r>
      <w:r w:rsidR="00BF6A7F" w:rsidRPr="00BF6A7F">
        <w:rPr>
          <w:rFonts w:ascii="Calibri" w:hAnsi="Calibri"/>
        </w:rPr>
        <w:t xml:space="preserve">pracowników gospodarczych, </w:t>
      </w:r>
      <w:r w:rsidR="00BF6A7F">
        <w:rPr>
          <w:rFonts w:ascii="Calibri" w:hAnsi="Calibri"/>
        </w:rPr>
        <w:t>(</w:t>
      </w:r>
      <w:r w:rsidR="00BF6A7F" w:rsidRPr="00BF6A7F">
        <w:rPr>
          <w:rFonts w:ascii="Calibri" w:hAnsi="Calibri"/>
        </w:rPr>
        <w:t>winno zawierać szatnię, pomieszczenie/miejsce do spożywania posiłków wyposażone w szafki kuchenne, zlewozmywak, czajnik elektryczny, stół, krzesła</w:t>
      </w:r>
      <w:r w:rsidR="00BF6A7F">
        <w:rPr>
          <w:rFonts w:ascii="Calibri" w:hAnsi="Calibri"/>
        </w:rPr>
        <w:t>;</w:t>
      </w:r>
      <w:r w:rsidR="00BF6A7F" w:rsidRPr="00BF6A7F">
        <w:rPr>
          <w:rFonts w:ascii="Calibri" w:hAnsi="Calibri"/>
        </w:rPr>
        <w:t xml:space="preserve"> </w:t>
      </w:r>
      <w:proofErr w:type="spellStart"/>
      <w:r w:rsidR="00BF6A7F" w:rsidRPr="00BF6A7F">
        <w:rPr>
          <w:rFonts w:ascii="Calibri" w:hAnsi="Calibri"/>
        </w:rPr>
        <w:t>wc</w:t>
      </w:r>
      <w:proofErr w:type="spellEnd"/>
      <w:r w:rsidR="00BF6A7F" w:rsidRPr="00BF6A7F">
        <w:rPr>
          <w:rFonts w:ascii="Calibri" w:hAnsi="Calibri"/>
        </w:rPr>
        <w:t>, umywalkę oraz prysznic</w:t>
      </w:r>
      <w:r w:rsidR="00BF6A7F">
        <w:rPr>
          <w:rFonts w:ascii="Calibri" w:hAnsi="Calibri"/>
        </w:rPr>
        <w:t>)</w:t>
      </w:r>
      <w:r w:rsidR="00822789">
        <w:rPr>
          <w:rFonts w:ascii="Calibri" w:hAnsi="Calibri"/>
        </w:rPr>
        <w:t>,</w:t>
      </w:r>
    </w:p>
    <w:p w:rsidR="00822789" w:rsidRDefault="00997A3A" w:rsidP="003B5281">
      <w:pPr>
        <w:numPr>
          <w:ilvl w:val="0"/>
          <w:numId w:val="7"/>
        </w:numPr>
        <w:jc w:val="both"/>
        <w:rPr>
          <w:rFonts w:ascii="Calibri" w:hAnsi="Calibri"/>
        </w:rPr>
      </w:pPr>
      <w:r>
        <w:rPr>
          <w:rFonts w:ascii="Calibri" w:hAnsi="Calibri"/>
        </w:rPr>
        <w:t>p</w:t>
      </w:r>
      <w:r w:rsidR="00822789">
        <w:rPr>
          <w:rFonts w:ascii="Calibri" w:hAnsi="Calibri"/>
        </w:rPr>
        <w:t>omieszczenie gospodarcze wyposażone w zlew i regały na środki czystości,</w:t>
      </w:r>
    </w:p>
    <w:p w:rsidR="00822789" w:rsidRDefault="00997A3A" w:rsidP="003B5281">
      <w:pPr>
        <w:numPr>
          <w:ilvl w:val="0"/>
          <w:numId w:val="7"/>
        </w:numPr>
        <w:jc w:val="both"/>
        <w:rPr>
          <w:rFonts w:ascii="Calibri" w:hAnsi="Calibri"/>
        </w:rPr>
      </w:pPr>
      <w:r>
        <w:rPr>
          <w:rFonts w:ascii="Calibri" w:hAnsi="Calibri"/>
        </w:rPr>
        <w:t>w</w:t>
      </w:r>
      <w:r w:rsidR="00822789">
        <w:rPr>
          <w:rFonts w:ascii="Calibri" w:hAnsi="Calibri"/>
        </w:rPr>
        <w:t xml:space="preserve">ęzeł cieplny </w:t>
      </w:r>
      <w:r w:rsidR="00544822">
        <w:rPr>
          <w:rFonts w:ascii="Calibri" w:hAnsi="Calibri"/>
        </w:rPr>
        <w:t xml:space="preserve">przeznaczony </w:t>
      </w:r>
      <w:r w:rsidR="00822789">
        <w:rPr>
          <w:rFonts w:ascii="Calibri" w:hAnsi="Calibri"/>
        </w:rPr>
        <w:t>do obsługi obu budynków,</w:t>
      </w:r>
    </w:p>
    <w:p w:rsidR="00822789" w:rsidRPr="00544822" w:rsidRDefault="00997A3A" w:rsidP="003B5281">
      <w:pPr>
        <w:numPr>
          <w:ilvl w:val="0"/>
          <w:numId w:val="7"/>
        </w:numPr>
        <w:jc w:val="both"/>
        <w:rPr>
          <w:rFonts w:ascii="Calibri" w:hAnsi="Calibri"/>
        </w:rPr>
      </w:pPr>
      <w:r>
        <w:rPr>
          <w:rFonts w:ascii="Calibri" w:hAnsi="Calibri"/>
        </w:rPr>
        <w:t>s</w:t>
      </w:r>
      <w:r w:rsidR="00AE48CE">
        <w:rPr>
          <w:rFonts w:ascii="Calibri" w:hAnsi="Calibri"/>
        </w:rPr>
        <w:t>erwerownia (wyposażonej w sufit techniczny i oddzielną</w:t>
      </w:r>
      <w:r w:rsidR="00544822">
        <w:rPr>
          <w:rFonts w:ascii="Calibri" w:hAnsi="Calibri"/>
        </w:rPr>
        <w:t xml:space="preserve"> klimatyzację.</w:t>
      </w:r>
    </w:p>
    <w:p w:rsidR="00BB681A" w:rsidRDefault="00BB681A" w:rsidP="00BF6A7F">
      <w:pPr>
        <w:ind w:left="357"/>
        <w:jc w:val="both"/>
        <w:rPr>
          <w:rFonts w:ascii="Calibri" w:hAnsi="Calibri"/>
        </w:rPr>
      </w:pPr>
    </w:p>
    <w:p w:rsidR="00BB681A" w:rsidRDefault="00BF6A7F" w:rsidP="00BB681A">
      <w:pPr>
        <w:jc w:val="both"/>
        <w:rPr>
          <w:rFonts w:ascii="Calibri" w:hAnsi="Calibri"/>
        </w:rPr>
      </w:pPr>
      <w:r>
        <w:rPr>
          <w:rFonts w:ascii="Calibri" w:hAnsi="Calibri"/>
        </w:rPr>
        <w:t>W dotychczasowym budynku gospodarczym należy zaprojektować i wyodrębnić następujące pomieszczenia:</w:t>
      </w:r>
    </w:p>
    <w:p w:rsidR="00BF6A7F" w:rsidRDefault="00997A3A" w:rsidP="003B5281">
      <w:pPr>
        <w:numPr>
          <w:ilvl w:val="0"/>
          <w:numId w:val="14"/>
        </w:numPr>
        <w:jc w:val="both"/>
        <w:rPr>
          <w:rFonts w:ascii="Calibri" w:hAnsi="Calibri"/>
        </w:rPr>
      </w:pPr>
      <w:r>
        <w:rPr>
          <w:rFonts w:ascii="Calibri" w:hAnsi="Calibri"/>
        </w:rPr>
        <w:t>p</w:t>
      </w:r>
      <w:r w:rsidR="00BF6A7F">
        <w:rPr>
          <w:rFonts w:ascii="Calibri" w:hAnsi="Calibri"/>
        </w:rPr>
        <w:t>o</w:t>
      </w:r>
      <w:r w:rsidR="00822789">
        <w:rPr>
          <w:rFonts w:ascii="Calibri" w:hAnsi="Calibri"/>
        </w:rPr>
        <w:t>mieszczenie magazynowe na sprzęty gospodarcze (kosiarki, itp.)</w:t>
      </w:r>
      <w:r w:rsidR="00BF6A7F">
        <w:rPr>
          <w:rFonts w:ascii="Calibri" w:hAnsi="Calibri"/>
        </w:rPr>
        <w:t>,</w:t>
      </w:r>
    </w:p>
    <w:p w:rsidR="00822789" w:rsidRDefault="00997A3A" w:rsidP="003B5281">
      <w:pPr>
        <w:numPr>
          <w:ilvl w:val="0"/>
          <w:numId w:val="14"/>
        </w:numPr>
        <w:jc w:val="both"/>
        <w:rPr>
          <w:rFonts w:ascii="Calibri" w:hAnsi="Calibri"/>
        </w:rPr>
      </w:pPr>
      <w:r>
        <w:rPr>
          <w:rFonts w:ascii="Calibri" w:hAnsi="Calibri"/>
        </w:rPr>
        <w:t>p</w:t>
      </w:r>
      <w:r w:rsidR="00822789">
        <w:rPr>
          <w:rFonts w:ascii="Calibri" w:hAnsi="Calibri"/>
        </w:rPr>
        <w:t>odręczne archiwum wyposażone w szafy przesuwne (uwzględnić w obliczeniach obciążenia stropów).</w:t>
      </w:r>
    </w:p>
    <w:p w:rsidR="00BF6A7F" w:rsidRDefault="00BF6A7F" w:rsidP="00BB681A">
      <w:pPr>
        <w:jc w:val="both"/>
        <w:rPr>
          <w:rFonts w:ascii="Calibri" w:hAnsi="Calibri"/>
        </w:rPr>
      </w:pPr>
    </w:p>
    <w:p w:rsidR="00BB681A" w:rsidRPr="004A6F69" w:rsidRDefault="00BB681A" w:rsidP="00BB681A">
      <w:pPr>
        <w:jc w:val="both"/>
        <w:rPr>
          <w:rFonts w:ascii="Calibri" w:hAnsi="Calibri"/>
        </w:rPr>
      </w:pPr>
      <w:r w:rsidRPr="004A6F69">
        <w:rPr>
          <w:rFonts w:ascii="Calibri" w:hAnsi="Calibri"/>
        </w:rPr>
        <w:t>Zakres prac projektowych</w:t>
      </w:r>
      <w:r w:rsidR="006A7E1D">
        <w:rPr>
          <w:rFonts w:ascii="Calibri" w:hAnsi="Calibri"/>
        </w:rPr>
        <w:t xml:space="preserve"> (dla każdego z budynków)</w:t>
      </w:r>
      <w:r w:rsidRPr="004A6F69">
        <w:rPr>
          <w:rFonts w:ascii="Calibri" w:hAnsi="Calibri"/>
        </w:rPr>
        <w:t>:</w:t>
      </w:r>
    </w:p>
    <w:p w:rsidR="00BB681A" w:rsidRDefault="00BB681A" w:rsidP="003B5281">
      <w:pPr>
        <w:numPr>
          <w:ilvl w:val="0"/>
          <w:numId w:val="4"/>
        </w:numPr>
        <w:jc w:val="both"/>
        <w:rPr>
          <w:rFonts w:ascii="Calibri" w:hAnsi="Calibri"/>
        </w:rPr>
      </w:pPr>
      <w:r>
        <w:rPr>
          <w:rFonts w:ascii="Calibri" w:hAnsi="Calibri"/>
        </w:rPr>
        <w:t>min. 3 koncepcje architektoniczno-funkcjonalne,</w:t>
      </w:r>
    </w:p>
    <w:p w:rsidR="003024D6" w:rsidRPr="00544822" w:rsidRDefault="003024D6" w:rsidP="003B5281">
      <w:pPr>
        <w:numPr>
          <w:ilvl w:val="0"/>
          <w:numId w:val="4"/>
        </w:numPr>
        <w:jc w:val="both"/>
        <w:rPr>
          <w:rFonts w:ascii="Calibri" w:hAnsi="Calibri"/>
        </w:rPr>
      </w:pPr>
      <w:r>
        <w:rPr>
          <w:rFonts w:ascii="Calibri" w:hAnsi="Calibri"/>
        </w:rPr>
        <w:t>Ekspertyza ppoż</w:t>
      </w:r>
      <w:r w:rsidR="00D84967">
        <w:rPr>
          <w:rFonts w:ascii="Calibri" w:hAnsi="Calibri"/>
        </w:rPr>
        <w:t xml:space="preserve">. wraz z </w:t>
      </w:r>
      <w:r w:rsidR="00544822">
        <w:rPr>
          <w:rFonts w:ascii="Calibri" w:hAnsi="Calibri"/>
        </w:rPr>
        <w:t>uzyskaniem</w:t>
      </w:r>
      <w:r w:rsidR="00D84967">
        <w:rPr>
          <w:rFonts w:ascii="Calibri" w:hAnsi="Calibri"/>
        </w:rPr>
        <w:t xml:space="preserve"> odstępstwa od </w:t>
      </w:r>
      <w:r w:rsidR="00D84967" w:rsidRPr="00544822">
        <w:rPr>
          <w:rFonts w:ascii="Calibri" w:hAnsi="Calibri"/>
        </w:rPr>
        <w:t xml:space="preserve">przepisów p.poż. oraz opracuje scenariusz </w:t>
      </w:r>
      <w:r w:rsidR="00544822" w:rsidRPr="00544822">
        <w:rPr>
          <w:rFonts w:ascii="Calibri" w:hAnsi="Calibri"/>
        </w:rPr>
        <w:t>pożarowy</w:t>
      </w:r>
      <w:r w:rsidRPr="00544822">
        <w:rPr>
          <w:rFonts w:ascii="Calibri" w:hAnsi="Calibri"/>
        </w:rPr>
        <w:t>,</w:t>
      </w:r>
    </w:p>
    <w:p w:rsidR="00BB681A" w:rsidRPr="004A6F69" w:rsidRDefault="00BB681A" w:rsidP="003B5281">
      <w:pPr>
        <w:numPr>
          <w:ilvl w:val="0"/>
          <w:numId w:val="4"/>
        </w:numPr>
        <w:jc w:val="both"/>
        <w:rPr>
          <w:rFonts w:ascii="Calibri" w:hAnsi="Calibri"/>
        </w:rPr>
      </w:pPr>
      <w:r w:rsidRPr="004A6F69">
        <w:rPr>
          <w:rFonts w:ascii="Calibri" w:hAnsi="Calibri"/>
        </w:rPr>
        <w:t xml:space="preserve">Projekt konstrukcyjny, architektoniczny, zagospodarowania terenu – budowlany </w:t>
      </w:r>
      <w:r w:rsidRPr="004A6F69">
        <w:rPr>
          <w:rFonts w:ascii="Calibri" w:hAnsi="Calibri"/>
        </w:rPr>
        <w:br/>
        <w:t xml:space="preserve">i </w:t>
      </w:r>
      <w:r w:rsidR="003024D6">
        <w:rPr>
          <w:rFonts w:ascii="Calibri" w:hAnsi="Calibri"/>
        </w:rPr>
        <w:t>techniczny,</w:t>
      </w:r>
      <w:r w:rsidRPr="004A6F69">
        <w:rPr>
          <w:rFonts w:ascii="Calibri" w:hAnsi="Calibri"/>
        </w:rPr>
        <w:t xml:space="preserve"> </w:t>
      </w:r>
    </w:p>
    <w:p w:rsidR="00BB681A" w:rsidRDefault="00BB681A" w:rsidP="003B5281">
      <w:pPr>
        <w:numPr>
          <w:ilvl w:val="0"/>
          <w:numId w:val="4"/>
        </w:numPr>
        <w:jc w:val="both"/>
        <w:rPr>
          <w:rFonts w:ascii="Calibri" w:hAnsi="Calibri"/>
        </w:rPr>
      </w:pPr>
      <w:r w:rsidRPr="004A6F69">
        <w:rPr>
          <w:rFonts w:ascii="Calibri" w:hAnsi="Calibri"/>
        </w:rPr>
        <w:t>Projekt branży elektrycznej</w:t>
      </w:r>
      <w:r w:rsidR="003024D6">
        <w:rPr>
          <w:rFonts w:ascii="Calibri" w:hAnsi="Calibri"/>
        </w:rPr>
        <w:t xml:space="preserve"> i teletechnicznej (SSWIN, CCTV,</w:t>
      </w:r>
      <w:r w:rsidR="00E213FE">
        <w:rPr>
          <w:rFonts w:ascii="Calibri" w:hAnsi="Calibri"/>
        </w:rPr>
        <w:t xml:space="preserve"> SSP,</w:t>
      </w:r>
      <w:r w:rsidR="003024D6">
        <w:rPr>
          <w:rFonts w:ascii="Calibri" w:hAnsi="Calibri"/>
        </w:rPr>
        <w:t xml:space="preserve"> kontrola dostępu, </w:t>
      </w:r>
      <w:r w:rsidR="00E213FE">
        <w:rPr>
          <w:rFonts w:ascii="Calibri" w:hAnsi="Calibri"/>
        </w:rPr>
        <w:t xml:space="preserve">oświetlenie awaryjne i ewakuacyjne, </w:t>
      </w:r>
      <w:r w:rsidR="00AE48CE">
        <w:rPr>
          <w:rFonts w:ascii="Calibri" w:hAnsi="Calibri"/>
        </w:rPr>
        <w:t>oświetlenie LED</w:t>
      </w:r>
      <w:r w:rsidR="003E0DF7">
        <w:rPr>
          <w:rFonts w:ascii="Calibri" w:hAnsi="Calibri"/>
        </w:rPr>
        <w:t>,</w:t>
      </w:r>
      <w:r>
        <w:rPr>
          <w:rFonts w:ascii="Calibri" w:hAnsi="Calibri"/>
        </w:rPr>
        <w:t xml:space="preserve"> zastoso</w:t>
      </w:r>
      <w:r w:rsidR="003E0DF7">
        <w:rPr>
          <w:rFonts w:ascii="Calibri" w:hAnsi="Calibri"/>
        </w:rPr>
        <w:t>wanie</w:t>
      </w:r>
      <w:r>
        <w:rPr>
          <w:rFonts w:ascii="Calibri" w:hAnsi="Calibri"/>
        </w:rPr>
        <w:t xml:space="preserve"> inteligentnego oświetlenia obiektu</w:t>
      </w:r>
      <w:r w:rsidR="003E0DF7">
        <w:rPr>
          <w:rFonts w:ascii="Calibri" w:hAnsi="Calibri"/>
        </w:rPr>
        <w:t xml:space="preserve">, </w:t>
      </w:r>
      <w:r w:rsidR="003E0DF7" w:rsidRPr="003E0DF7">
        <w:rPr>
          <w:rFonts w:ascii="Calibri" w:hAnsi="Calibri"/>
        </w:rPr>
        <w:t>instalację komputerową</w:t>
      </w:r>
      <w:r w:rsidR="003E0DF7">
        <w:rPr>
          <w:rFonts w:ascii="Calibri" w:hAnsi="Calibri"/>
        </w:rPr>
        <w:t xml:space="preserve">: </w:t>
      </w:r>
      <w:r w:rsidR="003E0DF7" w:rsidRPr="003E0DF7">
        <w:rPr>
          <w:rFonts w:ascii="Calibri" w:hAnsi="Calibri"/>
        </w:rPr>
        <w:t xml:space="preserve">pakiet 4 gniazd zasilających w tym gniazda DATA plus 4 gniazda RJ45 </w:t>
      </w:r>
      <w:proofErr w:type="spellStart"/>
      <w:r w:rsidR="003E0DF7" w:rsidRPr="003E0DF7">
        <w:rPr>
          <w:rFonts w:ascii="Calibri" w:hAnsi="Calibri"/>
        </w:rPr>
        <w:t>kt</w:t>
      </w:r>
      <w:proofErr w:type="spellEnd"/>
      <w:r w:rsidR="003E0DF7" w:rsidRPr="003E0DF7">
        <w:rPr>
          <w:rFonts w:ascii="Calibri" w:hAnsi="Calibri"/>
        </w:rPr>
        <w:t xml:space="preserve">. 6 oraz pakiety gniazd RJ45 i 2-230 V na każdą lokalizację sieciowego sprzętu biurowego </w:t>
      </w:r>
      <w:r w:rsidR="003E0DF7">
        <w:rPr>
          <w:rFonts w:ascii="Calibri" w:hAnsi="Calibri"/>
        </w:rPr>
        <w:t>[</w:t>
      </w:r>
      <w:r w:rsidR="003E0DF7" w:rsidRPr="003E0DF7">
        <w:rPr>
          <w:rFonts w:ascii="Calibri" w:hAnsi="Calibri"/>
        </w:rPr>
        <w:t>ksero, drukarki sieciowe oraz miejsce czytnika ewidencji pracy</w:t>
      </w:r>
      <w:r w:rsidR="003E0DF7">
        <w:rPr>
          <w:rFonts w:ascii="Calibri" w:hAnsi="Calibri"/>
        </w:rPr>
        <w:t>])</w:t>
      </w:r>
      <w:r w:rsidR="00544822">
        <w:rPr>
          <w:rFonts w:ascii="Calibri" w:hAnsi="Calibri"/>
        </w:rPr>
        <w:t xml:space="preserve"> </w:t>
      </w:r>
      <w:r w:rsidR="00544822" w:rsidRPr="004A6F69">
        <w:rPr>
          <w:rFonts w:ascii="Calibri" w:hAnsi="Calibri"/>
        </w:rPr>
        <w:t xml:space="preserve">– budowlany i </w:t>
      </w:r>
      <w:r w:rsidR="00544822">
        <w:rPr>
          <w:rFonts w:ascii="Calibri" w:hAnsi="Calibri"/>
        </w:rPr>
        <w:t>techniczny</w:t>
      </w:r>
      <w:r w:rsidRPr="004A6F69">
        <w:rPr>
          <w:rFonts w:ascii="Calibri" w:hAnsi="Calibri"/>
        </w:rPr>
        <w:t>,</w:t>
      </w:r>
    </w:p>
    <w:p w:rsidR="003024D6" w:rsidRPr="004A6F69" w:rsidRDefault="003024D6" w:rsidP="003B5281">
      <w:pPr>
        <w:numPr>
          <w:ilvl w:val="0"/>
          <w:numId w:val="4"/>
        </w:numPr>
        <w:jc w:val="both"/>
        <w:rPr>
          <w:rFonts w:ascii="Calibri" w:hAnsi="Calibri"/>
        </w:rPr>
      </w:pPr>
      <w:r>
        <w:rPr>
          <w:rFonts w:ascii="Calibri" w:hAnsi="Calibri"/>
        </w:rPr>
        <w:t>Pro</w:t>
      </w:r>
      <w:r w:rsidR="003E0DF7">
        <w:rPr>
          <w:rFonts w:ascii="Calibri" w:hAnsi="Calibri"/>
        </w:rPr>
        <w:t>jekt technologii węzła cieplnego,</w:t>
      </w:r>
    </w:p>
    <w:p w:rsidR="00BB681A" w:rsidRPr="004A6F69" w:rsidRDefault="00BB681A" w:rsidP="003B5281">
      <w:pPr>
        <w:numPr>
          <w:ilvl w:val="0"/>
          <w:numId w:val="4"/>
        </w:numPr>
        <w:jc w:val="both"/>
        <w:rPr>
          <w:rFonts w:ascii="Calibri" w:hAnsi="Calibri"/>
        </w:rPr>
      </w:pPr>
      <w:r w:rsidRPr="004A6F69">
        <w:rPr>
          <w:rFonts w:ascii="Calibri" w:hAnsi="Calibri"/>
        </w:rPr>
        <w:t>Projekt branży sanitarnej</w:t>
      </w:r>
      <w:r>
        <w:rPr>
          <w:rFonts w:ascii="Calibri" w:hAnsi="Calibri"/>
        </w:rPr>
        <w:t xml:space="preserve">, w tym w szczególności: </w:t>
      </w:r>
      <w:r w:rsidR="003E0DF7">
        <w:rPr>
          <w:rFonts w:ascii="Calibri" w:hAnsi="Calibri"/>
        </w:rPr>
        <w:t>instalacja</w:t>
      </w:r>
      <w:r>
        <w:rPr>
          <w:rFonts w:ascii="Calibri" w:hAnsi="Calibri"/>
        </w:rPr>
        <w:t xml:space="preserve"> c.o., </w:t>
      </w:r>
      <w:proofErr w:type="spellStart"/>
      <w:r>
        <w:rPr>
          <w:rFonts w:ascii="Calibri" w:hAnsi="Calibri"/>
        </w:rPr>
        <w:t>c.w.u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wod-kan</w:t>
      </w:r>
      <w:proofErr w:type="spellEnd"/>
      <w:r>
        <w:rPr>
          <w:rFonts w:ascii="Calibri" w:hAnsi="Calibri"/>
        </w:rPr>
        <w:t>, wentylacji</w:t>
      </w:r>
      <w:r w:rsidRPr="004A6F69">
        <w:rPr>
          <w:rFonts w:ascii="Calibri" w:hAnsi="Calibri"/>
        </w:rPr>
        <w:t xml:space="preserve"> </w:t>
      </w:r>
      <w:r>
        <w:rPr>
          <w:rFonts w:ascii="Calibri" w:hAnsi="Calibri"/>
        </w:rPr>
        <w:t>(mechanicznej i grawitacyjnej)</w:t>
      </w:r>
      <w:r w:rsidR="00331438">
        <w:rPr>
          <w:rFonts w:ascii="Calibri" w:hAnsi="Calibri"/>
        </w:rPr>
        <w:t xml:space="preserve"> i klimatyzacji</w:t>
      </w:r>
      <w:r w:rsidR="00544822">
        <w:rPr>
          <w:rFonts w:ascii="Calibri" w:hAnsi="Calibri"/>
        </w:rPr>
        <w:t xml:space="preserve"> </w:t>
      </w:r>
      <w:r w:rsidR="00544822" w:rsidRPr="004A6F69">
        <w:rPr>
          <w:rFonts w:ascii="Calibri" w:hAnsi="Calibri"/>
        </w:rPr>
        <w:t xml:space="preserve">– budowlany i </w:t>
      </w:r>
      <w:r w:rsidR="00544822">
        <w:rPr>
          <w:rFonts w:ascii="Calibri" w:hAnsi="Calibri"/>
        </w:rPr>
        <w:t>techniczny</w:t>
      </w:r>
      <w:r w:rsidRPr="004A6F69">
        <w:rPr>
          <w:rFonts w:ascii="Calibri" w:hAnsi="Calibri"/>
        </w:rPr>
        <w:t>,</w:t>
      </w:r>
    </w:p>
    <w:p w:rsidR="00544822" w:rsidRPr="004A6F69" w:rsidRDefault="00544822" w:rsidP="003B5281">
      <w:pPr>
        <w:numPr>
          <w:ilvl w:val="0"/>
          <w:numId w:val="4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Projekt </w:t>
      </w:r>
      <w:r w:rsidRPr="004A6F69">
        <w:rPr>
          <w:rFonts w:ascii="Calibri" w:hAnsi="Calibri"/>
        </w:rPr>
        <w:t>funkcjonalny/aranżacji i wyposażenia pomieszczeń,</w:t>
      </w:r>
    </w:p>
    <w:p w:rsidR="00E213FE" w:rsidRDefault="00A03729" w:rsidP="003B5281">
      <w:pPr>
        <w:numPr>
          <w:ilvl w:val="0"/>
          <w:numId w:val="4"/>
        </w:numPr>
        <w:jc w:val="both"/>
        <w:rPr>
          <w:rFonts w:ascii="Calibri" w:hAnsi="Calibri"/>
        </w:rPr>
      </w:pPr>
      <w:r>
        <w:rPr>
          <w:rFonts w:ascii="Calibri" w:hAnsi="Calibri"/>
        </w:rPr>
        <w:t>Projekty przyłączy</w:t>
      </w:r>
      <w:r w:rsidR="00E213FE">
        <w:rPr>
          <w:rFonts w:ascii="Calibri" w:hAnsi="Calibri"/>
        </w:rPr>
        <w:t>: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wod-kan</w:t>
      </w:r>
      <w:proofErr w:type="spellEnd"/>
      <w:r>
        <w:rPr>
          <w:rFonts w:ascii="Calibri" w:hAnsi="Calibri"/>
        </w:rPr>
        <w:t xml:space="preserve">, ciepłociąg, </w:t>
      </w:r>
      <w:proofErr w:type="spellStart"/>
      <w:r>
        <w:rPr>
          <w:rFonts w:ascii="Calibri" w:hAnsi="Calibri"/>
        </w:rPr>
        <w:t>kd</w:t>
      </w:r>
      <w:proofErr w:type="spellEnd"/>
      <w:r>
        <w:rPr>
          <w:rFonts w:ascii="Calibri" w:hAnsi="Calibri"/>
        </w:rPr>
        <w:t>, energetyczne</w:t>
      </w:r>
      <w:r w:rsidR="00E213FE">
        <w:rPr>
          <w:rFonts w:ascii="Calibri" w:hAnsi="Calibri"/>
        </w:rPr>
        <w:t xml:space="preserve"> </w:t>
      </w:r>
      <w:r w:rsidR="00E213FE" w:rsidRPr="004A6F69">
        <w:rPr>
          <w:rFonts w:ascii="Calibri" w:hAnsi="Calibri"/>
        </w:rPr>
        <w:t xml:space="preserve">– budowlany i </w:t>
      </w:r>
      <w:r w:rsidR="00E213FE">
        <w:rPr>
          <w:rFonts w:ascii="Calibri" w:hAnsi="Calibri"/>
        </w:rPr>
        <w:t xml:space="preserve">techniczny, </w:t>
      </w:r>
    </w:p>
    <w:p w:rsidR="00544822" w:rsidRDefault="00E213FE" w:rsidP="003B5281">
      <w:pPr>
        <w:numPr>
          <w:ilvl w:val="0"/>
          <w:numId w:val="4"/>
        </w:numPr>
        <w:jc w:val="both"/>
        <w:rPr>
          <w:rFonts w:ascii="Calibri" w:hAnsi="Calibri"/>
        </w:rPr>
      </w:pPr>
      <w:r>
        <w:rPr>
          <w:rFonts w:ascii="Calibri" w:hAnsi="Calibri"/>
        </w:rPr>
        <w:t>Kanalizacja teletechniczna między budynkami przy ul. Wojska Polskiego 44 i Wojska Polskiego 46 dla światłowodu,</w:t>
      </w:r>
    </w:p>
    <w:p w:rsidR="00F07F2E" w:rsidRDefault="00F07F2E" w:rsidP="003B5281">
      <w:pPr>
        <w:numPr>
          <w:ilvl w:val="0"/>
          <w:numId w:val="4"/>
        </w:numPr>
        <w:jc w:val="both"/>
        <w:rPr>
          <w:rFonts w:ascii="Calibri" w:hAnsi="Calibri"/>
        </w:rPr>
      </w:pPr>
      <w:r>
        <w:rPr>
          <w:rFonts w:ascii="Calibri" w:hAnsi="Calibri"/>
        </w:rPr>
        <w:t>Projekt zieleni wraz z inwentaryzacją i ewentualnym pozwoleniem na wycinkę oraz system do gromadzenia wody deszczowej z wykorzystaniem jej do podlewania roślin,</w:t>
      </w:r>
    </w:p>
    <w:p w:rsidR="00BB681A" w:rsidRDefault="00BB681A" w:rsidP="003B5281">
      <w:pPr>
        <w:numPr>
          <w:ilvl w:val="0"/>
          <w:numId w:val="4"/>
        </w:numPr>
        <w:jc w:val="both"/>
        <w:rPr>
          <w:rFonts w:ascii="Calibri" w:hAnsi="Calibri"/>
        </w:rPr>
      </w:pPr>
      <w:r w:rsidRPr="004A6F69">
        <w:rPr>
          <w:rFonts w:ascii="Calibri" w:hAnsi="Calibri"/>
        </w:rPr>
        <w:t>Projekty usu</w:t>
      </w:r>
      <w:r w:rsidR="00F07F2E">
        <w:rPr>
          <w:rFonts w:ascii="Calibri" w:hAnsi="Calibri"/>
        </w:rPr>
        <w:t>nięcia kolizji – o ile wystąpią,</w:t>
      </w:r>
    </w:p>
    <w:p w:rsidR="00BB681A" w:rsidRPr="004A6F69" w:rsidRDefault="00BB681A" w:rsidP="003B5281">
      <w:pPr>
        <w:numPr>
          <w:ilvl w:val="0"/>
          <w:numId w:val="4"/>
        </w:numPr>
        <w:jc w:val="both"/>
        <w:rPr>
          <w:rFonts w:ascii="Calibri" w:hAnsi="Calibri"/>
        </w:rPr>
      </w:pPr>
      <w:r w:rsidRPr="004A6F69">
        <w:rPr>
          <w:rFonts w:ascii="Calibri" w:hAnsi="Calibri"/>
        </w:rPr>
        <w:t>Kosztorysy inwestorskie</w:t>
      </w:r>
      <w:r w:rsidR="00D84967">
        <w:rPr>
          <w:rFonts w:ascii="Calibri" w:hAnsi="Calibri"/>
        </w:rPr>
        <w:t xml:space="preserve"> (dla każdej z branż oddzielnie)</w:t>
      </w:r>
      <w:r w:rsidRPr="004A6F69">
        <w:rPr>
          <w:rFonts w:ascii="Calibri" w:hAnsi="Calibri"/>
        </w:rPr>
        <w:t xml:space="preserve"> – 2 egz.,</w:t>
      </w:r>
    </w:p>
    <w:p w:rsidR="00BB681A" w:rsidRPr="004A6F69" w:rsidRDefault="00BB681A" w:rsidP="003B5281">
      <w:pPr>
        <w:numPr>
          <w:ilvl w:val="0"/>
          <w:numId w:val="4"/>
        </w:numPr>
        <w:jc w:val="both"/>
        <w:rPr>
          <w:rFonts w:ascii="Calibri" w:hAnsi="Calibri"/>
        </w:rPr>
      </w:pPr>
      <w:r w:rsidRPr="004A6F69">
        <w:rPr>
          <w:rFonts w:ascii="Calibri" w:hAnsi="Calibri"/>
        </w:rPr>
        <w:t xml:space="preserve">Przedmiary robót </w:t>
      </w:r>
      <w:r w:rsidR="00D84967">
        <w:rPr>
          <w:rFonts w:ascii="Calibri" w:hAnsi="Calibri"/>
        </w:rPr>
        <w:t xml:space="preserve">(dla każdej z branż oddzielnie) </w:t>
      </w:r>
      <w:r w:rsidRPr="004A6F69">
        <w:rPr>
          <w:rFonts w:ascii="Calibri" w:hAnsi="Calibri"/>
        </w:rPr>
        <w:t>– 2 egz.,</w:t>
      </w:r>
    </w:p>
    <w:p w:rsidR="00BB681A" w:rsidRDefault="00BB681A" w:rsidP="003B5281">
      <w:pPr>
        <w:numPr>
          <w:ilvl w:val="0"/>
          <w:numId w:val="4"/>
        </w:numPr>
        <w:jc w:val="both"/>
        <w:rPr>
          <w:rFonts w:ascii="Calibri" w:hAnsi="Calibri"/>
        </w:rPr>
      </w:pPr>
      <w:r w:rsidRPr="004A6F69">
        <w:rPr>
          <w:rFonts w:ascii="Calibri" w:hAnsi="Calibri"/>
        </w:rPr>
        <w:t>STWIORB</w:t>
      </w:r>
      <w:r w:rsidR="00D84967">
        <w:rPr>
          <w:rFonts w:ascii="Calibri" w:hAnsi="Calibri"/>
        </w:rPr>
        <w:t xml:space="preserve"> (dla każdej z branż oddzielnie)</w:t>
      </w:r>
      <w:r w:rsidRPr="004A6F69">
        <w:rPr>
          <w:rFonts w:ascii="Calibri" w:hAnsi="Calibri"/>
        </w:rPr>
        <w:t xml:space="preserve"> – 2 egz.</w:t>
      </w:r>
    </w:p>
    <w:p w:rsidR="00BB681A" w:rsidRDefault="00BB681A" w:rsidP="003B5281">
      <w:pPr>
        <w:numPr>
          <w:ilvl w:val="0"/>
          <w:numId w:val="4"/>
        </w:numPr>
        <w:jc w:val="both"/>
        <w:rPr>
          <w:rFonts w:ascii="Calibri" w:hAnsi="Calibri"/>
        </w:rPr>
      </w:pPr>
      <w:r>
        <w:rPr>
          <w:rFonts w:ascii="Calibri" w:hAnsi="Calibri"/>
        </w:rPr>
        <w:t>Uzgodnienia (Sanepid, p.poż, ergonomia</w:t>
      </w:r>
      <w:r w:rsidR="00D84967">
        <w:rPr>
          <w:rFonts w:ascii="Calibri" w:hAnsi="Calibri"/>
        </w:rPr>
        <w:t>, Pomorski Wojewódzki Konserwator Zabytków</w:t>
      </w:r>
      <w:r w:rsidR="00E213FE">
        <w:rPr>
          <w:rFonts w:ascii="Calibri" w:hAnsi="Calibri"/>
        </w:rPr>
        <w:t xml:space="preserve"> i inne niezbędne</w:t>
      </w:r>
      <w:r>
        <w:rPr>
          <w:rFonts w:ascii="Calibri" w:hAnsi="Calibri"/>
        </w:rPr>
        <w:t>),</w:t>
      </w:r>
    </w:p>
    <w:p w:rsidR="00BB681A" w:rsidRPr="006B2AA9" w:rsidRDefault="006B2AA9" w:rsidP="003B5281">
      <w:pPr>
        <w:numPr>
          <w:ilvl w:val="0"/>
          <w:numId w:val="4"/>
        </w:numPr>
        <w:jc w:val="both"/>
        <w:rPr>
          <w:rFonts w:ascii="Calibri" w:hAnsi="Calibri"/>
        </w:rPr>
      </w:pPr>
      <w:r w:rsidRPr="006B2AA9">
        <w:rPr>
          <w:rFonts w:ascii="Calibri" w:hAnsi="Calibri"/>
        </w:rPr>
        <w:t xml:space="preserve">Przedmiot zamówienia </w:t>
      </w:r>
      <w:r w:rsidR="00BB681A" w:rsidRPr="006B2AA9">
        <w:rPr>
          <w:rFonts w:ascii="Calibri" w:hAnsi="Calibri"/>
        </w:rPr>
        <w:t xml:space="preserve">należy wykonać zgodnie z obowiązującymi przepisami, w szczególności </w:t>
      </w:r>
      <w:r w:rsidR="007F0E45" w:rsidRPr="006B2AA9">
        <w:rPr>
          <w:rFonts w:ascii="Calibri" w:hAnsi="Calibri"/>
        </w:rPr>
        <w:t xml:space="preserve">z art. 5 ust. 1 pkt </w:t>
      </w:r>
      <w:r w:rsidR="009F138F" w:rsidRPr="006B2AA9">
        <w:rPr>
          <w:rFonts w:ascii="Calibri" w:hAnsi="Calibri"/>
        </w:rPr>
        <w:t xml:space="preserve">4 Ustawy Prawo Budowlane (zapewnienie niezbędnych warunków do korzystania z obiektów użyteczności publicznej przez osoby niepełnosprawne, o których mowa w </w:t>
      </w:r>
      <w:hyperlink r:id="rId5" w:anchor="/document/17918667?unitId=art(1)&amp;cm=DOCUMENT" w:history="1">
        <w:r w:rsidR="009F138F" w:rsidRPr="006B2AA9">
          <w:rPr>
            <w:rFonts w:ascii="Calibri" w:hAnsi="Calibri"/>
          </w:rPr>
          <w:t>art. 1</w:t>
        </w:r>
      </w:hyperlink>
      <w:r w:rsidR="009F138F" w:rsidRPr="006B2AA9">
        <w:rPr>
          <w:rFonts w:ascii="Calibri" w:hAnsi="Calibri"/>
        </w:rPr>
        <w:t xml:space="preserve"> Konwencji o prawach osób niepełnosprawnych, sporządzonej w Nowym Jorku dnia 13 grudnia 2006 r., w tym osoby starsze)</w:t>
      </w:r>
      <w:r w:rsidR="00BB681A" w:rsidRPr="006B2AA9">
        <w:rPr>
          <w:rFonts w:ascii="Calibri" w:hAnsi="Calibri"/>
        </w:rPr>
        <w:t>.</w:t>
      </w:r>
    </w:p>
    <w:p w:rsidR="003B5281" w:rsidRPr="006B2AA9" w:rsidRDefault="003B5281" w:rsidP="003B5281">
      <w:pPr>
        <w:numPr>
          <w:ilvl w:val="0"/>
          <w:numId w:val="4"/>
        </w:numPr>
        <w:jc w:val="both"/>
        <w:rPr>
          <w:rFonts w:ascii="Calibri" w:hAnsi="Calibri"/>
        </w:rPr>
      </w:pPr>
      <w:r w:rsidRPr="006B2AA9">
        <w:rPr>
          <w:rFonts w:ascii="Calibri" w:hAnsi="Calibri"/>
        </w:rPr>
        <w:lastRenderedPageBreak/>
        <w:t xml:space="preserve">Przedmiot zamówienia należy wykonać zgodnie z Ustawą Prawo zamówień publicznych (Dz.U. z 2023, poz. 1605 z </w:t>
      </w:r>
      <w:proofErr w:type="spellStart"/>
      <w:r w:rsidRPr="006B2AA9">
        <w:rPr>
          <w:rFonts w:ascii="Calibri" w:hAnsi="Calibri"/>
        </w:rPr>
        <w:t>późn</w:t>
      </w:r>
      <w:proofErr w:type="spellEnd"/>
      <w:r w:rsidRPr="006B2AA9">
        <w:rPr>
          <w:rFonts w:ascii="Calibri" w:hAnsi="Calibri"/>
        </w:rPr>
        <w:t>. zm.); mając na względzie,</w:t>
      </w:r>
      <w:r w:rsidRPr="006B2AA9">
        <w:rPr>
          <w:rFonts w:ascii="Calibri" w:hAnsi="Calibri"/>
        </w:rPr>
        <w:br/>
        <w:t xml:space="preserve"> że dokumentacja projektowa, która zostanie sporządzona przez Wykonawcę następnie będzie stanowiła opis przedmiotu zamówienia w postępowaniu o udzielenie zamówienia publicznego na wykonanie robót budowlanych, Zamawiający zastrzega, </w:t>
      </w:r>
      <w:r w:rsidRPr="006B2AA9">
        <w:rPr>
          <w:rFonts w:ascii="Calibri" w:hAnsi="Calibri"/>
        </w:rPr>
        <w:br/>
        <w:t xml:space="preserve">że Wykonawca jest zobowiązany w trakcie wykonywania prac projektowych </w:t>
      </w:r>
      <w:r w:rsidRPr="006B2AA9">
        <w:rPr>
          <w:rFonts w:ascii="Calibri" w:hAnsi="Calibri"/>
        </w:rPr>
        <w:br/>
        <w:t>do bezwzględnego stosowania przepisów ustawy, o których mowa w art. 99, 100, 101 i 102 (dotyczących opisu przedmiotu zamówienia w postępowaniach o udzielenie zamówienia publicznego).</w:t>
      </w:r>
    </w:p>
    <w:p w:rsidR="00BB681A" w:rsidRPr="006B2AA9" w:rsidRDefault="00BB681A" w:rsidP="003B5281">
      <w:pPr>
        <w:numPr>
          <w:ilvl w:val="0"/>
          <w:numId w:val="4"/>
        </w:numPr>
        <w:jc w:val="both"/>
        <w:rPr>
          <w:rFonts w:ascii="Calibri" w:hAnsi="Calibri"/>
        </w:rPr>
      </w:pPr>
      <w:r w:rsidRPr="006B2AA9">
        <w:rPr>
          <w:rFonts w:ascii="Calibri" w:hAnsi="Calibri"/>
        </w:rPr>
        <w:t>Projekty i kosztorysy w wersji papierowej i cyfrowej (PDF i edytowalnej</w:t>
      </w:r>
      <w:r w:rsidR="00D84967" w:rsidRPr="006B2AA9">
        <w:rPr>
          <w:rFonts w:ascii="Calibri" w:hAnsi="Calibri"/>
        </w:rPr>
        <w:t xml:space="preserve"> w formatach .</w:t>
      </w:r>
      <w:proofErr w:type="spellStart"/>
      <w:r w:rsidR="00D84967" w:rsidRPr="006B2AA9">
        <w:rPr>
          <w:rFonts w:ascii="Calibri" w:hAnsi="Calibri"/>
        </w:rPr>
        <w:t>doc</w:t>
      </w:r>
      <w:proofErr w:type="spellEnd"/>
      <w:r w:rsidR="00D84967" w:rsidRPr="006B2AA9">
        <w:rPr>
          <w:rFonts w:ascii="Calibri" w:hAnsi="Calibri"/>
        </w:rPr>
        <w:t>, .</w:t>
      </w:r>
      <w:proofErr w:type="spellStart"/>
      <w:r w:rsidR="00D84967" w:rsidRPr="006B2AA9">
        <w:rPr>
          <w:rFonts w:ascii="Calibri" w:hAnsi="Calibri"/>
        </w:rPr>
        <w:t>dwg</w:t>
      </w:r>
      <w:proofErr w:type="spellEnd"/>
      <w:r w:rsidR="00D84967" w:rsidRPr="006B2AA9">
        <w:rPr>
          <w:rFonts w:ascii="Calibri" w:hAnsi="Calibri"/>
        </w:rPr>
        <w:t>, .</w:t>
      </w:r>
      <w:proofErr w:type="spellStart"/>
      <w:r w:rsidR="00D84967" w:rsidRPr="006B2AA9">
        <w:rPr>
          <w:rFonts w:ascii="Calibri" w:hAnsi="Calibri"/>
        </w:rPr>
        <w:t>ath</w:t>
      </w:r>
      <w:proofErr w:type="spellEnd"/>
      <w:r w:rsidRPr="006B2AA9">
        <w:rPr>
          <w:rFonts w:ascii="Calibri" w:hAnsi="Calibri"/>
        </w:rPr>
        <w:t>).</w:t>
      </w:r>
    </w:p>
    <w:p w:rsidR="006A7E1D" w:rsidRPr="006B2AA9" w:rsidRDefault="006A7E1D" w:rsidP="00BB681A">
      <w:pPr>
        <w:jc w:val="both"/>
        <w:rPr>
          <w:rFonts w:ascii="Calibri" w:hAnsi="Calibri"/>
        </w:rPr>
      </w:pPr>
    </w:p>
    <w:p w:rsidR="00BB681A" w:rsidRPr="006B2AA9" w:rsidRDefault="00BB681A" w:rsidP="00BB681A">
      <w:pPr>
        <w:jc w:val="both"/>
        <w:rPr>
          <w:rFonts w:ascii="Calibri" w:hAnsi="Calibri"/>
        </w:rPr>
      </w:pPr>
      <w:r w:rsidRPr="006B2AA9">
        <w:rPr>
          <w:rFonts w:ascii="Calibri" w:hAnsi="Calibri"/>
        </w:rPr>
        <w:t>Projektant własnym kosztem i staraniem:</w:t>
      </w:r>
    </w:p>
    <w:p w:rsidR="00BB681A" w:rsidRPr="006B2AA9" w:rsidRDefault="00BB681A" w:rsidP="003B5281">
      <w:pPr>
        <w:numPr>
          <w:ilvl w:val="0"/>
          <w:numId w:val="5"/>
        </w:numPr>
        <w:jc w:val="both"/>
        <w:rPr>
          <w:rFonts w:ascii="Calibri" w:hAnsi="Calibri"/>
        </w:rPr>
      </w:pPr>
      <w:r w:rsidRPr="006B2AA9">
        <w:rPr>
          <w:rFonts w:ascii="Calibri" w:hAnsi="Calibri"/>
        </w:rPr>
        <w:t>Zakupi mapę do celów projektowych, wypisy i wyrysy z ewidencji gruntów.</w:t>
      </w:r>
    </w:p>
    <w:p w:rsidR="00BB681A" w:rsidRPr="006B2AA9" w:rsidRDefault="00BB681A" w:rsidP="003B5281">
      <w:pPr>
        <w:numPr>
          <w:ilvl w:val="0"/>
          <w:numId w:val="5"/>
        </w:numPr>
        <w:jc w:val="both"/>
        <w:rPr>
          <w:rFonts w:ascii="Calibri" w:hAnsi="Calibri"/>
        </w:rPr>
      </w:pPr>
      <w:r w:rsidRPr="006B2AA9">
        <w:rPr>
          <w:rFonts w:ascii="Calibri" w:hAnsi="Calibri"/>
        </w:rPr>
        <w:t>Wystąpi o warunki techniczne do gestorów sieci (energia elektryczna, co i c.w.u.</w:t>
      </w:r>
      <w:r w:rsidR="00D84967" w:rsidRPr="006B2AA9">
        <w:rPr>
          <w:rFonts w:ascii="Calibri" w:hAnsi="Calibri"/>
        </w:rPr>
        <w:t>, woda, kanalizacja sanitarna)</w:t>
      </w:r>
      <w:r w:rsidRPr="006B2AA9">
        <w:rPr>
          <w:rFonts w:ascii="Calibri" w:hAnsi="Calibri"/>
        </w:rPr>
        <w:t xml:space="preserve"> – o ile zajdzie taka potrzeba.</w:t>
      </w:r>
    </w:p>
    <w:p w:rsidR="00BB681A" w:rsidRDefault="00BB681A" w:rsidP="003B5281">
      <w:pPr>
        <w:numPr>
          <w:ilvl w:val="0"/>
          <w:numId w:val="5"/>
        </w:numPr>
        <w:jc w:val="both"/>
        <w:rPr>
          <w:rFonts w:ascii="Calibri" w:hAnsi="Calibri"/>
        </w:rPr>
      </w:pPr>
      <w:r>
        <w:rPr>
          <w:rFonts w:ascii="Calibri" w:hAnsi="Calibri"/>
        </w:rPr>
        <w:t>P</w:t>
      </w:r>
      <w:r w:rsidRPr="004A6F69">
        <w:rPr>
          <w:rFonts w:ascii="Calibri" w:hAnsi="Calibri"/>
        </w:rPr>
        <w:t xml:space="preserve">ozyska niezbędne uzgodnienia, decyzje i opinie, w szczególności: Sanepid, Rzeczoznawca p.poż dla całego budynku, Ergonomia, </w:t>
      </w:r>
      <w:r>
        <w:rPr>
          <w:rFonts w:ascii="Calibri" w:hAnsi="Calibri"/>
        </w:rPr>
        <w:t xml:space="preserve">Zamawiający - </w:t>
      </w:r>
      <w:r w:rsidRPr="004A6F69">
        <w:rPr>
          <w:rFonts w:ascii="Calibri" w:hAnsi="Calibri"/>
        </w:rPr>
        <w:t>ZUM,</w:t>
      </w:r>
      <w:r w:rsidR="00D84967">
        <w:rPr>
          <w:rFonts w:ascii="Calibri" w:hAnsi="Calibri"/>
        </w:rPr>
        <w:t xml:space="preserve"> Pomorski Wojewódzki Konserwator Zabytków</w:t>
      </w:r>
      <w:r>
        <w:rPr>
          <w:rFonts w:ascii="Calibri" w:hAnsi="Calibri"/>
        </w:rPr>
        <w:t>.</w:t>
      </w:r>
    </w:p>
    <w:p w:rsidR="00BB681A" w:rsidRPr="004A6F69" w:rsidRDefault="00BB681A" w:rsidP="003B5281">
      <w:pPr>
        <w:numPr>
          <w:ilvl w:val="0"/>
          <w:numId w:val="5"/>
        </w:numPr>
        <w:jc w:val="both"/>
        <w:rPr>
          <w:rFonts w:ascii="Calibri" w:hAnsi="Calibri"/>
        </w:rPr>
      </w:pPr>
      <w:r>
        <w:rPr>
          <w:rFonts w:ascii="Calibri" w:hAnsi="Calibri"/>
        </w:rPr>
        <w:t>D</w:t>
      </w:r>
      <w:r w:rsidRPr="004A6F69">
        <w:rPr>
          <w:rFonts w:ascii="Calibri" w:hAnsi="Calibri"/>
        </w:rPr>
        <w:t>okona analizy/bilansu projektowanej mocy oraz zapotrzebowania w energię elektryczną,</w:t>
      </w:r>
      <w:r>
        <w:rPr>
          <w:rFonts w:ascii="Calibri" w:hAnsi="Calibri"/>
        </w:rPr>
        <w:t xml:space="preserve"> c.o. i c.w.u.</w:t>
      </w:r>
    </w:p>
    <w:p w:rsidR="00BB681A" w:rsidRPr="004A6F69" w:rsidRDefault="00BB681A" w:rsidP="003B5281">
      <w:pPr>
        <w:numPr>
          <w:ilvl w:val="0"/>
          <w:numId w:val="5"/>
        </w:numPr>
        <w:jc w:val="both"/>
        <w:rPr>
          <w:rFonts w:ascii="Calibri" w:hAnsi="Calibri"/>
        </w:rPr>
      </w:pPr>
      <w:r>
        <w:rPr>
          <w:rFonts w:ascii="Calibri" w:hAnsi="Calibri"/>
        </w:rPr>
        <w:t>W</w:t>
      </w:r>
      <w:r w:rsidRPr="004A6F69">
        <w:rPr>
          <w:rFonts w:ascii="Calibri" w:hAnsi="Calibri"/>
        </w:rPr>
        <w:t>ystąpi w imieniu Zamawiającego z wnioskiem o pozwolenie na budowę.</w:t>
      </w:r>
    </w:p>
    <w:p w:rsidR="00BB681A" w:rsidRPr="004A6F69" w:rsidRDefault="00BB681A" w:rsidP="00BB681A">
      <w:pPr>
        <w:jc w:val="both"/>
        <w:rPr>
          <w:rFonts w:ascii="Calibri" w:hAnsi="Calibri"/>
        </w:rPr>
      </w:pPr>
    </w:p>
    <w:p w:rsidR="00BB681A" w:rsidRPr="002A525D" w:rsidRDefault="00BB681A" w:rsidP="00BB681A">
      <w:pPr>
        <w:jc w:val="both"/>
        <w:rPr>
          <w:rFonts w:ascii="Calibri" w:hAnsi="Calibri"/>
          <w:u w:val="single"/>
        </w:rPr>
      </w:pPr>
      <w:r w:rsidRPr="002A525D">
        <w:rPr>
          <w:rFonts w:ascii="Calibri" w:hAnsi="Calibri"/>
          <w:u w:val="single"/>
        </w:rPr>
        <w:t>Charakterystyka pomieszczeń</w:t>
      </w:r>
      <w:r>
        <w:rPr>
          <w:rFonts w:ascii="Calibri" w:hAnsi="Calibri"/>
          <w:u w:val="single"/>
        </w:rPr>
        <w:t>, w szczególności</w:t>
      </w:r>
      <w:r w:rsidRPr="002A525D">
        <w:rPr>
          <w:rFonts w:ascii="Calibri" w:hAnsi="Calibri"/>
          <w:u w:val="single"/>
        </w:rPr>
        <w:t>:</w:t>
      </w:r>
    </w:p>
    <w:p w:rsidR="00BB681A" w:rsidRPr="002A525D" w:rsidRDefault="00BB681A" w:rsidP="00BB681A">
      <w:pPr>
        <w:jc w:val="both"/>
        <w:rPr>
          <w:rFonts w:ascii="Calibri" w:hAnsi="Calibri"/>
          <w:u w:val="single"/>
        </w:rPr>
      </w:pPr>
    </w:p>
    <w:p w:rsidR="00BB681A" w:rsidRPr="002A525D" w:rsidRDefault="009D7343" w:rsidP="003B5281">
      <w:pPr>
        <w:numPr>
          <w:ilvl w:val="0"/>
          <w:numId w:val="8"/>
        </w:numPr>
        <w:jc w:val="both"/>
        <w:rPr>
          <w:rFonts w:ascii="Calibri" w:hAnsi="Calibri"/>
        </w:rPr>
      </w:pPr>
      <w:r>
        <w:rPr>
          <w:rFonts w:ascii="Calibri" w:hAnsi="Calibri"/>
        </w:rPr>
        <w:t>Pomieszczenia biurowe</w:t>
      </w:r>
    </w:p>
    <w:p w:rsidR="009D7343" w:rsidRDefault="009D7343" w:rsidP="003B5281">
      <w:pPr>
        <w:numPr>
          <w:ilvl w:val="0"/>
          <w:numId w:val="9"/>
        </w:numPr>
        <w:ind w:left="709" w:hanging="283"/>
        <w:jc w:val="both"/>
        <w:rPr>
          <w:rFonts w:ascii="Calibri" w:hAnsi="Calibri"/>
        </w:rPr>
      </w:pPr>
      <w:r>
        <w:rPr>
          <w:rFonts w:ascii="Calibri" w:hAnsi="Calibri"/>
        </w:rPr>
        <w:t xml:space="preserve">na każde stanowisko pracy </w:t>
      </w:r>
      <w:r w:rsidRPr="00AE48CE">
        <w:rPr>
          <w:rFonts w:ascii="Calibri" w:hAnsi="Calibri"/>
        </w:rPr>
        <w:t>biurko z szuflad</w:t>
      </w:r>
      <w:r>
        <w:rPr>
          <w:rFonts w:ascii="Calibri" w:hAnsi="Calibri"/>
        </w:rPr>
        <w:t xml:space="preserve">ą na klawiaturę </w:t>
      </w:r>
      <w:r w:rsidRPr="00AE48CE">
        <w:rPr>
          <w:rFonts w:ascii="Calibri" w:hAnsi="Calibri"/>
        </w:rPr>
        <w:t xml:space="preserve">i </w:t>
      </w:r>
      <w:r>
        <w:rPr>
          <w:rFonts w:ascii="Calibri" w:hAnsi="Calibri"/>
        </w:rPr>
        <w:t xml:space="preserve">zamykanym </w:t>
      </w:r>
      <w:proofErr w:type="spellStart"/>
      <w:r w:rsidRPr="00AE48CE">
        <w:rPr>
          <w:rFonts w:ascii="Calibri" w:hAnsi="Calibri"/>
        </w:rPr>
        <w:t>kontenerkiem</w:t>
      </w:r>
      <w:proofErr w:type="spellEnd"/>
      <w:r w:rsidRPr="00AE48CE">
        <w:rPr>
          <w:rFonts w:ascii="Calibri" w:hAnsi="Calibri"/>
        </w:rPr>
        <w:t>,</w:t>
      </w:r>
      <w:r>
        <w:rPr>
          <w:rFonts w:ascii="Calibri" w:hAnsi="Calibri"/>
        </w:rPr>
        <w:t xml:space="preserve"> fotel biurowy,</w:t>
      </w:r>
      <w:r w:rsidRPr="00AE48CE">
        <w:rPr>
          <w:rFonts w:ascii="Calibri" w:hAnsi="Calibri"/>
        </w:rPr>
        <w:t xml:space="preserve"> regał na dokumenty, szaf</w:t>
      </w:r>
      <w:r>
        <w:rPr>
          <w:rFonts w:ascii="Calibri" w:hAnsi="Calibri"/>
        </w:rPr>
        <w:t>a</w:t>
      </w:r>
      <w:r w:rsidRPr="00AE48CE">
        <w:rPr>
          <w:rFonts w:ascii="Calibri" w:hAnsi="Calibri"/>
        </w:rPr>
        <w:t xml:space="preserve"> na dokumenty zamykan</w:t>
      </w:r>
      <w:r>
        <w:rPr>
          <w:rFonts w:ascii="Calibri" w:hAnsi="Calibri"/>
        </w:rPr>
        <w:t>a</w:t>
      </w:r>
      <w:r w:rsidRPr="00AE48CE">
        <w:rPr>
          <w:rFonts w:ascii="Calibri" w:hAnsi="Calibri"/>
        </w:rPr>
        <w:t xml:space="preserve"> na klucz, </w:t>
      </w:r>
    </w:p>
    <w:p w:rsidR="009D7343" w:rsidRDefault="009D7343" w:rsidP="003B5281">
      <w:pPr>
        <w:numPr>
          <w:ilvl w:val="0"/>
          <w:numId w:val="9"/>
        </w:numPr>
        <w:ind w:left="709" w:hanging="283"/>
        <w:jc w:val="both"/>
        <w:rPr>
          <w:rFonts w:ascii="Calibri" w:hAnsi="Calibri"/>
        </w:rPr>
      </w:pPr>
      <w:r w:rsidRPr="00AE48CE">
        <w:rPr>
          <w:rFonts w:ascii="Calibri" w:hAnsi="Calibri"/>
        </w:rPr>
        <w:t>szafa ubraniowa</w:t>
      </w:r>
      <w:r>
        <w:rPr>
          <w:rFonts w:ascii="Calibri" w:hAnsi="Calibri"/>
        </w:rPr>
        <w:t xml:space="preserve">, </w:t>
      </w:r>
    </w:p>
    <w:p w:rsidR="009D7343" w:rsidRDefault="009D7343" w:rsidP="003B5281">
      <w:pPr>
        <w:numPr>
          <w:ilvl w:val="0"/>
          <w:numId w:val="9"/>
        </w:numPr>
        <w:ind w:left="709" w:hanging="283"/>
        <w:jc w:val="both"/>
        <w:rPr>
          <w:rFonts w:ascii="Calibri" w:hAnsi="Calibri"/>
        </w:rPr>
      </w:pPr>
      <w:r>
        <w:rPr>
          <w:rFonts w:ascii="Calibri" w:hAnsi="Calibri"/>
        </w:rPr>
        <w:t>krzesła petenta,</w:t>
      </w:r>
    </w:p>
    <w:p w:rsidR="00BB681A" w:rsidRPr="009D7343" w:rsidRDefault="009D7343" w:rsidP="003B5281">
      <w:pPr>
        <w:numPr>
          <w:ilvl w:val="0"/>
          <w:numId w:val="9"/>
        </w:numPr>
        <w:ind w:left="709" w:hanging="283"/>
        <w:jc w:val="both"/>
        <w:rPr>
          <w:rFonts w:ascii="Calibri" w:hAnsi="Calibri"/>
        </w:rPr>
      </w:pPr>
      <w:r w:rsidRPr="003E0DF7">
        <w:rPr>
          <w:rFonts w:ascii="Calibri" w:hAnsi="Calibri"/>
        </w:rPr>
        <w:t>instalację komputerową</w:t>
      </w:r>
      <w:r>
        <w:rPr>
          <w:rFonts w:ascii="Calibri" w:hAnsi="Calibri"/>
        </w:rPr>
        <w:t xml:space="preserve"> (przewidzieć pakiety gniazd montowane w podłodze odpowiednio do lokalizacji biurek): na każde stanowisko </w:t>
      </w:r>
      <w:r w:rsidRPr="003E0DF7">
        <w:rPr>
          <w:rFonts w:ascii="Calibri" w:hAnsi="Calibri"/>
        </w:rPr>
        <w:t xml:space="preserve">pakiet 4 gniazd zasilających w tym gniazda DATA plus 4 gniazda RJ45 </w:t>
      </w:r>
      <w:proofErr w:type="spellStart"/>
      <w:r w:rsidRPr="003E0DF7">
        <w:rPr>
          <w:rFonts w:ascii="Calibri" w:hAnsi="Calibri"/>
        </w:rPr>
        <w:t>kt</w:t>
      </w:r>
      <w:proofErr w:type="spellEnd"/>
      <w:r w:rsidRPr="003E0DF7">
        <w:rPr>
          <w:rFonts w:ascii="Calibri" w:hAnsi="Calibri"/>
        </w:rPr>
        <w:t xml:space="preserve">. 6 oraz pakiety gniazd RJ45 i 2-230 V na każdą lokalizację sieciowego sprzętu biurowego </w:t>
      </w:r>
      <w:r>
        <w:rPr>
          <w:rFonts w:ascii="Calibri" w:hAnsi="Calibri"/>
        </w:rPr>
        <w:t>[</w:t>
      </w:r>
      <w:r w:rsidRPr="003E0DF7">
        <w:rPr>
          <w:rFonts w:ascii="Calibri" w:hAnsi="Calibri"/>
        </w:rPr>
        <w:t>ksero, drukarki sieciowe oraz miejsce czytnika ewidencji pracy</w:t>
      </w:r>
      <w:r>
        <w:rPr>
          <w:rFonts w:ascii="Calibri" w:hAnsi="Calibri"/>
        </w:rPr>
        <w:t>]</w:t>
      </w:r>
      <w:r w:rsidR="00BB681A" w:rsidRPr="009D7343">
        <w:rPr>
          <w:rFonts w:ascii="Calibri" w:hAnsi="Calibri"/>
        </w:rPr>
        <w:t xml:space="preserve">, </w:t>
      </w:r>
    </w:p>
    <w:p w:rsidR="00BB681A" w:rsidRPr="002A525D" w:rsidRDefault="00BB681A" w:rsidP="00BB681A">
      <w:pPr>
        <w:jc w:val="both"/>
        <w:rPr>
          <w:rFonts w:ascii="Calibri" w:hAnsi="Calibri"/>
        </w:rPr>
      </w:pPr>
    </w:p>
    <w:p w:rsidR="00BB681A" w:rsidRPr="002A525D" w:rsidRDefault="009D7343" w:rsidP="003B5281">
      <w:pPr>
        <w:numPr>
          <w:ilvl w:val="0"/>
          <w:numId w:val="8"/>
        </w:numPr>
        <w:jc w:val="both"/>
        <w:rPr>
          <w:rFonts w:ascii="Calibri" w:hAnsi="Calibri"/>
        </w:rPr>
      </w:pPr>
      <w:r>
        <w:rPr>
          <w:rFonts w:ascii="Calibri" w:hAnsi="Calibri"/>
        </w:rPr>
        <w:t>pomieszczenie socjalne – kuchnia:</w:t>
      </w:r>
    </w:p>
    <w:p w:rsidR="009D7343" w:rsidRDefault="009D7343" w:rsidP="003B5281">
      <w:pPr>
        <w:numPr>
          <w:ilvl w:val="0"/>
          <w:numId w:val="10"/>
        </w:numPr>
        <w:jc w:val="both"/>
        <w:rPr>
          <w:rFonts w:ascii="Calibri" w:hAnsi="Calibri"/>
        </w:rPr>
      </w:pPr>
      <w:r w:rsidRPr="00AE48CE">
        <w:rPr>
          <w:rFonts w:ascii="Calibri" w:hAnsi="Calibri"/>
        </w:rPr>
        <w:t xml:space="preserve">szafki kuchenne, </w:t>
      </w:r>
    </w:p>
    <w:p w:rsidR="009D7343" w:rsidRDefault="009D7343" w:rsidP="003B5281">
      <w:pPr>
        <w:numPr>
          <w:ilvl w:val="0"/>
          <w:numId w:val="10"/>
        </w:numPr>
        <w:jc w:val="both"/>
        <w:rPr>
          <w:rFonts w:ascii="Calibri" w:hAnsi="Calibri"/>
        </w:rPr>
      </w:pPr>
      <w:r w:rsidRPr="00AE48CE">
        <w:rPr>
          <w:rFonts w:ascii="Calibri" w:hAnsi="Calibri"/>
        </w:rPr>
        <w:t xml:space="preserve">zlewozmywak, </w:t>
      </w:r>
    </w:p>
    <w:p w:rsidR="009D7343" w:rsidRDefault="009D7343" w:rsidP="003B5281">
      <w:pPr>
        <w:numPr>
          <w:ilvl w:val="0"/>
          <w:numId w:val="10"/>
        </w:numPr>
        <w:jc w:val="both"/>
        <w:rPr>
          <w:rFonts w:ascii="Calibri" w:hAnsi="Calibri"/>
        </w:rPr>
      </w:pPr>
      <w:r w:rsidRPr="00AE48CE">
        <w:rPr>
          <w:rFonts w:ascii="Calibri" w:hAnsi="Calibri"/>
        </w:rPr>
        <w:t>lodówk</w:t>
      </w:r>
      <w:r>
        <w:rPr>
          <w:rFonts w:ascii="Calibri" w:hAnsi="Calibri"/>
        </w:rPr>
        <w:t>a</w:t>
      </w:r>
      <w:r w:rsidRPr="00AE48CE">
        <w:rPr>
          <w:rFonts w:ascii="Calibri" w:hAnsi="Calibri"/>
        </w:rPr>
        <w:t xml:space="preserve">, </w:t>
      </w:r>
    </w:p>
    <w:p w:rsidR="009D7343" w:rsidRDefault="009D7343" w:rsidP="003B5281">
      <w:pPr>
        <w:numPr>
          <w:ilvl w:val="0"/>
          <w:numId w:val="10"/>
        </w:numPr>
        <w:jc w:val="both"/>
        <w:rPr>
          <w:rFonts w:ascii="Calibri" w:hAnsi="Calibri"/>
        </w:rPr>
      </w:pPr>
      <w:r w:rsidRPr="00AE48CE">
        <w:rPr>
          <w:rFonts w:ascii="Calibri" w:hAnsi="Calibri"/>
        </w:rPr>
        <w:t>kuchenk</w:t>
      </w:r>
      <w:r>
        <w:rPr>
          <w:rFonts w:ascii="Calibri" w:hAnsi="Calibri"/>
        </w:rPr>
        <w:t>a</w:t>
      </w:r>
      <w:r w:rsidRPr="00AE48CE">
        <w:rPr>
          <w:rFonts w:ascii="Calibri" w:hAnsi="Calibri"/>
        </w:rPr>
        <w:t xml:space="preserve"> mikrofalow</w:t>
      </w:r>
      <w:r>
        <w:rPr>
          <w:rFonts w:ascii="Calibri" w:hAnsi="Calibri"/>
        </w:rPr>
        <w:t>a</w:t>
      </w:r>
      <w:r w:rsidRPr="00AE48CE">
        <w:rPr>
          <w:rFonts w:ascii="Calibri" w:hAnsi="Calibri"/>
        </w:rPr>
        <w:t xml:space="preserve">, </w:t>
      </w:r>
    </w:p>
    <w:p w:rsidR="009D7343" w:rsidRDefault="009D7343" w:rsidP="003B5281">
      <w:pPr>
        <w:numPr>
          <w:ilvl w:val="0"/>
          <w:numId w:val="10"/>
        </w:numPr>
        <w:jc w:val="both"/>
        <w:rPr>
          <w:rFonts w:ascii="Calibri" w:hAnsi="Calibri"/>
        </w:rPr>
      </w:pPr>
      <w:r w:rsidRPr="00AE48CE">
        <w:rPr>
          <w:rFonts w:ascii="Calibri" w:hAnsi="Calibri"/>
        </w:rPr>
        <w:t xml:space="preserve">czajnik elektryczny, </w:t>
      </w:r>
    </w:p>
    <w:p w:rsidR="009D7343" w:rsidRDefault="009D7343" w:rsidP="003B5281">
      <w:pPr>
        <w:numPr>
          <w:ilvl w:val="0"/>
          <w:numId w:val="10"/>
        </w:numPr>
        <w:jc w:val="both"/>
        <w:rPr>
          <w:rFonts w:ascii="Calibri" w:hAnsi="Calibri"/>
        </w:rPr>
      </w:pPr>
      <w:r w:rsidRPr="00AE48CE">
        <w:rPr>
          <w:rFonts w:ascii="Calibri" w:hAnsi="Calibri"/>
        </w:rPr>
        <w:t xml:space="preserve">ekspres do kawy, </w:t>
      </w:r>
    </w:p>
    <w:p w:rsidR="00BB681A" w:rsidRPr="009D7343" w:rsidRDefault="009D7343" w:rsidP="003B5281">
      <w:pPr>
        <w:numPr>
          <w:ilvl w:val="0"/>
          <w:numId w:val="10"/>
        </w:numPr>
        <w:jc w:val="both"/>
        <w:rPr>
          <w:rFonts w:ascii="Calibri" w:hAnsi="Calibri"/>
        </w:rPr>
      </w:pPr>
      <w:r w:rsidRPr="009D7343">
        <w:rPr>
          <w:rFonts w:ascii="Calibri" w:hAnsi="Calibri"/>
        </w:rPr>
        <w:t>stół, krzesła</w:t>
      </w:r>
      <w:r w:rsidR="00BB681A" w:rsidRPr="009D7343">
        <w:rPr>
          <w:rFonts w:ascii="Calibri" w:hAnsi="Calibri"/>
        </w:rPr>
        <w:t>,</w:t>
      </w:r>
    </w:p>
    <w:p w:rsidR="00BB681A" w:rsidRPr="002A525D" w:rsidRDefault="00BB681A" w:rsidP="00BB681A">
      <w:pPr>
        <w:jc w:val="both"/>
        <w:rPr>
          <w:rFonts w:ascii="Calibri" w:hAnsi="Calibri"/>
        </w:rPr>
      </w:pPr>
    </w:p>
    <w:p w:rsidR="00BB681A" w:rsidRPr="002A525D" w:rsidRDefault="00BB681A" w:rsidP="003B5281">
      <w:pPr>
        <w:numPr>
          <w:ilvl w:val="0"/>
          <w:numId w:val="8"/>
        </w:numPr>
        <w:jc w:val="both"/>
        <w:rPr>
          <w:rFonts w:ascii="Calibri" w:hAnsi="Calibri"/>
        </w:rPr>
      </w:pPr>
      <w:r>
        <w:rPr>
          <w:rFonts w:ascii="Calibri" w:hAnsi="Calibri"/>
        </w:rPr>
        <w:t>pokój socjalny dla p</w:t>
      </w:r>
      <w:r w:rsidR="009D7343">
        <w:rPr>
          <w:rFonts w:ascii="Calibri" w:hAnsi="Calibri"/>
        </w:rPr>
        <w:t>racowników gospodarczych (4 osoby)</w:t>
      </w:r>
    </w:p>
    <w:p w:rsidR="009D7343" w:rsidRDefault="009D7343" w:rsidP="003B5281">
      <w:pPr>
        <w:numPr>
          <w:ilvl w:val="0"/>
          <w:numId w:val="11"/>
        </w:numPr>
        <w:jc w:val="both"/>
        <w:rPr>
          <w:rFonts w:ascii="Calibri" w:hAnsi="Calibri"/>
        </w:rPr>
      </w:pPr>
      <w:r w:rsidRPr="009D7343">
        <w:rPr>
          <w:rFonts w:ascii="Calibri" w:hAnsi="Calibri"/>
        </w:rPr>
        <w:t>szatnia</w:t>
      </w:r>
      <w:r w:rsidRPr="002A525D">
        <w:rPr>
          <w:rFonts w:ascii="Calibri" w:hAnsi="Calibri"/>
        </w:rPr>
        <w:t xml:space="preserve"> </w:t>
      </w:r>
    </w:p>
    <w:p w:rsidR="009D7343" w:rsidRPr="009D7343" w:rsidRDefault="009D7343" w:rsidP="003B5281">
      <w:pPr>
        <w:pStyle w:val="Akapitzlist"/>
        <w:numPr>
          <w:ilvl w:val="0"/>
          <w:numId w:val="11"/>
        </w:numPr>
        <w:rPr>
          <w:rFonts w:ascii="Calibri" w:hAnsi="Calibri"/>
        </w:rPr>
      </w:pPr>
      <w:r w:rsidRPr="009D7343">
        <w:rPr>
          <w:rFonts w:ascii="Calibri" w:hAnsi="Calibri"/>
        </w:rPr>
        <w:lastRenderedPageBreak/>
        <w:t>pomieszczenie / miejsce  do spożywania posiłków  wyposażone  w szafki kuchenne, zlewozmywak,  czajnik elektryczny, stół, krzesła,</w:t>
      </w:r>
    </w:p>
    <w:p w:rsidR="009D7343" w:rsidRPr="009D7343" w:rsidRDefault="009D7343" w:rsidP="003B5281">
      <w:pPr>
        <w:pStyle w:val="Akapitzlist"/>
        <w:numPr>
          <w:ilvl w:val="0"/>
          <w:numId w:val="11"/>
        </w:numPr>
        <w:rPr>
          <w:rFonts w:ascii="Calibri" w:hAnsi="Calibri"/>
        </w:rPr>
      </w:pPr>
      <w:proofErr w:type="spellStart"/>
      <w:r w:rsidRPr="009D7343">
        <w:rPr>
          <w:rFonts w:ascii="Calibri" w:hAnsi="Calibri"/>
        </w:rPr>
        <w:t>wc</w:t>
      </w:r>
      <w:proofErr w:type="spellEnd"/>
      <w:r w:rsidRPr="009D7343">
        <w:rPr>
          <w:rFonts w:ascii="Calibri" w:hAnsi="Calibri"/>
        </w:rPr>
        <w:t xml:space="preserve">, umywalka  oraz prysznic.  </w:t>
      </w:r>
    </w:p>
    <w:p w:rsidR="00BB681A" w:rsidRPr="002A525D" w:rsidRDefault="00BB681A" w:rsidP="00BB681A">
      <w:pPr>
        <w:ind w:left="720"/>
        <w:jc w:val="both"/>
        <w:rPr>
          <w:rFonts w:ascii="Calibri" w:hAnsi="Calibri"/>
        </w:rPr>
      </w:pPr>
    </w:p>
    <w:p w:rsidR="00BB681A" w:rsidRPr="002A525D" w:rsidRDefault="009D7343" w:rsidP="003B5281">
      <w:pPr>
        <w:numPr>
          <w:ilvl w:val="0"/>
          <w:numId w:val="8"/>
        </w:numPr>
        <w:jc w:val="both"/>
        <w:rPr>
          <w:rFonts w:ascii="Calibri" w:hAnsi="Calibri"/>
        </w:rPr>
      </w:pPr>
      <w:r>
        <w:rPr>
          <w:rFonts w:ascii="Calibri" w:hAnsi="Calibri"/>
        </w:rPr>
        <w:t>toalety i łazienki:</w:t>
      </w:r>
    </w:p>
    <w:p w:rsidR="00BB681A" w:rsidRPr="002A525D" w:rsidRDefault="00BB681A" w:rsidP="003B5281">
      <w:pPr>
        <w:numPr>
          <w:ilvl w:val="0"/>
          <w:numId w:val="12"/>
        </w:numPr>
        <w:jc w:val="both"/>
        <w:rPr>
          <w:rFonts w:ascii="Calibri" w:hAnsi="Calibri"/>
        </w:rPr>
      </w:pPr>
      <w:r w:rsidRPr="002A525D">
        <w:rPr>
          <w:rFonts w:ascii="Calibri" w:hAnsi="Calibri"/>
        </w:rPr>
        <w:t>glazura i terakota, wykończenie listwami,</w:t>
      </w:r>
    </w:p>
    <w:p w:rsidR="00BB681A" w:rsidRPr="002A525D" w:rsidRDefault="00BB681A" w:rsidP="003B5281">
      <w:pPr>
        <w:numPr>
          <w:ilvl w:val="0"/>
          <w:numId w:val="12"/>
        </w:numPr>
        <w:jc w:val="both"/>
        <w:rPr>
          <w:rFonts w:ascii="Calibri" w:hAnsi="Calibri"/>
        </w:rPr>
      </w:pPr>
      <w:r w:rsidRPr="002A525D">
        <w:rPr>
          <w:rFonts w:ascii="Calibri" w:hAnsi="Calibri"/>
        </w:rPr>
        <w:t xml:space="preserve">wyposażenie pomieszczeń w: lustra, wieszaki ze stali nierdzewnej, </w:t>
      </w:r>
      <w:r w:rsidR="009D7343">
        <w:rPr>
          <w:rFonts w:ascii="Calibri" w:hAnsi="Calibri"/>
        </w:rPr>
        <w:t>podajniki do ręczników papierowych</w:t>
      </w:r>
      <w:r w:rsidRPr="002A525D">
        <w:rPr>
          <w:rFonts w:ascii="Calibri" w:hAnsi="Calibri"/>
        </w:rPr>
        <w:t>, kosze na śmieci, uchwyty na papier toaletowy,</w:t>
      </w:r>
      <w:r w:rsidR="009D7343">
        <w:rPr>
          <w:rFonts w:ascii="Calibri" w:hAnsi="Calibri"/>
        </w:rPr>
        <w:t xml:space="preserve"> szczotki do </w:t>
      </w:r>
      <w:proofErr w:type="spellStart"/>
      <w:r w:rsidR="009D7343">
        <w:rPr>
          <w:rFonts w:ascii="Calibri" w:hAnsi="Calibri"/>
        </w:rPr>
        <w:t>wc</w:t>
      </w:r>
      <w:proofErr w:type="spellEnd"/>
      <w:r w:rsidR="009D7343">
        <w:rPr>
          <w:rFonts w:ascii="Calibri" w:hAnsi="Calibri"/>
        </w:rPr>
        <w:t>,</w:t>
      </w:r>
      <w:r w:rsidRPr="002A525D">
        <w:rPr>
          <w:rFonts w:ascii="Calibri" w:hAnsi="Calibri"/>
        </w:rPr>
        <w:t xml:space="preserve"> dozowniki </w:t>
      </w:r>
      <w:r w:rsidR="009D7343">
        <w:rPr>
          <w:rFonts w:ascii="Calibri" w:hAnsi="Calibri"/>
        </w:rPr>
        <w:t>na mydło</w:t>
      </w:r>
    </w:p>
    <w:p w:rsidR="00BB681A" w:rsidRPr="002A525D" w:rsidRDefault="00BB681A" w:rsidP="003B5281">
      <w:pPr>
        <w:numPr>
          <w:ilvl w:val="0"/>
          <w:numId w:val="12"/>
        </w:numPr>
        <w:jc w:val="both"/>
        <w:rPr>
          <w:rFonts w:ascii="Calibri" w:hAnsi="Calibri"/>
        </w:rPr>
      </w:pPr>
      <w:r w:rsidRPr="002A525D">
        <w:rPr>
          <w:rFonts w:ascii="Calibri" w:hAnsi="Calibri"/>
        </w:rPr>
        <w:t>wentylacja (wykonanie bilansu powietrza, montaż nawiewników okiennych),</w:t>
      </w:r>
    </w:p>
    <w:p w:rsidR="00BB681A" w:rsidRPr="002A525D" w:rsidRDefault="00BB681A" w:rsidP="003B5281">
      <w:pPr>
        <w:numPr>
          <w:ilvl w:val="0"/>
          <w:numId w:val="12"/>
        </w:numPr>
        <w:jc w:val="both"/>
        <w:rPr>
          <w:rFonts w:ascii="Calibri" w:hAnsi="Calibri"/>
        </w:rPr>
      </w:pPr>
      <w:r w:rsidRPr="002A525D">
        <w:rPr>
          <w:rFonts w:ascii="Calibri" w:hAnsi="Calibri"/>
        </w:rPr>
        <w:t>montaż osprzętu sanitarne</w:t>
      </w:r>
      <w:r>
        <w:rPr>
          <w:rFonts w:ascii="Calibri" w:hAnsi="Calibri"/>
        </w:rPr>
        <w:t xml:space="preserve">go, </w:t>
      </w:r>
    </w:p>
    <w:p w:rsidR="00BB681A" w:rsidRPr="002A525D" w:rsidRDefault="00BB681A" w:rsidP="00BB681A">
      <w:pPr>
        <w:ind w:left="720"/>
        <w:jc w:val="both"/>
        <w:rPr>
          <w:rFonts w:ascii="Calibri" w:hAnsi="Calibri"/>
        </w:rPr>
      </w:pPr>
    </w:p>
    <w:p w:rsidR="00BB681A" w:rsidRPr="002A525D" w:rsidRDefault="00BB681A" w:rsidP="003B5281">
      <w:pPr>
        <w:numPr>
          <w:ilvl w:val="0"/>
          <w:numId w:val="8"/>
        </w:numPr>
        <w:jc w:val="both"/>
        <w:rPr>
          <w:rFonts w:ascii="Calibri" w:hAnsi="Calibri"/>
        </w:rPr>
      </w:pPr>
      <w:r>
        <w:rPr>
          <w:rFonts w:ascii="Calibri" w:hAnsi="Calibri"/>
        </w:rPr>
        <w:t>pomieszczenie gospodarcze</w:t>
      </w:r>
      <w:r w:rsidRPr="002A525D">
        <w:rPr>
          <w:rFonts w:ascii="Calibri" w:hAnsi="Calibri"/>
        </w:rPr>
        <w:t xml:space="preserve"> (na sprzęt dla personelu sprzątającego)</w:t>
      </w:r>
      <w:r w:rsidR="006204DC">
        <w:rPr>
          <w:rFonts w:ascii="Calibri" w:hAnsi="Calibri"/>
        </w:rPr>
        <w:t>:</w:t>
      </w:r>
    </w:p>
    <w:p w:rsidR="00BB681A" w:rsidRPr="001A6320" w:rsidRDefault="00BB681A" w:rsidP="003B5281">
      <w:pPr>
        <w:numPr>
          <w:ilvl w:val="0"/>
          <w:numId w:val="13"/>
        </w:numPr>
        <w:jc w:val="both"/>
        <w:rPr>
          <w:rFonts w:ascii="Calibri" w:hAnsi="Calibri"/>
        </w:rPr>
      </w:pPr>
      <w:r w:rsidRPr="001A6320">
        <w:rPr>
          <w:rFonts w:ascii="Calibri" w:hAnsi="Calibri"/>
        </w:rPr>
        <w:t>regały,</w:t>
      </w:r>
    </w:p>
    <w:p w:rsidR="00BB681A" w:rsidRDefault="00BB681A" w:rsidP="003B5281">
      <w:pPr>
        <w:numPr>
          <w:ilvl w:val="0"/>
          <w:numId w:val="13"/>
        </w:numPr>
        <w:jc w:val="both"/>
        <w:rPr>
          <w:rFonts w:ascii="Calibri" w:hAnsi="Calibri"/>
        </w:rPr>
      </w:pPr>
      <w:r w:rsidRPr="001A6320">
        <w:rPr>
          <w:rFonts w:ascii="Calibri" w:hAnsi="Calibri"/>
        </w:rPr>
        <w:t>szafki,</w:t>
      </w:r>
    </w:p>
    <w:p w:rsidR="006204DC" w:rsidRPr="001A6320" w:rsidRDefault="006204DC" w:rsidP="003B5281">
      <w:pPr>
        <w:numPr>
          <w:ilvl w:val="0"/>
          <w:numId w:val="13"/>
        </w:numPr>
        <w:jc w:val="both"/>
        <w:rPr>
          <w:rFonts w:ascii="Calibri" w:hAnsi="Calibri"/>
        </w:rPr>
      </w:pPr>
      <w:r>
        <w:rPr>
          <w:rFonts w:ascii="Calibri" w:hAnsi="Calibri"/>
        </w:rPr>
        <w:t>zlew,</w:t>
      </w:r>
    </w:p>
    <w:p w:rsidR="00BB681A" w:rsidRPr="001A6320" w:rsidRDefault="00BB681A" w:rsidP="003B5281">
      <w:pPr>
        <w:numPr>
          <w:ilvl w:val="0"/>
          <w:numId w:val="13"/>
        </w:numPr>
        <w:jc w:val="both"/>
        <w:rPr>
          <w:rFonts w:ascii="Calibri" w:hAnsi="Calibri"/>
        </w:rPr>
      </w:pPr>
      <w:r w:rsidRPr="001A6320">
        <w:rPr>
          <w:rFonts w:ascii="Calibri" w:hAnsi="Calibri"/>
        </w:rPr>
        <w:t xml:space="preserve">miejsce na przechowywanie sprzętu czyszczącego (odkurzacz, </w:t>
      </w:r>
      <w:proofErr w:type="spellStart"/>
      <w:r w:rsidRPr="001A6320">
        <w:rPr>
          <w:rFonts w:ascii="Calibri" w:hAnsi="Calibri"/>
        </w:rPr>
        <w:t>mopy</w:t>
      </w:r>
      <w:proofErr w:type="spellEnd"/>
      <w:r w:rsidRPr="001A6320">
        <w:rPr>
          <w:rFonts w:ascii="Calibri" w:hAnsi="Calibri"/>
        </w:rPr>
        <w:t>, wiadra, miotły),</w:t>
      </w:r>
    </w:p>
    <w:p w:rsidR="00BB681A" w:rsidRDefault="00BB681A" w:rsidP="00BB681A">
      <w:pPr>
        <w:jc w:val="both"/>
        <w:rPr>
          <w:rFonts w:ascii="Calibri" w:hAnsi="Calibri"/>
        </w:rPr>
      </w:pPr>
    </w:p>
    <w:p w:rsidR="006204DC" w:rsidRDefault="006204DC" w:rsidP="003B5281">
      <w:pPr>
        <w:numPr>
          <w:ilvl w:val="0"/>
          <w:numId w:val="8"/>
        </w:numPr>
        <w:jc w:val="both"/>
        <w:rPr>
          <w:rFonts w:ascii="Calibri" w:hAnsi="Calibri"/>
        </w:rPr>
      </w:pPr>
      <w:r>
        <w:rPr>
          <w:rFonts w:ascii="Calibri" w:hAnsi="Calibri"/>
        </w:rPr>
        <w:t>podręczne archiwum:</w:t>
      </w:r>
    </w:p>
    <w:p w:rsidR="006204DC" w:rsidRPr="001A6320" w:rsidRDefault="006204DC" w:rsidP="003B5281">
      <w:pPr>
        <w:numPr>
          <w:ilvl w:val="0"/>
          <w:numId w:val="12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metalowe </w:t>
      </w:r>
      <w:r w:rsidRPr="001A6320">
        <w:rPr>
          <w:rFonts w:ascii="Calibri" w:hAnsi="Calibri"/>
        </w:rPr>
        <w:t>regały</w:t>
      </w:r>
      <w:r>
        <w:rPr>
          <w:rFonts w:ascii="Calibri" w:hAnsi="Calibri"/>
        </w:rPr>
        <w:t xml:space="preserve"> przesuwne</w:t>
      </w:r>
      <w:r w:rsidRPr="001A6320">
        <w:rPr>
          <w:rFonts w:ascii="Calibri" w:hAnsi="Calibri"/>
        </w:rPr>
        <w:t>,</w:t>
      </w:r>
    </w:p>
    <w:p w:rsidR="006204DC" w:rsidRPr="002A525D" w:rsidRDefault="006204DC" w:rsidP="003B5281">
      <w:pPr>
        <w:numPr>
          <w:ilvl w:val="0"/>
          <w:numId w:val="12"/>
        </w:numPr>
        <w:jc w:val="both"/>
        <w:rPr>
          <w:rFonts w:ascii="Calibri" w:hAnsi="Calibri"/>
        </w:rPr>
      </w:pPr>
      <w:r>
        <w:rPr>
          <w:rFonts w:ascii="Calibri" w:hAnsi="Calibri"/>
        </w:rPr>
        <w:t>małe biurko i krzesło,</w:t>
      </w:r>
    </w:p>
    <w:p w:rsidR="006204DC" w:rsidRPr="002A525D" w:rsidRDefault="006204DC" w:rsidP="00BB681A">
      <w:pPr>
        <w:jc w:val="both"/>
        <w:rPr>
          <w:rFonts w:ascii="Calibri" w:hAnsi="Calibri"/>
        </w:rPr>
      </w:pPr>
    </w:p>
    <w:p w:rsidR="00BB681A" w:rsidRPr="002A525D" w:rsidRDefault="00BB681A" w:rsidP="00BB681A">
      <w:pPr>
        <w:jc w:val="both"/>
        <w:rPr>
          <w:rFonts w:ascii="Calibri" w:hAnsi="Calibri"/>
        </w:rPr>
      </w:pPr>
      <w:r w:rsidRPr="002A525D">
        <w:rPr>
          <w:rFonts w:ascii="Calibri" w:hAnsi="Calibri"/>
        </w:rPr>
        <w:t>Uwagi:</w:t>
      </w:r>
    </w:p>
    <w:p w:rsidR="00BB681A" w:rsidRDefault="00997A3A" w:rsidP="003B5281">
      <w:pPr>
        <w:numPr>
          <w:ilvl w:val="0"/>
          <w:numId w:val="3"/>
        </w:numPr>
        <w:jc w:val="both"/>
        <w:rPr>
          <w:rFonts w:ascii="Calibri" w:hAnsi="Calibri"/>
        </w:rPr>
      </w:pPr>
      <w:r w:rsidRPr="006B2AA9">
        <w:rPr>
          <w:rFonts w:ascii="Calibri" w:hAnsi="Calibri"/>
        </w:rPr>
        <w:t xml:space="preserve">Wykonawca </w:t>
      </w:r>
      <w:r w:rsidR="00BB681A" w:rsidRPr="006B2AA9">
        <w:rPr>
          <w:rFonts w:ascii="Calibri" w:hAnsi="Calibri"/>
        </w:rPr>
        <w:t>zobowiązany jest przedłożyć do akceptacji min. 3 koncepcje rozwiązań funkcjonalnych planowanej przebudowy budynk</w:t>
      </w:r>
      <w:r w:rsidR="006204DC" w:rsidRPr="006B2AA9">
        <w:rPr>
          <w:rFonts w:ascii="Calibri" w:hAnsi="Calibri"/>
        </w:rPr>
        <w:t>ów</w:t>
      </w:r>
      <w:r w:rsidR="00BB681A" w:rsidRPr="006B2AA9">
        <w:rPr>
          <w:rFonts w:ascii="Calibri" w:hAnsi="Calibri"/>
        </w:rPr>
        <w:t xml:space="preserve">, z których jedna, po wprowadzeniu </w:t>
      </w:r>
      <w:r w:rsidR="00BB681A" w:rsidRPr="002A525D">
        <w:rPr>
          <w:rFonts w:ascii="Calibri" w:hAnsi="Calibri"/>
        </w:rPr>
        <w:t xml:space="preserve">uwag i zaleceń Zamawiającego, zostanie przeznaczona do </w:t>
      </w:r>
      <w:r w:rsidR="00BB681A">
        <w:rPr>
          <w:rFonts w:ascii="Calibri" w:hAnsi="Calibri"/>
        </w:rPr>
        <w:t>dalszego opracowania.</w:t>
      </w:r>
    </w:p>
    <w:p w:rsidR="006A7E1D" w:rsidRPr="002A525D" w:rsidRDefault="006A7E1D" w:rsidP="003B5281">
      <w:pPr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</w:rPr>
        <w:t>Dokumentacja powinna być sporządzona na oryginalnym, licencjonowanym oprogramowaniu.</w:t>
      </w:r>
    </w:p>
    <w:p w:rsidR="00F07F2E" w:rsidRDefault="00F07F2E" w:rsidP="003B5281">
      <w:pPr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</w:rPr>
        <w:t>Projekt zagospodarowania terenu w zakresie nawierzchni powinien być sporządzony przez projektanta branży drogowej i uwzględniać odwodnienie terenu.</w:t>
      </w:r>
    </w:p>
    <w:p w:rsidR="006A7E1D" w:rsidRDefault="006A7E1D" w:rsidP="003B5281">
      <w:pPr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</w:rPr>
        <w:t>Projekt zieleni powinien być sporządzony przez architekta krajobrazu.</w:t>
      </w:r>
    </w:p>
    <w:p w:rsidR="00BB681A" w:rsidRPr="002A525D" w:rsidRDefault="00BB681A" w:rsidP="003B5281">
      <w:pPr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</w:rPr>
        <w:t>P</w:t>
      </w:r>
      <w:r w:rsidRPr="002A525D">
        <w:rPr>
          <w:rFonts w:ascii="Calibri" w:hAnsi="Calibri"/>
        </w:rPr>
        <w:t xml:space="preserve">odczas projektowania opisać rozwiązania systemowe i kompatybilne (wizualnie </w:t>
      </w:r>
      <w:r w:rsidRPr="002A525D">
        <w:rPr>
          <w:rFonts w:ascii="Calibri" w:hAnsi="Calibri"/>
        </w:rPr>
        <w:br/>
        <w:t>i kolorystycznie), zapropo</w:t>
      </w:r>
      <w:r>
        <w:rPr>
          <w:rFonts w:ascii="Calibri" w:hAnsi="Calibri"/>
        </w:rPr>
        <w:t>nować nowoczesny i funkcjonalny styl wykończenia.</w:t>
      </w:r>
    </w:p>
    <w:p w:rsidR="00BB681A" w:rsidRPr="002A525D" w:rsidRDefault="00BB681A" w:rsidP="003B5281">
      <w:pPr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</w:rPr>
        <w:t>Z</w:t>
      </w:r>
      <w:r w:rsidRPr="002A525D">
        <w:rPr>
          <w:rFonts w:ascii="Calibri" w:hAnsi="Calibri"/>
        </w:rPr>
        <w:t xml:space="preserve">astosować rozwiązania trwałe, przeznaczone do zastosowania w przestrzeni publicznej o podwyższonej odporności na wandalizm, materiały wykończeniowe </w:t>
      </w:r>
      <w:r>
        <w:rPr>
          <w:rFonts w:ascii="Calibri" w:hAnsi="Calibri"/>
        </w:rPr>
        <w:br/>
      </w:r>
      <w:r w:rsidRPr="002A525D">
        <w:rPr>
          <w:rFonts w:ascii="Calibri" w:hAnsi="Calibri"/>
        </w:rPr>
        <w:t xml:space="preserve">w stopniu wysokim, wszystkie elementy stalowe w tym </w:t>
      </w:r>
      <w:r w:rsidR="006204DC">
        <w:rPr>
          <w:rFonts w:ascii="Calibri" w:hAnsi="Calibri"/>
        </w:rPr>
        <w:t>podajniki na ręczniki</w:t>
      </w:r>
      <w:r>
        <w:rPr>
          <w:rFonts w:ascii="Calibri" w:hAnsi="Calibri"/>
        </w:rPr>
        <w:t xml:space="preserve">, dozowniki na: mydło i papier toaletowy, </w:t>
      </w:r>
      <w:r w:rsidRPr="002A525D">
        <w:rPr>
          <w:rFonts w:ascii="Calibri" w:hAnsi="Calibri"/>
        </w:rPr>
        <w:t xml:space="preserve">syfony, kratki i wpusty zaprojektować ze </w:t>
      </w:r>
      <w:r>
        <w:rPr>
          <w:rFonts w:ascii="Calibri" w:hAnsi="Calibri"/>
        </w:rPr>
        <w:t>stali nierdzewnej - szczotkowanej.</w:t>
      </w:r>
    </w:p>
    <w:p w:rsidR="00BB681A" w:rsidRPr="002A525D" w:rsidRDefault="00BB681A" w:rsidP="003B5281">
      <w:pPr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</w:rPr>
        <w:t>F</w:t>
      </w:r>
      <w:r w:rsidRPr="002A525D">
        <w:rPr>
          <w:rFonts w:ascii="Calibri" w:hAnsi="Calibri"/>
        </w:rPr>
        <w:t xml:space="preserve">unkcję planowanych do przebudowy pomieszczeń bezwzględnie dostosować dla wszystkich użytkowników, </w:t>
      </w:r>
      <w:r w:rsidR="006204DC">
        <w:rPr>
          <w:rFonts w:ascii="Calibri" w:hAnsi="Calibri"/>
        </w:rPr>
        <w:t>zgodnie z obowiązującymi przepisami</w:t>
      </w:r>
      <w:r>
        <w:rPr>
          <w:rFonts w:ascii="Calibri" w:hAnsi="Calibri"/>
        </w:rPr>
        <w:t>.</w:t>
      </w:r>
    </w:p>
    <w:p w:rsidR="00BB681A" w:rsidRPr="002A525D" w:rsidRDefault="00BB681A" w:rsidP="003B5281">
      <w:pPr>
        <w:numPr>
          <w:ilvl w:val="0"/>
          <w:numId w:val="3"/>
        </w:numPr>
        <w:jc w:val="both"/>
        <w:rPr>
          <w:rFonts w:ascii="Calibri" w:hAnsi="Calibri"/>
        </w:rPr>
      </w:pPr>
      <w:r w:rsidRPr="002A525D">
        <w:rPr>
          <w:rFonts w:ascii="Calibri" w:hAnsi="Calibri"/>
        </w:rPr>
        <w:t>Zgodnie z obowiązującymi przepisami budyn</w:t>
      </w:r>
      <w:r w:rsidR="00CC7636">
        <w:rPr>
          <w:rFonts w:ascii="Calibri" w:hAnsi="Calibri"/>
        </w:rPr>
        <w:t xml:space="preserve">ki </w:t>
      </w:r>
      <w:r w:rsidRPr="002A525D">
        <w:rPr>
          <w:rFonts w:ascii="Calibri" w:hAnsi="Calibri"/>
        </w:rPr>
        <w:t>dostosować do obowiązujących przepisów p.poż. (komp</w:t>
      </w:r>
      <w:r>
        <w:rPr>
          <w:rFonts w:ascii="Calibri" w:hAnsi="Calibri"/>
        </w:rPr>
        <w:t>leksowa analiza całego obiektu).</w:t>
      </w:r>
    </w:p>
    <w:p w:rsidR="00BB681A" w:rsidRPr="002A525D" w:rsidRDefault="00BB681A" w:rsidP="003B5281">
      <w:pPr>
        <w:numPr>
          <w:ilvl w:val="0"/>
          <w:numId w:val="3"/>
        </w:numPr>
        <w:jc w:val="both"/>
        <w:rPr>
          <w:rFonts w:ascii="Calibri" w:hAnsi="Calibri"/>
        </w:rPr>
      </w:pPr>
      <w:r w:rsidRPr="002A525D">
        <w:rPr>
          <w:rFonts w:ascii="Calibri" w:hAnsi="Calibri"/>
        </w:rPr>
        <w:t>Zastosować rozwiązania ergonomiczne, energooszczędne</w:t>
      </w:r>
      <w:r>
        <w:rPr>
          <w:rFonts w:ascii="Calibri" w:hAnsi="Calibri"/>
        </w:rPr>
        <w:t>.</w:t>
      </w:r>
    </w:p>
    <w:p w:rsidR="00BB681A" w:rsidRPr="002A525D" w:rsidRDefault="00BB681A" w:rsidP="003B5281">
      <w:pPr>
        <w:numPr>
          <w:ilvl w:val="0"/>
          <w:numId w:val="3"/>
        </w:numPr>
        <w:jc w:val="both"/>
        <w:rPr>
          <w:rFonts w:ascii="Calibri" w:hAnsi="Calibri"/>
        </w:rPr>
      </w:pPr>
      <w:r w:rsidRPr="002A525D">
        <w:rPr>
          <w:rFonts w:ascii="Calibri" w:hAnsi="Calibri"/>
        </w:rPr>
        <w:t xml:space="preserve">Wentylacja grawitacyjna (wykonanie bilansu </w:t>
      </w:r>
      <w:r>
        <w:rPr>
          <w:rFonts w:ascii="Calibri" w:hAnsi="Calibri"/>
        </w:rPr>
        <w:t>powietrza, montaż nawiewników).</w:t>
      </w:r>
    </w:p>
    <w:p w:rsidR="00BB681A" w:rsidRPr="002A525D" w:rsidRDefault="00BB681A" w:rsidP="003B5281">
      <w:pPr>
        <w:numPr>
          <w:ilvl w:val="0"/>
          <w:numId w:val="3"/>
        </w:numPr>
        <w:jc w:val="both"/>
        <w:rPr>
          <w:rFonts w:ascii="Calibri" w:hAnsi="Calibri"/>
        </w:rPr>
      </w:pPr>
      <w:r w:rsidRPr="002A525D">
        <w:rPr>
          <w:rFonts w:ascii="Calibri" w:hAnsi="Calibri"/>
        </w:rPr>
        <w:t>W</w:t>
      </w:r>
      <w:r w:rsidR="00CC7636">
        <w:rPr>
          <w:rFonts w:ascii="Calibri" w:hAnsi="Calibri"/>
        </w:rPr>
        <w:t xml:space="preserve">e wszystkich pomieszczeniach </w:t>
      </w:r>
      <w:r>
        <w:rPr>
          <w:rFonts w:ascii="Calibri" w:hAnsi="Calibri"/>
        </w:rPr>
        <w:t>klimatyzacja.</w:t>
      </w:r>
    </w:p>
    <w:p w:rsidR="00BB681A" w:rsidRPr="00A67BF7" w:rsidRDefault="00BB681A" w:rsidP="003B5281">
      <w:pPr>
        <w:numPr>
          <w:ilvl w:val="0"/>
          <w:numId w:val="3"/>
        </w:numPr>
        <w:jc w:val="both"/>
        <w:rPr>
          <w:rFonts w:ascii="Calibri" w:hAnsi="Calibri"/>
        </w:rPr>
      </w:pPr>
      <w:r w:rsidRPr="00A67BF7">
        <w:rPr>
          <w:rFonts w:ascii="Calibri" w:hAnsi="Calibri"/>
        </w:rPr>
        <w:lastRenderedPageBreak/>
        <w:t xml:space="preserve">Drzwi </w:t>
      </w:r>
      <w:r w:rsidR="007F0E45" w:rsidRPr="00A67BF7">
        <w:rPr>
          <w:rFonts w:ascii="Calibri" w:hAnsi="Calibri"/>
        </w:rPr>
        <w:t xml:space="preserve">wewnętrze </w:t>
      </w:r>
      <w:r w:rsidRPr="00A67BF7">
        <w:rPr>
          <w:rFonts w:ascii="Calibri" w:hAnsi="Calibri"/>
        </w:rPr>
        <w:t xml:space="preserve">wyposażyć w zamki </w:t>
      </w:r>
      <w:r w:rsidR="007F0E45" w:rsidRPr="00A67BF7">
        <w:rPr>
          <w:rFonts w:ascii="Calibri" w:hAnsi="Calibri"/>
        </w:rPr>
        <w:t>porządkowe, drzwi zewnętrzne</w:t>
      </w:r>
      <w:r w:rsidR="00A67BF7" w:rsidRPr="00A67BF7">
        <w:rPr>
          <w:rFonts w:ascii="Calibri" w:hAnsi="Calibri"/>
        </w:rPr>
        <w:t xml:space="preserve"> wyposażyć w</w:t>
      </w:r>
      <w:r w:rsidR="007F0E45" w:rsidRPr="00A67BF7">
        <w:rPr>
          <w:rFonts w:ascii="Calibri" w:hAnsi="Calibri"/>
        </w:rPr>
        <w:t xml:space="preserve"> </w:t>
      </w:r>
      <w:r w:rsidR="00A67BF7" w:rsidRPr="00A67BF7">
        <w:rPr>
          <w:rFonts w:ascii="Calibri" w:hAnsi="Calibri"/>
        </w:rPr>
        <w:t>dwa zamki wielozastawkowe albo w jeden zamek o podwyższonej odporności na włamanie potwierdzonej atestem lub certyfikatem, świadectwem kwalifikacji jakości</w:t>
      </w:r>
      <w:r w:rsidR="00A67BF7">
        <w:rPr>
          <w:rFonts w:ascii="Calibri" w:hAnsi="Calibri"/>
        </w:rPr>
        <w:t>.</w:t>
      </w:r>
    </w:p>
    <w:p w:rsidR="000D208F" w:rsidRPr="00CD563F" w:rsidRDefault="000D208F" w:rsidP="000D208F">
      <w:pPr>
        <w:jc w:val="both"/>
        <w:rPr>
          <w:rFonts w:ascii="Calibri" w:hAnsi="Calibri" w:cs="Calibri"/>
          <w:sz w:val="22"/>
          <w:szCs w:val="22"/>
        </w:rPr>
      </w:pPr>
    </w:p>
    <w:p w:rsidR="000D208F" w:rsidRPr="00C93234" w:rsidRDefault="000D208F" w:rsidP="000D208F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C93234">
        <w:rPr>
          <w:rFonts w:ascii="Calibri" w:hAnsi="Calibri" w:cs="Calibri"/>
          <w:sz w:val="22"/>
          <w:szCs w:val="22"/>
          <w:u w:val="single"/>
        </w:rPr>
        <w:t>Dodatkowe obowiązki  które należy wkalkulować do oferty:</w:t>
      </w:r>
    </w:p>
    <w:p w:rsidR="000D208F" w:rsidRPr="00C93234" w:rsidRDefault="000D208F" w:rsidP="003B5281">
      <w:pPr>
        <w:numPr>
          <w:ilvl w:val="0"/>
          <w:numId w:val="1"/>
        </w:numPr>
        <w:ind w:left="426" w:hanging="426"/>
        <w:jc w:val="both"/>
        <w:rPr>
          <w:rFonts w:ascii="Calibri" w:hAnsi="Calibri" w:cs="Calibri"/>
          <w:sz w:val="22"/>
          <w:szCs w:val="22"/>
          <w:lang w:bidi="pl-PL"/>
        </w:rPr>
      </w:pPr>
      <w:r w:rsidRPr="00C93234">
        <w:rPr>
          <w:rFonts w:ascii="Calibri" w:hAnsi="Calibri" w:cs="Calibri"/>
          <w:sz w:val="22"/>
          <w:szCs w:val="22"/>
          <w:lang w:bidi="pl-PL"/>
        </w:rPr>
        <w:t>konsultacje z UM na każdym etapie projektowania dokumentacji dotyczące istotnych elementów mających wpływ na późniejsze koszty realizacji inwestycji.</w:t>
      </w:r>
    </w:p>
    <w:p w:rsidR="000D208F" w:rsidRPr="00C93234" w:rsidRDefault="000D208F" w:rsidP="003B5281">
      <w:pPr>
        <w:numPr>
          <w:ilvl w:val="0"/>
          <w:numId w:val="1"/>
        </w:numPr>
        <w:ind w:left="426" w:hanging="426"/>
        <w:jc w:val="both"/>
        <w:rPr>
          <w:rFonts w:ascii="Calibri" w:hAnsi="Calibri" w:cs="Calibri"/>
          <w:sz w:val="22"/>
          <w:szCs w:val="22"/>
          <w:lang w:bidi="pl-PL"/>
        </w:rPr>
      </w:pPr>
      <w:r w:rsidRPr="00C93234">
        <w:rPr>
          <w:rFonts w:ascii="Calibri" w:hAnsi="Calibri" w:cs="Calibri"/>
          <w:sz w:val="22"/>
          <w:szCs w:val="22"/>
          <w:lang w:bidi="pl-PL"/>
        </w:rPr>
        <w:t>przeprojektowanie wszelkiej infrastruktury technicznej (uzbrojenie terenu),</w:t>
      </w:r>
    </w:p>
    <w:p w:rsidR="000D208F" w:rsidRPr="00C93234" w:rsidRDefault="000D208F" w:rsidP="003B5281">
      <w:pPr>
        <w:numPr>
          <w:ilvl w:val="0"/>
          <w:numId w:val="1"/>
        </w:numPr>
        <w:ind w:left="426" w:hanging="426"/>
        <w:jc w:val="both"/>
        <w:rPr>
          <w:rFonts w:ascii="Calibri" w:hAnsi="Calibri" w:cs="Calibri"/>
          <w:sz w:val="22"/>
          <w:szCs w:val="22"/>
          <w:lang w:bidi="pl-PL"/>
        </w:rPr>
      </w:pPr>
      <w:r w:rsidRPr="00C93234">
        <w:rPr>
          <w:rFonts w:ascii="Calibri" w:hAnsi="Calibri" w:cs="Calibri"/>
          <w:sz w:val="22"/>
          <w:szCs w:val="22"/>
          <w:lang w:bidi="pl-PL"/>
        </w:rPr>
        <w:t xml:space="preserve">dokonywanie na bieżąco ustaleń w </w:t>
      </w:r>
      <w:r w:rsidR="007F0E45">
        <w:rPr>
          <w:rFonts w:ascii="Calibri" w:hAnsi="Calibri" w:cs="Calibri"/>
          <w:sz w:val="22"/>
          <w:szCs w:val="22"/>
          <w:lang w:bidi="pl-PL"/>
        </w:rPr>
        <w:t xml:space="preserve">siedzibie </w:t>
      </w:r>
      <w:r w:rsidRPr="00C93234">
        <w:rPr>
          <w:rFonts w:ascii="Calibri" w:hAnsi="Calibri" w:cs="Calibri"/>
          <w:sz w:val="22"/>
          <w:szCs w:val="22"/>
          <w:lang w:bidi="pl-PL"/>
        </w:rPr>
        <w:t>UM dotyczących proponowanych rozwiązań projektowych,</w:t>
      </w:r>
    </w:p>
    <w:p w:rsidR="000D208F" w:rsidRPr="00C93234" w:rsidRDefault="006A7E1D" w:rsidP="003B5281">
      <w:pPr>
        <w:numPr>
          <w:ilvl w:val="0"/>
          <w:numId w:val="1"/>
        </w:numPr>
        <w:ind w:left="426" w:hanging="426"/>
        <w:jc w:val="both"/>
        <w:rPr>
          <w:rFonts w:ascii="Calibri" w:hAnsi="Calibri" w:cs="Calibri"/>
          <w:sz w:val="22"/>
          <w:szCs w:val="22"/>
          <w:lang w:bidi="pl-PL"/>
        </w:rPr>
      </w:pPr>
      <w:r>
        <w:rPr>
          <w:rFonts w:ascii="Calibri" w:hAnsi="Calibri" w:cs="Calibri"/>
          <w:sz w:val="22"/>
          <w:szCs w:val="22"/>
        </w:rPr>
        <w:t>u</w:t>
      </w:r>
      <w:r w:rsidR="000D208F" w:rsidRPr="00C93234">
        <w:rPr>
          <w:rFonts w:ascii="Calibri" w:hAnsi="Calibri" w:cs="Calibri"/>
          <w:sz w:val="22"/>
          <w:szCs w:val="22"/>
        </w:rPr>
        <w:t>zyskanie wszystkich niezbędnych uzgodnień, opinii, decyzji itp. do uzyskania pozwolenia na budowę,</w:t>
      </w:r>
    </w:p>
    <w:p w:rsidR="000D208F" w:rsidRPr="00C93234" w:rsidRDefault="006A7E1D" w:rsidP="003B5281">
      <w:pPr>
        <w:numPr>
          <w:ilvl w:val="0"/>
          <w:numId w:val="1"/>
        </w:numPr>
        <w:ind w:left="426" w:hanging="426"/>
        <w:jc w:val="both"/>
        <w:rPr>
          <w:rFonts w:ascii="Calibri" w:hAnsi="Calibri" w:cs="Calibri"/>
          <w:sz w:val="22"/>
          <w:szCs w:val="22"/>
          <w:lang w:bidi="pl-PL"/>
        </w:rPr>
      </w:pPr>
      <w:r>
        <w:rPr>
          <w:rFonts w:ascii="Calibri" w:hAnsi="Calibri" w:cs="Calibri"/>
          <w:sz w:val="22"/>
          <w:szCs w:val="22"/>
        </w:rPr>
        <w:t>z</w:t>
      </w:r>
      <w:r w:rsidR="000D208F" w:rsidRPr="00C93234">
        <w:rPr>
          <w:rFonts w:ascii="Calibri" w:hAnsi="Calibri" w:cs="Calibri"/>
          <w:sz w:val="22"/>
          <w:szCs w:val="22"/>
        </w:rPr>
        <w:t>łożenie w imieniu Zamawiającego</w:t>
      </w:r>
      <w:r>
        <w:rPr>
          <w:rFonts w:ascii="Calibri" w:hAnsi="Calibri" w:cs="Calibri"/>
          <w:sz w:val="22"/>
          <w:szCs w:val="22"/>
        </w:rPr>
        <w:t xml:space="preserve"> wniosku o pozwolenie na budowę,</w:t>
      </w:r>
    </w:p>
    <w:p w:rsidR="008D61FC" w:rsidRPr="00C93234" w:rsidRDefault="006A7E1D" w:rsidP="003B5281">
      <w:pPr>
        <w:numPr>
          <w:ilvl w:val="0"/>
          <w:numId w:val="1"/>
        </w:numPr>
        <w:ind w:left="426" w:hanging="426"/>
        <w:jc w:val="both"/>
        <w:rPr>
          <w:rFonts w:ascii="Calibri" w:hAnsi="Calibri" w:cs="Calibri"/>
          <w:sz w:val="22"/>
          <w:szCs w:val="22"/>
          <w:lang w:bidi="pl-PL"/>
        </w:rPr>
      </w:pPr>
      <w:r>
        <w:rPr>
          <w:rFonts w:ascii="Calibri" w:hAnsi="Calibri" w:cs="Calibri"/>
          <w:sz w:val="22"/>
          <w:szCs w:val="22"/>
        </w:rPr>
        <w:t>u</w:t>
      </w:r>
      <w:r w:rsidR="008D61FC" w:rsidRPr="00C93234">
        <w:rPr>
          <w:rFonts w:ascii="Calibri" w:hAnsi="Calibri" w:cs="Calibri"/>
          <w:sz w:val="22"/>
          <w:szCs w:val="22"/>
        </w:rPr>
        <w:t>czestnictwo w konsultacja</w:t>
      </w:r>
      <w:r w:rsidR="00A17E6D" w:rsidRPr="00C93234">
        <w:rPr>
          <w:rFonts w:ascii="Calibri" w:hAnsi="Calibri" w:cs="Calibri"/>
          <w:sz w:val="22"/>
          <w:szCs w:val="22"/>
        </w:rPr>
        <w:t>ch</w:t>
      </w:r>
      <w:r w:rsidR="008D61FC" w:rsidRPr="00C93234">
        <w:rPr>
          <w:rFonts w:ascii="Calibri" w:hAnsi="Calibri" w:cs="Calibri"/>
          <w:sz w:val="22"/>
          <w:szCs w:val="22"/>
        </w:rPr>
        <w:t xml:space="preserve"> w siedzibie Zamawiającego w dniu wskazanym przez Zamawiającego. </w:t>
      </w:r>
    </w:p>
    <w:p w:rsidR="000D208F" w:rsidRPr="00CD563F" w:rsidRDefault="000D208F" w:rsidP="000D208F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:rsidR="000D208F" w:rsidRPr="005F12D4" w:rsidRDefault="000D208F" w:rsidP="000D208F">
      <w:pPr>
        <w:pStyle w:val="Akapitzlist"/>
        <w:tabs>
          <w:tab w:val="left" w:pos="1276"/>
          <w:tab w:val="left" w:pos="1701"/>
        </w:tabs>
        <w:jc w:val="both"/>
        <w:rPr>
          <w:rFonts w:ascii="Calibri" w:hAnsi="Calibri" w:cs="Calibri"/>
          <w:strike/>
          <w:sz w:val="20"/>
          <w:szCs w:val="20"/>
        </w:rPr>
      </w:pPr>
      <w:bookmarkStart w:id="1" w:name="_Toc515628959"/>
      <w:bookmarkStart w:id="2" w:name="_Toc515624092"/>
      <w:bookmarkEnd w:id="1"/>
      <w:bookmarkEnd w:id="2"/>
    </w:p>
    <w:sectPr w:rsidR="000D208F" w:rsidRPr="005F1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9513C"/>
    <w:multiLevelType w:val="hybridMultilevel"/>
    <w:tmpl w:val="B3FA3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E1AC0"/>
    <w:multiLevelType w:val="hybridMultilevel"/>
    <w:tmpl w:val="BBCAC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2294A"/>
    <w:multiLevelType w:val="hybridMultilevel"/>
    <w:tmpl w:val="3D58BC36"/>
    <w:lvl w:ilvl="0" w:tplc="DB364D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7587D"/>
    <w:multiLevelType w:val="hybridMultilevel"/>
    <w:tmpl w:val="05F01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D71F2"/>
    <w:multiLevelType w:val="hybridMultilevel"/>
    <w:tmpl w:val="593A9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E445C"/>
    <w:multiLevelType w:val="hybridMultilevel"/>
    <w:tmpl w:val="FF4C97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A1309B"/>
    <w:multiLevelType w:val="hybridMultilevel"/>
    <w:tmpl w:val="FF4C97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0843D8"/>
    <w:multiLevelType w:val="hybridMultilevel"/>
    <w:tmpl w:val="48429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865D9"/>
    <w:multiLevelType w:val="hybridMultilevel"/>
    <w:tmpl w:val="85D01542"/>
    <w:lvl w:ilvl="0" w:tplc="E33E4246">
      <w:start w:val="1"/>
      <w:numFmt w:val="decimal"/>
      <w:lvlText w:val="%1)"/>
      <w:lvlJc w:val="left"/>
      <w:pPr>
        <w:ind w:left="717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4F443547"/>
    <w:multiLevelType w:val="multilevel"/>
    <w:tmpl w:val="BEDEEB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0" w15:restartNumberingAfterBreak="0">
    <w:nsid w:val="5F5B778B"/>
    <w:multiLevelType w:val="hybridMultilevel"/>
    <w:tmpl w:val="9C6A3898"/>
    <w:lvl w:ilvl="0" w:tplc="041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1" w15:restartNumberingAfterBreak="0">
    <w:nsid w:val="68DD3BE6"/>
    <w:multiLevelType w:val="hybridMultilevel"/>
    <w:tmpl w:val="85D01542"/>
    <w:lvl w:ilvl="0" w:tplc="E33E4246">
      <w:start w:val="1"/>
      <w:numFmt w:val="decimal"/>
      <w:lvlText w:val="%1)"/>
      <w:lvlJc w:val="left"/>
      <w:pPr>
        <w:ind w:left="717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705A7CF8"/>
    <w:multiLevelType w:val="hybridMultilevel"/>
    <w:tmpl w:val="28FA5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C77108"/>
    <w:multiLevelType w:val="hybridMultilevel"/>
    <w:tmpl w:val="85D01542"/>
    <w:lvl w:ilvl="0" w:tplc="E33E4246">
      <w:start w:val="1"/>
      <w:numFmt w:val="decimal"/>
      <w:lvlText w:val="%1)"/>
      <w:lvlJc w:val="left"/>
      <w:pPr>
        <w:ind w:left="717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7CE126F1"/>
    <w:multiLevelType w:val="hybridMultilevel"/>
    <w:tmpl w:val="78582D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"/>
  </w:num>
  <w:num w:numId="3">
    <w:abstractNumId w:val="14"/>
  </w:num>
  <w:num w:numId="4">
    <w:abstractNumId w:val="12"/>
  </w:num>
  <w:num w:numId="5">
    <w:abstractNumId w:val="7"/>
  </w:num>
  <w:num w:numId="6">
    <w:abstractNumId w:val="5"/>
  </w:num>
  <w:num w:numId="7">
    <w:abstractNumId w:val="11"/>
  </w:num>
  <w:num w:numId="8">
    <w:abstractNumId w:val="8"/>
  </w:num>
  <w:num w:numId="9">
    <w:abstractNumId w:val="10"/>
  </w:num>
  <w:num w:numId="10">
    <w:abstractNumId w:val="4"/>
  </w:num>
  <w:num w:numId="11">
    <w:abstractNumId w:val="0"/>
  </w:num>
  <w:num w:numId="12">
    <w:abstractNumId w:val="1"/>
  </w:num>
  <w:num w:numId="13">
    <w:abstractNumId w:val="3"/>
  </w:num>
  <w:num w:numId="14">
    <w:abstractNumId w:val="13"/>
  </w:num>
  <w:num w:numId="15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08F"/>
    <w:rsid w:val="000A0635"/>
    <w:rsid w:val="000D208F"/>
    <w:rsid w:val="000F4A3F"/>
    <w:rsid w:val="001150B9"/>
    <w:rsid w:val="001B7394"/>
    <w:rsid w:val="001F50D1"/>
    <w:rsid w:val="003024D6"/>
    <w:rsid w:val="00331438"/>
    <w:rsid w:val="003647B5"/>
    <w:rsid w:val="003B5281"/>
    <w:rsid w:val="003E0DF7"/>
    <w:rsid w:val="00521C0C"/>
    <w:rsid w:val="005225A6"/>
    <w:rsid w:val="00544822"/>
    <w:rsid w:val="005D2712"/>
    <w:rsid w:val="005D7078"/>
    <w:rsid w:val="005F12D4"/>
    <w:rsid w:val="006204DC"/>
    <w:rsid w:val="006451E8"/>
    <w:rsid w:val="0064592A"/>
    <w:rsid w:val="006A7E1D"/>
    <w:rsid w:val="006B2AA9"/>
    <w:rsid w:val="006D4A51"/>
    <w:rsid w:val="006F66AE"/>
    <w:rsid w:val="00791723"/>
    <w:rsid w:val="007C16F3"/>
    <w:rsid w:val="007D3088"/>
    <w:rsid w:val="007F0E45"/>
    <w:rsid w:val="008016AB"/>
    <w:rsid w:val="00822789"/>
    <w:rsid w:val="0085782C"/>
    <w:rsid w:val="008D61FC"/>
    <w:rsid w:val="00995DC0"/>
    <w:rsid w:val="00997A3A"/>
    <w:rsid w:val="009D7343"/>
    <w:rsid w:val="009F138F"/>
    <w:rsid w:val="00A03729"/>
    <w:rsid w:val="00A17E6D"/>
    <w:rsid w:val="00A36FA4"/>
    <w:rsid w:val="00A53C91"/>
    <w:rsid w:val="00A67BF7"/>
    <w:rsid w:val="00AC1BDC"/>
    <w:rsid w:val="00AE48CE"/>
    <w:rsid w:val="00BB681A"/>
    <w:rsid w:val="00BF6A7F"/>
    <w:rsid w:val="00C93234"/>
    <w:rsid w:val="00CC7636"/>
    <w:rsid w:val="00D005ED"/>
    <w:rsid w:val="00D10C45"/>
    <w:rsid w:val="00D60E26"/>
    <w:rsid w:val="00D84967"/>
    <w:rsid w:val="00E213FE"/>
    <w:rsid w:val="00E2219E"/>
    <w:rsid w:val="00F02E45"/>
    <w:rsid w:val="00F07F2E"/>
    <w:rsid w:val="00FA2F91"/>
    <w:rsid w:val="00FC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18BE0-3662-4FEE-BD5B-5F325E652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2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D208F"/>
    <w:pPr>
      <w:keepNext/>
      <w:autoSpaceDE w:val="0"/>
      <w:autoSpaceDN w:val="0"/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208F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styleId="Hipercze">
    <w:name w:val="Hyperlink"/>
    <w:uiPriority w:val="99"/>
    <w:rsid w:val="000D208F"/>
    <w:rPr>
      <w:color w:val="0000FF"/>
      <w:u w:val="single"/>
    </w:rPr>
  </w:style>
  <w:style w:type="paragraph" w:styleId="Bezodstpw">
    <w:name w:val="No Spacing"/>
    <w:uiPriority w:val="1"/>
    <w:qFormat/>
    <w:rsid w:val="000D2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1"/>
    <w:uiPriority w:val="99"/>
    <w:rsid w:val="000D208F"/>
    <w:rPr>
      <w:rFonts w:ascii="Calibri" w:hAnsi="Calibri" w:cs="Calibri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208F"/>
    <w:pPr>
      <w:shd w:val="clear" w:color="auto" w:fill="FFFFFF"/>
      <w:spacing w:before="240" w:after="240" w:line="349" w:lineRule="exact"/>
      <w:ind w:hanging="420"/>
      <w:jc w:val="both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D208F"/>
    <w:pPr>
      <w:tabs>
        <w:tab w:val="center" w:pos="4536"/>
        <w:tab w:val="right" w:pos="9072"/>
      </w:tabs>
      <w:ind w:left="357" w:hanging="357"/>
      <w:jc w:val="both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0D20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D208F"/>
    <w:pPr>
      <w:spacing w:after="120" w:line="480" w:lineRule="auto"/>
      <w:ind w:left="283"/>
    </w:pPr>
    <w:rPr>
      <w:rFonts w:ascii="Arial" w:hAnsi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D208F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D208F"/>
    <w:pPr>
      <w:ind w:left="720"/>
      <w:contextualSpacing/>
    </w:pPr>
    <w:rPr>
      <w:rFonts w:ascii="Arial" w:hAnsi="Arial"/>
    </w:rPr>
  </w:style>
  <w:style w:type="paragraph" w:customStyle="1" w:styleId="ust">
    <w:name w:val="ust"/>
    <w:rsid w:val="000D208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0D20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tyl">
    <w:name w:val="Styl"/>
    <w:rsid w:val="000D208F"/>
    <w:pPr>
      <w:widowControl w:val="0"/>
      <w:autoSpaceDE w:val="0"/>
      <w:autoSpaceDN w:val="0"/>
      <w:adjustRightInd w:val="0"/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xt-new">
    <w:name w:val="txt-new"/>
    <w:rsid w:val="000D208F"/>
  </w:style>
  <w:style w:type="table" w:styleId="Tabela-Siatka">
    <w:name w:val="Table Grid"/>
    <w:basedOn w:val="Standardowy"/>
    <w:uiPriority w:val="39"/>
    <w:rsid w:val="00115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C1B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BD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1521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Falasa</dc:creator>
  <cp:keywords/>
  <dc:description/>
  <cp:lastModifiedBy>Marlena Radziun</cp:lastModifiedBy>
  <cp:revision>4</cp:revision>
  <cp:lastPrinted>2023-11-06T15:04:00Z</cp:lastPrinted>
  <dcterms:created xsi:type="dcterms:W3CDTF">2023-10-27T08:47:00Z</dcterms:created>
  <dcterms:modified xsi:type="dcterms:W3CDTF">2023-11-06T15:05:00Z</dcterms:modified>
</cp:coreProperties>
</file>