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B02DA" w14:textId="77777777" w:rsidR="00C37ECB" w:rsidRDefault="00C37ECB" w:rsidP="00C37ECB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4832994" wp14:editId="46DEF24D">
            <wp:simplePos x="0" y="0"/>
            <wp:positionH relativeFrom="margin">
              <wp:posOffset>-8890</wp:posOffset>
            </wp:positionH>
            <wp:positionV relativeFrom="margin">
              <wp:posOffset>-410210</wp:posOffset>
            </wp:positionV>
            <wp:extent cx="550545" cy="621665"/>
            <wp:effectExtent l="0" t="0" r="1905" b="6985"/>
            <wp:wrapSquare wrapText="bothSides"/>
            <wp:docPr id="2" name="Obraz 2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35"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893AB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</w:p>
    <w:p w14:paraId="749D5570" w14:textId="77777777" w:rsidR="00C37ECB" w:rsidRDefault="00C37ECB" w:rsidP="00C37ECB">
      <w:pPr>
        <w:pStyle w:val="Nagwek"/>
        <w:tabs>
          <w:tab w:val="clear" w:pos="4536"/>
          <w:tab w:val="clear" w:pos="9072"/>
          <w:tab w:val="center" w:pos="-284"/>
          <w:tab w:val="left" w:pos="9498"/>
        </w:tabs>
        <w:ind w:hanging="284"/>
        <w:jc w:val="center"/>
        <w:rPr>
          <w:rFonts w:ascii="Founders Grotesk" w:hAnsi="Founders Grotesk"/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14:paraId="52E3B248" w14:textId="77777777" w:rsidR="00C37ECB" w:rsidRPr="00701307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rFonts w:ascii="Calibri" w:hAnsi="Calibri"/>
          <w:sz w:val="16"/>
          <w:szCs w:val="16"/>
        </w:rPr>
      </w:pPr>
    </w:p>
    <w:p w14:paraId="043B5318" w14:textId="77777777" w:rsidR="00C37ECB" w:rsidRDefault="00C37ECB" w:rsidP="00C37ECB">
      <w:pPr>
        <w:pStyle w:val="Nagwek"/>
        <w:tabs>
          <w:tab w:val="center" w:pos="0"/>
          <w:tab w:val="right" w:pos="9498"/>
        </w:tabs>
        <w:jc w:val="center"/>
        <w:rPr>
          <w:sz w:val="16"/>
          <w:szCs w:val="16"/>
        </w:rPr>
      </w:pPr>
      <w:r>
        <w:rPr>
          <w:rFonts w:ascii="Founders Grotesk" w:hAnsi="Founders Grotesk"/>
          <w:sz w:val="16"/>
          <w:szCs w:val="16"/>
        </w:rPr>
        <w:t>„Wspólnie działamy na rzecz Europy zielonej, konkurencyjnej i sprzyjającej integracji społecznej”</w:t>
      </w:r>
    </w:p>
    <w:p w14:paraId="72EF7883" w14:textId="77777777" w:rsidR="00DC1535" w:rsidRPr="00364007" w:rsidRDefault="00DC1535" w:rsidP="00C37ECB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364007"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Załącznik Nr </w:t>
      </w:r>
      <w:r w:rsidR="00A174F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5</w:t>
      </w:r>
    </w:p>
    <w:p w14:paraId="67EF2DA7" w14:textId="77777777" w:rsidR="00DC1535" w:rsidRPr="00364007" w:rsidRDefault="00DC1535" w:rsidP="0036400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Klauzula informacyjna dotycząca ochrony danych osobowych dla interesantów Urzędu Miasta Krosna</w:t>
      </w:r>
    </w:p>
    <w:p w14:paraId="5DB74771" w14:textId="77777777" w:rsidR="00DC1535" w:rsidRPr="00364007" w:rsidRDefault="00DC1535" w:rsidP="0036400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1. TOŻSAMOŚĆ ADMINISTRATORA I DANE KONTAKTOWE ADMINISTRATORA: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Administratorem Pani/Pana danych osobowych jest Gmina Miasto Krosno reprezentowana przez Prezydenta Miasta Krosna z siedzibą w Krośnie ul. Lwowska 28a, 38-400 Krosno. Z administratorem można skontaktować się telefonicznie: 134743625, pocztą elektroniczną na adres: um@um.krosno.pl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2. DANE KONTAKTOWE INSPEKTORA OCHRONY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Administrator wyznaczył Inspektora Ochrony Danych, z którym może się Pani/Pan skontaktować (we wszystkich  sprawach dotyczących  przetwarzania danych osobowych oraz korzystania z praw związanych z przetwarzaniem danych) poprzez pocztę elektroniczną na adres: iod@um.krosno.pl lub pisemnie na adres siedziby administratora.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3. CELE PRZETWARZANIA I PODSTAWA PRAWNA: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Pana/Pani dane będą przetwarzane w celu: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wypełnienia obowiązków prawnych ciążących na administratorze,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wykonania zadania realizowanego w interesie publicznym lub w ramach sprawowania władzy publicznej,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realizacji zawartych umów,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przetwarzanie jest niezbędne do wypełnienia obowiązków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dotyczą,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W pozostałych przypadkach Pani/Pana dane osobowe przetwarzane są wyłącznie na podstawie wcześniej udzielonej zgody w zakresie i celu określonym w treści zgody.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4. ODBIORCY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Odbiorcami Pani/Pana danych osobowych będą wyłącznie podmioty uprawnione do uzyskania danych osobowych  na podstawie przepisów prawa;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- Inne podmioty, które na podstawie stosownych umów przetwarzają dane osobowe, dla których administratorem jest Gmina Miasto Krosno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5. OKRES PRZECHOWYWANIA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 xml:space="preserve">Pani/Pana dane osobowe przechowywane będą  przez okres niezbędny do realizacji celów określonych powyżej a po tym czasie przez okres oraz w zakresie określonym przepisami </w:t>
      </w:r>
      <w:r w:rsidRPr="00364007">
        <w:rPr>
          <w:rFonts w:eastAsia="Times New Roman" w:cstheme="minorHAnsi"/>
          <w:sz w:val="24"/>
          <w:szCs w:val="24"/>
          <w:lang w:eastAsia="pl-PL"/>
        </w:rPr>
        <w:lastRenderedPageBreak/>
        <w:t>prawa, zgodnie z instrukcją kancelaryjną.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6. PRAWA OSOBY KTÓREJ DANE DOTYCZĄ: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Posiada Pani/Pan prawo do żądania od Administratora dostępu do danych osobowych, ich sprostowania, usunięcia, ograniczenia przetwarzania, prawo do przenoszenia danych jeżeli zachodzą przesłanki do tych uprawnień i nie są ograniczone przez inne przepisy prawne. Jeżeli przetwarzanie danych odbywa się na podstawie zgody przysługuje Pani/Panu także prawo do cofnięcia zgody w dowolnym momencie bez wpływu na zgodność z prawem przetwarzania, którego dokonano na podstawie zgody przed jej cofnięciem.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7. PRAWO WNIESIENIA SKARGI DO ORGANU NADZORCZEGO: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Przysługuje Pani/Panu prawo wniesienia skargi do organu nadzorczego zajmującego się ochroną danych osobowych (Prezesa Urzędu Ochrony Danych Osobowych).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sz w:val="24"/>
          <w:szCs w:val="24"/>
          <w:lang w:eastAsia="pl-PL"/>
        </w:rPr>
        <w:br/>
      </w:r>
      <w:r w:rsidRPr="00364007">
        <w:rPr>
          <w:rFonts w:eastAsia="Times New Roman" w:cstheme="minorHAnsi"/>
          <w:b/>
          <w:bCs/>
          <w:sz w:val="24"/>
          <w:szCs w:val="24"/>
          <w:lang w:eastAsia="pl-PL"/>
        </w:rPr>
        <w:t>8. INFORMACIA O DOBROWOLNOŚCI LUB OBOWIĄZKU PODANIA DANYCH: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Podanie przez Panią/Pana danych osobowych jest obowiązkowe, w sytuacji gdy przesłanką do przetwarzania danych osobowych stanowi przepis prawa luba zawarta między stronami umowa. W sytuacji gdy podanie danych jest obowiązkowe do załatwienia określonej kategorii spraw konsekwencją nie podania danych osobowych będzie brak możliwości podjęcia skutecznych działań.</w:t>
      </w:r>
      <w:r w:rsidRPr="00364007">
        <w:rPr>
          <w:rFonts w:eastAsia="Times New Roman" w:cstheme="minorHAnsi"/>
          <w:sz w:val="24"/>
          <w:szCs w:val="24"/>
          <w:lang w:eastAsia="pl-PL"/>
        </w:rPr>
        <w:br/>
        <w:t>Natomiast  w sytuacji gdy przetwarzanie danych odbywa się na podstawie zgody osoby której dane dotyczą, podanie przez Panią/Pana danych osobowych ma charakter dobrowolny.</w:t>
      </w:r>
    </w:p>
    <w:p w14:paraId="5B3CA9D8" w14:textId="77777777" w:rsidR="00DC1535" w:rsidRPr="00364007" w:rsidRDefault="00DC1535" w:rsidP="00364007">
      <w:pPr>
        <w:spacing w:after="0" w:line="260" w:lineRule="atLeast"/>
        <w:rPr>
          <w:rFonts w:eastAsia="Times New Roman" w:cstheme="minorHAnsi"/>
          <w:bCs/>
          <w:i/>
          <w:lang w:eastAsia="pl-PL"/>
        </w:rPr>
      </w:pPr>
    </w:p>
    <w:p w14:paraId="414C9D9C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730DB" w14:textId="77777777" w:rsidR="00DC1535" w:rsidRPr="00DC1535" w:rsidRDefault="00DC1535" w:rsidP="00DC15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A0A77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0E046F4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170EE2AC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311AA6C5" w14:textId="77777777" w:rsidR="00DC1535" w:rsidRPr="00DC1535" w:rsidRDefault="00DC1535" w:rsidP="00DC1535">
      <w:pPr>
        <w:tabs>
          <w:tab w:val="left" w:pos="4680"/>
        </w:tabs>
        <w:spacing w:after="0" w:line="240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14:paraId="667C9594" w14:textId="77777777" w:rsidR="003266AC" w:rsidRDefault="003266AC"/>
    <w:sectPr w:rsidR="0032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587C3" w14:textId="77777777" w:rsidR="004244AE" w:rsidRDefault="004244AE" w:rsidP="0049030E">
      <w:pPr>
        <w:spacing w:after="0" w:line="240" w:lineRule="auto"/>
      </w:pPr>
      <w:r>
        <w:separator/>
      </w:r>
    </w:p>
  </w:endnote>
  <w:endnote w:type="continuationSeparator" w:id="0">
    <w:p w14:paraId="7D5E9226" w14:textId="77777777" w:rsidR="004244AE" w:rsidRDefault="004244AE" w:rsidP="0049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6F82B" w14:textId="77777777" w:rsidR="004244AE" w:rsidRDefault="004244AE" w:rsidP="0049030E">
      <w:pPr>
        <w:spacing w:after="0" w:line="240" w:lineRule="auto"/>
      </w:pPr>
      <w:r>
        <w:separator/>
      </w:r>
    </w:p>
  </w:footnote>
  <w:footnote w:type="continuationSeparator" w:id="0">
    <w:p w14:paraId="698F43A3" w14:textId="77777777" w:rsidR="004244AE" w:rsidRDefault="004244AE" w:rsidP="0049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35"/>
    <w:rsid w:val="00065B77"/>
    <w:rsid w:val="000C7E0E"/>
    <w:rsid w:val="002647AA"/>
    <w:rsid w:val="003266AC"/>
    <w:rsid w:val="00364007"/>
    <w:rsid w:val="004244AE"/>
    <w:rsid w:val="00440C21"/>
    <w:rsid w:val="0049030E"/>
    <w:rsid w:val="0049278B"/>
    <w:rsid w:val="00521746"/>
    <w:rsid w:val="00796586"/>
    <w:rsid w:val="008C333D"/>
    <w:rsid w:val="009959C8"/>
    <w:rsid w:val="009A0F15"/>
    <w:rsid w:val="00A174F1"/>
    <w:rsid w:val="00B60374"/>
    <w:rsid w:val="00C37ECB"/>
    <w:rsid w:val="00CD09A0"/>
    <w:rsid w:val="00D371AB"/>
    <w:rsid w:val="00DC1535"/>
    <w:rsid w:val="00EB5535"/>
    <w:rsid w:val="00F15B4D"/>
    <w:rsid w:val="00FC4E7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1AB94"/>
  <w15:docId w15:val="{1F297B3D-3C3D-477A-A0CD-7B64C11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30E"/>
  </w:style>
  <w:style w:type="paragraph" w:styleId="Stopka">
    <w:name w:val="footer"/>
    <w:basedOn w:val="Normalny"/>
    <w:link w:val="StopkaZnak"/>
    <w:uiPriority w:val="99"/>
    <w:unhideWhenUsed/>
    <w:rsid w:val="00490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30E"/>
  </w:style>
  <w:style w:type="paragraph" w:styleId="Tekstdymka">
    <w:name w:val="Balloon Text"/>
    <w:basedOn w:val="Normalny"/>
    <w:link w:val="TekstdymkaZnak"/>
    <w:uiPriority w:val="99"/>
    <w:semiHidden/>
    <w:unhideWhenUsed/>
    <w:rsid w:val="00F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Szmyd</dc:creator>
  <cp:lastModifiedBy>Agnieszka Rajchel</cp:lastModifiedBy>
  <cp:revision>2</cp:revision>
  <cp:lastPrinted>2024-03-21T10:53:00Z</cp:lastPrinted>
  <dcterms:created xsi:type="dcterms:W3CDTF">2024-04-05T13:15:00Z</dcterms:created>
  <dcterms:modified xsi:type="dcterms:W3CDTF">2024-04-05T13:15:00Z</dcterms:modified>
</cp:coreProperties>
</file>