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68DBBD09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528C6AE7" w14:textId="77777777" w:rsidR="001E35C9" w:rsidRPr="001E35C9" w:rsidRDefault="001E35C9" w:rsidP="001E35C9">
      <w:pPr>
        <w:pStyle w:val="Textbody"/>
        <w:rPr>
          <w:lang w:bidi="ar-SA"/>
        </w:rPr>
      </w:pPr>
    </w:p>
    <w:p w14:paraId="668443EC" w14:textId="77777777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B5670A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OSÓB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2FC00E4B" w:rsidR="007022FD" w:rsidRDefault="00AC60E9" w:rsidP="007022FD">
      <w:pPr>
        <w:jc w:val="center"/>
        <w:rPr>
          <w:rFonts w:asciiTheme="minorHAnsi" w:hAnsiTheme="minorHAnsi" w:cstheme="minorHAnsi"/>
          <w:b/>
          <w:iCs/>
        </w:rPr>
      </w:pPr>
      <w:r w:rsidRPr="00AC60E9">
        <w:rPr>
          <w:rFonts w:asciiTheme="minorHAnsi" w:hAnsiTheme="minorHAnsi" w:cstheme="minorHAnsi"/>
          <w:b/>
          <w:i/>
          <w:iCs/>
          <w:lang w:bidi="ar-SA"/>
        </w:rPr>
        <w:t>Kompleksowa termomodernizacja Zespołu Szkół Miejskich z zastosowaniem odnawialnych źródeł energii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3595E838" w14:textId="77777777" w:rsidR="007022FD" w:rsidRPr="007022FD" w:rsidRDefault="007022FD" w:rsidP="007022FD">
      <w:pPr>
        <w:jc w:val="center"/>
        <w:rPr>
          <w:rFonts w:asciiTheme="minorHAnsi" w:hAnsiTheme="minorHAnsi" w:cstheme="minorHAnsi"/>
          <w:b/>
          <w:iCs/>
        </w:rPr>
      </w:pP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7"/>
        <w:gridCol w:w="2408"/>
      </w:tblGrid>
      <w:tr w:rsidR="007022FD" w:rsidRPr="00AF5CD4" w14:paraId="4DE54E1F" w14:textId="77777777" w:rsidTr="00322C1D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F51A910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 xml:space="preserve">Zakres </w:t>
            </w:r>
            <w:r>
              <w:rPr>
                <w:rFonts w:eastAsia="Times New Roman"/>
                <w:b/>
                <w:bCs/>
                <w:lang w:eastAsia="pl-PL"/>
              </w:rPr>
              <w:t>wykonywanych czynności w ramach zadania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ACFCA44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08F6B7F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 xml:space="preserve">Opis </w:t>
            </w:r>
            <w:r>
              <w:rPr>
                <w:rFonts w:eastAsia="Times New Roman"/>
                <w:b/>
                <w:bCs/>
                <w:lang w:eastAsia="pl-PL"/>
              </w:rPr>
              <w:t xml:space="preserve">wykształcenia i </w:t>
            </w:r>
            <w:r w:rsidRPr="00AF5CD4">
              <w:rPr>
                <w:rFonts w:eastAsia="Times New Roman"/>
                <w:b/>
                <w:bCs/>
                <w:lang w:eastAsia="pl-PL"/>
              </w:rPr>
              <w:t>kwalifikacji zawodowych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91BA3F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Informacje o posiadanych uprawnieniach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2"/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46E9A8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>Opis doświadczenia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322B9AF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Informacja o podstawie do dysponowania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3"/>
            </w:r>
          </w:p>
        </w:tc>
      </w:tr>
      <w:tr w:rsidR="002127C2" w:rsidRPr="00AF5CD4" w14:paraId="3F0C9863" w14:textId="77777777" w:rsidTr="00322C1D">
        <w:trPr>
          <w:trHeight w:val="2155"/>
        </w:trPr>
        <w:tc>
          <w:tcPr>
            <w:tcW w:w="2407" w:type="dxa"/>
            <w:shd w:val="clear" w:color="auto" w:fill="D9D9D9" w:themeFill="background1" w:themeFillShade="D9"/>
          </w:tcPr>
          <w:p w14:paraId="1E3464D9" w14:textId="26B9B1F5" w:rsidR="002127C2" w:rsidRPr="008503C2" w:rsidRDefault="002127C2" w:rsidP="00322C1D">
            <w:pP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127C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Kierownik budowy posiadający</w:t>
            </w:r>
            <w:r w:rsidR="006B1FB9" w:rsidRPr="006B1FB9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uprawnienia budowlane do kierowania robotami budowlanymi zgodnie z obowiązkiem wynikającym z decyzji nr 4/2023 z dnia 20.01.2023 r. wydanej przez Starostę Golubsko-Dobrzyńskiego, znak: AB.6740.10.2023.CWoj</w:t>
            </w:r>
          </w:p>
        </w:tc>
        <w:tc>
          <w:tcPr>
            <w:tcW w:w="2407" w:type="dxa"/>
          </w:tcPr>
          <w:p w14:paraId="5B0D8A82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3187877A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37651C87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3D042C47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8" w:type="dxa"/>
          </w:tcPr>
          <w:p w14:paraId="64237356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F41C" w14:textId="77777777" w:rsidR="002D264B" w:rsidRDefault="002D264B">
      <w:r>
        <w:separator/>
      </w:r>
    </w:p>
  </w:endnote>
  <w:endnote w:type="continuationSeparator" w:id="0">
    <w:p w14:paraId="3FFECD30" w14:textId="77777777" w:rsidR="002D264B" w:rsidRDefault="002D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07D3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9076" w14:textId="77777777" w:rsidR="002D264B" w:rsidRDefault="002D264B">
      <w:r>
        <w:rPr>
          <w:color w:val="000000"/>
        </w:rPr>
        <w:ptab w:relativeTo="margin" w:alignment="center" w:leader="none"/>
      </w:r>
    </w:p>
  </w:footnote>
  <w:footnote w:type="continuationSeparator" w:id="0">
    <w:p w14:paraId="511AD947" w14:textId="77777777" w:rsidR="002D264B" w:rsidRDefault="002D264B">
      <w:r>
        <w:continuationSeparator/>
      </w:r>
    </w:p>
  </w:footnote>
  <w:footnote w:id="1">
    <w:p w14:paraId="458E7AF0" w14:textId="77777777" w:rsidR="00DE05BA" w:rsidRPr="0053526D" w:rsidRDefault="00DE05BA" w:rsidP="00DE05BA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3526D">
        <w:rPr>
          <w:rStyle w:val="Odwoanieprzypisudolnego"/>
          <w:rFonts w:asciiTheme="minorHAnsi" w:hAnsiTheme="minorHAnsi" w:cstheme="minorHAnsi"/>
          <w:sz w:val="18"/>
        </w:rPr>
        <w:footnoteRef/>
      </w:r>
      <w:r w:rsidRPr="0053526D">
        <w:rPr>
          <w:rFonts w:asciiTheme="minorHAnsi" w:hAnsiTheme="minorHAnsi" w:cstheme="minorHAnsi"/>
          <w:sz w:val="18"/>
        </w:rPr>
        <w:t xml:space="preserve"> </w:t>
      </w:r>
      <w:r w:rsidR="0053526D" w:rsidRPr="0053526D">
        <w:rPr>
          <w:rFonts w:asciiTheme="minorHAnsi" w:hAnsiTheme="minorHAnsi" w:cstheme="minorHAnsi"/>
          <w:sz w:val="18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3526D">
        <w:rPr>
          <w:rFonts w:asciiTheme="minorHAnsi" w:hAnsiTheme="minorHAnsi" w:cstheme="minorHAnsi"/>
          <w:sz w:val="18"/>
        </w:rPr>
        <w:t>.</w:t>
      </w:r>
    </w:p>
  </w:footnote>
  <w:footnote w:id="2">
    <w:p w14:paraId="0DD18F7C" w14:textId="77777777" w:rsidR="007022FD" w:rsidRPr="0053526D" w:rsidRDefault="007022FD" w:rsidP="007022FD">
      <w:pPr>
        <w:pStyle w:val="Tekstprzypisudolnego"/>
        <w:rPr>
          <w:rFonts w:asciiTheme="minorHAnsi" w:hAnsiTheme="minorHAnsi" w:cstheme="minorHAnsi"/>
          <w:sz w:val="18"/>
        </w:rPr>
      </w:pPr>
      <w:r w:rsidRPr="0053526D">
        <w:rPr>
          <w:rStyle w:val="Odwoanieprzypisudolnego"/>
          <w:rFonts w:asciiTheme="minorHAnsi" w:hAnsiTheme="minorHAnsi" w:cstheme="minorHAnsi"/>
          <w:sz w:val="18"/>
        </w:rPr>
        <w:footnoteRef/>
      </w:r>
      <w:r w:rsidRPr="0053526D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n</w:t>
      </w:r>
      <w:r w:rsidRPr="0053526D">
        <w:rPr>
          <w:rFonts w:asciiTheme="minorHAnsi" w:hAnsiTheme="minorHAnsi" w:cstheme="minorHAnsi"/>
          <w:sz w:val="18"/>
        </w:rPr>
        <w:t>ależy szczegółowo opisać posiadane uprawnienia, m.in. informację dotyczącą przepisów, na podstawie których zostały wydane, oraz czy są to uprawnienia z ograniczeniami czy bez ograniczeń</w:t>
      </w:r>
      <w:r>
        <w:rPr>
          <w:rFonts w:asciiTheme="minorHAnsi" w:hAnsiTheme="minorHAnsi" w:cstheme="minorHAnsi"/>
          <w:sz w:val="18"/>
        </w:rPr>
        <w:t xml:space="preserve"> itp.</w:t>
      </w:r>
    </w:p>
  </w:footnote>
  <w:footnote w:id="3">
    <w:p w14:paraId="3B7A3E72" w14:textId="77777777" w:rsidR="007022FD" w:rsidRPr="0053526D" w:rsidRDefault="007022FD" w:rsidP="007022FD">
      <w:pPr>
        <w:pStyle w:val="Tekstprzypisudolnego"/>
        <w:rPr>
          <w:rFonts w:asciiTheme="minorHAnsi" w:hAnsiTheme="minorHAnsi" w:cstheme="minorHAnsi"/>
          <w:sz w:val="18"/>
        </w:rPr>
      </w:pPr>
      <w:r w:rsidRPr="0053526D">
        <w:rPr>
          <w:rStyle w:val="Odwoanieprzypisudolnego"/>
          <w:rFonts w:asciiTheme="minorHAnsi" w:hAnsiTheme="minorHAnsi" w:cstheme="minorHAnsi"/>
          <w:sz w:val="18"/>
        </w:rPr>
        <w:footnoteRef/>
      </w:r>
      <w:r w:rsidRPr="0053526D">
        <w:rPr>
          <w:rFonts w:asciiTheme="minorHAnsi" w:hAnsiTheme="minorHAnsi" w:cstheme="minorHAnsi"/>
          <w:sz w:val="18"/>
        </w:rPr>
        <w:t xml:space="preserve"> należy wskazać na jakiej podstawie wykonawca dysponuje daną osobą, np. mowa o pracę, umowa zlecenie, zasób osobowy udostępniany przez podmiot trzeci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36A" w14:textId="07A15400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27C2">
      <w:rPr>
        <w:rFonts w:asciiTheme="minorHAnsi" w:hAnsiTheme="minorHAnsi"/>
        <w:b/>
        <w:bCs/>
        <w:sz w:val="18"/>
        <w:szCs w:val="18"/>
      </w:rPr>
      <w:t>7</w:t>
    </w:r>
  </w:p>
  <w:p w14:paraId="0C39DF6D" w14:textId="04174A7A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295715">
      <w:rPr>
        <w:rFonts w:asciiTheme="minorHAnsi" w:hAnsiTheme="minorHAnsi"/>
        <w:b/>
        <w:bCs/>
        <w:sz w:val="18"/>
        <w:szCs w:val="18"/>
      </w:rPr>
      <w:t>3.2023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348751440">
    <w:abstractNumId w:val="1"/>
  </w:num>
  <w:num w:numId="2" w16cid:durableId="1903127675">
    <w:abstractNumId w:val="4"/>
  </w:num>
  <w:num w:numId="3" w16cid:durableId="557984216">
    <w:abstractNumId w:val="2"/>
  </w:num>
  <w:num w:numId="4" w16cid:durableId="1137334232">
    <w:abstractNumId w:val="3"/>
  </w:num>
  <w:num w:numId="5" w16cid:durableId="32886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7A59"/>
    <w:rsid w:val="00034BAF"/>
    <w:rsid w:val="001110D4"/>
    <w:rsid w:val="0014100B"/>
    <w:rsid w:val="001720D5"/>
    <w:rsid w:val="001E35C9"/>
    <w:rsid w:val="002127C2"/>
    <w:rsid w:val="0022427E"/>
    <w:rsid w:val="00243EB1"/>
    <w:rsid w:val="00276938"/>
    <w:rsid w:val="00295715"/>
    <w:rsid w:val="002D264B"/>
    <w:rsid w:val="002D4EA2"/>
    <w:rsid w:val="002E2838"/>
    <w:rsid w:val="002E4919"/>
    <w:rsid w:val="00311BD0"/>
    <w:rsid w:val="00311BEF"/>
    <w:rsid w:val="0032584B"/>
    <w:rsid w:val="00374806"/>
    <w:rsid w:val="003949CD"/>
    <w:rsid w:val="003A50EB"/>
    <w:rsid w:val="003A5E6D"/>
    <w:rsid w:val="00442245"/>
    <w:rsid w:val="004C44C3"/>
    <w:rsid w:val="004C57B3"/>
    <w:rsid w:val="00517AEA"/>
    <w:rsid w:val="0053526D"/>
    <w:rsid w:val="005535BA"/>
    <w:rsid w:val="00557795"/>
    <w:rsid w:val="00587E2E"/>
    <w:rsid w:val="005B4A6A"/>
    <w:rsid w:val="0060568D"/>
    <w:rsid w:val="00643BC7"/>
    <w:rsid w:val="00645C58"/>
    <w:rsid w:val="00652307"/>
    <w:rsid w:val="006B1FB9"/>
    <w:rsid w:val="007022FD"/>
    <w:rsid w:val="0070480A"/>
    <w:rsid w:val="00754C6C"/>
    <w:rsid w:val="007772C6"/>
    <w:rsid w:val="00786675"/>
    <w:rsid w:val="007B6097"/>
    <w:rsid w:val="007E689E"/>
    <w:rsid w:val="00811659"/>
    <w:rsid w:val="008503C2"/>
    <w:rsid w:val="00871DF2"/>
    <w:rsid w:val="00872F82"/>
    <w:rsid w:val="00876C2B"/>
    <w:rsid w:val="00884053"/>
    <w:rsid w:val="00892D5A"/>
    <w:rsid w:val="0099103F"/>
    <w:rsid w:val="009B7B7D"/>
    <w:rsid w:val="009F07A7"/>
    <w:rsid w:val="00A11724"/>
    <w:rsid w:val="00A34DF3"/>
    <w:rsid w:val="00A36CC1"/>
    <w:rsid w:val="00A96EAB"/>
    <w:rsid w:val="00AC60E9"/>
    <w:rsid w:val="00B43393"/>
    <w:rsid w:val="00B5670A"/>
    <w:rsid w:val="00BC26D3"/>
    <w:rsid w:val="00BD4A5F"/>
    <w:rsid w:val="00C03089"/>
    <w:rsid w:val="00D04109"/>
    <w:rsid w:val="00D453CE"/>
    <w:rsid w:val="00D90E6A"/>
    <w:rsid w:val="00D92DD1"/>
    <w:rsid w:val="00DB70FE"/>
    <w:rsid w:val="00DC3F3E"/>
    <w:rsid w:val="00DE05BA"/>
    <w:rsid w:val="00E16487"/>
    <w:rsid w:val="00E24433"/>
    <w:rsid w:val="00E31354"/>
    <w:rsid w:val="00E731E8"/>
    <w:rsid w:val="00E80164"/>
    <w:rsid w:val="00F132DE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3</cp:revision>
  <cp:lastPrinted>2019-09-17T14:00:00Z</cp:lastPrinted>
  <dcterms:created xsi:type="dcterms:W3CDTF">2023-03-13T10:41:00Z</dcterms:created>
  <dcterms:modified xsi:type="dcterms:W3CDTF">2023-03-14T15:56:00Z</dcterms:modified>
</cp:coreProperties>
</file>